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37216" w14:textId="4F94837C" w:rsidR="00AC15A8" w:rsidRPr="00DA04A3" w:rsidRDefault="00A269E1">
      <w:pPr>
        <w:rPr>
          <w:rStyle w:val="IntenseEmphasis"/>
          <w:b/>
          <w:bCs/>
          <w:i w:val="0"/>
          <w:iCs w:val="0"/>
          <w:sz w:val="20"/>
          <w:szCs w:val="20"/>
          <w:u w:val="single"/>
        </w:rPr>
      </w:pPr>
      <w:r w:rsidRPr="00DA04A3">
        <w:rPr>
          <w:rStyle w:val="IntenseEmphasis"/>
          <w:b/>
          <w:bCs/>
          <w:i w:val="0"/>
          <w:iCs w:val="0"/>
          <w:sz w:val="20"/>
          <w:szCs w:val="20"/>
          <w:u w:val="single"/>
        </w:rPr>
        <w:t xml:space="preserve">Executive Summary </w:t>
      </w:r>
    </w:p>
    <w:p w14:paraId="64392FEF" w14:textId="49D32E8D" w:rsidR="00117F2A" w:rsidRPr="00DA04A3" w:rsidRDefault="00117F2A" w:rsidP="00D57BDB">
      <w:pPr>
        <w:rPr>
          <w:rStyle w:val="SubtleEmphasis"/>
          <w:i w:val="0"/>
          <w:iCs w:val="0"/>
          <w:color w:val="auto"/>
          <w:sz w:val="20"/>
          <w:szCs w:val="20"/>
        </w:rPr>
      </w:pPr>
      <w:r w:rsidRPr="00DA04A3">
        <w:rPr>
          <w:rStyle w:val="SubtleEmphasis"/>
          <w:i w:val="0"/>
          <w:iCs w:val="0"/>
          <w:color w:val="auto"/>
          <w:sz w:val="20"/>
          <w:szCs w:val="20"/>
        </w:rPr>
        <w:t xml:space="preserve">Findings within this report emphasise the importance of Emotional Intelligence (EI) within the </w:t>
      </w:r>
      <w:r w:rsidR="004B6293" w:rsidRPr="00DA04A3">
        <w:rPr>
          <w:rStyle w:val="SubtleEmphasis"/>
          <w:i w:val="0"/>
          <w:iCs w:val="0"/>
          <w:color w:val="auto"/>
          <w:sz w:val="20"/>
          <w:szCs w:val="20"/>
        </w:rPr>
        <w:t xml:space="preserve">Eastside </w:t>
      </w:r>
      <w:r w:rsidRPr="00DA04A3">
        <w:rPr>
          <w:rStyle w:val="SubtleEmphasis"/>
          <w:i w:val="0"/>
          <w:iCs w:val="0"/>
          <w:color w:val="auto"/>
          <w:sz w:val="20"/>
          <w:szCs w:val="20"/>
        </w:rPr>
        <w:t xml:space="preserve">insurance company to support employee’s wellbeing and enhance organisational performance. It explores the positive link between employee wellbeing and performance, highlighting how EI can contribute to engagement, productivity, and job satisfaction. The report examines Indra Nooyi’s </w:t>
      </w:r>
      <w:r w:rsidR="00506DCF" w:rsidRPr="00DA04A3">
        <w:rPr>
          <w:rStyle w:val="SubtleEmphasis"/>
          <w:i w:val="0"/>
          <w:iCs w:val="0"/>
          <w:color w:val="auto"/>
          <w:sz w:val="20"/>
          <w:szCs w:val="20"/>
        </w:rPr>
        <w:t xml:space="preserve">visionary </w:t>
      </w:r>
      <w:r w:rsidRPr="00DA04A3">
        <w:rPr>
          <w:rStyle w:val="SubtleEmphasis"/>
          <w:i w:val="0"/>
          <w:iCs w:val="0"/>
          <w:color w:val="auto"/>
          <w:sz w:val="20"/>
          <w:szCs w:val="20"/>
        </w:rPr>
        <w:t xml:space="preserve">leadership style at PepsiCo, which incorporated EI principles such as open communication, work-life balance, and diversity and inclusion, resulting in improved employee satisfaction and performance. Various EI models, including </w:t>
      </w:r>
      <w:r w:rsidR="00883928" w:rsidRPr="00DA04A3">
        <w:rPr>
          <w:rStyle w:val="SubtleEmphasis"/>
          <w:i w:val="0"/>
          <w:iCs w:val="0"/>
          <w:color w:val="auto"/>
          <w:sz w:val="20"/>
          <w:szCs w:val="20"/>
        </w:rPr>
        <w:t>Goleman’s</w:t>
      </w:r>
      <w:r w:rsidRPr="00DA04A3">
        <w:rPr>
          <w:rStyle w:val="SubtleEmphasis"/>
          <w:i w:val="0"/>
          <w:iCs w:val="0"/>
          <w:color w:val="auto"/>
          <w:sz w:val="20"/>
          <w:szCs w:val="20"/>
        </w:rPr>
        <w:t>, Salovey’s, Mayer’s, and Bar-On’s, are discussed, emphasising their relevance in enhanced EI within teams. The report identifies essential skills for managers to support wellbeing, such as effective communication, empathy, and adaptability. It discusses different leadership styles for remote sales teams. It supports young employees on maternity leave, which outlines their role in conflict resolution, customer interactions, resilience, and integration into new environments. In conclusion, by implementing EI principles and creating a supportive work environment, our insurance company can foster collaboration, empathy, and personal growth, leading to improved performance and overall success.</w:t>
      </w:r>
    </w:p>
    <w:p w14:paraId="45B29670" w14:textId="77777777" w:rsidR="00A269E1" w:rsidRDefault="00A269E1">
      <w:pPr>
        <w:rPr>
          <w:rStyle w:val="IntenseEmphasis"/>
          <w:b/>
          <w:bCs/>
          <w:i w:val="0"/>
          <w:iCs w:val="0"/>
          <w:sz w:val="28"/>
          <w:szCs w:val="28"/>
        </w:rPr>
      </w:pPr>
    </w:p>
    <w:p w14:paraId="54FE02B3" w14:textId="77777777" w:rsidR="00A269E1" w:rsidRDefault="00A269E1">
      <w:pPr>
        <w:rPr>
          <w:rStyle w:val="IntenseEmphasis"/>
          <w:b/>
          <w:bCs/>
          <w:i w:val="0"/>
          <w:iCs w:val="0"/>
          <w:sz w:val="28"/>
          <w:szCs w:val="28"/>
        </w:rPr>
      </w:pPr>
    </w:p>
    <w:p w14:paraId="1E7913C5" w14:textId="77777777" w:rsidR="00A269E1" w:rsidRDefault="00A269E1">
      <w:pPr>
        <w:rPr>
          <w:rStyle w:val="IntenseEmphasis"/>
          <w:b/>
          <w:bCs/>
          <w:i w:val="0"/>
          <w:iCs w:val="0"/>
          <w:sz w:val="28"/>
          <w:szCs w:val="28"/>
        </w:rPr>
      </w:pPr>
    </w:p>
    <w:p w14:paraId="3C50C7E4" w14:textId="77777777" w:rsidR="00A269E1" w:rsidRDefault="00A269E1">
      <w:pPr>
        <w:rPr>
          <w:rStyle w:val="IntenseEmphasis"/>
          <w:b/>
          <w:bCs/>
          <w:i w:val="0"/>
          <w:iCs w:val="0"/>
          <w:sz w:val="28"/>
          <w:szCs w:val="28"/>
        </w:rPr>
      </w:pPr>
    </w:p>
    <w:p w14:paraId="6C7DAC8D" w14:textId="77777777" w:rsidR="00A269E1" w:rsidRDefault="00A269E1">
      <w:pPr>
        <w:rPr>
          <w:rStyle w:val="IntenseEmphasis"/>
          <w:b/>
          <w:bCs/>
          <w:i w:val="0"/>
          <w:iCs w:val="0"/>
          <w:sz w:val="28"/>
          <w:szCs w:val="28"/>
        </w:rPr>
      </w:pPr>
    </w:p>
    <w:p w14:paraId="4ECFACC7" w14:textId="77777777" w:rsidR="00A269E1" w:rsidRDefault="00A269E1">
      <w:pPr>
        <w:rPr>
          <w:rStyle w:val="IntenseEmphasis"/>
          <w:b/>
          <w:bCs/>
          <w:i w:val="0"/>
          <w:iCs w:val="0"/>
          <w:sz w:val="28"/>
          <w:szCs w:val="28"/>
        </w:rPr>
      </w:pPr>
    </w:p>
    <w:p w14:paraId="5597985C" w14:textId="77777777" w:rsidR="00A269E1" w:rsidRDefault="00A269E1">
      <w:pPr>
        <w:rPr>
          <w:rStyle w:val="IntenseEmphasis"/>
          <w:b/>
          <w:bCs/>
          <w:i w:val="0"/>
          <w:iCs w:val="0"/>
          <w:sz w:val="28"/>
          <w:szCs w:val="28"/>
        </w:rPr>
      </w:pPr>
    </w:p>
    <w:p w14:paraId="70A73A53" w14:textId="77777777" w:rsidR="00A269E1" w:rsidRDefault="00A269E1">
      <w:pPr>
        <w:rPr>
          <w:rStyle w:val="IntenseEmphasis"/>
          <w:b/>
          <w:bCs/>
          <w:i w:val="0"/>
          <w:iCs w:val="0"/>
          <w:sz w:val="28"/>
          <w:szCs w:val="28"/>
        </w:rPr>
      </w:pPr>
    </w:p>
    <w:p w14:paraId="69D74637" w14:textId="77777777" w:rsidR="00A269E1" w:rsidRDefault="00A269E1">
      <w:pPr>
        <w:rPr>
          <w:rStyle w:val="IntenseEmphasis"/>
          <w:b/>
          <w:bCs/>
          <w:i w:val="0"/>
          <w:iCs w:val="0"/>
          <w:sz w:val="28"/>
          <w:szCs w:val="28"/>
        </w:rPr>
      </w:pPr>
    </w:p>
    <w:p w14:paraId="56D6B0BE" w14:textId="77777777" w:rsidR="00A269E1" w:rsidRDefault="00A269E1">
      <w:pPr>
        <w:rPr>
          <w:rStyle w:val="IntenseEmphasis"/>
          <w:b/>
          <w:bCs/>
          <w:i w:val="0"/>
          <w:iCs w:val="0"/>
          <w:sz w:val="28"/>
          <w:szCs w:val="28"/>
        </w:rPr>
      </w:pPr>
    </w:p>
    <w:p w14:paraId="1CBFBFBA" w14:textId="77777777" w:rsidR="00A269E1" w:rsidRDefault="00A269E1">
      <w:pPr>
        <w:rPr>
          <w:rStyle w:val="IntenseEmphasis"/>
          <w:b/>
          <w:bCs/>
          <w:i w:val="0"/>
          <w:iCs w:val="0"/>
          <w:sz w:val="28"/>
          <w:szCs w:val="28"/>
        </w:rPr>
      </w:pPr>
    </w:p>
    <w:p w14:paraId="2302B277" w14:textId="77777777" w:rsidR="00A269E1" w:rsidRDefault="00A269E1">
      <w:pPr>
        <w:rPr>
          <w:rStyle w:val="IntenseEmphasis"/>
          <w:b/>
          <w:bCs/>
          <w:i w:val="0"/>
          <w:iCs w:val="0"/>
          <w:sz w:val="28"/>
          <w:szCs w:val="28"/>
        </w:rPr>
      </w:pPr>
    </w:p>
    <w:p w14:paraId="4630AFD8" w14:textId="77777777" w:rsidR="00A269E1" w:rsidRDefault="00A269E1">
      <w:pPr>
        <w:rPr>
          <w:rStyle w:val="IntenseEmphasis"/>
          <w:b/>
          <w:bCs/>
          <w:i w:val="0"/>
          <w:iCs w:val="0"/>
          <w:sz w:val="28"/>
          <w:szCs w:val="28"/>
        </w:rPr>
      </w:pPr>
    </w:p>
    <w:p w14:paraId="4CFAE1A0" w14:textId="77777777" w:rsidR="00A269E1" w:rsidRDefault="00A269E1">
      <w:pPr>
        <w:rPr>
          <w:rStyle w:val="IntenseEmphasis"/>
          <w:b/>
          <w:bCs/>
          <w:i w:val="0"/>
          <w:iCs w:val="0"/>
          <w:sz w:val="28"/>
          <w:szCs w:val="28"/>
        </w:rPr>
      </w:pPr>
    </w:p>
    <w:p w14:paraId="75CE52FB" w14:textId="77777777" w:rsidR="00A269E1" w:rsidRDefault="00A269E1">
      <w:pPr>
        <w:rPr>
          <w:rStyle w:val="IntenseEmphasis"/>
          <w:b/>
          <w:bCs/>
          <w:i w:val="0"/>
          <w:iCs w:val="0"/>
          <w:sz w:val="28"/>
          <w:szCs w:val="28"/>
        </w:rPr>
      </w:pPr>
    </w:p>
    <w:p w14:paraId="7B1F2321" w14:textId="77777777" w:rsidR="00A269E1" w:rsidRDefault="00A269E1">
      <w:pPr>
        <w:rPr>
          <w:rStyle w:val="IntenseEmphasis"/>
          <w:b/>
          <w:bCs/>
          <w:i w:val="0"/>
          <w:iCs w:val="0"/>
          <w:sz w:val="28"/>
          <w:szCs w:val="28"/>
        </w:rPr>
      </w:pPr>
    </w:p>
    <w:p w14:paraId="3A959BA1" w14:textId="567357E6" w:rsidR="00A269E1" w:rsidRPr="00502949" w:rsidRDefault="00A269E1" w:rsidP="00502949">
      <w:pPr>
        <w:pStyle w:val="IntenseQuote"/>
        <w:pBdr>
          <w:top w:val="single" w:sz="4" w:space="31" w:color="4472C4" w:themeColor="accent1"/>
        </w:pBdr>
        <w:ind w:left="1440"/>
        <w:jc w:val="left"/>
        <w:rPr>
          <w:rStyle w:val="IntenseEmphasis"/>
          <w:sz w:val="28"/>
          <w:szCs w:val="28"/>
        </w:rPr>
      </w:pPr>
      <w:r w:rsidRPr="00502949">
        <w:rPr>
          <w:rStyle w:val="IntenseEmphasis"/>
          <w:sz w:val="28"/>
          <w:szCs w:val="28"/>
        </w:rPr>
        <w:t xml:space="preserve">Developing Emotional Intelligence Skills for the Workplace </w:t>
      </w:r>
    </w:p>
    <w:p w14:paraId="38EC84E8" w14:textId="501B957C" w:rsidR="008A7205" w:rsidRPr="00502949" w:rsidRDefault="008A7205" w:rsidP="008A7205">
      <w:pPr>
        <w:rPr>
          <w:rStyle w:val="IntenseEmphasis"/>
          <w:i w:val="0"/>
          <w:iCs w:val="0"/>
        </w:rPr>
      </w:pPr>
      <w:r w:rsidRPr="00E83487">
        <w:lastRenderedPageBreak/>
        <w:tab/>
      </w:r>
      <w:r w:rsidRPr="00E83487">
        <w:tab/>
      </w:r>
      <w:r w:rsidRPr="00E83487">
        <w:tab/>
      </w:r>
      <w:r w:rsidRPr="00E83487">
        <w:tab/>
      </w:r>
      <w:r w:rsidRPr="00E83487">
        <w:tab/>
      </w:r>
      <w:r w:rsidRPr="00502949">
        <w:rPr>
          <w:rStyle w:val="IntenseEmphasis"/>
          <w:i w:val="0"/>
          <w:iCs w:val="0"/>
        </w:rPr>
        <w:t xml:space="preserve">1915519 Natalie J Sahi </w:t>
      </w:r>
    </w:p>
    <w:p w14:paraId="0E20C2EF" w14:textId="077DF415" w:rsidR="008A7205" w:rsidRPr="00502949" w:rsidRDefault="008A7205" w:rsidP="008A7205">
      <w:pPr>
        <w:rPr>
          <w:rStyle w:val="IntenseEmphasis"/>
          <w:i w:val="0"/>
          <w:iCs w:val="0"/>
        </w:rPr>
      </w:pPr>
      <w:r w:rsidRPr="00502949">
        <w:rPr>
          <w:rStyle w:val="IntenseEmphasis"/>
          <w:b/>
          <w:bCs/>
          <w:i w:val="0"/>
          <w:iCs w:val="0"/>
        </w:rPr>
        <w:tab/>
      </w:r>
      <w:r w:rsidRPr="00502949">
        <w:rPr>
          <w:rStyle w:val="IntenseEmphasis"/>
          <w:b/>
          <w:bCs/>
          <w:i w:val="0"/>
          <w:iCs w:val="0"/>
        </w:rPr>
        <w:tab/>
      </w:r>
      <w:r w:rsidRPr="00502949">
        <w:rPr>
          <w:rStyle w:val="IntenseEmphasis"/>
          <w:b/>
          <w:bCs/>
          <w:i w:val="0"/>
          <w:iCs w:val="0"/>
        </w:rPr>
        <w:tab/>
      </w:r>
      <w:r w:rsidRPr="00502949">
        <w:rPr>
          <w:rStyle w:val="IntenseEmphasis"/>
          <w:b/>
          <w:bCs/>
          <w:i w:val="0"/>
          <w:iCs w:val="0"/>
        </w:rPr>
        <w:tab/>
        <w:t xml:space="preserve">         </w:t>
      </w:r>
      <w:r w:rsidRPr="00502949">
        <w:rPr>
          <w:rStyle w:val="IntenseEmphasis"/>
          <w:i w:val="0"/>
          <w:iCs w:val="0"/>
        </w:rPr>
        <w:t xml:space="preserve">Submission Date 07/07/2023 </w:t>
      </w:r>
    </w:p>
    <w:p w14:paraId="1C99FC8C" w14:textId="77777777" w:rsidR="005233CE" w:rsidRDefault="005233CE" w:rsidP="008A7205">
      <w:pPr>
        <w:rPr>
          <w:rStyle w:val="IntenseEmphasis"/>
          <w:i w:val="0"/>
          <w:iCs w:val="0"/>
          <w:sz w:val="28"/>
          <w:szCs w:val="28"/>
        </w:rPr>
      </w:pPr>
    </w:p>
    <w:p w14:paraId="122063D1" w14:textId="5A7A43B3" w:rsidR="00367338" w:rsidRPr="000E524D" w:rsidRDefault="00367338" w:rsidP="008A7205">
      <w:pPr>
        <w:rPr>
          <w:rStyle w:val="IntenseEmphasis"/>
          <w:b/>
          <w:bCs/>
          <w:i w:val="0"/>
          <w:sz w:val="20"/>
          <w:szCs w:val="20"/>
        </w:rPr>
      </w:pPr>
      <w:r w:rsidRPr="000E524D">
        <w:rPr>
          <w:rStyle w:val="IntenseEmphasis"/>
          <w:b/>
          <w:bCs/>
          <w:i w:val="0"/>
          <w:sz w:val="20"/>
          <w:szCs w:val="20"/>
        </w:rPr>
        <w:t>Executive Summary</w:t>
      </w:r>
    </w:p>
    <w:p w14:paraId="0544398D" w14:textId="77777777" w:rsidR="00502949" w:rsidRPr="000E524D" w:rsidRDefault="00502949" w:rsidP="008A7205">
      <w:pPr>
        <w:rPr>
          <w:rStyle w:val="IntenseEmphasis"/>
          <w:b/>
          <w:bCs/>
          <w:i w:val="0"/>
          <w:sz w:val="20"/>
          <w:szCs w:val="20"/>
        </w:rPr>
      </w:pPr>
    </w:p>
    <w:p w14:paraId="26553FE8" w14:textId="76D93146" w:rsidR="00426485" w:rsidRPr="000E524D" w:rsidRDefault="00426485" w:rsidP="008A7205">
      <w:pPr>
        <w:rPr>
          <w:rStyle w:val="IntenseEmphasis"/>
          <w:b/>
          <w:bCs/>
          <w:i w:val="0"/>
          <w:sz w:val="20"/>
          <w:szCs w:val="20"/>
        </w:rPr>
      </w:pPr>
      <w:r w:rsidRPr="000E524D">
        <w:rPr>
          <w:rStyle w:val="IntenseEmphasis"/>
          <w:b/>
          <w:bCs/>
          <w:i w:val="0"/>
          <w:sz w:val="20"/>
          <w:szCs w:val="20"/>
        </w:rPr>
        <w:t xml:space="preserve">Content Page </w:t>
      </w:r>
    </w:p>
    <w:p w14:paraId="05B750DF" w14:textId="77777777" w:rsidR="00502949" w:rsidRPr="000E524D" w:rsidRDefault="00502949" w:rsidP="008A7205">
      <w:pPr>
        <w:rPr>
          <w:rStyle w:val="IntenseEmphasis"/>
          <w:b/>
          <w:bCs/>
          <w:i w:val="0"/>
          <w:sz w:val="20"/>
          <w:szCs w:val="20"/>
        </w:rPr>
      </w:pPr>
    </w:p>
    <w:p w14:paraId="3D69DD3D" w14:textId="4DC9CBAF" w:rsidR="00426485" w:rsidRPr="000E524D" w:rsidRDefault="00D6457F" w:rsidP="008A7205">
      <w:pPr>
        <w:rPr>
          <w:rStyle w:val="IntenseEmphasis"/>
          <w:b/>
          <w:bCs/>
          <w:i w:val="0"/>
          <w:sz w:val="20"/>
          <w:szCs w:val="20"/>
        </w:rPr>
      </w:pPr>
      <w:r>
        <w:rPr>
          <w:rStyle w:val="IntenseEmphasis"/>
          <w:b/>
          <w:bCs/>
          <w:i w:val="0"/>
          <w:sz w:val="20"/>
          <w:szCs w:val="20"/>
        </w:rPr>
        <w:t xml:space="preserve">1.0 </w:t>
      </w:r>
      <w:r w:rsidR="00426485" w:rsidRPr="000E524D">
        <w:rPr>
          <w:rStyle w:val="IntenseEmphasis"/>
          <w:b/>
          <w:bCs/>
          <w:i w:val="0"/>
          <w:sz w:val="20"/>
          <w:szCs w:val="20"/>
        </w:rPr>
        <w:t xml:space="preserve">Introduction </w:t>
      </w:r>
    </w:p>
    <w:p w14:paraId="5868EB07" w14:textId="77777777" w:rsidR="00502949" w:rsidRPr="000E524D" w:rsidRDefault="00502949" w:rsidP="008A7205">
      <w:pPr>
        <w:rPr>
          <w:rStyle w:val="IntenseEmphasis"/>
          <w:b/>
          <w:bCs/>
          <w:i w:val="0"/>
          <w:sz w:val="20"/>
          <w:szCs w:val="20"/>
        </w:rPr>
      </w:pPr>
    </w:p>
    <w:p w14:paraId="4812AD44" w14:textId="70855F93" w:rsidR="00426485" w:rsidRPr="000E524D" w:rsidRDefault="00D6457F" w:rsidP="008A7205">
      <w:pPr>
        <w:rPr>
          <w:rStyle w:val="IntenseEmphasis"/>
          <w:b/>
          <w:bCs/>
          <w:i w:val="0"/>
          <w:sz w:val="20"/>
          <w:szCs w:val="20"/>
        </w:rPr>
      </w:pPr>
      <w:r>
        <w:rPr>
          <w:rStyle w:val="IntenseEmphasis"/>
          <w:b/>
          <w:bCs/>
          <w:i w:val="0"/>
          <w:sz w:val="20"/>
          <w:szCs w:val="20"/>
        </w:rPr>
        <w:t xml:space="preserve">2.0 </w:t>
      </w:r>
      <w:r w:rsidR="000875EF" w:rsidRPr="000E524D">
        <w:rPr>
          <w:rStyle w:val="IntenseEmphasis"/>
          <w:b/>
          <w:bCs/>
          <w:i w:val="0"/>
          <w:sz w:val="20"/>
          <w:szCs w:val="20"/>
        </w:rPr>
        <w:t>Main</w:t>
      </w:r>
      <w:r w:rsidR="00426485" w:rsidRPr="000E524D">
        <w:rPr>
          <w:rStyle w:val="IntenseEmphasis"/>
          <w:b/>
          <w:bCs/>
          <w:i w:val="0"/>
          <w:sz w:val="20"/>
          <w:szCs w:val="20"/>
        </w:rPr>
        <w:t xml:space="preserve"> Findings </w:t>
      </w:r>
    </w:p>
    <w:p w14:paraId="343711C2" w14:textId="77777777" w:rsidR="00502949" w:rsidRPr="000E524D" w:rsidRDefault="00502949" w:rsidP="008A7205">
      <w:pPr>
        <w:rPr>
          <w:rStyle w:val="IntenseEmphasis"/>
          <w:b/>
          <w:bCs/>
          <w:i w:val="0"/>
          <w:sz w:val="20"/>
          <w:szCs w:val="20"/>
        </w:rPr>
      </w:pPr>
    </w:p>
    <w:p w14:paraId="14B8D88E" w14:textId="3835E617" w:rsidR="00367338" w:rsidRPr="000E524D" w:rsidRDefault="001641EC" w:rsidP="008A7205">
      <w:pPr>
        <w:rPr>
          <w:rStyle w:val="IntenseEmphasis"/>
          <w:b/>
          <w:bCs/>
          <w:i w:val="0"/>
          <w:sz w:val="20"/>
          <w:szCs w:val="20"/>
        </w:rPr>
      </w:pPr>
      <w:r>
        <w:rPr>
          <w:rStyle w:val="IntenseEmphasis"/>
          <w:b/>
          <w:bCs/>
          <w:i w:val="0"/>
          <w:sz w:val="20"/>
          <w:szCs w:val="20"/>
        </w:rPr>
        <w:t xml:space="preserve">2.1 </w:t>
      </w:r>
      <w:r w:rsidR="007F175C" w:rsidRPr="000E524D">
        <w:rPr>
          <w:rStyle w:val="IntenseEmphasis"/>
          <w:b/>
          <w:bCs/>
          <w:i w:val="0"/>
          <w:sz w:val="20"/>
          <w:szCs w:val="20"/>
        </w:rPr>
        <w:t xml:space="preserve">Taks 1 </w:t>
      </w:r>
      <w:r w:rsidR="00367338" w:rsidRPr="000E524D">
        <w:rPr>
          <w:rStyle w:val="IntenseEmphasis"/>
          <w:b/>
          <w:bCs/>
          <w:i w:val="0"/>
          <w:sz w:val="20"/>
          <w:szCs w:val="20"/>
        </w:rPr>
        <w:t>Skills managers need to support wellbeing.</w:t>
      </w:r>
    </w:p>
    <w:p w14:paraId="059B6754" w14:textId="77777777" w:rsidR="00502949" w:rsidRPr="000E524D" w:rsidRDefault="00502949" w:rsidP="00DF21B4">
      <w:pPr>
        <w:rPr>
          <w:rStyle w:val="IntenseEmphasis"/>
          <w:b/>
          <w:bCs/>
          <w:i w:val="0"/>
          <w:sz w:val="20"/>
          <w:szCs w:val="20"/>
        </w:rPr>
      </w:pPr>
    </w:p>
    <w:p w14:paraId="7E1849FD" w14:textId="0C249769" w:rsidR="00DF21B4" w:rsidRPr="000E524D" w:rsidRDefault="001641EC" w:rsidP="00DF21B4">
      <w:pPr>
        <w:rPr>
          <w:rStyle w:val="IntenseEmphasis"/>
          <w:b/>
          <w:bCs/>
          <w:i w:val="0"/>
          <w:sz w:val="20"/>
          <w:szCs w:val="20"/>
        </w:rPr>
      </w:pPr>
      <w:r>
        <w:rPr>
          <w:rStyle w:val="IntenseEmphasis"/>
          <w:b/>
          <w:bCs/>
          <w:i w:val="0"/>
          <w:sz w:val="20"/>
          <w:szCs w:val="20"/>
        </w:rPr>
        <w:t xml:space="preserve">2.2 </w:t>
      </w:r>
      <w:r w:rsidR="007F175C" w:rsidRPr="000E524D">
        <w:rPr>
          <w:rStyle w:val="IntenseEmphasis"/>
          <w:b/>
          <w:bCs/>
          <w:i w:val="0"/>
          <w:sz w:val="20"/>
          <w:szCs w:val="20"/>
        </w:rPr>
        <w:t xml:space="preserve">Task 2 </w:t>
      </w:r>
      <w:r w:rsidR="00DF21B4" w:rsidRPr="000E524D">
        <w:rPr>
          <w:rStyle w:val="IntenseEmphasis"/>
          <w:b/>
          <w:bCs/>
          <w:i w:val="0"/>
          <w:sz w:val="20"/>
          <w:szCs w:val="20"/>
        </w:rPr>
        <w:t xml:space="preserve">The Impact of Emotional Intelligence on Wellbeing and Organisational Performance. </w:t>
      </w:r>
    </w:p>
    <w:p w14:paraId="30CE345C" w14:textId="77777777" w:rsidR="00502949" w:rsidRPr="000E524D" w:rsidRDefault="00502949" w:rsidP="00DF21B4">
      <w:pPr>
        <w:rPr>
          <w:rStyle w:val="IntenseEmphasis"/>
          <w:b/>
          <w:bCs/>
          <w:i w:val="0"/>
          <w:sz w:val="20"/>
          <w:szCs w:val="20"/>
        </w:rPr>
      </w:pPr>
    </w:p>
    <w:p w14:paraId="34048312" w14:textId="1444495F" w:rsidR="00046028" w:rsidRPr="000E524D" w:rsidRDefault="001641EC" w:rsidP="00DF21B4">
      <w:pPr>
        <w:rPr>
          <w:rStyle w:val="IntenseEmphasis"/>
          <w:b/>
          <w:bCs/>
          <w:i w:val="0"/>
          <w:sz w:val="20"/>
          <w:szCs w:val="20"/>
        </w:rPr>
      </w:pPr>
      <w:r>
        <w:rPr>
          <w:rStyle w:val="IntenseEmphasis"/>
          <w:b/>
          <w:bCs/>
          <w:i w:val="0"/>
          <w:sz w:val="20"/>
          <w:szCs w:val="20"/>
        </w:rPr>
        <w:t xml:space="preserve">2.3 </w:t>
      </w:r>
      <w:r w:rsidR="007F175C" w:rsidRPr="000E524D">
        <w:rPr>
          <w:rStyle w:val="IntenseEmphasis"/>
          <w:b/>
          <w:bCs/>
          <w:i w:val="0"/>
          <w:sz w:val="20"/>
          <w:szCs w:val="20"/>
        </w:rPr>
        <w:t xml:space="preserve">Task 3 </w:t>
      </w:r>
      <w:r w:rsidR="00046028" w:rsidRPr="000E524D">
        <w:rPr>
          <w:rStyle w:val="IntenseEmphasis"/>
          <w:b/>
          <w:bCs/>
          <w:i w:val="0"/>
          <w:sz w:val="20"/>
          <w:szCs w:val="20"/>
        </w:rPr>
        <w:t xml:space="preserve">Personal Development Plan </w:t>
      </w:r>
    </w:p>
    <w:p w14:paraId="3EAED023" w14:textId="77777777" w:rsidR="00502949" w:rsidRPr="000E524D" w:rsidRDefault="00502949" w:rsidP="00DF21B4">
      <w:pPr>
        <w:rPr>
          <w:rStyle w:val="IntenseEmphasis"/>
          <w:b/>
          <w:bCs/>
          <w:i w:val="0"/>
          <w:sz w:val="20"/>
          <w:szCs w:val="20"/>
        </w:rPr>
      </w:pPr>
    </w:p>
    <w:p w14:paraId="70BA1CD5" w14:textId="73099786" w:rsidR="007F175C" w:rsidRPr="000E524D" w:rsidRDefault="001641EC" w:rsidP="00DF21B4">
      <w:pPr>
        <w:rPr>
          <w:rStyle w:val="IntenseEmphasis"/>
          <w:b/>
          <w:bCs/>
          <w:i w:val="0"/>
          <w:sz w:val="20"/>
          <w:szCs w:val="20"/>
        </w:rPr>
      </w:pPr>
      <w:r>
        <w:rPr>
          <w:rStyle w:val="IntenseEmphasis"/>
          <w:b/>
          <w:bCs/>
          <w:i w:val="0"/>
          <w:sz w:val="20"/>
          <w:szCs w:val="20"/>
        </w:rPr>
        <w:t xml:space="preserve">2.4 </w:t>
      </w:r>
      <w:r w:rsidR="007F175C" w:rsidRPr="000E524D">
        <w:rPr>
          <w:rStyle w:val="IntenseEmphasis"/>
          <w:b/>
          <w:bCs/>
          <w:i w:val="0"/>
          <w:sz w:val="20"/>
          <w:szCs w:val="20"/>
        </w:rPr>
        <w:t>Task 4</w:t>
      </w:r>
      <w:r w:rsidR="00701536" w:rsidRPr="000E524D">
        <w:rPr>
          <w:rStyle w:val="IntenseEmphasis"/>
          <w:b/>
          <w:bCs/>
          <w:i w:val="0"/>
          <w:sz w:val="20"/>
          <w:szCs w:val="20"/>
        </w:rPr>
        <w:t xml:space="preserve"> Building Emotional Intelligence for effective management in today’s workplace </w:t>
      </w:r>
    </w:p>
    <w:p w14:paraId="17F0976F" w14:textId="77777777" w:rsidR="00502949" w:rsidRPr="000E524D" w:rsidRDefault="00502949" w:rsidP="00DF21B4">
      <w:pPr>
        <w:rPr>
          <w:rStyle w:val="IntenseEmphasis"/>
          <w:b/>
          <w:bCs/>
          <w:i w:val="0"/>
          <w:sz w:val="20"/>
          <w:szCs w:val="20"/>
        </w:rPr>
      </w:pPr>
    </w:p>
    <w:p w14:paraId="679E771E" w14:textId="3B8076E6" w:rsidR="00046028" w:rsidRPr="000E524D" w:rsidRDefault="001641EC" w:rsidP="00DF21B4">
      <w:pPr>
        <w:rPr>
          <w:rStyle w:val="IntenseEmphasis"/>
          <w:b/>
          <w:bCs/>
          <w:i w:val="0"/>
          <w:sz w:val="20"/>
          <w:szCs w:val="20"/>
        </w:rPr>
      </w:pPr>
      <w:r>
        <w:rPr>
          <w:rStyle w:val="IntenseEmphasis"/>
          <w:b/>
          <w:bCs/>
          <w:i w:val="0"/>
          <w:sz w:val="20"/>
          <w:szCs w:val="20"/>
        </w:rPr>
        <w:t xml:space="preserve">3.0 </w:t>
      </w:r>
      <w:r w:rsidR="009C36D0" w:rsidRPr="000E524D">
        <w:rPr>
          <w:rStyle w:val="IntenseEmphasis"/>
          <w:b/>
          <w:bCs/>
          <w:i w:val="0"/>
          <w:sz w:val="20"/>
          <w:szCs w:val="20"/>
        </w:rPr>
        <w:t xml:space="preserve">Conclusion </w:t>
      </w:r>
    </w:p>
    <w:p w14:paraId="62D045C8" w14:textId="77777777" w:rsidR="00502949" w:rsidRPr="000E524D" w:rsidRDefault="00502949" w:rsidP="00D92B5F">
      <w:pPr>
        <w:rPr>
          <w:rStyle w:val="IntenseEmphasis"/>
          <w:b/>
          <w:bCs/>
          <w:i w:val="0"/>
          <w:sz w:val="20"/>
          <w:szCs w:val="20"/>
        </w:rPr>
      </w:pPr>
    </w:p>
    <w:p w14:paraId="354FC566" w14:textId="2D47424C" w:rsidR="007D2355" w:rsidRPr="000E524D" w:rsidRDefault="008700DA" w:rsidP="00D92B5F">
      <w:pPr>
        <w:rPr>
          <w:rStyle w:val="IntenseEmphasis"/>
          <w:b/>
          <w:bCs/>
          <w:i w:val="0"/>
          <w:sz w:val="20"/>
          <w:szCs w:val="20"/>
        </w:rPr>
      </w:pPr>
      <w:r w:rsidRPr="000E524D">
        <w:rPr>
          <w:rStyle w:val="IntenseEmphasis"/>
          <w:b/>
          <w:bCs/>
          <w:i w:val="0"/>
          <w:sz w:val="20"/>
          <w:szCs w:val="20"/>
        </w:rPr>
        <w:t>Referen</w:t>
      </w:r>
      <w:r w:rsidR="0064768A">
        <w:rPr>
          <w:rStyle w:val="IntenseEmphasis"/>
          <w:b/>
          <w:bCs/>
          <w:i w:val="0"/>
          <w:sz w:val="20"/>
          <w:szCs w:val="20"/>
        </w:rPr>
        <w:t>ces 31</w:t>
      </w:r>
    </w:p>
    <w:p w14:paraId="6FFB382F" w14:textId="77777777" w:rsidR="00046028" w:rsidRDefault="00046028" w:rsidP="00D92B5F">
      <w:pPr>
        <w:rPr>
          <w:rStyle w:val="IntenseEmphasis"/>
          <w:i w:val="0"/>
          <w:iCs w:val="0"/>
          <w:sz w:val="28"/>
          <w:szCs w:val="28"/>
          <w:u w:val="single"/>
        </w:rPr>
      </w:pPr>
    </w:p>
    <w:p w14:paraId="2C17255B" w14:textId="77777777" w:rsidR="00502949" w:rsidRDefault="00502949" w:rsidP="00D92B5F">
      <w:pPr>
        <w:rPr>
          <w:rStyle w:val="IntenseEmphasis"/>
          <w:i w:val="0"/>
          <w:iCs w:val="0"/>
          <w:sz w:val="28"/>
          <w:szCs w:val="28"/>
          <w:u w:val="single"/>
        </w:rPr>
      </w:pPr>
    </w:p>
    <w:p w14:paraId="311DE8F4" w14:textId="77777777" w:rsidR="00502949" w:rsidRDefault="00502949" w:rsidP="00D92B5F">
      <w:pPr>
        <w:rPr>
          <w:rStyle w:val="IntenseEmphasis"/>
          <w:i w:val="0"/>
          <w:iCs w:val="0"/>
          <w:sz w:val="28"/>
          <w:szCs w:val="28"/>
          <w:u w:val="single"/>
        </w:rPr>
      </w:pPr>
    </w:p>
    <w:p w14:paraId="1CD06FCF" w14:textId="77777777" w:rsidR="00046028" w:rsidRDefault="00046028" w:rsidP="00D92B5F">
      <w:pPr>
        <w:rPr>
          <w:rStyle w:val="IntenseEmphasis"/>
          <w:i w:val="0"/>
          <w:iCs w:val="0"/>
          <w:sz w:val="28"/>
          <w:szCs w:val="28"/>
          <w:u w:val="single"/>
        </w:rPr>
      </w:pPr>
    </w:p>
    <w:p w14:paraId="44CC8323" w14:textId="77777777" w:rsidR="001B55C9" w:rsidRDefault="001B55C9" w:rsidP="00D92B5F">
      <w:pPr>
        <w:rPr>
          <w:rStyle w:val="IntenseEmphasis"/>
          <w:i w:val="0"/>
          <w:iCs w:val="0"/>
          <w:sz w:val="28"/>
          <w:szCs w:val="28"/>
          <w:u w:val="single"/>
        </w:rPr>
      </w:pPr>
    </w:p>
    <w:p w14:paraId="0E0F2E60" w14:textId="77777777" w:rsidR="00D963FC" w:rsidRDefault="00D963FC" w:rsidP="00D92B5F">
      <w:pPr>
        <w:rPr>
          <w:rStyle w:val="IntenseEmphasis"/>
          <w:i w:val="0"/>
          <w:iCs w:val="0"/>
          <w:sz w:val="28"/>
          <w:szCs w:val="28"/>
          <w:u w:val="single"/>
        </w:rPr>
      </w:pPr>
    </w:p>
    <w:p w14:paraId="58D24756" w14:textId="77777777" w:rsidR="000E524D" w:rsidRDefault="000E524D" w:rsidP="00D92B5F">
      <w:pPr>
        <w:rPr>
          <w:rStyle w:val="IntenseEmphasis"/>
          <w:b/>
          <w:bCs/>
          <w:i w:val="0"/>
          <w:iCs w:val="0"/>
          <w:sz w:val="20"/>
          <w:szCs w:val="20"/>
          <w:u w:val="single"/>
        </w:rPr>
      </w:pPr>
    </w:p>
    <w:p w14:paraId="3A7DB97B" w14:textId="77777777" w:rsidR="000E524D" w:rsidRDefault="000E524D" w:rsidP="00D92B5F">
      <w:pPr>
        <w:rPr>
          <w:rStyle w:val="IntenseEmphasis"/>
          <w:b/>
          <w:bCs/>
          <w:i w:val="0"/>
          <w:iCs w:val="0"/>
          <w:sz w:val="20"/>
          <w:szCs w:val="20"/>
          <w:u w:val="single"/>
        </w:rPr>
      </w:pPr>
    </w:p>
    <w:p w14:paraId="605C6522" w14:textId="77777777" w:rsidR="000E524D" w:rsidRDefault="000E524D" w:rsidP="00D92B5F">
      <w:pPr>
        <w:rPr>
          <w:rStyle w:val="IntenseEmphasis"/>
          <w:b/>
          <w:bCs/>
          <w:i w:val="0"/>
          <w:iCs w:val="0"/>
          <w:sz w:val="20"/>
          <w:szCs w:val="20"/>
          <w:u w:val="single"/>
        </w:rPr>
      </w:pPr>
    </w:p>
    <w:p w14:paraId="1CDBAEE6" w14:textId="57F1A0C2" w:rsidR="00D92B5F" w:rsidRPr="002E19A1" w:rsidRDefault="00742EFA" w:rsidP="003578D5">
      <w:pPr>
        <w:pStyle w:val="Heading1"/>
        <w:rPr>
          <w:rStyle w:val="IntenseEmphasis"/>
          <w:b/>
          <w:bCs/>
          <w:i w:val="0"/>
          <w:sz w:val="20"/>
          <w:szCs w:val="20"/>
        </w:rPr>
      </w:pPr>
      <w:r>
        <w:rPr>
          <w:rStyle w:val="IntenseEmphasis"/>
          <w:b/>
          <w:bCs/>
          <w:i w:val="0"/>
          <w:iCs w:val="0"/>
          <w:sz w:val="20"/>
          <w:szCs w:val="20"/>
          <w:u w:val="single"/>
        </w:rPr>
        <w:lastRenderedPageBreak/>
        <w:t xml:space="preserve">1.0 </w:t>
      </w:r>
      <w:r w:rsidR="000875EF" w:rsidRPr="002E19A1">
        <w:rPr>
          <w:rStyle w:val="IntenseEmphasis"/>
          <w:b/>
          <w:bCs/>
          <w:i w:val="0"/>
          <w:iCs w:val="0"/>
          <w:sz w:val="20"/>
          <w:szCs w:val="20"/>
          <w:u w:val="single"/>
        </w:rPr>
        <w:t>Introduction</w:t>
      </w:r>
    </w:p>
    <w:p w14:paraId="69890AD6" w14:textId="33B9BD21" w:rsidR="00206DAA" w:rsidRDefault="00206DAA" w:rsidP="00D92B5F">
      <w:pPr>
        <w:rPr>
          <w:rStyle w:val="Emphasis"/>
          <w:i w:val="0"/>
          <w:iCs w:val="0"/>
          <w:sz w:val="20"/>
          <w:szCs w:val="20"/>
        </w:rPr>
      </w:pPr>
      <w:r w:rsidRPr="00206DAA">
        <w:rPr>
          <w:rStyle w:val="Emphasis"/>
          <w:i w:val="0"/>
          <w:iCs w:val="0"/>
          <w:sz w:val="20"/>
          <w:szCs w:val="20"/>
        </w:rPr>
        <w:t xml:space="preserve">This report conducted primarily aims to raise awareness about Emotional Intelligence. As a manager representing the </w:t>
      </w:r>
      <w:proofErr w:type="spellStart"/>
      <w:r w:rsidRPr="00206DAA">
        <w:rPr>
          <w:rStyle w:val="Emphasis"/>
          <w:i w:val="0"/>
          <w:iCs w:val="0"/>
          <w:sz w:val="20"/>
          <w:szCs w:val="20"/>
        </w:rPr>
        <w:t>Eastside</w:t>
      </w:r>
      <w:proofErr w:type="spellEnd"/>
      <w:r w:rsidRPr="00206DAA">
        <w:rPr>
          <w:rStyle w:val="Emphasis"/>
          <w:i w:val="0"/>
          <w:iCs w:val="0"/>
          <w:sz w:val="20"/>
          <w:szCs w:val="20"/>
        </w:rPr>
        <w:t xml:space="preserve"> insurance company in South Wales, it is essential to raise awareness about EI within the company, and the report offers valuable insights and actionable strategies to adapt and support the company and work environment due to the ongoing pandemic and recent challenges. Lu (2023) stated that one practical approach is the practice of EI, which can significantly enhance a leader's interactions and overall performance. In this, guidance can outline how to encourage EI to support people working in sales teams, customer services/support teams, and subcontracted employees. According to Goleman (2020), understanding EI involves recognising, understanding, and managing our emotions and those of others. Therefore, by cultivating EI, people can develop stronger relationships, improve communication, and navigate the complexities of remote work and diverse contractual arrangements. By embracing EI, leaders can create a supportive and thriving work environment that fosters collaboration, empathy, and personal growth. Therefore, spreading awareness cultivates EI as a team guiding principle and positively impacts the company.</w:t>
      </w:r>
    </w:p>
    <w:p w14:paraId="06A4A4F6" w14:textId="4E26D2FD" w:rsidR="00D92B5F" w:rsidRPr="002E19A1" w:rsidRDefault="00742EFA" w:rsidP="003578D5">
      <w:pPr>
        <w:pStyle w:val="Heading1"/>
        <w:rPr>
          <w:rStyle w:val="IntenseEmphasis"/>
          <w:b/>
          <w:bCs/>
          <w:i w:val="0"/>
          <w:iCs w:val="0"/>
          <w:sz w:val="20"/>
          <w:szCs w:val="20"/>
          <w:u w:val="single"/>
        </w:rPr>
      </w:pPr>
      <w:r>
        <w:rPr>
          <w:rStyle w:val="IntenseEmphasis"/>
          <w:b/>
          <w:bCs/>
          <w:i w:val="0"/>
          <w:iCs w:val="0"/>
          <w:sz w:val="20"/>
          <w:szCs w:val="20"/>
          <w:u w:val="single"/>
        </w:rPr>
        <w:t xml:space="preserve">2.0 </w:t>
      </w:r>
      <w:r w:rsidR="002F1196" w:rsidRPr="002E19A1">
        <w:rPr>
          <w:rStyle w:val="IntenseEmphasis"/>
          <w:b/>
          <w:bCs/>
          <w:i w:val="0"/>
          <w:iCs w:val="0"/>
          <w:sz w:val="20"/>
          <w:szCs w:val="20"/>
          <w:u w:val="single"/>
        </w:rPr>
        <w:t xml:space="preserve">Main Findings </w:t>
      </w:r>
    </w:p>
    <w:p w14:paraId="5424E08E" w14:textId="77777777" w:rsidR="001B55C9" w:rsidRPr="00BF1E8E" w:rsidRDefault="001B55C9" w:rsidP="003578D5">
      <w:pPr>
        <w:pStyle w:val="Heading1"/>
        <w:rPr>
          <w:rStyle w:val="IntenseEmphasis"/>
          <w:b/>
          <w:bCs/>
          <w:i w:val="0"/>
          <w:iCs w:val="0"/>
          <w:sz w:val="20"/>
          <w:szCs w:val="20"/>
        </w:rPr>
      </w:pPr>
      <w:bookmarkStart w:id="0" w:name="_Hlk138627208"/>
      <w:r w:rsidRPr="00BF1E8E">
        <w:rPr>
          <w:rStyle w:val="IntenseEmphasis"/>
          <w:b/>
          <w:bCs/>
          <w:i w:val="0"/>
          <w:iCs w:val="0"/>
          <w:sz w:val="20"/>
          <w:szCs w:val="20"/>
        </w:rPr>
        <w:t>Task 1</w:t>
      </w:r>
    </w:p>
    <w:p w14:paraId="3DEEE1C6" w14:textId="0D490A3D" w:rsidR="006C4947" w:rsidRPr="00BD0F4E" w:rsidRDefault="00304ED8" w:rsidP="003578D5">
      <w:pPr>
        <w:pStyle w:val="Heading1"/>
        <w:rPr>
          <w:rStyle w:val="IntenseEmphasis"/>
          <w:i w:val="0"/>
          <w:iCs w:val="0"/>
          <w:sz w:val="20"/>
          <w:szCs w:val="20"/>
        </w:rPr>
      </w:pPr>
      <w:r>
        <w:rPr>
          <w:rStyle w:val="IntenseEmphasis"/>
          <w:b/>
          <w:bCs/>
          <w:i w:val="0"/>
          <w:iCs w:val="0"/>
          <w:sz w:val="20"/>
          <w:szCs w:val="20"/>
        </w:rPr>
        <w:t xml:space="preserve">2,1 </w:t>
      </w:r>
      <w:r w:rsidR="006C4947" w:rsidRPr="00BD0F4E">
        <w:rPr>
          <w:rStyle w:val="IntenseEmphasis"/>
          <w:b/>
          <w:bCs/>
          <w:i w:val="0"/>
          <w:iCs w:val="0"/>
          <w:sz w:val="20"/>
          <w:szCs w:val="20"/>
        </w:rPr>
        <w:t xml:space="preserve">The </w:t>
      </w:r>
      <w:r w:rsidR="00A13224" w:rsidRPr="00BD0F4E">
        <w:rPr>
          <w:rStyle w:val="IntenseEmphasis"/>
          <w:b/>
          <w:bCs/>
          <w:i w:val="0"/>
          <w:iCs w:val="0"/>
          <w:sz w:val="20"/>
          <w:szCs w:val="20"/>
        </w:rPr>
        <w:t>Impact of Emotional Intelligence on Well</w:t>
      </w:r>
      <w:r w:rsidR="00330A84" w:rsidRPr="00BD0F4E">
        <w:rPr>
          <w:rStyle w:val="IntenseEmphasis"/>
          <w:b/>
          <w:bCs/>
          <w:i w:val="0"/>
          <w:iCs w:val="0"/>
          <w:sz w:val="20"/>
          <w:szCs w:val="20"/>
        </w:rPr>
        <w:t>being and Organisational Performa</w:t>
      </w:r>
      <w:r w:rsidR="000D7C7E" w:rsidRPr="00BD0F4E">
        <w:rPr>
          <w:rStyle w:val="IntenseEmphasis"/>
          <w:b/>
          <w:bCs/>
          <w:i w:val="0"/>
          <w:iCs w:val="0"/>
          <w:sz w:val="20"/>
          <w:szCs w:val="20"/>
        </w:rPr>
        <w:t>nce</w:t>
      </w:r>
      <w:r w:rsidR="000D7C7E" w:rsidRPr="00BD0F4E">
        <w:rPr>
          <w:rStyle w:val="IntenseEmphasis"/>
          <w:i w:val="0"/>
          <w:iCs w:val="0"/>
          <w:sz w:val="20"/>
          <w:szCs w:val="20"/>
        </w:rPr>
        <w:t xml:space="preserve">. </w:t>
      </w:r>
    </w:p>
    <w:bookmarkEnd w:id="0"/>
    <w:p w14:paraId="324BCA2E" w14:textId="77777777" w:rsidR="00AF2EE4" w:rsidRPr="00AF2EE4" w:rsidRDefault="00AF2EE4" w:rsidP="00AF2EE4">
      <w:pPr>
        <w:rPr>
          <w:rStyle w:val="SubtleEmphasis"/>
          <w:i w:val="0"/>
          <w:iCs w:val="0"/>
          <w:color w:val="auto"/>
          <w:sz w:val="20"/>
          <w:szCs w:val="20"/>
        </w:rPr>
      </w:pPr>
      <w:r w:rsidRPr="00AF2EE4">
        <w:rPr>
          <w:rStyle w:val="SubtleEmphasis"/>
          <w:i w:val="0"/>
          <w:iCs w:val="0"/>
          <w:color w:val="auto"/>
          <w:sz w:val="20"/>
          <w:szCs w:val="20"/>
        </w:rPr>
        <w:t xml:space="preserve">Understanding the dynamics between employee wellbeing and individual/organisational performance is crucial. One key factor that influences this relationship is emotional intelligence. Findings will explore the link between wellbeing and performance and identify EI models that provide insights into this connection. Within the Insurance company, Hayward's (2006) research into organisational behaviour in different environments found that transformational leadership positively influences employee performance. Therefore, adopting and fostering a healthier work environment can lead to and drive exceptional outcomes by cultivating EI within </w:t>
      </w:r>
      <w:proofErr w:type="gramStart"/>
      <w:r w:rsidRPr="00AF2EE4">
        <w:rPr>
          <w:rStyle w:val="SubtleEmphasis"/>
          <w:i w:val="0"/>
          <w:iCs w:val="0"/>
          <w:color w:val="auto"/>
          <w:sz w:val="20"/>
          <w:szCs w:val="20"/>
        </w:rPr>
        <w:t>ourselves</w:t>
      </w:r>
      <w:proofErr w:type="gramEnd"/>
      <w:r w:rsidRPr="00AF2EE4">
        <w:rPr>
          <w:rStyle w:val="SubtleEmphasis"/>
          <w:i w:val="0"/>
          <w:iCs w:val="0"/>
          <w:color w:val="auto"/>
          <w:sz w:val="20"/>
          <w:szCs w:val="20"/>
        </w:rPr>
        <w:t xml:space="preserve"> and our teams.</w:t>
      </w:r>
    </w:p>
    <w:p w14:paraId="20981696" w14:textId="77777777" w:rsidR="00AF2EE4" w:rsidRPr="00AF2EE4" w:rsidRDefault="00AF2EE4" w:rsidP="00AF2EE4">
      <w:pPr>
        <w:rPr>
          <w:rStyle w:val="SubtleEmphasis"/>
          <w:i w:val="0"/>
          <w:iCs w:val="0"/>
          <w:color w:val="auto"/>
          <w:sz w:val="20"/>
          <w:szCs w:val="20"/>
        </w:rPr>
      </w:pPr>
      <w:r w:rsidRPr="00AF2EE4">
        <w:rPr>
          <w:rStyle w:val="SubtleEmphasis"/>
          <w:i w:val="0"/>
          <w:iCs w:val="0"/>
          <w:color w:val="auto"/>
          <w:sz w:val="20"/>
          <w:szCs w:val="20"/>
        </w:rPr>
        <w:t>Employee wellbeing refers to the state of physical and emotional health experienced within the workplace. Zheng (2015) stated that numerous studies of WLB programmes have helped employees reduce stress levels and highlight the positive link between wellbeing and individual/organisational performance. When mentally and emotionally balanced, employees are more engaged, motivated, and productive. High levels of wellbeing can contribute to job satisfaction, lower absent rates, and increased retention. According to Cherry (2020), If one were to adopt EI, one would be able to recognise, understand, and manage emotions in oneself and others. It encompasses skills and competencies that enable individuals to navigate social interactions, build better relationships, and make informed decisions. EI is critical in determining an individual's success, particularly in a leadership position. Leaders in tune with emotional understanding can help make decisions, solve problems, and communicate with others.</w:t>
      </w:r>
    </w:p>
    <w:p w14:paraId="05A74419" w14:textId="77777777" w:rsidR="00AF2EE4" w:rsidRPr="00AF2EE4" w:rsidRDefault="00AF2EE4" w:rsidP="00AF2EE4">
      <w:pPr>
        <w:rPr>
          <w:rStyle w:val="SubtleEmphasis"/>
          <w:i w:val="0"/>
          <w:iCs w:val="0"/>
          <w:color w:val="auto"/>
          <w:sz w:val="20"/>
          <w:szCs w:val="20"/>
        </w:rPr>
      </w:pPr>
      <w:r w:rsidRPr="00AF2EE4">
        <w:rPr>
          <w:rStyle w:val="SubtleEmphasis"/>
          <w:i w:val="0"/>
          <w:iCs w:val="0"/>
          <w:color w:val="auto"/>
          <w:sz w:val="20"/>
          <w:szCs w:val="20"/>
        </w:rPr>
        <w:t xml:space="preserve">Furthermore, to identify how EI can play an essential role within the organisation, we can look at how Indra Nooyi, the former CEO of PepsiCo, has been recognised for her visionary and strategic Leadership style that has incorporated EI to enhance employee wellbeing to drive performance within the organisation. According to Harvard Business Reviews (2021), Indra Nooyi emphasised how important it was to create a supportive work environment at PepsiCo, and she recognised that the role of EI in building solid relationships and promoting collaboration creates a better sense of belonging among employees. Therefore, this approach created a space where individuals felt valued and supported, which leads to improved wellbeing and engagement. To understand further, Nooyi implemented EI within the workplace by recognising that development and growth training programmes are opportunities for advancement. She recognised that EI was vital in effective leadership and decision-making. By encouraging employees to develop their emotional skills, such as self-awareness, empathy, and communication, Nooyi aimed to enhance their personal and professional growth, positively impacting their wellbeing and performance. She also expressed how important it was that employees balance work and life. Therefore, Sinha (2021) stated how Nooyi implemented policies and initiatives at PepsiCo to support employees in maintaining a healthy balance between their personal and professional lives. Findings identified how Nooyi's visionary leadership style led her to understand the importance of emotional wellbeing and recognise that a healthy work-life balance can positively influence </w:t>
      </w:r>
      <w:r w:rsidRPr="00AF2EE4">
        <w:rPr>
          <w:rStyle w:val="SubtleEmphasis"/>
          <w:i w:val="0"/>
          <w:iCs w:val="0"/>
          <w:color w:val="auto"/>
          <w:sz w:val="20"/>
          <w:szCs w:val="20"/>
        </w:rPr>
        <w:lastRenderedPageBreak/>
        <w:t>employee satisfaction, productivity, and overall performance. Understanding how Nooyi successfully implemented EI within the organisation encouraged open communication. She understood by actively listening to her employees, and as she valued their perspectives, she understood the power of listening, encouraging employees to voice their ideas and concerns. By fostering a culture of open communication, Nooyi ensured that employees felt heard, understood, and valued, contributing to their emotional wellbeing and overall job satisfaction.</w:t>
      </w:r>
    </w:p>
    <w:p w14:paraId="7CEC311F" w14:textId="77777777" w:rsidR="00AF2EE4" w:rsidRPr="00AF2EE4" w:rsidRDefault="00AF2EE4" w:rsidP="00AF2EE4">
      <w:pPr>
        <w:rPr>
          <w:rStyle w:val="SubtleEmphasis"/>
          <w:i w:val="0"/>
          <w:iCs w:val="0"/>
          <w:color w:val="auto"/>
          <w:sz w:val="20"/>
          <w:szCs w:val="20"/>
        </w:rPr>
      </w:pPr>
      <w:r w:rsidRPr="00AF2EE4">
        <w:rPr>
          <w:rStyle w:val="SubtleEmphasis"/>
          <w:i w:val="0"/>
          <w:iCs w:val="0"/>
          <w:color w:val="auto"/>
          <w:sz w:val="20"/>
          <w:szCs w:val="20"/>
        </w:rPr>
        <w:t xml:space="preserve">Moreover, according to Gilchrist (2021), Nooyi identified the power of diversity and inclusion in driving organisational performance. She encouraged initiatives to create a diverse and inclusive workforce at PepsiCo. She understood that by valuing and apricating different perspectives, experiences, and backgrounds, an organisation can develop and grow where employees feel they belong, which positively impacts their emotional wellbeing and overall performance. </w:t>
      </w:r>
    </w:p>
    <w:p w14:paraId="6E2DC0FC" w14:textId="0C255B64" w:rsidR="00AF2EE4" w:rsidRDefault="00AF2EE4" w:rsidP="00AF2EE4">
      <w:pPr>
        <w:rPr>
          <w:rStyle w:val="SubtleEmphasis"/>
          <w:i w:val="0"/>
          <w:iCs w:val="0"/>
          <w:color w:val="auto"/>
          <w:sz w:val="20"/>
          <w:szCs w:val="20"/>
        </w:rPr>
      </w:pPr>
      <w:r w:rsidRPr="00AF2EE4">
        <w:rPr>
          <w:rStyle w:val="SubtleEmphasis"/>
          <w:i w:val="0"/>
          <w:iCs w:val="0"/>
          <w:color w:val="auto"/>
          <w:sz w:val="20"/>
          <w:szCs w:val="20"/>
        </w:rPr>
        <w:t xml:space="preserve">Overall, Blazek (2010) confirmed how Nooyi's leadership at PepsiCo is a powerful example to </w:t>
      </w:r>
      <w:proofErr w:type="spellStart"/>
      <w:r w:rsidRPr="00AF2EE4">
        <w:rPr>
          <w:rStyle w:val="SubtleEmphasis"/>
          <w:i w:val="0"/>
          <w:iCs w:val="0"/>
          <w:color w:val="auto"/>
          <w:sz w:val="20"/>
          <w:szCs w:val="20"/>
        </w:rPr>
        <w:t>Eastside</w:t>
      </w:r>
      <w:proofErr w:type="spellEnd"/>
      <w:r w:rsidRPr="00AF2EE4">
        <w:rPr>
          <w:rStyle w:val="SubtleEmphasis"/>
          <w:i w:val="0"/>
          <w:iCs w:val="0"/>
          <w:color w:val="auto"/>
          <w:sz w:val="20"/>
          <w:szCs w:val="20"/>
        </w:rPr>
        <w:t xml:space="preserve"> </w:t>
      </w:r>
      <w:proofErr w:type="gramStart"/>
      <w:r w:rsidRPr="00AF2EE4">
        <w:rPr>
          <w:rStyle w:val="SubtleEmphasis"/>
          <w:i w:val="0"/>
          <w:iCs w:val="0"/>
          <w:color w:val="auto"/>
          <w:sz w:val="20"/>
          <w:szCs w:val="20"/>
        </w:rPr>
        <w:t>Insurance  Company</w:t>
      </w:r>
      <w:proofErr w:type="gramEnd"/>
      <w:r w:rsidRPr="00AF2EE4">
        <w:rPr>
          <w:rStyle w:val="SubtleEmphasis"/>
          <w:i w:val="0"/>
          <w:iCs w:val="0"/>
          <w:color w:val="auto"/>
          <w:sz w:val="20"/>
          <w:szCs w:val="20"/>
        </w:rPr>
        <w:t xml:space="preserve"> as these examples on how to adopt EI principles can positively impact employee wellbeing, engagement and organisation performance. Following her example, the insurance company can create a more inclusive, supportive, and successful work environment. Considering how well EI was promoted and developed within the PepsiCo organisation, </w:t>
      </w:r>
      <w:proofErr w:type="gramStart"/>
      <w:r w:rsidRPr="00AF2EE4">
        <w:rPr>
          <w:rStyle w:val="SubtleEmphasis"/>
          <w:i w:val="0"/>
          <w:iCs w:val="0"/>
          <w:color w:val="auto"/>
          <w:sz w:val="20"/>
          <w:szCs w:val="20"/>
        </w:rPr>
        <w:t>it is clear that EI</w:t>
      </w:r>
      <w:proofErr w:type="gramEnd"/>
      <w:r w:rsidRPr="00AF2EE4">
        <w:rPr>
          <w:rStyle w:val="SubtleEmphasis"/>
          <w:i w:val="0"/>
          <w:iCs w:val="0"/>
          <w:color w:val="auto"/>
          <w:sz w:val="20"/>
          <w:szCs w:val="20"/>
        </w:rPr>
        <w:t xml:space="preserve"> models help embrace and increase overall success. The following identifies some EI models and principles which helped the overall success.</w:t>
      </w:r>
    </w:p>
    <w:p w14:paraId="055B5A26" w14:textId="77777777" w:rsidR="00210957" w:rsidRPr="00210957" w:rsidRDefault="00210957" w:rsidP="00210957">
      <w:pPr>
        <w:rPr>
          <w:rStyle w:val="SubtleEmphasis"/>
          <w:i w:val="0"/>
          <w:iCs w:val="0"/>
          <w:color w:val="auto"/>
          <w:sz w:val="20"/>
          <w:szCs w:val="20"/>
        </w:rPr>
      </w:pPr>
      <w:r w:rsidRPr="00210957">
        <w:rPr>
          <w:rStyle w:val="SubtleEmphasis"/>
          <w:i w:val="0"/>
          <w:iCs w:val="0"/>
          <w:color w:val="auto"/>
          <w:sz w:val="20"/>
          <w:szCs w:val="20"/>
        </w:rPr>
        <w:t xml:space="preserve">Goleman (2001) States that Goleman's model emphasises the importance of EI in recognising, understanding, and managing emotions in oneself and others. Goleman's model focuses explicitly on EI in leadership. Nooyi's compassionate leadership style, which incorporates EI principles such as self-awareness, empathy, and relationship management, all connect to the concepts within Goleman's model. Open communication and employee engagement are other examples of Goleman's model, highlighting the importance of effective communication, empathic listening, and relationship management in EI. Nooyi's emphasis on open communication and active employee listening fit those principles. </w:t>
      </w:r>
    </w:p>
    <w:p w14:paraId="1C9E041A" w14:textId="77777777" w:rsidR="00210957" w:rsidRPr="00210957" w:rsidRDefault="00210957" w:rsidP="00210957">
      <w:pPr>
        <w:rPr>
          <w:rStyle w:val="SubtleEmphasis"/>
          <w:i w:val="0"/>
          <w:iCs w:val="0"/>
          <w:color w:val="auto"/>
          <w:sz w:val="20"/>
          <w:szCs w:val="20"/>
        </w:rPr>
      </w:pPr>
      <w:r w:rsidRPr="00210957">
        <w:rPr>
          <w:rStyle w:val="SubtleEmphasis"/>
          <w:i w:val="0"/>
          <w:iCs w:val="0"/>
          <w:color w:val="auto"/>
          <w:sz w:val="20"/>
          <w:szCs w:val="20"/>
        </w:rPr>
        <w:t xml:space="preserve">According to Turnipseed (2021), Creating a supportive work environment is connected to the Four-branch (Salovey and Mayer) model of EI. The model emphasises how one can encompass the ability to perceive, use, understand, and manage emotions in oneself and others. Creating a supportive work environment displays the understanding and management of emotions. </w:t>
      </w:r>
    </w:p>
    <w:p w14:paraId="1FCE6460" w14:textId="751017EF" w:rsidR="00210957" w:rsidRPr="001B55C9" w:rsidRDefault="00210957" w:rsidP="00210957">
      <w:pPr>
        <w:rPr>
          <w:rStyle w:val="SubtleEmphasis"/>
          <w:i w:val="0"/>
          <w:iCs w:val="0"/>
          <w:color w:val="auto"/>
          <w:sz w:val="20"/>
          <w:szCs w:val="20"/>
        </w:rPr>
      </w:pPr>
      <w:proofErr w:type="spellStart"/>
      <w:r w:rsidRPr="00210957">
        <w:rPr>
          <w:rStyle w:val="SubtleEmphasis"/>
          <w:i w:val="0"/>
          <w:iCs w:val="0"/>
          <w:color w:val="auto"/>
          <w:sz w:val="20"/>
          <w:szCs w:val="20"/>
        </w:rPr>
        <w:t>Druskat</w:t>
      </w:r>
      <w:proofErr w:type="spellEnd"/>
      <w:r w:rsidRPr="00210957">
        <w:rPr>
          <w:rStyle w:val="SubtleEmphasis"/>
          <w:i w:val="0"/>
          <w:iCs w:val="0"/>
          <w:color w:val="auto"/>
          <w:sz w:val="20"/>
          <w:szCs w:val="20"/>
        </w:rPr>
        <w:t xml:space="preserve"> (2013) Identified Employee growth and development are examples used within Bar-On's model of EI, which highlights emotional and social wellbeing as crucial components of overall development and success. Nooyi's implementation of training programmes to develop emotional skills and promote growth identifies the importance of personal and professional development. Also, Nooyi's recognition of the power of diversity and inclusion again connects to Bar-On's model, which is linked to prompt a supportive work environment.</w:t>
      </w:r>
    </w:p>
    <w:p w14:paraId="3EC555BC" w14:textId="77777777" w:rsidR="00BD0F4E" w:rsidRDefault="00BD0F4E" w:rsidP="00F026AF">
      <w:pPr>
        <w:rPr>
          <w:rStyle w:val="IntenseEmphasis"/>
          <w:b/>
          <w:bCs/>
          <w:i w:val="0"/>
          <w:iCs w:val="0"/>
          <w:sz w:val="20"/>
          <w:szCs w:val="20"/>
        </w:rPr>
      </w:pPr>
      <w:bookmarkStart w:id="1" w:name="_Hlk138721065"/>
      <w:r>
        <w:rPr>
          <w:rStyle w:val="IntenseEmphasis"/>
          <w:b/>
          <w:bCs/>
          <w:i w:val="0"/>
          <w:iCs w:val="0"/>
          <w:sz w:val="20"/>
          <w:szCs w:val="20"/>
        </w:rPr>
        <w:t>Task 2</w:t>
      </w:r>
    </w:p>
    <w:p w14:paraId="486AF36F" w14:textId="1AE590F3" w:rsidR="00265B78" w:rsidRDefault="00304ED8" w:rsidP="00F026AF">
      <w:pPr>
        <w:rPr>
          <w:rStyle w:val="IntenseEmphasis"/>
          <w:b/>
          <w:bCs/>
          <w:i w:val="0"/>
          <w:iCs w:val="0"/>
          <w:sz w:val="20"/>
          <w:szCs w:val="20"/>
        </w:rPr>
      </w:pPr>
      <w:r>
        <w:rPr>
          <w:rStyle w:val="IntenseEmphasis"/>
          <w:b/>
          <w:bCs/>
          <w:i w:val="0"/>
          <w:iCs w:val="0"/>
          <w:sz w:val="20"/>
          <w:szCs w:val="20"/>
        </w:rPr>
        <w:t xml:space="preserve">2.2 </w:t>
      </w:r>
      <w:r w:rsidR="00EA710A" w:rsidRPr="001B55C9">
        <w:rPr>
          <w:rStyle w:val="IntenseEmphasis"/>
          <w:b/>
          <w:bCs/>
          <w:i w:val="0"/>
          <w:iCs w:val="0"/>
          <w:sz w:val="20"/>
          <w:szCs w:val="20"/>
        </w:rPr>
        <w:t xml:space="preserve">Skills managers need to support wellbeing. </w:t>
      </w:r>
      <w:bookmarkEnd w:id="1"/>
    </w:p>
    <w:p w14:paraId="02F60F1C" w14:textId="77777777" w:rsidR="00CB647C" w:rsidRPr="00CB647C" w:rsidRDefault="00CB647C" w:rsidP="00CB647C">
      <w:pPr>
        <w:rPr>
          <w:rStyle w:val="IntenseEmphasis"/>
          <w:i w:val="0"/>
          <w:iCs w:val="0"/>
          <w:color w:val="auto"/>
          <w:sz w:val="20"/>
          <w:szCs w:val="20"/>
        </w:rPr>
      </w:pPr>
      <w:r w:rsidRPr="00CB647C">
        <w:rPr>
          <w:rStyle w:val="IntenseEmphasis"/>
          <w:i w:val="0"/>
          <w:iCs w:val="0"/>
          <w:color w:val="auto"/>
          <w:sz w:val="20"/>
          <w:szCs w:val="20"/>
        </w:rPr>
        <w:t xml:space="preserve">Alo (2023) Examined the effectiveness of organisational and managerial support systems in restoring employee wellbeing. Conducting this research emphasised that as a manager within the insurance company, it is vital to outline the necessary skills to support the wellbeing of employees. Effective communication is critical, and establishing the benefits of empathy and active listening skills when supporting an environment where team members feel understood means an organisation can become adaptable, allowing leaders to meet employee's changing needs, especially </w:t>
      </w:r>
      <w:proofErr w:type="gramStart"/>
      <w:r w:rsidRPr="00CB647C">
        <w:rPr>
          <w:rStyle w:val="IntenseEmphasis"/>
          <w:i w:val="0"/>
          <w:iCs w:val="0"/>
          <w:color w:val="auto"/>
          <w:sz w:val="20"/>
          <w:szCs w:val="20"/>
        </w:rPr>
        <w:t>in light of</w:t>
      </w:r>
      <w:proofErr w:type="gramEnd"/>
      <w:r w:rsidRPr="00CB647C">
        <w:rPr>
          <w:rStyle w:val="IntenseEmphasis"/>
          <w:i w:val="0"/>
          <w:iCs w:val="0"/>
          <w:color w:val="auto"/>
          <w:sz w:val="20"/>
          <w:szCs w:val="20"/>
        </w:rPr>
        <w:t xml:space="preserve"> the ongoing pandemic. Hesketh (2019) Stated that investing in managers who train to focus on how to treat people with dignity and respect fosters supporting employee wellbeing. To mitigate challenges employees may face in a crisis, leaders need to develop EI skills and promote them within teams, and leaders can foster positive relationships and provide emotional support to their employees, including identifying signs of stress or burnout and taking appropriate action. A positive and inclusive work culture that can value emotional wellbeing through the excellent practice of Ei can support people with different needs within the insurance company.</w:t>
      </w:r>
    </w:p>
    <w:p w14:paraId="34AE67EF" w14:textId="77777777" w:rsidR="00CB647C" w:rsidRPr="00CB647C" w:rsidRDefault="00CB647C" w:rsidP="00CB647C">
      <w:pPr>
        <w:rPr>
          <w:rStyle w:val="IntenseEmphasis"/>
          <w:i w:val="0"/>
          <w:iCs w:val="0"/>
          <w:color w:val="auto"/>
          <w:sz w:val="20"/>
          <w:szCs w:val="20"/>
        </w:rPr>
      </w:pPr>
      <w:r w:rsidRPr="00CB647C">
        <w:rPr>
          <w:rStyle w:val="IntenseEmphasis"/>
          <w:i w:val="0"/>
          <w:iCs w:val="0"/>
          <w:color w:val="auto"/>
          <w:sz w:val="20"/>
          <w:szCs w:val="20"/>
        </w:rPr>
        <w:lastRenderedPageBreak/>
        <w:t xml:space="preserve">According to further research by Landry (2019a), leaders can utilise frameworks such as Daniel Goleman's model to apply EI effectively, which includes self-awareness, self-regulation, motivation, empathy, and social skills. Assessing EI levels and identifying areas for improvement will enable managers to lead by example. The benefits of incorporating EI into performance evaluations offer training and development opportunities to enhance EI within the company's teams.  </w:t>
      </w:r>
    </w:p>
    <w:p w14:paraId="21D60F99" w14:textId="77777777" w:rsidR="00CB647C" w:rsidRPr="00CB647C" w:rsidRDefault="00CB647C" w:rsidP="00CB647C">
      <w:pPr>
        <w:rPr>
          <w:rStyle w:val="IntenseEmphasis"/>
          <w:i w:val="0"/>
          <w:iCs w:val="0"/>
          <w:color w:val="auto"/>
          <w:sz w:val="20"/>
          <w:szCs w:val="20"/>
        </w:rPr>
      </w:pPr>
      <w:r w:rsidRPr="00CB647C">
        <w:rPr>
          <w:rStyle w:val="IntenseEmphasis"/>
          <w:i w:val="0"/>
          <w:iCs w:val="0"/>
          <w:color w:val="auto"/>
          <w:sz w:val="20"/>
          <w:szCs w:val="20"/>
        </w:rPr>
        <w:t xml:space="preserve">According to Landry (2019), research by organisational psychologist Tasha Eurich identified that 95 per cent of people think they are self-aware, but only 10 to 20 per cent are. Leaders who have social awareness can recognise </w:t>
      </w:r>
      <w:proofErr w:type="gramStart"/>
      <w:r w:rsidRPr="00CB647C">
        <w:rPr>
          <w:rStyle w:val="IntenseEmphasis"/>
          <w:i w:val="0"/>
          <w:iCs w:val="0"/>
          <w:color w:val="auto"/>
          <w:sz w:val="20"/>
          <w:szCs w:val="20"/>
        </w:rPr>
        <w:t>colleagues</w:t>
      </w:r>
      <w:proofErr w:type="gramEnd"/>
      <w:r w:rsidRPr="00CB647C">
        <w:rPr>
          <w:rStyle w:val="IntenseEmphasis"/>
          <w:i w:val="0"/>
          <w:iCs w:val="0"/>
          <w:color w:val="auto"/>
          <w:sz w:val="20"/>
          <w:szCs w:val="20"/>
        </w:rPr>
        <w:t xml:space="preserve"> feeling's and perspectives. This is an excellent example of leading managers who can support remote sales teams, and different leadership styles can provide support and guidance. Transformational and compassionate leadership inspires team members through a shared vision, fostering autonomy and motivation. Regular feedback, recognition, and support keep remote sales employees motivated. Coaching leadership focuses on developing individual skills, setting performance goals, and providing guidance and resources for success. </w:t>
      </w:r>
    </w:p>
    <w:p w14:paraId="2C212DE9" w14:textId="77777777" w:rsidR="00CB647C" w:rsidRPr="00CB647C" w:rsidRDefault="00CB647C" w:rsidP="00CB647C">
      <w:pPr>
        <w:rPr>
          <w:rStyle w:val="IntenseEmphasis"/>
          <w:i w:val="0"/>
          <w:iCs w:val="0"/>
          <w:color w:val="auto"/>
          <w:sz w:val="20"/>
          <w:szCs w:val="20"/>
        </w:rPr>
      </w:pPr>
      <w:r w:rsidRPr="00CB647C">
        <w:rPr>
          <w:rStyle w:val="IntenseEmphasis"/>
          <w:i w:val="0"/>
          <w:iCs w:val="0"/>
          <w:color w:val="auto"/>
          <w:sz w:val="20"/>
          <w:szCs w:val="20"/>
        </w:rPr>
        <w:t>Kaifi (2010) states that managers with human skills can help support an organisation when delivering good EI skills, especially when considering the specific needs of employees on maternity leave. Regular communication and providing updates on the company changes can help them stay connected and supported. Offering support with the resources for skill development during their absence helps people plan a smooth transition back to work.</w:t>
      </w:r>
    </w:p>
    <w:p w14:paraId="0FEB0882" w14:textId="77777777" w:rsidR="00CB647C" w:rsidRPr="00CB647C" w:rsidRDefault="00CB647C" w:rsidP="00CB647C">
      <w:pPr>
        <w:rPr>
          <w:rStyle w:val="IntenseEmphasis"/>
          <w:i w:val="0"/>
          <w:iCs w:val="0"/>
          <w:color w:val="auto"/>
          <w:sz w:val="20"/>
          <w:szCs w:val="20"/>
        </w:rPr>
      </w:pPr>
      <w:r w:rsidRPr="00CB647C">
        <w:rPr>
          <w:rStyle w:val="IntenseEmphasis"/>
          <w:i w:val="0"/>
          <w:iCs w:val="0"/>
          <w:color w:val="auto"/>
          <w:sz w:val="20"/>
          <w:szCs w:val="20"/>
        </w:rPr>
        <w:t xml:space="preserve">Using EI According to </w:t>
      </w:r>
      <w:proofErr w:type="spellStart"/>
      <w:r w:rsidRPr="00CB647C">
        <w:rPr>
          <w:rStyle w:val="IntenseEmphasis"/>
          <w:i w:val="0"/>
          <w:iCs w:val="0"/>
          <w:color w:val="auto"/>
          <w:sz w:val="20"/>
          <w:szCs w:val="20"/>
        </w:rPr>
        <w:t>Rikleen</w:t>
      </w:r>
      <w:proofErr w:type="spellEnd"/>
      <w:r w:rsidRPr="00CB647C">
        <w:rPr>
          <w:rStyle w:val="IntenseEmphasis"/>
          <w:i w:val="0"/>
          <w:iCs w:val="0"/>
          <w:color w:val="auto"/>
          <w:sz w:val="20"/>
          <w:szCs w:val="20"/>
        </w:rPr>
        <w:t xml:space="preserve"> (2020), Supporting young employees involves providing mentorship, setting clear expectations, and offering development opportunities. Regular feedback and constructive criticism can aid their growth and build confidence. </w:t>
      </w:r>
      <w:proofErr w:type="spellStart"/>
      <w:r w:rsidRPr="00CB647C">
        <w:rPr>
          <w:rStyle w:val="IntenseEmphasis"/>
          <w:i w:val="0"/>
          <w:iCs w:val="0"/>
          <w:color w:val="auto"/>
          <w:sz w:val="20"/>
          <w:szCs w:val="20"/>
        </w:rPr>
        <w:t>Familoe</w:t>
      </w:r>
      <w:proofErr w:type="spellEnd"/>
      <w:r w:rsidRPr="00CB647C">
        <w:rPr>
          <w:rStyle w:val="IntenseEmphasis"/>
          <w:i w:val="0"/>
          <w:iCs w:val="0"/>
          <w:color w:val="auto"/>
          <w:sz w:val="20"/>
          <w:szCs w:val="20"/>
        </w:rPr>
        <w:t xml:space="preserve"> (2023) Stated that when employees are on sick leave, a manager must demonstrate understanding and flexibility. Therefore, leaders must create a system to ensure they do regular checks to assist with their workload upon their return, and it is crucial to create a non-judgmental environment as it is essential to promote their wellbeing when the employee returns to work. As managers, it is vital to prioritise employee's wellbeing and nurture EI. To utilise different leadership styles, Leaders can create a supportive and thriving work environment within the insurance company. Furthermore, not only does this enhance individual and team performance, but it also contributes to the overall success of team performance as well as the overall success of our organisation.  </w:t>
      </w:r>
    </w:p>
    <w:p w14:paraId="22C796B9" w14:textId="46B213EE" w:rsidR="00CB647C" w:rsidRPr="00CB647C" w:rsidRDefault="00CB647C" w:rsidP="00CB647C">
      <w:pPr>
        <w:rPr>
          <w:rStyle w:val="IntenseEmphasis"/>
          <w:i w:val="0"/>
          <w:iCs w:val="0"/>
          <w:color w:val="auto"/>
          <w:sz w:val="20"/>
          <w:szCs w:val="20"/>
        </w:rPr>
      </w:pPr>
      <w:r w:rsidRPr="00CB647C">
        <w:rPr>
          <w:rStyle w:val="IntenseEmphasis"/>
          <w:i w:val="0"/>
          <w:iCs w:val="0"/>
          <w:color w:val="auto"/>
          <w:sz w:val="20"/>
          <w:szCs w:val="20"/>
        </w:rPr>
        <w:t xml:space="preserve">According to Dirani (2020), In a post-Covid world, EI skills are crucial for managers. They can support employee's wellbeing, adaptability, positive relationships, effective communication, </w:t>
      </w:r>
      <w:proofErr w:type="gramStart"/>
      <w:r w:rsidRPr="00CB647C">
        <w:rPr>
          <w:rStyle w:val="IntenseEmphasis"/>
          <w:i w:val="0"/>
          <w:iCs w:val="0"/>
          <w:color w:val="auto"/>
          <w:sz w:val="20"/>
          <w:szCs w:val="20"/>
        </w:rPr>
        <w:t>collaboration</w:t>
      </w:r>
      <w:proofErr w:type="gramEnd"/>
      <w:r w:rsidRPr="00CB647C">
        <w:rPr>
          <w:rStyle w:val="IntenseEmphasis"/>
          <w:i w:val="0"/>
          <w:iCs w:val="0"/>
          <w:color w:val="auto"/>
          <w:sz w:val="20"/>
          <w:szCs w:val="20"/>
        </w:rPr>
        <w:t xml:space="preserve"> and resilience. EI enables emotional support, recognising stress signs, and navigating changing needs. It fosters a supportive environment, enhances productivity, and aids in managing emotions for a mentally healthier workplace. Therefore, leaders can use this as an example of prioritising employee wellbeing by embracing adaptability to promote positive relationships, facilitating practical communication, encouraging collaboration, and fostering resilience. Managers must create a successful and thriving post-Covid work environment.  </w:t>
      </w:r>
    </w:p>
    <w:p w14:paraId="3E83D27B" w14:textId="77777777" w:rsidR="00BD0F4E" w:rsidRDefault="00BD0F4E" w:rsidP="0039704B">
      <w:pPr>
        <w:rPr>
          <w:rStyle w:val="IntenseEmphasis"/>
          <w:b/>
          <w:bCs/>
          <w:i w:val="0"/>
          <w:iCs w:val="0"/>
          <w:sz w:val="20"/>
          <w:szCs w:val="20"/>
        </w:rPr>
      </w:pPr>
      <w:r w:rsidRPr="00BD0F4E">
        <w:rPr>
          <w:rStyle w:val="IntenseEmphasis"/>
          <w:b/>
          <w:bCs/>
          <w:i w:val="0"/>
          <w:iCs w:val="0"/>
          <w:sz w:val="20"/>
          <w:szCs w:val="20"/>
        </w:rPr>
        <w:t xml:space="preserve">Task 3 </w:t>
      </w:r>
    </w:p>
    <w:p w14:paraId="35283908" w14:textId="6C1C0ED3" w:rsidR="00BC33D0" w:rsidRPr="00BD0F4E" w:rsidRDefault="00304ED8" w:rsidP="0039704B">
      <w:pPr>
        <w:rPr>
          <w:rStyle w:val="IntenseEmphasis"/>
          <w:b/>
          <w:bCs/>
          <w:i w:val="0"/>
          <w:iCs w:val="0"/>
          <w:color w:val="auto"/>
          <w:sz w:val="20"/>
          <w:szCs w:val="20"/>
        </w:rPr>
      </w:pPr>
      <w:r>
        <w:rPr>
          <w:rStyle w:val="IntenseEmphasis"/>
          <w:b/>
          <w:bCs/>
          <w:i w:val="0"/>
          <w:iCs w:val="0"/>
          <w:sz w:val="20"/>
          <w:szCs w:val="20"/>
        </w:rPr>
        <w:t>2.</w:t>
      </w:r>
      <w:r w:rsidR="00C17862">
        <w:rPr>
          <w:rStyle w:val="IntenseEmphasis"/>
          <w:b/>
          <w:bCs/>
          <w:i w:val="0"/>
          <w:iCs w:val="0"/>
          <w:sz w:val="20"/>
          <w:szCs w:val="20"/>
        </w:rPr>
        <w:t xml:space="preserve">3 </w:t>
      </w:r>
      <w:r w:rsidR="005A0D09" w:rsidRPr="00BD0F4E">
        <w:rPr>
          <w:rStyle w:val="IntenseEmphasis"/>
          <w:b/>
          <w:bCs/>
          <w:i w:val="0"/>
          <w:iCs w:val="0"/>
          <w:sz w:val="20"/>
          <w:szCs w:val="20"/>
        </w:rPr>
        <w:t>The Power of Emotional Intelligence and Mindfulness in the Workplace</w:t>
      </w:r>
    </w:p>
    <w:p w14:paraId="3187EC2D" w14:textId="77777777" w:rsidR="00822CFA" w:rsidRPr="001643E0" w:rsidRDefault="00822CFA" w:rsidP="00991474">
      <w:pPr>
        <w:rPr>
          <w:sz w:val="20"/>
          <w:szCs w:val="20"/>
        </w:rPr>
      </w:pPr>
      <w:r w:rsidRPr="001643E0">
        <w:rPr>
          <w:sz w:val="20"/>
          <w:szCs w:val="20"/>
        </w:rPr>
        <w:t>Employees in various roles within the insurance company have different needs and face unique challenges in their day-to-day work. Understanding these needs and issues is crucial in creating a supportive and thriving work environment. Based on Chapman's (2016) research, mindfulness in the workplace stated that this is a practical guide, and leaders can use this to learn how mindfulness can be used to change management and organisational development strategies. Mindfulness offers a framework and guidance on how to start the evolution, not revolution, in an organisation. To apply this practice within the insurance company, leaders must explore some of these needs and issues across different groups of workers and discuss how having good EI skills can benefit them. The benefit of mindfulness for different groups is to practice and cultivate present-moment situations to become aware of non-judgmental acceptance; this can be an advantage, especially across different groups.</w:t>
      </w:r>
    </w:p>
    <w:p w14:paraId="467C449A" w14:textId="77777777" w:rsidR="00822CFA" w:rsidRPr="001643E0" w:rsidRDefault="00822CFA" w:rsidP="00991474">
      <w:pPr>
        <w:rPr>
          <w:sz w:val="20"/>
          <w:szCs w:val="20"/>
        </w:rPr>
      </w:pPr>
      <w:r w:rsidRPr="001643E0">
        <w:rPr>
          <w:rStyle w:val="Strong"/>
          <w:color w:val="0E101A"/>
          <w:sz w:val="20"/>
          <w:szCs w:val="20"/>
          <w:u w:val="single"/>
        </w:rPr>
        <w:t>Sales Teams </w:t>
      </w:r>
    </w:p>
    <w:p w14:paraId="2860A203" w14:textId="77777777" w:rsidR="00822CFA" w:rsidRPr="001643E0" w:rsidRDefault="00822CFA" w:rsidP="00991474">
      <w:pPr>
        <w:rPr>
          <w:sz w:val="20"/>
          <w:szCs w:val="20"/>
        </w:rPr>
      </w:pPr>
      <w:r w:rsidRPr="001643E0">
        <w:rPr>
          <w:sz w:val="20"/>
          <w:szCs w:val="20"/>
        </w:rPr>
        <w:lastRenderedPageBreak/>
        <w:t>Sales teams often face high-pressure environments, demanding targets, and frequent rejections. These challenges can lead to stress, burnout, and strained relationships with colleagues and customers. Mesmer (2017) Suggests mindfulness can benefit job satisfaction regression, and trait mindfulness adds incremental predictive variance over traditional predictors of employee burnout and work performance. Birt (2023) emphasised how applying good EI skills can help sales professionals resolve conflict; EI enables salespeople to effectively manage conflicts and disagreements with colleagues or clients. They can navigate difficult conversations, find common ground, and build stronger relationships. Understanding and empathising with customers' needs, concerns, and emotions is essential for successful sales. EI allows sales professionals to connect with customers on a deeper level, tailor their approach, and provide personalised solutions. Also, having resilience in sales can be a rollercoaster with ups and downs. Adopting EI skills helps equip sales teams with the resilience to bounce back from setbacks and handle rejections constructively to maintain their motivation and productivity. According to Goodwin (2023), Adopting mindfulness helps teams stay focused, attentive, and present during client interactions, leading to better listening and understanding. It can also reduce stress and enhance resilience, enabling sales professionals to manage pressure and rejection more easily. It can also reduce stress and enhance resilience, which enables sales professionals to manage pressure and rejection more easily. Mindfulness can be a powerful tool for salespeople looking to improve their performance and build stronger customer connections. By being fully present, curious, and aware of their thoughts and emotions, they can sell more effectively and with greater empathy. </w:t>
      </w:r>
    </w:p>
    <w:p w14:paraId="1E340D4E" w14:textId="77777777" w:rsidR="00822CFA" w:rsidRPr="001643E0" w:rsidRDefault="00822CFA" w:rsidP="00991474">
      <w:pPr>
        <w:rPr>
          <w:sz w:val="20"/>
          <w:szCs w:val="20"/>
        </w:rPr>
      </w:pPr>
      <w:r w:rsidRPr="001643E0">
        <w:rPr>
          <w:rStyle w:val="Strong"/>
          <w:color w:val="0E101A"/>
          <w:sz w:val="20"/>
          <w:szCs w:val="20"/>
          <w:u w:val="single"/>
        </w:rPr>
        <w:t>Customer service/Support teams. </w:t>
      </w:r>
    </w:p>
    <w:p w14:paraId="4DEF365D" w14:textId="77777777" w:rsidR="00822CFA" w:rsidRPr="001643E0" w:rsidRDefault="00822CFA" w:rsidP="00991474">
      <w:pPr>
        <w:rPr>
          <w:sz w:val="20"/>
          <w:szCs w:val="20"/>
        </w:rPr>
      </w:pPr>
      <w:r w:rsidRPr="001643E0">
        <w:rPr>
          <w:sz w:val="20"/>
          <w:szCs w:val="20"/>
        </w:rPr>
        <w:t xml:space="preserve">Further research by Brandall (2019) Stated that customer service and support teams who interact directly with customers often deal with challenging situations and dissatisfied customers. EI skills can benefit these workers by understanding and empathising with customer needs, frustration, concerns, and emotions. EI can help them to respond compassionately, defuse conflicts, and provide exceptional customer experience. When dealing with an irritated customer, employees must be able to resolve customer disputes, as it requires practical conflict resolution skills. EI enables customer service/support teams to manage conflicts calmly to ensure they can find a solution and, at the same time, </w:t>
      </w:r>
      <w:proofErr w:type="gramStart"/>
      <w:r w:rsidRPr="001643E0">
        <w:rPr>
          <w:sz w:val="20"/>
          <w:szCs w:val="20"/>
        </w:rPr>
        <w:t>It</w:t>
      </w:r>
      <w:proofErr w:type="gramEnd"/>
      <w:r w:rsidRPr="001643E0">
        <w:rPr>
          <w:sz w:val="20"/>
          <w:szCs w:val="20"/>
        </w:rPr>
        <w:t xml:space="preserve"> can maintain positive customer relationships. Stedham (2019) stated that mindfulness encourages employees to have active listening skills and enhances the ability of service and support teams to understand customers' needs. In return, they can provide appropriate solutions to build trust and rapport. Challenging customer service situations can be resolved if employees have good EI skills. When dealing with a customer service line faced with an angry or frustrated customer based on a product, the customer service representative can represent empathy and show that they understand the customer's frustration. Their words would offer a heartfelt apology even if they did nothing wrong. Using their EI skills. The representative can defuse the situation and work towards finding a solution that satisfies the customer. Leaders who can grow EI within their organisation are more likely to manage conflict and find solutions while maintaining a positive relationship with their customers. Furthermore, </w:t>
      </w:r>
      <w:proofErr w:type="gramStart"/>
      <w:r w:rsidRPr="001643E0">
        <w:rPr>
          <w:sz w:val="20"/>
          <w:szCs w:val="20"/>
        </w:rPr>
        <w:t>This</w:t>
      </w:r>
      <w:proofErr w:type="gramEnd"/>
      <w:r w:rsidRPr="001643E0">
        <w:rPr>
          <w:sz w:val="20"/>
          <w:szCs w:val="20"/>
        </w:rPr>
        <w:t xml:space="preserve"> example identified how EI could benefit customer service and support teams in dealing with challenging situations and dissatisfied customers.</w:t>
      </w:r>
    </w:p>
    <w:p w14:paraId="6D055D22" w14:textId="77777777" w:rsidR="00822CFA" w:rsidRPr="001643E0" w:rsidRDefault="00822CFA" w:rsidP="00991474">
      <w:pPr>
        <w:rPr>
          <w:sz w:val="20"/>
          <w:szCs w:val="20"/>
        </w:rPr>
      </w:pPr>
      <w:r w:rsidRPr="001643E0">
        <w:rPr>
          <w:rStyle w:val="Strong"/>
          <w:color w:val="0E101A"/>
          <w:sz w:val="20"/>
          <w:szCs w:val="20"/>
          <w:u w:val="single"/>
        </w:rPr>
        <w:t>Subcontracted Employees. </w:t>
      </w:r>
    </w:p>
    <w:p w14:paraId="01D2C8E8" w14:textId="77777777" w:rsidR="00822CFA" w:rsidRPr="001643E0" w:rsidRDefault="00822CFA" w:rsidP="00991474">
      <w:pPr>
        <w:rPr>
          <w:sz w:val="20"/>
          <w:szCs w:val="20"/>
        </w:rPr>
      </w:pPr>
      <w:proofErr w:type="spellStart"/>
      <w:r w:rsidRPr="001643E0">
        <w:rPr>
          <w:sz w:val="20"/>
          <w:szCs w:val="20"/>
        </w:rPr>
        <w:t>Valamis</w:t>
      </w:r>
      <w:proofErr w:type="spellEnd"/>
      <w:r w:rsidRPr="001643E0">
        <w:rPr>
          <w:sz w:val="20"/>
          <w:szCs w:val="20"/>
        </w:rPr>
        <w:t xml:space="preserve"> (2022) states that Subcontracted employees, such as contractors or temporary staff, may face challenges related to integration, job insecurity, and a lack of belonging. Most often or not, contractors work alongside permanent employees or in teams. EI helps them collaborate effectively to build relationships and integrate into the work culture. Adapting to new environments can be scary for some as they face a new environment and changing assignments. However, with the help of adopting EI, people can merge into new situations and manage uncertainties to maintain productivity and focus. When entering a new environment, it is essential to have relationships and connections with colleagues, </w:t>
      </w:r>
      <w:proofErr w:type="gramStart"/>
      <w:r w:rsidRPr="001643E0">
        <w:rPr>
          <w:sz w:val="20"/>
          <w:szCs w:val="20"/>
        </w:rPr>
        <w:t>supervisors</w:t>
      </w:r>
      <w:proofErr w:type="gramEnd"/>
      <w:r w:rsidRPr="001643E0">
        <w:rPr>
          <w:sz w:val="20"/>
          <w:szCs w:val="20"/>
        </w:rPr>
        <w:t xml:space="preserve"> and clients. EI enhances the chances to lead to more opportunities, positive recommendations, and increased job satisfaction. Mindfulness promotes self-awareness and emotional regulation, which helps contract employees manage stress and navigate uncertainties associated with their work arrangements.</w:t>
      </w:r>
    </w:p>
    <w:p w14:paraId="57AEB06B" w14:textId="77777777" w:rsidR="00822CFA" w:rsidRDefault="00822CFA" w:rsidP="00417F7B">
      <w:pPr>
        <w:rPr>
          <w:rStyle w:val="SubtleEmphasis"/>
          <w:i w:val="0"/>
          <w:iCs w:val="0"/>
          <w:color w:val="auto"/>
          <w:sz w:val="20"/>
          <w:szCs w:val="20"/>
        </w:rPr>
      </w:pPr>
    </w:p>
    <w:p w14:paraId="3261329D" w14:textId="77777777" w:rsidR="00111C8E" w:rsidRPr="00111C8E" w:rsidRDefault="00111C8E" w:rsidP="00AE6724">
      <w:pPr>
        <w:rPr>
          <w:rStyle w:val="IntenseEmphasis"/>
          <w:b/>
          <w:bCs/>
          <w:i w:val="0"/>
          <w:iCs w:val="0"/>
          <w:sz w:val="20"/>
          <w:szCs w:val="20"/>
        </w:rPr>
      </w:pPr>
      <w:r w:rsidRPr="00111C8E">
        <w:rPr>
          <w:rStyle w:val="IntenseEmphasis"/>
          <w:b/>
          <w:bCs/>
          <w:i w:val="0"/>
          <w:iCs w:val="0"/>
          <w:sz w:val="20"/>
          <w:szCs w:val="20"/>
        </w:rPr>
        <w:t xml:space="preserve">Task 4 </w:t>
      </w:r>
    </w:p>
    <w:p w14:paraId="05C9E95C" w14:textId="121639F5" w:rsidR="00996DD0" w:rsidRDefault="00C17862" w:rsidP="00AE6724">
      <w:pPr>
        <w:rPr>
          <w:rStyle w:val="IntenseEmphasis"/>
          <w:b/>
          <w:bCs/>
          <w:i w:val="0"/>
          <w:iCs w:val="0"/>
          <w:sz w:val="20"/>
          <w:szCs w:val="20"/>
        </w:rPr>
      </w:pPr>
      <w:r>
        <w:rPr>
          <w:rStyle w:val="IntenseEmphasis"/>
          <w:b/>
          <w:bCs/>
          <w:i w:val="0"/>
          <w:iCs w:val="0"/>
          <w:sz w:val="20"/>
          <w:szCs w:val="20"/>
        </w:rPr>
        <w:lastRenderedPageBreak/>
        <w:t xml:space="preserve">2.4 </w:t>
      </w:r>
      <w:r w:rsidR="00111C8E" w:rsidRPr="00111C8E">
        <w:rPr>
          <w:rStyle w:val="IntenseEmphasis"/>
          <w:b/>
          <w:bCs/>
          <w:i w:val="0"/>
          <w:iCs w:val="0"/>
          <w:sz w:val="20"/>
          <w:szCs w:val="20"/>
        </w:rPr>
        <w:t xml:space="preserve">Building Emotional Intelligence for effective management in </w:t>
      </w:r>
      <w:r w:rsidR="00621319">
        <w:rPr>
          <w:rStyle w:val="IntenseEmphasis"/>
          <w:b/>
          <w:bCs/>
          <w:i w:val="0"/>
          <w:iCs w:val="0"/>
          <w:sz w:val="20"/>
          <w:szCs w:val="20"/>
        </w:rPr>
        <w:t>Today’s</w:t>
      </w:r>
      <w:r w:rsidR="00111C8E" w:rsidRPr="00111C8E">
        <w:rPr>
          <w:rStyle w:val="IntenseEmphasis"/>
          <w:b/>
          <w:bCs/>
          <w:i w:val="0"/>
          <w:iCs w:val="0"/>
          <w:sz w:val="20"/>
          <w:szCs w:val="20"/>
        </w:rPr>
        <w:t xml:space="preserve"> </w:t>
      </w:r>
      <w:r w:rsidR="00621319">
        <w:rPr>
          <w:rStyle w:val="IntenseEmphasis"/>
          <w:b/>
          <w:bCs/>
          <w:i w:val="0"/>
          <w:iCs w:val="0"/>
          <w:sz w:val="20"/>
          <w:szCs w:val="20"/>
        </w:rPr>
        <w:t xml:space="preserve">Workplace  </w:t>
      </w:r>
    </w:p>
    <w:p w14:paraId="011D92FC" w14:textId="77777777" w:rsidR="00E531EF" w:rsidRPr="00E531EF" w:rsidRDefault="00E531EF" w:rsidP="00E531EF">
      <w:pPr>
        <w:rPr>
          <w:rStyle w:val="IntenseEmphasis"/>
          <w:i w:val="0"/>
          <w:iCs w:val="0"/>
          <w:color w:val="auto"/>
          <w:sz w:val="20"/>
          <w:szCs w:val="20"/>
        </w:rPr>
      </w:pPr>
      <w:r w:rsidRPr="00E531EF">
        <w:rPr>
          <w:rStyle w:val="IntenseEmphasis"/>
          <w:i w:val="0"/>
          <w:iCs w:val="0"/>
          <w:color w:val="auto"/>
          <w:sz w:val="20"/>
          <w:szCs w:val="20"/>
        </w:rPr>
        <w:t xml:space="preserve">As a manager, developing EI skills is essential for effective leadership to establish a proactive approach towards employees. Recognising the significance of EI in the workplace, particularly during these challenging times, is crucial for fostering a supportive and thriving work environment. Wilkinson (2018) confirmed that managers with higher levels of EI perform better in situations where people in emotionally demanding jobs are the people who need to regulate their emotions frequently to perform well. Managers can develop their emotional intelligence skills by focusing on several key areas. Firstly, self-awareness is essential; this will involve understanding their emotions, strengths, weaknesses, and triggers. Managers can uncover insights into their emotional patterns and reactions by self-reflection, journalising, or seeking feedback from trusted colleagues. Once self-awareness is established, you can work on self-regulation as a manager. According to Moore (2019), managers who effectively manage their emotions, particularly in challenging situations, can improve their interpersonal skills by practising self-control, stress management techniques, and strategies like deep breathing or mindfulness; managers can regulate their emotions and respond thoughtfully rather than reactively. It's essential to build empathy. It's an essential aspect of developing EI. This involves actively listening to others, understanding their perspectives, and demonstrating genuine care and compassion. As a manager, you must remember to put yourself in other people's shoes and acknowledge their emotions; this will help you to recognise and respond with empathy and understanding. To improve your communication skills as a manager, you must focus on active listening, and this means you must be fully engaged with others, present, and seek to understand their viewpoint without being judgemental. Coursera (2023) states that the benefits of having effective communication can also involve ideas, thoughts, and feedback clearly and concisely. Developing </w:t>
      </w:r>
      <w:proofErr w:type="gramStart"/>
      <w:r w:rsidRPr="00E531EF">
        <w:rPr>
          <w:rStyle w:val="IntenseEmphasis"/>
          <w:i w:val="0"/>
          <w:iCs w:val="0"/>
          <w:color w:val="auto"/>
          <w:sz w:val="20"/>
          <w:szCs w:val="20"/>
        </w:rPr>
        <w:t>all of</w:t>
      </w:r>
      <w:proofErr w:type="gramEnd"/>
      <w:r w:rsidRPr="00E531EF">
        <w:rPr>
          <w:rStyle w:val="IntenseEmphasis"/>
          <w:i w:val="0"/>
          <w:iCs w:val="0"/>
          <w:color w:val="auto"/>
          <w:sz w:val="20"/>
          <w:szCs w:val="20"/>
        </w:rPr>
        <w:t xml:space="preserve"> the EI skills will lead you to understand how you manage conflict; having the right approach and skills to finding win-win solutions when resolving and negotiating situations means a manager must have practical problem-solving skills and be able to adopt a collaborative approach t. Promote an open dialogue that contributes to resolving conflicts positively and productively. I must emphasise how continual learning and feedback are vital for growth. (</w:t>
      </w:r>
      <w:proofErr w:type="spellStart"/>
      <w:r w:rsidRPr="00E531EF">
        <w:rPr>
          <w:rStyle w:val="IntenseEmphasis"/>
          <w:i w:val="0"/>
          <w:iCs w:val="0"/>
          <w:color w:val="auto"/>
          <w:sz w:val="20"/>
          <w:szCs w:val="20"/>
        </w:rPr>
        <w:t>Valamis</w:t>
      </w:r>
      <w:proofErr w:type="spellEnd"/>
      <w:r w:rsidRPr="00E531EF">
        <w:rPr>
          <w:rStyle w:val="IntenseEmphasis"/>
          <w:i w:val="0"/>
          <w:iCs w:val="0"/>
          <w:color w:val="auto"/>
          <w:sz w:val="20"/>
          <w:szCs w:val="20"/>
        </w:rPr>
        <w:t>, 2021) confirmed how managers should actively seek personal and professional development opportunities, such as attending workplace training programmes or pursuing courses on emotional intelligence, leadership, and interpersonal skills. Again, seeking feedback from colleagues and mentors and through formal assessments is essential as this will provide valuable insights for improvement.</w:t>
      </w:r>
    </w:p>
    <w:p w14:paraId="104095F0" w14:textId="669C7D93" w:rsidR="00E531EF" w:rsidRDefault="00E531EF" w:rsidP="00E531EF">
      <w:pPr>
        <w:rPr>
          <w:rStyle w:val="IntenseEmphasis"/>
          <w:i w:val="0"/>
          <w:iCs w:val="0"/>
          <w:color w:val="auto"/>
          <w:sz w:val="20"/>
          <w:szCs w:val="20"/>
        </w:rPr>
      </w:pPr>
      <w:r w:rsidRPr="00E531EF">
        <w:rPr>
          <w:rStyle w:val="IntenseEmphasis"/>
          <w:i w:val="0"/>
          <w:iCs w:val="0"/>
          <w:color w:val="auto"/>
          <w:sz w:val="20"/>
          <w:szCs w:val="20"/>
        </w:rPr>
        <w:t>Based on my experience conducting six EI quizzes, the results indicated that my EI plays a vital role in my ability to perform when facing pressure. These findings also emphasised the importance of taking specific actions to maintain and enhance my overall wellbeing and effectiveness. Daniel Goleman's Model have many vital components, and the outcome of the quiz stated that I recognise the importance of prioritising regular self-reflection, which allows me to understand better how my emotions impact my performance. Secondly, aligning my goals with my values and more significant purpose becomes crucial. I must ensure that my efforts focus on what truly matters to me. Doing so reduces the risk of feeling frustrated and cynical when pressure arises, and if my goals do not resonate with my values, this can lead me to dissatisfaction. And lastly, I understand the importance of being mindful of the underlying motivations driving my actions. I must regularly reassess my goals, ensuring they align with my values and purpose. This practice helps me stay motivated, focused, and connected to the initial reasons behind my efforts. In conclusion, these insights highlight the immense value of emotional intelligence in effectively navigating pressure and providing actionable steps to improve my wellbeing and performance.</w:t>
      </w:r>
    </w:p>
    <w:p w14:paraId="708B643B" w14:textId="77777777" w:rsidR="00FC0279" w:rsidRPr="001B55C9" w:rsidRDefault="00FC0279" w:rsidP="00AE6724">
      <w:pPr>
        <w:rPr>
          <w:rStyle w:val="IntenseEmphasis"/>
          <w:i w:val="0"/>
          <w:iCs w:val="0"/>
          <w:color w:val="auto"/>
          <w:sz w:val="20"/>
          <w:szCs w:val="20"/>
        </w:rPr>
      </w:pPr>
    </w:p>
    <w:p w14:paraId="0FB47B74" w14:textId="77777777" w:rsidR="00FC0279" w:rsidRPr="001B55C9" w:rsidRDefault="00FC0279" w:rsidP="00AE6724">
      <w:pPr>
        <w:rPr>
          <w:rStyle w:val="IntenseEmphasis"/>
          <w:i w:val="0"/>
          <w:iCs w:val="0"/>
          <w:color w:val="auto"/>
          <w:sz w:val="20"/>
          <w:szCs w:val="20"/>
        </w:rPr>
      </w:pPr>
    </w:p>
    <w:p w14:paraId="42C26972" w14:textId="77777777" w:rsidR="00FC0279" w:rsidRPr="001B55C9" w:rsidRDefault="00FC0279" w:rsidP="00AE6724">
      <w:pPr>
        <w:rPr>
          <w:rStyle w:val="IntenseEmphasis"/>
          <w:i w:val="0"/>
          <w:iCs w:val="0"/>
          <w:color w:val="auto"/>
          <w:sz w:val="20"/>
          <w:szCs w:val="20"/>
        </w:rPr>
      </w:pPr>
    </w:p>
    <w:p w14:paraId="2D244F9C" w14:textId="77777777" w:rsidR="00FC0279" w:rsidRPr="001B55C9" w:rsidRDefault="00FC0279" w:rsidP="00AE6724">
      <w:pPr>
        <w:rPr>
          <w:rStyle w:val="IntenseEmphasis"/>
          <w:i w:val="0"/>
          <w:iCs w:val="0"/>
          <w:color w:val="auto"/>
          <w:sz w:val="20"/>
          <w:szCs w:val="20"/>
        </w:rPr>
      </w:pPr>
    </w:p>
    <w:p w14:paraId="0080DD51" w14:textId="77777777" w:rsidR="0083395A" w:rsidRDefault="0083395A" w:rsidP="00AE6724">
      <w:pPr>
        <w:rPr>
          <w:rStyle w:val="IntenseEmphasis"/>
          <w:i w:val="0"/>
          <w:iCs w:val="0"/>
          <w:color w:val="auto"/>
          <w:sz w:val="20"/>
          <w:szCs w:val="20"/>
        </w:rPr>
      </w:pPr>
    </w:p>
    <w:p w14:paraId="5A817EB9" w14:textId="4BFB3DDB" w:rsidR="006C6D1F" w:rsidRPr="001B55C9" w:rsidRDefault="00DD65A7" w:rsidP="00AE6724">
      <w:pPr>
        <w:rPr>
          <w:rStyle w:val="IntenseEmphasis"/>
          <w:i w:val="0"/>
          <w:iCs w:val="0"/>
          <w:color w:val="auto"/>
          <w:sz w:val="20"/>
          <w:szCs w:val="20"/>
        </w:rPr>
      </w:pPr>
      <w:r w:rsidRPr="00DD65A7">
        <w:rPr>
          <w:rStyle w:val="IntenseEmphasis"/>
          <w:i w:val="0"/>
          <w:iCs w:val="0"/>
          <w:color w:val="auto"/>
          <w:sz w:val="20"/>
          <w:szCs w:val="20"/>
        </w:rPr>
        <w:lastRenderedPageBreak/>
        <w:t xml:space="preserve">Conducting a PDP will help me develop specific steps to change and improve my personal and professional aspects of life. The PDP will include action plans towards steps that need to be made for my personal growth, and this will allow me to stay on track to ensure I make steady progress towards achieving my personal </w:t>
      </w:r>
      <w:proofErr w:type="gramStart"/>
      <w:r w:rsidRPr="00DD65A7">
        <w:rPr>
          <w:rStyle w:val="IntenseEmphasis"/>
          <w:i w:val="0"/>
          <w:iCs w:val="0"/>
          <w:color w:val="auto"/>
          <w:sz w:val="20"/>
          <w:szCs w:val="20"/>
        </w:rPr>
        <w:t>goal</w:t>
      </w:r>
      <w:proofErr w:type="gramEnd"/>
    </w:p>
    <w:p w14:paraId="0685BF7D" w14:textId="77777777" w:rsidR="0058477F" w:rsidRPr="001B55C9" w:rsidRDefault="0058477F" w:rsidP="00AE6724">
      <w:pPr>
        <w:rPr>
          <w:rStyle w:val="IntenseEmphasis"/>
          <w:i w:val="0"/>
          <w:iCs w:val="0"/>
          <w:color w:val="auto"/>
          <w:sz w:val="20"/>
          <w:szCs w:val="20"/>
        </w:rPr>
      </w:pPr>
    </w:p>
    <w:tbl>
      <w:tblPr>
        <w:tblStyle w:val="TableGrid"/>
        <w:tblW w:w="10065" w:type="dxa"/>
        <w:tblInd w:w="-572" w:type="dxa"/>
        <w:tblLook w:val="04A0" w:firstRow="1" w:lastRow="0" w:firstColumn="1" w:lastColumn="0" w:noHBand="0" w:noVBand="1"/>
      </w:tblPr>
      <w:tblGrid>
        <w:gridCol w:w="2586"/>
        <w:gridCol w:w="1760"/>
        <w:gridCol w:w="1620"/>
        <w:gridCol w:w="1690"/>
        <w:gridCol w:w="2409"/>
      </w:tblGrid>
      <w:tr w:rsidR="00724AAF" w:rsidRPr="00BC5770" w14:paraId="7BE12963" w14:textId="77777777" w:rsidTr="00C62259">
        <w:trPr>
          <w:trHeight w:val="526"/>
        </w:trPr>
        <w:tc>
          <w:tcPr>
            <w:tcW w:w="2586" w:type="dxa"/>
          </w:tcPr>
          <w:p w14:paraId="657E64B0" w14:textId="1BC9607C" w:rsidR="006C6D1F" w:rsidRPr="00BC5770" w:rsidRDefault="00974C86" w:rsidP="00562428">
            <w:pPr>
              <w:jc w:val="center"/>
              <w:rPr>
                <w:rStyle w:val="IntenseEmphasis"/>
                <w:b/>
                <w:bCs/>
                <w:i w:val="0"/>
                <w:iCs w:val="0"/>
                <w:color w:val="auto"/>
              </w:rPr>
            </w:pPr>
            <w:r w:rsidRPr="00BC5770">
              <w:rPr>
                <w:rStyle w:val="IntenseEmphasis"/>
                <w:b/>
                <w:bCs/>
                <w:i w:val="0"/>
                <w:iCs w:val="0"/>
                <w:color w:val="auto"/>
              </w:rPr>
              <w:t>Actions to Learn</w:t>
            </w:r>
          </w:p>
        </w:tc>
        <w:tc>
          <w:tcPr>
            <w:tcW w:w="1760" w:type="dxa"/>
          </w:tcPr>
          <w:p w14:paraId="3CE9AEBF" w14:textId="17872F45" w:rsidR="006C6D1F" w:rsidRPr="00BC5770" w:rsidRDefault="00ED67A0" w:rsidP="00562428">
            <w:pPr>
              <w:jc w:val="center"/>
              <w:rPr>
                <w:rStyle w:val="IntenseEmphasis"/>
                <w:b/>
                <w:bCs/>
                <w:i w:val="0"/>
                <w:iCs w:val="0"/>
                <w:color w:val="auto"/>
              </w:rPr>
            </w:pPr>
            <w:r w:rsidRPr="00BC5770">
              <w:rPr>
                <w:rStyle w:val="IntenseEmphasis"/>
                <w:b/>
                <w:bCs/>
                <w:i w:val="0"/>
                <w:iCs w:val="0"/>
                <w:color w:val="auto"/>
              </w:rPr>
              <w:t>Actions to achieve this</w:t>
            </w:r>
          </w:p>
        </w:tc>
        <w:tc>
          <w:tcPr>
            <w:tcW w:w="1620" w:type="dxa"/>
          </w:tcPr>
          <w:p w14:paraId="6BE1A40F" w14:textId="571227B6" w:rsidR="006C6D1F" w:rsidRPr="00BC5770" w:rsidRDefault="00ED67A0" w:rsidP="00562428">
            <w:pPr>
              <w:jc w:val="center"/>
              <w:rPr>
                <w:rStyle w:val="IntenseEmphasis"/>
                <w:b/>
                <w:bCs/>
                <w:i w:val="0"/>
                <w:iCs w:val="0"/>
                <w:color w:val="auto"/>
              </w:rPr>
            </w:pPr>
            <w:r w:rsidRPr="00BC5770">
              <w:rPr>
                <w:rStyle w:val="IntenseEmphasis"/>
                <w:b/>
                <w:bCs/>
                <w:i w:val="0"/>
                <w:iCs w:val="0"/>
                <w:color w:val="auto"/>
              </w:rPr>
              <w:t xml:space="preserve">Resources </w:t>
            </w:r>
            <w:r w:rsidR="003017B1" w:rsidRPr="00BC5770">
              <w:rPr>
                <w:rStyle w:val="IntenseEmphasis"/>
                <w:b/>
                <w:bCs/>
                <w:i w:val="0"/>
                <w:iCs w:val="0"/>
                <w:color w:val="auto"/>
              </w:rPr>
              <w:t xml:space="preserve">and </w:t>
            </w:r>
            <w:r w:rsidRPr="00BC5770">
              <w:rPr>
                <w:rStyle w:val="IntenseEmphasis"/>
                <w:b/>
                <w:bCs/>
                <w:i w:val="0"/>
                <w:iCs w:val="0"/>
                <w:color w:val="auto"/>
              </w:rPr>
              <w:t xml:space="preserve">support </w:t>
            </w:r>
            <w:r w:rsidR="003017B1" w:rsidRPr="00BC5770">
              <w:rPr>
                <w:rStyle w:val="IntenseEmphasis"/>
                <w:b/>
                <w:bCs/>
                <w:i w:val="0"/>
                <w:iCs w:val="0"/>
                <w:color w:val="auto"/>
              </w:rPr>
              <w:t>needed</w:t>
            </w:r>
          </w:p>
        </w:tc>
        <w:tc>
          <w:tcPr>
            <w:tcW w:w="1690" w:type="dxa"/>
          </w:tcPr>
          <w:p w14:paraId="4A5FC903" w14:textId="6E8A48DB" w:rsidR="006C6D1F" w:rsidRPr="00BC5770" w:rsidRDefault="003017B1" w:rsidP="00562428">
            <w:pPr>
              <w:jc w:val="center"/>
              <w:rPr>
                <w:rStyle w:val="IntenseEmphasis"/>
                <w:b/>
                <w:bCs/>
                <w:i w:val="0"/>
                <w:iCs w:val="0"/>
                <w:color w:val="auto"/>
              </w:rPr>
            </w:pPr>
            <w:r w:rsidRPr="00BC5770">
              <w:rPr>
                <w:rStyle w:val="IntenseEmphasis"/>
                <w:b/>
                <w:bCs/>
                <w:i w:val="0"/>
                <w:iCs w:val="0"/>
                <w:color w:val="auto"/>
              </w:rPr>
              <w:t>Success criteria</w:t>
            </w:r>
          </w:p>
        </w:tc>
        <w:tc>
          <w:tcPr>
            <w:tcW w:w="2409" w:type="dxa"/>
          </w:tcPr>
          <w:p w14:paraId="57AF51C7" w14:textId="30E5BA5A" w:rsidR="006C6D1F" w:rsidRPr="00BC5770" w:rsidRDefault="00562428" w:rsidP="00562428">
            <w:pPr>
              <w:jc w:val="center"/>
              <w:rPr>
                <w:rStyle w:val="IntenseEmphasis"/>
                <w:b/>
                <w:bCs/>
                <w:i w:val="0"/>
                <w:iCs w:val="0"/>
                <w:color w:val="auto"/>
              </w:rPr>
            </w:pPr>
            <w:r w:rsidRPr="00BC5770">
              <w:rPr>
                <w:rStyle w:val="IntenseEmphasis"/>
                <w:b/>
                <w:bCs/>
                <w:i w:val="0"/>
                <w:iCs w:val="0"/>
                <w:color w:val="auto"/>
              </w:rPr>
              <w:t>Target Dates and reviews</w:t>
            </w:r>
          </w:p>
        </w:tc>
      </w:tr>
      <w:tr w:rsidR="00724AAF" w14:paraId="2B1BD574" w14:textId="77777777" w:rsidTr="00C62259">
        <w:trPr>
          <w:trHeight w:val="2383"/>
        </w:trPr>
        <w:tc>
          <w:tcPr>
            <w:tcW w:w="2586" w:type="dxa"/>
          </w:tcPr>
          <w:p w14:paraId="76086962" w14:textId="0700321D" w:rsidR="006C6D1F" w:rsidRPr="002D18AA" w:rsidRDefault="00623167" w:rsidP="00AE6724">
            <w:pPr>
              <w:rPr>
                <w:rStyle w:val="IntenseEmphasis"/>
                <w:i w:val="0"/>
                <w:iCs w:val="0"/>
                <w:color w:val="auto"/>
                <w:sz w:val="20"/>
                <w:szCs w:val="20"/>
              </w:rPr>
            </w:pPr>
            <w:r w:rsidRPr="002D18AA">
              <w:rPr>
                <w:rStyle w:val="IntenseEmphasis"/>
                <w:i w:val="0"/>
                <w:iCs w:val="0"/>
                <w:color w:val="auto"/>
                <w:sz w:val="20"/>
                <w:szCs w:val="20"/>
              </w:rPr>
              <w:t xml:space="preserve">Lack of </w:t>
            </w:r>
            <w:r w:rsidR="00461D3F" w:rsidRPr="002D18AA">
              <w:rPr>
                <w:rStyle w:val="IntenseEmphasis"/>
                <w:i w:val="0"/>
                <w:iCs w:val="0"/>
                <w:color w:val="auto"/>
                <w:sz w:val="20"/>
                <w:szCs w:val="20"/>
              </w:rPr>
              <w:t xml:space="preserve">Self- </w:t>
            </w:r>
            <w:r w:rsidR="00E955A9" w:rsidRPr="002D18AA">
              <w:rPr>
                <w:rStyle w:val="IntenseEmphasis"/>
                <w:i w:val="0"/>
                <w:iCs w:val="0"/>
                <w:color w:val="auto"/>
                <w:sz w:val="20"/>
                <w:szCs w:val="20"/>
              </w:rPr>
              <w:t>awareness</w:t>
            </w:r>
          </w:p>
          <w:p w14:paraId="6DAAC66B" w14:textId="66B4A265" w:rsidR="00461D3F" w:rsidRPr="002D18AA" w:rsidRDefault="0068397F" w:rsidP="00AE6724">
            <w:pPr>
              <w:rPr>
                <w:rStyle w:val="IntenseEmphasis"/>
                <w:i w:val="0"/>
                <w:iCs w:val="0"/>
                <w:color w:val="auto"/>
                <w:sz w:val="20"/>
                <w:szCs w:val="20"/>
              </w:rPr>
            </w:pPr>
            <w:r w:rsidRPr="002D18AA">
              <w:rPr>
                <w:rStyle w:val="IntenseEmphasis"/>
                <w:i w:val="0"/>
                <w:iCs w:val="0"/>
                <w:color w:val="auto"/>
                <w:sz w:val="20"/>
                <w:szCs w:val="20"/>
              </w:rPr>
              <w:t xml:space="preserve">I need to consider </w:t>
            </w:r>
            <w:r w:rsidR="000128FA" w:rsidRPr="002D18AA">
              <w:rPr>
                <w:rStyle w:val="IntenseEmphasis"/>
                <w:i w:val="0"/>
                <w:iCs w:val="0"/>
                <w:color w:val="auto"/>
                <w:sz w:val="20"/>
                <w:szCs w:val="20"/>
              </w:rPr>
              <w:t>self-reflection</w:t>
            </w:r>
            <w:r w:rsidR="003C5853" w:rsidRPr="002D18AA">
              <w:rPr>
                <w:rStyle w:val="IntenseEmphasis"/>
                <w:i w:val="0"/>
                <w:iCs w:val="0"/>
                <w:color w:val="auto"/>
                <w:sz w:val="20"/>
                <w:szCs w:val="20"/>
              </w:rPr>
              <w:t xml:space="preserve"> to understand</w:t>
            </w:r>
            <w:r w:rsidR="00936FDC" w:rsidRPr="002D18AA">
              <w:rPr>
                <w:rStyle w:val="IntenseEmphasis"/>
                <w:i w:val="0"/>
                <w:iCs w:val="0"/>
                <w:color w:val="auto"/>
                <w:sz w:val="20"/>
                <w:szCs w:val="20"/>
              </w:rPr>
              <w:t xml:space="preserve"> my </w:t>
            </w:r>
            <w:r w:rsidR="003B553E" w:rsidRPr="002D18AA">
              <w:rPr>
                <w:rStyle w:val="IntenseEmphasis"/>
                <w:i w:val="0"/>
                <w:iCs w:val="0"/>
                <w:color w:val="auto"/>
                <w:sz w:val="20"/>
                <w:szCs w:val="20"/>
              </w:rPr>
              <w:t xml:space="preserve">own </w:t>
            </w:r>
            <w:r w:rsidR="000128FA" w:rsidRPr="002D18AA">
              <w:rPr>
                <w:rStyle w:val="IntenseEmphasis"/>
                <w:i w:val="0"/>
                <w:iCs w:val="0"/>
                <w:color w:val="auto"/>
                <w:sz w:val="20"/>
                <w:szCs w:val="20"/>
              </w:rPr>
              <w:t xml:space="preserve">emotions. </w:t>
            </w:r>
          </w:p>
          <w:p w14:paraId="45712154" w14:textId="77777777" w:rsidR="00461D3F" w:rsidRPr="002D18AA" w:rsidRDefault="00461D3F" w:rsidP="00AE6724">
            <w:pPr>
              <w:rPr>
                <w:rStyle w:val="IntenseEmphasis"/>
                <w:i w:val="0"/>
                <w:iCs w:val="0"/>
                <w:color w:val="auto"/>
                <w:sz w:val="20"/>
                <w:szCs w:val="20"/>
              </w:rPr>
            </w:pPr>
          </w:p>
          <w:p w14:paraId="07FDC2F7" w14:textId="7827C4F1" w:rsidR="00461D3F" w:rsidRPr="002D18AA" w:rsidRDefault="00461D3F" w:rsidP="00AE6724">
            <w:pPr>
              <w:rPr>
                <w:rStyle w:val="IntenseEmphasis"/>
                <w:i w:val="0"/>
                <w:iCs w:val="0"/>
                <w:color w:val="auto"/>
                <w:sz w:val="20"/>
                <w:szCs w:val="20"/>
              </w:rPr>
            </w:pPr>
          </w:p>
        </w:tc>
        <w:tc>
          <w:tcPr>
            <w:tcW w:w="1760" w:type="dxa"/>
          </w:tcPr>
          <w:p w14:paraId="2D2D24EB" w14:textId="0ABCEF6F" w:rsidR="006C6D1F" w:rsidRPr="002D18AA" w:rsidRDefault="00DD5BE8" w:rsidP="00AE6724">
            <w:pPr>
              <w:rPr>
                <w:rStyle w:val="IntenseEmphasis"/>
                <w:i w:val="0"/>
                <w:iCs w:val="0"/>
                <w:color w:val="auto"/>
                <w:sz w:val="20"/>
                <w:szCs w:val="20"/>
              </w:rPr>
            </w:pPr>
            <w:r w:rsidRPr="002D18AA">
              <w:rPr>
                <w:rStyle w:val="IntenseEmphasis"/>
                <w:i w:val="0"/>
                <w:iCs w:val="0"/>
                <w:color w:val="auto"/>
                <w:sz w:val="20"/>
                <w:szCs w:val="20"/>
              </w:rPr>
              <w:t>Practice</w:t>
            </w:r>
            <w:r w:rsidR="003B553E" w:rsidRPr="002D18AA">
              <w:rPr>
                <w:rStyle w:val="IntenseEmphasis"/>
                <w:i w:val="0"/>
                <w:iCs w:val="0"/>
                <w:color w:val="auto"/>
                <w:sz w:val="20"/>
                <w:szCs w:val="20"/>
              </w:rPr>
              <w:t xml:space="preserve"> </w:t>
            </w:r>
            <w:r w:rsidR="00636A7A" w:rsidRPr="002D18AA">
              <w:rPr>
                <w:rStyle w:val="IntenseEmphasis"/>
                <w:i w:val="0"/>
                <w:iCs w:val="0"/>
                <w:color w:val="auto"/>
                <w:sz w:val="20"/>
                <w:szCs w:val="20"/>
              </w:rPr>
              <w:t xml:space="preserve">mindfulness </w:t>
            </w:r>
            <w:r w:rsidR="003B553E" w:rsidRPr="002D18AA">
              <w:rPr>
                <w:rStyle w:val="IntenseEmphasis"/>
                <w:i w:val="0"/>
                <w:iCs w:val="0"/>
                <w:color w:val="auto"/>
                <w:sz w:val="20"/>
                <w:szCs w:val="20"/>
              </w:rPr>
              <w:t xml:space="preserve">Meditation </w:t>
            </w:r>
          </w:p>
        </w:tc>
        <w:tc>
          <w:tcPr>
            <w:tcW w:w="1620" w:type="dxa"/>
          </w:tcPr>
          <w:p w14:paraId="37EE2523" w14:textId="15CEB31B" w:rsidR="006C6D1F" w:rsidRPr="002D18AA" w:rsidRDefault="0041765A" w:rsidP="00AE6724">
            <w:pPr>
              <w:rPr>
                <w:rStyle w:val="IntenseEmphasis"/>
                <w:i w:val="0"/>
                <w:iCs w:val="0"/>
                <w:color w:val="auto"/>
                <w:sz w:val="20"/>
                <w:szCs w:val="20"/>
              </w:rPr>
            </w:pPr>
            <w:r w:rsidRPr="002D18AA">
              <w:rPr>
                <w:rStyle w:val="IntenseEmphasis"/>
                <w:i w:val="0"/>
                <w:iCs w:val="0"/>
                <w:color w:val="auto"/>
                <w:sz w:val="20"/>
                <w:szCs w:val="20"/>
              </w:rPr>
              <w:t xml:space="preserve">Seek support </w:t>
            </w:r>
            <w:r w:rsidR="009930DB" w:rsidRPr="002D18AA">
              <w:rPr>
                <w:rStyle w:val="IntenseEmphasis"/>
                <w:i w:val="0"/>
                <w:iCs w:val="0"/>
                <w:color w:val="auto"/>
                <w:sz w:val="20"/>
                <w:szCs w:val="20"/>
              </w:rPr>
              <w:t xml:space="preserve">by speaking to a </w:t>
            </w:r>
            <w:r w:rsidR="002B0BE8" w:rsidRPr="002D18AA">
              <w:rPr>
                <w:rStyle w:val="IntenseEmphasis"/>
                <w:i w:val="0"/>
                <w:iCs w:val="0"/>
                <w:color w:val="auto"/>
                <w:sz w:val="20"/>
                <w:szCs w:val="20"/>
              </w:rPr>
              <w:t>counse</w:t>
            </w:r>
            <w:r w:rsidR="00D55506">
              <w:rPr>
                <w:rStyle w:val="IntenseEmphasis"/>
                <w:i w:val="0"/>
                <w:iCs w:val="0"/>
                <w:color w:val="auto"/>
                <w:sz w:val="20"/>
                <w:szCs w:val="20"/>
              </w:rPr>
              <w:t>l</w:t>
            </w:r>
            <w:r w:rsidR="002B0BE8" w:rsidRPr="002D18AA">
              <w:rPr>
                <w:rStyle w:val="IntenseEmphasis"/>
                <w:i w:val="0"/>
                <w:iCs w:val="0"/>
                <w:color w:val="auto"/>
                <w:sz w:val="20"/>
                <w:szCs w:val="20"/>
              </w:rPr>
              <w:t>lor</w:t>
            </w:r>
            <w:r w:rsidR="009930DB" w:rsidRPr="002D18AA">
              <w:rPr>
                <w:rStyle w:val="IntenseEmphasis"/>
                <w:i w:val="0"/>
                <w:iCs w:val="0"/>
                <w:color w:val="auto"/>
                <w:sz w:val="20"/>
                <w:szCs w:val="20"/>
              </w:rPr>
              <w:t xml:space="preserve">. </w:t>
            </w:r>
          </w:p>
        </w:tc>
        <w:tc>
          <w:tcPr>
            <w:tcW w:w="1690" w:type="dxa"/>
          </w:tcPr>
          <w:p w14:paraId="46137A6B" w14:textId="5978F0C0" w:rsidR="006C6D1F" w:rsidRPr="002D18AA" w:rsidRDefault="00E955A9" w:rsidP="00AE6724">
            <w:pPr>
              <w:rPr>
                <w:rStyle w:val="IntenseEmphasis"/>
                <w:i w:val="0"/>
                <w:iCs w:val="0"/>
                <w:color w:val="auto"/>
                <w:sz w:val="20"/>
                <w:szCs w:val="20"/>
              </w:rPr>
            </w:pPr>
            <w:r w:rsidRPr="002D18AA">
              <w:rPr>
                <w:rStyle w:val="IntenseEmphasis"/>
                <w:i w:val="0"/>
                <w:iCs w:val="0"/>
                <w:color w:val="auto"/>
                <w:sz w:val="20"/>
                <w:szCs w:val="20"/>
              </w:rPr>
              <w:t>Enhance self-awareness to identify emotional patterns</w:t>
            </w:r>
            <w:r w:rsidR="002D0EAA" w:rsidRPr="002D18AA">
              <w:rPr>
                <w:rStyle w:val="IntenseEmphasis"/>
                <w:i w:val="0"/>
                <w:iCs w:val="0"/>
                <w:color w:val="auto"/>
                <w:sz w:val="20"/>
                <w:szCs w:val="20"/>
              </w:rPr>
              <w:t xml:space="preserve">. This will help </w:t>
            </w:r>
            <w:r w:rsidR="007277CB" w:rsidRPr="002D18AA">
              <w:rPr>
                <w:rStyle w:val="IntenseEmphasis"/>
                <w:i w:val="0"/>
                <w:iCs w:val="0"/>
                <w:color w:val="auto"/>
                <w:sz w:val="20"/>
                <w:szCs w:val="20"/>
              </w:rPr>
              <w:t xml:space="preserve">to develop my opportunities </w:t>
            </w:r>
            <w:r w:rsidR="00473070" w:rsidRPr="002D18AA">
              <w:rPr>
                <w:rStyle w:val="IntenseEmphasis"/>
                <w:i w:val="0"/>
                <w:iCs w:val="0"/>
                <w:color w:val="auto"/>
                <w:sz w:val="20"/>
                <w:szCs w:val="20"/>
              </w:rPr>
              <w:t>and bu</w:t>
            </w:r>
            <w:r w:rsidR="00285C8B" w:rsidRPr="002D18AA">
              <w:rPr>
                <w:rStyle w:val="IntenseEmphasis"/>
                <w:i w:val="0"/>
                <w:iCs w:val="0"/>
                <w:color w:val="auto"/>
                <w:sz w:val="20"/>
                <w:szCs w:val="20"/>
              </w:rPr>
              <w:t>il</w:t>
            </w:r>
            <w:r w:rsidR="00473070" w:rsidRPr="002D18AA">
              <w:rPr>
                <w:rStyle w:val="IntenseEmphasis"/>
                <w:i w:val="0"/>
                <w:iCs w:val="0"/>
                <w:color w:val="auto"/>
                <w:sz w:val="20"/>
                <w:szCs w:val="20"/>
              </w:rPr>
              <w:t xml:space="preserve">d better </w:t>
            </w:r>
            <w:r w:rsidR="00285C8B" w:rsidRPr="002D18AA">
              <w:rPr>
                <w:rStyle w:val="IntenseEmphasis"/>
                <w:i w:val="0"/>
                <w:iCs w:val="0"/>
                <w:color w:val="auto"/>
                <w:sz w:val="20"/>
                <w:szCs w:val="20"/>
              </w:rPr>
              <w:t xml:space="preserve">relationships. </w:t>
            </w:r>
          </w:p>
        </w:tc>
        <w:tc>
          <w:tcPr>
            <w:tcW w:w="2409" w:type="dxa"/>
          </w:tcPr>
          <w:p w14:paraId="744C3861" w14:textId="53196400" w:rsidR="006C6D1F" w:rsidRPr="00FA2B17" w:rsidRDefault="00B60948" w:rsidP="00AE6724">
            <w:pPr>
              <w:rPr>
                <w:rStyle w:val="IntenseEmphasis"/>
                <w:i w:val="0"/>
                <w:iCs w:val="0"/>
                <w:color w:val="auto"/>
              </w:rPr>
            </w:pPr>
            <w:r w:rsidRPr="00FA2B17">
              <w:rPr>
                <w:rStyle w:val="IntenseEmphasis"/>
                <w:i w:val="0"/>
                <w:iCs w:val="0"/>
                <w:color w:val="auto"/>
              </w:rPr>
              <w:t xml:space="preserve">6 Months </w:t>
            </w:r>
          </w:p>
        </w:tc>
      </w:tr>
      <w:tr w:rsidR="00724AAF" w14:paraId="0FDB067A" w14:textId="77777777" w:rsidTr="00C62259">
        <w:trPr>
          <w:trHeight w:val="3435"/>
        </w:trPr>
        <w:tc>
          <w:tcPr>
            <w:tcW w:w="2586" w:type="dxa"/>
          </w:tcPr>
          <w:p w14:paraId="582F9E90" w14:textId="7F3C504C" w:rsidR="006C6D1F" w:rsidRPr="002D18AA" w:rsidRDefault="00623167" w:rsidP="00AE6724">
            <w:pPr>
              <w:rPr>
                <w:rStyle w:val="IntenseEmphasis"/>
                <w:i w:val="0"/>
                <w:iCs w:val="0"/>
                <w:color w:val="auto"/>
                <w:sz w:val="20"/>
                <w:szCs w:val="20"/>
              </w:rPr>
            </w:pPr>
            <w:r w:rsidRPr="002D18AA">
              <w:rPr>
                <w:rStyle w:val="IntenseEmphasis"/>
                <w:i w:val="0"/>
                <w:iCs w:val="0"/>
                <w:color w:val="auto"/>
                <w:sz w:val="20"/>
                <w:szCs w:val="20"/>
              </w:rPr>
              <w:t xml:space="preserve">Lack of </w:t>
            </w:r>
            <w:r w:rsidR="00ED7DD4" w:rsidRPr="002D18AA">
              <w:rPr>
                <w:rStyle w:val="IntenseEmphasis"/>
                <w:i w:val="0"/>
                <w:iCs w:val="0"/>
                <w:color w:val="auto"/>
                <w:sz w:val="20"/>
                <w:szCs w:val="20"/>
              </w:rPr>
              <w:t>Empathy</w:t>
            </w:r>
            <w:r w:rsidR="00BC3541" w:rsidRPr="002D18AA">
              <w:rPr>
                <w:rStyle w:val="IntenseEmphasis"/>
                <w:i w:val="0"/>
                <w:iCs w:val="0"/>
                <w:color w:val="auto"/>
                <w:sz w:val="20"/>
                <w:szCs w:val="20"/>
              </w:rPr>
              <w:t>.</w:t>
            </w:r>
            <w:r w:rsidR="00D9471C" w:rsidRPr="002D18AA">
              <w:rPr>
                <w:rStyle w:val="IntenseEmphasis"/>
                <w:i w:val="0"/>
                <w:iCs w:val="0"/>
                <w:color w:val="auto"/>
                <w:sz w:val="20"/>
                <w:szCs w:val="20"/>
              </w:rPr>
              <w:t xml:space="preserve"> </w:t>
            </w:r>
            <w:r w:rsidR="002D16AB" w:rsidRPr="002D18AA">
              <w:rPr>
                <w:rStyle w:val="IntenseEmphasis"/>
                <w:i w:val="0"/>
                <w:iCs w:val="0"/>
                <w:color w:val="auto"/>
                <w:sz w:val="20"/>
                <w:szCs w:val="20"/>
              </w:rPr>
              <w:t xml:space="preserve"> </w:t>
            </w:r>
          </w:p>
          <w:p w14:paraId="271644B8" w14:textId="77777777" w:rsidR="002D16AB" w:rsidRPr="002D18AA" w:rsidRDefault="002D16AB" w:rsidP="00AE6724">
            <w:pPr>
              <w:rPr>
                <w:rStyle w:val="IntenseEmphasis"/>
                <w:i w:val="0"/>
                <w:iCs w:val="0"/>
                <w:color w:val="auto"/>
                <w:sz w:val="20"/>
                <w:szCs w:val="20"/>
              </w:rPr>
            </w:pPr>
          </w:p>
          <w:p w14:paraId="5A87271D" w14:textId="77777777" w:rsidR="00E955A9" w:rsidRPr="002D18AA" w:rsidRDefault="00E955A9" w:rsidP="00AE6724">
            <w:pPr>
              <w:rPr>
                <w:rStyle w:val="IntenseEmphasis"/>
                <w:i w:val="0"/>
                <w:iCs w:val="0"/>
                <w:color w:val="auto"/>
                <w:sz w:val="20"/>
                <w:szCs w:val="20"/>
              </w:rPr>
            </w:pPr>
          </w:p>
          <w:p w14:paraId="65D8927D" w14:textId="6137D493" w:rsidR="00E955A9" w:rsidRPr="002D18AA" w:rsidRDefault="00E955A9" w:rsidP="00AE6724">
            <w:pPr>
              <w:rPr>
                <w:rStyle w:val="IntenseEmphasis"/>
                <w:i w:val="0"/>
                <w:iCs w:val="0"/>
                <w:color w:val="auto"/>
                <w:sz w:val="20"/>
                <w:szCs w:val="20"/>
              </w:rPr>
            </w:pPr>
          </w:p>
        </w:tc>
        <w:tc>
          <w:tcPr>
            <w:tcW w:w="1760" w:type="dxa"/>
          </w:tcPr>
          <w:p w14:paraId="4078ACF6" w14:textId="41CC06CB" w:rsidR="006C6D1F" w:rsidRPr="002D18AA" w:rsidRDefault="00D208F6" w:rsidP="00AE6724">
            <w:pPr>
              <w:rPr>
                <w:rStyle w:val="IntenseEmphasis"/>
                <w:i w:val="0"/>
                <w:iCs w:val="0"/>
                <w:color w:val="auto"/>
                <w:sz w:val="20"/>
                <w:szCs w:val="20"/>
              </w:rPr>
            </w:pPr>
            <w:r w:rsidRPr="002D18AA">
              <w:rPr>
                <w:rStyle w:val="IntenseEmphasis"/>
                <w:i w:val="0"/>
                <w:iCs w:val="0"/>
                <w:color w:val="auto"/>
                <w:sz w:val="20"/>
                <w:szCs w:val="20"/>
              </w:rPr>
              <w:t>Develop empathy by actively listening</w:t>
            </w:r>
            <w:r w:rsidR="008A3782" w:rsidRPr="002D18AA">
              <w:rPr>
                <w:rStyle w:val="IntenseEmphasis"/>
                <w:i w:val="0"/>
                <w:iCs w:val="0"/>
                <w:color w:val="auto"/>
                <w:sz w:val="20"/>
                <w:szCs w:val="20"/>
              </w:rPr>
              <w:t>.</w:t>
            </w:r>
            <w:r w:rsidRPr="002D18AA">
              <w:rPr>
                <w:rStyle w:val="IntenseEmphasis"/>
                <w:i w:val="0"/>
                <w:iCs w:val="0"/>
                <w:color w:val="auto"/>
                <w:sz w:val="20"/>
                <w:szCs w:val="20"/>
              </w:rPr>
              <w:t xml:space="preserve"> </w:t>
            </w:r>
          </w:p>
        </w:tc>
        <w:tc>
          <w:tcPr>
            <w:tcW w:w="1620" w:type="dxa"/>
          </w:tcPr>
          <w:p w14:paraId="70903441" w14:textId="4F77C0AA" w:rsidR="006C6D1F" w:rsidRPr="002D18AA" w:rsidRDefault="009E546F" w:rsidP="00AE6724">
            <w:pPr>
              <w:rPr>
                <w:rStyle w:val="IntenseEmphasis"/>
                <w:i w:val="0"/>
                <w:iCs w:val="0"/>
                <w:color w:val="auto"/>
                <w:sz w:val="20"/>
                <w:szCs w:val="20"/>
              </w:rPr>
            </w:pPr>
            <w:r w:rsidRPr="002D18AA">
              <w:rPr>
                <w:rStyle w:val="IntenseEmphasis"/>
                <w:i w:val="0"/>
                <w:iCs w:val="0"/>
                <w:color w:val="auto"/>
                <w:sz w:val="20"/>
                <w:szCs w:val="20"/>
              </w:rPr>
              <w:t>Develop a compassionate leadership style to e</w:t>
            </w:r>
            <w:r w:rsidR="00046489" w:rsidRPr="002D18AA">
              <w:rPr>
                <w:rStyle w:val="IntenseEmphasis"/>
                <w:i w:val="0"/>
                <w:iCs w:val="0"/>
                <w:color w:val="auto"/>
                <w:sz w:val="20"/>
                <w:szCs w:val="20"/>
              </w:rPr>
              <w:t xml:space="preserve">ngage </w:t>
            </w:r>
            <w:r w:rsidR="002B45FB" w:rsidRPr="002D18AA">
              <w:rPr>
                <w:rStyle w:val="IntenseEmphasis"/>
                <w:i w:val="0"/>
                <w:iCs w:val="0"/>
                <w:color w:val="auto"/>
                <w:sz w:val="20"/>
                <w:szCs w:val="20"/>
              </w:rPr>
              <w:t>myself</w:t>
            </w:r>
            <w:r w:rsidR="00046489" w:rsidRPr="002D18AA">
              <w:rPr>
                <w:rStyle w:val="IntenseEmphasis"/>
                <w:i w:val="0"/>
                <w:iCs w:val="0"/>
                <w:color w:val="auto"/>
                <w:sz w:val="20"/>
                <w:szCs w:val="20"/>
              </w:rPr>
              <w:t xml:space="preserve"> </w:t>
            </w:r>
            <w:r w:rsidR="00FC0279" w:rsidRPr="002D18AA">
              <w:rPr>
                <w:rStyle w:val="IntenseEmphasis"/>
                <w:i w:val="0"/>
                <w:iCs w:val="0"/>
                <w:color w:val="auto"/>
                <w:sz w:val="20"/>
                <w:szCs w:val="20"/>
              </w:rPr>
              <w:t>by actively listening to other people</w:t>
            </w:r>
            <w:r w:rsidR="00557B23" w:rsidRPr="002D18AA">
              <w:rPr>
                <w:rStyle w:val="IntenseEmphasis"/>
                <w:i w:val="0"/>
                <w:iCs w:val="0"/>
                <w:color w:val="auto"/>
                <w:sz w:val="20"/>
                <w:szCs w:val="20"/>
              </w:rPr>
              <w:t xml:space="preserve">’s needs and </w:t>
            </w:r>
            <w:r w:rsidRPr="002D18AA">
              <w:rPr>
                <w:rStyle w:val="IntenseEmphasis"/>
                <w:i w:val="0"/>
                <w:iCs w:val="0"/>
                <w:color w:val="auto"/>
                <w:sz w:val="20"/>
                <w:szCs w:val="20"/>
              </w:rPr>
              <w:t>interests</w:t>
            </w:r>
            <w:r w:rsidR="00557B23" w:rsidRPr="002D18AA">
              <w:rPr>
                <w:rStyle w:val="IntenseEmphasis"/>
                <w:i w:val="0"/>
                <w:iCs w:val="0"/>
                <w:color w:val="auto"/>
                <w:sz w:val="20"/>
                <w:szCs w:val="20"/>
              </w:rPr>
              <w:t xml:space="preserve"> </w:t>
            </w:r>
            <w:r w:rsidR="00FC0279" w:rsidRPr="002D18AA">
              <w:rPr>
                <w:rStyle w:val="IntenseEmphasis"/>
                <w:i w:val="0"/>
                <w:iCs w:val="0"/>
                <w:color w:val="auto"/>
                <w:sz w:val="20"/>
                <w:szCs w:val="20"/>
              </w:rPr>
              <w:t xml:space="preserve"> </w:t>
            </w:r>
          </w:p>
        </w:tc>
        <w:tc>
          <w:tcPr>
            <w:tcW w:w="1690" w:type="dxa"/>
          </w:tcPr>
          <w:p w14:paraId="6731881D" w14:textId="14BF6B5F" w:rsidR="006C6D1F" w:rsidRPr="002D18AA" w:rsidRDefault="00C27D20" w:rsidP="00AE6724">
            <w:pPr>
              <w:rPr>
                <w:rStyle w:val="IntenseEmphasis"/>
                <w:i w:val="0"/>
                <w:iCs w:val="0"/>
                <w:color w:val="auto"/>
                <w:sz w:val="20"/>
                <w:szCs w:val="20"/>
              </w:rPr>
            </w:pPr>
            <w:r w:rsidRPr="002D18AA">
              <w:rPr>
                <w:rStyle w:val="IntenseEmphasis"/>
                <w:i w:val="0"/>
                <w:iCs w:val="0"/>
                <w:color w:val="auto"/>
                <w:sz w:val="20"/>
                <w:szCs w:val="20"/>
              </w:rPr>
              <w:t>Develop</w:t>
            </w:r>
            <w:r w:rsidR="00724AAF" w:rsidRPr="002D18AA">
              <w:rPr>
                <w:rStyle w:val="IntenseEmphasis"/>
                <w:i w:val="0"/>
                <w:iCs w:val="0"/>
                <w:color w:val="auto"/>
                <w:sz w:val="20"/>
                <w:szCs w:val="20"/>
              </w:rPr>
              <w:t>ing</w:t>
            </w:r>
            <w:r w:rsidRPr="002D18AA">
              <w:rPr>
                <w:rStyle w:val="IntenseEmphasis"/>
                <w:i w:val="0"/>
                <w:iCs w:val="0"/>
                <w:color w:val="auto"/>
                <w:sz w:val="20"/>
                <w:szCs w:val="20"/>
              </w:rPr>
              <w:t xml:space="preserve"> a compassionate leadership style</w:t>
            </w:r>
            <w:r w:rsidR="00724AAF" w:rsidRPr="002D18AA">
              <w:rPr>
                <w:rStyle w:val="IntenseEmphasis"/>
                <w:i w:val="0"/>
                <w:iCs w:val="0"/>
                <w:color w:val="auto"/>
                <w:sz w:val="20"/>
                <w:szCs w:val="20"/>
              </w:rPr>
              <w:t xml:space="preserve"> will </w:t>
            </w:r>
            <w:r w:rsidR="002D24F4" w:rsidRPr="002D18AA">
              <w:rPr>
                <w:rStyle w:val="IntenseEmphasis"/>
                <w:i w:val="0"/>
                <w:iCs w:val="0"/>
                <w:color w:val="auto"/>
                <w:sz w:val="20"/>
                <w:szCs w:val="20"/>
              </w:rPr>
              <w:t xml:space="preserve">help me </w:t>
            </w:r>
            <w:r w:rsidR="002027DB" w:rsidRPr="002D18AA">
              <w:rPr>
                <w:rStyle w:val="IntenseEmphasis"/>
                <w:i w:val="0"/>
                <w:iCs w:val="0"/>
                <w:color w:val="auto"/>
                <w:sz w:val="20"/>
                <w:szCs w:val="20"/>
              </w:rPr>
              <w:t xml:space="preserve">understand </w:t>
            </w:r>
            <w:r w:rsidR="002A6C36" w:rsidRPr="002D18AA">
              <w:rPr>
                <w:rStyle w:val="IntenseEmphasis"/>
                <w:i w:val="0"/>
                <w:iCs w:val="0"/>
                <w:color w:val="auto"/>
                <w:sz w:val="20"/>
                <w:szCs w:val="20"/>
              </w:rPr>
              <w:t xml:space="preserve">to be </w:t>
            </w:r>
            <w:r w:rsidR="008A3782" w:rsidRPr="002D18AA">
              <w:rPr>
                <w:rStyle w:val="IntenseEmphasis"/>
                <w:i w:val="0"/>
                <w:iCs w:val="0"/>
                <w:color w:val="auto"/>
                <w:sz w:val="20"/>
                <w:szCs w:val="20"/>
              </w:rPr>
              <w:t>self-aware and</w:t>
            </w:r>
            <w:r w:rsidR="00DD5BE8" w:rsidRPr="002D18AA">
              <w:rPr>
                <w:rStyle w:val="IntenseEmphasis"/>
                <w:i w:val="0"/>
                <w:iCs w:val="0"/>
                <w:color w:val="auto"/>
                <w:sz w:val="20"/>
                <w:szCs w:val="20"/>
              </w:rPr>
              <w:t xml:space="preserve"> </w:t>
            </w:r>
            <w:r w:rsidR="002A6C36" w:rsidRPr="002D18AA">
              <w:rPr>
                <w:rStyle w:val="IntenseEmphasis"/>
                <w:i w:val="0"/>
                <w:iCs w:val="0"/>
                <w:color w:val="auto"/>
                <w:sz w:val="20"/>
                <w:szCs w:val="20"/>
              </w:rPr>
              <w:t>put my</w:t>
            </w:r>
            <w:r w:rsidR="002D24F4" w:rsidRPr="002D18AA">
              <w:rPr>
                <w:rStyle w:val="IntenseEmphasis"/>
                <w:i w:val="0"/>
                <w:iCs w:val="0"/>
                <w:color w:val="auto"/>
                <w:sz w:val="20"/>
                <w:szCs w:val="20"/>
              </w:rPr>
              <w:t xml:space="preserve">self in other </w:t>
            </w:r>
            <w:r w:rsidR="00DD5BE8" w:rsidRPr="002D18AA">
              <w:rPr>
                <w:rStyle w:val="IntenseEmphasis"/>
                <w:i w:val="0"/>
                <w:iCs w:val="0"/>
                <w:color w:val="auto"/>
                <w:sz w:val="20"/>
                <w:szCs w:val="20"/>
              </w:rPr>
              <w:t>people’s</w:t>
            </w:r>
            <w:r w:rsidR="002D24F4" w:rsidRPr="002D18AA">
              <w:rPr>
                <w:rStyle w:val="IntenseEmphasis"/>
                <w:i w:val="0"/>
                <w:iCs w:val="0"/>
                <w:color w:val="auto"/>
                <w:sz w:val="20"/>
                <w:szCs w:val="20"/>
              </w:rPr>
              <w:t xml:space="preserve"> shoes</w:t>
            </w:r>
            <w:r w:rsidR="00E25F85" w:rsidRPr="002D18AA">
              <w:rPr>
                <w:rStyle w:val="IntenseEmphasis"/>
                <w:i w:val="0"/>
                <w:iCs w:val="0"/>
                <w:color w:val="auto"/>
                <w:sz w:val="20"/>
                <w:szCs w:val="20"/>
              </w:rPr>
              <w:t xml:space="preserve">. </w:t>
            </w:r>
            <w:r w:rsidR="00CC6F95" w:rsidRPr="002D18AA">
              <w:rPr>
                <w:rStyle w:val="IntenseEmphasis"/>
                <w:i w:val="0"/>
                <w:iCs w:val="0"/>
                <w:color w:val="auto"/>
                <w:sz w:val="20"/>
                <w:szCs w:val="20"/>
              </w:rPr>
              <w:t xml:space="preserve">The outcome will </w:t>
            </w:r>
            <w:r w:rsidR="009C58C7" w:rsidRPr="002D18AA">
              <w:rPr>
                <w:rStyle w:val="IntenseEmphasis"/>
                <w:i w:val="0"/>
                <w:iCs w:val="0"/>
                <w:color w:val="auto"/>
                <w:sz w:val="20"/>
                <w:szCs w:val="20"/>
              </w:rPr>
              <w:t xml:space="preserve">help </w:t>
            </w:r>
            <w:r w:rsidR="00CC6F95" w:rsidRPr="002D18AA">
              <w:rPr>
                <w:rStyle w:val="IntenseEmphasis"/>
                <w:i w:val="0"/>
                <w:iCs w:val="0"/>
                <w:color w:val="auto"/>
                <w:sz w:val="20"/>
                <w:szCs w:val="20"/>
              </w:rPr>
              <w:t xml:space="preserve">my team and </w:t>
            </w:r>
            <w:r w:rsidR="00DD5BE8" w:rsidRPr="002D18AA">
              <w:rPr>
                <w:rStyle w:val="IntenseEmphasis"/>
                <w:i w:val="0"/>
                <w:iCs w:val="0"/>
                <w:color w:val="auto"/>
                <w:sz w:val="20"/>
                <w:szCs w:val="20"/>
              </w:rPr>
              <w:t>I</w:t>
            </w:r>
            <w:r w:rsidR="00CC6F95" w:rsidRPr="002D18AA">
              <w:rPr>
                <w:rStyle w:val="IntenseEmphasis"/>
                <w:i w:val="0"/>
                <w:iCs w:val="0"/>
                <w:color w:val="auto"/>
                <w:sz w:val="20"/>
                <w:szCs w:val="20"/>
              </w:rPr>
              <w:t xml:space="preserve"> thrive in the long term</w:t>
            </w:r>
            <w:r w:rsidR="009C58C7" w:rsidRPr="002D18AA">
              <w:rPr>
                <w:rStyle w:val="IntenseEmphasis"/>
                <w:i w:val="0"/>
                <w:iCs w:val="0"/>
                <w:color w:val="auto"/>
                <w:sz w:val="20"/>
                <w:szCs w:val="20"/>
              </w:rPr>
              <w:t>.</w:t>
            </w:r>
            <w:r w:rsidR="00CC6F95" w:rsidRPr="002D18AA">
              <w:rPr>
                <w:rStyle w:val="IntenseEmphasis"/>
                <w:i w:val="0"/>
                <w:iCs w:val="0"/>
                <w:color w:val="auto"/>
                <w:sz w:val="20"/>
                <w:szCs w:val="20"/>
              </w:rPr>
              <w:t xml:space="preserve"> </w:t>
            </w:r>
            <w:r w:rsidR="002A6C36" w:rsidRPr="002D18AA">
              <w:rPr>
                <w:rStyle w:val="IntenseEmphasis"/>
                <w:i w:val="0"/>
                <w:iCs w:val="0"/>
                <w:color w:val="auto"/>
                <w:sz w:val="20"/>
                <w:szCs w:val="20"/>
              </w:rPr>
              <w:t xml:space="preserve"> </w:t>
            </w:r>
          </w:p>
        </w:tc>
        <w:tc>
          <w:tcPr>
            <w:tcW w:w="2409" w:type="dxa"/>
          </w:tcPr>
          <w:p w14:paraId="723FACF4" w14:textId="041DFC5F" w:rsidR="006C6D1F" w:rsidRPr="00FA2B17" w:rsidRDefault="00B60948" w:rsidP="00AE6724">
            <w:pPr>
              <w:rPr>
                <w:rStyle w:val="IntenseEmphasis"/>
                <w:i w:val="0"/>
                <w:iCs w:val="0"/>
                <w:color w:val="auto"/>
              </w:rPr>
            </w:pPr>
            <w:r w:rsidRPr="00FA2B17">
              <w:rPr>
                <w:rStyle w:val="IntenseEmphasis"/>
                <w:i w:val="0"/>
                <w:iCs w:val="0"/>
                <w:color w:val="auto"/>
              </w:rPr>
              <w:t xml:space="preserve">3 Months </w:t>
            </w:r>
          </w:p>
        </w:tc>
      </w:tr>
      <w:tr w:rsidR="00724AAF" w14:paraId="31C78206" w14:textId="77777777" w:rsidTr="00C62259">
        <w:trPr>
          <w:trHeight w:val="1849"/>
        </w:trPr>
        <w:tc>
          <w:tcPr>
            <w:tcW w:w="2586" w:type="dxa"/>
          </w:tcPr>
          <w:p w14:paraId="2423EDD4" w14:textId="22258876" w:rsidR="006C6D1F" w:rsidRPr="002D18AA" w:rsidRDefault="000E2B1E" w:rsidP="00AE6724">
            <w:pPr>
              <w:rPr>
                <w:rStyle w:val="IntenseEmphasis"/>
                <w:i w:val="0"/>
                <w:iCs w:val="0"/>
                <w:color w:val="auto"/>
                <w:sz w:val="20"/>
                <w:szCs w:val="20"/>
              </w:rPr>
            </w:pPr>
            <w:r w:rsidRPr="002D18AA">
              <w:rPr>
                <w:rStyle w:val="IntenseEmphasis"/>
                <w:i w:val="0"/>
                <w:iCs w:val="0"/>
                <w:color w:val="auto"/>
                <w:sz w:val="20"/>
                <w:szCs w:val="20"/>
              </w:rPr>
              <w:t xml:space="preserve">Lack of Emotional Regulation, I must </w:t>
            </w:r>
            <w:r w:rsidR="00555EC6" w:rsidRPr="002D18AA">
              <w:rPr>
                <w:rStyle w:val="IntenseEmphasis"/>
                <w:i w:val="0"/>
                <w:iCs w:val="0"/>
                <w:color w:val="auto"/>
                <w:sz w:val="20"/>
                <w:szCs w:val="20"/>
              </w:rPr>
              <w:t>develop healthy coping mechanisms.</w:t>
            </w:r>
          </w:p>
          <w:p w14:paraId="526CC515" w14:textId="77777777" w:rsidR="004D6D57" w:rsidRPr="002D18AA" w:rsidRDefault="004D6D57" w:rsidP="00AE6724">
            <w:pPr>
              <w:rPr>
                <w:rStyle w:val="IntenseEmphasis"/>
                <w:i w:val="0"/>
                <w:iCs w:val="0"/>
                <w:color w:val="auto"/>
                <w:sz w:val="20"/>
                <w:szCs w:val="20"/>
              </w:rPr>
            </w:pPr>
          </w:p>
          <w:p w14:paraId="60943748" w14:textId="61E574F1" w:rsidR="004D6D57" w:rsidRPr="002D18AA" w:rsidRDefault="004D6D57" w:rsidP="00AE6724">
            <w:pPr>
              <w:rPr>
                <w:rStyle w:val="IntenseEmphasis"/>
                <w:i w:val="0"/>
                <w:iCs w:val="0"/>
                <w:color w:val="auto"/>
                <w:sz w:val="20"/>
                <w:szCs w:val="20"/>
              </w:rPr>
            </w:pPr>
          </w:p>
        </w:tc>
        <w:tc>
          <w:tcPr>
            <w:tcW w:w="1760" w:type="dxa"/>
          </w:tcPr>
          <w:p w14:paraId="3119B181" w14:textId="3339F92D" w:rsidR="006C6D1F" w:rsidRPr="002D18AA" w:rsidRDefault="00FB1913" w:rsidP="00AE6724">
            <w:pPr>
              <w:rPr>
                <w:rStyle w:val="IntenseEmphasis"/>
                <w:i w:val="0"/>
                <w:iCs w:val="0"/>
                <w:color w:val="auto"/>
                <w:sz w:val="20"/>
                <w:szCs w:val="20"/>
              </w:rPr>
            </w:pPr>
            <w:r w:rsidRPr="002D18AA">
              <w:rPr>
                <w:rStyle w:val="IntenseEmphasis"/>
                <w:i w:val="0"/>
                <w:iCs w:val="0"/>
                <w:color w:val="auto"/>
                <w:sz w:val="20"/>
                <w:szCs w:val="20"/>
              </w:rPr>
              <w:t>Incorporate meditation tech</w:t>
            </w:r>
            <w:r w:rsidR="00244065" w:rsidRPr="002D18AA">
              <w:rPr>
                <w:rStyle w:val="IntenseEmphasis"/>
                <w:i w:val="0"/>
                <w:iCs w:val="0"/>
                <w:color w:val="auto"/>
                <w:sz w:val="20"/>
                <w:szCs w:val="20"/>
              </w:rPr>
              <w:t xml:space="preserve">niques like deep breathing and practise mindfulness. </w:t>
            </w:r>
          </w:p>
        </w:tc>
        <w:tc>
          <w:tcPr>
            <w:tcW w:w="1620" w:type="dxa"/>
          </w:tcPr>
          <w:p w14:paraId="41BB6E5E" w14:textId="37E40622" w:rsidR="006C6D1F" w:rsidRPr="002D18AA" w:rsidRDefault="00841B98" w:rsidP="00AE6724">
            <w:pPr>
              <w:rPr>
                <w:rStyle w:val="IntenseEmphasis"/>
                <w:i w:val="0"/>
                <w:iCs w:val="0"/>
                <w:color w:val="auto"/>
                <w:sz w:val="20"/>
                <w:szCs w:val="20"/>
              </w:rPr>
            </w:pPr>
            <w:r w:rsidRPr="002D18AA">
              <w:rPr>
                <w:rStyle w:val="IntenseEmphasis"/>
                <w:i w:val="0"/>
                <w:iCs w:val="0"/>
                <w:color w:val="auto"/>
                <w:sz w:val="20"/>
                <w:szCs w:val="20"/>
              </w:rPr>
              <w:t xml:space="preserve">Regulate my emotions and build healthy </w:t>
            </w:r>
            <w:r w:rsidR="00F76CEF" w:rsidRPr="002D18AA">
              <w:rPr>
                <w:rStyle w:val="IntenseEmphasis"/>
                <w:i w:val="0"/>
                <w:iCs w:val="0"/>
                <w:color w:val="auto"/>
                <w:sz w:val="20"/>
                <w:szCs w:val="20"/>
              </w:rPr>
              <w:t>strategies</w:t>
            </w:r>
            <w:r w:rsidRPr="002D18AA">
              <w:rPr>
                <w:rStyle w:val="IntenseEmphasis"/>
                <w:i w:val="0"/>
                <w:iCs w:val="0"/>
                <w:color w:val="auto"/>
                <w:sz w:val="20"/>
                <w:szCs w:val="20"/>
              </w:rPr>
              <w:t xml:space="preserve"> to </w:t>
            </w:r>
            <w:r w:rsidR="00F76CEF" w:rsidRPr="002D18AA">
              <w:rPr>
                <w:rStyle w:val="IntenseEmphasis"/>
                <w:i w:val="0"/>
                <w:iCs w:val="0"/>
                <w:color w:val="auto"/>
                <w:sz w:val="20"/>
                <w:szCs w:val="20"/>
              </w:rPr>
              <w:t xml:space="preserve">help me </w:t>
            </w:r>
            <w:r w:rsidRPr="002D18AA">
              <w:rPr>
                <w:rStyle w:val="IntenseEmphasis"/>
                <w:i w:val="0"/>
                <w:iCs w:val="0"/>
                <w:color w:val="auto"/>
                <w:sz w:val="20"/>
                <w:szCs w:val="20"/>
              </w:rPr>
              <w:t xml:space="preserve">support </w:t>
            </w:r>
            <w:r w:rsidR="00F76CEF" w:rsidRPr="002D18AA">
              <w:rPr>
                <w:rStyle w:val="IntenseEmphasis"/>
                <w:i w:val="0"/>
                <w:iCs w:val="0"/>
                <w:color w:val="auto"/>
                <w:sz w:val="20"/>
                <w:szCs w:val="20"/>
              </w:rPr>
              <w:t>challenging situations</w:t>
            </w:r>
            <w:r w:rsidR="008A3782" w:rsidRPr="002D18AA">
              <w:rPr>
                <w:rStyle w:val="IntenseEmphasis"/>
                <w:i w:val="0"/>
                <w:iCs w:val="0"/>
                <w:color w:val="auto"/>
                <w:sz w:val="20"/>
                <w:szCs w:val="20"/>
              </w:rPr>
              <w:t>.</w:t>
            </w:r>
          </w:p>
        </w:tc>
        <w:tc>
          <w:tcPr>
            <w:tcW w:w="1690" w:type="dxa"/>
          </w:tcPr>
          <w:p w14:paraId="4E85D115" w14:textId="29548E22" w:rsidR="006C6D1F" w:rsidRPr="002D18AA" w:rsidRDefault="00A76DA4" w:rsidP="00AE6724">
            <w:pPr>
              <w:rPr>
                <w:rStyle w:val="IntenseEmphasis"/>
                <w:i w:val="0"/>
                <w:iCs w:val="0"/>
                <w:color w:val="auto"/>
                <w:sz w:val="20"/>
                <w:szCs w:val="20"/>
              </w:rPr>
            </w:pPr>
            <w:r w:rsidRPr="002D18AA">
              <w:rPr>
                <w:rStyle w:val="IntenseEmphasis"/>
                <w:i w:val="0"/>
                <w:iCs w:val="0"/>
                <w:color w:val="auto"/>
                <w:sz w:val="20"/>
                <w:szCs w:val="20"/>
              </w:rPr>
              <w:t xml:space="preserve">Seeking help to </w:t>
            </w:r>
            <w:r w:rsidR="00C23B4F" w:rsidRPr="002D18AA">
              <w:rPr>
                <w:rStyle w:val="IntenseEmphasis"/>
                <w:i w:val="0"/>
                <w:iCs w:val="0"/>
                <w:color w:val="auto"/>
                <w:sz w:val="20"/>
                <w:szCs w:val="20"/>
              </w:rPr>
              <w:t xml:space="preserve">monitor my emotions, this will help </w:t>
            </w:r>
            <w:r w:rsidR="009C58C7" w:rsidRPr="002D18AA">
              <w:rPr>
                <w:rStyle w:val="IntenseEmphasis"/>
                <w:i w:val="0"/>
                <w:iCs w:val="0"/>
                <w:color w:val="auto"/>
                <w:sz w:val="20"/>
                <w:szCs w:val="20"/>
              </w:rPr>
              <w:t xml:space="preserve">me </w:t>
            </w:r>
            <w:r w:rsidR="00321FCF" w:rsidRPr="002D18AA">
              <w:rPr>
                <w:rStyle w:val="IntenseEmphasis"/>
                <w:i w:val="0"/>
                <w:iCs w:val="0"/>
                <w:color w:val="auto"/>
                <w:sz w:val="20"/>
                <w:szCs w:val="20"/>
              </w:rPr>
              <w:t xml:space="preserve">stay focused and better control my feelings. </w:t>
            </w:r>
          </w:p>
        </w:tc>
        <w:tc>
          <w:tcPr>
            <w:tcW w:w="2409" w:type="dxa"/>
          </w:tcPr>
          <w:p w14:paraId="7EB2F0A9" w14:textId="283DA1F7" w:rsidR="006C6D1F" w:rsidRPr="00FA2B17" w:rsidRDefault="00FA2B17" w:rsidP="00AE6724">
            <w:pPr>
              <w:rPr>
                <w:rStyle w:val="IntenseEmphasis"/>
                <w:i w:val="0"/>
                <w:iCs w:val="0"/>
                <w:color w:val="auto"/>
              </w:rPr>
            </w:pPr>
            <w:r w:rsidRPr="00FA2B17">
              <w:rPr>
                <w:rStyle w:val="IntenseEmphasis"/>
                <w:i w:val="0"/>
                <w:iCs w:val="0"/>
                <w:color w:val="auto"/>
              </w:rPr>
              <w:t xml:space="preserve">6 Months </w:t>
            </w:r>
          </w:p>
        </w:tc>
      </w:tr>
      <w:tr w:rsidR="00724AAF" w14:paraId="65D0F4C1" w14:textId="77777777" w:rsidTr="00C62259">
        <w:trPr>
          <w:trHeight w:val="1849"/>
        </w:trPr>
        <w:tc>
          <w:tcPr>
            <w:tcW w:w="2586" w:type="dxa"/>
          </w:tcPr>
          <w:p w14:paraId="11D26027" w14:textId="1AEE9798" w:rsidR="006C6D1F" w:rsidRPr="002D18AA" w:rsidRDefault="00721768" w:rsidP="00AE6724">
            <w:pPr>
              <w:rPr>
                <w:rStyle w:val="IntenseEmphasis"/>
                <w:i w:val="0"/>
                <w:iCs w:val="0"/>
                <w:color w:val="auto"/>
                <w:sz w:val="20"/>
                <w:szCs w:val="20"/>
              </w:rPr>
            </w:pPr>
            <w:r w:rsidRPr="002D18AA">
              <w:rPr>
                <w:rStyle w:val="IntenseEmphasis"/>
                <w:i w:val="0"/>
                <w:iCs w:val="0"/>
                <w:color w:val="auto"/>
                <w:sz w:val="20"/>
                <w:szCs w:val="20"/>
              </w:rPr>
              <w:t>Lack social skills</w:t>
            </w:r>
            <w:r w:rsidR="00604560" w:rsidRPr="002D18AA">
              <w:rPr>
                <w:rStyle w:val="IntenseEmphasis"/>
                <w:i w:val="0"/>
                <w:iCs w:val="0"/>
                <w:color w:val="auto"/>
                <w:sz w:val="20"/>
                <w:szCs w:val="20"/>
              </w:rPr>
              <w:t xml:space="preserve">, often unable to verbally express myself </w:t>
            </w:r>
            <w:r w:rsidR="00E820BF" w:rsidRPr="002D18AA">
              <w:rPr>
                <w:rStyle w:val="IntenseEmphasis"/>
                <w:i w:val="0"/>
                <w:iCs w:val="0"/>
                <w:color w:val="auto"/>
                <w:sz w:val="20"/>
                <w:szCs w:val="20"/>
              </w:rPr>
              <w:t xml:space="preserve">clearly and assertively. </w:t>
            </w:r>
          </w:p>
          <w:p w14:paraId="209A0A3A" w14:textId="77777777" w:rsidR="00321FCF" w:rsidRPr="002D18AA" w:rsidRDefault="00321FCF" w:rsidP="00AE6724">
            <w:pPr>
              <w:rPr>
                <w:rStyle w:val="IntenseEmphasis"/>
                <w:i w:val="0"/>
                <w:iCs w:val="0"/>
                <w:color w:val="auto"/>
                <w:sz w:val="20"/>
                <w:szCs w:val="20"/>
              </w:rPr>
            </w:pPr>
          </w:p>
          <w:p w14:paraId="4DD3F91E" w14:textId="65EECB9D" w:rsidR="00321FCF" w:rsidRPr="002D18AA" w:rsidRDefault="00321FCF" w:rsidP="00AE6724">
            <w:pPr>
              <w:rPr>
                <w:rStyle w:val="IntenseEmphasis"/>
                <w:i w:val="0"/>
                <w:iCs w:val="0"/>
                <w:color w:val="auto"/>
                <w:sz w:val="20"/>
                <w:szCs w:val="20"/>
              </w:rPr>
            </w:pPr>
          </w:p>
        </w:tc>
        <w:tc>
          <w:tcPr>
            <w:tcW w:w="1760" w:type="dxa"/>
          </w:tcPr>
          <w:p w14:paraId="5808E50A" w14:textId="25CDD4D3" w:rsidR="006C6D1F" w:rsidRPr="002D18AA" w:rsidRDefault="00E820BF" w:rsidP="00AE6724">
            <w:pPr>
              <w:rPr>
                <w:rStyle w:val="IntenseEmphasis"/>
                <w:i w:val="0"/>
                <w:iCs w:val="0"/>
                <w:color w:val="auto"/>
                <w:sz w:val="20"/>
                <w:szCs w:val="20"/>
              </w:rPr>
            </w:pPr>
            <w:r w:rsidRPr="002D18AA">
              <w:rPr>
                <w:rStyle w:val="IntenseEmphasis"/>
                <w:i w:val="0"/>
                <w:iCs w:val="0"/>
                <w:color w:val="auto"/>
                <w:sz w:val="20"/>
                <w:szCs w:val="20"/>
              </w:rPr>
              <w:t>Practice active listening</w:t>
            </w:r>
            <w:r w:rsidR="00294759" w:rsidRPr="002D18AA">
              <w:rPr>
                <w:rStyle w:val="IntenseEmphasis"/>
                <w:i w:val="0"/>
                <w:iCs w:val="0"/>
                <w:color w:val="auto"/>
                <w:sz w:val="20"/>
                <w:szCs w:val="20"/>
              </w:rPr>
              <w:t xml:space="preserve">, </w:t>
            </w:r>
            <w:r w:rsidR="003C454F" w:rsidRPr="002D18AA">
              <w:rPr>
                <w:rStyle w:val="IntenseEmphasis"/>
                <w:i w:val="0"/>
                <w:iCs w:val="0"/>
                <w:color w:val="auto"/>
                <w:sz w:val="20"/>
                <w:szCs w:val="20"/>
              </w:rPr>
              <w:t>empathy</w:t>
            </w:r>
            <w:r w:rsidR="00294759" w:rsidRPr="002D18AA">
              <w:rPr>
                <w:rStyle w:val="IntenseEmphasis"/>
                <w:i w:val="0"/>
                <w:iCs w:val="0"/>
                <w:color w:val="auto"/>
                <w:sz w:val="20"/>
                <w:szCs w:val="20"/>
              </w:rPr>
              <w:t>, and conflict solutions</w:t>
            </w:r>
            <w:r w:rsidR="003C454F" w:rsidRPr="002D18AA">
              <w:rPr>
                <w:rStyle w:val="IntenseEmphasis"/>
                <w:i w:val="0"/>
                <w:iCs w:val="0"/>
                <w:color w:val="auto"/>
                <w:sz w:val="20"/>
                <w:szCs w:val="20"/>
              </w:rPr>
              <w:t xml:space="preserve">. </w:t>
            </w:r>
          </w:p>
        </w:tc>
        <w:tc>
          <w:tcPr>
            <w:tcW w:w="1620" w:type="dxa"/>
          </w:tcPr>
          <w:p w14:paraId="6847951C" w14:textId="343F7B37" w:rsidR="006C6D1F" w:rsidRPr="002D18AA" w:rsidRDefault="00B34F11" w:rsidP="00AE6724">
            <w:pPr>
              <w:rPr>
                <w:rStyle w:val="IntenseEmphasis"/>
                <w:i w:val="0"/>
                <w:iCs w:val="0"/>
                <w:color w:val="auto"/>
                <w:sz w:val="20"/>
                <w:szCs w:val="20"/>
              </w:rPr>
            </w:pPr>
            <w:r w:rsidRPr="002D18AA">
              <w:rPr>
                <w:rStyle w:val="IntenseEmphasis"/>
                <w:i w:val="0"/>
                <w:iCs w:val="0"/>
                <w:color w:val="auto"/>
                <w:sz w:val="20"/>
                <w:szCs w:val="20"/>
              </w:rPr>
              <w:t>Interact with people who are maybe more extroverted</w:t>
            </w:r>
            <w:r w:rsidR="00CC5428" w:rsidRPr="002D18AA">
              <w:rPr>
                <w:rStyle w:val="IntenseEmphasis"/>
                <w:i w:val="0"/>
                <w:iCs w:val="0"/>
                <w:color w:val="auto"/>
                <w:sz w:val="20"/>
                <w:szCs w:val="20"/>
              </w:rPr>
              <w:t xml:space="preserve"> with diverse groups</w:t>
            </w:r>
            <w:r w:rsidR="008A3782" w:rsidRPr="002D18AA">
              <w:rPr>
                <w:rStyle w:val="IntenseEmphasis"/>
                <w:i w:val="0"/>
                <w:iCs w:val="0"/>
                <w:color w:val="auto"/>
                <w:sz w:val="20"/>
                <w:szCs w:val="20"/>
              </w:rPr>
              <w:t>.</w:t>
            </w:r>
            <w:r w:rsidR="00CC5428" w:rsidRPr="002D18AA">
              <w:rPr>
                <w:rStyle w:val="IntenseEmphasis"/>
                <w:i w:val="0"/>
                <w:iCs w:val="0"/>
                <w:color w:val="auto"/>
                <w:sz w:val="20"/>
                <w:szCs w:val="20"/>
              </w:rPr>
              <w:t xml:space="preserve"> broaden my perspective. </w:t>
            </w:r>
          </w:p>
        </w:tc>
        <w:tc>
          <w:tcPr>
            <w:tcW w:w="1690" w:type="dxa"/>
          </w:tcPr>
          <w:p w14:paraId="1D304344" w14:textId="7B2D976B" w:rsidR="006C6D1F" w:rsidRPr="002D18AA" w:rsidRDefault="004167EC" w:rsidP="00AE6724">
            <w:pPr>
              <w:rPr>
                <w:rStyle w:val="IntenseEmphasis"/>
                <w:i w:val="0"/>
                <w:iCs w:val="0"/>
                <w:color w:val="auto"/>
                <w:sz w:val="20"/>
                <w:szCs w:val="20"/>
              </w:rPr>
            </w:pPr>
            <w:r w:rsidRPr="002D18AA">
              <w:rPr>
                <w:rStyle w:val="IntenseEmphasis"/>
                <w:i w:val="0"/>
                <w:iCs w:val="0"/>
                <w:color w:val="auto"/>
                <w:sz w:val="20"/>
                <w:szCs w:val="20"/>
              </w:rPr>
              <w:t xml:space="preserve">Engage </w:t>
            </w:r>
            <w:r w:rsidR="001E0693" w:rsidRPr="002D18AA">
              <w:rPr>
                <w:rStyle w:val="IntenseEmphasis"/>
                <w:i w:val="0"/>
                <w:iCs w:val="0"/>
                <w:color w:val="auto"/>
                <w:sz w:val="20"/>
                <w:szCs w:val="20"/>
              </w:rPr>
              <w:t>in social interaction to improve my</w:t>
            </w:r>
            <w:r w:rsidR="0047383F" w:rsidRPr="002D18AA">
              <w:rPr>
                <w:rStyle w:val="IntenseEmphasis"/>
                <w:i w:val="0"/>
                <w:iCs w:val="0"/>
                <w:color w:val="auto"/>
                <w:sz w:val="20"/>
                <w:szCs w:val="20"/>
              </w:rPr>
              <w:t xml:space="preserve"> social skills</w:t>
            </w:r>
            <w:r w:rsidR="0084030F" w:rsidRPr="002D18AA">
              <w:rPr>
                <w:rStyle w:val="IntenseEmphasis"/>
                <w:i w:val="0"/>
                <w:iCs w:val="0"/>
                <w:color w:val="auto"/>
                <w:sz w:val="20"/>
                <w:szCs w:val="20"/>
              </w:rPr>
              <w:t>,</w:t>
            </w:r>
            <w:r w:rsidR="00A34B0F" w:rsidRPr="002D18AA">
              <w:rPr>
                <w:rStyle w:val="IntenseEmphasis"/>
                <w:i w:val="0"/>
                <w:iCs w:val="0"/>
                <w:color w:val="auto"/>
                <w:sz w:val="20"/>
                <w:szCs w:val="20"/>
              </w:rPr>
              <w:t xml:space="preserve"> this will help </w:t>
            </w:r>
            <w:r w:rsidR="002D18AA" w:rsidRPr="002D18AA">
              <w:rPr>
                <w:rStyle w:val="IntenseEmphasis"/>
                <w:i w:val="0"/>
                <w:iCs w:val="0"/>
                <w:color w:val="auto"/>
                <w:sz w:val="20"/>
                <w:szCs w:val="20"/>
              </w:rPr>
              <w:t>build</w:t>
            </w:r>
            <w:r w:rsidR="00A34B0F" w:rsidRPr="002D18AA">
              <w:rPr>
                <w:rStyle w:val="IntenseEmphasis"/>
                <w:i w:val="0"/>
                <w:iCs w:val="0"/>
                <w:color w:val="auto"/>
                <w:sz w:val="20"/>
                <w:szCs w:val="20"/>
              </w:rPr>
              <w:t xml:space="preserve"> my </w:t>
            </w:r>
            <w:r w:rsidR="00063EF7" w:rsidRPr="002D18AA">
              <w:rPr>
                <w:rStyle w:val="IntenseEmphasis"/>
                <w:i w:val="0"/>
                <w:iCs w:val="0"/>
                <w:color w:val="auto"/>
                <w:sz w:val="20"/>
                <w:szCs w:val="20"/>
              </w:rPr>
              <w:t xml:space="preserve">confidence when engaging </w:t>
            </w:r>
            <w:r w:rsidR="00AA21F5" w:rsidRPr="002D18AA">
              <w:rPr>
                <w:rStyle w:val="IntenseEmphasis"/>
                <w:i w:val="0"/>
                <w:iCs w:val="0"/>
                <w:color w:val="auto"/>
                <w:sz w:val="20"/>
                <w:szCs w:val="20"/>
              </w:rPr>
              <w:t>with people with diffe</w:t>
            </w:r>
            <w:r w:rsidR="002D18AA" w:rsidRPr="002D18AA">
              <w:rPr>
                <w:rStyle w:val="IntenseEmphasis"/>
                <w:i w:val="0"/>
                <w:iCs w:val="0"/>
                <w:color w:val="auto"/>
                <w:sz w:val="20"/>
                <w:szCs w:val="20"/>
              </w:rPr>
              <w:t>rent personality traits</w:t>
            </w:r>
            <w:r w:rsidR="00DC4658">
              <w:rPr>
                <w:rStyle w:val="IntenseEmphasis"/>
                <w:i w:val="0"/>
                <w:iCs w:val="0"/>
                <w:color w:val="auto"/>
                <w:sz w:val="20"/>
                <w:szCs w:val="20"/>
              </w:rPr>
              <w:t xml:space="preserve">. </w:t>
            </w:r>
          </w:p>
        </w:tc>
        <w:tc>
          <w:tcPr>
            <w:tcW w:w="2409" w:type="dxa"/>
          </w:tcPr>
          <w:p w14:paraId="5F91575A" w14:textId="415518E0" w:rsidR="006C6D1F" w:rsidRPr="00FA2B17" w:rsidRDefault="00FA2B17" w:rsidP="00AE6724">
            <w:pPr>
              <w:rPr>
                <w:rStyle w:val="IntenseEmphasis"/>
                <w:i w:val="0"/>
                <w:iCs w:val="0"/>
                <w:color w:val="auto"/>
              </w:rPr>
            </w:pPr>
            <w:r w:rsidRPr="00FA2B17">
              <w:rPr>
                <w:rStyle w:val="IntenseEmphasis"/>
                <w:i w:val="0"/>
                <w:iCs w:val="0"/>
                <w:color w:val="auto"/>
              </w:rPr>
              <w:t xml:space="preserve">6 Months </w:t>
            </w:r>
          </w:p>
        </w:tc>
      </w:tr>
      <w:tr w:rsidR="00724AAF" w14:paraId="24699F29" w14:textId="77777777" w:rsidTr="00C62259">
        <w:trPr>
          <w:trHeight w:val="39"/>
        </w:trPr>
        <w:tc>
          <w:tcPr>
            <w:tcW w:w="2586" w:type="dxa"/>
          </w:tcPr>
          <w:p w14:paraId="1C4A80E2" w14:textId="77777777" w:rsidR="006C6D1F" w:rsidRDefault="006C6D1F" w:rsidP="00AE6724">
            <w:pPr>
              <w:rPr>
                <w:rStyle w:val="IntenseEmphasis"/>
                <w:i w:val="0"/>
                <w:iCs w:val="0"/>
                <w:color w:val="auto"/>
                <w:sz w:val="24"/>
                <w:szCs w:val="24"/>
              </w:rPr>
            </w:pPr>
          </w:p>
        </w:tc>
        <w:tc>
          <w:tcPr>
            <w:tcW w:w="1760" w:type="dxa"/>
          </w:tcPr>
          <w:p w14:paraId="713F1FBC" w14:textId="77777777" w:rsidR="006C6D1F" w:rsidRDefault="006C6D1F" w:rsidP="00AE6724">
            <w:pPr>
              <w:rPr>
                <w:rStyle w:val="IntenseEmphasis"/>
                <w:i w:val="0"/>
                <w:iCs w:val="0"/>
                <w:color w:val="auto"/>
                <w:sz w:val="24"/>
                <w:szCs w:val="24"/>
              </w:rPr>
            </w:pPr>
          </w:p>
        </w:tc>
        <w:tc>
          <w:tcPr>
            <w:tcW w:w="1620" w:type="dxa"/>
          </w:tcPr>
          <w:p w14:paraId="1DB173FF" w14:textId="77777777" w:rsidR="006C6D1F" w:rsidRDefault="006C6D1F" w:rsidP="00AE6724">
            <w:pPr>
              <w:rPr>
                <w:rStyle w:val="IntenseEmphasis"/>
                <w:i w:val="0"/>
                <w:iCs w:val="0"/>
                <w:color w:val="auto"/>
                <w:sz w:val="24"/>
                <w:szCs w:val="24"/>
              </w:rPr>
            </w:pPr>
          </w:p>
        </w:tc>
        <w:tc>
          <w:tcPr>
            <w:tcW w:w="1690" w:type="dxa"/>
          </w:tcPr>
          <w:p w14:paraId="3BBBCB7D" w14:textId="77777777" w:rsidR="006C6D1F" w:rsidRDefault="006C6D1F" w:rsidP="00AE6724">
            <w:pPr>
              <w:rPr>
                <w:rStyle w:val="IntenseEmphasis"/>
                <w:i w:val="0"/>
                <w:iCs w:val="0"/>
                <w:color w:val="auto"/>
                <w:sz w:val="24"/>
                <w:szCs w:val="24"/>
              </w:rPr>
            </w:pPr>
          </w:p>
        </w:tc>
        <w:tc>
          <w:tcPr>
            <w:tcW w:w="2409" w:type="dxa"/>
          </w:tcPr>
          <w:p w14:paraId="2E7A49B0" w14:textId="77777777" w:rsidR="006C6D1F" w:rsidRDefault="006C6D1F" w:rsidP="00AE6724">
            <w:pPr>
              <w:rPr>
                <w:rStyle w:val="IntenseEmphasis"/>
                <w:i w:val="0"/>
                <w:iCs w:val="0"/>
                <w:color w:val="auto"/>
                <w:sz w:val="24"/>
                <w:szCs w:val="24"/>
              </w:rPr>
            </w:pPr>
          </w:p>
        </w:tc>
      </w:tr>
    </w:tbl>
    <w:p w14:paraId="2B41682B" w14:textId="77777777" w:rsidR="006C6D1F" w:rsidRDefault="006C6D1F" w:rsidP="00AE6724">
      <w:pPr>
        <w:rPr>
          <w:rStyle w:val="IntenseEmphasis"/>
          <w:i w:val="0"/>
          <w:iCs w:val="0"/>
          <w:color w:val="auto"/>
          <w:sz w:val="24"/>
          <w:szCs w:val="24"/>
        </w:rPr>
      </w:pPr>
    </w:p>
    <w:p w14:paraId="6A61086F" w14:textId="77777777" w:rsidR="005E4F14" w:rsidRDefault="005E4F14" w:rsidP="00AE6724">
      <w:pPr>
        <w:rPr>
          <w:rStyle w:val="IntenseEmphasis"/>
          <w:i w:val="0"/>
          <w:iCs w:val="0"/>
          <w:color w:val="auto"/>
          <w:sz w:val="24"/>
          <w:szCs w:val="24"/>
        </w:rPr>
      </w:pPr>
    </w:p>
    <w:p w14:paraId="5DBFE5A3" w14:textId="4AA67086" w:rsidR="00F51716" w:rsidRPr="00996DD0" w:rsidRDefault="00C17862" w:rsidP="00996DD0">
      <w:pPr>
        <w:pStyle w:val="Heading1"/>
        <w:rPr>
          <w:rStyle w:val="IntenseEmphasis"/>
          <w:b/>
          <w:bCs/>
          <w:i w:val="0"/>
          <w:iCs w:val="0"/>
          <w:color w:val="2F5496" w:themeColor="accent1" w:themeShade="BF"/>
          <w:sz w:val="20"/>
          <w:szCs w:val="20"/>
          <w:u w:val="single"/>
        </w:rPr>
      </w:pPr>
      <w:r>
        <w:rPr>
          <w:rStyle w:val="IntenseEmphasis"/>
          <w:b/>
          <w:bCs/>
          <w:i w:val="0"/>
          <w:iCs w:val="0"/>
          <w:color w:val="2F5496" w:themeColor="accent1" w:themeShade="BF"/>
          <w:sz w:val="20"/>
          <w:szCs w:val="20"/>
          <w:u w:val="single"/>
        </w:rPr>
        <w:lastRenderedPageBreak/>
        <w:t xml:space="preserve">3.0 </w:t>
      </w:r>
      <w:r w:rsidR="00582E39" w:rsidRPr="00996DD0">
        <w:rPr>
          <w:rStyle w:val="IntenseEmphasis"/>
          <w:b/>
          <w:bCs/>
          <w:i w:val="0"/>
          <w:iCs w:val="0"/>
          <w:color w:val="2F5496" w:themeColor="accent1" w:themeShade="BF"/>
          <w:sz w:val="20"/>
          <w:szCs w:val="20"/>
          <w:u w:val="single"/>
        </w:rPr>
        <w:t xml:space="preserve">Conclusion </w:t>
      </w:r>
    </w:p>
    <w:p w14:paraId="34C81B5E" w14:textId="77777777" w:rsidR="00996DD0" w:rsidRPr="00996DD0" w:rsidRDefault="00996DD0" w:rsidP="00582E39">
      <w:pPr>
        <w:rPr>
          <w:sz w:val="20"/>
          <w:szCs w:val="20"/>
          <w:u w:val="single"/>
        </w:rPr>
      </w:pPr>
    </w:p>
    <w:p w14:paraId="09772D15" w14:textId="6D818206" w:rsidR="002B4532" w:rsidRDefault="002B4532" w:rsidP="00582E39">
      <w:pPr>
        <w:rPr>
          <w:sz w:val="20"/>
          <w:szCs w:val="20"/>
        </w:rPr>
      </w:pPr>
      <w:r w:rsidRPr="002B4532">
        <w:rPr>
          <w:sz w:val="20"/>
          <w:szCs w:val="20"/>
        </w:rPr>
        <w:t xml:space="preserve">In summary, the report highlights the critical role of Emotional Intelligence in </w:t>
      </w:r>
      <w:proofErr w:type="spellStart"/>
      <w:r w:rsidRPr="002B4532">
        <w:rPr>
          <w:sz w:val="20"/>
          <w:szCs w:val="20"/>
        </w:rPr>
        <w:t>Eastside</w:t>
      </w:r>
      <w:proofErr w:type="spellEnd"/>
      <w:r w:rsidRPr="002B4532">
        <w:rPr>
          <w:sz w:val="20"/>
          <w:szCs w:val="20"/>
        </w:rPr>
        <w:t xml:space="preserve"> Insurance Company for fostering employee wellbeing and driving organisational performance. It highlights the strong connection between employee satisfaction and performance, understanding, and the significance of EI in enhancing engagement, productivity, and job contentment. Taking inspiration from Indra Nooyi’s leadership style at PepsiCo highlights the principles of EI by expressing the importance of open communication, work-life balance, and diversity in conclusion, the report indicates how these strategies provide positive outcomes regarding employee satisfaction and performance. By adopting similar approaches, </w:t>
      </w:r>
      <w:proofErr w:type="spellStart"/>
      <w:r w:rsidRPr="002B4532">
        <w:rPr>
          <w:sz w:val="20"/>
          <w:szCs w:val="20"/>
        </w:rPr>
        <w:t>Eastside</w:t>
      </w:r>
      <w:proofErr w:type="spellEnd"/>
      <w:r w:rsidRPr="002B4532">
        <w:rPr>
          <w:sz w:val="20"/>
          <w:szCs w:val="20"/>
        </w:rPr>
        <w:t xml:space="preserve"> Insurance Company can establish a supportive work environment that nurtures EI, improving collaboration, empathy, and personal growth among its employees. The report explores various EI models and stresses the importance of equipping managers with essential skills to support employee wellbeing and adapt to evolving work environments. It recognises the significance of supporting employees across different sectors within the company, which fosters an inclusive culture.</w:t>
      </w:r>
    </w:p>
    <w:p w14:paraId="5E7D4BEA" w14:textId="77777777" w:rsidR="008F30A2" w:rsidRPr="001B55C9" w:rsidRDefault="008F30A2" w:rsidP="00582E39">
      <w:pPr>
        <w:rPr>
          <w:sz w:val="20"/>
          <w:szCs w:val="20"/>
        </w:rPr>
      </w:pPr>
    </w:p>
    <w:p w14:paraId="1B234DB1" w14:textId="77777777" w:rsidR="00582E39" w:rsidRPr="00582E39" w:rsidRDefault="00582E39" w:rsidP="00582E39"/>
    <w:p w14:paraId="4DA9B29D" w14:textId="77777777" w:rsidR="00582E39" w:rsidRDefault="00582E39" w:rsidP="002870D9">
      <w:pPr>
        <w:rPr>
          <w:rStyle w:val="IntenseEmphasis"/>
          <w:i w:val="0"/>
          <w:iCs w:val="0"/>
          <w:sz w:val="24"/>
          <w:szCs w:val="24"/>
        </w:rPr>
      </w:pPr>
    </w:p>
    <w:p w14:paraId="6FE432AE" w14:textId="77777777" w:rsidR="00582E39" w:rsidRDefault="00582E39" w:rsidP="002870D9">
      <w:pPr>
        <w:rPr>
          <w:rStyle w:val="IntenseEmphasis"/>
          <w:i w:val="0"/>
          <w:iCs w:val="0"/>
          <w:sz w:val="24"/>
          <w:szCs w:val="24"/>
        </w:rPr>
      </w:pPr>
    </w:p>
    <w:p w14:paraId="64AF05C5" w14:textId="77777777" w:rsidR="00582E39" w:rsidRDefault="00582E39" w:rsidP="002870D9">
      <w:pPr>
        <w:rPr>
          <w:rStyle w:val="IntenseEmphasis"/>
          <w:i w:val="0"/>
          <w:iCs w:val="0"/>
          <w:sz w:val="24"/>
          <w:szCs w:val="24"/>
        </w:rPr>
      </w:pPr>
    </w:p>
    <w:p w14:paraId="44CA9F87" w14:textId="77777777" w:rsidR="00582E39" w:rsidRDefault="00582E39" w:rsidP="002870D9">
      <w:pPr>
        <w:rPr>
          <w:rStyle w:val="IntenseEmphasis"/>
          <w:i w:val="0"/>
          <w:iCs w:val="0"/>
          <w:sz w:val="24"/>
          <w:szCs w:val="24"/>
        </w:rPr>
      </w:pPr>
    </w:p>
    <w:p w14:paraId="1B4E6325" w14:textId="77777777" w:rsidR="00582E39" w:rsidRDefault="00582E39" w:rsidP="002870D9">
      <w:pPr>
        <w:rPr>
          <w:rStyle w:val="IntenseEmphasis"/>
          <w:i w:val="0"/>
          <w:iCs w:val="0"/>
          <w:sz w:val="24"/>
          <w:szCs w:val="24"/>
        </w:rPr>
      </w:pPr>
    </w:p>
    <w:p w14:paraId="56647EFA" w14:textId="77777777" w:rsidR="00582E39" w:rsidRDefault="00582E39" w:rsidP="002870D9">
      <w:pPr>
        <w:rPr>
          <w:rStyle w:val="IntenseEmphasis"/>
          <w:i w:val="0"/>
          <w:iCs w:val="0"/>
          <w:sz w:val="24"/>
          <w:szCs w:val="24"/>
        </w:rPr>
      </w:pPr>
    </w:p>
    <w:p w14:paraId="7D7934B5" w14:textId="77777777" w:rsidR="00582E39" w:rsidRDefault="00582E39" w:rsidP="002870D9">
      <w:pPr>
        <w:rPr>
          <w:rStyle w:val="IntenseEmphasis"/>
          <w:i w:val="0"/>
          <w:iCs w:val="0"/>
          <w:sz w:val="24"/>
          <w:szCs w:val="24"/>
        </w:rPr>
      </w:pPr>
    </w:p>
    <w:p w14:paraId="394B7B69" w14:textId="77777777" w:rsidR="00582E39" w:rsidRDefault="00582E39" w:rsidP="002870D9">
      <w:pPr>
        <w:rPr>
          <w:rStyle w:val="IntenseEmphasis"/>
          <w:i w:val="0"/>
          <w:iCs w:val="0"/>
          <w:sz w:val="24"/>
          <w:szCs w:val="24"/>
        </w:rPr>
      </w:pPr>
    </w:p>
    <w:p w14:paraId="2A920E14" w14:textId="77777777" w:rsidR="00582E39" w:rsidRDefault="00582E39" w:rsidP="002870D9">
      <w:pPr>
        <w:rPr>
          <w:rStyle w:val="IntenseEmphasis"/>
          <w:i w:val="0"/>
          <w:iCs w:val="0"/>
          <w:sz w:val="24"/>
          <w:szCs w:val="24"/>
        </w:rPr>
      </w:pPr>
    </w:p>
    <w:p w14:paraId="7AC42ABB" w14:textId="77777777" w:rsidR="00582E39" w:rsidRDefault="00582E39" w:rsidP="002870D9">
      <w:pPr>
        <w:rPr>
          <w:rStyle w:val="IntenseEmphasis"/>
          <w:i w:val="0"/>
          <w:iCs w:val="0"/>
          <w:sz w:val="24"/>
          <w:szCs w:val="24"/>
        </w:rPr>
      </w:pPr>
    </w:p>
    <w:p w14:paraId="1BB6661E" w14:textId="77777777" w:rsidR="00582E39" w:rsidRDefault="00582E39" w:rsidP="002870D9">
      <w:pPr>
        <w:rPr>
          <w:rStyle w:val="IntenseEmphasis"/>
          <w:i w:val="0"/>
          <w:iCs w:val="0"/>
          <w:sz w:val="24"/>
          <w:szCs w:val="24"/>
        </w:rPr>
      </w:pPr>
    </w:p>
    <w:p w14:paraId="06EAEAC7" w14:textId="77777777" w:rsidR="00582E39" w:rsidRDefault="00582E39" w:rsidP="002870D9">
      <w:pPr>
        <w:rPr>
          <w:rStyle w:val="IntenseEmphasis"/>
          <w:i w:val="0"/>
          <w:iCs w:val="0"/>
          <w:sz w:val="24"/>
          <w:szCs w:val="24"/>
        </w:rPr>
      </w:pPr>
    </w:p>
    <w:p w14:paraId="3E3AAEF8" w14:textId="77777777" w:rsidR="00582E39" w:rsidRDefault="00582E39" w:rsidP="002870D9">
      <w:pPr>
        <w:rPr>
          <w:rStyle w:val="IntenseEmphasis"/>
          <w:i w:val="0"/>
          <w:iCs w:val="0"/>
          <w:sz w:val="24"/>
          <w:szCs w:val="24"/>
        </w:rPr>
      </w:pPr>
    </w:p>
    <w:p w14:paraId="693F5887" w14:textId="77777777" w:rsidR="00582E39" w:rsidRDefault="00582E39" w:rsidP="002870D9">
      <w:pPr>
        <w:rPr>
          <w:rStyle w:val="IntenseEmphasis"/>
          <w:i w:val="0"/>
          <w:iCs w:val="0"/>
          <w:sz w:val="24"/>
          <w:szCs w:val="24"/>
        </w:rPr>
      </w:pPr>
    </w:p>
    <w:p w14:paraId="72C45362" w14:textId="77777777" w:rsidR="00582E39" w:rsidRDefault="00582E39" w:rsidP="002870D9">
      <w:pPr>
        <w:rPr>
          <w:rStyle w:val="IntenseEmphasis"/>
          <w:i w:val="0"/>
          <w:iCs w:val="0"/>
          <w:sz w:val="24"/>
          <w:szCs w:val="24"/>
        </w:rPr>
      </w:pPr>
    </w:p>
    <w:p w14:paraId="0B80A480" w14:textId="77777777" w:rsidR="00582E39" w:rsidRDefault="00582E39" w:rsidP="002870D9">
      <w:pPr>
        <w:rPr>
          <w:rStyle w:val="IntenseEmphasis"/>
          <w:i w:val="0"/>
          <w:iCs w:val="0"/>
          <w:sz w:val="24"/>
          <w:szCs w:val="24"/>
        </w:rPr>
      </w:pPr>
    </w:p>
    <w:p w14:paraId="0D111734" w14:textId="77777777" w:rsidR="00582E39" w:rsidRDefault="00582E39" w:rsidP="002870D9">
      <w:pPr>
        <w:rPr>
          <w:rStyle w:val="IntenseEmphasis"/>
          <w:i w:val="0"/>
          <w:iCs w:val="0"/>
          <w:sz w:val="24"/>
          <w:szCs w:val="24"/>
        </w:rPr>
      </w:pPr>
    </w:p>
    <w:p w14:paraId="07CEA3FE" w14:textId="77777777" w:rsidR="00582E39" w:rsidRDefault="00582E39" w:rsidP="002870D9">
      <w:pPr>
        <w:rPr>
          <w:rStyle w:val="IntenseEmphasis"/>
          <w:i w:val="0"/>
          <w:iCs w:val="0"/>
          <w:sz w:val="24"/>
          <w:szCs w:val="24"/>
        </w:rPr>
      </w:pPr>
    </w:p>
    <w:p w14:paraId="5438115E" w14:textId="77777777" w:rsidR="00582E39" w:rsidRDefault="00582E39" w:rsidP="002870D9">
      <w:pPr>
        <w:rPr>
          <w:rStyle w:val="IntenseEmphasis"/>
          <w:i w:val="0"/>
          <w:iCs w:val="0"/>
          <w:sz w:val="24"/>
          <w:szCs w:val="24"/>
        </w:rPr>
      </w:pPr>
    </w:p>
    <w:p w14:paraId="76ED6A4C" w14:textId="77777777" w:rsidR="00582E39" w:rsidRDefault="00582E39" w:rsidP="002870D9">
      <w:pPr>
        <w:rPr>
          <w:rStyle w:val="IntenseEmphasis"/>
          <w:i w:val="0"/>
          <w:iCs w:val="0"/>
          <w:sz w:val="24"/>
          <w:szCs w:val="24"/>
        </w:rPr>
      </w:pPr>
    </w:p>
    <w:p w14:paraId="10E6E857" w14:textId="696586B3" w:rsidR="00836B62" w:rsidRPr="003E5C92" w:rsidRDefault="00A93DD9" w:rsidP="002870D9">
      <w:pPr>
        <w:rPr>
          <w:rStyle w:val="IntenseEmphasis"/>
          <w:b/>
          <w:bCs/>
          <w:i w:val="0"/>
          <w:iCs w:val="0"/>
          <w:sz w:val="20"/>
          <w:szCs w:val="20"/>
          <w:u w:val="single"/>
        </w:rPr>
      </w:pPr>
      <w:r w:rsidRPr="003E5C92">
        <w:rPr>
          <w:rStyle w:val="IntenseEmphasis"/>
          <w:b/>
          <w:bCs/>
          <w:i w:val="0"/>
          <w:iCs w:val="0"/>
          <w:sz w:val="20"/>
          <w:szCs w:val="20"/>
          <w:u w:val="single"/>
        </w:rPr>
        <w:t>References</w:t>
      </w:r>
    </w:p>
    <w:p w14:paraId="55EE6BD2" w14:textId="28E44061" w:rsidR="00FB52A6" w:rsidRPr="001B55C9" w:rsidRDefault="00FB52A6" w:rsidP="00FB52A6">
      <w:pPr>
        <w:rPr>
          <w:sz w:val="20"/>
          <w:szCs w:val="20"/>
          <w:shd w:val="clear" w:color="auto" w:fill="FFFFFF"/>
        </w:rPr>
      </w:pPr>
      <w:r w:rsidRPr="001B55C9">
        <w:rPr>
          <w:sz w:val="20"/>
          <w:szCs w:val="20"/>
          <w:shd w:val="clear" w:color="auto" w:fill="FFFFFF"/>
        </w:rPr>
        <w:t>Alo, O., Arslan, A., Tian, A.Y. and Pereira, V., 2023. Exploring the limits of mindfulness during the COVID-19 pandemic: Qualitative evidence from African context. </w:t>
      </w:r>
      <w:r w:rsidRPr="001B55C9">
        <w:rPr>
          <w:i/>
          <w:iCs/>
          <w:sz w:val="20"/>
          <w:szCs w:val="20"/>
          <w:shd w:val="clear" w:color="auto" w:fill="FFFFFF"/>
        </w:rPr>
        <w:t>Journal of Managerial Psychology</w:t>
      </w:r>
      <w:r w:rsidRPr="001B55C9">
        <w:rPr>
          <w:sz w:val="20"/>
          <w:szCs w:val="20"/>
          <w:shd w:val="clear" w:color="auto" w:fill="FFFFFF"/>
        </w:rPr>
        <w:t>.</w:t>
      </w:r>
    </w:p>
    <w:p w14:paraId="75BFC48E" w14:textId="7E44E505" w:rsidR="000A2235" w:rsidRPr="001B55C9" w:rsidRDefault="000A2235" w:rsidP="000A2235">
      <w:pPr>
        <w:rPr>
          <w:sz w:val="20"/>
          <w:szCs w:val="20"/>
        </w:rPr>
      </w:pPr>
      <w:r w:rsidRPr="001B55C9">
        <w:rPr>
          <w:sz w:val="20"/>
          <w:szCs w:val="20"/>
        </w:rPr>
        <w:t xml:space="preserve">Blazek, K. (2010). Leadership Profile: Indra Nooyi, CEO of PepsiCo. [online] www.truscore.com. Available at: </w:t>
      </w:r>
      <w:hyperlink r:id="rId7" w:history="1">
        <w:r w:rsidRPr="001B55C9">
          <w:rPr>
            <w:rStyle w:val="Hyperlink"/>
            <w:sz w:val="20"/>
            <w:szCs w:val="20"/>
          </w:rPr>
          <w:t>https://www.truscore.com/resources/a-refreshing-take-on-leadership-indra-nooyi-ceo-of-pepsico</w:t>
        </w:r>
      </w:hyperlink>
      <w:r w:rsidRPr="001B55C9">
        <w:rPr>
          <w:sz w:val="20"/>
          <w:szCs w:val="20"/>
        </w:rPr>
        <w:t xml:space="preserve">. </w:t>
      </w:r>
    </w:p>
    <w:p w14:paraId="7613F862" w14:textId="549D0B42" w:rsidR="00680996" w:rsidRPr="001B55C9" w:rsidRDefault="00680996" w:rsidP="00FB52A6">
      <w:pPr>
        <w:rPr>
          <w:sz w:val="20"/>
          <w:szCs w:val="20"/>
        </w:rPr>
      </w:pPr>
      <w:proofErr w:type="gramStart"/>
      <w:r w:rsidRPr="001B55C9">
        <w:rPr>
          <w:sz w:val="20"/>
          <w:szCs w:val="20"/>
        </w:rPr>
        <w:t>Birt ,</w:t>
      </w:r>
      <w:proofErr w:type="gramEnd"/>
      <w:r w:rsidRPr="001B55C9">
        <w:rPr>
          <w:sz w:val="20"/>
          <w:szCs w:val="20"/>
        </w:rPr>
        <w:t xml:space="preserve"> J. (2023). </w:t>
      </w:r>
      <w:r w:rsidRPr="001B55C9">
        <w:rPr>
          <w:i/>
          <w:iCs/>
          <w:sz w:val="20"/>
          <w:szCs w:val="20"/>
        </w:rPr>
        <w:t>Emotional Intelligence Skills You Need in the Workplace: Definition and Examples</w:t>
      </w:r>
      <w:r w:rsidRPr="001B55C9">
        <w:rPr>
          <w:sz w:val="20"/>
          <w:szCs w:val="20"/>
        </w:rPr>
        <w:t xml:space="preserve">. [online] Indeed Career Guide. Available at: </w:t>
      </w:r>
      <w:hyperlink r:id="rId8" w:history="1">
        <w:r w:rsidRPr="001B55C9">
          <w:rPr>
            <w:rStyle w:val="Hyperlink"/>
            <w:sz w:val="20"/>
            <w:szCs w:val="20"/>
          </w:rPr>
          <w:t>https://www.indeed.com/career-advice/career-development/emotional-intelligence-skills</w:t>
        </w:r>
      </w:hyperlink>
      <w:r w:rsidRPr="001B55C9">
        <w:rPr>
          <w:sz w:val="20"/>
          <w:szCs w:val="20"/>
        </w:rPr>
        <w:t xml:space="preserve">. </w:t>
      </w:r>
    </w:p>
    <w:p w14:paraId="4E8AE9AC" w14:textId="5BD43EA0" w:rsidR="007019F5" w:rsidRPr="001B55C9" w:rsidRDefault="007019F5" w:rsidP="00FB52A6">
      <w:pPr>
        <w:rPr>
          <w:sz w:val="20"/>
          <w:szCs w:val="20"/>
        </w:rPr>
      </w:pPr>
      <w:proofErr w:type="gramStart"/>
      <w:r w:rsidRPr="001B55C9">
        <w:rPr>
          <w:sz w:val="20"/>
          <w:szCs w:val="20"/>
        </w:rPr>
        <w:t>Brandall ,</w:t>
      </w:r>
      <w:proofErr w:type="gramEnd"/>
      <w:r w:rsidRPr="001B55C9">
        <w:rPr>
          <w:sz w:val="20"/>
          <w:szCs w:val="20"/>
        </w:rPr>
        <w:t xml:space="preserve"> B. (2019). How to Use Emotional Intelligence to Provide Exceptional Customer Service | Process Street | Checklist, Workflow and SOP Software. [online] Process Street. Available at: </w:t>
      </w:r>
      <w:hyperlink r:id="rId9" w:history="1">
        <w:r w:rsidRPr="001B55C9">
          <w:rPr>
            <w:rStyle w:val="Hyperlink"/>
            <w:sz w:val="20"/>
            <w:szCs w:val="20"/>
          </w:rPr>
          <w:t>https://www.process.st/emotional-intelligence-in-customer-service/</w:t>
        </w:r>
      </w:hyperlink>
      <w:r w:rsidRPr="001B55C9">
        <w:rPr>
          <w:sz w:val="20"/>
          <w:szCs w:val="20"/>
        </w:rPr>
        <w:t xml:space="preserve">. </w:t>
      </w:r>
    </w:p>
    <w:p w14:paraId="5BFC1761" w14:textId="77777777" w:rsidR="007D4FBE" w:rsidRPr="001B55C9" w:rsidRDefault="00CD2AEE" w:rsidP="00F05949">
      <w:pPr>
        <w:rPr>
          <w:rStyle w:val="Emphasis"/>
          <w:i w:val="0"/>
          <w:iCs w:val="0"/>
          <w:sz w:val="20"/>
          <w:szCs w:val="20"/>
        </w:rPr>
      </w:pPr>
      <w:r w:rsidRPr="001B55C9">
        <w:rPr>
          <w:rStyle w:val="Emphasis"/>
          <w:i w:val="0"/>
          <w:iCs w:val="0"/>
          <w:sz w:val="20"/>
          <w:szCs w:val="20"/>
        </w:rPr>
        <w:t>Chapman-Clarke, M. (2016) Mindfulness in the workplace: an evidence-based approach to improving wellbeing and maximizing performance. 1</w:t>
      </w:r>
      <w:r w:rsidRPr="001B55C9">
        <w:rPr>
          <w:rStyle w:val="Emphasis"/>
          <w:i w:val="0"/>
          <w:iCs w:val="0"/>
          <w:sz w:val="20"/>
          <w:szCs w:val="20"/>
          <w:vertAlign w:val="superscript"/>
        </w:rPr>
        <w:t>st</w:t>
      </w:r>
      <w:r w:rsidRPr="001B55C9">
        <w:rPr>
          <w:rStyle w:val="Emphasis"/>
          <w:i w:val="0"/>
          <w:iCs w:val="0"/>
          <w:sz w:val="20"/>
          <w:szCs w:val="20"/>
        </w:rPr>
        <w:t xml:space="preserve"> Edition. Edited by M. Chapman-</w:t>
      </w:r>
      <w:proofErr w:type="spellStart"/>
      <w:proofErr w:type="gramStart"/>
      <w:r w:rsidRPr="001B55C9">
        <w:rPr>
          <w:rStyle w:val="Emphasis"/>
          <w:i w:val="0"/>
          <w:iCs w:val="0"/>
          <w:sz w:val="20"/>
          <w:szCs w:val="20"/>
        </w:rPr>
        <w:t>Clarke.</w:t>
      </w:r>
      <w:r w:rsidR="00D844A5" w:rsidRPr="001B55C9">
        <w:rPr>
          <w:rStyle w:val="Emphasis"/>
          <w:i w:val="0"/>
          <w:iCs w:val="0"/>
          <w:sz w:val="20"/>
          <w:szCs w:val="20"/>
        </w:rPr>
        <w:t>London.Kogan</w:t>
      </w:r>
      <w:proofErr w:type="spellEnd"/>
      <w:proofErr w:type="gramEnd"/>
      <w:r w:rsidR="007755A9" w:rsidRPr="001B55C9">
        <w:rPr>
          <w:rStyle w:val="Emphasis"/>
          <w:i w:val="0"/>
          <w:iCs w:val="0"/>
          <w:sz w:val="20"/>
          <w:szCs w:val="20"/>
        </w:rPr>
        <w:t xml:space="preserve"> Page. </w:t>
      </w:r>
    </w:p>
    <w:p w14:paraId="2B718A5E" w14:textId="4E924208" w:rsidR="00F05949" w:rsidRPr="001B55C9" w:rsidRDefault="00F05949" w:rsidP="00F05949">
      <w:pPr>
        <w:rPr>
          <w:sz w:val="20"/>
          <w:szCs w:val="20"/>
        </w:rPr>
      </w:pPr>
      <w:r w:rsidRPr="001B55C9">
        <w:rPr>
          <w:sz w:val="20"/>
          <w:szCs w:val="20"/>
        </w:rPr>
        <w:t xml:space="preserve">Cherry, K. (2020). Utilizing Emotional Intelligence in the Workplace. [online] </w:t>
      </w:r>
      <w:proofErr w:type="spellStart"/>
      <w:r w:rsidRPr="001B55C9">
        <w:rPr>
          <w:sz w:val="20"/>
          <w:szCs w:val="20"/>
        </w:rPr>
        <w:t>Verywell</w:t>
      </w:r>
      <w:proofErr w:type="spellEnd"/>
      <w:r w:rsidRPr="001B55C9">
        <w:rPr>
          <w:sz w:val="20"/>
          <w:szCs w:val="20"/>
        </w:rPr>
        <w:t xml:space="preserve"> Mind. Available at: </w:t>
      </w:r>
      <w:hyperlink r:id="rId10" w:history="1">
        <w:r w:rsidR="000F3A96" w:rsidRPr="001B55C9">
          <w:rPr>
            <w:rStyle w:val="Hyperlink"/>
            <w:sz w:val="20"/>
            <w:szCs w:val="20"/>
          </w:rPr>
          <w:t>https://www.verywellmind.com/utilizing-emotional-intelligence-in-the-workplace-4164713</w:t>
        </w:r>
      </w:hyperlink>
      <w:r w:rsidRPr="001B55C9">
        <w:rPr>
          <w:sz w:val="20"/>
          <w:szCs w:val="20"/>
        </w:rPr>
        <w:t>.</w:t>
      </w:r>
      <w:r w:rsidR="000F3A96" w:rsidRPr="001B55C9">
        <w:rPr>
          <w:sz w:val="20"/>
          <w:szCs w:val="20"/>
        </w:rPr>
        <w:t xml:space="preserve"> </w:t>
      </w:r>
    </w:p>
    <w:p w14:paraId="48121FD7" w14:textId="77777777" w:rsidR="00A93C8A" w:rsidRPr="001B55C9" w:rsidRDefault="00841CF3" w:rsidP="00AB0B4E">
      <w:pPr>
        <w:rPr>
          <w:sz w:val="20"/>
          <w:szCs w:val="20"/>
        </w:rPr>
      </w:pPr>
      <w:r w:rsidRPr="001B55C9">
        <w:rPr>
          <w:sz w:val="20"/>
          <w:szCs w:val="20"/>
        </w:rPr>
        <w:t xml:space="preserve">Coursera (2023). </w:t>
      </w:r>
      <w:r w:rsidRPr="001B55C9">
        <w:rPr>
          <w:i/>
          <w:iCs/>
          <w:sz w:val="20"/>
          <w:szCs w:val="20"/>
        </w:rPr>
        <w:t>What Is Effective Communication? Skills for Work, School, and Life</w:t>
      </w:r>
      <w:r w:rsidRPr="001B55C9">
        <w:rPr>
          <w:sz w:val="20"/>
          <w:szCs w:val="20"/>
        </w:rPr>
        <w:t xml:space="preserve">. [online] Coursera. Available at: </w:t>
      </w:r>
      <w:hyperlink r:id="rId11" w:history="1">
        <w:r w:rsidRPr="001B55C9">
          <w:rPr>
            <w:rStyle w:val="Hyperlink"/>
            <w:sz w:val="20"/>
            <w:szCs w:val="20"/>
          </w:rPr>
          <w:t>https://www.coursera.org/articles/communication-effectiveness</w:t>
        </w:r>
      </w:hyperlink>
      <w:r w:rsidRPr="001B55C9">
        <w:rPr>
          <w:sz w:val="20"/>
          <w:szCs w:val="20"/>
        </w:rPr>
        <w:t xml:space="preserve">. </w:t>
      </w:r>
    </w:p>
    <w:p w14:paraId="653BE9B6" w14:textId="520FED5E" w:rsidR="00AB0B4E" w:rsidRPr="001B55C9" w:rsidRDefault="00AB0B4E" w:rsidP="00AB0B4E">
      <w:pPr>
        <w:rPr>
          <w:sz w:val="20"/>
          <w:szCs w:val="20"/>
        </w:rPr>
      </w:pPr>
      <w:r w:rsidRPr="001B55C9">
        <w:rPr>
          <w:sz w:val="20"/>
          <w:szCs w:val="20"/>
          <w:shd w:val="clear" w:color="auto" w:fill="FFFFFF"/>
        </w:rPr>
        <w:t xml:space="preserve">Dirani, K.M., Abadi, M., Alizadeh, A., Barhate, B., Garza, R.C., Gunasekara, N., Ibrahim, G. and </w:t>
      </w:r>
      <w:proofErr w:type="spellStart"/>
      <w:r w:rsidRPr="001B55C9">
        <w:rPr>
          <w:sz w:val="20"/>
          <w:szCs w:val="20"/>
          <w:shd w:val="clear" w:color="auto" w:fill="FFFFFF"/>
        </w:rPr>
        <w:t>Majzun</w:t>
      </w:r>
      <w:proofErr w:type="spellEnd"/>
      <w:r w:rsidRPr="001B55C9">
        <w:rPr>
          <w:sz w:val="20"/>
          <w:szCs w:val="20"/>
          <w:shd w:val="clear" w:color="auto" w:fill="FFFFFF"/>
        </w:rPr>
        <w:t>, Z., 2020. Leadership competencies and the essential role of human resource development in times of crisis: a response to Covid-19 pandemic. Human Resource Development International, 23(4), pp.380-394.</w:t>
      </w:r>
    </w:p>
    <w:p w14:paraId="34DDE657" w14:textId="1A5763A2" w:rsidR="006052C3" w:rsidRPr="001B55C9" w:rsidRDefault="006052C3" w:rsidP="006052C3">
      <w:pPr>
        <w:rPr>
          <w:sz w:val="20"/>
          <w:szCs w:val="20"/>
          <w:shd w:val="clear" w:color="auto" w:fill="FFFFFF"/>
        </w:rPr>
      </w:pPr>
      <w:proofErr w:type="spellStart"/>
      <w:r w:rsidRPr="001B55C9">
        <w:rPr>
          <w:sz w:val="20"/>
          <w:szCs w:val="20"/>
          <w:shd w:val="clear" w:color="auto" w:fill="FFFFFF"/>
        </w:rPr>
        <w:t>Druskat</w:t>
      </w:r>
      <w:proofErr w:type="spellEnd"/>
      <w:r w:rsidRPr="001B55C9">
        <w:rPr>
          <w:sz w:val="20"/>
          <w:szCs w:val="20"/>
          <w:shd w:val="clear" w:color="auto" w:fill="FFFFFF"/>
        </w:rPr>
        <w:t>, V.U., Mount, G. and Sala, F. eds., 2013. Linking emotional intelligence and performance at work: Current research evidence with individuals and groups.</w:t>
      </w:r>
    </w:p>
    <w:p w14:paraId="79EC055E" w14:textId="77777777" w:rsidR="00F04ECA" w:rsidRPr="001B55C9" w:rsidRDefault="006C584A" w:rsidP="00B73AE5">
      <w:pPr>
        <w:rPr>
          <w:sz w:val="20"/>
          <w:szCs w:val="20"/>
        </w:rPr>
      </w:pPr>
      <w:proofErr w:type="spellStart"/>
      <w:r w:rsidRPr="001B55C9">
        <w:rPr>
          <w:sz w:val="20"/>
          <w:szCs w:val="20"/>
        </w:rPr>
        <w:t>familoe</w:t>
      </w:r>
      <w:proofErr w:type="spellEnd"/>
      <w:r w:rsidRPr="001B55C9">
        <w:rPr>
          <w:sz w:val="20"/>
          <w:szCs w:val="20"/>
        </w:rPr>
        <w:t xml:space="preserve">, </w:t>
      </w:r>
      <w:proofErr w:type="spellStart"/>
      <w:r w:rsidRPr="001B55C9">
        <w:rPr>
          <w:sz w:val="20"/>
          <w:szCs w:val="20"/>
        </w:rPr>
        <w:t>brett</w:t>
      </w:r>
      <w:proofErr w:type="spellEnd"/>
      <w:r w:rsidRPr="001B55C9">
        <w:rPr>
          <w:sz w:val="20"/>
          <w:szCs w:val="20"/>
        </w:rPr>
        <w:t xml:space="preserve"> (2022). </w:t>
      </w:r>
      <w:r w:rsidRPr="001B55C9">
        <w:rPr>
          <w:i/>
          <w:iCs/>
          <w:sz w:val="20"/>
          <w:szCs w:val="20"/>
        </w:rPr>
        <w:t>8 Sick Leave Policy Best Practices</w:t>
      </w:r>
      <w:r w:rsidRPr="001B55C9">
        <w:rPr>
          <w:sz w:val="20"/>
          <w:szCs w:val="20"/>
        </w:rPr>
        <w:t xml:space="preserve">. [online] Best of HR. Available at: </w:t>
      </w:r>
      <w:hyperlink r:id="rId12" w:history="1">
        <w:r w:rsidRPr="001B55C9">
          <w:rPr>
            <w:rStyle w:val="Hyperlink"/>
            <w:sz w:val="20"/>
            <w:szCs w:val="20"/>
          </w:rPr>
          <w:t>https://bestofhr.com/8-sick-leave-policy-best-practices/</w:t>
        </w:r>
      </w:hyperlink>
      <w:r w:rsidRPr="001B55C9">
        <w:rPr>
          <w:sz w:val="20"/>
          <w:szCs w:val="20"/>
        </w:rPr>
        <w:t xml:space="preserve">. </w:t>
      </w:r>
    </w:p>
    <w:p w14:paraId="6C2889F1" w14:textId="5F5278AA" w:rsidR="00B73AE5" w:rsidRPr="001B55C9" w:rsidRDefault="00B73AE5" w:rsidP="00B73AE5">
      <w:pPr>
        <w:rPr>
          <w:sz w:val="20"/>
          <w:szCs w:val="20"/>
        </w:rPr>
      </w:pPr>
      <w:r w:rsidRPr="001B55C9">
        <w:rPr>
          <w:sz w:val="20"/>
          <w:szCs w:val="20"/>
        </w:rPr>
        <w:t xml:space="preserve">Gilchrist, K. (2021). Indra Nooyi: No economy can succeed without tapping the ‘incredible potential of women’. [online] CNBC. Available at: </w:t>
      </w:r>
      <w:hyperlink r:id="rId13" w:history="1">
        <w:r w:rsidR="00F04ECA" w:rsidRPr="001B55C9">
          <w:rPr>
            <w:rStyle w:val="Hyperlink"/>
            <w:sz w:val="20"/>
            <w:szCs w:val="20"/>
          </w:rPr>
          <w:t>https://www.cnbc.com/2021/02/18/indra-nooyi-no-economy-can-succeed-without-tapping-womens-potential.html</w:t>
        </w:r>
      </w:hyperlink>
      <w:r w:rsidRPr="001B55C9">
        <w:rPr>
          <w:sz w:val="20"/>
          <w:szCs w:val="20"/>
        </w:rPr>
        <w:t>.</w:t>
      </w:r>
      <w:r w:rsidR="00F04ECA" w:rsidRPr="001B55C9">
        <w:rPr>
          <w:sz w:val="20"/>
          <w:szCs w:val="20"/>
        </w:rPr>
        <w:t xml:space="preserve"> </w:t>
      </w:r>
    </w:p>
    <w:p w14:paraId="1B7A84C2" w14:textId="77777777" w:rsidR="00F9718B" w:rsidRPr="001B55C9" w:rsidRDefault="00F9718B" w:rsidP="00500449">
      <w:pPr>
        <w:rPr>
          <w:sz w:val="20"/>
          <w:szCs w:val="20"/>
        </w:rPr>
      </w:pPr>
      <w:r w:rsidRPr="001B55C9">
        <w:rPr>
          <w:sz w:val="20"/>
          <w:szCs w:val="20"/>
        </w:rPr>
        <w:t>Goodwin, R. (2023). Mindfulness in the Sales Process: How Being Present Can Help You Sell More. [online] www.linkedin.com. Available at: https://www.linkedin.com/pulse/mindfulness-sales-process-how-being-present-can-help-you-ron-goodwin [Accessed 29 Jun. 2023].</w:t>
      </w:r>
    </w:p>
    <w:p w14:paraId="10DC83DD" w14:textId="5C293B89" w:rsidR="006052C3" w:rsidRPr="001B55C9" w:rsidRDefault="0048634F" w:rsidP="002870D9">
      <w:pPr>
        <w:rPr>
          <w:rStyle w:val="Emphasis"/>
          <w:i w:val="0"/>
          <w:iCs w:val="0"/>
          <w:sz w:val="20"/>
          <w:szCs w:val="20"/>
        </w:rPr>
      </w:pPr>
      <w:r w:rsidRPr="001B55C9">
        <w:rPr>
          <w:rStyle w:val="Emphasis"/>
          <w:i w:val="0"/>
          <w:iCs w:val="0"/>
          <w:sz w:val="20"/>
          <w:szCs w:val="20"/>
        </w:rPr>
        <w:t xml:space="preserve">Goleman, D., 2020. Emotional intelligence. Bloomsbury Publishing. </w:t>
      </w:r>
    </w:p>
    <w:p w14:paraId="36F5FCA0" w14:textId="3ED0AFA8" w:rsidR="000342A7" w:rsidRPr="001B55C9" w:rsidRDefault="000342A7" w:rsidP="000342A7">
      <w:pPr>
        <w:rPr>
          <w:rStyle w:val="Emphasis"/>
          <w:sz w:val="20"/>
          <w:szCs w:val="20"/>
        </w:rPr>
      </w:pPr>
      <w:r w:rsidRPr="001B55C9">
        <w:rPr>
          <w:sz w:val="20"/>
          <w:szCs w:val="20"/>
          <w:shd w:val="clear" w:color="auto" w:fill="FFFFFF"/>
        </w:rPr>
        <w:t>Goleman, D., 2001. Emotional intelligence: Issues in paradigm building. The emotionally intelligent workplace, 13, p.26.</w:t>
      </w:r>
    </w:p>
    <w:p w14:paraId="61E35042" w14:textId="4547CB2F" w:rsidR="00BA3A6A" w:rsidRPr="001B55C9" w:rsidRDefault="00BA3A6A" w:rsidP="00BA3A6A">
      <w:pPr>
        <w:rPr>
          <w:sz w:val="20"/>
          <w:szCs w:val="20"/>
        </w:rPr>
      </w:pPr>
      <w:r w:rsidRPr="001B55C9">
        <w:rPr>
          <w:sz w:val="20"/>
          <w:szCs w:val="20"/>
        </w:rPr>
        <w:t xml:space="preserve">Harvard Business Review (2021). Indra Nooyi, Former CEO of PepsiCo, on Nurturing Talent in Turbulent Times. [online] Harvard Business Review. Available at: </w:t>
      </w:r>
      <w:hyperlink r:id="rId14" w:history="1">
        <w:r w:rsidRPr="001B55C9">
          <w:rPr>
            <w:rStyle w:val="Hyperlink"/>
            <w:sz w:val="20"/>
            <w:szCs w:val="20"/>
          </w:rPr>
          <w:t>https://hbr.org/2021/11/indra-nooyi-former-ceo-of-pepsico-on-nurturing-talent-in-turbulent-times</w:t>
        </w:r>
      </w:hyperlink>
      <w:r w:rsidRPr="001B55C9">
        <w:rPr>
          <w:sz w:val="20"/>
          <w:szCs w:val="20"/>
        </w:rPr>
        <w:t xml:space="preserve">. </w:t>
      </w:r>
    </w:p>
    <w:p w14:paraId="3894CB52" w14:textId="7E890433" w:rsidR="0048634F" w:rsidRPr="001B55C9" w:rsidRDefault="00E1323B" w:rsidP="002870D9">
      <w:pPr>
        <w:rPr>
          <w:rStyle w:val="Emphasis"/>
          <w:i w:val="0"/>
          <w:iCs w:val="0"/>
          <w:sz w:val="20"/>
          <w:szCs w:val="20"/>
        </w:rPr>
      </w:pPr>
      <w:r w:rsidRPr="001B55C9">
        <w:rPr>
          <w:rStyle w:val="Emphasis"/>
          <w:i w:val="0"/>
          <w:iCs w:val="0"/>
          <w:sz w:val="20"/>
          <w:szCs w:val="20"/>
        </w:rPr>
        <w:t xml:space="preserve">Hayward, B.A., 2006 Relationship between employee performance, </w:t>
      </w:r>
      <w:proofErr w:type="gramStart"/>
      <w:r w:rsidRPr="001B55C9">
        <w:rPr>
          <w:rStyle w:val="Emphasis"/>
          <w:i w:val="0"/>
          <w:iCs w:val="0"/>
          <w:sz w:val="20"/>
          <w:szCs w:val="20"/>
        </w:rPr>
        <w:t>leadership</w:t>
      </w:r>
      <w:proofErr w:type="gramEnd"/>
      <w:r w:rsidRPr="001B55C9">
        <w:rPr>
          <w:rStyle w:val="Emphasis"/>
          <w:i w:val="0"/>
          <w:iCs w:val="0"/>
          <w:sz w:val="20"/>
          <w:szCs w:val="20"/>
        </w:rPr>
        <w:t xml:space="preserve"> and emotional intelligence in South Africa parastatal organisation (Doctoral dissertation, Rhodes University).</w:t>
      </w:r>
      <w:r w:rsidR="000337F1" w:rsidRPr="001B55C9">
        <w:rPr>
          <w:rStyle w:val="Emphasis"/>
          <w:i w:val="0"/>
          <w:iCs w:val="0"/>
          <w:sz w:val="20"/>
          <w:szCs w:val="20"/>
        </w:rPr>
        <w:t xml:space="preserve"> </w:t>
      </w:r>
    </w:p>
    <w:p w14:paraId="75198C91" w14:textId="3B683A0A" w:rsidR="000337F1" w:rsidRPr="001B55C9" w:rsidRDefault="000337F1" w:rsidP="000337F1">
      <w:pPr>
        <w:rPr>
          <w:sz w:val="20"/>
          <w:szCs w:val="20"/>
        </w:rPr>
      </w:pPr>
      <w:r w:rsidRPr="001B55C9">
        <w:rPr>
          <w:sz w:val="20"/>
          <w:szCs w:val="20"/>
        </w:rPr>
        <w:t xml:space="preserve">Hesketh, I. (2019). </w:t>
      </w:r>
      <w:r w:rsidRPr="001B55C9">
        <w:rPr>
          <w:i/>
          <w:iCs/>
          <w:sz w:val="20"/>
          <w:szCs w:val="20"/>
        </w:rPr>
        <w:t xml:space="preserve">Sign </w:t>
      </w:r>
      <w:proofErr w:type="gramStart"/>
      <w:r w:rsidRPr="001B55C9">
        <w:rPr>
          <w:i/>
          <w:iCs/>
          <w:sz w:val="20"/>
          <w:szCs w:val="20"/>
        </w:rPr>
        <w:t>in to</w:t>
      </w:r>
      <w:proofErr w:type="gramEnd"/>
      <w:r w:rsidRPr="001B55C9">
        <w:rPr>
          <w:i/>
          <w:iCs/>
          <w:sz w:val="20"/>
          <w:szCs w:val="20"/>
        </w:rPr>
        <w:t xml:space="preserve"> your account</w:t>
      </w:r>
      <w:r w:rsidRPr="001B55C9">
        <w:rPr>
          <w:sz w:val="20"/>
          <w:szCs w:val="20"/>
        </w:rPr>
        <w:t xml:space="preserve">. [online] login.microsoftonline.com. Available at: </w:t>
      </w:r>
      <w:hyperlink r:id="rId15" w:history="1">
        <w:r w:rsidR="00853EA3" w:rsidRPr="001B55C9">
          <w:rPr>
            <w:rStyle w:val="Hyperlink"/>
            <w:sz w:val="20"/>
            <w:szCs w:val="20"/>
          </w:rPr>
          <w:t>https://ebookcentral.proquest.com/lib/trinity/reader.action?docID=5741923</w:t>
        </w:r>
      </w:hyperlink>
      <w:r w:rsidR="00853EA3" w:rsidRPr="001B55C9">
        <w:rPr>
          <w:sz w:val="20"/>
          <w:szCs w:val="20"/>
        </w:rPr>
        <w:t xml:space="preserve"> </w:t>
      </w:r>
      <w:r w:rsidRPr="001B55C9">
        <w:rPr>
          <w:sz w:val="20"/>
          <w:szCs w:val="20"/>
        </w:rPr>
        <w:t xml:space="preserve">[Accessed 1 Jul. 2023]. </w:t>
      </w:r>
    </w:p>
    <w:p w14:paraId="29E133AD" w14:textId="391D6CFA" w:rsidR="00DD08B9" w:rsidRPr="001B55C9" w:rsidRDefault="00DD08B9" w:rsidP="00DD08B9">
      <w:pPr>
        <w:rPr>
          <w:rStyle w:val="Emphasis"/>
          <w:i w:val="0"/>
          <w:iCs w:val="0"/>
          <w:sz w:val="20"/>
          <w:szCs w:val="20"/>
        </w:rPr>
      </w:pPr>
      <w:r w:rsidRPr="001B55C9">
        <w:rPr>
          <w:sz w:val="20"/>
          <w:szCs w:val="20"/>
          <w:shd w:val="clear" w:color="auto" w:fill="FFFFFF"/>
        </w:rPr>
        <w:lastRenderedPageBreak/>
        <w:t>Kaifi, Belal A. and Noori, Selaiman A., Organizational Management: A Study on Middle Managers, Gender, and Emotional Intelligence Levels (June 21, 2010). Available at SSRN: </w:t>
      </w:r>
      <w:hyperlink r:id="rId16" w:tgtFrame="_blank" w:history="1">
        <w:r w:rsidRPr="001B55C9">
          <w:rPr>
            <w:rStyle w:val="Hyperlink"/>
            <w:rFonts w:ascii="NexusSansWebPro" w:hAnsi="NexusSansWebPro"/>
            <w:color w:val="505050"/>
            <w:sz w:val="20"/>
            <w:szCs w:val="20"/>
            <w:shd w:val="clear" w:color="auto" w:fill="FFFFFF"/>
          </w:rPr>
          <w:t>https://ssrn.com/abstract=1627835</w:t>
        </w:r>
      </w:hyperlink>
      <w:r w:rsidRPr="001B55C9">
        <w:rPr>
          <w:sz w:val="20"/>
          <w:szCs w:val="20"/>
          <w:shd w:val="clear" w:color="auto" w:fill="FFFFFF"/>
        </w:rPr>
        <w:t> or </w:t>
      </w:r>
      <w:hyperlink r:id="rId17" w:tgtFrame="_blank" w:history="1">
        <w:r w:rsidRPr="001B55C9">
          <w:rPr>
            <w:rStyle w:val="Hyperlink"/>
            <w:rFonts w:ascii="NexusSansWebPro" w:hAnsi="NexusSansWebPro"/>
            <w:color w:val="505050"/>
            <w:sz w:val="20"/>
            <w:szCs w:val="20"/>
            <w:shd w:val="clear" w:color="auto" w:fill="FFFFFF"/>
          </w:rPr>
          <w:t>http://dx.doi.org/10.2139/ssrn.1627835</w:t>
        </w:r>
      </w:hyperlink>
    </w:p>
    <w:p w14:paraId="20B1137A" w14:textId="5325C716" w:rsidR="00775B8F" w:rsidRPr="001B55C9" w:rsidRDefault="00775B8F" w:rsidP="00775B8F">
      <w:pPr>
        <w:rPr>
          <w:sz w:val="20"/>
          <w:szCs w:val="20"/>
        </w:rPr>
      </w:pPr>
      <w:r w:rsidRPr="001B55C9">
        <w:rPr>
          <w:sz w:val="20"/>
          <w:szCs w:val="20"/>
        </w:rPr>
        <w:t xml:space="preserve">Landry, L. (2019). Why emotional intelligence is important in leadership. [online] Harvard Business School Online. Available at: </w:t>
      </w:r>
      <w:hyperlink r:id="rId18" w:history="1">
        <w:r w:rsidR="00DD08B9" w:rsidRPr="001B55C9">
          <w:rPr>
            <w:rStyle w:val="Hyperlink"/>
            <w:sz w:val="20"/>
            <w:szCs w:val="20"/>
          </w:rPr>
          <w:t>https://online.hbs.edu/blog/post/emotional-intelligence-in-leadership</w:t>
        </w:r>
      </w:hyperlink>
      <w:r w:rsidRPr="001B55C9">
        <w:rPr>
          <w:sz w:val="20"/>
          <w:szCs w:val="20"/>
        </w:rPr>
        <w:t xml:space="preserve">. </w:t>
      </w:r>
    </w:p>
    <w:p w14:paraId="5674D523" w14:textId="4BF93085" w:rsidR="00FB4664" w:rsidRPr="001B55C9" w:rsidRDefault="00FB4664" w:rsidP="00FB4664">
      <w:pPr>
        <w:rPr>
          <w:sz w:val="20"/>
          <w:szCs w:val="20"/>
        </w:rPr>
      </w:pPr>
      <w:r w:rsidRPr="001B55C9">
        <w:rPr>
          <w:sz w:val="20"/>
          <w:szCs w:val="20"/>
        </w:rPr>
        <w:t xml:space="preserve">Landry, L. (2019a). Emotional Intelligence Skills: What They Are &amp; How to Develop Them | HBS Online. [online] Business Insights - Blog. Available at: </w:t>
      </w:r>
      <w:hyperlink r:id="rId19" w:history="1">
        <w:r w:rsidRPr="001B55C9">
          <w:rPr>
            <w:rStyle w:val="Hyperlink"/>
            <w:sz w:val="20"/>
            <w:szCs w:val="20"/>
          </w:rPr>
          <w:t>https://online.hbs.edu/blog/post/emotional-intelligence-skills</w:t>
        </w:r>
      </w:hyperlink>
      <w:r w:rsidRPr="001B55C9">
        <w:rPr>
          <w:sz w:val="20"/>
          <w:szCs w:val="20"/>
        </w:rPr>
        <w:t xml:space="preserve">. </w:t>
      </w:r>
    </w:p>
    <w:p w14:paraId="353E29F0" w14:textId="4285CAEB" w:rsidR="00E1323B" w:rsidRPr="001B55C9" w:rsidRDefault="00E1323B" w:rsidP="002870D9">
      <w:pPr>
        <w:rPr>
          <w:rStyle w:val="Emphasis"/>
          <w:i w:val="0"/>
          <w:iCs w:val="0"/>
          <w:sz w:val="20"/>
          <w:szCs w:val="20"/>
        </w:rPr>
      </w:pPr>
      <w:r w:rsidRPr="001B55C9">
        <w:rPr>
          <w:rStyle w:val="Emphasis"/>
          <w:i w:val="0"/>
          <w:iCs w:val="0"/>
          <w:sz w:val="20"/>
          <w:szCs w:val="20"/>
        </w:rPr>
        <w:t>Lu, T.P</w:t>
      </w:r>
      <w:r w:rsidR="00C6387E" w:rsidRPr="001B55C9">
        <w:rPr>
          <w:rStyle w:val="Emphasis"/>
          <w:i w:val="0"/>
          <w:iCs w:val="0"/>
          <w:sz w:val="20"/>
          <w:szCs w:val="20"/>
        </w:rPr>
        <w:t xml:space="preserve">. and Chen, J., 2023. The effects of teacher’s emotional intelligence on team-member </w:t>
      </w:r>
      <w:r w:rsidR="00CD6F19" w:rsidRPr="001B55C9">
        <w:rPr>
          <w:rStyle w:val="Emphasis"/>
          <w:i w:val="0"/>
          <w:iCs w:val="0"/>
          <w:sz w:val="20"/>
          <w:szCs w:val="20"/>
        </w:rPr>
        <w:t>exchange and job performance: the moderating role of teacher seniority. Curren</w:t>
      </w:r>
      <w:r w:rsidR="00F2030F" w:rsidRPr="001B55C9">
        <w:rPr>
          <w:rStyle w:val="Emphasis"/>
          <w:i w:val="0"/>
          <w:iCs w:val="0"/>
          <w:sz w:val="20"/>
          <w:szCs w:val="20"/>
        </w:rPr>
        <w:t>t Psychology, pp, 1-14.</w:t>
      </w:r>
      <w:r w:rsidR="00FB4664" w:rsidRPr="001B55C9">
        <w:rPr>
          <w:rStyle w:val="Emphasis"/>
          <w:i w:val="0"/>
          <w:iCs w:val="0"/>
          <w:sz w:val="20"/>
          <w:szCs w:val="20"/>
        </w:rPr>
        <w:t xml:space="preserve"> </w:t>
      </w:r>
      <w:r w:rsidR="00F2030F" w:rsidRPr="001B55C9">
        <w:rPr>
          <w:rStyle w:val="Emphasis"/>
          <w:i w:val="0"/>
          <w:iCs w:val="0"/>
          <w:sz w:val="20"/>
          <w:szCs w:val="20"/>
        </w:rPr>
        <w:t xml:space="preserve"> </w:t>
      </w:r>
    </w:p>
    <w:p w14:paraId="62344C0E" w14:textId="77777777" w:rsidR="009E65E6" w:rsidRPr="001B55C9" w:rsidRDefault="009E65E6" w:rsidP="009E65E6">
      <w:pPr>
        <w:rPr>
          <w:sz w:val="20"/>
          <w:szCs w:val="20"/>
        </w:rPr>
      </w:pPr>
      <w:r w:rsidRPr="001B55C9">
        <w:rPr>
          <w:sz w:val="20"/>
          <w:szCs w:val="20"/>
        </w:rPr>
        <w:t xml:space="preserve">Rikleen, L. (2020). </w:t>
      </w:r>
      <w:r w:rsidRPr="001B55C9">
        <w:rPr>
          <w:i/>
          <w:iCs/>
          <w:sz w:val="20"/>
          <w:szCs w:val="20"/>
        </w:rPr>
        <w:t>What Your Youngest Employees Need Most Right Now</w:t>
      </w:r>
      <w:r w:rsidRPr="001B55C9">
        <w:rPr>
          <w:sz w:val="20"/>
          <w:szCs w:val="20"/>
        </w:rPr>
        <w:t>. [online] Harvard Business Review. Available at: https://hbr.org/2020/06/what-your-youngest-employees-need-most-right-now.</w:t>
      </w:r>
    </w:p>
    <w:p w14:paraId="400C9D03" w14:textId="3C6D8745" w:rsidR="00C476D1" w:rsidRPr="001B55C9" w:rsidRDefault="00F2030F" w:rsidP="002870D9">
      <w:pPr>
        <w:rPr>
          <w:rStyle w:val="Emphasis"/>
          <w:i w:val="0"/>
          <w:iCs w:val="0"/>
          <w:sz w:val="20"/>
          <w:szCs w:val="20"/>
        </w:rPr>
      </w:pPr>
      <w:r w:rsidRPr="001B55C9">
        <w:rPr>
          <w:rStyle w:val="Emphasis"/>
          <w:i w:val="0"/>
          <w:iCs w:val="0"/>
          <w:sz w:val="20"/>
          <w:szCs w:val="20"/>
        </w:rPr>
        <w:t xml:space="preserve">Mesmer-Magnus, J., </w:t>
      </w:r>
      <w:proofErr w:type="spellStart"/>
      <w:r w:rsidRPr="001B55C9">
        <w:rPr>
          <w:rStyle w:val="Emphasis"/>
          <w:i w:val="0"/>
          <w:iCs w:val="0"/>
          <w:sz w:val="20"/>
          <w:szCs w:val="20"/>
        </w:rPr>
        <w:t>Manaprag</w:t>
      </w:r>
      <w:r w:rsidR="00A454C4" w:rsidRPr="001B55C9">
        <w:rPr>
          <w:rStyle w:val="Emphasis"/>
          <w:i w:val="0"/>
          <w:iCs w:val="0"/>
          <w:sz w:val="20"/>
          <w:szCs w:val="20"/>
        </w:rPr>
        <w:t>ada</w:t>
      </w:r>
      <w:proofErr w:type="spellEnd"/>
      <w:r w:rsidR="00A454C4" w:rsidRPr="001B55C9">
        <w:rPr>
          <w:rStyle w:val="Emphasis"/>
          <w:i w:val="0"/>
          <w:iCs w:val="0"/>
          <w:sz w:val="20"/>
          <w:szCs w:val="20"/>
        </w:rPr>
        <w:t xml:space="preserve">, A., </w:t>
      </w:r>
      <w:proofErr w:type="spellStart"/>
      <w:r w:rsidR="00A454C4" w:rsidRPr="001B55C9">
        <w:rPr>
          <w:rStyle w:val="Emphasis"/>
          <w:i w:val="0"/>
          <w:iCs w:val="0"/>
          <w:sz w:val="20"/>
          <w:szCs w:val="20"/>
        </w:rPr>
        <w:t>Viswesvaran</w:t>
      </w:r>
      <w:proofErr w:type="spellEnd"/>
      <w:r w:rsidR="00A454C4" w:rsidRPr="001B55C9">
        <w:rPr>
          <w:rStyle w:val="Emphasis"/>
          <w:i w:val="0"/>
          <w:iCs w:val="0"/>
          <w:sz w:val="20"/>
          <w:szCs w:val="20"/>
        </w:rPr>
        <w:t>, C. &amp; Allen, J.W</w:t>
      </w:r>
      <w:r w:rsidR="00E43966" w:rsidRPr="001B55C9">
        <w:rPr>
          <w:rStyle w:val="Emphasis"/>
          <w:i w:val="0"/>
          <w:iCs w:val="0"/>
          <w:sz w:val="20"/>
          <w:szCs w:val="20"/>
        </w:rPr>
        <w:t>. 2017, “Trait mindfulness at work: A meta-analysis of the personal and professional correlates of trait mindfulness”, Human performance, vol. 30, no. 2-3, pp. 79-9</w:t>
      </w:r>
      <w:r w:rsidR="00576616" w:rsidRPr="001B55C9">
        <w:rPr>
          <w:rStyle w:val="Emphasis"/>
          <w:i w:val="0"/>
          <w:iCs w:val="0"/>
          <w:sz w:val="20"/>
          <w:szCs w:val="20"/>
        </w:rPr>
        <w:t xml:space="preserve">8. </w:t>
      </w:r>
    </w:p>
    <w:p w14:paraId="7ADB4135" w14:textId="50C770F8" w:rsidR="00DC0649" w:rsidRPr="001B55C9" w:rsidRDefault="00084AD0" w:rsidP="00084AD0">
      <w:pPr>
        <w:rPr>
          <w:sz w:val="20"/>
          <w:szCs w:val="20"/>
        </w:rPr>
      </w:pPr>
      <w:r w:rsidRPr="001B55C9">
        <w:rPr>
          <w:sz w:val="20"/>
          <w:szCs w:val="20"/>
        </w:rPr>
        <w:t xml:space="preserve">Moore, C. (2019). </w:t>
      </w:r>
      <w:r w:rsidRPr="001B55C9">
        <w:rPr>
          <w:i/>
          <w:iCs/>
          <w:sz w:val="20"/>
          <w:szCs w:val="20"/>
        </w:rPr>
        <w:t>Emotional intelligence skills and how to develop them</w:t>
      </w:r>
      <w:r w:rsidRPr="001B55C9">
        <w:rPr>
          <w:sz w:val="20"/>
          <w:szCs w:val="20"/>
        </w:rPr>
        <w:t xml:space="preserve">. [online] PositivePsychology.com. Available at: </w:t>
      </w:r>
      <w:hyperlink r:id="rId20" w:history="1">
        <w:r w:rsidRPr="001B55C9">
          <w:rPr>
            <w:rStyle w:val="Hyperlink"/>
            <w:sz w:val="20"/>
            <w:szCs w:val="20"/>
          </w:rPr>
          <w:t>https://positivepsychology.com/emotional-intelligence-skills/</w:t>
        </w:r>
      </w:hyperlink>
      <w:r w:rsidRPr="001B55C9">
        <w:rPr>
          <w:sz w:val="20"/>
          <w:szCs w:val="20"/>
        </w:rPr>
        <w:t xml:space="preserve">. </w:t>
      </w:r>
    </w:p>
    <w:p w14:paraId="228B259C" w14:textId="598446E0" w:rsidR="00EC7678" w:rsidRPr="001B55C9" w:rsidRDefault="008A7042" w:rsidP="002870D9">
      <w:pPr>
        <w:rPr>
          <w:sz w:val="20"/>
          <w:szCs w:val="20"/>
        </w:rPr>
      </w:pPr>
      <w:r w:rsidRPr="001B55C9">
        <w:rPr>
          <w:sz w:val="20"/>
          <w:szCs w:val="20"/>
        </w:rPr>
        <w:t xml:space="preserve">Sinha, R. (2021). Leadership Styles, Skills, and Traits of Indra Nooyi. [online] The Strategy Watch. Available at: </w:t>
      </w:r>
      <w:hyperlink r:id="rId21" w:history="1">
        <w:r w:rsidRPr="001B55C9">
          <w:rPr>
            <w:rStyle w:val="Hyperlink"/>
            <w:sz w:val="20"/>
            <w:szCs w:val="20"/>
          </w:rPr>
          <w:t>https://www.thestrategywatch.com/leadership-styles-skills-traits-indra-nooyi/</w:t>
        </w:r>
      </w:hyperlink>
      <w:r w:rsidRPr="001B55C9">
        <w:rPr>
          <w:sz w:val="20"/>
          <w:szCs w:val="20"/>
        </w:rPr>
        <w:t xml:space="preserve">. </w:t>
      </w:r>
    </w:p>
    <w:p w14:paraId="5C57D027" w14:textId="77777777" w:rsidR="008F326B" w:rsidRPr="001B55C9" w:rsidRDefault="008F326B" w:rsidP="002870D9">
      <w:pPr>
        <w:rPr>
          <w:sz w:val="20"/>
          <w:szCs w:val="20"/>
        </w:rPr>
      </w:pPr>
      <w:r w:rsidRPr="001B55C9">
        <w:rPr>
          <w:sz w:val="20"/>
          <w:szCs w:val="20"/>
          <w:shd w:val="clear" w:color="auto" w:fill="FFFFFF"/>
        </w:rPr>
        <w:t xml:space="preserve">Stedham Y, Skaar TB. Mindfulness, Trust, and Leader Effectiveness: A Conceptual Framework. Front Psychol. 2019 Jul </w:t>
      </w:r>
      <w:proofErr w:type="gramStart"/>
      <w:r w:rsidRPr="001B55C9">
        <w:rPr>
          <w:sz w:val="20"/>
          <w:szCs w:val="20"/>
          <w:shd w:val="clear" w:color="auto" w:fill="FFFFFF"/>
        </w:rPr>
        <w:t>10;10:1588</w:t>
      </w:r>
      <w:proofErr w:type="gramEnd"/>
      <w:r w:rsidRPr="001B55C9">
        <w:rPr>
          <w:sz w:val="20"/>
          <w:szCs w:val="20"/>
          <w:shd w:val="clear" w:color="auto" w:fill="FFFFFF"/>
        </w:rPr>
        <w:t xml:space="preserve">. </w:t>
      </w:r>
      <w:proofErr w:type="spellStart"/>
      <w:r w:rsidRPr="001B55C9">
        <w:rPr>
          <w:sz w:val="20"/>
          <w:szCs w:val="20"/>
          <w:shd w:val="clear" w:color="auto" w:fill="FFFFFF"/>
        </w:rPr>
        <w:t>doi</w:t>
      </w:r>
      <w:proofErr w:type="spellEnd"/>
      <w:r w:rsidRPr="001B55C9">
        <w:rPr>
          <w:sz w:val="20"/>
          <w:szCs w:val="20"/>
          <w:shd w:val="clear" w:color="auto" w:fill="FFFFFF"/>
        </w:rPr>
        <w:t xml:space="preserve">: 10.3389/fpsyg.2019.01588. PMID: 31354589; PMCID: PMC6636395. </w:t>
      </w:r>
    </w:p>
    <w:p w14:paraId="6B5E8770" w14:textId="7EF6C7B1" w:rsidR="005C73FE" w:rsidRPr="001B55C9" w:rsidRDefault="0077546E" w:rsidP="002870D9">
      <w:pPr>
        <w:rPr>
          <w:sz w:val="20"/>
          <w:szCs w:val="20"/>
        </w:rPr>
      </w:pPr>
      <w:r w:rsidRPr="001B55C9">
        <w:rPr>
          <w:sz w:val="20"/>
          <w:szCs w:val="20"/>
        </w:rPr>
        <w:t xml:space="preserve">Turnipseed, D.L. and </w:t>
      </w:r>
      <w:proofErr w:type="spellStart"/>
      <w:r w:rsidRPr="001B55C9">
        <w:rPr>
          <w:sz w:val="20"/>
          <w:szCs w:val="20"/>
        </w:rPr>
        <w:t>VandeWaa</w:t>
      </w:r>
      <w:proofErr w:type="spellEnd"/>
      <w:r w:rsidR="00BA2BAA" w:rsidRPr="001B55C9">
        <w:rPr>
          <w:sz w:val="20"/>
          <w:szCs w:val="20"/>
        </w:rPr>
        <w:t xml:space="preserve">, E. (2021), “Chapter 1 The Relationship between the Four Branch Model of Emotional Intelligence and </w:t>
      </w:r>
      <w:proofErr w:type="spellStart"/>
      <w:r w:rsidR="00BA2BAA" w:rsidRPr="001B55C9">
        <w:rPr>
          <w:sz w:val="20"/>
          <w:szCs w:val="20"/>
        </w:rPr>
        <w:t>Dicretionary</w:t>
      </w:r>
      <w:proofErr w:type="spellEnd"/>
      <w:r w:rsidR="00BA2BAA" w:rsidRPr="001B55C9">
        <w:rPr>
          <w:sz w:val="20"/>
          <w:szCs w:val="20"/>
        </w:rPr>
        <w:t xml:space="preserve"> </w:t>
      </w:r>
      <w:proofErr w:type="spellStart"/>
      <w:r w:rsidR="00BA2BAA" w:rsidRPr="001B55C9">
        <w:rPr>
          <w:sz w:val="20"/>
          <w:szCs w:val="20"/>
        </w:rPr>
        <w:t>Behavi</w:t>
      </w:r>
      <w:r w:rsidR="00A52A0A" w:rsidRPr="001B55C9">
        <w:rPr>
          <w:sz w:val="20"/>
          <w:szCs w:val="20"/>
        </w:rPr>
        <w:t>or</w:t>
      </w:r>
      <w:proofErr w:type="spellEnd"/>
      <w:r w:rsidR="00A52A0A" w:rsidRPr="001B55C9">
        <w:rPr>
          <w:sz w:val="20"/>
          <w:szCs w:val="20"/>
        </w:rPr>
        <w:t xml:space="preserve"> of </w:t>
      </w:r>
      <w:proofErr w:type="spellStart"/>
      <w:r w:rsidR="00A52A0A" w:rsidRPr="001B55C9">
        <w:rPr>
          <w:sz w:val="20"/>
          <w:szCs w:val="20"/>
        </w:rPr>
        <w:t>Univestiy</w:t>
      </w:r>
      <w:proofErr w:type="spellEnd"/>
      <w:r w:rsidR="00A52A0A" w:rsidRPr="001B55C9">
        <w:rPr>
          <w:sz w:val="20"/>
          <w:szCs w:val="20"/>
        </w:rPr>
        <w:t xml:space="preserve"> Educators”, </w:t>
      </w:r>
      <w:proofErr w:type="spellStart"/>
      <w:r w:rsidR="00A52A0A" w:rsidRPr="001B55C9">
        <w:rPr>
          <w:sz w:val="20"/>
          <w:szCs w:val="20"/>
        </w:rPr>
        <w:t>Duyar</w:t>
      </w:r>
      <w:proofErr w:type="spellEnd"/>
      <w:r w:rsidR="00A52A0A" w:rsidRPr="001B55C9">
        <w:rPr>
          <w:sz w:val="20"/>
          <w:szCs w:val="20"/>
        </w:rPr>
        <w:t xml:space="preserve">, I. and Normore, A.H. (Ed.) Discretionary </w:t>
      </w:r>
      <w:proofErr w:type="spellStart"/>
      <w:r w:rsidR="00A52A0A" w:rsidRPr="001B55C9">
        <w:rPr>
          <w:sz w:val="20"/>
          <w:szCs w:val="20"/>
        </w:rPr>
        <w:t>Behavior</w:t>
      </w:r>
      <w:proofErr w:type="spellEnd"/>
      <w:r w:rsidR="00A52A0A" w:rsidRPr="001B55C9">
        <w:rPr>
          <w:sz w:val="20"/>
          <w:szCs w:val="20"/>
        </w:rPr>
        <w:t xml:space="preserve"> and performance in Educa</w:t>
      </w:r>
      <w:r w:rsidR="00920709" w:rsidRPr="001B55C9">
        <w:rPr>
          <w:sz w:val="20"/>
          <w:szCs w:val="20"/>
        </w:rPr>
        <w:t>tional Organizations: The Missing Link in Educational Leadership and Management (Advances in Educational Administr</w:t>
      </w:r>
      <w:r w:rsidR="007178E8" w:rsidRPr="001B55C9">
        <w:rPr>
          <w:sz w:val="20"/>
          <w:szCs w:val="20"/>
        </w:rPr>
        <w:t xml:space="preserve">ation, Vol. 13), Emerald Group Publishing Limited, Bingley, PP. </w:t>
      </w:r>
      <w:r w:rsidR="00927AEE" w:rsidRPr="001B55C9">
        <w:rPr>
          <w:sz w:val="20"/>
          <w:szCs w:val="20"/>
        </w:rPr>
        <w:t xml:space="preserve">3-29. </w:t>
      </w:r>
      <w:hyperlink r:id="rId22" w:history="1">
        <w:r w:rsidR="005C73FE" w:rsidRPr="001B55C9">
          <w:rPr>
            <w:rStyle w:val="Hyperlink"/>
            <w:sz w:val="20"/>
            <w:szCs w:val="20"/>
          </w:rPr>
          <w:t>https://DOI.ORG/10.1108/s1479-3660(2021)0000013006</w:t>
        </w:r>
      </w:hyperlink>
      <w:r w:rsidR="005C73FE" w:rsidRPr="001B55C9">
        <w:rPr>
          <w:sz w:val="20"/>
          <w:szCs w:val="20"/>
        </w:rPr>
        <w:t xml:space="preserve">. </w:t>
      </w:r>
    </w:p>
    <w:p w14:paraId="3DB6E1EF" w14:textId="77777777" w:rsidR="00092DE6" w:rsidRPr="001B55C9" w:rsidRDefault="00092DE6" w:rsidP="002870D9">
      <w:pPr>
        <w:rPr>
          <w:sz w:val="20"/>
          <w:szCs w:val="20"/>
        </w:rPr>
      </w:pPr>
      <w:r w:rsidRPr="001B55C9">
        <w:rPr>
          <w:sz w:val="20"/>
          <w:szCs w:val="20"/>
        </w:rPr>
        <w:t xml:space="preserve">Valamis (2022). </w:t>
      </w:r>
      <w:r w:rsidRPr="001B55C9">
        <w:rPr>
          <w:i/>
          <w:iCs/>
          <w:sz w:val="20"/>
          <w:szCs w:val="20"/>
        </w:rPr>
        <w:t>Emotional Intelligence in the Workplace: Importance &amp; Components [How to Improve]</w:t>
      </w:r>
      <w:r w:rsidRPr="001B55C9">
        <w:rPr>
          <w:sz w:val="20"/>
          <w:szCs w:val="20"/>
        </w:rPr>
        <w:t xml:space="preserve">. [online] Valamis. Available at: </w:t>
      </w:r>
      <w:hyperlink r:id="rId23" w:history="1">
        <w:r w:rsidRPr="001B55C9">
          <w:rPr>
            <w:rStyle w:val="Hyperlink"/>
            <w:sz w:val="20"/>
            <w:szCs w:val="20"/>
          </w:rPr>
          <w:t>https://www.valamis.com/hub/emotional-intelligence-in-the-workplace</w:t>
        </w:r>
      </w:hyperlink>
      <w:r w:rsidRPr="001B55C9">
        <w:rPr>
          <w:sz w:val="20"/>
          <w:szCs w:val="20"/>
        </w:rPr>
        <w:t xml:space="preserve">. </w:t>
      </w:r>
    </w:p>
    <w:p w14:paraId="5950B12C" w14:textId="1C48FDC5" w:rsidR="00453251" w:rsidRPr="001B55C9" w:rsidRDefault="00453251" w:rsidP="00756EC8">
      <w:pPr>
        <w:rPr>
          <w:sz w:val="20"/>
          <w:szCs w:val="20"/>
        </w:rPr>
      </w:pPr>
      <w:r w:rsidRPr="001B55C9">
        <w:rPr>
          <w:sz w:val="20"/>
          <w:szCs w:val="20"/>
        </w:rPr>
        <w:t xml:space="preserve">Valamis (2021). </w:t>
      </w:r>
      <w:r w:rsidRPr="001B55C9">
        <w:rPr>
          <w:i/>
          <w:iCs/>
          <w:sz w:val="20"/>
          <w:szCs w:val="20"/>
        </w:rPr>
        <w:t>What is Employee Development? It’s Benefits and Importance</w:t>
      </w:r>
      <w:r w:rsidRPr="001B55C9">
        <w:rPr>
          <w:sz w:val="20"/>
          <w:szCs w:val="20"/>
        </w:rPr>
        <w:t xml:space="preserve">. [online] Valamis. Available at: </w:t>
      </w:r>
      <w:hyperlink r:id="rId24" w:history="1">
        <w:r w:rsidR="00756EC8" w:rsidRPr="001B55C9">
          <w:rPr>
            <w:rStyle w:val="Hyperlink"/>
            <w:sz w:val="20"/>
            <w:szCs w:val="20"/>
          </w:rPr>
          <w:t>https://www.valamis.com/hub/employee-development</w:t>
        </w:r>
      </w:hyperlink>
      <w:r w:rsidRPr="001B55C9">
        <w:rPr>
          <w:sz w:val="20"/>
          <w:szCs w:val="20"/>
        </w:rPr>
        <w:t>.</w:t>
      </w:r>
      <w:r w:rsidR="00756EC8" w:rsidRPr="001B55C9">
        <w:rPr>
          <w:sz w:val="20"/>
          <w:szCs w:val="20"/>
        </w:rPr>
        <w:t xml:space="preserve"> </w:t>
      </w:r>
    </w:p>
    <w:p w14:paraId="2D4B0583" w14:textId="69B204AF" w:rsidR="00CD0688" w:rsidRPr="001B55C9" w:rsidRDefault="00CD0688" w:rsidP="00CD0688">
      <w:pPr>
        <w:rPr>
          <w:sz w:val="20"/>
          <w:szCs w:val="20"/>
        </w:rPr>
      </w:pPr>
      <w:r w:rsidRPr="001B55C9">
        <w:rPr>
          <w:sz w:val="20"/>
          <w:szCs w:val="20"/>
        </w:rPr>
        <w:t xml:space="preserve">Wilkinson, D. (2018). </w:t>
      </w:r>
      <w:r w:rsidRPr="001B55C9">
        <w:rPr>
          <w:i/>
          <w:iCs/>
          <w:sz w:val="20"/>
          <w:szCs w:val="20"/>
        </w:rPr>
        <w:t xml:space="preserve">How managers develop emotional intelligence and apply it: </w:t>
      </w:r>
      <w:proofErr w:type="gramStart"/>
      <w:r w:rsidRPr="001B55C9">
        <w:rPr>
          <w:i/>
          <w:iCs/>
          <w:sz w:val="20"/>
          <w:szCs w:val="20"/>
        </w:rPr>
        <w:t>New</w:t>
      </w:r>
      <w:proofErr w:type="gramEnd"/>
      <w:r w:rsidRPr="001B55C9">
        <w:rPr>
          <w:i/>
          <w:iCs/>
          <w:sz w:val="20"/>
          <w:szCs w:val="20"/>
        </w:rPr>
        <w:t xml:space="preserve"> study</w:t>
      </w:r>
      <w:r w:rsidRPr="001B55C9">
        <w:rPr>
          <w:sz w:val="20"/>
          <w:szCs w:val="20"/>
        </w:rPr>
        <w:t xml:space="preserve">. [online] The Oxford Review. Available at: </w:t>
      </w:r>
      <w:hyperlink r:id="rId25" w:history="1">
        <w:r w:rsidRPr="001B55C9">
          <w:rPr>
            <w:rStyle w:val="Hyperlink"/>
            <w:sz w:val="20"/>
            <w:szCs w:val="20"/>
          </w:rPr>
          <w:t>https://oxford-review.com/blog-how-managers-develop-emotional-intelligence/</w:t>
        </w:r>
      </w:hyperlink>
      <w:r w:rsidRPr="001B55C9">
        <w:rPr>
          <w:sz w:val="20"/>
          <w:szCs w:val="20"/>
        </w:rPr>
        <w:t xml:space="preserve">. </w:t>
      </w:r>
    </w:p>
    <w:p w14:paraId="0D0B11D0" w14:textId="4FB068F2" w:rsidR="00E43966" w:rsidRPr="001B55C9" w:rsidRDefault="00E43966" w:rsidP="002870D9">
      <w:pPr>
        <w:rPr>
          <w:rStyle w:val="Emphasis"/>
          <w:i w:val="0"/>
          <w:iCs w:val="0"/>
          <w:sz w:val="20"/>
          <w:szCs w:val="20"/>
        </w:rPr>
      </w:pPr>
      <w:r w:rsidRPr="001B55C9">
        <w:rPr>
          <w:rStyle w:val="Emphasis"/>
          <w:i w:val="0"/>
          <w:iCs w:val="0"/>
          <w:sz w:val="20"/>
          <w:szCs w:val="20"/>
        </w:rPr>
        <w:t>Zheng. C., Molin</w:t>
      </w:r>
      <w:r w:rsidR="00C378ED" w:rsidRPr="001B55C9">
        <w:rPr>
          <w:rStyle w:val="Emphasis"/>
          <w:i w:val="0"/>
          <w:iCs w:val="0"/>
          <w:sz w:val="20"/>
          <w:szCs w:val="20"/>
        </w:rPr>
        <w:t xml:space="preserve">eux, J., </w:t>
      </w:r>
      <w:proofErr w:type="spellStart"/>
      <w:r w:rsidR="00C378ED" w:rsidRPr="001B55C9">
        <w:rPr>
          <w:rStyle w:val="Emphasis"/>
          <w:i w:val="0"/>
          <w:iCs w:val="0"/>
          <w:sz w:val="20"/>
          <w:szCs w:val="20"/>
        </w:rPr>
        <w:t>Mirshekary</w:t>
      </w:r>
      <w:proofErr w:type="spellEnd"/>
      <w:r w:rsidR="00C378ED" w:rsidRPr="001B55C9">
        <w:rPr>
          <w:rStyle w:val="Emphasis"/>
          <w:i w:val="0"/>
          <w:iCs w:val="0"/>
          <w:sz w:val="20"/>
          <w:szCs w:val="20"/>
        </w:rPr>
        <w:t xml:space="preserve">, S. and </w:t>
      </w:r>
      <w:proofErr w:type="spellStart"/>
      <w:r w:rsidR="00C378ED" w:rsidRPr="001B55C9">
        <w:rPr>
          <w:rStyle w:val="Emphasis"/>
          <w:i w:val="0"/>
          <w:iCs w:val="0"/>
          <w:sz w:val="20"/>
          <w:szCs w:val="20"/>
        </w:rPr>
        <w:t>Scarparo</w:t>
      </w:r>
      <w:proofErr w:type="spellEnd"/>
      <w:r w:rsidR="00C378ED" w:rsidRPr="001B55C9">
        <w:rPr>
          <w:rStyle w:val="Emphasis"/>
          <w:i w:val="0"/>
          <w:iCs w:val="0"/>
          <w:sz w:val="20"/>
          <w:szCs w:val="20"/>
        </w:rPr>
        <w:t xml:space="preserve">, S. (2015), “Developing individual and </w:t>
      </w:r>
      <w:proofErr w:type="spellStart"/>
      <w:r w:rsidR="00C378ED" w:rsidRPr="001B55C9">
        <w:rPr>
          <w:rStyle w:val="Emphasis"/>
          <w:i w:val="0"/>
          <w:iCs w:val="0"/>
          <w:sz w:val="20"/>
          <w:szCs w:val="20"/>
        </w:rPr>
        <w:t>orgai</w:t>
      </w:r>
      <w:r w:rsidR="00582FFE" w:rsidRPr="001B55C9">
        <w:rPr>
          <w:rStyle w:val="Emphasis"/>
          <w:i w:val="0"/>
          <w:iCs w:val="0"/>
          <w:sz w:val="20"/>
          <w:szCs w:val="20"/>
        </w:rPr>
        <w:t>sational</w:t>
      </w:r>
      <w:proofErr w:type="spellEnd"/>
      <w:r w:rsidR="00582FFE" w:rsidRPr="001B55C9">
        <w:rPr>
          <w:rStyle w:val="Emphasis"/>
          <w:i w:val="0"/>
          <w:iCs w:val="0"/>
          <w:sz w:val="20"/>
          <w:szCs w:val="20"/>
        </w:rPr>
        <w:t xml:space="preserve"> work-life balance strategies to improve employee health and wellbeing”, Employee Relations, Vol. 37 No. </w:t>
      </w:r>
      <w:r w:rsidR="00392716" w:rsidRPr="001B55C9">
        <w:rPr>
          <w:rStyle w:val="Emphasis"/>
          <w:i w:val="0"/>
          <w:iCs w:val="0"/>
          <w:sz w:val="20"/>
          <w:szCs w:val="20"/>
        </w:rPr>
        <w:t xml:space="preserve">3, pp. 354-379. </w:t>
      </w:r>
      <w:hyperlink r:id="rId26" w:history="1">
        <w:r w:rsidR="009A79F0" w:rsidRPr="001B55C9">
          <w:rPr>
            <w:rStyle w:val="Hyperlink"/>
            <w:sz w:val="20"/>
            <w:szCs w:val="20"/>
          </w:rPr>
          <w:t>https://doi.org/10.1108/ER-10-2013-0142</w:t>
        </w:r>
      </w:hyperlink>
      <w:r w:rsidR="009A79F0" w:rsidRPr="001B55C9">
        <w:rPr>
          <w:rStyle w:val="Emphasis"/>
          <w:i w:val="0"/>
          <w:iCs w:val="0"/>
          <w:sz w:val="20"/>
          <w:szCs w:val="20"/>
        </w:rPr>
        <w:t xml:space="preserve"> </w:t>
      </w:r>
    </w:p>
    <w:p w14:paraId="38AFD081" w14:textId="0C2D4789" w:rsidR="008A7042" w:rsidRPr="008A7042" w:rsidRDefault="008A7042" w:rsidP="008A7042">
      <w:bookmarkStart w:id="2" w:name="_Hlk138935721"/>
    </w:p>
    <w:p w14:paraId="72F48C04" w14:textId="126A0CFC" w:rsidR="009E01C8" w:rsidRDefault="001B55C9" w:rsidP="001B55C9">
      <w:pPr>
        <w:tabs>
          <w:tab w:val="left" w:pos="3411"/>
        </w:tabs>
        <w:rPr>
          <w:rStyle w:val="Emphasis"/>
          <w:i w:val="0"/>
        </w:rPr>
      </w:pPr>
      <w:r>
        <w:rPr>
          <w:rStyle w:val="Emphasis"/>
          <w:i w:val="0"/>
        </w:rPr>
        <w:tab/>
      </w:r>
    </w:p>
    <w:p w14:paraId="46D3D1A0" w14:textId="512E9CFD" w:rsidR="009E01C8" w:rsidRPr="00C27720" w:rsidRDefault="009E01C8" w:rsidP="00795C4C">
      <w:pPr>
        <w:rPr>
          <w:rStyle w:val="Emphasis"/>
          <w:i w:val="0"/>
        </w:rPr>
      </w:pPr>
    </w:p>
    <w:p w14:paraId="2DD45D29" w14:textId="22CB564A" w:rsidR="00A00788" w:rsidRDefault="00A00788" w:rsidP="00F378BB">
      <w:pPr>
        <w:rPr>
          <w:rStyle w:val="Emphasis"/>
          <w:i w:val="0"/>
          <w:iCs w:val="0"/>
        </w:rPr>
      </w:pPr>
    </w:p>
    <w:p w14:paraId="006AD219" w14:textId="698386F1" w:rsidR="000875EF" w:rsidRPr="000875EF" w:rsidRDefault="000875EF" w:rsidP="00F378BB">
      <w:pPr>
        <w:rPr>
          <w:rStyle w:val="IntenseEmphasis"/>
          <w:b/>
          <w:bCs/>
          <w:i w:val="0"/>
          <w:iCs w:val="0"/>
          <w:sz w:val="28"/>
          <w:szCs w:val="28"/>
        </w:rPr>
      </w:pPr>
    </w:p>
    <w:bookmarkEnd w:id="2"/>
    <w:p w14:paraId="678C337F" w14:textId="77777777" w:rsidR="000875EF" w:rsidRPr="008A7205" w:rsidRDefault="000875EF" w:rsidP="00F378BB">
      <w:pPr>
        <w:rPr>
          <w:rStyle w:val="IntenseEmphasis"/>
          <w:b/>
          <w:bCs/>
          <w:i w:val="0"/>
          <w:iCs w:val="0"/>
        </w:rPr>
      </w:pPr>
    </w:p>
    <w:sectPr w:rsidR="000875EF" w:rsidRPr="008A7205">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49136" w14:textId="77777777" w:rsidR="00617B8F" w:rsidRDefault="00617B8F" w:rsidP="00EB2E26">
      <w:pPr>
        <w:spacing w:after="0" w:line="240" w:lineRule="auto"/>
      </w:pPr>
      <w:r>
        <w:separator/>
      </w:r>
    </w:p>
  </w:endnote>
  <w:endnote w:type="continuationSeparator" w:id="0">
    <w:p w14:paraId="1EBD1B65" w14:textId="77777777" w:rsidR="00617B8F" w:rsidRDefault="00617B8F" w:rsidP="00EB2E26">
      <w:pPr>
        <w:spacing w:after="0" w:line="240" w:lineRule="auto"/>
      </w:pPr>
      <w:r>
        <w:continuationSeparator/>
      </w:r>
    </w:p>
  </w:endnote>
  <w:endnote w:type="continuationNotice" w:id="1">
    <w:p w14:paraId="7A743341" w14:textId="77777777" w:rsidR="00617B8F" w:rsidRDefault="00617B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exusSansWebPro">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00AC6" w14:textId="77777777" w:rsidR="00EB2E26" w:rsidRDefault="00EB2E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C337E" w14:textId="77777777" w:rsidR="00EB2E26" w:rsidRDefault="00EB2E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DA79B" w14:textId="77777777" w:rsidR="00EB2E26" w:rsidRDefault="00EB2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BFD50" w14:textId="77777777" w:rsidR="00617B8F" w:rsidRDefault="00617B8F" w:rsidP="00EB2E26">
      <w:pPr>
        <w:spacing w:after="0" w:line="240" w:lineRule="auto"/>
      </w:pPr>
      <w:r>
        <w:separator/>
      </w:r>
    </w:p>
  </w:footnote>
  <w:footnote w:type="continuationSeparator" w:id="0">
    <w:p w14:paraId="7347AD57" w14:textId="77777777" w:rsidR="00617B8F" w:rsidRDefault="00617B8F" w:rsidP="00EB2E26">
      <w:pPr>
        <w:spacing w:after="0" w:line="240" w:lineRule="auto"/>
      </w:pPr>
      <w:r>
        <w:continuationSeparator/>
      </w:r>
    </w:p>
  </w:footnote>
  <w:footnote w:type="continuationNotice" w:id="1">
    <w:p w14:paraId="52476D53" w14:textId="77777777" w:rsidR="00617B8F" w:rsidRDefault="00617B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A57A1" w14:textId="77777777" w:rsidR="00EB2E26" w:rsidRDefault="00EB2E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62EF4" w14:textId="77777777" w:rsidR="00EB2E26" w:rsidRDefault="00EB2E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CA1A3" w14:textId="77777777" w:rsidR="00EB2E26" w:rsidRDefault="00EB2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6ACB"/>
    <w:multiLevelType w:val="multilevel"/>
    <w:tmpl w:val="71EE2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A0B3F"/>
    <w:multiLevelType w:val="multilevel"/>
    <w:tmpl w:val="51C0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8F2C31"/>
    <w:multiLevelType w:val="multilevel"/>
    <w:tmpl w:val="07EC6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7E6EB0"/>
    <w:multiLevelType w:val="multilevel"/>
    <w:tmpl w:val="35F2E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CC4DED"/>
    <w:multiLevelType w:val="multilevel"/>
    <w:tmpl w:val="889C2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B63628"/>
    <w:multiLevelType w:val="multilevel"/>
    <w:tmpl w:val="9572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F3057C"/>
    <w:multiLevelType w:val="multilevel"/>
    <w:tmpl w:val="280E0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7D3B50"/>
    <w:multiLevelType w:val="multilevel"/>
    <w:tmpl w:val="694AAD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2727AF"/>
    <w:multiLevelType w:val="multilevel"/>
    <w:tmpl w:val="4B184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4D2E48"/>
    <w:multiLevelType w:val="multilevel"/>
    <w:tmpl w:val="52A2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C805FB"/>
    <w:multiLevelType w:val="multilevel"/>
    <w:tmpl w:val="5D06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3F72FBA"/>
    <w:multiLevelType w:val="multilevel"/>
    <w:tmpl w:val="598E22FA"/>
    <w:lvl w:ilvl="0">
      <w:start w:val="1"/>
      <w:numFmt w:val="decimal"/>
      <w:lvlText w:val="%1."/>
      <w:lvlJc w:val="left"/>
      <w:pPr>
        <w:tabs>
          <w:tab w:val="num" w:pos="502"/>
        </w:tabs>
        <w:ind w:left="502" w:hanging="360"/>
      </w:pPr>
    </w:lvl>
    <w:lvl w:ilvl="1">
      <w:start w:val="1"/>
      <w:numFmt w:val="bullet"/>
      <w:lvlText w:val=""/>
      <w:lvlJc w:val="left"/>
      <w:pPr>
        <w:tabs>
          <w:tab w:val="num" w:pos="1222"/>
        </w:tabs>
        <w:ind w:left="1222" w:hanging="360"/>
      </w:pPr>
      <w:rPr>
        <w:rFonts w:ascii="Symbol" w:hAnsi="Symbol"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2" w15:restartNumberingAfterBreak="0">
    <w:nsid w:val="45407B55"/>
    <w:multiLevelType w:val="multilevel"/>
    <w:tmpl w:val="5C98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987CEF"/>
    <w:multiLevelType w:val="multilevel"/>
    <w:tmpl w:val="556EC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2F18F7"/>
    <w:multiLevelType w:val="multilevel"/>
    <w:tmpl w:val="F2AEA9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330F8B"/>
    <w:multiLevelType w:val="multilevel"/>
    <w:tmpl w:val="DF6C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662465F"/>
    <w:multiLevelType w:val="multilevel"/>
    <w:tmpl w:val="E542D0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A735D2"/>
    <w:multiLevelType w:val="multilevel"/>
    <w:tmpl w:val="F07A2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D9763C"/>
    <w:multiLevelType w:val="multilevel"/>
    <w:tmpl w:val="69E4B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843370"/>
    <w:multiLevelType w:val="multilevel"/>
    <w:tmpl w:val="37D2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C63874"/>
    <w:multiLevelType w:val="multilevel"/>
    <w:tmpl w:val="0336A5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D926B0"/>
    <w:multiLevelType w:val="multilevel"/>
    <w:tmpl w:val="C622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2061B3A"/>
    <w:multiLevelType w:val="multilevel"/>
    <w:tmpl w:val="6DEEDD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257587"/>
    <w:multiLevelType w:val="multilevel"/>
    <w:tmpl w:val="337C92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3284193">
    <w:abstractNumId w:val="2"/>
  </w:num>
  <w:num w:numId="2" w16cid:durableId="2068334063">
    <w:abstractNumId w:val="18"/>
  </w:num>
  <w:num w:numId="3" w16cid:durableId="615791775">
    <w:abstractNumId w:val="22"/>
  </w:num>
  <w:num w:numId="4" w16cid:durableId="1602301978">
    <w:abstractNumId w:val="6"/>
  </w:num>
  <w:num w:numId="5" w16cid:durableId="1768186226">
    <w:abstractNumId w:val="3"/>
  </w:num>
  <w:num w:numId="6" w16cid:durableId="2051805912">
    <w:abstractNumId w:val="16"/>
  </w:num>
  <w:num w:numId="7" w16cid:durableId="1187018109">
    <w:abstractNumId w:val="11"/>
  </w:num>
  <w:num w:numId="8" w16cid:durableId="700017429">
    <w:abstractNumId w:val="4"/>
  </w:num>
  <w:num w:numId="9" w16cid:durableId="1671786947">
    <w:abstractNumId w:val="13"/>
  </w:num>
  <w:num w:numId="10" w16cid:durableId="409038393">
    <w:abstractNumId w:val="7"/>
  </w:num>
  <w:num w:numId="11" w16cid:durableId="1539123801">
    <w:abstractNumId w:val="9"/>
  </w:num>
  <w:num w:numId="12" w16cid:durableId="1253272895">
    <w:abstractNumId w:val="14"/>
  </w:num>
  <w:num w:numId="13" w16cid:durableId="1558929032">
    <w:abstractNumId w:val="1"/>
  </w:num>
  <w:num w:numId="14" w16cid:durableId="1417437537">
    <w:abstractNumId w:val="8"/>
  </w:num>
  <w:num w:numId="15" w16cid:durableId="50157137">
    <w:abstractNumId w:val="21"/>
  </w:num>
  <w:num w:numId="16" w16cid:durableId="761681769">
    <w:abstractNumId w:val="23"/>
  </w:num>
  <w:num w:numId="17" w16cid:durableId="269630448">
    <w:abstractNumId w:val="5"/>
  </w:num>
  <w:num w:numId="18" w16cid:durableId="880021069">
    <w:abstractNumId w:val="20"/>
  </w:num>
  <w:num w:numId="19" w16cid:durableId="1188910048">
    <w:abstractNumId w:val="10"/>
  </w:num>
  <w:num w:numId="20" w16cid:durableId="723261428">
    <w:abstractNumId w:val="0"/>
  </w:num>
  <w:num w:numId="21" w16cid:durableId="708068027">
    <w:abstractNumId w:val="12"/>
  </w:num>
  <w:num w:numId="22" w16cid:durableId="1096751808">
    <w:abstractNumId w:val="19"/>
  </w:num>
  <w:num w:numId="23" w16cid:durableId="1776360345">
    <w:abstractNumId w:val="17"/>
  </w:num>
  <w:num w:numId="24" w16cid:durableId="12212091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9E1"/>
    <w:rsid w:val="0000050A"/>
    <w:rsid w:val="00001735"/>
    <w:rsid w:val="00001B04"/>
    <w:rsid w:val="00004485"/>
    <w:rsid w:val="00010289"/>
    <w:rsid w:val="000128FA"/>
    <w:rsid w:val="00013142"/>
    <w:rsid w:val="00014F40"/>
    <w:rsid w:val="00015A6E"/>
    <w:rsid w:val="00021687"/>
    <w:rsid w:val="00023835"/>
    <w:rsid w:val="000268FB"/>
    <w:rsid w:val="00030849"/>
    <w:rsid w:val="00032A44"/>
    <w:rsid w:val="00033432"/>
    <w:rsid w:val="000337F1"/>
    <w:rsid w:val="00033A0A"/>
    <w:rsid w:val="000342A7"/>
    <w:rsid w:val="00034F55"/>
    <w:rsid w:val="000373E3"/>
    <w:rsid w:val="00037F08"/>
    <w:rsid w:val="00041C92"/>
    <w:rsid w:val="00041CDA"/>
    <w:rsid w:val="00043D2E"/>
    <w:rsid w:val="00045743"/>
    <w:rsid w:val="00046028"/>
    <w:rsid w:val="00046489"/>
    <w:rsid w:val="000476BB"/>
    <w:rsid w:val="0005069C"/>
    <w:rsid w:val="00051186"/>
    <w:rsid w:val="0005246A"/>
    <w:rsid w:val="00057A0A"/>
    <w:rsid w:val="00062440"/>
    <w:rsid w:val="000633D5"/>
    <w:rsid w:val="00063EF7"/>
    <w:rsid w:val="00066DD9"/>
    <w:rsid w:val="000674E6"/>
    <w:rsid w:val="0007264F"/>
    <w:rsid w:val="000753DC"/>
    <w:rsid w:val="00080385"/>
    <w:rsid w:val="00080B0F"/>
    <w:rsid w:val="000822FB"/>
    <w:rsid w:val="00084AD0"/>
    <w:rsid w:val="00086164"/>
    <w:rsid w:val="000861FA"/>
    <w:rsid w:val="000875EF"/>
    <w:rsid w:val="00092DE6"/>
    <w:rsid w:val="00094339"/>
    <w:rsid w:val="00095966"/>
    <w:rsid w:val="00097B08"/>
    <w:rsid w:val="000A0DBD"/>
    <w:rsid w:val="000A1A60"/>
    <w:rsid w:val="000A2235"/>
    <w:rsid w:val="000A3D70"/>
    <w:rsid w:val="000A58B0"/>
    <w:rsid w:val="000A5957"/>
    <w:rsid w:val="000A7304"/>
    <w:rsid w:val="000B75A7"/>
    <w:rsid w:val="000D179C"/>
    <w:rsid w:val="000D6AF0"/>
    <w:rsid w:val="000D7C7E"/>
    <w:rsid w:val="000E10D6"/>
    <w:rsid w:val="000E223D"/>
    <w:rsid w:val="000E2B1E"/>
    <w:rsid w:val="000E3462"/>
    <w:rsid w:val="000E4936"/>
    <w:rsid w:val="000E524D"/>
    <w:rsid w:val="000F0005"/>
    <w:rsid w:val="000F20CC"/>
    <w:rsid w:val="000F27AA"/>
    <w:rsid w:val="000F33E6"/>
    <w:rsid w:val="000F3A96"/>
    <w:rsid w:val="000F4AE8"/>
    <w:rsid w:val="00101F0D"/>
    <w:rsid w:val="001031FA"/>
    <w:rsid w:val="001038CD"/>
    <w:rsid w:val="00110161"/>
    <w:rsid w:val="00111C8E"/>
    <w:rsid w:val="00113D61"/>
    <w:rsid w:val="00114649"/>
    <w:rsid w:val="00115DB3"/>
    <w:rsid w:val="00116898"/>
    <w:rsid w:val="00117F2A"/>
    <w:rsid w:val="00124517"/>
    <w:rsid w:val="00124D9C"/>
    <w:rsid w:val="00133C25"/>
    <w:rsid w:val="00134372"/>
    <w:rsid w:val="001354A7"/>
    <w:rsid w:val="00136D07"/>
    <w:rsid w:val="001409FB"/>
    <w:rsid w:val="0014122B"/>
    <w:rsid w:val="001439CC"/>
    <w:rsid w:val="001466FA"/>
    <w:rsid w:val="00146EF0"/>
    <w:rsid w:val="0015154D"/>
    <w:rsid w:val="0015579F"/>
    <w:rsid w:val="00155C1C"/>
    <w:rsid w:val="00156828"/>
    <w:rsid w:val="0015726F"/>
    <w:rsid w:val="00160E43"/>
    <w:rsid w:val="001641EC"/>
    <w:rsid w:val="001643E0"/>
    <w:rsid w:val="00165C38"/>
    <w:rsid w:val="00166016"/>
    <w:rsid w:val="00170E4A"/>
    <w:rsid w:val="00173D88"/>
    <w:rsid w:val="00173DC2"/>
    <w:rsid w:val="001749AD"/>
    <w:rsid w:val="00175394"/>
    <w:rsid w:val="001763DD"/>
    <w:rsid w:val="00182379"/>
    <w:rsid w:val="00186421"/>
    <w:rsid w:val="00190EBA"/>
    <w:rsid w:val="0019174E"/>
    <w:rsid w:val="00194513"/>
    <w:rsid w:val="00194E94"/>
    <w:rsid w:val="001A1E6B"/>
    <w:rsid w:val="001B20BE"/>
    <w:rsid w:val="001B33BF"/>
    <w:rsid w:val="001B55C9"/>
    <w:rsid w:val="001C4D2E"/>
    <w:rsid w:val="001C4F73"/>
    <w:rsid w:val="001C55BC"/>
    <w:rsid w:val="001C67E2"/>
    <w:rsid w:val="001D038B"/>
    <w:rsid w:val="001D2021"/>
    <w:rsid w:val="001D3852"/>
    <w:rsid w:val="001D3C54"/>
    <w:rsid w:val="001D4630"/>
    <w:rsid w:val="001D5284"/>
    <w:rsid w:val="001D5BFE"/>
    <w:rsid w:val="001E0693"/>
    <w:rsid w:val="001E0B83"/>
    <w:rsid w:val="001E249C"/>
    <w:rsid w:val="001E2AE7"/>
    <w:rsid w:val="001E33C6"/>
    <w:rsid w:val="001F08A2"/>
    <w:rsid w:val="001F1833"/>
    <w:rsid w:val="001F1C92"/>
    <w:rsid w:val="001F6004"/>
    <w:rsid w:val="002027DB"/>
    <w:rsid w:val="00203090"/>
    <w:rsid w:val="002058D3"/>
    <w:rsid w:val="002062A8"/>
    <w:rsid w:val="00206DAA"/>
    <w:rsid w:val="00210957"/>
    <w:rsid w:val="002117EF"/>
    <w:rsid w:val="00214565"/>
    <w:rsid w:val="00214EA8"/>
    <w:rsid w:val="0022297C"/>
    <w:rsid w:val="002307EC"/>
    <w:rsid w:val="00231992"/>
    <w:rsid w:val="00231F1B"/>
    <w:rsid w:val="002322A3"/>
    <w:rsid w:val="00232FA8"/>
    <w:rsid w:val="00233D80"/>
    <w:rsid w:val="002359B3"/>
    <w:rsid w:val="00235D26"/>
    <w:rsid w:val="00242CD3"/>
    <w:rsid w:val="00243D15"/>
    <w:rsid w:val="00244065"/>
    <w:rsid w:val="00246269"/>
    <w:rsid w:val="00250B87"/>
    <w:rsid w:val="00250F70"/>
    <w:rsid w:val="00251303"/>
    <w:rsid w:val="00251EBE"/>
    <w:rsid w:val="0025235D"/>
    <w:rsid w:val="00254E5E"/>
    <w:rsid w:val="00262A29"/>
    <w:rsid w:val="002652E9"/>
    <w:rsid w:val="00265B78"/>
    <w:rsid w:val="0027064A"/>
    <w:rsid w:val="00270D04"/>
    <w:rsid w:val="00270E66"/>
    <w:rsid w:val="002747E4"/>
    <w:rsid w:val="0027774D"/>
    <w:rsid w:val="0027791F"/>
    <w:rsid w:val="00283417"/>
    <w:rsid w:val="0028425A"/>
    <w:rsid w:val="002856C1"/>
    <w:rsid w:val="00285C8B"/>
    <w:rsid w:val="002870D9"/>
    <w:rsid w:val="00287492"/>
    <w:rsid w:val="002923C9"/>
    <w:rsid w:val="00294759"/>
    <w:rsid w:val="0029567D"/>
    <w:rsid w:val="002A1A8A"/>
    <w:rsid w:val="002A30BD"/>
    <w:rsid w:val="002A3813"/>
    <w:rsid w:val="002A4128"/>
    <w:rsid w:val="002A45D3"/>
    <w:rsid w:val="002A5CC1"/>
    <w:rsid w:val="002A6845"/>
    <w:rsid w:val="002A6C36"/>
    <w:rsid w:val="002B0BE8"/>
    <w:rsid w:val="002B1E41"/>
    <w:rsid w:val="002B40F0"/>
    <w:rsid w:val="002B4532"/>
    <w:rsid w:val="002B45FB"/>
    <w:rsid w:val="002C0B96"/>
    <w:rsid w:val="002C3620"/>
    <w:rsid w:val="002C3711"/>
    <w:rsid w:val="002C5844"/>
    <w:rsid w:val="002C5D15"/>
    <w:rsid w:val="002C649E"/>
    <w:rsid w:val="002D0103"/>
    <w:rsid w:val="002D0EAA"/>
    <w:rsid w:val="002D1341"/>
    <w:rsid w:val="002D16AB"/>
    <w:rsid w:val="002D1799"/>
    <w:rsid w:val="002D18AA"/>
    <w:rsid w:val="002D24F4"/>
    <w:rsid w:val="002E19A1"/>
    <w:rsid w:val="002E2BB1"/>
    <w:rsid w:val="002E721B"/>
    <w:rsid w:val="002E7E07"/>
    <w:rsid w:val="002F1196"/>
    <w:rsid w:val="002F2CFC"/>
    <w:rsid w:val="002F3458"/>
    <w:rsid w:val="002F3D77"/>
    <w:rsid w:val="002F5E9C"/>
    <w:rsid w:val="003017B1"/>
    <w:rsid w:val="00304EC7"/>
    <w:rsid w:val="00304ED8"/>
    <w:rsid w:val="00307B2E"/>
    <w:rsid w:val="00311853"/>
    <w:rsid w:val="003138A2"/>
    <w:rsid w:val="003174A4"/>
    <w:rsid w:val="003174FB"/>
    <w:rsid w:val="0032077C"/>
    <w:rsid w:val="00321995"/>
    <w:rsid w:val="00321FCF"/>
    <w:rsid w:val="003233DC"/>
    <w:rsid w:val="003263DD"/>
    <w:rsid w:val="00327397"/>
    <w:rsid w:val="00330A84"/>
    <w:rsid w:val="0033371F"/>
    <w:rsid w:val="00334A6F"/>
    <w:rsid w:val="00337594"/>
    <w:rsid w:val="00337F1D"/>
    <w:rsid w:val="003400B9"/>
    <w:rsid w:val="00341B59"/>
    <w:rsid w:val="003474CE"/>
    <w:rsid w:val="00351B42"/>
    <w:rsid w:val="00354EF2"/>
    <w:rsid w:val="00355ECE"/>
    <w:rsid w:val="0035742D"/>
    <w:rsid w:val="003578D5"/>
    <w:rsid w:val="00361CFD"/>
    <w:rsid w:val="00362758"/>
    <w:rsid w:val="003669FE"/>
    <w:rsid w:val="00366D09"/>
    <w:rsid w:val="00367338"/>
    <w:rsid w:val="003705ED"/>
    <w:rsid w:val="003721EA"/>
    <w:rsid w:val="0037455C"/>
    <w:rsid w:val="0037635D"/>
    <w:rsid w:val="003800BD"/>
    <w:rsid w:val="003816BD"/>
    <w:rsid w:val="003864A7"/>
    <w:rsid w:val="00387A4D"/>
    <w:rsid w:val="0039021A"/>
    <w:rsid w:val="00390295"/>
    <w:rsid w:val="00391CC9"/>
    <w:rsid w:val="00392716"/>
    <w:rsid w:val="0039359E"/>
    <w:rsid w:val="00394417"/>
    <w:rsid w:val="00394D1F"/>
    <w:rsid w:val="003963D8"/>
    <w:rsid w:val="0039668B"/>
    <w:rsid w:val="0039704B"/>
    <w:rsid w:val="003A03B7"/>
    <w:rsid w:val="003A1379"/>
    <w:rsid w:val="003A432A"/>
    <w:rsid w:val="003A4336"/>
    <w:rsid w:val="003A4D82"/>
    <w:rsid w:val="003B325D"/>
    <w:rsid w:val="003B33A1"/>
    <w:rsid w:val="003B41D2"/>
    <w:rsid w:val="003B553E"/>
    <w:rsid w:val="003B5A7F"/>
    <w:rsid w:val="003B697E"/>
    <w:rsid w:val="003C2152"/>
    <w:rsid w:val="003C454F"/>
    <w:rsid w:val="003C5853"/>
    <w:rsid w:val="003D4A83"/>
    <w:rsid w:val="003D714F"/>
    <w:rsid w:val="003E13E7"/>
    <w:rsid w:val="003E5C92"/>
    <w:rsid w:val="003E7072"/>
    <w:rsid w:val="003E7681"/>
    <w:rsid w:val="003F042F"/>
    <w:rsid w:val="003F3184"/>
    <w:rsid w:val="003F33FC"/>
    <w:rsid w:val="003F66F8"/>
    <w:rsid w:val="00400885"/>
    <w:rsid w:val="00402D9C"/>
    <w:rsid w:val="0040794A"/>
    <w:rsid w:val="0041226F"/>
    <w:rsid w:val="00412516"/>
    <w:rsid w:val="00412B41"/>
    <w:rsid w:val="00413FA0"/>
    <w:rsid w:val="004148D7"/>
    <w:rsid w:val="004156B4"/>
    <w:rsid w:val="004167EC"/>
    <w:rsid w:val="0041765A"/>
    <w:rsid w:val="00417789"/>
    <w:rsid w:val="00417F7B"/>
    <w:rsid w:val="00423689"/>
    <w:rsid w:val="00426485"/>
    <w:rsid w:val="00433055"/>
    <w:rsid w:val="004350A3"/>
    <w:rsid w:val="00436558"/>
    <w:rsid w:val="004373C3"/>
    <w:rsid w:val="00437899"/>
    <w:rsid w:val="004402C9"/>
    <w:rsid w:val="0044085F"/>
    <w:rsid w:val="00440ED7"/>
    <w:rsid w:val="00442375"/>
    <w:rsid w:val="00442A17"/>
    <w:rsid w:val="00443425"/>
    <w:rsid w:val="004478B4"/>
    <w:rsid w:val="00447BDE"/>
    <w:rsid w:val="00452BEB"/>
    <w:rsid w:val="00453251"/>
    <w:rsid w:val="00453CB2"/>
    <w:rsid w:val="00455D76"/>
    <w:rsid w:val="00461D3F"/>
    <w:rsid w:val="00467848"/>
    <w:rsid w:val="00470BB3"/>
    <w:rsid w:val="00471651"/>
    <w:rsid w:val="00473070"/>
    <w:rsid w:val="0047383F"/>
    <w:rsid w:val="00477C42"/>
    <w:rsid w:val="00481E7D"/>
    <w:rsid w:val="004832C0"/>
    <w:rsid w:val="004836E3"/>
    <w:rsid w:val="00485238"/>
    <w:rsid w:val="0048634F"/>
    <w:rsid w:val="00486939"/>
    <w:rsid w:val="00495A91"/>
    <w:rsid w:val="00496677"/>
    <w:rsid w:val="00496E11"/>
    <w:rsid w:val="004A10D1"/>
    <w:rsid w:val="004A1406"/>
    <w:rsid w:val="004A6AF0"/>
    <w:rsid w:val="004A70D4"/>
    <w:rsid w:val="004B0D84"/>
    <w:rsid w:val="004B11D1"/>
    <w:rsid w:val="004B4434"/>
    <w:rsid w:val="004B5BF3"/>
    <w:rsid w:val="004B6293"/>
    <w:rsid w:val="004B7684"/>
    <w:rsid w:val="004C2E6F"/>
    <w:rsid w:val="004D1F55"/>
    <w:rsid w:val="004D391D"/>
    <w:rsid w:val="004D4272"/>
    <w:rsid w:val="004D48BF"/>
    <w:rsid w:val="004D4E2F"/>
    <w:rsid w:val="004D6D57"/>
    <w:rsid w:val="004D6F13"/>
    <w:rsid w:val="004E2AC4"/>
    <w:rsid w:val="004E2C83"/>
    <w:rsid w:val="004E5934"/>
    <w:rsid w:val="004F0AE3"/>
    <w:rsid w:val="004F1428"/>
    <w:rsid w:val="004F1A68"/>
    <w:rsid w:val="004F1F6D"/>
    <w:rsid w:val="004F5B0F"/>
    <w:rsid w:val="004F72A3"/>
    <w:rsid w:val="004F7931"/>
    <w:rsid w:val="00500449"/>
    <w:rsid w:val="00501371"/>
    <w:rsid w:val="00502949"/>
    <w:rsid w:val="00502D9D"/>
    <w:rsid w:val="00503816"/>
    <w:rsid w:val="005053FF"/>
    <w:rsid w:val="005056B1"/>
    <w:rsid w:val="00505798"/>
    <w:rsid w:val="00506AFA"/>
    <w:rsid w:val="00506DCF"/>
    <w:rsid w:val="0050744F"/>
    <w:rsid w:val="00507864"/>
    <w:rsid w:val="00511D6A"/>
    <w:rsid w:val="00516039"/>
    <w:rsid w:val="00517C9D"/>
    <w:rsid w:val="005220E9"/>
    <w:rsid w:val="005233CE"/>
    <w:rsid w:val="005235A8"/>
    <w:rsid w:val="005235F0"/>
    <w:rsid w:val="00525BA8"/>
    <w:rsid w:val="005268FB"/>
    <w:rsid w:val="00527FFC"/>
    <w:rsid w:val="00532793"/>
    <w:rsid w:val="00533EDD"/>
    <w:rsid w:val="00536C8F"/>
    <w:rsid w:val="00540B01"/>
    <w:rsid w:val="005439BD"/>
    <w:rsid w:val="00543DA5"/>
    <w:rsid w:val="00555900"/>
    <w:rsid w:val="00555EC6"/>
    <w:rsid w:val="0055749D"/>
    <w:rsid w:val="00557B23"/>
    <w:rsid w:val="005614E7"/>
    <w:rsid w:val="0056155F"/>
    <w:rsid w:val="00562428"/>
    <w:rsid w:val="005640AB"/>
    <w:rsid w:val="00564ED6"/>
    <w:rsid w:val="005721C3"/>
    <w:rsid w:val="00573495"/>
    <w:rsid w:val="00576616"/>
    <w:rsid w:val="00580789"/>
    <w:rsid w:val="00582E39"/>
    <w:rsid w:val="00582FFE"/>
    <w:rsid w:val="0058477F"/>
    <w:rsid w:val="005877CF"/>
    <w:rsid w:val="005908FA"/>
    <w:rsid w:val="00595D4F"/>
    <w:rsid w:val="005A0502"/>
    <w:rsid w:val="005A0D09"/>
    <w:rsid w:val="005A512E"/>
    <w:rsid w:val="005B60D6"/>
    <w:rsid w:val="005C02BB"/>
    <w:rsid w:val="005C080D"/>
    <w:rsid w:val="005C09A7"/>
    <w:rsid w:val="005C1A1E"/>
    <w:rsid w:val="005C2FDB"/>
    <w:rsid w:val="005C7054"/>
    <w:rsid w:val="005C73FE"/>
    <w:rsid w:val="005D085A"/>
    <w:rsid w:val="005D0B04"/>
    <w:rsid w:val="005D554D"/>
    <w:rsid w:val="005D57C6"/>
    <w:rsid w:val="005E09D4"/>
    <w:rsid w:val="005E223F"/>
    <w:rsid w:val="005E4C46"/>
    <w:rsid w:val="005E4F14"/>
    <w:rsid w:val="005E54A8"/>
    <w:rsid w:val="005F1059"/>
    <w:rsid w:val="005F2E94"/>
    <w:rsid w:val="005F41FE"/>
    <w:rsid w:val="005F54E6"/>
    <w:rsid w:val="006019C9"/>
    <w:rsid w:val="00604560"/>
    <w:rsid w:val="006047B8"/>
    <w:rsid w:val="006052C3"/>
    <w:rsid w:val="00606CA3"/>
    <w:rsid w:val="00610D18"/>
    <w:rsid w:val="00611B39"/>
    <w:rsid w:val="0061458B"/>
    <w:rsid w:val="0061577D"/>
    <w:rsid w:val="00616685"/>
    <w:rsid w:val="00617B8F"/>
    <w:rsid w:val="00621319"/>
    <w:rsid w:val="006214D5"/>
    <w:rsid w:val="00623167"/>
    <w:rsid w:val="0062460D"/>
    <w:rsid w:val="00632833"/>
    <w:rsid w:val="00632FE6"/>
    <w:rsid w:val="00633D1A"/>
    <w:rsid w:val="00633D23"/>
    <w:rsid w:val="00636A7A"/>
    <w:rsid w:val="00640E6F"/>
    <w:rsid w:val="006412A1"/>
    <w:rsid w:val="0064300A"/>
    <w:rsid w:val="00643DDF"/>
    <w:rsid w:val="00645DE3"/>
    <w:rsid w:val="0064768A"/>
    <w:rsid w:val="006510A6"/>
    <w:rsid w:val="00651D1F"/>
    <w:rsid w:val="006563B1"/>
    <w:rsid w:val="006602D7"/>
    <w:rsid w:val="00665ABC"/>
    <w:rsid w:val="00666702"/>
    <w:rsid w:val="00666DC6"/>
    <w:rsid w:val="00671493"/>
    <w:rsid w:val="00672F5A"/>
    <w:rsid w:val="00673D91"/>
    <w:rsid w:val="00674635"/>
    <w:rsid w:val="0067463E"/>
    <w:rsid w:val="00674693"/>
    <w:rsid w:val="00676796"/>
    <w:rsid w:val="00677793"/>
    <w:rsid w:val="006806CE"/>
    <w:rsid w:val="00680996"/>
    <w:rsid w:val="00680A82"/>
    <w:rsid w:val="00680FF4"/>
    <w:rsid w:val="0068175C"/>
    <w:rsid w:val="00682324"/>
    <w:rsid w:val="0068397F"/>
    <w:rsid w:val="00684031"/>
    <w:rsid w:val="00684C19"/>
    <w:rsid w:val="0068735D"/>
    <w:rsid w:val="00694F6C"/>
    <w:rsid w:val="00695C93"/>
    <w:rsid w:val="00696548"/>
    <w:rsid w:val="00696BAD"/>
    <w:rsid w:val="006A016F"/>
    <w:rsid w:val="006A4B9C"/>
    <w:rsid w:val="006A627C"/>
    <w:rsid w:val="006B34A1"/>
    <w:rsid w:val="006B35F5"/>
    <w:rsid w:val="006B3680"/>
    <w:rsid w:val="006B599A"/>
    <w:rsid w:val="006B6E6A"/>
    <w:rsid w:val="006B70E1"/>
    <w:rsid w:val="006B7256"/>
    <w:rsid w:val="006B7C4A"/>
    <w:rsid w:val="006C0193"/>
    <w:rsid w:val="006C0FEA"/>
    <w:rsid w:val="006C147E"/>
    <w:rsid w:val="006C3C7C"/>
    <w:rsid w:val="006C4947"/>
    <w:rsid w:val="006C584A"/>
    <w:rsid w:val="006C6D1F"/>
    <w:rsid w:val="006C77AD"/>
    <w:rsid w:val="006C79A6"/>
    <w:rsid w:val="006D0992"/>
    <w:rsid w:val="006D0BE7"/>
    <w:rsid w:val="006D3EA8"/>
    <w:rsid w:val="006D4A96"/>
    <w:rsid w:val="006D636C"/>
    <w:rsid w:val="006D7F41"/>
    <w:rsid w:val="006E27F6"/>
    <w:rsid w:val="006E32B8"/>
    <w:rsid w:val="006E70C6"/>
    <w:rsid w:val="006F3CBC"/>
    <w:rsid w:val="006F4287"/>
    <w:rsid w:val="006F47C2"/>
    <w:rsid w:val="00701536"/>
    <w:rsid w:val="0070190F"/>
    <w:rsid w:val="007019F5"/>
    <w:rsid w:val="007040D0"/>
    <w:rsid w:val="00711127"/>
    <w:rsid w:val="00712734"/>
    <w:rsid w:val="00712A43"/>
    <w:rsid w:val="00712D3A"/>
    <w:rsid w:val="0071335E"/>
    <w:rsid w:val="00713BDA"/>
    <w:rsid w:val="007153A8"/>
    <w:rsid w:val="007178E8"/>
    <w:rsid w:val="00721768"/>
    <w:rsid w:val="007221EC"/>
    <w:rsid w:val="007236EE"/>
    <w:rsid w:val="00724AAF"/>
    <w:rsid w:val="00726BEE"/>
    <w:rsid w:val="007277CB"/>
    <w:rsid w:val="00732AF6"/>
    <w:rsid w:val="00733586"/>
    <w:rsid w:val="00733681"/>
    <w:rsid w:val="00734782"/>
    <w:rsid w:val="00734F3F"/>
    <w:rsid w:val="00735EEF"/>
    <w:rsid w:val="00737056"/>
    <w:rsid w:val="0073707E"/>
    <w:rsid w:val="00737C3D"/>
    <w:rsid w:val="0074147E"/>
    <w:rsid w:val="00742069"/>
    <w:rsid w:val="00742EFA"/>
    <w:rsid w:val="00742F1A"/>
    <w:rsid w:val="00744673"/>
    <w:rsid w:val="007460C9"/>
    <w:rsid w:val="007464CB"/>
    <w:rsid w:val="0074660E"/>
    <w:rsid w:val="00747714"/>
    <w:rsid w:val="0075029A"/>
    <w:rsid w:val="00750629"/>
    <w:rsid w:val="00751776"/>
    <w:rsid w:val="00752C46"/>
    <w:rsid w:val="00753356"/>
    <w:rsid w:val="0075485C"/>
    <w:rsid w:val="00756EC8"/>
    <w:rsid w:val="00757816"/>
    <w:rsid w:val="0076086D"/>
    <w:rsid w:val="00761E0D"/>
    <w:rsid w:val="00763243"/>
    <w:rsid w:val="00765ED5"/>
    <w:rsid w:val="00766438"/>
    <w:rsid w:val="00775220"/>
    <w:rsid w:val="0077546E"/>
    <w:rsid w:val="007755A9"/>
    <w:rsid w:val="00775AB6"/>
    <w:rsid w:val="00775B8F"/>
    <w:rsid w:val="00775D08"/>
    <w:rsid w:val="007772C7"/>
    <w:rsid w:val="0078093B"/>
    <w:rsid w:val="00782B7C"/>
    <w:rsid w:val="00783BF4"/>
    <w:rsid w:val="0078420B"/>
    <w:rsid w:val="007843C9"/>
    <w:rsid w:val="007866DD"/>
    <w:rsid w:val="00786C20"/>
    <w:rsid w:val="00786F65"/>
    <w:rsid w:val="007879A0"/>
    <w:rsid w:val="00790DCD"/>
    <w:rsid w:val="00791F60"/>
    <w:rsid w:val="0079314C"/>
    <w:rsid w:val="007931D1"/>
    <w:rsid w:val="007955D5"/>
    <w:rsid w:val="00795C4C"/>
    <w:rsid w:val="007969F7"/>
    <w:rsid w:val="007A2538"/>
    <w:rsid w:val="007A6A34"/>
    <w:rsid w:val="007A788E"/>
    <w:rsid w:val="007B0953"/>
    <w:rsid w:val="007B1FD1"/>
    <w:rsid w:val="007B246F"/>
    <w:rsid w:val="007C0A31"/>
    <w:rsid w:val="007C48D4"/>
    <w:rsid w:val="007C6D73"/>
    <w:rsid w:val="007D2355"/>
    <w:rsid w:val="007D4FBE"/>
    <w:rsid w:val="007D6416"/>
    <w:rsid w:val="007E114B"/>
    <w:rsid w:val="007E1FFE"/>
    <w:rsid w:val="007E3E37"/>
    <w:rsid w:val="007E515A"/>
    <w:rsid w:val="007F175C"/>
    <w:rsid w:val="007F3AA2"/>
    <w:rsid w:val="007F483F"/>
    <w:rsid w:val="007F56FF"/>
    <w:rsid w:val="00800616"/>
    <w:rsid w:val="00800D23"/>
    <w:rsid w:val="00802721"/>
    <w:rsid w:val="008040D1"/>
    <w:rsid w:val="008049C7"/>
    <w:rsid w:val="0081352D"/>
    <w:rsid w:val="0081794C"/>
    <w:rsid w:val="008201C3"/>
    <w:rsid w:val="00821C5F"/>
    <w:rsid w:val="00822CFA"/>
    <w:rsid w:val="00827332"/>
    <w:rsid w:val="00830680"/>
    <w:rsid w:val="00832EE5"/>
    <w:rsid w:val="00833330"/>
    <w:rsid w:val="0083395A"/>
    <w:rsid w:val="00836B62"/>
    <w:rsid w:val="0084030F"/>
    <w:rsid w:val="00841B98"/>
    <w:rsid w:val="00841CF3"/>
    <w:rsid w:val="008465C0"/>
    <w:rsid w:val="00847243"/>
    <w:rsid w:val="00850685"/>
    <w:rsid w:val="00851986"/>
    <w:rsid w:val="00851E91"/>
    <w:rsid w:val="008527F1"/>
    <w:rsid w:val="00853EA3"/>
    <w:rsid w:val="0085581F"/>
    <w:rsid w:val="008618FE"/>
    <w:rsid w:val="00863286"/>
    <w:rsid w:val="00865B5E"/>
    <w:rsid w:val="00866257"/>
    <w:rsid w:val="008668CE"/>
    <w:rsid w:val="008700DA"/>
    <w:rsid w:val="00871008"/>
    <w:rsid w:val="008735B8"/>
    <w:rsid w:val="008746DD"/>
    <w:rsid w:val="00875B4F"/>
    <w:rsid w:val="00877169"/>
    <w:rsid w:val="0088219D"/>
    <w:rsid w:val="00883928"/>
    <w:rsid w:val="00887DBD"/>
    <w:rsid w:val="00887E94"/>
    <w:rsid w:val="00893D2F"/>
    <w:rsid w:val="008A1265"/>
    <w:rsid w:val="008A145C"/>
    <w:rsid w:val="008A3377"/>
    <w:rsid w:val="008A3782"/>
    <w:rsid w:val="008A618E"/>
    <w:rsid w:val="008A65D0"/>
    <w:rsid w:val="008A6F80"/>
    <w:rsid w:val="008A7042"/>
    <w:rsid w:val="008A71BC"/>
    <w:rsid w:val="008A7205"/>
    <w:rsid w:val="008B039B"/>
    <w:rsid w:val="008B13FE"/>
    <w:rsid w:val="008B2B7C"/>
    <w:rsid w:val="008B695B"/>
    <w:rsid w:val="008B713A"/>
    <w:rsid w:val="008B78BE"/>
    <w:rsid w:val="008C1A78"/>
    <w:rsid w:val="008C308A"/>
    <w:rsid w:val="008D0631"/>
    <w:rsid w:val="008D3D4B"/>
    <w:rsid w:val="008D48A3"/>
    <w:rsid w:val="008D5392"/>
    <w:rsid w:val="008E194A"/>
    <w:rsid w:val="008E7182"/>
    <w:rsid w:val="008F0DC7"/>
    <w:rsid w:val="008F1209"/>
    <w:rsid w:val="008F30A2"/>
    <w:rsid w:val="008F326B"/>
    <w:rsid w:val="008F50C5"/>
    <w:rsid w:val="008F786C"/>
    <w:rsid w:val="00900E50"/>
    <w:rsid w:val="00900F68"/>
    <w:rsid w:val="0090192B"/>
    <w:rsid w:val="00901FFD"/>
    <w:rsid w:val="00903DC4"/>
    <w:rsid w:val="00905A93"/>
    <w:rsid w:val="0090603A"/>
    <w:rsid w:val="009079A2"/>
    <w:rsid w:val="00907B60"/>
    <w:rsid w:val="00910071"/>
    <w:rsid w:val="00912161"/>
    <w:rsid w:val="00913226"/>
    <w:rsid w:val="0091395E"/>
    <w:rsid w:val="00914E55"/>
    <w:rsid w:val="0091605E"/>
    <w:rsid w:val="00916375"/>
    <w:rsid w:val="00916C79"/>
    <w:rsid w:val="00920709"/>
    <w:rsid w:val="00922745"/>
    <w:rsid w:val="009235FA"/>
    <w:rsid w:val="0092472F"/>
    <w:rsid w:val="00925DDE"/>
    <w:rsid w:val="00926C0E"/>
    <w:rsid w:val="00927AEE"/>
    <w:rsid w:val="00927C5B"/>
    <w:rsid w:val="00930793"/>
    <w:rsid w:val="00931F60"/>
    <w:rsid w:val="00936FDC"/>
    <w:rsid w:val="00940CBD"/>
    <w:rsid w:val="0094342D"/>
    <w:rsid w:val="0094447A"/>
    <w:rsid w:val="00947B4E"/>
    <w:rsid w:val="00950E95"/>
    <w:rsid w:val="00951B9C"/>
    <w:rsid w:val="00954F41"/>
    <w:rsid w:val="0095597B"/>
    <w:rsid w:val="00955CD1"/>
    <w:rsid w:val="009578E1"/>
    <w:rsid w:val="0096374B"/>
    <w:rsid w:val="00966D90"/>
    <w:rsid w:val="00970771"/>
    <w:rsid w:val="00970C50"/>
    <w:rsid w:val="009719E4"/>
    <w:rsid w:val="00974C86"/>
    <w:rsid w:val="00974EBA"/>
    <w:rsid w:val="00976F69"/>
    <w:rsid w:val="00980067"/>
    <w:rsid w:val="009809CA"/>
    <w:rsid w:val="00984200"/>
    <w:rsid w:val="00985474"/>
    <w:rsid w:val="00991474"/>
    <w:rsid w:val="00993041"/>
    <w:rsid w:val="009930DB"/>
    <w:rsid w:val="00994D0F"/>
    <w:rsid w:val="00996A48"/>
    <w:rsid w:val="00996DD0"/>
    <w:rsid w:val="009A0965"/>
    <w:rsid w:val="009A2A26"/>
    <w:rsid w:val="009A3CB9"/>
    <w:rsid w:val="009A3F5F"/>
    <w:rsid w:val="009A4BF9"/>
    <w:rsid w:val="009A64D4"/>
    <w:rsid w:val="009A7469"/>
    <w:rsid w:val="009A79F0"/>
    <w:rsid w:val="009B11FF"/>
    <w:rsid w:val="009B131A"/>
    <w:rsid w:val="009B4AEB"/>
    <w:rsid w:val="009C23A6"/>
    <w:rsid w:val="009C2C8D"/>
    <w:rsid w:val="009C344C"/>
    <w:rsid w:val="009C36D0"/>
    <w:rsid w:val="009C3CAE"/>
    <w:rsid w:val="009C5145"/>
    <w:rsid w:val="009C565B"/>
    <w:rsid w:val="009C56AD"/>
    <w:rsid w:val="009C58C7"/>
    <w:rsid w:val="009C68BC"/>
    <w:rsid w:val="009C696E"/>
    <w:rsid w:val="009D2F14"/>
    <w:rsid w:val="009D6D82"/>
    <w:rsid w:val="009E01C8"/>
    <w:rsid w:val="009E0E39"/>
    <w:rsid w:val="009E10A3"/>
    <w:rsid w:val="009E546F"/>
    <w:rsid w:val="009E65E6"/>
    <w:rsid w:val="009E74FE"/>
    <w:rsid w:val="009E7774"/>
    <w:rsid w:val="009F1425"/>
    <w:rsid w:val="009F2008"/>
    <w:rsid w:val="009F4EEE"/>
    <w:rsid w:val="00A00788"/>
    <w:rsid w:val="00A01993"/>
    <w:rsid w:val="00A01D31"/>
    <w:rsid w:val="00A0462D"/>
    <w:rsid w:val="00A078FE"/>
    <w:rsid w:val="00A07F57"/>
    <w:rsid w:val="00A13104"/>
    <w:rsid w:val="00A13224"/>
    <w:rsid w:val="00A15052"/>
    <w:rsid w:val="00A16C36"/>
    <w:rsid w:val="00A1714A"/>
    <w:rsid w:val="00A20C99"/>
    <w:rsid w:val="00A24531"/>
    <w:rsid w:val="00A24871"/>
    <w:rsid w:val="00A269E1"/>
    <w:rsid w:val="00A31CE8"/>
    <w:rsid w:val="00A32065"/>
    <w:rsid w:val="00A32E74"/>
    <w:rsid w:val="00A33549"/>
    <w:rsid w:val="00A34B0F"/>
    <w:rsid w:val="00A34C35"/>
    <w:rsid w:val="00A35EC1"/>
    <w:rsid w:val="00A370C2"/>
    <w:rsid w:val="00A40784"/>
    <w:rsid w:val="00A441A7"/>
    <w:rsid w:val="00A4488B"/>
    <w:rsid w:val="00A454C4"/>
    <w:rsid w:val="00A5268C"/>
    <w:rsid w:val="00A52A0A"/>
    <w:rsid w:val="00A55395"/>
    <w:rsid w:val="00A56A9B"/>
    <w:rsid w:val="00A5728E"/>
    <w:rsid w:val="00A6061C"/>
    <w:rsid w:val="00A61369"/>
    <w:rsid w:val="00A62C52"/>
    <w:rsid w:val="00A663BA"/>
    <w:rsid w:val="00A66B4A"/>
    <w:rsid w:val="00A66C6B"/>
    <w:rsid w:val="00A67854"/>
    <w:rsid w:val="00A74B19"/>
    <w:rsid w:val="00A757CA"/>
    <w:rsid w:val="00A76DA4"/>
    <w:rsid w:val="00A7745C"/>
    <w:rsid w:val="00A834CF"/>
    <w:rsid w:val="00A835D4"/>
    <w:rsid w:val="00A85614"/>
    <w:rsid w:val="00A9020C"/>
    <w:rsid w:val="00A91498"/>
    <w:rsid w:val="00A93C8A"/>
    <w:rsid w:val="00A93CED"/>
    <w:rsid w:val="00A93DD9"/>
    <w:rsid w:val="00A9406E"/>
    <w:rsid w:val="00A95DA6"/>
    <w:rsid w:val="00AA0E36"/>
    <w:rsid w:val="00AA21F5"/>
    <w:rsid w:val="00AA494E"/>
    <w:rsid w:val="00AA5497"/>
    <w:rsid w:val="00AA7C0B"/>
    <w:rsid w:val="00AB0724"/>
    <w:rsid w:val="00AB0AF9"/>
    <w:rsid w:val="00AB0B4E"/>
    <w:rsid w:val="00AB539F"/>
    <w:rsid w:val="00AB5424"/>
    <w:rsid w:val="00AB6569"/>
    <w:rsid w:val="00AC15A8"/>
    <w:rsid w:val="00AC4F25"/>
    <w:rsid w:val="00AC5929"/>
    <w:rsid w:val="00AC6755"/>
    <w:rsid w:val="00AC7953"/>
    <w:rsid w:val="00AC7C3B"/>
    <w:rsid w:val="00AD0984"/>
    <w:rsid w:val="00AD2CAE"/>
    <w:rsid w:val="00AD5D78"/>
    <w:rsid w:val="00AE3F22"/>
    <w:rsid w:val="00AE4D5F"/>
    <w:rsid w:val="00AE6724"/>
    <w:rsid w:val="00AF2EE4"/>
    <w:rsid w:val="00AF75BF"/>
    <w:rsid w:val="00B00E06"/>
    <w:rsid w:val="00B07AA8"/>
    <w:rsid w:val="00B108CB"/>
    <w:rsid w:val="00B12072"/>
    <w:rsid w:val="00B12470"/>
    <w:rsid w:val="00B13175"/>
    <w:rsid w:val="00B142E8"/>
    <w:rsid w:val="00B1593A"/>
    <w:rsid w:val="00B15C93"/>
    <w:rsid w:val="00B17805"/>
    <w:rsid w:val="00B17FE1"/>
    <w:rsid w:val="00B2124E"/>
    <w:rsid w:val="00B25C95"/>
    <w:rsid w:val="00B312D7"/>
    <w:rsid w:val="00B31853"/>
    <w:rsid w:val="00B32B48"/>
    <w:rsid w:val="00B34AD0"/>
    <w:rsid w:val="00B34F11"/>
    <w:rsid w:val="00B35B39"/>
    <w:rsid w:val="00B41C0A"/>
    <w:rsid w:val="00B4260D"/>
    <w:rsid w:val="00B43ABD"/>
    <w:rsid w:val="00B451C1"/>
    <w:rsid w:val="00B506E4"/>
    <w:rsid w:val="00B507B0"/>
    <w:rsid w:val="00B52D7C"/>
    <w:rsid w:val="00B5498B"/>
    <w:rsid w:val="00B60948"/>
    <w:rsid w:val="00B63361"/>
    <w:rsid w:val="00B65A1E"/>
    <w:rsid w:val="00B7112B"/>
    <w:rsid w:val="00B72D03"/>
    <w:rsid w:val="00B732AF"/>
    <w:rsid w:val="00B73AE5"/>
    <w:rsid w:val="00B74E68"/>
    <w:rsid w:val="00B76BC3"/>
    <w:rsid w:val="00B8472A"/>
    <w:rsid w:val="00B855EB"/>
    <w:rsid w:val="00B87790"/>
    <w:rsid w:val="00B930BB"/>
    <w:rsid w:val="00B96C8D"/>
    <w:rsid w:val="00BA2BAA"/>
    <w:rsid w:val="00BA2F0E"/>
    <w:rsid w:val="00BA3A6A"/>
    <w:rsid w:val="00BA5281"/>
    <w:rsid w:val="00BA6197"/>
    <w:rsid w:val="00BA6CB4"/>
    <w:rsid w:val="00BB1C42"/>
    <w:rsid w:val="00BB2ED1"/>
    <w:rsid w:val="00BB35A9"/>
    <w:rsid w:val="00BB4E43"/>
    <w:rsid w:val="00BC11E0"/>
    <w:rsid w:val="00BC2ADE"/>
    <w:rsid w:val="00BC33D0"/>
    <w:rsid w:val="00BC3541"/>
    <w:rsid w:val="00BC36DC"/>
    <w:rsid w:val="00BC37AD"/>
    <w:rsid w:val="00BC4649"/>
    <w:rsid w:val="00BC5770"/>
    <w:rsid w:val="00BD0F4E"/>
    <w:rsid w:val="00BD1043"/>
    <w:rsid w:val="00BD109D"/>
    <w:rsid w:val="00BD2F1E"/>
    <w:rsid w:val="00BD396A"/>
    <w:rsid w:val="00BD3B95"/>
    <w:rsid w:val="00BD629A"/>
    <w:rsid w:val="00BD6DCA"/>
    <w:rsid w:val="00BD7471"/>
    <w:rsid w:val="00BE165E"/>
    <w:rsid w:val="00BE3049"/>
    <w:rsid w:val="00BE560B"/>
    <w:rsid w:val="00BE6A98"/>
    <w:rsid w:val="00BF0A2A"/>
    <w:rsid w:val="00BF1E8E"/>
    <w:rsid w:val="00BF5830"/>
    <w:rsid w:val="00C0211B"/>
    <w:rsid w:val="00C023CF"/>
    <w:rsid w:val="00C02BF5"/>
    <w:rsid w:val="00C068AD"/>
    <w:rsid w:val="00C102E6"/>
    <w:rsid w:val="00C13A98"/>
    <w:rsid w:val="00C17862"/>
    <w:rsid w:val="00C23B4F"/>
    <w:rsid w:val="00C23C7C"/>
    <w:rsid w:val="00C27720"/>
    <w:rsid w:val="00C27D20"/>
    <w:rsid w:val="00C310DB"/>
    <w:rsid w:val="00C313A6"/>
    <w:rsid w:val="00C317AA"/>
    <w:rsid w:val="00C33CCD"/>
    <w:rsid w:val="00C36F2F"/>
    <w:rsid w:val="00C378ED"/>
    <w:rsid w:val="00C44D42"/>
    <w:rsid w:val="00C4749D"/>
    <w:rsid w:val="00C476D1"/>
    <w:rsid w:val="00C50A73"/>
    <w:rsid w:val="00C50E86"/>
    <w:rsid w:val="00C5707C"/>
    <w:rsid w:val="00C6061C"/>
    <w:rsid w:val="00C61F89"/>
    <w:rsid w:val="00C62259"/>
    <w:rsid w:val="00C6387E"/>
    <w:rsid w:val="00C644C9"/>
    <w:rsid w:val="00C64B7B"/>
    <w:rsid w:val="00C65E76"/>
    <w:rsid w:val="00C6717B"/>
    <w:rsid w:val="00C676B9"/>
    <w:rsid w:val="00C70EC4"/>
    <w:rsid w:val="00C75A7C"/>
    <w:rsid w:val="00C75E34"/>
    <w:rsid w:val="00C8214B"/>
    <w:rsid w:val="00C825CC"/>
    <w:rsid w:val="00C83237"/>
    <w:rsid w:val="00C86648"/>
    <w:rsid w:val="00C90A24"/>
    <w:rsid w:val="00C91C00"/>
    <w:rsid w:val="00C9657A"/>
    <w:rsid w:val="00CA67C5"/>
    <w:rsid w:val="00CB33FE"/>
    <w:rsid w:val="00CB4A79"/>
    <w:rsid w:val="00CB647C"/>
    <w:rsid w:val="00CB6D0E"/>
    <w:rsid w:val="00CB6F51"/>
    <w:rsid w:val="00CB79AD"/>
    <w:rsid w:val="00CC032D"/>
    <w:rsid w:val="00CC4661"/>
    <w:rsid w:val="00CC5428"/>
    <w:rsid w:val="00CC6F95"/>
    <w:rsid w:val="00CC71CB"/>
    <w:rsid w:val="00CC7832"/>
    <w:rsid w:val="00CD0688"/>
    <w:rsid w:val="00CD2AEE"/>
    <w:rsid w:val="00CD5576"/>
    <w:rsid w:val="00CD608D"/>
    <w:rsid w:val="00CD6F19"/>
    <w:rsid w:val="00CD735D"/>
    <w:rsid w:val="00CE08B7"/>
    <w:rsid w:val="00CE094D"/>
    <w:rsid w:val="00CE4F04"/>
    <w:rsid w:val="00CF185B"/>
    <w:rsid w:val="00CF2676"/>
    <w:rsid w:val="00CF49B6"/>
    <w:rsid w:val="00CF7B9A"/>
    <w:rsid w:val="00D00A6D"/>
    <w:rsid w:val="00D01080"/>
    <w:rsid w:val="00D01383"/>
    <w:rsid w:val="00D020AA"/>
    <w:rsid w:val="00D0445B"/>
    <w:rsid w:val="00D050FA"/>
    <w:rsid w:val="00D1008F"/>
    <w:rsid w:val="00D14338"/>
    <w:rsid w:val="00D14952"/>
    <w:rsid w:val="00D1672C"/>
    <w:rsid w:val="00D17244"/>
    <w:rsid w:val="00D208F6"/>
    <w:rsid w:val="00D23A01"/>
    <w:rsid w:val="00D2468E"/>
    <w:rsid w:val="00D252C1"/>
    <w:rsid w:val="00D26540"/>
    <w:rsid w:val="00D272BB"/>
    <w:rsid w:val="00D27C1C"/>
    <w:rsid w:val="00D3310C"/>
    <w:rsid w:val="00D335BF"/>
    <w:rsid w:val="00D348D4"/>
    <w:rsid w:val="00D36F1D"/>
    <w:rsid w:val="00D37747"/>
    <w:rsid w:val="00D414C5"/>
    <w:rsid w:val="00D42160"/>
    <w:rsid w:val="00D42352"/>
    <w:rsid w:val="00D4495A"/>
    <w:rsid w:val="00D44C1F"/>
    <w:rsid w:val="00D46FA9"/>
    <w:rsid w:val="00D50CAA"/>
    <w:rsid w:val="00D54D97"/>
    <w:rsid w:val="00D54DF9"/>
    <w:rsid w:val="00D55506"/>
    <w:rsid w:val="00D56DB5"/>
    <w:rsid w:val="00D57A56"/>
    <w:rsid w:val="00D57BDB"/>
    <w:rsid w:val="00D61D55"/>
    <w:rsid w:val="00D62DA1"/>
    <w:rsid w:val="00D6457F"/>
    <w:rsid w:val="00D730CF"/>
    <w:rsid w:val="00D73F1D"/>
    <w:rsid w:val="00D8145C"/>
    <w:rsid w:val="00D83B8C"/>
    <w:rsid w:val="00D844A5"/>
    <w:rsid w:val="00D8465F"/>
    <w:rsid w:val="00D921EF"/>
    <w:rsid w:val="00D92B5F"/>
    <w:rsid w:val="00D9471C"/>
    <w:rsid w:val="00D963FC"/>
    <w:rsid w:val="00D9647F"/>
    <w:rsid w:val="00DA04A3"/>
    <w:rsid w:val="00DA2316"/>
    <w:rsid w:val="00DA3720"/>
    <w:rsid w:val="00DA69EB"/>
    <w:rsid w:val="00DB03BD"/>
    <w:rsid w:val="00DB3CF1"/>
    <w:rsid w:val="00DB4FE9"/>
    <w:rsid w:val="00DB5620"/>
    <w:rsid w:val="00DB5854"/>
    <w:rsid w:val="00DB718D"/>
    <w:rsid w:val="00DC004C"/>
    <w:rsid w:val="00DC05F1"/>
    <w:rsid w:val="00DC0649"/>
    <w:rsid w:val="00DC0CA0"/>
    <w:rsid w:val="00DC122A"/>
    <w:rsid w:val="00DC2370"/>
    <w:rsid w:val="00DC42A8"/>
    <w:rsid w:val="00DC4658"/>
    <w:rsid w:val="00DC4C59"/>
    <w:rsid w:val="00DC5905"/>
    <w:rsid w:val="00DD0735"/>
    <w:rsid w:val="00DD08B9"/>
    <w:rsid w:val="00DD16CD"/>
    <w:rsid w:val="00DD3E45"/>
    <w:rsid w:val="00DD4E47"/>
    <w:rsid w:val="00DD5806"/>
    <w:rsid w:val="00DD5BE8"/>
    <w:rsid w:val="00DD65A7"/>
    <w:rsid w:val="00DE3416"/>
    <w:rsid w:val="00DE52EC"/>
    <w:rsid w:val="00DE5B71"/>
    <w:rsid w:val="00DE7365"/>
    <w:rsid w:val="00DF0AFB"/>
    <w:rsid w:val="00DF21B4"/>
    <w:rsid w:val="00DF2FF4"/>
    <w:rsid w:val="00DF5027"/>
    <w:rsid w:val="00E00934"/>
    <w:rsid w:val="00E00C70"/>
    <w:rsid w:val="00E00CA0"/>
    <w:rsid w:val="00E01688"/>
    <w:rsid w:val="00E02840"/>
    <w:rsid w:val="00E04CFE"/>
    <w:rsid w:val="00E07FCB"/>
    <w:rsid w:val="00E11793"/>
    <w:rsid w:val="00E127DC"/>
    <w:rsid w:val="00E12C12"/>
    <w:rsid w:val="00E1323B"/>
    <w:rsid w:val="00E15312"/>
    <w:rsid w:val="00E15846"/>
    <w:rsid w:val="00E16CE6"/>
    <w:rsid w:val="00E21051"/>
    <w:rsid w:val="00E21688"/>
    <w:rsid w:val="00E2230E"/>
    <w:rsid w:val="00E25F85"/>
    <w:rsid w:val="00E2651C"/>
    <w:rsid w:val="00E265DE"/>
    <w:rsid w:val="00E271DE"/>
    <w:rsid w:val="00E30D3B"/>
    <w:rsid w:val="00E31F06"/>
    <w:rsid w:val="00E33812"/>
    <w:rsid w:val="00E4027F"/>
    <w:rsid w:val="00E41719"/>
    <w:rsid w:val="00E417D7"/>
    <w:rsid w:val="00E42E1C"/>
    <w:rsid w:val="00E42FE8"/>
    <w:rsid w:val="00E43966"/>
    <w:rsid w:val="00E44112"/>
    <w:rsid w:val="00E44E72"/>
    <w:rsid w:val="00E4785B"/>
    <w:rsid w:val="00E52A15"/>
    <w:rsid w:val="00E531EF"/>
    <w:rsid w:val="00E539F3"/>
    <w:rsid w:val="00E60998"/>
    <w:rsid w:val="00E66BF0"/>
    <w:rsid w:val="00E70E0B"/>
    <w:rsid w:val="00E717C7"/>
    <w:rsid w:val="00E72011"/>
    <w:rsid w:val="00E72064"/>
    <w:rsid w:val="00E7220D"/>
    <w:rsid w:val="00E75B3D"/>
    <w:rsid w:val="00E81CAD"/>
    <w:rsid w:val="00E820BF"/>
    <w:rsid w:val="00E831D3"/>
    <w:rsid w:val="00E83487"/>
    <w:rsid w:val="00E85936"/>
    <w:rsid w:val="00E93470"/>
    <w:rsid w:val="00E955A9"/>
    <w:rsid w:val="00E9560B"/>
    <w:rsid w:val="00E964C8"/>
    <w:rsid w:val="00E978DC"/>
    <w:rsid w:val="00EA1999"/>
    <w:rsid w:val="00EA27DA"/>
    <w:rsid w:val="00EA5E03"/>
    <w:rsid w:val="00EA710A"/>
    <w:rsid w:val="00EB0663"/>
    <w:rsid w:val="00EB1D82"/>
    <w:rsid w:val="00EB2E26"/>
    <w:rsid w:val="00EB7671"/>
    <w:rsid w:val="00EC1219"/>
    <w:rsid w:val="00EC2A4C"/>
    <w:rsid w:val="00EC333A"/>
    <w:rsid w:val="00EC4049"/>
    <w:rsid w:val="00EC40A1"/>
    <w:rsid w:val="00EC422F"/>
    <w:rsid w:val="00EC4677"/>
    <w:rsid w:val="00EC496B"/>
    <w:rsid w:val="00EC7678"/>
    <w:rsid w:val="00EC7C6B"/>
    <w:rsid w:val="00ED3441"/>
    <w:rsid w:val="00ED44A3"/>
    <w:rsid w:val="00ED4ADF"/>
    <w:rsid w:val="00ED67A0"/>
    <w:rsid w:val="00ED7DD4"/>
    <w:rsid w:val="00EE2B4E"/>
    <w:rsid w:val="00EE2E48"/>
    <w:rsid w:val="00EE49D4"/>
    <w:rsid w:val="00EE5A88"/>
    <w:rsid w:val="00EE5A89"/>
    <w:rsid w:val="00EE7F97"/>
    <w:rsid w:val="00EF393D"/>
    <w:rsid w:val="00EF4CF5"/>
    <w:rsid w:val="00EF71AD"/>
    <w:rsid w:val="00F013C3"/>
    <w:rsid w:val="00F026AF"/>
    <w:rsid w:val="00F02C93"/>
    <w:rsid w:val="00F039A7"/>
    <w:rsid w:val="00F04ECA"/>
    <w:rsid w:val="00F05949"/>
    <w:rsid w:val="00F06190"/>
    <w:rsid w:val="00F0740E"/>
    <w:rsid w:val="00F077A6"/>
    <w:rsid w:val="00F114C3"/>
    <w:rsid w:val="00F11CC9"/>
    <w:rsid w:val="00F12FCB"/>
    <w:rsid w:val="00F2030F"/>
    <w:rsid w:val="00F22EE4"/>
    <w:rsid w:val="00F23142"/>
    <w:rsid w:val="00F23850"/>
    <w:rsid w:val="00F27927"/>
    <w:rsid w:val="00F33EAE"/>
    <w:rsid w:val="00F3463A"/>
    <w:rsid w:val="00F36923"/>
    <w:rsid w:val="00F378BB"/>
    <w:rsid w:val="00F40713"/>
    <w:rsid w:val="00F4158C"/>
    <w:rsid w:val="00F44094"/>
    <w:rsid w:val="00F452AF"/>
    <w:rsid w:val="00F51716"/>
    <w:rsid w:val="00F51C2A"/>
    <w:rsid w:val="00F52C56"/>
    <w:rsid w:val="00F54519"/>
    <w:rsid w:val="00F55C4F"/>
    <w:rsid w:val="00F576BA"/>
    <w:rsid w:val="00F64471"/>
    <w:rsid w:val="00F647F5"/>
    <w:rsid w:val="00F64E91"/>
    <w:rsid w:val="00F655A7"/>
    <w:rsid w:val="00F65787"/>
    <w:rsid w:val="00F66A1B"/>
    <w:rsid w:val="00F7088E"/>
    <w:rsid w:val="00F7588B"/>
    <w:rsid w:val="00F76CEF"/>
    <w:rsid w:val="00F77361"/>
    <w:rsid w:val="00F803D5"/>
    <w:rsid w:val="00F828DA"/>
    <w:rsid w:val="00F834D9"/>
    <w:rsid w:val="00F87EA9"/>
    <w:rsid w:val="00F92195"/>
    <w:rsid w:val="00F95105"/>
    <w:rsid w:val="00F9718B"/>
    <w:rsid w:val="00FA004C"/>
    <w:rsid w:val="00FA267D"/>
    <w:rsid w:val="00FA2706"/>
    <w:rsid w:val="00FA2B17"/>
    <w:rsid w:val="00FA2C61"/>
    <w:rsid w:val="00FA47E0"/>
    <w:rsid w:val="00FA699F"/>
    <w:rsid w:val="00FB0D8E"/>
    <w:rsid w:val="00FB17B7"/>
    <w:rsid w:val="00FB1913"/>
    <w:rsid w:val="00FB2C48"/>
    <w:rsid w:val="00FB3D52"/>
    <w:rsid w:val="00FB4664"/>
    <w:rsid w:val="00FB52A6"/>
    <w:rsid w:val="00FC0279"/>
    <w:rsid w:val="00FC1815"/>
    <w:rsid w:val="00FC3D8F"/>
    <w:rsid w:val="00FC455C"/>
    <w:rsid w:val="00FC7FA1"/>
    <w:rsid w:val="00FD21F4"/>
    <w:rsid w:val="00FD226A"/>
    <w:rsid w:val="00FD4B55"/>
    <w:rsid w:val="00FD5942"/>
    <w:rsid w:val="00FD5F0E"/>
    <w:rsid w:val="00FD77C3"/>
    <w:rsid w:val="00FE3FC7"/>
    <w:rsid w:val="00FE47B2"/>
    <w:rsid w:val="00FE6F70"/>
    <w:rsid w:val="00FF7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E318B"/>
  <w15:chartTrackingRefBased/>
  <w15:docId w15:val="{7E4758DE-A6DF-624E-92DB-58F80AAB1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E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A269E1"/>
    <w:rPr>
      <w:i/>
      <w:iCs/>
      <w:color w:val="4472C4" w:themeColor="accent1"/>
    </w:rPr>
  </w:style>
  <w:style w:type="paragraph" w:styleId="IntenseQuote">
    <w:name w:val="Intense Quote"/>
    <w:basedOn w:val="Normal"/>
    <w:next w:val="Normal"/>
    <w:link w:val="IntenseQuoteChar"/>
    <w:uiPriority w:val="30"/>
    <w:qFormat/>
    <w:rsid w:val="00A269E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269E1"/>
    <w:rPr>
      <w:i/>
      <w:iCs/>
      <w:color w:val="4472C4" w:themeColor="accent1"/>
    </w:rPr>
  </w:style>
  <w:style w:type="paragraph" w:styleId="NormalWeb">
    <w:name w:val="Normal (Web)"/>
    <w:basedOn w:val="Normal"/>
    <w:uiPriority w:val="99"/>
    <w:unhideWhenUsed/>
    <w:rsid w:val="00527FF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0"/>
    <w:qFormat/>
    <w:rsid w:val="00F545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519"/>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015A6E"/>
    <w:rPr>
      <w:i/>
      <w:iCs/>
    </w:rPr>
  </w:style>
  <w:style w:type="paragraph" w:styleId="NoSpacing">
    <w:name w:val="No Spacing"/>
    <w:uiPriority w:val="1"/>
    <w:qFormat/>
    <w:rsid w:val="00015A6E"/>
    <w:pPr>
      <w:spacing w:after="0" w:line="240" w:lineRule="auto"/>
    </w:pPr>
  </w:style>
  <w:style w:type="character" w:styleId="SubtleEmphasis">
    <w:name w:val="Subtle Emphasis"/>
    <w:basedOn w:val="DefaultParagraphFont"/>
    <w:uiPriority w:val="19"/>
    <w:qFormat/>
    <w:rsid w:val="00795C4C"/>
    <w:rPr>
      <w:i/>
      <w:iCs/>
      <w:color w:val="404040" w:themeColor="text1" w:themeTint="BF"/>
    </w:rPr>
  </w:style>
  <w:style w:type="paragraph" w:styleId="Subtitle">
    <w:name w:val="Subtitle"/>
    <w:basedOn w:val="Normal"/>
    <w:next w:val="Normal"/>
    <w:link w:val="SubtitleChar"/>
    <w:uiPriority w:val="11"/>
    <w:qFormat/>
    <w:rsid w:val="006E70C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E70C6"/>
    <w:rPr>
      <w:rFonts w:eastAsiaTheme="minorEastAsia"/>
      <w:color w:val="5A5A5A" w:themeColor="text1" w:themeTint="A5"/>
      <w:spacing w:val="15"/>
    </w:rPr>
  </w:style>
  <w:style w:type="paragraph" w:styleId="Header">
    <w:name w:val="header"/>
    <w:basedOn w:val="Normal"/>
    <w:link w:val="HeaderChar"/>
    <w:uiPriority w:val="99"/>
    <w:unhideWhenUsed/>
    <w:rsid w:val="00EB2E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E26"/>
  </w:style>
  <w:style w:type="paragraph" w:styleId="Footer">
    <w:name w:val="footer"/>
    <w:basedOn w:val="Normal"/>
    <w:link w:val="FooterChar"/>
    <w:uiPriority w:val="99"/>
    <w:unhideWhenUsed/>
    <w:rsid w:val="00EB2E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E26"/>
  </w:style>
  <w:style w:type="character" w:styleId="Hyperlink">
    <w:name w:val="Hyperlink"/>
    <w:basedOn w:val="DefaultParagraphFont"/>
    <w:uiPriority w:val="99"/>
    <w:unhideWhenUsed/>
    <w:rsid w:val="00EB2E26"/>
    <w:rPr>
      <w:color w:val="0000FF"/>
      <w:u w:val="single"/>
    </w:rPr>
  </w:style>
  <w:style w:type="character" w:styleId="UnresolvedMention">
    <w:name w:val="Unresolved Mention"/>
    <w:basedOn w:val="DefaultParagraphFont"/>
    <w:uiPriority w:val="99"/>
    <w:semiHidden/>
    <w:unhideWhenUsed/>
    <w:rsid w:val="00EB2E26"/>
    <w:rPr>
      <w:color w:val="605E5C"/>
      <w:shd w:val="clear" w:color="auto" w:fill="E1DFDD"/>
    </w:rPr>
  </w:style>
  <w:style w:type="table" w:styleId="TableGrid">
    <w:name w:val="Table Grid"/>
    <w:basedOn w:val="TableNormal"/>
    <w:uiPriority w:val="39"/>
    <w:rsid w:val="00F07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82E3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822C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8375">
      <w:bodyDiv w:val="1"/>
      <w:marLeft w:val="0"/>
      <w:marRight w:val="0"/>
      <w:marTop w:val="0"/>
      <w:marBottom w:val="0"/>
      <w:divBdr>
        <w:top w:val="none" w:sz="0" w:space="0" w:color="auto"/>
        <w:left w:val="none" w:sz="0" w:space="0" w:color="auto"/>
        <w:bottom w:val="none" w:sz="0" w:space="0" w:color="auto"/>
        <w:right w:val="none" w:sz="0" w:space="0" w:color="auto"/>
      </w:divBdr>
      <w:divsChild>
        <w:div w:id="1428233181">
          <w:marLeft w:val="0"/>
          <w:marRight w:val="0"/>
          <w:marTop w:val="0"/>
          <w:marBottom w:val="0"/>
          <w:divBdr>
            <w:top w:val="none" w:sz="0" w:space="0" w:color="auto"/>
            <w:left w:val="none" w:sz="0" w:space="0" w:color="auto"/>
            <w:bottom w:val="none" w:sz="0" w:space="0" w:color="auto"/>
            <w:right w:val="none" w:sz="0" w:space="0" w:color="auto"/>
          </w:divBdr>
        </w:div>
      </w:divsChild>
    </w:div>
    <w:div w:id="155658108">
      <w:bodyDiv w:val="1"/>
      <w:marLeft w:val="0"/>
      <w:marRight w:val="0"/>
      <w:marTop w:val="0"/>
      <w:marBottom w:val="0"/>
      <w:divBdr>
        <w:top w:val="none" w:sz="0" w:space="0" w:color="auto"/>
        <w:left w:val="none" w:sz="0" w:space="0" w:color="auto"/>
        <w:bottom w:val="none" w:sz="0" w:space="0" w:color="auto"/>
        <w:right w:val="none" w:sz="0" w:space="0" w:color="auto"/>
      </w:divBdr>
    </w:div>
    <w:div w:id="174154842">
      <w:bodyDiv w:val="1"/>
      <w:marLeft w:val="0"/>
      <w:marRight w:val="0"/>
      <w:marTop w:val="0"/>
      <w:marBottom w:val="0"/>
      <w:divBdr>
        <w:top w:val="none" w:sz="0" w:space="0" w:color="auto"/>
        <w:left w:val="none" w:sz="0" w:space="0" w:color="auto"/>
        <w:bottom w:val="none" w:sz="0" w:space="0" w:color="auto"/>
        <w:right w:val="none" w:sz="0" w:space="0" w:color="auto"/>
      </w:divBdr>
      <w:divsChild>
        <w:div w:id="25179864">
          <w:marLeft w:val="0"/>
          <w:marRight w:val="0"/>
          <w:marTop w:val="0"/>
          <w:marBottom w:val="0"/>
          <w:divBdr>
            <w:top w:val="single" w:sz="2" w:space="0" w:color="auto"/>
            <w:left w:val="single" w:sz="2" w:space="0" w:color="auto"/>
            <w:bottom w:val="single" w:sz="6" w:space="0" w:color="auto"/>
            <w:right w:val="single" w:sz="2" w:space="0" w:color="auto"/>
          </w:divBdr>
          <w:divsChild>
            <w:div w:id="993072483">
              <w:marLeft w:val="0"/>
              <w:marRight w:val="0"/>
              <w:marTop w:val="100"/>
              <w:marBottom w:val="100"/>
              <w:divBdr>
                <w:top w:val="single" w:sz="2" w:space="0" w:color="D9D9E3"/>
                <w:left w:val="single" w:sz="2" w:space="0" w:color="D9D9E3"/>
                <w:bottom w:val="single" w:sz="2" w:space="0" w:color="D9D9E3"/>
                <w:right w:val="single" w:sz="2" w:space="0" w:color="D9D9E3"/>
              </w:divBdr>
              <w:divsChild>
                <w:div w:id="1689673615">
                  <w:marLeft w:val="0"/>
                  <w:marRight w:val="0"/>
                  <w:marTop w:val="0"/>
                  <w:marBottom w:val="0"/>
                  <w:divBdr>
                    <w:top w:val="single" w:sz="2" w:space="0" w:color="D9D9E3"/>
                    <w:left w:val="single" w:sz="2" w:space="0" w:color="D9D9E3"/>
                    <w:bottom w:val="single" w:sz="2" w:space="0" w:color="D9D9E3"/>
                    <w:right w:val="single" w:sz="2" w:space="0" w:color="D9D9E3"/>
                  </w:divBdr>
                  <w:divsChild>
                    <w:div w:id="965164609">
                      <w:marLeft w:val="0"/>
                      <w:marRight w:val="0"/>
                      <w:marTop w:val="0"/>
                      <w:marBottom w:val="0"/>
                      <w:divBdr>
                        <w:top w:val="single" w:sz="2" w:space="0" w:color="D9D9E3"/>
                        <w:left w:val="single" w:sz="2" w:space="0" w:color="D9D9E3"/>
                        <w:bottom w:val="single" w:sz="2" w:space="0" w:color="D9D9E3"/>
                        <w:right w:val="single" w:sz="2" w:space="0" w:color="D9D9E3"/>
                      </w:divBdr>
                      <w:divsChild>
                        <w:div w:id="17940544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8286380">
                  <w:marLeft w:val="0"/>
                  <w:marRight w:val="0"/>
                  <w:marTop w:val="0"/>
                  <w:marBottom w:val="0"/>
                  <w:divBdr>
                    <w:top w:val="single" w:sz="2" w:space="0" w:color="D9D9E3"/>
                    <w:left w:val="single" w:sz="2" w:space="0" w:color="D9D9E3"/>
                    <w:bottom w:val="single" w:sz="2" w:space="0" w:color="D9D9E3"/>
                    <w:right w:val="single" w:sz="2" w:space="0" w:color="D9D9E3"/>
                  </w:divBdr>
                  <w:divsChild>
                    <w:div w:id="1875533453">
                      <w:marLeft w:val="0"/>
                      <w:marRight w:val="0"/>
                      <w:marTop w:val="0"/>
                      <w:marBottom w:val="0"/>
                      <w:divBdr>
                        <w:top w:val="single" w:sz="2" w:space="0" w:color="D9D9E3"/>
                        <w:left w:val="single" w:sz="2" w:space="0" w:color="D9D9E3"/>
                        <w:bottom w:val="single" w:sz="2" w:space="0" w:color="D9D9E3"/>
                        <w:right w:val="single" w:sz="2" w:space="0" w:color="D9D9E3"/>
                      </w:divBdr>
                      <w:divsChild>
                        <w:div w:id="1133984201">
                          <w:marLeft w:val="0"/>
                          <w:marRight w:val="0"/>
                          <w:marTop w:val="0"/>
                          <w:marBottom w:val="0"/>
                          <w:divBdr>
                            <w:top w:val="single" w:sz="2" w:space="0" w:color="D9D9E3"/>
                            <w:left w:val="single" w:sz="2" w:space="0" w:color="D9D9E3"/>
                            <w:bottom w:val="single" w:sz="2" w:space="0" w:color="D9D9E3"/>
                            <w:right w:val="single" w:sz="2" w:space="0" w:color="D9D9E3"/>
                          </w:divBdr>
                          <w:divsChild>
                            <w:div w:id="275259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07898826">
          <w:marLeft w:val="0"/>
          <w:marRight w:val="0"/>
          <w:marTop w:val="0"/>
          <w:marBottom w:val="0"/>
          <w:divBdr>
            <w:top w:val="single" w:sz="2" w:space="0" w:color="auto"/>
            <w:left w:val="single" w:sz="2" w:space="0" w:color="auto"/>
            <w:bottom w:val="single" w:sz="6" w:space="0" w:color="auto"/>
            <w:right w:val="single" w:sz="2" w:space="0" w:color="auto"/>
          </w:divBdr>
          <w:divsChild>
            <w:div w:id="609894829">
              <w:marLeft w:val="0"/>
              <w:marRight w:val="0"/>
              <w:marTop w:val="100"/>
              <w:marBottom w:val="100"/>
              <w:divBdr>
                <w:top w:val="single" w:sz="2" w:space="0" w:color="D9D9E3"/>
                <w:left w:val="single" w:sz="2" w:space="0" w:color="D9D9E3"/>
                <w:bottom w:val="single" w:sz="2" w:space="0" w:color="D9D9E3"/>
                <w:right w:val="single" w:sz="2" w:space="0" w:color="D9D9E3"/>
              </w:divBdr>
              <w:divsChild>
                <w:div w:id="1002587902">
                  <w:marLeft w:val="0"/>
                  <w:marRight w:val="0"/>
                  <w:marTop w:val="0"/>
                  <w:marBottom w:val="0"/>
                  <w:divBdr>
                    <w:top w:val="single" w:sz="2" w:space="0" w:color="D9D9E3"/>
                    <w:left w:val="single" w:sz="2" w:space="0" w:color="D9D9E3"/>
                    <w:bottom w:val="single" w:sz="2" w:space="0" w:color="D9D9E3"/>
                    <w:right w:val="single" w:sz="2" w:space="0" w:color="D9D9E3"/>
                  </w:divBdr>
                  <w:divsChild>
                    <w:div w:id="127670168">
                      <w:marLeft w:val="0"/>
                      <w:marRight w:val="0"/>
                      <w:marTop w:val="0"/>
                      <w:marBottom w:val="0"/>
                      <w:divBdr>
                        <w:top w:val="single" w:sz="2" w:space="0" w:color="D9D9E3"/>
                        <w:left w:val="single" w:sz="2" w:space="0" w:color="D9D9E3"/>
                        <w:bottom w:val="single" w:sz="2" w:space="0" w:color="D9D9E3"/>
                        <w:right w:val="single" w:sz="2" w:space="0" w:color="D9D9E3"/>
                      </w:divBdr>
                      <w:divsChild>
                        <w:div w:id="1635671764">
                          <w:marLeft w:val="0"/>
                          <w:marRight w:val="0"/>
                          <w:marTop w:val="0"/>
                          <w:marBottom w:val="0"/>
                          <w:divBdr>
                            <w:top w:val="single" w:sz="2" w:space="0" w:color="D9D9E3"/>
                            <w:left w:val="single" w:sz="2" w:space="0" w:color="D9D9E3"/>
                            <w:bottom w:val="single" w:sz="2" w:space="0" w:color="D9D9E3"/>
                            <w:right w:val="single" w:sz="2" w:space="0" w:color="D9D9E3"/>
                          </w:divBdr>
                          <w:divsChild>
                            <w:div w:id="17560552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61676748">
                  <w:marLeft w:val="0"/>
                  <w:marRight w:val="0"/>
                  <w:marTop w:val="0"/>
                  <w:marBottom w:val="0"/>
                  <w:divBdr>
                    <w:top w:val="single" w:sz="2" w:space="0" w:color="D9D9E3"/>
                    <w:left w:val="single" w:sz="2" w:space="0" w:color="D9D9E3"/>
                    <w:bottom w:val="single" w:sz="2" w:space="0" w:color="D9D9E3"/>
                    <w:right w:val="single" w:sz="2" w:space="0" w:color="D9D9E3"/>
                  </w:divBdr>
                  <w:divsChild>
                    <w:div w:id="803473531">
                      <w:marLeft w:val="0"/>
                      <w:marRight w:val="0"/>
                      <w:marTop w:val="0"/>
                      <w:marBottom w:val="0"/>
                      <w:divBdr>
                        <w:top w:val="single" w:sz="2" w:space="0" w:color="D9D9E3"/>
                        <w:left w:val="single" w:sz="2" w:space="0" w:color="D9D9E3"/>
                        <w:bottom w:val="single" w:sz="2" w:space="0" w:color="D9D9E3"/>
                        <w:right w:val="single" w:sz="2" w:space="0" w:color="D9D9E3"/>
                      </w:divBdr>
                      <w:divsChild>
                        <w:div w:id="10535054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61403091">
          <w:marLeft w:val="0"/>
          <w:marRight w:val="0"/>
          <w:marTop w:val="0"/>
          <w:marBottom w:val="0"/>
          <w:divBdr>
            <w:top w:val="single" w:sz="2" w:space="0" w:color="auto"/>
            <w:left w:val="single" w:sz="2" w:space="0" w:color="auto"/>
            <w:bottom w:val="single" w:sz="6" w:space="0" w:color="auto"/>
            <w:right w:val="single" w:sz="2" w:space="0" w:color="auto"/>
          </w:divBdr>
          <w:divsChild>
            <w:div w:id="132258536">
              <w:marLeft w:val="0"/>
              <w:marRight w:val="0"/>
              <w:marTop w:val="100"/>
              <w:marBottom w:val="100"/>
              <w:divBdr>
                <w:top w:val="single" w:sz="2" w:space="0" w:color="D9D9E3"/>
                <w:left w:val="single" w:sz="2" w:space="0" w:color="D9D9E3"/>
                <w:bottom w:val="single" w:sz="2" w:space="0" w:color="D9D9E3"/>
                <w:right w:val="single" w:sz="2" w:space="0" w:color="D9D9E3"/>
              </w:divBdr>
              <w:divsChild>
                <w:div w:id="1802264909">
                  <w:marLeft w:val="0"/>
                  <w:marRight w:val="0"/>
                  <w:marTop w:val="0"/>
                  <w:marBottom w:val="0"/>
                  <w:divBdr>
                    <w:top w:val="single" w:sz="2" w:space="0" w:color="D9D9E3"/>
                    <w:left w:val="single" w:sz="2" w:space="0" w:color="D9D9E3"/>
                    <w:bottom w:val="single" w:sz="2" w:space="0" w:color="D9D9E3"/>
                    <w:right w:val="single" w:sz="2" w:space="0" w:color="D9D9E3"/>
                  </w:divBdr>
                  <w:divsChild>
                    <w:div w:id="1836533007">
                      <w:marLeft w:val="0"/>
                      <w:marRight w:val="0"/>
                      <w:marTop w:val="0"/>
                      <w:marBottom w:val="0"/>
                      <w:divBdr>
                        <w:top w:val="single" w:sz="2" w:space="0" w:color="D9D9E3"/>
                        <w:left w:val="single" w:sz="2" w:space="0" w:color="D9D9E3"/>
                        <w:bottom w:val="single" w:sz="2" w:space="0" w:color="D9D9E3"/>
                        <w:right w:val="single" w:sz="2" w:space="0" w:color="D9D9E3"/>
                      </w:divBdr>
                      <w:divsChild>
                        <w:div w:id="779882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9008623">
                  <w:marLeft w:val="0"/>
                  <w:marRight w:val="0"/>
                  <w:marTop w:val="0"/>
                  <w:marBottom w:val="0"/>
                  <w:divBdr>
                    <w:top w:val="single" w:sz="2" w:space="0" w:color="D9D9E3"/>
                    <w:left w:val="single" w:sz="2" w:space="0" w:color="D9D9E3"/>
                    <w:bottom w:val="single" w:sz="2" w:space="0" w:color="D9D9E3"/>
                    <w:right w:val="single" w:sz="2" w:space="0" w:color="D9D9E3"/>
                  </w:divBdr>
                  <w:divsChild>
                    <w:div w:id="1642035955">
                      <w:marLeft w:val="0"/>
                      <w:marRight w:val="0"/>
                      <w:marTop w:val="0"/>
                      <w:marBottom w:val="0"/>
                      <w:divBdr>
                        <w:top w:val="single" w:sz="2" w:space="0" w:color="D9D9E3"/>
                        <w:left w:val="single" w:sz="2" w:space="0" w:color="D9D9E3"/>
                        <w:bottom w:val="single" w:sz="2" w:space="0" w:color="D9D9E3"/>
                        <w:right w:val="single" w:sz="2" w:space="0" w:color="D9D9E3"/>
                      </w:divBdr>
                      <w:divsChild>
                        <w:div w:id="1090277955">
                          <w:marLeft w:val="0"/>
                          <w:marRight w:val="0"/>
                          <w:marTop w:val="0"/>
                          <w:marBottom w:val="0"/>
                          <w:divBdr>
                            <w:top w:val="single" w:sz="2" w:space="0" w:color="D9D9E3"/>
                            <w:left w:val="single" w:sz="2" w:space="0" w:color="D9D9E3"/>
                            <w:bottom w:val="single" w:sz="2" w:space="0" w:color="D9D9E3"/>
                            <w:right w:val="single" w:sz="2" w:space="0" w:color="D9D9E3"/>
                          </w:divBdr>
                          <w:divsChild>
                            <w:div w:id="1556115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3316704">
          <w:marLeft w:val="0"/>
          <w:marRight w:val="0"/>
          <w:marTop w:val="0"/>
          <w:marBottom w:val="0"/>
          <w:divBdr>
            <w:top w:val="single" w:sz="2" w:space="0" w:color="auto"/>
            <w:left w:val="single" w:sz="2" w:space="0" w:color="auto"/>
            <w:bottom w:val="single" w:sz="6" w:space="0" w:color="auto"/>
            <w:right w:val="single" w:sz="2" w:space="0" w:color="auto"/>
          </w:divBdr>
          <w:divsChild>
            <w:div w:id="1546521829">
              <w:marLeft w:val="0"/>
              <w:marRight w:val="0"/>
              <w:marTop w:val="100"/>
              <w:marBottom w:val="100"/>
              <w:divBdr>
                <w:top w:val="single" w:sz="2" w:space="0" w:color="D9D9E3"/>
                <w:left w:val="single" w:sz="2" w:space="0" w:color="D9D9E3"/>
                <w:bottom w:val="single" w:sz="2" w:space="0" w:color="D9D9E3"/>
                <w:right w:val="single" w:sz="2" w:space="0" w:color="D9D9E3"/>
              </w:divBdr>
              <w:divsChild>
                <w:div w:id="2014792278">
                  <w:marLeft w:val="0"/>
                  <w:marRight w:val="0"/>
                  <w:marTop w:val="0"/>
                  <w:marBottom w:val="0"/>
                  <w:divBdr>
                    <w:top w:val="single" w:sz="2" w:space="0" w:color="D9D9E3"/>
                    <w:left w:val="single" w:sz="2" w:space="0" w:color="D9D9E3"/>
                    <w:bottom w:val="single" w:sz="2" w:space="0" w:color="D9D9E3"/>
                    <w:right w:val="single" w:sz="2" w:space="0" w:color="D9D9E3"/>
                  </w:divBdr>
                  <w:divsChild>
                    <w:div w:id="990256523">
                      <w:marLeft w:val="0"/>
                      <w:marRight w:val="0"/>
                      <w:marTop w:val="0"/>
                      <w:marBottom w:val="0"/>
                      <w:divBdr>
                        <w:top w:val="single" w:sz="2" w:space="0" w:color="D9D9E3"/>
                        <w:left w:val="single" w:sz="2" w:space="0" w:color="D9D9E3"/>
                        <w:bottom w:val="single" w:sz="2" w:space="0" w:color="D9D9E3"/>
                        <w:right w:val="single" w:sz="2" w:space="0" w:color="D9D9E3"/>
                      </w:divBdr>
                      <w:divsChild>
                        <w:div w:id="979187524">
                          <w:marLeft w:val="0"/>
                          <w:marRight w:val="0"/>
                          <w:marTop w:val="0"/>
                          <w:marBottom w:val="0"/>
                          <w:divBdr>
                            <w:top w:val="single" w:sz="2" w:space="0" w:color="D9D9E3"/>
                            <w:left w:val="single" w:sz="2" w:space="0" w:color="D9D9E3"/>
                            <w:bottom w:val="single" w:sz="2" w:space="0" w:color="D9D9E3"/>
                            <w:right w:val="single" w:sz="2" w:space="0" w:color="D9D9E3"/>
                          </w:divBdr>
                          <w:divsChild>
                            <w:div w:id="20580464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98473531">
                  <w:marLeft w:val="0"/>
                  <w:marRight w:val="0"/>
                  <w:marTop w:val="0"/>
                  <w:marBottom w:val="0"/>
                  <w:divBdr>
                    <w:top w:val="single" w:sz="2" w:space="0" w:color="D9D9E3"/>
                    <w:left w:val="single" w:sz="2" w:space="0" w:color="D9D9E3"/>
                    <w:bottom w:val="single" w:sz="2" w:space="0" w:color="D9D9E3"/>
                    <w:right w:val="single" w:sz="2" w:space="0" w:color="D9D9E3"/>
                  </w:divBdr>
                  <w:divsChild>
                    <w:div w:id="938873373">
                      <w:marLeft w:val="0"/>
                      <w:marRight w:val="0"/>
                      <w:marTop w:val="0"/>
                      <w:marBottom w:val="0"/>
                      <w:divBdr>
                        <w:top w:val="single" w:sz="2" w:space="0" w:color="D9D9E3"/>
                        <w:left w:val="single" w:sz="2" w:space="0" w:color="D9D9E3"/>
                        <w:bottom w:val="single" w:sz="2" w:space="0" w:color="D9D9E3"/>
                        <w:right w:val="single" w:sz="2" w:space="0" w:color="D9D9E3"/>
                      </w:divBdr>
                      <w:divsChild>
                        <w:div w:id="161631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4681653">
          <w:marLeft w:val="0"/>
          <w:marRight w:val="0"/>
          <w:marTop w:val="0"/>
          <w:marBottom w:val="0"/>
          <w:divBdr>
            <w:top w:val="single" w:sz="2" w:space="0" w:color="auto"/>
            <w:left w:val="single" w:sz="2" w:space="0" w:color="auto"/>
            <w:bottom w:val="single" w:sz="6" w:space="0" w:color="auto"/>
            <w:right w:val="single" w:sz="2" w:space="0" w:color="auto"/>
          </w:divBdr>
          <w:divsChild>
            <w:div w:id="868958538">
              <w:marLeft w:val="0"/>
              <w:marRight w:val="0"/>
              <w:marTop w:val="100"/>
              <w:marBottom w:val="100"/>
              <w:divBdr>
                <w:top w:val="single" w:sz="2" w:space="0" w:color="D9D9E3"/>
                <w:left w:val="single" w:sz="2" w:space="0" w:color="D9D9E3"/>
                <w:bottom w:val="single" w:sz="2" w:space="0" w:color="D9D9E3"/>
                <w:right w:val="single" w:sz="2" w:space="0" w:color="D9D9E3"/>
              </w:divBdr>
              <w:divsChild>
                <w:div w:id="363167284">
                  <w:marLeft w:val="0"/>
                  <w:marRight w:val="0"/>
                  <w:marTop w:val="0"/>
                  <w:marBottom w:val="0"/>
                  <w:divBdr>
                    <w:top w:val="single" w:sz="2" w:space="0" w:color="D9D9E3"/>
                    <w:left w:val="single" w:sz="2" w:space="0" w:color="D9D9E3"/>
                    <w:bottom w:val="single" w:sz="2" w:space="0" w:color="D9D9E3"/>
                    <w:right w:val="single" w:sz="2" w:space="0" w:color="D9D9E3"/>
                  </w:divBdr>
                  <w:divsChild>
                    <w:div w:id="84039973">
                      <w:marLeft w:val="0"/>
                      <w:marRight w:val="0"/>
                      <w:marTop w:val="0"/>
                      <w:marBottom w:val="0"/>
                      <w:divBdr>
                        <w:top w:val="single" w:sz="2" w:space="0" w:color="D9D9E3"/>
                        <w:left w:val="single" w:sz="2" w:space="0" w:color="D9D9E3"/>
                        <w:bottom w:val="single" w:sz="2" w:space="0" w:color="D9D9E3"/>
                        <w:right w:val="single" w:sz="2" w:space="0" w:color="D9D9E3"/>
                      </w:divBdr>
                      <w:divsChild>
                        <w:div w:id="414471267">
                          <w:marLeft w:val="0"/>
                          <w:marRight w:val="0"/>
                          <w:marTop w:val="0"/>
                          <w:marBottom w:val="0"/>
                          <w:divBdr>
                            <w:top w:val="single" w:sz="2" w:space="0" w:color="D9D9E3"/>
                            <w:left w:val="single" w:sz="2" w:space="0" w:color="D9D9E3"/>
                            <w:bottom w:val="single" w:sz="2" w:space="0" w:color="D9D9E3"/>
                            <w:right w:val="single" w:sz="2" w:space="0" w:color="D9D9E3"/>
                          </w:divBdr>
                          <w:divsChild>
                            <w:div w:id="1986356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1189844">
      <w:bodyDiv w:val="1"/>
      <w:marLeft w:val="0"/>
      <w:marRight w:val="0"/>
      <w:marTop w:val="0"/>
      <w:marBottom w:val="0"/>
      <w:divBdr>
        <w:top w:val="none" w:sz="0" w:space="0" w:color="auto"/>
        <w:left w:val="none" w:sz="0" w:space="0" w:color="auto"/>
        <w:bottom w:val="none" w:sz="0" w:space="0" w:color="auto"/>
        <w:right w:val="none" w:sz="0" w:space="0" w:color="auto"/>
      </w:divBdr>
      <w:divsChild>
        <w:div w:id="1810972146">
          <w:marLeft w:val="0"/>
          <w:marRight w:val="0"/>
          <w:marTop w:val="0"/>
          <w:marBottom w:val="0"/>
          <w:divBdr>
            <w:top w:val="none" w:sz="0" w:space="0" w:color="auto"/>
            <w:left w:val="none" w:sz="0" w:space="0" w:color="auto"/>
            <w:bottom w:val="none" w:sz="0" w:space="0" w:color="auto"/>
            <w:right w:val="none" w:sz="0" w:space="0" w:color="auto"/>
          </w:divBdr>
        </w:div>
      </w:divsChild>
    </w:div>
    <w:div w:id="199367618">
      <w:bodyDiv w:val="1"/>
      <w:marLeft w:val="0"/>
      <w:marRight w:val="0"/>
      <w:marTop w:val="0"/>
      <w:marBottom w:val="0"/>
      <w:divBdr>
        <w:top w:val="none" w:sz="0" w:space="0" w:color="auto"/>
        <w:left w:val="none" w:sz="0" w:space="0" w:color="auto"/>
        <w:bottom w:val="none" w:sz="0" w:space="0" w:color="auto"/>
        <w:right w:val="none" w:sz="0" w:space="0" w:color="auto"/>
      </w:divBdr>
      <w:divsChild>
        <w:div w:id="1502355712">
          <w:marLeft w:val="0"/>
          <w:marRight w:val="0"/>
          <w:marTop w:val="0"/>
          <w:marBottom w:val="0"/>
          <w:divBdr>
            <w:top w:val="none" w:sz="0" w:space="0" w:color="auto"/>
            <w:left w:val="none" w:sz="0" w:space="0" w:color="auto"/>
            <w:bottom w:val="none" w:sz="0" w:space="0" w:color="auto"/>
            <w:right w:val="none" w:sz="0" w:space="0" w:color="auto"/>
          </w:divBdr>
        </w:div>
      </w:divsChild>
    </w:div>
    <w:div w:id="227961648">
      <w:bodyDiv w:val="1"/>
      <w:marLeft w:val="0"/>
      <w:marRight w:val="0"/>
      <w:marTop w:val="0"/>
      <w:marBottom w:val="0"/>
      <w:divBdr>
        <w:top w:val="none" w:sz="0" w:space="0" w:color="auto"/>
        <w:left w:val="none" w:sz="0" w:space="0" w:color="auto"/>
        <w:bottom w:val="none" w:sz="0" w:space="0" w:color="auto"/>
        <w:right w:val="none" w:sz="0" w:space="0" w:color="auto"/>
      </w:divBdr>
    </w:div>
    <w:div w:id="413937738">
      <w:bodyDiv w:val="1"/>
      <w:marLeft w:val="0"/>
      <w:marRight w:val="0"/>
      <w:marTop w:val="0"/>
      <w:marBottom w:val="0"/>
      <w:divBdr>
        <w:top w:val="none" w:sz="0" w:space="0" w:color="auto"/>
        <w:left w:val="none" w:sz="0" w:space="0" w:color="auto"/>
        <w:bottom w:val="none" w:sz="0" w:space="0" w:color="auto"/>
        <w:right w:val="none" w:sz="0" w:space="0" w:color="auto"/>
      </w:divBdr>
    </w:div>
    <w:div w:id="416946878">
      <w:bodyDiv w:val="1"/>
      <w:marLeft w:val="0"/>
      <w:marRight w:val="0"/>
      <w:marTop w:val="0"/>
      <w:marBottom w:val="0"/>
      <w:divBdr>
        <w:top w:val="none" w:sz="0" w:space="0" w:color="auto"/>
        <w:left w:val="none" w:sz="0" w:space="0" w:color="auto"/>
        <w:bottom w:val="none" w:sz="0" w:space="0" w:color="auto"/>
        <w:right w:val="none" w:sz="0" w:space="0" w:color="auto"/>
      </w:divBdr>
      <w:divsChild>
        <w:div w:id="1591428879">
          <w:marLeft w:val="0"/>
          <w:marRight w:val="0"/>
          <w:marTop w:val="0"/>
          <w:marBottom w:val="0"/>
          <w:divBdr>
            <w:top w:val="none" w:sz="0" w:space="0" w:color="auto"/>
            <w:left w:val="none" w:sz="0" w:space="0" w:color="auto"/>
            <w:bottom w:val="none" w:sz="0" w:space="0" w:color="auto"/>
            <w:right w:val="none" w:sz="0" w:space="0" w:color="auto"/>
          </w:divBdr>
        </w:div>
      </w:divsChild>
    </w:div>
    <w:div w:id="462694566">
      <w:bodyDiv w:val="1"/>
      <w:marLeft w:val="0"/>
      <w:marRight w:val="0"/>
      <w:marTop w:val="0"/>
      <w:marBottom w:val="0"/>
      <w:divBdr>
        <w:top w:val="none" w:sz="0" w:space="0" w:color="auto"/>
        <w:left w:val="none" w:sz="0" w:space="0" w:color="auto"/>
        <w:bottom w:val="none" w:sz="0" w:space="0" w:color="auto"/>
        <w:right w:val="none" w:sz="0" w:space="0" w:color="auto"/>
      </w:divBdr>
    </w:div>
    <w:div w:id="497891313">
      <w:bodyDiv w:val="1"/>
      <w:marLeft w:val="0"/>
      <w:marRight w:val="0"/>
      <w:marTop w:val="0"/>
      <w:marBottom w:val="0"/>
      <w:divBdr>
        <w:top w:val="none" w:sz="0" w:space="0" w:color="auto"/>
        <w:left w:val="none" w:sz="0" w:space="0" w:color="auto"/>
        <w:bottom w:val="none" w:sz="0" w:space="0" w:color="auto"/>
        <w:right w:val="none" w:sz="0" w:space="0" w:color="auto"/>
      </w:divBdr>
      <w:divsChild>
        <w:div w:id="604267744">
          <w:marLeft w:val="0"/>
          <w:marRight w:val="0"/>
          <w:marTop w:val="0"/>
          <w:marBottom w:val="0"/>
          <w:divBdr>
            <w:top w:val="none" w:sz="0" w:space="0" w:color="auto"/>
            <w:left w:val="none" w:sz="0" w:space="0" w:color="auto"/>
            <w:bottom w:val="none" w:sz="0" w:space="0" w:color="auto"/>
            <w:right w:val="none" w:sz="0" w:space="0" w:color="auto"/>
          </w:divBdr>
        </w:div>
      </w:divsChild>
    </w:div>
    <w:div w:id="517475586">
      <w:bodyDiv w:val="1"/>
      <w:marLeft w:val="0"/>
      <w:marRight w:val="0"/>
      <w:marTop w:val="0"/>
      <w:marBottom w:val="0"/>
      <w:divBdr>
        <w:top w:val="none" w:sz="0" w:space="0" w:color="auto"/>
        <w:left w:val="none" w:sz="0" w:space="0" w:color="auto"/>
        <w:bottom w:val="none" w:sz="0" w:space="0" w:color="auto"/>
        <w:right w:val="none" w:sz="0" w:space="0" w:color="auto"/>
      </w:divBdr>
    </w:div>
    <w:div w:id="544148117">
      <w:bodyDiv w:val="1"/>
      <w:marLeft w:val="0"/>
      <w:marRight w:val="0"/>
      <w:marTop w:val="0"/>
      <w:marBottom w:val="0"/>
      <w:divBdr>
        <w:top w:val="none" w:sz="0" w:space="0" w:color="auto"/>
        <w:left w:val="none" w:sz="0" w:space="0" w:color="auto"/>
        <w:bottom w:val="none" w:sz="0" w:space="0" w:color="auto"/>
        <w:right w:val="none" w:sz="0" w:space="0" w:color="auto"/>
      </w:divBdr>
    </w:div>
    <w:div w:id="636498445">
      <w:bodyDiv w:val="1"/>
      <w:marLeft w:val="0"/>
      <w:marRight w:val="0"/>
      <w:marTop w:val="0"/>
      <w:marBottom w:val="0"/>
      <w:divBdr>
        <w:top w:val="none" w:sz="0" w:space="0" w:color="auto"/>
        <w:left w:val="none" w:sz="0" w:space="0" w:color="auto"/>
        <w:bottom w:val="none" w:sz="0" w:space="0" w:color="auto"/>
        <w:right w:val="none" w:sz="0" w:space="0" w:color="auto"/>
      </w:divBdr>
      <w:divsChild>
        <w:div w:id="457454323">
          <w:marLeft w:val="0"/>
          <w:marRight w:val="0"/>
          <w:marTop w:val="0"/>
          <w:marBottom w:val="0"/>
          <w:divBdr>
            <w:top w:val="none" w:sz="0" w:space="0" w:color="auto"/>
            <w:left w:val="none" w:sz="0" w:space="0" w:color="auto"/>
            <w:bottom w:val="none" w:sz="0" w:space="0" w:color="auto"/>
            <w:right w:val="none" w:sz="0" w:space="0" w:color="auto"/>
          </w:divBdr>
        </w:div>
      </w:divsChild>
    </w:div>
    <w:div w:id="648941498">
      <w:bodyDiv w:val="1"/>
      <w:marLeft w:val="0"/>
      <w:marRight w:val="0"/>
      <w:marTop w:val="0"/>
      <w:marBottom w:val="0"/>
      <w:divBdr>
        <w:top w:val="none" w:sz="0" w:space="0" w:color="auto"/>
        <w:left w:val="none" w:sz="0" w:space="0" w:color="auto"/>
        <w:bottom w:val="none" w:sz="0" w:space="0" w:color="auto"/>
        <w:right w:val="none" w:sz="0" w:space="0" w:color="auto"/>
      </w:divBdr>
      <w:divsChild>
        <w:div w:id="1881628259">
          <w:marLeft w:val="0"/>
          <w:marRight w:val="0"/>
          <w:marTop w:val="0"/>
          <w:marBottom w:val="0"/>
          <w:divBdr>
            <w:top w:val="none" w:sz="0" w:space="0" w:color="auto"/>
            <w:left w:val="none" w:sz="0" w:space="0" w:color="auto"/>
            <w:bottom w:val="none" w:sz="0" w:space="0" w:color="auto"/>
            <w:right w:val="none" w:sz="0" w:space="0" w:color="auto"/>
          </w:divBdr>
        </w:div>
      </w:divsChild>
    </w:div>
    <w:div w:id="681589078">
      <w:bodyDiv w:val="1"/>
      <w:marLeft w:val="0"/>
      <w:marRight w:val="0"/>
      <w:marTop w:val="0"/>
      <w:marBottom w:val="0"/>
      <w:divBdr>
        <w:top w:val="none" w:sz="0" w:space="0" w:color="auto"/>
        <w:left w:val="none" w:sz="0" w:space="0" w:color="auto"/>
        <w:bottom w:val="none" w:sz="0" w:space="0" w:color="auto"/>
        <w:right w:val="none" w:sz="0" w:space="0" w:color="auto"/>
      </w:divBdr>
      <w:divsChild>
        <w:div w:id="1832326407">
          <w:marLeft w:val="0"/>
          <w:marRight w:val="0"/>
          <w:marTop w:val="0"/>
          <w:marBottom w:val="0"/>
          <w:divBdr>
            <w:top w:val="none" w:sz="0" w:space="0" w:color="auto"/>
            <w:left w:val="none" w:sz="0" w:space="0" w:color="auto"/>
            <w:bottom w:val="none" w:sz="0" w:space="0" w:color="auto"/>
            <w:right w:val="none" w:sz="0" w:space="0" w:color="auto"/>
          </w:divBdr>
        </w:div>
      </w:divsChild>
    </w:div>
    <w:div w:id="778447677">
      <w:bodyDiv w:val="1"/>
      <w:marLeft w:val="0"/>
      <w:marRight w:val="0"/>
      <w:marTop w:val="0"/>
      <w:marBottom w:val="0"/>
      <w:divBdr>
        <w:top w:val="none" w:sz="0" w:space="0" w:color="auto"/>
        <w:left w:val="none" w:sz="0" w:space="0" w:color="auto"/>
        <w:bottom w:val="none" w:sz="0" w:space="0" w:color="auto"/>
        <w:right w:val="none" w:sz="0" w:space="0" w:color="auto"/>
      </w:divBdr>
      <w:divsChild>
        <w:div w:id="318655176">
          <w:marLeft w:val="0"/>
          <w:marRight w:val="0"/>
          <w:marTop w:val="0"/>
          <w:marBottom w:val="0"/>
          <w:divBdr>
            <w:top w:val="single" w:sz="2" w:space="0" w:color="auto"/>
            <w:left w:val="single" w:sz="2" w:space="0" w:color="auto"/>
            <w:bottom w:val="single" w:sz="6" w:space="0" w:color="auto"/>
            <w:right w:val="single" w:sz="2" w:space="0" w:color="auto"/>
          </w:divBdr>
          <w:divsChild>
            <w:div w:id="302080608">
              <w:marLeft w:val="0"/>
              <w:marRight w:val="0"/>
              <w:marTop w:val="100"/>
              <w:marBottom w:val="100"/>
              <w:divBdr>
                <w:top w:val="single" w:sz="2" w:space="0" w:color="D9D9E3"/>
                <w:left w:val="single" w:sz="2" w:space="0" w:color="D9D9E3"/>
                <w:bottom w:val="single" w:sz="2" w:space="0" w:color="D9D9E3"/>
                <w:right w:val="single" w:sz="2" w:space="0" w:color="D9D9E3"/>
              </w:divBdr>
              <w:divsChild>
                <w:div w:id="196548763">
                  <w:marLeft w:val="0"/>
                  <w:marRight w:val="0"/>
                  <w:marTop w:val="0"/>
                  <w:marBottom w:val="0"/>
                  <w:divBdr>
                    <w:top w:val="single" w:sz="2" w:space="0" w:color="D9D9E3"/>
                    <w:left w:val="single" w:sz="2" w:space="0" w:color="D9D9E3"/>
                    <w:bottom w:val="single" w:sz="2" w:space="0" w:color="D9D9E3"/>
                    <w:right w:val="single" w:sz="2" w:space="0" w:color="D9D9E3"/>
                  </w:divBdr>
                  <w:divsChild>
                    <w:div w:id="1207713697">
                      <w:marLeft w:val="0"/>
                      <w:marRight w:val="0"/>
                      <w:marTop w:val="0"/>
                      <w:marBottom w:val="0"/>
                      <w:divBdr>
                        <w:top w:val="single" w:sz="2" w:space="0" w:color="D9D9E3"/>
                        <w:left w:val="single" w:sz="2" w:space="0" w:color="D9D9E3"/>
                        <w:bottom w:val="single" w:sz="2" w:space="0" w:color="D9D9E3"/>
                        <w:right w:val="single" w:sz="2" w:space="0" w:color="D9D9E3"/>
                      </w:divBdr>
                      <w:divsChild>
                        <w:div w:id="2052728196">
                          <w:marLeft w:val="0"/>
                          <w:marRight w:val="0"/>
                          <w:marTop w:val="0"/>
                          <w:marBottom w:val="0"/>
                          <w:divBdr>
                            <w:top w:val="single" w:sz="2" w:space="0" w:color="D9D9E3"/>
                            <w:left w:val="single" w:sz="2" w:space="0" w:color="D9D9E3"/>
                            <w:bottom w:val="single" w:sz="2" w:space="0" w:color="D9D9E3"/>
                            <w:right w:val="single" w:sz="2" w:space="0" w:color="D9D9E3"/>
                          </w:divBdr>
                          <w:divsChild>
                            <w:div w:id="852501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79923769">
          <w:marLeft w:val="0"/>
          <w:marRight w:val="0"/>
          <w:marTop w:val="0"/>
          <w:marBottom w:val="0"/>
          <w:divBdr>
            <w:top w:val="single" w:sz="2" w:space="0" w:color="auto"/>
            <w:left w:val="single" w:sz="2" w:space="0" w:color="auto"/>
            <w:bottom w:val="single" w:sz="6" w:space="0" w:color="auto"/>
            <w:right w:val="single" w:sz="2" w:space="0" w:color="auto"/>
          </w:divBdr>
          <w:divsChild>
            <w:div w:id="1079207091">
              <w:marLeft w:val="0"/>
              <w:marRight w:val="0"/>
              <w:marTop w:val="100"/>
              <w:marBottom w:val="100"/>
              <w:divBdr>
                <w:top w:val="single" w:sz="2" w:space="0" w:color="D9D9E3"/>
                <w:left w:val="single" w:sz="2" w:space="0" w:color="D9D9E3"/>
                <w:bottom w:val="single" w:sz="2" w:space="0" w:color="D9D9E3"/>
                <w:right w:val="single" w:sz="2" w:space="0" w:color="D9D9E3"/>
              </w:divBdr>
              <w:divsChild>
                <w:div w:id="398552723">
                  <w:marLeft w:val="0"/>
                  <w:marRight w:val="0"/>
                  <w:marTop w:val="0"/>
                  <w:marBottom w:val="0"/>
                  <w:divBdr>
                    <w:top w:val="single" w:sz="2" w:space="0" w:color="D9D9E3"/>
                    <w:left w:val="single" w:sz="2" w:space="0" w:color="D9D9E3"/>
                    <w:bottom w:val="single" w:sz="2" w:space="0" w:color="D9D9E3"/>
                    <w:right w:val="single" w:sz="2" w:space="0" w:color="D9D9E3"/>
                  </w:divBdr>
                  <w:divsChild>
                    <w:div w:id="1067335705">
                      <w:marLeft w:val="0"/>
                      <w:marRight w:val="0"/>
                      <w:marTop w:val="0"/>
                      <w:marBottom w:val="0"/>
                      <w:divBdr>
                        <w:top w:val="single" w:sz="2" w:space="0" w:color="D9D9E3"/>
                        <w:left w:val="single" w:sz="2" w:space="0" w:color="D9D9E3"/>
                        <w:bottom w:val="single" w:sz="2" w:space="0" w:color="D9D9E3"/>
                        <w:right w:val="single" w:sz="2" w:space="0" w:color="D9D9E3"/>
                      </w:divBdr>
                      <w:divsChild>
                        <w:div w:id="1865089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4329539">
                  <w:marLeft w:val="0"/>
                  <w:marRight w:val="0"/>
                  <w:marTop w:val="0"/>
                  <w:marBottom w:val="0"/>
                  <w:divBdr>
                    <w:top w:val="single" w:sz="2" w:space="0" w:color="D9D9E3"/>
                    <w:left w:val="single" w:sz="2" w:space="0" w:color="D9D9E3"/>
                    <w:bottom w:val="single" w:sz="2" w:space="0" w:color="D9D9E3"/>
                    <w:right w:val="single" w:sz="2" w:space="0" w:color="D9D9E3"/>
                  </w:divBdr>
                  <w:divsChild>
                    <w:div w:id="1193226199">
                      <w:marLeft w:val="0"/>
                      <w:marRight w:val="0"/>
                      <w:marTop w:val="0"/>
                      <w:marBottom w:val="0"/>
                      <w:divBdr>
                        <w:top w:val="single" w:sz="2" w:space="0" w:color="D9D9E3"/>
                        <w:left w:val="single" w:sz="2" w:space="0" w:color="D9D9E3"/>
                        <w:bottom w:val="single" w:sz="2" w:space="0" w:color="D9D9E3"/>
                        <w:right w:val="single" w:sz="2" w:space="0" w:color="D9D9E3"/>
                      </w:divBdr>
                      <w:divsChild>
                        <w:div w:id="2116634207">
                          <w:marLeft w:val="0"/>
                          <w:marRight w:val="0"/>
                          <w:marTop w:val="0"/>
                          <w:marBottom w:val="0"/>
                          <w:divBdr>
                            <w:top w:val="single" w:sz="2" w:space="0" w:color="D9D9E3"/>
                            <w:left w:val="single" w:sz="2" w:space="0" w:color="D9D9E3"/>
                            <w:bottom w:val="single" w:sz="2" w:space="0" w:color="D9D9E3"/>
                            <w:right w:val="single" w:sz="2" w:space="0" w:color="D9D9E3"/>
                          </w:divBdr>
                          <w:divsChild>
                            <w:div w:id="4492509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51484104">
          <w:marLeft w:val="0"/>
          <w:marRight w:val="0"/>
          <w:marTop w:val="0"/>
          <w:marBottom w:val="0"/>
          <w:divBdr>
            <w:top w:val="single" w:sz="2" w:space="0" w:color="auto"/>
            <w:left w:val="single" w:sz="2" w:space="0" w:color="auto"/>
            <w:bottom w:val="single" w:sz="6" w:space="0" w:color="auto"/>
            <w:right w:val="single" w:sz="2" w:space="0" w:color="auto"/>
          </w:divBdr>
          <w:divsChild>
            <w:div w:id="723606315">
              <w:marLeft w:val="0"/>
              <w:marRight w:val="0"/>
              <w:marTop w:val="100"/>
              <w:marBottom w:val="100"/>
              <w:divBdr>
                <w:top w:val="single" w:sz="2" w:space="0" w:color="D9D9E3"/>
                <w:left w:val="single" w:sz="2" w:space="0" w:color="D9D9E3"/>
                <w:bottom w:val="single" w:sz="2" w:space="0" w:color="D9D9E3"/>
                <w:right w:val="single" w:sz="2" w:space="0" w:color="D9D9E3"/>
              </w:divBdr>
              <w:divsChild>
                <w:div w:id="476997143">
                  <w:marLeft w:val="0"/>
                  <w:marRight w:val="0"/>
                  <w:marTop w:val="0"/>
                  <w:marBottom w:val="0"/>
                  <w:divBdr>
                    <w:top w:val="single" w:sz="2" w:space="0" w:color="D9D9E3"/>
                    <w:left w:val="single" w:sz="2" w:space="0" w:color="D9D9E3"/>
                    <w:bottom w:val="single" w:sz="2" w:space="0" w:color="D9D9E3"/>
                    <w:right w:val="single" w:sz="2" w:space="0" w:color="D9D9E3"/>
                  </w:divBdr>
                  <w:divsChild>
                    <w:div w:id="1222474007">
                      <w:marLeft w:val="0"/>
                      <w:marRight w:val="0"/>
                      <w:marTop w:val="0"/>
                      <w:marBottom w:val="0"/>
                      <w:divBdr>
                        <w:top w:val="single" w:sz="2" w:space="0" w:color="D9D9E3"/>
                        <w:left w:val="single" w:sz="2" w:space="0" w:color="D9D9E3"/>
                        <w:bottom w:val="single" w:sz="2" w:space="0" w:color="D9D9E3"/>
                        <w:right w:val="single" w:sz="2" w:space="0" w:color="D9D9E3"/>
                      </w:divBdr>
                      <w:divsChild>
                        <w:div w:id="20115927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1829031">
                  <w:marLeft w:val="0"/>
                  <w:marRight w:val="0"/>
                  <w:marTop w:val="0"/>
                  <w:marBottom w:val="0"/>
                  <w:divBdr>
                    <w:top w:val="single" w:sz="2" w:space="0" w:color="D9D9E3"/>
                    <w:left w:val="single" w:sz="2" w:space="0" w:color="D9D9E3"/>
                    <w:bottom w:val="single" w:sz="2" w:space="0" w:color="D9D9E3"/>
                    <w:right w:val="single" w:sz="2" w:space="0" w:color="D9D9E3"/>
                  </w:divBdr>
                  <w:divsChild>
                    <w:div w:id="1984692761">
                      <w:marLeft w:val="0"/>
                      <w:marRight w:val="0"/>
                      <w:marTop w:val="0"/>
                      <w:marBottom w:val="0"/>
                      <w:divBdr>
                        <w:top w:val="single" w:sz="2" w:space="0" w:color="D9D9E3"/>
                        <w:left w:val="single" w:sz="2" w:space="0" w:color="D9D9E3"/>
                        <w:bottom w:val="single" w:sz="2" w:space="0" w:color="D9D9E3"/>
                        <w:right w:val="single" w:sz="2" w:space="0" w:color="D9D9E3"/>
                      </w:divBdr>
                      <w:divsChild>
                        <w:div w:id="1556577108">
                          <w:marLeft w:val="0"/>
                          <w:marRight w:val="0"/>
                          <w:marTop w:val="0"/>
                          <w:marBottom w:val="0"/>
                          <w:divBdr>
                            <w:top w:val="single" w:sz="2" w:space="0" w:color="D9D9E3"/>
                            <w:left w:val="single" w:sz="2" w:space="0" w:color="D9D9E3"/>
                            <w:bottom w:val="single" w:sz="2" w:space="0" w:color="D9D9E3"/>
                            <w:right w:val="single" w:sz="2" w:space="0" w:color="D9D9E3"/>
                          </w:divBdr>
                          <w:divsChild>
                            <w:div w:id="671447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2677500">
      <w:bodyDiv w:val="1"/>
      <w:marLeft w:val="0"/>
      <w:marRight w:val="0"/>
      <w:marTop w:val="0"/>
      <w:marBottom w:val="0"/>
      <w:divBdr>
        <w:top w:val="none" w:sz="0" w:space="0" w:color="auto"/>
        <w:left w:val="none" w:sz="0" w:space="0" w:color="auto"/>
        <w:bottom w:val="none" w:sz="0" w:space="0" w:color="auto"/>
        <w:right w:val="none" w:sz="0" w:space="0" w:color="auto"/>
      </w:divBdr>
      <w:divsChild>
        <w:div w:id="2074695874">
          <w:marLeft w:val="0"/>
          <w:marRight w:val="0"/>
          <w:marTop w:val="0"/>
          <w:marBottom w:val="0"/>
          <w:divBdr>
            <w:top w:val="none" w:sz="0" w:space="0" w:color="auto"/>
            <w:left w:val="none" w:sz="0" w:space="0" w:color="auto"/>
            <w:bottom w:val="none" w:sz="0" w:space="0" w:color="auto"/>
            <w:right w:val="none" w:sz="0" w:space="0" w:color="auto"/>
          </w:divBdr>
        </w:div>
      </w:divsChild>
    </w:div>
    <w:div w:id="840968472">
      <w:bodyDiv w:val="1"/>
      <w:marLeft w:val="0"/>
      <w:marRight w:val="0"/>
      <w:marTop w:val="0"/>
      <w:marBottom w:val="0"/>
      <w:divBdr>
        <w:top w:val="none" w:sz="0" w:space="0" w:color="auto"/>
        <w:left w:val="none" w:sz="0" w:space="0" w:color="auto"/>
        <w:bottom w:val="none" w:sz="0" w:space="0" w:color="auto"/>
        <w:right w:val="none" w:sz="0" w:space="0" w:color="auto"/>
      </w:divBdr>
    </w:div>
    <w:div w:id="917514985">
      <w:bodyDiv w:val="1"/>
      <w:marLeft w:val="0"/>
      <w:marRight w:val="0"/>
      <w:marTop w:val="0"/>
      <w:marBottom w:val="0"/>
      <w:divBdr>
        <w:top w:val="none" w:sz="0" w:space="0" w:color="auto"/>
        <w:left w:val="none" w:sz="0" w:space="0" w:color="auto"/>
        <w:bottom w:val="none" w:sz="0" w:space="0" w:color="auto"/>
        <w:right w:val="none" w:sz="0" w:space="0" w:color="auto"/>
      </w:divBdr>
      <w:divsChild>
        <w:div w:id="886375235">
          <w:marLeft w:val="0"/>
          <w:marRight w:val="0"/>
          <w:marTop w:val="0"/>
          <w:marBottom w:val="0"/>
          <w:divBdr>
            <w:top w:val="none" w:sz="0" w:space="0" w:color="auto"/>
            <w:left w:val="none" w:sz="0" w:space="0" w:color="auto"/>
            <w:bottom w:val="none" w:sz="0" w:space="0" w:color="auto"/>
            <w:right w:val="none" w:sz="0" w:space="0" w:color="auto"/>
          </w:divBdr>
        </w:div>
      </w:divsChild>
    </w:div>
    <w:div w:id="943734076">
      <w:bodyDiv w:val="1"/>
      <w:marLeft w:val="0"/>
      <w:marRight w:val="0"/>
      <w:marTop w:val="0"/>
      <w:marBottom w:val="0"/>
      <w:divBdr>
        <w:top w:val="none" w:sz="0" w:space="0" w:color="auto"/>
        <w:left w:val="none" w:sz="0" w:space="0" w:color="auto"/>
        <w:bottom w:val="none" w:sz="0" w:space="0" w:color="auto"/>
        <w:right w:val="none" w:sz="0" w:space="0" w:color="auto"/>
      </w:divBdr>
      <w:divsChild>
        <w:div w:id="1318075351">
          <w:marLeft w:val="0"/>
          <w:marRight w:val="0"/>
          <w:marTop w:val="0"/>
          <w:marBottom w:val="0"/>
          <w:divBdr>
            <w:top w:val="none" w:sz="0" w:space="0" w:color="auto"/>
            <w:left w:val="none" w:sz="0" w:space="0" w:color="auto"/>
            <w:bottom w:val="none" w:sz="0" w:space="0" w:color="auto"/>
            <w:right w:val="none" w:sz="0" w:space="0" w:color="auto"/>
          </w:divBdr>
        </w:div>
      </w:divsChild>
    </w:div>
    <w:div w:id="1036199864">
      <w:bodyDiv w:val="1"/>
      <w:marLeft w:val="0"/>
      <w:marRight w:val="0"/>
      <w:marTop w:val="0"/>
      <w:marBottom w:val="0"/>
      <w:divBdr>
        <w:top w:val="none" w:sz="0" w:space="0" w:color="auto"/>
        <w:left w:val="none" w:sz="0" w:space="0" w:color="auto"/>
        <w:bottom w:val="none" w:sz="0" w:space="0" w:color="auto"/>
        <w:right w:val="none" w:sz="0" w:space="0" w:color="auto"/>
      </w:divBdr>
    </w:div>
    <w:div w:id="1037239612">
      <w:bodyDiv w:val="1"/>
      <w:marLeft w:val="0"/>
      <w:marRight w:val="0"/>
      <w:marTop w:val="0"/>
      <w:marBottom w:val="0"/>
      <w:divBdr>
        <w:top w:val="none" w:sz="0" w:space="0" w:color="auto"/>
        <w:left w:val="none" w:sz="0" w:space="0" w:color="auto"/>
        <w:bottom w:val="none" w:sz="0" w:space="0" w:color="auto"/>
        <w:right w:val="none" w:sz="0" w:space="0" w:color="auto"/>
      </w:divBdr>
    </w:div>
    <w:div w:id="1097016682">
      <w:bodyDiv w:val="1"/>
      <w:marLeft w:val="0"/>
      <w:marRight w:val="0"/>
      <w:marTop w:val="0"/>
      <w:marBottom w:val="0"/>
      <w:divBdr>
        <w:top w:val="none" w:sz="0" w:space="0" w:color="auto"/>
        <w:left w:val="none" w:sz="0" w:space="0" w:color="auto"/>
        <w:bottom w:val="none" w:sz="0" w:space="0" w:color="auto"/>
        <w:right w:val="none" w:sz="0" w:space="0" w:color="auto"/>
      </w:divBdr>
      <w:divsChild>
        <w:div w:id="195703183">
          <w:marLeft w:val="0"/>
          <w:marRight w:val="0"/>
          <w:marTop w:val="0"/>
          <w:marBottom w:val="0"/>
          <w:divBdr>
            <w:top w:val="none" w:sz="0" w:space="0" w:color="auto"/>
            <w:left w:val="none" w:sz="0" w:space="0" w:color="auto"/>
            <w:bottom w:val="none" w:sz="0" w:space="0" w:color="auto"/>
            <w:right w:val="none" w:sz="0" w:space="0" w:color="auto"/>
          </w:divBdr>
        </w:div>
        <w:div w:id="244338649">
          <w:marLeft w:val="0"/>
          <w:marRight w:val="0"/>
          <w:marTop w:val="0"/>
          <w:marBottom w:val="0"/>
          <w:divBdr>
            <w:top w:val="none" w:sz="0" w:space="0" w:color="auto"/>
            <w:left w:val="none" w:sz="0" w:space="0" w:color="auto"/>
            <w:bottom w:val="none" w:sz="0" w:space="0" w:color="auto"/>
            <w:right w:val="none" w:sz="0" w:space="0" w:color="auto"/>
          </w:divBdr>
        </w:div>
        <w:div w:id="329600106">
          <w:marLeft w:val="0"/>
          <w:marRight w:val="0"/>
          <w:marTop w:val="0"/>
          <w:marBottom w:val="0"/>
          <w:divBdr>
            <w:top w:val="none" w:sz="0" w:space="0" w:color="auto"/>
            <w:left w:val="none" w:sz="0" w:space="0" w:color="auto"/>
            <w:bottom w:val="none" w:sz="0" w:space="0" w:color="auto"/>
            <w:right w:val="none" w:sz="0" w:space="0" w:color="auto"/>
          </w:divBdr>
        </w:div>
        <w:div w:id="1192953799">
          <w:marLeft w:val="0"/>
          <w:marRight w:val="0"/>
          <w:marTop w:val="0"/>
          <w:marBottom w:val="0"/>
          <w:divBdr>
            <w:top w:val="none" w:sz="0" w:space="0" w:color="auto"/>
            <w:left w:val="none" w:sz="0" w:space="0" w:color="auto"/>
            <w:bottom w:val="none" w:sz="0" w:space="0" w:color="auto"/>
            <w:right w:val="none" w:sz="0" w:space="0" w:color="auto"/>
          </w:divBdr>
        </w:div>
        <w:div w:id="1457603325">
          <w:marLeft w:val="0"/>
          <w:marRight w:val="0"/>
          <w:marTop w:val="0"/>
          <w:marBottom w:val="0"/>
          <w:divBdr>
            <w:top w:val="none" w:sz="0" w:space="0" w:color="auto"/>
            <w:left w:val="none" w:sz="0" w:space="0" w:color="auto"/>
            <w:bottom w:val="none" w:sz="0" w:space="0" w:color="auto"/>
            <w:right w:val="none" w:sz="0" w:space="0" w:color="auto"/>
          </w:divBdr>
        </w:div>
      </w:divsChild>
    </w:div>
    <w:div w:id="1101072219">
      <w:bodyDiv w:val="1"/>
      <w:marLeft w:val="0"/>
      <w:marRight w:val="0"/>
      <w:marTop w:val="0"/>
      <w:marBottom w:val="0"/>
      <w:divBdr>
        <w:top w:val="none" w:sz="0" w:space="0" w:color="auto"/>
        <w:left w:val="none" w:sz="0" w:space="0" w:color="auto"/>
        <w:bottom w:val="none" w:sz="0" w:space="0" w:color="auto"/>
        <w:right w:val="none" w:sz="0" w:space="0" w:color="auto"/>
      </w:divBdr>
    </w:div>
    <w:div w:id="1109156276">
      <w:bodyDiv w:val="1"/>
      <w:marLeft w:val="0"/>
      <w:marRight w:val="0"/>
      <w:marTop w:val="0"/>
      <w:marBottom w:val="0"/>
      <w:divBdr>
        <w:top w:val="none" w:sz="0" w:space="0" w:color="auto"/>
        <w:left w:val="none" w:sz="0" w:space="0" w:color="auto"/>
        <w:bottom w:val="none" w:sz="0" w:space="0" w:color="auto"/>
        <w:right w:val="none" w:sz="0" w:space="0" w:color="auto"/>
      </w:divBdr>
    </w:div>
    <w:div w:id="1189098008">
      <w:bodyDiv w:val="1"/>
      <w:marLeft w:val="0"/>
      <w:marRight w:val="0"/>
      <w:marTop w:val="0"/>
      <w:marBottom w:val="0"/>
      <w:divBdr>
        <w:top w:val="none" w:sz="0" w:space="0" w:color="auto"/>
        <w:left w:val="none" w:sz="0" w:space="0" w:color="auto"/>
        <w:bottom w:val="none" w:sz="0" w:space="0" w:color="auto"/>
        <w:right w:val="none" w:sz="0" w:space="0" w:color="auto"/>
      </w:divBdr>
    </w:div>
    <w:div w:id="1338072198">
      <w:bodyDiv w:val="1"/>
      <w:marLeft w:val="0"/>
      <w:marRight w:val="0"/>
      <w:marTop w:val="0"/>
      <w:marBottom w:val="0"/>
      <w:divBdr>
        <w:top w:val="none" w:sz="0" w:space="0" w:color="auto"/>
        <w:left w:val="none" w:sz="0" w:space="0" w:color="auto"/>
        <w:bottom w:val="none" w:sz="0" w:space="0" w:color="auto"/>
        <w:right w:val="none" w:sz="0" w:space="0" w:color="auto"/>
      </w:divBdr>
    </w:div>
    <w:div w:id="1366557501">
      <w:bodyDiv w:val="1"/>
      <w:marLeft w:val="0"/>
      <w:marRight w:val="0"/>
      <w:marTop w:val="0"/>
      <w:marBottom w:val="0"/>
      <w:divBdr>
        <w:top w:val="none" w:sz="0" w:space="0" w:color="auto"/>
        <w:left w:val="none" w:sz="0" w:space="0" w:color="auto"/>
        <w:bottom w:val="none" w:sz="0" w:space="0" w:color="auto"/>
        <w:right w:val="none" w:sz="0" w:space="0" w:color="auto"/>
      </w:divBdr>
      <w:divsChild>
        <w:div w:id="1461067226">
          <w:marLeft w:val="0"/>
          <w:marRight w:val="0"/>
          <w:marTop w:val="0"/>
          <w:marBottom w:val="0"/>
          <w:divBdr>
            <w:top w:val="none" w:sz="0" w:space="0" w:color="auto"/>
            <w:left w:val="none" w:sz="0" w:space="0" w:color="auto"/>
            <w:bottom w:val="none" w:sz="0" w:space="0" w:color="auto"/>
            <w:right w:val="none" w:sz="0" w:space="0" w:color="auto"/>
          </w:divBdr>
        </w:div>
      </w:divsChild>
    </w:div>
    <w:div w:id="1432044559">
      <w:bodyDiv w:val="1"/>
      <w:marLeft w:val="0"/>
      <w:marRight w:val="0"/>
      <w:marTop w:val="0"/>
      <w:marBottom w:val="0"/>
      <w:divBdr>
        <w:top w:val="none" w:sz="0" w:space="0" w:color="auto"/>
        <w:left w:val="none" w:sz="0" w:space="0" w:color="auto"/>
        <w:bottom w:val="none" w:sz="0" w:space="0" w:color="auto"/>
        <w:right w:val="none" w:sz="0" w:space="0" w:color="auto"/>
      </w:divBdr>
    </w:div>
    <w:div w:id="1483616459">
      <w:bodyDiv w:val="1"/>
      <w:marLeft w:val="0"/>
      <w:marRight w:val="0"/>
      <w:marTop w:val="0"/>
      <w:marBottom w:val="0"/>
      <w:divBdr>
        <w:top w:val="none" w:sz="0" w:space="0" w:color="auto"/>
        <w:left w:val="none" w:sz="0" w:space="0" w:color="auto"/>
        <w:bottom w:val="none" w:sz="0" w:space="0" w:color="auto"/>
        <w:right w:val="none" w:sz="0" w:space="0" w:color="auto"/>
      </w:divBdr>
      <w:divsChild>
        <w:div w:id="1039352922">
          <w:marLeft w:val="0"/>
          <w:marRight w:val="0"/>
          <w:marTop w:val="0"/>
          <w:marBottom w:val="0"/>
          <w:divBdr>
            <w:top w:val="none" w:sz="0" w:space="0" w:color="auto"/>
            <w:left w:val="none" w:sz="0" w:space="0" w:color="auto"/>
            <w:bottom w:val="none" w:sz="0" w:space="0" w:color="auto"/>
            <w:right w:val="none" w:sz="0" w:space="0" w:color="auto"/>
          </w:divBdr>
        </w:div>
      </w:divsChild>
    </w:div>
    <w:div w:id="1530491251">
      <w:bodyDiv w:val="1"/>
      <w:marLeft w:val="0"/>
      <w:marRight w:val="0"/>
      <w:marTop w:val="0"/>
      <w:marBottom w:val="0"/>
      <w:divBdr>
        <w:top w:val="none" w:sz="0" w:space="0" w:color="auto"/>
        <w:left w:val="none" w:sz="0" w:space="0" w:color="auto"/>
        <w:bottom w:val="none" w:sz="0" w:space="0" w:color="auto"/>
        <w:right w:val="none" w:sz="0" w:space="0" w:color="auto"/>
      </w:divBdr>
      <w:divsChild>
        <w:div w:id="1001153949">
          <w:marLeft w:val="0"/>
          <w:marRight w:val="0"/>
          <w:marTop w:val="0"/>
          <w:marBottom w:val="0"/>
          <w:divBdr>
            <w:top w:val="none" w:sz="0" w:space="0" w:color="auto"/>
            <w:left w:val="none" w:sz="0" w:space="0" w:color="auto"/>
            <w:bottom w:val="none" w:sz="0" w:space="0" w:color="auto"/>
            <w:right w:val="none" w:sz="0" w:space="0" w:color="auto"/>
          </w:divBdr>
        </w:div>
      </w:divsChild>
    </w:div>
    <w:div w:id="1532916595">
      <w:bodyDiv w:val="1"/>
      <w:marLeft w:val="0"/>
      <w:marRight w:val="0"/>
      <w:marTop w:val="0"/>
      <w:marBottom w:val="0"/>
      <w:divBdr>
        <w:top w:val="none" w:sz="0" w:space="0" w:color="auto"/>
        <w:left w:val="none" w:sz="0" w:space="0" w:color="auto"/>
        <w:bottom w:val="none" w:sz="0" w:space="0" w:color="auto"/>
        <w:right w:val="none" w:sz="0" w:space="0" w:color="auto"/>
      </w:divBdr>
      <w:divsChild>
        <w:div w:id="842863716">
          <w:marLeft w:val="0"/>
          <w:marRight w:val="0"/>
          <w:marTop w:val="0"/>
          <w:marBottom w:val="0"/>
          <w:divBdr>
            <w:top w:val="none" w:sz="0" w:space="0" w:color="auto"/>
            <w:left w:val="none" w:sz="0" w:space="0" w:color="auto"/>
            <w:bottom w:val="none" w:sz="0" w:space="0" w:color="auto"/>
            <w:right w:val="none" w:sz="0" w:space="0" w:color="auto"/>
          </w:divBdr>
        </w:div>
      </w:divsChild>
    </w:div>
    <w:div w:id="1557860859">
      <w:bodyDiv w:val="1"/>
      <w:marLeft w:val="0"/>
      <w:marRight w:val="0"/>
      <w:marTop w:val="0"/>
      <w:marBottom w:val="0"/>
      <w:divBdr>
        <w:top w:val="none" w:sz="0" w:space="0" w:color="auto"/>
        <w:left w:val="none" w:sz="0" w:space="0" w:color="auto"/>
        <w:bottom w:val="none" w:sz="0" w:space="0" w:color="auto"/>
        <w:right w:val="none" w:sz="0" w:space="0" w:color="auto"/>
      </w:divBdr>
    </w:div>
    <w:div w:id="1576473833">
      <w:bodyDiv w:val="1"/>
      <w:marLeft w:val="0"/>
      <w:marRight w:val="0"/>
      <w:marTop w:val="0"/>
      <w:marBottom w:val="0"/>
      <w:divBdr>
        <w:top w:val="none" w:sz="0" w:space="0" w:color="auto"/>
        <w:left w:val="none" w:sz="0" w:space="0" w:color="auto"/>
        <w:bottom w:val="none" w:sz="0" w:space="0" w:color="auto"/>
        <w:right w:val="none" w:sz="0" w:space="0" w:color="auto"/>
      </w:divBdr>
      <w:divsChild>
        <w:div w:id="1570964259">
          <w:marLeft w:val="0"/>
          <w:marRight w:val="0"/>
          <w:marTop w:val="0"/>
          <w:marBottom w:val="0"/>
          <w:divBdr>
            <w:top w:val="none" w:sz="0" w:space="0" w:color="auto"/>
            <w:left w:val="none" w:sz="0" w:space="0" w:color="auto"/>
            <w:bottom w:val="none" w:sz="0" w:space="0" w:color="auto"/>
            <w:right w:val="none" w:sz="0" w:space="0" w:color="auto"/>
          </w:divBdr>
        </w:div>
      </w:divsChild>
    </w:div>
    <w:div w:id="1596597154">
      <w:bodyDiv w:val="1"/>
      <w:marLeft w:val="0"/>
      <w:marRight w:val="0"/>
      <w:marTop w:val="0"/>
      <w:marBottom w:val="0"/>
      <w:divBdr>
        <w:top w:val="none" w:sz="0" w:space="0" w:color="auto"/>
        <w:left w:val="none" w:sz="0" w:space="0" w:color="auto"/>
        <w:bottom w:val="none" w:sz="0" w:space="0" w:color="auto"/>
        <w:right w:val="none" w:sz="0" w:space="0" w:color="auto"/>
      </w:divBdr>
      <w:divsChild>
        <w:div w:id="63376324">
          <w:marLeft w:val="0"/>
          <w:marRight w:val="0"/>
          <w:marTop w:val="0"/>
          <w:marBottom w:val="0"/>
          <w:divBdr>
            <w:top w:val="none" w:sz="0" w:space="0" w:color="auto"/>
            <w:left w:val="none" w:sz="0" w:space="0" w:color="auto"/>
            <w:bottom w:val="none" w:sz="0" w:space="0" w:color="auto"/>
            <w:right w:val="none" w:sz="0" w:space="0" w:color="auto"/>
          </w:divBdr>
        </w:div>
      </w:divsChild>
    </w:div>
    <w:div w:id="1648436474">
      <w:bodyDiv w:val="1"/>
      <w:marLeft w:val="0"/>
      <w:marRight w:val="0"/>
      <w:marTop w:val="0"/>
      <w:marBottom w:val="0"/>
      <w:divBdr>
        <w:top w:val="none" w:sz="0" w:space="0" w:color="auto"/>
        <w:left w:val="none" w:sz="0" w:space="0" w:color="auto"/>
        <w:bottom w:val="none" w:sz="0" w:space="0" w:color="auto"/>
        <w:right w:val="none" w:sz="0" w:space="0" w:color="auto"/>
      </w:divBdr>
      <w:divsChild>
        <w:div w:id="506288714">
          <w:marLeft w:val="0"/>
          <w:marRight w:val="0"/>
          <w:marTop w:val="0"/>
          <w:marBottom w:val="0"/>
          <w:divBdr>
            <w:top w:val="none" w:sz="0" w:space="0" w:color="auto"/>
            <w:left w:val="none" w:sz="0" w:space="0" w:color="auto"/>
            <w:bottom w:val="none" w:sz="0" w:space="0" w:color="auto"/>
            <w:right w:val="none" w:sz="0" w:space="0" w:color="auto"/>
          </w:divBdr>
        </w:div>
      </w:divsChild>
    </w:div>
    <w:div w:id="1716848548">
      <w:bodyDiv w:val="1"/>
      <w:marLeft w:val="0"/>
      <w:marRight w:val="0"/>
      <w:marTop w:val="0"/>
      <w:marBottom w:val="0"/>
      <w:divBdr>
        <w:top w:val="none" w:sz="0" w:space="0" w:color="auto"/>
        <w:left w:val="none" w:sz="0" w:space="0" w:color="auto"/>
        <w:bottom w:val="none" w:sz="0" w:space="0" w:color="auto"/>
        <w:right w:val="none" w:sz="0" w:space="0" w:color="auto"/>
      </w:divBdr>
    </w:div>
    <w:div w:id="1726294182">
      <w:bodyDiv w:val="1"/>
      <w:marLeft w:val="0"/>
      <w:marRight w:val="0"/>
      <w:marTop w:val="0"/>
      <w:marBottom w:val="0"/>
      <w:divBdr>
        <w:top w:val="none" w:sz="0" w:space="0" w:color="auto"/>
        <w:left w:val="none" w:sz="0" w:space="0" w:color="auto"/>
        <w:bottom w:val="none" w:sz="0" w:space="0" w:color="auto"/>
        <w:right w:val="none" w:sz="0" w:space="0" w:color="auto"/>
      </w:divBdr>
      <w:divsChild>
        <w:div w:id="207184095">
          <w:marLeft w:val="0"/>
          <w:marRight w:val="0"/>
          <w:marTop w:val="0"/>
          <w:marBottom w:val="0"/>
          <w:divBdr>
            <w:top w:val="none" w:sz="0" w:space="0" w:color="auto"/>
            <w:left w:val="none" w:sz="0" w:space="0" w:color="auto"/>
            <w:bottom w:val="none" w:sz="0" w:space="0" w:color="auto"/>
            <w:right w:val="none" w:sz="0" w:space="0" w:color="auto"/>
          </w:divBdr>
        </w:div>
      </w:divsChild>
    </w:div>
    <w:div w:id="1767188605">
      <w:bodyDiv w:val="1"/>
      <w:marLeft w:val="0"/>
      <w:marRight w:val="0"/>
      <w:marTop w:val="0"/>
      <w:marBottom w:val="0"/>
      <w:divBdr>
        <w:top w:val="none" w:sz="0" w:space="0" w:color="auto"/>
        <w:left w:val="none" w:sz="0" w:space="0" w:color="auto"/>
        <w:bottom w:val="none" w:sz="0" w:space="0" w:color="auto"/>
        <w:right w:val="none" w:sz="0" w:space="0" w:color="auto"/>
      </w:divBdr>
    </w:div>
    <w:div w:id="1895655368">
      <w:bodyDiv w:val="1"/>
      <w:marLeft w:val="0"/>
      <w:marRight w:val="0"/>
      <w:marTop w:val="0"/>
      <w:marBottom w:val="0"/>
      <w:divBdr>
        <w:top w:val="none" w:sz="0" w:space="0" w:color="auto"/>
        <w:left w:val="none" w:sz="0" w:space="0" w:color="auto"/>
        <w:bottom w:val="none" w:sz="0" w:space="0" w:color="auto"/>
        <w:right w:val="none" w:sz="0" w:space="0" w:color="auto"/>
      </w:divBdr>
      <w:divsChild>
        <w:div w:id="1915814001">
          <w:marLeft w:val="0"/>
          <w:marRight w:val="0"/>
          <w:marTop w:val="0"/>
          <w:marBottom w:val="0"/>
          <w:divBdr>
            <w:top w:val="none" w:sz="0" w:space="0" w:color="auto"/>
            <w:left w:val="none" w:sz="0" w:space="0" w:color="auto"/>
            <w:bottom w:val="none" w:sz="0" w:space="0" w:color="auto"/>
            <w:right w:val="none" w:sz="0" w:space="0" w:color="auto"/>
          </w:divBdr>
        </w:div>
      </w:divsChild>
    </w:div>
    <w:div w:id="1914267958">
      <w:bodyDiv w:val="1"/>
      <w:marLeft w:val="0"/>
      <w:marRight w:val="0"/>
      <w:marTop w:val="0"/>
      <w:marBottom w:val="0"/>
      <w:divBdr>
        <w:top w:val="none" w:sz="0" w:space="0" w:color="auto"/>
        <w:left w:val="none" w:sz="0" w:space="0" w:color="auto"/>
        <w:bottom w:val="none" w:sz="0" w:space="0" w:color="auto"/>
        <w:right w:val="none" w:sz="0" w:space="0" w:color="auto"/>
      </w:divBdr>
      <w:divsChild>
        <w:div w:id="1263687882">
          <w:marLeft w:val="0"/>
          <w:marRight w:val="0"/>
          <w:marTop w:val="0"/>
          <w:marBottom w:val="0"/>
          <w:divBdr>
            <w:top w:val="none" w:sz="0" w:space="0" w:color="auto"/>
            <w:left w:val="none" w:sz="0" w:space="0" w:color="auto"/>
            <w:bottom w:val="none" w:sz="0" w:space="0" w:color="auto"/>
            <w:right w:val="none" w:sz="0" w:space="0" w:color="auto"/>
          </w:divBdr>
        </w:div>
      </w:divsChild>
    </w:div>
    <w:div w:id="1974822044">
      <w:bodyDiv w:val="1"/>
      <w:marLeft w:val="0"/>
      <w:marRight w:val="0"/>
      <w:marTop w:val="0"/>
      <w:marBottom w:val="0"/>
      <w:divBdr>
        <w:top w:val="none" w:sz="0" w:space="0" w:color="auto"/>
        <w:left w:val="none" w:sz="0" w:space="0" w:color="auto"/>
        <w:bottom w:val="none" w:sz="0" w:space="0" w:color="auto"/>
        <w:right w:val="none" w:sz="0" w:space="0" w:color="auto"/>
      </w:divBdr>
    </w:div>
    <w:div w:id="2006863163">
      <w:bodyDiv w:val="1"/>
      <w:marLeft w:val="0"/>
      <w:marRight w:val="0"/>
      <w:marTop w:val="0"/>
      <w:marBottom w:val="0"/>
      <w:divBdr>
        <w:top w:val="none" w:sz="0" w:space="0" w:color="auto"/>
        <w:left w:val="none" w:sz="0" w:space="0" w:color="auto"/>
        <w:bottom w:val="none" w:sz="0" w:space="0" w:color="auto"/>
        <w:right w:val="none" w:sz="0" w:space="0" w:color="auto"/>
      </w:divBdr>
      <w:divsChild>
        <w:div w:id="634529331">
          <w:marLeft w:val="0"/>
          <w:marRight w:val="0"/>
          <w:marTop w:val="0"/>
          <w:marBottom w:val="0"/>
          <w:divBdr>
            <w:top w:val="none" w:sz="0" w:space="0" w:color="auto"/>
            <w:left w:val="none" w:sz="0" w:space="0" w:color="auto"/>
            <w:bottom w:val="none" w:sz="0" w:space="0" w:color="auto"/>
            <w:right w:val="none" w:sz="0" w:space="0" w:color="auto"/>
          </w:divBdr>
        </w:div>
      </w:divsChild>
    </w:div>
    <w:div w:id="2086683959">
      <w:bodyDiv w:val="1"/>
      <w:marLeft w:val="0"/>
      <w:marRight w:val="0"/>
      <w:marTop w:val="0"/>
      <w:marBottom w:val="0"/>
      <w:divBdr>
        <w:top w:val="none" w:sz="0" w:space="0" w:color="auto"/>
        <w:left w:val="none" w:sz="0" w:space="0" w:color="auto"/>
        <w:bottom w:val="none" w:sz="0" w:space="0" w:color="auto"/>
        <w:right w:val="none" w:sz="0" w:space="0" w:color="auto"/>
      </w:divBdr>
      <w:divsChild>
        <w:div w:id="518740304">
          <w:marLeft w:val="0"/>
          <w:marRight w:val="0"/>
          <w:marTop w:val="0"/>
          <w:marBottom w:val="0"/>
          <w:divBdr>
            <w:top w:val="single" w:sz="2" w:space="0" w:color="D9D9E3"/>
            <w:left w:val="single" w:sz="2" w:space="0" w:color="D9D9E3"/>
            <w:bottom w:val="single" w:sz="2" w:space="0" w:color="D9D9E3"/>
            <w:right w:val="single" w:sz="2" w:space="0" w:color="D9D9E3"/>
          </w:divBdr>
          <w:divsChild>
            <w:div w:id="1214073375">
              <w:marLeft w:val="0"/>
              <w:marRight w:val="0"/>
              <w:marTop w:val="0"/>
              <w:marBottom w:val="0"/>
              <w:divBdr>
                <w:top w:val="single" w:sz="2" w:space="0" w:color="D9D9E3"/>
                <w:left w:val="single" w:sz="2" w:space="0" w:color="D9D9E3"/>
                <w:bottom w:val="single" w:sz="2" w:space="0" w:color="D9D9E3"/>
                <w:right w:val="single" w:sz="2" w:space="0" w:color="D9D9E3"/>
              </w:divBdr>
              <w:divsChild>
                <w:div w:id="1334068587">
                  <w:marLeft w:val="0"/>
                  <w:marRight w:val="0"/>
                  <w:marTop w:val="0"/>
                  <w:marBottom w:val="0"/>
                  <w:divBdr>
                    <w:top w:val="single" w:sz="2" w:space="0" w:color="D9D9E3"/>
                    <w:left w:val="single" w:sz="2" w:space="0" w:color="D9D9E3"/>
                    <w:bottom w:val="single" w:sz="2" w:space="0" w:color="D9D9E3"/>
                    <w:right w:val="single" w:sz="2" w:space="0" w:color="D9D9E3"/>
                  </w:divBdr>
                  <w:divsChild>
                    <w:div w:id="1650938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43830509">
          <w:marLeft w:val="0"/>
          <w:marRight w:val="0"/>
          <w:marTop w:val="0"/>
          <w:marBottom w:val="0"/>
          <w:divBdr>
            <w:top w:val="single" w:sz="2" w:space="0" w:color="D9D9E3"/>
            <w:left w:val="single" w:sz="2" w:space="0" w:color="D9D9E3"/>
            <w:bottom w:val="single" w:sz="2" w:space="0" w:color="D9D9E3"/>
            <w:right w:val="single" w:sz="2" w:space="0" w:color="D9D9E3"/>
          </w:divBdr>
          <w:divsChild>
            <w:div w:id="948925285">
              <w:marLeft w:val="0"/>
              <w:marRight w:val="0"/>
              <w:marTop w:val="0"/>
              <w:marBottom w:val="0"/>
              <w:divBdr>
                <w:top w:val="single" w:sz="2" w:space="0" w:color="D9D9E3"/>
                <w:left w:val="single" w:sz="2" w:space="0" w:color="D9D9E3"/>
                <w:bottom w:val="single" w:sz="2" w:space="0" w:color="D9D9E3"/>
                <w:right w:val="single" w:sz="2" w:space="0" w:color="D9D9E3"/>
              </w:divBdr>
              <w:divsChild>
                <w:div w:id="7367828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nbc.com/2021/02/18/indra-nooyi-no-economy-can-succeed-without-tapping-womens-potential.html" TargetMode="External"/><Relationship Id="rId18" Type="http://schemas.openxmlformats.org/officeDocument/2006/relationships/hyperlink" Target="https://online.hbs.edu/blog/post/emotional-intelligence-in-leadership" TargetMode="External"/><Relationship Id="rId26" Type="http://schemas.openxmlformats.org/officeDocument/2006/relationships/hyperlink" Target="https://doi.org/10.1108/ER-10-2013-0142" TargetMode="External"/><Relationship Id="rId3" Type="http://schemas.openxmlformats.org/officeDocument/2006/relationships/settings" Target="settings.xml"/><Relationship Id="rId21" Type="http://schemas.openxmlformats.org/officeDocument/2006/relationships/hyperlink" Target="https://www.thestrategywatch.com/leadership-styles-skills-traits-indra-nooyi/" TargetMode="External"/><Relationship Id="rId34" Type="http://schemas.openxmlformats.org/officeDocument/2006/relationships/theme" Target="theme/theme1.xml"/><Relationship Id="rId7" Type="http://schemas.openxmlformats.org/officeDocument/2006/relationships/hyperlink" Target="https://www.truscore.com/resources/a-refreshing-take-on-leadership-indra-nooyi-ceo-of-pepsico" TargetMode="External"/><Relationship Id="rId12" Type="http://schemas.openxmlformats.org/officeDocument/2006/relationships/hyperlink" Target="https://bestofhr.com/8-sick-leave-policy-best-practices/" TargetMode="External"/><Relationship Id="rId17" Type="http://schemas.openxmlformats.org/officeDocument/2006/relationships/hyperlink" Target="https://dx.doi.org/10.2139/ssrn.1627835" TargetMode="External"/><Relationship Id="rId25" Type="http://schemas.openxmlformats.org/officeDocument/2006/relationships/hyperlink" Target="https://oxford-review.com/blog-how-managers-develop-emotional-intelligenc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srn.com/abstract=1627835" TargetMode="External"/><Relationship Id="rId20" Type="http://schemas.openxmlformats.org/officeDocument/2006/relationships/hyperlink" Target="https://positivepsychology.com/emotional-intelligence-skill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ursera.org/articles/communication-effectiveness" TargetMode="External"/><Relationship Id="rId24" Type="http://schemas.openxmlformats.org/officeDocument/2006/relationships/hyperlink" Target="https://www.valamis.com/hub/employee-development"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bookcentral.proquest.com/lib/trinity/reader.action?docID=5741923" TargetMode="External"/><Relationship Id="rId23" Type="http://schemas.openxmlformats.org/officeDocument/2006/relationships/hyperlink" Target="https://www.valamis.com/hub/emotional-intelligence-in-the-workplace" TargetMode="External"/><Relationship Id="rId28" Type="http://schemas.openxmlformats.org/officeDocument/2006/relationships/header" Target="header2.xml"/><Relationship Id="rId10" Type="http://schemas.openxmlformats.org/officeDocument/2006/relationships/hyperlink" Target="https://www.verywellmind.com/utilizing-emotional-intelligence-in-the-workplace-4164713" TargetMode="External"/><Relationship Id="rId19" Type="http://schemas.openxmlformats.org/officeDocument/2006/relationships/hyperlink" Target="https://online.hbs.edu/blog/post/emotional-intelligence-skills"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process.st/emotional-intelligence-in-customer-service/" TargetMode="External"/><Relationship Id="rId14" Type="http://schemas.openxmlformats.org/officeDocument/2006/relationships/hyperlink" Target="https://hbr.org/2021/11/indra-nooyi-former-ceo-of-pepsico-on-nurturing-talent-in-turbulent-times" TargetMode="External"/><Relationship Id="rId22" Type="http://schemas.openxmlformats.org/officeDocument/2006/relationships/hyperlink" Target="https://DOI.ORG/10.1108/s1479-3660(2021)0000013006"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www.indeed.com/career-advice/career-development/emotional-intelligenc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2154</TotalTime>
  <Pages>11</Pages>
  <Words>5407</Words>
  <Characters>30825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36160</CharactersWithSpaces>
  <SharedDoc>false</SharedDoc>
  <HLinks>
    <vt:vector size="120" baseType="variant">
      <vt:variant>
        <vt:i4>7995444</vt:i4>
      </vt:variant>
      <vt:variant>
        <vt:i4>57</vt:i4>
      </vt:variant>
      <vt:variant>
        <vt:i4>0</vt:i4>
      </vt:variant>
      <vt:variant>
        <vt:i4>5</vt:i4>
      </vt:variant>
      <vt:variant>
        <vt:lpwstr>https://doi.org/10.1108/ER-10-2013-0142</vt:lpwstr>
      </vt:variant>
      <vt:variant>
        <vt:lpwstr/>
      </vt:variant>
      <vt:variant>
        <vt:i4>3211366</vt:i4>
      </vt:variant>
      <vt:variant>
        <vt:i4>54</vt:i4>
      </vt:variant>
      <vt:variant>
        <vt:i4>0</vt:i4>
      </vt:variant>
      <vt:variant>
        <vt:i4>5</vt:i4>
      </vt:variant>
      <vt:variant>
        <vt:lpwstr>https://oxford-review.com/blog-how-managers-develop-emotional-intelligence/</vt:lpwstr>
      </vt:variant>
      <vt:variant>
        <vt:lpwstr/>
      </vt:variant>
      <vt:variant>
        <vt:i4>3014777</vt:i4>
      </vt:variant>
      <vt:variant>
        <vt:i4>51</vt:i4>
      </vt:variant>
      <vt:variant>
        <vt:i4>0</vt:i4>
      </vt:variant>
      <vt:variant>
        <vt:i4>5</vt:i4>
      </vt:variant>
      <vt:variant>
        <vt:lpwstr>https://www.valamis.com/hub/emotional-intelligence-in-the-workplace</vt:lpwstr>
      </vt:variant>
      <vt:variant>
        <vt:lpwstr/>
      </vt:variant>
      <vt:variant>
        <vt:i4>2097202</vt:i4>
      </vt:variant>
      <vt:variant>
        <vt:i4>48</vt:i4>
      </vt:variant>
      <vt:variant>
        <vt:i4>0</vt:i4>
      </vt:variant>
      <vt:variant>
        <vt:i4>5</vt:i4>
      </vt:variant>
      <vt:variant>
        <vt:lpwstr>https://doi.org/10.1108/s1479-3660(2021)0000013006</vt:lpwstr>
      </vt:variant>
      <vt:variant>
        <vt:lpwstr/>
      </vt:variant>
      <vt:variant>
        <vt:i4>5505026</vt:i4>
      </vt:variant>
      <vt:variant>
        <vt:i4>45</vt:i4>
      </vt:variant>
      <vt:variant>
        <vt:i4>0</vt:i4>
      </vt:variant>
      <vt:variant>
        <vt:i4>5</vt:i4>
      </vt:variant>
      <vt:variant>
        <vt:lpwstr>https://www.thestrategywatch.com/leadership-styles-skills-traits-indra-nooyi/</vt:lpwstr>
      </vt:variant>
      <vt:variant>
        <vt:lpwstr/>
      </vt:variant>
      <vt:variant>
        <vt:i4>5898242</vt:i4>
      </vt:variant>
      <vt:variant>
        <vt:i4>42</vt:i4>
      </vt:variant>
      <vt:variant>
        <vt:i4>0</vt:i4>
      </vt:variant>
      <vt:variant>
        <vt:i4>5</vt:i4>
      </vt:variant>
      <vt:variant>
        <vt:lpwstr>https://positivepsychology.com/emotional-intelligence-skills/</vt:lpwstr>
      </vt:variant>
      <vt:variant>
        <vt:lpwstr/>
      </vt:variant>
      <vt:variant>
        <vt:i4>6750308</vt:i4>
      </vt:variant>
      <vt:variant>
        <vt:i4>39</vt:i4>
      </vt:variant>
      <vt:variant>
        <vt:i4>0</vt:i4>
      </vt:variant>
      <vt:variant>
        <vt:i4>5</vt:i4>
      </vt:variant>
      <vt:variant>
        <vt:lpwstr>https://online.hbs.edu/blog/post/emotional-intelligence-skills</vt:lpwstr>
      </vt:variant>
      <vt:variant>
        <vt:lpwstr/>
      </vt:variant>
      <vt:variant>
        <vt:i4>983117</vt:i4>
      </vt:variant>
      <vt:variant>
        <vt:i4>36</vt:i4>
      </vt:variant>
      <vt:variant>
        <vt:i4>0</vt:i4>
      </vt:variant>
      <vt:variant>
        <vt:i4>5</vt:i4>
      </vt:variant>
      <vt:variant>
        <vt:lpwstr>https://online.hbs.edu/blog/post/emotional-intelligence-in-leadership</vt:lpwstr>
      </vt:variant>
      <vt:variant>
        <vt:lpwstr/>
      </vt:variant>
      <vt:variant>
        <vt:i4>6684718</vt:i4>
      </vt:variant>
      <vt:variant>
        <vt:i4>33</vt:i4>
      </vt:variant>
      <vt:variant>
        <vt:i4>0</vt:i4>
      </vt:variant>
      <vt:variant>
        <vt:i4>5</vt:i4>
      </vt:variant>
      <vt:variant>
        <vt:lpwstr>https://dx.doi.org/10.2139/ssrn.1627835</vt:lpwstr>
      </vt:variant>
      <vt:variant>
        <vt:lpwstr/>
      </vt:variant>
      <vt:variant>
        <vt:i4>917527</vt:i4>
      </vt:variant>
      <vt:variant>
        <vt:i4>30</vt:i4>
      </vt:variant>
      <vt:variant>
        <vt:i4>0</vt:i4>
      </vt:variant>
      <vt:variant>
        <vt:i4>5</vt:i4>
      </vt:variant>
      <vt:variant>
        <vt:lpwstr>https://ssrn.com/abstract=1627835</vt:lpwstr>
      </vt:variant>
      <vt:variant>
        <vt:lpwstr/>
      </vt:variant>
      <vt:variant>
        <vt:i4>4194311</vt:i4>
      </vt:variant>
      <vt:variant>
        <vt:i4>27</vt:i4>
      </vt:variant>
      <vt:variant>
        <vt:i4>0</vt:i4>
      </vt:variant>
      <vt:variant>
        <vt:i4>5</vt:i4>
      </vt:variant>
      <vt:variant>
        <vt:lpwstr>https://ebookcentral.proquest.com/lib/trinity/reader.action?docID=5741923</vt:lpwstr>
      </vt:variant>
      <vt:variant>
        <vt:lpwstr/>
      </vt:variant>
      <vt:variant>
        <vt:i4>4653134</vt:i4>
      </vt:variant>
      <vt:variant>
        <vt:i4>24</vt:i4>
      </vt:variant>
      <vt:variant>
        <vt:i4>0</vt:i4>
      </vt:variant>
      <vt:variant>
        <vt:i4>5</vt:i4>
      </vt:variant>
      <vt:variant>
        <vt:lpwstr>https://hbr.org/2021/11/indra-nooyi-former-ceo-of-pepsico-on-nurturing-talent-in-turbulent-times</vt:lpwstr>
      </vt:variant>
      <vt:variant>
        <vt:lpwstr/>
      </vt:variant>
      <vt:variant>
        <vt:i4>5177353</vt:i4>
      </vt:variant>
      <vt:variant>
        <vt:i4>21</vt:i4>
      </vt:variant>
      <vt:variant>
        <vt:i4>0</vt:i4>
      </vt:variant>
      <vt:variant>
        <vt:i4>5</vt:i4>
      </vt:variant>
      <vt:variant>
        <vt:lpwstr>https://www.cnbc.com/2021/02/18/indra-nooyi-no-economy-can-succeed-without-tapping-womens-potential.html</vt:lpwstr>
      </vt:variant>
      <vt:variant>
        <vt:lpwstr/>
      </vt:variant>
      <vt:variant>
        <vt:i4>5242953</vt:i4>
      </vt:variant>
      <vt:variant>
        <vt:i4>18</vt:i4>
      </vt:variant>
      <vt:variant>
        <vt:i4>0</vt:i4>
      </vt:variant>
      <vt:variant>
        <vt:i4>5</vt:i4>
      </vt:variant>
      <vt:variant>
        <vt:lpwstr>https://bestofhr.com/8-sick-leave-policy-best-practices/</vt:lpwstr>
      </vt:variant>
      <vt:variant>
        <vt:lpwstr/>
      </vt:variant>
      <vt:variant>
        <vt:i4>4194397</vt:i4>
      </vt:variant>
      <vt:variant>
        <vt:i4>15</vt:i4>
      </vt:variant>
      <vt:variant>
        <vt:i4>0</vt:i4>
      </vt:variant>
      <vt:variant>
        <vt:i4>5</vt:i4>
      </vt:variant>
      <vt:variant>
        <vt:lpwstr>https://www.coursera.org/articles/communication-effectiveness</vt:lpwstr>
      </vt:variant>
      <vt:variant>
        <vt:lpwstr/>
      </vt:variant>
      <vt:variant>
        <vt:i4>3342450</vt:i4>
      </vt:variant>
      <vt:variant>
        <vt:i4>12</vt:i4>
      </vt:variant>
      <vt:variant>
        <vt:i4>0</vt:i4>
      </vt:variant>
      <vt:variant>
        <vt:i4>5</vt:i4>
      </vt:variant>
      <vt:variant>
        <vt:lpwstr>https://positivepsychology.com/emotional-intelligence-theories/</vt:lpwstr>
      </vt:variant>
      <vt:variant>
        <vt:lpwstr/>
      </vt:variant>
      <vt:variant>
        <vt:i4>8323121</vt:i4>
      </vt:variant>
      <vt:variant>
        <vt:i4>9</vt:i4>
      </vt:variant>
      <vt:variant>
        <vt:i4>0</vt:i4>
      </vt:variant>
      <vt:variant>
        <vt:i4>5</vt:i4>
      </vt:variant>
      <vt:variant>
        <vt:lpwstr>https://www.verywellmind.com/utilizing-emotional-intelligence-in-the-workplace-4164713</vt:lpwstr>
      </vt:variant>
      <vt:variant>
        <vt:lpwstr/>
      </vt:variant>
      <vt:variant>
        <vt:i4>2359411</vt:i4>
      </vt:variant>
      <vt:variant>
        <vt:i4>6</vt:i4>
      </vt:variant>
      <vt:variant>
        <vt:i4>0</vt:i4>
      </vt:variant>
      <vt:variant>
        <vt:i4>5</vt:i4>
      </vt:variant>
      <vt:variant>
        <vt:lpwstr>https://www.process.st/emotional-intelligence-in-customer-service/</vt:lpwstr>
      </vt:variant>
      <vt:variant>
        <vt:lpwstr/>
      </vt:variant>
      <vt:variant>
        <vt:i4>4522071</vt:i4>
      </vt:variant>
      <vt:variant>
        <vt:i4>3</vt:i4>
      </vt:variant>
      <vt:variant>
        <vt:i4>0</vt:i4>
      </vt:variant>
      <vt:variant>
        <vt:i4>5</vt:i4>
      </vt:variant>
      <vt:variant>
        <vt:lpwstr>https://www.indeed.com/career-advice/career-development/emotional-intelligence-skills</vt:lpwstr>
      </vt:variant>
      <vt:variant>
        <vt:lpwstr/>
      </vt:variant>
      <vt:variant>
        <vt:i4>5</vt:i4>
      </vt:variant>
      <vt:variant>
        <vt:i4>0</vt:i4>
      </vt:variant>
      <vt:variant>
        <vt:i4>0</vt:i4>
      </vt:variant>
      <vt:variant>
        <vt:i4>5</vt:i4>
      </vt:variant>
      <vt:variant>
        <vt:lpwstr>https://www.truscore.com/resources/a-refreshing-take-on-leadership-indra-nooyi-ceo-of-pepsico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sahi</dc:creator>
  <cp:keywords/>
  <dc:description/>
  <cp:lastModifiedBy>natalie sahi</cp:lastModifiedBy>
  <cp:revision>1024</cp:revision>
  <dcterms:created xsi:type="dcterms:W3CDTF">2023-06-23T11:25:00Z</dcterms:created>
  <dcterms:modified xsi:type="dcterms:W3CDTF">2023-07-06T10:30:00Z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b61c179c-b178-4003-ac6d-a5b0eae47aa9</vt:lpwstr>
  </property>
</Properties>
</file>