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9FCB7" w14:textId="77777777" w:rsidR="00CB4120" w:rsidRPr="00973E3F" w:rsidRDefault="00CB4120" w:rsidP="00CB4120">
      <w:pPr>
        <w:jc w:val="center"/>
        <w:rPr>
          <w:rFonts w:ascii="Arial" w:hAnsi="Arial" w:cs="Arial"/>
          <w:sz w:val="56"/>
          <w:szCs w:val="56"/>
        </w:rPr>
      </w:pPr>
      <w:r w:rsidRPr="00973E3F">
        <w:rPr>
          <w:rFonts w:ascii="Arial" w:hAnsi="Arial" w:cs="Arial"/>
          <w:sz w:val="56"/>
          <w:szCs w:val="56"/>
        </w:rPr>
        <w:t>Jennifer Parmenter</w:t>
      </w:r>
    </w:p>
    <w:p w14:paraId="0520C044" w14:textId="77777777" w:rsidR="00CB4120" w:rsidRPr="00973E3F" w:rsidRDefault="00CB4120" w:rsidP="00CB4120">
      <w:pPr>
        <w:jc w:val="center"/>
        <w:rPr>
          <w:rFonts w:ascii="Arial" w:hAnsi="Arial" w:cs="Arial"/>
          <w:sz w:val="56"/>
          <w:szCs w:val="56"/>
        </w:rPr>
      </w:pPr>
      <w:r w:rsidRPr="00973E3F">
        <w:rPr>
          <w:rFonts w:ascii="Arial" w:hAnsi="Arial" w:cs="Arial"/>
          <w:sz w:val="56"/>
          <w:szCs w:val="56"/>
        </w:rPr>
        <w:t>2238431</w:t>
      </w:r>
    </w:p>
    <w:p w14:paraId="547CA4A1" w14:textId="77777777" w:rsidR="00CB4120" w:rsidRPr="00973E3F" w:rsidRDefault="00CB4120" w:rsidP="00CB4120">
      <w:pPr>
        <w:jc w:val="center"/>
        <w:rPr>
          <w:rFonts w:ascii="Arial" w:hAnsi="Arial" w:cs="Arial"/>
          <w:sz w:val="56"/>
          <w:szCs w:val="56"/>
        </w:rPr>
      </w:pPr>
    </w:p>
    <w:p w14:paraId="4CC4899B" w14:textId="77777777" w:rsidR="00CB4120" w:rsidRPr="00973E3F" w:rsidRDefault="00CB4120" w:rsidP="00CB4120">
      <w:pPr>
        <w:jc w:val="center"/>
        <w:rPr>
          <w:rFonts w:ascii="Arial" w:hAnsi="Arial" w:cs="Arial"/>
          <w:sz w:val="96"/>
          <w:szCs w:val="96"/>
        </w:rPr>
      </w:pPr>
      <w:r w:rsidRPr="00973E3F">
        <w:rPr>
          <w:rFonts w:ascii="Arial" w:hAnsi="Arial" w:cs="Arial"/>
          <w:sz w:val="96"/>
          <w:szCs w:val="96"/>
        </w:rPr>
        <w:t>Academic and Research Skills</w:t>
      </w:r>
    </w:p>
    <w:p w14:paraId="72525352" w14:textId="2ADFE656" w:rsidR="003524BC" w:rsidRDefault="00CB4120" w:rsidP="00CB4120">
      <w:pPr>
        <w:jc w:val="center"/>
        <w:rPr>
          <w:rFonts w:ascii="Arial" w:hAnsi="Arial" w:cs="Arial"/>
          <w:sz w:val="96"/>
          <w:szCs w:val="96"/>
        </w:rPr>
      </w:pPr>
      <w:r w:rsidRPr="00973E3F">
        <w:rPr>
          <w:rFonts w:ascii="Arial" w:hAnsi="Arial" w:cs="Arial"/>
          <w:sz w:val="96"/>
          <w:szCs w:val="96"/>
        </w:rPr>
        <w:t>BMSK4015</w:t>
      </w:r>
    </w:p>
    <w:p w14:paraId="7C135BC9" w14:textId="77777777" w:rsidR="00CB4120" w:rsidRDefault="00CB4120" w:rsidP="00CB4120">
      <w:pPr>
        <w:rPr>
          <w:rFonts w:ascii="Arial" w:hAnsi="Arial" w:cs="Arial"/>
          <w:sz w:val="96"/>
          <w:szCs w:val="96"/>
        </w:rPr>
      </w:pPr>
    </w:p>
    <w:p w14:paraId="780651B1" w14:textId="77777777" w:rsidR="00CB4120" w:rsidRDefault="00CB4120" w:rsidP="00CB4120">
      <w:pPr>
        <w:rPr>
          <w:rFonts w:ascii="Arial" w:hAnsi="Arial" w:cs="Arial"/>
          <w:sz w:val="96"/>
          <w:szCs w:val="96"/>
        </w:rPr>
      </w:pPr>
    </w:p>
    <w:p w14:paraId="2D83FDC8" w14:textId="77777777" w:rsidR="00CB4120" w:rsidRDefault="00CB4120" w:rsidP="00CB4120">
      <w:pPr>
        <w:rPr>
          <w:rFonts w:ascii="Arial" w:hAnsi="Arial" w:cs="Arial"/>
          <w:sz w:val="96"/>
          <w:szCs w:val="96"/>
        </w:rPr>
      </w:pPr>
    </w:p>
    <w:p w14:paraId="415121D7" w14:textId="77777777" w:rsidR="00CB4120" w:rsidRDefault="00CB4120" w:rsidP="00CB4120">
      <w:pPr>
        <w:rPr>
          <w:rFonts w:ascii="Arial" w:hAnsi="Arial" w:cs="Arial"/>
          <w:sz w:val="96"/>
          <w:szCs w:val="96"/>
        </w:rPr>
      </w:pPr>
    </w:p>
    <w:p w14:paraId="7A39F3A8" w14:textId="77777777" w:rsidR="00CB4120" w:rsidRDefault="00CB4120" w:rsidP="00CB4120">
      <w:pPr>
        <w:rPr>
          <w:rFonts w:ascii="Arial" w:hAnsi="Arial" w:cs="Arial"/>
          <w:sz w:val="96"/>
          <w:szCs w:val="96"/>
        </w:rPr>
      </w:pPr>
    </w:p>
    <w:p w14:paraId="240F6711" w14:textId="77777777" w:rsidR="00CB4120" w:rsidRPr="00CB4120" w:rsidRDefault="00CB4120" w:rsidP="00CB4120">
      <w:pPr>
        <w:rPr>
          <w:sz w:val="28"/>
          <w:szCs w:val="28"/>
        </w:rPr>
      </w:pPr>
    </w:p>
    <w:p w14:paraId="15A0B1A6" w14:textId="77777777" w:rsidR="003C0704" w:rsidRDefault="003C0704" w:rsidP="00CB4120">
      <w:pPr>
        <w:rPr>
          <w:rFonts w:ascii="Arial" w:hAnsi="Arial" w:cs="Arial"/>
          <w:b/>
          <w:bCs/>
        </w:rPr>
      </w:pPr>
      <w:r>
        <w:rPr>
          <w:rFonts w:ascii="Arial" w:hAnsi="Arial" w:cs="Arial"/>
          <w:b/>
          <w:bCs/>
        </w:rPr>
        <w:lastRenderedPageBreak/>
        <w:t xml:space="preserve">Contents </w:t>
      </w:r>
    </w:p>
    <w:p w14:paraId="40C71DE7" w14:textId="77777777" w:rsidR="003C0704" w:rsidRDefault="003C0704" w:rsidP="00CB4120">
      <w:pPr>
        <w:rPr>
          <w:rFonts w:ascii="Arial" w:hAnsi="Arial" w:cs="Arial"/>
          <w:b/>
          <w:bCs/>
        </w:rPr>
      </w:pPr>
    </w:p>
    <w:p w14:paraId="1827A2B5" w14:textId="474EEB4D" w:rsidR="003C0704" w:rsidRDefault="003C0704" w:rsidP="00CB4120">
      <w:pPr>
        <w:rPr>
          <w:rFonts w:ascii="Arial" w:hAnsi="Arial" w:cs="Arial"/>
          <w:b/>
          <w:bCs/>
        </w:rPr>
      </w:pPr>
      <w:r>
        <w:rPr>
          <w:rFonts w:ascii="Arial" w:hAnsi="Arial" w:cs="Arial"/>
          <w:b/>
          <w:bCs/>
        </w:rPr>
        <w:t xml:space="preserve">Introduction </w:t>
      </w:r>
    </w:p>
    <w:p w14:paraId="4495E2DF" w14:textId="77777777" w:rsidR="003C0704" w:rsidRDefault="003C0704" w:rsidP="00CB4120">
      <w:pPr>
        <w:rPr>
          <w:rFonts w:ascii="Arial" w:hAnsi="Arial" w:cs="Arial"/>
          <w:b/>
          <w:bCs/>
        </w:rPr>
      </w:pPr>
      <w:r>
        <w:rPr>
          <w:rFonts w:ascii="Arial" w:hAnsi="Arial" w:cs="Arial"/>
          <w:b/>
          <w:bCs/>
        </w:rPr>
        <w:t>Working remotely</w:t>
      </w:r>
    </w:p>
    <w:p w14:paraId="42F97359" w14:textId="2D38D41A" w:rsidR="003C0704" w:rsidRDefault="003C0704" w:rsidP="00CB4120">
      <w:pPr>
        <w:rPr>
          <w:rFonts w:ascii="Arial" w:hAnsi="Arial" w:cs="Arial"/>
        </w:rPr>
      </w:pPr>
      <w:r>
        <w:rPr>
          <w:rFonts w:ascii="Arial" w:hAnsi="Arial" w:cs="Arial"/>
          <w:b/>
          <w:bCs/>
        </w:rPr>
        <w:t xml:space="preserve">Managing remotely </w:t>
      </w:r>
      <w:r w:rsidRPr="003C0704">
        <w:rPr>
          <w:rFonts w:ascii="Arial" w:hAnsi="Arial" w:cs="Arial"/>
        </w:rPr>
        <w:t xml:space="preserve"> </w:t>
      </w:r>
    </w:p>
    <w:p w14:paraId="7DE53FB5" w14:textId="77777777" w:rsidR="003C0704" w:rsidRDefault="003C0704" w:rsidP="003C0704">
      <w:pPr>
        <w:rPr>
          <w:rFonts w:ascii="Arial" w:eastAsia="Times New Roman" w:hAnsi="Arial" w:cs="Arial"/>
          <w:b/>
          <w:bCs/>
          <w:color w:val="0D0D0D"/>
          <w:kern w:val="0"/>
          <w:lang w:eastAsia="en-GB"/>
          <w14:ligatures w14:val="none"/>
        </w:rPr>
      </w:pPr>
      <w:r w:rsidRPr="00107018">
        <w:rPr>
          <w:rFonts w:ascii="Arial" w:eastAsia="Times New Roman" w:hAnsi="Arial" w:cs="Arial"/>
          <w:b/>
          <w:bCs/>
          <w:color w:val="0D0D0D"/>
          <w:kern w:val="0"/>
          <w:lang w:eastAsia="en-GB"/>
          <w14:ligatures w14:val="none"/>
        </w:rPr>
        <w:t xml:space="preserve">Challenges of remote management </w:t>
      </w:r>
    </w:p>
    <w:p w14:paraId="79877D87" w14:textId="77777777" w:rsidR="003C0704" w:rsidRDefault="003C0704" w:rsidP="003C0704">
      <w:pPr>
        <w:rPr>
          <w:rFonts w:ascii="Arial" w:hAnsi="Arial" w:cs="Arial"/>
          <w:b/>
          <w:bCs/>
          <w:lang w:eastAsia="en-GB"/>
        </w:rPr>
      </w:pPr>
      <w:r w:rsidRPr="00107018">
        <w:rPr>
          <w:rFonts w:ascii="Arial" w:hAnsi="Arial" w:cs="Arial"/>
          <w:b/>
          <w:bCs/>
          <w:lang w:eastAsia="en-GB"/>
        </w:rPr>
        <w:t>The Effects that remote working has on businesses and organizations</w:t>
      </w:r>
    </w:p>
    <w:p w14:paraId="516CEF55" w14:textId="4B98CE8C" w:rsidR="003C0704" w:rsidRDefault="003C0704" w:rsidP="003C0704">
      <w:pPr>
        <w:rPr>
          <w:rFonts w:ascii="Arial" w:hAnsi="Arial" w:cs="Arial"/>
          <w:b/>
          <w:bCs/>
          <w:lang w:eastAsia="en-GB"/>
        </w:rPr>
      </w:pPr>
      <w:r w:rsidRPr="003C0704">
        <w:rPr>
          <w:rFonts w:ascii="Arial" w:hAnsi="Arial" w:cs="Arial"/>
          <w:b/>
          <w:bCs/>
          <w:lang w:eastAsia="en-GB"/>
        </w:rPr>
        <w:t>Conclusio</w:t>
      </w:r>
      <w:r w:rsidRPr="003C0704">
        <w:rPr>
          <w:rFonts w:ascii="Arial" w:hAnsi="Arial" w:cs="Arial"/>
          <w:b/>
          <w:bCs/>
          <w:lang w:eastAsia="en-GB"/>
        </w:rPr>
        <w:t>ns</w:t>
      </w:r>
    </w:p>
    <w:p w14:paraId="39EFE777" w14:textId="5D83780E" w:rsidR="003C0704" w:rsidRPr="003C0704" w:rsidRDefault="003C0704" w:rsidP="003C0704">
      <w:pPr>
        <w:rPr>
          <w:rFonts w:ascii="Arial" w:hAnsi="Arial" w:cs="Arial"/>
          <w:lang w:eastAsia="en-GB"/>
        </w:rPr>
      </w:pPr>
      <w:r w:rsidRPr="003C0704">
        <w:rPr>
          <w:rFonts w:ascii="Arial" w:hAnsi="Arial" w:cs="Arial"/>
          <w:lang w:eastAsia="en-GB"/>
        </w:rPr>
        <w:t xml:space="preserve">Working remotely </w:t>
      </w:r>
    </w:p>
    <w:p w14:paraId="2F944725" w14:textId="3184CCCD" w:rsidR="003C0704" w:rsidRPr="003C0704" w:rsidRDefault="003C0704" w:rsidP="003C0704">
      <w:pPr>
        <w:rPr>
          <w:rFonts w:ascii="Arial" w:hAnsi="Arial" w:cs="Arial"/>
          <w:lang w:eastAsia="en-GB"/>
        </w:rPr>
      </w:pPr>
      <w:r w:rsidRPr="003C0704">
        <w:rPr>
          <w:rFonts w:ascii="Arial" w:hAnsi="Arial" w:cs="Arial"/>
          <w:lang w:eastAsia="en-GB"/>
        </w:rPr>
        <w:t>Managing remotely</w:t>
      </w:r>
    </w:p>
    <w:p w14:paraId="0CDE8543" w14:textId="7C55312F" w:rsidR="003C0704" w:rsidRPr="003C0704" w:rsidRDefault="003C0704" w:rsidP="003C0704">
      <w:pPr>
        <w:rPr>
          <w:rFonts w:ascii="Arial" w:hAnsi="Arial" w:cs="Arial"/>
          <w:b/>
          <w:bCs/>
          <w:lang w:eastAsia="en-GB"/>
        </w:rPr>
      </w:pPr>
      <w:r w:rsidRPr="003C0704">
        <w:rPr>
          <w:rFonts w:ascii="Arial" w:hAnsi="Arial" w:cs="Arial"/>
          <w:lang w:eastAsia="en-GB"/>
        </w:rPr>
        <w:t>Company</w:t>
      </w:r>
      <w:r>
        <w:rPr>
          <w:rFonts w:ascii="Arial" w:hAnsi="Arial" w:cs="Arial"/>
          <w:b/>
          <w:bCs/>
          <w:lang w:eastAsia="en-GB"/>
        </w:rPr>
        <w:t xml:space="preserve"> </w:t>
      </w:r>
    </w:p>
    <w:p w14:paraId="59FC1B0F" w14:textId="4BDCDC21" w:rsidR="003C0704" w:rsidRPr="003C0704" w:rsidRDefault="003C0704" w:rsidP="003C0704">
      <w:pPr>
        <w:rPr>
          <w:rFonts w:ascii="Arial" w:hAnsi="Arial" w:cs="Arial"/>
          <w:b/>
          <w:bCs/>
          <w:lang w:eastAsia="en-GB"/>
        </w:rPr>
      </w:pPr>
      <w:r w:rsidRPr="003C0704">
        <w:rPr>
          <w:rFonts w:ascii="Arial" w:hAnsi="Arial" w:cs="Arial"/>
          <w:b/>
          <w:bCs/>
          <w:lang w:eastAsia="en-GB"/>
        </w:rPr>
        <w:t xml:space="preserve">Reflection </w:t>
      </w:r>
    </w:p>
    <w:p w14:paraId="59CC0871" w14:textId="59AA99AD" w:rsidR="003C0704" w:rsidRPr="003C0704" w:rsidRDefault="003C0704" w:rsidP="003C0704">
      <w:pPr>
        <w:rPr>
          <w:rFonts w:ascii="Arial" w:hAnsi="Arial" w:cs="Arial"/>
          <w:b/>
          <w:bCs/>
          <w:lang w:eastAsia="en-GB"/>
        </w:rPr>
      </w:pPr>
      <w:r w:rsidRPr="003C0704">
        <w:rPr>
          <w:rFonts w:ascii="Arial" w:hAnsi="Arial" w:cs="Arial"/>
          <w:b/>
          <w:bCs/>
          <w:lang w:eastAsia="en-GB"/>
        </w:rPr>
        <w:t xml:space="preserve">References </w:t>
      </w:r>
    </w:p>
    <w:p w14:paraId="0FF1FC69" w14:textId="77777777" w:rsidR="003C0704" w:rsidRPr="00107018" w:rsidRDefault="003C0704" w:rsidP="003C0704">
      <w:pPr>
        <w:rPr>
          <w:rFonts w:ascii="Arial" w:hAnsi="Arial" w:cs="Arial"/>
          <w:b/>
          <w:bCs/>
          <w:lang w:eastAsia="en-GB"/>
        </w:rPr>
      </w:pPr>
    </w:p>
    <w:p w14:paraId="0989762E" w14:textId="77777777" w:rsidR="003C0704" w:rsidRPr="00107018" w:rsidRDefault="003C0704" w:rsidP="003C0704">
      <w:pPr>
        <w:rPr>
          <w:rFonts w:ascii="Arial" w:eastAsia="Times New Roman" w:hAnsi="Arial" w:cs="Arial"/>
          <w:b/>
          <w:bCs/>
          <w:color w:val="0D0D0D"/>
          <w:kern w:val="0"/>
          <w:lang w:eastAsia="en-GB"/>
          <w14:ligatures w14:val="none"/>
        </w:rPr>
      </w:pPr>
    </w:p>
    <w:p w14:paraId="78700E65" w14:textId="77777777" w:rsidR="003C0704" w:rsidRPr="003C0704" w:rsidRDefault="003C0704" w:rsidP="00CB4120">
      <w:pPr>
        <w:rPr>
          <w:rFonts w:ascii="Arial" w:hAnsi="Arial" w:cs="Arial"/>
          <w:b/>
          <w:bCs/>
        </w:rPr>
      </w:pPr>
    </w:p>
    <w:p w14:paraId="39474126" w14:textId="77777777" w:rsidR="003C0704" w:rsidRDefault="003C0704" w:rsidP="00CB4120">
      <w:pPr>
        <w:rPr>
          <w:rFonts w:ascii="Arial" w:hAnsi="Arial" w:cs="Arial"/>
          <w:b/>
          <w:bCs/>
        </w:rPr>
      </w:pPr>
    </w:p>
    <w:p w14:paraId="7EDE046E" w14:textId="77777777" w:rsidR="003C0704" w:rsidRDefault="003C0704" w:rsidP="00CB4120">
      <w:pPr>
        <w:rPr>
          <w:rFonts w:ascii="Arial" w:hAnsi="Arial" w:cs="Arial"/>
          <w:b/>
          <w:bCs/>
        </w:rPr>
      </w:pPr>
    </w:p>
    <w:p w14:paraId="54E3DF1C" w14:textId="77777777" w:rsidR="003C0704" w:rsidRDefault="003C0704" w:rsidP="00CB4120">
      <w:pPr>
        <w:rPr>
          <w:rFonts w:ascii="Arial" w:hAnsi="Arial" w:cs="Arial"/>
          <w:b/>
          <w:bCs/>
        </w:rPr>
      </w:pPr>
    </w:p>
    <w:p w14:paraId="3CC749ED" w14:textId="77777777" w:rsidR="003C0704" w:rsidRDefault="003C0704" w:rsidP="00CB4120">
      <w:pPr>
        <w:rPr>
          <w:rFonts w:ascii="Arial" w:hAnsi="Arial" w:cs="Arial"/>
          <w:b/>
          <w:bCs/>
        </w:rPr>
      </w:pPr>
    </w:p>
    <w:p w14:paraId="7705645A" w14:textId="77777777" w:rsidR="003C0704" w:rsidRDefault="003C0704" w:rsidP="00CB4120">
      <w:pPr>
        <w:rPr>
          <w:rFonts w:ascii="Arial" w:hAnsi="Arial" w:cs="Arial"/>
          <w:b/>
          <w:bCs/>
        </w:rPr>
      </w:pPr>
    </w:p>
    <w:p w14:paraId="6B2F05EB" w14:textId="77777777" w:rsidR="003C0704" w:rsidRDefault="003C0704" w:rsidP="00CB4120">
      <w:pPr>
        <w:rPr>
          <w:rFonts w:ascii="Arial" w:hAnsi="Arial" w:cs="Arial"/>
          <w:b/>
          <w:bCs/>
        </w:rPr>
      </w:pPr>
    </w:p>
    <w:p w14:paraId="3C1C705B" w14:textId="77777777" w:rsidR="003C0704" w:rsidRDefault="003C0704" w:rsidP="00CB4120">
      <w:pPr>
        <w:rPr>
          <w:rFonts w:ascii="Arial" w:hAnsi="Arial" w:cs="Arial"/>
          <w:b/>
          <w:bCs/>
        </w:rPr>
      </w:pPr>
    </w:p>
    <w:p w14:paraId="22C46A88" w14:textId="77777777" w:rsidR="003C0704" w:rsidRDefault="003C0704" w:rsidP="00CB4120">
      <w:pPr>
        <w:rPr>
          <w:rFonts w:ascii="Arial" w:hAnsi="Arial" w:cs="Arial"/>
          <w:b/>
          <w:bCs/>
        </w:rPr>
      </w:pPr>
    </w:p>
    <w:p w14:paraId="45E5F3C7" w14:textId="77777777" w:rsidR="003C0704" w:rsidRDefault="003C0704" w:rsidP="00CB4120">
      <w:pPr>
        <w:rPr>
          <w:rFonts w:ascii="Arial" w:hAnsi="Arial" w:cs="Arial"/>
          <w:b/>
          <w:bCs/>
        </w:rPr>
      </w:pPr>
    </w:p>
    <w:p w14:paraId="4454B6C5" w14:textId="77777777" w:rsidR="003C0704" w:rsidRDefault="003C0704" w:rsidP="00CB4120">
      <w:pPr>
        <w:rPr>
          <w:rFonts w:ascii="Arial" w:hAnsi="Arial" w:cs="Arial"/>
          <w:b/>
          <w:bCs/>
        </w:rPr>
      </w:pPr>
    </w:p>
    <w:p w14:paraId="3F87246D" w14:textId="77777777" w:rsidR="003C0704" w:rsidRDefault="003C0704" w:rsidP="00CB4120">
      <w:pPr>
        <w:rPr>
          <w:rFonts w:ascii="Arial" w:hAnsi="Arial" w:cs="Arial"/>
          <w:b/>
          <w:bCs/>
        </w:rPr>
      </w:pPr>
    </w:p>
    <w:p w14:paraId="4C5E1CF4" w14:textId="77777777" w:rsidR="003C0704" w:rsidRDefault="003C0704" w:rsidP="00CB4120">
      <w:pPr>
        <w:rPr>
          <w:rFonts w:ascii="Arial" w:hAnsi="Arial" w:cs="Arial"/>
          <w:b/>
          <w:bCs/>
        </w:rPr>
      </w:pPr>
    </w:p>
    <w:p w14:paraId="25B805DC" w14:textId="77777777" w:rsidR="003C0704" w:rsidRDefault="003C0704" w:rsidP="00CB4120">
      <w:pPr>
        <w:rPr>
          <w:rFonts w:ascii="Arial" w:hAnsi="Arial" w:cs="Arial"/>
          <w:b/>
          <w:bCs/>
        </w:rPr>
      </w:pPr>
    </w:p>
    <w:p w14:paraId="7784183D" w14:textId="77777777" w:rsidR="003C0704" w:rsidRDefault="003C0704" w:rsidP="00CB4120">
      <w:pPr>
        <w:rPr>
          <w:rFonts w:ascii="Arial" w:hAnsi="Arial" w:cs="Arial"/>
          <w:b/>
          <w:bCs/>
        </w:rPr>
      </w:pPr>
    </w:p>
    <w:p w14:paraId="7FAD7060" w14:textId="77777777" w:rsidR="003C0704" w:rsidRDefault="003C0704" w:rsidP="00CB4120">
      <w:pPr>
        <w:rPr>
          <w:rFonts w:ascii="Arial" w:hAnsi="Arial" w:cs="Arial"/>
          <w:b/>
          <w:bCs/>
        </w:rPr>
      </w:pPr>
    </w:p>
    <w:p w14:paraId="2BC8C2C6" w14:textId="77777777" w:rsidR="003C0704" w:rsidRDefault="003C0704" w:rsidP="00CB4120">
      <w:pPr>
        <w:rPr>
          <w:rFonts w:ascii="Arial" w:hAnsi="Arial" w:cs="Arial"/>
          <w:b/>
          <w:bCs/>
        </w:rPr>
      </w:pPr>
    </w:p>
    <w:p w14:paraId="7C55A4EF" w14:textId="50CBE61A" w:rsidR="00CB4120" w:rsidRPr="00107018" w:rsidRDefault="00CB4120" w:rsidP="00CB4120">
      <w:pPr>
        <w:rPr>
          <w:rFonts w:ascii="Arial" w:hAnsi="Arial" w:cs="Arial"/>
          <w:b/>
          <w:bCs/>
        </w:rPr>
      </w:pPr>
      <w:r w:rsidRPr="00107018">
        <w:rPr>
          <w:rFonts w:ascii="Arial" w:hAnsi="Arial" w:cs="Arial"/>
          <w:b/>
          <w:bCs/>
        </w:rPr>
        <w:lastRenderedPageBreak/>
        <w:t>Introduction</w:t>
      </w:r>
    </w:p>
    <w:p w14:paraId="5B536C7F" w14:textId="3ACD9839" w:rsidR="003524BC" w:rsidRPr="00107018" w:rsidRDefault="003524BC" w:rsidP="00CB4120">
      <w:pPr>
        <w:rPr>
          <w:rFonts w:ascii="Arial" w:hAnsi="Arial" w:cs="Arial"/>
        </w:rPr>
      </w:pPr>
      <w:r w:rsidRPr="00107018">
        <w:rPr>
          <w:rFonts w:ascii="Arial" w:hAnsi="Arial" w:cs="Arial"/>
        </w:rPr>
        <w:t xml:space="preserve">This report is about managing and being managed remotely, in recent years the workplace has undergone a significant transformation. There are advantages and disadvantages of working remotely as both an employer and employee. Managing remotely has become significantly popular since Covid 19, where many businesses were forced and accelerated to work remotely, they could no longer rely on the traditional face-to-face method. Post-pandemic a lot of businesses have adopted and continued to work remotely as it has believed to save a lot of money and over heads. But is this really the case? Has our nation really adapted well enough for this to be the new normal? Are people still as motivated? Can managers still keep their staff motivated? And most importantly are these businesses still successful? </w:t>
      </w:r>
    </w:p>
    <w:p w14:paraId="2A7619C8" w14:textId="77777777" w:rsidR="003524BC" w:rsidRPr="00107018" w:rsidRDefault="003524BC" w:rsidP="003524BC">
      <w:pPr>
        <w:rPr>
          <w:rFonts w:ascii="Arial" w:hAnsi="Arial" w:cs="Arial"/>
        </w:rPr>
      </w:pPr>
      <w:r w:rsidRPr="00107018">
        <w:rPr>
          <w:rFonts w:ascii="Arial" w:hAnsi="Arial" w:cs="Arial"/>
        </w:rPr>
        <w:t>This report will gather research, look for evidence to analyse and come to an overall conclusion about remotely working.</w:t>
      </w:r>
    </w:p>
    <w:p w14:paraId="34207CF5" w14:textId="77777777" w:rsidR="00C31C94" w:rsidRPr="00107018" w:rsidRDefault="00C31C94" w:rsidP="003524BC">
      <w:pPr>
        <w:rPr>
          <w:rFonts w:ascii="Arial" w:hAnsi="Arial" w:cs="Arial"/>
        </w:rPr>
      </w:pPr>
    </w:p>
    <w:p w14:paraId="47BAB779" w14:textId="29BD7113" w:rsidR="00C31C94" w:rsidRPr="00107018" w:rsidRDefault="00C31C94" w:rsidP="003524BC">
      <w:pPr>
        <w:rPr>
          <w:rFonts w:ascii="Arial" w:hAnsi="Arial" w:cs="Arial"/>
          <w:b/>
          <w:bCs/>
        </w:rPr>
      </w:pPr>
      <w:r w:rsidRPr="00107018">
        <w:rPr>
          <w:rFonts w:ascii="Arial" w:hAnsi="Arial" w:cs="Arial"/>
          <w:b/>
          <w:bCs/>
        </w:rPr>
        <w:t>Working remotely</w:t>
      </w:r>
    </w:p>
    <w:p w14:paraId="31FA5371" w14:textId="5D668FF4" w:rsidR="003524BC" w:rsidRPr="00107018" w:rsidRDefault="003524BC" w:rsidP="003524BC">
      <w:pPr>
        <w:rPr>
          <w:rFonts w:ascii="Arial" w:hAnsi="Arial" w:cs="Arial"/>
        </w:rPr>
      </w:pPr>
      <w:r w:rsidRPr="00107018">
        <w:rPr>
          <w:rFonts w:ascii="Arial" w:hAnsi="Arial" w:cs="Arial"/>
        </w:rPr>
        <w:t xml:space="preserve">Remote work, once considered a luxury option to </w:t>
      </w:r>
      <w:r w:rsidR="00C31C94" w:rsidRPr="00107018">
        <w:rPr>
          <w:rFonts w:ascii="Arial" w:hAnsi="Arial" w:cs="Arial"/>
        </w:rPr>
        <w:t>employees</w:t>
      </w:r>
      <w:r w:rsidRPr="00107018">
        <w:rPr>
          <w:rFonts w:ascii="Arial" w:hAnsi="Arial" w:cs="Arial"/>
        </w:rPr>
        <w:t xml:space="preserve">, has rapidly become a popular option to many business across the globe especially since the global pandemic, COVID-19. </w:t>
      </w:r>
      <w:r w:rsidR="00243653" w:rsidRPr="00107018">
        <w:rPr>
          <w:rFonts w:ascii="Arial" w:hAnsi="Arial" w:cs="Arial"/>
        </w:rPr>
        <w:t>There are many advantages of working remotely.</w:t>
      </w:r>
    </w:p>
    <w:p w14:paraId="79CD2DC8" w14:textId="1167683A" w:rsidR="00243653" w:rsidRPr="00107018" w:rsidRDefault="00243653" w:rsidP="00243653">
      <w:pPr>
        <w:pStyle w:val="ListParagraph"/>
        <w:numPr>
          <w:ilvl w:val="0"/>
          <w:numId w:val="8"/>
        </w:numPr>
        <w:rPr>
          <w:rFonts w:ascii="Arial" w:hAnsi="Arial" w:cs="Arial"/>
        </w:rPr>
      </w:pPr>
      <w:r w:rsidRPr="00107018">
        <w:rPr>
          <w:rFonts w:ascii="Arial" w:hAnsi="Arial" w:cs="Arial"/>
        </w:rPr>
        <w:t xml:space="preserve">Flexibility </w:t>
      </w:r>
    </w:p>
    <w:p w14:paraId="385BCCAC" w14:textId="072F27A0" w:rsidR="00243653" w:rsidRPr="00107018" w:rsidRDefault="004D6253" w:rsidP="00243653">
      <w:pPr>
        <w:ind w:left="360"/>
        <w:rPr>
          <w:rFonts w:ascii="Arial" w:hAnsi="Arial" w:cs="Arial"/>
        </w:rPr>
      </w:pPr>
      <w:r w:rsidRPr="00107018">
        <w:rPr>
          <w:rFonts w:ascii="Arial" w:hAnsi="Arial" w:cs="Arial"/>
        </w:rPr>
        <w:t>It has been suggested that r</w:t>
      </w:r>
      <w:r w:rsidR="00243653" w:rsidRPr="00107018">
        <w:rPr>
          <w:rFonts w:ascii="Arial" w:hAnsi="Arial" w:cs="Arial"/>
        </w:rPr>
        <w:t xml:space="preserve">emote work offers flexibility so that employees have a much better balance between </w:t>
      </w:r>
      <w:r w:rsidR="00C31C94" w:rsidRPr="00107018">
        <w:rPr>
          <w:rFonts w:ascii="Arial" w:hAnsi="Arial" w:cs="Arial"/>
        </w:rPr>
        <w:t>their</w:t>
      </w:r>
      <w:r w:rsidR="00243653" w:rsidRPr="00107018">
        <w:rPr>
          <w:rFonts w:ascii="Arial" w:hAnsi="Arial" w:cs="Arial"/>
        </w:rPr>
        <w:t xml:space="preserve"> work like and personal lives at home. </w:t>
      </w:r>
      <w:r w:rsidRPr="00107018">
        <w:rPr>
          <w:rFonts w:ascii="Arial" w:hAnsi="Arial" w:cs="Arial"/>
        </w:rPr>
        <w:t>For example e</w:t>
      </w:r>
      <w:r w:rsidR="00243653" w:rsidRPr="00107018">
        <w:rPr>
          <w:rFonts w:ascii="Arial" w:hAnsi="Arial" w:cs="Arial"/>
        </w:rPr>
        <w:t>mployees are a able to set their own work schedules and working hours around there personal commitments</w:t>
      </w:r>
      <w:r w:rsidRPr="00107018">
        <w:rPr>
          <w:rFonts w:ascii="Arial" w:hAnsi="Arial" w:cs="Arial"/>
        </w:rPr>
        <w:t>. This is effective because it</w:t>
      </w:r>
      <w:r w:rsidR="00243653" w:rsidRPr="00107018">
        <w:rPr>
          <w:rFonts w:ascii="Arial" w:hAnsi="Arial" w:cs="Arial"/>
        </w:rPr>
        <w:t xml:space="preserve"> lead</w:t>
      </w:r>
      <w:r w:rsidRPr="00107018">
        <w:rPr>
          <w:rFonts w:ascii="Arial" w:hAnsi="Arial" w:cs="Arial"/>
        </w:rPr>
        <w:t>s</w:t>
      </w:r>
      <w:r w:rsidR="00243653" w:rsidRPr="00107018">
        <w:rPr>
          <w:rFonts w:ascii="Arial" w:hAnsi="Arial" w:cs="Arial"/>
        </w:rPr>
        <w:t xml:space="preserve"> to happier employees and decreased levels of stress. (Euro stat, 2020)</w:t>
      </w:r>
    </w:p>
    <w:p w14:paraId="6500C5AB" w14:textId="1904E3B1" w:rsidR="00243653" w:rsidRPr="00107018" w:rsidRDefault="00243653" w:rsidP="00243653">
      <w:pPr>
        <w:pStyle w:val="ListParagraph"/>
        <w:numPr>
          <w:ilvl w:val="0"/>
          <w:numId w:val="8"/>
        </w:numPr>
        <w:rPr>
          <w:rFonts w:ascii="Arial" w:hAnsi="Arial" w:cs="Arial"/>
        </w:rPr>
      </w:pPr>
      <w:r w:rsidRPr="00107018">
        <w:rPr>
          <w:rFonts w:ascii="Arial" w:hAnsi="Arial" w:cs="Arial"/>
        </w:rPr>
        <w:t xml:space="preserve">Cost savings </w:t>
      </w:r>
    </w:p>
    <w:p w14:paraId="25010D7A" w14:textId="4F5BA096" w:rsidR="00C31C94" w:rsidRPr="00107018" w:rsidRDefault="004D6253" w:rsidP="00C31C94">
      <w:pPr>
        <w:ind w:left="360"/>
        <w:rPr>
          <w:rFonts w:ascii="Arial" w:hAnsi="Arial" w:cs="Arial"/>
        </w:rPr>
      </w:pPr>
      <w:r w:rsidRPr="00107018">
        <w:rPr>
          <w:rFonts w:ascii="Arial" w:hAnsi="Arial" w:cs="Arial"/>
        </w:rPr>
        <w:t>Arguably r</w:t>
      </w:r>
      <w:r w:rsidR="00C31C94" w:rsidRPr="00107018">
        <w:rPr>
          <w:rFonts w:ascii="Arial" w:hAnsi="Arial" w:cs="Arial"/>
        </w:rPr>
        <w:t>emote work can save a substantial amount of money for both employees and employers.</w:t>
      </w:r>
      <w:r w:rsidRPr="00107018">
        <w:rPr>
          <w:rFonts w:ascii="Arial" w:hAnsi="Arial" w:cs="Arial"/>
        </w:rPr>
        <w:t xml:space="preserve"> Research shows</w:t>
      </w:r>
      <w:r w:rsidR="00C31C94" w:rsidRPr="00107018">
        <w:rPr>
          <w:rFonts w:ascii="Arial" w:hAnsi="Arial" w:cs="Arial"/>
        </w:rPr>
        <w:t xml:space="preserve"> </w:t>
      </w:r>
      <w:r w:rsidRPr="00107018">
        <w:rPr>
          <w:rFonts w:ascii="Arial" w:hAnsi="Arial" w:cs="Arial"/>
        </w:rPr>
        <w:t>i</w:t>
      </w:r>
      <w:r w:rsidR="00C31C94" w:rsidRPr="00107018">
        <w:rPr>
          <w:rFonts w:ascii="Arial" w:hAnsi="Arial" w:cs="Arial"/>
        </w:rPr>
        <w:t xml:space="preserve">ndividuals cut back on commuting costs , while businesses can cut down on overheads such as office space and utility bills (office for national statistics, 2021). </w:t>
      </w:r>
      <w:r w:rsidRPr="00107018">
        <w:rPr>
          <w:rFonts w:ascii="Arial" w:hAnsi="Arial" w:cs="Arial"/>
        </w:rPr>
        <w:t>This is effective because c</w:t>
      </w:r>
      <w:r w:rsidR="00C31C94" w:rsidRPr="00107018">
        <w:rPr>
          <w:rFonts w:ascii="Arial" w:hAnsi="Arial" w:cs="Arial"/>
        </w:rPr>
        <w:t>ompanies can also access and employ a larger range of talent better suited from across the country with potentially reducing costs associated with recruitment and employee retention.</w:t>
      </w:r>
    </w:p>
    <w:p w14:paraId="46AEDC98" w14:textId="13A2EA50" w:rsidR="00C31C94" w:rsidRPr="00107018" w:rsidRDefault="00C31C94" w:rsidP="00C31C94">
      <w:pPr>
        <w:pStyle w:val="ListParagraph"/>
        <w:numPr>
          <w:ilvl w:val="0"/>
          <w:numId w:val="8"/>
        </w:numPr>
        <w:rPr>
          <w:rFonts w:ascii="Arial" w:hAnsi="Arial" w:cs="Arial"/>
        </w:rPr>
      </w:pPr>
      <w:r w:rsidRPr="00107018">
        <w:rPr>
          <w:rFonts w:ascii="Arial" w:hAnsi="Arial" w:cs="Arial"/>
        </w:rPr>
        <w:t xml:space="preserve">Productivity </w:t>
      </w:r>
    </w:p>
    <w:p w14:paraId="333A6453" w14:textId="62279B98" w:rsidR="00FB20E8" w:rsidRPr="00107018" w:rsidRDefault="00FB20E8" w:rsidP="00FB20E8">
      <w:pPr>
        <w:ind w:left="360"/>
        <w:rPr>
          <w:rFonts w:ascii="Arial" w:hAnsi="Arial" w:cs="Arial"/>
        </w:rPr>
      </w:pPr>
      <w:r w:rsidRPr="00107018">
        <w:rPr>
          <w:rFonts w:ascii="Arial" w:hAnsi="Arial" w:cs="Arial"/>
        </w:rPr>
        <w:t>There are many studies that show that remote workers are often a lot more productive than the normal office based worker. It is believed that the lack of office based distractions and the ability to work in personalized environments can lead to better ability to focus and better concentration. (Chartered institute of personnel and development, 2019).</w:t>
      </w:r>
    </w:p>
    <w:p w14:paraId="3448E2CE" w14:textId="6029A817" w:rsidR="00FB20E8" w:rsidRPr="00107018" w:rsidRDefault="00FB20E8" w:rsidP="00FB20E8">
      <w:pPr>
        <w:pStyle w:val="ListParagraph"/>
        <w:numPr>
          <w:ilvl w:val="0"/>
          <w:numId w:val="8"/>
        </w:numPr>
        <w:rPr>
          <w:rFonts w:ascii="Arial" w:hAnsi="Arial" w:cs="Arial"/>
        </w:rPr>
      </w:pPr>
      <w:r w:rsidRPr="00107018">
        <w:rPr>
          <w:rFonts w:ascii="Arial" w:hAnsi="Arial" w:cs="Arial"/>
        </w:rPr>
        <w:t xml:space="preserve">Environmental benefits </w:t>
      </w:r>
    </w:p>
    <w:p w14:paraId="17CA25D1" w14:textId="327F2DF9" w:rsidR="00BB65AA" w:rsidRPr="00107018" w:rsidRDefault="00FB20E8" w:rsidP="0046510C">
      <w:pPr>
        <w:ind w:left="360"/>
        <w:rPr>
          <w:rFonts w:ascii="Arial" w:hAnsi="Arial" w:cs="Arial"/>
        </w:rPr>
      </w:pPr>
      <w:r w:rsidRPr="00107018">
        <w:rPr>
          <w:rFonts w:ascii="Arial" w:hAnsi="Arial" w:cs="Arial"/>
        </w:rPr>
        <w:t xml:space="preserve">By many people now working at home there are fewer employees </w:t>
      </w:r>
      <w:r w:rsidR="007C022B" w:rsidRPr="00107018">
        <w:rPr>
          <w:rFonts w:ascii="Arial" w:hAnsi="Arial" w:cs="Arial"/>
        </w:rPr>
        <w:t>commuting</w:t>
      </w:r>
      <w:r w:rsidRPr="00107018">
        <w:rPr>
          <w:rFonts w:ascii="Arial" w:hAnsi="Arial" w:cs="Arial"/>
        </w:rPr>
        <w:t xml:space="preserve"> to work meaning reduced carbon emissions. </w:t>
      </w:r>
      <w:r w:rsidR="0046510C" w:rsidRPr="00107018">
        <w:rPr>
          <w:rFonts w:ascii="Arial" w:hAnsi="Arial" w:cs="Arial"/>
        </w:rPr>
        <w:t>As fewer employees commute, this reduces traffic congestion and air pollution, resulting in a positive environmental outcome. (Department for transport, 2020).</w:t>
      </w:r>
    </w:p>
    <w:p w14:paraId="7EE6D9DA" w14:textId="77777777" w:rsidR="0046510C" w:rsidRPr="00107018" w:rsidRDefault="0046510C" w:rsidP="0046510C">
      <w:pPr>
        <w:ind w:left="360"/>
        <w:rPr>
          <w:rFonts w:ascii="Arial" w:hAnsi="Arial" w:cs="Arial"/>
        </w:rPr>
      </w:pPr>
    </w:p>
    <w:p w14:paraId="53395055" w14:textId="77777777" w:rsidR="005E03CB" w:rsidRPr="00107018" w:rsidRDefault="005E03CB" w:rsidP="005E03CB">
      <w:pPr>
        <w:rPr>
          <w:rFonts w:ascii="Arial" w:hAnsi="Arial" w:cs="Arial"/>
        </w:rPr>
      </w:pPr>
    </w:p>
    <w:p w14:paraId="3D8BB7B0" w14:textId="00698128" w:rsidR="0046510C" w:rsidRPr="00107018" w:rsidRDefault="005E03CB" w:rsidP="005E03CB">
      <w:pPr>
        <w:rPr>
          <w:rFonts w:ascii="Arial" w:hAnsi="Arial" w:cs="Arial"/>
        </w:rPr>
      </w:pPr>
      <w:r w:rsidRPr="00107018">
        <w:rPr>
          <w:rFonts w:ascii="Arial" w:hAnsi="Arial" w:cs="Arial"/>
        </w:rPr>
        <w:t>While remote work offers numerous benefits, it also has a number of disadvantages and challenges.</w:t>
      </w:r>
    </w:p>
    <w:p w14:paraId="2AA53071" w14:textId="7138D14A" w:rsidR="005E03CB" w:rsidRPr="00107018" w:rsidRDefault="005E03CB" w:rsidP="005E03CB">
      <w:pPr>
        <w:pStyle w:val="ListParagraph"/>
        <w:numPr>
          <w:ilvl w:val="0"/>
          <w:numId w:val="9"/>
        </w:numPr>
        <w:rPr>
          <w:rFonts w:ascii="Arial" w:hAnsi="Arial" w:cs="Arial"/>
        </w:rPr>
      </w:pPr>
      <w:r w:rsidRPr="00107018">
        <w:rPr>
          <w:rFonts w:ascii="Arial" w:hAnsi="Arial" w:cs="Arial"/>
        </w:rPr>
        <w:t>Social interaction</w:t>
      </w:r>
    </w:p>
    <w:p w14:paraId="4A0FF52D" w14:textId="4D797DD5" w:rsidR="005E03CB" w:rsidRPr="00107018" w:rsidRDefault="00D26AB4" w:rsidP="005E03CB">
      <w:pPr>
        <w:ind w:left="360"/>
        <w:rPr>
          <w:rFonts w:ascii="Arial" w:hAnsi="Arial" w:cs="Arial"/>
        </w:rPr>
      </w:pPr>
      <w:r w:rsidRPr="00107018">
        <w:rPr>
          <w:rFonts w:ascii="Arial" w:hAnsi="Arial" w:cs="Arial"/>
        </w:rPr>
        <w:t>It is commonly believed that r</w:t>
      </w:r>
      <w:r w:rsidR="005E03CB" w:rsidRPr="00107018">
        <w:rPr>
          <w:rFonts w:ascii="Arial" w:hAnsi="Arial" w:cs="Arial"/>
        </w:rPr>
        <w:t xml:space="preserve">emote work often means no social interaction among work friends/ colleagues. </w:t>
      </w:r>
      <w:r w:rsidRPr="00107018">
        <w:rPr>
          <w:rFonts w:ascii="Arial" w:hAnsi="Arial" w:cs="Arial"/>
        </w:rPr>
        <w:t>It is apparent s</w:t>
      </w:r>
      <w:r w:rsidR="005E03CB" w:rsidRPr="00107018">
        <w:rPr>
          <w:rFonts w:ascii="Arial" w:hAnsi="Arial" w:cs="Arial"/>
        </w:rPr>
        <w:t xml:space="preserve">ome employees feel isolated without face-to-face interaction. </w:t>
      </w:r>
      <w:r w:rsidRPr="00107018">
        <w:rPr>
          <w:rFonts w:ascii="Arial" w:hAnsi="Arial" w:cs="Arial"/>
        </w:rPr>
        <w:t xml:space="preserve">Therefore, it is evident there has been a </w:t>
      </w:r>
      <w:r w:rsidR="005E03CB" w:rsidRPr="00107018">
        <w:rPr>
          <w:rFonts w:ascii="Arial" w:hAnsi="Arial" w:cs="Arial"/>
        </w:rPr>
        <w:t xml:space="preserve">massive impact on mental health and morale (woods, 2020). </w:t>
      </w:r>
    </w:p>
    <w:p w14:paraId="5E8F61ED" w14:textId="7888D8B5" w:rsidR="005E03CB" w:rsidRPr="00107018" w:rsidRDefault="005E03CB" w:rsidP="005E03CB">
      <w:pPr>
        <w:pStyle w:val="ListParagraph"/>
        <w:numPr>
          <w:ilvl w:val="0"/>
          <w:numId w:val="9"/>
        </w:numPr>
        <w:rPr>
          <w:rFonts w:ascii="Arial" w:hAnsi="Arial" w:cs="Arial"/>
        </w:rPr>
      </w:pPr>
      <w:r w:rsidRPr="00107018">
        <w:rPr>
          <w:rFonts w:ascii="Arial" w:hAnsi="Arial" w:cs="Arial"/>
        </w:rPr>
        <w:t xml:space="preserve">Communication </w:t>
      </w:r>
    </w:p>
    <w:p w14:paraId="15DC49E5" w14:textId="55316EF6" w:rsidR="00B86D2C" w:rsidRPr="00107018" w:rsidRDefault="005E03CB" w:rsidP="00B86D2C">
      <w:pPr>
        <w:ind w:left="360"/>
        <w:rPr>
          <w:rFonts w:ascii="Arial" w:hAnsi="Arial" w:cs="Arial"/>
        </w:rPr>
      </w:pPr>
      <w:r w:rsidRPr="00107018">
        <w:rPr>
          <w:rFonts w:ascii="Arial" w:hAnsi="Arial" w:cs="Arial"/>
        </w:rPr>
        <w:t xml:space="preserve">Effective communication is absolutely crucial in remoter work environments. Yet, remote workers may </w:t>
      </w:r>
      <w:r w:rsidR="00B86D2C" w:rsidRPr="00107018">
        <w:rPr>
          <w:rFonts w:ascii="Arial" w:hAnsi="Arial" w:cs="Arial"/>
        </w:rPr>
        <w:t>find it difficult to channel ideas or rectify any problems quickly if they are relying on digital communication (Gallup, 2021). Misinterpretations and communication problems can occur, resulting in delays in making crucial decisions for the business and completing projects.</w:t>
      </w:r>
    </w:p>
    <w:p w14:paraId="552AAFB2" w14:textId="19992AAB" w:rsidR="00B86D2C" w:rsidRPr="00107018" w:rsidRDefault="00B86D2C" w:rsidP="00B86D2C">
      <w:pPr>
        <w:pStyle w:val="ListParagraph"/>
        <w:numPr>
          <w:ilvl w:val="0"/>
          <w:numId w:val="9"/>
        </w:numPr>
        <w:rPr>
          <w:rFonts w:ascii="Arial" w:hAnsi="Arial" w:cs="Arial"/>
        </w:rPr>
      </w:pPr>
      <w:r w:rsidRPr="00107018">
        <w:rPr>
          <w:rFonts w:ascii="Arial" w:hAnsi="Arial" w:cs="Arial"/>
        </w:rPr>
        <w:t xml:space="preserve">Career development </w:t>
      </w:r>
    </w:p>
    <w:p w14:paraId="2CA8949E" w14:textId="3D75DB81" w:rsidR="00B86D2C" w:rsidRPr="00107018" w:rsidRDefault="00B86D2C" w:rsidP="00B86D2C">
      <w:pPr>
        <w:ind w:left="360"/>
        <w:rPr>
          <w:rFonts w:ascii="Arial" w:hAnsi="Arial" w:cs="Arial"/>
        </w:rPr>
      </w:pPr>
      <w:r w:rsidRPr="00107018">
        <w:rPr>
          <w:rFonts w:ascii="Arial" w:hAnsi="Arial" w:cs="Arial"/>
        </w:rPr>
        <w:t>Remote work may stop any further opportunity for career development, especially in industries where in-person and personality interactions are vital for networking. (</w:t>
      </w:r>
      <w:r w:rsidR="00791368" w:rsidRPr="00107018">
        <w:rPr>
          <w:rFonts w:ascii="Arial" w:hAnsi="Arial" w:cs="Arial"/>
        </w:rPr>
        <w:t>Confederation of British industry</w:t>
      </w:r>
      <w:r w:rsidRPr="00107018">
        <w:rPr>
          <w:rFonts w:ascii="Arial" w:hAnsi="Arial" w:cs="Arial"/>
        </w:rPr>
        <w:t xml:space="preserve">, 2021). Remote workers can miss out on training programs, mentoring and promotional opportunities potentially holding back professional growth and promotion. </w:t>
      </w:r>
    </w:p>
    <w:p w14:paraId="0C937F34" w14:textId="5D34E69E" w:rsidR="00B86D2C" w:rsidRPr="00107018" w:rsidRDefault="00B86D2C" w:rsidP="00B86D2C">
      <w:pPr>
        <w:pStyle w:val="ListParagraph"/>
        <w:numPr>
          <w:ilvl w:val="0"/>
          <w:numId w:val="9"/>
        </w:numPr>
        <w:rPr>
          <w:rFonts w:ascii="Arial" w:hAnsi="Arial" w:cs="Arial"/>
        </w:rPr>
      </w:pPr>
      <w:r w:rsidRPr="00107018">
        <w:rPr>
          <w:rFonts w:ascii="Arial" w:hAnsi="Arial" w:cs="Arial"/>
        </w:rPr>
        <w:t xml:space="preserve">Work-life balance </w:t>
      </w:r>
    </w:p>
    <w:p w14:paraId="3AC6EACE" w14:textId="56EE4040" w:rsidR="00B86D2C" w:rsidRPr="00107018" w:rsidRDefault="00791368" w:rsidP="00B86D2C">
      <w:pPr>
        <w:ind w:left="360"/>
        <w:rPr>
          <w:rFonts w:ascii="Arial" w:eastAsia="Times New Roman" w:hAnsi="Arial" w:cs="Arial"/>
          <w:kern w:val="0"/>
          <w:lang w:eastAsia="en-GB"/>
          <w14:ligatures w14:val="none"/>
        </w:rPr>
      </w:pPr>
      <w:r w:rsidRPr="00107018">
        <w:rPr>
          <w:rFonts w:ascii="Arial" w:hAnsi="Arial" w:cs="Arial"/>
        </w:rPr>
        <w:t>Evidence shows remote workers often find it challenging to separate work and home life. Employees have reported they find it difficult to switch off and end up working longer hours, leading to longer working hours and increased stress levels (</w:t>
      </w:r>
      <w:r w:rsidRPr="00BB65AA">
        <w:rPr>
          <w:rFonts w:ascii="Arial" w:eastAsia="Times New Roman" w:hAnsi="Arial" w:cs="Arial"/>
          <w:kern w:val="0"/>
          <w:lang w:eastAsia="en-GB"/>
          <w14:ligatures w14:val="none"/>
        </w:rPr>
        <w:t>Chartered Institute of Personnel and Development</w:t>
      </w:r>
      <w:r w:rsidRPr="00107018">
        <w:rPr>
          <w:rFonts w:ascii="Arial" w:eastAsia="Times New Roman" w:hAnsi="Arial" w:cs="Arial"/>
          <w:kern w:val="0"/>
          <w:lang w:eastAsia="en-GB"/>
          <w14:ligatures w14:val="none"/>
        </w:rPr>
        <w:t xml:space="preserve">, 2020). This can impact overall well-being and causing employees to </w:t>
      </w:r>
      <w:r w:rsidR="00D26AB4" w:rsidRPr="00107018">
        <w:rPr>
          <w:rFonts w:ascii="Arial" w:eastAsia="Times New Roman" w:hAnsi="Arial" w:cs="Arial"/>
          <w:kern w:val="0"/>
          <w:lang w:eastAsia="en-GB"/>
          <w14:ligatures w14:val="none"/>
        </w:rPr>
        <w:t>lose</w:t>
      </w:r>
      <w:r w:rsidRPr="00107018">
        <w:rPr>
          <w:rFonts w:ascii="Arial" w:eastAsia="Times New Roman" w:hAnsi="Arial" w:cs="Arial"/>
          <w:kern w:val="0"/>
          <w:lang w:eastAsia="en-GB"/>
          <w14:ligatures w14:val="none"/>
        </w:rPr>
        <w:t xml:space="preserve"> all interest and burnout.</w:t>
      </w:r>
    </w:p>
    <w:p w14:paraId="7919B43F" w14:textId="19F0CDF7" w:rsidR="00791368" w:rsidRPr="00107018" w:rsidRDefault="00791368" w:rsidP="00791368">
      <w:pPr>
        <w:pStyle w:val="ListParagraph"/>
        <w:numPr>
          <w:ilvl w:val="0"/>
          <w:numId w:val="9"/>
        </w:numPr>
        <w:rPr>
          <w:rFonts w:ascii="Arial" w:hAnsi="Arial" w:cs="Arial"/>
        </w:rPr>
      </w:pPr>
      <w:r w:rsidRPr="00107018">
        <w:rPr>
          <w:rFonts w:ascii="Arial" w:hAnsi="Arial" w:cs="Arial"/>
        </w:rPr>
        <w:t xml:space="preserve">Technology </w:t>
      </w:r>
    </w:p>
    <w:p w14:paraId="4E009EF3" w14:textId="2C7E22D1" w:rsidR="004C59D4" w:rsidRPr="00107018" w:rsidRDefault="00D26AB4" w:rsidP="004C59D4">
      <w:pPr>
        <w:ind w:left="360"/>
        <w:rPr>
          <w:rFonts w:ascii="Arial" w:hAnsi="Arial" w:cs="Arial"/>
        </w:rPr>
      </w:pPr>
      <w:r w:rsidRPr="00107018">
        <w:rPr>
          <w:rFonts w:ascii="Arial" w:hAnsi="Arial" w:cs="Arial"/>
        </w:rPr>
        <w:t>A key point to consider is all that remote workers are massively dependant</w:t>
      </w:r>
      <w:r w:rsidR="004C59D4" w:rsidRPr="00107018">
        <w:rPr>
          <w:rFonts w:ascii="Arial" w:hAnsi="Arial" w:cs="Arial"/>
        </w:rPr>
        <w:t xml:space="preserve"> on technology</w:t>
      </w:r>
      <w:r w:rsidRPr="00107018">
        <w:rPr>
          <w:rFonts w:ascii="Arial" w:hAnsi="Arial" w:cs="Arial"/>
        </w:rPr>
        <w:t>. R</w:t>
      </w:r>
      <w:r w:rsidR="004C59D4" w:rsidRPr="00107018">
        <w:rPr>
          <w:rFonts w:ascii="Arial" w:hAnsi="Arial" w:cs="Arial"/>
        </w:rPr>
        <w:t xml:space="preserve">emote work </w:t>
      </w:r>
      <w:r w:rsidRPr="00107018">
        <w:rPr>
          <w:rFonts w:ascii="Arial" w:hAnsi="Arial" w:cs="Arial"/>
        </w:rPr>
        <w:t>opens up</w:t>
      </w:r>
      <w:r w:rsidR="004C59D4" w:rsidRPr="00107018">
        <w:rPr>
          <w:rFonts w:ascii="Arial" w:hAnsi="Arial" w:cs="Arial"/>
        </w:rPr>
        <w:t xml:space="preserve"> employees to a number of technical problems, which include internet connection, software malfunctions and cybersecurity risks (ONS, 2020). These distractions can disrupt the flow of work, reduce productivity and jeopardize security.</w:t>
      </w:r>
    </w:p>
    <w:p w14:paraId="700BD7CD" w14:textId="77777777" w:rsidR="00D26AB4" w:rsidRPr="00107018" w:rsidRDefault="00D26AB4" w:rsidP="004C59D4">
      <w:pPr>
        <w:ind w:left="360"/>
        <w:rPr>
          <w:rFonts w:ascii="Arial" w:hAnsi="Arial" w:cs="Arial"/>
        </w:rPr>
      </w:pPr>
    </w:p>
    <w:p w14:paraId="17AF9A59" w14:textId="77777777" w:rsidR="00A01827" w:rsidRPr="00107018" w:rsidRDefault="00A01827" w:rsidP="005F4F5B">
      <w:pPr>
        <w:rPr>
          <w:rFonts w:ascii="Arial" w:hAnsi="Arial" w:cs="Arial"/>
        </w:rPr>
      </w:pPr>
    </w:p>
    <w:p w14:paraId="7640D215" w14:textId="77777777" w:rsidR="00A01827" w:rsidRPr="00107018" w:rsidRDefault="00A01827" w:rsidP="005F4F5B">
      <w:pPr>
        <w:rPr>
          <w:rFonts w:ascii="Arial" w:hAnsi="Arial" w:cs="Arial"/>
        </w:rPr>
      </w:pPr>
    </w:p>
    <w:p w14:paraId="34E4CDD1" w14:textId="77777777" w:rsidR="00A01827" w:rsidRPr="00107018" w:rsidRDefault="00A01827" w:rsidP="005F4F5B">
      <w:pPr>
        <w:rPr>
          <w:rFonts w:ascii="Arial" w:hAnsi="Arial" w:cs="Arial"/>
        </w:rPr>
      </w:pPr>
    </w:p>
    <w:p w14:paraId="6E4DE81B" w14:textId="77777777" w:rsidR="00A01827" w:rsidRPr="00107018" w:rsidRDefault="00A01827" w:rsidP="005F4F5B">
      <w:pPr>
        <w:rPr>
          <w:rFonts w:ascii="Arial" w:hAnsi="Arial" w:cs="Arial"/>
        </w:rPr>
      </w:pPr>
    </w:p>
    <w:p w14:paraId="2D99BE5C" w14:textId="77777777" w:rsidR="00A01827" w:rsidRPr="00107018" w:rsidRDefault="00A01827" w:rsidP="005F4F5B">
      <w:pPr>
        <w:rPr>
          <w:rFonts w:ascii="Arial" w:hAnsi="Arial" w:cs="Arial"/>
        </w:rPr>
      </w:pPr>
    </w:p>
    <w:p w14:paraId="7887E5CB" w14:textId="77777777" w:rsidR="00A01827" w:rsidRPr="00107018" w:rsidRDefault="00A01827" w:rsidP="005F4F5B">
      <w:pPr>
        <w:rPr>
          <w:rFonts w:ascii="Arial" w:hAnsi="Arial" w:cs="Arial"/>
        </w:rPr>
      </w:pPr>
    </w:p>
    <w:p w14:paraId="3D692A5A" w14:textId="77777777" w:rsidR="00A01827" w:rsidRPr="003C0704" w:rsidRDefault="00A01827" w:rsidP="005F4F5B">
      <w:pPr>
        <w:rPr>
          <w:rFonts w:ascii="Arial" w:hAnsi="Arial" w:cs="Arial"/>
          <w:b/>
          <w:bCs/>
        </w:rPr>
      </w:pPr>
    </w:p>
    <w:p w14:paraId="704FF42D" w14:textId="10879B9A" w:rsidR="005F4F5B" w:rsidRPr="003C0704" w:rsidRDefault="005F4F5B" w:rsidP="005F4F5B">
      <w:pPr>
        <w:rPr>
          <w:rFonts w:ascii="Arial" w:hAnsi="Arial" w:cs="Arial"/>
          <w:b/>
          <w:bCs/>
        </w:rPr>
      </w:pPr>
      <w:r w:rsidRPr="003C0704">
        <w:rPr>
          <w:rFonts w:ascii="Arial" w:hAnsi="Arial" w:cs="Arial"/>
          <w:b/>
          <w:bCs/>
        </w:rPr>
        <w:t xml:space="preserve">Managing remotely </w:t>
      </w:r>
    </w:p>
    <w:p w14:paraId="35AF01CB" w14:textId="413819D1" w:rsidR="007B12AF" w:rsidRPr="00107018" w:rsidRDefault="007B12AF" w:rsidP="005F4F5B">
      <w:pPr>
        <w:rPr>
          <w:rFonts w:ascii="Arial" w:hAnsi="Arial" w:cs="Arial"/>
        </w:rPr>
      </w:pPr>
      <w:r w:rsidRPr="00107018">
        <w:rPr>
          <w:rFonts w:ascii="Arial" w:hAnsi="Arial" w:cs="Arial"/>
        </w:rPr>
        <w:t>Remote management offers numerous advantages that are increasingly recognized by businesses globally.</w:t>
      </w:r>
      <w:r w:rsidR="006B0EA7" w:rsidRPr="00107018">
        <w:rPr>
          <w:rFonts w:ascii="Arial" w:hAnsi="Arial" w:cs="Arial"/>
        </w:rPr>
        <w:t xml:space="preserve"> The shift to working remotely impacted employees but also managers, who find themselves leading teams from a distance.</w:t>
      </w:r>
      <w:r w:rsidRPr="00107018">
        <w:rPr>
          <w:rFonts w:ascii="Arial" w:hAnsi="Arial" w:cs="Arial"/>
        </w:rPr>
        <w:t xml:space="preserve"> According to a study by the office of national Statistics (ONS), flexible working arrangements, including remote, have become increasingly popular in the UK, with over half of the </w:t>
      </w:r>
      <w:proofErr w:type="spellStart"/>
      <w:r w:rsidRPr="00107018">
        <w:rPr>
          <w:rFonts w:ascii="Arial" w:hAnsi="Arial" w:cs="Arial"/>
        </w:rPr>
        <w:t>uks</w:t>
      </w:r>
      <w:proofErr w:type="spellEnd"/>
      <w:r w:rsidRPr="00107018">
        <w:rPr>
          <w:rFonts w:ascii="Arial" w:hAnsi="Arial" w:cs="Arial"/>
        </w:rPr>
        <w:t xml:space="preserve"> employees now working flexible in some capacity (ONS, 2021)</w:t>
      </w:r>
      <w:r w:rsidR="00482D68" w:rsidRPr="00107018">
        <w:rPr>
          <w:rFonts w:ascii="Arial" w:hAnsi="Arial" w:cs="Arial"/>
        </w:rPr>
        <w:t>.</w:t>
      </w:r>
      <w:r w:rsidR="006B0EA7" w:rsidRPr="00107018">
        <w:rPr>
          <w:rFonts w:ascii="Arial" w:hAnsi="Arial" w:cs="Arial"/>
        </w:rPr>
        <w:t xml:space="preserve"> This means that management have undertaken a massive change on how to manage and keep employees motivated.</w:t>
      </w:r>
    </w:p>
    <w:p w14:paraId="2DFC1026" w14:textId="4850E536" w:rsidR="007B12AF" w:rsidRPr="00107018" w:rsidRDefault="00482D68" w:rsidP="007B12AF">
      <w:pPr>
        <w:pStyle w:val="ListParagraph"/>
        <w:numPr>
          <w:ilvl w:val="0"/>
          <w:numId w:val="10"/>
        </w:numPr>
        <w:rPr>
          <w:rFonts w:ascii="Arial" w:hAnsi="Arial" w:cs="Arial"/>
        </w:rPr>
      </w:pPr>
      <w:r w:rsidRPr="00107018">
        <w:rPr>
          <w:rFonts w:ascii="Arial" w:hAnsi="Arial" w:cs="Arial"/>
        </w:rPr>
        <w:t>Increased productivity</w:t>
      </w:r>
      <w:r w:rsidR="003B3F69" w:rsidRPr="00107018">
        <w:rPr>
          <w:rFonts w:ascii="Arial" w:hAnsi="Arial" w:cs="Arial"/>
        </w:rPr>
        <w:t xml:space="preserve"> </w:t>
      </w:r>
    </w:p>
    <w:p w14:paraId="6BC03F09" w14:textId="62E6CCE5" w:rsidR="00A01827" w:rsidRPr="00107018" w:rsidRDefault="00482D68" w:rsidP="00A01827">
      <w:pPr>
        <w:ind w:left="360"/>
        <w:rPr>
          <w:rFonts w:ascii="Arial" w:hAnsi="Arial" w:cs="Arial"/>
        </w:rPr>
      </w:pPr>
      <w:r w:rsidRPr="00107018">
        <w:rPr>
          <w:rFonts w:ascii="Arial" w:hAnsi="Arial" w:cs="Arial"/>
        </w:rPr>
        <w:t xml:space="preserve">Just like employees, employers and management also benefit from increased productivity. </w:t>
      </w:r>
      <w:r w:rsidR="006B0EA7" w:rsidRPr="00107018">
        <w:rPr>
          <w:rFonts w:ascii="Arial" w:hAnsi="Arial" w:cs="Arial"/>
        </w:rPr>
        <w:t xml:space="preserve">One of the key advantages of remote management is the flexibility it offers managers. Remote work allows managers to have greater control over their schedules, allowing them to balance their personal commitments with their professional </w:t>
      </w:r>
      <w:r w:rsidR="003B3F69" w:rsidRPr="00107018">
        <w:rPr>
          <w:rFonts w:ascii="Arial" w:hAnsi="Arial" w:cs="Arial"/>
        </w:rPr>
        <w:t>responsibilities</w:t>
      </w:r>
      <w:r w:rsidR="006B0EA7" w:rsidRPr="00107018">
        <w:rPr>
          <w:rFonts w:ascii="Arial" w:hAnsi="Arial" w:cs="Arial"/>
        </w:rPr>
        <w:t xml:space="preserve">. </w:t>
      </w:r>
      <w:r w:rsidR="00A01827" w:rsidRPr="00107018">
        <w:rPr>
          <w:rFonts w:ascii="Arial" w:hAnsi="Arial" w:cs="Arial"/>
        </w:rPr>
        <w:t>A report by the Chartered Institute of Personnel and Development (CIPD) found that 71% of the U</w:t>
      </w:r>
      <w:r w:rsidR="003B3F69" w:rsidRPr="00107018">
        <w:rPr>
          <w:rFonts w:ascii="Arial" w:hAnsi="Arial" w:cs="Arial"/>
        </w:rPr>
        <w:t>K</w:t>
      </w:r>
      <w:r w:rsidR="00A01827" w:rsidRPr="00107018">
        <w:rPr>
          <w:rFonts w:ascii="Arial" w:hAnsi="Arial" w:cs="Arial"/>
        </w:rPr>
        <w:t xml:space="preserve"> employers reported increased productivity levels among their remote workforce (CIPD, 2020). This supports the argument with the fewer distractions and the ability to customize work environments employees have higher concentration</w:t>
      </w:r>
      <w:r w:rsidR="006B0EA7" w:rsidRPr="00107018">
        <w:rPr>
          <w:rFonts w:ascii="Arial" w:hAnsi="Arial" w:cs="Arial"/>
        </w:rPr>
        <w:t>, reducing stress and enhancing an overall well-being.</w:t>
      </w:r>
    </w:p>
    <w:p w14:paraId="6A95D45E" w14:textId="0307B2F4" w:rsidR="00A01827" w:rsidRPr="00107018" w:rsidRDefault="00A01827" w:rsidP="00A01827">
      <w:pPr>
        <w:pStyle w:val="ListParagraph"/>
        <w:numPr>
          <w:ilvl w:val="0"/>
          <w:numId w:val="10"/>
        </w:numPr>
        <w:rPr>
          <w:rFonts w:ascii="Arial" w:hAnsi="Arial" w:cs="Arial"/>
        </w:rPr>
      </w:pPr>
      <w:r w:rsidRPr="00107018">
        <w:rPr>
          <w:rFonts w:ascii="Arial" w:hAnsi="Arial" w:cs="Arial"/>
        </w:rPr>
        <w:t>Cost savings</w:t>
      </w:r>
    </w:p>
    <w:p w14:paraId="2D21FA7B" w14:textId="6CADC568" w:rsidR="00897C36" w:rsidRPr="00107018" w:rsidRDefault="00897C36" w:rsidP="00897C36">
      <w:pPr>
        <w:ind w:left="360"/>
        <w:rPr>
          <w:rFonts w:ascii="Arial" w:hAnsi="Arial" w:cs="Arial"/>
        </w:rPr>
      </w:pPr>
      <w:r w:rsidRPr="00107018">
        <w:rPr>
          <w:rFonts w:ascii="Arial" w:hAnsi="Arial" w:cs="Arial"/>
        </w:rPr>
        <w:t>Research conducted by the Centre for Economic Performance (CEP) indicates that remote work could save UK businesses up to £14 billion annually in real estate costs (CEP, 2020). It seems very clear from the research by reducing the need for physical offices, overheads and commuting expenses businesses can achieve substantial financial benefits as well as employees saving on travel costs and expenses.</w:t>
      </w:r>
    </w:p>
    <w:p w14:paraId="6CF89D1B" w14:textId="5205806B" w:rsidR="00897C36" w:rsidRPr="00107018" w:rsidRDefault="00897C36" w:rsidP="00897C36">
      <w:pPr>
        <w:pStyle w:val="ListParagraph"/>
        <w:numPr>
          <w:ilvl w:val="0"/>
          <w:numId w:val="10"/>
        </w:numPr>
        <w:rPr>
          <w:rFonts w:ascii="Arial" w:hAnsi="Arial" w:cs="Arial"/>
        </w:rPr>
      </w:pPr>
      <w:r w:rsidRPr="00107018">
        <w:rPr>
          <w:rFonts w:ascii="Arial" w:hAnsi="Arial" w:cs="Arial"/>
        </w:rPr>
        <w:t>Access to broader talent</w:t>
      </w:r>
    </w:p>
    <w:p w14:paraId="72173EC8" w14:textId="77777777" w:rsidR="003B3F69" w:rsidRPr="00107018" w:rsidRDefault="00897C36" w:rsidP="003B3F69">
      <w:pPr>
        <w:ind w:left="360"/>
        <w:rPr>
          <w:rFonts w:ascii="Arial" w:hAnsi="Arial" w:cs="Arial"/>
        </w:rPr>
      </w:pPr>
      <w:r w:rsidRPr="00107018">
        <w:rPr>
          <w:rFonts w:ascii="Arial" w:hAnsi="Arial" w:cs="Arial"/>
        </w:rPr>
        <w:t>Managing remotely enables businesses to access more people as they don’t need to live near in order to apply for the job roles they can be from diverse locations and backgrounds. A survey was conducted by LinkedIn and it was found that 82% of UK professionals would consider remote working opportunities</w:t>
      </w:r>
      <w:r w:rsidR="000F7FAD" w:rsidRPr="00107018">
        <w:rPr>
          <w:rFonts w:ascii="Arial" w:hAnsi="Arial" w:cs="Arial"/>
        </w:rPr>
        <w:t xml:space="preserve"> (</w:t>
      </w:r>
      <w:proofErr w:type="spellStart"/>
      <w:r w:rsidR="000F7FAD" w:rsidRPr="00107018">
        <w:rPr>
          <w:rFonts w:ascii="Arial" w:hAnsi="Arial" w:cs="Arial"/>
        </w:rPr>
        <w:t>LinedIn</w:t>
      </w:r>
      <w:proofErr w:type="spellEnd"/>
      <w:r w:rsidR="000F7FAD" w:rsidRPr="00107018">
        <w:rPr>
          <w:rFonts w:ascii="Arial" w:hAnsi="Arial" w:cs="Arial"/>
        </w:rPr>
        <w:t>, 2021)</w:t>
      </w:r>
      <w:r w:rsidRPr="00107018">
        <w:rPr>
          <w:rFonts w:ascii="Arial" w:hAnsi="Arial" w:cs="Arial"/>
        </w:rPr>
        <w:t xml:space="preserve">. This shows </w:t>
      </w:r>
      <w:r w:rsidR="000F7FAD" w:rsidRPr="00107018">
        <w:rPr>
          <w:rFonts w:ascii="Arial" w:hAnsi="Arial" w:cs="Arial"/>
        </w:rPr>
        <w:t>by embracing remote management organisations can attract more UK professionals</w:t>
      </w:r>
      <w:r w:rsidR="006B0EA7" w:rsidRPr="00107018">
        <w:rPr>
          <w:rFonts w:ascii="Arial" w:hAnsi="Arial" w:cs="Arial"/>
        </w:rPr>
        <w:t xml:space="preserve"> and diverse talent</w:t>
      </w:r>
      <w:r w:rsidR="000F7FAD" w:rsidRPr="00107018">
        <w:rPr>
          <w:rFonts w:ascii="Arial" w:hAnsi="Arial" w:cs="Arial"/>
        </w:rPr>
        <w:t>, driving massive growth</w:t>
      </w:r>
      <w:r w:rsidR="006B0EA7" w:rsidRPr="00107018">
        <w:rPr>
          <w:rFonts w:ascii="Arial" w:hAnsi="Arial" w:cs="Arial"/>
        </w:rPr>
        <w:t xml:space="preserve"> and fresh perspectives (Eurostat, 2020). </w:t>
      </w:r>
    </w:p>
    <w:p w14:paraId="57F9029A" w14:textId="06E5C5B0" w:rsidR="003B3F69" w:rsidRPr="00107018" w:rsidRDefault="002D7CB7" w:rsidP="003B3F69">
      <w:pPr>
        <w:ind w:left="360"/>
        <w:rPr>
          <w:rFonts w:ascii="Arial" w:hAnsi="Arial" w:cs="Arial"/>
        </w:rPr>
      </w:pPr>
      <w:r w:rsidRPr="00107018">
        <w:rPr>
          <w:rFonts w:ascii="Arial" w:hAnsi="Arial" w:cs="Arial"/>
        </w:rPr>
        <w:t xml:space="preserve">2. Work- Life balance </w:t>
      </w:r>
    </w:p>
    <w:p w14:paraId="1C59157B" w14:textId="77777777" w:rsidR="00CA5716" w:rsidRDefault="002D7CB7" w:rsidP="00CA5716">
      <w:pPr>
        <w:ind w:left="360"/>
        <w:rPr>
          <w:rFonts w:ascii="Arial" w:hAnsi="Arial" w:cs="Arial"/>
        </w:rPr>
      </w:pPr>
      <w:r w:rsidRPr="00107018">
        <w:rPr>
          <w:rFonts w:ascii="Arial" w:hAnsi="Arial" w:cs="Arial"/>
        </w:rPr>
        <w:t xml:space="preserve">Evidence suggests that remote management promotes a healthier work-life balance. </w:t>
      </w:r>
      <w:r w:rsidR="003B3F69" w:rsidRPr="00107018">
        <w:rPr>
          <w:rFonts w:ascii="Arial" w:hAnsi="Arial" w:cs="Arial"/>
        </w:rPr>
        <w:t xml:space="preserve">This is supported by The Mental Health Foundation. They have said that remote work options have contributes positively to employee well-being in the UK, with 67% of the respondents stating that flexible working arrangements massively improved their mental health (Mental Health Foundation, 2021). This balance is crucial for employee well-being </w:t>
      </w:r>
      <w:r w:rsidR="00CA5716" w:rsidRPr="00107018">
        <w:rPr>
          <w:rFonts w:ascii="Arial" w:hAnsi="Arial" w:cs="Arial"/>
        </w:rPr>
        <w:t>and can lead to increased job satisfaction and retention rates.</w:t>
      </w:r>
    </w:p>
    <w:p w14:paraId="394217CB" w14:textId="77777777" w:rsidR="00107018" w:rsidRPr="00107018" w:rsidRDefault="00107018" w:rsidP="00CA5716">
      <w:pPr>
        <w:ind w:left="360"/>
        <w:rPr>
          <w:rFonts w:ascii="Arial" w:hAnsi="Arial" w:cs="Arial"/>
        </w:rPr>
      </w:pPr>
    </w:p>
    <w:p w14:paraId="0EB73B4C" w14:textId="4A3D697C" w:rsidR="00CA5716" w:rsidRPr="00107018" w:rsidRDefault="00CA5716" w:rsidP="00CA5716">
      <w:pPr>
        <w:rPr>
          <w:rFonts w:ascii="Arial" w:eastAsia="Times New Roman" w:hAnsi="Arial" w:cs="Arial"/>
          <w:color w:val="0D0D0D"/>
          <w:kern w:val="0"/>
          <w:lang w:eastAsia="en-GB"/>
          <w14:ligatures w14:val="none"/>
        </w:rPr>
      </w:pPr>
      <w:r w:rsidRPr="00107018">
        <w:rPr>
          <w:rFonts w:ascii="Arial" w:eastAsia="Times New Roman" w:hAnsi="Arial" w:cs="Arial"/>
          <w:color w:val="0D0D0D"/>
          <w:kern w:val="0"/>
          <w:lang w:eastAsia="en-GB"/>
          <w14:ligatures w14:val="none"/>
        </w:rPr>
        <w:t>While remote management offers several benefits, it also presents its fair share of disadvantages.</w:t>
      </w:r>
    </w:p>
    <w:p w14:paraId="19D5042E" w14:textId="77777777" w:rsidR="00CA5716" w:rsidRPr="00107018" w:rsidRDefault="00CA5716" w:rsidP="00CA5716">
      <w:pPr>
        <w:rPr>
          <w:rFonts w:ascii="Arial" w:eastAsia="Times New Roman" w:hAnsi="Arial" w:cs="Arial"/>
          <w:color w:val="0D0D0D"/>
          <w:kern w:val="0"/>
          <w:lang w:eastAsia="en-GB"/>
          <w14:ligatures w14:val="none"/>
        </w:rPr>
      </w:pPr>
    </w:p>
    <w:p w14:paraId="2AAE84CE" w14:textId="3893EB8A" w:rsidR="00CA5716" w:rsidRPr="00107018" w:rsidRDefault="00CA5716" w:rsidP="00CA5716">
      <w:pPr>
        <w:rPr>
          <w:rFonts w:ascii="Arial" w:eastAsia="Times New Roman" w:hAnsi="Arial" w:cs="Arial"/>
          <w:b/>
          <w:bCs/>
          <w:color w:val="0D0D0D"/>
          <w:kern w:val="0"/>
          <w:lang w:eastAsia="en-GB"/>
          <w14:ligatures w14:val="none"/>
        </w:rPr>
      </w:pPr>
      <w:r w:rsidRPr="00107018">
        <w:rPr>
          <w:rFonts w:ascii="Arial" w:eastAsia="Times New Roman" w:hAnsi="Arial" w:cs="Arial"/>
          <w:b/>
          <w:bCs/>
          <w:color w:val="0D0D0D"/>
          <w:kern w:val="0"/>
          <w:lang w:eastAsia="en-GB"/>
          <w14:ligatures w14:val="none"/>
        </w:rPr>
        <w:lastRenderedPageBreak/>
        <w:t xml:space="preserve">Challenges of remote management </w:t>
      </w:r>
    </w:p>
    <w:p w14:paraId="69EB6617" w14:textId="10287598" w:rsidR="00BF43C7" w:rsidRPr="00107018" w:rsidRDefault="00CA5716" w:rsidP="00BF43C7">
      <w:pPr>
        <w:pStyle w:val="ListParagraph"/>
        <w:numPr>
          <w:ilvl w:val="0"/>
          <w:numId w:val="11"/>
        </w:numPr>
        <w:rPr>
          <w:rFonts w:ascii="Arial" w:eastAsia="Times New Roman" w:hAnsi="Arial" w:cs="Arial"/>
          <w:color w:val="0D0D0D"/>
          <w:kern w:val="0"/>
          <w:lang w:eastAsia="en-GB"/>
          <w14:ligatures w14:val="none"/>
        </w:rPr>
      </w:pPr>
      <w:r w:rsidRPr="00107018">
        <w:rPr>
          <w:rFonts w:ascii="Arial" w:eastAsia="Times New Roman" w:hAnsi="Arial" w:cs="Arial"/>
          <w:color w:val="0D0D0D"/>
          <w:kern w:val="0"/>
          <w:lang w:eastAsia="en-GB"/>
          <w14:ligatures w14:val="none"/>
        </w:rPr>
        <w:t xml:space="preserve">Communication </w:t>
      </w:r>
    </w:p>
    <w:p w14:paraId="669FD2F7" w14:textId="69B4369E" w:rsidR="00FF4745" w:rsidRPr="00107018" w:rsidRDefault="00CA5716" w:rsidP="00FF4745">
      <w:pPr>
        <w:pStyle w:val="ListParagraph"/>
        <w:rPr>
          <w:rFonts w:ascii="Arial" w:eastAsia="Times New Roman" w:hAnsi="Arial" w:cs="Arial"/>
          <w:color w:val="0D0D0D"/>
          <w:kern w:val="0"/>
          <w:lang w:eastAsia="en-GB"/>
          <w14:ligatures w14:val="none"/>
        </w:rPr>
      </w:pPr>
      <w:r w:rsidRPr="00107018">
        <w:rPr>
          <w:rFonts w:ascii="Arial" w:eastAsia="Times New Roman" w:hAnsi="Arial" w:cs="Arial"/>
          <w:color w:val="0D0D0D"/>
          <w:kern w:val="0"/>
          <w:lang w:eastAsia="en-GB"/>
          <w14:ligatures w14:val="none"/>
        </w:rPr>
        <w:t xml:space="preserve">It cannot be denied that effective </w:t>
      </w:r>
      <w:r w:rsidR="00FF4745" w:rsidRPr="00107018">
        <w:rPr>
          <w:rFonts w:ascii="Arial" w:eastAsia="Times New Roman" w:hAnsi="Arial" w:cs="Arial"/>
          <w:color w:val="0D0D0D"/>
          <w:kern w:val="0"/>
          <w:lang w:eastAsia="en-GB"/>
          <w14:ligatures w14:val="none"/>
        </w:rPr>
        <w:t>communication</w:t>
      </w:r>
      <w:r w:rsidRPr="00107018">
        <w:rPr>
          <w:rFonts w:ascii="Arial" w:eastAsia="Times New Roman" w:hAnsi="Arial" w:cs="Arial"/>
          <w:color w:val="0D0D0D"/>
          <w:kern w:val="0"/>
          <w:lang w:eastAsia="en-GB"/>
          <w14:ligatures w14:val="none"/>
        </w:rPr>
        <w:t xml:space="preserve"> is crucial for successful management, but moving to remote set ups it introduces barriers that completely changes the </w:t>
      </w:r>
      <w:r w:rsidR="00FF4745" w:rsidRPr="00107018">
        <w:rPr>
          <w:rFonts w:ascii="Arial" w:eastAsia="Times New Roman" w:hAnsi="Arial" w:cs="Arial"/>
          <w:color w:val="0D0D0D"/>
          <w:kern w:val="0"/>
          <w:lang w:eastAsia="en-GB"/>
          <w14:ligatures w14:val="none"/>
        </w:rPr>
        <w:t xml:space="preserve">communication flow of a normal work environment. </w:t>
      </w:r>
      <w:r w:rsidR="00FF4745" w:rsidRPr="00107018">
        <w:rPr>
          <w:rFonts w:ascii="Arial" w:eastAsia="Times New Roman" w:hAnsi="Arial" w:cs="Arial"/>
          <w:color w:val="0D0D0D"/>
          <w:kern w:val="0"/>
          <w:lang w:eastAsia="en-GB"/>
          <w14:ligatures w14:val="none"/>
        </w:rPr>
        <w:t>Without face-to-face interaction, managers may struggle to give clear instructions or provide timely feedback. Misunderstandings and miscommunications can arise, leading to project delays and reduced productivity (Kirkman et al, 2020).</w:t>
      </w:r>
      <w:r w:rsidR="00FF4745" w:rsidRPr="00107018">
        <w:rPr>
          <w:rFonts w:ascii="Arial" w:eastAsia="Times New Roman" w:hAnsi="Arial" w:cs="Arial"/>
          <w:color w:val="0D0D0D"/>
          <w:kern w:val="0"/>
          <w:lang w:eastAsia="en-GB"/>
          <w14:ligatures w14:val="none"/>
        </w:rPr>
        <w:br/>
      </w:r>
    </w:p>
    <w:p w14:paraId="453B4397" w14:textId="6CB942BC" w:rsidR="00FF4745" w:rsidRPr="00107018" w:rsidRDefault="00FF4745" w:rsidP="00FF4745">
      <w:pPr>
        <w:pStyle w:val="ListParagraph"/>
        <w:numPr>
          <w:ilvl w:val="0"/>
          <w:numId w:val="11"/>
        </w:numPr>
        <w:rPr>
          <w:rFonts w:ascii="Arial" w:hAnsi="Arial" w:cs="Arial"/>
          <w:shd w:val="clear" w:color="auto" w:fill="FFFFFF"/>
        </w:rPr>
      </w:pPr>
      <w:r w:rsidRPr="00107018">
        <w:rPr>
          <w:rFonts w:ascii="Arial" w:hAnsi="Arial" w:cs="Arial"/>
          <w:shd w:val="clear" w:color="auto" w:fill="FFFFFF"/>
        </w:rPr>
        <w:t>M</w:t>
      </w:r>
      <w:r w:rsidRPr="00107018">
        <w:rPr>
          <w:rFonts w:ascii="Arial" w:hAnsi="Arial" w:cs="Arial"/>
          <w:shd w:val="clear" w:color="auto" w:fill="FFFFFF"/>
        </w:rPr>
        <w:t xml:space="preserve">onitoring performance and management </w:t>
      </w:r>
      <w:r w:rsidRPr="00107018">
        <w:rPr>
          <w:rFonts w:ascii="Arial" w:hAnsi="Arial" w:cs="Arial"/>
          <w:shd w:val="clear" w:color="auto" w:fill="FFFFFF"/>
        </w:rPr>
        <w:br/>
      </w:r>
      <w:r w:rsidRPr="00107018">
        <w:rPr>
          <w:rFonts w:ascii="Arial" w:hAnsi="Arial" w:cs="Arial"/>
          <w:shd w:val="clear" w:color="auto" w:fill="FFFFFF"/>
        </w:rPr>
        <w:t>Monitoring the performance and progress of remote employees can be challenging for managers. Without physical oversight, managers may struggle to track work activities, assess productivity levels, and provide timely support and guidance to team members. Effective performance management strategies, such as setting clear expectations, regular check-ins, and utilizing performance metrics, are essential for remote management success (Chartered Institute of Personnel and Development, 2021).</w:t>
      </w:r>
    </w:p>
    <w:p w14:paraId="731738EC" w14:textId="77777777" w:rsidR="00C742A1" w:rsidRPr="00107018" w:rsidRDefault="00C742A1" w:rsidP="00C742A1">
      <w:pPr>
        <w:pStyle w:val="ListParagraph"/>
        <w:rPr>
          <w:rFonts w:ascii="Arial" w:hAnsi="Arial" w:cs="Arial"/>
          <w:shd w:val="clear" w:color="auto" w:fill="FFFFFF"/>
        </w:rPr>
      </w:pPr>
    </w:p>
    <w:p w14:paraId="30BDCFE7" w14:textId="5A596BCE" w:rsidR="00FF4745" w:rsidRPr="00107018" w:rsidRDefault="00FF4745" w:rsidP="00FF4745">
      <w:pPr>
        <w:pStyle w:val="ListParagraph"/>
        <w:numPr>
          <w:ilvl w:val="0"/>
          <w:numId w:val="11"/>
        </w:numPr>
        <w:rPr>
          <w:rFonts w:ascii="Arial" w:hAnsi="Arial" w:cs="Arial"/>
          <w:shd w:val="clear" w:color="auto" w:fill="FFFFFF"/>
        </w:rPr>
      </w:pPr>
      <w:r w:rsidRPr="00107018">
        <w:rPr>
          <w:rFonts w:ascii="Arial" w:hAnsi="Arial" w:cs="Arial"/>
          <w:shd w:val="clear" w:color="auto" w:fill="FFFFFF"/>
        </w:rPr>
        <w:t xml:space="preserve">Work-life balance concerns </w:t>
      </w:r>
    </w:p>
    <w:p w14:paraId="09F3E6C0" w14:textId="454698F2" w:rsidR="003B76BE" w:rsidRPr="00107018" w:rsidRDefault="00FF4745" w:rsidP="003B76BE">
      <w:pPr>
        <w:pStyle w:val="ListParagraph"/>
        <w:rPr>
          <w:rFonts w:ascii="Arial" w:hAnsi="Arial" w:cs="Arial"/>
          <w:shd w:val="clear" w:color="auto" w:fill="FFFFFF"/>
        </w:rPr>
      </w:pPr>
      <w:r w:rsidRPr="00107018">
        <w:rPr>
          <w:rFonts w:ascii="Arial" w:hAnsi="Arial" w:cs="Arial"/>
          <w:shd w:val="clear" w:color="auto" w:fill="FFFFFF"/>
        </w:rPr>
        <w:t>Remote management can blur the boundaries between work and personal life. Managers may feel the pressure to be constantly available. With out physical separation between work space and home life mangers cans struggle to switch off impacting there productivity and well-being. (Barnes et al, 2021)</w:t>
      </w:r>
      <w:r w:rsidR="003B76BE" w:rsidRPr="00107018">
        <w:rPr>
          <w:rFonts w:ascii="Arial" w:hAnsi="Arial" w:cs="Arial"/>
          <w:shd w:val="clear" w:color="auto" w:fill="FFFFFF"/>
        </w:rPr>
        <w:t>.</w:t>
      </w:r>
    </w:p>
    <w:p w14:paraId="2587228F" w14:textId="77777777" w:rsidR="003B76BE" w:rsidRPr="00107018" w:rsidRDefault="003B76BE" w:rsidP="003B76BE">
      <w:pPr>
        <w:pStyle w:val="ListParagraph"/>
        <w:rPr>
          <w:rFonts w:ascii="Arial" w:hAnsi="Arial" w:cs="Arial"/>
          <w:shd w:val="clear" w:color="auto" w:fill="FFFFFF"/>
        </w:rPr>
      </w:pPr>
    </w:p>
    <w:p w14:paraId="240C6EB3" w14:textId="6E9C89C7" w:rsidR="003B76BE" w:rsidRPr="00107018" w:rsidRDefault="003B76BE" w:rsidP="003B76BE">
      <w:pPr>
        <w:pStyle w:val="ListParagraph"/>
        <w:numPr>
          <w:ilvl w:val="0"/>
          <w:numId w:val="11"/>
        </w:numPr>
        <w:rPr>
          <w:rFonts w:ascii="Arial" w:hAnsi="Arial" w:cs="Arial"/>
          <w:shd w:val="clear" w:color="auto" w:fill="FFFFFF"/>
        </w:rPr>
      </w:pPr>
      <w:r w:rsidRPr="00107018">
        <w:rPr>
          <w:rFonts w:ascii="Arial" w:hAnsi="Arial" w:cs="Arial"/>
          <w:shd w:val="clear" w:color="auto" w:fill="FFFFFF"/>
        </w:rPr>
        <w:t>Reduced Team Cohesion</w:t>
      </w:r>
    </w:p>
    <w:p w14:paraId="38FA4401" w14:textId="5A88767C" w:rsidR="003B76BE" w:rsidRPr="00107018" w:rsidRDefault="003B76BE" w:rsidP="003B76BE">
      <w:pPr>
        <w:pStyle w:val="ListParagraph"/>
        <w:rPr>
          <w:rFonts w:ascii="Arial" w:hAnsi="Arial" w:cs="Arial"/>
          <w:shd w:val="clear" w:color="auto" w:fill="FFFFFF"/>
        </w:rPr>
      </w:pPr>
      <w:r w:rsidRPr="00107018">
        <w:rPr>
          <w:rFonts w:ascii="Arial" w:hAnsi="Arial" w:cs="Arial"/>
          <w:shd w:val="clear" w:color="auto" w:fill="FFFFFF"/>
        </w:rPr>
        <w:t>Just like employees, remote management can lead to feeling isolated stopping the devilment of any face to face interactions. With out regular face-to-face interactions team morale and motivation may suffer (Chong et al, 2020).</w:t>
      </w:r>
    </w:p>
    <w:p w14:paraId="531707AE" w14:textId="77777777" w:rsidR="003B76BE" w:rsidRPr="00107018" w:rsidRDefault="003B76BE" w:rsidP="003B76BE">
      <w:pPr>
        <w:pStyle w:val="ListParagraph"/>
        <w:rPr>
          <w:rFonts w:ascii="Arial" w:hAnsi="Arial" w:cs="Arial"/>
          <w:shd w:val="clear" w:color="auto" w:fill="FFFFFF"/>
        </w:rPr>
      </w:pPr>
    </w:p>
    <w:p w14:paraId="7DC0572D" w14:textId="08627DB0" w:rsidR="003B76BE" w:rsidRPr="00107018" w:rsidRDefault="003B76BE" w:rsidP="003B76BE">
      <w:pPr>
        <w:pStyle w:val="ListParagraph"/>
        <w:numPr>
          <w:ilvl w:val="0"/>
          <w:numId w:val="11"/>
        </w:numPr>
        <w:rPr>
          <w:rFonts w:ascii="Arial" w:hAnsi="Arial" w:cs="Arial"/>
          <w:shd w:val="clear" w:color="auto" w:fill="FFFFFF"/>
        </w:rPr>
      </w:pPr>
      <w:r w:rsidRPr="00107018">
        <w:rPr>
          <w:rFonts w:ascii="Arial" w:hAnsi="Arial" w:cs="Arial"/>
          <w:shd w:val="clear" w:color="auto" w:fill="FFFFFF"/>
        </w:rPr>
        <w:t xml:space="preserve">Technology </w:t>
      </w:r>
    </w:p>
    <w:p w14:paraId="36E24DE9" w14:textId="39EBF5EC" w:rsidR="003B76BE" w:rsidRPr="00107018" w:rsidRDefault="003B76BE" w:rsidP="003B76BE">
      <w:pPr>
        <w:pStyle w:val="ListParagraph"/>
        <w:rPr>
          <w:rFonts w:ascii="Arial" w:hAnsi="Arial" w:cs="Arial"/>
          <w:shd w:val="clear" w:color="auto" w:fill="FFFFFF"/>
        </w:rPr>
      </w:pPr>
      <w:r w:rsidRPr="00107018">
        <w:rPr>
          <w:rFonts w:ascii="Arial" w:hAnsi="Arial" w:cs="Arial"/>
          <w:shd w:val="clear" w:color="auto" w:fill="FFFFFF"/>
        </w:rPr>
        <w:t>Relying on technology, digital tools and platforms for all communication can seem scary and challenging. Software problems or internet connection can disrupt an entire day. Managers must learn to navigate and rectify any technical problems efficiently in order to not waste time and money (</w:t>
      </w:r>
      <w:r w:rsidR="00C742A1" w:rsidRPr="00107018">
        <w:rPr>
          <w:rFonts w:ascii="Arial" w:hAnsi="Arial" w:cs="Arial"/>
          <w:shd w:val="clear" w:color="auto" w:fill="FFFFFF"/>
        </w:rPr>
        <w:t>Liu et al, 2020).</w:t>
      </w:r>
    </w:p>
    <w:p w14:paraId="4C7774A8" w14:textId="77777777" w:rsidR="00253933" w:rsidRPr="00107018" w:rsidRDefault="00253933" w:rsidP="003B76BE">
      <w:pPr>
        <w:pStyle w:val="ListParagraph"/>
        <w:rPr>
          <w:rFonts w:ascii="Arial" w:hAnsi="Arial" w:cs="Arial"/>
          <w:shd w:val="clear" w:color="auto" w:fill="FFFFFF"/>
        </w:rPr>
      </w:pPr>
    </w:p>
    <w:p w14:paraId="64FCCB69" w14:textId="77777777" w:rsidR="00253933" w:rsidRPr="00107018" w:rsidRDefault="00253933" w:rsidP="003B76BE">
      <w:pPr>
        <w:pStyle w:val="ListParagraph"/>
        <w:rPr>
          <w:rFonts w:ascii="Arial" w:hAnsi="Arial" w:cs="Arial"/>
          <w:shd w:val="clear" w:color="auto" w:fill="FFFFFF"/>
        </w:rPr>
      </w:pPr>
    </w:p>
    <w:p w14:paraId="19B2F82C" w14:textId="77777777" w:rsidR="00253933" w:rsidRPr="00107018" w:rsidRDefault="00253933" w:rsidP="003B76BE">
      <w:pPr>
        <w:pStyle w:val="ListParagraph"/>
        <w:rPr>
          <w:rFonts w:ascii="Arial" w:hAnsi="Arial" w:cs="Arial"/>
          <w:b/>
          <w:bCs/>
          <w:shd w:val="clear" w:color="auto" w:fill="FFFFFF"/>
        </w:rPr>
      </w:pPr>
    </w:p>
    <w:p w14:paraId="2E126E17" w14:textId="1BBC517D" w:rsidR="00253933" w:rsidRPr="00107018" w:rsidRDefault="00CE3355" w:rsidP="00CE3355">
      <w:pPr>
        <w:rPr>
          <w:rFonts w:ascii="Arial" w:hAnsi="Arial" w:cs="Arial"/>
          <w:b/>
          <w:bCs/>
          <w:lang w:eastAsia="en-GB"/>
        </w:rPr>
      </w:pPr>
      <w:r w:rsidRPr="00107018">
        <w:rPr>
          <w:rFonts w:ascii="Arial" w:hAnsi="Arial" w:cs="Arial"/>
          <w:b/>
          <w:bCs/>
          <w:lang w:eastAsia="en-GB"/>
        </w:rPr>
        <w:t>The Effects that remote working has on businesses and organizations</w:t>
      </w:r>
    </w:p>
    <w:p w14:paraId="5B8B47CF" w14:textId="77777777" w:rsidR="00C74BEE" w:rsidRPr="00107018" w:rsidRDefault="00C74BEE" w:rsidP="00CE3355">
      <w:pPr>
        <w:pStyle w:val="ListParagraph"/>
        <w:numPr>
          <w:ilvl w:val="0"/>
          <w:numId w:val="13"/>
        </w:numPr>
        <w:rPr>
          <w:rFonts w:ascii="Arial" w:hAnsi="Arial" w:cs="Arial"/>
          <w:lang w:eastAsia="en-GB"/>
        </w:rPr>
      </w:pPr>
      <w:r w:rsidRPr="00107018">
        <w:rPr>
          <w:rFonts w:ascii="Arial" w:hAnsi="Arial" w:cs="Arial"/>
          <w:color w:val="0D0D0D"/>
        </w:rPr>
        <w:t>Enhanced Flexibility and Productivity</w:t>
      </w:r>
    </w:p>
    <w:p w14:paraId="35A58D7A" w14:textId="6E4155F3" w:rsidR="00C74BEE" w:rsidRPr="00107018" w:rsidRDefault="00C74BEE" w:rsidP="00C74BEE">
      <w:pPr>
        <w:pStyle w:val="ListParagraph"/>
        <w:rPr>
          <w:rFonts w:ascii="Arial" w:hAnsi="Arial" w:cs="Arial"/>
          <w:color w:val="0D0D0D"/>
        </w:rPr>
      </w:pPr>
      <w:r w:rsidRPr="00107018">
        <w:rPr>
          <w:rFonts w:ascii="Arial" w:hAnsi="Arial" w:cs="Arial"/>
          <w:color w:val="0D0D0D"/>
        </w:rPr>
        <w:t>Remote work offers employees greater flexibility in managing their work schedules and environments. This flexibility can lead to increased productivity as employees have the autonomy to structure their day according to their preferences and peak productivity hours (De Menezes et al., 2020). Studies have shown that remote workers in the UK report higher levels of job satisfaction and work-life balance due to this flexibility (CIPD, 2021).</w:t>
      </w:r>
    </w:p>
    <w:p w14:paraId="293D1A8C" w14:textId="77777777" w:rsidR="00C74BEE" w:rsidRPr="00107018" w:rsidRDefault="00C74BEE" w:rsidP="00C74BEE">
      <w:pPr>
        <w:pStyle w:val="ListParagraph"/>
        <w:rPr>
          <w:rFonts w:ascii="Arial" w:hAnsi="Arial" w:cs="Arial"/>
          <w:lang w:eastAsia="en-GB"/>
        </w:rPr>
      </w:pPr>
    </w:p>
    <w:p w14:paraId="05CC6875" w14:textId="3CBAC6C5" w:rsidR="00C74BEE" w:rsidRPr="00107018" w:rsidRDefault="00C74BEE" w:rsidP="00C74BEE">
      <w:pPr>
        <w:pStyle w:val="ListParagraph"/>
        <w:numPr>
          <w:ilvl w:val="0"/>
          <w:numId w:val="13"/>
        </w:numPr>
        <w:rPr>
          <w:rFonts w:ascii="Arial" w:hAnsi="Arial" w:cs="Arial"/>
          <w:lang w:eastAsia="en-GB"/>
        </w:rPr>
      </w:pPr>
      <w:r w:rsidRPr="00107018">
        <w:rPr>
          <w:rFonts w:ascii="Arial" w:hAnsi="Arial" w:cs="Arial"/>
          <w:color w:val="0D0D0D"/>
        </w:rPr>
        <w:t xml:space="preserve">Cost savings </w:t>
      </w:r>
      <w:r w:rsidRPr="00107018">
        <w:rPr>
          <w:rFonts w:ascii="Arial" w:hAnsi="Arial" w:cs="Arial"/>
          <w:color w:val="0D0D0D"/>
        </w:rPr>
        <w:br/>
        <w:t xml:space="preserve">Implementing remote work can result in cost savings. </w:t>
      </w:r>
      <w:r w:rsidRPr="00107018">
        <w:rPr>
          <w:rFonts w:ascii="Arial" w:hAnsi="Arial" w:cs="Arial"/>
          <w:color w:val="0D0D0D"/>
        </w:rPr>
        <w:t xml:space="preserve">With fewer employees commuting to the office, companies can reduce overhead costs associated with </w:t>
      </w:r>
      <w:r w:rsidRPr="00107018">
        <w:rPr>
          <w:rFonts w:ascii="Arial" w:hAnsi="Arial" w:cs="Arial"/>
          <w:color w:val="0D0D0D"/>
        </w:rPr>
        <w:lastRenderedPageBreak/>
        <w:t>office space, utilities, and amenities</w:t>
      </w:r>
      <w:r w:rsidRPr="00107018">
        <w:rPr>
          <w:rFonts w:ascii="Arial" w:hAnsi="Arial" w:cs="Arial"/>
          <w:color w:val="0D0D0D"/>
        </w:rPr>
        <w:t xml:space="preserve">. </w:t>
      </w:r>
      <w:r w:rsidRPr="00107018">
        <w:rPr>
          <w:rFonts w:ascii="Arial" w:hAnsi="Arial" w:cs="Arial"/>
          <w:color w:val="0D0D0D"/>
        </w:rPr>
        <w:t xml:space="preserve">Additionally, remote work opens up opportunities for companies to hire talent from </w:t>
      </w:r>
      <w:r w:rsidRPr="00107018">
        <w:rPr>
          <w:rFonts w:ascii="Arial" w:hAnsi="Arial" w:cs="Arial"/>
          <w:color w:val="0D0D0D"/>
        </w:rPr>
        <w:t>different</w:t>
      </w:r>
      <w:r w:rsidRPr="00107018">
        <w:rPr>
          <w:rFonts w:ascii="Arial" w:hAnsi="Arial" w:cs="Arial"/>
          <w:color w:val="0D0D0D"/>
        </w:rPr>
        <w:t xml:space="preserve"> locations, potentially reducing recruitment and salary expenses (Laumer et al., 2020).</w:t>
      </w:r>
    </w:p>
    <w:p w14:paraId="5F1AD270" w14:textId="0DD00C26" w:rsidR="00C74BEE" w:rsidRPr="00107018" w:rsidRDefault="00C74BEE" w:rsidP="00C74BEE">
      <w:pPr>
        <w:pStyle w:val="ListParagraph"/>
        <w:rPr>
          <w:rFonts w:ascii="Arial" w:hAnsi="Arial" w:cs="Arial"/>
          <w:lang w:eastAsia="en-GB"/>
        </w:rPr>
      </w:pPr>
    </w:p>
    <w:p w14:paraId="2853737C" w14:textId="06841FD0" w:rsidR="00CE3355" w:rsidRPr="00107018" w:rsidRDefault="00C74BEE" w:rsidP="00CE3355">
      <w:pPr>
        <w:pStyle w:val="ListParagraph"/>
        <w:numPr>
          <w:ilvl w:val="0"/>
          <w:numId w:val="13"/>
        </w:numPr>
        <w:rPr>
          <w:rFonts w:ascii="Arial" w:hAnsi="Arial" w:cs="Arial"/>
          <w:lang w:eastAsia="en-GB"/>
        </w:rPr>
      </w:pPr>
      <w:r w:rsidRPr="00107018">
        <w:rPr>
          <w:rFonts w:ascii="Arial" w:hAnsi="Arial" w:cs="Arial"/>
          <w:lang w:eastAsia="en-GB"/>
        </w:rPr>
        <w:t xml:space="preserve">Communication </w:t>
      </w:r>
      <w:r w:rsidR="00BF43C7" w:rsidRPr="00107018">
        <w:rPr>
          <w:rFonts w:ascii="Arial" w:hAnsi="Arial" w:cs="Arial"/>
          <w:lang w:eastAsia="en-GB"/>
        </w:rPr>
        <w:br/>
      </w:r>
      <w:r w:rsidRPr="00107018">
        <w:rPr>
          <w:rFonts w:ascii="Arial" w:hAnsi="Arial" w:cs="Arial"/>
          <w:lang w:eastAsia="en-GB"/>
        </w:rPr>
        <w:t xml:space="preserve">While remote work offers flexibility, it presents problems with communication. </w:t>
      </w:r>
      <w:r w:rsidRPr="00107018">
        <w:rPr>
          <w:rFonts w:ascii="Arial" w:hAnsi="Arial" w:cs="Arial"/>
          <w:color w:val="0D0D0D"/>
        </w:rPr>
        <w:t>Managers may need to invest in digital communication tools and establish clear communication protocols to mitigate these challenges (Yuan et al., 2021).</w:t>
      </w:r>
    </w:p>
    <w:p w14:paraId="25F4BC22" w14:textId="77777777" w:rsidR="00C74BEE" w:rsidRPr="00107018" w:rsidRDefault="00C74BEE" w:rsidP="00C74BEE">
      <w:pPr>
        <w:pStyle w:val="ListParagraph"/>
        <w:rPr>
          <w:rFonts w:ascii="Arial" w:hAnsi="Arial" w:cs="Arial"/>
          <w:lang w:eastAsia="en-GB"/>
        </w:rPr>
      </w:pPr>
    </w:p>
    <w:p w14:paraId="4D54A783" w14:textId="31EA59CF" w:rsidR="00C74BEE" w:rsidRPr="00107018" w:rsidRDefault="00C74BEE" w:rsidP="00C74BEE">
      <w:pPr>
        <w:pStyle w:val="ListParagraph"/>
        <w:numPr>
          <w:ilvl w:val="0"/>
          <w:numId w:val="13"/>
        </w:numPr>
        <w:rPr>
          <w:rFonts w:ascii="Arial" w:hAnsi="Arial" w:cs="Arial"/>
          <w:lang w:eastAsia="en-GB"/>
        </w:rPr>
      </w:pPr>
      <w:r w:rsidRPr="00107018">
        <w:rPr>
          <w:rFonts w:ascii="Arial" w:hAnsi="Arial" w:cs="Arial"/>
          <w:lang w:eastAsia="en-GB"/>
        </w:rPr>
        <w:t>Company culture</w:t>
      </w:r>
      <w:r w:rsidRPr="00107018">
        <w:rPr>
          <w:rFonts w:ascii="Arial" w:hAnsi="Arial" w:cs="Arial"/>
          <w:lang w:eastAsia="en-GB"/>
        </w:rPr>
        <w:br/>
        <w:t xml:space="preserve">Remote working </w:t>
      </w:r>
      <w:r w:rsidR="00DB3F0D" w:rsidRPr="00107018">
        <w:rPr>
          <w:rFonts w:ascii="Arial" w:hAnsi="Arial" w:cs="Arial"/>
          <w:lang w:eastAsia="en-GB"/>
        </w:rPr>
        <w:t>affects company morale and</w:t>
      </w:r>
      <w:r w:rsidRPr="00107018">
        <w:rPr>
          <w:rFonts w:ascii="Arial" w:hAnsi="Arial" w:cs="Arial"/>
          <w:lang w:eastAsia="en-GB"/>
        </w:rPr>
        <w:t xml:space="preserve"> </w:t>
      </w:r>
      <w:r w:rsidR="00BF43C7" w:rsidRPr="00107018">
        <w:rPr>
          <w:rFonts w:ascii="Arial" w:hAnsi="Arial" w:cs="Arial"/>
          <w:lang w:eastAsia="en-GB"/>
        </w:rPr>
        <w:t>without</w:t>
      </w:r>
      <w:r w:rsidRPr="00107018">
        <w:rPr>
          <w:rFonts w:ascii="Arial" w:hAnsi="Arial" w:cs="Arial"/>
          <w:lang w:eastAsia="en-GB"/>
        </w:rPr>
        <w:t xml:space="preserve"> regular interaction with management and team members employees may feel disconnected from their role. Maintaining a strong company culture requires intentional efforts from leadership to imply virtual connections (Purcell et al, 2020)</w:t>
      </w:r>
    </w:p>
    <w:p w14:paraId="12A632C1" w14:textId="77777777" w:rsidR="00C74BEE" w:rsidRPr="00107018" w:rsidRDefault="00C74BEE" w:rsidP="00C74BEE">
      <w:pPr>
        <w:pStyle w:val="ListParagraph"/>
        <w:rPr>
          <w:rFonts w:ascii="Arial" w:hAnsi="Arial" w:cs="Arial"/>
          <w:lang w:eastAsia="en-GB"/>
        </w:rPr>
      </w:pPr>
    </w:p>
    <w:p w14:paraId="045BFFD7" w14:textId="772675C1" w:rsidR="007F5BD2" w:rsidRPr="00107018" w:rsidRDefault="007F5BD2" w:rsidP="007F5BD2">
      <w:pPr>
        <w:pStyle w:val="ListParagraph"/>
        <w:numPr>
          <w:ilvl w:val="0"/>
          <w:numId w:val="13"/>
        </w:numPr>
        <w:rPr>
          <w:rFonts w:ascii="Arial" w:hAnsi="Arial" w:cs="Arial"/>
          <w:lang w:eastAsia="en-GB"/>
        </w:rPr>
      </w:pPr>
      <w:r w:rsidRPr="00107018">
        <w:rPr>
          <w:rFonts w:ascii="Arial" w:hAnsi="Arial" w:cs="Arial"/>
          <w:lang w:eastAsia="en-GB"/>
        </w:rPr>
        <w:t xml:space="preserve">Cyber security risks The shift to remote work has heightened the cybersecurity risks for many companies, as employees can access sensitive data from home. Companies must invest in the best security and provide employees with training on cybersecurity (Rahman et al, 2021) </w:t>
      </w:r>
    </w:p>
    <w:p w14:paraId="3F3E0D4A" w14:textId="77777777" w:rsidR="007F5BD2" w:rsidRPr="00107018" w:rsidRDefault="007F5BD2" w:rsidP="007F5BD2">
      <w:pPr>
        <w:pStyle w:val="ListParagraph"/>
        <w:rPr>
          <w:rFonts w:ascii="Arial" w:hAnsi="Arial" w:cs="Arial"/>
          <w:lang w:eastAsia="en-GB"/>
        </w:rPr>
      </w:pPr>
    </w:p>
    <w:p w14:paraId="125E1AFD" w14:textId="77777777" w:rsidR="007F5BD2" w:rsidRPr="00107018" w:rsidRDefault="007F5BD2" w:rsidP="007F5BD2">
      <w:pPr>
        <w:rPr>
          <w:rFonts w:ascii="Arial" w:hAnsi="Arial" w:cs="Arial"/>
          <w:lang w:eastAsia="en-GB"/>
        </w:rPr>
      </w:pPr>
    </w:p>
    <w:p w14:paraId="1EBD5113" w14:textId="460B5E34" w:rsidR="007F5BD2" w:rsidRPr="00107018" w:rsidRDefault="007F5BD2" w:rsidP="007F5BD2">
      <w:pPr>
        <w:rPr>
          <w:rFonts w:ascii="Arial" w:hAnsi="Arial" w:cs="Arial"/>
          <w:lang w:eastAsia="en-GB"/>
        </w:rPr>
      </w:pPr>
      <w:r w:rsidRPr="00107018">
        <w:rPr>
          <w:rFonts w:ascii="Arial" w:hAnsi="Arial" w:cs="Arial"/>
          <w:lang w:eastAsia="en-GB"/>
        </w:rPr>
        <w:t>The transition to remote work has brought about both opportunities and challenges for companies across the globe. While remote work offers benefits such as flexibility and cost savings, it also requires organisations to address issues related to communication, collaboration, company culture and cyber security. By implementing effective remote work strategies and investing in supportive structure, companies can harness the benefits of remote work while reducing its challenges.</w:t>
      </w:r>
    </w:p>
    <w:p w14:paraId="1B94D223" w14:textId="77777777" w:rsidR="00107018" w:rsidRPr="00107018" w:rsidRDefault="00107018" w:rsidP="007F5BD2">
      <w:pPr>
        <w:rPr>
          <w:rFonts w:ascii="Arial" w:hAnsi="Arial" w:cs="Arial"/>
          <w:lang w:eastAsia="en-GB"/>
        </w:rPr>
      </w:pPr>
    </w:p>
    <w:p w14:paraId="52B50F73" w14:textId="77777777" w:rsidR="00107018" w:rsidRPr="00107018" w:rsidRDefault="00107018" w:rsidP="007F5BD2">
      <w:pPr>
        <w:rPr>
          <w:rFonts w:ascii="Arial" w:hAnsi="Arial" w:cs="Arial"/>
          <w:lang w:eastAsia="en-GB"/>
        </w:rPr>
      </w:pPr>
    </w:p>
    <w:p w14:paraId="30D048DB" w14:textId="183651D9" w:rsidR="00CE3355" w:rsidRPr="003C0704" w:rsidRDefault="00107018" w:rsidP="00CE3355">
      <w:pPr>
        <w:rPr>
          <w:rFonts w:ascii="Arial" w:hAnsi="Arial" w:cs="Arial"/>
          <w:b/>
          <w:bCs/>
          <w:sz w:val="24"/>
          <w:szCs w:val="24"/>
          <w:lang w:eastAsia="en-GB"/>
        </w:rPr>
      </w:pPr>
      <w:r w:rsidRPr="003C0704">
        <w:rPr>
          <w:rFonts w:ascii="Arial" w:hAnsi="Arial" w:cs="Arial"/>
          <w:b/>
          <w:bCs/>
          <w:sz w:val="24"/>
          <w:szCs w:val="24"/>
          <w:lang w:eastAsia="en-GB"/>
        </w:rPr>
        <w:t>Conclusion</w:t>
      </w:r>
      <w:r w:rsidR="003C0704" w:rsidRPr="003C0704">
        <w:rPr>
          <w:rFonts w:ascii="Arial" w:hAnsi="Arial" w:cs="Arial"/>
          <w:b/>
          <w:bCs/>
          <w:sz w:val="24"/>
          <w:szCs w:val="24"/>
          <w:lang w:eastAsia="en-GB"/>
        </w:rPr>
        <w:t>s</w:t>
      </w:r>
    </w:p>
    <w:p w14:paraId="6BC3D71F" w14:textId="0C0A4BB6" w:rsidR="00107018" w:rsidRPr="00107018" w:rsidRDefault="00107018" w:rsidP="00107018">
      <w:pPr>
        <w:rPr>
          <w:rFonts w:ascii="Arial" w:hAnsi="Arial" w:cs="Arial"/>
          <w:b/>
          <w:bCs/>
        </w:rPr>
      </w:pPr>
      <w:r w:rsidRPr="00107018">
        <w:rPr>
          <w:rFonts w:ascii="Arial" w:hAnsi="Arial" w:cs="Arial"/>
          <w:b/>
          <w:bCs/>
        </w:rPr>
        <w:t xml:space="preserve">Working remotely </w:t>
      </w:r>
    </w:p>
    <w:p w14:paraId="6B79126D" w14:textId="1A1A7A8C" w:rsidR="00107018" w:rsidRPr="00107018" w:rsidRDefault="00107018" w:rsidP="00107018">
      <w:pPr>
        <w:rPr>
          <w:rFonts w:ascii="Arial" w:eastAsia="Times New Roman" w:hAnsi="Arial" w:cs="Arial"/>
          <w:color w:val="0D0D0D"/>
          <w:kern w:val="0"/>
          <w:lang w:eastAsia="en-GB"/>
          <w14:ligatures w14:val="none"/>
        </w:rPr>
      </w:pPr>
      <w:r w:rsidRPr="00107018">
        <w:rPr>
          <w:rFonts w:ascii="Arial" w:eastAsia="Times New Roman" w:hAnsi="Arial" w:cs="Arial"/>
          <w:color w:val="0D0D0D"/>
          <w:kern w:val="0"/>
          <w:lang w:eastAsia="en-GB"/>
          <w14:ligatures w14:val="none"/>
        </w:rPr>
        <w:t>By looking at the research t</w:t>
      </w:r>
      <w:r w:rsidRPr="00BB65AA">
        <w:rPr>
          <w:rFonts w:ascii="Arial" w:eastAsia="Times New Roman" w:hAnsi="Arial" w:cs="Arial"/>
          <w:color w:val="0D0D0D"/>
          <w:kern w:val="0"/>
          <w:lang w:eastAsia="en-GB"/>
          <w14:ligatures w14:val="none"/>
        </w:rPr>
        <w:t xml:space="preserve">he advantages of remote work are </w:t>
      </w:r>
      <w:r w:rsidRPr="00107018">
        <w:rPr>
          <w:rFonts w:ascii="Arial" w:eastAsia="Times New Roman" w:hAnsi="Arial" w:cs="Arial"/>
          <w:color w:val="0D0D0D"/>
          <w:kern w:val="0"/>
          <w:lang w:eastAsia="en-GB"/>
          <w14:ligatures w14:val="none"/>
        </w:rPr>
        <w:t>way</w:t>
      </w:r>
      <w:r w:rsidRPr="00BB65AA">
        <w:rPr>
          <w:rFonts w:ascii="Arial" w:eastAsia="Times New Roman" w:hAnsi="Arial" w:cs="Arial"/>
          <w:color w:val="0D0D0D"/>
          <w:kern w:val="0"/>
          <w:lang w:eastAsia="en-GB"/>
          <w14:ligatures w14:val="none"/>
        </w:rPr>
        <w:t xml:space="preserve"> beyond individual convenience</w:t>
      </w:r>
      <w:r w:rsidRPr="00107018">
        <w:rPr>
          <w:rFonts w:ascii="Arial" w:eastAsia="Times New Roman" w:hAnsi="Arial" w:cs="Arial"/>
          <w:color w:val="0D0D0D"/>
          <w:kern w:val="0"/>
          <w:lang w:eastAsia="en-GB"/>
          <w14:ligatures w14:val="none"/>
        </w:rPr>
        <w:t xml:space="preserve">. It extends to </w:t>
      </w:r>
      <w:r w:rsidRPr="00107018">
        <w:rPr>
          <w:rFonts w:ascii="Arial" w:eastAsia="Times New Roman" w:hAnsi="Arial" w:cs="Arial"/>
          <w:color w:val="0D0D0D"/>
          <w:kern w:val="0"/>
          <w:lang w:eastAsia="en-GB"/>
          <w14:ligatures w14:val="none"/>
        </w:rPr>
        <w:t xml:space="preserve"> </w:t>
      </w:r>
      <w:r w:rsidRPr="00BB65AA">
        <w:rPr>
          <w:rFonts w:ascii="Arial" w:eastAsia="Times New Roman" w:hAnsi="Arial" w:cs="Arial"/>
          <w:color w:val="0D0D0D"/>
          <w:kern w:val="0"/>
          <w:lang w:eastAsia="en-GB"/>
          <w14:ligatures w14:val="none"/>
        </w:rPr>
        <w:t>environmental, and societal benefits. As evidenced by the growing adoption of remote wor</w:t>
      </w:r>
      <w:r w:rsidRPr="00107018">
        <w:rPr>
          <w:rFonts w:ascii="Arial" w:eastAsia="Times New Roman" w:hAnsi="Arial" w:cs="Arial"/>
          <w:color w:val="0D0D0D"/>
          <w:kern w:val="0"/>
          <w:lang w:eastAsia="en-GB"/>
          <w14:ligatures w14:val="none"/>
        </w:rPr>
        <w:t xml:space="preserve">k </w:t>
      </w:r>
      <w:r w:rsidRPr="00BB65AA">
        <w:rPr>
          <w:rFonts w:ascii="Arial" w:eastAsia="Times New Roman" w:hAnsi="Arial" w:cs="Arial"/>
          <w:color w:val="0D0D0D"/>
          <w:kern w:val="0"/>
          <w:lang w:eastAsia="en-GB"/>
          <w14:ligatures w14:val="none"/>
        </w:rPr>
        <w:t>worldwide, it is evident that remote work has become an integral part of the modern workforce.</w:t>
      </w:r>
    </w:p>
    <w:p w14:paraId="2FD566B9" w14:textId="5AF40661" w:rsidR="00107018" w:rsidRPr="00107018" w:rsidRDefault="00107018" w:rsidP="00107018">
      <w:pPr>
        <w:rPr>
          <w:rFonts w:ascii="Arial" w:hAnsi="Arial" w:cs="Arial"/>
          <w:b/>
          <w:bCs/>
        </w:rPr>
      </w:pPr>
      <w:r w:rsidRPr="00BB65AA">
        <w:rPr>
          <w:rFonts w:ascii="Arial" w:eastAsia="Times New Roman" w:hAnsi="Arial" w:cs="Arial"/>
          <w:color w:val="0D0D0D"/>
          <w:kern w:val="0"/>
          <w:lang w:eastAsia="en-GB"/>
          <w14:ligatures w14:val="none"/>
        </w:rPr>
        <w:t>By leveraging the advantages of remote work, organizations can foster a more flexible, productive, and sustainable work environment.</w:t>
      </w:r>
      <w:r w:rsidRPr="00107018">
        <w:rPr>
          <w:rFonts w:ascii="Arial" w:eastAsia="Times New Roman" w:hAnsi="Arial" w:cs="Arial"/>
          <w:color w:val="0D0D0D"/>
          <w:kern w:val="0"/>
          <w:lang w:eastAsia="en-GB"/>
          <w14:ligatures w14:val="none"/>
        </w:rPr>
        <w:t xml:space="preserve"> </w:t>
      </w:r>
      <w:r w:rsidRPr="00BB65AA">
        <w:rPr>
          <w:rFonts w:ascii="Arial" w:eastAsia="Times New Roman" w:hAnsi="Arial" w:cs="Arial"/>
          <w:kern w:val="0"/>
          <w:lang w:eastAsia="en-GB"/>
          <w14:ligatures w14:val="none"/>
        </w:rPr>
        <w:t>While remote work offers flexibility and autonomy, it also presents several disadvantages that require careful consideration. Addressing these challenges effectively is essential to ensure the success and sustainability of remote work arrangements in the UK.</w:t>
      </w:r>
      <w:r w:rsidRPr="00107018">
        <w:rPr>
          <w:rFonts w:ascii="Arial" w:eastAsia="Times New Roman" w:hAnsi="Arial" w:cs="Arial"/>
          <w:kern w:val="0"/>
          <w:lang w:eastAsia="en-GB"/>
          <w14:ligatures w14:val="none"/>
        </w:rPr>
        <w:t xml:space="preserve"> </w:t>
      </w:r>
      <w:r w:rsidRPr="00BB65AA">
        <w:rPr>
          <w:rFonts w:ascii="Arial" w:eastAsia="Times New Roman" w:hAnsi="Arial" w:cs="Arial"/>
          <w:kern w:val="0"/>
          <w:lang w:eastAsia="en-GB"/>
          <w14:ligatures w14:val="none"/>
        </w:rPr>
        <w:t xml:space="preserve">Employers must implement strategies to </w:t>
      </w:r>
      <w:r w:rsidRPr="00107018">
        <w:rPr>
          <w:rFonts w:ascii="Arial" w:eastAsia="Times New Roman" w:hAnsi="Arial" w:cs="Arial"/>
          <w:kern w:val="0"/>
          <w:lang w:eastAsia="en-GB"/>
          <w14:ligatures w14:val="none"/>
        </w:rPr>
        <w:t>overcome</w:t>
      </w:r>
      <w:r w:rsidRPr="00BB65AA">
        <w:rPr>
          <w:rFonts w:ascii="Arial" w:eastAsia="Times New Roman" w:hAnsi="Arial" w:cs="Arial"/>
          <w:kern w:val="0"/>
          <w:lang w:eastAsia="en-GB"/>
          <w14:ligatures w14:val="none"/>
        </w:rPr>
        <w:t xml:space="preserve"> the negative impacts of remote work, such as </w:t>
      </w:r>
      <w:r w:rsidRPr="00107018">
        <w:rPr>
          <w:rFonts w:ascii="Arial" w:eastAsia="Times New Roman" w:hAnsi="Arial" w:cs="Arial"/>
          <w:kern w:val="0"/>
          <w:lang w:eastAsia="en-GB"/>
          <w14:ligatures w14:val="none"/>
        </w:rPr>
        <w:t>overcoming</w:t>
      </w:r>
      <w:r w:rsidRPr="00BB65AA">
        <w:rPr>
          <w:rFonts w:ascii="Arial" w:eastAsia="Times New Roman" w:hAnsi="Arial" w:cs="Arial"/>
          <w:kern w:val="0"/>
          <w:lang w:eastAsia="en-GB"/>
          <w14:ligatures w14:val="none"/>
        </w:rPr>
        <w:t xml:space="preserve"> social connections, improving communication channels, promoting work-life balance, and investing in technology infrastructure.</w:t>
      </w:r>
      <w:r w:rsidRPr="00107018">
        <w:rPr>
          <w:rFonts w:ascii="Arial" w:eastAsia="Times New Roman" w:hAnsi="Arial" w:cs="Arial"/>
          <w:kern w:val="0"/>
          <w:lang w:eastAsia="en-GB"/>
          <w14:ligatures w14:val="none"/>
        </w:rPr>
        <w:t xml:space="preserve"> By acknowledging and addressing the disadvantages of remote work, organizations can create a conductive environment for remote employees to thrive.</w:t>
      </w:r>
    </w:p>
    <w:p w14:paraId="28D2950F" w14:textId="77777777" w:rsidR="00107018" w:rsidRPr="00107018" w:rsidRDefault="00107018" w:rsidP="00107018">
      <w:pPr>
        <w:rPr>
          <w:rFonts w:ascii="Arial" w:hAnsi="Arial" w:cs="Arial"/>
          <w:b/>
          <w:bCs/>
        </w:rPr>
      </w:pPr>
    </w:p>
    <w:p w14:paraId="50B4786B" w14:textId="77777777" w:rsidR="00107018" w:rsidRPr="00107018" w:rsidRDefault="00107018" w:rsidP="00107018">
      <w:pPr>
        <w:rPr>
          <w:rFonts w:ascii="Arial" w:hAnsi="Arial" w:cs="Arial"/>
          <w:b/>
          <w:bCs/>
        </w:rPr>
      </w:pPr>
      <w:r w:rsidRPr="00107018">
        <w:rPr>
          <w:rFonts w:ascii="Arial" w:hAnsi="Arial" w:cs="Arial"/>
          <w:b/>
          <w:bCs/>
        </w:rPr>
        <w:lastRenderedPageBreak/>
        <w:t xml:space="preserve">Manging remotely </w:t>
      </w:r>
    </w:p>
    <w:p w14:paraId="3F26EF2F" w14:textId="53B2B00B" w:rsidR="00107018" w:rsidRPr="00107018" w:rsidRDefault="00107018" w:rsidP="00107018">
      <w:pPr>
        <w:rPr>
          <w:rFonts w:ascii="Arial" w:hAnsi="Arial" w:cs="Arial"/>
          <w:b/>
          <w:bCs/>
        </w:rPr>
      </w:pPr>
      <w:r w:rsidRPr="00BB65AA">
        <w:rPr>
          <w:rFonts w:ascii="Arial" w:eastAsia="Times New Roman" w:hAnsi="Arial" w:cs="Arial"/>
          <w:color w:val="0D0D0D"/>
          <w:kern w:val="0"/>
          <w:lang w:eastAsia="en-GB"/>
          <w14:ligatures w14:val="none"/>
        </w:rPr>
        <w:t xml:space="preserve">In conclusion, the advantages of managing remotely are manifold and increasingly recognized by organizations in the UK and beyond. From enhanced flexibility and productivity to cost savings and access to diverse talent, remote management offers numerous benefits that align with the evolving needs of the modern workforce. By embracing remote management practices, businesses in the UK can position themselves for long-term success in an increasingly digital and dynamic </w:t>
      </w:r>
      <w:r w:rsidRPr="00107018">
        <w:rPr>
          <w:rFonts w:ascii="Arial" w:eastAsia="Times New Roman" w:hAnsi="Arial" w:cs="Arial"/>
          <w:color w:val="0D0D0D"/>
          <w:kern w:val="0"/>
          <w:lang w:eastAsia="en-GB"/>
          <w14:ligatures w14:val="none"/>
        </w:rPr>
        <w:t>generation</w:t>
      </w:r>
      <w:r w:rsidRPr="00BB65AA">
        <w:rPr>
          <w:rFonts w:ascii="Arial" w:eastAsia="Times New Roman" w:hAnsi="Arial" w:cs="Arial"/>
          <w:color w:val="0D0D0D"/>
          <w:kern w:val="0"/>
          <w:lang w:eastAsia="en-GB"/>
          <w14:ligatures w14:val="none"/>
        </w:rPr>
        <w:t>.</w:t>
      </w:r>
      <w:r w:rsidRPr="00107018">
        <w:rPr>
          <w:rFonts w:ascii="Arial" w:hAnsi="Arial" w:cs="Arial"/>
        </w:rPr>
        <w:t xml:space="preserve"> </w:t>
      </w:r>
      <w:r w:rsidRPr="00BB65AA">
        <w:rPr>
          <w:rFonts w:ascii="Arial" w:eastAsia="Times New Roman" w:hAnsi="Arial" w:cs="Arial"/>
          <w:color w:val="0D0D0D"/>
          <w:kern w:val="0"/>
          <w:lang w:eastAsia="en-GB"/>
          <w14:ligatures w14:val="none"/>
        </w:rPr>
        <w:t>While remote management offers flexibility and accessibility, it also presents several challenges that managers must navigate effectively. From communication barriers to technological challenges, the disadvantages of managing remotely are significant. However, with proactive strategies and investment in</w:t>
      </w:r>
      <w:r w:rsidRPr="00107018">
        <w:rPr>
          <w:rFonts w:ascii="Arial" w:eastAsia="Times New Roman" w:hAnsi="Arial" w:cs="Arial"/>
          <w:color w:val="0D0D0D"/>
          <w:kern w:val="0"/>
          <w:lang w:eastAsia="en-GB"/>
          <w14:ligatures w14:val="none"/>
        </w:rPr>
        <w:t xml:space="preserve"> providing the correct support</w:t>
      </w:r>
      <w:r w:rsidRPr="00BB65AA">
        <w:rPr>
          <w:rFonts w:ascii="Arial" w:eastAsia="Times New Roman" w:hAnsi="Arial" w:cs="Arial"/>
          <w:color w:val="0D0D0D"/>
          <w:kern w:val="0"/>
          <w:lang w:eastAsia="en-GB"/>
          <w14:ligatures w14:val="none"/>
        </w:rPr>
        <w:t>, managers can overcome these challenges and foster a productive remote work environment.</w:t>
      </w:r>
    </w:p>
    <w:p w14:paraId="0DA34716" w14:textId="77777777" w:rsidR="00107018" w:rsidRPr="00107018" w:rsidRDefault="00107018" w:rsidP="00107018">
      <w:pPr>
        <w:rPr>
          <w:rFonts w:ascii="Arial" w:hAnsi="Arial" w:cs="Arial"/>
          <w:b/>
          <w:bCs/>
        </w:rPr>
      </w:pPr>
    </w:p>
    <w:p w14:paraId="078344FF" w14:textId="77777777" w:rsidR="00107018" w:rsidRPr="00107018" w:rsidRDefault="00107018" w:rsidP="00107018">
      <w:pPr>
        <w:rPr>
          <w:rFonts w:ascii="Arial" w:hAnsi="Arial" w:cs="Arial"/>
          <w:b/>
          <w:bCs/>
        </w:rPr>
      </w:pPr>
    </w:p>
    <w:p w14:paraId="16C44DE2" w14:textId="5ED22164" w:rsidR="00107018" w:rsidRPr="00107018" w:rsidRDefault="00107018" w:rsidP="00107018">
      <w:pPr>
        <w:rPr>
          <w:rFonts w:ascii="Arial" w:hAnsi="Arial" w:cs="Arial"/>
          <w:b/>
          <w:bCs/>
        </w:rPr>
      </w:pPr>
      <w:r w:rsidRPr="00107018">
        <w:rPr>
          <w:rFonts w:ascii="Arial" w:hAnsi="Arial" w:cs="Arial"/>
          <w:b/>
          <w:bCs/>
        </w:rPr>
        <w:t xml:space="preserve">Company </w:t>
      </w:r>
    </w:p>
    <w:p w14:paraId="5DB059B6" w14:textId="77777777" w:rsidR="00107018" w:rsidRPr="00107018" w:rsidRDefault="00107018" w:rsidP="00107018">
      <w:pPr>
        <w:rPr>
          <w:rFonts w:ascii="Arial" w:hAnsi="Arial" w:cs="Arial"/>
          <w:lang w:eastAsia="en-GB"/>
        </w:rPr>
      </w:pPr>
    </w:p>
    <w:p w14:paraId="516E7BA0" w14:textId="77777777" w:rsidR="00107018" w:rsidRPr="00107018" w:rsidRDefault="00107018" w:rsidP="00107018">
      <w:pPr>
        <w:rPr>
          <w:rFonts w:ascii="Arial" w:hAnsi="Arial" w:cs="Arial"/>
          <w:lang w:eastAsia="en-GB"/>
        </w:rPr>
      </w:pPr>
      <w:r w:rsidRPr="00107018">
        <w:rPr>
          <w:rFonts w:ascii="Arial" w:hAnsi="Arial" w:cs="Arial"/>
          <w:lang w:eastAsia="en-GB"/>
        </w:rPr>
        <w:t>The transition to remote work has brought about both opportunities and challenges for companies across the globe. While remote work offers benefits such as flexibility and cost savings, it also requires organisations to address issues related to communication, collaboration, company culture and cyber security. By implementing effective remote work strategies and investing in supportive structure, companies can harness the benefits of remote work while reducing its challenges.</w:t>
      </w:r>
    </w:p>
    <w:p w14:paraId="4E4C3C41" w14:textId="77777777" w:rsidR="00107018" w:rsidRPr="00107018" w:rsidRDefault="00107018" w:rsidP="00107018">
      <w:pPr>
        <w:rPr>
          <w:b/>
          <w:bCs/>
        </w:rPr>
      </w:pPr>
    </w:p>
    <w:p w14:paraId="1113B542" w14:textId="17526FD7" w:rsidR="00CE3355" w:rsidRDefault="00184992" w:rsidP="00CE3355">
      <w:pPr>
        <w:rPr>
          <w:rFonts w:ascii="Arial" w:hAnsi="Arial" w:cs="Arial"/>
          <w:lang w:eastAsia="en-GB"/>
        </w:rPr>
      </w:pPr>
      <w:r>
        <w:rPr>
          <w:rFonts w:ascii="Arial" w:hAnsi="Arial" w:cs="Arial"/>
          <w:lang w:eastAsia="en-GB"/>
        </w:rPr>
        <w:t>In this reflective module I will apply Bou et al 1985 reflective framework to explore my experience and insights as a remote manager.</w:t>
      </w:r>
      <w:r w:rsidR="008F3BF6">
        <w:rPr>
          <w:rFonts w:ascii="Arial" w:hAnsi="Arial" w:cs="Arial"/>
          <w:lang w:eastAsia="en-GB"/>
        </w:rPr>
        <w:t xml:space="preserve"> This model reflects to transform research experience into valuable learning opportunities. I’m going to identify key learning, challenges, and strategies for improvement in remote management.</w:t>
      </w:r>
    </w:p>
    <w:p w14:paraId="580C8E69" w14:textId="77777777" w:rsidR="008F3BF6" w:rsidRPr="00E31F07" w:rsidRDefault="008F3BF6" w:rsidP="00CE3355">
      <w:pPr>
        <w:rPr>
          <w:rFonts w:ascii="Arial" w:hAnsi="Arial" w:cs="Arial"/>
          <w:b/>
          <w:bCs/>
          <w:lang w:eastAsia="en-GB"/>
        </w:rPr>
      </w:pPr>
    </w:p>
    <w:p w14:paraId="12F961BE" w14:textId="6E5333E1" w:rsidR="004E57B1" w:rsidRPr="00E31F07" w:rsidRDefault="008F3BF6">
      <w:pPr>
        <w:rPr>
          <w:rFonts w:ascii="Segoe UI" w:hAnsi="Segoe UI" w:cs="Segoe UI"/>
          <w:b/>
          <w:bCs/>
          <w:color w:val="0D0D0D"/>
        </w:rPr>
      </w:pPr>
      <w:r w:rsidRPr="00E31F07">
        <w:rPr>
          <w:rFonts w:ascii="Segoe UI" w:hAnsi="Segoe UI" w:cs="Segoe UI"/>
          <w:b/>
          <w:bCs/>
          <w:color w:val="0D0D0D"/>
        </w:rPr>
        <w:t xml:space="preserve">Reflection </w:t>
      </w:r>
    </w:p>
    <w:p w14:paraId="14F77103" w14:textId="7AF31FB8" w:rsidR="008F3BF6" w:rsidRPr="00E31F07" w:rsidRDefault="008F3BF6" w:rsidP="008F3BF6">
      <w:pPr>
        <w:rPr>
          <w:rFonts w:ascii="Arial" w:hAnsi="Arial" w:cs="Arial"/>
          <w:lang w:eastAsia="en-GB"/>
        </w:rPr>
      </w:pPr>
      <w:r w:rsidRPr="00E31F07">
        <w:rPr>
          <w:rFonts w:ascii="Arial" w:hAnsi="Arial" w:cs="Arial"/>
          <w:lang w:eastAsia="en-GB"/>
        </w:rPr>
        <w:t>In this reflective module I will apply Bou et al 1985 reflective framework to explore my experience and insights as a remote manager</w:t>
      </w:r>
      <w:r w:rsidR="00E31F07" w:rsidRPr="00E31F07">
        <w:rPr>
          <w:rFonts w:ascii="Arial" w:hAnsi="Arial" w:cs="Arial"/>
          <w:lang w:eastAsia="en-GB"/>
        </w:rPr>
        <w:t>.</w:t>
      </w:r>
    </w:p>
    <w:p w14:paraId="73B737FC" w14:textId="77777777" w:rsidR="008F3BF6" w:rsidRPr="00E31F07" w:rsidRDefault="008F3BF6" w:rsidP="008F3BF6">
      <w:pPr>
        <w:rPr>
          <w:rFonts w:ascii="Arial" w:hAnsi="Arial" w:cs="Arial"/>
          <w:color w:val="0D0D0D"/>
        </w:rPr>
      </w:pPr>
      <w:r w:rsidRPr="00E31F07">
        <w:rPr>
          <w:rFonts w:ascii="Arial" w:hAnsi="Arial" w:cs="Arial"/>
          <w:color w:val="0D0D0D"/>
        </w:rPr>
        <w:t xml:space="preserve">Reflecting on my experiences, I realize that remote management requires a different set of skills and approaches compared to traditional in-person management. The absence of face-to-face interaction necessitates clear and concise communication, proactive engagement with team members, and building trust remotely. I have also recognized the importance of empathy and understanding in supporting remote employees and addressing their unique needs and challenges. Critically analysing my remote management practices, I acknowledge areas where improvement is needed. Communication barriers and technology issues have occasionally hindered effective collaboration and productivity within the team. Additionally, ensuring equitable access to resources and support for remote employees remains a priority. </w:t>
      </w:r>
    </w:p>
    <w:p w14:paraId="56EBABB7" w14:textId="77777777" w:rsidR="008F3BF6" w:rsidRPr="00E31F07" w:rsidRDefault="008F3BF6" w:rsidP="008F3BF6">
      <w:pPr>
        <w:rPr>
          <w:rFonts w:ascii="Arial" w:hAnsi="Arial" w:cs="Arial"/>
          <w:color w:val="0D0D0D"/>
        </w:rPr>
      </w:pPr>
      <w:r w:rsidRPr="00E31F07">
        <w:rPr>
          <w:rFonts w:ascii="Arial" w:hAnsi="Arial" w:cs="Arial"/>
          <w:color w:val="0D0D0D"/>
        </w:rPr>
        <w:t xml:space="preserve">In evaluating my performance as a remote manager, I recognize both strengths and areas for improvement. My ability to adapt to remote work dynamics, foster a positive team culture, and provide remote support has been commendable. However, there is room for </w:t>
      </w:r>
      <w:r w:rsidRPr="00E31F07">
        <w:rPr>
          <w:rFonts w:ascii="Arial" w:hAnsi="Arial" w:cs="Arial"/>
          <w:color w:val="0D0D0D"/>
        </w:rPr>
        <w:lastRenderedPageBreak/>
        <w:t>improvement in enhancing communication strategies, implementing effective performance management systems, and addressing the well-being of remote team members. Reflecting on my experiences, I have gained valuable insights into effective remote management practices. Moving forward, I plan to implement proactive communication strategies, leverage technology for seamless collaboration, and prioritize employee well-being and development. Additionally, I will seek opportunities for continuous learning and professional development in the remote management techniques.</w:t>
      </w:r>
    </w:p>
    <w:p w14:paraId="2A277E59" w14:textId="77777777" w:rsidR="008F3BF6" w:rsidRPr="00E31F07" w:rsidRDefault="008F3BF6" w:rsidP="008F3BF6">
      <w:pPr>
        <w:rPr>
          <w:rFonts w:ascii="Arial" w:hAnsi="Arial" w:cs="Arial"/>
          <w:color w:val="0D0D0D"/>
        </w:rPr>
      </w:pPr>
      <w:r w:rsidRPr="00E31F07">
        <w:rPr>
          <w:rFonts w:ascii="Arial" w:hAnsi="Arial" w:cs="Arial"/>
          <w:color w:val="0D0D0D"/>
        </w:rPr>
        <w:t>In conclusion, this reflective module has provided me with a deeper understanding of the challenges and opportunities in remote management. By applying the reflective framework proposed by Boud et al. (1985), I have identified areas for improvement and developed action plans to enhance my remote management skills. Through ongoing reflection and learning, I am committed to becoming a more effective and empathetic remote manager.</w:t>
      </w:r>
    </w:p>
    <w:p w14:paraId="7E796CE7" w14:textId="77777777" w:rsidR="008F3BF6" w:rsidRDefault="008F3BF6">
      <w:pPr>
        <w:rPr>
          <w:rFonts w:ascii="Arial" w:hAnsi="Arial" w:cs="Arial"/>
          <w:sz w:val="28"/>
          <w:szCs w:val="28"/>
        </w:rPr>
      </w:pPr>
    </w:p>
    <w:p w14:paraId="0FC97927" w14:textId="77777777" w:rsidR="003C0704" w:rsidRDefault="003C0704">
      <w:pPr>
        <w:rPr>
          <w:rFonts w:ascii="Arial" w:hAnsi="Arial" w:cs="Arial"/>
          <w:sz w:val="28"/>
          <w:szCs w:val="28"/>
        </w:rPr>
      </w:pPr>
    </w:p>
    <w:p w14:paraId="1C95E547" w14:textId="77777777" w:rsidR="003C0704" w:rsidRDefault="003C0704">
      <w:pPr>
        <w:rPr>
          <w:rFonts w:ascii="Arial" w:hAnsi="Arial" w:cs="Arial"/>
          <w:sz w:val="28"/>
          <w:szCs w:val="28"/>
        </w:rPr>
      </w:pPr>
    </w:p>
    <w:p w14:paraId="646800C2" w14:textId="77777777" w:rsidR="003C0704" w:rsidRDefault="003C0704">
      <w:pPr>
        <w:rPr>
          <w:rFonts w:ascii="Arial" w:hAnsi="Arial" w:cs="Arial"/>
          <w:sz w:val="28"/>
          <w:szCs w:val="28"/>
        </w:rPr>
      </w:pPr>
    </w:p>
    <w:p w14:paraId="50CA082C" w14:textId="77777777" w:rsidR="003C0704" w:rsidRDefault="003C0704">
      <w:pPr>
        <w:rPr>
          <w:rFonts w:ascii="Arial" w:hAnsi="Arial" w:cs="Arial"/>
          <w:sz w:val="28"/>
          <w:szCs w:val="28"/>
        </w:rPr>
      </w:pPr>
    </w:p>
    <w:p w14:paraId="65DABF2C" w14:textId="6D384D0A" w:rsidR="003C0704" w:rsidRDefault="003C0704">
      <w:pPr>
        <w:rPr>
          <w:rFonts w:ascii="Arial" w:hAnsi="Arial" w:cs="Arial"/>
          <w:sz w:val="28"/>
          <w:szCs w:val="28"/>
        </w:rPr>
      </w:pPr>
      <w:r>
        <w:rPr>
          <w:rFonts w:ascii="Arial" w:hAnsi="Arial" w:cs="Arial"/>
          <w:sz w:val="28"/>
          <w:szCs w:val="28"/>
        </w:rPr>
        <w:t xml:space="preserve">References </w:t>
      </w:r>
    </w:p>
    <w:p w14:paraId="24B9CFE1"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Pr>
          <w:rFonts w:ascii="Arial" w:eastAsia="Times New Roman" w:hAnsi="Arial" w:cs="Arial"/>
          <w:color w:val="0D0D0D"/>
          <w:kern w:val="0"/>
          <w:sz w:val="28"/>
          <w:szCs w:val="28"/>
          <w:lang w:eastAsia="en-GB"/>
          <w14:ligatures w14:val="none"/>
        </w:rPr>
        <w:t xml:space="preserve">References Advantages of remote working </w:t>
      </w:r>
    </w:p>
    <w:p w14:paraId="6D46A8A2"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07689E4B"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Eurostat. (2020). </w:t>
      </w:r>
      <w:r w:rsidRPr="00BB65AA">
        <w:rPr>
          <w:rFonts w:ascii="Arial" w:eastAsia="Times New Roman" w:hAnsi="Arial" w:cs="Arial"/>
          <w:i/>
          <w:iCs/>
          <w:color w:val="0D0D0D"/>
          <w:kern w:val="0"/>
          <w:sz w:val="28"/>
          <w:szCs w:val="28"/>
          <w:bdr w:val="single" w:sz="2" w:space="0" w:color="E3E3E3" w:frame="1"/>
          <w:lang w:eastAsia="en-GB"/>
          <w14:ligatures w14:val="none"/>
        </w:rPr>
        <w:t>Labour force survey: Remote work and telework</w:t>
      </w:r>
      <w:r w:rsidRPr="00BB65AA">
        <w:rPr>
          <w:rFonts w:ascii="Arial" w:eastAsia="Times New Roman" w:hAnsi="Arial" w:cs="Arial"/>
          <w:color w:val="0D0D0D"/>
          <w:kern w:val="0"/>
          <w:sz w:val="28"/>
          <w:szCs w:val="28"/>
          <w:lang w:eastAsia="en-GB"/>
          <w14:ligatures w14:val="none"/>
        </w:rPr>
        <w:t xml:space="preserve">. Retrieved from </w:t>
      </w:r>
      <w:hyperlink r:id="rId7" w:tgtFrame="_new" w:history="1">
        <w:r w:rsidRPr="00BB65AA">
          <w:rPr>
            <w:rFonts w:ascii="Arial" w:eastAsia="Times New Roman" w:hAnsi="Arial" w:cs="Arial"/>
            <w:color w:val="0000FF"/>
            <w:kern w:val="0"/>
            <w:sz w:val="28"/>
            <w:szCs w:val="28"/>
            <w:u w:val="single"/>
            <w:bdr w:val="single" w:sz="2" w:space="0" w:color="E3E3E3" w:frame="1"/>
            <w:lang w:eastAsia="en-GB"/>
            <w14:ligatures w14:val="none"/>
          </w:rPr>
          <w:t>https://ec.europa.eu/eurostat/web/products-eurostat-news/-/ddn-20200423-1</w:t>
        </w:r>
      </w:hyperlink>
      <w:r w:rsidRPr="00BB65AA">
        <w:rPr>
          <w:rFonts w:ascii="Arial" w:eastAsia="Times New Roman" w:hAnsi="Arial" w:cs="Arial"/>
          <w:color w:val="0D0D0D"/>
          <w:kern w:val="0"/>
          <w:sz w:val="28"/>
          <w:szCs w:val="28"/>
          <w:lang w:eastAsia="en-GB"/>
          <w14:ligatures w14:val="none"/>
        </w:rPr>
        <w:t>.</w:t>
      </w:r>
    </w:p>
    <w:p w14:paraId="4C60F7F5"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538D5586" w14:textId="4D380368"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Office for National Statistics. (2021). </w:t>
      </w:r>
      <w:r w:rsidRPr="00BB65AA">
        <w:rPr>
          <w:rFonts w:ascii="Arial" w:eastAsia="Times New Roman" w:hAnsi="Arial" w:cs="Arial"/>
          <w:i/>
          <w:iCs/>
          <w:color w:val="0D0D0D"/>
          <w:kern w:val="0"/>
          <w:sz w:val="28"/>
          <w:szCs w:val="28"/>
          <w:bdr w:val="single" w:sz="2" w:space="0" w:color="E3E3E3" w:frame="1"/>
          <w:lang w:eastAsia="en-GB"/>
          <w14:ligatures w14:val="none"/>
        </w:rPr>
        <w:t>Labour market overview, UK: March 2021</w:t>
      </w:r>
      <w:r w:rsidRPr="00BB65AA">
        <w:rPr>
          <w:rFonts w:ascii="Arial" w:eastAsia="Times New Roman" w:hAnsi="Arial" w:cs="Arial"/>
          <w:color w:val="0D0D0D"/>
          <w:kern w:val="0"/>
          <w:sz w:val="28"/>
          <w:szCs w:val="28"/>
          <w:lang w:eastAsia="en-GB"/>
          <w14:ligatures w14:val="none"/>
        </w:rPr>
        <w:t xml:space="preserve">. Retrieved from </w:t>
      </w:r>
      <w:hyperlink r:id="rId8" w:history="1">
        <w:r w:rsidRPr="00BB65AA">
          <w:rPr>
            <w:rStyle w:val="Hyperlink"/>
            <w:rFonts w:ascii="Arial" w:eastAsia="Times New Roman" w:hAnsi="Arial" w:cs="Arial"/>
            <w:kern w:val="0"/>
            <w:sz w:val="28"/>
            <w:szCs w:val="28"/>
            <w:lang w:eastAsia="en-GB"/>
            <w14:ligatures w14:val="none"/>
          </w:rPr>
          <w:t>https://www.ons.gov.uk/employmentandlabourmarket/peopleinwork/employmentandemployeetypes/bulletins/uklabourmarket/march2021</w:t>
        </w:r>
      </w:hyperlink>
      <w:r w:rsidRPr="00BB65AA">
        <w:rPr>
          <w:rFonts w:ascii="Arial" w:eastAsia="Times New Roman" w:hAnsi="Arial" w:cs="Arial"/>
          <w:color w:val="0D0D0D"/>
          <w:kern w:val="0"/>
          <w:sz w:val="28"/>
          <w:szCs w:val="28"/>
          <w:lang w:eastAsia="en-GB"/>
          <w14:ligatures w14:val="none"/>
        </w:rPr>
        <w:t>.</w:t>
      </w:r>
    </w:p>
    <w:p w14:paraId="2E4AD7CF"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7016CAF2" w14:textId="2E2E0F15"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Chartered Institute of Personnel and Development. (2019). </w:t>
      </w:r>
      <w:r w:rsidRPr="00BB65AA">
        <w:rPr>
          <w:rFonts w:ascii="Arial" w:eastAsia="Times New Roman" w:hAnsi="Arial" w:cs="Arial"/>
          <w:i/>
          <w:iCs/>
          <w:color w:val="0D0D0D"/>
          <w:kern w:val="0"/>
          <w:sz w:val="28"/>
          <w:szCs w:val="28"/>
          <w:bdr w:val="single" w:sz="2" w:space="0" w:color="E3E3E3" w:frame="1"/>
          <w:lang w:eastAsia="en-GB"/>
          <w14:ligatures w14:val="none"/>
        </w:rPr>
        <w:t>Megatrends: Flexible working</w:t>
      </w:r>
      <w:r w:rsidRPr="00BB65AA">
        <w:rPr>
          <w:rFonts w:ascii="Arial" w:eastAsia="Times New Roman" w:hAnsi="Arial" w:cs="Arial"/>
          <w:color w:val="0D0D0D"/>
          <w:kern w:val="0"/>
          <w:sz w:val="28"/>
          <w:szCs w:val="28"/>
          <w:lang w:eastAsia="en-GB"/>
          <w14:ligatures w14:val="none"/>
        </w:rPr>
        <w:t xml:space="preserve">. Retrieved from </w:t>
      </w:r>
      <w:hyperlink r:id="rId9" w:history="1">
        <w:r w:rsidRPr="00BB65AA">
          <w:rPr>
            <w:rStyle w:val="Hyperlink"/>
            <w:rFonts w:ascii="Arial" w:eastAsia="Times New Roman" w:hAnsi="Arial" w:cs="Arial"/>
            <w:kern w:val="0"/>
            <w:sz w:val="28"/>
            <w:szCs w:val="28"/>
            <w:lang w:eastAsia="en-GB"/>
            <w14:ligatures w14:val="none"/>
          </w:rPr>
          <w:t>https://www.cipd.co.uk/knowledge/fundamentals/relations/flexible-working/factsheet</w:t>
        </w:r>
      </w:hyperlink>
      <w:r w:rsidRPr="00BB65AA">
        <w:rPr>
          <w:rFonts w:ascii="Arial" w:eastAsia="Times New Roman" w:hAnsi="Arial" w:cs="Arial"/>
          <w:color w:val="0D0D0D"/>
          <w:kern w:val="0"/>
          <w:sz w:val="28"/>
          <w:szCs w:val="28"/>
          <w:lang w:eastAsia="en-GB"/>
          <w14:ligatures w14:val="none"/>
        </w:rPr>
        <w:t>.</w:t>
      </w:r>
    </w:p>
    <w:p w14:paraId="1E5537ED"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5770287E" w14:textId="5E18D76F" w:rsidR="003C0704" w:rsidRDefault="003C0704" w:rsidP="003C0704">
      <w:pPr>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Department for Transport. (2020). </w:t>
      </w:r>
      <w:r w:rsidRPr="00BB65AA">
        <w:rPr>
          <w:rFonts w:ascii="Arial" w:eastAsia="Times New Roman" w:hAnsi="Arial" w:cs="Arial"/>
          <w:i/>
          <w:iCs/>
          <w:color w:val="0D0D0D"/>
          <w:kern w:val="0"/>
          <w:sz w:val="28"/>
          <w:szCs w:val="28"/>
          <w:bdr w:val="single" w:sz="2" w:space="0" w:color="E3E3E3" w:frame="1"/>
          <w:lang w:eastAsia="en-GB"/>
          <w14:ligatures w14:val="none"/>
        </w:rPr>
        <w:t>Transport statistics great Britain: 2020</w:t>
      </w:r>
      <w:r w:rsidRPr="00BB65AA">
        <w:rPr>
          <w:rFonts w:ascii="Arial" w:eastAsia="Times New Roman" w:hAnsi="Arial" w:cs="Arial"/>
          <w:color w:val="0D0D0D"/>
          <w:kern w:val="0"/>
          <w:sz w:val="28"/>
          <w:szCs w:val="28"/>
          <w:lang w:eastAsia="en-GB"/>
          <w14:ligatures w14:val="none"/>
        </w:rPr>
        <w:t xml:space="preserve">. Retrieved from </w:t>
      </w:r>
      <w:hyperlink r:id="rId10" w:history="1">
        <w:r w:rsidRPr="00BB65AA">
          <w:rPr>
            <w:rStyle w:val="Hyperlink"/>
            <w:rFonts w:ascii="Arial" w:eastAsia="Times New Roman" w:hAnsi="Arial" w:cs="Arial"/>
            <w:kern w:val="0"/>
            <w:sz w:val="28"/>
            <w:szCs w:val="28"/>
            <w:lang w:eastAsia="en-GB"/>
            <w14:ligatures w14:val="none"/>
          </w:rPr>
          <w:t>https://assets.publishing.service.gov.uk/government/uploads/system</w:t>
        </w:r>
      </w:hyperlink>
    </w:p>
    <w:p w14:paraId="31ED652D" w14:textId="77777777" w:rsidR="003C0704" w:rsidRPr="00BB65AA" w:rsidRDefault="003C0704" w:rsidP="003C0704">
      <w:pPr>
        <w:numPr>
          <w:ilvl w:val="0"/>
          <w:numId w:val="1"/>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system/uploads/attachment_data/file/945586/transport-statistics-great-britain-2020-report.pdf.</w:t>
      </w:r>
    </w:p>
    <w:p w14:paraId="1B2BE8B3" w14:textId="77777777" w:rsidR="003C0704" w:rsidRDefault="003C0704" w:rsidP="003C0704">
      <w:pPr>
        <w:rPr>
          <w:rFonts w:ascii="Arial" w:hAnsi="Arial" w:cs="Arial"/>
          <w:sz w:val="28"/>
          <w:szCs w:val="28"/>
        </w:rPr>
      </w:pPr>
    </w:p>
    <w:p w14:paraId="65D86CA7" w14:textId="77777777" w:rsidR="003C0704" w:rsidRPr="00BB65AA" w:rsidRDefault="003C0704" w:rsidP="003C0704">
      <w:pPr>
        <w:pBdr>
          <w:top w:val="single" w:sz="2" w:space="0" w:color="E3E3E3"/>
          <w:left w:val="single" w:sz="2" w:space="0" w:color="E3E3E3"/>
          <w:bottom w:val="single" w:sz="2" w:space="0" w:color="E3E3E3"/>
          <w:right w:val="single" w:sz="2" w:space="0" w:color="E3E3E3"/>
        </w:pBdr>
        <w:spacing w:before="300" w:after="300" w:line="240" w:lineRule="auto"/>
        <w:rPr>
          <w:rFonts w:ascii="Arial" w:eastAsia="Times New Roman" w:hAnsi="Arial" w:cs="Arial"/>
          <w:kern w:val="0"/>
          <w:sz w:val="28"/>
          <w:szCs w:val="28"/>
          <w:lang w:eastAsia="en-GB"/>
          <w14:ligatures w14:val="none"/>
        </w:rPr>
      </w:pPr>
      <w:r w:rsidRPr="00BB65AA">
        <w:rPr>
          <w:rFonts w:ascii="Arial" w:eastAsia="Times New Roman" w:hAnsi="Arial" w:cs="Arial"/>
          <w:b/>
          <w:bCs/>
          <w:kern w:val="0"/>
          <w:sz w:val="28"/>
          <w:szCs w:val="28"/>
          <w:bdr w:val="single" w:sz="2" w:space="0" w:color="E3E3E3" w:frame="1"/>
          <w:lang w:eastAsia="en-GB"/>
          <w14:ligatures w14:val="none"/>
        </w:rPr>
        <w:t>References:</w:t>
      </w:r>
      <w:r>
        <w:rPr>
          <w:rFonts w:ascii="Arial" w:eastAsia="Times New Roman" w:hAnsi="Arial" w:cs="Arial"/>
          <w:b/>
          <w:bCs/>
          <w:kern w:val="0"/>
          <w:sz w:val="28"/>
          <w:szCs w:val="28"/>
          <w:bdr w:val="single" w:sz="2" w:space="0" w:color="E3E3E3" w:frame="1"/>
          <w:lang w:eastAsia="en-GB"/>
          <w14:ligatures w14:val="none"/>
        </w:rPr>
        <w:t xml:space="preserve"> disadvantages</w:t>
      </w:r>
    </w:p>
    <w:p w14:paraId="3ACD1D7B" w14:textId="77777777" w:rsidR="003C0704"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r w:rsidRPr="00BB65AA">
        <w:rPr>
          <w:rFonts w:ascii="Arial" w:eastAsia="Times New Roman" w:hAnsi="Arial" w:cs="Arial"/>
          <w:kern w:val="0"/>
          <w:sz w:val="28"/>
          <w:szCs w:val="28"/>
          <w:lang w:eastAsia="en-GB"/>
          <w14:ligatures w14:val="none"/>
        </w:rPr>
        <w:t>Chartered Institute of Personnel and Development (CIPD). (2020). Flexible working: Lessons from the pandemic.</w:t>
      </w:r>
    </w:p>
    <w:p w14:paraId="759E3996"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p>
    <w:p w14:paraId="69F0D737" w14:textId="77777777" w:rsidR="003C0704"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r w:rsidRPr="00BB65AA">
        <w:rPr>
          <w:rFonts w:ascii="Arial" w:eastAsia="Times New Roman" w:hAnsi="Arial" w:cs="Arial"/>
          <w:kern w:val="0"/>
          <w:sz w:val="28"/>
          <w:szCs w:val="28"/>
          <w:lang w:eastAsia="en-GB"/>
          <w14:ligatures w14:val="none"/>
        </w:rPr>
        <w:t>Confederation of British Industry (CBI). (2021). The Future of Remote Working.</w:t>
      </w:r>
    </w:p>
    <w:p w14:paraId="68D30FBA"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p>
    <w:p w14:paraId="577D4986" w14:textId="77777777" w:rsidR="003C0704"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r w:rsidRPr="00BB65AA">
        <w:rPr>
          <w:rFonts w:ascii="Arial" w:eastAsia="Times New Roman" w:hAnsi="Arial" w:cs="Arial"/>
          <w:kern w:val="0"/>
          <w:sz w:val="28"/>
          <w:szCs w:val="28"/>
          <w:lang w:eastAsia="en-GB"/>
          <w14:ligatures w14:val="none"/>
        </w:rPr>
        <w:t>Gallup. (2021). Remote Work: Navigating the New Normal.</w:t>
      </w:r>
    </w:p>
    <w:p w14:paraId="567D9A6D"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p>
    <w:p w14:paraId="7C7A6CC6" w14:textId="77777777" w:rsidR="003C0704"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r w:rsidRPr="00BB65AA">
        <w:rPr>
          <w:rFonts w:ascii="Arial" w:eastAsia="Times New Roman" w:hAnsi="Arial" w:cs="Arial"/>
          <w:kern w:val="0"/>
          <w:sz w:val="28"/>
          <w:szCs w:val="28"/>
          <w:lang w:eastAsia="en-GB"/>
          <w14:ligatures w14:val="none"/>
        </w:rPr>
        <w:t>Office for National Statistics (ONS). (2020). Homeworking hours, rewards and opportunities in the UK: 2011 to 2020.</w:t>
      </w:r>
    </w:p>
    <w:p w14:paraId="542F69C7"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Arial"/>
          <w:kern w:val="0"/>
          <w:sz w:val="28"/>
          <w:szCs w:val="28"/>
          <w:lang w:eastAsia="en-GB"/>
          <w14:ligatures w14:val="none"/>
        </w:rPr>
      </w:pPr>
    </w:p>
    <w:p w14:paraId="7FABD2A0"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pacing w:after="100" w:line="240" w:lineRule="auto"/>
        <w:rPr>
          <w:rFonts w:ascii="Arial" w:eastAsia="Times New Roman" w:hAnsi="Arial" w:cs="Arial"/>
          <w:kern w:val="0"/>
          <w:sz w:val="28"/>
          <w:szCs w:val="28"/>
          <w:lang w:eastAsia="en-GB"/>
          <w14:ligatures w14:val="none"/>
        </w:rPr>
      </w:pPr>
      <w:r w:rsidRPr="00BB65AA">
        <w:rPr>
          <w:rFonts w:ascii="Arial" w:eastAsia="Times New Roman" w:hAnsi="Arial" w:cs="Arial"/>
          <w:kern w:val="0"/>
          <w:sz w:val="28"/>
          <w:szCs w:val="28"/>
          <w:lang w:eastAsia="en-GB"/>
          <w14:ligatures w14:val="none"/>
        </w:rPr>
        <w:t>Woods, S. (2020). Remote work and employee well-being during the pandemic. British Journal of Industrial Relations.</w:t>
      </w:r>
    </w:p>
    <w:p w14:paraId="6CC34103" w14:textId="77777777" w:rsidR="003C0704" w:rsidRDefault="003C0704" w:rsidP="003C0704">
      <w:pPr>
        <w:rPr>
          <w:rFonts w:ascii="Arial" w:hAnsi="Arial" w:cs="Arial"/>
          <w:sz w:val="28"/>
          <w:szCs w:val="28"/>
        </w:rPr>
      </w:pPr>
    </w:p>
    <w:p w14:paraId="57319F26" w14:textId="77777777" w:rsidR="003C0704" w:rsidRPr="00BB65AA" w:rsidRDefault="003C0704" w:rsidP="003C0704">
      <w:pPr>
        <w:pBdr>
          <w:top w:val="single" w:sz="2" w:space="0" w:color="E3E3E3"/>
          <w:left w:val="single" w:sz="2" w:space="0" w:color="E3E3E3"/>
          <w:bottom w:val="single" w:sz="2" w:space="0" w:color="E3E3E3"/>
          <w:right w:val="single" w:sz="2" w:space="0" w:color="E3E3E3"/>
        </w:pBdr>
        <w:shd w:val="clear" w:color="auto" w:fill="FFFFFF"/>
        <w:tabs>
          <w:tab w:val="center" w:pos="4513"/>
        </w:tabs>
        <w:spacing w:before="300" w:after="30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b/>
          <w:bCs/>
          <w:color w:val="0D0D0D"/>
          <w:kern w:val="0"/>
          <w:sz w:val="28"/>
          <w:szCs w:val="28"/>
          <w:bdr w:val="single" w:sz="2" w:space="0" w:color="E3E3E3" w:frame="1"/>
          <w:lang w:eastAsia="en-GB"/>
          <w14:ligatures w14:val="none"/>
        </w:rPr>
        <w:t>References:</w:t>
      </w:r>
      <w:r>
        <w:rPr>
          <w:rFonts w:ascii="Arial" w:eastAsia="Times New Roman" w:hAnsi="Arial" w:cs="Arial"/>
          <w:b/>
          <w:bCs/>
          <w:color w:val="0D0D0D"/>
          <w:kern w:val="0"/>
          <w:sz w:val="28"/>
          <w:szCs w:val="28"/>
          <w:bdr w:val="single" w:sz="2" w:space="0" w:color="E3E3E3" w:frame="1"/>
          <w:lang w:eastAsia="en-GB"/>
          <w14:ligatures w14:val="none"/>
        </w:rPr>
        <w:tab/>
      </w:r>
    </w:p>
    <w:p w14:paraId="58B767A9"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25B36786" w14:textId="54A1A803"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Centre for Economic Performance (CEP). (2020). </w:t>
      </w:r>
      <w:r w:rsidRPr="00BB65AA">
        <w:rPr>
          <w:rFonts w:ascii="Arial" w:eastAsia="Times New Roman" w:hAnsi="Arial" w:cs="Arial"/>
          <w:i/>
          <w:iCs/>
          <w:color w:val="0D0D0D"/>
          <w:kern w:val="0"/>
          <w:sz w:val="28"/>
          <w:szCs w:val="28"/>
          <w:bdr w:val="single" w:sz="2" w:space="0" w:color="E3E3E3" w:frame="1"/>
          <w:lang w:eastAsia="en-GB"/>
          <w14:ligatures w14:val="none"/>
        </w:rPr>
        <w:t>Working From Home: A Post-COVID Perspective for the UK Economy</w:t>
      </w:r>
      <w:r w:rsidRPr="00BB65AA">
        <w:rPr>
          <w:rFonts w:ascii="Arial" w:eastAsia="Times New Roman" w:hAnsi="Arial" w:cs="Arial"/>
          <w:color w:val="0D0D0D"/>
          <w:kern w:val="0"/>
          <w:sz w:val="28"/>
          <w:szCs w:val="28"/>
          <w:lang w:eastAsia="en-GB"/>
          <w14:ligatures w14:val="none"/>
        </w:rPr>
        <w:t>. London, UK: Centre for Economic Performance.</w:t>
      </w:r>
    </w:p>
    <w:p w14:paraId="0BCF5A69"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6E9736AD" w14:textId="0F109FCE"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Chartered Institute of Personnel and Development (CIPD). (2020). </w:t>
      </w:r>
      <w:r w:rsidRPr="00BB65AA">
        <w:rPr>
          <w:rFonts w:ascii="Arial" w:eastAsia="Times New Roman" w:hAnsi="Arial" w:cs="Arial"/>
          <w:i/>
          <w:iCs/>
          <w:color w:val="0D0D0D"/>
          <w:kern w:val="0"/>
          <w:sz w:val="28"/>
          <w:szCs w:val="28"/>
          <w:bdr w:val="single" w:sz="2" w:space="0" w:color="E3E3E3" w:frame="1"/>
          <w:lang w:eastAsia="en-GB"/>
          <w14:ligatures w14:val="none"/>
        </w:rPr>
        <w:t>Working Lives: Flexibility and Choice in the Labour Market</w:t>
      </w:r>
      <w:r w:rsidRPr="00BB65AA">
        <w:rPr>
          <w:rFonts w:ascii="Arial" w:eastAsia="Times New Roman" w:hAnsi="Arial" w:cs="Arial"/>
          <w:color w:val="0D0D0D"/>
          <w:kern w:val="0"/>
          <w:sz w:val="28"/>
          <w:szCs w:val="28"/>
          <w:lang w:eastAsia="en-GB"/>
          <w14:ligatures w14:val="none"/>
        </w:rPr>
        <w:t>. London, UK: CIPD.</w:t>
      </w:r>
    </w:p>
    <w:p w14:paraId="2EFEB941"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3A197120" w14:textId="2CCC26F1"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LinkedIn. (2021). </w:t>
      </w:r>
      <w:r w:rsidRPr="00BB65AA">
        <w:rPr>
          <w:rFonts w:ascii="Arial" w:eastAsia="Times New Roman" w:hAnsi="Arial" w:cs="Arial"/>
          <w:i/>
          <w:iCs/>
          <w:color w:val="0D0D0D"/>
          <w:kern w:val="0"/>
          <w:sz w:val="28"/>
          <w:szCs w:val="28"/>
          <w:bdr w:val="single" w:sz="2" w:space="0" w:color="E3E3E3" w:frame="1"/>
          <w:lang w:eastAsia="en-GB"/>
          <w14:ligatures w14:val="none"/>
        </w:rPr>
        <w:t>The Shift to Remote Work is Reshaping the UK Talent Landscape</w:t>
      </w:r>
      <w:r w:rsidRPr="00BB65AA">
        <w:rPr>
          <w:rFonts w:ascii="Arial" w:eastAsia="Times New Roman" w:hAnsi="Arial" w:cs="Arial"/>
          <w:color w:val="0D0D0D"/>
          <w:kern w:val="0"/>
          <w:sz w:val="28"/>
          <w:szCs w:val="28"/>
          <w:lang w:eastAsia="en-GB"/>
          <w14:ligatures w14:val="none"/>
        </w:rPr>
        <w:t>. Retrieved from [link]</w:t>
      </w:r>
    </w:p>
    <w:p w14:paraId="44A55A1A"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Segoe UI" w:hAnsi="Segoe UI" w:cs="Segoe UI"/>
          <w:color w:val="0D0D0D"/>
          <w:shd w:val="clear" w:color="auto" w:fill="FFFFFF"/>
        </w:rPr>
      </w:pPr>
    </w:p>
    <w:p w14:paraId="7D15B036" w14:textId="7D15B3F3"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Pr>
          <w:rFonts w:ascii="Segoe UI" w:hAnsi="Segoe UI" w:cs="Segoe UI"/>
          <w:color w:val="0D0D0D"/>
          <w:shd w:val="clear" w:color="auto" w:fill="FFFFFF"/>
        </w:rPr>
        <w:t>Eurostat. (2020). Employment and social developments in Europe.</w:t>
      </w:r>
    </w:p>
    <w:p w14:paraId="0C79476F"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441614C8" w14:textId="167E75C8"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Mental Health Foundation. (2021). </w:t>
      </w:r>
      <w:r w:rsidRPr="00BB65AA">
        <w:rPr>
          <w:rFonts w:ascii="Arial" w:eastAsia="Times New Roman" w:hAnsi="Arial" w:cs="Arial"/>
          <w:i/>
          <w:iCs/>
          <w:color w:val="0D0D0D"/>
          <w:kern w:val="0"/>
          <w:sz w:val="28"/>
          <w:szCs w:val="28"/>
          <w:bdr w:val="single" w:sz="2" w:space="0" w:color="E3E3E3" w:frame="1"/>
          <w:lang w:eastAsia="en-GB"/>
          <w14:ligatures w14:val="none"/>
        </w:rPr>
        <w:t>Flexible Working and Mental Health: A Workplace Perspective</w:t>
      </w:r>
      <w:r w:rsidRPr="00BB65AA">
        <w:rPr>
          <w:rFonts w:ascii="Arial" w:eastAsia="Times New Roman" w:hAnsi="Arial" w:cs="Arial"/>
          <w:color w:val="0D0D0D"/>
          <w:kern w:val="0"/>
          <w:sz w:val="28"/>
          <w:szCs w:val="28"/>
          <w:lang w:eastAsia="en-GB"/>
          <w14:ligatures w14:val="none"/>
        </w:rPr>
        <w:t>. London, UK: Mental Health Foundation.</w:t>
      </w:r>
    </w:p>
    <w:p w14:paraId="20344632"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042A49D8" w14:textId="23B635A2" w:rsidR="003C0704" w:rsidRP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 xml:space="preserve">Office for National Statistics (ONS). (2021). </w:t>
      </w:r>
      <w:r w:rsidRPr="00BB65AA">
        <w:rPr>
          <w:rFonts w:ascii="Arial" w:eastAsia="Times New Roman" w:hAnsi="Arial" w:cs="Arial"/>
          <w:i/>
          <w:iCs/>
          <w:color w:val="0D0D0D"/>
          <w:kern w:val="0"/>
          <w:sz w:val="28"/>
          <w:szCs w:val="28"/>
          <w:bdr w:val="single" w:sz="2" w:space="0" w:color="E3E3E3" w:frame="1"/>
          <w:lang w:eastAsia="en-GB"/>
          <w14:ligatures w14:val="none"/>
        </w:rPr>
        <w:t>Labour Market Overview, UK: July 2021</w:t>
      </w:r>
      <w:r w:rsidRPr="00BB65AA">
        <w:rPr>
          <w:rFonts w:ascii="Arial" w:eastAsia="Times New Roman" w:hAnsi="Arial" w:cs="Arial"/>
          <w:color w:val="0D0D0D"/>
          <w:kern w:val="0"/>
          <w:sz w:val="28"/>
          <w:szCs w:val="28"/>
          <w:lang w:eastAsia="en-GB"/>
          <w14:ligatures w14:val="none"/>
        </w:rPr>
        <w:t>. London, UK: ONS.</w:t>
      </w:r>
    </w:p>
    <w:p w14:paraId="10A5B22F"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8"/>
          <w:szCs w:val="28"/>
          <w:lang w:eastAsia="en-GB"/>
          <w14:ligatures w14:val="none"/>
        </w:rPr>
      </w:pPr>
    </w:p>
    <w:p w14:paraId="7C9D2A06" w14:textId="77777777" w:rsidR="003C0704" w:rsidRP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8"/>
          <w:szCs w:val="28"/>
          <w:lang w:eastAsia="en-GB"/>
          <w14:ligatures w14:val="none"/>
        </w:rPr>
      </w:pPr>
    </w:p>
    <w:p w14:paraId="37638723"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360"/>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lastRenderedPageBreak/>
        <w:t>Kirkman, B. L., &amp; Mathieu, J. E. (2020). The handbook of managing remote employees. Edward Elgar Publishing.</w:t>
      </w:r>
    </w:p>
    <w:p w14:paraId="50B034C9"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360"/>
        <w:rPr>
          <w:rFonts w:ascii="Arial" w:eastAsia="Times New Roman" w:hAnsi="Arial" w:cs="Arial"/>
          <w:color w:val="0D0D0D"/>
          <w:kern w:val="0"/>
          <w:sz w:val="28"/>
          <w:szCs w:val="28"/>
          <w:lang w:eastAsia="en-GB"/>
          <w14:ligatures w14:val="none"/>
        </w:rPr>
      </w:pPr>
    </w:p>
    <w:p w14:paraId="2167B9FB" w14:textId="004420F0"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360"/>
        <w:rPr>
          <w:rFonts w:ascii="Arial" w:eastAsia="Times New Roman" w:hAnsi="Arial" w:cs="Arial"/>
          <w:color w:val="0D0D0D"/>
          <w:kern w:val="0"/>
          <w:sz w:val="28"/>
          <w:szCs w:val="28"/>
          <w:lang w:eastAsia="en-GB"/>
          <w14:ligatures w14:val="none"/>
        </w:rPr>
      </w:pPr>
      <w:r>
        <w:rPr>
          <w:rFonts w:ascii="Segoe UI" w:hAnsi="Segoe UI" w:cs="Segoe UI"/>
          <w:color w:val="0D0D0D"/>
          <w:shd w:val="clear" w:color="auto" w:fill="FFFFFF"/>
        </w:rPr>
        <w:t>Chartered Institute of Personnel and Development. (2021). Flexible Working: Guidance for Employers.</w:t>
      </w:r>
    </w:p>
    <w:p w14:paraId="2356A13C"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Raghuram, S., Hill, N. S., Gibbs, J. L., &amp; Clinton, M. (2021). Leading remote employees: Proven practices. Harvard Business Review Press.</w:t>
      </w:r>
    </w:p>
    <w:p w14:paraId="5B905FEB"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360"/>
        <w:rPr>
          <w:rFonts w:ascii="Arial" w:eastAsia="Times New Roman" w:hAnsi="Arial" w:cs="Arial"/>
          <w:color w:val="0D0D0D"/>
          <w:kern w:val="0"/>
          <w:sz w:val="28"/>
          <w:szCs w:val="28"/>
          <w:lang w:eastAsia="en-GB"/>
          <w14:ligatures w14:val="none"/>
        </w:rPr>
      </w:pPr>
    </w:p>
    <w:p w14:paraId="4D744679"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val="it-IT" w:eastAsia="en-GB"/>
          <w14:ligatures w14:val="none"/>
        </w:rPr>
        <w:t xml:space="preserve">Chong, J. J., &amp; Sia, C. L. (2020). </w:t>
      </w:r>
      <w:r w:rsidRPr="00BB65AA">
        <w:rPr>
          <w:rFonts w:ascii="Arial" w:eastAsia="Times New Roman" w:hAnsi="Arial" w:cs="Arial"/>
          <w:color w:val="0D0D0D"/>
          <w:kern w:val="0"/>
          <w:sz w:val="28"/>
          <w:szCs w:val="28"/>
          <w:lang w:eastAsia="en-GB"/>
          <w14:ligatures w14:val="none"/>
        </w:rPr>
        <w:t>Unpacking the relationship between social isolation and work outcomes in the context of COVID-19: A resource depletion perspective. Human Resource Management Journal, 30(3), 401-415.</w:t>
      </w:r>
    </w:p>
    <w:p w14:paraId="7A18A714"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00C07B55" w14:textId="77777777" w:rsidR="003C0704"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Liu, D., Jiang, K., Shalley, C. E., Keem, S., &amp; Zhou, J. (2020). Motivating employees in a digital age: The impact of digitalization on employee intrinsic motivation. Journal of Applied Psychology, 105(11), 1231-1246.</w:t>
      </w:r>
    </w:p>
    <w:p w14:paraId="78775A76"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p>
    <w:p w14:paraId="73482A84" w14:textId="77777777" w:rsidR="003C0704" w:rsidRPr="00BB65AA" w:rsidRDefault="003C0704" w:rsidP="003C0704">
      <w:p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8"/>
          <w:szCs w:val="28"/>
          <w:lang w:eastAsia="en-GB"/>
          <w14:ligatures w14:val="none"/>
        </w:rPr>
      </w:pPr>
      <w:r w:rsidRPr="00BB65AA">
        <w:rPr>
          <w:rFonts w:ascii="Arial" w:eastAsia="Times New Roman" w:hAnsi="Arial" w:cs="Arial"/>
          <w:color w:val="0D0D0D"/>
          <w:kern w:val="0"/>
          <w:sz w:val="28"/>
          <w:szCs w:val="28"/>
          <w:lang w:eastAsia="en-GB"/>
          <w14:ligatures w14:val="none"/>
        </w:rPr>
        <w:t>Barnes, C. M., Guarana, C. L., Nauman, S., &amp; Kong, D. T. (2021). Too tired to inspire or be inspired: Sleep deprivation and charismatic leadership. Journal of Applied Psychology, 106(5), 643-655.</w:t>
      </w:r>
    </w:p>
    <w:p w14:paraId="68351348" w14:textId="77777777" w:rsidR="003C0704" w:rsidRPr="00E31F07" w:rsidRDefault="003C0704" w:rsidP="003C0704">
      <w:pPr>
        <w:rPr>
          <w:rFonts w:ascii="Arial" w:hAnsi="Arial" w:cs="Arial"/>
          <w:sz w:val="28"/>
          <w:szCs w:val="28"/>
        </w:rPr>
      </w:pPr>
    </w:p>
    <w:sectPr w:rsidR="003C0704" w:rsidRPr="00E31F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9BEBF" w14:textId="77777777" w:rsidR="00C75AA9" w:rsidRDefault="00C75AA9" w:rsidP="00107018">
      <w:pPr>
        <w:spacing w:after="0" w:line="240" w:lineRule="auto"/>
      </w:pPr>
      <w:r>
        <w:separator/>
      </w:r>
    </w:p>
  </w:endnote>
  <w:endnote w:type="continuationSeparator" w:id="0">
    <w:p w14:paraId="647D3B23" w14:textId="77777777" w:rsidR="00C75AA9" w:rsidRDefault="00C75AA9" w:rsidP="001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71476" w14:textId="77777777" w:rsidR="00C75AA9" w:rsidRDefault="00C75AA9" w:rsidP="00107018">
      <w:pPr>
        <w:spacing w:after="0" w:line="240" w:lineRule="auto"/>
      </w:pPr>
      <w:r>
        <w:separator/>
      </w:r>
    </w:p>
  </w:footnote>
  <w:footnote w:type="continuationSeparator" w:id="0">
    <w:p w14:paraId="041F2768" w14:textId="77777777" w:rsidR="00C75AA9" w:rsidRDefault="00C75AA9" w:rsidP="00107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B5777"/>
    <w:multiLevelType w:val="multilevel"/>
    <w:tmpl w:val="81F8AF4A"/>
    <w:lvl w:ilvl="0">
      <w:start w:val="1"/>
      <w:numFmt w:val="bullet"/>
      <w:lvlText w:val=""/>
      <w:lvlJc w:val="left"/>
      <w:pPr>
        <w:tabs>
          <w:tab w:val="num" w:pos="2410"/>
        </w:tabs>
        <w:ind w:left="2410" w:hanging="360"/>
      </w:pPr>
      <w:rPr>
        <w:rFonts w:ascii="Symbol" w:hAnsi="Symbol" w:hint="default"/>
        <w:sz w:val="20"/>
      </w:rPr>
    </w:lvl>
    <w:lvl w:ilvl="1" w:tentative="1">
      <w:start w:val="1"/>
      <w:numFmt w:val="bullet"/>
      <w:lvlText w:val=""/>
      <w:lvlJc w:val="left"/>
      <w:pPr>
        <w:tabs>
          <w:tab w:val="num" w:pos="3130"/>
        </w:tabs>
        <w:ind w:left="3130" w:hanging="360"/>
      </w:pPr>
      <w:rPr>
        <w:rFonts w:ascii="Symbol" w:hAnsi="Symbol" w:hint="default"/>
        <w:sz w:val="20"/>
      </w:rPr>
    </w:lvl>
    <w:lvl w:ilvl="2" w:tentative="1">
      <w:start w:val="1"/>
      <w:numFmt w:val="bullet"/>
      <w:lvlText w:val=""/>
      <w:lvlJc w:val="left"/>
      <w:pPr>
        <w:tabs>
          <w:tab w:val="num" w:pos="3850"/>
        </w:tabs>
        <w:ind w:left="3850" w:hanging="360"/>
      </w:pPr>
      <w:rPr>
        <w:rFonts w:ascii="Symbol" w:hAnsi="Symbol" w:hint="default"/>
        <w:sz w:val="20"/>
      </w:rPr>
    </w:lvl>
    <w:lvl w:ilvl="3" w:tentative="1">
      <w:start w:val="1"/>
      <w:numFmt w:val="bullet"/>
      <w:lvlText w:val=""/>
      <w:lvlJc w:val="left"/>
      <w:pPr>
        <w:tabs>
          <w:tab w:val="num" w:pos="4570"/>
        </w:tabs>
        <w:ind w:left="4570" w:hanging="360"/>
      </w:pPr>
      <w:rPr>
        <w:rFonts w:ascii="Symbol" w:hAnsi="Symbol" w:hint="default"/>
        <w:sz w:val="20"/>
      </w:rPr>
    </w:lvl>
    <w:lvl w:ilvl="4" w:tentative="1">
      <w:start w:val="1"/>
      <w:numFmt w:val="bullet"/>
      <w:lvlText w:val=""/>
      <w:lvlJc w:val="left"/>
      <w:pPr>
        <w:tabs>
          <w:tab w:val="num" w:pos="5290"/>
        </w:tabs>
        <w:ind w:left="5290" w:hanging="360"/>
      </w:pPr>
      <w:rPr>
        <w:rFonts w:ascii="Symbol" w:hAnsi="Symbol" w:hint="default"/>
        <w:sz w:val="20"/>
      </w:rPr>
    </w:lvl>
    <w:lvl w:ilvl="5" w:tentative="1">
      <w:start w:val="1"/>
      <w:numFmt w:val="bullet"/>
      <w:lvlText w:val=""/>
      <w:lvlJc w:val="left"/>
      <w:pPr>
        <w:tabs>
          <w:tab w:val="num" w:pos="6010"/>
        </w:tabs>
        <w:ind w:left="6010" w:hanging="360"/>
      </w:pPr>
      <w:rPr>
        <w:rFonts w:ascii="Symbol" w:hAnsi="Symbol" w:hint="default"/>
        <w:sz w:val="20"/>
      </w:rPr>
    </w:lvl>
    <w:lvl w:ilvl="6" w:tentative="1">
      <w:start w:val="1"/>
      <w:numFmt w:val="bullet"/>
      <w:lvlText w:val=""/>
      <w:lvlJc w:val="left"/>
      <w:pPr>
        <w:tabs>
          <w:tab w:val="num" w:pos="6730"/>
        </w:tabs>
        <w:ind w:left="6730" w:hanging="360"/>
      </w:pPr>
      <w:rPr>
        <w:rFonts w:ascii="Symbol" w:hAnsi="Symbol" w:hint="default"/>
        <w:sz w:val="20"/>
      </w:rPr>
    </w:lvl>
    <w:lvl w:ilvl="7" w:tentative="1">
      <w:start w:val="1"/>
      <w:numFmt w:val="bullet"/>
      <w:lvlText w:val=""/>
      <w:lvlJc w:val="left"/>
      <w:pPr>
        <w:tabs>
          <w:tab w:val="num" w:pos="7450"/>
        </w:tabs>
        <w:ind w:left="7450" w:hanging="360"/>
      </w:pPr>
      <w:rPr>
        <w:rFonts w:ascii="Symbol" w:hAnsi="Symbol" w:hint="default"/>
        <w:sz w:val="20"/>
      </w:rPr>
    </w:lvl>
    <w:lvl w:ilvl="8" w:tentative="1">
      <w:start w:val="1"/>
      <w:numFmt w:val="bullet"/>
      <w:lvlText w:val=""/>
      <w:lvlJc w:val="left"/>
      <w:pPr>
        <w:tabs>
          <w:tab w:val="num" w:pos="8170"/>
        </w:tabs>
        <w:ind w:left="8170" w:hanging="360"/>
      </w:pPr>
      <w:rPr>
        <w:rFonts w:ascii="Symbol" w:hAnsi="Symbol" w:hint="default"/>
        <w:sz w:val="20"/>
      </w:rPr>
    </w:lvl>
  </w:abstractNum>
  <w:abstractNum w:abstractNumId="1" w15:restartNumberingAfterBreak="0">
    <w:nsid w:val="1313638F"/>
    <w:multiLevelType w:val="multilevel"/>
    <w:tmpl w:val="4E208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8F20F6"/>
    <w:multiLevelType w:val="multilevel"/>
    <w:tmpl w:val="50FC3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06248C"/>
    <w:multiLevelType w:val="multilevel"/>
    <w:tmpl w:val="C596B1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085311"/>
    <w:multiLevelType w:val="hybridMultilevel"/>
    <w:tmpl w:val="979A9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73757D"/>
    <w:multiLevelType w:val="hybridMultilevel"/>
    <w:tmpl w:val="24006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3E6255"/>
    <w:multiLevelType w:val="hybridMultilevel"/>
    <w:tmpl w:val="50764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BA1FBE"/>
    <w:multiLevelType w:val="multilevel"/>
    <w:tmpl w:val="D466ED6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9A5BDC"/>
    <w:multiLevelType w:val="multilevel"/>
    <w:tmpl w:val="B864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1409D4"/>
    <w:multiLevelType w:val="multilevel"/>
    <w:tmpl w:val="8612D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251357"/>
    <w:multiLevelType w:val="hybridMultilevel"/>
    <w:tmpl w:val="96B66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501361"/>
    <w:multiLevelType w:val="hybridMultilevel"/>
    <w:tmpl w:val="713C9CC2"/>
    <w:lvl w:ilvl="0" w:tplc="5846DC8C">
      <w:start w:val="1"/>
      <w:numFmt w:val="decimal"/>
      <w:lvlText w:val="%1."/>
      <w:lvlJc w:val="left"/>
      <w:pPr>
        <w:ind w:left="720" w:hanging="360"/>
      </w:pPr>
      <w:rPr>
        <w:rFonts w:ascii="Segoe UI" w:hAnsi="Segoe UI" w:cs="Segoe UI"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3E308B"/>
    <w:multiLevelType w:val="multilevel"/>
    <w:tmpl w:val="B97EA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C405E9"/>
    <w:multiLevelType w:val="multilevel"/>
    <w:tmpl w:val="B97EA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0883378">
    <w:abstractNumId w:val="3"/>
  </w:num>
  <w:num w:numId="2" w16cid:durableId="737049533">
    <w:abstractNumId w:val="0"/>
  </w:num>
  <w:num w:numId="3" w16cid:durableId="2082629522">
    <w:abstractNumId w:val="9"/>
  </w:num>
  <w:num w:numId="4" w16cid:durableId="42485481">
    <w:abstractNumId w:val="1"/>
  </w:num>
  <w:num w:numId="5" w16cid:durableId="1783259485">
    <w:abstractNumId w:val="7"/>
  </w:num>
  <w:num w:numId="6" w16cid:durableId="1434083248">
    <w:abstractNumId w:val="13"/>
  </w:num>
  <w:num w:numId="7" w16cid:durableId="875044357">
    <w:abstractNumId w:val="2"/>
  </w:num>
  <w:num w:numId="8" w16cid:durableId="1329671669">
    <w:abstractNumId w:val="10"/>
  </w:num>
  <w:num w:numId="9" w16cid:durableId="1013189188">
    <w:abstractNumId w:val="5"/>
  </w:num>
  <w:num w:numId="10" w16cid:durableId="1360738144">
    <w:abstractNumId w:val="6"/>
  </w:num>
  <w:num w:numId="11" w16cid:durableId="713971349">
    <w:abstractNumId w:val="4"/>
  </w:num>
  <w:num w:numId="12" w16cid:durableId="1998267404">
    <w:abstractNumId w:val="12"/>
  </w:num>
  <w:num w:numId="13" w16cid:durableId="684788527">
    <w:abstractNumId w:val="11"/>
  </w:num>
  <w:num w:numId="14" w16cid:durableId="15410884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A"/>
    <w:rsid w:val="000A5246"/>
    <w:rsid w:val="000F7FAD"/>
    <w:rsid w:val="00107018"/>
    <w:rsid w:val="00184992"/>
    <w:rsid w:val="00243653"/>
    <w:rsid w:val="00253933"/>
    <w:rsid w:val="002D7CB7"/>
    <w:rsid w:val="003524BC"/>
    <w:rsid w:val="003B3F69"/>
    <w:rsid w:val="003B76BE"/>
    <w:rsid w:val="003C0704"/>
    <w:rsid w:val="0046510C"/>
    <w:rsid w:val="00482D68"/>
    <w:rsid w:val="004C59D4"/>
    <w:rsid w:val="004D6253"/>
    <w:rsid w:val="004E57B1"/>
    <w:rsid w:val="005E03CB"/>
    <w:rsid w:val="005F4F5B"/>
    <w:rsid w:val="00614B20"/>
    <w:rsid w:val="006B0EA7"/>
    <w:rsid w:val="00791368"/>
    <w:rsid w:val="007B12AF"/>
    <w:rsid w:val="007C022B"/>
    <w:rsid w:val="007F5BD2"/>
    <w:rsid w:val="00801059"/>
    <w:rsid w:val="00897C36"/>
    <w:rsid w:val="008F3BF6"/>
    <w:rsid w:val="00A01827"/>
    <w:rsid w:val="00A05455"/>
    <w:rsid w:val="00A36AB0"/>
    <w:rsid w:val="00B86D2C"/>
    <w:rsid w:val="00BB65AA"/>
    <w:rsid w:val="00BF43C7"/>
    <w:rsid w:val="00C31C94"/>
    <w:rsid w:val="00C575E0"/>
    <w:rsid w:val="00C742A1"/>
    <w:rsid w:val="00C74BEE"/>
    <w:rsid w:val="00C75AA9"/>
    <w:rsid w:val="00CA5604"/>
    <w:rsid w:val="00CA5716"/>
    <w:rsid w:val="00CB4120"/>
    <w:rsid w:val="00CE3355"/>
    <w:rsid w:val="00D26AB4"/>
    <w:rsid w:val="00DB3F0D"/>
    <w:rsid w:val="00E31F07"/>
    <w:rsid w:val="00EC15AA"/>
    <w:rsid w:val="00EC629A"/>
    <w:rsid w:val="00FB20E8"/>
    <w:rsid w:val="00FF4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088B6"/>
  <w15:chartTrackingRefBased/>
  <w15:docId w15:val="{34FA5E22-CA6F-4915-B2C2-E98C9A3D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5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B65AA"/>
    <w:rPr>
      <w:b/>
      <w:bCs/>
    </w:rPr>
  </w:style>
  <w:style w:type="character" w:styleId="Emphasis">
    <w:name w:val="Emphasis"/>
    <w:basedOn w:val="DefaultParagraphFont"/>
    <w:uiPriority w:val="20"/>
    <w:qFormat/>
    <w:rsid w:val="00BB65AA"/>
    <w:rPr>
      <w:i/>
      <w:iCs/>
    </w:rPr>
  </w:style>
  <w:style w:type="character" w:styleId="Hyperlink">
    <w:name w:val="Hyperlink"/>
    <w:basedOn w:val="DefaultParagraphFont"/>
    <w:uiPriority w:val="99"/>
    <w:unhideWhenUsed/>
    <w:rsid w:val="00BB65AA"/>
    <w:rPr>
      <w:color w:val="0000FF"/>
      <w:u w:val="single"/>
    </w:rPr>
  </w:style>
  <w:style w:type="paragraph" w:styleId="z-TopofForm">
    <w:name w:val="HTML Top of Form"/>
    <w:basedOn w:val="Normal"/>
    <w:next w:val="Normal"/>
    <w:link w:val="z-TopofFormChar"/>
    <w:hidden/>
    <w:uiPriority w:val="99"/>
    <w:semiHidden/>
    <w:unhideWhenUsed/>
    <w:rsid w:val="00BB65A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B65AA"/>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243653"/>
    <w:pPr>
      <w:ind w:left="720"/>
      <w:contextualSpacing/>
    </w:pPr>
  </w:style>
  <w:style w:type="paragraph" w:styleId="Header">
    <w:name w:val="header"/>
    <w:basedOn w:val="Normal"/>
    <w:link w:val="HeaderChar"/>
    <w:uiPriority w:val="99"/>
    <w:unhideWhenUsed/>
    <w:rsid w:val="00107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018"/>
  </w:style>
  <w:style w:type="paragraph" w:styleId="Footer">
    <w:name w:val="footer"/>
    <w:basedOn w:val="Normal"/>
    <w:link w:val="FooterChar"/>
    <w:uiPriority w:val="99"/>
    <w:unhideWhenUsed/>
    <w:rsid w:val="00107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018"/>
  </w:style>
  <w:style w:type="character" w:styleId="UnresolvedMention">
    <w:name w:val="Unresolved Mention"/>
    <w:basedOn w:val="DefaultParagraphFont"/>
    <w:uiPriority w:val="99"/>
    <w:semiHidden/>
    <w:unhideWhenUsed/>
    <w:rsid w:val="003C0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054945">
      <w:bodyDiv w:val="1"/>
      <w:marLeft w:val="0"/>
      <w:marRight w:val="0"/>
      <w:marTop w:val="0"/>
      <w:marBottom w:val="0"/>
      <w:divBdr>
        <w:top w:val="none" w:sz="0" w:space="0" w:color="auto"/>
        <w:left w:val="none" w:sz="0" w:space="0" w:color="auto"/>
        <w:bottom w:val="none" w:sz="0" w:space="0" w:color="auto"/>
        <w:right w:val="none" w:sz="0" w:space="0" w:color="auto"/>
      </w:divBdr>
    </w:div>
    <w:div w:id="458303464">
      <w:bodyDiv w:val="1"/>
      <w:marLeft w:val="0"/>
      <w:marRight w:val="0"/>
      <w:marTop w:val="0"/>
      <w:marBottom w:val="0"/>
      <w:divBdr>
        <w:top w:val="none" w:sz="0" w:space="0" w:color="auto"/>
        <w:left w:val="none" w:sz="0" w:space="0" w:color="auto"/>
        <w:bottom w:val="none" w:sz="0" w:space="0" w:color="auto"/>
        <w:right w:val="none" w:sz="0" w:space="0" w:color="auto"/>
      </w:divBdr>
      <w:divsChild>
        <w:div w:id="334957609">
          <w:marLeft w:val="0"/>
          <w:marRight w:val="0"/>
          <w:marTop w:val="0"/>
          <w:marBottom w:val="0"/>
          <w:divBdr>
            <w:top w:val="single" w:sz="2" w:space="0" w:color="E3E3E3"/>
            <w:left w:val="single" w:sz="2" w:space="0" w:color="E3E3E3"/>
            <w:bottom w:val="single" w:sz="2" w:space="0" w:color="E3E3E3"/>
            <w:right w:val="single" w:sz="2" w:space="0" w:color="E3E3E3"/>
          </w:divBdr>
          <w:divsChild>
            <w:div w:id="688607201">
              <w:marLeft w:val="0"/>
              <w:marRight w:val="0"/>
              <w:marTop w:val="0"/>
              <w:marBottom w:val="0"/>
              <w:divBdr>
                <w:top w:val="single" w:sz="2" w:space="0" w:color="E3E3E3"/>
                <w:left w:val="single" w:sz="2" w:space="0" w:color="E3E3E3"/>
                <w:bottom w:val="single" w:sz="2" w:space="0" w:color="E3E3E3"/>
                <w:right w:val="single" w:sz="2" w:space="0" w:color="E3E3E3"/>
              </w:divBdr>
              <w:divsChild>
                <w:div w:id="1151409865">
                  <w:marLeft w:val="0"/>
                  <w:marRight w:val="0"/>
                  <w:marTop w:val="0"/>
                  <w:marBottom w:val="0"/>
                  <w:divBdr>
                    <w:top w:val="single" w:sz="2" w:space="0" w:color="E3E3E3"/>
                    <w:left w:val="single" w:sz="2" w:space="0" w:color="E3E3E3"/>
                    <w:bottom w:val="single" w:sz="2" w:space="0" w:color="E3E3E3"/>
                    <w:right w:val="single" w:sz="2" w:space="0" w:color="E3E3E3"/>
                  </w:divBdr>
                  <w:divsChild>
                    <w:div w:id="1395196086">
                      <w:marLeft w:val="0"/>
                      <w:marRight w:val="0"/>
                      <w:marTop w:val="0"/>
                      <w:marBottom w:val="0"/>
                      <w:divBdr>
                        <w:top w:val="single" w:sz="2" w:space="0" w:color="E3E3E3"/>
                        <w:left w:val="single" w:sz="2" w:space="0" w:color="E3E3E3"/>
                        <w:bottom w:val="single" w:sz="2" w:space="0" w:color="E3E3E3"/>
                        <w:right w:val="single" w:sz="2" w:space="0" w:color="E3E3E3"/>
                      </w:divBdr>
                      <w:divsChild>
                        <w:div w:id="1215695715">
                          <w:marLeft w:val="0"/>
                          <w:marRight w:val="0"/>
                          <w:marTop w:val="0"/>
                          <w:marBottom w:val="0"/>
                          <w:divBdr>
                            <w:top w:val="single" w:sz="2" w:space="0" w:color="E3E3E3"/>
                            <w:left w:val="single" w:sz="2" w:space="0" w:color="E3E3E3"/>
                            <w:bottom w:val="single" w:sz="2" w:space="0" w:color="E3E3E3"/>
                            <w:right w:val="single" w:sz="2" w:space="0" w:color="E3E3E3"/>
                          </w:divBdr>
                          <w:divsChild>
                            <w:div w:id="1246762851">
                              <w:marLeft w:val="0"/>
                              <w:marRight w:val="0"/>
                              <w:marTop w:val="100"/>
                              <w:marBottom w:val="100"/>
                              <w:divBdr>
                                <w:top w:val="single" w:sz="2" w:space="0" w:color="E3E3E3"/>
                                <w:left w:val="single" w:sz="2" w:space="0" w:color="E3E3E3"/>
                                <w:bottom w:val="single" w:sz="2" w:space="0" w:color="E3E3E3"/>
                                <w:right w:val="single" w:sz="2" w:space="0" w:color="E3E3E3"/>
                              </w:divBdr>
                              <w:divsChild>
                                <w:div w:id="742727474">
                                  <w:marLeft w:val="0"/>
                                  <w:marRight w:val="0"/>
                                  <w:marTop w:val="0"/>
                                  <w:marBottom w:val="0"/>
                                  <w:divBdr>
                                    <w:top w:val="single" w:sz="2" w:space="0" w:color="E3E3E3"/>
                                    <w:left w:val="single" w:sz="2" w:space="0" w:color="E3E3E3"/>
                                    <w:bottom w:val="single" w:sz="2" w:space="0" w:color="E3E3E3"/>
                                    <w:right w:val="single" w:sz="2" w:space="0" w:color="E3E3E3"/>
                                  </w:divBdr>
                                  <w:divsChild>
                                    <w:div w:id="534150234">
                                      <w:marLeft w:val="0"/>
                                      <w:marRight w:val="0"/>
                                      <w:marTop w:val="0"/>
                                      <w:marBottom w:val="0"/>
                                      <w:divBdr>
                                        <w:top w:val="single" w:sz="2" w:space="0" w:color="E3E3E3"/>
                                        <w:left w:val="single" w:sz="2" w:space="0" w:color="E3E3E3"/>
                                        <w:bottom w:val="single" w:sz="2" w:space="0" w:color="E3E3E3"/>
                                        <w:right w:val="single" w:sz="2" w:space="0" w:color="E3E3E3"/>
                                      </w:divBdr>
                                      <w:divsChild>
                                        <w:div w:id="265575214">
                                          <w:marLeft w:val="0"/>
                                          <w:marRight w:val="0"/>
                                          <w:marTop w:val="0"/>
                                          <w:marBottom w:val="0"/>
                                          <w:divBdr>
                                            <w:top w:val="single" w:sz="2" w:space="0" w:color="E3E3E3"/>
                                            <w:left w:val="single" w:sz="2" w:space="0" w:color="E3E3E3"/>
                                            <w:bottom w:val="single" w:sz="2" w:space="0" w:color="E3E3E3"/>
                                            <w:right w:val="single" w:sz="2" w:space="0" w:color="E3E3E3"/>
                                          </w:divBdr>
                                          <w:divsChild>
                                            <w:div w:id="1753817568">
                                              <w:marLeft w:val="0"/>
                                              <w:marRight w:val="0"/>
                                              <w:marTop w:val="0"/>
                                              <w:marBottom w:val="0"/>
                                              <w:divBdr>
                                                <w:top w:val="single" w:sz="2" w:space="0" w:color="E3E3E3"/>
                                                <w:left w:val="single" w:sz="2" w:space="0" w:color="E3E3E3"/>
                                                <w:bottom w:val="single" w:sz="2" w:space="0" w:color="E3E3E3"/>
                                                <w:right w:val="single" w:sz="2" w:space="0" w:color="E3E3E3"/>
                                              </w:divBdr>
                                              <w:divsChild>
                                                <w:div w:id="1649745304">
                                                  <w:marLeft w:val="0"/>
                                                  <w:marRight w:val="0"/>
                                                  <w:marTop w:val="0"/>
                                                  <w:marBottom w:val="0"/>
                                                  <w:divBdr>
                                                    <w:top w:val="single" w:sz="2" w:space="0" w:color="E3E3E3"/>
                                                    <w:left w:val="single" w:sz="2" w:space="0" w:color="E3E3E3"/>
                                                    <w:bottom w:val="single" w:sz="2" w:space="0" w:color="E3E3E3"/>
                                                    <w:right w:val="single" w:sz="2" w:space="0" w:color="E3E3E3"/>
                                                  </w:divBdr>
                                                  <w:divsChild>
                                                    <w:div w:id="1720396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65134701">
          <w:marLeft w:val="0"/>
          <w:marRight w:val="0"/>
          <w:marTop w:val="0"/>
          <w:marBottom w:val="0"/>
          <w:divBdr>
            <w:top w:val="none" w:sz="0" w:space="0" w:color="auto"/>
            <w:left w:val="none" w:sz="0" w:space="0" w:color="auto"/>
            <w:bottom w:val="none" w:sz="0" w:space="0" w:color="auto"/>
            <w:right w:val="none" w:sz="0" w:space="0" w:color="auto"/>
          </w:divBdr>
        </w:div>
      </w:divsChild>
    </w:div>
    <w:div w:id="624820582">
      <w:bodyDiv w:val="1"/>
      <w:marLeft w:val="0"/>
      <w:marRight w:val="0"/>
      <w:marTop w:val="0"/>
      <w:marBottom w:val="0"/>
      <w:divBdr>
        <w:top w:val="none" w:sz="0" w:space="0" w:color="auto"/>
        <w:left w:val="none" w:sz="0" w:space="0" w:color="auto"/>
        <w:bottom w:val="none" w:sz="0" w:space="0" w:color="auto"/>
        <w:right w:val="none" w:sz="0" w:space="0" w:color="auto"/>
      </w:divBdr>
    </w:div>
    <w:div w:id="785809405">
      <w:bodyDiv w:val="1"/>
      <w:marLeft w:val="0"/>
      <w:marRight w:val="0"/>
      <w:marTop w:val="0"/>
      <w:marBottom w:val="0"/>
      <w:divBdr>
        <w:top w:val="none" w:sz="0" w:space="0" w:color="auto"/>
        <w:left w:val="none" w:sz="0" w:space="0" w:color="auto"/>
        <w:bottom w:val="none" w:sz="0" w:space="0" w:color="auto"/>
        <w:right w:val="none" w:sz="0" w:space="0" w:color="auto"/>
      </w:divBdr>
      <w:divsChild>
        <w:div w:id="1773280227">
          <w:marLeft w:val="0"/>
          <w:marRight w:val="0"/>
          <w:marTop w:val="0"/>
          <w:marBottom w:val="0"/>
          <w:divBdr>
            <w:top w:val="single" w:sz="2" w:space="0" w:color="E3E3E3"/>
            <w:left w:val="single" w:sz="2" w:space="0" w:color="E3E3E3"/>
            <w:bottom w:val="single" w:sz="2" w:space="0" w:color="E3E3E3"/>
            <w:right w:val="single" w:sz="2" w:space="0" w:color="E3E3E3"/>
          </w:divBdr>
          <w:divsChild>
            <w:div w:id="1574464399">
              <w:marLeft w:val="0"/>
              <w:marRight w:val="0"/>
              <w:marTop w:val="0"/>
              <w:marBottom w:val="0"/>
              <w:divBdr>
                <w:top w:val="single" w:sz="2" w:space="0" w:color="E3E3E3"/>
                <w:left w:val="single" w:sz="2" w:space="0" w:color="E3E3E3"/>
                <w:bottom w:val="single" w:sz="2" w:space="0" w:color="E3E3E3"/>
                <w:right w:val="single" w:sz="2" w:space="0" w:color="E3E3E3"/>
              </w:divBdr>
              <w:divsChild>
                <w:div w:id="1052802666">
                  <w:marLeft w:val="0"/>
                  <w:marRight w:val="0"/>
                  <w:marTop w:val="0"/>
                  <w:marBottom w:val="0"/>
                  <w:divBdr>
                    <w:top w:val="single" w:sz="2" w:space="0" w:color="E3E3E3"/>
                    <w:left w:val="single" w:sz="2" w:space="0" w:color="E3E3E3"/>
                    <w:bottom w:val="single" w:sz="2" w:space="0" w:color="E3E3E3"/>
                    <w:right w:val="single" w:sz="2" w:space="0" w:color="E3E3E3"/>
                  </w:divBdr>
                  <w:divsChild>
                    <w:div w:id="355470982">
                      <w:marLeft w:val="0"/>
                      <w:marRight w:val="0"/>
                      <w:marTop w:val="0"/>
                      <w:marBottom w:val="0"/>
                      <w:divBdr>
                        <w:top w:val="single" w:sz="2" w:space="0" w:color="E3E3E3"/>
                        <w:left w:val="single" w:sz="2" w:space="0" w:color="E3E3E3"/>
                        <w:bottom w:val="single" w:sz="2" w:space="0" w:color="E3E3E3"/>
                        <w:right w:val="single" w:sz="2" w:space="0" w:color="E3E3E3"/>
                      </w:divBdr>
                      <w:divsChild>
                        <w:div w:id="1747189847">
                          <w:marLeft w:val="0"/>
                          <w:marRight w:val="0"/>
                          <w:marTop w:val="0"/>
                          <w:marBottom w:val="0"/>
                          <w:divBdr>
                            <w:top w:val="single" w:sz="2" w:space="0" w:color="E3E3E3"/>
                            <w:left w:val="single" w:sz="2" w:space="0" w:color="E3E3E3"/>
                            <w:bottom w:val="single" w:sz="2" w:space="0" w:color="E3E3E3"/>
                            <w:right w:val="single" w:sz="2" w:space="0" w:color="E3E3E3"/>
                          </w:divBdr>
                          <w:divsChild>
                            <w:div w:id="1919434219">
                              <w:marLeft w:val="0"/>
                              <w:marRight w:val="0"/>
                              <w:marTop w:val="100"/>
                              <w:marBottom w:val="100"/>
                              <w:divBdr>
                                <w:top w:val="single" w:sz="2" w:space="0" w:color="E3E3E3"/>
                                <w:left w:val="single" w:sz="2" w:space="0" w:color="E3E3E3"/>
                                <w:bottom w:val="single" w:sz="2" w:space="0" w:color="E3E3E3"/>
                                <w:right w:val="single" w:sz="2" w:space="0" w:color="E3E3E3"/>
                              </w:divBdr>
                              <w:divsChild>
                                <w:div w:id="1288703113">
                                  <w:marLeft w:val="0"/>
                                  <w:marRight w:val="0"/>
                                  <w:marTop w:val="0"/>
                                  <w:marBottom w:val="0"/>
                                  <w:divBdr>
                                    <w:top w:val="single" w:sz="2" w:space="0" w:color="E3E3E3"/>
                                    <w:left w:val="single" w:sz="2" w:space="0" w:color="E3E3E3"/>
                                    <w:bottom w:val="single" w:sz="2" w:space="0" w:color="E3E3E3"/>
                                    <w:right w:val="single" w:sz="2" w:space="0" w:color="E3E3E3"/>
                                  </w:divBdr>
                                  <w:divsChild>
                                    <w:div w:id="2139755433">
                                      <w:marLeft w:val="0"/>
                                      <w:marRight w:val="0"/>
                                      <w:marTop w:val="0"/>
                                      <w:marBottom w:val="0"/>
                                      <w:divBdr>
                                        <w:top w:val="single" w:sz="2" w:space="0" w:color="E3E3E3"/>
                                        <w:left w:val="single" w:sz="2" w:space="0" w:color="E3E3E3"/>
                                        <w:bottom w:val="single" w:sz="2" w:space="0" w:color="E3E3E3"/>
                                        <w:right w:val="single" w:sz="2" w:space="0" w:color="E3E3E3"/>
                                      </w:divBdr>
                                      <w:divsChild>
                                        <w:div w:id="1329822128">
                                          <w:marLeft w:val="0"/>
                                          <w:marRight w:val="0"/>
                                          <w:marTop w:val="0"/>
                                          <w:marBottom w:val="0"/>
                                          <w:divBdr>
                                            <w:top w:val="single" w:sz="2" w:space="0" w:color="E3E3E3"/>
                                            <w:left w:val="single" w:sz="2" w:space="0" w:color="E3E3E3"/>
                                            <w:bottom w:val="single" w:sz="2" w:space="0" w:color="E3E3E3"/>
                                            <w:right w:val="single" w:sz="2" w:space="0" w:color="E3E3E3"/>
                                          </w:divBdr>
                                          <w:divsChild>
                                            <w:div w:id="1313290389">
                                              <w:marLeft w:val="0"/>
                                              <w:marRight w:val="0"/>
                                              <w:marTop w:val="0"/>
                                              <w:marBottom w:val="0"/>
                                              <w:divBdr>
                                                <w:top w:val="single" w:sz="2" w:space="0" w:color="E3E3E3"/>
                                                <w:left w:val="single" w:sz="2" w:space="0" w:color="E3E3E3"/>
                                                <w:bottom w:val="single" w:sz="2" w:space="0" w:color="E3E3E3"/>
                                                <w:right w:val="single" w:sz="2" w:space="0" w:color="E3E3E3"/>
                                              </w:divBdr>
                                              <w:divsChild>
                                                <w:div w:id="1399211138">
                                                  <w:marLeft w:val="0"/>
                                                  <w:marRight w:val="0"/>
                                                  <w:marTop w:val="0"/>
                                                  <w:marBottom w:val="0"/>
                                                  <w:divBdr>
                                                    <w:top w:val="single" w:sz="2" w:space="0" w:color="E3E3E3"/>
                                                    <w:left w:val="single" w:sz="2" w:space="0" w:color="E3E3E3"/>
                                                    <w:bottom w:val="single" w:sz="2" w:space="0" w:color="E3E3E3"/>
                                                    <w:right w:val="single" w:sz="2" w:space="0" w:color="E3E3E3"/>
                                                  </w:divBdr>
                                                  <w:divsChild>
                                                    <w:div w:id="1602019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23869477">
          <w:marLeft w:val="0"/>
          <w:marRight w:val="0"/>
          <w:marTop w:val="0"/>
          <w:marBottom w:val="0"/>
          <w:divBdr>
            <w:top w:val="none" w:sz="0" w:space="0" w:color="auto"/>
            <w:left w:val="none" w:sz="0" w:space="0" w:color="auto"/>
            <w:bottom w:val="none" w:sz="0" w:space="0" w:color="auto"/>
            <w:right w:val="none" w:sz="0" w:space="0" w:color="auto"/>
          </w:divBdr>
        </w:div>
      </w:divsChild>
    </w:div>
    <w:div w:id="1019543776">
      <w:bodyDiv w:val="1"/>
      <w:marLeft w:val="0"/>
      <w:marRight w:val="0"/>
      <w:marTop w:val="0"/>
      <w:marBottom w:val="0"/>
      <w:divBdr>
        <w:top w:val="none" w:sz="0" w:space="0" w:color="auto"/>
        <w:left w:val="none" w:sz="0" w:space="0" w:color="auto"/>
        <w:bottom w:val="none" w:sz="0" w:space="0" w:color="auto"/>
        <w:right w:val="none" w:sz="0" w:space="0" w:color="auto"/>
      </w:divBdr>
    </w:div>
    <w:div w:id="1722366637">
      <w:bodyDiv w:val="1"/>
      <w:marLeft w:val="0"/>
      <w:marRight w:val="0"/>
      <w:marTop w:val="0"/>
      <w:marBottom w:val="0"/>
      <w:divBdr>
        <w:top w:val="none" w:sz="0" w:space="0" w:color="auto"/>
        <w:left w:val="none" w:sz="0" w:space="0" w:color="auto"/>
        <w:bottom w:val="none" w:sz="0" w:space="0" w:color="auto"/>
        <w:right w:val="none" w:sz="0" w:space="0" w:color="auto"/>
      </w:divBdr>
    </w:div>
    <w:div w:id="1763909497">
      <w:bodyDiv w:val="1"/>
      <w:marLeft w:val="0"/>
      <w:marRight w:val="0"/>
      <w:marTop w:val="0"/>
      <w:marBottom w:val="0"/>
      <w:divBdr>
        <w:top w:val="none" w:sz="0" w:space="0" w:color="auto"/>
        <w:left w:val="none" w:sz="0" w:space="0" w:color="auto"/>
        <w:bottom w:val="none" w:sz="0" w:space="0" w:color="auto"/>
        <w:right w:val="none" w:sz="0" w:space="0" w:color="auto"/>
      </w:divBdr>
    </w:div>
    <w:div w:id="1841462620">
      <w:bodyDiv w:val="1"/>
      <w:marLeft w:val="0"/>
      <w:marRight w:val="0"/>
      <w:marTop w:val="0"/>
      <w:marBottom w:val="0"/>
      <w:divBdr>
        <w:top w:val="none" w:sz="0" w:space="0" w:color="auto"/>
        <w:left w:val="none" w:sz="0" w:space="0" w:color="auto"/>
        <w:bottom w:val="none" w:sz="0" w:space="0" w:color="auto"/>
        <w:right w:val="none" w:sz="0" w:space="0" w:color="auto"/>
      </w:divBdr>
      <w:divsChild>
        <w:div w:id="2055037019">
          <w:marLeft w:val="0"/>
          <w:marRight w:val="0"/>
          <w:marTop w:val="0"/>
          <w:marBottom w:val="0"/>
          <w:divBdr>
            <w:top w:val="single" w:sz="2" w:space="0" w:color="E3E3E3"/>
            <w:left w:val="single" w:sz="2" w:space="0" w:color="E3E3E3"/>
            <w:bottom w:val="single" w:sz="2" w:space="0" w:color="E3E3E3"/>
            <w:right w:val="single" w:sz="2" w:space="0" w:color="E3E3E3"/>
          </w:divBdr>
          <w:divsChild>
            <w:div w:id="824589920">
              <w:marLeft w:val="0"/>
              <w:marRight w:val="0"/>
              <w:marTop w:val="0"/>
              <w:marBottom w:val="0"/>
              <w:divBdr>
                <w:top w:val="single" w:sz="2" w:space="0" w:color="E3E3E3"/>
                <w:left w:val="single" w:sz="2" w:space="0" w:color="E3E3E3"/>
                <w:bottom w:val="single" w:sz="2" w:space="0" w:color="E3E3E3"/>
                <w:right w:val="single" w:sz="2" w:space="0" w:color="E3E3E3"/>
              </w:divBdr>
              <w:divsChild>
                <w:div w:id="1137186161">
                  <w:marLeft w:val="0"/>
                  <w:marRight w:val="0"/>
                  <w:marTop w:val="0"/>
                  <w:marBottom w:val="0"/>
                  <w:divBdr>
                    <w:top w:val="single" w:sz="2" w:space="0" w:color="E3E3E3"/>
                    <w:left w:val="single" w:sz="2" w:space="0" w:color="E3E3E3"/>
                    <w:bottom w:val="single" w:sz="2" w:space="0" w:color="E3E3E3"/>
                    <w:right w:val="single" w:sz="2" w:space="0" w:color="E3E3E3"/>
                  </w:divBdr>
                  <w:divsChild>
                    <w:div w:id="38169859">
                      <w:marLeft w:val="0"/>
                      <w:marRight w:val="0"/>
                      <w:marTop w:val="0"/>
                      <w:marBottom w:val="0"/>
                      <w:divBdr>
                        <w:top w:val="single" w:sz="2" w:space="0" w:color="E3E3E3"/>
                        <w:left w:val="single" w:sz="2" w:space="0" w:color="E3E3E3"/>
                        <w:bottom w:val="single" w:sz="2" w:space="0" w:color="E3E3E3"/>
                        <w:right w:val="single" w:sz="2" w:space="0" w:color="E3E3E3"/>
                      </w:divBdr>
                      <w:divsChild>
                        <w:div w:id="848325256">
                          <w:marLeft w:val="0"/>
                          <w:marRight w:val="0"/>
                          <w:marTop w:val="0"/>
                          <w:marBottom w:val="0"/>
                          <w:divBdr>
                            <w:top w:val="single" w:sz="2" w:space="0" w:color="E3E3E3"/>
                            <w:left w:val="single" w:sz="2" w:space="0" w:color="E3E3E3"/>
                            <w:bottom w:val="single" w:sz="2" w:space="0" w:color="E3E3E3"/>
                            <w:right w:val="single" w:sz="2" w:space="0" w:color="E3E3E3"/>
                          </w:divBdr>
                          <w:divsChild>
                            <w:div w:id="130945306">
                              <w:marLeft w:val="0"/>
                              <w:marRight w:val="0"/>
                              <w:marTop w:val="100"/>
                              <w:marBottom w:val="100"/>
                              <w:divBdr>
                                <w:top w:val="single" w:sz="2" w:space="0" w:color="E3E3E3"/>
                                <w:left w:val="single" w:sz="2" w:space="0" w:color="E3E3E3"/>
                                <w:bottom w:val="single" w:sz="2" w:space="0" w:color="E3E3E3"/>
                                <w:right w:val="single" w:sz="2" w:space="0" w:color="E3E3E3"/>
                              </w:divBdr>
                              <w:divsChild>
                                <w:div w:id="1275673598">
                                  <w:marLeft w:val="0"/>
                                  <w:marRight w:val="0"/>
                                  <w:marTop w:val="0"/>
                                  <w:marBottom w:val="0"/>
                                  <w:divBdr>
                                    <w:top w:val="single" w:sz="2" w:space="0" w:color="E3E3E3"/>
                                    <w:left w:val="single" w:sz="2" w:space="0" w:color="E3E3E3"/>
                                    <w:bottom w:val="single" w:sz="2" w:space="0" w:color="E3E3E3"/>
                                    <w:right w:val="single" w:sz="2" w:space="0" w:color="E3E3E3"/>
                                  </w:divBdr>
                                  <w:divsChild>
                                    <w:div w:id="667101269">
                                      <w:marLeft w:val="0"/>
                                      <w:marRight w:val="0"/>
                                      <w:marTop w:val="0"/>
                                      <w:marBottom w:val="0"/>
                                      <w:divBdr>
                                        <w:top w:val="single" w:sz="2" w:space="0" w:color="E3E3E3"/>
                                        <w:left w:val="single" w:sz="2" w:space="0" w:color="E3E3E3"/>
                                        <w:bottom w:val="single" w:sz="2" w:space="0" w:color="E3E3E3"/>
                                        <w:right w:val="single" w:sz="2" w:space="0" w:color="E3E3E3"/>
                                      </w:divBdr>
                                      <w:divsChild>
                                        <w:div w:id="2127889092">
                                          <w:marLeft w:val="0"/>
                                          <w:marRight w:val="0"/>
                                          <w:marTop w:val="0"/>
                                          <w:marBottom w:val="0"/>
                                          <w:divBdr>
                                            <w:top w:val="single" w:sz="2" w:space="0" w:color="E3E3E3"/>
                                            <w:left w:val="single" w:sz="2" w:space="0" w:color="E3E3E3"/>
                                            <w:bottom w:val="single" w:sz="2" w:space="0" w:color="E3E3E3"/>
                                            <w:right w:val="single" w:sz="2" w:space="0" w:color="E3E3E3"/>
                                          </w:divBdr>
                                          <w:divsChild>
                                            <w:div w:id="873036331">
                                              <w:marLeft w:val="0"/>
                                              <w:marRight w:val="0"/>
                                              <w:marTop w:val="0"/>
                                              <w:marBottom w:val="0"/>
                                              <w:divBdr>
                                                <w:top w:val="single" w:sz="2" w:space="0" w:color="E3E3E3"/>
                                                <w:left w:val="single" w:sz="2" w:space="0" w:color="E3E3E3"/>
                                                <w:bottom w:val="single" w:sz="2" w:space="0" w:color="E3E3E3"/>
                                                <w:right w:val="single" w:sz="2" w:space="0" w:color="E3E3E3"/>
                                              </w:divBdr>
                                              <w:divsChild>
                                                <w:div w:id="1629819716">
                                                  <w:marLeft w:val="0"/>
                                                  <w:marRight w:val="0"/>
                                                  <w:marTop w:val="0"/>
                                                  <w:marBottom w:val="0"/>
                                                  <w:divBdr>
                                                    <w:top w:val="single" w:sz="2" w:space="0" w:color="E3E3E3"/>
                                                    <w:left w:val="single" w:sz="2" w:space="0" w:color="E3E3E3"/>
                                                    <w:bottom w:val="single" w:sz="2" w:space="0" w:color="E3E3E3"/>
                                                    <w:right w:val="single" w:sz="2" w:space="0" w:color="E3E3E3"/>
                                                  </w:divBdr>
                                                  <w:divsChild>
                                                    <w:div w:id="552500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77954739">
          <w:marLeft w:val="0"/>
          <w:marRight w:val="0"/>
          <w:marTop w:val="0"/>
          <w:marBottom w:val="0"/>
          <w:divBdr>
            <w:top w:val="none" w:sz="0" w:space="0" w:color="auto"/>
            <w:left w:val="none" w:sz="0" w:space="0" w:color="auto"/>
            <w:bottom w:val="none" w:sz="0" w:space="0" w:color="auto"/>
            <w:right w:val="none" w:sz="0" w:space="0" w:color="auto"/>
          </w:divBdr>
        </w:div>
      </w:divsChild>
    </w:div>
    <w:div w:id="1857184172">
      <w:bodyDiv w:val="1"/>
      <w:marLeft w:val="0"/>
      <w:marRight w:val="0"/>
      <w:marTop w:val="0"/>
      <w:marBottom w:val="0"/>
      <w:divBdr>
        <w:top w:val="none" w:sz="0" w:space="0" w:color="auto"/>
        <w:left w:val="none" w:sz="0" w:space="0" w:color="auto"/>
        <w:bottom w:val="none" w:sz="0" w:space="0" w:color="auto"/>
        <w:right w:val="none" w:sz="0" w:space="0" w:color="auto"/>
      </w:divBdr>
      <w:divsChild>
        <w:div w:id="1441141068">
          <w:marLeft w:val="0"/>
          <w:marRight w:val="0"/>
          <w:marTop w:val="0"/>
          <w:marBottom w:val="0"/>
          <w:divBdr>
            <w:top w:val="single" w:sz="2" w:space="0" w:color="E3E3E3"/>
            <w:left w:val="single" w:sz="2" w:space="0" w:color="E3E3E3"/>
            <w:bottom w:val="single" w:sz="2" w:space="0" w:color="E3E3E3"/>
            <w:right w:val="single" w:sz="2" w:space="0" w:color="E3E3E3"/>
          </w:divBdr>
          <w:divsChild>
            <w:div w:id="658264052">
              <w:marLeft w:val="0"/>
              <w:marRight w:val="0"/>
              <w:marTop w:val="0"/>
              <w:marBottom w:val="0"/>
              <w:divBdr>
                <w:top w:val="single" w:sz="2" w:space="0" w:color="E3E3E3"/>
                <w:left w:val="single" w:sz="2" w:space="0" w:color="E3E3E3"/>
                <w:bottom w:val="single" w:sz="2" w:space="0" w:color="E3E3E3"/>
                <w:right w:val="single" w:sz="2" w:space="0" w:color="E3E3E3"/>
              </w:divBdr>
              <w:divsChild>
                <w:div w:id="1913346572">
                  <w:marLeft w:val="0"/>
                  <w:marRight w:val="0"/>
                  <w:marTop w:val="0"/>
                  <w:marBottom w:val="0"/>
                  <w:divBdr>
                    <w:top w:val="single" w:sz="2" w:space="0" w:color="E3E3E3"/>
                    <w:left w:val="single" w:sz="2" w:space="0" w:color="E3E3E3"/>
                    <w:bottom w:val="single" w:sz="2" w:space="0" w:color="E3E3E3"/>
                    <w:right w:val="single" w:sz="2" w:space="0" w:color="E3E3E3"/>
                  </w:divBdr>
                  <w:divsChild>
                    <w:div w:id="1643734430">
                      <w:marLeft w:val="0"/>
                      <w:marRight w:val="0"/>
                      <w:marTop w:val="0"/>
                      <w:marBottom w:val="0"/>
                      <w:divBdr>
                        <w:top w:val="single" w:sz="2" w:space="0" w:color="E3E3E3"/>
                        <w:left w:val="single" w:sz="2" w:space="0" w:color="E3E3E3"/>
                        <w:bottom w:val="single" w:sz="2" w:space="0" w:color="E3E3E3"/>
                        <w:right w:val="single" w:sz="2" w:space="0" w:color="E3E3E3"/>
                      </w:divBdr>
                      <w:divsChild>
                        <w:div w:id="599875990">
                          <w:marLeft w:val="0"/>
                          <w:marRight w:val="0"/>
                          <w:marTop w:val="0"/>
                          <w:marBottom w:val="0"/>
                          <w:divBdr>
                            <w:top w:val="single" w:sz="2" w:space="0" w:color="E3E3E3"/>
                            <w:left w:val="single" w:sz="2" w:space="0" w:color="E3E3E3"/>
                            <w:bottom w:val="single" w:sz="2" w:space="0" w:color="E3E3E3"/>
                            <w:right w:val="single" w:sz="2" w:space="0" w:color="E3E3E3"/>
                          </w:divBdr>
                          <w:divsChild>
                            <w:div w:id="1559168441">
                              <w:marLeft w:val="0"/>
                              <w:marRight w:val="0"/>
                              <w:marTop w:val="100"/>
                              <w:marBottom w:val="100"/>
                              <w:divBdr>
                                <w:top w:val="single" w:sz="2" w:space="0" w:color="E3E3E3"/>
                                <w:left w:val="single" w:sz="2" w:space="0" w:color="E3E3E3"/>
                                <w:bottom w:val="single" w:sz="2" w:space="0" w:color="E3E3E3"/>
                                <w:right w:val="single" w:sz="2" w:space="0" w:color="E3E3E3"/>
                              </w:divBdr>
                              <w:divsChild>
                                <w:div w:id="682366413">
                                  <w:marLeft w:val="0"/>
                                  <w:marRight w:val="0"/>
                                  <w:marTop w:val="0"/>
                                  <w:marBottom w:val="0"/>
                                  <w:divBdr>
                                    <w:top w:val="single" w:sz="2" w:space="0" w:color="E3E3E3"/>
                                    <w:left w:val="single" w:sz="2" w:space="0" w:color="E3E3E3"/>
                                    <w:bottom w:val="single" w:sz="2" w:space="0" w:color="E3E3E3"/>
                                    <w:right w:val="single" w:sz="2" w:space="0" w:color="E3E3E3"/>
                                  </w:divBdr>
                                  <w:divsChild>
                                    <w:div w:id="1928035408">
                                      <w:marLeft w:val="0"/>
                                      <w:marRight w:val="0"/>
                                      <w:marTop w:val="0"/>
                                      <w:marBottom w:val="0"/>
                                      <w:divBdr>
                                        <w:top w:val="single" w:sz="2" w:space="0" w:color="E3E3E3"/>
                                        <w:left w:val="single" w:sz="2" w:space="0" w:color="E3E3E3"/>
                                        <w:bottom w:val="single" w:sz="2" w:space="0" w:color="E3E3E3"/>
                                        <w:right w:val="single" w:sz="2" w:space="0" w:color="E3E3E3"/>
                                      </w:divBdr>
                                      <w:divsChild>
                                        <w:div w:id="2009751331">
                                          <w:marLeft w:val="0"/>
                                          <w:marRight w:val="0"/>
                                          <w:marTop w:val="0"/>
                                          <w:marBottom w:val="0"/>
                                          <w:divBdr>
                                            <w:top w:val="single" w:sz="2" w:space="0" w:color="E3E3E3"/>
                                            <w:left w:val="single" w:sz="2" w:space="0" w:color="E3E3E3"/>
                                            <w:bottom w:val="single" w:sz="2" w:space="0" w:color="E3E3E3"/>
                                            <w:right w:val="single" w:sz="2" w:space="0" w:color="E3E3E3"/>
                                          </w:divBdr>
                                          <w:divsChild>
                                            <w:div w:id="615871439">
                                              <w:marLeft w:val="0"/>
                                              <w:marRight w:val="0"/>
                                              <w:marTop w:val="0"/>
                                              <w:marBottom w:val="0"/>
                                              <w:divBdr>
                                                <w:top w:val="single" w:sz="2" w:space="0" w:color="E3E3E3"/>
                                                <w:left w:val="single" w:sz="2" w:space="0" w:color="E3E3E3"/>
                                                <w:bottom w:val="single" w:sz="2" w:space="0" w:color="E3E3E3"/>
                                                <w:right w:val="single" w:sz="2" w:space="0" w:color="E3E3E3"/>
                                              </w:divBdr>
                                              <w:divsChild>
                                                <w:div w:id="282228028">
                                                  <w:marLeft w:val="0"/>
                                                  <w:marRight w:val="0"/>
                                                  <w:marTop w:val="0"/>
                                                  <w:marBottom w:val="0"/>
                                                  <w:divBdr>
                                                    <w:top w:val="single" w:sz="2" w:space="0" w:color="E3E3E3"/>
                                                    <w:left w:val="single" w:sz="2" w:space="0" w:color="E3E3E3"/>
                                                    <w:bottom w:val="single" w:sz="2" w:space="0" w:color="E3E3E3"/>
                                                    <w:right w:val="single" w:sz="2" w:space="0" w:color="E3E3E3"/>
                                                  </w:divBdr>
                                                  <w:divsChild>
                                                    <w:div w:id="2141991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64486860">
          <w:marLeft w:val="0"/>
          <w:marRight w:val="0"/>
          <w:marTop w:val="0"/>
          <w:marBottom w:val="0"/>
          <w:divBdr>
            <w:top w:val="none" w:sz="0" w:space="0" w:color="auto"/>
            <w:left w:val="none" w:sz="0" w:space="0" w:color="auto"/>
            <w:bottom w:val="none" w:sz="0" w:space="0" w:color="auto"/>
            <w:right w:val="none" w:sz="0" w:space="0" w:color="auto"/>
          </w:divBdr>
        </w:div>
      </w:divsChild>
    </w:div>
    <w:div w:id="1936090372">
      <w:bodyDiv w:val="1"/>
      <w:marLeft w:val="0"/>
      <w:marRight w:val="0"/>
      <w:marTop w:val="0"/>
      <w:marBottom w:val="0"/>
      <w:divBdr>
        <w:top w:val="none" w:sz="0" w:space="0" w:color="auto"/>
        <w:left w:val="none" w:sz="0" w:space="0" w:color="auto"/>
        <w:bottom w:val="none" w:sz="0" w:space="0" w:color="auto"/>
        <w:right w:val="none" w:sz="0" w:space="0" w:color="auto"/>
      </w:divBdr>
      <w:divsChild>
        <w:div w:id="322781503">
          <w:marLeft w:val="0"/>
          <w:marRight w:val="0"/>
          <w:marTop w:val="0"/>
          <w:marBottom w:val="0"/>
          <w:divBdr>
            <w:top w:val="single" w:sz="2" w:space="0" w:color="E3E3E3"/>
            <w:left w:val="single" w:sz="2" w:space="0" w:color="E3E3E3"/>
            <w:bottom w:val="single" w:sz="2" w:space="0" w:color="E3E3E3"/>
            <w:right w:val="single" w:sz="2" w:space="0" w:color="E3E3E3"/>
          </w:divBdr>
          <w:divsChild>
            <w:div w:id="112988732">
              <w:marLeft w:val="0"/>
              <w:marRight w:val="0"/>
              <w:marTop w:val="0"/>
              <w:marBottom w:val="0"/>
              <w:divBdr>
                <w:top w:val="single" w:sz="2" w:space="0" w:color="E3E3E3"/>
                <w:left w:val="single" w:sz="2" w:space="0" w:color="E3E3E3"/>
                <w:bottom w:val="single" w:sz="2" w:space="0" w:color="E3E3E3"/>
                <w:right w:val="single" w:sz="2" w:space="0" w:color="E3E3E3"/>
              </w:divBdr>
              <w:divsChild>
                <w:div w:id="1654917214">
                  <w:marLeft w:val="0"/>
                  <w:marRight w:val="0"/>
                  <w:marTop w:val="0"/>
                  <w:marBottom w:val="0"/>
                  <w:divBdr>
                    <w:top w:val="single" w:sz="2" w:space="0" w:color="E3E3E3"/>
                    <w:left w:val="single" w:sz="2" w:space="0" w:color="E3E3E3"/>
                    <w:bottom w:val="single" w:sz="2" w:space="0" w:color="E3E3E3"/>
                    <w:right w:val="single" w:sz="2" w:space="0" w:color="E3E3E3"/>
                  </w:divBdr>
                  <w:divsChild>
                    <w:div w:id="1058284536">
                      <w:marLeft w:val="0"/>
                      <w:marRight w:val="0"/>
                      <w:marTop w:val="0"/>
                      <w:marBottom w:val="0"/>
                      <w:divBdr>
                        <w:top w:val="single" w:sz="2" w:space="0" w:color="E3E3E3"/>
                        <w:left w:val="single" w:sz="2" w:space="0" w:color="E3E3E3"/>
                        <w:bottom w:val="single" w:sz="2" w:space="0" w:color="E3E3E3"/>
                        <w:right w:val="single" w:sz="2" w:space="0" w:color="E3E3E3"/>
                      </w:divBdr>
                      <w:divsChild>
                        <w:div w:id="1767772313">
                          <w:marLeft w:val="0"/>
                          <w:marRight w:val="0"/>
                          <w:marTop w:val="0"/>
                          <w:marBottom w:val="0"/>
                          <w:divBdr>
                            <w:top w:val="single" w:sz="2" w:space="0" w:color="E3E3E3"/>
                            <w:left w:val="single" w:sz="2" w:space="0" w:color="E3E3E3"/>
                            <w:bottom w:val="single" w:sz="2" w:space="0" w:color="E3E3E3"/>
                            <w:right w:val="single" w:sz="2" w:space="0" w:color="E3E3E3"/>
                          </w:divBdr>
                          <w:divsChild>
                            <w:div w:id="1459029906">
                              <w:marLeft w:val="0"/>
                              <w:marRight w:val="0"/>
                              <w:marTop w:val="100"/>
                              <w:marBottom w:val="100"/>
                              <w:divBdr>
                                <w:top w:val="single" w:sz="2" w:space="0" w:color="E3E3E3"/>
                                <w:left w:val="single" w:sz="2" w:space="0" w:color="E3E3E3"/>
                                <w:bottom w:val="single" w:sz="2" w:space="0" w:color="E3E3E3"/>
                                <w:right w:val="single" w:sz="2" w:space="0" w:color="E3E3E3"/>
                              </w:divBdr>
                              <w:divsChild>
                                <w:div w:id="1931694615">
                                  <w:marLeft w:val="0"/>
                                  <w:marRight w:val="0"/>
                                  <w:marTop w:val="0"/>
                                  <w:marBottom w:val="0"/>
                                  <w:divBdr>
                                    <w:top w:val="single" w:sz="2" w:space="0" w:color="E3E3E3"/>
                                    <w:left w:val="single" w:sz="2" w:space="0" w:color="E3E3E3"/>
                                    <w:bottom w:val="single" w:sz="2" w:space="0" w:color="E3E3E3"/>
                                    <w:right w:val="single" w:sz="2" w:space="0" w:color="E3E3E3"/>
                                  </w:divBdr>
                                  <w:divsChild>
                                    <w:div w:id="1277368845">
                                      <w:marLeft w:val="0"/>
                                      <w:marRight w:val="0"/>
                                      <w:marTop w:val="0"/>
                                      <w:marBottom w:val="0"/>
                                      <w:divBdr>
                                        <w:top w:val="single" w:sz="2" w:space="0" w:color="E3E3E3"/>
                                        <w:left w:val="single" w:sz="2" w:space="0" w:color="E3E3E3"/>
                                        <w:bottom w:val="single" w:sz="2" w:space="0" w:color="E3E3E3"/>
                                        <w:right w:val="single" w:sz="2" w:space="0" w:color="E3E3E3"/>
                                      </w:divBdr>
                                      <w:divsChild>
                                        <w:div w:id="1413427162">
                                          <w:marLeft w:val="0"/>
                                          <w:marRight w:val="0"/>
                                          <w:marTop w:val="0"/>
                                          <w:marBottom w:val="0"/>
                                          <w:divBdr>
                                            <w:top w:val="single" w:sz="2" w:space="0" w:color="E3E3E3"/>
                                            <w:left w:val="single" w:sz="2" w:space="0" w:color="E3E3E3"/>
                                            <w:bottom w:val="single" w:sz="2" w:space="0" w:color="E3E3E3"/>
                                            <w:right w:val="single" w:sz="2" w:space="0" w:color="E3E3E3"/>
                                          </w:divBdr>
                                          <w:divsChild>
                                            <w:div w:id="2074888419">
                                              <w:marLeft w:val="0"/>
                                              <w:marRight w:val="0"/>
                                              <w:marTop w:val="0"/>
                                              <w:marBottom w:val="0"/>
                                              <w:divBdr>
                                                <w:top w:val="single" w:sz="2" w:space="0" w:color="E3E3E3"/>
                                                <w:left w:val="single" w:sz="2" w:space="0" w:color="E3E3E3"/>
                                                <w:bottom w:val="single" w:sz="2" w:space="0" w:color="E3E3E3"/>
                                                <w:right w:val="single" w:sz="2" w:space="0" w:color="E3E3E3"/>
                                              </w:divBdr>
                                              <w:divsChild>
                                                <w:div w:id="759830666">
                                                  <w:marLeft w:val="0"/>
                                                  <w:marRight w:val="0"/>
                                                  <w:marTop w:val="0"/>
                                                  <w:marBottom w:val="0"/>
                                                  <w:divBdr>
                                                    <w:top w:val="single" w:sz="2" w:space="0" w:color="E3E3E3"/>
                                                    <w:left w:val="single" w:sz="2" w:space="0" w:color="E3E3E3"/>
                                                    <w:bottom w:val="single" w:sz="2" w:space="0" w:color="E3E3E3"/>
                                                    <w:right w:val="single" w:sz="2" w:space="0" w:color="E3E3E3"/>
                                                  </w:divBdr>
                                                  <w:divsChild>
                                                    <w:div w:id="12189728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89664782">
          <w:marLeft w:val="0"/>
          <w:marRight w:val="0"/>
          <w:marTop w:val="0"/>
          <w:marBottom w:val="0"/>
          <w:divBdr>
            <w:top w:val="none" w:sz="0" w:space="0" w:color="auto"/>
            <w:left w:val="none" w:sz="0" w:space="0" w:color="auto"/>
            <w:bottom w:val="none" w:sz="0" w:space="0" w:color="auto"/>
            <w:right w:val="none" w:sz="0" w:space="0" w:color="auto"/>
          </w:divBdr>
        </w:div>
      </w:divsChild>
    </w:div>
    <w:div w:id="2134667197">
      <w:bodyDiv w:val="1"/>
      <w:marLeft w:val="0"/>
      <w:marRight w:val="0"/>
      <w:marTop w:val="0"/>
      <w:marBottom w:val="0"/>
      <w:divBdr>
        <w:top w:val="none" w:sz="0" w:space="0" w:color="auto"/>
        <w:left w:val="none" w:sz="0" w:space="0" w:color="auto"/>
        <w:bottom w:val="none" w:sz="0" w:space="0" w:color="auto"/>
        <w:right w:val="none" w:sz="0" w:space="0" w:color="auto"/>
      </w:divBdr>
      <w:divsChild>
        <w:div w:id="1020741350">
          <w:marLeft w:val="0"/>
          <w:marRight w:val="0"/>
          <w:marTop w:val="0"/>
          <w:marBottom w:val="0"/>
          <w:divBdr>
            <w:top w:val="single" w:sz="2" w:space="0" w:color="E3E3E3"/>
            <w:left w:val="single" w:sz="2" w:space="0" w:color="E3E3E3"/>
            <w:bottom w:val="single" w:sz="2" w:space="0" w:color="E3E3E3"/>
            <w:right w:val="single" w:sz="2" w:space="0" w:color="E3E3E3"/>
          </w:divBdr>
          <w:divsChild>
            <w:div w:id="1039091912">
              <w:marLeft w:val="0"/>
              <w:marRight w:val="0"/>
              <w:marTop w:val="0"/>
              <w:marBottom w:val="0"/>
              <w:divBdr>
                <w:top w:val="single" w:sz="2" w:space="0" w:color="E3E3E3"/>
                <w:left w:val="single" w:sz="2" w:space="0" w:color="E3E3E3"/>
                <w:bottom w:val="single" w:sz="2" w:space="0" w:color="E3E3E3"/>
                <w:right w:val="single" w:sz="2" w:space="0" w:color="E3E3E3"/>
              </w:divBdr>
              <w:divsChild>
                <w:div w:id="1781561861">
                  <w:marLeft w:val="0"/>
                  <w:marRight w:val="0"/>
                  <w:marTop w:val="0"/>
                  <w:marBottom w:val="0"/>
                  <w:divBdr>
                    <w:top w:val="single" w:sz="2" w:space="0" w:color="E3E3E3"/>
                    <w:left w:val="single" w:sz="2" w:space="0" w:color="E3E3E3"/>
                    <w:bottom w:val="single" w:sz="2" w:space="0" w:color="E3E3E3"/>
                    <w:right w:val="single" w:sz="2" w:space="0" w:color="E3E3E3"/>
                  </w:divBdr>
                  <w:divsChild>
                    <w:div w:id="555434732">
                      <w:marLeft w:val="0"/>
                      <w:marRight w:val="0"/>
                      <w:marTop w:val="0"/>
                      <w:marBottom w:val="0"/>
                      <w:divBdr>
                        <w:top w:val="single" w:sz="2" w:space="0" w:color="E3E3E3"/>
                        <w:left w:val="single" w:sz="2" w:space="0" w:color="E3E3E3"/>
                        <w:bottom w:val="single" w:sz="2" w:space="0" w:color="E3E3E3"/>
                        <w:right w:val="single" w:sz="2" w:space="0" w:color="E3E3E3"/>
                      </w:divBdr>
                      <w:divsChild>
                        <w:div w:id="1542789289">
                          <w:marLeft w:val="0"/>
                          <w:marRight w:val="0"/>
                          <w:marTop w:val="0"/>
                          <w:marBottom w:val="0"/>
                          <w:divBdr>
                            <w:top w:val="single" w:sz="2" w:space="0" w:color="E3E3E3"/>
                            <w:left w:val="single" w:sz="2" w:space="0" w:color="E3E3E3"/>
                            <w:bottom w:val="single" w:sz="2" w:space="0" w:color="E3E3E3"/>
                            <w:right w:val="single" w:sz="2" w:space="0" w:color="E3E3E3"/>
                          </w:divBdr>
                          <w:divsChild>
                            <w:div w:id="1611427683">
                              <w:marLeft w:val="0"/>
                              <w:marRight w:val="0"/>
                              <w:marTop w:val="100"/>
                              <w:marBottom w:val="100"/>
                              <w:divBdr>
                                <w:top w:val="single" w:sz="2" w:space="0" w:color="E3E3E3"/>
                                <w:left w:val="single" w:sz="2" w:space="0" w:color="E3E3E3"/>
                                <w:bottom w:val="single" w:sz="2" w:space="0" w:color="E3E3E3"/>
                                <w:right w:val="single" w:sz="2" w:space="0" w:color="E3E3E3"/>
                              </w:divBdr>
                              <w:divsChild>
                                <w:div w:id="1600141262">
                                  <w:marLeft w:val="0"/>
                                  <w:marRight w:val="0"/>
                                  <w:marTop w:val="0"/>
                                  <w:marBottom w:val="0"/>
                                  <w:divBdr>
                                    <w:top w:val="single" w:sz="2" w:space="0" w:color="E3E3E3"/>
                                    <w:left w:val="single" w:sz="2" w:space="0" w:color="E3E3E3"/>
                                    <w:bottom w:val="single" w:sz="2" w:space="0" w:color="E3E3E3"/>
                                    <w:right w:val="single" w:sz="2" w:space="0" w:color="E3E3E3"/>
                                  </w:divBdr>
                                  <w:divsChild>
                                    <w:div w:id="1377776653">
                                      <w:marLeft w:val="0"/>
                                      <w:marRight w:val="0"/>
                                      <w:marTop w:val="0"/>
                                      <w:marBottom w:val="0"/>
                                      <w:divBdr>
                                        <w:top w:val="single" w:sz="2" w:space="0" w:color="E3E3E3"/>
                                        <w:left w:val="single" w:sz="2" w:space="0" w:color="E3E3E3"/>
                                        <w:bottom w:val="single" w:sz="2" w:space="0" w:color="E3E3E3"/>
                                        <w:right w:val="single" w:sz="2" w:space="0" w:color="E3E3E3"/>
                                      </w:divBdr>
                                      <w:divsChild>
                                        <w:div w:id="1266184586">
                                          <w:marLeft w:val="0"/>
                                          <w:marRight w:val="0"/>
                                          <w:marTop w:val="0"/>
                                          <w:marBottom w:val="0"/>
                                          <w:divBdr>
                                            <w:top w:val="single" w:sz="2" w:space="0" w:color="E3E3E3"/>
                                            <w:left w:val="single" w:sz="2" w:space="0" w:color="E3E3E3"/>
                                            <w:bottom w:val="single" w:sz="2" w:space="0" w:color="E3E3E3"/>
                                            <w:right w:val="single" w:sz="2" w:space="0" w:color="E3E3E3"/>
                                          </w:divBdr>
                                          <w:divsChild>
                                            <w:div w:id="2049718311">
                                              <w:marLeft w:val="0"/>
                                              <w:marRight w:val="0"/>
                                              <w:marTop w:val="0"/>
                                              <w:marBottom w:val="0"/>
                                              <w:divBdr>
                                                <w:top w:val="single" w:sz="2" w:space="0" w:color="E3E3E3"/>
                                                <w:left w:val="single" w:sz="2" w:space="0" w:color="E3E3E3"/>
                                                <w:bottom w:val="single" w:sz="2" w:space="0" w:color="E3E3E3"/>
                                                <w:right w:val="single" w:sz="2" w:space="0" w:color="E3E3E3"/>
                                              </w:divBdr>
                                              <w:divsChild>
                                                <w:div w:id="272641337">
                                                  <w:marLeft w:val="0"/>
                                                  <w:marRight w:val="0"/>
                                                  <w:marTop w:val="0"/>
                                                  <w:marBottom w:val="0"/>
                                                  <w:divBdr>
                                                    <w:top w:val="single" w:sz="2" w:space="0" w:color="E3E3E3"/>
                                                    <w:left w:val="single" w:sz="2" w:space="0" w:color="E3E3E3"/>
                                                    <w:bottom w:val="single" w:sz="2" w:space="0" w:color="E3E3E3"/>
                                                    <w:right w:val="single" w:sz="2" w:space="0" w:color="E3E3E3"/>
                                                  </w:divBdr>
                                                  <w:divsChild>
                                                    <w:div w:id="1026906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1793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mploymentandlabourmarket/peopleinwork/employmentandemployeetypes/bulletins/uklabourmarket/march2021" TargetMode="External"/><Relationship Id="rId3" Type="http://schemas.openxmlformats.org/officeDocument/2006/relationships/settings" Target="settings.xml"/><Relationship Id="rId7" Type="http://schemas.openxmlformats.org/officeDocument/2006/relationships/hyperlink" Target="https://ec.europa.eu/eurostat/web/products-eurostat-news/-/ddn-20200423-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ssets.publishing.service.gov.uk/government/uploads/system" TargetMode="External"/><Relationship Id="rId4" Type="http://schemas.openxmlformats.org/officeDocument/2006/relationships/webSettings" Target="webSettings.xml"/><Relationship Id="rId9" Type="http://schemas.openxmlformats.org/officeDocument/2006/relationships/hyperlink" Target="https://www.cipd.co.uk/knowledge/fundamentals/relations/flexible-work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2986</Words>
  <Characters>17649</Characters>
  <Application>Microsoft Office Word</Application>
  <DocSecurity>0</DocSecurity>
  <Lines>375</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15</cp:revision>
  <dcterms:created xsi:type="dcterms:W3CDTF">2024-03-24T20:09:00Z</dcterms:created>
  <dcterms:modified xsi:type="dcterms:W3CDTF">2024-03-24T23:47:00Z</dcterms:modified>
</cp:coreProperties>
</file>