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954504" w14:textId="7677561E" w:rsidR="0030720E" w:rsidRDefault="003D1BF9" w:rsidP="00053B8A">
      <w:pPr>
        <w:spacing w:line="360" w:lineRule="auto"/>
        <w:jc w:val="center"/>
        <w:rPr>
          <w:rFonts w:ascii="Arial" w:hAnsi="Arial" w:cs="Arial"/>
          <w:b/>
          <w:bCs/>
          <w:sz w:val="72"/>
          <w:szCs w:val="72"/>
          <w:lang w:val="en-US"/>
        </w:rPr>
      </w:pPr>
      <w:r w:rsidRPr="00053B8A">
        <w:rPr>
          <w:rFonts w:ascii="Arial" w:hAnsi="Arial" w:cs="Arial"/>
          <w:b/>
          <w:bCs/>
          <w:sz w:val="72"/>
          <w:szCs w:val="72"/>
          <w:lang w:val="en-US"/>
        </w:rPr>
        <w:t>Research Proposal Report</w:t>
      </w:r>
    </w:p>
    <w:p w14:paraId="0290459F" w14:textId="77777777" w:rsidR="00053B8A" w:rsidRDefault="00053B8A" w:rsidP="00053B8A">
      <w:pPr>
        <w:spacing w:line="360" w:lineRule="auto"/>
        <w:jc w:val="center"/>
        <w:rPr>
          <w:rFonts w:ascii="Arial" w:hAnsi="Arial" w:cs="Arial"/>
          <w:b/>
          <w:bCs/>
          <w:sz w:val="72"/>
          <w:szCs w:val="72"/>
          <w:lang w:val="en-US"/>
        </w:rPr>
      </w:pPr>
    </w:p>
    <w:p w14:paraId="64B8EC8A" w14:textId="5D6B0DF0" w:rsidR="00053B8A" w:rsidRDefault="00053B8A" w:rsidP="00053B8A">
      <w:pPr>
        <w:spacing w:line="360" w:lineRule="auto"/>
        <w:jc w:val="center"/>
        <w:rPr>
          <w:rFonts w:ascii="Arial" w:hAnsi="Arial" w:cs="Arial"/>
          <w:i/>
          <w:iCs/>
          <w:sz w:val="44"/>
          <w:szCs w:val="44"/>
          <w:lang w:val="en-US"/>
        </w:rPr>
      </w:pPr>
      <w:r>
        <w:rPr>
          <w:rFonts w:ascii="Arial" w:hAnsi="Arial" w:cs="Arial"/>
          <w:i/>
          <w:iCs/>
          <w:sz w:val="44"/>
          <w:szCs w:val="44"/>
          <w:lang w:val="en-US"/>
        </w:rPr>
        <w:t xml:space="preserve">Reducing Waste in Hospitality Sector </w:t>
      </w:r>
    </w:p>
    <w:p w14:paraId="7FC8D5E7" w14:textId="77777777" w:rsidR="0019570C" w:rsidRDefault="0019570C" w:rsidP="00053B8A">
      <w:pPr>
        <w:spacing w:line="360" w:lineRule="auto"/>
        <w:jc w:val="center"/>
        <w:rPr>
          <w:rFonts w:ascii="Arial" w:hAnsi="Arial" w:cs="Arial"/>
          <w:i/>
          <w:iCs/>
          <w:sz w:val="44"/>
          <w:szCs w:val="44"/>
          <w:lang w:val="en-US"/>
        </w:rPr>
      </w:pPr>
    </w:p>
    <w:p w14:paraId="1403DFF1" w14:textId="77777777" w:rsidR="0019570C" w:rsidRDefault="0019570C" w:rsidP="00053B8A">
      <w:pPr>
        <w:spacing w:line="360" w:lineRule="auto"/>
        <w:jc w:val="center"/>
        <w:rPr>
          <w:rFonts w:ascii="Arial" w:hAnsi="Arial" w:cs="Arial"/>
          <w:i/>
          <w:iCs/>
          <w:sz w:val="44"/>
          <w:szCs w:val="44"/>
          <w:lang w:val="en-US"/>
        </w:rPr>
      </w:pPr>
    </w:p>
    <w:p w14:paraId="6E08EE17" w14:textId="77777777" w:rsidR="0019570C" w:rsidRDefault="0019570C" w:rsidP="00053B8A">
      <w:pPr>
        <w:spacing w:line="360" w:lineRule="auto"/>
        <w:jc w:val="center"/>
        <w:rPr>
          <w:rFonts w:ascii="Arial" w:hAnsi="Arial" w:cs="Arial"/>
          <w:i/>
          <w:iCs/>
          <w:sz w:val="44"/>
          <w:szCs w:val="44"/>
          <w:lang w:val="en-US"/>
        </w:rPr>
      </w:pPr>
    </w:p>
    <w:p w14:paraId="30C467F7" w14:textId="42903492" w:rsidR="0019570C" w:rsidRPr="0019570C" w:rsidRDefault="0019570C" w:rsidP="0019570C">
      <w:pPr>
        <w:spacing w:line="360" w:lineRule="auto"/>
        <w:jc w:val="both"/>
        <w:rPr>
          <w:rFonts w:ascii="Arial" w:hAnsi="Arial" w:cs="Arial"/>
          <w:sz w:val="32"/>
          <w:szCs w:val="32"/>
          <w:lang w:val="en-US"/>
        </w:rPr>
      </w:pPr>
      <w:r w:rsidRPr="0019570C">
        <w:rPr>
          <w:rFonts w:ascii="Arial" w:hAnsi="Arial" w:cs="Arial"/>
          <w:sz w:val="32"/>
          <w:szCs w:val="32"/>
          <w:lang w:val="en-US"/>
        </w:rPr>
        <w:t>Student name: Cornelia Stoian</w:t>
      </w:r>
    </w:p>
    <w:p w14:paraId="2518E2FF" w14:textId="15752352" w:rsidR="0019570C" w:rsidRPr="0019570C" w:rsidRDefault="0019570C" w:rsidP="0019570C">
      <w:pPr>
        <w:spacing w:line="360" w:lineRule="auto"/>
        <w:jc w:val="both"/>
        <w:rPr>
          <w:rFonts w:ascii="Arial" w:hAnsi="Arial" w:cs="Arial"/>
          <w:sz w:val="32"/>
          <w:szCs w:val="32"/>
          <w:lang w:val="en-US"/>
        </w:rPr>
      </w:pPr>
      <w:r w:rsidRPr="0019570C">
        <w:rPr>
          <w:rFonts w:ascii="Arial" w:hAnsi="Arial" w:cs="Arial"/>
          <w:sz w:val="32"/>
          <w:szCs w:val="32"/>
          <w:lang w:val="en-US"/>
        </w:rPr>
        <w:t>Student number: 2013911</w:t>
      </w:r>
    </w:p>
    <w:p w14:paraId="5309E774" w14:textId="6475C1EB" w:rsidR="0019570C" w:rsidRPr="0019570C" w:rsidRDefault="0019570C" w:rsidP="0019570C">
      <w:pPr>
        <w:spacing w:line="360" w:lineRule="auto"/>
        <w:jc w:val="both"/>
        <w:rPr>
          <w:rFonts w:ascii="Arial" w:hAnsi="Arial" w:cs="Arial"/>
          <w:sz w:val="32"/>
          <w:szCs w:val="32"/>
          <w:lang w:val="en-US"/>
        </w:rPr>
      </w:pPr>
      <w:r w:rsidRPr="0019570C">
        <w:rPr>
          <w:rFonts w:ascii="Arial" w:hAnsi="Arial" w:cs="Arial"/>
          <w:sz w:val="32"/>
          <w:szCs w:val="32"/>
          <w:lang w:val="en-US"/>
        </w:rPr>
        <w:t xml:space="preserve">Module title: Researching the Environmental Sustainability of Hospitality </w:t>
      </w:r>
    </w:p>
    <w:p w14:paraId="6FD13EF4" w14:textId="342AA14B" w:rsidR="0019570C" w:rsidRPr="0019570C" w:rsidRDefault="0019570C" w:rsidP="0019570C">
      <w:pPr>
        <w:spacing w:line="360" w:lineRule="auto"/>
        <w:jc w:val="both"/>
        <w:rPr>
          <w:rFonts w:ascii="Arial" w:hAnsi="Arial" w:cs="Arial"/>
          <w:sz w:val="32"/>
          <w:szCs w:val="32"/>
          <w:lang w:val="en-US"/>
        </w:rPr>
      </w:pPr>
      <w:r w:rsidRPr="0019570C">
        <w:rPr>
          <w:rFonts w:ascii="Arial" w:hAnsi="Arial" w:cs="Arial"/>
          <w:sz w:val="32"/>
          <w:szCs w:val="32"/>
          <w:lang w:val="en-US"/>
        </w:rPr>
        <w:t>Module Code: BMMB7032D</w:t>
      </w:r>
    </w:p>
    <w:p w14:paraId="11651AA1" w14:textId="03747906" w:rsidR="0019570C" w:rsidRPr="0019570C" w:rsidRDefault="0019570C" w:rsidP="0019570C">
      <w:pPr>
        <w:spacing w:line="360" w:lineRule="auto"/>
        <w:jc w:val="both"/>
        <w:rPr>
          <w:rFonts w:ascii="Arial" w:hAnsi="Arial" w:cs="Arial"/>
          <w:sz w:val="32"/>
          <w:szCs w:val="32"/>
          <w:lang w:val="en-US"/>
        </w:rPr>
      </w:pPr>
      <w:r w:rsidRPr="0019570C">
        <w:rPr>
          <w:rFonts w:ascii="Arial" w:hAnsi="Arial" w:cs="Arial"/>
          <w:sz w:val="32"/>
          <w:szCs w:val="32"/>
          <w:lang w:val="en-US"/>
        </w:rPr>
        <w:t xml:space="preserve">Lecturer: Helen Evans </w:t>
      </w:r>
    </w:p>
    <w:p w14:paraId="509EC9D1" w14:textId="77777777" w:rsidR="003D1BF9" w:rsidRDefault="003D1BF9">
      <w:pPr>
        <w:rPr>
          <w:lang w:val="en-US"/>
        </w:rPr>
      </w:pPr>
    </w:p>
    <w:p w14:paraId="06EABDE7" w14:textId="77777777" w:rsidR="003D1BF9" w:rsidRDefault="003D1BF9">
      <w:pPr>
        <w:rPr>
          <w:lang w:val="en-US"/>
        </w:rPr>
      </w:pPr>
    </w:p>
    <w:p w14:paraId="6E19FAA1" w14:textId="77777777" w:rsidR="0019570C" w:rsidRDefault="0019570C">
      <w:pPr>
        <w:rPr>
          <w:lang w:val="en-US"/>
        </w:rPr>
      </w:pPr>
    </w:p>
    <w:p w14:paraId="1F1670BD" w14:textId="77777777" w:rsidR="0019570C" w:rsidRDefault="0019570C">
      <w:pPr>
        <w:rPr>
          <w:lang w:val="en-US"/>
        </w:rPr>
      </w:pPr>
    </w:p>
    <w:p w14:paraId="1BFF8DCD" w14:textId="77777777" w:rsidR="0019570C" w:rsidRDefault="0019570C">
      <w:pPr>
        <w:rPr>
          <w:lang w:val="en-US"/>
        </w:rPr>
      </w:pPr>
    </w:p>
    <w:p w14:paraId="451F1562" w14:textId="752162B4" w:rsidR="0019570C" w:rsidRPr="007E747E" w:rsidRDefault="0019570C" w:rsidP="0019570C">
      <w:pPr>
        <w:spacing w:line="360" w:lineRule="auto"/>
        <w:jc w:val="center"/>
        <w:rPr>
          <w:rFonts w:ascii="Arial" w:hAnsi="Arial" w:cs="Arial"/>
          <w:b/>
          <w:bCs/>
          <w:sz w:val="32"/>
          <w:szCs w:val="32"/>
          <w:lang w:val="en-US"/>
        </w:rPr>
      </w:pPr>
      <w:r w:rsidRPr="007E747E">
        <w:rPr>
          <w:rFonts w:ascii="Arial" w:hAnsi="Arial" w:cs="Arial"/>
          <w:b/>
          <w:bCs/>
          <w:sz w:val="32"/>
          <w:szCs w:val="32"/>
          <w:lang w:val="en-US"/>
        </w:rPr>
        <w:lastRenderedPageBreak/>
        <w:t>Content Pages</w:t>
      </w:r>
    </w:p>
    <w:p w14:paraId="2106ED37" w14:textId="77777777" w:rsidR="0019570C" w:rsidRDefault="0019570C" w:rsidP="0019570C">
      <w:pPr>
        <w:spacing w:line="360" w:lineRule="auto"/>
        <w:jc w:val="center"/>
        <w:rPr>
          <w:rFonts w:ascii="Arial" w:hAnsi="Arial" w:cs="Arial"/>
          <w:lang w:val="en-US"/>
        </w:rPr>
      </w:pPr>
    </w:p>
    <w:p w14:paraId="4F9573E4" w14:textId="77777777" w:rsidR="007E747E" w:rsidRDefault="007E747E" w:rsidP="0019570C">
      <w:pPr>
        <w:spacing w:line="360" w:lineRule="auto"/>
        <w:jc w:val="center"/>
        <w:rPr>
          <w:rFonts w:ascii="Arial" w:hAnsi="Arial" w:cs="Arial"/>
          <w:lang w:val="en-US"/>
        </w:rPr>
      </w:pPr>
    </w:p>
    <w:p w14:paraId="4C501026" w14:textId="5D577766" w:rsidR="007E747E" w:rsidRPr="007E747E" w:rsidRDefault="007E747E" w:rsidP="007E747E">
      <w:pPr>
        <w:spacing w:line="360" w:lineRule="auto"/>
        <w:jc w:val="both"/>
        <w:rPr>
          <w:rFonts w:ascii="Arial" w:hAnsi="Arial" w:cs="Arial"/>
          <w:b/>
          <w:bCs/>
          <w:sz w:val="28"/>
          <w:szCs w:val="28"/>
          <w:lang w:val="en-US"/>
        </w:rPr>
      </w:pPr>
      <w:r w:rsidRPr="007E747E">
        <w:rPr>
          <w:rFonts w:ascii="Arial" w:hAnsi="Arial" w:cs="Arial"/>
          <w:b/>
          <w:bCs/>
          <w:sz w:val="28"/>
          <w:szCs w:val="28"/>
          <w:lang w:val="en-US"/>
        </w:rPr>
        <w:t>Introduction</w:t>
      </w:r>
      <w:r>
        <w:rPr>
          <w:rFonts w:ascii="Arial" w:hAnsi="Arial" w:cs="Arial"/>
          <w:b/>
          <w:bCs/>
          <w:sz w:val="28"/>
          <w:szCs w:val="28"/>
          <w:lang w:val="en-US"/>
        </w:rPr>
        <w:t>…………………………………</w:t>
      </w:r>
      <w:proofErr w:type="gramStart"/>
      <w:r>
        <w:rPr>
          <w:rFonts w:ascii="Arial" w:hAnsi="Arial" w:cs="Arial"/>
          <w:b/>
          <w:bCs/>
          <w:sz w:val="28"/>
          <w:szCs w:val="28"/>
          <w:lang w:val="en-US"/>
        </w:rPr>
        <w:t>…..</w:t>
      </w:r>
      <w:proofErr w:type="gramEnd"/>
      <w:r>
        <w:rPr>
          <w:rFonts w:ascii="Arial" w:hAnsi="Arial" w:cs="Arial"/>
          <w:b/>
          <w:bCs/>
          <w:sz w:val="28"/>
          <w:szCs w:val="28"/>
          <w:lang w:val="en-US"/>
        </w:rPr>
        <w:t>3</w:t>
      </w:r>
    </w:p>
    <w:p w14:paraId="324E3390" w14:textId="77777777" w:rsidR="007E747E" w:rsidRDefault="007E747E" w:rsidP="007E747E">
      <w:pPr>
        <w:spacing w:line="360" w:lineRule="auto"/>
        <w:jc w:val="both"/>
        <w:rPr>
          <w:rFonts w:ascii="Arial" w:hAnsi="Arial" w:cs="Arial"/>
          <w:lang w:val="en-US"/>
        </w:rPr>
      </w:pPr>
    </w:p>
    <w:p w14:paraId="215BC34E" w14:textId="4B089F15" w:rsidR="007E747E" w:rsidRDefault="007E747E" w:rsidP="007E747E">
      <w:pPr>
        <w:spacing w:line="360" w:lineRule="auto"/>
        <w:jc w:val="both"/>
        <w:rPr>
          <w:rFonts w:ascii="Arial" w:hAnsi="Arial" w:cs="Arial"/>
          <w:b/>
          <w:bCs/>
          <w:sz w:val="28"/>
          <w:szCs w:val="28"/>
          <w:lang w:val="en-US"/>
        </w:rPr>
      </w:pPr>
      <w:r w:rsidRPr="007E747E">
        <w:rPr>
          <w:rFonts w:ascii="Arial" w:hAnsi="Arial" w:cs="Arial"/>
          <w:b/>
          <w:bCs/>
          <w:sz w:val="28"/>
          <w:szCs w:val="28"/>
          <w:lang w:val="en-US"/>
        </w:rPr>
        <w:t>The aim of reducing waste in hospitality</w:t>
      </w:r>
      <w:r>
        <w:rPr>
          <w:rFonts w:ascii="Arial" w:hAnsi="Arial" w:cs="Arial"/>
          <w:b/>
          <w:bCs/>
          <w:sz w:val="28"/>
          <w:szCs w:val="28"/>
          <w:lang w:val="en-US"/>
        </w:rPr>
        <w:t xml:space="preserve">. </w:t>
      </w:r>
      <w:r w:rsidRPr="007E747E">
        <w:rPr>
          <w:rFonts w:ascii="Arial" w:hAnsi="Arial" w:cs="Arial"/>
          <w:b/>
          <w:bCs/>
          <w:sz w:val="28"/>
          <w:szCs w:val="28"/>
          <w:lang w:val="en-US"/>
        </w:rPr>
        <w:t>sector</w:t>
      </w:r>
      <w:r>
        <w:rPr>
          <w:rFonts w:ascii="Arial" w:hAnsi="Arial" w:cs="Arial"/>
          <w:b/>
          <w:bCs/>
          <w:sz w:val="28"/>
          <w:szCs w:val="28"/>
          <w:lang w:val="en-US"/>
        </w:rPr>
        <w:t>…………………………</w:t>
      </w:r>
      <w:proofErr w:type="gramStart"/>
      <w:r>
        <w:rPr>
          <w:rFonts w:ascii="Arial" w:hAnsi="Arial" w:cs="Arial"/>
          <w:b/>
          <w:bCs/>
          <w:sz w:val="28"/>
          <w:szCs w:val="28"/>
          <w:lang w:val="en-US"/>
        </w:rPr>
        <w:t>.5</w:t>
      </w:r>
      <w:proofErr w:type="gramEnd"/>
    </w:p>
    <w:p w14:paraId="740B4DE6" w14:textId="26141FDF" w:rsidR="007E747E" w:rsidRDefault="007E747E" w:rsidP="007E747E">
      <w:pPr>
        <w:spacing w:line="360" w:lineRule="auto"/>
        <w:jc w:val="both"/>
        <w:rPr>
          <w:rFonts w:ascii="Arial" w:hAnsi="Arial" w:cs="Arial"/>
          <w:b/>
          <w:bCs/>
          <w:color w:val="0D0D0D"/>
          <w:sz w:val="28"/>
          <w:szCs w:val="28"/>
          <w:shd w:val="clear" w:color="auto" w:fill="FFFFFF"/>
        </w:rPr>
      </w:pPr>
      <w:r w:rsidRPr="007E747E">
        <w:rPr>
          <w:rFonts w:ascii="Arial" w:hAnsi="Arial" w:cs="Arial"/>
          <w:b/>
          <w:bCs/>
          <w:color w:val="0D0D0D"/>
          <w:sz w:val="28"/>
          <w:szCs w:val="28"/>
          <w:shd w:val="clear" w:color="auto" w:fill="FFFFFF"/>
        </w:rPr>
        <w:t>Effective methods of implementing waste reduction in hotels</w:t>
      </w:r>
      <w:r>
        <w:rPr>
          <w:rFonts w:ascii="Arial" w:hAnsi="Arial" w:cs="Arial"/>
          <w:b/>
          <w:bCs/>
          <w:color w:val="0D0D0D"/>
          <w:sz w:val="28"/>
          <w:szCs w:val="28"/>
          <w:shd w:val="clear" w:color="auto" w:fill="FFFFFF"/>
        </w:rPr>
        <w:t>…</w:t>
      </w:r>
      <w:proofErr w:type="gramStart"/>
      <w:r>
        <w:rPr>
          <w:rFonts w:ascii="Arial" w:hAnsi="Arial" w:cs="Arial"/>
          <w:b/>
          <w:bCs/>
          <w:color w:val="0D0D0D"/>
          <w:sz w:val="28"/>
          <w:szCs w:val="28"/>
          <w:shd w:val="clear" w:color="auto" w:fill="FFFFFF"/>
        </w:rPr>
        <w:t>…..</w:t>
      </w:r>
      <w:proofErr w:type="gramEnd"/>
      <w:r>
        <w:rPr>
          <w:rFonts w:ascii="Arial" w:hAnsi="Arial" w:cs="Arial"/>
          <w:b/>
          <w:bCs/>
          <w:color w:val="0D0D0D"/>
          <w:sz w:val="28"/>
          <w:szCs w:val="28"/>
          <w:shd w:val="clear" w:color="auto" w:fill="FFFFFF"/>
        </w:rPr>
        <w:t>10</w:t>
      </w:r>
    </w:p>
    <w:p w14:paraId="225A9498" w14:textId="4230EEC2" w:rsidR="007E747E" w:rsidRDefault="007E747E" w:rsidP="007E747E">
      <w:pPr>
        <w:pStyle w:val="NormalWeb"/>
        <w:spacing w:line="360" w:lineRule="auto"/>
        <w:jc w:val="both"/>
        <w:rPr>
          <w:rFonts w:ascii="Arial" w:hAnsi="Arial" w:cs="Arial"/>
          <w:b/>
          <w:bCs/>
          <w:sz w:val="28"/>
          <w:szCs w:val="28"/>
        </w:rPr>
      </w:pPr>
      <w:r>
        <w:rPr>
          <w:rFonts w:ascii="Arial" w:hAnsi="Arial" w:cs="Arial"/>
          <w:b/>
          <w:bCs/>
          <w:sz w:val="28"/>
          <w:szCs w:val="28"/>
        </w:rPr>
        <w:t xml:space="preserve">Conclusion </w:t>
      </w:r>
      <w:r>
        <w:rPr>
          <w:rFonts w:ascii="Arial" w:hAnsi="Arial" w:cs="Arial"/>
          <w:b/>
          <w:bCs/>
          <w:sz w:val="28"/>
          <w:szCs w:val="28"/>
        </w:rPr>
        <w:t>…………………………</w:t>
      </w:r>
      <w:proofErr w:type="gramStart"/>
      <w:r>
        <w:rPr>
          <w:rFonts w:ascii="Arial" w:hAnsi="Arial" w:cs="Arial"/>
          <w:b/>
          <w:bCs/>
          <w:sz w:val="28"/>
          <w:szCs w:val="28"/>
        </w:rPr>
        <w:t>…..</w:t>
      </w:r>
      <w:proofErr w:type="gramEnd"/>
      <w:r>
        <w:rPr>
          <w:rFonts w:ascii="Arial" w:hAnsi="Arial" w:cs="Arial"/>
          <w:b/>
          <w:bCs/>
          <w:sz w:val="28"/>
          <w:szCs w:val="28"/>
        </w:rPr>
        <w:t>13</w:t>
      </w:r>
    </w:p>
    <w:p w14:paraId="5CFDE947" w14:textId="3D586168" w:rsidR="007E747E" w:rsidRDefault="007E747E" w:rsidP="007E747E">
      <w:pPr>
        <w:pStyle w:val="NormalWeb"/>
        <w:spacing w:line="360" w:lineRule="auto"/>
        <w:jc w:val="both"/>
        <w:rPr>
          <w:rFonts w:ascii="Arial" w:hAnsi="Arial" w:cs="Arial"/>
          <w:b/>
          <w:bCs/>
          <w:sz w:val="28"/>
          <w:szCs w:val="28"/>
        </w:rPr>
      </w:pPr>
      <w:r>
        <w:rPr>
          <w:rFonts w:ascii="Arial" w:hAnsi="Arial" w:cs="Arial"/>
          <w:b/>
          <w:bCs/>
          <w:sz w:val="28"/>
          <w:szCs w:val="28"/>
        </w:rPr>
        <w:t>References…………………………</w:t>
      </w:r>
      <w:proofErr w:type="gramStart"/>
      <w:r>
        <w:rPr>
          <w:rFonts w:ascii="Arial" w:hAnsi="Arial" w:cs="Arial"/>
          <w:b/>
          <w:bCs/>
          <w:sz w:val="28"/>
          <w:szCs w:val="28"/>
        </w:rPr>
        <w:t>…..</w:t>
      </w:r>
      <w:proofErr w:type="gramEnd"/>
      <w:r>
        <w:rPr>
          <w:rFonts w:ascii="Arial" w:hAnsi="Arial" w:cs="Arial"/>
          <w:b/>
          <w:bCs/>
          <w:sz w:val="28"/>
          <w:szCs w:val="28"/>
        </w:rPr>
        <w:t>15</w:t>
      </w:r>
    </w:p>
    <w:p w14:paraId="391A1B02" w14:textId="77777777" w:rsidR="007E747E" w:rsidRPr="007E747E" w:rsidRDefault="007E747E" w:rsidP="007E747E">
      <w:pPr>
        <w:spacing w:line="360" w:lineRule="auto"/>
        <w:jc w:val="both"/>
        <w:rPr>
          <w:rFonts w:ascii="Arial" w:hAnsi="Arial" w:cs="Arial"/>
          <w:b/>
          <w:bCs/>
          <w:color w:val="0D0D0D"/>
          <w:sz w:val="28"/>
          <w:szCs w:val="28"/>
          <w:shd w:val="clear" w:color="auto" w:fill="FFFFFF"/>
        </w:rPr>
      </w:pPr>
    </w:p>
    <w:p w14:paraId="4825DE6A" w14:textId="77777777" w:rsidR="007E747E" w:rsidRPr="007E747E" w:rsidRDefault="007E747E" w:rsidP="007E747E">
      <w:pPr>
        <w:spacing w:line="360" w:lineRule="auto"/>
        <w:rPr>
          <w:rFonts w:ascii="Arial" w:hAnsi="Arial" w:cs="Arial"/>
          <w:lang w:val="en-US"/>
        </w:rPr>
      </w:pPr>
    </w:p>
    <w:p w14:paraId="1D08679D" w14:textId="77777777" w:rsidR="007E747E" w:rsidRDefault="007E747E" w:rsidP="007E747E">
      <w:pPr>
        <w:spacing w:line="360" w:lineRule="auto"/>
        <w:rPr>
          <w:rFonts w:ascii="Arial" w:hAnsi="Arial" w:cs="Arial"/>
          <w:lang w:val="en-US"/>
        </w:rPr>
      </w:pPr>
    </w:p>
    <w:p w14:paraId="6C3698AE" w14:textId="77777777" w:rsidR="0019570C" w:rsidRDefault="0019570C" w:rsidP="0019570C">
      <w:pPr>
        <w:spacing w:line="360" w:lineRule="auto"/>
        <w:jc w:val="center"/>
        <w:rPr>
          <w:rFonts w:ascii="Arial" w:hAnsi="Arial" w:cs="Arial"/>
          <w:lang w:val="en-US"/>
        </w:rPr>
      </w:pPr>
    </w:p>
    <w:p w14:paraId="72B74D5B" w14:textId="77777777" w:rsidR="0019570C" w:rsidRDefault="0019570C" w:rsidP="0019570C">
      <w:pPr>
        <w:spacing w:line="360" w:lineRule="auto"/>
        <w:jc w:val="center"/>
        <w:rPr>
          <w:rFonts w:ascii="Arial" w:hAnsi="Arial" w:cs="Arial"/>
          <w:lang w:val="en-US"/>
        </w:rPr>
      </w:pPr>
    </w:p>
    <w:p w14:paraId="419D9DF2" w14:textId="77777777" w:rsidR="0019570C" w:rsidRDefault="0019570C" w:rsidP="0019570C">
      <w:pPr>
        <w:spacing w:line="360" w:lineRule="auto"/>
        <w:jc w:val="center"/>
        <w:rPr>
          <w:rFonts w:ascii="Arial" w:hAnsi="Arial" w:cs="Arial"/>
          <w:lang w:val="en-US"/>
        </w:rPr>
      </w:pPr>
    </w:p>
    <w:p w14:paraId="4A351494" w14:textId="77777777" w:rsidR="0019570C" w:rsidRDefault="0019570C" w:rsidP="0019570C">
      <w:pPr>
        <w:spacing w:line="360" w:lineRule="auto"/>
        <w:jc w:val="center"/>
        <w:rPr>
          <w:rFonts w:ascii="Arial" w:hAnsi="Arial" w:cs="Arial"/>
          <w:lang w:val="en-US"/>
        </w:rPr>
      </w:pPr>
    </w:p>
    <w:p w14:paraId="0B077796" w14:textId="77777777" w:rsidR="0019570C" w:rsidRDefault="0019570C" w:rsidP="0019570C">
      <w:pPr>
        <w:spacing w:line="360" w:lineRule="auto"/>
        <w:jc w:val="center"/>
        <w:rPr>
          <w:rFonts w:ascii="Arial" w:hAnsi="Arial" w:cs="Arial"/>
          <w:lang w:val="en-US"/>
        </w:rPr>
      </w:pPr>
    </w:p>
    <w:p w14:paraId="23A6CC0B" w14:textId="77777777" w:rsidR="0019570C" w:rsidRDefault="0019570C" w:rsidP="0019570C">
      <w:pPr>
        <w:spacing w:line="360" w:lineRule="auto"/>
        <w:jc w:val="center"/>
        <w:rPr>
          <w:rFonts w:ascii="Arial" w:hAnsi="Arial" w:cs="Arial"/>
          <w:lang w:val="en-US"/>
        </w:rPr>
      </w:pPr>
    </w:p>
    <w:p w14:paraId="6C13FB77" w14:textId="77777777" w:rsidR="0019570C" w:rsidRDefault="0019570C" w:rsidP="0019570C">
      <w:pPr>
        <w:spacing w:line="360" w:lineRule="auto"/>
        <w:jc w:val="center"/>
        <w:rPr>
          <w:rFonts w:ascii="Arial" w:hAnsi="Arial" w:cs="Arial"/>
          <w:lang w:val="en-US"/>
        </w:rPr>
      </w:pPr>
    </w:p>
    <w:p w14:paraId="671988A9" w14:textId="77777777" w:rsidR="0019570C" w:rsidRDefault="0019570C" w:rsidP="0019570C">
      <w:pPr>
        <w:spacing w:line="360" w:lineRule="auto"/>
        <w:jc w:val="center"/>
        <w:rPr>
          <w:rFonts w:ascii="Arial" w:hAnsi="Arial" w:cs="Arial"/>
          <w:lang w:val="en-US"/>
        </w:rPr>
      </w:pPr>
    </w:p>
    <w:p w14:paraId="6877808F" w14:textId="77777777" w:rsidR="0019570C" w:rsidRDefault="0019570C" w:rsidP="0019570C">
      <w:pPr>
        <w:spacing w:line="360" w:lineRule="auto"/>
        <w:jc w:val="center"/>
        <w:rPr>
          <w:rFonts w:ascii="Arial" w:hAnsi="Arial" w:cs="Arial"/>
          <w:lang w:val="en-US"/>
        </w:rPr>
      </w:pPr>
    </w:p>
    <w:p w14:paraId="50F18EB6" w14:textId="77777777" w:rsidR="0019570C" w:rsidRDefault="0019570C" w:rsidP="0019570C">
      <w:pPr>
        <w:spacing w:line="360" w:lineRule="auto"/>
        <w:jc w:val="center"/>
        <w:rPr>
          <w:rFonts w:ascii="Arial" w:hAnsi="Arial" w:cs="Arial"/>
          <w:lang w:val="en-US"/>
        </w:rPr>
      </w:pPr>
    </w:p>
    <w:p w14:paraId="621DCB09" w14:textId="77777777" w:rsidR="0019570C" w:rsidRDefault="0019570C" w:rsidP="007E747E">
      <w:pPr>
        <w:spacing w:line="360" w:lineRule="auto"/>
        <w:rPr>
          <w:rFonts w:ascii="Arial" w:hAnsi="Arial" w:cs="Arial"/>
          <w:lang w:val="en-US"/>
        </w:rPr>
      </w:pPr>
    </w:p>
    <w:p w14:paraId="09D5306B" w14:textId="24C6C30A" w:rsidR="0019570C" w:rsidRDefault="0019570C" w:rsidP="0019570C">
      <w:pPr>
        <w:pStyle w:val="ListParagraph"/>
        <w:numPr>
          <w:ilvl w:val="0"/>
          <w:numId w:val="1"/>
        </w:numPr>
        <w:spacing w:line="360" w:lineRule="auto"/>
        <w:jc w:val="both"/>
        <w:rPr>
          <w:rFonts w:ascii="Arial" w:hAnsi="Arial" w:cs="Arial"/>
          <w:b/>
          <w:bCs/>
          <w:sz w:val="28"/>
          <w:szCs w:val="28"/>
          <w:lang w:val="en-US"/>
        </w:rPr>
      </w:pPr>
      <w:r>
        <w:rPr>
          <w:rFonts w:ascii="Arial" w:hAnsi="Arial" w:cs="Arial"/>
          <w:b/>
          <w:bCs/>
          <w:sz w:val="28"/>
          <w:szCs w:val="28"/>
          <w:lang w:val="en-US"/>
        </w:rPr>
        <w:lastRenderedPageBreak/>
        <w:t xml:space="preserve">Introduction </w:t>
      </w:r>
    </w:p>
    <w:p w14:paraId="28C883B4" w14:textId="1DE6B6C0" w:rsidR="0019570C" w:rsidRPr="004419EE" w:rsidRDefault="0019570C" w:rsidP="004419EE">
      <w:pPr>
        <w:spacing w:line="360" w:lineRule="auto"/>
        <w:jc w:val="both"/>
        <w:rPr>
          <w:rFonts w:ascii="Arial" w:hAnsi="Arial" w:cs="Arial"/>
          <w:color w:val="0D0D0D"/>
          <w:sz w:val="24"/>
          <w:szCs w:val="24"/>
          <w:shd w:val="clear" w:color="auto" w:fill="FFFFFF"/>
        </w:rPr>
      </w:pPr>
      <w:r w:rsidRPr="004419EE">
        <w:rPr>
          <w:rFonts w:ascii="Arial" w:hAnsi="Arial" w:cs="Arial"/>
          <w:color w:val="0D0D0D"/>
          <w:sz w:val="24"/>
          <w:szCs w:val="24"/>
          <w:shd w:val="clear" w:color="auto" w:fill="FFFFFF"/>
        </w:rPr>
        <w:t>In the hospitality industry, particularly hotels, had a significant impact in global environment. In late years, there has been a growing awareness and commitment regarding sustainability towards this sector. In my document I explore and analyse various sustainable practices adopted by hotels worldwide to reduce their ecological footprint while meeting guest experiences. From energy conservation to waste management, and community engagement, these practices not only benefit the environment but also contribute to the overall profitability and reputation of hotels. Through innovative initiatives and conscious decision-making, hotels can pave the way for a greener, more sustainable future.</w:t>
      </w:r>
    </w:p>
    <w:p w14:paraId="41A11ACC" w14:textId="5DCF313B" w:rsidR="004419EE" w:rsidRPr="004419EE" w:rsidRDefault="004419EE" w:rsidP="004419EE">
      <w:pPr>
        <w:pStyle w:val="NormalWeb"/>
        <w:shd w:val="clear" w:color="auto" w:fill="FFFFFF"/>
        <w:spacing w:before="120" w:beforeAutospacing="0" w:after="240" w:afterAutospacing="0" w:line="360" w:lineRule="auto"/>
        <w:jc w:val="both"/>
        <w:rPr>
          <w:rFonts w:ascii="Arial" w:hAnsi="Arial" w:cs="Arial"/>
          <w:color w:val="212529"/>
        </w:rPr>
      </w:pPr>
      <w:r w:rsidRPr="004419EE">
        <w:rPr>
          <w:rStyle w:val="Strong"/>
          <w:rFonts w:ascii="Arial" w:hAnsi="Arial" w:cs="Arial"/>
          <w:b w:val="0"/>
          <w:bCs w:val="0"/>
          <w:color w:val="212529"/>
        </w:rPr>
        <w:t>Energy-efficient solutions are extremely beneficial for hotels and the environment alike. Innovations such as occupancy-sensing thermostats and automatic lighting reduce energy use.</w:t>
      </w:r>
      <w:r w:rsidRPr="004419EE">
        <w:rPr>
          <w:rFonts w:ascii="Arial" w:hAnsi="Arial" w:cs="Arial"/>
          <w:color w:val="212529"/>
        </w:rPr>
        <w:t xml:space="preserve"> Renewable energy sources also cut costs and carbon footprints. Additionally, hotels are optimizing natural light and managing heating with timer switches. What does the future bring along when it comes to sustainability? With travellers becoming more eco-conscious and the hospitality sector’s significant role in global carbon emissions, sustainability will continue to be a top priority for the hospitality industry.</w:t>
      </w:r>
    </w:p>
    <w:p w14:paraId="1B4E6853" w14:textId="0BA3B3CD" w:rsidR="004419EE" w:rsidRPr="004419EE" w:rsidRDefault="004419EE" w:rsidP="004419EE">
      <w:pPr>
        <w:pStyle w:val="NormalWeb"/>
        <w:shd w:val="clear" w:color="auto" w:fill="FFFFFF"/>
        <w:spacing w:before="120" w:beforeAutospacing="0" w:after="240" w:afterAutospacing="0" w:line="360" w:lineRule="auto"/>
        <w:jc w:val="both"/>
        <w:rPr>
          <w:rFonts w:ascii="Arial" w:hAnsi="Arial" w:cs="Arial"/>
          <w:color w:val="212529"/>
        </w:rPr>
      </w:pPr>
      <w:r w:rsidRPr="004419EE">
        <w:rPr>
          <w:rFonts w:ascii="Arial" w:hAnsi="Arial" w:cs="Arial"/>
          <w:color w:val="212529"/>
        </w:rPr>
        <w:t xml:space="preserve">In other words, we can expect future hotel designs to incorporate biophilic principles more commonly, creating a bigger connection with nature and aligning with guest expectations for natural and sustainable environments. the wave of sustainability in hotels is more than just a passing trend. Sustainability in hotels means more than a wave or just a passing trend.  </w:t>
      </w:r>
      <w:r w:rsidRPr="004419EE">
        <w:rPr>
          <w:rStyle w:val="Strong"/>
          <w:rFonts w:ascii="Arial" w:hAnsi="Arial" w:cs="Arial"/>
          <w:b w:val="0"/>
          <w:bCs w:val="0"/>
          <w:color w:val="212529"/>
        </w:rPr>
        <w:t>It’s a transformative journey that involves adopting sustainable practices, integrating innovative eco-friendly technologies, and involves guests in the shared responsibility of environmental stewardship.</w:t>
      </w:r>
      <w:r>
        <w:rPr>
          <w:rStyle w:val="Strong"/>
          <w:rFonts w:ascii="Arial" w:hAnsi="Arial" w:cs="Arial"/>
          <w:b w:val="0"/>
          <w:bCs w:val="0"/>
          <w:color w:val="212529"/>
        </w:rPr>
        <w:t xml:space="preserve"> </w:t>
      </w:r>
      <w:sdt>
        <w:sdtPr>
          <w:rPr>
            <w:rStyle w:val="Strong"/>
            <w:rFonts w:ascii="Arial" w:hAnsi="Arial" w:cs="Arial"/>
            <w:b w:val="0"/>
            <w:bCs w:val="0"/>
            <w:color w:val="212529"/>
          </w:rPr>
          <w:id w:val="224651183"/>
          <w:citation/>
        </w:sdtPr>
        <w:sdtContent>
          <w:r>
            <w:rPr>
              <w:rStyle w:val="Strong"/>
              <w:rFonts w:ascii="Arial" w:hAnsi="Arial" w:cs="Arial"/>
              <w:b w:val="0"/>
              <w:bCs w:val="0"/>
              <w:color w:val="212529"/>
            </w:rPr>
            <w:fldChar w:fldCharType="begin"/>
          </w:r>
          <w:r>
            <w:rPr>
              <w:rStyle w:val="Strong"/>
              <w:rFonts w:ascii="Arial" w:hAnsi="Arial" w:cs="Arial"/>
              <w:b w:val="0"/>
              <w:bCs w:val="0"/>
              <w:color w:val="212529"/>
              <w:lang w:val="en-US"/>
            </w:rPr>
            <w:instrText xml:space="preserve"> CITATION Nik24 \l 1033 </w:instrText>
          </w:r>
          <w:r>
            <w:rPr>
              <w:rStyle w:val="Strong"/>
              <w:rFonts w:ascii="Arial" w:hAnsi="Arial" w:cs="Arial"/>
              <w:b w:val="0"/>
              <w:bCs w:val="0"/>
              <w:color w:val="212529"/>
            </w:rPr>
            <w:fldChar w:fldCharType="separate"/>
          </w:r>
          <w:r w:rsidRPr="004419EE">
            <w:rPr>
              <w:rFonts w:ascii="Arial" w:hAnsi="Arial" w:cs="Arial"/>
              <w:noProof/>
              <w:color w:val="212529"/>
              <w:lang w:val="en-US"/>
            </w:rPr>
            <w:t>(Nielsen, 2024)</w:t>
          </w:r>
          <w:r>
            <w:rPr>
              <w:rStyle w:val="Strong"/>
              <w:rFonts w:ascii="Arial" w:hAnsi="Arial" w:cs="Arial"/>
              <w:b w:val="0"/>
              <w:bCs w:val="0"/>
              <w:color w:val="212529"/>
            </w:rPr>
            <w:fldChar w:fldCharType="end"/>
          </w:r>
        </w:sdtContent>
      </w:sdt>
    </w:p>
    <w:p w14:paraId="3A2C3768" w14:textId="58CE280C" w:rsidR="0019570C" w:rsidRPr="004419EE" w:rsidRDefault="0019570C" w:rsidP="004419EE">
      <w:pPr>
        <w:spacing w:line="360" w:lineRule="auto"/>
        <w:jc w:val="both"/>
        <w:rPr>
          <w:rFonts w:ascii="Arial" w:hAnsi="Arial" w:cs="Arial"/>
          <w:color w:val="0D0D0D"/>
          <w:sz w:val="24"/>
          <w:szCs w:val="24"/>
          <w:shd w:val="clear" w:color="auto" w:fill="FFFFFF"/>
        </w:rPr>
      </w:pPr>
      <w:r w:rsidRPr="004419EE">
        <w:rPr>
          <w:rFonts w:ascii="Arial" w:hAnsi="Arial" w:cs="Arial"/>
          <w:color w:val="0D0D0D"/>
          <w:sz w:val="24"/>
          <w:szCs w:val="24"/>
          <w:shd w:val="clear" w:color="auto" w:fill="FFFFFF"/>
        </w:rPr>
        <w:t>Why sustainability is important in hospitality?</w:t>
      </w:r>
    </w:p>
    <w:p w14:paraId="65A8FB92" w14:textId="25B1D93B" w:rsidR="0019570C" w:rsidRPr="004419EE" w:rsidRDefault="0019570C" w:rsidP="004419EE">
      <w:pPr>
        <w:spacing w:line="360" w:lineRule="auto"/>
        <w:jc w:val="both"/>
        <w:rPr>
          <w:rFonts w:ascii="Arial" w:hAnsi="Arial" w:cs="Arial"/>
          <w:color w:val="0D0D0D"/>
          <w:sz w:val="24"/>
          <w:szCs w:val="24"/>
          <w:shd w:val="clear" w:color="auto" w:fill="FFFFFF"/>
        </w:rPr>
      </w:pPr>
      <w:r w:rsidRPr="004419EE">
        <w:rPr>
          <w:rFonts w:ascii="Arial" w:hAnsi="Arial" w:cs="Arial"/>
          <w:color w:val="0D0D0D"/>
          <w:sz w:val="24"/>
          <w:szCs w:val="24"/>
          <w:shd w:val="clear" w:color="auto" w:fill="FFFFFF"/>
        </w:rPr>
        <w:t>Sustainability has become lately a critical consideration for hotels all around the wor</w:t>
      </w:r>
      <w:r w:rsidR="00EE7AE6" w:rsidRPr="004419EE">
        <w:rPr>
          <w:rFonts w:ascii="Arial" w:hAnsi="Arial" w:cs="Arial"/>
          <w:color w:val="0D0D0D"/>
          <w:sz w:val="24"/>
          <w:szCs w:val="24"/>
          <w:shd w:val="clear" w:color="auto" w:fill="FFFFFF"/>
        </w:rPr>
        <w:t>ld</w:t>
      </w:r>
      <w:r w:rsidRPr="004419EE">
        <w:rPr>
          <w:rFonts w:ascii="Arial" w:hAnsi="Arial" w:cs="Arial"/>
          <w:color w:val="0D0D0D"/>
          <w:sz w:val="24"/>
          <w:szCs w:val="24"/>
          <w:shd w:val="clear" w:color="auto" w:fill="FFFFFF"/>
        </w:rPr>
        <w:t xml:space="preserve"> due to an increased environmental concerns, regulatory requirements, and consumer demand for eco-friendly accommodation options. Hotels, often characterized by high energy consumption, water usage, and waste generation, have a massive impact on the environmental footprint. </w:t>
      </w:r>
      <w:r w:rsidR="00EE7AE6" w:rsidRPr="004419EE">
        <w:rPr>
          <w:rFonts w:ascii="Arial" w:hAnsi="Arial" w:cs="Arial"/>
          <w:color w:val="0D0D0D"/>
          <w:sz w:val="24"/>
          <w:szCs w:val="24"/>
          <w:shd w:val="clear" w:color="auto" w:fill="FFFFFF"/>
        </w:rPr>
        <w:t>implementing</w:t>
      </w:r>
      <w:r w:rsidRPr="004419EE">
        <w:rPr>
          <w:rFonts w:ascii="Arial" w:hAnsi="Arial" w:cs="Arial"/>
          <w:color w:val="0D0D0D"/>
          <w:sz w:val="24"/>
          <w:szCs w:val="24"/>
          <w:shd w:val="clear" w:color="auto" w:fill="FFFFFF"/>
        </w:rPr>
        <w:t xml:space="preserve"> sustainable practices not only minimise this </w:t>
      </w:r>
      <w:r w:rsidRPr="004419EE">
        <w:rPr>
          <w:rFonts w:ascii="Arial" w:hAnsi="Arial" w:cs="Arial"/>
          <w:color w:val="0D0D0D"/>
          <w:sz w:val="24"/>
          <w:szCs w:val="24"/>
          <w:shd w:val="clear" w:color="auto" w:fill="FFFFFF"/>
        </w:rPr>
        <w:lastRenderedPageBreak/>
        <w:t xml:space="preserve">impact but also presents opportunities for cost savings, increase brand reputation, and improved guest satisfaction. </w:t>
      </w:r>
    </w:p>
    <w:p w14:paraId="3A979F5B" w14:textId="5E9AF352" w:rsidR="00E22EBB" w:rsidRPr="004419EE" w:rsidRDefault="00E22EBB" w:rsidP="004419EE">
      <w:pPr>
        <w:spacing w:line="360" w:lineRule="auto"/>
        <w:jc w:val="both"/>
        <w:rPr>
          <w:rFonts w:ascii="Arial" w:hAnsi="Arial" w:cs="Arial"/>
          <w:color w:val="0D0D0D"/>
          <w:sz w:val="24"/>
          <w:szCs w:val="24"/>
          <w:shd w:val="clear" w:color="auto" w:fill="FFFFFF"/>
        </w:rPr>
      </w:pPr>
      <w:r w:rsidRPr="004419EE">
        <w:rPr>
          <w:rFonts w:ascii="Arial" w:hAnsi="Arial" w:cs="Arial"/>
          <w:color w:val="0D0D0D"/>
          <w:sz w:val="24"/>
          <w:szCs w:val="24"/>
          <w:shd w:val="clear" w:color="auto" w:fill="FFFFFF"/>
        </w:rPr>
        <w:t>What results can energy conservation bring?</w:t>
      </w:r>
    </w:p>
    <w:p w14:paraId="5DFD83FA" w14:textId="51E40C64" w:rsidR="00E22EBB" w:rsidRPr="004419EE" w:rsidRDefault="00E22EBB" w:rsidP="004419EE">
      <w:pPr>
        <w:spacing w:line="360" w:lineRule="auto"/>
        <w:jc w:val="both"/>
        <w:rPr>
          <w:rFonts w:ascii="Arial" w:hAnsi="Arial" w:cs="Arial"/>
          <w:color w:val="0D0D0D"/>
          <w:sz w:val="24"/>
          <w:szCs w:val="24"/>
          <w:shd w:val="clear" w:color="auto" w:fill="FFFFFF"/>
        </w:rPr>
      </w:pPr>
      <w:r w:rsidRPr="004419EE">
        <w:rPr>
          <w:rFonts w:ascii="Arial" w:hAnsi="Arial" w:cs="Arial"/>
          <w:color w:val="0D0D0D"/>
          <w:sz w:val="24"/>
          <w:szCs w:val="24"/>
          <w:shd w:val="clear" w:color="auto" w:fill="FFFFFF"/>
        </w:rPr>
        <w:t xml:space="preserve">One of the most efficient yet effective strategies for reducing energy consumption in hotels is the implementation of energy-efficient lighting systems. Hotels can change to LED bulbs, which has significantly less energy consumption than traditional incandescent bulbs and have a longer lifespan. Additionally, automated lighting controls, such as motion sensors and timers, can ensure that lights are only used when needed, further optimizing energy usage. Heating, ventilation, and air conditioning (HVAC) systems are important for a substantial portion of a hotel's energy consumption. By putting in place energy-efficient HVAC systems, regular maintenance, and optimizing temperature settings can lead to a significant energy savings without minimising guest comfort. Furthermore, the use of smart thermostats and occupancy sensors can also help regulate room temperatures based on occupancy, reducing unnecessary energy usage. Hotels can reduce their reliance on fossil fuels by implementing renewable energy sources </w:t>
      </w:r>
      <w:r w:rsidR="004419EE" w:rsidRPr="004419EE">
        <w:rPr>
          <w:rFonts w:ascii="Arial" w:hAnsi="Arial" w:cs="Arial"/>
          <w:color w:val="0D0D0D"/>
          <w:sz w:val="24"/>
          <w:szCs w:val="24"/>
          <w:shd w:val="clear" w:color="auto" w:fill="FFFFFF"/>
        </w:rPr>
        <w:t>like solar</w:t>
      </w:r>
      <w:r w:rsidRPr="004419EE">
        <w:rPr>
          <w:rFonts w:ascii="Arial" w:hAnsi="Arial" w:cs="Arial"/>
          <w:color w:val="0D0D0D"/>
          <w:sz w:val="24"/>
          <w:szCs w:val="24"/>
          <w:shd w:val="clear" w:color="auto" w:fill="FFFFFF"/>
        </w:rPr>
        <w:t xml:space="preserve"> panels, wind turbines, and geothermal systems into their operations. Solar photovoltaic (PV) systems, in particular, are well-suited for hotels due to ample roof space and high energy demand. By generating clean, renewable energy on-site, hotels can not only reduce their carbon footprint but also bring with them the benefit from long-term cost savings and energy independence. Advancements in smart building technologies gives hotels the chance to monitor, control, and optimize energy usage in real-time. Implementing building management systems (BMS) allow for centralized control of lighting, HVAC, and other systems, bring along more efficient operation and proactive energy management. Additionally, the Internet of Things (IoT) devices, such as occupancy sensors and smart meters, provide valuable data insights to identify energy-saving opportunities and improve overall building performance. </w:t>
      </w:r>
    </w:p>
    <w:p w14:paraId="0122B269" w14:textId="336A0C28" w:rsidR="00E22EBB" w:rsidRPr="004419EE" w:rsidRDefault="00E22EBB" w:rsidP="004419EE">
      <w:pPr>
        <w:spacing w:line="360" w:lineRule="auto"/>
        <w:jc w:val="both"/>
        <w:rPr>
          <w:rFonts w:ascii="Arial" w:hAnsi="Arial" w:cs="Arial"/>
          <w:color w:val="0D0D0D"/>
          <w:sz w:val="24"/>
          <w:szCs w:val="24"/>
          <w:shd w:val="clear" w:color="auto" w:fill="FFFFFF"/>
        </w:rPr>
      </w:pPr>
      <w:r w:rsidRPr="004419EE">
        <w:rPr>
          <w:rFonts w:ascii="Arial" w:hAnsi="Arial" w:cs="Arial"/>
          <w:color w:val="0D0D0D"/>
          <w:sz w:val="24"/>
          <w:szCs w:val="24"/>
          <w:shd w:val="clear" w:color="auto" w:fill="FFFFFF"/>
        </w:rPr>
        <w:t>How to improve water management?</w:t>
      </w:r>
    </w:p>
    <w:p w14:paraId="573A73AE" w14:textId="1E63475C" w:rsidR="00E22EBB" w:rsidRDefault="00E22EBB" w:rsidP="004419EE">
      <w:pPr>
        <w:spacing w:line="360" w:lineRule="auto"/>
        <w:jc w:val="both"/>
        <w:rPr>
          <w:rFonts w:ascii="Arial" w:hAnsi="Arial" w:cs="Arial"/>
          <w:color w:val="0D0D0D"/>
          <w:sz w:val="24"/>
          <w:szCs w:val="24"/>
          <w:shd w:val="clear" w:color="auto" w:fill="FFFFFF"/>
        </w:rPr>
      </w:pPr>
      <w:r w:rsidRPr="004419EE">
        <w:rPr>
          <w:rFonts w:ascii="Arial" w:hAnsi="Arial" w:cs="Arial"/>
          <w:color w:val="0D0D0D"/>
          <w:sz w:val="24"/>
          <w:szCs w:val="24"/>
          <w:shd w:val="clear" w:color="auto" w:fill="FFFFFF"/>
        </w:rPr>
        <w:t xml:space="preserve">By installing low-flow fixtures, like faucets, showerheads, and toilets, is a simple but very effective way to minimise water consumption in hotels. These fixtures have the aim to maintain adequate water pressure while significantly reducing water usage compared to traditional fixtures. By retrofitting existing bathrooms and incorporating </w:t>
      </w:r>
      <w:r w:rsidRPr="004419EE">
        <w:rPr>
          <w:rFonts w:ascii="Arial" w:hAnsi="Arial" w:cs="Arial"/>
          <w:color w:val="0D0D0D"/>
          <w:sz w:val="24"/>
          <w:szCs w:val="24"/>
          <w:shd w:val="clear" w:color="auto" w:fill="FFFFFF"/>
        </w:rPr>
        <w:lastRenderedPageBreak/>
        <w:t xml:space="preserve">water-efficient fixtures in new construction, hotels can achieve substantial water savings without minimising guest experience. Greywater recycling systems capture and treat wastewater from sinks, showers, and laundry facilities for non-potable purposes such as irrigation, toilet flushing, and cooling systems. By treating and using again greywater on-site, hotels can minimize freshwater consumption, reduce sewage discharge, and alleviate strain on municipal water supplies. Greywater recycling systems can be tailored to the specific needs and scale of each hotel, offering a sustainable solution for water management. Rainwater harvesting is a process that involves collecting and storing rainwater for various uses, including landscape irrigation, toilet flushing, and laundry facilities. Hotels can install rainwater harvesting systems to capture rainwater from rooftops and other surfaces, supplementing traditional water sources and reducing reliance on municipal water supplies. With proper filtration and treatment, harvested rainwater can be safely utilized for non-potable applications, contributing to water conservation efforts. Water-efficient landscaping practices, like xeriscaping and native plant selection, can massively reduce outdoor water usage. </w:t>
      </w:r>
    </w:p>
    <w:p w14:paraId="7676923B" w14:textId="1E2D54C5" w:rsidR="004419EE" w:rsidRDefault="004419EE" w:rsidP="004419EE">
      <w:pPr>
        <w:pStyle w:val="ListParagraph"/>
        <w:numPr>
          <w:ilvl w:val="0"/>
          <w:numId w:val="1"/>
        </w:numPr>
        <w:spacing w:line="360" w:lineRule="auto"/>
        <w:jc w:val="both"/>
        <w:rPr>
          <w:rFonts w:ascii="Arial" w:hAnsi="Arial" w:cs="Arial"/>
          <w:b/>
          <w:bCs/>
          <w:sz w:val="28"/>
          <w:szCs w:val="28"/>
          <w:lang w:val="en-US"/>
        </w:rPr>
      </w:pPr>
      <w:r>
        <w:rPr>
          <w:rFonts w:ascii="Arial" w:hAnsi="Arial" w:cs="Arial"/>
          <w:b/>
          <w:bCs/>
          <w:sz w:val="28"/>
          <w:szCs w:val="28"/>
          <w:lang w:val="en-US"/>
        </w:rPr>
        <w:t xml:space="preserve">The aim of reducing waste in hospitality sector </w:t>
      </w:r>
    </w:p>
    <w:p w14:paraId="7B3BB68E" w14:textId="77777777" w:rsidR="004419EE" w:rsidRPr="003966C1" w:rsidRDefault="004419EE" w:rsidP="003966C1">
      <w:pPr>
        <w:pStyle w:val="NormalWeb"/>
        <w:spacing w:before="0" w:beforeAutospacing="0" w:after="0" w:afterAutospacing="0" w:line="360" w:lineRule="auto"/>
        <w:jc w:val="both"/>
        <w:rPr>
          <w:rFonts w:ascii="Arial" w:hAnsi="Arial" w:cs="Arial"/>
          <w:color w:val="1F1F1F"/>
        </w:rPr>
      </w:pPr>
      <w:r w:rsidRPr="003966C1">
        <w:rPr>
          <w:rFonts w:ascii="Arial" w:hAnsi="Arial" w:cs="Arial"/>
          <w:color w:val="1F1F1F"/>
        </w:rPr>
        <w:t>Waste minimization is the concept that discusses on approaches to reduce the amount of </w:t>
      </w:r>
      <w:hyperlink r:id="rId8" w:tooltip="Learn more about hazardous waste from ScienceDirect's AI-generated Topic Pages" w:history="1">
        <w:r w:rsidRPr="003966C1">
          <w:rPr>
            <w:rStyle w:val="Hyperlink"/>
            <w:rFonts w:ascii="Arial" w:hAnsi="Arial" w:cs="Arial"/>
            <w:color w:val="1F1F1F"/>
            <w:u w:val="none"/>
          </w:rPr>
          <w:t>hazardous waste</w:t>
        </w:r>
      </w:hyperlink>
      <w:r w:rsidRPr="003966C1">
        <w:rPr>
          <w:rFonts w:ascii="Arial" w:hAnsi="Arial" w:cs="Arial"/>
          <w:color w:val="1F1F1F"/>
        </w:rPr>
        <w:t> generation. Waste minimization is regarded as a </w:t>
      </w:r>
      <w:hyperlink r:id="rId9" w:tooltip="Learn more about waste management from ScienceDirect's AI-generated Topic Pages" w:history="1">
        <w:r w:rsidRPr="003966C1">
          <w:rPr>
            <w:rStyle w:val="Hyperlink"/>
            <w:rFonts w:ascii="Arial" w:hAnsi="Arial" w:cs="Arial"/>
            <w:color w:val="1F1F1F"/>
            <w:u w:val="none"/>
          </w:rPr>
          <w:t>waste management</w:t>
        </w:r>
      </w:hyperlink>
      <w:r w:rsidRPr="003966C1">
        <w:rPr>
          <w:rFonts w:ascii="Arial" w:hAnsi="Arial" w:cs="Arial"/>
          <w:color w:val="1F1F1F"/>
        </w:rPr>
        <w:t xml:space="preserve"> strategy, which specifically focus on minimization of waste production instead of encouraging postproduction waste treatment (Cheremisinoff, 2003). Waste minimization encourages less waste production by modifying processes involved with waste source. On that account, source reduction denotes source-level mitigation of waste materials; in other words, source reduction suggests waste treatment before its exposure to the environment. At an industrial level, waste source reduction and waste minimization can be achieved through process and product modification, constant </w:t>
      </w:r>
      <w:proofErr w:type="gramStart"/>
      <w:r w:rsidRPr="003966C1">
        <w:rPr>
          <w:rFonts w:ascii="Arial" w:hAnsi="Arial" w:cs="Arial"/>
          <w:color w:val="1F1F1F"/>
        </w:rPr>
        <w:t>monitoring</w:t>
      </w:r>
      <w:proofErr w:type="gramEnd"/>
      <w:r w:rsidRPr="003966C1">
        <w:rPr>
          <w:rFonts w:ascii="Arial" w:hAnsi="Arial" w:cs="Arial"/>
          <w:color w:val="1F1F1F"/>
        </w:rPr>
        <w:t xml:space="preserve"> and recycling (Babu et al., 2009). On the contrary, at a household level of waste source reduction, public participation can play the key role (Lober, 1996). As the industries are the major producers of hazardous waste, source reduction at an industrial setting is more urgent as well as more complex than household-level waste source reduction. Considering the diversity of waste materials produced in the industries, process modification of the industries has been an urgent need to reduce industrial waste source of hazardous waste (Chaaban, 2001). Through process </w:t>
      </w:r>
      <w:r w:rsidRPr="003966C1">
        <w:rPr>
          <w:rFonts w:ascii="Arial" w:hAnsi="Arial" w:cs="Arial"/>
          <w:color w:val="1F1F1F"/>
        </w:rPr>
        <w:lastRenderedPageBreak/>
        <w:t>modification, the industries often recover many useful resources which can subsidize the cost of source reduction implementation. Apart from this, the greater benefits of waste minimization and source reduction will include environmental protection, minimization of waste-borne health hazards, and so on.</w:t>
      </w:r>
    </w:p>
    <w:p w14:paraId="3CD766FD" w14:textId="7938F9E7" w:rsidR="004419EE" w:rsidRPr="003966C1" w:rsidRDefault="004419EE" w:rsidP="003966C1">
      <w:pPr>
        <w:pStyle w:val="NormalWeb"/>
        <w:spacing w:before="0" w:beforeAutospacing="0" w:after="0" w:afterAutospacing="0" w:line="360" w:lineRule="auto"/>
        <w:jc w:val="both"/>
        <w:rPr>
          <w:rFonts w:ascii="Arial" w:hAnsi="Arial" w:cs="Arial"/>
          <w:color w:val="1F1F1F"/>
        </w:rPr>
      </w:pPr>
      <w:r w:rsidRPr="003966C1">
        <w:rPr>
          <w:rFonts w:ascii="Arial" w:hAnsi="Arial" w:cs="Arial"/>
          <w:color w:val="1F1F1F"/>
        </w:rPr>
        <w:t xml:space="preserve">There is a lack of data and limited initiatives for large scale waste minimization practice. Especially the </w:t>
      </w:r>
      <w:r w:rsidR="003966C1" w:rsidRPr="003966C1">
        <w:rPr>
          <w:rFonts w:ascii="Arial" w:hAnsi="Arial" w:cs="Arial"/>
          <w:color w:val="1F1F1F"/>
        </w:rPr>
        <w:t>low-income</w:t>
      </w:r>
      <w:r w:rsidRPr="003966C1">
        <w:rPr>
          <w:rFonts w:ascii="Arial" w:hAnsi="Arial" w:cs="Arial"/>
          <w:color w:val="1F1F1F"/>
        </w:rPr>
        <w:t xml:space="preserve"> countries hardly prioritize waste minimization over economic growth (Van Berkel, 2004). Besides, though the industrial revolution suddenly boosted up waste generation, such waste minimization initiatives didn’t increase simultaneously. There is yet a scarcity of industrial initiatives to minimize waste generation through process modifications. Fortunately, many developed countries are adopting policies to minimize waste production that aims sincere initiatives of the waste producers to minimize the amount of produced waste. This is why it is hoped that one of the major concerns of next industrial revolution would be environmental </w:t>
      </w:r>
      <w:hyperlink r:id="rId10" w:tooltip="Learn more about sustainability from ScienceDirect's AI-generated Topic Pages" w:history="1">
        <w:r w:rsidRPr="003966C1">
          <w:rPr>
            <w:rStyle w:val="Hyperlink"/>
            <w:rFonts w:ascii="Arial" w:hAnsi="Arial" w:cs="Arial"/>
            <w:color w:val="1F1F1F"/>
            <w:u w:val="none"/>
          </w:rPr>
          <w:t>sustainability</w:t>
        </w:r>
      </w:hyperlink>
      <w:r w:rsidRPr="003966C1">
        <w:rPr>
          <w:rFonts w:ascii="Arial" w:hAnsi="Arial" w:cs="Arial"/>
          <w:color w:val="1F1F1F"/>
        </w:rPr>
        <w:t xml:space="preserve"> (Graham, 2000). However, despite multiple initiatives, waste minimization rate could not yet reach to a safer limit. World Bank (2019) predicts an increase of 70% waste generation by 2050. It denotes how insufficient co-current waste minimization initiatives are. Besides, nearly 90% of the solid wastes are dumped openly without any sort of treatment that contributes to spread deadly diseases, climate change, land infertility, poverty, urban violence, and many more unexpected events (World Bank, 2019). Altogether, not a very optimistic scenario is noticed in terms of the future of </w:t>
      </w:r>
      <w:r w:rsidR="003966C1" w:rsidRPr="003966C1">
        <w:rPr>
          <w:rFonts w:ascii="Arial" w:hAnsi="Arial" w:cs="Arial"/>
          <w:color w:val="1F1F1F"/>
        </w:rPr>
        <w:t>large-scale</w:t>
      </w:r>
      <w:r w:rsidRPr="003966C1">
        <w:rPr>
          <w:rFonts w:ascii="Arial" w:hAnsi="Arial" w:cs="Arial"/>
          <w:color w:val="1F1F1F"/>
        </w:rPr>
        <w:t xml:space="preserve"> waste minimization and source reduction.</w:t>
      </w:r>
    </w:p>
    <w:p w14:paraId="14A98753" w14:textId="141D47FD" w:rsidR="004419EE" w:rsidRPr="003966C1" w:rsidRDefault="00435042" w:rsidP="003966C1">
      <w:pPr>
        <w:spacing w:line="360" w:lineRule="auto"/>
        <w:jc w:val="both"/>
        <w:rPr>
          <w:rFonts w:ascii="Arial" w:hAnsi="Arial" w:cs="Arial"/>
          <w:color w:val="0D0D0D"/>
          <w:sz w:val="24"/>
          <w:szCs w:val="24"/>
          <w:shd w:val="clear" w:color="auto" w:fill="FFFFFF"/>
        </w:rPr>
      </w:pPr>
      <w:r w:rsidRPr="003966C1">
        <w:rPr>
          <w:rFonts w:ascii="Arial" w:hAnsi="Arial" w:cs="Arial"/>
          <w:color w:val="0D0D0D"/>
          <w:sz w:val="24"/>
          <w:szCs w:val="24"/>
          <w:shd w:val="clear" w:color="auto" w:fill="FFFFFF"/>
        </w:rPr>
        <w:t>Waste reduction in hotels is a crucial aspect of sustainable hospitality practices. With the hospitality industry's significant environmental impact, hotels have a responsibility to minimize waste generation and adopt eco-friendly solutions. This document delves into the aims and objectives of waste reduction initiatives in hotels, highlighting the importance of minimizing waste, implementing efficient waste management systems, and fostering a culture of sustainability. Through innovative strategies and collaborative efforts, hotels can contribute to environmental preservation while enhancing their operational efficiency and guest experiences</w:t>
      </w:r>
      <w:r w:rsidR="003966C1" w:rsidRPr="003966C1">
        <w:rPr>
          <w:rFonts w:ascii="Arial" w:hAnsi="Arial" w:cs="Arial"/>
          <w:color w:val="0D0D0D"/>
          <w:sz w:val="24"/>
          <w:szCs w:val="24"/>
          <w:shd w:val="clear" w:color="auto" w:fill="FFFFFF"/>
        </w:rPr>
        <w:t>.</w:t>
      </w:r>
    </w:p>
    <w:p w14:paraId="62C11DCA" w14:textId="19D81AFE" w:rsidR="003966C1" w:rsidRPr="003966C1" w:rsidRDefault="003966C1" w:rsidP="003966C1">
      <w:pPr>
        <w:spacing w:line="360" w:lineRule="auto"/>
        <w:jc w:val="both"/>
        <w:rPr>
          <w:rFonts w:ascii="Arial" w:eastAsia="Times New Roman" w:hAnsi="Arial" w:cs="Arial"/>
          <w:color w:val="0D0D0D"/>
          <w:kern w:val="0"/>
          <w:sz w:val="24"/>
          <w:szCs w:val="24"/>
          <w:lang w:eastAsia="en-GB"/>
          <w14:ligatures w14:val="none"/>
        </w:rPr>
      </w:pPr>
      <w:r w:rsidRPr="003966C1">
        <w:rPr>
          <w:rFonts w:ascii="Arial" w:eastAsia="Times New Roman" w:hAnsi="Arial" w:cs="Arial"/>
          <w:color w:val="0D0D0D"/>
          <w:kern w:val="0"/>
          <w:sz w:val="24"/>
          <w:szCs w:val="24"/>
          <w:lang w:eastAsia="en-GB"/>
          <w14:ligatures w14:val="none"/>
        </w:rPr>
        <w:t xml:space="preserve">Waste Generation in Hotels are significant contributors to waste generation, producing large volumes of solid waste, food waste, and hazardous materials. From disposable amenities to packaging materials, the hospitality industry generates diverse types of </w:t>
      </w:r>
      <w:r w:rsidRPr="003966C1">
        <w:rPr>
          <w:rFonts w:ascii="Arial" w:eastAsia="Times New Roman" w:hAnsi="Arial" w:cs="Arial"/>
          <w:color w:val="0D0D0D"/>
          <w:kern w:val="0"/>
          <w:sz w:val="24"/>
          <w:szCs w:val="24"/>
          <w:lang w:eastAsia="en-GB"/>
          <w14:ligatures w14:val="none"/>
        </w:rPr>
        <w:lastRenderedPageBreak/>
        <w:t>waste throughout its operations. This waste not only poses environmental challenges but also represents missed opportunities for resource conservation and cost savings</w:t>
      </w:r>
      <w:r w:rsidRPr="003966C1">
        <w:rPr>
          <w:rFonts w:ascii="Arial" w:eastAsia="Times New Roman" w:hAnsi="Arial" w:cs="Arial"/>
          <w:color w:val="0D0D0D"/>
          <w:kern w:val="0"/>
          <w:sz w:val="24"/>
          <w:szCs w:val="24"/>
          <w:lang w:eastAsia="en-GB"/>
          <w14:ligatures w14:val="none"/>
        </w:rPr>
        <w:t>.</w:t>
      </w:r>
    </w:p>
    <w:p w14:paraId="3FED81FE" w14:textId="409BE1BC" w:rsidR="003966C1" w:rsidRPr="003966C1" w:rsidRDefault="003966C1" w:rsidP="003966C1">
      <w:pPr>
        <w:spacing w:line="360" w:lineRule="auto"/>
        <w:jc w:val="both"/>
        <w:rPr>
          <w:rFonts w:ascii="Arial" w:eastAsia="Times New Roman" w:hAnsi="Arial" w:cs="Arial"/>
          <w:color w:val="0D0D0D"/>
          <w:kern w:val="0"/>
          <w:sz w:val="24"/>
          <w:szCs w:val="24"/>
          <w:lang w:eastAsia="en-GB"/>
          <w14:ligatures w14:val="none"/>
        </w:rPr>
      </w:pPr>
      <w:r w:rsidRPr="003966C1">
        <w:rPr>
          <w:rFonts w:ascii="Arial" w:eastAsia="Times New Roman" w:hAnsi="Arial" w:cs="Arial"/>
          <w:color w:val="0D0D0D"/>
          <w:kern w:val="0"/>
          <w:sz w:val="24"/>
          <w:szCs w:val="24"/>
          <w:lang w:eastAsia="en-GB"/>
          <w14:ligatures w14:val="none"/>
        </w:rPr>
        <w:t xml:space="preserve">Importance of Waste Reduction in Hospitality Waste reduction is a critical component of sustainable hospitality practices, aligning with environmental stewardship, operational efficiency, and corporate responsibility. By minimizing waste generation, hotels can mitigate their environmental impact, conserve natural resources, and reduce greenhouse gas emissions. Moreover, effective waste reduction initiatives can lead to cost savings, regulatory compliance, and enhanced brand reputation, attracting </w:t>
      </w:r>
      <w:r w:rsidRPr="003966C1">
        <w:rPr>
          <w:rFonts w:ascii="Arial" w:eastAsia="Times New Roman" w:hAnsi="Arial" w:cs="Arial"/>
          <w:color w:val="0D0D0D"/>
          <w:kern w:val="0"/>
          <w:sz w:val="24"/>
          <w:szCs w:val="24"/>
          <w:lang w:eastAsia="en-GB"/>
          <w14:ligatures w14:val="none"/>
        </w:rPr>
        <w:t>environmentally conscious</w:t>
      </w:r>
      <w:r w:rsidRPr="003966C1">
        <w:rPr>
          <w:rFonts w:ascii="Arial" w:eastAsia="Times New Roman" w:hAnsi="Arial" w:cs="Arial"/>
          <w:color w:val="0D0D0D"/>
          <w:kern w:val="0"/>
          <w:sz w:val="24"/>
          <w:szCs w:val="24"/>
          <w:lang w:eastAsia="en-GB"/>
          <w14:ligatures w14:val="none"/>
        </w:rPr>
        <w:t xml:space="preserve"> guests and stakeholders</w:t>
      </w:r>
      <w:r w:rsidRPr="003966C1">
        <w:rPr>
          <w:rFonts w:ascii="Arial" w:eastAsia="Times New Roman" w:hAnsi="Arial" w:cs="Arial"/>
          <w:color w:val="0D0D0D"/>
          <w:kern w:val="0"/>
          <w:sz w:val="24"/>
          <w:szCs w:val="24"/>
          <w:lang w:eastAsia="en-GB"/>
          <w14:ligatures w14:val="none"/>
        </w:rPr>
        <w:t xml:space="preserve">. </w:t>
      </w:r>
    </w:p>
    <w:p w14:paraId="114DDCA4" w14:textId="271AF29B" w:rsidR="003966C1" w:rsidRPr="003966C1" w:rsidRDefault="003966C1" w:rsidP="003966C1">
      <w:pPr>
        <w:spacing w:line="360" w:lineRule="auto"/>
        <w:jc w:val="both"/>
        <w:rPr>
          <w:rFonts w:ascii="Arial" w:eastAsia="Times New Roman" w:hAnsi="Arial" w:cs="Arial"/>
          <w:color w:val="0D0D0D"/>
          <w:kern w:val="0"/>
          <w:sz w:val="24"/>
          <w:szCs w:val="24"/>
          <w:lang w:eastAsia="en-GB"/>
          <w14:ligatures w14:val="none"/>
        </w:rPr>
      </w:pPr>
      <w:r w:rsidRPr="003966C1">
        <w:rPr>
          <w:rFonts w:ascii="Arial" w:eastAsia="Times New Roman" w:hAnsi="Arial" w:cs="Arial"/>
          <w:color w:val="0D0D0D"/>
          <w:kern w:val="0"/>
          <w:sz w:val="24"/>
          <w:szCs w:val="24"/>
          <w:lang w:eastAsia="en-GB"/>
          <w14:ligatures w14:val="none"/>
        </w:rPr>
        <w:t>The aims of waste reduction in hotels:</w:t>
      </w:r>
    </w:p>
    <w:p w14:paraId="73F8A306" w14:textId="6593A9A7" w:rsidR="003966C1" w:rsidRPr="003966C1" w:rsidRDefault="003966C1" w:rsidP="003966C1">
      <w:pPr>
        <w:pStyle w:val="ListParagraph"/>
        <w:numPr>
          <w:ilvl w:val="0"/>
          <w:numId w:val="5"/>
        </w:numPr>
        <w:spacing w:line="360" w:lineRule="auto"/>
        <w:jc w:val="both"/>
        <w:rPr>
          <w:rFonts w:ascii="Arial" w:hAnsi="Arial" w:cs="Arial"/>
          <w:color w:val="0D0D0D"/>
          <w:sz w:val="24"/>
          <w:szCs w:val="24"/>
          <w:shd w:val="clear" w:color="auto" w:fill="FFFFFF"/>
        </w:rPr>
      </w:pPr>
      <w:r w:rsidRPr="003966C1">
        <w:rPr>
          <w:rFonts w:ascii="Arial" w:eastAsia="Times New Roman" w:hAnsi="Arial" w:cs="Arial"/>
          <w:color w:val="0D0D0D"/>
          <w:kern w:val="0"/>
          <w:sz w:val="24"/>
          <w:szCs w:val="24"/>
          <w:lang w:eastAsia="en-GB"/>
          <w14:ligatures w14:val="none"/>
        </w:rPr>
        <w:t>Minimize Environmental Impact The primary aim of waste reduction initiatives in hotels is to minimize the environmental impact associated with waste generation, disposal, and management. By reducing the amount of waste sent to landfills or incinerators, hotels can mitigate pollution, conserve natural resources, and preserve ecosystems. Additionally, waste reduction contributes to climate change mitigation by reducing methane emissions from decomposing organic waste in landfills</w:t>
      </w:r>
      <w:r w:rsidRPr="003966C1">
        <w:rPr>
          <w:rFonts w:ascii="Arial" w:eastAsia="Times New Roman" w:hAnsi="Arial" w:cs="Arial"/>
          <w:color w:val="0D0D0D"/>
          <w:kern w:val="0"/>
          <w:sz w:val="24"/>
          <w:szCs w:val="24"/>
          <w:lang w:eastAsia="en-GB"/>
          <w14:ligatures w14:val="none"/>
        </w:rPr>
        <w:t xml:space="preserve">. </w:t>
      </w:r>
    </w:p>
    <w:p w14:paraId="750DA46B" w14:textId="4D734904" w:rsidR="003966C1" w:rsidRPr="003966C1" w:rsidRDefault="003966C1" w:rsidP="003966C1">
      <w:pPr>
        <w:pStyle w:val="ListParagraph"/>
        <w:numPr>
          <w:ilvl w:val="0"/>
          <w:numId w:val="5"/>
        </w:numPr>
        <w:spacing w:line="360" w:lineRule="auto"/>
        <w:jc w:val="both"/>
        <w:rPr>
          <w:rFonts w:ascii="Arial" w:hAnsi="Arial" w:cs="Arial"/>
          <w:color w:val="0D0D0D"/>
          <w:sz w:val="24"/>
          <w:szCs w:val="24"/>
          <w:shd w:val="clear" w:color="auto" w:fill="FFFFFF"/>
        </w:rPr>
      </w:pPr>
      <w:r w:rsidRPr="003966C1">
        <w:rPr>
          <w:rFonts w:ascii="Arial" w:eastAsia="Times New Roman" w:hAnsi="Arial" w:cs="Arial"/>
          <w:color w:val="0D0D0D"/>
          <w:kern w:val="0"/>
          <w:sz w:val="24"/>
          <w:szCs w:val="24"/>
          <w:lang w:eastAsia="en-GB"/>
          <w14:ligatures w14:val="none"/>
        </w:rPr>
        <w:t>Reduce Operational Costs Waste reduction initiatives offer hotels opportunities to optimize operational efficiency and reduce costs associated with waste disposal, transportation, and management. By minimizing waste generation through source reduction, recycling, and composting, hotels can lower waste disposal fees, minimize purchasing expenses, and improve resource utilization. Moreover, efficient waste management practices can lead to long-term cost savings and improved financial performance</w:t>
      </w:r>
      <w:r w:rsidRPr="003966C1">
        <w:rPr>
          <w:rFonts w:ascii="Arial" w:eastAsia="Times New Roman" w:hAnsi="Arial" w:cs="Arial"/>
          <w:color w:val="0D0D0D"/>
          <w:kern w:val="0"/>
          <w:sz w:val="24"/>
          <w:szCs w:val="24"/>
          <w:lang w:eastAsia="en-GB"/>
          <w14:ligatures w14:val="none"/>
        </w:rPr>
        <w:t>.</w:t>
      </w:r>
    </w:p>
    <w:p w14:paraId="4F7F1D8D" w14:textId="3CC5B9C0" w:rsidR="003966C1" w:rsidRPr="003966C1" w:rsidRDefault="003966C1" w:rsidP="003966C1">
      <w:pPr>
        <w:pStyle w:val="ListParagraph"/>
        <w:numPr>
          <w:ilvl w:val="0"/>
          <w:numId w:val="5"/>
        </w:numPr>
        <w:spacing w:line="360" w:lineRule="auto"/>
        <w:jc w:val="both"/>
        <w:rPr>
          <w:rFonts w:ascii="Arial" w:hAnsi="Arial" w:cs="Arial"/>
          <w:color w:val="0D0D0D"/>
          <w:sz w:val="24"/>
          <w:szCs w:val="24"/>
          <w:shd w:val="clear" w:color="auto" w:fill="FFFFFF"/>
        </w:rPr>
      </w:pPr>
      <w:r w:rsidRPr="003966C1">
        <w:rPr>
          <w:rFonts w:ascii="Arial" w:eastAsia="Times New Roman" w:hAnsi="Arial" w:cs="Arial"/>
          <w:color w:val="0D0D0D"/>
          <w:kern w:val="0"/>
          <w:sz w:val="24"/>
          <w:szCs w:val="24"/>
          <w:lang w:eastAsia="en-GB"/>
          <w14:ligatures w14:val="none"/>
        </w:rPr>
        <w:t xml:space="preserve">Enhance Brand Reputation A commitment to waste reduction reflects positively on a hotel's brand reputation, demonstrating environmental leadership, social responsibility, and sustainability values. Guests increasingly prioritize eco-friendly accommodation options and are more likely to choose hotels that demonstrate environmental stewardship. By implementing visible waste reduction initiatives and communicating sustainability efforts effectively, hotels can attract </w:t>
      </w:r>
      <w:r w:rsidRPr="003966C1">
        <w:rPr>
          <w:rFonts w:ascii="Arial" w:eastAsia="Times New Roman" w:hAnsi="Arial" w:cs="Arial"/>
          <w:color w:val="0D0D0D"/>
          <w:kern w:val="0"/>
          <w:sz w:val="24"/>
          <w:szCs w:val="24"/>
          <w:lang w:eastAsia="en-GB"/>
          <w14:ligatures w14:val="none"/>
        </w:rPr>
        <w:t>environmentally conscious</w:t>
      </w:r>
      <w:r w:rsidRPr="003966C1">
        <w:rPr>
          <w:rFonts w:ascii="Arial" w:eastAsia="Times New Roman" w:hAnsi="Arial" w:cs="Arial"/>
          <w:color w:val="0D0D0D"/>
          <w:kern w:val="0"/>
          <w:sz w:val="24"/>
          <w:szCs w:val="24"/>
          <w:lang w:eastAsia="en-GB"/>
          <w14:ligatures w14:val="none"/>
        </w:rPr>
        <w:t xml:space="preserve"> guests, enhance customer loyalty, and differentiate themselves in the competitive hospitality market</w:t>
      </w:r>
      <w:r w:rsidRPr="003966C1">
        <w:rPr>
          <w:rFonts w:ascii="Arial" w:eastAsia="Times New Roman" w:hAnsi="Arial" w:cs="Arial"/>
          <w:color w:val="0D0D0D"/>
          <w:kern w:val="0"/>
          <w:sz w:val="24"/>
          <w:szCs w:val="24"/>
          <w:lang w:eastAsia="en-GB"/>
          <w14:ligatures w14:val="none"/>
        </w:rPr>
        <w:t>.</w:t>
      </w:r>
    </w:p>
    <w:p w14:paraId="6D807B03" w14:textId="6013E67D" w:rsidR="003966C1" w:rsidRPr="003966C1" w:rsidRDefault="003966C1" w:rsidP="003966C1">
      <w:pPr>
        <w:pStyle w:val="ListParagraph"/>
        <w:numPr>
          <w:ilvl w:val="0"/>
          <w:numId w:val="5"/>
        </w:numPr>
        <w:spacing w:line="360" w:lineRule="auto"/>
        <w:jc w:val="both"/>
        <w:rPr>
          <w:rFonts w:ascii="Arial" w:hAnsi="Arial" w:cs="Arial"/>
          <w:color w:val="0D0D0D"/>
          <w:sz w:val="24"/>
          <w:szCs w:val="24"/>
          <w:shd w:val="clear" w:color="auto" w:fill="FFFFFF"/>
        </w:rPr>
      </w:pPr>
      <w:r w:rsidRPr="003966C1">
        <w:rPr>
          <w:rFonts w:ascii="Arial" w:eastAsia="Times New Roman" w:hAnsi="Arial" w:cs="Arial"/>
          <w:color w:val="0D0D0D"/>
          <w:kern w:val="0"/>
          <w:sz w:val="24"/>
          <w:szCs w:val="24"/>
          <w:lang w:eastAsia="en-GB"/>
          <w14:ligatures w14:val="none"/>
        </w:rPr>
        <w:lastRenderedPageBreak/>
        <w:t xml:space="preserve">Improve Guest Experience Waste reduction initiatives not only benefit the environment and bottom line but also enhance the guest experience by promoting sustainability and eco-friendly practices. Guests appreciate hotels that prioritize environmental conservation and offer amenities and services aligned with their values. By providing recycling bins, minimizing single-use plastics, and offering eco-friendly amenities, hotels can appeal to </w:t>
      </w:r>
      <w:r w:rsidRPr="003966C1">
        <w:rPr>
          <w:rFonts w:ascii="Arial" w:eastAsia="Times New Roman" w:hAnsi="Arial" w:cs="Arial"/>
          <w:color w:val="0D0D0D"/>
          <w:kern w:val="0"/>
          <w:sz w:val="24"/>
          <w:szCs w:val="24"/>
          <w:lang w:eastAsia="en-GB"/>
          <w14:ligatures w14:val="none"/>
        </w:rPr>
        <w:t>environmentally conscious</w:t>
      </w:r>
      <w:r w:rsidRPr="003966C1">
        <w:rPr>
          <w:rFonts w:ascii="Arial" w:eastAsia="Times New Roman" w:hAnsi="Arial" w:cs="Arial"/>
          <w:color w:val="0D0D0D"/>
          <w:kern w:val="0"/>
          <w:sz w:val="24"/>
          <w:szCs w:val="24"/>
          <w:lang w:eastAsia="en-GB"/>
          <w14:ligatures w14:val="none"/>
        </w:rPr>
        <w:t xml:space="preserve"> guests and provide a memorable and sustainable stay experience</w:t>
      </w:r>
      <w:r w:rsidRPr="003966C1">
        <w:rPr>
          <w:rFonts w:ascii="Arial" w:eastAsia="Times New Roman" w:hAnsi="Arial" w:cs="Arial"/>
          <w:color w:val="0D0D0D"/>
          <w:kern w:val="0"/>
          <w:sz w:val="24"/>
          <w:szCs w:val="24"/>
          <w:lang w:eastAsia="en-GB"/>
          <w14:ligatures w14:val="none"/>
        </w:rPr>
        <w:t>.</w:t>
      </w:r>
    </w:p>
    <w:p w14:paraId="624D3E20" w14:textId="0295372F" w:rsidR="003966C1" w:rsidRPr="003966C1" w:rsidRDefault="003966C1" w:rsidP="003966C1">
      <w:pPr>
        <w:spacing w:line="360" w:lineRule="auto"/>
        <w:jc w:val="both"/>
        <w:rPr>
          <w:rFonts w:ascii="Arial" w:hAnsi="Arial" w:cs="Arial"/>
          <w:color w:val="0D0D0D"/>
          <w:sz w:val="24"/>
          <w:szCs w:val="24"/>
          <w:shd w:val="clear" w:color="auto" w:fill="FFFFFF"/>
        </w:rPr>
      </w:pPr>
      <w:r w:rsidRPr="003966C1">
        <w:rPr>
          <w:rFonts w:ascii="Arial" w:hAnsi="Arial" w:cs="Arial"/>
          <w:color w:val="0D0D0D"/>
          <w:sz w:val="24"/>
          <w:szCs w:val="24"/>
          <w:shd w:val="clear" w:color="auto" w:fill="FFFFFF"/>
        </w:rPr>
        <w:t>Objectives of waste reduction initiatives:</w:t>
      </w:r>
    </w:p>
    <w:p w14:paraId="1984650E" w14:textId="7521E250" w:rsidR="003966C1" w:rsidRPr="003966C1" w:rsidRDefault="003966C1" w:rsidP="003966C1">
      <w:pPr>
        <w:pStyle w:val="ListParagraph"/>
        <w:numPr>
          <w:ilvl w:val="0"/>
          <w:numId w:val="5"/>
        </w:numPr>
        <w:spacing w:line="360" w:lineRule="auto"/>
        <w:jc w:val="both"/>
        <w:rPr>
          <w:rFonts w:ascii="Arial" w:hAnsi="Arial" w:cs="Arial"/>
          <w:color w:val="0D0D0D"/>
          <w:sz w:val="24"/>
          <w:szCs w:val="24"/>
          <w:shd w:val="clear" w:color="auto" w:fill="FFFFFF"/>
        </w:rPr>
      </w:pPr>
      <w:r w:rsidRPr="003966C1">
        <w:rPr>
          <w:rFonts w:ascii="Arial" w:eastAsia="Times New Roman" w:hAnsi="Arial" w:cs="Arial"/>
          <w:color w:val="0D0D0D"/>
          <w:kern w:val="0"/>
          <w:sz w:val="24"/>
          <w:szCs w:val="24"/>
          <w:lang w:eastAsia="en-GB"/>
          <w14:ligatures w14:val="none"/>
        </w:rPr>
        <w:t>Source Reduction The primary objective of waste reduction initiatives is to prevent waste generation at the source by minimizing packaging, avoiding disposable items, and optimizing procurement practices. Hotels can work with suppliers to reduce packaging waste, choose products with minimal packaging, and prioritize durable, reusable, or recyclable materials. Additionally, hotels can encourage guests to participate in source reduction efforts by offering refillable amenities, digital communications, and sustainable dining options</w:t>
      </w:r>
      <w:r w:rsidRPr="003966C1">
        <w:rPr>
          <w:rFonts w:ascii="Arial" w:eastAsia="Times New Roman" w:hAnsi="Arial" w:cs="Arial"/>
          <w:color w:val="0D0D0D"/>
          <w:kern w:val="0"/>
          <w:sz w:val="24"/>
          <w:szCs w:val="24"/>
          <w:lang w:eastAsia="en-GB"/>
          <w14:ligatures w14:val="none"/>
        </w:rPr>
        <w:t>.</w:t>
      </w:r>
    </w:p>
    <w:p w14:paraId="3F4A9EC3" w14:textId="5DB5F0BB" w:rsidR="003966C1" w:rsidRPr="003966C1" w:rsidRDefault="003966C1" w:rsidP="003966C1">
      <w:pPr>
        <w:pStyle w:val="ListParagraph"/>
        <w:numPr>
          <w:ilvl w:val="0"/>
          <w:numId w:val="5"/>
        </w:numPr>
        <w:spacing w:line="360" w:lineRule="auto"/>
        <w:jc w:val="both"/>
        <w:rPr>
          <w:rFonts w:ascii="Arial" w:hAnsi="Arial" w:cs="Arial"/>
          <w:color w:val="0D0D0D"/>
          <w:sz w:val="24"/>
          <w:szCs w:val="24"/>
          <w:shd w:val="clear" w:color="auto" w:fill="FFFFFF"/>
        </w:rPr>
      </w:pPr>
      <w:r w:rsidRPr="003966C1">
        <w:rPr>
          <w:rFonts w:ascii="Arial" w:eastAsia="Times New Roman" w:hAnsi="Arial" w:cs="Arial"/>
          <w:color w:val="0D0D0D"/>
          <w:kern w:val="0"/>
          <w:sz w:val="24"/>
          <w:szCs w:val="24"/>
          <w:lang w:eastAsia="en-GB"/>
          <w14:ligatures w14:val="none"/>
        </w:rPr>
        <w:t xml:space="preserve">Recycling and Resource Recovery Another key objective of waste reduction initiatives is to maximize recycling and resource recovery through effective waste segregation, collection, and recycling programs. Hotels can implement comprehensive recycling systems for paper, plastics, glass, and metals, providing clearly </w:t>
      </w:r>
      <w:r w:rsidRPr="003966C1">
        <w:rPr>
          <w:rFonts w:ascii="Arial" w:eastAsia="Times New Roman" w:hAnsi="Arial" w:cs="Arial"/>
          <w:color w:val="0D0D0D"/>
          <w:kern w:val="0"/>
          <w:sz w:val="24"/>
          <w:szCs w:val="24"/>
          <w:lang w:eastAsia="en-GB"/>
          <w14:ligatures w14:val="none"/>
        </w:rPr>
        <w:t>labelled</w:t>
      </w:r>
      <w:r w:rsidRPr="003966C1">
        <w:rPr>
          <w:rFonts w:ascii="Arial" w:eastAsia="Times New Roman" w:hAnsi="Arial" w:cs="Arial"/>
          <w:color w:val="0D0D0D"/>
          <w:kern w:val="0"/>
          <w:sz w:val="24"/>
          <w:szCs w:val="24"/>
          <w:lang w:eastAsia="en-GB"/>
          <w14:ligatures w14:val="none"/>
        </w:rPr>
        <w:t xml:space="preserve"> bins and educational materials to guests and staff. Additionally, hotels can collaborate with recycling partners and waste management companies to ensure proper handling and processing of recyclable materials</w:t>
      </w:r>
      <w:r w:rsidRPr="003966C1">
        <w:rPr>
          <w:rFonts w:ascii="Arial" w:eastAsia="Times New Roman" w:hAnsi="Arial" w:cs="Arial"/>
          <w:color w:val="0D0D0D"/>
          <w:kern w:val="0"/>
          <w:sz w:val="24"/>
          <w:szCs w:val="24"/>
          <w:lang w:eastAsia="en-GB"/>
          <w14:ligatures w14:val="none"/>
        </w:rPr>
        <w:t>.</w:t>
      </w:r>
    </w:p>
    <w:p w14:paraId="2AAB49F3" w14:textId="06AAC676" w:rsidR="003966C1" w:rsidRPr="003966C1" w:rsidRDefault="003966C1" w:rsidP="003966C1">
      <w:pPr>
        <w:pStyle w:val="ListParagraph"/>
        <w:numPr>
          <w:ilvl w:val="0"/>
          <w:numId w:val="5"/>
        </w:numPr>
        <w:spacing w:line="360" w:lineRule="auto"/>
        <w:jc w:val="both"/>
        <w:rPr>
          <w:rFonts w:ascii="Arial" w:hAnsi="Arial" w:cs="Arial"/>
          <w:color w:val="0D0D0D"/>
          <w:sz w:val="24"/>
          <w:szCs w:val="24"/>
          <w:shd w:val="clear" w:color="auto" w:fill="FFFFFF"/>
        </w:rPr>
      </w:pPr>
      <w:r w:rsidRPr="003966C1">
        <w:rPr>
          <w:rFonts w:ascii="Arial" w:eastAsia="Times New Roman" w:hAnsi="Arial" w:cs="Arial"/>
          <w:color w:val="0D0D0D"/>
          <w:kern w:val="0"/>
          <w:sz w:val="24"/>
          <w:szCs w:val="24"/>
          <w:lang w:eastAsia="en-GB"/>
          <w14:ligatures w14:val="none"/>
        </w:rPr>
        <w:t>Composting Organic Waste Organic waste, including food scraps, kitchen waste, and yard trimmings, represents a significant portion of hotels' waste stream and has the potential to be composted into nutrient-rich soil amendments. The objective of composting initiatives is to divert organic waste from landfills and convert it into compost through controlled decomposition. Hotels can establish on-site composting facilities or partner with local composting operations to manage organic waste sustainably</w:t>
      </w:r>
      <w:r w:rsidRPr="003966C1">
        <w:rPr>
          <w:rFonts w:ascii="Arial" w:eastAsia="Times New Roman" w:hAnsi="Arial" w:cs="Arial"/>
          <w:color w:val="0D0D0D"/>
          <w:kern w:val="0"/>
          <w:sz w:val="24"/>
          <w:szCs w:val="24"/>
          <w:lang w:eastAsia="en-GB"/>
          <w14:ligatures w14:val="none"/>
        </w:rPr>
        <w:t>.</w:t>
      </w:r>
    </w:p>
    <w:p w14:paraId="02718BF4" w14:textId="005D8E26" w:rsidR="003966C1" w:rsidRPr="003966C1" w:rsidRDefault="003966C1" w:rsidP="003966C1">
      <w:pPr>
        <w:pStyle w:val="ListParagraph"/>
        <w:numPr>
          <w:ilvl w:val="0"/>
          <w:numId w:val="5"/>
        </w:numPr>
        <w:spacing w:line="360" w:lineRule="auto"/>
        <w:jc w:val="both"/>
        <w:rPr>
          <w:rFonts w:ascii="Arial" w:hAnsi="Arial" w:cs="Arial"/>
          <w:color w:val="0D0D0D"/>
          <w:sz w:val="24"/>
          <w:szCs w:val="24"/>
          <w:shd w:val="clear" w:color="auto" w:fill="FFFFFF"/>
        </w:rPr>
      </w:pPr>
      <w:r w:rsidRPr="003966C1">
        <w:rPr>
          <w:rFonts w:ascii="Arial" w:eastAsia="Times New Roman" w:hAnsi="Arial" w:cs="Arial"/>
          <w:color w:val="0D0D0D"/>
          <w:kern w:val="0"/>
          <w:sz w:val="24"/>
          <w:szCs w:val="24"/>
          <w:lang w:eastAsia="en-GB"/>
          <w14:ligatures w14:val="none"/>
        </w:rPr>
        <w:lastRenderedPageBreak/>
        <w:t xml:space="preserve">Donation and Repurposing Programs Hotels can also implement donation and repurposing programs to divert usable items and materials from the waste stream and support local communities in need. Surplus food, linens, furniture, and amenities can be donated to charitable organizations, shelters, and community </w:t>
      </w:r>
      <w:r w:rsidRPr="003966C1">
        <w:rPr>
          <w:rFonts w:ascii="Arial" w:eastAsia="Times New Roman" w:hAnsi="Arial" w:cs="Arial"/>
          <w:color w:val="0D0D0D"/>
          <w:kern w:val="0"/>
          <w:sz w:val="24"/>
          <w:szCs w:val="24"/>
          <w:lang w:eastAsia="en-GB"/>
          <w14:ligatures w14:val="none"/>
        </w:rPr>
        <w:t>centres</w:t>
      </w:r>
      <w:r w:rsidRPr="003966C1">
        <w:rPr>
          <w:rFonts w:ascii="Arial" w:eastAsia="Times New Roman" w:hAnsi="Arial" w:cs="Arial"/>
          <w:color w:val="0D0D0D"/>
          <w:kern w:val="0"/>
          <w:sz w:val="24"/>
          <w:szCs w:val="24"/>
          <w:lang w:eastAsia="en-GB"/>
          <w14:ligatures w14:val="none"/>
        </w:rPr>
        <w:t>, reducing waste while contributing to social welfare. Additionally, hotels can explore opportunities to repurpose or upcycle materials, such as converting old furniture into new furnishings or using reclaimed materials in renovation projects</w:t>
      </w:r>
      <w:r w:rsidRPr="003966C1">
        <w:rPr>
          <w:rFonts w:ascii="Arial" w:eastAsia="Times New Roman" w:hAnsi="Arial" w:cs="Arial"/>
          <w:color w:val="0D0D0D"/>
          <w:kern w:val="0"/>
          <w:sz w:val="24"/>
          <w:szCs w:val="24"/>
          <w:lang w:eastAsia="en-GB"/>
          <w14:ligatures w14:val="none"/>
        </w:rPr>
        <w:t>.</w:t>
      </w:r>
    </w:p>
    <w:p w14:paraId="3173EA7F" w14:textId="00A30F04" w:rsidR="003966C1" w:rsidRPr="003966C1" w:rsidRDefault="003966C1" w:rsidP="003966C1">
      <w:pPr>
        <w:spacing w:line="360" w:lineRule="auto"/>
        <w:jc w:val="both"/>
        <w:rPr>
          <w:rFonts w:ascii="Arial" w:hAnsi="Arial" w:cs="Arial"/>
          <w:color w:val="0D0D0D"/>
          <w:sz w:val="24"/>
          <w:szCs w:val="24"/>
          <w:shd w:val="clear" w:color="auto" w:fill="FFFFFF"/>
        </w:rPr>
      </w:pPr>
      <w:r w:rsidRPr="003966C1">
        <w:rPr>
          <w:rFonts w:ascii="Arial" w:hAnsi="Arial" w:cs="Arial"/>
          <w:color w:val="0D0D0D"/>
          <w:sz w:val="24"/>
          <w:szCs w:val="24"/>
          <w:shd w:val="clear" w:color="auto" w:fill="FFFFFF"/>
        </w:rPr>
        <w:t>Implementation strategies:</w:t>
      </w:r>
    </w:p>
    <w:p w14:paraId="7BC89ABC" w14:textId="7CB2CF6C" w:rsidR="003966C1" w:rsidRPr="003966C1" w:rsidRDefault="003966C1" w:rsidP="003966C1">
      <w:pPr>
        <w:pStyle w:val="ListParagraph"/>
        <w:numPr>
          <w:ilvl w:val="0"/>
          <w:numId w:val="5"/>
        </w:numPr>
        <w:spacing w:line="360" w:lineRule="auto"/>
        <w:jc w:val="both"/>
        <w:rPr>
          <w:rFonts w:ascii="Arial" w:hAnsi="Arial" w:cs="Arial"/>
          <w:color w:val="0D0D0D"/>
          <w:sz w:val="24"/>
          <w:szCs w:val="24"/>
          <w:shd w:val="clear" w:color="auto" w:fill="FFFFFF"/>
        </w:rPr>
      </w:pPr>
      <w:r w:rsidRPr="003966C1">
        <w:rPr>
          <w:rFonts w:ascii="Arial" w:eastAsia="Times New Roman" w:hAnsi="Arial" w:cs="Arial"/>
          <w:color w:val="0D0D0D"/>
          <w:kern w:val="0"/>
          <w:sz w:val="24"/>
          <w:szCs w:val="24"/>
          <w:lang w:eastAsia="en-GB"/>
          <w14:ligatures w14:val="none"/>
        </w:rPr>
        <w:t>Employee Training and Engagement Effective implementation of waste reduction initiatives requires comprehensive employee training and engagement programs to foster a culture of sustainability throughout the organization. Hotels can provide training sessions, workshops, and educational materials to raise awareness about waste reduction practices, promote employee participation, and empower staff to identify opportunities for improvement. Moreover, recognizing and rewarding employee contributions to waste reduction efforts can enhance motivation and commitment to sustainability goals</w:t>
      </w:r>
      <w:r w:rsidRPr="003966C1">
        <w:rPr>
          <w:rFonts w:ascii="Arial" w:eastAsia="Times New Roman" w:hAnsi="Arial" w:cs="Arial"/>
          <w:color w:val="0D0D0D"/>
          <w:kern w:val="0"/>
          <w:sz w:val="24"/>
          <w:szCs w:val="24"/>
          <w:lang w:eastAsia="en-GB"/>
          <w14:ligatures w14:val="none"/>
        </w:rPr>
        <w:t>.</w:t>
      </w:r>
    </w:p>
    <w:p w14:paraId="22CFD821" w14:textId="78C12E51" w:rsidR="003966C1" w:rsidRPr="005F21DF" w:rsidRDefault="003966C1" w:rsidP="003966C1">
      <w:pPr>
        <w:pStyle w:val="ListParagraph"/>
        <w:numPr>
          <w:ilvl w:val="0"/>
          <w:numId w:val="5"/>
        </w:numPr>
        <w:spacing w:line="360" w:lineRule="auto"/>
        <w:jc w:val="both"/>
        <w:rPr>
          <w:rFonts w:ascii="Arial" w:hAnsi="Arial" w:cs="Arial"/>
          <w:color w:val="0D0D0D"/>
          <w:sz w:val="24"/>
          <w:szCs w:val="24"/>
          <w:shd w:val="clear" w:color="auto" w:fill="FFFFFF"/>
        </w:rPr>
      </w:pPr>
      <w:r w:rsidRPr="003966C1">
        <w:rPr>
          <w:rFonts w:ascii="Arial" w:eastAsia="Times New Roman" w:hAnsi="Arial" w:cs="Arial"/>
          <w:color w:val="0D0D0D"/>
          <w:kern w:val="0"/>
          <w:sz w:val="24"/>
          <w:szCs w:val="24"/>
          <w:lang w:eastAsia="en-GB"/>
          <w14:ligatures w14:val="none"/>
        </w:rPr>
        <w:t xml:space="preserve">Procurement Policies Procurement policies play a crucial role in waste reduction by guiding purchasing decisions toward </w:t>
      </w:r>
      <w:r w:rsidRPr="003966C1">
        <w:rPr>
          <w:rFonts w:ascii="Arial" w:eastAsia="Times New Roman" w:hAnsi="Arial" w:cs="Arial"/>
          <w:color w:val="0D0D0D"/>
          <w:kern w:val="0"/>
          <w:sz w:val="24"/>
          <w:szCs w:val="24"/>
          <w:lang w:eastAsia="en-GB"/>
          <w14:ligatures w14:val="none"/>
        </w:rPr>
        <w:t>environmentally friendly</w:t>
      </w:r>
      <w:r w:rsidRPr="003966C1">
        <w:rPr>
          <w:rFonts w:ascii="Arial" w:eastAsia="Times New Roman" w:hAnsi="Arial" w:cs="Arial"/>
          <w:color w:val="0D0D0D"/>
          <w:kern w:val="0"/>
          <w:sz w:val="24"/>
          <w:szCs w:val="24"/>
          <w:lang w:eastAsia="en-GB"/>
          <w14:ligatures w14:val="none"/>
        </w:rPr>
        <w:t xml:space="preserve"> products and packaging materials. Hotels can establish procurement policies that prioritize products with minimal packaging, recycled content, and recyclability, as well as durable, reusable, or refillable options. Additionally, hotels can collaborate with suppliers to source sustainable alternatives, negotiate packaging reductions, and explore innovative solution</w:t>
      </w:r>
      <w:r w:rsidRPr="003966C1">
        <w:rPr>
          <w:rFonts w:ascii="Arial" w:eastAsia="Times New Roman" w:hAnsi="Arial" w:cs="Arial"/>
          <w:color w:val="0D0D0D"/>
          <w:kern w:val="0"/>
          <w:sz w:val="24"/>
          <w:szCs w:val="24"/>
          <w:lang w:eastAsia="en-GB"/>
          <w14:ligatures w14:val="none"/>
        </w:rPr>
        <w:t>s.</w:t>
      </w:r>
    </w:p>
    <w:p w14:paraId="184C772A" w14:textId="77777777" w:rsidR="005F21DF" w:rsidRDefault="005F21DF" w:rsidP="005F21DF">
      <w:pPr>
        <w:spacing w:line="360" w:lineRule="auto"/>
        <w:jc w:val="both"/>
        <w:rPr>
          <w:rFonts w:ascii="Arial" w:hAnsi="Arial" w:cs="Arial"/>
          <w:color w:val="0D0D0D"/>
          <w:sz w:val="24"/>
          <w:szCs w:val="24"/>
          <w:shd w:val="clear" w:color="auto" w:fill="FFFFFF"/>
        </w:rPr>
      </w:pPr>
    </w:p>
    <w:p w14:paraId="3323E5DE" w14:textId="77777777" w:rsidR="005F21DF" w:rsidRDefault="005F21DF" w:rsidP="005F21DF">
      <w:pPr>
        <w:spacing w:line="360" w:lineRule="auto"/>
        <w:jc w:val="both"/>
        <w:rPr>
          <w:rFonts w:ascii="Arial" w:hAnsi="Arial" w:cs="Arial"/>
          <w:color w:val="0D0D0D"/>
          <w:sz w:val="24"/>
          <w:szCs w:val="24"/>
          <w:shd w:val="clear" w:color="auto" w:fill="FFFFFF"/>
        </w:rPr>
      </w:pPr>
    </w:p>
    <w:p w14:paraId="53D993FF" w14:textId="77777777" w:rsidR="005F21DF" w:rsidRPr="005F21DF" w:rsidRDefault="005F21DF" w:rsidP="005F21DF">
      <w:pPr>
        <w:spacing w:line="360" w:lineRule="auto"/>
        <w:jc w:val="both"/>
        <w:rPr>
          <w:rFonts w:ascii="Arial" w:hAnsi="Arial" w:cs="Arial"/>
          <w:color w:val="0D0D0D"/>
          <w:sz w:val="24"/>
          <w:szCs w:val="24"/>
          <w:shd w:val="clear" w:color="auto" w:fill="FFFFFF"/>
        </w:rPr>
      </w:pPr>
    </w:p>
    <w:p w14:paraId="32FF3875" w14:textId="77777777" w:rsidR="00435042" w:rsidRDefault="00435042" w:rsidP="003966C1">
      <w:pPr>
        <w:pStyle w:val="ListParagraph"/>
        <w:spacing w:line="360" w:lineRule="auto"/>
        <w:jc w:val="both"/>
        <w:rPr>
          <w:rFonts w:ascii="Segoe UI" w:hAnsi="Segoe UI" w:cs="Segoe UI"/>
          <w:color w:val="0D0D0D"/>
          <w:shd w:val="clear" w:color="auto" w:fill="FFFFFF"/>
        </w:rPr>
      </w:pPr>
    </w:p>
    <w:p w14:paraId="114DDF9D" w14:textId="77777777" w:rsidR="005F21DF" w:rsidRPr="005F21DF" w:rsidRDefault="005F21DF" w:rsidP="005F21DF">
      <w:pPr>
        <w:pStyle w:val="ListParagraph"/>
        <w:spacing w:line="360" w:lineRule="auto"/>
        <w:ind w:left="1080"/>
        <w:jc w:val="both"/>
        <w:rPr>
          <w:rFonts w:ascii="Arial" w:hAnsi="Arial" w:cs="Arial"/>
          <w:b/>
          <w:bCs/>
          <w:color w:val="0D0D0D"/>
          <w:sz w:val="28"/>
          <w:szCs w:val="28"/>
          <w:shd w:val="clear" w:color="auto" w:fill="FFFFFF"/>
        </w:rPr>
      </w:pPr>
    </w:p>
    <w:p w14:paraId="58D5A778" w14:textId="17C23A93" w:rsidR="00A1435B" w:rsidRDefault="005F21DF" w:rsidP="00A1435B">
      <w:pPr>
        <w:pStyle w:val="ListParagraph"/>
        <w:numPr>
          <w:ilvl w:val="0"/>
          <w:numId w:val="1"/>
        </w:numPr>
        <w:spacing w:line="360" w:lineRule="auto"/>
        <w:jc w:val="both"/>
        <w:rPr>
          <w:rFonts w:ascii="Arial" w:hAnsi="Arial" w:cs="Arial"/>
          <w:b/>
          <w:bCs/>
          <w:color w:val="0D0D0D"/>
          <w:sz w:val="28"/>
          <w:szCs w:val="28"/>
          <w:shd w:val="clear" w:color="auto" w:fill="FFFFFF"/>
        </w:rPr>
      </w:pPr>
      <w:r w:rsidRPr="005F21DF">
        <w:rPr>
          <w:rFonts w:ascii="Arial" w:hAnsi="Arial" w:cs="Arial"/>
          <w:b/>
          <w:bCs/>
          <w:color w:val="0D0D0D"/>
          <w:sz w:val="28"/>
          <w:szCs w:val="28"/>
          <w:shd w:val="clear" w:color="auto" w:fill="FFFFFF"/>
        </w:rPr>
        <w:lastRenderedPageBreak/>
        <w:t>Effective methods of implementing waste reduction in hotels</w:t>
      </w:r>
    </w:p>
    <w:p w14:paraId="387548D2" w14:textId="2944AD4B" w:rsidR="005F21DF" w:rsidRPr="005F21DF" w:rsidRDefault="005F21DF" w:rsidP="005F21DF">
      <w:pPr>
        <w:pStyle w:val="ListParagraph"/>
        <w:numPr>
          <w:ilvl w:val="0"/>
          <w:numId w:val="5"/>
        </w:numPr>
        <w:spacing w:line="360" w:lineRule="auto"/>
        <w:jc w:val="both"/>
        <w:rPr>
          <w:rFonts w:ascii="Arial" w:hAnsi="Arial" w:cs="Arial"/>
          <w:sz w:val="24"/>
          <w:szCs w:val="24"/>
          <w:shd w:val="clear" w:color="auto" w:fill="FFFFFF"/>
        </w:rPr>
      </w:pPr>
      <w:r w:rsidRPr="005F21DF">
        <w:rPr>
          <w:rFonts w:ascii="Arial" w:hAnsi="Arial" w:cs="Arial"/>
          <w:sz w:val="24"/>
          <w:szCs w:val="24"/>
          <w:shd w:val="clear" w:color="auto" w:fill="FFFFFF"/>
        </w:rPr>
        <w:t xml:space="preserve">Reduce single use toiletries: </w:t>
      </w:r>
      <w:r w:rsidRPr="005F21DF">
        <w:rPr>
          <w:rFonts w:ascii="Arial" w:hAnsi="Arial" w:cs="Arial"/>
          <w:sz w:val="24"/>
          <w:szCs w:val="24"/>
        </w:rPr>
        <w:t xml:space="preserve">have refillable soap, shower gel, and shampoo dispensers in your hotel bathrooms rather than individual small bottles of each. This saves on lots of </w:t>
      </w:r>
      <w:hyperlink r:id="rId11" w:history="1">
        <w:r w:rsidRPr="005F21DF">
          <w:rPr>
            <w:rStyle w:val="Hyperlink"/>
            <w:rFonts w:ascii="Arial" w:hAnsi="Arial" w:cs="Arial"/>
            <w:color w:val="auto"/>
            <w:sz w:val="24"/>
            <w:szCs w:val="24"/>
            <w:u w:val="none"/>
          </w:rPr>
          <w:t>packaging waste</w:t>
        </w:r>
      </w:hyperlink>
      <w:r w:rsidRPr="005F21DF">
        <w:rPr>
          <w:rFonts w:ascii="Arial" w:hAnsi="Arial" w:cs="Arial"/>
          <w:sz w:val="24"/>
          <w:szCs w:val="24"/>
        </w:rPr>
        <w:t xml:space="preserve"> and it’s cheaper to bulk buy. Avoid providing small tubes of toothpaste and disposable toothbrushes as well, which get used and then chucked away after just one or two uses. Most guests bring their own anyway.</w:t>
      </w:r>
    </w:p>
    <w:p w14:paraId="2FB5B897" w14:textId="579CE459" w:rsidR="005F21DF" w:rsidRPr="005F21DF" w:rsidRDefault="005F21DF" w:rsidP="005F21DF">
      <w:pPr>
        <w:pStyle w:val="ListParagraph"/>
        <w:numPr>
          <w:ilvl w:val="0"/>
          <w:numId w:val="5"/>
        </w:numPr>
        <w:spacing w:line="360" w:lineRule="auto"/>
        <w:jc w:val="both"/>
        <w:rPr>
          <w:rFonts w:ascii="Arial" w:hAnsi="Arial" w:cs="Arial"/>
          <w:sz w:val="24"/>
          <w:szCs w:val="24"/>
          <w:shd w:val="clear" w:color="auto" w:fill="FFFFFF"/>
        </w:rPr>
      </w:pPr>
      <w:r w:rsidRPr="005F21DF">
        <w:rPr>
          <w:rFonts w:ascii="Arial" w:hAnsi="Arial" w:cs="Arial"/>
          <w:sz w:val="24"/>
          <w:szCs w:val="24"/>
        </w:rPr>
        <w:t xml:space="preserve">Cut cleaning product waste: </w:t>
      </w:r>
      <w:r w:rsidRPr="005F21DF">
        <w:rPr>
          <w:rFonts w:ascii="Arial" w:hAnsi="Arial" w:cs="Arial"/>
          <w:sz w:val="24"/>
          <w:szCs w:val="24"/>
        </w:rPr>
        <w:t xml:space="preserve">bulk buying cleaning products and refilling spray bottles and containers also </w:t>
      </w:r>
      <w:hyperlink r:id="rId12" w:history="1">
        <w:r w:rsidRPr="005F21DF">
          <w:rPr>
            <w:rStyle w:val="Hyperlink"/>
            <w:rFonts w:ascii="Arial" w:hAnsi="Arial" w:cs="Arial"/>
            <w:color w:val="auto"/>
            <w:sz w:val="24"/>
            <w:szCs w:val="24"/>
            <w:u w:val="none"/>
          </w:rPr>
          <w:t>reduce plastic packaging waste</w:t>
        </w:r>
      </w:hyperlink>
      <w:r w:rsidRPr="005F21DF">
        <w:rPr>
          <w:rFonts w:ascii="Arial" w:hAnsi="Arial" w:cs="Arial"/>
          <w:sz w:val="24"/>
          <w:szCs w:val="24"/>
        </w:rPr>
        <w:t>. Remove half-used toilet rolls from guest bedrooms and place them in the staff or restaurant toilets to avoid waste.</w:t>
      </w:r>
    </w:p>
    <w:p w14:paraId="3DBCAAC7" w14:textId="26931A09" w:rsidR="005F21DF" w:rsidRPr="005F21DF" w:rsidRDefault="005F21DF" w:rsidP="005F21DF">
      <w:pPr>
        <w:pStyle w:val="ListParagraph"/>
        <w:numPr>
          <w:ilvl w:val="0"/>
          <w:numId w:val="5"/>
        </w:numPr>
        <w:spacing w:line="360" w:lineRule="auto"/>
        <w:jc w:val="both"/>
        <w:rPr>
          <w:rFonts w:ascii="Arial" w:hAnsi="Arial" w:cs="Arial"/>
          <w:sz w:val="24"/>
          <w:szCs w:val="24"/>
          <w:shd w:val="clear" w:color="auto" w:fill="FFFFFF"/>
        </w:rPr>
      </w:pPr>
      <w:r w:rsidRPr="005F21DF">
        <w:rPr>
          <w:rFonts w:ascii="Arial" w:hAnsi="Arial" w:cs="Arial"/>
          <w:sz w:val="24"/>
          <w:szCs w:val="24"/>
          <w:shd w:val="clear" w:color="auto" w:fill="FFFFFF"/>
        </w:rPr>
        <w:t xml:space="preserve">Donate old items: </w:t>
      </w:r>
      <w:r w:rsidRPr="005F21DF">
        <w:rPr>
          <w:rFonts w:ascii="Arial" w:hAnsi="Arial" w:cs="Arial"/>
          <w:sz w:val="24"/>
          <w:szCs w:val="24"/>
        </w:rPr>
        <w:t>if you’re having a hotel refurbishment and changing furniture or upgrading to newer TVs, consider donating old items to charity. Even items such as damaged bedding may be accepted by animal shelters or local farms to use as bedding for any animals.</w:t>
      </w:r>
    </w:p>
    <w:p w14:paraId="63C038A3" w14:textId="728732FC" w:rsidR="005F21DF" w:rsidRPr="005F21DF" w:rsidRDefault="005F21DF" w:rsidP="005F21DF">
      <w:pPr>
        <w:pStyle w:val="ListParagraph"/>
        <w:numPr>
          <w:ilvl w:val="0"/>
          <w:numId w:val="5"/>
        </w:numPr>
        <w:spacing w:line="360" w:lineRule="auto"/>
        <w:jc w:val="both"/>
        <w:rPr>
          <w:rFonts w:ascii="Arial" w:hAnsi="Arial" w:cs="Arial"/>
          <w:sz w:val="24"/>
          <w:szCs w:val="24"/>
          <w:shd w:val="clear" w:color="auto" w:fill="FFFFFF"/>
        </w:rPr>
      </w:pPr>
      <w:r w:rsidRPr="005F21DF">
        <w:rPr>
          <w:rFonts w:ascii="Arial" w:hAnsi="Arial" w:cs="Arial"/>
          <w:sz w:val="24"/>
          <w:szCs w:val="24"/>
        </w:rPr>
        <w:t xml:space="preserve">Provide labelled recycling bins: </w:t>
      </w:r>
      <w:r w:rsidRPr="005F21DF">
        <w:rPr>
          <w:rFonts w:ascii="Arial" w:hAnsi="Arial" w:cs="Arial"/>
          <w:sz w:val="24"/>
          <w:szCs w:val="24"/>
        </w:rPr>
        <w:t>guests and staff are going to create waste in one way or another. Having a range of clearly labelled recycling bins in both guest rooms and communal areas increases the chance of any glass, plastic, packaging, paper, and cardboard being recycled rather than disposed of with general waste. This helps reduce the amount of waste sent to landfill.</w:t>
      </w:r>
    </w:p>
    <w:p w14:paraId="0C03A5C7" w14:textId="1EC4FC4B" w:rsidR="005F21DF" w:rsidRPr="005F21DF" w:rsidRDefault="005F21DF" w:rsidP="005F21DF">
      <w:pPr>
        <w:pStyle w:val="ListParagraph"/>
        <w:numPr>
          <w:ilvl w:val="0"/>
          <w:numId w:val="5"/>
        </w:numPr>
        <w:spacing w:line="360" w:lineRule="auto"/>
        <w:jc w:val="both"/>
        <w:rPr>
          <w:rFonts w:ascii="Arial" w:hAnsi="Arial" w:cs="Arial"/>
          <w:sz w:val="24"/>
          <w:szCs w:val="24"/>
          <w:shd w:val="clear" w:color="auto" w:fill="FFFFFF"/>
        </w:rPr>
      </w:pPr>
      <w:r w:rsidRPr="005F21DF">
        <w:rPr>
          <w:rFonts w:ascii="Arial" w:hAnsi="Arial" w:cs="Arial"/>
          <w:sz w:val="24"/>
          <w:szCs w:val="24"/>
        </w:rPr>
        <w:t xml:space="preserve">Limit water wastage: </w:t>
      </w:r>
      <w:r w:rsidRPr="005F21DF">
        <w:rPr>
          <w:rFonts w:ascii="Arial" w:hAnsi="Arial" w:cs="Arial"/>
          <w:sz w:val="24"/>
          <w:szCs w:val="24"/>
        </w:rPr>
        <w:t>install taps and shower heads that reduce water consumption to reduce waste. Have a policy where bedding, linen, and towels are only washed at the end of a stay or on request, rather than daily washes of everything. Any hotel with a swimming pool should have a lid on it to avoid evaporation.</w:t>
      </w:r>
    </w:p>
    <w:p w14:paraId="1C4573AE" w14:textId="52058C48" w:rsidR="005F21DF" w:rsidRPr="005F21DF" w:rsidRDefault="005F21DF" w:rsidP="005F21DF">
      <w:pPr>
        <w:pStyle w:val="ListParagraph"/>
        <w:numPr>
          <w:ilvl w:val="0"/>
          <w:numId w:val="5"/>
        </w:numPr>
        <w:spacing w:line="360" w:lineRule="auto"/>
        <w:jc w:val="both"/>
        <w:rPr>
          <w:rFonts w:ascii="Arial" w:hAnsi="Arial" w:cs="Arial"/>
          <w:sz w:val="24"/>
          <w:szCs w:val="24"/>
          <w:shd w:val="clear" w:color="auto" w:fill="FFFFFF"/>
        </w:rPr>
      </w:pPr>
      <w:r w:rsidRPr="005F21DF">
        <w:rPr>
          <w:rFonts w:ascii="Arial" w:hAnsi="Arial" w:cs="Arial"/>
          <w:sz w:val="24"/>
          <w:szCs w:val="24"/>
        </w:rPr>
        <w:t xml:space="preserve">Upcycle items: </w:t>
      </w:r>
      <w:r w:rsidRPr="005F21DF">
        <w:rPr>
          <w:rFonts w:ascii="Arial" w:hAnsi="Arial" w:cs="Arial"/>
          <w:sz w:val="24"/>
          <w:szCs w:val="24"/>
        </w:rPr>
        <w:t>upcycling is a great way to prolong the life of various items across your hotel. Clean and dry glass jars and bottles make an atmospheric light for tables in guest rooms or the restaurant, simply pop in a candle or battery-powered light string. Old furniture that’s being replaced could simply have a new cover added.</w:t>
      </w:r>
    </w:p>
    <w:p w14:paraId="1811B7BB" w14:textId="10CCA129" w:rsidR="005F21DF" w:rsidRPr="005F21DF" w:rsidRDefault="005F21DF" w:rsidP="005F21DF">
      <w:pPr>
        <w:spacing w:line="360" w:lineRule="auto"/>
        <w:jc w:val="both"/>
        <w:rPr>
          <w:rFonts w:ascii="Arial" w:hAnsi="Arial" w:cs="Arial"/>
          <w:sz w:val="24"/>
          <w:szCs w:val="24"/>
          <w:shd w:val="clear" w:color="auto" w:fill="FFFFFF"/>
        </w:rPr>
      </w:pPr>
      <w:sdt>
        <w:sdtPr>
          <w:rPr>
            <w:rFonts w:ascii="Arial" w:hAnsi="Arial" w:cs="Arial"/>
            <w:sz w:val="24"/>
            <w:szCs w:val="24"/>
            <w:shd w:val="clear" w:color="auto" w:fill="FFFFFF"/>
          </w:rPr>
          <w:id w:val="1728100938"/>
          <w:citation/>
        </w:sdtPr>
        <w:sdtContent>
          <w:r w:rsidRPr="005F21DF">
            <w:rPr>
              <w:rFonts w:ascii="Arial" w:hAnsi="Arial" w:cs="Arial"/>
              <w:sz w:val="24"/>
              <w:szCs w:val="24"/>
              <w:shd w:val="clear" w:color="auto" w:fill="FFFFFF"/>
            </w:rPr>
            <w:fldChar w:fldCharType="begin"/>
          </w:r>
          <w:r w:rsidRPr="005F21DF">
            <w:rPr>
              <w:rFonts w:ascii="Arial" w:hAnsi="Arial" w:cs="Arial"/>
              <w:sz w:val="24"/>
              <w:szCs w:val="24"/>
              <w:shd w:val="clear" w:color="auto" w:fill="FFFFFF"/>
            </w:rPr>
            <w:instrText xml:space="preserve"> CITATION Bus24 \l 2057 </w:instrText>
          </w:r>
          <w:r w:rsidRPr="005F21DF">
            <w:rPr>
              <w:rFonts w:ascii="Arial" w:hAnsi="Arial" w:cs="Arial"/>
              <w:sz w:val="24"/>
              <w:szCs w:val="24"/>
              <w:shd w:val="clear" w:color="auto" w:fill="FFFFFF"/>
            </w:rPr>
            <w:fldChar w:fldCharType="separate"/>
          </w:r>
          <w:r w:rsidRPr="005F21DF">
            <w:rPr>
              <w:rFonts w:ascii="Arial" w:hAnsi="Arial" w:cs="Arial"/>
              <w:noProof/>
              <w:sz w:val="24"/>
              <w:szCs w:val="24"/>
              <w:shd w:val="clear" w:color="auto" w:fill="FFFFFF"/>
            </w:rPr>
            <w:t>(Waste, 2024)</w:t>
          </w:r>
          <w:r w:rsidRPr="005F21DF">
            <w:rPr>
              <w:rFonts w:ascii="Arial" w:hAnsi="Arial" w:cs="Arial"/>
              <w:sz w:val="24"/>
              <w:szCs w:val="24"/>
              <w:shd w:val="clear" w:color="auto" w:fill="FFFFFF"/>
            </w:rPr>
            <w:fldChar w:fldCharType="end"/>
          </w:r>
        </w:sdtContent>
      </w:sdt>
    </w:p>
    <w:p w14:paraId="1E997A0D" w14:textId="74B7C594" w:rsidR="005F21DF" w:rsidRPr="005F21DF" w:rsidRDefault="005F21DF" w:rsidP="005F21DF">
      <w:pPr>
        <w:spacing w:line="360" w:lineRule="auto"/>
        <w:jc w:val="both"/>
        <w:rPr>
          <w:rFonts w:ascii="Arial" w:hAnsi="Arial" w:cs="Arial"/>
          <w:sz w:val="24"/>
          <w:szCs w:val="24"/>
        </w:rPr>
      </w:pPr>
      <w:r w:rsidRPr="005F21DF">
        <w:rPr>
          <w:rFonts w:ascii="Arial" w:hAnsi="Arial" w:cs="Arial"/>
          <w:sz w:val="24"/>
          <w:szCs w:val="24"/>
        </w:rPr>
        <w:lastRenderedPageBreak/>
        <w:t>In an era where environmental sustainability is paramount, the hospitality industry, particularly hotels, is under increasing pressure to minimize its ecological footprint. Waste reduction is a critical aspect of sustainable hotel management, not only for environmental conservation but also for cost savings and enhancing brand reputation. Implementing effective waste reduction strategies requires a comprehensive approach that encompasses various aspects of hotel operations. Let’s delve into some of the most impactful methods for reducing waste in hotels:</w:t>
      </w:r>
    </w:p>
    <w:p w14:paraId="588CFBCF" w14:textId="7F4EECB9" w:rsidR="005F21DF" w:rsidRPr="005F21DF" w:rsidRDefault="005F21DF" w:rsidP="005F21DF">
      <w:pPr>
        <w:pStyle w:val="ListParagraph"/>
        <w:numPr>
          <w:ilvl w:val="0"/>
          <w:numId w:val="6"/>
        </w:numPr>
        <w:spacing w:line="360" w:lineRule="auto"/>
        <w:jc w:val="both"/>
        <w:rPr>
          <w:rFonts w:ascii="Arial" w:hAnsi="Arial" w:cs="Arial"/>
          <w:sz w:val="24"/>
          <w:szCs w:val="24"/>
          <w:shd w:val="clear" w:color="auto" w:fill="FFFFFF"/>
        </w:rPr>
      </w:pPr>
      <w:r w:rsidRPr="005F21DF">
        <w:rPr>
          <w:rStyle w:val="Strong"/>
          <w:rFonts w:ascii="Arial" w:hAnsi="Arial" w:cs="Arial"/>
          <w:sz w:val="24"/>
          <w:szCs w:val="24"/>
        </w:rPr>
        <w:t>Source Segregation and Recycling Programs:</w:t>
      </w:r>
      <w:r w:rsidRPr="005F21DF">
        <w:rPr>
          <w:rFonts w:ascii="Arial" w:hAnsi="Arial" w:cs="Arial"/>
          <w:sz w:val="24"/>
          <w:szCs w:val="24"/>
        </w:rPr>
        <w:t xml:space="preserve"> Hotels can initiate source segregation programs where waste is separated at its origin into recyclable and non-recyclable streams. Providing clearly </w:t>
      </w:r>
      <w:r w:rsidRPr="005F21DF">
        <w:rPr>
          <w:rFonts w:ascii="Arial" w:hAnsi="Arial" w:cs="Arial"/>
          <w:sz w:val="24"/>
          <w:szCs w:val="24"/>
        </w:rPr>
        <w:t>labelled</w:t>
      </w:r>
      <w:r w:rsidRPr="005F21DF">
        <w:rPr>
          <w:rFonts w:ascii="Arial" w:hAnsi="Arial" w:cs="Arial"/>
          <w:sz w:val="24"/>
          <w:szCs w:val="24"/>
        </w:rPr>
        <w:t xml:space="preserve"> bins for paper, plastic, glass, and organic waste encourages guests and staff to participate in recycling efforts. Collaborating with local recycling facilities ensures proper disposal and processing of recyclable materials.</w:t>
      </w:r>
    </w:p>
    <w:p w14:paraId="58B70CF0" w14:textId="392126AD" w:rsidR="005F21DF" w:rsidRPr="005F21DF" w:rsidRDefault="005F21DF" w:rsidP="005F21DF">
      <w:pPr>
        <w:pStyle w:val="ListParagraph"/>
        <w:numPr>
          <w:ilvl w:val="0"/>
          <w:numId w:val="6"/>
        </w:numPr>
        <w:spacing w:line="360" w:lineRule="auto"/>
        <w:jc w:val="both"/>
        <w:rPr>
          <w:rFonts w:ascii="Arial" w:hAnsi="Arial" w:cs="Arial"/>
          <w:sz w:val="24"/>
          <w:szCs w:val="24"/>
          <w:shd w:val="clear" w:color="auto" w:fill="FFFFFF"/>
        </w:rPr>
      </w:pPr>
      <w:r w:rsidRPr="005F21DF">
        <w:rPr>
          <w:rStyle w:val="Strong"/>
          <w:rFonts w:ascii="Arial" w:hAnsi="Arial" w:cs="Arial"/>
          <w:sz w:val="24"/>
          <w:szCs w:val="24"/>
        </w:rPr>
        <w:t>Food Waste Management:</w:t>
      </w:r>
      <w:r w:rsidRPr="005F21DF">
        <w:rPr>
          <w:rFonts w:ascii="Arial" w:hAnsi="Arial" w:cs="Arial"/>
          <w:sz w:val="24"/>
          <w:szCs w:val="24"/>
        </w:rPr>
        <w:t xml:space="preserve"> Food waste constitutes a significant portion of the waste generated by hotels. Implementing measures such as portion control, menu planning to minimize leftovers, and donating surplus food to local charities can significantly reduce food waste. Composting organic waste not suitable for donation can further divert waste from landfills and create nutrient-rich soil for landscaping purposes.</w:t>
      </w:r>
    </w:p>
    <w:p w14:paraId="38161D45" w14:textId="2072673C" w:rsidR="005F21DF" w:rsidRPr="005F21DF" w:rsidRDefault="005F21DF" w:rsidP="005F21DF">
      <w:pPr>
        <w:pStyle w:val="ListParagraph"/>
        <w:numPr>
          <w:ilvl w:val="0"/>
          <w:numId w:val="6"/>
        </w:numPr>
        <w:spacing w:line="360" w:lineRule="auto"/>
        <w:jc w:val="both"/>
        <w:rPr>
          <w:rFonts w:ascii="Arial" w:hAnsi="Arial" w:cs="Arial"/>
          <w:sz w:val="24"/>
          <w:szCs w:val="24"/>
          <w:shd w:val="clear" w:color="auto" w:fill="FFFFFF"/>
        </w:rPr>
      </w:pPr>
      <w:r w:rsidRPr="005F21DF">
        <w:rPr>
          <w:rStyle w:val="Strong"/>
          <w:rFonts w:ascii="Arial" w:hAnsi="Arial" w:cs="Arial"/>
          <w:sz w:val="24"/>
          <w:szCs w:val="24"/>
        </w:rPr>
        <w:t>Reusable and Eco-Friendly Amenities:</w:t>
      </w:r>
      <w:r w:rsidRPr="005F21DF">
        <w:rPr>
          <w:rFonts w:ascii="Arial" w:hAnsi="Arial" w:cs="Arial"/>
          <w:sz w:val="24"/>
          <w:szCs w:val="24"/>
        </w:rPr>
        <w:t xml:space="preserve"> Transitioning to reusable or refillable amenities such as toiletries, water bottles, and coffee mugs reduces the generation of single-use plastics. Implementing bulk dispensers for shampoo, conditioner, and soap in guest rooms minimizes packaging waste. Additionally, offering eco-friendly alternatives like bamboo toothbrushes and biodegradable toiletry packaging enhances the hotel’s sustainability credentials.</w:t>
      </w:r>
    </w:p>
    <w:p w14:paraId="211D9415" w14:textId="76296B10" w:rsidR="005F21DF" w:rsidRPr="005F21DF" w:rsidRDefault="005F21DF" w:rsidP="005F21DF">
      <w:pPr>
        <w:pStyle w:val="ListParagraph"/>
        <w:numPr>
          <w:ilvl w:val="0"/>
          <w:numId w:val="6"/>
        </w:numPr>
        <w:spacing w:line="360" w:lineRule="auto"/>
        <w:jc w:val="both"/>
        <w:rPr>
          <w:rFonts w:ascii="Arial" w:hAnsi="Arial" w:cs="Arial"/>
          <w:sz w:val="24"/>
          <w:szCs w:val="24"/>
          <w:shd w:val="clear" w:color="auto" w:fill="FFFFFF"/>
        </w:rPr>
      </w:pPr>
      <w:r w:rsidRPr="005F21DF">
        <w:rPr>
          <w:rStyle w:val="Strong"/>
          <w:rFonts w:ascii="Arial" w:hAnsi="Arial" w:cs="Arial"/>
          <w:sz w:val="24"/>
          <w:szCs w:val="24"/>
        </w:rPr>
        <w:t>Energy and Water Conservation:</w:t>
      </w:r>
      <w:r w:rsidRPr="005F21DF">
        <w:rPr>
          <w:rFonts w:ascii="Arial" w:hAnsi="Arial" w:cs="Arial"/>
          <w:sz w:val="24"/>
          <w:szCs w:val="24"/>
        </w:rPr>
        <w:t xml:space="preserve"> While not directly related to waste reduction, energy and water conservation practices indirectly contribute to minimizing the environmental impact of hotels. Installing energy-efficient lighting, heating, ventilation, and air conditioning (HVAC) systems, as well as implementing water-saving fixtures and practices, reduces resource consumption and, consequently, waste generation associated with energy and water production.</w:t>
      </w:r>
    </w:p>
    <w:p w14:paraId="68D350CF" w14:textId="2C810312" w:rsidR="005F21DF" w:rsidRPr="005F21DF" w:rsidRDefault="005F21DF" w:rsidP="005F21DF">
      <w:pPr>
        <w:pStyle w:val="ListParagraph"/>
        <w:numPr>
          <w:ilvl w:val="0"/>
          <w:numId w:val="6"/>
        </w:numPr>
        <w:spacing w:line="360" w:lineRule="auto"/>
        <w:jc w:val="both"/>
        <w:rPr>
          <w:rFonts w:ascii="Arial" w:hAnsi="Arial" w:cs="Arial"/>
          <w:sz w:val="24"/>
          <w:szCs w:val="24"/>
          <w:shd w:val="clear" w:color="auto" w:fill="FFFFFF"/>
        </w:rPr>
      </w:pPr>
      <w:r w:rsidRPr="005F21DF">
        <w:rPr>
          <w:rStyle w:val="Strong"/>
          <w:rFonts w:ascii="Arial" w:hAnsi="Arial" w:cs="Arial"/>
          <w:sz w:val="24"/>
          <w:szCs w:val="24"/>
        </w:rPr>
        <w:lastRenderedPageBreak/>
        <w:t>Staff Training and Engagement:</w:t>
      </w:r>
      <w:r w:rsidRPr="005F21DF">
        <w:rPr>
          <w:rFonts w:ascii="Arial" w:hAnsi="Arial" w:cs="Arial"/>
          <w:sz w:val="24"/>
          <w:szCs w:val="24"/>
        </w:rPr>
        <w:t xml:space="preserve"> Educating and involving staff in waste reduction initiatives is essential for their successful implementation. Providing training on waste segregation, efficient resource use, and the importance of sustainability fosters a culture of environmental stewardship among employees. Encouraging staff suggestions and recognizing their contributions to waste reduction efforts can boost morale and motivation.</w:t>
      </w:r>
    </w:p>
    <w:p w14:paraId="40CEE4DB" w14:textId="35548AD8" w:rsidR="005F21DF" w:rsidRPr="005F21DF" w:rsidRDefault="005F21DF" w:rsidP="005F21DF">
      <w:pPr>
        <w:pStyle w:val="ListParagraph"/>
        <w:numPr>
          <w:ilvl w:val="0"/>
          <w:numId w:val="6"/>
        </w:numPr>
        <w:spacing w:line="360" w:lineRule="auto"/>
        <w:jc w:val="both"/>
        <w:rPr>
          <w:rFonts w:ascii="Arial" w:hAnsi="Arial" w:cs="Arial"/>
          <w:sz w:val="24"/>
          <w:szCs w:val="24"/>
          <w:shd w:val="clear" w:color="auto" w:fill="FFFFFF"/>
        </w:rPr>
      </w:pPr>
      <w:r w:rsidRPr="005F21DF">
        <w:rPr>
          <w:rStyle w:val="Strong"/>
          <w:rFonts w:ascii="Arial" w:hAnsi="Arial" w:cs="Arial"/>
          <w:sz w:val="24"/>
          <w:szCs w:val="24"/>
        </w:rPr>
        <w:t>Supplier Engagement and Packaging Reduction:</w:t>
      </w:r>
      <w:r w:rsidRPr="005F21DF">
        <w:rPr>
          <w:rFonts w:ascii="Arial" w:hAnsi="Arial" w:cs="Arial"/>
          <w:sz w:val="24"/>
          <w:szCs w:val="24"/>
        </w:rPr>
        <w:t xml:space="preserve"> Hotels can work closely with suppliers to source products with minimal packaging or those packaged in recyclable materials. Encouraging suppliers to adopt sustainable packaging practices reduces the amount of waste entering the hotel premises. Additionally, purchasing in bulk quantities reduces packaging waste and transportation emissions associated with frequent deliveries.</w:t>
      </w:r>
    </w:p>
    <w:p w14:paraId="0DEFB56F" w14:textId="02CE43C0" w:rsidR="005F21DF" w:rsidRPr="005F21DF" w:rsidRDefault="005F21DF" w:rsidP="005F21DF">
      <w:pPr>
        <w:pStyle w:val="ListParagraph"/>
        <w:numPr>
          <w:ilvl w:val="0"/>
          <w:numId w:val="6"/>
        </w:numPr>
        <w:spacing w:line="360" w:lineRule="auto"/>
        <w:jc w:val="both"/>
        <w:rPr>
          <w:rFonts w:ascii="Arial" w:hAnsi="Arial" w:cs="Arial"/>
          <w:sz w:val="24"/>
          <w:szCs w:val="24"/>
          <w:shd w:val="clear" w:color="auto" w:fill="FFFFFF"/>
        </w:rPr>
      </w:pPr>
      <w:r w:rsidRPr="005F21DF">
        <w:rPr>
          <w:rStyle w:val="Strong"/>
          <w:rFonts w:ascii="Arial" w:hAnsi="Arial" w:cs="Arial"/>
          <w:sz w:val="24"/>
          <w:szCs w:val="24"/>
        </w:rPr>
        <w:t>Guest Education and Participation:</w:t>
      </w:r>
      <w:r w:rsidRPr="005F21DF">
        <w:rPr>
          <w:rFonts w:ascii="Arial" w:hAnsi="Arial" w:cs="Arial"/>
          <w:sz w:val="24"/>
          <w:szCs w:val="24"/>
        </w:rPr>
        <w:t xml:space="preserve"> Engaging guests in waste reduction initiatives is crucial for their success. Providing information in guest rooms about the hotel’s sustainability practices, including waste reduction efforts, encourages guests to participate actively. Simple actions such as reusing towels and linens, opting out of single-use amenities, and proper disposal of waste according to hotel guidelines empower guests to contribute to environmental conservation during their stay.</w:t>
      </w:r>
    </w:p>
    <w:p w14:paraId="7C296169" w14:textId="4F6EE776" w:rsidR="005F21DF" w:rsidRPr="005F21DF" w:rsidRDefault="005F21DF" w:rsidP="005F21DF">
      <w:pPr>
        <w:pStyle w:val="ListParagraph"/>
        <w:numPr>
          <w:ilvl w:val="0"/>
          <w:numId w:val="6"/>
        </w:numPr>
        <w:spacing w:line="360" w:lineRule="auto"/>
        <w:jc w:val="both"/>
        <w:rPr>
          <w:rFonts w:ascii="Arial" w:hAnsi="Arial" w:cs="Arial"/>
          <w:sz w:val="24"/>
          <w:szCs w:val="24"/>
          <w:shd w:val="clear" w:color="auto" w:fill="FFFFFF"/>
        </w:rPr>
      </w:pPr>
      <w:r w:rsidRPr="005F21DF">
        <w:rPr>
          <w:rStyle w:val="Strong"/>
          <w:rFonts w:ascii="Arial" w:hAnsi="Arial" w:cs="Arial"/>
          <w:sz w:val="24"/>
          <w:szCs w:val="24"/>
        </w:rPr>
        <w:t>Waste Audits and Continuous Improvement:</w:t>
      </w:r>
      <w:r w:rsidRPr="005F21DF">
        <w:rPr>
          <w:rFonts w:ascii="Arial" w:hAnsi="Arial" w:cs="Arial"/>
          <w:sz w:val="24"/>
          <w:szCs w:val="24"/>
        </w:rPr>
        <w:t xml:space="preserve"> Conducting regular waste audits helps hotels track their waste generation, identify areas for improvement, and set targets for waste reduction. </w:t>
      </w:r>
      <w:r w:rsidRPr="005F21DF">
        <w:rPr>
          <w:rFonts w:ascii="Arial" w:hAnsi="Arial" w:cs="Arial"/>
          <w:sz w:val="24"/>
          <w:szCs w:val="24"/>
        </w:rPr>
        <w:t>Analysing</w:t>
      </w:r>
      <w:r w:rsidRPr="005F21DF">
        <w:rPr>
          <w:rFonts w:ascii="Arial" w:hAnsi="Arial" w:cs="Arial"/>
          <w:sz w:val="24"/>
          <w:szCs w:val="24"/>
        </w:rPr>
        <w:t xml:space="preserve"> audit data enables hotels to pinpoint sources of waste, implement targeted interventions, and measure the effectiveness of waste reduction strategies over time. Continuous monitoring and adjustment of waste management practices ensure ongoing improvement and optimization.</w:t>
      </w:r>
    </w:p>
    <w:p w14:paraId="30601E13" w14:textId="02C561FD" w:rsidR="005F21DF" w:rsidRPr="005F21DF" w:rsidRDefault="005F21DF" w:rsidP="005F21DF">
      <w:pPr>
        <w:pStyle w:val="ListParagraph"/>
        <w:numPr>
          <w:ilvl w:val="0"/>
          <w:numId w:val="6"/>
        </w:numPr>
        <w:spacing w:line="360" w:lineRule="auto"/>
        <w:jc w:val="both"/>
        <w:rPr>
          <w:rFonts w:ascii="Arial" w:hAnsi="Arial" w:cs="Arial"/>
          <w:sz w:val="24"/>
          <w:szCs w:val="24"/>
          <w:shd w:val="clear" w:color="auto" w:fill="FFFFFF"/>
        </w:rPr>
      </w:pPr>
      <w:r w:rsidRPr="005F21DF">
        <w:rPr>
          <w:rStyle w:val="Strong"/>
          <w:rFonts w:ascii="Arial" w:hAnsi="Arial" w:cs="Arial"/>
          <w:sz w:val="24"/>
          <w:szCs w:val="24"/>
        </w:rPr>
        <w:t>Community Engagement and Partnerships:</w:t>
      </w:r>
      <w:r w:rsidRPr="005F21DF">
        <w:rPr>
          <w:rFonts w:ascii="Arial" w:hAnsi="Arial" w:cs="Arial"/>
          <w:sz w:val="24"/>
          <w:szCs w:val="24"/>
        </w:rPr>
        <w:t xml:space="preserve"> Hotels can extend their waste reduction efforts beyond their premises by engaging with the local community and forming partnerships with environmental organizations. Participating in community clean-up events, sponsoring waste management initiatives, and collaborating with local authorities on recycling programs demonstrate the hotel’s commitment to environmental responsibility and foster goodwill within the community.</w:t>
      </w:r>
    </w:p>
    <w:p w14:paraId="02D596B9" w14:textId="69AF0BE8" w:rsidR="005F21DF" w:rsidRPr="005F21DF" w:rsidRDefault="005F21DF" w:rsidP="005F21DF">
      <w:pPr>
        <w:pStyle w:val="ListParagraph"/>
        <w:numPr>
          <w:ilvl w:val="0"/>
          <w:numId w:val="6"/>
        </w:numPr>
        <w:spacing w:line="360" w:lineRule="auto"/>
        <w:jc w:val="both"/>
        <w:rPr>
          <w:rFonts w:ascii="Arial" w:hAnsi="Arial" w:cs="Arial"/>
          <w:sz w:val="24"/>
          <w:szCs w:val="24"/>
          <w:shd w:val="clear" w:color="auto" w:fill="FFFFFF"/>
        </w:rPr>
      </w:pPr>
      <w:r w:rsidRPr="005F21DF">
        <w:rPr>
          <w:rStyle w:val="Strong"/>
          <w:rFonts w:ascii="Arial" w:hAnsi="Arial" w:cs="Arial"/>
          <w:sz w:val="24"/>
          <w:szCs w:val="24"/>
        </w:rPr>
        <w:lastRenderedPageBreak/>
        <w:t>Certifications and Recognition:</w:t>
      </w:r>
      <w:r w:rsidRPr="005F21DF">
        <w:rPr>
          <w:rFonts w:ascii="Arial" w:hAnsi="Arial" w:cs="Arial"/>
          <w:sz w:val="24"/>
          <w:szCs w:val="24"/>
        </w:rPr>
        <w:t xml:space="preserve"> Obtaining certifications such as LEED (Leadership in Energy and Environmental Design) or Green Key certification validates a hotel’s commitment to sustainability and waste reduction. Displaying these certifications prominently communicates the hotel’s environmental credentials to guests and stakeholders, attracting environmentally conscious customers and enhancing the hotel’s reputation as a responsible corporate citizen.</w:t>
      </w:r>
    </w:p>
    <w:p w14:paraId="590F2700" w14:textId="77777777" w:rsidR="005F21DF" w:rsidRDefault="005F21DF" w:rsidP="005F21DF">
      <w:pPr>
        <w:pStyle w:val="NormalWeb"/>
        <w:spacing w:line="360" w:lineRule="auto"/>
        <w:jc w:val="both"/>
        <w:rPr>
          <w:rFonts w:ascii="Arial" w:hAnsi="Arial" w:cs="Arial"/>
        </w:rPr>
      </w:pPr>
      <w:r w:rsidRPr="005F21DF">
        <w:rPr>
          <w:rFonts w:ascii="Arial" w:hAnsi="Arial" w:cs="Arial"/>
        </w:rPr>
        <w:t>E</w:t>
      </w:r>
      <w:r w:rsidRPr="005F21DF">
        <w:rPr>
          <w:rFonts w:ascii="Arial" w:hAnsi="Arial" w:cs="Arial"/>
        </w:rPr>
        <w:t>ffective waste reduction in hotels requires a multifaceted approach that addresses various aspects of hotel operations, including waste segregation, food waste management, sustainable procurement, guest engagement, and continuous improvement. By implementing these strategies, hotels can not only minimize their environmental impact but also reap financial benefits, enhance guest satisfaction, and position themselves as leaders in sustainable hospitality.</w:t>
      </w:r>
    </w:p>
    <w:p w14:paraId="18637205" w14:textId="77777777" w:rsidR="005F21DF" w:rsidRDefault="005F21DF" w:rsidP="005F21DF">
      <w:pPr>
        <w:pStyle w:val="NormalWeb"/>
        <w:spacing w:line="360" w:lineRule="auto"/>
        <w:jc w:val="both"/>
        <w:rPr>
          <w:rFonts w:ascii="Arial" w:hAnsi="Arial" w:cs="Arial"/>
        </w:rPr>
      </w:pPr>
    </w:p>
    <w:p w14:paraId="0DC9D23B" w14:textId="21354A56" w:rsidR="005F21DF" w:rsidRDefault="005F21DF" w:rsidP="005F21DF">
      <w:pPr>
        <w:pStyle w:val="NormalWeb"/>
        <w:numPr>
          <w:ilvl w:val="0"/>
          <w:numId w:val="1"/>
        </w:numPr>
        <w:spacing w:line="360" w:lineRule="auto"/>
        <w:jc w:val="both"/>
        <w:rPr>
          <w:rFonts w:ascii="Arial" w:hAnsi="Arial" w:cs="Arial"/>
          <w:b/>
          <w:bCs/>
          <w:sz w:val="28"/>
          <w:szCs w:val="28"/>
        </w:rPr>
      </w:pPr>
      <w:r>
        <w:rPr>
          <w:rFonts w:ascii="Arial" w:hAnsi="Arial" w:cs="Arial"/>
          <w:b/>
          <w:bCs/>
          <w:sz w:val="28"/>
          <w:szCs w:val="28"/>
        </w:rPr>
        <w:t xml:space="preserve">Conclusion </w:t>
      </w:r>
    </w:p>
    <w:p w14:paraId="6421EF1F" w14:textId="7EB61AD8" w:rsidR="005F21DF" w:rsidRPr="007E747E" w:rsidRDefault="007E747E" w:rsidP="007E747E">
      <w:pPr>
        <w:pStyle w:val="NormalWeb"/>
        <w:spacing w:line="360" w:lineRule="auto"/>
        <w:jc w:val="both"/>
        <w:rPr>
          <w:rFonts w:ascii="Arial" w:hAnsi="Arial" w:cs="Arial"/>
        </w:rPr>
      </w:pPr>
      <w:r>
        <w:rPr>
          <w:rFonts w:ascii="Arial" w:hAnsi="Arial" w:cs="Arial"/>
        </w:rPr>
        <w:t>I</w:t>
      </w:r>
      <w:r w:rsidRPr="007E747E">
        <w:rPr>
          <w:rFonts w:ascii="Arial" w:hAnsi="Arial" w:cs="Arial"/>
        </w:rPr>
        <w:t>n the dynamic landscape of the hospitality sector, the imperative to reduce waste has emerged as a critical component of sustainable business practices. As this discussion has highlighted, waste reduction in hospitality encompasses a multifaceted approach that spans all aspects of hotel operations, from procurement to guest engagement. By adopting and implementing effective waste reduction strategies, hotels can not only mitigate their environmental impact but also yield numerous tangible benefits, including cost savings, enhanced brand reputation, and guest satisfaction</w:t>
      </w:r>
      <w:r w:rsidRPr="007E747E">
        <w:rPr>
          <w:rFonts w:ascii="Arial" w:hAnsi="Arial" w:cs="Arial"/>
        </w:rPr>
        <w:t>.</w:t>
      </w:r>
    </w:p>
    <w:p w14:paraId="56F8A7E8" w14:textId="79EFDFA7" w:rsidR="007E747E" w:rsidRPr="007E747E" w:rsidRDefault="007E747E" w:rsidP="007E747E">
      <w:pPr>
        <w:pStyle w:val="NormalWeb"/>
        <w:spacing w:line="360" w:lineRule="auto"/>
        <w:jc w:val="both"/>
        <w:rPr>
          <w:rFonts w:ascii="Arial" w:hAnsi="Arial" w:cs="Arial"/>
        </w:rPr>
      </w:pPr>
      <w:r w:rsidRPr="007E747E">
        <w:rPr>
          <w:rFonts w:ascii="Arial" w:hAnsi="Arial" w:cs="Arial"/>
        </w:rPr>
        <w:t>At its core, waste reduction in hospitality is about more than just minimizing the volume of waste sent to landfills; it embodies a commitment to responsible stewardship of resources and a recognition of the interconnectedness between environmental, social, and economic factors. By embracing this holistic perspective, hotels can position themselves as leaders in sustainable business practices and drive positive change within the industry</w:t>
      </w:r>
      <w:r w:rsidRPr="007E747E">
        <w:rPr>
          <w:rFonts w:ascii="Arial" w:hAnsi="Arial" w:cs="Arial"/>
        </w:rPr>
        <w:t>.</w:t>
      </w:r>
    </w:p>
    <w:p w14:paraId="50F8977C" w14:textId="4705B36D" w:rsidR="007E747E" w:rsidRPr="007E747E" w:rsidRDefault="007E747E" w:rsidP="007E747E">
      <w:pPr>
        <w:pStyle w:val="NormalWeb"/>
        <w:spacing w:line="360" w:lineRule="auto"/>
        <w:jc w:val="both"/>
        <w:rPr>
          <w:rFonts w:ascii="Arial" w:hAnsi="Arial" w:cs="Arial"/>
        </w:rPr>
      </w:pPr>
      <w:r w:rsidRPr="007E747E">
        <w:rPr>
          <w:rFonts w:ascii="Arial" w:hAnsi="Arial" w:cs="Arial"/>
        </w:rPr>
        <w:lastRenderedPageBreak/>
        <w:t>One of the primary pillars of waste reduction in hospitality is source segregation and recycling programs. By implementing these programs, hotels can divert recyclable materials from landfills, conserve natural resources, and reduce their carbon footprint. Furthermore, initiatives aimed at food waste management, such as portion control, menu planning, and composting, not only minimize waste but also contribute to community welfare through food donations and the creation of nutrient-rich soil</w:t>
      </w:r>
      <w:r w:rsidRPr="007E747E">
        <w:rPr>
          <w:rFonts w:ascii="Arial" w:hAnsi="Arial" w:cs="Arial"/>
        </w:rPr>
        <w:t>.</w:t>
      </w:r>
    </w:p>
    <w:p w14:paraId="51745FC9" w14:textId="1F857499" w:rsidR="007E747E" w:rsidRPr="007E747E" w:rsidRDefault="007E747E" w:rsidP="007E747E">
      <w:pPr>
        <w:pStyle w:val="NormalWeb"/>
        <w:spacing w:line="360" w:lineRule="auto"/>
        <w:jc w:val="both"/>
        <w:rPr>
          <w:rFonts w:ascii="Arial" w:hAnsi="Arial" w:cs="Arial"/>
        </w:rPr>
      </w:pPr>
      <w:r w:rsidRPr="007E747E">
        <w:rPr>
          <w:rFonts w:ascii="Arial" w:hAnsi="Arial" w:cs="Arial"/>
        </w:rPr>
        <w:t>The transition to reusable and eco-friendly amenities represents another significant opportunity for waste reduction in hospitality. By replacing single-use items with reusable alternatives and offering eco-friendly options to guests, hotels can significantly reduce their reliance on disposable plastics and other non-recyclable materials. This not only aligns with growing consumer demand for sustainable practices but also helps hotels differentiate themselves in a competitive market</w:t>
      </w:r>
      <w:r w:rsidRPr="007E747E">
        <w:rPr>
          <w:rFonts w:ascii="Arial" w:hAnsi="Arial" w:cs="Arial"/>
        </w:rPr>
        <w:t>.</w:t>
      </w:r>
    </w:p>
    <w:p w14:paraId="159D07BE" w14:textId="7BCAAEC5" w:rsidR="007E747E" w:rsidRPr="007E747E" w:rsidRDefault="007E747E" w:rsidP="007E747E">
      <w:pPr>
        <w:pStyle w:val="NormalWeb"/>
        <w:spacing w:line="360" w:lineRule="auto"/>
        <w:jc w:val="both"/>
        <w:rPr>
          <w:rFonts w:ascii="Arial" w:hAnsi="Arial" w:cs="Arial"/>
        </w:rPr>
      </w:pPr>
      <w:r w:rsidRPr="007E747E">
        <w:rPr>
          <w:rFonts w:ascii="Arial" w:hAnsi="Arial" w:cs="Arial"/>
        </w:rPr>
        <w:t>Energy and water conservation practices are also integral to waste reduction efforts in hospitality. By investing in energy-efficient technologies and implementing water-saving measures, hotels can minimize resource consumption, reduce waste generation, and lower operating costs. Moreover, staff training and engagement play a crucial role in driving sustainable practices within hotels, fostering a culture of environmental responsibility and empowering employees to contribute to waste reduction efforts</w:t>
      </w:r>
      <w:r w:rsidRPr="007E747E">
        <w:rPr>
          <w:rFonts w:ascii="Arial" w:hAnsi="Arial" w:cs="Arial"/>
        </w:rPr>
        <w:t>.</w:t>
      </w:r>
    </w:p>
    <w:p w14:paraId="6DAEA06F" w14:textId="5B5B2AC9" w:rsidR="007E747E" w:rsidRPr="007E747E" w:rsidRDefault="007E747E" w:rsidP="007E747E">
      <w:pPr>
        <w:pStyle w:val="NormalWeb"/>
        <w:spacing w:line="360" w:lineRule="auto"/>
        <w:jc w:val="both"/>
        <w:rPr>
          <w:rFonts w:ascii="Arial" w:hAnsi="Arial" w:cs="Arial"/>
        </w:rPr>
      </w:pPr>
      <w:r w:rsidRPr="007E747E">
        <w:rPr>
          <w:rFonts w:ascii="Arial" w:hAnsi="Arial" w:cs="Arial"/>
        </w:rPr>
        <w:t>Supplier engagement and packaging reduction strategies further reinforce waste reduction initiatives in the hospitality sector. By working closely with suppliers to source products with minimal packaging and advocating for sustainable packaging practices, hotels can minimize waste throughout the supply chain. Additionally, guest education and participation are essential components of waste reduction efforts, as they empower guests to make informed choices and actively contribute to environmental conservation during their stay</w:t>
      </w:r>
      <w:r w:rsidRPr="007E747E">
        <w:rPr>
          <w:rFonts w:ascii="Arial" w:hAnsi="Arial" w:cs="Arial"/>
        </w:rPr>
        <w:t>.</w:t>
      </w:r>
    </w:p>
    <w:p w14:paraId="3ACAE91A" w14:textId="0B6F5441" w:rsidR="007E747E" w:rsidRPr="007E747E" w:rsidRDefault="007E747E" w:rsidP="007E747E">
      <w:pPr>
        <w:pStyle w:val="NormalWeb"/>
        <w:spacing w:line="360" w:lineRule="auto"/>
        <w:jc w:val="both"/>
        <w:rPr>
          <w:rFonts w:ascii="Arial" w:hAnsi="Arial" w:cs="Arial"/>
        </w:rPr>
      </w:pPr>
      <w:r w:rsidRPr="007E747E">
        <w:rPr>
          <w:rFonts w:ascii="Arial" w:hAnsi="Arial" w:cs="Arial"/>
        </w:rPr>
        <w:t xml:space="preserve">Continuous monitoring, evaluation, and improvement are key principles underlying effective waste reduction in hospitality. By conducting regular waste audits, setting targets, and tracking progress, hotels can identify opportunities for optimization and refine their waste management strategies over time. Furthermore, community engagement and partnerships amplify the impact of waste reduction initiatives by </w:t>
      </w:r>
      <w:r w:rsidRPr="007E747E">
        <w:rPr>
          <w:rFonts w:ascii="Arial" w:hAnsi="Arial" w:cs="Arial"/>
        </w:rPr>
        <w:lastRenderedPageBreak/>
        <w:t>fostering collaboration, raising awareness, and inspiring collective action beyond the hotel's boundaries</w:t>
      </w:r>
      <w:r w:rsidRPr="007E747E">
        <w:rPr>
          <w:rFonts w:ascii="Arial" w:hAnsi="Arial" w:cs="Arial"/>
        </w:rPr>
        <w:t>.</w:t>
      </w:r>
    </w:p>
    <w:p w14:paraId="1FBD75C5" w14:textId="08A8A058" w:rsidR="007E747E" w:rsidRDefault="007E747E" w:rsidP="007E747E">
      <w:pPr>
        <w:pStyle w:val="NormalWeb"/>
        <w:spacing w:line="360" w:lineRule="auto"/>
        <w:jc w:val="both"/>
        <w:rPr>
          <w:rFonts w:ascii="Arial" w:hAnsi="Arial" w:cs="Arial"/>
        </w:rPr>
      </w:pPr>
      <w:r w:rsidRPr="007E747E">
        <w:rPr>
          <w:rFonts w:ascii="Arial" w:hAnsi="Arial" w:cs="Arial"/>
        </w:rPr>
        <w:t xml:space="preserve">Ultimately, waste reduction in the hospitality sector is a journey rather than a destination—a journey characterized by innovation, collaboration, and continuous improvement. As hotels navigate this journey, they must remain steadfast in their commitment to sustainability, drawing inspiration from best practices, embracing emerging technologies, and leveraging the collective power of industry stakeholders. By doing so, hotels can not only reduce their environmental footprint but also contribute to the creation of a more sustainable and resilient future for the hospitality sector and the </w:t>
      </w:r>
      <w:r w:rsidRPr="007E747E">
        <w:rPr>
          <w:rFonts w:ascii="Arial" w:hAnsi="Arial" w:cs="Arial"/>
        </w:rPr>
        <w:t>planet.</w:t>
      </w:r>
    </w:p>
    <w:p w14:paraId="762D190A" w14:textId="77777777" w:rsidR="007E747E" w:rsidRDefault="007E747E" w:rsidP="007E747E">
      <w:pPr>
        <w:pStyle w:val="NormalWeb"/>
        <w:spacing w:line="360" w:lineRule="auto"/>
        <w:jc w:val="both"/>
        <w:rPr>
          <w:rFonts w:ascii="Arial" w:hAnsi="Arial" w:cs="Arial"/>
        </w:rPr>
      </w:pPr>
    </w:p>
    <w:sdt>
      <w:sdtPr>
        <w:id w:val="-512144535"/>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33F553C3" w14:textId="12D782AF" w:rsidR="007E747E" w:rsidRDefault="007E747E">
          <w:pPr>
            <w:pStyle w:val="Heading1"/>
          </w:pPr>
          <w:r>
            <w:t>References</w:t>
          </w:r>
        </w:p>
        <w:sdt>
          <w:sdtPr>
            <w:id w:val="-573587230"/>
            <w:bibliography/>
          </w:sdtPr>
          <w:sdtContent>
            <w:p w14:paraId="3250D66C" w14:textId="77777777" w:rsidR="007E747E" w:rsidRDefault="007E747E" w:rsidP="007E747E">
              <w:pPr>
                <w:pStyle w:val="Bibliography"/>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Nielsen, N., 2024. </w:t>
              </w:r>
              <w:r>
                <w:rPr>
                  <w:i/>
                  <w:iCs/>
                  <w:noProof/>
                  <w:lang w:val="en-US"/>
                </w:rPr>
                <w:t xml:space="preserve">Lime Pack. </w:t>
              </w:r>
              <w:r>
                <w:rPr>
                  <w:noProof/>
                  <w:lang w:val="en-US"/>
                </w:rPr>
                <w:t xml:space="preserve">[Online] </w:t>
              </w:r>
              <w:r>
                <w:rPr>
                  <w:noProof/>
                  <w:lang w:val="en-US"/>
                </w:rPr>
                <w:br/>
                <w:t xml:space="preserve">Available at: </w:t>
              </w:r>
              <w:r>
                <w:rPr>
                  <w:noProof/>
                  <w:u w:val="single"/>
                  <w:lang w:val="en-US"/>
                </w:rPr>
                <w:t>https://www.limepack.co.uk/blog/top-trends-in-sustainability-in-hotels-for-an-eco-friendly-getaway</w:t>
              </w:r>
              <w:r>
                <w:rPr>
                  <w:noProof/>
                  <w:lang w:val="en-US"/>
                </w:rPr>
                <w:br/>
                <w:t>[Accessed 26 4 2024].</w:t>
              </w:r>
            </w:p>
            <w:p w14:paraId="623ECDAA" w14:textId="77777777" w:rsidR="007E747E" w:rsidRDefault="007E747E" w:rsidP="007E747E">
              <w:pPr>
                <w:pStyle w:val="Bibliography"/>
                <w:rPr>
                  <w:noProof/>
                  <w:lang w:val="en-US"/>
                </w:rPr>
              </w:pPr>
              <w:r>
                <w:rPr>
                  <w:noProof/>
                  <w:lang w:val="en-US"/>
                </w:rPr>
                <w:t xml:space="preserve">Waste, B., 2024. </w:t>
              </w:r>
              <w:r>
                <w:rPr>
                  <w:i/>
                  <w:iCs/>
                  <w:noProof/>
                  <w:lang w:val="en-US"/>
                </w:rPr>
                <w:t xml:space="preserve">Business Waste. </w:t>
              </w:r>
              <w:r>
                <w:rPr>
                  <w:noProof/>
                  <w:lang w:val="en-US"/>
                </w:rPr>
                <w:t xml:space="preserve">[Online] </w:t>
              </w:r>
              <w:r>
                <w:rPr>
                  <w:noProof/>
                  <w:lang w:val="en-US"/>
                </w:rPr>
                <w:br/>
                <w:t xml:space="preserve">Available at: </w:t>
              </w:r>
              <w:r>
                <w:rPr>
                  <w:noProof/>
                  <w:u w:val="single"/>
                  <w:lang w:val="en-US"/>
                </w:rPr>
                <w:t>https://www.businesswaste.co.uk/reduce-waste/how-to-reduce-waste-in-hotels-and-the-hospitality-industry/</w:t>
              </w:r>
              <w:r>
                <w:rPr>
                  <w:noProof/>
                  <w:lang w:val="en-US"/>
                </w:rPr>
                <w:br/>
                <w:t>[Accessed 30 4 2024].</w:t>
              </w:r>
            </w:p>
            <w:p w14:paraId="659B261F" w14:textId="67D288D0" w:rsidR="007E747E" w:rsidRDefault="007E747E" w:rsidP="007E747E">
              <w:r>
                <w:rPr>
                  <w:b/>
                  <w:bCs/>
                  <w:noProof/>
                </w:rPr>
                <w:fldChar w:fldCharType="end"/>
              </w:r>
            </w:p>
          </w:sdtContent>
        </w:sdt>
      </w:sdtContent>
    </w:sdt>
    <w:p w14:paraId="510094BC" w14:textId="77777777" w:rsidR="007E747E" w:rsidRPr="007E747E" w:rsidRDefault="007E747E" w:rsidP="007E747E">
      <w:pPr>
        <w:pStyle w:val="NormalWeb"/>
        <w:spacing w:line="360" w:lineRule="auto"/>
        <w:jc w:val="both"/>
        <w:rPr>
          <w:rFonts w:ascii="Arial" w:hAnsi="Arial" w:cs="Arial"/>
        </w:rPr>
      </w:pPr>
    </w:p>
    <w:p w14:paraId="21A44416" w14:textId="35581CF8" w:rsidR="005F21DF" w:rsidRPr="005F21DF" w:rsidRDefault="005F21DF" w:rsidP="005F21DF">
      <w:pPr>
        <w:spacing w:line="360" w:lineRule="auto"/>
        <w:rPr>
          <w:rFonts w:ascii="Arial" w:hAnsi="Arial" w:cs="Arial"/>
          <w:color w:val="0D0D0D"/>
          <w:sz w:val="24"/>
          <w:szCs w:val="24"/>
          <w:shd w:val="clear" w:color="auto" w:fill="FFFFFF"/>
        </w:rPr>
      </w:pPr>
    </w:p>
    <w:sectPr w:rsidR="005F21DF" w:rsidRPr="005F21DF">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73B057" w14:textId="77777777" w:rsidR="00032587" w:rsidRDefault="00032587" w:rsidP="007E747E">
      <w:pPr>
        <w:spacing w:after="0" w:line="240" w:lineRule="auto"/>
      </w:pPr>
      <w:r>
        <w:separator/>
      </w:r>
    </w:p>
  </w:endnote>
  <w:endnote w:type="continuationSeparator" w:id="0">
    <w:p w14:paraId="589BAC08" w14:textId="77777777" w:rsidR="00032587" w:rsidRDefault="00032587" w:rsidP="007E74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3DACC4" w14:textId="77777777" w:rsidR="00032587" w:rsidRDefault="00032587" w:rsidP="007E747E">
      <w:pPr>
        <w:spacing w:after="0" w:line="240" w:lineRule="auto"/>
      </w:pPr>
      <w:r>
        <w:separator/>
      </w:r>
    </w:p>
  </w:footnote>
  <w:footnote w:type="continuationSeparator" w:id="0">
    <w:p w14:paraId="66006D9A" w14:textId="77777777" w:rsidR="00032587" w:rsidRDefault="00032587" w:rsidP="007E74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15046598"/>
      <w:docPartObj>
        <w:docPartGallery w:val="Page Numbers (Top of Page)"/>
        <w:docPartUnique/>
      </w:docPartObj>
    </w:sdtPr>
    <w:sdtEndPr>
      <w:rPr>
        <w:noProof/>
      </w:rPr>
    </w:sdtEndPr>
    <w:sdtContent>
      <w:p w14:paraId="61404FFB" w14:textId="5BD23444" w:rsidR="007E747E" w:rsidRDefault="007E747E">
        <w:pPr>
          <w:pStyle w:val="Header"/>
        </w:pPr>
        <w:r>
          <w:fldChar w:fldCharType="begin"/>
        </w:r>
        <w:r>
          <w:instrText xml:space="preserve"> PAGE   \* MERGEFORMAT </w:instrText>
        </w:r>
        <w:r>
          <w:fldChar w:fldCharType="separate"/>
        </w:r>
        <w:r>
          <w:rPr>
            <w:noProof/>
          </w:rPr>
          <w:t>2</w:t>
        </w:r>
        <w:r>
          <w:rPr>
            <w:noProof/>
          </w:rPr>
          <w:fldChar w:fldCharType="end"/>
        </w:r>
      </w:p>
    </w:sdtContent>
  </w:sdt>
  <w:p w14:paraId="65E4090B" w14:textId="77777777" w:rsidR="007E747E" w:rsidRDefault="007E74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532CF4"/>
    <w:multiLevelType w:val="multilevel"/>
    <w:tmpl w:val="7BE0D750"/>
    <w:lvl w:ilvl="0">
      <w:start w:val="3"/>
      <w:numFmt w:val="decimal"/>
      <w:lvlText w:val="%1."/>
      <w:lvlJc w:val="left"/>
      <w:pPr>
        <w:tabs>
          <w:tab w:val="num" w:pos="8298"/>
        </w:tabs>
        <w:ind w:left="8298" w:hanging="360"/>
      </w:pPr>
    </w:lvl>
    <w:lvl w:ilvl="1" w:tentative="1">
      <w:start w:val="1"/>
      <w:numFmt w:val="decimal"/>
      <w:lvlText w:val="%2."/>
      <w:lvlJc w:val="left"/>
      <w:pPr>
        <w:tabs>
          <w:tab w:val="num" w:pos="9018"/>
        </w:tabs>
        <w:ind w:left="9018" w:hanging="360"/>
      </w:pPr>
    </w:lvl>
    <w:lvl w:ilvl="2" w:tentative="1">
      <w:start w:val="1"/>
      <w:numFmt w:val="decimal"/>
      <w:lvlText w:val="%3."/>
      <w:lvlJc w:val="left"/>
      <w:pPr>
        <w:tabs>
          <w:tab w:val="num" w:pos="9738"/>
        </w:tabs>
        <w:ind w:left="9738" w:hanging="360"/>
      </w:pPr>
    </w:lvl>
    <w:lvl w:ilvl="3" w:tentative="1">
      <w:start w:val="1"/>
      <w:numFmt w:val="decimal"/>
      <w:lvlText w:val="%4."/>
      <w:lvlJc w:val="left"/>
      <w:pPr>
        <w:tabs>
          <w:tab w:val="num" w:pos="10458"/>
        </w:tabs>
        <w:ind w:left="10458" w:hanging="360"/>
      </w:pPr>
    </w:lvl>
    <w:lvl w:ilvl="4" w:tentative="1">
      <w:start w:val="1"/>
      <w:numFmt w:val="decimal"/>
      <w:lvlText w:val="%5."/>
      <w:lvlJc w:val="left"/>
      <w:pPr>
        <w:tabs>
          <w:tab w:val="num" w:pos="11178"/>
        </w:tabs>
        <w:ind w:left="11178" w:hanging="360"/>
      </w:pPr>
    </w:lvl>
    <w:lvl w:ilvl="5" w:tentative="1">
      <w:start w:val="1"/>
      <w:numFmt w:val="decimal"/>
      <w:lvlText w:val="%6."/>
      <w:lvlJc w:val="left"/>
      <w:pPr>
        <w:tabs>
          <w:tab w:val="num" w:pos="11898"/>
        </w:tabs>
        <w:ind w:left="11898" w:hanging="360"/>
      </w:pPr>
    </w:lvl>
    <w:lvl w:ilvl="6" w:tentative="1">
      <w:start w:val="1"/>
      <w:numFmt w:val="decimal"/>
      <w:lvlText w:val="%7."/>
      <w:lvlJc w:val="left"/>
      <w:pPr>
        <w:tabs>
          <w:tab w:val="num" w:pos="12618"/>
        </w:tabs>
        <w:ind w:left="12618" w:hanging="360"/>
      </w:pPr>
    </w:lvl>
    <w:lvl w:ilvl="7" w:tentative="1">
      <w:start w:val="1"/>
      <w:numFmt w:val="decimal"/>
      <w:lvlText w:val="%8."/>
      <w:lvlJc w:val="left"/>
      <w:pPr>
        <w:tabs>
          <w:tab w:val="num" w:pos="13338"/>
        </w:tabs>
        <w:ind w:left="13338" w:hanging="360"/>
      </w:pPr>
    </w:lvl>
    <w:lvl w:ilvl="8" w:tentative="1">
      <w:start w:val="1"/>
      <w:numFmt w:val="decimal"/>
      <w:lvlText w:val="%9."/>
      <w:lvlJc w:val="left"/>
      <w:pPr>
        <w:tabs>
          <w:tab w:val="num" w:pos="14058"/>
        </w:tabs>
        <w:ind w:left="14058" w:hanging="360"/>
      </w:pPr>
    </w:lvl>
  </w:abstractNum>
  <w:abstractNum w:abstractNumId="1" w15:restartNumberingAfterBreak="0">
    <w:nsid w:val="0E3B219E"/>
    <w:multiLevelType w:val="multilevel"/>
    <w:tmpl w:val="EAB6F37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08F4058"/>
    <w:multiLevelType w:val="hybridMultilevel"/>
    <w:tmpl w:val="D75C6160"/>
    <w:lvl w:ilvl="0" w:tplc="4C0CD0C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AB61D8"/>
    <w:multiLevelType w:val="hybridMultilevel"/>
    <w:tmpl w:val="DBC0CEBC"/>
    <w:lvl w:ilvl="0" w:tplc="C9D4606E">
      <w:start w:val="1"/>
      <w:numFmt w:val="decimal"/>
      <w:lvlText w:val="%1."/>
      <w:lvlJc w:val="left"/>
      <w:pPr>
        <w:ind w:left="720" w:hanging="360"/>
      </w:pPr>
      <w:rPr>
        <w:rFonts w:asciiTheme="minorHAnsi" w:hAnsi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B2F4430"/>
    <w:multiLevelType w:val="multilevel"/>
    <w:tmpl w:val="37A054B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403750B"/>
    <w:multiLevelType w:val="hybridMultilevel"/>
    <w:tmpl w:val="24F0725E"/>
    <w:lvl w:ilvl="0" w:tplc="2770401E">
      <w:numFmt w:val="bullet"/>
      <w:lvlText w:val="-"/>
      <w:lvlJc w:val="left"/>
      <w:pPr>
        <w:ind w:left="720" w:hanging="360"/>
      </w:pPr>
      <w:rPr>
        <w:rFonts w:ascii="Segoe UI" w:eastAsia="Times New Roman" w:hAnsi="Segoe UI" w:cs="Segoe UI"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4876695">
    <w:abstractNumId w:val="2"/>
  </w:num>
  <w:num w:numId="2" w16cid:durableId="550121384">
    <w:abstractNumId w:val="1"/>
  </w:num>
  <w:num w:numId="3" w16cid:durableId="1828327740">
    <w:abstractNumId w:val="0"/>
  </w:num>
  <w:num w:numId="4" w16cid:durableId="2047899712">
    <w:abstractNumId w:val="4"/>
  </w:num>
  <w:num w:numId="5" w16cid:durableId="1473672069">
    <w:abstractNumId w:val="5"/>
  </w:num>
  <w:num w:numId="6" w16cid:durableId="125569939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6564"/>
    <w:rsid w:val="00032587"/>
    <w:rsid w:val="00053B8A"/>
    <w:rsid w:val="0019570C"/>
    <w:rsid w:val="00257FCC"/>
    <w:rsid w:val="0030720E"/>
    <w:rsid w:val="003623B2"/>
    <w:rsid w:val="003966C1"/>
    <w:rsid w:val="003D1BF9"/>
    <w:rsid w:val="00435042"/>
    <w:rsid w:val="004419EE"/>
    <w:rsid w:val="005F21DF"/>
    <w:rsid w:val="00671DAD"/>
    <w:rsid w:val="007E747E"/>
    <w:rsid w:val="00856564"/>
    <w:rsid w:val="00A1435B"/>
    <w:rsid w:val="00E22EBB"/>
    <w:rsid w:val="00EE7A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760FEA"/>
  <w15:chartTrackingRefBased/>
  <w15:docId w15:val="{4EEE4D79-5E58-4C85-B3EF-0938A024AE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747E"/>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9570C"/>
    <w:pPr>
      <w:ind w:left="720"/>
      <w:contextualSpacing/>
    </w:pPr>
  </w:style>
  <w:style w:type="paragraph" w:styleId="NormalWeb">
    <w:name w:val="Normal (Web)"/>
    <w:basedOn w:val="Normal"/>
    <w:uiPriority w:val="99"/>
    <w:unhideWhenUsed/>
    <w:rsid w:val="004419E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4419EE"/>
    <w:rPr>
      <w:b/>
      <w:bCs/>
    </w:rPr>
  </w:style>
  <w:style w:type="character" w:styleId="Hyperlink">
    <w:name w:val="Hyperlink"/>
    <w:basedOn w:val="DefaultParagraphFont"/>
    <w:uiPriority w:val="99"/>
    <w:semiHidden/>
    <w:unhideWhenUsed/>
    <w:rsid w:val="004419EE"/>
    <w:rPr>
      <w:color w:val="0000FF"/>
      <w:u w:val="single"/>
    </w:rPr>
  </w:style>
  <w:style w:type="character" w:customStyle="1" w:styleId="Heading1Char">
    <w:name w:val="Heading 1 Char"/>
    <w:basedOn w:val="DefaultParagraphFont"/>
    <w:link w:val="Heading1"/>
    <w:uiPriority w:val="9"/>
    <w:rsid w:val="007E747E"/>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7E747E"/>
  </w:style>
  <w:style w:type="paragraph" w:styleId="Header">
    <w:name w:val="header"/>
    <w:basedOn w:val="Normal"/>
    <w:link w:val="HeaderChar"/>
    <w:uiPriority w:val="99"/>
    <w:unhideWhenUsed/>
    <w:rsid w:val="007E74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747E"/>
  </w:style>
  <w:style w:type="paragraph" w:styleId="Footer">
    <w:name w:val="footer"/>
    <w:basedOn w:val="Normal"/>
    <w:link w:val="FooterChar"/>
    <w:uiPriority w:val="99"/>
    <w:unhideWhenUsed/>
    <w:rsid w:val="007E74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74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2262311">
      <w:bodyDiv w:val="1"/>
      <w:marLeft w:val="0"/>
      <w:marRight w:val="0"/>
      <w:marTop w:val="0"/>
      <w:marBottom w:val="0"/>
      <w:divBdr>
        <w:top w:val="none" w:sz="0" w:space="0" w:color="auto"/>
        <w:left w:val="none" w:sz="0" w:space="0" w:color="auto"/>
        <w:bottom w:val="none" w:sz="0" w:space="0" w:color="auto"/>
        <w:right w:val="none" w:sz="0" w:space="0" w:color="auto"/>
      </w:divBdr>
    </w:div>
    <w:div w:id="1027756633">
      <w:bodyDiv w:val="1"/>
      <w:marLeft w:val="0"/>
      <w:marRight w:val="0"/>
      <w:marTop w:val="0"/>
      <w:marBottom w:val="0"/>
      <w:divBdr>
        <w:top w:val="none" w:sz="0" w:space="0" w:color="auto"/>
        <w:left w:val="none" w:sz="0" w:space="0" w:color="auto"/>
        <w:bottom w:val="none" w:sz="0" w:space="0" w:color="auto"/>
        <w:right w:val="none" w:sz="0" w:space="0" w:color="auto"/>
      </w:divBdr>
    </w:div>
    <w:div w:id="1151865495">
      <w:bodyDiv w:val="1"/>
      <w:marLeft w:val="0"/>
      <w:marRight w:val="0"/>
      <w:marTop w:val="0"/>
      <w:marBottom w:val="0"/>
      <w:divBdr>
        <w:top w:val="none" w:sz="0" w:space="0" w:color="auto"/>
        <w:left w:val="none" w:sz="0" w:space="0" w:color="auto"/>
        <w:bottom w:val="none" w:sz="0" w:space="0" w:color="auto"/>
        <w:right w:val="none" w:sz="0" w:space="0" w:color="auto"/>
      </w:divBdr>
    </w:div>
    <w:div w:id="1623416100">
      <w:bodyDiv w:val="1"/>
      <w:marLeft w:val="0"/>
      <w:marRight w:val="0"/>
      <w:marTop w:val="0"/>
      <w:marBottom w:val="0"/>
      <w:divBdr>
        <w:top w:val="none" w:sz="0" w:space="0" w:color="auto"/>
        <w:left w:val="none" w:sz="0" w:space="0" w:color="auto"/>
        <w:bottom w:val="none" w:sz="0" w:space="0" w:color="auto"/>
        <w:right w:val="none" w:sz="0" w:space="0" w:color="auto"/>
      </w:divBdr>
    </w:div>
    <w:div w:id="1654677683">
      <w:bodyDiv w:val="1"/>
      <w:marLeft w:val="0"/>
      <w:marRight w:val="0"/>
      <w:marTop w:val="0"/>
      <w:marBottom w:val="0"/>
      <w:divBdr>
        <w:top w:val="none" w:sz="0" w:space="0" w:color="auto"/>
        <w:left w:val="none" w:sz="0" w:space="0" w:color="auto"/>
        <w:bottom w:val="none" w:sz="0" w:space="0" w:color="auto"/>
        <w:right w:val="none" w:sz="0" w:space="0" w:color="auto"/>
      </w:divBdr>
    </w:div>
    <w:div w:id="1903904175">
      <w:bodyDiv w:val="1"/>
      <w:marLeft w:val="0"/>
      <w:marRight w:val="0"/>
      <w:marTop w:val="0"/>
      <w:marBottom w:val="0"/>
      <w:divBdr>
        <w:top w:val="none" w:sz="0" w:space="0" w:color="auto"/>
        <w:left w:val="none" w:sz="0" w:space="0" w:color="auto"/>
        <w:bottom w:val="none" w:sz="0" w:space="0" w:color="auto"/>
        <w:right w:val="none" w:sz="0" w:space="0" w:color="auto"/>
      </w:divBdr>
    </w:div>
    <w:div w:id="1985356389">
      <w:bodyDiv w:val="1"/>
      <w:marLeft w:val="0"/>
      <w:marRight w:val="0"/>
      <w:marTop w:val="0"/>
      <w:marBottom w:val="0"/>
      <w:divBdr>
        <w:top w:val="none" w:sz="0" w:space="0" w:color="auto"/>
        <w:left w:val="none" w:sz="0" w:space="0" w:color="auto"/>
        <w:bottom w:val="none" w:sz="0" w:space="0" w:color="auto"/>
        <w:right w:val="none" w:sz="0" w:space="0" w:color="auto"/>
      </w:divBdr>
    </w:div>
    <w:div w:id="1997369669">
      <w:bodyDiv w:val="1"/>
      <w:marLeft w:val="0"/>
      <w:marRight w:val="0"/>
      <w:marTop w:val="0"/>
      <w:marBottom w:val="0"/>
      <w:divBdr>
        <w:top w:val="none" w:sz="0" w:space="0" w:color="auto"/>
        <w:left w:val="none" w:sz="0" w:space="0" w:color="auto"/>
        <w:bottom w:val="none" w:sz="0" w:space="0" w:color="auto"/>
        <w:right w:val="none" w:sz="0" w:space="0" w:color="auto"/>
      </w:divBdr>
      <w:divsChild>
        <w:div w:id="1616867763">
          <w:marLeft w:val="0"/>
          <w:marRight w:val="0"/>
          <w:marTop w:val="0"/>
          <w:marBottom w:val="0"/>
          <w:divBdr>
            <w:top w:val="none" w:sz="0" w:space="0" w:color="auto"/>
            <w:left w:val="none" w:sz="0" w:space="0" w:color="auto"/>
            <w:bottom w:val="none" w:sz="0" w:space="0" w:color="auto"/>
            <w:right w:val="none" w:sz="0" w:space="0" w:color="auto"/>
          </w:divBdr>
          <w:divsChild>
            <w:div w:id="1765608024">
              <w:marLeft w:val="0"/>
              <w:marRight w:val="0"/>
              <w:marTop w:val="0"/>
              <w:marBottom w:val="0"/>
              <w:divBdr>
                <w:top w:val="none" w:sz="0" w:space="0" w:color="auto"/>
                <w:left w:val="none" w:sz="0" w:space="0" w:color="auto"/>
                <w:bottom w:val="none" w:sz="0" w:space="0" w:color="auto"/>
                <w:right w:val="none" w:sz="0" w:space="0" w:color="auto"/>
              </w:divBdr>
              <w:divsChild>
                <w:div w:id="856698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6517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topics/earth-and-planetary-sciences/hazardous-waste"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usinesswaste.co.uk/reduce-waste/how-to-reduce-packaging-wast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waste.co.uk/your-waste/packaging-waste-recycling/"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sciencedirect.com/topics/earth-and-planetary-sciences/environmental-impact-assessment" TargetMode="External"/><Relationship Id="rId4" Type="http://schemas.openxmlformats.org/officeDocument/2006/relationships/settings" Target="settings.xml"/><Relationship Id="rId9" Type="http://schemas.openxmlformats.org/officeDocument/2006/relationships/hyperlink" Target="https://www.sciencedirect.com/topics/earth-and-planetary-sciences/waste-managemen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Nik24</b:Tag>
    <b:SourceType>InternetSite</b:SourceType>
    <b:Guid>{97946D54-23DF-4D3C-9567-09E5364FD4A6}</b:Guid>
    <b:Author>
      <b:Author>
        <b:NameList>
          <b:Person>
            <b:Last>Nielsen</b:Last>
            <b:First>Nikita</b:First>
          </b:Person>
        </b:NameList>
      </b:Author>
    </b:Author>
    <b:Title>Lime Pack </b:Title>
    <b:Year>2024</b:Year>
    <b:YearAccessed>2024</b:YearAccessed>
    <b:MonthAccessed>4</b:MonthAccessed>
    <b:DayAccessed>26</b:DayAccessed>
    <b:URL>https://www.limepack.co.uk/blog/top-trends-in-sustainability-in-hotels-for-an-eco-friendly-getaway</b:URL>
    <b:RefOrder>1</b:RefOrder>
  </b:Source>
  <b:Source>
    <b:Tag>Bus24</b:Tag>
    <b:SourceType>InternetSite</b:SourceType>
    <b:Guid>{755D7409-6822-43F6-B226-22A8B8A1FD03}</b:Guid>
    <b:Author>
      <b:Author>
        <b:NameList>
          <b:Person>
            <b:Last>Waste</b:Last>
            <b:First>Business</b:First>
          </b:Person>
        </b:NameList>
      </b:Author>
    </b:Author>
    <b:Title>Business Waste</b:Title>
    <b:Year>2024</b:Year>
    <b:YearAccessed>2024</b:YearAccessed>
    <b:MonthAccessed>4</b:MonthAccessed>
    <b:DayAccessed>30</b:DayAccessed>
    <b:URL>https://www.businesswaste.co.uk/reduce-waste/how-to-reduce-waste-in-hotels-and-the-hospitality-industry/</b:URL>
    <b:RefOrder>2</b:RefOrder>
  </b:Source>
</b:Sources>
</file>

<file path=customXml/itemProps1.xml><?xml version="1.0" encoding="utf-8"?>
<ds:datastoreItem xmlns:ds="http://schemas.openxmlformats.org/officeDocument/2006/customXml" ds:itemID="{B5EFCF2D-395F-4F6C-93DD-C8CE40F928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1</Pages>
  <Words>4431</Words>
  <Characters>25262</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Cornelia Stoian</dc:creator>
  <cp:keywords/>
  <dc:description/>
  <cp:lastModifiedBy>Cornelia Stoian (2013911)</cp:lastModifiedBy>
  <cp:revision>6</cp:revision>
  <dcterms:created xsi:type="dcterms:W3CDTF">2024-04-26T10:25:00Z</dcterms:created>
  <dcterms:modified xsi:type="dcterms:W3CDTF">2024-04-30T10:39:00Z</dcterms:modified>
</cp:coreProperties>
</file>