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25F60" w:rsidRDefault="00925F60">
      <w:pPr>
        <w:rPr>
          <w:sz w:val="48"/>
          <w:szCs w:val="48"/>
        </w:rPr>
      </w:pPr>
      <w:r w:rsidRPr="00925F60">
        <w:rPr>
          <w:noProof/>
          <w:sz w:val="48"/>
          <w:szCs w:val="48"/>
          <w:lang w:eastAsia="en-GB"/>
        </w:rPr>
        <w:drawing>
          <wp:anchor distT="0" distB="0" distL="114300" distR="114300" simplePos="0" relativeHeight="251659264" behindDoc="0" locked="0" layoutInCell="1" allowOverlap="1" wp14:anchorId="5A7DFE36" wp14:editId="2E8E40F9">
            <wp:simplePos x="0" y="0"/>
            <wp:positionH relativeFrom="margin">
              <wp:posOffset>2257425</wp:posOffset>
            </wp:positionH>
            <wp:positionV relativeFrom="margin">
              <wp:posOffset>-561975</wp:posOffset>
            </wp:positionV>
            <wp:extent cx="4581525" cy="16383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cket-folder-clipart-ESS_57713.jpg"/>
                    <pic:cNvPicPr/>
                  </pic:nvPicPr>
                  <pic:blipFill>
                    <a:blip r:embed="rId5">
                      <a:extLst>
                        <a:ext uri="{28A0092B-C50C-407E-A947-70E740481C1C}">
                          <a14:useLocalDpi xmlns:a14="http://schemas.microsoft.com/office/drawing/2010/main" val="0"/>
                        </a:ext>
                      </a:extLst>
                    </a:blip>
                    <a:stretch>
                      <a:fillRect/>
                    </a:stretch>
                  </pic:blipFill>
                  <pic:spPr>
                    <a:xfrm>
                      <a:off x="0" y="0"/>
                      <a:ext cx="4581525" cy="1638300"/>
                    </a:xfrm>
                    <a:prstGeom prst="rect">
                      <a:avLst/>
                    </a:prstGeom>
                  </pic:spPr>
                </pic:pic>
              </a:graphicData>
            </a:graphic>
            <wp14:sizeRelH relativeFrom="margin">
              <wp14:pctWidth>0</wp14:pctWidth>
            </wp14:sizeRelH>
            <wp14:sizeRelV relativeFrom="margin">
              <wp14:pctHeight>0</wp14:pctHeight>
            </wp14:sizeRelV>
          </wp:anchor>
        </w:drawing>
      </w:r>
      <w:r w:rsidRPr="00925F60">
        <w:rPr>
          <w:noProof/>
          <w:sz w:val="48"/>
          <w:szCs w:val="48"/>
          <w:lang w:eastAsia="en-GB"/>
        </w:rPr>
        <mc:AlternateContent>
          <mc:Choice Requires="wps">
            <w:drawing>
              <wp:anchor distT="0" distB="0" distL="114300" distR="114300" simplePos="0" relativeHeight="251663360" behindDoc="0" locked="0" layoutInCell="1" allowOverlap="1" wp14:anchorId="4F4427B3" wp14:editId="04B3D5EC">
                <wp:simplePos x="0" y="0"/>
                <wp:positionH relativeFrom="column">
                  <wp:posOffset>-457200</wp:posOffset>
                </wp:positionH>
                <wp:positionV relativeFrom="paragraph">
                  <wp:posOffset>1362075</wp:posOffset>
                </wp:positionV>
                <wp:extent cx="4733925" cy="50673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4733925" cy="5067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C23F4" w:rsidRPr="008C23F4" w:rsidRDefault="008C23F4" w:rsidP="008C23F4">
                            <w:pPr>
                              <w:pStyle w:val="ListParagraph"/>
                              <w:numPr>
                                <w:ilvl w:val="0"/>
                                <w:numId w:val="8"/>
                              </w:numPr>
                              <w:rPr>
                                <w:color w:val="000000" w:themeColor="text1"/>
                                <w:sz w:val="28"/>
                                <w:szCs w:val="28"/>
                              </w:rPr>
                            </w:pPr>
                            <w:bookmarkStart w:id="0" w:name="_GoBack"/>
                            <w:bookmarkEnd w:id="0"/>
                            <w:r w:rsidRPr="008C23F4">
                              <w:rPr>
                                <w:b/>
                                <w:color w:val="000000" w:themeColor="text1"/>
                                <w:sz w:val="28"/>
                                <w:szCs w:val="28"/>
                              </w:rPr>
                              <w:t xml:space="preserve">Annotated CV.                                                                                         </w:t>
                            </w:r>
                          </w:p>
                          <w:p w:rsidR="008C23F4" w:rsidRPr="008C23F4" w:rsidRDefault="008C23F4" w:rsidP="008C23F4">
                            <w:pPr>
                              <w:jc w:val="both"/>
                              <w:rPr>
                                <w:color w:val="000000" w:themeColor="text1"/>
                                <w:sz w:val="28"/>
                                <w:szCs w:val="28"/>
                              </w:rPr>
                            </w:pPr>
                            <w:r w:rsidRPr="008C23F4">
                              <w:rPr>
                                <w:color w:val="000000" w:themeColor="text1"/>
                                <w:sz w:val="28"/>
                                <w:szCs w:val="28"/>
                              </w:rPr>
                              <w:t xml:space="preserve">This document should be a </w:t>
                            </w:r>
                            <w:r w:rsidRPr="008C23F4">
                              <w:rPr>
                                <w:b/>
                                <w:color w:val="000000" w:themeColor="text1"/>
                                <w:sz w:val="28"/>
                                <w:szCs w:val="28"/>
                              </w:rPr>
                              <w:t>factual</w:t>
                            </w:r>
                            <w:r w:rsidRPr="008C23F4">
                              <w:rPr>
                                <w:color w:val="000000" w:themeColor="text1"/>
                                <w:sz w:val="28"/>
                                <w:szCs w:val="28"/>
                              </w:rPr>
                              <w:t xml:space="preserve"> document                </w:t>
                            </w:r>
                          </w:p>
                          <w:p w:rsidR="008C23F4" w:rsidRPr="008C23F4" w:rsidRDefault="008C23F4" w:rsidP="008C23F4">
                            <w:pPr>
                              <w:jc w:val="both"/>
                              <w:rPr>
                                <w:color w:val="000000" w:themeColor="text1"/>
                                <w:sz w:val="28"/>
                                <w:szCs w:val="28"/>
                              </w:rPr>
                            </w:pPr>
                            <w:r w:rsidRPr="008C23F4">
                              <w:rPr>
                                <w:color w:val="000000" w:themeColor="text1"/>
                                <w:sz w:val="28"/>
                                <w:szCs w:val="28"/>
                              </w:rPr>
                              <w:t>With no personal statement and no reflection. Examples of what could be included:</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Personal details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Academic Qualifications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Personal/extra-curricular Achievements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Awards / Honours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Publications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Membership of official bodies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 xml:space="preserve">Work / work experience </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Activities / Hobbies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Skills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Courses / conferences attended</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Chronological – most recent first</w:t>
                            </w:r>
                          </w:p>
                          <w:p w:rsidR="008C23F4" w:rsidRPr="008C23F4" w:rsidRDefault="008C23F4" w:rsidP="008C23F4">
                            <w:pPr>
                              <w:pStyle w:val="ListParagraph"/>
                              <w:numPr>
                                <w:ilvl w:val="0"/>
                                <w:numId w:val="1"/>
                              </w:numPr>
                              <w:rPr>
                                <w:color w:val="000000" w:themeColor="text1"/>
                                <w:sz w:val="24"/>
                                <w:szCs w:val="24"/>
                              </w:rPr>
                            </w:pPr>
                            <w:r w:rsidRPr="008C23F4">
                              <w:rPr>
                                <w:iCs/>
                                <w:color w:val="000000" w:themeColor="text1"/>
                                <w:sz w:val="28"/>
                                <w:szCs w:val="28"/>
                              </w:rPr>
                              <w:t>Avoid judgement</w:t>
                            </w:r>
                            <w:r w:rsidRPr="008C23F4">
                              <w:rPr>
                                <w:iCs/>
                                <w:color w:val="000000" w:themeColor="text1"/>
                                <w:sz w:val="24"/>
                                <w:szCs w:val="24"/>
                              </w:rPr>
                              <w:t xml:space="preserve"> </w:t>
                            </w:r>
                          </w:p>
                          <w:p w:rsidR="008C23F4" w:rsidRPr="008C23F4" w:rsidRDefault="008C23F4" w:rsidP="008C23F4">
                            <w:pPr>
                              <w:pStyle w:val="ListParagraph"/>
                              <w:numPr>
                                <w:ilvl w:val="0"/>
                                <w:numId w:val="7"/>
                              </w:numPr>
                              <w:rPr>
                                <w:color w:val="000000" w:themeColor="text1"/>
                                <w:sz w:val="28"/>
                                <w:szCs w:val="28"/>
                              </w:rPr>
                            </w:pPr>
                            <w:r w:rsidRPr="008C23F4">
                              <w:rPr>
                                <w:iCs/>
                                <w:color w:val="000000" w:themeColor="text1"/>
                                <w:sz w:val="28"/>
                                <w:szCs w:val="28"/>
                              </w:rPr>
                              <w:t>Voluntary work</w:t>
                            </w:r>
                          </w:p>
                          <w:p w:rsidR="008C23F4" w:rsidRDefault="008C23F4" w:rsidP="008C23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4427B3" id="Rectangle 7" o:spid="_x0000_s1026" style="position:absolute;margin-left:-36pt;margin-top:107.25pt;width:372.75pt;height:399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InafQIAAEUFAAAOAAAAZHJzL2Uyb0RvYy54bWysVMFu2zAMvQ/YPwi6r3bSpFmDOkXQosOA&#10;oivaDj0rshQbkEWNUmJnXz9KdtyiLXYYloNCiuQj+Uzq4rJrDNsr9DXYgk9Ocs6UlVDWdlvwn083&#10;X75y5oOwpTBgVcEPyvPL1edPF61bqilUYEqFjECsX7au4FUIbpllXlaqEf4EnLJk1ICNCKTiNitR&#10;tITemGya52dZC1g6BKm8p9vr3shXCV9rJcMPrb0KzBScagvpxHRu4pmtLsRyi8JVtRzKEP9QRSNq&#10;S0lHqGsRBNth/Q6qqSWCBx1OJDQZaF1LlXqgbib5m24eK+FU6oXI8W6kyf8/WHm3v0dWlwVfcGZF&#10;Q5/ogUgTdmsUW0R6WueX5PXo7nHQPImx105jE/+pC9YlSg8jpaoLTNLlbHF6ej6dcybJNs/PFqd5&#10;Ij17CXfowzcFDYtCwZHSJyrF/tYHSkmuRxdSYjl9AUkKB6NiDcY+KE19UMppik4TpK4Msr2gby+k&#10;VDZMelMlStVfz3P6xS4pyRiRtAQYkXVtzIg9AMTpfI/dwwz+MVSlARyD878V1gePESkz2DAGN7UF&#10;/AjAUFdD5t7/SFJPTWQpdJuOXKK4gfJAHxyh3wTv5E1NtN8KH+4F0ujTktA6hx90aANtwWGQOKsA&#10;f390H/1pIsnKWUurVHD/aydQcWa+W5rV88lsFncvKbP5YkoKvrZsXlvsrrkC+mITejicTGL0D+Yo&#10;aoTmmbZ+HbOSSVhJuQsuAx6Vq9CvOL0bUq3XyY32zYlwax+djOCR4DhWT92zQDfMXqCxvYPj2onl&#10;mxHsfWOkhfUugK7TfL7wOlBPu5pmaHhX4mPwWk9eL6/f6g8AAAD//wMAUEsDBBQABgAIAAAAIQCC&#10;WDXY3wAAAAwBAAAPAAAAZHJzL2Rvd25yZXYueG1sTI9NTsMwEIX3SNzBGiR2rZNAmyrEqVAlNkgs&#10;WjiAG0/j0HgcxU6T3J5hBbt5mk/vp9zPrhM3HELrSUG6TkAg1d601Cj4+nxb7UCEqMnozhMqWDDA&#10;vrq/K3Vh/ERHvJ1iI9iEQqEV2Bj7QspQW3Q6rH2PxL+LH5yOLIdGmkFPbO46mSXJVjrdEidY3ePB&#10;Yn09jY5DNB6XNJ8O1w87v7fYLd84Lko9PsyvLyAizvEPht/6XB0q7nT2I5kgOgWrPOMtUUGWPm9A&#10;MLHNn/g4M5qk2QZkVcr/I6ofAAAA//8DAFBLAQItABQABgAIAAAAIQC2gziS/gAAAOEBAAATAAAA&#10;AAAAAAAAAAAAAAAAAABbQ29udGVudF9UeXBlc10ueG1sUEsBAi0AFAAGAAgAAAAhADj9If/WAAAA&#10;lAEAAAsAAAAAAAAAAAAAAAAALwEAAF9yZWxzLy5yZWxzUEsBAi0AFAAGAAgAAAAhAAWoidp9AgAA&#10;RQUAAA4AAAAAAAAAAAAAAAAALgIAAGRycy9lMm9Eb2MueG1sUEsBAi0AFAAGAAgAAAAhAIJYNdjf&#10;AAAADAEAAA8AAAAAAAAAAAAAAAAA1wQAAGRycy9kb3ducmV2LnhtbFBLBQYAAAAABAAEAPMAAADj&#10;BQAAAAA=&#10;" fillcolor="#5b9bd5 [3204]" strokecolor="#1f4d78 [1604]" strokeweight="1pt">
                <v:textbox>
                  <w:txbxContent>
                    <w:p w:rsidR="008C23F4" w:rsidRPr="008C23F4" w:rsidRDefault="008C23F4" w:rsidP="008C23F4">
                      <w:pPr>
                        <w:pStyle w:val="ListParagraph"/>
                        <w:numPr>
                          <w:ilvl w:val="0"/>
                          <w:numId w:val="8"/>
                        </w:numPr>
                        <w:rPr>
                          <w:color w:val="000000" w:themeColor="text1"/>
                          <w:sz w:val="28"/>
                          <w:szCs w:val="28"/>
                        </w:rPr>
                      </w:pPr>
                      <w:r w:rsidRPr="008C23F4">
                        <w:rPr>
                          <w:b/>
                          <w:color w:val="000000" w:themeColor="text1"/>
                          <w:sz w:val="28"/>
                          <w:szCs w:val="28"/>
                        </w:rPr>
                        <w:t xml:space="preserve">Annotated CV.                                                                                         </w:t>
                      </w:r>
                    </w:p>
                    <w:p w:rsidR="008C23F4" w:rsidRPr="008C23F4" w:rsidRDefault="008C23F4" w:rsidP="008C23F4">
                      <w:pPr>
                        <w:jc w:val="both"/>
                        <w:rPr>
                          <w:color w:val="000000" w:themeColor="text1"/>
                          <w:sz w:val="28"/>
                          <w:szCs w:val="28"/>
                        </w:rPr>
                      </w:pPr>
                      <w:r w:rsidRPr="008C23F4">
                        <w:rPr>
                          <w:color w:val="000000" w:themeColor="text1"/>
                          <w:sz w:val="28"/>
                          <w:szCs w:val="28"/>
                        </w:rPr>
                        <w:t xml:space="preserve">This document should be a </w:t>
                      </w:r>
                      <w:r w:rsidRPr="008C23F4">
                        <w:rPr>
                          <w:b/>
                          <w:color w:val="000000" w:themeColor="text1"/>
                          <w:sz w:val="28"/>
                          <w:szCs w:val="28"/>
                        </w:rPr>
                        <w:t>factual</w:t>
                      </w:r>
                      <w:r w:rsidRPr="008C23F4">
                        <w:rPr>
                          <w:color w:val="000000" w:themeColor="text1"/>
                          <w:sz w:val="28"/>
                          <w:szCs w:val="28"/>
                        </w:rPr>
                        <w:t xml:space="preserve"> document                </w:t>
                      </w:r>
                    </w:p>
                    <w:p w:rsidR="008C23F4" w:rsidRPr="008C23F4" w:rsidRDefault="008C23F4" w:rsidP="008C23F4">
                      <w:pPr>
                        <w:jc w:val="both"/>
                        <w:rPr>
                          <w:color w:val="000000" w:themeColor="text1"/>
                          <w:sz w:val="28"/>
                          <w:szCs w:val="28"/>
                        </w:rPr>
                      </w:pPr>
                      <w:r w:rsidRPr="008C23F4">
                        <w:rPr>
                          <w:color w:val="000000" w:themeColor="text1"/>
                          <w:sz w:val="28"/>
                          <w:szCs w:val="28"/>
                        </w:rPr>
                        <w:t>With no personal statement and no reflection. Examples of what could be included:</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Personal details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Academic Qualifications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Personal/extra-curricular Achievements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Awards / Honours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Publications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Membership of official bodies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 xml:space="preserve">Work / work experience </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Activities / Hobbies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Skills</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Courses / conferences attended</w:t>
                      </w:r>
                    </w:p>
                    <w:p w:rsidR="008C23F4" w:rsidRPr="008C23F4" w:rsidRDefault="008C23F4" w:rsidP="008C23F4">
                      <w:pPr>
                        <w:pStyle w:val="ListParagraph"/>
                        <w:numPr>
                          <w:ilvl w:val="0"/>
                          <w:numId w:val="1"/>
                        </w:numPr>
                        <w:rPr>
                          <w:color w:val="000000" w:themeColor="text1"/>
                          <w:sz w:val="28"/>
                          <w:szCs w:val="28"/>
                        </w:rPr>
                      </w:pPr>
                      <w:r w:rsidRPr="008C23F4">
                        <w:rPr>
                          <w:iCs/>
                          <w:color w:val="000000" w:themeColor="text1"/>
                          <w:sz w:val="28"/>
                          <w:szCs w:val="28"/>
                        </w:rPr>
                        <w:t>Chronological – most recent first</w:t>
                      </w:r>
                    </w:p>
                    <w:p w:rsidR="008C23F4" w:rsidRPr="008C23F4" w:rsidRDefault="008C23F4" w:rsidP="008C23F4">
                      <w:pPr>
                        <w:pStyle w:val="ListParagraph"/>
                        <w:numPr>
                          <w:ilvl w:val="0"/>
                          <w:numId w:val="1"/>
                        </w:numPr>
                        <w:rPr>
                          <w:color w:val="000000" w:themeColor="text1"/>
                          <w:sz w:val="24"/>
                          <w:szCs w:val="24"/>
                        </w:rPr>
                      </w:pPr>
                      <w:r w:rsidRPr="008C23F4">
                        <w:rPr>
                          <w:iCs/>
                          <w:color w:val="000000" w:themeColor="text1"/>
                          <w:sz w:val="28"/>
                          <w:szCs w:val="28"/>
                        </w:rPr>
                        <w:t>Avoid judgement</w:t>
                      </w:r>
                      <w:r w:rsidRPr="008C23F4">
                        <w:rPr>
                          <w:iCs/>
                          <w:color w:val="000000" w:themeColor="text1"/>
                          <w:sz w:val="24"/>
                          <w:szCs w:val="24"/>
                        </w:rPr>
                        <w:t xml:space="preserve"> </w:t>
                      </w:r>
                    </w:p>
                    <w:p w:rsidR="008C23F4" w:rsidRPr="008C23F4" w:rsidRDefault="008C23F4" w:rsidP="008C23F4">
                      <w:pPr>
                        <w:pStyle w:val="ListParagraph"/>
                        <w:numPr>
                          <w:ilvl w:val="0"/>
                          <w:numId w:val="7"/>
                        </w:numPr>
                        <w:rPr>
                          <w:color w:val="000000" w:themeColor="text1"/>
                          <w:sz w:val="28"/>
                          <w:szCs w:val="28"/>
                        </w:rPr>
                      </w:pPr>
                      <w:r w:rsidRPr="008C23F4">
                        <w:rPr>
                          <w:iCs/>
                          <w:color w:val="000000" w:themeColor="text1"/>
                          <w:sz w:val="28"/>
                          <w:szCs w:val="28"/>
                        </w:rPr>
                        <w:t>Voluntary work</w:t>
                      </w:r>
                    </w:p>
                    <w:p w:rsidR="008C23F4" w:rsidRDefault="008C23F4" w:rsidP="008C23F4">
                      <w:pPr>
                        <w:jc w:val="center"/>
                      </w:pPr>
                    </w:p>
                  </w:txbxContent>
                </v:textbox>
              </v:rect>
            </w:pict>
          </mc:Fallback>
        </mc:AlternateContent>
      </w:r>
      <w:r w:rsidRPr="00925F60">
        <w:rPr>
          <w:noProof/>
          <w:sz w:val="48"/>
          <w:szCs w:val="48"/>
          <w:lang w:eastAsia="en-GB"/>
        </w:rPr>
        <mc:AlternateContent>
          <mc:Choice Requires="wps">
            <w:drawing>
              <wp:anchor distT="0" distB="0" distL="114300" distR="114300" simplePos="0" relativeHeight="251665408" behindDoc="0" locked="0" layoutInCell="1" allowOverlap="1" wp14:anchorId="022274B0" wp14:editId="7EE32F05">
                <wp:simplePos x="0" y="0"/>
                <wp:positionH relativeFrom="column">
                  <wp:posOffset>4676775</wp:posOffset>
                </wp:positionH>
                <wp:positionV relativeFrom="paragraph">
                  <wp:posOffset>1362075</wp:posOffset>
                </wp:positionV>
                <wp:extent cx="4733925" cy="506730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4733925" cy="5067300"/>
                        </a:xfrm>
                        <a:prstGeom prst="rect">
                          <a:avLst/>
                        </a:prstGeom>
                        <a:solidFill>
                          <a:srgbClr val="FFFF00"/>
                        </a:solidFill>
                        <a:ln w="12700" cap="flat" cmpd="sng" algn="ctr">
                          <a:solidFill>
                            <a:srgbClr val="5B9BD5">
                              <a:shade val="50000"/>
                            </a:srgbClr>
                          </a:solidFill>
                          <a:prstDash val="solid"/>
                          <a:miter lim="800000"/>
                        </a:ln>
                        <a:effectLst/>
                      </wps:spPr>
                      <wps:txbx>
                        <w:txbxContent>
                          <w:p w:rsidR="0027725A" w:rsidRPr="0027725A" w:rsidRDefault="0027725A" w:rsidP="0027725A">
                            <w:pPr>
                              <w:shd w:val="clear" w:color="auto" w:fill="FFFF00"/>
                              <w:rPr>
                                <w:b/>
                                <w:sz w:val="28"/>
                                <w:szCs w:val="28"/>
                              </w:rPr>
                            </w:pPr>
                            <w:r w:rsidRPr="0027725A">
                              <w:rPr>
                                <w:b/>
                                <w:sz w:val="28"/>
                                <w:szCs w:val="28"/>
                              </w:rPr>
                              <w:t>2. Annotated Job description</w:t>
                            </w:r>
                          </w:p>
                          <w:p w:rsidR="0027725A" w:rsidRPr="0027725A" w:rsidRDefault="0027725A" w:rsidP="0027725A">
                            <w:pPr>
                              <w:jc w:val="both"/>
                              <w:rPr>
                                <w:sz w:val="28"/>
                                <w:szCs w:val="28"/>
                              </w:rPr>
                            </w:pPr>
                          </w:p>
                          <w:p w:rsidR="0027725A" w:rsidRDefault="0027725A" w:rsidP="0027725A">
                            <w:pPr>
                              <w:shd w:val="clear" w:color="auto" w:fill="FFFF00"/>
                              <w:jc w:val="both"/>
                              <w:rPr>
                                <w:sz w:val="28"/>
                                <w:szCs w:val="28"/>
                              </w:rPr>
                            </w:pPr>
                            <w:r w:rsidRPr="0027725A">
                              <w:rPr>
                                <w:sz w:val="28"/>
                                <w:szCs w:val="28"/>
                              </w:rPr>
                              <w:t xml:space="preserve">The job description is likely to be a key source of information when you start looking at the Training Needs Analysis (TNA) and Personal Development Plan (PDP). The term ‘job description’ should be thought of as one which </w:t>
                            </w:r>
                            <w:r w:rsidRPr="0027725A">
                              <w:rPr>
                                <w:bCs/>
                                <w:sz w:val="28"/>
                                <w:szCs w:val="28"/>
                              </w:rPr>
                              <w:t>encompasses</w:t>
                            </w:r>
                            <w:r w:rsidRPr="0027725A">
                              <w:rPr>
                                <w:sz w:val="28"/>
                                <w:szCs w:val="28"/>
                              </w:rPr>
                              <w:t xml:space="preserve"> any work done, whether it is paid or unpaid. </w:t>
                            </w:r>
                          </w:p>
                          <w:p w:rsidR="0027725A" w:rsidRPr="0027725A" w:rsidRDefault="0027725A" w:rsidP="0027725A">
                            <w:pPr>
                              <w:shd w:val="clear" w:color="auto" w:fill="FFFF00"/>
                              <w:jc w:val="both"/>
                              <w:rPr>
                                <w:sz w:val="28"/>
                                <w:szCs w:val="28"/>
                              </w:rPr>
                            </w:pPr>
                          </w:p>
                          <w:p w:rsidR="0027725A" w:rsidRPr="0027725A" w:rsidRDefault="0027725A" w:rsidP="0027725A">
                            <w:pPr>
                              <w:shd w:val="clear" w:color="auto" w:fill="FFFF00"/>
                              <w:jc w:val="both"/>
                              <w:rPr>
                                <w:sz w:val="28"/>
                                <w:szCs w:val="28"/>
                              </w:rPr>
                            </w:pPr>
                            <w:r w:rsidRPr="0027725A">
                              <w:rPr>
                                <w:sz w:val="28"/>
                                <w:szCs w:val="28"/>
                              </w:rPr>
                              <w:t xml:space="preserve">A formal job description provided by your employer may be a starting point - but you will need to add to it to ensure that it gives as full and accurate a picture of your work role as possible.  </w:t>
                            </w:r>
                          </w:p>
                          <w:p w:rsidR="0027725A" w:rsidRDefault="0027725A" w:rsidP="0027725A">
                            <w:pPr>
                              <w:jc w:val="both"/>
                              <w:rPr>
                                <w:sz w:val="28"/>
                                <w:szCs w:val="28"/>
                              </w:rPr>
                            </w:pPr>
                          </w:p>
                          <w:p w:rsidR="0027725A" w:rsidRDefault="0027725A" w:rsidP="0027725A">
                            <w:pPr>
                              <w:jc w:val="both"/>
                              <w:rPr>
                                <w:sz w:val="28"/>
                                <w:szCs w:val="28"/>
                              </w:rPr>
                            </w:pPr>
                            <w:r w:rsidRPr="0027725A">
                              <w:rPr>
                                <w:sz w:val="28"/>
                                <w:szCs w:val="28"/>
                              </w:rPr>
                              <w:t>Provide a brief commentary on each aspect of your current role. Include a short description of each task and its relative importance within the whole job and your level of responsibility. Concentrate on the knowledge and skills which are required to do each task.</w:t>
                            </w:r>
                          </w:p>
                          <w:p w:rsidR="002C0582" w:rsidRDefault="002C0582" w:rsidP="0027725A">
                            <w:pPr>
                              <w:jc w:val="both"/>
                              <w:rPr>
                                <w:sz w:val="28"/>
                                <w:szCs w:val="28"/>
                              </w:rPr>
                            </w:pPr>
                          </w:p>
                          <w:p w:rsidR="002C0582" w:rsidRPr="002C0582" w:rsidRDefault="002C0582" w:rsidP="002C0582">
                            <w:pPr>
                              <w:pStyle w:val="NormalWeb"/>
                              <w:numPr>
                                <w:ilvl w:val="0"/>
                                <w:numId w:val="12"/>
                              </w:numPr>
                              <w:rPr>
                                <w:rFonts w:asciiTheme="minorHAnsi" w:hAnsiTheme="minorHAnsi"/>
                                <w:sz w:val="28"/>
                                <w:szCs w:val="28"/>
                              </w:rPr>
                            </w:pPr>
                            <w:r w:rsidRPr="002C0582">
                              <w:rPr>
                                <w:rFonts w:asciiTheme="minorHAnsi" w:hAnsiTheme="minorHAnsi"/>
                                <w:sz w:val="28"/>
                                <w:szCs w:val="28"/>
                              </w:rPr>
                              <w:t xml:space="preserve">Provide an organisation chart showing the position (use job titles only) </w:t>
                            </w:r>
                          </w:p>
                          <w:p w:rsidR="002C0582" w:rsidRPr="0027725A" w:rsidRDefault="002C0582" w:rsidP="0027725A">
                            <w:pPr>
                              <w:jc w:val="both"/>
                              <w:rPr>
                                <w:sz w:val="28"/>
                                <w:szCs w:val="28"/>
                              </w:rPr>
                            </w:pPr>
                          </w:p>
                          <w:p w:rsidR="0027725A" w:rsidRDefault="0027725A" w:rsidP="0027725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22274B0" id="Rectangle 8" o:spid="_x0000_s1027" style="position:absolute;margin-left:368.25pt;margin-top:107.25pt;width:372.75pt;height:39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s+CBjAIAACUFAAAOAAAAZHJzL2Uyb0RvYy54bWysVE1v2zAMvQ/YfxB0X+2kSdMGdYq0QYYB&#10;RRusHXpmZNkWoK9JSuzu14+SnTTtdhrmg0yKFCk+Pur6plOS7LnzwuiCjs5ySrhmphS6LuiP5/WX&#10;S0p8AF2CNJoX9JV7erP4/Om6tXM+No2RJXcEg2g/b21BmxDsPMs8a7gCf2Ys12isjFMQUHV1Vjpo&#10;MbqS2TjPL7LWuNI6w7j3uLvqjXSR4lcVZ+GxqjwPRBYU7xbS6tK6jWu2uIZ57cA2gg3XgH+4hQKh&#10;Mekx1AoCkJ0Tf4RSgjnjTRXOmFGZqSrBeKoBqxnlH6p5asDyVAuC4+0RJv//wrKH/cYRURYUG6VB&#10;YYu+I2iga8nJZYSntX6OXk924wbNoxhr7Sqn4h+rIF2C9PUIKe8CYbg5mZ2fX42nlDC0TfOL2Xme&#10;QM/ejlvnw1duFIlCQR2mT1DC/t4HTImuB5eYzRspyrWQMimu3t5JR/aA/V3jd4z+zk1q0iI7xzM0&#10;EwbIs0pCQFFZrNzrmhKQNRKYBZdyvzvtT5NMb69uV9PeqYGS96mnOX4RLbzs4N7Lp5eNVazAN/2R&#10;lKLnnxIBh0AKhV2IgQ6RpI418kTjAYvYjR7/KIVu26XmjQ6d2pryFRvqTM90b9laYNp78GEDDqmN&#10;AOC4hkdcKmkQFTNIlDTG/frbfvRHxqGVkhZHBRH7uQPHKZHfNHLxajSZxNlKymQ6G6PiTi3bU4ve&#10;qTuD3Rrhw2BZEqN/kAexcka94FQvY1Y0gWaYu+/NoNyFfoTxXWB8uUxuOE8Wwr1+siwGj8hFwJ+7&#10;F3B24FZAWj6Yw1jB/APFet94UpvlLphKJP5FpHtcsadRwVlM3R3ejTjsp3ryenvdFr8BAAD//wMA&#10;UEsDBBQABgAIAAAAIQBMA89L4QAAAA0BAAAPAAAAZHJzL2Rvd25yZXYueG1sTI/BTsMwEETvSPyD&#10;tUjcqJPQBivEqVAlTiAkWg45urEbh8bryHbb8PdsT3Cb0T7NztTr2Y3sbEIcPErIFxkwg53XA/YS&#10;vnavDwJYTAq1Gj0aCT8mwrq5valVpf0FP815m3pGIRgrJcGmNFWcx84ap+LCTwbpdvDBqUQ29FwH&#10;daFwN/Iiy0ru1ID0warJbKzpjtuTk/C227QfQVheTsdD61suum/xLuX93fzyDCyZOf3BcK1P1aGh&#10;Tnt/Qh3ZKOHpsVwRKqHIlySuxFIUNG9PKsuLFfCm5v9XNL8AAAD//wMAUEsBAi0AFAAGAAgAAAAh&#10;ALaDOJL+AAAA4QEAABMAAAAAAAAAAAAAAAAAAAAAAFtDb250ZW50X1R5cGVzXS54bWxQSwECLQAU&#10;AAYACAAAACEAOP0h/9YAAACUAQAACwAAAAAAAAAAAAAAAAAvAQAAX3JlbHMvLnJlbHNQSwECLQAU&#10;AAYACAAAACEAebPggYwCAAAlBQAADgAAAAAAAAAAAAAAAAAuAgAAZHJzL2Uyb0RvYy54bWxQSwEC&#10;LQAUAAYACAAAACEATAPPS+EAAAANAQAADwAAAAAAAAAAAAAAAADmBAAAZHJzL2Rvd25yZXYueG1s&#10;UEsFBgAAAAAEAAQA8wAAAPQFAAAAAA==&#10;" fillcolor="yellow" strokecolor="#41719c" strokeweight="1pt">
                <v:textbox>
                  <w:txbxContent>
                    <w:p w:rsidR="0027725A" w:rsidRPr="0027725A" w:rsidRDefault="0027725A" w:rsidP="0027725A">
                      <w:pPr>
                        <w:shd w:val="clear" w:color="auto" w:fill="FFFF00"/>
                        <w:rPr>
                          <w:b/>
                          <w:sz w:val="28"/>
                          <w:szCs w:val="28"/>
                        </w:rPr>
                      </w:pPr>
                      <w:r w:rsidRPr="0027725A">
                        <w:rPr>
                          <w:b/>
                          <w:sz w:val="28"/>
                          <w:szCs w:val="28"/>
                        </w:rPr>
                        <w:t>2. Annotated Job description</w:t>
                      </w:r>
                    </w:p>
                    <w:p w:rsidR="0027725A" w:rsidRPr="0027725A" w:rsidRDefault="0027725A" w:rsidP="0027725A">
                      <w:pPr>
                        <w:jc w:val="both"/>
                        <w:rPr>
                          <w:sz w:val="28"/>
                          <w:szCs w:val="28"/>
                        </w:rPr>
                      </w:pPr>
                    </w:p>
                    <w:p w:rsidR="0027725A" w:rsidRDefault="0027725A" w:rsidP="0027725A">
                      <w:pPr>
                        <w:shd w:val="clear" w:color="auto" w:fill="FFFF00"/>
                        <w:jc w:val="both"/>
                        <w:rPr>
                          <w:sz w:val="28"/>
                          <w:szCs w:val="28"/>
                        </w:rPr>
                      </w:pPr>
                      <w:r w:rsidRPr="0027725A">
                        <w:rPr>
                          <w:sz w:val="28"/>
                          <w:szCs w:val="28"/>
                        </w:rPr>
                        <w:t xml:space="preserve">The job description is likely to be a key source of information when you start looking at the Training Needs Analysis (TNA) and Personal Development Plan (PDP). The term ‘job description’ should be thought of as one which </w:t>
                      </w:r>
                      <w:r w:rsidRPr="0027725A">
                        <w:rPr>
                          <w:bCs/>
                          <w:sz w:val="28"/>
                          <w:szCs w:val="28"/>
                        </w:rPr>
                        <w:t>encompasses</w:t>
                      </w:r>
                      <w:r w:rsidRPr="0027725A">
                        <w:rPr>
                          <w:sz w:val="28"/>
                          <w:szCs w:val="28"/>
                        </w:rPr>
                        <w:t xml:space="preserve"> any work done, whether it is paid or unpaid. </w:t>
                      </w:r>
                    </w:p>
                    <w:p w:rsidR="0027725A" w:rsidRPr="0027725A" w:rsidRDefault="0027725A" w:rsidP="0027725A">
                      <w:pPr>
                        <w:shd w:val="clear" w:color="auto" w:fill="FFFF00"/>
                        <w:jc w:val="both"/>
                        <w:rPr>
                          <w:sz w:val="28"/>
                          <w:szCs w:val="28"/>
                        </w:rPr>
                      </w:pPr>
                    </w:p>
                    <w:p w:rsidR="0027725A" w:rsidRPr="0027725A" w:rsidRDefault="0027725A" w:rsidP="0027725A">
                      <w:pPr>
                        <w:shd w:val="clear" w:color="auto" w:fill="FFFF00"/>
                        <w:jc w:val="both"/>
                        <w:rPr>
                          <w:sz w:val="28"/>
                          <w:szCs w:val="28"/>
                        </w:rPr>
                      </w:pPr>
                      <w:r w:rsidRPr="0027725A">
                        <w:rPr>
                          <w:sz w:val="28"/>
                          <w:szCs w:val="28"/>
                        </w:rPr>
                        <w:t xml:space="preserve">A formal job description provided by your employer may be a starting point - but you will need to add to it to ensure that it gives as full and accurate a picture of your work role as possible.  </w:t>
                      </w:r>
                    </w:p>
                    <w:p w:rsidR="0027725A" w:rsidRDefault="0027725A" w:rsidP="0027725A">
                      <w:pPr>
                        <w:jc w:val="both"/>
                        <w:rPr>
                          <w:sz w:val="28"/>
                          <w:szCs w:val="28"/>
                        </w:rPr>
                      </w:pPr>
                    </w:p>
                    <w:p w:rsidR="0027725A" w:rsidRDefault="0027725A" w:rsidP="0027725A">
                      <w:pPr>
                        <w:jc w:val="both"/>
                        <w:rPr>
                          <w:sz w:val="28"/>
                          <w:szCs w:val="28"/>
                        </w:rPr>
                      </w:pPr>
                      <w:r w:rsidRPr="0027725A">
                        <w:rPr>
                          <w:sz w:val="28"/>
                          <w:szCs w:val="28"/>
                        </w:rPr>
                        <w:t>Provide a brief commentary on each aspect of your current role. Include a short description of each task and its relative importance within the whole job and your level of responsibility. Concentrate on the knowledge and skills which are required to do each task.</w:t>
                      </w:r>
                    </w:p>
                    <w:p w:rsidR="002C0582" w:rsidRDefault="002C0582" w:rsidP="0027725A">
                      <w:pPr>
                        <w:jc w:val="both"/>
                        <w:rPr>
                          <w:sz w:val="28"/>
                          <w:szCs w:val="28"/>
                        </w:rPr>
                      </w:pPr>
                    </w:p>
                    <w:p w:rsidR="002C0582" w:rsidRPr="002C0582" w:rsidRDefault="002C0582" w:rsidP="002C0582">
                      <w:pPr>
                        <w:pStyle w:val="NormalWeb"/>
                        <w:numPr>
                          <w:ilvl w:val="0"/>
                          <w:numId w:val="12"/>
                        </w:numPr>
                        <w:rPr>
                          <w:rFonts w:asciiTheme="minorHAnsi" w:hAnsiTheme="minorHAnsi"/>
                          <w:sz w:val="28"/>
                          <w:szCs w:val="28"/>
                        </w:rPr>
                      </w:pPr>
                      <w:r w:rsidRPr="002C0582">
                        <w:rPr>
                          <w:rFonts w:asciiTheme="minorHAnsi" w:hAnsiTheme="minorHAnsi"/>
                          <w:sz w:val="28"/>
                          <w:szCs w:val="28"/>
                        </w:rPr>
                        <w:t xml:space="preserve">Provide an organisation chart showing the position (use job titles only) </w:t>
                      </w:r>
                    </w:p>
                    <w:p w:rsidR="002C0582" w:rsidRPr="0027725A" w:rsidRDefault="002C0582" w:rsidP="0027725A">
                      <w:pPr>
                        <w:jc w:val="both"/>
                        <w:rPr>
                          <w:sz w:val="28"/>
                          <w:szCs w:val="28"/>
                        </w:rPr>
                      </w:pPr>
                    </w:p>
                    <w:p w:rsidR="0027725A" w:rsidRDefault="0027725A" w:rsidP="0027725A">
                      <w:pPr>
                        <w:jc w:val="center"/>
                      </w:pPr>
                    </w:p>
                  </w:txbxContent>
                </v:textbox>
              </v:rect>
            </w:pict>
          </mc:Fallback>
        </mc:AlternateContent>
      </w:r>
      <w:r w:rsidRPr="00925F60">
        <w:rPr>
          <w:noProof/>
          <w:sz w:val="48"/>
          <w:szCs w:val="48"/>
          <w:lang w:eastAsia="en-GB"/>
        </w:rPr>
        <mc:AlternateContent>
          <mc:Choice Requires="wps">
            <w:drawing>
              <wp:anchor distT="0" distB="0" distL="114300" distR="114300" simplePos="0" relativeHeight="251662336" behindDoc="0" locked="0" layoutInCell="1" allowOverlap="1" wp14:anchorId="6C8FBDAA" wp14:editId="616C146C">
                <wp:simplePos x="0" y="0"/>
                <wp:positionH relativeFrom="column">
                  <wp:posOffset>4410075</wp:posOffset>
                </wp:positionH>
                <wp:positionV relativeFrom="paragraph">
                  <wp:posOffset>6429375</wp:posOffset>
                </wp:positionV>
                <wp:extent cx="0" cy="5334000"/>
                <wp:effectExtent l="76200" t="38100" r="57150" b="57150"/>
                <wp:wrapNone/>
                <wp:docPr id="4" name="Straight Arrow Connector 4"/>
                <wp:cNvGraphicFramePr/>
                <a:graphic xmlns:a="http://schemas.openxmlformats.org/drawingml/2006/main">
                  <a:graphicData uri="http://schemas.microsoft.com/office/word/2010/wordprocessingShape">
                    <wps:wsp>
                      <wps:cNvCnPr/>
                      <wps:spPr>
                        <a:xfrm>
                          <a:off x="0" y="0"/>
                          <a:ext cx="0" cy="53340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D8C246A" id="_x0000_t32" coordsize="21600,21600" o:spt="32" o:oned="t" path="m,l21600,21600e" filled="f">
                <v:path arrowok="t" fillok="f" o:connecttype="none"/>
                <o:lock v:ext="edit" shapetype="t"/>
              </v:shapetype>
              <v:shape id="Straight Arrow Connector 4" o:spid="_x0000_s1026" type="#_x0000_t32" style="position:absolute;margin-left:347.25pt;margin-top:506.25pt;width:0;height:420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1G2QEAABAEAAAOAAAAZHJzL2Uyb0RvYy54bWysU9uO0zAUfEfiHyy/06S7BaGo6Qp1gRcE&#10;FQsf4HWOEwvfdGya9O85dtosgl1phXhx4svMmRkfb28ma9gRMGrvWr5e1ZyBk77Trm/5928fXr3l&#10;LCbhOmG8g5afIPKb3csX2zE0cOUHbzpARiQuNmNo+ZBSaKoqygGsiCsfwNGm8mhFoin2VYdiJHZr&#10;qqu6flONHruAXkKMtHo7b/Jd4VcKZPqiVITETMtJWyojlvE+j9VuK5oeRRi0PMsQ/6DCCu2o6EJ1&#10;K5JgP1H/RWW1RB+9SivpbeWV0hKKB3Kzrv9wczeIAMULhRPDElP8f7Ty8/GATHct33DmhKUrukso&#10;dD8k9g7Rj2zvnaMYPbJNTmsMsSHQ3h3wPIvhgNn6pNDmL5liU0n4tCQMU2JyXpS0+vr6elPXJf3q&#10;ARgwpo/gLcs/LY9nHYuAdUlYHD/FRKUJeAHkqsblcQDRvXcdS6dAThJq4XoD8y0noc3je0SV4VX2&#10;Nrspf+lkYKb+CooyIv2zhNKdsDfIjoL6qvuxzhUKC53MEKWNWUB10f0k6Hw2w6B07HOBy+lS0bu0&#10;AK12Hh+rmqaLVDWfv7ievWbb9747lbstcVDbFWfnJ5L7+vd5gT885N0vAAAA//8DAFBLAwQUAAYA&#10;CAAAACEAmliys98AAAANAQAADwAAAGRycy9kb3ducmV2LnhtbEyPQW/CMAyF75P4D5GRuEwjBQ0E&#10;pSmaJu2CdhldOaeNaSsap2tSKP9+nnbYbvZ7T8+fk/1oW3HF3jeOFCzmEQik0pmGKgWf2dvTBoQP&#10;moxuHaGCO3rYp5OHRMfG3egDr8dQCS4hH2sFdQhdLKUva7Taz12HxN7Z9VYHXvtKml7fuNy2chlF&#10;a2l1Q3yh1h2+1lhejoNV4C6HoSm3p6/3x0zei9zm2QlzpWbT8WUHIuAY/sLwg8/okDJT4QYyXrQK&#10;1tvnFUfZiBZLnjjyKxUsbVYsyTSR/79IvwEAAP//AwBQSwECLQAUAAYACAAAACEAtoM4kv4AAADh&#10;AQAAEwAAAAAAAAAAAAAAAAAAAAAAW0NvbnRlbnRfVHlwZXNdLnhtbFBLAQItABQABgAIAAAAIQA4&#10;/SH/1gAAAJQBAAALAAAAAAAAAAAAAAAAAC8BAABfcmVscy8ucmVsc1BLAQItABQABgAIAAAAIQBB&#10;n+1G2QEAABAEAAAOAAAAAAAAAAAAAAAAAC4CAABkcnMvZTJvRG9jLnhtbFBLAQItABQABgAIAAAA&#10;IQCaWLKz3wAAAA0BAAAPAAAAAAAAAAAAAAAAADMEAABkcnMvZG93bnJldi54bWxQSwUGAAAAAAQA&#10;BADzAAAAPwUAAAAA&#10;" strokecolor="black [3200]" strokeweight=".5pt">
                <v:stroke startarrow="block" endarrow="block" joinstyle="miter"/>
              </v:shape>
            </w:pict>
          </mc:Fallback>
        </mc:AlternateContent>
      </w:r>
      <w:r w:rsidRPr="00925F60">
        <w:rPr>
          <w:sz w:val="48"/>
          <w:szCs w:val="48"/>
        </w:rPr>
        <w:t xml:space="preserve">Assessment </w:t>
      </w:r>
    </w:p>
    <w:p w:rsidR="00F33094" w:rsidRDefault="00925F60">
      <w:pPr>
        <w:rPr>
          <w:sz w:val="48"/>
          <w:szCs w:val="48"/>
        </w:rPr>
      </w:pPr>
      <w:r>
        <w:rPr>
          <w:sz w:val="48"/>
          <w:szCs w:val="48"/>
        </w:rPr>
        <w:t>Componen</w:t>
      </w:r>
      <w:r w:rsidRPr="00925F60">
        <w:rPr>
          <w:sz w:val="48"/>
          <w:szCs w:val="48"/>
        </w:rPr>
        <w:t>ts</w:t>
      </w: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Default="00D853CC">
      <w:pPr>
        <w:rPr>
          <w:sz w:val="48"/>
          <w:szCs w:val="48"/>
        </w:rPr>
      </w:pPr>
      <w:r>
        <w:rPr>
          <w:noProof/>
          <w:sz w:val="48"/>
          <w:szCs w:val="48"/>
          <w:lang w:eastAsia="en-GB"/>
        </w:rPr>
        <w:lastRenderedPageBreak/>
        <mc:AlternateContent>
          <mc:Choice Requires="wps">
            <w:drawing>
              <wp:anchor distT="0" distB="0" distL="114300" distR="114300" simplePos="0" relativeHeight="251668480" behindDoc="0" locked="0" layoutInCell="1" allowOverlap="1" wp14:anchorId="1C1CD03A" wp14:editId="186CF4EC">
                <wp:simplePos x="0" y="0"/>
                <wp:positionH relativeFrom="column">
                  <wp:posOffset>4667250</wp:posOffset>
                </wp:positionH>
                <wp:positionV relativeFrom="paragraph">
                  <wp:posOffset>-628650</wp:posOffset>
                </wp:positionV>
                <wp:extent cx="4752975" cy="12382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4752975" cy="1238250"/>
                        </a:xfrm>
                        <a:prstGeom prst="rect">
                          <a:avLst/>
                        </a:prstGeom>
                        <a:solidFill>
                          <a:srgbClr val="EE42CD"/>
                        </a:solidFill>
                        <a:ln w="12700" cap="flat" cmpd="sng" algn="ctr">
                          <a:solidFill>
                            <a:srgbClr val="5B9BD5">
                              <a:shade val="50000"/>
                            </a:srgbClr>
                          </a:solidFill>
                          <a:prstDash val="solid"/>
                          <a:miter lim="800000"/>
                        </a:ln>
                        <a:effectLst/>
                      </wps:spPr>
                      <wps:txbx>
                        <w:txbxContent>
                          <w:p w:rsidR="00502AF8" w:rsidRPr="00502AF8" w:rsidRDefault="00502AF8" w:rsidP="00502AF8">
                            <w:pPr>
                              <w:rPr>
                                <w:sz w:val="28"/>
                                <w:szCs w:val="28"/>
                              </w:rPr>
                            </w:pPr>
                            <w:r w:rsidRPr="001D6B72">
                              <w:rPr>
                                <w:b/>
                                <w:sz w:val="28"/>
                                <w:szCs w:val="28"/>
                              </w:rPr>
                              <w:t>4. Personal Development Plan (PDP</w:t>
                            </w:r>
                            <w:r w:rsidRPr="00502AF8">
                              <w:rPr>
                                <w:b/>
                                <w:sz w:val="28"/>
                                <w:szCs w:val="28"/>
                              </w:rPr>
                              <w:t>):</w:t>
                            </w:r>
                            <w:r w:rsidRPr="00502AF8">
                              <w:rPr>
                                <w:sz w:val="28"/>
                                <w:szCs w:val="28"/>
                              </w:rPr>
                              <w:t xml:space="preserve"> An opportunity to plan your learning. An electronic template can be found on Moodle.</w:t>
                            </w:r>
                          </w:p>
                          <w:p w:rsidR="00502AF8" w:rsidRPr="00502AF8" w:rsidRDefault="00502AF8" w:rsidP="00502AF8">
                            <w:pPr>
                              <w:jc w:val="center"/>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C1CD03A" id="Rectangle 10" o:spid="_x0000_s1028" style="position:absolute;margin-left:367.5pt;margin-top:-49.5pt;width:374.25pt;height:9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XhtjgIAACcFAAAOAAAAZHJzL2Uyb0RvYy54bWysVE1v2zAMvQ/YfxB0X5148dIadYo0WYcB&#10;RVusHXpmZNkWoK9JSpzu14+SnTZtdxrmg0yKFJ/4SOr8Yq8k2XHnhdEVnZ5MKOGamVrotqI/H64+&#10;nVLiA+gapNG8ok/c04vFxw/nvS15bjoja+4IBtG+7G1FuxBsmWWedVyBPzGWazQ2xikIqLo2qx30&#10;GF3JLJ9MvmS9cbV1hnHvcXc9GOkixW8azsJt03geiKwo3i2k1aV1E9dscQ5l68B2go3XgH+4hQKh&#10;EfQ51BoCkK0T70IpwZzxpgknzKjMNI1gPOWA2Uwnb7K578DylAuS4+0zTf7/hWU3uztHRI21Q3o0&#10;KKzRD2QNdCs5wT0kqLe+RL97e+dGzaMYs903TsU/5kH2idSnZ1L5PhCGm7N5kZ/NC0oY2qb559O8&#10;SFGzl+PW+fCNG0WiUFGH+IlM2F37gJDoenCJaN5IUV8JKZPi2s1KOrIDrPDXr7N8tY53xiOv3KQm&#10;fYSfTzBNBthpjYSAorKYu9ctJSBbbGEWXMJ+ddofgxSXZ5frYnDqoOYDdDHB74A8uL+/RcxiDb4b&#10;jiSIeARKJQKOgRSqoqcx0CGS1NHKUyOPXMRqDPxHKew3+1S+PAaKOxtTP2FJnRl63Vt2JRD2Gny4&#10;A4fNjQTgwIZbXBppkBUzSpR0xv3+2370x55DKyU9Dgsy9msLjlMiv2vsxrPpbBanKymzYp6j4o4t&#10;m2OL3qqVwWpN8WmwLInRP8iD2DijHnGulxEVTaAZYg+1GZVVGIYYXwbGl8vkhhNlIVzre8ti8Mhc&#10;JPxh/wjOjr0VsC1vzGGwoHzTYoNvPKnNchtMI1L/vfCKNY0KTmOq7vhyxHE/1pPXy/u2+AMAAP//&#10;AwBQSwMEFAAGAAgAAAAhALwYnN/fAAAACwEAAA8AAABkcnMvZG93bnJldi54bWxMj81OwzAQhO9I&#10;vIO1SNxam5a2ScimqkAgcaT8nN14iSPidYjdNLw97glus5rR7DfldnKdGGkIrWeEm7kCQVx703KD&#10;8Pb6OMtAhKjZ6M4zIfxQgG11eVHqwvgTv9C4j41IJRwKjWBj7AspQ23J6TD3PXHyPv3gdEzn0Egz&#10;6FMqd51cKLWWTrecPljd072l+mt/dAjP7xuVOfqw9smND61t1G7xrRCvr6bdHYhIU/wLwxk/oUOV&#10;mA7+yCaIDmGzXKUtEWGW50mcE7fZcgXigJCvFciqlP83VL8AAAD//wMAUEsBAi0AFAAGAAgAAAAh&#10;ALaDOJL+AAAA4QEAABMAAAAAAAAAAAAAAAAAAAAAAFtDb250ZW50X1R5cGVzXS54bWxQSwECLQAU&#10;AAYACAAAACEAOP0h/9YAAACUAQAACwAAAAAAAAAAAAAAAAAvAQAAX3JlbHMvLnJlbHNQSwECLQAU&#10;AAYACAAAACEAMlV4bY4CAAAnBQAADgAAAAAAAAAAAAAAAAAuAgAAZHJzL2Uyb0RvYy54bWxQSwEC&#10;LQAUAAYACAAAACEAvBic398AAAALAQAADwAAAAAAAAAAAAAAAADoBAAAZHJzL2Rvd25yZXYueG1s&#10;UEsFBgAAAAAEAAQA8wAAAPQFAAAAAA==&#10;" fillcolor="#ee42cd" strokecolor="#41719c" strokeweight="1pt">
                <v:textbox>
                  <w:txbxContent>
                    <w:p w:rsidR="00502AF8" w:rsidRPr="00502AF8" w:rsidRDefault="00502AF8" w:rsidP="00502AF8">
                      <w:pPr>
                        <w:rPr>
                          <w:sz w:val="28"/>
                          <w:szCs w:val="28"/>
                        </w:rPr>
                      </w:pPr>
                      <w:r w:rsidRPr="001D6B72">
                        <w:rPr>
                          <w:b/>
                          <w:sz w:val="28"/>
                          <w:szCs w:val="28"/>
                        </w:rPr>
                        <w:t>4. Personal Development Plan (PDP</w:t>
                      </w:r>
                      <w:r w:rsidRPr="00502AF8">
                        <w:rPr>
                          <w:b/>
                          <w:sz w:val="28"/>
                          <w:szCs w:val="28"/>
                        </w:rPr>
                        <w:t>):</w:t>
                      </w:r>
                      <w:r w:rsidRPr="00502AF8">
                        <w:rPr>
                          <w:sz w:val="28"/>
                          <w:szCs w:val="28"/>
                        </w:rPr>
                        <w:t xml:space="preserve"> An opportunity to plan your learning. An electronic template can be found on Moodle.</w:t>
                      </w:r>
                    </w:p>
                    <w:p w:rsidR="00502AF8" w:rsidRPr="00502AF8" w:rsidRDefault="00502AF8" w:rsidP="00502AF8">
                      <w:pPr>
                        <w:jc w:val="center"/>
                        <w:rPr>
                          <w:sz w:val="28"/>
                          <w:szCs w:val="28"/>
                        </w:rPr>
                      </w:pPr>
                    </w:p>
                  </w:txbxContent>
                </v:textbox>
              </v:rect>
            </w:pict>
          </mc:Fallback>
        </mc:AlternateContent>
      </w:r>
      <w:r>
        <w:rPr>
          <w:noProof/>
          <w:sz w:val="48"/>
          <w:szCs w:val="48"/>
          <w:lang w:eastAsia="en-GB"/>
        </w:rPr>
        <mc:AlternateContent>
          <mc:Choice Requires="wps">
            <w:drawing>
              <wp:anchor distT="0" distB="0" distL="114300" distR="114300" simplePos="0" relativeHeight="251666432" behindDoc="0" locked="0" layoutInCell="1" allowOverlap="1" wp14:anchorId="6CF87923" wp14:editId="134C3784">
                <wp:simplePos x="0" y="0"/>
                <wp:positionH relativeFrom="column">
                  <wp:posOffset>-495300</wp:posOffset>
                </wp:positionH>
                <wp:positionV relativeFrom="paragraph">
                  <wp:posOffset>-628650</wp:posOffset>
                </wp:positionV>
                <wp:extent cx="4752975" cy="12382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4752975" cy="1238250"/>
                        </a:xfrm>
                        <a:prstGeom prst="rect">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rsidR="00502AF8" w:rsidRPr="00502AF8" w:rsidRDefault="00502AF8" w:rsidP="00502AF8">
                            <w:pPr>
                              <w:rPr>
                                <w:color w:val="000000" w:themeColor="text1"/>
                                <w:sz w:val="28"/>
                                <w:szCs w:val="28"/>
                              </w:rPr>
                            </w:pPr>
                            <w:r w:rsidRPr="00502AF8">
                              <w:rPr>
                                <w:b/>
                                <w:color w:val="000000" w:themeColor="text1"/>
                                <w:sz w:val="28"/>
                                <w:szCs w:val="28"/>
                              </w:rPr>
                              <w:t>3. Training Needs Analysis (TNA):</w:t>
                            </w:r>
                            <w:r w:rsidRPr="00502AF8">
                              <w:rPr>
                                <w:color w:val="000000" w:themeColor="text1"/>
                                <w:sz w:val="28"/>
                                <w:szCs w:val="28"/>
                              </w:rPr>
                              <w:t xml:space="preserve"> An opportunity to identify any gaps in your training and to plan for future training. Electronic template on Moodle. </w:t>
                            </w:r>
                          </w:p>
                          <w:p w:rsidR="00502AF8" w:rsidRPr="00502AF8" w:rsidRDefault="00502AF8" w:rsidP="00502AF8">
                            <w:pPr>
                              <w:jc w:val="center"/>
                              <w:rPr>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CF87923" id="Rectangle 9" o:spid="_x0000_s1029" style="position:absolute;margin-left:-39pt;margin-top:-49.5pt;width:374.25pt;height:9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K1lwIAAIAFAAAOAAAAZHJzL2Uyb0RvYy54bWysVEtv2zAMvg/YfxB0X524ydoEdYqgRYYB&#10;RVu0HXpWZCkWIIuapMTOfv0o+dGgK3YYloNCmeTHhz7y6rqtNTkI5xWYgk7PJpQIw6FUZlfQHy+b&#10;L5eU+MBMyTQYUdCj8PR69fnTVWOXIocKdCkcQRDjl40taBWCXWaZ55WomT8DKwwqJbiaBby6XVY6&#10;1iB6rbN8MvmaNeBK64AL7/Hrbaekq4QvpeDhQUovAtEFxdxCOl06t/HMVldsuXPMVor3abB/yKJm&#10;ymDQEeqWBUb2Tv0BVSvuwIMMZxzqDKRUXKQasJrp5F01zxWzItWCzfF2bJP/f7D8/vDoiCoLuqDE&#10;sBqf6AmbxsxOC7KI7WmsX6LVs310/c2jGGttpavjP1ZB2tTS49hS0QbC8ePsYp4vLuaUcNRN8/PL&#10;fJ6anr25W+fDNwE1iUJBHYZPrWSHOx8wJJoOJjGaB63KjdI6Xdxue6MdOTB8381mgr+YM7qcmGWx&#10;hC7pJIWjFtFZmychsXZMM08RE+vEiMc4FyZMO1XFStGFmZ9GiTyNHilmAozIEtMbsXuAwbIDGbC7&#10;ZHv76CoSaUfnyd8S65xHjxQZTBida2XAfQSgsao+cmeP6Z+0Joqh3baJF+cDCbZQHpErDroh8pZv&#10;FL7YHfPhkTmcGpwv3AThAQ+poSko9BIlFbhfH32P9khm1FLS4BQW1P/cMyco0d8N0nwxnc3i2KbL&#10;bH6R48WdaranGrOvbwCJMMWdY3kSo33Qgygd1K+4MNYxKqqY4Ri7oDy44XITuu2AK4eL9TqZ4aha&#10;Fu7Ms+URPPY5MvKlfWXO9rQNyPh7GCaWLd+xt7ONngbW+wBSJWrHTnd97V8AxzxRqV9JcY+c3pPV&#10;2+Jc/QYAAP//AwBQSwMEFAAGAAgAAAAhAMh4UyLcAAAACgEAAA8AAABkcnMvZG93bnJldi54bWxM&#10;j0FLxDAQhe+C/yGM4G03UbDd1qaLFLwVwd3F87QZ02KTlCa7W/+940lv7zGPN9+r9qubxIWWOAav&#10;4WGrQJDvgxm91XA6vm52IGJCb3AKnjR8U4R9fXtTYWnC1b/T5ZCs4BIfS9QwpDSXUsZ+IIdxG2by&#10;fPsMi8PEdrHSLHjlcjfJR6Uy6XD0/GHAmZqB+q/D2Wn4yFrZ2GPToXK2DfTW59a2Wt/frS/PIBKt&#10;6S8Mv/iMDjUzdeHsTRSThk2+4y2JRVGw4ESWqycQnYYiUyDrSv6fUP8AAAD//wMAUEsBAi0AFAAG&#10;AAgAAAAhALaDOJL+AAAA4QEAABMAAAAAAAAAAAAAAAAAAAAAAFtDb250ZW50X1R5cGVzXS54bWxQ&#10;SwECLQAUAAYACAAAACEAOP0h/9YAAACUAQAACwAAAAAAAAAAAAAAAAAvAQAAX3JlbHMvLnJlbHNQ&#10;SwECLQAUAAYACAAAACEAt9/ytZcCAACABQAADgAAAAAAAAAAAAAAAAAuAgAAZHJzL2Uyb0RvYy54&#10;bWxQSwECLQAUAAYACAAAACEAyHhTItwAAAAKAQAADwAAAAAAAAAAAAAAAADxBAAAZHJzL2Rvd25y&#10;ZXYueG1sUEsFBgAAAAAEAAQA8wAAAPoFAAAAAA==&#10;" fillcolor="red" strokecolor="#1f4d78 [1604]" strokeweight="1pt">
                <v:textbox>
                  <w:txbxContent>
                    <w:p w:rsidR="00502AF8" w:rsidRPr="00502AF8" w:rsidRDefault="00502AF8" w:rsidP="00502AF8">
                      <w:pPr>
                        <w:rPr>
                          <w:color w:val="000000" w:themeColor="text1"/>
                          <w:sz w:val="28"/>
                          <w:szCs w:val="28"/>
                        </w:rPr>
                      </w:pPr>
                      <w:r w:rsidRPr="00502AF8">
                        <w:rPr>
                          <w:b/>
                          <w:color w:val="000000" w:themeColor="text1"/>
                          <w:sz w:val="28"/>
                          <w:szCs w:val="28"/>
                        </w:rPr>
                        <w:t>3. Training Needs Analysis (TNA):</w:t>
                      </w:r>
                      <w:r w:rsidRPr="00502AF8">
                        <w:rPr>
                          <w:color w:val="000000" w:themeColor="text1"/>
                          <w:sz w:val="28"/>
                          <w:szCs w:val="28"/>
                        </w:rPr>
                        <w:t xml:space="preserve"> An opportunity to identify any gaps in your training and to plan for future training. Electronic template on Moodle. </w:t>
                      </w:r>
                    </w:p>
                    <w:p w:rsidR="00502AF8" w:rsidRPr="00502AF8" w:rsidRDefault="00502AF8" w:rsidP="00502AF8">
                      <w:pPr>
                        <w:jc w:val="center"/>
                        <w:rPr>
                          <w:color w:val="000000" w:themeColor="text1"/>
                          <w:sz w:val="28"/>
                          <w:szCs w:val="28"/>
                        </w:rPr>
                      </w:pPr>
                    </w:p>
                  </w:txbxContent>
                </v:textbox>
              </v:rect>
            </w:pict>
          </mc:Fallback>
        </mc:AlternateContent>
      </w:r>
    </w:p>
    <w:p w:rsidR="00D853CC" w:rsidRDefault="00D853CC">
      <w:pPr>
        <w:rPr>
          <w:sz w:val="48"/>
          <w:szCs w:val="48"/>
        </w:rPr>
      </w:pPr>
      <w:r>
        <w:rPr>
          <w:noProof/>
          <w:sz w:val="48"/>
          <w:szCs w:val="48"/>
          <w:lang w:eastAsia="en-GB"/>
        </w:rPr>
        <mc:AlternateContent>
          <mc:Choice Requires="wps">
            <w:drawing>
              <wp:anchor distT="0" distB="0" distL="114300" distR="114300" simplePos="0" relativeHeight="251671552" behindDoc="0" locked="0" layoutInCell="1" allowOverlap="1" wp14:anchorId="1BF4E593" wp14:editId="1D180462">
                <wp:simplePos x="0" y="0"/>
                <wp:positionH relativeFrom="column">
                  <wp:posOffset>4667250</wp:posOffset>
                </wp:positionH>
                <wp:positionV relativeFrom="paragraph">
                  <wp:posOffset>313690</wp:posOffset>
                </wp:positionV>
                <wp:extent cx="4752975" cy="43815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4752975" cy="4381500"/>
                        </a:xfrm>
                        <a:prstGeom prst="rect">
                          <a:avLst/>
                        </a:prstGeom>
                        <a:solidFill>
                          <a:schemeClr val="accent2"/>
                        </a:solidFill>
                        <a:ln w="12700" cap="flat" cmpd="sng" algn="ctr">
                          <a:solidFill>
                            <a:srgbClr val="5B9BD5">
                              <a:shade val="50000"/>
                            </a:srgbClr>
                          </a:solidFill>
                          <a:prstDash val="solid"/>
                          <a:miter lim="800000"/>
                        </a:ln>
                        <a:effectLst/>
                      </wps:spPr>
                      <wps:txbx>
                        <w:txbxContent>
                          <w:p w:rsidR="00502AF8" w:rsidRPr="001D6B72" w:rsidRDefault="00502AF8" w:rsidP="00502AF8">
                            <w:pPr>
                              <w:rPr>
                                <w:b/>
                                <w:sz w:val="28"/>
                                <w:szCs w:val="28"/>
                              </w:rPr>
                            </w:pPr>
                            <w:r w:rsidRPr="001D6B72">
                              <w:rPr>
                                <w:b/>
                                <w:sz w:val="28"/>
                                <w:szCs w:val="28"/>
                              </w:rPr>
                              <w:t>6. Short Written Evaluation</w:t>
                            </w:r>
                          </w:p>
                          <w:p w:rsidR="00502AF8" w:rsidRPr="00502AF8" w:rsidRDefault="00502AF8" w:rsidP="00502AF8">
                            <w:pPr>
                              <w:rPr>
                                <w:sz w:val="28"/>
                                <w:szCs w:val="28"/>
                              </w:rPr>
                            </w:pPr>
                          </w:p>
                          <w:p w:rsidR="00502AF8" w:rsidRPr="00502AF8" w:rsidRDefault="00502AF8" w:rsidP="00502AF8">
                            <w:pPr>
                              <w:rPr>
                                <w:b/>
                                <w:sz w:val="28"/>
                                <w:szCs w:val="28"/>
                              </w:rPr>
                            </w:pPr>
                            <w:r w:rsidRPr="00502AF8">
                              <w:rPr>
                                <w:sz w:val="28"/>
                                <w:szCs w:val="28"/>
                              </w:rPr>
                              <w:t xml:space="preserve">This should be a critical analysis of a topic </w:t>
                            </w:r>
                            <w:r w:rsidRPr="00502AF8">
                              <w:rPr>
                                <w:b/>
                                <w:sz w:val="28"/>
                                <w:szCs w:val="28"/>
                              </w:rPr>
                              <w:t>.</w:t>
                            </w:r>
                            <w:r w:rsidRPr="00502AF8">
                              <w:rPr>
                                <w:sz w:val="28"/>
                                <w:szCs w:val="28"/>
                              </w:rPr>
                              <w:t xml:space="preserve">The suggested topic is Learning Styles and this should be discussed in general terms rather than specifically to your own personal styles. </w:t>
                            </w:r>
                          </w:p>
                          <w:p w:rsidR="00502AF8" w:rsidRPr="00502AF8" w:rsidRDefault="00502AF8" w:rsidP="00502AF8">
                            <w:pPr>
                              <w:rPr>
                                <w:sz w:val="28"/>
                                <w:szCs w:val="28"/>
                              </w:rPr>
                            </w:pPr>
                          </w:p>
                          <w:p w:rsidR="00502AF8" w:rsidRPr="00502AF8" w:rsidRDefault="00502AF8" w:rsidP="00502AF8">
                            <w:pPr>
                              <w:rPr>
                                <w:sz w:val="28"/>
                                <w:szCs w:val="28"/>
                              </w:rPr>
                            </w:pPr>
                            <w:r w:rsidRPr="00502AF8">
                              <w:rPr>
                                <w:sz w:val="28"/>
                                <w:szCs w:val="28"/>
                              </w:rPr>
                              <w:t>You could include:</w:t>
                            </w:r>
                          </w:p>
                          <w:p w:rsidR="00502AF8" w:rsidRPr="00502AF8" w:rsidRDefault="00502AF8" w:rsidP="00502AF8">
                            <w:pPr>
                              <w:pStyle w:val="ListParagraph"/>
                              <w:numPr>
                                <w:ilvl w:val="0"/>
                                <w:numId w:val="10"/>
                              </w:numPr>
                              <w:rPr>
                                <w:sz w:val="28"/>
                                <w:szCs w:val="28"/>
                              </w:rPr>
                            </w:pPr>
                            <w:r w:rsidRPr="00502AF8">
                              <w:rPr>
                                <w:sz w:val="28"/>
                                <w:szCs w:val="28"/>
                              </w:rPr>
                              <w:t>Definition and description</w:t>
                            </w:r>
                          </w:p>
                          <w:p w:rsidR="00502AF8" w:rsidRPr="00502AF8" w:rsidRDefault="00502AF8" w:rsidP="00502AF8">
                            <w:pPr>
                              <w:pStyle w:val="ListParagraph"/>
                              <w:numPr>
                                <w:ilvl w:val="0"/>
                                <w:numId w:val="10"/>
                              </w:numPr>
                              <w:rPr>
                                <w:sz w:val="28"/>
                                <w:szCs w:val="28"/>
                              </w:rPr>
                            </w:pPr>
                            <w:r w:rsidRPr="00502AF8">
                              <w:rPr>
                                <w:sz w:val="28"/>
                                <w:szCs w:val="28"/>
                              </w:rPr>
                              <w:t>History of learning styles</w:t>
                            </w:r>
                          </w:p>
                          <w:p w:rsidR="00502AF8" w:rsidRPr="00502AF8" w:rsidRDefault="00502AF8" w:rsidP="00502AF8">
                            <w:pPr>
                              <w:pStyle w:val="ListParagraph"/>
                              <w:numPr>
                                <w:ilvl w:val="0"/>
                                <w:numId w:val="10"/>
                              </w:numPr>
                              <w:rPr>
                                <w:sz w:val="28"/>
                                <w:szCs w:val="28"/>
                              </w:rPr>
                            </w:pPr>
                            <w:r w:rsidRPr="00502AF8">
                              <w:rPr>
                                <w:sz w:val="28"/>
                                <w:szCs w:val="28"/>
                              </w:rPr>
                              <w:t>Theories, models and instruments</w:t>
                            </w:r>
                          </w:p>
                          <w:p w:rsidR="00502AF8" w:rsidRPr="00502AF8" w:rsidRDefault="00502AF8" w:rsidP="00502AF8">
                            <w:pPr>
                              <w:pStyle w:val="ListParagraph"/>
                              <w:numPr>
                                <w:ilvl w:val="0"/>
                                <w:numId w:val="10"/>
                              </w:numPr>
                              <w:rPr>
                                <w:sz w:val="28"/>
                                <w:szCs w:val="28"/>
                              </w:rPr>
                            </w:pPr>
                            <w:r w:rsidRPr="00502AF8">
                              <w:rPr>
                                <w:sz w:val="28"/>
                                <w:szCs w:val="28"/>
                              </w:rPr>
                              <w:t>Relationship between models</w:t>
                            </w:r>
                          </w:p>
                          <w:p w:rsidR="00502AF8" w:rsidRPr="00502AF8" w:rsidRDefault="00502AF8" w:rsidP="00502AF8">
                            <w:pPr>
                              <w:pStyle w:val="ListParagraph"/>
                              <w:numPr>
                                <w:ilvl w:val="0"/>
                                <w:numId w:val="10"/>
                              </w:numPr>
                              <w:rPr>
                                <w:sz w:val="28"/>
                                <w:szCs w:val="28"/>
                              </w:rPr>
                            </w:pPr>
                            <w:r w:rsidRPr="00502AF8">
                              <w:rPr>
                                <w:sz w:val="28"/>
                                <w:szCs w:val="28"/>
                              </w:rPr>
                              <w:t>Values and benefits of knowing your learning style.</w:t>
                            </w:r>
                          </w:p>
                          <w:p w:rsidR="00502AF8" w:rsidRPr="00502AF8" w:rsidRDefault="00502AF8" w:rsidP="00502AF8">
                            <w:pPr>
                              <w:pStyle w:val="ListParagraph"/>
                              <w:numPr>
                                <w:ilvl w:val="0"/>
                                <w:numId w:val="10"/>
                              </w:numPr>
                              <w:rPr>
                                <w:sz w:val="28"/>
                                <w:szCs w:val="28"/>
                              </w:rPr>
                            </w:pPr>
                            <w:r w:rsidRPr="00502AF8">
                              <w:rPr>
                                <w:sz w:val="28"/>
                                <w:szCs w:val="28"/>
                              </w:rPr>
                              <w:t>The case against learning styles (</w:t>
                            </w:r>
                            <w:proofErr w:type="spellStart"/>
                            <w:r w:rsidRPr="00502AF8">
                              <w:rPr>
                                <w:sz w:val="28"/>
                                <w:szCs w:val="28"/>
                              </w:rPr>
                              <w:t>Coffield</w:t>
                            </w:r>
                            <w:proofErr w:type="spellEnd"/>
                            <w:r w:rsidRPr="00502AF8">
                              <w:rPr>
                                <w:sz w:val="28"/>
                                <w:szCs w:val="28"/>
                              </w:rPr>
                              <w:t>)</w:t>
                            </w:r>
                          </w:p>
                          <w:p w:rsidR="00502AF8" w:rsidRPr="00502AF8" w:rsidRDefault="00502AF8" w:rsidP="00502AF8">
                            <w:pPr>
                              <w:pStyle w:val="ListParagraph"/>
                              <w:numPr>
                                <w:ilvl w:val="0"/>
                                <w:numId w:val="10"/>
                              </w:numPr>
                              <w:rPr>
                                <w:sz w:val="28"/>
                                <w:szCs w:val="28"/>
                              </w:rPr>
                            </w:pPr>
                            <w:r w:rsidRPr="00502AF8">
                              <w:rPr>
                                <w:sz w:val="28"/>
                                <w:szCs w:val="28"/>
                              </w:rPr>
                              <w:t>Refer to literature</w:t>
                            </w:r>
                          </w:p>
                          <w:p w:rsidR="00502AF8" w:rsidRPr="00502AF8" w:rsidRDefault="00502AF8" w:rsidP="00502AF8">
                            <w:pPr>
                              <w:pStyle w:val="ListParagraph"/>
                              <w:numPr>
                                <w:ilvl w:val="0"/>
                                <w:numId w:val="10"/>
                              </w:numPr>
                              <w:rPr>
                                <w:b/>
                                <w:sz w:val="28"/>
                                <w:szCs w:val="28"/>
                              </w:rPr>
                            </w:pPr>
                            <w:r w:rsidRPr="00502AF8">
                              <w:rPr>
                                <w:b/>
                                <w:sz w:val="28"/>
                                <w:szCs w:val="28"/>
                              </w:rPr>
                              <w:t>Written in third person</w:t>
                            </w:r>
                          </w:p>
                          <w:p w:rsidR="00502AF8" w:rsidRPr="00502AF8" w:rsidRDefault="00502AF8" w:rsidP="00502AF8">
                            <w:pPr>
                              <w:pStyle w:val="ListParagraph"/>
                              <w:numPr>
                                <w:ilvl w:val="0"/>
                                <w:numId w:val="10"/>
                              </w:numPr>
                              <w:rPr>
                                <w:sz w:val="28"/>
                                <w:szCs w:val="28"/>
                              </w:rPr>
                            </w:pPr>
                            <w:r w:rsidRPr="00502AF8">
                              <w:rPr>
                                <w:sz w:val="28"/>
                                <w:szCs w:val="28"/>
                              </w:rPr>
                              <w:t>Include a reference list</w:t>
                            </w:r>
                          </w:p>
                          <w:p w:rsidR="00502AF8" w:rsidRDefault="00502AF8" w:rsidP="00502A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F4E593" id="Rectangle 12" o:spid="_x0000_s1030" style="position:absolute;margin-left:367.5pt;margin-top:24.7pt;width:374.25pt;height:3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oa9jwIAACoFAAAOAAAAZHJzL2Uyb0RvYy54bWysVE1v2zAMvQ/YfxB0X51kydIGdYq0QYcB&#10;RVusHXpmZMkWoK9JSuzu14+SnTTpdhp2kUiRIsXHR11edVqRHfdBWlPS8dmIEm6YraSpS/rj+fbT&#10;OSUhgqlAWcNL+soDvVp+/HDZugWf2MaqinuCQUxYtK6kTYxuURSBNVxDOLOOGzQK6zVEVH1dVB5a&#10;jK5VMRmNvhSt9ZXzlvEQ8HTdG+kyxxeCs/ggROCRqJLi22JefV43aS2Wl7CoPbhGsuEZ8A+v0CAN&#10;Jj2EWkMEsvXyj1BaMm+DFfGMWV1YISTjuQasZjx6V81TA47nWhCc4A4whf8Xlt3vHj2RFfZuQokB&#10;jT36jqiBqRUneIYAtS4s0O/JPfpBCyimajvhddqxDtJlUF8PoPIuEoaH0/lscjGfUcLQNv18Pp6N&#10;MuzF23XnQ/zKrSZJKKnH/BlM2N2FiCnRde+SsgWrZHUrlcpKYgq/UZ7sAHsMjHET87Px1omnMqRN&#10;Zc4xP2GAZBMKIoraYfnB1JSAqpHFLPqc/uR28PXmkGV2fXG9nvVODVS8z42FHUob3PPbT+KkQtYQ&#10;mv5KNvUk1DLiJCipS3qeAu1BUiaVyTOXBzhSQ/oWJCl2my53cLpv1sZWr9hVb3u6B8duJaa9gxAf&#10;wSO/EQCc2fiAi1AWUbGDRElj/a+/nSd/pB1aKWlxXhCxn1vwnBL1zSAhL8bTaRqwrExn8wkq/tiy&#10;ObaYrb6x2K4x/g6OZTH5R7UXhbf6BUd7lbKiCQzD3H1vBuUm9nOMnwPjq1V2w6FyEO/Mk2MpeEIu&#10;Af7cvYB3A70iMvPe7mcLFu9Y1vumm8auttEKmSmYkO5xxZ4mBQcyd3f4PNLEH+vZ6+2LW/4GAAD/&#10;/wMAUEsDBBQABgAIAAAAIQBtjKaG4QAAAAsBAAAPAAAAZHJzL2Rvd25yZXYueG1sTI/BTsMwEETv&#10;SPyDtUhcEHVK09KEOBVC4gQcKAjUmxNvk0C8jmK3Tfh6Nic47sxo9k22GWwrjtj7xpGC+SwCgVQ6&#10;01Cl4P3t8XoNwgdNRreOUMGIHjb5+VmmU+NO9IrHbagEl5BPtYI6hC6V0pc1Wu1nrkNib+96qwOf&#10;fSVNr09cblt5E0UraXVD/KHWHT7UWH5vD1bB11M1LxLc0Wcin3dX+9X48/IxKnV5MdzfgQg4hL8w&#10;TPiMDjkzFe5AxotWwe1iyVuCgjiJQUyBeL1YgigmiyWZZ/L/hvwXAAD//wMAUEsBAi0AFAAGAAgA&#10;AAAhALaDOJL+AAAA4QEAABMAAAAAAAAAAAAAAAAAAAAAAFtDb250ZW50X1R5cGVzXS54bWxQSwEC&#10;LQAUAAYACAAAACEAOP0h/9YAAACUAQAACwAAAAAAAAAAAAAAAAAvAQAAX3JlbHMvLnJlbHNQSwEC&#10;LQAUAAYACAAAACEAIc6GvY8CAAAqBQAADgAAAAAAAAAAAAAAAAAuAgAAZHJzL2Uyb0RvYy54bWxQ&#10;SwECLQAUAAYACAAAACEAbYymhuEAAAALAQAADwAAAAAAAAAAAAAAAADpBAAAZHJzL2Rvd25yZXYu&#10;eG1sUEsFBgAAAAAEAAQA8wAAAPcFAAAAAA==&#10;" fillcolor="#ed7d31 [3205]" strokecolor="#41719c" strokeweight="1pt">
                <v:textbox>
                  <w:txbxContent>
                    <w:p w:rsidR="00502AF8" w:rsidRPr="001D6B72" w:rsidRDefault="00502AF8" w:rsidP="00502AF8">
                      <w:pPr>
                        <w:rPr>
                          <w:b/>
                          <w:sz w:val="28"/>
                          <w:szCs w:val="28"/>
                        </w:rPr>
                      </w:pPr>
                      <w:r w:rsidRPr="001D6B72">
                        <w:rPr>
                          <w:b/>
                          <w:sz w:val="28"/>
                          <w:szCs w:val="28"/>
                        </w:rPr>
                        <w:t>6. Short Written Evaluation</w:t>
                      </w:r>
                    </w:p>
                    <w:p w:rsidR="00502AF8" w:rsidRPr="00502AF8" w:rsidRDefault="00502AF8" w:rsidP="00502AF8">
                      <w:pPr>
                        <w:rPr>
                          <w:sz w:val="28"/>
                          <w:szCs w:val="28"/>
                        </w:rPr>
                      </w:pPr>
                    </w:p>
                    <w:p w:rsidR="00502AF8" w:rsidRPr="00502AF8" w:rsidRDefault="00502AF8" w:rsidP="00502AF8">
                      <w:pPr>
                        <w:rPr>
                          <w:b/>
                          <w:sz w:val="28"/>
                          <w:szCs w:val="28"/>
                        </w:rPr>
                      </w:pPr>
                      <w:r w:rsidRPr="00502AF8">
                        <w:rPr>
                          <w:sz w:val="28"/>
                          <w:szCs w:val="28"/>
                        </w:rPr>
                        <w:t xml:space="preserve">This should be a critical analysis of a topic </w:t>
                      </w:r>
                      <w:r w:rsidRPr="00502AF8">
                        <w:rPr>
                          <w:b/>
                          <w:sz w:val="28"/>
                          <w:szCs w:val="28"/>
                        </w:rPr>
                        <w:t>.</w:t>
                      </w:r>
                      <w:r w:rsidRPr="00502AF8">
                        <w:rPr>
                          <w:sz w:val="28"/>
                          <w:szCs w:val="28"/>
                        </w:rPr>
                        <w:t xml:space="preserve">The suggested topic is Learning Styles and this should be discussed in general terms rather than specifically to your own personal styles. </w:t>
                      </w:r>
                    </w:p>
                    <w:p w:rsidR="00502AF8" w:rsidRPr="00502AF8" w:rsidRDefault="00502AF8" w:rsidP="00502AF8">
                      <w:pPr>
                        <w:rPr>
                          <w:sz w:val="28"/>
                          <w:szCs w:val="28"/>
                        </w:rPr>
                      </w:pPr>
                    </w:p>
                    <w:p w:rsidR="00502AF8" w:rsidRPr="00502AF8" w:rsidRDefault="00502AF8" w:rsidP="00502AF8">
                      <w:pPr>
                        <w:rPr>
                          <w:sz w:val="28"/>
                          <w:szCs w:val="28"/>
                        </w:rPr>
                      </w:pPr>
                      <w:r w:rsidRPr="00502AF8">
                        <w:rPr>
                          <w:sz w:val="28"/>
                          <w:szCs w:val="28"/>
                        </w:rPr>
                        <w:t>You could include:</w:t>
                      </w:r>
                    </w:p>
                    <w:p w:rsidR="00502AF8" w:rsidRPr="00502AF8" w:rsidRDefault="00502AF8" w:rsidP="00502AF8">
                      <w:pPr>
                        <w:pStyle w:val="ListParagraph"/>
                        <w:numPr>
                          <w:ilvl w:val="0"/>
                          <w:numId w:val="10"/>
                        </w:numPr>
                        <w:rPr>
                          <w:sz w:val="28"/>
                          <w:szCs w:val="28"/>
                        </w:rPr>
                      </w:pPr>
                      <w:r w:rsidRPr="00502AF8">
                        <w:rPr>
                          <w:sz w:val="28"/>
                          <w:szCs w:val="28"/>
                        </w:rPr>
                        <w:t>Definition and description</w:t>
                      </w:r>
                    </w:p>
                    <w:p w:rsidR="00502AF8" w:rsidRPr="00502AF8" w:rsidRDefault="00502AF8" w:rsidP="00502AF8">
                      <w:pPr>
                        <w:pStyle w:val="ListParagraph"/>
                        <w:numPr>
                          <w:ilvl w:val="0"/>
                          <w:numId w:val="10"/>
                        </w:numPr>
                        <w:rPr>
                          <w:sz w:val="28"/>
                          <w:szCs w:val="28"/>
                        </w:rPr>
                      </w:pPr>
                      <w:r w:rsidRPr="00502AF8">
                        <w:rPr>
                          <w:sz w:val="28"/>
                          <w:szCs w:val="28"/>
                        </w:rPr>
                        <w:t>History of learning styles</w:t>
                      </w:r>
                    </w:p>
                    <w:p w:rsidR="00502AF8" w:rsidRPr="00502AF8" w:rsidRDefault="00502AF8" w:rsidP="00502AF8">
                      <w:pPr>
                        <w:pStyle w:val="ListParagraph"/>
                        <w:numPr>
                          <w:ilvl w:val="0"/>
                          <w:numId w:val="10"/>
                        </w:numPr>
                        <w:rPr>
                          <w:sz w:val="28"/>
                          <w:szCs w:val="28"/>
                        </w:rPr>
                      </w:pPr>
                      <w:r w:rsidRPr="00502AF8">
                        <w:rPr>
                          <w:sz w:val="28"/>
                          <w:szCs w:val="28"/>
                        </w:rPr>
                        <w:t>Theories, models and instruments</w:t>
                      </w:r>
                    </w:p>
                    <w:p w:rsidR="00502AF8" w:rsidRPr="00502AF8" w:rsidRDefault="00502AF8" w:rsidP="00502AF8">
                      <w:pPr>
                        <w:pStyle w:val="ListParagraph"/>
                        <w:numPr>
                          <w:ilvl w:val="0"/>
                          <w:numId w:val="10"/>
                        </w:numPr>
                        <w:rPr>
                          <w:sz w:val="28"/>
                          <w:szCs w:val="28"/>
                        </w:rPr>
                      </w:pPr>
                      <w:r w:rsidRPr="00502AF8">
                        <w:rPr>
                          <w:sz w:val="28"/>
                          <w:szCs w:val="28"/>
                        </w:rPr>
                        <w:t>Relationship between models</w:t>
                      </w:r>
                    </w:p>
                    <w:p w:rsidR="00502AF8" w:rsidRPr="00502AF8" w:rsidRDefault="00502AF8" w:rsidP="00502AF8">
                      <w:pPr>
                        <w:pStyle w:val="ListParagraph"/>
                        <w:numPr>
                          <w:ilvl w:val="0"/>
                          <w:numId w:val="10"/>
                        </w:numPr>
                        <w:rPr>
                          <w:sz w:val="28"/>
                          <w:szCs w:val="28"/>
                        </w:rPr>
                      </w:pPr>
                      <w:r w:rsidRPr="00502AF8">
                        <w:rPr>
                          <w:sz w:val="28"/>
                          <w:szCs w:val="28"/>
                        </w:rPr>
                        <w:t>Values and benefits of knowing your learning style.</w:t>
                      </w:r>
                    </w:p>
                    <w:p w:rsidR="00502AF8" w:rsidRPr="00502AF8" w:rsidRDefault="00502AF8" w:rsidP="00502AF8">
                      <w:pPr>
                        <w:pStyle w:val="ListParagraph"/>
                        <w:numPr>
                          <w:ilvl w:val="0"/>
                          <w:numId w:val="10"/>
                        </w:numPr>
                        <w:rPr>
                          <w:sz w:val="28"/>
                          <w:szCs w:val="28"/>
                        </w:rPr>
                      </w:pPr>
                      <w:r w:rsidRPr="00502AF8">
                        <w:rPr>
                          <w:sz w:val="28"/>
                          <w:szCs w:val="28"/>
                        </w:rPr>
                        <w:t>The case against learning styles (</w:t>
                      </w:r>
                      <w:proofErr w:type="spellStart"/>
                      <w:r w:rsidRPr="00502AF8">
                        <w:rPr>
                          <w:sz w:val="28"/>
                          <w:szCs w:val="28"/>
                        </w:rPr>
                        <w:t>Coffield</w:t>
                      </w:r>
                      <w:proofErr w:type="spellEnd"/>
                      <w:r w:rsidRPr="00502AF8">
                        <w:rPr>
                          <w:sz w:val="28"/>
                          <w:szCs w:val="28"/>
                        </w:rPr>
                        <w:t>)</w:t>
                      </w:r>
                    </w:p>
                    <w:p w:rsidR="00502AF8" w:rsidRPr="00502AF8" w:rsidRDefault="00502AF8" w:rsidP="00502AF8">
                      <w:pPr>
                        <w:pStyle w:val="ListParagraph"/>
                        <w:numPr>
                          <w:ilvl w:val="0"/>
                          <w:numId w:val="10"/>
                        </w:numPr>
                        <w:rPr>
                          <w:sz w:val="28"/>
                          <w:szCs w:val="28"/>
                        </w:rPr>
                      </w:pPr>
                      <w:r w:rsidRPr="00502AF8">
                        <w:rPr>
                          <w:sz w:val="28"/>
                          <w:szCs w:val="28"/>
                        </w:rPr>
                        <w:t>Refer to literature</w:t>
                      </w:r>
                    </w:p>
                    <w:p w:rsidR="00502AF8" w:rsidRPr="00502AF8" w:rsidRDefault="00502AF8" w:rsidP="00502AF8">
                      <w:pPr>
                        <w:pStyle w:val="ListParagraph"/>
                        <w:numPr>
                          <w:ilvl w:val="0"/>
                          <w:numId w:val="10"/>
                        </w:numPr>
                        <w:rPr>
                          <w:b/>
                          <w:sz w:val="28"/>
                          <w:szCs w:val="28"/>
                        </w:rPr>
                      </w:pPr>
                      <w:r w:rsidRPr="00502AF8">
                        <w:rPr>
                          <w:b/>
                          <w:sz w:val="28"/>
                          <w:szCs w:val="28"/>
                        </w:rPr>
                        <w:t>Written in third person</w:t>
                      </w:r>
                    </w:p>
                    <w:p w:rsidR="00502AF8" w:rsidRPr="00502AF8" w:rsidRDefault="00502AF8" w:rsidP="00502AF8">
                      <w:pPr>
                        <w:pStyle w:val="ListParagraph"/>
                        <w:numPr>
                          <w:ilvl w:val="0"/>
                          <w:numId w:val="10"/>
                        </w:numPr>
                        <w:rPr>
                          <w:sz w:val="28"/>
                          <w:szCs w:val="28"/>
                        </w:rPr>
                      </w:pPr>
                      <w:r w:rsidRPr="00502AF8">
                        <w:rPr>
                          <w:sz w:val="28"/>
                          <w:szCs w:val="28"/>
                        </w:rPr>
                        <w:t>Include a reference list</w:t>
                      </w:r>
                    </w:p>
                    <w:p w:rsidR="00502AF8" w:rsidRDefault="00502AF8" w:rsidP="00502AF8">
                      <w:pPr>
                        <w:jc w:val="center"/>
                      </w:pPr>
                    </w:p>
                  </w:txbxContent>
                </v:textbox>
              </v:rect>
            </w:pict>
          </mc:Fallback>
        </mc:AlternateContent>
      </w:r>
      <w:r>
        <w:rPr>
          <w:noProof/>
          <w:sz w:val="48"/>
          <w:szCs w:val="48"/>
          <w:lang w:eastAsia="en-GB"/>
        </w:rPr>
        <mc:AlternateContent>
          <mc:Choice Requires="wps">
            <w:drawing>
              <wp:anchor distT="0" distB="0" distL="114300" distR="114300" simplePos="0" relativeHeight="251669504" behindDoc="0" locked="0" layoutInCell="1" allowOverlap="1" wp14:anchorId="1E88FF3F" wp14:editId="08B4E09E">
                <wp:simplePos x="0" y="0"/>
                <wp:positionH relativeFrom="column">
                  <wp:posOffset>-495300</wp:posOffset>
                </wp:positionH>
                <wp:positionV relativeFrom="paragraph">
                  <wp:posOffset>313690</wp:posOffset>
                </wp:positionV>
                <wp:extent cx="4752975" cy="438150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4752975" cy="4381500"/>
                        </a:xfrm>
                        <a:prstGeom prst="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rsidR="00502AF8" w:rsidRPr="00513947" w:rsidRDefault="00502AF8" w:rsidP="00502AF8">
                            <w:pPr>
                              <w:rPr>
                                <w:b/>
                                <w:color w:val="000000" w:themeColor="text1"/>
                                <w:sz w:val="28"/>
                                <w:szCs w:val="28"/>
                              </w:rPr>
                            </w:pPr>
                            <w:r>
                              <w:rPr>
                                <w:b/>
                                <w:color w:val="000000" w:themeColor="text1"/>
                                <w:sz w:val="28"/>
                                <w:szCs w:val="28"/>
                              </w:rPr>
                              <w:t xml:space="preserve">5. </w:t>
                            </w:r>
                            <w:r w:rsidRPr="00513947">
                              <w:rPr>
                                <w:b/>
                                <w:color w:val="000000" w:themeColor="text1"/>
                                <w:sz w:val="28"/>
                                <w:szCs w:val="28"/>
                              </w:rPr>
                              <w:t xml:space="preserve">Reflective Essay </w:t>
                            </w:r>
                          </w:p>
                          <w:p w:rsidR="00502AF8" w:rsidRPr="00502AF8" w:rsidRDefault="00502AF8" w:rsidP="00502AF8">
                            <w:pPr>
                              <w:rPr>
                                <w:b/>
                                <w:color w:val="000000" w:themeColor="text1"/>
                                <w:sz w:val="28"/>
                                <w:szCs w:val="28"/>
                              </w:rPr>
                            </w:pPr>
                            <w:r w:rsidRPr="00502AF8">
                              <w:rPr>
                                <w:b/>
                                <w:color w:val="000000" w:themeColor="text1"/>
                                <w:sz w:val="28"/>
                                <w:szCs w:val="28"/>
                              </w:rPr>
                              <w:t xml:space="preserve">Refer to models or frameworks for reflection. These may include: Gibbs / Dewey / </w:t>
                            </w:r>
                            <w:proofErr w:type="spellStart"/>
                            <w:r w:rsidRPr="00502AF8">
                              <w:rPr>
                                <w:b/>
                                <w:color w:val="000000" w:themeColor="text1"/>
                                <w:sz w:val="28"/>
                                <w:szCs w:val="28"/>
                              </w:rPr>
                              <w:t>Schon</w:t>
                            </w:r>
                            <w:proofErr w:type="spellEnd"/>
                            <w:r w:rsidRPr="00502AF8">
                              <w:rPr>
                                <w:b/>
                                <w:color w:val="000000" w:themeColor="text1"/>
                                <w:sz w:val="28"/>
                                <w:szCs w:val="28"/>
                              </w:rPr>
                              <w:t xml:space="preserve"> / Kolb / </w:t>
                            </w:r>
                            <w:proofErr w:type="spellStart"/>
                            <w:r w:rsidRPr="00502AF8">
                              <w:rPr>
                                <w:b/>
                                <w:color w:val="000000" w:themeColor="text1"/>
                                <w:sz w:val="28"/>
                                <w:szCs w:val="28"/>
                              </w:rPr>
                              <w:t>Boud</w:t>
                            </w:r>
                            <w:proofErr w:type="spellEnd"/>
                            <w:r w:rsidRPr="00502AF8">
                              <w:rPr>
                                <w:b/>
                                <w:color w:val="000000" w:themeColor="text1"/>
                                <w:sz w:val="28"/>
                                <w:szCs w:val="28"/>
                              </w:rPr>
                              <w:t xml:space="preserve"> / </w:t>
                            </w:r>
                            <w:proofErr w:type="spellStart"/>
                            <w:r w:rsidRPr="00502AF8">
                              <w:rPr>
                                <w:b/>
                                <w:color w:val="000000" w:themeColor="text1"/>
                                <w:sz w:val="28"/>
                                <w:szCs w:val="28"/>
                              </w:rPr>
                              <w:t>Mezirow</w:t>
                            </w:r>
                            <w:proofErr w:type="spellEnd"/>
                            <w:r w:rsidRPr="00502AF8">
                              <w:rPr>
                                <w:b/>
                                <w:color w:val="000000" w:themeColor="text1"/>
                                <w:sz w:val="28"/>
                                <w:szCs w:val="28"/>
                              </w:rPr>
                              <w:t>.</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Your motivation for competing the module.</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Your personal journey so far – career to date and learning undertaken which has helped in current working practices.</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Your personal learning style, preferences and type (reflecting on between 2-3 models such as VARK, Honey and Mumford and one other).</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A reflection on current skills gap.</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Planned Development – refer to PDP.</w:t>
                            </w:r>
                          </w:p>
                          <w:p w:rsidR="00502AF8" w:rsidRPr="00502AF8" w:rsidRDefault="00502AF8" w:rsidP="00502AF8">
                            <w:pPr>
                              <w:rPr>
                                <w:color w:val="000000" w:themeColor="text1"/>
                                <w:sz w:val="28"/>
                                <w:szCs w:val="28"/>
                              </w:rPr>
                            </w:pPr>
                            <w:r w:rsidRPr="00502AF8">
                              <w:rPr>
                                <w:color w:val="000000" w:themeColor="text1"/>
                                <w:sz w:val="28"/>
                                <w:szCs w:val="28"/>
                              </w:rPr>
                              <w:t xml:space="preserve">- </w:t>
                            </w:r>
                            <w:r w:rsidRPr="00502AF8">
                              <w:rPr>
                                <w:b/>
                                <w:color w:val="000000" w:themeColor="text1"/>
                                <w:sz w:val="28"/>
                                <w:szCs w:val="28"/>
                              </w:rPr>
                              <w:t>Written in first person</w:t>
                            </w:r>
                          </w:p>
                          <w:p w:rsidR="00502AF8" w:rsidRPr="00502AF8" w:rsidRDefault="00502AF8" w:rsidP="00502AF8">
                            <w:pPr>
                              <w:rPr>
                                <w:color w:val="000000" w:themeColor="text1"/>
                                <w:sz w:val="28"/>
                                <w:szCs w:val="28"/>
                              </w:rPr>
                            </w:pPr>
                            <w:r w:rsidRPr="00502AF8">
                              <w:rPr>
                                <w:color w:val="000000" w:themeColor="text1"/>
                                <w:sz w:val="28"/>
                                <w:szCs w:val="28"/>
                              </w:rPr>
                              <w:t xml:space="preserve">- Refer to the 6 questions provided in the essay structure </w:t>
                            </w:r>
                            <w:proofErr w:type="spellStart"/>
                            <w:r w:rsidRPr="00502AF8">
                              <w:rPr>
                                <w:color w:val="000000" w:themeColor="text1"/>
                                <w:sz w:val="28"/>
                                <w:szCs w:val="28"/>
                              </w:rPr>
                              <w:t>handout</w:t>
                            </w:r>
                            <w:proofErr w:type="spellEnd"/>
                            <w:r w:rsidRPr="00502AF8">
                              <w:rPr>
                                <w:color w:val="000000" w:themeColor="text1"/>
                                <w:sz w:val="28"/>
                                <w:szCs w:val="28"/>
                              </w:rPr>
                              <w:t xml:space="preserve">. </w:t>
                            </w:r>
                          </w:p>
                          <w:p w:rsidR="00502AF8" w:rsidRPr="00502AF8" w:rsidRDefault="00502AF8" w:rsidP="00502AF8">
                            <w:pPr>
                              <w:rPr>
                                <w:color w:val="000000" w:themeColor="text1"/>
                                <w:sz w:val="28"/>
                                <w:szCs w:val="28"/>
                              </w:rPr>
                            </w:pPr>
                            <w:r w:rsidRPr="00502AF8">
                              <w:rPr>
                                <w:color w:val="000000" w:themeColor="text1"/>
                                <w:sz w:val="28"/>
                                <w:szCs w:val="28"/>
                              </w:rPr>
                              <w:t>- Describe your feelings and thoughts: I think…I felt…I was aware…I realised…</w:t>
                            </w:r>
                          </w:p>
                          <w:p w:rsidR="00502AF8" w:rsidRPr="00502AF8" w:rsidRDefault="00502AF8" w:rsidP="00502AF8">
                            <w:pPr>
                              <w:rPr>
                                <w:color w:val="000000" w:themeColor="text1"/>
                                <w:sz w:val="28"/>
                                <w:szCs w:val="28"/>
                              </w:rPr>
                            </w:pPr>
                            <w:r w:rsidRPr="00502AF8">
                              <w:rPr>
                                <w:color w:val="000000" w:themeColor="text1"/>
                                <w:sz w:val="28"/>
                                <w:szCs w:val="28"/>
                              </w:rPr>
                              <w:t>- Include reference list.</w:t>
                            </w:r>
                          </w:p>
                          <w:p w:rsidR="00502AF8" w:rsidRDefault="00502AF8" w:rsidP="00502A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88FF3F" id="Rectangle 11" o:spid="_x0000_s1031" style="position:absolute;margin-left:-39pt;margin-top:24.7pt;width:374.25pt;height:34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l44kwIAAIIFAAAOAAAAZHJzL2Uyb0RvYy54bWysVE1v2zAMvQ/YfxB0X+1kydoGdYqsRYcB&#10;xVq0HXpWZCk2IIsapcTOfv0o2XGDtthh2MUWRfLxQ4+8uOwaw3YKfQ224JOTnDNlJZS13RT859PN&#10;pzPOfBC2FAasKvheeX65/PjhonULNYUKTKmQEYj1i9YVvArBLbLMy0o1wp+AU5aUGrARgUTcZCWK&#10;ltAbk03z/EvWApYOQSrv6fa6V/JlwtdayXCntVeBmYJTbiF9MX3X8ZstL8Rig8JVtRzSEP+QRSNq&#10;S0FHqGsRBNti/QaqqSWCBx1OJDQZaF1LlWqgaib5q2oeK+FUqoWa493YJv//YOWP3T2yuqS3m3Bm&#10;RUNv9EBdE3ZjFKM7alDr/ILsHt09DpKnY6y209jEP9XButTU/dhU1QUm6XJ2Op+en845k6SbfT6b&#10;zPPU9uzF3aEP3xQ0LB4KjhQ/NVPsbn2gkGR6MInRPJi6vKmNSQJu1lcG2U7EF86/5vMD+pFZFkvo&#10;k06nsDcqOhv7oDRVT2lOU8TEOzXiCSmVDZNeVYlS9WGogrGG0SOlmQAjsqb0RuwBIHL6LXZf32Af&#10;XVWi7eic/y2x3nn0SJHBhtG5qS3gewCGqhoi9/aU/lFr4jF06y4xY34gwRrKPbEFoR8j7+RNTS92&#10;K3y4F0hzQxNGuyDc0UcbaAsOw4mzCvD3e/fRnuhMWs5amsOC+19bgYoz890S0c8ns1kc3CTM5qdT&#10;EvBYsz7W2G1zBUQE4jJll47RPpjDUSM0z7QyVjEqqYSVFLvgMuBBuAr9fqClI9VqlcxoWJ0It/bR&#10;yQge+xwZ+dQ9C3QDbQMx/gccZlYsXrG3t42eFlbbALpO1I6d7vs6vAANeqLSsJTiJjmWk9XL6lz+&#10;AQAA//8DAFBLAwQUAAYACAAAACEAAGocHd8AAAAKAQAADwAAAGRycy9kb3ducmV2LnhtbEyPwU7D&#10;MBBE70j8g7VI3FqnUJo2ZFOhqnDhROgHuPHWiRrbIXYb8/csJzjOzmj2TblNthdXGkPnHcJinoEg&#10;13jdOYNw+HydrUGEqJxWvXeE8E0BttXtTakK7Sf3Qdc6GsElLhQKoY1xKKQMTUtWhbkfyLF38qNV&#10;keVopB7VxOW2lw9ZtpJWdY4/tGqgXUvNub5YhNB8HZSZ3nbnU0rmvV7sTbPZI97fpZdnEJFS/AvD&#10;Lz6jQ8VMR39xOogeYZaveUtEWG6WIDiwyrMnEEeE/JEvsirl/wnVDwAAAP//AwBQSwECLQAUAAYA&#10;CAAAACEAtoM4kv4AAADhAQAAEwAAAAAAAAAAAAAAAAAAAAAAW0NvbnRlbnRfVHlwZXNdLnhtbFBL&#10;AQItABQABgAIAAAAIQA4/SH/1gAAAJQBAAALAAAAAAAAAAAAAAAAAC8BAABfcmVscy8ucmVsc1BL&#10;AQItABQABgAIAAAAIQBeQl44kwIAAIIFAAAOAAAAAAAAAAAAAAAAAC4CAABkcnMvZTJvRG9jLnht&#10;bFBLAQItABQABgAIAAAAIQAAahwd3wAAAAoBAAAPAAAAAAAAAAAAAAAAAO0EAABkcnMvZG93bnJl&#10;di54bWxQSwUGAAAAAAQABADzAAAA+QUAAAAA&#10;" fillcolor="#00b050" strokecolor="#1f4d78 [1604]" strokeweight="1pt">
                <v:textbox>
                  <w:txbxContent>
                    <w:p w:rsidR="00502AF8" w:rsidRPr="00513947" w:rsidRDefault="00502AF8" w:rsidP="00502AF8">
                      <w:pPr>
                        <w:rPr>
                          <w:b/>
                          <w:color w:val="000000" w:themeColor="text1"/>
                          <w:sz w:val="28"/>
                          <w:szCs w:val="28"/>
                        </w:rPr>
                      </w:pPr>
                      <w:r>
                        <w:rPr>
                          <w:b/>
                          <w:color w:val="000000" w:themeColor="text1"/>
                          <w:sz w:val="28"/>
                          <w:szCs w:val="28"/>
                        </w:rPr>
                        <w:t xml:space="preserve">5. </w:t>
                      </w:r>
                      <w:r w:rsidRPr="00513947">
                        <w:rPr>
                          <w:b/>
                          <w:color w:val="000000" w:themeColor="text1"/>
                          <w:sz w:val="28"/>
                          <w:szCs w:val="28"/>
                        </w:rPr>
                        <w:t xml:space="preserve">Reflective Essay </w:t>
                      </w:r>
                    </w:p>
                    <w:p w:rsidR="00502AF8" w:rsidRPr="00502AF8" w:rsidRDefault="00502AF8" w:rsidP="00502AF8">
                      <w:pPr>
                        <w:rPr>
                          <w:b/>
                          <w:color w:val="000000" w:themeColor="text1"/>
                          <w:sz w:val="28"/>
                          <w:szCs w:val="28"/>
                        </w:rPr>
                      </w:pPr>
                      <w:r w:rsidRPr="00502AF8">
                        <w:rPr>
                          <w:b/>
                          <w:color w:val="000000" w:themeColor="text1"/>
                          <w:sz w:val="28"/>
                          <w:szCs w:val="28"/>
                        </w:rPr>
                        <w:t xml:space="preserve">Refer to models or frameworks for reflection. These may include: Gibbs / Dewey / </w:t>
                      </w:r>
                      <w:proofErr w:type="spellStart"/>
                      <w:r w:rsidRPr="00502AF8">
                        <w:rPr>
                          <w:b/>
                          <w:color w:val="000000" w:themeColor="text1"/>
                          <w:sz w:val="28"/>
                          <w:szCs w:val="28"/>
                        </w:rPr>
                        <w:t>Schon</w:t>
                      </w:r>
                      <w:proofErr w:type="spellEnd"/>
                      <w:r w:rsidRPr="00502AF8">
                        <w:rPr>
                          <w:b/>
                          <w:color w:val="000000" w:themeColor="text1"/>
                          <w:sz w:val="28"/>
                          <w:szCs w:val="28"/>
                        </w:rPr>
                        <w:t xml:space="preserve"> / Kolb / </w:t>
                      </w:r>
                      <w:proofErr w:type="spellStart"/>
                      <w:r w:rsidRPr="00502AF8">
                        <w:rPr>
                          <w:b/>
                          <w:color w:val="000000" w:themeColor="text1"/>
                          <w:sz w:val="28"/>
                          <w:szCs w:val="28"/>
                        </w:rPr>
                        <w:t>Boud</w:t>
                      </w:r>
                      <w:proofErr w:type="spellEnd"/>
                      <w:r w:rsidRPr="00502AF8">
                        <w:rPr>
                          <w:b/>
                          <w:color w:val="000000" w:themeColor="text1"/>
                          <w:sz w:val="28"/>
                          <w:szCs w:val="28"/>
                        </w:rPr>
                        <w:t xml:space="preserve"> / </w:t>
                      </w:r>
                      <w:proofErr w:type="spellStart"/>
                      <w:r w:rsidRPr="00502AF8">
                        <w:rPr>
                          <w:b/>
                          <w:color w:val="000000" w:themeColor="text1"/>
                          <w:sz w:val="28"/>
                          <w:szCs w:val="28"/>
                        </w:rPr>
                        <w:t>Mezirow</w:t>
                      </w:r>
                      <w:proofErr w:type="spellEnd"/>
                      <w:r w:rsidRPr="00502AF8">
                        <w:rPr>
                          <w:b/>
                          <w:color w:val="000000" w:themeColor="text1"/>
                          <w:sz w:val="28"/>
                          <w:szCs w:val="28"/>
                        </w:rPr>
                        <w:t>.</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Your motivation for competing the module.</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Your personal journey so far – career to date and learning undertaken which has helped in current working practices.</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Your personal learning style, preferences and type (reflecting on between 2-3 models such as VARK, Honey and Mumford and one other).</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A reflection on current skills gap.</w:t>
                      </w:r>
                    </w:p>
                    <w:p w:rsidR="00502AF8" w:rsidRPr="00502AF8" w:rsidRDefault="00502AF8" w:rsidP="00502AF8">
                      <w:pPr>
                        <w:pStyle w:val="ListParagraph"/>
                        <w:numPr>
                          <w:ilvl w:val="0"/>
                          <w:numId w:val="9"/>
                        </w:numPr>
                        <w:rPr>
                          <w:color w:val="000000" w:themeColor="text1"/>
                          <w:sz w:val="28"/>
                          <w:szCs w:val="28"/>
                        </w:rPr>
                      </w:pPr>
                      <w:r w:rsidRPr="00502AF8">
                        <w:rPr>
                          <w:color w:val="000000" w:themeColor="text1"/>
                          <w:sz w:val="28"/>
                          <w:szCs w:val="28"/>
                        </w:rPr>
                        <w:t>Planned Development – refer to PDP.</w:t>
                      </w:r>
                    </w:p>
                    <w:p w:rsidR="00502AF8" w:rsidRPr="00502AF8" w:rsidRDefault="00502AF8" w:rsidP="00502AF8">
                      <w:pPr>
                        <w:rPr>
                          <w:color w:val="000000" w:themeColor="text1"/>
                          <w:sz w:val="28"/>
                          <w:szCs w:val="28"/>
                        </w:rPr>
                      </w:pPr>
                      <w:r w:rsidRPr="00502AF8">
                        <w:rPr>
                          <w:color w:val="000000" w:themeColor="text1"/>
                          <w:sz w:val="28"/>
                          <w:szCs w:val="28"/>
                        </w:rPr>
                        <w:t xml:space="preserve">- </w:t>
                      </w:r>
                      <w:r w:rsidRPr="00502AF8">
                        <w:rPr>
                          <w:b/>
                          <w:color w:val="000000" w:themeColor="text1"/>
                          <w:sz w:val="28"/>
                          <w:szCs w:val="28"/>
                        </w:rPr>
                        <w:t>Written in first person</w:t>
                      </w:r>
                    </w:p>
                    <w:p w:rsidR="00502AF8" w:rsidRPr="00502AF8" w:rsidRDefault="00502AF8" w:rsidP="00502AF8">
                      <w:pPr>
                        <w:rPr>
                          <w:color w:val="000000" w:themeColor="text1"/>
                          <w:sz w:val="28"/>
                          <w:szCs w:val="28"/>
                        </w:rPr>
                      </w:pPr>
                      <w:r w:rsidRPr="00502AF8">
                        <w:rPr>
                          <w:color w:val="000000" w:themeColor="text1"/>
                          <w:sz w:val="28"/>
                          <w:szCs w:val="28"/>
                        </w:rPr>
                        <w:t xml:space="preserve">- Refer to the 6 questions provided in the essay structure </w:t>
                      </w:r>
                      <w:proofErr w:type="spellStart"/>
                      <w:r w:rsidRPr="00502AF8">
                        <w:rPr>
                          <w:color w:val="000000" w:themeColor="text1"/>
                          <w:sz w:val="28"/>
                          <w:szCs w:val="28"/>
                        </w:rPr>
                        <w:t>handout</w:t>
                      </w:r>
                      <w:proofErr w:type="spellEnd"/>
                      <w:r w:rsidRPr="00502AF8">
                        <w:rPr>
                          <w:color w:val="000000" w:themeColor="text1"/>
                          <w:sz w:val="28"/>
                          <w:szCs w:val="28"/>
                        </w:rPr>
                        <w:t xml:space="preserve">. </w:t>
                      </w:r>
                    </w:p>
                    <w:p w:rsidR="00502AF8" w:rsidRPr="00502AF8" w:rsidRDefault="00502AF8" w:rsidP="00502AF8">
                      <w:pPr>
                        <w:rPr>
                          <w:color w:val="000000" w:themeColor="text1"/>
                          <w:sz w:val="28"/>
                          <w:szCs w:val="28"/>
                        </w:rPr>
                      </w:pPr>
                      <w:r w:rsidRPr="00502AF8">
                        <w:rPr>
                          <w:color w:val="000000" w:themeColor="text1"/>
                          <w:sz w:val="28"/>
                          <w:szCs w:val="28"/>
                        </w:rPr>
                        <w:t>- Describe your feelings and thoughts: I think…I felt…I was aware…I realised…</w:t>
                      </w:r>
                    </w:p>
                    <w:p w:rsidR="00502AF8" w:rsidRPr="00502AF8" w:rsidRDefault="00502AF8" w:rsidP="00502AF8">
                      <w:pPr>
                        <w:rPr>
                          <w:color w:val="000000" w:themeColor="text1"/>
                          <w:sz w:val="28"/>
                          <w:szCs w:val="28"/>
                        </w:rPr>
                      </w:pPr>
                      <w:r w:rsidRPr="00502AF8">
                        <w:rPr>
                          <w:color w:val="000000" w:themeColor="text1"/>
                          <w:sz w:val="28"/>
                          <w:szCs w:val="28"/>
                        </w:rPr>
                        <w:t>- Include reference list.</w:t>
                      </w:r>
                    </w:p>
                    <w:p w:rsidR="00502AF8" w:rsidRDefault="00502AF8" w:rsidP="00502AF8">
                      <w:pPr>
                        <w:jc w:val="center"/>
                      </w:pPr>
                    </w:p>
                  </w:txbxContent>
                </v:textbox>
              </v:rect>
            </w:pict>
          </mc:Fallback>
        </mc:AlternateContent>
      </w:r>
    </w:p>
    <w:p w:rsidR="00D853CC" w:rsidRDefault="00D853CC">
      <w:pPr>
        <w:rPr>
          <w:sz w:val="48"/>
          <w:szCs w:val="48"/>
        </w:rPr>
      </w:pPr>
    </w:p>
    <w:p w:rsidR="00D853CC" w:rsidRDefault="00D853CC">
      <w:pPr>
        <w:rPr>
          <w:sz w:val="48"/>
          <w:szCs w:val="48"/>
        </w:rPr>
      </w:pPr>
    </w:p>
    <w:p w:rsidR="00D853CC" w:rsidRDefault="00D853CC">
      <w:pPr>
        <w:rPr>
          <w:sz w:val="48"/>
          <w:szCs w:val="48"/>
        </w:rPr>
      </w:pPr>
    </w:p>
    <w:p w:rsidR="00D853CC" w:rsidRPr="00925F60" w:rsidRDefault="00D853CC">
      <w:pPr>
        <w:rPr>
          <w:sz w:val="48"/>
          <w:szCs w:val="48"/>
        </w:rPr>
      </w:pPr>
      <w:r>
        <w:rPr>
          <w:noProof/>
          <w:sz w:val="48"/>
          <w:szCs w:val="48"/>
          <w:lang w:eastAsia="en-GB"/>
        </w:rPr>
        <mc:AlternateContent>
          <mc:Choice Requires="wps">
            <w:drawing>
              <wp:anchor distT="0" distB="0" distL="114300" distR="114300" simplePos="0" relativeHeight="251672576" behindDoc="0" locked="0" layoutInCell="1" allowOverlap="1">
                <wp:simplePos x="0" y="0"/>
                <wp:positionH relativeFrom="column">
                  <wp:posOffset>-495300</wp:posOffset>
                </wp:positionH>
                <wp:positionV relativeFrom="paragraph">
                  <wp:posOffset>3263900</wp:posOffset>
                </wp:positionV>
                <wp:extent cx="9915525" cy="120015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9915525" cy="1200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02AF8" w:rsidRPr="00502AF8" w:rsidRDefault="00502AF8" w:rsidP="00502AF8">
                            <w:pPr>
                              <w:pStyle w:val="NormalWeb"/>
                              <w:rPr>
                                <w:rFonts w:asciiTheme="minorHAnsi" w:hAnsiTheme="minorHAnsi"/>
                                <w:color w:val="000000" w:themeColor="text1"/>
                                <w:sz w:val="28"/>
                                <w:szCs w:val="28"/>
                              </w:rPr>
                            </w:pPr>
                            <w:r w:rsidRPr="00502AF8">
                              <w:rPr>
                                <w:rFonts w:asciiTheme="minorHAnsi" w:hAnsiTheme="minorHAnsi"/>
                                <w:b/>
                                <w:color w:val="000000" w:themeColor="text1"/>
                                <w:sz w:val="28"/>
                                <w:szCs w:val="28"/>
                              </w:rPr>
                              <w:t>7. Presentation:</w:t>
                            </w:r>
                            <w:r w:rsidRPr="00502AF8">
                              <w:rPr>
                                <w:rFonts w:asciiTheme="minorHAnsi" w:hAnsiTheme="minorHAnsi"/>
                                <w:color w:val="000000" w:themeColor="text1"/>
                                <w:sz w:val="28"/>
                                <w:szCs w:val="28"/>
                              </w:rPr>
                              <w:t xml:space="preserve"> Present your findings from the above analysis on learning styles in a professional and academic manner.  A Power Point presentation is recommended. Level 4 – circa 10 minutes (including questions) / Level 7 – circa 15 minutes (including questions).</w:t>
                            </w:r>
                          </w:p>
                          <w:p w:rsidR="00502AF8" w:rsidRDefault="00502AF8" w:rsidP="00502AF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3" o:spid="_x0000_s1032" style="position:absolute;margin-left:-39pt;margin-top:257pt;width:780.75pt;height:94.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2rigQIAAE4FAAAOAAAAZHJzL2Uyb0RvYy54bWysVMFu2zAMvQ/YPwi6r46zpGuDOkWQosOA&#10;oi3aDj0rshQbkEWNUmJnXz9KdtyiLXYYloMjiuQj+Ujq4rJrDNsr9DXYgucnE86UlVDWdlvwn0/X&#10;X84480HYUhiwquAH5fnl8vOni9Yt1BQqMKVCRiDWL1pX8CoEt8gyLyvVCH8CTllSasBGBBJxm5Uo&#10;WkJvTDadTE6zFrB0CFJ5T7dXvZIvE77WSoY7rb0KzBSccgvpi+m7id9seSEWWxSuquWQhviHLBpR&#10;Wwo6Ql2JINgO63dQTS0RPOhwIqHJQOtaqlQDVZNP3lTzWAmnUi1EjncjTf7/wcrb/T2yuqTefeXM&#10;ioZ69ECsCbs1itEdEdQ6vyC7R3ePg+TpGKvtNDbxn+pgXSL1MJKqusAkXZ6f5/P5dM6ZJF1OPcvn&#10;ifbsxd2hD98VNCweCo4UP5Ep9jc+UEgyPZqQENPpE0incDAq5mDsg9JUCYWcJu80Q2ptkO0FdV9I&#10;qWzIe1UlStVfzyf0i1VSkNEjSQkwIuvamBF7AIjz+R67hxnso6tKIzg6T/6WWO88eqTIYMPo3NQW&#10;8CMAQ1UNkXv7I0k9NZGl0G261OXTY0M3UB6o8wj9Sngnr2ti/0b4cC+QdoC2hfY63NFHG2gLDsOJ&#10;swrw90f30Z5Gk7SctbRTBfe/dgIVZ+aHpaE9z2ezuIRJmM2/TUnA15rNa43dNWugxuX0gjiZjtE+&#10;mONRIzTPtP6rGJVUwkqKXXAZ8CisQ7/r9IBItVolM1o8J8KNfXQygkee43Q9dc8C3TCCgab3Fo77&#10;JxZvJrG3jZ4WVrsAuk5jGpnueR06QEubRml4YOKr8FpOVi/P4PIPAAAA//8DAFBLAwQUAAYACAAA&#10;ACEAkvPWqN8AAAAMAQAADwAAAGRycy9kb3ducmV2LnhtbEyPzU7DMBCE70i8g7VI3Fo7tCVRiFOh&#10;SlyQOLTwANt4iUP9E8VOk7w97gluO9rRzDfVfraGXWkInXcSsrUARq7xqnOthK/Pt1UBLER0Co13&#10;JGGhAPv6/q7CUvnJHel6ii1LIS6UKEHH2Jech0aTxbD2Pbn0+/aDxZjk0HI14JTCreFPQjxzi51L&#10;DRp7OmhqLqfRphKk45Ll0+Hyoef3jszyQ+Mi5ePD/PoCLNIc/8xww0/oUCemsx+dCsxIWOVF2hIl&#10;7LJtOm6ObbHZATtLyMVGAK8r/n9E/QsAAP//AwBQSwECLQAUAAYACAAAACEAtoM4kv4AAADhAQAA&#10;EwAAAAAAAAAAAAAAAAAAAAAAW0NvbnRlbnRfVHlwZXNdLnhtbFBLAQItABQABgAIAAAAIQA4/SH/&#10;1gAAAJQBAAALAAAAAAAAAAAAAAAAAC8BAABfcmVscy8ucmVsc1BLAQItABQABgAIAAAAIQAow2ri&#10;gQIAAE4FAAAOAAAAAAAAAAAAAAAAAC4CAABkcnMvZTJvRG9jLnhtbFBLAQItABQABgAIAAAAIQCS&#10;89ao3wAAAAwBAAAPAAAAAAAAAAAAAAAAANsEAABkcnMvZG93bnJldi54bWxQSwUGAAAAAAQABADz&#10;AAAA5wUAAAAA&#10;" fillcolor="#5b9bd5 [3204]" strokecolor="#1f4d78 [1604]" strokeweight="1pt">
                <v:textbox>
                  <w:txbxContent>
                    <w:p w:rsidR="00502AF8" w:rsidRPr="00502AF8" w:rsidRDefault="00502AF8" w:rsidP="00502AF8">
                      <w:pPr>
                        <w:pStyle w:val="NormalWeb"/>
                        <w:rPr>
                          <w:rFonts w:asciiTheme="minorHAnsi" w:hAnsiTheme="minorHAnsi"/>
                          <w:color w:val="000000" w:themeColor="text1"/>
                          <w:sz w:val="28"/>
                          <w:szCs w:val="28"/>
                        </w:rPr>
                      </w:pPr>
                      <w:r w:rsidRPr="00502AF8">
                        <w:rPr>
                          <w:rFonts w:asciiTheme="minorHAnsi" w:hAnsiTheme="minorHAnsi"/>
                          <w:b/>
                          <w:color w:val="000000" w:themeColor="text1"/>
                          <w:sz w:val="28"/>
                          <w:szCs w:val="28"/>
                        </w:rPr>
                        <w:t>7. Presentation:</w:t>
                      </w:r>
                      <w:r w:rsidRPr="00502AF8">
                        <w:rPr>
                          <w:rFonts w:asciiTheme="minorHAnsi" w:hAnsiTheme="minorHAnsi"/>
                          <w:color w:val="000000" w:themeColor="text1"/>
                          <w:sz w:val="28"/>
                          <w:szCs w:val="28"/>
                        </w:rPr>
                        <w:t xml:space="preserve"> Present your findings from the above analysis on learning styles in a professional and academic manner.  A Power Point presentation is recommended. Level 4 – circa 10 minutes (including questions) / Level 7 – circa 15 minutes (including questions).</w:t>
                      </w:r>
                    </w:p>
                    <w:p w:rsidR="00502AF8" w:rsidRDefault="00502AF8" w:rsidP="00502AF8">
                      <w:pPr>
                        <w:jc w:val="center"/>
                      </w:pPr>
                      <w:bookmarkStart w:id="1" w:name="_GoBack"/>
                      <w:bookmarkEnd w:id="1"/>
                    </w:p>
                  </w:txbxContent>
                </v:textbox>
              </v:rect>
            </w:pict>
          </mc:Fallback>
        </mc:AlternateContent>
      </w:r>
    </w:p>
    <w:sectPr w:rsidR="00D853CC" w:rsidRPr="00925F60" w:rsidSect="00FC6FC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9D2921"/>
    <w:multiLevelType w:val="hybridMultilevel"/>
    <w:tmpl w:val="3FB8DBC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8C2AF2"/>
    <w:multiLevelType w:val="hybridMultilevel"/>
    <w:tmpl w:val="5E64A8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65536C5"/>
    <w:multiLevelType w:val="hybridMultilevel"/>
    <w:tmpl w:val="A7921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E3A701E"/>
    <w:multiLevelType w:val="hybridMultilevel"/>
    <w:tmpl w:val="5F80315C"/>
    <w:lvl w:ilvl="0" w:tplc="5FA6C75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6986ED4"/>
    <w:multiLevelType w:val="hybridMultilevel"/>
    <w:tmpl w:val="1F681CF2"/>
    <w:lvl w:ilvl="0" w:tplc="DF0443BC">
      <w:start w:val="1"/>
      <w:numFmt w:val="decimal"/>
      <w:lvlText w:val="%1."/>
      <w:lvlJc w:val="left"/>
      <w:pPr>
        <w:ind w:left="720" w:hanging="360"/>
      </w:pPr>
      <w:rPr>
        <w:rFonts w:hint="default"/>
        <w:b/>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DEB6EFC"/>
    <w:multiLevelType w:val="hybridMultilevel"/>
    <w:tmpl w:val="544EC32A"/>
    <w:lvl w:ilvl="0" w:tplc="7E7E4F6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2373E36"/>
    <w:multiLevelType w:val="hybridMultilevel"/>
    <w:tmpl w:val="F7F06BA2"/>
    <w:lvl w:ilvl="0" w:tplc="DF0443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7A359AF"/>
    <w:multiLevelType w:val="hybridMultilevel"/>
    <w:tmpl w:val="6510B2F2"/>
    <w:lvl w:ilvl="0" w:tplc="C1C68234">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09C7A44"/>
    <w:multiLevelType w:val="hybridMultilevel"/>
    <w:tmpl w:val="C436E532"/>
    <w:lvl w:ilvl="0" w:tplc="DF0443B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5513377"/>
    <w:multiLevelType w:val="hybridMultilevel"/>
    <w:tmpl w:val="4DBEED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774D0CF7"/>
    <w:multiLevelType w:val="hybridMultilevel"/>
    <w:tmpl w:val="2EF4C6C0"/>
    <w:lvl w:ilvl="0" w:tplc="4B6E3850">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8D25FE3"/>
    <w:multiLevelType w:val="hybridMultilevel"/>
    <w:tmpl w:val="B742DE4C"/>
    <w:lvl w:ilvl="0" w:tplc="08090001">
      <w:start w:val="1"/>
      <w:numFmt w:val="bullet"/>
      <w:lvlText w:val=""/>
      <w:lvlJc w:val="left"/>
      <w:pPr>
        <w:ind w:left="720" w:hanging="360"/>
      </w:pPr>
      <w:rPr>
        <w:rFonts w:ascii="Symbol" w:hAnsi="Symbol" w:hint="default"/>
        <w:b/>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3"/>
  </w:num>
  <w:num w:numId="5">
    <w:abstractNumId w:val="6"/>
  </w:num>
  <w:num w:numId="6">
    <w:abstractNumId w:val="4"/>
  </w:num>
  <w:num w:numId="7">
    <w:abstractNumId w:val="11"/>
  </w:num>
  <w:num w:numId="8">
    <w:abstractNumId w:val="8"/>
  </w:num>
  <w:num w:numId="9">
    <w:abstractNumId w:val="10"/>
  </w:num>
  <w:num w:numId="10">
    <w:abstractNumId w:val="9"/>
  </w:num>
  <w:num w:numId="11">
    <w:abstractNumId w:val="2"/>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6FC0"/>
    <w:rsid w:val="0027725A"/>
    <w:rsid w:val="002A44A8"/>
    <w:rsid w:val="002C0582"/>
    <w:rsid w:val="003C2929"/>
    <w:rsid w:val="00502AF8"/>
    <w:rsid w:val="005F79D4"/>
    <w:rsid w:val="006578EF"/>
    <w:rsid w:val="007E5060"/>
    <w:rsid w:val="00844994"/>
    <w:rsid w:val="008C23F4"/>
    <w:rsid w:val="00925F60"/>
    <w:rsid w:val="00AF4AA1"/>
    <w:rsid w:val="00D444B6"/>
    <w:rsid w:val="00D853CC"/>
    <w:rsid w:val="00E4472E"/>
    <w:rsid w:val="00F33094"/>
    <w:rsid w:val="00FC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B0A7E6-FA40-474E-88F5-6CE718709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23F4"/>
    <w:pPr>
      <w:spacing w:after="0" w:line="240" w:lineRule="auto"/>
    </w:pPr>
    <w:rPr>
      <w:rFonts w:ascii="Calibri" w:eastAsiaTheme="minorEastAsia"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3F4"/>
    <w:pPr>
      <w:ind w:left="720"/>
      <w:contextualSpacing/>
    </w:pPr>
  </w:style>
  <w:style w:type="paragraph" w:styleId="NormalWeb">
    <w:name w:val="Normal (Web)"/>
    <w:basedOn w:val="Normal"/>
    <w:uiPriority w:val="99"/>
    <w:semiHidden/>
    <w:unhideWhenUsed/>
    <w:rsid w:val="00502AF8"/>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483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2</Pages>
  <Words>7</Words>
  <Characters>44</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Davies</dc:creator>
  <cp:keywords/>
  <dc:description/>
  <cp:lastModifiedBy>Helen Davies</cp:lastModifiedBy>
  <cp:revision>6</cp:revision>
  <dcterms:created xsi:type="dcterms:W3CDTF">2016-12-08T10:59:00Z</dcterms:created>
  <dcterms:modified xsi:type="dcterms:W3CDTF">2016-12-08T11:34:00Z</dcterms:modified>
</cp:coreProperties>
</file>