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CF0D02" w14:textId="77777777" w:rsidR="005008AA" w:rsidRPr="002859D6" w:rsidRDefault="006E3AC0" w:rsidP="005146A9">
      <w:pPr>
        <w:spacing w:before="240" w:line="360" w:lineRule="auto"/>
        <w:jc w:val="center"/>
        <w:rPr>
          <w:rFonts w:ascii="Times New Roman" w:hAnsi="Times New Roman" w:cs="Times New Roman"/>
          <w:sz w:val="24"/>
          <w:szCs w:val="24"/>
        </w:rPr>
      </w:pPr>
      <w:r w:rsidRPr="002859D6">
        <w:rPr>
          <w:rFonts w:ascii="Times New Roman" w:hAnsi="Times New Roman" w:cs="Times New Roman"/>
          <w:noProof/>
          <w:sz w:val="24"/>
          <w:szCs w:val="24"/>
        </w:rPr>
        <w:drawing>
          <wp:inline distT="114300" distB="114300" distL="114300" distR="114300" wp14:anchorId="594FFFEE" wp14:editId="6D1A232D">
            <wp:extent cx="2752928" cy="13477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2752928" cy="1347788"/>
                    </a:xfrm>
                    <a:prstGeom prst="rect">
                      <a:avLst/>
                    </a:prstGeom>
                  </pic:spPr>
                </pic:pic>
              </a:graphicData>
            </a:graphic>
          </wp:inline>
        </w:drawing>
      </w:r>
    </w:p>
    <w:p w14:paraId="3332CF3C" w14:textId="77777777" w:rsidR="00C81CB3" w:rsidRPr="002859D6" w:rsidRDefault="00C81CB3" w:rsidP="005146A9">
      <w:pPr>
        <w:pStyle w:val="Title"/>
        <w:spacing w:before="240" w:line="360" w:lineRule="auto"/>
        <w:jc w:val="both"/>
        <w:rPr>
          <w:rFonts w:ascii="Times New Roman" w:eastAsia="Times New Roman" w:hAnsi="Times New Roman" w:cs="Times New Roman"/>
          <w:b/>
          <w:sz w:val="24"/>
          <w:szCs w:val="24"/>
        </w:rPr>
      </w:pPr>
      <w:bookmarkStart w:id="0" w:name="_adpgwjwtq9c8" w:colFirst="0" w:colLast="0"/>
      <w:bookmarkEnd w:id="0"/>
    </w:p>
    <w:p w14:paraId="0B51D62E" w14:textId="77777777" w:rsidR="00590340" w:rsidRDefault="00590340" w:rsidP="005146A9">
      <w:pPr>
        <w:pStyle w:val="Title"/>
        <w:spacing w:before="240" w:line="360" w:lineRule="auto"/>
        <w:jc w:val="center"/>
        <w:rPr>
          <w:rFonts w:ascii="Times New Roman" w:eastAsia="Times New Roman" w:hAnsi="Times New Roman" w:cs="Times New Roman"/>
          <w:b/>
          <w:sz w:val="32"/>
          <w:szCs w:val="32"/>
        </w:rPr>
      </w:pPr>
    </w:p>
    <w:p w14:paraId="3F45028B" w14:textId="2C5671A0" w:rsidR="005008AA" w:rsidRDefault="006E3AC0" w:rsidP="005146A9">
      <w:pPr>
        <w:pStyle w:val="Title"/>
        <w:spacing w:before="240" w:line="360" w:lineRule="auto"/>
        <w:jc w:val="center"/>
        <w:rPr>
          <w:rFonts w:ascii="Times New Roman" w:eastAsia="Times New Roman" w:hAnsi="Times New Roman" w:cs="Times New Roman"/>
          <w:b/>
          <w:sz w:val="32"/>
          <w:szCs w:val="32"/>
        </w:rPr>
      </w:pPr>
      <w:r w:rsidRPr="002859D6">
        <w:rPr>
          <w:rFonts w:ascii="Times New Roman" w:eastAsia="Times New Roman" w:hAnsi="Times New Roman" w:cs="Times New Roman"/>
          <w:b/>
          <w:sz w:val="32"/>
          <w:szCs w:val="32"/>
        </w:rPr>
        <w:t>HOTEL PLACEMENT – MANAGING FOOD AND BEVERAGE OPERATIONS</w:t>
      </w:r>
    </w:p>
    <w:p w14:paraId="4FE1F98D" w14:textId="77777777" w:rsidR="00590340" w:rsidRPr="00590340" w:rsidRDefault="00590340" w:rsidP="00590340"/>
    <w:p w14:paraId="557F6EDA" w14:textId="77777777" w:rsidR="005008AA" w:rsidRDefault="006E3AC0" w:rsidP="005146A9">
      <w:pPr>
        <w:pStyle w:val="Title"/>
        <w:spacing w:before="240" w:line="360" w:lineRule="auto"/>
        <w:jc w:val="center"/>
        <w:rPr>
          <w:rFonts w:ascii="Times New Roman" w:eastAsia="Times New Roman" w:hAnsi="Times New Roman" w:cs="Times New Roman"/>
          <w:b/>
          <w:sz w:val="32"/>
          <w:szCs w:val="32"/>
        </w:rPr>
      </w:pPr>
      <w:bookmarkStart w:id="1" w:name="_rbcg9fsb26h" w:colFirst="0" w:colLast="0"/>
      <w:bookmarkEnd w:id="1"/>
      <w:r w:rsidRPr="002859D6">
        <w:rPr>
          <w:rFonts w:ascii="Times New Roman" w:eastAsia="Times New Roman" w:hAnsi="Times New Roman" w:cs="Times New Roman"/>
          <w:b/>
          <w:sz w:val="32"/>
          <w:szCs w:val="32"/>
        </w:rPr>
        <w:t>LEVEL 6</w:t>
      </w:r>
    </w:p>
    <w:p w14:paraId="5088F443" w14:textId="77777777" w:rsidR="00590340" w:rsidRPr="00590340" w:rsidRDefault="00590340" w:rsidP="00590340"/>
    <w:p w14:paraId="57973437" w14:textId="77777777" w:rsidR="00590340" w:rsidRDefault="00590340" w:rsidP="00590340"/>
    <w:p w14:paraId="46419A20" w14:textId="77777777" w:rsidR="00590340" w:rsidRDefault="00590340" w:rsidP="00590340"/>
    <w:p w14:paraId="0CF764E1" w14:textId="77777777" w:rsidR="00590340" w:rsidRPr="00590340" w:rsidRDefault="00590340" w:rsidP="00590340"/>
    <w:p w14:paraId="099CC03F" w14:textId="77777777" w:rsidR="00590340" w:rsidRPr="00590340" w:rsidRDefault="00590340" w:rsidP="00590340">
      <w:pPr>
        <w:spacing w:before="240" w:line="360" w:lineRule="auto"/>
        <w:rPr>
          <w:rFonts w:ascii="Times New Roman" w:hAnsi="Times New Roman" w:cs="Times New Roman"/>
          <w:b/>
          <w:bCs/>
          <w:sz w:val="44"/>
          <w:szCs w:val="44"/>
        </w:rPr>
      </w:pPr>
      <w:r w:rsidRPr="00590340">
        <w:rPr>
          <w:rFonts w:ascii="Times New Roman" w:hAnsi="Times New Roman" w:cs="Times New Roman"/>
          <w:b/>
          <w:bCs/>
          <w:sz w:val="44"/>
          <w:szCs w:val="44"/>
        </w:rPr>
        <w:t>Student Name: Alexandra Felicia Ivanovici</w:t>
      </w:r>
    </w:p>
    <w:p w14:paraId="14CC91AA" w14:textId="5763D7B0" w:rsidR="00C81CB3" w:rsidRPr="002859D6" w:rsidRDefault="00590340" w:rsidP="00590340">
      <w:pPr>
        <w:spacing w:before="240" w:line="360" w:lineRule="auto"/>
        <w:rPr>
          <w:rFonts w:ascii="Times New Roman" w:hAnsi="Times New Roman" w:cs="Times New Roman"/>
          <w:sz w:val="44"/>
          <w:szCs w:val="44"/>
        </w:rPr>
      </w:pPr>
      <w:r w:rsidRPr="00590340">
        <w:rPr>
          <w:rFonts w:ascii="Times New Roman" w:hAnsi="Times New Roman" w:cs="Times New Roman"/>
          <w:b/>
          <w:bCs/>
          <w:sz w:val="44"/>
          <w:szCs w:val="44"/>
        </w:rPr>
        <w:t>Student ID: 2027274</w:t>
      </w:r>
      <w:r w:rsidR="006E3AC0" w:rsidRPr="002859D6">
        <w:rPr>
          <w:rFonts w:ascii="Times New Roman" w:hAnsi="Times New Roman" w:cs="Times New Roman"/>
          <w:sz w:val="44"/>
          <w:szCs w:val="44"/>
        </w:rPr>
        <w:br w:type="page"/>
      </w:r>
    </w:p>
    <w:sdt>
      <w:sdtPr>
        <w:rPr>
          <w:rFonts w:ascii="Times New Roman" w:eastAsia="Arial" w:hAnsi="Times New Roman" w:cs="Times New Roman"/>
          <w:color w:val="auto"/>
          <w:sz w:val="24"/>
          <w:szCs w:val="24"/>
          <w:lang w:val="en-GB" w:eastAsia="en-IN"/>
        </w:rPr>
        <w:id w:val="996386664"/>
        <w:docPartObj>
          <w:docPartGallery w:val="Table of Contents"/>
          <w:docPartUnique/>
        </w:docPartObj>
      </w:sdtPr>
      <w:sdtEndPr>
        <w:rPr>
          <w:b/>
          <w:bCs/>
          <w:noProof/>
        </w:rPr>
      </w:sdtEndPr>
      <w:sdtContent>
        <w:p w14:paraId="06FCF2E4" w14:textId="77777777" w:rsidR="00C81CB3" w:rsidRPr="002859D6" w:rsidRDefault="006E3AC0" w:rsidP="005146A9">
          <w:pPr>
            <w:pStyle w:val="TOCHeading"/>
            <w:spacing w:line="360" w:lineRule="auto"/>
            <w:jc w:val="center"/>
            <w:rPr>
              <w:rFonts w:ascii="Times New Roman" w:hAnsi="Times New Roman" w:cs="Times New Roman"/>
              <w:b/>
              <w:bCs/>
              <w:color w:val="auto"/>
              <w:sz w:val="24"/>
              <w:szCs w:val="24"/>
            </w:rPr>
          </w:pPr>
          <w:r w:rsidRPr="002859D6">
            <w:rPr>
              <w:rFonts w:ascii="Times New Roman" w:hAnsi="Times New Roman" w:cs="Times New Roman"/>
              <w:b/>
              <w:bCs/>
              <w:color w:val="auto"/>
              <w:sz w:val="24"/>
              <w:szCs w:val="24"/>
            </w:rPr>
            <w:t>Table of Contents</w:t>
          </w:r>
        </w:p>
        <w:p w14:paraId="30FEB6EC" w14:textId="77777777" w:rsidR="00C81CB3" w:rsidRPr="002859D6" w:rsidRDefault="006E3AC0" w:rsidP="005146A9">
          <w:pPr>
            <w:pStyle w:val="TOC1"/>
            <w:tabs>
              <w:tab w:val="right" w:leader="dot" w:pos="9350"/>
            </w:tabs>
            <w:spacing w:before="240" w:line="360" w:lineRule="auto"/>
            <w:jc w:val="both"/>
            <w:rPr>
              <w:rFonts w:ascii="Times New Roman" w:hAnsi="Times New Roman" w:cs="Times New Roman"/>
              <w:noProof/>
              <w:sz w:val="24"/>
              <w:szCs w:val="24"/>
            </w:rPr>
          </w:pPr>
          <w:r w:rsidRPr="002859D6">
            <w:rPr>
              <w:rFonts w:ascii="Times New Roman" w:hAnsi="Times New Roman" w:cs="Times New Roman"/>
              <w:sz w:val="24"/>
              <w:szCs w:val="24"/>
            </w:rPr>
            <w:fldChar w:fldCharType="begin"/>
          </w:r>
          <w:r w:rsidRPr="002859D6">
            <w:rPr>
              <w:rFonts w:ascii="Times New Roman" w:hAnsi="Times New Roman" w:cs="Times New Roman"/>
              <w:sz w:val="24"/>
              <w:szCs w:val="24"/>
            </w:rPr>
            <w:instrText xml:space="preserve"> TOC \o "1-3" \h \z \u </w:instrText>
          </w:r>
          <w:r w:rsidRPr="002859D6">
            <w:rPr>
              <w:rFonts w:ascii="Times New Roman" w:hAnsi="Times New Roman" w:cs="Times New Roman"/>
              <w:sz w:val="24"/>
              <w:szCs w:val="24"/>
            </w:rPr>
            <w:fldChar w:fldCharType="separate"/>
          </w:r>
          <w:hyperlink w:anchor="_Toc180849640" w:history="1">
            <w:r w:rsidR="00C81CB3" w:rsidRPr="002859D6">
              <w:rPr>
                <w:rStyle w:val="Hyperlink"/>
                <w:rFonts w:ascii="Times New Roman" w:hAnsi="Times New Roman" w:cs="Times New Roman"/>
                <w:noProof/>
                <w:color w:val="auto"/>
                <w:sz w:val="24"/>
                <w:szCs w:val="24"/>
              </w:rPr>
              <w:t>Introduction</w:t>
            </w:r>
            <w:r w:rsidR="00C81CB3" w:rsidRPr="002859D6">
              <w:rPr>
                <w:rFonts w:ascii="Times New Roman" w:hAnsi="Times New Roman" w:cs="Times New Roman"/>
                <w:noProof/>
                <w:webHidden/>
                <w:sz w:val="24"/>
                <w:szCs w:val="24"/>
              </w:rPr>
              <w:tab/>
            </w:r>
            <w:r w:rsidR="00C81CB3" w:rsidRPr="002859D6">
              <w:rPr>
                <w:rFonts w:ascii="Times New Roman" w:hAnsi="Times New Roman" w:cs="Times New Roman"/>
                <w:noProof/>
                <w:webHidden/>
                <w:sz w:val="24"/>
                <w:szCs w:val="24"/>
              </w:rPr>
              <w:fldChar w:fldCharType="begin"/>
            </w:r>
            <w:r w:rsidR="00C81CB3" w:rsidRPr="002859D6">
              <w:rPr>
                <w:rFonts w:ascii="Times New Roman" w:hAnsi="Times New Roman" w:cs="Times New Roman"/>
                <w:noProof/>
                <w:webHidden/>
                <w:sz w:val="24"/>
                <w:szCs w:val="24"/>
              </w:rPr>
              <w:instrText xml:space="preserve"> PAGEREF _Toc180849640 \h </w:instrText>
            </w:r>
            <w:r w:rsidR="00C81CB3" w:rsidRPr="002859D6">
              <w:rPr>
                <w:rFonts w:ascii="Times New Roman" w:hAnsi="Times New Roman" w:cs="Times New Roman"/>
                <w:noProof/>
                <w:webHidden/>
                <w:sz w:val="24"/>
                <w:szCs w:val="24"/>
              </w:rPr>
            </w:r>
            <w:r w:rsidR="00C81CB3" w:rsidRPr="002859D6">
              <w:rPr>
                <w:rFonts w:ascii="Times New Roman" w:hAnsi="Times New Roman" w:cs="Times New Roman"/>
                <w:noProof/>
                <w:webHidden/>
                <w:sz w:val="24"/>
                <w:szCs w:val="24"/>
              </w:rPr>
              <w:fldChar w:fldCharType="separate"/>
            </w:r>
            <w:r w:rsidR="00C81CB3" w:rsidRPr="002859D6">
              <w:rPr>
                <w:rFonts w:ascii="Times New Roman" w:hAnsi="Times New Roman" w:cs="Times New Roman"/>
                <w:noProof/>
                <w:webHidden/>
                <w:sz w:val="24"/>
                <w:szCs w:val="24"/>
              </w:rPr>
              <w:t>3</w:t>
            </w:r>
            <w:r w:rsidR="00C81CB3" w:rsidRPr="002859D6">
              <w:rPr>
                <w:rFonts w:ascii="Times New Roman" w:hAnsi="Times New Roman" w:cs="Times New Roman"/>
                <w:noProof/>
                <w:webHidden/>
                <w:sz w:val="24"/>
                <w:szCs w:val="24"/>
              </w:rPr>
              <w:fldChar w:fldCharType="end"/>
            </w:r>
          </w:hyperlink>
        </w:p>
        <w:p w14:paraId="36BC4803" w14:textId="77777777" w:rsidR="00C81CB3" w:rsidRPr="002859D6" w:rsidRDefault="00C81CB3" w:rsidP="005146A9">
          <w:pPr>
            <w:pStyle w:val="TOC1"/>
            <w:tabs>
              <w:tab w:val="right" w:leader="dot" w:pos="9350"/>
            </w:tabs>
            <w:spacing w:before="240" w:line="360" w:lineRule="auto"/>
            <w:jc w:val="both"/>
            <w:rPr>
              <w:rFonts w:ascii="Times New Roman" w:hAnsi="Times New Roman" w:cs="Times New Roman"/>
              <w:noProof/>
              <w:sz w:val="24"/>
              <w:szCs w:val="24"/>
            </w:rPr>
          </w:pPr>
          <w:hyperlink w:anchor="_Toc180849641" w:history="1">
            <w:r w:rsidRPr="002859D6">
              <w:rPr>
                <w:rStyle w:val="Hyperlink"/>
                <w:rFonts w:ascii="Times New Roman" w:hAnsi="Times New Roman" w:cs="Times New Roman"/>
                <w:noProof/>
                <w:color w:val="auto"/>
                <w:sz w:val="24"/>
                <w:szCs w:val="24"/>
              </w:rPr>
              <w:t>Discussion</w:t>
            </w:r>
            <w:r w:rsidRPr="002859D6">
              <w:rPr>
                <w:rFonts w:ascii="Times New Roman" w:hAnsi="Times New Roman" w:cs="Times New Roman"/>
                <w:noProof/>
                <w:webHidden/>
                <w:sz w:val="24"/>
                <w:szCs w:val="24"/>
              </w:rPr>
              <w:tab/>
            </w:r>
            <w:r w:rsidRPr="002859D6">
              <w:rPr>
                <w:rFonts w:ascii="Times New Roman" w:hAnsi="Times New Roman" w:cs="Times New Roman"/>
                <w:noProof/>
                <w:webHidden/>
                <w:sz w:val="24"/>
                <w:szCs w:val="24"/>
              </w:rPr>
              <w:fldChar w:fldCharType="begin"/>
            </w:r>
            <w:r w:rsidRPr="002859D6">
              <w:rPr>
                <w:rFonts w:ascii="Times New Roman" w:hAnsi="Times New Roman" w:cs="Times New Roman"/>
                <w:noProof/>
                <w:webHidden/>
                <w:sz w:val="24"/>
                <w:szCs w:val="24"/>
              </w:rPr>
              <w:instrText xml:space="preserve"> PAGEREF _Toc180849641 \h </w:instrText>
            </w:r>
            <w:r w:rsidRPr="002859D6">
              <w:rPr>
                <w:rFonts w:ascii="Times New Roman" w:hAnsi="Times New Roman" w:cs="Times New Roman"/>
                <w:noProof/>
                <w:webHidden/>
                <w:sz w:val="24"/>
                <w:szCs w:val="24"/>
              </w:rPr>
            </w:r>
            <w:r w:rsidRPr="002859D6">
              <w:rPr>
                <w:rFonts w:ascii="Times New Roman" w:hAnsi="Times New Roman" w:cs="Times New Roman"/>
                <w:noProof/>
                <w:webHidden/>
                <w:sz w:val="24"/>
                <w:szCs w:val="24"/>
              </w:rPr>
              <w:fldChar w:fldCharType="separate"/>
            </w:r>
            <w:r w:rsidRPr="002859D6">
              <w:rPr>
                <w:rFonts w:ascii="Times New Roman" w:hAnsi="Times New Roman" w:cs="Times New Roman"/>
                <w:noProof/>
                <w:webHidden/>
                <w:sz w:val="24"/>
                <w:szCs w:val="24"/>
              </w:rPr>
              <w:t>3</w:t>
            </w:r>
            <w:r w:rsidRPr="002859D6">
              <w:rPr>
                <w:rFonts w:ascii="Times New Roman" w:hAnsi="Times New Roman" w:cs="Times New Roman"/>
                <w:noProof/>
                <w:webHidden/>
                <w:sz w:val="24"/>
                <w:szCs w:val="24"/>
              </w:rPr>
              <w:fldChar w:fldCharType="end"/>
            </w:r>
          </w:hyperlink>
        </w:p>
        <w:p w14:paraId="7023717B" w14:textId="77777777" w:rsidR="00C81CB3" w:rsidRPr="002859D6" w:rsidRDefault="00C81CB3" w:rsidP="005146A9">
          <w:pPr>
            <w:pStyle w:val="TOC2"/>
            <w:tabs>
              <w:tab w:val="right" w:leader="dot" w:pos="9350"/>
            </w:tabs>
            <w:spacing w:before="240" w:line="360" w:lineRule="auto"/>
            <w:jc w:val="both"/>
            <w:rPr>
              <w:rFonts w:ascii="Times New Roman" w:hAnsi="Times New Roman" w:cs="Times New Roman"/>
              <w:noProof/>
              <w:sz w:val="24"/>
              <w:szCs w:val="24"/>
            </w:rPr>
          </w:pPr>
          <w:hyperlink w:anchor="_Toc180849642" w:history="1">
            <w:r w:rsidRPr="002859D6">
              <w:rPr>
                <w:rStyle w:val="Hyperlink"/>
                <w:rFonts w:ascii="Times New Roman" w:hAnsi="Times New Roman" w:cs="Times New Roman"/>
                <w:noProof/>
                <w:color w:val="auto"/>
                <w:sz w:val="24"/>
                <w:szCs w:val="24"/>
              </w:rPr>
              <w:t>Section 1:  Reflection on Experience and Personal Development using Gibb’s Model</w:t>
            </w:r>
            <w:r w:rsidRPr="002859D6">
              <w:rPr>
                <w:rFonts w:ascii="Times New Roman" w:hAnsi="Times New Roman" w:cs="Times New Roman"/>
                <w:noProof/>
                <w:webHidden/>
                <w:sz w:val="24"/>
                <w:szCs w:val="24"/>
              </w:rPr>
              <w:tab/>
            </w:r>
            <w:r w:rsidRPr="002859D6">
              <w:rPr>
                <w:rFonts w:ascii="Times New Roman" w:hAnsi="Times New Roman" w:cs="Times New Roman"/>
                <w:noProof/>
                <w:webHidden/>
                <w:sz w:val="24"/>
                <w:szCs w:val="24"/>
              </w:rPr>
              <w:fldChar w:fldCharType="begin"/>
            </w:r>
            <w:r w:rsidRPr="002859D6">
              <w:rPr>
                <w:rFonts w:ascii="Times New Roman" w:hAnsi="Times New Roman" w:cs="Times New Roman"/>
                <w:noProof/>
                <w:webHidden/>
                <w:sz w:val="24"/>
                <w:szCs w:val="24"/>
              </w:rPr>
              <w:instrText xml:space="preserve"> PAGEREF _Toc180849642 \h </w:instrText>
            </w:r>
            <w:r w:rsidRPr="002859D6">
              <w:rPr>
                <w:rFonts w:ascii="Times New Roman" w:hAnsi="Times New Roman" w:cs="Times New Roman"/>
                <w:noProof/>
                <w:webHidden/>
                <w:sz w:val="24"/>
                <w:szCs w:val="24"/>
              </w:rPr>
            </w:r>
            <w:r w:rsidRPr="002859D6">
              <w:rPr>
                <w:rFonts w:ascii="Times New Roman" w:hAnsi="Times New Roman" w:cs="Times New Roman"/>
                <w:noProof/>
                <w:webHidden/>
                <w:sz w:val="24"/>
                <w:szCs w:val="24"/>
              </w:rPr>
              <w:fldChar w:fldCharType="separate"/>
            </w:r>
            <w:r w:rsidRPr="002859D6">
              <w:rPr>
                <w:rFonts w:ascii="Times New Roman" w:hAnsi="Times New Roman" w:cs="Times New Roman"/>
                <w:noProof/>
                <w:webHidden/>
                <w:sz w:val="24"/>
                <w:szCs w:val="24"/>
              </w:rPr>
              <w:t>3</w:t>
            </w:r>
            <w:r w:rsidRPr="002859D6">
              <w:rPr>
                <w:rFonts w:ascii="Times New Roman" w:hAnsi="Times New Roman" w:cs="Times New Roman"/>
                <w:noProof/>
                <w:webHidden/>
                <w:sz w:val="24"/>
                <w:szCs w:val="24"/>
              </w:rPr>
              <w:fldChar w:fldCharType="end"/>
            </w:r>
          </w:hyperlink>
        </w:p>
        <w:p w14:paraId="1AC56616" w14:textId="77777777" w:rsidR="00C81CB3" w:rsidRPr="002859D6" w:rsidRDefault="00C81CB3" w:rsidP="005146A9">
          <w:pPr>
            <w:pStyle w:val="TOC2"/>
            <w:tabs>
              <w:tab w:val="right" w:leader="dot" w:pos="9350"/>
            </w:tabs>
            <w:spacing w:before="240" w:line="360" w:lineRule="auto"/>
            <w:jc w:val="both"/>
            <w:rPr>
              <w:rFonts w:ascii="Times New Roman" w:hAnsi="Times New Roman" w:cs="Times New Roman"/>
              <w:noProof/>
              <w:sz w:val="24"/>
              <w:szCs w:val="24"/>
            </w:rPr>
          </w:pPr>
          <w:hyperlink w:anchor="_Toc180849643" w:history="1">
            <w:r w:rsidRPr="002859D6">
              <w:rPr>
                <w:rStyle w:val="Hyperlink"/>
                <w:rFonts w:ascii="Times New Roman" w:hAnsi="Times New Roman" w:cs="Times New Roman"/>
                <w:noProof/>
                <w:color w:val="auto"/>
                <w:sz w:val="24"/>
                <w:szCs w:val="24"/>
              </w:rPr>
              <w:t>Section 2: Critical evaluation of work-based skills and technical knowledge in the F&amp;B department of New Steine Hotel</w:t>
            </w:r>
            <w:r w:rsidRPr="002859D6">
              <w:rPr>
                <w:rFonts w:ascii="Times New Roman" w:hAnsi="Times New Roman" w:cs="Times New Roman"/>
                <w:noProof/>
                <w:webHidden/>
                <w:sz w:val="24"/>
                <w:szCs w:val="24"/>
              </w:rPr>
              <w:tab/>
            </w:r>
            <w:r w:rsidRPr="002859D6">
              <w:rPr>
                <w:rFonts w:ascii="Times New Roman" w:hAnsi="Times New Roman" w:cs="Times New Roman"/>
                <w:noProof/>
                <w:webHidden/>
                <w:sz w:val="24"/>
                <w:szCs w:val="24"/>
              </w:rPr>
              <w:fldChar w:fldCharType="begin"/>
            </w:r>
            <w:r w:rsidRPr="002859D6">
              <w:rPr>
                <w:rFonts w:ascii="Times New Roman" w:hAnsi="Times New Roman" w:cs="Times New Roman"/>
                <w:noProof/>
                <w:webHidden/>
                <w:sz w:val="24"/>
                <w:szCs w:val="24"/>
              </w:rPr>
              <w:instrText xml:space="preserve"> PAGEREF _Toc180849643 \h </w:instrText>
            </w:r>
            <w:r w:rsidRPr="002859D6">
              <w:rPr>
                <w:rFonts w:ascii="Times New Roman" w:hAnsi="Times New Roman" w:cs="Times New Roman"/>
                <w:noProof/>
                <w:webHidden/>
                <w:sz w:val="24"/>
                <w:szCs w:val="24"/>
              </w:rPr>
            </w:r>
            <w:r w:rsidRPr="002859D6">
              <w:rPr>
                <w:rFonts w:ascii="Times New Roman" w:hAnsi="Times New Roman" w:cs="Times New Roman"/>
                <w:noProof/>
                <w:webHidden/>
                <w:sz w:val="24"/>
                <w:szCs w:val="24"/>
              </w:rPr>
              <w:fldChar w:fldCharType="separate"/>
            </w:r>
            <w:r w:rsidRPr="002859D6">
              <w:rPr>
                <w:rFonts w:ascii="Times New Roman" w:hAnsi="Times New Roman" w:cs="Times New Roman"/>
                <w:noProof/>
                <w:webHidden/>
                <w:sz w:val="24"/>
                <w:szCs w:val="24"/>
              </w:rPr>
              <w:t>5</w:t>
            </w:r>
            <w:r w:rsidRPr="002859D6">
              <w:rPr>
                <w:rFonts w:ascii="Times New Roman" w:hAnsi="Times New Roman" w:cs="Times New Roman"/>
                <w:noProof/>
                <w:webHidden/>
                <w:sz w:val="24"/>
                <w:szCs w:val="24"/>
              </w:rPr>
              <w:fldChar w:fldCharType="end"/>
            </w:r>
          </w:hyperlink>
        </w:p>
        <w:p w14:paraId="21EA0AC6" w14:textId="77777777" w:rsidR="00C81CB3" w:rsidRPr="002859D6" w:rsidRDefault="00C81CB3" w:rsidP="005146A9">
          <w:pPr>
            <w:pStyle w:val="TOC2"/>
            <w:tabs>
              <w:tab w:val="right" w:leader="dot" w:pos="9350"/>
            </w:tabs>
            <w:spacing w:before="240" w:line="360" w:lineRule="auto"/>
            <w:jc w:val="both"/>
            <w:rPr>
              <w:rFonts w:ascii="Times New Roman" w:hAnsi="Times New Roman" w:cs="Times New Roman"/>
              <w:noProof/>
              <w:sz w:val="24"/>
              <w:szCs w:val="24"/>
            </w:rPr>
          </w:pPr>
          <w:hyperlink w:anchor="_Toc180849644" w:history="1">
            <w:r w:rsidRPr="002859D6">
              <w:rPr>
                <w:rStyle w:val="Hyperlink"/>
                <w:rFonts w:ascii="Times New Roman" w:hAnsi="Times New Roman" w:cs="Times New Roman"/>
                <w:noProof/>
                <w:color w:val="auto"/>
                <w:sz w:val="24"/>
                <w:szCs w:val="24"/>
              </w:rPr>
              <w:t>Section 3: Reflection on Organisational Issues</w:t>
            </w:r>
            <w:r w:rsidRPr="002859D6">
              <w:rPr>
                <w:rFonts w:ascii="Times New Roman" w:hAnsi="Times New Roman" w:cs="Times New Roman"/>
                <w:noProof/>
                <w:webHidden/>
                <w:sz w:val="24"/>
                <w:szCs w:val="24"/>
              </w:rPr>
              <w:tab/>
            </w:r>
            <w:r w:rsidRPr="002859D6">
              <w:rPr>
                <w:rFonts w:ascii="Times New Roman" w:hAnsi="Times New Roman" w:cs="Times New Roman"/>
                <w:noProof/>
                <w:webHidden/>
                <w:sz w:val="24"/>
                <w:szCs w:val="24"/>
              </w:rPr>
              <w:fldChar w:fldCharType="begin"/>
            </w:r>
            <w:r w:rsidRPr="002859D6">
              <w:rPr>
                <w:rFonts w:ascii="Times New Roman" w:hAnsi="Times New Roman" w:cs="Times New Roman"/>
                <w:noProof/>
                <w:webHidden/>
                <w:sz w:val="24"/>
                <w:szCs w:val="24"/>
              </w:rPr>
              <w:instrText xml:space="preserve"> PAGEREF _Toc180849644 \h </w:instrText>
            </w:r>
            <w:r w:rsidRPr="002859D6">
              <w:rPr>
                <w:rFonts w:ascii="Times New Roman" w:hAnsi="Times New Roman" w:cs="Times New Roman"/>
                <w:noProof/>
                <w:webHidden/>
                <w:sz w:val="24"/>
                <w:szCs w:val="24"/>
              </w:rPr>
            </w:r>
            <w:r w:rsidRPr="002859D6">
              <w:rPr>
                <w:rFonts w:ascii="Times New Roman" w:hAnsi="Times New Roman" w:cs="Times New Roman"/>
                <w:noProof/>
                <w:webHidden/>
                <w:sz w:val="24"/>
                <w:szCs w:val="24"/>
              </w:rPr>
              <w:fldChar w:fldCharType="separate"/>
            </w:r>
            <w:r w:rsidRPr="002859D6">
              <w:rPr>
                <w:rFonts w:ascii="Times New Roman" w:hAnsi="Times New Roman" w:cs="Times New Roman"/>
                <w:noProof/>
                <w:webHidden/>
                <w:sz w:val="24"/>
                <w:szCs w:val="24"/>
              </w:rPr>
              <w:t>5</w:t>
            </w:r>
            <w:r w:rsidRPr="002859D6">
              <w:rPr>
                <w:rFonts w:ascii="Times New Roman" w:hAnsi="Times New Roman" w:cs="Times New Roman"/>
                <w:noProof/>
                <w:webHidden/>
                <w:sz w:val="24"/>
                <w:szCs w:val="24"/>
              </w:rPr>
              <w:fldChar w:fldCharType="end"/>
            </w:r>
          </w:hyperlink>
        </w:p>
        <w:p w14:paraId="2AAC0AEC" w14:textId="77777777" w:rsidR="00C81CB3" w:rsidRPr="002859D6" w:rsidRDefault="00C81CB3" w:rsidP="005146A9">
          <w:pPr>
            <w:pStyle w:val="TOC1"/>
            <w:tabs>
              <w:tab w:val="right" w:leader="dot" w:pos="9350"/>
            </w:tabs>
            <w:spacing w:before="240" w:line="360" w:lineRule="auto"/>
            <w:jc w:val="both"/>
            <w:rPr>
              <w:rFonts w:ascii="Times New Roman" w:hAnsi="Times New Roman" w:cs="Times New Roman"/>
              <w:noProof/>
              <w:sz w:val="24"/>
              <w:szCs w:val="24"/>
            </w:rPr>
          </w:pPr>
          <w:hyperlink w:anchor="_Toc180849645" w:history="1">
            <w:r w:rsidRPr="002859D6">
              <w:rPr>
                <w:rStyle w:val="Hyperlink"/>
                <w:rFonts w:ascii="Times New Roman" w:hAnsi="Times New Roman" w:cs="Times New Roman"/>
                <w:noProof/>
                <w:color w:val="auto"/>
                <w:sz w:val="24"/>
                <w:szCs w:val="24"/>
              </w:rPr>
              <w:t>Conclusion and Action Plan</w:t>
            </w:r>
            <w:r w:rsidRPr="002859D6">
              <w:rPr>
                <w:rFonts w:ascii="Times New Roman" w:hAnsi="Times New Roman" w:cs="Times New Roman"/>
                <w:noProof/>
                <w:webHidden/>
                <w:sz w:val="24"/>
                <w:szCs w:val="24"/>
              </w:rPr>
              <w:tab/>
            </w:r>
            <w:r w:rsidRPr="002859D6">
              <w:rPr>
                <w:rFonts w:ascii="Times New Roman" w:hAnsi="Times New Roman" w:cs="Times New Roman"/>
                <w:noProof/>
                <w:webHidden/>
                <w:sz w:val="24"/>
                <w:szCs w:val="24"/>
              </w:rPr>
              <w:fldChar w:fldCharType="begin"/>
            </w:r>
            <w:r w:rsidRPr="002859D6">
              <w:rPr>
                <w:rFonts w:ascii="Times New Roman" w:hAnsi="Times New Roman" w:cs="Times New Roman"/>
                <w:noProof/>
                <w:webHidden/>
                <w:sz w:val="24"/>
                <w:szCs w:val="24"/>
              </w:rPr>
              <w:instrText xml:space="preserve"> PAGEREF _Toc180849645 \h </w:instrText>
            </w:r>
            <w:r w:rsidRPr="002859D6">
              <w:rPr>
                <w:rFonts w:ascii="Times New Roman" w:hAnsi="Times New Roman" w:cs="Times New Roman"/>
                <w:noProof/>
                <w:webHidden/>
                <w:sz w:val="24"/>
                <w:szCs w:val="24"/>
              </w:rPr>
            </w:r>
            <w:r w:rsidRPr="002859D6">
              <w:rPr>
                <w:rFonts w:ascii="Times New Roman" w:hAnsi="Times New Roman" w:cs="Times New Roman"/>
                <w:noProof/>
                <w:webHidden/>
                <w:sz w:val="24"/>
                <w:szCs w:val="24"/>
              </w:rPr>
              <w:fldChar w:fldCharType="separate"/>
            </w:r>
            <w:r w:rsidRPr="002859D6">
              <w:rPr>
                <w:rFonts w:ascii="Times New Roman" w:hAnsi="Times New Roman" w:cs="Times New Roman"/>
                <w:noProof/>
                <w:webHidden/>
                <w:sz w:val="24"/>
                <w:szCs w:val="24"/>
              </w:rPr>
              <w:t>6</w:t>
            </w:r>
            <w:r w:rsidRPr="002859D6">
              <w:rPr>
                <w:rFonts w:ascii="Times New Roman" w:hAnsi="Times New Roman" w:cs="Times New Roman"/>
                <w:noProof/>
                <w:webHidden/>
                <w:sz w:val="24"/>
                <w:szCs w:val="24"/>
              </w:rPr>
              <w:fldChar w:fldCharType="end"/>
            </w:r>
          </w:hyperlink>
        </w:p>
        <w:p w14:paraId="252BD408" w14:textId="77777777" w:rsidR="00C81CB3" w:rsidRPr="002859D6" w:rsidRDefault="00C81CB3" w:rsidP="005146A9">
          <w:pPr>
            <w:pStyle w:val="TOC1"/>
            <w:tabs>
              <w:tab w:val="right" w:leader="dot" w:pos="9350"/>
            </w:tabs>
            <w:spacing w:before="240" w:line="360" w:lineRule="auto"/>
            <w:jc w:val="both"/>
            <w:rPr>
              <w:rFonts w:ascii="Times New Roman" w:hAnsi="Times New Roman" w:cs="Times New Roman"/>
              <w:noProof/>
              <w:sz w:val="24"/>
              <w:szCs w:val="24"/>
            </w:rPr>
          </w:pPr>
          <w:hyperlink w:anchor="_Toc180849646" w:history="1">
            <w:r w:rsidRPr="002859D6">
              <w:rPr>
                <w:rStyle w:val="Hyperlink"/>
                <w:rFonts w:ascii="Times New Roman" w:hAnsi="Times New Roman" w:cs="Times New Roman"/>
                <w:noProof/>
                <w:color w:val="auto"/>
                <w:sz w:val="24"/>
                <w:szCs w:val="24"/>
              </w:rPr>
              <w:t>Reference</w:t>
            </w:r>
            <w:r w:rsidRPr="002859D6">
              <w:rPr>
                <w:rFonts w:ascii="Times New Roman" w:hAnsi="Times New Roman" w:cs="Times New Roman"/>
                <w:noProof/>
                <w:webHidden/>
                <w:sz w:val="24"/>
                <w:szCs w:val="24"/>
              </w:rPr>
              <w:tab/>
            </w:r>
            <w:r w:rsidRPr="002859D6">
              <w:rPr>
                <w:rFonts w:ascii="Times New Roman" w:hAnsi="Times New Roman" w:cs="Times New Roman"/>
                <w:noProof/>
                <w:webHidden/>
                <w:sz w:val="24"/>
                <w:szCs w:val="24"/>
              </w:rPr>
              <w:fldChar w:fldCharType="begin"/>
            </w:r>
            <w:r w:rsidRPr="002859D6">
              <w:rPr>
                <w:rFonts w:ascii="Times New Roman" w:hAnsi="Times New Roman" w:cs="Times New Roman"/>
                <w:noProof/>
                <w:webHidden/>
                <w:sz w:val="24"/>
                <w:szCs w:val="24"/>
              </w:rPr>
              <w:instrText xml:space="preserve"> PAGEREF _Toc180849646 \h </w:instrText>
            </w:r>
            <w:r w:rsidRPr="002859D6">
              <w:rPr>
                <w:rFonts w:ascii="Times New Roman" w:hAnsi="Times New Roman" w:cs="Times New Roman"/>
                <w:noProof/>
                <w:webHidden/>
                <w:sz w:val="24"/>
                <w:szCs w:val="24"/>
              </w:rPr>
            </w:r>
            <w:r w:rsidRPr="002859D6">
              <w:rPr>
                <w:rFonts w:ascii="Times New Roman" w:hAnsi="Times New Roman" w:cs="Times New Roman"/>
                <w:noProof/>
                <w:webHidden/>
                <w:sz w:val="24"/>
                <w:szCs w:val="24"/>
              </w:rPr>
              <w:fldChar w:fldCharType="separate"/>
            </w:r>
            <w:r w:rsidRPr="002859D6">
              <w:rPr>
                <w:rFonts w:ascii="Times New Roman" w:hAnsi="Times New Roman" w:cs="Times New Roman"/>
                <w:noProof/>
                <w:webHidden/>
                <w:sz w:val="24"/>
                <w:szCs w:val="24"/>
              </w:rPr>
              <w:t>7</w:t>
            </w:r>
            <w:r w:rsidRPr="002859D6">
              <w:rPr>
                <w:rFonts w:ascii="Times New Roman" w:hAnsi="Times New Roman" w:cs="Times New Roman"/>
                <w:noProof/>
                <w:webHidden/>
                <w:sz w:val="24"/>
                <w:szCs w:val="24"/>
              </w:rPr>
              <w:fldChar w:fldCharType="end"/>
            </w:r>
          </w:hyperlink>
        </w:p>
        <w:p w14:paraId="1D71F7A6" w14:textId="77777777" w:rsidR="00C81CB3" w:rsidRPr="002859D6" w:rsidRDefault="006E3AC0" w:rsidP="005146A9">
          <w:pPr>
            <w:spacing w:before="240" w:line="360" w:lineRule="auto"/>
            <w:jc w:val="both"/>
            <w:rPr>
              <w:rFonts w:ascii="Times New Roman" w:hAnsi="Times New Roman" w:cs="Times New Roman"/>
              <w:sz w:val="24"/>
              <w:szCs w:val="24"/>
            </w:rPr>
          </w:pPr>
          <w:r w:rsidRPr="002859D6">
            <w:rPr>
              <w:rFonts w:ascii="Times New Roman" w:hAnsi="Times New Roman" w:cs="Times New Roman"/>
              <w:b/>
              <w:bCs/>
              <w:noProof/>
              <w:sz w:val="24"/>
              <w:szCs w:val="24"/>
            </w:rPr>
            <w:fldChar w:fldCharType="end"/>
          </w:r>
        </w:p>
      </w:sdtContent>
    </w:sdt>
    <w:p w14:paraId="38364C62" w14:textId="77777777" w:rsidR="00C81CB3" w:rsidRPr="002859D6" w:rsidRDefault="00C81CB3" w:rsidP="005146A9">
      <w:pPr>
        <w:spacing w:before="240" w:line="360" w:lineRule="auto"/>
        <w:jc w:val="both"/>
        <w:rPr>
          <w:rFonts w:ascii="Times New Roman" w:hAnsi="Times New Roman" w:cs="Times New Roman"/>
          <w:sz w:val="24"/>
          <w:szCs w:val="24"/>
        </w:rPr>
      </w:pPr>
    </w:p>
    <w:p w14:paraId="161D2478" w14:textId="77777777" w:rsidR="005008AA" w:rsidRPr="002859D6" w:rsidRDefault="005008AA" w:rsidP="005146A9">
      <w:pPr>
        <w:spacing w:before="240" w:line="360" w:lineRule="auto"/>
        <w:jc w:val="both"/>
        <w:rPr>
          <w:rFonts w:ascii="Times New Roman" w:hAnsi="Times New Roman" w:cs="Times New Roman"/>
          <w:sz w:val="24"/>
          <w:szCs w:val="24"/>
        </w:rPr>
      </w:pPr>
    </w:p>
    <w:p w14:paraId="770CD367" w14:textId="77777777" w:rsidR="005008AA" w:rsidRPr="002859D6" w:rsidRDefault="005008AA" w:rsidP="005146A9">
      <w:pPr>
        <w:spacing w:before="240" w:line="360" w:lineRule="auto"/>
        <w:jc w:val="both"/>
        <w:rPr>
          <w:rFonts w:ascii="Times New Roman" w:hAnsi="Times New Roman" w:cs="Times New Roman"/>
          <w:sz w:val="24"/>
          <w:szCs w:val="24"/>
        </w:rPr>
      </w:pPr>
    </w:p>
    <w:p w14:paraId="4216FF05" w14:textId="77777777" w:rsidR="005008AA" w:rsidRPr="002859D6" w:rsidRDefault="006E3AC0" w:rsidP="005146A9">
      <w:pPr>
        <w:pStyle w:val="Heading1"/>
        <w:spacing w:before="240"/>
        <w:rPr>
          <w:sz w:val="24"/>
          <w:szCs w:val="24"/>
        </w:rPr>
      </w:pPr>
      <w:bookmarkStart w:id="2" w:name="_u0yp8mbupfgp" w:colFirst="0" w:colLast="0"/>
      <w:bookmarkEnd w:id="2"/>
      <w:r w:rsidRPr="002859D6">
        <w:rPr>
          <w:sz w:val="24"/>
          <w:szCs w:val="24"/>
        </w:rPr>
        <w:br w:type="page"/>
      </w:r>
    </w:p>
    <w:p w14:paraId="07422C2D" w14:textId="77777777" w:rsidR="005008AA" w:rsidRPr="002859D6" w:rsidRDefault="006E3AC0" w:rsidP="005146A9">
      <w:pPr>
        <w:pStyle w:val="Heading1"/>
        <w:spacing w:before="240"/>
        <w:rPr>
          <w:sz w:val="24"/>
          <w:szCs w:val="24"/>
        </w:rPr>
      </w:pPr>
      <w:bookmarkStart w:id="3" w:name="_dj690blc4bi6" w:colFirst="0" w:colLast="0"/>
      <w:bookmarkStart w:id="4" w:name="_Toc180849640"/>
      <w:bookmarkEnd w:id="3"/>
      <w:r w:rsidRPr="002859D6">
        <w:rPr>
          <w:sz w:val="24"/>
          <w:szCs w:val="24"/>
        </w:rPr>
        <w:lastRenderedPageBreak/>
        <w:t>Introduction</w:t>
      </w:r>
      <w:bookmarkEnd w:id="4"/>
    </w:p>
    <w:p w14:paraId="347334D6" w14:textId="332E6E5A" w:rsidR="005008AA" w:rsidRPr="00AD6F3D" w:rsidRDefault="006E3AC0" w:rsidP="005146A9">
      <w:pPr>
        <w:spacing w:before="240" w:line="360" w:lineRule="auto"/>
        <w:jc w:val="both"/>
        <w:rPr>
          <w:rFonts w:ascii="Times New Roman" w:eastAsia="Times New Roman" w:hAnsi="Times New Roman" w:cs="Times New Roman"/>
          <w:sz w:val="24"/>
          <w:szCs w:val="24"/>
        </w:rPr>
      </w:pPr>
      <w:r w:rsidRPr="002859D6">
        <w:rPr>
          <w:rFonts w:ascii="Times New Roman" w:hAnsi="Times New Roman" w:cs="Times New Roman"/>
          <w:sz w:val="24"/>
          <w:szCs w:val="24"/>
        </w:rPr>
        <w:t>The Food and Beverage (F&amp;B) operations in hospitality include different services like restaurants, banquet services, bars, and in-room orders (</w:t>
      </w:r>
      <w:r w:rsidR="00BC034D" w:rsidRPr="002859D6">
        <w:rPr>
          <w:rFonts w:ascii="Times New Roman" w:eastAsia="Times New Roman" w:hAnsi="Times New Roman" w:cs="Times New Roman"/>
          <w:sz w:val="24"/>
          <w:szCs w:val="24"/>
          <w:highlight w:val="white"/>
          <w:lang w:val="en-IN"/>
        </w:rPr>
        <w:t>Restaurantonline</w:t>
      </w:r>
      <w:r w:rsidR="002F4DD3" w:rsidRPr="002859D6">
        <w:rPr>
          <w:rFonts w:ascii="Times New Roman" w:eastAsia="Times New Roman" w:hAnsi="Times New Roman" w:cs="Times New Roman"/>
          <w:sz w:val="24"/>
          <w:szCs w:val="24"/>
          <w:highlight w:val="white"/>
          <w:lang w:val="en-IN"/>
        </w:rPr>
        <w:t>,</w:t>
      </w:r>
      <w:r w:rsidR="00BC034D" w:rsidRPr="002859D6">
        <w:rPr>
          <w:rFonts w:ascii="Times New Roman" w:eastAsia="Times New Roman" w:hAnsi="Times New Roman" w:cs="Times New Roman"/>
          <w:sz w:val="24"/>
          <w:szCs w:val="24"/>
          <w:highlight w:val="white"/>
          <w:lang w:val="en-IN"/>
        </w:rPr>
        <w:t xml:space="preserve"> 2024</w:t>
      </w:r>
      <w:r w:rsidRPr="002859D6">
        <w:rPr>
          <w:rFonts w:ascii="Times New Roman" w:eastAsia="Times New Roman" w:hAnsi="Times New Roman" w:cs="Times New Roman"/>
          <w:sz w:val="24"/>
          <w:szCs w:val="24"/>
          <w:highlight w:val="white"/>
        </w:rPr>
        <w:t>)</w:t>
      </w:r>
      <w:r w:rsidRPr="002859D6">
        <w:rPr>
          <w:rFonts w:ascii="Times New Roman" w:hAnsi="Times New Roman" w:cs="Times New Roman"/>
          <w:sz w:val="24"/>
          <w:szCs w:val="24"/>
        </w:rPr>
        <w:t xml:space="preserve">. I have been placed as a supervisor at the New </w:t>
      </w:r>
      <w:r w:rsidR="002F4DD3" w:rsidRPr="002859D6">
        <w:rPr>
          <w:rFonts w:ascii="Times New Roman" w:hAnsi="Times New Roman" w:cs="Times New Roman"/>
          <w:sz w:val="24"/>
          <w:szCs w:val="24"/>
        </w:rPr>
        <w:t>Steine</w:t>
      </w:r>
      <w:r w:rsidRPr="002859D6">
        <w:rPr>
          <w:rFonts w:ascii="Times New Roman" w:hAnsi="Times New Roman" w:cs="Times New Roman"/>
          <w:sz w:val="24"/>
          <w:szCs w:val="24"/>
        </w:rPr>
        <w:t xml:space="preserve"> Hotel. It</w:t>
      </w:r>
      <w:r w:rsidRPr="002859D6">
        <w:rPr>
          <w:rFonts w:ascii="Times New Roman" w:eastAsia="Times New Roman" w:hAnsi="Times New Roman" w:cs="Times New Roman"/>
          <w:sz w:val="24"/>
          <w:szCs w:val="24"/>
        </w:rPr>
        <w:t xml:space="preserve"> is a 4-star French retro and boutique hotel from Hip Brighton, UK. They provide rooms, restaurants, and events for leisure and weekend travellers (New </w:t>
      </w:r>
      <w:r w:rsidR="002F4DD3" w:rsidRPr="002859D6">
        <w:rPr>
          <w:rFonts w:ascii="Times New Roman" w:eastAsia="Times New Roman" w:hAnsi="Times New Roman" w:cs="Times New Roman"/>
          <w:sz w:val="24"/>
          <w:szCs w:val="24"/>
        </w:rPr>
        <w:t>Steine</w:t>
      </w:r>
      <w:r w:rsidRPr="002859D6">
        <w:rPr>
          <w:rFonts w:ascii="Times New Roman" w:eastAsia="Times New Roman" w:hAnsi="Times New Roman" w:cs="Times New Roman"/>
          <w:sz w:val="24"/>
          <w:szCs w:val="24"/>
        </w:rPr>
        <w:t xml:space="preserve"> Hotel, 2024).  </w:t>
      </w:r>
    </w:p>
    <w:p w14:paraId="42BEBE46" w14:textId="77777777" w:rsidR="005008AA" w:rsidRPr="002859D6" w:rsidRDefault="006E3AC0" w:rsidP="005146A9">
      <w:pPr>
        <w:spacing w:before="240" w:line="360" w:lineRule="auto"/>
        <w:jc w:val="both"/>
        <w:rPr>
          <w:rFonts w:ascii="Times New Roman" w:hAnsi="Times New Roman" w:cs="Times New Roman"/>
          <w:sz w:val="24"/>
          <w:szCs w:val="24"/>
        </w:rPr>
      </w:pPr>
      <w:r w:rsidRPr="002859D6">
        <w:rPr>
          <w:rFonts w:ascii="Times New Roman" w:hAnsi="Times New Roman" w:cs="Times New Roman"/>
          <w:sz w:val="24"/>
          <w:szCs w:val="24"/>
        </w:rPr>
        <w:t xml:space="preserve">The learning objectives for the placement within the F&amp;B departments of the new </w:t>
      </w:r>
      <w:r w:rsidR="002F4DD3" w:rsidRPr="002859D6">
        <w:rPr>
          <w:rFonts w:ascii="Times New Roman" w:hAnsi="Times New Roman" w:cs="Times New Roman"/>
          <w:sz w:val="24"/>
          <w:szCs w:val="24"/>
        </w:rPr>
        <w:t>Steine</w:t>
      </w:r>
      <w:r w:rsidRPr="002859D6">
        <w:rPr>
          <w:rFonts w:ascii="Times New Roman" w:hAnsi="Times New Roman" w:cs="Times New Roman"/>
          <w:sz w:val="24"/>
          <w:szCs w:val="24"/>
        </w:rPr>
        <w:t xml:space="preserve"> Hotel, Brighton are:</w:t>
      </w:r>
    </w:p>
    <w:p w14:paraId="2A9656AD" w14:textId="77777777" w:rsidR="005008AA" w:rsidRPr="002859D6" w:rsidRDefault="006E3AC0" w:rsidP="005146A9">
      <w:pPr>
        <w:numPr>
          <w:ilvl w:val="0"/>
          <w:numId w:val="1"/>
        </w:numPr>
        <w:spacing w:before="240" w:line="360" w:lineRule="auto"/>
        <w:jc w:val="both"/>
        <w:rPr>
          <w:rFonts w:ascii="Times New Roman" w:hAnsi="Times New Roman" w:cs="Times New Roman"/>
          <w:sz w:val="24"/>
          <w:szCs w:val="24"/>
        </w:rPr>
      </w:pPr>
      <w:r w:rsidRPr="002859D6">
        <w:rPr>
          <w:rFonts w:ascii="Times New Roman" w:hAnsi="Times New Roman" w:cs="Times New Roman"/>
          <w:sz w:val="24"/>
          <w:szCs w:val="24"/>
        </w:rPr>
        <w:t xml:space="preserve">To incorporate my learning, theories and experience in the F&amp;B department of New </w:t>
      </w:r>
      <w:r w:rsidR="002F4DD3" w:rsidRPr="002859D6">
        <w:rPr>
          <w:rFonts w:ascii="Times New Roman" w:hAnsi="Times New Roman" w:cs="Times New Roman"/>
          <w:sz w:val="24"/>
          <w:szCs w:val="24"/>
        </w:rPr>
        <w:t>Steine</w:t>
      </w:r>
      <w:r w:rsidRPr="002859D6">
        <w:rPr>
          <w:rFonts w:ascii="Times New Roman" w:hAnsi="Times New Roman" w:cs="Times New Roman"/>
          <w:sz w:val="24"/>
          <w:szCs w:val="24"/>
        </w:rPr>
        <w:t xml:space="preserve"> Hotel.</w:t>
      </w:r>
    </w:p>
    <w:p w14:paraId="6487FD1E" w14:textId="77777777" w:rsidR="005008AA" w:rsidRPr="002859D6" w:rsidRDefault="006E3AC0" w:rsidP="005146A9">
      <w:pPr>
        <w:numPr>
          <w:ilvl w:val="0"/>
          <w:numId w:val="1"/>
        </w:numPr>
        <w:spacing w:before="240" w:line="360" w:lineRule="auto"/>
        <w:jc w:val="both"/>
        <w:rPr>
          <w:rFonts w:ascii="Times New Roman" w:hAnsi="Times New Roman" w:cs="Times New Roman"/>
          <w:sz w:val="24"/>
          <w:szCs w:val="24"/>
        </w:rPr>
      </w:pPr>
      <w:r w:rsidRPr="002859D6">
        <w:rPr>
          <w:rFonts w:ascii="Times New Roman" w:hAnsi="Times New Roman" w:cs="Times New Roman"/>
          <w:sz w:val="24"/>
          <w:szCs w:val="24"/>
        </w:rPr>
        <w:t xml:space="preserve">To gather a comprehensive understanding of daily operations and service protocols </w:t>
      </w:r>
    </w:p>
    <w:p w14:paraId="500652AC" w14:textId="77777777" w:rsidR="005008AA" w:rsidRPr="002859D6" w:rsidRDefault="006E3AC0" w:rsidP="005146A9">
      <w:pPr>
        <w:numPr>
          <w:ilvl w:val="0"/>
          <w:numId w:val="1"/>
        </w:numPr>
        <w:spacing w:before="240" w:line="360" w:lineRule="auto"/>
        <w:jc w:val="both"/>
        <w:rPr>
          <w:rFonts w:ascii="Times New Roman" w:hAnsi="Times New Roman" w:cs="Times New Roman"/>
          <w:sz w:val="24"/>
          <w:szCs w:val="24"/>
        </w:rPr>
      </w:pPr>
      <w:r w:rsidRPr="002859D6">
        <w:rPr>
          <w:rFonts w:ascii="Times New Roman" w:hAnsi="Times New Roman" w:cs="Times New Roman"/>
          <w:sz w:val="24"/>
          <w:szCs w:val="24"/>
        </w:rPr>
        <w:t xml:space="preserve">To perform the role of supervisor at New </w:t>
      </w:r>
      <w:r w:rsidR="002F4DD3" w:rsidRPr="002859D6">
        <w:rPr>
          <w:rFonts w:ascii="Times New Roman" w:hAnsi="Times New Roman" w:cs="Times New Roman"/>
          <w:sz w:val="24"/>
          <w:szCs w:val="24"/>
        </w:rPr>
        <w:t>Steine</w:t>
      </w:r>
      <w:r w:rsidRPr="002859D6">
        <w:rPr>
          <w:rFonts w:ascii="Times New Roman" w:hAnsi="Times New Roman" w:cs="Times New Roman"/>
          <w:sz w:val="24"/>
          <w:szCs w:val="24"/>
        </w:rPr>
        <w:t xml:space="preserve"> Hotel</w:t>
      </w:r>
    </w:p>
    <w:p w14:paraId="1D9E641B" w14:textId="77777777" w:rsidR="00C6125E" w:rsidRPr="002859D6" w:rsidRDefault="006E3AC0" w:rsidP="005146A9">
      <w:pPr>
        <w:numPr>
          <w:ilvl w:val="0"/>
          <w:numId w:val="1"/>
        </w:numPr>
        <w:spacing w:before="240" w:line="360" w:lineRule="auto"/>
        <w:jc w:val="both"/>
        <w:rPr>
          <w:rFonts w:ascii="Times New Roman" w:hAnsi="Times New Roman" w:cs="Times New Roman"/>
          <w:sz w:val="24"/>
          <w:szCs w:val="24"/>
        </w:rPr>
      </w:pPr>
      <w:r w:rsidRPr="002859D6">
        <w:rPr>
          <w:rFonts w:ascii="Times New Roman" w:hAnsi="Times New Roman" w:cs="Times New Roman"/>
          <w:sz w:val="24"/>
          <w:szCs w:val="24"/>
        </w:rPr>
        <w:t>To meet the needs of customers regarding their food and beverage choice</w:t>
      </w:r>
    </w:p>
    <w:p w14:paraId="60732E8E" w14:textId="77777777" w:rsidR="005008AA" w:rsidRPr="002859D6" w:rsidRDefault="006E3AC0" w:rsidP="005146A9">
      <w:pPr>
        <w:numPr>
          <w:ilvl w:val="0"/>
          <w:numId w:val="1"/>
        </w:numPr>
        <w:spacing w:before="240" w:line="360" w:lineRule="auto"/>
        <w:jc w:val="both"/>
        <w:rPr>
          <w:rFonts w:ascii="Times New Roman" w:hAnsi="Times New Roman" w:cs="Times New Roman"/>
          <w:sz w:val="24"/>
          <w:szCs w:val="24"/>
        </w:rPr>
      </w:pPr>
      <w:r w:rsidRPr="002859D6">
        <w:rPr>
          <w:rFonts w:ascii="Times New Roman" w:hAnsi="Times New Roman" w:cs="Times New Roman"/>
          <w:sz w:val="24"/>
          <w:szCs w:val="24"/>
        </w:rPr>
        <w:t>To improve time-management and leadership skills with effective guest interactions</w:t>
      </w:r>
    </w:p>
    <w:p w14:paraId="3DCDFA1E" w14:textId="77777777" w:rsidR="005008AA" w:rsidRPr="002859D6" w:rsidRDefault="006E3AC0" w:rsidP="005146A9">
      <w:pPr>
        <w:pStyle w:val="Heading1"/>
        <w:spacing w:before="240"/>
        <w:rPr>
          <w:sz w:val="24"/>
          <w:szCs w:val="24"/>
        </w:rPr>
      </w:pPr>
      <w:bookmarkStart w:id="5" w:name="_wj7uvq2s1de" w:colFirst="0" w:colLast="0"/>
      <w:bookmarkStart w:id="6" w:name="_Toc180849641"/>
      <w:bookmarkEnd w:id="5"/>
      <w:r w:rsidRPr="002859D6">
        <w:rPr>
          <w:sz w:val="24"/>
          <w:szCs w:val="24"/>
        </w:rPr>
        <w:t>Discussion</w:t>
      </w:r>
      <w:bookmarkEnd w:id="6"/>
    </w:p>
    <w:p w14:paraId="22012665" w14:textId="77777777" w:rsidR="005008AA" w:rsidRPr="002859D6" w:rsidRDefault="006E3AC0" w:rsidP="005146A9">
      <w:pPr>
        <w:pStyle w:val="Heading2"/>
        <w:spacing w:before="240" w:line="360" w:lineRule="auto"/>
        <w:rPr>
          <w:rFonts w:cs="Times New Roman"/>
          <w:szCs w:val="24"/>
        </w:rPr>
      </w:pPr>
      <w:bookmarkStart w:id="7" w:name="_q2wxhphxuz" w:colFirst="0" w:colLast="0"/>
      <w:bookmarkStart w:id="8" w:name="_Toc180849642"/>
      <w:bookmarkEnd w:id="7"/>
      <w:r w:rsidRPr="002859D6">
        <w:rPr>
          <w:rFonts w:cs="Times New Roman"/>
          <w:szCs w:val="24"/>
        </w:rPr>
        <w:t>Section 1:  Reflection on Experience and Personal Development using Gibb’s Model</w:t>
      </w:r>
      <w:bookmarkEnd w:id="8"/>
    </w:p>
    <w:p w14:paraId="212AADD6" w14:textId="77777777" w:rsidR="005008AA" w:rsidRPr="002859D6" w:rsidRDefault="006E3AC0" w:rsidP="005146A9">
      <w:pPr>
        <w:spacing w:before="240" w:line="360" w:lineRule="auto"/>
        <w:jc w:val="both"/>
        <w:rPr>
          <w:rFonts w:ascii="Times New Roman" w:eastAsia="Times New Roman" w:hAnsi="Times New Roman" w:cs="Times New Roman"/>
          <w:sz w:val="24"/>
          <w:szCs w:val="24"/>
        </w:rPr>
      </w:pPr>
      <w:r w:rsidRPr="002859D6">
        <w:rPr>
          <w:rFonts w:ascii="Times New Roman" w:eastAsia="Times New Roman" w:hAnsi="Times New Roman" w:cs="Times New Roman"/>
          <w:sz w:val="24"/>
          <w:szCs w:val="24"/>
        </w:rPr>
        <w:t xml:space="preserve">Gibbs's reflective model was established in 1988 by Graham Gibbs and cyclically identified experiences </w:t>
      </w:r>
      <w:r w:rsidR="00C81CB3" w:rsidRPr="002859D6">
        <w:rPr>
          <w:rFonts w:ascii="Times New Roman" w:eastAsia="Times New Roman" w:hAnsi="Times New Roman" w:cs="Times New Roman"/>
          <w:sz w:val="24"/>
          <w:szCs w:val="24"/>
        </w:rPr>
        <w:t xml:space="preserve">via 6 stages </w:t>
      </w:r>
      <w:r w:rsidRPr="002859D6">
        <w:rPr>
          <w:rFonts w:ascii="Times New Roman" w:eastAsia="Times New Roman" w:hAnsi="Times New Roman" w:cs="Times New Roman"/>
          <w:sz w:val="24"/>
          <w:szCs w:val="24"/>
        </w:rPr>
        <w:t xml:space="preserve">(Adeani </w:t>
      </w:r>
      <w:r w:rsidRPr="002859D6">
        <w:rPr>
          <w:rFonts w:ascii="Times New Roman" w:eastAsia="Times New Roman" w:hAnsi="Times New Roman" w:cs="Times New Roman"/>
          <w:i/>
          <w:sz w:val="24"/>
          <w:szCs w:val="24"/>
        </w:rPr>
        <w:t>et al</w:t>
      </w:r>
      <w:r w:rsidRPr="002859D6">
        <w:rPr>
          <w:rFonts w:ascii="Times New Roman" w:eastAsia="Times New Roman" w:hAnsi="Times New Roman" w:cs="Times New Roman"/>
          <w:sz w:val="24"/>
          <w:szCs w:val="24"/>
        </w:rPr>
        <w:t xml:space="preserve">. 2020). </w:t>
      </w:r>
    </w:p>
    <w:p w14:paraId="7D5BA69B" w14:textId="77777777" w:rsidR="005008AA" w:rsidRPr="002859D6" w:rsidRDefault="006E3AC0" w:rsidP="005146A9">
      <w:pPr>
        <w:spacing w:before="240" w:line="360" w:lineRule="auto"/>
        <w:jc w:val="center"/>
        <w:rPr>
          <w:rFonts w:ascii="Times New Roman" w:eastAsia="Times New Roman" w:hAnsi="Times New Roman" w:cs="Times New Roman"/>
          <w:sz w:val="24"/>
          <w:szCs w:val="24"/>
        </w:rPr>
      </w:pPr>
      <w:r w:rsidRPr="002859D6">
        <w:rPr>
          <w:rFonts w:ascii="Times New Roman" w:eastAsia="Times New Roman" w:hAnsi="Times New Roman" w:cs="Times New Roman"/>
          <w:noProof/>
          <w:sz w:val="24"/>
          <w:szCs w:val="24"/>
        </w:rPr>
        <w:lastRenderedPageBreak/>
        <w:drawing>
          <wp:inline distT="114300" distB="114300" distL="114300" distR="114300" wp14:anchorId="1EC46DC3" wp14:editId="70B3816B">
            <wp:extent cx="2869271" cy="286927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2869271" cy="2869271"/>
                    </a:xfrm>
                    <a:prstGeom prst="rect">
                      <a:avLst/>
                    </a:prstGeom>
                  </pic:spPr>
                </pic:pic>
              </a:graphicData>
            </a:graphic>
          </wp:inline>
        </w:drawing>
      </w:r>
    </w:p>
    <w:p w14:paraId="40138D88" w14:textId="77777777" w:rsidR="005008AA" w:rsidRPr="002859D6" w:rsidRDefault="006E3AC0" w:rsidP="005146A9">
      <w:pPr>
        <w:spacing w:before="240" w:line="360" w:lineRule="auto"/>
        <w:jc w:val="center"/>
        <w:rPr>
          <w:rFonts w:ascii="Times New Roman" w:eastAsia="Times New Roman" w:hAnsi="Times New Roman" w:cs="Times New Roman"/>
          <w:b/>
          <w:sz w:val="24"/>
          <w:szCs w:val="24"/>
        </w:rPr>
      </w:pPr>
      <w:r w:rsidRPr="002859D6">
        <w:rPr>
          <w:rFonts w:ascii="Times New Roman" w:eastAsia="Times New Roman" w:hAnsi="Times New Roman" w:cs="Times New Roman"/>
          <w:b/>
          <w:sz w:val="24"/>
          <w:szCs w:val="24"/>
        </w:rPr>
        <w:t>Figure 1: Gibbs reflective cycle</w:t>
      </w:r>
    </w:p>
    <w:p w14:paraId="49297299" w14:textId="77777777" w:rsidR="005008AA" w:rsidRPr="002859D6" w:rsidRDefault="006E3AC0" w:rsidP="005146A9">
      <w:pPr>
        <w:spacing w:before="240" w:line="360" w:lineRule="auto"/>
        <w:jc w:val="center"/>
        <w:rPr>
          <w:rFonts w:ascii="Times New Roman" w:eastAsia="Times New Roman" w:hAnsi="Times New Roman" w:cs="Times New Roman"/>
          <w:sz w:val="24"/>
          <w:szCs w:val="24"/>
        </w:rPr>
      </w:pPr>
      <w:r w:rsidRPr="002859D6">
        <w:rPr>
          <w:rFonts w:ascii="Times New Roman" w:eastAsia="Times New Roman" w:hAnsi="Times New Roman" w:cs="Times New Roman"/>
          <w:sz w:val="24"/>
          <w:szCs w:val="24"/>
        </w:rPr>
        <w:t xml:space="preserve">(Source: </w:t>
      </w:r>
      <w:r w:rsidRPr="002859D6">
        <w:rPr>
          <w:rFonts w:ascii="Times New Roman" w:eastAsia="Times New Roman" w:hAnsi="Times New Roman" w:cs="Times New Roman"/>
          <w:sz w:val="24"/>
          <w:szCs w:val="24"/>
          <w:highlight w:val="white"/>
        </w:rPr>
        <w:t xml:space="preserve">Adeani </w:t>
      </w:r>
      <w:r w:rsidRPr="002859D6">
        <w:rPr>
          <w:rFonts w:ascii="Times New Roman" w:eastAsia="Times New Roman" w:hAnsi="Times New Roman" w:cs="Times New Roman"/>
          <w:i/>
          <w:sz w:val="24"/>
          <w:szCs w:val="24"/>
          <w:highlight w:val="white"/>
        </w:rPr>
        <w:t>et al.</w:t>
      </w:r>
      <w:r w:rsidRPr="002859D6">
        <w:rPr>
          <w:rFonts w:ascii="Times New Roman" w:eastAsia="Times New Roman" w:hAnsi="Times New Roman" w:cs="Times New Roman"/>
          <w:sz w:val="24"/>
          <w:szCs w:val="24"/>
          <w:highlight w:val="white"/>
        </w:rPr>
        <w:t xml:space="preserve"> 2020</w:t>
      </w:r>
      <w:r w:rsidRPr="002859D6">
        <w:rPr>
          <w:rFonts w:ascii="Times New Roman" w:eastAsia="Times New Roman" w:hAnsi="Times New Roman" w:cs="Times New Roman"/>
          <w:sz w:val="24"/>
          <w:szCs w:val="24"/>
        </w:rPr>
        <w:t>)</w:t>
      </w:r>
    </w:p>
    <w:p w14:paraId="561E2967" w14:textId="77777777" w:rsidR="005008AA" w:rsidRPr="002859D6" w:rsidRDefault="006E3AC0" w:rsidP="005146A9">
      <w:pPr>
        <w:spacing w:before="240" w:line="360" w:lineRule="auto"/>
        <w:jc w:val="both"/>
        <w:rPr>
          <w:rFonts w:ascii="Times New Roman" w:eastAsia="Times New Roman" w:hAnsi="Times New Roman" w:cs="Times New Roman"/>
          <w:b/>
          <w:i/>
          <w:sz w:val="24"/>
          <w:szCs w:val="24"/>
        </w:rPr>
      </w:pPr>
      <w:r w:rsidRPr="002859D6">
        <w:rPr>
          <w:rFonts w:ascii="Times New Roman" w:eastAsia="Times New Roman" w:hAnsi="Times New Roman" w:cs="Times New Roman"/>
          <w:b/>
          <w:i/>
          <w:sz w:val="24"/>
          <w:szCs w:val="24"/>
        </w:rPr>
        <w:t>Introduction</w:t>
      </w:r>
    </w:p>
    <w:p w14:paraId="5E273BBE" w14:textId="77777777" w:rsidR="005008AA" w:rsidRPr="002859D6" w:rsidRDefault="006E3AC0" w:rsidP="005146A9">
      <w:pPr>
        <w:spacing w:before="240" w:line="360" w:lineRule="auto"/>
        <w:jc w:val="both"/>
        <w:rPr>
          <w:rFonts w:ascii="Times New Roman" w:eastAsia="Times New Roman" w:hAnsi="Times New Roman" w:cs="Times New Roman"/>
          <w:sz w:val="24"/>
          <w:szCs w:val="24"/>
        </w:rPr>
      </w:pPr>
      <w:r w:rsidRPr="002859D6">
        <w:rPr>
          <w:rFonts w:ascii="Times New Roman" w:eastAsia="Times New Roman" w:hAnsi="Times New Roman" w:cs="Times New Roman"/>
          <w:sz w:val="24"/>
          <w:szCs w:val="24"/>
        </w:rPr>
        <w:t>Here, I will use Gibb’s Reflective Model</w:t>
      </w:r>
      <w:r w:rsidR="00C81CB3" w:rsidRPr="002859D6">
        <w:rPr>
          <w:rFonts w:ascii="Times New Roman" w:eastAsia="Times New Roman" w:hAnsi="Times New Roman" w:cs="Times New Roman"/>
          <w:sz w:val="24"/>
          <w:szCs w:val="24"/>
        </w:rPr>
        <w:t xml:space="preserve"> [Refer to Figure 1</w:t>
      </w:r>
      <w:r w:rsidR="00BC034D" w:rsidRPr="002859D6">
        <w:rPr>
          <w:rFonts w:ascii="Times New Roman" w:eastAsia="Times New Roman" w:hAnsi="Times New Roman" w:cs="Times New Roman"/>
          <w:sz w:val="24"/>
          <w:szCs w:val="24"/>
        </w:rPr>
        <w:t>]</w:t>
      </w:r>
      <w:r w:rsidRPr="002859D6">
        <w:rPr>
          <w:rFonts w:ascii="Times New Roman" w:eastAsia="Times New Roman" w:hAnsi="Times New Roman" w:cs="Times New Roman"/>
          <w:sz w:val="24"/>
          <w:szCs w:val="24"/>
        </w:rPr>
        <w:t xml:space="preserve"> to reflect on my experience as an F&amp;B supervisor at the New </w:t>
      </w:r>
      <w:r w:rsidR="002F4DD3" w:rsidRPr="002859D6">
        <w:rPr>
          <w:rFonts w:ascii="Times New Roman" w:eastAsia="Times New Roman" w:hAnsi="Times New Roman" w:cs="Times New Roman"/>
          <w:sz w:val="24"/>
          <w:szCs w:val="24"/>
        </w:rPr>
        <w:t>Steine</w:t>
      </w:r>
      <w:r w:rsidRPr="002859D6">
        <w:rPr>
          <w:rFonts w:ascii="Times New Roman" w:eastAsia="Times New Roman" w:hAnsi="Times New Roman" w:cs="Times New Roman"/>
          <w:sz w:val="24"/>
          <w:szCs w:val="24"/>
        </w:rPr>
        <w:t xml:space="preserve"> Hotel. Each stage</w:t>
      </w:r>
      <w:r w:rsidR="00C120D4" w:rsidRPr="002859D6">
        <w:rPr>
          <w:rFonts w:ascii="Times New Roman" w:eastAsia="Times New Roman" w:hAnsi="Times New Roman" w:cs="Times New Roman"/>
          <w:sz w:val="24"/>
          <w:szCs w:val="24"/>
        </w:rPr>
        <w:t xml:space="preserve"> of this model</w:t>
      </w:r>
      <w:r w:rsidRPr="002859D6">
        <w:rPr>
          <w:rFonts w:ascii="Times New Roman" w:eastAsia="Times New Roman" w:hAnsi="Times New Roman" w:cs="Times New Roman"/>
          <w:sz w:val="24"/>
          <w:szCs w:val="24"/>
        </w:rPr>
        <w:t xml:space="preserve"> has a unique contribution to </w:t>
      </w:r>
      <w:r w:rsidR="00C120D4" w:rsidRPr="002859D6">
        <w:rPr>
          <w:rFonts w:ascii="Times New Roman" w:eastAsia="Times New Roman" w:hAnsi="Times New Roman" w:cs="Times New Roman"/>
          <w:sz w:val="24"/>
          <w:szCs w:val="24"/>
        </w:rPr>
        <w:t>an individual’s</w:t>
      </w:r>
      <w:r w:rsidRPr="002859D6">
        <w:rPr>
          <w:rFonts w:ascii="Times New Roman" w:eastAsia="Times New Roman" w:hAnsi="Times New Roman" w:cs="Times New Roman"/>
          <w:sz w:val="24"/>
          <w:szCs w:val="24"/>
        </w:rPr>
        <w:t xml:space="preserve"> professional and personal growth</w:t>
      </w:r>
      <w:r w:rsidR="00BC034D" w:rsidRPr="002859D6">
        <w:rPr>
          <w:rFonts w:ascii="Times New Roman" w:eastAsia="Times New Roman" w:hAnsi="Times New Roman" w:cs="Times New Roman"/>
          <w:sz w:val="24"/>
          <w:szCs w:val="24"/>
        </w:rPr>
        <w:t xml:space="preserve"> </w:t>
      </w:r>
      <w:r w:rsidRPr="002859D6">
        <w:rPr>
          <w:rFonts w:ascii="Times New Roman" w:eastAsia="Times New Roman" w:hAnsi="Times New Roman" w:cs="Times New Roman"/>
          <w:sz w:val="24"/>
          <w:szCs w:val="24"/>
        </w:rPr>
        <w:t>throughout the</w:t>
      </w:r>
      <w:r w:rsidR="00C120D4" w:rsidRPr="002859D6">
        <w:rPr>
          <w:rFonts w:ascii="Times New Roman" w:eastAsia="Times New Roman" w:hAnsi="Times New Roman" w:cs="Times New Roman"/>
          <w:sz w:val="24"/>
          <w:szCs w:val="24"/>
        </w:rPr>
        <w:t>ir</w:t>
      </w:r>
      <w:r w:rsidRPr="002859D6">
        <w:rPr>
          <w:rFonts w:ascii="Times New Roman" w:eastAsia="Times New Roman" w:hAnsi="Times New Roman" w:cs="Times New Roman"/>
          <w:sz w:val="24"/>
          <w:szCs w:val="24"/>
        </w:rPr>
        <w:t xml:space="preserve"> journey (</w:t>
      </w:r>
      <w:r w:rsidR="00BC034D" w:rsidRPr="002859D6">
        <w:rPr>
          <w:rFonts w:ascii="Times New Roman" w:eastAsia="Times New Roman" w:hAnsi="Times New Roman" w:cs="Times New Roman"/>
          <w:sz w:val="24"/>
          <w:szCs w:val="24"/>
          <w:highlight w:val="white"/>
        </w:rPr>
        <w:t xml:space="preserve">Tourky </w:t>
      </w:r>
      <w:r w:rsidR="00BC034D" w:rsidRPr="002859D6">
        <w:rPr>
          <w:rFonts w:ascii="Times New Roman" w:eastAsia="Times New Roman" w:hAnsi="Times New Roman" w:cs="Times New Roman"/>
          <w:i/>
          <w:sz w:val="24"/>
          <w:szCs w:val="24"/>
          <w:highlight w:val="white"/>
        </w:rPr>
        <w:t xml:space="preserve">et al. </w:t>
      </w:r>
      <w:r w:rsidR="00BC034D" w:rsidRPr="002859D6">
        <w:rPr>
          <w:rFonts w:ascii="Times New Roman" w:eastAsia="Times New Roman" w:hAnsi="Times New Roman" w:cs="Times New Roman"/>
          <w:sz w:val="24"/>
          <w:szCs w:val="24"/>
          <w:highlight w:val="white"/>
        </w:rPr>
        <w:t>2020</w:t>
      </w:r>
      <w:r w:rsidR="00BC034D" w:rsidRPr="002859D6">
        <w:rPr>
          <w:rFonts w:ascii="Times New Roman" w:eastAsia="Times New Roman" w:hAnsi="Times New Roman" w:cs="Times New Roman"/>
          <w:sz w:val="24"/>
          <w:szCs w:val="24"/>
        </w:rPr>
        <w:t>)</w:t>
      </w:r>
      <w:r w:rsidRPr="002859D6">
        <w:rPr>
          <w:rFonts w:ascii="Times New Roman" w:eastAsia="Times New Roman" w:hAnsi="Times New Roman" w:cs="Times New Roman"/>
          <w:sz w:val="24"/>
          <w:szCs w:val="24"/>
        </w:rPr>
        <w:t xml:space="preserve">. During my </w:t>
      </w:r>
      <w:r w:rsidR="00592CD5">
        <w:rPr>
          <w:rFonts w:ascii="Times New Roman" w:eastAsia="Times New Roman" w:hAnsi="Times New Roman" w:cs="Times New Roman"/>
          <w:sz w:val="24"/>
          <w:szCs w:val="24"/>
        </w:rPr>
        <w:t>undergraduate course in food and beverage management</w:t>
      </w:r>
      <w:r w:rsidRPr="002859D6">
        <w:rPr>
          <w:rFonts w:ascii="Times New Roman" w:eastAsia="Times New Roman" w:hAnsi="Times New Roman" w:cs="Times New Roman"/>
          <w:sz w:val="24"/>
          <w:szCs w:val="24"/>
        </w:rPr>
        <w:t xml:space="preserve">, I was introduced to basic customer service operations and organisational behaviour theoretically. However, my profession helps me to identify practical knowledge. After completing my </w:t>
      </w:r>
      <w:r w:rsidR="00592CD5">
        <w:rPr>
          <w:rFonts w:ascii="Times New Roman" w:eastAsia="Times New Roman" w:hAnsi="Times New Roman" w:cs="Times New Roman"/>
          <w:sz w:val="24"/>
          <w:szCs w:val="24"/>
        </w:rPr>
        <w:t>undergraduat</w:t>
      </w:r>
      <w:r w:rsidRPr="002859D6">
        <w:rPr>
          <w:rFonts w:ascii="Times New Roman" w:eastAsia="Times New Roman" w:hAnsi="Times New Roman" w:cs="Times New Roman"/>
          <w:sz w:val="24"/>
          <w:szCs w:val="24"/>
        </w:rPr>
        <w:t xml:space="preserve">e, I joined the F&amp;B segment of New </w:t>
      </w:r>
      <w:r w:rsidR="002F4DD3" w:rsidRPr="002859D6">
        <w:rPr>
          <w:rFonts w:ascii="Times New Roman" w:eastAsia="Times New Roman" w:hAnsi="Times New Roman" w:cs="Times New Roman"/>
          <w:sz w:val="24"/>
          <w:szCs w:val="24"/>
        </w:rPr>
        <w:t>Steine</w:t>
      </w:r>
      <w:r w:rsidRPr="002859D6">
        <w:rPr>
          <w:rFonts w:ascii="Times New Roman" w:eastAsia="Times New Roman" w:hAnsi="Times New Roman" w:cs="Times New Roman"/>
          <w:sz w:val="24"/>
          <w:szCs w:val="24"/>
        </w:rPr>
        <w:t xml:space="preserve"> Hotel, UK as a supervisor. During my academic life, I have learnt different theories and management ideas which help me to solve the critical situation in my professional life.</w:t>
      </w:r>
    </w:p>
    <w:p w14:paraId="222BD45F" w14:textId="77777777" w:rsidR="005008AA" w:rsidRPr="002859D6" w:rsidRDefault="006E3AC0" w:rsidP="005146A9">
      <w:pPr>
        <w:spacing w:before="240" w:line="360" w:lineRule="auto"/>
        <w:jc w:val="both"/>
        <w:rPr>
          <w:rFonts w:ascii="Times New Roman" w:eastAsia="Times New Roman" w:hAnsi="Times New Roman" w:cs="Times New Roman"/>
          <w:b/>
          <w:i/>
          <w:sz w:val="24"/>
          <w:szCs w:val="24"/>
        </w:rPr>
      </w:pPr>
      <w:r w:rsidRPr="002859D6">
        <w:rPr>
          <w:rFonts w:ascii="Times New Roman" w:eastAsia="Times New Roman" w:hAnsi="Times New Roman" w:cs="Times New Roman"/>
          <w:b/>
          <w:i/>
          <w:sz w:val="24"/>
          <w:szCs w:val="24"/>
        </w:rPr>
        <w:t>Description</w:t>
      </w:r>
    </w:p>
    <w:p w14:paraId="067F0D04" w14:textId="77777777" w:rsidR="005008AA" w:rsidRPr="00C01DDE" w:rsidRDefault="006E3AC0" w:rsidP="005146A9">
      <w:pPr>
        <w:spacing w:before="240" w:line="360" w:lineRule="auto"/>
        <w:jc w:val="both"/>
        <w:rPr>
          <w:rFonts w:ascii="Times New Roman" w:eastAsia="Times New Roman" w:hAnsi="Times New Roman" w:cs="Times New Roman"/>
          <w:color w:val="FF0000"/>
          <w:sz w:val="24"/>
          <w:szCs w:val="24"/>
        </w:rPr>
      </w:pPr>
      <w:r w:rsidRPr="002859D6">
        <w:rPr>
          <w:rFonts w:ascii="Times New Roman" w:eastAsia="Times New Roman" w:hAnsi="Times New Roman" w:cs="Times New Roman"/>
          <w:sz w:val="24"/>
          <w:szCs w:val="24"/>
        </w:rPr>
        <w:t>In order to get an understanding of the complex dynamics involved in delivering outstanding client service is the part of F&amp;B industry (</w:t>
      </w:r>
      <w:r w:rsidRPr="002859D6">
        <w:rPr>
          <w:rFonts w:ascii="Times New Roman" w:eastAsia="Times New Roman" w:hAnsi="Times New Roman" w:cs="Times New Roman"/>
          <w:sz w:val="24"/>
          <w:szCs w:val="24"/>
          <w:highlight w:val="white"/>
        </w:rPr>
        <w:t>Aslan, 2021)</w:t>
      </w:r>
      <w:r w:rsidRPr="002859D6">
        <w:rPr>
          <w:rFonts w:ascii="Times New Roman" w:eastAsia="Times New Roman" w:hAnsi="Times New Roman" w:cs="Times New Roman"/>
          <w:sz w:val="24"/>
          <w:szCs w:val="24"/>
        </w:rPr>
        <w:t xml:space="preserve">. I observed and held a managerial position in the food and beverage division throughout the time I worked at New </w:t>
      </w:r>
      <w:r w:rsidR="002F4DD3" w:rsidRPr="002859D6">
        <w:rPr>
          <w:rFonts w:ascii="Times New Roman" w:eastAsia="Times New Roman" w:hAnsi="Times New Roman" w:cs="Times New Roman"/>
          <w:sz w:val="24"/>
          <w:szCs w:val="24"/>
        </w:rPr>
        <w:t>Steine</w:t>
      </w:r>
      <w:r w:rsidRPr="002859D6">
        <w:rPr>
          <w:rFonts w:ascii="Times New Roman" w:eastAsia="Times New Roman" w:hAnsi="Times New Roman" w:cs="Times New Roman"/>
          <w:sz w:val="24"/>
          <w:szCs w:val="24"/>
        </w:rPr>
        <w:t xml:space="preserve"> Hotel, Brighton. Managing </w:t>
      </w:r>
      <w:r w:rsidRPr="002859D6">
        <w:rPr>
          <w:rFonts w:ascii="Times New Roman" w:eastAsia="Times New Roman" w:hAnsi="Times New Roman" w:cs="Times New Roman"/>
          <w:sz w:val="24"/>
          <w:szCs w:val="24"/>
        </w:rPr>
        <w:lastRenderedPageBreak/>
        <w:t>employees during busy serving hours, liaising</w:t>
      </w:r>
      <w:r w:rsidR="00381135" w:rsidRPr="002859D6">
        <w:rPr>
          <w:rFonts w:ascii="Times New Roman" w:eastAsia="Times New Roman" w:hAnsi="Times New Roman" w:cs="Times New Roman"/>
          <w:sz w:val="24"/>
          <w:szCs w:val="24"/>
        </w:rPr>
        <w:t xml:space="preserve"> along with</w:t>
      </w:r>
      <w:r w:rsidRPr="002859D6">
        <w:rPr>
          <w:rFonts w:ascii="Times New Roman" w:eastAsia="Times New Roman" w:hAnsi="Times New Roman" w:cs="Times New Roman"/>
          <w:sz w:val="24"/>
          <w:szCs w:val="24"/>
        </w:rPr>
        <w:t xml:space="preserve"> managing the cooking area, and swiftly addressing guest problems were among my duties. </w:t>
      </w:r>
      <w:r w:rsidR="00C01DDE">
        <w:rPr>
          <w:rFonts w:ascii="Times New Roman" w:eastAsia="Times New Roman" w:hAnsi="Times New Roman" w:cs="Times New Roman"/>
          <w:color w:val="FF0000"/>
          <w:sz w:val="24"/>
          <w:szCs w:val="24"/>
        </w:rPr>
        <w:t xml:space="preserve">As I was responsible for the operational management of </w:t>
      </w:r>
      <w:r w:rsidR="00214D3F">
        <w:rPr>
          <w:rFonts w:ascii="Times New Roman" w:eastAsia="Times New Roman" w:hAnsi="Times New Roman" w:cs="Times New Roman"/>
          <w:color w:val="FF0000"/>
          <w:sz w:val="24"/>
          <w:szCs w:val="24"/>
        </w:rPr>
        <w:t xml:space="preserve">the F&amp;B department, I had to coordinate with dining services by kitchen staff and ensure a seamless experience for the visitors in the bar and restaurant lounge. I have understood the operational challenges and mitigation of those with effective communication measures. </w:t>
      </w:r>
    </w:p>
    <w:p w14:paraId="53231763" w14:textId="77777777" w:rsidR="005008AA" w:rsidRPr="002859D6" w:rsidRDefault="006E3AC0" w:rsidP="005146A9">
      <w:pPr>
        <w:spacing w:before="240" w:line="360" w:lineRule="auto"/>
        <w:jc w:val="both"/>
        <w:rPr>
          <w:rFonts w:ascii="Times New Roman" w:eastAsia="Times New Roman" w:hAnsi="Times New Roman" w:cs="Times New Roman"/>
          <w:b/>
          <w:i/>
          <w:sz w:val="24"/>
          <w:szCs w:val="24"/>
        </w:rPr>
      </w:pPr>
      <w:r w:rsidRPr="002859D6">
        <w:rPr>
          <w:rFonts w:ascii="Times New Roman" w:eastAsia="Times New Roman" w:hAnsi="Times New Roman" w:cs="Times New Roman"/>
          <w:b/>
          <w:i/>
          <w:sz w:val="24"/>
          <w:szCs w:val="24"/>
        </w:rPr>
        <w:t>Feelings</w:t>
      </w:r>
    </w:p>
    <w:p w14:paraId="04450F01" w14:textId="77777777" w:rsidR="005008AA" w:rsidRPr="00241E6E" w:rsidRDefault="006E3AC0" w:rsidP="005146A9">
      <w:pPr>
        <w:spacing w:before="240" w:line="360" w:lineRule="auto"/>
        <w:jc w:val="both"/>
        <w:rPr>
          <w:rFonts w:ascii="Times New Roman" w:eastAsia="Times New Roman" w:hAnsi="Times New Roman" w:cs="Times New Roman"/>
          <w:sz w:val="24"/>
          <w:szCs w:val="24"/>
        </w:rPr>
      </w:pPr>
      <w:r w:rsidRPr="002859D6">
        <w:rPr>
          <w:rFonts w:ascii="Times New Roman" w:eastAsia="Times New Roman" w:hAnsi="Times New Roman" w:cs="Times New Roman"/>
          <w:sz w:val="24"/>
          <w:szCs w:val="24"/>
        </w:rPr>
        <w:t xml:space="preserve">I was both thrilled and nervous about the position. Although I was excited about the chance to supervise, I was additionally aware of my responsibilities, especially concerning client happiness and high standards of hotel service. As I became used to the fast-paced atmosphere and gained </w:t>
      </w:r>
      <w:r w:rsidRPr="00241E6E">
        <w:rPr>
          <w:rFonts w:ascii="Times New Roman" w:eastAsia="Times New Roman" w:hAnsi="Times New Roman" w:cs="Times New Roman"/>
          <w:sz w:val="24"/>
          <w:szCs w:val="24"/>
        </w:rPr>
        <w:t>faith in leading the team, my anxiety decreased. Every time visitors left compliments, confirming our efforts, I felt an overwhelming sense of success. However, the stress of hectic times made it quite clear that it is important to improve delegating and time organisational skills (</w:t>
      </w:r>
      <w:r w:rsidRPr="00241E6E">
        <w:rPr>
          <w:rFonts w:ascii="Times New Roman" w:eastAsia="Times New Roman" w:hAnsi="Times New Roman" w:cs="Times New Roman"/>
          <w:sz w:val="24"/>
          <w:szCs w:val="24"/>
          <w:highlight w:val="white"/>
        </w:rPr>
        <w:t xml:space="preserve">Wood </w:t>
      </w:r>
      <w:r w:rsidRPr="00241E6E">
        <w:rPr>
          <w:rFonts w:ascii="Times New Roman" w:eastAsia="Times New Roman" w:hAnsi="Times New Roman" w:cs="Times New Roman"/>
          <w:i/>
          <w:sz w:val="24"/>
          <w:szCs w:val="24"/>
          <w:highlight w:val="white"/>
        </w:rPr>
        <w:t>et al.</w:t>
      </w:r>
      <w:r w:rsidRPr="00241E6E">
        <w:rPr>
          <w:rFonts w:ascii="Times New Roman" w:eastAsia="Times New Roman" w:hAnsi="Times New Roman" w:cs="Times New Roman"/>
          <w:sz w:val="24"/>
          <w:szCs w:val="24"/>
          <w:highlight w:val="white"/>
        </w:rPr>
        <w:t xml:space="preserve"> 2024)</w:t>
      </w:r>
      <w:r w:rsidRPr="00241E6E">
        <w:rPr>
          <w:rFonts w:ascii="Times New Roman" w:eastAsia="Times New Roman" w:hAnsi="Times New Roman" w:cs="Times New Roman"/>
          <w:sz w:val="24"/>
          <w:szCs w:val="24"/>
        </w:rPr>
        <w:t>.</w:t>
      </w:r>
      <w:r w:rsidR="00214D3F" w:rsidRPr="00241E6E">
        <w:rPr>
          <w:rFonts w:ascii="Times New Roman" w:eastAsia="Times New Roman" w:hAnsi="Times New Roman" w:cs="Times New Roman"/>
          <w:sz w:val="24"/>
          <w:szCs w:val="24"/>
        </w:rPr>
        <w:t xml:space="preserve"> In order to remove my anxieties, I reach out towards my colleagues for encouragement and advice and outline my objectives before my shift. By establishing this I have created a collaborative environment for better decision-making. </w:t>
      </w:r>
    </w:p>
    <w:p w14:paraId="685D4B43" w14:textId="77777777" w:rsidR="005008AA" w:rsidRPr="00241E6E" w:rsidRDefault="006E3AC0" w:rsidP="005146A9">
      <w:pPr>
        <w:spacing w:before="240" w:line="360" w:lineRule="auto"/>
        <w:jc w:val="both"/>
        <w:rPr>
          <w:rFonts w:ascii="Times New Roman" w:eastAsia="Times New Roman" w:hAnsi="Times New Roman" w:cs="Times New Roman"/>
          <w:b/>
          <w:i/>
          <w:sz w:val="24"/>
          <w:szCs w:val="24"/>
        </w:rPr>
      </w:pPr>
      <w:r w:rsidRPr="00241E6E">
        <w:rPr>
          <w:rFonts w:ascii="Times New Roman" w:eastAsia="Times New Roman" w:hAnsi="Times New Roman" w:cs="Times New Roman"/>
          <w:b/>
          <w:i/>
          <w:sz w:val="24"/>
          <w:szCs w:val="24"/>
        </w:rPr>
        <w:t>Evaluation</w:t>
      </w:r>
    </w:p>
    <w:p w14:paraId="2472ECFB" w14:textId="0EFEB5A1" w:rsidR="005008AA" w:rsidRPr="00241E6E" w:rsidRDefault="006E3AC0" w:rsidP="005146A9">
      <w:pPr>
        <w:spacing w:before="240" w:line="360" w:lineRule="auto"/>
        <w:jc w:val="both"/>
        <w:rPr>
          <w:rFonts w:ascii="Times New Roman" w:eastAsia="Times New Roman" w:hAnsi="Times New Roman" w:cs="Times New Roman"/>
          <w:sz w:val="24"/>
          <w:szCs w:val="24"/>
          <w:lang w:val="en-IN"/>
        </w:rPr>
      </w:pPr>
      <w:r w:rsidRPr="00241E6E">
        <w:rPr>
          <w:rFonts w:ascii="Times New Roman" w:eastAsia="Times New Roman" w:hAnsi="Times New Roman" w:cs="Times New Roman"/>
          <w:sz w:val="24"/>
          <w:szCs w:val="24"/>
        </w:rPr>
        <w:t xml:space="preserve">I gathered valuable experiences as a supervisor at New </w:t>
      </w:r>
      <w:r w:rsidR="002F4DD3" w:rsidRPr="00241E6E">
        <w:rPr>
          <w:rFonts w:ascii="Times New Roman" w:eastAsia="Times New Roman" w:hAnsi="Times New Roman" w:cs="Times New Roman"/>
          <w:sz w:val="24"/>
          <w:szCs w:val="24"/>
        </w:rPr>
        <w:t>Steine</w:t>
      </w:r>
      <w:r w:rsidRPr="00241E6E">
        <w:rPr>
          <w:rFonts w:ascii="Times New Roman" w:eastAsia="Times New Roman" w:hAnsi="Times New Roman" w:cs="Times New Roman"/>
          <w:sz w:val="24"/>
          <w:szCs w:val="24"/>
        </w:rPr>
        <w:t xml:space="preserve"> Hotel, Brighton. This experience helped me to boost my communication skills as I have to communicate with guests and my other teammates in both Spanish and English. I came to understand that communication tone is an important factor in the F&amp;B department. I instruct clearly for any changes which affects directly to the satisfaction of our clients. As I possessed some technical knowledge regarding F&amp;B service protocols it helped me to improve the service and menu. In contrast,</w:t>
      </w:r>
      <w:r w:rsidRPr="00241E6E">
        <w:rPr>
          <w:rFonts w:ascii="Times New Roman" w:eastAsia="Times New Roman" w:hAnsi="Times New Roman" w:cs="Times New Roman"/>
          <w:sz w:val="24"/>
          <w:szCs w:val="24"/>
          <w:lang w:val="en-IN"/>
        </w:rPr>
        <w:t xml:space="preserve"> I also ran across issues regarding staff processes, especially during moments of high service demand. For example, there were communications breaches when I had an unexpected spike in visitors, which resulted in poor service and irate patrons. This situation made me understand the importance of effective communication and staff management in the New Steine Hotel. </w:t>
      </w:r>
    </w:p>
    <w:p w14:paraId="67FA1F8A" w14:textId="77777777" w:rsidR="005008AA" w:rsidRPr="00241E6E" w:rsidRDefault="006E3AC0" w:rsidP="005146A9">
      <w:pPr>
        <w:spacing w:before="240" w:line="360" w:lineRule="auto"/>
        <w:jc w:val="both"/>
        <w:rPr>
          <w:rFonts w:ascii="Times New Roman" w:eastAsia="Times New Roman" w:hAnsi="Times New Roman" w:cs="Times New Roman"/>
          <w:b/>
          <w:i/>
          <w:sz w:val="24"/>
          <w:szCs w:val="24"/>
        </w:rPr>
      </w:pPr>
      <w:r w:rsidRPr="00241E6E">
        <w:rPr>
          <w:rFonts w:ascii="Times New Roman" w:eastAsia="Times New Roman" w:hAnsi="Times New Roman" w:cs="Times New Roman"/>
          <w:b/>
          <w:i/>
          <w:sz w:val="24"/>
          <w:szCs w:val="24"/>
        </w:rPr>
        <w:t>Analysis</w:t>
      </w:r>
    </w:p>
    <w:p w14:paraId="0198E07B" w14:textId="77777777" w:rsidR="005008AA" w:rsidRPr="00241E6E" w:rsidRDefault="006E3AC0" w:rsidP="005146A9">
      <w:pPr>
        <w:spacing w:before="240" w:line="360" w:lineRule="auto"/>
        <w:jc w:val="both"/>
        <w:rPr>
          <w:rFonts w:ascii="Times New Roman" w:eastAsia="Times New Roman" w:hAnsi="Times New Roman" w:cs="Times New Roman"/>
          <w:sz w:val="24"/>
          <w:szCs w:val="24"/>
        </w:rPr>
      </w:pPr>
      <w:r w:rsidRPr="00241E6E">
        <w:rPr>
          <w:rFonts w:ascii="Times New Roman" w:eastAsia="Times New Roman" w:hAnsi="Times New Roman" w:cs="Times New Roman"/>
          <w:sz w:val="24"/>
          <w:szCs w:val="24"/>
        </w:rPr>
        <w:lastRenderedPageBreak/>
        <w:t xml:space="preserve">My role was to oversee the regular operations at bars and restaurants of New </w:t>
      </w:r>
      <w:r w:rsidR="002F4DD3" w:rsidRPr="00241E6E">
        <w:rPr>
          <w:rFonts w:ascii="Times New Roman" w:eastAsia="Times New Roman" w:hAnsi="Times New Roman" w:cs="Times New Roman"/>
          <w:sz w:val="24"/>
          <w:szCs w:val="24"/>
        </w:rPr>
        <w:t>Steine</w:t>
      </w:r>
      <w:r w:rsidRPr="00241E6E">
        <w:rPr>
          <w:rFonts w:ascii="Times New Roman" w:eastAsia="Times New Roman" w:hAnsi="Times New Roman" w:cs="Times New Roman"/>
          <w:sz w:val="24"/>
          <w:szCs w:val="24"/>
        </w:rPr>
        <w:t xml:space="preserve"> Hotel. Being a highly motivated and conscientious person, I can liaise between the F&amp;B crew and the higher management while ensuring the guests receive effective and smooth services. For example, at Christmas, we had a lot of customers and used my communication skills. I was able to stop the fight by leading and composing empathetically with guests and kitchen staff to prevent food delays. </w:t>
      </w:r>
      <w:r w:rsidR="00214D3F" w:rsidRPr="00241E6E">
        <w:rPr>
          <w:rFonts w:ascii="Times New Roman" w:eastAsia="Times New Roman" w:hAnsi="Times New Roman" w:cs="Times New Roman"/>
          <w:sz w:val="24"/>
          <w:szCs w:val="24"/>
        </w:rPr>
        <w:t>I have faced different operational challenges and I have used the SERVQUAL Model to enhance our service quality. This model helps to identify the service quality by analysing the reliability, tangibleness, responsiveness and assurance for meeting the consumer's expectation (</w:t>
      </w:r>
      <w:r w:rsidR="00214D3F" w:rsidRPr="00241E6E">
        <w:rPr>
          <w:rFonts w:ascii="Times New Roman" w:eastAsia="Times New Roman" w:hAnsi="Times New Roman" w:cs="Times New Roman"/>
          <w:sz w:val="24"/>
          <w:szCs w:val="24"/>
          <w:highlight w:val="white"/>
        </w:rPr>
        <w:t>Tourky</w:t>
      </w:r>
      <w:r w:rsidR="00214D3F" w:rsidRPr="00241E6E">
        <w:rPr>
          <w:rFonts w:ascii="Times New Roman" w:eastAsia="Times New Roman" w:hAnsi="Times New Roman" w:cs="Times New Roman"/>
          <w:sz w:val="24"/>
          <w:szCs w:val="24"/>
        </w:rPr>
        <w:t xml:space="preserve"> </w:t>
      </w:r>
      <w:r w:rsidR="00214D3F" w:rsidRPr="00241E6E">
        <w:rPr>
          <w:rFonts w:ascii="Times New Roman" w:eastAsia="Times New Roman" w:hAnsi="Times New Roman" w:cs="Times New Roman"/>
          <w:i/>
          <w:iCs/>
          <w:sz w:val="24"/>
          <w:szCs w:val="24"/>
        </w:rPr>
        <w:t>et al.</w:t>
      </w:r>
      <w:r w:rsidR="00214D3F" w:rsidRPr="00241E6E">
        <w:rPr>
          <w:rFonts w:ascii="Times New Roman" w:eastAsia="Times New Roman" w:hAnsi="Times New Roman" w:cs="Times New Roman"/>
          <w:sz w:val="24"/>
          <w:szCs w:val="24"/>
        </w:rPr>
        <w:t xml:space="preserve"> 2020). I started gathering regular feedback via Google </w:t>
      </w:r>
      <w:r w:rsidR="008E20D8" w:rsidRPr="00241E6E">
        <w:rPr>
          <w:rFonts w:ascii="Times New Roman" w:eastAsia="Times New Roman" w:hAnsi="Times New Roman" w:cs="Times New Roman"/>
          <w:sz w:val="24"/>
          <w:szCs w:val="24"/>
        </w:rPr>
        <w:t>Surveys</w:t>
      </w:r>
      <w:r w:rsidR="00214D3F" w:rsidRPr="00241E6E">
        <w:rPr>
          <w:rFonts w:ascii="Times New Roman" w:eastAsia="Times New Roman" w:hAnsi="Times New Roman" w:cs="Times New Roman"/>
          <w:sz w:val="24"/>
          <w:szCs w:val="24"/>
        </w:rPr>
        <w:t xml:space="preserve"> and direct conversations with customers.</w:t>
      </w:r>
      <w:r w:rsidR="008E20D8" w:rsidRPr="00241E6E">
        <w:rPr>
          <w:rFonts w:ascii="Times New Roman" w:eastAsia="Times New Roman" w:hAnsi="Times New Roman" w:cs="Times New Roman"/>
          <w:sz w:val="24"/>
          <w:szCs w:val="24"/>
        </w:rPr>
        <w:t xml:space="preserve"> I believe, Concepts like Consumer service diversity could emphasise the impact of meeting diverse consumer needs can boost brand loyalty and satisfaction. </w:t>
      </w:r>
      <w:r w:rsidR="00214D3F" w:rsidRPr="00241E6E">
        <w:rPr>
          <w:rFonts w:ascii="Times New Roman" w:eastAsia="Times New Roman" w:hAnsi="Times New Roman" w:cs="Times New Roman"/>
          <w:sz w:val="24"/>
          <w:szCs w:val="24"/>
        </w:rPr>
        <w:t xml:space="preserve">  </w:t>
      </w:r>
      <w:r w:rsidRPr="00241E6E">
        <w:rPr>
          <w:rFonts w:ascii="Times New Roman" w:eastAsia="Times New Roman" w:hAnsi="Times New Roman" w:cs="Times New Roman"/>
          <w:sz w:val="24"/>
          <w:szCs w:val="24"/>
        </w:rPr>
        <w:t xml:space="preserve"> </w:t>
      </w:r>
    </w:p>
    <w:p w14:paraId="60E87F03" w14:textId="77777777" w:rsidR="005008AA" w:rsidRPr="00241E6E" w:rsidRDefault="006E3AC0" w:rsidP="005146A9">
      <w:pPr>
        <w:spacing w:before="240" w:line="360" w:lineRule="auto"/>
        <w:jc w:val="both"/>
        <w:rPr>
          <w:rFonts w:ascii="Times New Roman" w:eastAsia="Times New Roman" w:hAnsi="Times New Roman" w:cs="Times New Roman"/>
          <w:b/>
          <w:i/>
          <w:sz w:val="24"/>
          <w:szCs w:val="24"/>
        </w:rPr>
      </w:pPr>
      <w:r w:rsidRPr="00241E6E">
        <w:rPr>
          <w:rFonts w:ascii="Times New Roman" w:eastAsia="Times New Roman" w:hAnsi="Times New Roman" w:cs="Times New Roman"/>
          <w:b/>
          <w:i/>
          <w:sz w:val="24"/>
          <w:szCs w:val="24"/>
        </w:rPr>
        <w:t>Conclusion</w:t>
      </w:r>
    </w:p>
    <w:p w14:paraId="525D7600" w14:textId="77777777" w:rsidR="005008AA" w:rsidRPr="00241E6E" w:rsidRDefault="006E3AC0" w:rsidP="005146A9">
      <w:pPr>
        <w:spacing w:before="240" w:line="360" w:lineRule="auto"/>
        <w:jc w:val="both"/>
        <w:rPr>
          <w:rFonts w:ascii="Times New Roman" w:eastAsia="Times New Roman" w:hAnsi="Times New Roman" w:cs="Times New Roman"/>
          <w:sz w:val="24"/>
          <w:szCs w:val="24"/>
        </w:rPr>
      </w:pPr>
      <w:r w:rsidRPr="00241E6E">
        <w:rPr>
          <w:rFonts w:ascii="Times New Roman" w:eastAsia="Times New Roman" w:hAnsi="Times New Roman" w:cs="Times New Roman"/>
          <w:sz w:val="24"/>
          <w:szCs w:val="24"/>
        </w:rPr>
        <w:t>I have gathered work-based skills like teamwork, communication as well and quick-decision decision-making for maintaining the hotel services. I saw areas that needed improvement, particularly in job allocation under tension, even though I was able to enhance my vocational comprehension and communication with guests. If I were to get back this position, I would concentrate on carefully assigning duties to prevent service outages and promote a more cooperative team dynamic.</w:t>
      </w:r>
    </w:p>
    <w:p w14:paraId="6684B01F" w14:textId="77777777" w:rsidR="005008AA" w:rsidRPr="00241E6E" w:rsidRDefault="006E3AC0" w:rsidP="005146A9">
      <w:pPr>
        <w:spacing w:before="240" w:line="360" w:lineRule="auto"/>
        <w:jc w:val="both"/>
        <w:rPr>
          <w:rFonts w:ascii="Times New Roman" w:eastAsia="Times New Roman" w:hAnsi="Times New Roman" w:cs="Times New Roman"/>
          <w:b/>
          <w:i/>
          <w:sz w:val="24"/>
          <w:szCs w:val="24"/>
        </w:rPr>
      </w:pPr>
      <w:r w:rsidRPr="00241E6E">
        <w:rPr>
          <w:rFonts w:ascii="Times New Roman" w:eastAsia="Times New Roman" w:hAnsi="Times New Roman" w:cs="Times New Roman"/>
          <w:b/>
          <w:i/>
          <w:sz w:val="24"/>
          <w:szCs w:val="24"/>
        </w:rPr>
        <w:t>Action Plan</w:t>
      </w:r>
    </w:p>
    <w:p w14:paraId="0B65721A" w14:textId="77777777" w:rsidR="005008AA" w:rsidRPr="00241E6E" w:rsidRDefault="006E3AC0" w:rsidP="005146A9">
      <w:pPr>
        <w:spacing w:before="240" w:line="360" w:lineRule="auto"/>
        <w:jc w:val="both"/>
        <w:rPr>
          <w:rFonts w:ascii="Times New Roman" w:eastAsia="Times New Roman" w:hAnsi="Times New Roman" w:cs="Times New Roman"/>
          <w:sz w:val="24"/>
          <w:szCs w:val="24"/>
        </w:rPr>
      </w:pPr>
      <w:r w:rsidRPr="00241E6E">
        <w:rPr>
          <w:rFonts w:ascii="Times New Roman" w:eastAsia="Times New Roman" w:hAnsi="Times New Roman" w:cs="Times New Roman"/>
          <w:sz w:val="24"/>
          <w:szCs w:val="24"/>
        </w:rPr>
        <w:t>In future, I would like to list my tasks according to their priority to manage my time-management skills.</w:t>
      </w:r>
    </w:p>
    <w:p w14:paraId="4DD704F2" w14:textId="77777777" w:rsidR="005008AA" w:rsidRPr="00241E6E" w:rsidRDefault="006E3AC0" w:rsidP="005146A9">
      <w:pPr>
        <w:pStyle w:val="Heading2"/>
        <w:spacing w:before="240" w:line="360" w:lineRule="auto"/>
        <w:rPr>
          <w:rFonts w:cs="Times New Roman"/>
          <w:szCs w:val="24"/>
        </w:rPr>
      </w:pPr>
      <w:bookmarkStart w:id="9" w:name="_z6jcpdxf486p" w:colFirst="0" w:colLast="0"/>
      <w:bookmarkStart w:id="10" w:name="_Toc180849643"/>
      <w:bookmarkEnd w:id="9"/>
      <w:r w:rsidRPr="00241E6E">
        <w:rPr>
          <w:rFonts w:cs="Times New Roman"/>
          <w:szCs w:val="24"/>
        </w:rPr>
        <w:t xml:space="preserve">Section 2: Critical evaluation of work-based skills and technical knowledge in the F&amp;B department of New </w:t>
      </w:r>
      <w:r w:rsidR="002F4DD3" w:rsidRPr="00241E6E">
        <w:rPr>
          <w:rFonts w:cs="Times New Roman"/>
          <w:szCs w:val="24"/>
        </w:rPr>
        <w:t>Steine</w:t>
      </w:r>
      <w:r w:rsidRPr="00241E6E">
        <w:rPr>
          <w:rFonts w:cs="Times New Roman"/>
          <w:szCs w:val="24"/>
        </w:rPr>
        <w:t xml:space="preserve"> Hotel</w:t>
      </w:r>
      <w:bookmarkEnd w:id="10"/>
      <w:r w:rsidRPr="00241E6E">
        <w:rPr>
          <w:rFonts w:cs="Times New Roman"/>
          <w:szCs w:val="24"/>
        </w:rPr>
        <w:t xml:space="preserve"> </w:t>
      </w:r>
    </w:p>
    <w:p w14:paraId="4CE585EA" w14:textId="77777777" w:rsidR="005008AA" w:rsidRPr="00241E6E" w:rsidRDefault="006E3AC0" w:rsidP="005146A9">
      <w:pPr>
        <w:spacing w:before="240" w:line="360" w:lineRule="auto"/>
        <w:jc w:val="both"/>
        <w:rPr>
          <w:rFonts w:ascii="Times New Roman" w:eastAsia="Times New Roman" w:hAnsi="Times New Roman" w:cs="Times New Roman"/>
          <w:sz w:val="24"/>
          <w:szCs w:val="24"/>
        </w:rPr>
      </w:pPr>
      <w:r w:rsidRPr="00241E6E">
        <w:rPr>
          <w:rFonts w:ascii="Times New Roman" w:eastAsia="Times New Roman" w:hAnsi="Times New Roman" w:cs="Times New Roman"/>
          <w:sz w:val="24"/>
          <w:szCs w:val="24"/>
        </w:rPr>
        <w:t>Within the hospitality sector, solid interaction plays an essential role (</w:t>
      </w:r>
      <w:r w:rsidRPr="00241E6E">
        <w:rPr>
          <w:rFonts w:ascii="Times New Roman" w:eastAsia="Times New Roman" w:hAnsi="Times New Roman" w:cs="Times New Roman"/>
          <w:sz w:val="24"/>
          <w:szCs w:val="24"/>
          <w:highlight w:val="white"/>
        </w:rPr>
        <w:t>Köbnick</w:t>
      </w:r>
      <w:r w:rsidRPr="00241E6E">
        <w:rPr>
          <w:rFonts w:ascii="Times New Roman" w:eastAsia="Times New Roman" w:hAnsi="Times New Roman" w:cs="Times New Roman"/>
          <w:i/>
          <w:sz w:val="24"/>
          <w:szCs w:val="24"/>
          <w:highlight w:val="white"/>
        </w:rPr>
        <w:t xml:space="preserve"> et al.</w:t>
      </w:r>
      <w:r w:rsidRPr="00241E6E">
        <w:rPr>
          <w:rFonts w:ascii="Times New Roman" w:eastAsia="Times New Roman" w:hAnsi="Times New Roman" w:cs="Times New Roman"/>
          <w:sz w:val="24"/>
          <w:szCs w:val="24"/>
          <w:highlight w:val="white"/>
        </w:rPr>
        <w:t xml:space="preserve"> 2020)</w:t>
      </w:r>
      <w:r w:rsidRPr="00241E6E">
        <w:rPr>
          <w:rFonts w:ascii="Times New Roman" w:eastAsia="Times New Roman" w:hAnsi="Times New Roman" w:cs="Times New Roman"/>
          <w:sz w:val="24"/>
          <w:szCs w:val="24"/>
        </w:rPr>
        <w:t>. It strengthens bonds between staff and consumers as well as inside the company (</w:t>
      </w:r>
      <w:r w:rsidRPr="00241E6E">
        <w:rPr>
          <w:rFonts w:ascii="Times New Roman" w:eastAsia="Times New Roman" w:hAnsi="Times New Roman" w:cs="Times New Roman"/>
          <w:sz w:val="24"/>
          <w:szCs w:val="24"/>
          <w:highlight w:val="white"/>
        </w:rPr>
        <w:t xml:space="preserve">Douglas </w:t>
      </w:r>
      <w:r w:rsidRPr="00241E6E">
        <w:rPr>
          <w:rFonts w:ascii="Times New Roman" w:eastAsia="Times New Roman" w:hAnsi="Times New Roman" w:cs="Times New Roman"/>
          <w:i/>
          <w:sz w:val="24"/>
          <w:szCs w:val="24"/>
          <w:highlight w:val="white"/>
        </w:rPr>
        <w:t xml:space="preserve">et al. </w:t>
      </w:r>
      <w:r w:rsidRPr="00241E6E">
        <w:rPr>
          <w:rFonts w:ascii="Times New Roman" w:eastAsia="Times New Roman" w:hAnsi="Times New Roman" w:cs="Times New Roman"/>
          <w:sz w:val="24"/>
          <w:szCs w:val="24"/>
          <w:highlight w:val="white"/>
        </w:rPr>
        <w:t>2020)</w:t>
      </w:r>
      <w:r w:rsidRPr="00241E6E">
        <w:rPr>
          <w:rFonts w:ascii="Times New Roman" w:eastAsia="Times New Roman" w:hAnsi="Times New Roman" w:cs="Times New Roman"/>
          <w:sz w:val="24"/>
          <w:szCs w:val="24"/>
        </w:rPr>
        <w:t>. It encourages diversity since both employees and clients receive customised treatment, attention, and communication tailored to their requirements (</w:t>
      </w:r>
      <w:r w:rsidRPr="00241E6E">
        <w:rPr>
          <w:rFonts w:ascii="Times New Roman" w:eastAsia="Times New Roman" w:hAnsi="Times New Roman" w:cs="Times New Roman"/>
          <w:sz w:val="24"/>
          <w:szCs w:val="24"/>
          <w:highlight w:val="white"/>
        </w:rPr>
        <w:t>Astawa and Ardiasa, 2022)</w:t>
      </w:r>
      <w:r w:rsidRPr="00241E6E">
        <w:rPr>
          <w:rFonts w:ascii="Times New Roman" w:eastAsia="Times New Roman" w:hAnsi="Times New Roman" w:cs="Times New Roman"/>
          <w:sz w:val="24"/>
          <w:szCs w:val="24"/>
        </w:rPr>
        <w:t xml:space="preserve">. For example, even seemingly insignificant things including verifying an order or giving a friendly </w:t>
      </w:r>
      <w:r w:rsidRPr="00241E6E">
        <w:rPr>
          <w:rFonts w:ascii="Times New Roman" w:eastAsia="Times New Roman" w:hAnsi="Times New Roman" w:cs="Times New Roman"/>
          <w:sz w:val="24"/>
          <w:szCs w:val="24"/>
        </w:rPr>
        <w:lastRenderedPageBreak/>
        <w:t>welcome, had an immense effect on the overall satisfaction of visitors throughout my tenure as a supervisor. This led to favourable ratings consequently and return business (</w:t>
      </w:r>
      <w:r w:rsidRPr="00241E6E">
        <w:rPr>
          <w:rFonts w:ascii="Times New Roman" w:eastAsia="Times New Roman" w:hAnsi="Times New Roman" w:cs="Times New Roman"/>
          <w:sz w:val="24"/>
          <w:szCs w:val="24"/>
          <w:highlight w:val="white"/>
        </w:rPr>
        <w:t>Agustina and Setiawan, 2020)</w:t>
      </w:r>
      <w:r w:rsidRPr="00241E6E">
        <w:rPr>
          <w:rFonts w:ascii="Times New Roman" w:eastAsia="Times New Roman" w:hAnsi="Times New Roman" w:cs="Times New Roman"/>
          <w:sz w:val="24"/>
          <w:szCs w:val="24"/>
        </w:rPr>
        <w:t xml:space="preserve">. </w:t>
      </w:r>
      <w:r w:rsidR="008E20D8" w:rsidRPr="00241E6E">
        <w:rPr>
          <w:rFonts w:ascii="Times New Roman" w:eastAsia="Times New Roman" w:hAnsi="Times New Roman" w:cs="Times New Roman"/>
          <w:sz w:val="24"/>
          <w:szCs w:val="24"/>
        </w:rPr>
        <w:t xml:space="preserve">In addition, I will develop an inclusive menu for customers while collaborating with chefs and understanding vegan dietary trends. </w:t>
      </w:r>
      <w:r w:rsidRPr="00241E6E">
        <w:rPr>
          <w:rFonts w:ascii="Times New Roman" w:eastAsia="Times New Roman" w:hAnsi="Times New Roman" w:cs="Times New Roman"/>
          <w:sz w:val="24"/>
          <w:szCs w:val="24"/>
        </w:rPr>
        <w:t>Gaining this ability has highlighted how crucial it is to uphold high norms because every encounter has the potential to influence the image of the division. In contrast, the F&amp;B team can do tasks more quickly and effectively with time management abilities, which decreases lost time and boosts output (</w:t>
      </w:r>
      <w:r w:rsidRPr="00241E6E">
        <w:rPr>
          <w:rFonts w:ascii="Times New Roman" w:eastAsia="Times New Roman" w:hAnsi="Times New Roman" w:cs="Times New Roman"/>
          <w:sz w:val="24"/>
          <w:szCs w:val="24"/>
          <w:highlight w:val="white"/>
        </w:rPr>
        <w:t>Cousins and Weekes, 2020)</w:t>
      </w:r>
      <w:r w:rsidRPr="00241E6E">
        <w:rPr>
          <w:rFonts w:ascii="Times New Roman" w:eastAsia="Times New Roman" w:hAnsi="Times New Roman" w:cs="Times New Roman"/>
          <w:sz w:val="24"/>
          <w:szCs w:val="24"/>
        </w:rPr>
        <w:t xml:space="preserve">. For example, my team at New </w:t>
      </w:r>
      <w:r w:rsidR="002F4DD3" w:rsidRPr="00241E6E">
        <w:rPr>
          <w:rFonts w:ascii="Times New Roman" w:eastAsia="Times New Roman" w:hAnsi="Times New Roman" w:cs="Times New Roman"/>
          <w:sz w:val="24"/>
          <w:szCs w:val="24"/>
        </w:rPr>
        <w:t>Steine</w:t>
      </w:r>
      <w:r w:rsidRPr="00241E6E">
        <w:rPr>
          <w:rFonts w:ascii="Times New Roman" w:eastAsia="Times New Roman" w:hAnsi="Times New Roman" w:cs="Times New Roman"/>
          <w:sz w:val="24"/>
          <w:szCs w:val="24"/>
        </w:rPr>
        <w:t xml:space="preserve"> Hotel may do additional tasks in fewer hours by setting priorities, eliminating interruptions, and assigning responsibility to others. This could lead to a surge in profits and sales in both restaurants and bars (</w:t>
      </w:r>
      <w:r w:rsidRPr="00241E6E">
        <w:rPr>
          <w:rFonts w:ascii="Times New Roman" w:eastAsia="Times New Roman" w:hAnsi="Times New Roman" w:cs="Times New Roman"/>
          <w:sz w:val="24"/>
          <w:szCs w:val="24"/>
          <w:highlight w:val="white"/>
        </w:rPr>
        <w:t>Cousins and Weekes, 2020)</w:t>
      </w:r>
      <w:r w:rsidRPr="00241E6E">
        <w:rPr>
          <w:rFonts w:ascii="Times New Roman" w:eastAsia="Times New Roman" w:hAnsi="Times New Roman" w:cs="Times New Roman"/>
          <w:sz w:val="24"/>
          <w:szCs w:val="24"/>
        </w:rPr>
        <w:t>.</w:t>
      </w:r>
    </w:p>
    <w:p w14:paraId="1C4F3F39" w14:textId="77777777" w:rsidR="005008AA" w:rsidRPr="00241E6E" w:rsidRDefault="006E3AC0" w:rsidP="005146A9">
      <w:pPr>
        <w:spacing w:before="240" w:line="360" w:lineRule="auto"/>
        <w:jc w:val="both"/>
        <w:rPr>
          <w:rFonts w:ascii="Times New Roman" w:eastAsia="Times New Roman" w:hAnsi="Times New Roman" w:cs="Times New Roman"/>
          <w:sz w:val="24"/>
          <w:szCs w:val="24"/>
        </w:rPr>
      </w:pPr>
      <w:r w:rsidRPr="00241E6E">
        <w:rPr>
          <w:rFonts w:ascii="Times New Roman" w:eastAsia="Times New Roman" w:hAnsi="Times New Roman" w:cs="Times New Roman"/>
          <w:sz w:val="24"/>
          <w:szCs w:val="24"/>
        </w:rPr>
        <w:t xml:space="preserve">I have worked for 3 years as a supervisor in The </w:t>
      </w:r>
      <w:r w:rsidR="002F4DD3" w:rsidRPr="00241E6E">
        <w:rPr>
          <w:rFonts w:ascii="Times New Roman" w:eastAsia="Times New Roman" w:hAnsi="Times New Roman" w:cs="Times New Roman"/>
          <w:sz w:val="24"/>
          <w:szCs w:val="24"/>
        </w:rPr>
        <w:t>Steine</w:t>
      </w:r>
      <w:r w:rsidRPr="00241E6E">
        <w:rPr>
          <w:rFonts w:ascii="Times New Roman" w:eastAsia="Times New Roman" w:hAnsi="Times New Roman" w:cs="Times New Roman"/>
          <w:sz w:val="24"/>
          <w:szCs w:val="24"/>
        </w:rPr>
        <w:t xml:space="preserve"> Hotel, Brighton which offered a wealth of professional development and opportunities in the F&amp;B industry. I have a passion for working as a manager and the F&amp;B industry is among the highest-paid segments across the UK hospitality sector. Initially, I was a bit nervous as well as excited since it was my first job in the F&amp;B segment which demands problem-solving skills and time management. I lacked time management skills but being a conscientious person, I can be stable in critical situations. </w:t>
      </w:r>
      <w:r w:rsidR="008E20D8" w:rsidRPr="00241E6E">
        <w:rPr>
          <w:rFonts w:ascii="Times New Roman" w:eastAsia="Times New Roman" w:hAnsi="Times New Roman" w:cs="Times New Roman"/>
          <w:sz w:val="24"/>
          <w:szCs w:val="24"/>
        </w:rPr>
        <w:t xml:space="preserve">For this reason, I would like to ensure a smooth communication channel among staff and managers for daily briefings and debriefing after the shift period. </w:t>
      </w:r>
    </w:p>
    <w:p w14:paraId="27391FB0" w14:textId="77777777" w:rsidR="005008AA" w:rsidRPr="00241E6E" w:rsidRDefault="006E3AC0" w:rsidP="005146A9">
      <w:pPr>
        <w:pStyle w:val="Heading2"/>
        <w:spacing w:before="240" w:line="360" w:lineRule="auto"/>
        <w:rPr>
          <w:rFonts w:cs="Times New Roman"/>
          <w:szCs w:val="24"/>
        </w:rPr>
      </w:pPr>
      <w:bookmarkStart w:id="11" w:name="_gdeek6pprxrt" w:colFirst="0" w:colLast="0"/>
      <w:bookmarkStart w:id="12" w:name="_Toc180849644"/>
      <w:bookmarkEnd w:id="11"/>
      <w:r w:rsidRPr="00241E6E">
        <w:rPr>
          <w:rFonts w:cs="Times New Roman"/>
          <w:szCs w:val="24"/>
        </w:rPr>
        <w:t>Section 3: Reflection on Organisational Issues</w:t>
      </w:r>
      <w:bookmarkEnd w:id="12"/>
    </w:p>
    <w:p w14:paraId="55815C55" w14:textId="77777777" w:rsidR="00C6125E" w:rsidRPr="00241E6E" w:rsidRDefault="006E3AC0" w:rsidP="005146A9">
      <w:pPr>
        <w:spacing w:before="240" w:line="360" w:lineRule="auto"/>
        <w:jc w:val="both"/>
        <w:rPr>
          <w:rFonts w:ascii="Times New Roman" w:eastAsia="Times New Roman" w:hAnsi="Times New Roman" w:cs="Times New Roman"/>
          <w:sz w:val="24"/>
          <w:szCs w:val="24"/>
          <w:lang w:val="en-IN"/>
        </w:rPr>
      </w:pPr>
      <w:r w:rsidRPr="00241E6E">
        <w:rPr>
          <w:rFonts w:ascii="Times New Roman" w:eastAsia="Times New Roman" w:hAnsi="Times New Roman" w:cs="Times New Roman"/>
          <w:sz w:val="24"/>
          <w:szCs w:val="24"/>
        </w:rPr>
        <w:t xml:space="preserve">During my placement, I faced several organisational </w:t>
      </w:r>
      <w:r w:rsidR="007502D1" w:rsidRPr="00241E6E">
        <w:rPr>
          <w:rFonts w:ascii="Times New Roman" w:eastAsia="Times New Roman" w:hAnsi="Times New Roman" w:cs="Times New Roman"/>
          <w:sz w:val="24"/>
          <w:szCs w:val="24"/>
        </w:rPr>
        <w:t xml:space="preserve">issues in the F&amp;B segment of the New Steine Hotel. In October 2021, a group of vegan </w:t>
      </w:r>
      <w:r w:rsidR="00381135" w:rsidRPr="00241E6E">
        <w:rPr>
          <w:rFonts w:ascii="Times New Roman" w:eastAsia="Times New Roman" w:hAnsi="Times New Roman" w:cs="Times New Roman"/>
          <w:sz w:val="24"/>
          <w:szCs w:val="24"/>
        </w:rPr>
        <w:t xml:space="preserve">clients </w:t>
      </w:r>
      <w:r w:rsidR="007502D1" w:rsidRPr="00241E6E">
        <w:rPr>
          <w:rFonts w:ascii="Times New Roman" w:eastAsia="Times New Roman" w:hAnsi="Times New Roman" w:cs="Times New Roman"/>
          <w:sz w:val="24"/>
          <w:szCs w:val="24"/>
        </w:rPr>
        <w:t>visited our organisation, but the New Steine Hotel d</w:t>
      </w:r>
      <w:r w:rsidR="00381135" w:rsidRPr="00241E6E">
        <w:rPr>
          <w:rFonts w:ascii="Times New Roman" w:eastAsia="Times New Roman" w:hAnsi="Times New Roman" w:cs="Times New Roman"/>
          <w:sz w:val="24"/>
          <w:szCs w:val="24"/>
        </w:rPr>
        <w:t>id</w:t>
      </w:r>
      <w:r w:rsidR="007502D1" w:rsidRPr="00241E6E">
        <w:rPr>
          <w:rFonts w:ascii="Times New Roman" w:eastAsia="Times New Roman" w:hAnsi="Times New Roman" w:cs="Times New Roman"/>
          <w:sz w:val="24"/>
          <w:szCs w:val="24"/>
        </w:rPr>
        <w:t xml:space="preserve"> not have vegan products like soy milk, lentils or Tofu but meat and normal cow milk. This has posed a serial challenge for our organisation to serve the vegan customers of our hotel. It has a serious impact on the organisational image of the New Steine Hotel.</w:t>
      </w:r>
      <w:r w:rsidRPr="00241E6E">
        <w:rPr>
          <w:rFonts w:ascii="Times New Roman" w:eastAsia="Times New Roman" w:hAnsi="Times New Roman" w:cs="Times New Roman"/>
          <w:sz w:val="24"/>
          <w:szCs w:val="24"/>
          <w:lang w:val="en-IN"/>
        </w:rPr>
        <w:t xml:space="preserve"> </w:t>
      </w:r>
    </w:p>
    <w:p w14:paraId="5EC007F6" w14:textId="77777777" w:rsidR="005008AA" w:rsidRPr="00241E6E" w:rsidRDefault="006E3AC0" w:rsidP="005146A9">
      <w:pPr>
        <w:spacing w:before="240" w:line="360" w:lineRule="auto"/>
        <w:jc w:val="both"/>
        <w:rPr>
          <w:rFonts w:ascii="Times New Roman" w:eastAsia="Times New Roman" w:hAnsi="Times New Roman" w:cs="Times New Roman"/>
          <w:sz w:val="24"/>
          <w:szCs w:val="24"/>
          <w:lang w:val="en-IN"/>
        </w:rPr>
      </w:pPr>
      <w:r w:rsidRPr="00241E6E">
        <w:rPr>
          <w:rFonts w:ascii="Times New Roman" w:eastAsia="Times New Roman" w:hAnsi="Times New Roman" w:cs="Times New Roman"/>
          <w:sz w:val="24"/>
          <w:szCs w:val="24"/>
          <w:lang w:val="en-IN"/>
        </w:rPr>
        <w:t>In order to uphold the New Steine Hotel's standing in relation to the moral handling of meat and meat-based product issues, I have to take serious steps to please the vegan guests. Consequently, the hotel needs to develop meatless substitutes to maintain its supply chain network and retail operations</w:t>
      </w:r>
      <w:r w:rsidR="00381135" w:rsidRPr="00241E6E">
        <w:rPr>
          <w:rFonts w:ascii="Times New Roman" w:eastAsia="Times New Roman" w:hAnsi="Times New Roman" w:cs="Times New Roman"/>
          <w:sz w:val="24"/>
          <w:szCs w:val="24"/>
          <w:lang w:val="en-IN"/>
        </w:rPr>
        <w:t xml:space="preserve"> (</w:t>
      </w:r>
      <w:r w:rsidR="00381135" w:rsidRPr="00241E6E">
        <w:rPr>
          <w:rFonts w:ascii="Times New Roman" w:eastAsia="Times New Roman" w:hAnsi="Times New Roman" w:cs="Times New Roman"/>
          <w:sz w:val="24"/>
          <w:szCs w:val="24"/>
          <w:highlight w:val="white"/>
        </w:rPr>
        <w:t>Neeson and Billington</w:t>
      </w:r>
      <w:r w:rsidR="00381135" w:rsidRPr="00241E6E">
        <w:rPr>
          <w:rFonts w:ascii="Times New Roman" w:eastAsia="Times New Roman" w:hAnsi="Times New Roman" w:cs="Times New Roman"/>
          <w:sz w:val="24"/>
          <w:szCs w:val="24"/>
        </w:rPr>
        <w:t>, 2022)</w:t>
      </w:r>
      <w:r w:rsidRPr="00241E6E">
        <w:rPr>
          <w:rFonts w:ascii="Times New Roman" w:eastAsia="Times New Roman" w:hAnsi="Times New Roman" w:cs="Times New Roman"/>
          <w:sz w:val="24"/>
          <w:szCs w:val="24"/>
          <w:lang w:val="en-IN"/>
        </w:rPr>
        <w:t xml:space="preserve">. Since veganism is the new normal condition of current </w:t>
      </w:r>
      <w:r w:rsidRPr="00241E6E">
        <w:rPr>
          <w:rFonts w:ascii="Times New Roman" w:eastAsia="Times New Roman" w:hAnsi="Times New Roman" w:cs="Times New Roman"/>
          <w:sz w:val="24"/>
          <w:szCs w:val="24"/>
          <w:lang w:val="en-IN"/>
        </w:rPr>
        <w:lastRenderedPageBreak/>
        <w:t xml:space="preserve">society, being a supervisor of the F&amp;B department of the New Steine Hotel, I have to take care of that. </w:t>
      </w:r>
    </w:p>
    <w:p w14:paraId="07FE5577" w14:textId="77777777" w:rsidR="005008AA" w:rsidRPr="00241E6E" w:rsidRDefault="006E3AC0" w:rsidP="005146A9">
      <w:pPr>
        <w:pStyle w:val="Heading1"/>
        <w:spacing w:before="240"/>
        <w:rPr>
          <w:sz w:val="24"/>
          <w:szCs w:val="24"/>
        </w:rPr>
      </w:pPr>
      <w:bookmarkStart w:id="13" w:name="_s0wlk15y6n5p" w:colFirst="0" w:colLast="0"/>
      <w:bookmarkStart w:id="14" w:name="_Toc180849645"/>
      <w:bookmarkEnd w:id="13"/>
      <w:r w:rsidRPr="00241E6E">
        <w:rPr>
          <w:sz w:val="24"/>
          <w:szCs w:val="24"/>
        </w:rPr>
        <w:t>Conclusion and Action Plan</w:t>
      </w:r>
      <w:bookmarkEnd w:id="14"/>
    </w:p>
    <w:p w14:paraId="43217BB0" w14:textId="77777777" w:rsidR="005008AA" w:rsidRPr="00241E6E" w:rsidRDefault="006E3AC0" w:rsidP="005146A9">
      <w:pPr>
        <w:spacing w:before="240" w:line="360" w:lineRule="auto"/>
        <w:jc w:val="both"/>
        <w:rPr>
          <w:rFonts w:ascii="Times New Roman" w:hAnsi="Times New Roman" w:cs="Times New Roman"/>
          <w:sz w:val="24"/>
          <w:szCs w:val="24"/>
        </w:rPr>
      </w:pPr>
      <w:r w:rsidRPr="00241E6E">
        <w:rPr>
          <w:rFonts w:ascii="Times New Roman" w:eastAsia="Times New Roman" w:hAnsi="Times New Roman" w:cs="Times New Roman"/>
          <w:sz w:val="24"/>
          <w:szCs w:val="24"/>
        </w:rPr>
        <w:t>In conclusion, I can surely indicate that this reflective essay has helped me to get an idea about my own strengths and weaknesses. I have grown the experience of meeting the needs of the clients based upon the practical implications and complementing the client needs aligning with hotel profitability. I frequently had to solve unforeseen circumstances, such as unanticipated visitor waves, while making sure that customer service standards were maintained.</w:t>
      </w:r>
    </w:p>
    <w:p w14:paraId="7692F762" w14:textId="77777777" w:rsidR="005008AA" w:rsidRPr="00241E6E" w:rsidRDefault="006E3AC0" w:rsidP="005146A9">
      <w:pPr>
        <w:spacing w:before="240" w:line="360" w:lineRule="auto"/>
        <w:jc w:val="both"/>
        <w:rPr>
          <w:rFonts w:ascii="Times New Roman" w:eastAsia="Times New Roman" w:hAnsi="Times New Roman" w:cs="Times New Roman"/>
          <w:sz w:val="24"/>
          <w:szCs w:val="24"/>
        </w:rPr>
      </w:pPr>
      <w:r w:rsidRPr="00241E6E">
        <w:rPr>
          <w:rFonts w:ascii="Times New Roman" w:eastAsia="Times New Roman" w:hAnsi="Times New Roman" w:cs="Times New Roman"/>
          <w:sz w:val="24"/>
          <w:szCs w:val="24"/>
        </w:rPr>
        <w:t xml:space="preserve"> In future, I will focus more on team motivation and solving my work before the deadline during peak hours. I will improve my interpersonal skills for guest handling and their complaints to ensure a positive experience. </w:t>
      </w:r>
    </w:p>
    <w:p w14:paraId="7F2972BE" w14:textId="77777777" w:rsidR="005008AA" w:rsidRPr="00241E6E" w:rsidRDefault="005008AA" w:rsidP="005146A9">
      <w:pPr>
        <w:spacing w:before="240" w:line="360" w:lineRule="auto"/>
        <w:jc w:val="both"/>
        <w:rPr>
          <w:rFonts w:ascii="Times New Roman" w:hAnsi="Times New Roman" w:cs="Times New Roman"/>
          <w:sz w:val="24"/>
          <w:szCs w:val="24"/>
        </w:rPr>
      </w:pPr>
    </w:p>
    <w:p w14:paraId="7423E4DF" w14:textId="77777777" w:rsidR="005008AA" w:rsidRPr="00241E6E" w:rsidRDefault="006E3AC0" w:rsidP="005146A9">
      <w:pPr>
        <w:pStyle w:val="Heading1"/>
        <w:spacing w:before="240"/>
        <w:rPr>
          <w:sz w:val="24"/>
          <w:szCs w:val="24"/>
        </w:rPr>
      </w:pPr>
      <w:bookmarkStart w:id="15" w:name="_sv2q3mfagt9s" w:colFirst="0" w:colLast="0"/>
      <w:bookmarkEnd w:id="15"/>
      <w:r w:rsidRPr="00241E6E">
        <w:rPr>
          <w:sz w:val="24"/>
          <w:szCs w:val="24"/>
        </w:rPr>
        <w:br w:type="page"/>
      </w:r>
    </w:p>
    <w:p w14:paraId="201036F9" w14:textId="77777777" w:rsidR="005008AA" w:rsidRPr="00241E6E" w:rsidRDefault="006E3AC0" w:rsidP="005146A9">
      <w:pPr>
        <w:pStyle w:val="Heading1"/>
        <w:spacing w:before="240"/>
        <w:rPr>
          <w:sz w:val="24"/>
          <w:szCs w:val="24"/>
        </w:rPr>
      </w:pPr>
      <w:bookmarkStart w:id="16" w:name="_aevq9e20jwx5" w:colFirst="0" w:colLast="0"/>
      <w:bookmarkStart w:id="17" w:name="_Toc180849646"/>
      <w:bookmarkEnd w:id="16"/>
      <w:r w:rsidRPr="00241E6E">
        <w:rPr>
          <w:sz w:val="24"/>
          <w:szCs w:val="24"/>
        </w:rPr>
        <w:lastRenderedPageBreak/>
        <w:t>Reference</w:t>
      </w:r>
      <w:bookmarkEnd w:id="17"/>
    </w:p>
    <w:p w14:paraId="2919C0F4"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Adeani, I.S., Febriani, R.B. and Syafryadin, S., 2020. Using GIBBS’reflective cycle in making reflections of literary analysis. </w:t>
      </w:r>
      <w:r w:rsidRPr="00241E6E">
        <w:rPr>
          <w:rFonts w:ascii="Times New Roman" w:eastAsia="Times New Roman" w:hAnsi="Times New Roman" w:cs="Times New Roman"/>
          <w:i/>
          <w:sz w:val="24"/>
          <w:szCs w:val="24"/>
          <w:highlight w:val="white"/>
        </w:rPr>
        <w:t>Indonesian EFL Journal</w:t>
      </w:r>
      <w:r w:rsidRPr="00241E6E">
        <w:rPr>
          <w:rFonts w:ascii="Times New Roman" w:eastAsia="Times New Roman" w:hAnsi="Times New Roman" w:cs="Times New Roman"/>
          <w:sz w:val="24"/>
          <w:szCs w:val="24"/>
          <w:highlight w:val="white"/>
        </w:rPr>
        <w:t xml:space="preserve">, </w:t>
      </w:r>
      <w:r w:rsidRPr="00241E6E">
        <w:rPr>
          <w:rFonts w:ascii="Times New Roman" w:eastAsia="Times New Roman" w:hAnsi="Times New Roman" w:cs="Times New Roman"/>
          <w:i/>
          <w:sz w:val="24"/>
          <w:szCs w:val="24"/>
          <w:highlight w:val="white"/>
        </w:rPr>
        <w:t>6</w:t>
      </w:r>
      <w:r w:rsidRPr="00241E6E">
        <w:rPr>
          <w:rFonts w:ascii="Times New Roman" w:eastAsia="Times New Roman" w:hAnsi="Times New Roman" w:cs="Times New Roman"/>
          <w:sz w:val="24"/>
          <w:szCs w:val="24"/>
          <w:highlight w:val="white"/>
        </w:rPr>
        <w:t>(2), pp.139-148.</w:t>
      </w:r>
    </w:p>
    <w:p w14:paraId="5C0C29F4"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Agustina, L. and Setiawan, R., 2020. Fostering a natural atmosphere; improving students' communication skills in a business meeting. </w:t>
      </w:r>
      <w:r w:rsidRPr="00241E6E">
        <w:rPr>
          <w:rFonts w:ascii="Times New Roman" w:eastAsia="Times New Roman" w:hAnsi="Times New Roman" w:cs="Times New Roman"/>
          <w:i/>
          <w:sz w:val="24"/>
          <w:szCs w:val="24"/>
          <w:highlight w:val="white"/>
        </w:rPr>
        <w:t>Journal of Languages and Language Teaching</w:t>
      </w:r>
      <w:r w:rsidRPr="00241E6E">
        <w:rPr>
          <w:rFonts w:ascii="Times New Roman" w:eastAsia="Times New Roman" w:hAnsi="Times New Roman" w:cs="Times New Roman"/>
          <w:sz w:val="24"/>
          <w:szCs w:val="24"/>
          <w:highlight w:val="white"/>
        </w:rPr>
        <w:t xml:space="preserve">, </w:t>
      </w:r>
      <w:r w:rsidRPr="00241E6E">
        <w:rPr>
          <w:rFonts w:ascii="Times New Roman" w:eastAsia="Times New Roman" w:hAnsi="Times New Roman" w:cs="Times New Roman"/>
          <w:i/>
          <w:sz w:val="24"/>
          <w:szCs w:val="24"/>
          <w:highlight w:val="white"/>
        </w:rPr>
        <w:t>8</w:t>
      </w:r>
      <w:r w:rsidRPr="00241E6E">
        <w:rPr>
          <w:rFonts w:ascii="Times New Roman" w:eastAsia="Times New Roman" w:hAnsi="Times New Roman" w:cs="Times New Roman"/>
          <w:sz w:val="24"/>
          <w:szCs w:val="24"/>
          <w:highlight w:val="white"/>
        </w:rPr>
        <w:t>(3), pp.307-314.</w:t>
      </w:r>
    </w:p>
    <w:p w14:paraId="59B26342"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Aslan, A., 2021. Problem-based learning in live online classes: Learning achievement, problem-solving skill, communication skill, and interaction. </w:t>
      </w:r>
      <w:r w:rsidRPr="00241E6E">
        <w:rPr>
          <w:rFonts w:ascii="Times New Roman" w:eastAsia="Times New Roman" w:hAnsi="Times New Roman" w:cs="Times New Roman"/>
          <w:i/>
          <w:sz w:val="24"/>
          <w:szCs w:val="24"/>
          <w:highlight w:val="white"/>
        </w:rPr>
        <w:t>Computers &amp; Education</w:t>
      </w:r>
      <w:r w:rsidRPr="00241E6E">
        <w:rPr>
          <w:rFonts w:ascii="Times New Roman" w:eastAsia="Times New Roman" w:hAnsi="Times New Roman" w:cs="Times New Roman"/>
          <w:sz w:val="24"/>
          <w:szCs w:val="24"/>
          <w:highlight w:val="white"/>
        </w:rPr>
        <w:t xml:space="preserve">, </w:t>
      </w:r>
      <w:r w:rsidRPr="00241E6E">
        <w:rPr>
          <w:rFonts w:ascii="Times New Roman" w:eastAsia="Times New Roman" w:hAnsi="Times New Roman" w:cs="Times New Roman"/>
          <w:i/>
          <w:sz w:val="24"/>
          <w:szCs w:val="24"/>
          <w:highlight w:val="white"/>
        </w:rPr>
        <w:t>171</w:t>
      </w:r>
      <w:r w:rsidRPr="00241E6E">
        <w:rPr>
          <w:rFonts w:ascii="Times New Roman" w:eastAsia="Times New Roman" w:hAnsi="Times New Roman" w:cs="Times New Roman"/>
          <w:sz w:val="24"/>
          <w:szCs w:val="24"/>
          <w:highlight w:val="white"/>
        </w:rPr>
        <w:t>, p.104237.</w:t>
      </w:r>
    </w:p>
    <w:p w14:paraId="2B96D137"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Astawa, I.G. and Ardiasa, I.K., 2022. Enhancing English-speaking skills for food and beverage services for tourism students through collaborative learning. </w:t>
      </w:r>
      <w:r w:rsidRPr="00241E6E">
        <w:rPr>
          <w:rFonts w:ascii="Times New Roman" w:eastAsia="Times New Roman" w:hAnsi="Times New Roman" w:cs="Times New Roman"/>
          <w:i/>
          <w:sz w:val="24"/>
          <w:szCs w:val="24"/>
          <w:highlight w:val="white"/>
        </w:rPr>
        <w:t>Jurnal Kajian dan Terapan Pariwisata</w:t>
      </w:r>
      <w:r w:rsidRPr="00241E6E">
        <w:rPr>
          <w:rFonts w:ascii="Times New Roman" w:eastAsia="Times New Roman" w:hAnsi="Times New Roman" w:cs="Times New Roman"/>
          <w:sz w:val="24"/>
          <w:szCs w:val="24"/>
          <w:highlight w:val="white"/>
        </w:rPr>
        <w:t xml:space="preserve">, </w:t>
      </w:r>
      <w:r w:rsidRPr="00241E6E">
        <w:rPr>
          <w:rFonts w:ascii="Times New Roman" w:eastAsia="Times New Roman" w:hAnsi="Times New Roman" w:cs="Times New Roman"/>
          <w:i/>
          <w:sz w:val="24"/>
          <w:szCs w:val="24"/>
          <w:highlight w:val="white"/>
        </w:rPr>
        <w:t>2</w:t>
      </w:r>
      <w:r w:rsidRPr="00241E6E">
        <w:rPr>
          <w:rFonts w:ascii="Times New Roman" w:eastAsia="Times New Roman" w:hAnsi="Times New Roman" w:cs="Times New Roman"/>
          <w:sz w:val="24"/>
          <w:szCs w:val="24"/>
          <w:highlight w:val="white"/>
        </w:rPr>
        <w:t>(2), pp.26-36.</w:t>
      </w:r>
    </w:p>
    <w:p w14:paraId="53E4F695"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Cousins, J. and Weekes, S., 2020. </w:t>
      </w:r>
      <w:r w:rsidRPr="00241E6E">
        <w:rPr>
          <w:rFonts w:ascii="Times New Roman" w:eastAsia="Times New Roman" w:hAnsi="Times New Roman" w:cs="Times New Roman"/>
          <w:i/>
          <w:sz w:val="24"/>
          <w:szCs w:val="24"/>
          <w:highlight w:val="white"/>
        </w:rPr>
        <w:t>Food and beverage service</w:t>
      </w:r>
      <w:r w:rsidRPr="00241E6E">
        <w:rPr>
          <w:rFonts w:ascii="Times New Roman" w:eastAsia="Times New Roman" w:hAnsi="Times New Roman" w:cs="Times New Roman"/>
          <w:sz w:val="24"/>
          <w:szCs w:val="24"/>
          <w:highlight w:val="white"/>
        </w:rPr>
        <w:t>. Hachette UK.</w:t>
      </w:r>
    </w:p>
    <w:p w14:paraId="11D49689"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Douglas, N., Knai, C., Petticrew, M., Eastmure, E., Durand, M.A. and Mays, N., 2020. How the food, beverage and alcohol industries presented the Public Health Responsibility Deal in UK print and online media reports. In </w:t>
      </w:r>
      <w:r w:rsidRPr="00241E6E">
        <w:rPr>
          <w:rFonts w:ascii="Times New Roman" w:eastAsia="Times New Roman" w:hAnsi="Times New Roman" w:cs="Times New Roman"/>
          <w:i/>
          <w:sz w:val="24"/>
          <w:szCs w:val="24"/>
          <w:highlight w:val="white"/>
        </w:rPr>
        <w:t>Media Analysis and Public Health</w:t>
      </w:r>
      <w:r w:rsidRPr="00241E6E">
        <w:rPr>
          <w:rFonts w:ascii="Times New Roman" w:eastAsia="Times New Roman" w:hAnsi="Times New Roman" w:cs="Times New Roman"/>
          <w:sz w:val="24"/>
          <w:szCs w:val="24"/>
          <w:highlight w:val="white"/>
        </w:rPr>
        <w:t xml:space="preserve"> (pp. 5-16). Routledge.</w:t>
      </w:r>
    </w:p>
    <w:p w14:paraId="239FC888"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Köbnick, P., Velu, C. and McFarlane, D., 2020. Preparing for Industry 4.0: Digital business model innovation in the food and beverage industry. </w:t>
      </w:r>
      <w:r w:rsidRPr="00241E6E">
        <w:rPr>
          <w:rFonts w:ascii="Times New Roman" w:eastAsia="Times New Roman" w:hAnsi="Times New Roman" w:cs="Times New Roman"/>
          <w:i/>
          <w:sz w:val="24"/>
          <w:szCs w:val="24"/>
          <w:highlight w:val="white"/>
        </w:rPr>
        <w:t>International Journal of Mechatronics and Manufacturing Systems</w:t>
      </w:r>
      <w:r w:rsidRPr="00241E6E">
        <w:rPr>
          <w:rFonts w:ascii="Times New Roman" w:eastAsia="Times New Roman" w:hAnsi="Times New Roman" w:cs="Times New Roman"/>
          <w:sz w:val="24"/>
          <w:szCs w:val="24"/>
          <w:highlight w:val="white"/>
        </w:rPr>
        <w:t xml:space="preserve">, </w:t>
      </w:r>
      <w:r w:rsidRPr="00241E6E">
        <w:rPr>
          <w:rFonts w:ascii="Times New Roman" w:eastAsia="Times New Roman" w:hAnsi="Times New Roman" w:cs="Times New Roman"/>
          <w:i/>
          <w:sz w:val="24"/>
          <w:szCs w:val="24"/>
          <w:highlight w:val="white"/>
        </w:rPr>
        <w:t>13</w:t>
      </w:r>
      <w:r w:rsidRPr="00241E6E">
        <w:rPr>
          <w:rFonts w:ascii="Times New Roman" w:eastAsia="Times New Roman" w:hAnsi="Times New Roman" w:cs="Times New Roman"/>
          <w:sz w:val="24"/>
          <w:szCs w:val="24"/>
          <w:highlight w:val="white"/>
        </w:rPr>
        <w:t>(1), pp.59-89.</w:t>
      </w:r>
    </w:p>
    <w:p w14:paraId="43DCDD2D"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Neeson, R. and Billington, L., 2022. Entrepreneurship learning through a collaborative approach to student practical placement/internship. </w:t>
      </w:r>
      <w:r w:rsidRPr="00241E6E">
        <w:rPr>
          <w:rFonts w:ascii="Times New Roman" w:eastAsia="Times New Roman" w:hAnsi="Times New Roman" w:cs="Times New Roman"/>
          <w:i/>
          <w:sz w:val="24"/>
          <w:szCs w:val="24"/>
          <w:highlight w:val="white"/>
        </w:rPr>
        <w:t>Journal of the International Council for Small Business</w:t>
      </w:r>
      <w:r w:rsidRPr="00241E6E">
        <w:rPr>
          <w:rFonts w:ascii="Times New Roman" w:eastAsia="Times New Roman" w:hAnsi="Times New Roman" w:cs="Times New Roman"/>
          <w:sz w:val="24"/>
          <w:szCs w:val="24"/>
          <w:highlight w:val="white"/>
        </w:rPr>
        <w:t xml:space="preserve">, </w:t>
      </w:r>
      <w:r w:rsidRPr="00241E6E">
        <w:rPr>
          <w:rFonts w:ascii="Times New Roman" w:eastAsia="Times New Roman" w:hAnsi="Times New Roman" w:cs="Times New Roman"/>
          <w:i/>
          <w:sz w:val="24"/>
          <w:szCs w:val="24"/>
          <w:highlight w:val="white"/>
        </w:rPr>
        <w:t>3</w:t>
      </w:r>
      <w:r w:rsidRPr="00241E6E">
        <w:rPr>
          <w:rFonts w:ascii="Times New Roman" w:eastAsia="Times New Roman" w:hAnsi="Times New Roman" w:cs="Times New Roman"/>
          <w:sz w:val="24"/>
          <w:szCs w:val="24"/>
          <w:highlight w:val="white"/>
        </w:rPr>
        <w:t>(1), pp.68-78.</w:t>
      </w:r>
    </w:p>
    <w:p w14:paraId="0B1DE40A" w14:textId="77777777" w:rsidR="00BC034D" w:rsidRPr="00241E6E" w:rsidRDefault="006E3AC0" w:rsidP="005146A9">
      <w:pPr>
        <w:spacing w:before="240" w:line="360" w:lineRule="auto"/>
        <w:jc w:val="both"/>
        <w:rPr>
          <w:rFonts w:ascii="Times New Roman" w:eastAsia="Times New Roman" w:hAnsi="Times New Roman" w:cs="Times New Roman"/>
          <w:sz w:val="24"/>
          <w:szCs w:val="24"/>
        </w:rPr>
      </w:pPr>
      <w:r w:rsidRPr="00241E6E">
        <w:rPr>
          <w:rFonts w:ascii="Times New Roman" w:eastAsia="Times New Roman" w:hAnsi="Times New Roman" w:cs="Times New Roman"/>
          <w:sz w:val="24"/>
          <w:szCs w:val="24"/>
        </w:rPr>
        <w:t xml:space="preserve">New </w:t>
      </w:r>
      <w:r w:rsidR="002F4DD3" w:rsidRPr="00241E6E">
        <w:rPr>
          <w:rFonts w:ascii="Times New Roman" w:eastAsia="Times New Roman" w:hAnsi="Times New Roman" w:cs="Times New Roman"/>
          <w:sz w:val="24"/>
          <w:szCs w:val="24"/>
        </w:rPr>
        <w:t>Steine</w:t>
      </w:r>
      <w:r w:rsidRPr="00241E6E">
        <w:rPr>
          <w:rFonts w:ascii="Times New Roman" w:eastAsia="Times New Roman" w:hAnsi="Times New Roman" w:cs="Times New Roman"/>
          <w:sz w:val="24"/>
          <w:szCs w:val="24"/>
        </w:rPr>
        <w:t xml:space="preserve"> Hotel, 2024. </w:t>
      </w:r>
      <w:r w:rsidRPr="00241E6E">
        <w:rPr>
          <w:rFonts w:ascii="Times New Roman" w:eastAsia="Times New Roman" w:hAnsi="Times New Roman" w:cs="Times New Roman"/>
          <w:i/>
          <w:iCs/>
          <w:sz w:val="24"/>
          <w:szCs w:val="24"/>
        </w:rPr>
        <w:t>New Steine Hotel | 4 Star Hotel in Brighton City Centre</w:t>
      </w:r>
      <w:r w:rsidRPr="00241E6E">
        <w:rPr>
          <w:rFonts w:ascii="Times New Roman" w:eastAsia="Times New Roman" w:hAnsi="Times New Roman" w:cs="Times New Roman"/>
          <w:sz w:val="24"/>
          <w:szCs w:val="24"/>
        </w:rPr>
        <w:t>. Available at: https://newsteinehotel.com/ [Accessed on: 26 October 2024].</w:t>
      </w:r>
    </w:p>
    <w:p w14:paraId="14C1FB33"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lang w:val="en-IN"/>
        </w:rPr>
      </w:pPr>
      <w:r w:rsidRPr="00241E6E">
        <w:rPr>
          <w:rFonts w:ascii="Times New Roman" w:eastAsia="Times New Roman" w:hAnsi="Times New Roman" w:cs="Times New Roman"/>
          <w:sz w:val="24"/>
          <w:szCs w:val="24"/>
          <w:highlight w:val="white"/>
          <w:lang w:val="en-IN"/>
        </w:rPr>
        <w:t xml:space="preserve">Restaurantonline, 2024. </w:t>
      </w:r>
      <w:r w:rsidRPr="00241E6E">
        <w:rPr>
          <w:rFonts w:ascii="Times New Roman" w:eastAsia="Times New Roman" w:hAnsi="Times New Roman" w:cs="Times New Roman"/>
          <w:i/>
          <w:iCs/>
          <w:sz w:val="24"/>
          <w:szCs w:val="24"/>
          <w:highlight w:val="white"/>
          <w:lang w:val="en-IN"/>
        </w:rPr>
        <w:t>Restaurant</w:t>
      </w:r>
      <w:r w:rsidRPr="00241E6E">
        <w:rPr>
          <w:rFonts w:ascii="Times New Roman" w:eastAsia="Times New Roman" w:hAnsi="Times New Roman" w:cs="Times New Roman"/>
          <w:sz w:val="24"/>
          <w:szCs w:val="24"/>
          <w:highlight w:val="white"/>
          <w:lang w:val="en-IN"/>
        </w:rPr>
        <w:t>. Available at: https://www.restaurantonline.co.uk/ [Accessed on: 26 October 2024].</w:t>
      </w:r>
    </w:p>
    <w:p w14:paraId="70CE8367" w14:textId="77777777" w:rsidR="00BC034D" w:rsidRPr="00241E6E"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lastRenderedPageBreak/>
        <w:t xml:space="preserve">Tourky, M., Alwi, S.F.S., Kitchen, P., Melewar, T.C. and Shaalan, A., 2020. New conceptualization and measurement of corporate identity: Evidence from UK food and beverage industry. </w:t>
      </w:r>
      <w:r w:rsidRPr="00241E6E">
        <w:rPr>
          <w:rFonts w:ascii="Times New Roman" w:eastAsia="Times New Roman" w:hAnsi="Times New Roman" w:cs="Times New Roman"/>
          <w:i/>
          <w:sz w:val="24"/>
          <w:szCs w:val="24"/>
          <w:highlight w:val="white"/>
        </w:rPr>
        <w:t>Journal of Business Research</w:t>
      </w:r>
      <w:r w:rsidRPr="00241E6E">
        <w:rPr>
          <w:rFonts w:ascii="Times New Roman" w:eastAsia="Times New Roman" w:hAnsi="Times New Roman" w:cs="Times New Roman"/>
          <w:sz w:val="24"/>
          <w:szCs w:val="24"/>
          <w:highlight w:val="white"/>
        </w:rPr>
        <w:t xml:space="preserve">, </w:t>
      </w:r>
      <w:r w:rsidRPr="00241E6E">
        <w:rPr>
          <w:rFonts w:ascii="Times New Roman" w:eastAsia="Times New Roman" w:hAnsi="Times New Roman" w:cs="Times New Roman"/>
          <w:i/>
          <w:sz w:val="24"/>
          <w:szCs w:val="24"/>
          <w:highlight w:val="white"/>
        </w:rPr>
        <w:t>109</w:t>
      </w:r>
      <w:r w:rsidRPr="00241E6E">
        <w:rPr>
          <w:rFonts w:ascii="Times New Roman" w:eastAsia="Times New Roman" w:hAnsi="Times New Roman" w:cs="Times New Roman"/>
          <w:sz w:val="24"/>
          <w:szCs w:val="24"/>
          <w:highlight w:val="white"/>
        </w:rPr>
        <w:t>, pp.595-606.</w:t>
      </w:r>
    </w:p>
    <w:p w14:paraId="6835216B" w14:textId="5C8AA153" w:rsidR="005008AA" w:rsidRPr="006E3AC0" w:rsidRDefault="006E3AC0" w:rsidP="005146A9">
      <w:pPr>
        <w:spacing w:before="240" w:line="360" w:lineRule="auto"/>
        <w:jc w:val="both"/>
        <w:rPr>
          <w:rFonts w:ascii="Times New Roman" w:eastAsia="Times New Roman" w:hAnsi="Times New Roman" w:cs="Times New Roman"/>
          <w:sz w:val="24"/>
          <w:szCs w:val="24"/>
          <w:highlight w:val="white"/>
        </w:rPr>
      </w:pPr>
      <w:r w:rsidRPr="00241E6E">
        <w:rPr>
          <w:rFonts w:ascii="Times New Roman" w:eastAsia="Times New Roman" w:hAnsi="Times New Roman" w:cs="Times New Roman"/>
          <w:sz w:val="24"/>
          <w:szCs w:val="24"/>
          <w:highlight w:val="white"/>
        </w:rPr>
        <w:t xml:space="preserve">Wood, J.M., Wiesner, R., Morrison, R.R., Factor, A. and McKeown, T., 2024. </w:t>
      </w:r>
      <w:r w:rsidRPr="00241E6E">
        <w:rPr>
          <w:rFonts w:ascii="Times New Roman" w:eastAsia="Times New Roman" w:hAnsi="Times New Roman" w:cs="Times New Roman"/>
          <w:i/>
          <w:sz w:val="24"/>
          <w:szCs w:val="24"/>
          <w:highlight w:val="white"/>
        </w:rPr>
        <w:t>Organisational behaviour: Core concepts and applications</w:t>
      </w:r>
      <w:r w:rsidRPr="00241E6E">
        <w:rPr>
          <w:rFonts w:ascii="Times New Roman" w:eastAsia="Times New Roman" w:hAnsi="Times New Roman" w:cs="Times New Roman"/>
          <w:sz w:val="24"/>
          <w:szCs w:val="24"/>
          <w:highlight w:val="white"/>
        </w:rPr>
        <w:t>. John Wiley &amp; Sons.</w:t>
      </w:r>
    </w:p>
    <w:sectPr w:rsidR="005008AA" w:rsidRPr="006E3AC0">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98E996" w14:textId="77777777" w:rsidR="00474171" w:rsidRDefault="00474171">
      <w:pPr>
        <w:spacing w:line="240" w:lineRule="auto"/>
      </w:pPr>
      <w:r>
        <w:separator/>
      </w:r>
    </w:p>
  </w:endnote>
  <w:endnote w:type="continuationSeparator" w:id="0">
    <w:p w14:paraId="5A161135" w14:textId="77777777" w:rsidR="00474171" w:rsidRDefault="004741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0381549"/>
      <w:docPartObj>
        <w:docPartGallery w:val="Page Numbers (Bottom of Page)"/>
        <w:docPartUnique/>
      </w:docPartObj>
    </w:sdtPr>
    <w:sdtEndPr>
      <w:rPr>
        <w:noProof/>
      </w:rPr>
    </w:sdtEndPr>
    <w:sdtContent>
      <w:p w14:paraId="2E2ED7D2" w14:textId="77777777" w:rsidR="00C81CB3" w:rsidRDefault="006E3A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1A6722" w14:textId="77777777" w:rsidR="00C81CB3" w:rsidRDefault="00C81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729876" w14:textId="77777777" w:rsidR="00474171" w:rsidRDefault="00474171">
      <w:pPr>
        <w:spacing w:line="240" w:lineRule="auto"/>
      </w:pPr>
      <w:r>
        <w:separator/>
      </w:r>
    </w:p>
  </w:footnote>
  <w:footnote w:type="continuationSeparator" w:id="0">
    <w:p w14:paraId="74A645A7" w14:textId="77777777" w:rsidR="00474171" w:rsidRDefault="004741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4C3F1C"/>
    <w:multiLevelType w:val="multilevel"/>
    <w:tmpl w:val="D132E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FD352A"/>
    <w:multiLevelType w:val="hybridMultilevel"/>
    <w:tmpl w:val="78CA8178"/>
    <w:lvl w:ilvl="0" w:tplc="EBD61BB8">
      <w:start w:val="1"/>
      <w:numFmt w:val="decimal"/>
      <w:lvlText w:val="%1."/>
      <w:lvlJc w:val="left"/>
      <w:pPr>
        <w:ind w:left="720" w:hanging="360"/>
      </w:pPr>
    </w:lvl>
    <w:lvl w:ilvl="1" w:tplc="C40EC4D2" w:tentative="1">
      <w:start w:val="1"/>
      <w:numFmt w:val="lowerLetter"/>
      <w:lvlText w:val="%2."/>
      <w:lvlJc w:val="left"/>
      <w:pPr>
        <w:ind w:left="1440" w:hanging="360"/>
      </w:pPr>
    </w:lvl>
    <w:lvl w:ilvl="2" w:tplc="4F1431B8" w:tentative="1">
      <w:start w:val="1"/>
      <w:numFmt w:val="lowerRoman"/>
      <w:lvlText w:val="%3."/>
      <w:lvlJc w:val="right"/>
      <w:pPr>
        <w:ind w:left="2160" w:hanging="180"/>
      </w:pPr>
    </w:lvl>
    <w:lvl w:ilvl="3" w:tplc="DC344FBE" w:tentative="1">
      <w:start w:val="1"/>
      <w:numFmt w:val="decimal"/>
      <w:lvlText w:val="%4."/>
      <w:lvlJc w:val="left"/>
      <w:pPr>
        <w:ind w:left="2880" w:hanging="360"/>
      </w:pPr>
    </w:lvl>
    <w:lvl w:ilvl="4" w:tplc="C33435D4" w:tentative="1">
      <w:start w:val="1"/>
      <w:numFmt w:val="lowerLetter"/>
      <w:lvlText w:val="%5."/>
      <w:lvlJc w:val="left"/>
      <w:pPr>
        <w:ind w:left="3600" w:hanging="360"/>
      </w:pPr>
    </w:lvl>
    <w:lvl w:ilvl="5" w:tplc="78446E6C" w:tentative="1">
      <w:start w:val="1"/>
      <w:numFmt w:val="lowerRoman"/>
      <w:lvlText w:val="%6."/>
      <w:lvlJc w:val="right"/>
      <w:pPr>
        <w:ind w:left="4320" w:hanging="180"/>
      </w:pPr>
    </w:lvl>
    <w:lvl w:ilvl="6" w:tplc="A1724474" w:tentative="1">
      <w:start w:val="1"/>
      <w:numFmt w:val="decimal"/>
      <w:lvlText w:val="%7."/>
      <w:lvlJc w:val="left"/>
      <w:pPr>
        <w:ind w:left="5040" w:hanging="360"/>
      </w:pPr>
    </w:lvl>
    <w:lvl w:ilvl="7" w:tplc="853A72F4" w:tentative="1">
      <w:start w:val="1"/>
      <w:numFmt w:val="lowerLetter"/>
      <w:lvlText w:val="%8."/>
      <w:lvlJc w:val="left"/>
      <w:pPr>
        <w:ind w:left="5760" w:hanging="360"/>
      </w:pPr>
    </w:lvl>
    <w:lvl w:ilvl="8" w:tplc="612065E6" w:tentative="1">
      <w:start w:val="1"/>
      <w:numFmt w:val="lowerRoman"/>
      <w:lvlText w:val="%9."/>
      <w:lvlJc w:val="right"/>
      <w:pPr>
        <w:ind w:left="6480" w:hanging="180"/>
      </w:pPr>
    </w:lvl>
  </w:abstractNum>
  <w:abstractNum w:abstractNumId="2" w15:restartNumberingAfterBreak="0">
    <w:nsid w:val="5B24333A"/>
    <w:multiLevelType w:val="hybridMultilevel"/>
    <w:tmpl w:val="F0A0E7C2"/>
    <w:lvl w:ilvl="0" w:tplc="CDCC9F26">
      <w:start w:val="1"/>
      <w:numFmt w:val="decimal"/>
      <w:lvlText w:val="%1."/>
      <w:lvlJc w:val="left"/>
      <w:pPr>
        <w:ind w:left="720" w:hanging="360"/>
      </w:pPr>
    </w:lvl>
    <w:lvl w:ilvl="1" w:tplc="0FF0CE1C" w:tentative="1">
      <w:start w:val="1"/>
      <w:numFmt w:val="lowerLetter"/>
      <w:lvlText w:val="%2."/>
      <w:lvlJc w:val="left"/>
      <w:pPr>
        <w:ind w:left="1440" w:hanging="360"/>
      </w:pPr>
    </w:lvl>
    <w:lvl w:ilvl="2" w:tplc="C556F60E" w:tentative="1">
      <w:start w:val="1"/>
      <w:numFmt w:val="lowerRoman"/>
      <w:lvlText w:val="%3."/>
      <w:lvlJc w:val="right"/>
      <w:pPr>
        <w:ind w:left="2160" w:hanging="180"/>
      </w:pPr>
    </w:lvl>
    <w:lvl w:ilvl="3" w:tplc="18CA68EE" w:tentative="1">
      <w:start w:val="1"/>
      <w:numFmt w:val="decimal"/>
      <w:lvlText w:val="%4."/>
      <w:lvlJc w:val="left"/>
      <w:pPr>
        <w:ind w:left="2880" w:hanging="360"/>
      </w:pPr>
    </w:lvl>
    <w:lvl w:ilvl="4" w:tplc="D104030C" w:tentative="1">
      <w:start w:val="1"/>
      <w:numFmt w:val="lowerLetter"/>
      <w:lvlText w:val="%5."/>
      <w:lvlJc w:val="left"/>
      <w:pPr>
        <w:ind w:left="3600" w:hanging="360"/>
      </w:pPr>
    </w:lvl>
    <w:lvl w:ilvl="5" w:tplc="28ACDA1C" w:tentative="1">
      <w:start w:val="1"/>
      <w:numFmt w:val="lowerRoman"/>
      <w:lvlText w:val="%6."/>
      <w:lvlJc w:val="right"/>
      <w:pPr>
        <w:ind w:left="4320" w:hanging="180"/>
      </w:pPr>
    </w:lvl>
    <w:lvl w:ilvl="6" w:tplc="FE14D6CC" w:tentative="1">
      <w:start w:val="1"/>
      <w:numFmt w:val="decimal"/>
      <w:lvlText w:val="%7."/>
      <w:lvlJc w:val="left"/>
      <w:pPr>
        <w:ind w:left="5040" w:hanging="360"/>
      </w:pPr>
    </w:lvl>
    <w:lvl w:ilvl="7" w:tplc="DEB212CE" w:tentative="1">
      <w:start w:val="1"/>
      <w:numFmt w:val="lowerLetter"/>
      <w:lvlText w:val="%8."/>
      <w:lvlJc w:val="left"/>
      <w:pPr>
        <w:ind w:left="5760" w:hanging="360"/>
      </w:pPr>
    </w:lvl>
    <w:lvl w:ilvl="8" w:tplc="E2D2132C" w:tentative="1">
      <w:start w:val="1"/>
      <w:numFmt w:val="lowerRoman"/>
      <w:lvlText w:val="%9."/>
      <w:lvlJc w:val="right"/>
      <w:pPr>
        <w:ind w:left="6480" w:hanging="180"/>
      </w:pPr>
    </w:lvl>
  </w:abstractNum>
  <w:num w:numId="1" w16cid:durableId="625426335">
    <w:abstractNumId w:val="0"/>
  </w:num>
  <w:num w:numId="2" w16cid:durableId="473642809">
    <w:abstractNumId w:val="1"/>
  </w:num>
  <w:num w:numId="3" w16cid:durableId="913666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8AA"/>
    <w:rsid w:val="000A6363"/>
    <w:rsid w:val="001C1EF7"/>
    <w:rsid w:val="001E04A1"/>
    <w:rsid w:val="00213A61"/>
    <w:rsid w:val="00214D3F"/>
    <w:rsid w:val="00241E6E"/>
    <w:rsid w:val="00275CD0"/>
    <w:rsid w:val="002859D6"/>
    <w:rsid w:val="002F4DD3"/>
    <w:rsid w:val="00320D62"/>
    <w:rsid w:val="00344C84"/>
    <w:rsid w:val="00381135"/>
    <w:rsid w:val="00450516"/>
    <w:rsid w:val="00474171"/>
    <w:rsid w:val="004D0E29"/>
    <w:rsid w:val="00500241"/>
    <w:rsid w:val="005008AA"/>
    <w:rsid w:val="005040AD"/>
    <w:rsid w:val="005146A9"/>
    <w:rsid w:val="0055747D"/>
    <w:rsid w:val="00590340"/>
    <w:rsid w:val="00592CD5"/>
    <w:rsid w:val="005A7631"/>
    <w:rsid w:val="005E3229"/>
    <w:rsid w:val="006A0C67"/>
    <w:rsid w:val="006E3AC0"/>
    <w:rsid w:val="007502D1"/>
    <w:rsid w:val="00881380"/>
    <w:rsid w:val="00883214"/>
    <w:rsid w:val="008E20D8"/>
    <w:rsid w:val="008E34F9"/>
    <w:rsid w:val="009E6114"/>
    <w:rsid w:val="00A43A73"/>
    <w:rsid w:val="00A55B53"/>
    <w:rsid w:val="00AD6F3D"/>
    <w:rsid w:val="00B117D8"/>
    <w:rsid w:val="00BC034D"/>
    <w:rsid w:val="00C01DDE"/>
    <w:rsid w:val="00C120D4"/>
    <w:rsid w:val="00C1696F"/>
    <w:rsid w:val="00C33DBC"/>
    <w:rsid w:val="00C6125E"/>
    <w:rsid w:val="00C659EA"/>
    <w:rsid w:val="00C81CB3"/>
    <w:rsid w:val="00C84299"/>
    <w:rsid w:val="00CC0488"/>
    <w:rsid w:val="00D524A1"/>
    <w:rsid w:val="00D96CBE"/>
    <w:rsid w:val="00DA38AA"/>
    <w:rsid w:val="00DA51DA"/>
    <w:rsid w:val="00DB398C"/>
    <w:rsid w:val="00EE7C9D"/>
    <w:rsid w:val="00F337D5"/>
    <w:rsid w:val="00F44751"/>
    <w:rsid w:val="00F60689"/>
    <w:rsid w:val="00FF3BE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C6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8E20D8"/>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C81CB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81CB3"/>
    <w:pPr>
      <w:spacing w:after="100"/>
    </w:pPr>
  </w:style>
  <w:style w:type="paragraph" w:styleId="TOC2">
    <w:name w:val="toc 2"/>
    <w:basedOn w:val="Normal"/>
    <w:next w:val="Normal"/>
    <w:autoRedefine/>
    <w:uiPriority w:val="39"/>
    <w:unhideWhenUsed/>
    <w:rsid w:val="00C81CB3"/>
    <w:pPr>
      <w:spacing w:after="100"/>
      <w:ind w:left="220"/>
    </w:pPr>
  </w:style>
  <w:style w:type="character" w:styleId="Hyperlink">
    <w:name w:val="Hyperlink"/>
    <w:basedOn w:val="DefaultParagraphFont"/>
    <w:uiPriority w:val="99"/>
    <w:unhideWhenUsed/>
    <w:rsid w:val="00C81CB3"/>
    <w:rPr>
      <w:color w:val="0000FF" w:themeColor="hyperlink"/>
      <w:u w:val="single"/>
    </w:rPr>
  </w:style>
  <w:style w:type="paragraph" w:styleId="Header">
    <w:name w:val="header"/>
    <w:basedOn w:val="Normal"/>
    <w:link w:val="HeaderChar"/>
    <w:uiPriority w:val="99"/>
    <w:unhideWhenUsed/>
    <w:rsid w:val="00C81CB3"/>
    <w:pPr>
      <w:tabs>
        <w:tab w:val="center" w:pos="4513"/>
        <w:tab w:val="right" w:pos="9026"/>
      </w:tabs>
      <w:spacing w:line="240" w:lineRule="auto"/>
    </w:pPr>
  </w:style>
  <w:style w:type="character" w:customStyle="1" w:styleId="HeaderChar">
    <w:name w:val="Header Char"/>
    <w:basedOn w:val="DefaultParagraphFont"/>
    <w:link w:val="Header"/>
    <w:uiPriority w:val="99"/>
    <w:rsid w:val="00C81CB3"/>
  </w:style>
  <w:style w:type="paragraph" w:styleId="Footer">
    <w:name w:val="footer"/>
    <w:basedOn w:val="Normal"/>
    <w:link w:val="FooterChar"/>
    <w:uiPriority w:val="99"/>
    <w:unhideWhenUsed/>
    <w:rsid w:val="00C81CB3"/>
    <w:pPr>
      <w:tabs>
        <w:tab w:val="center" w:pos="4513"/>
        <w:tab w:val="right" w:pos="9026"/>
      </w:tabs>
      <w:spacing w:line="240" w:lineRule="auto"/>
    </w:pPr>
  </w:style>
  <w:style w:type="character" w:customStyle="1" w:styleId="FooterChar">
    <w:name w:val="Footer Char"/>
    <w:basedOn w:val="DefaultParagraphFont"/>
    <w:link w:val="Footer"/>
    <w:uiPriority w:val="99"/>
    <w:rsid w:val="00C81CB3"/>
  </w:style>
  <w:style w:type="paragraph" w:styleId="ListParagraph">
    <w:name w:val="List Paragraph"/>
    <w:basedOn w:val="Normal"/>
    <w:uiPriority w:val="34"/>
    <w:qFormat/>
    <w:rsid w:val="00275C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FE24E-15A6-409C-BE41-53D3DC7DA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1979</Words>
  <Characters>11284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2024-11-05T06:34:00Z</dcterms:created>
  <dcterms:modified xsi:type="dcterms:W3CDTF">2024-11-05T20:32:00Z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24cdc55906d9f25990e58cb5da070c4a4c3ca39d57264fc1ca5e094c9c451db4</vt:lpwstr>
  </property>
</Properties>
</file>