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B6C0C" w14:textId="288744F2" w:rsidR="00C6554A" w:rsidRDefault="007477E7" w:rsidP="00577B20">
      <w:pPr>
        <w:jc w:val="center"/>
        <w:rPr>
          <w:rFonts w:cs="Calibri"/>
          <w:szCs w:val="24"/>
        </w:rPr>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2E6FDD31" wp14:editId="1BE12CFA">
            <wp:extent cx="5486400" cy="30454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3045460"/>
                    </a:xfrm>
                    <a:prstGeom prst="rect">
                      <a:avLst/>
                    </a:prstGeom>
                  </pic:spPr>
                </pic:pic>
              </a:graphicData>
            </a:graphic>
          </wp:inline>
        </w:drawing>
      </w:r>
    </w:p>
    <w:p w14:paraId="686CAE63" w14:textId="77777777" w:rsidR="007477E7" w:rsidRPr="00CC08A4" w:rsidRDefault="007477E7" w:rsidP="00577B20">
      <w:pPr>
        <w:jc w:val="center"/>
        <w:rPr>
          <w:rFonts w:cs="Calibri"/>
          <w:szCs w:val="24"/>
        </w:rPr>
      </w:pPr>
    </w:p>
    <w:p w14:paraId="6A97803C" w14:textId="552D1189" w:rsidR="008F4ED5" w:rsidRPr="00CC08A4" w:rsidRDefault="00232F01" w:rsidP="001C3F90">
      <w:pPr>
        <w:rPr>
          <w:rFonts w:cs="Calibri"/>
          <w:szCs w:val="24"/>
        </w:rPr>
      </w:pPr>
      <w:r>
        <w:rPr>
          <w:rFonts w:cs="Calibri"/>
          <w:szCs w:val="24"/>
        </w:rPr>
        <w:t xml:space="preserve">                                                                                                                                                                                                                                                                                                                                                                                                                                                                                                                                                                                    </w:t>
      </w:r>
    </w:p>
    <w:bookmarkEnd w:id="0"/>
    <w:bookmarkEnd w:id="1"/>
    <w:bookmarkEnd w:id="2"/>
    <w:bookmarkEnd w:id="3"/>
    <w:bookmarkEnd w:id="4"/>
    <w:p w14:paraId="674CE99D" w14:textId="04CDC461" w:rsidR="00C6554A" w:rsidRDefault="009431D7" w:rsidP="001C3F90">
      <w:pPr>
        <w:rPr>
          <w:rFonts w:cs="Calibri"/>
          <w:b/>
          <w:bCs/>
          <w:szCs w:val="24"/>
        </w:rPr>
      </w:pPr>
      <w:r w:rsidRPr="00883FBC">
        <w:rPr>
          <w:rFonts w:cs="Calibri"/>
          <w:b/>
          <w:bCs/>
          <w:szCs w:val="24"/>
        </w:rPr>
        <w:t xml:space="preserve">Assignment Title: </w:t>
      </w:r>
      <w:r w:rsidR="009663B2">
        <w:rPr>
          <w:rFonts w:cs="Calibri"/>
          <w:b/>
          <w:bCs/>
          <w:szCs w:val="24"/>
        </w:rPr>
        <w:t>Design and Implementation of Smart Home</w:t>
      </w:r>
    </w:p>
    <w:p w14:paraId="64F376DB" w14:textId="56370DFD" w:rsidR="004418BF" w:rsidRPr="0077749F" w:rsidRDefault="004418BF" w:rsidP="001C3F90">
      <w:pPr>
        <w:rPr>
          <w:rFonts w:cs="Calibri"/>
          <w:b/>
          <w:bCs/>
          <w:szCs w:val="24"/>
          <w:lang w:val="en-GB"/>
        </w:rPr>
      </w:pPr>
      <w:r w:rsidRPr="0077749F">
        <w:rPr>
          <w:rFonts w:cs="Calibri"/>
          <w:b/>
          <w:bCs/>
          <w:szCs w:val="24"/>
          <w:lang w:val="en-GB"/>
        </w:rPr>
        <w:t>Module : Smart and Co</w:t>
      </w:r>
      <w:r w:rsidR="0077749F" w:rsidRPr="0077749F">
        <w:rPr>
          <w:rFonts w:cs="Calibri"/>
          <w:b/>
          <w:bCs/>
          <w:szCs w:val="24"/>
          <w:lang w:val="en-GB"/>
        </w:rPr>
        <w:t>nnected D</w:t>
      </w:r>
      <w:r w:rsidR="0077749F">
        <w:rPr>
          <w:rFonts w:cs="Calibri"/>
          <w:b/>
          <w:bCs/>
          <w:szCs w:val="24"/>
          <w:lang w:val="en-GB"/>
        </w:rPr>
        <w:t>evices I</w:t>
      </w:r>
    </w:p>
    <w:p w14:paraId="19829816" w14:textId="09CC7C6B" w:rsidR="005F7FA2" w:rsidRPr="0077749F" w:rsidRDefault="005F7FA2" w:rsidP="001C3F90">
      <w:pPr>
        <w:rPr>
          <w:rFonts w:cs="Calibri"/>
          <w:b/>
          <w:bCs/>
          <w:szCs w:val="24"/>
          <w:lang w:val="en-GB"/>
        </w:rPr>
      </w:pPr>
      <w:r w:rsidRPr="0077749F">
        <w:rPr>
          <w:rFonts w:cs="Calibri"/>
          <w:b/>
          <w:bCs/>
          <w:szCs w:val="24"/>
          <w:lang w:val="en-GB"/>
        </w:rPr>
        <w:t>Module Code: A</w:t>
      </w:r>
      <w:r w:rsidR="00C63030" w:rsidRPr="0077749F">
        <w:rPr>
          <w:rFonts w:cs="Calibri"/>
          <w:b/>
          <w:bCs/>
          <w:szCs w:val="24"/>
          <w:lang w:val="en-GB"/>
        </w:rPr>
        <w:t>CDA</w:t>
      </w:r>
      <w:r w:rsidR="004418BF" w:rsidRPr="0077749F">
        <w:rPr>
          <w:rFonts w:cs="Calibri"/>
          <w:b/>
          <w:bCs/>
          <w:szCs w:val="24"/>
          <w:lang w:val="en-GB"/>
        </w:rPr>
        <w:t>5005</w:t>
      </w:r>
    </w:p>
    <w:p w14:paraId="54133684" w14:textId="45F9B47C" w:rsidR="008A5DB0" w:rsidRPr="004418BF" w:rsidRDefault="008A5DB0" w:rsidP="001C3F90">
      <w:pPr>
        <w:rPr>
          <w:rFonts w:cs="Calibri"/>
          <w:b/>
          <w:bCs/>
          <w:szCs w:val="24"/>
          <w:lang w:val="fr-FR"/>
        </w:rPr>
      </w:pPr>
      <w:r w:rsidRPr="004418BF">
        <w:rPr>
          <w:rFonts w:cs="Calibri"/>
          <w:b/>
          <w:bCs/>
          <w:szCs w:val="24"/>
          <w:lang w:val="fr-FR"/>
        </w:rPr>
        <w:t>Student Name: Michelle Chalmers</w:t>
      </w:r>
    </w:p>
    <w:p w14:paraId="1C7F80D6" w14:textId="0E88804A" w:rsidR="00C6554A" w:rsidRPr="00883FBC" w:rsidRDefault="008A5DB0" w:rsidP="001C3F90">
      <w:pPr>
        <w:rPr>
          <w:rFonts w:cs="Calibri"/>
          <w:b/>
          <w:bCs/>
          <w:szCs w:val="24"/>
        </w:rPr>
      </w:pPr>
      <w:r w:rsidRPr="00883FBC">
        <w:rPr>
          <w:rFonts w:cs="Calibri"/>
          <w:b/>
          <w:bCs/>
          <w:szCs w:val="24"/>
        </w:rPr>
        <w:t>Student Number: 1809316</w:t>
      </w:r>
    </w:p>
    <w:p w14:paraId="25AE5407" w14:textId="3D82B241" w:rsidR="00577B20" w:rsidRPr="00CC08A4" w:rsidRDefault="00577B20">
      <w:pPr>
        <w:rPr>
          <w:rFonts w:cs="Calibri"/>
          <w:szCs w:val="24"/>
        </w:rPr>
      </w:pPr>
      <w:r w:rsidRPr="00CC08A4">
        <w:rPr>
          <w:rFonts w:cs="Calibri"/>
          <w:szCs w:val="24"/>
        </w:rPr>
        <w:br w:type="page"/>
      </w:r>
    </w:p>
    <w:p w14:paraId="4346AD26" w14:textId="383B6DD3" w:rsidR="002B0005" w:rsidRDefault="00E94540" w:rsidP="002B0005">
      <w:pPr>
        <w:pStyle w:val="Heading1"/>
        <w:rPr>
          <w:rStyle w:val="Heading1Char"/>
          <w:rFonts w:cs="Calibri"/>
          <w:b/>
          <w:szCs w:val="24"/>
        </w:rPr>
      </w:pPr>
      <w:bookmarkStart w:id="5" w:name="_Toc532756417"/>
      <w:bookmarkStart w:id="6" w:name="_Toc45879178"/>
      <w:r w:rsidRPr="00CC08A4">
        <w:rPr>
          <w:rStyle w:val="Heading1Char"/>
          <w:rFonts w:cs="Calibri"/>
          <w:b/>
          <w:szCs w:val="24"/>
        </w:rPr>
        <w:lastRenderedPageBreak/>
        <w:t>Abstract</w:t>
      </w:r>
      <w:bookmarkEnd w:id="6"/>
      <w:r w:rsidR="00F73B59">
        <w:rPr>
          <w:rStyle w:val="Heading1Char"/>
          <w:rFonts w:cs="Calibri"/>
          <w:b/>
          <w:szCs w:val="24"/>
        </w:rPr>
        <w:t xml:space="preserve"> </w:t>
      </w:r>
    </w:p>
    <w:p w14:paraId="5AF11024" w14:textId="3C6648E8" w:rsidR="001724F4" w:rsidRDefault="00931DD1" w:rsidP="001724F4">
      <w:r>
        <w:t xml:space="preserve">With Smart Home technology becoming </w:t>
      </w:r>
      <w:r w:rsidR="004951B3">
        <w:t xml:space="preserve">increasingly commonplace are we </w:t>
      </w:r>
      <w:r w:rsidR="00A26EE5">
        <w:t>keeping</w:t>
      </w:r>
      <w:r w:rsidR="004951B3">
        <w:t xml:space="preserve"> our</w:t>
      </w:r>
      <w:r w:rsidR="00A41692">
        <w:t xml:space="preserve"> homes adequately protected against attackers?</w:t>
      </w:r>
      <w:r w:rsidR="00421D5E">
        <w:t xml:space="preserve"> This report considers the current available technology and the security </w:t>
      </w:r>
      <w:r w:rsidR="00927CBC">
        <w:t>solutions deployed by manufacturers and consumers</w:t>
      </w:r>
      <w:r w:rsidR="00475324">
        <w:t xml:space="preserve">. </w:t>
      </w:r>
    </w:p>
    <w:p w14:paraId="69BF655B" w14:textId="719C6329" w:rsidR="006A7CE6" w:rsidRPr="001724F4" w:rsidRDefault="006A7CE6" w:rsidP="001724F4">
      <w:r>
        <w:t>The verdict is</w:t>
      </w:r>
      <w:r w:rsidR="00060116">
        <w:t xml:space="preserve"> </w:t>
      </w:r>
      <w:r w:rsidR="00A05D92">
        <w:t>worrying</w:t>
      </w:r>
      <w:r w:rsidR="004D78A8">
        <w:t>, with</w:t>
      </w:r>
      <w:r w:rsidR="004E147E">
        <w:t xml:space="preserve"> </w:t>
      </w:r>
      <w:r w:rsidR="00AF50A7">
        <w:t xml:space="preserve">the technology </w:t>
      </w:r>
      <w:r w:rsidR="004E147E">
        <w:t>mov</w:t>
      </w:r>
      <w:r w:rsidR="00EB3779">
        <w:t>ing</w:t>
      </w:r>
      <w:r w:rsidR="00AF50A7">
        <w:t xml:space="preserve"> much faster than the security </w:t>
      </w:r>
      <w:r w:rsidR="004E147E">
        <w:t>solutions</w:t>
      </w:r>
      <w:r w:rsidR="00EB3779">
        <w:t xml:space="preserve"> and</w:t>
      </w:r>
      <w:r w:rsidR="00DA7A09">
        <w:t xml:space="preserve"> an enormous percentage</w:t>
      </w:r>
      <w:r w:rsidR="00C34B48">
        <w:t xml:space="preserve"> of Smart Homes</w:t>
      </w:r>
      <w:r w:rsidR="008402BE">
        <w:t xml:space="preserve"> being left</w:t>
      </w:r>
      <w:r w:rsidR="00C34B48">
        <w:t xml:space="preserve"> </w:t>
      </w:r>
      <w:r w:rsidR="00205AE8">
        <w:t>vulnerable</w:t>
      </w:r>
      <w:r w:rsidR="00C34B48">
        <w:t xml:space="preserve"> to attack.</w:t>
      </w:r>
    </w:p>
    <w:bookmarkEnd w:id="5" w:displacedByCustomXml="next"/>
    <w:sdt>
      <w:sdtPr>
        <w:rPr>
          <w:rFonts w:cs="Calibri"/>
          <w:b w:val="0"/>
          <w:szCs w:val="24"/>
        </w:rPr>
        <w:id w:val="-1340454301"/>
        <w:docPartObj>
          <w:docPartGallery w:val="Table of Contents"/>
          <w:docPartUnique/>
        </w:docPartObj>
      </w:sdtPr>
      <w:sdtEndPr>
        <w:rPr>
          <w:bCs/>
          <w:noProof/>
        </w:rPr>
      </w:sdtEndPr>
      <w:sdtContent>
        <w:p w14:paraId="6385D41E" w14:textId="25868999" w:rsidR="006435B1" w:rsidRPr="00CC08A4" w:rsidRDefault="006435B1">
          <w:pPr>
            <w:pStyle w:val="TOCHeading"/>
            <w:rPr>
              <w:rStyle w:val="Heading1Char"/>
              <w:rFonts w:cs="Calibri"/>
              <w:b/>
              <w:szCs w:val="24"/>
            </w:rPr>
          </w:pPr>
          <w:r w:rsidRPr="00CC08A4">
            <w:rPr>
              <w:rStyle w:val="Heading1Char"/>
              <w:rFonts w:cs="Calibri"/>
              <w:b/>
              <w:szCs w:val="24"/>
            </w:rPr>
            <w:t>Contents</w:t>
          </w:r>
        </w:p>
        <w:p w14:paraId="4E743E03" w14:textId="087902C4" w:rsidR="001A0916" w:rsidRDefault="006435B1">
          <w:pPr>
            <w:pStyle w:val="TOC1"/>
            <w:tabs>
              <w:tab w:val="right" w:leader="dot" w:pos="8630"/>
            </w:tabs>
            <w:rPr>
              <w:rFonts w:asciiTheme="minorHAnsi" w:eastAsiaTheme="minorEastAsia" w:hAnsiTheme="minorHAnsi"/>
              <w:noProof/>
              <w:color w:val="auto"/>
              <w:sz w:val="22"/>
              <w:lang w:val="en-GB" w:eastAsia="en-GB"/>
            </w:rPr>
          </w:pPr>
          <w:r w:rsidRPr="00CC08A4">
            <w:rPr>
              <w:rFonts w:cs="Calibri"/>
              <w:b/>
              <w:bCs/>
              <w:noProof/>
              <w:szCs w:val="24"/>
            </w:rPr>
            <w:fldChar w:fldCharType="begin"/>
          </w:r>
          <w:r w:rsidRPr="00CC08A4">
            <w:rPr>
              <w:rFonts w:cs="Calibri"/>
              <w:b/>
              <w:bCs/>
              <w:noProof/>
              <w:szCs w:val="24"/>
            </w:rPr>
            <w:instrText xml:space="preserve"> TOC \o "1-3" \h \z \u </w:instrText>
          </w:r>
          <w:r w:rsidRPr="00CC08A4">
            <w:rPr>
              <w:rFonts w:cs="Calibri"/>
              <w:b/>
              <w:bCs/>
              <w:noProof/>
              <w:szCs w:val="24"/>
            </w:rPr>
            <w:fldChar w:fldCharType="separate"/>
          </w:r>
          <w:hyperlink w:anchor="_Toc45879178" w:history="1">
            <w:r w:rsidR="001A0916" w:rsidRPr="00A7469D">
              <w:rPr>
                <w:rStyle w:val="Hyperlink"/>
                <w:rFonts w:cs="Calibri"/>
                <w:noProof/>
              </w:rPr>
              <w:t>Abstract</w:t>
            </w:r>
            <w:r w:rsidR="001A0916">
              <w:rPr>
                <w:noProof/>
                <w:webHidden/>
              </w:rPr>
              <w:tab/>
            </w:r>
            <w:r w:rsidR="001A0916">
              <w:rPr>
                <w:noProof/>
                <w:webHidden/>
              </w:rPr>
              <w:fldChar w:fldCharType="begin"/>
            </w:r>
            <w:r w:rsidR="001A0916">
              <w:rPr>
                <w:noProof/>
                <w:webHidden/>
              </w:rPr>
              <w:instrText xml:space="preserve"> PAGEREF _Toc45879178 \h </w:instrText>
            </w:r>
            <w:r w:rsidR="001A0916">
              <w:rPr>
                <w:noProof/>
                <w:webHidden/>
              </w:rPr>
            </w:r>
            <w:r w:rsidR="001A0916">
              <w:rPr>
                <w:noProof/>
                <w:webHidden/>
              </w:rPr>
              <w:fldChar w:fldCharType="separate"/>
            </w:r>
            <w:r w:rsidR="001A0916">
              <w:rPr>
                <w:noProof/>
                <w:webHidden/>
              </w:rPr>
              <w:t>1</w:t>
            </w:r>
            <w:r w:rsidR="001A0916">
              <w:rPr>
                <w:noProof/>
                <w:webHidden/>
              </w:rPr>
              <w:fldChar w:fldCharType="end"/>
            </w:r>
          </w:hyperlink>
        </w:p>
        <w:p w14:paraId="5C7BC644" w14:textId="27FF5F87" w:rsidR="001A0916" w:rsidRDefault="001A0916">
          <w:pPr>
            <w:pStyle w:val="TOC1"/>
            <w:tabs>
              <w:tab w:val="right" w:leader="dot" w:pos="8630"/>
            </w:tabs>
            <w:rPr>
              <w:rFonts w:asciiTheme="minorHAnsi" w:eastAsiaTheme="minorEastAsia" w:hAnsiTheme="minorHAnsi"/>
              <w:noProof/>
              <w:color w:val="auto"/>
              <w:sz w:val="22"/>
              <w:lang w:val="en-GB" w:eastAsia="en-GB"/>
            </w:rPr>
          </w:pPr>
          <w:hyperlink w:anchor="_Toc45879179" w:history="1">
            <w:r w:rsidRPr="00A7469D">
              <w:rPr>
                <w:rStyle w:val="Hyperlink"/>
                <w:noProof/>
              </w:rPr>
              <w:t>Introduction</w:t>
            </w:r>
            <w:r>
              <w:rPr>
                <w:noProof/>
                <w:webHidden/>
              </w:rPr>
              <w:tab/>
            </w:r>
            <w:r>
              <w:rPr>
                <w:noProof/>
                <w:webHidden/>
              </w:rPr>
              <w:fldChar w:fldCharType="begin"/>
            </w:r>
            <w:r>
              <w:rPr>
                <w:noProof/>
                <w:webHidden/>
              </w:rPr>
              <w:instrText xml:space="preserve"> PAGEREF _Toc45879179 \h </w:instrText>
            </w:r>
            <w:r>
              <w:rPr>
                <w:noProof/>
                <w:webHidden/>
              </w:rPr>
            </w:r>
            <w:r>
              <w:rPr>
                <w:noProof/>
                <w:webHidden/>
              </w:rPr>
              <w:fldChar w:fldCharType="separate"/>
            </w:r>
            <w:r>
              <w:rPr>
                <w:noProof/>
                <w:webHidden/>
              </w:rPr>
              <w:t>2</w:t>
            </w:r>
            <w:r>
              <w:rPr>
                <w:noProof/>
                <w:webHidden/>
              </w:rPr>
              <w:fldChar w:fldCharType="end"/>
            </w:r>
          </w:hyperlink>
        </w:p>
        <w:p w14:paraId="1371FBFE" w14:textId="76791296" w:rsidR="001A0916" w:rsidRDefault="001A0916">
          <w:pPr>
            <w:pStyle w:val="TOC1"/>
            <w:tabs>
              <w:tab w:val="right" w:leader="dot" w:pos="8630"/>
            </w:tabs>
            <w:rPr>
              <w:rFonts w:asciiTheme="minorHAnsi" w:eastAsiaTheme="minorEastAsia" w:hAnsiTheme="minorHAnsi"/>
              <w:noProof/>
              <w:color w:val="auto"/>
              <w:sz w:val="22"/>
              <w:lang w:val="en-GB" w:eastAsia="en-GB"/>
            </w:rPr>
          </w:pPr>
          <w:hyperlink w:anchor="_Toc45879180" w:history="1">
            <w:r w:rsidRPr="00A7469D">
              <w:rPr>
                <w:rStyle w:val="Hyperlink"/>
                <w:noProof/>
                <w:lang w:val="en-GB"/>
              </w:rPr>
              <w:t>1. The Good and the Bad</w:t>
            </w:r>
            <w:r>
              <w:rPr>
                <w:noProof/>
                <w:webHidden/>
              </w:rPr>
              <w:tab/>
            </w:r>
            <w:r>
              <w:rPr>
                <w:noProof/>
                <w:webHidden/>
              </w:rPr>
              <w:fldChar w:fldCharType="begin"/>
            </w:r>
            <w:r>
              <w:rPr>
                <w:noProof/>
                <w:webHidden/>
              </w:rPr>
              <w:instrText xml:space="preserve"> PAGEREF _Toc45879180 \h </w:instrText>
            </w:r>
            <w:r>
              <w:rPr>
                <w:noProof/>
                <w:webHidden/>
              </w:rPr>
            </w:r>
            <w:r>
              <w:rPr>
                <w:noProof/>
                <w:webHidden/>
              </w:rPr>
              <w:fldChar w:fldCharType="separate"/>
            </w:r>
            <w:r>
              <w:rPr>
                <w:noProof/>
                <w:webHidden/>
              </w:rPr>
              <w:t>2</w:t>
            </w:r>
            <w:r>
              <w:rPr>
                <w:noProof/>
                <w:webHidden/>
              </w:rPr>
              <w:fldChar w:fldCharType="end"/>
            </w:r>
          </w:hyperlink>
        </w:p>
        <w:p w14:paraId="16DCF839" w14:textId="049782FB" w:rsidR="001A0916" w:rsidRDefault="001A0916">
          <w:pPr>
            <w:pStyle w:val="TOC2"/>
            <w:tabs>
              <w:tab w:val="right" w:leader="dot" w:pos="8630"/>
            </w:tabs>
            <w:rPr>
              <w:rFonts w:asciiTheme="minorHAnsi" w:eastAsiaTheme="minorEastAsia" w:hAnsiTheme="minorHAnsi"/>
              <w:noProof/>
              <w:color w:val="auto"/>
              <w:sz w:val="22"/>
              <w:lang w:val="en-GB" w:eastAsia="en-GB"/>
            </w:rPr>
          </w:pPr>
          <w:hyperlink w:anchor="_Toc45879181" w:history="1">
            <w:r w:rsidRPr="00A7469D">
              <w:rPr>
                <w:rStyle w:val="Hyperlink"/>
                <w:noProof/>
                <w:lang w:val="en-GB"/>
              </w:rPr>
              <w:t>1.1 The Positives</w:t>
            </w:r>
            <w:r>
              <w:rPr>
                <w:noProof/>
                <w:webHidden/>
              </w:rPr>
              <w:tab/>
            </w:r>
            <w:r>
              <w:rPr>
                <w:noProof/>
                <w:webHidden/>
              </w:rPr>
              <w:fldChar w:fldCharType="begin"/>
            </w:r>
            <w:r>
              <w:rPr>
                <w:noProof/>
                <w:webHidden/>
              </w:rPr>
              <w:instrText xml:space="preserve"> PAGEREF _Toc45879181 \h </w:instrText>
            </w:r>
            <w:r>
              <w:rPr>
                <w:noProof/>
                <w:webHidden/>
              </w:rPr>
            </w:r>
            <w:r>
              <w:rPr>
                <w:noProof/>
                <w:webHidden/>
              </w:rPr>
              <w:fldChar w:fldCharType="separate"/>
            </w:r>
            <w:r>
              <w:rPr>
                <w:noProof/>
                <w:webHidden/>
              </w:rPr>
              <w:t>2</w:t>
            </w:r>
            <w:r>
              <w:rPr>
                <w:noProof/>
                <w:webHidden/>
              </w:rPr>
              <w:fldChar w:fldCharType="end"/>
            </w:r>
          </w:hyperlink>
        </w:p>
        <w:p w14:paraId="362B57FB" w14:textId="488AD32E" w:rsidR="001A0916" w:rsidRDefault="001A0916">
          <w:pPr>
            <w:pStyle w:val="TOC2"/>
            <w:tabs>
              <w:tab w:val="right" w:leader="dot" w:pos="8630"/>
            </w:tabs>
            <w:rPr>
              <w:rFonts w:asciiTheme="minorHAnsi" w:eastAsiaTheme="minorEastAsia" w:hAnsiTheme="minorHAnsi"/>
              <w:noProof/>
              <w:color w:val="auto"/>
              <w:sz w:val="22"/>
              <w:lang w:val="en-GB" w:eastAsia="en-GB"/>
            </w:rPr>
          </w:pPr>
          <w:hyperlink w:anchor="_Toc45879182" w:history="1">
            <w:r w:rsidRPr="00A7469D">
              <w:rPr>
                <w:rStyle w:val="Hyperlink"/>
                <w:noProof/>
                <w:lang w:val="en-GB"/>
              </w:rPr>
              <w:t>1.2 Not so Positive</w:t>
            </w:r>
            <w:r>
              <w:rPr>
                <w:noProof/>
                <w:webHidden/>
              </w:rPr>
              <w:tab/>
            </w:r>
            <w:r>
              <w:rPr>
                <w:noProof/>
                <w:webHidden/>
              </w:rPr>
              <w:fldChar w:fldCharType="begin"/>
            </w:r>
            <w:r>
              <w:rPr>
                <w:noProof/>
                <w:webHidden/>
              </w:rPr>
              <w:instrText xml:space="preserve"> PAGEREF _Toc45879182 \h </w:instrText>
            </w:r>
            <w:r>
              <w:rPr>
                <w:noProof/>
                <w:webHidden/>
              </w:rPr>
            </w:r>
            <w:r>
              <w:rPr>
                <w:noProof/>
                <w:webHidden/>
              </w:rPr>
              <w:fldChar w:fldCharType="separate"/>
            </w:r>
            <w:r>
              <w:rPr>
                <w:noProof/>
                <w:webHidden/>
              </w:rPr>
              <w:t>2</w:t>
            </w:r>
            <w:r>
              <w:rPr>
                <w:noProof/>
                <w:webHidden/>
              </w:rPr>
              <w:fldChar w:fldCharType="end"/>
            </w:r>
          </w:hyperlink>
        </w:p>
        <w:p w14:paraId="37DB17A5" w14:textId="5A811A32" w:rsidR="001A0916" w:rsidRDefault="001A0916">
          <w:pPr>
            <w:pStyle w:val="TOC1"/>
            <w:tabs>
              <w:tab w:val="right" w:leader="dot" w:pos="8630"/>
            </w:tabs>
            <w:rPr>
              <w:rFonts w:asciiTheme="minorHAnsi" w:eastAsiaTheme="minorEastAsia" w:hAnsiTheme="minorHAnsi"/>
              <w:noProof/>
              <w:color w:val="auto"/>
              <w:sz w:val="22"/>
              <w:lang w:val="en-GB" w:eastAsia="en-GB"/>
            </w:rPr>
          </w:pPr>
          <w:hyperlink w:anchor="_Toc45879183" w:history="1">
            <w:r w:rsidRPr="00A7469D">
              <w:rPr>
                <w:rStyle w:val="Hyperlink"/>
                <w:noProof/>
                <w:lang w:val="en-GB"/>
              </w:rPr>
              <w:t>2. Security Issues</w:t>
            </w:r>
            <w:r>
              <w:rPr>
                <w:noProof/>
                <w:webHidden/>
              </w:rPr>
              <w:tab/>
            </w:r>
            <w:r>
              <w:rPr>
                <w:noProof/>
                <w:webHidden/>
              </w:rPr>
              <w:fldChar w:fldCharType="begin"/>
            </w:r>
            <w:r>
              <w:rPr>
                <w:noProof/>
                <w:webHidden/>
              </w:rPr>
              <w:instrText xml:space="preserve"> PAGEREF _Toc45879183 \h </w:instrText>
            </w:r>
            <w:r>
              <w:rPr>
                <w:noProof/>
                <w:webHidden/>
              </w:rPr>
            </w:r>
            <w:r>
              <w:rPr>
                <w:noProof/>
                <w:webHidden/>
              </w:rPr>
              <w:fldChar w:fldCharType="separate"/>
            </w:r>
            <w:r>
              <w:rPr>
                <w:noProof/>
                <w:webHidden/>
              </w:rPr>
              <w:t>3</w:t>
            </w:r>
            <w:r>
              <w:rPr>
                <w:noProof/>
                <w:webHidden/>
              </w:rPr>
              <w:fldChar w:fldCharType="end"/>
            </w:r>
          </w:hyperlink>
        </w:p>
        <w:p w14:paraId="6B26D826" w14:textId="76FB8418" w:rsidR="001A0916" w:rsidRDefault="001A0916">
          <w:pPr>
            <w:pStyle w:val="TOC2"/>
            <w:tabs>
              <w:tab w:val="right" w:leader="dot" w:pos="8630"/>
            </w:tabs>
            <w:rPr>
              <w:rFonts w:asciiTheme="minorHAnsi" w:eastAsiaTheme="minorEastAsia" w:hAnsiTheme="minorHAnsi"/>
              <w:noProof/>
              <w:color w:val="auto"/>
              <w:sz w:val="22"/>
              <w:lang w:val="en-GB" w:eastAsia="en-GB"/>
            </w:rPr>
          </w:pPr>
          <w:hyperlink w:anchor="_Toc45879184" w:history="1">
            <w:r w:rsidRPr="00A7469D">
              <w:rPr>
                <w:rStyle w:val="Hyperlink"/>
                <w:noProof/>
                <w:lang w:val="en-GB"/>
              </w:rPr>
              <w:t>2.1 The Mirai Botnet DDos Attack</w:t>
            </w:r>
            <w:r>
              <w:rPr>
                <w:noProof/>
                <w:webHidden/>
              </w:rPr>
              <w:tab/>
            </w:r>
            <w:r>
              <w:rPr>
                <w:noProof/>
                <w:webHidden/>
              </w:rPr>
              <w:fldChar w:fldCharType="begin"/>
            </w:r>
            <w:r>
              <w:rPr>
                <w:noProof/>
                <w:webHidden/>
              </w:rPr>
              <w:instrText xml:space="preserve"> PAGEREF _Toc45879184 \h </w:instrText>
            </w:r>
            <w:r>
              <w:rPr>
                <w:noProof/>
                <w:webHidden/>
              </w:rPr>
            </w:r>
            <w:r>
              <w:rPr>
                <w:noProof/>
                <w:webHidden/>
              </w:rPr>
              <w:fldChar w:fldCharType="separate"/>
            </w:r>
            <w:r>
              <w:rPr>
                <w:noProof/>
                <w:webHidden/>
              </w:rPr>
              <w:t>4</w:t>
            </w:r>
            <w:r>
              <w:rPr>
                <w:noProof/>
                <w:webHidden/>
              </w:rPr>
              <w:fldChar w:fldCharType="end"/>
            </w:r>
          </w:hyperlink>
        </w:p>
        <w:p w14:paraId="4C3F2762" w14:textId="07471490" w:rsidR="001A0916" w:rsidRDefault="001A0916">
          <w:pPr>
            <w:pStyle w:val="TOC2"/>
            <w:tabs>
              <w:tab w:val="right" w:leader="dot" w:pos="8630"/>
            </w:tabs>
            <w:rPr>
              <w:rFonts w:asciiTheme="minorHAnsi" w:eastAsiaTheme="minorEastAsia" w:hAnsiTheme="minorHAnsi"/>
              <w:noProof/>
              <w:color w:val="auto"/>
              <w:sz w:val="22"/>
              <w:lang w:val="en-GB" w:eastAsia="en-GB"/>
            </w:rPr>
          </w:pPr>
          <w:hyperlink w:anchor="_Toc45879185" w:history="1">
            <w:r w:rsidRPr="00A7469D">
              <w:rPr>
                <w:rStyle w:val="Hyperlink"/>
                <w:noProof/>
                <w:lang w:val="en-GB"/>
              </w:rPr>
              <w:t>2.2 What is a Botnet?</w:t>
            </w:r>
            <w:r>
              <w:rPr>
                <w:noProof/>
                <w:webHidden/>
              </w:rPr>
              <w:tab/>
            </w:r>
            <w:r>
              <w:rPr>
                <w:noProof/>
                <w:webHidden/>
              </w:rPr>
              <w:fldChar w:fldCharType="begin"/>
            </w:r>
            <w:r>
              <w:rPr>
                <w:noProof/>
                <w:webHidden/>
              </w:rPr>
              <w:instrText xml:space="preserve"> PAGEREF _Toc45879185 \h </w:instrText>
            </w:r>
            <w:r>
              <w:rPr>
                <w:noProof/>
                <w:webHidden/>
              </w:rPr>
            </w:r>
            <w:r>
              <w:rPr>
                <w:noProof/>
                <w:webHidden/>
              </w:rPr>
              <w:fldChar w:fldCharType="separate"/>
            </w:r>
            <w:r>
              <w:rPr>
                <w:noProof/>
                <w:webHidden/>
              </w:rPr>
              <w:t>4</w:t>
            </w:r>
            <w:r>
              <w:rPr>
                <w:noProof/>
                <w:webHidden/>
              </w:rPr>
              <w:fldChar w:fldCharType="end"/>
            </w:r>
          </w:hyperlink>
        </w:p>
        <w:p w14:paraId="2DD6C4ED" w14:textId="415A1595" w:rsidR="001A0916" w:rsidRDefault="001A0916">
          <w:pPr>
            <w:pStyle w:val="TOC2"/>
            <w:tabs>
              <w:tab w:val="right" w:leader="dot" w:pos="8630"/>
            </w:tabs>
            <w:rPr>
              <w:rFonts w:asciiTheme="minorHAnsi" w:eastAsiaTheme="minorEastAsia" w:hAnsiTheme="minorHAnsi"/>
              <w:noProof/>
              <w:color w:val="auto"/>
              <w:sz w:val="22"/>
              <w:lang w:val="en-GB" w:eastAsia="en-GB"/>
            </w:rPr>
          </w:pPr>
          <w:hyperlink w:anchor="_Toc45879186" w:history="1">
            <w:r w:rsidRPr="00A7469D">
              <w:rPr>
                <w:rStyle w:val="Hyperlink"/>
                <w:noProof/>
                <w:lang w:val="en-GB"/>
              </w:rPr>
              <w:t>2.3 Why Mirai Targeted IoT devices</w:t>
            </w:r>
            <w:r>
              <w:rPr>
                <w:noProof/>
                <w:webHidden/>
              </w:rPr>
              <w:tab/>
            </w:r>
            <w:r>
              <w:rPr>
                <w:noProof/>
                <w:webHidden/>
              </w:rPr>
              <w:fldChar w:fldCharType="begin"/>
            </w:r>
            <w:r>
              <w:rPr>
                <w:noProof/>
                <w:webHidden/>
              </w:rPr>
              <w:instrText xml:space="preserve"> PAGEREF _Toc45879186 \h </w:instrText>
            </w:r>
            <w:r>
              <w:rPr>
                <w:noProof/>
                <w:webHidden/>
              </w:rPr>
            </w:r>
            <w:r>
              <w:rPr>
                <w:noProof/>
                <w:webHidden/>
              </w:rPr>
              <w:fldChar w:fldCharType="separate"/>
            </w:r>
            <w:r>
              <w:rPr>
                <w:noProof/>
                <w:webHidden/>
              </w:rPr>
              <w:t>4</w:t>
            </w:r>
            <w:r>
              <w:rPr>
                <w:noProof/>
                <w:webHidden/>
              </w:rPr>
              <w:fldChar w:fldCharType="end"/>
            </w:r>
          </w:hyperlink>
        </w:p>
        <w:p w14:paraId="234D8846" w14:textId="38411587" w:rsidR="001A0916" w:rsidRDefault="001A0916">
          <w:pPr>
            <w:pStyle w:val="TOC2"/>
            <w:tabs>
              <w:tab w:val="right" w:leader="dot" w:pos="8630"/>
            </w:tabs>
            <w:rPr>
              <w:rFonts w:asciiTheme="minorHAnsi" w:eastAsiaTheme="minorEastAsia" w:hAnsiTheme="minorHAnsi"/>
              <w:noProof/>
              <w:color w:val="auto"/>
              <w:sz w:val="22"/>
              <w:lang w:val="en-GB" w:eastAsia="en-GB"/>
            </w:rPr>
          </w:pPr>
          <w:hyperlink w:anchor="_Toc45879187" w:history="1">
            <w:r w:rsidRPr="00A7469D">
              <w:rPr>
                <w:rStyle w:val="Hyperlink"/>
                <w:noProof/>
                <w:lang w:val="en-GB"/>
              </w:rPr>
              <w:t>2.4 Major IoT Security Fails in 2019</w:t>
            </w:r>
            <w:r>
              <w:rPr>
                <w:noProof/>
                <w:webHidden/>
              </w:rPr>
              <w:tab/>
            </w:r>
            <w:r>
              <w:rPr>
                <w:noProof/>
                <w:webHidden/>
              </w:rPr>
              <w:fldChar w:fldCharType="begin"/>
            </w:r>
            <w:r>
              <w:rPr>
                <w:noProof/>
                <w:webHidden/>
              </w:rPr>
              <w:instrText xml:space="preserve"> PAGEREF _Toc45879187 \h </w:instrText>
            </w:r>
            <w:r>
              <w:rPr>
                <w:noProof/>
                <w:webHidden/>
              </w:rPr>
            </w:r>
            <w:r>
              <w:rPr>
                <w:noProof/>
                <w:webHidden/>
              </w:rPr>
              <w:fldChar w:fldCharType="separate"/>
            </w:r>
            <w:r>
              <w:rPr>
                <w:noProof/>
                <w:webHidden/>
              </w:rPr>
              <w:t>4</w:t>
            </w:r>
            <w:r>
              <w:rPr>
                <w:noProof/>
                <w:webHidden/>
              </w:rPr>
              <w:fldChar w:fldCharType="end"/>
            </w:r>
          </w:hyperlink>
        </w:p>
        <w:p w14:paraId="7071A68A" w14:textId="19A9FA09" w:rsidR="001A0916" w:rsidRDefault="001A0916">
          <w:pPr>
            <w:pStyle w:val="TOC2"/>
            <w:tabs>
              <w:tab w:val="right" w:leader="dot" w:pos="8630"/>
            </w:tabs>
            <w:rPr>
              <w:rFonts w:asciiTheme="minorHAnsi" w:eastAsiaTheme="minorEastAsia" w:hAnsiTheme="minorHAnsi"/>
              <w:noProof/>
              <w:color w:val="auto"/>
              <w:sz w:val="22"/>
              <w:lang w:val="en-GB" w:eastAsia="en-GB"/>
            </w:rPr>
          </w:pPr>
          <w:hyperlink w:anchor="_Toc45879188" w:history="1">
            <w:r w:rsidRPr="00A7469D">
              <w:rPr>
                <w:rStyle w:val="Hyperlink"/>
                <w:noProof/>
                <w:lang w:val="en-GB"/>
              </w:rPr>
              <w:t>2.5 What Improvements Have There Been Since Mirai?</w:t>
            </w:r>
            <w:r>
              <w:rPr>
                <w:noProof/>
                <w:webHidden/>
              </w:rPr>
              <w:tab/>
            </w:r>
            <w:r>
              <w:rPr>
                <w:noProof/>
                <w:webHidden/>
              </w:rPr>
              <w:fldChar w:fldCharType="begin"/>
            </w:r>
            <w:r>
              <w:rPr>
                <w:noProof/>
                <w:webHidden/>
              </w:rPr>
              <w:instrText xml:space="preserve"> PAGEREF _Toc45879188 \h </w:instrText>
            </w:r>
            <w:r>
              <w:rPr>
                <w:noProof/>
                <w:webHidden/>
              </w:rPr>
            </w:r>
            <w:r>
              <w:rPr>
                <w:noProof/>
                <w:webHidden/>
              </w:rPr>
              <w:fldChar w:fldCharType="separate"/>
            </w:r>
            <w:r>
              <w:rPr>
                <w:noProof/>
                <w:webHidden/>
              </w:rPr>
              <w:t>5</w:t>
            </w:r>
            <w:r>
              <w:rPr>
                <w:noProof/>
                <w:webHidden/>
              </w:rPr>
              <w:fldChar w:fldCharType="end"/>
            </w:r>
          </w:hyperlink>
        </w:p>
        <w:p w14:paraId="530EF66A" w14:textId="2F7F8381" w:rsidR="001A0916" w:rsidRDefault="001A0916">
          <w:pPr>
            <w:pStyle w:val="TOC1"/>
            <w:tabs>
              <w:tab w:val="right" w:leader="dot" w:pos="8630"/>
            </w:tabs>
            <w:rPr>
              <w:rFonts w:asciiTheme="minorHAnsi" w:eastAsiaTheme="minorEastAsia" w:hAnsiTheme="minorHAnsi"/>
              <w:noProof/>
              <w:color w:val="auto"/>
              <w:sz w:val="22"/>
              <w:lang w:val="en-GB" w:eastAsia="en-GB"/>
            </w:rPr>
          </w:pPr>
          <w:hyperlink w:anchor="_Toc45879189" w:history="1">
            <w:r w:rsidRPr="00A7469D">
              <w:rPr>
                <w:rStyle w:val="Hyperlink"/>
                <w:noProof/>
                <w:lang w:val="en-GB"/>
              </w:rPr>
              <w:t>3. Main Options for Domestic IoT</w:t>
            </w:r>
            <w:r>
              <w:rPr>
                <w:noProof/>
                <w:webHidden/>
              </w:rPr>
              <w:tab/>
            </w:r>
            <w:r>
              <w:rPr>
                <w:noProof/>
                <w:webHidden/>
              </w:rPr>
              <w:fldChar w:fldCharType="begin"/>
            </w:r>
            <w:r>
              <w:rPr>
                <w:noProof/>
                <w:webHidden/>
              </w:rPr>
              <w:instrText xml:space="preserve"> PAGEREF _Toc45879189 \h </w:instrText>
            </w:r>
            <w:r>
              <w:rPr>
                <w:noProof/>
                <w:webHidden/>
              </w:rPr>
            </w:r>
            <w:r>
              <w:rPr>
                <w:noProof/>
                <w:webHidden/>
              </w:rPr>
              <w:fldChar w:fldCharType="separate"/>
            </w:r>
            <w:r>
              <w:rPr>
                <w:noProof/>
                <w:webHidden/>
              </w:rPr>
              <w:t>7</w:t>
            </w:r>
            <w:r>
              <w:rPr>
                <w:noProof/>
                <w:webHidden/>
              </w:rPr>
              <w:fldChar w:fldCharType="end"/>
            </w:r>
          </w:hyperlink>
        </w:p>
        <w:p w14:paraId="00102B23" w14:textId="6ED2C071" w:rsidR="001A0916" w:rsidRDefault="001A0916">
          <w:pPr>
            <w:pStyle w:val="TOC2"/>
            <w:tabs>
              <w:tab w:val="right" w:leader="dot" w:pos="8630"/>
            </w:tabs>
            <w:rPr>
              <w:rFonts w:asciiTheme="minorHAnsi" w:eastAsiaTheme="minorEastAsia" w:hAnsiTheme="minorHAnsi"/>
              <w:noProof/>
              <w:color w:val="auto"/>
              <w:sz w:val="22"/>
              <w:lang w:val="en-GB" w:eastAsia="en-GB"/>
            </w:rPr>
          </w:pPr>
          <w:hyperlink w:anchor="_Toc45879190" w:history="1">
            <w:r w:rsidRPr="00A7469D">
              <w:rPr>
                <w:rStyle w:val="Hyperlink"/>
                <w:noProof/>
                <w:lang w:val="en-GB"/>
              </w:rPr>
              <w:t>3.1 Amazon Alexa</w:t>
            </w:r>
            <w:r>
              <w:rPr>
                <w:noProof/>
                <w:webHidden/>
              </w:rPr>
              <w:tab/>
            </w:r>
            <w:r>
              <w:rPr>
                <w:noProof/>
                <w:webHidden/>
              </w:rPr>
              <w:fldChar w:fldCharType="begin"/>
            </w:r>
            <w:r>
              <w:rPr>
                <w:noProof/>
                <w:webHidden/>
              </w:rPr>
              <w:instrText xml:space="preserve"> PAGEREF _Toc45879190 \h </w:instrText>
            </w:r>
            <w:r>
              <w:rPr>
                <w:noProof/>
                <w:webHidden/>
              </w:rPr>
            </w:r>
            <w:r>
              <w:rPr>
                <w:noProof/>
                <w:webHidden/>
              </w:rPr>
              <w:fldChar w:fldCharType="separate"/>
            </w:r>
            <w:r>
              <w:rPr>
                <w:noProof/>
                <w:webHidden/>
              </w:rPr>
              <w:t>7</w:t>
            </w:r>
            <w:r>
              <w:rPr>
                <w:noProof/>
                <w:webHidden/>
              </w:rPr>
              <w:fldChar w:fldCharType="end"/>
            </w:r>
          </w:hyperlink>
        </w:p>
        <w:p w14:paraId="07537D0A" w14:textId="128CC2D9" w:rsidR="001A0916" w:rsidRDefault="001A0916">
          <w:pPr>
            <w:pStyle w:val="TOC3"/>
            <w:tabs>
              <w:tab w:val="right" w:leader="dot" w:pos="8630"/>
            </w:tabs>
            <w:rPr>
              <w:rFonts w:asciiTheme="minorHAnsi" w:hAnsiTheme="minorHAnsi" w:cstheme="minorBidi"/>
              <w:noProof/>
              <w:sz w:val="22"/>
              <w:lang w:val="en-GB" w:eastAsia="en-GB"/>
            </w:rPr>
          </w:pPr>
          <w:hyperlink w:anchor="_Toc45879191" w:history="1">
            <w:r w:rsidRPr="00A7469D">
              <w:rPr>
                <w:rStyle w:val="Hyperlink"/>
                <w:noProof/>
                <w:lang w:val="en-GB"/>
              </w:rPr>
              <w:t>3.1.1 Security Concerns</w:t>
            </w:r>
            <w:r>
              <w:rPr>
                <w:noProof/>
                <w:webHidden/>
              </w:rPr>
              <w:tab/>
            </w:r>
            <w:r>
              <w:rPr>
                <w:noProof/>
                <w:webHidden/>
              </w:rPr>
              <w:fldChar w:fldCharType="begin"/>
            </w:r>
            <w:r>
              <w:rPr>
                <w:noProof/>
                <w:webHidden/>
              </w:rPr>
              <w:instrText xml:space="preserve"> PAGEREF _Toc45879191 \h </w:instrText>
            </w:r>
            <w:r>
              <w:rPr>
                <w:noProof/>
                <w:webHidden/>
              </w:rPr>
            </w:r>
            <w:r>
              <w:rPr>
                <w:noProof/>
                <w:webHidden/>
              </w:rPr>
              <w:fldChar w:fldCharType="separate"/>
            </w:r>
            <w:r>
              <w:rPr>
                <w:noProof/>
                <w:webHidden/>
              </w:rPr>
              <w:t>7</w:t>
            </w:r>
            <w:r>
              <w:rPr>
                <w:noProof/>
                <w:webHidden/>
              </w:rPr>
              <w:fldChar w:fldCharType="end"/>
            </w:r>
          </w:hyperlink>
        </w:p>
        <w:p w14:paraId="28F09944" w14:textId="411B82A8" w:rsidR="001A0916" w:rsidRDefault="001A0916">
          <w:pPr>
            <w:pStyle w:val="TOC2"/>
            <w:tabs>
              <w:tab w:val="right" w:leader="dot" w:pos="8630"/>
            </w:tabs>
            <w:rPr>
              <w:rFonts w:asciiTheme="minorHAnsi" w:eastAsiaTheme="minorEastAsia" w:hAnsiTheme="minorHAnsi"/>
              <w:noProof/>
              <w:color w:val="auto"/>
              <w:sz w:val="22"/>
              <w:lang w:val="en-GB" w:eastAsia="en-GB"/>
            </w:rPr>
          </w:pPr>
          <w:hyperlink w:anchor="_Toc45879192" w:history="1">
            <w:r w:rsidRPr="00A7469D">
              <w:rPr>
                <w:rStyle w:val="Hyperlink"/>
                <w:noProof/>
                <w:lang w:val="en-GB"/>
              </w:rPr>
              <w:t>3.2 Google Nest</w:t>
            </w:r>
            <w:r>
              <w:rPr>
                <w:noProof/>
                <w:webHidden/>
              </w:rPr>
              <w:tab/>
            </w:r>
            <w:r>
              <w:rPr>
                <w:noProof/>
                <w:webHidden/>
              </w:rPr>
              <w:fldChar w:fldCharType="begin"/>
            </w:r>
            <w:r>
              <w:rPr>
                <w:noProof/>
                <w:webHidden/>
              </w:rPr>
              <w:instrText xml:space="preserve"> PAGEREF _Toc45879192 \h </w:instrText>
            </w:r>
            <w:r>
              <w:rPr>
                <w:noProof/>
                <w:webHidden/>
              </w:rPr>
            </w:r>
            <w:r>
              <w:rPr>
                <w:noProof/>
                <w:webHidden/>
              </w:rPr>
              <w:fldChar w:fldCharType="separate"/>
            </w:r>
            <w:r>
              <w:rPr>
                <w:noProof/>
                <w:webHidden/>
              </w:rPr>
              <w:t>7</w:t>
            </w:r>
            <w:r>
              <w:rPr>
                <w:noProof/>
                <w:webHidden/>
              </w:rPr>
              <w:fldChar w:fldCharType="end"/>
            </w:r>
          </w:hyperlink>
        </w:p>
        <w:p w14:paraId="3134826A" w14:textId="351325A6" w:rsidR="001A0916" w:rsidRDefault="001A0916">
          <w:pPr>
            <w:pStyle w:val="TOC3"/>
            <w:tabs>
              <w:tab w:val="right" w:leader="dot" w:pos="8630"/>
            </w:tabs>
            <w:rPr>
              <w:rFonts w:asciiTheme="minorHAnsi" w:hAnsiTheme="minorHAnsi" w:cstheme="minorBidi"/>
              <w:noProof/>
              <w:sz w:val="22"/>
              <w:lang w:val="en-GB" w:eastAsia="en-GB"/>
            </w:rPr>
          </w:pPr>
          <w:hyperlink w:anchor="_Toc45879193" w:history="1">
            <w:r w:rsidRPr="00A7469D">
              <w:rPr>
                <w:rStyle w:val="Hyperlink"/>
                <w:noProof/>
                <w:lang w:val="en-GB"/>
              </w:rPr>
              <w:t>3.2.1 Security Concerns</w:t>
            </w:r>
            <w:r>
              <w:rPr>
                <w:noProof/>
                <w:webHidden/>
              </w:rPr>
              <w:tab/>
            </w:r>
            <w:r>
              <w:rPr>
                <w:noProof/>
                <w:webHidden/>
              </w:rPr>
              <w:fldChar w:fldCharType="begin"/>
            </w:r>
            <w:r>
              <w:rPr>
                <w:noProof/>
                <w:webHidden/>
              </w:rPr>
              <w:instrText xml:space="preserve"> PAGEREF _Toc45879193 \h </w:instrText>
            </w:r>
            <w:r>
              <w:rPr>
                <w:noProof/>
                <w:webHidden/>
              </w:rPr>
            </w:r>
            <w:r>
              <w:rPr>
                <w:noProof/>
                <w:webHidden/>
              </w:rPr>
              <w:fldChar w:fldCharType="separate"/>
            </w:r>
            <w:r>
              <w:rPr>
                <w:noProof/>
                <w:webHidden/>
              </w:rPr>
              <w:t>7</w:t>
            </w:r>
            <w:r>
              <w:rPr>
                <w:noProof/>
                <w:webHidden/>
              </w:rPr>
              <w:fldChar w:fldCharType="end"/>
            </w:r>
          </w:hyperlink>
        </w:p>
        <w:p w14:paraId="467BF36D" w14:textId="012B66FB" w:rsidR="001A0916" w:rsidRDefault="001A0916">
          <w:pPr>
            <w:pStyle w:val="TOC2"/>
            <w:tabs>
              <w:tab w:val="right" w:leader="dot" w:pos="8630"/>
            </w:tabs>
            <w:rPr>
              <w:rFonts w:asciiTheme="minorHAnsi" w:eastAsiaTheme="minorEastAsia" w:hAnsiTheme="minorHAnsi"/>
              <w:noProof/>
              <w:color w:val="auto"/>
              <w:sz w:val="22"/>
              <w:lang w:val="en-GB" w:eastAsia="en-GB"/>
            </w:rPr>
          </w:pPr>
          <w:hyperlink w:anchor="_Toc45879194" w:history="1">
            <w:r w:rsidRPr="00A7469D">
              <w:rPr>
                <w:rStyle w:val="Hyperlink"/>
                <w:noProof/>
                <w:lang w:val="en-GB"/>
              </w:rPr>
              <w:t>3.3 Apple HomeKit</w:t>
            </w:r>
            <w:r>
              <w:rPr>
                <w:noProof/>
                <w:webHidden/>
              </w:rPr>
              <w:tab/>
            </w:r>
            <w:r>
              <w:rPr>
                <w:noProof/>
                <w:webHidden/>
              </w:rPr>
              <w:fldChar w:fldCharType="begin"/>
            </w:r>
            <w:r>
              <w:rPr>
                <w:noProof/>
                <w:webHidden/>
              </w:rPr>
              <w:instrText xml:space="preserve"> PAGEREF _Toc45879194 \h </w:instrText>
            </w:r>
            <w:r>
              <w:rPr>
                <w:noProof/>
                <w:webHidden/>
              </w:rPr>
            </w:r>
            <w:r>
              <w:rPr>
                <w:noProof/>
                <w:webHidden/>
              </w:rPr>
              <w:fldChar w:fldCharType="separate"/>
            </w:r>
            <w:r>
              <w:rPr>
                <w:noProof/>
                <w:webHidden/>
              </w:rPr>
              <w:t>8</w:t>
            </w:r>
            <w:r>
              <w:rPr>
                <w:noProof/>
                <w:webHidden/>
              </w:rPr>
              <w:fldChar w:fldCharType="end"/>
            </w:r>
          </w:hyperlink>
        </w:p>
        <w:p w14:paraId="1C366B0D" w14:textId="1E61A89E" w:rsidR="001A0916" w:rsidRDefault="001A0916">
          <w:pPr>
            <w:pStyle w:val="TOC3"/>
            <w:tabs>
              <w:tab w:val="right" w:leader="dot" w:pos="8630"/>
            </w:tabs>
            <w:rPr>
              <w:rFonts w:asciiTheme="minorHAnsi" w:hAnsiTheme="minorHAnsi" w:cstheme="minorBidi"/>
              <w:noProof/>
              <w:sz w:val="22"/>
              <w:lang w:val="en-GB" w:eastAsia="en-GB"/>
            </w:rPr>
          </w:pPr>
          <w:hyperlink w:anchor="_Toc45879195" w:history="1">
            <w:r w:rsidRPr="00A7469D">
              <w:rPr>
                <w:rStyle w:val="Hyperlink"/>
                <w:noProof/>
                <w:lang w:val="en-GB"/>
              </w:rPr>
              <w:t>3.3.1 Security Concerns</w:t>
            </w:r>
            <w:r>
              <w:rPr>
                <w:noProof/>
                <w:webHidden/>
              </w:rPr>
              <w:tab/>
            </w:r>
            <w:r>
              <w:rPr>
                <w:noProof/>
                <w:webHidden/>
              </w:rPr>
              <w:fldChar w:fldCharType="begin"/>
            </w:r>
            <w:r>
              <w:rPr>
                <w:noProof/>
                <w:webHidden/>
              </w:rPr>
              <w:instrText xml:space="preserve"> PAGEREF _Toc45879195 \h </w:instrText>
            </w:r>
            <w:r>
              <w:rPr>
                <w:noProof/>
                <w:webHidden/>
              </w:rPr>
            </w:r>
            <w:r>
              <w:rPr>
                <w:noProof/>
                <w:webHidden/>
              </w:rPr>
              <w:fldChar w:fldCharType="separate"/>
            </w:r>
            <w:r>
              <w:rPr>
                <w:noProof/>
                <w:webHidden/>
              </w:rPr>
              <w:t>8</w:t>
            </w:r>
            <w:r>
              <w:rPr>
                <w:noProof/>
                <w:webHidden/>
              </w:rPr>
              <w:fldChar w:fldCharType="end"/>
            </w:r>
          </w:hyperlink>
        </w:p>
        <w:p w14:paraId="6EB58C04" w14:textId="3FC79767" w:rsidR="001A0916" w:rsidRDefault="001A0916">
          <w:pPr>
            <w:pStyle w:val="TOC2"/>
            <w:tabs>
              <w:tab w:val="right" w:leader="dot" w:pos="8630"/>
            </w:tabs>
            <w:rPr>
              <w:rFonts w:asciiTheme="minorHAnsi" w:eastAsiaTheme="minorEastAsia" w:hAnsiTheme="minorHAnsi"/>
              <w:noProof/>
              <w:color w:val="auto"/>
              <w:sz w:val="22"/>
              <w:lang w:val="en-GB" w:eastAsia="en-GB"/>
            </w:rPr>
          </w:pPr>
          <w:hyperlink w:anchor="_Toc45879196" w:history="1">
            <w:r w:rsidRPr="00A7469D">
              <w:rPr>
                <w:rStyle w:val="Hyperlink"/>
                <w:noProof/>
                <w:lang w:val="en-GB"/>
              </w:rPr>
              <w:t>3.4 Other Hubs</w:t>
            </w:r>
            <w:r>
              <w:rPr>
                <w:noProof/>
                <w:webHidden/>
              </w:rPr>
              <w:tab/>
            </w:r>
            <w:r>
              <w:rPr>
                <w:noProof/>
                <w:webHidden/>
              </w:rPr>
              <w:fldChar w:fldCharType="begin"/>
            </w:r>
            <w:r>
              <w:rPr>
                <w:noProof/>
                <w:webHidden/>
              </w:rPr>
              <w:instrText xml:space="preserve"> PAGEREF _Toc45879196 \h </w:instrText>
            </w:r>
            <w:r>
              <w:rPr>
                <w:noProof/>
                <w:webHidden/>
              </w:rPr>
            </w:r>
            <w:r>
              <w:rPr>
                <w:noProof/>
                <w:webHidden/>
              </w:rPr>
              <w:fldChar w:fldCharType="separate"/>
            </w:r>
            <w:r>
              <w:rPr>
                <w:noProof/>
                <w:webHidden/>
              </w:rPr>
              <w:t>8</w:t>
            </w:r>
            <w:r>
              <w:rPr>
                <w:noProof/>
                <w:webHidden/>
              </w:rPr>
              <w:fldChar w:fldCharType="end"/>
            </w:r>
          </w:hyperlink>
        </w:p>
        <w:p w14:paraId="45C95B6E" w14:textId="00C13EB9" w:rsidR="001A0916" w:rsidRDefault="001A0916">
          <w:pPr>
            <w:pStyle w:val="TOC1"/>
            <w:tabs>
              <w:tab w:val="right" w:leader="dot" w:pos="8630"/>
            </w:tabs>
            <w:rPr>
              <w:rFonts w:asciiTheme="minorHAnsi" w:eastAsiaTheme="minorEastAsia" w:hAnsiTheme="minorHAnsi"/>
              <w:noProof/>
              <w:color w:val="auto"/>
              <w:sz w:val="22"/>
              <w:lang w:val="en-GB" w:eastAsia="en-GB"/>
            </w:rPr>
          </w:pPr>
          <w:hyperlink w:anchor="_Toc45879197" w:history="1">
            <w:r w:rsidRPr="00A7469D">
              <w:rPr>
                <w:rStyle w:val="Hyperlink"/>
                <w:noProof/>
                <w:lang w:val="en-GB"/>
              </w:rPr>
              <w:t>4. Alternative Options</w:t>
            </w:r>
            <w:r>
              <w:rPr>
                <w:noProof/>
                <w:webHidden/>
              </w:rPr>
              <w:tab/>
            </w:r>
            <w:r>
              <w:rPr>
                <w:noProof/>
                <w:webHidden/>
              </w:rPr>
              <w:fldChar w:fldCharType="begin"/>
            </w:r>
            <w:r>
              <w:rPr>
                <w:noProof/>
                <w:webHidden/>
              </w:rPr>
              <w:instrText xml:space="preserve"> PAGEREF _Toc45879197 \h </w:instrText>
            </w:r>
            <w:r>
              <w:rPr>
                <w:noProof/>
                <w:webHidden/>
              </w:rPr>
            </w:r>
            <w:r>
              <w:rPr>
                <w:noProof/>
                <w:webHidden/>
              </w:rPr>
              <w:fldChar w:fldCharType="separate"/>
            </w:r>
            <w:r>
              <w:rPr>
                <w:noProof/>
                <w:webHidden/>
              </w:rPr>
              <w:t>8</w:t>
            </w:r>
            <w:r>
              <w:rPr>
                <w:noProof/>
                <w:webHidden/>
              </w:rPr>
              <w:fldChar w:fldCharType="end"/>
            </w:r>
          </w:hyperlink>
        </w:p>
        <w:p w14:paraId="58C56D0A" w14:textId="4F67DAAA" w:rsidR="001A0916" w:rsidRDefault="001A0916">
          <w:pPr>
            <w:pStyle w:val="TOC1"/>
            <w:tabs>
              <w:tab w:val="right" w:leader="dot" w:pos="8630"/>
            </w:tabs>
            <w:rPr>
              <w:rFonts w:asciiTheme="minorHAnsi" w:eastAsiaTheme="minorEastAsia" w:hAnsiTheme="minorHAnsi"/>
              <w:noProof/>
              <w:color w:val="auto"/>
              <w:sz w:val="22"/>
              <w:lang w:val="en-GB" w:eastAsia="en-GB"/>
            </w:rPr>
          </w:pPr>
          <w:hyperlink w:anchor="_Toc45879198" w:history="1">
            <w:r w:rsidRPr="00A7469D">
              <w:rPr>
                <w:rStyle w:val="Hyperlink"/>
                <w:noProof/>
                <w:lang w:val="en-GB"/>
              </w:rPr>
              <w:t>Resources</w:t>
            </w:r>
            <w:r>
              <w:rPr>
                <w:noProof/>
                <w:webHidden/>
              </w:rPr>
              <w:tab/>
            </w:r>
            <w:r>
              <w:rPr>
                <w:noProof/>
                <w:webHidden/>
              </w:rPr>
              <w:fldChar w:fldCharType="begin"/>
            </w:r>
            <w:r>
              <w:rPr>
                <w:noProof/>
                <w:webHidden/>
              </w:rPr>
              <w:instrText xml:space="preserve"> PAGEREF _Toc45879198 \h </w:instrText>
            </w:r>
            <w:r>
              <w:rPr>
                <w:noProof/>
                <w:webHidden/>
              </w:rPr>
            </w:r>
            <w:r>
              <w:rPr>
                <w:noProof/>
                <w:webHidden/>
              </w:rPr>
              <w:fldChar w:fldCharType="separate"/>
            </w:r>
            <w:r>
              <w:rPr>
                <w:noProof/>
                <w:webHidden/>
              </w:rPr>
              <w:t>9</w:t>
            </w:r>
            <w:r>
              <w:rPr>
                <w:noProof/>
                <w:webHidden/>
              </w:rPr>
              <w:fldChar w:fldCharType="end"/>
            </w:r>
          </w:hyperlink>
        </w:p>
        <w:p w14:paraId="28F50FEC" w14:textId="55246ABC" w:rsidR="001A0916" w:rsidRDefault="001A0916">
          <w:pPr>
            <w:pStyle w:val="TOC1"/>
            <w:tabs>
              <w:tab w:val="right" w:leader="dot" w:pos="8630"/>
            </w:tabs>
            <w:rPr>
              <w:rFonts w:asciiTheme="minorHAnsi" w:eastAsiaTheme="minorEastAsia" w:hAnsiTheme="minorHAnsi"/>
              <w:noProof/>
              <w:color w:val="auto"/>
              <w:sz w:val="22"/>
              <w:lang w:val="en-GB" w:eastAsia="en-GB"/>
            </w:rPr>
          </w:pPr>
          <w:hyperlink w:anchor="_Toc45879199" w:history="1">
            <w:r w:rsidRPr="00A7469D">
              <w:rPr>
                <w:rStyle w:val="Hyperlink"/>
                <w:noProof/>
              </w:rPr>
              <w:t>References</w:t>
            </w:r>
            <w:r>
              <w:rPr>
                <w:noProof/>
                <w:webHidden/>
              </w:rPr>
              <w:tab/>
            </w:r>
            <w:r>
              <w:rPr>
                <w:noProof/>
                <w:webHidden/>
              </w:rPr>
              <w:fldChar w:fldCharType="begin"/>
            </w:r>
            <w:r>
              <w:rPr>
                <w:noProof/>
                <w:webHidden/>
              </w:rPr>
              <w:instrText xml:space="preserve"> PAGEREF _Toc45879199 \h </w:instrText>
            </w:r>
            <w:r>
              <w:rPr>
                <w:noProof/>
                <w:webHidden/>
              </w:rPr>
            </w:r>
            <w:r>
              <w:rPr>
                <w:noProof/>
                <w:webHidden/>
              </w:rPr>
              <w:fldChar w:fldCharType="separate"/>
            </w:r>
            <w:r>
              <w:rPr>
                <w:noProof/>
                <w:webHidden/>
              </w:rPr>
              <w:t>9</w:t>
            </w:r>
            <w:r>
              <w:rPr>
                <w:noProof/>
                <w:webHidden/>
              </w:rPr>
              <w:fldChar w:fldCharType="end"/>
            </w:r>
          </w:hyperlink>
        </w:p>
        <w:p w14:paraId="27BF5F3A" w14:textId="5C708ACD" w:rsidR="005F0C04" w:rsidRDefault="006435B1" w:rsidP="00546EE4">
          <w:pPr>
            <w:rPr>
              <w:rFonts w:cs="Calibri"/>
              <w:b/>
              <w:bCs/>
              <w:noProof/>
              <w:szCs w:val="24"/>
            </w:rPr>
          </w:pPr>
          <w:r w:rsidRPr="00CC08A4">
            <w:rPr>
              <w:rFonts w:cs="Calibri"/>
              <w:b/>
              <w:bCs/>
              <w:noProof/>
              <w:szCs w:val="24"/>
            </w:rPr>
            <w:fldChar w:fldCharType="end"/>
          </w:r>
        </w:p>
      </w:sdtContent>
    </w:sdt>
    <w:p w14:paraId="0CCEA30A" w14:textId="25F42408" w:rsidR="001329C1" w:rsidRDefault="001329C1" w:rsidP="00FD5C53">
      <w:pPr>
        <w:pStyle w:val="Heading1"/>
      </w:pPr>
      <w:bookmarkStart w:id="7" w:name="_Toc45879179"/>
      <w:r w:rsidRPr="00CC08A4">
        <w:t>Introduction</w:t>
      </w:r>
      <w:bookmarkEnd w:id="7"/>
    </w:p>
    <w:p w14:paraId="0E68956F" w14:textId="532FB5DA" w:rsidR="00212F94" w:rsidRDefault="007951F8" w:rsidP="00212F94">
      <w:r>
        <w:t xml:space="preserve">There is no set </w:t>
      </w:r>
      <w:r w:rsidR="00A26A67">
        <w:t>definition of a Smart</w:t>
      </w:r>
      <w:r w:rsidR="00EB4976">
        <w:t xml:space="preserve"> H</w:t>
      </w:r>
      <w:r w:rsidR="00A26A67">
        <w:t>om</w:t>
      </w:r>
      <w:r w:rsidR="00B002A6">
        <w:t>e. At it’s most basic it is the automation of a</w:t>
      </w:r>
      <w:r w:rsidR="001C7C06">
        <w:t xml:space="preserve"> </w:t>
      </w:r>
      <w:r w:rsidR="009603AB">
        <w:t xml:space="preserve">home </w:t>
      </w:r>
      <w:r w:rsidR="001C7C06">
        <w:t>function</w:t>
      </w:r>
      <w:r w:rsidR="009603AB">
        <w:t>, such as turning a light on</w:t>
      </w:r>
      <w:r w:rsidR="001C7C06">
        <w:t>, via the internet</w:t>
      </w:r>
      <w:r w:rsidR="009603AB">
        <w:t>. At</w:t>
      </w:r>
      <w:r w:rsidR="003C75F9">
        <w:t xml:space="preserve"> the grander end of the scale there are solar powered homes that use </w:t>
      </w:r>
      <w:r w:rsidR="007742F7">
        <w:t xml:space="preserve">home automation, </w:t>
      </w:r>
      <w:r w:rsidR="003C4836">
        <w:t xml:space="preserve">also </w:t>
      </w:r>
      <w:r w:rsidR="007742F7">
        <w:t xml:space="preserve">known as smart home technology, to </w:t>
      </w:r>
      <w:r w:rsidR="00C10756">
        <w:t xml:space="preserve">control the temperature, lighting, </w:t>
      </w:r>
      <w:r w:rsidR="005C5D39">
        <w:t>coffee making</w:t>
      </w:r>
      <w:r w:rsidR="009F5494">
        <w:t>,</w:t>
      </w:r>
      <w:r w:rsidR="00763C4A">
        <w:t xml:space="preserve"> home</w:t>
      </w:r>
      <w:r w:rsidR="009F5494">
        <w:t xml:space="preserve"> security</w:t>
      </w:r>
      <w:r w:rsidR="00BE56D2">
        <w:t>, vacuuming, laundry, and even</w:t>
      </w:r>
      <w:r w:rsidR="0092010A">
        <w:t xml:space="preserve"> cut the lawn. </w:t>
      </w:r>
      <w:r w:rsidR="000033A2">
        <w:t>These items are the ‘things’ in our</w:t>
      </w:r>
      <w:r w:rsidR="008E04B8">
        <w:t xml:space="preserve"> Internet.</w:t>
      </w:r>
    </w:p>
    <w:p w14:paraId="78901DD3" w14:textId="5CA9B779" w:rsidR="001B70F1" w:rsidRDefault="003A08CC" w:rsidP="00212F94">
      <w:r>
        <w:t>Imagine driving home and your home detecting your</w:t>
      </w:r>
      <w:r w:rsidR="002C44B0">
        <w:t xml:space="preserve"> proximity and preparing the house for you. The garage door will open, external and internal lights come on</w:t>
      </w:r>
      <w:r w:rsidR="00B55DD7">
        <w:t xml:space="preserve"> if it’s dark</w:t>
      </w:r>
      <w:r w:rsidR="007E3FF9">
        <w:t xml:space="preserve">, </w:t>
      </w:r>
      <w:r w:rsidR="003F18AB">
        <w:t xml:space="preserve">your </w:t>
      </w:r>
      <w:r w:rsidR="007832FB">
        <w:t>favorite</w:t>
      </w:r>
      <w:r w:rsidR="003F18AB">
        <w:t xml:space="preserve"> music will start </w:t>
      </w:r>
      <w:r w:rsidR="00E07263">
        <w:t>playing</w:t>
      </w:r>
      <w:r w:rsidR="007E3FF9">
        <w:t>, and as you approach the front door it will unlock for you.</w:t>
      </w:r>
      <w:r w:rsidR="000C6242">
        <w:t xml:space="preserve"> </w:t>
      </w:r>
    </w:p>
    <w:p w14:paraId="3B77CAD1" w14:textId="14961862" w:rsidR="008C7718" w:rsidRPr="002A45A3" w:rsidRDefault="00956DEC" w:rsidP="00956DEC">
      <w:pPr>
        <w:pStyle w:val="Heading1"/>
      </w:pPr>
      <w:bookmarkStart w:id="8" w:name="_Toc45879180"/>
      <w:r w:rsidRPr="00956DEC">
        <w:rPr>
          <w:b w:val="0"/>
          <w:lang w:val="en-GB"/>
        </w:rPr>
        <w:t>1.</w:t>
      </w:r>
      <w:r>
        <w:rPr>
          <w:lang w:val="en-GB"/>
        </w:rPr>
        <w:t xml:space="preserve"> </w:t>
      </w:r>
      <w:r w:rsidR="006F51A7">
        <w:rPr>
          <w:lang w:val="en-GB"/>
        </w:rPr>
        <w:t xml:space="preserve">The </w:t>
      </w:r>
      <w:r w:rsidR="0015477E">
        <w:rPr>
          <w:lang w:val="en-GB"/>
        </w:rPr>
        <w:t>G</w:t>
      </w:r>
      <w:r w:rsidR="006F51A7">
        <w:rPr>
          <w:lang w:val="en-GB"/>
        </w:rPr>
        <w:t>ood</w:t>
      </w:r>
      <w:r w:rsidR="004C66E2">
        <w:rPr>
          <w:lang w:val="en-GB"/>
        </w:rPr>
        <w:t xml:space="preserve"> and</w:t>
      </w:r>
      <w:r w:rsidR="006F51A7">
        <w:rPr>
          <w:lang w:val="en-GB"/>
        </w:rPr>
        <w:t xml:space="preserve"> the </w:t>
      </w:r>
      <w:r w:rsidR="0015477E">
        <w:rPr>
          <w:lang w:val="en-GB"/>
        </w:rPr>
        <w:t>B</w:t>
      </w:r>
      <w:r w:rsidR="006F51A7">
        <w:rPr>
          <w:lang w:val="en-GB"/>
        </w:rPr>
        <w:t>ad</w:t>
      </w:r>
      <w:bookmarkEnd w:id="8"/>
    </w:p>
    <w:p w14:paraId="0FFBB570" w14:textId="0DEAD875" w:rsidR="002A45A3" w:rsidRPr="002A45A3" w:rsidRDefault="00956DEC" w:rsidP="002A45A3">
      <w:pPr>
        <w:rPr>
          <w:lang w:val="en-GB"/>
        </w:rPr>
      </w:pPr>
      <w:r>
        <w:rPr>
          <w:lang w:val="en-GB"/>
        </w:rPr>
        <w:t>It sounds wonderful – a home that lights your way as you walk through it</w:t>
      </w:r>
      <w:r w:rsidR="00D1549E">
        <w:rPr>
          <w:lang w:val="en-GB"/>
        </w:rPr>
        <w:t>, warms the house as you drive home</w:t>
      </w:r>
      <w:r w:rsidR="00914D1F">
        <w:rPr>
          <w:lang w:val="en-GB"/>
        </w:rPr>
        <w:t>, acts as a security system</w:t>
      </w:r>
      <w:r w:rsidR="00754C17">
        <w:rPr>
          <w:lang w:val="en-GB"/>
        </w:rPr>
        <w:t xml:space="preserve">, </w:t>
      </w:r>
      <w:r w:rsidR="007542FC">
        <w:rPr>
          <w:lang w:val="en-GB"/>
        </w:rPr>
        <w:t>even mows the lawn</w:t>
      </w:r>
      <w:r w:rsidR="00754C17">
        <w:rPr>
          <w:lang w:val="en-GB"/>
        </w:rPr>
        <w:t xml:space="preserve">. </w:t>
      </w:r>
      <w:r w:rsidR="00304BFE">
        <w:rPr>
          <w:lang w:val="en-GB"/>
        </w:rPr>
        <w:t>But is it really that easy</w:t>
      </w:r>
      <w:r w:rsidR="00741A83">
        <w:rPr>
          <w:lang w:val="en-GB"/>
        </w:rPr>
        <w:t xml:space="preserve"> and is it beneficial?</w:t>
      </w:r>
      <w:r w:rsidR="00DE654B">
        <w:rPr>
          <w:lang w:val="en-GB"/>
        </w:rPr>
        <w:t xml:space="preserve"> </w:t>
      </w:r>
    </w:p>
    <w:p w14:paraId="06338393" w14:textId="100DCB10" w:rsidR="00113CFE" w:rsidRDefault="00BA7883" w:rsidP="00BA7883">
      <w:pPr>
        <w:pStyle w:val="Heading2"/>
        <w:rPr>
          <w:lang w:val="en-GB"/>
        </w:rPr>
      </w:pPr>
      <w:bookmarkStart w:id="9" w:name="_Toc45879181"/>
      <w:r>
        <w:rPr>
          <w:lang w:val="en-GB"/>
        </w:rPr>
        <w:t xml:space="preserve">1.1 </w:t>
      </w:r>
      <w:r w:rsidR="00741A83">
        <w:rPr>
          <w:lang w:val="en-GB"/>
        </w:rPr>
        <w:t xml:space="preserve">The </w:t>
      </w:r>
      <w:r w:rsidR="00EB7FAA">
        <w:rPr>
          <w:lang w:val="en-GB"/>
        </w:rPr>
        <w:t>Positives</w:t>
      </w:r>
      <w:bookmarkEnd w:id="9"/>
    </w:p>
    <w:p w14:paraId="2A94F569" w14:textId="053A4DE8" w:rsidR="00BF1C8F" w:rsidRDefault="0005016F" w:rsidP="0005016F">
      <w:pPr>
        <w:rPr>
          <w:lang w:val="en-GB"/>
        </w:rPr>
      </w:pPr>
      <w:r>
        <w:rPr>
          <w:lang w:val="en-GB"/>
        </w:rPr>
        <w:t xml:space="preserve">In </w:t>
      </w:r>
      <w:r w:rsidR="00B45CF3">
        <w:rPr>
          <w:lang w:val="en-GB"/>
        </w:rPr>
        <w:t>theory</w:t>
      </w:r>
      <w:r>
        <w:rPr>
          <w:lang w:val="en-GB"/>
        </w:rPr>
        <w:t xml:space="preserve"> anything that has a plug can be </w:t>
      </w:r>
      <w:r w:rsidR="00B119C0">
        <w:rPr>
          <w:lang w:val="en-GB"/>
        </w:rPr>
        <w:t xml:space="preserve">made smart. </w:t>
      </w:r>
      <w:r w:rsidR="00885696">
        <w:rPr>
          <w:lang w:val="en-GB"/>
        </w:rPr>
        <w:t>D</w:t>
      </w:r>
      <w:r w:rsidR="003C4055">
        <w:rPr>
          <w:lang w:val="en-GB"/>
        </w:rPr>
        <w:t>umb items such as</w:t>
      </w:r>
      <w:r w:rsidR="00885696">
        <w:rPr>
          <w:lang w:val="en-GB"/>
        </w:rPr>
        <w:t xml:space="preserve"> fans,</w:t>
      </w:r>
      <w:r w:rsidR="003C4055">
        <w:rPr>
          <w:lang w:val="en-GB"/>
        </w:rPr>
        <w:t xml:space="preserve"> lamps</w:t>
      </w:r>
      <w:r w:rsidR="00BD1951">
        <w:rPr>
          <w:lang w:val="en-GB"/>
        </w:rPr>
        <w:t>,</w:t>
      </w:r>
      <w:r w:rsidR="00853B9E">
        <w:rPr>
          <w:lang w:val="en-GB"/>
        </w:rPr>
        <w:t xml:space="preserve"> </w:t>
      </w:r>
      <w:r w:rsidR="00BD1951">
        <w:rPr>
          <w:lang w:val="en-GB"/>
        </w:rPr>
        <w:t>games consoles</w:t>
      </w:r>
      <w:r w:rsidR="00B57EB8">
        <w:rPr>
          <w:lang w:val="en-GB"/>
        </w:rPr>
        <w:t xml:space="preserve"> etc. can </w:t>
      </w:r>
      <w:r w:rsidR="001168F2">
        <w:rPr>
          <w:lang w:val="en-GB"/>
        </w:rPr>
        <w:t xml:space="preserve">all </w:t>
      </w:r>
      <w:r w:rsidR="00B57EB8">
        <w:rPr>
          <w:lang w:val="en-GB"/>
        </w:rPr>
        <w:t>be</w:t>
      </w:r>
      <w:r w:rsidR="00B93AA0">
        <w:rPr>
          <w:lang w:val="en-GB"/>
        </w:rPr>
        <w:t xml:space="preserve"> made available</w:t>
      </w:r>
      <w:r w:rsidR="00E111E6">
        <w:rPr>
          <w:lang w:val="en-GB"/>
        </w:rPr>
        <w:t xml:space="preserve"> by timer or controlled </w:t>
      </w:r>
      <w:r w:rsidR="00354DB6">
        <w:rPr>
          <w:lang w:val="en-GB"/>
        </w:rPr>
        <w:t>remotely</w:t>
      </w:r>
      <w:r w:rsidR="00853B9E">
        <w:rPr>
          <w:lang w:val="en-GB"/>
        </w:rPr>
        <w:t>.</w:t>
      </w:r>
    </w:p>
    <w:p w14:paraId="707AD455" w14:textId="66BF0E04" w:rsidR="0009368F" w:rsidRDefault="0009368F" w:rsidP="0005016F">
      <w:pPr>
        <w:rPr>
          <w:lang w:val="en-GB"/>
        </w:rPr>
      </w:pPr>
      <w:r>
        <w:rPr>
          <w:lang w:val="en-GB"/>
        </w:rPr>
        <w:t>There are hundreds</w:t>
      </w:r>
      <w:r w:rsidR="0099277D">
        <w:rPr>
          <w:lang w:val="en-GB"/>
        </w:rPr>
        <w:t xml:space="preserve"> </w:t>
      </w:r>
      <w:r>
        <w:rPr>
          <w:lang w:val="en-GB"/>
        </w:rPr>
        <w:t xml:space="preserve">of </w:t>
      </w:r>
      <w:r w:rsidR="00DF22DA">
        <w:rPr>
          <w:lang w:val="en-GB"/>
        </w:rPr>
        <w:t>‘things’ you can use in your Smart Home:</w:t>
      </w:r>
      <w:r w:rsidR="00DF22DA">
        <w:rPr>
          <w:lang w:val="en-GB"/>
        </w:rPr>
        <w:br/>
        <w:t xml:space="preserve">Thermostats, door locks, </w:t>
      </w:r>
      <w:r w:rsidR="00122F36">
        <w:rPr>
          <w:lang w:val="en-GB"/>
        </w:rPr>
        <w:t xml:space="preserve">blinds, speakers, coffee makers, bins, </w:t>
      </w:r>
      <w:r w:rsidR="00F644D0">
        <w:rPr>
          <w:lang w:val="en-GB"/>
        </w:rPr>
        <w:t>motion sensors,</w:t>
      </w:r>
      <w:r w:rsidR="00FC1F36">
        <w:rPr>
          <w:lang w:val="en-GB"/>
        </w:rPr>
        <w:t xml:space="preserve"> temperature sensors, moisture sensors</w:t>
      </w:r>
      <w:r w:rsidR="00D36A4C">
        <w:rPr>
          <w:lang w:val="en-GB"/>
        </w:rPr>
        <w:t xml:space="preserve"> </w:t>
      </w:r>
      <w:r w:rsidR="001A7E72">
        <w:rPr>
          <w:lang w:val="en-GB"/>
        </w:rPr>
        <w:t xml:space="preserve">and lighting options such as smart </w:t>
      </w:r>
      <w:r w:rsidR="007746C7">
        <w:rPr>
          <w:lang w:val="en-GB"/>
        </w:rPr>
        <w:t>switches</w:t>
      </w:r>
      <w:r w:rsidR="00D36A4C">
        <w:rPr>
          <w:lang w:val="en-GB"/>
        </w:rPr>
        <w:t xml:space="preserve"> and</w:t>
      </w:r>
      <w:r w:rsidR="001A7E72">
        <w:rPr>
          <w:lang w:val="en-GB"/>
        </w:rPr>
        <w:t xml:space="preserve"> smart bulbs</w:t>
      </w:r>
      <w:r w:rsidR="007746C7">
        <w:rPr>
          <w:lang w:val="en-GB"/>
        </w:rPr>
        <w:t>.</w:t>
      </w:r>
    </w:p>
    <w:p w14:paraId="48242127" w14:textId="3A1D4E28" w:rsidR="00AD5EAD" w:rsidRDefault="005B3275" w:rsidP="0005016F">
      <w:pPr>
        <w:rPr>
          <w:lang w:val="en-GB"/>
        </w:rPr>
      </w:pPr>
      <w:r>
        <w:rPr>
          <w:lang w:val="en-GB"/>
        </w:rPr>
        <w:t xml:space="preserve">You can </w:t>
      </w:r>
      <w:r w:rsidR="00231CA4">
        <w:rPr>
          <w:lang w:val="en-GB"/>
        </w:rPr>
        <w:t>use a programmable</w:t>
      </w:r>
      <w:r>
        <w:rPr>
          <w:lang w:val="en-GB"/>
        </w:rPr>
        <w:t xml:space="preserve"> button t</w:t>
      </w:r>
      <w:r w:rsidR="00231CA4">
        <w:rPr>
          <w:lang w:val="en-GB"/>
        </w:rPr>
        <w:t>o</w:t>
      </w:r>
      <w:r>
        <w:rPr>
          <w:lang w:val="en-GB"/>
        </w:rPr>
        <w:t xml:space="preserve"> set a </w:t>
      </w:r>
      <w:r w:rsidR="00231CA4">
        <w:rPr>
          <w:lang w:val="en-GB"/>
        </w:rPr>
        <w:t xml:space="preserve">bedtime </w:t>
      </w:r>
      <w:r>
        <w:rPr>
          <w:lang w:val="en-GB"/>
        </w:rPr>
        <w:t>routine – press it</w:t>
      </w:r>
      <w:r w:rsidR="004C2055">
        <w:rPr>
          <w:lang w:val="en-GB"/>
        </w:rPr>
        <w:t xml:space="preserve"> to</w:t>
      </w:r>
      <w:r>
        <w:rPr>
          <w:lang w:val="en-GB"/>
        </w:rPr>
        <w:t xml:space="preserve"> run a routine to check everyone is home (presence sensor on key fob or phone), close the garage, lock doors, lower the heating thermostat, turn lights off, turn on door sensors in children’s rooms to be alerted if they get up during the night.</w:t>
      </w:r>
    </w:p>
    <w:p w14:paraId="7CF188EA" w14:textId="6DC131C9" w:rsidR="00490E1C" w:rsidRDefault="00490E1C" w:rsidP="00490E1C">
      <w:pPr>
        <w:pStyle w:val="Heading2"/>
        <w:rPr>
          <w:lang w:val="en-GB"/>
        </w:rPr>
      </w:pPr>
      <w:bookmarkStart w:id="10" w:name="_Toc45879182"/>
      <w:r>
        <w:rPr>
          <w:lang w:val="en-GB"/>
        </w:rPr>
        <w:t xml:space="preserve">1.2 </w:t>
      </w:r>
      <w:r w:rsidR="00EB7FAA">
        <w:rPr>
          <w:lang w:val="en-GB"/>
        </w:rPr>
        <w:t>Not so Positive</w:t>
      </w:r>
      <w:bookmarkEnd w:id="10"/>
    </w:p>
    <w:p w14:paraId="32AE6B3C" w14:textId="21EBD389" w:rsidR="00490E1C" w:rsidRDefault="008715F4" w:rsidP="00490E1C">
      <w:pPr>
        <w:rPr>
          <w:lang w:val="en-GB"/>
        </w:rPr>
      </w:pPr>
      <w:r>
        <w:rPr>
          <w:lang w:val="en-GB"/>
        </w:rPr>
        <w:t>There are no</w:t>
      </w:r>
      <w:r w:rsidR="00CF1E9F">
        <w:rPr>
          <w:lang w:val="en-GB"/>
        </w:rPr>
        <w:t xml:space="preserve"> standards</w:t>
      </w:r>
      <w:r w:rsidR="00EE6B29">
        <w:rPr>
          <w:lang w:val="en-GB"/>
        </w:rPr>
        <w:t xml:space="preserve"> for the hubs, the things, or the </w:t>
      </w:r>
      <w:r w:rsidR="006E03F5">
        <w:rPr>
          <w:lang w:val="en-GB"/>
        </w:rPr>
        <w:t>apps</w:t>
      </w:r>
      <w:r w:rsidR="00CF1E9F">
        <w:rPr>
          <w:lang w:val="en-GB"/>
        </w:rPr>
        <w:t>. You cannot bu</w:t>
      </w:r>
      <w:r w:rsidR="006E03F5">
        <w:rPr>
          <w:lang w:val="en-GB"/>
        </w:rPr>
        <w:t>y</w:t>
      </w:r>
      <w:r w:rsidR="00CF1E9F">
        <w:rPr>
          <w:lang w:val="en-GB"/>
        </w:rPr>
        <w:t xml:space="preserve"> a </w:t>
      </w:r>
      <w:r w:rsidR="0086671E">
        <w:rPr>
          <w:lang w:val="en-GB"/>
        </w:rPr>
        <w:t xml:space="preserve">smart </w:t>
      </w:r>
      <w:r w:rsidR="006E0E57">
        <w:rPr>
          <w:lang w:val="en-GB"/>
        </w:rPr>
        <w:t>device</w:t>
      </w:r>
      <w:r w:rsidR="0086671E">
        <w:rPr>
          <w:lang w:val="en-GB"/>
        </w:rPr>
        <w:t xml:space="preserve"> and assume it will work in your system</w:t>
      </w:r>
      <w:r w:rsidR="006E0E57">
        <w:rPr>
          <w:lang w:val="en-GB"/>
        </w:rPr>
        <w:t>.</w:t>
      </w:r>
    </w:p>
    <w:p w14:paraId="5C775088" w14:textId="7F08635D" w:rsidR="004354E9" w:rsidRDefault="004354E9" w:rsidP="00490E1C">
      <w:pPr>
        <w:rPr>
          <w:lang w:val="en-GB"/>
        </w:rPr>
      </w:pPr>
      <w:r>
        <w:rPr>
          <w:lang w:val="en-GB"/>
        </w:rPr>
        <w:lastRenderedPageBreak/>
        <w:t xml:space="preserve">How many of the </w:t>
      </w:r>
      <w:r w:rsidR="00D5522E">
        <w:rPr>
          <w:lang w:val="en-GB"/>
        </w:rPr>
        <w:t xml:space="preserve">things are expensive </w:t>
      </w:r>
      <w:r w:rsidR="00CC4E97">
        <w:rPr>
          <w:lang w:val="en-GB"/>
        </w:rPr>
        <w:t>solutions</w:t>
      </w:r>
      <w:r w:rsidR="00D5522E">
        <w:rPr>
          <w:lang w:val="en-GB"/>
        </w:rPr>
        <w:t xml:space="preserve"> to problems that do not actually exist? We can all appreciate the </w:t>
      </w:r>
      <w:r w:rsidR="006223BA">
        <w:rPr>
          <w:lang w:val="en-GB"/>
        </w:rPr>
        <w:t>value of a vacuum or lawn mower that does your chores for you, but</w:t>
      </w:r>
      <w:r w:rsidR="00CC4E97">
        <w:rPr>
          <w:lang w:val="en-GB"/>
        </w:rPr>
        <w:t xml:space="preserve"> does a smart washer really know the best wash cycle or is it a gimmick?</w:t>
      </w:r>
      <w:r w:rsidR="0077091A">
        <w:rPr>
          <w:lang w:val="en-GB"/>
        </w:rPr>
        <w:t xml:space="preserve"> </w:t>
      </w:r>
      <w:r w:rsidR="00AF1A60">
        <w:rPr>
          <w:lang w:val="en-GB"/>
        </w:rPr>
        <w:t>Does anyone need a bin th</w:t>
      </w:r>
      <w:r w:rsidR="00CA2A11">
        <w:rPr>
          <w:lang w:val="en-GB"/>
        </w:rPr>
        <w:t xml:space="preserve">at </w:t>
      </w:r>
      <w:r w:rsidR="00AF1A60">
        <w:rPr>
          <w:lang w:val="en-GB"/>
        </w:rPr>
        <w:t>opens on voice command?</w:t>
      </w:r>
      <w:r w:rsidR="00CA2A11">
        <w:rPr>
          <w:lang w:val="en-GB"/>
        </w:rPr>
        <w:t xml:space="preserve"> Is switching your coffee machine on manually really </w:t>
      </w:r>
      <w:r w:rsidR="004F0DA3">
        <w:rPr>
          <w:lang w:val="en-GB"/>
        </w:rPr>
        <w:t>such hard work?</w:t>
      </w:r>
      <w:r w:rsidR="0051584C">
        <w:rPr>
          <w:lang w:val="en-GB"/>
        </w:rPr>
        <w:t xml:space="preserve"> For anyone with</w:t>
      </w:r>
      <w:r w:rsidR="00907863">
        <w:rPr>
          <w:lang w:val="en-GB"/>
        </w:rPr>
        <w:t xml:space="preserve"> health </w:t>
      </w:r>
      <w:r w:rsidR="0052264B">
        <w:rPr>
          <w:lang w:val="en-GB"/>
        </w:rPr>
        <w:t xml:space="preserve">or mobility </w:t>
      </w:r>
      <w:r w:rsidR="00907863">
        <w:rPr>
          <w:lang w:val="en-GB"/>
        </w:rPr>
        <w:t xml:space="preserve">issues that </w:t>
      </w:r>
      <w:r w:rsidR="0052264B">
        <w:rPr>
          <w:lang w:val="en-GB"/>
        </w:rPr>
        <w:t>affect</w:t>
      </w:r>
      <w:r w:rsidR="007A704E">
        <w:rPr>
          <w:lang w:val="en-GB"/>
        </w:rPr>
        <w:t xml:space="preserve"> movement or dexterity then these solutions may be life changing, but for the </w:t>
      </w:r>
      <w:r w:rsidR="00BB4930">
        <w:rPr>
          <w:lang w:val="en-GB"/>
        </w:rPr>
        <w:t>rest of us it’s more a choice in how far you want to go with it for what will sometimes be limited gains.</w:t>
      </w:r>
    </w:p>
    <w:p w14:paraId="2DE7B0A4" w14:textId="68BA0E5C" w:rsidR="004A6B16" w:rsidRDefault="004A6B16" w:rsidP="00490E1C">
      <w:pPr>
        <w:rPr>
          <w:lang w:val="en-GB"/>
        </w:rPr>
      </w:pPr>
      <w:r>
        <w:rPr>
          <w:lang w:val="en-GB"/>
        </w:rPr>
        <w:t xml:space="preserve">Power, or sudden lack of it, will </w:t>
      </w:r>
      <w:r w:rsidR="00776408">
        <w:rPr>
          <w:lang w:val="en-GB"/>
        </w:rPr>
        <w:t xml:space="preserve">return your Smart Home to the dark ages. </w:t>
      </w:r>
      <w:r w:rsidR="005F6D79">
        <w:rPr>
          <w:lang w:val="en-GB"/>
        </w:rPr>
        <w:t>Whilst many of the things such as sensors and locks</w:t>
      </w:r>
      <w:r w:rsidR="00500465">
        <w:rPr>
          <w:lang w:val="en-GB"/>
        </w:rPr>
        <w:t xml:space="preserve"> </w:t>
      </w:r>
      <w:r w:rsidR="005F6D79">
        <w:rPr>
          <w:lang w:val="en-GB"/>
        </w:rPr>
        <w:t xml:space="preserve">are battery powered, the whole system relies on the internet as the processing is done in the cloud. </w:t>
      </w:r>
      <w:r w:rsidR="00500465">
        <w:rPr>
          <w:lang w:val="en-GB"/>
        </w:rPr>
        <w:t>Lose your internet, or power to the hub, and your ho</w:t>
      </w:r>
      <w:r w:rsidR="00C75CCB">
        <w:rPr>
          <w:lang w:val="en-GB"/>
        </w:rPr>
        <w:t>me</w:t>
      </w:r>
      <w:r w:rsidR="00500465">
        <w:rPr>
          <w:lang w:val="en-GB"/>
        </w:rPr>
        <w:t xml:space="preserve"> </w:t>
      </w:r>
      <w:r w:rsidR="00D20B09">
        <w:rPr>
          <w:lang w:val="en-GB"/>
        </w:rPr>
        <w:t>is dumb again.</w:t>
      </w:r>
      <w:r w:rsidR="00486300">
        <w:rPr>
          <w:lang w:val="en-GB"/>
        </w:rPr>
        <w:t xml:space="preserve"> For the most part that’s an annoying inconvenience – having to remember to turn lights on</w:t>
      </w:r>
      <w:r w:rsidR="002D26A3">
        <w:rPr>
          <w:lang w:val="en-GB"/>
        </w:rPr>
        <w:t xml:space="preserve"> yourself</w:t>
      </w:r>
      <w:r w:rsidR="006C65F4">
        <w:rPr>
          <w:lang w:val="en-GB"/>
        </w:rPr>
        <w:t xml:space="preserve">, or change the thermostat </w:t>
      </w:r>
      <w:r w:rsidR="003B722B">
        <w:rPr>
          <w:lang w:val="en-GB"/>
        </w:rPr>
        <w:t>manually</w:t>
      </w:r>
      <w:r w:rsidR="006C65F4">
        <w:rPr>
          <w:lang w:val="en-GB"/>
        </w:rPr>
        <w:t xml:space="preserve">. </w:t>
      </w:r>
      <w:r w:rsidR="003B722B">
        <w:rPr>
          <w:lang w:val="en-GB"/>
        </w:rPr>
        <w:t>But i</w:t>
      </w:r>
      <w:r w:rsidR="006C65F4">
        <w:rPr>
          <w:lang w:val="en-GB"/>
        </w:rPr>
        <w:t xml:space="preserve">f you have been relying on smart </w:t>
      </w:r>
      <w:r w:rsidR="003B722B">
        <w:rPr>
          <w:lang w:val="en-GB"/>
        </w:rPr>
        <w:t>door locks</w:t>
      </w:r>
      <w:r w:rsidR="006C65F4">
        <w:rPr>
          <w:lang w:val="en-GB"/>
        </w:rPr>
        <w:t xml:space="preserve"> you may not carry</w:t>
      </w:r>
      <w:r w:rsidR="00771EAE">
        <w:rPr>
          <w:lang w:val="en-GB"/>
        </w:rPr>
        <w:t xml:space="preserve"> keys anymore and can find yourself locked in or out</w:t>
      </w:r>
      <w:r w:rsidR="00D21218">
        <w:rPr>
          <w:lang w:val="en-GB"/>
        </w:rPr>
        <w:t>.</w:t>
      </w:r>
    </w:p>
    <w:p w14:paraId="47E95F1D" w14:textId="6BF97C10" w:rsidR="00D07E68" w:rsidRDefault="00037609" w:rsidP="00037609">
      <w:pPr>
        <w:pStyle w:val="Heading1"/>
        <w:rPr>
          <w:lang w:val="en-GB"/>
        </w:rPr>
      </w:pPr>
      <w:bookmarkStart w:id="11" w:name="_Toc45879183"/>
      <w:r>
        <w:rPr>
          <w:lang w:val="en-GB"/>
        </w:rPr>
        <w:t>2. Security</w:t>
      </w:r>
      <w:r w:rsidR="00BA56B9">
        <w:rPr>
          <w:lang w:val="en-GB"/>
        </w:rPr>
        <w:t xml:space="preserve"> Issues</w:t>
      </w:r>
      <w:bookmarkEnd w:id="11"/>
    </w:p>
    <w:p w14:paraId="742A390B" w14:textId="333E937C" w:rsidR="007631D0" w:rsidRDefault="00C33FB4" w:rsidP="007631D0">
      <w:r>
        <w:t>I</w:t>
      </w:r>
      <w:r w:rsidR="007631D0">
        <w:t>n the rush to adopt exciting new technologies security</w:t>
      </w:r>
      <w:r w:rsidR="007631D0">
        <w:t xml:space="preserve"> is not getting</w:t>
      </w:r>
      <w:r w:rsidR="007631D0">
        <w:t xml:space="preserve"> the attention it requires. </w:t>
      </w:r>
      <w:r w:rsidR="0099351F">
        <w:t>The</w:t>
      </w:r>
      <w:r w:rsidR="007631D0">
        <w:t xml:space="preserve"> security </w:t>
      </w:r>
      <w:r w:rsidR="000245C3">
        <w:t>needs to</w:t>
      </w:r>
      <w:r w:rsidR="007631D0">
        <w:t xml:space="preserve"> be considered at a device level </w:t>
      </w:r>
      <w:r w:rsidR="00531518">
        <w:t>as well as</w:t>
      </w:r>
      <w:r w:rsidR="007631D0">
        <w:t xml:space="preserve"> a network level. In 2019 Avast collected information from more than 16 million Smart Home networks globally and found that almost 41% contained at least 1 vulnerable device. A hacker only needs to access that device in order to access your Smart Home</w:t>
      </w:r>
      <w:r w:rsidR="005C2DF8">
        <w:t>,</w:t>
      </w:r>
      <w:r w:rsidR="007631D0">
        <w:t xml:space="preserve"> and</w:t>
      </w:r>
      <w:r w:rsidR="005C2DF8">
        <w:t xml:space="preserve"> potentially your</w:t>
      </w:r>
      <w:r w:rsidR="007631D0">
        <w:t xml:space="preserve"> network.</w:t>
      </w:r>
    </w:p>
    <w:p w14:paraId="6867D1DB" w14:textId="068FCE2C" w:rsidR="00C35470" w:rsidRDefault="00A76320" w:rsidP="007631D0">
      <w:r>
        <w:t xml:space="preserve">      </w:t>
      </w:r>
      <w:r w:rsidR="00C35470">
        <w:rPr>
          <w:noProof/>
        </w:rPr>
        <w:drawing>
          <wp:inline distT="0" distB="0" distL="0" distR="0" wp14:anchorId="6B851D42" wp14:editId="4B9CB873">
            <wp:extent cx="4912242" cy="1003485"/>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30463" cy="1027635"/>
                    </a:xfrm>
                    <a:prstGeom prst="rect">
                      <a:avLst/>
                    </a:prstGeom>
                  </pic:spPr>
                </pic:pic>
              </a:graphicData>
            </a:graphic>
          </wp:inline>
        </w:drawing>
      </w:r>
      <w:sdt>
        <w:sdtPr>
          <w:id w:val="1192653563"/>
          <w:citation/>
        </w:sdtPr>
        <w:sdtContent>
          <w:r w:rsidR="00C35470">
            <w:fldChar w:fldCharType="begin"/>
          </w:r>
          <w:r w:rsidR="00C35470">
            <w:instrText xml:space="preserve"> CITATION Ant19 \l 1033 </w:instrText>
          </w:r>
          <w:r w:rsidR="00C35470">
            <w:fldChar w:fldCharType="separate"/>
          </w:r>
          <w:r w:rsidR="00F12A76">
            <w:rPr>
              <w:noProof/>
            </w:rPr>
            <w:t xml:space="preserve"> </w:t>
          </w:r>
          <w:r w:rsidR="00F12A76" w:rsidRPr="00F12A76">
            <w:rPr>
              <w:noProof/>
            </w:rPr>
            <w:t>[1]</w:t>
          </w:r>
          <w:r w:rsidR="00C35470">
            <w:fldChar w:fldCharType="end"/>
          </w:r>
        </w:sdtContent>
      </w:sdt>
    </w:p>
    <w:p w14:paraId="59EA12E6" w14:textId="2646E4CF" w:rsidR="003A509B" w:rsidRDefault="003A509B" w:rsidP="007631D0">
      <w:r>
        <w:t xml:space="preserve">There are already </w:t>
      </w:r>
      <w:r w:rsidR="00FE70A6">
        <w:t>well known</w:t>
      </w:r>
      <w:r w:rsidR="00882D91">
        <w:t xml:space="preserve"> </w:t>
      </w:r>
      <w:r>
        <w:t xml:space="preserve">cases of hackers accessing baby monitors and </w:t>
      </w:r>
      <w:r w:rsidR="00882D91">
        <w:t>webcams</w:t>
      </w:r>
      <w:r w:rsidR="009259AC">
        <w:t xml:space="preserve">. </w:t>
      </w:r>
      <w:r w:rsidR="00FB6192">
        <w:t>They may</w:t>
      </w:r>
      <w:r w:rsidR="002F2053">
        <w:t xml:space="preserve"> even</w:t>
      </w:r>
      <w:r w:rsidR="00FB6192">
        <w:t xml:space="preserve"> be able to access conversations you have had with </w:t>
      </w:r>
      <w:r w:rsidR="00B6489C">
        <w:t xml:space="preserve">a </w:t>
      </w:r>
      <w:r w:rsidR="00227619">
        <w:t>smart assistan</w:t>
      </w:r>
      <w:r w:rsidR="001C53F5">
        <w:t>t that</w:t>
      </w:r>
      <w:r w:rsidR="00D23673">
        <w:t xml:space="preserve"> records interactions. </w:t>
      </w:r>
      <w:r w:rsidR="00FD3F19">
        <w:t xml:space="preserve">There may be passwords or </w:t>
      </w:r>
      <w:r w:rsidR="00DB4BD8">
        <w:t>sensitive information stored</w:t>
      </w:r>
      <w:r w:rsidR="00E5096C">
        <w:t>.</w:t>
      </w:r>
    </w:p>
    <w:p w14:paraId="424127AE" w14:textId="565AA2F7" w:rsidR="00425918" w:rsidRDefault="00425918" w:rsidP="007631D0">
      <w:r>
        <w:t>It is absolutely critical that consumers ensure device software updates and patches are up to date</w:t>
      </w:r>
      <w:r w:rsidR="00781B99">
        <w:t xml:space="preserve">, as this is a major </w:t>
      </w:r>
      <w:r w:rsidR="00AE4577">
        <w:t>weak point</w:t>
      </w:r>
      <w:r w:rsidR="00781B99">
        <w:t xml:space="preserve">. Very few </w:t>
      </w:r>
      <w:r w:rsidR="00536A50">
        <w:t xml:space="preserve">devices are </w:t>
      </w:r>
      <w:r w:rsidR="003B488E">
        <w:t>capable</w:t>
      </w:r>
      <w:r w:rsidR="00536A50">
        <w:t xml:space="preserve"> of having the updates pushed to them</w:t>
      </w:r>
      <w:r w:rsidR="003B488E">
        <w:t xml:space="preserve"> automatically.</w:t>
      </w:r>
    </w:p>
    <w:p w14:paraId="2B0C3BFE" w14:textId="1EDF1DE4" w:rsidR="00CB2BDB" w:rsidRDefault="00623158" w:rsidP="007631D0">
      <w:r>
        <w:rPr>
          <w:noProof/>
        </w:rPr>
        <w:lastRenderedPageBreak/>
        <w:drawing>
          <wp:inline distT="0" distB="0" distL="0" distR="0" wp14:anchorId="72B3A95B" wp14:editId="68F5E6BB">
            <wp:extent cx="5486400" cy="4025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402590"/>
                    </a:xfrm>
                    <a:prstGeom prst="rect">
                      <a:avLst/>
                    </a:prstGeom>
                  </pic:spPr>
                </pic:pic>
              </a:graphicData>
            </a:graphic>
          </wp:inline>
        </w:drawing>
      </w:r>
      <w:sdt>
        <w:sdtPr>
          <w:id w:val="-889808088"/>
          <w:citation/>
        </w:sdtPr>
        <w:sdtContent>
          <w:r w:rsidR="00CE32C2">
            <w:fldChar w:fldCharType="begin"/>
          </w:r>
          <w:r w:rsidR="00CE32C2">
            <w:instrText xml:space="preserve"> CITATION Jos17 \l 1033 </w:instrText>
          </w:r>
          <w:r w:rsidR="00CE32C2">
            <w:fldChar w:fldCharType="separate"/>
          </w:r>
          <w:r w:rsidR="00F12A76">
            <w:rPr>
              <w:noProof/>
            </w:rPr>
            <w:t xml:space="preserve"> </w:t>
          </w:r>
          <w:r w:rsidR="00F12A76" w:rsidRPr="00F12A76">
            <w:rPr>
              <w:noProof/>
            </w:rPr>
            <w:t>[2]</w:t>
          </w:r>
          <w:r w:rsidR="00CE32C2">
            <w:fldChar w:fldCharType="end"/>
          </w:r>
        </w:sdtContent>
      </w:sdt>
    </w:p>
    <w:p w14:paraId="08B4DC4B" w14:textId="713620E2" w:rsidR="00CD53A4" w:rsidRDefault="00945277" w:rsidP="00945277">
      <w:pPr>
        <w:pStyle w:val="Heading2"/>
        <w:rPr>
          <w:lang w:val="en-GB"/>
        </w:rPr>
      </w:pPr>
      <w:bookmarkStart w:id="12" w:name="_Toc45879184"/>
      <w:r>
        <w:rPr>
          <w:lang w:val="en-GB"/>
        </w:rPr>
        <w:t xml:space="preserve">2.1 </w:t>
      </w:r>
      <w:r w:rsidR="000642F6">
        <w:rPr>
          <w:lang w:val="en-GB"/>
        </w:rPr>
        <w:t>The Mirai Botnet</w:t>
      </w:r>
      <w:r w:rsidR="00D3127B">
        <w:rPr>
          <w:lang w:val="en-GB"/>
        </w:rPr>
        <w:t xml:space="preserve"> DDos Attack</w:t>
      </w:r>
      <w:bookmarkEnd w:id="12"/>
    </w:p>
    <w:p w14:paraId="59E35443" w14:textId="2316ED10" w:rsidR="00395FC9" w:rsidRDefault="00395FC9" w:rsidP="00395FC9">
      <w:pPr>
        <w:rPr>
          <w:lang w:val="en-GB"/>
        </w:rPr>
      </w:pPr>
      <w:r>
        <w:rPr>
          <w:lang w:val="en-GB"/>
        </w:rPr>
        <w:t>12</w:t>
      </w:r>
      <w:r w:rsidRPr="00395FC9">
        <w:rPr>
          <w:vertAlign w:val="superscript"/>
          <w:lang w:val="en-GB"/>
        </w:rPr>
        <w:t>th</w:t>
      </w:r>
      <w:r>
        <w:rPr>
          <w:lang w:val="en-GB"/>
        </w:rPr>
        <w:t xml:space="preserve"> October 2016</w:t>
      </w:r>
      <w:r w:rsidR="004940E4">
        <w:rPr>
          <w:lang w:val="en-GB"/>
        </w:rPr>
        <w:t xml:space="preserve"> the Mirai botnet successfully </w:t>
      </w:r>
      <w:r w:rsidR="00E6751D">
        <w:rPr>
          <w:lang w:val="en-GB"/>
        </w:rPr>
        <w:t>ran a major DDos (Denial of Service) attack</w:t>
      </w:r>
      <w:r w:rsidR="00407558">
        <w:rPr>
          <w:lang w:val="en-GB"/>
        </w:rPr>
        <w:t xml:space="preserve"> in the US. </w:t>
      </w:r>
      <w:r w:rsidR="00EA1E0F">
        <w:rPr>
          <w:lang w:val="en-GB"/>
        </w:rPr>
        <w:t>It</w:t>
      </w:r>
      <w:r w:rsidR="00A76723">
        <w:rPr>
          <w:lang w:val="en-GB"/>
        </w:rPr>
        <w:t xml:space="preserve"> brought down most of the East Coast internet in what was initially assumed</w:t>
      </w:r>
      <w:r w:rsidR="003B763D">
        <w:rPr>
          <w:lang w:val="en-GB"/>
        </w:rPr>
        <w:t xml:space="preserve"> to be</w:t>
      </w:r>
      <w:r w:rsidR="00A76723">
        <w:rPr>
          <w:lang w:val="en-GB"/>
        </w:rPr>
        <w:t xml:space="preserve"> an aggressive</w:t>
      </w:r>
      <w:r w:rsidR="005A62E7">
        <w:rPr>
          <w:lang w:val="en-GB"/>
        </w:rPr>
        <w:t xml:space="preserve"> movement against the US. In fact it was an overly successful botnet</w:t>
      </w:r>
      <w:r w:rsidR="00F07A07">
        <w:rPr>
          <w:lang w:val="en-GB"/>
        </w:rPr>
        <w:t xml:space="preserve"> that’s initial intention had been less ambitious</w:t>
      </w:r>
      <w:r w:rsidR="00183642">
        <w:rPr>
          <w:lang w:val="en-GB"/>
        </w:rPr>
        <w:t xml:space="preserve">, but was </w:t>
      </w:r>
      <w:r w:rsidR="00946797">
        <w:rPr>
          <w:lang w:val="en-GB"/>
        </w:rPr>
        <w:t>overwhelmingly</w:t>
      </w:r>
      <w:r w:rsidR="00183642">
        <w:rPr>
          <w:lang w:val="en-GB"/>
        </w:rPr>
        <w:t xml:space="preserve"> successful due to its ability to </w:t>
      </w:r>
      <w:r w:rsidR="00946797">
        <w:rPr>
          <w:lang w:val="en-GB"/>
        </w:rPr>
        <w:t>make use of insecure IoT devices.</w:t>
      </w:r>
    </w:p>
    <w:p w14:paraId="41914180" w14:textId="023E6D23" w:rsidR="003B763D" w:rsidRDefault="009A6460" w:rsidP="009A6460">
      <w:pPr>
        <w:pStyle w:val="Heading2"/>
        <w:rPr>
          <w:lang w:val="en-GB"/>
        </w:rPr>
      </w:pPr>
      <w:bookmarkStart w:id="13" w:name="_Toc45879185"/>
      <w:r>
        <w:rPr>
          <w:lang w:val="en-GB"/>
        </w:rPr>
        <w:t>2.2 What is a Botnet?</w:t>
      </w:r>
      <w:bookmarkEnd w:id="13"/>
    </w:p>
    <w:p w14:paraId="2FED8F3D" w14:textId="6AEB021A" w:rsidR="009A6460" w:rsidRDefault="00BD3C44" w:rsidP="009A6460">
      <w:pPr>
        <w:rPr>
          <w:lang w:val="en-GB"/>
        </w:rPr>
      </w:pPr>
      <w:r>
        <w:rPr>
          <w:lang w:val="en-GB"/>
        </w:rPr>
        <w:t>PCs</w:t>
      </w:r>
      <w:r w:rsidR="005D210E">
        <w:rPr>
          <w:lang w:val="en-GB"/>
        </w:rPr>
        <w:t xml:space="preserve"> become infected </w:t>
      </w:r>
      <w:r w:rsidR="00E2103B">
        <w:rPr>
          <w:lang w:val="en-GB"/>
        </w:rPr>
        <w:t xml:space="preserve">via a virus/trojan etc. </w:t>
      </w:r>
      <w:r w:rsidR="007444AD">
        <w:rPr>
          <w:lang w:val="en-GB"/>
        </w:rPr>
        <w:t>and</w:t>
      </w:r>
      <w:r w:rsidR="00E2103B">
        <w:rPr>
          <w:lang w:val="en-GB"/>
        </w:rPr>
        <w:t xml:space="preserve"> serve as a slave to </w:t>
      </w:r>
      <w:r w:rsidR="00B23F1B">
        <w:rPr>
          <w:lang w:val="en-GB"/>
        </w:rPr>
        <w:t>a controller</w:t>
      </w:r>
      <w:r w:rsidR="00671778">
        <w:rPr>
          <w:lang w:val="en-GB"/>
        </w:rPr>
        <w:t>,</w:t>
      </w:r>
      <w:r w:rsidR="00B23F1B">
        <w:rPr>
          <w:lang w:val="en-GB"/>
        </w:rPr>
        <w:t xml:space="preserve"> known as a bot herder. </w:t>
      </w:r>
      <w:r w:rsidR="00403BF1">
        <w:rPr>
          <w:lang w:val="en-GB"/>
        </w:rPr>
        <w:t>The her</w:t>
      </w:r>
      <w:r w:rsidR="00C84996">
        <w:rPr>
          <w:lang w:val="en-GB"/>
        </w:rPr>
        <w:t>der instructs these slaves in DDos attacks</w:t>
      </w:r>
      <w:r w:rsidR="002F7CBE">
        <w:rPr>
          <w:lang w:val="en-GB"/>
        </w:rPr>
        <w:t xml:space="preserve"> – where a system, internet, network etc will be flooded by traffic from the </w:t>
      </w:r>
      <w:r w:rsidR="00F9169A">
        <w:rPr>
          <w:lang w:val="en-GB"/>
        </w:rPr>
        <w:t xml:space="preserve">bot network, </w:t>
      </w:r>
      <w:r w:rsidR="00A93F13">
        <w:rPr>
          <w:lang w:val="en-GB"/>
        </w:rPr>
        <w:t>blocking</w:t>
      </w:r>
      <w:r w:rsidR="00F9169A">
        <w:rPr>
          <w:lang w:val="en-GB"/>
        </w:rPr>
        <w:t xml:space="preserve"> all other traffic and denying normal service.</w:t>
      </w:r>
    </w:p>
    <w:p w14:paraId="72679DF4" w14:textId="002A0FEB" w:rsidR="00B049E3" w:rsidRDefault="00E70D4A" w:rsidP="00CB0FDF">
      <w:pPr>
        <w:pStyle w:val="Heading2"/>
        <w:rPr>
          <w:lang w:val="en-GB"/>
        </w:rPr>
      </w:pPr>
      <w:bookmarkStart w:id="14" w:name="_Toc45879186"/>
      <w:r>
        <w:rPr>
          <w:lang w:val="en-GB"/>
        </w:rPr>
        <w:t xml:space="preserve">2.3 </w:t>
      </w:r>
      <w:r w:rsidR="00110649">
        <w:rPr>
          <w:lang w:val="en-GB"/>
        </w:rPr>
        <w:t>Why</w:t>
      </w:r>
      <w:r w:rsidR="00AA1B86">
        <w:rPr>
          <w:lang w:val="en-GB"/>
        </w:rPr>
        <w:t xml:space="preserve"> Mirai</w:t>
      </w:r>
      <w:r w:rsidR="00E8788B">
        <w:rPr>
          <w:lang w:val="en-GB"/>
        </w:rPr>
        <w:t xml:space="preserve"> Targeted</w:t>
      </w:r>
      <w:r w:rsidR="00AA1B86">
        <w:rPr>
          <w:lang w:val="en-GB"/>
        </w:rPr>
        <w:t xml:space="preserve"> IoT devices</w:t>
      </w:r>
      <w:bookmarkEnd w:id="14"/>
    </w:p>
    <w:p w14:paraId="579EA71A" w14:textId="1D983021" w:rsidR="00AA1B86" w:rsidRDefault="00F351F3" w:rsidP="009A6460">
      <w:pPr>
        <w:rPr>
          <w:lang w:val="en-GB"/>
        </w:rPr>
      </w:pPr>
      <w:r>
        <w:rPr>
          <w:lang w:val="en-GB"/>
        </w:rPr>
        <w:t xml:space="preserve">As we have become better at keeping our PCs and smart </w:t>
      </w:r>
      <w:r w:rsidR="00A0721D">
        <w:rPr>
          <w:lang w:val="en-GB"/>
        </w:rPr>
        <w:t>phones</w:t>
      </w:r>
      <w:r>
        <w:rPr>
          <w:lang w:val="en-GB"/>
        </w:rPr>
        <w:t xml:space="preserve"> </w:t>
      </w:r>
      <w:r w:rsidR="006D553D">
        <w:rPr>
          <w:lang w:val="en-GB"/>
        </w:rPr>
        <w:t xml:space="preserve">protected from virus’, the criminals have sought out </w:t>
      </w:r>
      <w:r w:rsidR="007444AD">
        <w:rPr>
          <w:lang w:val="en-GB"/>
        </w:rPr>
        <w:t>the path of least resistance</w:t>
      </w:r>
      <w:r w:rsidR="00CB0FDF">
        <w:rPr>
          <w:lang w:val="en-GB"/>
        </w:rPr>
        <w:t>.</w:t>
      </w:r>
    </w:p>
    <w:p w14:paraId="2326A9A2" w14:textId="4E7C4F08" w:rsidR="001663DB" w:rsidRDefault="001C2BA1" w:rsidP="009A6460">
      <w:pPr>
        <w:rPr>
          <w:lang w:val="en-GB"/>
        </w:rPr>
      </w:pPr>
      <w:r>
        <w:rPr>
          <w:lang w:val="en-GB"/>
        </w:rPr>
        <w:t xml:space="preserve">  </w:t>
      </w:r>
      <w:r w:rsidR="00034C40">
        <w:rPr>
          <w:lang w:val="en-GB"/>
        </w:rPr>
        <w:t xml:space="preserve">    </w:t>
      </w:r>
      <w:r>
        <w:rPr>
          <w:lang w:val="en-GB"/>
        </w:rPr>
        <w:t xml:space="preserve">  </w:t>
      </w:r>
      <w:r>
        <w:rPr>
          <w:noProof/>
        </w:rPr>
        <w:drawing>
          <wp:inline distT="0" distB="0" distL="0" distR="0" wp14:anchorId="5AC04E01" wp14:editId="58464D60">
            <wp:extent cx="5126935" cy="116958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69099" cy="1202013"/>
                    </a:xfrm>
                    <a:prstGeom prst="rect">
                      <a:avLst/>
                    </a:prstGeom>
                  </pic:spPr>
                </pic:pic>
              </a:graphicData>
            </a:graphic>
          </wp:inline>
        </w:drawing>
      </w:r>
      <w:sdt>
        <w:sdtPr>
          <w:rPr>
            <w:lang w:val="en-GB"/>
          </w:rPr>
          <w:id w:val="-472053611"/>
          <w:citation/>
        </w:sdtPr>
        <w:sdtContent>
          <w:r w:rsidR="005F354F">
            <w:rPr>
              <w:lang w:val="en-GB"/>
            </w:rPr>
            <w:fldChar w:fldCharType="begin"/>
          </w:r>
          <w:r w:rsidR="005F354F">
            <w:instrText xml:space="preserve"> CITATION Jos18 \l 1033 </w:instrText>
          </w:r>
          <w:r w:rsidR="005F354F">
            <w:rPr>
              <w:lang w:val="en-GB"/>
            </w:rPr>
            <w:fldChar w:fldCharType="separate"/>
          </w:r>
          <w:r w:rsidR="00F12A76">
            <w:rPr>
              <w:noProof/>
            </w:rPr>
            <w:t xml:space="preserve"> </w:t>
          </w:r>
          <w:r w:rsidR="00F12A76" w:rsidRPr="00F12A76">
            <w:rPr>
              <w:noProof/>
            </w:rPr>
            <w:t>[3]</w:t>
          </w:r>
          <w:r w:rsidR="005F354F">
            <w:rPr>
              <w:lang w:val="en-GB"/>
            </w:rPr>
            <w:fldChar w:fldCharType="end"/>
          </w:r>
        </w:sdtContent>
      </w:sdt>
    </w:p>
    <w:p w14:paraId="5B8B8236" w14:textId="684B5705" w:rsidR="00606321" w:rsidRDefault="00106252" w:rsidP="009A6460">
      <w:pPr>
        <w:rPr>
          <w:lang w:val="en-GB"/>
        </w:rPr>
      </w:pPr>
      <w:r>
        <w:rPr>
          <w:lang w:val="en-GB"/>
        </w:rPr>
        <w:t xml:space="preserve">It was that easy. And given that </w:t>
      </w:r>
      <w:r w:rsidR="005E03AB">
        <w:rPr>
          <w:lang w:val="en-GB"/>
        </w:rPr>
        <w:t>we already know from</w:t>
      </w:r>
      <w:r w:rsidR="00D43D87">
        <w:rPr>
          <w:lang w:val="en-GB"/>
        </w:rPr>
        <w:t xml:space="preserve"> Avast’s testing</w:t>
      </w:r>
      <w:r w:rsidR="001224A0">
        <w:rPr>
          <w:lang w:val="en-GB"/>
        </w:rPr>
        <w:t xml:space="preserve"> in 2019</w:t>
      </w:r>
      <w:r w:rsidR="00D43D87">
        <w:rPr>
          <w:lang w:val="en-GB"/>
        </w:rPr>
        <w:t xml:space="preserve"> that about 40% of devices are vulnerable</w:t>
      </w:r>
      <w:r w:rsidR="007D7B9D">
        <w:rPr>
          <w:lang w:val="en-GB"/>
        </w:rPr>
        <w:t>, the potential for criminals to abuse lax secu</w:t>
      </w:r>
      <w:r w:rsidR="00606FF7">
        <w:rPr>
          <w:lang w:val="en-GB"/>
        </w:rPr>
        <w:t xml:space="preserve">rity is enormous. </w:t>
      </w:r>
    </w:p>
    <w:p w14:paraId="4C86A09C" w14:textId="56236D35" w:rsidR="00B84808" w:rsidRDefault="00606FF7" w:rsidP="009A6460">
      <w:pPr>
        <w:rPr>
          <w:lang w:val="en-GB"/>
        </w:rPr>
      </w:pPr>
      <w:r>
        <w:rPr>
          <w:lang w:val="en-GB"/>
        </w:rPr>
        <w:t>It is essential to note that the Mirai botnet source code was release</w:t>
      </w:r>
      <w:r w:rsidR="0054144A">
        <w:rPr>
          <w:lang w:val="en-GB"/>
        </w:rPr>
        <w:t>d</w:t>
      </w:r>
      <w:r>
        <w:rPr>
          <w:lang w:val="en-GB"/>
        </w:rPr>
        <w:t xml:space="preserve"> into the wild</w:t>
      </w:r>
      <w:r w:rsidR="0054144A">
        <w:rPr>
          <w:lang w:val="en-GB"/>
        </w:rPr>
        <w:t xml:space="preserve"> and is available </w:t>
      </w:r>
      <w:r w:rsidR="0025227C">
        <w:rPr>
          <w:lang w:val="en-GB"/>
        </w:rPr>
        <w:t>to</w:t>
      </w:r>
      <w:r w:rsidR="0054144A">
        <w:rPr>
          <w:lang w:val="en-GB"/>
        </w:rPr>
        <w:t xml:space="preserve"> </w:t>
      </w:r>
      <w:r w:rsidR="00606321">
        <w:rPr>
          <w:lang w:val="en-GB"/>
        </w:rPr>
        <w:t>anyone who wants to have a go at hacking IoT devices.</w:t>
      </w:r>
      <w:r w:rsidR="0025227C">
        <w:rPr>
          <w:lang w:val="en-GB"/>
        </w:rPr>
        <w:t xml:space="preserve"> If you aren’t protected, someone somewhere </w:t>
      </w:r>
      <w:r w:rsidR="002473AE">
        <w:rPr>
          <w:lang w:val="en-GB"/>
        </w:rPr>
        <w:t>may well</w:t>
      </w:r>
      <w:r w:rsidR="0025227C">
        <w:rPr>
          <w:lang w:val="en-GB"/>
        </w:rPr>
        <w:t xml:space="preserve"> find your device.</w:t>
      </w:r>
    </w:p>
    <w:p w14:paraId="28215F13" w14:textId="77777777" w:rsidR="00B84808" w:rsidRDefault="00B84808">
      <w:pPr>
        <w:rPr>
          <w:lang w:val="en-GB"/>
        </w:rPr>
      </w:pPr>
      <w:r>
        <w:rPr>
          <w:lang w:val="en-GB"/>
        </w:rPr>
        <w:br w:type="page"/>
      </w:r>
    </w:p>
    <w:p w14:paraId="4E52B62B" w14:textId="77777777" w:rsidR="000256F4" w:rsidRDefault="000256F4" w:rsidP="009A6460">
      <w:pPr>
        <w:rPr>
          <w:lang w:val="en-GB"/>
        </w:rPr>
      </w:pPr>
    </w:p>
    <w:p w14:paraId="5004209B" w14:textId="115F089E" w:rsidR="005E0DE7" w:rsidRDefault="005E0DE7" w:rsidP="00DF01DC">
      <w:pPr>
        <w:pStyle w:val="Heading2"/>
        <w:rPr>
          <w:lang w:val="en-GB"/>
        </w:rPr>
      </w:pPr>
      <w:bookmarkStart w:id="15" w:name="_Toc45879187"/>
      <w:r>
        <w:rPr>
          <w:lang w:val="en-GB"/>
        </w:rPr>
        <w:t xml:space="preserve">2.4 </w:t>
      </w:r>
      <w:r w:rsidR="001E1016">
        <w:rPr>
          <w:lang w:val="en-GB"/>
        </w:rPr>
        <w:t>Major</w:t>
      </w:r>
      <w:r w:rsidR="00EB096E">
        <w:rPr>
          <w:lang w:val="en-GB"/>
        </w:rPr>
        <w:t xml:space="preserve"> IoT</w:t>
      </w:r>
      <w:r w:rsidR="00380F57">
        <w:rPr>
          <w:lang w:val="en-GB"/>
        </w:rPr>
        <w:t xml:space="preserve"> Security </w:t>
      </w:r>
      <w:r w:rsidR="00EA5D94">
        <w:rPr>
          <w:lang w:val="en-GB"/>
        </w:rPr>
        <w:t>Fails</w:t>
      </w:r>
      <w:r w:rsidR="00DF01DC">
        <w:rPr>
          <w:lang w:val="en-GB"/>
        </w:rPr>
        <w:t xml:space="preserve"> in 2019</w:t>
      </w:r>
      <w:bookmarkEnd w:id="15"/>
    </w:p>
    <w:p w14:paraId="774F81EE" w14:textId="428B455C" w:rsidR="00185C8D" w:rsidRPr="00DF01DC" w:rsidRDefault="00DF5C2A" w:rsidP="00DF01DC">
      <w:pPr>
        <w:rPr>
          <w:lang w:val="en-GB"/>
        </w:rPr>
      </w:pPr>
      <w:r>
        <w:rPr>
          <w:lang w:val="en-GB"/>
        </w:rPr>
        <w:t xml:space="preserve">Hickory Hardware </w:t>
      </w:r>
      <w:r w:rsidR="00F0788F">
        <w:rPr>
          <w:lang w:val="en-GB"/>
        </w:rPr>
        <w:t>smart</w:t>
      </w:r>
      <w:r>
        <w:rPr>
          <w:lang w:val="en-GB"/>
        </w:rPr>
        <w:t xml:space="preserve"> deadbolt</w:t>
      </w:r>
      <w:r w:rsidR="00F0788F">
        <w:rPr>
          <w:lang w:val="en-GB"/>
        </w:rPr>
        <w:t xml:space="preserve"> confirmed as vulnerable to attack. </w:t>
      </w:r>
      <w:r w:rsidR="00E70144">
        <w:rPr>
          <w:lang w:val="en-GB"/>
        </w:rPr>
        <w:br/>
        <w:t>12 popular devices from major</w:t>
      </w:r>
      <w:r w:rsidR="002207A5">
        <w:rPr>
          <w:lang w:val="en-GB"/>
        </w:rPr>
        <w:t xml:space="preserve"> US</w:t>
      </w:r>
      <w:r w:rsidR="00E70144">
        <w:rPr>
          <w:lang w:val="en-GB"/>
        </w:rPr>
        <w:t xml:space="preserve"> outlet</w:t>
      </w:r>
      <w:r w:rsidR="0035513C">
        <w:rPr>
          <w:lang w:val="en-GB"/>
        </w:rPr>
        <w:t xml:space="preserve">s all found to lack </w:t>
      </w:r>
      <w:r w:rsidR="004C468A">
        <w:rPr>
          <w:lang w:val="en-GB"/>
        </w:rPr>
        <w:t>basic</w:t>
      </w:r>
      <w:r w:rsidR="0035513C">
        <w:rPr>
          <w:lang w:val="en-GB"/>
        </w:rPr>
        <w:t xml:space="preserve"> security.</w:t>
      </w:r>
      <w:r w:rsidR="009E29CB">
        <w:rPr>
          <w:lang w:val="en-GB"/>
        </w:rPr>
        <w:br/>
        <w:t>Hotel in-room robots used to spy on guests.</w:t>
      </w:r>
      <w:r w:rsidR="009E29CB">
        <w:rPr>
          <w:lang w:val="en-GB"/>
        </w:rPr>
        <w:br/>
      </w:r>
      <w:r w:rsidR="00FF5655">
        <w:rPr>
          <w:lang w:val="en-GB"/>
        </w:rPr>
        <w:t>Amazon Ring doorbell</w:t>
      </w:r>
      <w:r w:rsidR="00481E7F">
        <w:rPr>
          <w:lang w:val="en-GB"/>
        </w:rPr>
        <w:t xml:space="preserve"> allows attackers to watch families, and leaves wi-fi password visible.</w:t>
      </w:r>
      <w:r w:rsidR="00BA1DE8">
        <w:rPr>
          <w:lang w:val="en-GB"/>
        </w:rPr>
        <w:br/>
        <w:t>Silex malware used to brick</w:t>
      </w:r>
      <w:r w:rsidR="009B7E3F">
        <w:rPr>
          <w:lang w:val="en-GB"/>
        </w:rPr>
        <w:t xml:space="preserve"> (kill) 4,000 IoT devices.</w:t>
      </w:r>
      <w:r w:rsidR="0035513C">
        <w:rPr>
          <w:lang w:val="en-GB"/>
        </w:rPr>
        <w:br/>
      </w:r>
      <w:r w:rsidR="0054758E">
        <w:rPr>
          <w:lang w:val="en-GB"/>
        </w:rPr>
        <w:t>Leap</w:t>
      </w:r>
      <w:r w:rsidR="00AA2B59">
        <w:rPr>
          <w:lang w:val="en-GB"/>
        </w:rPr>
        <w:t xml:space="preserve">Pad educational tablet used to track </w:t>
      </w:r>
      <w:r w:rsidR="00EA5D94">
        <w:rPr>
          <w:lang w:val="en-GB"/>
        </w:rPr>
        <w:t xml:space="preserve">the </w:t>
      </w:r>
      <w:r w:rsidR="00AA2B59">
        <w:rPr>
          <w:lang w:val="en-GB"/>
        </w:rPr>
        <w:t>device and message children.</w:t>
      </w:r>
      <w:r w:rsidR="00185C8D">
        <w:rPr>
          <w:lang w:val="en-GB"/>
        </w:rPr>
        <w:br/>
        <w:t xml:space="preserve">M2 </w:t>
      </w:r>
      <w:r w:rsidR="000471CF">
        <w:rPr>
          <w:lang w:val="en-GB"/>
        </w:rPr>
        <w:t>children’s smartwatch used to track and call children.</w:t>
      </w:r>
    </w:p>
    <w:p w14:paraId="55E8B5E9" w14:textId="20550664" w:rsidR="00680FD3" w:rsidRDefault="002818C2" w:rsidP="00680FD3">
      <w:pPr>
        <w:pStyle w:val="Heading2"/>
        <w:rPr>
          <w:lang w:val="en-GB"/>
        </w:rPr>
      </w:pPr>
      <w:bookmarkStart w:id="16" w:name="_Toc45879188"/>
      <w:r>
        <w:rPr>
          <w:lang w:val="en-GB"/>
        </w:rPr>
        <w:t>2.</w:t>
      </w:r>
      <w:r w:rsidR="005E0DE7">
        <w:rPr>
          <w:lang w:val="en-GB"/>
        </w:rPr>
        <w:t>5</w:t>
      </w:r>
      <w:r w:rsidR="000129CC">
        <w:rPr>
          <w:lang w:val="en-GB"/>
        </w:rPr>
        <w:t xml:space="preserve"> What Improvements</w:t>
      </w:r>
      <w:r w:rsidR="005C4955">
        <w:rPr>
          <w:lang w:val="en-GB"/>
        </w:rPr>
        <w:t xml:space="preserve"> Have </w:t>
      </w:r>
      <w:r w:rsidR="00736536">
        <w:rPr>
          <w:lang w:val="en-GB"/>
        </w:rPr>
        <w:t>There Been</w:t>
      </w:r>
      <w:r w:rsidR="005C4955">
        <w:rPr>
          <w:lang w:val="en-GB"/>
        </w:rPr>
        <w:t xml:space="preserve"> Since Mirai?</w:t>
      </w:r>
      <w:bookmarkEnd w:id="16"/>
    </w:p>
    <w:p w14:paraId="1906E9F9" w14:textId="457418A4" w:rsidR="005C4955" w:rsidRDefault="00DA552B" w:rsidP="005C4955">
      <w:pPr>
        <w:rPr>
          <w:lang w:val="en-GB"/>
        </w:rPr>
      </w:pPr>
      <w:r>
        <w:rPr>
          <w:lang w:val="en-GB"/>
        </w:rPr>
        <w:t>The answer is a disappointing</w:t>
      </w:r>
      <w:r w:rsidR="008D5321">
        <w:rPr>
          <w:lang w:val="en-GB"/>
        </w:rPr>
        <w:t xml:space="preserve"> and concerning…</w:t>
      </w:r>
      <w:r w:rsidR="00097121">
        <w:rPr>
          <w:lang w:val="en-GB"/>
        </w:rPr>
        <w:t>very little, if anything</w:t>
      </w:r>
      <w:r w:rsidR="00622B6B">
        <w:rPr>
          <w:lang w:val="en-GB"/>
        </w:rPr>
        <w:t xml:space="preserve">. </w:t>
      </w:r>
    </w:p>
    <w:p w14:paraId="62514456" w14:textId="10CC806A" w:rsidR="00556B1C" w:rsidRDefault="00573320" w:rsidP="00680FD3">
      <w:pPr>
        <w:rPr>
          <w:lang w:val="en-GB"/>
        </w:rPr>
      </w:pPr>
      <w:r>
        <w:rPr>
          <w:lang w:val="en-GB"/>
        </w:rPr>
        <w:t>In recent years attacks have been la</w:t>
      </w:r>
      <w:r w:rsidR="00623A8B">
        <w:rPr>
          <w:lang w:val="en-GB"/>
        </w:rPr>
        <w:t xml:space="preserve">unched via </w:t>
      </w:r>
      <w:r w:rsidR="009D6765">
        <w:rPr>
          <w:lang w:val="en-GB"/>
        </w:rPr>
        <w:t>thermostat</w:t>
      </w:r>
      <w:r w:rsidR="00D557BC">
        <w:rPr>
          <w:lang w:val="en-GB"/>
        </w:rPr>
        <w:t>s</w:t>
      </w:r>
      <w:r w:rsidR="009D6765">
        <w:rPr>
          <w:lang w:val="en-GB"/>
        </w:rPr>
        <w:t>, printers</w:t>
      </w:r>
      <w:r w:rsidR="0034707A">
        <w:rPr>
          <w:lang w:val="en-GB"/>
        </w:rPr>
        <w:t xml:space="preserve">, baby </w:t>
      </w:r>
      <w:r w:rsidR="0084206A">
        <w:rPr>
          <w:lang w:val="en-GB"/>
        </w:rPr>
        <w:t>monitors</w:t>
      </w:r>
      <w:r w:rsidR="0034707A">
        <w:rPr>
          <w:lang w:val="en-GB"/>
        </w:rPr>
        <w:t>,</w:t>
      </w:r>
      <w:r w:rsidR="007255F6">
        <w:rPr>
          <w:lang w:val="en-GB"/>
        </w:rPr>
        <w:t xml:space="preserve"> door locks</w:t>
      </w:r>
      <w:r w:rsidR="005706FF">
        <w:rPr>
          <w:lang w:val="en-GB"/>
        </w:rPr>
        <w:t>, doorbells,</w:t>
      </w:r>
      <w:r w:rsidR="0034707A">
        <w:rPr>
          <w:lang w:val="en-GB"/>
        </w:rPr>
        <w:t xml:space="preserve"> </w:t>
      </w:r>
      <w:r w:rsidR="0084206A">
        <w:rPr>
          <w:lang w:val="en-GB"/>
        </w:rPr>
        <w:t>a</w:t>
      </w:r>
      <w:r w:rsidR="0034707A">
        <w:rPr>
          <w:lang w:val="en-GB"/>
        </w:rPr>
        <w:t xml:space="preserve"> doll</w:t>
      </w:r>
      <w:r w:rsidR="00081721">
        <w:rPr>
          <w:lang w:val="en-GB"/>
        </w:rPr>
        <w:t xml:space="preserve">, and </w:t>
      </w:r>
      <w:r w:rsidR="00E17A4F">
        <w:rPr>
          <w:lang w:val="en-GB"/>
        </w:rPr>
        <w:t>a team testing smart vehicle security</w:t>
      </w:r>
      <w:r w:rsidR="00081721">
        <w:rPr>
          <w:lang w:val="en-GB"/>
        </w:rPr>
        <w:t xml:space="preserve"> even managed to </w:t>
      </w:r>
      <w:r w:rsidR="00B02F30">
        <w:rPr>
          <w:lang w:val="en-GB"/>
        </w:rPr>
        <w:t>infiltrate</w:t>
      </w:r>
      <w:r w:rsidR="007255F6">
        <w:rPr>
          <w:lang w:val="en-GB"/>
        </w:rPr>
        <w:t xml:space="preserve"> and halt</w:t>
      </w:r>
      <w:r w:rsidR="00081721">
        <w:rPr>
          <w:lang w:val="en-GB"/>
        </w:rPr>
        <w:t xml:space="preserve"> a</w:t>
      </w:r>
      <w:r w:rsidR="006359B9">
        <w:rPr>
          <w:lang w:val="en-GB"/>
        </w:rPr>
        <w:t xml:space="preserve"> </w:t>
      </w:r>
      <w:r w:rsidR="00F8315A">
        <w:rPr>
          <w:lang w:val="en-GB"/>
        </w:rPr>
        <w:t>car</w:t>
      </w:r>
      <w:r w:rsidR="00081721">
        <w:rPr>
          <w:lang w:val="en-GB"/>
        </w:rPr>
        <w:t xml:space="preserve"> </w:t>
      </w:r>
      <w:r w:rsidR="003E54FF">
        <w:rPr>
          <w:lang w:val="en-GB"/>
        </w:rPr>
        <w:t>whilst it was being driven.</w:t>
      </w:r>
      <w:r w:rsidR="0084206A">
        <w:rPr>
          <w:lang w:val="en-GB"/>
        </w:rPr>
        <w:t xml:space="preserve"> </w:t>
      </w:r>
      <w:r w:rsidR="00A741D2">
        <w:rPr>
          <w:lang w:val="en-GB"/>
        </w:rPr>
        <w:t>A casino was hacked using it</w:t>
      </w:r>
      <w:r w:rsidR="00C626E7">
        <w:rPr>
          <w:lang w:val="en-GB"/>
        </w:rPr>
        <w:t xml:space="preserve">’s one weak point – an aquarium thermometer. </w:t>
      </w:r>
      <w:r w:rsidR="00822C16">
        <w:rPr>
          <w:lang w:val="en-GB"/>
        </w:rPr>
        <w:t>This list is by no mean</w:t>
      </w:r>
      <w:r w:rsidR="000755DA">
        <w:rPr>
          <w:lang w:val="en-GB"/>
        </w:rPr>
        <w:t>s</w:t>
      </w:r>
      <w:r w:rsidR="00822C16">
        <w:rPr>
          <w:lang w:val="en-GB"/>
        </w:rPr>
        <w:t xml:space="preserve"> complete as </w:t>
      </w:r>
      <w:r w:rsidR="008E253A">
        <w:rPr>
          <w:lang w:val="en-GB"/>
        </w:rPr>
        <w:t xml:space="preserve">it seems almost every device has been </w:t>
      </w:r>
      <w:r w:rsidR="000755DA">
        <w:rPr>
          <w:lang w:val="en-GB"/>
        </w:rPr>
        <w:t>used</w:t>
      </w:r>
      <w:r w:rsidR="008E253A">
        <w:rPr>
          <w:lang w:val="en-GB"/>
        </w:rPr>
        <w:t xml:space="preserve"> at some point.</w:t>
      </w:r>
      <w:r w:rsidR="00F25CC9">
        <w:rPr>
          <w:lang w:val="en-GB"/>
        </w:rPr>
        <w:br/>
      </w:r>
      <w:r w:rsidR="00640B88">
        <w:rPr>
          <w:lang w:val="en-GB"/>
        </w:rPr>
        <w:t xml:space="preserve"> </w:t>
      </w:r>
      <w:r w:rsidR="00114949">
        <w:rPr>
          <w:lang w:val="en-GB"/>
        </w:rPr>
        <w:t xml:space="preserve">  </w:t>
      </w:r>
      <w:r w:rsidR="00DB0E87">
        <w:rPr>
          <w:noProof/>
        </w:rPr>
        <w:drawing>
          <wp:inline distT="0" distB="0" distL="0" distR="0" wp14:anchorId="01812379" wp14:editId="4DB504C6">
            <wp:extent cx="5486400" cy="18948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1894840"/>
                    </a:xfrm>
                    <a:prstGeom prst="rect">
                      <a:avLst/>
                    </a:prstGeom>
                  </pic:spPr>
                </pic:pic>
              </a:graphicData>
            </a:graphic>
          </wp:inline>
        </w:drawing>
      </w:r>
      <w:r w:rsidR="00556B1C">
        <w:rPr>
          <w:lang w:val="en-GB"/>
        </w:rPr>
        <w:br/>
      </w:r>
      <w:sdt>
        <w:sdtPr>
          <w:rPr>
            <w:lang w:val="en-GB"/>
          </w:rPr>
          <w:id w:val="-1086147238"/>
          <w:citation/>
        </w:sdtPr>
        <w:sdtContent>
          <w:r w:rsidR="00BB005E">
            <w:rPr>
              <w:lang w:val="en-GB"/>
            </w:rPr>
            <w:fldChar w:fldCharType="begin"/>
          </w:r>
          <w:r w:rsidR="00BB005E">
            <w:instrText xml:space="preserve"> CITATION Ant191 \l 1033 </w:instrText>
          </w:r>
          <w:r w:rsidR="00BB005E">
            <w:rPr>
              <w:lang w:val="en-GB"/>
            </w:rPr>
            <w:fldChar w:fldCharType="separate"/>
          </w:r>
          <w:r w:rsidR="00F12A76" w:rsidRPr="00F12A76">
            <w:rPr>
              <w:noProof/>
            </w:rPr>
            <w:t>[4]</w:t>
          </w:r>
          <w:r w:rsidR="00BB005E">
            <w:rPr>
              <w:lang w:val="en-GB"/>
            </w:rPr>
            <w:fldChar w:fldCharType="end"/>
          </w:r>
        </w:sdtContent>
      </w:sdt>
    </w:p>
    <w:p w14:paraId="7D512E17" w14:textId="55716C98" w:rsidR="009E15D9" w:rsidRDefault="009E15D9" w:rsidP="00680FD3">
      <w:pPr>
        <w:rPr>
          <w:lang w:val="en-GB"/>
        </w:rPr>
      </w:pPr>
      <w:r>
        <w:rPr>
          <w:lang w:val="en-GB"/>
        </w:rPr>
        <w:t xml:space="preserve">Consumers trust that the manufacturers have </w:t>
      </w:r>
      <w:r w:rsidR="009D40D4">
        <w:rPr>
          <w:lang w:val="en-GB"/>
        </w:rPr>
        <w:t>security</w:t>
      </w:r>
      <w:r>
        <w:rPr>
          <w:lang w:val="en-GB"/>
        </w:rPr>
        <w:t xml:space="preserve"> covered. The constant push of products from the major household players such as Google Nest/Home and Amazon’s Alexa have normalised having smart technology in the home. But</w:t>
      </w:r>
      <w:r w:rsidR="003B0CC2">
        <w:rPr>
          <w:lang w:val="en-GB"/>
        </w:rPr>
        <w:t xml:space="preserve"> many of</w:t>
      </w:r>
      <w:r>
        <w:rPr>
          <w:lang w:val="en-GB"/>
        </w:rPr>
        <w:t xml:space="preserve"> th</w:t>
      </w:r>
      <w:r w:rsidR="002209F2">
        <w:rPr>
          <w:lang w:val="en-GB"/>
        </w:rPr>
        <w:t>e</w:t>
      </w:r>
      <w:r>
        <w:rPr>
          <w:lang w:val="en-GB"/>
        </w:rPr>
        <w:t xml:space="preserve"> products are not secure off the shelf. Unless the consumer understands their responsibility and takes the time to set up security and regularly update and patch devices, they are vulnerable.</w:t>
      </w:r>
    </w:p>
    <w:p w14:paraId="7B5FDE2E" w14:textId="59C65D76" w:rsidR="002E4BE2" w:rsidRPr="00680FD3" w:rsidRDefault="002E4BE2" w:rsidP="00680FD3">
      <w:pPr>
        <w:rPr>
          <w:lang w:val="en-GB"/>
        </w:rPr>
      </w:pPr>
      <w:r>
        <w:rPr>
          <w:lang w:val="en-GB"/>
        </w:rPr>
        <w:lastRenderedPageBreak/>
        <w:t xml:space="preserve">Manufacturers do not seem to be stepping up and </w:t>
      </w:r>
      <w:r w:rsidR="0029012E">
        <w:rPr>
          <w:lang w:val="en-GB"/>
        </w:rPr>
        <w:t>forcing security onto consumers</w:t>
      </w:r>
      <w:r w:rsidR="00395398">
        <w:rPr>
          <w:lang w:val="en-GB"/>
        </w:rPr>
        <w:t>. G</w:t>
      </w:r>
      <w:r w:rsidR="0029012E">
        <w:rPr>
          <w:lang w:val="en-GB"/>
        </w:rPr>
        <w:t xml:space="preserve">iven how naïve the consumers </w:t>
      </w:r>
      <w:r w:rsidR="00395398">
        <w:rPr>
          <w:lang w:val="en-GB"/>
        </w:rPr>
        <w:t>have proven</w:t>
      </w:r>
      <w:r w:rsidR="0029012E">
        <w:rPr>
          <w:lang w:val="en-GB"/>
        </w:rPr>
        <w:t xml:space="preserve"> to be maybe manufacturers need to accept that responsibility</w:t>
      </w:r>
      <w:r w:rsidR="00EE5D58">
        <w:rPr>
          <w:lang w:val="en-GB"/>
        </w:rPr>
        <w:t>?</w:t>
      </w:r>
    </w:p>
    <w:p w14:paraId="33B8BADD" w14:textId="4561A754" w:rsidR="008C25D7" w:rsidRPr="006312E9" w:rsidRDefault="008C25D7" w:rsidP="000615A0">
      <w:pPr>
        <w:pStyle w:val="Heading1"/>
        <w:rPr>
          <w:lang w:val="en-GB"/>
        </w:rPr>
      </w:pPr>
      <w:bookmarkStart w:id="17" w:name="_Toc45879189"/>
      <w:r w:rsidRPr="006312E9">
        <w:rPr>
          <w:lang w:val="en-GB"/>
        </w:rPr>
        <w:t xml:space="preserve">3. </w:t>
      </w:r>
      <w:r w:rsidR="00B97F43">
        <w:rPr>
          <w:lang w:val="en-GB"/>
        </w:rPr>
        <w:t xml:space="preserve">Main </w:t>
      </w:r>
      <w:r w:rsidR="00371444">
        <w:rPr>
          <w:lang w:val="en-GB"/>
        </w:rPr>
        <w:t xml:space="preserve">Options for </w:t>
      </w:r>
      <w:r w:rsidR="006312E9" w:rsidRPr="006312E9">
        <w:rPr>
          <w:lang w:val="en-GB"/>
        </w:rPr>
        <w:t>D</w:t>
      </w:r>
      <w:r w:rsidR="006312E9">
        <w:rPr>
          <w:lang w:val="en-GB"/>
        </w:rPr>
        <w:t>omestic IoT</w:t>
      </w:r>
      <w:bookmarkEnd w:id="17"/>
    </w:p>
    <w:p w14:paraId="2A40E4F3" w14:textId="1B388DA3" w:rsidR="007C078D" w:rsidRDefault="005036CD" w:rsidP="00FF23EA">
      <w:pPr>
        <w:rPr>
          <w:lang w:val="en-GB"/>
        </w:rPr>
      </w:pPr>
      <w:r>
        <w:rPr>
          <w:lang w:val="en-GB"/>
        </w:rPr>
        <w:t>In the UK the main</w:t>
      </w:r>
      <w:r w:rsidR="00147876">
        <w:rPr>
          <w:lang w:val="en-GB"/>
        </w:rPr>
        <w:t xml:space="preserve"> hub</w:t>
      </w:r>
      <w:r w:rsidR="000356D6">
        <w:rPr>
          <w:lang w:val="en-GB"/>
        </w:rPr>
        <w:t xml:space="preserve"> system (language)</w:t>
      </w:r>
      <w:r>
        <w:rPr>
          <w:lang w:val="en-GB"/>
        </w:rPr>
        <w:t xml:space="preserve"> options are </w:t>
      </w:r>
      <w:r w:rsidR="001B3624">
        <w:rPr>
          <w:lang w:val="en-GB"/>
        </w:rPr>
        <w:t>Zigbee, Zwave,</w:t>
      </w:r>
      <w:r w:rsidR="002574B7">
        <w:rPr>
          <w:lang w:val="en-GB"/>
        </w:rPr>
        <w:t xml:space="preserve"> Apple</w:t>
      </w:r>
      <w:r w:rsidR="00694D6D">
        <w:rPr>
          <w:lang w:val="en-GB"/>
        </w:rPr>
        <w:t>,</w:t>
      </w:r>
      <w:r w:rsidR="001B3624">
        <w:rPr>
          <w:lang w:val="en-GB"/>
        </w:rPr>
        <w:t xml:space="preserve"> Philips Hue</w:t>
      </w:r>
      <w:r w:rsidR="00A74176">
        <w:rPr>
          <w:lang w:val="en-GB"/>
        </w:rPr>
        <w:t xml:space="preserve"> (for lighting)</w:t>
      </w:r>
      <w:r w:rsidR="006278B5">
        <w:rPr>
          <w:lang w:val="en-GB"/>
        </w:rPr>
        <w:t>, and Google Nest.</w:t>
      </w:r>
      <w:r w:rsidR="00B557C1">
        <w:rPr>
          <w:lang w:val="en-GB"/>
        </w:rPr>
        <w:t xml:space="preserve"> Amazon</w:t>
      </w:r>
      <w:r w:rsidR="00246674">
        <w:rPr>
          <w:lang w:val="en-GB"/>
        </w:rPr>
        <w:t xml:space="preserve">’s Alexa </w:t>
      </w:r>
      <w:r w:rsidR="00AD6E1B">
        <w:rPr>
          <w:lang w:val="en-GB"/>
        </w:rPr>
        <w:t xml:space="preserve">and Philips Hue </w:t>
      </w:r>
      <w:r w:rsidR="00246674">
        <w:rPr>
          <w:lang w:val="en-GB"/>
        </w:rPr>
        <w:t>use Zigbee</w:t>
      </w:r>
      <w:r w:rsidR="008164AC">
        <w:rPr>
          <w:lang w:val="en-GB"/>
        </w:rPr>
        <w:t xml:space="preserve">, Google Nest </w:t>
      </w:r>
      <w:r w:rsidR="00694D6D">
        <w:rPr>
          <w:lang w:val="en-GB"/>
        </w:rPr>
        <w:t xml:space="preserve">and Apple </w:t>
      </w:r>
      <w:r w:rsidR="008164AC">
        <w:rPr>
          <w:lang w:val="en-GB"/>
        </w:rPr>
        <w:t>stand alone</w:t>
      </w:r>
      <w:r w:rsidR="00AD6A9E">
        <w:rPr>
          <w:lang w:val="en-GB"/>
        </w:rPr>
        <w:t>.</w:t>
      </w:r>
      <w:r w:rsidR="00585386">
        <w:rPr>
          <w:lang w:val="en-GB"/>
        </w:rPr>
        <w:t xml:space="preserve"> </w:t>
      </w:r>
    </w:p>
    <w:p w14:paraId="59F7C806" w14:textId="2291B601" w:rsidR="009007CD" w:rsidRPr="006312E9" w:rsidRDefault="007967AF" w:rsidP="00FF23EA">
      <w:pPr>
        <w:rPr>
          <w:lang w:val="en-GB"/>
        </w:rPr>
      </w:pPr>
      <w:r>
        <w:rPr>
          <w:lang w:val="en-GB"/>
        </w:rPr>
        <w:t>I</w:t>
      </w:r>
      <w:r w:rsidR="001059ED">
        <w:rPr>
          <w:lang w:val="en-GB"/>
        </w:rPr>
        <w:t>f you want your home devices to communicate as a group you need to create a mesh network</w:t>
      </w:r>
      <w:r w:rsidR="00A73632">
        <w:rPr>
          <w:lang w:val="en-GB"/>
        </w:rPr>
        <w:t xml:space="preserve"> - </w:t>
      </w:r>
      <w:r w:rsidR="00E52AD2">
        <w:rPr>
          <w:lang w:val="en-GB"/>
        </w:rPr>
        <w:t xml:space="preserve"> one or more</w:t>
      </w:r>
      <w:r w:rsidR="00A73632">
        <w:rPr>
          <w:lang w:val="en-GB"/>
        </w:rPr>
        <w:t xml:space="preserve"> </w:t>
      </w:r>
      <w:r w:rsidR="00E52AD2">
        <w:rPr>
          <w:lang w:val="en-GB"/>
        </w:rPr>
        <w:t>hub</w:t>
      </w:r>
      <w:r w:rsidR="00A73632">
        <w:rPr>
          <w:lang w:val="en-GB"/>
        </w:rPr>
        <w:t xml:space="preserve">s </w:t>
      </w:r>
      <w:r w:rsidR="00E52AD2">
        <w:rPr>
          <w:lang w:val="en-GB"/>
        </w:rPr>
        <w:t>tha</w:t>
      </w:r>
      <w:r w:rsidR="0049240C">
        <w:rPr>
          <w:lang w:val="en-GB"/>
        </w:rPr>
        <w:t xml:space="preserve">t control </w:t>
      </w:r>
      <w:r w:rsidR="00F9709C">
        <w:rPr>
          <w:lang w:val="en-GB"/>
        </w:rPr>
        <w:t>the</w:t>
      </w:r>
      <w:r w:rsidR="0049240C">
        <w:rPr>
          <w:lang w:val="en-GB"/>
        </w:rPr>
        <w:t xml:space="preserve"> devices</w:t>
      </w:r>
      <w:r w:rsidR="004F14A0">
        <w:rPr>
          <w:lang w:val="en-GB"/>
        </w:rPr>
        <w:t xml:space="preserve">. The devices </w:t>
      </w:r>
      <w:r w:rsidR="00C82DBF">
        <w:rPr>
          <w:lang w:val="en-GB"/>
        </w:rPr>
        <w:t xml:space="preserve">become elements of the </w:t>
      </w:r>
      <w:r w:rsidR="00F9709C">
        <w:rPr>
          <w:lang w:val="en-GB"/>
        </w:rPr>
        <w:t>network</w:t>
      </w:r>
      <w:r w:rsidR="00C82DBF">
        <w:rPr>
          <w:lang w:val="en-GB"/>
        </w:rPr>
        <w:t xml:space="preserve"> </w:t>
      </w:r>
      <w:r w:rsidR="002C43E6">
        <w:rPr>
          <w:lang w:val="en-GB"/>
        </w:rPr>
        <w:t>and</w:t>
      </w:r>
      <w:r w:rsidR="00C82DBF">
        <w:rPr>
          <w:lang w:val="en-GB"/>
        </w:rPr>
        <w:t xml:space="preserve"> daisy chain together to </w:t>
      </w:r>
      <w:r w:rsidR="00F9709C">
        <w:rPr>
          <w:lang w:val="en-GB"/>
        </w:rPr>
        <w:t>p</w:t>
      </w:r>
      <w:r w:rsidR="00C82DBF">
        <w:rPr>
          <w:lang w:val="en-GB"/>
        </w:rPr>
        <w:t>ass information</w:t>
      </w:r>
      <w:r w:rsidR="00F9709C">
        <w:rPr>
          <w:lang w:val="en-GB"/>
        </w:rPr>
        <w:t>.</w:t>
      </w:r>
      <w:r w:rsidR="00F42B33">
        <w:rPr>
          <w:lang w:val="en-GB"/>
        </w:rPr>
        <w:t xml:space="preserve"> That means a device </w:t>
      </w:r>
      <w:r w:rsidR="004447EB">
        <w:rPr>
          <w:lang w:val="en-GB"/>
        </w:rPr>
        <w:t>in</w:t>
      </w:r>
      <w:r w:rsidR="00F42B33">
        <w:rPr>
          <w:lang w:val="en-GB"/>
        </w:rPr>
        <w:t xml:space="preserve"> one room that </w:t>
      </w:r>
      <w:r w:rsidR="004F79D9">
        <w:rPr>
          <w:lang w:val="en-GB"/>
        </w:rPr>
        <w:t xml:space="preserve">is </w:t>
      </w:r>
      <w:r w:rsidR="00F42B33">
        <w:rPr>
          <w:lang w:val="en-GB"/>
        </w:rPr>
        <w:t>trigger</w:t>
      </w:r>
      <w:r w:rsidR="004F79D9">
        <w:rPr>
          <w:lang w:val="en-GB"/>
        </w:rPr>
        <w:t>ed</w:t>
      </w:r>
      <w:r w:rsidR="00F42B33">
        <w:rPr>
          <w:lang w:val="en-GB"/>
        </w:rPr>
        <w:t xml:space="preserve"> when it</w:t>
      </w:r>
      <w:r w:rsidR="004F79D9">
        <w:rPr>
          <w:lang w:val="en-GB"/>
        </w:rPr>
        <w:t>’s</w:t>
      </w:r>
      <w:r w:rsidR="00F42B33">
        <w:rPr>
          <w:lang w:val="en-GB"/>
        </w:rPr>
        <w:t xml:space="preserve"> dark can use </w:t>
      </w:r>
      <w:r w:rsidR="004447EB">
        <w:rPr>
          <w:lang w:val="en-GB"/>
        </w:rPr>
        <w:t xml:space="preserve">information from a light sensor elsewhere in the </w:t>
      </w:r>
      <w:r w:rsidR="00FB6D1F">
        <w:rPr>
          <w:lang w:val="en-GB"/>
        </w:rPr>
        <w:t>network</w:t>
      </w:r>
      <w:r w:rsidR="004447EB">
        <w:rPr>
          <w:lang w:val="en-GB"/>
        </w:rPr>
        <w:t>.</w:t>
      </w:r>
    </w:p>
    <w:p w14:paraId="2F23CA2B" w14:textId="64606542" w:rsidR="002F3B0D" w:rsidRDefault="0037710A" w:rsidP="0037710A">
      <w:pPr>
        <w:pStyle w:val="Heading2"/>
        <w:rPr>
          <w:lang w:val="en-GB"/>
        </w:rPr>
      </w:pPr>
      <w:bookmarkStart w:id="18" w:name="_Toc45879190"/>
      <w:r w:rsidRPr="00007343">
        <w:rPr>
          <w:lang w:val="en-GB"/>
        </w:rPr>
        <w:t>3.1</w:t>
      </w:r>
      <w:r w:rsidR="001B486C" w:rsidRPr="00007343">
        <w:rPr>
          <w:lang w:val="en-GB"/>
        </w:rPr>
        <w:t xml:space="preserve"> </w:t>
      </w:r>
      <w:r w:rsidR="0005325C">
        <w:rPr>
          <w:lang w:val="en-GB"/>
        </w:rPr>
        <w:t>Amazon Alexa</w:t>
      </w:r>
      <w:bookmarkEnd w:id="18"/>
    </w:p>
    <w:p w14:paraId="60485816" w14:textId="359D3A89" w:rsidR="008F79A3" w:rsidRDefault="00AB2E61" w:rsidP="00EF0B88">
      <w:pPr>
        <w:rPr>
          <w:lang w:val="en-GB"/>
        </w:rPr>
      </w:pPr>
      <w:r>
        <w:rPr>
          <w:lang w:val="en-GB"/>
        </w:rPr>
        <w:t>L</w:t>
      </w:r>
      <w:r w:rsidR="00F5296D">
        <w:rPr>
          <w:lang w:val="en-GB"/>
        </w:rPr>
        <w:t>arger Alexa devices incorporate Zigbee and can be used with</w:t>
      </w:r>
      <w:r w:rsidR="0060334A">
        <w:rPr>
          <w:lang w:val="en-GB"/>
        </w:rPr>
        <w:t xml:space="preserve"> other Zigbee friendly devices</w:t>
      </w:r>
      <w:r w:rsidR="003C7D02">
        <w:rPr>
          <w:lang w:val="en-GB"/>
        </w:rPr>
        <w:t xml:space="preserve">, including Philips Hue. As a major player in the </w:t>
      </w:r>
      <w:r w:rsidR="00295506">
        <w:rPr>
          <w:lang w:val="en-GB"/>
        </w:rPr>
        <w:t xml:space="preserve">market they have developed relationships with manufacturers to provide a huge range of Alexa compatible devices. </w:t>
      </w:r>
    </w:p>
    <w:p w14:paraId="626D7AEF" w14:textId="167AC1EF" w:rsidR="00F3476E" w:rsidRDefault="00F30D21" w:rsidP="008237C5">
      <w:pPr>
        <w:pStyle w:val="Heading3"/>
        <w:rPr>
          <w:lang w:val="en-GB"/>
        </w:rPr>
      </w:pPr>
      <w:bookmarkStart w:id="19" w:name="_Toc45879191"/>
      <w:r>
        <w:rPr>
          <w:lang w:val="en-GB"/>
        </w:rPr>
        <w:t xml:space="preserve">3.1.1 </w:t>
      </w:r>
      <w:r w:rsidR="008237C5">
        <w:rPr>
          <w:lang w:val="en-GB"/>
        </w:rPr>
        <w:t>Security Concerns</w:t>
      </w:r>
      <w:bookmarkEnd w:id="19"/>
    </w:p>
    <w:p w14:paraId="21BA6BAF" w14:textId="427FA8E5" w:rsidR="00230B90" w:rsidRDefault="00DC2188" w:rsidP="008237C5">
      <w:pPr>
        <w:rPr>
          <w:lang w:val="en-GB"/>
        </w:rPr>
      </w:pPr>
      <w:r>
        <w:rPr>
          <w:lang w:val="en-GB"/>
        </w:rPr>
        <w:t xml:space="preserve">Alexa </w:t>
      </w:r>
      <w:r w:rsidR="005E3A65">
        <w:rPr>
          <w:lang w:val="en-GB"/>
        </w:rPr>
        <w:t xml:space="preserve">processes everything in the cloud. </w:t>
      </w:r>
      <w:r w:rsidR="00F83C8A">
        <w:rPr>
          <w:lang w:val="en-GB"/>
        </w:rPr>
        <w:t>Everything you ask her</w:t>
      </w:r>
      <w:r w:rsidR="00E068B5">
        <w:rPr>
          <w:lang w:val="en-GB"/>
        </w:rPr>
        <w:t>,</w:t>
      </w:r>
      <w:r w:rsidR="00B1138A">
        <w:rPr>
          <w:lang w:val="en-GB"/>
        </w:rPr>
        <w:t xml:space="preserve"> or </w:t>
      </w:r>
      <w:r w:rsidR="00F83C8A">
        <w:rPr>
          <w:lang w:val="en-GB"/>
        </w:rPr>
        <w:t>she overhears or catches on</w:t>
      </w:r>
      <w:r w:rsidR="006A0A58">
        <w:rPr>
          <w:lang w:val="en-GB"/>
        </w:rPr>
        <w:t xml:space="preserve"> camera, is saved. </w:t>
      </w:r>
      <w:r w:rsidR="00B56E35">
        <w:rPr>
          <w:lang w:val="en-GB"/>
        </w:rPr>
        <w:t>It can be accessed by Amazon</w:t>
      </w:r>
      <w:r w:rsidR="00860C71">
        <w:rPr>
          <w:lang w:val="en-GB"/>
        </w:rPr>
        <w:t xml:space="preserve"> staff,</w:t>
      </w:r>
      <w:r w:rsidR="00B56E35">
        <w:rPr>
          <w:lang w:val="en-GB"/>
        </w:rPr>
        <w:t xml:space="preserve"> who we are told use the recordings to ana</w:t>
      </w:r>
      <w:r w:rsidR="00860C71">
        <w:rPr>
          <w:lang w:val="en-GB"/>
        </w:rPr>
        <w:t>lyse how well Alexa is handling queries</w:t>
      </w:r>
      <w:r w:rsidR="00B41950">
        <w:rPr>
          <w:lang w:val="en-GB"/>
        </w:rPr>
        <w:t>.</w:t>
      </w:r>
      <w:r w:rsidR="0090462E">
        <w:rPr>
          <w:lang w:val="en-GB"/>
        </w:rPr>
        <w:t xml:space="preserve"> You can order Alexa to delete the recording</w:t>
      </w:r>
      <w:r w:rsidR="000723E9">
        <w:rPr>
          <w:lang w:val="en-GB"/>
        </w:rPr>
        <w:t>s, bu</w:t>
      </w:r>
      <w:r w:rsidR="00843F7C">
        <w:rPr>
          <w:lang w:val="en-GB"/>
        </w:rPr>
        <w:t>t it’s a manual process</w:t>
      </w:r>
      <w:r w:rsidR="00230B90">
        <w:rPr>
          <w:lang w:val="en-GB"/>
        </w:rPr>
        <w:t xml:space="preserve">. </w:t>
      </w:r>
      <w:r w:rsidR="00BA5F39">
        <w:rPr>
          <w:lang w:val="en-GB"/>
        </w:rPr>
        <w:t>Ring, the security camera owned by Amazon</w:t>
      </w:r>
      <w:r w:rsidR="00913C04">
        <w:rPr>
          <w:lang w:val="en-GB"/>
        </w:rPr>
        <w:t>, records everything it sees</w:t>
      </w:r>
      <w:r w:rsidR="00CE7910">
        <w:rPr>
          <w:lang w:val="en-GB"/>
        </w:rPr>
        <w:t xml:space="preserve">. </w:t>
      </w:r>
    </w:p>
    <w:p w14:paraId="4EB75B54" w14:textId="4C13769E" w:rsidR="00BC7AB0" w:rsidRDefault="00CE7910" w:rsidP="008237C5">
      <w:pPr>
        <w:rPr>
          <w:lang w:val="en-GB"/>
        </w:rPr>
      </w:pPr>
      <w:r>
        <w:rPr>
          <w:lang w:val="en-GB"/>
        </w:rPr>
        <w:t xml:space="preserve">The company is known for </w:t>
      </w:r>
      <w:r w:rsidR="00C66E9C">
        <w:rPr>
          <w:lang w:val="en-GB"/>
        </w:rPr>
        <w:t>handing over user data</w:t>
      </w:r>
      <w:r w:rsidR="00843F7C">
        <w:rPr>
          <w:lang w:val="en-GB"/>
        </w:rPr>
        <w:t xml:space="preserve"> to law </w:t>
      </w:r>
      <w:r w:rsidR="00756543">
        <w:rPr>
          <w:lang w:val="en-GB"/>
        </w:rPr>
        <w:t>enforcement</w:t>
      </w:r>
      <w:r w:rsidR="00843F7C">
        <w:rPr>
          <w:lang w:val="en-GB"/>
        </w:rPr>
        <w:t xml:space="preserve"> without a fight</w:t>
      </w:r>
      <w:r w:rsidR="00862A70">
        <w:rPr>
          <w:lang w:val="en-GB"/>
        </w:rPr>
        <w:t>.</w:t>
      </w:r>
    </w:p>
    <w:p w14:paraId="0B883A9F" w14:textId="70C1B520" w:rsidR="006B280E" w:rsidRDefault="006B280E" w:rsidP="006B280E">
      <w:pPr>
        <w:pStyle w:val="Heading2"/>
        <w:rPr>
          <w:lang w:val="en-GB"/>
        </w:rPr>
      </w:pPr>
      <w:bookmarkStart w:id="20" w:name="_Toc45879192"/>
      <w:r>
        <w:rPr>
          <w:lang w:val="en-GB"/>
        </w:rPr>
        <w:t>3.2 Google Nest</w:t>
      </w:r>
      <w:bookmarkEnd w:id="20"/>
    </w:p>
    <w:p w14:paraId="524E7513" w14:textId="35076230" w:rsidR="006B280E" w:rsidRDefault="001B39FB" w:rsidP="006B280E">
      <w:pPr>
        <w:rPr>
          <w:lang w:val="en-GB"/>
        </w:rPr>
      </w:pPr>
      <w:r>
        <w:rPr>
          <w:lang w:val="en-GB"/>
        </w:rPr>
        <w:t>The Nest is it’s own system</w:t>
      </w:r>
      <w:r w:rsidR="00615004">
        <w:rPr>
          <w:lang w:val="en-GB"/>
        </w:rPr>
        <w:t>, using it’s own</w:t>
      </w:r>
      <w:r w:rsidR="00FA0A4B">
        <w:rPr>
          <w:lang w:val="en-GB"/>
        </w:rPr>
        <w:t xml:space="preserve"> hubs to create a wi-fi mesh network.</w:t>
      </w:r>
      <w:r w:rsidR="00854602">
        <w:rPr>
          <w:lang w:val="en-GB"/>
        </w:rPr>
        <w:t xml:space="preserve"> It does not use Zigbee or Zwave</w:t>
      </w:r>
      <w:r w:rsidR="00FD561D">
        <w:rPr>
          <w:lang w:val="en-GB"/>
        </w:rPr>
        <w:t xml:space="preserve"> so </w:t>
      </w:r>
      <w:r w:rsidR="00E65616">
        <w:rPr>
          <w:lang w:val="en-GB"/>
        </w:rPr>
        <w:t>is unable</w:t>
      </w:r>
      <w:r w:rsidR="00FD561D">
        <w:rPr>
          <w:lang w:val="en-GB"/>
        </w:rPr>
        <w:t xml:space="preserve"> to </w:t>
      </w:r>
      <w:r w:rsidR="003D327B">
        <w:rPr>
          <w:lang w:val="en-GB"/>
        </w:rPr>
        <w:t>interact</w:t>
      </w:r>
      <w:r w:rsidR="00FD561D">
        <w:rPr>
          <w:lang w:val="en-GB"/>
        </w:rPr>
        <w:t xml:space="preserve"> direct with things like Philips Hue</w:t>
      </w:r>
      <w:r w:rsidR="00FD2C22">
        <w:rPr>
          <w:lang w:val="en-GB"/>
        </w:rPr>
        <w:t xml:space="preserve"> – an additional</w:t>
      </w:r>
      <w:r w:rsidR="00421F1F">
        <w:rPr>
          <w:lang w:val="en-GB"/>
        </w:rPr>
        <w:t xml:space="preserve"> hub</w:t>
      </w:r>
      <w:r w:rsidR="00AE03E5">
        <w:rPr>
          <w:lang w:val="en-GB"/>
        </w:rPr>
        <w:t xml:space="preserve"> </w:t>
      </w:r>
      <w:r w:rsidR="00421F1F">
        <w:rPr>
          <w:lang w:val="en-GB"/>
        </w:rPr>
        <w:t>is required</w:t>
      </w:r>
      <w:r w:rsidR="00AE03E5">
        <w:rPr>
          <w:lang w:val="en-GB"/>
        </w:rPr>
        <w:t xml:space="preserve"> to act as a bridge</w:t>
      </w:r>
      <w:r w:rsidR="003911C7">
        <w:rPr>
          <w:lang w:val="en-GB"/>
        </w:rPr>
        <w:t xml:space="preserve"> between them</w:t>
      </w:r>
      <w:r w:rsidR="00421F1F">
        <w:rPr>
          <w:lang w:val="en-GB"/>
        </w:rPr>
        <w:t>.</w:t>
      </w:r>
    </w:p>
    <w:p w14:paraId="4F9948C2" w14:textId="4DB57D23" w:rsidR="00587BBA" w:rsidRDefault="00165195" w:rsidP="00165195">
      <w:pPr>
        <w:pStyle w:val="Heading3"/>
        <w:rPr>
          <w:lang w:val="en-GB"/>
        </w:rPr>
      </w:pPr>
      <w:bookmarkStart w:id="21" w:name="_Toc45879193"/>
      <w:r>
        <w:rPr>
          <w:lang w:val="en-GB"/>
        </w:rPr>
        <w:t>3.2.1 Security Concerns</w:t>
      </w:r>
      <w:bookmarkEnd w:id="21"/>
    </w:p>
    <w:p w14:paraId="5DA1697E" w14:textId="4C5EE12A" w:rsidR="008A4B14" w:rsidRDefault="00E959AC" w:rsidP="00CD3778">
      <w:pPr>
        <w:rPr>
          <w:lang w:val="en-GB"/>
        </w:rPr>
      </w:pPr>
      <w:r>
        <w:rPr>
          <w:lang w:val="en-GB"/>
        </w:rPr>
        <w:t>Google is storing recordings</w:t>
      </w:r>
      <w:r w:rsidR="006F317A">
        <w:rPr>
          <w:lang w:val="en-GB"/>
        </w:rPr>
        <w:t>,</w:t>
      </w:r>
      <w:r w:rsidR="00C453E0">
        <w:rPr>
          <w:lang w:val="en-GB"/>
        </w:rPr>
        <w:t xml:space="preserve"> but i</w:t>
      </w:r>
      <w:r w:rsidR="005D7DE2">
        <w:rPr>
          <w:lang w:val="en-GB"/>
        </w:rPr>
        <w:t>t</w:t>
      </w:r>
      <w:r w:rsidR="00C453E0">
        <w:rPr>
          <w:lang w:val="en-GB"/>
        </w:rPr>
        <w:t xml:space="preserve"> appears to be</w:t>
      </w:r>
      <w:r w:rsidR="00F52DD1">
        <w:rPr>
          <w:lang w:val="en-GB"/>
        </w:rPr>
        <w:t xml:space="preserve"> easier to control </w:t>
      </w:r>
      <w:r w:rsidR="00F609A6">
        <w:rPr>
          <w:lang w:val="en-GB"/>
        </w:rPr>
        <w:t>the settings</w:t>
      </w:r>
      <w:r w:rsidR="00606D51">
        <w:rPr>
          <w:lang w:val="en-GB"/>
        </w:rPr>
        <w:t xml:space="preserve"> and auto-delete them</w:t>
      </w:r>
      <w:r w:rsidR="006F317A">
        <w:rPr>
          <w:lang w:val="en-GB"/>
        </w:rPr>
        <w:t xml:space="preserve"> than with Alexa.</w:t>
      </w:r>
    </w:p>
    <w:p w14:paraId="216D3C7D" w14:textId="7354874B" w:rsidR="000D647C" w:rsidRDefault="008A4B14" w:rsidP="000D647C">
      <w:pPr>
        <w:rPr>
          <w:lang w:val="en-GB"/>
        </w:rPr>
      </w:pPr>
      <w:r>
        <w:rPr>
          <w:lang w:val="en-GB"/>
        </w:rPr>
        <w:lastRenderedPageBreak/>
        <w:t>I</w:t>
      </w:r>
      <w:r w:rsidR="003F1DCB">
        <w:rPr>
          <w:lang w:val="en-GB"/>
        </w:rPr>
        <w:t xml:space="preserve">n </w:t>
      </w:r>
      <w:r w:rsidR="003A7C02">
        <w:rPr>
          <w:lang w:val="en-GB"/>
        </w:rPr>
        <w:t>early 2019 it was revealed that the Nest Secure Home security system</w:t>
      </w:r>
      <w:r w:rsidR="00D60232">
        <w:rPr>
          <w:lang w:val="en-GB"/>
        </w:rPr>
        <w:t xml:space="preserve"> has a built in microphone. It </w:t>
      </w:r>
      <w:r w:rsidR="00CB150A">
        <w:rPr>
          <w:lang w:val="en-GB"/>
        </w:rPr>
        <w:t>was</w:t>
      </w:r>
      <w:r w:rsidR="00D60232">
        <w:rPr>
          <w:lang w:val="en-GB"/>
        </w:rPr>
        <w:t xml:space="preserve"> not listed in the product specifica</w:t>
      </w:r>
      <w:r w:rsidR="00A944EA">
        <w:rPr>
          <w:lang w:val="en-GB"/>
        </w:rPr>
        <w:t xml:space="preserve">tion and there </w:t>
      </w:r>
      <w:r w:rsidR="00B26423">
        <w:rPr>
          <w:lang w:val="en-GB"/>
        </w:rPr>
        <w:t>was</w:t>
      </w:r>
      <w:bookmarkStart w:id="22" w:name="_GoBack"/>
      <w:bookmarkEnd w:id="22"/>
      <w:r w:rsidR="00C61FE2">
        <w:rPr>
          <w:lang w:val="en-GB"/>
        </w:rPr>
        <w:t xml:space="preserve"> </w:t>
      </w:r>
      <w:r w:rsidR="00A944EA">
        <w:rPr>
          <w:lang w:val="en-GB"/>
        </w:rPr>
        <w:t>no indication</w:t>
      </w:r>
      <w:r w:rsidR="003F1DCB">
        <w:rPr>
          <w:lang w:val="en-GB"/>
        </w:rPr>
        <w:t xml:space="preserve"> as</w:t>
      </w:r>
      <w:r w:rsidR="00A944EA">
        <w:rPr>
          <w:lang w:val="en-GB"/>
        </w:rPr>
        <w:t xml:space="preserve"> to </w:t>
      </w:r>
      <w:r w:rsidR="004378FD">
        <w:rPr>
          <w:lang w:val="en-GB"/>
        </w:rPr>
        <w:t>its</w:t>
      </w:r>
      <w:r w:rsidR="00A944EA">
        <w:rPr>
          <w:lang w:val="en-GB"/>
        </w:rPr>
        <w:t xml:space="preserve"> purpose</w:t>
      </w:r>
      <w:r w:rsidR="002702F5">
        <w:rPr>
          <w:lang w:val="en-GB"/>
        </w:rPr>
        <w:t xml:space="preserve">. Google claimed it was a specification oversight, but </w:t>
      </w:r>
      <w:r w:rsidR="009F378A">
        <w:rPr>
          <w:lang w:val="en-GB"/>
        </w:rPr>
        <w:t>it’s secret status left many people uneasy.</w:t>
      </w:r>
    </w:p>
    <w:p w14:paraId="44FDB1E3" w14:textId="73A7EC3D" w:rsidR="00E66CDD" w:rsidRDefault="00E66CDD" w:rsidP="000F470B">
      <w:pPr>
        <w:pStyle w:val="Heading2"/>
        <w:rPr>
          <w:lang w:val="en-GB"/>
        </w:rPr>
      </w:pPr>
      <w:bookmarkStart w:id="23" w:name="_Toc45879194"/>
      <w:r>
        <w:rPr>
          <w:lang w:val="en-GB"/>
        </w:rPr>
        <w:t>3.</w:t>
      </w:r>
      <w:r w:rsidR="007A16C2">
        <w:rPr>
          <w:lang w:val="en-GB"/>
        </w:rPr>
        <w:t>3</w:t>
      </w:r>
      <w:r w:rsidR="000F470B">
        <w:rPr>
          <w:lang w:val="en-GB"/>
        </w:rPr>
        <w:t xml:space="preserve"> Apple HomeKit</w:t>
      </w:r>
      <w:bookmarkEnd w:id="23"/>
    </w:p>
    <w:p w14:paraId="3CDEE5D7" w14:textId="3888F62F" w:rsidR="000F470B" w:rsidRDefault="00830083" w:rsidP="000F470B">
      <w:pPr>
        <w:rPr>
          <w:lang w:val="en-GB"/>
        </w:rPr>
      </w:pPr>
      <w:r>
        <w:rPr>
          <w:lang w:val="en-GB"/>
        </w:rPr>
        <w:t>Apple are bringing up the rear</w:t>
      </w:r>
      <w:r w:rsidR="00577137">
        <w:rPr>
          <w:lang w:val="en-GB"/>
        </w:rPr>
        <w:t xml:space="preserve"> at the moment</w:t>
      </w:r>
      <w:r w:rsidR="00E2724D">
        <w:rPr>
          <w:lang w:val="en-GB"/>
        </w:rPr>
        <w:t>, mainly due to</w:t>
      </w:r>
      <w:r w:rsidR="00787F00">
        <w:rPr>
          <w:lang w:val="en-GB"/>
        </w:rPr>
        <w:t xml:space="preserve"> Apple’s </w:t>
      </w:r>
      <w:r w:rsidR="00D51786">
        <w:rPr>
          <w:lang w:val="en-GB"/>
        </w:rPr>
        <w:t>initial requirement</w:t>
      </w:r>
      <w:r w:rsidR="000036DB">
        <w:rPr>
          <w:lang w:val="en-GB"/>
        </w:rPr>
        <w:t>s around an authentication chip. That</w:t>
      </w:r>
      <w:r w:rsidR="00DB0739">
        <w:rPr>
          <w:lang w:val="en-GB"/>
        </w:rPr>
        <w:t xml:space="preserve"> policy has been eased and manufacturers other than Apple are starting to</w:t>
      </w:r>
      <w:r w:rsidR="00832617">
        <w:rPr>
          <w:lang w:val="en-GB"/>
        </w:rPr>
        <w:t xml:space="preserve"> </w:t>
      </w:r>
      <w:r w:rsidR="00DB0739">
        <w:rPr>
          <w:lang w:val="en-GB"/>
        </w:rPr>
        <w:t>create suitable devices.</w:t>
      </w:r>
    </w:p>
    <w:p w14:paraId="6854B985" w14:textId="1316519C" w:rsidR="0008290C" w:rsidRDefault="0008290C" w:rsidP="000F470B">
      <w:pPr>
        <w:rPr>
          <w:lang w:val="en-GB"/>
        </w:rPr>
      </w:pPr>
      <w:r>
        <w:rPr>
          <w:lang w:val="en-GB"/>
        </w:rPr>
        <w:t xml:space="preserve">It can be used with Siri, or without. If you don’t want a hub you don’t need </w:t>
      </w:r>
      <w:r w:rsidR="00262E00">
        <w:rPr>
          <w:lang w:val="en-GB"/>
        </w:rPr>
        <w:t>to have it</w:t>
      </w:r>
      <w:r>
        <w:rPr>
          <w:lang w:val="en-GB"/>
        </w:rPr>
        <w:t xml:space="preserve">, just use your iPhone or </w:t>
      </w:r>
      <w:r w:rsidR="00D57DF1">
        <w:rPr>
          <w:lang w:val="en-GB"/>
        </w:rPr>
        <w:t>iPad</w:t>
      </w:r>
      <w:r>
        <w:rPr>
          <w:lang w:val="en-GB"/>
        </w:rPr>
        <w:t xml:space="preserve"> as a remote control for the devices.</w:t>
      </w:r>
      <w:r w:rsidR="00691F42">
        <w:rPr>
          <w:lang w:val="en-GB"/>
        </w:rPr>
        <w:t xml:space="preserve"> If you want to create automated sequences, or control your home from elsewhere, there are options of hardware and software you can choose from</w:t>
      </w:r>
      <w:r w:rsidR="00177CB6">
        <w:rPr>
          <w:lang w:val="en-GB"/>
        </w:rPr>
        <w:t>.</w:t>
      </w:r>
    </w:p>
    <w:p w14:paraId="6E4EAE91" w14:textId="77777777" w:rsidR="001A0916" w:rsidRDefault="001A0916" w:rsidP="001A0916">
      <w:pPr>
        <w:pStyle w:val="Heading3"/>
        <w:rPr>
          <w:lang w:val="en-GB"/>
        </w:rPr>
      </w:pPr>
      <w:bookmarkStart w:id="24" w:name="_Toc45879195"/>
      <w:r>
        <w:rPr>
          <w:lang w:val="en-GB"/>
        </w:rPr>
        <w:t>3.3.1 Security Concerns</w:t>
      </w:r>
      <w:bookmarkEnd w:id="24"/>
    </w:p>
    <w:p w14:paraId="5A45856B" w14:textId="1904F599" w:rsidR="00177CB6" w:rsidRDefault="00381AC7" w:rsidP="000F470B">
      <w:pPr>
        <w:rPr>
          <w:lang w:val="en-GB"/>
        </w:rPr>
      </w:pPr>
      <w:r>
        <w:rPr>
          <w:lang w:val="en-GB"/>
        </w:rPr>
        <w:t xml:space="preserve">Apple </w:t>
      </w:r>
      <w:r w:rsidR="000E0106">
        <w:rPr>
          <w:lang w:val="en-GB"/>
        </w:rPr>
        <w:t>have a stringent</w:t>
      </w:r>
      <w:r w:rsidR="008B1539">
        <w:rPr>
          <w:lang w:val="en-GB"/>
        </w:rPr>
        <w:t xml:space="preserve"> attitude to data security</w:t>
      </w:r>
      <w:r w:rsidR="00D12E9B">
        <w:rPr>
          <w:lang w:val="en-GB"/>
        </w:rPr>
        <w:t xml:space="preserve"> and </w:t>
      </w:r>
      <w:r w:rsidR="004D14B7">
        <w:rPr>
          <w:lang w:val="en-GB"/>
        </w:rPr>
        <w:t>do not share your data</w:t>
      </w:r>
      <w:r w:rsidR="00ED14DB">
        <w:rPr>
          <w:lang w:val="en-GB"/>
        </w:rPr>
        <w:t xml:space="preserve"> without your agreement</w:t>
      </w:r>
      <w:r w:rsidR="00892B1F">
        <w:rPr>
          <w:lang w:val="en-GB"/>
        </w:rPr>
        <w:t>.</w:t>
      </w:r>
      <w:r w:rsidR="00AE13CA">
        <w:rPr>
          <w:lang w:val="en-GB"/>
        </w:rPr>
        <w:t xml:space="preserve"> However, Siri does record what she hears and</w:t>
      </w:r>
      <w:r w:rsidR="00A45714">
        <w:rPr>
          <w:lang w:val="en-GB"/>
        </w:rPr>
        <w:t xml:space="preserve"> those recordings are used for quality control. </w:t>
      </w:r>
    </w:p>
    <w:p w14:paraId="37EF1842" w14:textId="300F3D1F" w:rsidR="008F3845" w:rsidRDefault="00C67820" w:rsidP="000F470B">
      <w:pPr>
        <w:rPr>
          <w:lang w:val="en-GB"/>
        </w:rPr>
      </w:pPr>
      <w:r>
        <w:rPr>
          <w:noProof/>
        </w:rPr>
        <w:drawing>
          <wp:inline distT="0" distB="0" distL="0" distR="0" wp14:anchorId="35057178" wp14:editId="089B86CB">
            <wp:extent cx="5390707" cy="680380"/>
            <wp:effectExtent l="0" t="0" r="635"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31774" cy="685563"/>
                    </a:xfrm>
                    <a:prstGeom prst="rect">
                      <a:avLst/>
                    </a:prstGeom>
                  </pic:spPr>
                </pic:pic>
              </a:graphicData>
            </a:graphic>
          </wp:inline>
        </w:drawing>
      </w:r>
      <w:r w:rsidR="008F3845">
        <w:rPr>
          <w:lang w:val="en-GB"/>
        </w:rPr>
        <w:br/>
      </w:r>
      <w:sdt>
        <w:sdtPr>
          <w:rPr>
            <w:lang w:val="en-GB"/>
          </w:rPr>
          <w:id w:val="987673846"/>
          <w:citation/>
        </w:sdtPr>
        <w:sdtContent>
          <w:r w:rsidR="008F3845">
            <w:rPr>
              <w:lang w:val="en-GB"/>
            </w:rPr>
            <w:fldChar w:fldCharType="begin"/>
          </w:r>
          <w:r w:rsidR="008F3845">
            <w:instrText xml:space="preserve"> CITATION Ale19 \l 1033 </w:instrText>
          </w:r>
          <w:r w:rsidR="008F3845">
            <w:rPr>
              <w:lang w:val="en-GB"/>
            </w:rPr>
            <w:fldChar w:fldCharType="separate"/>
          </w:r>
          <w:r w:rsidR="00F12A76" w:rsidRPr="00F12A76">
            <w:rPr>
              <w:noProof/>
            </w:rPr>
            <w:t>[5]</w:t>
          </w:r>
          <w:r w:rsidR="008F3845">
            <w:rPr>
              <w:lang w:val="en-GB"/>
            </w:rPr>
            <w:fldChar w:fldCharType="end"/>
          </w:r>
        </w:sdtContent>
      </w:sdt>
    </w:p>
    <w:p w14:paraId="50A56E2F" w14:textId="77777777" w:rsidR="007A16C2" w:rsidRDefault="007A16C2" w:rsidP="007A16C2">
      <w:pPr>
        <w:pStyle w:val="Heading2"/>
        <w:rPr>
          <w:lang w:val="en-GB"/>
        </w:rPr>
      </w:pPr>
      <w:bookmarkStart w:id="25" w:name="_Toc45879196"/>
      <w:r>
        <w:rPr>
          <w:lang w:val="en-GB"/>
        </w:rPr>
        <w:t>3.4 Other Hubs</w:t>
      </w:r>
      <w:bookmarkEnd w:id="25"/>
    </w:p>
    <w:p w14:paraId="53A888C8" w14:textId="791A8CF1" w:rsidR="007A16C2" w:rsidRDefault="007A16C2" w:rsidP="000F470B">
      <w:pPr>
        <w:rPr>
          <w:lang w:val="en-GB"/>
        </w:rPr>
      </w:pPr>
      <w:r>
        <w:rPr>
          <w:lang w:val="en-GB"/>
        </w:rPr>
        <w:t>There are many other brands of hubs available such as Wink, Hubitat and SmartThings. Hubs and devices need to be controlled by apps, which is where Alexa and Google (smart assistants) become popular options as they offer voice control as well as app control.</w:t>
      </w:r>
    </w:p>
    <w:p w14:paraId="5CA3356F" w14:textId="4EA87F14" w:rsidR="0037710A" w:rsidRDefault="0037710A" w:rsidP="008C1168">
      <w:pPr>
        <w:pStyle w:val="Heading1"/>
        <w:rPr>
          <w:lang w:val="en-GB"/>
        </w:rPr>
      </w:pPr>
      <w:bookmarkStart w:id="26" w:name="_Toc45879197"/>
      <w:r w:rsidRPr="001B39FB">
        <w:rPr>
          <w:lang w:val="en-GB"/>
        </w:rPr>
        <w:t xml:space="preserve">4. </w:t>
      </w:r>
      <w:r w:rsidR="00E14FAA">
        <w:rPr>
          <w:lang w:val="en-GB"/>
        </w:rPr>
        <w:t>Alternative</w:t>
      </w:r>
      <w:r w:rsidR="008C1168">
        <w:rPr>
          <w:lang w:val="en-GB"/>
        </w:rPr>
        <w:t xml:space="preserve"> Options</w:t>
      </w:r>
      <w:bookmarkEnd w:id="26"/>
    </w:p>
    <w:p w14:paraId="4060302A" w14:textId="16C11B4D" w:rsidR="00E90CAF" w:rsidRDefault="006B6E05" w:rsidP="00CD3778">
      <w:pPr>
        <w:rPr>
          <w:lang w:val="en-GB"/>
        </w:rPr>
      </w:pPr>
      <w:r>
        <w:rPr>
          <w:lang w:val="en-GB"/>
        </w:rPr>
        <w:t>Y</w:t>
      </w:r>
      <w:r w:rsidR="00A2435D">
        <w:rPr>
          <w:lang w:val="en-GB"/>
        </w:rPr>
        <w:t xml:space="preserve">ou don’t </w:t>
      </w:r>
      <w:r>
        <w:rPr>
          <w:lang w:val="en-GB"/>
        </w:rPr>
        <w:t>have</w:t>
      </w:r>
      <w:r w:rsidR="00A2435D">
        <w:rPr>
          <w:lang w:val="en-GB"/>
        </w:rPr>
        <w:t xml:space="preserve"> to us</w:t>
      </w:r>
      <w:r w:rsidR="000333B3">
        <w:rPr>
          <w:lang w:val="en-GB"/>
        </w:rPr>
        <w:t>e</w:t>
      </w:r>
      <w:r w:rsidR="00D96B6D">
        <w:rPr>
          <w:lang w:val="en-GB"/>
        </w:rPr>
        <w:t xml:space="preserve"> a hub</w:t>
      </w:r>
      <w:r w:rsidR="00A2435D">
        <w:rPr>
          <w:lang w:val="en-GB"/>
        </w:rPr>
        <w:t>.</w:t>
      </w:r>
      <w:r w:rsidR="00325941">
        <w:rPr>
          <w:lang w:val="en-GB"/>
        </w:rPr>
        <w:t xml:space="preserve"> Some devices can be controlled by Bluetooth or </w:t>
      </w:r>
      <w:r w:rsidR="00F107ED">
        <w:rPr>
          <w:lang w:val="en-GB"/>
        </w:rPr>
        <w:t>Wi-Fi</w:t>
      </w:r>
      <w:r w:rsidR="000726F2">
        <w:rPr>
          <w:lang w:val="en-GB"/>
        </w:rPr>
        <w:t xml:space="preserve"> with an app</w:t>
      </w:r>
      <w:r w:rsidR="00ED14BA">
        <w:rPr>
          <w:lang w:val="en-GB"/>
        </w:rPr>
        <w:t>, such as light bulbs and switches</w:t>
      </w:r>
      <w:r w:rsidR="00DC6EA0">
        <w:rPr>
          <w:lang w:val="en-GB"/>
        </w:rPr>
        <w:t>, but this</w:t>
      </w:r>
      <w:r w:rsidR="00DD3954">
        <w:rPr>
          <w:lang w:val="en-GB"/>
        </w:rPr>
        <w:t xml:space="preserve"> solution will have more limited options.</w:t>
      </w:r>
    </w:p>
    <w:p w14:paraId="25118D6E" w14:textId="757A9138" w:rsidR="00E90CAF" w:rsidRDefault="00BA11CD" w:rsidP="00CD3778">
      <w:pPr>
        <w:rPr>
          <w:lang w:val="en-GB"/>
        </w:rPr>
      </w:pPr>
      <w:r>
        <w:rPr>
          <w:lang w:val="en-GB"/>
        </w:rPr>
        <w:t xml:space="preserve">The </w:t>
      </w:r>
      <w:r w:rsidR="00DD589F">
        <w:rPr>
          <w:lang w:val="en-GB"/>
        </w:rPr>
        <w:t>up side of keeping the solution in house</w:t>
      </w:r>
      <w:r w:rsidR="00C22500">
        <w:rPr>
          <w:lang w:val="en-GB"/>
        </w:rPr>
        <w:t xml:space="preserve"> (literally)</w:t>
      </w:r>
      <w:r w:rsidR="00DD589F">
        <w:rPr>
          <w:lang w:val="en-GB"/>
        </w:rPr>
        <w:t xml:space="preserve"> is that you are not using </w:t>
      </w:r>
      <w:r w:rsidR="00D6589B">
        <w:rPr>
          <w:lang w:val="en-GB"/>
        </w:rPr>
        <w:t xml:space="preserve">the internet or allowing your data to be stored </w:t>
      </w:r>
      <w:r w:rsidR="00936545">
        <w:rPr>
          <w:lang w:val="en-GB"/>
        </w:rPr>
        <w:t>or</w:t>
      </w:r>
      <w:r w:rsidR="00D6589B">
        <w:rPr>
          <w:lang w:val="en-GB"/>
        </w:rPr>
        <w:t xml:space="preserve"> used by a 3</w:t>
      </w:r>
      <w:r w:rsidR="00D6589B" w:rsidRPr="00D6589B">
        <w:rPr>
          <w:vertAlign w:val="superscript"/>
          <w:lang w:val="en-GB"/>
        </w:rPr>
        <w:t>rd</w:t>
      </w:r>
      <w:r w:rsidR="00D6589B">
        <w:rPr>
          <w:lang w:val="en-GB"/>
        </w:rPr>
        <w:t xml:space="preserve"> party</w:t>
      </w:r>
      <w:r w:rsidR="002F57CA">
        <w:rPr>
          <w:lang w:val="en-GB"/>
        </w:rPr>
        <w:t xml:space="preserve">, and do not have </w:t>
      </w:r>
      <w:r w:rsidR="002F57CA">
        <w:rPr>
          <w:lang w:val="en-GB"/>
        </w:rPr>
        <w:lastRenderedPageBreak/>
        <w:t xml:space="preserve">devices open to attack </w:t>
      </w:r>
      <w:r w:rsidR="009D4526">
        <w:rPr>
          <w:lang w:val="en-GB"/>
        </w:rPr>
        <w:t>via</w:t>
      </w:r>
      <w:r w:rsidR="002F57CA">
        <w:rPr>
          <w:lang w:val="en-GB"/>
        </w:rPr>
        <w:t xml:space="preserve"> the internet</w:t>
      </w:r>
      <w:r w:rsidR="00D6589B">
        <w:rPr>
          <w:lang w:val="en-GB"/>
        </w:rPr>
        <w:t xml:space="preserve">. This </w:t>
      </w:r>
      <w:r w:rsidR="00936545">
        <w:rPr>
          <w:lang w:val="en-GB"/>
        </w:rPr>
        <w:t>offers</w:t>
      </w:r>
      <w:r w:rsidR="001E33BE">
        <w:rPr>
          <w:lang w:val="en-GB"/>
        </w:rPr>
        <w:t xml:space="preserve"> particularly good security if you decide to use Bluetooth devices rather than wi-fi. </w:t>
      </w:r>
    </w:p>
    <w:p w14:paraId="51B6A033" w14:textId="444D8E75" w:rsidR="004548E8" w:rsidRPr="001A0916" w:rsidRDefault="001A671C">
      <w:pPr>
        <w:rPr>
          <w:lang w:val="en-GB"/>
        </w:rPr>
      </w:pPr>
      <w:r>
        <w:rPr>
          <w:lang w:val="en-GB"/>
        </w:rPr>
        <w:t xml:space="preserve">There </w:t>
      </w:r>
      <w:r w:rsidR="00BD6988">
        <w:rPr>
          <w:lang w:val="en-GB"/>
        </w:rPr>
        <w:t xml:space="preserve">is a </w:t>
      </w:r>
      <w:r w:rsidR="00F107ED">
        <w:rPr>
          <w:lang w:val="en-GB"/>
        </w:rPr>
        <w:t>Bluetooth</w:t>
      </w:r>
      <w:r w:rsidR="00BD6988">
        <w:rPr>
          <w:lang w:val="en-GB"/>
        </w:rPr>
        <w:t xml:space="preserve"> hub called </w:t>
      </w:r>
      <w:r w:rsidR="005B53EC">
        <w:rPr>
          <w:lang w:val="en-GB"/>
        </w:rPr>
        <w:t>Cassia that allows you to control all your Bluetooth devices from one app. Cassia</w:t>
      </w:r>
      <w:r w:rsidR="00317961">
        <w:rPr>
          <w:lang w:val="en-GB"/>
        </w:rPr>
        <w:t xml:space="preserve"> also</w:t>
      </w:r>
      <w:r w:rsidR="00F107ED">
        <w:rPr>
          <w:lang w:val="en-GB"/>
        </w:rPr>
        <w:t xml:space="preserve"> </w:t>
      </w:r>
      <w:r w:rsidR="005A7EF4">
        <w:rPr>
          <w:lang w:val="en-GB"/>
        </w:rPr>
        <w:t xml:space="preserve">offers future potential as it is being developed as </w:t>
      </w:r>
      <w:r w:rsidR="00F107ED">
        <w:rPr>
          <w:lang w:val="en-GB"/>
        </w:rPr>
        <w:t xml:space="preserve">a </w:t>
      </w:r>
      <w:r w:rsidR="005A7EF4">
        <w:rPr>
          <w:lang w:val="en-GB"/>
        </w:rPr>
        <w:t>mesh technology</w:t>
      </w:r>
      <w:r w:rsidR="00F107ED">
        <w:rPr>
          <w:lang w:val="en-GB"/>
        </w:rPr>
        <w:t>.</w:t>
      </w:r>
      <w:r w:rsidR="000430C9">
        <w:rPr>
          <w:lang w:val="en-GB"/>
        </w:rPr>
        <w:t xml:space="preserve"> </w:t>
      </w:r>
    </w:p>
    <w:p w14:paraId="09FEEC8B" w14:textId="059C2150" w:rsidR="003536C1" w:rsidRDefault="003536C1" w:rsidP="003536C1">
      <w:pPr>
        <w:pStyle w:val="Heading1"/>
        <w:rPr>
          <w:lang w:val="en-GB"/>
        </w:rPr>
      </w:pPr>
      <w:bookmarkStart w:id="27" w:name="_Toc45879198"/>
      <w:r>
        <w:rPr>
          <w:lang w:val="en-GB"/>
        </w:rPr>
        <w:t>Resources</w:t>
      </w:r>
      <w:bookmarkEnd w:id="27"/>
    </w:p>
    <w:p w14:paraId="2B150EDE" w14:textId="089FF220" w:rsidR="007B1A66" w:rsidRDefault="00EB0AC6" w:rsidP="003A7273">
      <w:pPr>
        <w:rPr>
          <w:lang w:val="en-GB"/>
        </w:rPr>
      </w:pPr>
      <w:hyperlink r:id="rId14" w:anchor=":~:text=The%20majority%20(69.2%25)%20of,result%20of%20not%20being%20patched." w:history="1">
        <w:r w:rsidR="003536C1" w:rsidRPr="00EB0AC6">
          <w:rPr>
            <w:rStyle w:val="Hyperlink"/>
            <w:lang w:val="en-GB"/>
          </w:rPr>
          <w:t>Avast</w:t>
        </w:r>
        <w:r w:rsidRPr="00EB0AC6">
          <w:rPr>
            <w:rStyle w:val="Hyperlink"/>
            <w:lang w:val="en-GB"/>
          </w:rPr>
          <w:t xml:space="preserve"> detect security issues in 2019</w:t>
        </w:r>
      </w:hyperlink>
      <w:r w:rsidR="00E77CA1">
        <w:rPr>
          <w:lang w:val="en-GB"/>
        </w:rPr>
        <w:br/>
      </w:r>
      <w:hyperlink r:id="rId15" w:history="1">
        <w:r w:rsidR="00514AC4" w:rsidRPr="00514AC4">
          <w:rPr>
            <w:rStyle w:val="Hyperlink"/>
            <w:lang w:val="en-GB"/>
          </w:rPr>
          <w:t>Crazy IoT Hacks</w:t>
        </w:r>
      </w:hyperlink>
      <w:r w:rsidR="00E77CA1">
        <w:rPr>
          <w:lang w:val="en-GB"/>
        </w:rPr>
        <w:br/>
      </w:r>
      <w:hyperlink r:id="rId16" w:history="1">
        <w:r w:rsidR="00503A55" w:rsidRPr="00503A55">
          <w:rPr>
            <w:rStyle w:val="Hyperlink"/>
            <w:lang w:val="en-GB"/>
          </w:rPr>
          <w:t>Industry Must Tackle Security</w:t>
        </w:r>
      </w:hyperlink>
      <w:r w:rsidR="00E77CA1">
        <w:rPr>
          <w:lang w:val="en-GB"/>
        </w:rPr>
        <w:br/>
      </w:r>
      <w:hyperlink r:id="rId17" w:history="1">
        <w:r w:rsidR="001036E1" w:rsidRPr="001036E1">
          <w:rPr>
            <w:rStyle w:val="Hyperlink"/>
            <w:lang w:val="en-GB"/>
          </w:rPr>
          <w:t>Can you Trust Alexa?</w:t>
        </w:r>
      </w:hyperlink>
      <w:r w:rsidR="00E77CA1">
        <w:rPr>
          <w:lang w:val="en-GB"/>
        </w:rPr>
        <w:br/>
      </w:r>
      <w:hyperlink r:id="rId18" w:history="1">
        <w:r w:rsidR="003B2866">
          <w:rPr>
            <w:rStyle w:val="Hyperlink"/>
            <w:lang w:val="en-GB"/>
          </w:rPr>
          <w:t>Apple’s Smart Home</w:t>
        </w:r>
      </w:hyperlink>
      <w:r w:rsidR="00E77CA1">
        <w:rPr>
          <w:lang w:val="en-GB"/>
        </w:rPr>
        <w:br/>
      </w:r>
      <w:hyperlink r:id="rId19" w:history="1">
        <w:r w:rsidR="00E77CA1" w:rsidRPr="00E77CA1">
          <w:rPr>
            <w:rStyle w:val="Hyperlink"/>
            <w:lang w:val="en-GB"/>
          </w:rPr>
          <w:t>How to keep it Secure</w:t>
        </w:r>
      </w:hyperlink>
      <w:r w:rsidR="00D84E5E">
        <w:rPr>
          <w:lang w:val="en-GB"/>
        </w:rPr>
        <w:br/>
      </w:r>
      <w:hyperlink r:id="rId20" w:history="1">
        <w:r w:rsidR="00D84E5E" w:rsidRPr="00482AD1">
          <w:rPr>
            <w:rStyle w:val="Hyperlink"/>
            <w:lang w:val="en-GB"/>
          </w:rPr>
          <w:t>UK Gov</w:t>
        </w:r>
        <w:r w:rsidR="00482AD1" w:rsidRPr="00482AD1">
          <w:rPr>
            <w:rStyle w:val="Hyperlink"/>
            <w:lang w:val="en-GB"/>
          </w:rPr>
          <w:t xml:space="preserve"> Plans</w:t>
        </w:r>
      </w:hyperlink>
      <w:r w:rsidR="0037143F">
        <w:rPr>
          <w:lang w:val="en-GB"/>
        </w:rPr>
        <w:br/>
      </w:r>
      <w:hyperlink r:id="rId21" w:history="1">
        <w:r w:rsidR="004548E8" w:rsidRPr="004548E8">
          <w:rPr>
            <w:rStyle w:val="Hyperlink"/>
            <w:lang w:val="en-GB"/>
          </w:rPr>
          <w:t>Beware of Alexa</w:t>
        </w:r>
      </w:hyperlink>
      <w:r w:rsidR="0057544C">
        <w:rPr>
          <w:lang w:val="en-GB"/>
        </w:rPr>
        <w:br/>
      </w:r>
      <w:hyperlink r:id="rId22" w:history="1">
        <w:r w:rsidR="00D711DB" w:rsidRPr="00D711DB">
          <w:rPr>
            <w:rStyle w:val="Hyperlink"/>
            <w:lang w:val="en-GB"/>
          </w:rPr>
          <w:t>Resilience</w:t>
        </w:r>
      </w:hyperlink>
    </w:p>
    <w:bookmarkStart w:id="28" w:name="_Toc45879199" w:displacedByCustomXml="next"/>
    <w:sdt>
      <w:sdtPr>
        <w:id w:val="-907139383"/>
        <w:docPartObj>
          <w:docPartGallery w:val="Bibliographies"/>
          <w:docPartUnique/>
        </w:docPartObj>
      </w:sdtPr>
      <w:sdtEndPr>
        <w:rPr>
          <w:b w:val="0"/>
        </w:rPr>
      </w:sdtEndPr>
      <w:sdtContent>
        <w:p w14:paraId="5A9FC68A" w14:textId="7496CA69" w:rsidR="00FA1861" w:rsidRDefault="00FA1861" w:rsidP="008F376C">
          <w:pPr>
            <w:pStyle w:val="Heading1"/>
            <w:rPr>
              <w:rFonts w:asciiTheme="minorHAnsi" w:hAnsiTheme="minorHAnsi"/>
              <w:noProof/>
              <w:color w:val="595959" w:themeColor="text1" w:themeTint="A6"/>
              <w:sz w:val="22"/>
            </w:rPr>
          </w:pPr>
          <w:r>
            <w:t>References</w:t>
          </w:r>
          <w:bookmarkEnd w:id="28"/>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7"/>
            <w:gridCol w:w="8323"/>
          </w:tblGrid>
          <w:tr w:rsidR="00FA1861" w14:paraId="5A9153D5" w14:textId="77777777" w:rsidTr="00FA1861">
            <w:trPr>
              <w:divId w:val="1730807639"/>
              <w:tblCellSpacing w:w="15" w:type="dxa"/>
            </w:trPr>
            <w:tc>
              <w:tcPr>
                <w:tcW w:w="218" w:type="pct"/>
                <w:hideMark/>
              </w:tcPr>
              <w:p w14:paraId="270488CC" w14:textId="458356A5" w:rsidR="00FA1861" w:rsidRDefault="00FA1861">
                <w:pPr>
                  <w:pStyle w:val="Bibliography"/>
                  <w:rPr>
                    <w:noProof/>
                    <w:szCs w:val="24"/>
                  </w:rPr>
                </w:pPr>
                <w:r>
                  <w:rPr>
                    <w:noProof/>
                  </w:rPr>
                  <w:t xml:space="preserve">[1] </w:t>
                </w:r>
              </w:p>
            </w:tc>
            <w:tc>
              <w:tcPr>
                <w:tcW w:w="0" w:type="auto"/>
                <w:hideMark/>
              </w:tcPr>
              <w:p w14:paraId="7400B79F" w14:textId="77777777" w:rsidR="00FA1861" w:rsidRDefault="00FA1861">
                <w:pPr>
                  <w:pStyle w:val="Bibliography"/>
                  <w:rPr>
                    <w:noProof/>
                  </w:rPr>
                </w:pPr>
                <w:r>
                  <w:rPr>
                    <w:noProof/>
                  </w:rPr>
                  <w:t>A. Spadafora, "Techradar," 27 02 2019. [Online]. Available: https://www.techradar.com/uk/news/smart-homes-at-greater-security-risk-than-ever#:~:text=The%20majority%20(69.2%25)%20of,result%20of%20not%20being%20patched.. [Accessed 12 07 2020].</w:t>
                </w:r>
              </w:p>
            </w:tc>
          </w:tr>
          <w:tr w:rsidR="00FA1861" w14:paraId="20AA1B9B" w14:textId="77777777" w:rsidTr="00FA1861">
            <w:trPr>
              <w:divId w:val="1730807639"/>
              <w:tblCellSpacing w:w="15" w:type="dxa"/>
            </w:trPr>
            <w:tc>
              <w:tcPr>
                <w:tcW w:w="218" w:type="pct"/>
                <w:hideMark/>
              </w:tcPr>
              <w:p w14:paraId="144A0300" w14:textId="77777777" w:rsidR="00FA1861" w:rsidRDefault="00FA1861">
                <w:pPr>
                  <w:pStyle w:val="Bibliography"/>
                  <w:rPr>
                    <w:noProof/>
                  </w:rPr>
                </w:pPr>
                <w:r>
                  <w:rPr>
                    <w:noProof/>
                  </w:rPr>
                  <w:t xml:space="preserve">[2] </w:t>
                </w:r>
              </w:p>
            </w:tc>
            <w:tc>
              <w:tcPr>
                <w:tcW w:w="0" w:type="auto"/>
                <w:hideMark/>
              </w:tcPr>
              <w:p w14:paraId="7661CAB3" w14:textId="77777777" w:rsidR="00FA1861" w:rsidRDefault="00FA1861">
                <w:pPr>
                  <w:pStyle w:val="Bibliography"/>
                  <w:rPr>
                    <w:noProof/>
                  </w:rPr>
                </w:pPr>
                <w:r>
                  <w:rPr>
                    <w:noProof/>
                  </w:rPr>
                  <w:t xml:space="preserve">J. Carson, "thycotic.com," 27 04 2017. [Online]. </w:t>
                </w:r>
                <w:r w:rsidRPr="00FA1861">
                  <w:rPr>
                    <w:noProof/>
                    <w:lang w:val="fr-FR"/>
                  </w:rPr>
                  <w:t xml:space="preserve">Available: https://thycotic.com/company/blog/2017/04/27/top-takeaways-from-symantecs-internet-security-threat-report-2017/. </w:t>
                </w:r>
                <w:r>
                  <w:rPr>
                    <w:noProof/>
                  </w:rPr>
                  <w:t>[Accessed 12 07 2020].</w:t>
                </w:r>
              </w:p>
            </w:tc>
          </w:tr>
          <w:tr w:rsidR="00FA1861" w:rsidRPr="00FA1861" w14:paraId="1D0AA24D" w14:textId="77777777" w:rsidTr="00FA1861">
            <w:trPr>
              <w:divId w:val="1730807639"/>
              <w:tblCellSpacing w:w="15" w:type="dxa"/>
            </w:trPr>
            <w:tc>
              <w:tcPr>
                <w:tcW w:w="218" w:type="pct"/>
                <w:hideMark/>
              </w:tcPr>
              <w:p w14:paraId="38F1D669" w14:textId="77777777" w:rsidR="00FA1861" w:rsidRDefault="00FA1861">
                <w:pPr>
                  <w:pStyle w:val="Bibliography"/>
                  <w:rPr>
                    <w:noProof/>
                  </w:rPr>
                </w:pPr>
                <w:r>
                  <w:rPr>
                    <w:noProof/>
                  </w:rPr>
                  <w:t xml:space="preserve">[3] </w:t>
                </w:r>
              </w:p>
            </w:tc>
            <w:tc>
              <w:tcPr>
                <w:tcW w:w="0" w:type="auto"/>
                <w:hideMark/>
              </w:tcPr>
              <w:p w14:paraId="30BB5077" w14:textId="77777777" w:rsidR="00FA1861" w:rsidRPr="00FA1861" w:rsidRDefault="00FA1861">
                <w:pPr>
                  <w:pStyle w:val="Bibliography"/>
                  <w:rPr>
                    <w:noProof/>
                    <w:lang w:val="nl-NL"/>
                  </w:rPr>
                </w:pPr>
                <w:r w:rsidRPr="00FA1861">
                  <w:rPr>
                    <w:noProof/>
                    <w:lang w:val="nl-NL"/>
                  </w:rPr>
                  <w:t>J. Fruhlinger, "csoonline.com," 09 03 2018. [Online]. Available: https://www.csoonline.com/article/3258748/the-mirai-botnet-explained-how-teen-scammers-and-cctv-cameras-almost-brought-down-the-internet.html. [Accessed 13 07 2020].</w:t>
                </w:r>
              </w:p>
            </w:tc>
          </w:tr>
          <w:tr w:rsidR="00FA1861" w14:paraId="2E06B917" w14:textId="77777777" w:rsidTr="00FA1861">
            <w:trPr>
              <w:divId w:val="1730807639"/>
              <w:tblCellSpacing w:w="15" w:type="dxa"/>
            </w:trPr>
            <w:tc>
              <w:tcPr>
                <w:tcW w:w="218" w:type="pct"/>
                <w:hideMark/>
              </w:tcPr>
              <w:p w14:paraId="3C0118DF" w14:textId="77777777" w:rsidR="00FA1861" w:rsidRDefault="00FA1861">
                <w:pPr>
                  <w:pStyle w:val="Bibliography"/>
                  <w:rPr>
                    <w:noProof/>
                  </w:rPr>
                </w:pPr>
                <w:r>
                  <w:rPr>
                    <w:noProof/>
                  </w:rPr>
                  <w:t xml:space="preserve">[4] </w:t>
                </w:r>
              </w:p>
            </w:tc>
            <w:tc>
              <w:tcPr>
                <w:tcW w:w="0" w:type="auto"/>
                <w:hideMark/>
              </w:tcPr>
              <w:p w14:paraId="112405FF" w14:textId="77777777" w:rsidR="00FA1861" w:rsidRDefault="00FA1861">
                <w:pPr>
                  <w:pStyle w:val="Bibliography"/>
                  <w:rPr>
                    <w:noProof/>
                  </w:rPr>
                </w:pPr>
                <w:r w:rsidRPr="00FA1861">
                  <w:rPr>
                    <w:noProof/>
                    <w:lang w:val="it-IT"/>
                  </w:rPr>
                  <w:t xml:space="preserve">A. Spadafora, "techradar.com," 31 05 2019. [Online]. </w:t>
                </w:r>
                <w:r w:rsidRPr="00FA1861">
                  <w:rPr>
                    <w:noProof/>
                    <w:lang w:val="fr-FR"/>
                  </w:rPr>
                  <w:t xml:space="preserve">Available: https://www.techradar.com/uk/news/iot-attacks-are-the-new-normal. </w:t>
                </w:r>
                <w:r>
                  <w:rPr>
                    <w:noProof/>
                  </w:rPr>
                  <w:t>[Accessed 14 07 2020].</w:t>
                </w:r>
              </w:p>
            </w:tc>
          </w:tr>
          <w:tr w:rsidR="00FA1861" w14:paraId="3A5815B1" w14:textId="77777777" w:rsidTr="00FA1861">
            <w:trPr>
              <w:divId w:val="1730807639"/>
              <w:tblCellSpacing w:w="15" w:type="dxa"/>
            </w:trPr>
            <w:tc>
              <w:tcPr>
                <w:tcW w:w="218" w:type="pct"/>
                <w:hideMark/>
              </w:tcPr>
              <w:p w14:paraId="52F77CB3" w14:textId="77777777" w:rsidR="00FA1861" w:rsidRDefault="00FA1861">
                <w:pPr>
                  <w:pStyle w:val="Bibliography"/>
                  <w:rPr>
                    <w:noProof/>
                  </w:rPr>
                </w:pPr>
                <w:r>
                  <w:rPr>
                    <w:noProof/>
                  </w:rPr>
                  <w:lastRenderedPageBreak/>
                  <w:t xml:space="preserve">[5] </w:t>
                </w:r>
              </w:p>
            </w:tc>
            <w:tc>
              <w:tcPr>
                <w:tcW w:w="0" w:type="auto"/>
                <w:hideMark/>
              </w:tcPr>
              <w:p w14:paraId="7B77B498" w14:textId="77777777" w:rsidR="00FA1861" w:rsidRDefault="00FA1861">
                <w:pPr>
                  <w:pStyle w:val="Bibliography"/>
                  <w:rPr>
                    <w:noProof/>
                  </w:rPr>
                </w:pPr>
                <w:r>
                  <w:rPr>
                    <w:noProof/>
                  </w:rPr>
                  <w:t xml:space="preserve">A. Hern, "theguardian.com," 26 07 2019. [Online]. </w:t>
                </w:r>
                <w:r w:rsidRPr="00FA1861">
                  <w:rPr>
                    <w:noProof/>
                    <w:lang w:val="fr-FR"/>
                  </w:rPr>
                  <w:t xml:space="preserve">Available: https://www.theguardian.com/technology/2019/jul/26/apple-contractors-regularly-hear-confidential-details-on-siri-recordings. </w:t>
                </w:r>
                <w:r>
                  <w:rPr>
                    <w:noProof/>
                  </w:rPr>
                  <w:t>[Accessed 17 07 2020].</w:t>
                </w:r>
              </w:p>
            </w:tc>
          </w:tr>
        </w:tbl>
        <w:p w14:paraId="432737D6" w14:textId="250CBC0B" w:rsidR="00FA1861" w:rsidRDefault="00FA1861"/>
      </w:sdtContent>
    </w:sdt>
    <w:sdt>
      <w:sdtPr>
        <w:id w:val="778683054"/>
        <w:docPartObj>
          <w:docPartGallery w:val="Bibliographies"/>
          <w:docPartUnique/>
        </w:docPartObj>
      </w:sdtPr>
      <w:sdtContent>
        <w:p w14:paraId="4A46C4C8" w14:textId="24FA7A61" w:rsidR="00643185" w:rsidRDefault="00643185" w:rsidP="008F376C">
          <w:pPr>
            <w:pStyle w:val="Heading1"/>
          </w:pPr>
        </w:p>
      </w:sdtContent>
    </w:sdt>
    <w:sectPr w:rsidR="00643185">
      <w:footerReference w:type="default" r:id="rId2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8CC1A" w14:textId="77777777" w:rsidR="00561DCE" w:rsidRDefault="00561DCE" w:rsidP="00C6554A">
      <w:pPr>
        <w:spacing w:before="0" w:after="0" w:line="240" w:lineRule="auto"/>
      </w:pPr>
      <w:r>
        <w:separator/>
      </w:r>
    </w:p>
  </w:endnote>
  <w:endnote w:type="continuationSeparator" w:id="0">
    <w:p w14:paraId="52F15D8D" w14:textId="77777777" w:rsidR="00561DCE" w:rsidRDefault="00561DC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2AFF" w:usb1="4000ACFF" w:usb2="00000001" w:usb3="00000000" w:csb0="000001FF" w:csb1="00000000"/>
  </w:font>
  <w:font w:name="HGMinchoE">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FC383" w14:textId="77777777" w:rsidR="00E9222B" w:rsidRDefault="00E9222B">
    <w:pPr>
      <w:pStyle w:val="Footer"/>
    </w:pPr>
    <w:r>
      <w:t xml:space="preserve">Page </w:t>
    </w:r>
    <w:r>
      <w:fldChar w:fldCharType="begin"/>
    </w:r>
    <w:r>
      <w:instrText xml:space="preserve"> PAGE  \* Arabic  \* MERGEFORMAT </w:instrText>
    </w:r>
    <w:r>
      <w:fldChar w:fldCharType="separate"/>
    </w:r>
    <w:r w:rsidR="002A4D42">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E91A9" w14:textId="77777777" w:rsidR="00561DCE" w:rsidRDefault="00561DCE" w:rsidP="00C6554A">
      <w:pPr>
        <w:spacing w:before="0" w:after="0" w:line="240" w:lineRule="auto"/>
      </w:pPr>
      <w:r>
        <w:separator/>
      </w:r>
    </w:p>
  </w:footnote>
  <w:footnote w:type="continuationSeparator" w:id="0">
    <w:p w14:paraId="4A837795" w14:textId="77777777" w:rsidR="00561DCE" w:rsidRDefault="00561DCE"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60496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778A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4C79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1CCF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B0AD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8F0E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578DA7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23CC41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8"/>
  </w:num>
  <w:num w:numId="2">
    <w:abstractNumId w:val="9"/>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40A"/>
    <w:rsid w:val="000003E8"/>
    <w:rsid w:val="00000ACB"/>
    <w:rsid w:val="00001801"/>
    <w:rsid w:val="0000217C"/>
    <w:rsid w:val="00002358"/>
    <w:rsid w:val="00002627"/>
    <w:rsid w:val="00002676"/>
    <w:rsid w:val="00002FD6"/>
    <w:rsid w:val="00003312"/>
    <w:rsid w:val="000033A2"/>
    <w:rsid w:val="000036DB"/>
    <w:rsid w:val="00003DA5"/>
    <w:rsid w:val="000040FE"/>
    <w:rsid w:val="00004BA4"/>
    <w:rsid w:val="00005244"/>
    <w:rsid w:val="00005640"/>
    <w:rsid w:val="00005824"/>
    <w:rsid w:val="00005A40"/>
    <w:rsid w:val="00006B50"/>
    <w:rsid w:val="00007343"/>
    <w:rsid w:val="00007BA2"/>
    <w:rsid w:val="00011C24"/>
    <w:rsid w:val="00011CAE"/>
    <w:rsid w:val="000129CC"/>
    <w:rsid w:val="00013AE3"/>
    <w:rsid w:val="00013D76"/>
    <w:rsid w:val="000150FF"/>
    <w:rsid w:val="00015437"/>
    <w:rsid w:val="00015D36"/>
    <w:rsid w:val="00016144"/>
    <w:rsid w:val="0002032C"/>
    <w:rsid w:val="00020AEC"/>
    <w:rsid w:val="00022187"/>
    <w:rsid w:val="000245C3"/>
    <w:rsid w:val="00024FE7"/>
    <w:rsid w:val="0002514B"/>
    <w:rsid w:val="000256F4"/>
    <w:rsid w:val="00025E68"/>
    <w:rsid w:val="00031D2F"/>
    <w:rsid w:val="000333B3"/>
    <w:rsid w:val="0003344F"/>
    <w:rsid w:val="00034C40"/>
    <w:rsid w:val="000356D6"/>
    <w:rsid w:val="0003609C"/>
    <w:rsid w:val="000361E8"/>
    <w:rsid w:val="0003684D"/>
    <w:rsid w:val="00036BF7"/>
    <w:rsid w:val="00037609"/>
    <w:rsid w:val="00037C25"/>
    <w:rsid w:val="000430C9"/>
    <w:rsid w:val="00043340"/>
    <w:rsid w:val="00043AE1"/>
    <w:rsid w:val="00044409"/>
    <w:rsid w:val="00044B9E"/>
    <w:rsid w:val="0004548C"/>
    <w:rsid w:val="000471CF"/>
    <w:rsid w:val="0005016F"/>
    <w:rsid w:val="00050D31"/>
    <w:rsid w:val="0005307F"/>
    <w:rsid w:val="0005325C"/>
    <w:rsid w:val="00053477"/>
    <w:rsid w:val="00053C1B"/>
    <w:rsid w:val="00053E93"/>
    <w:rsid w:val="000543E6"/>
    <w:rsid w:val="00056C81"/>
    <w:rsid w:val="0005723D"/>
    <w:rsid w:val="00060116"/>
    <w:rsid w:val="000614D2"/>
    <w:rsid w:val="000615A0"/>
    <w:rsid w:val="000642F6"/>
    <w:rsid w:val="0006492D"/>
    <w:rsid w:val="000651F1"/>
    <w:rsid w:val="0007038A"/>
    <w:rsid w:val="00071D6F"/>
    <w:rsid w:val="000723E9"/>
    <w:rsid w:val="000726F2"/>
    <w:rsid w:val="0007300D"/>
    <w:rsid w:val="0007382B"/>
    <w:rsid w:val="000755DA"/>
    <w:rsid w:val="000763BC"/>
    <w:rsid w:val="00076FCB"/>
    <w:rsid w:val="00077B0A"/>
    <w:rsid w:val="00080286"/>
    <w:rsid w:val="00080F55"/>
    <w:rsid w:val="00081721"/>
    <w:rsid w:val="000825B9"/>
    <w:rsid w:val="0008290C"/>
    <w:rsid w:val="00082FE3"/>
    <w:rsid w:val="00084772"/>
    <w:rsid w:val="000855B5"/>
    <w:rsid w:val="0008575D"/>
    <w:rsid w:val="00085BF5"/>
    <w:rsid w:val="00087229"/>
    <w:rsid w:val="00087934"/>
    <w:rsid w:val="0009035B"/>
    <w:rsid w:val="0009037F"/>
    <w:rsid w:val="00090BB0"/>
    <w:rsid w:val="000913DC"/>
    <w:rsid w:val="000922A2"/>
    <w:rsid w:val="00092E88"/>
    <w:rsid w:val="0009356F"/>
    <w:rsid w:val="0009368F"/>
    <w:rsid w:val="00094EA3"/>
    <w:rsid w:val="0009597D"/>
    <w:rsid w:val="00097050"/>
    <w:rsid w:val="00097121"/>
    <w:rsid w:val="000979F7"/>
    <w:rsid w:val="000A038C"/>
    <w:rsid w:val="000A0616"/>
    <w:rsid w:val="000A0CDD"/>
    <w:rsid w:val="000A10CA"/>
    <w:rsid w:val="000A1971"/>
    <w:rsid w:val="000A2CC3"/>
    <w:rsid w:val="000A2D29"/>
    <w:rsid w:val="000A3A66"/>
    <w:rsid w:val="000A40B4"/>
    <w:rsid w:val="000A44B6"/>
    <w:rsid w:val="000A496E"/>
    <w:rsid w:val="000A6014"/>
    <w:rsid w:val="000A6111"/>
    <w:rsid w:val="000A63B8"/>
    <w:rsid w:val="000A7061"/>
    <w:rsid w:val="000A709A"/>
    <w:rsid w:val="000A7195"/>
    <w:rsid w:val="000A72F6"/>
    <w:rsid w:val="000A7E05"/>
    <w:rsid w:val="000B2608"/>
    <w:rsid w:val="000B5CA7"/>
    <w:rsid w:val="000B608E"/>
    <w:rsid w:val="000C12E2"/>
    <w:rsid w:val="000C2A83"/>
    <w:rsid w:val="000C2A9C"/>
    <w:rsid w:val="000C307D"/>
    <w:rsid w:val="000C3B87"/>
    <w:rsid w:val="000C5A03"/>
    <w:rsid w:val="000C5C0C"/>
    <w:rsid w:val="000C6242"/>
    <w:rsid w:val="000C6325"/>
    <w:rsid w:val="000D0555"/>
    <w:rsid w:val="000D0DD2"/>
    <w:rsid w:val="000D1AC6"/>
    <w:rsid w:val="000D25E3"/>
    <w:rsid w:val="000D29C8"/>
    <w:rsid w:val="000D51B8"/>
    <w:rsid w:val="000D5D62"/>
    <w:rsid w:val="000D647C"/>
    <w:rsid w:val="000D7257"/>
    <w:rsid w:val="000D7423"/>
    <w:rsid w:val="000D7506"/>
    <w:rsid w:val="000E0106"/>
    <w:rsid w:val="000E193C"/>
    <w:rsid w:val="000E1DDD"/>
    <w:rsid w:val="000E2A21"/>
    <w:rsid w:val="000E3722"/>
    <w:rsid w:val="000E69C6"/>
    <w:rsid w:val="000E73B9"/>
    <w:rsid w:val="000E7B2C"/>
    <w:rsid w:val="000F0515"/>
    <w:rsid w:val="000F0698"/>
    <w:rsid w:val="000F0978"/>
    <w:rsid w:val="000F1C5A"/>
    <w:rsid w:val="000F2408"/>
    <w:rsid w:val="000F42B2"/>
    <w:rsid w:val="000F470B"/>
    <w:rsid w:val="000F4A3A"/>
    <w:rsid w:val="000F53EE"/>
    <w:rsid w:val="000F6136"/>
    <w:rsid w:val="000F73AB"/>
    <w:rsid w:val="000F77B6"/>
    <w:rsid w:val="000F7C44"/>
    <w:rsid w:val="000F7EF9"/>
    <w:rsid w:val="00100136"/>
    <w:rsid w:val="001001EA"/>
    <w:rsid w:val="00100896"/>
    <w:rsid w:val="00100E7F"/>
    <w:rsid w:val="00101C04"/>
    <w:rsid w:val="00101D4B"/>
    <w:rsid w:val="00102382"/>
    <w:rsid w:val="00102E98"/>
    <w:rsid w:val="00103337"/>
    <w:rsid w:val="001036E1"/>
    <w:rsid w:val="001044D5"/>
    <w:rsid w:val="00104761"/>
    <w:rsid w:val="0010595E"/>
    <w:rsid w:val="001059ED"/>
    <w:rsid w:val="00105E4D"/>
    <w:rsid w:val="00106252"/>
    <w:rsid w:val="001067F0"/>
    <w:rsid w:val="00107F73"/>
    <w:rsid w:val="001104B4"/>
    <w:rsid w:val="00110649"/>
    <w:rsid w:val="001108A7"/>
    <w:rsid w:val="00110951"/>
    <w:rsid w:val="00110ADA"/>
    <w:rsid w:val="00112267"/>
    <w:rsid w:val="001135F8"/>
    <w:rsid w:val="00113A12"/>
    <w:rsid w:val="00113CFE"/>
    <w:rsid w:val="00113D1E"/>
    <w:rsid w:val="001146C9"/>
    <w:rsid w:val="001147CA"/>
    <w:rsid w:val="00114928"/>
    <w:rsid w:val="00114949"/>
    <w:rsid w:val="001157C1"/>
    <w:rsid w:val="00115DC8"/>
    <w:rsid w:val="001167E3"/>
    <w:rsid w:val="001168F2"/>
    <w:rsid w:val="00120814"/>
    <w:rsid w:val="00120C9D"/>
    <w:rsid w:val="00120ED2"/>
    <w:rsid w:val="0012195F"/>
    <w:rsid w:val="00121AA1"/>
    <w:rsid w:val="001224A0"/>
    <w:rsid w:val="00122F36"/>
    <w:rsid w:val="00124E2F"/>
    <w:rsid w:val="00125702"/>
    <w:rsid w:val="00125817"/>
    <w:rsid w:val="001265CC"/>
    <w:rsid w:val="00126719"/>
    <w:rsid w:val="0012774D"/>
    <w:rsid w:val="00127CC6"/>
    <w:rsid w:val="0013015E"/>
    <w:rsid w:val="00130363"/>
    <w:rsid w:val="0013037A"/>
    <w:rsid w:val="0013062A"/>
    <w:rsid w:val="001329C1"/>
    <w:rsid w:val="0013410F"/>
    <w:rsid w:val="00135119"/>
    <w:rsid w:val="00135704"/>
    <w:rsid w:val="00136673"/>
    <w:rsid w:val="001377CE"/>
    <w:rsid w:val="00137BC3"/>
    <w:rsid w:val="00137D83"/>
    <w:rsid w:val="001400B9"/>
    <w:rsid w:val="001407D9"/>
    <w:rsid w:val="0014141C"/>
    <w:rsid w:val="001415D1"/>
    <w:rsid w:val="001459E2"/>
    <w:rsid w:val="00145DA6"/>
    <w:rsid w:val="001460D4"/>
    <w:rsid w:val="00146733"/>
    <w:rsid w:val="00147876"/>
    <w:rsid w:val="00147F8C"/>
    <w:rsid w:val="001502C0"/>
    <w:rsid w:val="001509BA"/>
    <w:rsid w:val="001520E1"/>
    <w:rsid w:val="001521A9"/>
    <w:rsid w:val="0015471E"/>
    <w:rsid w:val="0015477E"/>
    <w:rsid w:val="001558D8"/>
    <w:rsid w:val="00155C57"/>
    <w:rsid w:val="00156DB8"/>
    <w:rsid w:val="00156FC7"/>
    <w:rsid w:val="00157791"/>
    <w:rsid w:val="001602FF"/>
    <w:rsid w:val="0016078E"/>
    <w:rsid w:val="00160C9D"/>
    <w:rsid w:val="00162065"/>
    <w:rsid w:val="00162D99"/>
    <w:rsid w:val="001645BE"/>
    <w:rsid w:val="00165195"/>
    <w:rsid w:val="001663DB"/>
    <w:rsid w:val="00167505"/>
    <w:rsid w:val="00167EF1"/>
    <w:rsid w:val="001711F6"/>
    <w:rsid w:val="001724F4"/>
    <w:rsid w:val="001737DB"/>
    <w:rsid w:val="00175565"/>
    <w:rsid w:val="00175C0A"/>
    <w:rsid w:val="00175C41"/>
    <w:rsid w:val="0017740F"/>
    <w:rsid w:val="00177884"/>
    <w:rsid w:val="00177CB6"/>
    <w:rsid w:val="00181F60"/>
    <w:rsid w:val="00182CA1"/>
    <w:rsid w:val="00183642"/>
    <w:rsid w:val="00183C64"/>
    <w:rsid w:val="001844A7"/>
    <w:rsid w:val="001844EF"/>
    <w:rsid w:val="001851E2"/>
    <w:rsid w:val="001851EB"/>
    <w:rsid w:val="00185751"/>
    <w:rsid w:val="00185BA9"/>
    <w:rsid w:val="00185BD9"/>
    <w:rsid w:val="00185C8D"/>
    <w:rsid w:val="00186094"/>
    <w:rsid w:val="0018653B"/>
    <w:rsid w:val="0018712F"/>
    <w:rsid w:val="0019047F"/>
    <w:rsid w:val="00194764"/>
    <w:rsid w:val="001959DD"/>
    <w:rsid w:val="00195D36"/>
    <w:rsid w:val="00196273"/>
    <w:rsid w:val="0019680B"/>
    <w:rsid w:val="00197699"/>
    <w:rsid w:val="001976F5"/>
    <w:rsid w:val="001A0916"/>
    <w:rsid w:val="001A106F"/>
    <w:rsid w:val="001A1257"/>
    <w:rsid w:val="001A2250"/>
    <w:rsid w:val="001A3D1F"/>
    <w:rsid w:val="001A4585"/>
    <w:rsid w:val="001A671C"/>
    <w:rsid w:val="001A6BD0"/>
    <w:rsid w:val="001A6F7C"/>
    <w:rsid w:val="001A71D9"/>
    <w:rsid w:val="001A7E72"/>
    <w:rsid w:val="001B0121"/>
    <w:rsid w:val="001B0FDE"/>
    <w:rsid w:val="001B2360"/>
    <w:rsid w:val="001B2A50"/>
    <w:rsid w:val="001B2C26"/>
    <w:rsid w:val="001B3624"/>
    <w:rsid w:val="001B39FB"/>
    <w:rsid w:val="001B486C"/>
    <w:rsid w:val="001B6E5C"/>
    <w:rsid w:val="001B70F1"/>
    <w:rsid w:val="001B7AC8"/>
    <w:rsid w:val="001B7C65"/>
    <w:rsid w:val="001C173B"/>
    <w:rsid w:val="001C1ACD"/>
    <w:rsid w:val="001C2264"/>
    <w:rsid w:val="001C2BA1"/>
    <w:rsid w:val="001C3F90"/>
    <w:rsid w:val="001C4CDE"/>
    <w:rsid w:val="001C53F5"/>
    <w:rsid w:val="001C5BB9"/>
    <w:rsid w:val="001C5E78"/>
    <w:rsid w:val="001C7C06"/>
    <w:rsid w:val="001D05FA"/>
    <w:rsid w:val="001D2438"/>
    <w:rsid w:val="001D2D3C"/>
    <w:rsid w:val="001D39CC"/>
    <w:rsid w:val="001D50CB"/>
    <w:rsid w:val="001D5193"/>
    <w:rsid w:val="001D6F93"/>
    <w:rsid w:val="001D7013"/>
    <w:rsid w:val="001E096F"/>
    <w:rsid w:val="001E1016"/>
    <w:rsid w:val="001E17ED"/>
    <w:rsid w:val="001E248F"/>
    <w:rsid w:val="001E3131"/>
    <w:rsid w:val="001E32AA"/>
    <w:rsid w:val="001E33BE"/>
    <w:rsid w:val="001E3576"/>
    <w:rsid w:val="001E404C"/>
    <w:rsid w:val="001E4B80"/>
    <w:rsid w:val="001E4F9F"/>
    <w:rsid w:val="001E580A"/>
    <w:rsid w:val="001F1267"/>
    <w:rsid w:val="001F1685"/>
    <w:rsid w:val="001F19BD"/>
    <w:rsid w:val="001F3039"/>
    <w:rsid w:val="001F3BA2"/>
    <w:rsid w:val="001F3E3A"/>
    <w:rsid w:val="001F46E4"/>
    <w:rsid w:val="001F4B62"/>
    <w:rsid w:val="001F6339"/>
    <w:rsid w:val="001F67CA"/>
    <w:rsid w:val="00200947"/>
    <w:rsid w:val="002023B3"/>
    <w:rsid w:val="0020382D"/>
    <w:rsid w:val="00205AE8"/>
    <w:rsid w:val="00205F79"/>
    <w:rsid w:val="00207497"/>
    <w:rsid w:val="002116D8"/>
    <w:rsid w:val="00212B68"/>
    <w:rsid w:val="00212F94"/>
    <w:rsid w:val="002130BC"/>
    <w:rsid w:val="002163BE"/>
    <w:rsid w:val="0021697E"/>
    <w:rsid w:val="00216B62"/>
    <w:rsid w:val="00217A7F"/>
    <w:rsid w:val="00220518"/>
    <w:rsid w:val="002205D8"/>
    <w:rsid w:val="002207A5"/>
    <w:rsid w:val="002209F2"/>
    <w:rsid w:val="0022112E"/>
    <w:rsid w:val="00221286"/>
    <w:rsid w:val="00221739"/>
    <w:rsid w:val="002217A4"/>
    <w:rsid w:val="002231C9"/>
    <w:rsid w:val="00223C23"/>
    <w:rsid w:val="00223F35"/>
    <w:rsid w:val="00224317"/>
    <w:rsid w:val="00224B32"/>
    <w:rsid w:val="00225DDA"/>
    <w:rsid w:val="00226C2D"/>
    <w:rsid w:val="00227619"/>
    <w:rsid w:val="00227E8E"/>
    <w:rsid w:val="00227EE2"/>
    <w:rsid w:val="00230B90"/>
    <w:rsid w:val="00231056"/>
    <w:rsid w:val="00231CA4"/>
    <w:rsid w:val="00232F01"/>
    <w:rsid w:val="00233D31"/>
    <w:rsid w:val="002341B1"/>
    <w:rsid w:val="00234463"/>
    <w:rsid w:val="002348E5"/>
    <w:rsid w:val="00234F09"/>
    <w:rsid w:val="0023520F"/>
    <w:rsid w:val="00235261"/>
    <w:rsid w:val="0023556C"/>
    <w:rsid w:val="0023604F"/>
    <w:rsid w:val="002369FF"/>
    <w:rsid w:val="00237A58"/>
    <w:rsid w:val="0024003B"/>
    <w:rsid w:val="00242D17"/>
    <w:rsid w:val="0024378F"/>
    <w:rsid w:val="0024387C"/>
    <w:rsid w:val="00243A6A"/>
    <w:rsid w:val="00246674"/>
    <w:rsid w:val="00246A62"/>
    <w:rsid w:val="00246EEF"/>
    <w:rsid w:val="002473AE"/>
    <w:rsid w:val="002509C9"/>
    <w:rsid w:val="00250D8A"/>
    <w:rsid w:val="00251086"/>
    <w:rsid w:val="00251CC0"/>
    <w:rsid w:val="00251FDB"/>
    <w:rsid w:val="0025227C"/>
    <w:rsid w:val="002526D0"/>
    <w:rsid w:val="00252F22"/>
    <w:rsid w:val="00253C92"/>
    <w:rsid w:val="002546A8"/>
    <w:rsid w:val="00254C3D"/>
    <w:rsid w:val="002554CD"/>
    <w:rsid w:val="002574B7"/>
    <w:rsid w:val="002574B8"/>
    <w:rsid w:val="00257F97"/>
    <w:rsid w:val="00260658"/>
    <w:rsid w:val="0026081F"/>
    <w:rsid w:val="00261637"/>
    <w:rsid w:val="00261A8C"/>
    <w:rsid w:val="00262E00"/>
    <w:rsid w:val="0026347D"/>
    <w:rsid w:val="00265B3F"/>
    <w:rsid w:val="0026665F"/>
    <w:rsid w:val="00267997"/>
    <w:rsid w:val="00267D4D"/>
    <w:rsid w:val="002702F5"/>
    <w:rsid w:val="00271A88"/>
    <w:rsid w:val="00271F20"/>
    <w:rsid w:val="00276BBA"/>
    <w:rsid w:val="002776EA"/>
    <w:rsid w:val="0028187E"/>
    <w:rsid w:val="002818C2"/>
    <w:rsid w:val="00282108"/>
    <w:rsid w:val="00282868"/>
    <w:rsid w:val="002833DD"/>
    <w:rsid w:val="0028345C"/>
    <w:rsid w:val="002847C6"/>
    <w:rsid w:val="0028566D"/>
    <w:rsid w:val="002869FD"/>
    <w:rsid w:val="002879C2"/>
    <w:rsid w:val="0029012E"/>
    <w:rsid w:val="00290D16"/>
    <w:rsid w:val="00291778"/>
    <w:rsid w:val="00291A0F"/>
    <w:rsid w:val="00293B83"/>
    <w:rsid w:val="00295506"/>
    <w:rsid w:val="002968BD"/>
    <w:rsid w:val="00296C22"/>
    <w:rsid w:val="00296DB2"/>
    <w:rsid w:val="00297179"/>
    <w:rsid w:val="0029784B"/>
    <w:rsid w:val="002A037B"/>
    <w:rsid w:val="002A0C01"/>
    <w:rsid w:val="002A144A"/>
    <w:rsid w:val="002A214D"/>
    <w:rsid w:val="002A22D2"/>
    <w:rsid w:val="002A24AB"/>
    <w:rsid w:val="002A368A"/>
    <w:rsid w:val="002A45A3"/>
    <w:rsid w:val="002A4B21"/>
    <w:rsid w:val="002A4D42"/>
    <w:rsid w:val="002A5214"/>
    <w:rsid w:val="002A6FC2"/>
    <w:rsid w:val="002A765F"/>
    <w:rsid w:val="002A7B11"/>
    <w:rsid w:val="002B0005"/>
    <w:rsid w:val="002B0C3B"/>
    <w:rsid w:val="002B1318"/>
    <w:rsid w:val="002B2E0B"/>
    <w:rsid w:val="002B3C18"/>
    <w:rsid w:val="002B410E"/>
    <w:rsid w:val="002B4294"/>
    <w:rsid w:val="002B46BA"/>
    <w:rsid w:val="002B4759"/>
    <w:rsid w:val="002B486F"/>
    <w:rsid w:val="002B4DD6"/>
    <w:rsid w:val="002B5E04"/>
    <w:rsid w:val="002B5F1A"/>
    <w:rsid w:val="002C01D1"/>
    <w:rsid w:val="002C1F3C"/>
    <w:rsid w:val="002C20F2"/>
    <w:rsid w:val="002C3350"/>
    <w:rsid w:val="002C357E"/>
    <w:rsid w:val="002C3BE4"/>
    <w:rsid w:val="002C43E6"/>
    <w:rsid w:val="002C44B0"/>
    <w:rsid w:val="002C6254"/>
    <w:rsid w:val="002C6353"/>
    <w:rsid w:val="002C6631"/>
    <w:rsid w:val="002C7E06"/>
    <w:rsid w:val="002C7FC4"/>
    <w:rsid w:val="002D1D23"/>
    <w:rsid w:val="002D1DB5"/>
    <w:rsid w:val="002D26A3"/>
    <w:rsid w:val="002D5154"/>
    <w:rsid w:val="002D57F8"/>
    <w:rsid w:val="002D5FE3"/>
    <w:rsid w:val="002D7152"/>
    <w:rsid w:val="002D7827"/>
    <w:rsid w:val="002D7A05"/>
    <w:rsid w:val="002D7B8F"/>
    <w:rsid w:val="002E0424"/>
    <w:rsid w:val="002E0698"/>
    <w:rsid w:val="002E1C60"/>
    <w:rsid w:val="002E37ED"/>
    <w:rsid w:val="002E43D3"/>
    <w:rsid w:val="002E4BE2"/>
    <w:rsid w:val="002E5296"/>
    <w:rsid w:val="002F2053"/>
    <w:rsid w:val="002F247D"/>
    <w:rsid w:val="002F3B0D"/>
    <w:rsid w:val="002F44A8"/>
    <w:rsid w:val="002F57CA"/>
    <w:rsid w:val="002F678D"/>
    <w:rsid w:val="002F7CBE"/>
    <w:rsid w:val="003010A0"/>
    <w:rsid w:val="003011BE"/>
    <w:rsid w:val="0030134A"/>
    <w:rsid w:val="0030199B"/>
    <w:rsid w:val="003041E5"/>
    <w:rsid w:val="00304BFE"/>
    <w:rsid w:val="00305808"/>
    <w:rsid w:val="003077B4"/>
    <w:rsid w:val="00310468"/>
    <w:rsid w:val="0031291A"/>
    <w:rsid w:val="003141E1"/>
    <w:rsid w:val="00314DB1"/>
    <w:rsid w:val="00317961"/>
    <w:rsid w:val="0032008B"/>
    <w:rsid w:val="0032534A"/>
    <w:rsid w:val="00325941"/>
    <w:rsid w:val="003277C8"/>
    <w:rsid w:val="00332417"/>
    <w:rsid w:val="00332C23"/>
    <w:rsid w:val="00332EB3"/>
    <w:rsid w:val="00333385"/>
    <w:rsid w:val="00333951"/>
    <w:rsid w:val="00333D0D"/>
    <w:rsid w:val="00334B8E"/>
    <w:rsid w:val="00335F20"/>
    <w:rsid w:val="00336428"/>
    <w:rsid w:val="0033679D"/>
    <w:rsid w:val="00336E16"/>
    <w:rsid w:val="003374A3"/>
    <w:rsid w:val="00337761"/>
    <w:rsid w:val="00337E5C"/>
    <w:rsid w:val="00340EA9"/>
    <w:rsid w:val="00340FFF"/>
    <w:rsid w:val="00342495"/>
    <w:rsid w:val="00343A9E"/>
    <w:rsid w:val="003443CD"/>
    <w:rsid w:val="0034529A"/>
    <w:rsid w:val="00345429"/>
    <w:rsid w:val="0034611F"/>
    <w:rsid w:val="00346C17"/>
    <w:rsid w:val="0034707A"/>
    <w:rsid w:val="0034775B"/>
    <w:rsid w:val="00350B02"/>
    <w:rsid w:val="00351951"/>
    <w:rsid w:val="003536C1"/>
    <w:rsid w:val="00353962"/>
    <w:rsid w:val="00353E66"/>
    <w:rsid w:val="00354062"/>
    <w:rsid w:val="003547CB"/>
    <w:rsid w:val="00354DB6"/>
    <w:rsid w:val="0035513C"/>
    <w:rsid w:val="00356563"/>
    <w:rsid w:val="00356F00"/>
    <w:rsid w:val="0035701B"/>
    <w:rsid w:val="00357E7C"/>
    <w:rsid w:val="00361463"/>
    <w:rsid w:val="0036452D"/>
    <w:rsid w:val="003647CC"/>
    <w:rsid w:val="00364DA8"/>
    <w:rsid w:val="003657C4"/>
    <w:rsid w:val="00365D63"/>
    <w:rsid w:val="00367F6F"/>
    <w:rsid w:val="0037143F"/>
    <w:rsid w:val="00371444"/>
    <w:rsid w:val="0037354E"/>
    <w:rsid w:val="00373C5A"/>
    <w:rsid w:val="0037425A"/>
    <w:rsid w:val="00374C8A"/>
    <w:rsid w:val="00376FA9"/>
    <w:rsid w:val="003770D5"/>
    <w:rsid w:val="0037710A"/>
    <w:rsid w:val="00380022"/>
    <w:rsid w:val="00380DFF"/>
    <w:rsid w:val="00380F57"/>
    <w:rsid w:val="003817FE"/>
    <w:rsid w:val="00381AC7"/>
    <w:rsid w:val="0038206C"/>
    <w:rsid w:val="00382500"/>
    <w:rsid w:val="00382B2B"/>
    <w:rsid w:val="00386A70"/>
    <w:rsid w:val="003911C7"/>
    <w:rsid w:val="00391F08"/>
    <w:rsid w:val="00391F27"/>
    <w:rsid w:val="003927D7"/>
    <w:rsid w:val="00393441"/>
    <w:rsid w:val="00393C48"/>
    <w:rsid w:val="00393F35"/>
    <w:rsid w:val="0039414D"/>
    <w:rsid w:val="00395398"/>
    <w:rsid w:val="00395951"/>
    <w:rsid w:val="00395C24"/>
    <w:rsid w:val="00395FC9"/>
    <w:rsid w:val="00396235"/>
    <w:rsid w:val="00397088"/>
    <w:rsid w:val="00397E56"/>
    <w:rsid w:val="003A08CC"/>
    <w:rsid w:val="003A0B5F"/>
    <w:rsid w:val="003A15EF"/>
    <w:rsid w:val="003A1A9B"/>
    <w:rsid w:val="003A1D05"/>
    <w:rsid w:val="003A2071"/>
    <w:rsid w:val="003A36D0"/>
    <w:rsid w:val="003A509B"/>
    <w:rsid w:val="003A61CB"/>
    <w:rsid w:val="003A64A9"/>
    <w:rsid w:val="003A684C"/>
    <w:rsid w:val="003A7273"/>
    <w:rsid w:val="003A7974"/>
    <w:rsid w:val="003A7C02"/>
    <w:rsid w:val="003B043A"/>
    <w:rsid w:val="003B0CC2"/>
    <w:rsid w:val="003B0DC8"/>
    <w:rsid w:val="003B1D84"/>
    <w:rsid w:val="003B2866"/>
    <w:rsid w:val="003B3AA0"/>
    <w:rsid w:val="003B3B87"/>
    <w:rsid w:val="003B488E"/>
    <w:rsid w:val="003B4DB9"/>
    <w:rsid w:val="003B58BC"/>
    <w:rsid w:val="003B59A1"/>
    <w:rsid w:val="003B5DA6"/>
    <w:rsid w:val="003B6980"/>
    <w:rsid w:val="003B722B"/>
    <w:rsid w:val="003B763D"/>
    <w:rsid w:val="003C1602"/>
    <w:rsid w:val="003C27FD"/>
    <w:rsid w:val="003C4055"/>
    <w:rsid w:val="003C4439"/>
    <w:rsid w:val="003C4836"/>
    <w:rsid w:val="003C4AD8"/>
    <w:rsid w:val="003C4B39"/>
    <w:rsid w:val="003C4FE7"/>
    <w:rsid w:val="003C5329"/>
    <w:rsid w:val="003C75F9"/>
    <w:rsid w:val="003C7D02"/>
    <w:rsid w:val="003C7EC5"/>
    <w:rsid w:val="003D1030"/>
    <w:rsid w:val="003D1A85"/>
    <w:rsid w:val="003D1B97"/>
    <w:rsid w:val="003D327B"/>
    <w:rsid w:val="003D42FC"/>
    <w:rsid w:val="003D4C31"/>
    <w:rsid w:val="003D541F"/>
    <w:rsid w:val="003D5A55"/>
    <w:rsid w:val="003D61A2"/>
    <w:rsid w:val="003E0555"/>
    <w:rsid w:val="003E17EB"/>
    <w:rsid w:val="003E1815"/>
    <w:rsid w:val="003E1DD6"/>
    <w:rsid w:val="003E4939"/>
    <w:rsid w:val="003E54FF"/>
    <w:rsid w:val="003E624F"/>
    <w:rsid w:val="003F0998"/>
    <w:rsid w:val="003F18AB"/>
    <w:rsid w:val="003F1DCB"/>
    <w:rsid w:val="003F517F"/>
    <w:rsid w:val="003F6AB3"/>
    <w:rsid w:val="003F6AFF"/>
    <w:rsid w:val="003F718D"/>
    <w:rsid w:val="003F7CD0"/>
    <w:rsid w:val="003F7F1E"/>
    <w:rsid w:val="00402E88"/>
    <w:rsid w:val="00403BF1"/>
    <w:rsid w:val="0040466E"/>
    <w:rsid w:val="00407558"/>
    <w:rsid w:val="00410240"/>
    <w:rsid w:val="004102C9"/>
    <w:rsid w:val="00410790"/>
    <w:rsid w:val="00410DB8"/>
    <w:rsid w:val="00411A17"/>
    <w:rsid w:val="0041251D"/>
    <w:rsid w:val="00413396"/>
    <w:rsid w:val="00415990"/>
    <w:rsid w:val="00415D73"/>
    <w:rsid w:val="0041619F"/>
    <w:rsid w:val="00416BB3"/>
    <w:rsid w:val="00417D4B"/>
    <w:rsid w:val="00421D5E"/>
    <w:rsid w:val="00421DE0"/>
    <w:rsid w:val="00421F1F"/>
    <w:rsid w:val="0042409F"/>
    <w:rsid w:val="004241CF"/>
    <w:rsid w:val="00424519"/>
    <w:rsid w:val="00425851"/>
    <w:rsid w:val="00425918"/>
    <w:rsid w:val="00426EE8"/>
    <w:rsid w:val="004276CA"/>
    <w:rsid w:val="00427A92"/>
    <w:rsid w:val="00431296"/>
    <w:rsid w:val="00433299"/>
    <w:rsid w:val="00434578"/>
    <w:rsid w:val="00434E05"/>
    <w:rsid w:val="004354E9"/>
    <w:rsid w:val="0043624D"/>
    <w:rsid w:val="00436302"/>
    <w:rsid w:val="004364EC"/>
    <w:rsid w:val="004377F6"/>
    <w:rsid w:val="004378FD"/>
    <w:rsid w:val="0044078D"/>
    <w:rsid w:val="004418BF"/>
    <w:rsid w:val="00441BC7"/>
    <w:rsid w:val="00442327"/>
    <w:rsid w:val="00442D6F"/>
    <w:rsid w:val="004437EA"/>
    <w:rsid w:val="004447EB"/>
    <w:rsid w:val="004450C7"/>
    <w:rsid w:val="0044608B"/>
    <w:rsid w:val="004472A2"/>
    <w:rsid w:val="004512C1"/>
    <w:rsid w:val="004521C0"/>
    <w:rsid w:val="00452615"/>
    <w:rsid w:val="00453317"/>
    <w:rsid w:val="004548E8"/>
    <w:rsid w:val="00454C3D"/>
    <w:rsid w:val="00460BCE"/>
    <w:rsid w:val="00461889"/>
    <w:rsid w:val="004618AE"/>
    <w:rsid w:val="00461CB8"/>
    <w:rsid w:val="00461FF4"/>
    <w:rsid w:val="00462051"/>
    <w:rsid w:val="00462F7D"/>
    <w:rsid w:val="00464F50"/>
    <w:rsid w:val="00465542"/>
    <w:rsid w:val="00465C55"/>
    <w:rsid w:val="004669EB"/>
    <w:rsid w:val="0046779A"/>
    <w:rsid w:val="00467EEA"/>
    <w:rsid w:val="00470085"/>
    <w:rsid w:val="004726F8"/>
    <w:rsid w:val="004736E4"/>
    <w:rsid w:val="004737BB"/>
    <w:rsid w:val="00473DC0"/>
    <w:rsid w:val="00474E1E"/>
    <w:rsid w:val="00475324"/>
    <w:rsid w:val="00475C8A"/>
    <w:rsid w:val="004775C0"/>
    <w:rsid w:val="004808DF"/>
    <w:rsid w:val="004811C1"/>
    <w:rsid w:val="00481E7F"/>
    <w:rsid w:val="0048285B"/>
    <w:rsid w:val="004828B9"/>
    <w:rsid w:val="00482AD1"/>
    <w:rsid w:val="004832CC"/>
    <w:rsid w:val="00483DFA"/>
    <w:rsid w:val="004841ED"/>
    <w:rsid w:val="004845C8"/>
    <w:rsid w:val="00484F45"/>
    <w:rsid w:val="004850F4"/>
    <w:rsid w:val="00486300"/>
    <w:rsid w:val="004863E1"/>
    <w:rsid w:val="00486934"/>
    <w:rsid w:val="00486DBE"/>
    <w:rsid w:val="00487A14"/>
    <w:rsid w:val="00487A80"/>
    <w:rsid w:val="00487A9D"/>
    <w:rsid w:val="00490E1C"/>
    <w:rsid w:val="00490F84"/>
    <w:rsid w:val="0049240C"/>
    <w:rsid w:val="00493BB6"/>
    <w:rsid w:val="00493E5F"/>
    <w:rsid w:val="004940E4"/>
    <w:rsid w:val="0049462F"/>
    <w:rsid w:val="00494676"/>
    <w:rsid w:val="00494753"/>
    <w:rsid w:val="00494FB1"/>
    <w:rsid w:val="004951B3"/>
    <w:rsid w:val="0049522D"/>
    <w:rsid w:val="0049536A"/>
    <w:rsid w:val="00495862"/>
    <w:rsid w:val="00495A24"/>
    <w:rsid w:val="004966DC"/>
    <w:rsid w:val="00497C23"/>
    <w:rsid w:val="004A365D"/>
    <w:rsid w:val="004A396F"/>
    <w:rsid w:val="004A3B40"/>
    <w:rsid w:val="004A589A"/>
    <w:rsid w:val="004A6B16"/>
    <w:rsid w:val="004A724A"/>
    <w:rsid w:val="004A7792"/>
    <w:rsid w:val="004B12EF"/>
    <w:rsid w:val="004B220A"/>
    <w:rsid w:val="004B32E8"/>
    <w:rsid w:val="004B4A6A"/>
    <w:rsid w:val="004C0321"/>
    <w:rsid w:val="004C049F"/>
    <w:rsid w:val="004C2055"/>
    <w:rsid w:val="004C2916"/>
    <w:rsid w:val="004C4221"/>
    <w:rsid w:val="004C4322"/>
    <w:rsid w:val="004C4475"/>
    <w:rsid w:val="004C468A"/>
    <w:rsid w:val="004C54DF"/>
    <w:rsid w:val="004C64DC"/>
    <w:rsid w:val="004C66E2"/>
    <w:rsid w:val="004C6A9C"/>
    <w:rsid w:val="004D0F61"/>
    <w:rsid w:val="004D14B7"/>
    <w:rsid w:val="004D3610"/>
    <w:rsid w:val="004D368E"/>
    <w:rsid w:val="004D3BA4"/>
    <w:rsid w:val="004D58EF"/>
    <w:rsid w:val="004D5E31"/>
    <w:rsid w:val="004D6724"/>
    <w:rsid w:val="004D6967"/>
    <w:rsid w:val="004D7221"/>
    <w:rsid w:val="004D78A8"/>
    <w:rsid w:val="004E0966"/>
    <w:rsid w:val="004E0BBD"/>
    <w:rsid w:val="004E147E"/>
    <w:rsid w:val="004E1D54"/>
    <w:rsid w:val="004E32C4"/>
    <w:rsid w:val="004E378A"/>
    <w:rsid w:val="004E3A4A"/>
    <w:rsid w:val="004E49B7"/>
    <w:rsid w:val="004E4F21"/>
    <w:rsid w:val="004E579F"/>
    <w:rsid w:val="004E5FD9"/>
    <w:rsid w:val="004E6D92"/>
    <w:rsid w:val="004E7BF5"/>
    <w:rsid w:val="004F0538"/>
    <w:rsid w:val="004F073C"/>
    <w:rsid w:val="004F08CC"/>
    <w:rsid w:val="004F0DA3"/>
    <w:rsid w:val="004F14A0"/>
    <w:rsid w:val="004F40F6"/>
    <w:rsid w:val="004F48F2"/>
    <w:rsid w:val="004F577F"/>
    <w:rsid w:val="004F5922"/>
    <w:rsid w:val="004F70AE"/>
    <w:rsid w:val="004F7943"/>
    <w:rsid w:val="004F79D9"/>
    <w:rsid w:val="004F7B9B"/>
    <w:rsid w:val="005000E2"/>
    <w:rsid w:val="00500465"/>
    <w:rsid w:val="005004C3"/>
    <w:rsid w:val="005005E5"/>
    <w:rsid w:val="00500E72"/>
    <w:rsid w:val="005036CD"/>
    <w:rsid w:val="00503A55"/>
    <w:rsid w:val="00503C4D"/>
    <w:rsid w:val="00504FA8"/>
    <w:rsid w:val="005062A7"/>
    <w:rsid w:val="00506608"/>
    <w:rsid w:val="00510CE4"/>
    <w:rsid w:val="00510DC3"/>
    <w:rsid w:val="00511095"/>
    <w:rsid w:val="005111E6"/>
    <w:rsid w:val="00511683"/>
    <w:rsid w:val="00512A3C"/>
    <w:rsid w:val="0051331D"/>
    <w:rsid w:val="00513A58"/>
    <w:rsid w:val="005144BC"/>
    <w:rsid w:val="00514AC4"/>
    <w:rsid w:val="00514B8E"/>
    <w:rsid w:val="00514D31"/>
    <w:rsid w:val="0051517C"/>
    <w:rsid w:val="005153F7"/>
    <w:rsid w:val="0051584C"/>
    <w:rsid w:val="00521F98"/>
    <w:rsid w:val="0052264B"/>
    <w:rsid w:val="00523D9A"/>
    <w:rsid w:val="005240B7"/>
    <w:rsid w:val="00525094"/>
    <w:rsid w:val="005258F1"/>
    <w:rsid w:val="00525B9A"/>
    <w:rsid w:val="00525E20"/>
    <w:rsid w:val="00525F8F"/>
    <w:rsid w:val="0052631F"/>
    <w:rsid w:val="005263B7"/>
    <w:rsid w:val="00526598"/>
    <w:rsid w:val="00526937"/>
    <w:rsid w:val="00527BB6"/>
    <w:rsid w:val="00527C5E"/>
    <w:rsid w:val="00531518"/>
    <w:rsid w:val="00532352"/>
    <w:rsid w:val="0053595A"/>
    <w:rsid w:val="0053627C"/>
    <w:rsid w:val="00536A50"/>
    <w:rsid w:val="0053765F"/>
    <w:rsid w:val="0054144A"/>
    <w:rsid w:val="00541FDF"/>
    <w:rsid w:val="0054382B"/>
    <w:rsid w:val="0054577F"/>
    <w:rsid w:val="005463C6"/>
    <w:rsid w:val="00546A25"/>
    <w:rsid w:val="00546EE4"/>
    <w:rsid w:val="00547410"/>
    <w:rsid w:val="0054758E"/>
    <w:rsid w:val="005503A8"/>
    <w:rsid w:val="00550B3D"/>
    <w:rsid w:val="00551F4D"/>
    <w:rsid w:val="00552F97"/>
    <w:rsid w:val="005555F2"/>
    <w:rsid w:val="00556302"/>
    <w:rsid w:val="00556B1C"/>
    <w:rsid w:val="00556CAB"/>
    <w:rsid w:val="00557106"/>
    <w:rsid w:val="00557DB8"/>
    <w:rsid w:val="00560487"/>
    <w:rsid w:val="00560859"/>
    <w:rsid w:val="00561DCE"/>
    <w:rsid w:val="00561FB2"/>
    <w:rsid w:val="00562951"/>
    <w:rsid w:val="00563AF1"/>
    <w:rsid w:val="00563C20"/>
    <w:rsid w:val="00563CD4"/>
    <w:rsid w:val="00563CE5"/>
    <w:rsid w:val="00563E0A"/>
    <w:rsid w:val="00564104"/>
    <w:rsid w:val="005670AF"/>
    <w:rsid w:val="00567F05"/>
    <w:rsid w:val="0057036A"/>
    <w:rsid w:val="005706FF"/>
    <w:rsid w:val="00573320"/>
    <w:rsid w:val="00573DF8"/>
    <w:rsid w:val="0057544C"/>
    <w:rsid w:val="00575C9F"/>
    <w:rsid w:val="00575ED6"/>
    <w:rsid w:val="00576399"/>
    <w:rsid w:val="00577137"/>
    <w:rsid w:val="00577B20"/>
    <w:rsid w:val="00580BEB"/>
    <w:rsid w:val="00581171"/>
    <w:rsid w:val="00581D3F"/>
    <w:rsid w:val="00581FCC"/>
    <w:rsid w:val="00582173"/>
    <w:rsid w:val="005832FB"/>
    <w:rsid w:val="005834F8"/>
    <w:rsid w:val="0058432B"/>
    <w:rsid w:val="00585386"/>
    <w:rsid w:val="00587BBA"/>
    <w:rsid w:val="005903A6"/>
    <w:rsid w:val="0059193B"/>
    <w:rsid w:val="005927FB"/>
    <w:rsid w:val="00594AFC"/>
    <w:rsid w:val="005A0C17"/>
    <w:rsid w:val="005A10B5"/>
    <w:rsid w:val="005A1FB2"/>
    <w:rsid w:val="005A308A"/>
    <w:rsid w:val="005A4AAF"/>
    <w:rsid w:val="005A62E7"/>
    <w:rsid w:val="005A693E"/>
    <w:rsid w:val="005A7EF4"/>
    <w:rsid w:val="005B176E"/>
    <w:rsid w:val="005B1EF1"/>
    <w:rsid w:val="005B3275"/>
    <w:rsid w:val="005B3BCE"/>
    <w:rsid w:val="005B3D1C"/>
    <w:rsid w:val="005B4E16"/>
    <w:rsid w:val="005B53EC"/>
    <w:rsid w:val="005B65FE"/>
    <w:rsid w:val="005B7160"/>
    <w:rsid w:val="005C1403"/>
    <w:rsid w:val="005C28AB"/>
    <w:rsid w:val="005C2DF8"/>
    <w:rsid w:val="005C3170"/>
    <w:rsid w:val="005C383B"/>
    <w:rsid w:val="005C3B81"/>
    <w:rsid w:val="005C3E13"/>
    <w:rsid w:val="005C4955"/>
    <w:rsid w:val="005C5C2B"/>
    <w:rsid w:val="005C5D39"/>
    <w:rsid w:val="005D07E2"/>
    <w:rsid w:val="005D0DA6"/>
    <w:rsid w:val="005D143F"/>
    <w:rsid w:val="005D210E"/>
    <w:rsid w:val="005D21E2"/>
    <w:rsid w:val="005D3BA8"/>
    <w:rsid w:val="005D4381"/>
    <w:rsid w:val="005D4423"/>
    <w:rsid w:val="005D5A47"/>
    <w:rsid w:val="005D5ED9"/>
    <w:rsid w:val="005D636D"/>
    <w:rsid w:val="005D7A6F"/>
    <w:rsid w:val="005D7DE2"/>
    <w:rsid w:val="005D7F0D"/>
    <w:rsid w:val="005E03AB"/>
    <w:rsid w:val="005E03DF"/>
    <w:rsid w:val="005E0DE7"/>
    <w:rsid w:val="005E0F2C"/>
    <w:rsid w:val="005E1279"/>
    <w:rsid w:val="005E1284"/>
    <w:rsid w:val="005E17C5"/>
    <w:rsid w:val="005E269A"/>
    <w:rsid w:val="005E295D"/>
    <w:rsid w:val="005E29E6"/>
    <w:rsid w:val="005E2F5A"/>
    <w:rsid w:val="005E3A65"/>
    <w:rsid w:val="005E3C2D"/>
    <w:rsid w:val="005E3C90"/>
    <w:rsid w:val="005E41FE"/>
    <w:rsid w:val="005E4959"/>
    <w:rsid w:val="005E5D30"/>
    <w:rsid w:val="005F030D"/>
    <w:rsid w:val="005F0572"/>
    <w:rsid w:val="005F06D1"/>
    <w:rsid w:val="005F06EC"/>
    <w:rsid w:val="005F0C04"/>
    <w:rsid w:val="005F0E8A"/>
    <w:rsid w:val="005F1FA5"/>
    <w:rsid w:val="005F2699"/>
    <w:rsid w:val="005F354F"/>
    <w:rsid w:val="005F407A"/>
    <w:rsid w:val="005F48BB"/>
    <w:rsid w:val="005F49B2"/>
    <w:rsid w:val="005F4EB8"/>
    <w:rsid w:val="005F5180"/>
    <w:rsid w:val="005F5378"/>
    <w:rsid w:val="005F6BF6"/>
    <w:rsid w:val="005F6D79"/>
    <w:rsid w:val="005F731F"/>
    <w:rsid w:val="005F7C29"/>
    <w:rsid w:val="005F7FA2"/>
    <w:rsid w:val="0060092E"/>
    <w:rsid w:val="00601C54"/>
    <w:rsid w:val="00602608"/>
    <w:rsid w:val="00602AAA"/>
    <w:rsid w:val="00602C4C"/>
    <w:rsid w:val="0060334A"/>
    <w:rsid w:val="00603C9E"/>
    <w:rsid w:val="00603FF5"/>
    <w:rsid w:val="00604205"/>
    <w:rsid w:val="00605DB1"/>
    <w:rsid w:val="00605E01"/>
    <w:rsid w:val="00606321"/>
    <w:rsid w:val="00606B34"/>
    <w:rsid w:val="00606BA8"/>
    <w:rsid w:val="00606D51"/>
    <w:rsid w:val="00606E03"/>
    <w:rsid w:val="00606FF7"/>
    <w:rsid w:val="006072DF"/>
    <w:rsid w:val="00607D51"/>
    <w:rsid w:val="00607EE9"/>
    <w:rsid w:val="006109F7"/>
    <w:rsid w:val="0061108C"/>
    <w:rsid w:val="006130CD"/>
    <w:rsid w:val="00613F4D"/>
    <w:rsid w:val="00614644"/>
    <w:rsid w:val="00615004"/>
    <w:rsid w:val="00615C42"/>
    <w:rsid w:val="006163CD"/>
    <w:rsid w:val="0061641C"/>
    <w:rsid w:val="0061689D"/>
    <w:rsid w:val="00617BD4"/>
    <w:rsid w:val="006223BA"/>
    <w:rsid w:val="00622B6B"/>
    <w:rsid w:val="00623158"/>
    <w:rsid w:val="00623A8B"/>
    <w:rsid w:val="00623B27"/>
    <w:rsid w:val="00623DD5"/>
    <w:rsid w:val="0062405C"/>
    <w:rsid w:val="006248A0"/>
    <w:rsid w:val="00625507"/>
    <w:rsid w:val="006266BF"/>
    <w:rsid w:val="00626A7F"/>
    <w:rsid w:val="0062700F"/>
    <w:rsid w:val="0062780E"/>
    <w:rsid w:val="006278B5"/>
    <w:rsid w:val="006279BB"/>
    <w:rsid w:val="0063035D"/>
    <w:rsid w:val="006306B2"/>
    <w:rsid w:val="0063079D"/>
    <w:rsid w:val="006312E9"/>
    <w:rsid w:val="006329EC"/>
    <w:rsid w:val="00632BBD"/>
    <w:rsid w:val="00634580"/>
    <w:rsid w:val="00634ADB"/>
    <w:rsid w:val="006358B3"/>
    <w:rsid w:val="006359B9"/>
    <w:rsid w:val="00635DAA"/>
    <w:rsid w:val="00636D8F"/>
    <w:rsid w:val="00637523"/>
    <w:rsid w:val="00637F60"/>
    <w:rsid w:val="006408BF"/>
    <w:rsid w:val="00640B88"/>
    <w:rsid w:val="006417D9"/>
    <w:rsid w:val="00643185"/>
    <w:rsid w:val="006432CB"/>
    <w:rsid w:val="00643460"/>
    <w:rsid w:val="006435B1"/>
    <w:rsid w:val="006443D1"/>
    <w:rsid w:val="00644609"/>
    <w:rsid w:val="0064744F"/>
    <w:rsid w:val="00647B32"/>
    <w:rsid w:val="0065029D"/>
    <w:rsid w:val="006517CC"/>
    <w:rsid w:val="00651E69"/>
    <w:rsid w:val="0065296A"/>
    <w:rsid w:val="0065428D"/>
    <w:rsid w:val="0065513A"/>
    <w:rsid w:val="00660973"/>
    <w:rsid w:val="00661CE1"/>
    <w:rsid w:val="006640E2"/>
    <w:rsid w:val="00664412"/>
    <w:rsid w:val="006646A5"/>
    <w:rsid w:val="0066482A"/>
    <w:rsid w:val="00665F56"/>
    <w:rsid w:val="0066630D"/>
    <w:rsid w:val="00667572"/>
    <w:rsid w:val="00667FCE"/>
    <w:rsid w:val="00670AA6"/>
    <w:rsid w:val="00671778"/>
    <w:rsid w:val="0067317E"/>
    <w:rsid w:val="0067478C"/>
    <w:rsid w:val="00674C95"/>
    <w:rsid w:val="00676056"/>
    <w:rsid w:val="00680FD3"/>
    <w:rsid w:val="0068231A"/>
    <w:rsid w:val="00682D40"/>
    <w:rsid w:val="00682E79"/>
    <w:rsid w:val="00683A6E"/>
    <w:rsid w:val="0068441B"/>
    <w:rsid w:val="00684B1A"/>
    <w:rsid w:val="00684B99"/>
    <w:rsid w:val="00685199"/>
    <w:rsid w:val="0068704E"/>
    <w:rsid w:val="00687B85"/>
    <w:rsid w:val="00687C84"/>
    <w:rsid w:val="00690B46"/>
    <w:rsid w:val="00691F42"/>
    <w:rsid w:val="00692677"/>
    <w:rsid w:val="00693E5C"/>
    <w:rsid w:val="00694D6D"/>
    <w:rsid w:val="00695074"/>
    <w:rsid w:val="00695208"/>
    <w:rsid w:val="00696728"/>
    <w:rsid w:val="00696E03"/>
    <w:rsid w:val="00696F9B"/>
    <w:rsid w:val="00697BE8"/>
    <w:rsid w:val="006A076B"/>
    <w:rsid w:val="006A0A58"/>
    <w:rsid w:val="006A17F8"/>
    <w:rsid w:val="006A26BC"/>
    <w:rsid w:val="006A3CE7"/>
    <w:rsid w:val="006A47B5"/>
    <w:rsid w:val="006A5597"/>
    <w:rsid w:val="006A5A0E"/>
    <w:rsid w:val="006A5E76"/>
    <w:rsid w:val="006A6AAC"/>
    <w:rsid w:val="006A7CE6"/>
    <w:rsid w:val="006A7E88"/>
    <w:rsid w:val="006B124A"/>
    <w:rsid w:val="006B1932"/>
    <w:rsid w:val="006B24E4"/>
    <w:rsid w:val="006B280E"/>
    <w:rsid w:val="006B31C8"/>
    <w:rsid w:val="006B337A"/>
    <w:rsid w:val="006B52B9"/>
    <w:rsid w:val="006B5355"/>
    <w:rsid w:val="006B594D"/>
    <w:rsid w:val="006B6E05"/>
    <w:rsid w:val="006B72BC"/>
    <w:rsid w:val="006C190A"/>
    <w:rsid w:val="006C338B"/>
    <w:rsid w:val="006C3AE3"/>
    <w:rsid w:val="006C61C8"/>
    <w:rsid w:val="006C65F4"/>
    <w:rsid w:val="006C7389"/>
    <w:rsid w:val="006D0779"/>
    <w:rsid w:val="006D0CE5"/>
    <w:rsid w:val="006D1F47"/>
    <w:rsid w:val="006D2442"/>
    <w:rsid w:val="006D2D3C"/>
    <w:rsid w:val="006D3253"/>
    <w:rsid w:val="006D4466"/>
    <w:rsid w:val="006D553D"/>
    <w:rsid w:val="006D5AF2"/>
    <w:rsid w:val="006D615B"/>
    <w:rsid w:val="006D63D5"/>
    <w:rsid w:val="006D7266"/>
    <w:rsid w:val="006D7773"/>
    <w:rsid w:val="006E0364"/>
    <w:rsid w:val="006E03F5"/>
    <w:rsid w:val="006E0830"/>
    <w:rsid w:val="006E0E57"/>
    <w:rsid w:val="006E1E43"/>
    <w:rsid w:val="006E2032"/>
    <w:rsid w:val="006E301A"/>
    <w:rsid w:val="006E4352"/>
    <w:rsid w:val="006E448F"/>
    <w:rsid w:val="006E4D3A"/>
    <w:rsid w:val="006E4E35"/>
    <w:rsid w:val="006E5468"/>
    <w:rsid w:val="006E59CA"/>
    <w:rsid w:val="006E73C2"/>
    <w:rsid w:val="006E7C9E"/>
    <w:rsid w:val="006F2900"/>
    <w:rsid w:val="006F317A"/>
    <w:rsid w:val="006F51A7"/>
    <w:rsid w:val="006F6BDF"/>
    <w:rsid w:val="007009E7"/>
    <w:rsid w:val="007018C3"/>
    <w:rsid w:val="00702B76"/>
    <w:rsid w:val="007037CB"/>
    <w:rsid w:val="00703914"/>
    <w:rsid w:val="00703BC8"/>
    <w:rsid w:val="007053FE"/>
    <w:rsid w:val="007068EB"/>
    <w:rsid w:val="007100B2"/>
    <w:rsid w:val="00710DC9"/>
    <w:rsid w:val="0071104B"/>
    <w:rsid w:val="00711FAF"/>
    <w:rsid w:val="007147D1"/>
    <w:rsid w:val="007148F0"/>
    <w:rsid w:val="00714BB3"/>
    <w:rsid w:val="00715945"/>
    <w:rsid w:val="00715F47"/>
    <w:rsid w:val="00716A66"/>
    <w:rsid w:val="00717032"/>
    <w:rsid w:val="007174DC"/>
    <w:rsid w:val="00717722"/>
    <w:rsid w:val="00720D70"/>
    <w:rsid w:val="00720F3B"/>
    <w:rsid w:val="00724EA2"/>
    <w:rsid w:val="007255F6"/>
    <w:rsid w:val="00730DB5"/>
    <w:rsid w:val="007325A8"/>
    <w:rsid w:val="00733358"/>
    <w:rsid w:val="00733860"/>
    <w:rsid w:val="0073460F"/>
    <w:rsid w:val="00734AD5"/>
    <w:rsid w:val="0073526E"/>
    <w:rsid w:val="00735637"/>
    <w:rsid w:val="00736536"/>
    <w:rsid w:val="00736C9D"/>
    <w:rsid w:val="00740D85"/>
    <w:rsid w:val="00741756"/>
    <w:rsid w:val="00741817"/>
    <w:rsid w:val="00741A83"/>
    <w:rsid w:val="00742FCF"/>
    <w:rsid w:val="007437AE"/>
    <w:rsid w:val="00743C64"/>
    <w:rsid w:val="00744187"/>
    <w:rsid w:val="007444AD"/>
    <w:rsid w:val="007445FC"/>
    <w:rsid w:val="007448D0"/>
    <w:rsid w:val="00744AE0"/>
    <w:rsid w:val="0074660A"/>
    <w:rsid w:val="007477E7"/>
    <w:rsid w:val="00747C77"/>
    <w:rsid w:val="007506A2"/>
    <w:rsid w:val="007521E2"/>
    <w:rsid w:val="00752A26"/>
    <w:rsid w:val="00753813"/>
    <w:rsid w:val="00753ABB"/>
    <w:rsid w:val="007542FC"/>
    <w:rsid w:val="007543CD"/>
    <w:rsid w:val="00754C17"/>
    <w:rsid w:val="00755AE2"/>
    <w:rsid w:val="00756543"/>
    <w:rsid w:val="00756692"/>
    <w:rsid w:val="00757055"/>
    <w:rsid w:val="00757A37"/>
    <w:rsid w:val="00761976"/>
    <w:rsid w:val="00761EE3"/>
    <w:rsid w:val="007631D0"/>
    <w:rsid w:val="00763C4A"/>
    <w:rsid w:val="00764131"/>
    <w:rsid w:val="0076459B"/>
    <w:rsid w:val="007648CA"/>
    <w:rsid w:val="007649D6"/>
    <w:rsid w:val="00765227"/>
    <w:rsid w:val="007668BB"/>
    <w:rsid w:val="00766973"/>
    <w:rsid w:val="00767680"/>
    <w:rsid w:val="00767BD9"/>
    <w:rsid w:val="007705A3"/>
    <w:rsid w:val="0077069F"/>
    <w:rsid w:val="0077091A"/>
    <w:rsid w:val="00771EAE"/>
    <w:rsid w:val="0077389F"/>
    <w:rsid w:val="00773C0C"/>
    <w:rsid w:val="007742F7"/>
    <w:rsid w:val="007746C7"/>
    <w:rsid w:val="00775AE2"/>
    <w:rsid w:val="00775C3D"/>
    <w:rsid w:val="00776198"/>
    <w:rsid w:val="00776408"/>
    <w:rsid w:val="00776ECA"/>
    <w:rsid w:val="007773E9"/>
    <w:rsid w:val="0077749F"/>
    <w:rsid w:val="00777BAB"/>
    <w:rsid w:val="007817A4"/>
    <w:rsid w:val="00781B99"/>
    <w:rsid w:val="00781E9A"/>
    <w:rsid w:val="007832FB"/>
    <w:rsid w:val="00784A34"/>
    <w:rsid w:val="00784B76"/>
    <w:rsid w:val="007851D0"/>
    <w:rsid w:val="007852E3"/>
    <w:rsid w:val="00785CE0"/>
    <w:rsid w:val="00786DF4"/>
    <w:rsid w:val="00787F00"/>
    <w:rsid w:val="007923CA"/>
    <w:rsid w:val="00793F24"/>
    <w:rsid w:val="007951F8"/>
    <w:rsid w:val="00795EB8"/>
    <w:rsid w:val="007961F8"/>
    <w:rsid w:val="007967AF"/>
    <w:rsid w:val="007969FD"/>
    <w:rsid w:val="00796AC9"/>
    <w:rsid w:val="007973A7"/>
    <w:rsid w:val="007A0242"/>
    <w:rsid w:val="007A0754"/>
    <w:rsid w:val="007A16C2"/>
    <w:rsid w:val="007A19F1"/>
    <w:rsid w:val="007A2EDC"/>
    <w:rsid w:val="007A470B"/>
    <w:rsid w:val="007A494C"/>
    <w:rsid w:val="007A4F04"/>
    <w:rsid w:val="007A5D71"/>
    <w:rsid w:val="007A6C5C"/>
    <w:rsid w:val="007A6E57"/>
    <w:rsid w:val="007A704E"/>
    <w:rsid w:val="007A730C"/>
    <w:rsid w:val="007A7685"/>
    <w:rsid w:val="007B03A5"/>
    <w:rsid w:val="007B03EF"/>
    <w:rsid w:val="007B15D1"/>
    <w:rsid w:val="007B1A66"/>
    <w:rsid w:val="007B3D3F"/>
    <w:rsid w:val="007B40B0"/>
    <w:rsid w:val="007B50D3"/>
    <w:rsid w:val="007B63E2"/>
    <w:rsid w:val="007C0089"/>
    <w:rsid w:val="007C0700"/>
    <w:rsid w:val="007C078D"/>
    <w:rsid w:val="007C0AF1"/>
    <w:rsid w:val="007C184B"/>
    <w:rsid w:val="007C3CAB"/>
    <w:rsid w:val="007C40C5"/>
    <w:rsid w:val="007C4C80"/>
    <w:rsid w:val="007C6769"/>
    <w:rsid w:val="007C7A30"/>
    <w:rsid w:val="007D0C68"/>
    <w:rsid w:val="007D0EF9"/>
    <w:rsid w:val="007D4A32"/>
    <w:rsid w:val="007D5613"/>
    <w:rsid w:val="007D6314"/>
    <w:rsid w:val="007D720D"/>
    <w:rsid w:val="007D73CE"/>
    <w:rsid w:val="007D7B9D"/>
    <w:rsid w:val="007D7C40"/>
    <w:rsid w:val="007E12A0"/>
    <w:rsid w:val="007E136E"/>
    <w:rsid w:val="007E1DFB"/>
    <w:rsid w:val="007E290B"/>
    <w:rsid w:val="007E2E46"/>
    <w:rsid w:val="007E3FF9"/>
    <w:rsid w:val="007E4128"/>
    <w:rsid w:val="007E4CFA"/>
    <w:rsid w:val="007E4E00"/>
    <w:rsid w:val="007E50C3"/>
    <w:rsid w:val="007E5605"/>
    <w:rsid w:val="007E62E4"/>
    <w:rsid w:val="007E6627"/>
    <w:rsid w:val="007E7D4C"/>
    <w:rsid w:val="007F0119"/>
    <w:rsid w:val="007F0331"/>
    <w:rsid w:val="007F11F9"/>
    <w:rsid w:val="007F1291"/>
    <w:rsid w:val="007F19CE"/>
    <w:rsid w:val="007F1F1B"/>
    <w:rsid w:val="007F296E"/>
    <w:rsid w:val="007F491A"/>
    <w:rsid w:val="007F66C8"/>
    <w:rsid w:val="00800349"/>
    <w:rsid w:val="00800C31"/>
    <w:rsid w:val="008022B3"/>
    <w:rsid w:val="00805DCB"/>
    <w:rsid w:val="00807101"/>
    <w:rsid w:val="00810571"/>
    <w:rsid w:val="00811862"/>
    <w:rsid w:val="00812C6D"/>
    <w:rsid w:val="008131FD"/>
    <w:rsid w:val="00813DAC"/>
    <w:rsid w:val="00814648"/>
    <w:rsid w:val="008146BE"/>
    <w:rsid w:val="0081482E"/>
    <w:rsid w:val="008164AC"/>
    <w:rsid w:val="0081784C"/>
    <w:rsid w:val="00817BA7"/>
    <w:rsid w:val="00817D1B"/>
    <w:rsid w:val="00820FAC"/>
    <w:rsid w:val="00822C16"/>
    <w:rsid w:val="00822E98"/>
    <w:rsid w:val="008237C5"/>
    <w:rsid w:val="0082413C"/>
    <w:rsid w:val="008252C3"/>
    <w:rsid w:val="00826C75"/>
    <w:rsid w:val="00827B65"/>
    <w:rsid w:val="00827E80"/>
    <w:rsid w:val="00830083"/>
    <w:rsid w:val="0083064D"/>
    <w:rsid w:val="00830DAA"/>
    <w:rsid w:val="00830FE4"/>
    <w:rsid w:val="00831006"/>
    <w:rsid w:val="0083149C"/>
    <w:rsid w:val="00831E99"/>
    <w:rsid w:val="008323A0"/>
    <w:rsid w:val="00832617"/>
    <w:rsid w:val="008354EE"/>
    <w:rsid w:val="008367F0"/>
    <w:rsid w:val="00836B24"/>
    <w:rsid w:val="008370D9"/>
    <w:rsid w:val="008371F4"/>
    <w:rsid w:val="00837684"/>
    <w:rsid w:val="00840156"/>
    <w:rsid w:val="008402BE"/>
    <w:rsid w:val="00841654"/>
    <w:rsid w:val="008418EE"/>
    <w:rsid w:val="0084206A"/>
    <w:rsid w:val="00843F7C"/>
    <w:rsid w:val="0084412A"/>
    <w:rsid w:val="00844E1D"/>
    <w:rsid w:val="00844EC9"/>
    <w:rsid w:val="00846401"/>
    <w:rsid w:val="00847A1E"/>
    <w:rsid w:val="00853B9E"/>
    <w:rsid w:val="00853D16"/>
    <w:rsid w:val="00853E54"/>
    <w:rsid w:val="0085402C"/>
    <w:rsid w:val="00854602"/>
    <w:rsid w:val="0085463D"/>
    <w:rsid w:val="00856AF3"/>
    <w:rsid w:val="00856D47"/>
    <w:rsid w:val="00857803"/>
    <w:rsid w:val="008604D3"/>
    <w:rsid w:val="00860C71"/>
    <w:rsid w:val="008617A9"/>
    <w:rsid w:val="00862A70"/>
    <w:rsid w:val="00862C58"/>
    <w:rsid w:val="00863007"/>
    <w:rsid w:val="00863470"/>
    <w:rsid w:val="00863EA3"/>
    <w:rsid w:val="00864DCA"/>
    <w:rsid w:val="00865BDC"/>
    <w:rsid w:val="0086615F"/>
    <w:rsid w:val="0086671E"/>
    <w:rsid w:val="00866FC3"/>
    <w:rsid w:val="00867851"/>
    <w:rsid w:val="00870F5A"/>
    <w:rsid w:val="008715F4"/>
    <w:rsid w:val="00871BDA"/>
    <w:rsid w:val="0087204B"/>
    <w:rsid w:val="00873A89"/>
    <w:rsid w:val="00877010"/>
    <w:rsid w:val="0088275D"/>
    <w:rsid w:val="00882B71"/>
    <w:rsid w:val="00882D91"/>
    <w:rsid w:val="008830D9"/>
    <w:rsid w:val="00883DFF"/>
    <w:rsid w:val="00883FBC"/>
    <w:rsid w:val="0088524F"/>
    <w:rsid w:val="00885696"/>
    <w:rsid w:val="008871B3"/>
    <w:rsid w:val="0088736F"/>
    <w:rsid w:val="00887A56"/>
    <w:rsid w:val="00887BC5"/>
    <w:rsid w:val="00890A72"/>
    <w:rsid w:val="00890D79"/>
    <w:rsid w:val="0089103F"/>
    <w:rsid w:val="00891991"/>
    <w:rsid w:val="008921B3"/>
    <w:rsid w:val="00892551"/>
    <w:rsid w:val="008929B9"/>
    <w:rsid w:val="00892B1F"/>
    <w:rsid w:val="008933F7"/>
    <w:rsid w:val="00893583"/>
    <w:rsid w:val="00894033"/>
    <w:rsid w:val="00894543"/>
    <w:rsid w:val="00895F6E"/>
    <w:rsid w:val="00896E31"/>
    <w:rsid w:val="008972C0"/>
    <w:rsid w:val="008A0340"/>
    <w:rsid w:val="008A0CB0"/>
    <w:rsid w:val="008A0E62"/>
    <w:rsid w:val="008A16E8"/>
    <w:rsid w:val="008A19CF"/>
    <w:rsid w:val="008A1B00"/>
    <w:rsid w:val="008A1BA2"/>
    <w:rsid w:val="008A3613"/>
    <w:rsid w:val="008A48C4"/>
    <w:rsid w:val="008A4B14"/>
    <w:rsid w:val="008A4C7A"/>
    <w:rsid w:val="008A5DB0"/>
    <w:rsid w:val="008A63CF"/>
    <w:rsid w:val="008A67CA"/>
    <w:rsid w:val="008B0007"/>
    <w:rsid w:val="008B1539"/>
    <w:rsid w:val="008B3639"/>
    <w:rsid w:val="008B42FA"/>
    <w:rsid w:val="008B4672"/>
    <w:rsid w:val="008B4702"/>
    <w:rsid w:val="008B4BDB"/>
    <w:rsid w:val="008B4CDD"/>
    <w:rsid w:val="008B63AF"/>
    <w:rsid w:val="008B797B"/>
    <w:rsid w:val="008C1168"/>
    <w:rsid w:val="008C25D7"/>
    <w:rsid w:val="008C3556"/>
    <w:rsid w:val="008C4B09"/>
    <w:rsid w:val="008C629C"/>
    <w:rsid w:val="008C7230"/>
    <w:rsid w:val="008C761F"/>
    <w:rsid w:val="008C7718"/>
    <w:rsid w:val="008D1A0F"/>
    <w:rsid w:val="008D20FE"/>
    <w:rsid w:val="008D218F"/>
    <w:rsid w:val="008D2E1E"/>
    <w:rsid w:val="008D3378"/>
    <w:rsid w:val="008D37D0"/>
    <w:rsid w:val="008D3869"/>
    <w:rsid w:val="008D398C"/>
    <w:rsid w:val="008D3F7D"/>
    <w:rsid w:val="008D5321"/>
    <w:rsid w:val="008D69B8"/>
    <w:rsid w:val="008E04B8"/>
    <w:rsid w:val="008E09E4"/>
    <w:rsid w:val="008E253A"/>
    <w:rsid w:val="008E2E42"/>
    <w:rsid w:val="008E326C"/>
    <w:rsid w:val="008E4A1D"/>
    <w:rsid w:val="008F00A9"/>
    <w:rsid w:val="008F0DC0"/>
    <w:rsid w:val="008F1BE2"/>
    <w:rsid w:val="008F373E"/>
    <w:rsid w:val="008F376C"/>
    <w:rsid w:val="008F3845"/>
    <w:rsid w:val="008F45E1"/>
    <w:rsid w:val="008F45EF"/>
    <w:rsid w:val="008F47F9"/>
    <w:rsid w:val="008F4ED5"/>
    <w:rsid w:val="008F506C"/>
    <w:rsid w:val="008F6177"/>
    <w:rsid w:val="008F79A3"/>
    <w:rsid w:val="008F7F7E"/>
    <w:rsid w:val="009007CD"/>
    <w:rsid w:val="009016D4"/>
    <w:rsid w:val="00902423"/>
    <w:rsid w:val="00902F60"/>
    <w:rsid w:val="0090344B"/>
    <w:rsid w:val="0090391F"/>
    <w:rsid w:val="00903FAE"/>
    <w:rsid w:val="0090438A"/>
    <w:rsid w:val="0090462E"/>
    <w:rsid w:val="009054D9"/>
    <w:rsid w:val="0090586F"/>
    <w:rsid w:val="00906EA5"/>
    <w:rsid w:val="00906F68"/>
    <w:rsid w:val="0090763D"/>
    <w:rsid w:val="00907863"/>
    <w:rsid w:val="00910933"/>
    <w:rsid w:val="00913C04"/>
    <w:rsid w:val="00914D1F"/>
    <w:rsid w:val="00916384"/>
    <w:rsid w:val="00917608"/>
    <w:rsid w:val="00917ABC"/>
    <w:rsid w:val="0092010A"/>
    <w:rsid w:val="00920C23"/>
    <w:rsid w:val="00920D70"/>
    <w:rsid w:val="00920FED"/>
    <w:rsid w:val="00923173"/>
    <w:rsid w:val="009259AC"/>
    <w:rsid w:val="00925DF7"/>
    <w:rsid w:val="00926999"/>
    <w:rsid w:val="009272F0"/>
    <w:rsid w:val="00927349"/>
    <w:rsid w:val="00927368"/>
    <w:rsid w:val="00927CBC"/>
    <w:rsid w:val="00927D7C"/>
    <w:rsid w:val="009314C7"/>
    <w:rsid w:val="0093181C"/>
    <w:rsid w:val="00931DD1"/>
    <w:rsid w:val="00933230"/>
    <w:rsid w:val="00934378"/>
    <w:rsid w:val="0093464F"/>
    <w:rsid w:val="00934E54"/>
    <w:rsid w:val="0093603F"/>
    <w:rsid w:val="009364ED"/>
    <w:rsid w:val="00936545"/>
    <w:rsid w:val="009369EA"/>
    <w:rsid w:val="00936DF1"/>
    <w:rsid w:val="00937002"/>
    <w:rsid w:val="009420A1"/>
    <w:rsid w:val="009425CD"/>
    <w:rsid w:val="00942A0A"/>
    <w:rsid w:val="00942B73"/>
    <w:rsid w:val="00942C60"/>
    <w:rsid w:val="00942F4E"/>
    <w:rsid w:val="009431D7"/>
    <w:rsid w:val="0094475C"/>
    <w:rsid w:val="00944C98"/>
    <w:rsid w:val="00944D45"/>
    <w:rsid w:val="00945277"/>
    <w:rsid w:val="009452FB"/>
    <w:rsid w:val="00946797"/>
    <w:rsid w:val="00946FC4"/>
    <w:rsid w:val="009471CA"/>
    <w:rsid w:val="00947942"/>
    <w:rsid w:val="009510D2"/>
    <w:rsid w:val="00951603"/>
    <w:rsid w:val="009519CA"/>
    <w:rsid w:val="00953785"/>
    <w:rsid w:val="0095403F"/>
    <w:rsid w:val="009544B3"/>
    <w:rsid w:val="009546F8"/>
    <w:rsid w:val="00955C6F"/>
    <w:rsid w:val="00956B72"/>
    <w:rsid w:val="00956DEC"/>
    <w:rsid w:val="00957480"/>
    <w:rsid w:val="0096030F"/>
    <w:rsid w:val="009603AB"/>
    <w:rsid w:val="00961723"/>
    <w:rsid w:val="009648BB"/>
    <w:rsid w:val="00965119"/>
    <w:rsid w:val="009661A1"/>
    <w:rsid w:val="009663B2"/>
    <w:rsid w:val="00966A6F"/>
    <w:rsid w:val="00966BCD"/>
    <w:rsid w:val="00967BF0"/>
    <w:rsid w:val="00967D63"/>
    <w:rsid w:val="00971190"/>
    <w:rsid w:val="00971750"/>
    <w:rsid w:val="00971B55"/>
    <w:rsid w:val="00972CE7"/>
    <w:rsid w:val="00973F12"/>
    <w:rsid w:val="0097416E"/>
    <w:rsid w:val="00974BA8"/>
    <w:rsid w:val="00974DAD"/>
    <w:rsid w:val="009756C6"/>
    <w:rsid w:val="00975D9F"/>
    <w:rsid w:val="00977944"/>
    <w:rsid w:val="0098120D"/>
    <w:rsid w:val="00981D74"/>
    <w:rsid w:val="00981E23"/>
    <w:rsid w:val="00982093"/>
    <w:rsid w:val="00983F01"/>
    <w:rsid w:val="00984903"/>
    <w:rsid w:val="00984F6D"/>
    <w:rsid w:val="00984FBD"/>
    <w:rsid w:val="009851B5"/>
    <w:rsid w:val="00985941"/>
    <w:rsid w:val="00986B42"/>
    <w:rsid w:val="00987CC2"/>
    <w:rsid w:val="00990089"/>
    <w:rsid w:val="00990273"/>
    <w:rsid w:val="0099076E"/>
    <w:rsid w:val="00990FFC"/>
    <w:rsid w:val="009912E3"/>
    <w:rsid w:val="0099170C"/>
    <w:rsid w:val="0099200A"/>
    <w:rsid w:val="0099277D"/>
    <w:rsid w:val="009927A2"/>
    <w:rsid w:val="009928E1"/>
    <w:rsid w:val="0099297B"/>
    <w:rsid w:val="00992B8B"/>
    <w:rsid w:val="00992DB1"/>
    <w:rsid w:val="009931D1"/>
    <w:rsid w:val="00993304"/>
    <w:rsid w:val="0099351F"/>
    <w:rsid w:val="00993A41"/>
    <w:rsid w:val="009952B3"/>
    <w:rsid w:val="0099530C"/>
    <w:rsid w:val="00996967"/>
    <w:rsid w:val="00997C9C"/>
    <w:rsid w:val="00997E83"/>
    <w:rsid w:val="009A050F"/>
    <w:rsid w:val="009A054D"/>
    <w:rsid w:val="009A0A75"/>
    <w:rsid w:val="009A1099"/>
    <w:rsid w:val="009A25F8"/>
    <w:rsid w:val="009A3ABC"/>
    <w:rsid w:val="009A4DC3"/>
    <w:rsid w:val="009A5D46"/>
    <w:rsid w:val="009A6460"/>
    <w:rsid w:val="009A6761"/>
    <w:rsid w:val="009A67AA"/>
    <w:rsid w:val="009B00B4"/>
    <w:rsid w:val="009B0C92"/>
    <w:rsid w:val="009B3E6C"/>
    <w:rsid w:val="009B5883"/>
    <w:rsid w:val="009B5A3C"/>
    <w:rsid w:val="009B65CC"/>
    <w:rsid w:val="009B7418"/>
    <w:rsid w:val="009B7BEF"/>
    <w:rsid w:val="009B7CDE"/>
    <w:rsid w:val="009B7E3F"/>
    <w:rsid w:val="009C08B0"/>
    <w:rsid w:val="009C1384"/>
    <w:rsid w:val="009C1AA1"/>
    <w:rsid w:val="009C6124"/>
    <w:rsid w:val="009C6669"/>
    <w:rsid w:val="009C6BF9"/>
    <w:rsid w:val="009D0F55"/>
    <w:rsid w:val="009D12B1"/>
    <w:rsid w:val="009D3FFD"/>
    <w:rsid w:val="009D40D4"/>
    <w:rsid w:val="009D434C"/>
    <w:rsid w:val="009D44EC"/>
    <w:rsid w:val="009D4526"/>
    <w:rsid w:val="009D59FD"/>
    <w:rsid w:val="009D6765"/>
    <w:rsid w:val="009D688A"/>
    <w:rsid w:val="009E0275"/>
    <w:rsid w:val="009E15D9"/>
    <w:rsid w:val="009E1DF0"/>
    <w:rsid w:val="009E29CB"/>
    <w:rsid w:val="009E2BEC"/>
    <w:rsid w:val="009E4BD7"/>
    <w:rsid w:val="009E5582"/>
    <w:rsid w:val="009F23C8"/>
    <w:rsid w:val="009F378A"/>
    <w:rsid w:val="009F5494"/>
    <w:rsid w:val="009F5526"/>
    <w:rsid w:val="009F683A"/>
    <w:rsid w:val="00A00A04"/>
    <w:rsid w:val="00A0205A"/>
    <w:rsid w:val="00A02154"/>
    <w:rsid w:val="00A03C0D"/>
    <w:rsid w:val="00A0448A"/>
    <w:rsid w:val="00A04D1B"/>
    <w:rsid w:val="00A05D92"/>
    <w:rsid w:val="00A06786"/>
    <w:rsid w:val="00A067C3"/>
    <w:rsid w:val="00A0721D"/>
    <w:rsid w:val="00A07CA6"/>
    <w:rsid w:val="00A10023"/>
    <w:rsid w:val="00A136FB"/>
    <w:rsid w:val="00A13821"/>
    <w:rsid w:val="00A13BC8"/>
    <w:rsid w:val="00A13D37"/>
    <w:rsid w:val="00A1580C"/>
    <w:rsid w:val="00A15D1B"/>
    <w:rsid w:val="00A2020E"/>
    <w:rsid w:val="00A2058D"/>
    <w:rsid w:val="00A217F0"/>
    <w:rsid w:val="00A21C2E"/>
    <w:rsid w:val="00A22D1B"/>
    <w:rsid w:val="00A237F1"/>
    <w:rsid w:val="00A2435D"/>
    <w:rsid w:val="00A25E73"/>
    <w:rsid w:val="00A25F87"/>
    <w:rsid w:val="00A26246"/>
    <w:rsid w:val="00A26525"/>
    <w:rsid w:val="00A268FA"/>
    <w:rsid w:val="00A26A67"/>
    <w:rsid w:val="00A26EE5"/>
    <w:rsid w:val="00A30156"/>
    <w:rsid w:val="00A322AF"/>
    <w:rsid w:val="00A32DCB"/>
    <w:rsid w:val="00A34B92"/>
    <w:rsid w:val="00A35516"/>
    <w:rsid w:val="00A35926"/>
    <w:rsid w:val="00A36D25"/>
    <w:rsid w:val="00A40DBB"/>
    <w:rsid w:val="00A4129E"/>
    <w:rsid w:val="00A41692"/>
    <w:rsid w:val="00A4254B"/>
    <w:rsid w:val="00A43D53"/>
    <w:rsid w:val="00A44785"/>
    <w:rsid w:val="00A44DAD"/>
    <w:rsid w:val="00A45714"/>
    <w:rsid w:val="00A466C1"/>
    <w:rsid w:val="00A4703A"/>
    <w:rsid w:val="00A50C4C"/>
    <w:rsid w:val="00A52AEE"/>
    <w:rsid w:val="00A53074"/>
    <w:rsid w:val="00A53B71"/>
    <w:rsid w:val="00A54045"/>
    <w:rsid w:val="00A54E94"/>
    <w:rsid w:val="00A61EFC"/>
    <w:rsid w:val="00A63B8C"/>
    <w:rsid w:val="00A6420F"/>
    <w:rsid w:val="00A64561"/>
    <w:rsid w:val="00A647F6"/>
    <w:rsid w:val="00A66309"/>
    <w:rsid w:val="00A66799"/>
    <w:rsid w:val="00A67263"/>
    <w:rsid w:val="00A67F6D"/>
    <w:rsid w:val="00A73632"/>
    <w:rsid w:val="00A73829"/>
    <w:rsid w:val="00A74176"/>
    <w:rsid w:val="00A741D2"/>
    <w:rsid w:val="00A7439E"/>
    <w:rsid w:val="00A76320"/>
    <w:rsid w:val="00A763F8"/>
    <w:rsid w:val="00A76723"/>
    <w:rsid w:val="00A77012"/>
    <w:rsid w:val="00A804B4"/>
    <w:rsid w:val="00A8164D"/>
    <w:rsid w:val="00A827DB"/>
    <w:rsid w:val="00A82BD4"/>
    <w:rsid w:val="00A82EA1"/>
    <w:rsid w:val="00A833DA"/>
    <w:rsid w:val="00A83FE0"/>
    <w:rsid w:val="00A84FB8"/>
    <w:rsid w:val="00A859F9"/>
    <w:rsid w:val="00A86380"/>
    <w:rsid w:val="00A91068"/>
    <w:rsid w:val="00A915C3"/>
    <w:rsid w:val="00A93157"/>
    <w:rsid w:val="00A93F13"/>
    <w:rsid w:val="00A941F8"/>
    <w:rsid w:val="00A944EA"/>
    <w:rsid w:val="00A9495E"/>
    <w:rsid w:val="00A95265"/>
    <w:rsid w:val="00A961A4"/>
    <w:rsid w:val="00A96478"/>
    <w:rsid w:val="00A97EBA"/>
    <w:rsid w:val="00AA0828"/>
    <w:rsid w:val="00AA090E"/>
    <w:rsid w:val="00AA1B86"/>
    <w:rsid w:val="00AA2B59"/>
    <w:rsid w:val="00AA2DD4"/>
    <w:rsid w:val="00AA34FC"/>
    <w:rsid w:val="00AA367C"/>
    <w:rsid w:val="00AA4120"/>
    <w:rsid w:val="00AA4615"/>
    <w:rsid w:val="00AA478D"/>
    <w:rsid w:val="00AA4913"/>
    <w:rsid w:val="00AA55FA"/>
    <w:rsid w:val="00AA5602"/>
    <w:rsid w:val="00AA63EA"/>
    <w:rsid w:val="00AA66DE"/>
    <w:rsid w:val="00AA72C7"/>
    <w:rsid w:val="00AA7319"/>
    <w:rsid w:val="00AB0A2D"/>
    <w:rsid w:val="00AB1E77"/>
    <w:rsid w:val="00AB281F"/>
    <w:rsid w:val="00AB2E61"/>
    <w:rsid w:val="00AB5349"/>
    <w:rsid w:val="00AB739D"/>
    <w:rsid w:val="00AB7912"/>
    <w:rsid w:val="00AC34FB"/>
    <w:rsid w:val="00AC5195"/>
    <w:rsid w:val="00AC661A"/>
    <w:rsid w:val="00AC731E"/>
    <w:rsid w:val="00AD0C1C"/>
    <w:rsid w:val="00AD13C4"/>
    <w:rsid w:val="00AD20D6"/>
    <w:rsid w:val="00AD42CE"/>
    <w:rsid w:val="00AD5EAD"/>
    <w:rsid w:val="00AD5F63"/>
    <w:rsid w:val="00AD6A9E"/>
    <w:rsid w:val="00AD6E1B"/>
    <w:rsid w:val="00AD7D00"/>
    <w:rsid w:val="00AE027B"/>
    <w:rsid w:val="00AE03E5"/>
    <w:rsid w:val="00AE13CA"/>
    <w:rsid w:val="00AE1F97"/>
    <w:rsid w:val="00AE276B"/>
    <w:rsid w:val="00AE2E22"/>
    <w:rsid w:val="00AE3A76"/>
    <w:rsid w:val="00AE4577"/>
    <w:rsid w:val="00AE4E35"/>
    <w:rsid w:val="00AE52B9"/>
    <w:rsid w:val="00AE59DA"/>
    <w:rsid w:val="00AE5AF1"/>
    <w:rsid w:val="00AE60D1"/>
    <w:rsid w:val="00AE62C4"/>
    <w:rsid w:val="00AE7226"/>
    <w:rsid w:val="00AE754C"/>
    <w:rsid w:val="00AE7B4D"/>
    <w:rsid w:val="00AF0A6F"/>
    <w:rsid w:val="00AF0B89"/>
    <w:rsid w:val="00AF1494"/>
    <w:rsid w:val="00AF1A60"/>
    <w:rsid w:val="00AF1C98"/>
    <w:rsid w:val="00AF3DA5"/>
    <w:rsid w:val="00AF4AFF"/>
    <w:rsid w:val="00AF50A7"/>
    <w:rsid w:val="00AF5A7D"/>
    <w:rsid w:val="00AF5EAD"/>
    <w:rsid w:val="00AF62D6"/>
    <w:rsid w:val="00AF6CE4"/>
    <w:rsid w:val="00B002A6"/>
    <w:rsid w:val="00B0035A"/>
    <w:rsid w:val="00B01400"/>
    <w:rsid w:val="00B02274"/>
    <w:rsid w:val="00B02F30"/>
    <w:rsid w:val="00B036EC"/>
    <w:rsid w:val="00B03DE1"/>
    <w:rsid w:val="00B049E3"/>
    <w:rsid w:val="00B062EB"/>
    <w:rsid w:val="00B07F26"/>
    <w:rsid w:val="00B1109E"/>
    <w:rsid w:val="00B1138A"/>
    <w:rsid w:val="00B119C0"/>
    <w:rsid w:val="00B12A23"/>
    <w:rsid w:val="00B1489C"/>
    <w:rsid w:val="00B14A7B"/>
    <w:rsid w:val="00B150F7"/>
    <w:rsid w:val="00B16213"/>
    <w:rsid w:val="00B17725"/>
    <w:rsid w:val="00B17F5B"/>
    <w:rsid w:val="00B20699"/>
    <w:rsid w:val="00B21345"/>
    <w:rsid w:val="00B21F5F"/>
    <w:rsid w:val="00B22350"/>
    <w:rsid w:val="00B22B3A"/>
    <w:rsid w:val="00B22C9A"/>
    <w:rsid w:val="00B238BC"/>
    <w:rsid w:val="00B239E2"/>
    <w:rsid w:val="00B23D89"/>
    <w:rsid w:val="00B23F1B"/>
    <w:rsid w:val="00B24C27"/>
    <w:rsid w:val="00B254C5"/>
    <w:rsid w:val="00B26423"/>
    <w:rsid w:val="00B33CDF"/>
    <w:rsid w:val="00B35900"/>
    <w:rsid w:val="00B35D12"/>
    <w:rsid w:val="00B35F83"/>
    <w:rsid w:val="00B37523"/>
    <w:rsid w:val="00B37595"/>
    <w:rsid w:val="00B37BC7"/>
    <w:rsid w:val="00B41950"/>
    <w:rsid w:val="00B41F08"/>
    <w:rsid w:val="00B42E73"/>
    <w:rsid w:val="00B44BA5"/>
    <w:rsid w:val="00B4547D"/>
    <w:rsid w:val="00B45CF3"/>
    <w:rsid w:val="00B47D31"/>
    <w:rsid w:val="00B47D67"/>
    <w:rsid w:val="00B50303"/>
    <w:rsid w:val="00B50CD2"/>
    <w:rsid w:val="00B512FE"/>
    <w:rsid w:val="00B52552"/>
    <w:rsid w:val="00B5480B"/>
    <w:rsid w:val="00B554E1"/>
    <w:rsid w:val="00B557C1"/>
    <w:rsid w:val="00B55DD7"/>
    <w:rsid w:val="00B56E35"/>
    <w:rsid w:val="00B57EB8"/>
    <w:rsid w:val="00B60E54"/>
    <w:rsid w:val="00B60F35"/>
    <w:rsid w:val="00B61038"/>
    <w:rsid w:val="00B61050"/>
    <w:rsid w:val="00B61A18"/>
    <w:rsid w:val="00B62BDC"/>
    <w:rsid w:val="00B639BF"/>
    <w:rsid w:val="00B64340"/>
    <w:rsid w:val="00B643AE"/>
    <w:rsid w:val="00B6489C"/>
    <w:rsid w:val="00B652C5"/>
    <w:rsid w:val="00B66340"/>
    <w:rsid w:val="00B66DC9"/>
    <w:rsid w:val="00B676A8"/>
    <w:rsid w:val="00B678D5"/>
    <w:rsid w:val="00B70501"/>
    <w:rsid w:val="00B75D6E"/>
    <w:rsid w:val="00B75E4B"/>
    <w:rsid w:val="00B75FB1"/>
    <w:rsid w:val="00B76119"/>
    <w:rsid w:val="00B81AAC"/>
    <w:rsid w:val="00B81EE5"/>
    <w:rsid w:val="00B829B3"/>
    <w:rsid w:val="00B84808"/>
    <w:rsid w:val="00B8493C"/>
    <w:rsid w:val="00B84E7E"/>
    <w:rsid w:val="00B85454"/>
    <w:rsid w:val="00B85AF2"/>
    <w:rsid w:val="00B86DD0"/>
    <w:rsid w:val="00B87D2D"/>
    <w:rsid w:val="00B87E78"/>
    <w:rsid w:val="00B87ECE"/>
    <w:rsid w:val="00B90154"/>
    <w:rsid w:val="00B91E0E"/>
    <w:rsid w:val="00B9376D"/>
    <w:rsid w:val="00B93AA0"/>
    <w:rsid w:val="00B94761"/>
    <w:rsid w:val="00B94ABE"/>
    <w:rsid w:val="00B953A3"/>
    <w:rsid w:val="00B95411"/>
    <w:rsid w:val="00B95941"/>
    <w:rsid w:val="00B97F43"/>
    <w:rsid w:val="00B97FAF"/>
    <w:rsid w:val="00BA11CD"/>
    <w:rsid w:val="00BA1DE8"/>
    <w:rsid w:val="00BA26D0"/>
    <w:rsid w:val="00BA56B9"/>
    <w:rsid w:val="00BA5DD0"/>
    <w:rsid w:val="00BA5F39"/>
    <w:rsid w:val="00BA7883"/>
    <w:rsid w:val="00BB005E"/>
    <w:rsid w:val="00BB068D"/>
    <w:rsid w:val="00BB0F8C"/>
    <w:rsid w:val="00BB1D16"/>
    <w:rsid w:val="00BB1FBA"/>
    <w:rsid w:val="00BB272C"/>
    <w:rsid w:val="00BB2B4B"/>
    <w:rsid w:val="00BB2D43"/>
    <w:rsid w:val="00BB353E"/>
    <w:rsid w:val="00BB41E3"/>
    <w:rsid w:val="00BB43E5"/>
    <w:rsid w:val="00BB43F8"/>
    <w:rsid w:val="00BB4930"/>
    <w:rsid w:val="00BB50ED"/>
    <w:rsid w:val="00BB7174"/>
    <w:rsid w:val="00BB775D"/>
    <w:rsid w:val="00BC097B"/>
    <w:rsid w:val="00BC313A"/>
    <w:rsid w:val="00BC4490"/>
    <w:rsid w:val="00BC4747"/>
    <w:rsid w:val="00BC709F"/>
    <w:rsid w:val="00BC753D"/>
    <w:rsid w:val="00BC7AB0"/>
    <w:rsid w:val="00BD0F28"/>
    <w:rsid w:val="00BD0FA6"/>
    <w:rsid w:val="00BD1951"/>
    <w:rsid w:val="00BD2616"/>
    <w:rsid w:val="00BD296F"/>
    <w:rsid w:val="00BD371B"/>
    <w:rsid w:val="00BD3C44"/>
    <w:rsid w:val="00BD53C6"/>
    <w:rsid w:val="00BD5422"/>
    <w:rsid w:val="00BD5DA1"/>
    <w:rsid w:val="00BD6988"/>
    <w:rsid w:val="00BD7519"/>
    <w:rsid w:val="00BD7B14"/>
    <w:rsid w:val="00BE0F64"/>
    <w:rsid w:val="00BE1225"/>
    <w:rsid w:val="00BE1547"/>
    <w:rsid w:val="00BE22CE"/>
    <w:rsid w:val="00BE4AB5"/>
    <w:rsid w:val="00BE4C3A"/>
    <w:rsid w:val="00BE56D2"/>
    <w:rsid w:val="00BE7B3D"/>
    <w:rsid w:val="00BF16A4"/>
    <w:rsid w:val="00BF1C8F"/>
    <w:rsid w:val="00BF274D"/>
    <w:rsid w:val="00BF2E43"/>
    <w:rsid w:val="00BF30B5"/>
    <w:rsid w:val="00BF3981"/>
    <w:rsid w:val="00BF3D60"/>
    <w:rsid w:val="00BF3F66"/>
    <w:rsid w:val="00C007EE"/>
    <w:rsid w:val="00C00C38"/>
    <w:rsid w:val="00C00CD4"/>
    <w:rsid w:val="00C023C0"/>
    <w:rsid w:val="00C02524"/>
    <w:rsid w:val="00C03403"/>
    <w:rsid w:val="00C03657"/>
    <w:rsid w:val="00C039FF"/>
    <w:rsid w:val="00C03D1F"/>
    <w:rsid w:val="00C058B7"/>
    <w:rsid w:val="00C06468"/>
    <w:rsid w:val="00C0720A"/>
    <w:rsid w:val="00C07A5E"/>
    <w:rsid w:val="00C10075"/>
    <w:rsid w:val="00C102D8"/>
    <w:rsid w:val="00C1031F"/>
    <w:rsid w:val="00C10756"/>
    <w:rsid w:val="00C118A5"/>
    <w:rsid w:val="00C1240F"/>
    <w:rsid w:val="00C13C04"/>
    <w:rsid w:val="00C14BA6"/>
    <w:rsid w:val="00C159B5"/>
    <w:rsid w:val="00C204A8"/>
    <w:rsid w:val="00C2139C"/>
    <w:rsid w:val="00C214DE"/>
    <w:rsid w:val="00C22500"/>
    <w:rsid w:val="00C225FD"/>
    <w:rsid w:val="00C25D0B"/>
    <w:rsid w:val="00C26347"/>
    <w:rsid w:val="00C30FFA"/>
    <w:rsid w:val="00C318AF"/>
    <w:rsid w:val="00C31F29"/>
    <w:rsid w:val="00C32EC8"/>
    <w:rsid w:val="00C33FB4"/>
    <w:rsid w:val="00C344CB"/>
    <w:rsid w:val="00C3477E"/>
    <w:rsid w:val="00C34B48"/>
    <w:rsid w:val="00C35470"/>
    <w:rsid w:val="00C35CD6"/>
    <w:rsid w:val="00C36568"/>
    <w:rsid w:val="00C37785"/>
    <w:rsid w:val="00C40F9D"/>
    <w:rsid w:val="00C4138F"/>
    <w:rsid w:val="00C417F7"/>
    <w:rsid w:val="00C41BDF"/>
    <w:rsid w:val="00C42517"/>
    <w:rsid w:val="00C429FF"/>
    <w:rsid w:val="00C42BA9"/>
    <w:rsid w:val="00C4342D"/>
    <w:rsid w:val="00C44071"/>
    <w:rsid w:val="00C44E4D"/>
    <w:rsid w:val="00C4516E"/>
    <w:rsid w:val="00C45346"/>
    <w:rsid w:val="00C453E0"/>
    <w:rsid w:val="00C4700B"/>
    <w:rsid w:val="00C470C1"/>
    <w:rsid w:val="00C50074"/>
    <w:rsid w:val="00C50BEC"/>
    <w:rsid w:val="00C50DD8"/>
    <w:rsid w:val="00C50E8F"/>
    <w:rsid w:val="00C51FF2"/>
    <w:rsid w:val="00C52280"/>
    <w:rsid w:val="00C54E62"/>
    <w:rsid w:val="00C5501D"/>
    <w:rsid w:val="00C55B35"/>
    <w:rsid w:val="00C55FAD"/>
    <w:rsid w:val="00C56102"/>
    <w:rsid w:val="00C5610D"/>
    <w:rsid w:val="00C57883"/>
    <w:rsid w:val="00C57901"/>
    <w:rsid w:val="00C57BF5"/>
    <w:rsid w:val="00C57DE6"/>
    <w:rsid w:val="00C6128C"/>
    <w:rsid w:val="00C61340"/>
    <w:rsid w:val="00C61FE2"/>
    <w:rsid w:val="00C625CC"/>
    <w:rsid w:val="00C626E7"/>
    <w:rsid w:val="00C62A2B"/>
    <w:rsid w:val="00C62F10"/>
    <w:rsid w:val="00C63030"/>
    <w:rsid w:val="00C63FF0"/>
    <w:rsid w:val="00C65233"/>
    <w:rsid w:val="00C6554A"/>
    <w:rsid w:val="00C6556A"/>
    <w:rsid w:val="00C65F3E"/>
    <w:rsid w:val="00C66AEC"/>
    <w:rsid w:val="00C66E9C"/>
    <w:rsid w:val="00C66ECF"/>
    <w:rsid w:val="00C67536"/>
    <w:rsid w:val="00C67820"/>
    <w:rsid w:val="00C70161"/>
    <w:rsid w:val="00C70734"/>
    <w:rsid w:val="00C7090D"/>
    <w:rsid w:val="00C70BC5"/>
    <w:rsid w:val="00C7104C"/>
    <w:rsid w:val="00C71052"/>
    <w:rsid w:val="00C71136"/>
    <w:rsid w:val="00C7560D"/>
    <w:rsid w:val="00C75CCB"/>
    <w:rsid w:val="00C760CD"/>
    <w:rsid w:val="00C776C0"/>
    <w:rsid w:val="00C81176"/>
    <w:rsid w:val="00C82373"/>
    <w:rsid w:val="00C82DBF"/>
    <w:rsid w:val="00C84996"/>
    <w:rsid w:val="00C8526D"/>
    <w:rsid w:val="00C85D4B"/>
    <w:rsid w:val="00C86F0E"/>
    <w:rsid w:val="00C87C1A"/>
    <w:rsid w:val="00C9138F"/>
    <w:rsid w:val="00C9149E"/>
    <w:rsid w:val="00C91B86"/>
    <w:rsid w:val="00C92818"/>
    <w:rsid w:val="00C93D8F"/>
    <w:rsid w:val="00C93E1B"/>
    <w:rsid w:val="00C93F98"/>
    <w:rsid w:val="00C95ACF"/>
    <w:rsid w:val="00C97135"/>
    <w:rsid w:val="00C97873"/>
    <w:rsid w:val="00CA1E5F"/>
    <w:rsid w:val="00CA2A11"/>
    <w:rsid w:val="00CA2D6D"/>
    <w:rsid w:val="00CA2F1D"/>
    <w:rsid w:val="00CA375A"/>
    <w:rsid w:val="00CA3A0E"/>
    <w:rsid w:val="00CA4FA1"/>
    <w:rsid w:val="00CA70BF"/>
    <w:rsid w:val="00CA743E"/>
    <w:rsid w:val="00CA7DBF"/>
    <w:rsid w:val="00CA7E5D"/>
    <w:rsid w:val="00CB0FDF"/>
    <w:rsid w:val="00CB150A"/>
    <w:rsid w:val="00CB2BDB"/>
    <w:rsid w:val="00CB49CE"/>
    <w:rsid w:val="00CB52A0"/>
    <w:rsid w:val="00CB6B19"/>
    <w:rsid w:val="00CB72FF"/>
    <w:rsid w:val="00CB75F0"/>
    <w:rsid w:val="00CB770D"/>
    <w:rsid w:val="00CB7FC1"/>
    <w:rsid w:val="00CC08A4"/>
    <w:rsid w:val="00CC090B"/>
    <w:rsid w:val="00CC0B00"/>
    <w:rsid w:val="00CC1AE0"/>
    <w:rsid w:val="00CC457D"/>
    <w:rsid w:val="00CC486C"/>
    <w:rsid w:val="00CC4E97"/>
    <w:rsid w:val="00CC5732"/>
    <w:rsid w:val="00CC61BF"/>
    <w:rsid w:val="00CC67E5"/>
    <w:rsid w:val="00CC700C"/>
    <w:rsid w:val="00CD13BD"/>
    <w:rsid w:val="00CD2AD2"/>
    <w:rsid w:val="00CD342A"/>
    <w:rsid w:val="00CD356E"/>
    <w:rsid w:val="00CD3644"/>
    <w:rsid w:val="00CD3778"/>
    <w:rsid w:val="00CD399D"/>
    <w:rsid w:val="00CD3E13"/>
    <w:rsid w:val="00CD53A4"/>
    <w:rsid w:val="00CD543B"/>
    <w:rsid w:val="00CD598D"/>
    <w:rsid w:val="00CD5A1F"/>
    <w:rsid w:val="00CD79D1"/>
    <w:rsid w:val="00CE040A"/>
    <w:rsid w:val="00CE221C"/>
    <w:rsid w:val="00CE28C7"/>
    <w:rsid w:val="00CE32C2"/>
    <w:rsid w:val="00CE3624"/>
    <w:rsid w:val="00CE39E6"/>
    <w:rsid w:val="00CE3CBE"/>
    <w:rsid w:val="00CE3DB4"/>
    <w:rsid w:val="00CE3F30"/>
    <w:rsid w:val="00CE46E3"/>
    <w:rsid w:val="00CE62F0"/>
    <w:rsid w:val="00CE691C"/>
    <w:rsid w:val="00CE6A30"/>
    <w:rsid w:val="00CE708B"/>
    <w:rsid w:val="00CE7910"/>
    <w:rsid w:val="00CE7C33"/>
    <w:rsid w:val="00CF1229"/>
    <w:rsid w:val="00CF1AF9"/>
    <w:rsid w:val="00CF1D5B"/>
    <w:rsid w:val="00CF1E9F"/>
    <w:rsid w:val="00CF2097"/>
    <w:rsid w:val="00CF4D85"/>
    <w:rsid w:val="00CF7B94"/>
    <w:rsid w:val="00D008AE"/>
    <w:rsid w:val="00D03764"/>
    <w:rsid w:val="00D044F7"/>
    <w:rsid w:val="00D04931"/>
    <w:rsid w:val="00D04AEC"/>
    <w:rsid w:val="00D04BD5"/>
    <w:rsid w:val="00D06228"/>
    <w:rsid w:val="00D069AA"/>
    <w:rsid w:val="00D06F1F"/>
    <w:rsid w:val="00D07BF1"/>
    <w:rsid w:val="00D07CE5"/>
    <w:rsid w:val="00D07E68"/>
    <w:rsid w:val="00D1073F"/>
    <w:rsid w:val="00D12E9B"/>
    <w:rsid w:val="00D13263"/>
    <w:rsid w:val="00D136C8"/>
    <w:rsid w:val="00D1549E"/>
    <w:rsid w:val="00D15E20"/>
    <w:rsid w:val="00D15EC3"/>
    <w:rsid w:val="00D16F34"/>
    <w:rsid w:val="00D17D87"/>
    <w:rsid w:val="00D2012E"/>
    <w:rsid w:val="00D20555"/>
    <w:rsid w:val="00D20B09"/>
    <w:rsid w:val="00D21218"/>
    <w:rsid w:val="00D21EF8"/>
    <w:rsid w:val="00D22216"/>
    <w:rsid w:val="00D23497"/>
    <w:rsid w:val="00D23673"/>
    <w:rsid w:val="00D241CC"/>
    <w:rsid w:val="00D2442D"/>
    <w:rsid w:val="00D248B2"/>
    <w:rsid w:val="00D26B64"/>
    <w:rsid w:val="00D2715F"/>
    <w:rsid w:val="00D3018B"/>
    <w:rsid w:val="00D309B8"/>
    <w:rsid w:val="00D3127B"/>
    <w:rsid w:val="00D315E0"/>
    <w:rsid w:val="00D321A1"/>
    <w:rsid w:val="00D33E55"/>
    <w:rsid w:val="00D3530E"/>
    <w:rsid w:val="00D360DC"/>
    <w:rsid w:val="00D36A4C"/>
    <w:rsid w:val="00D3702B"/>
    <w:rsid w:val="00D37DA3"/>
    <w:rsid w:val="00D4092C"/>
    <w:rsid w:val="00D40F33"/>
    <w:rsid w:val="00D41887"/>
    <w:rsid w:val="00D42DCC"/>
    <w:rsid w:val="00D43D48"/>
    <w:rsid w:val="00D43D87"/>
    <w:rsid w:val="00D44108"/>
    <w:rsid w:val="00D45259"/>
    <w:rsid w:val="00D4573B"/>
    <w:rsid w:val="00D46020"/>
    <w:rsid w:val="00D50329"/>
    <w:rsid w:val="00D505BB"/>
    <w:rsid w:val="00D50E79"/>
    <w:rsid w:val="00D51786"/>
    <w:rsid w:val="00D521FB"/>
    <w:rsid w:val="00D53E1C"/>
    <w:rsid w:val="00D53FD7"/>
    <w:rsid w:val="00D54D32"/>
    <w:rsid w:val="00D5522E"/>
    <w:rsid w:val="00D557A3"/>
    <w:rsid w:val="00D557BC"/>
    <w:rsid w:val="00D55828"/>
    <w:rsid w:val="00D558B4"/>
    <w:rsid w:val="00D5624C"/>
    <w:rsid w:val="00D57DF1"/>
    <w:rsid w:val="00D60232"/>
    <w:rsid w:val="00D60475"/>
    <w:rsid w:val="00D61216"/>
    <w:rsid w:val="00D64C63"/>
    <w:rsid w:val="00D657AA"/>
    <w:rsid w:val="00D6589B"/>
    <w:rsid w:val="00D66BA0"/>
    <w:rsid w:val="00D67828"/>
    <w:rsid w:val="00D67D94"/>
    <w:rsid w:val="00D70EEB"/>
    <w:rsid w:val="00D711DB"/>
    <w:rsid w:val="00D72CF5"/>
    <w:rsid w:val="00D72DA5"/>
    <w:rsid w:val="00D73A65"/>
    <w:rsid w:val="00D74004"/>
    <w:rsid w:val="00D74205"/>
    <w:rsid w:val="00D7502D"/>
    <w:rsid w:val="00D75CC9"/>
    <w:rsid w:val="00D76508"/>
    <w:rsid w:val="00D76AED"/>
    <w:rsid w:val="00D77001"/>
    <w:rsid w:val="00D77990"/>
    <w:rsid w:val="00D77AEC"/>
    <w:rsid w:val="00D81048"/>
    <w:rsid w:val="00D8109F"/>
    <w:rsid w:val="00D8206E"/>
    <w:rsid w:val="00D82614"/>
    <w:rsid w:val="00D82F89"/>
    <w:rsid w:val="00D83DAC"/>
    <w:rsid w:val="00D84A24"/>
    <w:rsid w:val="00D84E5E"/>
    <w:rsid w:val="00D857CC"/>
    <w:rsid w:val="00D86A7A"/>
    <w:rsid w:val="00D874B7"/>
    <w:rsid w:val="00D87F33"/>
    <w:rsid w:val="00D91209"/>
    <w:rsid w:val="00D914A6"/>
    <w:rsid w:val="00D9180D"/>
    <w:rsid w:val="00D92BE5"/>
    <w:rsid w:val="00D93663"/>
    <w:rsid w:val="00D96534"/>
    <w:rsid w:val="00D96B6D"/>
    <w:rsid w:val="00D97BB9"/>
    <w:rsid w:val="00D97E67"/>
    <w:rsid w:val="00DA12E4"/>
    <w:rsid w:val="00DA1CFB"/>
    <w:rsid w:val="00DA271E"/>
    <w:rsid w:val="00DA3219"/>
    <w:rsid w:val="00DA3AC7"/>
    <w:rsid w:val="00DA552B"/>
    <w:rsid w:val="00DA5FD2"/>
    <w:rsid w:val="00DA6CCF"/>
    <w:rsid w:val="00DA6D09"/>
    <w:rsid w:val="00DA6F69"/>
    <w:rsid w:val="00DA7A09"/>
    <w:rsid w:val="00DB0739"/>
    <w:rsid w:val="00DB08A7"/>
    <w:rsid w:val="00DB0E87"/>
    <w:rsid w:val="00DB13D9"/>
    <w:rsid w:val="00DB1A14"/>
    <w:rsid w:val="00DB265F"/>
    <w:rsid w:val="00DB3172"/>
    <w:rsid w:val="00DB38FC"/>
    <w:rsid w:val="00DB3C00"/>
    <w:rsid w:val="00DB3F0D"/>
    <w:rsid w:val="00DB3F68"/>
    <w:rsid w:val="00DB4BD8"/>
    <w:rsid w:val="00DB56D6"/>
    <w:rsid w:val="00DB61B8"/>
    <w:rsid w:val="00DB71CA"/>
    <w:rsid w:val="00DB7FDC"/>
    <w:rsid w:val="00DC0522"/>
    <w:rsid w:val="00DC058C"/>
    <w:rsid w:val="00DC1810"/>
    <w:rsid w:val="00DC2188"/>
    <w:rsid w:val="00DC295E"/>
    <w:rsid w:val="00DC33D6"/>
    <w:rsid w:val="00DC356B"/>
    <w:rsid w:val="00DC4126"/>
    <w:rsid w:val="00DC4F46"/>
    <w:rsid w:val="00DC55FB"/>
    <w:rsid w:val="00DC57F4"/>
    <w:rsid w:val="00DC67BB"/>
    <w:rsid w:val="00DC6EA0"/>
    <w:rsid w:val="00DD26B9"/>
    <w:rsid w:val="00DD3954"/>
    <w:rsid w:val="00DD41C9"/>
    <w:rsid w:val="00DD51E9"/>
    <w:rsid w:val="00DD589F"/>
    <w:rsid w:val="00DD5D2C"/>
    <w:rsid w:val="00DD61B6"/>
    <w:rsid w:val="00DD7630"/>
    <w:rsid w:val="00DD767D"/>
    <w:rsid w:val="00DD7C02"/>
    <w:rsid w:val="00DE0199"/>
    <w:rsid w:val="00DE1514"/>
    <w:rsid w:val="00DE33B9"/>
    <w:rsid w:val="00DE3E2B"/>
    <w:rsid w:val="00DE4331"/>
    <w:rsid w:val="00DE470C"/>
    <w:rsid w:val="00DE559F"/>
    <w:rsid w:val="00DE654B"/>
    <w:rsid w:val="00DE65A2"/>
    <w:rsid w:val="00DE7E2B"/>
    <w:rsid w:val="00DF01DC"/>
    <w:rsid w:val="00DF22DA"/>
    <w:rsid w:val="00DF26A2"/>
    <w:rsid w:val="00DF4165"/>
    <w:rsid w:val="00DF495F"/>
    <w:rsid w:val="00DF5708"/>
    <w:rsid w:val="00DF5C2A"/>
    <w:rsid w:val="00DF6FA6"/>
    <w:rsid w:val="00DF7562"/>
    <w:rsid w:val="00E00CE0"/>
    <w:rsid w:val="00E02B5E"/>
    <w:rsid w:val="00E0317D"/>
    <w:rsid w:val="00E053C3"/>
    <w:rsid w:val="00E0660D"/>
    <w:rsid w:val="00E068B5"/>
    <w:rsid w:val="00E07263"/>
    <w:rsid w:val="00E07568"/>
    <w:rsid w:val="00E07A8B"/>
    <w:rsid w:val="00E111E6"/>
    <w:rsid w:val="00E11D25"/>
    <w:rsid w:val="00E1227C"/>
    <w:rsid w:val="00E142A6"/>
    <w:rsid w:val="00E14854"/>
    <w:rsid w:val="00E14FAA"/>
    <w:rsid w:val="00E154DD"/>
    <w:rsid w:val="00E157C6"/>
    <w:rsid w:val="00E1795B"/>
    <w:rsid w:val="00E17A22"/>
    <w:rsid w:val="00E17A4F"/>
    <w:rsid w:val="00E20BB3"/>
    <w:rsid w:val="00E2103B"/>
    <w:rsid w:val="00E21104"/>
    <w:rsid w:val="00E23BA3"/>
    <w:rsid w:val="00E243F3"/>
    <w:rsid w:val="00E24B94"/>
    <w:rsid w:val="00E24E9A"/>
    <w:rsid w:val="00E252A4"/>
    <w:rsid w:val="00E26705"/>
    <w:rsid w:val="00E271A7"/>
    <w:rsid w:val="00E2724D"/>
    <w:rsid w:val="00E27774"/>
    <w:rsid w:val="00E3079A"/>
    <w:rsid w:val="00E31EF3"/>
    <w:rsid w:val="00E342E9"/>
    <w:rsid w:val="00E34A40"/>
    <w:rsid w:val="00E35F8C"/>
    <w:rsid w:val="00E3627B"/>
    <w:rsid w:val="00E368FA"/>
    <w:rsid w:val="00E37C38"/>
    <w:rsid w:val="00E4084E"/>
    <w:rsid w:val="00E43AF1"/>
    <w:rsid w:val="00E44455"/>
    <w:rsid w:val="00E457ED"/>
    <w:rsid w:val="00E45FDE"/>
    <w:rsid w:val="00E46353"/>
    <w:rsid w:val="00E5096C"/>
    <w:rsid w:val="00E50D46"/>
    <w:rsid w:val="00E52AD2"/>
    <w:rsid w:val="00E52DA6"/>
    <w:rsid w:val="00E54821"/>
    <w:rsid w:val="00E548A4"/>
    <w:rsid w:val="00E5611D"/>
    <w:rsid w:val="00E60520"/>
    <w:rsid w:val="00E615DE"/>
    <w:rsid w:val="00E61DCB"/>
    <w:rsid w:val="00E6234F"/>
    <w:rsid w:val="00E62C58"/>
    <w:rsid w:val="00E62DC9"/>
    <w:rsid w:val="00E64276"/>
    <w:rsid w:val="00E64C31"/>
    <w:rsid w:val="00E65616"/>
    <w:rsid w:val="00E667B1"/>
    <w:rsid w:val="00E66CDD"/>
    <w:rsid w:val="00E674BD"/>
    <w:rsid w:val="00E6751D"/>
    <w:rsid w:val="00E67583"/>
    <w:rsid w:val="00E67E10"/>
    <w:rsid w:val="00E70144"/>
    <w:rsid w:val="00E70BC7"/>
    <w:rsid w:val="00E70D4A"/>
    <w:rsid w:val="00E7218D"/>
    <w:rsid w:val="00E74E87"/>
    <w:rsid w:val="00E7501F"/>
    <w:rsid w:val="00E75846"/>
    <w:rsid w:val="00E7627D"/>
    <w:rsid w:val="00E764E3"/>
    <w:rsid w:val="00E77CA1"/>
    <w:rsid w:val="00E80F46"/>
    <w:rsid w:val="00E82882"/>
    <w:rsid w:val="00E82A53"/>
    <w:rsid w:val="00E831B8"/>
    <w:rsid w:val="00E83851"/>
    <w:rsid w:val="00E84165"/>
    <w:rsid w:val="00E85602"/>
    <w:rsid w:val="00E863EC"/>
    <w:rsid w:val="00E8640C"/>
    <w:rsid w:val="00E867B0"/>
    <w:rsid w:val="00E86D9D"/>
    <w:rsid w:val="00E8788B"/>
    <w:rsid w:val="00E878A4"/>
    <w:rsid w:val="00E87F62"/>
    <w:rsid w:val="00E9021F"/>
    <w:rsid w:val="00E9073B"/>
    <w:rsid w:val="00E90C02"/>
    <w:rsid w:val="00E90CAF"/>
    <w:rsid w:val="00E9115F"/>
    <w:rsid w:val="00E91C95"/>
    <w:rsid w:val="00E9222B"/>
    <w:rsid w:val="00E92FC7"/>
    <w:rsid w:val="00E93BC0"/>
    <w:rsid w:val="00E944A5"/>
    <w:rsid w:val="00E94540"/>
    <w:rsid w:val="00E94ACD"/>
    <w:rsid w:val="00E94E8E"/>
    <w:rsid w:val="00E959AC"/>
    <w:rsid w:val="00E95B8C"/>
    <w:rsid w:val="00E97105"/>
    <w:rsid w:val="00E9747E"/>
    <w:rsid w:val="00EA0758"/>
    <w:rsid w:val="00EA11C6"/>
    <w:rsid w:val="00EA15DA"/>
    <w:rsid w:val="00EA1E0F"/>
    <w:rsid w:val="00EA31F1"/>
    <w:rsid w:val="00EA37D5"/>
    <w:rsid w:val="00EA4147"/>
    <w:rsid w:val="00EA43F3"/>
    <w:rsid w:val="00EA474B"/>
    <w:rsid w:val="00EA4C01"/>
    <w:rsid w:val="00EA5D94"/>
    <w:rsid w:val="00EA5E9F"/>
    <w:rsid w:val="00EA7244"/>
    <w:rsid w:val="00EB0262"/>
    <w:rsid w:val="00EB096E"/>
    <w:rsid w:val="00EB0AC6"/>
    <w:rsid w:val="00EB19EA"/>
    <w:rsid w:val="00EB3779"/>
    <w:rsid w:val="00EB4948"/>
    <w:rsid w:val="00EB4976"/>
    <w:rsid w:val="00EB6470"/>
    <w:rsid w:val="00EB7180"/>
    <w:rsid w:val="00EB7CD9"/>
    <w:rsid w:val="00EB7FAA"/>
    <w:rsid w:val="00EC06FC"/>
    <w:rsid w:val="00EC081E"/>
    <w:rsid w:val="00EC0E40"/>
    <w:rsid w:val="00EC1D10"/>
    <w:rsid w:val="00EC278F"/>
    <w:rsid w:val="00EC2A08"/>
    <w:rsid w:val="00EC2D1D"/>
    <w:rsid w:val="00EC39F0"/>
    <w:rsid w:val="00EC4D1F"/>
    <w:rsid w:val="00EC568B"/>
    <w:rsid w:val="00EC65DD"/>
    <w:rsid w:val="00ED0EB0"/>
    <w:rsid w:val="00ED0F78"/>
    <w:rsid w:val="00ED14BA"/>
    <w:rsid w:val="00ED14DB"/>
    <w:rsid w:val="00ED164C"/>
    <w:rsid w:val="00ED275C"/>
    <w:rsid w:val="00ED32CF"/>
    <w:rsid w:val="00ED3D56"/>
    <w:rsid w:val="00ED52FC"/>
    <w:rsid w:val="00ED5DD8"/>
    <w:rsid w:val="00ED7C44"/>
    <w:rsid w:val="00EE01FC"/>
    <w:rsid w:val="00EE08B2"/>
    <w:rsid w:val="00EE1086"/>
    <w:rsid w:val="00EE165E"/>
    <w:rsid w:val="00EE1BE1"/>
    <w:rsid w:val="00EE1D8A"/>
    <w:rsid w:val="00EE1F70"/>
    <w:rsid w:val="00EE3A61"/>
    <w:rsid w:val="00EE3EAA"/>
    <w:rsid w:val="00EE4020"/>
    <w:rsid w:val="00EE4E22"/>
    <w:rsid w:val="00EE59C2"/>
    <w:rsid w:val="00EE5D58"/>
    <w:rsid w:val="00EE6B29"/>
    <w:rsid w:val="00EF0B88"/>
    <w:rsid w:val="00EF19D9"/>
    <w:rsid w:val="00EF58AD"/>
    <w:rsid w:val="00EF5F77"/>
    <w:rsid w:val="00EF690A"/>
    <w:rsid w:val="00EF797C"/>
    <w:rsid w:val="00F00307"/>
    <w:rsid w:val="00F03B3B"/>
    <w:rsid w:val="00F041A7"/>
    <w:rsid w:val="00F04F06"/>
    <w:rsid w:val="00F05A1D"/>
    <w:rsid w:val="00F071B3"/>
    <w:rsid w:val="00F0788F"/>
    <w:rsid w:val="00F07895"/>
    <w:rsid w:val="00F07A07"/>
    <w:rsid w:val="00F107ED"/>
    <w:rsid w:val="00F109E9"/>
    <w:rsid w:val="00F11789"/>
    <w:rsid w:val="00F118B2"/>
    <w:rsid w:val="00F12A76"/>
    <w:rsid w:val="00F132BB"/>
    <w:rsid w:val="00F13A7C"/>
    <w:rsid w:val="00F14997"/>
    <w:rsid w:val="00F168F6"/>
    <w:rsid w:val="00F169F7"/>
    <w:rsid w:val="00F25CC9"/>
    <w:rsid w:val="00F25D3A"/>
    <w:rsid w:val="00F25D48"/>
    <w:rsid w:val="00F25F24"/>
    <w:rsid w:val="00F26E17"/>
    <w:rsid w:val="00F30385"/>
    <w:rsid w:val="00F30D21"/>
    <w:rsid w:val="00F3476E"/>
    <w:rsid w:val="00F351F3"/>
    <w:rsid w:val="00F3652A"/>
    <w:rsid w:val="00F411EC"/>
    <w:rsid w:val="00F42B33"/>
    <w:rsid w:val="00F43D24"/>
    <w:rsid w:val="00F440D3"/>
    <w:rsid w:val="00F44853"/>
    <w:rsid w:val="00F450CA"/>
    <w:rsid w:val="00F460AB"/>
    <w:rsid w:val="00F4642A"/>
    <w:rsid w:val="00F468A3"/>
    <w:rsid w:val="00F46953"/>
    <w:rsid w:val="00F47741"/>
    <w:rsid w:val="00F47F3B"/>
    <w:rsid w:val="00F5024F"/>
    <w:rsid w:val="00F51B7D"/>
    <w:rsid w:val="00F52223"/>
    <w:rsid w:val="00F5296D"/>
    <w:rsid w:val="00F52DD1"/>
    <w:rsid w:val="00F53FA1"/>
    <w:rsid w:val="00F54303"/>
    <w:rsid w:val="00F563CB"/>
    <w:rsid w:val="00F56405"/>
    <w:rsid w:val="00F56414"/>
    <w:rsid w:val="00F567C7"/>
    <w:rsid w:val="00F567F2"/>
    <w:rsid w:val="00F56F50"/>
    <w:rsid w:val="00F609A6"/>
    <w:rsid w:val="00F61236"/>
    <w:rsid w:val="00F62153"/>
    <w:rsid w:val="00F627CD"/>
    <w:rsid w:val="00F6342C"/>
    <w:rsid w:val="00F644D0"/>
    <w:rsid w:val="00F64D4E"/>
    <w:rsid w:val="00F66474"/>
    <w:rsid w:val="00F66C90"/>
    <w:rsid w:val="00F7008B"/>
    <w:rsid w:val="00F70812"/>
    <w:rsid w:val="00F72024"/>
    <w:rsid w:val="00F7274C"/>
    <w:rsid w:val="00F72C3D"/>
    <w:rsid w:val="00F72D14"/>
    <w:rsid w:val="00F7365D"/>
    <w:rsid w:val="00F73B59"/>
    <w:rsid w:val="00F74022"/>
    <w:rsid w:val="00F74397"/>
    <w:rsid w:val="00F76401"/>
    <w:rsid w:val="00F776CB"/>
    <w:rsid w:val="00F77E6F"/>
    <w:rsid w:val="00F801BF"/>
    <w:rsid w:val="00F81EA5"/>
    <w:rsid w:val="00F82290"/>
    <w:rsid w:val="00F825B5"/>
    <w:rsid w:val="00F82C2B"/>
    <w:rsid w:val="00F8315A"/>
    <w:rsid w:val="00F83C8A"/>
    <w:rsid w:val="00F8454D"/>
    <w:rsid w:val="00F84C70"/>
    <w:rsid w:val="00F84F78"/>
    <w:rsid w:val="00F85205"/>
    <w:rsid w:val="00F86907"/>
    <w:rsid w:val="00F87D21"/>
    <w:rsid w:val="00F903F2"/>
    <w:rsid w:val="00F911AF"/>
    <w:rsid w:val="00F9169A"/>
    <w:rsid w:val="00F920E7"/>
    <w:rsid w:val="00F92FC8"/>
    <w:rsid w:val="00F93B7B"/>
    <w:rsid w:val="00F93BAA"/>
    <w:rsid w:val="00F94416"/>
    <w:rsid w:val="00F94781"/>
    <w:rsid w:val="00F95432"/>
    <w:rsid w:val="00F959B2"/>
    <w:rsid w:val="00F9692B"/>
    <w:rsid w:val="00F9709C"/>
    <w:rsid w:val="00F97A6D"/>
    <w:rsid w:val="00F97B78"/>
    <w:rsid w:val="00FA0A4B"/>
    <w:rsid w:val="00FA145F"/>
    <w:rsid w:val="00FA1861"/>
    <w:rsid w:val="00FA2356"/>
    <w:rsid w:val="00FA2CB9"/>
    <w:rsid w:val="00FA2DFC"/>
    <w:rsid w:val="00FA3271"/>
    <w:rsid w:val="00FA396B"/>
    <w:rsid w:val="00FA3BD2"/>
    <w:rsid w:val="00FA5EE3"/>
    <w:rsid w:val="00FA72FD"/>
    <w:rsid w:val="00FA7E02"/>
    <w:rsid w:val="00FB0905"/>
    <w:rsid w:val="00FB3043"/>
    <w:rsid w:val="00FB3EE2"/>
    <w:rsid w:val="00FB58A3"/>
    <w:rsid w:val="00FB6192"/>
    <w:rsid w:val="00FB6D1F"/>
    <w:rsid w:val="00FB7ECB"/>
    <w:rsid w:val="00FC1DE8"/>
    <w:rsid w:val="00FC1F36"/>
    <w:rsid w:val="00FC230F"/>
    <w:rsid w:val="00FC3904"/>
    <w:rsid w:val="00FC395A"/>
    <w:rsid w:val="00FC6A82"/>
    <w:rsid w:val="00FC7661"/>
    <w:rsid w:val="00FC7C26"/>
    <w:rsid w:val="00FD12CC"/>
    <w:rsid w:val="00FD15A2"/>
    <w:rsid w:val="00FD1846"/>
    <w:rsid w:val="00FD2C22"/>
    <w:rsid w:val="00FD3F19"/>
    <w:rsid w:val="00FD3FBD"/>
    <w:rsid w:val="00FD4615"/>
    <w:rsid w:val="00FD4698"/>
    <w:rsid w:val="00FD4F08"/>
    <w:rsid w:val="00FD4F80"/>
    <w:rsid w:val="00FD561D"/>
    <w:rsid w:val="00FD5C53"/>
    <w:rsid w:val="00FD5DD6"/>
    <w:rsid w:val="00FD673D"/>
    <w:rsid w:val="00FD7830"/>
    <w:rsid w:val="00FD7AD6"/>
    <w:rsid w:val="00FE0298"/>
    <w:rsid w:val="00FE040F"/>
    <w:rsid w:val="00FE17D9"/>
    <w:rsid w:val="00FE34FB"/>
    <w:rsid w:val="00FE44EA"/>
    <w:rsid w:val="00FE559D"/>
    <w:rsid w:val="00FE568D"/>
    <w:rsid w:val="00FE632B"/>
    <w:rsid w:val="00FE70A6"/>
    <w:rsid w:val="00FF1301"/>
    <w:rsid w:val="00FF17A3"/>
    <w:rsid w:val="00FF1AA3"/>
    <w:rsid w:val="00FF23EA"/>
    <w:rsid w:val="00FF325D"/>
    <w:rsid w:val="00FF34A5"/>
    <w:rsid w:val="00FF3724"/>
    <w:rsid w:val="00FF41D5"/>
    <w:rsid w:val="00FF4930"/>
    <w:rsid w:val="00FF4C5E"/>
    <w:rsid w:val="00FF4FD7"/>
    <w:rsid w:val="00FF5655"/>
    <w:rsid w:val="00FF5F5F"/>
    <w:rsid w:val="00FF6654"/>
    <w:rsid w:val="00FF708C"/>
    <w:rsid w:val="00FF78C0"/>
    <w:rsid w:val="00FF7F92"/>
    <w:rsid w:val="023C4D7D"/>
    <w:rsid w:val="0E496210"/>
    <w:rsid w:val="24B4E1B3"/>
    <w:rsid w:val="4517F662"/>
    <w:rsid w:val="6A742B4B"/>
    <w:rsid w:val="6EBD80AA"/>
    <w:rsid w:val="7097CAA4"/>
    <w:rsid w:val="71264C8F"/>
    <w:rsid w:val="717AA4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11839F"/>
  <w15:chartTrackingRefBased/>
  <w15:docId w15:val="{762FEB64-8610-497D-A83C-06920A04D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41F"/>
    <w:rPr>
      <w:rFonts w:ascii="Calibri" w:hAnsi="Calibri"/>
      <w:color w:val="000000" w:themeColor="text1"/>
      <w:sz w:val="24"/>
    </w:rPr>
  </w:style>
  <w:style w:type="paragraph" w:styleId="Heading1">
    <w:name w:val="heading 1"/>
    <w:basedOn w:val="Normal"/>
    <w:next w:val="Normal"/>
    <w:link w:val="Heading1Char"/>
    <w:uiPriority w:val="9"/>
    <w:qFormat/>
    <w:rsid w:val="00BD296F"/>
    <w:pPr>
      <w:outlineLvl w:val="0"/>
    </w:pPr>
    <w:rPr>
      <w:b/>
    </w:rPr>
  </w:style>
  <w:style w:type="paragraph" w:styleId="Heading2">
    <w:name w:val="heading 2"/>
    <w:basedOn w:val="Normal"/>
    <w:next w:val="Normal"/>
    <w:link w:val="Heading2Char"/>
    <w:uiPriority w:val="9"/>
    <w:unhideWhenUsed/>
    <w:qFormat/>
    <w:rsid w:val="006435B1"/>
    <w:pPr>
      <w:outlineLvl w:val="1"/>
    </w:pPr>
  </w:style>
  <w:style w:type="paragraph" w:styleId="Heading3">
    <w:name w:val="heading 3"/>
    <w:basedOn w:val="Normal"/>
    <w:next w:val="Normal"/>
    <w:link w:val="Heading3Char"/>
    <w:uiPriority w:val="9"/>
    <w:unhideWhenUsed/>
    <w:qFormat/>
    <w:rsid w:val="00F118B2"/>
    <w:pPr>
      <w:keepNext/>
      <w:keepLines/>
      <w:spacing w:before="40" w:after="0"/>
      <w:outlineLvl w:val="2"/>
    </w:pPr>
    <w:rPr>
      <w:rFonts w:eastAsiaTheme="majorEastAsia" w:cstheme="majorBidi"/>
      <w:color w:val="auto"/>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96F"/>
    <w:rPr>
      <w:rFonts w:ascii="Calibri" w:hAnsi="Calibri"/>
      <w:b/>
      <w:color w:val="000000" w:themeColor="text1"/>
      <w:sz w:val="24"/>
    </w:rPr>
  </w:style>
  <w:style w:type="character" w:customStyle="1" w:styleId="Heading2Char">
    <w:name w:val="Heading 2 Char"/>
    <w:basedOn w:val="DefaultParagraphFont"/>
    <w:link w:val="Heading2"/>
    <w:uiPriority w:val="9"/>
    <w:rsid w:val="006435B1"/>
    <w:rPr>
      <w:rFonts w:ascii="Times New Roman" w:hAnsi="Times New Roman"/>
      <w:color w:val="000000" w:themeColor="text1"/>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2"/>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00C38"/>
    <w:pPr>
      <w:numPr>
        <w:numId w:val="1"/>
      </w:numPr>
      <w:contextualSpacing/>
    </w:pPr>
  </w:style>
  <w:style w:type="character" w:customStyle="1" w:styleId="Heading3Char">
    <w:name w:val="Heading 3 Char"/>
    <w:basedOn w:val="DefaultParagraphFont"/>
    <w:link w:val="Heading3"/>
    <w:uiPriority w:val="9"/>
    <w:rsid w:val="00F118B2"/>
    <w:rPr>
      <w:rFonts w:ascii="Calibri" w:eastAsiaTheme="majorEastAsia" w:hAnsi="Calibri" w:cstheme="majorBidi"/>
      <w:color w:val="auto"/>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454C3D"/>
    <w:pPr>
      <w:spacing w:before="240" w:after="0" w:line="259" w:lineRule="auto"/>
      <w:outlineLvl w:val="9"/>
    </w:pPr>
    <w:rPr>
      <w:szCs w:val="32"/>
    </w:rPr>
  </w:style>
  <w:style w:type="paragraph" w:styleId="TOC1">
    <w:name w:val="toc 1"/>
    <w:basedOn w:val="Normal"/>
    <w:next w:val="Normal"/>
    <w:autoRedefine/>
    <w:uiPriority w:val="39"/>
    <w:unhideWhenUsed/>
    <w:rsid w:val="00454C3D"/>
    <w:pPr>
      <w:spacing w:after="100"/>
    </w:pPr>
  </w:style>
  <w:style w:type="paragraph" w:styleId="TOC2">
    <w:name w:val="toc 2"/>
    <w:basedOn w:val="Normal"/>
    <w:next w:val="Normal"/>
    <w:autoRedefine/>
    <w:uiPriority w:val="39"/>
    <w:unhideWhenUsed/>
    <w:rsid w:val="00454C3D"/>
    <w:pPr>
      <w:spacing w:after="100"/>
      <w:ind w:left="220"/>
    </w:pPr>
  </w:style>
  <w:style w:type="paragraph" w:styleId="TOC3">
    <w:name w:val="toc 3"/>
    <w:basedOn w:val="Normal"/>
    <w:next w:val="Normal"/>
    <w:autoRedefine/>
    <w:uiPriority w:val="39"/>
    <w:unhideWhenUsed/>
    <w:rsid w:val="006A17F8"/>
    <w:pPr>
      <w:spacing w:before="0" w:after="100" w:line="259" w:lineRule="auto"/>
      <w:ind w:left="440"/>
    </w:pPr>
    <w:rPr>
      <w:rFonts w:eastAsiaTheme="minorEastAsia" w:cs="Times New Roman"/>
      <w:color w:val="auto"/>
    </w:rPr>
  </w:style>
  <w:style w:type="paragraph" w:styleId="ListParagraph">
    <w:name w:val="List Paragraph"/>
    <w:basedOn w:val="Normal"/>
    <w:uiPriority w:val="34"/>
    <w:unhideWhenUsed/>
    <w:qFormat/>
    <w:rsid w:val="007C4C80"/>
    <w:pPr>
      <w:ind w:left="720"/>
      <w:contextualSpacing/>
    </w:pPr>
  </w:style>
  <w:style w:type="paragraph" w:styleId="Bibliography">
    <w:name w:val="Bibliography"/>
    <w:basedOn w:val="Normal"/>
    <w:next w:val="Normal"/>
    <w:uiPriority w:val="37"/>
    <w:unhideWhenUsed/>
    <w:rsid w:val="00D77990"/>
  </w:style>
  <w:style w:type="paragraph" w:customStyle="1" w:styleId="PolicyText1">
    <w:name w:val="PolicyText1"/>
    <w:basedOn w:val="Normal"/>
    <w:qFormat/>
    <w:rsid w:val="006D7266"/>
    <w:pPr>
      <w:spacing w:before="0" w:after="240" w:line="240" w:lineRule="auto"/>
    </w:pPr>
    <w:rPr>
      <w:rFonts w:ascii="Arial" w:hAnsi="Arial" w:cs="Arial"/>
      <w:color w:val="auto"/>
      <w:sz w:val="20"/>
      <w:szCs w:val="20"/>
    </w:rPr>
  </w:style>
  <w:style w:type="paragraph" w:customStyle="1" w:styleId="PolicyText2">
    <w:name w:val="PolicyText2"/>
    <w:basedOn w:val="Normal"/>
    <w:autoRedefine/>
    <w:qFormat/>
    <w:rsid w:val="006D7266"/>
    <w:pPr>
      <w:spacing w:before="0" w:after="240" w:line="240" w:lineRule="auto"/>
      <w:ind w:left="360" w:right="720"/>
    </w:pPr>
    <w:rPr>
      <w:rFonts w:ascii="Arial" w:hAnsi="Arial" w:cs="Arial"/>
      <w:color w:val="auto"/>
      <w:sz w:val="20"/>
    </w:rPr>
  </w:style>
  <w:style w:type="character" w:customStyle="1" w:styleId="titleauthoretc">
    <w:name w:val="titleauthoretc"/>
    <w:basedOn w:val="DefaultParagraphFont"/>
    <w:rsid w:val="00E7218D"/>
  </w:style>
  <w:style w:type="character" w:styleId="Strong">
    <w:name w:val="Strong"/>
    <w:basedOn w:val="DefaultParagraphFont"/>
    <w:uiPriority w:val="22"/>
    <w:qFormat/>
    <w:rsid w:val="00E7218D"/>
    <w:rPr>
      <w:b/>
      <w:bCs/>
    </w:rPr>
  </w:style>
  <w:style w:type="character" w:customStyle="1" w:styleId="authors-info">
    <w:name w:val="authors-info"/>
    <w:basedOn w:val="DefaultParagraphFont"/>
    <w:rsid w:val="00E7218D"/>
  </w:style>
  <w:style w:type="character" w:customStyle="1" w:styleId="blue-tooltip">
    <w:name w:val="blue-tooltip"/>
    <w:basedOn w:val="DefaultParagraphFont"/>
    <w:rsid w:val="00E7218D"/>
  </w:style>
  <w:style w:type="paragraph" w:styleId="TableofFigures">
    <w:name w:val="table of figures"/>
    <w:basedOn w:val="Normal"/>
    <w:next w:val="Normal"/>
    <w:uiPriority w:val="99"/>
    <w:unhideWhenUsed/>
    <w:rsid w:val="00A91068"/>
    <w:pPr>
      <w:spacing w:after="0"/>
    </w:pPr>
  </w:style>
  <w:style w:type="character" w:styleId="UnresolvedMention">
    <w:name w:val="Unresolved Mention"/>
    <w:basedOn w:val="DefaultParagraphFont"/>
    <w:uiPriority w:val="99"/>
    <w:semiHidden/>
    <w:unhideWhenUsed/>
    <w:rsid w:val="00AD5F63"/>
    <w:rPr>
      <w:color w:val="605E5C"/>
      <w:shd w:val="clear" w:color="auto" w:fill="E1DFDD"/>
    </w:rPr>
  </w:style>
  <w:style w:type="character" w:customStyle="1" w:styleId="Title1">
    <w:name w:val="Title1"/>
    <w:basedOn w:val="DefaultParagraphFont"/>
    <w:rsid w:val="00D53FD7"/>
  </w:style>
  <w:style w:type="paragraph" w:styleId="NormalWeb">
    <w:name w:val="Normal (Web)"/>
    <w:basedOn w:val="Normal"/>
    <w:uiPriority w:val="99"/>
    <w:semiHidden/>
    <w:unhideWhenUsed/>
    <w:rsid w:val="00382500"/>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 w:type="character" w:customStyle="1" w:styleId="omsvector">
    <w:name w:val="oms_vector"/>
    <w:basedOn w:val="DefaultParagraphFont"/>
    <w:rsid w:val="0065513A"/>
  </w:style>
  <w:style w:type="character" w:customStyle="1" w:styleId="omssqrt">
    <w:name w:val="oms_sqrt"/>
    <w:basedOn w:val="DefaultParagraphFont"/>
    <w:rsid w:val="0065513A"/>
  </w:style>
  <w:style w:type="character" w:customStyle="1" w:styleId="omsformula">
    <w:name w:val="oms_formula"/>
    <w:basedOn w:val="DefaultParagraphFont"/>
    <w:rsid w:val="0065513A"/>
  </w:style>
  <w:style w:type="paragraph" w:customStyle="1" w:styleId="center">
    <w:name w:val="center"/>
    <w:basedOn w:val="Normal"/>
    <w:rsid w:val="001459E2"/>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7697">
      <w:bodyDiv w:val="1"/>
      <w:marLeft w:val="0"/>
      <w:marRight w:val="0"/>
      <w:marTop w:val="0"/>
      <w:marBottom w:val="0"/>
      <w:divBdr>
        <w:top w:val="none" w:sz="0" w:space="0" w:color="auto"/>
        <w:left w:val="none" w:sz="0" w:space="0" w:color="auto"/>
        <w:bottom w:val="none" w:sz="0" w:space="0" w:color="auto"/>
        <w:right w:val="none" w:sz="0" w:space="0" w:color="auto"/>
      </w:divBdr>
    </w:div>
    <w:div w:id="10305088">
      <w:bodyDiv w:val="1"/>
      <w:marLeft w:val="0"/>
      <w:marRight w:val="0"/>
      <w:marTop w:val="0"/>
      <w:marBottom w:val="0"/>
      <w:divBdr>
        <w:top w:val="none" w:sz="0" w:space="0" w:color="auto"/>
        <w:left w:val="none" w:sz="0" w:space="0" w:color="auto"/>
        <w:bottom w:val="none" w:sz="0" w:space="0" w:color="auto"/>
        <w:right w:val="none" w:sz="0" w:space="0" w:color="auto"/>
      </w:divBdr>
    </w:div>
    <w:div w:id="13120038">
      <w:bodyDiv w:val="1"/>
      <w:marLeft w:val="0"/>
      <w:marRight w:val="0"/>
      <w:marTop w:val="0"/>
      <w:marBottom w:val="0"/>
      <w:divBdr>
        <w:top w:val="none" w:sz="0" w:space="0" w:color="auto"/>
        <w:left w:val="none" w:sz="0" w:space="0" w:color="auto"/>
        <w:bottom w:val="none" w:sz="0" w:space="0" w:color="auto"/>
        <w:right w:val="none" w:sz="0" w:space="0" w:color="auto"/>
      </w:divBdr>
    </w:div>
    <w:div w:id="18433235">
      <w:bodyDiv w:val="1"/>
      <w:marLeft w:val="0"/>
      <w:marRight w:val="0"/>
      <w:marTop w:val="0"/>
      <w:marBottom w:val="0"/>
      <w:divBdr>
        <w:top w:val="none" w:sz="0" w:space="0" w:color="auto"/>
        <w:left w:val="none" w:sz="0" w:space="0" w:color="auto"/>
        <w:bottom w:val="none" w:sz="0" w:space="0" w:color="auto"/>
        <w:right w:val="none" w:sz="0" w:space="0" w:color="auto"/>
      </w:divBdr>
    </w:div>
    <w:div w:id="19208485">
      <w:bodyDiv w:val="1"/>
      <w:marLeft w:val="0"/>
      <w:marRight w:val="0"/>
      <w:marTop w:val="0"/>
      <w:marBottom w:val="0"/>
      <w:divBdr>
        <w:top w:val="none" w:sz="0" w:space="0" w:color="auto"/>
        <w:left w:val="none" w:sz="0" w:space="0" w:color="auto"/>
        <w:bottom w:val="none" w:sz="0" w:space="0" w:color="auto"/>
        <w:right w:val="none" w:sz="0" w:space="0" w:color="auto"/>
      </w:divBdr>
    </w:div>
    <w:div w:id="21328173">
      <w:bodyDiv w:val="1"/>
      <w:marLeft w:val="0"/>
      <w:marRight w:val="0"/>
      <w:marTop w:val="0"/>
      <w:marBottom w:val="0"/>
      <w:divBdr>
        <w:top w:val="none" w:sz="0" w:space="0" w:color="auto"/>
        <w:left w:val="none" w:sz="0" w:space="0" w:color="auto"/>
        <w:bottom w:val="none" w:sz="0" w:space="0" w:color="auto"/>
        <w:right w:val="none" w:sz="0" w:space="0" w:color="auto"/>
      </w:divBdr>
    </w:div>
    <w:div w:id="42681862">
      <w:bodyDiv w:val="1"/>
      <w:marLeft w:val="0"/>
      <w:marRight w:val="0"/>
      <w:marTop w:val="0"/>
      <w:marBottom w:val="0"/>
      <w:divBdr>
        <w:top w:val="none" w:sz="0" w:space="0" w:color="auto"/>
        <w:left w:val="none" w:sz="0" w:space="0" w:color="auto"/>
        <w:bottom w:val="none" w:sz="0" w:space="0" w:color="auto"/>
        <w:right w:val="none" w:sz="0" w:space="0" w:color="auto"/>
      </w:divBdr>
    </w:div>
    <w:div w:id="45566930">
      <w:bodyDiv w:val="1"/>
      <w:marLeft w:val="0"/>
      <w:marRight w:val="0"/>
      <w:marTop w:val="0"/>
      <w:marBottom w:val="0"/>
      <w:divBdr>
        <w:top w:val="none" w:sz="0" w:space="0" w:color="auto"/>
        <w:left w:val="none" w:sz="0" w:space="0" w:color="auto"/>
        <w:bottom w:val="none" w:sz="0" w:space="0" w:color="auto"/>
        <w:right w:val="none" w:sz="0" w:space="0" w:color="auto"/>
      </w:divBdr>
    </w:div>
    <w:div w:id="57169568">
      <w:bodyDiv w:val="1"/>
      <w:marLeft w:val="0"/>
      <w:marRight w:val="0"/>
      <w:marTop w:val="0"/>
      <w:marBottom w:val="0"/>
      <w:divBdr>
        <w:top w:val="none" w:sz="0" w:space="0" w:color="auto"/>
        <w:left w:val="none" w:sz="0" w:space="0" w:color="auto"/>
        <w:bottom w:val="none" w:sz="0" w:space="0" w:color="auto"/>
        <w:right w:val="none" w:sz="0" w:space="0" w:color="auto"/>
      </w:divBdr>
    </w:div>
    <w:div w:id="57290677">
      <w:bodyDiv w:val="1"/>
      <w:marLeft w:val="0"/>
      <w:marRight w:val="0"/>
      <w:marTop w:val="0"/>
      <w:marBottom w:val="0"/>
      <w:divBdr>
        <w:top w:val="none" w:sz="0" w:space="0" w:color="auto"/>
        <w:left w:val="none" w:sz="0" w:space="0" w:color="auto"/>
        <w:bottom w:val="none" w:sz="0" w:space="0" w:color="auto"/>
        <w:right w:val="none" w:sz="0" w:space="0" w:color="auto"/>
      </w:divBdr>
    </w:div>
    <w:div w:id="69472869">
      <w:bodyDiv w:val="1"/>
      <w:marLeft w:val="0"/>
      <w:marRight w:val="0"/>
      <w:marTop w:val="0"/>
      <w:marBottom w:val="0"/>
      <w:divBdr>
        <w:top w:val="none" w:sz="0" w:space="0" w:color="auto"/>
        <w:left w:val="none" w:sz="0" w:space="0" w:color="auto"/>
        <w:bottom w:val="none" w:sz="0" w:space="0" w:color="auto"/>
        <w:right w:val="none" w:sz="0" w:space="0" w:color="auto"/>
      </w:divBdr>
    </w:div>
    <w:div w:id="71512695">
      <w:bodyDiv w:val="1"/>
      <w:marLeft w:val="0"/>
      <w:marRight w:val="0"/>
      <w:marTop w:val="0"/>
      <w:marBottom w:val="0"/>
      <w:divBdr>
        <w:top w:val="none" w:sz="0" w:space="0" w:color="auto"/>
        <w:left w:val="none" w:sz="0" w:space="0" w:color="auto"/>
        <w:bottom w:val="none" w:sz="0" w:space="0" w:color="auto"/>
        <w:right w:val="none" w:sz="0" w:space="0" w:color="auto"/>
      </w:divBdr>
    </w:div>
    <w:div w:id="71900817">
      <w:bodyDiv w:val="1"/>
      <w:marLeft w:val="0"/>
      <w:marRight w:val="0"/>
      <w:marTop w:val="0"/>
      <w:marBottom w:val="0"/>
      <w:divBdr>
        <w:top w:val="none" w:sz="0" w:space="0" w:color="auto"/>
        <w:left w:val="none" w:sz="0" w:space="0" w:color="auto"/>
        <w:bottom w:val="none" w:sz="0" w:space="0" w:color="auto"/>
        <w:right w:val="none" w:sz="0" w:space="0" w:color="auto"/>
      </w:divBdr>
    </w:div>
    <w:div w:id="80101024">
      <w:bodyDiv w:val="1"/>
      <w:marLeft w:val="0"/>
      <w:marRight w:val="0"/>
      <w:marTop w:val="0"/>
      <w:marBottom w:val="0"/>
      <w:divBdr>
        <w:top w:val="none" w:sz="0" w:space="0" w:color="auto"/>
        <w:left w:val="none" w:sz="0" w:space="0" w:color="auto"/>
        <w:bottom w:val="none" w:sz="0" w:space="0" w:color="auto"/>
        <w:right w:val="none" w:sz="0" w:space="0" w:color="auto"/>
      </w:divBdr>
    </w:div>
    <w:div w:id="93015921">
      <w:bodyDiv w:val="1"/>
      <w:marLeft w:val="0"/>
      <w:marRight w:val="0"/>
      <w:marTop w:val="0"/>
      <w:marBottom w:val="0"/>
      <w:divBdr>
        <w:top w:val="none" w:sz="0" w:space="0" w:color="auto"/>
        <w:left w:val="none" w:sz="0" w:space="0" w:color="auto"/>
        <w:bottom w:val="none" w:sz="0" w:space="0" w:color="auto"/>
        <w:right w:val="none" w:sz="0" w:space="0" w:color="auto"/>
      </w:divBdr>
    </w:div>
    <w:div w:id="95635303">
      <w:bodyDiv w:val="1"/>
      <w:marLeft w:val="0"/>
      <w:marRight w:val="0"/>
      <w:marTop w:val="0"/>
      <w:marBottom w:val="0"/>
      <w:divBdr>
        <w:top w:val="none" w:sz="0" w:space="0" w:color="auto"/>
        <w:left w:val="none" w:sz="0" w:space="0" w:color="auto"/>
        <w:bottom w:val="none" w:sz="0" w:space="0" w:color="auto"/>
        <w:right w:val="none" w:sz="0" w:space="0" w:color="auto"/>
      </w:divBdr>
    </w:div>
    <w:div w:id="105737228">
      <w:bodyDiv w:val="1"/>
      <w:marLeft w:val="0"/>
      <w:marRight w:val="0"/>
      <w:marTop w:val="0"/>
      <w:marBottom w:val="0"/>
      <w:divBdr>
        <w:top w:val="none" w:sz="0" w:space="0" w:color="auto"/>
        <w:left w:val="none" w:sz="0" w:space="0" w:color="auto"/>
        <w:bottom w:val="none" w:sz="0" w:space="0" w:color="auto"/>
        <w:right w:val="none" w:sz="0" w:space="0" w:color="auto"/>
      </w:divBdr>
    </w:div>
    <w:div w:id="108013154">
      <w:bodyDiv w:val="1"/>
      <w:marLeft w:val="0"/>
      <w:marRight w:val="0"/>
      <w:marTop w:val="0"/>
      <w:marBottom w:val="0"/>
      <w:divBdr>
        <w:top w:val="none" w:sz="0" w:space="0" w:color="auto"/>
        <w:left w:val="none" w:sz="0" w:space="0" w:color="auto"/>
        <w:bottom w:val="none" w:sz="0" w:space="0" w:color="auto"/>
        <w:right w:val="none" w:sz="0" w:space="0" w:color="auto"/>
      </w:divBdr>
    </w:div>
    <w:div w:id="114759828">
      <w:bodyDiv w:val="1"/>
      <w:marLeft w:val="0"/>
      <w:marRight w:val="0"/>
      <w:marTop w:val="0"/>
      <w:marBottom w:val="0"/>
      <w:divBdr>
        <w:top w:val="none" w:sz="0" w:space="0" w:color="auto"/>
        <w:left w:val="none" w:sz="0" w:space="0" w:color="auto"/>
        <w:bottom w:val="none" w:sz="0" w:space="0" w:color="auto"/>
        <w:right w:val="none" w:sz="0" w:space="0" w:color="auto"/>
      </w:divBdr>
    </w:div>
    <w:div w:id="122819125">
      <w:bodyDiv w:val="1"/>
      <w:marLeft w:val="0"/>
      <w:marRight w:val="0"/>
      <w:marTop w:val="0"/>
      <w:marBottom w:val="0"/>
      <w:divBdr>
        <w:top w:val="none" w:sz="0" w:space="0" w:color="auto"/>
        <w:left w:val="none" w:sz="0" w:space="0" w:color="auto"/>
        <w:bottom w:val="none" w:sz="0" w:space="0" w:color="auto"/>
        <w:right w:val="none" w:sz="0" w:space="0" w:color="auto"/>
      </w:divBdr>
    </w:div>
    <w:div w:id="126625359">
      <w:bodyDiv w:val="1"/>
      <w:marLeft w:val="0"/>
      <w:marRight w:val="0"/>
      <w:marTop w:val="0"/>
      <w:marBottom w:val="0"/>
      <w:divBdr>
        <w:top w:val="none" w:sz="0" w:space="0" w:color="auto"/>
        <w:left w:val="none" w:sz="0" w:space="0" w:color="auto"/>
        <w:bottom w:val="none" w:sz="0" w:space="0" w:color="auto"/>
        <w:right w:val="none" w:sz="0" w:space="0" w:color="auto"/>
      </w:divBdr>
    </w:div>
    <w:div w:id="129330285">
      <w:bodyDiv w:val="1"/>
      <w:marLeft w:val="0"/>
      <w:marRight w:val="0"/>
      <w:marTop w:val="0"/>
      <w:marBottom w:val="0"/>
      <w:divBdr>
        <w:top w:val="none" w:sz="0" w:space="0" w:color="auto"/>
        <w:left w:val="none" w:sz="0" w:space="0" w:color="auto"/>
        <w:bottom w:val="none" w:sz="0" w:space="0" w:color="auto"/>
        <w:right w:val="none" w:sz="0" w:space="0" w:color="auto"/>
      </w:divBdr>
    </w:div>
    <w:div w:id="134027481">
      <w:bodyDiv w:val="1"/>
      <w:marLeft w:val="0"/>
      <w:marRight w:val="0"/>
      <w:marTop w:val="0"/>
      <w:marBottom w:val="0"/>
      <w:divBdr>
        <w:top w:val="none" w:sz="0" w:space="0" w:color="auto"/>
        <w:left w:val="none" w:sz="0" w:space="0" w:color="auto"/>
        <w:bottom w:val="none" w:sz="0" w:space="0" w:color="auto"/>
        <w:right w:val="none" w:sz="0" w:space="0" w:color="auto"/>
      </w:divBdr>
    </w:div>
    <w:div w:id="143744553">
      <w:bodyDiv w:val="1"/>
      <w:marLeft w:val="0"/>
      <w:marRight w:val="0"/>
      <w:marTop w:val="0"/>
      <w:marBottom w:val="0"/>
      <w:divBdr>
        <w:top w:val="none" w:sz="0" w:space="0" w:color="auto"/>
        <w:left w:val="none" w:sz="0" w:space="0" w:color="auto"/>
        <w:bottom w:val="none" w:sz="0" w:space="0" w:color="auto"/>
        <w:right w:val="none" w:sz="0" w:space="0" w:color="auto"/>
      </w:divBdr>
    </w:div>
    <w:div w:id="145362546">
      <w:bodyDiv w:val="1"/>
      <w:marLeft w:val="0"/>
      <w:marRight w:val="0"/>
      <w:marTop w:val="0"/>
      <w:marBottom w:val="0"/>
      <w:divBdr>
        <w:top w:val="none" w:sz="0" w:space="0" w:color="auto"/>
        <w:left w:val="none" w:sz="0" w:space="0" w:color="auto"/>
        <w:bottom w:val="none" w:sz="0" w:space="0" w:color="auto"/>
        <w:right w:val="none" w:sz="0" w:space="0" w:color="auto"/>
      </w:divBdr>
    </w:div>
    <w:div w:id="155852775">
      <w:bodyDiv w:val="1"/>
      <w:marLeft w:val="0"/>
      <w:marRight w:val="0"/>
      <w:marTop w:val="0"/>
      <w:marBottom w:val="0"/>
      <w:divBdr>
        <w:top w:val="none" w:sz="0" w:space="0" w:color="auto"/>
        <w:left w:val="none" w:sz="0" w:space="0" w:color="auto"/>
        <w:bottom w:val="none" w:sz="0" w:space="0" w:color="auto"/>
        <w:right w:val="none" w:sz="0" w:space="0" w:color="auto"/>
      </w:divBdr>
    </w:div>
    <w:div w:id="168983529">
      <w:bodyDiv w:val="1"/>
      <w:marLeft w:val="0"/>
      <w:marRight w:val="0"/>
      <w:marTop w:val="0"/>
      <w:marBottom w:val="0"/>
      <w:divBdr>
        <w:top w:val="none" w:sz="0" w:space="0" w:color="auto"/>
        <w:left w:val="none" w:sz="0" w:space="0" w:color="auto"/>
        <w:bottom w:val="none" w:sz="0" w:space="0" w:color="auto"/>
        <w:right w:val="none" w:sz="0" w:space="0" w:color="auto"/>
      </w:divBdr>
    </w:div>
    <w:div w:id="169150294">
      <w:bodyDiv w:val="1"/>
      <w:marLeft w:val="0"/>
      <w:marRight w:val="0"/>
      <w:marTop w:val="0"/>
      <w:marBottom w:val="0"/>
      <w:divBdr>
        <w:top w:val="none" w:sz="0" w:space="0" w:color="auto"/>
        <w:left w:val="none" w:sz="0" w:space="0" w:color="auto"/>
        <w:bottom w:val="none" w:sz="0" w:space="0" w:color="auto"/>
        <w:right w:val="none" w:sz="0" w:space="0" w:color="auto"/>
      </w:divBdr>
    </w:div>
    <w:div w:id="175577590">
      <w:bodyDiv w:val="1"/>
      <w:marLeft w:val="0"/>
      <w:marRight w:val="0"/>
      <w:marTop w:val="0"/>
      <w:marBottom w:val="0"/>
      <w:divBdr>
        <w:top w:val="none" w:sz="0" w:space="0" w:color="auto"/>
        <w:left w:val="none" w:sz="0" w:space="0" w:color="auto"/>
        <w:bottom w:val="none" w:sz="0" w:space="0" w:color="auto"/>
        <w:right w:val="none" w:sz="0" w:space="0" w:color="auto"/>
      </w:divBdr>
    </w:div>
    <w:div w:id="182013866">
      <w:bodyDiv w:val="1"/>
      <w:marLeft w:val="0"/>
      <w:marRight w:val="0"/>
      <w:marTop w:val="0"/>
      <w:marBottom w:val="0"/>
      <w:divBdr>
        <w:top w:val="none" w:sz="0" w:space="0" w:color="auto"/>
        <w:left w:val="none" w:sz="0" w:space="0" w:color="auto"/>
        <w:bottom w:val="none" w:sz="0" w:space="0" w:color="auto"/>
        <w:right w:val="none" w:sz="0" w:space="0" w:color="auto"/>
      </w:divBdr>
    </w:div>
    <w:div w:id="184370143">
      <w:bodyDiv w:val="1"/>
      <w:marLeft w:val="0"/>
      <w:marRight w:val="0"/>
      <w:marTop w:val="0"/>
      <w:marBottom w:val="0"/>
      <w:divBdr>
        <w:top w:val="none" w:sz="0" w:space="0" w:color="auto"/>
        <w:left w:val="none" w:sz="0" w:space="0" w:color="auto"/>
        <w:bottom w:val="none" w:sz="0" w:space="0" w:color="auto"/>
        <w:right w:val="none" w:sz="0" w:space="0" w:color="auto"/>
      </w:divBdr>
    </w:div>
    <w:div w:id="188181376">
      <w:bodyDiv w:val="1"/>
      <w:marLeft w:val="0"/>
      <w:marRight w:val="0"/>
      <w:marTop w:val="0"/>
      <w:marBottom w:val="0"/>
      <w:divBdr>
        <w:top w:val="none" w:sz="0" w:space="0" w:color="auto"/>
        <w:left w:val="none" w:sz="0" w:space="0" w:color="auto"/>
        <w:bottom w:val="none" w:sz="0" w:space="0" w:color="auto"/>
        <w:right w:val="none" w:sz="0" w:space="0" w:color="auto"/>
      </w:divBdr>
    </w:div>
    <w:div w:id="195242019">
      <w:bodyDiv w:val="1"/>
      <w:marLeft w:val="0"/>
      <w:marRight w:val="0"/>
      <w:marTop w:val="0"/>
      <w:marBottom w:val="0"/>
      <w:divBdr>
        <w:top w:val="none" w:sz="0" w:space="0" w:color="auto"/>
        <w:left w:val="none" w:sz="0" w:space="0" w:color="auto"/>
        <w:bottom w:val="none" w:sz="0" w:space="0" w:color="auto"/>
        <w:right w:val="none" w:sz="0" w:space="0" w:color="auto"/>
      </w:divBdr>
    </w:div>
    <w:div w:id="201358079">
      <w:bodyDiv w:val="1"/>
      <w:marLeft w:val="0"/>
      <w:marRight w:val="0"/>
      <w:marTop w:val="0"/>
      <w:marBottom w:val="0"/>
      <w:divBdr>
        <w:top w:val="none" w:sz="0" w:space="0" w:color="auto"/>
        <w:left w:val="none" w:sz="0" w:space="0" w:color="auto"/>
        <w:bottom w:val="none" w:sz="0" w:space="0" w:color="auto"/>
        <w:right w:val="none" w:sz="0" w:space="0" w:color="auto"/>
      </w:divBdr>
    </w:div>
    <w:div w:id="205264083">
      <w:bodyDiv w:val="1"/>
      <w:marLeft w:val="0"/>
      <w:marRight w:val="0"/>
      <w:marTop w:val="0"/>
      <w:marBottom w:val="0"/>
      <w:divBdr>
        <w:top w:val="none" w:sz="0" w:space="0" w:color="auto"/>
        <w:left w:val="none" w:sz="0" w:space="0" w:color="auto"/>
        <w:bottom w:val="none" w:sz="0" w:space="0" w:color="auto"/>
        <w:right w:val="none" w:sz="0" w:space="0" w:color="auto"/>
      </w:divBdr>
    </w:div>
    <w:div w:id="212353740">
      <w:bodyDiv w:val="1"/>
      <w:marLeft w:val="0"/>
      <w:marRight w:val="0"/>
      <w:marTop w:val="0"/>
      <w:marBottom w:val="0"/>
      <w:divBdr>
        <w:top w:val="none" w:sz="0" w:space="0" w:color="auto"/>
        <w:left w:val="none" w:sz="0" w:space="0" w:color="auto"/>
        <w:bottom w:val="none" w:sz="0" w:space="0" w:color="auto"/>
        <w:right w:val="none" w:sz="0" w:space="0" w:color="auto"/>
      </w:divBdr>
    </w:div>
    <w:div w:id="222758847">
      <w:bodyDiv w:val="1"/>
      <w:marLeft w:val="0"/>
      <w:marRight w:val="0"/>
      <w:marTop w:val="0"/>
      <w:marBottom w:val="0"/>
      <w:divBdr>
        <w:top w:val="none" w:sz="0" w:space="0" w:color="auto"/>
        <w:left w:val="none" w:sz="0" w:space="0" w:color="auto"/>
        <w:bottom w:val="none" w:sz="0" w:space="0" w:color="auto"/>
        <w:right w:val="none" w:sz="0" w:space="0" w:color="auto"/>
      </w:divBdr>
    </w:div>
    <w:div w:id="225185790">
      <w:bodyDiv w:val="1"/>
      <w:marLeft w:val="0"/>
      <w:marRight w:val="0"/>
      <w:marTop w:val="0"/>
      <w:marBottom w:val="0"/>
      <w:divBdr>
        <w:top w:val="none" w:sz="0" w:space="0" w:color="auto"/>
        <w:left w:val="none" w:sz="0" w:space="0" w:color="auto"/>
        <w:bottom w:val="none" w:sz="0" w:space="0" w:color="auto"/>
        <w:right w:val="none" w:sz="0" w:space="0" w:color="auto"/>
      </w:divBdr>
    </w:div>
    <w:div w:id="242420281">
      <w:bodyDiv w:val="1"/>
      <w:marLeft w:val="0"/>
      <w:marRight w:val="0"/>
      <w:marTop w:val="0"/>
      <w:marBottom w:val="0"/>
      <w:divBdr>
        <w:top w:val="none" w:sz="0" w:space="0" w:color="auto"/>
        <w:left w:val="none" w:sz="0" w:space="0" w:color="auto"/>
        <w:bottom w:val="none" w:sz="0" w:space="0" w:color="auto"/>
        <w:right w:val="none" w:sz="0" w:space="0" w:color="auto"/>
      </w:divBdr>
    </w:div>
    <w:div w:id="246119263">
      <w:bodyDiv w:val="1"/>
      <w:marLeft w:val="0"/>
      <w:marRight w:val="0"/>
      <w:marTop w:val="0"/>
      <w:marBottom w:val="0"/>
      <w:divBdr>
        <w:top w:val="none" w:sz="0" w:space="0" w:color="auto"/>
        <w:left w:val="none" w:sz="0" w:space="0" w:color="auto"/>
        <w:bottom w:val="none" w:sz="0" w:space="0" w:color="auto"/>
        <w:right w:val="none" w:sz="0" w:space="0" w:color="auto"/>
      </w:divBdr>
    </w:div>
    <w:div w:id="257640850">
      <w:bodyDiv w:val="1"/>
      <w:marLeft w:val="0"/>
      <w:marRight w:val="0"/>
      <w:marTop w:val="0"/>
      <w:marBottom w:val="0"/>
      <w:divBdr>
        <w:top w:val="none" w:sz="0" w:space="0" w:color="auto"/>
        <w:left w:val="none" w:sz="0" w:space="0" w:color="auto"/>
        <w:bottom w:val="none" w:sz="0" w:space="0" w:color="auto"/>
        <w:right w:val="none" w:sz="0" w:space="0" w:color="auto"/>
      </w:divBdr>
    </w:div>
    <w:div w:id="264387264">
      <w:bodyDiv w:val="1"/>
      <w:marLeft w:val="0"/>
      <w:marRight w:val="0"/>
      <w:marTop w:val="0"/>
      <w:marBottom w:val="0"/>
      <w:divBdr>
        <w:top w:val="none" w:sz="0" w:space="0" w:color="auto"/>
        <w:left w:val="none" w:sz="0" w:space="0" w:color="auto"/>
        <w:bottom w:val="none" w:sz="0" w:space="0" w:color="auto"/>
        <w:right w:val="none" w:sz="0" w:space="0" w:color="auto"/>
      </w:divBdr>
    </w:div>
    <w:div w:id="273749211">
      <w:bodyDiv w:val="1"/>
      <w:marLeft w:val="0"/>
      <w:marRight w:val="0"/>
      <w:marTop w:val="0"/>
      <w:marBottom w:val="0"/>
      <w:divBdr>
        <w:top w:val="none" w:sz="0" w:space="0" w:color="auto"/>
        <w:left w:val="none" w:sz="0" w:space="0" w:color="auto"/>
        <w:bottom w:val="none" w:sz="0" w:space="0" w:color="auto"/>
        <w:right w:val="none" w:sz="0" w:space="0" w:color="auto"/>
      </w:divBdr>
    </w:div>
    <w:div w:id="311951834">
      <w:bodyDiv w:val="1"/>
      <w:marLeft w:val="0"/>
      <w:marRight w:val="0"/>
      <w:marTop w:val="0"/>
      <w:marBottom w:val="0"/>
      <w:divBdr>
        <w:top w:val="none" w:sz="0" w:space="0" w:color="auto"/>
        <w:left w:val="none" w:sz="0" w:space="0" w:color="auto"/>
        <w:bottom w:val="none" w:sz="0" w:space="0" w:color="auto"/>
        <w:right w:val="none" w:sz="0" w:space="0" w:color="auto"/>
      </w:divBdr>
    </w:div>
    <w:div w:id="315233770">
      <w:bodyDiv w:val="1"/>
      <w:marLeft w:val="0"/>
      <w:marRight w:val="0"/>
      <w:marTop w:val="0"/>
      <w:marBottom w:val="0"/>
      <w:divBdr>
        <w:top w:val="none" w:sz="0" w:space="0" w:color="auto"/>
        <w:left w:val="none" w:sz="0" w:space="0" w:color="auto"/>
        <w:bottom w:val="none" w:sz="0" w:space="0" w:color="auto"/>
        <w:right w:val="none" w:sz="0" w:space="0" w:color="auto"/>
      </w:divBdr>
    </w:div>
    <w:div w:id="325550017">
      <w:bodyDiv w:val="1"/>
      <w:marLeft w:val="0"/>
      <w:marRight w:val="0"/>
      <w:marTop w:val="0"/>
      <w:marBottom w:val="0"/>
      <w:divBdr>
        <w:top w:val="none" w:sz="0" w:space="0" w:color="auto"/>
        <w:left w:val="none" w:sz="0" w:space="0" w:color="auto"/>
        <w:bottom w:val="none" w:sz="0" w:space="0" w:color="auto"/>
        <w:right w:val="none" w:sz="0" w:space="0" w:color="auto"/>
      </w:divBdr>
    </w:div>
    <w:div w:id="344018448">
      <w:bodyDiv w:val="1"/>
      <w:marLeft w:val="0"/>
      <w:marRight w:val="0"/>
      <w:marTop w:val="0"/>
      <w:marBottom w:val="0"/>
      <w:divBdr>
        <w:top w:val="none" w:sz="0" w:space="0" w:color="auto"/>
        <w:left w:val="none" w:sz="0" w:space="0" w:color="auto"/>
        <w:bottom w:val="none" w:sz="0" w:space="0" w:color="auto"/>
        <w:right w:val="none" w:sz="0" w:space="0" w:color="auto"/>
      </w:divBdr>
    </w:div>
    <w:div w:id="348144379">
      <w:bodyDiv w:val="1"/>
      <w:marLeft w:val="0"/>
      <w:marRight w:val="0"/>
      <w:marTop w:val="0"/>
      <w:marBottom w:val="0"/>
      <w:divBdr>
        <w:top w:val="none" w:sz="0" w:space="0" w:color="auto"/>
        <w:left w:val="none" w:sz="0" w:space="0" w:color="auto"/>
        <w:bottom w:val="none" w:sz="0" w:space="0" w:color="auto"/>
        <w:right w:val="none" w:sz="0" w:space="0" w:color="auto"/>
      </w:divBdr>
    </w:div>
    <w:div w:id="358699532">
      <w:bodyDiv w:val="1"/>
      <w:marLeft w:val="0"/>
      <w:marRight w:val="0"/>
      <w:marTop w:val="0"/>
      <w:marBottom w:val="0"/>
      <w:divBdr>
        <w:top w:val="none" w:sz="0" w:space="0" w:color="auto"/>
        <w:left w:val="none" w:sz="0" w:space="0" w:color="auto"/>
        <w:bottom w:val="none" w:sz="0" w:space="0" w:color="auto"/>
        <w:right w:val="none" w:sz="0" w:space="0" w:color="auto"/>
      </w:divBdr>
    </w:div>
    <w:div w:id="365177515">
      <w:bodyDiv w:val="1"/>
      <w:marLeft w:val="0"/>
      <w:marRight w:val="0"/>
      <w:marTop w:val="0"/>
      <w:marBottom w:val="0"/>
      <w:divBdr>
        <w:top w:val="none" w:sz="0" w:space="0" w:color="auto"/>
        <w:left w:val="none" w:sz="0" w:space="0" w:color="auto"/>
        <w:bottom w:val="none" w:sz="0" w:space="0" w:color="auto"/>
        <w:right w:val="none" w:sz="0" w:space="0" w:color="auto"/>
      </w:divBdr>
    </w:div>
    <w:div w:id="365913724">
      <w:bodyDiv w:val="1"/>
      <w:marLeft w:val="0"/>
      <w:marRight w:val="0"/>
      <w:marTop w:val="0"/>
      <w:marBottom w:val="0"/>
      <w:divBdr>
        <w:top w:val="none" w:sz="0" w:space="0" w:color="auto"/>
        <w:left w:val="none" w:sz="0" w:space="0" w:color="auto"/>
        <w:bottom w:val="none" w:sz="0" w:space="0" w:color="auto"/>
        <w:right w:val="none" w:sz="0" w:space="0" w:color="auto"/>
      </w:divBdr>
    </w:div>
    <w:div w:id="371657471">
      <w:bodyDiv w:val="1"/>
      <w:marLeft w:val="0"/>
      <w:marRight w:val="0"/>
      <w:marTop w:val="0"/>
      <w:marBottom w:val="0"/>
      <w:divBdr>
        <w:top w:val="none" w:sz="0" w:space="0" w:color="auto"/>
        <w:left w:val="none" w:sz="0" w:space="0" w:color="auto"/>
        <w:bottom w:val="none" w:sz="0" w:space="0" w:color="auto"/>
        <w:right w:val="none" w:sz="0" w:space="0" w:color="auto"/>
      </w:divBdr>
    </w:div>
    <w:div w:id="376471375">
      <w:bodyDiv w:val="1"/>
      <w:marLeft w:val="0"/>
      <w:marRight w:val="0"/>
      <w:marTop w:val="0"/>
      <w:marBottom w:val="0"/>
      <w:divBdr>
        <w:top w:val="none" w:sz="0" w:space="0" w:color="auto"/>
        <w:left w:val="none" w:sz="0" w:space="0" w:color="auto"/>
        <w:bottom w:val="none" w:sz="0" w:space="0" w:color="auto"/>
        <w:right w:val="none" w:sz="0" w:space="0" w:color="auto"/>
      </w:divBdr>
    </w:div>
    <w:div w:id="377828237">
      <w:bodyDiv w:val="1"/>
      <w:marLeft w:val="0"/>
      <w:marRight w:val="0"/>
      <w:marTop w:val="0"/>
      <w:marBottom w:val="0"/>
      <w:divBdr>
        <w:top w:val="none" w:sz="0" w:space="0" w:color="auto"/>
        <w:left w:val="none" w:sz="0" w:space="0" w:color="auto"/>
        <w:bottom w:val="none" w:sz="0" w:space="0" w:color="auto"/>
        <w:right w:val="none" w:sz="0" w:space="0" w:color="auto"/>
      </w:divBdr>
    </w:div>
    <w:div w:id="394932217">
      <w:bodyDiv w:val="1"/>
      <w:marLeft w:val="0"/>
      <w:marRight w:val="0"/>
      <w:marTop w:val="0"/>
      <w:marBottom w:val="0"/>
      <w:divBdr>
        <w:top w:val="none" w:sz="0" w:space="0" w:color="auto"/>
        <w:left w:val="none" w:sz="0" w:space="0" w:color="auto"/>
        <w:bottom w:val="none" w:sz="0" w:space="0" w:color="auto"/>
        <w:right w:val="none" w:sz="0" w:space="0" w:color="auto"/>
      </w:divBdr>
    </w:div>
    <w:div w:id="397095680">
      <w:bodyDiv w:val="1"/>
      <w:marLeft w:val="0"/>
      <w:marRight w:val="0"/>
      <w:marTop w:val="0"/>
      <w:marBottom w:val="0"/>
      <w:divBdr>
        <w:top w:val="none" w:sz="0" w:space="0" w:color="auto"/>
        <w:left w:val="none" w:sz="0" w:space="0" w:color="auto"/>
        <w:bottom w:val="none" w:sz="0" w:space="0" w:color="auto"/>
        <w:right w:val="none" w:sz="0" w:space="0" w:color="auto"/>
      </w:divBdr>
    </w:div>
    <w:div w:id="405809343">
      <w:bodyDiv w:val="1"/>
      <w:marLeft w:val="0"/>
      <w:marRight w:val="0"/>
      <w:marTop w:val="0"/>
      <w:marBottom w:val="0"/>
      <w:divBdr>
        <w:top w:val="none" w:sz="0" w:space="0" w:color="auto"/>
        <w:left w:val="none" w:sz="0" w:space="0" w:color="auto"/>
        <w:bottom w:val="none" w:sz="0" w:space="0" w:color="auto"/>
        <w:right w:val="none" w:sz="0" w:space="0" w:color="auto"/>
      </w:divBdr>
    </w:div>
    <w:div w:id="410010199">
      <w:bodyDiv w:val="1"/>
      <w:marLeft w:val="0"/>
      <w:marRight w:val="0"/>
      <w:marTop w:val="0"/>
      <w:marBottom w:val="0"/>
      <w:divBdr>
        <w:top w:val="none" w:sz="0" w:space="0" w:color="auto"/>
        <w:left w:val="none" w:sz="0" w:space="0" w:color="auto"/>
        <w:bottom w:val="none" w:sz="0" w:space="0" w:color="auto"/>
        <w:right w:val="none" w:sz="0" w:space="0" w:color="auto"/>
      </w:divBdr>
    </w:div>
    <w:div w:id="432097627">
      <w:bodyDiv w:val="1"/>
      <w:marLeft w:val="0"/>
      <w:marRight w:val="0"/>
      <w:marTop w:val="0"/>
      <w:marBottom w:val="0"/>
      <w:divBdr>
        <w:top w:val="none" w:sz="0" w:space="0" w:color="auto"/>
        <w:left w:val="none" w:sz="0" w:space="0" w:color="auto"/>
        <w:bottom w:val="none" w:sz="0" w:space="0" w:color="auto"/>
        <w:right w:val="none" w:sz="0" w:space="0" w:color="auto"/>
      </w:divBdr>
    </w:div>
    <w:div w:id="435443050">
      <w:bodyDiv w:val="1"/>
      <w:marLeft w:val="0"/>
      <w:marRight w:val="0"/>
      <w:marTop w:val="0"/>
      <w:marBottom w:val="0"/>
      <w:divBdr>
        <w:top w:val="none" w:sz="0" w:space="0" w:color="auto"/>
        <w:left w:val="none" w:sz="0" w:space="0" w:color="auto"/>
        <w:bottom w:val="none" w:sz="0" w:space="0" w:color="auto"/>
        <w:right w:val="none" w:sz="0" w:space="0" w:color="auto"/>
      </w:divBdr>
    </w:div>
    <w:div w:id="452869914">
      <w:bodyDiv w:val="1"/>
      <w:marLeft w:val="0"/>
      <w:marRight w:val="0"/>
      <w:marTop w:val="0"/>
      <w:marBottom w:val="0"/>
      <w:divBdr>
        <w:top w:val="none" w:sz="0" w:space="0" w:color="auto"/>
        <w:left w:val="none" w:sz="0" w:space="0" w:color="auto"/>
        <w:bottom w:val="none" w:sz="0" w:space="0" w:color="auto"/>
        <w:right w:val="none" w:sz="0" w:space="0" w:color="auto"/>
      </w:divBdr>
    </w:div>
    <w:div w:id="464397643">
      <w:bodyDiv w:val="1"/>
      <w:marLeft w:val="0"/>
      <w:marRight w:val="0"/>
      <w:marTop w:val="0"/>
      <w:marBottom w:val="0"/>
      <w:divBdr>
        <w:top w:val="none" w:sz="0" w:space="0" w:color="auto"/>
        <w:left w:val="none" w:sz="0" w:space="0" w:color="auto"/>
        <w:bottom w:val="none" w:sz="0" w:space="0" w:color="auto"/>
        <w:right w:val="none" w:sz="0" w:space="0" w:color="auto"/>
      </w:divBdr>
    </w:div>
    <w:div w:id="472717400">
      <w:bodyDiv w:val="1"/>
      <w:marLeft w:val="0"/>
      <w:marRight w:val="0"/>
      <w:marTop w:val="0"/>
      <w:marBottom w:val="0"/>
      <w:divBdr>
        <w:top w:val="none" w:sz="0" w:space="0" w:color="auto"/>
        <w:left w:val="none" w:sz="0" w:space="0" w:color="auto"/>
        <w:bottom w:val="none" w:sz="0" w:space="0" w:color="auto"/>
        <w:right w:val="none" w:sz="0" w:space="0" w:color="auto"/>
      </w:divBdr>
    </w:div>
    <w:div w:id="478688928">
      <w:bodyDiv w:val="1"/>
      <w:marLeft w:val="0"/>
      <w:marRight w:val="0"/>
      <w:marTop w:val="0"/>
      <w:marBottom w:val="0"/>
      <w:divBdr>
        <w:top w:val="none" w:sz="0" w:space="0" w:color="auto"/>
        <w:left w:val="none" w:sz="0" w:space="0" w:color="auto"/>
        <w:bottom w:val="none" w:sz="0" w:space="0" w:color="auto"/>
        <w:right w:val="none" w:sz="0" w:space="0" w:color="auto"/>
      </w:divBdr>
    </w:div>
    <w:div w:id="484929155">
      <w:bodyDiv w:val="1"/>
      <w:marLeft w:val="0"/>
      <w:marRight w:val="0"/>
      <w:marTop w:val="0"/>
      <w:marBottom w:val="0"/>
      <w:divBdr>
        <w:top w:val="none" w:sz="0" w:space="0" w:color="auto"/>
        <w:left w:val="none" w:sz="0" w:space="0" w:color="auto"/>
        <w:bottom w:val="none" w:sz="0" w:space="0" w:color="auto"/>
        <w:right w:val="none" w:sz="0" w:space="0" w:color="auto"/>
      </w:divBdr>
    </w:div>
    <w:div w:id="486633522">
      <w:bodyDiv w:val="1"/>
      <w:marLeft w:val="0"/>
      <w:marRight w:val="0"/>
      <w:marTop w:val="0"/>
      <w:marBottom w:val="0"/>
      <w:divBdr>
        <w:top w:val="none" w:sz="0" w:space="0" w:color="auto"/>
        <w:left w:val="none" w:sz="0" w:space="0" w:color="auto"/>
        <w:bottom w:val="none" w:sz="0" w:space="0" w:color="auto"/>
        <w:right w:val="none" w:sz="0" w:space="0" w:color="auto"/>
      </w:divBdr>
    </w:div>
    <w:div w:id="516578314">
      <w:bodyDiv w:val="1"/>
      <w:marLeft w:val="0"/>
      <w:marRight w:val="0"/>
      <w:marTop w:val="0"/>
      <w:marBottom w:val="0"/>
      <w:divBdr>
        <w:top w:val="none" w:sz="0" w:space="0" w:color="auto"/>
        <w:left w:val="none" w:sz="0" w:space="0" w:color="auto"/>
        <w:bottom w:val="none" w:sz="0" w:space="0" w:color="auto"/>
        <w:right w:val="none" w:sz="0" w:space="0" w:color="auto"/>
      </w:divBdr>
    </w:div>
    <w:div w:id="524102203">
      <w:bodyDiv w:val="1"/>
      <w:marLeft w:val="0"/>
      <w:marRight w:val="0"/>
      <w:marTop w:val="0"/>
      <w:marBottom w:val="0"/>
      <w:divBdr>
        <w:top w:val="none" w:sz="0" w:space="0" w:color="auto"/>
        <w:left w:val="none" w:sz="0" w:space="0" w:color="auto"/>
        <w:bottom w:val="none" w:sz="0" w:space="0" w:color="auto"/>
        <w:right w:val="none" w:sz="0" w:space="0" w:color="auto"/>
      </w:divBdr>
    </w:div>
    <w:div w:id="537856087">
      <w:bodyDiv w:val="1"/>
      <w:marLeft w:val="0"/>
      <w:marRight w:val="0"/>
      <w:marTop w:val="0"/>
      <w:marBottom w:val="0"/>
      <w:divBdr>
        <w:top w:val="none" w:sz="0" w:space="0" w:color="auto"/>
        <w:left w:val="none" w:sz="0" w:space="0" w:color="auto"/>
        <w:bottom w:val="none" w:sz="0" w:space="0" w:color="auto"/>
        <w:right w:val="none" w:sz="0" w:space="0" w:color="auto"/>
      </w:divBdr>
    </w:div>
    <w:div w:id="547448892">
      <w:bodyDiv w:val="1"/>
      <w:marLeft w:val="0"/>
      <w:marRight w:val="0"/>
      <w:marTop w:val="0"/>
      <w:marBottom w:val="0"/>
      <w:divBdr>
        <w:top w:val="none" w:sz="0" w:space="0" w:color="auto"/>
        <w:left w:val="none" w:sz="0" w:space="0" w:color="auto"/>
        <w:bottom w:val="none" w:sz="0" w:space="0" w:color="auto"/>
        <w:right w:val="none" w:sz="0" w:space="0" w:color="auto"/>
      </w:divBdr>
    </w:div>
    <w:div w:id="551890724">
      <w:bodyDiv w:val="1"/>
      <w:marLeft w:val="0"/>
      <w:marRight w:val="0"/>
      <w:marTop w:val="0"/>
      <w:marBottom w:val="0"/>
      <w:divBdr>
        <w:top w:val="none" w:sz="0" w:space="0" w:color="auto"/>
        <w:left w:val="none" w:sz="0" w:space="0" w:color="auto"/>
        <w:bottom w:val="none" w:sz="0" w:space="0" w:color="auto"/>
        <w:right w:val="none" w:sz="0" w:space="0" w:color="auto"/>
      </w:divBdr>
      <w:divsChild>
        <w:div w:id="1065564521">
          <w:marLeft w:val="0"/>
          <w:marRight w:val="0"/>
          <w:marTop w:val="0"/>
          <w:marBottom w:val="0"/>
          <w:divBdr>
            <w:top w:val="none" w:sz="0" w:space="0" w:color="auto"/>
            <w:left w:val="none" w:sz="0" w:space="0" w:color="auto"/>
            <w:bottom w:val="none" w:sz="0" w:space="0" w:color="auto"/>
            <w:right w:val="none" w:sz="0" w:space="0" w:color="auto"/>
          </w:divBdr>
        </w:div>
        <w:div w:id="402604644">
          <w:marLeft w:val="0"/>
          <w:marRight w:val="0"/>
          <w:marTop w:val="0"/>
          <w:marBottom w:val="0"/>
          <w:divBdr>
            <w:top w:val="none" w:sz="0" w:space="0" w:color="auto"/>
            <w:left w:val="none" w:sz="0" w:space="0" w:color="auto"/>
            <w:bottom w:val="none" w:sz="0" w:space="0" w:color="auto"/>
            <w:right w:val="none" w:sz="0" w:space="0" w:color="auto"/>
          </w:divBdr>
        </w:div>
      </w:divsChild>
    </w:div>
    <w:div w:id="563299225">
      <w:bodyDiv w:val="1"/>
      <w:marLeft w:val="0"/>
      <w:marRight w:val="0"/>
      <w:marTop w:val="0"/>
      <w:marBottom w:val="0"/>
      <w:divBdr>
        <w:top w:val="none" w:sz="0" w:space="0" w:color="auto"/>
        <w:left w:val="none" w:sz="0" w:space="0" w:color="auto"/>
        <w:bottom w:val="none" w:sz="0" w:space="0" w:color="auto"/>
        <w:right w:val="none" w:sz="0" w:space="0" w:color="auto"/>
      </w:divBdr>
    </w:div>
    <w:div w:id="566765511">
      <w:bodyDiv w:val="1"/>
      <w:marLeft w:val="0"/>
      <w:marRight w:val="0"/>
      <w:marTop w:val="0"/>
      <w:marBottom w:val="0"/>
      <w:divBdr>
        <w:top w:val="none" w:sz="0" w:space="0" w:color="auto"/>
        <w:left w:val="none" w:sz="0" w:space="0" w:color="auto"/>
        <w:bottom w:val="none" w:sz="0" w:space="0" w:color="auto"/>
        <w:right w:val="none" w:sz="0" w:space="0" w:color="auto"/>
      </w:divBdr>
    </w:div>
    <w:div w:id="570970644">
      <w:bodyDiv w:val="1"/>
      <w:marLeft w:val="0"/>
      <w:marRight w:val="0"/>
      <w:marTop w:val="0"/>
      <w:marBottom w:val="0"/>
      <w:divBdr>
        <w:top w:val="none" w:sz="0" w:space="0" w:color="auto"/>
        <w:left w:val="none" w:sz="0" w:space="0" w:color="auto"/>
        <w:bottom w:val="none" w:sz="0" w:space="0" w:color="auto"/>
        <w:right w:val="none" w:sz="0" w:space="0" w:color="auto"/>
      </w:divBdr>
    </w:div>
    <w:div w:id="576598998">
      <w:bodyDiv w:val="1"/>
      <w:marLeft w:val="0"/>
      <w:marRight w:val="0"/>
      <w:marTop w:val="0"/>
      <w:marBottom w:val="0"/>
      <w:divBdr>
        <w:top w:val="none" w:sz="0" w:space="0" w:color="auto"/>
        <w:left w:val="none" w:sz="0" w:space="0" w:color="auto"/>
        <w:bottom w:val="none" w:sz="0" w:space="0" w:color="auto"/>
        <w:right w:val="none" w:sz="0" w:space="0" w:color="auto"/>
      </w:divBdr>
    </w:div>
    <w:div w:id="591009277">
      <w:bodyDiv w:val="1"/>
      <w:marLeft w:val="0"/>
      <w:marRight w:val="0"/>
      <w:marTop w:val="0"/>
      <w:marBottom w:val="0"/>
      <w:divBdr>
        <w:top w:val="none" w:sz="0" w:space="0" w:color="auto"/>
        <w:left w:val="none" w:sz="0" w:space="0" w:color="auto"/>
        <w:bottom w:val="none" w:sz="0" w:space="0" w:color="auto"/>
        <w:right w:val="none" w:sz="0" w:space="0" w:color="auto"/>
      </w:divBdr>
    </w:div>
    <w:div w:id="595138915">
      <w:bodyDiv w:val="1"/>
      <w:marLeft w:val="0"/>
      <w:marRight w:val="0"/>
      <w:marTop w:val="0"/>
      <w:marBottom w:val="0"/>
      <w:divBdr>
        <w:top w:val="none" w:sz="0" w:space="0" w:color="auto"/>
        <w:left w:val="none" w:sz="0" w:space="0" w:color="auto"/>
        <w:bottom w:val="none" w:sz="0" w:space="0" w:color="auto"/>
        <w:right w:val="none" w:sz="0" w:space="0" w:color="auto"/>
      </w:divBdr>
    </w:div>
    <w:div w:id="604383080">
      <w:bodyDiv w:val="1"/>
      <w:marLeft w:val="0"/>
      <w:marRight w:val="0"/>
      <w:marTop w:val="0"/>
      <w:marBottom w:val="0"/>
      <w:divBdr>
        <w:top w:val="none" w:sz="0" w:space="0" w:color="auto"/>
        <w:left w:val="none" w:sz="0" w:space="0" w:color="auto"/>
        <w:bottom w:val="none" w:sz="0" w:space="0" w:color="auto"/>
        <w:right w:val="none" w:sz="0" w:space="0" w:color="auto"/>
      </w:divBdr>
    </w:div>
    <w:div w:id="617026442">
      <w:bodyDiv w:val="1"/>
      <w:marLeft w:val="0"/>
      <w:marRight w:val="0"/>
      <w:marTop w:val="0"/>
      <w:marBottom w:val="0"/>
      <w:divBdr>
        <w:top w:val="none" w:sz="0" w:space="0" w:color="auto"/>
        <w:left w:val="none" w:sz="0" w:space="0" w:color="auto"/>
        <w:bottom w:val="none" w:sz="0" w:space="0" w:color="auto"/>
        <w:right w:val="none" w:sz="0" w:space="0" w:color="auto"/>
      </w:divBdr>
    </w:div>
    <w:div w:id="625044601">
      <w:bodyDiv w:val="1"/>
      <w:marLeft w:val="0"/>
      <w:marRight w:val="0"/>
      <w:marTop w:val="0"/>
      <w:marBottom w:val="0"/>
      <w:divBdr>
        <w:top w:val="none" w:sz="0" w:space="0" w:color="auto"/>
        <w:left w:val="none" w:sz="0" w:space="0" w:color="auto"/>
        <w:bottom w:val="none" w:sz="0" w:space="0" w:color="auto"/>
        <w:right w:val="none" w:sz="0" w:space="0" w:color="auto"/>
      </w:divBdr>
    </w:div>
    <w:div w:id="641353847">
      <w:bodyDiv w:val="1"/>
      <w:marLeft w:val="0"/>
      <w:marRight w:val="0"/>
      <w:marTop w:val="0"/>
      <w:marBottom w:val="0"/>
      <w:divBdr>
        <w:top w:val="none" w:sz="0" w:space="0" w:color="auto"/>
        <w:left w:val="none" w:sz="0" w:space="0" w:color="auto"/>
        <w:bottom w:val="none" w:sz="0" w:space="0" w:color="auto"/>
        <w:right w:val="none" w:sz="0" w:space="0" w:color="auto"/>
      </w:divBdr>
    </w:div>
    <w:div w:id="660082076">
      <w:bodyDiv w:val="1"/>
      <w:marLeft w:val="0"/>
      <w:marRight w:val="0"/>
      <w:marTop w:val="0"/>
      <w:marBottom w:val="0"/>
      <w:divBdr>
        <w:top w:val="none" w:sz="0" w:space="0" w:color="auto"/>
        <w:left w:val="none" w:sz="0" w:space="0" w:color="auto"/>
        <w:bottom w:val="none" w:sz="0" w:space="0" w:color="auto"/>
        <w:right w:val="none" w:sz="0" w:space="0" w:color="auto"/>
      </w:divBdr>
    </w:div>
    <w:div w:id="683165088">
      <w:bodyDiv w:val="1"/>
      <w:marLeft w:val="0"/>
      <w:marRight w:val="0"/>
      <w:marTop w:val="0"/>
      <w:marBottom w:val="0"/>
      <w:divBdr>
        <w:top w:val="none" w:sz="0" w:space="0" w:color="auto"/>
        <w:left w:val="none" w:sz="0" w:space="0" w:color="auto"/>
        <w:bottom w:val="none" w:sz="0" w:space="0" w:color="auto"/>
        <w:right w:val="none" w:sz="0" w:space="0" w:color="auto"/>
      </w:divBdr>
    </w:div>
    <w:div w:id="685908274">
      <w:bodyDiv w:val="1"/>
      <w:marLeft w:val="0"/>
      <w:marRight w:val="0"/>
      <w:marTop w:val="0"/>
      <w:marBottom w:val="0"/>
      <w:divBdr>
        <w:top w:val="none" w:sz="0" w:space="0" w:color="auto"/>
        <w:left w:val="none" w:sz="0" w:space="0" w:color="auto"/>
        <w:bottom w:val="none" w:sz="0" w:space="0" w:color="auto"/>
        <w:right w:val="none" w:sz="0" w:space="0" w:color="auto"/>
      </w:divBdr>
    </w:div>
    <w:div w:id="691996478">
      <w:bodyDiv w:val="1"/>
      <w:marLeft w:val="0"/>
      <w:marRight w:val="0"/>
      <w:marTop w:val="0"/>
      <w:marBottom w:val="0"/>
      <w:divBdr>
        <w:top w:val="none" w:sz="0" w:space="0" w:color="auto"/>
        <w:left w:val="none" w:sz="0" w:space="0" w:color="auto"/>
        <w:bottom w:val="none" w:sz="0" w:space="0" w:color="auto"/>
        <w:right w:val="none" w:sz="0" w:space="0" w:color="auto"/>
      </w:divBdr>
    </w:div>
    <w:div w:id="697389916">
      <w:bodyDiv w:val="1"/>
      <w:marLeft w:val="0"/>
      <w:marRight w:val="0"/>
      <w:marTop w:val="0"/>
      <w:marBottom w:val="0"/>
      <w:divBdr>
        <w:top w:val="none" w:sz="0" w:space="0" w:color="auto"/>
        <w:left w:val="none" w:sz="0" w:space="0" w:color="auto"/>
        <w:bottom w:val="none" w:sz="0" w:space="0" w:color="auto"/>
        <w:right w:val="none" w:sz="0" w:space="0" w:color="auto"/>
      </w:divBdr>
    </w:div>
    <w:div w:id="706182649">
      <w:bodyDiv w:val="1"/>
      <w:marLeft w:val="0"/>
      <w:marRight w:val="0"/>
      <w:marTop w:val="0"/>
      <w:marBottom w:val="0"/>
      <w:divBdr>
        <w:top w:val="none" w:sz="0" w:space="0" w:color="auto"/>
        <w:left w:val="none" w:sz="0" w:space="0" w:color="auto"/>
        <w:bottom w:val="none" w:sz="0" w:space="0" w:color="auto"/>
        <w:right w:val="none" w:sz="0" w:space="0" w:color="auto"/>
      </w:divBdr>
    </w:div>
    <w:div w:id="729232974">
      <w:bodyDiv w:val="1"/>
      <w:marLeft w:val="0"/>
      <w:marRight w:val="0"/>
      <w:marTop w:val="0"/>
      <w:marBottom w:val="0"/>
      <w:divBdr>
        <w:top w:val="none" w:sz="0" w:space="0" w:color="auto"/>
        <w:left w:val="none" w:sz="0" w:space="0" w:color="auto"/>
        <w:bottom w:val="none" w:sz="0" w:space="0" w:color="auto"/>
        <w:right w:val="none" w:sz="0" w:space="0" w:color="auto"/>
      </w:divBdr>
    </w:div>
    <w:div w:id="736561523">
      <w:bodyDiv w:val="1"/>
      <w:marLeft w:val="0"/>
      <w:marRight w:val="0"/>
      <w:marTop w:val="0"/>
      <w:marBottom w:val="0"/>
      <w:divBdr>
        <w:top w:val="none" w:sz="0" w:space="0" w:color="auto"/>
        <w:left w:val="none" w:sz="0" w:space="0" w:color="auto"/>
        <w:bottom w:val="none" w:sz="0" w:space="0" w:color="auto"/>
        <w:right w:val="none" w:sz="0" w:space="0" w:color="auto"/>
      </w:divBdr>
    </w:div>
    <w:div w:id="762728721">
      <w:bodyDiv w:val="1"/>
      <w:marLeft w:val="0"/>
      <w:marRight w:val="0"/>
      <w:marTop w:val="0"/>
      <w:marBottom w:val="0"/>
      <w:divBdr>
        <w:top w:val="none" w:sz="0" w:space="0" w:color="auto"/>
        <w:left w:val="none" w:sz="0" w:space="0" w:color="auto"/>
        <w:bottom w:val="none" w:sz="0" w:space="0" w:color="auto"/>
        <w:right w:val="none" w:sz="0" w:space="0" w:color="auto"/>
      </w:divBdr>
    </w:div>
    <w:div w:id="781653994">
      <w:bodyDiv w:val="1"/>
      <w:marLeft w:val="0"/>
      <w:marRight w:val="0"/>
      <w:marTop w:val="0"/>
      <w:marBottom w:val="0"/>
      <w:divBdr>
        <w:top w:val="none" w:sz="0" w:space="0" w:color="auto"/>
        <w:left w:val="none" w:sz="0" w:space="0" w:color="auto"/>
        <w:bottom w:val="none" w:sz="0" w:space="0" w:color="auto"/>
        <w:right w:val="none" w:sz="0" w:space="0" w:color="auto"/>
      </w:divBdr>
    </w:div>
    <w:div w:id="794984340">
      <w:bodyDiv w:val="1"/>
      <w:marLeft w:val="0"/>
      <w:marRight w:val="0"/>
      <w:marTop w:val="0"/>
      <w:marBottom w:val="0"/>
      <w:divBdr>
        <w:top w:val="none" w:sz="0" w:space="0" w:color="auto"/>
        <w:left w:val="none" w:sz="0" w:space="0" w:color="auto"/>
        <w:bottom w:val="none" w:sz="0" w:space="0" w:color="auto"/>
        <w:right w:val="none" w:sz="0" w:space="0" w:color="auto"/>
      </w:divBdr>
    </w:div>
    <w:div w:id="805977609">
      <w:bodyDiv w:val="1"/>
      <w:marLeft w:val="0"/>
      <w:marRight w:val="0"/>
      <w:marTop w:val="0"/>
      <w:marBottom w:val="0"/>
      <w:divBdr>
        <w:top w:val="none" w:sz="0" w:space="0" w:color="auto"/>
        <w:left w:val="none" w:sz="0" w:space="0" w:color="auto"/>
        <w:bottom w:val="none" w:sz="0" w:space="0" w:color="auto"/>
        <w:right w:val="none" w:sz="0" w:space="0" w:color="auto"/>
      </w:divBdr>
    </w:div>
    <w:div w:id="806892806">
      <w:bodyDiv w:val="1"/>
      <w:marLeft w:val="0"/>
      <w:marRight w:val="0"/>
      <w:marTop w:val="0"/>
      <w:marBottom w:val="0"/>
      <w:divBdr>
        <w:top w:val="none" w:sz="0" w:space="0" w:color="auto"/>
        <w:left w:val="none" w:sz="0" w:space="0" w:color="auto"/>
        <w:bottom w:val="none" w:sz="0" w:space="0" w:color="auto"/>
        <w:right w:val="none" w:sz="0" w:space="0" w:color="auto"/>
      </w:divBdr>
    </w:div>
    <w:div w:id="819268643">
      <w:bodyDiv w:val="1"/>
      <w:marLeft w:val="0"/>
      <w:marRight w:val="0"/>
      <w:marTop w:val="0"/>
      <w:marBottom w:val="0"/>
      <w:divBdr>
        <w:top w:val="none" w:sz="0" w:space="0" w:color="auto"/>
        <w:left w:val="none" w:sz="0" w:space="0" w:color="auto"/>
        <w:bottom w:val="none" w:sz="0" w:space="0" w:color="auto"/>
        <w:right w:val="none" w:sz="0" w:space="0" w:color="auto"/>
      </w:divBdr>
    </w:div>
    <w:div w:id="820461775">
      <w:bodyDiv w:val="1"/>
      <w:marLeft w:val="0"/>
      <w:marRight w:val="0"/>
      <w:marTop w:val="0"/>
      <w:marBottom w:val="0"/>
      <w:divBdr>
        <w:top w:val="none" w:sz="0" w:space="0" w:color="auto"/>
        <w:left w:val="none" w:sz="0" w:space="0" w:color="auto"/>
        <w:bottom w:val="none" w:sz="0" w:space="0" w:color="auto"/>
        <w:right w:val="none" w:sz="0" w:space="0" w:color="auto"/>
      </w:divBdr>
    </w:div>
    <w:div w:id="828710327">
      <w:bodyDiv w:val="1"/>
      <w:marLeft w:val="0"/>
      <w:marRight w:val="0"/>
      <w:marTop w:val="0"/>
      <w:marBottom w:val="0"/>
      <w:divBdr>
        <w:top w:val="none" w:sz="0" w:space="0" w:color="auto"/>
        <w:left w:val="none" w:sz="0" w:space="0" w:color="auto"/>
        <w:bottom w:val="none" w:sz="0" w:space="0" w:color="auto"/>
        <w:right w:val="none" w:sz="0" w:space="0" w:color="auto"/>
      </w:divBdr>
    </w:div>
    <w:div w:id="831264011">
      <w:bodyDiv w:val="1"/>
      <w:marLeft w:val="0"/>
      <w:marRight w:val="0"/>
      <w:marTop w:val="0"/>
      <w:marBottom w:val="0"/>
      <w:divBdr>
        <w:top w:val="none" w:sz="0" w:space="0" w:color="auto"/>
        <w:left w:val="none" w:sz="0" w:space="0" w:color="auto"/>
        <w:bottom w:val="none" w:sz="0" w:space="0" w:color="auto"/>
        <w:right w:val="none" w:sz="0" w:space="0" w:color="auto"/>
      </w:divBdr>
    </w:div>
    <w:div w:id="846286563">
      <w:bodyDiv w:val="1"/>
      <w:marLeft w:val="0"/>
      <w:marRight w:val="0"/>
      <w:marTop w:val="0"/>
      <w:marBottom w:val="0"/>
      <w:divBdr>
        <w:top w:val="none" w:sz="0" w:space="0" w:color="auto"/>
        <w:left w:val="none" w:sz="0" w:space="0" w:color="auto"/>
        <w:bottom w:val="none" w:sz="0" w:space="0" w:color="auto"/>
        <w:right w:val="none" w:sz="0" w:space="0" w:color="auto"/>
      </w:divBdr>
    </w:div>
    <w:div w:id="846290811">
      <w:bodyDiv w:val="1"/>
      <w:marLeft w:val="0"/>
      <w:marRight w:val="0"/>
      <w:marTop w:val="0"/>
      <w:marBottom w:val="0"/>
      <w:divBdr>
        <w:top w:val="none" w:sz="0" w:space="0" w:color="auto"/>
        <w:left w:val="none" w:sz="0" w:space="0" w:color="auto"/>
        <w:bottom w:val="none" w:sz="0" w:space="0" w:color="auto"/>
        <w:right w:val="none" w:sz="0" w:space="0" w:color="auto"/>
      </w:divBdr>
    </w:div>
    <w:div w:id="847599226">
      <w:bodyDiv w:val="1"/>
      <w:marLeft w:val="0"/>
      <w:marRight w:val="0"/>
      <w:marTop w:val="0"/>
      <w:marBottom w:val="0"/>
      <w:divBdr>
        <w:top w:val="none" w:sz="0" w:space="0" w:color="auto"/>
        <w:left w:val="none" w:sz="0" w:space="0" w:color="auto"/>
        <w:bottom w:val="none" w:sz="0" w:space="0" w:color="auto"/>
        <w:right w:val="none" w:sz="0" w:space="0" w:color="auto"/>
      </w:divBdr>
    </w:div>
    <w:div w:id="852651791">
      <w:bodyDiv w:val="1"/>
      <w:marLeft w:val="0"/>
      <w:marRight w:val="0"/>
      <w:marTop w:val="0"/>
      <w:marBottom w:val="0"/>
      <w:divBdr>
        <w:top w:val="none" w:sz="0" w:space="0" w:color="auto"/>
        <w:left w:val="none" w:sz="0" w:space="0" w:color="auto"/>
        <w:bottom w:val="none" w:sz="0" w:space="0" w:color="auto"/>
        <w:right w:val="none" w:sz="0" w:space="0" w:color="auto"/>
      </w:divBdr>
    </w:div>
    <w:div w:id="855340769">
      <w:bodyDiv w:val="1"/>
      <w:marLeft w:val="0"/>
      <w:marRight w:val="0"/>
      <w:marTop w:val="0"/>
      <w:marBottom w:val="0"/>
      <w:divBdr>
        <w:top w:val="none" w:sz="0" w:space="0" w:color="auto"/>
        <w:left w:val="none" w:sz="0" w:space="0" w:color="auto"/>
        <w:bottom w:val="none" w:sz="0" w:space="0" w:color="auto"/>
        <w:right w:val="none" w:sz="0" w:space="0" w:color="auto"/>
      </w:divBdr>
    </w:div>
    <w:div w:id="879974216">
      <w:bodyDiv w:val="1"/>
      <w:marLeft w:val="0"/>
      <w:marRight w:val="0"/>
      <w:marTop w:val="0"/>
      <w:marBottom w:val="0"/>
      <w:divBdr>
        <w:top w:val="none" w:sz="0" w:space="0" w:color="auto"/>
        <w:left w:val="none" w:sz="0" w:space="0" w:color="auto"/>
        <w:bottom w:val="none" w:sz="0" w:space="0" w:color="auto"/>
        <w:right w:val="none" w:sz="0" w:space="0" w:color="auto"/>
      </w:divBdr>
    </w:div>
    <w:div w:id="883371221">
      <w:bodyDiv w:val="1"/>
      <w:marLeft w:val="0"/>
      <w:marRight w:val="0"/>
      <w:marTop w:val="0"/>
      <w:marBottom w:val="0"/>
      <w:divBdr>
        <w:top w:val="none" w:sz="0" w:space="0" w:color="auto"/>
        <w:left w:val="none" w:sz="0" w:space="0" w:color="auto"/>
        <w:bottom w:val="none" w:sz="0" w:space="0" w:color="auto"/>
        <w:right w:val="none" w:sz="0" w:space="0" w:color="auto"/>
      </w:divBdr>
    </w:div>
    <w:div w:id="888035776">
      <w:bodyDiv w:val="1"/>
      <w:marLeft w:val="0"/>
      <w:marRight w:val="0"/>
      <w:marTop w:val="0"/>
      <w:marBottom w:val="0"/>
      <w:divBdr>
        <w:top w:val="none" w:sz="0" w:space="0" w:color="auto"/>
        <w:left w:val="none" w:sz="0" w:space="0" w:color="auto"/>
        <w:bottom w:val="none" w:sz="0" w:space="0" w:color="auto"/>
        <w:right w:val="none" w:sz="0" w:space="0" w:color="auto"/>
      </w:divBdr>
    </w:div>
    <w:div w:id="900097740">
      <w:bodyDiv w:val="1"/>
      <w:marLeft w:val="0"/>
      <w:marRight w:val="0"/>
      <w:marTop w:val="0"/>
      <w:marBottom w:val="0"/>
      <w:divBdr>
        <w:top w:val="none" w:sz="0" w:space="0" w:color="auto"/>
        <w:left w:val="none" w:sz="0" w:space="0" w:color="auto"/>
        <w:bottom w:val="none" w:sz="0" w:space="0" w:color="auto"/>
        <w:right w:val="none" w:sz="0" w:space="0" w:color="auto"/>
      </w:divBdr>
    </w:div>
    <w:div w:id="904532367">
      <w:bodyDiv w:val="1"/>
      <w:marLeft w:val="0"/>
      <w:marRight w:val="0"/>
      <w:marTop w:val="0"/>
      <w:marBottom w:val="0"/>
      <w:divBdr>
        <w:top w:val="none" w:sz="0" w:space="0" w:color="auto"/>
        <w:left w:val="none" w:sz="0" w:space="0" w:color="auto"/>
        <w:bottom w:val="none" w:sz="0" w:space="0" w:color="auto"/>
        <w:right w:val="none" w:sz="0" w:space="0" w:color="auto"/>
      </w:divBdr>
    </w:div>
    <w:div w:id="905920558">
      <w:bodyDiv w:val="1"/>
      <w:marLeft w:val="0"/>
      <w:marRight w:val="0"/>
      <w:marTop w:val="0"/>
      <w:marBottom w:val="0"/>
      <w:divBdr>
        <w:top w:val="none" w:sz="0" w:space="0" w:color="auto"/>
        <w:left w:val="none" w:sz="0" w:space="0" w:color="auto"/>
        <w:bottom w:val="none" w:sz="0" w:space="0" w:color="auto"/>
        <w:right w:val="none" w:sz="0" w:space="0" w:color="auto"/>
      </w:divBdr>
    </w:div>
    <w:div w:id="917177126">
      <w:bodyDiv w:val="1"/>
      <w:marLeft w:val="0"/>
      <w:marRight w:val="0"/>
      <w:marTop w:val="0"/>
      <w:marBottom w:val="0"/>
      <w:divBdr>
        <w:top w:val="none" w:sz="0" w:space="0" w:color="auto"/>
        <w:left w:val="none" w:sz="0" w:space="0" w:color="auto"/>
        <w:bottom w:val="none" w:sz="0" w:space="0" w:color="auto"/>
        <w:right w:val="none" w:sz="0" w:space="0" w:color="auto"/>
      </w:divBdr>
    </w:div>
    <w:div w:id="917985422">
      <w:bodyDiv w:val="1"/>
      <w:marLeft w:val="0"/>
      <w:marRight w:val="0"/>
      <w:marTop w:val="0"/>
      <w:marBottom w:val="0"/>
      <w:divBdr>
        <w:top w:val="none" w:sz="0" w:space="0" w:color="auto"/>
        <w:left w:val="none" w:sz="0" w:space="0" w:color="auto"/>
        <w:bottom w:val="none" w:sz="0" w:space="0" w:color="auto"/>
        <w:right w:val="none" w:sz="0" w:space="0" w:color="auto"/>
      </w:divBdr>
    </w:div>
    <w:div w:id="923337669">
      <w:bodyDiv w:val="1"/>
      <w:marLeft w:val="0"/>
      <w:marRight w:val="0"/>
      <w:marTop w:val="0"/>
      <w:marBottom w:val="0"/>
      <w:divBdr>
        <w:top w:val="none" w:sz="0" w:space="0" w:color="auto"/>
        <w:left w:val="none" w:sz="0" w:space="0" w:color="auto"/>
        <w:bottom w:val="none" w:sz="0" w:space="0" w:color="auto"/>
        <w:right w:val="none" w:sz="0" w:space="0" w:color="auto"/>
      </w:divBdr>
    </w:div>
    <w:div w:id="925269421">
      <w:bodyDiv w:val="1"/>
      <w:marLeft w:val="0"/>
      <w:marRight w:val="0"/>
      <w:marTop w:val="0"/>
      <w:marBottom w:val="0"/>
      <w:divBdr>
        <w:top w:val="none" w:sz="0" w:space="0" w:color="auto"/>
        <w:left w:val="none" w:sz="0" w:space="0" w:color="auto"/>
        <w:bottom w:val="none" w:sz="0" w:space="0" w:color="auto"/>
        <w:right w:val="none" w:sz="0" w:space="0" w:color="auto"/>
      </w:divBdr>
    </w:div>
    <w:div w:id="929318546">
      <w:bodyDiv w:val="1"/>
      <w:marLeft w:val="0"/>
      <w:marRight w:val="0"/>
      <w:marTop w:val="0"/>
      <w:marBottom w:val="0"/>
      <w:divBdr>
        <w:top w:val="none" w:sz="0" w:space="0" w:color="auto"/>
        <w:left w:val="none" w:sz="0" w:space="0" w:color="auto"/>
        <w:bottom w:val="none" w:sz="0" w:space="0" w:color="auto"/>
        <w:right w:val="none" w:sz="0" w:space="0" w:color="auto"/>
      </w:divBdr>
    </w:div>
    <w:div w:id="929658050">
      <w:bodyDiv w:val="1"/>
      <w:marLeft w:val="0"/>
      <w:marRight w:val="0"/>
      <w:marTop w:val="0"/>
      <w:marBottom w:val="0"/>
      <w:divBdr>
        <w:top w:val="none" w:sz="0" w:space="0" w:color="auto"/>
        <w:left w:val="none" w:sz="0" w:space="0" w:color="auto"/>
        <w:bottom w:val="none" w:sz="0" w:space="0" w:color="auto"/>
        <w:right w:val="none" w:sz="0" w:space="0" w:color="auto"/>
      </w:divBdr>
    </w:div>
    <w:div w:id="935788621">
      <w:bodyDiv w:val="1"/>
      <w:marLeft w:val="0"/>
      <w:marRight w:val="0"/>
      <w:marTop w:val="0"/>
      <w:marBottom w:val="0"/>
      <w:divBdr>
        <w:top w:val="none" w:sz="0" w:space="0" w:color="auto"/>
        <w:left w:val="none" w:sz="0" w:space="0" w:color="auto"/>
        <w:bottom w:val="none" w:sz="0" w:space="0" w:color="auto"/>
        <w:right w:val="none" w:sz="0" w:space="0" w:color="auto"/>
      </w:divBdr>
    </w:div>
    <w:div w:id="937762390">
      <w:bodyDiv w:val="1"/>
      <w:marLeft w:val="0"/>
      <w:marRight w:val="0"/>
      <w:marTop w:val="0"/>
      <w:marBottom w:val="0"/>
      <w:divBdr>
        <w:top w:val="none" w:sz="0" w:space="0" w:color="auto"/>
        <w:left w:val="none" w:sz="0" w:space="0" w:color="auto"/>
        <w:bottom w:val="none" w:sz="0" w:space="0" w:color="auto"/>
        <w:right w:val="none" w:sz="0" w:space="0" w:color="auto"/>
      </w:divBdr>
    </w:div>
    <w:div w:id="950236004">
      <w:bodyDiv w:val="1"/>
      <w:marLeft w:val="0"/>
      <w:marRight w:val="0"/>
      <w:marTop w:val="0"/>
      <w:marBottom w:val="0"/>
      <w:divBdr>
        <w:top w:val="none" w:sz="0" w:space="0" w:color="auto"/>
        <w:left w:val="none" w:sz="0" w:space="0" w:color="auto"/>
        <w:bottom w:val="none" w:sz="0" w:space="0" w:color="auto"/>
        <w:right w:val="none" w:sz="0" w:space="0" w:color="auto"/>
      </w:divBdr>
    </w:div>
    <w:div w:id="958143794">
      <w:bodyDiv w:val="1"/>
      <w:marLeft w:val="0"/>
      <w:marRight w:val="0"/>
      <w:marTop w:val="0"/>
      <w:marBottom w:val="0"/>
      <w:divBdr>
        <w:top w:val="none" w:sz="0" w:space="0" w:color="auto"/>
        <w:left w:val="none" w:sz="0" w:space="0" w:color="auto"/>
        <w:bottom w:val="none" w:sz="0" w:space="0" w:color="auto"/>
        <w:right w:val="none" w:sz="0" w:space="0" w:color="auto"/>
      </w:divBdr>
    </w:div>
    <w:div w:id="962687287">
      <w:bodyDiv w:val="1"/>
      <w:marLeft w:val="0"/>
      <w:marRight w:val="0"/>
      <w:marTop w:val="0"/>
      <w:marBottom w:val="0"/>
      <w:divBdr>
        <w:top w:val="none" w:sz="0" w:space="0" w:color="auto"/>
        <w:left w:val="none" w:sz="0" w:space="0" w:color="auto"/>
        <w:bottom w:val="none" w:sz="0" w:space="0" w:color="auto"/>
        <w:right w:val="none" w:sz="0" w:space="0" w:color="auto"/>
      </w:divBdr>
    </w:div>
    <w:div w:id="974220854">
      <w:bodyDiv w:val="1"/>
      <w:marLeft w:val="0"/>
      <w:marRight w:val="0"/>
      <w:marTop w:val="0"/>
      <w:marBottom w:val="0"/>
      <w:divBdr>
        <w:top w:val="none" w:sz="0" w:space="0" w:color="auto"/>
        <w:left w:val="none" w:sz="0" w:space="0" w:color="auto"/>
        <w:bottom w:val="none" w:sz="0" w:space="0" w:color="auto"/>
        <w:right w:val="none" w:sz="0" w:space="0" w:color="auto"/>
      </w:divBdr>
    </w:div>
    <w:div w:id="989480630">
      <w:bodyDiv w:val="1"/>
      <w:marLeft w:val="0"/>
      <w:marRight w:val="0"/>
      <w:marTop w:val="0"/>
      <w:marBottom w:val="0"/>
      <w:divBdr>
        <w:top w:val="none" w:sz="0" w:space="0" w:color="auto"/>
        <w:left w:val="none" w:sz="0" w:space="0" w:color="auto"/>
        <w:bottom w:val="none" w:sz="0" w:space="0" w:color="auto"/>
        <w:right w:val="none" w:sz="0" w:space="0" w:color="auto"/>
      </w:divBdr>
    </w:div>
    <w:div w:id="990450358">
      <w:bodyDiv w:val="1"/>
      <w:marLeft w:val="0"/>
      <w:marRight w:val="0"/>
      <w:marTop w:val="0"/>
      <w:marBottom w:val="0"/>
      <w:divBdr>
        <w:top w:val="none" w:sz="0" w:space="0" w:color="auto"/>
        <w:left w:val="none" w:sz="0" w:space="0" w:color="auto"/>
        <w:bottom w:val="none" w:sz="0" w:space="0" w:color="auto"/>
        <w:right w:val="none" w:sz="0" w:space="0" w:color="auto"/>
      </w:divBdr>
    </w:div>
    <w:div w:id="997151004">
      <w:bodyDiv w:val="1"/>
      <w:marLeft w:val="0"/>
      <w:marRight w:val="0"/>
      <w:marTop w:val="0"/>
      <w:marBottom w:val="0"/>
      <w:divBdr>
        <w:top w:val="none" w:sz="0" w:space="0" w:color="auto"/>
        <w:left w:val="none" w:sz="0" w:space="0" w:color="auto"/>
        <w:bottom w:val="none" w:sz="0" w:space="0" w:color="auto"/>
        <w:right w:val="none" w:sz="0" w:space="0" w:color="auto"/>
      </w:divBdr>
    </w:div>
    <w:div w:id="1006130818">
      <w:bodyDiv w:val="1"/>
      <w:marLeft w:val="0"/>
      <w:marRight w:val="0"/>
      <w:marTop w:val="0"/>
      <w:marBottom w:val="0"/>
      <w:divBdr>
        <w:top w:val="none" w:sz="0" w:space="0" w:color="auto"/>
        <w:left w:val="none" w:sz="0" w:space="0" w:color="auto"/>
        <w:bottom w:val="none" w:sz="0" w:space="0" w:color="auto"/>
        <w:right w:val="none" w:sz="0" w:space="0" w:color="auto"/>
      </w:divBdr>
    </w:div>
    <w:div w:id="1017465302">
      <w:bodyDiv w:val="1"/>
      <w:marLeft w:val="0"/>
      <w:marRight w:val="0"/>
      <w:marTop w:val="0"/>
      <w:marBottom w:val="0"/>
      <w:divBdr>
        <w:top w:val="none" w:sz="0" w:space="0" w:color="auto"/>
        <w:left w:val="none" w:sz="0" w:space="0" w:color="auto"/>
        <w:bottom w:val="none" w:sz="0" w:space="0" w:color="auto"/>
        <w:right w:val="none" w:sz="0" w:space="0" w:color="auto"/>
      </w:divBdr>
    </w:div>
    <w:div w:id="1024552220">
      <w:bodyDiv w:val="1"/>
      <w:marLeft w:val="0"/>
      <w:marRight w:val="0"/>
      <w:marTop w:val="0"/>
      <w:marBottom w:val="0"/>
      <w:divBdr>
        <w:top w:val="none" w:sz="0" w:space="0" w:color="auto"/>
        <w:left w:val="none" w:sz="0" w:space="0" w:color="auto"/>
        <w:bottom w:val="none" w:sz="0" w:space="0" w:color="auto"/>
        <w:right w:val="none" w:sz="0" w:space="0" w:color="auto"/>
      </w:divBdr>
    </w:div>
    <w:div w:id="1031607660">
      <w:bodyDiv w:val="1"/>
      <w:marLeft w:val="0"/>
      <w:marRight w:val="0"/>
      <w:marTop w:val="0"/>
      <w:marBottom w:val="0"/>
      <w:divBdr>
        <w:top w:val="none" w:sz="0" w:space="0" w:color="auto"/>
        <w:left w:val="none" w:sz="0" w:space="0" w:color="auto"/>
        <w:bottom w:val="none" w:sz="0" w:space="0" w:color="auto"/>
        <w:right w:val="none" w:sz="0" w:space="0" w:color="auto"/>
      </w:divBdr>
    </w:div>
    <w:div w:id="1032416851">
      <w:bodyDiv w:val="1"/>
      <w:marLeft w:val="0"/>
      <w:marRight w:val="0"/>
      <w:marTop w:val="0"/>
      <w:marBottom w:val="0"/>
      <w:divBdr>
        <w:top w:val="none" w:sz="0" w:space="0" w:color="auto"/>
        <w:left w:val="none" w:sz="0" w:space="0" w:color="auto"/>
        <w:bottom w:val="none" w:sz="0" w:space="0" w:color="auto"/>
        <w:right w:val="none" w:sz="0" w:space="0" w:color="auto"/>
      </w:divBdr>
    </w:div>
    <w:div w:id="1033461300">
      <w:bodyDiv w:val="1"/>
      <w:marLeft w:val="0"/>
      <w:marRight w:val="0"/>
      <w:marTop w:val="0"/>
      <w:marBottom w:val="0"/>
      <w:divBdr>
        <w:top w:val="none" w:sz="0" w:space="0" w:color="auto"/>
        <w:left w:val="none" w:sz="0" w:space="0" w:color="auto"/>
        <w:bottom w:val="none" w:sz="0" w:space="0" w:color="auto"/>
        <w:right w:val="none" w:sz="0" w:space="0" w:color="auto"/>
      </w:divBdr>
    </w:div>
    <w:div w:id="1035274057">
      <w:bodyDiv w:val="1"/>
      <w:marLeft w:val="0"/>
      <w:marRight w:val="0"/>
      <w:marTop w:val="0"/>
      <w:marBottom w:val="0"/>
      <w:divBdr>
        <w:top w:val="none" w:sz="0" w:space="0" w:color="auto"/>
        <w:left w:val="none" w:sz="0" w:space="0" w:color="auto"/>
        <w:bottom w:val="none" w:sz="0" w:space="0" w:color="auto"/>
        <w:right w:val="none" w:sz="0" w:space="0" w:color="auto"/>
      </w:divBdr>
    </w:div>
    <w:div w:id="1035958057">
      <w:bodyDiv w:val="1"/>
      <w:marLeft w:val="0"/>
      <w:marRight w:val="0"/>
      <w:marTop w:val="0"/>
      <w:marBottom w:val="0"/>
      <w:divBdr>
        <w:top w:val="none" w:sz="0" w:space="0" w:color="auto"/>
        <w:left w:val="none" w:sz="0" w:space="0" w:color="auto"/>
        <w:bottom w:val="none" w:sz="0" w:space="0" w:color="auto"/>
        <w:right w:val="none" w:sz="0" w:space="0" w:color="auto"/>
      </w:divBdr>
    </w:div>
    <w:div w:id="1037194588">
      <w:bodyDiv w:val="1"/>
      <w:marLeft w:val="0"/>
      <w:marRight w:val="0"/>
      <w:marTop w:val="0"/>
      <w:marBottom w:val="0"/>
      <w:divBdr>
        <w:top w:val="none" w:sz="0" w:space="0" w:color="auto"/>
        <w:left w:val="none" w:sz="0" w:space="0" w:color="auto"/>
        <w:bottom w:val="none" w:sz="0" w:space="0" w:color="auto"/>
        <w:right w:val="none" w:sz="0" w:space="0" w:color="auto"/>
      </w:divBdr>
    </w:div>
    <w:div w:id="1038774348">
      <w:bodyDiv w:val="1"/>
      <w:marLeft w:val="0"/>
      <w:marRight w:val="0"/>
      <w:marTop w:val="0"/>
      <w:marBottom w:val="0"/>
      <w:divBdr>
        <w:top w:val="none" w:sz="0" w:space="0" w:color="auto"/>
        <w:left w:val="none" w:sz="0" w:space="0" w:color="auto"/>
        <w:bottom w:val="none" w:sz="0" w:space="0" w:color="auto"/>
        <w:right w:val="none" w:sz="0" w:space="0" w:color="auto"/>
      </w:divBdr>
    </w:div>
    <w:div w:id="1041134278">
      <w:bodyDiv w:val="1"/>
      <w:marLeft w:val="0"/>
      <w:marRight w:val="0"/>
      <w:marTop w:val="0"/>
      <w:marBottom w:val="0"/>
      <w:divBdr>
        <w:top w:val="none" w:sz="0" w:space="0" w:color="auto"/>
        <w:left w:val="none" w:sz="0" w:space="0" w:color="auto"/>
        <w:bottom w:val="none" w:sz="0" w:space="0" w:color="auto"/>
        <w:right w:val="none" w:sz="0" w:space="0" w:color="auto"/>
      </w:divBdr>
    </w:div>
    <w:div w:id="1053232060">
      <w:bodyDiv w:val="1"/>
      <w:marLeft w:val="0"/>
      <w:marRight w:val="0"/>
      <w:marTop w:val="0"/>
      <w:marBottom w:val="0"/>
      <w:divBdr>
        <w:top w:val="none" w:sz="0" w:space="0" w:color="auto"/>
        <w:left w:val="none" w:sz="0" w:space="0" w:color="auto"/>
        <w:bottom w:val="none" w:sz="0" w:space="0" w:color="auto"/>
        <w:right w:val="none" w:sz="0" w:space="0" w:color="auto"/>
      </w:divBdr>
    </w:div>
    <w:div w:id="1058674142">
      <w:bodyDiv w:val="1"/>
      <w:marLeft w:val="0"/>
      <w:marRight w:val="0"/>
      <w:marTop w:val="0"/>
      <w:marBottom w:val="0"/>
      <w:divBdr>
        <w:top w:val="none" w:sz="0" w:space="0" w:color="auto"/>
        <w:left w:val="none" w:sz="0" w:space="0" w:color="auto"/>
        <w:bottom w:val="none" w:sz="0" w:space="0" w:color="auto"/>
        <w:right w:val="none" w:sz="0" w:space="0" w:color="auto"/>
      </w:divBdr>
    </w:div>
    <w:div w:id="1064839728">
      <w:bodyDiv w:val="1"/>
      <w:marLeft w:val="0"/>
      <w:marRight w:val="0"/>
      <w:marTop w:val="0"/>
      <w:marBottom w:val="0"/>
      <w:divBdr>
        <w:top w:val="none" w:sz="0" w:space="0" w:color="auto"/>
        <w:left w:val="none" w:sz="0" w:space="0" w:color="auto"/>
        <w:bottom w:val="none" w:sz="0" w:space="0" w:color="auto"/>
        <w:right w:val="none" w:sz="0" w:space="0" w:color="auto"/>
      </w:divBdr>
    </w:div>
    <w:div w:id="1075007870">
      <w:bodyDiv w:val="1"/>
      <w:marLeft w:val="0"/>
      <w:marRight w:val="0"/>
      <w:marTop w:val="0"/>
      <w:marBottom w:val="0"/>
      <w:divBdr>
        <w:top w:val="none" w:sz="0" w:space="0" w:color="auto"/>
        <w:left w:val="none" w:sz="0" w:space="0" w:color="auto"/>
        <w:bottom w:val="none" w:sz="0" w:space="0" w:color="auto"/>
        <w:right w:val="none" w:sz="0" w:space="0" w:color="auto"/>
      </w:divBdr>
    </w:div>
    <w:div w:id="1078134663">
      <w:bodyDiv w:val="1"/>
      <w:marLeft w:val="0"/>
      <w:marRight w:val="0"/>
      <w:marTop w:val="0"/>
      <w:marBottom w:val="0"/>
      <w:divBdr>
        <w:top w:val="none" w:sz="0" w:space="0" w:color="auto"/>
        <w:left w:val="none" w:sz="0" w:space="0" w:color="auto"/>
        <w:bottom w:val="none" w:sz="0" w:space="0" w:color="auto"/>
        <w:right w:val="none" w:sz="0" w:space="0" w:color="auto"/>
      </w:divBdr>
    </w:div>
    <w:div w:id="1079333072">
      <w:bodyDiv w:val="1"/>
      <w:marLeft w:val="0"/>
      <w:marRight w:val="0"/>
      <w:marTop w:val="0"/>
      <w:marBottom w:val="0"/>
      <w:divBdr>
        <w:top w:val="none" w:sz="0" w:space="0" w:color="auto"/>
        <w:left w:val="none" w:sz="0" w:space="0" w:color="auto"/>
        <w:bottom w:val="none" w:sz="0" w:space="0" w:color="auto"/>
        <w:right w:val="none" w:sz="0" w:space="0" w:color="auto"/>
      </w:divBdr>
    </w:div>
    <w:div w:id="1084692790">
      <w:bodyDiv w:val="1"/>
      <w:marLeft w:val="0"/>
      <w:marRight w:val="0"/>
      <w:marTop w:val="0"/>
      <w:marBottom w:val="0"/>
      <w:divBdr>
        <w:top w:val="none" w:sz="0" w:space="0" w:color="auto"/>
        <w:left w:val="none" w:sz="0" w:space="0" w:color="auto"/>
        <w:bottom w:val="none" w:sz="0" w:space="0" w:color="auto"/>
        <w:right w:val="none" w:sz="0" w:space="0" w:color="auto"/>
      </w:divBdr>
    </w:div>
    <w:div w:id="1089036430">
      <w:bodyDiv w:val="1"/>
      <w:marLeft w:val="0"/>
      <w:marRight w:val="0"/>
      <w:marTop w:val="0"/>
      <w:marBottom w:val="0"/>
      <w:divBdr>
        <w:top w:val="none" w:sz="0" w:space="0" w:color="auto"/>
        <w:left w:val="none" w:sz="0" w:space="0" w:color="auto"/>
        <w:bottom w:val="none" w:sz="0" w:space="0" w:color="auto"/>
        <w:right w:val="none" w:sz="0" w:space="0" w:color="auto"/>
      </w:divBdr>
    </w:div>
    <w:div w:id="1104811911">
      <w:bodyDiv w:val="1"/>
      <w:marLeft w:val="0"/>
      <w:marRight w:val="0"/>
      <w:marTop w:val="0"/>
      <w:marBottom w:val="0"/>
      <w:divBdr>
        <w:top w:val="none" w:sz="0" w:space="0" w:color="auto"/>
        <w:left w:val="none" w:sz="0" w:space="0" w:color="auto"/>
        <w:bottom w:val="none" w:sz="0" w:space="0" w:color="auto"/>
        <w:right w:val="none" w:sz="0" w:space="0" w:color="auto"/>
      </w:divBdr>
    </w:div>
    <w:div w:id="1105424104">
      <w:bodyDiv w:val="1"/>
      <w:marLeft w:val="0"/>
      <w:marRight w:val="0"/>
      <w:marTop w:val="0"/>
      <w:marBottom w:val="0"/>
      <w:divBdr>
        <w:top w:val="none" w:sz="0" w:space="0" w:color="auto"/>
        <w:left w:val="none" w:sz="0" w:space="0" w:color="auto"/>
        <w:bottom w:val="none" w:sz="0" w:space="0" w:color="auto"/>
        <w:right w:val="none" w:sz="0" w:space="0" w:color="auto"/>
      </w:divBdr>
    </w:div>
    <w:div w:id="1109812856">
      <w:bodyDiv w:val="1"/>
      <w:marLeft w:val="0"/>
      <w:marRight w:val="0"/>
      <w:marTop w:val="0"/>
      <w:marBottom w:val="0"/>
      <w:divBdr>
        <w:top w:val="none" w:sz="0" w:space="0" w:color="auto"/>
        <w:left w:val="none" w:sz="0" w:space="0" w:color="auto"/>
        <w:bottom w:val="none" w:sz="0" w:space="0" w:color="auto"/>
        <w:right w:val="none" w:sz="0" w:space="0" w:color="auto"/>
      </w:divBdr>
    </w:div>
    <w:div w:id="1110777707">
      <w:bodyDiv w:val="1"/>
      <w:marLeft w:val="0"/>
      <w:marRight w:val="0"/>
      <w:marTop w:val="0"/>
      <w:marBottom w:val="0"/>
      <w:divBdr>
        <w:top w:val="none" w:sz="0" w:space="0" w:color="auto"/>
        <w:left w:val="none" w:sz="0" w:space="0" w:color="auto"/>
        <w:bottom w:val="none" w:sz="0" w:space="0" w:color="auto"/>
        <w:right w:val="none" w:sz="0" w:space="0" w:color="auto"/>
      </w:divBdr>
    </w:div>
    <w:div w:id="1114246412">
      <w:bodyDiv w:val="1"/>
      <w:marLeft w:val="0"/>
      <w:marRight w:val="0"/>
      <w:marTop w:val="0"/>
      <w:marBottom w:val="0"/>
      <w:divBdr>
        <w:top w:val="none" w:sz="0" w:space="0" w:color="auto"/>
        <w:left w:val="none" w:sz="0" w:space="0" w:color="auto"/>
        <w:bottom w:val="none" w:sz="0" w:space="0" w:color="auto"/>
        <w:right w:val="none" w:sz="0" w:space="0" w:color="auto"/>
      </w:divBdr>
    </w:div>
    <w:div w:id="1139998933">
      <w:bodyDiv w:val="1"/>
      <w:marLeft w:val="0"/>
      <w:marRight w:val="0"/>
      <w:marTop w:val="0"/>
      <w:marBottom w:val="0"/>
      <w:divBdr>
        <w:top w:val="none" w:sz="0" w:space="0" w:color="auto"/>
        <w:left w:val="none" w:sz="0" w:space="0" w:color="auto"/>
        <w:bottom w:val="none" w:sz="0" w:space="0" w:color="auto"/>
        <w:right w:val="none" w:sz="0" w:space="0" w:color="auto"/>
      </w:divBdr>
    </w:div>
    <w:div w:id="1141069943">
      <w:bodyDiv w:val="1"/>
      <w:marLeft w:val="0"/>
      <w:marRight w:val="0"/>
      <w:marTop w:val="0"/>
      <w:marBottom w:val="0"/>
      <w:divBdr>
        <w:top w:val="none" w:sz="0" w:space="0" w:color="auto"/>
        <w:left w:val="none" w:sz="0" w:space="0" w:color="auto"/>
        <w:bottom w:val="none" w:sz="0" w:space="0" w:color="auto"/>
        <w:right w:val="none" w:sz="0" w:space="0" w:color="auto"/>
      </w:divBdr>
    </w:div>
    <w:div w:id="1148936342">
      <w:bodyDiv w:val="1"/>
      <w:marLeft w:val="0"/>
      <w:marRight w:val="0"/>
      <w:marTop w:val="0"/>
      <w:marBottom w:val="0"/>
      <w:divBdr>
        <w:top w:val="none" w:sz="0" w:space="0" w:color="auto"/>
        <w:left w:val="none" w:sz="0" w:space="0" w:color="auto"/>
        <w:bottom w:val="none" w:sz="0" w:space="0" w:color="auto"/>
        <w:right w:val="none" w:sz="0" w:space="0" w:color="auto"/>
      </w:divBdr>
    </w:div>
    <w:div w:id="1149201972">
      <w:bodyDiv w:val="1"/>
      <w:marLeft w:val="0"/>
      <w:marRight w:val="0"/>
      <w:marTop w:val="0"/>
      <w:marBottom w:val="0"/>
      <w:divBdr>
        <w:top w:val="none" w:sz="0" w:space="0" w:color="auto"/>
        <w:left w:val="none" w:sz="0" w:space="0" w:color="auto"/>
        <w:bottom w:val="none" w:sz="0" w:space="0" w:color="auto"/>
        <w:right w:val="none" w:sz="0" w:space="0" w:color="auto"/>
      </w:divBdr>
    </w:div>
    <w:div w:id="1152678512">
      <w:bodyDiv w:val="1"/>
      <w:marLeft w:val="0"/>
      <w:marRight w:val="0"/>
      <w:marTop w:val="0"/>
      <w:marBottom w:val="0"/>
      <w:divBdr>
        <w:top w:val="none" w:sz="0" w:space="0" w:color="auto"/>
        <w:left w:val="none" w:sz="0" w:space="0" w:color="auto"/>
        <w:bottom w:val="none" w:sz="0" w:space="0" w:color="auto"/>
        <w:right w:val="none" w:sz="0" w:space="0" w:color="auto"/>
      </w:divBdr>
    </w:div>
    <w:div w:id="1164513113">
      <w:bodyDiv w:val="1"/>
      <w:marLeft w:val="0"/>
      <w:marRight w:val="0"/>
      <w:marTop w:val="0"/>
      <w:marBottom w:val="0"/>
      <w:divBdr>
        <w:top w:val="none" w:sz="0" w:space="0" w:color="auto"/>
        <w:left w:val="none" w:sz="0" w:space="0" w:color="auto"/>
        <w:bottom w:val="none" w:sz="0" w:space="0" w:color="auto"/>
        <w:right w:val="none" w:sz="0" w:space="0" w:color="auto"/>
      </w:divBdr>
    </w:div>
    <w:div w:id="1166556574">
      <w:bodyDiv w:val="1"/>
      <w:marLeft w:val="0"/>
      <w:marRight w:val="0"/>
      <w:marTop w:val="0"/>
      <w:marBottom w:val="0"/>
      <w:divBdr>
        <w:top w:val="none" w:sz="0" w:space="0" w:color="auto"/>
        <w:left w:val="none" w:sz="0" w:space="0" w:color="auto"/>
        <w:bottom w:val="none" w:sz="0" w:space="0" w:color="auto"/>
        <w:right w:val="none" w:sz="0" w:space="0" w:color="auto"/>
      </w:divBdr>
    </w:div>
    <w:div w:id="1167674187">
      <w:bodyDiv w:val="1"/>
      <w:marLeft w:val="0"/>
      <w:marRight w:val="0"/>
      <w:marTop w:val="0"/>
      <w:marBottom w:val="0"/>
      <w:divBdr>
        <w:top w:val="none" w:sz="0" w:space="0" w:color="auto"/>
        <w:left w:val="none" w:sz="0" w:space="0" w:color="auto"/>
        <w:bottom w:val="none" w:sz="0" w:space="0" w:color="auto"/>
        <w:right w:val="none" w:sz="0" w:space="0" w:color="auto"/>
      </w:divBdr>
    </w:div>
    <w:div w:id="1168207648">
      <w:bodyDiv w:val="1"/>
      <w:marLeft w:val="0"/>
      <w:marRight w:val="0"/>
      <w:marTop w:val="0"/>
      <w:marBottom w:val="0"/>
      <w:divBdr>
        <w:top w:val="none" w:sz="0" w:space="0" w:color="auto"/>
        <w:left w:val="none" w:sz="0" w:space="0" w:color="auto"/>
        <w:bottom w:val="none" w:sz="0" w:space="0" w:color="auto"/>
        <w:right w:val="none" w:sz="0" w:space="0" w:color="auto"/>
      </w:divBdr>
    </w:div>
    <w:div w:id="1171523781">
      <w:bodyDiv w:val="1"/>
      <w:marLeft w:val="0"/>
      <w:marRight w:val="0"/>
      <w:marTop w:val="0"/>
      <w:marBottom w:val="0"/>
      <w:divBdr>
        <w:top w:val="none" w:sz="0" w:space="0" w:color="auto"/>
        <w:left w:val="none" w:sz="0" w:space="0" w:color="auto"/>
        <w:bottom w:val="none" w:sz="0" w:space="0" w:color="auto"/>
        <w:right w:val="none" w:sz="0" w:space="0" w:color="auto"/>
      </w:divBdr>
    </w:div>
    <w:div w:id="1176387768">
      <w:bodyDiv w:val="1"/>
      <w:marLeft w:val="0"/>
      <w:marRight w:val="0"/>
      <w:marTop w:val="0"/>
      <w:marBottom w:val="0"/>
      <w:divBdr>
        <w:top w:val="none" w:sz="0" w:space="0" w:color="auto"/>
        <w:left w:val="none" w:sz="0" w:space="0" w:color="auto"/>
        <w:bottom w:val="none" w:sz="0" w:space="0" w:color="auto"/>
        <w:right w:val="none" w:sz="0" w:space="0" w:color="auto"/>
      </w:divBdr>
    </w:div>
    <w:div w:id="1176768395">
      <w:bodyDiv w:val="1"/>
      <w:marLeft w:val="0"/>
      <w:marRight w:val="0"/>
      <w:marTop w:val="0"/>
      <w:marBottom w:val="0"/>
      <w:divBdr>
        <w:top w:val="none" w:sz="0" w:space="0" w:color="auto"/>
        <w:left w:val="none" w:sz="0" w:space="0" w:color="auto"/>
        <w:bottom w:val="none" w:sz="0" w:space="0" w:color="auto"/>
        <w:right w:val="none" w:sz="0" w:space="0" w:color="auto"/>
      </w:divBdr>
    </w:div>
    <w:div w:id="1182356567">
      <w:bodyDiv w:val="1"/>
      <w:marLeft w:val="0"/>
      <w:marRight w:val="0"/>
      <w:marTop w:val="0"/>
      <w:marBottom w:val="0"/>
      <w:divBdr>
        <w:top w:val="none" w:sz="0" w:space="0" w:color="auto"/>
        <w:left w:val="none" w:sz="0" w:space="0" w:color="auto"/>
        <w:bottom w:val="none" w:sz="0" w:space="0" w:color="auto"/>
        <w:right w:val="none" w:sz="0" w:space="0" w:color="auto"/>
      </w:divBdr>
    </w:div>
    <w:div w:id="1198857649">
      <w:bodyDiv w:val="1"/>
      <w:marLeft w:val="0"/>
      <w:marRight w:val="0"/>
      <w:marTop w:val="0"/>
      <w:marBottom w:val="0"/>
      <w:divBdr>
        <w:top w:val="none" w:sz="0" w:space="0" w:color="auto"/>
        <w:left w:val="none" w:sz="0" w:space="0" w:color="auto"/>
        <w:bottom w:val="none" w:sz="0" w:space="0" w:color="auto"/>
        <w:right w:val="none" w:sz="0" w:space="0" w:color="auto"/>
      </w:divBdr>
    </w:div>
    <w:div w:id="1200969814">
      <w:bodyDiv w:val="1"/>
      <w:marLeft w:val="0"/>
      <w:marRight w:val="0"/>
      <w:marTop w:val="0"/>
      <w:marBottom w:val="0"/>
      <w:divBdr>
        <w:top w:val="none" w:sz="0" w:space="0" w:color="auto"/>
        <w:left w:val="none" w:sz="0" w:space="0" w:color="auto"/>
        <w:bottom w:val="none" w:sz="0" w:space="0" w:color="auto"/>
        <w:right w:val="none" w:sz="0" w:space="0" w:color="auto"/>
      </w:divBdr>
    </w:div>
    <w:div w:id="1213619060">
      <w:bodyDiv w:val="1"/>
      <w:marLeft w:val="0"/>
      <w:marRight w:val="0"/>
      <w:marTop w:val="0"/>
      <w:marBottom w:val="0"/>
      <w:divBdr>
        <w:top w:val="none" w:sz="0" w:space="0" w:color="auto"/>
        <w:left w:val="none" w:sz="0" w:space="0" w:color="auto"/>
        <w:bottom w:val="none" w:sz="0" w:space="0" w:color="auto"/>
        <w:right w:val="none" w:sz="0" w:space="0" w:color="auto"/>
      </w:divBdr>
    </w:div>
    <w:div w:id="1213620469">
      <w:bodyDiv w:val="1"/>
      <w:marLeft w:val="0"/>
      <w:marRight w:val="0"/>
      <w:marTop w:val="0"/>
      <w:marBottom w:val="0"/>
      <w:divBdr>
        <w:top w:val="none" w:sz="0" w:space="0" w:color="auto"/>
        <w:left w:val="none" w:sz="0" w:space="0" w:color="auto"/>
        <w:bottom w:val="none" w:sz="0" w:space="0" w:color="auto"/>
        <w:right w:val="none" w:sz="0" w:space="0" w:color="auto"/>
      </w:divBdr>
    </w:div>
    <w:div w:id="1233203194">
      <w:bodyDiv w:val="1"/>
      <w:marLeft w:val="0"/>
      <w:marRight w:val="0"/>
      <w:marTop w:val="0"/>
      <w:marBottom w:val="0"/>
      <w:divBdr>
        <w:top w:val="none" w:sz="0" w:space="0" w:color="auto"/>
        <w:left w:val="none" w:sz="0" w:space="0" w:color="auto"/>
        <w:bottom w:val="none" w:sz="0" w:space="0" w:color="auto"/>
        <w:right w:val="none" w:sz="0" w:space="0" w:color="auto"/>
      </w:divBdr>
    </w:div>
    <w:div w:id="1233857605">
      <w:bodyDiv w:val="1"/>
      <w:marLeft w:val="0"/>
      <w:marRight w:val="0"/>
      <w:marTop w:val="0"/>
      <w:marBottom w:val="0"/>
      <w:divBdr>
        <w:top w:val="none" w:sz="0" w:space="0" w:color="auto"/>
        <w:left w:val="none" w:sz="0" w:space="0" w:color="auto"/>
        <w:bottom w:val="none" w:sz="0" w:space="0" w:color="auto"/>
        <w:right w:val="none" w:sz="0" w:space="0" w:color="auto"/>
      </w:divBdr>
    </w:div>
    <w:div w:id="1254775030">
      <w:bodyDiv w:val="1"/>
      <w:marLeft w:val="0"/>
      <w:marRight w:val="0"/>
      <w:marTop w:val="0"/>
      <w:marBottom w:val="0"/>
      <w:divBdr>
        <w:top w:val="none" w:sz="0" w:space="0" w:color="auto"/>
        <w:left w:val="none" w:sz="0" w:space="0" w:color="auto"/>
        <w:bottom w:val="none" w:sz="0" w:space="0" w:color="auto"/>
        <w:right w:val="none" w:sz="0" w:space="0" w:color="auto"/>
      </w:divBdr>
    </w:div>
    <w:div w:id="1257058995">
      <w:bodyDiv w:val="1"/>
      <w:marLeft w:val="0"/>
      <w:marRight w:val="0"/>
      <w:marTop w:val="0"/>
      <w:marBottom w:val="0"/>
      <w:divBdr>
        <w:top w:val="none" w:sz="0" w:space="0" w:color="auto"/>
        <w:left w:val="none" w:sz="0" w:space="0" w:color="auto"/>
        <w:bottom w:val="none" w:sz="0" w:space="0" w:color="auto"/>
        <w:right w:val="none" w:sz="0" w:space="0" w:color="auto"/>
      </w:divBdr>
    </w:div>
    <w:div w:id="1298875592">
      <w:bodyDiv w:val="1"/>
      <w:marLeft w:val="0"/>
      <w:marRight w:val="0"/>
      <w:marTop w:val="0"/>
      <w:marBottom w:val="0"/>
      <w:divBdr>
        <w:top w:val="none" w:sz="0" w:space="0" w:color="auto"/>
        <w:left w:val="none" w:sz="0" w:space="0" w:color="auto"/>
        <w:bottom w:val="none" w:sz="0" w:space="0" w:color="auto"/>
        <w:right w:val="none" w:sz="0" w:space="0" w:color="auto"/>
      </w:divBdr>
    </w:div>
    <w:div w:id="1304001008">
      <w:bodyDiv w:val="1"/>
      <w:marLeft w:val="0"/>
      <w:marRight w:val="0"/>
      <w:marTop w:val="0"/>
      <w:marBottom w:val="0"/>
      <w:divBdr>
        <w:top w:val="none" w:sz="0" w:space="0" w:color="auto"/>
        <w:left w:val="none" w:sz="0" w:space="0" w:color="auto"/>
        <w:bottom w:val="none" w:sz="0" w:space="0" w:color="auto"/>
        <w:right w:val="none" w:sz="0" w:space="0" w:color="auto"/>
      </w:divBdr>
    </w:div>
    <w:div w:id="1317879910">
      <w:bodyDiv w:val="1"/>
      <w:marLeft w:val="0"/>
      <w:marRight w:val="0"/>
      <w:marTop w:val="0"/>
      <w:marBottom w:val="0"/>
      <w:divBdr>
        <w:top w:val="none" w:sz="0" w:space="0" w:color="auto"/>
        <w:left w:val="none" w:sz="0" w:space="0" w:color="auto"/>
        <w:bottom w:val="none" w:sz="0" w:space="0" w:color="auto"/>
        <w:right w:val="none" w:sz="0" w:space="0" w:color="auto"/>
      </w:divBdr>
    </w:div>
    <w:div w:id="1334189750">
      <w:bodyDiv w:val="1"/>
      <w:marLeft w:val="0"/>
      <w:marRight w:val="0"/>
      <w:marTop w:val="0"/>
      <w:marBottom w:val="0"/>
      <w:divBdr>
        <w:top w:val="none" w:sz="0" w:space="0" w:color="auto"/>
        <w:left w:val="none" w:sz="0" w:space="0" w:color="auto"/>
        <w:bottom w:val="none" w:sz="0" w:space="0" w:color="auto"/>
        <w:right w:val="none" w:sz="0" w:space="0" w:color="auto"/>
      </w:divBdr>
    </w:div>
    <w:div w:id="1336421501">
      <w:bodyDiv w:val="1"/>
      <w:marLeft w:val="0"/>
      <w:marRight w:val="0"/>
      <w:marTop w:val="0"/>
      <w:marBottom w:val="0"/>
      <w:divBdr>
        <w:top w:val="none" w:sz="0" w:space="0" w:color="auto"/>
        <w:left w:val="none" w:sz="0" w:space="0" w:color="auto"/>
        <w:bottom w:val="none" w:sz="0" w:space="0" w:color="auto"/>
        <w:right w:val="none" w:sz="0" w:space="0" w:color="auto"/>
      </w:divBdr>
    </w:div>
    <w:div w:id="1360084844">
      <w:bodyDiv w:val="1"/>
      <w:marLeft w:val="0"/>
      <w:marRight w:val="0"/>
      <w:marTop w:val="0"/>
      <w:marBottom w:val="0"/>
      <w:divBdr>
        <w:top w:val="none" w:sz="0" w:space="0" w:color="auto"/>
        <w:left w:val="none" w:sz="0" w:space="0" w:color="auto"/>
        <w:bottom w:val="none" w:sz="0" w:space="0" w:color="auto"/>
        <w:right w:val="none" w:sz="0" w:space="0" w:color="auto"/>
      </w:divBdr>
    </w:div>
    <w:div w:id="1366713185">
      <w:bodyDiv w:val="1"/>
      <w:marLeft w:val="0"/>
      <w:marRight w:val="0"/>
      <w:marTop w:val="0"/>
      <w:marBottom w:val="0"/>
      <w:divBdr>
        <w:top w:val="none" w:sz="0" w:space="0" w:color="auto"/>
        <w:left w:val="none" w:sz="0" w:space="0" w:color="auto"/>
        <w:bottom w:val="none" w:sz="0" w:space="0" w:color="auto"/>
        <w:right w:val="none" w:sz="0" w:space="0" w:color="auto"/>
      </w:divBdr>
    </w:div>
    <w:div w:id="1372805748">
      <w:bodyDiv w:val="1"/>
      <w:marLeft w:val="0"/>
      <w:marRight w:val="0"/>
      <w:marTop w:val="0"/>
      <w:marBottom w:val="0"/>
      <w:divBdr>
        <w:top w:val="none" w:sz="0" w:space="0" w:color="auto"/>
        <w:left w:val="none" w:sz="0" w:space="0" w:color="auto"/>
        <w:bottom w:val="none" w:sz="0" w:space="0" w:color="auto"/>
        <w:right w:val="none" w:sz="0" w:space="0" w:color="auto"/>
      </w:divBdr>
      <w:divsChild>
        <w:div w:id="289171859">
          <w:marLeft w:val="0"/>
          <w:marRight w:val="0"/>
          <w:marTop w:val="0"/>
          <w:marBottom w:val="0"/>
          <w:divBdr>
            <w:top w:val="none" w:sz="0" w:space="0" w:color="auto"/>
            <w:left w:val="none" w:sz="0" w:space="0" w:color="auto"/>
            <w:bottom w:val="none" w:sz="0" w:space="0" w:color="auto"/>
            <w:right w:val="none" w:sz="0" w:space="0" w:color="auto"/>
          </w:divBdr>
        </w:div>
        <w:div w:id="876508447">
          <w:marLeft w:val="0"/>
          <w:marRight w:val="0"/>
          <w:marTop w:val="0"/>
          <w:marBottom w:val="0"/>
          <w:divBdr>
            <w:top w:val="none" w:sz="0" w:space="0" w:color="auto"/>
            <w:left w:val="none" w:sz="0" w:space="0" w:color="auto"/>
            <w:bottom w:val="none" w:sz="0" w:space="0" w:color="auto"/>
            <w:right w:val="none" w:sz="0" w:space="0" w:color="auto"/>
          </w:divBdr>
          <w:divsChild>
            <w:div w:id="1360011835">
              <w:marLeft w:val="0"/>
              <w:marRight w:val="0"/>
              <w:marTop w:val="0"/>
              <w:marBottom w:val="0"/>
              <w:divBdr>
                <w:top w:val="none" w:sz="0" w:space="0" w:color="auto"/>
                <w:left w:val="none" w:sz="0" w:space="0" w:color="auto"/>
                <w:bottom w:val="none" w:sz="0" w:space="0" w:color="auto"/>
                <w:right w:val="none" w:sz="0" w:space="0" w:color="auto"/>
              </w:divBdr>
              <w:divsChild>
                <w:div w:id="144415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405652">
      <w:bodyDiv w:val="1"/>
      <w:marLeft w:val="0"/>
      <w:marRight w:val="0"/>
      <w:marTop w:val="0"/>
      <w:marBottom w:val="0"/>
      <w:divBdr>
        <w:top w:val="none" w:sz="0" w:space="0" w:color="auto"/>
        <w:left w:val="none" w:sz="0" w:space="0" w:color="auto"/>
        <w:bottom w:val="none" w:sz="0" w:space="0" w:color="auto"/>
        <w:right w:val="none" w:sz="0" w:space="0" w:color="auto"/>
      </w:divBdr>
    </w:div>
    <w:div w:id="1389064214">
      <w:bodyDiv w:val="1"/>
      <w:marLeft w:val="0"/>
      <w:marRight w:val="0"/>
      <w:marTop w:val="0"/>
      <w:marBottom w:val="0"/>
      <w:divBdr>
        <w:top w:val="none" w:sz="0" w:space="0" w:color="auto"/>
        <w:left w:val="none" w:sz="0" w:space="0" w:color="auto"/>
        <w:bottom w:val="none" w:sz="0" w:space="0" w:color="auto"/>
        <w:right w:val="none" w:sz="0" w:space="0" w:color="auto"/>
      </w:divBdr>
    </w:div>
    <w:div w:id="1415393625">
      <w:bodyDiv w:val="1"/>
      <w:marLeft w:val="0"/>
      <w:marRight w:val="0"/>
      <w:marTop w:val="0"/>
      <w:marBottom w:val="0"/>
      <w:divBdr>
        <w:top w:val="none" w:sz="0" w:space="0" w:color="auto"/>
        <w:left w:val="none" w:sz="0" w:space="0" w:color="auto"/>
        <w:bottom w:val="none" w:sz="0" w:space="0" w:color="auto"/>
        <w:right w:val="none" w:sz="0" w:space="0" w:color="auto"/>
      </w:divBdr>
    </w:div>
    <w:div w:id="1428304755">
      <w:bodyDiv w:val="1"/>
      <w:marLeft w:val="0"/>
      <w:marRight w:val="0"/>
      <w:marTop w:val="0"/>
      <w:marBottom w:val="0"/>
      <w:divBdr>
        <w:top w:val="none" w:sz="0" w:space="0" w:color="auto"/>
        <w:left w:val="none" w:sz="0" w:space="0" w:color="auto"/>
        <w:bottom w:val="none" w:sz="0" w:space="0" w:color="auto"/>
        <w:right w:val="none" w:sz="0" w:space="0" w:color="auto"/>
      </w:divBdr>
    </w:div>
    <w:div w:id="1430155801">
      <w:bodyDiv w:val="1"/>
      <w:marLeft w:val="0"/>
      <w:marRight w:val="0"/>
      <w:marTop w:val="0"/>
      <w:marBottom w:val="0"/>
      <w:divBdr>
        <w:top w:val="none" w:sz="0" w:space="0" w:color="auto"/>
        <w:left w:val="none" w:sz="0" w:space="0" w:color="auto"/>
        <w:bottom w:val="none" w:sz="0" w:space="0" w:color="auto"/>
        <w:right w:val="none" w:sz="0" w:space="0" w:color="auto"/>
      </w:divBdr>
    </w:div>
    <w:div w:id="1430471195">
      <w:bodyDiv w:val="1"/>
      <w:marLeft w:val="0"/>
      <w:marRight w:val="0"/>
      <w:marTop w:val="0"/>
      <w:marBottom w:val="0"/>
      <w:divBdr>
        <w:top w:val="none" w:sz="0" w:space="0" w:color="auto"/>
        <w:left w:val="none" w:sz="0" w:space="0" w:color="auto"/>
        <w:bottom w:val="none" w:sz="0" w:space="0" w:color="auto"/>
        <w:right w:val="none" w:sz="0" w:space="0" w:color="auto"/>
      </w:divBdr>
    </w:div>
    <w:div w:id="1436096818">
      <w:bodyDiv w:val="1"/>
      <w:marLeft w:val="0"/>
      <w:marRight w:val="0"/>
      <w:marTop w:val="0"/>
      <w:marBottom w:val="0"/>
      <w:divBdr>
        <w:top w:val="none" w:sz="0" w:space="0" w:color="auto"/>
        <w:left w:val="none" w:sz="0" w:space="0" w:color="auto"/>
        <w:bottom w:val="none" w:sz="0" w:space="0" w:color="auto"/>
        <w:right w:val="none" w:sz="0" w:space="0" w:color="auto"/>
      </w:divBdr>
    </w:div>
    <w:div w:id="1448429813">
      <w:bodyDiv w:val="1"/>
      <w:marLeft w:val="0"/>
      <w:marRight w:val="0"/>
      <w:marTop w:val="0"/>
      <w:marBottom w:val="0"/>
      <w:divBdr>
        <w:top w:val="none" w:sz="0" w:space="0" w:color="auto"/>
        <w:left w:val="none" w:sz="0" w:space="0" w:color="auto"/>
        <w:bottom w:val="none" w:sz="0" w:space="0" w:color="auto"/>
        <w:right w:val="none" w:sz="0" w:space="0" w:color="auto"/>
      </w:divBdr>
    </w:div>
    <w:div w:id="1451778309">
      <w:bodyDiv w:val="1"/>
      <w:marLeft w:val="0"/>
      <w:marRight w:val="0"/>
      <w:marTop w:val="0"/>
      <w:marBottom w:val="0"/>
      <w:divBdr>
        <w:top w:val="none" w:sz="0" w:space="0" w:color="auto"/>
        <w:left w:val="none" w:sz="0" w:space="0" w:color="auto"/>
        <w:bottom w:val="none" w:sz="0" w:space="0" w:color="auto"/>
        <w:right w:val="none" w:sz="0" w:space="0" w:color="auto"/>
      </w:divBdr>
    </w:div>
    <w:div w:id="1458060618">
      <w:bodyDiv w:val="1"/>
      <w:marLeft w:val="0"/>
      <w:marRight w:val="0"/>
      <w:marTop w:val="0"/>
      <w:marBottom w:val="0"/>
      <w:divBdr>
        <w:top w:val="none" w:sz="0" w:space="0" w:color="auto"/>
        <w:left w:val="none" w:sz="0" w:space="0" w:color="auto"/>
        <w:bottom w:val="none" w:sz="0" w:space="0" w:color="auto"/>
        <w:right w:val="none" w:sz="0" w:space="0" w:color="auto"/>
      </w:divBdr>
    </w:div>
    <w:div w:id="1471364860">
      <w:bodyDiv w:val="1"/>
      <w:marLeft w:val="0"/>
      <w:marRight w:val="0"/>
      <w:marTop w:val="0"/>
      <w:marBottom w:val="0"/>
      <w:divBdr>
        <w:top w:val="none" w:sz="0" w:space="0" w:color="auto"/>
        <w:left w:val="none" w:sz="0" w:space="0" w:color="auto"/>
        <w:bottom w:val="none" w:sz="0" w:space="0" w:color="auto"/>
        <w:right w:val="none" w:sz="0" w:space="0" w:color="auto"/>
      </w:divBdr>
    </w:div>
    <w:div w:id="1474251233">
      <w:bodyDiv w:val="1"/>
      <w:marLeft w:val="0"/>
      <w:marRight w:val="0"/>
      <w:marTop w:val="0"/>
      <w:marBottom w:val="0"/>
      <w:divBdr>
        <w:top w:val="none" w:sz="0" w:space="0" w:color="auto"/>
        <w:left w:val="none" w:sz="0" w:space="0" w:color="auto"/>
        <w:bottom w:val="none" w:sz="0" w:space="0" w:color="auto"/>
        <w:right w:val="none" w:sz="0" w:space="0" w:color="auto"/>
      </w:divBdr>
    </w:div>
    <w:div w:id="1477603747">
      <w:bodyDiv w:val="1"/>
      <w:marLeft w:val="0"/>
      <w:marRight w:val="0"/>
      <w:marTop w:val="0"/>
      <w:marBottom w:val="0"/>
      <w:divBdr>
        <w:top w:val="none" w:sz="0" w:space="0" w:color="auto"/>
        <w:left w:val="none" w:sz="0" w:space="0" w:color="auto"/>
        <w:bottom w:val="none" w:sz="0" w:space="0" w:color="auto"/>
        <w:right w:val="none" w:sz="0" w:space="0" w:color="auto"/>
      </w:divBdr>
    </w:div>
    <w:div w:id="1484467085">
      <w:bodyDiv w:val="1"/>
      <w:marLeft w:val="0"/>
      <w:marRight w:val="0"/>
      <w:marTop w:val="0"/>
      <w:marBottom w:val="0"/>
      <w:divBdr>
        <w:top w:val="none" w:sz="0" w:space="0" w:color="auto"/>
        <w:left w:val="none" w:sz="0" w:space="0" w:color="auto"/>
        <w:bottom w:val="none" w:sz="0" w:space="0" w:color="auto"/>
        <w:right w:val="none" w:sz="0" w:space="0" w:color="auto"/>
      </w:divBdr>
    </w:div>
    <w:div w:id="1493834170">
      <w:bodyDiv w:val="1"/>
      <w:marLeft w:val="0"/>
      <w:marRight w:val="0"/>
      <w:marTop w:val="0"/>
      <w:marBottom w:val="0"/>
      <w:divBdr>
        <w:top w:val="none" w:sz="0" w:space="0" w:color="auto"/>
        <w:left w:val="none" w:sz="0" w:space="0" w:color="auto"/>
        <w:bottom w:val="none" w:sz="0" w:space="0" w:color="auto"/>
        <w:right w:val="none" w:sz="0" w:space="0" w:color="auto"/>
      </w:divBdr>
    </w:div>
    <w:div w:id="1515192986">
      <w:bodyDiv w:val="1"/>
      <w:marLeft w:val="0"/>
      <w:marRight w:val="0"/>
      <w:marTop w:val="0"/>
      <w:marBottom w:val="0"/>
      <w:divBdr>
        <w:top w:val="none" w:sz="0" w:space="0" w:color="auto"/>
        <w:left w:val="none" w:sz="0" w:space="0" w:color="auto"/>
        <w:bottom w:val="none" w:sz="0" w:space="0" w:color="auto"/>
        <w:right w:val="none" w:sz="0" w:space="0" w:color="auto"/>
      </w:divBdr>
    </w:div>
    <w:div w:id="1517842424">
      <w:bodyDiv w:val="1"/>
      <w:marLeft w:val="0"/>
      <w:marRight w:val="0"/>
      <w:marTop w:val="0"/>
      <w:marBottom w:val="0"/>
      <w:divBdr>
        <w:top w:val="none" w:sz="0" w:space="0" w:color="auto"/>
        <w:left w:val="none" w:sz="0" w:space="0" w:color="auto"/>
        <w:bottom w:val="none" w:sz="0" w:space="0" w:color="auto"/>
        <w:right w:val="none" w:sz="0" w:space="0" w:color="auto"/>
      </w:divBdr>
    </w:div>
    <w:div w:id="1519854730">
      <w:bodyDiv w:val="1"/>
      <w:marLeft w:val="0"/>
      <w:marRight w:val="0"/>
      <w:marTop w:val="0"/>
      <w:marBottom w:val="0"/>
      <w:divBdr>
        <w:top w:val="none" w:sz="0" w:space="0" w:color="auto"/>
        <w:left w:val="none" w:sz="0" w:space="0" w:color="auto"/>
        <w:bottom w:val="none" w:sz="0" w:space="0" w:color="auto"/>
        <w:right w:val="none" w:sz="0" w:space="0" w:color="auto"/>
      </w:divBdr>
    </w:div>
    <w:div w:id="1538591098">
      <w:bodyDiv w:val="1"/>
      <w:marLeft w:val="0"/>
      <w:marRight w:val="0"/>
      <w:marTop w:val="0"/>
      <w:marBottom w:val="0"/>
      <w:divBdr>
        <w:top w:val="none" w:sz="0" w:space="0" w:color="auto"/>
        <w:left w:val="none" w:sz="0" w:space="0" w:color="auto"/>
        <w:bottom w:val="none" w:sz="0" w:space="0" w:color="auto"/>
        <w:right w:val="none" w:sz="0" w:space="0" w:color="auto"/>
      </w:divBdr>
    </w:div>
    <w:div w:id="1543666114">
      <w:bodyDiv w:val="1"/>
      <w:marLeft w:val="0"/>
      <w:marRight w:val="0"/>
      <w:marTop w:val="0"/>
      <w:marBottom w:val="0"/>
      <w:divBdr>
        <w:top w:val="none" w:sz="0" w:space="0" w:color="auto"/>
        <w:left w:val="none" w:sz="0" w:space="0" w:color="auto"/>
        <w:bottom w:val="none" w:sz="0" w:space="0" w:color="auto"/>
        <w:right w:val="none" w:sz="0" w:space="0" w:color="auto"/>
      </w:divBdr>
    </w:div>
    <w:div w:id="1557203572">
      <w:bodyDiv w:val="1"/>
      <w:marLeft w:val="0"/>
      <w:marRight w:val="0"/>
      <w:marTop w:val="0"/>
      <w:marBottom w:val="0"/>
      <w:divBdr>
        <w:top w:val="none" w:sz="0" w:space="0" w:color="auto"/>
        <w:left w:val="none" w:sz="0" w:space="0" w:color="auto"/>
        <w:bottom w:val="none" w:sz="0" w:space="0" w:color="auto"/>
        <w:right w:val="none" w:sz="0" w:space="0" w:color="auto"/>
      </w:divBdr>
    </w:div>
    <w:div w:id="1561206587">
      <w:bodyDiv w:val="1"/>
      <w:marLeft w:val="0"/>
      <w:marRight w:val="0"/>
      <w:marTop w:val="0"/>
      <w:marBottom w:val="0"/>
      <w:divBdr>
        <w:top w:val="none" w:sz="0" w:space="0" w:color="auto"/>
        <w:left w:val="none" w:sz="0" w:space="0" w:color="auto"/>
        <w:bottom w:val="none" w:sz="0" w:space="0" w:color="auto"/>
        <w:right w:val="none" w:sz="0" w:space="0" w:color="auto"/>
      </w:divBdr>
    </w:div>
    <w:div w:id="1564410638">
      <w:bodyDiv w:val="1"/>
      <w:marLeft w:val="0"/>
      <w:marRight w:val="0"/>
      <w:marTop w:val="0"/>
      <w:marBottom w:val="0"/>
      <w:divBdr>
        <w:top w:val="none" w:sz="0" w:space="0" w:color="auto"/>
        <w:left w:val="none" w:sz="0" w:space="0" w:color="auto"/>
        <w:bottom w:val="none" w:sz="0" w:space="0" w:color="auto"/>
        <w:right w:val="none" w:sz="0" w:space="0" w:color="auto"/>
      </w:divBdr>
    </w:div>
    <w:div w:id="1580361229">
      <w:bodyDiv w:val="1"/>
      <w:marLeft w:val="0"/>
      <w:marRight w:val="0"/>
      <w:marTop w:val="0"/>
      <w:marBottom w:val="0"/>
      <w:divBdr>
        <w:top w:val="none" w:sz="0" w:space="0" w:color="auto"/>
        <w:left w:val="none" w:sz="0" w:space="0" w:color="auto"/>
        <w:bottom w:val="none" w:sz="0" w:space="0" w:color="auto"/>
        <w:right w:val="none" w:sz="0" w:space="0" w:color="auto"/>
      </w:divBdr>
    </w:div>
    <w:div w:id="1597441987">
      <w:bodyDiv w:val="1"/>
      <w:marLeft w:val="0"/>
      <w:marRight w:val="0"/>
      <w:marTop w:val="0"/>
      <w:marBottom w:val="0"/>
      <w:divBdr>
        <w:top w:val="none" w:sz="0" w:space="0" w:color="auto"/>
        <w:left w:val="none" w:sz="0" w:space="0" w:color="auto"/>
        <w:bottom w:val="none" w:sz="0" w:space="0" w:color="auto"/>
        <w:right w:val="none" w:sz="0" w:space="0" w:color="auto"/>
      </w:divBdr>
    </w:div>
    <w:div w:id="1598053275">
      <w:bodyDiv w:val="1"/>
      <w:marLeft w:val="0"/>
      <w:marRight w:val="0"/>
      <w:marTop w:val="0"/>
      <w:marBottom w:val="0"/>
      <w:divBdr>
        <w:top w:val="none" w:sz="0" w:space="0" w:color="auto"/>
        <w:left w:val="none" w:sz="0" w:space="0" w:color="auto"/>
        <w:bottom w:val="none" w:sz="0" w:space="0" w:color="auto"/>
        <w:right w:val="none" w:sz="0" w:space="0" w:color="auto"/>
      </w:divBdr>
    </w:div>
    <w:div w:id="1609892911">
      <w:bodyDiv w:val="1"/>
      <w:marLeft w:val="0"/>
      <w:marRight w:val="0"/>
      <w:marTop w:val="0"/>
      <w:marBottom w:val="0"/>
      <w:divBdr>
        <w:top w:val="none" w:sz="0" w:space="0" w:color="auto"/>
        <w:left w:val="none" w:sz="0" w:space="0" w:color="auto"/>
        <w:bottom w:val="none" w:sz="0" w:space="0" w:color="auto"/>
        <w:right w:val="none" w:sz="0" w:space="0" w:color="auto"/>
      </w:divBdr>
    </w:div>
    <w:div w:id="1611812118">
      <w:bodyDiv w:val="1"/>
      <w:marLeft w:val="0"/>
      <w:marRight w:val="0"/>
      <w:marTop w:val="0"/>
      <w:marBottom w:val="0"/>
      <w:divBdr>
        <w:top w:val="none" w:sz="0" w:space="0" w:color="auto"/>
        <w:left w:val="none" w:sz="0" w:space="0" w:color="auto"/>
        <w:bottom w:val="none" w:sz="0" w:space="0" w:color="auto"/>
        <w:right w:val="none" w:sz="0" w:space="0" w:color="auto"/>
      </w:divBdr>
    </w:div>
    <w:div w:id="1611937431">
      <w:bodyDiv w:val="1"/>
      <w:marLeft w:val="0"/>
      <w:marRight w:val="0"/>
      <w:marTop w:val="0"/>
      <w:marBottom w:val="0"/>
      <w:divBdr>
        <w:top w:val="none" w:sz="0" w:space="0" w:color="auto"/>
        <w:left w:val="none" w:sz="0" w:space="0" w:color="auto"/>
        <w:bottom w:val="none" w:sz="0" w:space="0" w:color="auto"/>
        <w:right w:val="none" w:sz="0" w:space="0" w:color="auto"/>
      </w:divBdr>
    </w:div>
    <w:div w:id="1613975964">
      <w:bodyDiv w:val="1"/>
      <w:marLeft w:val="0"/>
      <w:marRight w:val="0"/>
      <w:marTop w:val="0"/>
      <w:marBottom w:val="0"/>
      <w:divBdr>
        <w:top w:val="none" w:sz="0" w:space="0" w:color="auto"/>
        <w:left w:val="none" w:sz="0" w:space="0" w:color="auto"/>
        <w:bottom w:val="none" w:sz="0" w:space="0" w:color="auto"/>
        <w:right w:val="none" w:sz="0" w:space="0" w:color="auto"/>
      </w:divBdr>
    </w:div>
    <w:div w:id="1619682677">
      <w:bodyDiv w:val="1"/>
      <w:marLeft w:val="0"/>
      <w:marRight w:val="0"/>
      <w:marTop w:val="0"/>
      <w:marBottom w:val="0"/>
      <w:divBdr>
        <w:top w:val="none" w:sz="0" w:space="0" w:color="auto"/>
        <w:left w:val="none" w:sz="0" w:space="0" w:color="auto"/>
        <w:bottom w:val="none" w:sz="0" w:space="0" w:color="auto"/>
        <w:right w:val="none" w:sz="0" w:space="0" w:color="auto"/>
      </w:divBdr>
    </w:div>
    <w:div w:id="1630889811">
      <w:bodyDiv w:val="1"/>
      <w:marLeft w:val="0"/>
      <w:marRight w:val="0"/>
      <w:marTop w:val="0"/>
      <w:marBottom w:val="0"/>
      <w:divBdr>
        <w:top w:val="none" w:sz="0" w:space="0" w:color="auto"/>
        <w:left w:val="none" w:sz="0" w:space="0" w:color="auto"/>
        <w:bottom w:val="none" w:sz="0" w:space="0" w:color="auto"/>
        <w:right w:val="none" w:sz="0" w:space="0" w:color="auto"/>
      </w:divBdr>
    </w:div>
    <w:div w:id="1632437065">
      <w:bodyDiv w:val="1"/>
      <w:marLeft w:val="0"/>
      <w:marRight w:val="0"/>
      <w:marTop w:val="0"/>
      <w:marBottom w:val="0"/>
      <w:divBdr>
        <w:top w:val="none" w:sz="0" w:space="0" w:color="auto"/>
        <w:left w:val="none" w:sz="0" w:space="0" w:color="auto"/>
        <w:bottom w:val="none" w:sz="0" w:space="0" w:color="auto"/>
        <w:right w:val="none" w:sz="0" w:space="0" w:color="auto"/>
      </w:divBdr>
    </w:div>
    <w:div w:id="1647707682">
      <w:bodyDiv w:val="1"/>
      <w:marLeft w:val="0"/>
      <w:marRight w:val="0"/>
      <w:marTop w:val="0"/>
      <w:marBottom w:val="0"/>
      <w:divBdr>
        <w:top w:val="none" w:sz="0" w:space="0" w:color="auto"/>
        <w:left w:val="none" w:sz="0" w:space="0" w:color="auto"/>
        <w:bottom w:val="none" w:sz="0" w:space="0" w:color="auto"/>
        <w:right w:val="none" w:sz="0" w:space="0" w:color="auto"/>
      </w:divBdr>
    </w:div>
    <w:div w:id="1651787912">
      <w:bodyDiv w:val="1"/>
      <w:marLeft w:val="0"/>
      <w:marRight w:val="0"/>
      <w:marTop w:val="0"/>
      <w:marBottom w:val="0"/>
      <w:divBdr>
        <w:top w:val="none" w:sz="0" w:space="0" w:color="auto"/>
        <w:left w:val="none" w:sz="0" w:space="0" w:color="auto"/>
        <w:bottom w:val="none" w:sz="0" w:space="0" w:color="auto"/>
        <w:right w:val="none" w:sz="0" w:space="0" w:color="auto"/>
      </w:divBdr>
    </w:div>
    <w:div w:id="1652904530">
      <w:bodyDiv w:val="1"/>
      <w:marLeft w:val="0"/>
      <w:marRight w:val="0"/>
      <w:marTop w:val="0"/>
      <w:marBottom w:val="0"/>
      <w:divBdr>
        <w:top w:val="none" w:sz="0" w:space="0" w:color="auto"/>
        <w:left w:val="none" w:sz="0" w:space="0" w:color="auto"/>
        <w:bottom w:val="none" w:sz="0" w:space="0" w:color="auto"/>
        <w:right w:val="none" w:sz="0" w:space="0" w:color="auto"/>
      </w:divBdr>
    </w:div>
    <w:div w:id="1665743500">
      <w:bodyDiv w:val="1"/>
      <w:marLeft w:val="0"/>
      <w:marRight w:val="0"/>
      <w:marTop w:val="0"/>
      <w:marBottom w:val="0"/>
      <w:divBdr>
        <w:top w:val="none" w:sz="0" w:space="0" w:color="auto"/>
        <w:left w:val="none" w:sz="0" w:space="0" w:color="auto"/>
        <w:bottom w:val="none" w:sz="0" w:space="0" w:color="auto"/>
        <w:right w:val="none" w:sz="0" w:space="0" w:color="auto"/>
      </w:divBdr>
    </w:div>
    <w:div w:id="1666743389">
      <w:bodyDiv w:val="1"/>
      <w:marLeft w:val="0"/>
      <w:marRight w:val="0"/>
      <w:marTop w:val="0"/>
      <w:marBottom w:val="0"/>
      <w:divBdr>
        <w:top w:val="none" w:sz="0" w:space="0" w:color="auto"/>
        <w:left w:val="none" w:sz="0" w:space="0" w:color="auto"/>
        <w:bottom w:val="none" w:sz="0" w:space="0" w:color="auto"/>
        <w:right w:val="none" w:sz="0" w:space="0" w:color="auto"/>
      </w:divBdr>
    </w:div>
    <w:div w:id="1670138594">
      <w:bodyDiv w:val="1"/>
      <w:marLeft w:val="0"/>
      <w:marRight w:val="0"/>
      <w:marTop w:val="0"/>
      <w:marBottom w:val="0"/>
      <w:divBdr>
        <w:top w:val="none" w:sz="0" w:space="0" w:color="auto"/>
        <w:left w:val="none" w:sz="0" w:space="0" w:color="auto"/>
        <w:bottom w:val="none" w:sz="0" w:space="0" w:color="auto"/>
        <w:right w:val="none" w:sz="0" w:space="0" w:color="auto"/>
      </w:divBdr>
    </w:div>
    <w:div w:id="1676878490">
      <w:bodyDiv w:val="1"/>
      <w:marLeft w:val="0"/>
      <w:marRight w:val="0"/>
      <w:marTop w:val="0"/>
      <w:marBottom w:val="0"/>
      <w:divBdr>
        <w:top w:val="none" w:sz="0" w:space="0" w:color="auto"/>
        <w:left w:val="none" w:sz="0" w:space="0" w:color="auto"/>
        <w:bottom w:val="none" w:sz="0" w:space="0" w:color="auto"/>
        <w:right w:val="none" w:sz="0" w:space="0" w:color="auto"/>
      </w:divBdr>
    </w:div>
    <w:div w:id="1681852553">
      <w:bodyDiv w:val="1"/>
      <w:marLeft w:val="0"/>
      <w:marRight w:val="0"/>
      <w:marTop w:val="0"/>
      <w:marBottom w:val="0"/>
      <w:divBdr>
        <w:top w:val="none" w:sz="0" w:space="0" w:color="auto"/>
        <w:left w:val="none" w:sz="0" w:space="0" w:color="auto"/>
        <w:bottom w:val="none" w:sz="0" w:space="0" w:color="auto"/>
        <w:right w:val="none" w:sz="0" w:space="0" w:color="auto"/>
      </w:divBdr>
    </w:div>
    <w:div w:id="1684210645">
      <w:bodyDiv w:val="1"/>
      <w:marLeft w:val="0"/>
      <w:marRight w:val="0"/>
      <w:marTop w:val="0"/>
      <w:marBottom w:val="0"/>
      <w:divBdr>
        <w:top w:val="none" w:sz="0" w:space="0" w:color="auto"/>
        <w:left w:val="none" w:sz="0" w:space="0" w:color="auto"/>
        <w:bottom w:val="none" w:sz="0" w:space="0" w:color="auto"/>
        <w:right w:val="none" w:sz="0" w:space="0" w:color="auto"/>
      </w:divBdr>
    </w:div>
    <w:div w:id="1692414651">
      <w:bodyDiv w:val="1"/>
      <w:marLeft w:val="0"/>
      <w:marRight w:val="0"/>
      <w:marTop w:val="0"/>
      <w:marBottom w:val="0"/>
      <w:divBdr>
        <w:top w:val="none" w:sz="0" w:space="0" w:color="auto"/>
        <w:left w:val="none" w:sz="0" w:space="0" w:color="auto"/>
        <w:bottom w:val="none" w:sz="0" w:space="0" w:color="auto"/>
        <w:right w:val="none" w:sz="0" w:space="0" w:color="auto"/>
      </w:divBdr>
    </w:div>
    <w:div w:id="1695498132">
      <w:bodyDiv w:val="1"/>
      <w:marLeft w:val="0"/>
      <w:marRight w:val="0"/>
      <w:marTop w:val="0"/>
      <w:marBottom w:val="0"/>
      <w:divBdr>
        <w:top w:val="none" w:sz="0" w:space="0" w:color="auto"/>
        <w:left w:val="none" w:sz="0" w:space="0" w:color="auto"/>
        <w:bottom w:val="none" w:sz="0" w:space="0" w:color="auto"/>
        <w:right w:val="none" w:sz="0" w:space="0" w:color="auto"/>
      </w:divBdr>
    </w:div>
    <w:div w:id="1697465316">
      <w:bodyDiv w:val="1"/>
      <w:marLeft w:val="0"/>
      <w:marRight w:val="0"/>
      <w:marTop w:val="0"/>
      <w:marBottom w:val="0"/>
      <w:divBdr>
        <w:top w:val="none" w:sz="0" w:space="0" w:color="auto"/>
        <w:left w:val="none" w:sz="0" w:space="0" w:color="auto"/>
        <w:bottom w:val="none" w:sz="0" w:space="0" w:color="auto"/>
        <w:right w:val="none" w:sz="0" w:space="0" w:color="auto"/>
      </w:divBdr>
    </w:div>
    <w:div w:id="1707873543">
      <w:bodyDiv w:val="1"/>
      <w:marLeft w:val="0"/>
      <w:marRight w:val="0"/>
      <w:marTop w:val="0"/>
      <w:marBottom w:val="0"/>
      <w:divBdr>
        <w:top w:val="none" w:sz="0" w:space="0" w:color="auto"/>
        <w:left w:val="none" w:sz="0" w:space="0" w:color="auto"/>
        <w:bottom w:val="none" w:sz="0" w:space="0" w:color="auto"/>
        <w:right w:val="none" w:sz="0" w:space="0" w:color="auto"/>
      </w:divBdr>
    </w:div>
    <w:div w:id="1708725277">
      <w:bodyDiv w:val="1"/>
      <w:marLeft w:val="0"/>
      <w:marRight w:val="0"/>
      <w:marTop w:val="0"/>
      <w:marBottom w:val="0"/>
      <w:divBdr>
        <w:top w:val="none" w:sz="0" w:space="0" w:color="auto"/>
        <w:left w:val="none" w:sz="0" w:space="0" w:color="auto"/>
        <w:bottom w:val="none" w:sz="0" w:space="0" w:color="auto"/>
        <w:right w:val="none" w:sz="0" w:space="0" w:color="auto"/>
      </w:divBdr>
    </w:div>
    <w:div w:id="1714184872">
      <w:bodyDiv w:val="1"/>
      <w:marLeft w:val="0"/>
      <w:marRight w:val="0"/>
      <w:marTop w:val="0"/>
      <w:marBottom w:val="0"/>
      <w:divBdr>
        <w:top w:val="none" w:sz="0" w:space="0" w:color="auto"/>
        <w:left w:val="none" w:sz="0" w:space="0" w:color="auto"/>
        <w:bottom w:val="none" w:sz="0" w:space="0" w:color="auto"/>
        <w:right w:val="none" w:sz="0" w:space="0" w:color="auto"/>
      </w:divBdr>
    </w:div>
    <w:div w:id="1714425720">
      <w:bodyDiv w:val="1"/>
      <w:marLeft w:val="0"/>
      <w:marRight w:val="0"/>
      <w:marTop w:val="0"/>
      <w:marBottom w:val="0"/>
      <w:divBdr>
        <w:top w:val="none" w:sz="0" w:space="0" w:color="auto"/>
        <w:left w:val="none" w:sz="0" w:space="0" w:color="auto"/>
        <w:bottom w:val="none" w:sz="0" w:space="0" w:color="auto"/>
        <w:right w:val="none" w:sz="0" w:space="0" w:color="auto"/>
      </w:divBdr>
    </w:div>
    <w:div w:id="1724062070">
      <w:bodyDiv w:val="1"/>
      <w:marLeft w:val="0"/>
      <w:marRight w:val="0"/>
      <w:marTop w:val="0"/>
      <w:marBottom w:val="0"/>
      <w:divBdr>
        <w:top w:val="none" w:sz="0" w:space="0" w:color="auto"/>
        <w:left w:val="none" w:sz="0" w:space="0" w:color="auto"/>
        <w:bottom w:val="none" w:sz="0" w:space="0" w:color="auto"/>
        <w:right w:val="none" w:sz="0" w:space="0" w:color="auto"/>
      </w:divBdr>
    </w:div>
    <w:div w:id="1724137863">
      <w:bodyDiv w:val="1"/>
      <w:marLeft w:val="0"/>
      <w:marRight w:val="0"/>
      <w:marTop w:val="0"/>
      <w:marBottom w:val="0"/>
      <w:divBdr>
        <w:top w:val="none" w:sz="0" w:space="0" w:color="auto"/>
        <w:left w:val="none" w:sz="0" w:space="0" w:color="auto"/>
        <w:bottom w:val="none" w:sz="0" w:space="0" w:color="auto"/>
        <w:right w:val="none" w:sz="0" w:space="0" w:color="auto"/>
      </w:divBdr>
    </w:div>
    <w:div w:id="1730807639">
      <w:bodyDiv w:val="1"/>
      <w:marLeft w:val="0"/>
      <w:marRight w:val="0"/>
      <w:marTop w:val="0"/>
      <w:marBottom w:val="0"/>
      <w:divBdr>
        <w:top w:val="none" w:sz="0" w:space="0" w:color="auto"/>
        <w:left w:val="none" w:sz="0" w:space="0" w:color="auto"/>
        <w:bottom w:val="none" w:sz="0" w:space="0" w:color="auto"/>
        <w:right w:val="none" w:sz="0" w:space="0" w:color="auto"/>
      </w:divBdr>
    </w:div>
    <w:div w:id="1734306827">
      <w:bodyDiv w:val="1"/>
      <w:marLeft w:val="0"/>
      <w:marRight w:val="0"/>
      <w:marTop w:val="0"/>
      <w:marBottom w:val="0"/>
      <w:divBdr>
        <w:top w:val="none" w:sz="0" w:space="0" w:color="auto"/>
        <w:left w:val="none" w:sz="0" w:space="0" w:color="auto"/>
        <w:bottom w:val="none" w:sz="0" w:space="0" w:color="auto"/>
        <w:right w:val="none" w:sz="0" w:space="0" w:color="auto"/>
      </w:divBdr>
    </w:div>
    <w:div w:id="1735395576">
      <w:bodyDiv w:val="1"/>
      <w:marLeft w:val="0"/>
      <w:marRight w:val="0"/>
      <w:marTop w:val="0"/>
      <w:marBottom w:val="0"/>
      <w:divBdr>
        <w:top w:val="none" w:sz="0" w:space="0" w:color="auto"/>
        <w:left w:val="none" w:sz="0" w:space="0" w:color="auto"/>
        <w:bottom w:val="none" w:sz="0" w:space="0" w:color="auto"/>
        <w:right w:val="none" w:sz="0" w:space="0" w:color="auto"/>
      </w:divBdr>
    </w:div>
    <w:div w:id="1737967258">
      <w:bodyDiv w:val="1"/>
      <w:marLeft w:val="0"/>
      <w:marRight w:val="0"/>
      <w:marTop w:val="0"/>
      <w:marBottom w:val="0"/>
      <w:divBdr>
        <w:top w:val="none" w:sz="0" w:space="0" w:color="auto"/>
        <w:left w:val="none" w:sz="0" w:space="0" w:color="auto"/>
        <w:bottom w:val="none" w:sz="0" w:space="0" w:color="auto"/>
        <w:right w:val="none" w:sz="0" w:space="0" w:color="auto"/>
      </w:divBdr>
    </w:div>
    <w:div w:id="1744722185">
      <w:bodyDiv w:val="1"/>
      <w:marLeft w:val="0"/>
      <w:marRight w:val="0"/>
      <w:marTop w:val="0"/>
      <w:marBottom w:val="0"/>
      <w:divBdr>
        <w:top w:val="none" w:sz="0" w:space="0" w:color="auto"/>
        <w:left w:val="none" w:sz="0" w:space="0" w:color="auto"/>
        <w:bottom w:val="none" w:sz="0" w:space="0" w:color="auto"/>
        <w:right w:val="none" w:sz="0" w:space="0" w:color="auto"/>
      </w:divBdr>
    </w:div>
    <w:div w:id="1761754109">
      <w:bodyDiv w:val="1"/>
      <w:marLeft w:val="0"/>
      <w:marRight w:val="0"/>
      <w:marTop w:val="0"/>
      <w:marBottom w:val="0"/>
      <w:divBdr>
        <w:top w:val="none" w:sz="0" w:space="0" w:color="auto"/>
        <w:left w:val="none" w:sz="0" w:space="0" w:color="auto"/>
        <w:bottom w:val="none" w:sz="0" w:space="0" w:color="auto"/>
        <w:right w:val="none" w:sz="0" w:space="0" w:color="auto"/>
      </w:divBdr>
    </w:div>
    <w:div w:id="1762332265">
      <w:bodyDiv w:val="1"/>
      <w:marLeft w:val="0"/>
      <w:marRight w:val="0"/>
      <w:marTop w:val="0"/>
      <w:marBottom w:val="0"/>
      <w:divBdr>
        <w:top w:val="none" w:sz="0" w:space="0" w:color="auto"/>
        <w:left w:val="none" w:sz="0" w:space="0" w:color="auto"/>
        <w:bottom w:val="none" w:sz="0" w:space="0" w:color="auto"/>
        <w:right w:val="none" w:sz="0" w:space="0" w:color="auto"/>
      </w:divBdr>
    </w:div>
    <w:div w:id="1762339042">
      <w:bodyDiv w:val="1"/>
      <w:marLeft w:val="0"/>
      <w:marRight w:val="0"/>
      <w:marTop w:val="0"/>
      <w:marBottom w:val="0"/>
      <w:divBdr>
        <w:top w:val="none" w:sz="0" w:space="0" w:color="auto"/>
        <w:left w:val="none" w:sz="0" w:space="0" w:color="auto"/>
        <w:bottom w:val="none" w:sz="0" w:space="0" w:color="auto"/>
        <w:right w:val="none" w:sz="0" w:space="0" w:color="auto"/>
      </w:divBdr>
    </w:div>
    <w:div w:id="1774859138">
      <w:bodyDiv w:val="1"/>
      <w:marLeft w:val="0"/>
      <w:marRight w:val="0"/>
      <w:marTop w:val="0"/>
      <w:marBottom w:val="0"/>
      <w:divBdr>
        <w:top w:val="none" w:sz="0" w:space="0" w:color="auto"/>
        <w:left w:val="none" w:sz="0" w:space="0" w:color="auto"/>
        <w:bottom w:val="none" w:sz="0" w:space="0" w:color="auto"/>
        <w:right w:val="none" w:sz="0" w:space="0" w:color="auto"/>
      </w:divBdr>
    </w:div>
    <w:div w:id="1775860620">
      <w:bodyDiv w:val="1"/>
      <w:marLeft w:val="0"/>
      <w:marRight w:val="0"/>
      <w:marTop w:val="0"/>
      <w:marBottom w:val="0"/>
      <w:divBdr>
        <w:top w:val="none" w:sz="0" w:space="0" w:color="auto"/>
        <w:left w:val="none" w:sz="0" w:space="0" w:color="auto"/>
        <w:bottom w:val="none" w:sz="0" w:space="0" w:color="auto"/>
        <w:right w:val="none" w:sz="0" w:space="0" w:color="auto"/>
      </w:divBdr>
    </w:div>
    <w:div w:id="1779060065">
      <w:bodyDiv w:val="1"/>
      <w:marLeft w:val="0"/>
      <w:marRight w:val="0"/>
      <w:marTop w:val="0"/>
      <w:marBottom w:val="0"/>
      <w:divBdr>
        <w:top w:val="none" w:sz="0" w:space="0" w:color="auto"/>
        <w:left w:val="none" w:sz="0" w:space="0" w:color="auto"/>
        <w:bottom w:val="none" w:sz="0" w:space="0" w:color="auto"/>
        <w:right w:val="none" w:sz="0" w:space="0" w:color="auto"/>
      </w:divBdr>
    </w:div>
    <w:div w:id="1802192822">
      <w:bodyDiv w:val="1"/>
      <w:marLeft w:val="0"/>
      <w:marRight w:val="0"/>
      <w:marTop w:val="0"/>
      <w:marBottom w:val="0"/>
      <w:divBdr>
        <w:top w:val="none" w:sz="0" w:space="0" w:color="auto"/>
        <w:left w:val="none" w:sz="0" w:space="0" w:color="auto"/>
        <w:bottom w:val="none" w:sz="0" w:space="0" w:color="auto"/>
        <w:right w:val="none" w:sz="0" w:space="0" w:color="auto"/>
      </w:divBdr>
    </w:div>
    <w:div w:id="1804424526">
      <w:bodyDiv w:val="1"/>
      <w:marLeft w:val="0"/>
      <w:marRight w:val="0"/>
      <w:marTop w:val="0"/>
      <w:marBottom w:val="0"/>
      <w:divBdr>
        <w:top w:val="none" w:sz="0" w:space="0" w:color="auto"/>
        <w:left w:val="none" w:sz="0" w:space="0" w:color="auto"/>
        <w:bottom w:val="none" w:sz="0" w:space="0" w:color="auto"/>
        <w:right w:val="none" w:sz="0" w:space="0" w:color="auto"/>
      </w:divBdr>
    </w:div>
    <w:div w:id="1805152461">
      <w:bodyDiv w:val="1"/>
      <w:marLeft w:val="0"/>
      <w:marRight w:val="0"/>
      <w:marTop w:val="0"/>
      <w:marBottom w:val="0"/>
      <w:divBdr>
        <w:top w:val="none" w:sz="0" w:space="0" w:color="auto"/>
        <w:left w:val="none" w:sz="0" w:space="0" w:color="auto"/>
        <w:bottom w:val="none" w:sz="0" w:space="0" w:color="auto"/>
        <w:right w:val="none" w:sz="0" w:space="0" w:color="auto"/>
      </w:divBdr>
    </w:div>
    <w:div w:id="1806001590">
      <w:bodyDiv w:val="1"/>
      <w:marLeft w:val="0"/>
      <w:marRight w:val="0"/>
      <w:marTop w:val="0"/>
      <w:marBottom w:val="0"/>
      <w:divBdr>
        <w:top w:val="none" w:sz="0" w:space="0" w:color="auto"/>
        <w:left w:val="none" w:sz="0" w:space="0" w:color="auto"/>
        <w:bottom w:val="none" w:sz="0" w:space="0" w:color="auto"/>
        <w:right w:val="none" w:sz="0" w:space="0" w:color="auto"/>
      </w:divBdr>
    </w:div>
    <w:div w:id="1839274601">
      <w:bodyDiv w:val="1"/>
      <w:marLeft w:val="0"/>
      <w:marRight w:val="0"/>
      <w:marTop w:val="0"/>
      <w:marBottom w:val="0"/>
      <w:divBdr>
        <w:top w:val="none" w:sz="0" w:space="0" w:color="auto"/>
        <w:left w:val="none" w:sz="0" w:space="0" w:color="auto"/>
        <w:bottom w:val="none" w:sz="0" w:space="0" w:color="auto"/>
        <w:right w:val="none" w:sz="0" w:space="0" w:color="auto"/>
      </w:divBdr>
    </w:div>
    <w:div w:id="1853448214">
      <w:bodyDiv w:val="1"/>
      <w:marLeft w:val="0"/>
      <w:marRight w:val="0"/>
      <w:marTop w:val="0"/>
      <w:marBottom w:val="0"/>
      <w:divBdr>
        <w:top w:val="none" w:sz="0" w:space="0" w:color="auto"/>
        <w:left w:val="none" w:sz="0" w:space="0" w:color="auto"/>
        <w:bottom w:val="none" w:sz="0" w:space="0" w:color="auto"/>
        <w:right w:val="none" w:sz="0" w:space="0" w:color="auto"/>
      </w:divBdr>
    </w:div>
    <w:div w:id="1855807064">
      <w:bodyDiv w:val="1"/>
      <w:marLeft w:val="0"/>
      <w:marRight w:val="0"/>
      <w:marTop w:val="0"/>
      <w:marBottom w:val="0"/>
      <w:divBdr>
        <w:top w:val="none" w:sz="0" w:space="0" w:color="auto"/>
        <w:left w:val="none" w:sz="0" w:space="0" w:color="auto"/>
        <w:bottom w:val="none" w:sz="0" w:space="0" w:color="auto"/>
        <w:right w:val="none" w:sz="0" w:space="0" w:color="auto"/>
      </w:divBdr>
    </w:div>
    <w:div w:id="1859082868">
      <w:bodyDiv w:val="1"/>
      <w:marLeft w:val="0"/>
      <w:marRight w:val="0"/>
      <w:marTop w:val="0"/>
      <w:marBottom w:val="0"/>
      <w:divBdr>
        <w:top w:val="none" w:sz="0" w:space="0" w:color="auto"/>
        <w:left w:val="none" w:sz="0" w:space="0" w:color="auto"/>
        <w:bottom w:val="none" w:sz="0" w:space="0" w:color="auto"/>
        <w:right w:val="none" w:sz="0" w:space="0" w:color="auto"/>
      </w:divBdr>
    </w:div>
    <w:div w:id="1892571420">
      <w:bodyDiv w:val="1"/>
      <w:marLeft w:val="0"/>
      <w:marRight w:val="0"/>
      <w:marTop w:val="0"/>
      <w:marBottom w:val="0"/>
      <w:divBdr>
        <w:top w:val="none" w:sz="0" w:space="0" w:color="auto"/>
        <w:left w:val="none" w:sz="0" w:space="0" w:color="auto"/>
        <w:bottom w:val="none" w:sz="0" w:space="0" w:color="auto"/>
        <w:right w:val="none" w:sz="0" w:space="0" w:color="auto"/>
      </w:divBdr>
    </w:div>
    <w:div w:id="1902136409">
      <w:bodyDiv w:val="1"/>
      <w:marLeft w:val="0"/>
      <w:marRight w:val="0"/>
      <w:marTop w:val="0"/>
      <w:marBottom w:val="0"/>
      <w:divBdr>
        <w:top w:val="none" w:sz="0" w:space="0" w:color="auto"/>
        <w:left w:val="none" w:sz="0" w:space="0" w:color="auto"/>
        <w:bottom w:val="none" w:sz="0" w:space="0" w:color="auto"/>
        <w:right w:val="none" w:sz="0" w:space="0" w:color="auto"/>
      </w:divBdr>
    </w:div>
    <w:div w:id="1906601215">
      <w:bodyDiv w:val="1"/>
      <w:marLeft w:val="0"/>
      <w:marRight w:val="0"/>
      <w:marTop w:val="0"/>
      <w:marBottom w:val="0"/>
      <w:divBdr>
        <w:top w:val="none" w:sz="0" w:space="0" w:color="auto"/>
        <w:left w:val="none" w:sz="0" w:space="0" w:color="auto"/>
        <w:bottom w:val="none" w:sz="0" w:space="0" w:color="auto"/>
        <w:right w:val="none" w:sz="0" w:space="0" w:color="auto"/>
      </w:divBdr>
    </w:div>
    <w:div w:id="1915701518">
      <w:bodyDiv w:val="1"/>
      <w:marLeft w:val="0"/>
      <w:marRight w:val="0"/>
      <w:marTop w:val="0"/>
      <w:marBottom w:val="0"/>
      <w:divBdr>
        <w:top w:val="none" w:sz="0" w:space="0" w:color="auto"/>
        <w:left w:val="none" w:sz="0" w:space="0" w:color="auto"/>
        <w:bottom w:val="none" w:sz="0" w:space="0" w:color="auto"/>
        <w:right w:val="none" w:sz="0" w:space="0" w:color="auto"/>
      </w:divBdr>
    </w:div>
    <w:div w:id="1917543736">
      <w:bodyDiv w:val="1"/>
      <w:marLeft w:val="0"/>
      <w:marRight w:val="0"/>
      <w:marTop w:val="0"/>
      <w:marBottom w:val="0"/>
      <w:divBdr>
        <w:top w:val="none" w:sz="0" w:space="0" w:color="auto"/>
        <w:left w:val="none" w:sz="0" w:space="0" w:color="auto"/>
        <w:bottom w:val="none" w:sz="0" w:space="0" w:color="auto"/>
        <w:right w:val="none" w:sz="0" w:space="0" w:color="auto"/>
      </w:divBdr>
    </w:div>
    <w:div w:id="1919746877">
      <w:bodyDiv w:val="1"/>
      <w:marLeft w:val="0"/>
      <w:marRight w:val="0"/>
      <w:marTop w:val="0"/>
      <w:marBottom w:val="0"/>
      <w:divBdr>
        <w:top w:val="none" w:sz="0" w:space="0" w:color="auto"/>
        <w:left w:val="none" w:sz="0" w:space="0" w:color="auto"/>
        <w:bottom w:val="none" w:sz="0" w:space="0" w:color="auto"/>
        <w:right w:val="none" w:sz="0" w:space="0" w:color="auto"/>
      </w:divBdr>
    </w:div>
    <w:div w:id="1927154561">
      <w:bodyDiv w:val="1"/>
      <w:marLeft w:val="0"/>
      <w:marRight w:val="0"/>
      <w:marTop w:val="0"/>
      <w:marBottom w:val="0"/>
      <w:divBdr>
        <w:top w:val="none" w:sz="0" w:space="0" w:color="auto"/>
        <w:left w:val="none" w:sz="0" w:space="0" w:color="auto"/>
        <w:bottom w:val="none" w:sz="0" w:space="0" w:color="auto"/>
        <w:right w:val="none" w:sz="0" w:space="0" w:color="auto"/>
      </w:divBdr>
    </w:div>
    <w:div w:id="1930190445">
      <w:bodyDiv w:val="1"/>
      <w:marLeft w:val="0"/>
      <w:marRight w:val="0"/>
      <w:marTop w:val="0"/>
      <w:marBottom w:val="0"/>
      <w:divBdr>
        <w:top w:val="none" w:sz="0" w:space="0" w:color="auto"/>
        <w:left w:val="none" w:sz="0" w:space="0" w:color="auto"/>
        <w:bottom w:val="none" w:sz="0" w:space="0" w:color="auto"/>
        <w:right w:val="none" w:sz="0" w:space="0" w:color="auto"/>
      </w:divBdr>
    </w:div>
    <w:div w:id="1943948493">
      <w:bodyDiv w:val="1"/>
      <w:marLeft w:val="0"/>
      <w:marRight w:val="0"/>
      <w:marTop w:val="0"/>
      <w:marBottom w:val="0"/>
      <w:divBdr>
        <w:top w:val="none" w:sz="0" w:space="0" w:color="auto"/>
        <w:left w:val="none" w:sz="0" w:space="0" w:color="auto"/>
        <w:bottom w:val="none" w:sz="0" w:space="0" w:color="auto"/>
        <w:right w:val="none" w:sz="0" w:space="0" w:color="auto"/>
      </w:divBdr>
    </w:div>
    <w:div w:id="1947998607">
      <w:bodyDiv w:val="1"/>
      <w:marLeft w:val="0"/>
      <w:marRight w:val="0"/>
      <w:marTop w:val="0"/>
      <w:marBottom w:val="0"/>
      <w:divBdr>
        <w:top w:val="none" w:sz="0" w:space="0" w:color="auto"/>
        <w:left w:val="none" w:sz="0" w:space="0" w:color="auto"/>
        <w:bottom w:val="none" w:sz="0" w:space="0" w:color="auto"/>
        <w:right w:val="none" w:sz="0" w:space="0" w:color="auto"/>
      </w:divBdr>
    </w:div>
    <w:div w:id="1959337036">
      <w:bodyDiv w:val="1"/>
      <w:marLeft w:val="0"/>
      <w:marRight w:val="0"/>
      <w:marTop w:val="0"/>
      <w:marBottom w:val="0"/>
      <w:divBdr>
        <w:top w:val="none" w:sz="0" w:space="0" w:color="auto"/>
        <w:left w:val="none" w:sz="0" w:space="0" w:color="auto"/>
        <w:bottom w:val="none" w:sz="0" w:space="0" w:color="auto"/>
        <w:right w:val="none" w:sz="0" w:space="0" w:color="auto"/>
      </w:divBdr>
    </w:div>
    <w:div w:id="1961376073">
      <w:bodyDiv w:val="1"/>
      <w:marLeft w:val="0"/>
      <w:marRight w:val="0"/>
      <w:marTop w:val="0"/>
      <w:marBottom w:val="0"/>
      <w:divBdr>
        <w:top w:val="none" w:sz="0" w:space="0" w:color="auto"/>
        <w:left w:val="none" w:sz="0" w:space="0" w:color="auto"/>
        <w:bottom w:val="none" w:sz="0" w:space="0" w:color="auto"/>
        <w:right w:val="none" w:sz="0" w:space="0" w:color="auto"/>
      </w:divBdr>
    </w:div>
    <w:div w:id="1978872458">
      <w:bodyDiv w:val="1"/>
      <w:marLeft w:val="0"/>
      <w:marRight w:val="0"/>
      <w:marTop w:val="0"/>
      <w:marBottom w:val="0"/>
      <w:divBdr>
        <w:top w:val="none" w:sz="0" w:space="0" w:color="auto"/>
        <w:left w:val="none" w:sz="0" w:space="0" w:color="auto"/>
        <w:bottom w:val="none" w:sz="0" w:space="0" w:color="auto"/>
        <w:right w:val="none" w:sz="0" w:space="0" w:color="auto"/>
      </w:divBdr>
    </w:div>
    <w:div w:id="1986422452">
      <w:bodyDiv w:val="1"/>
      <w:marLeft w:val="0"/>
      <w:marRight w:val="0"/>
      <w:marTop w:val="0"/>
      <w:marBottom w:val="0"/>
      <w:divBdr>
        <w:top w:val="none" w:sz="0" w:space="0" w:color="auto"/>
        <w:left w:val="none" w:sz="0" w:space="0" w:color="auto"/>
        <w:bottom w:val="none" w:sz="0" w:space="0" w:color="auto"/>
        <w:right w:val="none" w:sz="0" w:space="0" w:color="auto"/>
      </w:divBdr>
    </w:div>
    <w:div w:id="2008249015">
      <w:bodyDiv w:val="1"/>
      <w:marLeft w:val="0"/>
      <w:marRight w:val="0"/>
      <w:marTop w:val="0"/>
      <w:marBottom w:val="0"/>
      <w:divBdr>
        <w:top w:val="none" w:sz="0" w:space="0" w:color="auto"/>
        <w:left w:val="none" w:sz="0" w:space="0" w:color="auto"/>
        <w:bottom w:val="none" w:sz="0" w:space="0" w:color="auto"/>
        <w:right w:val="none" w:sz="0" w:space="0" w:color="auto"/>
      </w:divBdr>
    </w:div>
    <w:div w:id="2008898421">
      <w:bodyDiv w:val="1"/>
      <w:marLeft w:val="0"/>
      <w:marRight w:val="0"/>
      <w:marTop w:val="0"/>
      <w:marBottom w:val="0"/>
      <w:divBdr>
        <w:top w:val="none" w:sz="0" w:space="0" w:color="auto"/>
        <w:left w:val="none" w:sz="0" w:space="0" w:color="auto"/>
        <w:bottom w:val="none" w:sz="0" w:space="0" w:color="auto"/>
        <w:right w:val="none" w:sz="0" w:space="0" w:color="auto"/>
      </w:divBdr>
    </w:div>
    <w:div w:id="2018993923">
      <w:bodyDiv w:val="1"/>
      <w:marLeft w:val="0"/>
      <w:marRight w:val="0"/>
      <w:marTop w:val="0"/>
      <w:marBottom w:val="0"/>
      <w:divBdr>
        <w:top w:val="none" w:sz="0" w:space="0" w:color="auto"/>
        <w:left w:val="none" w:sz="0" w:space="0" w:color="auto"/>
        <w:bottom w:val="none" w:sz="0" w:space="0" w:color="auto"/>
        <w:right w:val="none" w:sz="0" w:space="0" w:color="auto"/>
      </w:divBdr>
    </w:div>
    <w:div w:id="2023050488">
      <w:bodyDiv w:val="1"/>
      <w:marLeft w:val="0"/>
      <w:marRight w:val="0"/>
      <w:marTop w:val="0"/>
      <w:marBottom w:val="0"/>
      <w:divBdr>
        <w:top w:val="none" w:sz="0" w:space="0" w:color="auto"/>
        <w:left w:val="none" w:sz="0" w:space="0" w:color="auto"/>
        <w:bottom w:val="none" w:sz="0" w:space="0" w:color="auto"/>
        <w:right w:val="none" w:sz="0" w:space="0" w:color="auto"/>
      </w:divBdr>
    </w:div>
    <w:div w:id="2023849771">
      <w:bodyDiv w:val="1"/>
      <w:marLeft w:val="0"/>
      <w:marRight w:val="0"/>
      <w:marTop w:val="0"/>
      <w:marBottom w:val="0"/>
      <w:divBdr>
        <w:top w:val="none" w:sz="0" w:space="0" w:color="auto"/>
        <w:left w:val="none" w:sz="0" w:space="0" w:color="auto"/>
        <w:bottom w:val="none" w:sz="0" w:space="0" w:color="auto"/>
        <w:right w:val="none" w:sz="0" w:space="0" w:color="auto"/>
      </w:divBdr>
    </w:div>
    <w:div w:id="2024431460">
      <w:bodyDiv w:val="1"/>
      <w:marLeft w:val="0"/>
      <w:marRight w:val="0"/>
      <w:marTop w:val="0"/>
      <w:marBottom w:val="0"/>
      <w:divBdr>
        <w:top w:val="none" w:sz="0" w:space="0" w:color="auto"/>
        <w:left w:val="none" w:sz="0" w:space="0" w:color="auto"/>
        <w:bottom w:val="none" w:sz="0" w:space="0" w:color="auto"/>
        <w:right w:val="none" w:sz="0" w:space="0" w:color="auto"/>
      </w:divBdr>
    </w:div>
    <w:div w:id="2048138234">
      <w:bodyDiv w:val="1"/>
      <w:marLeft w:val="0"/>
      <w:marRight w:val="0"/>
      <w:marTop w:val="0"/>
      <w:marBottom w:val="0"/>
      <w:divBdr>
        <w:top w:val="none" w:sz="0" w:space="0" w:color="auto"/>
        <w:left w:val="none" w:sz="0" w:space="0" w:color="auto"/>
        <w:bottom w:val="none" w:sz="0" w:space="0" w:color="auto"/>
        <w:right w:val="none" w:sz="0" w:space="0" w:color="auto"/>
      </w:divBdr>
    </w:div>
    <w:div w:id="2071267770">
      <w:bodyDiv w:val="1"/>
      <w:marLeft w:val="0"/>
      <w:marRight w:val="0"/>
      <w:marTop w:val="0"/>
      <w:marBottom w:val="0"/>
      <w:divBdr>
        <w:top w:val="none" w:sz="0" w:space="0" w:color="auto"/>
        <w:left w:val="none" w:sz="0" w:space="0" w:color="auto"/>
        <w:bottom w:val="none" w:sz="0" w:space="0" w:color="auto"/>
        <w:right w:val="none" w:sz="0" w:space="0" w:color="auto"/>
      </w:divBdr>
    </w:div>
    <w:div w:id="2083062021">
      <w:bodyDiv w:val="1"/>
      <w:marLeft w:val="0"/>
      <w:marRight w:val="0"/>
      <w:marTop w:val="0"/>
      <w:marBottom w:val="0"/>
      <w:divBdr>
        <w:top w:val="none" w:sz="0" w:space="0" w:color="auto"/>
        <w:left w:val="none" w:sz="0" w:space="0" w:color="auto"/>
        <w:bottom w:val="none" w:sz="0" w:space="0" w:color="auto"/>
        <w:right w:val="none" w:sz="0" w:space="0" w:color="auto"/>
      </w:divBdr>
    </w:div>
    <w:div w:id="2090882865">
      <w:bodyDiv w:val="1"/>
      <w:marLeft w:val="0"/>
      <w:marRight w:val="0"/>
      <w:marTop w:val="0"/>
      <w:marBottom w:val="0"/>
      <w:divBdr>
        <w:top w:val="none" w:sz="0" w:space="0" w:color="auto"/>
        <w:left w:val="none" w:sz="0" w:space="0" w:color="auto"/>
        <w:bottom w:val="none" w:sz="0" w:space="0" w:color="auto"/>
        <w:right w:val="none" w:sz="0" w:space="0" w:color="auto"/>
      </w:divBdr>
    </w:div>
    <w:div w:id="2091271619">
      <w:bodyDiv w:val="1"/>
      <w:marLeft w:val="0"/>
      <w:marRight w:val="0"/>
      <w:marTop w:val="0"/>
      <w:marBottom w:val="0"/>
      <w:divBdr>
        <w:top w:val="none" w:sz="0" w:space="0" w:color="auto"/>
        <w:left w:val="none" w:sz="0" w:space="0" w:color="auto"/>
        <w:bottom w:val="none" w:sz="0" w:space="0" w:color="auto"/>
        <w:right w:val="none" w:sz="0" w:space="0" w:color="auto"/>
      </w:divBdr>
    </w:div>
    <w:div w:id="2097285916">
      <w:bodyDiv w:val="1"/>
      <w:marLeft w:val="0"/>
      <w:marRight w:val="0"/>
      <w:marTop w:val="0"/>
      <w:marBottom w:val="0"/>
      <w:divBdr>
        <w:top w:val="none" w:sz="0" w:space="0" w:color="auto"/>
        <w:left w:val="none" w:sz="0" w:space="0" w:color="auto"/>
        <w:bottom w:val="none" w:sz="0" w:space="0" w:color="auto"/>
        <w:right w:val="none" w:sz="0" w:space="0" w:color="auto"/>
      </w:divBdr>
    </w:div>
    <w:div w:id="2111386032">
      <w:bodyDiv w:val="1"/>
      <w:marLeft w:val="0"/>
      <w:marRight w:val="0"/>
      <w:marTop w:val="0"/>
      <w:marBottom w:val="0"/>
      <w:divBdr>
        <w:top w:val="none" w:sz="0" w:space="0" w:color="auto"/>
        <w:left w:val="none" w:sz="0" w:space="0" w:color="auto"/>
        <w:bottom w:val="none" w:sz="0" w:space="0" w:color="auto"/>
        <w:right w:val="none" w:sz="0" w:space="0" w:color="auto"/>
      </w:divBdr>
    </w:div>
    <w:div w:id="2112044943">
      <w:bodyDiv w:val="1"/>
      <w:marLeft w:val="0"/>
      <w:marRight w:val="0"/>
      <w:marTop w:val="0"/>
      <w:marBottom w:val="0"/>
      <w:divBdr>
        <w:top w:val="none" w:sz="0" w:space="0" w:color="auto"/>
        <w:left w:val="none" w:sz="0" w:space="0" w:color="auto"/>
        <w:bottom w:val="none" w:sz="0" w:space="0" w:color="auto"/>
        <w:right w:val="none" w:sz="0" w:space="0" w:color="auto"/>
      </w:divBdr>
    </w:div>
    <w:div w:id="2116628385">
      <w:bodyDiv w:val="1"/>
      <w:marLeft w:val="0"/>
      <w:marRight w:val="0"/>
      <w:marTop w:val="0"/>
      <w:marBottom w:val="0"/>
      <w:divBdr>
        <w:top w:val="none" w:sz="0" w:space="0" w:color="auto"/>
        <w:left w:val="none" w:sz="0" w:space="0" w:color="auto"/>
        <w:bottom w:val="none" w:sz="0" w:space="0" w:color="auto"/>
        <w:right w:val="none" w:sz="0" w:space="0" w:color="auto"/>
      </w:divBdr>
    </w:div>
    <w:div w:id="2118063948">
      <w:bodyDiv w:val="1"/>
      <w:marLeft w:val="0"/>
      <w:marRight w:val="0"/>
      <w:marTop w:val="0"/>
      <w:marBottom w:val="0"/>
      <w:divBdr>
        <w:top w:val="none" w:sz="0" w:space="0" w:color="auto"/>
        <w:left w:val="none" w:sz="0" w:space="0" w:color="auto"/>
        <w:bottom w:val="none" w:sz="0" w:space="0" w:color="auto"/>
        <w:right w:val="none" w:sz="0" w:space="0" w:color="auto"/>
      </w:divBdr>
    </w:div>
    <w:div w:id="2127699455">
      <w:bodyDiv w:val="1"/>
      <w:marLeft w:val="0"/>
      <w:marRight w:val="0"/>
      <w:marTop w:val="0"/>
      <w:marBottom w:val="0"/>
      <w:divBdr>
        <w:top w:val="none" w:sz="0" w:space="0" w:color="auto"/>
        <w:left w:val="none" w:sz="0" w:space="0" w:color="auto"/>
        <w:bottom w:val="none" w:sz="0" w:space="0" w:color="auto"/>
        <w:right w:val="none" w:sz="0" w:space="0" w:color="auto"/>
      </w:divBdr>
    </w:div>
    <w:div w:id="2130858187">
      <w:bodyDiv w:val="1"/>
      <w:marLeft w:val="0"/>
      <w:marRight w:val="0"/>
      <w:marTop w:val="0"/>
      <w:marBottom w:val="0"/>
      <w:divBdr>
        <w:top w:val="none" w:sz="0" w:space="0" w:color="auto"/>
        <w:left w:val="none" w:sz="0" w:space="0" w:color="auto"/>
        <w:bottom w:val="none" w:sz="0" w:space="0" w:color="auto"/>
        <w:right w:val="none" w:sz="0" w:space="0" w:color="auto"/>
      </w:divBdr>
    </w:div>
    <w:div w:id="2135367542">
      <w:bodyDiv w:val="1"/>
      <w:marLeft w:val="0"/>
      <w:marRight w:val="0"/>
      <w:marTop w:val="0"/>
      <w:marBottom w:val="0"/>
      <w:divBdr>
        <w:top w:val="none" w:sz="0" w:space="0" w:color="auto"/>
        <w:left w:val="none" w:sz="0" w:space="0" w:color="auto"/>
        <w:bottom w:val="none" w:sz="0" w:space="0" w:color="auto"/>
        <w:right w:val="none" w:sz="0" w:space="0" w:color="auto"/>
      </w:divBdr>
    </w:div>
    <w:div w:id="213575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tomsguide.com/us/apple-homekit-faq,review-4195.html" TargetMode="External"/><Relationship Id="rId3" Type="http://schemas.openxmlformats.org/officeDocument/2006/relationships/styles" Target="styles.xml"/><Relationship Id="rId21" Type="http://schemas.openxmlformats.org/officeDocument/2006/relationships/hyperlink" Target="https://internetofbusiness.com/alexa-beware-many-smart-home-devices-vulnerable-says-repor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theconversation.com/amazon-echos-privacy-issues-go-way-beyond-voice-recordings-13001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echradar.com/uk/news/smart-home-industry-must-tackle-security-issue-if-it-is-to-grow" TargetMode="External"/><Relationship Id="rId20" Type="http://schemas.openxmlformats.org/officeDocument/2006/relationships/hyperlink" Target="https://www.gov.uk/government/news/new-plans-to-boost-security-of-consumer-smart-dev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log.radware.com/security/2018/05/7-craziest-iot-device-hacks/"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zdnet.com/article/iot-security-your-smart-devices-must-have-these-three-features-to-be-secu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chradar.com/uk/news/smart-homes-at-greater-security-risk-than-ever" TargetMode="External"/><Relationship Id="rId22" Type="http://schemas.openxmlformats.org/officeDocument/2006/relationships/hyperlink" Target="https://www.researchgate.net/publication/326762000_Towards_a_Resilient_Smart_Ho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09316\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Wik18</b:Tag>
    <b:SourceType>InternetSite</b:SourceType>
    <b:Guid>{1D9FFDAD-F8E4-4FBB-BB55-86C0D1973617}</b:Guid>
    <b:Title>Wikipedia</b:Title>
    <b:YearAccessed>2018</b:YearAccessed>
    <b:MonthAccessed>December</b:MonthAccessed>
    <b:DayAccessed>17</b:DayAccessed>
    <b:URL>https://en.wikipedia.org/wiki/RSA_(cryptosystem)</b:URL>
    <b:Version>This page was last edited on 1 December 2018, at 10:39 (UTC)</b:Version>
    <b:RefOrder>6</b:RefOrder>
  </b:Source>
  <b:Source>
    <b:Tag>Nat18</b:Tag>
    <b:SourceType>InternetSite</b:SourceType>
    <b:Guid>{63B02969-05A8-46DB-8D3D-4633A99F3E07}</b:Guid>
    <b:Author>
      <b:Author>
        <b:NameList>
          <b:Person>
            <b:Last>NathanManworrena</b:Last>
            <b:First>JoshuaLetwatb,</b:First>
            <b:Middle>OliviaDaily</b:Middle>
          </b:Person>
        </b:NameList>
      </b:Author>
    </b:Author>
    <b:Title>Science Direct</b:Title>
    <b:YearAccessed>2018</b:YearAccessed>
    <b:MonthAccessed>December</b:MonthAccessed>
    <b:DayAccessed>17</b:DayAccessed>
    <b:URL>https://www.sciencedirect.com/science/article/pii/S0007681316000033?via%3Dihub</b:URL>
    <b:RefOrder>7</b:RefOrder>
  </b:Source>
  <b:Source>
    <b:Tag>Giw18</b:Tag>
    <b:SourceType>ConferenceProceedings</b:SourceType>
    <b:Guid>{2629DDB0-2CE3-476C-87FB-4A05A6E61883}</b:Guid>
    <b:Title>User Information Security Behavior Towards Data Breach in Bring Your Own Device (BYOD) Enabled Organizations Leveraging Protection Motivation Theory</b:Title>
    <b:Year>2018</b:Year>
    <b:Author>
      <b:Author>
        <b:NameList>
          <b:Person>
            <b:Last>Giwah</b:Last>
            <b:First>Anthony</b:First>
            <b:Middle>Duke</b:Middle>
          </b:Person>
        </b:NameList>
      </b:Author>
    </b:Author>
    <b:ConferenceName>SoutheastCon 2018</b:ConferenceName>
    <b:RefOrder>8</b:RefOrder>
  </b:Source>
  <b:Source>
    <b:Tag>Ast</b:Tag>
    <b:SourceType>JournalArticle</b:SourceType>
    <b:Guid>{72CBCFAF-1127-4309-9586-25960876DF1B}</b:Guid>
    <b:Title>BYOD ISSUES AND STRATEGIES IN ORGANIZATIONS</b:Title>
    <b:URL>https://pdfs.semanticscholar.org/6725/b0648667cab3a46ce2d1e33d4cf3585e37e6.pdf</b:URL>
    <b:Author>
      <b:Author>
        <b:NameList>
          <b:Person>
            <b:Last>Astani</b:Last>
            <b:First>M.,</b:First>
            <b:Middle>Ready, K., &amp; Tessema, M.</b:Middle>
          </b:Person>
        </b:NameList>
      </b:Author>
    </b:Author>
    <b:JournalName>Information &amp; Management, 10(5), 245–254.</b:JournalName>
    <b:RefOrder>9</b:RefOrder>
  </b:Source>
  <b:Source>
    <b:Tag>Bai17</b:Tag>
    <b:SourceType>ConferenceProceedings</b:SourceType>
    <b:Guid>{934E2088-DF1D-4F69-98F3-5DBA58765C08}</b:Guid>
    <b:Title>Security paradox situations related to the BYOD phenomenon in SMEs: Insights from the Coping Model of User Adaptation</b:Title>
    <b:Year>2017</b:Year>
    <b:Author>
      <b:Author>
        <b:NameList>
          <b:Person>
            <b:Last>Baillette</b:Last>
            <b:First>Paméla</b:First>
            <b:Middle>&amp; Barlette, Yves</b:Middle>
          </b:Person>
        </b:NameList>
      </b:Author>
    </b:Author>
    <b:YearAccessed>2019</b:YearAccessed>
    <b:MonthAccessed>01</b:MonthAccessed>
    <b:DayAccessed>05</b:DayAccessed>
    <b:URL>https://www.researchgate.net/publication/315100637_Security_paradox_situations_related_to_the_BYOD_phenomenon_in_SMEs_Insights_from_the_Coping_Model_of_User_Adaptation</b:URL>
    <b:RefOrder>10</b:RefOrder>
  </b:Source>
  <b:Source>
    <b:Tag>Pam18</b:Tag>
    <b:SourceType>JournalArticle</b:SourceType>
    <b:Guid>{DC375B60-EC75-41C3-88DE-B0791BD8C143}</b:Guid>
    <b:Title>Bring your own device in organizations: Extending the reversed IT adoption logic to security paradoxes for CEOs and end users</b:Title>
    <b:Year>2018</b:Year>
    <b:JournalName>International Journal of Information Management</b:JournalName>
    <b:Author>
      <b:Author>
        <b:NameList>
          <b:Person>
            <b:Last>Paméla Baillette</b:Last>
            <b:First>Yves</b:First>
            <b:Middle>Barlette, Aurélie Leclercq-Vandelannoitte</b:Middle>
          </b:Person>
        </b:NameList>
      </b:Author>
    </b:Author>
    <b:YearAccessed>2019</b:YearAccessed>
    <b:MonthAccessed>01</b:MonthAccessed>
    <b:DayAccessed>05</b:DayAccessed>
    <b:URL>https://ac-els-cdn-com.ezproxy.uwtsd.ac.uk/S0268401218305966/1-s2.0-S0268401218305966-main.pdf?_tid=fe0e6581-8103-40f6-9bd3-af68f25de436&amp;acdnat=1546384179_b680632e3935145c471d7c0a610bc593</b:URL>
    <b:RefOrder>11</b:RefOrder>
  </b:Source>
  <b:Source>
    <b:Tag>San16</b:Tag>
    <b:SourceType>InternetSite</b:SourceType>
    <b:Guid>{205B29CA-22AE-442A-9754-6AF4F38278FB}</b:Guid>
    <b:Title>nordicapis.com</b:Title>
    <b:Year>2016</b:Year>
    <b:Author>
      <b:Author>
        <b:NameList>
          <b:Person>
            <b:Last>Sandoval</b:Last>
            <b:First>Kristopher</b:First>
          </b:Person>
        </b:NameList>
      </b:Author>
    </b:Author>
    <b:Month>03</b:Month>
    <b:Day>10</b:Day>
    <b:YearAccessed>2019</b:YearAccessed>
    <b:MonthAccessed>01</b:MonthAccessed>
    <b:DayAccessed>08</b:DayAccessed>
    <b:URL>https://nordicapis.com/6-techniques-99-999-uptime/</b:URL>
    <b:ShortTitle>6 Techniques for 99.999% Uptime</b:ShortTitle>
    <b:RefOrder>12</b:RefOrder>
  </b:Source>
  <b:Source>
    <b:Tag>alM15</b:Tag>
    <b:SourceType>JournalArticle</b:SourceType>
    <b:Guid>{D7D08314-03AB-4500-BEAC-8C28176EDD33}</b:Guid>
    <b:Title>A Critical Analysis on the Security Concerns of Internet of Things (IoT)</b:Title>
    <b:Year>2015</b:Year>
    <b:Author>
      <b:Author>
        <b:NameList>
          <b:Person>
            <b:Last>al.</b:Last>
            <b:First>M</b:First>
            <b:Middle>U Farooq et</b:Middle>
          </b:Person>
        </b:NameList>
      </b:Author>
    </b:Author>
    <b:JournalName>International Journal of Computer Applications (0975 8887)</b:JournalName>
    <b:Pages>2</b:Pages>
    <b:Volume>111</b:Volume>
    <b:RefOrder>13</b:RefOrder>
  </b:Source>
  <b:Source>
    <b:Tag>Sin12</b:Tag>
    <b:SourceType>JournalArticle</b:SourceType>
    <b:Guid>{5D20BA92-7C35-4BF1-95A2-C65C31A5A7E5}</b:Guid>
    <b:Author>
      <b:Author>
        <b:NameList>
          <b:Person>
            <b:Last>Singh</b:Last>
            <b:First>Ms.</b:First>
            <b:Middle>Niharika</b:Middle>
          </b:Person>
        </b:NameList>
      </b:Author>
    </b:Author>
    <b:Title>B.Y.O.D. Genie Is Out Of the Bottle – “Devil Or Angel”</b:Title>
    <b:JournalName>Journal of Business Management &amp; Social Sciences Research (JBM&amp;SSR)</b:JournalName>
    <b:Year>2012</b:Year>
    <b:Pages>1</b:Pages>
    <b:Volume>1</b:Volume>
    <b:Issue>3</b:Issue>
    <b:YearAccessed>2019</b:YearAccessed>
    <b:MonthAccessed>12</b:MonthAccessed>
    <b:DayAccessed>08</b:DayAccessed>
    <b:URL>http://citeseerx.ist.psu.edu/viewdoc/download?doi=10.1.1.403.1806&amp;rep=rep1&amp;type=pdf</b:URL>
    <b:RefOrder>14</b:RefOrder>
  </b:Source>
  <b:Source>
    <b:Tag>Bli15</b:Tag>
    <b:SourceType>ArticleInAPeriodical</b:SourceType>
    <b:Guid>{5343D4E4-56D1-4230-8FDF-22F12DF1A5B0}</b:Guid>
    <b:Title>Coming full circle: are there benefits to BYOD?</b:Title>
    <b:Year>2015</b:Year>
    <b:Pages>18-20</b:Pages>
    <b:Author>
      <b:Author>
        <b:NameList>
          <b:Person>
            <b:Last>Blizzard</b:Last>
            <b:First>Sonia</b:First>
          </b:Person>
        </b:NameList>
      </b:Author>
    </b:Author>
    <b:PeriodicalTitle>Computer Fraud &amp; Security</b:PeriodicalTitle>
    <b:Month>02</b:Month>
    <b:YearAccessed>2019</b:YearAccessed>
    <b:MonthAccessed>01</b:MonthAccessed>
    <b:DayAccessed>08</b:DayAccessed>
    <b:URL>https://ac.els-cdn.com/S1361372315300105/1-s2.0-S1361372315300105-main.pdf?_tid=c6a2d9c2-c558-432c-846d-6163a54d41a2&amp;acdnat=1546958661_9775b134cafef2b69918ab115adf651a</b:URL>
    <b:RefOrder>15</b:RefOrder>
  </b:Source>
  <b:Source>
    <b:Tag>Pao17</b:Tag>
    <b:SourceType>ArticleInAPeriodical</b:SourceType>
    <b:Guid>{5ABB6E16-AE92-40FE-ADF5-AD82698067A0}</b:Guid>
    <b:Author>
      <b:Author>
        <b:NameList>
          <b:Person>
            <b:Last>Pao-NanChoua</b:Last>
            <b:First>Chi-ChengChang,</b:First>
            <b:Middle>Ching-HsinLinc</b:Middle>
          </b:Person>
        </b:NameList>
      </b:Author>
    </b:Author>
    <b:Title>BYOD or not: A comparison of two assessment strategies for student learning</b:Title>
    <b:PeriodicalTitle>Computers In Human Behaviour</b:PeriodicalTitle>
    <b:Year>2017</b:Year>
    <b:Month>09</b:Month>
    <b:Pages>63-71</b:Pages>
    <b:Edition>September 2017</b:Edition>
    <b:Volume>74</b:Volume>
    <b:YearAccessed>2019</b:YearAccessed>
    <b:MonthAccessed>12</b:MonthAccessed>
    <b:DayAccessed>08</b:DayAccessed>
    <b:URL>https://www.sciencedirect.com/science/article/pii/S0747563217302662</b:URL>
    <b:RefOrder>16</b:RefOrder>
  </b:Source>
  <b:Source>
    <b:Tag>Mar19</b:Tag>
    <b:SourceType>Book</b:SourceType>
    <b:Guid>{18DC6CEF-2174-483C-8552-54B520DC4A64}</b:Guid>
    <b:Title>CCDE Study Guide</b:Title>
    <b:Year>2019</b:Year>
    <b:Month>23</b:Month>
    <b:Day>08</b:Day>
    <b:Pages>119, 120</b:Pages>
    <b:YearAccessed>2019</b:YearAccessed>
    <b:MonthAccessed>01</b:MonthAccessed>
    <b:DayAccessed>09</b:DayAccessed>
    <b:Publisher>Cisco Press</b:Publisher>
    <b:Author>
      <b:Author>
        <b:Corporate>Marwan Al-shawi</b:Corporate>
      </b:Author>
    </b:Author>
    <b:RefOrder>17</b:RefOrder>
  </b:Source>
  <b:Source>
    <b:Tag>Col17</b:Tag>
    <b:SourceType>InternetSite</b:SourceType>
    <b:Guid>{BD99528A-8B17-44DE-848C-A5FF7760B02E}</b:Guid>
    <b:Title>Colorado Department of Education</b:Title>
    <b:Year>2017</b:Year>
    <b:Month>02</b:Month>
    <b:Day>28</b:Day>
    <b:YearAccessed>2019</b:YearAccessed>
    <b:MonthAccessed>01</b:MonthAccessed>
    <b:DayAccessed>09</b:DayAccessed>
    <b:URL>https://www.cde.state.co.us/dataprivacyandsecurity/mobiledevicepolicy</b:URL>
    <b:RefOrder>18</b:RefOrder>
  </b:Source>
  <b:Source>
    <b:Tag>htt20</b:Tag>
    <b:SourceType>InternetSite</b:SourceType>
    <b:Guid>{88E2F6D9-01F6-41C1-80C4-E1FCFCF2109F}</b:Guid>
    <b:Title>https://www.gbmb.org</b:Title>
    <b:YearAccessed>2020</b:YearAccessed>
    <b:MonthAccessed>07</b:MonthAccessed>
    <b:DayAccessed>03</b:DayAccessed>
    <b:URL>https://www.gbmb.org/mbps-to-mbs</b:URL>
    <b:RefOrder>19</b:RefOrder>
  </b:Source>
  <b:Source>
    <b:Tag>htt201</b:Tag>
    <b:SourceType>InternetSite</b:SourceType>
    <b:Guid>{568C2E85-8817-4C6C-ABD3-2E479B413D99}</b:Guid>
    <b:Title>https://www.mathsisfun.com</b:Title>
    <b:YearAccessed>2020</b:YearAccessed>
    <b:MonthAccessed>07</b:MonthAccessed>
    <b:DayAccessed>06</b:DayAccessed>
    <b:URL>https://www.mathsisfun.com/algebra/vectors-cross-product.html</b:URL>
    <b:RefOrder>20</b:RefOrder>
  </b:Source>
  <b:Source>
    <b:Tag>htt202</b:Tag>
    <b:SourceType>InternetSite</b:SourceType>
    <b:Guid>{EC24719B-223C-4ED9-A362-2829111B7E2F}</b:Guid>
    <b:Title>https://www.mathsisfun.com</b:Title>
    <b:YearAccessed>2020</b:YearAccessed>
    <b:MonthAccessed>07</b:MonthAccessed>
    <b:DayAccessed>06</b:DayAccessed>
    <b:URL>https://www.mathsisfun.com/data/standard-deviation-formulas.html</b:URL>
    <b:RefOrder>21</b:RefOrder>
  </b:Source>
  <b:Source>
    <b:Tag>Ant19</b:Tag>
    <b:SourceType>InternetSite</b:SourceType>
    <b:Guid>{01859B4D-E121-413A-B492-78D953FC0ED3}</b:Guid>
    <b:Title>Techradar</b:Title>
    <b:Year>2019</b:Year>
    <b:Author>
      <b:Author>
        <b:NameList>
          <b:Person>
            <b:Last>Spadafora</b:Last>
            <b:First>Anthony</b:First>
          </b:Person>
        </b:NameList>
      </b:Author>
    </b:Author>
    <b:Month>02</b:Month>
    <b:Day>27</b:Day>
    <b:YearAccessed>2020</b:YearAccessed>
    <b:MonthAccessed>07</b:MonthAccessed>
    <b:DayAccessed>12</b:DayAccessed>
    <b:URL>https://www.techradar.com/uk/news/smart-homes-at-greater-security-risk-than-ever#:~:text=The%20majority%20(69.2%25)%20of,result%20of%20not%20being%20patched.</b:URL>
    <b:RefOrder>1</b:RefOrder>
  </b:Source>
  <b:Source>
    <b:Tag>Jos17</b:Tag>
    <b:SourceType>InternetSite</b:SourceType>
    <b:Guid>{C6F26CE3-F4FC-4AF2-BB11-44A1D24E44D3}</b:Guid>
    <b:Author>
      <b:Author>
        <b:NameList>
          <b:Person>
            <b:Last>Carson</b:Last>
            <b:First>Joseph</b:First>
          </b:Person>
        </b:NameList>
      </b:Author>
    </b:Author>
    <b:Title>thycotic.com</b:Title>
    <b:Year>2017</b:Year>
    <b:Month>04</b:Month>
    <b:Day>27</b:Day>
    <b:YearAccessed>2020</b:YearAccessed>
    <b:MonthAccessed>07</b:MonthAccessed>
    <b:DayAccessed>12</b:DayAccessed>
    <b:URL>https://thycotic.com/company/blog/2017/04/27/top-takeaways-from-symantecs-internet-security-threat-report-2017/</b:URL>
    <b:RefOrder>2</b:RefOrder>
  </b:Source>
  <b:Source>
    <b:Tag>Jos18</b:Tag>
    <b:SourceType>InternetSite</b:SourceType>
    <b:Guid>{F5A5612C-25E6-4348-B450-1E9DF8E4779F}</b:Guid>
    <b:Author>
      <b:Author>
        <b:NameList>
          <b:Person>
            <b:Last>Fruhlinger</b:Last>
            <b:First>Josh</b:First>
          </b:Person>
        </b:NameList>
      </b:Author>
    </b:Author>
    <b:Title>csoonline.com</b:Title>
    <b:Year>2018</b:Year>
    <b:Month>03</b:Month>
    <b:Day>09</b:Day>
    <b:YearAccessed>2020</b:YearAccessed>
    <b:MonthAccessed>07</b:MonthAccessed>
    <b:DayAccessed>13</b:DayAccessed>
    <b:URL>https://www.csoonline.com/article/3258748/the-mirai-botnet-explained-how-teen-scammers-and-cctv-cameras-almost-brought-down-the-internet.html</b:URL>
    <b:RefOrder>3</b:RefOrder>
  </b:Source>
  <b:Source>
    <b:Tag>Ant191</b:Tag>
    <b:SourceType>InternetSite</b:SourceType>
    <b:Guid>{ECD72A65-7CF0-4070-AD7E-4E56FC8CAAD8}</b:Guid>
    <b:Author>
      <b:Author>
        <b:NameList>
          <b:Person>
            <b:Last>Spadafora</b:Last>
            <b:First>Anthony</b:First>
          </b:Person>
        </b:NameList>
      </b:Author>
    </b:Author>
    <b:Title>techradar.com</b:Title>
    <b:Year>2019</b:Year>
    <b:Month>05</b:Month>
    <b:Day>31</b:Day>
    <b:YearAccessed>2020</b:YearAccessed>
    <b:MonthAccessed>07</b:MonthAccessed>
    <b:DayAccessed>14</b:DayAccessed>
    <b:URL>https://www.techradar.com/uk/news/iot-attacks-are-the-new-normal</b:URL>
    <b:RefOrder>4</b:RefOrder>
  </b:Source>
  <b:Source>
    <b:Tag>Ale19</b:Tag>
    <b:SourceType>InternetSite</b:SourceType>
    <b:Guid>{053DF881-753A-438F-BCE1-41A4ED744884}</b:Guid>
    <b:Author>
      <b:Author>
        <b:NameList>
          <b:Person>
            <b:Last>Hern</b:Last>
            <b:First>Alex</b:First>
          </b:Person>
        </b:NameList>
      </b:Author>
    </b:Author>
    <b:Title>theguardian.com</b:Title>
    <b:Year>2019</b:Year>
    <b:Month>07</b:Month>
    <b:Day>26</b:Day>
    <b:YearAccessed>2020</b:YearAccessed>
    <b:MonthAccessed>07</b:MonthAccessed>
    <b:DayAccessed>17</b:DayAccessed>
    <b:URL>https://www.theguardian.com/technology/2019/jul/26/apple-contractors-regularly-hear-confidential-details-on-siri-recordings</b:URL>
    <b:RefOrder>5</b:RefOrder>
  </b:Source>
</b:Sources>
</file>

<file path=customXml/itemProps1.xml><?xml version="1.0" encoding="utf-8"?>
<ds:datastoreItem xmlns:ds="http://schemas.openxmlformats.org/officeDocument/2006/customXml" ds:itemID="{A646DDE7-2C32-475E-82F2-2D8025644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0</TotalTime>
  <Pages>10</Pages>
  <Words>2429</Words>
  <Characters>13847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Chalmers (1809316)</dc:creator>
  <cp:keywords/>
  <dc:description/>
  <cp:lastModifiedBy>Michelle Chalmers</cp:lastModifiedBy>
  <cp:revision>786</cp:revision>
  <dcterms:created xsi:type="dcterms:W3CDTF">2020-07-12T11:44:00Z</dcterms:created>
  <dcterms:modified xsi:type="dcterms:W3CDTF">2020-07-17T11:02:00Z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e62b6f01-33da-3f33-ad61-7a3effe40af2</vt:lpwstr>
  </property>
</Properties>
</file>