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EBB03" w14:textId="6696CAF0" w:rsidR="00914057" w:rsidRPr="003042B0" w:rsidRDefault="00914057" w:rsidP="00914057">
      <w:pPr>
        <w:pStyle w:val="Title"/>
        <w:rPr>
          <w:sz w:val="72"/>
          <w:szCs w:val="72"/>
        </w:rPr>
      </w:pPr>
      <w:r>
        <w:rPr>
          <w:sz w:val="72"/>
          <w:szCs w:val="72"/>
        </w:rPr>
        <w:t>Generating a program for a specified embedded requirement in C.</w:t>
      </w:r>
    </w:p>
    <w:p w14:paraId="438933C3" w14:textId="1CB2167B" w:rsidR="00914057" w:rsidRPr="003042B0" w:rsidRDefault="00914057" w:rsidP="00914057">
      <w:pPr>
        <w:pStyle w:val="Subtitle"/>
        <w:rPr>
          <w:sz w:val="32"/>
          <w:szCs w:val="32"/>
        </w:rPr>
      </w:pPr>
      <w:r w:rsidRPr="003042B0">
        <w:rPr>
          <w:sz w:val="32"/>
          <w:szCs w:val="32"/>
        </w:rPr>
        <w:t>A</w:t>
      </w:r>
      <w:r>
        <w:rPr>
          <w:sz w:val="32"/>
          <w:szCs w:val="32"/>
        </w:rPr>
        <w:t>CDA4013</w:t>
      </w:r>
    </w:p>
    <w:p w14:paraId="0193993C" w14:textId="2B37F337" w:rsidR="00914057" w:rsidRPr="003042B0" w:rsidRDefault="00914057" w:rsidP="00914057">
      <w:pPr>
        <w:pStyle w:val="Subtitle"/>
        <w:rPr>
          <w:sz w:val="32"/>
          <w:szCs w:val="32"/>
        </w:rPr>
      </w:pPr>
      <w:r>
        <w:rPr>
          <w:sz w:val="32"/>
          <w:szCs w:val="32"/>
        </w:rPr>
        <w:t xml:space="preserve">Course: </w:t>
      </w:r>
      <w:r w:rsidRPr="003042B0">
        <w:rPr>
          <w:sz w:val="32"/>
          <w:szCs w:val="32"/>
        </w:rPr>
        <w:t>BEng Electrical &amp; Electronic Engineering</w:t>
      </w:r>
      <w:r>
        <w:rPr>
          <w:sz w:val="32"/>
          <w:szCs w:val="32"/>
        </w:rPr>
        <w:br/>
        <w:t>Module: Embedded C</w:t>
      </w:r>
    </w:p>
    <w:p w14:paraId="166A3AA9" w14:textId="77777777" w:rsidR="00914057" w:rsidRPr="003042B0" w:rsidRDefault="00914057" w:rsidP="00914057">
      <w:pPr>
        <w:rPr>
          <w:rStyle w:val="Strong"/>
          <w:sz w:val="28"/>
          <w:szCs w:val="28"/>
        </w:rPr>
      </w:pPr>
      <w:r w:rsidRPr="003042B0">
        <w:rPr>
          <w:rStyle w:val="Strong"/>
          <w:sz w:val="28"/>
          <w:szCs w:val="28"/>
        </w:rPr>
        <w:t>Joe Williams 2413881</w:t>
      </w:r>
    </w:p>
    <w:p w14:paraId="04593127" w14:textId="2E18DB65" w:rsidR="00914057" w:rsidRDefault="00C35892" w:rsidP="00914057">
      <w:r>
        <w:t>23</w:t>
      </w:r>
      <w:r w:rsidR="00914057">
        <w:t>/0</w:t>
      </w:r>
      <w:r>
        <w:t>6</w:t>
      </w:r>
      <w:r w:rsidR="00914057">
        <w:t>/2026</w:t>
      </w:r>
    </w:p>
    <w:p w14:paraId="6CBF5648" w14:textId="77777777" w:rsidR="00914057" w:rsidRDefault="00914057" w:rsidP="00914057">
      <w:r>
        <w:br w:type="page"/>
      </w:r>
    </w:p>
    <w:sdt>
      <w:sdtPr>
        <w:rPr>
          <w:rFonts w:asciiTheme="minorHAnsi" w:eastAsiaTheme="minorHAnsi" w:hAnsiTheme="minorHAnsi" w:cstheme="minorBidi"/>
          <w:color w:val="auto"/>
          <w:kern w:val="2"/>
          <w:sz w:val="24"/>
          <w:szCs w:val="24"/>
          <w:lang w:val="en-GB"/>
          <w14:ligatures w14:val="standardContextual"/>
        </w:rPr>
        <w:id w:val="903338414"/>
        <w:docPartObj>
          <w:docPartGallery w:val="Table of Contents"/>
          <w:docPartUnique/>
        </w:docPartObj>
      </w:sdtPr>
      <w:sdtEndPr>
        <w:rPr>
          <w:b/>
          <w:bCs/>
          <w:noProof/>
        </w:rPr>
      </w:sdtEndPr>
      <w:sdtContent>
        <w:p w14:paraId="035DF7B1" w14:textId="77777777" w:rsidR="00914057" w:rsidRDefault="00914057" w:rsidP="00914057">
          <w:pPr>
            <w:pStyle w:val="TOCHeading"/>
          </w:pPr>
          <w:r>
            <w:t>Table of Contents</w:t>
          </w:r>
        </w:p>
        <w:p w14:paraId="32FD13C3" w14:textId="27CE95EA" w:rsidR="0017571F" w:rsidRDefault="00914057">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3181546" w:history="1">
            <w:r w:rsidR="0017571F" w:rsidRPr="00EB21B6">
              <w:rPr>
                <w:rStyle w:val="Hyperlink"/>
                <w:noProof/>
              </w:rPr>
              <w:t>1.</w:t>
            </w:r>
            <w:r w:rsidR="0017571F">
              <w:rPr>
                <w:rFonts w:eastAsiaTheme="minorEastAsia"/>
                <w:noProof/>
                <w:lang w:eastAsia="en-GB"/>
              </w:rPr>
              <w:tab/>
            </w:r>
            <w:r w:rsidR="0017571F" w:rsidRPr="00EB21B6">
              <w:rPr>
                <w:rStyle w:val="Hyperlink"/>
                <w:noProof/>
              </w:rPr>
              <w:t>Introduction</w:t>
            </w:r>
            <w:r w:rsidR="0017571F">
              <w:rPr>
                <w:noProof/>
                <w:webHidden/>
              </w:rPr>
              <w:tab/>
            </w:r>
            <w:r w:rsidR="0017571F">
              <w:rPr>
                <w:noProof/>
                <w:webHidden/>
              </w:rPr>
              <w:fldChar w:fldCharType="begin"/>
            </w:r>
            <w:r w:rsidR="0017571F">
              <w:rPr>
                <w:noProof/>
                <w:webHidden/>
              </w:rPr>
              <w:instrText xml:space="preserve"> PAGEREF _Toc233181546 \h </w:instrText>
            </w:r>
            <w:r w:rsidR="0017571F">
              <w:rPr>
                <w:noProof/>
                <w:webHidden/>
              </w:rPr>
            </w:r>
            <w:r w:rsidR="0017571F">
              <w:rPr>
                <w:noProof/>
                <w:webHidden/>
              </w:rPr>
              <w:fldChar w:fldCharType="separate"/>
            </w:r>
            <w:r w:rsidR="0017571F">
              <w:rPr>
                <w:noProof/>
                <w:webHidden/>
              </w:rPr>
              <w:t>3</w:t>
            </w:r>
            <w:r w:rsidR="0017571F">
              <w:rPr>
                <w:noProof/>
                <w:webHidden/>
              </w:rPr>
              <w:fldChar w:fldCharType="end"/>
            </w:r>
          </w:hyperlink>
        </w:p>
        <w:p w14:paraId="31EBED9E" w14:textId="05B6B5D7" w:rsidR="0017571F" w:rsidRDefault="0017571F">
          <w:pPr>
            <w:pStyle w:val="TOC1"/>
            <w:tabs>
              <w:tab w:val="left" w:pos="480"/>
              <w:tab w:val="right" w:leader="dot" w:pos="9016"/>
            </w:tabs>
            <w:rPr>
              <w:rFonts w:eastAsiaTheme="minorEastAsia"/>
              <w:noProof/>
              <w:lang w:eastAsia="en-GB"/>
            </w:rPr>
          </w:pPr>
          <w:hyperlink w:anchor="_Toc233181547" w:history="1">
            <w:r w:rsidRPr="00EB21B6">
              <w:rPr>
                <w:rStyle w:val="Hyperlink"/>
                <w:noProof/>
              </w:rPr>
              <w:t>2.</w:t>
            </w:r>
            <w:r>
              <w:rPr>
                <w:rFonts w:eastAsiaTheme="minorEastAsia"/>
                <w:noProof/>
                <w:lang w:eastAsia="en-GB"/>
              </w:rPr>
              <w:tab/>
            </w:r>
            <w:r w:rsidRPr="00EB21B6">
              <w:rPr>
                <w:rStyle w:val="Hyperlink"/>
                <w:noProof/>
              </w:rPr>
              <w:t>Background Research</w:t>
            </w:r>
            <w:r>
              <w:rPr>
                <w:noProof/>
                <w:webHidden/>
              </w:rPr>
              <w:tab/>
            </w:r>
            <w:r>
              <w:rPr>
                <w:noProof/>
                <w:webHidden/>
              </w:rPr>
              <w:fldChar w:fldCharType="begin"/>
            </w:r>
            <w:r>
              <w:rPr>
                <w:noProof/>
                <w:webHidden/>
              </w:rPr>
              <w:instrText xml:space="preserve"> PAGEREF _Toc233181547 \h </w:instrText>
            </w:r>
            <w:r>
              <w:rPr>
                <w:noProof/>
                <w:webHidden/>
              </w:rPr>
            </w:r>
            <w:r>
              <w:rPr>
                <w:noProof/>
                <w:webHidden/>
              </w:rPr>
              <w:fldChar w:fldCharType="separate"/>
            </w:r>
            <w:r>
              <w:rPr>
                <w:noProof/>
                <w:webHidden/>
              </w:rPr>
              <w:t>4</w:t>
            </w:r>
            <w:r>
              <w:rPr>
                <w:noProof/>
                <w:webHidden/>
              </w:rPr>
              <w:fldChar w:fldCharType="end"/>
            </w:r>
          </w:hyperlink>
        </w:p>
        <w:p w14:paraId="43078EB4" w14:textId="0F85AC26" w:rsidR="0017571F" w:rsidRDefault="0017571F">
          <w:pPr>
            <w:pStyle w:val="TOC2"/>
            <w:tabs>
              <w:tab w:val="left" w:pos="960"/>
              <w:tab w:val="right" w:leader="dot" w:pos="9016"/>
            </w:tabs>
            <w:rPr>
              <w:rFonts w:eastAsiaTheme="minorEastAsia"/>
              <w:noProof/>
              <w:lang w:eastAsia="en-GB"/>
            </w:rPr>
          </w:pPr>
          <w:hyperlink w:anchor="_Toc233181548" w:history="1">
            <w:r w:rsidRPr="00EB21B6">
              <w:rPr>
                <w:rStyle w:val="Hyperlink"/>
                <w:noProof/>
              </w:rPr>
              <w:t>2.1</w:t>
            </w:r>
            <w:r>
              <w:rPr>
                <w:rFonts w:eastAsiaTheme="minorEastAsia"/>
                <w:noProof/>
                <w:lang w:eastAsia="en-GB"/>
              </w:rPr>
              <w:tab/>
            </w:r>
            <w:r w:rsidRPr="00EB21B6">
              <w:rPr>
                <w:rStyle w:val="Hyperlink"/>
                <w:noProof/>
              </w:rPr>
              <w:t>Automotive cooling systems</w:t>
            </w:r>
            <w:r>
              <w:rPr>
                <w:noProof/>
                <w:webHidden/>
              </w:rPr>
              <w:tab/>
            </w:r>
            <w:r>
              <w:rPr>
                <w:noProof/>
                <w:webHidden/>
              </w:rPr>
              <w:fldChar w:fldCharType="begin"/>
            </w:r>
            <w:r>
              <w:rPr>
                <w:noProof/>
                <w:webHidden/>
              </w:rPr>
              <w:instrText xml:space="preserve"> PAGEREF _Toc233181548 \h </w:instrText>
            </w:r>
            <w:r>
              <w:rPr>
                <w:noProof/>
                <w:webHidden/>
              </w:rPr>
            </w:r>
            <w:r>
              <w:rPr>
                <w:noProof/>
                <w:webHidden/>
              </w:rPr>
              <w:fldChar w:fldCharType="separate"/>
            </w:r>
            <w:r>
              <w:rPr>
                <w:noProof/>
                <w:webHidden/>
              </w:rPr>
              <w:t>4</w:t>
            </w:r>
            <w:r>
              <w:rPr>
                <w:noProof/>
                <w:webHidden/>
              </w:rPr>
              <w:fldChar w:fldCharType="end"/>
            </w:r>
          </w:hyperlink>
        </w:p>
        <w:p w14:paraId="13FA7419" w14:textId="630CF24A" w:rsidR="0017571F" w:rsidRDefault="0017571F">
          <w:pPr>
            <w:pStyle w:val="TOC2"/>
            <w:tabs>
              <w:tab w:val="left" w:pos="960"/>
              <w:tab w:val="right" w:leader="dot" w:pos="9016"/>
            </w:tabs>
            <w:rPr>
              <w:rFonts w:eastAsiaTheme="minorEastAsia"/>
              <w:noProof/>
              <w:lang w:eastAsia="en-GB"/>
            </w:rPr>
          </w:pPr>
          <w:hyperlink w:anchor="_Toc233181549" w:history="1">
            <w:r w:rsidRPr="00EB21B6">
              <w:rPr>
                <w:rStyle w:val="Hyperlink"/>
                <w:noProof/>
              </w:rPr>
              <w:t>2.2</w:t>
            </w:r>
            <w:r>
              <w:rPr>
                <w:rFonts w:eastAsiaTheme="minorEastAsia"/>
                <w:noProof/>
                <w:lang w:eastAsia="en-GB"/>
              </w:rPr>
              <w:tab/>
            </w:r>
            <w:r w:rsidRPr="00EB21B6">
              <w:rPr>
                <w:rStyle w:val="Hyperlink"/>
                <w:noProof/>
              </w:rPr>
              <w:t>Embedded systems in automotive applications</w:t>
            </w:r>
            <w:r>
              <w:rPr>
                <w:noProof/>
                <w:webHidden/>
              </w:rPr>
              <w:tab/>
            </w:r>
            <w:r>
              <w:rPr>
                <w:noProof/>
                <w:webHidden/>
              </w:rPr>
              <w:fldChar w:fldCharType="begin"/>
            </w:r>
            <w:r>
              <w:rPr>
                <w:noProof/>
                <w:webHidden/>
              </w:rPr>
              <w:instrText xml:space="preserve"> PAGEREF _Toc233181549 \h </w:instrText>
            </w:r>
            <w:r>
              <w:rPr>
                <w:noProof/>
                <w:webHidden/>
              </w:rPr>
            </w:r>
            <w:r>
              <w:rPr>
                <w:noProof/>
                <w:webHidden/>
              </w:rPr>
              <w:fldChar w:fldCharType="separate"/>
            </w:r>
            <w:r>
              <w:rPr>
                <w:noProof/>
                <w:webHidden/>
              </w:rPr>
              <w:t>5</w:t>
            </w:r>
            <w:r>
              <w:rPr>
                <w:noProof/>
                <w:webHidden/>
              </w:rPr>
              <w:fldChar w:fldCharType="end"/>
            </w:r>
          </w:hyperlink>
        </w:p>
        <w:p w14:paraId="0A449B5B" w14:textId="622C3E6E" w:rsidR="0017571F" w:rsidRDefault="0017571F">
          <w:pPr>
            <w:pStyle w:val="TOC2"/>
            <w:tabs>
              <w:tab w:val="left" w:pos="960"/>
              <w:tab w:val="right" w:leader="dot" w:pos="9016"/>
            </w:tabs>
            <w:rPr>
              <w:rFonts w:eastAsiaTheme="minorEastAsia"/>
              <w:noProof/>
              <w:lang w:eastAsia="en-GB"/>
            </w:rPr>
          </w:pPr>
          <w:hyperlink w:anchor="_Toc233181550" w:history="1">
            <w:r w:rsidRPr="00EB21B6">
              <w:rPr>
                <w:rStyle w:val="Hyperlink"/>
                <w:noProof/>
              </w:rPr>
              <w:t>2.3</w:t>
            </w:r>
            <w:r>
              <w:rPr>
                <w:rFonts w:eastAsiaTheme="minorEastAsia"/>
                <w:noProof/>
                <w:lang w:eastAsia="en-GB"/>
              </w:rPr>
              <w:tab/>
            </w:r>
            <w:r w:rsidRPr="00EB21B6">
              <w:rPr>
                <w:rStyle w:val="Hyperlink"/>
                <w:noProof/>
              </w:rPr>
              <w:t>PIC16F877A Microcontroller</w:t>
            </w:r>
            <w:r>
              <w:rPr>
                <w:noProof/>
                <w:webHidden/>
              </w:rPr>
              <w:tab/>
            </w:r>
            <w:r>
              <w:rPr>
                <w:noProof/>
                <w:webHidden/>
              </w:rPr>
              <w:fldChar w:fldCharType="begin"/>
            </w:r>
            <w:r>
              <w:rPr>
                <w:noProof/>
                <w:webHidden/>
              </w:rPr>
              <w:instrText xml:space="preserve"> PAGEREF _Toc233181550 \h </w:instrText>
            </w:r>
            <w:r>
              <w:rPr>
                <w:noProof/>
                <w:webHidden/>
              </w:rPr>
            </w:r>
            <w:r>
              <w:rPr>
                <w:noProof/>
                <w:webHidden/>
              </w:rPr>
              <w:fldChar w:fldCharType="separate"/>
            </w:r>
            <w:r>
              <w:rPr>
                <w:noProof/>
                <w:webHidden/>
              </w:rPr>
              <w:t>6</w:t>
            </w:r>
            <w:r>
              <w:rPr>
                <w:noProof/>
                <w:webHidden/>
              </w:rPr>
              <w:fldChar w:fldCharType="end"/>
            </w:r>
          </w:hyperlink>
        </w:p>
        <w:p w14:paraId="0508B559" w14:textId="518C5DC8" w:rsidR="0017571F" w:rsidRDefault="0017571F">
          <w:pPr>
            <w:pStyle w:val="TOC2"/>
            <w:tabs>
              <w:tab w:val="left" w:pos="960"/>
              <w:tab w:val="right" w:leader="dot" w:pos="9016"/>
            </w:tabs>
            <w:rPr>
              <w:rFonts w:eastAsiaTheme="minorEastAsia"/>
              <w:noProof/>
              <w:lang w:eastAsia="en-GB"/>
            </w:rPr>
          </w:pPr>
          <w:hyperlink w:anchor="_Toc233181551" w:history="1">
            <w:r w:rsidRPr="00EB21B6">
              <w:rPr>
                <w:rStyle w:val="Hyperlink"/>
                <w:noProof/>
              </w:rPr>
              <w:t>2.4</w:t>
            </w:r>
            <w:r>
              <w:rPr>
                <w:rFonts w:eastAsiaTheme="minorEastAsia"/>
                <w:noProof/>
                <w:lang w:eastAsia="en-GB"/>
              </w:rPr>
              <w:tab/>
            </w:r>
            <w:r w:rsidRPr="00EB21B6">
              <w:rPr>
                <w:rStyle w:val="Hyperlink"/>
                <w:noProof/>
              </w:rPr>
              <w:t>LCD Displays</w:t>
            </w:r>
            <w:r>
              <w:rPr>
                <w:noProof/>
                <w:webHidden/>
              </w:rPr>
              <w:tab/>
            </w:r>
            <w:r>
              <w:rPr>
                <w:noProof/>
                <w:webHidden/>
              </w:rPr>
              <w:fldChar w:fldCharType="begin"/>
            </w:r>
            <w:r>
              <w:rPr>
                <w:noProof/>
                <w:webHidden/>
              </w:rPr>
              <w:instrText xml:space="preserve"> PAGEREF _Toc233181551 \h </w:instrText>
            </w:r>
            <w:r>
              <w:rPr>
                <w:noProof/>
                <w:webHidden/>
              </w:rPr>
            </w:r>
            <w:r>
              <w:rPr>
                <w:noProof/>
                <w:webHidden/>
              </w:rPr>
              <w:fldChar w:fldCharType="separate"/>
            </w:r>
            <w:r>
              <w:rPr>
                <w:noProof/>
                <w:webHidden/>
              </w:rPr>
              <w:t>6</w:t>
            </w:r>
            <w:r>
              <w:rPr>
                <w:noProof/>
                <w:webHidden/>
              </w:rPr>
              <w:fldChar w:fldCharType="end"/>
            </w:r>
          </w:hyperlink>
        </w:p>
        <w:p w14:paraId="3A21CF27" w14:textId="629527D4" w:rsidR="0017571F" w:rsidRDefault="0017571F">
          <w:pPr>
            <w:pStyle w:val="TOC1"/>
            <w:tabs>
              <w:tab w:val="left" w:pos="480"/>
              <w:tab w:val="right" w:leader="dot" w:pos="9016"/>
            </w:tabs>
            <w:rPr>
              <w:rFonts w:eastAsiaTheme="minorEastAsia"/>
              <w:noProof/>
              <w:lang w:eastAsia="en-GB"/>
            </w:rPr>
          </w:pPr>
          <w:hyperlink w:anchor="_Toc233181552" w:history="1">
            <w:r w:rsidRPr="00EB21B6">
              <w:rPr>
                <w:rStyle w:val="Hyperlink"/>
                <w:noProof/>
              </w:rPr>
              <w:t>3.</w:t>
            </w:r>
            <w:r>
              <w:rPr>
                <w:rFonts w:eastAsiaTheme="minorEastAsia"/>
                <w:noProof/>
                <w:lang w:eastAsia="en-GB"/>
              </w:rPr>
              <w:tab/>
            </w:r>
            <w:r w:rsidRPr="00EB21B6">
              <w:rPr>
                <w:rStyle w:val="Hyperlink"/>
                <w:noProof/>
              </w:rPr>
              <w:t>System design</w:t>
            </w:r>
            <w:r>
              <w:rPr>
                <w:noProof/>
                <w:webHidden/>
              </w:rPr>
              <w:tab/>
            </w:r>
            <w:r>
              <w:rPr>
                <w:noProof/>
                <w:webHidden/>
              </w:rPr>
              <w:fldChar w:fldCharType="begin"/>
            </w:r>
            <w:r>
              <w:rPr>
                <w:noProof/>
                <w:webHidden/>
              </w:rPr>
              <w:instrText xml:space="preserve"> PAGEREF _Toc233181552 \h </w:instrText>
            </w:r>
            <w:r>
              <w:rPr>
                <w:noProof/>
                <w:webHidden/>
              </w:rPr>
            </w:r>
            <w:r>
              <w:rPr>
                <w:noProof/>
                <w:webHidden/>
              </w:rPr>
              <w:fldChar w:fldCharType="separate"/>
            </w:r>
            <w:r>
              <w:rPr>
                <w:noProof/>
                <w:webHidden/>
              </w:rPr>
              <w:t>7</w:t>
            </w:r>
            <w:r>
              <w:rPr>
                <w:noProof/>
                <w:webHidden/>
              </w:rPr>
              <w:fldChar w:fldCharType="end"/>
            </w:r>
          </w:hyperlink>
        </w:p>
        <w:p w14:paraId="3E14F15F" w14:textId="5DA5A184" w:rsidR="0017571F" w:rsidRDefault="0017571F">
          <w:pPr>
            <w:pStyle w:val="TOC2"/>
            <w:tabs>
              <w:tab w:val="right" w:leader="dot" w:pos="9016"/>
            </w:tabs>
            <w:rPr>
              <w:rFonts w:eastAsiaTheme="minorEastAsia"/>
              <w:noProof/>
              <w:lang w:eastAsia="en-GB"/>
            </w:rPr>
          </w:pPr>
          <w:hyperlink w:anchor="_Toc233181553" w:history="1">
            <w:r w:rsidRPr="00EB21B6">
              <w:rPr>
                <w:rStyle w:val="Hyperlink"/>
                <w:noProof/>
              </w:rPr>
              <w:t xml:space="preserve">3.1 </w:t>
            </w:r>
            <w:r w:rsidR="00A33C04">
              <w:rPr>
                <w:rStyle w:val="Hyperlink"/>
                <w:noProof/>
              </w:rPr>
              <w:t xml:space="preserve">       </w:t>
            </w:r>
            <w:r w:rsidRPr="00EB21B6">
              <w:rPr>
                <w:rStyle w:val="Hyperlink"/>
                <w:noProof/>
              </w:rPr>
              <w:t>Hardware Design</w:t>
            </w:r>
            <w:r>
              <w:rPr>
                <w:noProof/>
                <w:webHidden/>
              </w:rPr>
              <w:tab/>
            </w:r>
            <w:r>
              <w:rPr>
                <w:noProof/>
                <w:webHidden/>
              </w:rPr>
              <w:fldChar w:fldCharType="begin"/>
            </w:r>
            <w:r>
              <w:rPr>
                <w:noProof/>
                <w:webHidden/>
              </w:rPr>
              <w:instrText xml:space="preserve"> PAGEREF _Toc233181553 \h </w:instrText>
            </w:r>
            <w:r>
              <w:rPr>
                <w:noProof/>
                <w:webHidden/>
              </w:rPr>
            </w:r>
            <w:r>
              <w:rPr>
                <w:noProof/>
                <w:webHidden/>
              </w:rPr>
              <w:fldChar w:fldCharType="separate"/>
            </w:r>
            <w:r>
              <w:rPr>
                <w:noProof/>
                <w:webHidden/>
              </w:rPr>
              <w:t>7</w:t>
            </w:r>
            <w:r>
              <w:rPr>
                <w:noProof/>
                <w:webHidden/>
              </w:rPr>
              <w:fldChar w:fldCharType="end"/>
            </w:r>
          </w:hyperlink>
        </w:p>
        <w:p w14:paraId="447C9A0F" w14:textId="074F0985" w:rsidR="0017571F" w:rsidRDefault="0017571F">
          <w:pPr>
            <w:pStyle w:val="TOC2"/>
            <w:tabs>
              <w:tab w:val="right" w:leader="dot" w:pos="9016"/>
            </w:tabs>
            <w:rPr>
              <w:rFonts w:eastAsiaTheme="minorEastAsia"/>
              <w:noProof/>
              <w:lang w:eastAsia="en-GB"/>
            </w:rPr>
          </w:pPr>
          <w:hyperlink w:anchor="_Toc233181554" w:history="1">
            <w:r w:rsidRPr="00EB21B6">
              <w:rPr>
                <w:rStyle w:val="Hyperlink"/>
                <w:noProof/>
              </w:rPr>
              <w:t xml:space="preserve">3.2 </w:t>
            </w:r>
            <w:r w:rsidR="00A33C04">
              <w:rPr>
                <w:rStyle w:val="Hyperlink"/>
                <w:noProof/>
              </w:rPr>
              <w:t xml:space="preserve">       </w:t>
            </w:r>
            <w:r w:rsidRPr="00EB21B6">
              <w:rPr>
                <w:rStyle w:val="Hyperlink"/>
                <w:noProof/>
              </w:rPr>
              <w:t>Input and Output Allocation</w:t>
            </w:r>
            <w:r>
              <w:rPr>
                <w:noProof/>
                <w:webHidden/>
              </w:rPr>
              <w:tab/>
            </w:r>
            <w:r>
              <w:rPr>
                <w:noProof/>
                <w:webHidden/>
              </w:rPr>
              <w:fldChar w:fldCharType="begin"/>
            </w:r>
            <w:r>
              <w:rPr>
                <w:noProof/>
                <w:webHidden/>
              </w:rPr>
              <w:instrText xml:space="preserve"> PAGEREF _Toc233181554 \h </w:instrText>
            </w:r>
            <w:r>
              <w:rPr>
                <w:noProof/>
                <w:webHidden/>
              </w:rPr>
            </w:r>
            <w:r>
              <w:rPr>
                <w:noProof/>
                <w:webHidden/>
              </w:rPr>
              <w:fldChar w:fldCharType="separate"/>
            </w:r>
            <w:r>
              <w:rPr>
                <w:noProof/>
                <w:webHidden/>
              </w:rPr>
              <w:t>8</w:t>
            </w:r>
            <w:r>
              <w:rPr>
                <w:noProof/>
                <w:webHidden/>
              </w:rPr>
              <w:fldChar w:fldCharType="end"/>
            </w:r>
          </w:hyperlink>
        </w:p>
        <w:p w14:paraId="7B2F1566" w14:textId="33445F37" w:rsidR="0017571F" w:rsidRDefault="0017571F">
          <w:pPr>
            <w:pStyle w:val="TOC1"/>
            <w:tabs>
              <w:tab w:val="left" w:pos="480"/>
              <w:tab w:val="right" w:leader="dot" w:pos="9016"/>
            </w:tabs>
            <w:rPr>
              <w:rFonts w:eastAsiaTheme="minorEastAsia"/>
              <w:noProof/>
              <w:lang w:eastAsia="en-GB"/>
            </w:rPr>
          </w:pPr>
          <w:hyperlink w:anchor="_Toc233181555" w:history="1">
            <w:r w:rsidRPr="00EB21B6">
              <w:rPr>
                <w:rStyle w:val="Hyperlink"/>
                <w:noProof/>
              </w:rPr>
              <w:t>4.</w:t>
            </w:r>
            <w:r>
              <w:rPr>
                <w:rFonts w:eastAsiaTheme="minorEastAsia"/>
                <w:noProof/>
                <w:lang w:eastAsia="en-GB"/>
              </w:rPr>
              <w:tab/>
            </w:r>
            <w:r w:rsidRPr="00EB21B6">
              <w:rPr>
                <w:rStyle w:val="Hyperlink"/>
                <w:noProof/>
              </w:rPr>
              <w:t>System Operation</w:t>
            </w:r>
            <w:r>
              <w:rPr>
                <w:noProof/>
                <w:webHidden/>
              </w:rPr>
              <w:tab/>
            </w:r>
            <w:r>
              <w:rPr>
                <w:noProof/>
                <w:webHidden/>
              </w:rPr>
              <w:fldChar w:fldCharType="begin"/>
            </w:r>
            <w:r>
              <w:rPr>
                <w:noProof/>
                <w:webHidden/>
              </w:rPr>
              <w:instrText xml:space="preserve"> PAGEREF _Toc233181555 \h </w:instrText>
            </w:r>
            <w:r>
              <w:rPr>
                <w:noProof/>
                <w:webHidden/>
              </w:rPr>
            </w:r>
            <w:r>
              <w:rPr>
                <w:noProof/>
                <w:webHidden/>
              </w:rPr>
              <w:fldChar w:fldCharType="separate"/>
            </w:r>
            <w:r>
              <w:rPr>
                <w:noProof/>
                <w:webHidden/>
              </w:rPr>
              <w:t>9</w:t>
            </w:r>
            <w:r>
              <w:rPr>
                <w:noProof/>
                <w:webHidden/>
              </w:rPr>
              <w:fldChar w:fldCharType="end"/>
            </w:r>
          </w:hyperlink>
        </w:p>
        <w:p w14:paraId="5854F618" w14:textId="2F8156EB" w:rsidR="0017571F" w:rsidRDefault="0017571F">
          <w:pPr>
            <w:pStyle w:val="TOC1"/>
            <w:tabs>
              <w:tab w:val="left" w:pos="480"/>
              <w:tab w:val="right" w:leader="dot" w:pos="9016"/>
            </w:tabs>
            <w:rPr>
              <w:rFonts w:eastAsiaTheme="minorEastAsia"/>
              <w:noProof/>
              <w:lang w:eastAsia="en-GB"/>
            </w:rPr>
          </w:pPr>
          <w:hyperlink w:anchor="_Toc233181556" w:history="1">
            <w:r w:rsidRPr="00EB21B6">
              <w:rPr>
                <w:rStyle w:val="Hyperlink"/>
                <w:noProof/>
              </w:rPr>
              <w:t>5.</w:t>
            </w:r>
            <w:r>
              <w:rPr>
                <w:rFonts w:eastAsiaTheme="minorEastAsia"/>
                <w:noProof/>
                <w:lang w:eastAsia="en-GB"/>
              </w:rPr>
              <w:tab/>
            </w:r>
            <w:r w:rsidRPr="00EB21B6">
              <w:rPr>
                <w:rStyle w:val="Hyperlink"/>
                <w:noProof/>
              </w:rPr>
              <w:t>Pseudocode</w:t>
            </w:r>
            <w:r>
              <w:rPr>
                <w:noProof/>
                <w:webHidden/>
              </w:rPr>
              <w:tab/>
            </w:r>
            <w:r>
              <w:rPr>
                <w:noProof/>
                <w:webHidden/>
              </w:rPr>
              <w:fldChar w:fldCharType="begin"/>
            </w:r>
            <w:r>
              <w:rPr>
                <w:noProof/>
                <w:webHidden/>
              </w:rPr>
              <w:instrText xml:space="preserve"> PAGEREF _Toc233181556 \h </w:instrText>
            </w:r>
            <w:r>
              <w:rPr>
                <w:noProof/>
                <w:webHidden/>
              </w:rPr>
            </w:r>
            <w:r>
              <w:rPr>
                <w:noProof/>
                <w:webHidden/>
              </w:rPr>
              <w:fldChar w:fldCharType="separate"/>
            </w:r>
            <w:r>
              <w:rPr>
                <w:noProof/>
                <w:webHidden/>
              </w:rPr>
              <w:t>10</w:t>
            </w:r>
            <w:r>
              <w:rPr>
                <w:noProof/>
                <w:webHidden/>
              </w:rPr>
              <w:fldChar w:fldCharType="end"/>
            </w:r>
          </w:hyperlink>
        </w:p>
        <w:p w14:paraId="4E71E34A" w14:textId="0FF3899D" w:rsidR="0017571F" w:rsidRDefault="0017571F">
          <w:pPr>
            <w:pStyle w:val="TOC1"/>
            <w:tabs>
              <w:tab w:val="left" w:pos="480"/>
              <w:tab w:val="right" w:leader="dot" w:pos="9016"/>
            </w:tabs>
            <w:rPr>
              <w:rFonts w:eastAsiaTheme="minorEastAsia"/>
              <w:noProof/>
              <w:lang w:eastAsia="en-GB"/>
            </w:rPr>
          </w:pPr>
          <w:hyperlink w:anchor="_Toc233181557" w:history="1">
            <w:r w:rsidRPr="00EB21B6">
              <w:rPr>
                <w:rStyle w:val="Hyperlink"/>
                <w:noProof/>
              </w:rPr>
              <w:t>6.</w:t>
            </w:r>
            <w:r>
              <w:rPr>
                <w:rFonts w:eastAsiaTheme="minorEastAsia"/>
                <w:noProof/>
                <w:lang w:eastAsia="en-GB"/>
              </w:rPr>
              <w:tab/>
            </w:r>
            <w:r w:rsidRPr="00EB21B6">
              <w:rPr>
                <w:rStyle w:val="Hyperlink"/>
                <w:noProof/>
              </w:rPr>
              <w:t>Screen dumps</w:t>
            </w:r>
            <w:r>
              <w:rPr>
                <w:noProof/>
                <w:webHidden/>
              </w:rPr>
              <w:tab/>
            </w:r>
            <w:r>
              <w:rPr>
                <w:noProof/>
                <w:webHidden/>
              </w:rPr>
              <w:fldChar w:fldCharType="begin"/>
            </w:r>
            <w:r>
              <w:rPr>
                <w:noProof/>
                <w:webHidden/>
              </w:rPr>
              <w:instrText xml:space="preserve"> PAGEREF _Toc233181557 \h </w:instrText>
            </w:r>
            <w:r>
              <w:rPr>
                <w:noProof/>
                <w:webHidden/>
              </w:rPr>
            </w:r>
            <w:r>
              <w:rPr>
                <w:noProof/>
                <w:webHidden/>
              </w:rPr>
              <w:fldChar w:fldCharType="separate"/>
            </w:r>
            <w:r>
              <w:rPr>
                <w:noProof/>
                <w:webHidden/>
              </w:rPr>
              <w:t>11</w:t>
            </w:r>
            <w:r>
              <w:rPr>
                <w:noProof/>
                <w:webHidden/>
              </w:rPr>
              <w:fldChar w:fldCharType="end"/>
            </w:r>
          </w:hyperlink>
        </w:p>
        <w:p w14:paraId="02296F4B" w14:textId="618EB2C5" w:rsidR="0017571F" w:rsidRDefault="0017571F">
          <w:pPr>
            <w:pStyle w:val="TOC1"/>
            <w:tabs>
              <w:tab w:val="left" w:pos="480"/>
              <w:tab w:val="right" w:leader="dot" w:pos="9016"/>
            </w:tabs>
            <w:rPr>
              <w:rFonts w:eastAsiaTheme="minorEastAsia"/>
              <w:noProof/>
              <w:lang w:eastAsia="en-GB"/>
            </w:rPr>
          </w:pPr>
          <w:hyperlink w:anchor="_Toc233181558" w:history="1">
            <w:r w:rsidRPr="00EB21B6">
              <w:rPr>
                <w:rStyle w:val="Hyperlink"/>
                <w:noProof/>
              </w:rPr>
              <w:t>7.</w:t>
            </w:r>
            <w:r>
              <w:rPr>
                <w:rFonts w:eastAsiaTheme="minorEastAsia"/>
                <w:noProof/>
                <w:lang w:eastAsia="en-GB"/>
              </w:rPr>
              <w:tab/>
            </w:r>
            <w:r w:rsidRPr="00EB21B6">
              <w:rPr>
                <w:rStyle w:val="Hyperlink"/>
                <w:noProof/>
              </w:rPr>
              <w:t>Details of testing</w:t>
            </w:r>
            <w:r>
              <w:rPr>
                <w:noProof/>
                <w:webHidden/>
              </w:rPr>
              <w:tab/>
            </w:r>
            <w:r>
              <w:rPr>
                <w:noProof/>
                <w:webHidden/>
              </w:rPr>
              <w:fldChar w:fldCharType="begin"/>
            </w:r>
            <w:r>
              <w:rPr>
                <w:noProof/>
                <w:webHidden/>
              </w:rPr>
              <w:instrText xml:space="preserve"> PAGEREF _Toc233181558 \h </w:instrText>
            </w:r>
            <w:r>
              <w:rPr>
                <w:noProof/>
                <w:webHidden/>
              </w:rPr>
            </w:r>
            <w:r>
              <w:rPr>
                <w:noProof/>
                <w:webHidden/>
              </w:rPr>
              <w:fldChar w:fldCharType="separate"/>
            </w:r>
            <w:r>
              <w:rPr>
                <w:noProof/>
                <w:webHidden/>
              </w:rPr>
              <w:t>15</w:t>
            </w:r>
            <w:r>
              <w:rPr>
                <w:noProof/>
                <w:webHidden/>
              </w:rPr>
              <w:fldChar w:fldCharType="end"/>
            </w:r>
          </w:hyperlink>
        </w:p>
        <w:p w14:paraId="0A9F48D2" w14:textId="049006A3" w:rsidR="0017571F" w:rsidRDefault="0017571F">
          <w:pPr>
            <w:pStyle w:val="TOC1"/>
            <w:tabs>
              <w:tab w:val="left" w:pos="480"/>
              <w:tab w:val="right" w:leader="dot" w:pos="9016"/>
            </w:tabs>
            <w:rPr>
              <w:rFonts w:eastAsiaTheme="minorEastAsia"/>
              <w:noProof/>
              <w:lang w:eastAsia="en-GB"/>
            </w:rPr>
          </w:pPr>
          <w:hyperlink w:anchor="_Toc233181559" w:history="1">
            <w:r w:rsidRPr="00EB21B6">
              <w:rPr>
                <w:rStyle w:val="Hyperlink"/>
                <w:noProof/>
              </w:rPr>
              <w:t>8.</w:t>
            </w:r>
            <w:r>
              <w:rPr>
                <w:rFonts w:eastAsiaTheme="minorEastAsia"/>
                <w:noProof/>
                <w:lang w:eastAsia="en-GB"/>
              </w:rPr>
              <w:tab/>
            </w:r>
            <w:r w:rsidRPr="00EB21B6">
              <w:rPr>
                <w:rStyle w:val="Hyperlink"/>
                <w:noProof/>
              </w:rPr>
              <w:t>Conclusion</w:t>
            </w:r>
            <w:r>
              <w:rPr>
                <w:noProof/>
                <w:webHidden/>
              </w:rPr>
              <w:tab/>
            </w:r>
            <w:r>
              <w:rPr>
                <w:noProof/>
                <w:webHidden/>
              </w:rPr>
              <w:fldChar w:fldCharType="begin"/>
            </w:r>
            <w:r>
              <w:rPr>
                <w:noProof/>
                <w:webHidden/>
              </w:rPr>
              <w:instrText xml:space="preserve"> PAGEREF _Toc233181559 \h </w:instrText>
            </w:r>
            <w:r>
              <w:rPr>
                <w:noProof/>
                <w:webHidden/>
              </w:rPr>
            </w:r>
            <w:r>
              <w:rPr>
                <w:noProof/>
                <w:webHidden/>
              </w:rPr>
              <w:fldChar w:fldCharType="separate"/>
            </w:r>
            <w:r>
              <w:rPr>
                <w:noProof/>
                <w:webHidden/>
              </w:rPr>
              <w:t>16</w:t>
            </w:r>
            <w:r>
              <w:rPr>
                <w:noProof/>
                <w:webHidden/>
              </w:rPr>
              <w:fldChar w:fldCharType="end"/>
            </w:r>
          </w:hyperlink>
        </w:p>
        <w:p w14:paraId="1BB95917" w14:textId="5EC9C3C1" w:rsidR="0017571F" w:rsidRDefault="0017571F">
          <w:pPr>
            <w:pStyle w:val="TOC1"/>
            <w:tabs>
              <w:tab w:val="left" w:pos="480"/>
              <w:tab w:val="right" w:leader="dot" w:pos="9016"/>
            </w:tabs>
            <w:rPr>
              <w:rFonts w:eastAsiaTheme="minorEastAsia"/>
              <w:noProof/>
              <w:lang w:eastAsia="en-GB"/>
            </w:rPr>
          </w:pPr>
          <w:hyperlink w:anchor="_Toc233181560" w:history="1">
            <w:r w:rsidRPr="00EB21B6">
              <w:rPr>
                <w:rStyle w:val="Hyperlink"/>
                <w:noProof/>
              </w:rPr>
              <w:t>9.</w:t>
            </w:r>
            <w:r>
              <w:rPr>
                <w:rFonts w:eastAsiaTheme="minorEastAsia"/>
                <w:noProof/>
                <w:lang w:eastAsia="en-GB"/>
              </w:rPr>
              <w:tab/>
            </w:r>
            <w:r w:rsidRPr="00EB21B6">
              <w:rPr>
                <w:rStyle w:val="Hyperlink"/>
                <w:noProof/>
              </w:rPr>
              <w:t>References</w:t>
            </w:r>
            <w:r>
              <w:rPr>
                <w:noProof/>
                <w:webHidden/>
              </w:rPr>
              <w:tab/>
            </w:r>
            <w:r>
              <w:rPr>
                <w:noProof/>
                <w:webHidden/>
              </w:rPr>
              <w:fldChar w:fldCharType="begin"/>
            </w:r>
            <w:r>
              <w:rPr>
                <w:noProof/>
                <w:webHidden/>
              </w:rPr>
              <w:instrText xml:space="preserve"> PAGEREF _Toc233181560 \h </w:instrText>
            </w:r>
            <w:r>
              <w:rPr>
                <w:noProof/>
                <w:webHidden/>
              </w:rPr>
            </w:r>
            <w:r>
              <w:rPr>
                <w:noProof/>
                <w:webHidden/>
              </w:rPr>
              <w:fldChar w:fldCharType="separate"/>
            </w:r>
            <w:r>
              <w:rPr>
                <w:noProof/>
                <w:webHidden/>
              </w:rPr>
              <w:t>17</w:t>
            </w:r>
            <w:r>
              <w:rPr>
                <w:noProof/>
                <w:webHidden/>
              </w:rPr>
              <w:fldChar w:fldCharType="end"/>
            </w:r>
          </w:hyperlink>
        </w:p>
        <w:p w14:paraId="309B85B0" w14:textId="2ECF11E2" w:rsidR="0017571F" w:rsidRDefault="0017571F">
          <w:pPr>
            <w:pStyle w:val="TOC1"/>
            <w:tabs>
              <w:tab w:val="left" w:pos="720"/>
              <w:tab w:val="right" w:leader="dot" w:pos="9016"/>
            </w:tabs>
            <w:rPr>
              <w:rFonts w:eastAsiaTheme="minorEastAsia"/>
              <w:noProof/>
              <w:lang w:eastAsia="en-GB"/>
            </w:rPr>
          </w:pPr>
          <w:hyperlink w:anchor="_Toc233181561" w:history="1">
            <w:r w:rsidRPr="00EB21B6">
              <w:rPr>
                <w:rStyle w:val="Hyperlink"/>
                <w:noProof/>
              </w:rPr>
              <w:t>10.</w:t>
            </w:r>
            <w:r w:rsidR="00D75619">
              <w:rPr>
                <w:rFonts w:eastAsiaTheme="minorEastAsia"/>
                <w:noProof/>
                <w:lang w:eastAsia="en-GB"/>
              </w:rPr>
              <w:t xml:space="preserve">   </w:t>
            </w:r>
            <w:r w:rsidRPr="00EB21B6">
              <w:rPr>
                <w:rStyle w:val="Hyperlink"/>
                <w:noProof/>
              </w:rPr>
              <w:t>Appendix</w:t>
            </w:r>
            <w:r>
              <w:rPr>
                <w:noProof/>
                <w:webHidden/>
              </w:rPr>
              <w:tab/>
            </w:r>
            <w:r>
              <w:rPr>
                <w:noProof/>
                <w:webHidden/>
              </w:rPr>
              <w:fldChar w:fldCharType="begin"/>
            </w:r>
            <w:r>
              <w:rPr>
                <w:noProof/>
                <w:webHidden/>
              </w:rPr>
              <w:instrText xml:space="preserve"> PAGEREF _Toc233181561 \h </w:instrText>
            </w:r>
            <w:r>
              <w:rPr>
                <w:noProof/>
                <w:webHidden/>
              </w:rPr>
            </w:r>
            <w:r>
              <w:rPr>
                <w:noProof/>
                <w:webHidden/>
              </w:rPr>
              <w:fldChar w:fldCharType="separate"/>
            </w:r>
            <w:r>
              <w:rPr>
                <w:noProof/>
                <w:webHidden/>
              </w:rPr>
              <w:t>18</w:t>
            </w:r>
            <w:r>
              <w:rPr>
                <w:noProof/>
                <w:webHidden/>
              </w:rPr>
              <w:fldChar w:fldCharType="end"/>
            </w:r>
          </w:hyperlink>
        </w:p>
        <w:p w14:paraId="46F3EFFB" w14:textId="59648053" w:rsidR="00914057" w:rsidRDefault="00914057" w:rsidP="00914057">
          <w:r>
            <w:rPr>
              <w:b/>
              <w:bCs/>
              <w:noProof/>
            </w:rPr>
            <w:fldChar w:fldCharType="end"/>
          </w:r>
        </w:p>
      </w:sdtContent>
    </w:sdt>
    <w:p w14:paraId="174A503F" w14:textId="77777777" w:rsidR="00914057" w:rsidRDefault="00914057" w:rsidP="00914057"/>
    <w:p w14:paraId="18F52F1F" w14:textId="026FA047" w:rsidR="00200242" w:rsidRDefault="00914057" w:rsidP="00914057">
      <w:r>
        <w:br w:type="page"/>
      </w:r>
    </w:p>
    <w:p w14:paraId="64F16CA7" w14:textId="741C9D80" w:rsidR="00CA6CE0" w:rsidRDefault="00CA6CE0" w:rsidP="00AD3810">
      <w:pPr>
        <w:pStyle w:val="Heading1"/>
        <w:numPr>
          <w:ilvl w:val="0"/>
          <w:numId w:val="1"/>
        </w:numPr>
      </w:pPr>
      <w:bookmarkStart w:id="0" w:name="_Toc233181546"/>
      <w:r>
        <w:lastRenderedPageBreak/>
        <w:t>Introduction</w:t>
      </w:r>
      <w:bookmarkEnd w:id="0"/>
    </w:p>
    <w:p w14:paraId="056CA9AD" w14:textId="70CECDEE" w:rsidR="004F5AE3" w:rsidRDefault="004F5AE3" w:rsidP="004F5AE3">
      <w:r>
        <w:t>The aim of this project is to design and simulate an Automotive Cooling System Status Simulator using a PIC16F877A microcontroller programmed in CCS C. The system replicates the basic operating sequence of an automotive engine cooling system by monitoring a series of simulated inputs representing engine start, coolant status and fan activation. The microcontroller processes these inputs and controls a range of outputs including LEDs, an LCD display and a DC motor</w:t>
      </w:r>
      <w:sdt>
        <w:sdtPr>
          <w:id w:val="1691261963"/>
          <w:citation/>
        </w:sdtPr>
        <w:sdtEndPr/>
        <w:sdtContent>
          <w:r w:rsidR="00D73A68">
            <w:fldChar w:fldCharType="begin"/>
          </w:r>
          <w:r w:rsidR="00D73A68">
            <w:instrText xml:space="preserve"> CITATION Mic13 \l 2057 </w:instrText>
          </w:r>
          <w:r w:rsidR="00D73A68">
            <w:fldChar w:fldCharType="separate"/>
          </w:r>
          <w:r w:rsidR="00255F1E">
            <w:rPr>
              <w:noProof/>
            </w:rPr>
            <w:t xml:space="preserve"> </w:t>
          </w:r>
          <w:r w:rsidR="00255F1E" w:rsidRPr="00255F1E">
            <w:rPr>
              <w:noProof/>
            </w:rPr>
            <w:t>[1]</w:t>
          </w:r>
          <w:r w:rsidR="00D73A68">
            <w:fldChar w:fldCharType="end"/>
          </w:r>
        </w:sdtContent>
      </w:sdt>
      <w:r>
        <w:t>.</w:t>
      </w:r>
    </w:p>
    <w:p w14:paraId="34B602A1" w14:textId="6D46AFAF" w:rsidR="004F5AE3" w:rsidRDefault="004F5AE3" w:rsidP="004F5AE3">
      <w:r>
        <w:t>Automotive cooling systems play a vital role in maintaining engine operating temperatures and preventing overheating</w:t>
      </w:r>
      <w:sdt>
        <w:sdtPr>
          <w:id w:val="-575978021"/>
          <w:citation/>
        </w:sdtPr>
        <w:sdtEndPr/>
        <w:sdtContent>
          <w:r w:rsidR="00E81F2A">
            <w:fldChar w:fldCharType="begin"/>
          </w:r>
          <w:r w:rsidR="00E81F2A">
            <w:instrText xml:space="preserve"> CITATION Mot23 \l 2057 </w:instrText>
          </w:r>
          <w:r w:rsidR="00E81F2A">
            <w:fldChar w:fldCharType="separate"/>
          </w:r>
          <w:r w:rsidR="00255F1E">
            <w:rPr>
              <w:noProof/>
            </w:rPr>
            <w:t xml:space="preserve"> </w:t>
          </w:r>
          <w:r w:rsidR="00255F1E" w:rsidRPr="00255F1E">
            <w:rPr>
              <w:noProof/>
            </w:rPr>
            <w:t>[2]</w:t>
          </w:r>
          <w:r w:rsidR="00E81F2A">
            <w:fldChar w:fldCharType="end"/>
          </w:r>
        </w:sdtContent>
      </w:sdt>
      <w:r>
        <w:t>. Modern vehicles rely on electronic control systems to monitor coolant conditions and activate cooling fans when required</w:t>
      </w:r>
      <w:sdt>
        <w:sdtPr>
          <w:id w:val="-20793501"/>
          <w:citation/>
        </w:sdtPr>
        <w:sdtEndPr/>
        <w:sdtContent>
          <w:r w:rsidR="005D7AC4">
            <w:fldChar w:fldCharType="begin"/>
          </w:r>
          <w:r w:rsidR="005D7AC4">
            <w:instrText xml:space="preserve"> CITATION Mot23 \l 2057 </w:instrText>
          </w:r>
          <w:r w:rsidR="005D7AC4">
            <w:fldChar w:fldCharType="separate"/>
          </w:r>
          <w:r w:rsidR="00255F1E">
            <w:rPr>
              <w:noProof/>
            </w:rPr>
            <w:t xml:space="preserve"> </w:t>
          </w:r>
          <w:r w:rsidR="00255F1E" w:rsidRPr="00255F1E">
            <w:rPr>
              <w:noProof/>
            </w:rPr>
            <w:t>[2]</w:t>
          </w:r>
          <w:r w:rsidR="005D7AC4">
            <w:fldChar w:fldCharType="end"/>
          </w:r>
        </w:sdtContent>
      </w:sdt>
      <w:r>
        <w:t>. Embedded microcontrollers are commonly used for this purpose due to their ability to process sensor inputs and control outputs in real time</w:t>
      </w:r>
      <w:sdt>
        <w:sdtPr>
          <w:id w:val="-640961007"/>
          <w:citation/>
        </w:sdtPr>
        <w:sdtEndPr/>
        <w:sdtContent>
          <w:r w:rsidR="00F52269">
            <w:fldChar w:fldCharType="begin"/>
          </w:r>
          <w:r w:rsidR="00F52269">
            <w:instrText xml:space="preserve"> CITATION Tim26 \l 2057 </w:instrText>
          </w:r>
          <w:r w:rsidR="00F52269">
            <w:fldChar w:fldCharType="separate"/>
          </w:r>
          <w:r w:rsidR="00255F1E">
            <w:rPr>
              <w:noProof/>
            </w:rPr>
            <w:t xml:space="preserve"> </w:t>
          </w:r>
          <w:r w:rsidR="00255F1E" w:rsidRPr="00255F1E">
            <w:rPr>
              <w:noProof/>
            </w:rPr>
            <w:t>[3]</w:t>
          </w:r>
          <w:r w:rsidR="00F52269">
            <w:fldChar w:fldCharType="end"/>
          </w:r>
        </w:sdtContent>
      </w:sdt>
      <w:r>
        <w:t>.</w:t>
      </w:r>
    </w:p>
    <w:p w14:paraId="458F977B" w14:textId="33C1ADE0" w:rsidR="004F5AE3" w:rsidRDefault="004F5AE3" w:rsidP="004F5AE3">
      <w:r>
        <w:t>The simulator has been developed within the Proteus design environment, allowing the complete system to be tested and evaluated without the need for physical hardware</w:t>
      </w:r>
      <w:sdt>
        <w:sdtPr>
          <w:id w:val="913132763"/>
          <w:citation/>
        </w:sdtPr>
        <w:sdtEndPr/>
        <w:sdtContent>
          <w:r w:rsidR="00F4106D">
            <w:fldChar w:fldCharType="begin"/>
          </w:r>
          <w:r w:rsidR="00F4106D">
            <w:instrText xml:space="preserve"> CITATION Lab26 \l 2057 </w:instrText>
          </w:r>
          <w:r w:rsidR="00F4106D">
            <w:fldChar w:fldCharType="separate"/>
          </w:r>
          <w:r w:rsidR="00255F1E">
            <w:rPr>
              <w:noProof/>
            </w:rPr>
            <w:t xml:space="preserve"> </w:t>
          </w:r>
          <w:r w:rsidR="00255F1E" w:rsidRPr="00255F1E">
            <w:rPr>
              <w:noProof/>
            </w:rPr>
            <w:t>[4]</w:t>
          </w:r>
          <w:r w:rsidR="00F4106D">
            <w:fldChar w:fldCharType="end"/>
          </w:r>
        </w:sdtContent>
      </w:sdt>
      <w:r>
        <w:t>. The system follows a predefined sequence of operations where each stage can only occur after the successful completion of the previous stage. This approach reflects the logic used in real automotive control systems, where safety, reliability and correct operating procedures are essential.</w:t>
      </w:r>
    </w:p>
    <w:p w14:paraId="30B31DFB" w14:textId="77777777" w:rsidR="004F5AE3" w:rsidRDefault="004F5AE3" w:rsidP="004F5AE3">
      <w:r>
        <w:t>Several outputs are incorporated to provide feedback during operation. LEDs indicate system status at different stages of the sequence, while a 16×2 LCD module displays real-time operating messages. A DC motor is used to represent the radiator cooling fan found within a typical automotive cooling system.</w:t>
      </w:r>
    </w:p>
    <w:p w14:paraId="6291E6EB" w14:textId="0E6383B1" w:rsidR="004F5AE3" w:rsidRDefault="004F5AE3" w:rsidP="004F5AE3">
      <w:r>
        <w:t>This report presents the background research associated with automotive cooling systems and embedded control technology, describes the circuit design and software implementation, explains the program logic used to control the system, and evaluates the simulation results obtained from testing. Finally, conclusions and recommendations for future improvements are provided.</w:t>
      </w:r>
    </w:p>
    <w:p w14:paraId="42F00E5B" w14:textId="0DEEFE92" w:rsidR="004F5AE3" w:rsidRDefault="004F5AE3" w:rsidP="004F5AE3">
      <w:r>
        <w:br w:type="page"/>
      </w:r>
    </w:p>
    <w:p w14:paraId="4555AA36" w14:textId="3D78D577" w:rsidR="00914057" w:rsidRDefault="00CA6CE0" w:rsidP="00AD3810">
      <w:pPr>
        <w:pStyle w:val="Heading1"/>
        <w:numPr>
          <w:ilvl w:val="0"/>
          <w:numId w:val="4"/>
        </w:numPr>
      </w:pPr>
      <w:bookmarkStart w:id="1" w:name="_Toc233181547"/>
      <w:r>
        <w:lastRenderedPageBreak/>
        <w:t>Background Research</w:t>
      </w:r>
      <w:bookmarkEnd w:id="1"/>
      <w:r>
        <w:t xml:space="preserve"> </w:t>
      </w:r>
    </w:p>
    <w:p w14:paraId="17E57C3B" w14:textId="43A23423" w:rsidR="00A7462C" w:rsidRDefault="00A7462C"/>
    <w:p w14:paraId="561916F3" w14:textId="1B92469D" w:rsidR="004917E1" w:rsidRDefault="004917E1" w:rsidP="004917E1">
      <w:pPr>
        <w:pStyle w:val="Heading2"/>
        <w:numPr>
          <w:ilvl w:val="1"/>
          <w:numId w:val="4"/>
        </w:numPr>
      </w:pPr>
      <w:bookmarkStart w:id="2" w:name="_Toc233181548"/>
      <w:r>
        <w:t>Automotive cooling systems</w:t>
      </w:r>
      <w:bookmarkEnd w:id="2"/>
    </w:p>
    <w:p w14:paraId="43F88E4C" w14:textId="02D89DE7" w:rsidR="0036349E" w:rsidRDefault="0036349E" w:rsidP="0036349E">
      <w:r>
        <w:t>An automotive cooling system maintains the engine within its optimum operating temperature range. During combustion, significant heat is generated and must be removed to prevent overheating and component damage</w:t>
      </w:r>
      <w:sdt>
        <w:sdtPr>
          <w:id w:val="-1050066931"/>
          <w:citation/>
        </w:sdtPr>
        <w:sdtEndPr/>
        <w:sdtContent>
          <w:r w:rsidR="00DA6B49">
            <w:fldChar w:fldCharType="begin"/>
          </w:r>
          <w:r w:rsidR="00DA6B49">
            <w:instrText xml:space="preserve"> CITATION Mot23 \l 2057 </w:instrText>
          </w:r>
          <w:r w:rsidR="00DA6B49">
            <w:fldChar w:fldCharType="separate"/>
          </w:r>
          <w:r w:rsidR="00255F1E">
            <w:rPr>
              <w:noProof/>
            </w:rPr>
            <w:t xml:space="preserve"> </w:t>
          </w:r>
          <w:r w:rsidR="00255F1E" w:rsidRPr="00255F1E">
            <w:rPr>
              <w:noProof/>
            </w:rPr>
            <w:t>[2]</w:t>
          </w:r>
          <w:r w:rsidR="00DA6B49">
            <w:fldChar w:fldCharType="end"/>
          </w:r>
        </w:sdtContent>
      </w:sdt>
      <w:r>
        <w:t>.</w:t>
      </w:r>
    </w:p>
    <w:p w14:paraId="3177DFAA" w14:textId="77777777" w:rsidR="0036349E" w:rsidRDefault="0036349E" w:rsidP="0036349E">
      <w:r>
        <w:t>Most modern vehicles use a liquid cooling system consisting of coolant, a water pump, radiator, thermostat and cooling fan. Coolant absorbs heat from the engine and transfers it to the radiator where it is dissipated into the surrounding air.</w:t>
      </w:r>
    </w:p>
    <w:p w14:paraId="5ECC3F5E" w14:textId="48B3AD3C" w:rsidR="0036349E" w:rsidRDefault="0036349E" w:rsidP="0036349E">
      <w:r>
        <w:t>Temperature sensors monitor operating conditions and provide information to an Electronic Control Unit (ECU), which controls the cooling fan when additional cooling is required. The system simulated in this project represents a simplified version of this process using push-button inputs and a PIC16F877A microcontroller</w:t>
      </w:r>
      <w:sdt>
        <w:sdtPr>
          <w:id w:val="-498888676"/>
          <w:citation/>
        </w:sdtPr>
        <w:sdtEndPr/>
        <w:sdtContent>
          <w:r w:rsidR="009807D2">
            <w:fldChar w:fldCharType="begin"/>
          </w:r>
          <w:r w:rsidR="009807D2">
            <w:instrText xml:space="preserve"> CITATION Tom17 \l 2057 </w:instrText>
          </w:r>
          <w:r w:rsidR="009807D2">
            <w:fldChar w:fldCharType="separate"/>
          </w:r>
          <w:r w:rsidR="00255F1E">
            <w:rPr>
              <w:noProof/>
            </w:rPr>
            <w:t xml:space="preserve"> </w:t>
          </w:r>
          <w:r w:rsidR="00255F1E" w:rsidRPr="00255F1E">
            <w:rPr>
              <w:noProof/>
            </w:rPr>
            <w:t>[5]</w:t>
          </w:r>
          <w:r w:rsidR="009807D2">
            <w:fldChar w:fldCharType="end"/>
          </w:r>
        </w:sdtContent>
      </w:sdt>
      <w:r>
        <w:t>.</w:t>
      </w:r>
    </w:p>
    <w:p w14:paraId="24EB6BCA" w14:textId="7D53B796" w:rsidR="00FF651A" w:rsidRDefault="00FF651A">
      <w:r>
        <w:br w:type="page"/>
      </w:r>
    </w:p>
    <w:p w14:paraId="0FB6FB8B" w14:textId="77777777" w:rsidR="007D202F" w:rsidRPr="007D202F" w:rsidRDefault="007D202F" w:rsidP="007D202F"/>
    <w:p w14:paraId="08570B41" w14:textId="77777777" w:rsidR="00005B1C" w:rsidRDefault="00005B1C" w:rsidP="004917E1">
      <w:pPr>
        <w:pStyle w:val="Heading2"/>
        <w:numPr>
          <w:ilvl w:val="1"/>
          <w:numId w:val="4"/>
        </w:numPr>
      </w:pPr>
      <w:bookmarkStart w:id="3" w:name="_Toc233181549"/>
      <w:r>
        <w:t>Embedded systems in automotive applications</w:t>
      </w:r>
      <w:bookmarkEnd w:id="3"/>
      <w:r>
        <w:t xml:space="preserve"> </w:t>
      </w:r>
    </w:p>
    <w:p w14:paraId="40350130" w14:textId="77777777" w:rsidR="00991AEE" w:rsidRDefault="00991AEE" w:rsidP="00991AEE">
      <w:r>
        <w:t>An embedded system is a dedicated computer-based control system designed to perform a specific function. In automotive applications, embedded systems are used for engine management, braking systems, climate control and vehicle diagnostics.</w:t>
      </w:r>
    </w:p>
    <w:p w14:paraId="4C7B52FF" w14:textId="05520552" w:rsidR="00991AEE" w:rsidRDefault="00991AEE" w:rsidP="00991AEE">
      <w:r>
        <w:t xml:space="preserve">Microcontrollers receive information from sensors, process the data and control outputs such as motors, relays and indicators. Reliability is important within automotive </w:t>
      </w:r>
      <w:proofErr w:type="gramStart"/>
      <w:r>
        <w:t>systems,</w:t>
      </w:r>
      <w:proofErr w:type="gramEnd"/>
      <w:r>
        <w:t xml:space="preserve"> therefore sequential control logic is often used to ensure actions occur only when predefined conditions have been met</w:t>
      </w:r>
      <w:sdt>
        <w:sdtPr>
          <w:id w:val="791793141"/>
          <w:citation/>
        </w:sdtPr>
        <w:sdtEndPr/>
        <w:sdtContent>
          <w:r w:rsidR="000931B1">
            <w:fldChar w:fldCharType="begin"/>
          </w:r>
          <w:r w:rsidR="000931B1">
            <w:instrText xml:space="preserve"> CITATION Rob18 \l 2057 </w:instrText>
          </w:r>
          <w:r w:rsidR="000931B1">
            <w:fldChar w:fldCharType="separate"/>
          </w:r>
          <w:r w:rsidR="00255F1E">
            <w:rPr>
              <w:noProof/>
            </w:rPr>
            <w:t xml:space="preserve"> </w:t>
          </w:r>
          <w:r w:rsidR="00255F1E" w:rsidRPr="00255F1E">
            <w:rPr>
              <w:noProof/>
            </w:rPr>
            <w:t>[6]</w:t>
          </w:r>
          <w:r w:rsidR="000931B1">
            <w:fldChar w:fldCharType="end"/>
          </w:r>
        </w:sdtContent>
      </w:sdt>
      <w:r>
        <w:t>.</w:t>
      </w:r>
    </w:p>
    <w:p w14:paraId="322BE232" w14:textId="77777777" w:rsidR="00991AEE" w:rsidRDefault="00991AEE" w:rsidP="00991AEE">
      <w:r>
        <w:t>This project demonstrates these principles through a sequential control process where engine start, coolant confirmation and fan activation must occur in the correct order before shutdown can occur.</w:t>
      </w:r>
    </w:p>
    <w:p w14:paraId="2C18F136" w14:textId="5F1EF318" w:rsidR="00C25782" w:rsidRPr="00C25782" w:rsidRDefault="007170A0" w:rsidP="00C25782">
      <w:r>
        <w:br w:type="page"/>
      </w:r>
    </w:p>
    <w:p w14:paraId="66ED2A9B" w14:textId="77777777" w:rsidR="00005B1C" w:rsidRDefault="00005B1C" w:rsidP="004917E1">
      <w:pPr>
        <w:pStyle w:val="Heading2"/>
        <w:numPr>
          <w:ilvl w:val="1"/>
          <w:numId w:val="4"/>
        </w:numPr>
      </w:pPr>
      <w:bookmarkStart w:id="4" w:name="_Toc233181550"/>
      <w:r>
        <w:lastRenderedPageBreak/>
        <w:t>PIC16F877A Microcontroller</w:t>
      </w:r>
      <w:bookmarkEnd w:id="4"/>
    </w:p>
    <w:p w14:paraId="3D9B29D0" w14:textId="77777777" w:rsidR="007170A0" w:rsidRDefault="007170A0" w:rsidP="007170A0">
      <w:r>
        <w:t>The PIC16F877A is an 8-bit microcontroller manufactured by Microchip Technology. It is widely used in educational and industrial applications due to its low cost, simple architecture and extensive input/output capabilities.</w:t>
      </w:r>
    </w:p>
    <w:p w14:paraId="049FE3D0" w14:textId="590D9943" w:rsidR="007170A0" w:rsidRDefault="007170A0" w:rsidP="007170A0">
      <w:r>
        <w:t>The device contains 33 programmable input/output pins, onboard memory, timers, serial communication peripherals and interrupt functionality. These features make it suitable for a wide range of embedded control applications. The large number of available I/O pins makes the device particularly suitable for interfacing with multiple inputs and outputs within a single control system</w:t>
      </w:r>
      <w:sdt>
        <w:sdtPr>
          <w:id w:val="-977452719"/>
          <w:citation/>
        </w:sdtPr>
        <w:sdtEndPr/>
        <w:sdtContent>
          <w:r w:rsidR="001A47CC">
            <w:fldChar w:fldCharType="begin"/>
          </w:r>
          <w:r w:rsidR="001A47CC">
            <w:instrText xml:space="preserve"> CITATION Mic13 \l 2057 </w:instrText>
          </w:r>
          <w:r w:rsidR="001A47CC">
            <w:fldChar w:fldCharType="separate"/>
          </w:r>
          <w:r w:rsidR="00255F1E">
            <w:rPr>
              <w:noProof/>
            </w:rPr>
            <w:t xml:space="preserve"> </w:t>
          </w:r>
          <w:r w:rsidR="00255F1E" w:rsidRPr="00255F1E">
            <w:rPr>
              <w:noProof/>
            </w:rPr>
            <w:t>[1]</w:t>
          </w:r>
          <w:r w:rsidR="001A47CC">
            <w:fldChar w:fldCharType="end"/>
          </w:r>
        </w:sdtContent>
      </w:sdt>
      <w:r>
        <w:t>.</w:t>
      </w:r>
    </w:p>
    <w:p w14:paraId="04F34E79" w14:textId="77777777" w:rsidR="007170A0" w:rsidRDefault="007170A0" w:rsidP="007170A0">
      <w:r>
        <w:t>In this project, the PIC16F877A acts as the central controller. It monitors the status of the push-button inputs and controls the LEDs, LCD display and DC motor. The microcontroller processes all decision-making operations and ensures that each stage of the cooling system sequence is completed correctly before advancing to the next stage.</w:t>
      </w:r>
    </w:p>
    <w:p w14:paraId="60C6DFAD" w14:textId="77777777" w:rsidR="00C25782" w:rsidRPr="00C25782" w:rsidRDefault="00C25782" w:rsidP="00C25782"/>
    <w:p w14:paraId="1D8D4A80" w14:textId="77777777" w:rsidR="00022E85" w:rsidRDefault="00005B1C" w:rsidP="004917E1">
      <w:pPr>
        <w:pStyle w:val="Heading2"/>
        <w:numPr>
          <w:ilvl w:val="1"/>
          <w:numId w:val="4"/>
        </w:numPr>
      </w:pPr>
      <w:bookmarkStart w:id="5" w:name="_Toc233181551"/>
      <w:r>
        <w:t>LCD Display</w:t>
      </w:r>
      <w:r w:rsidR="00022E85">
        <w:t>s</w:t>
      </w:r>
      <w:bookmarkEnd w:id="5"/>
    </w:p>
    <w:p w14:paraId="1D6BB39E" w14:textId="77777777" w:rsidR="00AA5F42" w:rsidRDefault="00AA5F42" w:rsidP="00AA5F42">
      <w:r>
        <w:t>Liquid Crystal Displays (LCDs) are commonly used in embedded systems to provide visual feedback to users. A 16×2 LCD module can display two rows of sixteen characters, making it suitable for presenting system status information.</w:t>
      </w:r>
    </w:p>
    <w:p w14:paraId="47D6719D" w14:textId="7B0DB31F" w:rsidR="00AA5F42" w:rsidRDefault="00AA5F42" w:rsidP="00AA5F42">
      <w:r>
        <w:t>The LCD used in this project operates in 4-bit mode, reducing the number of microcontroller pins required while maintaining full display functionality. Throughout system operation, the LCD provides messages such as "System Ready", "Engine Started", "Coolant OK", and "Shutdown Done"</w:t>
      </w:r>
      <w:sdt>
        <w:sdtPr>
          <w:id w:val="1748146699"/>
          <w:citation/>
        </w:sdtPr>
        <w:sdtEndPr/>
        <w:sdtContent>
          <w:r w:rsidR="00DF099B">
            <w:fldChar w:fldCharType="begin"/>
          </w:r>
          <w:r w:rsidR="00DF099B">
            <w:instrText xml:space="preserve"> CITATION Hit98 \l 2057 </w:instrText>
          </w:r>
          <w:r w:rsidR="00DF099B">
            <w:fldChar w:fldCharType="separate"/>
          </w:r>
          <w:r w:rsidR="00255F1E">
            <w:rPr>
              <w:noProof/>
            </w:rPr>
            <w:t xml:space="preserve"> </w:t>
          </w:r>
          <w:r w:rsidR="00255F1E" w:rsidRPr="00255F1E">
            <w:rPr>
              <w:noProof/>
            </w:rPr>
            <w:t>[7]</w:t>
          </w:r>
          <w:r w:rsidR="00DF099B">
            <w:fldChar w:fldCharType="end"/>
          </w:r>
        </w:sdtContent>
      </w:sdt>
      <w:r>
        <w:t>.</w:t>
      </w:r>
    </w:p>
    <w:p w14:paraId="3EE8C9C2" w14:textId="5FC05148" w:rsidR="00AA5F42" w:rsidRDefault="00AA5F42" w:rsidP="00AA5F42">
      <w:r>
        <w:br w:type="page"/>
      </w:r>
    </w:p>
    <w:p w14:paraId="45540720" w14:textId="254A1808" w:rsidR="00A7462C" w:rsidRDefault="00EB60A8" w:rsidP="00AA5F42">
      <w:pPr>
        <w:pStyle w:val="Heading1"/>
        <w:numPr>
          <w:ilvl w:val="0"/>
          <w:numId w:val="4"/>
        </w:numPr>
      </w:pPr>
      <w:bookmarkStart w:id="6" w:name="_Toc233181552"/>
      <w:r>
        <w:lastRenderedPageBreak/>
        <w:t>System design</w:t>
      </w:r>
      <w:bookmarkEnd w:id="6"/>
    </w:p>
    <w:p w14:paraId="4ADDB9AD" w14:textId="77777777" w:rsidR="00663208" w:rsidRDefault="00663208" w:rsidP="00663208">
      <w:pPr>
        <w:pStyle w:val="Heading2"/>
      </w:pPr>
      <w:bookmarkStart w:id="7" w:name="_Toc233181553"/>
      <w:r>
        <w:t>3.1 Hardware Design</w:t>
      </w:r>
      <w:bookmarkEnd w:id="7"/>
    </w:p>
    <w:p w14:paraId="4A366C42" w14:textId="77777777" w:rsidR="00644AFF" w:rsidRPr="00644AFF" w:rsidRDefault="00644AFF" w:rsidP="00644AFF">
      <w:r w:rsidRPr="00644AFF">
        <w:t>The Automotive Cooling System Status Simulator was designed around a PIC16F877A microcontroller, which acts as the central controller for the entire system. The circuit was developed and tested using the Proteus simulation environment, allowing both the hardware and software to be verified without the need for physical components.</w:t>
      </w:r>
    </w:p>
    <w:p w14:paraId="24E3ECB5" w14:textId="77777777" w:rsidR="00644AFF" w:rsidRPr="00644AFF" w:rsidRDefault="00644AFF" w:rsidP="00644AFF">
      <w:r w:rsidRPr="00644AFF">
        <w:t>Three push-button switches were used as system inputs. These inputs simulate the engine start signal, coolant sensor confirmation and cooling fan activation request. Each switch is connected to Port B of the microcontroller and incorporates a 10kΩ pull-down resistor to ensure stable logic levels when the switch is not pressed.</w:t>
      </w:r>
    </w:p>
    <w:p w14:paraId="56FC8F3B" w14:textId="77777777" w:rsidR="00644AFF" w:rsidRPr="00644AFF" w:rsidRDefault="00644AFF" w:rsidP="00644AFF">
      <w:r w:rsidRPr="00644AFF">
        <w:t>The output devices consist of three LEDs, a 16×2 LCD display and a DC motor. The LEDs provide visual indication of the current operating stage of the system, while the LCD display provides real-time status messages throughout operation. The DC motor is used to represent the radiator cooling fan found in a typical automotive cooling system.</w:t>
      </w:r>
    </w:p>
    <w:p w14:paraId="320F9C1B" w14:textId="77777777" w:rsidR="00644AFF" w:rsidRPr="00644AFF" w:rsidRDefault="00644AFF" w:rsidP="00644AFF">
      <w:r w:rsidRPr="00644AFF">
        <w:t>A 20MHz crystal oscillator and two 22pF capacitors are connected to the oscillator pins of the PIC16F877A to provide a stable clock source for program execution. A 10kΩ pull-up resistor is connected to the MCLR pin to ensure reliable system startup and prevent unintended resets.</w:t>
      </w:r>
    </w:p>
    <w:p w14:paraId="1BE49133" w14:textId="77777777" w:rsidR="00644AFF" w:rsidRPr="00644AFF" w:rsidRDefault="00644AFF" w:rsidP="00644AFF">
      <w:r w:rsidRPr="00644AFF">
        <w:t>The microcontroller continuously monitors the state of the input switches and controls the outputs according to the programmed operating sequence. This arrangement enables the system to simulate the basic operation of an automotive cooling system while demonstrating the principles of embedded control.</w:t>
      </w:r>
    </w:p>
    <w:p w14:paraId="17472C72" w14:textId="77777777" w:rsidR="00F302C9" w:rsidRDefault="00F302C9">
      <w:r>
        <w:br w:type="page"/>
      </w:r>
    </w:p>
    <w:p w14:paraId="0F0E34D0" w14:textId="169B0201" w:rsidR="007D2335" w:rsidRPr="007D2335" w:rsidRDefault="007D2335" w:rsidP="007D2335"/>
    <w:p w14:paraId="7B90D0BC" w14:textId="7B69017D" w:rsidR="00663208" w:rsidRDefault="00663208" w:rsidP="00663208">
      <w:pPr>
        <w:pStyle w:val="Heading2"/>
      </w:pPr>
      <w:bookmarkStart w:id="8" w:name="_Toc233181554"/>
      <w:r>
        <w:t>3.2 Input and Output Allocation</w:t>
      </w:r>
      <w:bookmarkEnd w:id="8"/>
    </w:p>
    <w:p w14:paraId="4C277F4A" w14:textId="497E9F6F" w:rsidR="006B3F2E" w:rsidRPr="00B734A4" w:rsidRDefault="006B3F2E" w:rsidP="006B3F2E">
      <w:pPr>
        <w:pStyle w:val="Caption"/>
        <w:keepNext/>
        <w:rPr>
          <w:sz w:val="24"/>
          <w:szCs w:val="24"/>
        </w:rPr>
      </w:pPr>
      <w:r w:rsidRPr="00B734A4">
        <w:rPr>
          <w:sz w:val="24"/>
          <w:szCs w:val="24"/>
        </w:rPr>
        <w:t xml:space="preserve">Table </w:t>
      </w:r>
      <w:r w:rsidRPr="00B734A4">
        <w:rPr>
          <w:sz w:val="24"/>
          <w:szCs w:val="24"/>
        </w:rPr>
        <w:fldChar w:fldCharType="begin"/>
      </w:r>
      <w:r w:rsidRPr="00B734A4">
        <w:rPr>
          <w:sz w:val="24"/>
          <w:szCs w:val="24"/>
        </w:rPr>
        <w:instrText xml:space="preserve"> SEQ Table \* ARABIC </w:instrText>
      </w:r>
      <w:r w:rsidRPr="00B734A4">
        <w:rPr>
          <w:sz w:val="24"/>
          <w:szCs w:val="24"/>
        </w:rPr>
        <w:fldChar w:fldCharType="separate"/>
      </w:r>
      <w:r w:rsidR="000202A5">
        <w:rPr>
          <w:noProof/>
          <w:sz w:val="24"/>
          <w:szCs w:val="24"/>
        </w:rPr>
        <w:t>1</w:t>
      </w:r>
      <w:r w:rsidRPr="00B734A4">
        <w:rPr>
          <w:sz w:val="24"/>
          <w:szCs w:val="24"/>
        </w:rPr>
        <w:fldChar w:fldCharType="end"/>
      </w:r>
      <w:r w:rsidRPr="00B734A4">
        <w:rPr>
          <w:sz w:val="24"/>
          <w:szCs w:val="24"/>
        </w:rPr>
        <w:t>: Table 1 shows the allocation of all input and output devices connected to the PIC16F877A microcontroller. The table identifies the microcontroller pin assignments and describes the function of each component within the Automotive Cooling System Status</w:t>
      </w:r>
    </w:p>
    <w:tbl>
      <w:tblPr>
        <w:tblStyle w:val="TableGrid"/>
        <w:tblpPr w:leftFromText="180" w:rightFromText="180" w:vertAnchor="page" w:horzAnchor="margin" w:tblpY="4066"/>
        <w:tblW w:w="0" w:type="auto"/>
        <w:tblLook w:val="04A0" w:firstRow="1" w:lastRow="0" w:firstColumn="1" w:lastColumn="0" w:noHBand="0" w:noVBand="1"/>
      </w:tblPr>
      <w:tblGrid>
        <w:gridCol w:w="3005"/>
        <w:gridCol w:w="3005"/>
        <w:gridCol w:w="3006"/>
      </w:tblGrid>
      <w:tr w:rsidR="00B734A4" w14:paraId="36648CF4" w14:textId="77777777" w:rsidTr="00B734A4">
        <w:tc>
          <w:tcPr>
            <w:tcW w:w="3005" w:type="dxa"/>
          </w:tcPr>
          <w:p w14:paraId="165E21E6" w14:textId="77777777" w:rsidR="00B734A4" w:rsidRPr="006B3F2E" w:rsidRDefault="00B734A4" w:rsidP="00B734A4">
            <w:pPr>
              <w:rPr>
                <w:b/>
                <w:bCs/>
              </w:rPr>
            </w:pPr>
            <w:r w:rsidRPr="006B3F2E">
              <w:rPr>
                <w:b/>
                <w:bCs/>
              </w:rPr>
              <w:t>Component</w:t>
            </w:r>
          </w:p>
        </w:tc>
        <w:tc>
          <w:tcPr>
            <w:tcW w:w="3005" w:type="dxa"/>
          </w:tcPr>
          <w:p w14:paraId="344744F4" w14:textId="77777777" w:rsidR="00B734A4" w:rsidRPr="006B3F2E" w:rsidRDefault="00B734A4" w:rsidP="00B734A4">
            <w:pPr>
              <w:rPr>
                <w:b/>
                <w:bCs/>
              </w:rPr>
            </w:pPr>
            <w:r w:rsidRPr="006B3F2E">
              <w:rPr>
                <w:b/>
                <w:bCs/>
              </w:rPr>
              <w:t>PIC Pin</w:t>
            </w:r>
          </w:p>
        </w:tc>
        <w:tc>
          <w:tcPr>
            <w:tcW w:w="3006" w:type="dxa"/>
          </w:tcPr>
          <w:p w14:paraId="2D2D1AA9" w14:textId="77777777" w:rsidR="00B734A4" w:rsidRPr="006B3F2E" w:rsidRDefault="00B734A4" w:rsidP="00B734A4">
            <w:pPr>
              <w:rPr>
                <w:b/>
                <w:bCs/>
              </w:rPr>
            </w:pPr>
            <w:r w:rsidRPr="006B3F2E">
              <w:rPr>
                <w:b/>
                <w:bCs/>
              </w:rPr>
              <w:t>Function</w:t>
            </w:r>
          </w:p>
        </w:tc>
      </w:tr>
      <w:tr w:rsidR="00B734A4" w14:paraId="58BE2CA5" w14:textId="77777777" w:rsidTr="00B734A4">
        <w:tc>
          <w:tcPr>
            <w:tcW w:w="3005" w:type="dxa"/>
          </w:tcPr>
          <w:p w14:paraId="4A803206" w14:textId="77777777" w:rsidR="00B734A4" w:rsidRDefault="00B734A4" w:rsidP="00B734A4">
            <w:r>
              <w:t>SW1</w:t>
            </w:r>
          </w:p>
        </w:tc>
        <w:tc>
          <w:tcPr>
            <w:tcW w:w="3005" w:type="dxa"/>
          </w:tcPr>
          <w:p w14:paraId="330BF1AA" w14:textId="77777777" w:rsidR="00B734A4" w:rsidRDefault="00B734A4" w:rsidP="00B734A4">
            <w:r>
              <w:t>RB0</w:t>
            </w:r>
          </w:p>
        </w:tc>
        <w:tc>
          <w:tcPr>
            <w:tcW w:w="3006" w:type="dxa"/>
          </w:tcPr>
          <w:p w14:paraId="6C42C64B" w14:textId="77777777" w:rsidR="00B734A4" w:rsidRDefault="00B734A4" w:rsidP="00B734A4">
            <w:r>
              <w:t>Engine Start Input</w:t>
            </w:r>
          </w:p>
        </w:tc>
      </w:tr>
      <w:tr w:rsidR="00B734A4" w14:paraId="744AD2C3" w14:textId="77777777" w:rsidTr="00B734A4">
        <w:tc>
          <w:tcPr>
            <w:tcW w:w="3005" w:type="dxa"/>
          </w:tcPr>
          <w:p w14:paraId="12C3AA75" w14:textId="77777777" w:rsidR="00B734A4" w:rsidRDefault="00B734A4" w:rsidP="00B734A4">
            <w:r>
              <w:t>SW2</w:t>
            </w:r>
          </w:p>
        </w:tc>
        <w:tc>
          <w:tcPr>
            <w:tcW w:w="3005" w:type="dxa"/>
          </w:tcPr>
          <w:p w14:paraId="776F0F49" w14:textId="77777777" w:rsidR="00B734A4" w:rsidRDefault="00B734A4" w:rsidP="00B734A4">
            <w:r>
              <w:t>RB1</w:t>
            </w:r>
          </w:p>
        </w:tc>
        <w:tc>
          <w:tcPr>
            <w:tcW w:w="3006" w:type="dxa"/>
          </w:tcPr>
          <w:p w14:paraId="7AAA59FA" w14:textId="77777777" w:rsidR="00B734A4" w:rsidRDefault="00B734A4" w:rsidP="00B734A4">
            <w:r>
              <w:t>Coolant Sensor Input</w:t>
            </w:r>
          </w:p>
        </w:tc>
      </w:tr>
      <w:tr w:rsidR="00B734A4" w14:paraId="035C9AD9" w14:textId="77777777" w:rsidTr="00B734A4">
        <w:tc>
          <w:tcPr>
            <w:tcW w:w="3005" w:type="dxa"/>
          </w:tcPr>
          <w:p w14:paraId="75848849" w14:textId="77777777" w:rsidR="00B734A4" w:rsidRDefault="00B734A4" w:rsidP="00B734A4">
            <w:r>
              <w:t>SW3</w:t>
            </w:r>
          </w:p>
        </w:tc>
        <w:tc>
          <w:tcPr>
            <w:tcW w:w="3005" w:type="dxa"/>
          </w:tcPr>
          <w:p w14:paraId="786D45B0" w14:textId="77777777" w:rsidR="00B734A4" w:rsidRDefault="00B734A4" w:rsidP="00B734A4">
            <w:r>
              <w:t>RB2</w:t>
            </w:r>
          </w:p>
        </w:tc>
        <w:tc>
          <w:tcPr>
            <w:tcW w:w="3006" w:type="dxa"/>
          </w:tcPr>
          <w:p w14:paraId="131763CE" w14:textId="77777777" w:rsidR="00B734A4" w:rsidRDefault="00B734A4" w:rsidP="00B734A4">
            <w:r>
              <w:t>Fan Activation Input</w:t>
            </w:r>
          </w:p>
        </w:tc>
      </w:tr>
      <w:tr w:rsidR="00B734A4" w14:paraId="7B24755A" w14:textId="77777777" w:rsidTr="00B734A4">
        <w:tc>
          <w:tcPr>
            <w:tcW w:w="3005" w:type="dxa"/>
          </w:tcPr>
          <w:p w14:paraId="12AD357A" w14:textId="77777777" w:rsidR="00B734A4" w:rsidRDefault="00B734A4" w:rsidP="00B734A4">
            <w:r>
              <w:t>LED1</w:t>
            </w:r>
          </w:p>
        </w:tc>
        <w:tc>
          <w:tcPr>
            <w:tcW w:w="3005" w:type="dxa"/>
          </w:tcPr>
          <w:p w14:paraId="19E9371B" w14:textId="77777777" w:rsidR="00B734A4" w:rsidRDefault="00B734A4" w:rsidP="00B734A4">
            <w:r>
              <w:t>RC0</w:t>
            </w:r>
          </w:p>
        </w:tc>
        <w:tc>
          <w:tcPr>
            <w:tcW w:w="3006" w:type="dxa"/>
          </w:tcPr>
          <w:p w14:paraId="22F3B99D" w14:textId="77777777" w:rsidR="00B734A4" w:rsidRDefault="00B734A4" w:rsidP="00B734A4">
            <w:r>
              <w:t>Engine Started Indicator</w:t>
            </w:r>
          </w:p>
        </w:tc>
      </w:tr>
      <w:tr w:rsidR="00B734A4" w14:paraId="50D2AC6E" w14:textId="77777777" w:rsidTr="00B734A4">
        <w:tc>
          <w:tcPr>
            <w:tcW w:w="3005" w:type="dxa"/>
          </w:tcPr>
          <w:p w14:paraId="40B6FC2D" w14:textId="77777777" w:rsidR="00B734A4" w:rsidRDefault="00B734A4" w:rsidP="00B734A4">
            <w:r>
              <w:t>LED2</w:t>
            </w:r>
          </w:p>
        </w:tc>
        <w:tc>
          <w:tcPr>
            <w:tcW w:w="3005" w:type="dxa"/>
          </w:tcPr>
          <w:p w14:paraId="46F51533" w14:textId="77777777" w:rsidR="00B734A4" w:rsidRDefault="00B734A4" w:rsidP="00B734A4">
            <w:r>
              <w:t>RC1</w:t>
            </w:r>
          </w:p>
        </w:tc>
        <w:tc>
          <w:tcPr>
            <w:tcW w:w="3006" w:type="dxa"/>
          </w:tcPr>
          <w:p w14:paraId="433B30FA" w14:textId="77777777" w:rsidR="00B734A4" w:rsidRDefault="00B734A4" w:rsidP="00B734A4">
            <w:r>
              <w:t>Coolant Status Indicator</w:t>
            </w:r>
          </w:p>
        </w:tc>
      </w:tr>
      <w:tr w:rsidR="00B734A4" w14:paraId="2BE4720B" w14:textId="77777777" w:rsidTr="00B734A4">
        <w:tc>
          <w:tcPr>
            <w:tcW w:w="3005" w:type="dxa"/>
          </w:tcPr>
          <w:p w14:paraId="3D2DC7FC" w14:textId="77777777" w:rsidR="00B734A4" w:rsidRDefault="00B734A4" w:rsidP="00B734A4">
            <w:r>
              <w:t>LED3</w:t>
            </w:r>
          </w:p>
        </w:tc>
        <w:tc>
          <w:tcPr>
            <w:tcW w:w="3005" w:type="dxa"/>
          </w:tcPr>
          <w:p w14:paraId="205DE817" w14:textId="77777777" w:rsidR="00B734A4" w:rsidRDefault="00B734A4" w:rsidP="00B734A4">
            <w:r>
              <w:t>RC2</w:t>
            </w:r>
          </w:p>
        </w:tc>
        <w:tc>
          <w:tcPr>
            <w:tcW w:w="3006" w:type="dxa"/>
          </w:tcPr>
          <w:p w14:paraId="4D9D7027" w14:textId="77777777" w:rsidR="00B734A4" w:rsidRDefault="00B734A4" w:rsidP="00B734A4">
            <w:r>
              <w:t xml:space="preserve">Alert Indicator </w:t>
            </w:r>
          </w:p>
        </w:tc>
      </w:tr>
      <w:tr w:rsidR="00B734A4" w14:paraId="54EE092A" w14:textId="77777777" w:rsidTr="00B734A4">
        <w:tc>
          <w:tcPr>
            <w:tcW w:w="3005" w:type="dxa"/>
          </w:tcPr>
          <w:p w14:paraId="75F7DCB8" w14:textId="77777777" w:rsidR="00B734A4" w:rsidRDefault="00B734A4" w:rsidP="00B734A4">
            <w:r>
              <w:t>DC Motor</w:t>
            </w:r>
          </w:p>
        </w:tc>
        <w:tc>
          <w:tcPr>
            <w:tcW w:w="3005" w:type="dxa"/>
          </w:tcPr>
          <w:p w14:paraId="40DB7F0C" w14:textId="77777777" w:rsidR="00B734A4" w:rsidRDefault="00B734A4" w:rsidP="00B734A4">
            <w:r>
              <w:t>RC3</w:t>
            </w:r>
          </w:p>
        </w:tc>
        <w:tc>
          <w:tcPr>
            <w:tcW w:w="3006" w:type="dxa"/>
          </w:tcPr>
          <w:p w14:paraId="3FA5C11B" w14:textId="77777777" w:rsidR="00B734A4" w:rsidRDefault="00B734A4" w:rsidP="00B734A4">
            <w:r>
              <w:t>Cooling Fan Simulation</w:t>
            </w:r>
          </w:p>
        </w:tc>
      </w:tr>
      <w:tr w:rsidR="00B734A4" w14:paraId="321E7366" w14:textId="77777777" w:rsidTr="00B734A4">
        <w:tc>
          <w:tcPr>
            <w:tcW w:w="3005" w:type="dxa"/>
          </w:tcPr>
          <w:p w14:paraId="4AE280BA" w14:textId="77777777" w:rsidR="00B734A4" w:rsidRDefault="00B734A4" w:rsidP="00B734A4">
            <w:r>
              <w:t>LCD RS</w:t>
            </w:r>
          </w:p>
        </w:tc>
        <w:tc>
          <w:tcPr>
            <w:tcW w:w="3005" w:type="dxa"/>
          </w:tcPr>
          <w:p w14:paraId="6E712BB2" w14:textId="77777777" w:rsidR="00B734A4" w:rsidRDefault="00B734A4" w:rsidP="00B734A4">
            <w:r>
              <w:t>RD0</w:t>
            </w:r>
          </w:p>
        </w:tc>
        <w:tc>
          <w:tcPr>
            <w:tcW w:w="3006" w:type="dxa"/>
          </w:tcPr>
          <w:p w14:paraId="06A63A7D" w14:textId="77777777" w:rsidR="00B734A4" w:rsidRDefault="00B734A4" w:rsidP="00B734A4">
            <w:r>
              <w:t>LCD Control Signal</w:t>
            </w:r>
          </w:p>
        </w:tc>
      </w:tr>
      <w:tr w:rsidR="00B734A4" w14:paraId="7DDF6E99" w14:textId="77777777" w:rsidTr="00B734A4">
        <w:tc>
          <w:tcPr>
            <w:tcW w:w="3005" w:type="dxa"/>
          </w:tcPr>
          <w:p w14:paraId="553DED6A" w14:textId="77777777" w:rsidR="00B734A4" w:rsidRDefault="00B734A4" w:rsidP="00B734A4">
            <w:r>
              <w:t>LCD Enable</w:t>
            </w:r>
          </w:p>
        </w:tc>
        <w:tc>
          <w:tcPr>
            <w:tcW w:w="3005" w:type="dxa"/>
          </w:tcPr>
          <w:p w14:paraId="43C9E1C9" w14:textId="77777777" w:rsidR="00B734A4" w:rsidRDefault="00B734A4" w:rsidP="00B734A4">
            <w:r>
              <w:t>RD1</w:t>
            </w:r>
          </w:p>
        </w:tc>
        <w:tc>
          <w:tcPr>
            <w:tcW w:w="3006" w:type="dxa"/>
          </w:tcPr>
          <w:p w14:paraId="32E7B389" w14:textId="77777777" w:rsidR="00B734A4" w:rsidRDefault="00B734A4" w:rsidP="00B734A4">
            <w:r>
              <w:t>LCD Enable Signal</w:t>
            </w:r>
          </w:p>
        </w:tc>
      </w:tr>
      <w:tr w:rsidR="00B734A4" w14:paraId="37227B3B" w14:textId="77777777" w:rsidTr="00B734A4">
        <w:tc>
          <w:tcPr>
            <w:tcW w:w="3005" w:type="dxa"/>
          </w:tcPr>
          <w:p w14:paraId="7FA2EFFE" w14:textId="77777777" w:rsidR="00B734A4" w:rsidRDefault="00B734A4" w:rsidP="00B734A4">
            <w:r>
              <w:t>LCD D4-D7</w:t>
            </w:r>
          </w:p>
        </w:tc>
        <w:tc>
          <w:tcPr>
            <w:tcW w:w="3005" w:type="dxa"/>
          </w:tcPr>
          <w:p w14:paraId="28DDF2C3" w14:textId="77777777" w:rsidR="00B734A4" w:rsidRDefault="00B734A4" w:rsidP="00B734A4">
            <w:r>
              <w:t>RD4-RD7</w:t>
            </w:r>
          </w:p>
        </w:tc>
        <w:tc>
          <w:tcPr>
            <w:tcW w:w="3006" w:type="dxa"/>
          </w:tcPr>
          <w:p w14:paraId="65B6F6AF" w14:textId="77777777" w:rsidR="00B734A4" w:rsidRDefault="00B734A4" w:rsidP="00B734A4">
            <w:r>
              <w:t>LCD Data Lines</w:t>
            </w:r>
          </w:p>
        </w:tc>
      </w:tr>
    </w:tbl>
    <w:p w14:paraId="7D0FF672" w14:textId="77777777" w:rsidR="00B734A4" w:rsidRDefault="00B734A4"/>
    <w:p w14:paraId="020F4E1A" w14:textId="686E7F01" w:rsidR="00B734A4" w:rsidRDefault="00B734A4">
      <w:r w:rsidRPr="00B734A4">
        <w:t>The LCD is configured in 4-bit mode to reduce the number of microcontroller pins required while maintaining full display functionality. This allows status information to be displayed efficiently throughout system operation.</w:t>
      </w:r>
    </w:p>
    <w:p w14:paraId="54AE88F4" w14:textId="77777777" w:rsidR="00B734A4" w:rsidRDefault="00B734A4">
      <w:r>
        <w:br w:type="page"/>
      </w:r>
    </w:p>
    <w:p w14:paraId="5411A912" w14:textId="2A786054" w:rsidR="00663208" w:rsidRDefault="00663208" w:rsidP="00AA5F42">
      <w:pPr>
        <w:pStyle w:val="Heading1"/>
        <w:numPr>
          <w:ilvl w:val="0"/>
          <w:numId w:val="4"/>
        </w:numPr>
      </w:pPr>
      <w:bookmarkStart w:id="9" w:name="_Toc233181555"/>
      <w:r>
        <w:lastRenderedPageBreak/>
        <w:t>System Operation</w:t>
      </w:r>
      <w:bookmarkEnd w:id="9"/>
    </w:p>
    <w:p w14:paraId="294352F0" w14:textId="77777777" w:rsidR="007769BD" w:rsidRPr="007769BD" w:rsidRDefault="007769BD" w:rsidP="007769BD">
      <w:r w:rsidRPr="007769BD">
        <w:t>The system operates using a predefined sequential control process. When power is applied, the PIC16F877A initialises the input and output ports and displays the message "System Ready" on the LCD. At this stage all outputs remain inactive while the system waits for user input.</w:t>
      </w:r>
    </w:p>
    <w:p w14:paraId="16D1921D" w14:textId="77777777" w:rsidR="007769BD" w:rsidRPr="007769BD" w:rsidRDefault="007769BD" w:rsidP="007769BD">
      <w:r w:rsidRPr="007769BD">
        <w:t>The first stage of operation requires the Engine Start switch (SW1) to be pressed. Once activated, LED1 illuminates and the LCD updates to display "Engine Started". This indicates that the engine startup stage has been successfully completed.</w:t>
      </w:r>
    </w:p>
    <w:p w14:paraId="00DF1C9C" w14:textId="77777777" w:rsidR="007769BD" w:rsidRPr="007769BD" w:rsidRDefault="007769BD" w:rsidP="007769BD">
      <w:r w:rsidRPr="007769BD">
        <w:t>The system then waits for coolant confirmation through SW2. When the switch is pressed, LED2 illuminates and the LCD displays "Coolant OK". This simulates the microcontroller receiving confirmation that coolant conditions are suitable for normal operation.</w:t>
      </w:r>
    </w:p>
    <w:p w14:paraId="0A593762" w14:textId="77777777" w:rsidR="007769BD" w:rsidRPr="007769BD" w:rsidRDefault="007769BD" w:rsidP="007769BD">
      <w:r w:rsidRPr="007769BD">
        <w:t>Following coolant confirmation, the system waits for the Fan Activate switch (SW3). When pressed, the DC motor connected to RC3 is activated to represent the operation of the radiator cooling fan. The LCD displays "Fan Activated" to indicate that the cooling process is operating correctly.</w:t>
      </w:r>
    </w:p>
    <w:p w14:paraId="1BAE729D" w14:textId="77777777" w:rsidR="007769BD" w:rsidRPr="007769BD" w:rsidRDefault="007769BD" w:rsidP="007769BD">
      <w:r w:rsidRPr="007769BD">
        <w:t>After a predetermined delay period, LED3 flashes three times to indicate the system is entering the shutdown sequence. The motor is then switched off and the LCD displays "Shutdown Done". The system then returns to its initial state ready to begin the operating sequence again.</w:t>
      </w:r>
    </w:p>
    <w:p w14:paraId="0E6F9F02" w14:textId="77777777" w:rsidR="007769BD" w:rsidRPr="007769BD" w:rsidRDefault="007769BD" w:rsidP="007769BD">
      <w:r w:rsidRPr="007769BD">
        <w:t>This sequential control approach ensures that each stage can only occur after the previous stage has been completed successfully, reflecting the safety and reliability requirements commonly found within embedded automotive control systems.</w:t>
      </w:r>
    </w:p>
    <w:p w14:paraId="19FAC221" w14:textId="77777777" w:rsidR="00663208" w:rsidRPr="00663208" w:rsidRDefault="00663208" w:rsidP="00663208"/>
    <w:p w14:paraId="198F0597" w14:textId="1F683422" w:rsidR="00A7462C" w:rsidRDefault="00A7462C">
      <w:r>
        <w:br w:type="page"/>
      </w:r>
    </w:p>
    <w:p w14:paraId="05E57FDD" w14:textId="44B3A31F" w:rsidR="00A7462C" w:rsidRDefault="00163A97" w:rsidP="00AA5F42">
      <w:pPr>
        <w:pStyle w:val="Heading1"/>
        <w:numPr>
          <w:ilvl w:val="0"/>
          <w:numId w:val="4"/>
        </w:numPr>
      </w:pPr>
      <w:bookmarkStart w:id="10" w:name="_Toc233181556"/>
      <w:r>
        <w:lastRenderedPageBreak/>
        <w:t>Pseudocode</w:t>
      </w:r>
      <w:bookmarkEnd w:id="10"/>
    </w:p>
    <w:p w14:paraId="60E0F7B2" w14:textId="77777777" w:rsidR="005E3A6B" w:rsidRDefault="005E3A6B" w:rsidP="005E3A6B">
      <w:r>
        <w:t>BEGIN</w:t>
      </w:r>
    </w:p>
    <w:p w14:paraId="318B5F7A" w14:textId="77777777" w:rsidR="005E3A6B" w:rsidRDefault="005E3A6B" w:rsidP="005E3A6B">
      <w:r>
        <w:t>Initialise PIC ports</w:t>
      </w:r>
    </w:p>
    <w:p w14:paraId="4ADA8FCE" w14:textId="77777777" w:rsidR="005E3A6B" w:rsidRDefault="005E3A6B" w:rsidP="005E3A6B">
      <w:r>
        <w:t>Initialise LCD</w:t>
      </w:r>
    </w:p>
    <w:p w14:paraId="3DCBAC6D" w14:textId="77777777" w:rsidR="005E3A6B" w:rsidRDefault="005E3A6B" w:rsidP="005E3A6B">
      <w:r>
        <w:t>Display "System Ready"</w:t>
      </w:r>
    </w:p>
    <w:p w14:paraId="49A29C3A" w14:textId="77777777" w:rsidR="005E3A6B" w:rsidRDefault="005E3A6B" w:rsidP="005E3A6B">
      <w:r>
        <w:t>Wait until SW1 is pressed</w:t>
      </w:r>
    </w:p>
    <w:p w14:paraId="7E50339C" w14:textId="77777777" w:rsidR="005E3A6B" w:rsidRDefault="005E3A6B" w:rsidP="005E3A6B">
      <w:r>
        <w:t>Turn ON LED1</w:t>
      </w:r>
    </w:p>
    <w:p w14:paraId="65D8E001" w14:textId="77777777" w:rsidR="005E3A6B" w:rsidRDefault="005E3A6B" w:rsidP="005E3A6B">
      <w:r>
        <w:t>Display "Engine Started"</w:t>
      </w:r>
    </w:p>
    <w:p w14:paraId="4C167BC7" w14:textId="77777777" w:rsidR="005E3A6B" w:rsidRDefault="005E3A6B" w:rsidP="005E3A6B">
      <w:r>
        <w:t>Wait until SW2 is pressed</w:t>
      </w:r>
    </w:p>
    <w:p w14:paraId="15974CF9" w14:textId="77777777" w:rsidR="005E3A6B" w:rsidRDefault="005E3A6B" w:rsidP="005E3A6B">
      <w:r>
        <w:t>Turn ON LED2</w:t>
      </w:r>
    </w:p>
    <w:p w14:paraId="6870B177" w14:textId="77777777" w:rsidR="005E3A6B" w:rsidRDefault="005E3A6B" w:rsidP="005E3A6B">
      <w:r>
        <w:t>Display "Coolant OK"</w:t>
      </w:r>
    </w:p>
    <w:p w14:paraId="4655073C" w14:textId="77777777" w:rsidR="005E3A6B" w:rsidRDefault="005E3A6B" w:rsidP="005E3A6B">
      <w:r>
        <w:t>Wait until SW3 is pressed</w:t>
      </w:r>
    </w:p>
    <w:p w14:paraId="47035CF1" w14:textId="77777777" w:rsidR="005E3A6B" w:rsidRDefault="005E3A6B" w:rsidP="005E3A6B">
      <w:r>
        <w:t>Turn ON DC Motor</w:t>
      </w:r>
    </w:p>
    <w:p w14:paraId="671162B7" w14:textId="77777777" w:rsidR="005E3A6B" w:rsidRDefault="005E3A6B" w:rsidP="005E3A6B">
      <w:r>
        <w:t>Display "Fan Activated"</w:t>
      </w:r>
    </w:p>
    <w:p w14:paraId="2104E62B" w14:textId="77777777" w:rsidR="005E3A6B" w:rsidRDefault="005E3A6B" w:rsidP="005E3A6B">
      <w:r>
        <w:t>Wait 3 seconds</w:t>
      </w:r>
    </w:p>
    <w:p w14:paraId="53FEB15F" w14:textId="77777777" w:rsidR="005E3A6B" w:rsidRDefault="005E3A6B" w:rsidP="005E3A6B">
      <w:r>
        <w:t>Flash LED3 three times</w:t>
      </w:r>
    </w:p>
    <w:p w14:paraId="6CE77ABA" w14:textId="77777777" w:rsidR="005E3A6B" w:rsidRDefault="005E3A6B" w:rsidP="005E3A6B">
      <w:r>
        <w:t>Turn OFF DC Motor</w:t>
      </w:r>
    </w:p>
    <w:p w14:paraId="075C1D05" w14:textId="77777777" w:rsidR="005E3A6B" w:rsidRDefault="005E3A6B" w:rsidP="005E3A6B">
      <w:r>
        <w:t>Display "Shutdown Done"</w:t>
      </w:r>
    </w:p>
    <w:p w14:paraId="73D20E92" w14:textId="77777777" w:rsidR="005E3A6B" w:rsidRDefault="005E3A6B" w:rsidP="005E3A6B">
      <w:r>
        <w:t>END</w:t>
      </w:r>
    </w:p>
    <w:p w14:paraId="256FE1DB" w14:textId="77777777" w:rsidR="00A82EF0" w:rsidRDefault="00A82EF0" w:rsidP="005E3A6B"/>
    <w:p w14:paraId="1D7494F7" w14:textId="77777777" w:rsidR="00A82EF0" w:rsidRDefault="00A82EF0" w:rsidP="005E3A6B"/>
    <w:p w14:paraId="4B85CA13" w14:textId="66B24B1A" w:rsidR="00A7462C" w:rsidRDefault="00A82EF0">
      <w:r w:rsidRPr="00A82EF0">
        <w:t>The pseudocode provides a simplified representation of the program logic used within the Automotive Cooling System Status Simulator. The sequence ensures that each stage of operation is completed before the next stage can begin, reflecting the structured control approach commonly used in embedded automotive systems</w:t>
      </w:r>
      <w:r>
        <w:t>.</w:t>
      </w:r>
      <w:r w:rsidR="00A7462C">
        <w:br w:type="page"/>
      </w:r>
    </w:p>
    <w:p w14:paraId="1BB2F967" w14:textId="0C969F34" w:rsidR="00A7462C" w:rsidRDefault="00163A97" w:rsidP="00AA5F42">
      <w:pPr>
        <w:pStyle w:val="Heading1"/>
        <w:numPr>
          <w:ilvl w:val="0"/>
          <w:numId w:val="4"/>
        </w:numPr>
      </w:pPr>
      <w:bookmarkStart w:id="11" w:name="_Toc233181557"/>
      <w:r>
        <w:lastRenderedPageBreak/>
        <w:t>Screen dumps</w:t>
      </w:r>
      <w:bookmarkEnd w:id="11"/>
    </w:p>
    <w:p w14:paraId="43021EA8" w14:textId="18675063" w:rsidR="004B32A6" w:rsidRDefault="004B32A6"/>
    <w:p w14:paraId="2BFF9531" w14:textId="38551CB6" w:rsidR="004B32A6" w:rsidRDefault="002758D9">
      <w:r>
        <w:rPr>
          <w:noProof/>
        </w:rPr>
        <mc:AlternateContent>
          <mc:Choice Requires="wps">
            <w:drawing>
              <wp:anchor distT="0" distB="0" distL="114300" distR="114300" simplePos="0" relativeHeight="251680768" behindDoc="1" locked="0" layoutInCell="1" allowOverlap="1" wp14:anchorId="599C20E9" wp14:editId="60093CC1">
                <wp:simplePos x="0" y="0"/>
                <wp:positionH relativeFrom="column">
                  <wp:posOffset>920115</wp:posOffset>
                </wp:positionH>
                <wp:positionV relativeFrom="paragraph">
                  <wp:posOffset>5064125</wp:posOffset>
                </wp:positionV>
                <wp:extent cx="3891915" cy="635"/>
                <wp:effectExtent l="0" t="0" r="0" b="0"/>
                <wp:wrapTight wrapText="bothSides">
                  <wp:wrapPolygon edited="0">
                    <wp:start x="0" y="0"/>
                    <wp:lineTo x="0" y="21600"/>
                    <wp:lineTo x="21600" y="21600"/>
                    <wp:lineTo x="21600" y="0"/>
                  </wp:wrapPolygon>
                </wp:wrapTight>
                <wp:docPr id="131615308" name="Text Box 1"/>
                <wp:cNvGraphicFramePr/>
                <a:graphic xmlns:a="http://schemas.openxmlformats.org/drawingml/2006/main">
                  <a:graphicData uri="http://schemas.microsoft.com/office/word/2010/wordprocessingShape">
                    <wps:wsp>
                      <wps:cNvSpPr txBox="1"/>
                      <wps:spPr>
                        <a:xfrm>
                          <a:off x="0" y="0"/>
                          <a:ext cx="3891915" cy="635"/>
                        </a:xfrm>
                        <a:prstGeom prst="rect">
                          <a:avLst/>
                        </a:prstGeom>
                        <a:solidFill>
                          <a:prstClr val="white"/>
                        </a:solidFill>
                        <a:ln>
                          <a:noFill/>
                        </a:ln>
                      </wps:spPr>
                      <wps:txbx>
                        <w:txbxContent>
                          <w:p w14:paraId="5049ECB8" w14:textId="29035162" w:rsidR="002758D9" w:rsidRPr="00CC0739" w:rsidRDefault="002758D9" w:rsidP="002758D9">
                            <w:pPr>
                              <w:pStyle w:val="Caption"/>
                              <w:rPr>
                                <w:noProof/>
                              </w:rPr>
                            </w:pPr>
                            <w:r>
                              <w:t xml:space="preserve">Figure </w:t>
                            </w:r>
                            <w:fldSimple w:instr=" SEQ Figure \* ARABIC ">
                              <w:r w:rsidR="006E4FD2">
                                <w:rPr>
                                  <w:noProof/>
                                </w:rPr>
                                <w:t>1</w:t>
                              </w:r>
                            </w:fldSimple>
                            <w:r w:rsidR="00796625">
                              <w:t xml:space="preserve">: </w:t>
                            </w:r>
                            <w:r w:rsidRPr="002655D5">
                              <w:t>Complete Proteus schematic showing the PIC16F877A microcontroller, input switches, LEDs, LCD display and DC motor</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9C20E9" id="_x0000_t202" coordsize="21600,21600" o:spt="202" path="m,l,21600r21600,l21600,xe">
                <v:stroke joinstyle="miter"/>
                <v:path gradientshapeok="t" o:connecttype="rect"/>
              </v:shapetype>
              <v:shape id="Text Box 1" o:spid="_x0000_s1026" type="#_x0000_t202" style="position:absolute;margin-left:72.45pt;margin-top:398.75pt;width:306.4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6FgIAADgEAAAOAAAAZHJzL2Uyb0RvYy54bWysU8Fu2zAMvQ/YPwi6L05atGiNOEWWIsOA&#10;oC2QDj0rshQbkEWNUmJnXz9KtpOt22nYRaZF6lF872n+0DWGHRX6GmzBZ5MpZ8pKKGu7L/i31/Wn&#10;O858ELYUBqwq+El5/rD4+GHeulxdQQWmVMgIxPq8dQWvQnB5lnlZqUb4CThlKakBGxHoF/dZiaIl&#10;9MZkV9PpbdYClg5BKu9p97FP8kXC11rJ8Ky1V4GZgtPdQloxrbu4Zou5yPcoXFXL4RriH27RiNpS&#10;0zPUowiCHbD+A6qpJYIHHSYSmgy0rqVKM9A0s+m7abaVcCrNQuR4d6bJ/z9Y+XTcuhdkofsMHQkY&#10;CWmdzz1txnk6jU380k0Z5YnC05k21QUmafP67n52P7vhTFLu9vomYmSXow59+KKgYTEoOJImiSpx&#10;3PjQl44lsZMHU5fr2pj4ExMrg+woSL+2qoMawH+rMjbWWoinesC4k13miFHodt0w3A7KE82M0NvB&#10;O7muqdFG+PAikPSnMcnT4ZkWbaAtOAwRZxXgj7/tx3qShbKcteSngvvvB4GKM/PVkmDRfGOAY7Ab&#10;A3toVkAjzui1OJlCOoDBjKFGaN7I6svYhVLCSupV8DCGq9C7mp6KVMtlKiKLORE2dutkhB4Jfe3e&#10;BLpBjkAqPsHoNJG/U6WvTbq45SEQxUmySGjP4sAz2TOJPjyl6P9f/1PV5cEvfgIAAP//AwBQSwME&#10;FAAGAAgAAAAhAGA5om3hAAAACwEAAA8AAABkcnMvZG93bnJldi54bWxMj8FOwzAQRO9I/IO1SFwQ&#10;dYA0oSFOVVVwgEtF2ktvbryNA7Ed2U4b/p6FCxxn9ml2plxOpmcn9KFzVsDdLAGGtnGqs62A3fbl&#10;9hFYiNIq2TuLAr4wwLK6vChlodzZvuOpji2jEBsKKUDHOBSch0ajkWHmBrR0OzpvZCTpW668PFO4&#10;6fl9kmTcyM7SBy0HXGtsPuvRCNik+42+GY/Pb6v0wb/uxnX20dZCXF9NqydgEaf4B8NPfaoOFXU6&#10;uNGqwHrSabogVEC+yOfAiMjnOY05/DoZ8Krk/zdU3wAAAP//AwBQSwECLQAUAAYACAAAACEAtoM4&#10;kv4AAADhAQAAEwAAAAAAAAAAAAAAAAAAAAAAW0NvbnRlbnRfVHlwZXNdLnhtbFBLAQItABQABgAI&#10;AAAAIQA4/SH/1gAAAJQBAAALAAAAAAAAAAAAAAAAAC8BAABfcmVscy8ucmVsc1BLAQItABQABgAI&#10;AAAAIQAEcm+6FgIAADgEAAAOAAAAAAAAAAAAAAAAAC4CAABkcnMvZTJvRG9jLnhtbFBLAQItABQA&#10;BgAIAAAAIQBgOaJt4QAAAAsBAAAPAAAAAAAAAAAAAAAAAHAEAABkcnMvZG93bnJldi54bWxQSwUG&#10;AAAAAAQABADzAAAAfgUAAAAA&#10;" stroked="f">
                <v:textbox style="mso-fit-shape-to-text:t" inset="0,0,0,0">
                  <w:txbxContent>
                    <w:p w14:paraId="5049ECB8" w14:textId="29035162" w:rsidR="002758D9" w:rsidRPr="00CC0739" w:rsidRDefault="002758D9" w:rsidP="002758D9">
                      <w:pPr>
                        <w:pStyle w:val="Caption"/>
                        <w:rPr>
                          <w:noProof/>
                        </w:rPr>
                      </w:pPr>
                      <w:r>
                        <w:t xml:space="preserve">Figure </w:t>
                      </w:r>
                      <w:fldSimple w:instr=" SEQ Figure \* ARABIC ">
                        <w:r w:rsidR="006E4FD2">
                          <w:rPr>
                            <w:noProof/>
                          </w:rPr>
                          <w:t>1</w:t>
                        </w:r>
                      </w:fldSimple>
                      <w:r w:rsidR="00796625">
                        <w:t xml:space="preserve">: </w:t>
                      </w:r>
                      <w:r w:rsidRPr="002655D5">
                        <w:t>Complete Proteus schematic showing the PIC16F877A microcontroller, input switches, LEDs, LCD display and DC motor</w:t>
                      </w:r>
                      <w:r>
                        <w:t>.</w:t>
                      </w:r>
                    </w:p>
                  </w:txbxContent>
                </v:textbox>
                <w10:wrap type="tight"/>
              </v:shape>
            </w:pict>
          </mc:Fallback>
        </mc:AlternateContent>
      </w:r>
      <w:r w:rsidR="00241940" w:rsidRPr="00316448">
        <w:rPr>
          <w:noProof/>
        </w:rPr>
        <w:drawing>
          <wp:anchor distT="0" distB="0" distL="114300" distR="114300" simplePos="0" relativeHeight="251658240" behindDoc="1" locked="0" layoutInCell="1" allowOverlap="1" wp14:anchorId="32D992D4" wp14:editId="4843784D">
            <wp:simplePos x="0" y="0"/>
            <wp:positionH relativeFrom="margin">
              <wp:align>center</wp:align>
            </wp:positionH>
            <wp:positionV relativeFrom="paragraph">
              <wp:posOffset>1025525</wp:posOffset>
            </wp:positionV>
            <wp:extent cx="3891915" cy="3981450"/>
            <wp:effectExtent l="0" t="0" r="0" b="0"/>
            <wp:wrapTight wrapText="bothSides">
              <wp:wrapPolygon edited="0">
                <wp:start x="0" y="0"/>
                <wp:lineTo x="0" y="21497"/>
                <wp:lineTo x="21463" y="21497"/>
                <wp:lineTo x="21463" y="0"/>
                <wp:lineTo x="0" y="0"/>
              </wp:wrapPolygon>
            </wp:wrapTight>
            <wp:docPr id="36597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7333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1915" cy="3981450"/>
                    </a:xfrm>
                    <a:prstGeom prst="rect">
                      <a:avLst/>
                    </a:prstGeom>
                  </pic:spPr>
                </pic:pic>
              </a:graphicData>
            </a:graphic>
            <wp14:sizeRelH relativeFrom="margin">
              <wp14:pctWidth>0</wp14:pctWidth>
            </wp14:sizeRelH>
            <wp14:sizeRelV relativeFrom="margin">
              <wp14:pctHeight>0</wp14:pctHeight>
            </wp14:sizeRelV>
          </wp:anchor>
        </w:drawing>
      </w:r>
      <w:r w:rsidR="00241940" w:rsidRPr="00241940">
        <w:t>The following screenshots demonstrate the completed Proteus simulation and show the Automotive Cooling System Status Simulator operating through each stage of the control sequence</w:t>
      </w:r>
      <w:r w:rsidR="00241940">
        <w:t>.</w:t>
      </w:r>
      <w:r w:rsidR="004B32A6">
        <w:br w:type="page"/>
      </w:r>
    </w:p>
    <w:p w14:paraId="58EF896E" w14:textId="0C209BE1" w:rsidR="004B32A6" w:rsidRDefault="002C5049">
      <w:r w:rsidRPr="004B32A6">
        <w:rPr>
          <w:noProof/>
        </w:rPr>
        <w:lastRenderedPageBreak/>
        <w:drawing>
          <wp:anchor distT="0" distB="0" distL="114300" distR="114300" simplePos="0" relativeHeight="251659264" behindDoc="1" locked="0" layoutInCell="1" allowOverlap="1" wp14:anchorId="20EE57AF" wp14:editId="699251EE">
            <wp:simplePos x="0" y="0"/>
            <wp:positionH relativeFrom="margin">
              <wp:align>center</wp:align>
            </wp:positionH>
            <wp:positionV relativeFrom="paragraph">
              <wp:posOffset>0</wp:posOffset>
            </wp:positionV>
            <wp:extent cx="3660140" cy="3762375"/>
            <wp:effectExtent l="0" t="0" r="0" b="9525"/>
            <wp:wrapTight wrapText="bothSides">
              <wp:wrapPolygon edited="0">
                <wp:start x="0" y="0"/>
                <wp:lineTo x="0" y="21545"/>
                <wp:lineTo x="21473" y="21545"/>
                <wp:lineTo x="21473" y="0"/>
                <wp:lineTo x="0" y="0"/>
              </wp:wrapPolygon>
            </wp:wrapTight>
            <wp:docPr id="18918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016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0140" cy="3762375"/>
                    </a:xfrm>
                    <a:prstGeom prst="rect">
                      <a:avLst/>
                    </a:prstGeom>
                  </pic:spPr>
                </pic:pic>
              </a:graphicData>
            </a:graphic>
            <wp14:sizeRelH relativeFrom="margin">
              <wp14:pctWidth>0</wp14:pctWidth>
            </wp14:sizeRelH>
            <wp14:sizeRelV relativeFrom="margin">
              <wp14:pctHeight>0</wp14:pctHeight>
            </wp14:sizeRelV>
          </wp:anchor>
        </w:drawing>
      </w:r>
    </w:p>
    <w:p w14:paraId="3D96BCB2" w14:textId="2ED13E91" w:rsidR="00672C4E" w:rsidRDefault="002C5049">
      <w:r>
        <w:rPr>
          <w:noProof/>
        </w:rPr>
        <mc:AlternateContent>
          <mc:Choice Requires="wps">
            <w:drawing>
              <wp:anchor distT="0" distB="0" distL="114300" distR="114300" simplePos="0" relativeHeight="251684864" behindDoc="1" locked="0" layoutInCell="1" allowOverlap="1" wp14:anchorId="2C5A1F50" wp14:editId="3144E815">
                <wp:simplePos x="0" y="0"/>
                <wp:positionH relativeFrom="column">
                  <wp:posOffset>997585</wp:posOffset>
                </wp:positionH>
                <wp:positionV relativeFrom="paragraph">
                  <wp:posOffset>7546975</wp:posOffset>
                </wp:positionV>
                <wp:extent cx="3736340" cy="635"/>
                <wp:effectExtent l="0" t="0" r="0" b="0"/>
                <wp:wrapTight wrapText="bothSides">
                  <wp:wrapPolygon edited="0">
                    <wp:start x="0" y="0"/>
                    <wp:lineTo x="0" y="21600"/>
                    <wp:lineTo x="21600" y="21600"/>
                    <wp:lineTo x="21600" y="0"/>
                  </wp:wrapPolygon>
                </wp:wrapTight>
                <wp:docPr id="38760097" name="Text Box 1"/>
                <wp:cNvGraphicFramePr/>
                <a:graphic xmlns:a="http://schemas.openxmlformats.org/drawingml/2006/main">
                  <a:graphicData uri="http://schemas.microsoft.com/office/word/2010/wordprocessingShape">
                    <wps:wsp>
                      <wps:cNvSpPr txBox="1"/>
                      <wps:spPr>
                        <a:xfrm>
                          <a:off x="0" y="0"/>
                          <a:ext cx="3736340" cy="635"/>
                        </a:xfrm>
                        <a:prstGeom prst="rect">
                          <a:avLst/>
                        </a:prstGeom>
                        <a:solidFill>
                          <a:prstClr val="white"/>
                        </a:solidFill>
                        <a:ln>
                          <a:noFill/>
                        </a:ln>
                      </wps:spPr>
                      <wps:txbx>
                        <w:txbxContent>
                          <w:p w14:paraId="6B90D892" w14:textId="6DB53C29" w:rsidR="002C5049" w:rsidRPr="00806CE1" w:rsidRDefault="002C5049" w:rsidP="002C5049">
                            <w:pPr>
                              <w:pStyle w:val="Caption"/>
                              <w:rPr>
                                <w:noProof/>
                              </w:rPr>
                            </w:pPr>
                            <w:r>
                              <w:t xml:space="preserve">Figure </w:t>
                            </w:r>
                            <w:r w:rsidR="00D54BAF">
                              <w:t>3:</w:t>
                            </w:r>
                            <w:r>
                              <w:t xml:space="preserve"> </w:t>
                            </w:r>
                            <w:r w:rsidRPr="00CA6918">
                              <w:t>Engine start stage showing LED1 activated and the LCD displaying "Engine Started" after SW1 is pressed.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5A1F50" id="_x0000_s1027" type="#_x0000_t202" style="position:absolute;margin-left:78.55pt;margin-top:594.25pt;width:294.2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ZVGAIAAD8EAAAOAAAAZHJzL2Uyb0RvYy54bWysU8Fu2zAMvQ/YPwi6L06aLSuMOEWWIsOA&#10;oC2QDj0rshwLkEWNUmJnXz9KjpOu22nYRaZJihTfe5zfdY1hR4Vegy34ZDTmTFkJpbb7gn9/Xn+4&#10;5cwHYUthwKqCn5Tnd4v37+aty9UN1GBKhYyKWJ+3ruB1CC7PMi9r1Qg/AqcsBSvARgT6xX1Womip&#10;emOym/F4lrWApUOQynvy3vdBvkj1q0rJ8FhVXgVmCk5vC+nEdO7imS3mIt+jcLWW52eIf3hFI7Sl&#10;ppdS9yIIdkD9R6lGSwQPVRhJaDKoKi1VmoGmmYzfTLOthVNpFgLHuwtM/v+VlQ/HrXtCFrov0BGB&#10;EZDW+dyTM87TVdjEL72UUZwgPF1gU11gkpzTz9PZ9COFJMVm00+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vc+JbeEAAAANAQAADwAAAGRycy9kb3ducmV2LnhtbEyPMU/DMBCFdyT+g3VI&#10;LIg6gSSN0jhVVcEAS0XowubG1zgltqPYacO/5xADbO/dPb37rlzPpmdnHH3nrIB4EQFD2zjV2VbA&#10;/v35Pgfmg7RK9s6igC/0sK6ur0pZKHexb3iuQ8uoxPpCCtAhDAXnvtFopF+4AS3tjm40MpAdW65G&#10;eaFy0/OHKMq4kZ2lC1oOuNXYfNaTEbBLPnb6bjo+vW6Sx/FlP22zU1sLcXszb1bAAs7hLww/+IQO&#10;FTEd3GSVZz35dBlTlESc5ykwiiyTlMThd5QBr0r+/4vqGwAA//8DAFBLAQItABQABgAIAAAAIQC2&#10;gziS/gAAAOEBAAATAAAAAAAAAAAAAAAAAAAAAABbQ29udGVudF9UeXBlc10ueG1sUEsBAi0AFAAG&#10;AAgAAAAhADj9If/WAAAAlAEAAAsAAAAAAAAAAAAAAAAALwEAAF9yZWxzLy5yZWxzUEsBAi0AFAAG&#10;AAgAAAAhABEBplUYAgAAPwQAAA4AAAAAAAAAAAAAAAAALgIAAGRycy9lMm9Eb2MueG1sUEsBAi0A&#10;FAAGAAgAAAAhAL3PiW3hAAAADQEAAA8AAAAAAAAAAAAAAAAAcgQAAGRycy9kb3ducmV2LnhtbFBL&#10;BQYAAAAABAAEAPMAAACABQAAAAA=&#10;" stroked="f">
                <v:textbox style="mso-fit-shape-to-text:t" inset="0,0,0,0">
                  <w:txbxContent>
                    <w:p w14:paraId="6B90D892" w14:textId="6DB53C29" w:rsidR="002C5049" w:rsidRPr="00806CE1" w:rsidRDefault="002C5049" w:rsidP="002C5049">
                      <w:pPr>
                        <w:pStyle w:val="Caption"/>
                        <w:rPr>
                          <w:noProof/>
                        </w:rPr>
                      </w:pPr>
                      <w:r>
                        <w:t xml:space="preserve">Figure </w:t>
                      </w:r>
                      <w:r w:rsidR="00D54BAF">
                        <w:t>3:</w:t>
                      </w:r>
                      <w:r>
                        <w:t xml:space="preserve"> </w:t>
                      </w:r>
                      <w:r w:rsidRPr="00CA6918">
                        <w:t>Engine start stage showing LED1 activated and the LCD displaying "Engine Started" after SW1 is pressed.</w:t>
                      </w:r>
                    </w:p>
                  </w:txbxContent>
                </v:textbox>
                <w10:wrap type="tight"/>
              </v:shape>
            </w:pict>
          </mc:Fallback>
        </mc:AlternateContent>
      </w:r>
      <w:r w:rsidRPr="005D17A9">
        <w:rPr>
          <w:noProof/>
        </w:rPr>
        <w:drawing>
          <wp:anchor distT="0" distB="0" distL="114300" distR="114300" simplePos="0" relativeHeight="251660288" behindDoc="1" locked="0" layoutInCell="1" allowOverlap="1" wp14:anchorId="03C82EBC" wp14:editId="1AB211C0">
            <wp:simplePos x="0" y="0"/>
            <wp:positionH relativeFrom="margin">
              <wp:align>center</wp:align>
            </wp:positionH>
            <wp:positionV relativeFrom="paragraph">
              <wp:posOffset>3879850</wp:posOffset>
            </wp:positionV>
            <wp:extent cx="3736340" cy="3609975"/>
            <wp:effectExtent l="0" t="0" r="0" b="9525"/>
            <wp:wrapTight wrapText="bothSides">
              <wp:wrapPolygon edited="0">
                <wp:start x="0" y="0"/>
                <wp:lineTo x="0" y="21543"/>
                <wp:lineTo x="21475" y="21543"/>
                <wp:lineTo x="21475" y="0"/>
                <wp:lineTo x="0" y="0"/>
              </wp:wrapPolygon>
            </wp:wrapTight>
            <wp:docPr id="21304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7460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36340" cy="36099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2816" behindDoc="1" locked="0" layoutInCell="1" allowOverlap="1" wp14:anchorId="43BBF47D" wp14:editId="04452BB7">
                <wp:simplePos x="0" y="0"/>
                <wp:positionH relativeFrom="margin">
                  <wp:align>center</wp:align>
                </wp:positionH>
                <wp:positionV relativeFrom="paragraph">
                  <wp:posOffset>3475990</wp:posOffset>
                </wp:positionV>
                <wp:extent cx="3521075" cy="635"/>
                <wp:effectExtent l="0" t="0" r="3175" b="0"/>
                <wp:wrapTight wrapText="bothSides">
                  <wp:wrapPolygon edited="0">
                    <wp:start x="0" y="0"/>
                    <wp:lineTo x="0" y="20282"/>
                    <wp:lineTo x="21503" y="20282"/>
                    <wp:lineTo x="21503" y="0"/>
                    <wp:lineTo x="0" y="0"/>
                  </wp:wrapPolygon>
                </wp:wrapTight>
                <wp:docPr id="412842849" name="Text Box 1"/>
                <wp:cNvGraphicFramePr/>
                <a:graphic xmlns:a="http://schemas.openxmlformats.org/drawingml/2006/main">
                  <a:graphicData uri="http://schemas.microsoft.com/office/word/2010/wordprocessingShape">
                    <wps:wsp>
                      <wps:cNvSpPr txBox="1"/>
                      <wps:spPr>
                        <a:xfrm>
                          <a:off x="0" y="0"/>
                          <a:ext cx="3521075" cy="635"/>
                        </a:xfrm>
                        <a:prstGeom prst="rect">
                          <a:avLst/>
                        </a:prstGeom>
                        <a:solidFill>
                          <a:prstClr val="white"/>
                        </a:solidFill>
                        <a:ln>
                          <a:noFill/>
                        </a:ln>
                      </wps:spPr>
                      <wps:txbx>
                        <w:txbxContent>
                          <w:p w14:paraId="5148489D" w14:textId="7C7A2511" w:rsidR="00796625" w:rsidRPr="00A65991" w:rsidRDefault="00796625" w:rsidP="00796625">
                            <w:pPr>
                              <w:pStyle w:val="Caption"/>
                              <w:rPr>
                                <w:noProof/>
                              </w:rPr>
                            </w:pPr>
                            <w:r>
                              <w:t xml:space="preserve">Figure </w:t>
                            </w:r>
                            <w:r w:rsidR="00D54BAF">
                              <w:t>2</w:t>
                            </w:r>
                            <w:r>
                              <w:t xml:space="preserve">: </w:t>
                            </w:r>
                            <w:r w:rsidRPr="0070135C">
                              <w:t>Initial system state showing the LCD displaying "System Ready" with all outputs inactive.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BF47D" id="_x0000_s1028" type="#_x0000_t202" style="position:absolute;margin-left:0;margin-top:273.7pt;width:277.25pt;height:.05pt;z-index:-2516336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XN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lvFvPZ9OOCM0mx25tFrJFdrzr04YuChkWj4EicJKjE&#10;eedDnzqmxE4ejC632pj4EwMbg+wsiL+21kENxX/LMjbmWoi3+oLRk13niFboDh3TZcHn44wHKF9p&#10;dIReFd7JraZ+O+HDk0CSAU1L0g6PdFQG2oLDYHFWA/74mz/mEzsU5awlWRXcfz8JVJyZr5Z4ixoc&#10;DRyNw2jYU7MBmnRGS+NkMukCBjOaFULzQopfxy4UElZSr4KH0dyEXty0MVKt1ymJlOZE2Nm9k7H0&#10;iOtz9yLQDawEIvMBRsGJ/A05fW6ix61PgZBOzEVcexQHuEmliftho+Ia/Pqfsq57v/oJAAD//wMA&#10;UEsDBBQABgAIAAAAIQAK0tU23wAAAAgBAAAPAAAAZHJzL2Rvd25yZXYueG1sTI/BTsMwEETvSPyD&#10;tUhcEHWAuEUhTlVVcIBLReilNzfexoF4HdlOG/4e0wscZ2c186ZcTrZnR/ShcyThbpYBQ2qc7qiV&#10;sP14uX0EFqIirXpHKOEbAyyry4tSFdqd6B2PdWxZCqFQKAkmxqHgPDQGrQozNyAl7+C8VTFJ33Lt&#10;1SmF257fZ9mcW9VRajBqwLXB5qserYRNvtuYm/Hw/LbKH/zrdlzPP9tayuurafUELOIU/57hFz+h&#10;Q5WY9m4kHVgvIQ2JEkS+yIElW4hcANufLwJ4VfL/A6ofAAAA//8DAFBLAQItABQABgAIAAAAIQC2&#10;gziS/gAAAOEBAAATAAAAAAAAAAAAAAAAAAAAAABbQ29udGVudF9UeXBlc10ueG1sUEsBAi0AFAAG&#10;AAgAAAAhADj9If/WAAAAlAEAAAsAAAAAAAAAAAAAAAAALwEAAF9yZWxzLy5yZWxzUEsBAi0AFAAG&#10;AAgAAAAhAFC9c3UaAgAAPwQAAA4AAAAAAAAAAAAAAAAALgIAAGRycy9lMm9Eb2MueG1sUEsBAi0A&#10;FAAGAAgAAAAhAArS1TbfAAAACAEAAA8AAAAAAAAAAAAAAAAAdAQAAGRycy9kb3ducmV2LnhtbFBL&#10;BQYAAAAABAAEAPMAAACABQAAAAA=&#10;" stroked="f">
                <v:textbox style="mso-fit-shape-to-text:t" inset="0,0,0,0">
                  <w:txbxContent>
                    <w:p w14:paraId="5148489D" w14:textId="7C7A2511" w:rsidR="00796625" w:rsidRPr="00A65991" w:rsidRDefault="00796625" w:rsidP="00796625">
                      <w:pPr>
                        <w:pStyle w:val="Caption"/>
                        <w:rPr>
                          <w:noProof/>
                        </w:rPr>
                      </w:pPr>
                      <w:r>
                        <w:t xml:space="preserve">Figure </w:t>
                      </w:r>
                      <w:r w:rsidR="00D54BAF">
                        <w:t>2</w:t>
                      </w:r>
                      <w:r>
                        <w:t xml:space="preserve">: </w:t>
                      </w:r>
                      <w:r w:rsidRPr="0070135C">
                        <w:t>Initial system state showing the LCD displaying "System Ready" with all outputs inactive.</w:t>
                      </w:r>
                    </w:p>
                  </w:txbxContent>
                </v:textbox>
                <w10:wrap type="tight" anchorx="margin"/>
              </v:shape>
            </w:pict>
          </mc:Fallback>
        </mc:AlternateContent>
      </w:r>
      <w:r w:rsidR="004B32A6">
        <w:br w:type="page"/>
      </w:r>
    </w:p>
    <w:p w14:paraId="783496C5" w14:textId="217C914E" w:rsidR="002C0AA6" w:rsidRDefault="00A60BF9">
      <w:r>
        <w:rPr>
          <w:noProof/>
        </w:rPr>
        <w:lastRenderedPageBreak/>
        <mc:AlternateContent>
          <mc:Choice Requires="wps">
            <w:drawing>
              <wp:anchor distT="0" distB="0" distL="114300" distR="114300" simplePos="0" relativeHeight="251686912" behindDoc="1" locked="0" layoutInCell="1" allowOverlap="1" wp14:anchorId="42DF1D1A" wp14:editId="393EB107">
                <wp:simplePos x="0" y="0"/>
                <wp:positionH relativeFrom="column">
                  <wp:posOffset>1156335</wp:posOffset>
                </wp:positionH>
                <wp:positionV relativeFrom="paragraph">
                  <wp:posOffset>3543300</wp:posOffset>
                </wp:positionV>
                <wp:extent cx="3418840" cy="635"/>
                <wp:effectExtent l="0" t="0" r="0" b="0"/>
                <wp:wrapTight wrapText="bothSides">
                  <wp:wrapPolygon edited="0">
                    <wp:start x="0" y="0"/>
                    <wp:lineTo x="0" y="21600"/>
                    <wp:lineTo x="21600" y="21600"/>
                    <wp:lineTo x="21600" y="0"/>
                  </wp:wrapPolygon>
                </wp:wrapTight>
                <wp:docPr id="662834978" name="Text Box 1"/>
                <wp:cNvGraphicFramePr/>
                <a:graphic xmlns:a="http://schemas.openxmlformats.org/drawingml/2006/main">
                  <a:graphicData uri="http://schemas.microsoft.com/office/word/2010/wordprocessingShape">
                    <wps:wsp>
                      <wps:cNvSpPr txBox="1"/>
                      <wps:spPr>
                        <a:xfrm>
                          <a:off x="0" y="0"/>
                          <a:ext cx="3418840" cy="635"/>
                        </a:xfrm>
                        <a:prstGeom prst="rect">
                          <a:avLst/>
                        </a:prstGeom>
                        <a:solidFill>
                          <a:prstClr val="white"/>
                        </a:solidFill>
                        <a:ln>
                          <a:noFill/>
                        </a:ln>
                      </wps:spPr>
                      <wps:txbx>
                        <w:txbxContent>
                          <w:p w14:paraId="1ABB60C8" w14:textId="3DDB85A2" w:rsidR="00A60BF9" w:rsidRPr="00355360" w:rsidRDefault="00A60BF9" w:rsidP="00A60BF9">
                            <w:pPr>
                              <w:pStyle w:val="Caption"/>
                              <w:rPr>
                                <w:noProof/>
                              </w:rPr>
                            </w:pPr>
                            <w:r>
                              <w:t xml:space="preserve">Figure </w:t>
                            </w:r>
                            <w:r w:rsidR="00A62F8B">
                              <w:t>4</w:t>
                            </w:r>
                            <w:r>
                              <w:t xml:space="preserve">: </w:t>
                            </w:r>
                            <w:r w:rsidRPr="00C101EB">
                              <w:t>Coolant confirmation stage showing LED2 activated and the LCD displaying "Coolant OK" after SW2 is pressed.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DF1D1A" id="_x0000_s1029" type="#_x0000_t202" style="position:absolute;margin-left:91.05pt;margin-top:279pt;width:269.2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e69GQIAAD8EAAAOAAAAZHJzL2Uyb0RvYy54bWysU01v2zAMvQ/YfxB0X5y0XVEY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fXN7O7uxtySfLdXn+OObLLU4c+fFXQsGgUHImTBJU4&#10;bnzoQ8eQWMmD0eVaGxN/omNlkB0F8dfWOqgh+W9RxsZYC/FVnzDeZJc5ohW6Xcd0Se2OM+6gPNHo&#10;CL0qvJNrTfU2wodngSQDGomkHZ7oqAy0BYfB4qwG/Pm3+xhP7JCXs5ZkVXD/4yBQcWa+WeItanA0&#10;cDR2o2EPzQpo0hktjZPJpAcYzGhWCM0rKX4Zq5BLWEm1Ch5GcxV6cdPGSLVcpiBSmhNhY7dOxtQj&#10;ri/dq0A3sBKIzEcYBSfyd+T0sYketzwEQjoxF3HtURzgJpUm7oeNimvw9j9FXfZ+8QsAAP//AwBQ&#10;SwMEFAAGAAgAAAAhACxizRnhAAAACwEAAA8AAABkcnMvZG93bnJldi54bWxMj8FOwzAQRO9I/IO1&#10;SFwQdRKaEoU4VVXBAS4VoRdubuzGgXgd2U4b/p6FCxxn9ml2plrPdmAn7UPvUEC6SIBpbJ3qsROw&#10;f3u6LYCFKFHJwaEW8KUDrOvLi0qWyp3xVZ+a2DEKwVBKASbGseQ8tEZbGRZu1Ei3o/NWRpK+48rL&#10;M4XbgWdJsuJW9kgfjBz11uj2s5msgN3yfWdupuPjy2Z555/303b10TVCXF/NmwdgUc/xD4af+lQd&#10;aup0cBOqwAbSRZYSKiDPCxpFxH2W5MAOv04KvK74/w31NwAAAP//AwBQSwECLQAUAAYACAAAACEA&#10;toM4kv4AAADhAQAAEwAAAAAAAAAAAAAAAAAAAAAAW0NvbnRlbnRfVHlwZXNdLnhtbFBLAQItABQA&#10;BgAIAAAAIQA4/SH/1gAAAJQBAAALAAAAAAAAAAAAAAAAAC8BAABfcmVscy8ucmVsc1BLAQItABQA&#10;BgAIAAAAIQBehe69GQIAAD8EAAAOAAAAAAAAAAAAAAAAAC4CAABkcnMvZTJvRG9jLnhtbFBLAQIt&#10;ABQABgAIAAAAIQAsYs0Z4QAAAAsBAAAPAAAAAAAAAAAAAAAAAHMEAABkcnMvZG93bnJldi54bWxQ&#10;SwUGAAAAAAQABADzAAAAgQUAAAAA&#10;" stroked="f">
                <v:textbox style="mso-fit-shape-to-text:t" inset="0,0,0,0">
                  <w:txbxContent>
                    <w:p w14:paraId="1ABB60C8" w14:textId="3DDB85A2" w:rsidR="00A60BF9" w:rsidRPr="00355360" w:rsidRDefault="00A60BF9" w:rsidP="00A60BF9">
                      <w:pPr>
                        <w:pStyle w:val="Caption"/>
                        <w:rPr>
                          <w:noProof/>
                        </w:rPr>
                      </w:pPr>
                      <w:r>
                        <w:t xml:space="preserve">Figure </w:t>
                      </w:r>
                      <w:r w:rsidR="00A62F8B">
                        <w:t>4</w:t>
                      </w:r>
                      <w:r>
                        <w:t xml:space="preserve">: </w:t>
                      </w:r>
                      <w:r w:rsidRPr="00C101EB">
                        <w:t>Coolant confirmation stage showing LED2 activated and the LCD displaying "Coolant OK" after SW2 is pressed.</w:t>
                      </w:r>
                    </w:p>
                  </w:txbxContent>
                </v:textbox>
                <w10:wrap type="tight"/>
              </v:shape>
            </w:pict>
          </mc:Fallback>
        </mc:AlternateContent>
      </w:r>
      <w:r w:rsidR="00D54BAF" w:rsidRPr="005D17A9">
        <w:rPr>
          <w:noProof/>
        </w:rPr>
        <w:drawing>
          <wp:anchor distT="0" distB="0" distL="114300" distR="114300" simplePos="0" relativeHeight="251661312" behindDoc="1" locked="0" layoutInCell="1" allowOverlap="1" wp14:anchorId="39734FA0" wp14:editId="1CB30420">
            <wp:simplePos x="0" y="0"/>
            <wp:positionH relativeFrom="margin">
              <wp:align>center</wp:align>
            </wp:positionH>
            <wp:positionV relativeFrom="paragraph">
              <wp:posOffset>0</wp:posOffset>
            </wp:positionV>
            <wp:extent cx="3418840" cy="3486150"/>
            <wp:effectExtent l="0" t="0" r="0" b="0"/>
            <wp:wrapTight wrapText="bothSides">
              <wp:wrapPolygon edited="0">
                <wp:start x="0" y="0"/>
                <wp:lineTo x="0" y="21482"/>
                <wp:lineTo x="21423" y="21482"/>
                <wp:lineTo x="21423" y="0"/>
                <wp:lineTo x="0" y="0"/>
              </wp:wrapPolygon>
            </wp:wrapTight>
            <wp:docPr id="128144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4688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8840" cy="3486150"/>
                    </a:xfrm>
                    <a:prstGeom prst="rect">
                      <a:avLst/>
                    </a:prstGeom>
                  </pic:spPr>
                </pic:pic>
              </a:graphicData>
            </a:graphic>
            <wp14:sizeRelH relativeFrom="margin">
              <wp14:pctWidth>0</wp14:pctWidth>
            </wp14:sizeRelH>
            <wp14:sizeRelV relativeFrom="margin">
              <wp14:pctHeight>0</wp14:pctHeight>
            </wp14:sizeRelV>
          </wp:anchor>
        </w:drawing>
      </w:r>
    </w:p>
    <w:p w14:paraId="199214B8" w14:textId="0BF1832C" w:rsidR="002C0AA6" w:rsidRDefault="002C0AA6"/>
    <w:p w14:paraId="4F3A736E" w14:textId="4CC15C19" w:rsidR="002C0AA6" w:rsidRDefault="002C0AA6"/>
    <w:p w14:paraId="78ACD119" w14:textId="4E68998D" w:rsidR="002C0AA6" w:rsidRDefault="00A60BF9">
      <w:r>
        <w:rPr>
          <w:noProof/>
        </w:rPr>
        <mc:AlternateContent>
          <mc:Choice Requires="wps">
            <w:drawing>
              <wp:anchor distT="0" distB="0" distL="114300" distR="114300" simplePos="0" relativeHeight="251688960" behindDoc="1" locked="0" layoutInCell="1" allowOverlap="1" wp14:anchorId="1DD784AD" wp14:editId="52CA5B8B">
                <wp:simplePos x="0" y="0"/>
                <wp:positionH relativeFrom="column">
                  <wp:posOffset>1046480</wp:posOffset>
                </wp:positionH>
                <wp:positionV relativeFrom="paragraph">
                  <wp:posOffset>6439535</wp:posOffset>
                </wp:positionV>
                <wp:extent cx="3638550" cy="635"/>
                <wp:effectExtent l="0" t="0" r="0" b="0"/>
                <wp:wrapTight wrapText="bothSides">
                  <wp:wrapPolygon edited="0">
                    <wp:start x="0" y="0"/>
                    <wp:lineTo x="0" y="21600"/>
                    <wp:lineTo x="21600" y="21600"/>
                    <wp:lineTo x="21600" y="0"/>
                  </wp:wrapPolygon>
                </wp:wrapTight>
                <wp:docPr id="707524164" name="Text Box 1"/>
                <wp:cNvGraphicFramePr/>
                <a:graphic xmlns:a="http://schemas.openxmlformats.org/drawingml/2006/main">
                  <a:graphicData uri="http://schemas.microsoft.com/office/word/2010/wordprocessingShape">
                    <wps:wsp>
                      <wps:cNvSpPr txBox="1"/>
                      <wps:spPr>
                        <a:xfrm>
                          <a:off x="0" y="0"/>
                          <a:ext cx="3638550" cy="635"/>
                        </a:xfrm>
                        <a:prstGeom prst="rect">
                          <a:avLst/>
                        </a:prstGeom>
                        <a:solidFill>
                          <a:prstClr val="white"/>
                        </a:solidFill>
                        <a:ln>
                          <a:noFill/>
                        </a:ln>
                      </wps:spPr>
                      <wps:txbx>
                        <w:txbxContent>
                          <w:p w14:paraId="74391F09" w14:textId="51E54FAE" w:rsidR="00A60BF9" w:rsidRPr="005B5CC0" w:rsidRDefault="00A60BF9" w:rsidP="00A60BF9">
                            <w:pPr>
                              <w:pStyle w:val="Caption"/>
                              <w:rPr>
                                <w:noProof/>
                              </w:rPr>
                            </w:pPr>
                            <w:r>
                              <w:t xml:space="preserve">Figure </w:t>
                            </w:r>
                            <w:r w:rsidR="00A62F8B">
                              <w:t xml:space="preserve">5: </w:t>
                            </w:r>
                            <w:r w:rsidR="00A62F8B" w:rsidRPr="00A62F8B">
                              <w:t>Fan activation stage showing the DC motor operating and the LCD displaying "Fan Activated" after SW3 is pressed.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D784AD" id="_x0000_s1030" type="#_x0000_t202" style="position:absolute;margin-left:82.4pt;margin-top:507.05pt;width:286.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hf0GgIAAD8EAAAOAAAAZHJzL2Uyb0RvYy54bWysU8Fu2zAMvQ/YPwi6L06apSiCOEWWIsOA&#10;oC2QDj0rshwLkEWNUmJnXz9KtpOu22nYRaZJihTfe1zct7VhJ4Veg835ZDTmTFkJhbaHnH9/2Xy6&#10;48wHYQthwKqcn5Xn98uPHxaNm6sbqMAUChkVsX7euJxXIbh5lnlZqVr4EThlKVgC1iLQLx6yAkVD&#10;1WuT3YzHt1kDWDgEqbwn70MX5MtUvyyVDE9l6VVgJuf0tpBOTOc+ntlyIeYHFK7Ssn+G+IdX1EJb&#10;anop9SCCYEfUf5SqtUTwUIaRhDqDstRSpRlomsn43TS7SjiVZiFwvLvA5P9fWfl42rlnZKH9Ai0R&#10;GAFpnJ97csZ52hLr+KWXMooThOcLbKoNTJJzeju9m80oJCl2O53FGtn1qkMfviqoWTRyjsRJgkqc&#10;tj50qUNK7OTB6GKjjYk/MbA2yE6C+GsqHVRf/LcsY2OuhXirKxg92XWOaIV23zJd5PzzMOMeijON&#10;jtCpwju50dRvK3x4FkgyoJFI2uGJjtJAk3PoLc4qwJ9/88d8YoeinDUkq5z7H0eBijPzzRJvUYOD&#10;gYOxHwx7rNdAk05oaZxMJl3AYAazRKhfSfGr2IVCwkrqlfMwmOvQiZs2RqrVKiWR0pwIW7tzMpYe&#10;cH1pXwW6npVAZD7CIDgxf0dOl5vocatjIKQTcxHXDsUeblJp4r7fqLgGb/9T1nXvl78AAAD//wMA&#10;UEsDBBQABgAIAAAAIQCL5f644QAAAA0BAAAPAAAAZHJzL2Rvd25yZXYueG1sTI8xT8MwEIV3JP6D&#10;dUgsiDppo7RK41RVBQMsVUMXNjd240B8jmynDf+eQwyw3Xv39O67cjPZnl20D51DAeksAaaxcarD&#10;VsDx7flxBSxEiUr2DrWALx1gU93elLJQ7ooHfaljy6gEQyEFmBiHgvPQGG1lmLlBI+3OzlsZSfqW&#10;Ky+vVG57Pk+SnFvZIV0wctA7o5vPerQC9tn73jyM56fXbbbwL8dxl3+0tRD3d9N2DSzqKf6F4Qef&#10;0KEippMbUQXWk84zQo80JGmWAqPIcrEk6/RrzYFXJf//RfUNAAD//wMAUEsBAi0AFAAGAAgAAAAh&#10;ALaDOJL+AAAA4QEAABMAAAAAAAAAAAAAAAAAAAAAAFtDb250ZW50X1R5cGVzXS54bWxQSwECLQAU&#10;AAYACAAAACEAOP0h/9YAAACUAQAACwAAAAAAAAAAAAAAAAAvAQAAX3JlbHMvLnJlbHNQSwECLQAU&#10;AAYACAAAACEAGHIX9BoCAAA/BAAADgAAAAAAAAAAAAAAAAAuAgAAZHJzL2Uyb0RvYy54bWxQSwEC&#10;LQAUAAYACAAAACEAi+X+uOEAAAANAQAADwAAAAAAAAAAAAAAAAB0BAAAZHJzL2Rvd25yZXYueG1s&#10;UEsFBgAAAAAEAAQA8wAAAIIFAAAAAA==&#10;" stroked="f">
                <v:textbox style="mso-fit-shape-to-text:t" inset="0,0,0,0">
                  <w:txbxContent>
                    <w:p w14:paraId="74391F09" w14:textId="51E54FAE" w:rsidR="00A60BF9" w:rsidRPr="005B5CC0" w:rsidRDefault="00A60BF9" w:rsidP="00A60BF9">
                      <w:pPr>
                        <w:pStyle w:val="Caption"/>
                        <w:rPr>
                          <w:noProof/>
                        </w:rPr>
                      </w:pPr>
                      <w:r>
                        <w:t xml:space="preserve">Figure </w:t>
                      </w:r>
                      <w:r w:rsidR="00A62F8B">
                        <w:t xml:space="preserve">5: </w:t>
                      </w:r>
                      <w:r w:rsidR="00A62F8B" w:rsidRPr="00A62F8B">
                        <w:t>Fan activation stage showing the DC motor operating and the LCD displaying "Fan Activated" after SW3 is pressed.</w:t>
                      </w:r>
                    </w:p>
                  </w:txbxContent>
                </v:textbox>
                <w10:wrap type="tight"/>
              </v:shape>
            </w:pict>
          </mc:Fallback>
        </mc:AlternateContent>
      </w:r>
      <w:r w:rsidR="000A28F5" w:rsidRPr="00672C4E">
        <w:rPr>
          <w:noProof/>
        </w:rPr>
        <w:drawing>
          <wp:anchor distT="0" distB="0" distL="114300" distR="114300" simplePos="0" relativeHeight="251662336" behindDoc="1" locked="0" layoutInCell="1" allowOverlap="1" wp14:anchorId="0EEEA4FA" wp14:editId="2EAC2277">
            <wp:simplePos x="0" y="0"/>
            <wp:positionH relativeFrom="margin">
              <wp:align>center</wp:align>
            </wp:positionH>
            <wp:positionV relativeFrom="paragraph">
              <wp:posOffset>2997835</wp:posOffset>
            </wp:positionV>
            <wp:extent cx="3638550" cy="3384550"/>
            <wp:effectExtent l="0" t="0" r="0" b="6350"/>
            <wp:wrapTight wrapText="bothSides">
              <wp:wrapPolygon edited="0">
                <wp:start x="0" y="0"/>
                <wp:lineTo x="0" y="21519"/>
                <wp:lineTo x="21487" y="21519"/>
                <wp:lineTo x="21487" y="0"/>
                <wp:lineTo x="0" y="0"/>
              </wp:wrapPolygon>
            </wp:wrapTight>
            <wp:docPr id="1164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50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8550" cy="3384550"/>
                    </a:xfrm>
                    <a:prstGeom prst="rect">
                      <a:avLst/>
                    </a:prstGeom>
                  </pic:spPr>
                </pic:pic>
              </a:graphicData>
            </a:graphic>
            <wp14:sizeRelH relativeFrom="margin">
              <wp14:pctWidth>0</wp14:pctWidth>
            </wp14:sizeRelH>
            <wp14:sizeRelV relativeFrom="margin">
              <wp14:pctHeight>0</wp14:pctHeight>
            </wp14:sizeRelV>
          </wp:anchor>
        </w:drawing>
      </w:r>
      <w:r w:rsidR="002C0AA6">
        <w:br w:type="page"/>
      </w:r>
    </w:p>
    <w:p w14:paraId="305C2B83" w14:textId="63CE91EA" w:rsidR="002C0AA6" w:rsidRDefault="006E4FD2">
      <w:r>
        <w:rPr>
          <w:noProof/>
        </w:rPr>
        <w:lastRenderedPageBreak/>
        <mc:AlternateContent>
          <mc:Choice Requires="wps">
            <w:drawing>
              <wp:anchor distT="0" distB="0" distL="114300" distR="114300" simplePos="0" relativeHeight="251693056" behindDoc="1" locked="0" layoutInCell="1" allowOverlap="1" wp14:anchorId="06C0A27E" wp14:editId="0D800C42">
                <wp:simplePos x="0" y="0"/>
                <wp:positionH relativeFrom="column">
                  <wp:posOffset>1046480</wp:posOffset>
                </wp:positionH>
                <wp:positionV relativeFrom="paragraph">
                  <wp:posOffset>3583305</wp:posOffset>
                </wp:positionV>
                <wp:extent cx="3638550" cy="635"/>
                <wp:effectExtent l="0" t="0" r="0" b="0"/>
                <wp:wrapTight wrapText="bothSides">
                  <wp:wrapPolygon edited="0">
                    <wp:start x="0" y="0"/>
                    <wp:lineTo x="0" y="21600"/>
                    <wp:lineTo x="21600" y="21600"/>
                    <wp:lineTo x="21600" y="0"/>
                  </wp:wrapPolygon>
                </wp:wrapTight>
                <wp:docPr id="211671802" name="Text Box 1"/>
                <wp:cNvGraphicFramePr/>
                <a:graphic xmlns:a="http://schemas.openxmlformats.org/drawingml/2006/main">
                  <a:graphicData uri="http://schemas.microsoft.com/office/word/2010/wordprocessingShape">
                    <wps:wsp>
                      <wps:cNvSpPr txBox="1"/>
                      <wps:spPr>
                        <a:xfrm>
                          <a:off x="0" y="0"/>
                          <a:ext cx="3638550" cy="635"/>
                        </a:xfrm>
                        <a:prstGeom prst="rect">
                          <a:avLst/>
                        </a:prstGeom>
                        <a:solidFill>
                          <a:prstClr val="white"/>
                        </a:solidFill>
                        <a:ln>
                          <a:noFill/>
                        </a:ln>
                      </wps:spPr>
                      <wps:txbx>
                        <w:txbxContent>
                          <w:p w14:paraId="491FCB7F" w14:textId="67FBBAC9" w:rsidR="006E4FD2" w:rsidRPr="00EB2116" w:rsidRDefault="006E4FD2" w:rsidP="006E4FD2">
                            <w:pPr>
                              <w:pStyle w:val="Caption"/>
                              <w:rPr>
                                <w:noProof/>
                              </w:rPr>
                            </w:pPr>
                            <w:r>
                              <w:t xml:space="preserve">Figure </w:t>
                            </w:r>
                            <w:r w:rsidR="006E0642" w:rsidRPr="006E0642">
                              <w:t>6: Alert stage showing LED3 flashing and the LCD displaying "ALERT!" before system shutdown.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C0A27E" id="_x0000_t202" coordsize="21600,21600" o:spt="202" path="m,l,21600r21600,l21600,xe">
                <v:stroke joinstyle="miter"/>
                <v:path gradientshapeok="t" o:connecttype="rect"/>
              </v:shapetype>
              <v:shape id="_x0000_s1031" type="#_x0000_t202" style="position:absolute;margin-left:82.4pt;margin-top:282.15pt;width:286.5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TPRGAIAAD8EAAAOAAAAZHJzL2Uyb0RvYy54bWysU1GP2jAMfp+0/xDlfRQOgU4V5cQ4MU1C&#10;dydx0z2HNKWR0jhzAi379XNCC9ttT9NeUtd2Psf+Pi8eusawk0KvwRZ8MhpzpqyEUttDwb+9bj7d&#10;c+aDsKUwYFXBz8rzh+XHD4vW5eoOajClQkYg1uetK3gdgsuzzMtaNcKPwClLwQqwEYF+8ZCVKFpC&#10;b0x2Nx7PsxawdAhSeU/ex0uQLxN+VSkZnqvKq8BMweltIZ2Yzn08s+VC5AcUrtayf4b4h1c0Qlsq&#10;eoV6FEGwI+o/oBotETxUYSShyaCqtFSpB+pmMn7Xza4WTqVeaDjeXcfk/x+sfDrt3Auy0H2GjgiM&#10;A2mdzz05Yz9dhU380ksZxWmE5+vYVBeYJOd0Pr2fzSgkKTafziJGdrvq0IcvChoWjYIjcZJGJU5b&#10;Hy6pQ0qs5MHocqONiT8xsDbIToL4a2sdVA/+W5axMddCvHUBjJ7s1ke0QrfvmC4Lnt4XPXsoz9Q6&#10;wkUV3smNpnpb4cOLQJIBtUTSDs90VAbagkNvcVYD/vibP+YTOxTlrCVZFdx/PwpUnJmvlniLGhwM&#10;HIz9YNhjswbqdEJL42Qy6QIGM5gVQvNGil/FKhQSVlKtgofBXIeLuGljpFqtUhIpzYmwtTsnI/Qw&#10;19fuTaDrWQlE5hMMghP5O3IuuYketzoGmnRi7jbFftyk0sR9v1FxDX79T1m3vV/+BAAA//8DAFBL&#10;AwQUAAYACAAAACEAEwPVDuAAAAALAQAADwAAAGRycy9kb3ducmV2LnhtbEyPwU7DMBBE70j8g7VI&#10;XBB1ICZFIU5VVXCAS0XohZsbb+NAbEe204a/Z+ECx5kdzb6pVrMd2BFD7L2TcLPIgKFrve5dJ2H3&#10;9nR9Dywm5bQavEMJXxhhVZ+fVarU/uRe8dikjlGJi6WSYFIaS85ja9CquPAjOrodfLAqkQwd10Gd&#10;qNwO/DbLCm5V7+iDUSNuDLafzWQlbMX71lxNh8eXtcjD827aFB9dI+Xlxbx+AJZwTn9h+MEndKiJ&#10;ae8npyMbSBeC0JOEu0LkwCixzJfk7H8dAbyu+P8N9TcAAAD//wMAUEsBAi0AFAAGAAgAAAAhALaD&#10;OJL+AAAA4QEAABMAAAAAAAAAAAAAAAAAAAAAAFtDb250ZW50X1R5cGVzXS54bWxQSwECLQAUAAYA&#10;CAAAACEAOP0h/9YAAACUAQAACwAAAAAAAAAAAAAAAAAvAQAAX3JlbHMvLnJlbHNQSwECLQAUAAYA&#10;CAAAACEAmdUz0RgCAAA/BAAADgAAAAAAAAAAAAAAAAAuAgAAZHJzL2Uyb0RvYy54bWxQSwECLQAU&#10;AAYACAAAACEAEwPVDuAAAAALAQAADwAAAAAAAAAAAAAAAAByBAAAZHJzL2Rvd25yZXYueG1sUEsF&#10;BgAAAAAEAAQA8wAAAH8FAAAAAA==&#10;" stroked="f">
                <v:textbox style="mso-fit-shape-to-text:t" inset="0,0,0,0">
                  <w:txbxContent>
                    <w:p w14:paraId="491FCB7F" w14:textId="67FBBAC9" w:rsidR="006E4FD2" w:rsidRPr="00EB2116" w:rsidRDefault="006E4FD2" w:rsidP="006E4FD2">
                      <w:pPr>
                        <w:pStyle w:val="Caption"/>
                        <w:rPr>
                          <w:noProof/>
                        </w:rPr>
                      </w:pPr>
                      <w:r>
                        <w:t xml:space="preserve">Figure </w:t>
                      </w:r>
                      <w:r w:rsidR="006E0642" w:rsidRPr="006E0642">
                        <w:t>6: Alert stage showing LED3 flashing and the LCD displaying "ALERT!" before system shutdown.</w:t>
                      </w:r>
                    </w:p>
                  </w:txbxContent>
                </v:textbox>
                <w10:wrap type="tight"/>
              </v:shape>
            </w:pict>
          </mc:Fallback>
        </mc:AlternateContent>
      </w:r>
      <w:r w:rsidR="00A62F8B" w:rsidRPr="00FD3B4A">
        <w:rPr>
          <w:noProof/>
        </w:rPr>
        <w:drawing>
          <wp:anchor distT="0" distB="0" distL="114300" distR="114300" simplePos="0" relativeHeight="251663360" behindDoc="1" locked="0" layoutInCell="1" allowOverlap="1" wp14:anchorId="669115C5" wp14:editId="65CE1944">
            <wp:simplePos x="0" y="0"/>
            <wp:positionH relativeFrom="margin">
              <wp:align>center</wp:align>
            </wp:positionH>
            <wp:positionV relativeFrom="paragraph">
              <wp:posOffset>0</wp:posOffset>
            </wp:positionV>
            <wp:extent cx="3638550" cy="3526155"/>
            <wp:effectExtent l="0" t="0" r="0" b="0"/>
            <wp:wrapTight wrapText="bothSides">
              <wp:wrapPolygon edited="0">
                <wp:start x="0" y="0"/>
                <wp:lineTo x="0" y="21472"/>
                <wp:lineTo x="21487" y="21472"/>
                <wp:lineTo x="21487" y="0"/>
                <wp:lineTo x="0" y="0"/>
              </wp:wrapPolygon>
            </wp:wrapTight>
            <wp:docPr id="153134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464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38550" cy="3526155"/>
                    </a:xfrm>
                    <a:prstGeom prst="rect">
                      <a:avLst/>
                    </a:prstGeom>
                  </pic:spPr>
                </pic:pic>
              </a:graphicData>
            </a:graphic>
            <wp14:sizeRelH relativeFrom="margin">
              <wp14:pctWidth>0</wp14:pctWidth>
            </wp14:sizeRelH>
            <wp14:sizeRelV relativeFrom="margin">
              <wp14:pctHeight>0</wp14:pctHeight>
            </wp14:sizeRelV>
          </wp:anchor>
        </w:drawing>
      </w:r>
    </w:p>
    <w:p w14:paraId="61965C24" w14:textId="6817F9AF" w:rsidR="002C0AA6" w:rsidRDefault="006E4FD2">
      <w:r>
        <w:rPr>
          <w:noProof/>
        </w:rPr>
        <mc:AlternateContent>
          <mc:Choice Requires="wps">
            <w:drawing>
              <wp:anchor distT="0" distB="0" distL="114300" distR="114300" simplePos="0" relativeHeight="251691008" behindDoc="1" locked="0" layoutInCell="1" allowOverlap="1" wp14:anchorId="7AD28F61" wp14:editId="240FDA51">
                <wp:simplePos x="0" y="0"/>
                <wp:positionH relativeFrom="column">
                  <wp:posOffset>1075055</wp:posOffset>
                </wp:positionH>
                <wp:positionV relativeFrom="paragraph">
                  <wp:posOffset>7607935</wp:posOffset>
                </wp:positionV>
                <wp:extent cx="3577590" cy="635"/>
                <wp:effectExtent l="0" t="0" r="0" b="0"/>
                <wp:wrapTight wrapText="bothSides">
                  <wp:wrapPolygon edited="0">
                    <wp:start x="0" y="0"/>
                    <wp:lineTo x="0" y="21600"/>
                    <wp:lineTo x="21600" y="21600"/>
                    <wp:lineTo x="21600" y="0"/>
                  </wp:wrapPolygon>
                </wp:wrapTight>
                <wp:docPr id="462032499" name="Text Box 1"/>
                <wp:cNvGraphicFramePr/>
                <a:graphic xmlns:a="http://schemas.openxmlformats.org/drawingml/2006/main">
                  <a:graphicData uri="http://schemas.microsoft.com/office/word/2010/wordprocessingShape">
                    <wps:wsp>
                      <wps:cNvSpPr txBox="1"/>
                      <wps:spPr>
                        <a:xfrm>
                          <a:off x="0" y="0"/>
                          <a:ext cx="3577590" cy="635"/>
                        </a:xfrm>
                        <a:prstGeom prst="rect">
                          <a:avLst/>
                        </a:prstGeom>
                        <a:solidFill>
                          <a:prstClr val="white"/>
                        </a:solidFill>
                        <a:ln>
                          <a:noFill/>
                        </a:ln>
                      </wps:spPr>
                      <wps:txbx>
                        <w:txbxContent>
                          <w:p w14:paraId="1A130E4A" w14:textId="3E9FE4FB" w:rsidR="006E4FD2" w:rsidRPr="000A350C" w:rsidRDefault="006E4FD2" w:rsidP="006E4FD2">
                            <w:pPr>
                              <w:pStyle w:val="Caption"/>
                              <w:rPr>
                                <w:noProof/>
                              </w:rPr>
                            </w:pPr>
                            <w:r>
                              <w:t xml:space="preserve">Figure 7: </w:t>
                            </w:r>
                            <w:r w:rsidRPr="003726B9">
                              <w:t>Shutdown stage showing the LCD displaying "Shutdown Done" after the alert sequence has completed.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28F61" id="_x0000_s1032" type="#_x0000_t202" style="position:absolute;margin-left:84.65pt;margin-top:599.05pt;width:281.7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F2GGgIAAD8EAAAOAAAAZHJzL2Uyb0RvYy54bWysU01v2zAMvQ/YfxB0X5y0SLsZcYosRYYB&#10;RVsgHXpWZDkWIIsapcTOfv0o2U62bqdhF5kWKX6897i46xrDjgq9Blvw2WTKmbISSm33Bf/2svnw&#10;kTMfhC2FAasKflKe3y3fv1u0LldXUIMpFTJKYn3euoLXIbg8y7ysVSP8BJyy5KwAGxHoF/dZiaKl&#10;7I3JrqbTm6wFLB2CVN7T7X3v5MuUv6qUDE9V5VVgpuDUW0gnpnMXz2y5EPkehau1HNoQ/9BFI7Sl&#10;oudU9yIIdkD9R6pGSwQPVZhIaDKoKi1VmoGmmU3fTLOthVNpFgLHuzNM/v+llY/HrXtGFrrP0BGB&#10;EZDW+dzTZZynq7CJX+qUkZ8gPJ1hU11gki6v57e380/kkuS7uZ7HHNnlqUMfvihoWDQKjsRJgkoc&#10;H3zoQ8eQWMmD0eVGGxN/omNtkB0F8dfWOqgh+W9RxsZYC/FVnzDeZJc5ohW6Xcd0SR2OM+6gPNHo&#10;CL0qvJMbTfUehA/PAkkGNBJJOzzRURloCw6DxVkN+ONv9zGe2CEvZy3JquD++0Gg4sx8tcRb1OBo&#10;4GjsRsMemjXQpDNaGieTSQ8wmNGsEJpXUvwqViGXsJJqFTyM5jr04qaNkWq1SkGkNCfCg906GVOP&#10;uL50rwLdwEogMh9hFJzI35DTxyZ63OoQCOnEXMS1R3GAm1SauB82Kq7Br/8p6rL3y58AAAD//wMA&#10;UEsDBBQABgAIAAAAIQCW2cGs4wAAAA0BAAAPAAAAZHJzL2Rvd25yZXYueG1sTI/NTsMwEITvSLyD&#10;tUhcEHV+qrRN41RVBQe4VIReuLmxG6fE6yh22vD2LOIAt53d0ew3xWayHbvowbcOBcSzCJjG2qkW&#10;GwGH9+fHJTAfJCrZOdQCvrSHTXl7U8hcuSu+6UsVGkYh6HMpwITQ55z72mgr/cz1Gul2coOVgeTQ&#10;cDXIK4XbjidRlHErW6QPRvZ6Z3T9WY1WwH7+sTcP4+npdTtPh5fDuMvOTSXE/d20XQMLegp/ZvjB&#10;J3QoienoRlSedaSzVUpWGuLVMgZGlkWaLIAdf1cJ8LLg/1uU3wAAAP//AwBQSwECLQAUAAYACAAA&#10;ACEAtoM4kv4AAADhAQAAEwAAAAAAAAAAAAAAAAAAAAAAW0NvbnRlbnRfVHlwZXNdLnhtbFBLAQIt&#10;ABQABgAIAAAAIQA4/SH/1gAAAJQBAAALAAAAAAAAAAAAAAAAAC8BAABfcmVscy8ucmVsc1BLAQIt&#10;ABQABgAIAAAAIQCOdF2GGgIAAD8EAAAOAAAAAAAAAAAAAAAAAC4CAABkcnMvZTJvRG9jLnhtbFBL&#10;AQItABQABgAIAAAAIQCW2cGs4wAAAA0BAAAPAAAAAAAAAAAAAAAAAHQEAABkcnMvZG93bnJldi54&#10;bWxQSwUGAAAAAAQABADzAAAAhAUAAAAA&#10;" stroked="f">
                <v:textbox style="mso-fit-shape-to-text:t" inset="0,0,0,0">
                  <w:txbxContent>
                    <w:p w14:paraId="1A130E4A" w14:textId="3E9FE4FB" w:rsidR="006E4FD2" w:rsidRPr="000A350C" w:rsidRDefault="006E4FD2" w:rsidP="006E4FD2">
                      <w:pPr>
                        <w:pStyle w:val="Caption"/>
                        <w:rPr>
                          <w:noProof/>
                        </w:rPr>
                      </w:pPr>
                      <w:r>
                        <w:t xml:space="preserve">Figure 7: </w:t>
                      </w:r>
                      <w:r w:rsidRPr="003726B9">
                        <w:t>Shutdown stage showing the LCD displaying "Shutdown Done" after the alert sequence has completed.</w:t>
                      </w:r>
                    </w:p>
                  </w:txbxContent>
                </v:textbox>
                <w10:wrap type="tight"/>
              </v:shape>
            </w:pict>
          </mc:Fallback>
        </mc:AlternateContent>
      </w:r>
      <w:r w:rsidR="00A62F8B" w:rsidRPr="00453F2B">
        <w:rPr>
          <w:noProof/>
        </w:rPr>
        <w:drawing>
          <wp:anchor distT="0" distB="0" distL="114300" distR="114300" simplePos="0" relativeHeight="251664384" behindDoc="1" locked="0" layoutInCell="1" allowOverlap="1" wp14:anchorId="79F107A9" wp14:editId="48BF167A">
            <wp:simplePos x="0" y="0"/>
            <wp:positionH relativeFrom="margin">
              <wp:align>center</wp:align>
            </wp:positionH>
            <wp:positionV relativeFrom="paragraph">
              <wp:posOffset>4064635</wp:posOffset>
            </wp:positionV>
            <wp:extent cx="3577590" cy="3486150"/>
            <wp:effectExtent l="0" t="0" r="3810" b="0"/>
            <wp:wrapTight wrapText="bothSides">
              <wp:wrapPolygon edited="0">
                <wp:start x="0" y="0"/>
                <wp:lineTo x="0" y="21482"/>
                <wp:lineTo x="21508" y="21482"/>
                <wp:lineTo x="21508" y="0"/>
                <wp:lineTo x="0" y="0"/>
              </wp:wrapPolygon>
            </wp:wrapTight>
            <wp:docPr id="213485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5135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77590" cy="3486150"/>
                    </a:xfrm>
                    <a:prstGeom prst="rect">
                      <a:avLst/>
                    </a:prstGeom>
                  </pic:spPr>
                </pic:pic>
              </a:graphicData>
            </a:graphic>
            <wp14:sizeRelH relativeFrom="margin">
              <wp14:pctWidth>0</wp14:pctWidth>
            </wp14:sizeRelH>
            <wp14:sizeRelV relativeFrom="margin">
              <wp14:pctHeight>0</wp14:pctHeight>
            </wp14:sizeRelV>
          </wp:anchor>
        </w:drawing>
      </w:r>
      <w:r w:rsidR="002C0AA6">
        <w:br w:type="page"/>
      </w:r>
    </w:p>
    <w:p w14:paraId="41EE2E26" w14:textId="7170918D" w:rsidR="00672C4E" w:rsidRDefault="00672C4E"/>
    <w:p w14:paraId="3C0FEF4B" w14:textId="77777777" w:rsidR="00A7462C" w:rsidRDefault="00A7462C"/>
    <w:p w14:paraId="0FA40A19" w14:textId="54BDEB05" w:rsidR="003B3EC8" w:rsidRDefault="00163A97" w:rsidP="00AA5F42">
      <w:pPr>
        <w:pStyle w:val="Heading1"/>
        <w:numPr>
          <w:ilvl w:val="0"/>
          <w:numId w:val="4"/>
        </w:numPr>
      </w:pPr>
      <w:bookmarkStart w:id="12" w:name="_Toc233181558"/>
      <w:r>
        <w:t>Details of testing</w:t>
      </w:r>
      <w:bookmarkEnd w:id="12"/>
    </w:p>
    <w:p w14:paraId="6E26BF31" w14:textId="77777777" w:rsidR="00163A97" w:rsidRPr="00163A97" w:rsidRDefault="00163A97" w:rsidP="005025A8"/>
    <w:p w14:paraId="0ABFB76D" w14:textId="7D9C436C" w:rsidR="00163A97" w:rsidRPr="00163A97" w:rsidRDefault="005025A8" w:rsidP="005025A8">
      <w:r w:rsidRPr="005025A8">
        <w:t>Testing was carried out within the Proteus simulation environment to verify that the circuit and program operated correctly. The system was tested in stages to confirm that each input and output functioned as expected before the complete operating sequence was tested.</w:t>
      </w:r>
    </w:p>
    <w:p w14:paraId="49FDA2C5" w14:textId="6F55DF3D" w:rsidR="00163A97" w:rsidRPr="00163A97" w:rsidRDefault="00163A97" w:rsidP="00163A97"/>
    <w:p w14:paraId="79BDE36F" w14:textId="3F83519E" w:rsidR="00163A97" w:rsidRPr="00163A97" w:rsidRDefault="00163A97" w:rsidP="00163A97"/>
    <w:p w14:paraId="7D68AFC1" w14:textId="39637B5C" w:rsidR="00163A97" w:rsidRPr="00163A97" w:rsidRDefault="000202A5" w:rsidP="00163A97">
      <w:r>
        <w:rPr>
          <w:noProof/>
        </w:rPr>
        <mc:AlternateContent>
          <mc:Choice Requires="wps">
            <w:drawing>
              <wp:anchor distT="0" distB="0" distL="114300" distR="114300" simplePos="0" relativeHeight="251696128" behindDoc="1" locked="0" layoutInCell="1" allowOverlap="1" wp14:anchorId="38803B2F" wp14:editId="3A12D1D9">
                <wp:simplePos x="0" y="0"/>
                <wp:positionH relativeFrom="column">
                  <wp:posOffset>-2540</wp:posOffset>
                </wp:positionH>
                <wp:positionV relativeFrom="paragraph">
                  <wp:posOffset>12700</wp:posOffset>
                </wp:positionV>
                <wp:extent cx="5731510" cy="457200"/>
                <wp:effectExtent l="0" t="0" r="2540" b="0"/>
                <wp:wrapTight wrapText="bothSides">
                  <wp:wrapPolygon edited="0">
                    <wp:start x="0" y="0"/>
                    <wp:lineTo x="0" y="20700"/>
                    <wp:lineTo x="21538" y="20700"/>
                    <wp:lineTo x="21538" y="0"/>
                    <wp:lineTo x="0" y="0"/>
                  </wp:wrapPolygon>
                </wp:wrapTight>
                <wp:docPr id="2000394022"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6E792A95" w14:textId="263289D2" w:rsidR="000202A5" w:rsidRPr="0010341D" w:rsidRDefault="000202A5" w:rsidP="000202A5">
                            <w:pPr>
                              <w:pStyle w:val="Caption"/>
                            </w:pPr>
                            <w:r>
                              <w:t xml:space="preserve">Table </w:t>
                            </w:r>
                            <w:fldSimple w:instr=" SEQ Table \* ARABIC ">
                              <w:r>
                                <w:rPr>
                                  <w:noProof/>
                                </w:rPr>
                                <w:t>2</w:t>
                              </w:r>
                            </w:fldSimple>
                            <w:r>
                              <w:t xml:space="preserve">: </w:t>
                            </w:r>
                            <w:r w:rsidRPr="00212EBD">
                              <w:t>The results show that the system operated as intended. Each stage of the sequence occurred only after the required input had been received, demonstrating that the programmed control logic was functioning correctly.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8803B2F" id="_x0000_s1033" type="#_x0000_t202" style="position:absolute;margin-left:-.2pt;margin-top:1pt;width:451.3pt;height:36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RBGwIAAEIEAAAOAAAAZHJzL2Uyb0RvYy54bWysU01v2zAMvQ/YfxB0X5x0yzoYcYosRYYB&#10;QVsgHXpWZCkWIIsapcTOfv0ofyRbt9Owi0yTFCm+97i4a2vLTgqDAVfw2WTKmXISSuMOBf/2vHn3&#10;ibMQhSuFBacKflaB3y3fvlk0Plc3UIEtFTIq4kLe+IJXMfo8y4KsVC3CBLxyFNSAtYj0i4esRNFQ&#10;9dpmN9Ppx6wBLD2CVCGQ974P8mVXX2sl46PWQUVmC05vi92J3blPZ7ZciPyAwldGDs8Q//CKWhhH&#10;TS+l7kUU7Ijmj1K1kQgBdJxIqDPQ2kjVzUDTzKavptlVwqtuFgIn+AtM4f+VlQ+nnX9CFtvP0BKB&#10;CZDGhzyQM83TaqzTl17KKE4Qni+wqTYySc757fvZfEYhSbEP81viJZXJrrc9hvhFQc2SUXAkWjq0&#10;xGkbYp86pqRmAawpN8ba9JMCa4vsJIjCpjJRDcV/y7Iu5TpIt/qCyZNdR0lWbPctM2XBb8cx91Ce&#10;aXqEXhjBy42hflsR4pNAUgJNReqOj3RoC03BYbA4qwB//M2f8okginLWkLIKHr4fBSrO7FdH1CUZ&#10;jgaOxn403LFeA006o73xsjPpAkY7mhqhfiHRr1IXCgknqVfB42iuY69vWhqpVqsuicTmRdy6nZep&#10;9Ijrc/si0A+sROLzAUbNifwVOX1uj/LqGEGbjrmEa4/iADcJteN+WKq0Cb/+d1nX1V/+BAAA//8D&#10;AFBLAwQUAAYACAAAACEAKGGhvNwAAAAGAQAADwAAAGRycy9kb3ducmV2LnhtbEyPwU7DMBBE70j8&#10;g7VIXFBrY1UFQpwKWrjRQ0vV8zZekoh4HcVOk/495gTH0Yxm3uSrybXiTH1oPBu4nysQxKW3DVcG&#10;Dp/vs0cQISJbbD2TgQsFWBXXVzlm1o+8o/M+ViKVcMjQQB1jl0kZypochrnviJP35XuHMcm+krbH&#10;MZW7VmqlltJhw2mhxo7WNZXf+8EZWG76Ydzx+m5zePvAbVfp4+vlaMztzfTyDCLSFP/C8Iuf0KFI&#10;TCc/sA2iNTBbpKABnQ4l90lpDeJk4GGhQBa5/I9f/AAAAP//AwBQSwECLQAUAAYACAAAACEAtoM4&#10;kv4AAADhAQAAEwAAAAAAAAAAAAAAAAAAAAAAW0NvbnRlbnRfVHlwZXNdLnhtbFBLAQItABQABgAI&#10;AAAAIQA4/SH/1gAAAJQBAAALAAAAAAAAAAAAAAAAAC8BAABfcmVscy8ucmVsc1BLAQItABQABgAI&#10;AAAAIQDwZpRBGwIAAEIEAAAOAAAAAAAAAAAAAAAAAC4CAABkcnMvZTJvRG9jLnhtbFBLAQItABQA&#10;BgAIAAAAIQAoYaG83AAAAAYBAAAPAAAAAAAAAAAAAAAAAHUEAABkcnMvZG93bnJldi54bWxQSwUG&#10;AAAAAAQABADzAAAAfgUAAAAA&#10;" stroked="f">
                <v:textbox inset="0,0,0,0">
                  <w:txbxContent>
                    <w:p w14:paraId="6E792A95" w14:textId="263289D2" w:rsidR="000202A5" w:rsidRPr="0010341D" w:rsidRDefault="000202A5" w:rsidP="000202A5">
                      <w:pPr>
                        <w:pStyle w:val="Caption"/>
                      </w:pPr>
                      <w:r>
                        <w:t xml:space="preserve">Table </w:t>
                      </w:r>
                      <w:fldSimple w:instr=" SEQ Table \* ARABIC ">
                        <w:r>
                          <w:rPr>
                            <w:noProof/>
                          </w:rPr>
                          <w:t>2</w:t>
                        </w:r>
                      </w:fldSimple>
                      <w:r>
                        <w:t xml:space="preserve">: </w:t>
                      </w:r>
                      <w:r w:rsidRPr="00212EBD">
                        <w:t>The results show that the system operated as intended. Each stage of the sequence occurred only after the required input had been received, demonstrating that the programmed control logic was functioning correctly.</w:t>
                      </w:r>
                    </w:p>
                  </w:txbxContent>
                </v:textbox>
                <w10:wrap type="tight"/>
              </v:shape>
            </w:pict>
          </mc:Fallback>
        </mc:AlternateContent>
      </w:r>
      <w:r w:rsidRPr="00370816">
        <w:rPr>
          <w:noProof/>
        </w:rPr>
        <w:drawing>
          <wp:anchor distT="0" distB="0" distL="114300" distR="114300" simplePos="0" relativeHeight="251694080" behindDoc="1" locked="0" layoutInCell="1" allowOverlap="1" wp14:anchorId="7F6D6FDE" wp14:editId="24B9A969">
            <wp:simplePos x="0" y="0"/>
            <wp:positionH relativeFrom="margin">
              <wp:align>right</wp:align>
            </wp:positionH>
            <wp:positionV relativeFrom="paragraph">
              <wp:posOffset>469900</wp:posOffset>
            </wp:positionV>
            <wp:extent cx="5731510" cy="3560445"/>
            <wp:effectExtent l="0" t="0" r="2540" b="1905"/>
            <wp:wrapTight wrapText="bothSides">
              <wp:wrapPolygon edited="0">
                <wp:start x="0" y="0"/>
                <wp:lineTo x="0" y="21496"/>
                <wp:lineTo x="21538" y="21496"/>
                <wp:lineTo x="21538" y="0"/>
                <wp:lineTo x="0" y="0"/>
              </wp:wrapPolygon>
            </wp:wrapTight>
            <wp:docPr id="1582444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44762"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560445"/>
                    </a:xfrm>
                    <a:prstGeom prst="rect">
                      <a:avLst/>
                    </a:prstGeom>
                  </pic:spPr>
                </pic:pic>
              </a:graphicData>
            </a:graphic>
          </wp:anchor>
        </w:drawing>
      </w:r>
    </w:p>
    <w:p w14:paraId="026FC762" w14:textId="77777777" w:rsidR="00163A97" w:rsidRDefault="00163A97" w:rsidP="00163A97">
      <w:pPr>
        <w:rPr>
          <w:rFonts w:asciiTheme="majorHAnsi" w:eastAsiaTheme="majorEastAsia" w:hAnsiTheme="majorHAnsi" w:cstheme="majorBidi"/>
          <w:color w:val="0F4761" w:themeColor="accent1" w:themeShade="BF"/>
          <w:sz w:val="32"/>
          <w:szCs w:val="32"/>
        </w:rPr>
      </w:pPr>
    </w:p>
    <w:p w14:paraId="6CED2C3D" w14:textId="3A15AE7F" w:rsidR="00163A97" w:rsidRDefault="00163A97" w:rsidP="00163A97">
      <w:pPr>
        <w:tabs>
          <w:tab w:val="left" w:pos="1545"/>
        </w:tabs>
      </w:pPr>
      <w:r>
        <w:tab/>
      </w:r>
    </w:p>
    <w:p w14:paraId="6CD41859" w14:textId="77777777" w:rsidR="00163A97" w:rsidRDefault="00163A97">
      <w:r>
        <w:br w:type="page"/>
      </w:r>
    </w:p>
    <w:p w14:paraId="5B5DD733" w14:textId="05D782F4" w:rsidR="00163A97" w:rsidRDefault="001C014C" w:rsidP="00AA5F42">
      <w:pPr>
        <w:pStyle w:val="Heading1"/>
        <w:numPr>
          <w:ilvl w:val="0"/>
          <w:numId w:val="4"/>
        </w:numPr>
      </w:pPr>
      <w:bookmarkStart w:id="13" w:name="_Toc233181559"/>
      <w:r>
        <w:lastRenderedPageBreak/>
        <w:t>Conclusion</w:t>
      </w:r>
      <w:bookmarkEnd w:id="13"/>
    </w:p>
    <w:p w14:paraId="63B3124B" w14:textId="77777777" w:rsidR="00A86D5D" w:rsidRPr="00A86D5D" w:rsidRDefault="00A86D5D" w:rsidP="00A86D5D"/>
    <w:p w14:paraId="70E46740" w14:textId="77777777" w:rsidR="00D05FD6" w:rsidRPr="00D05FD6" w:rsidRDefault="00D05FD6" w:rsidP="00D05FD6">
      <w:r w:rsidRPr="00D05FD6">
        <w:t>The aim of this project was to design and simulate an Automotive Cooling System Status Simulator using a PIC16F877A microcontroller programmed in CCS C. This aim was achieved through the development of a Proteus simulation containing push-button inputs, LED status indicators, a 16×2 LCD display and a DC motor representing the cooling fan.</w:t>
      </w:r>
    </w:p>
    <w:p w14:paraId="0559FA10" w14:textId="77777777" w:rsidR="00D05FD6" w:rsidRPr="00D05FD6" w:rsidRDefault="00D05FD6" w:rsidP="00D05FD6">
      <w:r w:rsidRPr="00D05FD6">
        <w:t>The completed system successfully followed the required operating sequence. The simulation began in a ready state, then progressed through engine start, coolant confirmation, fan activation, alert indication and shutdown. The LCD provided clear text feedback throughout the sequence, while the LEDs and DC motor gave visual confirmation of the system status.</w:t>
      </w:r>
    </w:p>
    <w:p w14:paraId="67DAFC5F" w14:textId="77777777" w:rsidR="00D05FD6" w:rsidRPr="00D05FD6" w:rsidRDefault="00D05FD6" w:rsidP="00D05FD6">
      <w:r w:rsidRPr="00D05FD6">
        <w:t>Testing confirmed that the input switches, LEDs, LCD display and motor operated correctly within the Proteus environment. The use of a sequential control structure ensured that each stage could only occur after the previous stage had been completed, improving the reliability and predictability of the system.</w:t>
      </w:r>
    </w:p>
    <w:p w14:paraId="5710AA11" w14:textId="77777777" w:rsidR="00D05FD6" w:rsidRPr="00D05FD6" w:rsidRDefault="00D05FD6" w:rsidP="00D05FD6">
      <w:r w:rsidRPr="00D05FD6">
        <w:t>Overall, the project demonstrated the use of embedded C programming to control hardware outputs based on input conditions. It also provided practical experience in microcontroller programming, circuit simulation, LCD interfacing and system testing. Future improvements could include the use of an analogue temperature sensor, automatic fan speed control using PWM and additional fault detection features to make the simulation more representative of a real automotive cooling system.</w:t>
      </w:r>
    </w:p>
    <w:p w14:paraId="71AD28AF" w14:textId="77777777" w:rsidR="00A86D5D" w:rsidRPr="00A86D5D" w:rsidRDefault="00A86D5D" w:rsidP="00A86D5D"/>
    <w:p w14:paraId="3AB01D37" w14:textId="77777777" w:rsidR="00A86D5D" w:rsidRPr="00A86D5D" w:rsidRDefault="00A86D5D" w:rsidP="00A86D5D"/>
    <w:p w14:paraId="4F34925E" w14:textId="77777777" w:rsidR="00A86D5D" w:rsidRPr="00A86D5D" w:rsidRDefault="00A86D5D" w:rsidP="00A86D5D"/>
    <w:p w14:paraId="615B1285" w14:textId="77777777" w:rsidR="00A86D5D" w:rsidRDefault="00A86D5D" w:rsidP="00A86D5D">
      <w:pPr>
        <w:rPr>
          <w:rFonts w:asciiTheme="majorHAnsi" w:eastAsiaTheme="majorEastAsia" w:hAnsiTheme="majorHAnsi" w:cstheme="majorBidi"/>
          <w:color w:val="0F4761" w:themeColor="accent1" w:themeShade="BF"/>
          <w:sz w:val="32"/>
          <w:szCs w:val="32"/>
        </w:rPr>
      </w:pPr>
    </w:p>
    <w:p w14:paraId="71E9127F" w14:textId="5F9C5A68" w:rsidR="00A86D5D" w:rsidRDefault="00A86D5D" w:rsidP="00A86D5D">
      <w:pPr>
        <w:tabs>
          <w:tab w:val="left" w:pos="1605"/>
        </w:tabs>
      </w:pPr>
      <w:r>
        <w:tab/>
      </w:r>
    </w:p>
    <w:p w14:paraId="0C452538" w14:textId="77777777" w:rsidR="00A86D5D" w:rsidRDefault="00A86D5D">
      <w:r>
        <w:br w:type="page"/>
      </w:r>
    </w:p>
    <w:bookmarkStart w:id="14" w:name="_Toc233181560" w:displacedByCustomXml="next"/>
    <w:sdt>
      <w:sdtPr>
        <w:rPr>
          <w:rFonts w:asciiTheme="minorHAnsi" w:eastAsiaTheme="minorHAnsi" w:hAnsiTheme="minorHAnsi" w:cstheme="minorBidi"/>
          <w:color w:val="auto"/>
          <w:sz w:val="24"/>
          <w:szCs w:val="24"/>
        </w:rPr>
        <w:id w:val="-2073722714"/>
        <w:docPartObj>
          <w:docPartGallery w:val="Bibliographies"/>
          <w:docPartUnique/>
        </w:docPartObj>
      </w:sdtPr>
      <w:sdtEndPr/>
      <w:sdtContent>
        <w:p w14:paraId="05251D15" w14:textId="477AA053" w:rsidR="001D6EAC" w:rsidRDefault="001D6EAC" w:rsidP="001D6EAC">
          <w:pPr>
            <w:pStyle w:val="Heading1"/>
            <w:numPr>
              <w:ilvl w:val="0"/>
              <w:numId w:val="4"/>
            </w:numPr>
          </w:pPr>
          <w:r>
            <w:t>References</w:t>
          </w:r>
          <w:bookmarkEnd w:id="14"/>
        </w:p>
        <w:sdt>
          <w:sdtPr>
            <w:id w:val="-573587230"/>
            <w:bibliography/>
          </w:sdtPr>
          <w:sdtEndPr/>
          <w:sdtContent>
            <w:p w14:paraId="5D371796" w14:textId="77777777" w:rsidR="00255F1E" w:rsidRDefault="001D6EAC" w:rsidP="001D6E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
                <w:gridCol w:w="8840"/>
              </w:tblGrid>
              <w:tr w:rsidR="00255F1E" w14:paraId="0374769F" w14:textId="77777777">
                <w:trPr>
                  <w:divId w:val="1927182912"/>
                  <w:tblCellSpacing w:w="15" w:type="dxa"/>
                </w:trPr>
                <w:tc>
                  <w:tcPr>
                    <w:tcW w:w="50" w:type="pct"/>
                    <w:hideMark/>
                  </w:tcPr>
                  <w:p w14:paraId="2386D003" w14:textId="2886FA25" w:rsidR="00255F1E" w:rsidRDefault="00255F1E">
                    <w:pPr>
                      <w:pStyle w:val="Bibliography"/>
                      <w:rPr>
                        <w:noProof/>
                        <w:kern w:val="0"/>
                        <w14:ligatures w14:val="none"/>
                      </w:rPr>
                    </w:pPr>
                    <w:r>
                      <w:rPr>
                        <w:noProof/>
                      </w:rPr>
                      <w:t xml:space="preserve">[1] </w:t>
                    </w:r>
                  </w:p>
                </w:tc>
                <w:tc>
                  <w:tcPr>
                    <w:tcW w:w="0" w:type="auto"/>
                    <w:hideMark/>
                  </w:tcPr>
                  <w:p w14:paraId="05E6D48A" w14:textId="77777777" w:rsidR="00255F1E" w:rsidRDefault="00255F1E">
                    <w:pPr>
                      <w:pStyle w:val="Bibliography"/>
                      <w:rPr>
                        <w:noProof/>
                      </w:rPr>
                    </w:pPr>
                    <w:r>
                      <w:rPr>
                        <w:noProof/>
                      </w:rPr>
                      <w:t xml:space="preserve">M. T. Inc., PIC16F87XA Data Sheet: 28/40/44-Pin Enhanced Flash Microcontrollers, Chandler, Arizona, USA: Microchip Technology Inc., 2013. </w:t>
                    </w:r>
                  </w:p>
                </w:tc>
              </w:tr>
              <w:tr w:rsidR="00255F1E" w14:paraId="531435AD" w14:textId="77777777">
                <w:trPr>
                  <w:divId w:val="1927182912"/>
                  <w:tblCellSpacing w:w="15" w:type="dxa"/>
                </w:trPr>
                <w:tc>
                  <w:tcPr>
                    <w:tcW w:w="50" w:type="pct"/>
                    <w:hideMark/>
                  </w:tcPr>
                  <w:p w14:paraId="25F765FD" w14:textId="77777777" w:rsidR="00255F1E" w:rsidRDefault="00255F1E">
                    <w:pPr>
                      <w:pStyle w:val="Bibliography"/>
                      <w:rPr>
                        <w:noProof/>
                      </w:rPr>
                    </w:pPr>
                    <w:r>
                      <w:rPr>
                        <w:noProof/>
                      </w:rPr>
                      <w:t xml:space="preserve">[2] </w:t>
                    </w:r>
                  </w:p>
                </w:tc>
                <w:tc>
                  <w:tcPr>
                    <w:tcW w:w="0" w:type="auto"/>
                    <w:hideMark/>
                  </w:tcPr>
                  <w:p w14:paraId="1F10658B" w14:textId="77777777" w:rsidR="00255F1E" w:rsidRDefault="00255F1E">
                    <w:pPr>
                      <w:pStyle w:val="Bibliography"/>
                      <w:rPr>
                        <w:noProof/>
                      </w:rPr>
                    </w:pPr>
                    <w:r>
                      <w:rPr>
                        <w:noProof/>
                      </w:rPr>
                      <w:t>Motorsport, “Car Cooling Systems: How Do They Work? &amp; What Do They do?,” Demon Tweeks, 19 04 2023. [Online]. Available: https://blog.demon-tweeks.com/motorsport/how-your-cars-cooling-system-works/. [Accessed 09 07 2026].</w:t>
                    </w:r>
                  </w:p>
                </w:tc>
              </w:tr>
              <w:tr w:rsidR="00255F1E" w14:paraId="5232178A" w14:textId="77777777">
                <w:trPr>
                  <w:divId w:val="1927182912"/>
                  <w:tblCellSpacing w:w="15" w:type="dxa"/>
                </w:trPr>
                <w:tc>
                  <w:tcPr>
                    <w:tcW w:w="50" w:type="pct"/>
                    <w:hideMark/>
                  </w:tcPr>
                  <w:p w14:paraId="495BFFD2" w14:textId="77777777" w:rsidR="00255F1E" w:rsidRDefault="00255F1E">
                    <w:pPr>
                      <w:pStyle w:val="Bibliography"/>
                      <w:rPr>
                        <w:noProof/>
                      </w:rPr>
                    </w:pPr>
                    <w:r>
                      <w:rPr>
                        <w:noProof/>
                      </w:rPr>
                      <w:t xml:space="preserve">[3] </w:t>
                    </w:r>
                  </w:p>
                </w:tc>
                <w:tc>
                  <w:tcPr>
                    <w:tcW w:w="0" w:type="auto"/>
                    <w:hideMark/>
                  </w:tcPr>
                  <w:p w14:paraId="6971EA30" w14:textId="77777777" w:rsidR="00255F1E" w:rsidRDefault="00255F1E">
                    <w:pPr>
                      <w:pStyle w:val="Bibliography"/>
                      <w:rPr>
                        <w:noProof/>
                      </w:rPr>
                    </w:pPr>
                    <w:r>
                      <w:rPr>
                        <w:noProof/>
                      </w:rPr>
                      <w:t>TimesTech, “The Backbone of Vehicle Electronics: Exploring the Role of Automotive Microcontrollers in Modern Cars,” TimesTech, 23 04 2026. [Online]. Available: https://timestech.in/the-backbone-of-vehicle-electronics-exploring-the-role-of-automotive-microcontrollers-in-modern-cars/. [Accessed 09 07 2026].</w:t>
                    </w:r>
                  </w:p>
                </w:tc>
              </w:tr>
              <w:tr w:rsidR="00255F1E" w14:paraId="14E2E1C5" w14:textId="77777777">
                <w:trPr>
                  <w:divId w:val="1927182912"/>
                  <w:tblCellSpacing w:w="15" w:type="dxa"/>
                </w:trPr>
                <w:tc>
                  <w:tcPr>
                    <w:tcW w:w="50" w:type="pct"/>
                    <w:hideMark/>
                  </w:tcPr>
                  <w:p w14:paraId="66BDFCBF" w14:textId="77777777" w:rsidR="00255F1E" w:rsidRDefault="00255F1E">
                    <w:pPr>
                      <w:pStyle w:val="Bibliography"/>
                      <w:rPr>
                        <w:noProof/>
                      </w:rPr>
                    </w:pPr>
                    <w:r>
                      <w:rPr>
                        <w:noProof/>
                      </w:rPr>
                      <w:t xml:space="preserve">[4] </w:t>
                    </w:r>
                  </w:p>
                </w:tc>
                <w:tc>
                  <w:tcPr>
                    <w:tcW w:w="0" w:type="auto"/>
                    <w:hideMark/>
                  </w:tcPr>
                  <w:p w14:paraId="21960FA5" w14:textId="77777777" w:rsidR="00255F1E" w:rsidRDefault="00255F1E">
                    <w:pPr>
                      <w:pStyle w:val="Bibliography"/>
                      <w:rPr>
                        <w:noProof/>
                      </w:rPr>
                    </w:pPr>
                    <w:r>
                      <w:rPr>
                        <w:noProof/>
                      </w:rPr>
                      <w:t>Labcentre, “Proteus,” [Online]. Available: https://www.labcenter.com/pcb/?gad_source=1&amp;gad_campaignid=671444043&amp;gclid=Cj0KCQjwjb3SBhDgARIsAMKiWzjfESO8LGYaQsmAsRXGMaUPJeuXKfM9NfqE3rmEVE4AYOdBT5myaw4aAhWlEALw_wcB. [Accessed 09 07 2026].</w:t>
                    </w:r>
                  </w:p>
                </w:tc>
              </w:tr>
              <w:tr w:rsidR="00255F1E" w14:paraId="357DD957" w14:textId="77777777">
                <w:trPr>
                  <w:divId w:val="1927182912"/>
                  <w:tblCellSpacing w:w="15" w:type="dxa"/>
                </w:trPr>
                <w:tc>
                  <w:tcPr>
                    <w:tcW w:w="50" w:type="pct"/>
                    <w:hideMark/>
                  </w:tcPr>
                  <w:p w14:paraId="5EFBF837" w14:textId="77777777" w:rsidR="00255F1E" w:rsidRDefault="00255F1E">
                    <w:pPr>
                      <w:pStyle w:val="Bibliography"/>
                      <w:rPr>
                        <w:noProof/>
                      </w:rPr>
                    </w:pPr>
                    <w:r>
                      <w:rPr>
                        <w:noProof/>
                      </w:rPr>
                      <w:t xml:space="preserve">[5] </w:t>
                    </w:r>
                  </w:p>
                </w:tc>
                <w:tc>
                  <w:tcPr>
                    <w:tcW w:w="0" w:type="auto"/>
                    <w:hideMark/>
                  </w:tcPr>
                  <w:p w14:paraId="036E31EC" w14:textId="77777777" w:rsidR="00255F1E" w:rsidRDefault="00255F1E">
                    <w:pPr>
                      <w:pStyle w:val="Bibliography"/>
                      <w:rPr>
                        <w:noProof/>
                      </w:rPr>
                    </w:pPr>
                    <w:r>
                      <w:rPr>
                        <w:noProof/>
                      </w:rPr>
                      <w:t xml:space="preserve">T. Denton, Automobile Electrical and Electronic Systems, London: Routledge, 2017. </w:t>
                    </w:r>
                  </w:p>
                </w:tc>
              </w:tr>
              <w:tr w:rsidR="00255F1E" w14:paraId="0F5E657A" w14:textId="77777777">
                <w:trPr>
                  <w:divId w:val="1927182912"/>
                  <w:tblCellSpacing w:w="15" w:type="dxa"/>
                </w:trPr>
                <w:tc>
                  <w:tcPr>
                    <w:tcW w:w="50" w:type="pct"/>
                    <w:hideMark/>
                  </w:tcPr>
                  <w:p w14:paraId="3807B7B2" w14:textId="77777777" w:rsidR="00255F1E" w:rsidRDefault="00255F1E">
                    <w:pPr>
                      <w:pStyle w:val="Bibliography"/>
                      <w:rPr>
                        <w:noProof/>
                      </w:rPr>
                    </w:pPr>
                    <w:r>
                      <w:rPr>
                        <w:noProof/>
                      </w:rPr>
                      <w:t xml:space="preserve">[6] </w:t>
                    </w:r>
                  </w:p>
                </w:tc>
                <w:tc>
                  <w:tcPr>
                    <w:tcW w:w="0" w:type="auto"/>
                    <w:hideMark/>
                  </w:tcPr>
                  <w:p w14:paraId="1B1F0062" w14:textId="77777777" w:rsidR="00255F1E" w:rsidRDefault="00255F1E">
                    <w:pPr>
                      <w:pStyle w:val="Bibliography"/>
                      <w:rPr>
                        <w:noProof/>
                      </w:rPr>
                    </w:pPr>
                    <w:r>
                      <w:rPr>
                        <w:noProof/>
                      </w:rPr>
                      <w:t xml:space="preserve">R. B. GmbH, Bosch Automotive Handbook, Hoboken, New Jersey, USA: Wiley, 2018. </w:t>
                    </w:r>
                  </w:p>
                </w:tc>
              </w:tr>
              <w:tr w:rsidR="00255F1E" w14:paraId="6372D17A" w14:textId="77777777">
                <w:trPr>
                  <w:divId w:val="1927182912"/>
                  <w:tblCellSpacing w:w="15" w:type="dxa"/>
                </w:trPr>
                <w:tc>
                  <w:tcPr>
                    <w:tcW w:w="50" w:type="pct"/>
                    <w:hideMark/>
                  </w:tcPr>
                  <w:p w14:paraId="3367C3CD" w14:textId="77777777" w:rsidR="00255F1E" w:rsidRDefault="00255F1E">
                    <w:pPr>
                      <w:pStyle w:val="Bibliography"/>
                      <w:rPr>
                        <w:noProof/>
                      </w:rPr>
                    </w:pPr>
                    <w:r>
                      <w:rPr>
                        <w:noProof/>
                      </w:rPr>
                      <w:t xml:space="preserve">[7] </w:t>
                    </w:r>
                  </w:p>
                </w:tc>
                <w:tc>
                  <w:tcPr>
                    <w:tcW w:w="0" w:type="auto"/>
                    <w:hideMark/>
                  </w:tcPr>
                  <w:p w14:paraId="2ECF5814" w14:textId="77777777" w:rsidR="00255F1E" w:rsidRDefault="00255F1E">
                    <w:pPr>
                      <w:pStyle w:val="Bibliography"/>
                      <w:rPr>
                        <w:noProof/>
                      </w:rPr>
                    </w:pPr>
                    <w:r>
                      <w:rPr>
                        <w:noProof/>
                      </w:rPr>
                      <w:t xml:space="preserve">H. Ltd., HD44780U (LCD-II) Dot Matrix Liquid Crystal Display Controller/Driver Datasheet, Tokyo, Japan: Hitachi Ltd., 1998. </w:t>
                    </w:r>
                  </w:p>
                </w:tc>
              </w:tr>
            </w:tbl>
            <w:p w14:paraId="46DB29D5" w14:textId="77777777" w:rsidR="00255F1E" w:rsidRDefault="00255F1E">
              <w:pPr>
                <w:divId w:val="1927182912"/>
                <w:rPr>
                  <w:rFonts w:eastAsia="Times New Roman"/>
                  <w:noProof/>
                </w:rPr>
              </w:pPr>
            </w:p>
            <w:p w14:paraId="455087F2" w14:textId="3C88F14C" w:rsidR="00D138B6" w:rsidRDefault="001D6EAC" w:rsidP="001D6EAC">
              <w:r>
                <w:rPr>
                  <w:b/>
                  <w:bCs/>
                  <w:noProof/>
                </w:rPr>
                <w:fldChar w:fldCharType="end"/>
              </w:r>
            </w:p>
          </w:sdtContent>
        </w:sdt>
      </w:sdtContent>
    </w:sdt>
    <w:p w14:paraId="5E17B296" w14:textId="77777777" w:rsidR="00D138B6" w:rsidRDefault="00D138B6">
      <w:pPr>
        <w:rPr>
          <w:rFonts w:asciiTheme="majorHAnsi" w:eastAsiaTheme="majorEastAsia" w:hAnsiTheme="majorHAnsi" w:cstheme="majorBidi"/>
          <w:color w:val="0F4761" w:themeColor="accent1" w:themeShade="BF"/>
          <w:sz w:val="40"/>
          <w:szCs w:val="40"/>
        </w:rPr>
      </w:pPr>
      <w:r>
        <w:br w:type="page"/>
      </w:r>
    </w:p>
    <w:p w14:paraId="6F530965" w14:textId="3D7C2156" w:rsidR="00A86D5D" w:rsidRDefault="00A86D5D" w:rsidP="00AA5F42">
      <w:pPr>
        <w:pStyle w:val="Heading1"/>
        <w:numPr>
          <w:ilvl w:val="0"/>
          <w:numId w:val="4"/>
        </w:numPr>
      </w:pPr>
      <w:bookmarkStart w:id="15" w:name="_Toc233181561"/>
      <w:r>
        <w:lastRenderedPageBreak/>
        <w:t>Appendix</w:t>
      </w:r>
      <w:bookmarkEnd w:id="15"/>
    </w:p>
    <w:p w14:paraId="4C3D6C5C" w14:textId="77777777" w:rsidR="00E12D58" w:rsidRDefault="00E12D58" w:rsidP="00E12D58">
      <w:pPr>
        <w:rPr>
          <w:rFonts w:asciiTheme="majorHAnsi" w:eastAsiaTheme="majorEastAsia" w:hAnsiTheme="majorHAnsi" w:cstheme="majorBidi"/>
          <w:color w:val="0F4761" w:themeColor="accent1" w:themeShade="BF"/>
          <w:sz w:val="40"/>
          <w:szCs w:val="40"/>
        </w:rPr>
      </w:pPr>
    </w:p>
    <w:p w14:paraId="3410BACD" w14:textId="241BD5C0" w:rsidR="00E12D58" w:rsidRPr="000B22CC" w:rsidRDefault="00E12D58" w:rsidP="00E12D58">
      <w:pPr>
        <w:rPr>
          <w:b/>
          <w:bCs/>
        </w:rPr>
      </w:pPr>
      <w:r w:rsidRPr="000B22CC">
        <w:rPr>
          <w:b/>
          <w:bCs/>
        </w:rPr>
        <w:t>Appendix A: CCS C Source Code</w:t>
      </w:r>
    </w:p>
    <w:p w14:paraId="17BB2ABB" w14:textId="77777777" w:rsidR="00D75B64" w:rsidRPr="00381B12" w:rsidRDefault="00D75B64" w:rsidP="0099707B">
      <w:pPr>
        <w:rPr>
          <w:sz w:val="18"/>
          <w:szCs w:val="18"/>
        </w:rPr>
      </w:pPr>
      <w:r w:rsidRPr="00381B12">
        <w:rPr>
          <w:sz w:val="18"/>
          <w:szCs w:val="18"/>
        </w:rPr>
        <w:t>#include &lt;16F877A.h&gt;</w:t>
      </w:r>
    </w:p>
    <w:p w14:paraId="02631830" w14:textId="77777777" w:rsidR="00D75B64" w:rsidRPr="00381B12" w:rsidRDefault="00D75B64" w:rsidP="0099707B">
      <w:pPr>
        <w:rPr>
          <w:sz w:val="18"/>
          <w:szCs w:val="18"/>
        </w:rPr>
      </w:pPr>
    </w:p>
    <w:p w14:paraId="2EA38B28" w14:textId="77777777" w:rsidR="00D75B64" w:rsidRPr="00381B12" w:rsidRDefault="00D75B64" w:rsidP="0099707B">
      <w:pPr>
        <w:rPr>
          <w:sz w:val="18"/>
          <w:szCs w:val="18"/>
        </w:rPr>
      </w:pPr>
      <w:r w:rsidRPr="00381B12">
        <w:rPr>
          <w:sz w:val="18"/>
          <w:szCs w:val="18"/>
        </w:rPr>
        <w:t xml:space="preserve">#fuses </w:t>
      </w:r>
      <w:proofErr w:type="gramStart"/>
      <w:r w:rsidRPr="00381B12">
        <w:rPr>
          <w:sz w:val="18"/>
          <w:szCs w:val="18"/>
        </w:rPr>
        <w:t>HS,NOWDT</w:t>
      </w:r>
      <w:proofErr w:type="gramEnd"/>
      <w:r w:rsidRPr="00381B12">
        <w:rPr>
          <w:sz w:val="18"/>
          <w:szCs w:val="18"/>
        </w:rPr>
        <w:t>,</w:t>
      </w:r>
      <w:proofErr w:type="gramStart"/>
      <w:r w:rsidRPr="00381B12">
        <w:rPr>
          <w:sz w:val="18"/>
          <w:szCs w:val="18"/>
        </w:rPr>
        <w:t>NOPROTECT,NOLVP</w:t>
      </w:r>
      <w:proofErr w:type="gramEnd"/>
    </w:p>
    <w:p w14:paraId="4C899184" w14:textId="63D46514" w:rsidR="00D75B64" w:rsidRPr="00381B12" w:rsidRDefault="00D75B64" w:rsidP="0099707B">
      <w:pPr>
        <w:rPr>
          <w:sz w:val="18"/>
          <w:szCs w:val="18"/>
        </w:rPr>
      </w:pPr>
      <w:r w:rsidRPr="00381B12">
        <w:rPr>
          <w:sz w:val="18"/>
          <w:szCs w:val="18"/>
        </w:rPr>
        <w:t>#use delay(clock=20000000)</w:t>
      </w:r>
    </w:p>
    <w:p w14:paraId="5ABB01A9" w14:textId="77777777" w:rsidR="00D75B64" w:rsidRPr="00381B12" w:rsidRDefault="00D75B64" w:rsidP="0099707B">
      <w:pPr>
        <w:rPr>
          <w:sz w:val="18"/>
          <w:szCs w:val="18"/>
        </w:rPr>
      </w:pPr>
    </w:p>
    <w:p w14:paraId="54A05469" w14:textId="77777777" w:rsidR="00D75B64" w:rsidRPr="00381B12" w:rsidRDefault="00D75B64" w:rsidP="0099707B">
      <w:pPr>
        <w:rPr>
          <w:sz w:val="18"/>
          <w:szCs w:val="18"/>
        </w:rPr>
      </w:pPr>
      <w:r w:rsidRPr="00381B12">
        <w:rPr>
          <w:sz w:val="18"/>
          <w:szCs w:val="18"/>
        </w:rPr>
        <w:t>// LCD pin setup</w:t>
      </w:r>
    </w:p>
    <w:p w14:paraId="25D329B8" w14:textId="77777777" w:rsidR="00D75B64" w:rsidRPr="00381B12" w:rsidRDefault="00D75B64" w:rsidP="0099707B">
      <w:pPr>
        <w:rPr>
          <w:sz w:val="18"/>
          <w:szCs w:val="18"/>
        </w:rPr>
      </w:pPr>
      <w:r w:rsidRPr="00381B12">
        <w:rPr>
          <w:sz w:val="18"/>
          <w:szCs w:val="18"/>
        </w:rPr>
        <w:t>#define LCD_RS_PIN      PIN_D0</w:t>
      </w:r>
    </w:p>
    <w:p w14:paraId="30F44F10" w14:textId="77777777" w:rsidR="00D75B64" w:rsidRPr="00381B12" w:rsidRDefault="00D75B64" w:rsidP="0099707B">
      <w:pPr>
        <w:rPr>
          <w:sz w:val="18"/>
          <w:szCs w:val="18"/>
        </w:rPr>
      </w:pPr>
      <w:r w:rsidRPr="00381B12">
        <w:rPr>
          <w:sz w:val="18"/>
          <w:szCs w:val="18"/>
        </w:rPr>
        <w:t>#define LCD_ENABLE_</w:t>
      </w:r>
      <w:proofErr w:type="gramStart"/>
      <w:r w:rsidRPr="00381B12">
        <w:rPr>
          <w:sz w:val="18"/>
          <w:szCs w:val="18"/>
        </w:rPr>
        <w:t>PIN  PIN</w:t>
      </w:r>
      <w:proofErr w:type="gramEnd"/>
      <w:r w:rsidRPr="00381B12">
        <w:rPr>
          <w:sz w:val="18"/>
          <w:szCs w:val="18"/>
        </w:rPr>
        <w:t>_D1</w:t>
      </w:r>
    </w:p>
    <w:p w14:paraId="2789DCC6" w14:textId="77777777" w:rsidR="00D75B64" w:rsidRPr="00381B12" w:rsidRDefault="00D75B64" w:rsidP="0099707B">
      <w:pPr>
        <w:rPr>
          <w:sz w:val="18"/>
          <w:szCs w:val="18"/>
        </w:rPr>
      </w:pPr>
      <w:r w:rsidRPr="00381B12">
        <w:rPr>
          <w:sz w:val="18"/>
          <w:szCs w:val="18"/>
        </w:rPr>
        <w:t>#define LCD_DATA4_PIN   PIN_D4</w:t>
      </w:r>
    </w:p>
    <w:p w14:paraId="6EE7681A" w14:textId="77777777" w:rsidR="00D75B64" w:rsidRPr="00381B12" w:rsidRDefault="00D75B64" w:rsidP="0099707B">
      <w:pPr>
        <w:rPr>
          <w:sz w:val="18"/>
          <w:szCs w:val="18"/>
        </w:rPr>
      </w:pPr>
      <w:r w:rsidRPr="00381B12">
        <w:rPr>
          <w:sz w:val="18"/>
          <w:szCs w:val="18"/>
        </w:rPr>
        <w:t>#define LCD_DATA5_PIN   PIN_D5</w:t>
      </w:r>
    </w:p>
    <w:p w14:paraId="3E9194EC" w14:textId="77777777" w:rsidR="00D75B64" w:rsidRPr="00381B12" w:rsidRDefault="00D75B64" w:rsidP="0099707B">
      <w:pPr>
        <w:rPr>
          <w:sz w:val="18"/>
          <w:szCs w:val="18"/>
        </w:rPr>
      </w:pPr>
      <w:r w:rsidRPr="00381B12">
        <w:rPr>
          <w:sz w:val="18"/>
          <w:szCs w:val="18"/>
        </w:rPr>
        <w:t>#define LCD_DATA6_PIN   PIN_D6</w:t>
      </w:r>
    </w:p>
    <w:p w14:paraId="720AF5BA" w14:textId="77777777" w:rsidR="00D75B64" w:rsidRPr="00381B12" w:rsidRDefault="00D75B64" w:rsidP="0099707B">
      <w:pPr>
        <w:rPr>
          <w:sz w:val="18"/>
          <w:szCs w:val="18"/>
        </w:rPr>
      </w:pPr>
      <w:r w:rsidRPr="00381B12">
        <w:rPr>
          <w:sz w:val="18"/>
          <w:szCs w:val="18"/>
        </w:rPr>
        <w:t>#define LCD_DATA7_PIN   PIN_D7</w:t>
      </w:r>
    </w:p>
    <w:p w14:paraId="2981D22A" w14:textId="77777777" w:rsidR="00D75B64" w:rsidRPr="00381B12" w:rsidRDefault="00D75B64" w:rsidP="0099707B">
      <w:pPr>
        <w:rPr>
          <w:sz w:val="18"/>
          <w:szCs w:val="18"/>
        </w:rPr>
      </w:pPr>
    </w:p>
    <w:p w14:paraId="746856D1" w14:textId="77777777" w:rsidR="00D75B64" w:rsidRPr="00381B12" w:rsidRDefault="00D75B64" w:rsidP="0099707B">
      <w:pPr>
        <w:rPr>
          <w:sz w:val="18"/>
          <w:szCs w:val="18"/>
        </w:rPr>
      </w:pPr>
      <w:r w:rsidRPr="00381B12">
        <w:rPr>
          <w:sz w:val="18"/>
          <w:szCs w:val="18"/>
        </w:rPr>
        <w:t>#include &lt;</w:t>
      </w:r>
      <w:proofErr w:type="spellStart"/>
      <w:r w:rsidRPr="00381B12">
        <w:rPr>
          <w:sz w:val="18"/>
          <w:szCs w:val="18"/>
        </w:rPr>
        <w:t>lcd.c</w:t>
      </w:r>
      <w:proofErr w:type="spellEnd"/>
      <w:r w:rsidRPr="00381B12">
        <w:rPr>
          <w:sz w:val="18"/>
          <w:szCs w:val="18"/>
        </w:rPr>
        <w:t>&gt;</w:t>
      </w:r>
    </w:p>
    <w:p w14:paraId="61D78DA7" w14:textId="77777777" w:rsidR="00D75B64" w:rsidRPr="00381B12" w:rsidRDefault="00D75B64" w:rsidP="0099707B">
      <w:pPr>
        <w:rPr>
          <w:sz w:val="18"/>
          <w:szCs w:val="18"/>
        </w:rPr>
      </w:pPr>
    </w:p>
    <w:p w14:paraId="25623814" w14:textId="77777777" w:rsidR="00D75B64" w:rsidRPr="00381B12" w:rsidRDefault="00D75B64" w:rsidP="0099707B">
      <w:pPr>
        <w:rPr>
          <w:sz w:val="18"/>
          <w:szCs w:val="18"/>
        </w:rPr>
      </w:pPr>
      <w:r w:rsidRPr="00381B12">
        <w:rPr>
          <w:sz w:val="18"/>
          <w:szCs w:val="18"/>
        </w:rPr>
        <w:t>// Inputs</w:t>
      </w:r>
    </w:p>
    <w:p w14:paraId="440E2D22" w14:textId="77777777" w:rsidR="00D75B64" w:rsidRPr="00381B12" w:rsidRDefault="00D75B64" w:rsidP="0099707B">
      <w:pPr>
        <w:rPr>
          <w:sz w:val="18"/>
          <w:szCs w:val="18"/>
        </w:rPr>
      </w:pPr>
      <w:r w:rsidRPr="00381B12">
        <w:rPr>
          <w:sz w:val="18"/>
          <w:szCs w:val="18"/>
        </w:rPr>
        <w:t>#define SW1 PIN_B0</w:t>
      </w:r>
    </w:p>
    <w:p w14:paraId="6EE65155" w14:textId="77777777" w:rsidR="00D75B64" w:rsidRPr="00381B12" w:rsidRDefault="00D75B64" w:rsidP="0099707B">
      <w:pPr>
        <w:rPr>
          <w:sz w:val="18"/>
          <w:szCs w:val="18"/>
        </w:rPr>
      </w:pPr>
      <w:r w:rsidRPr="00381B12">
        <w:rPr>
          <w:sz w:val="18"/>
          <w:szCs w:val="18"/>
        </w:rPr>
        <w:t>#define SW2 PIN_B1</w:t>
      </w:r>
    </w:p>
    <w:p w14:paraId="14CB1DDF" w14:textId="77777777" w:rsidR="00D75B64" w:rsidRPr="00381B12" w:rsidRDefault="00D75B64" w:rsidP="0099707B">
      <w:pPr>
        <w:rPr>
          <w:sz w:val="18"/>
          <w:szCs w:val="18"/>
        </w:rPr>
      </w:pPr>
      <w:r w:rsidRPr="00381B12">
        <w:rPr>
          <w:sz w:val="18"/>
          <w:szCs w:val="18"/>
        </w:rPr>
        <w:t>#define SW3 PIN_B2</w:t>
      </w:r>
    </w:p>
    <w:p w14:paraId="4F45AE61" w14:textId="77777777" w:rsidR="00D75B64" w:rsidRPr="00381B12" w:rsidRDefault="00D75B64" w:rsidP="0099707B">
      <w:pPr>
        <w:rPr>
          <w:sz w:val="18"/>
          <w:szCs w:val="18"/>
        </w:rPr>
      </w:pPr>
    </w:p>
    <w:p w14:paraId="3F3FAC2F" w14:textId="77777777" w:rsidR="00D75B64" w:rsidRPr="00381B12" w:rsidRDefault="00D75B64" w:rsidP="0099707B">
      <w:pPr>
        <w:rPr>
          <w:sz w:val="18"/>
          <w:szCs w:val="18"/>
        </w:rPr>
      </w:pPr>
      <w:r w:rsidRPr="00381B12">
        <w:rPr>
          <w:sz w:val="18"/>
          <w:szCs w:val="18"/>
        </w:rPr>
        <w:t>// Outputs</w:t>
      </w:r>
    </w:p>
    <w:p w14:paraId="08BD64F7" w14:textId="77777777" w:rsidR="00D75B64" w:rsidRPr="00381B12" w:rsidRDefault="00D75B64" w:rsidP="0099707B">
      <w:pPr>
        <w:rPr>
          <w:sz w:val="18"/>
          <w:szCs w:val="18"/>
        </w:rPr>
      </w:pPr>
      <w:r w:rsidRPr="00381B12">
        <w:rPr>
          <w:sz w:val="18"/>
          <w:szCs w:val="18"/>
        </w:rPr>
        <w:t>#define LED</w:t>
      </w:r>
      <w:proofErr w:type="gramStart"/>
      <w:r w:rsidRPr="00381B12">
        <w:rPr>
          <w:sz w:val="18"/>
          <w:szCs w:val="18"/>
        </w:rPr>
        <w:t>1  PIN</w:t>
      </w:r>
      <w:proofErr w:type="gramEnd"/>
      <w:r w:rsidRPr="00381B12">
        <w:rPr>
          <w:sz w:val="18"/>
          <w:szCs w:val="18"/>
        </w:rPr>
        <w:t>_C0</w:t>
      </w:r>
    </w:p>
    <w:p w14:paraId="64D6FBB2" w14:textId="77777777" w:rsidR="00D75B64" w:rsidRPr="00381B12" w:rsidRDefault="00D75B64" w:rsidP="0099707B">
      <w:pPr>
        <w:rPr>
          <w:sz w:val="18"/>
          <w:szCs w:val="18"/>
        </w:rPr>
      </w:pPr>
      <w:r w:rsidRPr="00381B12">
        <w:rPr>
          <w:sz w:val="18"/>
          <w:szCs w:val="18"/>
        </w:rPr>
        <w:t>#define LED</w:t>
      </w:r>
      <w:proofErr w:type="gramStart"/>
      <w:r w:rsidRPr="00381B12">
        <w:rPr>
          <w:sz w:val="18"/>
          <w:szCs w:val="18"/>
        </w:rPr>
        <w:t>2  PIN</w:t>
      </w:r>
      <w:proofErr w:type="gramEnd"/>
      <w:r w:rsidRPr="00381B12">
        <w:rPr>
          <w:sz w:val="18"/>
          <w:szCs w:val="18"/>
        </w:rPr>
        <w:t>_C1</w:t>
      </w:r>
    </w:p>
    <w:p w14:paraId="2682BCB3" w14:textId="77777777" w:rsidR="00D75B64" w:rsidRPr="00381B12" w:rsidRDefault="00D75B64" w:rsidP="0099707B">
      <w:pPr>
        <w:rPr>
          <w:sz w:val="18"/>
          <w:szCs w:val="18"/>
        </w:rPr>
      </w:pPr>
      <w:r w:rsidRPr="00381B12">
        <w:rPr>
          <w:sz w:val="18"/>
          <w:szCs w:val="18"/>
        </w:rPr>
        <w:t>#define LED</w:t>
      </w:r>
      <w:proofErr w:type="gramStart"/>
      <w:r w:rsidRPr="00381B12">
        <w:rPr>
          <w:sz w:val="18"/>
          <w:szCs w:val="18"/>
        </w:rPr>
        <w:t>3  PIN</w:t>
      </w:r>
      <w:proofErr w:type="gramEnd"/>
      <w:r w:rsidRPr="00381B12">
        <w:rPr>
          <w:sz w:val="18"/>
          <w:szCs w:val="18"/>
        </w:rPr>
        <w:t>_C2</w:t>
      </w:r>
    </w:p>
    <w:p w14:paraId="008DDB20" w14:textId="77777777" w:rsidR="00D75B64" w:rsidRPr="00381B12" w:rsidRDefault="00D75B64" w:rsidP="0099707B">
      <w:pPr>
        <w:rPr>
          <w:sz w:val="18"/>
          <w:szCs w:val="18"/>
        </w:rPr>
      </w:pPr>
      <w:r w:rsidRPr="00381B12">
        <w:rPr>
          <w:sz w:val="18"/>
          <w:szCs w:val="18"/>
        </w:rPr>
        <w:t>#define MOTOR PIN_C3</w:t>
      </w:r>
    </w:p>
    <w:p w14:paraId="5D1C01A9" w14:textId="77777777" w:rsidR="00D75B64" w:rsidRPr="00381B12" w:rsidRDefault="00D75B64" w:rsidP="0099707B">
      <w:pPr>
        <w:rPr>
          <w:sz w:val="18"/>
          <w:szCs w:val="18"/>
        </w:rPr>
      </w:pPr>
    </w:p>
    <w:p w14:paraId="1678A297" w14:textId="77777777" w:rsidR="00D75B64" w:rsidRPr="00381B12" w:rsidRDefault="00D75B64" w:rsidP="0099707B">
      <w:pPr>
        <w:rPr>
          <w:sz w:val="18"/>
          <w:szCs w:val="18"/>
        </w:rPr>
      </w:pPr>
      <w:r w:rsidRPr="00381B12">
        <w:rPr>
          <w:sz w:val="18"/>
          <w:szCs w:val="18"/>
        </w:rPr>
        <w:t xml:space="preserve">void </w:t>
      </w:r>
      <w:proofErr w:type="gramStart"/>
      <w:r w:rsidRPr="00381B12">
        <w:rPr>
          <w:sz w:val="18"/>
          <w:szCs w:val="18"/>
        </w:rPr>
        <w:t>main(</w:t>
      </w:r>
      <w:proofErr w:type="gramEnd"/>
      <w:r w:rsidRPr="00381B12">
        <w:rPr>
          <w:sz w:val="18"/>
          <w:szCs w:val="18"/>
        </w:rPr>
        <w:t>)</w:t>
      </w:r>
    </w:p>
    <w:p w14:paraId="2D0232E7" w14:textId="77777777" w:rsidR="00D75B64" w:rsidRPr="00381B12" w:rsidRDefault="00D75B64" w:rsidP="0099707B">
      <w:pPr>
        <w:rPr>
          <w:sz w:val="18"/>
          <w:szCs w:val="18"/>
        </w:rPr>
      </w:pPr>
      <w:r w:rsidRPr="00381B12">
        <w:rPr>
          <w:sz w:val="18"/>
          <w:szCs w:val="18"/>
        </w:rPr>
        <w:t>{</w:t>
      </w:r>
    </w:p>
    <w:p w14:paraId="48679CA9"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set_tris_b</w:t>
      </w:r>
      <w:proofErr w:type="spellEnd"/>
      <w:r w:rsidRPr="00381B12">
        <w:rPr>
          <w:sz w:val="18"/>
          <w:szCs w:val="18"/>
        </w:rPr>
        <w:t>(0b00000111</w:t>
      </w:r>
      <w:proofErr w:type="gramStart"/>
      <w:r w:rsidRPr="00381B12">
        <w:rPr>
          <w:sz w:val="18"/>
          <w:szCs w:val="18"/>
        </w:rPr>
        <w:t xml:space="preserve">);   </w:t>
      </w:r>
      <w:proofErr w:type="gramEnd"/>
      <w:r w:rsidRPr="00381B12">
        <w:rPr>
          <w:sz w:val="18"/>
          <w:szCs w:val="18"/>
        </w:rPr>
        <w:t>// RB0, RB1, RB2 as inputs</w:t>
      </w:r>
    </w:p>
    <w:p w14:paraId="49F1E9F1" w14:textId="77777777" w:rsidR="00D75B64" w:rsidRPr="00381B12" w:rsidRDefault="00D75B64" w:rsidP="0099707B">
      <w:pPr>
        <w:rPr>
          <w:sz w:val="18"/>
          <w:szCs w:val="18"/>
        </w:rPr>
      </w:pPr>
      <w:r w:rsidRPr="00381B12">
        <w:rPr>
          <w:sz w:val="18"/>
          <w:szCs w:val="18"/>
        </w:rPr>
        <w:lastRenderedPageBreak/>
        <w:t xml:space="preserve">   </w:t>
      </w:r>
      <w:proofErr w:type="spellStart"/>
      <w:r w:rsidRPr="00381B12">
        <w:rPr>
          <w:sz w:val="18"/>
          <w:szCs w:val="18"/>
        </w:rPr>
        <w:t>set_tris_c</w:t>
      </w:r>
      <w:proofErr w:type="spellEnd"/>
      <w:r w:rsidRPr="00381B12">
        <w:rPr>
          <w:sz w:val="18"/>
          <w:szCs w:val="18"/>
        </w:rPr>
        <w:t>(0x00</w:t>
      </w:r>
      <w:proofErr w:type="gramStart"/>
      <w:r w:rsidRPr="00381B12">
        <w:rPr>
          <w:sz w:val="18"/>
          <w:szCs w:val="18"/>
        </w:rPr>
        <w:t xml:space="preserve">);   </w:t>
      </w:r>
      <w:proofErr w:type="gramEnd"/>
      <w:r w:rsidRPr="00381B12">
        <w:rPr>
          <w:sz w:val="18"/>
          <w:szCs w:val="18"/>
        </w:rPr>
        <w:t xml:space="preserve">      // PORTC as outputs</w:t>
      </w:r>
    </w:p>
    <w:p w14:paraId="60A8A7A1"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set_tris_d</w:t>
      </w:r>
      <w:proofErr w:type="spellEnd"/>
      <w:r w:rsidRPr="00381B12">
        <w:rPr>
          <w:sz w:val="18"/>
          <w:szCs w:val="18"/>
        </w:rPr>
        <w:t>(0x00</w:t>
      </w:r>
      <w:proofErr w:type="gramStart"/>
      <w:r w:rsidRPr="00381B12">
        <w:rPr>
          <w:sz w:val="18"/>
          <w:szCs w:val="18"/>
        </w:rPr>
        <w:t xml:space="preserve">);   </w:t>
      </w:r>
      <w:proofErr w:type="gramEnd"/>
      <w:r w:rsidRPr="00381B12">
        <w:rPr>
          <w:sz w:val="18"/>
          <w:szCs w:val="18"/>
        </w:rPr>
        <w:t xml:space="preserve">      // PORTD as outputs</w:t>
      </w:r>
    </w:p>
    <w:p w14:paraId="4133A69A" w14:textId="77777777" w:rsidR="00D75B64" w:rsidRPr="00381B12" w:rsidRDefault="00D75B64" w:rsidP="0099707B">
      <w:pPr>
        <w:rPr>
          <w:sz w:val="18"/>
          <w:szCs w:val="18"/>
        </w:rPr>
      </w:pPr>
    </w:p>
    <w:p w14:paraId="758B36FC"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output_c</w:t>
      </w:r>
      <w:proofErr w:type="spellEnd"/>
      <w:r w:rsidRPr="00381B12">
        <w:rPr>
          <w:sz w:val="18"/>
          <w:szCs w:val="18"/>
        </w:rPr>
        <w:t>(0x00);</w:t>
      </w:r>
    </w:p>
    <w:p w14:paraId="78C967F7" w14:textId="77777777" w:rsidR="00D75B64" w:rsidRPr="00381B12" w:rsidRDefault="00D75B64" w:rsidP="0099707B">
      <w:pPr>
        <w:rPr>
          <w:sz w:val="18"/>
          <w:szCs w:val="18"/>
        </w:rPr>
      </w:pPr>
    </w:p>
    <w:p w14:paraId="61A669D6"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500);</w:t>
      </w:r>
    </w:p>
    <w:p w14:paraId="4837215D"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w:t>
      </w:r>
      <w:proofErr w:type="gramStart"/>
      <w:r w:rsidRPr="00381B12">
        <w:rPr>
          <w:sz w:val="18"/>
          <w:szCs w:val="18"/>
        </w:rPr>
        <w:t>init</w:t>
      </w:r>
      <w:proofErr w:type="spellEnd"/>
      <w:r w:rsidRPr="00381B12">
        <w:rPr>
          <w:sz w:val="18"/>
          <w:szCs w:val="18"/>
        </w:rPr>
        <w:t>(</w:t>
      </w:r>
      <w:proofErr w:type="gramEnd"/>
      <w:r w:rsidRPr="00381B12">
        <w:rPr>
          <w:sz w:val="18"/>
          <w:szCs w:val="18"/>
        </w:rPr>
        <w:t>);</w:t>
      </w:r>
    </w:p>
    <w:p w14:paraId="0607D8D6"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500);</w:t>
      </w:r>
    </w:p>
    <w:p w14:paraId="76163A5E" w14:textId="77777777" w:rsidR="00D75B64" w:rsidRPr="00381B12" w:rsidRDefault="00D75B64" w:rsidP="0099707B">
      <w:pPr>
        <w:rPr>
          <w:sz w:val="18"/>
          <w:szCs w:val="18"/>
        </w:rPr>
      </w:pPr>
    </w:p>
    <w:p w14:paraId="4DCA23EE" w14:textId="77777777" w:rsidR="00D75B64" w:rsidRPr="00381B12" w:rsidRDefault="00D75B64" w:rsidP="0099707B">
      <w:pPr>
        <w:rPr>
          <w:sz w:val="18"/>
          <w:szCs w:val="18"/>
        </w:rPr>
      </w:pPr>
      <w:r w:rsidRPr="00381B12">
        <w:rPr>
          <w:sz w:val="18"/>
          <w:szCs w:val="18"/>
        </w:rPr>
        <w:t xml:space="preserve">   </w:t>
      </w:r>
      <w:proofErr w:type="gramStart"/>
      <w:r w:rsidRPr="00381B12">
        <w:rPr>
          <w:sz w:val="18"/>
          <w:szCs w:val="18"/>
        </w:rPr>
        <w:t>while(</w:t>
      </w:r>
      <w:proofErr w:type="gramEnd"/>
      <w:r w:rsidRPr="00381B12">
        <w:rPr>
          <w:sz w:val="18"/>
          <w:szCs w:val="18"/>
        </w:rPr>
        <w:t>TRUE)</w:t>
      </w:r>
    </w:p>
    <w:p w14:paraId="5ED13DFF" w14:textId="77777777" w:rsidR="00D75B64" w:rsidRPr="00381B12" w:rsidRDefault="00D75B64" w:rsidP="0099707B">
      <w:pPr>
        <w:rPr>
          <w:sz w:val="18"/>
          <w:szCs w:val="18"/>
        </w:rPr>
      </w:pPr>
      <w:r w:rsidRPr="00381B12">
        <w:rPr>
          <w:sz w:val="18"/>
          <w:szCs w:val="18"/>
        </w:rPr>
        <w:t xml:space="preserve">   {</w:t>
      </w:r>
    </w:p>
    <w:p w14:paraId="1C4445FE"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LED1);</w:t>
      </w:r>
    </w:p>
    <w:p w14:paraId="023DD966"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LED2);</w:t>
      </w:r>
    </w:p>
    <w:p w14:paraId="19C9D368"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LED3);</w:t>
      </w:r>
    </w:p>
    <w:p w14:paraId="6EBFFCD8"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MOTOR);</w:t>
      </w:r>
    </w:p>
    <w:p w14:paraId="5653E6EC" w14:textId="77777777" w:rsidR="00D75B64" w:rsidRPr="00381B12" w:rsidRDefault="00D75B64" w:rsidP="0099707B">
      <w:pPr>
        <w:rPr>
          <w:sz w:val="18"/>
          <w:szCs w:val="18"/>
        </w:rPr>
      </w:pPr>
    </w:p>
    <w:p w14:paraId="6BCEE0B2"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7A8EFB41"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"System Ready");</w:t>
      </w:r>
    </w:p>
    <w:p w14:paraId="5A49F0B6" w14:textId="77777777" w:rsidR="00D75B64" w:rsidRPr="00381B12" w:rsidRDefault="00D75B64" w:rsidP="0099707B">
      <w:pPr>
        <w:rPr>
          <w:sz w:val="18"/>
          <w:szCs w:val="18"/>
        </w:rPr>
      </w:pPr>
    </w:p>
    <w:p w14:paraId="61A458F2" w14:textId="77777777" w:rsidR="00D75B64" w:rsidRPr="00381B12" w:rsidRDefault="00D75B64" w:rsidP="0099707B">
      <w:pPr>
        <w:rPr>
          <w:sz w:val="18"/>
          <w:szCs w:val="18"/>
        </w:rPr>
      </w:pPr>
      <w:r w:rsidRPr="00381B12">
        <w:rPr>
          <w:sz w:val="18"/>
          <w:szCs w:val="18"/>
        </w:rPr>
        <w:t xml:space="preserve">      while</w:t>
      </w:r>
      <w:proofErr w:type="gramStart"/>
      <w:r w:rsidRPr="00381B12">
        <w:rPr>
          <w:sz w:val="18"/>
          <w:szCs w:val="18"/>
        </w:rPr>
        <w:t>(!input</w:t>
      </w:r>
      <w:proofErr w:type="gramEnd"/>
      <w:r w:rsidRPr="00381B12">
        <w:rPr>
          <w:sz w:val="18"/>
          <w:szCs w:val="18"/>
        </w:rPr>
        <w:t>(SW1));</w:t>
      </w:r>
    </w:p>
    <w:p w14:paraId="78F52C27"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200);</w:t>
      </w:r>
    </w:p>
    <w:p w14:paraId="70ABD81D" w14:textId="77777777" w:rsidR="00D75B64" w:rsidRPr="00381B12" w:rsidRDefault="00D75B64" w:rsidP="0099707B">
      <w:pPr>
        <w:rPr>
          <w:sz w:val="18"/>
          <w:szCs w:val="18"/>
        </w:rPr>
      </w:pPr>
    </w:p>
    <w:p w14:paraId="0B8ECBCC"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high</w:t>
      </w:r>
      <w:proofErr w:type="spellEnd"/>
      <w:r w:rsidRPr="00381B12">
        <w:rPr>
          <w:sz w:val="18"/>
          <w:szCs w:val="18"/>
        </w:rPr>
        <w:t>(</w:t>
      </w:r>
      <w:proofErr w:type="gramEnd"/>
      <w:r w:rsidRPr="00381B12">
        <w:rPr>
          <w:sz w:val="18"/>
          <w:szCs w:val="18"/>
        </w:rPr>
        <w:t>LED1);</w:t>
      </w:r>
    </w:p>
    <w:p w14:paraId="002CFCF2"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58F08D5B"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"Engine Started");</w:t>
      </w:r>
    </w:p>
    <w:p w14:paraId="1F6BB3CE" w14:textId="77777777" w:rsidR="00D75B64" w:rsidRPr="00381B12" w:rsidRDefault="00D75B64" w:rsidP="0099707B">
      <w:pPr>
        <w:rPr>
          <w:sz w:val="18"/>
          <w:szCs w:val="18"/>
        </w:rPr>
      </w:pPr>
    </w:p>
    <w:p w14:paraId="01DD9C3D" w14:textId="77777777" w:rsidR="00D75B64" w:rsidRPr="00381B12" w:rsidRDefault="00D75B64" w:rsidP="0099707B">
      <w:pPr>
        <w:rPr>
          <w:sz w:val="18"/>
          <w:szCs w:val="18"/>
        </w:rPr>
      </w:pPr>
      <w:r w:rsidRPr="00381B12">
        <w:rPr>
          <w:sz w:val="18"/>
          <w:szCs w:val="18"/>
        </w:rPr>
        <w:t xml:space="preserve">      while</w:t>
      </w:r>
      <w:proofErr w:type="gramStart"/>
      <w:r w:rsidRPr="00381B12">
        <w:rPr>
          <w:sz w:val="18"/>
          <w:szCs w:val="18"/>
        </w:rPr>
        <w:t>(!input</w:t>
      </w:r>
      <w:proofErr w:type="gramEnd"/>
      <w:r w:rsidRPr="00381B12">
        <w:rPr>
          <w:sz w:val="18"/>
          <w:szCs w:val="18"/>
        </w:rPr>
        <w:t>(SW2));</w:t>
      </w:r>
    </w:p>
    <w:p w14:paraId="2DBF7EB1"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200);</w:t>
      </w:r>
    </w:p>
    <w:p w14:paraId="266C1E6D" w14:textId="77777777" w:rsidR="00D75B64" w:rsidRPr="00381B12" w:rsidRDefault="00D75B64" w:rsidP="0099707B">
      <w:pPr>
        <w:rPr>
          <w:sz w:val="18"/>
          <w:szCs w:val="18"/>
        </w:rPr>
      </w:pPr>
    </w:p>
    <w:p w14:paraId="1CD80913"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high</w:t>
      </w:r>
      <w:proofErr w:type="spellEnd"/>
      <w:r w:rsidRPr="00381B12">
        <w:rPr>
          <w:sz w:val="18"/>
          <w:szCs w:val="18"/>
        </w:rPr>
        <w:t>(</w:t>
      </w:r>
      <w:proofErr w:type="gramEnd"/>
      <w:r w:rsidRPr="00381B12">
        <w:rPr>
          <w:sz w:val="18"/>
          <w:szCs w:val="18"/>
        </w:rPr>
        <w:t>LED2);</w:t>
      </w:r>
    </w:p>
    <w:p w14:paraId="26E0F0B3"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1E7ED1DB"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"Coolant OK");</w:t>
      </w:r>
    </w:p>
    <w:p w14:paraId="02457556" w14:textId="77777777" w:rsidR="00D75B64" w:rsidRPr="00381B12" w:rsidRDefault="00D75B64" w:rsidP="0099707B">
      <w:pPr>
        <w:rPr>
          <w:sz w:val="18"/>
          <w:szCs w:val="18"/>
        </w:rPr>
      </w:pPr>
    </w:p>
    <w:p w14:paraId="3DB30F40" w14:textId="77777777" w:rsidR="00D75B64" w:rsidRPr="00381B12" w:rsidRDefault="00D75B64" w:rsidP="0099707B">
      <w:pPr>
        <w:rPr>
          <w:sz w:val="18"/>
          <w:szCs w:val="18"/>
        </w:rPr>
      </w:pPr>
      <w:r w:rsidRPr="00381B12">
        <w:rPr>
          <w:sz w:val="18"/>
          <w:szCs w:val="18"/>
        </w:rPr>
        <w:t xml:space="preserve">      while</w:t>
      </w:r>
      <w:proofErr w:type="gramStart"/>
      <w:r w:rsidRPr="00381B12">
        <w:rPr>
          <w:sz w:val="18"/>
          <w:szCs w:val="18"/>
        </w:rPr>
        <w:t>(!input</w:t>
      </w:r>
      <w:proofErr w:type="gramEnd"/>
      <w:r w:rsidRPr="00381B12">
        <w:rPr>
          <w:sz w:val="18"/>
          <w:szCs w:val="18"/>
        </w:rPr>
        <w:t>(SW3));</w:t>
      </w:r>
    </w:p>
    <w:p w14:paraId="195CEE22" w14:textId="77777777" w:rsidR="00D75B64" w:rsidRPr="00381B12" w:rsidRDefault="00D75B64" w:rsidP="0099707B">
      <w:pPr>
        <w:rPr>
          <w:sz w:val="18"/>
          <w:szCs w:val="18"/>
        </w:rPr>
      </w:pPr>
      <w:r w:rsidRPr="00381B12">
        <w:rPr>
          <w:sz w:val="18"/>
          <w:szCs w:val="18"/>
        </w:rPr>
        <w:lastRenderedPageBreak/>
        <w:t xml:space="preserve">      delay_</w:t>
      </w:r>
      <w:proofErr w:type="gramStart"/>
      <w:r w:rsidRPr="00381B12">
        <w:rPr>
          <w:sz w:val="18"/>
          <w:szCs w:val="18"/>
        </w:rPr>
        <w:t>ms(</w:t>
      </w:r>
      <w:proofErr w:type="gramEnd"/>
      <w:r w:rsidRPr="00381B12">
        <w:rPr>
          <w:sz w:val="18"/>
          <w:szCs w:val="18"/>
        </w:rPr>
        <w:t>200);</w:t>
      </w:r>
    </w:p>
    <w:p w14:paraId="1D285DB4" w14:textId="77777777" w:rsidR="00D75B64" w:rsidRPr="00381B12" w:rsidRDefault="00D75B64" w:rsidP="0099707B">
      <w:pPr>
        <w:rPr>
          <w:sz w:val="18"/>
          <w:szCs w:val="18"/>
        </w:rPr>
      </w:pPr>
    </w:p>
    <w:p w14:paraId="309F8394"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high</w:t>
      </w:r>
      <w:proofErr w:type="spellEnd"/>
      <w:r w:rsidRPr="00381B12">
        <w:rPr>
          <w:sz w:val="18"/>
          <w:szCs w:val="18"/>
        </w:rPr>
        <w:t>(</w:t>
      </w:r>
      <w:proofErr w:type="gramEnd"/>
      <w:r w:rsidRPr="00381B12">
        <w:rPr>
          <w:sz w:val="18"/>
          <w:szCs w:val="18"/>
        </w:rPr>
        <w:t>MOTOR);</w:t>
      </w:r>
    </w:p>
    <w:p w14:paraId="72879FA7"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5804B02B"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"Fan Activated");</w:t>
      </w:r>
    </w:p>
    <w:p w14:paraId="46E74E0B"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3000);</w:t>
      </w:r>
    </w:p>
    <w:p w14:paraId="32A9CF78" w14:textId="77777777" w:rsidR="00D75B64" w:rsidRPr="00381B12" w:rsidRDefault="00D75B64" w:rsidP="0099707B">
      <w:pPr>
        <w:rPr>
          <w:sz w:val="18"/>
          <w:szCs w:val="18"/>
        </w:rPr>
      </w:pPr>
    </w:p>
    <w:p w14:paraId="3788EF68"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MOTOR);</w:t>
      </w:r>
    </w:p>
    <w:p w14:paraId="1B554732" w14:textId="77777777" w:rsidR="00D75B64" w:rsidRPr="00381B12" w:rsidRDefault="00D75B64" w:rsidP="0099707B">
      <w:pPr>
        <w:rPr>
          <w:sz w:val="18"/>
          <w:szCs w:val="18"/>
        </w:rPr>
      </w:pPr>
    </w:p>
    <w:p w14:paraId="3198F78C"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545D7A0B"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"ALERT!");</w:t>
      </w:r>
    </w:p>
    <w:p w14:paraId="211FDD14" w14:textId="77777777" w:rsidR="00D75B64" w:rsidRPr="00381B12" w:rsidRDefault="00D75B64" w:rsidP="0099707B">
      <w:pPr>
        <w:rPr>
          <w:sz w:val="18"/>
          <w:szCs w:val="18"/>
        </w:rPr>
      </w:pPr>
    </w:p>
    <w:p w14:paraId="5E70FD03" w14:textId="77777777" w:rsidR="00D75B64" w:rsidRPr="00381B12" w:rsidRDefault="00D75B64" w:rsidP="0099707B">
      <w:pPr>
        <w:rPr>
          <w:sz w:val="18"/>
          <w:szCs w:val="18"/>
        </w:rPr>
      </w:pPr>
      <w:r w:rsidRPr="00381B12">
        <w:rPr>
          <w:sz w:val="18"/>
          <w:szCs w:val="18"/>
        </w:rPr>
        <w:t xml:space="preserve">      </w:t>
      </w:r>
      <w:proofErr w:type="gramStart"/>
      <w:r w:rsidRPr="00381B12">
        <w:rPr>
          <w:sz w:val="18"/>
          <w:szCs w:val="18"/>
        </w:rPr>
        <w:t>for(</w:t>
      </w:r>
      <w:proofErr w:type="gramEnd"/>
      <w:r w:rsidRPr="00381B12">
        <w:rPr>
          <w:sz w:val="18"/>
          <w:szCs w:val="18"/>
        </w:rPr>
        <w:t xml:space="preserve">int </w:t>
      </w:r>
      <w:proofErr w:type="spellStart"/>
      <w:r w:rsidRPr="00381B12">
        <w:rPr>
          <w:sz w:val="18"/>
          <w:szCs w:val="18"/>
        </w:rPr>
        <w:t>i</w:t>
      </w:r>
      <w:proofErr w:type="spellEnd"/>
      <w:r w:rsidRPr="00381B12">
        <w:rPr>
          <w:sz w:val="18"/>
          <w:szCs w:val="18"/>
        </w:rPr>
        <w:t xml:space="preserve"> = 0; </w:t>
      </w:r>
      <w:proofErr w:type="spellStart"/>
      <w:r w:rsidRPr="00381B12">
        <w:rPr>
          <w:sz w:val="18"/>
          <w:szCs w:val="18"/>
        </w:rPr>
        <w:t>i</w:t>
      </w:r>
      <w:proofErr w:type="spellEnd"/>
      <w:r w:rsidRPr="00381B12">
        <w:rPr>
          <w:sz w:val="18"/>
          <w:szCs w:val="18"/>
        </w:rPr>
        <w:t xml:space="preserve"> &lt; 3; </w:t>
      </w:r>
      <w:proofErr w:type="spellStart"/>
      <w:r w:rsidRPr="00381B12">
        <w:rPr>
          <w:sz w:val="18"/>
          <w:szCs w:val="18"/>
        </w:rPr>
        <w:t>i</w:t>
      </w:r>
      <w:proofErr w:type="spellEnd"/>
      <w:r w:rsidRPr="00381B12">
        <w:rPr>
          <w:sz w:val="18"/>
          <w:szCs w:val="18"/>
        </w:rPr>
        <w:t>++)</w:t>
      </w:r>
    </w:p>
    <w:p w14:paraId="2FA75780" w14:textId="77777777" w:rsidR="00D75B64" w:rsidRPr="00381B12" w:rsidRDefault="00D75B64" w:rsidP="0099707B">
      <w:pPr>
        <w:rPr>
          <w:sz w:val="18"/>
          <w:szCs w:val="18"/>
        </w:rPr>
      </w:pPr>
      <w:r w:rsidRPr="00381B12">
        <w:rPr>
          <w:sz w:val="18"/>
          <w:szCs w:val="18"/>
        </w:rPr>
        <w:t xml:space="preserve">      {</w:t>
      </w:r>
    </w:p>
    <w:p w14:paraId="41D48332"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high</w:t>
      </w:r>
      <w:proofErr w:type="spellEnd"/>
      <w:r w:rsidRPr="00381B12">
        <w:rPr>
          <w:sz w:val="18"/>
          <w:szCs w:val="18"/>
        </w:rPr>
        <w:t>(</w:t>
      </w:r>
      <w:proofErr w:type="gramEnd"/>
      <w:r w:rsidRPr="00381B12">
        <w:rPr>
          <w:sz w:val="18"/>
          <w:szCs w:val="18"/>
        </w:rPr>
        <w:t>LED3);</w:t>
      </w:r>
    </w:p>
    <w:p w14:paraId="10B9E9C3"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100);</w:t>
      </w:r>
    </w:p>
    <w:p w14:paraId="47499416"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output_</w:t>
      </w:r>
      <w:proofErr w:type="gramStart"/>
      <w:r w:rsidRPr="00381B12">
        <w:rPr>
          <w:sz w:val="18"/>
          <w:szCs w:val="18"/>
        </w:rPr>
        <w:t>low</w:t>
      </w:r>
      <w:proofErr w:type="spellEnd"/>
      <w:r w:rsidRPr="00381B12">
        <w:rPr>
          <w:sz w:val="18"/>
          <w:szCs w:val="18"/>
        </w:rPr>
        <w:t>(</w:t>
      </w:r>
      <w:proofErr w:type="gramEnd"/>
      <w:r w:rsidRPr="00381B12">
        <w:rPr>
          <w:sz w:val="18"/>
          <w:szCs w:val="18"/>
        </w:rPr>
        <w:t>LED3);</w:t>
      </w:r>
    </w:p>
    <w:p w14:paraId="6CC2FD4F"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100);</w:t>
      </w:r>
    </w:p>
    <w:p w14:paraId="0F7CC06E" w14:textId="77777777" w:rsidR="00D75B64" w:rsidRPr="00381B12" w:rsidRDefault="00D75B64" w:rsidP="0099707B">
      <w:pPr>
        <w:rPr>
          <w:sz w:val="18"/>
          <w:szCs w:val="18"/>
        </w:rPr>
      </w:pPr>
      <w:r w:rsidRPr="00381B12">
        <w:rPr>
          <w:sz w:val="18"/>
          <w:szCs w:val="18"/>
        </w:rPr>
        <w:t xml:space="preserve">      }</w:t>
      </w:r>
    </w:p>
    <w:p w14:paraId="3FEEF1D6" w14:textId="77777777" w:rsidR="00D75B64" w:rsidRPr="00381B12" w:rsidRDefault="00D75B64" w:rsidP="0099707B">
      <w:pPr>
        <w:rPr>
          <w:sz w:val="18"/>
          <w:szCs w:val="18"/>
        </w:rPr>
      </w:pPr>
    </w:p>
    <w:p w14:paraId="4CC06938" w14:textId="77777777" w:rsidR="00D75B64" w:rsidRPr="00381B12" w:rsidRDefault="00D75B64" w:rsidP="0099707B">
      <w:pPr>
        <w:rPr>
          <w:sz w:val="18"/>
          <w:szCs w:val="18"/>
        </w:rPr>
      </w:pPr>
      <w:r w:rsidRPr="00381B12">
        <w:rPr>
          <w:sz w:val="18"/>
          <w:szCs w:val="18"/>
        </w:rPr>
        <w:t xml:space="preserve">      </w:t>
      </w:r>
      <w:proofErr w:type="spellStart"/>
      <w:r w:rsidRPr="00381B12">
        <w:rPr>
          <w:sz w:val="18"/>
          <w:szCs w:val="18"/>
        </w:rPr>
        <w:t>lcd_putc</w:t>
      </w:r>
      <w:proofErr w:type="spellEnd"/>
      <w:r w:rsidRPr="00381B12">
        <w:rPr>
          <w:sz w:val="18"/>
          <w:szCs w:val="18"/>
        </w:rPr>
        <w:t>('\f');</w:t>
      </w:r>
    </w:p>
    <w:p w14:paraId="0C917851" w14:textId="77777777" w:rsidR="00D75B64" w:rsidRPr="00381B12" w:rsidRDefault="00D75B64" w:rsidP="0099707B">
      <w:pPr>
        <w:rPr>
          <w:sz w:val="18"/>
          <w:szCs w:val="18"/>
        </w:rPr>
      </w:pPr>
      <w:r w:rsidRPr="00381B12">
        <w:rPr>
          <w:sz w:val="18"/>
          <w:szCs w:val="18"/>
        </w:rPr>
        <w:t xml:space="preserve">      </w:t>
      </w:r>
      <w:proofErr w:type="spellStart"/>
      <w:proofErr w:type="gramStart"/>
      <w:r w:rsidRPr="00381B12">
        <w:rPr>
          <w:sz w:val="18"/>
          <w:szCs w:val="18"/>
        </w:rPr>
        <w:t>printf</w:t>
      </w:r>
      <w:proofErr w:type="spellEnd"/>
      <w:r w:rsidRPr="00381B12">
        <w:rPr>
          <w:sz w:val="18"/>
          <w:szCs w:val="18"/>
        </w:rPr>
        <w:t>(</w:t>
      </w:r>
      <w:proofErr w:type="spellStart"/>
      <w:proofErr w:type="gramEnd"/>
      <w:r w:rsidRPr="00381B12">
        <w:rPr>
          <w:sz w:val="18"/>
          <w:szCs w:val="18"/>
        </w:rPr>
        <w:t>lcd_putc</w:t>
      </w:r>
      <w:proofErr w:type="spellEnd"/>
      <w:r w:rsidRPr="00381B12">
        <w:rPr>
          <w:sz w:val="18"/>
          <w:szCs w:val="18"/>
        </w:rPr>
        <w:t>, "Shutdown Done");</w:t>
      </w:r>
    </w:p>
    <w:p w14:paraId="43C16F47" w14:textId="77777777" w:rsidR="00D75B64" w:rsidRPr="00381B12" w:rsidRDefault="00D75B64" w:rsidP="0099707B">
      <w:pPr>
        <w:rPr>
          <w:sz w:val="18"/>
          <w:szCs w:val="18"/>
        </w:rPr>
      </w:pPr>
    </w:p>
    <w:p w14:paraId="6ED6C4F1" w14:textId="77777777" w:rsidR="00D75B64" w:rsidRPr="00381B12" w:rsidRDefault="00D75B64" w:rsidP="0099707B">
      <w:pPr>
        <w:rPr>
          <w:sz w:val="18"/>
          <w:szCs w:val="18"/>
        </w:rPr>
      </w:pPr>
      <w:r w:rsidRPr="00381B12">
        <w:rPr>
          <w:sz w:val="18"/>
          <w:szCs w:val="18"/>
        </w:rPr>
        <w:t xml:space="preserve">      delay_</w:t>
      </w:r>
      <w:proofErr w:type="gramStart"/>
      <w:r w:rsidRPr="00381B12">
        <w:rPr>
          <w:sz w:val="18"/>
          <w:szCs w:val="18"/>
        </w:rPr>
        <w:t>ms(</w:t>
      </w:r>
      <w:proofErr w:type="gramEnd"/>
      <w:r w:rsidRPr="00381B12">
        <w:rPr>
          <w:sz w:val="18"/>
          <w:szCs w:val="18"/>
        </w:rPr>
        <w:t>2000);</w:t>
      </w:r>
    </w:p>
    <w:p w14:paraId="404E3CB3" w14:textId="77777777" w:rsidR="00D75B64" w:rsidRPr="00381B12" w:rsidRDefault="00D75B64" w:rsidP="0099707B">
      <w:pPr>
        <w:rPr>
          <w:sz w:val="18"/>
          <w:szCs w:val="18"/>
        </w:rPr>
      </w:pPr>
      <w:r w:rsidRPr="00381B12">
        <w:rPr>
          <w:sz w:val="18"/>
          <w:szCs w:val="18"/>
        </w:rPr>
        <w:t xml:space="preserve">   }</w:t>
      </w:r>
    </w:p>
    <w:p w14:paraId="764E05AA" w14:textId="147B6F47" w:rsidR="00E12D58" w:rsidRPr="00381B12" w:rsidRDefault="00D75B64" w:rsidP="0099707B">
      <w:pPr>
        <w:rPr>
          <w:sz w:val="18"/>
          <w:szCs w:val="18"/>
        </w:rPr>
      </w:pPr>
      <w:r w:rsidRPr="00381B12">
        <w:rPr>
          <w:sz w:val="18"/>
          <w:szCs w:val="18"/>
        </w:rPr>
        <w:t>}</w:t>
      </w:r>
    </w:p>
    <w:sectPr w:rsidR="00E12D58" w:rsidRPr="00381B12">
      <w:footerReference w:type="even" r:id="rId16"/>
      <w:footerReference w:type="defaul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0E0C1" w14:textId="77777777" w:rsidR="009E0216" w:rsidRDefault="009E0216" w:rsidP="00914057">
      <w:pPr>
        <w:spacing w:after="0" w:line="240" w:lineRule="auto"/>
      </w:pPr>
      <w:r>
        <w:separator/>
      </w:r>
    </w:p>
  </w:endnote>
  <w:endnote w:type="continuationSeparator" w:id="0">
    <w:p w14:paraId="7445EE36" w14:textId="77777777" w:rsidR="009E0216" w:rsidRDefault="009E0216" w:rsidP="00914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58EE" w14:textId="4368099A" w:rsidR="00914057" w:rsidRDefault="00914057">
    <w:pPr>
      <w:pStyle w:val="Footer"/>
    </w:pPr>
    <w:r>
      <w:rPr>
        <w:noProof/>
      </w:rPr>
      <mc:AlternateContent>
        <mc:Choice Requires="wps">
          <w:drawing>
            <wp:anchor distT="0" distB="0" distL="0" distR="0" simplePos="0" relativeHeight="251659264" behindDoc="0" locked="0" layoutInCell="1" allowOverlap="1" wp14:anchorId="09453795" wp14:editId="7FB47ADF">
              <wp:simplePos x="635" y="635"/>
              <wp:positionH relativeFrom="page">
                <wp:align>left</wp:align>
              </wp:positionH>
              <wp:positionV relativeFrom="page">
                <wp:align>bottom</wp:align>
              </wp:positionV>
              <wp:extent cx="550545" cy="308610"/>
              <wp:effectExtent l="0" t="0" r="1905" b="0"/>
              <wp:wrapNone/>
              <wp:docPr id="868218316"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0545" cy="308610"/>
                      </a:xfrm>
                      <a:prstGeom prst="rect">
                        <a:avLst/>
                      </a:prstGeom>
                      <a:noFill/>
                      <a:ln>
                        <a:noFill/>
                      </a:ln>
                    </wps:spPr>
                    <wps:txbx>
                      <w:txbxContent>
                        <w:p w14:paraId="2EF34E81" w14:textId="47177B69" w:rsidR="00914057" w:rsidRPr="00914057" w:rsidRDefault="00914057" w:rsidP="00914057">
                          <w:pPr>
                            <w:spacing w:after="0"/>
                            <w:rPr>
                              <w:rFonts w:ascii="Arial" w:eastAsia="Arial" w:hAnsi="Arial" w:cs="Arial"/>
                              <w:noProof/>
                              <w:color w:val="DAD4CE"/>
                              <w:sz w:val="14"/>
                              <w:szCs w:val="14"/>
                            </w:rPr>
                          </w:pPr>
                          <w:r w:rsidRPr="00914057">
                            <w:rPr>
                              <w:rFonts w:ascii="Arial" w:eastAsia="Arial" w:hAnsi="Arial" w:cs="Arial"/>
                              <w:noProof/>
                              <w:color w:val="DAD4CE"/>
                              <w:sz w:val="14"/>
                              <w:szCs w:val="14"/>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9453795" id="_x0000_t202" coordsize="21600,21600" o:spt="202" path="m,l,21600r21600,l21600,xe">
              <v:stroke joinstyle="miter"/>
              <v:path gradientshapeok="t" o:connecttype="rect"/>
            </v:shapetype>
            <v:shape id="Text Box 2" o:spid="_x0000_s1034" type="#_x0000_t202" alt="Internal" style="position:absolute;margin-left:0;margin-top:0;width:43.35pt;height:24.3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6NRDwIAABoEAAAOAAAAZHJzL2Uyb0RvYy54bWysU01v2zAMvQ/YfxB0X+xkddEacYqsRYYB&#10;QVsgLXpWZCk2IImCpMTOfv0o2Um2dqdhF/mJpPnx+DS/67UiB+F8C6ai00lOiTAc6tbsKvr6svpy&#10;Q4kPzNRMgREVPQpP7xafP807W4oZNKBq4QgmMb7sbEWbEGyZZZ43QjM/ASsMOiU4zQJe3S6rHesw&#10;u1bZLM+vsw5cbR1w4T1aHwYnXaT8UgoenqT0IhBVUewtpNOlcxvPbDFn5c4x27R8bIP9QxeatQaL&#10;nlM9sMDI3rUfUumWO/Agw4SDzkDKlos0A04zzd9Ns2mYFWkWJMfbM03+/6Xlj4eNfXYk9N+gxwVG&#10;QjrrS4/GOE8vnY5f7JSgHyk8nmkTfSAcjUWRF1cFJRxdX/Ob62miNbv8bJ0P3wVoEkFFHW4lkcUO&#10;ax+wIIaeQmItA6tWqbQZZf4wYGC0ZJcOIwr9th/b3kJ9xGkcDIv2lq9arLlmPjwzh5vFAVCt4QkP&#10;qaCrKIyIkgbcz7/ZYzwSjl5KOlRKRQ1KmRL1w+AiZsVVnkdlpRsCdwLbBKa3eRH9Zq/vAUU4xfdg&#10;eYIxOKgTlA70G4p5GauhixmONSu6PcH7MOgWHwMXy2UKQhFZFtZmY3lMHcmKTL70b8zZke6Ae3qE&#10;k5ZY+Y71ITb+6e1yH5D7tJJI7MDmyDcKMG1qfCxR4b/fU9TlSS9+AQAA//8DAFBLAwQUAAYACAAA&#10;ACEA4ETAdNkAAAADAQAADwAAAGRycy9kb3ducmV2LnhtbEyPzU7DMBCE70i8g7WVuFGnFTJRiFNV&#10;/IkrKRIcnXgbR43XIeu24e0xXOCy0mhGM9+Wm9kP4oQT94E0rJYZCKQ22J46DW+7p+scBEdD1gyB&#10;UMMXMmyqy4vSFDac6RVPdexEKiEujAYX41hIya1Db3gZRqTk7cPkTUxy6qSdzDmV+0Gus0xJb3pK&#10;C86MeO+wPdRHr0E9PG/d+K4+PvdrfuEmHGIdHrW+WszbOxAR5/gXhh/8hA5VYmrCkSyLQUN6JP7e&#10;5OXqFkSj4SZXIKtS/mevvgEAAP//AwBQSwECLQAUAAYACAAAACEAtoM4kv4AAADhAQAAEwAAAAAA&#10;AAAAAAAAAAAAAAAAW0NvbnRlbnRfVHlwZXNdLnhtbFBLAQItABQABgAIAAAAIQA4/SH/1gAAAJQB&#10;AAALAAAAAAAAAAAAAAAAAC8BAABfcmVscy8ucmVsc1BLAQItABQABgAIAAAAIQCX76NRDwIAABoE&#10;AAAOAAAAAAAAAAAAAAAAAC4CAABkcnMvZTJvRG9jLnhtbFBLAQItABQABgAIAAAAIQDgRMB02QAA&#10;AAMBAAAPAAAAAAAAAAAAAAAAAGkEAABkcnMvZG93bnJldi54bWxQSwUGAAAAAAQABADzAAAAbwUA&#10;AAAA&#10;" filled="f" stroked="f">
              <v:textbox style="mso-fit-shape-to-text:t" inset="20pt,0,0,15pt">
                <w:txbxContent>
                  <w:p w14:paraId="2EF34E81" w14:textId="47177B69" w:rsidR="00914057" w:rsidRPr="00914057" w:rsidRDefault="00914057" w:rsidP="00914057">
                    <w:pPr>
                      <w:spacing w:after="0"/>
                      <w:rPr>
                        <w:rFonts w:ascii="Arial" w:eastAsia="Arial" w:hAnsi="Arial" w:cs="Arial"/>
                        <w:noProof/>
                        <w:color w:val="DAD4CE"/>
                        <w:sz w:val="14"/>
                        <w:szCs w:val="14"/>
                      </w:rPr>
                    </w:pPr>
                    <w:r w:rsidRPr="00914057">
                      <w:rPr>
                        <w:rFonts w:ascii="Arial" w:eastAsia="Arial" w:hAnsi="Arial" w:cs="Arial"/>
                        <w:noProof/>
                        <w:color w:val="DAD4CE"/>
                        <w:sz w:val="14"/>
                        <w:szCs w:val="14"/>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723331"/>
      <w:docPartObj>
        <w:docPartGallery w:val="Page Numbers (Bottom of Page)"/>
        <w:docPartUnique/>
      </w:docPartObj>
    </w:sdtPr>
    <w:sdtEndPr>
      <w:rPr>
        <w:noProof/>
      </w:rPr>
    </w:sdtEndPr>
    <w:sdtContent>
      <w:p w14:paraId="510A39C3" w14:textId="3E355639" w:rsidR="00A7462C" w:rsidRDefault="00A746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F332D3" w14:textId="6087DF37" w:rsidR="00914057" w:rsidRDefault="009140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C07A1" w14:textId="3F5736F8" w:rsidR="00914057" w:rsidRDefault="00914057">
    <w:pPr>
      <w:pStyle w:val="Footer"/>
    </w:pPr>
    <w:r>
      <w:rPr>
        <w:noProof/>
      </w:rPr>
      <mc:AlternateContent>
        <mc:Choice Requires="wps">
          <w:drawing>
            <wp:anchor distT="0" distB="0" distL="0" distR="0" simplePos="0" relativeHeight="251658240" behindDoc="0" locked="0" layoutInCell="1" allowOverlap="1" wp14:anchorId="0FE4A83B" wp14:editId="34738179">
              <wp:simplePos x="635" y="635"/>
              <wp:positionH relativeFrom="page">
                <wp:align>left</wp:align>
              </wp:positionH>
              <wp:positionV relativeFrom="page">
                <wp:align>bottom</wp:align>
              </wp:positionV>
              <wp:extent cx="550545" cy="308610"/>
              <wp:effectExtent l="0" t="0" r="1905" b="0"/>
              <wp:wrapNone/>
              <wp:docPr id="1571315197"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0545" cy="308610"/>
                      </a:xfrm>
                      <a:prstGeom prst="rect">
                        <a:avLst/>
                      </a:prstGeom>
                      <a:noFill/>
                      <a:ln>
                        <a:noFill/>
                      </a:ln>
                    </wps:spPr>
                    <wps:txbx>
                      <w:txbxContent>
                        <w:p w14:paraId="052E6E4E" w14:textId="614A56D0" w:rsidR="00914057" w:rsidRPr="00914057" w:rsidRDefault="00914057" w:rsidP="00914057">
                          <w:pPr>
                            <w:spacing w:after="0"/>
                            <w:rPr>
                              <w:rFonts w:ascii="Arial" w:eastAsia="Arial" w:hAnsi="Arial" w:cs="Arial"/>
                              <w:noProof/>
                              <w:color w:val="DAD4CE"/>
                              <w:sz w:val="14"/>
                              <w:szCs w:val="14"/>
                            </w:rPr>
                          </w:pPr>
                          <w:r w:rsidRPr="00914057">
                            <w:rPr>
                              <w:rFonts w:ascii="Arial" w:eastAsia="Arial" w:hAnsi="Arial" w:cs="Arial"/>
                              <w:noProof/>
                              <w:color w:val="DAD4CE"/>
                              <w:sz w:val="14"/>
                              <w:szCs w:val="14"/>
                            </w:rPr>
                            <w:t>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E4A83B" id="_x0000_t202" coordsize="21600,21600" o:spt="202" path="m,l,21600r21600,l21600,xe">
              <v:stroke joinstyle="miter"/>
              <v:path gradientshapeok="t" o:connecttype="rect"/>
            </v:shapetype>
            <v:shape id="_x0000_s1035" type="#_x0000_t202" alt="Internal" style="position:absolute;margin-left:0;margin-top:0;width:43.35pt;height:24.3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aGUEgIAACEEAAAOAAAAZHJzL2Uyb0RvYy54bWysU01v2zAMvQ/YfxB0X2xnddEZcYqsRYYB&#10;QVsgHXpWZCk2IImCpMTOfv0oJU66rqdiF5kiaX689zS7HbQie+F8B6amxSSnRBgOTWe2Nf31vPxy&#10;Q4kPzDRMgRE1PQhPb+efP816W4kptKAa4QgWMb7qbU3bEGyVZZ63QjM/ASsMBiU4zQJe3TZrHOux&#10;ulbZNM+vsx5cYx1w4T16749BOk/1pRQ8PErpRSCqpjhbSKdL5yae2XzGqq1jtu34aQz2gSk06ww2&#10;PZe6Z4GRnev+KaU77sCDDBMOOgMpOy7SDrhNkb/ZZt0yK9IuCI63Z5j8/yvLH/Zr++RIGL7DgARG&#10;QHrrK4/OuM8gnY5fnJRgHCE8nGETQyAcnWWZl1clJRxDX/Ob6yLBml1+ts6HHwI0iUZNHbKSwGL7&#10;lQ/YEFPHlNjLwLJTKjGjzF8OTIye7DJhtMKwGUjXvJp+A80Bl3Jw5Ntbvuyw9Yr58MQcEox7oGjD&#10;Ix5SQV9TOFmUtOB+v+eP+Yg7RinpUTA1NahoStRPg3xMy6s8jwJLNzTcaGySUXzLyxg3O30HqMUC&#10;n4XlyYzJQY2mdKBfUNOL2A1DzHDsWdPNaN6Fo3zxTXCxWKQk1JJlYWXWlsfSEbMI6PPwwpw9oR6Q&#10;rgcYJcWqN+Afc+Of3i52ASlIzER8j2ieYEcdJsJObyYK/fU9ZV1e9vwPAAAA//8DAFBLAwQUAAYA&#10;CAAAACEA4ETAdNkAAAADAQAADwAAAGRycy9kb3ducmV2LnhtbEyPzU7DMBCE70i8g7WVuFGnFTJR&#10;iFNV/IkrKRIcnXgbR43XIeu24e0xXOCy0mhGM9+Wm9kP4oQT94E0rJYZCKQ22J46DW+7p+scBEdD&#10;1gyBUMMXMmyqy4vSFDac6RVPdexEKiEujAYX41hIya1Db3gZRqTk7cPkTUxy6qSdzDmV+0Gus0xJ&#10;b3pKC86MeO+wPdRHr0E9PG/d+K4+PvdrfuEmHGIdHrW+WszbOxAR5/gXhh/8hA5VYmrCkSyLQUN6&#10;JP7e5OXqFkSj4SZXIKtS/mevvgEAAP//AwBQSwECLQAUAAYACAAAACEAtoM4kv4AAADhAQAAEwAA&#10;AAAAAAAAAAAAAAAAAAAAW0NvbnRlbnRfVHlwZXNdLnhtbFBLAQItABQABgAIAAAAIQA4/SH/1gAA&#10;AJQBAAALAAAAAAAAAAAAAAAAAC8BAABfcmVscy8ucmVsc1BLAQItABQABgAIAAAAIQDSjaGUEgIA&#10;ACEEAAAOAAAAAAAAAAAAAAAAAC4CAABkcnMvZTJvRG9jLnhtbFBLAQItABQABgAIAAAAIQDgRMB0&#10;2QAAAAMBAAAPAAAAAAAAAAAAAAAAAGwEAABkcnMvZG93bnJldi54bWxQSwUGAAAAAAQABADzAAAA&#10;cgUAAAAA&#10;" filled="f" stroked="f">
              <v:textbox style="mso-fit-shape-to-text:t" inset="20pt,0,0,15pt">
                <w:txbxContent>
                  <w:p w14:paraId="052E6E4E" w14:textId="614A56D0" w:rsidR="00914057" w:rsidRPr="00914057" w:rsidRDefault="00914057" w:rsidP="00914057">
                    <w:pPr>
                      <w:spacing w:after="0"/>
                      <w:rPr>
                        <w:rFonts w:ascii="Arial" w:eastAsia="Arial" w:hAnsi="Arial" w:cs="Arial"/>
                        <w:noProof/>
                        <w:color w:val="DAD4CE"/>
                        <w:sz w:val="14"/>
                        <w:szCs w:val="14"/>
                      </w:rPr>
                    </w:pPr>
                    <w:r w:rsidRPr="00914057">
                      <w:rPr>
                        <w:rFonts w:ascii="Arial" w:eastAsia="Arial" w:hAnsi="Arial" w:cs="Arial"/>
                        <w:noProof/>
                        <w:color w:val="DAD4CE"/>
                        <w:sz w:val="14"/>
                        <w:szCs w:val="14"/>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0CDF2" w14:textId="77777777" w:rsidR="009E0216" w:rsidRDefault="009E0216" w:rsidP="00914057">
      <w:pPr>
        <w:spacing w:after="0" w:line="240" w:lineRule="auto"/>
      </w:pPr>
      <w:r>
        <w:separator/>
      </w:r>
    </w:p>
  </w:footnote>
  <w:footnote w:type="continuationSeparator" w:id="0">
    <w:p w14:paraId="5C74C7DE" w14:textId="77777777" w:rsidR="009E0216" w:rsidRDefault="009E0216" w:rsidP="00914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58D9"/>
    <w:multiLevelType w:val="multilevel"/>
    <w:tmpl w:val="FE2EC87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03E6788"/>
    <w:multiLevelType w:val="hybridMultilevel"/>
    <w:tmpl w:val="35FED77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B82C54"/>
    <w:multiLevelType w:val="hybridMultilevel"/>
    <w:tmpl w:val="74B4BAB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476E83"/>
    <w:multiLevelType w:val="multilevel"/>
    <w:tmpl w:val="FE2EC87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8D203B4"/>
    <w:multiLevelType w:val="hybridMultilevel"/>
    <w:tmpl w:val="24A672EA"/>
    <w:lvl w:ilvl="0" w:tplc="04C2BE00">
      <w:start w:val="1"/>
      <w:numFmt w:val="decimal"/>
      <w:lvlText w:val="%1."/>
      <w:lvlJc w:val="left"/>
      <w:pPr>
        <w:ind w:left="720" w:hanging="360"/>
      </w:pPr>
      <w:rPr>
        <w:rFonts w:asciiTheme="majorHAnsi" w:eastAsiaTheme="majorEastAsia" w:hAnsiTheme="majorHAns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2104131">
    <w:abstractNumId w:val="4"/>
  </w:num>
  <w:num w:numId="2" w16cid:durableId="1719890224">
    <w:abstractNumId w:val="1"/>
  </w:num>
  <w:num w:numId="3" w16cid:durableId="342902986">
    <w:abstractNumId w:val="2"/>
  </w:num>
  <w:num w:numId="4" w16cid:durableId="562526577">
    <w:abstractNumId w:val="3"/>
  </w:num>
  <w:num w:numId="5" w16cid:durableId="1203253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57"/>
    <w:rsid w:val="00005B1C"/>
    <w:rsid w:val="000120D3"/>
    <w:rsid w:val="000202A5"/>
    <w:rsid w:val="00022E85"/>
    <w:rsid w:val="00037E20"/>
    <w:rsid w:val="000734E3"/>
    <w:rsid w:val="00081881"/>
    <w:rsid w:val="000931B1"/>
    <w:rsid w:val="000A28F5"/>
    <w:rsid w:val="000B22CC"/>
    <w:rsid w:val="001203C1"/>
    <w:rsid w:val="00127353"/>
    <w:rsid w:val="001308FE"/>
    <w:rsid w:val="00163A97"/>
    <w:rsid w:val="001678E2"/>
    <w:rsid w:val="001756BE"/>
    <w:rsid w:val="0017571F"/>
    <w:rsid w:val="0019362A"/>
    <w:rsid w:val="001A47CC"/>
    <w:rsid w:val="001C014C"/>
    <w:rsid w:val="001D3FC8"/>
    <w:rsid w:val="001D6EAC"/>
    <w:rsid w:val="00200242"/>
    <w:rsid w:val="00237DF0"/>
    <w:rsid w:val="00241940"/>
    <w:rsid w:val="00255F1E"/>
    <w:rsid w:val="002758D9"/>
    <w:rsid w:val="002C0AA6"/>
    <w:rsid w:val="002C5049"/>
    <w:rsid w:val="00316448"/>
    <w:rsid w:val="0036349E"/>
    <w:rsid w:val="00363FC7"/>
    <w:rsid w:val="00366A3A"/>
    <w:rsid w:val="00370816"/>
    <w:rsid w:val="003750A8"/>
    <w:rsid w:val="00381B12"/>
    <w:rsid w:val="003B3EC8"/>
    <w:rsid w:val="003D1D99"/>
    <w:rsid w:val="00401BDD"/>
    <w:rsid w:val="0040351E"/>
    <w:rsid w:val="00407A9C"/>
    <w:rsid w:val="00421EAA"/>
    <w:rsid w:val="00453F2B"/>
    <w:rsid w:val="004917E1"/>
    <w:rsid w:val="004A6A5A"/>
    <w:rsid w:val="004B32A6"/>
    <w:rsid w:val="004B75E3"/>
    <w:rsid w:val="004C421E"/>
    <w:rsid w:val="004F5AE3"/>
    <w:rsid w:val="005025A8"/>
    <w:rsid w:val="00512764"/>
    <w:rsid w:val="00531629"/>
    <w:rsid w:val="005453D6"/>
    <w:rsid w:val="005579CA"/>
    <w:rsid w:val="005666F3"/>
    <w:rsid w:val="005D17A9"/>
    <w:rsid w:val="005D7AC4"/>
    <w:rsid w:val="005E3A6B"/>
    <w:rsid w:val="0061495B"/>
    <w:rsid w:val="00630866"/>
    <w:rsid w:val="00630EEF"/>
    <w:rsid w:val="00632DF1"/>
    <w:rsid w:val="00644AFF"/>
    <w:rsid w:val="00663208"/>
    <w:rsid w:val="00672C4E"/>
    <w:rsid w:val="006B3F2E"/>
    <w:rsid w:val="006E0642"/>
    <w:rsid w:val="006E4FD2"/>
    <w:rsid w:val="00705997"/>
    <w:rsid w:val="007170A0"/>
    <w:rsid w:val="00762C4E"/>
    <w:rsid w:val="007769BD"/>
    <w:rsid w:val="00796625"/>
    <w:rsid w:val="007A125A"/>
    <w:rsid w:val="007D202F"/>
    <w:rsid w:val="007D2335"/>
    <w:rsid w:val="007F51BB"/>
    <w:rsid w:val="008A3F71"/>
    <w:rsid w:val="008E2433"/>
    <w:rsid w:val="008E30D7"/>
    <w:rsid w:val="00914057"/>
    <w:rsid w:val="0095718B"/>
    <w:rsid w:val="009807D2"/>
    <w:rsid w:val="00991AEE"/>
    <w:rsid w:val="0099707B"/>
    <w:rsid w:val="009C5F27"/>
    <w:rsid w:val="009E0216"/>
    <w:rsid w:val="00A33C04"/>
    <w:rsid w:val="00A60BF9"/>
    <w:rsid w:val="00A62F8B"/>
    <w:rsid w:val="00A7462C"/>
    <w:rsid w:val="00A82EF0"/>
    <w:rsid w:val="00A86D5D"/>
    <w:rsid w:val="00AA5F42"/>
    <w:rsid w:val="00AD3810"/>
    <w:rsid w:val="00AE6529"/>
    <w:rsid w:val="00B1694A"/>
    <w:rsid w:val="00B37611"/>
    <w:rsid w:val="00B734A4"/>
    <w:rsid w:val="00B93F8F"/>
    <w:rsid w:val="00BD3F20"/>
    <w:rsid w:val="00BD4169"/>
    <w:rsid w:val="00C25578"/>
    <w:rsid w:val="00C25782"/>
    <w:rsid w:val="00C32070"/>
    <w:rsid w:val="00C35892"/>
    <w:rsid w:val="00C376FD"/>
    <w:rsid w:val="00C44838"/>
    <w:rsid w:val="00C562E5"/>
    <w:rsid w:val="00C56EE8"/>
    <w:rsid w:val="00C61B7F"/>
    <w:rsid w:val="00CA6CE0"/>
    <w:rsid w:val="00CB6139"/>
    <w:rsid w:val="00CD1A0D"/>
    <w:rsid w:val="00CD26B9"/>
    <w:rsid w:val="00D05FD6"/>
    <w:rsid w:val="00D138B6"/>
    <w:rsid w:val="00D54BAF"/>
    <w:rsid w:val="00D624AD"/>
    <w:rsid w:val="00D73A68"/>
    <w:rsid w:val="00D75619"/>
    <w:rsid w:val="00D75B64"/>
    <w:rsid w:val="00DA6B49"/>
    <w:rsid w:val="00DE7D8C"/>
    <w:rsid w:val="00DF099B"/>
    <w:rsid w:val="00E12D58"/>
    <w:rsid w:val="00E53916"/>
    <w:rsid w:val="00E72379"/>
    <w:rsid w:val="00E81F2A"/>
    <w:rsid w:val="00EB60A8"/>
    <w:rsid w:val="00EB6357"/>
    <w:rsid w:val="00ED31EB"/>
    <w:rsid w:val="00EF0DF1"/>
    <w:rsid w:val="00EF13AE"/>
    <w:rsid w:val="00F13DFA"/>
    <w:rsid w:val="00F24C5A"/>
    <w:rsid w:val="00F302C9"/>
    <w:rsid w:val="00F377D5"/>
    <w:rsid w:val="00F4106D"/>
    <w:rsid w:val="00F52269"/>
    <w:rsid w:val="00FA101F"/>
    <w:rsid w:val="00FA3904"/>
    <w:rsid w:val="00FD3B4A"/>
    <w:rsid w:val="00FD7ABE"/>
    <w:rsid w:val="00FF6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6C79"/>
  <w15:chartTrackingRefBased/>
  <w15:docId w15:val="{51C070B3-7035-470D-913C-4C92563D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057"/>
  </w:style>
  <w:style w:type="paragraph" w:styleId="Heading1">
    <w:name w:val="heading 1"/>
    <w:basedOn w:val="Normal"/>
    <w:next w:val="Normal"/>
    <w:link w:val="Heading1Char"/>
    <w:uiPriority w:val="9"/>
    <w:qFormat/>
    <w:rsid w:val="00914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4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0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0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0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0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0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0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0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0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40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0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0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0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0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0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0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057"/>
    <w:rPr>
      <w:rFonts w:eastAsiaTheme="majorEastAsia" w:cstheme="majorBidi"/>
      <w:color w:val="272727" w:themeColor="text1" w:themeTint="D8"/>
    </w:rPr>
  </w:style>
  <w:style w:type="paragraph" w:styleId="Title">
    <w:name w:val="Title"/>
    <w:basedOn w:val="Normal"/>
    <w:next w:val="Normal"/>
    <w:link w:val="TitleChar"/>
    <w:uiPriority w:val="10"/>
    <w:qFormat/>
    <w:rsid w:val="00914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0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0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0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057"/>
    <w:pPr>
      <w:spacing w:before="160"/>
      <w:jc w:val="center"/>
    </w:pPr>
    <w:rPr>
      <w:i/>
      <w:iCs/>
      <w:color w:val="404040" w:themeColor="text1" w:themeTint="BF"/>
    </w:rPr>
  </w:style>
  <w:style w:type="character" w:customStyle="1" w:styleId="QuoteChar">
    <w:name w:val="Quote Char"/>
    <w:basedOn w:val="DefaultParagraphFont"/>
    <w:link w:val="Quote"/>
    <w:uiPriority w:val="29"/>
    <w:rsid w:val="00914057"/>
    <w:rPr>
      <w:i/>
      <w:iCs/>
      <w:color w:val="404040" w:themeColor="text1" w:themeTint="BF"/>
    </w:rPr>
  </w:style>
  <w:style w:type="paragraph" w:styleId="ListParagraph">
    <w:name w:val="List Paragraph"/>
    <w:basedOn w:val="Normal"/>
    <w:uiPriority w:val="34"/>
    <w:qFormat/>
    <w:rsid w:val="00914057"/>
    <w:pPr>
      <w:ind w:left="720"/>
      <w:contextualSpacing/>
    </w:pPr>
  </w:style>
  <w:style w:type="character" w:styleId="IntenseEmphasis">
    <w:name w:val="Intense Emphasis"/>
    <w:basedOn w:val="DefaultParagraphFont"/>
    <w:uiPriority w:val="21"/>
    <w:qFormat/>
    <w:rsid w:val="00914057"/>
    <w:rPr>
      <w:i/>
      <w:iCs/>
      <w:color w:val="0F4761" w:themeColor="accent1" w:themeShade="BF"/>
    </w:rPr>
  </w:style>
  <w:style w:type="paragraph" w:styleId="IntenseQuote">
    <w:name w:val="Intense Quote"/>
    <w:basedOn w:val="Normal"/>
    <w:next w:val="Normal"/>
    <w:link w:val="IntenseQuoteChar"/>
    <w:uiPriority w:val="30"/>
    <w:qFormat/>
    <w:rsid w:val="00914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057"/>
    <w:rPr>
      <w:i/>
      <w:iCs/>
      <w:color w:val="0F4761" w:themeColor="accent1" w:themeShade="BF"/>
    </w:rPr>
  </w:style>
  <w:style w:type="character" w:styleId="IntenseReference">
    <w:name w:val="Intense Reference"/>
    <w:basedOn w:val="DefaultParagraphFont"/>
    <w:uiPriority w:val="32"/>
    <w:qFormat/>
    <w:rsid w:val="00914057"/>
    <w:rPr>
      <w:b/>
      <w:bCs/>
      <w:smallCaps/>
      <w:color w:val="0F4761" w:themeColor="accent1" w:themeShade="BF"/>
      <w:spacing w:val="5"/>
    </w:rPr>
  </w:style>
  <w:style w:type="character" w:styleId="Strong">
    <w:name w:val="Strong"/>
    <w:basedOn w:val="DefaultParagraphFont"/>
    <w:uiPriority w:val="22"/>
    <w:qFormat/>
    <w:rsid w:val="00914057"/>
    <w:rPr>
      <w:b/>
      <w:bCs/>
    </w:rPr>
  </w:style>
  <w:style w:type="paragraph" w:styleId="TOCHeading">
    <w:name w:val="TOC Heading"/>
    <w:basedOn w:val="Heading1"/>
    <w:next w:val="Normal"/>
    <w:uiPriority w:val="39"/>
    <w:unhideWhenUsed/>
    <w:qFormat/>
    <w:rsid w:val="00914057"/>
    <w:pPr>
      <w:spacing w:before="240" w:after="0" w:line="259" w:lineRule="auto"/>
      <w:outlineLvl w:val="9"/>
    </w:pPr>
    <w:rPr>
      <w:kern w:val="0"/>
      <w:sz w:val="32"/>
      <w:szCs w:val="32"/>
      <w:lang w:val="en-US"/>
      <w14:ligatures w14:val="none"/>
    </w:rPr>
  </w:style>
  <w:style w:type="paragraph" w:styleId="Footer">
    <w:name w:val="footer"/>
    <w:basedOn w:val="Normal"/>
    <w:link w:val="FooterChar"/>
    <w:uiPriority w:val="99"/>
    <w:unhideWhenUsed/>
    <w:rsid w:val="00914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057"/>
  </w:style>
  <w:style w:type="paragraph" w:styleId="TOC2">
    <w:name w:val="toc 2"/>
    <w:basedOn w:val="Normal"/>
    <w:next w:val="Normal"/>
    <w:autoRedefine/>
    <w:uiPriority w:val="39"/>
    <w:unhideWhenUsed/>
    <w:rsid w:val="00B93F8F"/>
    <w:pPr>
      <w:spacing w:after="100"/>
      <w:ind w:left="240"/>
    </w:pPr>
  </w:style>
  <w:style w:type="character" w:styleId="Hyperlink">
    <w:name w:val="Hyperlink"/>
    <w:basedOn w:val="DefaultParagraphFont"/>
    <w:uiPriority w:val="99"/>
    <w:unhideWhenUsed/>
    <w:rsid w:val="00B93F8F"/>
    <w:rPr>
      <w:color w:val="467886" w:themeColor="hyperlink"/>
      <w:u w:val="single"/>
    </w:rPr>
  </w:style>
  <w:style w:type="paragraph" w:styleId="Header">
    <w:name w:val="header"/>
    <w:basedOn w:val="Normal"/>
    <w:link w:val="HeaderChar"/>
    <w:uiPriority w:val="99"/>
    <w:unhideWhenUsed/>
    <w:rsid w:val="00A74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62C"/>
  </w:style>
  <w:style w:type="paragraph" w:styleId="TOC1">
    <w:name w:val="toc 1"/>
    <w:basedOn w:val="Normal"/>
    <w:next w:val="Normal"/>
    <w:autoRedefine/>
    <w:uiPriority w:val="39"/>
    <w:unhideWhenUsed/>
    <w:rsid w:val="001756BE"/>
    <w:pPr>
      <w:spacing w:after="100"/>
    </w:pPr>
  </w:style>
  <w:style w:type="paragraph" w:styleId="NormalWeb">
    <w:name w:val="Normal (Web)"/>
    <w:basedOn w:val="Normal"/>
    <w:uiPriority w:val="99"/>
    <w:semiHidden/>
    <w:unhideWhenUsed/>
    <w:rsid w:val="00363F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isselectedend">
    <w:name w:val="isselectedend"/>
    <w:basedOn w:val="Normal"/>
    <w:rsid w:val="007D20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203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B3F2E"/>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81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86254">
      <w:bodyDiv w:val="1"/>
      <w:marLeft w:val="0"/>
      <w:marRight w:val="0"/>
      <w:marTop w:val="0"/>
      <w:marBottom w:val="0"/>
      <w:divBdr>
        <w:top w:val="none" w:sz="0" w:space="0" w:color="auto"/>
        <w:left w:val="none" w:sz="0" w:space="0" w:color="auto"/>
        <w:bottom w:val="none" w:sz="0" w:space="0" w:color="auto"/>
        <w:right w:val="none" w:sz="0" w:space="0" w:color="auto"/>
      </w:divBdr>
    </w:div>
    <w:div w:id="261111560">
      <w:bodyDiv w:val="1"/>
      <w:marLeft w:val="0"/>
      <w:marRight w:val="0"/>
      <w:marTop w:val="0"/>
      <w:marBottom w:val="0"/>
      <w:divBdr>
        <w:top w:val="none" w:sz="0" w:space="0" w:color="auto"/>
        <w:left w:val="none" w:sz="0" w:space="0" w:color="auto"/>
        <w:bottom w:val="none" w:sz="0" w:space="0" w:color="auto"/>
        <w:right w:val="none" w:sz="0" w:space="0" w:color="auto"/>
      </w:divBdr>
    </w:div>
    <w:div w:id="383866948">
      <w:bodyDiv w:val="1"/>
      <w:marLeft w:val="0"/>
      <w:marRight w:val="0"/>
      <w:marTop w:val="0"/>
      <w:marBottom w:val="0"/>
      <w:divBdr>
        <w:top w:val="none" w:sz="0" w:space="0" w:color="auto"/>
        <w:left w:val="none" w:sz="0" w:space="0" w:color="auto"/>
        <w:bottom w:val="none" w:sz="0" w:space="0" w:color="auto"/>
        <w:right w:val="none" w:sz="0" w:space="0" w:color="auto"/>
      </w:divBdr>
    </w:div>
    <w:div w:id="529072220">
      <w:bodyDiv w:val="1"/>
      <w:marLeft w:val="0"/>
      <w:marRight w:val="0"/>
      <w:marTop w:val="0"/>
      <w:marBottom w:val="0"/>
      <w:divBdr>
        <w:top w:val="none" w:sz="0" w:space="0" w:color="auto"/>
        <w:left w:val="none" w:sz="0" w:space="0" w:color="auto"/>
        <w:bottom w:val="none" w:sz="0" w:space="0" w:color="auto"/>
        <w:right w:val="none" w:sz="0" w:space="0" w:color="auto"/>
      </w:divBdr>
    </w:div>
    <w:div w:id="592394532">
      <w:bodyDiv w:val="1"/>
      <w:marLeft w:val="0"/>
      <w:marRight w:val="0"/>
      <w:marTop w:val="0"/>
      <w:marBottom w:val="0"/>
      <w:divBdr>
        <w:top w:val="none" w:sz="0" w:space="0" w:color="auto"/>
        <w:left w:val="none" w:sz="0" w:space="0" w:color="auto"/>
        <w:bottom w:val="none" w:sz="0" w:space="0" w:color="auto"/>
        <w:right w:val="none" w:sz="0" w:space="0" w:color="auto"/>
      </w:divBdr>
    </w:div>
    <w:div w:id="607854651">
      <w:bodyDiv w:val="1"/>
      <w:marLeft w:val="0"/>
      <w:marRight w:val="0"/>
      <w:marTop w:val="0"/>
      <w:marBottom w:val="0"/>
      <w:divBdr>
        <w:top w:val="none" w:sz="0" w:space="0" w:color="auto"/>
        <w:left w:val="none" w:sz="0" w:space="0" w:color="auto"/>
        <w:bottom w:val="none" w:sz="0" w:space="0" w:color="auto"/>
        <w:right w:val="none" w:sz="0" w:space="0" w:color="auto"/>
      </w:divBdr>
    </w:div>
    <w:div w:id="866219513">
      <w:bodyDiv w:val="1"/>
      <w:marLeft w:val="0"/>
      <w:marRight w:val="0"/>
      <w:marTop w:val="0"/>
      <w:marBottom w:val="0"/>
      <w:divBdr>
        <w:top w:val="none" w:sz="0" w:space="0" w:color="auto"/>
        <w:left w:val="none" w:sz="0" w:space="0" w:color="auto"/>
        <w:bottom w:val="none" w:sz="0" w:space="0" w:color="auto"/>
        <w:right w:val="none" w:sz="0" w:space="0" w:color="auto"/>
      </w:divBdr>
    </w:div>
    <w:div w:id="872695323">
      <w:bodyDiv w:val="1"/>
      <w:marLeft w:val="0"/>
      <w:marRight w:val="0"/>
      <w:marTop w:val="0"/>
      <w:marBottom w:val="0"/>
      <w:divBdr>
        <w:top w:val="none" w:sz="0" w:space="0" w:color="auto"/>
        <w:left w:val="none" w:sz="0" w:space="0" w:color="auto"/>
        <w:bottom w:val="none" w:sz="0" w:space="0" w:color="auto"/>
        <w:right w:val="none" w:sz="0" w:space="0" w:color="auto"/>
      </w:divBdr>
    </w:div>
    <w:div w:id="953093656">
      <w:bodyDiv w:val="1"/>
      <w:marLeft w:val="0"/>
      <w:marRight w:val="0"/>
      <w:marTop w:val="0"/>
      <w:marBottom w:val="0"/>
      <w:divBdr>
        <w:top w:val="none" w:sz="0" w:space="0" w:color="auto"/>
        <w:left w:val="none" w:sz="0" w:space="0" w:color="auto"/>
        <w:bottom w:val="none" w:sz="0" w:space="0" w:color="auto"/>
        <w:right w:val="none" w:sz="0" w:space="0" w:color="auto"/>
      </w:divBdr>
    </w:div>
    <w:div w:id="971594741">
      <w:bodyDiv w:val="1"/>
      <w:marLeft w:val="0"/>
      <w:marRight w:val="0"/>
      <w:marTop w:val="0"/>
      <w:marBottom w:val="0"/>
      <w:divBdr>
        <w:top w:val="none" w:sz="0" w:space="0" w:color="auto"/>
        <w:left w:val="none" w:sz="0" w:space="0" w:color="auto"/>
        <w:bottom w:val="none" w:sz="0" w:space="0" w:color="auto"/>
        <w:right w:val="none" w:sz="0" w:space="0" w:color="auto"/>
      </w:divBdr>
    </w:div>
    <w:div w:id="1049185225">
      <w:bodyDiv w:val="1"/>
      <w:marLeft w:val="0"/>
      <w:marRight w:val="0"/>
      <w:marTop w:val="0"/>
      <w:marBottom w:val="0"/>
      <w:divBdr>
        <w:top w:val="none" w:sz="0" w:space="0" w:color="auto"/>
        <w:left w:val="none" w:sz="0" w:space="0" w:color="auto"/>
        <w:bottom w:val="none" w:sz="0" w:space="0" w:color="auto"/>
        <w:right w:val="none" w:sz="0" w:space="0" w:color="auto"/>
      </w:divBdr>
    </w:div>
    <w:div w:id="1128400398">
      <w:bodyDiv w:val="1"/>
      <w:marLeft w:val="0"/>
      <w:marRight w:val="0"/>
      <w:marTop w:val="0"/>
      <w:marBottom w:val="0"/>
      <w:divBdr>
        <w:top w:val="none" w:sz="0" w:space="0" w:color="auto"/>
        <w:left w:val="none" w:sz="0" w:space="0" w:color="auto"/>
        <w:bottom w:val="none" w:sz="0" w:space="0" w:color="auto"/>
        <w:right w:val="none" w:sz="0" w:space="0" w:color="auto"/>
      </w:divBdr>
    </w:div>
    <w:div w:id="1217399796">
      <w:bodyDiv w:val="1"/>
      <w:marLeft w:val="0"/>
      <w:marRight w:val="0"/>
      <w:marTop w:val="0"/>
      <w:marBottom w:val="0"/>
      <w:divBdr>
        <w:top w:val="none" w:sz="0" w:space="0" w:color="auto"/>
        <w:left w:val="none" w:sz="0" w:space="0" w:color="auto"/>
        <w:bottom w:val="none" w:sz="0" w:space="0" w:color="auto"/>
        <w:right w:val="none" w:sz="0" w:space="0" w:color="auto"/>
      </w:divBdr>
    </w:div>
    <w:div w:id="1288004046">
      <w:bodyDiv w:val="1"/>
      <w:marLeft w:val="0"/>
      <w:marRight w:val="0"/>
      <w:marTop w:val="0"/>
      <w:marBottom w:val="0"/>
      <w:divBdr>
        <w:top w:val="none" w:sz="0" w:space="0" w:color="auto"/>
        <w:left w:val="none" w:sz="0" w:space="0" w:color="auto"/>
        <w:bottom w:val="none" w:sz="0" w:space="0" w:color="auto"/>
        <w:right w:val="none" w:sz="0" w:space="0" w:color="auto"/>
      </w:divBdr>
    </w:div>
    <w:div w:id="1389066025">
      <w:bodyDiv w:val="1"/>
      <w:marLeft w:val="0"/>
      <w:marRight w:val="0"/>
      <w:marTop w:val="0"/>
      <w:marBottom w:val="0"/>
      <w:divBdr>
        <w:top w:val="none" w:sz="0" w:space="0" w:color="auto"/>
        <w:left w:val="none" w:sz="0" w:space="0" w:color="auto"/>
        <w:bottom w:val="none" w:sz="0" w:space="0" w:color="auto"/>
        <w:right w:val="none" w:sz="0" w:space="0" w:color="auto"/>
      </w:divBdr>
    </w:div>
    <w:div w:id="1398168829">
      <w:bodyDiv w:val="1"/>
      <w:marLeft w:val="0"/>
      <w:marRight w:val="0"/>
      <w:marTop w:val="0"/>
      <w:marBottom w:val="0"/>
      <w:divBdr>
        <w:top w:val="none" w:sz="0" w:space="0" w:color="auto"/>
        <w:left w:val="none" w:sz="0" w:space="0" w:color="auto"/>
        <w:bottom w:val="none" w:sz="0" w:space="0" w:color="auto"/>
        <w:right w:val="none" w:sz="0" w:space="0" w:color="auto"/>
      </w:divBdr>
    </w:div>
    <w:div w:id="1413548115">
      <w:bodyDiv w:val="1"/>
      <w:marLeft w:val="0"/>
      <w:marRight w:val="0"/>
      <w:marTop w:val="0"/>
      <w:marBottom w:val="0"/>
      <w:divBdr>
        <w:top w:val="none" w:sz="0" w:space="0" w:color="auto"/>
        <w:left w:val="none" w:sz="0" w:space="0" w:color="auto"/>
        <w:bottom w:val="none" w:sz="0" w:space="0" w:color="auto"/>
        <w:right w:val="none" w:sz="0" w:space="0" w:color="auto"/>
      </w:divBdr>
    </w:div>
    <w:div w:id="1498497579">
      <w:bodyDiv w:val="1"/>
      <w:marLeft w:val="0"/>
      <w:marRight w:val="0"/>
      <w:marTop w:val="0"/>
      <w:marBottom w:val="0"/>
      <w:divBdr>
        <w:top w:val="none" w:sz="0" w:space="0" w:color="auto"/>
        <w:left w:val="none" w:sz="0" w:space="0" w:color="auto"/>
        <w:bottom w:val="none" w:sz="0" w:space="0" w:color="auto"/>
        <w:right w:val="none" w:sz="0" w:space="0" w:color="auto"/>
      </w:divBdr>
    </w:div>
    <w:div w:id="1583681259">
      <w:bodyDiv w:val="1"/>
      <w:marLeft w:val="0"/>
      <w:marRight w:val="0"/>
      <w:marTop w:val="0"/>
      <w:marBottom w:val="0"/>
      <w:divBdr>
        <w:top w:val="none" w:sz="0" w:space="0" w:color="auto"/>
        <w:left w:val="none" w:sz="0" w:space="0" w:color="auto"/>
        <w:bottom w:val="none" w:sz="0" w:space="0" w:color="auto"/>
        <w:right w:val="none" w:sz="0" w:space="0" w:color="auto"/>
      </w:divBdr>
    </w:div>
    <w:div w:id="1608583778">
      <w:bodyDiv w:val="1"/>
      <w:marLeft w:val="0"/>
      <w:marRight w:val="0"/>
      <w:marTop w:val="0"/>
      <w:marBottom w:val="0"/>
      <w:divBdr>
        <w:top w:val="none" w:sz="0" w:space="0" w:color="auto"/>
        <w:left w:val="none" w:sz="0" w:space="0" w:color="auto"/>
        <w:bottom w:val="none" w:sz="0" w:space="0" w:color="auto"/>
        <w:right w:val="none" w:sz="0" w:space="0" w:color="auto"/>
      </w:divBdr>
    </w:div>
    <w:div w:id="1748185850">
      <w:bodyDiv w:val="1"/>
      <w:marLeft w:val="0"/>
      <w:marRight w:val="0"/>
      <w:marTop w:val="0"/>
      <w:marBottom w:val="0"/>
      <w:divBdr>
        <w:top w:val="none" w:sz="0" w:space="0" w:color="auto"/>
        <w:left w:val="none" w:sz="0" w:space="0" w:color="auto"/>
        <w:bottom w:val="none" w:sz="0" w:space="0" w:color="auto"/>
        <w:right w:val="none" w:sz="0" w:space="0" w:color="auto"/>
      </w:divBdr>
    </w:div>
    <w:div w:id="1781563344">
      <w:bodyDiv w:val="1"/>
      <w:marLeft w:val="0"/>
      <w:marRight w:val="0"/>
      <w:marTop w:val="0"/>
      <w:marBottom w:val="0"/>
      <w:divBdr>
        <w:top w:val="none" w:sz="0" w:space="0" w:color="auto"/>
        <w:left w:val="none" w:sz="0" w:space="0" w:color="auto"/>
        <w:bottom w:val="none" w:sz="0" w:space="0" w:color="auto"/>
        <w:right w:val="none" w:sz="0" w:space="0" w:color="auto"/>
      </w:divBdr>
    </w:div>
    <w:div w:id="1863975800">
      <w:bodyDiv w:val="1"/>
      <w:marLeft w:val="0"/>
      <w:marRight w:val="0"/>
      <w:marTop w:val="0"/>
      <w:marBottom w:val="0"/>
      <w:divBdr>
        <w:top w:val="none" w:sz="0" w:space="0" w:color="auto"/>
        <w:left w:val="none" w:sz="0" w:space="0" w:color="auto"/>
        <w:bottom w:val="none" w:sz="0" w:space="0" w:color="auto"/>
        <w:right w:val="none" w:sz="0" w:space="0" w:color="auto"/>
      </w:divBdr>
    </w:div>
    <w:div w:id="1881631202">
      <w:bodyDiv w:val="1"/>
      <w:marLeft w:val="0"/>
      <w:marRight w:val="0"/>
      <w:marTop w:val="0"/>
      <w:marBottom w:val="0"/>
      <w:divBdr>
        <w:top w:val="none" w:sz="0" w:space="0" w:color="auto"/>
        <w:left w:val="none" w:sz="0" w:space="0" w:color="auto"/>
        <w:bottom w:val="none" w:sz="0" w:space="0" w:color="auto"/>
        <w:right w:val="none" w:sz="0" w:space="0" w:color="auto"/>
      </w:divBdr>
    </w:div>
    <w:div w:id="1916040249">
      <w:bodyDiv w:val="1"/>
      <w:marLeft w:val="0"/>
      <w:marRight w:val="0"/>
      <w:marTop w:val="0"/>
      <w:marBottom w:val="0"/>
      <w:divBdr>
        <w:top w:val="none" w:sz="0" w:space="0" w:color="auto"/>
        <w:left w:val="none" w:sz="0" w:space="0" w:color="auto"/>
        <w:bottom w:val="none" w:sz="0" w:space="0" w:color="auto"/>
        <w:right w:val="none" w:sz="0" w:space="0" w:color="auto"/>
      </w:divBdr>
    </w:div>
    <w:div w:id="192718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Tom17</b:Tag>
    <b:SourceType>Book</b:SourceType>
    <b:Guid>{83168B7D-1222-4692-8C6E-9ADBEFF1EB6F}</b:Guid>
    <b:Title>Automobile Electrical and Electronic Systems</b:Title>
    <b:Year>2017</b:Year>
    <b:City>London</b:City>
    <b:Publisher>Routledge</b:Publisher>
    <b:YearAccessed>2026</b:YearAccessed>
    <b:MonthAccessed>06</b:MonthAccessed>
    <b:DayAccessed>10</b:DayAccessed>
    <b:URL>https://librarysearch.uwtsd.ac.uk/permalink/44WHELF_UWTSD/134nr80/alma99100433899702421</b:URL>
    <b:Author>
      <b:Author>
        <b:NameList>
          <b:Person>
            <b:Last>Denton</b:Last>
            <b:First>Tom</b:First>
          </b:Person>
        </b:NameList>
      </b:Author>
    </b:Author>
    <b:RefOrder>5</b:RefOrder>
  </b:Source>
  <b:Source>
    <b:Tag>Rob18</b:Tag>
    <b:SourceType>Book</b:SourceType>
    <b:Guid>{902FB02D-98B6-42FA-B521-35BD274A8D58}</b:Guid>
    <b:Author>
      <b:Author>
        <b:NameList>
          <b:Person>
            <b:Last>GmbH</b:Last>
            <b:First>Robert</b:First>
            <b:Middle>Bosch</b:Middle>
          </b:Person>
        </b:NameList>
      </b:Author>
    </b:Author>
    <b:Title>Bosch Automotive Handbook</b:Title>
    <b:Year>2018</b:Year>
    <b:City>Hoboken, New Jersey, USA</b:City>
    <b:Publisher>Wiley</b:Publisher>
    <b:RefOrder>6</b:RefOrder>
  </b:Source>
  <b:Source>
    <b:Tag>Mic13</b:Tag>
    <b:SourceType>Book</b:SourceType>
    <b:Guid>{9FCA9C91-506A-4167-86A8-49A308356DA6}</b:Guid>
    <b:Author>
      <b:Author>
        <b:NameList>
          <b:Person>
            <b:Last>Inc.</b:Last>
            <b:First>Microchip</b:First>
            <b:Middle>Technology</b:Middle>
          </b:Person>
        </b:NameList>
      </b:Author>
    </b:Author>
    <b:Title>PIC16F87XA Data Sheet: 28/40/44-Pin Enhanced Flash Microcontrollers</b:Title>
    <b:Year>2013</b:Year>
    <b:City>Chandler, Arizona, USA</b:City>
    <b:Publisher>Microchip Technology Inc.</b:Publisher>
    <b:RefOrder>1</b:RefOrder>
  </b:Source>
  <b:Source>
    <b:Tag>Hit98</b:Tag>
    <b:SourceType>Book</b:SourceType>
    <b:Guid>{9C3222BC-B922-4132-B2A4-2C688DF860BF}</b:Guid>
    <b:Author>
      <b:Author>
        <b:NameList>
          <b:Person>
            <b:Last>Ltd.</b:Last>
            <b:First>Hitachi</b:First>
          </b:Person>
        </b:NameList>
      </b:Author>
    </b:Author>
    <b:Title>HD44780U (LCD-II) Dot Matrix Liquid Crystal Display Controller/Driver Datasheet</b:Title>
    <b:Year>1998</b:Year>
    <b:City>Tokyo, Japan</b:City>
    <b:Publisher>Hitachi Ltd.</b:Publisher>
    <b:RefOrder>7</b:RefOrder>
  </b:Source>
  <b:Source>
    <b:Tag>Mot23</b:Tag>
    <b:SourceType>InternetSite</b:SourceType>
    <b:Guid>{801EEB05-92A0-413A-B20D-702B359EFD98}</b:Guid>
    <b:Title>Car Cooling Systems: How Do They Work? &amp; What Do They do?</b:Title>
    <b:Year>2023</b:Year>
    <b:Author>
      <b:Author>
        <b:NameList>
          <b:Person>
            <b:Last>Motorsport</b:Last>
          </b:Person>
        </b:NameList>
      </b:Author>
    </b:Author>
    <b:ProductionCompany>Demon Tweeks</b:ProductionCompany>
    <b:Month>04</b:Month>
    <b:Day>19</b:Day>
    <b:YearAccessed>2026</b:YearAccessed>
    <b:MonthAccessed>07</b:MonthAccessed>
    <b:DayAccessed>09</b:DayAccessed>
    <b:URL>https://blog.demon-tweeks.com/motorsport/how-your-cars-cooling-system-works/</b:URL>
    <b:RefOrder>2</b:RefOrder>
  </b:Source>
  <b:Source>
    <b:Tag>Tim26</b:Tag>
    <b:SourceType>InternetSite</b:SourceType>
    <b:Guid>{2CB86B01-D79B-4598-9FC8-AA009084A17C}</b:Guid>
    <b:Author>
      <b:Author>
        <b:Corporate>TimesTech</b:Corporate>
      </b:Author>
    </b:Author>
    <b:Title>The Backbone of Vehicle Electronics: Exploring the Role of Automotive Microcontrollers in Modern Cars</b:Title>
    <b:ProductionCompany>TimesTech</b:ProductionCompany>
    <b:Year>2026</b:Year>
    <b:Month>04</b:Month>
    <b:Day>23</b:Day>
    <b:YearAccessed>2026</b:YearAccessed>
    <b:MonthAccessed>07</b:MonthAccessed>
    <b:DayAccessed>09</b:DayAccessed>
    <b:URL>https://timestech.in/the-backbone-of-vehicle-electronics-exploring-the-role-of-automotive-microcontrollers-in-modern-cars/</b:URL>
    <b:RefOrder>3</b:RefOrder>
  </b:Source>
  <b:Source>
    <b:Tag>Lab26</b:Tag>
    <b:SourceType>InternetSite</b:SourceType>
    <b:Guid>{59DCA54C-27DA-4BB9-933E-F82FDD681250}</b:Guid>
    <b:Author>
      <b:Author>
        <b:NameList>
          <b:Person>
            <b:Last>Labcentre</b:Last>
          </b:Person>
        </b:NameList>
      </b:Author>
    </b:Author>
    <b:Title>Proteus</b:Title>
    <b:YearAccessed>2026</b:YearAccessed>
    <b:MonthAccessed>07</b:MonthAccessed>
    <b:DayAccessed>09</b:DayAccessed>
    <b:URL>https://www.labcenter.com/pcb/?gad_source=1&amp;gad_campaignid=671444043&amp;gclid=Cj0KCQjwjb3SBhDgARIsAMKiWzjfESO8LGYaQsmAsRXGMaUPJeuXKfM9NfqE3rmEVE4AYOdBT5myaw4aAhWlEALw_wcB</b:URL>
    <b:RefOrder>4</b:RefOrder>
  </b:Source>
</b:Sources>
</file>

<file path=customXml/itemProps1.xml><?xml version="1.0" encoding="utf-8"?>
<ds:datastoreItem xmlns:ds="http://schemas.openxmlformats.org/officeDocument/2006/customXml" ds:itemID="{8E1A3907-698C-487C-BD58-FB269A234C88}">
  <ds:schemaRefs>
    <ds:schemaRef ds:uri="http://schemas.openxmlformats.org/officeDocument/2006/bibliography"/>
  </ds:schemaRefs>
</ds:datastoreItem>
</file>

<file path=docMetadata/LabelInfo.xml><?xml version="1.0" encoding="utf-8"?>
<clbl:labelList xmlns:clbl="http://schemas.microsoft.com/office/2020/mipLabelMetadata">
  <clbl:label id="{bb5bb5b8-8421-45a2-8163-bc69b262e96d}" enabled="1" method="Privileged" siteId="{f0bdc1c9-5148-4f86-ac40-edd976e1814c}" removed="0"/>
</clbl:labelList>
</file>

<file path=docProps/app.xml><?xml version="1.0" encoding="utf-8"?>
<Properties xmlns="http://schemas.openxmlformats.org/officeDocument/2006/extended-properties" xmlns:vt="http://schemas.openxmlformats.org/officeDocument/2006/docPropsVTypes">
  <Template>Normal</Template>
  <TotalTime>1149</TotalTime>
  <Pages>20</Pages>
  <Words>2516</Words>
  <Characters>14343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Joe</dc:creator>
  <cp:keywords/>
  <dc:description/>
  <cp:lastModifiedBy>Williams, Joe</cp:lastModifiedBy>
  <cp:revision>141</cp:revision>
  <dcterms:created xsi:type="dcterms:W3CDTF">2026-05-18T07:10:00Z</dcterms:created>
  <dcterms:modified xsi:type="dcterms:W3CDTF">2026-07-27T07:00:00Z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5da85dfd,33bff5cc,6ad2cdb8</vt:lpwstr>
  </property>
  <property fmtid="{D5CDD505-2E9C-101B-9397-08002B2CF9AE}" pid="3" name="ClassificationContentMarkingFooterFontProps">
    <vt:lpwstr>#dad4ce,7,Arial</vt:lpwstr>
  </property>
  <property fmtid="{D5CDD505-2E9C-101B-9397-08002B2CF9AE}" pid="4" name="ClassificationContentMarkingFooterText">
    <vt:lpwstr>Internal</vt:lpwstr>
  </property>
</Properties>
</file>