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48448" w14:textId="77777777" w:rsidR="00B45CAF" w:rsidRPr="00267EE5" w:rsidRDefault="00B45CAF" w:rsidP="00267EE5">
      <w:pPr>
        <w:pStyle w:val="NoSpacing"/>
        <w:spacing w:line="480" w:lineRule="auto"/>
        <w:jc w:val="center"/>
        <w:rPr>
          <w:rFonts w:ascii="Arial" w:hAnsi="Arial" w:cs="Arial"/>
          <w:sz w:val="24"/>
          <w:szCs w:val="24"/>
        </w:rPr>
      </w:pPr>
      <w:bookmarkStart w:id="0" w:name="_Hlk88158999"/>
      <w:r w:rsidRPr="00267EE5">
        <w:rPr>
          <w:rFonts w:ascii="Arial" w:hAnsi="Arial" w:cs="Arial"/>
          <w:sz w:val="24"/>
          <w:szCs w:val="24"/>
        </w:rPr>
        <w:t>PSDM</w:t>
      </w:r>
    </w:p>
    <w:p w14:paraId="6663D9FD" w14:textId="0330F991" w:rsidR="003A1D6D" w:rsidRPr="00267EE5" w:rsidRDefault="003A1D6D" w:rsidP="00267EE5">
      <w:pPr>
        <w:pStyle w:val="NoSpacing"/>
        <w:spacing w:line="480" w:lineRule="auto"/>
        <w:jc w:val="center"/>
        <w:rPr>
          <w:rFonts w:ascii="Arial" w:hAnsi="Arial" w:cs="Arial"/>
          <w:sz w:val="24"/>
          <w:szCs w:val="24"/>
        </w:rPr>
      </w:pPr>
      <w:r w:rsidRPr="00267EE5">
        <w:rPr>
          <w:rFonts w:ascii="Arial" w:hAnsi="Arial" w:cs="Arial"/>
          <w:sz w:val="24"/>
          <w:szCs w:val="24"/>
        </w:rPr>
        <w:t>Student’s Name</w:t>
      </w:r>
      <w:r w:rsidR="00664D90">
        <w:rPr>
          <w:rFonts w:ascii="Arial" w:hAnsi="Arial" w:cs="Arial"/>
          <w:sz w:val="24"/>
          <w:szCs w:val="24"/>
        </w:rPr>
        <w:t xml:space="preserve"> – Laurentia Ecaterina Ion</w:t>
      </w:r>
    </w:p>
    <w:p w14:paraId="1FAEB7D9" w14:textId="77777777" w:rsidR="003A1D6D" w:rsidRPr="00267EE5" w:rsidRDefault="003A1D6D" w:rsidP="00267EE5">
      <w:pPr>
        <w:pStyle w:val="NoSpacing"/>
        <w:spacing w:line="480" w:lineRule="auto"/>
        <w:jc w:val="center"/>
        <w:rPr>
          <w:rFonts w:ascii="Arial" w:hAnsi="Arial" w:cs="Arial"/>
          <w:sz w:val="24"/>
          <w:szCs w:val="24"/>
        </w:rPr>
      </w:pPr>
    </w:p>
    <w:p w14:paraId="0CCFB9C1" w14:textId="6B53EF5B" w:rsidR="003A1D6D" w:rsidRPr="00267EE5" w:rsidRDefault="003A1D6D" w:rsidP="00267EE5">
      <w:pPr>
        <w:pStyle w:val="NoSpacing"/>
        <w:spacing w:line="480" w:lineRule="auto"/>
        <w:jc w:val="center"/>
        <w:rPr>
          <w:rFonts w:ascii="Arial" w:hAnsi="Arial" w:cs="Arial"/>
          <w:sz w:val="24"/>
          <w:szCs w:val="24"/>
        </w:rPr>
      </w:pPr>
      <w:r w:rsidRPr="00267EE5">
        <w:rPr>
          <w:rFonts w:ascii="Arial" w:hAnsi="Arial" w:cs="Arial"/>
          <w:sz w:val="24"/>
          <w:szCs w:val="24"/>
        </w:rPr>
        <w:t>Course</w:t>
      </w:r>
      <w:r w:rsidR="00664D90">
        <w:rPr>
          <w:rFonts w:ascii="Arial" w:hAnsi="Arial" w:cs="Arial"/>
          <w:sz w:val="24"/>
          <w:szCs w:val="24"/>
        </w:rPr>
        <w:t xml:space="preserve"> – Problem Solving And Decision Making</w:t>
      </w:r>
    </w:p>
    <w:p w14:paraId="1815E440" w14:textId="77777777" w:rsidR="003A1D6D" w:rsidRPr="00267EE5" w:rsidRDefault="003A1D6D" w:rsidP="00267EE5">
      <w:pPr>
        <w:pStyle w:val="NoSpacing"/>
        <w:spacing w:line="480" w:lineRule="auto"/>
        <w:jc w:val="center"/>
        <w:rPr>
          <w:rFonts w:ascii="Arial" w:hAnsi="Arial" w:cs="Arial"/>
          <w:sz w:val="24"/>
          <w:szCs w:val="24"/>
        </w:rPr>
      </w:pPr>
    </w:p>
    <w:p w14:paraId="1AE23B80" w14:textId="5D7DA310" w:rsidR="003A1D6D" w:rsidRPr="00267EE5" w:rsidRDefault="003A1D6D" w:rsidP="00267EE5">
      <w:pPr>
        <w:pStyle w:val="NoSpacing"/>
        <w:spacing w:line="480" w:lineRule="auto"/>
        <w:jc w:val="center"/>
        <w:rPr>
          <w:rFonts w:ascii="Arial" w:hAnsi="Arial" w:cs="Arial"/>
          <w:sz w:val="24"/>
          <w:szCs w:val="24"/>
        </w:rPr>
      </w:pPr>
      <w:r w:rsidRPr="00267EE5">
        <w:rPr>
          <w:rFonts w:ascii="Arial" w:hAnsi="Arial" w:cs="Arial"/>
          <w:sz w:val="24"/>
          <w:szCs w:val="24"/>
        </w:rPr>
        <w:t>Professor’s Name</w:t>
      </w:r>
      <w:r w:rsidR="00664D90">
        <w:rPr>
          <w:rFonts w:ascii="Arial" w:hAnsi="Arial" w:cs="Arial"/>
          <w:sz w:val="24"/>
          <w:szCs w:val="24"/>
        </w:rPr>
        <w:t xml:space="preserve"> – Yajesh Kumar</w:t>
      </w:r>
    </w:p>
    <w:p w14:paraId="74116594" w14:textId="77777777" w:rsidR="003A1D6D" w:rsidRPr="00267EE5" w:rsidRDefault="003A1D6D" w:rsidP="00267EE5">
      <w:pPr>
        <w:pStyle w:val="NoSpacing"/>
        <w:spacing w:line="480" w:lineRule="auto"/>
        <w:jc w:val="center"/>
        <w:rPr>
          <w:rFonts w:ascii="Arial" w:hAnsi="Arial" w:cs="Arial"/>
          <w:sz w:val="24"/>
          <w:szCs w:val="24"/>
        </w:rPr>
      </w:pPr>
    </w:p>
    <w:p w14:paraId="5A72D4ED" w14:textId="36D4A8E8" w:rsidR="003A1D6D" w:rsidRPr="00267EE5" w:rsidRDefault="003A1D6D" w:rsidP="00267EE5">
      <w:pPr>
        <w:pStyle w:val="NoSpacing"/>
        <w:spacing w:line="480" w:lineRule="auto"/>
        <w:jc w:val="center"/>
        <w:rPr>
          <w:rFonts w:ascii="Arial" w:hAnsi="Arial" w:cs="Arial"/>
          <w:sz w:val="24"/>
          <w:szCs w:val="24"/>
        </w:rPr>
      </w:pPr>
      <w:r w:rsidRPr="00267EE5">
        <w:rPr>
          <w:rFonts w:ascii="Arial" w:hAnsi="Arial" w:cs="Arial"/>
          <w:sz w:val="24"/>
          <w:szCs w:val="24"/>
        </w:rPr>
        <w:t>University</w:t>
      </w:r>
      <w:r w:rsidR="00664D90">
        <w:rPr>
          <w:rFonts w:ascii="Arial" w:hAnsi="Arial" w:cs="Arial"/>
          <w:sz w:val="24"/>
          <w:szCs w:val="24"/>
        </w:rPr>
        <w:t xml:space="preserve"> - UWTSD</w:t>
      </w:r>
    </w:p>
    <w:p w14:paraId="025F732D" w14:textId="29772BCC" w:rsidR="003A1D6D" w:rsidRPr="00267EE5" w:rsidRDefault="003A1D6D" w:rsidP="00267EE5">
      <w:pPr>
        <w:pStyle w:val="NoSpacing"/>
        <w:spacing w:line="480" w:lineRule="auto"/>
        <w:jc w:val="center"/>
        <w:rPr>
          <w:rFonts w:ascii="Arial" w:hAnsi="Arial" w:cs="Arial"/>
          <w:sz w:val="24"/>
          <w:szCs w:val="24"/>
        </w:rPr>
      </w:pPr>
      <w:r w:rsidRPr="00267EE5">
        <w:rPr>
          <w:rFonts w:ascii="Arial" w:hAnsi="Arial" w:cs="Arial"/>
          <w:sz w:val="24"/>
          <w:szCs w:val="24"/>
        </w:rPr>
        <w:t>City (State)</w:t>
      </w:r>
      <w:r w:rsidR="00664D90">
        <w:rPr>
          <w:rFonts w:ascii="Arial" w:hAnsi="Arial" w:cs="Arial"/>
          <w:sz w:val="24"/>
          <w:szCs w:val="24"/>
        </w:rPr>
        <w:t xml:space="preserve"> - London</w:t>
      </w:r>
    </w:p>
    <w:p w14:paraId="22D2281E" w14:textId="6B611D13" w:rsidR="003A1D6D" w:rsidRPr="00267EE5" w:rsidRDefault="003A1D6D" w:rsidP="00267EE5">
      <w:pPr>
        <w:spacing w:line="480" w:lineRule="auto"/>
        <w:ind w:left="3600" w:firstLine="720"/>
        <w:rPr>
          <w:rFonts w:ascii="Arial" w:hAnsi="Arial" w:cs="Arial"/>
          <w:sz w:val="24"/>
          <w:szCs w:val="24"/>
        </w:rPr>
      </w:pPr>
      <w:r w:rsidRPr="00267EE5">
        <w:rPr>
          <w:rFonts w:ascii="Arial" w:hAnsi="Arial" w:cs="Arial"/>
          <w:sz w:val="24"/>
          <w:szCs w:val="24"/>
        </w:rPr>
        <w:t>Date</w:t>
      </w:r>
      <w:bookmarkEnd w:id="0"/>
      <w:r w:rsidR="00664D90">
        <w:rPr>
          <w:rFonts w:ascii="Arial" w:hAnsi="Arial" w:cs="Arial"/>
          <w:sz w:val="24"/>
          <w:szCs w:val="24"/>
        </w:rPr>
        <w:t xml:space="preserve"> – 01/12/2021</w:t>
      </w:r>
      <w:bookmarkStart w:id="1" w:name="_GoBack"/>
      <w:bookmarkEnd w:id="1"/>
    </w:p>
    <w:p w14:paraId="2AE85594" w14:textId="77777777" w:rsidR="00267EE5" w:rsidRPr="00267EE5" w:rsidRDefault="00F06AC8" w:rsidP="00267EE5">
      <w:pPr>
        <w:spacing w:line="480" w:lineRule="auto"/>
        <w:ind w:firstLine="720"/>
        <w:rPr>
          <w:rFonts w:ascii="Arial" w:hAnsi="Arial" w:cs="Arial"/>
          <w:sz w:val="24"/>
          <w:szCs w:val="24"/>
        </w:rPr>
      </w:pPr>
      <w:r w:rsidRPr="00267EE5">
        <w:rPr>
          <w:rFonts w:ascii="Arial" w:hAnsi="Arial" w:cs="Arial"/>
          <w:sz w:val="24"/>
          <w:szCs w:val="24"/>
        </w:rPr>
        <w:br w:type="page"/>
      </w:r>
    </w:p>
    <w:sdt>
      <w:sdtPr>
        <w:rPr>
          <w:rFonts w:ascii="Arial" w:eastAsiaTheme="minorHAnsi" w:hAnsi="Arial" w:cs="Arial"/>
          <w:color w:val="auto"/>
          <w:sz w:val="24"/>
          <w:szCs w:val="24"/>
        </w:rPr>
        <w:id w:val="740764630"/>
        <w:docPartObj>
          <w:docPartGallery w:val="Table of Contents"/>
          <w:docPartUnique/>
        </w:docPartObj>
      </w:sdtPr>
      <w:sdtEndPr>
        <w:rPr>
          <w:b/>
          <w:bCs/>
          <w:noProof/>
        </w:rPr>
      </w:sdtEndPr>
      <w:sdtContent>
        <w:p w14:paraId="2E27C6D0" w14:textId="4CF60B15" w:rsidR="00267EE5" w:rsidRPr="00267EE5" w:rsidRDefault="00267EE5" w:rsidP="00267EE5">
          <w:pPr>
            <w:pStyle w:val="TOCHeading"/>
            <w:spacing w:line="480" w:lineRule="auto"/>
            <w:rPr>
              <w:rFonts w:ascii="Arial" w:hAnsi="Arial" w:cs="Arial"/>
              <w:color w:val="auto"/>
              <w:sz w:val="24"/>
              <w:szCs w:val="24"/>
            </w:rPr>
          </w:pPr>
          <w:r w:rsidRPr="00267EE5">
            <w:rPr>
              <w:rFonts w:ascii="Arial" w:hAnsi="Arial" w:cs="Arial"/>
              <w:color w:val="auto"/>
              <w:sz w:val="24"/>
              <w:szCs w:val="24"/>
            </w:rPr>
            <w:t>Table of Contents</w:t>
          </w:r>
        </w:p>
        <w:p w14:paraId="63E2A793" w14:textId="43FDA721" w:rsidR="00267EE5" w:rsidRDefault="00267EE5">
          <w:pPr>
            <w:pStyle w:val="TOC1"/>
            <w:tabs>
              <w:tab w:val="right" w:leader="dot" w:pos="9016"/>
            </w:tabs>
            <w:rPr>
              <w:rFonts w:eastAsiaTheme="minorEastAsia"/>
              <w:noProof/>
            </w:rPr>
          </w:pPr>
          <w:r w:rsidRPr="00267EE5">
            <w:rPr>
              <w:rFonts w:ascii="Arial" w:hAnsi="Arial" w:cs="Arial"/>
              <w:sz w:val="24"/>
              <w:szCs w:val="24"/>
            </w:rPr>
            <w:fldChar w:fldCharType="begin"/>
          </w:r>
          <w:r w:rsidRPr="00267EE5">
            <w:rPr>
              <w:rFonts w:ascii="Arial" w:hAnsi="Arial" w:cs="Arial"/>
              <w:sz w:val="24"/>
              <w:szCs w:val="24"/>
            </w:rPr>
            <w:instrText xml:space="preserve"> TOC \o "1-3" \h \z \u </w:instrText>
          </w:r>
          <w:r w:rsidRPr="00267EE5">
            <w:rPr>
              <w:rFonts w:ascii="Arial" w:hAnsi="Arial" w:cs="Arial"/>
              <w:sz w:val="24"/>
              <w:szCs w:val="24"/>
            </w:rPr>
            <w:fldChar w:fldCharType="separate"/>
          </w:r>
          <w:hyperlink w:anchor="_Toc88432822" w:history="1">
            <w:r w:rsidRPr="0043200F">
              <w:rPr>
                <w:rStyle w:val="Hyperlink"/>
                <w:rFonts w:ascii="Arial" w:hAnsi="Arial" w:cs="Arial"/>
                <w:b/>
                <w:noProof/>
              </w:rPr>
              <w:t>Task 1: Role Play</w:t>
            </w:r>
            <w:r>
              <w:rPr>
                <w:noProof/>
                <w:webHidden/>
              </w:rPr>
              <w:tab/>
            </w:r>
            <w:r>
              <w:rPr>
                <w:noProof/>
                <w:webHidden/>
              </w:rPr>
              <w:fldChar w:fldCharType="begin"/>
            </w:r>
            <w:r>
              <w:rPr>
                <w:noProof/>
                <w:webHidden/>
              </w:rPr>
              <w:instrText xml:space="preserve"> PAGEREF _Toc88432822 \h </w:instrText>
            </w:r>
            <w:r>
              <w:rPr>
                <w:noProof/>
                <w:webHidden/>
              </w:rPr>
            </w:r>
            <w:r>
              <w:rPr>
                <w:noProof/>
                <w:webHidden/>
              </w:rPr>
              <w:fldChar w:fldCharType="separate"/>
            </w:r>
            <w:r>
              <w:rPr>
                <w:noProof/>
                <w:webHidden/>
              </w:rPr>
              <w:t>4</w:t>
            </w:r>
            <w:r>
              <w:rPr>
                <w:noProof/>
                <w:webHidden/>
              </w:rPr>
              <w:fldChar w:fldCharType="end"/>
            </w:r>
          </w:hyperlink>
        </w:p>
        <w:p w14:paraId="0943A2A6" w14:textId="525E2A07" w:rsidR="00267EE5" w:rsidRDefault="009206A2">
          <w:pPr>
            <w:pStyle w:val="TOC1"/>
            <w:tabs>
              <w:tab w:val="right" w:leader="dot" w:pos="9016"/>
            </w:tabs>
            <w:rPr>
              <w:rFonts w:eastAsiaTheme="minorEastAsia"/>
              <w:noProof/>
            </w:rPr>
          </w:pPr>
          <w:hyperlink w:anchor="_Toc88432823" w:history="1">
            <w:r w:rsidR="00267EE5" w:rsidRPr="0043200F">
              <w:rPr>
                <w:rStyle w:val="Hyperlink"/>
                <w:rFonts w:ascii="Arial" w:hAnsi="Arial" w:cs="Arial"/>
                <w:b/>
                <w:noProof/>
              </w:rPr>
              <w:t>Job dissatisfaction</w:t>
            </w:r>
            <w:r w:rsidR="00267EE5">
              <w:rPr>
                <w:noProof/>
                <w:webHidden/>
              </w:rPr>
              <w:tab/>
            </w:r>
            <w:r w:rsidR="00267EE5">
              <w:rPr>
                <w:noProof/>
                <w:webHidden/>
              </w:rPr>
              <w:fldChar w:fldCharType="begin"/>
            </w:r>
            <w:r w:rsidR="00267EE5">
              <w:rPr>
                <w:noProof/>
                <w:webHidden/>
              </w:rPr>
              <w:instrText xml:space="preserve"> PAGEREF _Toc88432823 \h </w:instrText>
            </w:r>
            <w:r w:rsidR="00267EE5">
              <w:rPr>
                <w:noProof/>
                <w:webHidden/>
              </w:rPr>
            </w:r>
            <w:r w:rsidR="00267EE5">
              <w:rPr>
                <w:noProof/>
                <w:webHidden/>
              </w:rPr>
              <w:fldChar w:fldCharType="separate"/>
            </w:r>
            <w:r w:rsidR="00267EE5">
              <w:rPr>
                <w:noProof/>
                <w:webHidden/>
              </w:rPr>
              <w:t>4</w:t>
            </w:r>
            <w:r w:rsidR="00267EE5">
              <w:rPr>
                <w:noProof/>
                <w:webHidden/>
              </w:rPr>
              <w:fldChar w:fldCharType="end"/>
            </w:r>
          </w:hyperlink>
        </w:p>
        <w:p w14:paraId="02C37188" w14:textId="04995C29" w:rsidR="00267EE5" w:rsidRDefault="009206A2">
          <w:pPr>
            <w:pStyle w:val="TOC1"/>
            <w:tabs>
              <w:tab w:val="right" w:leader="dot" w:pos="9016"/>
            </w:tabs>
            <w:rPr>
              <w:rFonts w:eastAsiaTheme="minorEastAsia"/>
              <w:noProof/>
            </w:rPr>
          </w:pPr>
          <w:hyperlink w:anchor="_Toc88432824" w:history="1">
            <w:r w:rsidR="00267EE5" w:rsidRPr="0043200F">
              <w:rPr>
                <w:rStyle w:val="Hyperlink"/>
                <w:rFonts w:ascii="Arial" w:hAnsi="Arial" w:cs="Arial"/>
                <w:b/>
                <w:noProof/>
              </w:rPr>
              <w:t>Nature and impact on organisational performance</w:t>
            </w:r>
            <w:r w:rsidR="00267EE5">
              <w:rPr>
                <w:noProof/>
                <w:webHidden/>
              </w:rPr>
              <w:tab/>
            </w:r>
            <w:r w:rsidR="00267EE5">
              <w:rPr>
                <w:noProof/>
                <w:webHidden/>
              </w:rPr>
              <w:fldChar w:fldCharType="begin"/>
            </w:r>
            <w:r w:rsidR="00267EE5">
              <w:rPr>
                <w:noProof/>
                <w:webHidden/>
              </w:rPr>
              <w:instrText xml:space="preserve"> PAGEREF _Toc88432824 \h </w:instrText>
            </w:r>
            <w:r w:rsidR="00267EE5">
              <w:rPr>
                <w:noProof/>
                <w:webHidden/>
              </w:rPr>
            </w:r>
            <w:r w:rsidR="00267EE5">
              <w:rPr>
                <w:noProof/>
                <w:webHidden/>
              </w:rPr>
              <w:fldChar w:fldCharType="separate"/>
            </w:r>
            <w:r w:rsidR="00267EE5">
              <w:rPr>
                <w:noProof/>
                <w:webHidden/>
              </w:rPr>
              <w:t>4</w:t>
            </w:r>
            <w:r w:rsidR="00267EE5">
              <w:rPr>
                <w:noProof/>
                <w:webHidden/>
              </w:rPr>
              <w:fldChar w:fldCharType="end"/>
            </w:r>
          </w:hyperlink>
        </w:p>
        <w:p w14:paraId="1EE71CDD" w14:textId="3475E368" w:rsidR="00267EE5" w:rsidRDefault="009206A2">
          <w:pPr>
            <w:pStyle w:val="TOC2"/>
            <w:tabs>
              <w:tab w:val="right" w:leader="dot" w:pos="9016"/>
            </w:tabs>
            <w:rPr>
              <w:rFonts w:eastAsiaTheme="minorEastAsia"/>
              <w:noProof/>
            </w:rPr>
          </w:pPr>
          <w:hyperlink w:anchor="_Toc88432825" w:history="1">
            <w:r w:rsidR="00267EE5" w:rsidRPr="0043200F">
              <w:rPr>
                <w:rStyle w:val="Hyperlink"/>
                <w:rFonts w:ascii="Arial" w:hAnsi="Arial" w:cs="Arial"/>
                <w:i/>
                <w:noProof/>
              </w:rPr>
              <w:t>What are the common indicators of job dissatisfaction?</w:t>
            </w:r>
            <w:r w:rsidR="00267EE5">
              <w:rPr>
                <w:noProof/>
                <w:webHidden/>
              </w:rPr>
              <w:tab/>
            </w:r>
            <w:r w:rsidR="00267EE5">
              <w:rPr>
                <w:noProof/>
                <w:webHidden/>
              </w:rPr>
              <w:fldChar w:fldCharType="begin"/>
            </w:r>
            <w:r w:rsidR="00267EE5">
              <w:rPr>
                <w:noProof/>
                <w:webHidden/>
              </w:rPr>
              <w:instrText xml:space="preserve"> PAGEREF _Toc88432825 \h </w:instrText>
            </w:r>
            <w:r w:rsidR="00267EE5">
              <w:rPr>
                <w:noProof/>
                <w:webHidden/>
              </w:rPr>
            </w:r>
            <w:r w:rsidR="00267EE5">
              <w:rPr>
                <w:noProof/>
                <w:webHidden/>
              </w:rPr>
              <w:fldChar w:fldCharType="separate"/>
            </w:r>
            <w:r w:rsidR="00267EE5">
              <w:rPr>
                <w:noProof/>
                <w:webHidden/>
              </w:rPr>
              <w:t>4</w:t>
            </w:r>
            <w:r w:rsidR="00267EE5">
              <w:rPr>
                <w:noProof/>
                <w:webHidden/>
              </w:rPr>
              <w:fldChar w:fldCharType="end"/>
            </w:r>
          </w:hyperlink>
        </w:p>
        <w:p w14:paraId="234B1571" w14:textId="445A6D00" w:rsidR="00267EE5" w:rsidRDefault="009206A2">
          <w:pPr>
            <w:pStyle w:val="TOC2"/>
            <w:tabs>
              <w:tab w:val="right" w:leader="dot" w:pos="9016"/>
            </w:tabs>
            <w:rPr>
              <w:rFonts w:eastAsiaTheme="minorEastAsia"/>
              <w:noProof/>
            </w:rPr>
          </w:pPr>
          <w:hyperlink w:anchor="_Toc88432826" w:history="1">
            <w:r w:rsidR="00267EE5" w:rsidRPr="0043200F">
              <w:rPr>
                <w:rStyle w:val="Hyperlink"/>
                <w:rFonts w:ascii="Arial" w:hAnsi="Arial" w:cs="Arial"/>
                <w:i/>
                <w:noProof/>
              </w:rPr>
              <w:t>Therefore, what is the impact of job dissatisfaction on organisational performance?</w:t>
            </w:r>
            <w:r w:rsidR="00267EE5">
              <w:rPr>
                <w:noProof/>
                <w:webHidden/>
              </w:rPr>
              <w:tab/>
            </w:r>
            <w:r w:rsidR="00267EE5">
              <w:rPr>
                <w:noProof/>
                <w:webHidden/>
              </w:rPr>
              <w:fldChar w:fldCharType="begin"/>
            </w:r>
            <w:r w:rsidR="00267EE5">
              <w:rPr>
                <w:noProof/>
                <w:webHidden/>
              </w:rPr>
              <w:instrText xml:space="preserve"> PAGEREF _Toc88432826 \h </w:instrText>
            </w:r>
            <w:r w:rsidR="00267EE5">
              <w:rPr>
                <w:noProof/>
                <w:webHidden/>
              </w:rPr>
            </w:r>
            <w:r w:rsidR="00267EE5">
              <w:rPr>
                <w:noProof/>
                <w:webHidden/>
              </w:rPr>
              <w:fldChar w:fldCharType="separate"/>
            </w:r>
            <w:r w:rsidR="00267EE5">
              <w:rPr>
                <w:noProof/>
                <w:webHidden/>
              </w:rPr>
              <w:t>5</w:t>
            </w:r>
            <w:r w:rsidR="00267EE5">
              <w:rPr>
                <w:noProof/>
                <w:webHidden/>
              </w:rPr>
              <w:fldChar w:fldCharType="end"/>
            </w:r>
          </w:hyperlink>
        </w:p>
        <w:p w14:paraId="128261A7" w14:textId="17B191D7" w:rsidR="00267EE5" w:rsidRDefault="009206A2">
          <w:pPr>
            <w:pStyle w:val="TOC3"/>
            <w:tabs>
              <w:tab w:val="right" w:leader="dot" w:pos="9016"/>
            </w:tabs>
            <w:rPr>
              <w:rFonts w:eastAsiaTheme="minorEastAsia"/>
              <w:noProof/>
            </w:rPr>
          </w:pPr>
          <w:hyperlink w:anchor="_Toc88432827" w:history="1">
            <w:r w:rsidR="00267EE5" w:rsidRPr="0043200F">
              <w:rPr>
                <w:rStyle w:val="Hyperlink"/>
                <w:rFonts w:ascii="Arial" w:hAnsi="Arial" w:cs="Arial"/>
                <w:noProof/>
              </w:rPr>
              <w:t>Declined productivity</w:t>
            </w:r>
            <w:r w:rsidR="00267EE5">
              <w:rPr>
                <w:noProof/>
                <w:webHidden/>
              </w:rPr>
              <w:tab/>
            </w:r>
            <w:r w:rsidR="00267EE5">
              <w:rPr>
                <w:noProof/>
                <w:webHidden/>
              </w:rPr>
              <w:fldChar w:fldCharType="begin"/>
            </w:r>
            <w:r w:rsidR="00267EE5">
              <w:rPr>
                <w:noProof/>
                <w:webHidden/>
              </w:rPr>
              <w:instrText xml:space="preserve"> PAGEREF _Toc88432827 \h </w:instrText>
            </w:r>
            <w:r w:rsidR="00267EE5">
              <w:rPr>
                <w:noProof/>
                <w:webHidden/>
              </w:rPr>
            </w:r>
            <w:r w:rsidR="00267EE5">
              <w:rPr>
                <w:noProof/>
                <w:webHidden/>
              </w:rPr>
              <w:fldChar w:fldCharType="separate"/>
            </w:r>
            <w:r w:rsidR="00267EE5">
              <w:rPr>
                <w:noProof/>
                <w:webHidden/>
              </w:rPr>
              <w:t>5</w:t>
            </w:r>
            <w:r w:rsidR="00267EE5">
              <w:rPr>
                <w:noProof/>
                <w:webHidden/>
              </w:rPr>
              <w:fldChar w:fldCharType="end"/>
            </w:r>
          </w:hyperlink>
        </w:p>
        <w:p w14:paraId="2EE8EFBA" w14:textId="08F924D8" w:rsidR="00267EE5" w:rsidRDefault="009206A2">
          <w:pPr>
            <w:pStyle w:val="TOC3"/>
            <w:tabs>
              <w:tab w:val="right" w:leader="dot" w:pos="9016"/>
            </w:tabs>
            <w:rPr>
              <w:rFonts w:eastAsiaTheme="minorEastAsia"/>
              <w:noProof/>
            </w:rPr>
          </w:pPr>
          <w:hyperlink w:anchor="_Toc88432828" w:history="1">
            <w:r w:rsidR="00267EE5" w:rsidRPr="0043200F">
              <w:rPr>
                <w:rStyle w:val="Hyperlink"/>
                <w:rFonts w:ascii="Arial" w:hAnsi="Arial" w:cs="Arial"/>
                <w:noProof/>
              </w:rPr>
              <w:t>Poor customer service</w:t>
            </w:r>
            <w:r w:rsidR="00267EE5">
              <w:rPr>
                <w:noProof/>
                <w:webHidden/>
              </w:rPr>
              <w:tab/>
            </w:r>
            <w:r w:rsidR="00267EE5">
              <w:rPr>
                <w:noProof/>
                <w:webHidden/>
              </w:rPr>
              <w:fldChar w:fldCharType="begin"/>
            </w:r>
            <w:r w:rsidR="00267EE5">
              <w:rPr>
                <w:noProof/>
                <w:webHidden/>
              </w:rPr>
              <w:instrText xml:space="preserve"> PAGEREF _Toc88432828 \h </w:instrText>
            </w:r>
            <w:r w:rsidR="00267EE5">
              <w:rPr>
                <w:noProof/>
                <w:webHidden/>
              </w:rPr>
            </w:r>
            <w:r w:rsidR="00267EE5">
              <w:rPr>
                <w:noProof/>
                <w:webHidden/>
              </w:rPr>
              <w:fldChar w:fldCharType="separate"/>
            </w:r>
            <w:r w:rsidR="00267EE5">
              <w:rPr>
                <w:noProof/>
                <w:webHidden/>
              </w:rPr>
              <w:t>5</w:t>
            </w:r>
            <w:r w:rsidR="00267EE5">
              <w:rPr>
                <w:noProof/>
                <w:webHidden/>
              </w:rPr>
              <w:fldChar w:fldCharType="end"/>
            </w:r>
          </w:hyperlink>
        </w:p>
        <w:p w14:paraId="394184EB" w14:textId="03C015A6" w:rsidR="00267EE5" w:rsidRDefault="009206A2">
          <w:pPr>
            <w:pStyle w:val="TOC3"/>
            <w:tabs>
              <w:tab w:val="right" w:leader="dot" w:pos="9016"/>
            </w:tabs>
            <w:rPr>
              <w:rFonts w:eastAsiaTheme="minorEastAsia"/>
              <w:noProof/>
            </w:rPr>
          </w:pPr>
          <w:hyperlink w:anchor="_Toc88432829" w:history="1">
            <w:r w:rsidR="00267EE5" w:rsidRPr="0043200F">
              <w:rPr>
                <w:rStyle w:val="Hyperlink"/>
                <w:rFonts w:ascii="Arial" w:hAnsi="Arial" w:cs="Arial"/>
                <w:noProof/>
              </w:rPr>
              <w:t>Increased turnover</w:t>
            </w:r>
            <w:r w:rsidR="00267EE5">
              <w:rPr>
                <w:noProof/>
                <w:webHidden/>
              </w:rPr>
              <w:tab/>
            </w:r>
            <w:r w:rsidR="00267EE5">
              <w:rPr>
                <w:noProof/>
                <w:webHidden/>
              </w:rPr>
              <w:fldChar w:fldCharType="begin"/>
            </w:r>
            <w:r w:rsidR="00267EE5">
              <w:rPr>
                <w:noProof/>
                <w:webHidden/>
              </w:rPr>
              <w:instrText xml:space="preserve"> PAGEREF _Toc88432829 \h </w:instrText>
            </w:r>
            <w:r w:rsidR="00267EE5">
              <w:rPr>
                <w:noProof/>
                <w:webHidden/>
              </w:rPr>
            </w:r>
            <w:r w:rsidR="00267EE5">
              <w:rPr>
                <w:noProof/>
                <w:webHidden/>
              </w:rPr>
              <w:fldChar w:fldCharType="separate"/>
            </w:r>
            <w:r w:rsidR="00267EE5">
              <w:rPr>
                <w:noProof/>
                <w:webHidden/>
              </w:rPr>
              <w:t>5</w:t>
            </w:r>
            <w:r w:rsidR="00267EE5">
              <w:rPr>
                <w:noProof/>
                <w:webHidden/>
              </w:rPr>
              <w:fldChar w:fldCharType="end"/>
            </w:r>
          </w:hyperlink>
        </w:p>
        <w:p w14:paraId="2194F6C0" w14:textId="777913E3" w:rsidR="00267EE5" w:rsidRDefault="009206A2">
          <w:pPr>
            <w:pStyle w:val="TOC1"/>
            <w:tabs>
              <w:tab w:val="right" w:leader="dot" w:pos="9016"/>
            </w:tabs>
            <w:rPr>
              <w:rFonts w:eastAsiaTheme="minorEastAsia"/>
              <w:noProof/>
            </w:rPr>
          </w:pPr>
          <w:hyperlink w:anchor="_Toc88432830" w:history="1">
            <w:r w:rsidR="00267EE5" w:rsidRPr="0043200F">
              <w:rPr>
                <w:rStyle w:val="Hyperlink"/>
                <w:rFonts w:ascii="Arial" w:hAnsi="Arial" w:cs="Arial"/>
                <w:b/>
                <w:noProof/>
              </w:rPr>
              <w:t>Cause and effect analysis</w:t>
            </w:r>
            <w:r w:rsidR="00267EE5">
              <w:rPr>
                <w:noProof/>
                <w:webHidden/>
              </w:rPr>
              <w:tab/>
            </w:r>
            <w:r w:rsidR="00267EE5">
              <w:rPr>
                <w:noProof/>
                <w:webHidden/>
              </w:rPr>
              <w:fldChar w:fldCharType="begin"/>
            </w:r>
            <w:r w:rsidR="00267EE5">
              <w:rPr>
                <w:noProof/>
                <w:webHidden/>
              </w:rPr>
              <w:instrText xml:space="preserve"> PAGEREF _Toc88432830 \h </w:instrText>
            </w:r>
            <w:r w:rsidR="00267EE5">
              <w:rPr>
                <w:noProof/>
                <w:webHidden/>
              </w:rPr>
            </w:r>
            <w:r w:rsidR="00267EE5">
              <w:rPr>
                <w:noProof/>
                <w:webHidden/>
              </w:rPr>
              <w:fldChar w:fldCharType="separate"/>
            </w:r>
            <w:r w:rsidR="00267EE5">
              <w:rPr>
                <w:noProof/>
                <w:webHidden/>
              </w:rPr>
              <w:t>5</w:t>
            </w:r>
            <w:r w:rsidR="00267EE5">
              <w:rPr>
                <w:noProof/>
                <w:webHidden/>
              </w:rPr>
              <w:fldChar w:fldCharType="end"/>
            </w:r>
          </w:hyperlink>
        </w:p>
        <w:p w14:paraId="6ACAF33F" w14:textId="51AAEABB" w:rsidR="00267EE5" w:rsidRDefault="009206A2">
          <w:pPr>
            <w:pStyle w:val="TOC1"/>
            <w:tabs>
              <w:tab w:val="right" w:leader="dot" w:pos="9016"/>
            </w:tabs>
            <w:rPr>
              <w:rFonts w:eastAsiaTheme="minorEastAsia"/>
              <w:noProof/>
            </w:rPr>
          </w:pPr>
          <w:hyperlink w:anchor="_Toc88432831" w:history="1">
            <w:r w:rsidR="00267EE5" w:rsidRPr="0043200F">
              <w:rPr>
                <w:rStyle w:val="Hyperlink"/>
                <w:rFonts w:ascii="Arial" w:hAnsi="Arial" w:cs="Arial"/>
                <w:b/>
                <w:noProof/>
              </w:rPr>
              <w:t>A PESTLE analysis of the contributing macro-environmental factors</w:t>
            </w:r>
            <w:r w:rsidR="00267EE5">
              <w:rPr>
                <w:noProof/>
                <w:webHidden/>
              </w:rPr>
              <w:tab/>
            </w:r>
            <w:r w:rsidR="00267EE5">
              <w:rPr>
                <w:noProof/>
                <w:webHidden/>
              </w:rPr>
              <w:fldChar w:fldCharType="begin"/>
            </w:r>
            <w:r w:rsidR="00267EE5">
              <w:rPr>
                <w:noProof/>
                <w:webHidden/>
              </w:rPr>
              <w:instrText xml:space="preserve"> PAGEREF _Toc88432831 \h </w:instrText>
            </w:r>
            <w:r w:rsidR="00267EE5">
              <w:rPr>
                <w:noProof/>
                <w:webHidden/>
              </w:rPr>
            </w:r>
            <w:r w:rsidR="00267EE5">
              <w:rPr>
                <w:noProof/>
                <w:webHidden/>
              </w:rPr>
              <w:fldChar w:fldCharType="separate"/>
            </w:r>
            <w:r w:rsidR="00267EE5">
              <w:rPr>
                <w:noProof/>
                <w:webHidden/>
              </w:rPr>
              <w:t>6</w:t>
            </w:r>
            <w:r w:rsidR="00267EE5">
              <w:rPr>
                <w:noProof/>
                <w:webHidden/>
              </w:rPr>
              <w:fldChar w:fldCharType="end"/>
            </w:r>
          </w:hyperlink>
        </w:p>
        <w:p w14:paraId="06E2AD61" w14:textId="71D70F25" w:rsidR="00267EE5" w:rsidRDefault="009206A2">
          <w:pPr>
            <w:pStyle w:val="TOC2"/>
            <w:tabs>
              <w:tab w:val="right" w:leader="dot" w:pos="9016"/>
            </w:tabs>
            <w:rPr>
              <w:rFonts w:eastAsiaTheme="minorEastAsia"/>
              <w:noProof/>
            </w:rPr>
          </w:pPr>
          <w:hyperlink w:anchor="_Toc88432832" w:history="1">
            <w:r w:rsidR="00267EE5" w:rsidRPr="0043200F">
              <w:rPr>
                <w:rStyle w:val="Hyperlink"/>
                <w:rFonts w:ascii="Arial" w:hAnsi="Arial" w:cs="Arial"/>
                <w:i/>
                <w:noProof/>
              </w:rPr>
              <w:t>Social factors</w:t>
            </w:r>
            <w:r w:rsidR="00267EE5">
              <w:rPr>
                <w:noProof/>
                <w:webHidden/>
              </w:rPr>
              <w:tab/>
            </w:r>
            <w:r w:rsidR="00267EE5">
              <w:rPr>
                <w:noProof/>
                <w:webHidden/>
              </w:rPr>
              <w:fldChar w:fldCharType="begin"/>
            </w:r>
            <w:r w:rsidR="00267EE5">
              <w:rPr>
                <w:noProof/>
                <w:webHidden/>
              </w:rPr>
              <w:instrText xml:space="preserve"> PAGEREF _Toc88432832 \h </w:instrText>
            </w:r>
            <w:r w:rsidR="00267EE5">
              <w:rPr>
                <w:noProof/>
                <w:webHidden/>
              </w:rPr>
            </w:r>
            <w:r w:rsidR="00267EE5">
              <w:rPr>
                <w:noProof/>
                <w:webHidden/>
              </w:rPr>
              <w:fldChar w:fldCharType="separate"/>
            </w:r>
            <w:r w:rsidR="00267EE5">
              <w:rPr>
                <w:noProof/>
                <w:webHidden/>
              </w:rPr>
              <w:t>6</w:t>
            </w:r>
            <w:r w:rsidR="00267EE5">
              <w:rPr>
                <w:noProof/>
                <w:webHidden/>
              </w:rPr>
              <w:fldChar w:fldCharType="end"/>
            </w:r>
          </w:hyperlink>
        </w:p>
        <w:p w14:paraId="41220E85" w14:textId="09D698AD" w:rsidR="00267EE5" w:rsidRDefault="009206A2">
          <w:pPr>
            <w:pStyle w:val="TOC2"/>
            <w:tabs>
              <w:tab w:val="right" w:leader="dot" w:pos="9016"/>
            </w:tabs>
            <w:rPr>
              <w:rFonts w:eastAsiaTheme="minorEastAsia"/>
              <w:noProof/>
            </w:rPr>
          </w:pPr>
          <w:hyperlink w:anchor="_Toc88432833" w:history="1">
            <w:r w:rsidR="00267EE5" w:rsidRPr="0043200F">
              <w:rPr>
                <w:rStyle w:val="Hyperlink"/>
                <w:rFonts w:ascii="Arial" w:hAnsi="Arial" w:cs="Arial"/>
                <w:i/>
                <w:noProof/>
              </w:rPr>
              <w:t>Economic factors</w:t>
            </w:r>
            <w:r w:rsidR="00267EE5">
              <w:rPr>
                <w:noProof/>
                <w:webHidden/>
              </w:rPr>
              <w:tab/>
            </w:r>
            <w:r w:rsidR="00267EE5">
              <w:rPr>
                <w:noProof/>
                <w:webHidden/>
              </w:rPr>
              <w:fldChar w:fldCharType="begin"/>
            </w:r>
            <w:r w:rsidR="00267EE5">
              <w:rPr>
                <w:noProof/>
                <w:webHidden/>
              </w:rPr>
              <w:instrText xml:space="preserve"> PAGEREF _Toc88432833 \h </w:instrText>
            </w:r>
            <w:r w:rsidR="00267EE5">
              <w:rPr>
                <w:noProof/>
                <w:webHidden/>
              </w:rPr>
            </w:r>
            <w:r w:rsidR="00267EE5">
              <w:rPr>
                <w:noProof/>
                <w:webHidden/>
              </w:rPr>
              <w:fldChar w:fldCharType="separate"/>
            </w:r>
            <w:r w:rsidR="00267EE5">
              <w:rPr>
                <w:noProof/>
                <w:webHidden/>
              </w:rPr>
              <w:t>7</w:t>
            </w:r>
            <w:r w:rsidR="00267EE5">
              <w:rPr>
                <w:noProof/>
                <w:webHidden/>
              </w:rPr>
              <w:fldChar w:fldCharType="end"/>
            </w:r>
          </w:hyperlink>
        </w:p>
        <w:p w14:paraId="5293EB91" w14:textId="436B9BC4" w:rsidR="00267EE5" w:rsidRDefault="009206A2">
          <w:pPr>
            <w:pStyle w:val="TOC1"/>
            <w:tabs>
              <w:tab w:val="right" w:leader="dot" w:pos="9016"/>
            </w:tabs>
            <w:rPr>
              <w:rFonts w:eastAsiaTheme="minorEastAsia"/>
              <w:noProof/>
            </w:rPr>
          </w:pPr>
          <w:hyperlink w:anchor="_Toc88432834" w:history="1">
            <w:r w:rsidR="00267EE5" w:rsidRPr="0043200F">
              <w:rPr>
                <w:rStyle w:val="Hyperlink"/>
                <w:rFonts w:ascii="Arial" w:hAnsi="Arial" w:cs="Arial"/>
                <w:b/>
                <w:noProof/>
              </w:rPr>
              <w:t>Alternative solutions</w:t>
            </w:r>
            <w:r w:rsidR="00267EE5">
              <w:rPr>
                <w:noProof/>
                <w:webHidden/>
              </w:rPr>
              <w:tab/>
            </w:r>
            <w:r w:rsidR="00267EE5">
              <w:rPr>
                <w:noProof/>
                <w:webHidden/>
              </w:rPr>
              <w:fldChar w:fldCharType="begin"/>
            </w:r>
            <w:r w:rsidR="00267EE5">
              <w:rPr>
                <w:noProof/>
                <w:webHidden/>
              </w:rPr>
              <w:instrText xml:space="preserve"> PAGEREF _Toc88432834 \h </w:instrText>
            </w:r>
            <w:r w:rsidR="00267EE5">
              <w:rPr>
                <w:noProof/>
                <w:webHidden/>
              </w:rPr>
            </w:r>
            <w:r w:rsidR="00267EE5">
              <w:rPr>
                <w:noProof/>
                <w:webHidden/>
              </w:rPr>
              <w:fldChar w:fldCharType="separate"/>
            </w:r>
            <w:r w:rsidR="00267EE5">
              <w:rPr>
                <w:noProof/>
                <w:webHidden/>
              </w:rPr>
              <w:t>7</w:t>
            </w:r>
            <w:r w:rsidR="00267EE5">
              <w:rPr>
                <w:noProof/>
                <w:webHidden/>
              </w:rPr>
              <w:fldChar w:fldCharType="end"/>
            </w:r>
          </w:hyperlink>
        </w:p>
        <w:p w14:paraId="0FC0FF0F" w14:textId="41799A2E" w:rsidR="00267EE5" w:rsidRDefault="009206A2">
          <w:pPr>
            <w:pStyle w:val="TOC2"/>
            <w:tabs>
              <w:tab w:val="right" w:leader="dot" w:pos="9016"/>
            </w:tabs>
            <w:rPr>
              <w:rFonts w:eastAsiaTheme="minorEastAsia"/>
              <w:noProof/>
            </w:rPr>
          </w:pPr>
          <w:hyperlink w:anchor="_Toc88432835" w:history="1">
            <w:r w:rsidR="00267EE5" w:rsidRPr="0043200F">
              <w:rPr>
                <w:rStyle w:val="Hyperlink"/>
                <w:rFonts w:ascii="Arial" w:hAnsi="Arial" w:cs="Arial"/>
                <w:i/>
                <w:noProof/>
              </w:rPr>
              <w:t>Adopt an appropriate payment system</w:t>
            </w:r>
            <w:r w:rsidR="00267EE5">
              <w:rPr>
                <w:noProof/>
                <w:webHidden/>
              </w:rPr>
              <w:tab/>
            </w:r>
            <w:r w:rsidR="00267EE5">
              <w:rPr>
                <w:noProof/>
                <w:webHidden/>
              </w:rPr>
              <w:fldChar w:fldCharType="begin"/>
            </w:r>
            <w:r w:rsidR="00267EE5">
              <w:rPr>
                <w:noProof/>
                <w:webHidden/>
              </w:rPr>
              <w:instrText xml:space="preserve"> PAGEREF _Toc88432835 \h </w:instrText>
            </w:r>
            <w:r w:rsidR="00267EE5">
              <w:rPr>
                <w:noProof/>
                <w:webHidden/>
              </w:rPr>
            </w:r>
            <w:r w:rsidR="00267EE5">
              <w:rPr>
                <w:noProof/>
                <w:webHidden/>
              </w:rPr>
              <w:fldChar w:fldCharType="separate"/>
            </w:r>
            <w:r w:rsidR="00267EE5">
              <w:rPr>
                <w:noProof/>
                <w:webHidden/>
              </w:rPr>
              <w:t>7</w:t>
            </w:r>
            <w:r w:rsidR="00267EE5">
              <w:rPr>
                <w:noProof/>
                <w:webHidden/>
              </w:rPr>
              <w:fldChar w:fldCharType="end"/>
            </w:r>
          </w:hyperlink>
        </w:p>
        <w:p w14:paraId="7A058CB5" w14:textId="74BC423F" w:rsidR="00267EE5" w:rsidRDefault="009206A2">
          <w:pPr>
            <w:pStyle w:val="TOC2"/>
            <w:tabs>
              <w:tab w:val="right" w:leader="dot" w:pos="9016"/>
            </w:tabs>
            <w:rPr>
              <w:rFonts w:eastAsiaTheme="minorEastAsia"/>
              <w:noProof/>
            </w:rPr>
          </w:pPr>
          <w:hyperlink w:anchor="_Toc88432836" w:history="1">
            <w:r w:rsidR="00267EE5" w:rsidRPr="0043200F">
              <w:rPr>
                <w:rStyle w:val="Hyperlink"/>
                <w:rFonts w:ascii="Arial" w:hAnsi="Arial" w:cs="Arial"/>
                <w:i/>
                <w:noProof/>
              </w:rPr>
              <w:t>Employee career development</w:t>
            </w:r>
            <w:r w:rsidR="00267EE5">
              <w:rPr>
                <w:noProof/>
                <w:webHidden/>
              </w:rPr>
              <w:tab/>
            </w:r>
            <w:r w:rsidR="00267EE5">
              <w:rPr>
                <w:noProof/>
                <w:webHidden/>
              </w:rPr>
              <w:fldChar w:fldCharType="begin"/>
            </w:r>
            <w:r w:rsidR="00267EE5">
              <w:rPr>
                <w:noProof/>
                <w:webHidden/>
              </w:rPr>
              <w:instrText xml:space="preserve"> PAGEREF _Toc88432836 \h </w:instrText>
            </w:r>
            <w:r w:rsidR="00267EE5">
              <w:rPr>
                <w:noProof/>
                <w:webHidden/>
              </w:rPr>
            </w:r>
            <w:r w:rsidR="00267EE5">
              <w:rPr>
                <w:noProof/>
                <w:webHidden/>
              </w:rPr>
              <w:fldChar w:fldCharType="separate"/>
            </w:r>
            <w:r w:rsidR="00267EE5">
              <w:rPr>
                <w:noProof/>
                <w:webHidden/>
              </w:rPr>
              <w:t>8</w:t>
            </w:r>
            <w:r w:rsidR="00267EE5">
              <w:rPr>
                <w:noProof/>
                <w:webHidden/>
              </w:rPr>
              <w:fldChar w:fldCharType="end"/>
            </w:r>
          </w:hyperlink>
        </w:p>
        <w:p w14:paraId="41F3E6AD" w14:textId="26624751" w:rsidR="00267EE5" w:rsidRDefault="009206A2">
          <w:pPr>
            <w:pStyle w:val="TOC2"/>
            <w:tabs>
              <w:tab w:val="right" w:leader="dot" w:pos="9016"/>
            </w:tabs>
            <w:rPr>
              <w:rFonts w:eastAsiaTheme="minorEastAsia"/>
              <w:noProof/>
            </w:rPr>
          </w:pPr>
          <w:hyperlink w:anchor="_Toc88432837" w:history="1">
            <w:r w:rsidR="00267EE5" w:rsidRPr="0043200F">
              <w:rPr>
                <w:rStyle w:val="Hyperlink"/>
                <w:rFonts w:ascii="Arial" w:hAnsi="Arial" w:cs="Arial"/>
                <w:i/>
                <w:noProof/>
              </w:rPr>
              <w:t>Strategic human resource planning</w:t>
            </w:r>
            <w:r w:rsidR="00267EE5">
              <w:rPr>
                <w:noProof/>
                <w:webHidden/>
              </w:rPr>
              <w:tab/>
            </w:r>
            <w:r w:rsidR="00267EE5">
              <w:rPr>
                <w:noProof/>
                <w:webHidden/>
              </w:rPr>
              <w:fldChar w:fldCharType="begin"/>
            </w:r>
            <w:r w:rsidR="00267EE5">
              <w:rPr>
                <w:noProof/>
                <w:webHidden/>
              </w:rPr>
              <w:instrText xml:space="preserve"> PAGEREF _Toc88432837 \h </w:instrText>
            </w:r>
            <w:r w:rsidR="00267EE5">
              <w:rPr>
                <w:noProof/>
                <w:webHidden/>
              </w:rPr>
            </w:r>
            <w:r w:rsidR="00267EE5">
              <w:rPr>
                <w:noProof/>
                <w:webHidden/>
              </w:rPr>
              <w:fldChar w:fldCharType="separate"/>
            </w:r>
            <w:r w:rsidR="00267EE5">
              <w:rPr>
                <w:noProof/>
                <w:webHidden/>
              </w:rPr>
              <w:t>8</w:t>
            </w:r>
            <w:r w:rsidR="00267EE5">
              <w:rPr>
                <w:noProof/>
                <w:webHidden/>
              </w:rPr>
              <w:fldChar w:fldCharType="end"/>
            </w:r>
          </w:hyperlink>
        </w:p>
        <w:p w14:paraId="44E55C7B" w14:textId="4EFDDC09" w:rsidR="00267EE5" w:rsidRDefault="009206A2">
          <w:pPr>
            <w:pStyle w:val="TOC1"/>
            <w:tabs>
              <w:tab w:val="right" w:leader="dot" w:pos="9016"/>
            </w:tabs>
            <w:rPr>
              <w:rFonts w:eastAsiaTheme="minorEastAsia"/>
              <w:noProof/>
            </w:rPr>
          </w:pPr>
          <w:hyperlink w:anchor="_Toc88432838" w:history="1">
            <w:r w:rsidR="00267EE5" w:rsidRPr="0043200F">
              <w:rPr>
                <w:rStyle w:val="Hyperlink"/>
                <w:rFonts w:ascii="Arial" w:hAnsi="Arial" w:cs="Arial"/>
                <w:b/>
                <w:noProof/>
              </w:rPr>
              <w:t>Implementation and evaluation of solutions</w:t>
            </w:r>
            <w:r w:rsidR="00267EE5">
              <w:rPr>
                <w:noProof/>
                <w:webHidden/>
              </w:rPr>
              <w:tab/>
            </w:r>
            <w:r w:rsidR="00267EE5">
              <w:rPr>
                <w:noProof/>
                <w:webHidden/>
              </w:rPr>
              <w:fldChar w:fldCharType="begin"/>
            </w:r>
            <w:r w:rsidR="00267EE5">
              <w:rPr>
                <w:noProof/>
                <w:webHidden/>
              </w:rPr>
              <w:instrText xml:space="preserve"> PAGEREF _Toc88432838 \h </w:instrText>
            </w:r>
            <w:r w:rsidR="00267EE5">
              <w:rPr>
                <w:noProof/>
                <w:webHidden/>
              </w:rPr>
            </w:r>
            <w:r w:rsidR="00267EE5">
              <w:rPr>
                <w:noProof/>
                <w:webHidden/>
              </w:rPr>
              <w:fldChar w:fldCharType="separate"/>
            </w:r>
            <w:r w:rsidR="00267EE5">
              <w:rPr>
                <w:noProof/>
                <w:webHidden/>
              </w:rPr>
              <w:t>8</w:t>
            </w:r>
            <w:r w:rsidR="00267EE5">
              <w:rPr>
                <w:noProof/>
                <w:webHidden/>
              </w:rPr>
              <w:fldChar w:fldCharType="end"/>
            </w:r>
          </w:hyperlink>
        </w:p>
        <w:p w14:paraId="2E19A829" w14:textId="20E7F711" w:rsidR="00267EE5" w:rsidRDefault="009206A2">
          <w:pPr>
            <w:pStyle w:val="TOC2"/>
            <w:tabs>
              <w:tab w:val="right" w:leader="dot" w:pos="9016"/>
            </w:tabs>
            <w:rPr>
              <w:rFonts w:eastAsiaTheme="minorEastAsia"/>
              <w:noProof/>
            </w:rPr>
          </w:pPr>
          <w:hyperlink w:anchor="_Toc88432839" w:history="1">
            <w:r w:rsidR="00267EE5" w:rsidRPr="0043200F">
              <w:rPr>
                <w:rStyle w:val="Hyperlink"/>
                <w:rFonts w:ascii="Arial" w:hAnsi="Arial" w:cs="Arial"/>
                <w:i/>
                <w:noProof/>
              </w:rPr>
              <w:t>Information technology systems</w:t>
            </w:r>
            <w:r w:rsidR="00267EE5">
              <w:rPr>
                <w:noProof/>
                <w:webHidden/>
              </w:rPr>
              <w:tab/>
            </w:r>
            <w:r w:rsidR="00267EE5">
              <w:rPr>
                <w:noProof/>
                <w:webHidden/>
              </w:rPr>
              <w:fldChar w:fldCharType="begin"/>
            </w:r>
            <w:r w:rsidR="00267EE5">
              <w:rPr>
                <w:noProof/>
                <w:webHidden/>
              </w:rPr>
              <w:instrText xml:space="preserve"> PAGEREF _Toc88432839 \h </w:instrText>
            </w:r>
            <w:r w:rsidR="00267EE5">
              <w:rPr>
                <w:noProof/>
                <w:webHidden/>
              </w:rPr>
            </w:r>
            <w:r w:rsidR="00267EE5">
              <w:rPr>
                <w:noProof/>
                <w:webHidden/>
              </w:rPr>
              <w:fldChar w:fldCharType="separate"/>
            </w:r>
            <w:r w:rsidR="00267EE5">
              <w:rPr>
                <w:noProof/>
                <w:webHidden/>
              </w:rPr>
              <w:t>8</w:t>
            </w:r>
            <w:r w:rsidR="00267EE5">
              <w:rPr>
                <w:noProof/>
                <w:webHidden/>
              </w:rPr>
              <w:fldChar w:fldCharType="end"/>
            </w:r>
          </w:hyperlink>
        </w:p>
        <w:p w14:paraId="2954FFB1" w14:textId="1898EFE3" w:rsidR="00267EE5" w:rsidRDefault="009206A2">
          <w:pPr>
            <w:pStyle w:val="TOC1"/>
            <w:tabs>
              <w:tab w:val="right" w:leader="dot" w:pos="9016"/>
            </w:tabs>
            <w:rPr>
              <w:rFonts w:eastAsiaTheme="minorEastAsia"/>
              <w:noProof/>
            </w:rPr>
          </w:pPr>
          <w:hyperlink w:anchor="_Toc88432840" w:history="1">
            <w:r w:rsidR="00267EE5" w:rsidRPr="0043200F">
              <w:rPr>
                <w:rStyle w:val="Hyperlink"/>
                <w:rFonts w:ascii="Arial" w:hAnsi="Arial" w:cs="Arial"/>
                <w:b/>
                <w:noProof/>
              </w:rPr>
              <w:t>Task 2</w:t>
            </w:r>
            <w:r w:rsidR="00267EE5">
              <w:rPr>
                <w:noProof/>
                <w:webHidden/>
              </w:rPr>
              <w:tab/>
            </w:r>
            <w:r w:rsidR="00267EE5">
              <w:rPr>
                <w:noProof/>
                <w:webHidden/>
              </w:rPr>
              <w:fldChar w:fldCharType="begin"/>
            </w:r>
            <w:r w:rsidR="00267EE5">
              <w:rPr>
                <w:noProof/>
                <w:webHidden/>
              </w:rPr>
              <w:instrText xml:space="preserve"> PAGEREF _Toc88432840 \h </w:instrText>
            </w:r>
            <w:r w:rsidR="00267EE5">
              <w:rPr>
                <w:noProof/>
                <w:webHidden/>
              </w:rPr>
            </w:r>
            <w:r w:rsidR="00267EE5">
              <w:rPr>
                <w:noProof/>
                <w:webHidden/>
              </w:rPr>
              <w:fldChar w:fldCharType="separate"/>
            </w:r>
            <w:r w:rsidR="00267EE5">
              <w:rPr>
                <w:noProof/>
                <w:webHidden/>
              </w:rPr>
              <w:t>10</w:t>
            </w:r>
            <w:r w:rsidR="00267EE5">
              <w:rPr>
                <w:noProof/>
                <w:webHidden/>
              </w:rPr>
              <w:fldChar w:fldCharType="end"/>
            </w:r>
          </w:hyperlink>
        </w:p>
        <w:p w14:paraId="3CE1F820" w14:textId="765DF440" w:rsidR="00267EE5" w:rsidRDefault="009206A2">
          <w:pPr>
            <w:pStyle w:val="TOC1"/>
            <w:tabs>
              <w:tab w:val="right" w:leader="dot" w:pos="9016"/>
            </w:tabs>
            <w:rPr>
              <w:rFonts w:eastAsiaTheme="minorEastAsia"/>
              <w:noProof/>
            </w:rPr>
          </w:pPr>
          <w:hyperlink w:anchor="_Toc88432841" w:history="1">
            <w:r w:rsidR="00267EE5" w:rsidRPr="0043200F">
              <w:rPr>
                <w:rStyle w:val="Hyperlink"/>
                <w:rFonts w:ascii="Arial" w:hAnsi="Arial" w:cs="Arial"/>
                <w:b/>
                <w:noProof/>
              </w:rPr>
              <w:t>Bad Management/Unsupportive Boss</w:t>
            </w:r>
            <w:r w:rsidR="00267EE5">
              <w:rPr>
                <w:noProof/>
                <w:webHidden/>
              </w:rPr>
              <w:tab/>
            </w:r>
            <w:r w:rsidR="00267EE5">
              <w:rPr>
                <w:noProof/>
                <w:webHidden/>
              </w:rPr>
              <w:fldChar w:fldCharType="begin"/>
            </w:r>
            <w:r w:rsidR="00267EE5">
              <w:rPr>
                <w:noProof/>
                <w:webHidden/>
              </w:rPr>
              <w:instrText xml:space="preserve"> PAGEREF _Toc88432841 \h </w:instrText>
            </w:r>
            <w:r w:rsidR="00267EE5">
              <w:rPr>
                <w:noProof/>
                <w:webHidden/>
              </w:rPr>
            </w:r>
            <w:r w:rsidR="00267EE5">
              <w:rPr>
                <w:noProof/>
                <w:webHidden/>
              </w:rPr>
              <w:fldChar w:fldCharType="separate"/>
            </w:r>
            <w:r w:rsidR="00267EE5">
              <w:rPr>
                <w:noProof/>
                <w:webHidden/>
              </w:rPr>
              <w:t>10</w:t>
            </w:r>
            <w:r w:rsidR="00267EE5">
              <w:rPr>
                <w:noProof/>
                <w:webHidden/>
              </w:rPr>
              <w:fldChar w:fldCharType="end"/>
            </w:r>
          </w:hyperlink>
        </w:p>
        <w:p w14:paraId="43F8C0C3" w14:textId="253867CE" w:rsidR="00267EE5" w:rsidRDefault="009206A2">
          <w:pPr>
            <w:pStyle w:val="TOC1"/>
            <w:tabs>
              <w:tab w:val="right" w:leader="dot" w:pos="9016"/>
            </w:tabs>
            <w:rPr>
              <w:rFonts w:eastAsiaTheme="minorEastAsia"/>
              <w:noProof/>
            </w:rPr>
          </w:pPr>
          <w:hyperlink w:anchor="_Toc88432842" w:history="1">
            <w:r w:rsidR="00267EE5" w:rsidRPr="0043200F">
              <w:rPr>
                <w:rStyle w:val="Hyperlink"/>
                <w:rFonts w:ascii="Arial" w:hAnsi="Arial" w:cs="Arial"/>
                <w:b/>
                <w:noProof/>
              </w:rPr>
              <w:t>Introduction</w:t>
            </w:r>
            <w:r w:rsidR="00267EE5">
              <w:rPr>
                <w:noProof/>
                <w:webHidden/>
              </w:rPr>
              <w:tab/>
            </w:r>
            <w:r w:rsidR="00267EE5">
              <w:rPr>
                <w:noProof/>
                <w:webHidden/>
              </w:rPr>
              <w:fldChar w:fldCharType="begin"/>
            </w:r>
            <w:r w:rsidR="00267EE5">
              <w:rPr>
                <w:noProof/>
                <w:webHidden/>
              </w:rPr>
              <w:instrText xml:space="preserve"> PAGEREF _Toc88432842 \h </w:instrText>
            </w:r>
            <w:r w:rsidR="00267EE5">
              <w:rPr>
                <w:noProof/>
                <w:webHidden/>
              </w:rPr>
            </w:r>
            <w:r w:rsidR="00267EE5">
              <w:rPr>
                <w:noProof/>
                <w:webHidden/>
              </w:rPr>
              <w:fldChar w:fldCharType="separate"/>
            </w:r>
            <w:r w:rsidR="00267EE5">
              <w:rPr>
                <w:noProof/>
                <w:webHidden/>
              </w:rPr>
              <w:t>10</w:t>
            </w:r>
            <w:r w:rsidR="00267EE5">
              <w:rPr>
                <w:noProof/>
                <w:webHidden/>
              </w:rPr>
              <w:fldChar w:fldCharType="end"/>
            </w:r>
          </w:hyperlink>
        </w:p>
        <w:p w14:paraId="3907CA36" w14:textId="295F870E" w:rsidR="00267EE5" w:rsidRDefault="009206A2">
          <w:pPr>
            <w:pStyle w:val="TOC1"/>
            <w:tabs>
              <w:tab w:val="right" w:leader="dot" w:pos="9016"/>
            </w:tabs>
            <w:rPr>
              <w:rFonts w:eastAsiaTheme="minorEastAsia"/>
              <w:noProof/>
            </w:rPr>
          </w:pPr>
          <w:hyperlink w:anchor="_Toc88432843" w:history="1">
            <w:r w:rsidR="00267EE5" w:rsidRPr="0043200F">
              <w:rPr>
                <w:rStyle w:val="Hyperlink"/>
                <w:rFonts w:ascii="Arial" w:hAnsi="Arial" w:cs="Arial"/>
                <w:b/>
                <w:noProof/>
              </w:rPr>
              <w:t>Alternative solutions</w:t>
            </w:r>
            <w:r w:rsidR="00267EE5">
              <w:rPr>
                <w:noProof/>
                <w:webHidden/>
              </w:rPr>
              <w:tab/>
            </w:r>
            <w:r w:rsidR="00267EE5">
              <w:rPr>
                <w:noProof/>
                <w:webHidden/>
              </w:rPr>
              <w:fldChar w:fldCharType="begin"/>
            </w:r>
            <w:r w:rsidR="00267EE5">
              <w:rPr>
                <w:noProof/>
                <w:webHidden/>
              </w:rPr>
              <w:instrText xml:space="preserve"> PAGEREF _Toc88432843 \h </w:instrText>
            </w:r>
            <w:r w:rsidR="00267EE5">
              <w:rPr>
                <w:noProof/>
                <w:webHidden/>
              </w:rPr>
            </w:r>
            <w:r w:rsidR="00267EE5">
              <w:rPr>
                <w:noProof/>
                <w:webHidden/>
              </w:rPr>
              <w:fldChar w:fldCharType="separate"/>
            </w:r>
            <w:r w:rsidR="00267EE5">
              <w:rPr>
                <w:noProof/>
                <w:webHidden/>
              </w:rPr>
              <w:t>11</w:t>
            </w:r>
            <w:r w:rsidR="00267EE5">
              <w:rPr>
                <w:noProof/>
                <w:webHidden/>
              </w:rPr>
              <w:fldChar w:fldCharType="end"/>
            </w:r>
          </w:hyperlink>
        </w:p>
        <w:p w14:paraId="7AE55D7E" w14:textId="5E39F830" w:rsidR="00267EE5" w:rsidRDefault="009206A2">
          <w:pPr>
            <w:pStyle w:val="TOC2"/>
            <w:tabs>
              <w:tab w:val="right" w:leader="dot" w:pos="9016"/>
            </w:tabs>
            <w:rPr>
              <w:rFonts w:eastAsiaTheme="minorEastAsia"/>
              <w:noProof/>
            </w:rPr>
          </w:pPr>
          <w:hyperlink w:anchor="_Toc88432844" w:history="1">
            <w:r w:rsidR="00267EE5" w:rsidRPr="0043200F">
              <w:rPr>
                <w:rStyle w:val="Hyperlink"/>
                <w:rFonts w:ascii="Arial" w:hAnsi="Arial" w:cs="Arial"/>
                <w:i/>
                <w:noProof/>
              </w:rPr>
              <w:t>Training</w:t>
            </w:r>
            <w:r w:rsidR="00267EE5">
              <w:rPr>
                <w:noProof/>
                <w:webHidden/>
              </w:rPr>
              <w:tab/>
            </w:r>
            <w:r w:rsidR="00267EE5">
              <w:rPr>
                <w:noProof/>
                <w:webHidden/>
              </w:rPr>
              <w:fldChar w:fldCharType="begin"/>
            </w:r>
            <w:r w:rsidR="00267EE5">
              <w:rPr>
                <w:noProof/>
                <w:webHidden/>
              </w:rPr>
              <w:instrText xml:space="preserve"> PAGEREF _Toc88432844 \h </w:instrText>
            </w:r>
            <w:r w:rsidR="00267EE5">
              <w:rPr>
                <w:noProof/>
                <w:webHidden/>
              </w:rPr>
            </w:r>
            <w:r w:rsidR="00267EE5">
              <w:rPr>
                <w:noProof/>
                <w:webHidden/>
              </w:rPr>
              <w:fldChar w:fldCharType="separate"/>
            </w:r>
            <w:r w:rsidR="00267EE5">
              <w:rPr>
                <w:noProof/>
                <w:webHidden/>
              </w:rPr>
              <w:t>11</w:t>
            </w:r>
            <w:r w:rsidR="00267EE5">
              <w:rPr>
                <w:noProof/>
                <w:webHidden/>
              </w:rPr>
              <w:fldChar w:fldCharType="end"/>
            </w:r>
          </w:hyperlink>
        </w:p>
        <w:p w14:paraId="4C40AFD8" w14:textId="3E8B3F33" w:rsidR="00267EE5" w:rsidRDefault="009206A2">
          <w:pPr>
            <w:pStyle w:val="TOC2"/>
            <w:tabs>
              <w:tab w:val="right" w:leader="dot" w:pos="9016"/>
            </w:tabs>
            <w:rPr>
              <w:rFonts w:eastAsiaTheme="minorEastAsia"/>
              <w:noProof/>
            </w:rPr>
          </w:pPr>
          <w:hyperlink w:anchor="_Toc88432845" w:history="1">
            <w:r w:rsidR="00267EE5" w:rsidRPr="0043200F">
              <w:rPr>
                <w:rStyle w:val="Hyperlink"/>
                <w:rFonts w:ascii="Arial" w:hAnsi="Arial" w:cs="Arial"/>
                <w:i/>
                <w:noProof/>
              </w:rPr>
              <w:t>Diplomatic approach</w:t>
            </w:r>
            <w:r w:rsidR="00267EE5">
              <w:rPr>
                <w:noProof/>
                <w:webHidden/>
              </w:rPr>
              <w:tab/>
            </w:r>
            <w:r w:rsidR="00267EE5">
              <w:rPr>
                <w:noProof/>
                <w:webHidden/>
              </w:rPr>
              <w:fldChar w:fldCharType="begin"/>
            </w:r>
            <w:r w:rsidR="00267EE5">
              <w:rPr>
                <w:noProof/>
                <w:webHidden/>
              </w:rPr>
              <w:instrText xml:space="preserve"> PAGEREF _Toc88432845 \h </w:instrText>
            </w:r>
            <w:r w:rsidR="00267EE5">
              <w:rPr>
                <w:noProof/>
                <w:webHidden/>
              </w:rPr>
            </w:r>
            <w:r w:rsidR="00267EE5">
              <w:rPr>
                <w:noProof/>
                <w:webHidden/>
              </w:rPr>
              <w:fldChar w:fldCharType="separate"/>
            </w:r>
            <w:r w:rsidR="00267EE5">
              <w:rPr>
                <w:noProof/>
                <w:webHidden/>
              </w:rPr>
              <w:t>12</w:t>
            </w:r>
            <w:r w:rsidR="00267EE5">
              <w:rPr>
                <w:noProof/>
                <w:webHidden/>
              </w:rPr>
              <w:fldChar w:fldCharType="end"/>
            </w:r>
          </w:hyperlink>
        </w:p>
        <w:p w14:paraId="68A6E215" w14:textId="68570AF4" w:rsidR="00267EE5" w:rsidRDefault="009206A2">
          <w:pPr>
            <w:pStyle w:val="TOC2"/>
            <w:tabs>
              <w:tab w:val="right" w:leader="dot" w:pos="9016"/>
            </w:tabs>
            <w:rPr>
              <w:rFonts w:eastAsiaTheme="minorEastAsia"/>
              <w:noProof/>
            </w:rPr>
          </w:pPr>
          <w:hyperlink w:anchor="_Toc88432846" w:history="1">
            <w:r w:rsidR="00267EE5" w:rsidRPr="0043200F">
              <w:rPr>
                <w:rStyle w:val="Hyperlink"/>
                <w:rFonts w:ascii="Arial" w:hAnsi="Arial" w:cs="Arial"/>
                <w:i/>
                <w:noProof/>
              </w:rPr>
              <w:t>Change of departments</w:t>
            </w:r>
            <w:r w:rsidR="00267EE5">
              <w:rPr>
                <w:noProof/>
                <w:webHidden/>
              </w:rPr>
              <w:tab/>
            </w:r>
            <w:r w:rsidR="00267EE5">
              <w:rPr>
                <w:noProof/>
                <w:webHidden/>
              </w:rPr>
              <w:fldChar w:fldCharType="begin"/>
            </w:r>
            <w:r w:rsidR="00267EE5">
              <w:rPr>
                <w:noProof/>
                <w:webHidden/>
              </w:rPr>
              <w:instrText xml:space="preserve"> PAGEREF _Toc88432846 \h </w:instrText>
            </w:r>
            <w:r w:rsidR="00267EE5">
              <w:rPr>
                <w:noProof/>
                <w:webHidden/>
              </w:rPr>
            </w:r>
            <w:r w:rsidR="00267EE5">
              <w:rPr>
                <w:noProof/>
                <w:webHidden/>
              </w:rPr>
              <w:fldChar w:fldCharType="separate"/>
            </w:r>
            <w:r w:rsidR="00267EE5">
              <w:rPr>
                <w:noProof/>
                <w:webHidden/>
              </w:rPr>
              <w:t>12</w:t>
            </w:r>
            <w:r w:rsidR="00267EE5">
              <w:rPr>
                <w:noProof/>
                <w:webHidden/>
              </w:rPr>
              <w:fldChar w:fldCharType="end"/>
            </w:r>
          </w:hyperlink>
        </w:p>
        <w:p w14:paraId="653C400E" w14:textId="7972FABA" w:rsidR="00267EE5" w:rsidRDefault="009206A2">
          <w:pPr>
            <w:pStyle w:val="TOC2"/>
            <w:tabs>
              <w:tab w:val="right" w:leader="dot" w:pos="9016"/>
            </w:tabs>
            <w:rPr>
              <w:rFonts w:eastAsiaTheme="minorEastAsia"/>
              <w:noProof/>
            </w:rPr>
          </w:pPr>
          <w:hyperlink w:anchor="_Toc88432847" w:history="1">
            <w:r w:rsidR="00267EE5" w:rsidRPr="0043200F">
              <w:rPr>
                <w:rStyle w:val="Hyperlink"/>
                <w:rFonts w:ascii="Arial" w:hAnsi="Arial" w:cs="Arial"/>
                <w:i/>
                <w:noProof/>
              </w:rPr>
              <w:t>Consult the HR department</w:t>
            </w:r>
            <w:r w:rsidR="00267EE5">
              <w:rPr>
                <w:noProof/>
                <w:webHidden/>
              </w:rPr>
              <w:tab/>
            </w:r>
            <w:r w:rsidR="00267EE5">
              <w:rPr>
                <w:noProof/>
                <w:webHidden/>
              </w:rPr>
              <w:fldChar w:fldCharType="begin"/>
            </w:r>
            <w:r w:rsidR="00267EE5">
              <w:rPr>
                <w:noProof/>
                <w:webHidden/>
              </w:rPr>
              <w:instrText xml:space="preserve"> PAGEREF _Toc88432847 \h </w:instrText>
            </w:r>
            <w:r w:rsidR="00267EE5">
              <w:rPr>
                <w:noProof/>
                <w:webHidden/>
              </w:rPr>
            </w:r>
            <w:r w:rsidR="00267EE5">
              <w:rPr>
                <w:noProof/>
                <w:webHidden/>
              </w:rPr>
              <w:fldChar w:fldCharType="separate"/>
            </w:r>
            <w:r w:rsidR="00267EE5">
              <w:rPr>
                <w:noProof/>
                <w:webHidden/>
              </w:rPr>
              <w:t>13</w:t>
            </w:r>
            <w:r w:rsidR="00267EE5">
              <w:rPr>
                <w:noProof/>
                <w:webHidden/>
              </w:rPr>
              <w:fldChar w:fldCharType="end"/>
            </w:r>
          </w:hyperlink>
        </w:p>
        <w:p w14:paraId="53723FA9" w14:textId="4E51C68A" w:rsidR="00267EE5" w:rsidRDefault="009206A2">
          <w:pPr>
            <w:pStyle w:val="TOC1"/>
            <w:tabs>
              <w:tab w:val="right" w:leader="dot" w:pos="9016"/>
            </w:tabs>
            <w:rPr>
              <w:rFonts w:eastAsiaTheme="minorEastAsia"/>
              <w:noProof/>
            </w:rPr>
          </w:pPr>
          <w:hyperlink w:anchor="_Toc88432848" w:history="1">
            <w:r w:rsidR="00267EE5" w:rsidRPr="0043200F">
              <w:rPr>
                <w:rStyle w:val="Hyperlink"/>
                <w:rFonts w:ascii="Arial" w:hAnsi="Arial" w:cs="Arial"/>
                <w:b/>
                <w:noProof/>
              </w:rPr>
              <w:t>Decision-making technique</w:t>
            </w:r>
            <w:r w:rsidR="00267EE5">
              <w:rPr>
                <w:noProof/>
                <w:webHidden/>
              </w:rPr>
              <w:tab/>
            </w:r>
            <w:r w:rsidR="00267EE5">
              <w:rPr>
                <w:noProof/>
                <w:webHidden/>
              </w:rPr>
              <w:fldChar w:fldCharType="begin"/>
            </w:r>
            <w:r w:rsidR="00267EE5">
              <w:rPr>
                <w:noProof/>
                <w:webHidden/>
              </w:rPr>
              <w:instrText xml:space="preserve"> PAGEREF _Toc88432848 \h </w:instrText>
            </w:r>
            <w:r w:rsidR="00267EE5">
              <w:rPr>
                <w:noProof/>
                <w:webHidden/>
              </w:rPr>
            </w:r>
            <w:r w:rsidR="00267EE5">
              <w:rPr>
                <w:noProof/>
                <w:webHidden/>
              </w:rPr>
              <w:fldChar w:fldCharType="separate"/>
            </w:r>
            <w:r w:rsidR="00267EE5">
              <w:rPr>
                <w:noProof/>
                <w:webHidden/>
              </w:rPr>
              <w:t>13</w:t>
            </w:r>
            <w:r w:rsidR="00267EE5">
              <w:rPr>
                <w:noProof/>
                <w:webHidden/>
              </w:rPr>
              <w:fldChar w:fldCharType="end"/>
            </w:r>
          </w:hyperlink>
        </w:p>
        <w:p w14:paraId="610129C8" w14:textId="0642D4DA" w:rsidR="00267EE5" w:rsidRDefault="009206A2">
          <w:pPr>
            <w:pStyle w:val="TOC2"/>
            <w:tabs>
              <w:tab w:val="right" w:leader="dot" w:pos="9016"/>
            </w:tabs>
            <w:rPr>
              <w:rFonts w:eastAsiaTheme="minorEastAsia"/>
              <w:noProof/>
            </w:rPr>
          </w:pPr>
          <w:hyperlink w:anchor="_Toc88432849" w:history="1">
            <w:r w:rsidR="00267EE5" w:rsidRPr="0043200F">
              <w:rPr>
                <w:rStyle w:val="Hyperlink"/>
                <w:rFonts w:ascii="Arial" w:hAnsi="Arial" w:cs="Arial"/>
                <w:i/>
                <w:noProof/>
              </w:rPr>
              <w:t>Define, describe and appraise the problem</w:t>
            </w:r>
            <w:r w:rsidR="00267EE5">
              <w:rPr>
                <w:noProof/>
                <w:webHidden/>
              </w:rPr>
              <w:tab/>
            </w:r>
            <w:r w:rsidR="00267EE5">
              <w:rPr>
                <w:noProof/>
                <w:webHidden/>
              </w:rPr>
              <w:fldChar w:fldCharType="begin"/>
            </w:r>
            <w:r w:rsidR="00267EE5">
              <w:rPr>
                <w:noProof/>
                <w:webHidden/>
              </w:rPr>
              <w:instrText xml:space="preserve"> PAGEREF _Toc88432849 \h </w:instrText>
            </w:r>
            <w:r w:rsidR="00267EE5">
              <w:rPr>
                <w:noProof/>
                <w:webHidden/>
              </w:rPr>
            </w:r>
            <w:r w:rsidR="00267EE5">
              <w:rPr>
                <w:noProof/>
                <w:webHidden/>
              </w:rPr>
              <w:fldChar w:fldCharType="separate"/>
            </w:r>
            <w:r w:rsidR="00267EE5">
              <w:rPr>
                <w:noProof/>
                <w:webHidden/>
              </w:rPr>
              <w:t>13</w:t>
            </w:r>
            <w:r w:rsidR="00267EE5">
              <w:rPr>
                <w:noProof/>
                <w:webHidden/>
              </w:rPr>
              <w:fldChar w:fldCharType="end"/>
            </w:r>
          </w:hyperlink>
        </w:p>
        <w:p w14:paraId="04ACD35F" w14:textId="21E025B0" w:rsidR="00267EE5" w:rsidRDefault="009206A2">
          <w:pPr>
            <w:pStyle w:val="TOC2"/>
            <w:tabs>
              <w:tab w:val="right" w:leader="dot" w:pos="9016"/>
            </w:tabs>
            <w:rPr>
              <w:rFonts w:eastAsiaTheme="minorEastAsia"/>
              <w:noProof/>
            </w:rPr>
          </w:pPr>
          <w:hyperlink w:anchor="_Toc88432850" w:history="1">
            <w:r w:rsidR="00267EE5" w:rsidRPr="0043200F">
              <w:rPr>
                <w:rStyle w:val="Hyperlink"/>
                <w:rFonts w:ascii="Arial" w:hAnsi="Arial" w:cs="Arial"/>
                <w:i/>
                <w:noProof/>
              </w:rPr>
              <w:t>Affinity diagram</w:t>
            </w:r>
            <w:r w:rsidR="00267EE5">
              <w:rPr>
                <w:noProof/>
                <w:webHidden/>
              </w:rPr>
              <w:tab/>
            </w:r>
            <w:r w:rsidR="00267EE5">
              <w:rPr>
                <w:noProof/>
                <w:webHidden/>
              </w:rPr>
              <w:fldChar w:fldCharType="begin"/>
            </w:r>
            <w:r w:rsidR="00267EE5">
              <w:rPr>
                <w:noProof/>
                <w:webHidden/>
              </w:rPr>
              <w:instrText xml:space="preserve"> PAGEREF _Toc88432850 \h </w:instrText>
            </w:r>
            <w:r w:rsidR="00267EE5">
              <w:rPr>
                <w:noProof/>
                <w:webHidden/>
              </w:rPr>
            </w:r>
            <w:r w:rsidR="00267EE5">
              <w:rPr>
                <w:noProof/>
                <w:webHidden/>
              </w:rPr>
              <w:fldChar w:fldCharType="separate"/>
            </w:r>
            <w:r w:rsidR="00267EE5">
              <w:rPr>
                <w:noProof/>
                <w:webHidden/>
              </w:rPr>
              <w:t>14</w:t>
            </w:r>
            <w:r w:rsidR="00267EE5">
              <w:rPr>
                <w:noProof/>
                <w:webHidden/>
              </w:rPr>
              <w:fldChar w:fldCharType="end"/>
            </w:r>
          </w:hyperlink>
        </w:p>
        <w:p w14:paraId="7535A4B2" w14:textId="75A23A57" w:rsidR="00267EE5" w:rsidRDefault="009206A2">
          <w:pPr>
            <w:pStyle w:val="TOC1"/>
            <w:tabs>
              <w:tab w:val="right" w:leader="dot" w:pos="9016"/>
            </w:tabs>
            <w:rPr>
              <w:rFonts w:eastAsiaTheme="minorEastAsia"/>
              <w:noProof/>
            </w:rPr>
          </w:pPr>
          <w:hyperlink w:anchor="_Toc88432851" w:history="1">
            <w:r w:rsidR="00267EE5" w:rsidRPr="0043200F">
              <w:rPr>
                <w:rStyle w:val="Hyperlink"/>
                <w:rFonts w:ascii="Arial" w:hAnsi="Arial" w:cs="Arial"/>
                <w:b/>
                <w:noProof/>
              </w:rPr>
              <w:t>Implementation plan</w:t>
            </w:r>
            <w:r w:rsidR="00267EE5">
              <w:rPr>
                <w:noProof/>
                <w:webHidden/>
              </w:rPr>
              <w:tab/>
            </w:r>
            <w:r w:rsidR="00267EE5">
              <w:rPr>
                <w:noProof/>
                <w:webHidden/>
              </w:rPr>
              <w:fldChar w:fldCharType="begin"/>
            </w:r>
            <w:r w:rsidR="00267EE5">
              <w:rPr>
                <w:noProof/>
                <w:webHidden/>
              </w:rPr>
              <w:instrText xml:space="preserve"> PAGEREF _Toc88432851 \h </w:instrText>
            </w:r>
            <w:r w:rsidR="00267EE5">
              <w:rPr>
                <w:noProof/>
                <w:webHidden/>
              </w:rPr>
            </w:r>
            <w:r w:rsidR="00267EE5">
              <w:rPr>
                <w:noProof/>
                <w:webHidden/>
              </w:rPr>
              <w:fldChar w:fldCharType="separate"/>
            </w:r>
            <w:r w:rsidR="00267EE5">
              <w:rPr>
                <w:noProof/>
                <w:webHidden/>
              </w:rPr>
              <w:t>15</w:t>
            </w:r>
            <w:r w:rsidR="00267EE5">
              <w:rPr>
                <w:noProof/>
                <w:webHidden/>
              </w:rPr>
              <w:fldChar w:fldCharType="end"/>
            </w:r>
          </w:hyperlink>
        </w:p>
        <w:p w14:paraId="25FC41EB" w14:textId="3540275E" w:rsidR="00267EE5" w:rsidRDefault="009206A2">
          <w:pPr>
            <w:pStyle w:val="TOC2"/>
            <w:tabs>
              <w:tab w:val="right" w:leader="dot" w:pos="9016"/>
            </w:tabs>
            <w:rPr>
              <w:rFonts w:eastAsiaTheme="minorEastAsia"/>
              <w:noProof/>
            </w:rPr>
          </w:pPr>
          <w:hyperlink w:anchor="_Toc88432852" w:history="1">
            <w:r w:rsidR="00267EE5" w:rsidRPr="0043200F">
              <w:rPr>
                <w:rStyle w:val="Hyperlink"/>
                <w:rFonts w:ascii="Arial" w:hAnsi="Arial" w:cs="Arial"/>
                <w:i/>
                <w:noProof/>
              </w:rPr>
              <w:t>Set clear goals</w:t>
            </w:r>
            <w:r w:rsidR="00267EE5">
              <w:rPr>
                <w:noProof/>
                <w:webHidden/>
              </w:rPr>
              <w:tab/>
            </w:r>
            <w:r w:rsidR="00267EE5">
              <w:rPr>
                <w:noProof/>
                <w:webHidden/>
              </w:rPr>
              <w:fldChar w:fldCharType="begin"/>
            </w:r>
            <w:r w:rsidR="00267EE5">
              <w:rPr>
                <w:noProof/>
                <w:webHidden/>
              </w:rPr>
              <w:instrText xml:space="preserve"> PAGEREF _Toc88432852 \h </w:instrText>
            </w:r>
            <w:r w:rsidR="00267EE5">
              <w:rPr>
                <w:noProof/>
                <w:webHidden/>
              </w:rPr>
            </w:r>
            <w:r w:rsidR="00267EE5">
              <w:rPr>
                <w:noProof/>
                <w:webHidden/>
              </w:rPr>
              <w:fldChar w:fldCharType="separate"/>
            </w:r>
            <w:r w:rsidR="00267EE5">
              <w:rPr>
                <w:noProof/>
                <w:webHidden/>
              </w:rPr>
              <w:t>15</w:t>
            </w:r>
            <w:r w:rsidR="00267EE5">
              <w:rPr>
                <w:noProof/>
                <w:webHidden/>
              </w:rPr>
              <w:fldChar w:fldCharType="end"/>
            </w:r>
          </w:hyperlink>
        </w:p>
        <w:p w14:paraId="59799495" w14:textId="378B3A00" w:rsidR="00267EE5" w:rsidRDefault="009206A2">
          <w:pPr>
            <w:pStyle w:val="TOC2"/>
            <w:tabs>
              <w:tab w:val="right" w:leader="dot" w:pos="9016"/>
            </w:tabs>
            <w:rPr>
              <w:rFonts w:eastAsiaTheme="minorEastAsia"/>
              <w:noProof/>
            </w:rPr>
          </w:pPr>
          <w:hyperlink w:anchor="_Toc88432853" w:history="1">
            <w:r w:rsidR="00267EE5" w:rsidRPr="0043200F">
              <w:rPr>
                <w:rStyle w:val="Hyperlink"/>
                <w:rFonts w:ascii="Arial" w:hAnsi="Arial" w:cs="Arial"/>
                <w:i/>
                <w:noProof/>
              </w:rPr>
              <w:t>Determine roles and responsibilities</w:t>
            </w:r>
            <w:r w:rsidR="00267EE5">
              <w:rPr>
                <w:noProof/>
                <w:webHidden/>
              </w:rPr>
              <w:tab/>
            </w:r>
            <w:r w:rsidR="00267EE5">
              <w:rPr>
                <w:noProof/>
                <w:webHidden/>
              </w:rPr>
              <w:fldChar w:fldCharType="begin"/>
            </w:r>
            <w:r w:rsidR="00267EE5">
              <w:rPr>
                <w:noProof/>
                <w:webHidden/>
              </w:rPr>
              <w:instrText xml:space="preserve"> PAGEREF _Toc88432853 \h </w:instrText>
            </w:r>
            <w:r w:rsidR="00267EE5">
              <w:rPr>
                <w:noProof/>
                <w:webHidden/>
              </w:rPr>
            </w:r>
            <w:r w:rsidR="00267EE5">
              <w:rPr>
                <w:noProof/>
                <w:webHidden/>
              </w:rPr>
              <w:fldChar w:fldCharType="separate"/>
            </w:r>
            <w:r w:rsidR="00267EE5">
              <w:rPr>
                <w:noProof/>
                <w:webHidden/>
              </w:rPr>
              <w:t>15</w:t>
            </w:r>
            <w:r w:rsidR="00267EE5">
              <w:rPr>
                <w:noProof/>
                <w:webHidden/>
              </w:rPr>
              <w:fldChar w:fldCharType="end"/>
            </w:r>
          </w:hyperlink>
        </w:p>
        <w:p w14:paraId="28460B85" w14:textId="7F3116D0" w:rsidR="00267EE5" w:rsidRDefault="009206A2">
          <w:pPr>
            <w:pStyle w:val="TOC2"/>
            <w:tabs>
              <w:tab w:val="right" w:leader="dot" w:pos="9016"/>
            </w:tabs>
            <w:rPr>
              <w:rFonts w:eastAsiaTheme="minorEastAsia"/>
              <w:noProof/>
            </w:rPr>
          </w:pPr>
          <w:hyperlink w:anchor="_Toc88432854" w:history="1">
            <w:r w:rsidR="00267EE5" w:rsidRPr="0043200F">
              <w:rPr>
                <w:rStyle w:val="Hyperlink"/>
                <w:rFonts w:ascii="Arial" w:hAnsi="Arial" w:cs="Arial"/>
                <w:i/>
                <w:noProof/>
              </w:rPr>
              <w:t>Execute</w:t>
            </w:r>
            <w:r w:rsidR="00267EE5" w:rsidRPr="0043200F">
              <w:rPr>
                <w:rStyle w:val="Hyperlink"/>
                <w:rFonts w:ascii="Arial" w:hAnsi="Arial" w:cs="Arial"/>
                <w:b/>
                <w:bCs/>
                <w:i/>
                <w:noProof/>
              </w:rPr>
              <w:t xml:space="preserve"> </w:t>
            </w:r>
            <w:r w:rsidR="00267EE5" w:rsidRPr="0043200F">
              <w:rPr>
                <w:rStyle w:val="Hyperlink"/>
                <w:rFonts w:ascii="Arial" w:hAnsi="Arial" w:cs="Arial"/>
                <w:bCs/>
                <w:i/>
                <w:noProof/>
              </w:rPr>
              <w:t>the</w:t>
            </w:r>
            <w:r w:rsidR="00267EE5" w:rsidRPr="0043200F">
              <w:rPr>
                <w:rStyle w:val="Hyperlink"/>
                <w:rFonts w:ascii="Arial" w:hAnsi="Arial" w:cs="Arial"/>
                <w:b/>
                <w:bCs/>
                <w:i/>
                <w:noProof/>
              </w:rPr>
              <w:t xml:space="preserve"> </w:t>
            </w:r>
            <w:r w:rsidR="00267EE5" w:rsidRPr="0043200F">
              <w:rPr>
                <w:rStyle w:val="Hyperlink"/>
                <w:rFonts w:ascii="Arial" w:hAnsi="Arial" w:cs="Arial"/>
                <w:i/>
                <w:noProof/>
              </w:rPr>
              <w:t>plan and monitor progress</w:t>
            </w:r>
            <w:r w:rsidR="00267EE5">
              <w:rPr>
                <w:noProof/>
                <w:webHidden/>
              </w:rPr>
              <w:tab/>
            </w:r>
            <w:r w:rsidR="00267EE5">
              <w:rPr>
                <w:noProof/>
                <w:webHidden/>
              </w:rPr>
              <w:fldChar w:fldCharType="begin"/>
            </w:r>
            <w:r w:rsidR="00267EE5">
              <w:rPr>
                <w:noProof/>
                <w:webHidden/>
              </w:rPr>
              <w:instrText xml:space="preserve"> PAGEREF _Toc88432854 \h </w:instrText>
            </w:r>
            <w:r w:rsidR="00267EE5">
              <w:rPr>
                <w:noProof/>
                <w:webHidden/>
              </w:rPr>
            </w:r>
            <w:r w:rsidR="00267EE5">
              <w:rPr>
                <w:noProof/>
                <w:webHidden/>
              </w:rPr>
              <w:fldChar w:fldCharType="separate"/>
            </w:r>
            <w:r w:rsidR="00267EE5">
              <w:rPr>
                <w:noProof/>
                <w:webHidden/>
              </w:rPr>
              <w:t>15</w:t>
            </w:r>
            <w:r w:rsidR="00267EE5">
              <w:rPr>
                <w:noProof/>
                <w:webHidden/>
              </w:rPr>
              <w:fldChar w:fldCharType="end"/>
            </w:r>
          </w:hyperlink>
        </w:p>
        <w:p w14:paraId="2234BCAB" w14:textId="0EB9066F" w:rsidR="00267EE5" w:rsidRDefault="009206A2">
          <w:pPr>
            <w:pStyle w:val="TOC1"/>
            <w:tabs>
              <w:tab w:val="right" w:leader="dot" w:pos="9016"/>
            </w:tabs>
            <w:rPr>
              <w:rFonts w:eastAsiaTheme="minorEastAsia"/>
              <w:noProof/>
            </w:rPr>
          </w:pPr>
          <w:hyperlink w:anchor="_Toc88432855" w:history="1">
            <w:r w:rsidR="00267EE5" w:rsidRPr="0043200F">
              <w:rPr>
                <w:rStyle w:val="Hyperlink"/>
                <w:rFonts w:ascii="Arial" w:hAnsi="Arial" w:cs="Arial"/>
                <w:b/>
                <w:noProof/>
              </w:rPr>
              <w:t>Sharing information</w:t>
            </w:r>
            <w:r w:rsidR="00267EE5">
              <w:rPr>
                <w:noProof/>
                <w:webHidden/>
              </w:rPr>
              <w:tab/>
            </w:r>
            <w:r w:rsidR="00267EE5">
              <w:rPr>
                <w:noProof/>
                <w:webHidden/>
              </w:rPr>
              <w:fldChar w:fldCharType="begin"/>
            </w:r>
            <w:r w:rsidR="00267EE5">
              <w:rPr>
                <w:noProof/>
                <w:webHidden/>
              </w:rPr>
              <w:instrText xml:space="preserve"> PAGEREF _Toc88432855 \h </w:instrText>
            </w:r>
            <w:r w:rsidR="00267EE5">
              <w:rPr>
                <w:noProof/>
                <w:webHidden/>
              </w:rPr>
            </w:r>
            <w:r w:rsidR="00267EE5">
              <w:rPr>
                <w:noProof/>
                <w:webHidden/>
              </w:rPr>
              <w:fldChar w:fldCharType="separate"/>
            </w:r>
            <w:r w:rsidR="00267EE5">
              <w:rPr>
                <w:noProof/>
                <w:webHidden/>
              </w:rPr>
              <w:t>15</w:t>
            </w:r>
            <w:r w:rsidR="00267EE5">
              <w:rPr>
                <w:noProof/>
                <w:webHidden/>
              </w:rPr>
              <w:fldChar w:fldCharType="end"/>
            </w:r>
          </w:hyperlink>
        </w:p>
        <w:p w14:paraId="5C36AD4F" w14:textId="73C02EA6" w:rsidR="00267EE5" w:rsidRDefault="009206A2">
          <w:pPr>
            <w:pStyle w:val="TOC1"/>
            <w:tabs>
              <w:tab w:val="right" w:leader="dot" w:pos="9016"/>
            </w:tabs>
            <w:rPr>
              <w:rFonts w:eastAsiaTheme="minorEastAsia"/>
              <w:noProof/>
            </w:rPr>
          </w:pPr>
          <w:hyperlink w:anchor="_Toc88432856" w:history="1">
            <w:r w:rsidR="00267EE5" w:rsidRPr="0043200F">
              <w:rPr>
                <w:rStyle w:val="Hyperlink"/>
                <w:rFonts w:ascii="Arial" w:hAnsi="Arial" w:cs="Arial"/>
                <w:b/>
                <w:noProof/>
              </w:rPr>
              <w:t>Review technique</w:t>
            </w:r>
            <w:r w:rsidR="00267EE5">
              <w:rPr>
                <w:noProof/>
                <w:webHidden/>
              </w:rPr>
              <w:tab/>
            </w:r>
            <w:r w:rsidR="00267EE5">
              <w:rPr>
                <w:noProof/>
                <w:webHidden/>
              </w:rPr>
              <w:fldChar w:fldCharType="begin"/>
            </w:r>
            <w:r w:rsidR="00267EE5">
              <w:rPr>
                <w:noProof/>
                <w:webHidden/>
              </w:rPr>
              <w:instrText xml:space="preserve"> PAGEREF _Toc88432856 \h </w:instrText>
            </w:r>
            <w:r w:rsidR="00267EE5">
              <w:rPr>
                <w:noProof/>
                <w:webHidden/>
              </w:rPr>
            </w:r>
            <w:r w:rsidR="00267EE5">
              <w:rPr>
                <w:noProof/>
                <w:webHidden/>
              </w:rPr>
              <w:fldChar w:fldCharType="separate"/>
            </w:r>
            <w:r w:rsidR="00267EE5">
              <w:rPr>
                <w:noProof/>
                <w:webHidden/>
              </w:rPr>
              <w:t>16</w:t>
            </w:r>
            <w:r w:rsidR="00267EE5">
              <w:rPr>
                <w:noProof/>
                <w:webHidden/>
              </w:rPr>
              <w:fldChar w:fldCharType="end"/>
            </w:r>
          </w:hyperlink>
        </w:p>
        <w:p w14:paraId="38A38A97" w14:textId="2ADAA38C" w:rsidR="00267EE5" w:rsidRDefault="009206A2">
          <w:pPr>
            <w:pStyle w:val="TOC2"/>
            <w:tabs>
              <w:tab w:val="right" w:leader="dot" w:pos="9016"/>
            </w:tabs>
            <w:rPr>
              <w:rFonts w:eastAsiaTheme="minorEastAsia"/>
              <w:noProof/>
            </w:rPr>
          </w:pPr>
          <w:hyperlink w:anchor="_Toc88432857" w:history="1">
            <w:r w:rsidR="00267EE5" w:rsidRPr="0043200F">
              <w:rPr>
                <w:rStyle w:val="Hyperlink"/>
                <w:rFonts w:ascii="Arial" w:hAnsi="Arial" w:cs="Arial"/>
                <w:i/>
                <w:noProof/>
              </w:rPr>
              <w:t>360 Degree appraisal</w:t>
            </w:r>
            <w:r w:rsidR="00267EE5">
              <w:rPr>
                <w:noProof/>
                <w:webHidden/>
              </w:rPr>
              <w:tab/>
            </w:r>
            <w:r w:rsidR="00267EE5">
              <w:rPr>
                <w:noProof/>
                <w:webHidden/>
              </w:rPr>
              <w:fldChar w:fldCharType="begin"/>
            </w:r>
            <w:r w:rsidR="00267EE5">
              <w:rPr>
                <w:noProof/>
                <w:webHidden/>
              </w:rPr>
              <w:instrText xml:space="preserve"> PAGEREF _Toc88432857 \h </w:instrText>
            </w:r>
            <w:r w:rsidR="00267EE5">
              <w:rPr>
                <w:noProof/>
                <w:webHidden/>
              </w:rPr>
            </w:r>
            <w:r w:rsidR="00267EE5">
              <w:rPr>
                <w:noProof/>
                <w:webHidden/>
              </w:rPr>
              <w:fldChar w:fldCharType="separate"/>
            </w:r>
            <w:r w:rsidR="00267EE5">
              <w:rPr>
                <w:noProof/>
                <w:webHidden/>
              </w:rPr>
              <w:t>16</w:t>
            </w:r>
            <w:r w:rsidR="00267EE5">
              <w:rPr>
                <w:noProof/>
                <w:webHidden/>
              </w:rPr>
              <w:fldChar w:fldCharType="end"/>
            </w:r>
          </w:hyperlink>
        </w:p>
        <w:p w14:paraId="750882FE" w14:textId="26809F82" w:rsidR="00267EE5" w:rsidRDefault="009206A2">
          <w:pPr>
            <w:pStyle w:val="TOC1"/>
            <w:tabs>
              <w:tab w:val="right" w:leader="dot" w:pos="9016"/>
            </w:tabs>
            <w:rPr>
              <w:rFonts w:eastAsiaTheme="minorEastAsia"/>
              <w:noProof/>
            </w:rPr>
          </w:pPr>
          <w:hyperlink w:anchor="_Toc88432858" w:history="1">
            <w:r w:rsidR="00267EE5" w:rsidRPr="0043200F">
              <w:rPr>
                <w:rStyle w:val="Hyperlink"/>
                <w:rFonts w:ascii="Arial" w:hAnsi="Arial" w:cs="Arial"/>
                <w:b/>
                <w:noProof/>
              </w:rPr>
              <w:t>Conclusion</w:t>
            </w:r>
            <w:r w:rsidR="00267EE5">
              <w:rPr>
                <w:noProof/>
                <w:webHidden/>
              </w:rPr>
              <w:tab/>
            </w:r>
            <w:r w:rsidR="00267EE5">
              <w:rPr>
                <w:noProof/>
                <w:webHidden/>
              </w:rPr>
              <w:fldChar w:fldCharType="begin"/>
            </w:r>
            <w:r w:rsidR="00267EE5">
              <w:rPr>
                <w:noProof/>
                <w:webHidden/>
              </w:rPr>
              <w:instrText xml:space="preserve"> PAGEREF _Toc88432858 \h </w:instrText>
            </w:r>
            <w:r w:rsidR="00267EE5">
              <w:rPr>
                <w:noProof/>
                <w:webHidden/>
              </w:rPr>
            </w:r>
            <w:r w:rsidR="00267EE5">
              <w:rPr>
                <w:noProof/>
                <w:webHidden/>
              </w:rPr>
              <w:fldChar w:fldCharType="separate"/>
            </w:r>
            <w:r w:rsidR="00267EE5">
              <w:rPr>
                <w:noProof/>
                <w:webHidden/>
              </w:rPr>
              <w:t>16</w:t>
            </w:r>
            <w:r w:rsidR="00267EE5">
              <w:rPr>
                <w:noProof/>
                <w:webHidden/>
              </w:rPr>
              <w:fldChar w:fldCharType="end"/>
            </w:r>
          </w:hyperlink>
        </w:p>
        <w:p w14:paraId="629636B1" w14:textId="0E87F281" w:rsidR="00267EE5" w:rsidRDefault="009206A2">
          <w:pPr>
            <w:pStyle w:val="TOC1"/>
            <w:tabs>
              <w:tab w:val="right" w:leader="dot" w:pos="9016"/>
            </w:tabs>
            <w:rPr>
              <w:rFonts w:eastAsiaTheme="minorEastAsia"/>
              <w:noProof/>
            </w:rPr>
          </w:pPr>
          <w:hyperlink w:anchor="_Toc88432859" w:history="1">
            <w:r w:rsidR="00267EE5" w:rsidRPr="0043200F">
              <w:rPr>
                <w:rStyle w:val="Hyperlink"/>
                <w:rFonts w:ascii="Arial" w:hAnsi="Arial" w:cs="Arial"/>
                <w:b/>
                <w:noProof/>
              </w:rPr>
              <w:t>Reference List</w:t>
            </w:r>
            <w:r w:rsidR="00267EE5">
              <w:rPr>
                <w:noProof/>
                <w:webHidden/>
              </w:rPr>
              <w:tab/>
            </w:r>
            <w:r w:rsidR="00267EE5">
              <w:rPr>
                <w:noProof/>
                <w:webHidden/>
              </w:rPr>
              <w:fldChar w:fldCharType="begin"/>
            </w:r>
            <w:r w:rsidR="00267EE5">
              <w:rPr>
                <w:noProof/>
                <w:webHidden/>
              </w:rPr>
              <w:instrText xml:space="preserve"> PAGEREF _Toc88432859 \h </w:instrText>
            </w:r>
            <w:r w:rsidR="00267EE5">
              <w:rPr>
                <w:noProof/>
                <w:webHidden/>
              </w:rPr>
            </w:r>
            <w:r w:rsidR="00267EE5">
              <w:rPr>
                <w:noProof/>
                <w:webHidden/>
              </w:rPr>
              <w:fldChar w:fldCharType="separate"/>
            </w:r>
            <w:r w:rsidR="00267EE5">
              <w:rPr>
                <w:noProof/>
                <w:webHidden/>
              </w:rPr>
              <w:t>18</w:t>
            </w:r>
            <w:r w:rsidR="00267EE5">
              <w:rPr>
                <w:noProof/>
                <w:webHidden/>
              </w:rPr>
              <w:fldChar w:fldCharType="end"/>
            </w:r>
          </w:hyperlink>
        </w:p>
        <w:p w14:paraId="4702EE4E" w14:textId="184D2DCC" w:rsidR="00267EE5" w:rsidRPr="00267EE5" w:rsidRDefault="00267EE5" w:rsidP="00267EE5">
          <w:pPr>
            <w:spacing w:line="480" w:lineRule="auto"/>
            <w:rPr>
              <w:rFonts w:ascii="Arial" w:hAnsi="Arial" w:cs="Arial"/>
              <w:sz w:val="24"/>
              <w:szCs w:val="24"/>
            </w:rPr>
          </w:pPr>
          <w:r w:rsidRPr="00267EE5">
            <w:rPr>
              <w:rFonts w:ascii="Arial" w:hAnsi="Arial" w:cs="Arial"/>
              <w:b/>
              <w:bCs/>
              <w:noProof/>
              <w:sz w:val="24"/>
              <w:szCs w:val="24"/>
            </w:rPr>
            <w:fldChar w:fldCharType="end"/>
          </w:r>
        </w:p>
      </w:sdtContent>
    </w:sdt>
    <w:p w14:paraId="59DBC256" w14:textId="026D5C6A" w:rsidR="009E69F1" w:rsidRPr="00267EE5" w:rsidRDefault="009E69F1" w:rsidP="00267EE5">
      <w:pPr>
        <w:spacing w:line="480" w:lineRule="auto"/>
        <w:ind w:firstLine="720"/>
        <w:rPr>
          <w:rFonts w:ascii="Arial" w:hAnsi="Arial" w:cs="Arial"/>
          <w:sz w:val="24"/>
          <w:szCs w:val="24"/>
        </w:rPr>
      </w:pPr>
    </w:p>
    <w:p w14:paraId="3C08F28C" w14:textId="4C764C59" w:rsidR="00267EE5" w:rsidRDefault="00267EE5" w:rsidP="00267EE5">
      <w:pPr>
        <w:tabs>
          <w:tab w:val="left" w:pos="5625"/>
        </w:tabs>
        <w:spacing w:line="480" w:lineRule="auto"/>
        <w:rPr>
          <w:rFonts w:ascii="Arial" w:hAnsi="Arial" w:cs="Arial"/>
          <w:sz w:val="24"/>
          <w:szCs w:val="24"/>
        </w:rPr>
      </w:pPr>
    </w:p>
    <w:p w14:paraId="715BD755" w14:textId="20E13B02" w:rsidR="00267EE5" w:rsidRDefault="00267EE5" w:rsidP="00267EE5">
      <w:pPr>
        <w:tabs>
          <w:tab w:val="left" w:pos="5625"/>
        </w:tabs>
        <w:spacing w:line="480" w:lineRule="auto"/>
        <w:rPr>
          <w:rFonts w:ascii="Arial" w:hAnsi="Arial" w:cs="Arial"/>
          <w:sz w:val="24"/>
          <w:szCs w:val="24"/>
        </w:rPr>
      </w:pPr>
    </w:p>
    <w:p w14:paraId="7BA188D3" w14:textId="0B1133BF" w:rsidR="00267EE5" w:rsidRDefault="00267EE5" w:rsidP="00267EE5">
      <w:pPr>
        <w:tabs>
          <w:tab w:val="left" w:pos="5625"/>
        </w:tabs>
        <w:spacing w:line="480" w:lineRule="auto"/>
        <w:rPr>
          <w:rFonts w:ascii="Arial" w:hAnsi="Arial" w:cs="Arial"/>
          <w:sz w:val="24"/>
          <w:szCs w:val="24"/>
        </w:rPr>
      </w:pPr>
    </w:p>
    <w:p w14:paraId="2DFAD5E5" w14:textId="2AF54721" w:rsidR="00267EE5" w:rsidRDefault="00267EE5" w:rsidP="00267EE5">
      <w:pPr>
        <w:tabs>
          <w:tab w:val="left" w:pos="5625"/>
        </w:tabs>
        <w:spacing w:line="480" w:lineRule="auto"/>
        <w:rPr>
          <w:rFonts w:ascii="Arial" w:hAnsi="Arial" w:cs="Arial"/>
          <w:sz w:val="24"/>
          <w:szCs w:val="24"/>
        </w:rPr>
      </w:pPr>
    </w:p>
    <w:p w14:paraId="1EB6860C" w14:textId="6BC3DB97" w:rsidR="00267EE5" w:rsidRDefault="00267EE5" w:rsidP="00267EE5">
      <w:pPr>
        <w:tabs>
          <w:tab w:val="left" w:pos="5625"/>
        </w:tabs>
        <w:spacing w:line="480" w:lineRule="auto"/>
        <w:rPr>
          <w:rFonts w:ascii="Arial" w:hAnsi="Arial" w:cs="Arial"/>
          <w:sz w:val="24"/>
          <w:szCs w:val="24"/>
        </w:rPr>
      </w:pPr>
    </w:p>
    <w:p w14:paraId="53CC2DCF" w14:textId="04A02C7E" w:rsidR="00267EE5" w:rsidRDefault="00267EE5" w:rsidP="00267EE5">
      <w:pPr>
        <w:tabs>
          <w:tab w:val="left" w:pos="5625"/>
        </w:tabs>
        <w:spacing w:line="480" w:lineRule="auto"/>
        <w:rPr>
          <w:rFonts w:ascii="Arial" w:hAnsi="Arial" w:cs="Arial"/>
          <w:sz w:val="24"/>
          <w:szCs w:val="24"/>
        </w:rPr>
      </w:pPr>
    </w:p>
    <w:p w14:paraId="0FD78065" w14:textId="376E9433" w:rsidR="00267EE5" w:rsidRDefault="00267EE5" w:rsidP="00267EE5">
      <w:pPr>
        <w:tabs>
          <w:tab w:val="left" w:pos="5625"/>
        </w:tabs>
        <w:spacing w:line="480" w:lineRule="auto"/>
        <w:rPr>
          <w:rFonts w:ascii="Arial" w:hAnsi="Arial" w:cs="Arial"/>
          <w:sz w:val="24"/>
          <w:szCs w:val="24"/>
        </w:rPr>
      </w:pPr>
    </w:p>
    <w:p w14:paraId="28384896" w14:textId="4797AA7E" w:rsidR="00267EE5" w:rsidRDefault="00267EE5" w:rsidP="00267EE5">
      <w:pPr>
        <w:tabs>
          <w:tab w:val="left" w:pos="5625"/>
        </w:tabs>
        <w:spacing w:line="480" w:lineRule="auto"/>
        <w:rPr>
          <w:rFonts w:ascii="Arial" w:hAnsi="Arial" w:cs="Arial"/>
          <w:sz w:val="24"/>
          <w:szCs w:val="24"/>
        </w:rPr>
      </w:pPr>
    </w:p>
    <w:p w14:paraId="20748209" w14:textId="0D32DE0A" w:rsidR="00267EE5" w:rsidRDefault="00267EE5" w:rsidP="00267EE5">
      <w:pPr>
        <w:tabs>
          <w:tab w:val="left" w:pos="5625"/>
        </w:tabs>
        <w:spacing w:line="480" w:lineRule="auto"/>
        <w:rPr>
          <w:rFonts w:ascii="Arial" w:hAnsi="Arial" w:cs="Arial"/>
          <w:sz w:val="24"/>
          <w:szCs w:val="24"/>
        </w:rPr>
      </w:pPr>
    </w:p>
    <w:p w14:paraId="737CE073" w14:textId="69C023E5" w:rsidR="00267EE5" w:rsidRDefault="00267EE5" w:rsidP="00267EE5">
      <w:pPr>
        <w:tabs>
          <w:tab w:val="left" w:pos="5625"/>
        </w:tabs>
        <w:spacing w:line="480" w:lineRule="auto"/>
        <w:rPr>
          <w:rFonts w:ascii="Arial" w:hAnsi="Arial" w:cs="Arial"/>
          <w:sz w:val="24"/>
          <w:szCs w:val="24"/>
        </w:rPr>
      </w:pPr>
    </w:p>
    <w:p w14:paraId="0B2E00C2" w14:textId="3BC5579D" w:rsidR="00267EE5" w:rsidRDefault="00267EE5" w:rsidP="00267EE5">
      <w:pPr>
        <w:tabs>
          <w:tab w:val="left" w:pos="5625"/>
        </w:tabs>
        <w:spacing w:line="480" w:lineRule="auto"/>
        <w:rPr>
          <w:rFonts w:ascii="Arial" w:hAnsi="Arial" w:cs="Arial"/>
          <w:sz w:val="24"/>
          <w:szCs w:val="24"/>
        </w:rPr>
      </w:pPr>
    </w:p>
    <w:p w14:paraId="1CBEEFE3" w14:textId="77777777" w:rsidR="00267EE5" w:rsidRPr="00267EE5" w:rsidRDefault="00267EE5" w:rsidP="00267EE5">
      <w:pPr>
        <w:tabs>
          <w:tab w:val="left" w:pos="5625"/>
        </w:tabs>
        <w:spacing w:line="480" w:lineRule="auto"/>
        <w:rPr>
          <w:rFonts w:ascii="Arial" w:hAnsi="Arial" w:cs="Arial"/>
          <w:sz w:val="24"/>
          <w:szCs w:val="24"/>
        </w:rPr>
      </w:pPr>
    </w:p>
    <w:p w14:paraId="6C29CF89" w14:textId="662668F6" w:rsidR="0056705B" w:rsidRPr="00267EE5" w:rsidRDefault="0056705B" w:rsidP="00267EE5">
      <w:pPr>
        <w:pStyle w:val="Heading1"/>
        <w:spacing w:line="480" w:lineRule="auto"/>
        <w:rPr>
          <w:rFonts w:ascii="Arial" w:hAnsi="Arial" w:cs="Arial"/>
          <w:b/>
          <w:color w:val="auto"/>
          <w:sz w:val="24"/>
          <w:szCs w:val="24"/>
        </w:rPr>
      </w:pPr>
      <w:bookmarkStart w:id="2" w:name="_Toc88432822"/>
      <w:r w:rsidRPr="00267EE5">
        <w:rPr>
          <w:rFonts w:ascii="Arial" w:hAnsi="Arial" w:cs="Arial"/>
          <w:b/>
          <w:color w:val="auto"/>
          <w:sz w:val="24"/>
          <w:szCs w:val="24"/>
        </w:rPr>
        <w:lastRenderedPageBreak/>
        <w:t>Task 1</w:t>
      </w:r>
      <w:r w:rsidR="004F5598" w:rsidRPr="00267EE5">
        <w:rPr>
          <w:rFonts w:ascii="Arial" w:hAnsi="Arial" w:cs="Arial"/>
          <w:b/>
          <w:color w:val="auto"/>
          <w:sz w:val="24"/>
          <w:szCs w:val="24"/>
        </w:rPr>
        <w:t>: Role Play</w:t>
      </w:r>
      <w:bookmarkEnd w:id="2"/>
      <w:r w:rsidR="004F5598" w:rsidRPr="00267EE5">
        <w:rPr>
          <w:rFonts w:ascii="Arial" w:hAnsi="Arial" w:cs="Arial"/>
          <w:b/>
          <w:color w:val="auto"/>
          <w:sz w:val="24"/>
          <w:szCs w:val="24"/>
        </w:rPr>
        <w:t xml:space="preserve"> </w:t>
      </w:r>
    </w:p>
    <w:p w14:paraId="53E2FCC2" w14:textId="21EF15F3" w:rsidR="009E69F1" w:rsidRPr="00267EE5" w:rsidRDefault="009E69F1" w:rsidP="00267EE5">
      <w:pPr>
        <w:pStyle w:val="Heading1"/>
        <w:spacing w:line="480" w:lineRule="auto"/>
        <w:rPr>
          <w:rFonts w:ascii="Arial" w:hAnsi="Arial" w:cs="Arial"/>
          <w:b/>
          <w:color w:val="auto"/>
          <w:sz w:val="24"/>
          <w:szCs w:val="24"/>
        </w:rPr>
      </w:pPr>
      <w:bookmarkStart w:id="3" w:name="_Toc88432823"/>
      <w:r w:rsidRPr="00267EE5">
        <w:rPr>
          <w:rFonts w:ascii="Arial" w:hAnsi="Arial" w:cs="Arial"/>
          <w:b/>
          <w:color w:val="auto"/>
          <w:sz w:val="24"/>
          <w:szCs w:val="24"/>
        </w:rPr>
        <w:t>Job dissatisfaction</w:t>
      </w:r>
      <w:bookmarkEnd w:id="3"/>
      <w:r w:rsidRPr="00267EE5">
        <w:rPr>
          <w:rFonts w:ascii="Arial" w:hAnsi="Arial" w:cs="Arial"/>
          <w:b/>
          <w:color w:val="auto"/>
          <w:sz w:val="24"/>
          <w:szCs w:val="24"/>
        </w:rPr>
        <w:t xml:space="preserve"> </w:t>
      </w:r>
    </w:p>
    <w:p w14:paraId="00D03731" w14:textId="35C6BB57" w:rsidR="000B05AD" w:rsidRPr="00267EE5" w:rsidRDefault="000B05AD" w:rsidP="00267EE5">
      <w:pPr>
        <w:pStyle w:val="Heading1"/>
        <w:spacing w:line="480" w:lineRule="auto"/>
        <w:rPr>
          <w:rFonts w:ascii="Arial" w:hAnsi="Arial" w:cs="Arial"/>
          <w:b/>
          <w:color w:val="auto"/>
          <w:sz w:val="24"/>
          <w:szCs w:val="24"/>
        </w:rPr>
      </w:pPr>
      <w:bookmarkStart w:id="4" w:name="_Toc88432824"/>
      <w:r w:rsidRPr="00267EE5">
        <w:rPr>
          <w:rFonts w:ascii="Arial" w:hAnsi="Arial" w:cs="Arial"/>
          <w:b/>
          <w:color w:val="auto"/>
          <w:sz w:val="24"/>
          <w:szCs w:val="24"/>
        </w:rPr>
        <w:t>Nature and impact on organisational performance</w:t>
      </w:r>
      <w:bookmarkEnd w:id="4"/>
    </w:p>
    <w:p w14:paraId="5A432073" w14:textId="2FFDCBF5" w:rsidR="00DA6A99" w:rsidRPr="00267EE5" w:rsidRDefault="000A6F30" w:rsidP="00267EE5">
      <w:pPr>
        <w:spacing w:line="480" w:lineRule="auto"/>
        <w:rPr>
          <w:rFonts w:ascii="Arial" w:hAnsi="Arial" w:cs="Arial"/>
          <w:sz w:val="24"/>
          <w:szCs w:val="24"/>
        </w:rPr>
      </w:pPr>
      <w:r w:rsidRPr="00267EE5">
        <w:rPr>
          <w:rFonts w:ascii="Arial" w:hAnsi="Arial" w:cs="Arial"/>
          <w:sz w:val="24"/>
          <w:szCs w:val="24"/>
        </w:rPr>
        <w:t xml:space="preserve">Job dissatisfaction can be defined as a situation where employee expectations from an organisation are not met. It can be </w:t>
      </w:r>
      <w:r w:rsidR="00D378BA" w:rsidRPr="00267EE5">
        <w:rPr>
          <w:rFonts w:ascii="Arial" w:hAnsi="Arial" w:cs="Arial"/>
          <w:sz w:val="24"/>
          <w:szCs w:val="24"/>
        </w:rPr>
        <w:t xml:space="preserve">from </w:t>
      </w:r>
      <w:r w:rsidRPr="00267EE5">
        <w:rPr>
          <w:rFonts w:ascii="Arial" w:hAnsi="Arial" w:cs="Arial"/>
          <w:sz w:val="24"/>
          <w:szCs w:val="24"/>
        </w:rPr>
        <w:t>a combination of psychological, physiological</w:t>
      </w:r>
      <w:r w:rsidR="004F5598" w:rsidRPr="00267EE5">
        <w:rPr>
          <w:rFonts w:ascii="Arial" w:hAnsi="Arial" w:cs="Arial"/>
          <w:sz w:val="24"/>
          <w:szCs w:val="24"/>
        </w:rPr>
        <w:t>,</w:t>
      </w:r>
      <w:r w:rsidRPr="00267EE5">
        <w:rPr>
          <w:rFonts w:ascii="Arial" w:hAnsi="Arial" w:cs="Arial"/>
          <w:sz w:val="24"/>
          <w:szCs w:val="24"/>
        </w:rPr>
        <w:t xml:space="preserve"> and environmental factors in a working environment context </w:t>
      </w:r>
      <w:r w:rsidR="00524BD4" w:rsidRPr="00267EE5">
        <w:rPr>
          <w:rFonts w:ascii="Arial" w:hAnsi="Arial" w:cs="Arial"/>
          <w:sz w:val="24"/>
          <w:szCs w:val="24"/>
        </w:rPr>
        <w:t>(Park et al., 2019, p.58)</w:t>
      </w:r>
      <w:r w:rsidRPr="00267EE5">
        <w:rPr>
          <w:rFonts w:ascii="Arial" w:hAnsi="Arial" w:cs="Arial"/>
          <w:sz w:val="24"/>
          <w:szCs w:val="24"/>
        </w:rPr>
        <w:t xml:space="preserve">. </w:t>
      </w:r>
      <w:r w:rsidR="004F5598" w:rsidRPr="00267EE5">
        <w:rPr>
          <w:rFonts w:ascii="Arial" w:hAnsi="Arial" w:cs="Arial"/>
          <w:sz w:val="24"/>
          <w:szCs w:val="24"/>
        </w:rPr>
        <w:t>D</w:t>
      </w:r>
      <w:r w:rsidR="00345358" w:rsidRPr="00267EE5">
        <w:rPr>
          <w:rFonts w:ascii="Arial" w:hAnsi="Arial" w:cs="Arial"/>
          <w:sz w:val="24"/>
          <w:szCs w:val="24"/>
        </w:rPr>
        <w:t xml:space="preserve">issatisfaction is an emotional expression </w:t>
      </w:r>
      <w:r w:rsidR="004F5598" w:rsidRPr="00267EE5">
        <w:rPr>
          <w:rFonts w:ascii="Arial" w:hAnsi="Arial" w:cs="Arial"/>
          <w:sz w:val="24"/>
          <w:szCs w:val="24"/>
        </w:rPr>
        <w:t>of</w:t>
      </w:r>
      <w:r w:rsidR="00345358" w:rsidRPr="00267EE5">
        <w:rPr>
          <w:rFonts w:ascii="Arial" w:hAnsi="Arial" w:cs="Arial"/>
          <w:sz w:val="24"/>
          <w:szCs w:val="24"/>
        </w:rPr>
        <w:t xml:space="preserve"> a task or deliverable. </w:t>
      </w:r>
      <w:r w:rsidR="00D378BA" w:rsidRPr="00267EE5">
        <w:rPr>
          <w:rFonts w:ascii="Arial" w:hAnsi="Arial" w:cs="Arial"/>
          <w:sz w:val="24"/>
          <w:szCs w:val="24"/>
        </w:rPr>
        <w:t xml:space="preserve">It is closely linked to </w:t>
      </w:r>
      <w:r w:rsidR="004F5598" w:rsidRPr="00267EE5">
        <w:rPr>
          <w:rFonts w:ascii="Arial" w:hAnsi="Arial" w:cs="Arial"/>
          <w:sz w:val="24"/>
          <w:szCs w:val="24"/>
        </w:rPr>
        <w:t xml:space="preserve">the </w:t>
      </w:r>
      <w:r w:rsidR="00D378BA" w:rsidRPr="00267EE5">
        <w:rPr>
          <w:rFonts w:ascii="Arial" w:hAnsi="Arial" w:cs="Arial"/>
          <w:sz w:val="24"/>
          <w:szCs w:val="24"/>
        </w:rPr>
        <w:t>employee-supervisor relationship as a primary trigger for negative emotions. A crucial factor to consider is that emotions affect personal and company’s overall performance. Therefore, employee satisfaction is a performance indicator for most organisation</w:t>
      </w:r>
      <w:r w:rsidR="004F5598" w:rsidRPr="00267EE5">
        <w:rPr>
          <w:rFonts w:ascii="Arial" w:hAnsi="Arial" w:cs="Arial"/>
          <w:sz w:val="24"/>
          <w:szCs w:val="24"/>
        </w:rPr>
        <w:t>s</w:t>
      </w:r>
      <w:r w:rsidR="00D378BA" w:rsidRPr="00267EE5">
        <w:rPr>
          <w:rFonts w:ascii="Arial" w:hAnsi="Arial" w:cs="Arial"/>
          <w:sz w:val="24"/>
          <w:szCs w:val="24"/>
        </w:rPr>
        <w:t xml:space="preserve">. Job </w:t>
      </w:r>
      <w:r w:rsidR="00E83260" w:rsidRPr="00267EE5">
        <w:rPr>
          <w:rFonts w:ascii="Arial" w:hAnsi="Arial" w:cs="Arial"/>
          <w:sz w:val="24"/>
          <w:szCs w:val="24"/>
        </w:rPr>
        <w:t xml:space="preserve">dissatisfaction may arise from administration, working environment, compensation, </w:t>
      </w:r>
      <w:r w:rsidR="00720024" w:rsidRPr="00267EE5">
        <w:rPr>
          <w:rFonts w:ascii="Arial" w:hAnsi="Arial" w:cs="Arial"/>
          <w:sz w:val="24"/>
          <w:szCs w:val="24"/>
        </w:rPr>
        <w:t>promotion</w:t>
      </w:r>
      <w:r w:rsidR="004F5598" w:rsidRPr="00267EE5">
        <w:rPr>
          <w:rFonts w:ascii="Arial" w:hAnsi="Arial" w:cs="Arial"/>
          <w:sz w:val="24"/>
          <w:szCs w:val="24"/>
        </w:rPr>
        <w:t>,</w:t>
      </w:r>
      <w:r w:rsidR="00720024" w:rsidRPr="00267EE5">
        <w:rPr>
          <w:rFonts w:ascii="Arial" w:hAnsi="Arial" w:cs="Arial"/>
          <w:sz w:val="24"/>
          <w:szCs w:val="24"/>
        </w:rPr>
        <w:t xml:space="preserve"> and job rank.</w:t>
      </w:r>
      <w:r w:rsidR="00035770" w:rsidRPr="00267EE5">
        <w:rPr>
          <w:rFonts w:ascii="Arial" w:hAnsi="Arial" w:cs="Arial"/>
          <w:sz w:val="24"/>
          <w:szCs w:val="24"/>
        </w:rPr>
        <w:t xml:space="preserve"> Thus, </w:t>
      </w:r>
      <w:r w:rsidR="004F5598" w:rsidRPr="00267EE5">
        <w:rPr>
          <w:rFonts w:ascii="Arial" w:hAnsi="Arial" w:cs="Arial"/>
          <w:sz w:val="24"/>
          <w:szCs w:val="24"/>
        </w:rPr>
        <w:t>considering all factors</w:t>
      </w:r>
      <w:r w:rsidR="00035770" w:rsidRPr="00267EE5">
        <w:rPr>
          <w:rFonts w:ascii="Arial" w:hAnsi="Arial" w:cs="Arial"/>
          <w:sz w:val="24"/>
          <w:szCs w:val="24"/>
        </w:rPr>
        <w:t>, employee dissatisfaction has a s</w:t>
      </w:r>
      <w:r w:rsidR="004F5598" w:rsidRPr="00267EE5">
        <w:rPr>
          <w:rFonts w:ascii="Arial" w:hAnsi="Arial" w:cs="Arial"/>
          <w:sz w:val="24"/>
          <w:szCs w:val="24"/>
        </w:rPr>
        <w:t>ubstantial</w:t>
      </w:r>
      <w:r w:rsidR="00035770" w:rsidRPr="00267EE5">
        <w:rPr>
          <w:rFonts w:ascii="Arial" w:hAnsi="Arial" w:cs="Arial"/>
          <w:sz w:val="24"/>
          <w:szCs w:val="24"/>
        </w:rPr>
        <w:t xml:space="preserve"> impact on organisational performance. </w:t>
      </w:r>
    </w:p>
    <w:p w14:paraId="1B9DD561" w14:textId="51151901" w:rsidR="00035269" w:rsidRPr="00267EE5" w:rsidRDefault="00035269" w:rsidP="00267EE5">
      <w:pPr>
        <w:pStyle w:val="Heading2"/>
        <w:spacing w:line="480" w:lineRule="auto"/>
        <w:rPr>
          <w:rFonts w:ascii="Arial" w:hAnsi="Arial" w:cs="Arial"/>
          <w:i/>
          <w:color w:val="auto"/>
          <w:sz w:val="24"/>
          <w:szCs w:val="24"/>
        </w:rPr>
      </w:pPr>
      <w:bookmarkStart w:id="5" w:name="_Toc88432825"/>
      <w:r w:rsidRPr="00267EE5">
        <w:rPr>
          <w:rFonts w:ascii="Arial" w:hAnsi="Arial" w:cs="Arial"/>
          <w:i/>
          <w:color w:val="auto"/>
          <w:sz w:val="24"/>
          <w:szCs w:val="24"/>
        </w:rPr>
        <w:t xml:space="preserve">What are the </w:t>
      </w:r>
      <w:r w:rsidR="00DD6453" w:rsidRPr="00267EE5">
        <w:rPr>
          <w:rFonts w:ascii="Arial" w:hAnsi="Arial" w:cs="Arial"/>
          <w:i/>
          <w:color w:val="auto"/>
          <w:sz w:val="24"/>
          <w:szCs w:val="24"/>
        </w:rPr>
        <w:t xml:space="preserve">common </w:t>
      </w:r>
      <w:r w:rsidRPr="00267EE5">
        <w:rPr>
          <w:rFonts w:ascii="Arial" w:hAnsi="Arial" w:cs="Arial"/>
          <w:i/>
          <w:color w:val="auto"/>
          <w:sz w:val="24"/>
          <w:szCs w:val="24"/>
        </w:rPr>
        <w:t>indicators of job dissatisfaction?</w:t>
      </w:r>
      <w:bookmarkEnd w:id="5"/>
    </w:p>
    <w:p w14:paraId="1D65F499" w14:textId="403CB33A" w:rsidR="00035269" w:rsidRPr="00267EE5" w:rsidRDefault="003B01E4" w:rsidP="00267EE5">
      <w:pPr>
        <w:spacing w:line="480" w:lineRule="auto"/>
        <w:rPr>
          <w:rFonts w:ascii="Arial" w:hAnsi="Arial" w:cs="Arial"/>
          <w:sz w:val="24"/>
          <w:szCs w:val="24"/>
        </w:rPr>
      </w:pPr>
      <w:r w:rsidRPr="00267EE5">
        <w:rPr>
          <w:rFonts w:ascii="Arial" w:hAnsi="Arial" w:cs="Arial"/>
          <w:sz w:val="24"/>
          <w:szCs w:val="24"/>
        </w:rPr>
        <w:t xml:space="preserve">The most obvious sign of a dissatisfied employee is </w:t>
      </w:r>
      <w:r w:rsidR="004F5598" w:rsidRPr="00267EE5">
        <w:rPr>
          <w:rFonts w:ascii="Arial" w:hAnsi="Arial" w:cs="Arial"/>
          <w:sz w:val="24"/>
          <w:szCs w:val="24"/>
        </w:rPr>
        <w:t xml:space="preserve">a </w:t>
      </w:r>
      <w:r w:rsidRPr="00267EE5">
        <w:rPr>
          <w:rFonts w:ascii="Arial" w:hAnsi="Arial" w:cs="Arial"/>
          <w:sz w:val="24"/>
          <w:szCs w:val="24"/>
        </w:rPr>
        <w:t>lack of motivation. It is a behavioural response that exhibits low input, incomplete tasks</w:t>
      </w:r>
      <w:r w:rsidR="004F5598" w:rsidRPr="00267EE5">
        <w:rPr>
          <w:rFonts w:ascii="Arial" w:hAnsi="Arial" w:cs="Arial"/>
          <w:sz w:val="24"/>
          <w:szCs w:val="24"/>
        </w:rPr>
        <w:t>,</w:t>
      </w:r>
      <w:r w:rsidRPr="00267EE5">
        <w:rPr>
          <w:rFonts w:ascii="Arial" w:hAnsi="Arial" w:cs="Arial"/>
          <w:sz w:val="24"/>
          <w:szCs w:val="24"/>
        </w:rPr>
        <w:t xml:space="preserve"> and disorientation at work. </w:t>
      </w:r>
      <w:r w:rsidR="00F54FF8" w:rsidRPr="00267EE5">
        <w:rPr>
          <w:rFonts w:ascii="Arial" w:hAnsi="Arial" w:cs="Arial"/>
          <w:sz w:val="24"/>
          <w:szCs w:val="24"/>
        </w:rPr>
        <w:t xml:space="preserve">Most employees may be seen wandering in the office chatting with friends or distracted </w:t>
      </w:r>
      <w:r w:rsidR="004F5598" w:rsidRPr="00267EE5">
        <w:rPr>
          <w:rFonts w:ascii="Arial" w:hAnsi="Arial" w:cs="Arial"/>
          <w:sz w:val="24"/>
          <w:szCs w:val="24"/>
        </w:rPr>
        <w:t>by</w:t>
      </w:r>
      <w:r w:rsidR="00F54FF8" w:rsidRPr="00267EE5">
        <w:rPr>
          <w:rFonts w:ascii="Arial" w:hAnsi="Arial" w:cs="Arial"/>
          <w:sz w:val="24"/>
          <w:szCs w:val="24"/>
        </w:rPr>
        <w:t xml:space="preserve"> their phones</w:t>
      </w:r>
      <w:r w:rsidR="00913BA2" w:rsidRPr="00267EE5">
        <w:rPr>
          <w:rFonts w:ascii="Arial" w:hAnsi="Arial" w:cs="Arial"/>
          <w:sz w:val="24"/>
          <w:szCs w:val="24"/>
        </w:rPr>
        <w:t xml:space="preserve"> </w:t>
      </w:r>
      <w:r w:rsidR="0018238E" w:rsidRPr="00267EE5">
        <w:rPr>
          <w:rFonts w:ascii="Arial" w:hAnsi="Arial" w:cs="Arial"/>
          <w:sz w:val="24"/>
          <w:szCs w:val="24"/>
        </w:rPr>
        <w:t>(AIHR, 2021)</w:t>
      </w:r>
      <w:r w:rsidR="00F54FF8" w:rsidRPr="00267EE5">
        <w:rPr>
          <w:rFonts w:ascii="Arial" w:hAnsi="Arial" w:cs="Arial"/>
          <w:sz w:val="24"/>
          <w:szCs w:val="24"/>
        </w:rPr>
        <w:t xml:space="preserve">. </w:t>
      </w:r>
      <w:r w:rsidR="00B77123" w:rsidRPr="00267EE5">
        <w:rPr>
          <w:rFonts w:ascii="Arial" w:hAnsi="Arial" w:cs="Arial"/>
          <w:sz w:val="24"/>
          <w:szCs w:val="24"/>
        </w:rPr>
        <w:t>Some may get into the habit of procrastination, absenteeism increasing negativity</w:t>
      </w:r>
      <w:r w:rsidR="004F5598" w:rsidRPr="00267EE5">
        <w:rPr>
          <w:rFonts w:ascii="Arial" w:hAnsi="Arial" w:cs="Arial"/>
          <w:sz w:val="24"/>
          <w:szCs w:val="24"/>
        </w:rPr>
        <w:t>,</w:t>
      </w:r>
      <w:r w:rsidR="00B77123" w:rsidRPr="00267EE5">
        <w:rPr>
          <w:rFonts w:ascii="Arial" w:hAnsi="Arial" w:cs="Arial"/>
          <w:sz w:val="24"/>
          <w:szCs w:val="24"/>
        </w:rPr>
        <w:t xml:space="preserve"> and declining performance. </w:t>
      </w:r>
      <w:r w:rsidR="007A25CC" w:rsidRPr="00267EE5">
        <w:rPr>
          <w:rFonts w:ascii="Arial" w:hAnsi="Arial" w:cs="Arial"/>
          <w:sz w:val="24"/>
          <w:szCs w:val="24"/>
        </w:rPr>
        <w:t>It is expected that reduced involvement at work would yield negative performance result</w:t>
      </w:r>
      <w:r w:rsidR="004F5598" w:rsidRPr="00267EE5">
        <w:rPr>
          <w:rFonts w:ascii="Arial" w:hAnsi="Arial" w:cs="Arial"/>
          <w:sz w:val="24"/>
          <w:szCs w:val="24"/>
        </w:rPr>
        <w:t>s</w:t>
      </w:r>
      <w:r w:rsidR="007A25CC" w:rsidRPr="00267EE5">
        <w:rPr>
          <w:rFonts w:ascii="Arial" w:hAnsi="Arial" w:cs="Arial"/>
          <w:sz w:val="24"/>
          <w:szCs w:val="24"/>
        </w:rPr>
        <w:t xml:space="preserve">. Inputting the bare minimum at work should be an indicator that something is not working as expected. </w:t>
      </w:r>
      <w:r w:rsidR="00F54FF8" w:rsidRPr="00267EE5">
        <w:rPr>
          <w:rFonts w:ascii="Arial" w:hAnsi="Arial" w:cs="Arial"/>
          <w:sz w:val="24"/>
          <w:szCs w:val="24"/>
        </w:rPr>
        <w:t xml:space="preserve">At this stage, management should intervene to </w:t>
      </w:r>
      <w:r w:rsidR="004F5598" w:rsidRPr="00267EE5">
        <w:rPr>
          <w:rFonts w:ascii="Arial" w:hAnsi="Arial" w:cs="Arial"/>
          <w:sz w:val="24"/>
          <w:szCs w:val="24"/>
        </w:rPr>
        <w:t>discover</w:t>
      </w:r>
      <w:r w:rsidR="00F54FF8" w:rsidRPr="00267EE5">
        <w:rPr>
          <w:rFonts w:ascii="Arial" w:hAnsi="Arial" w:cs="Arial"/>
          <w:sz w:val="24"/>
          <w:szCs w:val="24"/>
        </w:rPr>
        <w:t xml:space="preserve"> the reason behind the </w:t>
      </w:r>
      <w:r w:rsidR="00B77123" w:rsidRPr="00267EE5">
        <w:rPr>
          <w:rFonts w:ascii="Arial" w:hAnsi="Arial" w:cs="Arial"/>
          <w:sz w:val="24"/>
          <w:szCs w:val="24"/>
        </w:rPr>
        <w:t xml:space="preserve">rebellious </w:t>
      </w:r>
      <w:r w:rsidR="00F54FF8" w:rsidRPr="00267EE5">
        <w:rPr>
          <w:rFonts w:ascii="Arial" w:hAnsi="Arial" w:cs="Arial"/>
          <w:sz w:val="24"/>
          <w:szCs w:val="24"/>
        </w:rPr>
        <w:t>behaviour</w:t>
      </w:r>
      <w:r w:rsidR="00CD470D" w:rsidRPr="00267EE5">
        <w:rPr>
          <w:rFonts w:ascii="Arial" w:hAnsi="Arial" w:cs="Arial"/>
          <w:sz w:val="24"/>
          <w:szCs w:val="24"/>
        </w:rPr>
        <w:t xml:space="preserve"> to avoid escalated </w:t>
      </w:r>
      <w:r w:rsidR="004F5598" w:rsidRPr="00267EE5">
        <w:rPr>
          <w:rFonts w:ascii="Arial" w:hAnsi="Arial" w:cs="Arial"/>
          <w:sz w:val="24"/>
          <w:szCs w:val="24"/>
        </w:rPr>
        <w:t>advers</w:t>
      </w:r>
      <w:r w:rsidR="00CD470D" w:rsidRPr="00267EE5">
        <w:rPr>
          <w:rFonts w:ascii="Arial" w:hAnsi="Arial" w:cs="Arial"/>
          <w:sz w:val="24"/>
          <w:szCs w:val="24"/>
        </w:rPr>
        <w:t>e effects</w:t>
      </w:r>
      <w:r w:rsidR="00F54FF8" w:rsidRPr="00267EE5">
        <w:rPr>
          <w:rFonts w:ascii="Arial" w:hAnsi="Arial" w:cs="Arial"/>
          <w:sz w:val="24"/>
          <w:szCs w:val="24"/>
        </w:rPr>
        <w:t xml:space="preserve">. </w:t>
      </w:r>
    </w:p>
    <w:p w14:paraId="009B64BE" w14:textId="4417E0C5" w:rsidR="00F9648B" w:rsidRPr="00267EE5" w:rsidRDefault="00F02FA9" w:rsidP="00267EE5">
      <w:pPr>
        <w:pStyle w:val="Heading2"/>
        <w:spacing w:line="480" w:lineRule="auto"/>
        <w:rPr>
          <w:rFonts w:ascii="Arial" w:hAnsi="Arial" w:cs="Arial"/>
          <w:i/>
          <w:color w:val="auto"/>
          <w:sz w:val="24"/>
          <w:szCs w:val="24"/>
        </w:rPr>
      </w:pPr>
      <w:bookmarkStart w:id="6" w:name="_Toc88432826"/>
      <w:r w:rsidRPr="00267EE5">
        <w:rPr>
          <w:rFonts w:ascii="Arial" w:hAnsi="Arial" w:cs="Arial"/>
          <w:i/>
          <w:color w:val="auto"/>
          <w:sz w:val="24"/>
          <w:szCs w:val="24"/>
        </w:rPr>
        <w:lastRenderedPageBreak/>
        <w:t>Therefore, what is the impact of job dissatisfaction on organisational performance?</w:t>
      </w:r>
      <w:bookmarkEnd w:id="6"/>
    </w:p>
    <w:p w14:paraId="6316AFD2" w14:textId="4F2C6125" w:rsidR="00CD470D" w:rsidRPr="00267EE5" w:rsidRDefault="00DE2B3C" w:rsidP="00267EE5">
      <w:pPr>
        <w:pStyle w:val="Heading3"/>
        <w:spacing w:line="480" w:lineRule="auto"/>
        <w:rPr>
          <w:rFonts w:ascii="Arial" w:hAnsi="Arial" w:cs="Arial"/>
          <w:color w:val="auto"/>
        </w:rPr>
      </w:pPr>
      <w:bookmarkStart w:id="7" w:name="_Toc88432827"/>
      <w:r w:rsidRPr="00267EE5">
        <w:rPr>
          <w:rFonts w:ascii="Arial" w:hAnsi="Arial" w:cs="Arial"/>
          <w:color w:val="auto"/>
        </w:rPr>
        <w:t>Declined productivity</w:t>
      </w:r>
      <w:bookmarkEnd w:id="7"/>
    </w:p>
    <w:p w14:paraId="7497B77B" w14:textId="73B1525B" w:rsidR="00DE2B3C" w:rsidRPr="00267EE5" w:rsidRDefault="004F5598" w:rsidP="00267EE5">
      <w:pPr>
        <w:spacing w:line="480" w:lineRule="auto"/>
        <w:rPr>
          <w:rFonts w:ascii="Arial" w:hAnsi="Arial" w:cs="Arial"/>
          <w:sz w:val="24"/>
          <w:szCs w:val="24"/>
        </w:rPr>
      </w:pPr>
      <w:r w:rsidRPr="00267EE5">
        <w:rPr>
          <w:rFonts w:ascii="Arial" w:hAnsi="Arial" w:cs="Arial"/>
          <w:sz w:val="24"/>
          <w:szCs w:val="24"/>
        </w:rPr>
        <w:t>Productivity decreases a</w:t>
      </w:r>
      <w:r w:rsidR="00A24181" w:rsidRPr="00267EE5">
        <w:rPr>
          <w:rFonts w:ascii="Arial" w:hAnsi="Arial" w:cs="Arial"/>
          <w:sz w:val="24"/>
          <w:szCs w:val="24"/>
        </w:rPr>
        <w:t xml:space="preserve">s employees input </w:t>
      </w:r>
      <w:r w:rsidRPr="00267EE5">
        <w:rPr>
          <w:rFonts w:ascii="Arial" w:hAnsi="Arial" w:cs="Arial"/>
          <w:sz w:val="24"/>
          <w:szCs w:val="24"/>
        </w:rPr>
        <w:t>fewer</w:t>
      </w:r>
      <w:r w:rsidR="00A24181" w:rsidRPr="00267EE5">
        <w:rPr>
          <w:rFonts w:ascii="Arial" w:hAnsi="Arial" w:cs="Arial"/>
          <w:sz w:val="24"/>
          <w:szCs w:val="24"/>
        </w:rPr>
        <w:t xml:space="preserve"> hours and effort in</w:t>
      </w:r>
      <w:r w:rsidRPr="00267EE5">
        <w:rPr>
          <w:rFonts w:ascii="Arial" w:hAnsi="Arial" w:cs="Arial"/>
          <w:sz w:val="24"/>
          <w:szCs w:val="24"/>
        </w:rPr>
        <w:t>to</w:t>
      </w:r>
      <w:r w:rsidR="00A24181" w:rsidRPr="00267EE5">
        <w:rPr>
          <w:rFonts w:ascii="Arial" w:hAnsi="Arial" w:cs="Arial"/>
          <w:sz w:val="24"/>
          <w:szCs w:val="24"/>
        </w:rPr>
        <w:t xml:space="preserve"> their tasks. Similarly, the company’s productivity declines in an equal measure or worse</w:t>
      </w:r>
      <w:r w:rsidR="00946B80" w:rsidRPr="00267EE5">
        <w:rPr>
          <w:rFonts w:ascii="Arial" w:hAnsi="Arial" w:cs="Arial"/>
          <w:sz w:val="24"/>
          <w:szCs w:val="24"/>
        </w:rPr>
        <w:t xml:space="preserve"> </w:t>
      </w:r>
      <w:r w:rsidR="0018238E" w:rsidRPr="00267EE5">
        <w:rPr>
          <w:rFonts w:ascii="Arial" w:hAnsi="Arial" w:cs="Arial"/>
          <w:sz w:val="24"/>
          <w:szCs w:val="24"/>
        </w:rPr>
        <w:t>(AIHR, 2021)</w:t>
      </w:r>
      <w:r w:rsidR="00A24181" w:rsidRPr="00267EE5">
        <w:rPr>
          <w:rFonts w:ascii="Arial" w:hAnsi="Arial" w:cs="Arial"/>
          <w:sz w:val="24"/>
          <w:szCs w:val="24"/>
        </w:rPr>
        <w:t xml:space="preserve">. Most begrudged employees spend time discussing the dissatisfactions with others, hence spreading negative energy. As a result, most </w:t>
      </w:r>
      <w:r w:rsidRPr="00267EE5">
        <w:rPr>
          <w:rFonts w:ascii="Arial" w:hAnsi="Arial" w:cs="Arial"/>
          <w:sz w:val="24"/>
          <w:szCs w:val="24"/>
        </w:rPr>
        <w:t xml:space="preserve">of </w:t>
      </w:r>
      <w:r w:rsidR="00A24181" w:rsidRPr="00267EE5">
        <w:rPr>
          <w:rFonts w:ascii="Arial" w:hAnsi="Arial" w:cs="Arial"/>
          <w:sz w:val="24"/>
          <w:szCs w:val="24"/>
        </w:rPr>
        <w:t xml:space="preserve">the overall </w:t>
      </w:r>
      <w:r w:rsidRPr="00267EE5">
        <w:rPr>
          <w:rFonts w:ascii="Arial" w:hAnsi="Arial" w:cs="Arial"/>
          <w:sz w:val="24"/>
          <w:szCs w:val="24"/>
        </w:rPr>
        <w:t>effec</w:t>
      </w:r>
      <w:r w:rsidR="00A24181" w:rsidRPr="00267EE5">
        <w:rPr>
          <w:rFonts w:ascii="Arial" w:hAnsi="Arial" w:cs="Arial"/>
          <w:sz w:val="24"/>
          <w:szCs w:val="24"/>
        </w:rPr>
        <w:t>t is collective substandard work.</w:t>
      </w:r>
    </w:p>
    <w:p w14:paraId="472C4A46" w14:textId="7FE9292F" w:rsidR="007077E0" w:rsidRPr="00267EE5" w:rsidRDefault="007077E0" w:rsidP="00267EE5">
      <w:pPr>
        <w:pStyle w:val="Heading3"/>
        <w:spacing w:line="480" w:lineRule="auto"/>
        <w:rPr>
          <w:rFonts w:ascii="Arial" w:hAnsi="Arial" w:cs="Arial"/>
          <w:color w:val="auto"/>
        </w:rPr>
      </w:pPr>
      <w:bookmarkStart w:id="8" w:name="_Toc88432828"/>
      <w:r w:rsidRPr="00267EE5">
        <w:rPr>
          <w:rFonts w:ascii="Arial" w:hAnsi="Arial" w:cs="Arial"/>
          <w:color w:val="auto"/>
        </w:rPr>
        <w:t>Poor customer service</w:t>
      </w:r>
      <w:bookmarkEnd w:id="8"/>
    </w:p>
    <w:p w14:paraId="1285C76F" w14:textId="3161B76C" w:rsidR="00D16FB8" w:rsidRPr="00267EE5" w:rsidRDefault="007077E0" w:rsidP="00267EE5">
      <w:pPr>
        <w:spacing w:line="480" w:lineRule="auto"/>
        <w:rPr>
          <w:rFonts w:ascii="Arial" w:hAnsi="Arial" w:cs="Arial"/>
          <w:sz w:val="24"/>
          <w:szCs w:val="24"/>
        </w:rPr>
      </w:pPr>
      <w:r w:rsidRPr="00267EE5">
        <w:rPr>
          <w:rFonts w:ascii="Arial" w:hAnsi="Arial" w:cs="Arial"/>
          <w:sz w:val="24"/>
          <w:szCs w:val="24"/>
        </w:rPr>
        <w:t>Unhappy and dissatisfied employees may not put</w:t>
      </w:r>
      <w:r w:rsidR="008205B5" w:rsidRPr="00267EE5">
        <w:rPr>
          <w:rFonts w:ascii="Arial" w:hAnsi="Arial" w:cs="Arial"/>
          <w:sz w:val="24"/>
          <w:szCs w:val="24"/>
        </w:rPr>
        <w:t xml:space="preserve"> </w:t>
      </w:r>
      <w:r w:rsidRPr="00267EE5">
        <w:rPr>
          <w:rFonts w:ascii="Arial" w:hAnsi="Arial" w:cs="Arial"/>
          <w:sz w:val="24"/>
          <w:szCs w:val="24"/>
        </w:rPr>
        <w:t>effort in</w:t>
      </w:r>
      <w:r w:rsidR="008205B5" w:rsidRPr="00267EE5">
        <w:rPr>
          <w:rFonts w:ascii="Arial" w:hAnsi="Arial" w:cs="Arial"/>
          <w:sz w:val="24"/>
          <w:szCs w:val="24"/>
        </w:rPr>
        <w:t>to</w:t>
      </w:r>
      <w:r w:rsidRPr="00267EE5">
        <w:rPr>
          <w:rFonts w:ascii="Arial" w:hAnsi="Arial" w:cs="Arial"/>
          <w:sz w:val="24"/>
          <w:szCs w:val="24"/>
        </w:rPr>
        <w:t xml:space="preserve"> attending to their customers. The negative emotions </w:t>
      </w:r>
      <w:r w:rsidR="008205B5" w:rsidRPr="00267EE5">
        <w:rPr>
          <w:rFonts w:ascii="Arial" w:hAnsi="Arial" w:cs="Arial"/>
          <w:sz w:val="24"/>
          <w:szCs w:val="24"/>
        </w:rPr>
        <w:t xml:space="preserve">are </w:t>
      </w:r>
      <w:r w:rsidRPr="00267EE5">
        <w:rPr>
          <w:rFonts w:ascii="Arial" w:hAnsi="Arial" w:cs="Arial"/>
          <w:sz w:val="24"/>
          <w:szCs w:val="24"/>
        </w:rPr>
        <w:t>reflect</w:t>
      </w:r>
      <w:r w:rsidR="008205B5" w:rsidRPr="00267EE5">
        <w:rPr>
          <w:rFonts w:ascii="Arial" w:hAnsi="Arial" w:cs="Arial"/>
          <w:sz w:val="24"/>
          <w:szCs w:val="24"/>
        </w:rPr>
        <w:t>ed</w:t>
      </w:r>
      <w:r w:rsidRPr="00267EE5">
        <w:rPr>
          <w:rFonts w:ascii="Arial" w:hAnsi="Arial" w:cs="Arial"/>
          <w:sz w:val="24"/>
          <w:szCs w:val="24"/>
        </w:rPr>
        <w:t xml:space="preserve"> in the quality of service offered to customers. As a result, it may lead to negative perceptions about the company to external stakeholders</w:t>
      </w:r>
      <w:r w:rsidR="00946B80" w:rsidRPr="00267EE5">
        <w:rPr>
          <w:rFonts w:ascii="Arial" w:hAnsi="Arial" w:cs="Arial"/>
          <w:sz w:val="24"/>
          <w:szCs w:val="24"/>
        </w:rPr>
        <w:t xml:space="preserve"> </w:t>
      </w:r>
      <w:r w:rsidR="0018238E" w:rsidRPr="00267EE5">
        <w:rPr>
          <w:rFonts w:ascii="Arial" w:hAnsi="Arial" w:cs="Arial"/>
          <w:sz w:val="24"/>
          <w:szCs w:val="24"/>
        </w:rPr>
        <w:t>(AIHR, 2021)</w:t>
      </w:r>
      <w:r w:rsidRPr="00267EE5">
        <w:rPr>
          <w:rFonts w:ascii="Arial" w:hAnsi="Arial" w:cs="Arial"/>
          <w:sz w:val="24"/>
          <w:szCs w:val="24"/>
        </w:rPr>
        <w:t>. Customers believe employees are a reflection of the organisation, and judge depending on exhibited behaviour. Thus, the company’s brand may receive a bad reputation, low sales</w:t>
      </w:r>
      <w:r w:rsidR="008205B5" w:rsidRPr="00267EE5">
        <w:rPr>
          <w:rFonts w:ascii="Arial" w:hAnsi="Arial" w:cs="Arial"/>
          <w:sz w:val="24"/>
          <w:szCs w:val="24"/>
        </w:rPr>
        <w:t>,</w:t>
      </w:r>
      <w:r w:rsidRPr="00267EE5">
        <w:rPr>
          <w:rFonts w:ascii="Arial" w:hAnsi="Arial" w:cs="Arial"/>
          <w:sz w:val="24"/>
          <w:szCs w:val="24"/>
        </w:rPr>
        <w:t xml:space="preserve"> and </w:t>
      </w:r>
      <w:r w:rsidR="00D16FB8" w:rsidRPr="00267EE5">
        <w:rPr>
          <w:rFonts w:ascii="Arial" w:hAnsi="Arial" w:cs="Arial"/>
          <w:sz w:val="24"/>
          <w:szCs w:val="24"/>
        </w:rPr>
        <w:t>reduced profitability</w:t>
      </w:r>
      <w:r w:rsidRPr="00267EE5">
        <w:rPr>
          <w:rFonts w:ascii="Arial" w:hAnsi="Arial" w:cs="Arial"/>
          <w:sz w:val="24"/>
          <w:szCs w:val="24"/>
        </w:rPr>
        <w:t>.</w:t>
      </w:r>
    </w:p>
    <w:p w14:paraId="420A2EC4" w14:textId="073C7D85" w:rsidR="00D4394B" w:rsidRPr="00267EE5" w:rsidRDefault="00D4394B" w:rsidP="00267EE5">
      <w:pPr>
        <w:pStyle w:val="Heading3"/>
        <w:spacing w:line="480" w:lineRule="auto"/>
        <w:rPr>
          <w:rFonts w:ascii="Arial" w:hAnsi="Arial" w:cs="Arial"/>
          <w:color w:val="auto"/>
        </w:rPr>
      </w:pPr>
      <w:bookmarkStart w:id="9" w:name="_Toc88432829"/>
      <w:r w:rsidRPr="00267EE5">
        <w:rPr>
          <w:rFonts w:ascii="Arial" w:hAnsi="Arial" w:cs="Arial"/>
          <w:color w:val="auto"/>
        </w:rPr>
        <w:t>Increased turnover</w:t>
      </w:r>
      <w:bookmarkEnd w:id="9"/>
    </w:p>
    <w:p w14:paraId="2EDDFFB7" w14:textId="78673DF8" w:rsidR="007077E0" w:rsidRPr="00267EE5" w:rsidRDefault="007077E0" w:rsidP="00267EE5">
      <w:pPr>
        <w:spacing w:line="480" w:lineRule="auto"/>
        <w:rPr>
          <w:rFonts w:ascii="Arial" w:hAnsi="Arial" w:cs="Arial"/>
          <w:sz w:val="24"/>
          <w:szCs w:val="24"/>
        </w:rPr>
      </w:pPr>
      <w:r w:rsidRPr="00267EE5">
        <w:rPr>
          <w:rFonts w:ascii="Arial" w:hAnsi="Arial" w:cs="Arial"/>
          <w:sz w:val="24"/>
          <w:szCs w:val="24"/>
        </w:rPr>
        <w:t xml:space="preserve"> </w:t>
      </w:r>
      <w:r w:rsidR="00674A3B" w:rsidRPr="00267EE5">
        <w:rPr>
          <w:rFonts w:ascii="Arial" w:hAnsi="Arial" w:cs="Arial"/>
          <w:sz w:val="24"/>
          <w:szCs w:val="24"/>
        </w:rPr>
        <w:t xml:space="preserve">The </w:t>
      </w:r>
      <w:r w:rsidR="008205B5" w:rsidRPr="00267EE5">
        <w:rPr>
          <w:rFonts w:ascii="Arial" w:hAnsi="Arial" w:cs="Arial"/>
          <w:sz w:val="24"/>
          <w:szCs w:val="24"/>
        </w:rPr>
        <w:t>most straightforward</w:t>
      </w:r>
      <w:r w:rsidR="00674A3B" w:rsidRPr="00267EE5">
        <w:rPr>
          <w:rFonts w:ascii="Arial" w:hAnsi="Arial" w:cs="Arial"/>
          <w:sz w:val="24"/>
          <w:szCs w:val="24"/>
        </w:rPr>
        <w:t xml:space="preserve"> approach to dealing with disgruntled employees is terminating their contract</w:t>
      </w:r>
      <w:r w:rsidR="008205B5" w:rsidRPr="00267EE5">
        <w:rPr>
          <w:rFonts w:ascii="Arial" w:hAnsi="Arial" w:cs="Arial"/>
          <w:sz w:val="24"/>
          <w:szCs w:val="24"/>
        </w:rPr>
        <w:t>s</w:t>
      </w:r>
      <w:r w:rsidR="00674A3B" w:rsidRPr="00267EE5">
        <w:rPr>
          <w:rFonts w:ascii="Arial" w:hAnsi="Arial" w:cs="Arial"/>
          <w:sz w:val="24"/>
          <w:szCs w:val="24"/>
        </w:rPr>
        <w:t xml:space="preserve">. However, it could reflect </w:t>
      </w:r>
      <w:r w:rsidR="008205B5" w:rsidRPr="00267EE5">
        <w:rPr>
          <w:rFonts w:ascii="Arial" w:hAnsi="Arial" w:cs="Arial"/>
          <w:sz w:val="24"/>
          <w:szCs w:val="24"/>
        </w:rPr>
        <w:t>poor</w:t>
      </w:r>
      <w:r w:rsidR="00674A3B" w:rsidRPr="00267EE5">
        <w:rPr>
          <w:rFonts w:ascii="Arial" w:hAnsi="Arial" w:cs="Arial"/>
          <w:sz w:val="24"/>
          <w:szCs w:val="24"/>
        </w:rPr>
        <w:t xml:space="preserve">ly on the company and the remaining employees. High attrition rates may be costly to an organisation </w:t>
      </w:r>
      <w:r w:rsidR="008205B5" w:rsidRPr="00267EE5">
        <w:rPr>
          <w:rFonts w:ascii="Arial" w:hAnsi="Arial" w:cs="Arial"/>
          <w:sz w:val="24"/>
          <w:szCs w:val="24"/>
        </w:rPr>
        <w:t>regarding</w:t>
      </w:r>
      <w:r w:rsidR="00674A3B" w:rsidRPr="00267EE5">
        <w:rPr>
          <w:rFonts w:ascii="Arial" w:hAnsi="Arial" w:cs="Arial"/>
          <w:sz w:val="24"/>
          <w:szCs w:val="24"/>
        </w:rPr>
        <w:t xml:space="preserve"> recruitment costs and loss of a talented team.</w:t>
      </w:r>
      <w:r w:rsidR="00712534" w:rsidRPr="00267EE5">
        <w:rPr>
          <w:rFonts w:ascii="Arial" w:hAnsi="Arial" w:cs="Arial"/>
          <w:sz w:val="24"/>
          <w:szCs w:val="24"/>
        </w:rPr>
        <w:t xml:space="preserve"> Thus, dissatisfaction adversely affects an organisation’s retention rates.</w:t>
      </w:r>
    </w:p>
    <w:p w14:paraId="7984787D" w14:textId="3DAE4C80" w:rsidR="001171E7" w:rsidRPr="00267EE5" w:rsidRDefault="00FA5906" w:rsidP="00267EE5">
      <w:pPr>
        <w:pStyle w:val="Heading1"/>
        <w:spacing w:line="480" w:lineRule="auto"/>
        <w:rPr>
          <w:rFonts w:ascii="Arial" w:hAnsi="Arial" w:cs="Arial"/>
          <w:b/>
          <w:color w:val="auto"/>
          <w:sz w:val="24"/>
          <w:szCs w:val="24"/>
        </w:rPr>
      </w:pPr>
      <w:bookmarkStart w:id="10" w:name="_Toc88432830"/>
      <w:r w:rsidRPr="00267EE5">
        <w:rPr>
          <w:rFonts w:ascii="Arial" w:hAnsi="Arial" w:cs="Arial"/>
          <w:b/>
          <w:color w:val="auto"/>
          <w:sz w:val="24"/>
          <w:szCs w:val="24"/>
        </w:rPr>
        <w:t>Cause and effect analysis</w:t>
      </w:r>
      <w:bookmarkEnd w:id="10"/>
    </w:p>
    <w:p w14:paraId="62B998A6" w14:textId="0DB38C93" w:rsidR="00FA5906" w:rsidRPr="00267EE5" w:rsidRDefault="00643F5E" w:rsidP="00267EE5">
      <w:pPr>
        <w:spacing w:line="480" w:lineRule="auto"/>
        <w:rPr>
          <w:rFonts w:ascii="Arial" w:hAnsi="Arial" w:cs="Arial"/>
          <w:sz w:val="24"/>
          <w:szCs w:val="24"/>
        </w:rPr>
      </w:pPr>
      <w:r w:rsidRPr="00267EE5">
        <w:rPr>
          <w:rFonts w:ascii="Arial" w:hAnsi="Arial" w:cs="Arial"/>
          <w:sz w:val="24"/>
          <w:szCs w:val="24"/>
        </w:rPr>
        <w:t xml:space="preserve">Research by </w:t>
      </w:r>
      <w:r w:rsidR="00232E3F" w:rsidRPr="00267EE5">
        <w:rPr>
          <w:rFonts w:ascii="Arial" w:hAnsi="Arial" w:cs="Arial"/>
          <w:sz w:val="24"/>
          <w:szCs w:val="24"/>
        </w:rPr>
        <w:t>(D</w:t>
      </w:r>
      <w:r w:rsidR="004F5598" w:rsidRPr="00267EE5">
        <w:rPr>
          <w:rFonts w:ascii="Arial" w:hAnsi="Arial" w:cs="Arial"/>
          <w:sz w:val="24"/>
          <w:szCs w:val="24"/>
        </w:rPr>
        <w:t>’</w:t>
      </w:r>
      <w:r w:rsidR="00232E3F" w:rsidRPr="00267EE5">
        <w:rPr>
          <w:rFonts w:ascii="Arial" w:hAnsi="Arial" w:cs="Arial"/>
          <w:sz w:val="24"/>
          <w:szCs w:val="24"/>
        </w:rPr>
        <w:t>Angelo et al., 2016)</w:t>
      </w:r>
      <w:r w:rsidRPr="00267EE5">
        <w:rPr>
          <w:rFonts w:ascii="Arial" w:hAnsi="Arial" w:cs="Arial"/>
          <w:sz w:val="24"/>
          <w:szCs w:val="24"/>
        </w:rPr>
        <w:t xml:space="preserve"> showed that 55-56% of UK interviewees reported feeling unappreciated as </w:t>
      </w:r>
      <w:r w:rsidR="008205B5" w:rsidRPr="00267EE5">
        <w:rPr>
          <w:rFonts w:ascii="Arial" w:hAnsi="Arial" w:cs="Arial"/>
          <w:sz w:val="24"/>
          <w:szCs w:val="24"/>
        </w:rPr>
        <w:t xml:space="preserve">the </w:t>
      </w:r>
      <w:r w:rsidRPr="00267EE5">
        <w:rPr>
          <w:rFonts w:ascii="Arial" w:hAnsi="Arial" w:cs="Arial"/>
          <w:sz w:val="24"/>
          <w:szCs w:val="24"/>
        </w:rPr>
        <w:t xml:space="preserve">leading cause of job dissatisfaction.  </w:t>
      </w:r>
      <w:r w:rsidR="005D464F" w:rsidRPr="00267EE5">
        <w:rPr>
          <w:rFonts w:ascii="Arial" w:hAnsi="Arial" w:cs="Arial"/>
          <w:sz w:val="24"/>
          <w:szCs w:val="24"/>
        </w:rPr>
        <w:t xml:space="preserve">Another </w:t>
      </w:r>
      <w:r w:rsidR="008205B5" w:rsidRPr="00267EE5">
        <w:rPr>
          <w:rFonts w:ascii="Arial" w:hAnsi="Arial" w:cs="Arial"/>
          <w:sz w:val="24"/>
          <w:szCs w:val="24"/>
        </w:rPr>
        <w:t>recent survey</w:t>
      </w:r>
      <w:r w:rsidR="005D464F" w:rsidRPr="00267EE5">
        <w:rPr>
          <w:rFonts w:ascii="Arial" w:hAnsi="Arial" w:cs="Arial"/>
          <w:sz w:val="24"/>
          <w:szCs w:val="24"/>
        </w:rPr>
        <w:t xml:space="preserve"> showed that 23% of employees felt unvalued at work, hence job </w:t>
      </w:r>
      <w:r w:rsidR="005D464F" w:rsidRPr="00267EE5">
        <w:rPr>
          <w:rFonts w:ascii="Arial" w:hAnsi="Arial" w:cs="Arial"/>
          <w:sz w:val="24"/>
          <w:szCs w:val="24"/>
        </w:rPr>
        <w:lastRenderedPageBreak/>
        <w:t xml:space="preserve">dissatisfaction </w:t>
      </w:r>
      <w:r w:rsidR="00232E3F" w:rsidRPr="00267EE5">
        <w:rPr>
          <w:rFonts w:ascii="Arial" w:hAnsi="Arial" w:cs="Arial"/>
          <w:sz w:val="24"/>
          <w:szCs w:val="24"/>
        </w:rPr>
        <w:t>(The Gazette, 2020)</w:t>
      </w:r>
      <w:r w:rsidR="005D464F" w:rsidRPr="00267EE5">
        <w:rPr>
          <w:rFonts w:ascii="Arial" w:hAnsi="Arial" w:cs="Arial"/>
          <w:sz w:val="24"/>
          <w:szCs w:val="24"/>
        </w:rPr>
        <w:t>. Appreciation is an intrinsic human need in all aspects of life. It goes beyond monetary rewards and tokens. People appreciate feeling valued and wanted at their workstations. Failure to value employees leads to loss of focus and purpose in the organisation, hence high attrition rates.</w:t>
      </w:r>
    </w:p>
    <w:p w14:paraId="5114E65B" w14:textId="41CD8350" w:rsidR="00EB0C58" w:rsidRPr="00267EE5" w:rsidRDefault="005D464F" w:rsidP="00267EE5">
      <w:pPr>
        <w:spacing w:line="480" w:lineRule="auto"/>
        <w:jc w:val="both"/>
        <w:rPr>
          <w:rFonts w:ascii="Arial" w:hAnsi="Arial" w:cs="Arial"/>
          <w:sz w:val="24"/>
          <w:szCs w:val="24"/>
        </w:rPr>
      </w:pPr>
      <w:r w:rsidRPr="00267EE5">
        <w:rPr>
          <w:rFonts w:ascii="Arial" w:hAnsi="Arial" w:cs="Arial"/>
          <w:sz w:val="24"/>
          <w:szCs w:val="24"/>
        </w:rPr>
        <w:t xml:space="preserve">Further, </w:t>
      </w:r>
      <w:r w:rsidR="00DD2EE0" w:rsidRPr="00267EE5">
        <w:rPr>
          <w:rFonts w:ascii="Arial" w:hAnsi="Arial" w:cs="Arial"/>
          <w:sz w:val="24"/>
          <w:szCs w:val="24"/>
        </w:rPr>
        <w:t xml:space="preserve">employees may feel dissatisfied with the payment perks. </w:t>
      </w:r>
      <w:r w:rsidR="00194F4A" w:rsidRPr="00267EE5">
        <w:rPr>
          <w:rFonts w:ascii="Arial" w:hAnsi="Arial" w:cs="Arial"/>
          <w:sz w:val="24"/>
          <w:szCs w:val="24"/>
        </w:rPr>
        <w:t xml:space="preserve">The cost of living has appreciated in the recent past than the living wages. It is </w:t>
      </w:r>
      <w:r w:rsidR="008205B5" w:rsidRPr="00267EE5">
        <w:rPr>
          <w:rFonts w:ascii="Arial" w:hAnsi="Arial" w:cs="Arial"/>
          <w:sz w:val="24"/>
          <w:szCs w:val="24"/>
        </w:rPr>
        <w:t>main</w:t>
      </w:r>
      <w:r w:rsidR="00194F4A" w:rsidRPr="00267EE5">
        <w:rPr>
          <w:rFonts w:ascii="Arial" w:hAnsi="Arial" w:cs="Arial"/>
          <w:sz w:val="24"/>
          <w:szCs w:val="24"/>
        </w:rPr>
        <w:t xml:space="preserve">ly the case in high-cost </w:t>
      </w:r>
      <w:r w:rsidR="004E2012" w:rsidRPr="00267EE5">
        <w:rPr>
          <w:rFonts w:ascii="Arial" w:hAnsi="Arial" w:cs="Arial"/>
          <w:sz w:val="24"/>
          <w:szCs w:val="24"/>
        </w:rPr>
        <w:t>cities</w:t>
      </w:r>
      <w:r w:rsidR="00194F4A" w:rsidRPr="00267EE5">
        <w:rPr>
          <w:rFonts w:ascii="Arial" w:hAnsi="Arial" w:cs="Arial"/>
          <w:sz w:val="24"/>
          <w:szCs w:val="24"/>
        </w:rPr>
        <w:t xml:space="preserve"> such as London</w:t>
      </w:r>
      <w:r w:rsidR="00EB0C58" w:rsidRPr="00267EE5">
        <w:rPr>
          <w:rFonts w:ascii="Arial" w:hAnsi="Arial" w:cs="Arial"/>
          <w:sz w:val="24"/>
          <w:szCs w:val="24"/>
        </w:rPr>
        <w:t xml:space="preserve">. Such areas have </w:t>
      </w:r>
      <w:r w:rsidR="00194F4A" w:rsidRPr="00267EE5">
        <w:rPr>
          <w:rFonts w:ascii="Arial" w:hAnsi="Arial" w:cs="Arial"/>
          <w:sz w:val="24"/>
          <w:szCs w:val="24"/>
        </w:rPr>
        <w:t>low-wage employees earn</w:t>
      </w:r>
      <w:r w:rsidR="00EB0C58" w:rsidRPr="00267EE5">
        <w:rPr>
          <w:rFonts w:ascii="Arial" w:hAnsi="Arial" w:cs="Arial"/>
          <w:sz w:val="24"/>
          <w:szCs w:val="24"/>
        </w:rPr>
        <w:t>ing</w:t>
      </w:r>
      <w:r w:rsidR="00194F4A" w:rsidRPr="00267EE5">
        <w:rPr>
          <w:rFonts w:ascii="Arial" w:hAnsi="Arial" w:cs="Arial"/>
          <w:sz w:val="24"/>
          <w:szCs w:val="24"/>
        </w:rPr>
        <w:t xml:space="preserve"> less than enough to meet their daily expenses subject to the city’s living standards</w:t>
      </w:r>
      <w:r w:rsidR="00EB0C58" w:rsidRPr="00267EE5">
        <w:rPr>
          <w:rFonts w:ascii="Arial" w:hAnsi="Arial" w:cs="Arial"/>
          <w:sz w:val="24"/>
          <w:szCs w:val="24"/>
        </w:rPr>
        <w:t xml:space="preserve"> </w:t>
      </w:r>
      <w:r w:rsidR="00FE4B9A" w:rsidRPr="00267EE5">
        <w:rPr>
          <w:rFonts w:ascii="Arial" w:hAnsi="Arial" w:cs="Arial"/>
          <w:sz w:val="24"/>
          <w:szCs w:val="24"/>
        </w:rPr>
        <w:t>(Foot et al., 2016, p.306)</w:t>
      </w:r>
      <w:r w:rsidR="00194F4A" w:rsidRPr="00267EE5">
        <w:rPr>
          <w:rFonts w:ascii="Arial" w:hAnsi="Arial" w:cs="Arial"/>
          <w:sz w:val="24"/>
          <w:szCs w:val="24"/>
        </w:rPr>
        <w:t xml:space="preserve">. </w:t>
      </w:r>
      <w:r w:rsidR="00EB0C58" w:rsidRPr="00267EE5">
        <w:rPr>
          <w:rFonts w:ascii="Arial" w:hAnsi="Arial" w:cs="Arial"/>
          <w:sz w:val="24"/>
          <w:szCs w:val="24"/>
        </w:rPr>
        <w:t>If a company fails to review salaries to match the living wage for low-wage employees, many may feel demotivated at work. As a result of frustration and dissatisfaction, employees may present substandard work and low productivity.</w:t>
      </w:r>
      <w:r w:rsidR="00267EE5" w:rsidRPr="00267EE5">
        <w:rPr>
          <w:rFonts w:ascii="Arial" w:hAnsi="Arial" w:cs="Arial"/>
          <w:sz w:val="24"/>
          <w:szCs w:val="24"/>
        </w:rPr>
        <w:t xml:space="preserve"> </w:t>
      </w:r>
      <w:r w:rsidR="00DF06D7" w:rsidRPr="00267EE5">
        <w:rPr>
          <w:rFonts w:ascii="Arial" w:hAnsi="Arial" w:cs="Arial"/>
          <w:sz w:val="24"/>
          <w:szCs w:val="24"/>
        </w:rPr>
        <w:t xml:space="preserve">Furthermore, </w:t>
      </w:r>
      <w:r w:rsidR="00EA69C0" w:rsidRPr="00267EE5">
        <w:rPr>
          <w:rFonts w:ascii="Arial" w:hAnsi="Arial" w:cs="Arial"/>
          <w:sz w:val="24"/>
          <w:szCs w:val="24"/>
        </w:rPr>
        <w:t xml:space="preserve">employees may be working under </w:t>
      </w:r>
      <w:r w:rsidR="008205B5" w:rsidRPr="00267EE5">
        <w:rPr>
          <w:rFonts w:ascii="Arial" w:hAnsi="Arial" w:cs="Arial"/>
          <w:sz w:val="24"/>
          <w:szCs w:val="24"/>
        </w:rPr>
        <w:t xml:space="preserve">the </w:t>
      </w:r>
      <w:r w:rsidR="00EA69C0" w:rsidRPr="00267EE5">
        <w:rPr>
          <w:rFonts w:ascii="Arial" w:hAnsi="Arial" w:cs="Arial"/>
          <w:sz w:val="24"/>
          <w:szCs w:val="24"/>
        </w:rPr>
        <w:t xml:space="preserve">bad management of </w:t>
      </w:r>
      <w:r w:rsidR="008205B5" w:rsidRPr="00267EE5">
        <w:rPr>
          <w:rFonts w:ascii="Arial" w:hAnsi="Arial" w:cs="Arial"/>
          <w:sz w:val="24"/>
          <w:szCs w:val="24"/>
        </w:rPr>
        <w:t xml:space="preserve">an </w:t>
      </w:r>
      <w:r w:rsidR="00EA69C0" w:rsidRPr="00267EE5">
        <w:rPr>
          <w:rFonts w:ascii="Arial" w:hAnsi="Arial" w:cs="Arial"/>
          <w:sz w:val="24"/>
          <w:szCs w:val="24"/>
        </w:rPr>
        <w:t xml:space="preserve">unsupportive boss. </w:t>
      </w:r>
      <w:r w:rsidR="00324040" w:rsidRPr="00267EE5">
        <w:rPr>
          <w:rFonts w:ascii="Arial" w:hAnsi="Arial" w:cs="Arial"/>
          <w:sz w:val="24"/>
          <w:szCs w:val="24"/>
        </w:rPr>
        <w:t xml:space="preserve">Employee management and employee-supervisor relationship is a crucial determinant of employee commitment. When the management is harsh towards employees, most question their value in the organisation and start working on an exit strategy. </w:t>
      </w:r>
      <w:r w:rsidR="00743D66" w:rsidRPr="00267EE5">
        <w:rPr>
          <w:rFonts w:ascii="Arial" w:hAnsi="Arial" w:cs="Arial"/>
          <w:sz w:val="24"/>
          <w:szCs w:val="24"/>
        </w:rPr>
        <w:t>Unsupportive managers negatively affect employee</w:t>
      </w:r>
      <w:r w:rsidR="008205B5" w:rsidRPr="00267EE5">
        <w:rPr>
          <w:rFonts w:ascii="Arial" w:hAnsi="Arial" w:cs="Arial"/>
          <w:sz w:val="24"/>
          <w:szCs w:val="24"/>
        </w:rPr>
        <w:t>s’</w:t>
      </w:r>
      <w:r w:rsidR="00743D66" w:rsidRPr="00267EE5">
        <w:rPr>
          <w:rFonts w:ascii="Arial" w:hAnsi="Arial" w:cs="Arial"/>
          <w:sz w:val="24"/>
          <w:szCs w:val="24"/>
        </w:rPr>
        <w:t xml:space="preserve"> career development and success in an organisation. As a result, employees fail to input more effort at work and dedicate time to job-hunting. </w:t>
      </w:r>
    </w:p>
    <w:p w14:paraId="4C30A3BE" w14:textId="38EE3C52" w:rsidR="00743D66" w:rsidRPr="00267EE5" w:rsidRDefault="00743D66" w:rsidP="00267EE5">
      <w:pPr>
        <w:pStyle w:val="Heading1"/>
        <w:spacing w:line="480" w:lineRule="auto"/>
        <w:rPr>
          <w:rFonts w:ascii="Arial" w:hAnsi="Arial" w:cs="Arial"/>
          <w:b/>
          <w:color w:val="auto"/>
          <w:sz w:val="24"/>
          <w:szCs w:val="24"/>
        </w:rPr>
      </w:pPr>
      <w:bookmarkStart w:id="11" w:name="_Toc88432831"/>
      <w:r w:rsidRPr="00267EE5">
        <w:rPr>
          <w:rFonts w:ascii="Arial" w:hAnsi="Arial" w:cs="Arial"/>
          <w:b/>
          <w:color w:val="auto"/>
          <w:sz w:val="24"/>
          <w:szCs w:val="24"/>
        </w:rPr>
        <w:t>A PESTLE analysis of the contributing macro-environmental factors</w:t>
      </w:r>
      <w:bookmarkEnd w:id="11"/>
    </w:p>
    <w:p w14:paraId="268CE4FD" w14:textId="6D7150C2" w:rsidR="00743D66" w:rsidRPr="00267EE5" w:rsidRDefault="00E032E3" w:rsidP="00267EE5">
      <w:pPr>
        <w:pStyle w:val="Heading2"/>
        <w:spacing w:line="480" w:lineRule="auto"/>
        <w:rPr>
          <w:rFonts w:ascii="Arial" w:hAnsi="Arial" w:cs="Arial"/>
          <w:i/>
          <w:color w:val="auto"/>
          <w:sz w:val="24"/>
          <w:szCs w:val="24"/>
        </w:rPr>
      </w:pPr>
      <w:bookmarkStart w:id="12" w:name="_Toc88432832"/>
      <w:r w:rsidRPr="00267EE5">
        <w:rPr>
          <w:rFonts w:ascii="Arial" w:hAnsi="Arial" w:cs="Arial"/>
          <w:i/>
          <w:color w:val="auto"/>
          <w:sz w:val="24"/>
          <w:szCs w:val="24"/>
        </w:rPr>
        <w:t>Social factors</w:t>
      </w:r>
      <w:bookmarkEnd w:id="12"/>
    </w:p>
    <w:p w14:paraId="2F340B14" w14:textId="6950A073" w:rsidR="00E032E3" w:rsidRPr="00267EE5" w:rsidRDefault="00E032E3" w:rsidP="00267EE5">
      <w:pPr>
        <w:spacing w:line="480" w:lineRule="auto"/>
        <w:jc w:val="both"/>
        <w:rPr>
          <w:rFonts w:ascii="Arial" w:hAnsi="Arial" w:cs="Arial"/>
          <w:sz w:val="24"/>
          <w:szCs w:val="24"/>
        </w:rPr>
      </w:pPr>
      <w:r w:rsidRPr="00267EE5">
        <w:rPr>
          <w:rFonts w:ascii="Arial" w:hAnsi="Arial" w:cs="Arial"/>
          <w:sz w:val="24"/>
          <w:szCs w:val="24"/>
        </w:rPr>
        <w:t>Some of the factors leading to job dissatisfaction mentioned in the case study include work/life balance</w:t>
      </w:r>
      <w:r w:rsidR="000640AE" w:rsidRPr="00267EE5">
        <w:rPr>
          <w:rFonts w:ascii="Arial" w:hAnsi="Arial" w:cs="Arial"/>
          <w:sz w:val="24"/>
          <w:szCs w:val="24"/>
        </w:rPr>
        <w:t xml:space="preserve"> and lack of vacationing time. Due to the changes in the working environment, companies must adjust their structures and ad</w:t>
      </w:r>
      <w:r w:rsidR="008205B5" w:rsidRPr="00267EE5">
        <w:rPr>
          <w:rFonts w:ascii="Arial" w:hAnsi="Arial" w:cs="Arial"/>
          <w:sz w:val="24"/>
          <w:szCs w:val="24"/>
        </w:rPr>
        <w:t>o</w:t>
      </w:r>
      <w:r w:rsidR="000640AE" w:rsidRPr="00267EE5">
        <w:rPr>
          <w:rFonts w:ascii="Arial" w:hAnsi="Arial" w:cs="Arial"/>
          <w:sz w:val="24"/>
          <w:szCs w:val="24"/>
        </w:rPr>
        <w:t>pt flexible work schedules</w:t>
      </w:r>
      <w:r w:rsidR="00991F69" w:rsidRPr="00267EE5">
        <w:rPr>
          <w:rFonts w:ascii="Arial" w:hAnsi="Arial" w:cs="Arial"/>
          <w:sz w:val="24"/>
          <w:szCs w:val="24"/>
        </w:rPr>
        <w:t xml:space="preserve"> </w:t>
      </w:r>
      <w:r w:rsidR="00293DA8" w:rsidRPr="00267EE5">
        <w:rPr>
          <w:rFonts w:ascii="Arial" w:hAnsi="Arial" w:cs="Arial"/>
          <w:sz w:val="24"/>
          <w:szCs w:val="24"/>
        </w:rPr>
        <w:t>(Campbell &amp; Craig, 2016, p.503)</w:t>
      </w:r>
      <w:r w:rsidR="000640AE" w:rsidRPr="00267EE5">
        <w:rPr>
          <w:rFonts w:ascii="Arial" w:hAnsi="Arial" w:cs="Arial"/>
          <w:sz w:val="24"/>
          <w:szCs w:val="24"/>
        </w:rPr>
        <w:t xml:space="preserve">. </w:t>
      </w:r>
      <w:r w:rsidR="00991F69" w:rsidRPr="00267EE5">
        <w:rPr>
          <w:rFonts w:ascii="Arial" w:hAnsi="Arial" w:cs="Arial"/>
          <w:sz w:val="24"/>
          <w:szCs w:val="24"/>
        </w:rPr>
        <w:t xml:space="preserve">For instance, an organisation should be </w:t>
      </w:r>
      <w:r w:rsidR="00991F69" w:rsidRPr="00267EE5">
        <w:rPr>
          <w:rFonts w:ascii="Arial" w:hAnsi="Arial" w:cs="Arial"/>
          <w:sz w:val="24"/>
          <w:szCs w:val="24"/>
        </w:rPr>
        <w:lastRenderedPageBreak/>
        <w:t xml:space="preserve">flexible to allow people to have adequate time with families. Also, flexibility should </w:t>
      </w:r>
      <w:r w:rsidR="008205B5" w:rsidRPr="00267EE5">
        <w:rPr>
          <w:rFonts w:ascii="Arial" w:hAnsi="Arial" w:cs="Arial"/>
          <w:sz w:val="24"/>
          <w:szCs w:val="24"/>
        </w:rPr>
        <w:t>enable employees</w:t>
      </w:r>
      <w:r w:rsidR="00991F69" w:rsidRPr="00267EE5">
        <w:rPr>
          <w:rFonts w:ascii="Arial" w:hAnsi="Arial" w:cs="Arial"/>
          <w:sz w:val="24"/>
          <w:szCs w:val="24"/>
        </w:rPr>
        <w:t xml:space="preserve">, particularly women, to attend to domestic tasks </w:t>
      </w:r>
      <w:r w:rsidR="008205B5" w:rsidRPr="00267EE5">
        <w:rPr>
          <w:rFonts w:ascii="Arial" w:hAnsi="Arial" w:cs="Arial"/>
          <w:sz w:val="24"/>
          <w:szCs w:val="24"/>
        </w:rPr>
        <w:t>before</w:t>
      </w:r>
      <w:r w:rsidR="00991F69" w:rsidRPr="00267EE5">
        <w:rPr>
          <w:rFonts w:ascii="Arial" w:hAnsi="Arial" w:cs="Arial"/>
          <w:sz w:val="24"/>
          <w:szCs w:val="24"/>
        </w:rPr>
        <w:t xml:space="preserve"> going to work. Therefore, </w:t>
      </w:r>
      <w:r w:rsidR="004C4A7A" w:rsidRPr="00267EE5">
        <w:rPr>
          <w:rFonts w:ascii="Arial" w:hAnsi="Arial" w:cs="Arial"/>
          <w:sz w:val="24"/>
          <w:szCs w:val="24"/>
        </w:rPr>
        <w:t>employee</w:t>
      </w:r>
      <w:r w:rsidR="008205B5" w:rsidRPr="00267EE5">
        <w:rPr>
          <w:rFonts w:ascii="Arial" w:hAnsi="Arial" w:cs="Arial"/>
          <w:sz w:val="24"/>
          <w:szCs w:val="24"/>
        </w:rPr>
        <w:t>s’</w:t>
      </w:r>
      <w:r w:rsidR="00991F69" w:rsidRPr="00267EE5">
        <w:rPr>
          <w:rFonts w:ascii="Arial" w:hAnsi="Arial" w:cs="Arial"/>
          <w:sz w:val="24"/>
          <w:szCs w:val="24"/>
        </w:rPr>
        <w:t xml:space="preserve"> satisfaction levels are likely to improve with the changes.</w:t>
      </w:r>
      <w:r w:rsidR="00FC6584" w:rsidRPr="00267EE5">
        <w:rPr>
          <w:rFonts w:ascii="Arial" w:hAnsi="Arial" w:cs="Arial"/>
          <w:sz w:val="24"/>
          <w:szCs w:val="24"/>
        </w:rPr>
        <w:t xml:space="preserve"> However, the social pressures may be an incentive for companies to source technological solutions to human capital leading to job losses.</w:t>
      </w:r>
    </w:p>
    <w:p w14:paraId="04650BEA" w14:textId="195405F5" w:rsidR="00EA6E60" w:rsidRPr="00267EE5" w:rsidRDefault="00EA6E60" w:rsidP="00267EE5">
      <w:pPr>
        <w:pStyle w:val="Heading2"/>
        <w:spacing w:line="480" w:lineRule="auto"/>
        <w:rPr>
          <w:rFonts w:ascii="Arial" w:hAnsi="Arial" w:cs="Arial"/>
          <w:i/>
          <w:color w:val="auto"/>
          <w:sz w:val="24"/>
          <w:szCs w:val="24"/>
        </w:rPr>
      </w:pPr>
      <w:bookmarkStart w:id="13" w:name="_Toc88432833"/>
      <w:r w:rsidRPr="00267EE5">
        <w:rPr>
          <w:rFonts w:ascii="Arial" w:hAnsi="Arial" w:cs="Arial"/>
          <w:i/>
          <w:color w:val="auto"/>
          <w:sz w:val="24"/>
          <w:szCs w:val="24"/>
        </w:rPr>
        <w:t>Economic factors</w:t>
      </w:r>
      <w:bookmarkEnd w:id="13"/>
    </w:p>
    <w:p w14:paraId="47754405" w14:textId="7B65B0CC" w:rsidR="00EA6E60" w:rsidRPr="00267EE5" w:rsidRDefault="004C4A7A" w:rsidP="00267EE5">
      <w:pPr>
        <w:spacing w:line="480" w:lineRule="auto"/>
        <w:jc w:val="both"/>
        <w:rPr>
          <w:rFonts w:ascii="Arial" w:hAnsi="Arial" w:cs="Arial"/>
          <w:sz w:val="24"/>
          <w:szCs w:val="24"/>
        </w:rPr>
      </w:pPr>
      <w:r w:rsidRPr="00267EE5">
        <w:rPr>
          <w:rFonts w:ascii="Arial" w:hAnsi="Arial" w:cs="Arial"/>
          <w:sz w:val="24"/>
          <w:szCs w:val="24"/>
        </w:rPr>
        <w:t xml:space="preserve">Fiscal and monetary policies affect the general cost of living. </w:t>
      </w:r>
      <w:r w:rsidR="003736EB" w:rsidRPr="00267EE5">
        <w:rPr>
          <w:rFonts w:ascii="Arial" w:hAnsi="Arial" w:cs="Arial"/>
          <w:sz w:val="24"/>
          <w:szCs w:val="24"/>
        </w:rPr>
        <w:t>Adverse monetary policies may have an inflationary effect which requires more money to afford the rising cost of living</w:t>
      </w:r>
      <w:r w:rsidR="00293DA8" w:rsidRPr="00267EE5">
        <w:rPr>
          <w:rFonts w:ascii="Arial" w:hAnsi="Arial" w:cs="Arial"/>
          <w:sz w:val="24"/>
          <w:szCs w:val="24"/>
        </w:rPr>
        <w:t xml:space="preserve"> (Campbell &amp; Craig, 2016, p.503)</w:t>
      </w:r>
      <w:r w:rsidR="003736EB" w:rsidRPr="00267EE5">
        <w:rPr>
          <w:rFonts w:ascii="Arial" w:hAnsi="Arial" w:cs="Arial"/>
          <w:sz w:val="24"/>
          <w:szCs w:val="24"/>
        </w:rPr>
        <w:t>.</w:t>
      </w:r>
      <w:r w:rsidR="00BB007A" w:rsidRPr="00267EE5">
        <w:rPr>
          <w:rFonts w:ascii="Arial" w:hAnsi="Arial" w:cs="Arial"/>
          <w:sz w:val="24"/>
          <w:szCs w:val="24"/>
        </w:rPr>
        <w:t xml:space="preserve"> Similarly, </w:t>
      </w:r>
      <w:r w:rsidR="008205B5" w:rsidRPr="00267EE5">
        <w:rPr>
          <w:rFonts w:ascii="Arial" w:hAnsi="Arial" w:cs="Arial"/>
          <w:sz w:val="24"/>
          <w:szCs w:val="24"/>
        </w:rPr>
        <w:t xml:space="preserve">an </w:t>
      </w:r>
      <w:r w:rsidR="00BB007A" w:rsidRPr="00267EE5">
        <w:rPr>
          <w:rFonts w:ascii="Arial" w:hAnsi="Arial" w:cs="Arial"/>
          <w:sz w:val="24"/>
          <w:szCs w:val="24"/>
        </w:rPr>
        <w:t>organisation may incur high costs of production</w:t>
      </w:r>
      <w:r w:rsidR="008205B5" w:rsidRPr="00267EE5">
        <w:rPr>
          <w:rFonts w:ascii="Arial" w:hAnsi="Arial" w:cs="Arial"/>
          <w:sz w:val="24"/>
          <w:szCs w:val="24"/>
        </w:rPr>
        <w:t>,</w:t>
      </w:r>
      <w:r w:rsidR="00BB007A" w:rsidRPr="00267EE5">
        <w:rPr>
          <w:rFonts w:ascii="Arial" w:hAnsi="Arial" w:cs="Arial"/>
          <w:sz w:val="24"/>
          <w:szCs w:val="24"/>
        </w:rPr>
        <w:t xml:space="preserve"> which may deplete earnings to pay high salaries.</w:t>
      </w:r>
      <w:r w:rsidR="003736EB" w:rsidRPr="00267EE5">
        <w:rPr>
          <w:rFonts w:ascii="Arial" w:hAnsi="Arial" w:cs="Arial"/>
          <w:sz w:val="24"/>
          <w:szCs w:val="24"/>
        </w:rPr>
        <w:t xml:space="preserve"> As a result, organisations must restructure their businesses to accommodate the changes. </w:t>
      </w:r>
      <w:r w:rsidR="000D605A" w:rsidRPr="00267EE5">
        <w:rPr>
          <w:rFonts w:ascii="Arial" w:hAnsi="Arial" w:cs="Arial"/>
          <w:sz w:val="24"/>
          <w:szCs w:val="24"/>
        </w:rPr>
        <w:t>Failure to review employee salary upward with increasing inflation may stimulate dissatisfaction due to underpayment.</w:t>
      </w:r>
      <w:r w:rsidR="005679E5" w:rsidRPr="00267EE5">
        <w:rPr>
          <w:rFonts w:ascii="Arial" w:hAnsi="Arial" w:cs="Arial"/>
          <w:sz w:val="24"/>
          <w:szCs w:val="24"/>
        </w:rPr>
        <w:t xml:space="preserve"> </w:t>
      </w:r>
      <w:r w:rsidR="008205B5" w:rsidRPr="00267EE5">
        <w:rPr>
          <w:rFonts w:ascii="Arial" w:hAnsi="Arial" w:cs="Arial"/>
          <w:sz w:val="24"/>
          <w:szCs w:val="24"/>
        </w:rPr>
        <w:t>Wag</w:t>
      </w:r>
      <w:r w:rsidR="005679E5" w:rsidRPr="00267EE5">
        <w:rPr>
          <w:rFonts w:ascii="Arial" w:hAnsi="Arial" w:cs="Arial"/>
          <w:sz w:val="24"/>
          <w:szCs w:val="24"/>
        </w:rPr>
        <w:t>es below the industry peers may lead to high dissatisfaction rates, low productivity</w:t>
      </w:r>
      <w:r w:rsidR="008205B5" w:rsidRPr="00267EE5">
        <w:rPr>
          <w:rFonts w:ascii="Arial" w:hAnsi="Arial" w:cs="Arial"/>
          <w:sz w:val="24"/>
          <w:szCs w:val="24"/>
        </w:rPr>
        <w:t>,</w:t>
      </w:r>
      <w:r w:rsidR="005679E5" w:rsidRPr="00267EE5">
        <w:rPr>
          <w:rFonts w:ascii="Arial" w:hAnsi="Arial" w:cs="Arial"/>
          <w:sz w:val="24"/>
          <w:szCs w:val="24"/>
        </w:rPr>
        <w:t xml:space="preserve"> and high turnover.</w:t>
      </w:r>
    </w:p>
    <w:p w14:paraId="7095C648" w14:textId="54BDE98C" w:rsidR="005679E5" w:rsidRPr="00267EE5" w:rsidRDefault="008D7E26" w:rsidP="00267EE5">
      <w:pPr>
        <w:pStyle w:val="Heading1"/>
        <w:spacing w:line="480" w:lineRule="auto"/>
        <w:rPr>
          <w:rFonts w:ascii="Arial" w:hAnsi="Arial" w:cs="Arial"/>
          <w:b/>
          <w:color w:val="auto"/>
          <w:sz w:val="24"/>
          <w:szCs w:val="24"/>
        </w:rPr>
      </w:pPr>
      <w:bookmarkStart w:id="14" w:name="_Toc88432834"/>
      <w:r w:rsidRPr="00267EE5">
        <w:rPr>
          <w:rFonts w:ascii="Arial" w:hAnsi="Arial" w:cs="Arial"/>
          <w:b/>
          <w:color w:val="auto"/>
          <w:sz w:val="24"/>
          <w:szCs w:val="24"/>
        </w:rPr>
        <w:t>Alternative solutions</w:t>
      </w:r>
      <w:bookmarkEnd w:id="14"/>
    </w:p>
    <w:p w14:paraId="14B57A4D" w14:textId="68A4548D" w:rsidR="008D7E26" w:rsidRPr="00267EE5" w:rsidRDefault="00B7195A" w:rsidP="00267EE5">
      <w:pPr>
        <w:pStyle w:val="Heading2"/>
        <w:spacing w:line="480" w:lineRule="auto"/>
        <w:rPr>
          <w:rFonts w:ascii="Arial" w:hAnsi="Arial" w:cs="Arial"/>
          <w:i/>
          <w:color w:val="auto"/>
          <w:sz w:val="24"/>
          <w:szCs w:val="24"/>
        </w:rPr>
      </w:pPr>
      <w:bookmarkStart w:id="15" w:name="_Toc88432835"/>
      <w:r w:rsidRPr="00267EE5">
        <w:rPr>
          <w:rFonts w:ascii="Arial" w:hAnsi="Arial" w:cs="Arial"/>
          <w:i/>
          <w:color w:val="auto"/>
          <w:sz w:val="24"/>
          <w:szCs w:val="24"/>
        </w:rPr>
        <w:t>Ad</w:t>
      </w:r>
      <w:r w:rsidR="008205B5" w:rsidRPr="00267EE5">
        <w:rPr>
          <w:rFonts w:ascii="Arial" w:hAnsi="Arial" w:cs="Arial"/>
          <w:i/>
          <w:color w:val="auto"/>
          <w:sz w:val="24"/>
          <w:szCs w:val="24"/>
        </w:rPr>
        <w:t>o</w:t>
      </w:r>
      <w:r w:rsidRPr="00267EE5">
        <w:rPr>
          <w:rFonts w:ascii="Arial" w:hAnsi="Arial" w:cs="Arial"/>
          <w:i/>
          <w:color w:val="auto"/>
          <w:sz w:val="24"/>
          <w:szCs w:val="24"/>
        </w:rPr>
        <w:t>pt an appropriate payment system</w:t>
      </w:r>
      <w:bookmarkEnd w:id="15"/>
    </w:p>
    <w:p w14:paraId="532E7C45" w14:textId="54B56529" w:rsidR="00AE2BFE" w:rsidRPr="00267EE5" w:rsidRDefault="00AE2BFE" w:rsidP="00267EE5">
      <w:pPr>
        <w:spacing w:line="480" w:lineRule="auto"/>
        <w:jc w:val="both"/>
        <w:rPr>
          <w:rFonts w:ascii="Arial" w:hAnsi="Arial" w:cs="Arial"/>
          <w:sz w:val="24"/>
          <w:szCs w:val="24"/>
        </w:rPr>
      </w:pPr>
      <w:r w:rsidRPr="00267EE5">
        <w:rPr>
          <w:rFonts w:ascii="Arial" w:hAnsi="Arial" w:cs="Arial"/>
          <w:sz w:val="24"/>
          <w:szCs w:val="24"/>
        </w:rPr>
        <w:t xml:space="preserve">While organisations face challenging social and economic factors, it is essential to implement a fair and acceptable payment </w:t>
      </w:r>
      <w:r w:rsidR="000D5585" w:rsidRPr="00267EE5">
        <w:rPr>
          <w:rFonts w:ascii="Arial" w:hAnsi="Arial" w:cs="Arial"/>
          <w:sz w:val="24"/>
          <w:szCs w:val="24"/>
        </w:rPr>
        <w:t>structure</w:t>
      </w:r>
      <w:r w:rsidRPr="00267EE5">
        <w:rPr>
          <w:rFonts w:ascii="Arial" w:hAnsi="Arial" w:cs="Arial"/>
          <w:sz w:val="24"/>
          <w:szCs w:val="24"/>
        </w:rPr>
        <w:t xml:space="preserve">. </w:t>
      </w:r>
      <w:r w:rsidR="000D5585" w:rsidRPr="00267EE5">
        <w:rPr>
          <w:rFonts w:ascii="Arial" w:hAnsi="Arial" w:cs="Arial"/>
          <w:sz w:val="24"/>
          <w:szCs w:val="24"/>
        </w:rPr>
        <w:t xml:space="preserve">The chosen payment system communicates an organisation’s priorities and value to employees </w:t>
      </w:r>
      <w:r w:rsidR="00FE4B9A" w:rsidRPr="00267EE5">
        <w:rPr>
          <w:rFonts w:ascii="Arial" w:hAnsi="Arial" w:cs="Arial"/>
          <w:sz w:val="24"/>
          <w:szCs w:val="24"/>
        </w:rPr>
        <w:t>(Foot et al., 2016, p.317)</w:t>
      </w:r>
      <w:r w:rsidR="000D5585" w:rsidRPr="00267EE5">
        <w:rPr>
          <w:rFonts w:ascii="Arial" w:hAnsi="Arial" w:cs="Arial"/>
          <w:sz w:val="24"/>
          <w:szCs w:val="24"/>
        </w:rPr>
        <w:t>. An attractive payment approach such as total rewards, time rates</w:t>
      </w:r>
      <w:r w:rsidR="008205B5" w:rsidRPr="00267EE5">
        <w:rPr>
          <w:rFonts w:ascii="Arial" w:hAnsi="Arial" w:cs="Arial"/>
          <w:sz w:val="24"/>
          <w:szCs w:val="24"/>
        </w:rPr>
        <w:t>,</w:t>
      </w:r>
      <w:r w:rsidR="000D5585" w:rsidRPr="00267EE5">
        <w:rPr>
          <w:rFonts w:ascii="Arial" w:hAnsi="Arial" w:cs="Arial"/>
          <w:sz w:val="24"/>
          <w:szCs w:val="24"/>
        </w:rPr>
        <w:t xml:space="preserve"> and performance</w:t>
      </w:r>
      <w:r w:rsidR="008205B5" w:rsidRPr="00267EE5">
        <w:rPr>
          <w:rFonts w:ascii="Arial" w:hAnsi="Arial" w:cs="Arial"/>
          <w:sz w:val="24"/>
          <w:szCs w:val="24"/>
        </w:rPr>
        <w:t>-</w:t>
      </w:r>
      <w:r w:rsidR="000D5585" w:rsidRPr="00267EE5">
        <w:rPr>
          <w:rFonts w:ascii="Arial" w:hAnsi="Arial" w:cs="Arial"/>
          <w:sz w:val="24"/>
          <w:szCs w:val="24"/>
        </w:rPr>
        <w:t>related pay may encourage high input and productivity. Therefore, it is prudent to have a competitive pay</w:t>
      </w:r>
      <w:r w:rsidR="008205B5" w:rsidRPr="00267EE5">
        <w:rPr>
          <w:rFonts w:ascii="Arial" w:hAnsi="Arial" w:cs="Arial"/>
          <w:sz w:val="24"/>
          <w:szCs w:val="24"/>
        </w:rPr>
        <w:t>ment</w:t>
      </w:r>
      <w:r w:rsidR="000D5585" w:rsidRPr="00267EE5">
        <w:rPr>
          <w:rFonts w:ascii="Arial" w:hAnsi="Arial" w:cs="Arial"/>
          <w:sz w:val="24"/>
          <w:szCs w:val="24"/>
        </w:rPr>
        <w:t xml:space="preserve"> structure that competes fai</w:t>
      </w:r>
      <w:r w:rsidR="00393C43" w:rsidRPr="00267EE5">
        <w:rPr>
          <w:rFonts w:ascii="Arial" w:hAnsi="Arial" w:cs="Arial"/>
          <w:sz w:val="24"/>
          <w:szCs w:val="24"/>
        </w:rPr>
        <w:t>r</w:t>
      </w:r>
      <w:r w:rsidR="000D5585" w:rsidRPr="00267EE5">
        <w:rPr>
          <w:rFonts w:ascii="Arial" w:hAnsi="Arial" w:cs="Arial"/>
          <w:sz w:val="24"/>
          <w:szCs w:val="24"/>
        </w:rPr>
        <w:t xml:space="preserve">ly in the industry. </w:t>
      </w:r>
    </w:p>
    <w:p w14:paraId="7E124CA9" w14:textId="5C5C7456" w:rsidR="009F064A" w:rsidRPr="00267EE5" w:rsidRDefault="004F58E4" w:rsidP="00267EE5">
      <w:pPr>
        <w:pStyle w:val="Heading2"/>
        <w:spacing w:line="480" w:lineRule="auto"/>
        <w:rPr>
          <w:rFonts w:ascii="Arial" w:hAnsi="Arial" w:cs="Arial"/>
          <w:i/>
          <w:color w:val="auto"/>
          <w:sz w:val="24"/>
          <w:szCs w:val="24"/>
        </w:rPr>
      </w:pPr>
      <w:bookmarkStart w:id="16" w:name="_Toc88432836"/>
      <w:r w:rsidRPr="00267EE5">
        <w:rPr>
          <w:rFonts w:ascii="Arial" w:hAnsi="Arial" w:cs="Arial"/>
          <w:i/>
          <w:color w:val="auto"/>
          <w:sz w:val="24"/>
          <w:szCs w:val="24"/>
        </w:rPr>
        <w:lastRenderedPageBreak/>
        <w:t>Employee c</w:t>
      </w:r>
      <w:r w:rsidR="00AD45A6" w:rsidRPr="00267EE5">
        <w:rPr>
          <w:rFonts w:ascii="Arial" w:hAnsi="Arial" w:cs="Arial"/>
          <w:i/>
          <w:color w:val="auto"/>
          <w:sz w:val="24"/>
          <w:szCs w:val="24"/>
        </w:rPr>
        <w:t>areer development</w:t>
      </w:r>
      <w:bookmarkEnd w:id="16"/>
    </w:p>
    <w:p w14:paraId="61E7E700" w14:textId="467F1203" w:rsidR="004F58E4" w:rsidRPr="00267EE5" w:rsidRDefault="00D97F78" w:rsidP="00267EE5">
      <w:pPr>
        <w:spacing w:line="480" w:lineRule="auto"/>
        <w:jc w:val="both"/>
        <w:rPr>
          <w:rFonts w:ascii="Arial" w:hAnsi="Arial" w:cs="Arial"/>
          <w:sz w:val="24"/>
          <w:szCs w:val="24"/>
        </w:rPr>
      </w:pPr>
      <w:r w:rsidRPr="00267EE5">
        <w:rPr>
          <w:rFonts w:ascii="Arial" w:hAnsi="Arial" w:cs="Arial"/>
          <w:sz w:val="24"/>
          <w:szCs w:val="24"/>
        </w:rPr>
        <w:t>An effective career development system enhances employee</w:t>
      </w:r>
      <w:r w:rsidR="008205B5" w:rsidRPr="00267EE5">
        <w:rPr>
          <w:rFonts w:ascii="Arial" w:hAnsi="Arial" w:cs="Arial"/>
          <w:sz w:val="24"/>
          <w:szCs w:val="24"/>
        </w:rPr>
        <w:t>s’</w:t>
      </w:r>
      <w:r w:rsidRPr="00267EE5">
        <w:rPr>
          <w:rFonts w:ascii="Arial" w:hAnsi="Arial" w:cs="Arial"/>
          <w:sz w:val="24"/>
          <w:szCs w:val="24"/>
        </w:rPr>
        <w:t xml:space="preserve"> talents and skills. As a result, many may qualify for managerial positions and exhibit high productivity</w:t>
      </w:r>
      <w:r w:rsidR="00873317" w:rsidRPr="00267EE5">
        <w:rPr>
          <w:rFonts w:ascii="Arial" w:hAnsi="Arial" w:cs="Arial"/>
          <w:sz w:val="24"/>
          <w:szCs w:val="24"/>
        </w:rPr>
        <w:t xml:space="preserve"> </w:t>
      </w:r>
      <w:r w:rsidR="004A33E8" w:rsidRPr="00267EE5">
        <w:rPr>
          <w:rFonts w:ascii="Arial" w:hAnsi="Arial" w:cs="Arial"/>
          <w:sz w:val="24"/>
          <w:szCs w:val="24"/>
        </w:rPr>
        <w:t>(Fahed-Sreih, 2020, p.8)</w:t>
      </w:r>
      <w:r w:rsidRPr="00267EE5">
        <w:rPr>
          <w:rFonts w:ascii="Arial" w:hAnsi="Arial" w:cs="Arial"/>
          <w:sz w:val="24"/>
          <w:szCs w:val="24"/>
        </w:rPr>
        <w:t xml:space="preserve">. </w:t>
      </w:r>
      <w:r w:rsidR="00B27895" w:rsidRPr="00267EE5">
        <w:rPr>
          <w:rFonts w:ascii="Arial" w:hAnsi="Arial" w:cs="Arial"/>
          <w:sz w:val="24"/>
          <w:szCs w:val="24"/>
        </w:rPr>
        <w:t xml:space="preserve">Career development increases employee engagement and involvement in organisation functions. Therefore, it creates a </w:t>
      </w:r>
      <w:r w:rsidR="008E7522" w:rsidRPr="00267EE5">
        <w:rPr>
          <w:rFonts w:ascii="Arial" w:hAnsi="Arial" w:cs="Arial"/>
          <w:sz w:val="24"/>
          <w:szCs w:val="24"/>
        </w:rPr>
        <w:t>more profound</w:t>
      </w:r>
      <w:r w:rsidR="00B27895" w:rsidRPr="00267EE5">
        <w:rPr>
          <w:rFonts w:ascii="Arial" w:hAnsi="Arial" w:cs="Arial"/>
          <w:sz w:val="24"/>
          <w:szCs w:val="24"/>
        </w:rPr>
        <w:t xml:space="preserve"> sense of belonging and appreciation in the company. Thus, employees commit more time and effort at work</w:t>
      </w:r>
      <w:r w:rsidR="008E7522" w:rsidRPr="00267EE5">
        <w:rPr>
          <w:rFonts w:ascii="Arial" w:hAnsi="Arial" w:cs="Arial"/>
          <w:sz w:val="24"/>
          <w:szCs w:val="24"/>
        </w:rPr>
        <w:t>,</w:t>
      </w:r>
      <w:r w:rsidR="00B27895" w:rsidRPr="00267EE5">
        <w:rPr>
          <w:rFonts w:ascii="Arial" w:hAnsi="Arial" w:cs="Arial"/>
          <w:sz w:val="24"/>
          <w:szCs w:val="24"/>
        </w:rPr>
        <w:t xml:space="preserve"> contributing to rising company productivity.</w:t>
      </w:r>
    </w:p>
    <w:p w14:paraId="0EA280E5" w14:textId="77777777" w:rsidR="00563480" w:rsidRPr="00267EE5" w:rsidRDefault="00563480" w:rsidP="00267EE5">
      <w:pPr>
        <w:pStyle w:val="Heading2"/>
        <w:spacing w:line="480" w:lineRule="auto"/>
        <w:rPr>
          <w:rFonts w:ascii="Arial" w:hAnsi="Arial" w:cs="Arial"/>
          <w:i/>
          <w:color w:val="auto"/>
          <w:sz w:val="24"/>
          <w:szCs w:val="24"/>
        </w:rPr>
      </w:pPr>
      <w:bookmarkStart w:id="17" w:name="_Toc88432837"/>
      <w:r w:rsidRPr="00267EE5">
        <w:rPr>
          <w:rFonts w:ascii="Arial" w:hAnsi="Arial" w:cs="Arial"/>
          <w:i/>
          <w:color w:val="auto"/>
          <w:sz w:val="24"/>
          <w:szCs w:val="24"/>
        </w:rPr>
        <w:t>Strategic human resource planning</w:t>
      </w:r>
      <w:bookmarkEnd w:id="17"/>
    </w:p>
    <w:p w14:paraId="2D1B629A" w14:textId="2013B1A7" w:rsidR="00563480" w:rsidRPr="00267EE5" w:rsidRDefault="00563480" w:rsidP="00267EE5">
      <w:pPr>
        <w:spacing w:line="480" w:lineRule="auto"/>
        <w:jc w:val="both"/>
        <w:rPr>
          <w:rFonts w:ascii="Arial" w:hAnsi="Arial" w:cs="Arial"/>
          <w:sz w:val="24"/>
          <w:szCs w:val="24"/>
        </w:rPr>
      </w:pPr>
      <w:r w:rsidRPr="00267EE5">
        <w:rPr>
          <w:rFonts w:ascii="Arial" w:hAnsi="Arial" w:cs="Arial"/>
          <w:sz w:val="24"/>
          <w:szCs w:val="24"/>
        </w:rPr>
        <w:t xml:space="preserve">Strategic human resource planning focuses on employee management as </w:t>
      </w:r>
      <w:r w:rsidR="008E7522" w:rsidRPr="00267EE5">
        <w:rPr>
          <w:rFonts w:ascii="Arial" w:hAnsi="Arial" w:cs="Arial"/>
          <w:sz w:val="24"/>
          <w:szCs w:val="24"/>
        </w:rPr>
        <w:t xml:space="preserve">the </w:t>
      </w:r>
      <w:r w:rsidRPr="00267EE5">
        <w:rPr>
          <w:rFonts w:ascii="Arial" w:hAnsi="Arial" w:cs="Arial"/>
          <w:sz w:val="24"/>
          <w:szCs w:val="24"/>
        </w:rPr>
        <w:t xml:space="preserve">leading factor for high productivity. HR policies and initiatives are designed to support and encourage employee productivity reflected in increasing performance </w:t>
      </w:r>
      <w:r w:rsidR="00FE4B9A" w:rsidRPr="00267EE5">
        <w:rPr>
          <w:rFonts w:ascii="Arial" w:hAnsi="Arial" w:cs="Arial"/>
          <w:sz w:val="24"/>
          <w:szCs w:val="24"/>
        </w:rPr>
        <w:t>(Foot et al., 2016, p.126)</w:t>
      </w:r>
      <w:r w:rsidRPr="00267EE5">
        <w:rPr>
          <w:rFonts w:ascii="Arial" w:hAnsi="Arial" w:cs="Arial"/>
          <w:sz w:val="24"/>
          <w:szCs w:val="24"/>
        </w:rPr>
        <w:t>. Part of HR planning includes ensuring the line managers are well equipped and readied to support employees achieve organisational goals. In the process, employees achieve individual career goals and job satisfaction.</w:t>
      </w:r>
      <w:r w:rsidR="008E7522" w:rsidRPr="00267EE5">
        <w:rPr>
          <w:rFonts w:ascii="Arial" w:hAnsi="Arial" w:cs="Arial"/>
          <w:sz w:val="24"/>
          <w:szCs w:val="24"/>
        </w:rPr>
        <w:t xml:space="preserve"> The most appropriate approach encompasses employee satisfaction, development, payment, and work relations. </w:t>
      </w:r>
      <w:r w:rsidRPr="00267EE5">
        <w:rPr>
          <w:rFonts w:ascii="Arial" w:hAnsi="Arial" w:cs="Arial"/>
          <w:sz w:val="24"/>
          <w:szCs w:val="24"/>
        </w:rPr>
        <w:t xml:space="preserve">Thus, employee perception about their value in the company is likely to improve. </w:t>
      </w:r>
    </w:p>
    <w:p w14:paraId="5C450E7A" w14:textId="698A7E82" w:rsidR="00873317" w:rsidRPr="00267EE5" w:rsidRDefault="00D913B0" w:rsidP="00267EE5">
      <w:pPr>
        <w:pStyle w:val="Heading1"/>
        <w:spacing w:line="480" w:lineRule="auto"/>
        <w:rPr>
          <w:rFonts w:ascii="Arial" w:hAnsi="Arial" w:cs="Arial"/>
          <w:b/>
          <w:color w:val="auto"/>
          <w:sz w:val="24"/>
          <w:szCs w:val="24"/>
        </w:rPr>
      </w:pPr>
      <w:bookmarkStart w:id="18" w:name="_Toc88432838"/>
      <w:r w:rsidRPr="00267EE5">
        <w:rPr>
          <w:rFonts w:ascii="Arial" w:hAnsi="Arial" w:cs="Arial"/>
          <w:b/>
          <w:color w:val="auto"/>
          <w:sz w:val="24"/>
          <w:szCs w:val="24"/>
        </w:rPr>
        <w:t>Implementation and evaluation of solutions</w:t>
      </w:r>
      <w:bookmarkEnd w:id="18"/>
    </w:p>
    <w:p w14:paraId="01243572" w14:textId="133D5D20" w:rsidR="00D913B0" w:rsidRPr="00267EE5" w:rsidRDefault="00791469" w:rsidP="00267EE5">
      <w:pPr>
        <w:pStyle w:val="Heading2"/>
        <w:spacing w:line="480" w:lineRule="auto"/>
        <w:rPr>
          <w:rFonts w:ascii="Arial" w:hAnsi="Arial" w:cs="Arial"/>
          <w:i/>
          <w:color w:val="auto"/>
          <w:sz w:val="24"/>
          <w:szCs w:val="24"/>
        </w:rPr>
      </w:pPr>
      <w:bookmarkStart w:id="19" w:name="_Toc88432839"/>
      <w:r w:rsidRPr="00267EE5">
        <w:rPr>
          <w:rFonts w:ascii="Arial" w:hAnsi="Arial" w:cs="Arial"/>
          <w:i/>
          <w:color w:val="auto"/>
          <w:sz w:val="24"/>
          <w:szCs w:val="24"/>
        </w:rPr>
        <w:t>Information technology systems</w:t>
      </w:r>
      <w:bookmarkEnd w:id="19"/>
    </w:p>
    <w:p w14:paraId="342A57FD" w14:textId="36917FBB" w:rsidR="00791469" w:rsidRPr="00267EE5" w:rsidRDefault="00F4374D" w:rsidP="00267EE5">
      <w:pPr>
        <w:spacing w:line="480" w:lineRule="auto"/>
        <w:jc w:val="both"/>
        <w:rPr>
          <w:rFonts w:ascii="Arial" w:hAnsi="Arial" w:cs="Arial"/>
          <w:sz w:val="24"/>
          <w:szCs w:val="24"/>
        </w:rPr>
      </w:pPr>
      <w:r w:rsidRPr="00267EE5">
        <w:rPr>
          <w:rFonts w:ascii="Arial" w:hAnsi="Arial" w:cs="Arial"/>
          <w:sz w:val="24"/>
          <w:szCs w:val="24"/>
        </w:rPr>
        <w:t xml:space="preserve">Information technology systems have proven to be reliable over time in </w:t>
      </w:r>
      <w:r w:rsidR="00746F78" w:rsidRPr="00267EE5">
        <w:rPr>
          <w:rFonts w:ascii="Arial" w:hAnsi="Arial" w:cs="Arial"/>
          <w:sz w:val="24"/>
          <w:szCs w:val="24"/>
        </w:rPr>
        <w:t>implementing and monitoring</w:t>
      </w:r>
      <w:r w:rsidRPr="00267EE5">
        <w:rPr>
          <w:rFonts w:ascii="Arial" w:hAnsi="Arial" w:cs="Arial"/>
          <w:sz w:val="24"/>
          <w:szCs w:val="24"/>
        </w:rPr>
        <w:t xml:space="preserve"> human resource strategies. </w:t>
      </w:r>
      <w:r w:rsidR="000D6550" w:rsidRPr="00267EE5">
        <w:rPr>
          <w:rFonts w:ascii="Arial" w:hAnsi="Arial" w:cs="Arial"/>
          <w:sz w:val="24"/>
          <w:szCs w:val="24"/>
        </w:rPr>
        <w:t xml:space="preserve">An integrated HR IT system synchronises HR functions with company processes </w:t>
      </w:r>
      <w:r w:rsidR="00FE4B9A" w:rsidRPr="00267EE5">
        <w:rPr>
          <w:rFonts w:ascii="Arial" w:hAnsi="Arial" w:cs="Arial"/>
          <w:sz w:val="24"/>
          <w:szCs w:val="24"/>
        </w:rPr>
        <w:t>(Foot et al., 2016, p.144)</w:t>
      </w:r>
      <w:r w:rsidR="000D6550" w:rsidRPr="00267EE5">
        <w:rPr>
          <w:rFonts w:ascii="Arial" w:hAnsi="Arial" w:cs="Arial"/>
          <w:sz w:val="24"/>
          <w:szCs w:val="24"/>
        </w:rPr>
        <w:t>. As a result, the proposed solutions</w:t>
      </w:r>
      <w:r w:rsidR="00746F78" w:rsidRPr="00267EE5">
        <w:rPr>
          <w:rFonts w:ascii="Arial" w:hAnsi="Arial" w:cs="Arial"/>
          <w:sz w:val="24"/>
          <w:szCs w:val="24"/>
        </w:rPr>
        <w:t>,</w:t>
      </w:r>
      <w:r w:rsidR="000D6550" w:rsidRPr="00267EE5">
        <w:rPr>
          <w:rFonts w:ascii="Arial" w:hAnsi="Arial" w:cs="Arial"/>
          <w:sz w:val="24"/>
          <w:szCs w:val="24"/>
        </w:rPr>
        <w:t xml:space="preserve"> once formulated</w:t>
      </w:r>
      <w:r w:rsidR="00746F78" w:rsidRPr="00267EE5">
        <w:rPr>
          <w:rFonts w:ascii="Arial" w:hAnsi="Arial" w:cs="Arial"/>
          <w:sz w:val="24"/>
          <w:szCs w:val="24"/>
        </w:rPr>
        <w:t>,</w:t>
      </w:r>
      <w:r w:rsidR="000D6550" w:rsidRPr="00267EE5">
        <w:rPr>
          <w:rFonts w:ascii="Arial" w:hAnsi="Arial" w:cs="Arial"/>
          <w:sz w:val="24"/>
          <w:szCs w:val="24"/>
        </w:rPr>
        <w:t xml:space="preserve"> may</w:t>
      </w:r>
      <w:r w:rsidR="00746F78" w:rsidRPr="00267EE5">
        <w:rPr>
          <w:rFonts w:ascii="Arial" w:hAnsi="Arial" w:cs="Arial"/>
          <w:sz w:val="24"/>
          <w:szCs w:val="24"/>
        </w:rPr>
        <w:t xml:space="preserve"> </w:t>
      </w:r>
      <w:r w:rsidR="000D6550" w:rsidRPr="00267EE5">
        <w:rPr>
          <w:rFonts w:ascii="Arial" w:hAnsi="Arial" w:cs="Arial"/>
          <w:sz w:val="24"/>
          <w:szCs w:val="24"/>
        </w:rPr>
        <w:t xml:space="preserve">be launched on the system. Thus, it may require consulting the IT experts so that all information and changes are well captured. </w:t>
      </w:r>
      <w:r w:rsidR="000D6550" w:rsidRPr="00267EE5">
        <w:rPr>
          <w:rFonts w:ascii="Arial" w:hAnsi="Arial" w:cs="Arial"/>
          <w:sz w:val="24"/>
          <w:szCs w:val="24"/>
        </w:rPr>
        <w:lastRenderedPageBreak/>
        <w:t>The outcome of the changes c</w:t>
      </w:r>
      <w:r w:rsidR="00746F78" w:rsidRPr="00267EE5">
        <w:rPr>
          <w:rFonts w:ascii="Arial" w:hAnsi="Arial" w:cs="Arial"/>
          <w:sz w:val="24"/>
          <w:szCs w:val="24"/>
        </w:rPr>
        <w:t>a</w:t>
      </w:r>
      <w:r w:rsidR="000D6550" w:rsidRPr="00267EE5">
        <w:rPr>
          <w:rFonts w:ascii="Arial" w:hAnsi="Arial" w:cs="Arial"/>
          <w:sz w:val="24"/>
          <w:szCs w:val="24"/>
        </w:rPr>
        <w:t>n be conveniently measured from employee performance reviews and changes in company performance after implementation.</w:t>
      </w:r>
    </w:p>
    <w:p w14:paraId="630CE7AF" w14:textId="77777777" w:rsidR="004601ED" w:rsidRPr="00267EE5" w:rsidRDefault="004601ED" w:rsidP="00267EE5">
      <w:pPr>
        <w:spacing w:line="480" w:lineRule="auto"/>
        <w:ind w:firstLine="720"/>
        <w:jc w:val="both"/>
        <w:rPr>
          <w:rFonts w:ascii="Arial" w:hAnsi="Arial" w:cs="Arial"/>
          <w:sz w:val="24"/>
          <w:szCs w:val="24"/>
        </w:rPr>
      </w:pPr>
    </w:p>
    <w:p w14:paraId="77C418C1" w14:textId="77777777" w:rsidR="00216B74" w:rsidRPr="00267EE5" w:rsidRDefault="00216B74" w:rsidP="00267EE5">
      <w:pPr>
        <w:spacing w:line="480" w:lineRule="auto"/>
        <w:ind w:firstLine="720"/>
        <w:jc w:val="both"/>
        <w:rPr>
          <w:rFonts w:ascii="Arial" w:hAnsi="Arial" w:cs="Arial"/>
          <w:sz w:val="24"/>
          <w:szCs w:val="24"/>
        </w:rPr>
      </w:pPr>
    </w:p>
    <w:p w14:paraId="69F35E9F" w14:textId="77777777" w:rsidR="00216B74" w:rsidRPr="00267EE5" w:rsidRDefault="00216B74" w:rsidP="00267EE5">
      <w:pPr>
        <w:spacing w:line="480" w:lineRule="auto"/>
        <w:ind w:firstLine="720"/>
        <w:jc w:val="both"/>
        <w:rPr>
          <w:rFonts w:ascii="Arial" w:hAnsi="Arial" w:cs="Arial"/>
          <w:sz w:val="24"/>
          <w:szCs w:val="24"/>
        </w:rPr>
      </w:pPr>
    </w:p>
    <w:p w14:paraId="6946199B" w14:textId="77777777" w:rsidR="00216B74" w:rsidRPr="00267EE5" w:rsidRDefault="00216B74" w:rsidP="00267EE5">
      <w:pPr>
        <w:spacing w:line="480" w:lineRule="auto"/>
        <w:ind w:firstLine="720"/>
        <w:jc w:val="both"/>
        <w:rPr>
          <w:rFonts w:ascii="Arial" w:hAnsi="Arial" w:cs="Arial"/>
          <w:sz w:val="24"/>
          <w:szCs w:val="24"/>
        </w:rPr>
      </w:pPr>
    </w:p>
    <w:p w14:paraId="62C6BB6A" w14:textId="77777777" w:rsidR="00216B74" w:rsidRPr="00267EE5" w:rsidRDefault="00216B74" w:rsidP="00267EE5">
      <w:pPr>
        <w:spacing w:line="480" w:lineRule="auto"/>
        <w:ind w:firstLine="720"/>
        <w:jc w:val="both"/>
        <w:rPr>
          <w:rFonts w:ascii="Arial" w:hAnsi="Arial" w:cs="Arial"/>
          <w:sz w:val="24"/>
          <w:szCs w:val="24"/>
        </w:rPr>
      </w:pPr>
    </w:p>
    <w:p w14:paraId="04565DD3" w14:textId="77777777" w:rsidR="00216B74" w:rsidRPr="00267EE5" w:rsidRDefault="00216B74" w:rsidP="00267EE5">
      <w:pPr>
        <w:spacing w:line="480" w:lineRule="auto"/>
        <w:ind w:firstLine="720"/>
        <w:jc w:val="both"/>
        <w:rPr>
          <w:rFonts w:ascii="Arial" w:hAnsi="Arial" w:cs="Arial"/>
          <w:sz w:val="24"/>
          <w:szCs w:val="24"/>
        </w:rPr>
      </w:pPr>
    </w:p>
    <w:p w14:paraId="1DE63A9C" w14:textId="77777777" w:rsidR="00216B74" w:rsidRPr="00267EE5" w:rsidRDefault="00216B74" w:rsidP="00267EE5">
      <w:pPr>
        <w:spacing w:line="480" w:lineRule="auto"/>
        <w:ind w:firstLine="720"/>
        <w:jc w:val="both"/>
        <w:rPr>
          <w:rFonts w:ascii="Arial" w:hAnsi="Arial" w:cs="Arial"/>
          <w:sz w:val="24"/>
          <w:szCs w:val="24"/>
        </w:rPr>
      </w:pPr>
    </w:p>
    <w:p w14:paraId="0AC6DF59" w14:textId="77777777" w:rsidR="00216B74" w:rsidRPr="00267EE5" w:rsidRDefault="00216B74" w:rsidP="00267EE5">
      <w:pPr>
        <w:spacing w:line="480" w:lineRule="auto"/>
        <w:ind w:firstLine="720"/>
        <w:jc w:val="both"/>
        <w:rPr>
          <w:rFonts w:ascii="Arial" w:hAnsi="Arial" w:cs="Arial"/>
          <w:sz w:val="24"/>
          <w:szCs w:val="24"/>
        </w:rPr>
      </w:pPr>
    </w:p>
    <w:p w14:paraId="0C9C08EF" w14:textId="12478D6C" w:rsidR="00746F78" w:rsidRPr="00267EE5" w:rsidRDefault="00746F78" w:rsidP="00267EE5">
      <w:pPr>
        <w:spacing w:line="480" w:lineRule="auto"/>
        <w:ind w:firstLine="720"/>
        <w:jc w:val="both"/>
        <w:rPr>
          <w:rFonts w:ascii="Arial" w:hAnsi="Arial" w:cs="Arial"/>
          <w:b/>
          <w:bCs/>
          <w:sz w:val="24"/>
          <w:szCs w:val="24"/>
        </w:rPr>
      </w:pPr>
    </w:p>
    <w:p w14:paraId="5E092513" w14:textId="33B6188F" w:rsidR="00267EE5" w:rsidRPr="00267EE5" w:rsidRDefault="00267EE5" w:rsidP="00267EE5">
      <w:pPr>
        <w:spacing w:line="480" w:lineRule="auto"/>
        <w:ind w:firstLine="720"/>
        <w:jc w:val="both"/>
        <w:rPr>
          <w:rFonts w:ascii="Arial" w:hAnsi="Arial" w:cs="Arial"/>
          <w:b/>
          <w:bCs/>
          <w:sz w:val="24"/>
          <w:szCs w:val="24"/>
        </w:rPr>
      </w:pPr>
    </w:p>
    <w:p w14:paraId="6BD8FD77" w14:textId="6395BB01" w:rsidR="00267EE5" w:rsidRPr="00267EE5" w:rsidRDefault="00267EE5" w:rsidP="00267EE5">
      <w:pPr>
        <w:spacing w:line="480" w:lineRule="auto"/>
        <w:ind w:firstLine="720"/>
        <w:jc w:val="both"/>
        <w:rPr>
          <w:rFonts w:ascii="Arial" w:hAnsi="Arial" w:cs="Arial"/>
          <w:b/>
          <w:bCs/>
          <w:sz w:val="24"/>
          <w:szCs w:val="24"/>
        </w:rPr>
      </w:pPr>
    </w:p>
    <w:p w14:paraId="023405C3" w14:textId="3094F925" w:rsidR="00267EE5" w:rsidRPr="00267EE5" w:rsidRDefault="00267EE5" w:rsidP="00267EE5">
      <w:pPr>
        <w:spacing w:line="480" w:lineRule="auto"/>
        <w:ind w:firstLine="720"/>
        <w:jc w:val="both"/>
        <w:rPr>
          <w:rFonts w:ascii="Arial" w:hAnsi="Arial" w:cs="Arial"/>
          <w:b/>
          <w:bCs/>
          <w:sz w:val="24"/>
          <w:szCs w:val="24"/>
        </w:rPr>
      </w:pPr>
    </w:p>
    <w:p w14:paraId="5E26C00E" w14:textId="7628EF86" w:rsidR="00267EE5" w:rsidRPr="00267EE5" w:rsidRDefault="00267EE5" w:rsidP="00267EE5">
      <w:pPr>
        <w:spacing w:line="480" w:lineRule="auto"/>
        <w:ind w:firstLine="720"/>
        <w:jc w:val="both"/>
        <w:rPr>
          <w:rFonts w:ascii="Arial" w:hAnsi="Arial" w:cs="Arial"/>
          <w:b/>
          <w:bCs/>
          <w:sz w:val="24"/>
          <w:szCs w:val="24"/>
        </w:rPr>
      </w:pPr>
    </w:p>
    <w:p w14:paraId="1B79EB55" w14:textId="77777777" w:rsidR="00267EE5" w:rsidRPr="00267EE5" w:rsidRDefault="00267EE5" w:rsidP="00267EE5">
      <w:pPr>
        <w:spacing w:line="480" w:lineRule="auto"/>
        <w:ind w:firstLine="720"/>
        <w:jc w:val="both"/>
        <w:rPr>
          <w:rFonts w:ascii="Arial" w:hAnsi="Arial" w:cs="Arial"/>
          <w:b/>
          <w:bCs/>
          <w:sz w:val="24"/>
          <w:szCs w:val="24"/>
        </w:rPr>
      </w:pPr>
    </w:p>
    <w:p w14:paraId="094475CF" w14:textId="4CD3F214" w:rsidR="00267EE5" w:rsidRPr="00267EE5" w:rsidRDefault="00267EE5" w:rsidP="00267EE5">
      <w:pPr>
        <w:spacing w:line="480" w:lineRule="auto"/>
        <w:ind w:firstLine="720"/>
        <w:jc w:val="both"/>
        <w:rPr>
          <w:rFonts w:ascii="Arial" w:hAnsi="Arial" w:cs="Arial"/>
          <w:b/>
          <w:bCs/>
          <w:sz w:val="24"/>
          <w:szCs w:val="24"/>
        </w:rPr>
      </w:pPr>
    </w:p>
    <w:p w14:paraId="79FAD1B6" w14:textId="77777777" w:rsidR="00267EE5" w:rsidRPr="00267EE5" w:rsidRDefault="00267EE5" w:rsidP="00267EE5">
      <w:pPr>
        <w:spacing w:line="480" w:lineRule="auto"/>
        <w:ind w:firstLine="720"/>
        <w:jc w:val="both"/>
        <w:rPr>
          <w:rFonts w:ascii="Arial" w:hAnsi="Arial" w:cs="Arial"/>
          <w:b/>
          <w:bCs/>
          <w:sz w:val="24"/>
          <w:szCs w:val="24"/>
        </w:rPr>
      </w:pPr>
    </w:p>
    <w:p w14:paraId="41EDFE4C" w14:textId="77777777" w:rsidR="00746F78" w:rsidRPr="00267EE5" w:rsidRDefault="00746F78" w:rsidP="00267EE5">
      <w:pPr>
        <w:spacing w:line="480" w:lineRule="auto"/>
        <w:ind w:firstLine="720"/>
        <w:jc w:val="both"/>
        <w:rPr>
          <w:rFonts w:ascii="Arial" w:hAnsi="Arial" w:cs="Arial"/>
          <w:b/>
          <w:bCs/>
          <w:sz w:val="24"/>
          <w:szCs w:val="24"/>
        </w:rPr>
      </w:pPr>
    </w:p>
    <w:p w14:paraId="7D3D5628" w14:textId="590F7AFC" w:rsidR="00216B74" w:rsidRPr="00267EE5" w:rsidRDefault="00215870" w:rsidP="00267EE5">
      <w:pPr>
        <w:pStyle w:val="Heading1"/>
        <w:spacing w:line="480" w:lineRule="auto"/>
        <w:rPr>
          <w:rFonts w:ascii="Arial" w:hAnsi="Arial" w:cs="Arial"/>
          <w:b/>
          <w:color w:val="auto"/>
          <w:sz w:val="24"/>
          <w:szCs w:val="24"/>
        </w:rPr>
      </w:pPr>
      <w:bookmarkStart w:id="20" w:name="_Toc88432840"/>
      <w:r w:rsidRPr="00267EE5">
        <w:rPr>
          <w:rFonts w:ascii="Arial" w:hAnsi="Arial" w:cs="Arial"/>
          <w:b/>
          <w:color w:val="auto"/>
          <w:sz w:val="24"/>
          <w:szCs w:val="24"/>
        </w:rPr>
        <w:lastRenderedPageBreak/>
        <w:t>Task 2</w:t>
      </w:r>
      <w:bookmarkEnd w:id="20"/>
    </w:p>
    <w:p w14:paraId="5AC48B26" w14:textId="624180E6" w:rsidR="000D6550" w:rsidRPr="00267EE5" w:rsidRDefault="00216B74" w:rsidP="00267EE5">
      <w:pPr>
        <w:pStyle w:val="Heading1"/>
        <w:spacing w:line="480" w:lineRule="auto"/>
        <w:rPr>
          <w:rFonts w:ascii="Arial" w:hAnsi="Arial" w:cs="Arial"/>
          <w:b/>
          <w:color w:val="auto"/>
          <w:sz w:val="24"/>
          <w:szCs w:val="24"/>
        </w:rPr>
      </w:pPr>
      <w:bookmarkStart w:id="21" w:name="_Toc88432841"/>
      <w:r w:rsidRPr="00267EE5">
        <w:rPr>
          <w:rFonts w:ascii="Arial" w:hAnsi="Arial" w:cs="Arial"/>
          <w:b/>
          <w:color w:val="auto"/>
          <w:sz w:val="24"/>
          <w:szCs w:val="24"/>
        </w:rPr>
        <w:t>Bad Management/Unsupportive Boss</w:t>
      </w:r>
      <w:bookmarkEnd w:id="21"/>
    </w:p>
    <w:p w14:paraId="05FAE8DA" w14:textId="0AD3E3A9" w:rsidR="00746F78" w:rsidRPr="00267EE5" w:rsidRDefault="00746F78" w:rsidP="00267EE5">
      <w:pPr>
        <w:pStyle w:val="Heading1"/>
        <w:spacing w:line="480" w:lineRule="auto"/>
        <w:rPr>
          <w:rFonts w:ascii="Arial" w:hAnsi="Arial" w:cs="Arial"/>
          <w:b/>
          <w:color w:val="auto"/>
          <w:sz w:val="24"/>
          <w:szCs w:val="24"/>
        </w:rPr>
      </w:pPr>
      <w:bookmarkStart w:id="22" w:name="_Toc88432842"/>
      <w:r w:rsidRPr="00267EE5">
        <w:rPr>
          <w:rFonts w:ascii="Arial" w:hAnsi="Arial" w:cs="Arial"/>
          <w:b/>
          <w:color w:val="auto"/>
          <w:sz w:val="24"/>
          <w:szCs w:val="24"/>
        </w:rPr>
        <w:t>Introduction</w:t>
      </w:r>
      <w:bookmarkEnd w:id="22"/>
      <w:r w:rsidRPr="00267EE5">
        <w:rPr>
          <w:rFonts w:ascii="Arial" w:hAnsi="Arial" w:cs="Arial"/>
          <w:b/>
          <w:color w:val="auto"/>
          <w:sz w:val="24"/>
          <w:szCs w:val="24"/>
        </w:rPr>
        <w:t xml:space="preserve"> </w:t>
      </w:r>
    </w:p>
    <w:p w14:paraId="780CA1B1" w14:textId="40BD3CC1" w:rsidR="00BA413F" w:rsidRPr="00267EE5" w:rsidRDefault="00096A4F" w:rsidP="00267EE5">
      <w:pPr>
        <w:spacing w:line="480" w:lineRule="auto"/>
        <w:jc w:val="both"/>
        <w:rPr>
          <w:rFonts w:ascii="Arial" w:hAnsi="Arial" w:cs="Arial"/>
          <w:sz w:val="24"/>
          <w:szCs w:val="24"/>
        </w:rPr>
      </w:pPr>
      <w:r w:rsidRPr="00267EE5">
        <w:rPr>
          <w:rFonts w:ascii="Arial" w:hAnsi="Arial" w:cs="Arial"/>
          <w:sz w:val="24"/>
          <w:szCs w:val="24"/>
        </w:rPr>
        <w:t xml:space="preserve">Career growth and professional </w:t>
      </w:r>
      <w:r w:rsidR="00B92CB8" w:rsidRPr="00267EE5">
        <w:rPr>
          <w:rFonts w:ascii="Arial" w:hAnsi="Arial" w:cs="Arial"/>
          <w:sz w:val="24"/>
          <w:szCs w:val="24"/>
        </w:rPr>
        <w:t>journeys involve interactions with different people</w:t>
      </w:r>
      <w:r w:rsidR="00821269" w:rsidRPr="00267EE5">
        <w:rPr>
          <w:rFonts w:ascii="Arial" w:hAnsi="Arial" w:cs="Arial"/>
          <w:sz w:val="24"/>
          <w:szCs w:val="24"/>
        </w:rPr>
        <w:t>,</w:t>
      </w:r>
      <w:r w:rsidR="00B92CB8" w:rsidRPr="00267EE5">
        <w:rPr>
          <w:rFonts w:ascii="Arial" w:hAnsi="Arial" w:cs="Arial"/>
          <w:sz w:val="24"/>
          <w:szCs w:val="24"/>
        </w:rPr>
        <w:t xml:space="preserve"> such as managers and colleagues. </w:t>
      </w:r>
      <w:r w:rsidR="00DE14D4" w:rsidRPr="00267EE5">
        <w:rPr>
          <w:rFonts w:ascii="Arial" w:hAnsi="Arial" w:cs="Arial"/>
          <w:sz w:val="24"/>
          <w:szCs w:val="24"/>
        </w:rPr>
        <w:t xml:space="preserve">Challenging work environments and deliverables motivate employees to sharpen their skills. </w:t>
      </w:r>
      <w:r w:rsidR="00B92CB8" w:rsidRPr="00267EE5">
        <w:rPr>
          <w:rFonts w:ascii="Arial" w:hAnsi="Arial" w:cs="Arial"/>
          <w:sz w:val="24"/>
          <w:szCs w:val="24"/>
        </w:rPr>
        <w:t>Management support is a critical factor in determining employee satisfaction.</w:t>
      </w:r>
      <w:r w:rsidR="00DE14D4" w:rsidRPr="00267EE5">
        <w:rPr>
          <w:rFonts w:ascii="Arial" w:hAnsi="Arial" w:cs="Arial"/>
          <w:sz w:val="24"/>
          <w:szCs w:val="24"/>
        </w:rPr>
        <w:t xml:space="preserve"> As a result, an unsupportive boss can potentially hijack employee career growth and development. Thus, some organisations report high cases of complexities associated with employee dissatisfaction due to bad management.</w:t>
      </w:r>
    </w:p>
    <w:p w14:paraId="43BDFA5D" w14:textId="678B2EE6" w:rsidR="004A14F2" w:rsidRPr="00267EE5" w:rsidRDefault="00BA413F" w:rsidP="00267EE5">
      <w:pPr>
        <w:spacing w:line="480" w:lineRule="auto"/>
        <w:jc w:val="both"/>
        <w:rPr>
          <w:rFonts w:ascii="Arial" w:hAnsi="Arial" w:cs="Arial"/>
          <w:sz w:val="24"/>
          <w:szCs w:val="24"/>
        </w:rPr>
      </w:pPr>
      <w:r w:rsidRPr="00267EE5">
        <w:rPr>
          <w:rFonts w:ascii="Arial" w:hAnsi="Arial" w:cs="Arial"/>
          <w:sz w:val="24"/>
          <w:szCs w:val="24"/>
        </w:rPr>
        <w:t xml:space="preserve">On the other hand, good managers create an enabling environment that supports employee productivity. The bosses </w:t>
      </w:r>
      <w:r w:rsidR="00821269" w:rsidRPr="00267EE5">
        <w:rPr>
          <w:rFonts w:ascii="Arial" w:hAnsi="Arial" w:cs="Arial"/>
          <w:sz w:val="24"/>
          <w:szCs w:val="24"/>
        </w:rPr>
        <w:t>build</w:t>
      </w:r>
      <w:r w:rsidR="009E5BDC" w:rsidRPr="00267EE5">
        <w:rPr>
          <w:rFonts w:ascii="Arial" w:hAnsi="Arial" w:cs="Arial"/>
          <w:sz w:val="24"/>
          <w:szCs w:val="24"/>
        </w:rPr>
        <w:t xml:space="preserve"> employee trust</w:t>
      </w:r>
      <w:r w:rsidR="00821269" w:rsidRPr="00267EE5">
        <w:rPr>
          <w:rFonts w:ascii="Arial" w:hAnsi="Arial" w:cs="Arial"/>
          <w:sz w:val="24"/>
          <w:szCs w:val="24"/>
        </w:rPr>
        <w:t>,</w:t>
      </w:r>
      <w:r w:rsidR="009E5BDC" w:rsidRPr="00267EE5">
        <w:rPr>
          <w:rFonts w:ascii="Arial" w:hAnsi="Arial" w:cs="Arial"/>
          <w:sz w:val="24"/>
          <w:szCs w:val="24"/>
        </w:rPr>
        <w:t xml:space="preserve"> which encourages creativity and initiatives at work </w:t>
      </w:r>
      <w:r w:rsidR="00985F90" w:rsidRPr="00267EE5">
        <w:rPr>
          <w:rFonts w:ascii="Arial" w:hAnsi="Arial" w:cs="Arial"/>
          <w:sz w:val="24"/>
          <w:szCs w:val="24"/>
        </w:rPr>
        <w:t>(Wilding, 2019)</w:t>
      </w:r>
      <w:r w:rsidR="009E5BDC" w:rsidRPr="00267EE5">
        <w:rPr>
          <w:rFonts w:ascii="Arial" w:hAnsi="Arial" w:cs="Arial"/>
          <w:sz w:val="24"/>
          <w:szCs w:val="24"/>
        </w:rPr>
        <w:t>.</w:t>
      </w:r>
      <w:r w:rsidR="00DE14D4" w:rsidRPr="00267EE5">
        <w:rPr>
          <w:rFonts w:ascii="Arial" w:hAnsi="Arial" w:cs="Arial"/>
          <w:sz w:val="24"/>
          <w:szCs w:val="24"/>
        </w:rPr>
        <w:t xml:space="preserve"> </w:t>
      </w:r>
      <w:r w:rsidR="00856D08" w:rsidRPr="00267EE5">
        <w:rPr>
          <w:rFonts w:ascii="Arial" w:hAnsi="Arial" w:cs="Arial"/>
          <w:sz w:val="24"/>
          <w:szCs w:val="24"/>
        </w:rPr>
        <w:t>A trust</w:t>
      </w:r>
      <w:r w:rsidR="00821269" w:rsidRPr="00267EE5">
        <w:rPr>
          <w:rFonts w:ascii="Arial" w:hAnsi="Arial" w:cs="Arial"/>
          <w:sz w:val="24"/>
          <w:szCs w:val="24"/>
        </w:rPr>
        <w:t>-</w:t>
      </w:r>
      <w:r w:rsidR="00856D08" w:rsidRPr="00267EE5">
        <w:rPr>
          <w:rFonts w:ascii="Arial" w:hAnsi="Arial" w:cs="Arial"/>
          <w:sz w:val="24"/>
          <w:szCs w:val="24"/>
        </w:rPr>
        <w:t>filled environment creates transparency and a coordinated feedback mechanism</w:t>
      </w:r>
      <w:r w:rsidR="00EC35C3" w:rsidRPr="00267EE5">
        <w:rPr>
          <w:rFonts w:ascii="Arial" w:hAnsi="Arial" w:cs="Arial"/>
          <w:sz w:val="24"/>
          <w:szCs w:val="24"/>
        </w:rPr>
        <w:t xml:space="preserve"> that reinforces high performance. </w:t>
      </w:r>
      <w:r w:rsidR="004A14F2" w:rsidRPr="00267EE5">
        <w:rPr>
          <w:rFonts w:ascii="Arial" w:hAnsi="Arial" w:cs="Arial"/>
          <w:sz w:val="24"/>
          <w:szCs w:val="24"/>
        </w:rPr>
        <w:t xml:space="preserve">A bad manager lacks a reliable feedback system, people skills and micromanages employees. </w:t>
      </w:r>
      <w:r w:rsidR="001F0779" w:rsidRPr="00267EE5">
        <w:rPr>
          <w:rFonts w:ascii="Arial" w:hAnsi="Arial" w:cs="Arial"/>
          <w:sz w:val="24"/>
          <w:szCs w:val="24"/>
        </w:rPr>
        <w:t>Most managers get into management positions after promotion for excellent performance hence lack</w:t>
      </w:r>
      <w:r w:rsidR="00821269" w:rsidRPr="00267EE5">
        <w:rPr>
          <w:rFonts w:ascii="Arial" w:hAnsi="Arial" w:cs="Arial"/>
          <w:sz w:val="24"/>
          <w:szCs w:val="24"/>
        </w:rPr>
        <w:t>ing</w:t>
      </w:r>
      <w:r w:rsidR="001F0779" w:rsidRPr="00267EE5">
        <w:rPr>
          <w:rFonts w:ascii="Arial" w:hAnsi="Arial" w:cs="Arial"/>
          <w:sz w:val="24"/>
          <w:szCs w:val="24"/>
        </w:rPr>
        <w:t xml:space="preserve"> people management skills </w:t>
      </w:r>
      <w:r w:rsidR="009434AF" w:rsidRPr="00267EE5">
        <w:rPr>
          <w:rFonts w:ascii="Arial" w:hAnsi="Arial" w:cs="Arial"/>
          <w:sz w:val="24"/>
          <w:szCs w:val="24"/>
        </w:rPr>
        <w:t>(DiGiulio, 2020)</w:t>
      </w:r>
      <w:r w:rsidR="001F0779" w:rsidRPr="00267EE5">
        <w:rPr>
          <w:rFonts w:ascii="Arial" w:hAnsi="Arial" w:cs="Arial"/>
          <w:sz w:val="24"/>
          <w:szCs w:val="24"/>
        </w:rPr>
        <w:t xml:space="preserve">. As a result, some may not be well informed on </w:t>
      </w:r>
      <w:r w:rsidR="00821269" w:rsidRPr="00267EE5">
        <w:rPr>
          <w:rFonts w:ascii="Arial" w:hAnsi="Arial" w:cs="Arial"/>
          <w:sz w:val="24"/>
          <w:szCs w:val="24"/>
        </w:rPr>
        <w:t>managing</w:t>
      </w:r>
      <w:r w:rsidR="001F0779" w:rsidRPr="00267EE5">
        <w:rPr>
          <w:rFonts w:ascii="Arial" w:hAnsi="Arial" w:cs="Arial"/>
          <w:sz w:val="24"/>
          <w:szCs w:val="24"/>
        </w:rPr>
        <w:t xml:space="preserve"> talent </w:t>
      </w:r>
      <w:r w:rsidR="00821269" w:rsidRPr="00267EE5">
        <w:rPr>
          <w:rFonts w:ascii="Arial" w:hAnsi="Arial" w:cs="Arial"/>
          <w:sz w:val="24"/>
          <w:szCs w:val="24"/>
        </w:rPr>
        <w:t xml:space="preserve">well </w:t>
      </w:r>
      <w:r w:rsidR="001F0779" w:rsidRPr="00267EE5">
        <w:rPr>
          <w:rFonts w:ascii="Arial" w:hAnsi="Arial" w:cs="Arial"/>
          <w:sz w:val="24"/>
          <w:szCs w:val="24"/>
        </w:rPr>
        <w:t>for better result</w:t>
      </w:r>
      <w:r w:rsidR="00821269" w:rsidRPr="00267EE5">
        <w:rPr>
          <w:rFonts w:ascii="Arial" w:hAnsi="Arial" w:cs="Arial"/>
          <w:sz w:val="24"/>
          <w:szCs w:val="24"/>
        </w:rPr>
        <w:t>s</w:t>
      </w:r>
      <w:r w:rsidR="001F0779" w:rsidRPr="00267EE5">
        <w:rPr>
          <w:rFonts w:ascii="Arial" w:hAnsi="Arial" w:cs="Arial"/>
          <w:sz w:val="24"/>
          <w:szCs w:val="24"/>
        </w:rPr>
        <w:t xml:space="preserve">. </w:t>
      </w:r>
      <w:r w:rsidR="004A14F2" w:rsidRPr="00267EE5">
        <w:rPr>
          <w:rFonts w:ascii="Arial" w:hAnsi="Arial" w:cs="Arial"/>
          <w:sz w:val="24"/>
          <w:szCs w:val="24"/>
        </w:rPr>
        <w:t>Thus, people feel threatened at work and may seek other opportunities with a friendly work environment.</w:t>
      </w:r>
    </w:p>
    <w:p w14:paraId="004EE230" w14:textId="43EC4750" w:rsidR="00DF058B" w:rsidRPr="00267EE5" w:rsidRDefault="001F0779" w:rsidP="00267EE5">
      <w:pPr>
        <w:spacing w:line="480" w:lineRule="auto"/>
        <w:jc w:val="both"/>
        <w:rPr>
          <w:rFonts w:ascii="Arial" w:hAnsi="Arial" w:cs="Arial"/>
          <w:sz w:val="24"/>
          <w:szCs w:val="24"/>
        </w:rPr>
      </w:pPr>
      <w:r w:rsidRPr="00267EE5">
        <w:rPr>
          <w:rFonts w:ascii="Arial" w:hAnsi="Arial" w:cs="Arial"/>
          <w:sz w:val="24"/>
          <w:szCs w:val="24"/>
        </w:rPr>
        <w:t xml:space="preserve">Unsupportive managers fail to listen or coach their juniors. </w:t>
      </w:r>
      <w:r w:rsidR="00FF4E22" w:rsidRPr="00267EE5">
        <w:rPr>
          <w:rFonts w:ascii="Arial" w:hAnsi="Arial" w:cs="Arial"/>
          <w:sz w:val="24"/>
          <w:szCs w:val="24"/>
        </w:rPr>
        <w:t xml:space="preserve">As a result, employees fail to qualify for merit-based promotions. Other unsupportive managers have no track record of employee performance essential in reviewing growth and development </w:t>
      </w:r>
      <w:r w:rsidR="009434AF" w:rsidRPr="00267EE5">
        <w:rPr>
          <w:rFonts w:ascii="Arial" w:hAnsi="Arial" w:cs="Arial"/>
          <w:sz w:val="24"/>
          <w:szCs w:val="24"/>
        </w:rPr>
        <w:t>(DiGiulio, 2020)</w:t>
      </w:r>
      <w:r w:rsidR="00FF4E22" w:rsidRPr="00267EE5">
        <w:rPr>
          <w:rFonts w:ascii="Arial" w:hAnsi="Arial" w:cs="Arial"/>
          <w:sz w:val="24"/>
          <w:szCs w:val="24"/>
        </w:rPr>
        <w:t xml:space="preserve">. Notably, it is less likely that an organisation meets its strategic goals. </w:t>
      </w:r>
      <w:r w:rsidR="0011497C" w:rsidRPr="00267EE5">
        <w:rPr>
          <w:rFonts w:ascii="Arial" w:hAnsi="Arial" w:cs="Arial"/>
          <w:sz w:val="24"/>
          <w:szCs w:val="24"/>
        </w:rPr>
        <w:lastRenderedPageBreak/>
        <w:t xml:space="preserve">It is </w:t>
      </w:r>
      <w:r w:rsidR="00821269" w:rsidRPr="00267EE5">
        <w:rPr>
          <w:rFonts w:ascii="Arial" w:hAnsi="Arial" w:cs="Arial"/>
          <w:sz w:val="24"/>
          <w:szCs w:val="24"/>
        </w:rPr>
        <w:t>cruc</w:t>
      </w:r>
      <w:r w:rsidR="0011497C" w:rsidRPr="00267EE5">
        <w:rPr>
          <w:rFonts w:ascii="Arial" w:hAnsi="Arial" w:cs="Arial"/>
          <w:sz w:val="24"/>
          <w:szCs w:val="24"/>
        </w:rPr>
        <w:t>ial to focus on employee engagement and wellbeing to encourage retention. An employee may decide to resign when their value in the company is unappreciated.</w:t>
      </w:r>
      <w:r w:rsidR="00AC0A39" w:rsidRPr="00267EE5">
        <w:rPr>
          <w:rFonts w:ascii="Arial" w:hAnsi="Arial" w:cs="Arial"/>
          <w:sz w:val="24"/>
          <w:szCs w:val="24"/>
        </w:rPr>
        <w:t xml:space="preserve"> Thus, unsupportive managers may be worse than bad managers by definition. However, both exhibit almost the same management problems.</w:t>
      </w:r>
    </w:p>
    <w:p w14:paraId="65036DB5" w14:textId="441DE632" w:rsidR="007242C6" w:rsidRPr="00267EE5" w:rsidRDefault="007242C6" w:rsidP="00267EE5">
      <w:pPr>
        <w:spacing w:line="480" w:lineRule="auto"/>
        <w:jc w:val="both"/>
        <w:rPr>
          <w:rFonts w:ascii="Arial" w:hAnsi="Arial" w:cs="Arial"/>
          <w:sz w:val="24"/>
          <w:szCs w:val="24"/>
        </w:rPr>
      </w:pPr>
      <w:r w:rsidRPr="00267EE5">
        <w:rPr>
          <w:rFonts w:ascii="Arial" w:hAnsi="Arial" w:cs="Arial"/>
          <w:sz w:val="24"/>
          <w:szCs w:val="24"/>
        </w:rPr>
        <w:t>Dissatisfied employees remain under bad management and unsupportive bosses due to various reasons. For instance, some fear failing to get another job after resigning, losing jobs</w:t>
      </w:r>
      <w:r w:rsidR="00821269" w:rsidRPr="00267EE5">
        <w:rPr>
          <w:rFonts w:ascii="Arial" w:hAnsi="Arial" w:cs="Arial"/>
          <w:sz w:val="24"/>
          <w:szCs w:val="24"/>
        </w:rPr>
        <w:t>,</w:t>
      </w:r>
      <w:r w:rsidRPr="00267EE5">
        <w:rPr>
          <w:rFonts w:ascii="Arial" w:hAnsi="Arial" w:cs="Arial"/>
          <w:sz w:val="24"/>
          <w:szCs w:val="24"/>
        </w:rPr>
        <w:t xml:space="preserve"> and accompanying benefits. According to </w:t>
      </w:r>
      <w:r w:rsidR="009434AF" w:rsidRPr="00267EE5">
        <w:rPr>
          <w:rFonts w:ascii="Arial" w:hAnsi="Arial" w:cs="Arial"/>
          <w:sz w:val="24"/>
          <w:szCs w:val="24"/>
        </w:rPr>
        <w:t>(Abbajay, 2018)</w:t>
      </w:r>
      <w:r w:rsidRPr="00267EE5">
        <w:rPr>
          <w:rFonts w:ascii="Arial" w:hAnsi="Arial" w:cs="Arial"/>
          <w:sz w:val="24"/>
          <w:szCs w:val="24"/>
        </w:rPr>
        <w:t xml:space="preserve"> research, some interviewed employees stated they hoped the company would take disciplinary measures against their managers. It would be more stressful to leave a job without having another opportunity lined</w:t>
      </w:r>
      <w:r w:rsidR="00821269" w:rsidRPr="00267EE5">
        <w:rPr>
          <w:rFonts w:ascii="Arial" w:hAnsi="Arial" w:cs="Arial"/>
          <w:sz w:val="24"/>
          <w:szCs w:val="24"/>
        </w:rPr>
        <w:t xml:space="preserve"> </w:t>
      </w:r>
      <w:r w:rsidRPr="00267EE5">
        <w:rPr>
          <w:rFonts w:ascii="Arial" w:hAnsi="Arial" w:cs="Arial"/>
          <w:sz w:val="24"/>
          <w:szCs w:val="24"/>
        </w:rPr>
        <w:t xml:space="preserve">up. Thus, </w:t>
      </w:r>
      <w:r w:rsidR="006354A8" w:rsidRPr="00267EE5">
        <w:rPr>
          <w:rFonts w:ascii="Arial" w:hAnsi="Arial" w:cs="Arial"/>
          <w:sz w:val="24"/>
          <w:szCs w:val="24"/>
        </w:rPr>
        <w:t>employees work under dissatisfying management while managers believe they are doing well at work.</w:t>
      </w:r>
    </w:p>
    <w:p w14:paraId="29382400" w14:textId="377B88E5" w:rsidR="000D6550" w:rsidRPr="00267EE5" w:rsidRDefault="00F17A61" w:rsidP="00267EE5">
      <w:pPr>
        <w:pStyle w:val="Heading1"/>
        <w:spacing w:line="480" w:lineRule="auto"/>
        <w:rPr>
          <w:rFonts w:ascii="Arial" w:hAnsi="Arial" w:cs="Arial"/>
          <w:b/>
          <w:color w:val="auto"/>
          <w:sz w:val="24"/>
          <w:szCs w:val="24"/>
        </w:rPr>
      </w:pPr>
      <w:bookmarkStart w:id="23" w:name="_Toc88432843"/>
      <w:r w:rsidRPr="00267EE5">
        <w:rPr>
          <w:rFonts w:ascii="Arial" w:hAnsi="Arial" w:cs="Arial"/>
          <w:b/>
          <w:color w:val="auto"/>
          <w:sz w:val="24"/>
          <w:szCs w:val="24"/>
        </w:rPr>
        <w:t>Alternative solutions</w:t>
      </w:r>
      <w:bookmarkEnd w:id="23"/>
    </w:p>
    <w:p w14:paraId="00FE5D04" w14:textId="08A59FE8" w:rsidR="00F17A61" w:rsidRPr="00267EE5" w:rsidRDefault="00F17A61" w:rsidP="00267EE5">
      <w:pPr>
        <w:spacing w:line="480" w:lineRule="auto"/>
        <w:jc w:val="both"/>
        <w:rPr>
          <w:rFonts w:ascii="Arial" w:hAnsi="Arial" w:cs="Arial"/>
          <w:i/>
          <w:iCs/>
          <w:sz w:val="24"/>
          <w:szCs w:val="24"/>
        </w:rPr>
      </w:pPr>
      <w:r w:rsidRPr="00267EE5">
        <w:rPr>
          <w:rFonts w:ascii="Arial" w:hAnsi="Arial" w:cs="Arial"/>
          <w:i/>
          <w:iCs/>
          <w:sz w:val="24"/>
          <w:szCs w:val="24"/>
        </w:rPr>
        <w:t>Double-sided accountability</w:t>
      </w:r>
    </w:p>
    <w:p w14:paraId="54F4453F" w14:textId="1A499842" w:rsidR="00F17A61" w:rsidRPr="00267EE5" w:rsidRDefault="00F17A61" w:rsidP="00267EE5">
      <w:pPr>
        <w:spacing w:line="480" w:lineRule="auto"/>
        <w:jc w:val="both"/>
        <w:rPr>
          <w:rFonts w:ascii="Arial" w:hAnsi="Arial" w:cs="Arial"/>
          <w:sz w:val="24"/>
          <w:szCs w:val="24"/>
        </w:rPr>
      </w:pPr>
      <w:r w:rsidRPr="00267EE5">
        <w:rPr>
          <w:rFonts w:ascii="Arial" w:hAnsi="Arial" w:cs="Arial"/>
          <w:sz w:val="24"/>
          <w:szCs w:val="24"/>
        </w:rPr>
        <w:t xml:space="preserve">It would not be </w:t>
      </w:r>
      <w:r w:rsidR="00821269" w:rsidRPr="00267EE5">
        <w:rPr>
          <w:rFonts w:ascii="Arial" w:hAnsi="Arial" w:cs="Arial"/>
          <w:sz w:val="24"/>
          <w:szCs w:val="24"/>
        </w:rPr>
        <w:t>practical</w:t>
      </w:r>
      <w:r w:rsidRPr="00267EE5">
        <w:rPr>
          <w:rFonts w:ascii="Arial" w:hAnsi="Arial" w:cs="Arial"/>
          <w:sz w:val="24"/>
          <w:szCs w:val="24"/>
        </w:rPr>
        <w:t xml:space="preserve"> to hold managers accountable for their pitfalls without handling employee flaws at work. Managers and their juniors are human prone to imperfections and have almost identical needs </w:t>
      </w:r>
      <w:r w:rsidR="000D126E" w:rsidRPr="00267EE5">
        <w:rPr>
          <w:rFonts w:ascii="Arial" w:hAnsi="Arial" w:cs="Arial"/>
          <w:sz w:val="24"/>
          <w:szCs w:val="24"/>
        </w:rPr>
        <w:t>(Culbert, 2017, p.41)</w:t>
      </w:r>
      <w:r w:rsidRPr="00267EE5">
        <w:rPr>
          <w:rFonts w:ascii="Arial" w:hAnsi="Arial" w:cs="Arial"/>
          <w:sz w:val="24"/>
          <w:szCs w:val="24"/>
        </w:rPr>
        <w:t xml:space="preserve">. Both teams work towards the same organisational goals and deserve respect and recognition. As a result, the company should hold management accountable for employee productivity and employees for results. If employees perform poorly and the manager has been unsupportive, the manager should take responsibility. However, with </w:t>
      </w:r>
      <w:r w:rsidR="00884AA8" w:rsidRPr="00267EE5">
        <w:rPr>
          <w:rFonts w:ascii="Arial" w:hAnsi="Arial" w:cs="Arial"/>
          <w:sz w:val="24"/>
          <w:szCs w:val="24"/>
        </w:rPr>
        <w:t>excellent managerial guidance and support, an employee should own the low performance.</w:t>
      </w:r>
    </w:p>
    <w:p w14:paraId="7E95C5DF" w14:textId="6AA364BE" w:rsidR="003B4653" w:rsidRPr="00267EE5" w:rsidRDefault="003B4653" w:rsidP="00267EE5">
      <w:pPr>
        <w:pStyle w:val="Heading2"/>
        <w:spacing w:line="480" w:lineRule="auto"/>
        <w:rPr>
          <w:rFonts w:ascii="Arial" w:hAnsi="Arial" w:cs="Arial"/>
          <w:i/>
          <w:color w:val="auto"/>
          <w:sz w:val="24"/>
          <w:szCs w:val="24"/>
        </w:rPr>
      </w:pPr>
      <w:bookmarkStart w:id="24" w:name="_Toc88432844"/>
      <w:r w:rsidRPr="00267EE5">
        <w:rPr>
          <w:rFonts w:ascii="Arial" w:hAnsi="Arial" w:cs="Arial"/>
          <w:i/>
          <w:color w:val="auto"/>
          <w:sz w:val="24"/>
          <w:szCs w:val="24"/>
        </w:rPr>
        <w:t>Training</w:t>
      </w:r>
      <w:bookmarkEnd w:id="24"/>
    </w:p>
    <w:p w14:paraId="29566B3D" w14:textId="482F54DE" w:rsidR="00901CBF" w:rsidRPr="00267EE5" w:rsidRDefault="005F0DFE" w:rsidP="00267EE5">
      <w:pPr>
        <w:spacing w:line="480" w:lineRule="auto"/>
        <w:jc w:val="both"/>
        <w:rPr>
          <w:rFonts w:ascii="Arial" w:hAnsi="Arial" w:cs="Arial"/>
          <w:sz w:val="24"/>
          <w:szCs w:val="24"/>
        </w:rPr>
      </w:pPr>
      <w:r w:rsidRPr="00267EE5">
        <w:rPr>
          <w:rFonts w:ascii="Arial" w:hAnsi="Arial" w:cs="Arial"/>
          <w:sz w:val="24"/>
          <w:szCs w:val="24"/>
        </w:rPr>
        <w:t xml:space="preserve">Training helps improve employee skills and increase their value proposition in a company. </w:t>
      </w:r>
      <w:r w:rsidR="00C60447" w:rsidRPr="00267EE5">
        <w:rPr>
          <w:rFonts w:ascii="Arial" w:hAnsi="Arial" w:cs="Arial"/>
          <w:sz w:val="24"/>
          <w:szCs w:val="24"/>
        </w:rPr>
        <w:t xml:space="preserve">High job demands require advanced knowledge that can be acquired </w:t>
      </w:r>
      <w:r w:rsidR="00C60447" w:rsidRPr="00267EE5">
        <w:rPr>
          <w:rFonts w:ascii="Arial" w:hAnsi="Arial" w:cs="Arial"/>
          <w:sz w:val="24"/>
          <w:szCs w:val="24"/>
        </w:rPr>
        <w:lastRenderedPageBreak/>
        <w:t xml:space="preserve">through strategic training and development </w:t>
      </w:r>
      <w:r w:rsidR="000D126E" w:rsidRPr="00267EE5">
        <w:rPr>
          <w:rFonts w:ascii="Arial" w:hAnsi="Arial" w:cs="Arial"/>
          <w:sz w:val="24"/>
          <w:szCs w:val="24"/>
        </w:rPr>
        <w:t>(Fielden, 2021, p.61)</w:t>
      </w:r>
      <w:r w:rsidR="00C60447" w:rsidRPr="00267EE5">
        <w:rPr>
          <w:rFonts w:ascii="Arial" w:hAnsi="Arial" w:cs="Arial"/>
          <w:sz w:val="24"/>
          <w:szCs w:val="24"/>
        </w:rPr>
        <w:t>. Similarly, untrained managers may gain from such training to equip them with people management skills. Such skills improve their emotional intelligence relevant in handling people issues for better performance. New line managers may require internal training to equip them with valuable company information and culture.</w:t>
      </w:r>
    </w:p>
    <w:p w14:paraId="195CC3CA" w14:textId="0E77E9F1" w:rsidR="00B2191C" w:rsidRPr="00267EE5" w:rsidRDefault="00901CBF" w:rsidP="00267EE5">
      <w:pPr>
        <w:pStyle w:val="Heading2"/>
        <w:spacing w:line="480" w:lineRule="auto"/>
        <w:rPr>
          <w:rFonts w:ascii="Arial" w:hAnsi="Arial" w:cs="Arial"/>
          <w:i/>
          <w:color w:val="auto"/>
          <w:sz w:val="24"/>
          <w:szCs w:val="24"/>
        </w:rPr>
      </w:pPr>
      <w:bookmarkStart w:id="25" w:name="_Toc88432845"/>
      <w:r w:rsidRPr="00267EE5">
        <w:rPr>
          <w:rFonts w:ascii="Arial" w:hAnsi="Arial" w:cs="Arial"/>
          <w:i/>
          <w:color w:val="auto"/>
          <w:sz w:val="24"/>
          <w:szCs w:val="24"/>
        </w:rPr>
        <w:t>Diplomatic approach</w:t>
      </w:r>
      <w:bookmarkEnd w:id="25"/>
    </w:p>
    <w:p w14:paraId="54990C41" w14:textId="18BA2ED6" w:rsidR="00901CBF" w:rsidRPr="00267EE5" w:rsidRDefault="00EA5B50" w:rsidP="00267EE5">
      <w:pPr>
        <w:spacing w:line="480" w:lineRule="auto"/>
        <w:jc w:val="both"/>
        <w:rPr>
          <w:rFonts w:ascii="Arial" w:hAnsi="Arial" w:cs="Arial"/>
          <w:sz w:val="24"/>
          <w:szCs w:val="24"/>
        </w:rPr>
      </w:pPr>
      <w:r w:rsidRPr="00267EE5">
        <w:rPr>
          <w:rFonts w:ascii="Arial" w:hAnsi="Arial" w:cs="Arial"/>
          <w:sz w:val="24"/>
          <w:szCs w:val="24"/>
        </w:rPr>
        <w:t>Open communication is crucial in organisations and building employee-manager relationships. Employees may calmly express their concerns at work that potentially affects their job satisfaction levels</w:t>
      </w:r>
      <w:r w:rsidR="008A7DA9" w:rsidRPr="00267EE5">
        <w:rPr>
          <w:rFonts w:ascii="Arial" w:hAnsi="Arial" w:cs="Arial"/>
          <w:sz w:val="24"/>
          <w:szCs w:val="24"/>
        </w:rPr>
        <w:t xml:space="preserve"> </w:t>
      </w:r>
      <w:r w:rsidR="00985F90" w:rsidRPr="00267EE5">
        <w:rPr>
          <w:rFonts w:ascii="Arial" w:hAnsi="Arial" w:cs="Arial"/>
          <w:sz w:val="24"/>
          <w:szCs w:val="24"/>
        </w:rPr>
        <w:t>(Wilding, 2019)</w:t>
      </w:r>
      <w:r w:rsidRPr="00267EE5">
        <w:rPr>
          <w:rFonts w:ascii="Arial" w:hAnsi="Arial" w:cs="Arial"/>
          <w:sz w:val="24"/>
          <w:szCs w:val="24"/>
        </w:rPr>
        <w:t xml:space="preserve">. </w:t>
      </w:r>
      <w:r w:rsidR="00760F8F" w:rsidRPr="00267EE5">
        <w:rPr>
          <w:rFonts w:ascii="Arial" w:hAnsi="Arial" w:cs="Arial"/>
          <w:sz w:val="24"/>
          <w:szCs w:val="24"/>
        </w:rPr>
        <w:t xml:space="preserve">In a democratic work environment, communication should allow </w:t>
      </w:r>
      <w:r w:rsidR="00821269" w:rsidRPr="00267EE5">
        <w:rPr>
          <w:rFonts w:ascii="Arial" w:hAnsi="Arial" w:cs="Arial"/>
          <w:sz w:val="24"/>
          <w:szCs w:val="24"/>
        </w:rPr>
        <w:t xml:space="preserve">the </w:t>
      </w:r>
      <w:r w:rsidR="00760F8F" w:rsidRPr="00267EE5">
        <w:rPr>
          <w:rFonts w:ascii="Arial" w:hAnsi="Arial" w:cs="Arial"/>
          <w:sz w:val="24"/>
          <w:szCs w:val="24"/>
        </w:rPr>
        <w:t>free flow of information vertically and horizontally. As a result, top management can gain insights on work</w:t>
      </w:r>
      <w:r w:rsidR="00821269" w:rsidRPr="00267EE5">
        <w:rPr>
          <w:rFonts w:ascii="Arial" w:hAnsi="Arial" w:cs="Arial"/>
          <w:sz w:val="24"/>
          <w:szCs w:val="24"/>
        </w:rPr>
        <w:t>-</w:t>
      </w:r>
      <w:r w:rsidR="00760F8F" w:rsidRPr="00267EE5">
        <w:rPr>
          <w:rFonts w:ascii="Arial" w:hAnsi="Arial" w:cs="Arial"/>
          <w:sz w:val="24"/>
          <w:szCs w:val="24"/>
        </w:rPr>
        <w:t xml:space="preserve">related challenges and provide workable solutions. </w:t>
      </w:r>
      <w:r w:rsidR="00034827" w:rsidRPr="00267EE5">
        <w:rPr>
          <w:rFonts w:ascii="Arial" w:hAnsi="Arial" w:cs="Arial"/>
          <w:sz w:val="24"/>
          <w:szCs w:val="24"/>
        </w:rPr>
        <w:t>However, the proposed solutions should be futuristic and unanimously agreed on by both concerned parties.</w:t>
      </w:r>
    </w:p>
    <w:p w14:paraId="1429261B" w14:textId="63ACCB63" w:rsidR="00531692" w:rsidRPr="00267EE5" w:rsidRDefault="00531692" w:rsidP="00267EE5">
      <w:pPr>
        <w:pStyle w:val="Heading2"/>
        <w:spacing w:line="480" w:lineRule="auto"/>
        <w:rPr>
          <w:rFonts w:ascii="Arial" w:hAnsi="Arial" w:cs="Arial"/>
          <w:i/>
          <w:color w:val="auto"/>
          <w:sz w:val="24"/>
          <w:szCs w:val="24"/>
        </w:rPr>
      </w:pPr>
      <w:bookmarkStart w:id="26" w:name="_Toc88432846"/>
      <w:r w:rsidRPr="00267EE5">
        <w:rPr>
          <w:rFonts w:ascii="Arial" w:hAnsi="Arial" w:cs="Arial"/>
          <w:i/>
          <w:color w:val="auto"/>
          <w:sz w:val="24"/>
          <w:szCs w:val="24"/>
        </w:rPr>
        <w:t>Change of departments</w:t>
      </w:r>
      <w:bookmarkEnd w:id="26"/>
    </w:p>
    <w:p w14:paraId="371BC8E6" w14:textId="49DD768B" w:rsidR="008A7DA9" w:rsidRPr="00267EE5" w:rsidRDefault="002242DD" w:rsidP="00267EE5">
      <w:pPr>
        <w:spacing w:line="480" w:lineRule="auto"/>
        <w:jc w:val="both"/>
        <w:rPr>
          <w:rFonts w:ascii="Arial" w:hAnsi="Arial" w:cs="Arial"/>
          <w:sz w:val="24"/>
          <w:szCs w:val="24"/>
        </w:rPr>
      </w:pPr>
      <w:r w:rsidRPr="00267EE5">
        <w:rPr>
          <w:rFonts w:ascii="Arial" w:hAnsi="Arial" w:cs="Arial"/>
          <w:sz w:val="24"/>
          <w:szCs w:val="24"/>
        </w:rPr>
        <w:t xml:space="preserve">For an employee, another alternative would be shifting departments to avoid the unsupportive boss. </w:t>
      </w:r>
      <w:r w:rsidR="00C0253B" w:rsidRPr="00267EE5">
        <w:rPr>
          <w:rFonts w:ascii="Arial" w:hAnsi="Arial" w:cs="Arial"/>
          <w:sz w:val="24"/>
          <w:szCs w:val="24"/>
        </w:rPr>
        <w:t xml:space="preserve">However, the solution may not work for everyone due to limited vacancies in other departments. </w:t>
      </w:r>
      <w:r w:rsidR="00886975" w:rsidRPr="00267EE5">
        <w:rPr>
          <w:rFonts w:ascii="Arial" w:hAnsi="Arial" w:cs="Arial"/>
          <w:sz w:val="24"/>
          <w:szCs w:val="24"/>
        </w:rPr>
        <w:t>It requires a close analysis of individual skills and requirements in other departments</w:t>
      </w:r>
      <w:r w:rsidR="00862519" w:rsidRPr="00267EE5">
        <w:rPr>
          <w:rFonts w:ascii="Arial" w:hAnsi="Arial" w:cs="Arial"/>
          <w:sz w:val="24"/>
          <w:szCs w:val="24"/>
        </w:rPr>
        <w:t xml:space="preserve"> </w:t>
      </w:r>
      <w:r w:rsidR="009434AF" w:rsidRPr="00267EE5">
        <w:rPr>
          <w:rFonts w:ascii="Arial" w:hAnsi="Arial" w:cs="Arial"/>
          <w:sz w:val="24"/>
          <w:szCs w:val="24"/>
        </w:rPr>
        <w:t>(Abbajay, 2018)</w:t>
      </w:r>
      <w:r w:rsidR="00886975" w:rsidRPr="00267EE5">
        <w:rPr>
          <w:rFonts w:ascii="Arial" w:hAnsi="Arial" w:cs="Arial"/>
          <w:sz w:val="24"/>
          <w:szCs w:val="24"/>
        </w:rPr>
        <w:t>. Once a position opens in the targeted area, an employee may apply for the role.</w:t>
      </w:r>
      <w:r w:rsidR="002F6BEF" w:rsidRPr="00267EE5">
        <w:rPr>
          <w:rFonts w:ascii="Arial" w:hAnsi="Arial" w:cs="Arial"/>
          <w:sz w:val="24"/>
          <w:szCs w:val="24"/>
        </w:rPr>
        <w:t xml:space="preserve"> In </w:t>
      </w:r>
      <w:r w:rsidR="00821269" w:rsidRPr="00267EE5">
        <w:rPr>
          <w:rFonts w:ascii="Arial" w:hAnsi="Arial" w:cs="Arial"/>
          <w:sz w:val="24"/>
          <w:szCs w:val="24"/>
        </w:rPr>
        <w:t>other instanc</w:t>
      </w:r>
      <w:r w:rsidR="002F6BEF" w:rsidRPr="00267EE5">
        <w:rPr>
          <w:rFonts w:ascii="Arial" w:hAnsi="Arial" w:cs="Arial"/>
          <w:sz w:val="24"/>
          <w:szCs w:val="24"/>
        </w:rPr>
        <w:t xml:space="preserve">es, an employee may consult HR for an exemption to shift departments before an official vacancy is announced. It is </w:t>
      </w:r>
      <w:r w:rsidR="00821269" w:rsidRPr="00267EE5">
        <w:rPr>
          <w:rFonts w:ascii="Arial" w:hAnsi="Arial" w:cs="Arial"/>
          <w:sz w:val="24"/>
          <w:szCs w:val="24"/>
        </w:rPr>
        <w:t>better</w:t>
      </w:r>
      <w:r w:rsidR="002F6BEF" w:rsidRPr="00267EE5">
        <w:rPr>
          <w:rFonts w:ascii="Arial" w:hAnsi="Arial" w:cs="Arial"/>
          <w:sz w:val="24"/>
          <w:szCs w:val="24"/>
        </w:rPr>
        <w:t xml:space="preserve"> than resigning, </w:t>
      </w:r>
      <w:r w:rsidR="00821269" w:rsidRPr="00267EE5">
        <w:rPr>
          <w:rFonts w:ascii="Arial" w:hAnsi="Arial" w:cs="Arial"/>
          <w:sz w:val="24"/>
          <w:szCs w:val="24"/>
        </w:rPr>
        <w:t>main</w:t>
      </w:r>
      <w:r w:rsidR="002F6BEF" w:rsidRPr="00267EE5">
        <w:rPr>
          <w:rFonts w:ascii="Arial" w:hAnsi="Arial" w:cs="Arial"/>
          <w:sz w:val="24"/>
          <w:szCs w:val="24"/>
        </w:rPr>
        <w:t>ly when there is no ready job offer in another organisation.</w:t>
      </w:r>
    </w:p>
    <w:p w14:paraId="61BDDCAC" w14:textId="67BCEB5B" w:rsidR="00E46EC5" w:rsidRPr="00267EE5" w:rsidRDefault="00E46EC5" w:rsidP="00267EE5">
      <w:pPr>
        <w:pStyle w:val="Heading2"/>
        <w:spacing w:line="480" w:lineRule="auto"/>
        <w:rPr>
          <w:rFonts w:ascii="Arial" w:hAnsi="Arial" w:cs="Arial"/>
          <w:i/>
          <w:color w:val="auto"/>
          <w:sz w:val="24"/>
          <w:szCs w:val="24"/>
        </w:rPr>
      </w:pPr>
      <w:bookmarkStart w:id="27" w:name="_Toc88432847"/>
      <w:r w:rsidRPr="00267EE5">
        <w:rPr>
          <w:rFonts w:ascii="Arial" w:hAnsi="Arial" w:cs="Arial"/>
          <w:i/>
          <w:color w:val="auto"/>
          <w:sz w:val="24"/>
          <w:szCs w:val="24"/>
        </w:rPr>
        <w:lastRenderedPageBreak/>
        <w:t>Consult the HR department</w:t>
      </w:r>
      <w:bookmarkEnd w:id="27"/>
    </w:p>
    <w:p w14:paraId="734F018B" w14:textId="0275E7B8" w:rsidR="00446011" w:rsidRPr="00267EE5" w:rsidRDefault="00B462FA" w:rsidP="00267EE5">
      <w:pPr>
        <w:spacing w:line="480" w:lineRule="auto"/>
        <w:jc w:val="both"/>
        <w:rPr>
          <w:rFonts w:ascii="Arial" w:hAnsi="Arial" w:cs="Arial"/>
          <w:sz w:val="24"/>
          <w:szCs w:val="24"/>
        </w:rPr>
      </w:pPr>
      <w:r w:rsidRPr="00267EE5">
        <w:rPr>
          <w:rFonts w:ascii="Arial" w:hAnsi="Arial" w:cs="Arial"/>
          <w:sz w:val="24"/>
          <w:szCs w:val="24"/>
        </w:rPr>
        <w:t xml:space="preserve">It may not be surprising to find out the organisation has had a history with unsupportive managers. As a result, the human resource department may have a solution to the ongoing management challenge. However, </w:t>
      </w:r>
      <w:r w:rsidR="00821269" w:rsidRPr="00267EE5">
        <w:rPr>
          <w:rFonts w:ascii="Arial" w:hAnsi="Arial" w:cs="Arial"/>
          <w:sz w:val="24"/>
          <w:szCs w:val="24"/>
        </w:rPr>
        <w:t>an employee needs</w:t>
      </w:r>
      <w:r w:rsidRPr="00267EE5">
        <w:rPr>
          <w:rFonts w:ascii="Arial" w:hAnsi="Arial" w:cs="Arial"/>
          <w:sz w:val="24"/>
          <w:szCs w:val="24"/>
        </w:rPr>
        <w:t xml:space="preserve"> to find out relevant whistleblowing platforms and HR complaint regulation</w:t>
      </w:r>
      <w:r w:rsidR="00821269" w:rsidRPr="00267EE5">
        <w:rPr>
          <w:rFonts w:ascii="Arial" w:hAnsi="Arial" w:cs="Arial"/>
          <w:sz w:val="24"/>
          <w:szCs w:val="24"/>
        </w:rPr>
        <w:t>s</w:t>
      </w:r>
      <w:r w:rsidRPr="00267EE5">
        <w:rPr>
          <w:rFonts w:ascii="Arial" w:hAnsi="Arial" w:cs="Arial"/>
          <w:sz w:val="24"/>
          <w:szCs w:val="24"/>
        </w:rPr>
        <w:t xml:space="preserve">. It may help avoid getting into trouble for not following protocol </w:t>
      </w:r>
      <w:r w:rsidR="009434AF" w:rsidRPr="00267EE5">
        <w:rPr>
          <w:rFonts w:ascii="Arial" w:hAnsi="Arial" w:cs="Arial"/>
          <w:sz w:val="24"/>
          <w:szCs w:val="24"/>
        </w:rPr>
        <w:t>(Abbajay, 2018)</w:t>
      </w:r>
      <w:r w:rsidRPr="00267EE5">
        <w:rPr>
          <w:rFonts w:ascii="Arial" w:hAnsi="Arial" w:cs="Arial"/>
          <w:sz w:val="24"/>
          <w:szCs w:val="24"/>
        </w:rPr>
        <w:t xml:space="preserve">.  The solution should be after trying other failed interventions hence requiring an escalation. Thus, employees retain their jobs while HR </w:t>
      </w:r>
      <w:r w:rsidR="00AE678E" w:rsidRPr="00267EE5">
        <w:rPr>
          <w:rFonts w:ascii="Arial" w:hAnsi="Arial" w:cs="Arial"/>
          <w:sz w:val="24"/>
          <w:szCs w:val="24"/>
        </w:rPr>
        <w:t xml:space="preserve">solves their unsupportive </w:t>
      </w:r>
      <w:r w:rsidR="00446011" w:rsidRPr="00267EE5">
        <w:rPr>
          <w:rFonts w:ascii="Arial" w:hAnsi="Arial" w:cs="Arial"/>
          <w:sz w:val="24"/>
          <w:szCs w:val="24"/>
        </w:rPr>
        <w:t>boss’s</w:t>
      </w:r>
      <w:r w:rsidR="00AE678E" w:rsidRPr="00267EE5">
        <w:rPr>
          <w:rFonts w:ascii="Arial" w:hAnsi="Arial" w:cs="Arial"/>
          <w:sz w:val="24"/>
          <w:szCs w:val="24"/>
        </w:rPr>
        <w:t xml:space="preserve"> problem.</w:t>
      </w:r>
    </w:p>
    <w:p w14:paraId="4041BA8C" w14:textId="47725A7F" w:rsidR="0062722B" w:rsidRPr="00267EE5" w:rsidRDefault="0062722B" w:rsidP="00267EE5">
      <w:pPr>
        <w:pStyle w:val="Heading1"/>
        <w:spacing w:line="480" w:lineRule="auto"/>
        <w:rPr>
          <w:rFonts w:ascii="Arial" w:hAnsi="Arial" w:cs="Arial"/>
          <w:b/>
          <w:color w:val="auto"/>
          <w:sz w:val="24"/>
          <w:szCs w:val="24"/>
        </w:rPr>
      </w:pPr>
      <w:bookmarkStart w:id="28" w:name="_Toc88432848"/>
      <w:r w:rsidRPr="00267EE5">
        <w:rPr>
          <w:rFonts w:ascii="Arial" w:hAnsi="Arial" w:cs="Arial"/>
          <w:b/>
          <w:color w:val="auto"/>
          <w:sz w:val="24"/>
          <w:szCs w:val="24"/>
        </w:rPr>
        <w:t>Decision</w:t>
      </w:r>
      <w:r w:rsidR="00821269" w:rsidRPr="00267EE5">
        <w:rPr>
          <w:rFonts w:ascii="Arial" w:hAnsi="Arial" w:cs="Arial"/>
          <w:b/>
          <w:color w:val="auto"/>
          <w:sz w:val="24"/>
          <w:szCs w:val="24"/>
        </w:rPr>
        <w:t>-</w:t>
      </w:r>
      <w:r w:rsidRPr="00267EE5">
        <w:rPr>
          <w:rFonts w:ascii="Arial" w:hAnsi="Arial" w:cs="Arial"/>
          <w:b/>
          <w:color w:val="auto"/>
          <w:sz w:val="24"/>
          <w:szCs w:val="24"/>
        </w:rPr>
        <w:t>making technique</w:t>
      </w:r>
      <w:bookmarkEnd w:id="28"/>
    </w:p>
    <w:p w14:paraId="1DFF146A" w14:textId="2B4C1291" w:rsidR="00C8341F" w:rsidRPr="00267EE5" w:rsidRDefault="00393FA0" w:rsidP="00267EE5">
      <w:pPr>
        <w:pStyle w:val="Heading2"/>
        <w:spacing w:line="480" w:lineRule="auto"/>
        <w:rPr>
          <w:rFonts w:ascii="Arial" w:hAnsi="Arial" w:cs="Arial"/>
          <w:i/>
          <w:color w:val="auto"/>
          <w:sz w:val="24"/>
          <w:szCs w:val="24"/>
        </w:rPr>
      </w:pPr>
      <w:bookmarkStart w:id="29" w:name="_Toc88432849"/>
      <w:r w:rsidRPr="00267EE5">
        <w:rPr>
          <w:rFonts w:ascii="Arial" w:hAnsi="Arial" w:cs="Arial"/>
          <w:i/>
          <w:color w:val="auto"/>
          <w:sz w:val="24"/>
          <w:szCs w:val="24"/>
        </w:rPr>
        <w:t>Define, describe and appraise the problem</w:t>
      </w:r>
      <w:bookmarkEnd w:id="29"/>
    </w:p>
    <w:p w14:paraId="20710FAE" w14:textId="07BF3490" w:rsidR="00EF770B" w:rsidRPr="00267EE5" w:rsidRDefault="00FF720D" w:rsidP="00267EE5">
      <w:pPr>
        <w:spacing w:line="480" w:lineRule="auto"/>
        <w:jc w:val="both"/>
        <w:rPr>
          <w:rFonts w:ascii="Arial" w:hAnsi="Arial" w:cs="Arial"/>
          <w:sz w:val="24"/>
          <w:szCs w:val="24"/>
        </w:rPr>
      </w:pPr>
      <w:r w:rsidRPr="00267EE5">
        <w:rPr>
          <w:rFonts w:ascii="Arial" w:hAnsi="Arial" w:cs="Arial"/>
          <w:sz w:val="24"/>
          <w:szCs w:val="24"/>
        </w:rPr>
        <w:t xml:space="preserve">Sometimes wrong decisions are made when the problem being solved is unclear. As a result, it is </w:t>
      </w:r>
      <w:r w:rsidR="00821269" w:rsidRPr="00267EE5">
        <w:rPr>
          <w:rFonts w:ascii="Arial" w:hAnsi="Arial" w:cs="Arial"/>
          <w:sz w:val="24"/>
          <w:szCs w:val="24"/>
        </w:rPr>
        <w:t>essential</w:t>
      </w:r>
      <w:r w:rsidRPr="00267EE5">
        <w:rPr>
          <w:rFonts w:ascii="Arial" w:hAnsi="Arial" w:cs="Arial"/>
          <w:sz w:val="24"/>
          <w:szCs w:val="24"/>
        </w:rPr>
        <w:t xml:space="preserve"> to </w:t>
      </w:r>
      <w:r w:rsidR="00821269" w:rsidRPr="00267EE5">
        <w:rPr>
          <w:rFonts w:ascii="Arial" w:hAnsi="Arial" w:cs="Arial"/>
          <w:sz w:val="24"/>
          <w:szCs w:val="24"/>
        </w:rPr>
        <w:t>define the problem for a reliable solution roadmap</w:t>
      </w:r>
      <w:r w:rsidRPr="00267EE5">
        <w:rPr>
          <w:rFonts w:ascii="Arial" w:hAnsi="Arial" w:cs="Arial"/>
          <w:sz w:val="24"/>
          <w:szCs w:val="24"/>
        </w:rPr>
        <w:t>. The first step is identifying the problem at hand. For instance</w:t>
      </w:r>
      <w:r w:rsidR="00A139A7" w:rsidRPr="00267EE5">
        <w:rPr>
          <w:rFonts w:ascii="Arial" w:hAnsi="Arial" w:cs="Arial"/>
          <w:sz w:val="24"/>
          <w:szCs w:val="24"/>
        </w:rPr>
        <w:t>,</w:t>
      </w:r>
      <w:r w:rsidRPr="00267EE5">
        <w:rPr>
          <w:rFonts w:ascii="Arial" w:hAnsi="Arial" w:cs="Arial"/>
          <w:sz w:val="24"/>
          <w:szCs w:val="24"/>
        </w:rPr>
        <w:t xml:space="preserve"> in this case, the problem is bad management/unsupportive bosses. </w:t>
      </w:r>
      <w:r w:rsidR="00A139A7" w:rsidRPr="00267EE5">
        <w:rPr>
          <w:rFonts w:ascii="Arial" w:hAnsi="Arial" w:cs="Arial"/>
          <w:sz w:val="24"/>
          <w:szCs w:val="24"/>
        </w:rPr>
        <w:t>It also includes establishing the problem’s impact on an individual or organisation</w:t>
      </w:r>
      <w:r w:rsidR="008E1E21" w:rsidRPr="00267EE5">
        <w:rPr>
          <w:rFonts w:ascii="Arial" w:hAnsi="Arial" w:cs="Arial"/>
          <w:sz w:val="24"/>
          <w:szCs w:val="24"/>
        </w:rPr>
        <w:t xml:space="preserve"> </w:t>
      </w:r>
      <w:r w:rsidR="0028322C" w:rsidRPr="00267EE5">
        <w:rPr>
          <w:rFonts w:ascii="Arial" w:hAnsi="Arial" w:cs="Arial"/>
          <w:sz w:val="24"/>
          <w:szCs w:val="24"/>
        </w:rPr>
        <w:t>(Sproull, 2018, p.33)</w:t>
      </w:r>
      <w:r w:rsidR="00A139A7" w:rsidRPr="00267EE5">
        <w:rPr>
          <w:rFonts w:ascii="Arial" w:hAnsi="Arial" w:cs="Arial"/>
          <w:sz w:val="24"/>
          <w:szCs w:val="24"/>
        </w:rPr>
        <w:t>. The bad management/unsupportive bosses contribute to job dissatisfaction leading to low productivity rates. In some cases, it may lead to high attrition rates</w:t>
      </w:r>
      <w:r w:rsidR="00821269" w:rsidRPr="00267EE5">
        <w:rPr>
          <w:rFonts w:ascii="Arial" w:hAnsi="Arial" w:cs="Arial"/>
          <w:sz w:val="24"/>
          <w:szCs w:val="24"/>
        </w:rPr>
        <w:t>, which may poorly reflect</w:t>
      </w:r>
      <w:r w:rsidR="00A139A7" w:rsidRPr="00267EE5">
        <w:rPr>
          <w:rFonts w:ascii="Arial" w:hAnsi="Arial" w:cs="Arial"/>
          <w:sz w:val="24"/>
          <w:szCs w:val="24"/>
        </w:rPr>
        <w:t xml:space="preserve"> a company’s reputation. </w:t>
      </w:r>
    </w:p>
    <w:p w14:paraId="316BF152" w14:textId="1A5E9705" w:rsidR="008E1E21" w:rsidRPr="00267EE5" w:rsidRDefault="001322DD" w:rsidP="00267EE5">
      <w:pPr>
        <w:spacing w:line="480" w:lineRule="auto"/>
        <w:jc w:val="both"/>
        <w:rPr>
          <w:rFonts w:ascii="Arial" w:hAnsi="Arial" w:cs="Arial"/>
          <w:sz w:val="24"/>
          <w:szCs w:val="24"/>
        </w:rPr>
      </w:pPr>
      <w:r w:rsidRPr="00267EE5">
        <w:rPr>
          <w:rFonts w:ascii="Arial" w:hAnsi="Arial" w:cs="Arial"/>
          <w:sz w:val="24"/>
          <w:szCs w:val="24"/>
        </w:rPr>
        <w:t xml:space="preserve">Secondly, identify where the problem is in the organisation. </w:t>
      </w:r>
      <w:r w:rsidR="00831A2A" w:rsidRPr="00267EE5">
        <w:rPr>
          <w:rFonts w:ascii="Arial" w:hAnsi="Arial" w:cs="Arial"/>
          <w:sz w:val="24"/>
          <w:szCs w:val="24"/>
        </w:rPr>
        <w:t>If a problem is equipment</w:t>
      </w:r>
      <w:r w:rsidR="00821269" w:rsidRPr="00267EE5">
        <w:rPr>
          <w:rFonts w:ascii="Arial" w:hAnsi="Arial" w:cs="Arial"/>
          <w:sz w:val="24"/>
          <w:szCs w:val="24"/>
        </w:rPr>
        <w:t>-</w:t>
      </w:r>
      <w:r w:rsidR="00831A2A" w:rsidRPr="00267EE5">
        <w:rPr>
          <w:rFonts w:ascii="Arial" w:hAnsi="Arial" w:cs="Arial"/>
          <w:sz w:val="24"/>
          <w:szCs w:val="24"/>
        </w:rPr>
        <w:t>related, it would include assessing the geographical location and specific machine</w:t>
      </w:r>
      <w:r w:rsidR="00105181" w:rsidRPr="00267EE5">
        <w:rPr>
          <w:rFonts w:ascii="Arial" w:hAnsi="Arial" w:cs="Arial"/>
          <w:sz w:val="24"/>
          <w:szCs w:val="24"/>
        </w:rPr>
        <w:t xml:space="preserve"> </w:t>
      </w:r>
      <w:r w:rsidR="0028322C" w:rsidRPr="00267EE5">
        <w:rPr>
          <w:rFonts w:ascii="Arial" w:hAnsi="Arial" w:cs="Arial"/>
          <w:sz w:val="24"/>
          <w:szCs w:val="24"/>
        </w:rPr>
        <w:t>(Sproull, 2018, p.33)</w:t>
      </w:r>
      <w:r w:rsidR="00831A2A" w:rsidRPr="00267EE5">
        <w:rPr>
          <w:rFonts w:ascii="Arial" w:hAnsi="Arial" w:cs="Arial"/>
          <w:sz w:val="24"/>
          <w:szCs w:val="24"/>
        </w:rPr>
        <w:t xml:space="preserve">. However, from our case study, it is establishing the department(s) experiencing bad management or unsupportive bosses. It helps narrow down to the main problem for a more focused solution. Notably, it may help save time and resources committed to the </w:t>
      </w:r>
      <w:r w:rsidR="00105181" w:rsidRPr="00267EE5">
        <w:rPr>
          <w:rFonts w:ascii="Arial" w:hAnsi="Arial" w:cs="Arial"/>
          <w:sz w:val="24"/>
          <w:szCs w:val="24"/>
        </w:rPr>
        <w:t>problem-solving</w:t>
      </w:r>
      <w:r w:rsidR="00831A2A" w:rsidRPr="00267EE5">
        <w:rPr>
          <w:rFonts w:ascii="Arial" w:hAnsi="Arial" w:cs="Arial"/>
          <w:sz w:val="24"/>
          <w:szCs w:val="24"/>
        </w:rPr>
        <w:t xml:space="preserve"> process.  </w:t>
      </w:r>
    </w:p>
    <w:p w14:paraId="2541D71D" w14:textId="606B3247" w:rsidR="00105181" w:rsidRPr="00267EE5" w:rsidRDefault="00105181" w:rsidP="00267EE5">
      <w:pPr>
        <w:spacing w:line="480" w:lineRule="auto"/>
        <w:jc w:val="both"/>
        <w:rPr>
          <w:rFonts w:ascii="Arial" w:hAnsi="Arial" w:cs="Arial"/>
          <w:sz w:val="24"/>
          <w:szCs w:val="24"/>
        </w:rPr>
      </w:pPr>
      <w:r w:rsidRPr="00267EE5">
        <w:rPr>
          <w:rFonts w:ascii="Arial" w:hAnsi="Arial" w:cs="Arial"/>
          <w:sz w:val="24"/>
          <w:szCs w:val="24"/>
        </w:rPr>
        <w:lastRenderedPageBreak/>
        <w:t xml:space="preserve">Thirdly, </w:t>
      </w:r>
      <w:r w:rsidR="003C1B4A" w:rsidRPr="00267EE5">
        <w:rPr>
          <w:rFonts w:ascii="Arial" w:hAnsi="Arial" w:cs="Arial"/>
          <w:sz w:val="24"/>
          <w:szCs w:val="24"/>
        </w:rPr>
        <w:t xml:space="preserve">identify the </w:t>
      </w:r>
      <w:r w:rsidR="006C5848" w:rsidRPr="00267EE5">
        <w:rPr>
          <w:rFonts w:ascii="Arial" w:hAnsi="Arial" w:cs="Arial"/>
          <w:sz w:val="24"/>
          <w:szCs w:val="24"/>
        </w:rPr>
        <w:t>unsupportive boss or bad managers</w:t>
      </w:r>
      <w:r w:rsidR="003C1B4A" w:rsidRPr="00267EE5">
        <w:rPr>
          <w:rFonts w:ascii="Arial" w:hAnsi="Arial" w:cs="Arial"/>
          <w:sz w:val="24"/>
          <w:szCs w:val="24"/>
        </w:rPr>
        <w:t xml:space="preserve">. Once the specific individual is identified, it becomes easy to deal with them individually </w:t>
      </w:r>
      <w:r w:rsidR="0028322C" w:rsidRPr="00267EE5">
        <w:rPr>
          <w:rFonts w:ascii="Arial" w:hAnsi="Arial" w:cs="Arial"/>
          <w:sz w:val="24"/>
          <w:szCs w:val="24"/>
        </w:rPr>
        <w:t>(Sproull, 2018, p.35)</w:t>
      </w:r>
      <w:r w:rsidR="003C1B4A" w:rsidRPr="00267EE5">
        <w:rPr>
          <w:rFonts w:ascii="Arial" w:hAnsi="Arial" w:cs="Arial"/>
          <w:sz w:val="24"/>
          <w:szCs w:val="24"/>
        </w:rPr>
        <w:t xml:space="preserve">. As a result, all effort and attention are focused on the identified manager or unsupportive boss. </w:t>
      </w:r>
      <w:r w:rsidR="006B3E7F" w:rsidRPr="00267EE5">
        <w:rPr>
          <w:rFonts w:ascii="Arial" w:hAnsi="Arial" w:cs="Arial"/>
          <w:sz w:val="24"/>
          <w:szCs w:val="24"/>
        </w:rPr>
        <w:t xml:space="preserve">The specificity may help identify underlying issues that may be contributing to their behaviour. For instance, a manager may lack management skills or </w:t>
      </w:r>
      <w:r w:rsidR="00821269" w:rsidRPr="00267EE5">
        <w:rPr>
          <w:rFonts w:ascii="Arial" w:hAnsi="Arial" w:cs="Arial"/>
          <w:sz w:val="24"/>
          <w:szCs w:val="24"/>
        </w:rPr>
        <w:t>be</w:t>
      </w:r>
      <w:r w:rsidR="006B3E7F" w:rsidRPr="00267EE5">
        <w:rPr>
          <w:rFonts w:ascii="Arial" w:hAnsi="Arial" w:cs="Arial"/>
          <w:sz w:val="24"/>
          <w:szCs w:val="24"/>
        </w:rPr>
        <w:t xml:space="preserve"> demotivated at work. As </w:t>
      </w:r>
      <w:r w:rsidR="00821269" w:rsidRPr="00267EE5">
        <w:rPr>
          <w:rFonts w:ascii="Arial" w:hAnsi="Arial" w:cs="Arial"/>
          <w:sz w:val="24"/>
          <w:szCs w:val="24"/>
        </w:rPr>
        <w:t>noted initially, managers are human beings</w:t>
      </w:r>
      <w:r w:rsidR="006B3E7F" w:rsidRPr="00267EE5">
        <w:rPr>
          <w:rFonts w:ascii="Arial" w:hAnsi="Arial" w:cs="Arial"/>
          <w:sz w:val="24"/>
          <w:szCs w:val="24"/>
        </w:rPr>
        <w:t xml:space="preserve"> and experience similar work and life challenges as other employees. Thus, the organisation can help solve the personal problems if possible and address the management concern.</w:t>
      </w:r>
    </w:p>
    <w:p w14:paraId="485242E2" w14:textId="13F6EEE5" w:rsidR="0082745A" w:rsidRPr="00267EE5" w:rsidRDefault="0082745A" w:rsidP="00267EE5">
      <w:pPr>
        <w:spacing w:line="480" w:lineRule="auto"/>
        <w:jc w:val="both"/>
        <w:rPr>
          <w:rFonts w:ascii="Arial" w:hAnsi="Arial" w:cs="Arial"/>
          <w:sz w:val="24"/>
          <w:szCs w:val="24"/>
        </w:rPr>
      </w:pPr>
      <w:r w:rsidRPr="00267EE5">
        <w:rPr>
          <w:rFonts w:ascii="Arial" w:hAnsi="Arial" w:cs="Arial"/>
          <w:sz w:val="24"/>
          <w:szCs w:val="24"/>
        </w:rPr>
        <w:t xml:space="preserve">Fourthly, </w:t>
      </w:r>
      <w:r w:rsidR="006775D4" w:rsidRPr="00267EE5">
        <w:rPr>
          <w:rFonts w:ascii="Arial" w:hAnsi="Arial" w:cs="Arial"/>
          <w:sz w:val="24"/>
          <w:szCs w:val="24"/>
        </w:rPr>
        <w:t xml:space="preserve">identify how the organisation intends to solve the problem. It could be from the alternative solutions listed or another appropriate option. </w:t>
      </w:r>
      <w:r w:rsidR="003B24BA" w:rsidRPr="00267EE5">
        <w:rPr>
          <w:rFonts w:ascii="Arial" w:hAnsi="Arial" w:cs="Arial"/>
          <w:sz w:val="24"/>
          <w:szCs w:val="24"/>
        </w:rPr>
        <w:t xml:space="preserve">HR can share the alternatives with employees for insights on a possible solution. It is advantageous since once employees give a suggestion, </w:t>
      </w:r>
      <w:r w:rsidR="00821269" w:rsidRPr="00267EE5">
        <w:rPr>
          <w:rFonts w:ascii="Arial" w:hAnsi="Arial" w:cs="Arial"/>
          <w:sz w:val="24"/>
          <w:szCs w:val="24"/>
        </w:rPr>
        <w:t>the management may not be blamed if it fails to work</w:t>
      </w:r>
      <w:r w:rsidR="003B24BA" w:rsidRPr="00267EE5">
        <w:rPr>
          <w:rFonts w:ascii="Arial" w:hAnsi="Arial" w:cs="Arial"/>
          <w:sz w:val="24"/>
          <w:szCs w:val="24"/>
        </w:rPr>
        <w:t xml:space="preserve">. </w:t>
      </w:r>
      <w:r w:rsidR="006775D4" w:rsidRPr="00267EE5">
        <w:rPr>
          <w:rFonts w:ascii="Arial" w:hAnsi="Arial" w:cs="Arial"/>
          <w:sz w:val="24"/>
          <w:szCs w:val="24"/>
        </w:rPr>
        <w:t>The stage allows for brainstorming over the available options in the affinity technique diagram.</w:t>
      </w:r>
    </w:p>
    <w:p w14:paraId="36B88214" w14:textId="2EFD7494" w:rsidR="00BD5692" w:rsidRPr="00267EE5" w:rsidRDefault="00BD5692" w:rsidP="00267EE5">
      <w:pPr>
        <w:pStyle w:val="Heading2"/>
        <w:spacing w:line="480" w:lineRule="auto"/>
        <w:rPr>
          <w:rFonts w:ascii="Arial" w:hAnsi="Arial" w:cs="Arial"/>
          <w:i/>
          <w:color w:val="auto"/>
          <w:sz w:val="24"/>
          <w:szCs w:val="24"/>
        </w:rPr>
      </w:pPr>
      <w:bookmarkStart w:id="30" w:name="_Toc88432850"/>
      <w:r w:rsidRPr="00267EE5">
        <w:rPr>
          <w:rFonts w:ascii="Arial" w:hAnsi="Arial" w:cs="Arial"/>
          <w:i/>
          <w:color w:val="auto"/>
          <w:sz w:val="24"/>
          <w:szCs w:val="24"/>
        </w:rPr>
        <w:t>Affinity diagram</w:t>
      </w:r>
      <w:bookmarkEnd w:id="30"/>
    </w:p>
    <w:p w14:paraId="4D8150EC" w14:textId="4DC42B26" w:rsidR="006411A7" w:rsidRPr="00267EE5" w:rsidRDefault="00BD5692" w:rsidP="00267EE5">
      <w:pPr>
        <w:spacing w:line="480" w:lineRule="auto"/>
        <w:jc w:val="both"/>
        <w:rPr>
          <w:rFonts w:ascii="Arial" w:hAnsi="Arial" w:cs="Arial"/>
          <w:sz w:val="24"/>
          <w:szCs w:val="24"/>
        </w:rPr>
      </w:pPr>
      <w:r w:rsidRPr="00267EE5">
        <w:rPr>
          <w:rFonts w:ascii="Arial" w:hAnsi="Arial" w:cs="Arial"/>
          <w:sz w:val="24"/>
          <w:szCs w:val="24"/>
        </w:rPr>
        <w:t xml:space="preserve">The diagram is used to analyse creative and non-traditional solutions to a complex problem. It requires collecting large volumes of information about a solution and grouping them into clusters. Also, it is a teamwork exercise that must accommodate input from all concerned parties. Therefore, the dissatisfied employees can brainstorm and share insights about the possible alternatives. </w:t>
      </w:r>
      <w:r w:rsidR="003926C0" w:rsidRPr="00267EE5">
        <w:rPr>
          <w:rFonts w:ascii="Arial" w:hAnsi="Arial" w:cs="Arial"/>
          <w:sz w:val="24"/>
          <w:szCs w:val="24"/>
        </w:rPr>
        <w:t>Ideas are recorded on sticky notes and moved relevantly to create a cause-effect diagram</w:t>
      </w:r>
      <w:r w:rsidR="006411A7" w:rsidRPr="00267EE5">
        <w:rPr>
          <w:rFonts w:ascii="Arial" w:hAnsi="Arial" w:cs="Arial"/>
          <w:sz w:val="24"/>
          <w:szCs w:val="24"/>
        </w:rPr>
        <w:t xml:space="preserve"> </w:t>
      </w:r>
      <w:r w:rsidR="003420F7" w:rsidRPr="00267EE5">
        <w:rPr>
          <w:rFonts w:ascii="Arial" w:hAnsi="Arial" w:cs="Arial"/>
          <w:sz w:val="24"/>
          <w:szCs w:val="24"/>
        </w:rPr>
        <w:t>(M., 2021, p.23)</w:t>
      </w:r>
      <w:r w:rsidR="003926C0" w:rsidRPr="00267EE5">
        <w:rPr>
          <w:rFonts w:ascii="Arial" w:hAnsi="Arial" w:cs="Arial"/>
          <w:sz w:val="24"/>
          <w:szCs w:val="24"/>
        </w:rPr>
        <w:t xml:space="preserve">. </w:t>
      </w:r>
      <w:r w:rsidR="00330E52" w:rsidRPr="00267EE5">
        <w:rPr>
          <w:rFonts w:ascii="Arial" w:hAnsi="Arial" w:cs="Arial"/>
          <w:sz w:val="24"/>
          <w:szCs w:val="24"/>
        </w:rPr>
        <w:t xml:space="preserve">Each cluster represents a concern or branch of the main problem. </w:t>
      </w:r>
      <w:r w:rsidR="00F90A52" w:rsidRPr="00267EE5">
        <w:rPr>
          <w:rFonts w:ascii="Arial" w:hAnsi="Arial" w:cs="Arial"/>
          <w:sz w:val="24"/>
          <w:szCs w:val="24"/>
        </w:rPr>
        <w:t xml:space="preserve">The concern related to the main issue and with more sticky notes forms the basis for a decision. </w:t>
      </w:r>
      <w:r w:rsidR="00A72CA0" w:rsidRPr="00267EE5">
        <w:rPr>
          <w:rFonts w:ascii="Arial" w:hAnsi="Arial" w:cs="Arial"/>
          <w:sz w:val="24"/>
          <w:szCs w:val="24"/>
        </w:rPr>
        <w:t>The best solution would be double</w:t>
      </w:r>
      <w:r w:rsidR="00821269" w:rsidRPr="00267EE5">
        <w:rPr>
          <w:rFonts w:ascii="Arial" w:hAnsi="Arial" w:cs="Arial"/>
          <w:sz w:val="24"/>
          <w:szCs w:val="24"/>
        </w:rPr>
        <w:t xml:space="preserve">-sided </w:t>
      </w:r>
      <w:r w:rsidR="00A72CA0" w:rsidRPr="00267EE5">
        <w:rPr>
          <w:rFonts w:ascii="Arial" w:hAnsi="Arial" w:cs="Arial"/>
          <w:sz w:val="24"/>
          <w:szCs w:val="24"/>
        </w:rPr>
        <w:t>accountability from employees and managers. Each party should be accountable for their expected input and productivity.</w:t>
      </w:r>
    </w:p>
    <w:p w14:paraId="6D3527FD" w14:textId="154004B4" w:rsidR="00EF770B" w:rsidRPr="00267EE5" w:rsidRDefault="00EF770B" w:rsidP="00267EE5">
      <w:pPr>
        <w:pStyle w:val="Heading1"/>
        <w:spacing w:line="480" w:lineRule="auto"/>
        <w:rPr>
          <w:rFonts w:ascii="Arial" w:hAnsi="Arial" w:cs="Arial"/>
          <w:b/>
          <w:color w:val="auto"/>
          <w:sz w:val="24"/>
          <w:szCs w:val="24"/>
        </w:rPr>
      </w:pPr>
      <w:bookmarkStart w:id="31" w:name="_Toc88432851"/>
      <w:r w:rsidRPr="00267EE5">
        <w:rPr>
          <w:rFonts w:ascii="Arial" w:hAnsi="Arial" w:cs="Arial"/>
          <w:b/>
          <w:color w:val="auto"/>
          <w:sz w:val="24"/>
          <w:szCs w:val="24"/>
        </w:rPr>
        <w:lastRenderedPageBreak/>
        <w:t>Implementation plan</w:t>
      </w:r>
      <w:bookmarkEnd w:id="31"/>
    </w:p>
    <w:p w14:paraId="540127FC" w14:textId="54896A58" w:rsidR="00E823BF" w:rsidRPr="00267EE5" w:rsidRDefault="00E823BF" w:rsidP="00267EE5">
      <w:pPr>
        <w:pStyle w:val="Heading2"/>
        <w:spacing w:line="480" w:lineRule="auto"/>
        <w:rPr>
          <w:rFonts w:ascii="Arial" w:hAnsi="Arial" w:cs="Arial"/>
          <w:i/>
          <w:color w:val="auto"/>
          <w:sz w:val="24"/>
          <w:szCs w:val="24"/>
        </w:rPr>
      </w:pPr>
      <w:bookmarkStart w:id="32" w:name="_Toc88432852"/>
      <w:r w:rsidRPr="00267EE5">
        <w:rPr>
          <w:rFonts w:ascii="Arial" w:hAnsi="Arial" w:cs="Arial"/>
          <w:i/>
          <w:color w:val="auto"/>
          <w:sz w:val="24"/>
          <w:szCs w:val="24"/>
        </w:rPr>
        <w:t>Set clear goals</w:t>
      </w:r>
      <w:bookmarkEnd w:id="32"/>
    </w:p>
    <w:p w14:paraId="36C18D62" w14:textId="7678CB3B" w:rsidR="00E823BF" w:rsidRPr="00267EE5" w:rsidRDefault="000D0829" w:rsidP="00267EE5">
      <w:pPr>
        <w:spacing w:line="480" w:lineRule="auto"/>
        <w:jc w:val="both"/>
        <w:rPr>
          <w:rFonts w:ascii="Arial" w:hAnsi="Arial" w:cs="Arial"/>
          <w:sz w:val="24"/>
          <w:szCs w:val="24"/>
        </w:rPr>
      </w:pPr>
      <w:r w:rsidRPr="00267EE5">
        <w:rPr>
          <w:rFonts w:ascii="Arial" w:hAnsi="Arial" w:cs="Arial"/>
          <w:sz w:val="24"/>
          <w:szCs w:val="24"/>
        </w:rPr>
        <w:t>The most crucial first step in the implementation plan is establishing the end goals. The goals could be related to personal growth, career development</w:t>
      </w:r>
      <w:r w:rsidR="00821269" w:rsidRPr="00267EE5">
        <w:rPr>
          <w:rFonts w:ascii="Arial" w:hAnsi="Arial" w:cs="Arial"/>
          <w:sz w:val="24"/>
          <w:szCs w:val="24"/>
        </w:rPr>
        <w:t>,</w:t>
      </w:r>
      <w:r w:rsidRPr="00267EE5">
        <w:rPr>
          <w:rFonts w:ascii="Arial" w:hAnsi="Arial" w:cs="Arial"/>
          <w:sz w:val="24"/>
          <w:szCs w:val="24"/>
        </w:rPr>
        <w:t xml:space="preserve"> or organisation performance </w:t>
      </w:r>
      <w:r w:rsidR="00CE5F01" w:rsidRPr="00267EE5">
        <w:rPr>
          <w:rFonts w:ascii="Arial" w:hAnsi="Arial" w:cs="Arial"/>
          <w:sz w:val="24"/>
          <w:szCs w:val="24"/>
        </w:rPr>
        <w:t>(Miller, 2020)</w:t>
      </w:r>
      <w:r w:rsidRPr="00267EE5">
        <w:rPr>
          <w:rFonts w:ascii="Arial" w:hAnsi="Arial" w:cs="Arial"/>
          <w:sz w:val="24"/>
          <w:szCs w:val="24"/>
        </w:rPr>
        <w:t>. However, the set objectives should be attainable given the available resources and support. For instance, the double-</w:t>
      </w:r>
      <w:r w:rsidR="00821269" w:rsidRPr="00267EE5">
        <w:rPr>
          <w:rFonts w:ascii="Arial" w:hAnsi="Arial" w:cs="Arial"/>
          <w:sz w:val="24"/>
          <w:szCs w:val="24"/>
        </w:rPr>
        <w:t xml:space="preserve">sided </w:t>
      </w:r>
      <w:r w:rsidRPr="00267EE5">
        <w:rPr>
          <w:rFonts w:ascii="Arial" w:hAnsi="Arial" w:cs="Arial"/>
          <w:sz w:val="24"/>
          <w:szCs w:val="24"/>
        </w:rPr>
        <w:t>accountability goal may target high productivity and more employee participation.</w:t>
      </w:r>
      <w:r w:rsidR="001A2A80" w:rsidRPr="00267EE5">
        <w:rPr>
          <w:rFonts w:ascii="Arial" w:hAnsi="Arial" w:cs="Arial"/>
          <w:sz w:val="24"/>
          <w:szCs w:val="24"/>
        </w:rPr>
        <w:t xml:space="preserve"> Thus, clarity ensures all teams operate harmoniously for a unified course. </w:t>
      </w:r>
    </w:p>
    <w:p w14:paraId="64545FB4" w14:textId="260272DF" w:rsidR="000D0829" w:rsidRPr="00267EE5" w:rsidRDefault="000D0829" w:rsidP="00267EE5">
      <w:pPr>
        <w:pStyle w:val="Heading2"/>
        <w:spacing w:line="480" w:lineRule="auto"/>
        <w:rPr>
          <w:rFonts w:ascii="Arial" w:hAnsi="Arial" w:cs="Arial"/>
          <w:i/>
          <w:color w:val="auto"/>
          <w:sz w:val="24"/>
          <w:szCs w:val="24"/>
        </w:rPr>
      </w:pPr>
      <w:bookmarkStart w:id="33" w:name="_Toc88432853"/>
      <w:r w:rsidRPr="00267EE5">
        <w:rPr>
          <w:rFonts w:ascii="Arial" w:hAnsi="Arial" w:cs="Arial"/>
          <w:i/>
          <w:color w:val="auto"/>
          <w:sz w:val="24"/>
          <w:szCs w:val="24"/>
        </w:rPr>
        <w:t>Determine roles and responsibilities</w:t>
      </w:r>
      <w:bookmarkEnd w:id="33"/>
    </w:p>
    <w:p w14:paraId="46FD90F4" w14:textId="16713A34" w:rsidR="000D0829" w:rsidRPr="00267EE5" w:rsidRDefault="001A4457" w:rsidP="00267EE5">
      <w:pPr>
        <w:spacing w:line="480" w:lineRule="auto"/>
        <w:jc w:val="both"/>
        <w:rPr>
          <w:rFonts w:ascii="Arial" w:hAnsi="Arial" w:cs="Arial"/>
          <w:sz w:val="24"/>
          <w:szCs w:val="24"/>
        </w:rPr>
      </w:pPr>
      <w:r w:rsidRPr="00267EE5">
        <w:rPr>
          <w:rFonts w:ascii="Arial" w:hAnsi="Arial" w:cs="Arial"/>
          <w:sz w:val="24"/>
          <w:szCs w:val="24"/>
        </w:rPr>
        <w:t xml:space="preserve">Once the goals are established, the next step is identifying individual responsibilities. </w:t>
      </w:r>
      <w:r w:rsidR="005A39F4" w:rsidRPr="00267EE5">
        <w:rPr>
          <w:rFonts w:ascii="Arial" w:hAnsi="Arial" w:cs="Arial"/>
          <w:sz w:val="24"/>
          <w:szCs w:val="24"/>
        </w:rPr>
        <w:t>It may involve documenting available resources, concerned departments</w:t>
      </w:r>
      <w:r w:rsidR="00821269" w:rsidRPr="00267EE5">
        <w:rPr>
          <w:rFonts w:ascii="Arial" w:hAnsi="Arial" w:cs="Arial"/>
          <w:sz w:val="24"/>
          <w:szCs w:val="24"/>
        </w:rPr>
        <w:t>,</w:t>
      </w:r>
      <w:r w:rsidR="005A39F4" w:rsidRPr="00267EE5">
        <w:rPr>
          <w:rFonts w:ascii="Arial" w:hAnsi="Arial" w:cs="Arial"/>
          <w:sz w:val="24"/>
          <w:szCs w:val="24"/>
        </w:rPr>
        <w:t xml:space="preserve"> and </w:t>
      </w:r>
      <w:r w:rsidR="00821269" w:rsidRPr="00267EE5">
        <w:rPr>
          <w:rFonts w:ascii="Arial" w:hAnsi="Arial" w:cs="Arial"/>
          <w:sz w:val="24"/>
          <w:szCs w:val="24"/>
        </w:rPr>
        <w:t>communication processe</w:t>
      </w:r>
      <w:r w:rsidR="005A39F4" w:rsidRPr="00267EE5">
        <w:rPr>
          <w:rFonts w:ascii="Arial" w:hAnsi="Arial" w:cs="Arial"/>
          <w:sz w:val="24"/>
          <w:szCs w:val="24"/>
        </w:rPr>
        <w:t xml:space="preserve">s </w:t>
      </w:r>
      <w:r w:rsidR="00CE5F01" w:rsidRPr="00267EE5">
        <w:rPr>
          <w:rFonts w:ascii="Arial" w:hAnsi="Arial" w:cs="Arial"/>
          <w:sz w:val="24"/>
          <w:szCs w:val="24"/>
        </w:rPr>
        <w:t>(Miller, 2020)</w:t>
      </w:r>
      <w:r w:rsidR="005A39F4" w:rsidRPr="00267EE5">
        <w:rPr>
          <w:rFonts w:ascii="Arial" w:hAnsi="Arial" w:cs="Arial"/>
          <w:sz w:val="24"/>
          <w:szCs w:val="24"/>
        </w:rPr>
        <w:t>. In our case, the managers/bosses will be required to accord maximum support to employees through coaching. Similarly, employees will be required to attend training and record increased productivity.</w:t>
      </w:r>
    </w:p>
    <w:p w14:paraId="4EBB91A5" w14:textId="10D2AA4B" w:rsidR="005A39F4" w:rsidRPr="00267EE5" w:rsidRDefault="00921D79" w:rsidP="00267EE5">
      <w:pPr>
        <w:pStyle w:val="Heading2"/>
        <w:spacing w:line="480" w:lineRule="auto"/>
        <w:rPr>
          <w:rFonts w:ascii="Arial" w:hAnsi="Arial" w:cs="Arial"/>
          <w:i/>
          <w:color w:val="auto"/>
          <w:sz w:val="24"/>
          <w:szCs w:val="24"/>
        </w:rPr>
      </w:pPr>
      <w:bookmarkStart w:id="34" w:name="_Toc88432854"/>
      <w:r w:rsidRPr="00267EE5">
        <w:rPr>
          <w:rFonts w:ascii="Arial" w:hAnsi="Arial" w:cs="Arial"/>
          <w:i/>
          <w:color w:val="auto"/>
          <w:sz w:val="24"/>
          <w:szCs w:val="24"/>
        </w:rPr>
        <w:t>Execute</w:t>
      </w:r>
      <w:r w:rsidRPr="00267EE5">
        <w:rPr>
          <w:rFonts w:ascii="Arial" w:hAnsi="Arial" w:cs="Arial"/>
          <w:b/>
          <w:bCs/>
          <w:i/>
          <w:color w:val="auto"/>
          <w:sz w:val="24"/>
          <w:szCs w:val="24"/>
        </w:rPr>
        <w:t xml:space="preserve"> </w:t>
      </w:r>
      <w:r w:rsidR="00821269" w:rsidRPr="00267EE5">
        <w:rPr>
          <w:rFonts w:ascii="Arial" w:hAnsi="Arial" w:cs="Arial"/>
          <w:bCs/>
          <w:i/>
          <w:color w:val="auto"/>
          <w:sz w:val="24"/>
          <w:szCs w:val="24"/>
        </w:rPr>
        <w:t>the</w:t>
      </w:r>
      <w:r w:rsidR="00821269" w:rsidRPr="00267EE5">
        <w:rPr>
          <w:rFonts w:ascii="Arial" w:hAnsi="Arial" w:cs="Arial"/>
          <w:b/>
          <w:bCs/>
          <w:i/>
          <w:color w:val="auto"/>
          <w:sz w:val="24"/>
          <w:szCs w:val="24"/>
        </w:rPr>
        <w:t xml:space="preserve"> </w:t>
      </w:r>
      <w:r w:rsidRPr="00267EE5">
        <w:rPr>
          <w:rFonts w:ascii="Arial" w:hAnsi="Arial" w:cs="Arial"/>
          <w:i/>
          <w:color w:val="auto"/>
          <w:sz w:val="24"/>
          <w:szCs w:val="24"/>
        </w:rPr>
        <w:t>plan and monitor progress</w:t>
      </w:r>
      <w:bookmarkEnd w:id="34"/>
    </w:p>
    <w:p w14:paraId="09FC2E1B" w14:textId="41766215" w:rsidR="00921D79" w:rsidRPr="00267EE5" w:rsidRDefault="002467D4" w:rsidP="00267EE5">
      <w:pPr>
        <w:spacing w:line="480" w:lineRule="auto"/>
        <w:jc w:val="both"/>
        <w:rPr>
          <w:rFonts w:ascii="Arial" w:hAnsi="Arial" w:cs="Arial"/>
          <w:b/>
          <w:bCs/>
          <w:sz w:val="24"/>
          <w:szCs w:val="24"/>
        </w:rPr>
      </w:pPr>
      <w:r w:rsidRPr="00267EE5">
        <w:rPr>
          <w:rFonts w:ascii="Arial" w:hAnsi="Arial" w:cs="Arial"/>
          <w:sz w:val="24"/>
          <w:szCs w:val="24"/>
        </w:rPr>
        <w:t xml:space="preserve">Plan execution could include job delegation and redefining roles. All parties involved must understand their role in the changes for effective collaboration. Employees may require internal training to familiarise </w:t>
      </w:r>
      <w:r w:rsidR="00821269" w:rsidRPr="00267EE5">
        <w:rPr>
          <w:rFonts w:ascii="Arial" w:hAnsi="Arial" w:cs="Arial"/>
          <w:sz w:val="24"/>
          <w:szCs w:val="24"/>
        </w:rPr>
        <w:t xml:space="preserve">themselves </w:t>
      </w:r>
      <w:r w:rsidRPr="00267EE5">
        <w:rPr>
          <w:rFonts w:ascii="Arial" w:hAnsi="Arial" w:cs="Arial"/>
          <w:sz w:val="24"/>
          <w:szCs w:val="24"/>
        </w:rPr>
        <w:t xml:space="preserve">with the plan and execute accordingly. The human </w:t>
      </w:r>
      <w:r w:rsidR="00821269" w:rsidRPr="00267EE5">
        <w:rPr>
          <w:rFonts w:ascii="Arial" w:hAnsi="Arial" w:cs="Arial"/>
          <w:sz w:val="24"/>
          <w:szCs w:val="24"/>
        </w:rPr>
        <w:t xml:space="preserve">resource </w:t>
      </w:r>
      <w:r w:rsidRPr="00267EE5">
        <w:rPr>
          <w:rFonts w:ascii="Arial" w:hAnsi="Arial" w:cs="Arial"/>
          <w:sz w:val="24"/>
          <w:szCs w:val="24"/>
        </w:rPr>
        <w:t xml:space="preserve">departments may be </w:t>
      </w:r>
      <w:r w:rsidR="00821269" w:rsidRPr="00267EE5">
        <w:rPr>
          <w:rFonts w:ascii="Arial" w:hAnsi="Arial" w:cs="Arial"/>
          <w:sz w:val="24"/>
          <w:szCs w:val="24"/>
        </w:rPr>
        <w:t>need</w:t>
      </w:r>
      <w:r w:rsidRPr="00267EE5">
        <w:rPr>
          <w:rFonts w:ascii="Arial" w:hAnsi="Arial" w:cs="Arial"/>
          <w:sz w:val="24"/>
          <w:szCs w:val="24"/>
        </w:rPr>
        <w:t>ed to c</w:t>
      </w:r>
      <w:r w:rsidR="00821269" w:rsidRPr="00267EE5">
        <w:rPr>
          <w:rFonts w:ascii="Arial" w:hAnsi="Arial" w:cs="Arial"/>
          <w:sz w:val="24"/>
          <w:szCs w:val="24"/>
        </w:rPr>
        <w:t>heck on employees to track progress constantly</w:t>
      </w:r>
      <w:r w:rsidRPr="00267EE5">
        <w:rPr>
          <w:rFonts w:ascii="Arial" w:hAnsi="Arial" w:cs="Arial"/>
          <w:sz w:val="24"/>
          <w:szCs w:val="24"/>
        </w:rPr>
        <w:t>.</w:t>
      </w:r>
    </w:p>
    <w:p w14:paraId="0E9B0C57" w14:textId="029EB2DC" w:rsidR="00EF770B" w:rsidRPr="00267EE5" w:rsidRDefault="00D32EBB" w:rsidP="00267EE5">
      <w:pPr>
        <w:pStyle w:val="Heading1"/>
        <w:spacing w:line="480" w:lineRule="auto"/>
        <w:rPr>
          <w:rFonts w:ascii="Arial" w:hAnsi="Arial" w:cs="Arial"/>
          <w:b/>
          <w:color w:val="auto"/>
          <w:sz w:val="24"/>
          <w:szCs w:val="24"/>
        </w:rPr>
      </w:pPr>
      <w:bookmarkStart w:id="35" w:name="_Toc88432855"/>
      <w:r w:rsidRPr="00267EE5">
        <w:rPr>
          <w:rFonts w:ascii="Arial" w:hAnsi="Arial" w:cs="Arial"/>
          <w:b/>
          <w:color w:val="auto"/>
          <w:sz w:val="24"/>
          <w:szCs w:val="24"/>
        </w:rPr>
        <w:t>Sharing information</w:t>
      </w:r>
      <w:bookmarkEnd w:id="35"/>
    </w:p>
    <w:p w14:paraId="1D406369" w14:textId="71CFDBA4" w:rsidR="00D32EBB" w:rsidRPr="00267EE5" w:rsidRDefault="00D32EBB" w:rsidP="00267EE5">
      <w:pPr>
        <w:spacing w:line="480" w:lineRule="auto"/>
        <w:jc w:val="both"/>
        <w:rPr>
          <w:rFonts w:ascii="Arial" w:hAnsi="Arial" w:cs="Arial"/>
          <w:sz w:val="24"/>
          <w:szCs w:val="24"/>
        </w:rPr>
      </w:pPr>
      <w:r w:rsidRPr="00267EE5">
        <w:rPr>
          <w:rFonts w:ascii="Arial" w:hAnsi="Arial" w:cs="Arial"/>
          <w:sz w:val="24"/>
          <w:szCs w:val="24"/>
        </w:rPr>
        <w:t xml:space="preserve">Communication is </w:t>
      </w:r>
      <w:r w:rsidR="00821269" w:rsidRPr="00267EE5">
        <w:rPr>
          <w:rFonts w:ascii="Arial" w:hAnsi="Arial" w:cs="Arial"/>
          <w:sz w:val="24"/>
          <w:szCs w:val="24"/>
        </w:rPr>
        <w:t>vital</w:t>
      </w:r>
      <w:r w:rsidRPr="00267EE5">
        <w:rPr>
          <w:rFonts w:ascii="Arial" w:hAnsi="Arial" w:cs="Arial"/>
          <w:sz w:val="24"/>
          <w:szCs w:val="24"/>
        </w:rPr>
        <w:t xml:space="preserve"> in ensuring employee involvement. In the problem and decision-making process, employees and management are the key stakeholders. As a result, the communication channels should target the team.</w:t>
      </w:r>
      <w:r w:rsidR="00F47018" w:rsidRPr="00267EE5">
        <w:rPr>
          <w:rFonts w:ascii="Arial" w:hAnsi="Arial" w:cs="Arial"/>
          <w:sz w:val="24"/>
          <w:szCs w:val="24"/>
        </w:rPr>
        <w:t xml:space="preserve"> Methods used could </w:t>
      </w:r>
      <w:r w:rsidR="00F47018" w:rsidRPr="00267EE5">
        <w:rPr>
          <w:rFonts w:ascii="Arial" w:hAnsi="Arial" w:cs="Arial"/>
          <w:sz w:val="24"/>
          <w:szCs w:val="24"/>
        </w:rPr>
        <w:lastRenderedPageBreak/>
        <w:t>include office town-halls, face-to-face meetings, emails</w:t>
      </w:r>
      <w:r w:rsidR="00821269" w:rsidRPr="00267EE5">
        <w:rPr>
          <w:rFonts w:ascii="Arial" w:hAnsi="Arial" w:cs="Arial"/>
          <w:sz w:val="24"/>
          <w:szCs w:val="24"/>
        </w:rPr>
        <w:t>,</w:t>
      </w:r>
      <w:r w:rsidR="00F47018" w:rsidRPr="00267EE5">
        <w:rPr>
          <w:rFonts w:ascii="Arial" w:hAnsi="Arial" w:cs="Arial"/>
          <w:sz w:val="24"/>
          <w:szCs w:val="24"/>
        </w:rPr>
        <w:t xml:space="preserve"> or briefings</w:t>
      </w:r>
      <w:r w:rsidR="00B24B52" w:rsidRPr="00267EE5">
        <w:rPr>
          <w:rFonts w:ascii="Arial" w:hAnsi="Arial" w:cs="Arial"/>
          <w:sz w:val="24"/>
          <w:szCs w:val="24"/>
        </w:rPr>
        <w:t xml:space="preserve"> </w:t>
      </w:r>
      <w:r w:rsidR="00985F90" w:rsidRPr="00267EE5">
        <w:rPr>
          <w:rFonts w:ascii="Arial" w:hAnsi="Arial" w:cs="Arial"/>
          <w:sz w:val="24"/>
          <w:szCs w:val="24"/>
        </w:rPr>
        <w:t>(Foot et al., 2016, p.53)</w:t>
      </w:r>
      <w:r w:rsidR="00F47018" w:rsidRPr="00267EE5">
        <w:rPr>
          <w:rFonts w:ascii="Arial" w:hAnsi="Arial" w:cs="Arial"/>
          <w:sz w:val="24"/>
          <w:szCs w:val="24"/>
        </w:rPr>
        <w:t xml:space="preserve">. Policy changes or process changes must be communicated </w:t>
      </w:r>
      <w:r w:rsidR="00E4147E" w:rsidRPr="00267EE5">
        <w:rPr>
          <w:rFonts w:ascii="Arial" w:hAnsi="Arial" w:cs="Arial"/>
          <w:sz w:val="24"/>
          <w:szCs w:val="24"/>
        </w:rPr>
        <w:t xml:space="preserve">on time so that the affected parties can adjust on time. For instance, given the double-accountability solution to bad management or unsupportive bosses, both parties need time to understand what it means and </w:t>
      </w:r>
      <w:r w:rsidR="00821269" w:rsidRPr="00267EE5">
        <w:rPr>
          <w:rFonts w:ascii="Arial" w:hAnsi="Arial" w:cs="Arial"/>
          <w:sz w:val="24"/>
          <w:szCs w:val="24"/>
        </w:rPr>
        <w:t xml:space="preserve">the </w:t>
      </w:r>
      <w:r w:rsidR="00E4147E" w:rsidRPr="00267EE5">
        <w:rPr>
          <w:rFonts w:ascii="Arial" w:hAnsi="Arial" w:cs="Arial"/>
          <w:sz w:val="24"/>
          <w:szCs w:val="24"/>
        </w:rPr>
        <w:t>consequences. Thus, it eliminates the likelihood of more problems due to ineffective communication.</w:t>
      </w:r>
    </w:p>
    <w:p w14:paraId="277FD11A" w14:textId="1464468F" w:rsidR="008C3E9F" w:rsidRPr="00267EE5" w:rsidRDefault="008C3E9F" w:rsidP="00267EE5">
      <w:pPr>
        <w:pStyle w:val="Heading1"/>
        <w:spacing w:line="480" w:lineRule="auto"/>
        <w:rPr>
          <w:rFonts w:ascii="Arial" w:hAnsi="Arial" w:cs="Arial"/>
          <w:b/>
          <w:color w:val="auto"/>
          <w:sz w:val="24"/>
          <w:szCs w:val="24"/>
        </w:rPr>
      </w:pPr>
      <w:bookmarkStart w:id="36" w:name="_Toc88432856"/>
      <w:r w:rsidRPr="00267EE5">
        <w:rPr>
          <w:rFonts w:ascii="Arial" w:hAnsi="Arial" w:cs="Arial"/>
          <w:b/>
          <w:color w:val="auto"/>
          <w:sz w:val="24"/>
          <w:szCs w:val="24"/>
        </w:rPr>
        <w:t>Review technique</w:t>
      </w:r>
      <w:bookmarkEnd w:id="36"/>
    </w:p>
    <w:p w14:paraId="5134AC20" w14:textId="3BE1FE19" w:rsidR="00393FA0" w:rsidRPr="00267EE5" w:rsidRDefault="003D360D" w:rsidP="00267EE5">
      <w:pPr>
        <w:pStyle w:val="Heading2"/>
        <w:spacing w:line="480" w:lineRule="auto"/>
        <w:rPr>
          <w:rFonts w:ascii="Arial" w:hAnsi="Arial" w:cs="Arial"/>
          <w:i/>
          <w:color w:val="auto"/>
          <w:sz w:val="24"/>
          <w:szCs w:val="24"/>
        </w:rPr>
      </w:pPr>
      <w:bookmarkStart w:id="37" w:name="_Toc88432857"/>
      <w:r w:rsidRPr="00267EE5">
        <w:rPr>
          <w:rFonts w:ascii="Arial" w:hAnsi="Arial" w:cs="Arial"/>
          <w:i/>
          <w:color w:val="auto"/>
          <w:sz w:val="24"/>
          <w:szCs w:val="24"/>
        </w:rPr>
        <w:t>360 Degree appraisal</w:t>
      </w:r>
      <w:bookmarkEnd w:id="37"/>
    </w:p>
    <w:p w14:paraId="255AC75D" w14:textId="1EE3932A" w:rsidR="003D360D" w:rsidRPr="00267EE5" w:rsidRDefault="00925785" w:rsidP="00267EE5">
      <w:pPr>
        <w:spacing w:line="480" w:lineRule="auto"/>
        <w:jc w:val="both"/>
        <w:rPr>
          <w:rFonts w:ascii="Arial" w:hAnsi="Arial" w:cs="Arial"/>
          <w:sz w:val="24"/>
          <w:szCs w:val="24"/>
        </w:rPr>
      </w:pPr>
      <w:r w:rsidRPr="00267EE5">
        <w:rPr>
          <w:rFonts w:ascii="Arial" w:hAnsi="Arial" w:cs="Arial"/>
          <w:sz w:val="24"/>
          <w:szCs w:val="24"/>
        </w:rPr>
        <w:t xml:space="preserve">360-degree approach collects performance data from subordinates and self-appraisal. As a result, it is broad and thorough hence more reliable. </w:t>
      </w:r>
      <w:r w:rsidR="007F3618" w:rsidRPr="00267EE5">
        <w:rPr>
          <w:rFonts w:ascii="Arial" w:hAnsi="Arial" w:cs="Arial"/>
          <w:sz w:val="24"/>
          <w:szCs w:val="24"/>
        </w:rPr>
        <w:t>It gives a holistic performance review from individuals subject to previously set goals. In some instances, it may include insights from customers about an employee’s job performance</w:t>
      </w:r>
      <w:r w:rsidR="00FE4B9A" w:rsidRPr="00267EE5">
        <w:rPr>
          <w:rFonts w:ascii="Arial" w:hAnsi="Arial" w:cs="Arial"/>
          <w:sz w:val="24"/>
          <w:szCs w:val="24"/>
        </w:rPr>
        <w:t xml:space="preserve"> (Foot et al., 2016, p.246</w:t>
      </w:r>
      <w:r w:rsidR="007F3618" w:rsidRPr="00267EE5">
        <w:rPr>
          <w:rFonts w:ascii="Arial" w:hAnsi="Arial" w:cs="Arial"/>
          <w:sz w:val="24"/>
          <w:szCs w:val="24"/>
        </w:rPr>
        <w:t xml:space="preserve">. The double-accountability solution aims at improved productivity and more employee engagement. The managers are expected to be more supportive of employees through training. Collected feedback may indicate whether employees received training and whether </w:t>
      </w:r>
      <w:r w:rsidR="00821269" w:rsidRPr="00267EE5">
        <w:rPr>
          <w:rFonts w:ascii="Arial" w:hAnsi="Arial" w:cs="Arial"/>
          <w:sz w:val="24"/>
          <w:szCs w:val="24"/>
        </w:rPr>
        <w:t xml:space="preserve">the </w:t>
      </w:r>
      <w:r w:rsidR="007F3618" w:rsidRPr="00267EE5">
        <w:rPr>
          <w:rFonts w:ascii="Arial" w:hAnsi="Arial" w:cs="Arial"/>
          <w:sz w:val="24"/>
          <w:szCs w:val="24"/>
        </w:rPr>
        <w:t xml:space="preserve">manager’s supportive efforts improved. A negative 360 feedback on both sides should </w:t>
      </w:r>
      <w:r w:rsidR="00821269" w:rsidRPr="00267EE5">
        <w:rPr>
          <w:rFonts w:ascii="Arial" w:hAnsi="Arial" w:cs="Arial"/>
          <w:sz w:val="24"/>
          <w:szCs w:val="24"/>
        </w:rPr>
        <w:t>show</w:t>
      </w:r>
      <w:r w:rsidR="007F3618" w:rsidRPr="00267EE5">
        <w:rPr>
          <w:rFonts w:ascii="Arial" w:hAnsi="Arial" w:cs="Arial"/>
          <w:sz w:val="24"/>
          <w:szCs w:val="24"/>
        </w:rPr>
        <w:t xml:space="preserve"> a failed solution, hence </w:t>
      </w:r>
      <w:r w:rsidR="00821269" w:rsidRPr="00267EE5">
        <w:rPr>
          <w:rFonts w:ascii="Arial" w:hAnsi="Arial" w:cs="Arial"/>
          <w:sz w:val="24"/>
          <w:szCs w:val="24"/>
        </w:rPr>
        <w:t xml:space="preserve">the </w:t>
      </w:r>
      <w:r w:rsidR="007F3618" w:rsidRPr="00267EE5">
        <w:rPr>
          <w:rFonts w:ascii="Arial" w:hAnsi="Arial" w:cs="Arial"/>
          <w:sz w:val="24"/>
          <w:szCs w:val="24"/>
        </w:rPr>
        <w:t>need for further review.</w:t>
      </w:r>
    </w:p>
    <w:p w14:paraId="5D2BA796" w14:textId="2D42E643" w:rsidR="007F3618" w:rsidRPr="00267EE5" w:rsidRDefault="007F3618" w:rsidP="00267EE5">
      <w:pPr>
        <w:pStyle w:val="Heading1"/>
        <w:spacing w:line="480" w:lineRule="auto"/>
        <w:rPr>
          <w:rFonts w:ascii="Arial" w:hAnsi="Arial" w:cs="Arial"/>
          <w:b/>
          <w:color w:val="auto"/>
          <w:sz w:val="24"/>
          <w:szCs w:val="24"/>
        </w:rPr>
      </w:pPr>
      <w:bookmarkStart w:id="38" w:name="_Toc88432858"/>
      <w:r w:rsidRPr="00267EE5">
        <w:rPr>
          <w:rFonts w:ascii="Arial" w:hAnsi="Arial" w:cs="Arial"/>
          <w:b/>
          <w:color w:val="auto"/>
          <w:sz w:val="24"/>
          <w:szCs w:val="24"/>
        </w:rPr>
        <w:t>Conclusion</w:t>
      </w:r>
      <w:bookmarkEnd w:id="38"/>
    </w:p>
    <w:p w14:paraId="665638F7" w14:textId="793F9F1B" w:rsidR="007F3618" w:rsidRPr="00267EE5" w:rsidRDefault="00B861EF" w:rsidP="00267EE5">
      <w:pPr>
        <w:spacing w:line="480" w:lineRule="auto"/>
        <w:jc w:val="both"/>
        <w:rPr>
          <w:rFonts w:ascii="Arial" w:hAnsi="Arial" w:cs="Arial"/>
          <w:sz w:val="24"/>
          <w:szCs w:val="24"/>
        </w:rPr>
      </w:pPr>
      <w:r w:rsidRPr="00267EE5">
        <w:rPr>
          <w:rFonts w:ascii="Arial" w:hAnsi="Arial" w:cs="Arial"/>
          <w:sz w:val="24"/>
          <w:szCs w:val="24"/>
        </w:rPr>
        <w:t>Management support is a critical factor in determining employee satisfaction. As a result, an unsupportive boss can potentially hijack employee career growth and development.</w:t>
      </w:r>
      <w:r w:rsidR="00706D29" w:rsidRPr="00267EE5">
        <w:rPr>
          <w:rFonts w:ascii="Arial" w:hAnsi="Arial" w:cs="Arial"/>
          <w:sz w:val="24"/>
          <w:szCs w:val="24"/>
        </w:rPr>
        <w:t xml:space="preserve"> Supportive bosses create employee trust</w:t>
      </w:r>
      <w:r w:rsidR="00821269" w:rsidRPr="00267EE5">
        <w:rPr>
          <w:rFonts w:ascii="Arial" w:hAnsi="Arial" w:cs="Arial"/>
          <w:sz w:val="24"/>
          <w:szCs w:val="24"/>
        </w:rPr>
        <w:t>,</w:t>
      </w:r>
      <w:r w:rsidR="00706D29" w:rsidRPr="00267EE5">
        <w:rPr>
          <w:rFonts w:ascii="Arial" w:hAnsi="Arial" w:cs="Arial"/>
          <w:sz w:val="24"/>
          <w:szCs w:val="24"/>
        </w:rPr>
        <w:t xml:space="preserve"> which encourages creativity and initiatives at work. As a result, employees are more engaged at work leading to improved personal and organisational performance. </w:t>
      </w:r>
      <w:r w:rsidR="00AD57A8" w:rsidRPr="00267EE5">
        <w:rPr>
          <w:rFonts w:ascii="Arial" w:hAnsi="Arial" w:cs="Arial"/>
          <w:sz w:val="24"/>
          <w:szCs w:val="24"/>
        </w:rPr>
        <w:t xml:space="preserve">Also, unsupportive managers </w:t>
      </w:r>
      <w:r w:rsidR="00AD57A8" w:rsidRPr="00267EE5">
        <w:rPr>
          <w:rFonts w:ascii="Arial" w:hAnsi="Arial" w:cs="Arial"/>
          <w:sz w:val="24"/>
          <w:szCs w:val="24"/>
        </w:rPr>
        <w:lastRenderedPageBreak/>
        <w:t>have no track record of their employee performance essential in reviewing growth and development.</w:t>
      </w:r>
      <w:r w:rsidR="001A7C76" w:rsidRPr="00267EE5">
        <w:rPr>
          <w:rFonts w:ascii="Arial" w:hAnsi="Arial" w:cs="Arial"/>
          <w:sz w:val="24"/>
          <w:szCs w:val="24"/>
        </w:rPr>
        <w:t xml:space="preserve"> Alternative solutions to unsupportive managers</w:t>
      </w:r>
      <w:r w:rsidR="00821269" w:rsidRPr="00267EE5">
        <w:rPr>
          <w:rFonts w:ascii="Arial" w:hAnsi="Arial" w:cs="Arial"/>
          <w:sz w:val="24"/>
          <w:szCs w:val="24"/>
        </w:rPr>
        <w:t>’</w:t>
      </w:r>
      <w:r w:rsidR="001A7C76" w:rsidRPr="00267EE5">
        <w:rPr>
          <w:rFonts w:ascii="Arial" w:hAnsi="Arial" w:cs="Arial"/>
          <w:sz w:val="24"/>
          <w:szCs w:val="24"/>
        </w:rPr>
        <w:t xml:space="preserve"> complexities include double-</w:t>
      </w:r>
      <w:r w:rsidR="00821269" w:rsidRPr="00267EE5">
        <w:rPr>
          <w:rFonts w:ascii="Arial" w:hAnsi="Arial" w:cs="Arial"/>
          <w:sz w:val="24"/>
          <w:szCs w:val="24"/>
        </w:rPr>
        <w:t xml:space="preserve">sided </w:t>
      </w:r>
      <w:r w:rsidR="001A7C76" w:rsidRPr="00267EE5">
        <w:rPr>
          <w:rFonts w:ascii="Arial" w:hAnsi="Arial" w:cs="Arial"/>
          <w:sz w:val="24"/>
          <w:szCs w:val="24"/>
        </w:rPr>
        <w:t>accountability, training, diplomatic approach</w:t>
      </w:r>
      <w:r w:rsidR="00821269" w:rsidRPr="00267EE5">
        <w:rPr>
          <w:rFonts w:ascii="Arial" w:hAnsi="Arial" w:cs="Arial"/>
          <w:sz w:val="24"/>
          <w:szCs w:val="24"/>
        </w:rPr>
        <w:t>,</w:t>
      </w:r>
      <w:r w:rsidR="001A7C76" w:rsidRPr="00267EE5">
        <w:rPr>
          <w:rFonts w:ascii="Arial" w:hAnsi="Arial" w:cs="Arial"/>
          <w:sz w:val="24"/>
          <w:szCs w:val="24"/>
        </w:rPr>
        <w:t xml:space="preserve"> and consulting HR. </w:t>
      </w:r>
      <w:r w:rsidR="00F946BD" w:rsidRPr="00267EE5">
        <w:rPr>
          <w:rFonts w:ascii="Arial" w:hAnsi="Arial" w:cs="Arial"/>
          <w:sz w:val="24"/>
          <w:szCs w:val="24"/>
        </w:rPr>
        <w:t xml:space="preserve">In a democratic work environment, communication should allow </w:t>
      </w:r>
      <w:r w:rsidR="00821269" w:rsidRPr="00267EE5">
        <w:rPr>
          <w:rFonts w:ascii="Arial" w:hAnsi="Arial" w:cs="Arial"/>
          <w:sz w:val="24"/>
          <w:szCs w:val="24"/>
        </w:rPr>
        <w:t xml:space="preserve">the </w:t>
      </w:r>
      <w:r w:rsidR="00F946BD" w:rsidRPr="00267EE5">
        <w:rPr>
          <w:rFonts w:ascii="Arial" w:hAnsi="Arial" w:cs="Arial"/>
          <w:sz w:val="24"/>
          <w:szCs w:val="24"/>
        </w:rPr>
        <w:t>free flow of information vertically and horizontally.</w:t>
      </w:r>
      <w:r w:rsidR="005D28E2" w:rsidRPr="00267EE5">
        <w:rPr>
          <w:rFonts w:ascii="Arial" w:hAnsi="Arial" w:cs="Arial"/>
          <w:sz w:val="24"/>
          <w:szCs w:val="24"/>
        </w:rPr>
        <w:t xml:space="preserve"> </w:t>
      </w:r>
      <w:r w:rsidR="00DF55F0" w:rsidRPr="00267EE5">
        <w:rPr>
          <w:rFonts w:ascii="Arial" w:hAnsi="Arial" w:cs="Arial"/>
          <w:sz w:val="24"/>
          <w:szCs w:val="24"/>
        </w:rPr>
        <w:t>Further, t</w:t>
      </w:r>
      <w:r w:rsidR="005D28E2" w:rsidRPr="00267EE5">
        <w:rPr>
          <w:rFonts w:ascii="Arial" w:hAnsi="Arial" w:cs="Arial"/>
          <w:sz w:val="24"/>
          <w:szCs w:val="24"/>
        </w:rPr>
        <w:t xml:space="preserve">he human resource department may </w:t>
      </w:r>
      <w:r w:rsidR="00821269" w:rsidRPr="00267EE5">
        <w:rPr>
          <w:rFonts w:ascii="Arial" w:hAnsi="Arial" w:cs="Arial"/>
          <w:sz w:val="24"/>
          <w:szCs w:val="24"/>
        </w:rPr>
        <w:t>solve</w:t>
      </w:r>
      <w:r w:rsidR="005D28E2" w:rsidRPr="00267EE5">
        <w:rPr>
          <w:rFonts w:ascii="Arial" w:hAnsi="Arial" w:cs="Arial"/>
          <w:sz w:val="24"/>
          <w:szCs w:val="24"/>
        </w:rPr>
        <w:t xml:space="preserve"> the ongoing management challenge, hence the need to consult a</w:t>
      </w:r>
      <w:r w:rsidR="00821269" w:rsidRPr="00267EE5">
        <w:rPr>
          <w:rFonts w:ascii="Arial" w:hAnsi="Arial" w:cs="Arial"/>
          <w:sz w:val="24"/>
          <w:szCs w:val="24"/>
        </w:rPr>
        <w:t>n</w:t>
      </w:r>
      <w:r w:rsidR="005D28E2" w:rsidRPr="00267EE5">
        <w:rPr>
          <w:rFonts w:ascii="Arial" w:hAnsi="Arial" w:cs="Arial"/>
          <w:sz w:val="24"/>
          <w:szCs w:val="24"/>
        </w:rPr>
        <w:t xml:space="preserve"> HR manager.</w:t>
      </w:r>
      <w:r w:rsidR="00380A67" w:rsidRPr="00267EE5">
        <w:rPr>
          <w:rFonts w:ascii="Arial" w:hAnsi="Arial" w:cs="Arial"/>
          <w:sz w:val="24"/>
          <w:szCs w:val="24"/>
        </w:rPr>
        <w:t xml:space="preserve"> The untrained managers may gain from such training to equip them with people management skills.</w:t>
      </w:r>
      <w:r w:rsidR="004A7230" w:rsidRPr="00267EE5">
        <w:rPr>
          <w:rFonts w:ascii="Arial" w:hAnsi="Arial" w:cs="Arial"/>
          <w:sz w:val="24"/>
          <w:szCs w:val="24"/>
        </w:rPr>
        <w:t xml:space="preserve"> The affinity diagram is used to analyse creative and non-traditional solutions to a complex problem. It requires collecting large volumes of information about a solution and grouping them into clusters. </w:t>
      </w:r>
      <w:r w:rsidR="00EE2B1A" w:rsidRPr="00267EE5">
        <w:rPr>
          <w:rFonts w:ascii="Arial" w:hAnsi="Arial" w:cs="Arial"/>
          <w:sz w:val="24"/>
          <w:szCs w:val="24"/>
        </w:rPr>
        <w:t xml:space="preserve">From the technique, the double-accountability solution is the most effective in addressing bad managers or unsupportive </w:t>
      </w:r>
      <w:r w:rsidR="00DF55F0" w:rsidRPr="00267EE5">
        <w:rPr>
          <w:rFonts w:ascii="Arial" w:hAnsi="Arial" w:cs="Arial"/>
          <w:sz w:val="24"/>
          <w:szCs w:val="24"/>
        </w:rPr>
        <w:t>bosses’</w:t>
      </w:r>
      <w:r w:rsidR="00EE2B1A" w:rsidRPr="00267EE5">
        <w:rPr>
          <w:rFonts w:ascii="Arial" w:hAnsi="Arial" w:cs="Arial"/>
          <w:sz w:val="24"/>
          <w:szCs w:val="24"/>
        </w:rPr>
        <w:t xml:space="preserve"> complexity.</w:t>
      </w:r>
    </w:p>
    <w:p w14:paraId="33C52FE3" w14:textId="2ECAF880" w:rsidR="006B09ED" w:rsidRPr="00267EE5" w:rsidRDefault="006B09ED" w:rsidP="00267EE5">
      <w:pPr>
        <w:spacing w:line="480" w:lineRule="auto"/>
        <w:rPr>
          <w:rFonts w:ascii="Arial" w:hAnsi="Arial" w:cs="Arial"/>
          <w:sz w:val="24"/>
          <w:szCs w:val="24"/>
        </w:rPr>
      </w:pPr>
      <w:r w:rsidRPr="00267EE5">
        <w:rPr>
          <w:rFonts w:ascii="Arial" w:hAnsi="Arial" w:cs="Arial"/>
          <w:sz w:val="24"/>
          <w:szCs w:val="24"/>
        </w:rPr>
        <w:br w:type="page"/>
      </w:r>
    </w:p>
    <w:p w14:paraId="3BAC0298" w14:textId="6B9E8BD6" w:rsidR="006B09ED" w:rsidRPr="00267EE5" w:rsidRDefault="00267EE5" w:rsidP="00267EE5">
      <w:pPr>
        <w:pStyle w:val="Heading1"/>
        <w:spacing w:line="480" w:lineRule="auto"/>
        <w:rPr>
          <w:rFonts w:ascii="Arial" w:hAnsi="Arial" w:cs="Arial"/>
          <w:b/>
          <w:color w:val="auto"/>
          <w:sz w:val="24"/>
          <w:szCs w:val="24"/>
        </w:rPr>
      </w:pPr>
      <w:bookmarkStart w:id="39" w:name="_Toc88432859"/>
      <w:r w:rsidRPr="00267EE5">
        <w:rPr>
          <w:rFonts w:ascii="Arial" w:hAnsi="Arial" w:cs="Arial"/>
          <w:b/>
          <w:color w:val="auto"/>
          <w:sz w:val="24"/>
          <w:szCs w:val="24"/>
        </w:rPr>
        <w:lastRenderedPageBreak/>
        <w:t>Reference List</w:t>
      </w:r>
      <w:bookmarkEnd w:id="39"/>
    </w:p>
    <w:p w14:paraId="1B5955DB"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Wilding, M., 2019. What to do when you have an unsupportive boss. </w:t>
      </w:r>
      <w:r w:rsidRPr="00267EE5">
        <w:rPr>
          <w:rFonts w:ascii="Arial" w:hAnsi="Arial" w:cs="Arial"/>
          <w:i/>
          <w:iCs/>
        </w:rPr>
        <w:t>Forbes</w:t>
      </w:r>
      <w:r w:rsidRPr="00267EE5">
        <w:rPr>
          <w:rFonts w:ascii="Arial" w:hAnsi="Arial" w:cs="Arial"/>
        </w:rPr>
        <w:t xml:space="preserve">. Available at: https://www.forbes.com/sites/melodywilding/2019/12/02/what-to-do-when-you-have-an-unsupportive-boss/?sh=23af94e55f03 [Accessed November 21, 2021]. </w:t>
      </w:r>
    </w:p>
    <w:p w14:paraId="4D3F7F0F"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Abbajay, M., 2018. What to do when you have a bad boss. </w:t>
      </w:r>
      <w:r w:rsidRPr="00267EE5">
        <w:rPr>
          <w:rFonts w:ascii="Arial" w:hAnsi="Arial" w:cs="Arial"/>
          <w:i/>
          <w:iCs/>
        </w:rPr>
        <w:t>Harvard Business Review</w:t>
      </w:r>
      <w:r w:rsidRPr="00267EE5">
        <w:rPr>
          <w:rFonts w:ascii="Arial" w:hAnsi="Arial" w:cs="Arial"/>
        </w:rPr>
        <w:t xml:space="preserve">. Available at: https://hbr.org/2018/09/what-to-do-when-you-have-a-bad-boss [Accessed November 21, 2021]. </w:t>
      </w:r>
    </w:p>
    <w:p w14:paraId="17FA4DC0"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AIHR, 2021. 8 causes of Job Dissatisfaction &amp; How to Combat it. </w:t>
      </w:r>
      <w:r w:rsidRPr="00267EE5">
        <w:rPr>
          <w:rFonts w:ascii="Arial" w:hAnsi="Arial" w:cs="Arial"/>
          <w:i/>
          <w:iCs/>
        </w:rPr>
        <w:t>AIHR</w:t>
      </w:r>
      <w:r w:rsidRPr="00267EE5">
        <w:rPr>
          <w:rFonts w:ascii="Arial" w:hAnsi="Arial" w:cs="Arial"/>
        </w:rPr>
        <w:t xml:space="preserve">. Available at: https://www.aihr.com/blog/job-dissatisfaction/ [Accessed November 21, 2021]. </w:t>
      </w:r>
    </w:p>
    <w:p w14:paraId="7885766B"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Campbell, D. &amp; Craig, T., 2016. </w:t>
      </w:r>
      <w:r w:rsidRPr="00267EE5">
        <w:rPr>
          <w:rFonts w:ascii="Arial" w:hAnsi="Arial" w:cs="Arial"/>
          <w:i/>
          <w:iCs/>
        </w:rPr>
        <w:t>Organisations and the Business Environment</w:t>
      </w:r>
      <w:r w:rsidRPr="00267EE5">
        <w:rPr>
          <w:rFonts w:ascii="Arial" w:hAnsi="Arial" w:cs="Arial"/>
        </w:rPr>
        <w:t xml:space="preserve">, New York: Routledge. </w:t>
      </w:r>
    </w:p>
    <w:p w14:paraId="331CE580"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Culbert, S.A., 2017. </w:t>
      </w:r>
      <w:r w:rsidRPr="00267EE5">
        <w:rPr>
          <w:rFonts w:ascii="Arial" w:hAnsi="Arial" w:cs="Arial"/>
          <w:i/>
          <w:iCs/>
        </w:rPr>
        <w:t>Good people, bad managers: How work culture corrupts good intentions</w:t>
      </w:r>
      <w:r w:rsidRPr="00267EE5">
        <w:rPr>
          <w:rFonts w:ascii="Arial" w:hAnsi="Arial" w:cs="Arial"/>
        </w:rPr>
        <w:t xml:space="preserve">, New York, NY: Oxford University Press. </w:t>
      </w:r>
    </w:p>
    <w:p w14:paraId="769D3870"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D'Angelo, S. et al., 2016. Job dissatisfaction and the older worker: Baseline findings from the Health and employment after fifty study. </w:t>
      </w:r>
      <w:r w:rsidRPr="00267EE5">
        <w:rPr>
          <w:rFonts w:ascii="Arial" w:hAnsi="Arial" w:cs="Arial"/>
          <w:i/>
          <w:iCs/>
        </w:rPr>
        <w:t>Occupational and Environmental Medicine</w:t>
      </w:r>
      <w:r w:rsidRPr="00267EE5">
        <w:rPr>
          <w:rFonts w:ascii="Arial" w:hAnsi="Arial" w:cs="Arial"/>
        </w:rPr>
        <w:t xml:space="preserve">, 73(8), pp.512–519. </w:t>
      </w:r>
    </w:p>
    <w:p w14:paraId="088B11D5"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DiGiulio, S., 2020. How to deal with a bad boss, according to a career coach. </w:t>
      </w:r>
      <w:r w:rsidRPr="00267EE5">
        <w:rPr>
          <w:rFonts w:ascii="Arial" w:hAnsi="Arial" w:cs="Arial"/>
          <w:i/>
          <w:iCs/>
        </w:rPr>
        <w:t>NBCNews.com</w:t>
      </w:r>
      <w:r w:rsidRPr="00267EE5">
        <w:rPr>
          <w:rFonts w:ascii="Arial" w:hAnsi="Arial" w:cs="Arial"/>
        </w:rPr>
        <w:t xml:space="preserve">. Available at: https://www.nbcnews.com/better/lifestyle/how-deal-bad-boss-according-career-coach-ncna1142096 [Accessed November 21, 2021]. </w:t>
      </w:r>
    </w:p>
    <w:p w14:paraId="5A37D6A5" w14:textId="77777777" w:rsidR="00962177" w:rsidRPr="00267EE5" w:rsidRDefault="00962177" w:rsidP="00C06689">
      <w:pPr>
        <w:pStyle w:val="NormalWeb"/>
        <w:spacing w:line="480" w:lineRule="auto"/>
        <w:rPr>
          <w:rFonts w:ascii="Arial" w:hAnsi="Arial" w:cs="Arial"/>
        </w:rPr>
      </w:pPr>
      <w:r w:rsidRPr="00267EE5">
        <w:rPr>
          <w:rFonts w:ascii="Arial" w:hAnsi="Arial" w:cs="Arial"/>
        </w:rPr>
        <w:lastRenderedPageBreak/>
        <w:t xml:space="preserve">Fahed-Sreih, J., 2020. </w:t>
      </w:r>
      <w:r w:rsidRPr="00267EE5">
        <w:rPr>
          <w:rFonts w:ascii="Arial" w:hAnsi="Arial" w:cs="Arial"/>
          <w:i/>
          <w:iCs/>
        </w:rPr>
        <w:t>Career Development and Job Satisfaction</w:t>
      </w:r>
      <w:r w:rsidRPr="00267EE5">
        <w:rPr>
          <w:rFonts w:ascii="Arial" w:hAnsi="Arial" w:cs="Arial"/>
        </w:rPr>
        <w:t xml:space="preserve">, London: IntechOpen. </w:t>
      </w:r>
    </w:p>
    <w:p w14:paraId="2B324F9C"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Fielden, S.L., 2021. </w:t>
      </w:r>
      <w:r w:rsidRPr="00267EE5">
        <w:rPr>
          <w:rFonts w:ascii="Arial" w:hAnsi="Arial" w:cs="Arial"/>
          <w:i/>
          <w:iCs/>
        </w:rPr>
        <w:t>Creating a healthy organisation: Perceptions, learning, challenges and benefits</w:t>
      </w:r>
      <w:r w:rsidRPr="00267EE5">
        <w:rPr>
          <w:rFonts w:ascii="Arial" w:hAnsi="Arial" w:cs="Arial"/>
        </w:rPr>
        <w:t xml:space="preserve">, Cheltenham, UK: Edward Elgar Publishing. </w:t>
      </w:r>
    </w:p>
    <w:p w14:paraId="4424DB14"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Foot, M., Hook, C. &amp; Jenkins, A., 2016. </w:t>
      </w:r>
      <w:r w:rsidRPr="00267EE5">
        <w:rPr>
          <w:rFonts w:ascii="Arial" w:hAnsi="Arial" w:cs="Arial"/>
          <w:i/>
          <w:iCs/>
        </w:rPr>
        <w:t>Introducing human resource management</w:t>
      </w:r>
      <w:r w:rsidRPr="00267EE5">
        <w:rPr>
          <w:rFonts w:ascii="Arial" w:hAnsi="Arial" w:cs="Arial"/>
        </w:rPr>
        <w:t xml:space="preserve">, Harlow: Pearson. </w:t>
      </w:r>
    </w:p>
    <w:p w14:paraId="54F56C13"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The Gazette, 2020. Half of UK employees considering a new job in 2020 ... </w:t>
      </w:r>
      <w:r w:rsidRPr="00267EE5">
        <w:rPr>
          <w:rFonts w:ascii="Arial" w:hAnsi="Arial" w:cs="Arial"/>
          <w:i/>
          <w:iCs/>
        </w:rPr>
        <w:t>The Gazette</w:t>
      </w:r>
      <w:r w:rsidRPr="00267EE5">
        <w:rPr>
          <w:rFonts w:ascii="Arial" w:hAnsi="Arial" w:cs="Arial"/>
        </w:rPr>
        <w:t xml:space="preserve">. Available at: https://www.thegazette.co.uk/companies/content/103466 [Accessed November 21, 2021]. </w:t>
      </w:r>
    </w:p>
    <w:p w14:paraId="663FFEA0"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M., M.A.S., 2021. </w:t>
      </w:r>
      <w:r w:rsidRPr="00267EE5">
        <w:rPr>
          <w:rFonts w:ascii="Arial" w:hAnsi="Arial" w:cs="Arial"/>
          <w:i/>
          <w:iCs/>
        </w:rPr>
        <w:t>A manager's guide for better decision-making easy to apply tools and Techniques</w:t>
      </w:r>
      <w:r w:rsidRPr="00267EE5">
        <w:rPr>
          <w:rFonts w:ascii="Arial" w:hAnsi="Arial" w:cs="Arial"/>
        </w:rPr>
        <w:t xml:space="preserve">, Boca Raton, FL: CRC Press. </w:t>
      </w:r>
    </w:p>
    <w:p w14:paraId="40182547"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Miller, K., 2020. A manager's guide to successful strategy implementation: HBS online. </w:t>
      </w:r>
      <w:r w:rsidRPr="00267EE5">
        <w:rPr>
          <w:rFonts w:ascii="Arial" w:hAnsi="Arial" w:cs="Arial"/>
          <w:i/>
          <w:iCs/>
        </w:rPr>
        <w:t>Business Insights - Blog</w:t>
      </w:r>
      <w:r w:rsidRPr="00267EE5">
        <w:rPr>
          <w:rFonts w:ascii="Arial" w:hAnsi="Arial" w:cs="Arial"/>
        </w:rPr>
        <w:t xml:space="preserve">. Available at: https://online.hbs.edu/blog/post/strategy-implementation-for-managers [Accessed November 21, 2021]. </w:t>
      </w:r>
    </w:p>
    <w:p w14:paraId="795AF6DF" w14:textId="77777777" w:rsidR="00962177" w:rsidRPr="00267EE5" w:rsidRDefault="00962177" w:rsidP="00267EE5">
      <w:pPr>
        <w:pStyle w:val="NormalWeb"/>
        <w:spacing w:line="480" w:lineRule="auto"/>
        <w:rPr>
          <w:rFonts w:ascii="Arial" w:hAnsi="Arial" w:cs="Arial"/>
        </w:rPr>
      </w:pPr>
      <w:r w:rsidRPr="00267EE5">
        <w:rPr>
          <w:rFonts w:ascii="Arial" w:hAnsi="Arial" w:cs="Arial"/>
        </w:rPr>
        <w:t xml:space="preserve">Park, J., Yoo, W. &amp; Back, K.-J., 2019. </w:t>
      </w:r>
      <w:r w:rsidRPr="00267EE5">
        <w:rPr>
          <w:rFonts w:ascii="Arial" w:hAnsi="Arial" w:cs="Arial"/>
          <w:i/>
          <w:iCs/>
        </w:rPr>
        <w:t>Analysing Emotional Labor in the Service Industries: Consumer and Business Perspectives</w:t>
      </w:r>
      <w:r w:rsidRPr="00267EE5">
        <w:rPr>
          <w:rFonts w:ascii="Arial" w:hAnsi="Arial" w:cs="Arial"/>
        </w:rPr>
        <w:t xml:space="preserve">, Frontiers Media SA. </w:t>
      </w:r>
    </w:p>
    <w:p w14:paraId="11AFC48A" w14:textId="631BB8BB" w:rsidR="00991479" w:rsidRPr="00267EE5" w:rsidRDefault="00962177" w:rsidP="00C06689">
      <w:pPr>
        <w:pStyle w:val="NormalWeb"/>
        <w:spacing w:line="480" w:lineRule="auto"/>
        <w:rPr>
          <w:rFonts w:ascii="Arial" w:hAnsi="Arial" w:cs="Arial"/>
        </w:rPr>
      </w:pPr>
      <w:r w:rsidRPr="00267EE5">
        <w:rPr>
          <w:rFonts w:ascii="Arial" w:hAnsi="Arial" w:cs="Arial"/>
        </w:rPr>
        <w:t xml:space="preserve">Sproull, B., 2018. </w:t>
      </w:r>
      <w:r w:rsidRPr="00267EE5">
        <w:rPr>
          <w:rFonts w:ascii="Arial" w:hAnsi="Arial" w:cs="Arial"/>
          <w:i/>
          <w:iCs/>
        </w:rPr>
        <w:t>The problem-solving, problem-prevention, and decision-making guide organized and systematic roadmaps for managers</w:t>
      </w:r>
      <w:r w:rsidRPr="00267EE5">
        <w:rPr>
          <w:rFonts w:ascii="Arial" w:hAnsi="Arial" w:cs="Arial"/>
        </w:rPr>
        <w:t xml:space="preserve">, Boca Raton: CRC Press. </w:t>
      </w:r>
    </w:p>
    <w:p w14:paraId="5806F229" w14:textId="77777777" w:rsidR="00C115E1" w:rsidRPr="00267EE5" w:rsidRDefault="00C115E1" w:rsidP="00267EE5">
      <w:pPr>
        <w:spacing w:line="480" w:lineRule="auto"/>
        <w:ind w:firstLine="720"/>
        <w:jc w:val="both"/>
        <w:rPr>
          <w:rFonts w:ascii="Arial" w:hAnsi="Arial" w:cs="Arial"/>
          <w:sz w:val="24"/>
          <w:szCs w:val="24"/>
        </w:rPr>
      </w:pPr>
    </w:p>
    <w:p w14:paraId="0EE73FED" w14:textId="77777777" w:rsidR="00393FA0" w:rsidRPr="00267EE5" w:rsidRDefault="00393FA0" w:rsidP="00267EE5">
      <w:pPr>
        <w:spacing w:line="480" w:lineRule="auto"/>
        <w:ind w:firstLine="720"/>
        <w:jc w:val="both"/>
        <w:rPr>
          <w:rFonts w:ascii="Arial" w:hAnsi="Arial" w:cs="Arial"/>
          <w:sz w:val="24"/>
          <w:szCs w:val="24"/>
        </w:rPr>
      </w:pPr>
    </w:p>
    <w:p w14:paraId="559DE87C" w14:textId="3993B9E3" w:rsidR="00E46EC5" w:rsidRPr="00267EE5" w:rsidRDefault="00B462FA" w:rsidP="00267EE5">
      <w:pPr>
        <w:spacing w:line="480" w:lineRule="auto"/>
        <w:ind w:firstLine="720"/>
        <w:jc w:val="both"/>
        <w:rPr>
          <w:rFonts w:ascii="Arial" w:hAnsi="Arial" w:cs="Arial"/>
          <w:sz w:val="24"/>
          <w:szCs w:val="24"/>
        </w:rPr>
      </w:pPr>
      <w:r w:rsidRPr="00267EE5">
        <w:rPr>
          <w:rFonts w:ascii="Arial" w:hAnsi="Arial" w:cs="Arial"/>
          <w:sz w:val="24"/>
          <w:szCs w:val="24"/>
        </w:rPr>
        <w:lastRenderedPageBreak/>
        <w:t xml:space="preserve"> </w:t>
      </w:r>
    </w:p>
    <w:p w14:paraId="7E42B729" w14:textId="77777777" w:rsidR="002F6BEF" w:rsidRPr="00267EE5" w:rsidRDefault="002F6BEF" w:rsidP="00267EE5">
      <w:pPr>
        <w:spacing w:line="480" w:lineRule="auto"/>
        <w:ind w:firstLine="720"/>
        <w:jc w:val="both"/>
        <w:rPr>
          <w:rFonts w:ascii="Arial" w:hAnsi="Arial" w:cs="Arial"/>
          <w:sz w:val="24"/>
          <w:szCs w:val="24"/>
        </w:rPr>
      </w:pPr>
    </w:p>
    <w:p w14:paraId="14A45BF2" w14:textId="77777777" w:rsidR="00034827" w:rsidRPr="00267EE5" w:rsidRDefault="00034827" w:rsidP="00267EE5">
      <w:pPr>
        <w:spacing w:line="480" w:lineRule="auto"/>
        <w:ind w:firstLine="720"/>
        <w:jc w:val="both"/>
        <w:rPr>
          <w:rFonts w:ascii="Arial" w:hAnsi="Arial" w:cs="Arial"/>
          <w:sz w:val="24"/>
          <w:szCs w:val="24"/>
        </w:rPr>
      </w:pPr>
    </w:p>
    <w:p w14:paraId="2168B14C" w14:textId="77777777" w:rsidR="003B4653" w:rsidRPr="00267EE5" w:rsidRDefault="003B4653" w:rsidP="00267EE5">
      <w:pPr>
        <w:spacing w:line="480" w:lineRule="auto"/>
        <w:ind w:firstLine="720"/>
        <w:jc w:val="both"/>
        <w:rPr>
          <w:rFonts w:ascii="Arial" w:hAnsi="Arial" w:cs="Arial"/>
          <w:b/>
          <w:bCs/>
          <w:sz w:val="24"/>
          <w:szCs w:val="24"/>
        </w:rPr>
      </w:pPr>
    </w:p>
    <w:p w14:paraId="12ABA519" w14:textId="77777777" w:rsidR="00391849" w:rsidRPr="00267EE5" w:rsidRDefault="00391849" w:rsidP="00267EE5">
      <w:pPr>
        <w:spacing w:line="480" w:lineRule="auto"/>
        <w:ind w:firstLine="720"/>
        <w:jc w:val="both"/>
        <w:rPr>
          <w:rFonts w:ascii="Arial" w:hAnsi="Arial" w:cs="Arial"/>
          <w:sz w:val="24"/>
          <w:szCs w:val="24"/>
        </w:rPr>
      </w:pPr>
    </w:p>
    <w:p w14:paraId="7383174D" w14:textId="77777777" w:rsidR="00AD45A6" w:rsidRPr="00267EE5" w:rsidRDefault="00AD45A6" w:rsidP="00267EE5">
      <w:pPr>
        <w:spacing w:line="480" w:lineRule="auto"/>
        <w:ind w:firstLine="720"/>
        <w:jc w:val="both"/>
        <w:rPr>
          <w:rFonts w:ascii="Arial" w:hAnsi="Arial" w:cs="Arial"/>
          <w:sz w:val="24"/>
          <w:szCs w:val="24"/>
        </w:rPr>
      </w:pPr>
    </w:p>
    <w:p w14:paraId="5FC69E3D" w14:textId="77777777" w:rsidR="009F064A" w:rsidRPr="00267EE5" w:rsidRDefault="009F064A" w:rsidP="00267EE5">
      <w:pPr>
        <w:spacing w:line="480" w:lineRule="auto"/>
        <w:ind w:firstLine="720"/>
        <w:jc w:val="both"/>
        <w:rPr>
          <w:rFonts w:ascii="Arial" w:hAnsi="Arial" w:cs="Arial"/>
          <w:sz w:val="24"/>
          <w:szCs w:val="24"/>
        </w:rPr>
      </w:pPr>
    </w:p>
    <w:p w14:paraId="22DFE78D" w14:textId="77777777" w:rsidR="00B7195A" w:rsidRPr="00267EE5" w:rsidRDefault="00B7195A" w:rsidP="00267EE5">
      <w:pPr>
        <w:spacing w:line="480" w:lineRule="auto"/>
        <w:ind w:firstLine="720"/>
        <w:jc w:val="both"/>
        <w:rPr>
          <w:rFonts w:ascii="Arial" w:hAnsi="Arial" w:cs="Arial"/>
          <w:sz w:val="24"/>
          <w:szCs w:val="24"/>
        </w:rPr>
      </w:pPr>
    </w:p>
    <w:p w14:paraId="5FF49206" w14:textId="77777777" w:rsidR="00712534" w:rsidRPr="00267EE5" w:rsidRDefault="00712534" w:rsidP="00267EE5">
      <w:pPr>
        <w:spacing w:line="480" w:lineRule="auto"/>
        <w:ind w:firstLine="720"/>
        <w:rPr>
          <w:rFonts w:ascii="Arial" w:hAnsi="Arial" w:cs="Arial"/>
          <w:sz w:val="24"/>
          <w:szCs w:val="24"/>
        </w:rPr>
      </w:pPr>
    </w:p>
    <w:p w14:paraId="3E3A50BF" w14:textId="77777777" w:rsidR="00F9797B" w:rsidRPr="00267EE5" w:rsidRDefault="00F9797B" w:rsidP="00267EE5">
      <w:pPr>
        <w:spacing w:line="480" w:lineRule="auto"/>
        <w:ind w:firstLine="720"/>
        <w:rPr>
          <w:rFonts w:ascii="Arial" w:hAnsi="Arial" w:cs="Arial"/>
          <w:sz w:val="24"/>
          <w:szCs w:val="24"/>
        </w:rPr>
      </w:pPr>
    </w:p>
    <w:p w14:paraId="72638A18" w14:textId="1C973AA7" w:rsidR="00DA6A99" w:rsidRPr="00267EE5" w:rsidRDefault="00DA6A99" w:rsidP="00267EE5">
      <w:pPr>
        <w:spacing w:line="480" w:lineRule="auto"/>
        <w:rPr>
          <w:rFonts w:ascii="Arial" w:hAnsi="Arial" w:cs="Arial"/>
          <w:sz w:val="24"/>
          <w:szCs w:val="24"/>
        </w:rPr>
      </w:pPr>
    </w:p>
    <w:sectPr w:rsidR="00DA6A99" w:rsidRPr="00267EE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500BE" w14:textId="77777777" w:rsidR="009206A2" w:rsidRDefault="009206A2" w:rsidP="001E6FEB">
      <w:pPr>
        <w:spacing w:after="0" w:line="240" w:lineRule="auto"/>
      </w:pPr>
      <w:r>
        <w:separator/>
      </w:r>
    </w:p>
  </w:endnote>
  <w:endnote w:type="continuationSeparator" w:id="0">
    <w:p w14:paraId="0445B5D3" w14:textId="77777777" w:rsidR="009206A2" w:rsidRDefault="009206A2" w:rsidP="001E6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4414F" w14:textId="77777777" w:rsidR="001E6FEB" w:rsidRDefault="001E6F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AD952" w14:textId="77777777" w:rsidR="001E6FEB" w:rsidRDefault="001E6F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88616" w14:textId="77777777" w:rsidR="001E6FEB" w:rsidRDefault="001E6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67705" w14:textId="77777777" w:rsidR="009206A2" w:rsidRDefault="009206A2" w:rsidP="001E6FEB">
      <w:pPr>
        <w:spacing w:after="0" w:line="240" w:lineRule="auto"/>
      </w:pPr>
      <w:r>
        <w:separator/>
      </w:r>
    </w:p>
  </w:footnote>
  <w:footnote w:type="continuationSeparator" w:id="0">
    <w:p w14:paraId="449BC14C" w14:textId="77777777" w:rsidR="009206A2" w:rsidRDefault="009206A2" w:rsidP="001E6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E1363" w14:textId="77777777" w:rsidR="001E6FEB" w:rsidRDefault="001E6F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4DC09" w14:textId="026E853C" w:rsidR="00267EE5" w:rsidRPr="00267EE5" w:rsidRDefault="00267EE5">
    <w:pPr>
      <w:pStyle w:val="Header"/>
      <w:jc w:val="right"/>
      <w:rPr>
        <w:rFonts w:ascii="Arial" w:hAnsi="Arial" w:cs="Arial"/>
        <w:sz w:val="24"/>
      </w:rPr>
    </w:pPr>
    <w:r w:rsidRPr="00267EE5">
      <w:rPr>
        <w:rFonts w:ascii="Arial" w:hAnsi="Arial" w:cs="Arial"/>
        <w:sz w:val="24"/>
      </w:rPr>
      <w:t xml:space="preserve">Student ID </w:t>
    </w:r>
    <w:sdt>
      <w:sdtPr>
        <w:rPr>
          <w:rFonts w:ascii="Arial" w:hAnsi="Arial" w:cs="Arial"/>
          <w:sz w:val="24"/>
        </w:rPr>
        <w:id w:val="394242393"/>
        <w:docPartObj>
          <w:docPartGallery w:val="Page Numbers (Top of Page)"/>
          <w:docPartUnique/>
        </w:docPartObj>
      </w:sdtPr>
      <w:sdtEndPr>
        <w:rPr>
          <w:noProof/>
        </w:rPr>
      </w:sdtEndPr>
      <w:sdtContent>
        <w:r w:rsidRPr="00267EE5">
          <w:rPr>
            <w:rFonts w:ascii="Arial" w:hAnsi="Arial" w:cs="Arial"/>
            <w:sz w:val="24"/>
          </w:rPr>
          <w:fldChar w:fldCharType="begin"/>
        </w:r>
        <w:r w:rsidRPr="00267EE5">
          <w:rPr>
            <w:rFonts w:ascii="Arial" w:hAnsi="Arial" w:cs="Arial"/>
            <w:sz w:val="24"/>
          </w:rPr>
          <w:instrText xml:space="preserve"> PAGE   \* MERGEFORMAT </w:instrText>
        </w:r>
        <w:r w:rsidRPr="00267EE5">
          <w:rPr>
            <w:rFonts w:ascii="Arial" w:hAnsi="Arial" w:cs="Arial"/>
            <w:sz w:val="24"/>
          </w:rPr>
          <w:fldChar w:fldCharType="separate"/>
        </w:r>
        <w:r w:rsidR="00664D90">
          <w:rPr>
            <w:rFonts w:ascii="Arial" w:hAnsi="Arial" w:cs="Arial"/>
            <w:noProof/>
            <w:sz w:val="24"/>
          </w:rPr>
          <w:t>1</w:t>
        </w:r>
        <w:r w:rsidRPr="00267EE5">
          <w:rPr>
            <w:rFonts w:ascii="Arial" w:hAnsi="Arial" w:cs="Arial"/>
            <w:noProof/>
            <w:sz w:val="24"/>
          </w:rPr>
          <w:fldChar w:fldCharType="end"/>
        </w:r>
      </w:sdtContent>
    </w:sdt>
  </w:p>
  <w:p w14:paraId="505217BF" w14:textId="77777777" w:rsidR="001E6FEB" w:rsidRDefault="001E6F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56ACF" w14:textId="77777777" w:rsidR="001E6FEB" w:rsidRDefault="001E6F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Q0sjAxMjI3MDA0NDdU0lEKTi0uzszPAykwqgUAEGF+ZiwAAAA="/>
  </w:docVars>
  <w:rsids>
    <w:rsidRoot w:val="004D317E"/>
    <w:rsid w:val="00034827"/>
    <w:rsid w:val="00035269"/>
    <w:rsid w:val="00035770"/>
    <w:rsid w:val="000640AE"/>
    <w:rsid w:val="00096A4F"/>
    <w:rsid w:val="000A6F30"/>
    <w:rsid w:val="000B05AD"/>
    <w:rsid w:val="000D0829"/>
    <w:rsid w:val="000D126E"/>
    <w:rsid w:val="000D5585"/>
    <w:rsid w:val="000D605A"/>
    <w:rsid w:val="000D6550"/>
    <w:rsid w:val="00105181"/>
    <w:rsid w:val="0011497C"/>
    <w:rsid w:val="001171E7"/>
    <w:rsid w:val="001322DD"/>
    <w:rsid w:val="0018238E"/>
    <w:rsid w:val="00194F4A"/>
    <w:rsid w:val="001A2A80"/>
    <w:rsid w:val="001A4457"/>
    <w:rsid w:val="001A7C76"/>
    <w:rsid w:val="001E6FEB"/>
    <w:rsid w:val="001F0779"/>
    <w:rsid w:val="00215870"/>
    <w:rsid w:val="00216B74"/>
    <w:rsid w:val="002242DD"/>
    <w:rsid w:val="00232E3F"/>
    <w:rsid w:val="002467D4"/>
    <w:rsid w:val="0025145A"/>
    <w:rsid w:val="00267EE5"/>
    <w:rsid w:val="0028322C"/>
    <w:rsid w:val="00290088"/>
    <w:rsid w:val="00293DA8"/>
    <w:rsid w:val="002F6BEF"/>
    <w:rsid w:val="00324040"/>
    <w:rsid w:val="00330E52"/>
    <w:rsid w:val="003420F7"/>
    <w:rsid w:val="00345358"/>
    <w:rsid w:val="003736EB"/>
    <w:rsid w:val="00380A67"/>
    <w:rsid w:val="00380CE8"/>
    <w:rsid w:val="00391849"/>
    <w:rsid w:val="003926C0"/>
    <w:rsid w:val="00393C43"/>
    <w:rsid w:val="00393FA0"/>
    <w:rsid w:val="003A1D6D"/>
    <w:rsid w:val="003B01E4"/>
    <w:rsid w:val="003B24BA"/>
    <w:rsid w:val="003B4653"/>
    <w:rsid w:val="003C1B4A"/>
    <w:rsid w:val="003D360D"/>
    <w:rsid w:val="003F3E74"/>
    <w:rsid w:val="00445FEF"/>
    <w:rsid w:val="00446011"/>
    <w:rsid w:val="004601ED"/>
    <w:rsid w:val="004A14F2"/>
    <w:rsid w:val="004A33E8"/>
    <w:rsid w:val="004A7230"/>
    <w:rsid w:val="004C4A7A"/>
    <w:rsid w:val="004D317E"/>
    <w:rsid w:val="004E2012"/>
    <w:rsid w:val="004F5598"/>
    <w:rsid w:val="004F58E4"/>
    <w:rsid w:val="00524BD4"/>
    <w:rsid w:val="00531692"/>
    <w:rsid w:val="00563480"/>
    <w:rsid w:val="0056705B"/>
    <w:rsid w:val="005679E5"/>
    <w:rsid w:val="005A39F4"/>
    <w:rsid w:val="005A6006"/>
    <w:rsid w:val="005D28E2"/>
    <w:rsid w:val="005D464F"/>
    <w:rsid w:val="005F0DFE"/>
    <w:rsid w:val="0062722B"/>
    <w:rsid w:val="006354A8"/>
    <w:rsid w:val="006411A7"/>
    <w:rsid w:val="00643F5E"/>
    <w:rsid w:val="00664D90"/>
    <w:rsid w:val="00674A3B"/>
    <w:rsid w:val="006775D4"/>
    <w:rsid w:val="00687293"/>
    <w:rsid w:val="006B09ED"/>
    <w:rsid w:val="006B3E7F"/>
    <w:rsid w:val="006C450B"/>
    <w:rsid w:val="006C5848"/>
    <w:rsid w:val="00706D29"/>
    <w:rsid w:val="007077E0"/>
    <w:rsid w:val="00711DB3"/>
    <w:rsid w:val="00712534"/>
    <w:rsid w:val="00720024"/>
    <w:rsid w:val="007242C6"/>
    <w:rsid w:val="00743D66"/>
    <w:rsid w:val="00746F78"/>
    <w:rsid w:val="00760F8F"/>
    <w:rsid w:val="00791469"/>
    <w:rsid w:val="007A25CC"/>
    <w:rsid w:val="007F3618"/>
    <w:rsid w:val="00817D35"/>
    <w:rsid w:val="008205B5"/>
    <w:rsid w:val="00821269"/>
    <w:rsid w:val="0082745A"/>
    <w:rsid w:val="00831A2A"/>
    <w:rsid w:val="00853709"/>
    <w:rsid w:val="00856D08"/>
    <w:rsid w:val="00862519"/>
    <w:rsid w:val="00873317"/>
    <w:rsid w:val="00884AA8"/>
    <w:rsid w:val="00886975"/>
    <w:rsid w:val="00887C16"/>
    <w:rsid w:val="008A7DA9"/>
    <w:rsid w:val="008C3E9F"/>
    <w:rsid w:val="008D7E26"/>
    <w:rsid w:val="008E1E21"/>
    <w:rsid w:val="008E7522"/>
    <w:rsid w:val="00901CBF"/>
    <w:rsid w:val="00913BA2"/>
    <w:rsid w:val="009206A2"/>
    <w:rsid w:val="00921D79"/>
    <w:rsid w:val="00925785"/>
    <w:rsid w:val="009434AF"/>
    <w:rsid w:val="00946B80"/>
    <w:rsid w:val="00962177"/>
    <w:rsid w:val="00985F90"/>
    <w:rsid w:val="00991479"/>
    <w:rsid w:val="00991F69"/>
    <w:rsid w:val="009D5CDA"/>
    <w:rsid w:val="009E5BDC"/>
    <w:rsid w:val="009E69F1"/>
    <w:rsid w:val="009F064A"/>
    <w:rsid w:val="00A0552B"/>
    <w:rsid w:val="00A139A7"/>
    <w:rsid w:val="00A24181"/>
    <w:rsid w:val="00A61DED"/>
    <w:rsid w:val="00A6747F"/>
    <w:rsid w:val="00A67A9D"/>
    <w:rsid w:val="00A72CA0"/>
    <w:rsid w:val="00AC0A39"/>
    <w:rsid w:val="00AC782A"/>
    <w:rsid w:val="00AD45A6"/>
    <w:rsid w:val="00AD57A8"/>
    <w:rsid w:val="00AE2BFE"/>
    <w:rsid w:val="00AE678E"/>
    <w:rsid w:val="00B2191C"/>
    <w:rsid w:val="00B24B52"/>
    <w:rsid w:val="00B27895"/>
    <w:rsid w:val="00B45CAF"/>
    <w:rsid w:val="00B462FA"/>
    <w:rsid w:val="00B7195A"/>
    <w:rsid w:val="00B77123"/>
    <w:rsid w:val="00B861EF"/>
    <w:rsid w:val="00B92CB8"/>
    <w:rsid w:val="00BA413F"/>
    <w:rsid w:val="00BA5020"/>
    <w:rsid w:val="00BB007A"/>
    <w:rsid w:val="00BD5692"/>
    <w:rsid w:val="00C0253B"/>
    <w:rsid w:val="00C06689"/>
    <w:rsid w:val="00C115E1"/>
    <w:rsid w:val="00C13290"/>
    <w:rsid w:val="00C60447"/>
    <w:rsid w:val="00C8341F"/>
    <w:rsid w:val="00CD470D"/>
    <w:rsid w:val="00CD5CD4"/>
    <w:rsid w:val="00CE5F01"/>
    <w:rsid w:val="00D16FB8"/>
    <w:rsid w:val="00D32EBB"/>
    <w:rsid w:val="00D378BA"/>
    <w:rsid w:val="00D4394B"/>
    <w:rsid w:val="00D913B0"/>
    <w:rsid w:val="00D97F78"/>
    <w:rsid w:val="00DA0102"/>
    <w:rsid w:val="00DA6A99"/>
    <w:rsid w:val="00DD2EE0"/>
    <w:rsid w:val="00DD6453"/>
    <w:rsid w:val="00DE14D4"/>
    <w:rsid w:val="00DE2B3C"/>
    <w:rsid w:val="00DF058B"/>
    <w:rsid w:val="00DF06D7"/>
    <w:rsid w:val="00DF55F0"/>
    <w:rsid w:val="00E032E3"/>
    <w:rsid w:val="00E4147E"/>
    <w:rsid w:val="00E46EC5"/>
    <w:rsid w:val="00E61300"/>
    <w:rsid w:val="00E823BF"/>
    <w:rsid w:val="00E83260"/>
    <w:rsid w:val="00EA5B50"/>
    <w:rsid w:val="00EA69C0"/>
    <w:rsid w:val="00EA6E60"/>
    <w:rsid w:val="00EB0C58"/>
    <w:rsid w:val="00EC35C3"/>
    <w:rsid w:val="00EE2B1A"/>
    <w:rsid w:val="00EE41CD"/>
    <w:rsid w:val="00EF770B"/>
    <w:rsid w:val="00F02FA9"/>
    <w:rsid w:val="00F06AC8"/>
    <w:rsid w:val="00F17A61"/>
    <w:rsid w:val="00F4374D"/>
    <w:rsid w:val="00F47018"/>
    <w:rsid w:val="00F54FF8"/>
    <w:rsid w:val="00F66195"/>
    <w:rsid w:val="00F73731"/>
    <w:rsid w:val="00F84B9B"/>
    <w:rsid w:val="00F90A52"/>
    <w:rsid w:val="00F946BD"/>
    <w:rsid w:val="00F9648B"/>
    <w:rsid w:val="00F9797B"/>
    <w:rsid w:val="00FA5906"/>
    <w:rsid w:val="00FC6584"/>
    <w:rsid w:val="00FE4B9A"/>
    <w:rsid w:val="00FF4E22"/>
    <w:rsid w:val="00FF7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B5E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7E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7E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7E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1D6D"/>
    <w:pPr>
      <w:spacing w:after="0" w:line="240" w:lineRule="auto"/>
    </w:pPr>
  </w:style>
  <w:style w:type="paragraph" w:styleId="Header">
    <w:name w:val="header"/>
    <w:basedOn w:val="Normal"/>
    <w:link w:val="HeaderChar"/>
    <w:uiPriority w:val="99"/>
    <w:unhideWhenUsed/>
    <w:rsid w:val="001E6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FEB"/>
  </w:style>
  <w:style w:type="paragraph" w:styleId="Footer">
    <w:name w:val="footer"/>
    <w:basedOn w:val="Normal"/>
    <w:link w:val="FooterChar"/>
    <w:uiPriority w:val="99"/>
    <w:unhideWhenUsed/>
    <w:rsid w:val="001E6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FEB"/>
  </w:style>
  <w:style w:type="paragraph" w:styleId="NormalWeb">
    <w:name w:val="Normal (Web)"/>
    <w:basedOn w:val="Normal"/>
    <w:uiPriority w:val="99"/>
    <w:unhideWhenUsed/>
    <w:rsid w:val="009621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67EE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7E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67EE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67EE5"/>
    <w:pPr>
      <w:outlineLvl w:val="9"/>
    </w:pPr>
  </w:style>
  <w:style w:type="paragraph" w:styleId="TOC1">
    <w:name w:val="toc 1"/>
    <w:basedOn w:val="Normal"/>
    <w:next w:val="Normal"/>
    <w:autoRedefine/>
    <w:uiPriority w:val="39"/>
    <w:unhideWhenUsed/>
    <w:rsid w:val="00267EE5"/>
    <w:pPr>
      <w:spacing w:after="100"/>
    </w:pPr>
  </w:style>
  <w:style w:type="paragraph" w:styleId="TOC2">
    <w:name w:val="toc 2"/>
    <w:basedOn w:val="Normal"/>
    <w:next w:val="Normal"/>
    <w:autoRedefine/>
    <w:uiPriority w:val="39"/>
    <w:unhideWhenUsed/>
    <w:rsid w:val="00267EE5"/>
    <w:pPr>
      <w:spacing w:after="100"/>
      <w:ind w:left="220"/>
    </w:pPr>
  </w:style>
  <w:style w:type="paragraph" w:styleId="TOC3">
    <w:name w:val="toc 3"/>
    <w:basedOn w:val="Normal"/>
    <w:next w:val="Normal"/>
    <w:autoRedefine/>
    <w:uiPriority w:val="39"/>
    <w:unhideWhenUsed/>
    <w:rsid w:val="00267EE5"/>
    <w:pPr>
      <w:spacing w:after="100"/>
      <w:ind w:left="440"/>
    </w:pPr>
  </w:style>
  <w:style w:type="character" w:styleId="Hyperlink">
    <w:name w:val="Hyperlink"/>
    <w:basedOn w:val="DefaultParagraphFont"/>
    <w:uiPriority w:val="99"/>
    <w:unhideWhenUsed/>
    <w:rsid w:val="00267E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45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893AF-4609-4E0E-9A9D-392C3A72C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4118</Words>
  <Characters>23477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2021-11-21T21:21:00Z</dcterms:created>
  <dcterms:modified xsi:type="dcterms:W3CDTF">2021-12-04T07:05:00Z</dcterms:modified>
</cp:coreProperties>
</file>