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D9E9A" w14:textId="7F75DE83" w:rsidR="00880DAC" w:rsidRPr="008B6E89" w:rsidRDefault="006011A0">
      <w:pPr>
        <w:rPr>
          <w:rFonts w:ascii="Lato" w:hAnsi="Lato"/>
          <w:b/>
          <w:bCs/>
          <w:sz w:val="28"/>
          <w:szCs w:val="28"/>
        </w:rPr>
      </w:pPr>
      <w:r w:rsidRPr="008B6E89">
        <w:rPr>
          <w:rFonts w:ascii="Lato" w:hAnsi="Lato"/>
          <w:b/>
          <w:bCs/>
          <w:sz w:val="28"/>
          <w:szCs w:val="28"/>
        </w:rPr>
        <w:t>Eve Churchward.</w:t>
      </w:r>
    </w:p>
    <w:p w14:paraId="6402D828" w14:textId="292842EC" w:rsidR="006011A0" w:rsidRPr="006011A0" w:rsidRDefault="00AD18A9">
      <w:pPr>
        <w:rPr>
          <w:rFonts w:ascii="Lato" w:hAnsi="Lato"/>
          <w:sz w:val="28"/>
          <w:szCs w:val="28"/>
        </w:rPr>
      </w:pPr>
      <w:r>
        <w:rPr>
          <w:rFonts w:ascii="Lato" w:hAnsi="Lato"/>
          <w:sz w:val="28"/>
          <w:szCs w:val="28"/>
        </w:rPr>
        <w:t>Reflec</w:t>
      </w:r>
      <w:r w:rsidR="000401B1">
        <w:rPr>
          <w:rFonts w:ascii="Lato" w:hAnsi="Lato"/>
          <w:sz w:val="28"/>
          <w:szCs w:val="28"/>
        </w:rPr>
        <w:t>tive report for learners with additional learning needs.</w:t>
      </w:r>
    </w:p>
    <w:p w14:paraId="18655AA0" w14:textId="482886F9" w:rsidR="006011A0" w:rsidRPr="008D7CC5" w:rsidRDefault="006011A0" w:rsidP="008D7CC5">
      <w:pPr>
        <w:pBdr>
          <w:bottom w:val="single" w:sz="12" w:space="1" w:color="auto"/>
        </w:pBdr>
        <w:rPr>
          <w:rFonts w:ascii="Lato" w:hAnsi="Lato"/>
          <w:sz w:val="28"/>
          <w:szCs w:val="28"/>
        </w:rPr>
      </w:pPr>
      <w:r w:rsidRPr="006011A0">
        <w:rPr>
          <w:rFonts w:ascii="Lato" w:hAnsi="Lato"/>
          <w:sz w:val="28"/>
          <w:szCs w:val="28"/>
        </w:rPr>
        <w:t>Student no. 2318064.</w:t>
      </w:r>
    </w:p>
    <w:p w14:paraId="7A557866" w14:textId="77777777" w:rsidR="008D7CC5" w:rsidRDefault="008D7CC5">
      <w:pPr>
        <w:rPr>
          <w:rFonts w:ascii="Lato" w:hAnsi="Lato"/>
        </w:rPr>
      </w:pPr>
    </w:p>
    <w:p w14:paraId="6F1B6D07" w14:textId="33BAC1BA" w:rsidR="005E72C6" w:rsidRDefault="000F491D">
      <w:pPr>
        <w:rPr>
          <w:rFonts w:ascii="Lato" w:hAnsi="Lato"/>
        </w:rPr>
      </w:pPr>
      <w:r>
        <w:rPr>
          <w:rFonts w:ascii="Lato" w:hAnsi="Lato"/>
        </w:rPr>
        <w:t>I had relatively little knowledge of</w:t>
      </w:r>
      <w:r w:rsidR="00A819DF">
        <w:rPr>
          <w:rFonts w:ascii="Lato" w:hAnsi="Lato"/>
        </w:rPr>
        <w:t xml:space="preserve"> what additional learning needs </w:t>
      </w:r>
      <w:r w:rsidR="00EB2EA6">
        <w:rPr>
          <w:rFonts w:ascii="Lato" w:hAnsi="Lato"/>
        </w:rPr>
        <w:t>were</w:t>
      </w:r>
      <w:r w:rsidR="00A819DF">
        <w:rPr>
          <w:rFonts w:ascii="Lato" w:hAnsi="Lato"/>
        </w:rPr>
        <w:t xml:space="preserve"> and what this mean</w:t>
      </w:r>
      <w:r w:rsidR="00EB2EA6">
        <w:rPr>
          <w:rFonts w:ascii="Lato" w:hAnsi="Lato"/>
        </w:rPr>
        <w:t>t</w:t>
      </w:r>
      <w:r w:rsidR="00A819DF">
        <w:rPr>
          <w:rFonts w:ascii="Lato" w:hAnsi="Lato"/>
        </w:rPr>
        <w:t xml:space="preserve"> to the </w:t>
      </w:r>
      <w:r w:rsidR="00221CA4">
        <w:rPr>
          <w:rFonts w:ascii="Lato" w:hAnsi="Lato"/>
        </w:rPr>
        <w:t>learner</w:t>
      </w:r>
      <w:r w:rsidR="00A819DF">
        <w:rPr>
          <w:rFonts w:ascii="Lato" w:hAnsi="Lato"/>
        </w:rPr>
        <w:t xml:space="preserve"> and</w:t>
      </w:r>
      <w:r w:rsidR="00BF314F">
        <w:rPr>
          <w:rFonts w:ascii="Lato" w:hAnsi="Lato"/>
        </w:rPr>
        <w:t xml:space="preserve"> to</w:t>
      </w:r>
      <w:r w:rsidR="00A819DF">
        <w:rPr>
          <w:rFonts w:ascii="Lato" w:hAnsi="Lato"/>
        </w:rPr>
        <w:t xml:space="preserve"> the organisation</w:t>
      </w:r>
      <w:r w:rsidR="00572D11">
        <w:rPr>
          <w:rFonts w:ascii="Lato" w:hAnsi="Lato"/>
        </w:rPr>
        <w:t xml:space="preserve"> prior to my training role</w:t>
      </w:r>
      <w:r w:rsidR="00A819DF">
        <w:rPr>
          <w:rFonts w:ascii="Lato" w:hAnsi="Lato"/>
        </w:rPr>
        <w:t>.</w:t>
      </w:r>
      <w:r w:rsidR="00EB2EA6">
        <w:rPr>
          <w:rFonts w:ascii="Lato" w:hAnsi="Lato"/>
        </w:rPr>
        <w:t xml:space="preserve"> </w:t>
      </w:r>
      <w:r w:rsidR="00E41293">
        <w:rPr>
          <w:rFonts w:ascii="Lato" w:hAnsi="Lato"/>
        </w:rPr>
        <w:t xml:space="preserve">I quickly realised that </w:t>
      </w:r>
      <w:r w:rsidR="00EF03E9">
        <w:rPr>
          <w:rFonts w:ascii="Lato" w:hAnsi="Lato"/>
        </w:rPr>
        <w:t xml:space="preserve">as a trainer it was my responsibility and duty </w:t>
      </w:r>
      <w:r w:rsidR="00F92E5D">
        <w:rPr>
          <w:rFonts w:ascii="Lato" w:hAnsi="Lato"/>
        </w:rPr>
        <w:t xml:space="preserve">to identify any additional learning needs and </w:t>
      </w:r>
      <w:r w:rsidR="00705305">
        <w:rPr>
          <w:rFonts w:ascii="Lato" w:hAnsi="Lato"/>
        </w:rPr>
        <w:t>arrange</w:t>
      </w:r>
      <w:r w:rsidR="00E36A15">
        <w:rPr>
          <w:rFonts w:ascii="Lato" w:hAnsi="Lato"/>
        </w:rPr>
        <w:t xml:space="preserve"> essential</w:t>
      </w:r>
      <w:r w:rsidR="00C03EFE">
        <w:rPr>
          <w:rFonts w:ascii="Lato" w:hAnsi="Lato"/>
        </w:rPr>
        <w:t xml:space="preserve"> one</w:t>
      </w:r>
      <w:r w:rsidR="004F316F">
        <w:rPr>
          <w:rFonts w:ascii="Lato" w:hAnsi="Lato"/>
        </w:rPr>
        <w:t>-to-one</w:t>
      </w:r>
      <w:r w:rsidR="00C11D17">
        <w:rPr>
          <w:rFonts w:ascii="Lato" w:hAnsi="Lato"/>
        </w:rPr>
        <w:t xml:space="preserve"> meeting</w:t>
      </w:r>
      <w:r w:rsidR="005E1B8B">
        <w:rPr>
          <w:rFonts w:ascii="Lato" w:hAnsi="Lato"/>
        </w:rPr>
        <w:t>s</w:t>
      </w:r>
      <w:r w:rsidR="00E36A15">
        <w:rPr>
          <w:rFonts w:ascii="Lato" w:hAnsi="Lato"/>
        </w:rPr>
        <w:t xml:space="preserve"> with the learner</w:t>
      </w:r>
      <w:r w:rsidR="00C11D17">
        <w:rPr>
          <w:rFonts w:ascii="Lato" w:hAnsi="Lato"/>
        </w:rPr>
        <w:t xml:space="preserve"> to discuss</w:t>
      </w:r>
      <w:r w:rsidR="005E389C">
        <w:rPr>
          <w:rFonts w:ascii="Lato" w:hAnsi="Lato"/>
        </w:rPr>
        <w:t xml:space="preserve"> how the</w:t>
      </w:r>
      <w:r w:rsidR="00E36A15">
        <w:rPr>
          <w:rFonts w:ascii="Lato" w:hAnsi="Lato"/>
        </w:rPr>
        <w:t>y</w:t>
      </w:r>
      <w:r w:rsidR="005E389C">
        <w:rPr>
          <w:rFonts w:ascii="Lato" w:hAnsi="Lato"/>
        </w:rPr>
        <w:t xml:space="preserve"> can be </w:t>
      </w:r>
      <w:r w:rsidR="009C37A6">
        <w:rPr>
          <w:rFonts w:ascii="Lato" w:hAnsi="Lato"/>
        </w:rPr>
        <w:t>supported</w:t>
      </w:r>
      <w:r w:rsidR="006E09D2">
        <w:rPr>
          <w:rFonts w:ascii="Lato" w:hAnsi="Lato"/>
        </w:rPr>
        <w:t xml:space="preserve"> by</w:t>
      </w:r>
      <w:r w:rsidR="00B27D45">
        <w:rPr>
          <w:rFonts w:ascii="Lato" w:hAnsi="Lato"/>
        </w:rPr>
        <w:t xml:space="preserve"> </w:t>
      </w:r>
      <w:r w:rsidR="007E16E1">
        <w:rPr>
          <w:rFonts w:ascii="Lato" w:hAnsi="Lato"/>
        </w:rPr>
        <w:t>creat</w:t>
      </w:r>
      <w:r w:rsidR="006E09D2">
        <w:rPr>
          <w:rFonts w:ascii="Lato" w:hAnsi="Lato"/>
        </w:rPr>
        <w:t>ing</w:t>
      </w:r>
      <w:r w:rsidR="007E16E1">
        <w:rPr>
          <w:rFonts w:ascii="Lato" w:hAnsi="Lato"/>
        </w:rPr>
        <w:t xml:space="preserve"> a </w:t>
      </w:r>
      <w:r w:rsidR="00F92E5D">
        <w:rPr>
          <w:rFonts w:ascii="Lato" w:hAnsi="Lato"/>
        </w:rPr>
        <w:t>personal learning plan</w:t>
      </w:r>
      <w:r w:rsidR="00274FB6">
        <w:rPr>
          <w:rFonts w:ascii="Lato" w:hAnsi="Lato"/>
        </w:rPr>
        <w:t xml:space="preserve"> and identify individual learning needs.</w:t>
      </w:r>
      <w:r w:rsidR="005E389C">
        <w:rPr>
          <w:rFonts w:ascii="Lato" w:hAnsi="Lato"/>
        </w:rPr>
        <w:t xml:space="preserve">  </w:t>
      </w:r>
      <w:r w:rsidR="003D34A9">
        <w:rPr>
          <w:rFonts w:ascii="Lato" w:hAnsi="Lato"/>
        </w:rPr>
        <w:t xml:space="preserve">It is </w:t>
      </w:r>
      <w:r w:rsidR="000B6B69">
        <w:rPr>
          <w:rFonts w:ascii="Lato" w:hAnsi="Lato"/>
        </w:rPr>
        <w:t>vital</w:t>
      </w:r>
      <w:r w:rsidR="003D34A9">
        <w:rPr>
          <w:rFonts w:ascii="Lato" w:hAnsi="Lato"/>
        </w:rPr>
        <w:t xml:space="preserve"> to </w:t>
      </w:r>
      <w:r w:rsidR="000B6B69">
        <w:rPr>
          <w:rFonts w:ascii="Lato" w:hAnsi="Lato"/>
        </w:rPr>
        <w:t xml:space="preserve">ensure </w:t>
      </w:r>
      <w:r w:rsidR="003D34A9">
        <w:rPr>
          <w:rFonts w:ascii="Lato" w:hAnsi="Lato"/>
        </w:rPr>
        <w:t>open lines</w:t>
      </w:r>
      <w:r w:rsidR="002F5960">
        <w:rPr>
          <w:rFonts w:ascii="Lato" w:hAnsi="Lato"/>
        </w:rPr>
        <w:t xml:space="preserve"> </w:t>
      </w:r>
      <w:r w:rsidR="003D34A9">
        <w:rPr>
          <w:rFonts w:ascii="Lato" w:hAnsi="Lato"/>
        </w:rPr>
        <w:t>of communication</w:t>
      </w:r>
      <w:r w:rsidR="009F6CE4">
        <w:rPr>
          <w:rFonts w:ascii="Lato" w:hAnsi="Lato"/>
        </w:rPr>
        <w:t xml:space="preserve"> at</w:t>
      </w:r>
      <w:r w:rsidR="005D0F49">
        <w:rPr>
          <w:rFonts w:ascii="Lato" w:hAnsi="Lato"/>
        </w:rPr>
        <w:t xml:space="preserve"> the start</w:t>
      </w:r>
      <w:r w:rsidR="003D34A9">
        <w:rPr>
          <w:rFonts w:ascii="Lato" w:hAnsi="Lato"/>
        </w:rPr>
        <w:t xml:space="preserve"> and </w:t>
      </w:r>
      <w:r w:rsidR="00FD61D6">
        <w:rPr>
          <w:rFonts w:ascii="Lato" w:hAnsi="Lato"/>
        </w:rPr>
        <w:t xml:space="preserve">to </w:t>
      </w:r>
      <w:r w:rsidR="003D34A9">
        <w:rPr>
          <w:rFonts w:ascii="Lato" w:hAnsi="Lato"/>
        </w:rPr>
        <w:t>bu</w:t>
      </w:r>
      <w:r w:rsidR="002F5960">
        <w:rPr>
          <w:rFonts w:ascii="Lato" w:hAnsi="Lato"/>
        </w:rPr>
        <w:t>i</w:t>
      </w:r>
      <w:r w:rsidR="003D34A9">
        <w:rPr>
          <w:rFonts w:ascii="Lato" w:hAnsi="Lato"/>
        </w:rPr>
        <w:t xml:space="preserve">ld a rapport with the learner </w:t>
      </w:r>
      <w:r w:rsidR="00FD61D6">
        <w:rPr>
          <w:rFonts w:ascii="Lato" w:hAnsi="Lato"/>
        </w:rPr>
        <w:t>so that</w:t>
      </w:r>
      <w:r w:rsidR="003D34A9">
        <w:rPr>
          <w:rFonts w:ascii="Lato" w:hAnsi="Lato"/>
        </w:rPr>
        <w:t xml:space="preserve"> th</w:t>
      </w:r>
      <w:r w:rsidR="00AE4297">
        <w:rPr>
          <w:rFonts w:ascii="Lato" w:hAnsi="Lato"/>
        </w:rPr>
        <w:t xml:space="preserve">ey feel listened to and supported </w:t>
      </w:r>
      <w:r w:rsidR="009F6CE4">
        <w:rPr>
          <w:rFonts w:ascii="Lato" w:hAnsi="Lato"/>
        </w:rPr>
        <w:t>throughout</w:t>
      </w:r>
      <w:r w:rsidR="00AE4297">
        <w:rPr>
          <w:rFonts w:ascii="Lato" w:hAnsi="Lato"/>
        </w:rPr>
        <w:t xml:space="preserve"> their learning journey</w:t>
      </w:r>
      <w:r w:rsidR="002F5960">
        <w:rPr>
          <w:rFonts w:ascii="Lato" w:hAnsi="Lato"/>
        </w:rPr>
        <w:t xml:space="preserve">. </w:t>
      </w:r>
      <w:r w:rsidR="00520AD0">
        <w:rPr>
          <w:rFonts w:ascii="Lato" w:hAnsi="Lato"/>
        </w:rPr>
        <w:t xml:space="preserve">It is key to promote Inclusive practice </w:t>
      </w:r>
      <w:r w:rsidR="00572D11">
        <w:rPr>
          <w:rFonts w:ascii="Lato" w:hAnsi="Lato"/>
        </w:rPr>
        <w:t>and</w:t>
      </w:r>
      <w:r w:rsidR="00520AD0">
        <w:rPr>
          <w:rFonts w:ascii="Lato" w:hAnsi="Lato"/>
        </w:rPr>
        <w:t xml:space="preserve"> build an effective learning environment</w:t>
      </w:r>
      <w:r w:rsidR="00572D11">
        <w:rPr>
          <w:rFonts w:ascii="Lato" w:hAnsi="Lato"/>
        </w:rPr>
        <w:t xml:space="preserve"> </w:t>
      </w:r>
      <w:r w:rsidR="00520AD0">
        <w:rPr>
          <w:rFonts w:ascii="Lato" w:hAnsi="Lato"/>
        </w:rPr>
        <w:t xml:space="preserve">to ensure all additional needs are met where possible.  </w:t>
      </w:r>
    </w:p>
    <w:p w14:paraId="6CA8CC9A" w14:textId="47D6C1FA" w:rsidR="0059739E" w:rsidRDefault="00520AD0">
      <w:pPr>
        <w:rPr>
          <w:rFonts w:ascii="Lato" w:hAnsi="Lato"/>
        </w:rPr>
      </w:pPr>
      <w:r>
        <w:rPr>
          <w:rFonts w:ascii="Lato" w:hAnsi="Lato"/>
        </w:rPr>
        <w:t>Additional learning needs can be wide ranging from carer responsibilities, homelessness, financial or language difficulties to those specified a</w:t>
      </w:r>
      <w:r w:rsidR="008E74C0">
        <w:rPr>
          <w:rFonts w:ascii="Lato" w:hAnsi="Lato"/>
        </w:rPr>
        <w:t>s</w:t>
      </w:r>
      <w:r w:rsidR="00D474D1">
        <w:rPr>
          <w:rFonts w:ascii="Lato" w:hAnsi="Lato"/>
        </w:rPr>
        <w:t xml:space="preserve"> special education needs.  </w:t>
      </w:r>
      <w:r w:rsidR="00CA1353">
        <w:rPr>
          <w:rFonts w:ascii="Lato" w:hAnsi="Lato"/>
        </w:rPr>
        <w:t>A</w:t>
      </w:r>
      <w:r w:rsidR="00825C59">
        <w:rPr>
          <w:rFonts w:ascii="Lato" w:hAnsi="Lato"/>
        </w:rPr>
        <w:t>s</w:t>
      </w:r>
      <w:r w:rsidR="00CA1353">
        <w:rPr>
          <w:rFonts w:ascii="Lato" w:hAnsi="Lato"/>
        </w:rPr>
        <w:t xml:space="preserve"> a trainer </w:t>
      </w:r>
      <w:r w:rsidR="00ED4ECA">
        <w:rPr>
          <w:rFonts w:ascii="Lato" w:hAnsi="Lato"/>
        </w:rPr>
        <w:t>it is</w:t>
      </w:r>
      <w:r w:rsidR="00F74973">
        <w:rPr>
          <w:rFonts w:ascii="Lato" w:hAnsi="Lato"/>
        </w:rPr>
        <w:t xml:space="preserve"> crucial</w:t>
      </w:r>
      <w:r w:rsidR="00825C59">
        <w:rPr>
          <w:rFonts w:ascii="Lato" w:hAnsi="Lato"/>
        </w:rPr>
        <w:t xml:space="preserve"> to understand of</w:t>
      </w:r>
      <w:r w:rsidR="00CA1353">
        <w:rPr>
          <w:rFonts w:ascii="Lato" w:hAnsi="Lato"/>
        </w:rPr>
        <w:t xml:space="preserve"> </w:t>
      </w:r>
      <w:r w:rsidR="00825C59">
        <w:rPr>
          <w:rFonts w:ascii="Lato" w:hAnsi="Lato"/>
        </w:rPr>
        <w:t>t</w:t>
      </w:r>
      <w:r w:rsidR="009F6CE4">
        <w:rPr>
          <w:rFonts w:ascii="Lato" w:hAnsi="Lato"/>
        </w:rPr>
        <w:t xml:space="preserve">he </w:t>
      </w:r>
      <w:r w:rsidR="00F4662F">
        <w:rPr>
          <w:rFonts w:ascii="Lato" w:hAnsi="Lato"/>
        </w:rPr>
        <w:t>Equality Act 2010</w:t>
      </w:r>
      <w:r w:rsidR="001240A2">
        <w:rPr>
          <w:rFonts w:ascii="Lato" w:hAnsi="Lato"/>
        </w:rPr>
        <w:t xml:space="preserve"> </w:t>
      </w:r>
      <w:r w:rsidR="00825C59">
        <w:rPr>
          <w:rFonts w:ascii="Lato" w:hAnsi="Lato"/>
        </w:rPr>
        <w:t xml:space="preserve">which </w:t>
      </w:r>
      <w:r w:rsidR="001240A2">
        <w:rPr>
          <w:rFonts w:ascii="Lato" w:hAnsi="Lato"/>
        </w:rPr>
        <w:t xml:space="preserve">determines legislation around </w:t>
      </w:r>
      <w:r w:rsidR="005605A9">
        <w:rPr>
          <w:rFonts w:ascii="Lato" w:hAnsi="Lato"/>
        </w:rPr>
        <w:t>diversity and discrimination</w:t>
      </w:r>
      <w:r w:rsidR="00BD3B79">
        <w:rPr>
          <w:rFonts w:ascii="Lato" w:hAnsi="Lato"/>
        </w:rPr>
        <w:t xml:space="preserve"> </w:t>
      </w:r>
      <w:r w:rsidR="00C14F96">
        <w:rPr>
          <w:rFonts w:ascii="Lato" w:hAnsi="Lato"/>
        </w:rPr>
        <w:t>as it</w:t>
      </w:r>
      <w:r w:rsidR="00BD3B79">
        <w:rPr>
          <w:rFonts w:ascii="Lato" w:hAnsi="Lato"/>
        </w:rPr>
        <w:t xml:space="preserve"> places a </w:t>
      </w:r>
      <w:r w:rsidR="00290AA3">
        <w:rPr>
          <w:rFonts w:ascii="Lato" w:hAnsi="Lato"/>
        </w:rPr>
        <w:t>‘</w:t>
      </w:r>
      <w:r w:rsidR="00BD3B79">
        <w:rPr>
          <w:rFonts w:ascii="Lato" w:hAnsi="Lato"/>
        </w:rPr>
        <w:t xml:space="preserve">public sector duty </w:t>
      </w:r>
      <w:r w:rsidR="00063D13">
        <w:rPr>
          <w:rFonts w:ascii="Lato" w:hAnsi="Lato"/>
        </w:rPr>
        <w:t xml:space="preserve">regarding socio-economic inequalities’ </w:t>
      </w:r>
      <w:r w:rsidR="005A5FAB">
        <w:rPr>
          <w:rFonts w:ascii="Lato" w:hAnsi="Lato"/>
        </w:rPr>
        <w:t>(Equality Act 2010)</w:t>
      </w:r>
      <w:r w:rsidR="00272710">
        <w:rPr>
          <w:rFonts w:ascii="Lato" w:hAnsi="Lato"/>
        </w:rPr>
        <w:t xml:space="preserve">. </w:t>
      </w:r>
      <w:r w:rsidR="003B6EFA">
        <w:rPr>
          <w:rFonts w:ascii="Lato" w:hAnsi="Lato"/>
        </w:rPr>
        <w:t xml:space="preserve">Disability is one of the nine protected characteristics </w:t>
      </w:r>
      <w:r w:rsidR="001C355D">
        <w:rPr>
          <w:rFonts w:ascii="Lato" w:hAnsi="Lato"/>
        </w:rPr>
        <w:t>defined by</w:t>
      </w:r>
      <w:r w:rsidR="003B6EFA">
        <w:rPr>
          <w:rFonts w:ascii="Lato" w:hAnsi="Lato"/>
        </w:rPr>
        <w:t xml:space="preserve"> the legislation</w:t>
      </w:r>
      <w:r w:rsidR="00904604">
        <w:rPr>
          <w:rFonts w:ascii="Lato" w:hAnsi="Lato"/>
        </w:rPr>
        <w:t>, specifically,</w:t>
      </w:r>
      <w:r w:rsidR="0059739E">
        <w:rPr>
          <w:rFonts w:ascii="Lato" w:hAnsi="Lato"/>
        </w:rPr>
        <w:t xml:space="preserve"> </w:t>
      </w:r>
    </w:p>
    <w:p w14:paraId="72C61085" w14:textId="782FD204" w:rsidR="0059739E" w:rsidRDefault="004D1C51">
      <w:pPr>
        <w:rPr>
          <w:rFonts w:ascii="Lato" w:hAnsi="Lato"/>
        </w:rPr>
      </w:pPr>
      <w:r>
        <w:rPr>
          <w:rFonts w:ascii="Lato" w:hAnsi="Lato"/>
        </w:rPr>
        <w:t xml:space="preserve">‘One key message </w:t>
      </w:r>
      <w:r w:rsidR="00297892">
        <w:rPr>
          <w:rFonts w:ascii="Lato" w:hAnsi="Lato"/>
        </w:rPr>
        <w:t>is that teachers need to be sensitive to potential differences and keep reflecting on what these differences</w:t>
      </w:r>
      <w:r w:rsidR="00482186">
        <w:rPr>
          <w:rFonts w:ascii="Lato" w:hAnsi="Lato"/>
        </w:rPr>
        <w:t xml:space="preserve"> could mean for how each learner learns and the implications of this for their role</w:t>
      </w:r>
      <w:r w:rsidR="003D46D2">
        <w:rPr>
          <w:rFonts w:ascii="Lato" w:hAnsi="Lato"/>
        </w:rPr>
        <w:t xml:space="preserve"> as teachers’. </w:t>
      </w:r>
      <w:r w:rsidR="00DA28D2">
        <w:rPr>
          <w:rFonts w:ascii="Lato" w:hAnsi="Lato"/>
        </w:rPr>
        <w:t>(Gregson and Duncan, 2020 p.378)</w:t>
      </w:r>
    </w:p>
    <w:p w14:paraId="0D394213" w14:textId="654A7D92" w:rsidR="000C25E2" w:rsidRDefault="00BF3458">
      <w:pPr>
        <w:rPr>
          <w:rFonts w:ascii="Lato" w:hAnsi="Lato"/>
        </w:rPr>
      </w:pPr>
      <w:r>
        <w:rPr>
          <w:rFonts w:ascii="Lato" w:hAnsi="Lato"/>
        </w:rPr>
        <w:t>This highlights that</w:t>
      </w:r>
      <w:r w:rsidR="00A86AF3">
        <w:rPr>
          <w:rFonts w:ascii="Lato" w:hAnsi="Lato"/>
        </w:rPr>
        <w:t xml:space="preserve"> trainers need to understand th</w:t>
      </w:r>
      <w:r w:rsidR="004740EB">
        <w:rPr>
          <w:rFonts w:ascii="Lato" w:hAnsi="Lato"/>
        </w:rPr>
        <w:t>e potential differences</w:t>
      </w:r>
      <w:r w:rsidR="000C25E2">
        <w:rPr>
          <w:rFonts w:ascii="Lato" w:hAnsi="Lato"/>
        </w:rPr>
        <w:t xml:space="preserve"> and </w:t>
      </w:r>
      <w:r w:rsidR="00351387">
        <w:rPr>
          <w:rFonts w:ascii="Lato" w:hAnsi="Lato"/>
        </w:rPr>
        <w:t>to promote inclusivity in the classroom</w:t>
      </w:r>
      <w:r w:rsidR="00B6292E">
        <w:rPr>
          <w:rFonts w:ascii="Lato" w:hAnsi="Lato"/>
        </w:rPr>
        <w:t xml:space="preserve"> through culture and values, the physical environment and through the learning materials available to </w:t>
      </w:r>
      <w:r w:rsidR="007E7F46">
        <w:rPr>
          <w:rFonts w:ascii="Lato" w:hAnsi="Lato"/>
        </w:rPr>
        <w:t>the learners.</w:t>
      </w:r>
      <w:r w:rsidR="002251B5">
        <w:rPr>
          <w:rFonts w:ascii="Lato" w:hAnsi="Lato"/>
        </w:rPr>
        <w:t xml:space="preserve"> </w:t>
      </w:r>
      <w:r w:rsidR="00A0356B">
        <w:rPr>
          <w:rFonts w:ascii="Lato" w:hAnsi="Lato"/>
        </w:rPr>
        <w:t xml:space="preserve">Inclusivity should </w:t>
      </w:r>
      <w:r w:rsidR="00605F6F">
        <w:rPr>
          <w:rFonts w:ascii="Lato" w:hAnsi="Lato"/>
        </w:rPr>
        <w:t xml:space="preserve">include every learner and ‘involve the whole class working together </w:t>
      </w:r>
      <w:r w:rsidR="00A9772A">
        <w:rPr>
          <w:rFonts w:ascii="Lato" w:hAnsi="Lato"/>
        </w:rPr>
        <w:t>and learning together where there are no outsiders, and different</w:t>
      </w:r>
      <w:r w:rsidR="00FE0852">
        <w:rPr>
          <w:rFonts w:ascii="Lato" w:hAnsi="Lato"/>
        </w:rPr>
        <w:t xml:space="preserve"> contributions are celebrated and valued’. </w:t>
      </w:r>
      <w:r w:rsidR="006726B9">
        <w:rPr>
          <w:rFonts w:ascii="Lato" w:hAnsi="Lato"/>
        </w:rPr>
        <w:t>(</w:t>
      </w:r>
      <w:r w:rsidR="00D57FB4">
        <w:rPr>
          <w:rFonts w:ascii="Lato" w:hAnsi="Lato"/>
        </w:rPr>
        <w:t>Avis</w:t>
      </w:r>
      <w:r w:rsidR="001F172D">
        <w:rPr>
          <w:rFonts w:ascii="Lato" w:hAnsi="Lato"/>
        </w:rPr>
        <w:t xml:space="preserve">, </w:t>
      </w:r>
      <w:r w:rsidR="00D474D1">
        <w:rPr>
          <w:rFonts w:ascii="Lato" w:hAnsi="Lato"/>
        </w:rPr>
        <w:t>Fisher,</w:t>
      </w:r>
      <w:r w:rsidR="001F172D">
        <w:rPr>
          <w:rFonts w:ascii="Lato" w:hAnsi="Lato"/>
        </w:rPr>
        <w:t xml:space="preserve"> and Thompson</w:t>
      </w:r>
      <w:r w:rsidR="006726B9">
        <w:rPr>
          <w:rFonts w:ascii="Lato" w:hAnsi="Lato"/>
        </w:rPr>
        <w:t xml:space="preserve">, </w:t>
      </w:r>
      <w:r w:rsidR="007A3A52">
        <w:rPr>
          <w:rFonts w:ascii="Lato" w:hAnsi="Lato"/>
        </w:rPr>
        <w:t>2019</w:t>
      </w:r>
      <w:r w:rsidR="006726B9">
        <w:rPr>
          <w:rFonts w:ascii="Lato" w:hAnsi="Lato"/>
        </w:rPr>
        <w:t>, p.</w:t>
      </w:r>
      <w:r w:rsidR="00C74CF7">
        <w:rPr>
          <w:rFonts w:ascii="Lato" w:hAnsi="Lato"/>
        </w:rPr>
        <w:t>74</w:t>
      </w:r>
      <w:r w:rsidR="003C4FFC">
        <w:rPr>
          <w:rFonts w:ascii="Lato" w:hAnsi="Lato"/>
        </w:rPr>
        <w:t>)</w:t>
      </w:r>
      <w:r w:rsidR="00D57FB4">
        <w:rPr>
          <w:rFonts w:ascii="Lato" w:hAnsi="Lato"/>
        </w:rPr>
        <w:t>.</w:t>
      </w:r>
      <w:r w:rsidR="002A40BB">
        <w:rPr>
          <w:rFonts w:ascii="Lato" w:hAnsi="Lato"/>
        </w:rPr>
        <w:t xml:space="preserve"> </w:t>
      </w:r>
    </w:p>
    <w:p w14:paraId="0AF44967" w14:textId="40950062" w:rsidR="00F607DB" w:rsidRDefault="00F56BFD">
      <w:pPr>
        <w:rPr>
          <w:rFonts w:ascii="Lato" w:hAnsi="Lato"/>
        </w:rPr>
      </w:pPr>
      <w:r>
        <w:rPr>
          <w:rFonts w:ascii="Lato" w:hAnsi="Lato"/>
        </w:rPr>
        <w:t>I have trained many diverse groups that included learners from ethnic heritage backgrounds</w:t>
      </w:r>
      <w:r w:rsidR="00412765">
        <w:rPr>
          <w:rFonts w:ascii="Lato" w:hAnsi="Lato"/>
        </w:rPr>
        <w:t xml:space="preserve"> including Indian, </w:t>
      </w:r>
      <w:r w:rsidR="0002557A">
        <w:rPr>
          <w:rFonts w:ascii="Lato" w:hAnsi="Lato"/>
        </w:rPr>
        <w:t>Chinese</w:t>
      </w:r>
      <w:r w:rsidR="00B650D1">
        <w:rPr>
          <w:rFonts w:ascii="Lato" w:hAnsi="Lato"/>
        </w:rPr>
        <w:t>, Malaysian</w:t>
      </w:r>
      <w:r w:rsidR="0002557A">
        <w:rPr>
          <w:rFonts w:ascii="Lato" w:hAnsi="Lato"/>
        </w:rPr>
        <w:t xml:space="preserve"> and African descent</w:t>
      </w:r>
      <w:r w:rsidR="006274D9">
        <w:rPr>
          <w:rFonts w:ascii="Lato" w:hAnsi="Lato"/>
        </w:rPr>
        <w:t xml:space="preserve"> and it is essential to</w:t>
      </w:r>
      <w:r w:rsidR="004F3E5D">
        <w:rPr>
          <w:rFonts w:ascii="Lato" w:hAnsi="Lato"/>
        </w:rPr>
        <w:t xml:space="preserve"> create a team atmosphere at the start </w:t>
      </w:r>
      <w:r w:rsidR="00BB5410">
        <w:rPr>
          <w:rFonts w:ascii="Lato" w:hAnsi="Lato"/>
        </w:rPr>
        <w:t>to ensure</w:t>
      </w:r>
      <w:r w:rsidR="00BD6B93">
        <w:rPr>
          <w:rFonts w:ascii="Lato" w:hAnsi="Lato"/>
        </w:rPr>
        <w:t xml:space="preserve"> a comfortable and safe environment.</w:t>
      </w:r>
      <w:r w:rsidR="00A5040A">
        <w:rPr>
          <w:rFonts w:ascii="Lato" w:hAnsi="Lato"/>
        </w:rPr>
        <w:t xml:space="preserve"> </w:t>
      </w:r>
      <w:r w:rsidR="009A11E8">
        <w:rPr>
          <w:rFonts w:ascii="Lato" w:hAnsi="Lato"/>
        </w:rPr>
        <w:t xml:space="preserve">It is important to </w:t>
      </w:r>
      <w:r w:rsidR="00302C1A">
        <w:rPr>
          <w:rFonts w:ascii="Lato" w:hAnsi="Lato"/>
        </w:rPr>
        <w:t xml:space="preserve">use team bonding and ice breaker activities </w:t>
      </w:r>
      <w:r w:rsidR="00F37720">
        <w:rPr>
          <w:rFonts w:ascii="Lato" w:hAnsi="Lato"/>
        </w:rPr>
        <w:t>to break down barriers at the beginning to build a rapport</w:t>
      </w:r>
      <w:r w:rsidR="009078BB">
        <w:rPr>
          <w:rFonts w:ascii="Lato" w:hAnsi="Lato"/>
        </w:rPr>
        <w:t xml:space="preserve"> and understanding</w:t>
      </w:r>
      <w:r w:rsidR="00F37720">
        <w:rPr>
          <w:rFonts w:ascii="Lato" w:hAnsi="Lato"/>
        </w:rPr>
        <w:t xml:space="preserve"> with the learners</w:t>
      </w:r>
      <w:r w:rsidR="00E37001">
        <w:rPr>
          <w:rFonts w:ascii="Lato" w:hAnsi="Lato"/>
        </w:rPr>
        <w:t xml:space="preserve">. </w:t>
      </w:r>
      <w:r w:rsidR="00F37720">
        <w:rPr>
          <w:rFonts w:ascii="Lato" w:hAnsi="Lato"/>
        </w:rPr>
        <w:t xml:space="preserve">It </w:t>
      </w:r>
      <w:r w:rsidR="003D205F">
        <w:rPr>
          <w:rFonts w:ascii="Lato" w:hAnsi="Lato"/>
        </w:rPr>
        <w:t xml:space="preserve">is </w:t>
      </w:r>
      <w:r w:rsidR="00666860">
        <w:rPr>
          <w:rFonts w:ascii="Lato" w:hAnsi="Lato"/>
        </w:rPr>
        <w:t xml:space="preserve">also </w:t>
      </w:r>
      <w:r w:rsidR="003D205F">
        <w:rPr>
          <w:rFonts w:ascii="Lato" w:hAnsi="Lato"/>
        </w:rPr>
        <w:t xml:space="preserve">important to mix groups when </w:t>
      </w:r>
      <w:r w:rsidR="00CE29E6">
        <w:rPr>
          <w:rFonts w:ascii="Lato" w:hAnsi="Lato"/>
        </w:rPr>
        <w:t>having discussion</w:t>
      </w:r>
      <w:r w:rsidR="00BA4DFB">
        <w:rPr>
          <w:rFonts w:ascii="Lato" w:hAnsi="Lato"/>
        </w:rPr>
        <w:t>s</w:t>
      </w:r>
      <w:r w:rsidR="00CE29E6">
        <w:rPr>
          <w:rFonts w:ascii="Lato" w:hAnsi="Lato"/>
        </w:rPr>
        <w:t xml:space="preserve"> or group activities to gain </w:t>
      </w:r>
      <w:r w:rsidR="0012572E">
        <w:rPr>
          <w:rFonts w:ascii="Lato" w:hAnsi="Lato"/>
        </w:rPr>
        <w:t xml:space="preserve">wider views </w:t>
      </w:r>
      <w:r w:rsidR="00666860">
        <w:rPr>
          <w:rFonts w:ascii="Lato" w:hAnsi="Lato"/>
        </w:rPr>
        <w:t>so th</w:t>
      </w:r>
      <w:r w:rsidR="00A57730">
        <w:rPr>
          <w:rFonts w:ascii="Lato" w:hAnsi="Lato"/>
        </w:rPr>
        <w:t>at we can</w:t>
      </w:r>
      <w:r w:rsidR="0012572E">
        <w:rPr>
          <w:rFonts w:ascii="Lato" w:hAnsi="Lato"/>
        </w:rPr>
        <w:t xml:space="preserve"> draw on</w:t>
      </w:r>
      <w:r w:rsidR="00A57730">
        <w:rPr>
          <w:rFonts w:ascii="Lato" w:hAnsi="Lato"/>
        </w:rPr>
        <w:t xml:space="preserve"> and value </w:t>
      </w:r>
      <w:r w:rsidR="00A5040A">
        <w:rPr>
          <w:rFonts w:ascii="Lato" w:hAnsi="Lato"/>
        </w:rPr>
        <w:t xml:space="preserve">diverse </w:t>
      </w:r>
      <w:r w:rsidR="00065A7C">
        <w:rPr>
          <w:rFonts w:ascii="Lato" w:hAnsi="Lato"/>
        </w:rPr>
        <w:t xml:space="preserve">opinions and </w:t>
      </w:r>
      <w:r w:rsidR="00A5040A">
        <w:rPr>
          <w:rFonts w:ascii="Lato" w:hAnsi="Lato"/>
        </w:rPr>
        <w:t>experiences</w:t>
      </w:r>
      <w:r w:rsidR="006076A6">
        <w:rPr>
          <w:rFonts w:ascii="Lato" w:hAnsi="Lato"/>
        </w:rPr>
        <w:t xml:space="preserve"> that can assist with their learning</w:t>
      </w:r>
      <w:r w:rsidR="00923C7E">
        <w:rPr>
          <w:rFonts w:ascii="Lato" w:hAnsi="Lato"/>
        </w:rPr>
        <w:t>.</w:t>
      </w:r>
      <w:r w:rsidR="00E2302E">
        <w:rPr>
          <w:rFonts w:ascii="Lato" w:hAnsi="Lato"/>
        </w:rPr>
        <w:t xml:space="preserve"> </w:t>
      </w:r>
    </w:p>
    <w:p w14:paraId="4C042A0F" w14:textId="3310B34F" w:rsidR="00E01A14" w:rsidRDefault="00956575">
      <w:pPr>
        <w:rPr>
          <w:rFonts w:ascii="Lato" w:hAnsi="Lato"/>
        </w:rPr>
      </w:pPr>
      <w:r>
        <w:rPr>
          <w:rFonts w:ascii="Lato" w:hAnsi="Lato"/>
        </w:rPr>
        <w:t>Language</w:t>
      </w:r>
      <w:r w:rsidR="0089239E">
        <w:rPr>
          <w:rFonts w:ascii="Lato" w:hAnsi="Lato"/>
        </w:rPr>
        <w:t xml:space="preserve"> can also be included here as some learners do not speak English as a first language</w:t>
      </w:r>
      <w:r w:rsidR="00904604">
        <w:rPr>
          <w:rFonts w:ascii="Lato" w:hAnsi="Lato"/>
        </w:rPr>
        <w:t xml:space="preserve">, therefore as </w:t>
      </w:r>
      <w:r w:rsidR="00D474D1">
        <w:rPr>
          <w:rFonts w:ascii="Lato" w:hAnsi="Lato"/>
        </w:rPr>
        <w:t xml:space="preserve">Gwent Police policy </w:t>
      </w:r>
      <w:r w:rsidR="00904604">
        <w:rPr>
          <w:rFonts w:ascii="Lato" w:hAnsi="Lato"/>
        </w:rPr>
        <w:t xml:space="preserve">states, </w:t>
      </w:r>
      <w:r w:rsidR="00D474D1">
        <w:rPr>
          <w:rFonts w:ascii="Lato" w:hAnsi="Lato"/>
        </w:rPr>
        <w:t xml:space="preserve">that </w:t>
      </w:r>
      <w:r w:rsidR="0027306E">
        <w:rPr>
          <w:rFonts w:ascii="Lato" w:hAnsi="Lato"/>
        </w:rPr>
        <w:t xml:space="preserve">they are referred to </w:t>
      </w:r>
      <w:r w:rsidR="008263DE">
        <w:rPr>
          <w:rFonts w:ascii="Lato" w:hAnsi="Lato"/>
        </w:rPr>
        <w:t>the Positive Action Team that</w:t>
      </w:r>
      <w:r w:rsidR="006F3582">
        <w:rPr>
          <w:rFonts w:ascii="Lato" w:hAnsi="Lato"/>
        </w:rPr>
        <w:t xml:space="preserve"> may</w:t>
      </w:r>
      <w:r w:rsidR="008263DE">
        <w:rPr>
          <w:rFonts w:ascii="Lato" w:hAnsi="Lato"/>
        </w:rPr>
        <w:t xml:space="preserve"> enrol them on a course to develop their skills</w:t>
      </w:r>
      <w:r w:rsidR="00F607DB">
        <w:rPr>
          <w:rFonts w:ascii="Lato" w:hAnsi="Lato"/>
        </w:rPr>
        <w:t xml:space="preserve"> and achieve at least a level 2</w:t>
      </w:r>
      <w:r w:rsidR="00862314">
        <w:rPr>
          <w:rFonts w:ascii="Lato" w:hAnsi="Lato"/>
        </w:rPr>
        <w:t xml:space="preserve"> in English.</w:t>
      </w:r>
      <w:r w:rsidR="005B5DDF">
        <w:rPr>
          <w:rFonts w:ascii="Lato" w:hAnsi="Lato"/>
        </w:rPr>
        <w:t xml:space="preserve"> </w:t>
      </w:r>
      <w:r w:rsidR="00861AFB">
        <w:rPr>
          <w:rFonts w:ascii="Lato" w:hAnsi="Lato"/>
        </w:rPr>
        <w:t xml:space="preserve"> I have used these </w:t>
      </w:r>
      <w:r w:rsidR="00E01A14">
        <w:rPr>
          <w:rFonts w:ascii="Lato" w:hAnsi="Lato"/>
        </w:rPr>
        <w:t xml:space="preserve">strategies </w:t>
      </w:r>
      <w:r w:rsidR="005B5DDF">
        <w:rPr>
          <w:rFonts w:ascii="Lato" w:hAnsi="Lato"/>
        </w:rPr>
        <w:t>in every session and training course</w:t>
      </w:r>
      <w:r w:rsidR="00F50D3D">
        <w:rPr>
          <w:rFonts w:ascii="Lato" w:hAnsi="Lato"/>
        </w:rPr>
        <w:t xml:space="preserve"> </w:t>
      </w:r>
      <w:r w:rsidR="00E01A14">
        <w:rPr>
          <w:rFonts w:ascii="Lato" w:hAnsi="Lato"/>
        </w:rPr>
        <w:t>which</w:t>
      </w:r>
      <w:r w:rsidR="00861AFB">
        <w:rPr>
          <w:rFonts w:ascii="Lato" w:hAnsi="Lato"/>
        </w:rPr>
        <w:t xml:space="preserve"> has enabled the learners to feel comfortable and supported in the learning environment</w:t>
      </w:r>
      <w:r w:rsidR="00E01A14">
        <w:rPr>
          <w:rFonts w:ascii="Lato" w:hAnsi="Lato"/>
        </w:rPr>
        <w:t xml:space="preserve"> that </w:t>
      </w:r>
      <w:r w:rsidR="00F50D3D">
        <w:rPr>
          <w:rFonts w:ascii="Lato" w:hAnsi="Lato"/>
        </w:rPr>
        <w:t>has been</w:t>
      </w:r>
      <w:r w:rsidR="00E01A14">
        <w:rPr>
          <w:rFonts w:ascii="Lato" w:hAnsi="Lato"/>
        </w:rPr>
        <w:t xml:space="preserve"> reflected in the feedback both during and at the end of their course.</w:t>
      </w:r>
    </w:p>
    <w:p w14:paraId="2C97E66D" w14:textId="48CA56DE" w:rsidR="00F56BFD" w:rsidRDefault="00F80BDA">
      <w:pPr>
        <w:rPr>
          <w:rFonts w:ascii="Lato" w:hAnsi="Lato"/>
        </w:rPr>
      </w:pPr>
      <w:r>
        <w:rPr>
          <w:rFonts w:ascii="Lato" w:hAnsi="Lato"/>
        </w:rPr>
        <w:lastRenderedPageBreak/>
        <w:t xml:space="preserve">The inclusion </w:t>
      </w:r>
      <w:r w:rsidR="00083979">
        <w:rPr>
          <w:rFonts w:ascii="Lato" w:hAnsi="Lato"/>
        </w:rPr>
        <w:t xml:space="preserve">plan is not always straight forward and there may be </w:t>
      </w:r>
      <w:r w:rsidR="0059197F">
        <w:rPr>
          <w:rFonts w:ascii="Lato" w:hAnsi="Lato"/>
        </w:rPr>
        <w:t>differing views from learners that could create conflict however, i</w:t>
      </w:r>
      <w:r w:rsidR="00F55CF7">
        <w:rPr>
          <w:rFonts w:ascii="Lato" w:hAnsi="Lato"/>
        </w:rPr>
        <w:t xml:space="preserve">t is essential to challenge any inappropriate </w:t>
      </w:r>
      <w:r w:rsidR="00D71CB4">
        <w:rPr>
          <w:rFonts w:ascii="Lato" w:hAnsi="Lato"/>
        </w:rPr>
        <w:t xml:space="preserve">use of language </w:t>
      </w:r>
      <w:r w:rsidR="00D474D1">
        <w:rPr>
          <w:rFonts w:ascii="Lato" w:hAnsi="Lato"/>
        </w:rPr>
        <w:t xml:space="preserve">or behaviour </w:t>
      </w:r>
      <w:r w:rsidR="00D71CB4">
        <w:rPr>
          <w:rFonts w:ascii="Lato" w:hAnsi="Lato"/>
        </w:rPr>
        <w:t xml:space="preserve">which can be assisted with the creation of a </w:t>
      </w:r>
      <w:r w:rsidR="00D402D2">
        <w:rPr>
          <w:rFonts w:ascii="Lato" w:hAnsi="Lato"/>
        </w:rPr>
        <w:t>class contract at the start of the learning journey</w:t>
      </w:r>
      <w:r w:rsidR="002C50C4">
        <w:rPr>
          <w:rFonts w:ascii="Lato" w:hAnsi="Lato"/>
        </w:rPr>
        <w:t>.</w:t>
      </w:r>
      <w:r w:rsidR="004C24DC">
        <w:rPr>
          <w:rFonts w:ascii="Lato" w:hAnsi="Lato"/>
        </w:rPr>
        <w:t xml:space="preserve"> </w:t>
      </w:r>
      <w:r w:rsidR="002C50C4">
        <w:rPr>
          <w:rFonts w:ascii="Lato" w:hAnsi="Lato"/>
        </w:rPr>
        <w:t xml:space="preserve">Teachers must challenge </w:t>
      </w:r>
      <w:r w:rsidR="00B325CB">
        <w:rPr>
          <w:rFonts w:ascii="Lato" w:hAnsi="Lato"/>
        </w:rPr>
        <w:t>when appropriate according to the standards</w:t>
      </w:r>
      <w:r w:rsidR="002B2C80">
        <w:rPr>
          <w:rFonts w:ascii="Lato" w:hAnsi="Lato"/>
        </w:rPr>
        <w:t xml:space="preserve"> for teachers </w:t>
      </w:r>
      <w:r w:rsidR="00AA3127">
        <w:rPr>
          <w:rFonts w:ascii="Lato" w:hAnsi="Lato"/>
        </w:rPr>
        <w:t xml:space="preserve">to </w:t>
      </w:r>
      <w:r w:rsidR="003D1F98">
        <w:rPr>
          <w:rFonts w:ascii="Lato" w:hAnsi="Lato"/>
        </w:rPr>
        <w:t>‘</w:t>
      </w:r>
      <w:r w:rsidR="00AA3127">
        <w:rPr>
          <w:rFonts w:ascii="Lato" w:hAnsi="Lato"/>
        </w:rPr>
        <w:t>value</w:t>
      </w:r>
      <w:r w:rsidR="004566DF">
        <w:rPr>
          <w:rFonts w:ascii="Lato" w:hAnsi="Lato"/>
        </w:rPr>
        <w:t xml:space="preserve"> and promote </w:t>
      </w:r>
      <w:r w:rsidR="003E7615">
        <w:rPr>
          <w:rFonts w:ascii="Lato" w:hAnsi="Lato"/>
        </w:rPr>
        <w:t>diversity</w:t>
      </w:r>
      <w:r w:rsidR="00D45F90">
        <w:rPr>
          <w:rFonts w:ascii="Lato" w:hAnsi="Lato"/>
        </w:rPr>
        <w:t>, equality of opportunity and inclusion</w:t>
      </w:r>
      <w:r w:rsidR="001C7076">
        <w:rPr>
          <w:rFonts w:ascii="Lato" w:hAnsi="Lato"/>
        </w:rPr>
        <w:t>, embrace diversity</w:t>
      </w:r>
      <w:r w:rsidR="00CF4206">
        <w:rPr>
          <w:rFonts w:ascii="Lato" w:hAnsi="Lato"/>
        </w:rPr>
        <w:t xml:space="preserve">, </w:t>
      </w:r>
      <w:r w:rsidR="001C7076">
        <w:rPr>
          <w:rFonts w:ascii="Lato" w:hAnsi="Lato"/>
        </w:rPr>
        <w:t xml:space="preserve">advocate inclusion </w:t>
      </w:r>
      <w:r w:rsidR="003D1F98">
        <w:rPr>
          <w:rFonts w:ascii="Lato" w:hAnsi="Lato"/>
        </w:rPr>
        <w:t>and challenge discrimination in all forms</w:t>
      </w:r>
      <w:r w:rsidR="007F3C97">
        <w:rPr>
          <w:rFonts w:ascii="Lato" w:hAnsi="Lato"/>
        </w:rPr>
        <w:t>’</w:t>
      </w:r>
      <w:r w:rsidR="003E7615">
        <w:rPr>
          <w:rFonts w:ascii="Lato" w:hAnsi="Lato"/>
        </w:rPr>
        <w:t xml:space="preserve"> as part of </w:t>
      </w:r>
      <w:r w:rsidR="00464C57">
        <w:rPr>
          <w:rFonts w:ascii="Lato" w:hAnsi="Lato"/>
        </w:rPr>
        <w:t xml:space="preserve">the </w:t>
      </w:r>
      <w:r w:rsidR="00464C57" w:rsidRPr="00BF5173">
        <w:rPr>
          <w:rFonts w:ascii="Lato" w:hAnsi="Lato"/>
        </w:rPr>
        <w:t>Professional</w:t>
      </w:r>
      <w:r w:rsidR="007F3C97" w:rsidRPr="00BF5173">
        <w:rPr>
          <w:rFonts w:ascii="Lato" w:hAnsi="Lato"/>
        </w:rPr>
        <w:t xml:space="preserve"> Standards for Further Education Teachers and Work-Based Learning Practitioners in Wales. </w:t>
      </w:r>
      <w:r w:rsidR="003C4FFC">
        <w:rPr>
          <w:rFonts w:ascii="Lato" w:hAnsi="Lato"/>
        </w:rPr>
        <w:t>(</w:t>
      </w:r>
      <w:r w:rsidR="003F5A19" w:rsidRPr="00BF5173">
        <w:rPr>
          <w:rFonts w:ascii="Lato" w:hAnsi="Lato"/>
        </w:rPr>
        <w:t>Welsh Government</w:t>
      </w:r>
      <w:r w:rsidR="003C4FFC">
        <w:rPr>
          <w:rFonts w:ascii="Lato" w:hAnsi="Lato"/>
        </w:rPr>
        <w:t xml:space="preserve">, </w:t>
      </w:r>
      <w:r w:rsidR="007F3C97" w:rsidRPr="00BF5173">
        <w:rPr>
          <w:rFonts w:ascii="Lato" w:hAnsi="Lato"/>
        </w:rPr>
        <w:t>2017)</w:t>
      </w:r>
      <w:r w:rsidR="008F74F2" w:rsidRPr="00BF5173">
        <w:rPr>
          <w:rFonts w:ascii="Lato" w:hAnsi="Lato"/>
        </w:rPr>
        <w:t xml:space="preserve">. </w:t>
      </w:r>
      <w:r w:rsidR="002224DF" w:rsidRPr="00BF5173">
        <w:rPr>
          <w:rFonts w:ascii="Lato" w:hAnsi="Lato"/>
        </w:rPr>
        <w:t xml:space="preserve">I would also challenge inappropriate </w:t>
      </w:r>
      <w:r w:rsidR="00C109FA" w:rsidRPr="00BF5173">
        <w:rPr>
          <w:rFonts w:ascii="Lato" w:hAnsi="Lato"/>
        </w:rPr>
        <w:t>behaviour as learners in Policing are bound by the</w:t>
      </w:r>
      <w:r w:rsidR="00724D51">
        <w:rPr>
          <w:rFonts w:ascii="Lato" w:hAnsi="Lato"/>
        </w:rPr>
        <w:t xml:space="preserve"> Police</w:t>
      </w:r>
      <w:r w:rsidR="00C109FA" w:rsidRPr="00BF5173">
        <w:rPr>
          <w:rFonts w:ascii="Lato" w:hAnsi="Lato"/>
        </w:rPr>
        <w:t xml:space="preserve"> Code of Ethics</w:t>
      </w:r>
      <w:r w:rsidR="00D474D1">
        <w:rPr>
          <w:rFonts w:ascii="Lato" w:hAnsi="Lato"/>
        </w:rPr>
        <w:t xml:space="preserve"> professional standards.</w:t>
      </w:r>
    </w:p>
    <w:p w14:paraId="3E2A3B45" w14:textId="0866617D" w:rsidR="003D46D2" w:rsidRDefault="002B483B">
      <w:pPr>
        <w:rPr>
          <w:rFonts w:ascii="Lato" w:hAnsi="Lato"/>
        </w:rPr>
      </w:pPr>
      <w:r>
        <w:rPr>
          <w:rFonts w:ascii="Lato" w:hAnsi="Lato"/>
        </w:rPr>
        <w:t xml:space="preserve">The Equality Act </w:t>
      </w:r>
      <w:r w:rsidR="004F0DEB">
        <w:rPr>
          <w:rFonts w:ascii="Lato" w:hAnsi="Lato"/>
        </w:rPr>
        <w:t xml:space="preserve">2010 </w:t>
      </w:r>
      <w:r w:rsidR="00813D16">
        <w:rPr>
          <w:rFonts w:ascii="Lato" w:hAnsi="Lato"/>
        </w:rPr>
        <w:t>also</w:t>
      </w:r>
      <w:r w:rsidR="004740EB">
        <w:rPr>
          <w:rFonts w:ascii="Lato" w:hAnsi="Lato"/>
        </w:rPr>
        <w:t xml:space="preserve"> </w:t>
      </w:r>
      <w:r w:rsidR="007B6522">
        <w:rPr>
          <w:rFonts w:ascii="Lato" w:hAnsi="Lato"/>
        </w:rPr>
        <w:t xml:space="preserve">places a duty on organisations to </w:t>
      </w:r>
      <w:r w:rsidR="00E47CB9">
        <w:rPr>
          <w:rFonts w:ascii="Lato" w:hAnsi="Lato"/>
        </w:rPr>
        <w:t xml:space="preserve">make </w:t>
      </w:r>
      <w:r w:rsidR="001031BD">
        <w:rPr>
          <w:rFonts w:ascii="Lato" w:hAnsi="Lato"/>
        </w:rPr>
        <w:t>‘</w:t>
      </w:r>
      <w:r w:rsidR="00E47CB9">
        <w:rPr>
          <w:rFonts w:ascii="Lato" w:hAnsi="Lato"/>
        </w:rPr>
        <w:t>reasonable adjustments</w:t>
      </w:r>
      <w:r w:rsidR="001031BD">
        <w:rPr>
          <w:rFonts w:ascii="Lato" w:hAnsi="Lato"/>
        </w:rPr>
        <w:t>’</w:t>
      </w:r>
      <w:r w:rsidR="0076654E">
        <w:rPr>
          <w:rFonts w:ascii="Lato" w:hAnsi="Lato"/>
        </w:rPr>
        <w:t xml:space="preserve"> for the learner to have equal opportunities in the learning environment</w:t>
      </w:r>
      <w:r w:rsidR="00977DD0">
        <w:rPr>
          <w:rFonts w:ascii="Lato" w:hAnsi="Lato"/>
        </w:rPr>
        <w:t xml:space="preserve"> and to be supported </w:t>
      </w:r>
      <w:r w:rsidR="003B5EF1">
        <w:rPr>
          <w:rFonts w:ascii="Lato" w:hAnsi="Lato"/>
        </w:rPr>
        <w:t xml:space="preserve">where necessary. </w:t>
      </w:r>
      <w:r w:rsidR="00BF3458">
        <w:rPr>
          <w:rFonts w:ascii="Lato" w:hAnsi="Lato"/>
        </w:rPr>
        <w:t xml:space="preserve"> </w:t>
      </w:r>
      <w:r w:rsidR="003A07A4">
        <w:rPr>
          <w:rFonts w:ascii="Lato" w:hAnsi="Lato"/>
        </w:rPr>
        <w:t>Specifically,</w:t>
      </w:r>
      <w:r w:rsidR="001031BD">
        <w:rPr>
          <w:rFonts w:ascii="Lato" w:hAnsi="Lato"/>
        </w:rPr>
        <w:t xml:space="preserve"> whe</w:t>
      </w:r>
      <w:r w:rsidR="00CF4742">
        <w:rPr>
          <w:rFonts w:ascii="Lato" w:hAnsi="Lato"/>
        </w:rPr>
        <w:t>re</w:t>
      </w:r>
      <w:r w:rsidR="000E4072">
        <w:rPr>
          <w:rFonts w:ascii="Lato" w:hAnsi="Lato"/>
        </w:rPr>
        <w:t xml:space="preserve"> dis</w:t>
      </w:r>
      <w:r w:rsidR="003D1F98">
        <w:rPr>
          <w:rFonts w:ascii="Lato" w:hAnsi="Lato"/>
        </w:rPr>
        <w:t>a</w:t>
      </w:r>
      <w:r w:rsidR="000E4072">
        <w:rPr>
          <w:rFonts w:ascii="Lato" w:hAnsi="Lato"/>
        </w:rPr>
        <w:t>bility</w:t>
      </w:r>
      <w:r w:rsidR="00CF4742">
        <w:rPr>
          <w:rFonts w:ascii="Lato" w:hAnsi="Lato"/>
        </w:rPr>
        <w:t xml:space="preserve"> is concerned</w:t>
      </w:r>
      <w:r w:rsidR="00D62EBD">
        <w:rPr>
          <w:rFonts w:ascii="Lato" w:hAnsi="Lato"/>
        </w:rPr>
        <w:t>, it</w:t>
      </w:r>
      <w:r w:rsidR="000E4072">
        <w:rPr>
          <w:rFonts w:ascii="Lato" w:hAnsi="Lato"/>
        </w:rPr>
        <w:t xml:space="preserve"> does not exclusively </w:t>
      </w:r>
      <w:r w:rsidR="0059237F">
        <w:rPr>
          <w:rFonts w:ascii="Lato" w:hAnsi="Lato"/>
        </w:rPr>
        <w:t>mean only</w:t>
      </w:r>
      <w:r w:rsidR="00BF3458">
        <w:rPr>
          <w:rFonts w:ascii="Lato" w:hAnsi="Lato"/>
        </w:rPr>
        <w:t xml:space="preserve"> physical disabilities are included in the legislation but also </w:t>
      </w:r>
      <w:r w:rsidR="00011A96">
        <w:rPr>
          <w:rFonts w:ascii="Lato" w:hAnsi="Lato"/>
        </w:rPr>
        <w:t>defines a mental impairment</w:t>
      </w:r>
      <w:r w:rsidR="00361378">
        <w:rPr>
          <w:rFonts w:ascii="Lato" w:hAnsi="Lato"/>
        </w:rPr>
        <w:t xml:space="preserve"> as ‘</w:t>
      </w:r>
      <w:r w:rsidR="00847429">
        <w:rPr>
          <w:rFonts w:ascii="Lato" w:hAnsi="Lato"/>
        </w:rPr>
        <w:t xml:space="preserve">a substantial and long-term effect on someone’s </w:t>
      </w:r>
      <w:r w:rsidR="00223C37">
        <w:rPr>
          <w:rFonts w:ascii="Lato" w:hAnsi="Lato"/>
        </w:rPr>
        <w:t xml:space="preserve">ability to carry out day-to day </w:t>
      </w:r>
      <w:r w:rsidR="00537587">
        <w:rPr>
          <w:rFonts w:ascii="Lato" w:hAnsi="Lato"/>
        </w:rPr>
        <w:t>activities</w:t>
      </w:r>
      <w:r w:rsidR="00223C37">
        <w:rPr>
          <w:rFonts w:ascii="Lato" w:hAnsi="Lato"/>
        </w:rPr>
        <w:t>.</w:t>
      </w:r>
      <w:r w:rsidR="00537587">
        <w:rPr>
          <w:rFonts w:ascii="Lato" w:hAnsi="Lato"/>
        </w:rPr>
        <w:t>’</w:t>
      </w:r>
      <w:r w:rsidR="00EE32A4">
        <w:rPr>
          <w:rFonts w:ascii="Lato" w:hAnsi="Lato"/>
        </w:rPr>
        <w:t xml:space="preserve"> </w:t>
      </w:r>
      <w:r w:rsidR="009E703A">
        <w:rPr>
          <w:rFonts w:ascii="Lato" w:hAnsi="Lato"/>
        </w:rPr>
        <w:t>(</w:t>
      </w:r>
      <w:r w:rsidR="00EE32A4">
        <w:rPr>
          <w:rFonts w:ascii="Lato" w:hAnsi="Lato"/>
        </w:rPr>
        <w:t>Gregson</w:t>
      </w:r>
      <w:r w:rsidR="000E02D2">
        <w:rPr>
          <w:rFonts w:ascii="Lato" w:hAnsi="Lato"/>
        </w:rPr>
        <w:t xml:space="preserve"> and Duncan</w:t>
      </w:r>
      <w:r w:rsidR="009E703A">
        <w:rPr>
          <w:rFonts w:ascii="Lato" w:hAnsi="Lato"/>
        </w:rPr>
        <w:t>,</w:t>
      </w:r>
      <w:r w:rsidR="000E02D2">
        <w:rPr>
          <w:rFonts w:ascii="Lato" w:hAnsi="Lato"/>
        </w:rPr>
        <w:t xml:space="preserve"> 2020</w:t>
      </w:r>
      <w:r w:rsidR="009E703A">
        <w:rPr>
          <w:rFonts w:ascii="Lato" w:hAnsi="Lato"/>
        </w:rPr>
        <w:t>,</w:t>
      </w:r>
      <w:r w:rsidR="000E02D2">
        <w:rPr>
          <w:rFonts w:ascii="Lato" w:hAnsi="Lato"/>
        </w:rPr>
        <w:t xml:space="preserve"> p.380</w:t>
      </w:r>
      <w:r w:rsidR="009E703A">
        <w:rPr>
          <w:rFonts w:ascii="Lato" w:hAnsi="Lato"/>
        </w:rPr>
        <w:t>)</w:t>
      </w:r>
      <w:r w:rsidR="000E02D2">
        <w:rPr>
          <w:rFonts w:ascii="Lato" w:hAnsi="Lato"/>
        </w:rPr>
        <w:t>.</w:t>
      </w:r>
    </w:p>
    <w:p w14:paraId="75A86A3E" w14:textId="328885C2" w:rsidR="005B4EF8" w:rsidRDefault="005B4EF8">
      <w:pPr>
        <w:rPr>
          <w:rFonts w:ascii="Lato" w:hAnsi="Lato"/>
        </w:rPr>
      </w:pPr>
      <w:r>
        <w:rPr>
          <w:rFonts w:ascii="Lato" w:hAnsi="Lato"/>
        </w:rPr>
        <w:t xml:space="preserve">I deliver several training courses </w:t>
      </w:r>
      <w:r w:rsidR="00537587">
        <w:rPr>
          <w:rFonts w:ascii="Lato" w:hAnsi="Lato"/>
        </w:rPr>
        <w:t xml:space="preserve">to </w:t>
      </w:r>
      <w:r w:rsidR="00904604">
        <w:rPr>
          <w:rFonts w:ascii="Lato" w:hAnsi="Lato"/>
        </w:rPr>
        <w:t>o</w:t>
      </w:r>
      <w:r w:rsidR="00537587">
        <w:rPr>
          <w:rFonts w:ascii="Lato" w:hAnsi="Lato"/>
        </w:rPr>
        <w:t xml:space="preserve">fficers in </w:t>
      </w:r>
      <w:r w:rsidR="00904604">
        <w:rPr>
          <w:rFonts w:ascii="Lato" w:hAnsi="Lato"/>
        </w:rPr>
        <w:t>o</w:t>
      </w:r>
      <w:r w:rsidR="00537587">
        <w:rPr>
          <w:rFonts w:ascii="Lato" w:hAnsi="Lato"/>
        </w:rPr>
        <w:t>perational roles within the Police</w:t>
      </w:r>
      <w:r w:rsidR="00FF4FC4">
        <w:rPr>
          <w:rFonts w:ascii="Lato" w:hAnsi="Lato"/>
        </w:rPr>
        <w:t>,</w:t>
      </w:r>
      <w:r w:rsidR="00D31BF6">
        <w:rPr>
          <w:rFonts w:ascii="Lato" w:hAnsi="Lato"/>
        </w:rPr>
        <w:t xml:space="preserve"> ranging from new recruits to </w:t>
      </w:r>
      <w:r w:rsidR="003D1D0D">
        <w:rPr>
          <w:rFonts w:ascii="Lato" w:hAnsi="Lato"/>
        </w:rPr>
        <w:t xml:space="preserve">experienced officers.  The process of </w:t>
      </w:r>
      <w:r w:rsidR="003468C8">
        <w:rPr>
          <w:rFonts w:ascii="Lato" w:hAnsi="Lato"/>
        </w:rPr>
        <w:t xml:space="preserve">identifying any additional learning needs is different in each case as for experienced officers they </w:t>
      </w:r>
      <w:r w:rsidR="00BF2ADE">
        <w:rPr>
          <w:rFonts w:ascii="Lato" w:hAnsi="Lato"/>
        </w:rPr>
        <w:t xml:space="preserve">may not have had the dyslexia screening that is now offered routinely </w:t>
      </w:r>
      <w:r w:rsidR="007F40FE">
        <w:rPr>
          <w:rFonts w:ascii="Lato" w:hAnsi="Lato"/>
        </w:rPr>
        <w:t>through the wellbeing policy</w:t>
      </w:r>
      <w:r w:rsidR="00780274">
        <w:rPr>
          <w:rFonts w:ascii="Lato" w:hAnsi="Lato"/>
        </w:rPr>
        <w:t xml:space="preserve">, </w:t>
      </w:r>
      <w:r w:rsidR="00BF2ADE">
        <w:rPr>
          <w:rFonts w:ascii="Lato" w:hAnsi="Lato"/>
        </w:rPr>
        <w:t>when joining the organisation</w:t>
      </w:r>
      <w:r w:rsidR="008755DB">
        <w:rPr>
          <w:rFonts w:ascii="Lato" w:hAnsi="Lato"/>
        </w:rPr>
        <w:t>,</w:t>
      </w:r>
      <w:r w:rsidR="00BF2ADE">
        <w:rPr>
          <w:rFonts w:ascii="Lato" w:hAnsi="Lato"/>
        </w:rPr>
        <w:t xml:space="preserve"> </w:t>
      </w:r>
      <w:r w:rsidR="00EE006F">
        <w:rPr>
          <w:rFonts w:ascii="Lato" w:hAnsi="Lato"/>
        </w:rPr>
        <w:t>or ever been asked if they have any learning disabilities or additional learning needs.</w:t>
      </w:r>
      <w:r w:rsidR="00C430F0">
        <w:rPr>
          <w:rFonts w:ascii="Lato" w:hAnsi="Lato"/>
        </w:rPr>
        <w:t xml:space="preserve"> To ensure the</w:t>
      </w:r>
      <w:r w:rsidR="006E0A16">
        <w:rPr>
          <w:rFonts w:ascii="Lato" w:hAnsi="Lato"/>
        </w:rPr>
        <w:t xml:space="preserve"> learners</w:t>
      </w:r>
      <w:r w:rsidR="00C430F0">
        <w:rPr>
          <w:rFonts w:ascii="Lato" w:hAnsi="Lato"/>
        </w:rPr>
        <w:t xml:space="preserve"> are not </w:t>
      </w:r>
      <w:r w:rsidR="00360F27">
        <w:rPr>
          <w:rFonts w:ascii="Lato" w:hAnsi="Lato"/>
        </w:rPr>
        <w:t>at a disadvantage,</w:t>
      </w:r>
      <w:r w:rsidR="00EE006F">
        <w:rPr>
          <w:rFonts w:ascii="Lato" w:hAnsi="Lato"/>
        </w:rPr>
        <w:t xml:space="preserve"> </w:t>
      </w:r>
      <w:r w:rsidR="00C96445">
        <w:rPr>
          <w:rFonts w:ascii="Lato" w:hAnsi="Lato"/>
        </w:rPr>
        <w:t xml:space="preserve">I </w:t>
      </w:r>
      <w:r w:rsidR="005929C4">
        <w:rPr>
          <w:rFonts w:ascii="Lato" w:hAnsi="Lato"/>
        </w:rPr>
        <w:t>contact</w:t>
      </w:r>
      <w:r w:rsidR="00C96445">
        <w:rPr>
          <w:rFonts w:ascii="Lato" w:hAnsi="Lato"/>
        </w:rPr>
        <w:t xml:space="preserve"> the </w:t>
      </w:r>
      <w:r w:rsidR="00D633BF">
        <w:rPr>
          <w:rFonts w:ascii="Lato" w:hAnsi="Lato"/>
        </w:rPr>
        <w:t>participants of the course at least a week before the course to provide them with all the information required to attend including location, time</w:t>
      </w:r>
      <w:r w:rsidR="002B0566">
        <w:rPr>
          <w:rFonts w:ascii="Lato" w:hAnsi="Lato"/>
        </w:rPr>
        <w:t>, facilities etc</w:t>
      </w:r>
      <w:r w:rsidR="005929C4">
        <w:rPr>
          <w:rFonts w:ascii="Lato" w:hAnsi="Lato"/>
        </w:rPr>
        <w:t>.</w:t>
      </w:r>
      <w:r w:rsidR="002B0566">
        <w:rPr>
          <w:rFonts w:ascii="Lato" w:hAnsi="Lato"/>
        </w:rPr>
        <w:t xml:space="preserve"> but</w:t>
      </w:r>
      <w:r w:rsidR="00360F27">
        <w:rPr>
          <w:rFonts w:ascii="Lato" w:hAnsi="Lato"/>
        </w:rPr>
        <w:t xml:space="preserve"> I</w:t>
      </w:r>
      <w:r w:rsidR="002B0566">
        <w:rPr>
          <w:rFonts w:ascii="Lato" w:hAnsi="Lato"/>
        </w:rPr>
        <w:t xml:space="preserve"> also </w:t>
      </w:r>
      <w:r w:rsidR="00D60B8C">
        <w:rPr>
          <w:rFonts w:ascii="Lato" w:hAnsi="Lato"/>
        </w:rPr>
        <w:t>ask</w:t>
      </w:r>
      <w:r w:rsidR="002371F4">
        <w:rPr>
          <w:rFonts w:ascii="Lato" w:hAnsi="Lato"/>
        </w:rPr>
        <w:t xml:space="preserve"> if </w:t>
      </w:r>
      <w:r w:rsidR="001F21F4">
        <w:rPr>
          <w:rFonts w:ascii="Lato" w:hAnsi="Lato"/>
        </w:rPr>
        <w:t>any of the learners have any spe</w:t>
      </w:r>
      <w:r w:rsidR="00E558AA">
        <w:rPr>
          <w:rFonts w:ascii="Lato" w:hAnsi="Lato"/>
        </w:rPr>
        <w:t>cific</w:t>
      </w:r>
      <w:r w:rsidR="001F21F4">
        <w:rPr>
          <w:rFonts w:ascii="Lato" w:hAnsi="Lato"/>
        </w:rPr>
        <w:t xml:space="preserve"> learning requirements to contact me </w:t>
      </w:r>
      <w:r w:rsidR="007D21D0">
        <w:rPr>
          <w:rFonts w:ascii="Lato" w:hAnsi="Lato"/>
        </w:rPr>
        <w:t>so that</w:t>
      </w:r>
      <w:r w:rsidR="001F21F4">
        <w:rPr>
          <w:rFonts w:ascii="Lato" w:hAnsi="Lato"/>
        </w:rPr>
        <w:t xml:space="preserve"> I can make </w:t>
      </w:r>
      <w:r w:rsidR="00DC53D4">
        <w:rPr>
          <w:rFonts w:ascii="Lato" w:hAnsi="Lato"/>
        </w:rPr>
        <w:t xml:space="preserve">arrangements beforehand to ensure every participant has </w:t>
      </w:r>
      <w:r w:rsidR="00D474D1">
        <w:rPr>
          <w:rFonts w:ascii="Lato" w:hAnsi="Lato"/>
        </w:rPr>
        <w:t>equity and</w:t>
      </w:r>
      <w:r w:rsidR="00DC53D4">
        <w:rPr>
          <w:rFonts w:ascii="Lato" w:hAnsi="Lato"/>
        </w:rPr>
        <w:t xml:space="preserve"> equal o</w:t>
      </w:r>
      <w:r w:rsidR="007D21D0">
        <w:rPr>
          <w:rFonts w:ascii="Lato" w:hAnsi="Lato"/>
        </w:rPr>
        <w:t xml:space="preserve">pportunity </w:t>
      </w:r>
      <w:r w:rsidR="00124E43">
        <w:rPr>
          <w:rFonts w:ascii="Lato" w:hAnsi="Lato"/>
        </w:rPr>
        <w:t>for</w:t>
      </w:r>
      <w:r w:rsidR="007D21D0">
        <w:rPr>
          <w:rFonts w:ascii="Lato" w:hAnsi="Lato"/>
        </w:rPr>
        <w:t xml:space="preserve"> learning.</w:t>
      </w:r>
    </w:p>
    <w:p w14:paraId="579B43D1" w14:textId="44F50618" w:rsidR="00EA43AC" w:rsidRDefault="00904604">
      <w:pPr>
        <w:rPr>
          <w:rFonts w:ascii="Lato" w:hAnsi="Lato"/>
        </w:rPr>
      </w:pPr>
      <w:r>
        <w:rPr>
          <w:rFonts w:ascii="Lato" w:hAnsi="Lato"/>
        </w:rPr>
        <w:t>L</w:t>
      </w:r>
      <w:r w:rsidR="00575430">
        <w:rPr>
          <w:rFonts w:ascii="Lato" w:hAnsi="Lato"/>
        </w:rPr>
        <w:t>earners</w:t>
      </w:r>
      <w:r>
        <w:rPr>
          <w:rFonts w:ascii="Lato" w:hAnsi="Lato"/>
        </w:rPr>
        <w:t>’ mental health</w:t>
      </w:r>
      <w:r w:rsidR="00575430">
        <w:rPr>
          <w:rFonts w:ascii="Lato" w:hAnsi="Lato"/>
        </w:rPr>
        <w:t xml:space="preserve"> can also be associated with </w:t>
      </w:r>
      <w:r w:rsidR="001E4A74">
        <w:rPr>
          <w:rFonts w:ascii="Lato" w:hAnsi="Lato"/>
        </w:rPr>
        <w:t xml:space="preserve">additional learning needs </w:t>
      </w:r>
      <w:r w:rsidR="00AB7B8B">
        <w:rPr>
          <w:rFonts w:ascii="Lato" w:hAnsi="Lato"/>
        </w:rPr>
        <w:t>and is not always beneficial</w:t>
      </w:r>
      <w:r w:rsidR="003213A8">
        <w:rPr>
          <w:rFonts w:ascii="Lato" w:hAnsi="Lato"/>
        </w:rPr>
        <w:t xml:space="preserve"> for the learning environment,</w:t>
      </w:r>
      <w:r w:rsidR="009220D7">
        <w:rPr>
          <w:rFonts w:ascii="Lato" w:hAnsi="Lato"/>
        </w:rPr>
        <w:t xml:space="preserve"> </w:t>
      </w:r>
      <w:r w:rsidR="00575430">
        <w:rPr>
          <w:rFonts w:ascii="Lato" w:hAnsi="Lato"/>
        </w:rPr>
        <w:t>‘</w:t>
      </w:r>
      <w:r w:rsidR="009220D7">
        <w:rPr>
          <w:rFonts w:ascii="Lato" w:hAnsi="Lato"/>
        </w:rPr>
        <w:t>t</w:t>
      </w:r>
      <w:r w:rsidR="00575430">
        <w:rPr>
          <w:rFonts w:ascii="Lato" w:hAnsi="Lato"/>
        </w:rPr>
        <w:t>here is also some evidence that participation in learning can sometimes have negative consequences; far from improving people’s wellbeing, it can actively damage it</w:t>
      </w:r>
      <w:r w:rsidR="001E4A74">
        <w:rPr>
          <w:rFonts w:ascii="Lato" w:hAnsi="Lato"/>
        </w:rPr>
        <w:t xml:space="preserve">.’ </w:t>
      </w:r>
      <w:r w:rsidR="00893AA2">
        <w:rPr>
          <w:rFonts w:ascii="Lato" w:hAnsi="Lato"/>
        </w:rPr>
        <w:t>(</w:t>
      </w:r>
      <w:r w:rsidR="00D76466">
        <w:rPr>
          <w:rFonts w:ascii="Lato" w:hAnsi="Lato"/>
        </w:rPr>
        <w:t>Field</w:t>
      </w:r>
      <w:r w:rsidR="00893AA2">
        <w:rPr>
          <w:rFonts w:ascii="Lato" w:hAnsi="Lato"/>
        </w:rPr>
        <w:t xml:space="preserve">, </w:t>
      </w:r>
      <w:r w:rsidR="00D76466">
        <w:rPr>
          <w:rFonts w:ascii="Lato" w:hAnsi="Lato"/>
        </w:rPr>
        <w:t>2009</w:t>
      </w:r>
      <w:r w:rsidR="00893AA2">
        <w:rPr>
          <w:rFonts w:ascii="Lato" w:hAnsi="Lato"/>
        </w:rPr>
        <w:t xml:space="preserve">, </w:t>
      </w:r>
      <w:r w:rsidR="00D76466">
        <w:rPr>
          <w:rFonts w:ascii="Lato" w:hAnsi="Lato"/>
        </w:rPr>
        <w:t>p.17</w:t>
      </w:r>
      <w:r w:rsidR="00893AA2">
        <w:rPr>
          <w:rFonts w:ascii="Lato" w:hAnsi="Lato"/>
        </w:rPr>
        <w:t>)</w:t>
      </w:r>
      <w:r w:rsidR="00D76466">
        <w:rPr>
          <w:rFonts w:ascii="Lato" w:hAnsi="Lato"/>
        </w:rPr>
        <w:t>.</w:t>
      </w:r>
    </w:p>
    <w:p w14:paraId="45863A79" w14:textId="1EAB87A4" w:rsidR="0017533C" w:rsidRDefault="006C165C">
      <w:pPr>
        <w:rPr>
          <w:rFonts w:ascii="Lato" w:hAnsi="Lato"/>
        </w:rPr>
      </w:pPr>
      <w:r>
        <w:rPr>
          <w:rFonts w:ascii="Lato" w:hAnsi="Lato"/>
        </w:rPr>
        <w:t xml:space="preserve">It is essential to </w:t>
      </w:r>
      <w:r w:rsidR="00350265">
        <w:rPr>
          <w:rFonts w:ascii="Lato" w:hAnsi="Lato"/>
        </w:rPr>
        <w:t xml:space="preserve">have contact with the learner and understand their individual learning needs, make </w:t>
      </w:r>
      <w:r w:rsidR="006A7B8B">
        <w:rPr>
          <w:rFonts w:ascii="Lato" w:hAnsi="Lato"/>
        </w:rPr>
        <w:t xml:space="preserve">reasonable </w:t>
      </w:r>
      <w:r w:rsidR="00350265">
        <w:rPr>
          <w:rFonts w:ascii="Lato" w:hAnsi="Lato"/>
        </w:rPr>
        <w:t>adjustments where necessary and importantly provide support</w:t>
      </w:r>
      <w:r w:rsidR="008E6B01">
        <w:rPr>
          <w:rFonts w:ascii="Lato" w:hAnsi="Lato"/>
        </w:rPr>
        <w:t xml:space="preserve"> to the learner.</w:t>
      </w:r>
      <w:r w:rsidR="0017533C">
        <w:rPr>
          <w:rFonts w:ascii="Lato" w:hAnsi="Lato"/>
        </w:rPr>
        <w:t xml:space="preserve"> For example, </w:t>
      </w:r>
      <w:r w:rsidR="00664352">
        <w:rPr>
          <w:rFonts w:ascii="Lato" w:hAnsi="Lato"/>
        </w:rPr>
        <w:t>an</w:t>
      </w:r>
      <w:r w:rsidR="00D474D1">
        <w:rPr>
          <w:rFonts w:ascii="Lato" w:hAnsi="Lato"/>
        </w:rPr>
        <w:t xml:space="preserve"> experienced officer</w:t>
      </w:r>
      <w:r w:rsidR="0088117B">
        <w:rPr>
          <w:rFonts w:ascii="Lato" w:hAnsi="Lato"/>
        </w:rPr>
        <w:t xml:space="preserve"> contacted me </w:t>
      </w:r>
      <w:r w:rsidR="00D474D1">
        <w:rPr>
          <w:rFonts w:ascii="Lato" w:hAnsi="Lato"/>
        </w:rPr>
        <w:t xml:space="preserve">prior to a course </w:t>
      </w:r>
      <w:r w:rsidR="0088117B">
        <w:rPr>
          <w:rFonts w:ascii="Lato" w:hAnsi="Lato"/>
        </w:rPr>
        <w:t>and explained that his stutter was part of his mental health anxiety disorder and that he would prefer not to be asked questions in front of the whole group but preferred smaller group tasks.</w:t>
      </w:r>
      <w:r w:rsidR="00337F62">
        <w:rPr>
          <w:rFonts w:ascii="Lato" w:hAnsi="Lato"/>
        </w:rPr>
        <w:t xml:space="preserve"> I spoke to the learner</w:t>
      </w:r>
      <w:r w:rsidR="00D474D1">
        <w:rPr>
          <w:rFonts w:ascii="Lato" w:hAnsi="Lato"/>
        </w:rPr>
        <w:t xml:space="preserve"> and asked him how </w:t>
      </w:r>
      <w:r w:rsidR="005E520A">
        <w:rPr>
          <w:rFonts w:ascii="Lato" w:hAnsi="Lato"/>
        </w:rPr>
        <w:t>I could best accommodate his request and he explained that small group work is fine but whole group discussions made his stutter worse. I</w:t>
      </w:r>
      <w:r w:rsidR="00337F62">
        <w:rPr>
          <w:rFonts w:ascii="Lato" w:hAnsi="Lato"/>
        </w:rPr>
        <w:t xml:space="preserve"> re-assure</w:t>
      </w:r>
      <w:r w:rsidR="005E520A">
        <w:rPr>
          <w:rFonts w:ascii="Lato" w:hAnsi="Lato"/>
        </w:rPr>
        <w:t>d</w:t>
      </w:r>
      <w:r w:rsidR="00337F62">
        <w:rPr>
          <w:rFonts w:ascii="Lato" w:hAnsi="Lato"/>
        </w:rPr>
        <w:t xml:space="preserve"> him that </w:t>
      </w:r>
      <w:r w:rsidR="005E520A">
        <w:rPr>
          <w:rFonts w:ascii="Lato" w:hAnsi="Lato"/>
        </w:rPr>
        <w:t>I would make those changes and although they were</w:t>
      </w:r>
      <w:r w:rsidR="001D4833">
        <w:rPr>
          <w:rFonts w:ascii="Lato" w:hAnsi="Lato"/>
        </w:rPr>
        <w:t xml:space="preserve"> easy changes to make</w:t>
      </w:r>
      <w:r w:rsidR="005E520A">
        <w:rPr>
          <w:rFonts w:ascii="Lato" w:hAnsi="Lato"/>
        </w:rPr>
        <w:t>, they</w:t>
      </w:r>
      <w:r w:rsidR="001D4833">
        <w:rPr>
          <w:rFonts w:ascii="Lato" w:hAnsi="Lato"/>
        </w:rPr>
        <w:t xml:space="preserve"> made a </w:t>
      </w:r>
      <w:r w:rsidR="001957AE">
        <w:rPr>
          <w:rFonts w:ascii="Lato" w:hAnsi="Lato"/>
        </w:rPr>
        <w:t>huge difference to the learner</w:t>
      </w:r>
      <w:r w:rsidR="00723465">
        <w:rPr>
          <w:rFonts w:ascii="Lato" w:hAnsi="Lato"/>
        </w:rPr>
        <w:t xml:space="preserve"> </w:t>
      </w:r>
      <w:r w:rsidR="001957AE">
        <w:rPr>
          <w:rFonts w:ascii="Lato" w:hAnsi="Lato"/>
        </w:rPr>
        <w:t>who</w:t>
      </w:r>
      <w:r w:rsidR="00F23562">
        <w:rPr>
          <w:rFonts w:ascii="Lato" w:hAnsi="Lato"/>
        </w:rPr>
        <w:t xml:space="preserve"> voiced his appreciation </w:t>
      </w:r>
      <w:r w:rsidR="002F0522">
        <w:rPr>
          <w:rFonts w:ascii="Lato" w:hAnsi="Lato"/>
        </w:rPr>
        <w:t xml:space="preserve">in person and </w:t>
      </w:r>
      <w:r w:rsidR="00F23562">
        <w:rPr>
          <w:rFonts w:ascii="Lato" w:hAnsi="Lato"/>
        </w:rPr>
        <w:t>through the course feedback</w:t>
      </w:r>
      <w:r w:rsidR="001D4833">
        <w:rPr>
          <w:rFonts w:ascii="Lato" w:hAnsi="Lato"/>
        </w:rPr>
        <w:t>.</w:t>
      </w:r>
      <w:r w:rsidR="00144EB5">
        <w:rPr>
          <w:rFonts w:ascii="Lato" w:hAnsi="Lato"/>
        </w:rPr>
        <w:t xml:space="preserve"> </w:t>
      </w:r>
    </w:p>
    <w:p w14:paraId="0C28069C" w14:textId="1749A1E1" w:rsidR="00621FF1" w:rsidRDefault="00C21335">
      <w:pPr>
        <w:rPr>
          <w:rFonts w:ascii="Lato" w:hAnsi="Lato"/>
        </w:rPr>
      </w:pPr>
      <w:r>
        <w:rPr>
          <w:rFonts w:ascii="Lato" w:hAnsi="Lato"/>
        </w:rPr>
        <w:t xml:space="preserve">There are many mental health </w:t>
      </w:r>
      <w:r w:rsidR="002A260A">
        <w:rPr>
          <w:rFonts w:ascii="Lato" w:hAnsi="Lato"/>
        </w:rPr>
        <w:t xml:space="preserve">conditions </w:t>
      </w:r>
      <w:r w:rsidR="001A051D">
        <w:rPr>
          <w:rFonts w:ascii="Lato" w:hAnsi="Lato"/>
        </w:rPr>
        <w:t>that can affect</w:t>
      </w:r>
      <w:r w:rsidR="00286596">
        <w:rPr>
          <w:rFonts w:ascii="Lato" w:hAnsi="Lato"/>
        </w:rPr>
        <w:t xml:space="preserve"> learning </w:t>
      </w:r>
      <w:r w:rsidR="008407F1">
        <w:rPr>
          <w:rFonts w:ascii="Lato" w:hAnsi="Lato"/>
        </w:rPr>
        <w:t xml:space="preserve">but with the right support learners can </w:t>
      </w:r>
      <w:r w:rsidR="00AB7E51">
        <w:rPr>
          <w:rFonts w:ascii="Lato" w:hAnsi="Lato"/>
        </w:rPr>
        <w:t>improve their well-being.</w:t>
      </w:r>
      <w:r w:rsidR="0017533C">
        <w:rPr>
          <w:rFonts w:ascii="Lato" w:hAnsi="Lato"/>
        </w:rPr>
        <w:t xml:space="preserve"> </w:t>
      </w:r>
      <w:r w:rsidR="00CA449B">
        <w:rPr>
          <w:rFonts w:ascii="Lato" w:hAnsi="Lato"/>
        </w:rPr>
        <w:t xml:space="preserve">Dyslexia is </w:t>
      </w:r>
      <w:r w:rsidR="00C3734C">
        <w:rPr>
          <w:rFonts w:ascii="Lato" w:hAnsi="Lato"/>
        </w:rPr>
        <w:t xml:space="preserve">quite a common condition that can be a barrier for learning. </w:t>
      </w:r>
      <w:r w:rsidR="00E53DAB">
        <w:rPr>
          <w:rFonts w:ascii="Lato" w:hAnsi="Lato"/>
        </w:rPr>
        <w:t>‘About 10 per cent of the population have dyslexia</w:t>
      </w:r>
      <w:r w:rsidR="00317580">
        <w:rPr>
          <w:rFonts w:ascii="Lato" w:hAnsi="Lato"/>
        </w:rPr>
        <w:t xml:space="preserve">, 4 per cent of those will be severely affected’ </w:t>
      </w:r>
      <w:r w:rsidR="00F62B5F">
        <w:rPr>
          <w:rFonts w:ascii="Lato" w:hAnsi="Lato"/>
        </w:rPr>
        <w:t>(</w:t>
      </w:r>
      <w:r w:rsidR="00317580">
        <w:rPr>
          <w:rFonts w:ascii="Lato" w:hAnsi="Lato"/>
        </w:rPr>
        <w:t>Duckworth</w:t>
      </w:r>
      <w:r w:rsidR="00F62B5F">
        <w:rPr>
          <w:rFonts w:ascii="Lato" w:hAnsi="Lato"/>
        </w:rPr>
        <w:t xml:space="preserve">, </w:t>
      </w:r>
      <w:r w:rsidR="00207BA7">
        <w:rPr>
          <w:rFonts w:ascii="Lato" w:hAnsi="Lato"/>
        </w:rPr>
        <w:t>2014</w:t>
      </w:r>
      <w:r w:rsidR="00F62B5F">
        <w:rPr>
          <w:rFonts w:ascii="Lato" w:hAnsi="Lato"/>
        </w:rPr>
        <w:t>, p</w:t>
      </w:r>
      <w:r w:rsidR="00584247">
        <w:rPr>
          <w:rFonts w:ascii="Lato" w:hAnsi="Lato"/>
        </w:rPr>
        <w:t>60</w:t>
      </w:r>
      <w:r w:rsidR="00C81DFF">
        <w:rPr>
          <w:rFonts w:ascii="Lato" w:hAnsi="Lato"/>
        </w:rPr>
        <w:t xml:space="preserve">) </w:t>
      </w:r>
      <w:r w:rsidR="003110E1">
        <w:rPr>
          <w:rFonts w:ascii="Lato" w:hAnsi="Lato"/>
        </w:rPr>
        <w:t>so i</w:t>
      </w:r>
      <w:r w:rsidR="00E14E78">
        <w:rPr>
          <w:rFonts w:ascii="Lato" w:hAnsi="Lato"/>
        </w:rPr>
        <w:t xml:space="preserve">f a learner states that they have dyslexia, I </w:t>
      </w:r>
      <w:r w:rsidR="003003AC">
        <w:rPr>
          <w:rFonts w:ascii="Lato" w:hAnsi="Lato"/>
        </w:rPr>
        <w:t xml:space="preserve">ask them specific questions on what that involves for them and what </w:t>
      </w:r>
      <w:r w:rsidR="004A73DC">
        <w:rPr>
          <w:rFonts w:ascii="Lato" w:hAnsi="Lato"/>
        </w:rPr>
        <w:t>adjustments</w:t>
      </w:r>
      <w:r w:rsidR="003003AC">
        <w:rPr>
          <w:rFonts w:ascii="Lato" w:hAnsi="Lato"/>
        </w:rPr>
        <w:t xml:space="preserve"> I can make </w:t>
      </w:r>
      <w:r w:rsidR="009876CC">
        <w:rPr>
          <w:rFonts w:ascii="Lato" w:hAnsi="Lato"/>
        </w:rPr>
        <w:t>which also includes changing</w:t>
      </w:r>
      <w:r w:rsidR="003003AC">
        <w:rPr>
          <w:rFonts w:ascii="Lato" w:hAnsi="Lato"/>
        </w:rPr>
        <w:t xml:space="preserve"> the learning materials</w:t>
      </w:r>
      <w:r w:rsidR="003110E1">
        <w:rPr>
          <w:rFonts w:ascii="Lato" w:hAnsi="Lato"/>
        </w:rPr>
        <w:t xml:space="preserve">. Some may need changes to </w:t>
      </w:r>
      <w:r w:rsidR="003110E1">
        <w:rPr>
          <w:rFonts w:ascii="Lato" w:hAnsi="Lato"/>
        </w:rPr>
        <w:lastRenderedPageBreak/>
        <w:t xml:space="preserve">colours, </w:t>
      </w:r>
      <w:r w:rsidR="009C73C4">
        <w:rPr>
          <w:rFonts w:ascii="Lato" w:hAnsi="Lato"/>
        </w:rPr>
        <w:t>fonts,</w:t>
      </w:r>
      <w:r w:rsidR="003110E1">
        <w:rPr>
          <w:rFonts w:ascii="Lato" w:hAnsi="Lato"/>
        </w:rPr>
        <w:t xml:space="preserve"> or </w:t>
      </w:r>
      <w:r w:rsidR="00D62037">
        <w:rPr>
          <w:rFonts w:ascii="Lato" w:hAnsi="Lato"/>
        </w:rPr>
        <w:t xml:space="preserve">simplified writing on the power points whereas some may need to use </w:t>
      </w:r>
      <w:r w:rsidR="00B519BF">
        <w:rPr>
          <w:rFonts w:ascii="Lato" w:hAnsi="Lato"/>
        </w:rPr>
        <w:t>Dictaphones</w:t>
      </w:r>
      <w:r w:rsidR="007739DE">
        <w:rPr>
          <w:rFonts w:ascii="Lato" w:hAnsi="Lato"/>
        </w:rPr>
        <w:t>, narrated power</w:t>
      </w:r>
      <w:r w:rsidR="009619EA">
        <w:rPr>
          <w:rFonts w:ascii="Lato" w:hAnsi="Lato"/>
        </w:rPr>
        <w:t xml:space="preserve"> </w:t>
      </w:r>
      <w:r w:rsidR="007739DE">
        <w:rPr>
          <w:rFonts w:ascii="Lato" w:hAnsi="Lato"/>
        </w:rPr>
        <w:t xml:space="preserve">points or </w:t>
      </w:r>
      <w:r w:rsidR="009619EA">
        <w:rPr>
          <w:rFonts w:ascii="Lato" w:hAnsi="Lato"/>
        </w:rPr>
        <w:t xml:space="preserve">a wide use of </w:t>
      </w:r>
      <w:r w:rsidR="00B519BF">
        <w:rPr>
          <w:rFonts w:ascii="Lato" w:hAnsi="Lato"/>
        </w:rPr>
        <w:t>video-based</w:t>
      </w:r>
      <w:r w:rsidR="009619EA">
        <w:rPr>
          <w:rFonts w:ascii="Lato" w:hAnsi="Lato"/>
        </w:rPr>
        <w:t xml:space="preserve"> learning materials.</w:t>
      </w:r>
      <w:r w:rsidR="00224B49">
        <w:rPr>
          <w:rFonts w:ascii="Lato" w:hAnsi="Lato"/>
        </w:rPr>
        <w:t xml:space="preserve"> </w:t>
      </w:r>
      <w:r w:rsidR="0017533C">
        <w:rPr>
          <w:rFonts w:ascii="Lato" w:hAnsi="Lato"/>
        </w:rPr>
        <w:t>Recently a</w:t>
      </w:r>
      <w:r w:rsidR="00486C39">
        <w:rPr>
          <w:rFonts w:ascii="Lato" w:hAnsi="Lato"/>
        </w:rPr>
        <w:t xml:space="preserve"> </w:t>
      </w:r>
      <w:r w:rsidR="008F1B24">
        <w:rPr>
          <w:rFonts w:ascii="Lato" w:hAnsi="Lato"/>
        </w:rPr>
        <w:t>learner</w:t>
      </w:r>
      <w:r w:rsidR="00486C39">
        <w:rPr>
          <w:rFonts w:ascii="Lato" w:hAnsi="Lato"/>
        </w:rPr>
        <w:t xml:space="preserve"> was highlighted as dyslexic through </w:t>
      </w:r>
      <w:r w:rsidR="001B57B3">
        <w:rPr>
          <w:rFonts w:ascii="Lato" w:hAnsi="Lato"/>
        </w:rPr>
        <w:t xml:space="preserve">the screening process at the start of training and was given a laptop with </w:t>
      </w:r>
      <w:r w:rsidR="00E12B57">
        <w:rPr>
          <w:rFonts w:ascii="Lato" w:hAnsi="Lato"/>
        </w:rPr>
        <w:t xml:space="preserve">assistive </w:t>
      </w:r>
      <w:r w:rsidR="00AB7E51">
        <w:rPr>
          <w:rFonts w:ascii="Lato" w:hAnsi="Lato"/>
        </w:rPr>
        <w:t>technology,</w:t>
      </w:r>
      <w:r w:rsidR="008553E2">
        <w:rPr>
          <w:rFonts w:ascii="Lato" w:hAnsi="Lato"/>
        </w:rPr>
        <w:t xml:space="preserve"> but</w:t>
      </w:r>
      <w:r w:rsidR="00547559">
        <w:rPr>
          <w:rFonts w:ascii="Lato" w:hAnsi="Lato"/>
        </w:rPr>
        <w:t xml:space="preserve"> </w:t>
      </w:r>
      <w:r w:rsidR="0017533C">
        <w:rPr>
          <w:rFonts w:ascii="Lato" w:hAnsi="Lato"/>
        </w:rPr>
        <w:t xml:space="preserve">it was </w:t>
      </w:r>
      <w:r w:rsidR="008553E2">
        <w:rPr>
          <w:rFonts w:ascii="Lato" w:hAnsi="Lato"/>
        </w:rPr>
        <w:t xml:space="preserve">also identified that learning materials highlighted in red were difficult to read therefore all the </w:t>
      </w:r>
      <w:r w:rsidR="00AA480E">
        <w:rPr>
          <w:rFonts w:ascii="Lato" w:hAnsi="Lato"/>
        </w:rPr>
        <w:t>written materials were amended to a different colour.</w:t>
      </w:r>
      <w:r w:rsidR="00A0387A">
        <w:rPr>
          <w:rFonts w:ascii="Lato" w:hAnsi="Lato"/>
        </w:rPr>
        <w:t xml:space="preserve"> A colleague also advised me that learners with additional learning needs also prefer to stick to routines so if any changes were to be made to the</w:t>
      </w:r>
      <w:r w:rsidR="00C9657D">
        <w:rPr>
          <w:rFonts w:ascii="Lato" w:hAnsi="Lato"/>
        </w:rPr>
        <w:t xml:space="preserve"> training </w:t>
      </w:r>
      <w:r w:rsidR="00981CDC">
        <w:rPr>
          <w:rFonts w:ascii="Lato" w:hAnsi="Lato"/>
        </w:rPr>
        <w:t>programme,</w:t>
      </w:r>
      <w:r w:rsidR="00C9657D">
        <w:rPr>
          <w:rFonts w:ascii="Lato" w:hAnsi="Lato"/>
        </w:rPr>
        <w:t xml:space="preserve"> </w:t>
      </w:r>
      <w:r w:rsidR="00742E5F">
        <w:rPr>
          <w:rFonts w:ascii="Lato" w:hAnsi="Lato"/>
        </w:rPr>
        <w:t xml:space="preserve">then </w:t>
      </w:r>
      <w:r w:rsidR="002E58A7">
        <w:rPr>
          <w:rFonts w:ascii="Lato" w:hAnsi="Lato"/>
        </w:rPr>
        <w:t xml:space="preserve">it would be preferrable to </w:t>
      </w:r>
      <w:r w:rsidR="00742E5F">
        <w:rPr>
          <w:rFonts w:ascii="Lato" w:hAnsi="Lato"/>
        </w:rPr>
        <w:t xml:space="preserve">give plenty of </w:t>
      </w:r>
      <w:r w:rsidR="005E520A">
        <w:rPr>
          <w:rFonts w:ascii="Lato" w:hAnsi="Lato"/>
        </w:rPr>
        <w:t xml:space="preserve">notice </w:t>
      </w:r>
      <w:r w:rsidR="00742E5F">
        <w:rPr>
          <w:rFonts w:ascii="Lato" w:hAnsi="Lato"/>
        </w:rPr>
        <w:t>to reduce the anxiety and stress</w:t>
      </w:r>
      <w:r w:rsidR="002E58A7">
        <w:rPr>
          <w:rFonts w:ascii="Lato" w:hAnsi="Lato"/>
        </w:rPr>
        <w:t xml:space="preserve"> for the learner.</w:t>
      </w:r>
    </w:p>
    <w:p w14:paraId="786121A5" w14:textId="5315D235" w:rsidR="005B66B0" w:rsidRDefault="005B66B0" w:rsidP="005B66B0">
      <w:pPr>
        <w:rPr>
          <w:rFonts w:ascii="Lato" w:hAnsi="Lato"/>
        </w:rPr>
      </w:pPr>
      <w:r>
        <w:rPr>
          <w:rFonts w:ascii="Lato" w:hAnsi="Lato"/>
        </w:rPr>
        <w:t>The process</w:t>
      </w:r>
      <w:r w:rsidR="00190881">
        <w:rPr>
          <w:rFonts w:ascii="Lato" w:hAnsi="Lato"/>
        </w:rPr>
        <w:t xml:space="preserve"> is different for new recruits as </w:t>
      </w:r>
      <w:r>
        <w:rPr>
          <w:rFonts w:ascii="Lato" w:hAnsi="Lato"/>
        </w:rPr>
        <w:t>prior to the start of the training</w:t>
      </w:r>
      <w:r w:rsidR="00190881">
        <w:rPr>
          <w:rFonts w:ascii="Lato" w:hAnsi="Lato"/>
        </w:rPr>
        <w:t xml:space="preserve">, the application form </w:t>
      </w:r>
      <w:r>
        <w:rPr>
          <w:rFonts w:ascii="Lato" w:hAnsi="Lato"/>
        </w:rPr>
        <w:t>includes a question</w:t>
      </w:r>
      <w:r w:rsidR="00190881">
        <w:rPr>
          <w:rFonts w:ascii="Lato" w:hAnsi="Lato"/>
        </w:rPr>
        <w:t xml:space="preserve"> for the candidate </w:t>
      </w:r>
      <w:r w:rsidR="00C3725E">
        <w:rPr>
          <w:rFonts w:ascii="Lato" w:hAnsi="Lato"/>
        </w:rPr>
        <w:t>to</w:t>
      </w:r>
      <w:r>
        <w:rPr>
          <w:rFonts w:ascii="Lato" w:hAnsi="Lato"/>
        </w:rPr>
        <w:t xml:space="preserve"> indicate if</w:t>
      </w:r>
      <w:r w:rsidR="00C3725E">
        <w:rPr>
          <w:rFonts w:ascii="Lato" w:hAnsi="Lato"/>
        </w:rPr>
        <w:t xml:space="preserve"> they</w:t>
      </w:r>
      <w:r>
        <w:rPr>
          <w:rFonts w:ascii="Lato" w:hAnsi="Lato"/>
        </w:rPr>
        <w:t xml:space="preserve"> ha</w:t>
      </w:r>
      <w:r w:rsidR="00C3725E">
        <w:rPr>
          <w:rFonts w:ascii="Lato" w:hAnsi="Lato"/>
        </w:rPr>
        <w:t>ve</w:t>
      </w:r>
      <w:r>
        <w:rPr>
          <w:rFonts w:ascii="Lato" w:hAnsi="Lato"/>
        </w:rPr>
        <w:t xml:space="preserve"> any additional learning needs or conditions.  There is a statement that follows the question that informs the candidate that the information is requested not to discriminate but to support them in their </w:t>
      </w:r>
      <w:r w:rsidR="00770F18">
        <w:rPr>
          <w:rFonts w:ascii="Lato" w:hAnsi="Lato"/>
        </w:rPr>
        <w:t xml:space="preserve">learning and their </w:t>
      </w:r>
      <w:r>
        <w:rPr>
          <w:rFonts w:ascii="Lato" w:hAnsi="Lato"/>
        </w:rPr>
        <w:t>role. The question is a voluntary one and sometimes it is not answered however if additional learning needs or conditions are disclosed, they are passed on to me (if the candidate is successful) to ensure reasonable adjustments can be made.</w:t>
      </w:r>
      <w:r w:rsidR="007E1442">
        <w:rPr>
          <w:rFonts w:ascii="Lato" w:hAnsi="Lato"/>
        </w:rPr>
        <w:t xml:space="preserve"> </w:t>
      </w:r>
      <w:r w:rsidR="005B0625">
        <w:rPr>
          <w:rFonts w:ascii="Lato" w:hAnsi="Lato"/>
        </w:rPr>
        <w:t xml:space="preserve">The </w:t>
      </w:r>
      <w:r w:rsidR="00A90364">
        <w:rPr>
          <w:rFonts w:ascii="Lato" w:hAnsi="Lato"/>
        </w:rPr>
        <w:t>candidate’s</w:t>
      </w:r>
      <w:r w:rsidR="005B0625">
        <w:rPr>
          <w:rFonts w:ascii="Lato" w:hAnsi="Lato"/>
        </w:rPr>
        <w:t xml:space="preserve"> information will only be shared with me if they agree </w:t>
      </w:r>
      <w:r w:rsidR="008A7162">
        <w:rPr>
          <w:rFonts w:ascii="Lato" w:hAnsi="Lato"/>
        </w:rPr>
        <w:t xml:space="preserve">to it due to the Data Protection Act. </w:t>
      </w:r>
    </w:p>
    <w:p w14:paraId="44F7CB81" w14:textId="37491DDE" w:rsidR="0088294F" w:rsidRDefault="0088294F" w:rsidP="005B66B0">
      <w:pPr>
        <w:rPr>
          <w:rFonts w:ascii="Lato" w:hAnsi="Lato"/>
        </w:rPr>
      </w:pPr>
      <w:r>
        <w:rPr>
          <w:rFonts w:ascii="Lato" w:hAnsi="Lato"/>
        </w:rPr>
        <w:t>Reasonable adjustments are</w:t>
      </w:r>
      <w:r w:rsidR="00BC7198">
        <w:rPr>
          <w:rFonts w:ascii="Lato" w:hAnsi="Lato"/>
        </w:rPr>
        <w:t xml:space="preserve"> difficult to define within the legislation </w:t>
      </w:r>
      <w:r w:rsidR="00283226">
        <w:rPr>
          <w:rFonts w:ascii="Lato" w:hAnsi="Lato"/>
        </w:rPr>
        <w:t xml:space="preserve">and begs the question what is reasonable? </w:t>
      </w:r>
      <w:r w:rsidR="00404AB9">
        <w:rPr>
          <w:rFonts w:ascii="Lato" w:hAnsi="Lato"/>
        </w:rPr>
        <w:t>However,</w:t>
      </w:r>
      <w:r w:rsidR="00283226">
        <w:rPr>
          <w:rFonts w:ascii="Lato" w:hAnsi="Lato"/>
        </w:rPr>
        <w:t xml:space="preserve"> </w:t>
      </w:r>
      <w:r w:rsidR="009B0192">
        <w:rPr>
          <w:rFonts w:ascii="Lato" w:hAnsi="Lato"/>
        </w:rPr>
        <w:t xml:space="preserve">for the role that the person is being employed as an operational </w:t>
      </w:r>
      <w:r w:rsidR="0068001C">
        <w:rPr>
          <w:rFonts w:ascii="Lato" w:hAnsi="Lato"/>
        </w:rPr>
        <w:t>role then the candidates are required to be fit and healthy</w:t>
      </w:r>
      <w:r w:rsidR="00404AB9">
        <w:rPr>
          <w:rFonts w:ascii="Lato" w:hAnsi="Lato"/>
        </w:rPr>
        <w:t xml:space="preserve"> and reach a decent level of fitness that is tested</w:t>
      </w:r>
      <w:r w:rsidR="00D14D1D">
        <w:rPr>
          <w:rFonts w:ascii="Lato" w:hAnsi="Lato"/>
        </w:rPr>
        <w:t xml:space="preserve"> before commencement of training</w:t>
      </w:r>
      <w:r w:rsidR="009B7F15">
        <w:rPr>
          <w:rFonts w:ascii="Lato" w:hAnsi="Lato"/>
        </w:rPr>
        <w:t>.</w:t>
      </w:r>
      <w:r w:rsidR="00404AB9">
        <w:rPr>
          <w:rFonts w:ascii="Lato" w:hAnsi="Lato"/>
        </w:rPr>
        <w:t xml:space="preserve"> The health tests include </w:t>
      </w:r>
      <w:r w:rsidR="003371AE">
        <w:rPr>
          <w:rFonts w:ascii="Lato" w:hAnsi="Lato"/>
        </w:rPr>
        <w:t xml:space="preserve">eyesight and hearing tests that </w:t>
      </w:r>
      <w:r w:rsidR="005F78F2">
        <w:rPr>
          <w:rFonts w:ascii="Lato" w:hAnsi="Lato"/>
        </w:rPr>
        <w:t xml:space="preserve">the candidates must pass to be successful in the </w:t>
      </w:r>
      <w:r w:rsidR="0093444F">
        <w:rPr>
          <w:rFonts w:ascii="Lato" w:hAnsi="Lato"/>
        </w:rPr>
        <w:t>process. Although there are standards to be met</w:t>
      </w:r>
      <w:r w:rsidR="002A09A2">
        <w:rPr>
          <w:rFonts w:ascii="Lato" w:hAnsi="Lato"/>
        </w:rPr>
        <w:t xml:space="preserve"> in terms of health, there are </w:t>
      </w:r>
      <w:r w:rsidR="00D35B50">
        <w:rPr>
          <w:rFonts w:ascii="Lato" w:hAnsi="Lato"/>
        </w:rPr>
        <w:t xml:space="preserve">reasonable adjustments that can be made such as </w:t>
      </w:r>
      <w:r w:rsidR="00214754">
        <w:rPr>
          <w:rFonts w:ascii="Lato" w:hAnsi="Lato"/>
        </w:rPr>
        <w:t>hearing aids or spectacles to be worn whilst on duty</w:t>
      </w:r>
      <w:r w:rsidR="00BA27AB">
        <w:rPr>
          <w:rFonts w:ascii="Lato" w:hAnsi="Lato"/>
        </w:rPr>
        <w:t xml:space="preserve">. </w:t>
      </w:r>
    </w:p>
    <w:p w14:paraId="7390A788" w14:textId="0B1A99FE" w:rsidR="0042166D" w:rsidRDefault="0017533C" w:rsidP="005B66B0">
      <w:pPr>
        <w:rPr>
          <w:rFonts w:ascii="Lato" w:hAnsi="Lato"/>
        </w:rPr>
      </w:pPr>
      <w:r>
        <w:rPr>
          <w:rFonts w:ascii="Lato" w:hAnsi="Lato"/>
        </w:rPr>
        <w:t>O</w:t>
      </w:r>
      <w:r w:rsidR="00BA27AB">
        <w:rPr>
          <w:rFonts w:ascii="Lato" w:hAnsi="Lato"/>
        </w:rPr>
        <w:t xml:space="preserve">ne of the </w:t>
      </w:r>
      <w:r>
        <w:rPr>
          <w:rFonts w:ascii="Lato" w:hAnsi="Lato"/>
        </w:rPr>
        <w:t>new recruits</w:t>
      </w:r>
      <w:r w:rsidR="00904A69">
        <w:rPr>
          <w:rFonts w:ascii="Lato" w:hAnsi="Lato"/>
        </w:rPr>
        <w:t xml:space="preserve"> was deaf in one ear</w:t>
      </w:r>
      <w:r w:rsidR="000A770C">
        <w:rPr>
          <w:rFonts w:ascii="Lato" w:hAnsi="Lato"/>
        </w:rPr>
        <w:t xml:space="preserve"> which I was made aware of during the first day of the course.  Having that knowledge meant that </w:t>
      </w:r>
      <w:r w:rsidR="00042693">
        <w:rPr>
          <w:rFonts w:ascii="Lato" w:hAnsi="Lato"/>
        </w:rPr>
        <w:t>I could ensure the learner was sat at the front of the classroom</w:t>
      </w:r>
      <w:r w:rsidR="00FB2FF8">
        <w:rPr>
          <w:rFonts w:ascii="Lato" w:hAnsi="Lato"/>
        </w:rPr>
        <w:t xml:space="preserve"> to ensure they were not at a disadvantage.  I regularly checked </w:t>
      </w:r>
      <w:r w:rsidR="00A14842">
        <w:rPr>
          <w:rFonts w:ascii="Lato" w:hAnsi="Lato"/>
        </w:rPr>
        <w:t xml:space="preserve">the learners progress during and after each session to make sure that they were </w:t>
      </w:r>
      <w:r w:rsidR="00BB33F3">
        <w:rPr>
          <w:rFonts w:ascii="Lato" w:hAnsi="Lato"/>
        </w:rPr>
        <w:t xml:space="preserve">understanding the information and had not missed anything.  The learner also explained to me that it would be helpful to have the power point presentation </w:t>
      </w:r>
      <w:r w:rsidR="00C12318">
        <w:rPr>
          <w:rFonts w:ascii="Lato" w:hAnsi="Lato"/>
        </w:rPr>
        <w:t>on her laptop to follow</w:t>
      </w:r>
      <w:r w:rsidR="009657A8">
        <w:rPr>
          <w:rFonts w:ascii="Lato" w:hAnsi="Lato"/>
        </w:rPr>
        <w:t xml:space="preserve"> and for people to speak clearly and not talk over each other</w:t>
      </w:r>
      <w:r w:rsidR="00C12318">
        <w:rPr>
          <w:rFonts w:ascii="Lato" w:hAnsi="Lato"/>
        </w:rPr>
        <w:t xml:space="preserve"> during the session which w</w:t>
      </w:r>
      <w:r w:rsidR="000B6B70">
        <w:rPr>
          <w:rFonts w:ascii="Lato" w:hAnsi="Lato"/>
        </w:rPr>
        <w:t>ere</w:t>
      </w:r>
      <w:r w:rsidR="00C12318">
        <w:rPr>
          <w:rFonts w:ascii="Lato" w:hAnsi="Lato"/>
        </w:rPr>
        <w:t xml:space="preserve"> easy </w:t>
      </w:r>
      <w:r w:rsidR="00E81C44">
        <w:rPr>
          <w:rFonts w:ascii="Lato" w:hAnsi="Lato"/>
        </w:rPr>
        <w:t xml:space="preserve">adjustments to </w:t>
      </w:r>
      <w:r w:rsidR="00C85FC9">
        <w:rPr>
          <w:rFonts w:ascii="Lato" w:hAnsi="Lato"/>
        </w:rPr>
        <w:t xml:space="preserve">give her the </w:t>
      </w:r>
      <w:r w:rsidR="005E520A">
        <w:rPr>
          <w:rFonts w:ascii="Lato" w:hAnsi="Lato"/>
        </w:rPr>
        <w:t xml:space="preserve">equity and </w:t>
      </w:r>
      <w:r w:rsidR="00C85FC9">
        <w:rPr>
          <w:rFonts w:ascii="Lato" w:hAnsi="Lato"/>
        </w:rPr>
        <w:t xml:space="preserve">equal opportunity </w:t>
      </w:r>
      <w:r w:rsidR="006962E6">
        <w:rPr>
          <w:rFonts w:ascii="Lato" w:hAnsi="Lato"/>
        </w:rPr>
        <w:t>for</w:t>
      </w:r>
      <w:r w:rsidR="00C85FC9">
        <w:rPr>
          <w:rFonts w:ascii="Lato" w:hAnsi="Lato"/>
        </w:rPr>
        <w:t xml:space="preserve"> learning</w:t>
      </w:r>
      <w:r w:rsidR="007307EB">
        <w:rPr>
          <w:rFonts w:ascii="Lato" w:hAnsi="Lato"/>
        </w:rPr>
        <w:t>.</w:t>
      </w:r>
      <w:r w:rsidR="0042166D">
        <w:rPr>
          <w:rFonts w:ascii="Lato" w:hAnsi="Lato"/>
        </w:rPr>
        <w:t xml:space="preserve"> I also spoke to my colleague about the </w:t>
      </w:r>
      <w:r w:rsidR="00066E97">
        <w:rPr>
          <w:rFonts w:ascii="Lato" w:hAnsi="Lato"/>
        </w:rPr>
        <w:t xml:space="preserve">learner who stated that </w:t>
      </w:r>
      <w:r w:rsidR="006962E6">
        <w:rPr>
          <w:rFonts w:ascii="Lato" w:hAnsi="Lato"/>
        </w:rPr>
        <w:t xml:space="preserve">I have regular contact with the learner at the end </w:t>
      </w:r>
      <w:r w:rsidR="006E726E">
        <w:rPr>
          <w:rFonts w:ascii="Lato" w:hAnsi="Lato"/>
        </w:rPr>
        <w:t xml:space="preserve">of each day of training to ensure the learner was </w:t>
      </w:r>
      <w:r w:rsidR="00884625">
        <w:rPr>
          <w:rFonts w:ascii="Lato" w:hAnsi="Lato"/>
        </w:rPr>
        <w:t xml:space="preserve">happy and confident with the learning.  My colleague also suggested </w:t>
      </w:r>
      <w:r w:rsidR="00E92BCD">
        <w:rPr>
          <w:rFonts w:ascii="Lato" w:hAnsi="Lato"/>
        </w:rPr>
        <w:t>adjusting the practical assessment</w:t>
      </w:r>
      <w:r w:rsidR="001736BB">
        <w:rPr>
          <w:rFonts w:ascii="Lato" w:hAnsi="Lato"/>
        </w:rPr>
        <w:t xml:space="preserve"> to</w:t>
      </w:r>
      <w:r w:rsidR="0031068D">
        <w:rPr>
          <w:rFonts w:ascii="Lato" w:hAnsi="Lato"/>
        </w:rPr>
        <w:t xml:space="preserve"> include a writt</w:t>
      </w:r>
      <w:r w:rsidR="002C3782">
        <w:rPr>
          <w:rFonts w:ascii="Lato" w:hAnsi="Lato"/>
        </w:rPr>
        <w:t>en script</w:t>
      </w:r>
      <w:r w:rsidR="0031068D">
        <w:rPr>
          <w:rFonts w:ascii="Lato" w:hAnsi="Lato"/>
        </w:rPr>
        <w:t xml:space="preserve"> </w:t>
      </w:r>
      <w:r w:rsidR="002C3782">
        <w:rPr>
          <w:rFonts w:ascii="Lato" w:hAnsi="Lato"/>
        </w:rPr>
        <w:t>given</w:t>
      </w:r>
      <w:r w:rsidR="0031068D">
        <w:rPr>
          <w:rFonts w:ascii="Lato" w:hAnsi="Lato"/>
        </w:rPr>
        <w:t xml:space="preserve"> prior to the </w:t>
      </w:r>
      <w:r w:rsidR="00646F21">
        <w:rPr>
          <w:rFonts w:ascii="Lato" w:hAnsi="Lato"/>
        </w:rPr>
        <w:t xml:space="preserve">assessment taking place. I followed the </w:t>
      </w:r>
      <w:r w:rsidR="00674886">
        <w:rPr>
          <w:rFonts w:ascii="Lato" w:hAnsi="Lato"/>
        </w:rPr>
        <w:t>advice,</w:t>
      </w:r>
      <w:r w:rsidR="00646F21">
        <w:rPr>
          <w:rFonts w:ascii="Lato" w:hAnsi="Lato"/>
        </w:rPr>
        <w:t xml:space="preserve"> and it</w:t>
      </w:r>
      <w:r w:rsidR="0077050A">
        <w:rPr>
          <w:rFonts w:ascii="Lato" w:hAnsi="Lato"/>
        </w:rPr>
        <w:t xml:space="preserve"> certainly</w:t>
      </w:r>
      <w:r w:rsidR="00646F21">
        <w:rPr>
          <w:rFonts w:ascii="Lato" w:hAnsi="Lato"/>
        </w:rPr>
        <w:t xml:space="preserve"> made the learner</w:t>
      </w:r>
      <w:r w:rsidR="00D21904">
        <w:rPr>
          <w:rFonts w:ascii="Lato" w:hAnsi="Lato"/>
        </w:rPr>
        <w:t xml:space="preserve"> feel less anxious about </w:t>
      </w:r>
      <w:r w:rsidR="00146554">
        <w:rPr>
          <w:rFonts w:ascii="Lato" w:hAnsi="Lato"/>
        </w:rPr>
        <w:t>the process.</w:t>
      </w:r>
    </w:p>
    <w:p w14:paraId="3D77B532" w14:textId="05D00221" w:rsidR="00E319F1" w:rsidRDefault="006E6B9C">
      <w:pPr>
        <w:rPr>
          <w:rFonts w:ascii="Lato" w:hAnsi="Lato"/>
        </w:rPr>
      </w:pPr>
      <w:r>
        <w:rPr>
          <w:rFonts w:ascii="Lato" w:hAnsi="Lato"/>
        </w:rPr>
        <w:t>Additional learning needs are quite commonly associated with neurodive</w:t>
      </w:r>
      <w:r w:rsidR="003E450F">
        <w:rPr>
          <w:rFonts w:ascii="Lato" w:hAnsi="Lato"/>
        </w:rPr>
        <w:t xml:space="preserve">rse conditions such as Autism </w:t>
      </w:r>
      <w:r w:rsidR="0007550B">
        <w:rPr>
          <w:rFonts w:ascii="Lato" w:hAnsi="Lato"/>
        </w:rPr>
        <w:t>S</w:t>
      </w:r>
      <w:r w:rsidR="003E450F">
        <w:rPr>
          <w:rFonts w:ascii="Lato" w:hAnsi="Lato"/>
        </w:rPr>
        <w:t xml:space="preserve">pectrum </w:t>
      </w:r>
      <w:r w:rsidR="0007550B">
        <w:rPr>
          <w:rFonts w:ascii="Lato" w:hAnsi="Lato"/>
        </w:rPr>
        <w:t>D</w:t>
      </w:r>
      <w:r w:rsidR="003E450F">
        <w:rPr>
          <w:rFonts w:ascii="Lato" w:hAnsi="Lato"/>
        </w:rPr>
        <w:t xml:space="preserve">isorders, Aspergers and </w:t>
      </w:r>
      <w:r w:rsidR="0007550B">
        <w:rPr>
          <w:rFonts w:ascii="Lato" w:hAnsi="Lato"/>
        </w:rPr>
        <w:t>D</w:t>
      </w:r>
      <w:r w:rsidR="003E450F">
        <w:rPr>
          <w:rFonts w:ascii="Lato" w:hAnsi="Lato"/>
        </w:rPr>
        <w:t>yslexia</w:t>
      </w:r>
      <w:r w:rsidR="00EE0268">
        <w:rPr>
          <w:rFonts w:ascii="Lato" w:hAnsi="Lato"/>
        </w:rPr>
        <w:t xml:space="preserve">.  </w:t>
      </w:r>
      <w:r w:rsidR="007F2DE6">
        <w:rPr>
          <w:rFonts w:ascii="Lato" w:hAnsi="Lato"/>
        </w:rPr>
        <w:t>Whilst such conditions are var</w:t>
      </w:r>
      <w:r w:rsidR="00A40096">
        <w:rPr>
          <w:rFonts w:ascii="Lato" w:hAnsi="Lato"/>
        </w:rPr>
        <w:t xml:space="preserve">iable on the scale, it is important to assess the individual </w:t>
      </w:r>
      <w:r w:rsidR="00EF7C9A">
        <w:rPr>
          <w:rFonts w:ascii="Lato" w:hAnsi="Lato"/>
        </w:rPr>
        <w:t xml:space="preserve">on their own specific needs.  In my experience of training in a Police environment </w:t>
      </w:r>
      <w:r w:rsidR="001C1D9F">
        <w:rPr>
          <w:rFonts w:ascii="Lato" w:hAnsi="Lato"/>
        </w:rPr>
        <w:t xml:space="preserve">the organisation previously made it near impossible to employ </w:t>
      </w:r>
      <w:r w:rsidR="00D34174">
        <w:rPr>
          <w:rFonts w:ascii="Lato" w:hAnsi="Lato"/>
        </w:rPr>
        <w:t xml:space="preserve">a person with </w:t>
      </w:r>
      <w:r w:rsidR="004504B7">
        <w:rPr>
          <w:rFonts w:ascii="Lato" w:hAnsi="Lato"/>
        </w:rPr>
        <w:t xml:space="preserve">a </w:t>
      </w:r>
      <w:r w:rsidR="00D34174">
        <w:rPr>
          <w:rFonts w:ascii="Lato" w:hAnsi="Lato"/>
        </w:rPr>
        <w:t xml:space="preserve">neurodiverse condition </w:t>
      </w:r>
      <w:r w:rsidR="004504B7">
        <w:rPr>
          <w:rFonts w:ascii="Lato" w:hAnsi="Lato"/>
        </w:rPr>
        <w:t xml:space="preserve">due to the standardised tests </w:t>
      </w:r>
      <w:r w:rsidR="0096342A">
        <w:rPr>
          <w:rFonts w:ascii="Lato" w:hAnsi="Lato"/>
        </w:rPr>
        <w:t>during</w:t>
      </w:r>
      <w:r w:rsidR="008F60F9">
        <w:rPr>
          <w:rFonts w:ascii="Lato" w:hAnsi="Lato"/>
        </w:rPr>
        <w:t xml:space="preserve"> the</w:t>
      </w:r>
      <w:r w:rsidR="004504B7">
        <w:rPr>
          <w:rFonts w:ascii="Lato" w:hAnsi="Lato"/>
        </w:rPr>
        <w:t xml:space="preserve"> recruitment process</w:t>
      </w:r>
      <w:r w:rsidR="00830F96">
        <w:rPr>
          <w:rFonts w:ascii="Lato" w:hAnsi="Lato"/>
        </w:rPr>
        <w:t>.  The force has changed the attitude toward</w:t>
      </w:r>
      <w:r w:rsidR="004A5F4D">
        <w:rPr>
          <w:rFonts w:ascii="Lato" w:hAnsi="Lato"/>
        </w:rPr>
        <w:t xml:space="preserve">s employing those with neurodiverse conditions as they recognise that </w:t>
      </w:r>
      <w:r w:rsidR="008A65C6">
        <w:rPr>
          <w:rFonts w:ascii="Lato" w:hAnsi="Lato"/>
        </w:rPr>
        <w:t>sometimes those conditions can be utilised with different ways of thinking</w:t>
      </w:r>
      <w:r w:rsidR="00AC32EA">
        <w:rPr>
          <w:rFonts w:ascii="Lato" w:hAnsi="Lato"/>
        </w:rPr>
        <w:t xml:space="preserve"> and creativity</w:t>
      </w:r>
      <w:r w:rsidR="00F2274A">
        <w:rPr>
          <w:rFonts w:ascii="Lato" w:hAnsi="Lato"/>
        </w:rPr>
        <w:t xml:space="preserve"> that can be beneficial to the organisation.  </w:t>
      </w:r>
      <w:r w:rsidR="00E54F23">
        <w:rPr>
          <w:rFonts w:ascii="Lato" w:hAnsi="Lato"/>
        </w:rPr>
        <w:t xml:space="preserve">The </w:t>
      </w:r>
      <w:r w:rsidR="005E520A">
        <w:rPr>
          <w:rFonts w:ascii="Lato" w:hAnsi="Lato"/>
        </w:rPr>
        <w:t>P</w:t>
      </w:r>
      <w:r w:rsidR="00E54F23">
        <w:rPr>
          <w:rFonts w:ascii="Lato" w:hAnsi="Lato"/>
        </w:rPr>
        <w:t xml:space="preserve">ositive </w:t>
      </w:r>
      <w:r w:rsidR="005E520A">
        <w:rPr>
          <w:rFonts w:ascii="Lato" w:hAnsi="Lato"/>
        </w:rPr>
        <w:t>A</w:t>
      </w:r>
      <w:r w:rsidR="00E54F23">
        <w:rPr>
          <w:rFonts w:ascii="Lato" w:hAnsi="Lato"/>
        </w:rPr>
        <w:t xml:space="preserve">ction </w:t>
      </w:r>
      <w:r w:rsidR="005E520A">
        <w:rPr>
          <w:rFonts w:ascii="Lato" w:hAnsi="Lato"/>
        </w:rPr>
        <w:t>T</w:t>
      </w:r>
      <w:r w:rsidR="00E54F23">
        <w:rPr>
          <w:rFonts w:ascii="Lato" w:hAnsi="Lato"/>
        </w:rPr>
        <w:t xml:space="preserve">eam assists </w:t>
      </w:r>
      <w:r w:rsidR="00193E0E">
        <w:rPr>
          <w:rFonts w:ascii="Lato" w:hAnsi="Lato"/>
        </w:rPr>
        <w:t xml:space="preserve">those applicants that may find the </w:t>
      </w:r>
      <w:r w:rsidR="00193E0E">
        <w:rPr>
          <w:rFonts w:ascii="Lato" w:hAnsi="Lato"/>
        </w:rPr>
        <w:lastRenderedPageBreak/>
        <w:t xml:space="preserve">recruitment process difficult or </w:t>
      </w:r>
      <w:r w:rsidR="004B7683">
        <w:rPr>
          <w:rFonts w:ascii="Lato" w:hAnsi="Lato"/>
        </w:rPr>
        <w:t xml:space="preserve">has </w:t>
      </w:r>
      <w:r w:rsidR="004C00A4">
        <w:rPr>
          <w:rFonts w:ascii="Lato" w:hAnsi="Lato"/>
        </w:rPr>
        <w:t xml:space="preserve">any of the protected characteristics described by the Equality Act 2010. The </w:t>
      </w:r>
      <w:r w:rsidR="00E260AD">
        <w:rPr>
          <w:rFonts w:ascii="Lato" w:hAnsi="Lato"/>
        </w:rPr>
        <w:t>t</w:t>
      </w:r>
      <w:r w:rsidR="004C00A4">
        <w:rPr>
          <w:rFonts w:ascii="Lato" w:hAnsi="Lato"/>
        </w:rPr>
        <w:t xml:space="preserve">eam support the applicants </w:t>
      </w:r>
      <w:r w:rsidR="002C502A">
        <w:rPr>
          <w:rFonts w:ascii="Lato" w:hAnsi="Lato"/>
        </w:rPr>
        <w:t>through each stage of the recruitment process</w:t>
      </w:r>
      <w:r w:rsidR="00F001CD">
        <w:rPr>
          <w:rFonts w:ascii="Lato" w:hAnsi="Lato"/>
        </w:rPr>
        <w:t xml:space="preserve"> by identifying an </w:t>
      </w:r>
      <w:r w:rsidR="003140EB">
        <w:rPr>
          <w:rFonts w:ascii="Lato" w:hAnsi="Lato"/>
        </w:rPr>
        <w:t>additional need</w:t>
      </w:r>
      <w:r w:rsidR="00F001CD">
        <w:rPr>
          <w:rFonts w:ascii="Lato" w:hAnsi="Lato"/>
        </w:rPr>
        <w:t xml:space="preserve"> than be met to give them equal opportunities</w:t>
      </w:r>
      <w:r w:rsidR="00442D60">
        <w:rPr>
          <w:rFonts w:ascii="Lato" w:hAnsi="Lato"/>
        </w:rPr>
        <w:t xml:space="preserve"> to progress</w:t>
      </w:r>
      <w:r w:rsidR="003D2221">
        <w:rPr>
          <w:rFonts w:ascii="Lato" w:hAnsi="Lato"/>
        </w:rPr>
        <w:t xml:space="preserve"> and they </w:t>
      </w:r>
      <w:r w:rsidR="00F46CF4">
        <w:rPr>
          <w:rFonts w:ascii="Lato" w:hAnsi="Lato"/>
        </w:rPr>
        <w:t xml:space="preserve">also support </w:t>
      </w:r>
      <w:r w:rsidR="007E5C98">
        <w:rPr>
          <w:rFonts w:ascii="Lato" w:hAnsi="Lato"/>
        </w:rPr>
        <w:t>the candidates after the offer of employment has been given</w:t>
      </w:r>
      <w:r w:rsidR="00E720A8">
        <w:rPr>
          <w:rFonts w:ascii="Lato" w:hAnsi="Lato"/>
        </w:rPr>
        <w:t>.</w:t>
      </w:r>
    </w:p>
    <w:p w14:paraId="08F183BA" w14:textId="49D52CE5" w:rsidR="00A821C0" w:rsidRDefault="00093F93">
      <w:pPr>
        <w:rPr>
          <w:rFonts w:ascii="Lato" w:hAnsi="Lato"/>
        </w:rPr>
      </w:pPr>
      <w:r>
        <w:rPr>
          <w:rFonts w:ascii="Lato" w:hAnsi="Lato"/>
        </w:rPr>
        <w:t>The Positive Action Team are</w:t>
      </w:r>
      <w:r w:rsidR="007D2A80">
        <w:rPr>
          <w:rFonts w:ascii="Lato" w:hAnsi="Lato"/>
        </w:rPr>
        <w:t xml:space="preserve"> a lifeline for trainer</w:t>
      </w:r>
      <w:r w:rsidR="002E23C9">
        <w:rPr>
          <w:rFonts w:ascii="Lato" w:hAnsi="Lato"/>
        </w:rPr>
        <w:t>s</w:t>
      </w:r>
      <w:r w:rsidR="007D2A80">
        <w:rPr>
          <w:rFonts w:ascii="Lato" w:hAnsi="Lato"/>
        </w:rPr>
        <w:t xml:space="preserve"> to signpost learners</w:t>
      </w:r>
      <w:r w:rsidR="00704DEA">
        <w:rPr>
          <w:rFonts w:ascii="Lato" w:hAnsi="Lato"/>
        </w:rPr>
        <w:t xml:space="preserve">, </w:t>
      </w:r>
      <w:r w:rsidR="00411FE7">
        <w:rPr>
          <w:rFonts w:ascii="Lato" w:hAnsi="Lato"/>
        </w:rPr>
        <w:t xml:space="preserve">however there is also a point at which </w:t>
      </w:r>
      <w:r w:rsidR="007E5E4C">
        <w:rPr>
          <w:rFonts w:ascii="Lato" w:hAnsi="Lato"/>
        </w:rPr>
        <w:t>support is limited.  I have trained several Officers with neurodiverse conditions</w:t>
      </w:r>
      <w:r w:rsidR="00525E2E">
        <w:rPr>
          <w:rFonts w:ascii="Lato" w:hAnsi="Lato"/>
        </w:rPr>
        <w:t xml:space="preserve"> who have made it through the training in terms of gaining the knowledge and </w:t>
      </w:r>
      <w:r w:rsidR="00D92967">
        <w:rPr>
          <w:rFonts w:ascii="Lato" w:hAnsi="Lato"/>
        </w:rPr>
        <w:t>learning</w:t>
      </w:r>
      <w:r w:rsidR="00525E2E">
        <w:rPr>
          <w:rFonts w:ascii="Lato" w:hAnsi="Lato"/>
        </w:rPr>
        <w:t xml:space="preserve"> the processes </w:t>
      </w:r>
      <w:r w:rsidR="00D52BEC">
        <w:rPr>
          <w:rFonts w:ascii="Lato" w:hAnsi="Lato"/>
        </w:rPr>
        <w:t xml:space="preserve">with support however they have struggled with the social skills when </w:t>
      </w:r>
      <w:r w:rsidR="00544246">
        <w:rPr>
          <w:rFonts w:ascii="Lato" w:hAnsi="Lato"/>
        </w:rPr>
        <w:t xml:space="preserve">putting this into practice when dealing with the public. </w:t>
      </w:r>
    </w:p>
    <w:p w14:paraId="472664E8" w14:textId="487FFAE6" w:rsidR="00763189" w:rsidRDefault="00763189">
      <w:pPr>
        <w:rPr>
          <w:rFonts w:ascii="Lato" w:hAnsi="Lato"/>
        </w:rPr>
      </w:pPr>
      <w:r>
        <w:rPr>
          <w:rFonts w:ascii="Lato" w:hAnsi="Lato"/>
        </w:rPr>
        <w:t xml:space="preserve">I recently </w:t>
      </w:r>
      <w:r w:rsidR="00470D21">
        <w:rPr>
          <w:rFonts w:ascii="Lato" w:hAnsi="Lato"/>
        </w:rPr>
        <w:t xml:space="preserve">trained a learner who </w:t>
      </w:r>
      <w:r w:rsidR="00022F0B">
        <w:rPr>
          <w:rFonts w:ascii="Lato" w:hAnsi="Lato"/>
        </w:rPr>
        <w:t xml:space="preserve">divulged a learning difficulty </w:t>
      </w:r>
      <w:r w:rsidR="000D2FBE">
        <w:rPr>
          <w:rFonts w:ascii="Lato" w:hAnsi="Lato"/>
        </w:rPr>
        <w:t>of</w:t>
      </w:r>
      <w:r w:rsidR="00022F0B">
        <w:rPr>
          <w:rFonts w:ascii="Lato" w:hAnsi="Lato"/>
        </w:rPr>
        <w:t xml:space="preserve"> </w:t>
      </w:r>
      <w:r w:rsidR="00A22FFD">
        <w:rPr>
          <w:rFonts w:ascii="Lato" w:hAnsi="Lato"/>
        </w:rPr>
        <w:t>autism spectrum disorder</w:t>
      </w:r>
      <w:r w:rsidR="000D2FBE">
        <w:rPr>
          <w:rFonts w:ascii="Lato" w:hAnsi="Lato"/>
        </w:rPr>
        <w:t xml:space="preserve"> </w:t>
      </w:r>
      <w:r w:rsidR="00A80C97">
        <w:rPr>
          <w:rFonts w:ascii="Lato" w:hAnsi="Lato"/>
        </w:rPr>
        <w:t xml:space="preserve">at the initial application stage.  The Learner had previously been a Prison Officer and had </w:t>
      </w:r>
      <w:r w:rsidR="00056BAB">
        <w:rPr>
          <w:rFonts w:ascii="Lato" w:hAnsi="Lato"/>
        </w:rPr>
        <w:t>many of the skills required to perform the role</w:t>
      </w:r>
      <w:r w:rsidR="009277F3">
        <w:rPr>
          <w:rFonts w:ascii="Lato" w:hAnsi="Lato"/>
        </w:rPr>
        <w:t xml:space="preserve"> so </w:t>
      </w:r>
      <w:r w:rsidR="00945EEA">
        <w:rPr>
          <w:rFonts w:ascii="Lato" w:hAnsi="Lato"/>
        </w:rPr>
        <w:t>I believed he would be able to navigate the training well.</w:t>
      </w:r>
      <w:r w:rsidR="00056BAB">
        <w:rPr>
          <w:rFonts w:ascii="Lato" w:hAnsi="Lato"/>
        </w:rPr>
        <w:t xml:space="preserve">  I spoke to the learner on day </w:t>
      </w:r>
      <w:r w:rsidR="0017533C">
        <w:rPr>
          <w:rFonts w:ascii="Lato" w:hAnsi="Lato"/>
        </w:rPr>
        <w:t>one</w:t>
      </w:r>
      <w:r w:rsidR="00056BAB">
        <w:rPr>
          <w:rFonts w:ascii="Lato" w:hAnsi="Lato"/>
        </w:rPr>
        <w:t xml:space="preserve"> of the training and he explained that </w:t>
      </w:r>
      <w:r w:rsidR="00AD542B">
        <w:rPr>
          <w:rFonts w:ascii="Lato" w:hAnsi="Lato"/>
        </w:rPr>
        <w:t>he sometimes needs extra time to digest information</w:t>
      </w:r>
      <w:r w:rsidR="00945EEA">
        <w:rPr>
          <w:rFonts w:ascii="Lato" w:hAnsi="Lato"/>
        </w:rPr>
        <w:t xml:space="preserve"> so</w:t>
      </w:r>
      <w:r w:rsidR="00AD542B">
        <w:rPr>
          <w:rFonts w:ascii="Lato" w:hAnsi="Lato"/>
        </w:rPr>
        <w:t xml:space="preserve"> I developed a</w:t>
      </w:r>
      <w:r w:rsidR="00C8602F">
        <w:rPr>
          <w:rFonts w:ascii="Lato" w:hAnsi="Lato"/>
        </w:rPr>
        <w:t xml:space="preserve">n individual learning plan for him which included several planned one to one </w:t>
      </w:r>
      <w:r w:rsidR="00DE1F69">
        <w:rPr>
          <w:rFonts w:ascii="Lato" w:hAnsi="Lato"/>
        </w:rPr>
        <w:t>sessions,</w:t>
      </w:r>
      <w:r w:rsidR="00510E6B">
        <w:rPr>
          <w:rFonts w:ascii="Lato" w:hAnsi="Lato"/>
        </w:rPr>
        <w:t xml:space="preserve"> that included</w:t>
      </w:r>
      <w:r w:rsidR="00DE1F69">
        <w:rPr>
          <w:rFonts w:ascii="Lato" w:hAnsi="Lato"/>
        </w:rPr>
        <w:t xml:space="preserve"> having access to the power points prior to the lesson and arranging</w:t>
      </w:r>
      <w:r w:rsidR="004A73BB">
        <w:rPr>
          <w:rFonts w:ascii="Lato" w:hAnsi="Lato"/>
        </w:rPr>
        <w:t xml:space="preserve"> written assessments throughout rather than verbal </w:t>
      </w:r>
      <w:r w:rsidR="00E41C1A">
        <w:rPr>
          <w:rFonts w:ascii="Lato" w:hAnsi="Lato"/>
        </w:rPr>
        <w:t>formative assessments for which he could take his time to complete.</w:t>
      </w:r>
      <w:r w:rsidR="008619FF">
        <w:rPr>
          <w:rFonts w:ascii="Lato" w:hAnsi="Lato"/>
        </w:rPr>
        <w:t xml:space="preserve"> The strategy worked </w:t>
      </w:r>
      <w:r w:rsidR="00106916">
        <w:rPr>
          <w:rFonts w:ascii="Lato" w:hAnsi="Lato"/>
        </w:rPr>
        <w:t>well,</w:t>
      </w:r>
      <w:r w:rsidR="008619FF">
        <w:rPr>
          <w:rFonts w:ascii="Lato" w:hAnsi="Lato"/>
        </w:rPr>
        <w:t xml:space="preserve"> and he successfully passed the course</w:t>
      </w:r>
      <w:r w:rsidR="005E520A">
        <w:rPr>
          <w:rFonts w:ascii="Lato" w:hAnsi="Lato"/>
        </w:rPr>
        <w:t xml:space="preserve"> with my support</w:t>
      </w:r>
      <w:r w:rsidR="0017533C">
        <w:rPr>
          <w:rFonts w:ascii="Lato" w:hAnsi="Lato"/>
        </w:rPr>
        <w:t>.</w:t>
      </w:r>
    </w:p>
    <w:p w14:paraId="28764D4B" w14:textId="03E76303" w:rsidR="00BC2750" w:rsidRDefault="00322D79">
      <w:pPr>
        <w:rPr>
          <w:rFonts w:ascii="Lato" w:hAnsi="Lato"/>
        </w:rPr>
      </w:pPr>
      <w:r>
        <w:rPr>
          <w:rFonts w:ascii="Lato" w:hAnsi="Lato"/>
        </w:rPr>
        <w:t>Alternatively, a</w:t>
      </w:r>
      <w:r w:rsidR="007F3D9E">
        <w:rPr>
          <w:rFonts w:ascii="Lato" w:hAnsi="Lato"/>
        </w:rPr>
        <w:t xml:space="preserve"> P</w:t>
      </w:r>
      <w:r w:rsidR="00004C0F">
        <w:rPr>
          <w:rFonts w:ascii="Lato" w:hAnsi="Lato"/>
        </w:rPr>
        <w:t xml:space="preserve">olice </w:t>
      </w:r>
      <w:r w:rsidR="007F3D9E">
        <w:rPr>
          <w:rFonts w:ascii="Lato" w:hAnsi="Lato"/>
        </w:rPr>
        <w:t>C</w:t>
      </w:r>
      <w:r w:rsidR="00004C0F">
        <w:rPr>
          <w:rFonts w:ascii="Lato" w:hAnsi="Lato"/>
        </w:rPr>
        <w:t xml:space="preserve">ommunity </w:t>
      </w:r>
      <w:r w:rsidR="007F3D9E">
        <w:rPr>
          <w:rFonts w:ascii="Lato" w:hAnsi="Lato"/>
        </w:rPr>
        <w:t>S</w:t>
      </w:r>
      <w:r w:rsidR="00004C0F">
        <w:rPr>
          <w:rFonts w:ascii="Lato" w:hAnsi="Lato"/>
        </w:rPr>
        <w:t xml:space="preserve">upport </w:t>
      </w:r>
      <w:r w:rsidR="007F3D9E">
        <w:rPr>
          <w:rFonts w:ascii="Lato" w:hAnsi="Lato"/>
        </w:rPr>
        <w:t>O</w:t>
      </w:r>
      <w:r w:rsidR="00004C0F">
        <w:rPr>
          <w:rFonts w:ascii="Lato" w:hAnsi="Lato"/>
        </w:rPr>
        <w:t>fficer</w:t>
      </w:r>
      <w:r w:rsidR="007F3D9E">
        <w:rPr>
          <w:rFonts w:ascii="Lato" w:hAnsi="Lato"/>
        </w:rPr>
        <w:t xml:space="preserve"> </w:t>
      </w:r>
      <w:r w:rsidR="00180637">
        <w:rPr>
          <w:rFonts w:ascii="Lato" w:hAnsi="Lato"/>
        </w:rPr>
        <w:t xml:space="preserve">was </w:t>
      </w:r>
      <w:r w:rsidR="007F3D9E">
        <w:rPr>
          <w:rFonts w:ascii="Lato" w:hAnsi="Lato"/>
        </w:rPr>
        <w:t xml:space="preserve">supported through the </w:t>
      </w:r>
      <w:r w:rsidR="007C35AE">
        <w:rPr>
          <w:rFonts w:ascii="Lato" w:hAnsi="Lato"/>
        </w:rPr>
        <w:t xml:space="preserve">recruitment </w:t>
      </w:r>
      <w:r w:rsidR="007F3D9E">
        <w:rPr>
          <w:rFonts w:ascii="Lato" w:hAnsi="Lato"/>
        </w:rPr>
        <w:t>process by the Positive Action Team</w:t>
      </w:r>
      <w:r w:rsidR="007C35AE">
        <w:rPr>
          <w:rFonts w:ascii="Lato" w:hAnsi="Lato"/>
        </w:rPr>
        <w:t xml:space="preserve"> which enabled her to be successful</w:t>
      </w:r>
      <w:r w:rsidR="0018028F">
        <w:rPr>
          <w:rFonts w:ascii="Lato" w:hAnsi="Lato"/>
        </w:rPr>
        <w:t xml:space="preserve"> </w:t>
      </w:r>
      <w:r w:rsidR="00A13D8E">
        <w:rPr>
          <w:rFonts w:ascii="Lato" w:hAnsi="Lato"/>
        </w:rPr>
        <w:t xml:space="preserve">in gaining a position, </w:t>
      </w:r>
      <w:r w:rsidR="0018028F">
        <w:rPr>
          <w:rFonts w:ascii="Lato" w:hAnsi="Lato"/>
        </w:rPr>
        <w:t xml:space="preserve">however it was evident </w:t>
      </w:r>
      <w:r w:rsidR="0017533C">
        <w:rPr>
          <w:rFonts w:ascii="Lato" w:hAnsi="Lato"/>
        </w:rPr>
        <w:t xml:space="preserve">during </w:t>
      </w:r>
      <w:r w:rsidR="0018028F">
        <w:rPr>
          <w:rFonts w:ascii="Lato" w:hAnsi="Lato"/>
        </w:rPr>
        <w:t xml:space="preserve">training that she lacked the social skills </w:t>
      </w:r>
      <w:r w:rsidR="00A959DE">
        <w:rPr>
          <w:rFonts w:ascii="Lato" w:hAnsi="Lato"/>
        </w:rPr>
        <w:t xml:space="preserve">to be an Officer </w:t>
      </w:r>
      <w:r w:rsidR="00A13D8E">
        <w:rPr>
          <w:rFonts w:ascii="Lato" w:hAnsi="Lato"/>
        </w:rPr>
        <w:t>in a public contact role</w:t>
      </w:r>
      <w:r w:rsidR="00961805">
        <w:rPr>
          <w:rFonts w:ascii="Lato" w:hAnsi="Lato"/>
        </w:rPr>
        <w:t>.</w:t>
      </w:r>
      <w:r w:rsidR="00A959DE">
        <w:rPr>
          <w:rFonts w:ascii="Lato" w:hAnsi="Lato"/>
        </w:rPr>
        <w:t xml:space="preserve"> </w:t>
      </w:r>
      <w:r w:rsidR="00DF1949">
        <w:rPr>
          <w:rFonts w:ascii="Lato" w:hAnsi="Lato"/>
        </w:rPr>
        <w:t xml:space="preserve">The learner </w:t>
      </w:r>
      <w:r w:rsidR="00961805">
        <w:rPr>
          <w:rFonts w:ascii="Lato" w:hAnsi="Lato"/>
        </w:rPr>
        <w:t>made</w:t>
      </w:r>
      <w:r w:rsidR="00DF1949">
        <w:rPr>
          <w:rFonts w:ascii="Lato" w:hAnsi="Lato"/>
        </w:rPr>
        <w:t xml:space="preserve"> comments during training that were at inappropriate times</w:t>
      </w:r>
      <w:r w:rsidR="00991779">
        <w:rPr>
          <w:rFonts w:ascii="Lato" w:hAnsi="Lato"/>
        </w:rPr>
        <w:t>,</w:t>
      </w:r>
      <w:r w:rsidR="00961805">
        <w:rPr>
          <w:rFonts w:ascii="Lato" w:hAnsi="Lato"/>
        </w:rPr>
        <w:t xml:space="preserve"> and in essence did not understand social cues</w:t>
      </w:r>
      <w:r w:rsidR="00DD0279">
        <w:rPr>
          <w:rFonts w:ascii="Lato" w:hAnsi="Lato"/>
        </w:rPr>
        <w:t>.</w:t>
      </w:r>
      <w:r w:rsidR="008041EE">
        <w:rPr>
          <w:rFonts w:ascii="Lato" w:hAnsi="Lato"/>
        </w:rPr>
        <w:t xml:space="preserve"> </w:t>
      </w:r>
      <w:r w:rsidR="00DD0279">
        <w:rPr>
          <w:rFonts w:ascii="Lato" w:hAnsi="Lato"/>
        </w:rPr>
        <w:t xml:space="preserve">This was a concern as the role </w:t>
      </w:r>
      <w:r w:rsidR="0066113F">
        <w:rPr>
          <w:rFonts w:ascii="Lato" w:hAnsi="Lato"/>
        </w:rPr>
        <w:t xml:space="preserve">required effective communication with members of the public </w:t>
      </w:r>
      <w:r w:rsidR="00292AD5">
        <w:rPr>
          <w:rFonts w:ascii="Lato" w:hAnsi="Lato"/>
        </w:rPr>
        <w:t>therefore,</w:t>
      </w:r>
      <w:r w:rsidR="0066113F">
        <w:rPr>
          <w:rFonts w:ascii="Lato" w:hAnsi="Lato"/>
        </w:rPr>
        <w:t xml:space="preserve"> I</w:t>
      </w:r>
      <w:r w:rsidR="008041EE">
        <w:rPr>
          <w:rFonts w:ascii="Lato" w:hAnsi="Lato"/>
        </w:rPr>
        <w:t xml:space="preserve"> spoke to the learner at </w:t>
      </w:r>
      <w:r w:rsidR="00D81EC7">
        <w:rPr>
          <w:rFonts w:ascii="Lato" w:hAnsi="Lato"/>
        </w:rPr>
        <w:t>length,</w:t>
      </w:r>
      <w:r w:rsidR="008041EE">
        <w:rPr>
          <w:rFonts w:ascii="Lato" w:hAnsi="Lato"/>
        </w:rPr>
        <w:t xml:space="preserve"> and it became apparent </w:t>
      </w:r>
      <w:r w:rsidR="00991779">
        <w:rPr>
          <w:rFonts w:ascii="Lato" w:hAnsi="Lato"/>
        </w:rPr>
        <w:t>that she was diagnosed with autism at a young age</w:t>
      </w:r>
      <w:r w:rsidR="00847E29">
        <w:rPr>
          <w:rFonts w:ascii="Lato" w:hAnsi="Lato"/>
        </w:rPr>
        <w:t xml:space="preserve">.  </w:t>
      </w:r>
      <w:r w:rsidR="00470D21">
        <w:rPr>
          <w:rFonts w:ascii="Lato" w:hAnsi="Lato"/>
        </w:rPr>
        <w:t xml:space="preserve">The learner didn’t divulge this information during the recruitment </w:t>
      </w:r>
      <w:r w:rsidR="00E33C43">
        <w:rPr>
          <w:rFonts w:ascii="Lato" w:hAnsi="Lato"/>
        </w:rPr>
        <w:t>process,</w:t>
      </w:r>
      <w:r w:rsidR="00C92ABE">
        <w:rPr>
          <w:rFonts w:ascii="Lato" w:hAnsi="Lato"/>
        </w:rPr>
        <w:t xml:space="preserve"> and </w:t>
      </w:r>
      <w:r w:rsidR="00566BFE">
        <w:rPr>
          <w:rFonts w:ascii="Lato" w:hAnsi="Lato"/>
        </w:rPr>
        <w:t>it</w:t>
      </w:r>
      <w:r w:rsidR="00C92ABE">
        <w:rPr>
          <w:rFonts w:ascii="Lato" w:hAnsi="Lato"/>
        </w:rPr>
        <w:t xml:space="preserve"> only </w:t>
      </w:r>
      <w:r w:rsidR="00566BFE">
        <w:rPr>
          <w:rFonts w:ascii="Lato" w:hAnsi="Lato"/>
        </w:rPr>
        <w:t xml:space="preserve">became </w:t>
      </w:r>
      <w:r w:rsidR="00C92ABE">
        <w:rPr>
          <w:rFonts w:ascii="Lato" w:hAnsi="Lato"/>
        </w:rPr>
        <w:t xml:space="preserve">evident </w:t>
      </w:r>
      <w:r w:rsidR="0017533C">
        <w:rPr>
          <w:rFonts w:ascii="Lato" w:hAnsi="Lato"/>
        </w:rPr>
        <w:t>afterwards</w:t>
      </w:r>
      <w:r w:rsidR="00C92ABE">
        <w:rPr>
          <w:rFonts w:ascii="Lato" w:hAnsi="Lato"/>
        </w:rPr>
        <w:t xml:space="preserve">. </w:t>
      </w:r>
      <w:r w:rsidR="00264430">
        <w:rPr>
          <w:rFonts w:ascii="Lato" w:hAnsi="Lato"/>
        </w:rPr>
        <w:t>The learner</w:t>
      </w:r>
      <w:r w:rsidR="00EA6B92">
        <w:rPr>
          <w:rFonts w:ascii="Lato" w:hAnsi="Lato"/>
        </w:rPr>
        <w:t xml:space="preserve"> explained her condition</w:t>
      </w:r>
      <w:r w:rsidR="0017533C">
        <w:rPr>
          <w:rFonts w:ascii="Lato" w:hAnsi="Lato"/>
        </w:rPr>
        <w:t>,</w:t>
      </w:r>
      <w:r w:rsidR="00264430">
        <w:rPr>
          <w:rFonts w:ascii="Lato" w:hAnsi="Lato"/>
        </w:rPr>
        <w:t xml:space="preserve"> an individual learning plan </w:t>
      </w:r>
      <w:r w:rsidR="00BB5410">
        <w:rPr>
          <w:rFonts w:ascii="Lato" w:hAnsi="Lato"/>
        </w:rPr>
        <w:t xml:space="preserve">was </w:t>
      </w:r>
      <w:r w:rsidR="00664352">
        <w:rPr>
          <w:rFonts w:ascii="Lato" w:hAnsi="Lato"/>
        </w:rPr>
        <w:t>developed,</w:t>
      </w:r>
      <w:r w:rsidR="00BB5410">
        <w:rPr>
          <w:rFonts w:ascii="Lato" w:hAnsi="Lato"/>
        </w:rPr>
        <w:t xml:space="preserve"> and I made a referral to the wellbeing team for additional support, </w:t>
      </w:r>
      <w:r w:rsidR="00EA6B92">
        <w:rPr>
          <w:rFonts w:ascii="Lato" w:hAnsi="Lato"/>
        </w:rPr>
        <w:t>however it</w:t>
      </w:r>
      <w:r w:rsidR="00B83C20">
        <w:rPr>
          <w:rFonts w:ascii="Lato" w:hAnsi="Lato"/>
        </w:rPr>
        <w:t xml:space="preserve"> was a difficult conversation to have as she </w:t>
      </w:r>
      <w:r w:rsidR="002A3E3B">
        <w:rPr>
          <w:rFonts w:ascii="Lato" w:hAnsi="Lato"/>
        </w:rPr>
        <w:t>was able to learn the knowledge</w:t>
      </w:r>
      <w:r w:rsidR="00264430">
        <w:rPr>
          <w:rFonts w:ascii="Lato" w:hAnsi="Lato"/>
        </w:rPr>
        <w:t xml:space="preserve"> with support mechanisms in place, but</w:t>
      </w:r>
      <w:r w:rsidR="00BA07AF">
        <w:rPr>
          <w:rFonts w:ascii="Lato" w:hAnsi="Lato"/>
        </w:rPr>
        <w:t xml:space="preserve"> her communication skills were not up to the </w:t>
      </w:r>
      <w:r w:rsidR="00264430">
        <w:rPr>
          <w:rFonts w:ascii="Lato" w:hAnsi="Lato"/>
        </w:rPr>
        <w:t>p</w:t>
      </w:r>
      <w:r w:rsidR="00BF3538">
        <w:rPr>
          <w:rFonts w:ascii="Lato" w:hAnsi="Lato"/>
        </w:rPr>
        <w:t xml:space="preserve">olicing </w:t>
      </w:r>
      <w:r w:rsidR="00BA07AF">
        <w:rPr>
          <w:rFonts w:ascii="Lato" w:hAnsi="Lato"/>
        </w:rPr>
        <w:t>standard</w:t>
      </w:r>
      <w:r w:rsidR="00FB1DF6">
        <w:rPr>
          <w:rFonts w:ascii="Lato" w:hAnsi="Lato"/>
        </w:rPr>
        <w:t>s</w:t>
      </w:r>
      <w:r w:rsidR="009E7638">
        <w:rPr>
          <w:rFonts w:ascii="Lato" w:hAnsi="Lato"/>
        </w:rPr>
        <w:t xml:space="preserve"> expe</w:t>
      </w:r>
      <w:r w:rsidR="00BF3E49">
        <w:rPr>
          <w:rFonts w:ascii="Lato" w:hAnsi="Lato"/>
        </w:rPr>
        <w:t>cted for the role</w:t>
      </w:r>
      <w:r w:rsidR="00BA07AF">
        <w:rPr>
          <w:rFonts w:ascii="Lato" w:hAnsi="Lato"/>
        </w:rPr>
        <w:t xml:space="preserve">.  </w:t>
      </w:r>
    </w:p>
    <w:p w14:paraId="19FF16DE" w14:textId="16BF5FDD" w:rsidR="00BA07AF" w:rsidRDefault="00FB151E">
      <w:pPr>
        <w:rPr>
          <w:rFonts w:ascii="Lato" w:hAnsi="Lato"/>
        </w:rPr>
      </w:pPr>
      <w:r>
        <w:rPr>
          <w:rFonts w:ascii="Lato" w:hAnsi="Lato"/>
        </w:rPr>
        <w:t>There were no</w:t>
      </w:r>
      <w:r w:rsidR="00BB5410">
        <w:rPr>
          <w:rFonts w:ascii="Lato" w:hAnsi="Lato"/>
        </w:rPr>
        <w:t xml:space="preserve"> other</w:t>
      </w:r>
      <w:r>
        <w:rPr>
          <w:rFonts w:ascii="Lato" w:hAnsi="Lato"/>
        </w:rPr>
        <w:t xml:space="preserve"> reasonable adjustments I could </w:t>
      </w:r>
      <w:r w:rsidR="00BB5410">
        <w:rPr>
          <w:rFonts w:ascii="Lato" w:hAnsi="Lato"/>
        </w:rPr>
        <w:t>offer</w:t>
      </w:r>
      <w:r w:rsidR="00264430">
        <w:rPr>
          <w:rFonts w:ascii="Lato" w:hAnsi="Lato"/>
        </w:rPr>
        <w:t xml:space="preserve"> to develop her understanding of communication </w:t>
      </w:r>
      <w:r w:rsidR="00664352">
        <w:rPr>
          <w:rFonts w:ascii="Lato" w:hAnsi="Lato"/>
        </w:rPr>
        <w:t>skills;</w:t>
      </w:r>
      <w:r>
        <w:rPr>
          <w:rFonts w:ascii="Lato" w:hAnsi="Lato"/>
        </w:rPr>
        <w:t xml:space="preserve"> </w:t>
      </w:r>
      <w:r w:rsidR="00664352">
        <w:rPr>
          <w:rFonts w:ascii="Lato" w:hAnsi="Lato"/>
        </w:rPr>
        <w:t>therefore,</w:t>
      </w:r>
      <w:r w:rsidR="00426183">
        <w:rPr>
          <w:rFonts w:ascii="Lato" w:hAnsi="Lato"/>
        </w:rPr>
        <w:t xml:space="preserve"> </w:t>
      </w:r>
      <w:r w:rsidR="00BA07AF">
        <w:rPr>
          <w:rFonts w:ascii="Lato" w:hAnsi="Lato"/>
        </w:rPr>
        <w:t xml:space="preserve">I </w:t>
      </w:r>
      <w:r w:rsidR="00EC4B0C">
        <w:rPr>
          <w:rFonts w:ascii="Lato" w:hAnsi="Lato"/>
        </w:rPr>
        <w:t xml:space="preserve">spoke to my line manager about the </w:t>
      </w:r>
      <w:r w:rsidR="000E2693">
        <w:rPr>
          <w:rFonts w:ascii="Lato" w:hAnsi="Lato"/>
        </w:rPr>
        <w:t>issues,</w:t>
      </w:r>
      <w:r w:rsidR="00EC4B0C">
        <w:rPr>
          <w:rFonts w:ascii="Lato" w:hAnsi="Lato"/>
        </w:rPr>
        <w:t xml:space="preserve"> and </w:t>
      </w:r>
      <w:r w:rsidR="00BF3E49">
        <w:rPr>
          <w:rFonts w:ascii="Lato" w:hAnsi="Lato"/>
        </w:rPr>
        <w:t>it was</w:t>
      </w:r>
      <w:r w:rsidR="00EC4B0C">
        <w:rPr>
          <w:rFonts w:ascii="Lato" w:hAnsi="Lato"/>
        </w:rPr>
        <w:t xml:space="preserve"> agreed to</w:t>
      </w:r>
      <w:r w:rsidR="00BF3E49">
        <w:rPr>
          <w:rFonts w:ascii="Lato" w:hAnsi="Lato"/>
        </w:rPr>
        <w:t xml:space="preserve"> allow her to</w:t>
      </w:r>
      <w:r w:rsidR="00EC4B0C">
        <w:rPr>
          <w:rFonts w:ascii="Lato" w:hAnsi="Lato"/>
        </w:rPr>
        <w:t xml:space="preserve"> pass</w:t>
      </w:r>
      <w:r w:rsidR="00BF3E49">
        <w:rPr>
          <w:rFonts w:ascii="Lato" w:hAnsi="Lato"/>
        </w:rPr>
        <w:t xml:space="preserve"> the initial training</w:t>
      </w:r>
      <w:r w:rsidR="00EC4B0C">
        <w:rPr>
          <w:rFonts w:ascii="Lato" w:hAnsi="Lato"/>
        </w:rPr>
        <w:t xml:space="preserve"> </w:t>
      </w:r>
      <w:r w:rsidR="009D1876">
        <w:rPr>
          <w:rFonts w:ascii="Lato" w:hAnsi="Lato"/>
        </w:rPr>
        <w:t>and progress</w:t>
      </w:r>
      <w:r w:rsidR="00EC4B0C">
        <w:rPr>
          <w:rFonts w:ascii="Lato" w:hAnsi="Lato"/>
        </w:rPr>
        <w:t xml:space="preserve"> to the </w:t>
      </w:r>
      <w:r w:rsidR="00292AD5">
        <w:rPr>
          <w:rFonts w:ascii="Lato" w:hAnsi="Lato"/>
        </w:rPr>
        <w:t>community-based</w:t>
      </w:r>
      <w:r w:rsidR="00EC4B0C">
        <w:rPr>
          <w:rFonts w:ascii="Lato" w:hAnsi="Lato"/>
        </w:rPr>
        <w:t xml:space="preserve"> assessment </w:t>
      </w:r>
      <w:r w:rsidR="009D1876">
        <w:rPr>
          <w:rFonts w:ascii="Lato" w:hAnsi="Lato"/>
        </w:rPr>
        <w:t>so her</w:t>
      </w:r>
      <w:r w:rsidR="00EC4B0C">
        <w:rPr>
          <w:rFonts w:ascii="Lato" w:hAnsi="Lato"/>
        </w:rPr>
        <w:t xml:space="preserve"> </w:t>
      </w:r>
      <w:r w:rsidR="00BB5410">
        <w:rPr>
          <w:rFonts w:ascii="Lato" w:hAnsi="Lato"/>
        </w:rPr>
        <w:t>skills</w:t>
      </w:r>
      <w:r w:rsidR="009D1876">
        <w:rPr>
          <w:rFonts w:ascii="Lato" w:hAnsi="Lato"/>
        </w:rPr>
        <w:t xml:space="preserve"> could be tested</w:t>
      </w:r>
      <w:r w:rsidR="00EC4B0C">
        <w:rPr>
          <w:rFonts w:ascii="Lato" w:hAnsi="Lato"/>
        </w:rPr>
        <w:t xml:space="preserve"> </w:t>
      </w:r>
      <w:r w:rsidR="00386BF3">
        <w:rPr>
          <w:rFonts w:ascii="Lato" w:hAnsi="Lato"/>
        </w:rPr>
        <w:t xml:space="preserve">in public </w:t>
      </w:r>
      <w:r w:rsidR="00264430">
        <w:rPr>
          <w:rFonts w:ascii="Lato" w:hAnsi="Lato"/>
        </w:rPr>
        <w:t>and</w:t>
      </w:r>
      <w:r w:rsidR="003A214F">
        <w:rPr>
          <w:rFonts w:ascii="Lato" w:hAnsi="Lato"/>
        </w:rPr>
        <w:t xml:space="preserve"> </w:t>
      </w:r>
      <w:r w:rsidR="00664352">
        <w:rPr>
          <w:rFonts w:ascii="Lato" w:hAnsi="Lato"/>
        </w:rPr>
        <w:t xml:space="preserve">placed </w:t>
      </w:r>
      <w:r w:rsidR="00386BF3">
        <w:rPr>
          <w:rFonts w:ascii="Lato" w:hAnsi="Lato"/>
        </w:rPr>
        <w:t>with an experienced Tutor</w:t>
      </w:r>
      <w:r w:rsidR="00BB5410">
        <w:rPr>
          <w:rFonts w:ascii="Lato" w:hAnsi="Lato"/>
        </w:rPr>
        <w:t>.</w:t>
      </w:r>
      <w:r w:rsidR="001F20CC">
        <w:rPr>
          <w:rFonts w:ascii="Lato" w:hAnsi="Lato"/>
        </w:rPr>
        <w:t xml:space="preserve"> </w:t>
      </w:r>
      <w:r w:rsidR="00292AD5">
        <w:rPr>
          <w:rFonts w:ascii="Lato" w:hAnsi="Lato"/>
        </w:rPr>
        <w:t>Unfortunately,</w:t>
      </w:r>
      <w:r w:rsidR="002C14DF">
        <w:rPr>
          <w:rFonts w:ascii="Lato" w:hAnsi="Lato"/>
        </w:rPr>
        <w:t xml:space="preserve"> after 15 weeks of tutorship it was </w:t>
      </w:r>
      <w:r w:rsidR="00705FF9">
        <w:rPr>
          <w:rFonts w:ascii="Lato" w:hAnsi="Lato"/>
        </w:rPr>
        <w:t xml:space="preserve">proven </w:t>
      </w:r>
      <w:r w:rsidR="00BB5410">
        <w:rPr>
          <w:rFonts w:ascii="Lato" w:hAnsi="Lato"/>
        </w:rPr>
        <w:t xml:space="preserve">that even with </w:t>
      </w:r>
      <w:r w:rsidR="00705FF9">
        <w:rPr>
          <w:rFonts w:ascii="Lato" w:hAnsi="Lato"/>
        </w:rPr>
        <w:t>support</w:t>
      </w:r>
      <w:r w:rsidR="00743E7C">
        <w:rPr>
          <w:rFonts w:ascii="Lato" w:hAnsi="Lato"/>
        </w:rPr>
        <w:t>,</w:t>
      </w:r>
      <w:r w:rsidR="00705FF9">
        <w:rPr>
          <w:rFonts w:ascii="Lato" w:hAnsi="Lato"/>
        </w:rPr>
        <w:t xml:space="preserve"> the learner </w:t>
      </w:r>
      <w:r w:rsidR="00DF748C">
        <w:rPr>
          <w:rFonts w:ascii="Lato" w:hAnsi="Lato"/>
        </w:rPr>
        <w:t>could not understand how to communicate effectively</w:t>
      </w:r>
      <w:r w:rsidR="00BB5410">
        <w:rPr>
          <w:rFonts w:ascii="Lato" w:hAnsi="Lato"/>
        </w:rPr>
        <w:t xml:space="preserve"> which</w:t>
      </w:r>
      <w:r w:rsidR="00645935">
        <w:rPr>
          <w:rFonts w:ascii="Lato" w:hAnsi="Lato"/>
        </w:rPr>
        <w:t xml:space="preserve"> is a vital skill for officers</w:t>
      </w:r>
      <w:r w:rsidR="00BB5410">
        <w:rPr>
          <w:rFonts w:ascii="Lato" w:hAnsi="Lato"/>
        </w:rPr>
        <w:t>.</w:t>
      </w:r>
      <w:r w:rsidR="00645935">
        <w:rPr>
          <w:rFonts w:ascii="Lato" w:hAnsi="Lato"/>
        </w:rPr>
        <w:t xml:space="preserve"> </w:t>
      </w:r>
    </w:p>
    <w:p w14:paraId="7A5F17B6" w14:textId="3C844311" w:rsidR="00692C36" w:rsidRDefault="00621332" w:rsidP="005B49F1">
      <w:pPr>
        <w:rPr>
          <w:rFonts w:ascii="Lato" w:hAnsi="Lato"/>
        </w:rPr>
      </w:pPr>
      <w:r>
        <w:rPr>
          <w:rFonts w:ascii="Lato" w:hAnsi="Lato"/>
        </w:rPr>
        <w:t>I</w:t>
      </w:r>
      <w:r w:rsidR="00F64912">
        <w:rPr>
          <w:rFonts w:ascii="Lato" w:hAnsi="Lato"/>
        </w:rPr>
        <w:t xml:space="preserve">t was disappointing that </w:t>
      </w:r>
      <w:r w:rsidR="001A1D75">
        <w:rPr>
          <w:rFonts w:ascii="Lato" w:hAnsi="Lato"/>
        </w:rPr>
        <w:t xml:space="preserve">the learner didn’t improve after </w:t>
      </w:r>
      <w:r w:rsidR="00264430">
        <w:rPr>
          <w:rFonts w:ascii="Lato" w:hAnsi="Lato"/>
        </w:rPr>
        <w:t xml:space="preserve">so </w:t>
      </w:r>
      <w:r>
        <w:rPr>
          <w:rFonts w:ascii="Lato" w:hAnsi="Lato"/>
        </w:rPr>
        <w:t>much</w:t>
      </w:r>
      <w:r w:rsidR="001A1D75">
        <w:rPr>
          <w:rFonts w:ascii="Lato" w:hAnsi="Lato"/>
        </w:rPr>
        <w:t xml:space="preserve"> support was</w:t>
      </w:r>
      <w:r w:rsidR="00BB5410">
        <w:rPr>
          <w:rFonts w:ascii="Lato" w:hAnsi="Lato"/>
        </w:rPr>
        <w:t xml:space="preserve"> provided</w:t>
      </w:r>
      <w:r w:rsidR="00264430">
        <w:rPr>
          <w:rFonts w:ascii="Lato" w:hAnsi="Lato"/>
        </w:rPr>
        <w:t>,</w:t>
      </w:r>
      <w:r w:rsidR="001A1D75">
        <w:rPr>
          <w:rFonts w:ascii="Lato" w:hAnsi="Lato"/>
        </w:rPr>
        <w:t xml:space="preserve"> </w:t>
      </w:r>
      <w:r w:rsidR="00572D11">
        <w:rPr>
          <w:rFonts w:ascii="Lato" w:hAnsi="Lato"/>
        </w:rPr>
        <w:t>and on reflection using</w:t>
      </w:r>
      <w:r w:rsidR="00264430">
        <w:rPr>
          <w:rFonts w:ascii="Lato" w:hAnsi="Lato"/>
        </w:rPr>
        <w:t xml:space="preserve"> Kolb’s experiential learning cycle</w:t>
      </w:r>
      <w:r w:rsidR="00141A98">
        <w:rPr>
          <w:rFonts w:ascii="Lato" w:hAnsi="Lato"/>
        </w:rPr>
        <w:t>,</w:t>
      </w:r>
      <w:r>
        <w:rPr>
          <w:rFonts w:ascii="Lato" w:hAnsi="Lato"/>
        </w:rPr>
        <w:t xml:space="preserve"> I feel that </w:t>
      </w:r>
      <w:r w:rsidR="00C11518">
        <w:rPr>
          <w:rFonts w:ascii="Lato" w:hAnsi="Lato"/>
        </w:rPr>
        <w:t xml:space="preserve">if I had recognised the issues earlier on </w:t>
      </w:r>
      <w:r w:rsidR="00807D40">
        <w:rPr>
          <w:rFonts w:ascii="Lato" w:hAnsi="Lato"/>
        </w:rPr>
        <w:t>during the training course then I could have arranged a more robust assessment of the learner’s cognitive ability</w:t>
      </w:r>
      <w:r w:rsidR="00B8348A">
        <w:rPr>
          <w:rFonts w:ascii="Lato" w:hAnsi="Lato"/>
        </w:rPr>
        <w:t xml:space="preserve"> with a more educated</w:t>
      </w:r>
      <w:r w:rsidR="00572D11">
        <w:rPr>
          <w:rFonts w:ascii="Lato" w:hAnsi="Lato"/>
        </w:rPr>
        <w:t xml:space="preserve"> person.</w:t>
      </w:r>
      <w:r w:rsidR="00B8348A">
        <w:rPr>
          <w:rFonts w:ascii="Lato" w:hAnsi="Lato"/>
        </w:rPr>
        <w:t xml:space="preserve">  </w:t>
      </w:r>
      <w:r w:rsidR="004235D2">
        <w:rPr>
          <w:rFonts w:ascii="Lato" w:hAnsi="Lato"/>
        </w:rPr>
        <w:t>A</w:t>
      </w:r>
      <w:r w:rsidR="00B8348A">
        <w:rPr>
          <w:rFonts w:ascii="Lato" w:hAnsi="Lato"/>
        </w:rPr>
        <w:t xml:space="preserve"> </w:t>
      </w:r>
      <w:r w:rsidR="004235D2">
        <w:rPr>
          <w:rFonts w:ascii="Lato" w:hAnsi="Lato"/>
        </w:rPr>
        <w:t>Neurodiverse champion has now been in force since</w:t>
      </w:r>
      <w:r w:rsidR="00FF3867">
        <w:rPr>
          <w:rFonts w:ascii="Lato" w:hAnsi="Lato"/>
        </w:rPr>
        <w:t xml:space="preserve"> and I feel that if the learner was given the opportunity to have an </w:t>
      </w:r>
      <w:r w:rsidR="005D3DF7">
        <w:rPr>
          <w:rFonts w:ascii="Lato" w:hAnsi="Lato"/>
        </w:rPr>
        <w:t>assessment,</w:t>
      </w:r>
      <w:r w:rsidR="00FF3867">
        <w:rPr>
          <w:rFonts w:ascii="Lato" w:hAnsi="Lato"/>
        </w:rPr>
        <w:t xml:space="preserve"> then she would not have </w:t>
      </w:r>
      <w:r w:rsidR="00393BBC">
        <w:rPr>
          <w:rFonts w:ascii="Lato" w:hAnsi="Lato"/>
        </w:rPr>
        <w:t>had to experience the prolonged development plan</w:t>
      </w:r>
      <w:r w:rsidR="007C6249">
        <w:rPr>
          <w:rFonts w:ascii="Lato" w:hAnsi="Lato"/>
        </w:rPr>
        <w:t xml:space="preserve"> as it raised the expectations of the learner </w:t>
      </w:r>
      <w:r w:rsidR="005379D8">
        <w:rPr>
          <w:rFonts w:ascii="Lato" w:hAnsi="Lato"/>
        </w:rPr>
        <w:t xml:space="preserve">only to have disappointment </w:t>
      </w:r>
      <w:r w:rsidR="00682109">
        <w:rPr>
          <w:rFonts w:ascii="Lato" w:hAnsi="Lato"/>
        </w:rPr>
        <w:t>further into the training.</w:t>
      </w:r>
      <w:r w:rsidR="004A4286">
        <w:rPr>
          <w:rFonts w:ascii="Lato" w:hAnsi="Lato"/>
        </w:rPr>
        <w:t xml:space="preserve">  I believe </w:t>
      </w:r>
      <w:r w:rsidR="000259E4">
        <w:rPr>
          <w:rFonts w:ascii="Lato" w:hAnsi="Lato"/>
        </w:rPr>
        <w:t xml:space="preserve">having that earlier neurodiverse assessment of skills </w:t>
      </w:r>
      <w:r w:rsidR="003C0BA4">
        <w:rPr>
          <w:rFonts w:ascii="Lato" w:hAnsi="Lato"/>
        </w:rPr>
        <w:t xml:space="preserve">would have been fairer for the learner </w:t>
      </w:r>
      <w:r w:rsidR="00625985">
        <w:rPr>
          <w:rFonts w:ascii="Lato" w:hAnsi="Lato"/>
        </w:rPr>
        <w:t>as she was unfortunately never going to reach the standards required</w:t>
      </w:r>
      <w:r w:rsidR="00F74AFB">
        <w:rPr>
          <w:rFonts w:ascii="Lato" w:hAnsi="Lato"/>
        </w:rPr>
        <w:t>.</w:t>
      </w:r>
      <w:r w:rsidR="00275DF0">
        <w:rPr>
          <w:rFonts w:ascii="Lato" w:hAnsi="Lato"/>
        </w:rPr>
        <w:t xml:space="preserve"> </w:t>
      </w:r>
      <w:r w:rsidR="003B013D">
        <w:rPr>
          <w:rFonts w:ascii="Lato" w:hAnsi="Lato"/>
        </w:rPr>
        <w:t xml:space="preserve">I spoke to the </w:t>
      </w:r>
      <w:r w:rsidR="003B013D">
        <w:rPr>
          <w:rFonts w:ascii="Lato" w:hAnsi="Lato"/>
        </w:rPr>
        <w:lastRenderedPageBreak/>
        <w:t xml:space="preserve">recruitment team about the testing process </w:t>
      </w:r>
      <w:r w:rsidR="002533B6">
        <w:rPr>
          <w:rFonts w:ascii="Lato" w:hAnsi="Lato"/>
        </w:rPr>
        <w:t xml:space="preserve">and suggested that maybe some informal cognitive testing could be used prior to </w:t>
      </w:r>
      <w:r w:rsidR="00D01037">
        <w:rPr>
          <w:rFonts w:ascii="Lato" w:hAnsi="Lato"/>
        </w:rPr>
        <w:t xml:space="preserve">offering a formal offer of employment to ensure fairness </w:t>
      </w:r>
      <w:r w:rsidR="00FC1E02">
        <w:rPr>
          <w:rFonts w:ascii="Lato" w:hAnsi="Lato"/>
        </w:rPr>
        <w:t>for the person applying.</w:t>
      </w:r>
      <w:r w:rsidR="00692C36">
        <w:rPr>
          <w:rFonts w:ascii="Lato" w:hAnsi="Lato"/>
        </w:rPr>
        <w:t xml:space="preserve"> </w:t>
      </w:r>
    </w:p>
    <w:p w14:paraId="3FF59467" w14:textId="7341CE7F" w:rsidR="005B49F1" w:rsidRDefault="00F74AFB" w:rsidP="005B49F1">
      <w:pPr>
        <w:rPr>
          <w:rFonts w:ascii="Lato" w:hAnsi="Lato"/>
        </w:rPr>
      </w:pPr>
      <w:r>
        <w:rPr>
          <w:rFonts w:ascii="Lato" w:hAnsi="Lato"/>
        </w:rPr>
        <w:t xml:space="preserve">If the learner had been in an educational </w:t>
      </w:r>
      <w:r w:rsidR="00664352">
        <w:rPr>
          <w:rFonts w:ascii="Lato" w:hAnsi="Lato"/>
        </w:rPr>
        <w:t>setting,</w:t>
      </w:r>
      <w:r w:rsidR="005732D6">
        <w:rPr>
          <w:rFonts w:ascii="Lato" w:hAnsi="Lato"/>
        </w:rPr>
        <w:t xml:space="preserve"> then </w:t>
      </w:r>
      <w:r w:rsidR="00215174">
        <w:rPr>
          <w:rFonts w:ascii="Lato" w:hAnsi="Lato"/>
        </w:rPr>
        <w:t xml:space="preserve">the </w:t>
      </w:r>
      <w:r w:rsidR="00723075">
        <w:rPr>
          <w:rFonts w:ascii="Lato" w:hAnsi="Lato"/>
        </w:rPr>
        <w:t xml:space="preserve">autism condition </w:t>
      </w:r>
      <w:r w:rsidR="00254300">
        <w:rPr>
          <w:rFonts w:ascii="Lato" w:hAnsi="Lato"/>
        </w:rPr>
        <w:t>preventing her from communicating to the Policing standard may not be an issue</w:t>
      </w:r>
      <w:r w:rsidR="002B0679">
        <w:rPr>
          <w:rFonts w:ascii="Lato" w:hAnsi="Lato"/>
        </w:rPr>
        <w:t xml:space="preserve"> as the learner had many other </w:t>
      </w:r>
      <w:r w:rsidR="00B639C7">
        <w:rPr>
          <w:rFonts w:ascii="Lato" w:hAnsi="Lato"/>
        </w:rPr>
        <w:t>qualities and skills to offer.</w:t>
      </w:r>
      <w:r w:rsidR="00AE31CB">
        <w:rPr>
          <w:rFonts w:ascii="Lato" w:hAnsi="Lato"/>
        </w:rPr>
        <w:t xml:space="preserve">  The learner would also be supported through the further education</w:t>
      </w:r>
      <w:r w:rsidR="00C644BB">
        <w:rPr>
          <w:rFonts w:ascii="Lato" w:hAnsi="Lato"/>
        </w:rPr>
        <w:t xml:space="preserve"> with </w:t>
      </w:r>
      <w:r w:rsidR="00C63B53">
        <w:rPr>
          <w:rFonts w:ascii="Lato" w:hAnsi="Lato"/>
        </w:rPr>
        <w:t xml:space="preserve">legislation that developed </w:t>
      </w:r>
      <w:r w:rsidR="005B49F1">
        <w:rPr>
          <w:rFonts w:ascii="Lato" w:hAnsi="Lato"/>
        </w:rPr>
        <w:t xml:space="preserve">The Additional Learning Needs Code for Wales 2021 </w:t>
      </w:r>
      <w:r w:rsidR="00C63B53">
        <w:rPr>
          <w:rFonts w:ascii="Lato" w:hAnsi="Lato"/>
        </w:rPr>
        <w:t xml:space="preserve">which </w:t>
      </w:r>
      <w:r w:rsidR="005B49F1">
        <w:rPr>
          <w:rFonts w:ascii="Lato" w:hAnsi="Lato"/>
        </w:rPr>
        <w:t>was produced by the Welsh Government to tackle the additional learning needs for young people in Wales</w:t>
      </w:r>
      <w:r w:rsidR="002A245F">
        <w:rPr>
          <w:rFonts w:ascii="Lato" w:hAnsi="Lato"/>
        </w:rPr>
        <w:t>.  The code seeks to,</w:t>
      </w:r>
    </w:p>
    <w:p w14:paraId="4B4B1473" w14:textId="2AF2A036" w:rsidR="005B49F1" w:rsidRPr="00264430" w:rsidRDefault="005B49F1" w:rsidP="005B49F1">
      <w:pPr>
        <w:rPr>
          <w:rFonts w:ascii="Lato" w:hAnsi="Lato"/>
        </w:rPr>
      </w:pPr>
      <w:r w:rsidRPr="00264430">
        <w:rPr>
          <w:rFonts w:ascii="Lato" w:hAnsi="Lato"/>
        </w:rPr>
        <w:t>‘</w:t>
      </w:r>
      <w:r w:rsidR="00D81EC7" w:rsidRPr="00264430">
        <w:rPr>
          <w:rFonts w:ascii="Lato" w:hAnsi="Lato"/>
        </w:rPr>
        <w:t>Provide</w:t>
      </w:r>
      <w:r w:rsidRPr="00264430">
        <w:rPr>
          <w:rFonts w:ascii="Lato" w:hAnsi="Lato"/>
        </w:rPr>
        <w:t xml:space="preserve"> the statutory system for meeting the additional learning needs (ALN) of children and young people. It places the learners’ views, wishes and feelings at the heart of the process of planning the support required to enable them to learn effectively and achieve their full potential.’ (Welsh Government</w:t>
      </w:r>
      <w:r w:rsidR="00D36FF9" w:rsidRPr="00264430">
        <w:rPr>
          <w:rFonts w:ascii="Lato" w:hAnsi="Lato"/>
        </w:rPr>
        <w:t xml:space="preserve">, </w:t>
      </w:r>
      <w:r w:rsidR="00FD35EF" w:rsidRPr="00264430">
        <w:rPr>
          <w:rFonts w:ascii="Lato" w:hAnsi="Lato"/>
        </w:rPr>
        <w:t>2021</w:t>
      </w:r>
      <w:r w:rsidRPr="00264430">
        <w:rPr>
          <w:rFonts w:ascii="Lato" w:hAnsi="Lato"/>
        </w:rPr>
        <w:t>).</w:t>
      </w:r>
    </w:p>
    <w:p w14:paraId="1A5C623C" w14:textId="51692696" w:rsidR="005B49F1" w:rsidRDefault="005B49F1" w:rsidP="005B49F1">
      <w:pPr>
        <w:rPr>
          <w:rFonts w:ascii="Lato" w:hAnsi="Lato"/>
        </w:rPr>
      </w:pPr>
      <w:r>
        <w:rPr>
          <w:rFonts w:ascii="Lato" w:hAnsi="Lato"/>
        </w:rPr>
        <w:t xml:space="preserve">This is applicable for young people under the age of 25 in public authorities in Wales which includes maintained schools, Further Education Institutions, NHS Trusts, Local Health Boards etc.  rather than the training environment for a public organisation such as Police Forces. They will have a duty to identify </w:t>
      </w:r>
      <w:r w:rsidR="00F7195A">
        <w:rPr>
          <w:rFonts w:ascii="Lato" w:hAnsi="Lato"/>
        </w:rPr>
        <w:t>a</w:t>
      </w:r>
      <w:r>
        <w:rPr>
          <w:rFonts w:ascii="Lato" w:hAnsi="Lato"/>
        </w:rPr>
        <w:t xml:space="preserve">dditional learning needs </w:t>
      </w:r>
      <w:r w:rsidR="00345DDB">
        <w:rPr>
          <w:rFonts w:ascii="Lato" w:hAnsi="Lato"/>
        </w:rPr>
        <w:t xml:space="preserve">with </w:t>
      </w:r>
      <w:r>
        <w:rPr>
          <w:rFonts w:ascii="Lato" w:hAnsi="Lato"/>
        </w:rPr>
        <w:t xml:space="preserve">preparation, review and revision of individual development plans which </w:t>
      </w:r>
      <w:r w:rsidR="00DD1551">
        <w:rPr>
          <w:rFonts w:ascii="Lato" w:hAnsi="Lato"/>
        </w:rPr>
        <w:t xml:space="preserve">is a more stringent process but has similarities to those </w:t>
      </w:r>
      <w:r w:rsidR="00146638">
        <w:rPr>
          <w:rFonts w:ascii="Lato" w:hAnsi="Lato"/>
        </w:rPr>
        <w:t xml:space="preserve">in my organisation. </w:t>
      </w:r>
    </w:p>
    <w:p w14:paraId="44294272" w14:textId="7E9CD611" w:rsidR="00065A7C" w:rsidRDefault="00A43F58" w:rsidP="005B49F1">
      <w:pPr>
        <w:rPr>
          <w:rFonts w:ascii="Lato" w:hAnsi="Lato"/>
        </w:rPr>
      </w:pPr>
      <w:r>
        <w:rPr>
          <w:rFonts w:ascii="Lato" w:hAnsi="Lato"/>
        </w:rPr>
        <w:t xml:space="preserve">I have </w:t>
      </w:r>
      <w:r w:rsidR="008F1899">
        <w:rPr>
          <w:rFonts w:ascii="Lato" w:hAnsi="Lato"/>
        </w:rPr>
        <w:t>d</w:t>
      </w:r>
      <w:r w:rsidR="00264430">
        <w:rPr>
          <w:rFonts w:ascii="Lato" w:hAnsi="Lato"/>
        </w:rPr>
        <w:t>eveloped</w:t>
      </w:r>
      <w:r w:rsidR="008F1899">
        <w:rPr>
          <w:rFonts w:ascii="Lato" w:hAnsi="Lato"/>
        </w:rPr>
        <w:t xml:space="preserve"> </w:t>
      </w:r>
      <w:r w:rsidR="00664352">
        <w:rPr>
          <w:rFonts w:ascii="Lato" w:hAnsi="Lato"/>
        </w:rPr>
        <w:t xml:space="preserve">my </w:t>
      </w:r>
      <w:r w:rsidR="008F1899">
        <w:rPr>
          <w:rFonts w:ascii="Lato" w:hAnsi="Lato"/>
        </w:rPr>
        <w:t>knowledge</w:t>
      </w:r>
      <w:r w:rsidR="00BB5410">
        <w:rPr>
          <w:rFonts w:ascii="Lato" w:hAnsi="Lato"/>
        </w:rPr>
        <w:t xml:space="preserve"> of supporting additional learning needs</w:t>
      </w:r>
      <w:r w:rsidR="008F1899">
        <w:rPr>
          <w:rFonts w:ascii="Lato" w:hAnsi="Lato"/>
        </w:rPr>
        <w:t xml:space="preserve"> </w:t>
      </w:r>
      <w:r w:rsidR="007C3D3E">
        <w:rPr>
          <w:rFonts w:ascii="Lato" w:hAnsi="Lato"/>
        </w:rPr>
        <w:t xml:space="preserve">extensively since </w:t>
      </w:r>
      <w:r w:rsidR="00264430">
        <w:rPr>
          <w:rFonts w:ascii="Lato" w:hAnsi="Lato"/>
        </w:rPr>
        <w:t>starting my training role</w:t>
      </w:r>
      <w:r w:rsidR="00BB5410">
        <w:rPr>
          <w:rFonts w:ascii="Lato" w:hAnsi="Lato"/>
        </w:rPr>
        <w:t>,</w:t>
      </w:r>
      <w:r w:rsidR="00264430">
        <w:rPr>
          <w:rFonts w:ascii="Lato" w:hAnsi="Lato"/>
        </w:rPr>
        <w:t xml:space="preserve"> however</w:t>
      </w:r>
      <w:r w:rsidR="007C3D3E">
        <w:rPr>
          <w:rFonts w:ascii="Lato" w:hAnsi="Lato"/>
        </w:rPr>
        <w:t xml:space="preserve"> I feel that</w:t>
      </w:r>
      <w:r w:rsidR="006D35EF">
        <w:rPr>
          <w:rFonts w:ascii="Lato" w:hAnsi="Lato"/>
        </w:rPr>
        <w:t xml:space="preserve"> I would benefit from further </w:t>
      </w:r>
      <w:r w:rsidR="004618E9">
        <w:rPr>
          <w:rFonts w:ascii="Lato" w:hAnsi="Lato"/>
        </w:rPr>
        <w:t>C</w:t>
      </w:r>
      <w:r w:rsidR="00F231AE">
        <w:rPr>
          <w:rFonts w:ascii="Lato" w:hAnsi="Lato"/>
        </w:rPr>
        <w:t xml:space="preserve">PD </w:t>
      </w:r>
      <w:r w:rsidR="006D35EF">
        <w:rPr>
          <w:rFonts w:ascii="Lato" w:hAnsi="Lato"/>
        </w:rPr>
        <w:t xml:space="preserve">training </w:t>
      </w:r>
      <w:r w:rsidR="00241271">
        <w:rPr>
          <w:rFonts w:ascii="Lato" w:hAnsi="Lato"/>
        </w:rPr>
        <w:t xml:space="preserve">for understanding neurodiverse conditions </w:t>
      </w:r>
      <w:r w:rsidR="00572D11">
        <w:rPr>
          <w:rFonts w:ascii="Lato" w:hAnsi="Lato"/>
        </w:rPr>
        <w:t xml:space="preserve">and have enrolled on to the in force neurodiverse training. </w:t>
      </w:r>
      <w:r w:rsidR="00065A7C">
        <w:rPr>
          <w:rFonts w:ascii="Lato" w:hAnsi="Lato"/>
        </w:rPr>
        <w:t>I will also continue to update my knowledge of current legislation and best practice for equality, diversity and inclusion.</w:t>
      </w:r>
    </w:p>
    <w:p w14:paraId="3FECDC5D" w14:textId="77777777" w:rsidR="00572D11" w:rsidRDefault="00572D11">
      <w:pPr>
        <w:rPr>
          <w:rFonts w:ascii="Lato" w:hAnsi="Lato"/>
          <w:b/>
          <w:bCs/>
          <w:sz w:val="28"/>
          <w:szCs w:val="28"/>
          <w:u w:val="single"/>
        </w:rPr>
      </w:pPr>
    </w:p>
    <w:p w14:paraId="51EBDBA3" w14:textId="673D90E7" w:rsidR="008B6E89" w:rsidRDefault="008B6E89">
      <w:pPr>
        <w:rPr>
          <w:rFonts w:ascii="Lato" w:hAnsi="Lato"/>
          <w:b/>
          <w:bCs/>
          <w:sz w:val="28"/>
          <w:szCs w:val="28"/>
          <w:u w:val="single"/>
        </w:rPr>
      </w:pPr>
      <w:r w:rsidRPr="008B6E89">
        <w:rPr>
          <w:rFonts w:ascii="Lato" w:hAnsi="Lato"/>
          <w:b/>
          <w:bCs/>
          <w:sz w:val="28"/>
          <w:szCs w:val="28"/>
          <w:u w:val="single"/>
        </w:rPr>
        <w:t>References.</w:t>
      </w:r>
    </w:p>
    <w:p w14:paraId="1C28DE60" w14:textId="5B54657D" w:rsidR="00A41319" w:rsidRPr="00600000" w:rsidRDefault="002957FB">
      <w:pPr>
        <w:rPr>
          <w:rFonts w:ascii="Lato" w:hAnsi="Lato"/>
        </w:rPr>
      </w:pPr>
      <w:r w:rsidRPr="00600000">
        <w:rPr>
          <w:rFonts w:ascii="Lato" w:hAnsi="Lato"/>
        </w:rPr>
        <w:t xml:space="preserve">Avis, </w:t>
      </w:r>
      <w:r w:rsidR="00F9712D" w:rsidRPr="00600000">
        <w:rPr>
          <w:rFonts w:ascii="Lato" w:hAnsi="Lato"/>
        </w:rPr>
        <w:t xml:space="preserve">J. Fisher, R. and Thompson, R. </w:t>
      </w:r>
      <w:r w:rsidR="0026686F" w:rsidRPr="00600000">
        <w:rPr>
          <w:rFonts w:ascii="Lato" w:hAnsi="Lato"/>
        </w:rPr>
        <w:t xml:space="preserve"> </w:t>
      </w:r>
      <w:r w:rsidR="00FB4B69" w:rsidRPr="00600000">
        <w:rPr>
          <w:rFonts w:ascii="Lato" w:hAnsi="Lato"/>
        </w:rPr>
        <w:t xml:space="preserve">(2019) </w:t>
      </w:r>
      <w:r w:rsidR="00FE2E17" w:rsidRPr="006F6430">
        <w:rPr>
          <w:rFonts w:ascii="Lato" w:hAnsi="Lato"/>
          <w:i/>
          <w:iCs/>
        </w:rPr>
        <w:t>Teaching in Lifelong Learning. A Guide to Theory and Practice</w:t>
      </w:r>
      <w:r w:rsidR="00A01D5F" w:rsidRPr="006F6430">
        <w:rPr>
          <w:rFonts w:ascii="Lato" w:hAnsi="Lato"/>
          <w:i/>
          <w:iCs/>
        </w:rPr>
        <w:t xml:space="preserve">. </w:t>
      </w:r>
      <w:r w:rsidR="00A01D5F" w:rsidRPr="00600000">
        <w:rPr>
          <w:rFonts w:ascii="Lato" w:hAnsi="Lato"/>
        </w:rPr>
        <w:t>3</w:t>
      </w:r>
      <w:r w:rsidR="00A01D5F" w:rsidRPr="00600000">
        <w:rPr>
          <w:rFonts w:ascii="Lato" w:hAnsi="Lato"/>
          <w:vertAlign w:val="superscript"/>
        </w:rPr>
        <w:t>rd</w:t>
      </w:r>
      <w:r w:rsidR="00A01D5F" w:rsidRPr="00600000">
        <w:rPr>
          <w:rFonts w:ascii="Lato" w:hAnsi="Lato"/>
        </w:rPr>
        <w:t xml:space="preserve"> Ed</w:t>
      </w:r>
      <w:r w:rsidR="00353662" w:rsidRPr="00600000">
        <w:rPr>
          <w:rFonts w:ascii="Lato" w:hAnsi="Lato"/>
        </w:rPr>
        <w:t>ition</w:t>
      </w:r>
      <w:r w:rsidR="00C8073E" w:rsidRPr="00600000">
        <w:rPr>
          <w:rFonts w:ascii="Lato" w:hAnsi="Lato"/>
        </w:rPr>
        <w:t xml:space="preserve">. </w:t>
      </w:r>
      <w:r w:rsidR="00353662" w:rsidRPr="00600000">
        <w:rPr>
          <w:rFonts w:ascii="Lato" w:hAnsi="Lato"/>
        </w:rPr>
        <w:t xml:space="preserve">Open </w:t>
      </w:r>
      <w:r w:rsidR="00C8073E" w:rsidRPr="00600000">
        <w:rPr>
          <w:rFonts w:ascii="Lato" w:hAnsi="Lato"/>
        </w:rPr>
        <w:t>University Press.</w:t>
      </w:r>
    </w:p>
    <w:p w14:paraId="4D91B9DC" w14:textId="77777777" w:rsidR="00100C68" w:rsidRPr="00600000" w:rsidRDefault="00100C68" w:rsidP="00100C68">
      <w:pPr>
        <w:rPr>
          <w:rFonts w:ascii="Lato" w:hAnsi="Lato"/>
        </w:rPr>
      </w:pPr>
      <w:r w:rsidRPr="00600000">
        <w:rPr>
          <w:rFonts w:ascii="Lato" w:hAnsi="Lato"/>
        </w:rPr>
        <w:t xml:space="preserve">Duckworth, V. (2014) </w:t>
      </w:r>
      <w:r w:rsidRPr="006F6430">
        <w:rPr>
          <w:rFonts w:ascii="Lato" w:hAnsi="Lato"/>
          <w:i/>
          <w:iCs/>
        </w:rPr>
        <w:t>How to be a Brilliant FE Teacher. A Practical Guide to Being Effective and Innovative.</w:t>
      </w:r>
      <w:r w:rsidRPr="00600000">
        <w:rPr>
          <w:rFonts w:ascii="Lato" w:hAnsi="Lato"/>
        </w:rPr>
        <w:t xml:space="preserve"> Routledge. </w:t>
      </w:r>
    </w:p>
    <w:p w14:paraId="6B141545" w14:textId="0F11E09C" w:rsidR="009B09F6" w:rsidRDefault="009B09F6" w:rsidP="00100C68">
      <w:pPr>
        <w:rPr>
          <w:rFonts w:ascii="Lato" w:hAnsi="Lato"/>
        </w:rPr>
      </w:pPr>
      <w:r>
        <w:rPr>
          <w:rFonts w:ascii="Lato" w:hAnsi="Lato"/>
        </w:rPr>
        <w:t>Field, J</w:t>
      </w:r>
      <w:r w:rsidR="00882285">
        <w:rPr>
          <w:rFonts w:ascii="Lato" w:hAnsi="Lato"/>
        </w:rPr>
        <w:t>. (</w:t>
      </w:r>
      <w:r w:rsidR="004F0B78">
        <w:rPr>
          <w:rFonts w:ascii="Lato" w:hAnsi="Lato"/>
        </w:rPr>
        <w:t xml:space="preserve">2009) </w:t>
      </w:r>
      <w:r w:rsidR="00882285" w:rsidRPr="006F6430">
        <w:rPr>
          <w:rFonts w:ascii="Lato" w:hAnsi="Lato"/>
          <w:i/>
          <w:iCs/>
        </w:rPr>
        <w:t>Good for your soul</w:t>
      </w:r>
      <w:r w:rsidR="004F0B78" w:rsidRPr="006F6430">
        <w:rPr>
          <w:rFonts w:ascii="Lato" w:hAnsi="Lato"/>
          <w:i/>
          <w:iCs/>
        </w:rPr>
        <w:t xml:space="preserve">? Adult Learning and mental well-being. </w:t>
      </w:r>
      <w:r w:rsidR="007B0C92" w:rsidRPr="006F6430">
        <w:rPr>
          <w:rFonts w:ascii="Lato" w:hAnsi="Lato"/>
          <w:i/>
          <w:iCs/>
        </w:rPr>
        <w:t>Centre for Research in lifelong Learning</w:t>
      </w:r>
      <w:r w:rsidR="00537BB8">
        <w:rPr>
          <w:rFonts w:ascii="Lato" w:hAnsi="Lato"/>
        </w:rPr>
        <w:t xml:space="preserve">. </w:t>
      </w:r>
      <w:r w:rsidR="00AA0E87">
        <w:rPr>
          <w:rFonts w:ascii="Lato" w:hAnsi="Lato"/>
        </w:rPr>
        <w:t>Pp.</w:t>
      </w:r>
      <w:r w:rsidR="004A2339">
        <w:rPr>
          <w:rFonts w:ascii="Lato" w:hAnsi="Lato"/>
        </w:rPr>
        <w:t>17</w:t>
      </w:r>
    </w:p>
    <w:p w14:paraId="03208181" w14:textId="61DCB4E1" w:rsidR="00100C68" w:rsidRDefault="00100C68" w:rsidP="00100C68">
      <w:pPr>
        <w:rPr>
          <w:rFonts w:ascii="Lato" w:hAnsi="Lato"/>
        </w:rPr>
      </w:pPr>
      <w:r w:rsidRPr="00600000">
        <w:rPr>
          <w:rFonts w:ascii="Lato" w:hAnsi="Lato"/>
        </w:rPr>
        <w:t xml:space="preserve">Gregson, M. and Duncan, S. (2020) </w:t>
      </w:r>
      <w:r w:rsidRPr="006F6430">
        <w:rPr>
          <w:rFonts w:ascii="Lato" w:hAnsi="Lato"/>
          <w:i/>
          <w:iCs/>
        </w:rPr>
        <w:t xml:space="preserve">Reflective Teaching in further, </w:t>
      </w:r>
      <w:r w:rsidR="007F2BFA" w:rsidRPr="006F6430">
        <w:rPr>
          <w:rFonts w:ascii="Lato" w:hAnsi="Lato"/>
          <w:i/>
          <w:iCs/>
        </w:rPr>
        <w:t>adult,</w:t>
      </w:r>
      <w:r w:rsidRPr="006F6430">
        <w:rPr>
          <w:rFonts w:ascii="Lato" w:hAnsi="Lato"/>
          <w:i/>
          <w:iCs/>
        </w:rPr>
        <w:t xml:space="preserve"> and vocational education</w:t>
      </w:r>
      <w:r w:rsidRPr="00600000">
        <w:rPr>
          <w:rFonts w:ascii="Lato" w:hAnsi="Lato"/>
        </w:rPr>
        <w:t>. Bloomsbury Publishers.</w:t>
      </w:r>
    </w:p>
    <w:p w14:paraId="4CA168C8" w14:textId="77777777" w:rsidR="00572D11" w:rsidRDefault="00572D11">
      <w:pPr>
        <w:rPr>
          <w:rFonts w:ascii="Lato" w:hAnsi="Lato"/>
        </w:rPr>
      </w:pPr>
      <w:r w:rsidRPr="00572D11">
        <w:rPr>
          <w:rFonts w:ascii="Lato" w:hAnsi="Lato"/>
        </w:rPr>
        <w:t>Welsh Government</w:t>
      </w:r>
      <w:r>
        <w:rPr>
          <w:rFonts w:ascii="Lato" w:hAnsi="Lato"/>
          <w:i/>
          <w:iCs/>
        </w:rPr>
        <w:t xml:space="preserve">. </w:t>
      </w:r>
      <w:r w:rsidR="00600000" w:rsidRPr="00D81777">
        <w:rPr>
          <w:rFonts w:ascii="Lato" w:hAnsi="Lato"/>
          <w:i/>
          <w:iCs/>
        </w:rPr>
        <w:t>Professional Standards for Further Education Teachers and Work-Based Learning Practitioners in Wales.</w:t>
      </w:r>
      <w:r w:rsidR="00600000" w:rsidRPr="00600000">
        <w:rPr>
          <w:rFonts w:ascii="Lato" w:hAnsi="Lato"/>
        </w:rPr>
        <w:t xml:space="preserve"> (November 2017)</w:t>
      </w:r>
      <w:r w:rsidR="0034060E">
        <w:rPr>
          <w:rFonts w:ascii="Lato" w:hAnsi="Lato"/>
        </w:rPr>
        <w:t xml:space="preserve"> Available at</w:t>
      </w:r>
      <w:r w:rsidR="00600000" w:rsidRPr="00600000">
        <w:rPr>
          <w:rFonts w:ascii="Lato" w:hAnsi="Lato"/>
        </w:rPr>
        <w:t xml:space="preserve">  </w:t>
      </w:r>
      <w:hyperlink r:id="rId4" w:history="1">
        <w:r w:rsidR="00600000" w:rsidRPr="00600000">
          <w:rPr>
            <w:rFonts w:ascii="Lato" w:hAnsi="Lato"/>
            <w:color w:val="0000FF"/>
            <w:u w:val="single"/>
          </w:rPr>
          <w:t>professional-standards-further-education-teachers-work-based-learning-practitioners-wales.pdf</w:t>
        </w:r>
      </w:hyperlink>
      <w:r w:rsidR="00600000" w:rsidRPr="00600000">
        <w:rPr>
          <w:rFonts w:ascii="Lato" w:hAnsi="Lato"/>
        </w:rPr>
        <w:t xml:space="preserve"> </w:t>
      </w:r>
      <w:r w:rsidR="00C23272">
        <w:rPr>
          <w:rFonts w:ascii="Lato" w:hAnsi="Lato"/>
        </w:rPr>
        <w:t>(</w:t>
      </w:r>
      <w:r w:rsidR="00600000" w:rsidRPr="00600000">
        <w:rPr>
          <w:rFonts w:ascii="Lato" w:hAnsi="Lato"/>
        </w:rPr>
        <w:t>Accessed 05/12/24</w:t>
      </w:r>
      <w:r w:rsidR="000559F3">
        <w:rPr>
          <w:rFonts w:ascii="Lato" w:hAnsi="Lato"/>
        </w:rPr>
        <w:t>)</w:t>
      </w:r>
      <w:r w:rsidR="00600000" w:rsidRPr="00600000">
        <w:rPr>
          <w:rFonts w:ascii="Lato" w:hAnsi="Lato"/>
        </w:rPr>
        <w:t>.</w:t>
      </w:r>
    </w:p>
    <w:p w14:paraId="34E34CD9" w14:textId="2FFB0952" w:rsidR="00D63B1D" w:rsidRPr="00600000" w:rsidRDefault="00EC2FE1">
      <w:pPr>
        <w:rPr>
          <w:rFonts w:ascii="Lato" w:hAnsi="Lato"/>
        </w:rPr>
      </w:pPr>
      <w:r w:rsidRPr="00D81777">
        <w:rPr>
          <w:rFonts w:ascii="Lato" w:hAnsi="Lato"/>
          <w:i/>
          <w:iCs/>
        </w:rPr>
        <w:t>The Equality Act 2010</w:t>
      </w:r>
      <w:r w:rsidR="006342E1" w:rsidRPr="00600000">
        <w:rPr>
          <w:rFonts w:ascii="Lato" w:hAnsi="Lato"/>
        </w:rPr>
        <w:t>.</w:t>
      </w:r>
      <w:r w:rsidR="0034060E">
        <w:rPr>
          <w:rFonts w:ascii="Lato" w:hAnsi="Lato"/>
        </w:rPr>
        <w:t xml:space="preserve"> Available at</w:t>
      </w:r>
      <w:r w:rsidR="006342E1" w:rsidRPr="00600000">
        <w:rPr>
          <w:rFonts w:ascii="Lato" w:hAnsi="Lato"/>
        </w:rPr>
        <w:t xml:space="preserve"> </w:t>
      </w:r>
      <w:hyperlink r:id="rId5" w:history="1">
        <w:r w:rsidR="00241A6F" w:rsidRPr="00600000">
          <w:rPr>
            <w:rStyle w:val="Hyperlink"/>
            <w:rFonts w:ascii="Lato" w:hAnsi="Lato"/>
          </w:rPr>
          <w:t>www.legislation.gov.uk/ukpgca/2010/15/section/1</w:t>
        </w:r>
      </w:hyperlink>
      <w:r w:rsidR="00241A6F" w:rsidRPr="00600000">
        <w:rPr>
          <w:rFonts w:ascii="Lato" w:hAnsi="Lato"/>
        </w:rPr>
        <w:t xml:space="preserve"> </w:t>
      </w:r>
      <w:r w:rsidR="00D81777">
        <w:rPr>
          <w:rFonts w:ascii="Lato" w:hAnsi="Lato"/>
        </w:rPr>
        <w:t>(</w:t>
      </w:r>
      <w:r w:rsidR="00E201E7" w:rsidRPr="00600000">
        <w:rPr>
          <w:rFonts w:ascii="Lato" w:hAnsi="Lato"/>
        </w:rPr>
        <w:t xml:space="preserve">Accessed </w:t>
      </w:r>
      <w:r w:rsidR="00000259" w:rsidRPr="00600000">
        <w:rPr>
          <w:rFonts w:ascii="Lato" w:hAnsi="Lato"/>
        </w:rPr>
        <w:t>18/11/24</w:t>
      </w:r>
      <w:r w:rsidR="00D81777">
        <w:rPr>
          <w:rFonts w:ascii="Lato" w:hAnsi="Lato"/>
        </w:rPr>
        <w:t>)</w:t>
      </w:r>
      <w:r w:rsidR="00000259" w:rsidRPr="00600000">
        <w:rPr>
          <w:rFonts w:ascii="Lato" w:hAnsi="Lato"/>
        </w:rPr>
        <w:t>.</w:t>
      </w:r>
    </w:p>
    <w:p w14:paraId="7523104F" w14:textId="0ECAA1AC" w:rsidR="006C1826" w:rsidRPr="00600000" w:rsidRDefault="00E2556B">
      <w:pPr>
        <w:rPr>
          <w:rFonts w:ascii="Lato" w:hAnsi="Lato"/>
        </w:rPr>
      </w:pPr>
      <w:r w:rsidRPr="00D81777">
        <w:rPr>
          <w:rFonts w:ascii="Lato" w:hAnsi="Lato"/>
          <w:i/>
          <w:iCs/>
        </w:rPr>
        <w:t>The Additional Learning Needs Code for Wales 2021</w:t>
      </w:r>
      <w:r w:rsidR="00CA6D01" w:rsidRPr="00600000">
        <w:rPr>
          <w:rFonts w:ascii="Lato" w:hAnsi="Lato"/>
        </w:rPr>
        <w:t>. Welsh Government</w:t>
      </w:r>
      <w:r w:rsidR="000559F3">
        <w:rPr>
          <w:rFonts w:ascii="Lato" w:hAnsi="Lato"/>
        </w:rPr>
        <w:t xml:space="preserve"> Available at</w:t>
      </w:r>
      <w:r w:rsidR="00CA6D01" w:rsidRPr="00600000">
        <w:rPr>
          <w:rFonts w:ascii="Lato" w:hAnsi="Lato"/>
        </w:rPr>
        <w:t xml:space="preserve"> </w:t>
      </w:r>
      <w:hyperlink r:id="rId6" w:history="1">
        <w:r w:rsidR="00A6368A" w:rsidRPr="00600000">
          <w:rPr>
            <w:rFonts w:ascii="Lato" w:hAnsi="Lato"/>
            <w:color w:val="0000FF"/>
            <w:u w:val="single"/>
          </w:rPr>
          <w:t>The Additional Learning Needs Code for Wales 2021</w:t>
        </w:r>
      </w:hyperlink>
      <w:r w:rsidR="00A6368A" w:rsidRPr="00600000">
        <w:rPr>
          <w:rFonts w:ascii="Lato" w:hAnsi="Lato"/>
        </w:rPr>
        <w:t xml:space="preserve"> </w:t>
      </w:r>
      <w:r w:rsidR="00D81777">
        <w:rPr>
          <w:rFonts w:ascii="Lato" w:hAnsi="Lato"/>
        </w:rPr>
        <w:t xml:space="preserve">(Accessed </w:t>
      </w:r>
      <w:r w:rsidR="00000259" w:rsidRPr="00600000">
        <w:rPr>
          <w:rFonts w:ascii="Lato" w:hAnsi="Lato"/>
        </w:rPr>
        <w:t>28/11/24</w:t>
      </w:r>
      <w:r w:rsidR="00D81777">
        <w:rPr>
          <w:rFonts w:ascii="Lato" w:hAnsi="Lato"/>
        </w:rPr>
        <w:t>)</w:t>
      </w:r>
      <w:r w:rsidR="00000259" w:rsidRPr="00600000">
        <w:rPr>
          <w:rFonts w:ascii="Lato" w:hAnsi="Lato"/>
        </w:rPr>
        <w:t>.</w:t>
      </w:r>
    </w:p>
    <w:sectPr w:rsidR="006C1826" w:rsidRPr="00600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A0"/>
    <w:rsid w:val="00000259"/>
    <w:rsid w:val="00004C0F"/>
    <w:rsid w:val="00011A96"/>
    <w:rsid w:val="000123B0"/>
    <w:rsid w:val="00016D0A"/>
    <w:rsid w:val="00022F0B"/>
    <w:rsid w:val="00023578"/>
    <w:rsid w:val="000248C5"/>
    <w:rsid w:val="00024AE3"/>
    <w:rsid w:val="0002557A"/>
    <w:rsid w:val="000259E4"/>
    <w:rsid w:val="000333D7"/>
    <w:rsid w:val="000401B1"/>
    <w:rsid w:val="00042693"/>
    <w:rsid w:val="00047CB0"/>
    <w:rsid w:val="000559F3"/>
    <w:rsid w:val="00056BAB"/>
    <w:rsid w:val="00056E52"/>
    <w:rsid w:val="000577C8"/>
    <w:rsid w:val="00063D13"/>
    <w:rsid w:val="00065A7C"/>
    <w:rsid w:val="00066E97"/>
    <w:rsid w:val="000715D6"/>
    <w:rsid w:val="0007420A"/>
    <w:rsid w:val="00074B36"/>
    <w:rsid w:val="0007550B"/>
    <w:rsid w:val="00083979"/>
    <w:rsid w:val="00090B36"/>
    <w:rsid w:val="00092672"/>
    <w:rsid w:val="00093F93"/>
    <w:rsid w:val="0009502D"/>
    <w:rsid w:val="00096C6B"/>
    <w:rsid w:val="000A4041"/>
    <w:rsid w:val="000A508D"/>
    <w:rsid w:val="000A5DE1"/>
    <w:rsid w:val="000A770C"/>
    <w:rsid w:val="000B6B69"/>
    <w:rsid w:val="000B6B70"/>
    <w:rsid w:val="000C25E2"/>
    <w:rsid w:val="000C2734"/>
    <w:rsid w:val="000C40EB"/>
    <w:rsid w:val="000D0E1F"/>
    <w:rsid w:val="000D2FBE"/>
    <w:rsid w:val="000E02D2"/>
    <w:rsid w:val="000E2693"/>
    <w:rsid w:val="000E4072"/>
    <w:rsid w:val="000E5173"/>
    <w:rsid w:val="000E5DAF"/>
    <w:rsid w:val="000E5DC4"/>
    <w:rsid w:val="000F3446"/>
    <w:rsid w:val="000F406B"/>
    <w:rsid w:val="000F491D"/>
    <w:rsid w:val="000F7147"/>
    <w:rsid w:val="00100C68"/>
    <w:rsid w:val="001031BD"/>
    <w:rsid w:val="00106916"/>
    <w:rsid w:val="0011122F"/>
    <w:rsid w:val="001240A2"/>
    <w:rsid w:val="0012411C"/>
    <w:rsid w:val="00124E43"/>
    <w:rsid w:val="0012572E"/>
    <w:rsid w:val="00131C4F"/>
    <w:rsid w:val="00133FA4"/>
    <w:rsid w:val="001373BA"/>
    <w:rsid w:val="00141266"/>
    <w:rsid w:val="00141A98"/>
    <w:rsid w:val="00144EB5"/>
    <w:rsid w:val="00146554"/>
    <w:rsid w:val="00146638"/>
    <w:rsid w:val="00147709"/>
    <w:rsid w:val="00151CCE"/>
    <w:rsid w:val="00152836"/>
    <w:rsid w:val="001530EA"/>
    <w:rsid w:val="00161A85"/>
    <w:rsid w:val="001620F2"/>
    <w:rsid w:val="00164352"/>
    <w:rsid w:val="00165BF7"/>
    <w:rsid w:val="00170EE7"/>
    <w:rsid w:val="001732A3"/>
    <w:rsid w:val="001736BB"/>
    <w:rsid w:val="00174180"/>
    <w:rsid w:val="001745C3"/>
    <w:rsid w:val="0017533C"/>
    <w:rsid w:val="0018028F"/>
    <w:rsid w:val="00180637"/>
    <w:rsid w:val="00183E9A"/>
    <w:rsid w:val="00187C01"/>
    <w:rsid w:val="00190881"/>
    <w:rsid w:val="00193E0E"/>
    <w:rsid w:val="00194F88"/>
    <w:rsid w:val="001957AE"/>
    <w:rsid w:val="00196121"/>
    <w:rsid w:val="001A051D"/>
    <w:rsid w:val="001A1D75"/>
    <w:rsid w:val="001B57B3"/>
    <w:rsid w:val="001C1D9F"/>
    <w:rsid w:val="001C355D"/>
    <w:rsid w:val="001C3E12"/>
    <w:rsid w:val="001C403D"/>
    <w:rsid w:val="001C6295"/>
    <w:rsid w:val="001C7076"/>
    <w:rsid w:val="001D14B7"/>
    <w:rsid w:val="001D4833"/>
    <w:rsid w:val="001D5090"/>
    <w:rsid w:val="001E4A74"/>
    <w:rsid w:val="001F172D"/>
    <w:rsid w:val="001F20CC"/>
    <w:rsid w:val="001F21F4"/>
    <w:rsid w:val="0020774A"/>
    <w:rsid w:val="00207BA7"/>
    <w:rsid w:val="00210A42"/>
    <w:rsid w:val="00214754"/>
    <w:rsid w:val="00215174"/>
    <w:rsid w:val="00220652"/>
    <w:rsid w:val="002210C1"/>
    <w:rsid w:val="00221CA4"/>
    <w:rsid w:val="002224DF"/>
    <w:rsid w:val="00223C37"/>
    <w:rsid w:val="00224B49"/>
    <w:rsid w:val="002251B5"/>
    <w:rsid w:val="00226E76"/>
    <w:rsid w:val="002371F4"/>
    <w:rsid w:val="0024045A"/>
    <w:rsid w:val="00241271"/>
    <w:rsid w:val="00241A6F"/>
    <w:rsid w:val="00246261"/>
    <w:rsid w:val="0024670F"/>
    <w:rsid w:val="00252987"/>
    <w:rsid w:val="002533B6"/>
    <w:rsid w:val="00253842"/>
    <w:rsid w:val="00254300"/>
    <w:rsid w:val="00255AA5"/>
    <w:rsid w:val="00264430"/>
    <w:rsid w:val="0026686F"/>
    <w:rsid w:val="00272710"/>
    <w:rsid w:val="00272784"/>
    <w:rsid w:val="0027306E"/>
    <w:rsid w:val="00274FB6"/>
    <w:rsid w:val="0027565A"/>
    <w:rsid w:val="00275A12"/>
    <w:rsid w:val="00275DF0"/>
    <w:rsid w:val="00283226"/>
    <w:rsid w:val="00286596"/>
    <w:rsid w:val="00290AA3"/>
    <w:rsid w:val="00292AD5"/>
    <w:rsid w:val="002954AF"/>
    <w:rsid w:val="002957FB"/>
    <w:rsid w:val="00296AD1"/>
    <w:rsid w:val="00297892"/>
    <w:rsid w:val="002A09A2"/>
    <w:rsid w:val="002A245F"/>
    <w:rsid w:val="002A260A"/>
    <w:rsid w:val="002A3E3B"/>
    <w:rsid w:val="002A40BB"/>
    <w:rsid w:val="002A73AE"/>
    <w:rsid w:val="002B0566"/>
    <w:rsid w:val="002B0679"/>
    <w:rsid w:val="002B2C80"/>
    <w:rsid w:val="002B483B"/>
    <w:rsid w:val="002B6D91"/>
    <w:rsid w:val="002B6F96"/>
    <w:rsid w:val="002C07DC"/>
    <w:rsid w:val="002C14DF"/>
    <w:rsid w:val="002C3782"/>
    <w:rsid w:val="002C502A"/>
    <w:rsid w:val="002C50C4"/>
    <w:rsid w:val="002C603C"/>
    <w:rsid w:val="002E023F"/>
    <w:rsid w:val="002E065D"/>
    <w:rsid w:val="002E23C9"/>
    <w:rsid w:val="002E58A7"/>
    <w:rsid w:val="002F0522"/>
    <w:rsid w:val="002F2C1E"/>
    <w:rsid w:val="002F3B83"/>
    <w:rsid w:val="002F5960"/>
    <w:rsid w:val="003003AC"/>
    <w:rsid w:val="003003B0"/>
    <w:rsid w:val="00302C1A"/>
    <w:rsid w:val="00302F7B"/>
    <w:rsid w:val="00304EAD"/>
    <w:rsid w:val="0031068D"/>
    <w:rsid w:val="003110E1"/>
    <w:rsid w:val="003140EB"/>
    <w:rsid w:val="00317580"/>
    <w:rsid w:val="003213A8"/>
    <w:rsid w:val="00322D79"/>
    <w:rsid w:val="0033686C"/>
    <w:rsid w:val="003371AE"/>
    <w:rsid w:val="00337F62"/>
    <w:rsid w:val="0034060E"/>
    <w:rsid w:val="00345DA1"/>
    <w:rsid w:val="00345DDB"/>
    <w:rsid w:val="0034643E"/>
    <w:rsid w:val="003468C8"/>
    <w:rsid w:val="00350265"/>
    <w:rsid w:val="00351387"/>
    <w:rsid w:val="00353662"/>
    <w:rsid w:val="003537E0"/>
    <w:rsid w:val="00355E60"/>
    <w:rsid w:val="00355F93"/>
    <w:rsid w:val="00357437"/>
    <w:rsid w:val="00360F27"/>
    <w:rsid w:val="00361378"/>
    <w:rsid w:val="00366F85"/>
    <w:rsid w:val="003752D4"/>
    <w:rsid w:val="00377D89"/>
    <w:rsid w:val="00386BF3"/>
    <w:rsid w:val="00390BBF"/>
    <w:rsid w:val="00393843"/>
    <w:rsid w:val="00393BBC"/>
    <w:rsid w:val="0039425B"/>
    <w:rsid w:val="00394C55"/>
    <w:rsid w:val="003A07A4"/>
    <w:rsid w:val="003A214F"/>
    <w:rsid w:val="003A6E4C"/>
    <w:rsid w:val="003B013D"/>
    <w:rsid w:val="003B1C34"/>
    <w:rsid w:val="003B5EF1"/>
    <w:rsid w:val="003B6EFA"/>
    <w:rsid w:val="003C0BA4"/>
    <w:rsid w:val="003C38C3"/>
    <w:rsid w:val="003C4FFC"/>
    <w:rsid w:val="003D0431"/>
    <w:rsid w:val="003D1D0D"/>
    <w:rsid w:val="003D1F98"/>
    <w:rsid w:val="003D205F"/>
    <w:rsid w:val="003D2221"/>
    <w:rsid w:val="003D34A9"/>
    <w:rsid w:val="003D46D2"/>
    <w:rsid w:val="003D532C"/>
    <w:rsid w:val="003D615E"/>
    <w:rsid w:val="003D78C3"/>
    <w:rsid w:val="003E450F"/>
    <w:rsid w:val="003E5BB3"/>
    <w:rsid w:val="003E7615"/>
    <w:rsid w:val="003F5A19"/>
    <w:rsid w:val="00401669"/>
    <w:rsid w:val="00401713"/>
    <w:rsid w:val="00404AB9"/>
    <w:rsid w:val="00407DE5"/>
    <w:rsid w:val="00411FE7"/>
    <w:rsid w:val="00412765"/>
    <w:rsid w:val="00413532"/>
    <w:rsid w:val="004149F1"/>
    <w:rsid w:val="00417E36"/>
    <w:rsid w:val="0042166D"/>
    <w:rsid w:val="004217A9"/>
    <w:rsid w:val="00422074"/>
    <w:rsid w:val="004235D2"/>
    <w:rsid w:val="00426183"/>
    <w:rsid w:val="00434153"/>
    <w:rsid w:val="00442D60"/>
    <w:rsid w:val="00442EC5"/>
    <w:rsid w:val="00446E7C"/>
    <w:rsid w:val="0044719E"/>
    <w:rsid w:val="00447544"/>
    <w:rsid w:val="004478D0"/>
    <w:rsid w:val="00447FDE"/>
    <w:rsid w:val="004504B7"/>
    <w:rsid w:val="00450EBE"/>
    <w:rsid w:val="00451CD7"/>
    <w:rsid w:val="004520FE"/>
    <w:rsid w:val="004566DF"/>
    <w:rsid w:val="004618E9"/>
    <w:rsid w:val="00461C86"/>
    <w:rsid w:val="0046251F"/>
    <w:rsid w:val="00462DBC"/>
    <w:rsid w:val="00463243"/>
    <w:rsid w:val="00464C57"/>
    <w:rsid w:val="00470D21"/>
    <w:rsid w:val="004740EB"/>
    <w:rsid w:val="00482186"/>
    <w:rsid w:val="00486C39"/>
    <w:rsid w:val="00495BD0"/>
    <w:rsid w:val="004967C3"/>
    <w:rsid w:val="00496E8C"/>
    <w:rsid w:val="004A2339"/>
    <w:rsid w:val="004A4286"/>
    <w:rsid w:val="004A5F4D"/>
    <w:rsid w:val="004A73BB"/>
    <w:rsid w:val="004A73DC"/>
    <w:rsid w:val="004B66FF"/>
    <w:rsid w:val="004B6F85"/>
    <w:rsid w:val="004B7683"/>
    <w:rsid w:val="004C00A4"/>
    <w:rsid w:val="004C24DC"/>
    <w:rsid w:val="004C3DF4"/>
    <w:rsid w:val="004C730B"/>
    <w:rsid w:val="004D080F"/>
    <w:rsid w:val="004D1C51"/>
    <w:rsid w:val="004D1E65"/>
    <w:rsid w:val="004D2F70"/>
    <w:rsid w:val="004E708D"/>
    <w:rsid w:val="004F0B78"/>
    <w:rsid w:val="004F0DEB"/>
    <w:rsid w:val="004F316F"/>
    <w:rsid w:val="004F3E5D"/>
    <w:rsid w:val="004F3FFF"/>
    <w:rsid w:val="004F5729"/>
    <w:rsid w:val="00507DFA"/>
    <w:rsid w:val="00510E6B"/>
    <w:rsid w:val="00513E28"/>
    <w:rsid w:val="005155A5"/>
    <w:rsid w:val="0052096A"/>
    <w:rsid w:val="00520AD0"/>
    <w:rsid w:val="00525885"/>
    <w:rsid w:val="00525E2E"/>
    <w:rsid w:val="00530176"/>
    <w:rsid w:val="00537587"/>
    <w:rsid w:val="005379D8"/>
    <w:rsid w:val="00537BB8"/>
    <w:rsid w:val="00542415"/>
    <w:rsid w:val="00544246"/>
    <w:rsid w:val="00545285"/>
    <w:rsid w:val="00547559"/>
    <w:rsid w:val="00550958"/>
    <w:rsid w:val="00553545"/>
    <w:rsid w:val="0056052D"/>
    <w:rsid w:val="005605A9"/>
    <w:rsid w:val="00566BFE"/>
    <w:rsid w:val="00567EBA"/>
    <w:rsid w:val="00571A3F"/>
    <w:rsid w:val="00572D11"/>
    <w:rsid w:val="005732D6"/>
    <w:rsid w:val="00575430"/>
    <w:rsid w:val="00584247"/>
    <w:rsid w:val="0059197F"/>
    <w:rsid w:val="0059237F"/>
    <w:rsid w:val="005929C4"/>
    <w:rsid w:val="0059739E"/>
    <w:rsid w:val="005A36F0"/>
    <w:rsid w:val="005A5FAB"/>
    <w:rsid w:val="005B0625"/>
    <w:rsid w:val="005B3E6C"/>
    <w:rsid w:val="005B49F1"/>
    <w:rsid w:val="005B4EF8"/>
    <w:rsid w:val="005B5DDF"/>
    <w:rsid w:val="005B60C0"/>
    <w:rsid w:val="005B66B0"/>
    <w:rsid w:val="005C5DA3"/>
    <w:rsid w:val="005C6117"/>
    <w:rsid w:val="005D0F49"/>
    <w:rsid w:val="005D2B9D"/>
    <w:rsid w:val="005D3DF7"/>
    <w:rsid w:val="005E1B8B"/>
    <w:rsid w:val="005E389C"/>
    <w:rsid w:val="005E520A"/>
    <w:rsid w:val="005E5AB0"/>
    <w:rsid w:val="005E5F78"/>
    <w:rsid w:val="005E72C6"/>
    <w:rsid w:val="005F78F2"/>
    <w:rsid w:val="00600000"/>
    <w:rsid w:val="006011A0"/>
    <w:rsid w:val="0060397E"/>
    <w:rsid w:val="00605F6F"/>
    <w:rsid w:val="006076A6"/>
    <w:rsid w:val="0061485B"/>
    <w:rsid w:val="00615733"/>
    <w:rsid w:val="00621332"/>
    <w:rsid w:val="00621FF1"/>
    <w:rsid w:val="006250AE"/>
    <w:rsid w:val="00625985"/>
    <w:rsid w:val="006274D9"/>
    <w:rsid w:val="006342E1"/>
    <w:rsid w:val="006406BB"/>
    <w:rsid w:val="00645935"/>
    <w:rsid w:val="00646153"/>
    <w:rsid w:val="00646E76"/>
    <w:rsid w:val="00646F21"/>
    <w:rsid w:val="0065392B"/>
    <w:rsid w:val="0066113F"/>
    <w:rsid w:val="0066115C"/>
    <w:rsid w:val="00664106"/>
    <w:rsid w:val="00664352"/>
    <w:rsid w:val="00666860"/>
    <w:rsid w:val="0067205E"/>
    <w:rsid w:val="006722DF"/>
    <w:rsid w:val="006726B9"/>
    <w:rsid w:val="00672B6E"/>
    <w:rsid w:val="00674886"/>
    <w:rsid w:val="0068001C"/>
    <w:rsid w:val="00682109"/>
    <w:rsid w:val="006875FB"/>
    <w:rsid w:val="00692C36"/>
    <w:rsid w:val="00692C76"/>
    <w:rsid w:val="00695DF1"/>
    <w:rsid w:val="006962E6"/>
    <w:rsid w:val="00697C14"/>
    <w:rsid w:val="006A7B8B"/>
    <w:rsid w:val="006B6FD9"/>
    <w:rsid w:val="006C165C"/>
    <w:rsid w:val="006C1826"/>
    <w:rsid w:val="006C35C8"/>
    <w:rsid w:val="006C37E0"/>
    <w:rsid w:val="006C7887"/>
    <w:rsid w:val="006D35EF"/>
    <w:rsid w:val="006D36C9"/>
    <w:rsid w:val="006D4D91"/>
    <w:rsid w:val="006E09D2"/>
    <w:rsid w:val="006E0A16"/>
    <w:rsid w:val="006E6B9C"/>
    <w:rsid w:val="006E726E"/>
    <w:rsid w:val="006F062F"/>
    <w:rsid w:val="006F2927"/>
    <w:rsid w:val="006F2C41"/>
    <w:rsid w:val="006F31B2"/>
    <w:rsid w:val="006F3582"/>
    <w:rsid w:val="006F6430"/>
    <w:rsid w:val="006F736D"/>
    <w:rsid w:val="0070471D"/>
    <w:rsid w:val="00704DEA"/>
    <w:rsid w:val="00705305"/>
    <w:rsid w:val="00705FF9"/>
    <w:rsid w:val="0071032A"/>
    <w:rsid w:val="0071374A"/>
    <w:rsid w:val="00715466"/>
    <w:rsid w:val="00723075"/>
    <w:rsid w:val="00723465"/>
    <w:rsid w:val="00724D51"/>
    <w:rsid w:val="007307EB"/>
    <w:rsid w:val="00734587"/>
    <w:rsid w:val="00736CC2"/>
    <w:rsid w:val="007370F4"/>
    <w:rsid w:val="00742E5F"/>
    <w:rsid w:val="00743E7C"/>
    <w:rsid w:val="00751CB3"/>
    <w:rsid w:val="00754698"/>
    <w:rsid w:val="007552AA"/>
    <w:rsid w:val="00757654"/>
    <w:rsid w:val="00763189"/>
    <w:rsid w:val="00764BB8"/>
    <w:rsid w:val="0076654E"/>
    <w:rsid w:val="0077050A"/>
    <w:rsid w:val="00770F18"/>
    <w:rsid w:val="007739DE"/>
    <w:rsid w:val="00775AD6"/>
    <w:rsid w:val="00777E84"/>
    <w:rsid w:val="00780274"/>
    <w:rsid w:val="007832F2"/>
    <w:rsid w:val="00784E81"/>
    <w:rsid w:val="00785487"/>
    <w:rsid w:val="0079260B"/>
    <w:rsid w:val="007A0EBD"/>
    <w:rsid w:val="007A11D4"/>
    <w:rsid w:val="007A3A52"/>
    <w:rsid w:val="007B0C92"/>
    <w:rsid w:val="007B5D2E"/>
    <w:rsid w:val="007B6522"/>
    <w:rsid w:val="007C35AE"/>
    <w:rsid w:val="007C3D3E"/>
    <w:rsid w:val="007C6249"/>
    <w:rsid w:val="007D21D0"/>
    <w:rsid w:val="007D2A80"/>
    <w:rsid w:val="007D55B2"/>
    <w:rsid w:val="007D6164"/>
    <w:rsid w:val="007D6384"/>
    <w:rsid w:val="007E0B24"/>
    <w:rsid w:val="007E1442"/>
    <w:rsid w:val="007E16E1"/>
    <w:rsid w:val="007E5C98"/>
    <w:rsid w:val="007E5E4C"/>
    <w:rsid w:val="007E7F46"/>
    <w:rsid w:val="007F004A"/>
    <w:rsid w:val="007F013C"/>
    <w:rsid w:val="007F0DE3"/>
    <w:rsid w:val="007F2BFA"/>
    <w:rsid w:val="007F2DE6"/>
    <w:rsid w:val="007F39B7"/>
    <w:rsid w:val="007F3C97"/>
    <w:rsid w:val="007F3D9E"/>
    <w:rsid w:val="007F40FE"/>
    <w:rsid w:val="0080347F"/>
    <w:rsid w:val="008041EE"/>
    <w:rsid w:val="00807D16"/>
    <w:rsid w:val="00807D40"/>
    <w:rsid w:val="00813D16"/>
    <w:rsid w:val="00821933"/>
    <w:rsid w:val="00821B24"/>
    <w:rsid w:val="00825C59"/>
    <w:rsid w:val="008263DE"/>
    <w:rsid w:val="00830F96"/>
    <w:rsid w:val="00831069"/>
    <w:rsid w:val="008407F1"/>
    <w:rsid w:val="008451AD"/>
    <w:rsid w:val="00847429"/>
    <w:rsid w:val="00847E29"/>
    <w:rsid w:val="008520E7"/>
    <w:rsid w:val="008553E2"/>
    <w:rsid w:val="0086095A"/>
    <w:rsid w:val="00860B3F"/>
    <w:rsid w:val="008619FF"/>
    <w:rsid w:val="00861AFB"/>
    <w:rsid w:val="00862314"/>
    <w:rsid w:val="00863FC1"/>
    <w:rsid w:val="00864B7C"/>
    <w:rsid w:val="0086575D"/>
    <w:rsid w:val="008710E9"/>
    <w:rsid w:val="00873D9F"/>
    <w:rsid w:val="008755DB"/>
    <w:rsid w:val="00880DAC"/>
    <w:rsid w:val="0088117B"/>
    <w:rsid w:val="00882285"/>
    <w:rsid w:val="0088294F"/>
    <w:rsid w:val="00884625"/>
    <w:rsid w:val="0089239E"/>
    <w:rsid w:val="00893AA2"/>
    <w:rsid w:val="008A1DA2"/>
    <w:rsid w:val="008A65C6"/>
    <w:rsid w:val="008A665B"/>
    <w:rsid w:val="008A68EE"/>
    <w:rsid w:val="008A7162"/>
    <w:rsid w:val="008B6E89"/>
    <w:rsid w:val="008D347A"/>
    <w:rsid w:val="008D7CC5"/>
    <w:rsid w:val="008E4DF4"/>
    <w:rsid w:val="008E6B01"/>
    <w:rsid w:val="008E74C0"/>
    <w:rsid w:val="008F1899"/>
    <w:rsid w:val="008F1B24"/>
    <w:rsid w:val="008F60F9"/>
    <w:rsid w:val="008F74F2"/>
    <w:rsid w:val="0090145F"/>
    <w:rsid w:val="00904604"/>
    <w:rsid w:val="00904A69"/>
    <w:rsid w:val="009058BC"/>
    <w:rsid w:val="009071A2"/>
    <w:rsid w:val="009078BB"/>
    <w:rsid w:val="00907B30"/>
    <w:rsid w:val="0091018D"/>
    <w:rsid w:val="0091605F"/>
    <w:rsid w:val="00917BB4"/>
    <w:rsid w:val="009220D7"/>
    <w:rsid w:val="00922901"/>
    <w:rsid w:val="00922CF5"/>
    <w:rsid w:val="009238CB"/>
    <w:rsid w:val="00923C7E"/>
    <w:rsid w:val="009241A7"/>
    <w:rsid w:val="00924561"/>
    <w:rsid w:val="009277F3"/>
    <w:rsid w:val="0093444F"/>
    <w:rsid w:val="00935A06"/>
    <w:rsid w:val="00936CDC"/>
    <w:rsid w:val="00945EEA"/>
    <w:rsid w:val="009520BA"/>
    <w:rsid w:val="00956575"/>
    <w:rsid w:val="00960B0F"/>
    <w:rsid w:val="00961805"/>
    <w:rsid w:val="009619EA"/>
    <w:rsid w:val="00961AB7"/>
    <w:rsid w:val="0096342A"/>
    <w:rsid w:val="009657A8"/>
    <w:rsid w:val="009702D9"/>
    <w:rsid w:val="00973A20"/>
    <w:rsid w:val="00974E73"/>
    <w:rsid w:val="00975ADA"/>
    <w:rsid w:val="00977DD0"/>
    <w:rsid w:val="00981CDC"/>
    <w:rsid w:val="009876CC"/>
    <w:rsid w:val="009908A5"/>
    <w:rsid w:val="00991779"/>
    <w:rsid w:val="009A0573"/>
    <w:rsid w:val="009A11E8"/>
    <w:rsid w:val="009B0192"/>
    <w:rsid w:val="009B09F6"/>
    <w:rsid w:val="009B183B"/>
    <w:rsid w:val="009B3326"/>
    <w:rsid w:val="009B7F15"/>
    <w:rsid w:val="009C37A6"/>
    <w:rsid w:val="009C38A1"/>
    <w:rsid w:val="009C5602"/>
    <w:rsid w:val="009C73C4"/>
    <w:rsid w:val="009D067C"/>
    <w:rsid w:val="009D1876"/>
    <w:rsid w:val="009D66AA"/>
    <w:rsid w:val="009E17AF"/>
    <w:rsid w:val="009E412A"/>
    <w:rsid w:val="009E703A"/>
    <w:rsid w:val="009E7638"/>
    <w:rsid w:val="009F52C4"/>
    <w:rsid w:val="009F6CE4"/>
    <w:rsid w:val="00A0067B"/>
    <w:rsid w:val="00A01D5F"/>
    <w:rsid w:val="00A0356B"/>
    <w:rsid w:val="00A0387A"/>
    <w:rsid w:val="00A06847"/>
    <w:rsid w:val="00A13D8E"/>
    <w:rsid w:val="00A14842"/>
    <w:rsid w:val="00A20D6E"/>
    <w:rsid w:val="00A22FFD"/>
    <w:rsid w:val="00A244B1"/>
    <w:rsid w:val="00A26501"/>
    <w:rsid w:val="00A34A0F"/>
    <w:rsid w:val="00A40096"/>
    <w:rsid w:val="00A4087B"/>
    <w:rsid w:val="00A41319"/>
    <w:rsid w:val="00A43F58"/>
    <w:rsid w:val="00A44533"/>
    <w:rsid w:val="00A5040A"/>
    <w:rsid w:val="00A57730"/>
    <w:rsid w:val="00A6368A"/>
    <w:rsid w:val="00A661A3"/>
    <w:rsid w:val="00A748FD"/>
    <w:rsid w:val="00A80C97"/>
    <w:rsid w:val="00A819DF"/>
    <w:rsid w:val="00A821C0"/>
    <w:rsid w:val="00A86AF3"/>
    <w:rsid w:val="00A90364"/>
    <w:rsid w:val="00A9232D"/>
    <w:rsid w:val="00A92EDC"/>
    <w:rsid w:val="00A959DE"/>
    <w:rsid w:val="00A9772A"/>
    <w:rsid w:val="00A97E8E"/>
    <w:rsid w:val="00AA0E87"/>
    <w:rsid w:val="00AA1AED"/>
    <w:rsid w:val="00AA3127"/>
    <w:rsid w:val="00AA480E"/>
    <w:rsid w:val="00AB2CED"/>
    <w:rsid w:val="00AB7B8B"/>
    <w:rsid w:val="00AB7E51"/>
    <w:rsid w:val="00AC0670"/>
    <w:rsid w:val="00AC26FF"/>
    <w:rsid w:val="00AC32EA"/>
    <w:rsid w:val="00AD18A9"/>
    <w:rsid w:val="00AD542B"/>
    <w:rsid w:val="00AE31CB"/>
    <w:rsid w:val="00AE3B2A"/>
    <w:rsid w:val="00AE4297"/>
    <w:rsid w:val="00AF5B63"/>
    <w:rsid w:val="00B00468"/>
    <w:rsid w:val="00B05389"/>
    <w:rsid w:val="00B062A9"/>
    <w:rsid w:val="00B07A2F"/>
    <w:rsid w:val="00B11FB3"/>
    <w:rsid w:val="00B12301"/>
    <w:rsid w:val="00B1343D"/>
    <w:rsid w:val="00B27971"/>
    <w:rsid w:val="00B27D45"/>
    <w:rsid w:val="00B325CB"/>
    <w:rsid w:val="00B3321C"/>
    <w:rsid w:val="00B35D57"/>
    <w:rsid w:val="00B35DAF"/>
    <w:rsid w:val="00B420F2"/>
    <w:rsid w:val="00B47CD3"/>
    <w:rsid w:val="00B519BF"/>
    <w:rsid w:val="00B5455B"/>
    <w:rsid w:val="00B6292E"/>
    <w:rsid w:val="00B639C7"/>
    <w:rsid w:val="00B650D1"/>
    <w:rsid w:val="00B80C5D"/>
    <w:rsid w:val="00B81E8D"/>
    <w:rsid w:val="00B8348A"/>
    <w:rsid w:val="00B83C20"/>
    <w:rsid w:val="00B94CED"/>
    <w:rsid w:val="00BA07AF"/>
    <w:rsid w:val="00BA27AB"/>
    <w:rsid w:val="00BA4DFB"/>
    <w:rsid w:val="00BB079E"/>
    <w:rsid w:val="00BB33F3"/>
    <w:rsid w:val="00BB3C8F"/>
    <w:rsid w:val="00BB5410"/>
    <w:rsid w:val="00BC0E7A"/>
    <w:rsid w:val="00BC2750"/>
    <w:rsid w:val="00BC7198"/>
    <w:rsid w:val="00BD3B79"/>
    <w:rsid w:val="00BD6B93"/>
    <w:rsid w:val="00BE28A1"/>
    <w:rsid w:val="00BE2A7E"/>
    <w:rsid w:val="00BF2ADE"/>
    <w:rsid w:val="00BF314F"/>
    <w:rsid w:val="00BF3458"/>
    <w:rsid w:val="00BF3538"/>
    <w:rsid w:val="00BF3E49"/>
    <w:rsid w:val="00BF5173"/>
    <w:rsid w:val="00C03EFE"/>
    <w:rsid w:val="00C0537A"/>
    <w:rsid w:val="00C059FF"/>
    <w:rsid w:val="00C109FA"/>
    <w:rsid w:val="00C11518"/>
    <w:rsid w:val="00C11D17"/>
    <w:rsid w:val="00C12318"/>
    <w:rsid w:val="00C14F96"/>
    <w:rsid w:val="00C16C1F"/>
    <w:rsid w:val="00C2117E"/>
    <w:rsid w:val="00C21335"/>
    <w:rsid w:val="00C23272"/>
    <w:rsid w:val="00C23AA4"/>
    <w:rsid w:val="00C312A2"/>
    <w:rsid w:val="00C33443"/>
    <w:rsid w:val="00C3725E"/>
    <w:rsid w:val="00C372AF"/>
    <w:rsid w:val="00C3734C"/>
    <w:rsid w:val="00C40303"/>
    <w:rsid w:val="00C422D1"/>
    <w:rsid w:val="00C430F0"/>
    <w:rsid w:val="00C447C6"/>
    <w:rsid w:val="00C57113"/>
    <w:rsid w:val="00C61A32"/>
    <w:rsid w:val="00C61E4A"/>
    <w:rsid w:val="00C62027"/>
    <w:rsid w:val="00C63B53"/>
    <w:rsid w:val="00C644BB"/>
    <w:rsid w:val="00C67BA6"/>
    <w:rsid w:val="00C728A1"/>
    <w:rsid w:val="00C73C4E"/>
    <w:rsid w:val="00C74CF7"/>
    <w:rsid w:val="00C74DF8"/>
    <w:rsid w:val="00C8073E"/>
    <w:rsid w:val="00C81DFF"/>
    <w:rsid w:val="00C85FC9"/>
    <w:rsid w:val="00C8602F"/>
    <w:rsid w:val="00C92ABE"/>
    <w:rsid w:val="00C95135"/>
    <w:rsid w:val="00C963BF"/>
    <w:rsid w:val="00C96445"/>
    <w:rsid w:val="00C9657D"/>
    <w:rsid w:val="00CA1353"/>
    <w:rsid w:val="00CA346B"/>
    <w:rsid w:val="00CA449B"/>
    <w:rsid w:val="00CA6D01"/>
    <w:rsid w:val="00CB00F7"/>
    <w:rsid w:val="00CB620C"/>
    <w:rsid w:val="00CB7310"/>
    <w:rsid w:val="00CD3116"/>
    <w:rsid w:val="00CE01EF"/>
    <w:rsid w:val="00CE29E6"/>
    <w:rsid w:val="00CF0B30"/>
    <w:rsid w:val="00CF4206"/>
    <w:rsid w:val="00CF4742"/>
    <w:rsid w:val="00D01037"/>
    <w:rsid w:val="00D011CB"/>
    <w:rsid w:val="00D04766"/>
    <w:rsid w:val="00D067E8"/>
    <w:rsid w:val="00D112C8"/>
    <w:rsid w:val="00D14D1D"/>
    <w:rsid w:val="00D169DA"/>
    <w:rsid w:val="00D21904"/>
    <w:rsid w:val="00D23315"/>
    <w:rsid w:val="00D31BF6"/>
    <w:rsid w:val="00D34174"/>
    <w:rsid w:val="00D35B50"/>
    <w:rsid w:val="00D36FF9"/>
    <w:rsid w:val="00D402D2"/>
    <w:rsid w:val="00D45F90"/>
    <w:rsid w:val="00D474D1"/>
    <w:rsid w:val="00D52BEC"/>
    <w:rsid w:val="00D57FB4"/>
    <w:rsid w:val="00D60B8C"/>
    <w:rsid w:val="00D60C31"/>
    <w:rsid w:val="00D62037"/>
    <w:rsid w:val="00D62EBD"/>
    <w:rsid w:val="00D633BF"/>
    <w:rsid w:val="00D63B1D"/>
    <w:rsid w:val="00D71646"/>
    <w:rsid w:val="00D71CB4"/>
    <w:rsid w:val="00D752A7"/>
    <w:rsid w:val="00D76466"/>
    <w:rsid w:val="00D8150F"/>
    <w:rsid w:val="00D81777"/>
    <w:rsid w:val="00D81EC7"/>
    <w:rsid w:val="00D831CD"/>
    <w:rsid w:val="00D8389F"/>
    <w:rsid w:val="00D85FDA"/>
    <w:rsid w:val="00D906D7"/>
    <w:rsid w:val="00D92967"/>
    <w:rsid w:val="00DA1B0A"/>
    <w:rsid w:val="00DA28D2"/>
    <w:rsid w:val="00DA4A29"/>
    <w:rsid w:val="00DC10AB"/>
    <w:rsid w:val="00DC1FBC"/>
    <w:rsid w:val="00DC49B4"/>
    <w:rsid w:val="00DC53D4"/>
    <w:rsid w:val="00DD0279"/>
    <w:rsid w:val="00DD1551"/>
    <w:rsid w:val="00DD2278"/>
    <w:rsid w:val="00DE1F69"/>
    <w:rsid w:val="00DE3BD7"/>
    <w:rsid w:val="00DE73C5"/>
    <w:rsid w:val="00DF1949"/>
    <w:rsid w:val="00DF617C"/>
    <w:rsid w:val="00DF748C"/>
    <w:rsid w:val="00E01A14"/>
    <w:rsid w:val="00E1132C"/>
    <w:rsid w:val="00E12B57"/>
    <w:rsid w:val="00E14E78"/>
    <w:rsid w:val="00E201E7"/>
    <w:rsid w:val="00E21474"/>
    <w:rsid w:val="00E2302E"/>
    <w:rsid w:val="00E2556B"/>
    <w:rsid w:val="00E260AD"/>
    <w:rsid w:val="00E31532"/>
    <w:rsid w:val="00E319F1"/>
    <w:rsid w:val="00E33C43"/>
    <w:rsid w:val="00E357BD"/>
    <w:rsid w:val="00E36A15"/>
    <w:rsid w:val="00E36B6C"/>
    <w:rsid w:val="00E37001"/>
    <w:rsid w:val="00E40D39"/>
    <w:rsid w:val="00E41293"/>
    <w:rsid w:val="00E41C1A"/>
    <w:rsid w:val="00E4542C"/>
    <w:rsid w:val="00E47CB9"/>
    <w:rsid w:val="00E52FC2"/>
    <w:rsid w:val="00E53DAB"/>
    <w:rsid w:val="00E54F23"/>
    <w:rsid w:val="00E558AA"/>
    <w:rsid w:val="00E57B55"/>
    <w:rsid w:val="00E720A8"/>
    <w:rsid w:val="00E76727"/>
    <w:rsid w:val="00E80811"/>
    <w:rsid w:val="00E81C44"/>
    <w:rsid w:val="00E82012"/>
    <w:rsid w:val="00E913CB"/>
    <w:rsid w:val="00E92BCD"/>
    <w:rsid w:val="00EA1695"/>
    <w:rsid w:val="00EA229D"/>
    <w:rsid w:val="00EA43AC"/>
    <w:rsid w:val="00EA5037"/>
    <w:rsid w:val="00EA5810"/>
    <w:rsid w:val="00EA6B92"/>
    <w:rsid w:val="00EB2EA6"/>
    <w:rsid w:val="00EB7326"/>
    <w:rsid w:val="00EC2FE1"/>
    <w:rsid w:val="00EC4B0C"/>
    <w:rsid w:val="00ED25A0"/>
    <w:rsid w:val="00ED4ECA"/>
    <w:rsid w:val="00EE004B"/>
    <w:rsid w:val="00EE006F"/>
    <w:rsid w:val="00EE0268"/>
    <w:rsid w:val="00EE1E4B"/>
    <w:rsid w:val="00EE3246"/>
    <w:rsid w:val="00EE32A4"/>
    <w:rsid w:val="00EE5A4C"/>
    <w:rsid w:val="00EE6312"/>
    <w:rsid w:val="00EF03E9"/>
    <w:rsid w:val="00EF29AD"/>
    <w:rsid w:val="00EF7C9A"/>
    <w:rsid w:val="00F001CD"/>
    <w:rsid w:val="00F07579"/>
    <w:rsid w:val="00F1396D"/>
    <w:rsid w:val="00F2274A"/>
    <w:rsid w:val="00F231AE"/>
    <w:rsid w:val="00F23562"/>
    <w:rsid w:val="00F244E6"/>
    <w:rsid w:val="00F24D4A"/>
    <w:rsid w:val="00F25515"/>
    <w:rsid w:val="00F25857"/>
    <w:rsid w:val="00F268B7"/>
    <w:rsid w:val="00F350C2"/>
    <w:rsid w:val="00F37720"/>
    <w:rsid w:val="00F45C1E"/>
    <w:rsid w:val="00F4662F"/>
    <w:rsid w:val="00F46CF4"/>
    <w:rsid w:val="00F50D3D"/>
    <w:rsid w:val="00F55CF7"/>
    <w:rsid w:val="00F56587"/>
    <w:rsid w:val="00F56BFD"/>
    <w:rsid w:val="00F607DB"/>
    <w:rsid w:val="00F62B5F"/>
    <w:rsid w:val="00F63260"/>
    <w:rsid w:val="00F63979"/>
    <w:rsid w:val="00F64912"/>
    <w:rsid w:val="00F6782A"/>
    <w:rsid w:val="00F71703"/>
    <w:rsid w:val="00F7195A"/>
    <w:rsid w:val="00F745B4"/>
    <w:rsid w:val="00F74973"/>
    <w:rsid w:val="00F74AFB"/>
    <w:rsid w:val="00F77FF0"/>
    <w:rsid w:val="00F80BDA"/>
    <w:rsid w:val="00F91FF0"/>
    <w:rsid w:val="00F92E5D"/>
    <w:rsid w:val="00F97073"/>
    <w:rsid w:val="00F9712D"/>
    <w:rsid w:val="00FA5146"/>
    <w:rsid w:val="00FB151E"/>
    <w:rsid w:val="00FB1DF6"/>
    <w:rsid w:val="00FB2423"/>
    <w:rsid w:val="00FB2FF8"/>
    <w:rsid w:val="00FB4B69"/>
    <w:rsid w:val="00FB6B16"/>
    <w:rsid w:val="00FC1E02"/>
    <w:rsid w:val="00FC778B"/>
    <w:rsid w:val="00FD35EF"/>
    <w:rsid w:val="00FD437D"/>
    <w:rsid w:val="00FD4D7E"/>
    <w:rsid w:val="00FD61D6"/>
    <w:rsid w:val="00FE0852"/>
    <w:rsid w:val="00FE2E17"/>
    <w:rsid w:val="00FE582C"/>
    <w:rsid w:val="00FE6097"/>
    <w:rsid w:val="00FE7FDB"/>
    <w:rsid w:val="00FF1A9A"/>
    <w:rsid w:val="00FF2042"/>
    <w:rsid w:val="00FF3867"/>
    <w:rsid w:val="00FF4C4A"/>
    <w:rsid w:val="00FF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3BFA4"/>
  <w15:chartTrackingRefBased/>
  <w15:docId w15:val="{BE38AE8E-CB68-4CCB-91CE-8BB1F5594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5D2E"/>
    <w:rPr>
      <w:color w:val="0000FF"/>
      <w:u w:val="single"/>
    </w:rPr>
  </w:style>
  <w:style w:type="character" w:styleId="UnresolvedMention">
    <w:name w:val="Unresolved Mention"/>
    <w:basedOn w:val="DefaultParagraphFont"/>
    <w:uiPriority w:val="99"/>
    <w:semiHidden/>
    <w:unhideWhenUsed/>
    <w:rsid w:val="00241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wales/sites/default/files/publications/2024-04/220622-the-additional-learning-needs-code-for-wales-2021%20%282%29.pdf" TargetMode="External"/><Relationship Id="rId5" Type="http://schemas.openxmlformats.org/officeDocument/2006/relationships/hyperlink" Target="http://www.legislation.gov.uk/ukpgca/2010/15/section/1" TargetMode="External"/><Relationship Id="rId4" Type="http://schemas.openxmlformats.org/officeDocument/2006/relationships/hyperlink" Target="https://hwb.gov.wales/storage/460a740a-7bf1-4c7b-b4ae-348ae380879b/professional-standards-further-education-teachers-work-based-learning-practitioners-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5</Pages>
  <Words>2782</Words>
  <Characters>15860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Churchward, Eve</dc:creator>
  <cp:keywords/>
  <dc:description/>
  <cp:lastModifiedBy>Churchward, Eve</cp:lastModifiedBy>
  <cp:revision>5</cp:revision>
  <dcterms:created xsi:type="dcterms:W3CDTF">2024-12-13T13:10:00Z</dcterms:created>
  <dcterms:modified xsi:type="dcterms:W3CDTF">2025-01-02T13:11:00Z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2023-11-23T14:52:51Z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35a7cd03-58d5-4151-8fa4-cff18b78c529</vt:lpwstr>
  </property>
  <property fmtid="{D5CDD505-2E9C-101B-9397-08002B2CF9AE}" pid="8" name="MSIP_Label_f2acd28b-79a3-4a0f-b0ff-4b75658b1549_ContentBits">
    <vt:lpwstr>0</vt:lpwstr>
  </property>
</Properties>
</file>