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BB8776" w14:textId="7A0A3BDF" w:rsidR="00B16EB2" w:rsidRPr="005043D3" w:rsidRDefault="00B16EB2" w:rsidP="00B16EB2">
      <w:pPr>
        <w:jc w:val="center"/>
        <w:rPr>
          <w:rFonts w:ascii="Arial" w:hAnsi="Arial" w:cs="Arial"/>
          <w:b/>
          <w:sz w:val="44"/>
          <w:szCs w:val="44"/>
          <w:u w:val="single"/>
        </w:rPr>
      </w:pPr>
    </w:p>
    <w:p w14:paraId="574878F5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2552699" w14:textId="77777777" w:rsidR="00B16EB2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3D2CAF28" w14:textId="77777777" w:rsidR="00847BD9" w:rsidRDefault="00847BD9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3F363343" w14:textId="49B90793" w:rsidR="00847BD9" w:rsidRPr="00CF061E" w:rsidRDefault="00847BD9" w:rsidP="00847BD9">
      <w:pPr>
        <w:pStyle w:val="Title"/>
        <w:spacing w:line="480" w:lineRule="auto"/>
        <w:rPr>
          <w:rFonts w:cs="Times New Roman"/>
          <w:color w:val="auto"/>
          <w:szCs w:val="24"/>
        </w:rPr>
      </w:pPr>
      <w:r w:rsidRPr="00CF061E">
        <w:rPr>
          <w:rFonts w:cs="Times New Roman"/>
          <w:color w:val="auto"/>
          <w:szCs w:val="24"/>
        </w:rPr>
        <w:t xml:space="preserve">ACCOUNTING FUNDAMENTALS: </w:t>
      </w:r>
    </w:p>
    <w:p w14:paraId="1D595441" w14:textId="5D7A0EB6" w:rsidR="00847BD9" w:rsidRPr="00847BD9" w:rsidRDefault="00847BD9" w:rsidP="00847BD9">
      <w:pPr>
        <w:spacing w:line="480" w:lineRule="auto"/>
        <w:contextualSpacing/>
        <w:jc w:val="center"/>
        <w:rPr>
          <w:rFonts w:ascii="Times New Roman" w:hAnsi="Times New Roman" w:cs="Times New Roman"/>
          <w:sz w:val="28"/>
          <w:szCs w:val="24"/>
        </w:rPr>
      </w:pPr>
      <w:r w:rsidRPr="00847BD9">
        <w:rPr>
          <w:rFonts w:ascii="Times New Roman" w:hAnsi="Times New Roman" w:cs="Times New Roman"/>
          <w:sz w:val="28"/>
          <w:szCs w:val="24"/>
        </w:rPr>
        <w:t>Name: Petyo Marinov</w:t>
      </w:r>
    </w:p>
    <w:p w14:paraId="0701FCF6" w14:textId="77777777" w:rsidR="00847BD9" w:rsidRPr="00847BD9" w:rsidRDefault="00847BD9" w:rsidP="00847BD9">
      <w:pPr>
        <w:spacing w:line="480" w:lineRule="auto"/>
        <w:contextualSpacing/>
        <w:jc w:val="center"/>
        <w:rPr>
          <w:rFonts w:ascii="Times New Roman" w:hAnsi="Times New Roman" w:cs="Times New Roman"/>
          <w:sz w:val="28"/>
          <w:szCs w:val="24"/>
        </w:rPr>
      </w:pPr>
    </w:p>
    <w:p w14:paraId="72521772" w14:textId="77777777" w:rsidR="00847BD9" w:rsidRPr="00847BD9" w:rsidRDefault="00847BD9" w:rsidP="00847BD9">
      <w:pPr>
        <w:spacing w:line="480" w:lineRule="auto"/>
        <w:contextualSpacing/>
        <w:jc w:val="center"/>
        <w:rPr>
          <w:rFonts w:ascii="Times New Roman" w:hAnsi="Times New Roman" w:cs="Times New Roman"/>
          <w:sz w:val="28"/>
          <w:szCs w:val="24"/>
        </w:rPr>
      </w:pPr>
    </w:p>
    <w:p w14:paraId="525A6574" w14:textId="77777777" w:rsidR="00847BD9" w:rsidRPr="00847BD9" w:rsidRDefault="00847BD9" w:rsidP="00847BD9">
      <w:pPr>
        <w:spacing w:line="480" w:lineRule="auto"/>
        <w:contextualSpacing/>
        <w:rPr>
          <w:rFonts w:ascii="Times New Roman" w:hAnsi="Times New Roman" w:cs="Times New Roman"/>
          <w:sz w:val="28"/>
          <w:szCs w:val="24"/>
        </w:rPr>
      </w:pPr>
    </w:p>
    <w:p w14:paraId="70F2E27D" w14:textId="77777777" w:rsidR="00847BD9" w:rsidRPr="00847BD9" w:rsidRDefault="00847BD9" w:rsidP="00847BD9">
      <w:pPr>
        <w:spacing w:line="480" w:lineRule="auto"/>
        <w:contextualSpacing/>
        <w:jc w:val="center"/>
        <w:rPr>
          <w:rFonts w:ascii="Times New Roman" w:hAnsi="Times New Roman" w:cs="Times New Roman"/>
          <w:sz w:val="28"/>
          <w:szCs w:val="24"/>
        </w:rPr>
      </w:pPr>
    </w:p>
    <w:p w14:paraId="30E7BCF6" w14:textId="50E96D99" w:rsidR="00847BD9" w:rsidRPr="00847BD9" w:rsidRDefault="00847BD9" w:rsidP="00847BD9">
      <w:pPr>
        <w:spacing w:line="480" w:lineRule="auto"/>
        <w:contextualSpacing/>
        <w:jc w:val="center"/>
        <w:rPr>
          <w:rFonts w:ascii="Times New Roman" w:hAnsi="Times New Roman" w:cs="Times New Roman"/>
          <w:sz w:val="28"/>
          <w:szCs w:val="24"/>
        </w:rPr>
      </w:pPr>
      <w:r w:rsidRPr="00847BD9">
        <w:rPr>
          <w:rFonts w:ascii="Times New Roman" w:hAnsi="Times New Roman" w:cs="Times New Roman"/>
          <w:sz w:val="28"/>
          <w:szCs w:val="24"/>
        </w:rPr>
        <w:t xml:space="preserve">Module: Accounting Fundamentals  </w:t>
      </w:r>
    </w:p>
    <w:p w14:paraId="45490468" w14:textId="712AE4A6" w:rsidR="00847BD9" w:rsidRPr="00847BD9" w:rsidRDefault="00847BD9" w:rsidP="00847BD9">
      <w:pPr>
        <w:spacing w:line="480" w:lineRule="auto"/>
        <w:contextualSpacing/>
        <w:jc w:val="center"/>
        <w:rPr>
          <w:rFonts w:ascii="Times New Roman" w:hAnsi="Times New Roman" w:cs="Times New Roman"/>
          <w:sz w:val="28"/>
          <w:szCs w:val="24"/>
        </w:rPr>
      </w:pPr>
      <w:r w:rsidRPr="00847BD9">
        <w:rPr>
          <w:rFonts w:ascii="Times New Roman" w:hAnsi="Times New Roman" w:cs="Times New Roman"/>
          <w:sz w:val="28"/>
          <w:szCs w:val="24"/>
        </w:rPr>
        <w:t xml:space="preserve">Lecturer: </w:t>
      </w:r>
      <w:r w:rsidR="00C12EA6">
        <w:rPr>
          <w:rFonts w:ascii="Times New Roman" w:hAnsi="Times New Roman" w:cs="Times New Roman"/>
          <w:sz w:val="28"/>
          <w:szCs w:val="24"/>
        </w:rPr>
        <w:t xml:space="preserve">Emad </w:t>
      </w:r>
      <w:proofErr w:type="spellStart"/>
      <w:r w:rsidR="000E6AC4">
        <w:rPr>
          <w:rFonts w:ascii="Times New Roman" w:hAnsi="Times New Roman" w:cs="Times New Roman"/>
          <w:sz w:val="28"/>
          <w:szCs w:val="24"/>
        </w:rPr>
        <w:t>Elk</w:t>
      </w:r>
      <w:r w:rsidR="00525273">
        <w:rPr>
          <w:rFonts w:ascii="Times New Roman" w:hAnsi="Times New Roman" w:cs="Times New Roman"/>
          <w:sz w:val="28"/>
          <w:szCs w:val="24"/>
        </w:rPr>
        <w:t>hashen</w:t>
      </w:r>
      <w:proofErr w:type="spellEnd"/>
    </w:p>
    <w:p w14:paraId="108FB6E2" w14:textId="18DCF84A" w:rsidR="00847BD9" w:rsidRPr="00847BD9" w:rsidRDefault="00847BD9" w:rsidP="00847BD9">
      <w:pPr>
        <w:contextualSpacing/>
        <w:jc w:val="center"/>
        <w:rPr>
          <w:rFonts w:ascii="Times New Roman" w:hAnsi="Times New Roman" w:cs="Times New Roman"/>
          <w:sz w:val="28"/>
          <w:szCs w:val="24"/>
        </w:rPr>
      </w:pPr>
      <w:r w:rsidRPr="00847BD9">
        <w:rPr>
          <w:rFonts w:ascii="Times New Roman" w:hAnsi="Times New Roman" w:cs="Times New Roman"/>
          <w:sz w:val="28"/>
          <w:szCs w:val="24"/>
        </w:rPr>
        <w:t xml:space="preserve">Date of Submission: </w:t>
      </w:r>
    </w:p>
    <w:p w14:paraId="7467B5DE" w14:textId="77777777" w:rsidR="00847BD9" w:rsidRPr="00847BD9" w:rsidRDefault="00847BD9" w:rsidP="00847BD9">
      <w:pPr>
        <w:rPr>
          <w:rFonts w:ascii="Times New Roman" w:hAnsi="Times New Roman" w:cs="Times New Roman"/>
          <w:sz w:val="28"/>
          <w:szCs w:val="24"/>
        </w:rPr>
      </w:pPr>
      <w:r w:rsidRPr="00847BD9">
        <w:rPr>
          <w:rFonts w:ascii="Times New Roman" w:hAnsi="Times New Roman" w:cs="Times New Roman"/>
          <w:sz w:val="28"/>
          <w:szCs w:val="24"/>
        </w:rPr>
        <w:br w:type="page"/>
      </w:r>
    </w:p>
    <w:p w14:paraId="764869A5" w14:textId="77777777" w:rsidR="00847BD9" w:rsidRDefault="00847BD9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5309D028" w14:textId="77777777" w:rsidR="00847BD9" w:rsidRDefault="00847BD9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3A837A0E" w14:textId="77777777" w:rsidR="00847BD9" w:rsidRDefault="00847BD9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60EE37A9" w14:textId="77777777" w:rsidR="00847BD9" w:rsidRDefault="00847BD9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DDA40A9" w14:textId="77777777" w:rsidR="00847BD9" w:rsidRDefault="00847BD9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702DDC5D" w14:textId="77777777" w:rsidR="00847BD9" w:rsidRDefault="00847BD9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8EF6D4F" w14:textId="77777777" w:rsidR="00847BD9" w:rsidRDefault="00847BD9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578106DF" w14:textId="77777777" w:rsidR="00847BD9" w:rsidRDefault="00847BD9" w:rsidP="00F505D2">
      <w:pPr>
        <w:rPr>
          <w:rFonts w:ascii="Arial" w:hAnsi="Arial" w:cs="Arial"/>
          <w:b/>
          <w:sz w:val="28"/>
          <w:szCs w:val="28"/>
          <w:u w:val="single"/>
        </w:rPr>
      </w:pPr>
    </w:p>
    <w:p w14:paraId="4CE0780D" w14:textId="77777777" w:rsidR="00847BD9" w:rsidRDefault="00847BD9" w:rsidP="00F505D2">
      <w:pPr>
        <w:rPr>
          <w:rFonts w:ascii="Arial" w:hAnsi="Arial" w:cs="Arial"/>
          <w:b/>
          <w:sz w:val="28"/>
          <w:szCs w:val="28"/>
          <w:u w:val="single"/>
        </w:rPr>
      </w:pPr>
    </w:p>
    <w:p w14:paraId="5A6A6875" w14:textId="77777777" w:rsidR="00847BD9" w:rsidRPr="00A501AE" w:rsidRDefault="00847BD9" w:rsidP="00F505D2">
      <w:pPr>
        <w:rPr>
          <w:rFonts w:ascii="Arial" w:hAnsi="Arial" w:cs="Arial"/>
          <w:b/>
          <w:sz w:val="28"/>
          <w:szCs w:val="28"/>
          <w:u w:val="single"/>
        </w:rPr>
      </w:pPr>
    </w:p>
    <w:p w14:paraId="073DE313" w14:textId="5C06D8EB" w:rsidR="00847BD9" w:rsidRDefault="00F15019" w:rsidP="00F505D2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Question</w:t>
      </w:r>
      <w:r w:rsidR="00F505D2">
        <w:rPr>
          <w:rFonts w:ascii="Arial" w:hAnsi="Arial" w:cs="Arial"/>
          <w:b/>
          <w:sz w:val="28"/>
          <w:szCs w:val="28"/>
          <w:u w:val="single"/>
        </w:rPr>
        <w:t xml:space="preserve"> 1</w:t>
      </w:r>
    </w:p>
    <w:p w14:paraId="7B6947A2" w14:textId="77777777" w:rsidR="00D14587" w:rsidRDefault="00D14587" w:rsidP="00F505D2">
      <w:pPr>
        <w:rPr>
          <w:rFonts w:ascii="Arial" w:hAnsi="Arial" w:cs="Arial"/>
          <w:b/>
          <w:sz w:val="28"/>
          <w:szCs w:val="28"/>
          <w:u w:val="single"/>
        </w:rPr>
      </w:pPr>
    </w:p>
    <w:p w14:paraId="20D661BD" w14:textId="3A15C199" w:rsidR="00B16EB2" w:rsidRPr="00D14587" w:rsidRDefault="00847BD9" w:rsidP="00D14587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8"/>
          <w:szCs w:val="28"/>
          <w:u w:val="single"/>
        </w:rPr>
      </w:pPr>
      <w:proofErr w:type="spellStart"/>
      <w:r w:rsidRPr="00D14587">
        <w:rPr>
          <w:rFonts w:ascii="Arial" w:hAnsi="Arial" w:cs="Arial"/>
          <w:b/>
          <w:sz w:val="28"/>
          <w:szCs w:val="28"/>
          <w:u w:val="single"/>
        </w:rPr>
        <w:t>Kedison</w:t>
      </w:r>
      <w:proofErr w:type="spellEnd"/>
      <w:r w:rsidRPr="00D14587">
        <w:rPr>
          <w:rFonts w:ascii="Arial" w:hAnsi="Arial" w:cs="Arial"/>
          <w:b/>
          <w:sz w:val="28"/>
          <w:szCs w:val="28"/>
          <w:u w:val="single"/>
        </w:rPr>
        <w:t xml:space="preserve"> PLC.</w:t>
      </w:r>
    </w:p>
    <w:p w14:paraId="5B7051F8" w14:textId="37EF5C11" w:rsidR="00B16EB2" w:rsidRPr="00A501AE" w:rsidRDefault="00847BD9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Profit and Loss statement for the year ended 31</w:t>
      </w:r>
      <w:r w:rsidR="00B16EB2" w:rsidRPr="00A501AE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 w:rsidR="00B16EB2" w:rsidRPr="00A501AE">
        <w:rPr>
          <w:rFonts w:ascii="Arial" w:hAnsi="Arial" w:cs="Arial"/>
          <w:b/>
          <w:sz w:val="28"/>
          <w:szCs w:val="28"/>
          <w:u w:val="single"/>
        </w:rPr>
        <w:t xml:space="preserve"> </w:t>
      </w:r>
      <w:r>
        <w:rPr>
          <w:rFonts w:ascii="Arial" w:hAnsi="Arial" w:cs="Arial"/>
          <w:b/>
          <w:sz w:val="28"/>
          <w:szCs w:val="28"/>
          <w:u w:val="single"/>
        </w:rPr>
        <w:t>Dec 2020</w:t>
      </w:r>
    </w:p>
    <w:p w14:paraId="7F058DC7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6734"/>
        <w:gridCol w:w="2055"/>
      </w:tblGrid>
      <w:tr w:rsidR="00B16EB2" w:rsidRPr="00A501AE" w14:paraId="5047A634" w14:textId="77777777" w:rsidTr="00E37796">
        <w:tc>
          <w:tcPr>
            <w:tcW w:w="6734" w:type="dxa"/>
          </w:tcPr>
          <w:p w14:paraId="131D00B5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055" w:type="dxa"/>
          </w:tcPr>
          <w:p w14:paraId="5AB0EB81" w14:textId="62B5CF44" w:rsidR="00B16EB2" w:rsidRPr="00A501AE" w:rsidRDefault="00F505D2" w:rsidP="00F505D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£</w:t>
            </w:r>
            <w:r w:rsidR="00B16EB2" w:rsidRPr="00A501AE">
              <w:rPr>
                <w:rFonts w:ascii="Arial" w:hAnsi="Arial" w:cs="Arial"/>
                <w:b/>
                <w:sz w:val="28"/>
                <w:szCs w:val="28"/>
              </w:rPr>
              <w:t> </w:t>
            </w:r>
          </w:p>
        </w:tc>
      </w:tr>
      <w:tr w:rsidR="00B16EB2" w:rsidRPr="00A501AE" w14:paraId="401E126C" w14:textId="77777777" w:rsidTr="00E37796">
        <w:tc>
          <w:tcPr>
            <w:tcW w:w="6734" w:type="dxa"/>
          </w:tcPr>
          <w:p w14:paraId="67BFF9C5" w14:textId="07B59D0E" w:rsidR="00F505D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Revenue</w:t>
            </w:r>
          </w:p>
        </w:tc>
        <w:tc>
          <w:tcPr>
            <w:tcW w:w="2055" w:type="dxa"/>
          </w:tcPr>
          <w:p w14:paraId="4ADDF573" w14:textId="012CB35A" w:rsidR="00B16EB2" w:rsidRPr="00A501AE" w:rsidRDefault="00847BD9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826,65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0 </w:t>
            </w:r>
          </w:p>
        </w:tc>
      </w:tr>
      <w:tr w:rsidR="00F505D2" w:rsidRPr="00A501AE" w14:paraId="3DF8AA9A" w14:textId="77777777" w:rsidTr="00E37796">
        <w:tc>
          <w:tcPr>
            <w:tcW w:w="6734" w:type="dxa"/>
          </w:tcPr>
          <w:p w14:paraId="126C060A" w14:textId="04335FD7" w:rsidR="00F505D2" w:rsidRPr="00A501AE" w:rsidRDefault="00F505D2" w:rsidP="00C43FC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Accrued Revenue</w:t>
            </w:r>
          </w:p>
        </w:tc>
        <w:tc>
          <w:tcPr>
            <w:tcW w:w="2055" w:type="dxa"/>
          </w:tcPr>
          <w:p w14:paraId="55306DFF" w14:textId="41F05E8C" w:rsidR="00F505D2" w:rsidRDefault="00F505D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980</w:t>
            </w:r>
          </w:p>
        </w:tc>
      </w:tr>
      <w:tr w:rsidR="00B16EB2" w:rsidRPr="00A501AE" w14:paraId="6BF79154" w14:textId="77777777" w:rsidTr="00E37796">
        <w:tc>
          <w:tcPr>
            <w:tcW w:w="6734" w:type="dxa"/>
          </w:tcPr>
          <w:p w14:paraId="5CB58450" w14:textId="113D0255" w:rsidR="00B16EB2" w:rsidRPr="00A501AE" w:rsidRDefault="00B16EB2" w:rsidP="00F505D2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 xml:space="preserve">Cost of sales </w:t>
            </w:r>
          </w:p>
        </w:tc>
        <w:tc>
          <w:tcPr>
            <w:tcW w:w="2055" w:type="dxa"/>
          </w:tcPr>
          <w:p w14:paraId="3AA1CB0D" w14:textId="75F894ED" w:rsidR="00B16EB2" w:rsidRPr="00A501AE" w:rsidRDefault="00847BD9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(578,65</w:t>
            </w:r>
            <w:r w:rsidR="00B16EB2" w:rsidRPr="00A501AE">
              <w:rPr>
                <w:rFonts w:ascii="Arial" w:hAnsi="Arial" w:cs="Arial"/>
                <w:sz w:val="28"/>
                <w:szCs w:val="28"/>
                <w:u w:val="single"/>
              </w:rPr>
              <w:t>0)</w:t>
            </w:r>
          </w:p>
        </w:tc>
      </w:tr>
      <w:tr w:rsidR="00B16EB2" w:rsidRPr="00A501AE" w14:paraId="1CB274E6" w14:textId="77777777" w:rsidTr="00E37796">
        <w:tc>
          <w:tcPr>
            <w:tcW w:w="6734" w:type="dxa"/>
          </w:tcPr>
          <w:p w14:paraId="138F3B07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Gross profit</w:t>
            </w:r>
          </w:p>
        </w:tc>
        <w:tc>
          <w:tcPr>
            <w:tcW w:w="2055" w:type="dxa"/>
          </w:tcPr>
          <w:p w14:paraId="78D84A97" w14:textId="0050B87E" w:rsidR="00B16EB2" w:rsidRPr="00A501AE" w:rsidRDefault="00F505D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248,98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0 </w:t>
            </w:r>
          </w:p>
        </w:tc>
      </w:tr>
      <w:tr w:rsidR="00B16EB2" w:rsidRPr="00A501AE" w14:paraId="02A0205B" w14:textId="77777777" w:rsidTr="00E37796">
        <w:tc>
          <w:tcPr>
            <w:tcW w:w="6734" w:type="dxa"/>
          </w:tcPr>
          <w:p w14:paraId="053B60B8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Distribution costs</w:t>
            </w:r>
          </w:p>
        </w:tc>
        <w:tc>
          <w:tcPr>
            <w:tcW w:w="2055" w:type="dxa"/>
          </w:tcPr>
          <w:p w14:paraId="51FA190E" w14:textId="0A7F3848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(2</w:t>
            </w:r>
            <w:r w:rsidR="00F505D2">
              <w:rPr>
                <w:rFonts w:ascii="Arial" w:hAnsi="Arial" w:cs="Arial"/>
                <w:sz w:val="28"/>
                <w:szCs w:val="28"/>
              </w:rPr>
              <w:t>8,00</w:t>
            </w:r>
            <w:r w:rsidRPr="00A501AE">
              <w:rPr>
                <w:rFonts w:ascii="Arial" w:hAnsi="Arial" w:cs="Arial"/>
                <w:sz w:val="28"/>
                <w:szCs w:val="28"/>
              </w:rPr>
              <w:t>0)</w:t>
            </w:r>
          </w:p>
        </w:tc>
      </w:tr>
      <w:tr w:rsidR="00B16EB2" w:rsidRPr="00A501AE" w14:paraId="4103C456" w14:textId="77777777" w:rsidTr="00E37796">
        <w:tc>
          <w:tcPr>
            <w:tcW w:w="6734" w:type="dxa"/>
          </w:tcPr>
          <w:p w14:paraId="5405F69C" w14:textId="6EE2E375" w:rsidR="00B16EB2" w:rsidRPr="00A501AE" w:rsidRDefault="00B16EB2" w:rsidP="00F505D2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 xml:space="preserve">Administration expenses </w:t>
            </w:r>
          </w:p>
        </w:tc>
        <w:tc>
          <w:tcPr>
            <w:tcW w:w="2055" w:type="dxa"/>
          </w:tcPr>
          <w:p w14:paraId="03D29752" w14:textId="07A25AFE" w:rsidR="00B16EB2" w:rsidRPr="00A501AE" w:rsidRDefault="00F505D2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  (30,000</w:t>
            </w:r>
            <w:r w:rsidR="00B16EB2" w:rsidRPr="00A501AE">
              <w:rPr>
                <w:rFonts w:ascii="Arial" w:hAnsi="Arial" w:cs="Arial"/>
                <w:sz w:val="28"/>
                <w:szCs w:val="28"/>
                <w:u w:val="single"/>
              </w:rPr>
              <w:t>)</w:t>
            </w:r>
          </w:p>
        </w:tc>
      </w:tr>
      <w:tr w:rsidR="00F505D2" w:rsidRPr="00A501AE" w14:paraId="7212FF5E" w14:textId="77777777" w:rsidTr="00E37796">
        <w:tc>
          <w:tcPr>
            <w:tcW w:w="6734" w:type="dxa"/>
          </w:tcPr>
          <w:p w14:paraId="51BE1634" w14:textId="5FFC1AA4" w:rsidR="00F505D2" w:rsidRPr="00F505D2" w:rsidRDefault="00F505D2" w:rsidP="00F505D2">
            <w:pPr>
              <w:rPr>
                <w:rFonts w:ascii="Arial" w:hAnsi="Arial" w:cs="Arial"/>
                <w:sz w:val="28"/>
                <w:szCs w:val="28"/>
              </w:rPr>
            </w:pPr>
            <w:r w:rsidRPr="00F505D2">
              <w:rPr>
                <w:rFonts w:ascii="Arial" w:eastAsia="Times New Roman" w:hAnsi="Arial" w:cs="Arial"/>
                <w:color w:val="000000"/>
                <w:sz w:val="28"/>
                <w:szCs w:val="24"/>
                <w:lang w:eastAsia="en-GB"/>
              </w:rPr>
              <w:t>Directors Remuneration</w:t>
            </w:r>
            <w:r w:rsidRPr="00F505D2">
              <w:rPr>
                <w:rFonts w:ascii="Arial" w:hAnsi="Arial" w:cs="Arial"/>
                <w:sz w:val="32"/>
                <w:szCs w:val="28"/>
              </w:rPr>
              <w:t xml:space="preserve"> </w:t>
            </w:r>
          </w:p>
        </w:tc>
        <w:tc>
          <w:tcPr>
            <w:tcW w:w="2055" w:type="dxa"/>
          </w:tcPr>
          <w:p w14:paraId="0466AD4C" w14:textId="521687B9" w:rsidR="00F505D2" w:rsidRDefault="00F505D2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  (5,000</w:t>
            </w: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)</w:t>
            </w:r>
          </w:p>
        </w:tc>
      </w:tr>
      <w:tr w:rsidR="00F505D2" w:rsidRPr="00A501AE" w14:paraId="614AA860" w14:textId="77777777" w:rsidTr="00E37796">
        <w:tc>
          <w:tcPr>
            <w:tcW w:w="6734" w:type="dxa"/>
          </w:tcPr>
          <w:p w14:paraId="0E0F66B4" w14:textId="17A565FA" w:rsidR="00F505D2" w:rsidRPr="00F505D2" w:rsidRDefault="00F505D2" w:rsidP="00F505D2">
            <w:pPr>
              <w:rPr>
                <w:rFonts w:ascii="Arial" w:eastAsia="Times New Roman" w:hAnsi="Arial" w:cs="Arial"/>
                <w:color w:val="000000"/>
                <w:sz w:val="28"/>
                <w:szCs w:val="24"/>
                <w:lang w:eastAsia="en-GB"/>
              </w:rPr>
            </w:pPr>
            <w:r w:rsidRPr="00F505D2">
              <w:rPr>
                <w:rFonts w:ascii="Arial" w:eastAsia="Times New Roman" w:hAnsi="Arial" w:cs="Arial"/>
                <w:color w:val="000000"/>
                <w:sz w:val="28"/>
                <w:szCs w:val="24"/>
                <w:lang w:eastAsia="en-GB"/>
              </w:rPr>
              <w:t>Accrued Expenses (Commission)</w:t>
            </w:r>
          </w:p>
        </w:tc>
        <w:tc>
          <w:tcPr>
            <w:tcW w:w="2055" w:type="dxa"/>
          </w:tcPr>
          <w:p w14:paraId="7FE3CD5F" w14:textId="44CFE10C" w:rsidR="00F505D2" w:rsidRDefault="00F505D2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  (3,000</w:t>
            </w: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)</w:t>
            </w:r>
          </w:p>
        </w:tc>
      </w:tr>
      <w:tr w:rsidR="00F505D2" w:rsidRPr="00A501AE" w14:paraId="1EF63EFF" w14:textId="77777777" w:rsidTr="00E37796">
        <w:tc>
          <w:tcPr>
            <w:tcW w:w="6734" w:type="dxa"/>
          </w:tcPr>
          <w:p w14:paraId="488FDCC7" w14:textId="77777777" w:rsidR="00F505D2" w:rsidRPr="00A501AE" w:rsidRDefault="00F505D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Operating profit</w:t>
            </w:r>
          </w:p>
        </w:tc>
        <w:tc>
          <w:tcPr>
            <w:tcW w:w="2055" w:type="dxa"/>
          </w:tcPr>
          <w:p w14:paraId="23697BA8" w14:textId="77777777" w:rsidR="00F505D2" w:rsidRDefault="00F505D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182,98</w:t>
            </w:r>
            <w:r w:rsidRPr="00A501AE">
              <w:rPr>
                <w:rFonts w:ascii="Arial" w:hAnsi="Arial" w:cs="Arial"/>
                <w:sz w:val="28"/>
                <w:szCs w:val="28"/>
              </w:rPr>
              <w:t>0 </w:t>
            </w:r>
          </w:p>
          <w:p w14:paraId="52158759" w14:textId="7DE3B37B" w:rsidR="00F505D2" w:rsidRPr="00A501AE" w:rsidRDefault="00F505D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F505D2" w:rsidRPr="00A501AE" w14:paraId="4CAEBDCD" w14:textId="77777777" w:rsidTr="00E37796">
        <w:tc>
          <w:tcPr>
            <w:tcW w:w="6734" w:type="dxa"/>
          </w:tcPr>
          <w:p w14:paraId="67DB720F" w14:textId="6C8F300C" w:rsidR="00F505D2" w:rsidRPr="00A501AE" w:rsidRDefault="00F505D2" w:rsidP="00F505D2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 xml:space="preserve">Interest payable </w:t>
            </w:r>
          </w:p>
        </w:tc>
        <w:tc>
          <w:tcPr>
            <w:tcW w:w="2055" w:type="dxa"/>
          </w:tcPr>
          <w:p w14:paraId="68B396D8" w14:textId="229CEBF4" w:rsidR="00F505D2" w:rsidRPr="00A501AE" w:rsidRDefault="00F505D2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   (2,00</w:t>
            </w: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0)</w:t>
            </w:r>
          </w:p>
        </w:tc>
      </w:tr>
      <w:tr w:rsidR="00F505D2" w:rsidRPr="00A501AE" w14:paraId="14F0D76C" w14:textId="77777777" w:rsidTr="00E37796">
        <w:tc>
          <w:tcPr>
            <w:tcW w:w="6734" w:type="dxa"/>
          </w:tcPr>
          <w:p w14:paraId="66B43970" w14:textId="77777777" w:rsidR="00F505D2" w:rsidRPr="00A501AE" w:rsidRDefault="00F505D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Profit before taxation</w:t>
            </w:r>
          </w:p>
        </w:tc>
        <w:tc>
          <w:tcPr>
            <w:tcW w:w="2055" w:type="dxa"/>
          </w:tcPr>
          <w:p w14:paraId="2B0C60F8" w14:textId="661C4E99" w:rsidR="00F505D2" w:rsidRPr="00A501AE" w:rsidRDefault="00F505D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180,98</w:t>
            </w:r>
            <w:r w:rsidRPr="00A501AE">
              <w:rPr>
                <w:rFonts w:ascii="Arial" w:hAnsi="Arial" w:cs="Arial"/>
                <w:sz w:val="28"/>
                <w:szCs w:val="28"/>
              </w:rPr>
              <w:t>0 </w:t>
            </w:r>
          </w:p>
        </w:tc>
      </w:tr>
      <w:tr w:rsidR="00F505D2" w:rsidRPr="00A501AE" w14:paraId="5C29158E" w14:textId="77777777" w:rsidTr="00E37796">
        <w:tc>
          <w:tcPr>
            <w:tcW w:w="6734" w:type="dxa"/>
          </w:tcPr>
          <w:p w14:paraId="76850F17" w14:textId="77777777" w:rsidR="00F505D2" w:rsidRPr="00A501AE" w:rsidRDefault="00F505D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Taxation</w:t>
            </w:r>
          </w:p>
        </w:tc>
        <w:tc>
          <w:tcPr>
            <w:tcW w:w="2055" w:type="dxa"/>
          </w:tcPr>
          <w:p w14:paraId="69A0E2C9" w14:textId="01941EE8" w:rsidR="00F505D2" w:rsidRPr="00A501AE" w:rsidRDefault="00F505D2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  (68,0</w:t>
            </w: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00)</w:t>
            </w:r>
          </w:p>
        </w:tc>
      </w:tr>
      <w:tr w:rsidR="00F505D2" w:rsidRPr="00A501AE" w14:paraId="0BC5C133" w14:textId="77777777" w:rsidTr="00E37796">
        <w:tc>
          <w:tcPr>
            <w:tcW w:w="6734" w:type="dxa"/>
          </w:tcPr>
          <w:p w14:paraId="2F2CCEF0" w14:textId="77777777" w:rsidR="00F505D2" w:rsidRPr="00A501AE" w:rsidRDefault="00F505D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Profit for the year</w:t>
            </w:r>
          </w:p>
        </w:tc>
        <w:tc>
          <w:tcPr>
            <w:tcW w:w="2055" w:type="dxa"/>
          </w:tcPr>
          <w:p w14:paraId="650BABAC" w14:textId="4B7BFE98" w:rsidR="00F505D2" w:rsidRPr="00A501AE" w:rsidRDefault="00F505D2" w:rsidP="00C43FC3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>
              <w:rPr>
                <w:rFonts w:ascii="Arial" w:hAnsi="Arial" w:cs="Arial"/>
                <w:sz w:val="28"/>
                <w:szCs w:val="28"/>
                <w:u w:val="double"/>
              </w:rPr>
              <w:t>  </w:t>
            </w:r>
            <w:r w:rsidRPr="00F505D2">
              <w:rPr>
                <w:rFonts w:ascii="Arial" w:hAnsi="Arial" w:cs="Arial"/>
                <w:sz w:val="28"/>
                <w:szCs w:val="28"/>
                <w:highlight w:val="green"/>
                <w:u w:val="double"/>
              </w:rPr>
              <w:t>112,980</w:t>
            </w: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 </w:t>
            </w:r>
          </w:p>
        </w:tc>
      </w:tr>
    </w:tbl>
    <w:p w14:paraId="3C918197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p w14:paraId="348493D0" w14:textId="77777777" w:rsidR="00F505D2" w:rsidRDefault="00F505D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5D27746B" w14:textId="77777777" w:rsidR="00F505D2" w:rsidRDefault="00F505D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3525634F" w14:textId="77777777" w:rsidR="00B16EB2" w:rsidRPr="00A501AE" w:rsidRDefault="00B16EB2" w:rsidP="00B16EB2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u w:val="single"/>
        </w:rPr>
        <w:lastRenderedPageBreak/>
        <w:t>Statement of Financial Position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as at 30</w:t>
      </w:r>
      <w:r w:rsidRPr="00A501AE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</w:t>
      </w:r>
      <w:r>
        <w:rPr>
          <w:rFonts w:ascii="Arial" w:hAnsi="Arial" w:cs="Arial"/>
          <w:b/>
          <w:sz w:val="28"/>
          <w:szCs w:val="28"/>
          <w:u w:val="single"/>
        </w:rPr>
        <w:t>September 2019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2242"/>
        <w:gridCol w:w="2518"/>
        <w:gridCol w:w="2242"/>
        <w:gridCol w:w="2240"/>
      </w:tblGrid>
      <w:tr w:rsidR="00B16EB2" w:rsidRPr="00A501AE" w14:paraId="0CBBEB37" w14:textId="77777777" w:rsidTr="00D14587">
        <w:tc>
          <w:tcPr>
            <w:tcW w:w="4760" w:type="dxa"/>
            <w:gridSpan w:val="2"/>
          </w:tcPr>
          <w:p w14:paraId="765FA54A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2" w:type="dxa"/>
          </w:tcPr>
          <w:p w14:paraId="4E54EEAF" w14:textId="025FB245" w:rsidR="00B16EB2" w:rsidRPr="00A501AE" w:rsidRDefault="00D14587" w:rsidP="00C43FC3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£</w:t>
            </w:r>
            <w:r w:rsidR="00B16EB2" w:rsidRPr="00A501AE">
              <w:rPr>
                <w:rFonts w:ascii="Arial" w:hAnsi="Arial" w:cs="Arial"/>
                <w:b/>
                <w:sz w:val="28"/>
                <w:szCs w:val="28"/>
              </w:rPr>
              <w:t> </w:t>
            </w:r>
          </w:p>
        </w:tc>
        <w:tc>
          <w:tcPr>
            <w:tcW w:w="2240" w:type="dxa"/>
          </w:tcPr>
          <w:p w14:paraId="2B559182" w14:textId="3F0B7CB0" w:rsidR="00B16EB2" w:rsidRPr="00A501AE" w:rsidRDefault="00D14587" w:rsidP="00C43FC3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£</w:t>
            </w:r>
            <w:r w:rsidR="00B16EB2" w:rsidRPr="00A501AE">
              <w:rPr>
                <w:rFonts w:ascii="Arial" w:hAnsi="Arial" w:cs="Arial"/>
                <w:b/>
                <w:sz w:val="28"/>
                <w:szCs w:val="28"/>
              </w:rPr>
              <w:t> </w:t>
            </w:r>
          </w:p>
        </w:tc>
      </w:tr>
      <w:tr w:rsidR="00B16EB2" w:rsidRPr="00A501AE" w14:paraId="27A63E09" w14:textId="77777777" w:rsidTr="00D14587">
        <w:tc>
          <w:tcPr>
            <w:tcW w:w="4760" w:type="dxa"/>
            <w:gridSpan w:val="2"/>
          </w:tcPr>
          <w:p w14:paraId="203B5F4B" w14:textId="119DEFD9" w:rsidR="00B16EB2" w:rsidRPr="00A501AE" w:rsidRDefault="00B16EB2" w:rsidP="00C43FC3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Pr</w:t>
            </w:r>
            <w:r w:rsidR="001603A5">
              <w:rPr>
                <w:rFonts w:ascii="Arial" w:hAnsi="Arial" w:cs="Arial"/>
                <w:b/>
                <w:sz w:val="28"/>
                <w:szCs w:val="28"/>
              </w:rPr>
              <w:t xml:space="preserve">operty, plant and equipment </w:t>
            </w:r>
          </w:p>
        </w:tc>
        <w:tc>
          <w:tcPr>
            <w:tcW w:w="2242" w:type="dxa"/>
          </w:tcPr>
          <w:p w14:paraId="20C39092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098E0018" w14:textId="18C1D50E" w:rsidR="00B16EB2" w:rsidRPr="00A501AE" w:rsidRDefault="00D14587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632,73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0 </w:t>
            </w:r>
          </w:p>
        </w:tc>
      </w:tr>
      <w:tr w:rsidR="00B16EB2" w:rsidRPr="00A501AE" w14:paraId="5241A0C7" w14:textId="77777777" w:rsidTr="00D14587">
        <w:tc>
          <w:tcPr>
            <w:tcW w:w="4760" w:type="dxa"/>
            <w:gridSpan w:val="2"/>
          </w:tcPr>
          <w:p w14:paraId="2FA6A448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2" w:type="dxa"/>
          </w:tcPr>
          <w:p w14:paraId="26F91CCC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3DD29241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3CB73815" w14:textId="77777777" w:rsidTr="00D14587">
        <w:tc>
          <w:tcPr>
            <w:tcW w:w="4760" w:type="dxa"/>
            <w:gridSpan w:val="2"/>
          </w:tcPr>
          <w:p w14:paraId="3AC1D1FA" w14:textId="77777777" w:rsidR="00B16EB2" w:rsidRPr="00A501AE" w:rsidRDefault="00B16EB2" w:rsidP="00C43FC3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Current assets</w:t>
            </w:r>
          </w:p>
        </w:tc>
        <w:tc>
          <w:tcPr>
            <w:tcW w:w="2242" w:type="dxa"/>
          </w:tcPr>
          <w:p w14:paraId="38A13BF0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1C85310B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5B9B1A32" w14:textId="77777777" w:rsidTr="00D14587">
        <w:tc>
          <w:tcPr>
            <w:tcW w:w="4760" w:type="dxa"/>
            <w:gridSpan w:val="2"/>
          </w:tcPr>
          <w:p w14:paraId="5BEF433C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Inventory</w:t>
            </w:r>
          </w:p>
        </w:tc>
        <w:tc>
          <w:tcPr>
            <w:tcW w:w="2242" w:type="dxa"/>
          </w:tcPr>
          <w:p w14:paraId="04F34B30" w14:textId="786A580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3</w:t>
            </w:r>
            <w:r w:rsidR="00D14587">
              <w:rPr>
                <w:rFonts w:ascii="Arial" w:hAnsi="Arial" w:cs="Arial"/>
                <w:sz w:val="28"/>
                <w:szCs w:val="28"/>
              </w:rPr>
              <w:t>30,60</w:t>
            </w:r>
            <w:r w:rsidRPr="00A501AE">
              <w:rPr>
                <w:rFonts w:ascii="Arial" w:hAnsi="Arial" w:cs="Arial"/>
                <w:sz w:val="28"/>
                <w:szCs w:val="28"/>
              </w:rPr>
              <w:t>0 </w:t>
            </w:r>
          </w:p>
        </w:tc>
        <w:tc>
          <w:tcPr>
            <w:tcW w:w="2240" w:type="dxa"/>
          </w:tcPr>
          <w:p w14:paraId="0498239E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0A080104" w14:textId="77777777" w:rsidTr="00D14587">
        <w:tc>
          <w:tcPr>
            <w:tcW w:w="4760" w:type="dxa"/>
            <w:gridSpan w:val="2"/>
          </w:tcPr>
          <w:p w14:paraId="6848DA09" w14:textId="3B35488D" w:rsidR="00B16EB2" w:rsidRPr="00A501AE" w:rsidRDefault="00D14587" w:rsidP="00C43FC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Debtors</w:t>
            </w:r>
          </w:p>
        </w:tc>
        <w:tc>
          <w:tcPr>
            <w:tcW w:w="2242" w:type="dxa"/>
          </w:tcPr>
          <w:p w14:paraId="4DE17E5C" w14:textId="2E44CD4F" w:rsidR="00B16EB2" w:rsidRPr="00A501AE" w:rsidRDefault="00D14587" w:rsidP="00D14587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170,125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 </w:t>
            </w:r>
          </w:p>
        </w:tc>
        <w:tc>
          <w:tcPr>
            <w:tcW w:w="2240" w:type="dxa"/>
          </w:tcPr>
          <w:p w14:paraId="5EB96942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46D99C1B" w14:textId="77777777" w:rsidTr="00D14587">
        <w:tc>
          <w:tcPr>
            <w:tcW w:w="4760" w:type="dxa"/>
            <w:gridSpan w:val="2"/>
          </w:tcPr>
          <w:p w14:paraId="3AAD8588" w14:textId="77777777" w:rsidR="00B16EB2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Cash at bank</w:t>
            </w:r>
          </w:p>
          <w:p w14:paraId="701BA97A" w14:textId="2DE87C70" w:rsidR="00D14587" w:rsidRPr="00A501AE" w:rsidRDefault="00D14587" w:rsidP="00C43FC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Accrued Revenue</w:t>
            </w:r>
          </w:p>
        </w:tc>
        <w:tc>
          <w:tcPr>
            <w:tcW w:w="2242" w:type="dxa"/>
          </w:tcPr>
          <w:p w14:paraId="305E773F" w14:textId="77777777" w:rsidR="00D14587" w:rsidRPr="00D14587" w:rsidRDefault="00D14587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D14587">
              <w:rPr>
                <w:rFonts w:ascii="Arial" w:hAnsi="Arial" w:cs="Arial"/>
                <w:sz w:val="28"/>
                <w:szCs w:val="28"/>
              </w:rPr>
              <w:t>     12,90</w:t>
            </w:r>
            <w:r w:rsidR="00B16EB2" w:rsidRPr="00D14587">
              <w:rPr>
                <w:rFonts w:ascii="Arial" w:hAnsi="Arial" w:cs="Arial"/>
                <w:sz w:val="28"/>
                <w:szCs w:val="28"/>
              </w:rPr>
              <w:t>0</w:t>
            </w:r>
          </w:p>
          <w:p w14:paraId="7041A1E8" w14:textId="06EFBA27" w:rsidR="00B16EB2" w:rsidRPr="00A501AE" w:rsidRDefault="00D14587" w:rsidP="00B445D9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     98</w:t>
            </w: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0</w:t>
            </w:r>
          </w:p>
        </w:tc>
        <w:tc>
          <w:tcPr>
            <w:tcW w:w="2240" w:type="dxa"/>
          </w:tcPr>
          <w:p w14:paraId="20ED3366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6EE859C2" w14:textId="77777777" w:rsidTr="00D14587">
        <w:tc>
          <w:tcPr>
            <w:tcW w:w="4760" w:type="dxa"/>
            <w:gridSpan w:val="2"/>
          </w:tcPr>
          <w:p w14:paraId="25469FA9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2" w:type="dxa"/>
          </w:tcPr>
          <w:p w14:paraId="2167E6CB" w14:textId="3A07B3CE" w:rsidR="00B16EB2" w:rsidRPr="00A501AE" w:rsidRDefault="00D14587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514,605</w:t>
            </w:r>
            <w:r w:rsidR="00B16EB2" w:rsidRPr="00A501AE">
              <w:rPr>
                <w:rFonts w:ascii="Arial" w:hAnsi="Arial" w:cs="Arial"/>
                <w:sz w:val="28"/>
                <w:szCs w:val="28"/>
                <w:u w:val="single"/>
              </w:rPr>
              <w:t> </w:t>
            </w:r>
          </w:p>
        </w:tc>
        <w:tc>
          <w:tcPr>
            <w:tcW w:w="2240" w:type="dxa"/>
          </w:tcPr>
          <w:p w14:paraId="2A0DCFC4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0925B0" w14:paraId="49AC7E6D" w14:textId="77777777" w:rsidTr="00D14587">
        <w:tc>
          <w:tcPr>
            <w:tcW w:w="4760" w:type="dxa"/>
            <w:gridSpan w:val="2"/>
          </w:tcPr>
          <w:p w14:paraId="35C5121B" w14:textId="153AF144" w:rsidR="00B445D9" w:rsidRDefault="00B445D9" w:rsidP="00C43FC3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Total Assets</w:t>
            </w:r>
          </w:p>
          <w:p w14:paraId="64546887" w14:textId="77777777" w:rsidR="00B445D9" w:rsidRDefault="00B445D9" w:rsidP="00C43FC3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2C85339" w14:textId="77777777" w:rsidR="00B16EB2" w:rsidRPr="00A501AE" w:rsidRDefault="00B16EB2" w:rsidP="00C43FC3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Current liabilities</w:t>
            </w:r>
          </w:p>
        </w:tc>
        <w:tc>
          <w:tcPr>
            <w:tcW w:w="2242" w:type="dxa"/>
          </w:tcPr>
          <w:p w14:paraId="3A2D9357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017A3E16" w14:textId="643F532A" w:rsidR="00B16EB2" w:rsidRPr="000925B0" w:rsidRDefault="00B445D9" w:rsidP="00C43FC3">
            <w:pPr>
              <w:jc w:val="right"/>
              <w:rPr>
                <w:rFonts w:ascii="Arial" w:hAnsi="Arial" w:cs="Arial"/>
                <w:sz w:val="28"/>
                <w:szCs w:val="28"/>
                <w:highlight w:val="green"/>
                <w:u w:val="single"/>
              </w:rPr>
            </w:pPr>
            <w:r w:rsidRPr="000925B0">
              <w:rPr>
                <w:rFonts w:ascii="Arial" w:hAnsi="Arial" w:cs="Arial"/>
                <w:sz w:val="28"/>
                <w:szCs w:val="28"/>
                <w:highlight w:val="green"/>
                <w:u w:val="single"/>
              </w:rPr>
              <w:t>1,147,335</w:t>
            </w:r>
          </w:p>
        </w:tc>
      </w:tr>
      <w:tr w:rsidR="00B16EB2" w:rsidRPr="00A501AE" w14:paraId="53E6C254" w14:textId="77777777" w:rsidTr="00D14587">
        <w:tc>
          <w:tcPr>
            <w:tcW w:w="4760" w:type="dxa"/>
            <w:gridSpan w:val="2"/>
          </w:tcPr>
          <w:p w14:paraId="797AEA6C" w14:textId="078BE49C" w:rsidR="00B16EB2" w:rsidRPr="00A501AE" w:rsidRDefault="00D14587" w:rsidP="00C43FC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Creditors</w:t>
            </w:r>
          </w:p>
        </w:tc>
        <w:tc>
          <w:tcPr>
            <w:tcW w:w="2242" w:type="dxa"/>
          </w:tcPr>
          <w:p w14:paraId="7B8019D5" w14:textId="35879F99" w:rsidR="00B16EB2" w:rsidRPr="00A501AE" w:rsidRDefault="00D14587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171,355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 </w:t>
            </w:r>
          </w:p>
        </w:tc>
        <w:tc>
          <w:tcPr>
            <w:tcW w:w="2240" w:type="dxa"/>
          </w:tcPr>
          <w:p w14:paraId="7C6BF018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6A179319" w14:textId="77777777" w:rsidTr="00D14587">
        <w:tc>
          <w:tcPr>
            <w:tcW w:w="4760" w:type="dxa"/>
            <w:gridSpan w:val="2"/>
          </w:tcPr>
          <w:p w14:paraId="56B9E2DC" w14:textId="587F72EA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Accrued interest</w:t>
            </w:r>
            <w:r w:rsidR="00D14587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2242" w:type="dxa"/>
          </w:tcPr>
          <w:p w14:paraId="344103AA" w14:textId="417DA8AA" w:rsidR="00B16EB2" w:rsidRPr="00A501AE" w:rsidRDefault="00D14587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3000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 </w:t>
            </w:r>
          </w:p>
        </w:tc>
        <w:tc>
          <w:tcPr>
            <w:tcW w:w="2240" w:type="dxa"/>
          </w:tcPr>
          <w:p w14:paraId="3D366042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44E2EF8F" w14:textId="77777777" w:rsidTr="00D14587">
        <w:tc>
          <w:tcPr>
            <w:tcW w:w="4760" w:type="dxa"/>
            <w:gridSpan w:val="2"/>
          </w:tcPr>
          <w:p w14:paraId="25731F18" w14:textId="16286081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Taxation</w:t>
            </w:r>
            <w:r w:rsidR="00D14587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2242" w:type="dxa"/>
          </w:tcPr>
          <w:p w14:paraId="4C7C9C9B" w14:textId="6B5007EA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6</w:t>
            </w:r>
            <w:r w:rsidR="00D14587">
              <w:rPr>
                <w:rFonts w:ascii="Arial" w:hAnsi="Arial" w:cs="Arial"/>
                <w:sz w:val="28"/>
                <w:szCs w:val="28"/>
                <w:u w:val="single"/>
              </w:rPr>
              <w:t>8,0</w:t>
            </w: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00 </w:t>
            </w:r>
          </w:p>
        </w:tc>
        <w:tc>
          <w:tcPr>
            <w:tcW w:w="2240" w:type="dxa"/>
          </w:tcPr>
          <w:p w14:paraId="6390CBAF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24D1FFC8" w14:textId="77777777" w:rsidTr="00D14587">
        <w:tc>
          <w:tcPr>
            <w:tcW w:w="4760" w:type="dxa"/>
            <w:gridSpan w:val="2"/>
          </w:tcPr>
          <w:p w14:paraId="510D2BDF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2" w:type="dxa"/>
          </w:tcPr>
          <w:p w14:paraId="0158EB93" w14:textId="1CFF9FB3" w:rsidR="00B16EB2" w:rsidRPr="00A501AE" w:rsidRDefault="00B445D9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242,355</w:t>
            </w:r>
            <w:r w:rsidR="00B16EB2" w:rsidRPr="00A501AE">
              <w:rPr>
                <w:rFonts w:ascii="Arial" w:hAnsi="Arial" w:cs="Arial"/>
                <w:sz w:val="28"/>
                <w:szCs w:val="28"/>
                <w:u w:val="single"/>
              </w:rPr>
              <w:t> </w:t>
            </w:r>
          </w:p>
        </w:tc>
        <w:tc>
          <w:tcPr>
            <w:tcW w:w="2240" w:type="dxa"/>
          </w:tcPr>
          <w:p w14:paraId="4B52068C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80259B" w:rsidRPr="00A501AE" w14:paraId="1CD9A779" w14:textId="77777777" w:rsidTr="00D14587">
        <w:trPr>
          <w:gridAfter w:val="3"/>
          <w:wAfter w:w="7000" w:type="dxa"/>
        </w:trPr>
        <w:tc>
          <w:tcPr>
            <w:tcW w:w="2242" w:type="dxa"/>
          </w:tcPr>
          <w:p w14:paraId="02417CE6" w14:textId="77777777" w:rsidR="0080259B" w:rsidRPr="00A501AE" w:rsidRDefault="0080259B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80259B" w:rsidRPr="00A501AE" w14:paraId="005C0472" w14:textId="77777777" w:rsidTr="00D14587">
        <w:trPr>
          <w:gridAfter w:val="3"/>
          <w:wAfter w:w="7000" w:type="dxa"/>
        </w:trPr>
        <w:tc>
          <w:tcPr>
            <w:tcW w:w="2242" w:type="dxa"/>
          </w:tcPr>
          <w:p w14:paraId="79ECEAAE" w14:textId="77777777" w:rsidR="0080259B" w:rsidRPr="00A501AE" w:rsidRDefault="0080259B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13D05884" w14:textId="77777777" w:rsidTr="00D14587">
        <w:tc>
          <w:tcPr>
            <w:tcW w:w="4760" w:type="dxa"/>
            <w:gridSpan w:val="2"/>
          </w:tcPr>
          <w:p w14:paraId="2D491B64" w14:textId="77777777" w:rsidR="00B16EB2" w:rsidRDefault="00B445D9" w:rsidP="00B445D9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Non-Current</w:t>
            </w:r>
            <w:r w:rsidR="00B16EB2" w:rsidRPr="00A501AE">
              <w:rPr>
                <w:rFonts w:ascii="Arial" w:hAnsi="Arial" w:cs="Arial"/>
                <w:b/>
                <w:sz w:val="28"/>
                <w:szCs w:val="28"/>
              </w:rPr>
              <w:t xml:space="preserve"> liabilities</w:t>
            </w:r>
            <w:r w:rsidR="0080259B"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</w:p>
          <w:p w14:paraId="652344C1" w14:textId="42773239" w:rsidR="0080259B" w:rsidRPr="00A501AE" w:rsidRDefault="0080259B" w:rsidP="00B445D9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Debentures 4%</w:t>
            </w:r>
          </w:p>
        </w:tc>
        <w:tc>
          <w:tcPr>
            <w:tcW w:w="2242" w:type="dxa"/>
          </w:tcPr>
          <w:p w14:paraId="15119AED" w14:textId="6D3EE815" w:rsidR="00B16EB2" w:rsidRPr="00A501AE" w:rsidRDefault="0080259B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100,000</w:t>
            </w:r>
          </w:p>
        </w:tc>
        <w:tc>
          <w:tcPr>
            <w:tcW w:w="2240" w:type="dxa"/>
          </w:tcPr>
          <w:p w14:paraId="5F712CCB" w14:textId="389B9C95" w:rsidR="00B16EB2" w:rsidRPr="00A501AE" w:rsidRDefault="0080259B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u w:val="single"/>
              </w:rPr>
              <w:t>342,355</w:t>
            </w:r>
          </w:p>
        </w:tc>
      </w:tr>
      <w:tr w:rsidR="00B16EB2" w:rsidRPr="00F8666A" w14:paraId="11BEA313" w14:textId="77777777" w:rsidTr="00D14587">
        <w:tc>
          <w:tcPr>
            <w:tcW w:w="4760" w:type="dxa"/>
            <w:gridSpan w:val="2"/>
          </w:tcPr>
          <w:p w14:paraId="3AE08197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2" w:type="dxa"/>
          </w:tcPr>
          <w:p w14:paraId="51D85C30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74559193" w14:textId="52C96771" w:rsidR="00B16EB2" w:rsidRPr="00F8666A" w:rsidRDefault="00B16EB2" w:rsidP="0080259B">
            <w:pPr>
              <w:rPr>
                <w:rFonts w:ascii="Arial" w:hAnsi="Arial" w:cs="Arial"/>
                <w:sz w:val="28"/>
                <w:szCs w:val="28"/>
                <w:highlight w:val="green"/>
                <w:u w:val="double"/>
              </w:rPr>
            </w:pPr>
          </w:p>
        </w:tc>
      </w:tr>
      <w:tr w:rsidR="00B16EB2" w:rsidRPr="00A501AE" w14:paraId="34D79219" w14:textId="77777777" w:rsidTr="00D14587">
        <w:tc>
          <w:tcPr>
            <w:tcW w:w="4760" w:type="dxa"/>
            <w:gridSpan w:val="2"/>
          </w:tcPr>
          <w:p w14:paraId="5982CE51" w14:textId="672C1A55" w:rsidR="00B16EB2" w:rsidRPr="00A501AE" w:rsidRDefault="0080259B" w:rsidP="00C43FC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Capital and reserves / Equity </w:t>
            </w:r>
          </w:p>
        </w:tc>
        <w:tc>
          <w:tcPr>
            <w:tcW w:w="2242" w:type="dxa"/>
          </w:tcPr>
          <w:p w14:paraId="0A31DF08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3645F512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1465C237" w14:textId="77777777" w:rsidTr="00D14587">
        <w:tc>
          <w:tcPr>
            <w:tcW w:w="4760" w:type="dxa"/>
            <w:gridSpan w:val="2"/>
          </w:tcPr>
          <w:p w14:paraId="4D0CABC3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Share capital</w:t>
            </w:r>
          </w:p>
        </w:tc>
        <w:tc>
          <w:tcPr>
            <w:tcW w:w="2242" w:type="dxa"/>
          </w:tcPr>
          <w:p w14:paraId="7A263A24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27918345" w14:textId="2DD45C8F" w:rsidR="00B16EB2" w:rsidRPr="00A501AE" w:rsidRDefault="00B445D9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310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,000 </w:t>
            </w:r>
          </w:p>
        </w:tc>
      </w:tr>
      <w:tr w:rsidR="00B16EB2" w:rsidRPr="00A501AE" w14:paraId="741AEB0F" w14:textId="77777777" w:rsidTr="00D14587">
        <w:tc>
          <w:tcPr>
            <w:tcW w:w="4760" w:type="dxa"/>
            <w:gridSpan w:val="2"/>
          </w:tcPr>
          <w:p w14:paraId="1ED86AC9" w14:textId="77777777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Share premium</w:t>
            </w:r>
          </w:p>
        </w:tc>
        <w:tc>
          <w:tcPr>
            <w:tcW w:w="2242" w:type="dxa"/>
          </w:tcPr>
          <w:p w14:paraId="6F855A56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69E793B8" w14:textId="250934B5" w:rsidR="00B16EB2" w:rsidRPr="00A501AE" w:rsidRDefault="00B445D9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300</w:t>
            </w:r>
            <w:r w:rsidR="00B16EB2" w:rsidRPr="00A501AE">
              <w:rPr>
                <w:rFonts w:ascii="Arial" w:hAnsi="Arial" w:cs="Arial"/>
                <w:sz w:val="28"/>
                <w:szCs w:val="28"/>
              </w:rPr>
              <w:t>,000 </w:t>
            </w:r>
          </w:p>
        </w:tc>
      </w:tr>
      <w:tr w:rsidR="00B16EB2" w:rsidRPr="00A501AE" w14:paraId="5B59D87A" w14:textId="77777777" w:rsidTr="00D14587">
        <w:tc>
          <w:tcPr>
            <w:tcW w:w="4760" w:type="dxa"/>
            <w:gridSpan w:val="2"/>
          </w:tcPr>
          <w:p w14:paraId="47B889E5" w14:textId="3BEE0E71" w:rsidR="00B16EB2" w:rsidRPr="00A501AE" w:rsidRDefault="00B16EB2" w:rsidP="00C43FC3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2" w:type="dxa"/>
          </w:tcPr>
          <w:p w14:paraId="0D8F0251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42589506" w14:textId="21FB2CB0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05BE1EB8" w14:textId="77777777" w:rsidTr="00D14587">
        <w:tc>
          <w:tcPr>
            <w:tcW w:w="4760" w:type="dxa"/>
            <w:gridSpan w:val="2"/>
          </w:tcPr>
          <w:p w14:paraId="20D29D3C" w14:textId="3C2EF491" w:rsidR="00B16EB2" w:rsidRPr="00A501AE" w:rsidRDefault="001603A5" w:rsidP="00C43FC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Retained profits (W1</w:t>
            </w:r>
            <w:r w:rsidR="00235014">
              <w:rPr>
                <w:rFonts w:ascii="Arial" w:hAnsi="Arial" w:cs="Arial"/>
                <w:sz w:val="28"/>
                <w:szCs w:val="28"/>
              </w:rPr>
              <w:t>)</w:t>
            </w:r>
          </w:p>
        </w:tc>
        <w:tc>
          <w:tcPr>
            <w:tcW w:w="2242" w:type="dxa"/>
          </w:tcPr>
          <w:p w14:paraId="4AE6C343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62ECAC80" w14:textId="77777777" w:rsidR="0080259B" w:rsidRDefault="00B445D9" w:rsidP="00C43FC3">
            <w:pPr>
              <w:jc w:val="right"/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</w:pPr>
            <w:r w:rsidRPr="0080259B"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  <w:t>194,98</w:t>
            </w:r>
            <w:r w:rsidR="00B16EB2" w:rsidRPr="0080259B">
              <w:rPr>
                <w:rFonts w:ascii="Arial" w:hAnsi="Arial" w:cs="Arial"/>
                <w:color w:val="000000" w:themeColor="text1"/>
                <w:sz w:val="28"/>
                <w:szCs w:val="28"/>
                <w:u w:val="single"/>
              </w:rPr>
              <w:t>0</w:t>
            </w:r>
          </w:p>
          <w:p w14:paraId="11DDD196" w14:textId="76FA32E1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</w:tr>
      <w:tr w:rsidR="00B16EB2" w:rsidRPr="00F8666A" w14:paraId="33CC2B9E" w14:textId="77777777" w:rsidTr="00D14587">
        <w:tc>
          <w:tcPr>
            <w:tcW w:w="4760" w:type="dxa"/>
            <w:gridSpan w:val="2"/>
          </w:tcPr>
          <w:p w14:paraId="276C6B6B" w14:textId="77777777" w:rsidR="00B16EB2" w:rsidRDefault="000925B0" w:rsidP="00C43FC3">
            <w:pP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Total Equity </w:t>
            </w:r>
          </w:p>
          <w:p w14:paraId="0561A012" w14:textId="0D468EDC" w:rsidR="000925B0" w:rsidRPr="00A501AE" w:rsidRDefault="000925B0" w:rsidP="000925B0">
            <w:pPr>
              <w:rPr>
                <w:rFonts w:ascii="Arial" w:hAnsi="Arial" w:cs="Arial"/>
                <w:b/>
                <w:sz w:val="28"/>
                <w:szCs w:val="28"/>
                <w:u w:val="single"/>
              </w:rPr>
            </w:pPr>
            <w:r>
              <w:rPr>
                <w:rFonts w:ascii="Arial" w:hAnsi="Arial" w:cs="Arial"/>
                <w:b/>
                <w:sz w:val="28"/>
                <w:szCs w:val="28"/>
                <w:u w:val="single"/>
              </w:rPr>
              <w:br/>
              <w:t xml:space="preserve">Total liabilities and equity </w:t>
            </w:r>
            <w:r>
              <w:rPr>
                <w:rFonts w:ascii="Arial" w:hAnsi="Arial" w:cs="Arial"/>
                <w:b/>
                <w:sz w:val="28"/>
                <w:szCs w:val="28"/>
                <w:u w:val="single"/>
              </w:rPr>
              <w:tab/>
            </w:r>
          </w:p>
          <w:p w14:paraId="69AD274C" w14:textId="3C42BD16" w:rsidR="000925B0" w:rsidRPr="00A501AE" w:rsidRDefault="000925B0" w:rsidP="00C43FC3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2" w:type="dxa"/>
          </w:tcPr>
          <w:p w14:paraId="32C98020" w14:textId="77777777" w:rsidR="00B16EB2" w:rsidRPr="00A501AE" w:rsidRDefault="00B16EB2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7CBBD4B3" w14:textId="77777777" w:rsidR="00B16EB2" w:rsidRDefault="000925B0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0925B0">
              <w:rPr>
                <w:rFonts w:ascii="Arial" w:hAnsi="Arial" w:cs="Arial"/>
                <w:sz w:val="28"/>
                <w:szCs w:val="28"/>
                <w:u w:val="single"/>
              </w:rPr>
              <w:t>804,980</w:t>
            </w:r>
            <w:r w:rsidR="00B16EB2" w:rsidRPr="000925B0">
              <w:rPr>
                <w:rFonts w:ascii="Arial" w:hAnsi="Arial" w:cs="Arial"/>
                <w:sz w:val="28"/>
                <w:szCs w:val="28"/>
                <w:u w:val="single"/>
              </w:rPr>
              <w:t> </w:t>
            </w:r>
          </w:p>
          <w:p w14:paraId="4CDBC65F" w14:textId="77777777" w:rsidR="000925B0" w:rsidRDefault="000925B0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  <w:p w14:paraId="77452C94" w14:textId="36B9DDEA" w:rsidR="000925B0" w:rsidRPr="000925B0" w:rsidRDefault="000925B0" w:rsidP="00C43FC3">
            <w:pPr>
              <w:jc w:val="right"/>
              <w:rPr>
                <w:rFonts w:ascii="Arial" w:hAnsi="Arial" w:cs="Arial"/>
                <w:sz w:val="28"/>
                <w:szCs w:val="28"/>
                <w:highlight w:val="green"/>
                <w:u w:val="single"/>
              </w:rPr>
            </w:pPr>
            <w:r>
              <w:rPr>
                <w:rFonts w:ascii="Arial" w:hAnsi="Arial" w:cs="Arial"/>
                <w:sz w:val="28"/>
                <w:szCs w:val="28"/>
                <w:highlight w:val="green"/>
                <w:u w:val="single"/>
              </w:rPr>
              <w:t>1,147,335</w:t>
            </w:r>
          </w:p>
        </w:tc>
      </w:tr>
      <w:tr w:rsidR="000925B0" w:rsidRPr="00F8666A" w14:paraId="05D7B4E0" w14:textId="77777777" w:rsidTr="00D14587">
        <w:tc>
          <w:tcPr>
            <w:tcW w:w="4760" w:type="dxa"/>
            <w:gridSpan w:val="2"/>
          </w:tcPr>
          <w:p w14:paraId="26A3979A" w14:textId="77777777" w:rsidR="000925B0" w:rsidRDefault="000925B0" w:rsidP="00C43FC3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2" w:type="dxa"/>
          </w:tcPr>
          <w:p w14:paraId="6CFBC3E9" w14:textId="77777777" w:rsidR="000925B0" w:rsidRPr="00A501AE" w:rsidRDefault="000925B0" w:rsidP="00C43FC3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0" w:type="dxa"/>
          </w:tcPr>
          <w:p w14:paraId="1197C11A" w14:textId="77777777" w:rsidR="000925B0" w:rsidRPr="000925B0" w:rsidRDefault="000925B0" w:rsidP="00C43FC3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</w:tr>
    </w:tbl>
    <w:p w14:paraId="3AB21DFF" w14:textId="77777777" w:rsidR="00B16EB2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</w:p>
    <w:p w14:paraId="0EEAACE0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7A41697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64940BE0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0EE09AA" w14:textId="30E3A0BA" w:rsidR="00D14587" w:rsidRDefault="00D14587" w:rsidP="00D14587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Purpose of</w:t>
      </w:r>
      <w:r w:rsidRPr="00D14587">
        <w:rPr>
          <w:rFonts w:ascii="Arial" w:hAnsi="Arial" w:cs="Arial"/>
          <w:b/>
          <w:sz w:val="28"/>
          <w:szCs w:val="28"/>
          <w:u w:val="single"/>
        </w:rPr>
        <w:t xml:space="preserve"> the statement of financial position balance</w:t>
      </w:r>
      <w:r w:rsidR="000925B0">
        <w:rPr>
          <w:rFonts w:ascii="Arial" w:hAnsi="Arial" w:cs="Arial"/>
          <w:b/>
          <w:sz w:val="28"/>
          <w:szCs w:val="28"/>
          <w:u w:val="single"/>
        </w:rPr>
        <w:t xml:space="preserve"> and why it does balance</w:t>
      </w:r>
      <w:r>
        <w:rPr>
          <w:rFonts w:ascii="Arial" w:hAnsi="Arial" w:cs="Arial"/>
          <w:b/>
          <w:sz w:val="28"/>
          <w:szCs w:val="28"/>
          <w:u w:val="single"/>
        </w:rPr>
        <w:t>?</w:t>
      </w:r>
    </w:p>
    <w:p w14:paraId="30020307" w14:textId="77777777" w:rsidR="00D14587" w:rsidRDefault="00D14587" w:rsidP="00D14587">
      <w:pPr>
        <w:pStyle w:val="ListParagraph"/>
        <w:rPr>
          <w:rFonts w:ascii="Arial" w:hAnsi="Arial" w:cs="Arial"/>
          <w:b/>
          <w:sz w:val="28"/>
          <w:szCs w:val="28"/>
          <w:u w:val="single"/>
        </w:rPr>
      </w:pPr>
    </w:p>
    <w:p w14:paraId="31FC20FC" w14:textId="77777777" w:rsidR="00F15019" w:rsidRDefault="00F15019" w:rsidP="00D14587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314089E" w14:textId="77777777" w:rsidR="00F15019" w:rsidRDefault="000925B0" w:rsidP="00D14587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statement of financial position must balance because </w:t>
      </w:r>
      <w:r w:rsidR="00F15019">
        <w:rPr>
          <w:rFonts w:ascii="Times New Roman" w:hAnsi="Times New Roman" w:cs="Times New Roman"/>
          <w:sz w:val="24"/>
          <w:szCs w:val="24"/>
        </w:rPr>
        <w:t>it is based on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15019">
        <w:rPr>
          <w:rFonts w:ascii="Times New Roman" w:hAnsi="Times New Roman" w:cs="Times New Roman"/>
          <w:sz w:val="24"/>
          <w:szCs w:val="24"/>
        </w:rPr>
        <w:t xml:space="preserve">double entry system where each transaction is recorded in the debit and credit account. In the end the total assets must equal the liabilities of the business (cite). </w:t>
      </w:r>
    </w:p>
    <w:p w14:paraId="3230A5F1" w14:textId="729B7BD3" w:rsidR="000925B0" w:rsidRDefault="00F15019" w:rsidP="00D14587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shows that the business is recording all transaction accordingly and consistently. If it does not balance, then an management accounting should seek for possible mistake in the recorded transactions.</w:t>
      </w:r>
    </w:p>
    <w:p w14:paraId="3B0D4704" w14:textId="77777777" w:rsidR="00F15019" w:rsidRDefault="00F15019" w:rsidP="00F15019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Benefits of statement of financial position for the businesses are:</w:t>
      </w:r>
      <w:r>
        <w:rPr>
          <w:rFonts w:ascii="Times New Roman" w:hAnsi="Times New Roman" w:cs="Times New Roman"/>
          <w:sz w:val="24"/>
          <w:szCs w:val="24"/>
        </w:rPr>
        <w:br/>
        <w:t>That It shows the financial position of the organisation. Review areas of the business where the management should make changes.</w:t>
      </w:r>
    </w:p>
    <w:p w14:paraId="16435C60" w14:textId="77777777" w:rsidR="00F15019" w:rsidRDefault="00F15019" w:rsidP="00F15019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F15019">
        <w:rPr>
          <w:rFonts w:ascii="Times New Roman" w:hAnsi="Times New Roman" w:cs="Times New Roman"/>
          <w:sz w:val="24"/>
          <w:szCs w:val="24"/>
        </w:rPr>
        <w:t>It provide benchmark for comparing financial periods. Thus business can evaluate whether is performing well or not and whether is heading to desired direction or not.</w:t>
      </w:r>
    </w:p>
    <w:p w14:paraId="56CC6740" w14:textId="313B8580" w:rsidR="00F15019" w:rsidRPr="00F15019" w:rsidRDefault="00F15019" w:rsidP="00F15019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F15019">
        <w:rPr>
          <w:rFonts w:ascii="Times New Roman" w:hAnsi="Times New Roman" w:cs="Times New Roman"/>
          <w:sz w:val="24"/>
          <w:szCs w:val="24"/>
        </w:rPr>
        <w:t>It is used to attract investments or secure loans from bank institutions.</w:t>
      </w:r>
    </w:p>
    <w:p w14:paraId="2F35D446" w14:textId="60F33DE3" w:rsidR="00F15019" w:rsidRPr="000925B0" w:rsidRDefault="00F15019" w:rsidP="00D14587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AD5F321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BD13687" w14:textId="537D42EF" w:rsidR="00E37796" w:rsidRDefault="00F15019" w:rsidP="00F15019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Question 2</w:t>
      </w:r>
    </w:p>
    <w:p w14:paraId="0DBC9919" w14:textId="77777777" w:rsidR="00F15019" w:rsidRDefault="00F15019" w:rsidP="00F15019">
      <w:pPr>
        <w:rPr>
          <w:rFonts w:ascii="Arial" w:hAnsi="Arial" w:cs="Arial"/>
          <w:b/>
          <w:sz w:val="28"/>
          <w:szCs w:val="28"/>
          <w:u w:val="single"/>
        </w:rPr>
      </w:pPr>
    </w:p>
    <w:p w14:paraId="174A12E0" w14:textId="474A4A4C" w:rsidR="00F15019" w:rsidRPr="003D332E" w:rsidRDefault="00F15019" w:rsidP="003D332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8"/>
          <w:lang w:val="bg-BG"/>
        </w:rPr>
      </w:pPr>
      <w:r w:rsidRPr="003D332E">
        <w:rPr>
          <w:rFonts w:ascii="Times New Roman" w:hAnsi="Times New Roman" w:cs="Times New Roman"/>
          <w:sz w:val="24"/>
          <w:szCs w:val="28"/>
        </w:rPr>
        <w:t xml:space="preserve">Financial ratios for </w:t>
      </w:r>
      <w:proofErr w:type="spellStart"/>
      <w:r w:rsidRPr="003D332E">
        <w:rPr>
          <w:rFonts w:ascii="Times New Roman" w:hAnsi="Times New Roman" w:cs="Times New Roman"/>
          <w:sz w:val="24"/>
          <w:szCs w:val="28"/>
        </w:rPr>
        <w:t>Chocco</w:t>
      </w:r>
      <w:proofErr w:type="spellEnd"/>
      <w:r w:rsidRPr="003D332E">
        <w:rPr>
          <w:rFonts w:ascii="Times New Roman" w:hAnsi="Times New Roman" w:cs="Times New Roman"/>
          <w:sz w:val="24"/>
          <w:szCs w:val="28"/>
        </w:rPr>
        <w:t xml:space="preserve"> Plc for 2019 and 2020 </w:t>
      </w:r>
    </w:p>
    <w:p w14:paraId="4143DA15" w14:textId="77777777" w:rsidR="004A2B1A" w:rsidRDefault="004A2B1A" w:rsidP="00F15019">
      <w:pPr>
        <w:rPr>
          <w:rFonts w:ascii="Times New Roman" w:hAnsi="Times New Roman" w:cs="Times New Roman"/>
          <w:sz w:val="24"/>
          <w:szCs w:val="28"/>
          <w:lang w:val="bg-BG"/>
        </w:rPr>
      </w:pPr>
    </w:p>
    <w:p w14:paraId="63123DC1" w14:textId="77777777" w:rsidR="004A2B1A" w:rsidRDefault="004A2B1A" w:rsidP="00F15019">
      <w:pPr>
        <w:rPr>
          <w:rFonts w:ascii="Times New Roman" w:hAnsi="Times New Roman" w:cs="Times New Roman"/>
          <w:sz w:val="24"/>
          <w:szCs w:val="28"/>
          <w:lang w:val="bg-BG"/>
        </w:rPr>
      </w:pPr>
    </w:p>
    <w:p w14:paraId="297A8D08" w14:textId="77777777" w:rsidR="00D74A85" w:rsidRPr="009D6DC8" w:rsidRDefault="00D74A85" w:rsidP="00D74A85">
      <w:pPr>
        <w:rPr>
          <w:rFonts w:ascii="Times New Roman" w:hAnsi="Times New Roman" w:cs="Times New Roman"/>
          <w:sz w:val="24"/>
          <w:szCs w:val="28"/>
          <w:u w:val="single"/>
          <w:lang w:val="bg-BG"/>
        </w:rPr>
      </w:pPr>
      <w:r w:rsidRPr="009D6DC8">
        <w:rPr>
          <w:rFonts w:ascii="Times New Roman" w:hAnsi="Times New Roman" w:cs="Times New Roman"/>
          <w:sz w:val="24"/>
          <w:szCs w:val="28"/>
          <w:u w:val="single"/>
          <w:lang w:val="bg-BG"/>
        </w:rPr>
        <w:t>ROCE</w:t>
      </w:r>
    </w:p>
    <w:p w14:paraId="5D812D51" w14:textId="68022973" w:rsidR="00D74A85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ROCE </w:t>
      </w:r>
      <w:r>
        <w:rPr>
          <w:rFonts w:ascii="Times New Roman" w:hAnsi="Times New Roman" w:cs="Times New Roman"/>
          <w:sz w:val="24"/>
          <w:szCs w:val="28"/>
        </w:rPr>
        <w:t>means return of capital employed.</w:t>
      </w:r>
    </w:p>
    <w:p w14:paraId="742BDBDB" w14:textId="54FB0700" w:rsidR="00B0379D" w:rsidRDefault="00B0379D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Formula is:</w:t>
      </w:r>
    </w:p>
    <w:p w14:paraId="791CFAE7" w14:textId="41254C33" w:rsidR="00B0379D" w:rsidRPr="00B0379D" w:rsidRDefault="00B0379D" w:rsidP="00B0379D">
      <w:pPr>
        <w:rPr>
          <w:rFonts w:ascii="Times New Roman" w:hAnsi="Times New Roman" w:cs="Times New Roman"/>
          <w:sz w:val="24"/>
          <w:szCs w:val="28"/>
        </w:rPr>
      </w:pPr>
      <w:r w:rsidRPr="00B0379D">
        <w:rPr>
          <w:rFonts w:ascii="Times New Roman" w:hAnsi="Times New Roman" w:cs="Times New Roman"/>
          <w:sz w:val="24"/>
          <w:szCs w:val="28"/>
        </w:rPr>
        <w:t>Return on capital employed</w:t>
      </w:r>
      <w:r w:rsidRPr="00B0379D">
        <w:rPr>
          <w:rFonts w:ascii="Times New Roman" w:hAnsi="Times New Roman" w:cs="Times New Roman"/>
          <w:sz w:val="24"/>
          <w:szCs w:val="28"/>
        </w:rPr>
        <w:tab/>
      </w:r>
      <w:r>
        <w:rPr>
          <w:rFonts w:ascii="Times New Roman" w:hAnsi="Times New Roman" w:cs="Times New Roman"/>
          <w:sz w:val="24"/>
          <w:szCs w:val="28"/>
        </w:rPr>
        <w:t>=</w:t>
      </w:r>
      <w:r>
        <w:rPr>
          <w:rFonts w:ascii="Times New Roman" w:hAnsi="Times New Roman" w:cs="Times New Roman"/>
          <w:sz w:val="24"/>
          <w:szCs w:val="28"/>
        </w:rPr>
        <w:tab/>
      </w:r>
      <w:r w:rsidRPr="00B0379D">
        <w:rPr>
          <w:rFonts w:ascii="Times New Roman" w:hAnsi="Times New Roman" w:cs="Times New Roman"/>
          <w:sz w:val="24"/>
          <w:szCs w:val="28"/>
          <w:u w:val="single"/>
        </w:rPr>
        <w:t>Profit before interest x 100%</w:t>
      </w:r>
    </w:p>
    <w:p w14:paraId="519E4AE2" w14:textId="28836D0B" w:rsidR="00B0379D" w:rsidRPr="00D74A85" w:rsidRDefault="00B0379D" w:rsidP="00B0379D">
      <w:pPr>
        <w:rPr>
          <w:rFonts w:ascii="Times New Roman" w:hAnsi="Times New Roman" w:cs="Times New Roman"/>
          <w:sz w:val="24"/>
          <w:szCs w:val="28"/>
        </w:rPr>
      </w:pPr>
      <w:r w:rsidRPr="00B0379D">
        <w:rPr>
          <w:rFonts w:ascii="Times New Roman" w:hAnsi="Times New Roman" w:cs="Times New Roman"/>
          <w:sz w:val="24"/>
          <w:szCs w:val="28"/>
        </w:rPr>
        <w:t xml:space="preserve">   </w:t>
      </w:r>
      <w:r>
        <w:rPr>
          <w:rFonts w:ascii="Times New Roman" w:hAnsi="Times New Roman" w:cs="Times New Roman"/>
          <w:sz w:val="24"/>
          <w:szCs w:val="28"/>
        </w:rPr>
        <w:t xml:space="preserve">                                                              </w:t>
      </w:r>
      <w:r w:rsidRPr="00B0379D">
        <w:rPr>
          <w:rFonts w:ascii="Times New Roman" w:hAnsi="Times New Roman" w:cs="Times New Roman"/>
          <w:sz w:val="24"/>
          <w:szCs w:val="28"/>
        </w:rPr>
        <w:t>Assets employed</w:t>
      </w:r>
    </w:p>
    <w:p w14:paraId="07A87A7C" w14:textId="6BDC3B50" w:rsidR="00D74A85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9D6DC8">
        <w:rPr>
          <w:rFonts w:ascii="Times New Roman" w:hAnsi="Times New Roman" w:cs="Times New Roman"/>
          <w:b/>
          <w:sz w:val="24"/>
          <w:szCs w:val="28"/>
          <w:lang w:val="bg-BG"/>
        </w:rPr>
        <w:t>2019</w:t>
      </w:r>
      <w:r w:rsidR="009D6DC8">
        <w:rPr>
          <w:rFonts w:ascii="Times New Roman" w:hAnsi="Times New Roman" w:cs="Times New Roman"/>
          <w:sz w:val="24"/>
          <w:szCs w:val="28"/>
        </w:rPr>
        <w:br/>
      </w:r>
      <w:r w:rsidR="009D6DC8">
        <w:rPr>
          <w:rFonts w:ascii="Times New Roman" w:hAnsi="Times New Roman" w:cs="Times New Roman"/>
          <w:sz w:val="24"/>
          <w:szCs w:val="28"/>
        </w:rPr>
        <w:br/>
        <w:t>Profit before taxes - £699</w:t>
      </w:r>
    </w:p>
    <w:p w14:paraId="0A8B6F82" w14:textId="42C4FAC6" w:rsidR="009D6DC8" w:rsidRPr="009D6DC8" w:rsidRDefault="009D6DC8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Assets employed – (Total assets – Current liabilities) = </w:t>
      </w:r>
      <w:r w:rsidRPr="009D6DC8">
        <w:rPr>
          <w:rFonts w:ascii="Times New Roman" w:hAnsi="Times New Roman" w:cs="Times New Roman"/>
          <w:sz w:val="24"/>
          <w:szCs w:val="28"/>
        </w:rPr>
        <w:t>£10,087 - £3,046 = £7,041</w:t>
      </w:r>
    </w:p>
    <w:p w14:paraId="2B5FD602" w14:textId="7BE8DA30" w:rsidR="00B0379D" w:rsidRPr="009D6DC8" w:rsidRDefault="00B0379D" w:rsidP="00B0379D">
      <w:pPr>
        <w:rPr>
          <w:rFonts w:ascii="Times New Roman" w:hAnsi="Times New Roman" w:cs="Times New Roman"/>
          <w:sz w:val="24"/>
          <w:szCs w:val="28"/>
        </w:rPr>
      </w:pPr>
      <w:r w:rsidRPr="00B0379D">
        <w:rPr>
          <w:rFonts w:ascii="Times New Roman" w:hAnsi="Times New Roman" w:cs="Times New Roman"/>
          <w:sz w:val="24"/>
          <w:szCs w:val="28"/>
        </w:rPr>
        <w:t>Return on capital employed</w:t>
      </w:r>
      <w:r w:rsidRPr="00B0379D">
        <w:rPr>
          <w:rFonts w:ascii="Times New Roman" w:hAnsi="Times New Roman" w:cs="Times New Roman"/>
          <w:sz w:val="24"/>
          <w:szCs w:val="28"/>
        </w:rPr>
        <w:tab/>
        <w:t>=</w:t>
      </w:r>
      <w:r w:rsidRPr="00B0379D">
        <w:rPr>
          <w:rFonts w:ascii="Times New Roman" w:hAnsi="Times New Roman" w:cs="Times New Roman"/>
          <w:sz w:val="24"/>
          <w:szCs w:val="28"/>
        </w:rPr>
        <w:tab/>
      </w:r>
      <w:r w:rsidR="009D6DC8">
        <w:rPr>
          <w:rFonts w:ascii="Times New Roman" w:hAnsi="Times New Roman" w:cs="Times New Roman"/>
          <w:sz w:val="24"/>
          <w:szCs w:val="28"/>
        </w:rPr>
        <w:t>£</w:t>
      </w:r>
      <w:r w:rsidR="009D6DC8">
        <w:rPr>
          <w:rFonts w:ascii="Times New Roman" w:hAnsi="Times New Roman" w:cs="Times New Roman"/>
          <w:sz w:val="24"/>
          <w:szCs w:val="28"/>
          <w:u w:val="single"/>
        </w:rPr>
        <w:t xml:space="preserve">699 </w:t>
      </w:r>
      <w:r w:rsidRPr="00B0379D">
        <w:rPr>
          <w:rFonts w:ascii="Times New Roman" w:hAnsi="Times New Roman" w:cs="Times New Roman"/>
          <w:sz w:val="24"/>
          <w:szCs w:val="28"/>
          <w:u w:val="single"/>
        </w:rPr>
        <w:t>x 100%</w:t>
      </w:r>
      <w:r w:rsidR="009D6DC8">
        <w:rPr>
          <w:rFonts w:ascii="Times New Roman" w:hAnsi="Times New Roman" w:cs="Times New Roman"/>
          <w:sz w:val="24"/>
          <w:szCs w:val="28"/>
          <w:u w:val="single"/>
        </w:rPr>
        <w:t xml:space="preserve"> </w:t>
      </w:r>
      <w:r w:rsidR="009D6DC8">
        <w:rPr>
          <w:rFonts w:ascii="Times New Roman" w:hAnsi="Times New Roman" w:cs="Times New Roman"/>
          <w:sz w:val="24"/>
          <w:szCs w:val="28"/>
        </w:rPr>
        <w:t xml:space="preserve"> = 9.93%</w:t>
      </w:r>
    </w:p>
    <w:p w14:paraId="19EB5786" w14:textId="46586D1A" w:rsidR="00B0379D" w:rsidRDefault="00B0379D" w:rsidP="00B0379D">
      <w:pPr>
        <w:rPr>
          <w:rFonts w:ascii="Times New Roman" w:hAnsi="Times New Roman" w:cs="Times New Roman"/>
          <w:sz w:val="24"/>
          <w:szCs w:val="28"/>
        </w:rPr>
      </w:pPr>
      <w:r w:rsidRPr="00B0379D">
        <w:rPr>
          <w:rFonts w:ascii="Times New Roman" w:hAnsi="Times New Roman" w:cs="Times New Roman"/>
          <w:sz w:val="24"/>
          <w:szCs w:val="28"/>
        </w:rPr>
        <w:t xml:space="preserve">                                 </w:t>
      </w:r>
      <w:r w:rsidR="009D6DC8">
        <w:rPr>
          <w:rFonts w:ascii="Times New Roman" w:hAnsi="Times New Roman" w:cs="Times New Roman"/>
          <w:sz w:val="24"/>
          <w:szCs w:val="28"/>
        </w:rPr>
        <w:t xml:space="preserve">                              </w:t>
      </w:r>
      <w:r w:rsidR="009D6DC8" w:rsidRPr="009D6DC8">
        <w:rPr>
          <w:rFonts w:ascii="Times New Roman" w:hAnsi="Times New Roman" w:cs="Times New Roman"/>
          <w:sz w:val="24"/>
          <w:szCs w:val="28"/>
        </w:rPr>
        <w:t>£7,041</w:t>
      </w:r>
    </w:p>
    <w:p w14:paraId="74897596" w14:textId="77777777" w:rsidR="00B0379D" w:rsidRPr="00B0379D" w:rsidRDefault="00B0379D" w:rsidP="00D74A85">
      <w:pPr>
        <w:rPr>
          <w:rFonts w:ascii="Times New Roman" w:hAnsi="Times New Roman" w:cs="Times New Roman"/>
          <w:sz w:val="24"/>
          <w:szCs w:val="28"/>
        </w:rPr>
      </w:pPr>
    </w:p>
    <w:p w14:paraId="656FAE3A" w14:textId="57F33C53" w:rsidR="00D74A85" w:rsidRPr="009D6DC8" w:rsidRDefault="00D74A85" w:rsidP="00D74A85">
      <w:pPr>
        <w:rPr>
          <w:rFonts w:ascii="Times New Roman" w:hAnsi="Times New Roman" w:cs="Times New Roman"/>
          <w:sz w:val="24"/>
          <w:szCs w:val="28"/>
        </w:rPr>
      </w:pPr>
    </w:p>
    <w:p w14:paraId="4A9AA224" w14:textId="77777777" w:rsidR="00D74A85" w:rsidRDefault="00D74A85" w:rsidP="00D74A85">
      <w:pPr>
        <w:rPr>
          <w:rFonts w:ascii="Times New Roman" w:hAnsi="Times New Roman" w:cs="Times New Roman"/>
          <w:b/>
          <w:sz w:val="24"/>
          <w:szCs w:val="28"/>
        </w:rPr>
      </w:pPr>
      <w:r w:rsidRPr="009D6DC8">
        <w:rPr>
          <w:rFonts w:ascii="Times New Roman" w:hAnsi="Times New Roman" w:cs="Times New Roman"/>
          <w:b/>
          <w:sz w:val="24"/>
          <w:szCs w:val="28"/>
          <w:lang w:val="bg-BG"/>
        </w:rPr>
        <w:t>2020</w:t>
      </w:r>
    </w:p>
    <w:p w14:paraId="22EBEA00" w14:textId="77777777" w:rsidR="009D6DC8" w:rsidRDefault="009D6DC8" w:rsidP="00D74A85">
      <w:pPr>
        <w:rPr>
          <w:rFonts w:ascii="Times New Roman" w:hAnsi="Times New Roman" w:cs="Times New Roman"/>
          <w:b/>
          <w:sz w:val="24"/>
          <w:szCs w:val="28"/>
        </w:rPr>
      </w:pPr>
    </w:p>
    <w:p w14:paraId="4F7CB7A6" w14:textId="77777777" w:rsidR="009D6DC8" w:rsidRDefault="009D6DC8" w:rsidP="00D74A85">
      <w:pPr>
        <w:rPr>
          <w:rFonts w:ascii="Times New Roman" w:hAnsi="Times New Roman" w:cs="Times New Roman"/>
          <w:b/>
          <w:sz w:val="24"/>
          <w:szCs w:val="28"/>
        </w:rPr>
      </w:pPr>
    </w:p>
    <w:p w14:paraId="37CB449F" w14:textId="4EBEED7D" w:rsidR="009D6DC8" w:rsidRPr="009D6DC8" w:rsidRDefault="009D6DC8" w:rsidP="009D6DC8">
      <w:pPr>
        <w:rPr>
          <w:rFonts w:ascii="Times New Roman" w:hAnsi="Times New Roman" w:cs="Times New Roman"/>
          <w:sz w:val="24"/>
          <w:szCs w:val="28"/>
        </w:rPr>
      </w:pPr>
      <w:r w:rsidRPr="009D6DC8">
        <w:rPr>
          <w:rFonts w:ascii="Times New Roman" w:hAnsi="Times New Roman" w:cs="Times New Roman"/>
          <w:sz w:val="24"/>
          <w:szCs w:val="28"/>
        </w:rPr>
        <w:t>Profit before taxes - £</w:t>
      </w:r>
      <w:r>
        <w:rPr>
          <w:rFonts w:ascii="Times New Roman" w:hAnsi="Times New Roman" w:cs="Times New Roman"/>
          <w:sz w:val="24"/>
          <w:szCs w:val="28"/>
        </w:rPr>
        <w:t>805</w:t>
      </w:r>
    </w:p>
    <w:p w14:paraId="0C144AFA" w14:textId="32092075" w:rsidR="009D6DC8" w:rsidRPr="009D6DC8" w:rsidRDefault="009D6DC8" w:rsidP="009D6DC8">
      <w:pPr>
        <w:rPr>
          <w:rFonts w:ascii="Times New Roman" w:hAnsi="Times New Roman" w:cs="Times New Roman"/>
          <w:sz w:val="24"/>
          <w:szCs w:val="28"/>
        </w:rPr>
      </w:pPr>
      <w:r w:rsidRPr="009D6DC8">
        <w:rPr>
          <w:rFonts w:ascii="Times New Roman" w:hAnsi="Times New Roman" w:cs="Times New Roman"/>
          <w:sz w:val="24"/>
          <w:szCs w:val="28"/>
        </w:rPr>
        <w:t>Assets employed – (Total assets – Current liabilities) = £9,736 - £2,511 = £7,225</w:t>
      </w:r>
    </w:p>
    <w:p w14:paraId="018D09AD" w14:textId="51F10564" w:rsidR="009D6DC8" w:rsidRPr="009D6DC8" w:rsidRDefault="009D6DC8" w:rsidP="009D6DC8">
      <w:pPr>
        <w:rPr>
          <w:rFonts w:ascii="Times New Roman" w:hAnsi="Times New Roman" w:cs="Times New Roman"/>
          <w:sz w:val="24"/>
          <w:szCs w:val="28"/>
        </w:rPr>
      </w:pPr>
      <w:r w:rsidRPr="009D6DC8">
        <w:rPr>
          <w:rFonts w:ascii="Times New Roman" w:hAnsi="Times New Roman" w:cs="Times New Roman"/>
          <w:sz w:val="24"/>
          <w:szCs w:val="28"/>
        </w:rPr>
        <w:t>Return on capital employed</w:t>
      </w:r>
      <w:r w:rsidRPr="009D6DC8">
        <w:rPr>
          <w:rFonts w:ascii="Times New Roman" w:hAnsi="Times New Roman" w:cs="Times New Roman"/>
          <w:sz w:val="24"/>
          <w:szCs w:val="28"/>
        </w:rPr>
        <w:tab/>
        <w:t>=</w:t>
      </w:r>
      <w:r w:rsidRPr="009D6DC8">
        <w:rPr>
          <w:rFonts w:ascii="Times New Roman" w:hAnsi="Times New Roman" w:cs="Times New Roman"/>
          <w:sz w:val="24"/>
          <w:szCs w:val="28"/>
        </w:rPr>
        <w:tab/>
      </w:r>
      <w:r>
        <w:rPr>
          <w:rFonts w:ascii="Times New Roman" w:hAnsi="Times New Roman" w:cs="Times New Roman"/>
          <w:sz w:val="24"/>
          <w:szCs w:val="28"/>
          <w:u w:val="single"/>
        </w:rPr>
        <w:t>£805</w:t>
      </w:r>
      <w:r w:rsidRPr="009D6DC8">
        <w:rPr>
          <w:rFonts w:ascii="Times New Roman" w:hAnsi="Times New Roman" w:cs="Times New Roman"/>
          <w:sz w:val="24"/>
          <w:szCs w:val="28"/>
          <w:u w:val="single"/>
        </w:rPr>
        <w:t xml:space="preserve"> x 100%</w:t>
      </w:r>
      <w:r>
        <w:rPr>
          <w:rFonts w:ascii="Times New Roman" w:hAnsi="Times New Roman" w:cs="Times New Roman"/>
          <w:sz w:val="24"/>
          <w:szCs w:val="28"/>
        </w:rPr>
        <w:t xml:space="preserve">  = 11.14</w:t>
      </w:r>
      <w:r w:rsidRPr="009D6DC8">
        <w:rPr>
          <w:rFonts w:ascii="Times New Roman" w:hAnsi="Times New Roman" w:cs="Times New Roman"/>
          <w:sz w:val="24"/>
          <w:szCs w:val="28"/>
        </w:rPr>
        <w:t>%</w:t>
      </w:r>
    </w:p>
    <w:p w14:paraId="7E9E373D" w14:textId="31A0B515" w:rsidR="009D6DC8" w:rsidRPr="009D6DC8" w:rsidRDefault="009D6DC8" w:rsidP="009D6DC8">
      <w:pPr>
        <w:rPr>
          <w:rFonts w:ascii="Times New Roman" w:hAnsi="Times New Roman" w:cs="Times New Roman"/>
          <w:sz w:val="24"/>
          <w:szCs w:val="28"/>
        </w:rPr>
      </w:pPr>
      <w:r w:rsidRPr="009D6DC8">
        <w:rPr>
          <w:rFonts w:ascii="Times New Roman" w:hAnsi="Times New Roman" w:cs="Times New Roman"/>
          <w:sz w:val="24"/>
          <w:szCs w:val="28"/>
        </w:rPr>
        <w:t xml:space="preserve">                                     </w:t>
      </w:r>
      <w:r>
        <w:rPr>
          <w:rFonts w:ascii="Times New Roman" w:hAnsi="Times New Roman" w:cs="Times New Roman"/>
          <w:sz w:val="24"/>
          <w:szCs w:val="28"/>
        </w:rPr>
        <w:t xml:space="preserve">                          £7,225</w:t>
      </w:r>
    </w:p>
    <w:p w14:paraId="2E6D694A" w14:textId="77777777" w:rsidR="00D74A85" w:rsidRPr="009D6DC8" w:rsidRDefault="00D74A85" w:rsidP="00D74A85">
      <w:pPr>
        <w:rPr>
          <w:rFonts w:ascii="Times New Roman" w:hAnsi="Times New Roman" w:cs="Times New Roman"/>
          <w:sz w:val="24"/>
          <w:szCs w:val="28"/>
          <w:u w:val="single"/>
          <w:lang w:val="bg-BG"/>
        </w:rPr>
      </w:pPr>
      <w:r w:rsidRPr="009D6DC8">
        <w:rPr>
          <w:rFonts w:ascii="Times New Roman" w:hAnsi="Times New Roman" w:cs="Times New Roman"/>
          <w:sz w:val="24"/>
          <w:szCs w:val="28"/>
          <w:u w:val="single"/>
          <w:lang w:val="bg-BG"/>
        </w:rPr>
        <w:t>ROE</w:t>
      </w:r>
    </w:p>
    <w:p w14:paraId="16312EE8" w14:textId="77777777" w:rsidR="009D6DC8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ROE </w:t>
      </w:r>
      <w:r w:rsidR="009D6DC8">
        <w:rPr>
          <w:rFonts w:ascii="Times New Roman" w:hAnsi="Times New Roman" w:cs="Times New Roman"/>
          <w:sz w:val="24"/>
          <w:szCs w:val="28"/>
        </w:rPr>
        <w:t>means</w:t>
      </w: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return on equity. </w:t>
      </w:r>
    </w:p>
    <w:p w14:paraId="366D0E28" w14:textId="445330F7" w:rsidR="00D74A85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The formula is:</w:t>
      </w:r>
    </w:p>
    <w:p w14:paraId="6FC8DDF2" w14:textId="53032136" w:rsidR="00200823" w:rsidRPr="00200823" w:rsidRDefault="00200823" w:rsidP="00200823">
      <w:pPr>
        <w:rPr>
          <w:rFonts w:ascii="Times New Roman" w:hAnsi="Times New Roman" w:cs="Times New Roman"/>
          <w:sz w:val="24"/>
          <w:szCs w:val="28"/>
          <w:u w:val="single"/>
        </w:rPr>
      </w:pPr>
      <w:r>
        <w:rPr>
          <w:rFonts w:ascii="Times New Roman" w:hAnsi="Times New Roman" w:cs="Times New Roman"/>
          <w:sz w:val="24"/>
          <w:szCs w:val="28"/>
          <w:u w:val="single"/>
        </w:rPr>
        <w:t xml:space="preserve">               </w:t>
      </w:r>
      <w:r w:rsidRPr="00200823">
        <w:rPr>
          <w:rFonts w:ascii="Times New Roman" w:hAnsi="Times New Roman" w:cs="Times New Roman"/>
          <w:sz w:val="24"/>
          <w:szCs w:val="28"/>
          <w:u w:val="single"/>
        </w:rPr>
        <w:t xml:space="preserve">Earnings  x </w:t>
      </w:r>
      <w:r>
        <w:rPr>
          <w:rFonts w:ascii="Times New Roman" w:hAnsi="Times New Roman" w:cs="Times New Roman"/>
          <w:sz w:val="24"/>
          <w:szCs w:val="28"/>
          <w:u w:val="single"/>
        </w:rPr>
        <w:t xml:space="preserve"> 1</w:t>
      </w:r>
      <w:r w:rsidRPr="00200823">
        <w:rPr>
          <w:rFonts w:ascii="Times New Roman" w:hAnsi="Times New Roman" w:cs="Times New Roman"/>
          <w:sz w:val="24"/>
          <w:szCs w:val="28"/>
          <w:u w:val="single"/>
        </w:rPr>
        <w:t xml:space="preserve">00% </w:t>
      </w:r>
      <w:r>
        <w:rPr>
          <w:rFonts w:ascii="Times New Roman" w:hAnsi="Times New Roman" w:cs="Times New Roman"/>
          <w:sz w:val="24"/>
          <w:szCs w:val="28"/>
          <w:u w:val="single"/>
        </w:rPr>
        <w:t>________________</w:t>
      </w:r>
      <w:r w:rsidRPr="00200823">
        <w:rPr>
          <w:rFonts w:ascii="Times New Roman" w:hAnsi="Times New Roman" w:cs="Times New Roman"/>
          <w:sz w:val="24"/>
          <w:szCs w:val="28"/>
          <w:u w:val="single"/>
        </w:rPr>
        <w:t xml:space="preserve">                           </w:t>
      </w:r>
    </w:p>
    <w:p w14:paraId="468A4182" w14:textId="47CDF6C7" w:rsidR="00200823" w:rsidRPr="00200823" w:rsidRDefault="00200823" w:rsidP="00200823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   </w:t>
      </w:r>
      <w:r w:rsidRPr="00200823">
        <w:rPr>
          <w:rFonts w:ascii="Times New Roman" w:hAnsi="Times New Roman" w:cs="Times New Roman"/>
          <w:sz w:val="24"/>
          <w:szCs w:val="28"/>
        </w:rPr>
        <w:t>Ordinary share capital and reserves</w:t>
      </w:r>
      <w:r>
        <w:rPr>
          <w:rFonts w:ascii="Times New Roman" w:hAnsi="Times New Roman" w:cs="Times New Roman"/>
          <w:sz w:val="24"/>
          <w:szCs w:val="28"/>
        </w:rPr>
        <w:t xml:space="preserve"> (Equity)</w:t>
      </w:r>
    </w:p>
    <w:p w14:paraId="6AC3692B" w14:textId="77777777" w:rsidR="00D74A85" w:rsidRPr="00200823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200823">
        <w:rPr>
          <w:rFonts w:ascii="Times New Roman" w:hAnsi="Times New Roman" w:cs="Times New Roman"/>
          <w:b/>
          <w:sz w:val="24"/>
          <w:szCs w:val="28"/>
          <w:lang w:val="bg-BG"/>
        </w:rPr>
        <w:t>2019</w:t>
      </w:r>
    </w:p>
    <w:p w14:paraId="65A68BBB" w14:textId="070CA4B4" w:rsidR="00D74A85" w:rsidRPr="00D74A85" w:rsidRDefault="00200823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>
        <w:rPr>
          <w:rFonts w:ascii="Times New Roman" w:hAnsi="Times New Roman" w:cs="Times New Roman"/>
          <w:sz w:val="24"/>
          <w:szCs w:val="28"/>
        </w:rPr>
        <w:t>Earnings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= £366</w:t>
      </w:r>
    </w:p>
    <w:p w14:paraId="414B8177" w14:textId="77777777" w:rsidR="00D74A85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Equity = £2,912</w:t>
      </w:r>
    </w:p>
    <w:p w14:paraId="08AB6F39" w14:textId="1103F262" w:rsidR="00200823" w:rsidRPr="00200823" w:rsidRDefault="00200823" w:rsidP="00200823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ROE = </w:t>
      </w:r>
      <w:r>
        <w:rPr>
          <w:rFonts w:ascii="Times New Roman" w:hAnsi="Times New Roman" w:cs="Times New Roman"/>
          <w:sz w:val="24"/>
          <w:szCs w:val="28"/>
          <w:u w:val="single"/>
        </w:rPr>
        <w:t>£366 x 100%  = 12.57</w:t>
      </w:r>
      <w:r w:rsidRPr="00200823">
        <w:rPr>
          <w:rFonts w:ascii="Times New Roman" w:hAnsi="Times New Roman" w:cs="Times New Roman"/>
          <w:sz w:val="24"/>
          <w:szCs w:val="28"/>
          <w:u w:val="single"/>
        </w:rPr>
        <w:t>%</w:t>
      </w:r>
    </w:p>
    <w:p w14:paraId="522467F4" w14:textId="3C5EE63F" w:rsidR="00200823" w:rsidRDefault="00200823" w:rsidP="00200823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     £2,912</w:t>
      </w:r>
    </w:p>
    <w:p w14:paraId="59B4EFC7" w14:textId="77777777" w:rsidR="00200823" w:rsidRPr="00200823" w:rsidRDefault="00200823" w:rsidP="00D74A85">
      <w:pPr>
        <w:rPr>
          <w:rFonts w:ascii="Times New Roman" w:hAnsi="Times New Roman" w:cs="Times New Roman"/>
          <w:sz w:val="24"/>
          <w:szCs w:val="28"/>
        </w:rPr>
      </w:pPr>
    </w:p>
    <w:p w14:paraId="440DA7B6" w14:textId="77777777" w:rsidR="00D74A85" w:rsidRPr="00200823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200823">
        <w:rPr>
          <w:rFonts w:ascii="Times New Roman" w:hAnsi="Times New Roman" w:cs="Times New Roman"/>
          <w:b/>
          <w:sz w:val="24"/>
          <w:szCs w:val="28"/>
          <w:lang w:val="bg-BG"/>
        </w:rPr>
        <w:t>2020</w:t>
      </w:r>
    </w:p>
    <w:p w14:paraId="5AE7D359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Net income = £431</w:t>
      </w:r>
    </w:p>
    <w:p w14:paraId="0AA3DC32" w14:textId="77777777" w:rsidR="00D74A85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Equity = £3,088</w:t>
      </w:r>
    </w:p>
    <w:p w14:paraId="1B82E8B4" w14:textId="5772A40A" w:rsidR="00200823" w:rsidRPr="00200823" w:rsidRDefault="00200823" w:rsidP="00200823">
      <w:pPr>
        <w:rPr>
          <w:rFonts w:ascii="Times New Roman" w:hAnsi="Times New Roman" w:cs="Times New Roman"/>
          <w:sz w:val="24"/>
          <w:szCs w:val="28"/>
        </w:rPr>
      </w:pPr>
      <w:r w:rsidRPr="00200823">
        <w:rPr>
          <w:rFonts w:ascii="Times New Roman" w:hAnsi="Times New Roman" w:cs="Times New Roman"/>
          <w:sz w:val="24"/>
          <w:szCs w:val="28"/>
        </w:rPr>
        <w:t xml:space="preserve">ROE = </w:t>
      </w:r>
      <w:r>
        <w:rPr>
          <w:rFonts w:ascii="Times New Roman" w:hAnsi="Times New Roman" w:cs="Times New Roman"/>
          <w:sz w:val="24"/>
          <w:szCs w:val="28"/>
          <w:u w:val="single"/>
        </w:rPr>
        <w:t>£431 x 100%  = 13.96</w:t>
      </w:r>
      <w:r w:rsidRPr="00200823">
        <w:rPr>
          <w:rFonts w:ascii="Times New Roman" w:hAnsi="Times New Roman" w:cs="Times New Roman"/>
          <w:sz w:val="24"/>
          <w:szCs w:val="28"/>
          <w:u w:val="single"/>
        </w:rPr>
        <w:t>%</w:t>
      </w:r>
    </w:p>
    <w:p w14:paraId="2C423D2F" w14:textId="4D2794AA" w:rsidR="00200823" w:rsidRPr="00200823" w:rsidRDefault="00200823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     £3,088</w:t>
      </w:r>
    </w:p>
    <w:p w14:paraId="0431EC59" w14:textId="77777777" w:rsidR="00200823" w:rsidRDefault="00200823" w:rsidP="00D74A85">
      <w:pPr>
        <w:rPr>
          <w:rFonts w:ascii="Times New Roman" w:hAnsi="Times New Roman" w:cs="Times New Roman"/>
          <w:sz w:val="24"/>
          <w:szCs w:val="28"/>
        </w:rPr>
      </w:pPr>
    </w:p>
    <w:p w14:paraId="0A44D59F" w14:textId="77777777" w:rsidR="00200823" w:rsidRDefault="00200823" w:rsidP="00D74A85">
      <w:pPr>
        <w:rPr>
          <w:rFonts w:ascii="Times New Roman" w:hAnsi="Times New Roman" w:cs="Times New Roman"/>
          <w:sz w:val="24"/>
          <w:szCs w:val="28"/>
        </w:rPr>
      </w:pPr>
    </w:p>
    <w:p w14:paraId="6895B118" w14:textId="77777777" w:rsidR="00D74A85" w:rsidRPr="00182ED7" w:rsidRDefault="00D74A85" w:rsidP="00D74A85">
      <w:pPr>
        <w:rPr>
          <w:rFonts w:ascii="Times New Roman" w:hAnsi="Times New Roman" w:cs="Times New Roman"/>
          <w:sz w:val="24"/>
          <w:szCs w:val="28"/>
          <w:u w:val="single"/>
          <w:lang w:val="bg-BG"/>
        </w:rPr>
      </w:pPr>
      <w:r w:rsidRPr="00182ED7">
        <w:rPr>
          <w:rFonts w:ascii="Times New Roman" w:hAnsi="Times New Roman" w:cs="Times New Roman"/>
          <w:sz w:val="24"/>
          <w:szCs w:val="28"/>
          <w:u w:val="single"/>
          <w:lang w:val="bg-BG"/>
        </w:rPr>
        <w:t>Earnings per Share (EPS)</w:t>
      </w:r>
    </w:p>
    <w:p w14:paraId="54D156BC" w14:textId="2B529AD0" w:rsidR="00200823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Earnings per share </w:t>
      </w:r>
      <w:r w:rsidR="00200823">
        <w:rPr>
          <w:rFonts w:ascii="Times New Roman" w:hAnsi="Times New Roman" w:cs="Times New Roman"/>
          <w:sz w:val="24"/>
          <w:szCs w:val="28"/>
        </w:rPr>
        <w:t xml:space="preserve">means </w:t>
      </w: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the </w:t>
      </w:r>
      <w:r w:rsidR="00200823">
        <w:rPr>
          <w:rFonts w:ascii="Times New Roman" w:hAnsi="Times New Roman" w:cs="Times New Roman"/>
          <w:sz w:val="24"/>
          <w:szCs w:val="28"/>
        </w:rPr>
        <w:t>Earnings</w:t>
      </w:r>
      <w:r w:rsidR="00200823">
        <w:rPr>
          <w:rFonts w:ascii="Times New Roman" w:hAnsi="Times New Roman" w:cs="Times New Roman"/>
          <w:sz w:val="24"/>
          <w:szCs w:val="28"/>
          <w:lang w:val="bg-BG"/>
        </w:rPr>
        <w:t xml:space="preserve"> per unit of </w:t>
      </w:r>
      <w:r w:rsidR="00200823">
        <w:rPr>
          <w:rFonts w:ascii="Times New Roman" w:hAnsi="Times New Roman" w:cs="Times New Roman"/>
          <w:sz w:val="24"/>
          <w:szCs w:val="28"/>
        </w:rPr>
        <w:t>total shares.</w:t>
      </w:r>
    </w:p>
    <w:p w14:paraId="51B7CD0B" w14:textId="7DF9433C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The formula for EPS is: </w:t>
      </w:r>
    </w:p>
    <w:p w14:paraId="3CD3FC1D" w14:textId="03B2C737" w:rsidR="00200823" w:rsidRPr="00200823" w:rsidRDefault="00200823" w:rsidP="00200823">
      <w:pPr>
        <w:rPr>
          <w:rFonts w:ascii="Times New Roman" w:hAnsi="Times New Roman" w:cs="Times New Roman"/>
          <w:sz w:val="24"/>
          <w:szCs w:val="28"/>
          <w:lang w:val="bg-BG"/>
        </w:rPr>
      </w:pPr>
      <w:r>
        <w:rPr>
          <w:rFonts w:ascii="Times New Roman" w:hAnsi="Times New Roman" w:cs="Times New Roman"/>
          <w:sz w:val="24"/>
          <w:szCs w:val="28"/>
          <w:u w:val="single"/>
        </w:rPr>
        <w:t xml:space="preserve">                 Earnings__________                      </w:t>
      </w:r>
      <w:r>
        <w:rPr>
          <w:rFonts w:ascii="Times New Roman" w:hAnsi="Times New Roman" w:cs="Times New Roman"/>
          <w:sz w:val="24"/>
          <w:szCs w:val="28"/>
          <w:u w:val="single"/>
          <w:lang w:val="bg-BG"/>
        </w:rPr>
        <w:t xml:space="preserve"> </w:t>
      </w:r>
      <w:r>
        <w:rPr>
          <w:rFonts w:ascii="Times New Roman" w:hAnsi="Times New Roman" w:cs="Times New Roman"/>
          <w:sz w:val="24"/>
          <w:szCs w:val="28"/>
          <w:u w:val="single"/>
        </w:rPr>
        <w:t xml:space="preserve">     </w:t>
      </w:r>
      <w:r w:rsidRPr="00200823">
        <w:rPr>
          <w:rFonts w:ascii="Times New Roman" w:hAnsi="Times New Roman" w:cs="Times New Roman"/>
          <w:sz w:val="24"/>
          <w:szCs w:val="28"/>
          <w:u w:val="single"/>
          <w:lang w:val="bg-BG"/>
        </w:rPr>
        <w:t xml:space="preserve">   </w:t>
      </w:r>
      <w:r w:rsidRPr="00200823">
        <w:rPr>
          <w:rFonts w:ascii="Times New Roman" w:hAnsi="Times New Roman" w:cs="Times New Roman"/>
          <w:sz w:val="24"/>
          <w:szCs w:val="28"/>
          <w:lang w:val="bg-BG"/>
        </w:rPr>
        <w:t xml:space="preserve">                          </w:t>
      </w:r>
    </w:p>
    <w:p w14:paraId="42F5F50F" w14:textId="7C913D6D" w:rsidR="00200823" w:rsidRDefault="00200823" w:rsidP="00200823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</w:t>
      </w:r>
      <w:r w:rsidRPr="00200823">
        <w:rPr>
          <w:rFonts w:ascii="Times New Roman" w:hAnsi="Times New Roman" w:cs="Times New Roman"/>
          <w:sz w:val="24"/>
          <w:szCs w:val="28"/>
          <w:lang w:val="bg-BG"/>
        </w:rPr>
        <w:t>Number of ordinary shares</w:t>
      </w:r>
    </w:p>
    <w:p w14:paraId="2156B9E9" w14:textId="77777777" w:rsidR="00200823" w:rsidRDefault="00200823" w:rsidP="00200823">
      <w:pPr>
        <w:rPr>
          <w:rFonts w:ascii="Times New Roman" w:hAnsi="Times New Roman" w:cs="Times New Roman"/>
          <w:sz w:val="24"/>
          <w:szCs w:val="28"/>
        </w:rPr>
      </w:pPr>
    </w:p>
    <w:p w14:paraId="67B9FB78" w14:textId="70C71AA9" w:rsidR="00D74A85" w:rsidRPr="00182ED7" w:rsidRDefault="00D74A85" w:rsidP="00200823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182ED7">
        <w:rPr>
          <w:rFonts w:ascii="Times New Roman" w:hAnsi="Times New Roman" w:cs="Times New Roman"/>
          <w:b/>
          <w:sz w:val="24"/>
          <w:szCs w:val="28"/>
          <w:lang w:val="bg-BG"/>
        </w:rPr>
        <w:t>2019</w:t>
      </w:r>
    </w:p>
    <w:p w14:paraId="64F115E4" w14:textId="2B8DE4D4" w:rsidR="00D74A85" w:rsidRPr="00D74A85" w:rsidRDefault="00200823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>
        <w:rPr>
          <w:rFonts w:ascii="Times New Roman" w:hAnsi="Times New Roman" w:cs="Times New Roman"/>
          <w:sz w:val="24"/>
          <w:szCs w:val="28"/>
        </w:rPr>
        <w:lastRenderedPageBreak/>
        <w:t>Earnings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= £366,000,000</w:t>
      </w:r>
    </w:p>
    <w:p w14:paraId="0FE1A9DE" w14:textId="7E86B18E" w:rsidR="00D74A85" w:rsidRPr="00D74A85" w:rsidRDefault="00182ED7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>
        <w:rPr>
          <w:rFonts w:ascii="Times New Roman" w:hAnsi="Times New Roman" w:cs="Times New Roman"/>
          <w:sz w:val="24"/>
          <w:szCs w:val="28"/>
        </w:rPr>
        <w:t>Number of outstanding shares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= 6,000,000</w:t>
      </w:r>
    </w:p>
    <w:p w14:paraId="4A4EE37A" w14:textId="62DF5623" w:rsidR="00182ED7" w:rsidRPr="00182ED7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EPS = </w:t>
      </w:r>
      <w:r w:rsidRPr="00182ED7">
        <w:rPr>
          <w:rFonts w:ascii="Times New Roman" w:hAnsi="Times New Roman" w:cs="Times New Roman"/>
          <w:sz w:val="24"/>
          <w:szCs w:val="28"/>
          <w:u w:val="single"/>
          <w:lang w:val="bg-BG"/>
        </w:rPr>
        <w:t>366</w:t>
      </w:r>
      <w:r w:rsidR="00182ED7">
        <w:rPr>
          <w:rFonts w:ascii="Times New Roman" w:hAnsi="Times New Roman" w:cs="Times New Roman"/>
          <w:sz w:val="24"/>
          <w:szCs w:val="28"/>
          <w:u w:val="single"/>
        </w:rPr>
        <w:t>,000,000</w:t>
      </w:r>
      <w:r w:rsidR="00182ED7" w:rsidRPr="00182ED7">
        <w:rPr>
          <w:rFonts w:ascii="Times New Roman" w:hAnsi="Times New Roman" w:cs="Times New Roman"/>
          <w:sz w:val="24"/>
          <w:szCs w:val="28"/>
          <w:u w:val="single"/>
        </w:rPr>
        <w:t xml:space="preserve"> </w:t>
      </w:r>
      <w:r w:rsidR="00182ED7">
        <w:rPr>
          <w:rFonts w:ascii="Times New Roman" w:hAnsi="Times New Roman" w:cs="Times New Roman"/>
          <w:sz w:val="24"/>
          <w:szCs w:val="28"/>
        </w:rPr>
        <w:t>= £61</w:t>
      </w:r>
    </w:p>
    <w:p w14:paraId="5F3E5B8D" w14:textId="2CF878F3" w:rsidR="00D74A85" w:rsidRPr="00182ED7" w:rsidRDefault="00182ED7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</w:t>
      </w:r>
      <w:r>
        <w:rPr>
          <w:rFonts w:ascii="Times New Roman" w:hAnsi="Times New Roman" w:cs="Times New Roman"/>
          <w:sz w:val="24"/>
          <w:szCs w:val="28"/>
          <w:lang w:val="bg-BG"/>
        </w:rPr>
        <w:t>6</w:t>
      </w:r>
      <w:r>
        <w:rPr>
          <w:rFonts w:ascii="Times New Roman" w:hAnsi="Times New Roman" w:cs="Times New Roman"/>
          <w:sz w:val="24"/>
          <w:szCs w:val="28"/>
        </w:rPr>
        <w:t>,000,000</w:t>
      </w:r>
      <w:r>
        <w:rPr>
          <w:rFonts w:ascii="Times New Roman" w:hAnsi="Times New Roman" w:cs="Times New Roman"/>
          <w:sz w:val="24"/>
          <w:szCs w:val="28"/>
          <w:lang w:val="bg-BG"/>
        </w:rPr>
        <w:t xml:space="preserve"> </w:t>
      </w:r>
    </w:p>
    <w:p w14:paraId="764B0902" w14:textId="77777777" w:rsidR="00D74A85" w:rsidRPr="00182ED7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182ED7">
        <w:rPr>
          <w:rFonts w:ascii="Times New Roman" w:hAnsi="Times New Roman" w:cs="Times New Roman"/>
          <w:b/>
          <w:sz w:val="24"/>
          <w:szCs w:val="28"/>
          <w:lang w:val="bg-BG"/>
        </w:rPr>
        <w:t>2020</w:t>
      </w:r>
    </w:p>
    <w:p w14:paraId="37A59B4C" w14:textId="6606CA93" w:rsidR="00D74A85" w:rsidRPr="00D74A85" w:rsidRDefault="00182ED7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>
        <w:rPr>
          <w:rFonts w:ascii="Times New Roman" w:hAnsi="Times New Roman" w:cs="Times New Roman"/>
          <w:sz w:val="24"/>
          <w:szCs w:val="28"/>
        </w:rPr>
        <w:t>Earnings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= £431,000,000</w:t>
      </w:r>
    </w:p>
    <w:p w14:paraId="674378F7" w14:textId="662F9408" w:rsidR="00D74A85" w:rsidRDefault="00182ED7" w:rsidP="00D74A85">
      <w:pPr>
        <w:rPr>
          <w:rFonts w:ascii="Times New Roman" w:hAnsi="Times New Roman" w:cs="Times New Roman"/>
          <w:sz w:val="24"/>
          <w:szCs w:val="28"/>
        </w:rPr>
      </w:pPr>
      <w:r w:rsidRPr="00182ED7">
        <w:rPr>
          <w:rFonts w:ascii="Times New Roman" w:hAnsi="Times New Roman" w:cs="Times New Roman"/>
          <w:sz w:val="24"/>
          <w:szCs w:val="28"/>
          <w:lang w:val="bg-BG"/>
        </w:rPr>
        <w:t xml:space="preserve">Number of outstanding shares 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>= 6,000,000</w:t>
      </w:r>
    </w:p>
    <w:p w14:paraId="7D0C3D50" w14:textId="05471B0D" w:rsidR="00182ED7" w:rsidRPr="00182ED7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EPS = </w:t>
      </w:r>
      <w:r w:rsidRPr="00182ED7">
        <w:rPr>
          <w:rFonts w:ascii="Times New Roman" w:hAnsi="Times New Roman" w:cs="Times New Roman"/>
          <w:sz w:val="24"/>
          <w:szCs w:val="28"/>
          <w:u w:val="single"/>
          <w:lang w:val="bg-BG"/>
        </w:rPr>
        <w:t>431</w:t>
      </w:r>
      <w:r w:rsidR="00182ED7">
        <w:rPr>
          <w:rFonts w:ascii="Times New Roman" w:hAnsi="Times New Roman" w:cs="Times New Roman"/>
          <w:sz w:val="24"/>
          <w:szCs w:val="28"/>
          <w:u w:val="single"/>
        </w:rPr>
        <w:t xml:space="preserve">,000,000 </w:t>
      </w:r>
      <w:r w:rsidR="00182ED7">
        <w:rPr>
          <w:rFonts w:ascii="Times New Roman" w:hAnsi="Times New Roman" w:cs="Times New Roman"/>
          <w:sz w:val="24"/>
          <w:szCs w:val="28"/>
        </w:rPr>
        <w:t>= £71.83</w:t>
      </w:r>
    </w:p>
    <w:p w14:paraId="22848B13" w14:textId="38D0D511" w:rsidR="00D74A85" w:rsidRDefault="00182ED7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  6,000,000</w:t>
      </w:r>
    </w:p>
    <w:p w14:paraId="3E8AC930" w14:textId="77777777" w:rsidR="00182ED7" w:rsidRPr="00182ED7" w:rsidRDefault="00182ED7" w:rsidP="00D74A85">
      <w:pPr>
        <w:rPr>
          <w:rFonts w:ascii="Times New Roman" w:hAnsi="Times New Roman" w:cs="Times New Roman"/>
          <w:sz w:val="24"/>
          <w:szCs w:val="28"/>
        </w:rPr>
      </w:pPr>
    </w:p>
    <w:p w14:paraId="51D82E98" w14:textId="77777777" w:rsidR="00D74A85" w:rsidRPr="00182ED7" w:rsidRDefault="00D74A85" w:rsidP="00D74A85">
      <w:pPr>
        <w:rPr>
          <w:rFonts w:ascii="Times New Roman" w:hAnsi="Times New Roman" w:cs="Times New Roman"/>
          <w:sz w:val="24"/>
          <w:szCs w:val="28"/>
          <w:u w:val="single"/>
          <w:lang w:val="bg-BG"/>
        </w:rPr>
      </w:pPr>
      <w:r w:rsidRPr="00182ED7">
        <w:rPr>
          <w:rFonts w:ascii="Times New Roman" w:hAnsi="Times New Roman" w:cs="Times New Roman"/>
          <w:sz w:val="24"/>
          <w:szCs w:val="28"/>
          <w:u w:val="single"/>
          <w:lang w:val="bg-BG"/>
        </w:rPr>
        <w:t>Net Profit Margin</w:t>
      </w:r>
    </w:p>
    <w:p w14:paraId="250E1D94" w14:textId="77777777" w:rsidR="00182ED7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Net profit margin </w:t>
      </w:r>
      <w:r w:rsidR="00182ED7">
        <w:rPr>
          <w:rFonts w:ascii="Times New Roman" w:hAnsi="Times New Roman" w:cs="Times New Roman"/>
          <w:sz w:val="24"/>
          <w:szCs w:val="28"/>
        </w:rPr>
        <w:t>means the % of the revenue that is converted to profit.</w:t>
      </w:r>
    </w:p>
    <w:p w14:paraId="6D805D20" w14:textId="600EFC57" w:rsidR="00D74A85" w:rsidRPr="00182ED7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The formula </w:t>
      </w:r>
      <w:r w:rsidR="00182ED7">
        <w:rPr>
          <w:rFonts w:ascii="Times New Roman" w:hAnsi="Times New Roman" w:cs="Times New Roman"/>
          <w:sz w:val="24"/>
          <w:szCs w:val="28"/>
        </w:rPr>
        <w:t>is:</w:t>
      </w:r>
    </w:p>
    <w:p w14:paraId="39F38626" w14:textId="27F1D212" w:rsidR="00182ED7" w:rsidRPr="00182ED7" w:rsidRDefault="00182ED7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  <w:lang w:val="bg-BG"/>
        </w:rPr>
        <w:t xml:space="preserve">Net profit Margin = </w:t>
      </w:r>
      <w:r>
        <w:rPr>
          <w:rFonts w:ascii="Times New Roman" w:hAnsi="Times New Roman" w:cs="Times New Roman"/>
          <w:sz w:val="24"/>
          <w:szCs w:val="28"/>
        </w:rPr>
        <w:t xml:space="preserve">  ____</w:t>
      </w:r>
      <w:r w:rsidR="00D74A85" w:rsidRPr="00182ED7">
        <w:rPr>
          <w:rFonts w:ascii="Times New Roman" w:hAnsi="Times New Roman" w:cs="Times New Roman"/>
          <w:sz w:val="24"/>
          <w:szCs w:val="28"/>
          <w:u w:val="single"/>
          <w:lang w:val="bg-BG"/>
        </w:rPr>
        <w:t>Net profit</w:t>
      </w:r>
      <w:r>
        <w:rPr>
          <w:rFonts w:ascii="Times New Roman" w:hAnsi="Times New Roman" w:cs="Times New Roman"/>
          <w:sz w:val="24"/>
          <w:szCs w:val="28"/>
          <w:u w:val="single"/>
        </w:rPr>
        <w:t xml:space="preserve">       </w:t>
      </w:r>
      <w:r>
        <w:rPr>
          <w:rFonts w:ascii="Times New Roman" w:hAnsi="Times New Roman" w:cs="Times New Roman"/>
          <w:sz w:val="24"/>
          <w:szCs w:val="28"/>
        </w:rPr>
        <w:t xml:space="preserve">  x 100%</w:t>
      </w:r>
    </w:p>
    <w:p w14:paraId="708181A5" w14:textId="1921A07D" w:rsidR="00D74A85" w:rsidRPr="00D74A85" w:rsidRDefault="00182ED7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                              </w:t>
      </w:r>
      <w:r>
        <w:rPr>
          <w:rFonts w:ascii="Times New Roman" w:hAnsi="Times New Roman" w:cs="Times New Roman"/>
          <w:sz w:val="24"/>
          <w:szCs w:val="28"/>
          <w:lang w:val="bg-BG"/>
        </w:rPr>
        <w:t>Revenue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</w:t>
      </w:r>
    </w:p>
    <w:p w14:paraId="33577BDF" w14:textId="77777777" w:rsidR="00D74A85" w:rsidRPr="00182ED7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182ED7">
        <w:rPr>
          <w:rFonts w:ascii="Times New Roman" w:hAnsi="Times New Roman" w:cs="Times New Roman"/>
          <w:b/>
          <w:sz w:val="24"/>
          <w:szCs w:val="28"/>
          <w:lang w:val="bg-BG"/>
        </w:rPr>
        <w:t>2019</w:t>
      </w:r>
    </w:p>
    <w:p w14:paraId="3E37E743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Net profit = £366</w:t>
      </w:r>
    </w:p>
    <w:p w14:paraId="01AFD999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Revenue = £6,441</w:t>
      </w:r>
    </w:p>
    <w:p w14:paraId="523B7768" w14:textId="273B45CF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Net profit margin =</w:t>
      </w:r>
      <w:r w:rsidR="00182ED7" w:rsidRPr="00C12EA6">
        <w:rPr>
          <w:rFonts w:ascii="Times New Roman" w:hAnsi="Times New Roman" w:cs="Times New Roman"/>
          <w:sz w:val="24"/>
          <w:szCs w:val="28"/>
          <w:lang w:val="fr-FR"/>
        </w:rPr>
        <w:t xml:space="preserve"> __</w:t>
      </w:r>
      <w:r w:rsidR="00182ED7" w:rsidRPr="00182ED7">
        <w:rPr>
          <w:rFonts w:ascii="Times New Roman" w:hAnsi="Times New Roman" w:cs="Times New Roman"/>
          <w:sz w:val="24"/>
          <w:szCs w:val="28"/>
          <w:u w:val="single"/>
          <w:lang w:val="bg-BG"/>
        </w:rPr>
        <w:t xml:space="preserve"> </w:t>
      </w:r>
      <w:r w:rsidR="00182ED7" w:rsidRPr="00C12EA6">
        <w:rPr>
          <w:rFonts w:ascii="Times New Roman" w:hAnsi="Times New Roman" w:cs="Times New Roman"/>
          <w:sz w:val="24"/>
          <w:szCs w:val="28"/>
          <w:u w:val="single"/>
          <w:lang w:val="fr-FR"/>
        </w:rPr>
        <w:t>£</w:t>
      </w:r>
      <w:r w:rsidR="00182ED7" w:rsidRPr="00182ED7">
        <w:rPr>
          <w:rFonts w:ascii="Times New Roman" w:hAnsi="Times New Roman" w:cs="Times New Roman"/>
          <w:sz w:val="24"/>
          <w:szCs w:val="28"/>
          <w:u w:val="single"/>
          <w:lang w:val="bg-BG"/>
        </w:rPr>
        <w:t>366</w:t>
      </w:r>
      <w:r w:rsidR="00182ED7" w:rsidRPr="00C12EA6">
        <w:rPr>
          <w:rFonts w:ascii="Times New Roman" w:hAnsi="Times New Roman" w:cs="Times New Roman"/>
          <w:sz w:val="24"/>
          <w:szCs w:val="28"/>
          <w:lang w:val="fr-FR"/>
        </w:rPr>
        <w:t>__</w:t>
      </w: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× 100</w:t>
      </w:r>
      <w:r w:rsidR="00182ED7" w:rsidRPr="00C12EA6">
        <w:rPr>
          <w:rFonts w:ascii="Times New Roman" w:hAnsi="Times New Roman" w:cs="Times New Roman"/>
          <w:sz w:val="24"/>
          <w:szCs w:val="28"/>
          <w:lang w:val="fr-FR"/>
        </w:rPr>
        <w:t>%</w:t>
      </w: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= 5.68%</w:t>
      </w:r>
    </w:p>
    <w:p w14:paraId="29457A5A" w14:textId="0303983E" w:rsidR="00182ED7" w:rsidRPr="00C12EA6" w:rsidRDefault="00182ED7" w:rsidP="00D74A85">
      <w:pPr>
        <w:rPr>
          <w:rFonts w:ascii="Times New Roman" w:hAnsi="Times New Roman" w:cs="Times New Roman"/>
          <w:sz w:val="24"/>
          <w:szCs w:val="28"/>
          <w:lang w:val="fr-FR"/>
        </w:rPr>
      </w:pPr>
      <w:r w:rsidRPr="00C12EA6">
        <w:rPr>
          <w:rFonts w:ascii="Times New Roman" w:hAnsi="Times New Roman" w:cs="Times New Roman"/>
          <w:sz w:val="24"/>
          <w:szCs w:val="28"/>
          <w:lang w:val="fr-FR"/>
        </w:rPr>
        <w:t xml:space="preserve">                                   £6,441</w:t>
      </w:r>
    </w:p>
    <w:p w14:paraId="4E60ACCC" w14:textId="77777777" w:rsidR="00D74A85" w:rsidRPr="00182ED7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182ED7">
        <w:rPr>
          <w:rFonts w:ascii="Times New Roman" w:hAnsi="Times New Roman" w:cs="Times New Roman"/>
          <w:b/>
          <w:sz w:val="24"/>
          <w:szCs w:val="28"/>
          <w:lang w:val="bg-BG"/>
        </w:rPr>
        <w:t>2020</w:t>
      </w:r>
    </w:p>
    <w:p w14:paraId="6DD1DAAF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Net profit = £431</w:t>
      </w:r>
    </w:p>
    <w:p w14:paraId="26BF5DD7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Revenue = £6,738</w:t>
      </w:r>
    </w:p>
    <w:p w14:paraId="167FDB19" w14:textId="4A6F6AB1" w:rsidR="00D74A85" w:rsidRPr="00D74A85" w:rsidRDefault="00182ED7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>
        <w:rPr>
          <w:rFonts w:ascii="Times New Roman" w:hAnsi="Times New Roman" w:cs="Times New Roman"/>
          <w:sz w:val="24"/>
          <w:szCs w:val="28"/>
          <w:lang w:val="bg-BG"/>
        </w:rPr>
        <w:t xml:space="preserve">Net profit margin = </w:t>
      </w:r>
      <w:r w:rsidRPr="00C12EA6">
        <w:rPr>
          <w:rFonts w:ascii="Times New Roman" w:hAnsi="Times New Roman" w:cs="Times New Roman"/>
          <w:sz w:val="24"/>
          <w:szCs w:val="28"/>
          <w:lang w:val="fr-FR"/>
        </w:rPr>
        <w:t>__</w:t>
      </w:r>
      <w:r w:rsidRPr="00C12EA6">
        <w:rPr>
          <w:rFonts w:ascii="Times New Roman" w:hAnsi="Times New Roman" w:cs="Times New Roman"/>
          <w:sz w:val="24"/>
          <w:szCs w:val="28"/>
          <w:u w:val="single"/>
          <w:lang w:val="fr-FR"/>
        </w:rPr>
        <w:t>£</w:t>
      </w:r>
      <w:r w:rsidRPr="00182ED7">
        <w:rPr>
          <w:rFonts w:ascii="Times New Roman" w:hAnsi="Times New Roman" w:cs="Times New Roman"/>
          <w:sz w:val="24"/>
          <w:szCs w:val="28"/>
          <w:u w:val="single"/>
          <w:lang w:val="bg-BG"/>
        </w:rPr>
        <w:t>431</w:t>
      </w:r>
      <w:r w:rsidRPr="00C12EA6">
        <w:rPr>
          <w:rFonts w:ascii="Times New Roman" w:hAnsi="Times New Roman" w:cs="Times New Roman"/>
          <w:sz w:val="24"/>
          <w:szCs w:val="28"/>
          <w:lang w:val="fr-FR"/>
        </w:rPr>
        <w:t xml:space="preserve">__ x 100% 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>= 6.4%</w:t>
      </w:r>
    </w:p>
    <w:p w14:paraId="0D349167" w14:textId="4C71F276" w:rsidR="00182ED7" w:rsidRDefault="00182ED7" w:rsidP="00D74A85">
      <w:pPr>
        <w:rPr>
          <w:rFonts w:ascii="Times New Roman" w:hAnsi="Times New Roman" w:cs="Times New Roman"/>
          <w:sz w:val="24"/>
          <w:szCs w:val="28"/>
        </w:rPr>
      </w:pPr>
      <w:r w:rsidRPr="00C12EA6">
        <w:rPr>
          <w:rFonts w:ascii="Times New Roman" w:hAnsi="Times New Roman" w:cs="Times New Roman"/>
          <w:sz w:val="24"/>
          <w:szCs w:val="28"/>
          <w:lang w:val="fr-FR"/>
        </w:rPr>
        <w:t xml:space="preserve">                                   </w:t>
      </w:r>
      <w:r>
        <w:rPr>
          <w:rFonts w:ascii="Times New Roman" w:hAnsi="Times New Roman" w:cs="Times New Roman"/>
          <w:sz w:val="24"/>
          <w:szCs w:val="28"/>
        </w:rPr>
        <w:t>£6,738</w:t>
      </w:r>
    </w:p>
    <w:p w14:paraId="34BAC16F" w14:textId="77777777" w:rsidR="00182ED7" w:rsidRDefault="00182ED7" w:rsidP="00D74A85">
      <w:pPr>
        <w:rPr>
          <w:rFonts w:ascii="Times New Roman" w:hAnsi="Times New Roman" w:cs="Times New Roman"/>
          <w:sz w:val="24"/>
          <w:szCs w:val="28"/>
        </w:rPr>
      </w:pPr>
    </w:p>
    <w:p w14:paraId="7B9B8ED2" w14:textId="77777777" w:rsidR="00182ED7" w:rsidRDefault="00182ED7" w:rsidP="00D74A85">
      <w:pPr>
        <w:rPr>
          <w:rFonts w:ascii="Times New Roman" w:hAnsi="Times New Roman" w:cs="Times New Roman"/>
          <w:sz w:val="24"/>
          <w:szCs w:val="28"/>
        </w:rPr>
      </w:pPr>
    </w:p>
    <w:p w14:paraId="42050754" w14:textId="77777777" w:rsidR="00D74A85" w:rsidRDefault="00D74A85" w:rsidP="00D74A85">
      <w:pPr>
        <w:rPr>
          <w:rFonts w:ascii="Times New Roman" w:hAnsi="Times New Roman" w:cs="Times New Roman"/>
          <w:sz w:val="24"/>
          <w:szCs w:val="28"/>
          <w:u w:val="single"/>
        </w:rPr>
      </w:pPr>
      <w:r w:rsidRPr="00182ED7">
        <w:rPr>
          <w:rFonts w:ascii="Times New Roman" w:hAnsi="Times New Roman" w:cs="Times New Roman"/>
          <w:sz w:val="24"/>
          <w:szCs w:val="28"/>
          <w:u w:val="single"/>
          <w:lang w:val="bg-BG"/>
        </w:rPr>
        <w:t>Asset Turnover</w:t>
      </w:r>
    </w:p>
    <w:p w14:paraId="2F5CE045" w14:textId="77777777" w:rsidR="00182ED7" w:rsidRPr="00182ED7" w:rsidRDefault="00182ED7" w:rsidP="00D74A85">
      <w:pPr>
        <w:rPr>
          <w:rFonts w:ascii="Times New Roman" w:hAnsi="Times New Roman" w:cs="Times New Roman"/>
          <w:sz w:val="24"/>
          <w:szCs w:val="28"/>
          <w:u w:val="single"/>
        </w:rPr>
      </w:pPr>
    </w:p>
    <w:p w14:paraId="34C58D2C" w14:textId="77777777" w:rsidR="00E13AEF" w:rsidRDefault="00E13AEF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  <w:lang w:val="bg-BG"/>
        </w:rPr>
        <w:t>Asset turnover ratio is used to estimate how the company use asets to make profit</w:t>
      </w:r>
      <w:r>
        <w:rPr>
          <w:rFonts w:ascii="Times New Roman" w:hAnsi="Times New Roman" w:cs="Times New Roman"/>
          <w:sz w:val="24"/>
          <w:szCs w:val="28"/>
        </w:rPr>
        <w:t xml:space="preserve">. </w:t>
      </w:r>
    </w:p>
    <w:p w14:paraId="55F6F2A9" w14:textId="50F657A9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lastRenderedPageBreak/>
        <w:t xml:space="preserve">The formula </w:t>
      </w:r>
      <w:r w:rsidR="00E13AEF">
        <w:rPr>
          <w:rFonts w:ascii="Times New Roman" w:hAnsi="Times New Roman" w:cs="Times New Roman"/>
          <w:sz w:val="24"/>
          <w:szCs w:val="28"/>
        </w:rPr>
        <w:t>is:</w:t>
      </w: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</w:t>
      </w:r>
    </w:p>
    <w:p w14:paraId="0E74958A" w14:textId="21C495FF" w:rsidR="00E13AEF" w:rsidRPr="00E13AEF" w:rsidRDefault="00D74A85" w:rsidP="00E13AEF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Asset Turnover =</w:t>
      </w:r>
      <w:r w:rsidR="00E13AEF">
        <w:rPr>
          <w:rFonts w:ascii="Times New Roman" w:hAnsi="Times New Roman" w:cs="Times New Roman"/>
          <w:sz w:val="24"/>
          <w:szCs w:val="28"/>
          <w:lang w:val="bg-BG"/>
        </w:rPr>
        <w:t xml:space="preserve">  </w:t>
      </w:r>
      <w:r w:rsidR="00E13AEF" w:rsidRPr="00E13AEF">
        <w:rPr>
          <w:rFonts w:ascii="Times New Roman" w:hAnsi="Times New Roman" w:cs="Times New Roman"/>
          <w:sz w:val="24"/>
          <w:szCs w:val="28"/>
          <w:lang w:val="bg-BG"/>
        </w:rPr>
        <w:t xml:space="preserve">   </w:t>
      </w:r>
      <w:r w:rsidR="00E13AEF">
        <w:rPr>
          <w:rFonts w:ascii="Times New Roman" w:hAnsi="Times New Roman" w:cs="Times New Roman"/>
          <w:sz w:val="24"/>
          <w:szCs w:val="28"/>
        </w:rPr>
        <w:t>___</w:t>
      </w:r>
      <w:r w:rsidR="00E13AEF" w:rsidRPr="00E13AEF">
        <w:rPr>
          <w:rFonts w:ascii="Times New Roman" w:hAnsi="Times New Roman" w:cs="Times New Roman"/>
          <w:sz w:val="24"/>
          <w:szCs w:val="28"/>
          <w:u w:val="single"/>
          <w:lang w:val="bg-BG"/>
        </w:rPr>
        <w:t>Turnover</w:t>
      </w:r>
      <w:r w:rsidR="00E13AEF">
        <w:rPr>
          <w:rFonts w:ascii="Times New Roman" w:hAnsi="Times New Roman" w:cs="Times New Roman"/>
          <w:sz w:val="24"/>
          <w:szCs w:val="28"/>
          <w:u w:val="single"/>
        </w:rPr>
        <w:t>____</w:t>
      </w:r>
      <w:r w:rsidR="00E13AEF" w:rsidRPr="00E13AEF">
        <w:rPr>
          <w:rFonts w:ascii="Times New Roman" w:hAnsi="Times New Roman" w:cs="Times New Roman"/>
          <w:sz w:val="24"/>
          <w:szCs w:val="28"/>
          <w:u w:val="single"/>
          <w:lang w:val="bg-BG"/>
        </w:rPr>
        <w:t xml:space="preserve">     </w:t>
      </w:r>
      <w:r w:rsidR="00E13AEF" w:rsidRPr="00E13AEF">
        <w:rPr>
          <w:rFonts w:ascii="Times New Roman" w:hAnsi="Times New Roman" w:cs="Times New Roman"/>
          <w:sz w:val="24"/>
          <w:szCs w:val="28"/>
          <w:lang w:val="bg-BG"/>
        </w:rPr>
        <w:t xml:space="preserve">          </w:t>
      </w:r>
    </w:p>
    <w:p w14:paraId="7DC832BB" w14:textId="26E66A46" w:rsidR="00D74A85" w:rsidRPr="00D74A85" w:rsidRDefault="00E13AEF" w:rsidP="00E13AEF">
      <w:pPr>
        <w:rPr>
          <w:rFonts w:ascii="Times New Roman" w:hAnsi="Times New Roman" w:cs="Times New Roman"/>
          <w:sz w:val="24"/>
          <w:szCs w:val="28"/>
          <w:lang w:val="bg-BG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                      </w:t>
      </w:r>
      <w:r w:rsidRPr="00E13AEF">
        <w:rPr>
          <w:rFonts w:ascii="Times New Roman" w:hAnsi="Times New Roman" w:cs="Times New Roman"/>
          <w:sz w:val="24"/>
          <w:szCs w:val="28"/>
          <w:lang w:val="bg-BG"/>
        </w:rPr>
        <w:t>Assets employed</w:t>
      </w:r>
    </w:p>
    <w:p w14:paraId="044F1B03" w14:textId="77777777" w:rsidR="00D74A85" w:rsidRPr="00E13AEF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E13AEF">
        <w:rPr>
          <w:rFonts w:ascii="Times New Roman" w:hAnsi="Times New Roman" w:cs="Times New Roman"/>
          <w:b/>
          <w:sz w:val="24"/>
          <w:szCs w:val="28"/>
          <w:lang w:val="bg-BG"/>
        </w:rPr>
        <w:t>2019</w:t>
      </w:r>
    </w:p>
    <w:p w14:paraId="69CBE4EE" w14:textId="5FC7F99D" w:rsidR="00D74A85" w:rsidRPr="00D74A85" w:rsidRDefault="00E13AEF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>
        <w:rPr>
          <w:rFonts w:ascii="Times New Roman" w:hAnsi="Times New Roman" w:cs="Times New Roman"/>
          <w:sz w:val="24"/>
          <w:szCs w:val="28"/>
        </w:rPr>
        <w:t>Turnover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= £6,441</w:t>
      </w:r>
    </w:p>
    <w:p w14:paraId="4E1A6A0F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Total assets = £10,087</w:t>
      </w:r>
    </w:p>
    <w:p w14:paraId="666394FE" w14:textId="2820F7A2" w:rsidR="00D74A85" w:rsidRDefault="00E13AEF" w:rsidP="00D74A85">
      <w:pPr>
        <w:rPr>
          <w:rFonts w:ascii="Times New Roman" w:hAnsi="Times New Roman" w:cs="Times New Roman"/>
          <w:sz w:val="24"/>
          <w:szCs w:val="28"/>
        </w:rPr>
      </w:pPr>
      <w:r w:rsidRPr="00E13AEF">
        <w:rPr>
          <w:rFonts w:ascii="Times New Roman" w:hAnsi="Times New Roman" w:cs="Times New Roman"/>
          <w:sz w:val="24"/>
          <w:szCs w:val="28"/>
          <w:lang w:val="bg-BG"/>
        </w:rPr>
        <w:t xml:space="preserve">Assets employed </w:t>
      </w:r>
      <w:r>
        <w:rPr>
          <w:rFonts w:ascii="Times New Roman" w:hAnsi="Times New Roman" w:cs="Times New Roman"/>
          <w:sz w:val="24"/>
          <w:szCs w:val="28"/>
          <w:lang w:val="bg-BG"/>
        </w:rPr>
        <w:t xml:space="preserve">= </w:t>
      </w:r>
      <w:r w:rsidRPr="00E13AEF">
        <w:rPr>
          <w:rFonts w:ascii="Times New Roman" w:hAnsi="Times New Roman" w:cs="Times New Roman"/>
          <w:sz w:val="24"/>
          <w:szCs w:val="28"/>
          <w:u w:val="single"/>
        </w:rPr>
        <w:t>£</w:t>
      </w:r>
      <w:r w:rsidRPr="00E13AEF">
        <w:rPr>
          <w:rFonts w:ascii="Times New Roman" w:hAnsi="Times New Roman" w:cs="Times New Roman"/>
          <w:sz w:val="24"/>
          <w:szCs w:val="28"/>
          <w:u w:val="single"/>
          <w:lang w:val="bg-BG"/>
        </w:rPr>
        <w:t>6,441</w:t>
      </w:r>
      <w:r>
        <w:rPr>
          <w:rFonts w:ascii="Times New Roman" w:hAnsi="Times New Roman" w:cs="Times New Roman"/>
          <w:sz w:val="24"/>
          <w:szCs w:val="28"/>
          <w:u w:val="single"/>
        </w:rPr>
        <w:t>_</w:t>
      </w:r>
      <w:r>
        <w:rPr>
          <w:rFonts w:ascii="Times New Roman" w:hAnsi="Times New Roman" w:cs="Times New Roman"/>
          <w:sz w:val="24"/>
          <w:szCs w:val="28"/>
        </w:rPr>
        <w:t xml:space="preserve"> 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>= 0.64</w:t>
      </w:r>
    </w:p>
    <w:p w14:paraId="48D6A42A" w14:textId="5B667D45" w:rsidR="00E13AEF" w:rsidRPr="00E13AEF" w:rsidRDefault="00E13AEF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               £</w:t>
      </w:r>
      <w:r w:rsidRPr="00E13AEF">
        <w:rPr>
          <w:rFonts w:ascii="Times New Roman" w:hAnsi="Times New Roman" w:cs="Times New Roman"/>
          <w:sz w:val="24"/>
          <w:szCs w:val="28"/>
        </w:rPr>
        <w:t>10,087</w:t>
      </w:r>
    </w:p>
    <w:p w14:paraId="1557C26C" w14:textId="77777777" w:rsidR="00D74A85" w:rsidRPr="00E13AEF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E13AEF">
        <w:rPr>
          <w:rFonts w:ascii="Times New Roman" w:hAnsi="Times New Roman" w:cs="Times New Roman"/>
          <w:b/>
          <w:sz w:val="24"/>
          <w:szCs w:val="28"/>
          <w:lang w:val="bg-BG"/>
        </w:rPr>
        <w:t>2020</w:t>
      </w:r>
    </w:p>
    <w:p w14:paraId="62CA5D28" w14:textId="6D427671" w:rsidR="00D74A85" w:rsidRPr="00D74A85" w:rsidRDefault="00E13AEF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>
        <w:rPr>
          <w:rFonts w:ascii="Times New Roman" w:hAnsi="Times New Roman" w:cs="Times New Roman"/>
          <w:sz w:val="24"/>
          <w:szCs w:val="28"/>
        </w:rPr>
        <w:t>Turnover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= £6,738</w:t>
      </w:r>
    </w:p>
    <w:p w14:paraId="0864C304" w14:textId="0DDCDA1C" w:rsidR="00D74A85" w:rsidRPr="00D74A85" w:rsidRDefault="00E13AEF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E13AEF">
        <w:rPr>
          <w:rFonts w:ascii="Times New Roman" w:hAnsi="Times New Roman" w:cs="Times New Roman"/>
          <w:sz w:val="24"/>
          <w:szCs w:val="28"/>
          <w:lang w:val="bg-BG"/>
        </w:rPr>
        <w:t xml:space="preserve">Assets employed 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>= £9,736</w:t>
      </w:r>
    </w:p>
    <w:p w14:paraId="1C9A311E" w14:textId="7522F1EC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Asset Turnover = </w:t>
      </w:r>
      <w:r w:rsidR="00E13AEF">
        <w:rPr>
          <w:rFonts w:ascii="Times New Roman" w:hAnsi="Times New Roman" w:cs="Times New Roman"/>
          <w:sz w:val="24"/>
          <w:szCs w:val="28"/>
        </w:rPr>
        <w:t>_£</w:t>
      </w:r>
      <w:r w:rsidRPr="00E13AEF">
        <w:rPr>
          <w:rFonts w:ascii="Times New Roman" w:hAnsi="Times New Roman" w:cs="Times New Roman"/>
          <w:sz w:val="24"/>
          <w:szCs w:val="28"/>
          <w:u w:val="single"/>
          <w:lang w:val="bg-BG"/>
        </w:rPr>
        <w:t>6,738</w:t>
      </w:r>
      <w:r w:rsidR="00E13AEF">
        <w:rPr>
          <w:rFonts w:ascii="Times New Roman" w:hAnsi="Times New Roman" w:cs="Times New Roman"/>
          <w:sz w:val="24"/>
          <w:szCs w:val="28"/>
        </w:rPr>
        <w:t>_</w:t>
      </w:r>
      <w:r w:rsidRPr="00D74A85">
        <w:rPr>
          <w:rFonts w:ascii="Times New Roman" w:hAnsi="Times New Roman" w:cs="Times New Roman"/>
          <w:sz w:val="24"/>
          <w:szCs w:val="28"/>
          <w:lang w:val="bg-BG"/>
        </w:rPr>
        <w:t>= 0.69</w:t>
      </w:r>
    </w:p>
    <w:p w14:paraId="6CA81746" w14:textId="58A7D7C1" w:rsidR="00E13AEF" w:rsidRDefault="00E13AEF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                  £</w:t>
      </w:r>
      <w:r w:rsidRPr="00E13AEF">
        <w:rPr>
          <w:rFonts w:ascii="Times New Roman" w:hAnsi="Times New Roman" w:cs="Times New Roman"/>
          <w:sz w:val="24"/>
          <w:szCs w:val="28"/>
        </w:rPr>
        <w:t xml:space="preserve">9,736 </w:t>
      </w:r>
      <w:r>
        <w:rPr>
          <w:rFonts w:ascii="Times New Roman" w:hAnsi="Times New Roman" w:cs="Times New Roman"/>
          <w:sz w:val="24"/>
          <w:szCs w:val="28"/>
        </w:rPr>
        <w:t xml:space="preserve">   </w:t>
      </w:r>
    </w:p>
    <w:p w14:paraId="3A0CEC0B" w14:textId="77777777" w:rsidR="00E13AEF" w:rsidRDefault="00E13AEF" w:rsidP="00D74A85">
      <w:pPr>
        <w:rPr>
          <w:rFonts w:ascii="Times New Roman" w:hAnsi="Times New Roman" w:cs="Times New Roman"/>
          <w:sz w:val="24"/>
          <w:szCs w:val="28"/>
        </w:rPr>
      </w:pPr>
    </w:p>
    <w:p w14:paraId="625B1C5F" w14:textId="77777777" w:rsidR="00D74A85" w:rsidRPr="00C8361B" w:rsidRDefault="00D74A85" w:rsidP="00D74A85">
      <w:pPr>
        <w:rPr>
          <w:rFonts w:ascii="Times New Roman" w:hAnsi="Times New Roman" w:cs="Times New Roman"/>
          <w:sz w:val="24"/>
          <w:szCs w:val="28"/>
          <w:u w:val="single"/>
          <w:lang w:val="bg-BG"/>
        </w:rPr>
      </w:pPr>
      <w:r w:rsidRPr="00C8361B">
        <w:rPr>
          <w:rFonts w:ascii="Times New Roman" w:hAnsi="Times New Roman" w:cs="Times New Roman"/>
          <w:sz w:val="24"/>
          <w:szCs w:val="28"/>
          <w:u w:val="single"/>
          <w:lang w:val="bg-BG"/>
        </w:rPr>
        <w:t>Stock Holding Days</w:t>
      </w:r>
    </w:p>
    <w:p w14:paraId="449E56EF" w14:textId="77777777" w:rsidR="00E13AEF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Stock holding days</w:t>
      </w:r>
      <w:r w:rsidR="00E13AEF">
        <w:rPr>
          <w:rFonts w:ascii="Times New Roman" w:hAnsi="Times New Roman" w:cs="Times New Roman"/>
          <w:sz w:val="24"/>
          <w:szCs w:val="28"/>
        </w:rPr>
        <w:t xml:space="preserve"> ratio measure the period </w:t>
      </w: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that a company holds its inventory before </w:t>
      </w:r>
      <w:r w:rsidR="00E13AEF">
        <w:rPr>
          <w:rFonts w:ascii="Times New Roman" w:hAnsi="Times New Roman" w:cs="Times New Roman"/>
          <w:sz w:val="24"/>
          <w:szCs w:val="28"/>
        </w:rPr>
        <w:t>sale them</w:t>
      </w: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. </w:t>
      </w:r>
    </w:p>
    <w:p w14:paraId="5C5C457F" w14:textId="049C8B74" w:rsidR="00D74A85" w:rsidRPr="00E13AEF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The formula </w:t>
      </w:r>
      <w:r w:rsidR="00E13AEF">
        <w:rPr>
          <w:rFonts w:ascii="Times New Roman" w:hAnsi="Times New Roman" w:cs="Times New Roman"/>
          <w:sz w:val="24"/>
          <w:szCs w:val="28"/>
        </w:rPr>
        <w:t>is:</w:t>
      </w:r>
    </w:p>
    <w:p w14:paraId="5AE302EF" w14:textId="5C01EC8D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Stock holding days = </w:t>
      </w:r>
      <w:r w:rsidR="00E13AEF">
        <w:rPr>
          <w:rFonts w:ascii="Times New Roman" w:hAnsi="Times New Roman" w:cs="Times New Roman"/>
          <w:sz w:val="24"/>
          <w:szCs w:val="28"/>
        </w:rPr>
        <w:t>__</w:t>
      </w:r>
      <w:r w:rsidR="00E13AEF" w:rsidRPr="00E13AEF">
        <w:rPr>
          <w:rFonts w:ascii="Times New Roman" w:hAnsi="Times New Roman" w:cs="Times New Roman"/>
          <w:sz w:val="24"/>
          <w:szCs w:val="28"/>
          <w:u w:val="single"/>
          <w:lang w:val="bg-BG"/>
        </w:rPr>
        <w:t>Inventory</w:t>
      </w:r>
      <w:r w:rsidR="00E13AEF">
        <w:rPr>
          <w:rFonts w:ascii="Times New Roman" w:hAnsi="Times New Roman" w:cs="Times New Roman"/>
          <w:sz w:val="24"/>
          <w:szCs w:val="28"/>
          <w:u w:val="single"/>
        </w:rPr>
        <w:t>__</w:t>
      </w: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</w:t>
      </w:r>
      <w:r w:rsidR="00E13AEF">
        <w:rPr>
          <w:rFonts w:ascii="Times New Roman" w:hAnsi="Times New Roman" w:cs="Times New Roman"/>
          <w:sz w:val="24"/>
          <w:szCs w:val="28"/>
        </w:rPr>
        <w:t xml:space="preserve"> </w:t>
      </w:r>
      <w:r w:rsidRPr="00D74A85">
        <w:rPr>
          <w:rFonts w:ascii="Times New Roman" w:hAnsi="Times New Roman" w:cs="Times New Roman"/>
          <w:sz w:val="24"/>
          <w:szCs w:val="28"/>
          <w:lang w:val="bg-BG"/>
        </w:rPr>
        <w:t>× 365</w:t>
      </w:r>
    </w:p>
    <w:p w14:paraId="5D9EB4EA" w14:textId="218DE7CA" w:rsidR="00E13AEF" w:rsidRDefault="00E13AEF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                        </w:t>
      </w:r>
      <w:r w:rsidRPr="00E13AEF">
        <w:rPr>
          <w:rFonts w:ascii="Times New Roman" w:hAnsi="Times New Roman" w:cs="Times New Roman"/>
          <w:sz w:val="24"/>
          <w:szCs w:val="28"/>
        </w:rPr>
        <w:t>Cost of sales</w:t>
      </w:r>
    </w:p>
    <w:p w14:paraId="51F476F2" w14:textId="77777777" w:rsidR="00D74A85" w:rsidRPr="00E13AEF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E13AEF">
        <w:rPr>
          <w:rFonts w:ascii="Times New Roman" w:hAnsi="Times New Roman" w:cs="Times New Roman"/>
          <w:b/>
          <w:sz w:val="24"/>
          <w:szCs w:val="28"/>
          <w:lang w:val="bg-BG"/>
        </w:rPr>
        <w:t>2019</w:t>
      </w:r>
    </w:p>
    <w:p w14:paraId="2A83FFE0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Inventory = £659</w:t>
      </w:r>
    </w:p>
    <w:p w14:paraId="24FC05AD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Cost of sales = £3,096</w:t>
      </w:r>
    </w:p>
    <w:p w14:paraId="73727465" w14:textId="46E215E1" w:rsidR="00D74A85" w:rsidRPr="00D74A85" w:rsidRDefault="00E13AEF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>
        <w:rPr>
          <w:rFonts w:ascii="Times New Roman" w:hAnsi="Times New Roman" w:cs="Times New Roman"/>
          <w:sz w:val="24"/>
          <w:szCs w:val="28"/>
          <w:lang w:val="bg-BG"/>
        </w:rPr>
        <w:t xml:space="preserve">Stock holding days = </w:t>
      </w:r>
      <w:r>
        <w:rPr>
          <w:rFonts w:ascii="Times New Roman" w:hAnsi="Times New Roman" w:cs="Times New Roman"/>
          <w:sz w:val="24"/>
          <w:szCs w:val="28"/>
        </w:rPr>
        <w:t>__</w:t>
      </w:r>
      <w:r w:rsidRPr="00E13AEF">
        <w:rPr>
          <w:rFonts w:ascii="Times New Roman" w:hAnsi="Times New Roman" w:cs="Times New Roman"/>
          <w:sz w:val="24"/>
          <w:szCs w:val="28"/>
          <w:u w:val="single"/>
        </w:rPr>
        <w:t>£</w:t>
      </w:r>
      <w:r w:rsidRPr="00E13AEF">
        <w:rPr>
          <w:rFonts w:ascii="Times New Roman" w:hAnsi="Times New Roman" w:cs="Times New Roman"/>
          <w:sz w:val="24"/>
          <w:szCs w:val="28"/>
          <w:u w:val="single"/>
          <w:lang w:val="bg-BG"/>
        </w:rPr>
        <w:t>659</w:t>
      </w:r>
      <w:r>
        <w:rPr>
          <w:rFonts w:ascii="Times New Roman" w:hAnsi="Times New Roman" w:cs="Times New Roman"/>
          <w:sz w:val="24"/>
          <w:szCs w:val="28"/>
        </w:rPr>
        <w:t>__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× 365 = 77.69 days</w:t>
      </w:r>
    </w:p>
    <w:p w14:paraId="0AEE701D" w14:textId="21D35B37" w:rsidR="00E13AEF" w:rsidRDefault="00E13AEF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                          £</w:t>
      </w:r>
      <w:r w:rsidRPr="00E13AEF">
        <w:rPr>
          <w:rFonts w:ascii="Times New Roman" w:hAnsi="Times New Roman" w:cs="Times New Roman"/>
          <w:sz w:val="24"/>
          <w:szCs w:val="28"/>
        </w:rPr>
        <w:t>3,096</w:t>
      </w:r>
    </w:p>
    <w:p w14:paraId="08E82987" w14:textId="77777777" w:rsidR="00D74A85" w:rsidRPr="00E13AEF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E13AEF">
        <w:rPr>
          <w:rFonts w:ascii="Times New Roman" w:hAnsi="Times New Roman" w:cs="Times New Roman"/>
          <w:b/>
          <w:sz w:val="24"/>
          <w:szCs w:val="28"/>
          <w:lang w:val="bg-BG"/>
        </w:rPr>
        <w:t>2020</w:t>
      </w:r>
    </w:p>
    <w:p w14:paraId="4D8DC3A2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Inventory = £708</w:t>
      </w:r>
    </w:p>
    <w:p w14:paraId="52970268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Cost of sales = £3,235</w:t>
      </w:r>
    </w:p>
    <w:p w14:paraId="0644207C" w14:textId="0CE8D934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Stock holding days = </w:t>
      </w:r>
      <w:r w:rsidR="00C8361B">
        <w:rPr>
          <w:rFonts w:ascii="Times New Roman" w:hAnsi="Times New Roman" w:cs="Times New Roman"/>
          <w:sz w:val="24"/>
          <w:szCs w:val="28"/>
        </w:rPr>
        <w:t>__</w:t>
      </w:r>
      <w:r w:rsidR="00C8361B" w:rsidRPr="00C8361B">
        <w:rPr>
          <w:rFonts w:ascii="Times New Roman" w:hAnsi="Times New Roman" w:cs="Times New Roman"/>
          <w:sz w:val="24"/>
          <w:szCs w:val="28"/>
          <w:u w:val="single"/>
        </w:rPr>
        <w:t>£</w:t>
      </w:r>
      <w:r w:rsidRPr="00E13AEF">
        <w:rPr>
          <w:rFonts w:ascii="Times New Roman" w:hAnsi="Times New Roman" w:cs="Times New Roman"/>
          <w:sz w:val="24"/>
          <w:szCs w:val="28"/>
          <w:u w:val="single"/>
          <w:lang w:val="bg-BG"/>
        </w:rPr>
        <w:t>708</w:t>
      </w:r>
      <w:r w:rsidR="00C8361B">
        <w:rPr>
          <w:rFonts w:ascii="Times New Roman" w:hAnsi="Times New Roman" w:cs="Times New Roman"/>
          <w:sz w:val="24"/>
          <w:szCs w:val="28"/>
          <w:u w:val="single"/>
        </w:rPr>
        <w:t>__</w:t>
      </w: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×365 = 79.88 days</w:t>
      </w:r>
    </w:p>
    <w:p w14:paraId="55524D16" w14:textId="5BE15A42" w:rsidR="00E13AEF" w:rsidRDefault="00C8361B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                         £3,235</w:t>
      </w:r>
    </w:p>
    <w:p w14:paraId="6F5082EB" w14:textId="77777777" w:rsidR="00C8361B" w:rsidRDefault="00C8361B" w:rsidP="00D74A85">
      <w:pPr>
        <w:rPr>
          <w:rFonts w:ascii="Times New Roman" w:hAnsi="Times New Roman" w:cs="Times New Roman"/>
          <w:sz w:val="24"/>
          <w:szCs w:val="28"/>
        </w:rPr>
      </w:pPr>
    </w:p>
    <w:p w14:paraId="7E9EDA35" w14:textId="77777777" w:rsidR="00D74A85" w:rsidRPr="005E0B22" w:rsidRDefault="00D74A85" w:rsidP="00D74A85">
      <w:pPr>
        <w:rPr>
          <w:rFonts w:ascii="Times New Roman" w:hAnsi="Times New Roman" w:cs="Times New Roman"/>
          <w:color w:val="000000" w:themeColor="text1"/>
          <w:sz w:val="24"/>
          <w:szCs w:val="28"/>
          <w:u w:val="single"/>
          <w:lang w:val="bg-BG"/>
        </w:rPr>
      </w:pPr>
      <w:r w:rsidRPr="005E0B22">
        <w:rPr>
          <w:rFonts w:ascii="Times New Roman" w:hAnsi="Times New Roman" w:cs="Times New Roman"/>
          <w:color w:val="000000" w:themeColor="text1"/>
          <w:sz w:val="24"/>
          <w:szCs w:val="28"/>
          <w:u w:val="single"/>
          <w:lang w:val="bg-BG"/>
        </w:rPr>
        <w:lastRenderedPageBreak/>
        <w:t>Debtors Collection Period</w:t>
      </w:r>
    </w:p>
    <w:p w14:paraId="03CCE3EB" w14:textId="77777777" w:rsidR="00BA362E" w:rsidRDefault="00BA362E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  <w:lang w:val="bg-BG"/>
        </w:rPr>
        <w:t>Debtors’ collection period means for how long the company gets cash for its sales.</w:t>
      </w:r>
    </w:p>
    <w:p w14:paraId="553E86E8" w14:textId="77777777" w:rsidR="00BA362E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The formula </w:t>
      </w:r>
      <w:r w:rsidR="00BA362E">
        <w:rPr>
          <w:rFonts w:ascii="Times New Roman" w:hAnsi="Times New Roman" w:cs="Times New Roman"/>
          <w:sz w:val="24"/>
          <w:szCs w:val="28"/>
        </w:rPr>
        <w:t>is:</w:t>
      </w:r>
    </w:p>
    <w:p w14:paraId="253161C5" w14:textId="77777777" w:rsidR="00BA362E" w:rsidRPr="00BA362E" w:rsidRDefault="00D74A85" w:rsidP="00BA362E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</w:t>
      </w:r>
      <w:r w:rsidR="00BA362E" w:rsidRPr="00BA362E">
        <w:rPr>
          <w:rFonts w:ascii="Times New Roman" w:hAnsi="Times New Roman" w:cs="Times New Roman"/>
          <w:sz w:val="24"/>
          <w:szCs w:val="28"/>
          <w:u w:val="single"/>
          <w:lang w:val="bg-BG"/>
        </w:rPr>
        <w:t>Trade receivables</w:t>
      </w:r>
      <w:r w:rsidR="00BA362E" w:rsidRPr="00BA362E">
        <w:rPr>
          <w:rFonts w:ascii="Times New Roman" w:hAnsi="Times New Roman" w:cs="Times New Roman"/>
          <w:sz w:val="24"/>
          <w:szCs w:val="28"/>
          <w:lang w:val="bg-BG"/>
        </w:rPr>
        <w:t xml:space="preserve"> x 365</w:t>
      </w:r>
    </w:p>
    <w:p w14:paraId="2F26270E" w14:textId="728082A1" w:rsidR="00D74A85" w:rsidRPr="00D74A85" w:rsidRDefault="00BA362E" w:rsidP="00BA362E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BA362E">
        <w:rPr>
          <w:rFonts w:ascii="Times New Roman" w:hAnsi="Times New Roman" w:cs="Times New Roman"/>
          <w:sz w:val="24"/>
          <w:szCs w:val="28"/>
          <w:lang w:val="bg-BG"/>
        </w:rPr>
        <w:t xml:space="preserve">    Credit sales</w:t>
      </w:r>
    </w:p>
    <w:p w14:paraId="6D757F5B" w14:textId="77777777" w:rsidR="00D74A85" w:rsidRPr="00BA362E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BA362E">
        <w:rPr>
          <w:rFonts w:ascii="Times New Roman" w:hAnsi="Times New Roman" w:cs="Times New Roman"/>
          <w:b/>
          <w:sz w:val="24"/>
          <w:szCs w:val="28"/>
          <w:lang w:val="bg-BG"/>
        </w:rPr>
        <w:t>2019</w:t>
      </w:r>
    </w:p>
    <w:p w14:paraId="4FA3C882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Trade receivables = £1,287</w:t>
      </w:r>
    </w:p>
    <w:p w14:paraId="59500635" w14:textId="6813839E" w:rsidR="00D74A85" w:rsidRDefault="00BA362E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Credit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sales = £6,441</w:t>
      </w:r>
    </w:p>
    <w:p w14:paraId="4E422CE5" w14:textId="18868A77" w:rsidR="00BA362E" w:rsidRPr="00BA362E" w:rsidRDefault="00BA362E" w:rsidP="00BA362E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  <w:u w:val="single"/>
        </w:rPr>
        <w:t>_£1287_</w:t>
      </w:r>
      <w:r w:rsidRPr="00BA362E">
        <w:rPr>
          <w:rFonts w:ascii="Times New Roman" w:hAnsi="Times New Roman" w:cs="Times New Roman"/>
          <w:sz w:val="24"/>
          <w:szCs w:val="28"/>
        </w:rPr>
        <w:t xml:space="preserve"> x 365</w:t>
      </w:r>
      <w:r w:rsidR="005E0B22">
        <w:rPr>
          <w:rFonts w:ascii="Times New Roman" w:hAnsi="Times New Roman" w:cs="Times New Roman"/>
          <w:sz w:val="24"/>
          <w:szCs w:val="28"/>
        </w:rPr>
        <w:t xml:space="preserve"> = 72,93 days</w:t>
      </w:r>
    </w:p>
    <w:p w14:paraId="7927B246" w14:textId="76DFEA02" w:rsidR="00BA362E" w:rsidRDefault="00BA362E" w:rsidP="00BA362E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£6,441</w:t>
      </w:r>
      <w:r w:rsidRPr="00BA362E">
        <w:rPr>
          <w:rFonts w:ascii="Times New Roman" w:hAnsi="Times New Roman" w:cs="Times New Roman"/>
          <w:sz w:val="24"/>
          <w:szCs w:val="28"/>
        </w:rPr>
        <w:t xml:space="preserve">  </w:t>
      </w:r>
    </w:p>
    <w:p w14:paraId="4FAD4473" w14:textId="458849DD" w:rsidR="00BA362E" w:rsidRPr="00BA362E" w:rsidRDefault="00BA362E" w:rsidP="00BA362E">
      <w:pPr>
        <w:rPr>
          <w:rFonts w:ascii="Times New Roman" w:hAnsi="Times New Roman" w:cs="Times New Roman"/>
          <w:sz w:val="24"/>
          <w:szCs w:val="28"/>
        </w:rPr>
      </w:pPr>
      <w:r w:rsidRPr="00BA362E">
        <w:rPr>
          <w:rFonts w:ascii="Times New Roman" w:hAnsi="Times New Roman" w:cs="Times New Roman"/>
          <w:sz w:val="24"/>
          <w:szCs w:val="28"/>
        </w:rPr>
        <w:t xml:space="preserve">  </w:t>
      </w:r>
    </w:p>
    <w:p w14:paraId="35B542E2" w14:textId="77777777" w:rsidR="00D74A85" w:rsidRPr="005E0B22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5E0B22">
        <w:rPr>
          <w:rFonts w:ascii="Times New Roman" w:hAnsi="Times New Roman" w:cs="Times New Roman"/>
          <w:b/>
          <w:sz w:val="24"/>
          <w:szCs w:val="28"/>
          <w:lang w:val="bg-BG"/>
        </w:rPr>
        <w:t>2020</w:t>
      </w:r>
    </w:p>
    <w:p w14:paraId="05D3ADC0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Trade receivables = £1,249</w:t>
      </w:r>
    </w:p>
    <w:p w14:paraId="24BD4378" w14:textId="1022171C" w:rsidR="00D74A85" w:rsidRDefault="005E0B22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Credit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sales =£6,738</w:t>
      </w:r>
    </w:p>
    <w:p w14:paraId="77989DF3" w14:textId="47044673" w:rsidR="005E0B22" w:rsidRPr="00BA362E" w:rsidRDefault="005E0B22" w:rsidP="005E0B22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  <w:u w:val="single"/>
        </w:rPr>
        <w:t>_£1249_</w:t>
      </w:r>
      <w:r w:rsidRPr="00BA362E">
        <w:rPr>
          <w:rFonts w:ascii="Times New Roman" w:hAnsi="Times New Roman" w:cs="Times New Roman"/>
          <w:sz w:val="24"/>
          <w:szCs w:val="28"/>
        </w:rPr>
        <w:t xml:space="preserve"> x 365</w:t>
      </w:r>
      <w:r>
        <w:rPr>
          <w:rFonts w:ascii="Times New Roman" w:hAnsi="Times New Roman" w:cs="Times New Roman"/>
          <w:sz w:val="24"/>
          <w:szCs w:val="28"/>
        </w:rPr>
        <w:t xml:space="preserve"> = 67,66 days</w:t>
      </w:r>
    </w:p>
    <w:p w14:paraId="34F06B17" w14:textId="4C4D4513" w:rsidR="005E0B22" w:rsidRDefault="005E0B22" w:rsidP="005E0B22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£6,738</w:t>
      </w:r>
      <w:r w:rsidRPr="00BA362E">
        <w:rPr>
          <w:rFonts w:ascii="Times New Roman" w:hAnsi="Times New Roman" w:cs="Times New Roman"/>
          <w:sz w:val="24"/>
          <w:szCs w:val="28"/>
        </w:rPr>
        <w:t xml:space="preserve">  </w:t>
      </w:r>
    </w:p>
    <w:p w14:paraId="4EFE7164" w14:textId="77777777" w:rsidR="005E0B22" w:rsidRDefault="005E0B22" w:rsidP="00D74A85">
      <w:pPr>
        <w:rPr>
          <w:rFonts w:ascii="Times New Roman" w:hAnsi="Times New Roman" w:cs="Times New Roman"/>
          <w:sz w:val="24"/>
          <w:szCs w:val="28"/>
        </w:rPr>
      </w:pPr>
    </w:p>
    <w:p w14:paraId="134571F5" w14:textId="77777777" w:rsidR="00D74A85" w:rsidRPr="00C57CC8" w:rsidRDefault="00D74A85" w:rsidP="00D74A85">
      <w:pPr>
        <w:rPr>
          <w:rFonts w:ascii="Times New Roman" w:hAnsi="Times New Roman" w:cs="Times New Roman"/>
          <w:sz w:val="24"/>
          <w:szCs w:val="28"/>
          <w:u w:val="single"/>
          <w:lang w:val="bg-BG"/>
        </w:rPr>
      </w:pPr>
      <w:r w:rsidRPr="00C57CC8">
        <w:rPr>
          <w:rFonts w:ascii="Times New Roman" w:hAnsi="Times New Roman" w:cs="Times New Roman"/>
          <w:sz w:val="24"/>
          <w:szCs w:val="28"/>
          <w:u w:val="single"/>
          <w:lang w:val="bg-BG"/>
        </w:rPr>
        <w:t>Current Ratio</w:t>
      </w:r>
    </w:p>
    <w:p w14:paraId="299F9DBF" w14:textId="76AE2BB5" w:rsidR="005E0B22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Current ratio is</w:t>
      </w:r>
      <w:r w:rsidR="005E0B22">
        <w:rPr>
          <w:rFonts w:ascii="Times New Roman" w:hAnsi="Times New Roman" w:cs="Times New Roman"/>
          <w:sz w:val="24"/>
          <w:szCs w:val="28"/>
        </w:rPr>
        <w:t xml:space="preserve"> used to measure the use of current assets to pay current liabilities.</w:t>
      </w:r>
    </w:p>
    <w:p w14:paraId="6A316EC9" w14:textId="12CFAF86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 The formula is: </w:t>
      </w:r>
    </w:p>
    <w:p w14:paraId="5C35B2B7" w14:textId="1ABB06D5" w:rsidR="005E0B22" w:rsidRPr="005E0B22" w:rsidRDefault="00D74A85" w:rsidP="005E0B22">
      <w:pPr>
        <w:tabs>
          <w:tab w:val="left" w:pos="-1440"/>
        </w:tabs>
        <w:ind w:left="5040" w:hanging="5040"/>
        <w:rPr>
          <w:rFonts w:ascii="Times New Roman" w:hAnsi="Times New Roman" w:cs="Times New Roman"/>
          <w:sz w:val="24"/>
          <w:szCs w:val="20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Current ratio = </w:t>
      </w:r>
      <w:r w:rsidR="005E0B22">
        <w:rPr>
          <w:rFonts w:ascii="Times New Roman" w:hAnsi="Times New Roman" w:cs="Times New Roman"/>
          <w:sz w:val="24"/>
          <w:szCs w:val="28"/>
        </w:rPr>
        <w:t xml:space="preserve"> </w:t>
      </w:r>
      <w:r w:rsidR="005E0B22" w:rsidRPr="005E0B22">
        <w:rPr>
          <w:rFonts w:ascii="Times New Roman" w:hAnsi="Times New Roman" w:cs="Times New Roman"/>
          <w:sz w:val="24"/>
          <w:szCs w:val="20"/>
          <w:u w:val="single"/>
        </w:rPr>
        <w:t xml:space="preserve">Current assets  </w:t>
      </w:r>
    </w:p>
    <w:p w14:paraId="1315F7D6" w14:textId="1401CB0F" w:rsidR="005E0B22" w:rsidRPr="00C12EA6" w:rsidRDefault="005E0B22" w:rsidP="005E0B22">
      <w:pPr>
        <w:rPr>
          <w:rFonts w:ascii="Times New Roman" w:hAnsi="Times New Roman" w:cs="Times New Roman"/>
          <w:sz w:val="24"/>
          <w:szCs w:val="20"/>
          <w:lang w:val="fr-FR"/>
        </w:rPr>
      </w:pPr>
      <w:r w:rsidRPr="005E0B22">
        <w:rPr>
          <w:rFonts w:ascii="Times New Roman" w:hAnsi="Times New Roman" w:cs="Times New Roman"/>
          <w:sz w:val="24"/>
          <w:szCs w:val="20"/>
        </w:rPr>
        <w:t xml:space="preserve">                         </w:t>
      </w:r>
      <w:proofErr w:type="spellStart"/>
      <w:r w:rsidRPr="00C12EA6">
        <w:rPr>
          <w:rFonts w:ascii="Times New Roman" w:hAnsi="Times New Roman" w:cs="Times New Roman"/>
          <w:sz w:val="24"/>
          <w:szCs w:val="20"/>
          <w:lang w:val="fr-FR"/>
        </w:rPr>
        <w:t>Current</w:t>
      </w:r>
      <w:proofErr w:type="spellEnd"/>
      <w:r w:rsidRPr="00C12EA6">
        <w:rPr>
          <w:rFonts w:ascii="Times New Roman" w:hAnsi="Times New Roman" w:cs="Times New Roman"/>
          <w:sz w:val="24"/>
          <w:szCs w:val="20"/>
          <w:lang w:val="fr-FR"/>
        </w:rPr>
        <w:t xml:space="preserve"> </w:t>
      </w:r>
      <w:proofErr w:type="spellStart"/>
      <w:r w:rsidRPr="00C12EA6">
        <w:rPr>
          <w:rFonts w:ascii="Times New Roman" w:hAnsi="Times New Roman" w:cs="Times New Roman"/>
          <w:sz w:val="24"/>
          <w:szCs w:val="20"/>
          <w:lang w:val="fr-FR"/>
        </w:rPr>
        <w:t>liabilities</w:t>
      </w:r>
      <w:proofErr w:type="spellEnd"/>
    </w:p>
    <w:p w14:paraId="05740A5C" w14:textId="28383E82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</w:p>
    <w:p w14:paraId="4FBE3021" w14:textId="77777777" w:rsidR="00D74A85" w:rsidRPr="005E0B22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5E0B22">
        <w:rPr>
          <w:rFonts w:ascii="Times New Roman" w:hAnsi="Times New Roman" w:cs="Times New Roman"/>
          <w:b/>
          <w:sz w:val="24"/>
          <w:szCs w:val="28"/>
          <w:lang w:val="bg-BG"/>
        </w:rPr>
        <w:t>2019</w:t>
      </w:r>
    </w:p>
    <w:p w14:paraId="4E49517B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Current assets = £2,355</w:t>
      </w:r>
    </w:p>
    <w:p w14:paraId="6DC7C04F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Current liabilities = £3,046</w:t>
      </w:r>
    </w:p>
    <w:p w14:paraId="67F4B7B8" w14:textId="74E841FD" w:rsidR="005E0B22" w:rsidRPr="00C12EA6" w:rsidRDefault="005E0B22" w:rsidP="00D74A85">
      <w:pPr>
        <w:rPr>
          <w:rFonts w:ascii="Times New Roman" w:hAnsi="Times New Roman" w:cs="Times New Roman"/>
          <w:sz w:val="24"/>
          <w:szCs w:val="28"/>
          <w:lang w:val="fr-FR"/>
        </w:rPr>
      </w:pPr>
      <w:r>
        <w:rPr>
          <w:rFonts w:ascii="Times New Roman" w:hAnsi="Times New Roman" w:cs="Times New Roman"/>
          <w:sz w:val="24"/>
          <w:szCs w:val="28"/>
          <w:lang w:val="bg-BG"/>
        </w:rPr>
        <w:t xml:space="preserve">Current ratio = </w:t>
      </w:r>
      <w:r w:rsidRPr="00C12EA6">
        <w:rPr>
          <w:rFonts w:ascii="Times New Roman" w:hAnsi="Times New Roman" w:cs="Times New Roman"/>
          <w:sz w:val="24"/>
          <w:szCs w:val="28"/>
          <w:lang w:val="fr-FR"/>
        </w:rPr>
        <w:t>£</w:t>
      </w:r>
      <w:r w:rsidRPr="005E0B22">
        <w:rPr>
          <w:rFonts w:ascii="Times New Roman" w:hAnsi="Times New Roman" w:cs="Times New Roman"/>
          <w:sz w:val="24"/>
          <w:szCs w:val="28"/>
          <w:u w:val="single"/>
          <w:lang w:val="bg-BG"/>
        </w:rPr>
        <w:t>2,355</w:t>
      </w:r>
      <w:r w:rsidRPr="00C12EA6">
        <w:rPr>
          <w:rFonts w:ascii="Times New Roman" w:hAnsi="Times New Roman" w:cs="Times New Roman"/>
          <w:sz w:val="24"/>
          <w:szCs w:val="28"/>
          <w:u w:val="single"/>
          <w:lang w:val="fr-FR"/>
        </w:rPr>
        <w:t xml:space="preserve"> </w:t>
      </w:r>
      <w:r w:rsidRPr="00C12EA6">
        <w:rPr>
          <w:rFonts w:ascii="Times New Roman" w:hAnsi="Times New Roman" w:cs="Times New Roman"/>
          <w:sz w:val="24"/>
          <w:szCs w:val="28"/>
          <w:lang w:val="fr-FR"/>
        </w:rPr>
        <w:t>= 0.77</w:t>
      </w:r>
    </w:p>
    <w:p w14:paraId="232994BB" w14:textId="0D3870A3" w:rsidR="00D74A85" w:rsidRPr="00C12EA6" w:rsidRDefault="005E0B22" w:rsidP="00D74A85">
      <w:pPr>
        <w:rPr>
          <w:rFonts w:ascii="Times New Roman" w:hAnsi="Times New Roman" w:cs="Times New Roman"/>
          <w:sz w:val="24"/>
          <w:szCs w:val="28"/>
          <w:lang w:val="fr-FR"/>
        </w:rPr>
      </w:pPr>
      <w:r w:rsidRPr="00C12EA6">
        <w:rPr>
          <w:rFonts w:ascii="Times New Roman" w:hAnsi="Times New Roman" w:cs="Times New Roman"/>
          <w:sz w:val="24"/>
          <w:szCs w:val="28"/>
          <w:lang w:val="fr-FR"/>
        </w:rPr>
        <w:t xml:space="preserve">                         £</w:t>
      </w:r>
      <w:r w:rsidR="00D74A85"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3,046 </w:t>
      </w:r>
    </w:p>
    <w:p w14:paraId="6F9ACF02" w14:textId="77777777" w:rsidR="005E0B22" w:rsidRPr="00C12EA6" w:rsidRDefault="005E0B22" w:rsidP="00D74A85">
      <w:pPr>
        <w:rPr>
          <w:rFonts w:ascii="Times New Roman" w:hAnsi="Times New Roman" w:cs="Times New Roman"/>
          <w:sz w:val="24"/>
          <w:szCs w:val="28"/>
          <w:lang w:val="fr-FR"/>
        </w:rPr>
      </w:pPr>
    </w:p>
    <w:p w14:paraId="0D3B917E" w14:textId="77777777" w:rsidR="00D74A85" w:rsidRPr="005E0B22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5E0B22">
        <w:rPr>
          <w:rFonts w:ascii="Times New Roman" w:hAnsi="Times New Roman" w:cs="Times New Roman"/>
          <w:b/>
          <w:sz w:val="24"/>
          <w:szCs w:val="28"/>
          <w:lang w:val="bg-BG"/>
        </w:rPr>
        <w:t>2020</w:t>
      </w:r>
    </w:p>
    <w:p w14:paraId="41495428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lastRenderedPageBreak/>
        <w:t>Current assets = £2,303</w:t>
      </w:r>
    </w:p>
    <w:p w14:paraId="352E6404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Current liabilities = £2,511</w:t>
      </w:r>
    </w:p>
    <w:p w14:paraId="6FF94FC7" w14:textId="50FC2559" w:rsidR="005E0B22" w:rsidRPr="005E0B22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Current ratio = </w:t>
      </w:r>
      <w:r w:rsidR="005E0B22">
        <w:rPr>
          <w:rFonts w:ascii="Times New Roman" w:hAnsi="Times New Roman" w:cs="Times New Roman"/>
          <w:sz w:val="24"/>
          <w:szCs w:val="28"/>
        </w:rPr>
        <w:t xml:space="preserve"> </w:t>
      </w:r>
      <w:r w:rsidR="005E0B22" w:rsidRPr="005E0B22">
        <w:rPr>
          <w:rFonts w:ascii="Times New Roman" w:hAnsi="Times New Roman" w:cs="Times New Roman"/>
          <w:sz w:val="24"/>
          <w:szCs w:val="28"/>
          <w:u w:val="single"/>
        </w:rPr>
        <w:t>£</w:t>
      </w:r>
      <w:r w:rsidRPr="005E0B22">
        <w:rPr>
          <w:rFonts w:ascii="Times New Roman" w:hAnsi="Times New Roman" w:cs="Times New Roman"/>
          <w:sz w:val="24"/>
          <w:szCs w:val="28"/>
          <w:u w:val="single"/>
          <w:lang w:val="bg-BG"/>
        </w:rPr>
        <w:t>2,303</w:t>
      </w:r>
      <w:r w:rsidR="005E0B22">
        <w:rPr>
          <w:rFonts w:ascii="Times New Roman" w:hAnsi="Times New Roman" w:cs="Times New Roman"/>
          <w:sz w:val="24"/>
          <w:szCs w:val="28"/>
        </w:rPr>
        <w:t xml:space="preserve"> = 0.92</w:t>
      </w:r>
    </w:p>
    <w:p w14:paraId="4FBFACFE" w14:textId="5AE09606" w:rsidR="00D74A85" w:rsidRPr="005E0B22" w:rsidRDefault="005E0B22" w:rsidP="00D74A85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                          £</w:t>
      </w:r>
      <w:r>
        <w:rPr>
          <w:rFonts w:ascii="Times New Roman" w:hAnsi="Times New Roman" w:cs="Times New Roman"/>
          <w:sz w:val="24"/>
          <w:szCs w:val="28"/>
          <w:lang w:val="bg-BG"/>
        </w:rPr>
        <w:t xml:space="preserve">2,511 </w:t>
      </w:r>
    </w:p>
    <w:p w14:paraId="3F1F9084" w14:textId="77777777" w:rsidR="005E0B22" w:rsidRDefault="005E0B22" w:rsidP="00D74A85">
      <w:pPr>
        <w:rPr>
          <w:rFonts w:ascii="Times New Roman" w:hAnsi="Times New Roman" w:cs="Times New Roman"/>
          <w:sz w:val="24"/>
          <w:szCs w:val="28"/>
        </w:rPr>
      </w:pPr>
    </w:p>
    <w:p w14:paraId="075C6751" w14:textId="77777777" w:rsidR="00D74A85" w:rsidRPr="00C57CC8" w:rsidRDefault="00D74A85" w:rsidP="00D74A85">
      <w:pPr>
        <w:rPr>
          <w:rFonts w:ascii="Times New Roman" w:hAnsi="Times New Roman" w:cs="Times New Roman"/>
          <w:sz w:val="24"/>
          <w:szCs w:val="28"/>
          <w:u w:val="single"/>
          <w:lang w:val="bg-BG"/>
        </w:rPr>
      </w:pPr>
      <w:r w:rsidRPr="00C57CC8">
        <w:rPr>
          <w:rFonts w:ascii="Times New Roman" w:hAnsi="Times New Roman" w:cs="Times New Roman"/>
          <w:sz w:val="24"/>
          <w:szCs w:val="28"/>
          <w:u w:val="single"/>
          <w:lang w:val="bg-BG"/>
        </w:rPr>
        <w:t>Gearing Ratio</w:t>
      </w:r>
    </w:p>
    <w:p w14:paraId="7EF43622" w14:textId="12C735E1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The formula is:</w:t>
      </w:r>
    </w:p>
    <w:p w14:paraId="73346E1A" w14:textId="5DAA2010" w:rsidR="005E0B22" w:rsidRPr="005E0B22" w:rsidRDefault="00D74A85" w:rsidP="005E0B22">
      <w:pPr>
        <w:tabs>
          <w:tab w:val="left" w:pos="-1440"/>
        </w:tabs>
        <w:ind w:left="5040" w:hanging="5040"/>
        <w:rPr>
          <w:rFonts w:ascii="Times New Roman" w:hAnsi="Times New Roman" w:cs="Times New Roman"/>
          <w:sz w:val="24"/>
          <w:szCs w:val="24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Gearing ratio </w:t>
      </w:r>
      <w:r w:rsidRPr="005E0B22">
        <w:rPr>
          <w:rFonts w:ascii="Times New Roman" w:hAnsi="Times New Roman" w:cs="Times New Roman"/>
          <w:sz w:val="24"/>
          <w:szCs w:val="24"/>
          <w:lang w:val="bg-BG"/>
        </w:rPr>
        <w:t>=</w:t>
      </w:r>
      <w:r w:rsidR="005E0B22" w:rsidRPr="005E0B22">
        <w:rPr>
          <w:rFonts w:ascii="Times New Roman" w:hAnsi="Times New Roman" w:cs="Times New Roman"/>
          <w:sz w:val="24"/>
          <w:szCs w:val="24"/>
        </w:rPr>
        <w:t xml:space="preserve">  </w:t>
      </w:r>
      <w:r w:rsidR="005E0B22" w:rsidRPr="005E0B22">
        <w:rPr>
          <w:rFonts w:ascii="Times New Roman" w:hAnsi="Times New Roman" w:cs="Times New Roman"/>
          <w:sz w:val="24"/>
          <w:szCs w:val="24"/>
          <w:u w:val="single"/>
        </w:rPr>
        <w:t xml:space="preserve">       Debt       </w:t>
      </w:r>
      <w:r w:rsidR="005E0B22" w:rsidRPr="005E0B22">
        <w:rPr>
          <w:rFonts w:ascii="Times New Roman" w:hAnsi="Times New Roman" w:cs="Times New Roman"/>
          <w:sz w:val="24"/>
          <w:szCs w:val="24"/>
        </w:rPr>
        <w:t xml:space="preserve">   x 100%</w:t>
      </w:r>
    </w:p>
    <w:p w14:paraId="3D70DDF9" w14:textId="4997BFE9" w:rsidR="005E0B22" w:rsidRPr="005E0B22" w:rsidRDefault="005E0B22" w:rsidP="005E0B22">
      <w:pPr>
        <w:rPr>
          <w:rFonts w:ascii="Times New Roman" w:hAnsi="Times New Roman" w:cs="Times New Roman"/>
          <w:sz w:val="24"/>
          <w:szCs w:val="24"/>
        </w:rPr>
      </w:pPr>
      <w:r w:rsidRPr="005E0B22">
        <w:rPr>
          <w:rFonts w:ascii="Times New Roman" w:hAnsi="Times New Roman" w:cs="Times New Roman"/>
          <w:sz w:val="24"/>
          <w:szCs w:val="24"/>
        </w:rPr>
        <w:t xml:space="preserve">                          Debt + equity</w:t>
      </w:r>
    </w:p>
    <w:p w14:paraId="79CDC0E4" w14:textId="1F935BC6" w:rsidR="00D74A85" w:rsidRPr="00C57CC8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</w:p>
    <w:p w14:paraId="656DE57C" w14:textId="77777777" w:rsidR="00D74A85" w:rsidRPr="00C57CC8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C57CC8">
        <w:rPr>
          <w:rFonts w:ascii="Times New Roman" w:hAnsi="Times New Roman" w:cs="Times New Roman"/>
          <w:b/>
          <w:sz w:val="24"/>
          <w:szCs w:val="28"/>
          <w:lang w:val="bg-BG"/>
        </w:rPr>
        <w:t>2019</w:t>
      </w:r>
    </w:p>
    <w:p w14:paraId="4409AD39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Debt = £4,129</w:t>
      </w:r>
    </w:p>
    <w:p w14:paraId="4247421E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Equity = £2,912</w:t>
      </w:r>
    </w:p>
    <w:p w14:paraId="7EF92927" w14:textId="2E308DB5" w:rsidR="005E0B22" w:rsidRPr="005E0B22" w:rsidRDefault="00D74A85" w:rsidP="005E0B22">
      <w:pPr>
        <w:tabs>
          <w:tab w:val="left" w:pos="-1440"/>
        </w:tabs>
        <w:ind w:left="5040" w:hanging="5040"/>
        <w:rPr>
          <w:rFonts w:ascii="Times New Roman" w:hAnsi="Times New Roman" w:cs="Times New Roman"/>
          <w:sz w:val="24"/>
          <w:szCs w:val="24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Gearing ratio = </w:t>
      </w:r>
      <w:r w:rsidR="005E0B22">
        <w:rPr>
          <w:rFonts w:ascii="Times New Roman" w:hAnsi="Times New Roman" w:cs="Times New Roman"/>
          <w:sz w:val="24"/>
          <w:szCs w:val="28"/>
        </w:rPr>
        <w:t>___£</w:t>
      </w:r>
      <w:r w:rsidR="005E0B22">
        <w:rPr>
          <w:rFonts w:ascii="Times New Roman" w:hAnsi="Times New Roman" w:cs="Times New Roman"/>
          <w:sz w:val="24"/>
          <w:szCs w:val="24"/>
          <w:u w:val="single"/>
        </w:rPr>
        <w:t>4,129</w:t>
      </w:r>
      <w:r w:rsidR="005E0B22" w:rsidRPr="005E0B22">
        <w:rPr>
          <w:rFonts w:ascii="Times New Roman" w:hAnsi="Times New Roman" w:cs="Times New Roman"/>
          <w:sz w:val="24"/>
          <w:szCs w:val="24"/>
          <w:u w:val="single"/>
        </w:rPr>
        <w:t xml:space="preserve">       </w:t>
      </w:r>
      <w:r w:rsidR="005E0B22" w:rsidRPr="005E0B22">
        <w:rPr>
          <w:rFonts w:ascii="Times New Roman" w:hAnsi="Times New Roman" w:cs="Times New Roman"/>
          <w:sz w:val="24"/>
          <w:szCs w:val="24"/>
        </w:rPr>
        <w:t xml:space="preserve">   x 100%</w:t>
      </w:r>
      <w:r w:rsidR="00C57CC8">
        <w:rPr>
          <w:rFonts w:ascii="Times New Roman" w:hAnsi="Times New Roman" w:cs="Times New Roman"/>
          <w:sz w:val="24"/>
          <w:szCs w:val="24"/>
        </w:rPr>
        <w:t xml:space="preserve"> = 58%</w:t>
      </w:r>
    </w:p>
    <w:p w14:paraId="37ACC517" w14:textId="068D3929" w:rsidR="005E0B22" w:rsidRPr="005E0B22" w:rsidRDefault="005E0B22" w:rsidP="005E0B22">
      <w:pPr>
        <w:rPr>
          <w:rFonts w:ascii="Times New Roman" w:hAnsi="Times New Roman" w:cs="Times New Roman"/>
          <w:sz w:val="24"/>
          <w:szCs w:val="24"/>
        </w:rPr>
      </w:pPr>
      <w:r w:rsidRPr="005E0B22">
        <w:rPr>
          <w:rFonts w:ascii="Times New Roman" w:hAnsi="Times New Roman" w:cs="Times New Roman"/>
          <w:sz w:val="24"/>
          <w:szCs w:val="24"/>
        </w:rPr>
        <w:t xml:space="preserve">                          </w:t>
      </w:r>
      <w:r w:rsidR="00C57CC8">
        <w:rPr>
          <w:rFonts w:ascii="Times New Roman" w:hAnsi="Times New Roman" w:cs="Times New Roman"/>
          <w:sz w:val="24"/>
          <w:szCs w:val="24"/>
        </w:rPr>
        <w:t>£4,129</w:t>
      </w:r>
      <w:r w:rsidRPr="005E0B22">
        <w:rPr>
          <w:rFonts w:ascii="Times New Roman" w:hAnsi="Times New Roman" w:cs="Times New Roman"/>
          <w:sz w:val="24"/>
          <w:szCs w:val="24"/>
        </w:rPr>
        <w:t xml:space="preserve"> + </w:t>
      </w:r>
      <w:r w:rsidR="00C57CC8">
        <w:rPr>
          <w:rFonts w:ascii="Times New Roman" w:hAnsi="Times New Roman" w:cs="Times New Roman"/>
          <w:sz w:val="24"/>
          <w:szCs w:val="24"/>
        </w:rPr>
        <w:t>£2912</w:t>
      </w:r>
    </w:p>
    <w:p w14:paraId="5B9DB310" w14:textId="77777777" w:rsidR="005E0B22" w:rsidRDefault="005E0B22" w:rsidP="00D74A85">
      <w:pPr>
        <w:rPr>
          <w:rFonts w:ascii="Times New Roman" w:hAnsi="Times New Roman" w:cs="Times New Roman"/>
          <w:sz w:val="24"/>
          <w:szCs w:val="28"/>
        </w:rPr>
      </w:pPr>
    </w:p>
    <w:p w14:paraId="666F7720" w14:textId="77777777" w:rsidR="00D74A85" w:rsidRPr="00C57CC8" w:rsidRDefault="00D74A85" w:rsidP="00D74A85">
      <w:pPr>
        <w:rPr>
          <w:rFonts w:ascii="Times New Roman" w:hAnsi="Times New Roman" w:cs="Times New Roman"/>
          <w:b/>
          <w:sz w:val="24"/>
          <w:szCs w:val="28"/>
          <w:lang w:val="bg-BG"/>
        </w:rPr>
      </w:pPr>
      <w:r w:rsidRPr="00C57CC8">
        <w:rPr>
          <w:rFonts w:ascii="Times New Roman" w:hAnsi="Times New Roman" w:cs="Times New Roman"/>
          <w:b/>
          <w:sz w:val="24"/>
          <w:szCs w:val="28"/>
          <w:lang w:val="bg-BG"/>
        </w:rPr>
        <w:t>2020</w:t>
      </w:r>
    </w:p>
    <w:p w14:paraId="5D39EBB4" w14:textId="77777777" w:rsidR="00D74A85" w:rsidRPr="00D74A85" w:rsidRDefault="00D74A85" w:rsidP="00D74A85">
      <w:pPr>
        <w:rPr>
          <w:rFonts w:ascii="Times New Roman" w:hAnsi="Times New Roman" w:cs="Times New Roman"/>
          <w:sz w:val="24"/>
          <w:szCs w:val="28"/>
          <w:lang w:val="bg-BG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Debt = £4,137</w:t>
      </w:r>
    </w:p>
    <w:p w14:paraId="12143382" w14:textId="77777777" w:rsidR="00D74A85" w:rsidRDefault="00D74A85" w:rsidP="00D74A85">
      <w:pPr>
        <w:rPr>
          <w:rFonts w:ascii="Times New Roman" w:hAnsi="Times New Roman" w:cs="Times New Roman"/>
          <w:sz w:val="24"/>
          <w:szCs w:val="28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>Equity = £3,088</w:t>
      </w:r>
    </w:p>
    <w:p w14:paraId="2D5E66BA" w14:textId="776DBAED" w:rsidR="00C57CC8" w:rsidRPr="005E0B22" w:rsidRDefault="00C57CC8" w:rsidP="00C57CC8">
      <w:pPr>
        <w:tabs>
          <w:tab w:val="left" w:pos="-1440"/>
        </w:tabs>
        <w:ind w:left="5040" w:hanging="5040"/>
        <w:rPr>
          <w:rFonts w:ascii="Times New Roman" w:hAnsi="Times New Roman" w:cs="Times New Roman"/>
          <w:sz w:val="24"/>
          <w:szCs w:val="24"/>
        </w:rPr>
      </w:pPr>
      <w:r w:rsidRPr="00D74A85">
        <w:rPr>
          <w:rFonts w:ascii="Times New Roman" w:hAnsi="Times New Roman" w:cs="Times New Roman"/>
          <w:sz w:val="24"/>
          <w:szCs w:val="28"/>
          <w:lang w:val="bg-BG"/>
        </w:rPr>
        <w:t xml:space="preserve">Gearing ratio = </w:t>
      </w:r>
      <w:r>
        <w:rPr>
          <w:rFonts w:ascii="Times New Roman" w:hAnsi="Times New Roman" w:cs="Times New Roman"/>
          <w:sz w:val="24"/>
          <w:szCs w:val="28"/>
        </w:rPr>
        <w:t>___</w:t>
      </w:r>
      <w:r w:rsidRPr="00C57CC8">
        <w:rPr>
          <w:rFonts w:ascii="Times New Roman" w:hAnsi="Times New Roman" w:cs="Times New Roman"/>
          <w:sz w:val="24"/>
          <w:szCs w:val="28"/>
          <w:u w:val="single"/>
        </w:rPr>
        <w:t>£</w:t>
      </w:r>
      <w:r>
        <w:rPr>
          <w:rFonts w:ascii="Times New Roman" w:hAnsi="Times New Roman" w:cs="Times New Roman"/>
          <w:sz w:val="24"/>
          <w:szCs w:val="24"/>
          <w:u w:val="single"/>
        </w:rPr>
        <w:t>4,137</w:t>
      </w:r>
      <w:r w:rsidRPr="005E0B22">
        <w:rPr>
          <w:rFonts w:ascii="Times New Roman" w:hAnsi="Times New Roman" w:cs="Times New Roman"/>
          <w:sz w:val="24"/>
          <w:szCs w:val="24"/>
          <w:u w:val="single"/>
        </w:rPr>
        <w:t xml:space="preserve">       </w:t>
      </w:r>
      <w:r>
        <w:rPr>
          <w:rFonts w:ascii="Times New Roman" w:hAnsi="Times New Roman" w:cs="Times New Roman"/>
          <w:sz w:val="24"/>
          <w:szCs w:val="24"/>
          <w:u w:val="single"/>
        </w:rPr>
        <w:t>_</w:t>
      </w:r>
      <w:r w:rsidRPr="005E0B22">
        <w:rPr>
          <w:rFonts w:ascii="Times New Roman" w:hAnsi="Times New Roman" w:cs="Times New Roman"/>
          <w:sz w:val="24"/>
          <w:szCs w:val="24"/>
        </w:rPr>
        <w:t xml:space="preserve">   x 100%</w:t>
      </w:r>
      <w:r>
        <w:rPr>
          <w:rFonts w:ascii="Times New Roman" w:hAnsi="Times New Roman" w:cs="Times New Roman"/>
          <w:sz w:val="24"/>
          <w:szCs w:val="24"/>
        </w:rPr>
        <w:t xml:space="preserve"> = 57%</w:t>
      </w:r>
    </w:p>
    <w:p w14:paraId="1997BC53" w14:textId="23AEDAF2" w:rsidR="00C57CC8" w:rsidRPr="005E0B22" w:rsidRDefault="00C57CC8" w:rsidP="00C57CC8">
      <w:pPr>
        <w:rPr>
          <w:rFonts w:ascii="Times New Roman" w:hAnsi="Times New Roman" w:cs="Times New Roman"/>
          <w:sz w:val="24"/>
          <w:szCs w:val="24"/>
        </w:rPr>
      </w:pPr>
      <w:r w:rsidRPr="005E0B22">
        <w:rPr>
          <w:rFonts w:ascii="Times New Roman" w:hAnsi="Times New Roman" w:cs="Times New Roman"/>
          <w:sz w:val="24"/>
          <w:szCs w:val="24"/>
        </w:rPr>
        <w:t xml:space="preserve">                          </w:t>
      </w:r>
      <w:r>
        <w:rPr>
          <w:rFonts w:ascii="Times New Roman" w:hAnsi="Times New Roman" w:cs="Times New Roman"/>
          <w:sz w:val="24"/>
          <w:szCs w:val="24"/>
        </w:rPr>
        <w:t>£4,137</w:t>
      </w:r>
      <w:r w:rsidRPr="005E0B22">
        <w:rPr>
          <w:rFonts w:ascii="Times New Roman" w:hAnsi="Times New Roman" w:cs="Times New Roman"/>
          <w:sz w:val="24"/>
          <w:szCs w:val="24"/>
        </w:rPr>
        <w:t xml:space="preserve"> + </w:t>
      </w:r>
      <w:r>
        <w:rPr>
          <w:rFonts w:ascii="Times New Roman" w:hAnsi="Times New Roman" w:cs="Times New Roman"/>
          <w:sz w:val="24"/>
          <w:szCs w:val="24"/>
        </w:rPr>
        <w:t>£3,088</w:t>
      </w:r>
    </w:p>
    <w:p w14:paraId="051E5BD9" w14:textId="77777777" w:rsidR="00E37796" w:rsidRDefault="00E37796" w:rsidP="00C57CC8">
      <w:pPr>
        <w:rPr>
          <w:rFonts w:ascii="Arial" w:hAnsi="Arial" w:cs="Arial"/>
          <w:b/>
          <w:sz w:val="28"/>
          <w:szCs w:val="28"/>
          <w:u w:val="single"/>
        </w:rPr>
      </w:pPr>
    </w:p>
    <w:p w14:paraId="7307211C" w14:textId="77777777" w:rsidR="001603A5" w:rsidRDefault="001603A5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4B88EA9" w14:textId="18040685" w:rsidR="00C8361B" w:rsidRDefault="003D332E" w:rsidP="003D332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Comment on financial performance of </w:t>
      </w:r>
      <w:proofErr w:type="spellStart"/>
      <w:r>
        <w:rPr>
          <w:rFonts w:ascii="Times New Roman" w:hAnsi="Times New Roman" w:cs="Times New Roman"/>
          <w:sz w:val="24"/>
          <w:szCs w:val="28"/>
        </w:rPr>
        <w:t>Chocco</w:t>
      </w:r>
      <w:proofErr w:type="spellEnd"/>
      <w:r>
        <w:rPr>
          <w:rFonts w:ascii="Times New Roman" w:hAnsi="Times New Roman" w:cs="Times New Roman"/>
          <w:sz w:val="24"/>
          <w:szCs w:val="28"/>
        </w:rPr>
        <w:t xml:space="preserve"> plc.</w:t>
      </w:r>
    </w:p>
    <w:p w14:paraId="6D7AD303" w14:textId="24EB2661" w:rsidR="003D332E" w:rsidRDefault="003D332E" w:rsidP="003D332E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 xml:space="preserve">It could be concluded that the business is having good performance so far. It is </w:t>
      </w:r>
      <w:r w:rsidR="00C55CE2">
        <w:rPr>
          <w:rFonts w:ascii="Times New Roman" w:hAnsi="Times New Roman" w:cs="Times New Roman"/>
          <w:sz w:val="24"/>
          <w:szCs w:val="28"/>
        </w:rPr>
        <w:t>generating good levels of profit, which has increased last accounting period.</w:t>
      </w:r>
    </w:p>
    <w:p w14:paraId="1C91EAD8" w14:textId="5F17C9FC" w:rsidR="00C55CE2" w:rsidRDefault="00C55CE2" w:rsidP="003D332E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Debt collection period is within reasonable limits, however it could go even in lower rates.</w:t>
      </w:r>
    </w:p>
    <w:p w14:paraId="2A24C149" w14:textId="3339FAF8" w:rsidR="00C55CE2" w:rsidRDefault="00C55CE2" w:rsidP="003D332E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The organisation should aim to reduce the level of inventories by turn them into cash from sales.</w:t>
      </w:r>
    </w:p>
    <w:p w14:paraId="6C2923D5" w14:textId="015081D7" w:rsidR="00C55CE2" w:rsidRDefault="00C55CE2" w:rsidP="003D332E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The share price level is going up which is a good sign for the overall image of the business.</w:t>
      </w:r>
    </w:p>
    <w:p w14:paraId="13DBC730" w14:textId="3D664F41" w:rsidR="00C55CE2" w:rsidRPr="00C57CC8" w:rsidRDefault="00C55CE2" w:rsidP="00C57CC8">
      <w:pPr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Finally the company should continue to reduce its expenses from interests.</w:t>
      </w:r>
    </w:p>
    <w:p w14:paraId="24D859BC" w14:textId="6B46829B" w:rsidR="00E37796" w:rsidRDefault="00F15019" w:rsidP="00F15019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lastRenderedPageBreak/>
        <w:t>References</w:t>
      </w:r>
    </w:p>
    <w:p w14:paraId="0B0D57D1" w14:textId="77777777" w:rsidR="00F15019" w:rsidRDefault="00F15019" w:rsidP="00F15019">
      <w:pPr>
        <w:rPr>
          <w:rFonts w:ascii="Arial" w:hAnsi="Arial" w:cs="Arial"/>
          <w:b/>
          <w:sz w:val="28"/>
          <w:szCs w:val="28"/>
          <w:u w:val="single"/>
        </w:rPr>
      </w:pPr>
    </w:p>
    <w:p w14:paraId="19EEA8CC" w14:textId="0DD882D6" w:rsidR="00F15019" w:rsidRPr="001603A5" w:rsidRDefault="001603A5" w:rsidP="00F15019">
      <w:pPr>
        <w:rPr>
          <w:rFonts w:ascii="Times New Roman" w:hAnsi="Times New Roman" w:cs="Times New Roman"/>
          <w:sz w:val="24"/>
          <w:szCs w:val="28"/>
        </w:rPr>
      </w:pPr>
      <w:r w:rsidRPr="001603A5">
        <w:rPr>
          <w:rFonts w:ascii="Times New Roman" w:hAnsi="Times New Roman" w:cs="Times New Roman"/>
          <w:sz w:val="24"/>
          <w:szCs w:val="28"/>
        </w:rPr>
        <w:t>McLaney</w:t>
      </w:r>
      <w:r w:rsidR="00D74A85">
        <w:rPr>
          <w:rFonts w:ascii="Times New Roman" w:hAnsi="Times New Roman" w:cs="Times New Roman"/>
          <w:sz w:val="24"/>
          <w:szCs w:val="28"/>
        </w:rPr>
        <w:t>, E</w:t>
      </w:r>
      <w:r w:rsidRPr="001603A5">
        <w:rPr>
          <w:rFonts w:ascii="Times New Roman" w:hAnsi="Times New Roman" w:cs="Times New Roman"/>
          <w:sz w:val="24"/>
          <w:szCs w:val="28"/>
        </w:rPr>
        <w:t xml:space="preserve"> and </w:t>
      </w:r>
      <w:proofErr w:type="spellStart"/>
      <w:r w:rsidRPr="001603A5">
        <w:rPr>
          <w:rFonts w:ascii="Times New Roman" w:hAnsi="Times New Roman" w:cs="Times New Roman"/>
          <w:sz w:val="24"/>
          <w:szCs w:val="28"/>
        </w:rPr>
        <w:t>Atrill</w:t>
      </w:r>
      <w:proofErr w:type="spellEnd"/>
      <w:r w:rsidRPr="001603A5">
        <w:rPr>
          <w:rFonts w:ascii="Times New Roman" w:hAnsi="Times New Roman" w:cs="Times New Roman"/>
          <w:sz w:val="24"/>
          <w:szCs w:val="28"/>
        </w:rPr>
        <w:t xml:space="preserve">, </w:t>
      </w:r>
      <w:r w:rsidR="00D74A85">
        <w:rPr>
          <w:rFonts w:ascii="Times New Roman" w:hAnsi="Times New Roman" w:cs="Times New Roman"/>
          <w:sz w:val="24"/>
          <w:szCs w:val="28"/>
        </w:rPr>
        <w:t xml:space="preserve">P. </w:t>
      </w:r>
      <w:r w:rsidRPr="001603A5">
        <w:rPr>
          <w:rFonts w:ascii="Times New Roman" w:hAnsi="Times New Roman" w:cs="Times New Roman"/>
          <w:sz w:val="24"/>
          <w:szCs w:val="28"/>
        </w:rPr>
        <w:t xml:space="preserve">(2016) </w:t>
      </w:r>
      <w:r w:rsidRPr="00D74A85">
        <w:rPr>
          <w:rFonts w:ascii="Times New Roman" w:hAnsi="Times New Roman" w:cs="Times New Roman"/>
          <w:i/>
          <w:sz w:val="24"/>
          <w:szCs w:val="28"/>
        </w:rPr>
        <w:t>Financial accounting for decision makers</w:t>
      </w:r>
      <w:r w:rsidRPr="001603A5">
        <w:rPr>
          <w:rFonts w:ascii="Times New Roman" w:hAnsi="Times New Roman" w:cs="Times New Roman"/>
          <w:sz w:val="24"/>
          <w:szCs w:val="28"/>
        </w:rPr>
        <w:t>, 10th edition, FT Prentice Hall.</w:t>
      </w:r>
    </w:p>
    <w:p w14:paraId="4D43DC80" w14:textId="11914A35" w:rsidR="00F15019" w:rsidRDefault="00F15019" w:rsidP="00F15019">
      <w:pPr>
        <w:pStyle w:val="NormalWeb"/>
        <w:spacing w:line="480" w:lineRule="auto"/>
        <w:rPr>
          <w:lang w:val="bg-BG"/>
        </w:rPr>
      </w:pPr>
      <w:r w:rsidRPr="004F71B6">
        <w:t>Carey</w:t>
      </w:r>
      <w:r w:rsidR="00D74A85">
        <w:t>, Knowles and</w:t>
      </w:r>
      <w:r>
        <w:t xml:space="preserve"> Towers-Clark., (2020).</w:t>
      </w:r>
      <w:r w:rsidRPr="004F71B6">
        <w:t xml:space="preserve"> </w:t>
      </w:r>
      <w:r w:rsidRPr="004F71B6">
        <w:rPr>
          <w:i/>
        </w:rPr>
        <w:t xml:space="preserve">Accounting – A Smart Approach. </w:t>
      </w:r>
      <w:r w:rsidRPr="004F71B6">
        <w:t>Fourth Edition. Oxford University Press.</w:t>
      </w:r>
    </w:p>
    <w:p w14:paraId="3BB0D063" w14:textId="18647656" w:rsidR="00E37796" w:rsidRPr="00C8361B" w:rsidRDefault="00F15019" w:rsidP="00C8361B">
      <w:pPr>
        <w:ind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r>
        <w:rPr>
          <w:rFonts w:ascii="Times New Roman" w:hAnsi="Times New Roman" w:cs="Times New Roman"/>
          <w:sz w:val="24"/>
          <w:szCs w:val="24"/>
          <w:lang w:val="bg-BG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Edmonds, T. and Olds</w:t>
      </w:r>
      <w:r w:rsidRPr="008C56A6">
        <w:rPr>
          <w:rFonts w:ascii="Times New Roman" w:hAnsi="Times New Roman" w:cs="Times New Roman"/>
          <w:sz w:val="24"/>
          <w:szCs w:val="24"/>
        </w:rPr>
        <w:t>, P. (2013)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8C56A6">
        <w:rPr>
          <w:rFonts w:ascii="Times New Roman" w:hAnsi="Times New Roman" w:cs="Times New Roman"/>
          <w:sz w:val="24"/>
          <w:szCs w:val="24"/>
        </w:rPr>
        <w:t xml:space="preserve"> </w:t>
      </w:r>
      <w:r w:rsidRPr="00EA14FC">
        <w:rPr>
          <w:rFonts w:ascii="Times New Roman" w:hAnsi="Times New Roman" w:cs="Times New Roman"/>
          <w:i/>
          <w:sz w:val="24"/>
          <w:szCs w:val="24"/>
        </w:rPr>
        <w:t>Fundamental Managerial Accounting Concepts</w:t>
      </w:r>
      <w:r w:rsidRPr="008C56A6">
        <w:rPr>
          <w:rFonts w:ascii="Times New Roman" w:hAnsi="Times New Roman" w:cs="Times New Roman"/>
          <w:sz w:val="24"/>
          <w:szCs w:val="24"/>
        </w:rPr>
        <w:t>. 7thEd. Maidenhead: McGraw-Hill.</w:t>
      </w:r>
    </w:p>
    <w:p w14:paraId="27B45237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0DDF8CA8" w14:textId="77777777" w:rsidR="00E37796" w:rsidRDefault="00E37796" w:rsidP="00C57CC8">
      <w:pPr>
        <w:rPr>
          <w:rFonts w:ascii="Arial" w:hAnsi="Arial" w:cs="Arial"/>
          <w:b/>
          <w:sz w:val="28"/>
          <w:szCs w:val="28"/>
          <w:u w:val="single"/>
        </w:rPr>
      </w:pPr>
    </w:p>
    <w:p w14:paraId="785FEBC7" w14:textId="77777777" w:rsidR="00E37796" w:rsidRDefault="00E37796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717535AE" w14:textId="77777777" w:rsidR="00C55CE2" w:rsidRDefault="00C55CE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8FB4369" w14:textId="77777777" w:rsidR="00C57CC8" w:rsidRDefault="00C57CC8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7A55E1F7" w14:textId="77777777" w:rsidR="00C57CC8" w:rsidRDefault="00C57CC8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4BCAC43B" w14:textId="77777777" w:rsidR="00C57CC8" w:rsidRDefault="00C57CC8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7FE6A61C" w14:textId="3998FE73" w:rsidR="00B16EB2" w:rsidRPr="00C57CC8" w:rsidRDefault="00B16EB2" w:rsidP="00B16EB2">
      <w:pPr>
        <w:rPr>
          <w:rFonts w:ascii="Arial" w:hAnsi="Arial" w:cs="Arial"/>
          <w:b/>
          <w:sz w:val="24"/>
          <w:szCs w:val="28"/>
          <w:u w:val="single"/>
        </w:rPr>
      </w:pPr>
      <w:r w:rsidRPr="00C57CC8">
        <w:rPr>
          <w:rFonts w:ascii="Arial" w:hAnsi="Arial" w:cs="Arial"/>
          <w:b/>
          <w:sz w:val="24"/>
          <w:szCs w:val="28"/>
          <w:u w:val="single"/>
        </w:rPr>
        <w:t>Workings</w:t>
      </w:r>
    </w:p>
    <w:p w14:paraId="4E7F8159" w14:textId="7CD71F7B" w:rsidR="00B16EB2" w:rsidRPr="00C57CC8" w:rsidRDefault="004A2B1A" w:rsidP="00B16EB2">
      <w:pPr>
        <w:rPr>
          <w:rFonts w:ascii="Arial" w:hAnsi="Arial" w:cs="Arial"/>
          <w:b/>
          <w:sz w:val="24"/>
          <w:szCs w:val="28"/>
          <w:u w:val="single"/>
        </w:rPr>
      </w:pPr>
      <w:r w:rsidRPr="00C57CC8">
        <w:rPr>
          <w:rFonts w:ascii="Arial" w:hAnsi="Arial" w:cs="Arial"/>
          <w:b/>
          <w:sz w:val="24"/>
          <w:szCs w:val="28"/>
          <w:u w:val="single"/>
        </w:rPr>
        <w:t>W</w:t>
      </w:r>
      <w:r w:rsidRPr="00C57CC8">
        <w:rPr>
          <w:rFonts w:ascii="Arial" w:hAnsi="Arial" w:cs="Arial"/>
          <w:b/>
          <w:sz w:val="24"/>
          <w:szCs w:val="28"/>
          <w:u w:val="single"/>
          <w:lang w:val="bg-BG"/>
        </w:rPr>
        <w:t>1</w:t>
      </w:r>
      <w:r w:rsidR="00B16EB2" w:rsidRPr="00C57CC8">
        <w:rPr>
          <w:rFonts w:ascii="Arial" w:hAnsi="Arial" w:cs="Arial"/>
          <w:b/>
          <w:sz w:val="24"/>
          <w:szCs w:val="28"/>
          <w:u w:val="single"/>
        </w:rPr>
        <w:t>) Retained profits</w:t>
      </w:r>
    </w:p>
    <w:p w14:paraId="0C9212DE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3780"/>
        <w:gridCol w:w="2520"/>
      </w:tblGrid>
      <w:tr w:rsidR="00B16EB2" w:rsidRPr="00C57CC8" w14:paraId="153DACDF" w14:textId="77777777" w:rsidTr="00C43FC3">
        <w:tc>
          <w:tcPr>
            <w:tcW w:w="3780" w:type="dxa"/>
          </w:tcPr>
          <w:p w14:paraId="5AEA98D3" w14:textId="61322F32" w:rsidR="00B16EB2" w:rsidRPr="00C57CC8" w:rsidRDefault="004A2B1A" w:rsidP="00C43FC3">
            <w:pPr>
              <w:rPr>
                <w:rFonts w:ascii="Arial" w:hAnsi="Arial" w:cs="Arial"/>
                <w:sz w:val="24"/>
                <w:szCs w:val="28"/>
              </w:rPr>
            </w:pPr>
            <w:r w:rsidRPr="00C57CC8">
              <w:rPr>
                <w:rFonts w:ascii="Arial" w:hAnsi="Arial" w:cs="Arial"/>
                <w:sz w:val="24"/>
                <w:szCs w:val="28"/>
              </w:rPr>
              <w:t>Retained profits on 01.01.20</w:t>
            </w:r>
          </w:p>
        </w:tc>
        <w:tc>
          <w:tcPr>
            <w:tcW w:w="2520" w:type="dxa"/>
          </w:tcPr>
          <w:p w14:paraId="74F5D01C" w14:textId="44946BAD" w:rsidR="00B16EB2" w:rsidRPr="00C57CC8" w:rsidRDefault="004A2B1A" w:rsidP="00C43FC3">
            <w:pPr>
              <w:jc w:val="right"/>
              <w:rPr>
                <w:rFonts w:ascii="Arial" w:hAnsi="Arial" w:cs="Arial"/>
                <w:sz w:val="24"/>
                <w:szCs w:val="28"/>
              </w:rPr>
            </w:pPr>
            <w:r w:rsidRPr="00C57CC8">
              <w:rPr>
                <w:rFonts w:ascii="Arial" w:hAnsi="Arial" w:cs="Arial"/>
                <w:sz w:val="24"/>
                <w:szCs w:val="28"/>
              </w:rPr>
              <w:t>132,00</w:t>
            </w:r>
            <w:r w:rsidR="00B16EB2" w:rsidRPr="00C57CC8">
              <w:rPr>
                <w:rFonts w:ascii="Arial" w:hAnsi="Arial" w:cs="Arial"/>
                <w:sz w:val="24"/>
                <w:szCs w:val="28"/>
              </w:rPr>
              <w:t>0 </w:t>
            </w:r>
          </w:p>
        </w:tc>
      </w:tr>
      <w:tr w:rsidR="00B16EB2" w:rsidRPr="00C57CC8" w14:paraId="02CF1D6F" w14:textId="77777777" w:rsidTr="00C43FC3">
        <w:tc>
          <w:tcPr>
            <w:tcW w:w="3780" w:type="dxa"/>
          </w:tcPr>
          <w:p w14:paraId="7A1DB3A9" w14:textId="77777777" w:rsidR="00B16EB2" w:rsidRPr="00C57CC8" w:rsidRDefault="00B16EB2" w:rsidP="00C43FC3">
            <w:pPr>
              <w:rPr>
                <w:rFonts w:ascii="Arial" w:hAnsi="Arial" w:cs="Arial"/>
                <w:sz w:val="24"/>
                <w:szCs w:val="28"/>
              </w:rPr>
            </w:pPr>
            <w:r w:rsidRPr="00C57CC8">
              <w:rPr>
                <w:rFonts w:ascii="Arial" w:hAnsi="Arial" w:cs="Arial"/>
                <w:sz w:val="24"/>
                <w:szCs w:val="28"/>
              </w:rPr>
              <w:t>Profit for year</w:t>
            </w:r>
          </w:p>
        </w:tc>
        <w:tc>
          <w:tcPr>
            <w:tcW w:w="2520" w:type="dxa"/>
          </w:tcPr>
          <w:p w14:paraId="608253A0" w14:textId="356FA2F7" w:rsidR="00B16EB2" w:rsidRPr="00C57CC8" w:rsidRDefault="004A2B1A" w:rsidP="00C43FC3">
            <w:pPr>
              <w:jc w:val="right"/>
              <w:rPr>
                <w:rFonts w:ascii="Arial" w:hAnsi="Arial" w:cs="Arial"/>
                <w:sz w:val="24"/>
                <w:szCs w:val="28"/>
              </w:rPr>
            </w:pPr>
            <w:r w:rsidRPr="00C57CC8">
              <w:rPr>
                <w:rFonts w:ascii="Arial" w:hAnsi="Arial" w:cs="Arial"/>
                <w:sz w:val="24"/>
                <w:szCs w:val="28"/>
              </w:rPr>
              <w:t>112,98</w:t>
            </w:r>
            <w:r w:rsidR="00B16EB2" w:rsidRPr="00C57CC8">
              <w:rPr>
                <w:rFonts w:ascii="Arial" w:hAnsi="Arial" w:cs="Arial"/>
                <w:sz w:val="24"/>
                <w:szCs w:val="28"/>
              </w:rPr>
              <w:t>0 </w:t>
            </w:r>
          </w:p>
        </w:tc>
      </w:tr>
      <w:tr w:rsidR="00B16EB2" w:rsidRPr="00C57CC8" w14:paraId="72FE4EB2" w14:textId="77777777" w:rsidTr="00C43FC3">
        <w:tc>
          <w:tcPr>
            <w:tcW w:w="3780" w:type="dxa"/>
          </w:tcPr>
          <w:p w14:paraId="5EA8EBE9" w14:textId="77777777" w:rsidR="00B16EB2" w:rsidRPr="00C57CC8" w:rsidRDefault="00B16EB2" w:rsidP="00C43FC3">
            <w:pPr>
              <w:rPr>
                <w:rFonts w:ascii="Arial" w:hAnsi="Arial" w:cs="Arial"/>
                <w:sz w:val="24"/>
                <w:szCs w:val="28"/>
              </w:rPr>
            </w:pPr>
            <w:r w:rsidRPr="00C57CC8">
              <w:rPr>
                <w:rFonts w:ascii="Arial" w:hAnsi="Arial" w:cs="Arial"/>
                <w:sz w:val="24"/>
                <w:szCs w:val="28"/>
              </w:rPr>
              <w:t>Dividends paid</w:t>
            </w:r>
          </w:p>
        </w:tc>
        <w:tc>
          <w:tcPr>
            <w:tcW w:w="2520" w:type="dxa"/>
          </w:tcPr>
          <w:p w14:paraId="116F3985" w14:textId="30936D2A" w:rsidR="00B16EB2" w:rsidRPr="00C57CC8" w:rsidRDefault="004A2B1A" w:rsidP="00C43FC3">
            <w:pPr>
              <w:jc w:val="right"/>
              <w:rPr>
                <w:rFonts w:ascii="Arial" w:hAnsi="Arial" w:cs="Arial"/>
                <w:sz w:val="24"/>
                <w:szCs w:val="28"/>
              </w:rPr>
            </w:pPr>
            <w:r w:rsidRPr="00C57CC8">
              <w:rPr>
                <w:rFonts w:ascii="Arial" w:hAnsi="Arial" w:cs="Arial"/>
                <w:sz w:val="24"/>
                <w:szCs w:val="28"/>
              </w:rPr>
              <w:t>   (20,00</w:t>
            </w:r>
            <w:r w:rsidR="00B16EB2" w:rsidRPr="00C57CC8">
              <w:rPr>
                <w:rFonts w:ascii="Arial" w:hAnsi="Arial" w:cs="Arial"/>
                <w:sz w:val="24"/>
                <w:szCs w:val="28"/>
              </w:rPr>
              <w:t>0)</w:t>
            </w:r>
          </w:p>
        </w:tc>
      </w:tr>
      <w:tr w:rsidR="00B16EB2" w:rsidRPr="00C57CC8" w14:paraId="72186F68" w14:textId="77777777" w:rsidTr="00C43FC3">
        <w:tc>
          <w:tcPr>
            <w:tcW w:w="3780" w:type="dxa"/>
          </w:tcPr>
          <w:p w14:paraId="22CF9EDB" w14:textId="1FD46DAD" w:rsidR="00B16EB2" w:rsidRPr="00C57CC8" w:rsidRDefault="004A2B1A" w:rsidP="00C43FC3">
            <w:pPr>
              <w:rPr>
                <w:rFonts w:ascii="Arial" w:hAnsi="Arial" w:cs="Arial"/>
                <w:sz w:val="24"/>
                <w:szCs w:val="28"/>
              </w:rPr>
            </w:pPr>
            <w:r w:rsidRPr="00C57CC8">
              <w:rPr>
                <w:rFonts w:ascii="Arial" w:hAnsi="Arial" w:cs="Arial"/>
                <w:sz w:val="24"/>
                <w:szCs w:val="28"/>
              </w:rPr>
              <w:t>Preference Dividends paid</w:t>
            </w:r>
            <w:r w:rsidRPr="00C57CC8">
              <w:rPr>
                <w:rFonts w:ascii="Arial" w:hAnsi="Arial" w:cs="Arial"/>
                <w:sz w:val="24"/>
                <w:szCs w:val="28"/>
              </w:rPr>
              <w:tab/>
              <w:t xml:space="preserve">   </w:t>
            </w:r>
          </w:p>
          <w:p w14:paraId="211E0963" w14:textId="77777777" w:rsidR="004A2B1A" w:rsidRPr="00C57CC8" w:rsidRDefault="004A2B1A" w:rsidP="00C43FC3">
            <w:pPr>
              <w:rPr>
                <w:rFonts w:ascii="Arial" w:hAnsi="Arial" w:cs="Arial"/>
                <w:sz w:val="24"/>
                <w:szCs w:val="28"/>
              </w:rPr>
            </w:pPr>
          </w:p>
        </w:tc>
        <w:tc>
          <w:tcPr>
            <w:tcW w:w="2520" w:type="dxa"/>
          </w:tcPr>
          <w:p w14:paraId="120DECB0" w14:textId="67EEF157" w:rsidR="004A2B1A" w:rsidRPr="00C57CC8" w:rsidRDefault="004A2B1A" w:rsidP="00C43FC3">
            <w:pPr>
              <w:jc w:val="right"/>
              <w:rPr>
                <w:rFonts w:ascii="Arial" w:hAnsi="Arial" w:cs="Arial"/>
                <w:sz w:val="24"/>
                <w:szCs w:val="28"/>
                <w:u w:val="single"/>
              </w:rPr>
            </w:pPr>
            <w:r w:rsidRPr="00C57CC8">
              <w:rPr>
                <w:rFonts w:ascii="Arial" w:hAnsi="Arial" w:cs="Arial"/>
                <w:sz w:val="24"/>
                <w:szCs w:val="28"/>
                <w:u w:val="single"/>
              </w:rPr>
              <w:t>(30,000)</w:t>
            </w:r>
          </w:p>
          <w:p w14:paraId="185AE539" w14:textId="74621799" w:rsidR="00B16EB2" w:rsidRPr="00C57CC8" w:rsidRDefault="004A2B1A" w:rsidP="00C43FC3">
            <w:pPr>
              <w:jc w:val="right"/>
              <w:rPr>
                <w:rFonts w:ascii="Arial" w:hAnsi="Arial" w:cs="Arial"/>
                <w:sz w:val="24"/>
                <w:szCs w:val="28"/>
                <w:u w:val="double"/>
              </w:rPr>
            </w:pPr>
            <w:r w:rsidRPr="00C57CC8">
              <w:rPr>
                <w:rFonts w:ascii="Arial" w:hAnsi="Arial" w:cs="Arial"/>
                <w:sz w:val="24"/>
                <w:szCs w:val="28"/>
                <w:u w:val="double"/>
              </w:rPr>
              <w:t>194,98</w:t>
            </w:r>
            <w:r w:rsidR="00B16EB2" w:rsidRPr="00C57CC8">
              <w:rPr>
                <w:rFonts w:ascii="Arial" w:hAnsi="Arial" w:cs="Arial"/>
                <w:sz w:val="24"/>
                <w:szCs w:val="28"/>
                <w:u w:val="double"/>
              </w:rPr>
              <w:t>0 </w:t>
            </w:r>
          </w:p>
        </w:tc>
      </w:tr>
      <w:tr w:rsidR="003440E1" w:rsidRPr="00A501AE" w14:paraId="06EE03E9" w14:textId="77777777" w:rsidTr="00C43FC3">
        <w:tc>
          <w:tcPr>
            <w:tcW w:w="3780" w:type="dxa"/>
          </w:tcPr>
          <w:p w14:paraId="725C5E45" w14:textId="77777777" w:rsidR="003440E1" w:rsidRDefault="003440E1" w:rsidP="00C43FC3">
            <w:pPr>
              <w:rPr>
                <w:rFonts w:ascii="Arial" w:hAnsi="Arial" w:cs="Arial"/>
                <w:sz w:val="28"/>
                <w:szCs w:val="28"/>
              </w:rPr>
            </w:pPr>
          </w:p>
          <w:p w14:paraId="031D8338" w14:textId="77777777" w:rsidR="003440E1" w:rsidRDefault="003440E1" w:rsidP="00C43FC3">
            <w:pPr>
              <w:rPr>
                <w:rFonts w:ascii="Arial" w:hAnsi="Arial" w:cs="Arial"/>
                <w:sz w:val="28"/>
                <w:szCs w:val="28"/>
              </w:rPr>
            </w:pPr>
          </w:p>
          <w:p w14:paraId="06A4E41D" w14:textId="77777777" w:rsidR="00E37796" w:rsidRDefault="00E37796" w:rsidP="00C43FC3">
            <w:pPr>
              <w:rPr>
                <w:rFonts w:ascii="Arial" w:hAnsi="Arial" w:cs="Arial"/>
                <w:sz w:val="28"/>
                <w:szCs w:val="28"/>
              </w:rPr>
            </w:pPr>
          </w:p>
          <w:p w14:paraId="73A344CD" w14:textId="7EBB759E" w:rsidR="00E37796" w:rsidRPr="00A501AE" w:rsidRDefault="00E37796" w:rsidP="00C43FC3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520" w:type="dxa"/>
          </w:tcPr>
          <w:p w14:paraId="59936747" w14:textId="77777777" w:rsidR="003440E1" w:rsidRPr="00A501AE" w:rsidRDefault="003440E1" w:rsidP="00C43FC3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</w:p>
        </w:tc>
      </w:tr>
    </w:tbl>
    <w:p w14:paraId="2944F053" w14:textId="54C46982" w:rsidR="00E04730" w:rsidRDefault="00E04730"/>
    <w:p w14:paraId="74A6E4C0" w14:textId="789C1F2A" w:rsidR="00411B3A" w:rsidRDefault="00411B3A"/>
    <w:sectPr w:rsidR="00411B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11147A"/>
    <w:multiLevelType w:val="hybridMultilevel"/>
    <w:tmpl w:val="8FFC1D48"/>
    <w:lvl w:ilvl="0" w:tplc="0402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AF40DC"/>
    <w:multiLevelType w:val="hybridMultilevel"/>
    <w:tmpl w:val="D4F6850C"/>
    <w:lvl w:ilvl="0" w:tplc="0402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CBC470D"/>
    <w:multiLevelType w:val="hybridMultilevel"/>
    <w:tmpl w:val="1B70F118"/>
    <w:lvl w:ilvl="0" w:tplc="04020017">
      <w:start w:val="1"/>
      <w:numFmt w:val="lowerLetter"/>
      <w:lvlText w:val="%1)"/>
      <w:lvlJc w:val="left"/>
      <w:pPr>
        <w:ind w:left="720" w:hanging="360"/>
      </w:p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16EB2"/>
    <w:rsid w:val="000925B0"/>
    <w:rsid w:val="000E6AC4"/>
    <w:rsid w:val="001603A5"/>
    <w:rsid w:val="00182ED7"/>
    <w:rsid w:val="00200823"/>
    <w:rsid w:val="002279A9"/>
    <w:rsid w:val="00235014"/>
    <w:rsid w:val="002E0CDB"/>
    <w:rsid w:val="002E6364"/>
    <w:rsid w:val="003440E1"/>
    <w:rsid w:val="003D332E"/>
    <w:rsid w:val="00411B3A"/>
    <w:rsid w:val="004A2B1A"/>
    <w:rsid w:val="00525273"/>
    <w:rsid w:val="00572DFF"/>
    <w:rsid w:val="005B5358"/>
    <w:rsid w:val="005E0B22"/>
    <w:rsid w:val="005E7E33"/>
    <w:rsid w:val="006946AF"/>
    <w:rsid w:val="006A73CF"/>
    <w:rsid w:val="007D5E9F"/>
    <w:rsid w:val="0080259B"/>
    <w:rsid w:val="00847BD9"/>
    <w:rsid w:val="009D6DC8"/>
    <w:rsid w:val="00A51CC0"/>
    <w:rsid w:val="00AA7DC4"/>
    <w:rsid w:val="00AD1C6B"/>
    <w:rsid w:val="00B02B65"/>
    <w:rsid w:val="00B0379D"/>
    <w:rsid w:val="00B16EB2"/>
    <w:rsid w:val="00B445D9"/>
    <w:rsid w:val="00B60DB9"/>
    <w:rsid w:val="00BA362E"/>
    <w:rsid w:val="00C12EA6"/>
    <w:rsid w:val="00C43FC3"/>
    <w:rsid w:val="00C55CE2"/>
    <w:rsid w:val="00C57CC8"/>
    <w:rsid w:val="00C8361B"/>
    <w:rsid w:val="00CA3062"/>
    <w:rsid w:val="00CF727F"/>
    <w:rsid w:val="00D14587"/>
    <w:rsid w:val="00D74A85"/>
    <w:rsid w:val="00D87DA4"/>
    <w:rsid w:val="00E04730"/>
    <w:rsid w:val="00E13AEF"/>
    <w:rsid w:val="00E37796"/>
    <w:rsid w:val="00F15019"/>
    <w:rsid w:val="00F505D2"/>
    <w:rsid w:val="00F86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6ED1F0E"/>
  <w15:docId w15:val="{D2978559-F9BC-46C0-A590-219DC9C5E1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0B22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16EB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847BD9"/>
    <w:pPr>
      <w:spacing w:after="300" w:line="240" w:lineRule="auto"/>
      <w:contextualSpacing/>
      <w:jc w:val="center"/>
    </w:pPr>
    <w:rPr>
      <w:rFonts w:ascii="Times New Roman" w:eastAsiaTheme="majorEastAsia" w:hAnsi="Times New Roman" w:cstheme="majorBidi"/>
      <w:color w:val="4472C4" w:themeColor="accent1"/>
      <w:spacing w:val="5"/>
      <w:kern w:val="28"/>
      <w:sz w:val="24"/>
      <w:szCs w:val="52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847BD9"/>
    <w:rPr>
      <w:rFonts w:ascii="Times New Roman" w:eastAsiaTheme="majorEastAsia" w:hAnsi="Times New Roman" w:cstheme="majorBidi"/>
      <w:color w:val="4472C4" w:themeColor="accent1"/>
      <w:spacing w:val="5"/>
      <w:kern w:val="28"/>
      <w:sz w:val="24"/>
      <w:szCs w:val="52"/>
    </w:rPr>
  </w:style>
  <w:style w:type="paragraph" w:styleId="ListParagraph">
    <w:name w:val="List Paragraph"/>
    <w:basedOn w:val="Normal"/>
    <w:uiPriority w:val="34"/>
    <w:qFormat/>
    <w:rsid w:val="00F505D2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F1501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1118</Words>
  <Characters>6374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Widin Bongasu Sha'ven</dc:creator>
  <cp:lastModifiedBy>petyo marinov</cp:lastModifiedBy>
  <cp:revision>8</cp:revision>
  <dcterms:created xsi:type="dcterms:W3CDTF">2021-08-25T11:32:00Z</dcterms:created>
  <dcterms:modified xsi:type="dcterms:W3CDTF">2021-08-26T20:26:00Z</dcterms:modified>
</cp:coreProperties>
</file>