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ED62A5" w14:textId="56DD01F0" w:rsidR="00904796" w:rsidRDefault="00904796" w:rsidP="00904796">
      <w:pPr>
        <w:spacing w:line="360" w:lineRule="auto"/>
        <w:rPr>
          <w:rFonts w:ascii="Arial" w:hAnsi="Arial" w:cs="Arial"/>
          <w:sz w:val="22"/>
        </w:rPr>
      </w:pPr>
      <w:r>
        <w:rPr>
          <w:rFonts w:ascii="Calibri" w:eastAsia="Calibri" w:hAnsi="Calibri" w:cs="Calibri"/>
          <w:noProof/>
          <w:sz w:val="22"/>
        </w:rPr>
        <mc:AlternateContent>
          <mc:Choice Requires="wpg">
            <w:drawing>
              <wp:inline distT="0" distB="0" distL="0" distR="0" wp14:anchorId="77A03D3C" wp14:editId="595A19F6">
                <wp:extent cx="5438775" cy="1512986"/>
                <wp:effectExtent l="0" t="0" r="0" b="0"/>
                <wp:docPr id="23547" name="Group 23547"/>
                <wp:cNvGraphicFramePr/>
                <a:graphic xmlns:a="http://schemas.openxmlformats.org/drawingml/2006/main">
                  <a:graphicData uri="http://schemas.microsoft.com/office/word/2010/wordprocessingGroup">
                    <wpg:wgp>
                      <wpg:cNvGrpSpPr/>
                      <wpg:grpSpPr>
                        <a:xfrm>
                          <a:off x="0" y="0"/>
                          <a:ext cx="5438775" cy="1512986"/>
                          <a:chOff x="0" y="0"/>
                          <a:chExt cx="5438775" cy="1512986"/>
                        </a:xfrm>
                      </wpg:grpSpPr>
                      <wps:wsp>
                        <wps:cNvPr id="57" name="Rectangle 57"/>
                        <wps:cNvSpPr/>
                        <wps:spPr>
                          <a:xfrm>
                            <a:off x="722630" y="0"/>
                            <a:ext cx="42059" cy="186236"/>
                          </a:xfrm>
                          <a:prstGeom prst="rect">
                            <a:avLst/>
                          </a:prstGeom>
                          <a:ln>
                            <a:noFill/>
                          </a:ln>
                        </wps:spPr>
                        <wps:txbx>
                          <w:txbxContent>
                            <w:p w14:paraId="0E30D3DA" w14:textId="77777777" w:rsidR="00904796" w:rsidRDefault="00904796" w:rsidP="00904796">
                              <w:r>
                                <w:rPr>
                                  <w:rFonts w:cs="Times New Roman"/>
                                  <w:sz w:val="20"/>
                                </w:rPr>
                                <w:t xml:space="preserve"> </w:t>
                              </w:r>
                            </w:p>
                          </w:txbxContent>
                        </wps:txbx>
                        <wps:bodyPr horzOverflow="overflow" vert="horz" lIns="0" tIns="0" rIns="0" bIns="0" rtlCol="0">
                          <a:noAutofit/>
                        </wps:bodyPr>
                      </wps:wsp>
                      <wps:wsp>
                        <wps:cNvPr id="58" name="Rectangle 58"/>
                        <wps:cNvSpPr/>
                        <wps:spPr>
                          <a:xfrm>
                            <a:off x="754634" y="0"/>
                            <a:ext cx="42059" cy="186236"/>
                          </a:xfrm>
                          <a:prstGeom prst="rect">
                            <a:avLst/>
                          </a:prstGeom>
                          <a:ln>
                            <a:noFill/>
                          </a:ln>
                        </wps:spPr>
                        <wps:txbx>
                          <w:txbxContent>
                            <w:p w14:paraId="5333EED9" w14:textId="77777777" w:rsidR="00904796" w:rsidRDefault="00904796" w:rsidP="00904796">
                              <w:r>
                                <w:rPr>
                                  <w:rFonts w:cs="Times New Roman"/>
                                  <w:sz w:val="20"/>
                                </w:rPr>
                                <w:t xml:space="preserve"> </w:t>
                              </w:r>
                            </w:p>
                          </w:txbxContent>
                        </wps:txbx>
                        <wps:bodyPr horzOverflow="overflow" vert="horz" lIns="0" tIns="0" rIns="0" bIns="0" rtlCol="0">
                          <a:noAutofit/>
                        </wps:bodyPr>
                      </wps:wsp>
                      <wps:wsp>
                        <wps:cNvPr id="65" name="Rectangle 65"/>
                        <wps:cNvSpPr/>
                        <wps:spPr>
                          <a:xfrm>
                            <a:off x="111506" y="1101765"/>
                            <a:ext cx="136281" cy="546923"/>
                          </a:xfrm>
                          <a:prstGeom prst="rect">
                            <a:avLst/>
                          </a:prstGeom>
                          <a:ln>
                            <a:noFill/>
                          </a:ln>
                        </wps:spPr>
                        <wps:txbx>
                          <w:txbxContent>
                            <w:p w14:paraId="716E060A" w14:textId="77777777" w:rsidR="00904796" w:rsidRDefault="00904796" w:rsidP="00904796">
                              <w:r>
                                <w:rPr>
                                  <w:sz w:val="58"/>
                                </w:rPr>
                                <w:t xml:space="preserve"> </w:t>
                              </w:r>
                            </w:p>
                          </w:txbxContent>
                        </wps:txbx>
                        <wps:bodyPr horzOverflow="overflow" vert="horz" lIns="0" tIns="0" rIns="0" bIns="0" rtlCol="0">
                          <a:noAutofit/>
                        </wps:bodyPr>
                      </wps:wsp>
                      <pic:pic xmlns:pic="http://schemas.openxmlformats.org/drawingml/2006/picture">
                        <pic:nvPicPr>
                          <pic:cNvPr id="98" name="Picture 98"/>
                          <pic:cNvPicPr/>
                        </pic:nvPicPr>
                        <pic:blipFill>
                          <a:blip r:embed="rId8"/>
                          <a:stretch>
                            <a:fillRect/>
                          </a:stretch>
                        </pic:blipFill>
                        <pic:spPr>
                          <a:xfrm>
                            <a:off x="0" y="6278"/>
                            <a:ext cx="5438775" cy="1328420"/>
                          </a:xfrm>
                          <a:prstGeom prst="rect">
                            <a:avLst/>
                          </a:prstGeom>
                        </pic:spPr>
                      </pic:pic>
                    </wpg:wgp>
                  </a:graphicData>
                </a:graphic>
              </wp:inline>
            </w:drawing>
          </mc:Choice>
          <mc:Fallback>
            <w:pict>
              <v:group w14:anchorId="77A03D3C" id="Group 23547" o:spid="_x0000_s1026" style="width:428.25pt;height:119.15pt;mso-position-horizontal-relative:char;mso-position-vertical-relative:line" coordsize="54387,151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">
                <v:rect id="Rectangle 57" o:spid="_x0000_s1027" style="position:absolute;left:722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0E30D3DA" w14:textId="77777777" w:rsidR="00904796" w:rsidRDefault="00904796" w:rsidP="00904796">
                        <w:r>
                          <w:rPr>
                            <w:rFonts w:cs="Times New Roman"/>
                            <w:sz w:val="20"/>
                          </w:rPr>
                          <w:t xml:space="preserve"> </w:t>
                        </w:r>
                      </w:p>
                    </w:txbxContent>
                  </v:textbox>
                </v:rect>
                <v:rect id="Rectangle 58" o:spid="_x0000_s1028" style="position:absolute;left:754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5333EED9" w14:textId="77777777" w:rsidR="00904796" w:rsidRDefault="00904796" w:rsidP="00904796">
                        <w:r>
                          <w:rPr>
                            <w:rFonts w:cs="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716E060A" w14:textId="77777777" w:rsidR="00904796" w:rsidRDefault="00904796" w:rsidP="00904796">
                        <w:r>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">
                  <v:imagedata r:id="rId9" o:title=""/>
                </v:shape>
                <w10:anchorlock/>
              </v:group>
            </w:pict>
          </mc:Fallback>
        </mc:AlternateContent>
      </w:r>
    </w:p>
    <w:p w14:paraId="177F1CB2" w14:textId="3BF5D010" w:rsidR="00904796" w:rsidRPr="00052078" w:rsidRDefault="00904796" w:rsidP="00052078">
      <w:pPr>
        <w:spacing w:after="0"/>
        <w:ind w:right="958"/>
        <w:jc w:val="center"/>
        <w:rPr>
          <w:rFonts w:ascii="Arial" w:hAnsi="Arial" w:cs="Arial"/>
          <w:sz w:val="52"/>
          <w:szCs w:val="52"/>
        </w:rPr>
      </w:pPr>
      <w:proofErr w:type="spellStart"/>
      <w:r w:rsidRPr="00052078">
        <w:rPr>
          <w:rFonts w:ascii="Arial" w:hAnsi="Arial" w:cs="Arial"/>
          <w:sz w:val="52"/>
          <w:szCs w:val="52"/>
        </w:rPr>
        <w:t>Sefydliad</w:t>
      </w:r>
      <w:proofErr w:type="spellEnd"/>
      <w:r w:rsidRPr="00052078">
        <w:rPr>
          <w:rFonts w:ascii="Arial" w:hAnsi="Arial" w:cs="Arial"/>
          <w:sz w:val="52"/>
          <w:szCs w:val="52"/>
        </w:rPr>
        <w:t xml:space="preserve"> </w:t>
      </w:r>
      <w:proofErr w:type="spellStart"/>
      <w:r w:rsidRPr="00052078">
        <w:rPr>
          <w:rFonts w:ascii="Arial" w:hAnsi="Arial" w:cs="Arial"/>
          <w:sz w:val="52"/>
          <w:szCs w:val="52"/>
        </w:rPr>
        <w:t>Dysgu</w:t>
      </w:r>
      <w:proofErr w:type="spellEnd"/>
      <w:r w:rsidRPr="00052078">
        <w:rPr>
          <w:rFonts w:ascii="Arial" w:hAnsi="Arial" w:cs="Arial"/>
          <w:sz w:val="52"/>
          <w:szCs w:val="52"/>
        </w:rPr>
        <w:t xml:space="preserve"> </w:t>
      </w:r>
      <w:proofErr w:type="spellStart"/>
      <w:r w:rsidRPr="00052078">
        <w:rPr>
          <w:rFonts w:ascii="Arial" w:hAnsi="Arial" w:cs="Arial"/>
          <w:sz w:val="52"/>
          <w:szCs w:val="52"/>
        </w:rPr>
        <w:t>Canol</w:t>
      </w:r>
      <w:proofErr w:type="spellEnd"/>
      <w:r w:rsidRPr="00052078">
        <w:rPr>
          <w:rFonts w:ascii="Arial" w:hAnsi="Arial" w:cs="Arial"/>
          <w:sz w:val="52"/>
          <w:szCs w:val="52"/>
        </w:rPr>
        <w:t xml:space="preserve"> Dinas /</w:t>
      </w:r>
    </w:p>
    <w:p w14:paraId="027CA9F7" w14:textId="603BC276" w:rsidR="00904796" w:rsidRPr="00052078" w:rsidRDefault="00904796" w:rsidP="00052078">
      <w:pPr>
        <w:spacing w:after="0"/>
        <w:ind w:right="1322"/>
        <w:jc w:val="center"/>
        <w:rPr>
          <w:rFonts w:ascii="Arial" w:hAnsi="Arial" w:cs="Arial"/>
          <w:sz w:val="52"/>
          <w:szCs w:val="52"/>
        </w:rPr>
      </w:pPr>
      <w:r w:rsidRPr="00052078">
        <w:rPr>
          <w:rFonts w:ascii="Arial" w:hAnsi="Arial" w:cs="Arial"/>
          <w:sz w:val="52"/>
          <w:szCs w:val="52"/>
        </w:rPr>
        <w:t>Institute of Inner City Learning</w:t>
      </w:r>
    </w:p>
    <w:p w14:paraId="03911F48" w14:textId="6FA02219" w:rsidR="00904796" w:rsidRPr="00052078" w:rsidRDefault="00904796" w:rsidP="00052078">
      <w:pPr>
        <w:spacing w:after="0"/>
        <w:jc w:val="center"/>
        <w:rPr>
          <w:sz w:val="52"/>
          <w:szCs w:val="52"/>
        </w:rPr>
      </w:pPr>
    </w:p>
    <w:p w14:paraId="7169C99F" w14:textId="6D49153C" w:rsidR="00904796" w:rsidRPr="00052078" w:rsidRDefault="00904796" w:rsidP="00052078">
      <w:pPr>
        <w:spacing w:after="321"/>
        <w:jc w:val="center"/>
        <w:rPr>
          <w:sz w:val="52"/>
          <w:szCs w:val="52"/>
        </w:rPr>
      </w:pPr>
    </w:p>
    <w:p w14:paraId="0268E001" w14:textId="27C09E40" w:rsidR="00904796" w:rsidRPr="00052078" w:rsidRDefault="00904796" w:rsidP="00052078">
      <w:pPr>
        <w:spacing w:after="0"/>
        <w:ind w:left="413"/>
        <w:jc w:val="center"/>
        <w:rPr>
          <w:sz w:val="52"/>
          <w:szCs w:val="52"/>
        </w:rPr>
      </w:pPr>
    </w:p>
    <w:p w14:paraId="0C662550" w14:textId="2383D60B" w:rsidR="00904796" w:rsidRPr="00052078" w:rsidRDefault="00904796" w:rsidP="00052078">
      <w:pPr>
        <w:spacing w:after="0"/>
        <w:ind w:left="413"/>
        <w:jc w:val="center"/>
        <w:rPr>
          <w:sz w:val="52"/>
          <w:szCs w:val="52"/>
        </w:rPr>
      </w:pPr>
    </w:p>
    <w:p w14:paraId="45B22237" w14:textId="077F4D9E" w:rsidR="00904796" w:rsidRPr="00052078" w:rsidRDefault="00052078" w:rsidP="00052078">
      <w:pPr>
        <w:spacing w:after="0"/>
        <w:jc w:val="center"/>
        <w:rPr>
          <w:sz w:val="52"/>
          <w:szCs w:val="52"/>
        </w:rPr>
      </w:pPr>
      <w:r w:rsidRPr="00052078">
        <w:rPr>
          <w:rFonts w:ascii="Arial" w:hAnsi="Arial" w:cs="Arial"/>
          <w:b/>
          <w:sz w:val="52"/>
          <w:szCs w:val="52"/>
        </w:rPr>
        <w:t>BA (Hons) Leadership and Management Skills in the Workplace</w:t>
      </w:r>
    </w:p>
    <w:p w14:paraId="5011044A" w14:textId="77777777" w:rsidR="00904796" w:rsidRDefault="00904796" w:rsidP="00904796">
      <w:pPr>
        <w:spacing w:line="360" w:lineRule="auto"/>
        <w:rPr>
          <w:rFonts w:ascii="Arial" w:hAnsi="Arial" w:cs="Arial"/>
          <w:sz w:val="22"/>
        </w:rPr>
      </w:pPr>
    </w:p>
    <w:p w14:paraId="6B0150E9" w14:textId="77777777" w:rsidR="00904796" w:rsidRDefault="00904796" w:rsidP="00904796">
      <w:pPr>
        <w:spacing w:line="360" w:lineRule="auto"/>
        <w:rPr>
          <w:rFonts w:ascii="Arial" w:hAnsi="Arial" w:cs="Arial"/>
          <w:sz w:val="22"/>
        </w:rPr>
      </w:pPr>
    </w:p>
    <w:p w14:paraId="40E29130" w14:textId="77777777" w:rsidR="00904796" w:rsidRDefault="00904796" w:rsidP="00904796">
      <w:pPr>
        <w:spacing w:line="360" w:lineRule="auto"/>
        <w:rPr>
          <w:rFonts w:ascii="Arial" w:hAnsi="Arial" w:cs="Arial"/>
          <w:sz w:val="22"/>
        </w:rPr>
      </w:pPr>
    </w:p>
    <w:p w14:paraId="505FB40F" w14:textId="77777777" w:rsidR="00904796" w:rsidRDefault="00904796" w:rsidP="00904796">
      <w:pPr>
        <w:spacing w:line="360" w:lineRule="auto"/>
        <w:rPr>
          <w:rFonts w:ascii="Arial" w:hAnsi="Arial" w:cs="Arial"/>
          <w:sz w:val="22"/>
        </w:rPr>
      </w:pPr>
    </w:p>
    <w:p w14:paraId="3F0152A5" w14:textId="77777777" w:rsidR="00904796" w:rsidRDefault="00904796" w:rsidP="00904796">
      <w:pPr>
        <w:spacing w:line="360" w:lineRule="auto"/>
        <w:rPr>
          <w:rFonts w:ascii="Arial" w:hAnsi="Arial" w:cs="Arial"/>
          <w:sz w:val="22"/>
        </w:rPr>
      </w:pPr>
    </w:p>
    <w:p w14:paraId="2D057583" w14:textId="77777777" w:rsidR="00904796" w:rsidRDefault="00904796" w:rsidP="00904796">
      <w:pPr>
        <w:spacing w:line="360" w:lineRule="auto"/>
        <w:rPr>
          <w:rFonts w:ascii="Arial" w:hAnsi="Arial" w:cs="Arial"/>
          <w:sz w:val="22"/>
        </w:rPr>
      </w:pPr>
    </w:p>
    <w:p w14:paraId="70B6BD95" w14:textId="77777777" w:rsidR="00904796" w:rsidRDefault="00904796" w:rsidP="00904796">
      <w:pPr>
        <w:spacing w:line="360" w:lineRule="auto"/>
        <w:rPr>
          <w:rFonts w:ascii="Arial" w:hAnsi="Arial" w:cs="Arial"/>
          <w:sz w:val="22"/>
        </w:rPr>
      </w:pPr>
    </w:p>
    <w:p w14:paraId="20900175" w14:textId="77777777" w:rsidR="00904796" w:rsidRDefault="00904796" w:rsidP="00904796">
      <w:pPr>
        <w:spacing w:line="360" w:lineRule="auto"/>
        <w:rPr>
          <w:rFonts w:ascii="Arial" w:hAnsi="Arial" w:cs="Arial"/>
          <w:sz w:val="22"/>
        </w:rPr>
      </w:pPr>
    </w:p>
    <w:p w14:paraId="14A930BE" w14:textId="77777777" w:rsidR="00904796" w:rsidRDefault="00904796" w:rsidP="00904796">
      <w:pPr>
        <w:spacing w:line="360" w:lineRule="auto"/>
        <w:rPr>
          <w:rFonts w:ascii="Arial" w:hAnsi="Arial" w:cs="Arial"/>
          <w:sz w:val="22"/>
        </w:rPr>
      </w:pPr>
    </w:p>
    <w:p w14:paraId="0A72E32E" w14:textId="77777777" w:rsidR="00904796" w:rsidRDefault="00904796" w:rsidP="00904796">
      <w:pPr>
        <w:spacing w:line="360" w:lineRule="auto"/>
        <w:rPr>
          <w:rFonts w:ascii="Arial" w:hAnsi="Arial" w:cs="Arial"/>
          <w:sz w:val="22"/>
        </w:rPr>
      </w:pPr>
    </w:p>
    <w:p w14:paraId="3BEEE07A" w14:textId="77777777" w:rsidR="00052078" w:rsidRDefault="00052078" w:rsidP="00052078">
      <w:pPr>
        <w:spacing w:line="360" w:lineRule="auto"/>
        <w:rPr>
          <w:rFonts w:ascii="Arial" w:hAnsi="Arial" w:cs="Arial"/>
          <w:sz w:val="22"/>
        </w:rPr>
      </w:pPr>
    </w:p>
    <w:p w14:paraId="08ED5DCC" w14:textId="16650148" w:rsidR="00052078" w:rsidRPr="00904796" w:rsidRDefault="00052078" w:rsidP="00052078">
      <w:pPr>
        <w:spacing w:line="360" w:lineRule="auto"/>
        <w:rPr>
          <w:rFonts w:ascii="Arial" w:hAnsi="Arial" w:cs="Arial"/>
          <w:sz w:val="22"/>
          <w:lang w:val="it-IT"/>
        </w:rPr>
      </w:pPr>
      <w:r w:rsidRPr="00904796">
        <w:rPr>
          <w:rFonts w:ascii="Arial" w:hAnsi="Arial" w:cs="Arial"/>
          <w:sz w:val="22"/>
          <w:lang w:val="it-IT"/>
        </w:rPr>
        <w:lastRenderedPageBreak/>
        <w:t>Name : Liliana-Claudia Costache</w:t>
      </w:r>
    </w:p>
    <w:p w14:paraId="15340512" w14:textId="77777777" w:rsidR="00052078" w:rsidRPr="00904796" w:rsidRDefault="00052078" w:rsidP="00052078">
      <w:pPr>
        <w:spacing w:line="360" w:lineRule="auto"/>
        <w:rPr>
          <w:rFonts w:ascii="Arial" w:hAnsi="Arial" w:cs="Arial"/>
          <w:sz w:val="22"/>
          <w:lang w:val="it-IT"/>
        </w:rPr>
      </w:pPr>
      <w:r w:rsidRPr="00904796">
        <w:rPr>
          <w:rFonts w:ascii="Arial" w:hAnsi="Arial" w:cs="Arial"/>
          <w:sz w:val="22"/>
          <w:lang w:val="it-IT"/>
        </w:rPr>
        <w:t xml:space="preserve">Student ID </w:t>
      </w:r>
      <w:r>
        <w:rPr>
          <w:rFonts w:ascii="Arial" w:hAnsi="Arial" w:cs="Arial"/>
          <w:sz w:val="22"/>
          <w:lang w:val="it-IT"/>
        </w:rPr>
        <w:t>: 2111821</w:t>
      </w:r>
    </w:p>
    <w:p w14:paraId="07B35298" w14:textId="77777777" w:rsidR="00052078" w:rsidRPr="00052078" w:rsidRDefault="00052078" w:rsidP="00052078">
      <w:pPr>
        <w:spacing w:line="360" w:lineRule="auto"/>
        <w:rPr>
          <w:rFonts w:ascii="Arial" w:hAnsi="Arial" w:cs="Arial"/>
          <w:sz w:val="22"/>
          <w:lang w:val="it-IT"/>
        </w:rPr>
      </w:pPr>
      <w:r w:rsidRPr="00052078">
        <w:rPr>
          <w:rFonts w:ascii="Arial" w:hAnsi="Arial" w:cs="Arial"/>
          <w:sz w:val="22"/>
          <w:lang w:val="it-IT"/>
        </w:rPr>
        <w:t>Module &amp; Module Code : Independent Project – LCLM6005</w:t>
      </w:r>
    </w:p>
    <w:p w14:paraId="05743689" w14:textId="77777777" w:rsidR="00052078" w:rsidRPr="00904796" w:rsidRDefault="00052078" w:rsidP="00052078">
      <w:pPr>
        <w:spacing w:line="360" w:lineRule="auto"/>
        <w:rPr>
          <w:rFonts w:ascii="Arial" w:hAnsi="Arial" w:cs="Arial"/>
          <w:sz w:val="22"/>
          <w:lang w:val="it-IT"/>
        </w:rPr>
      </w:pPr>
      <w:r w:rsidRPr="00904796">
        <w:rPr>
          <w:rFonts w:ascii="Arial" w:hAnsi="Arial" w:cs="Arial"/>
          <w:sz w:val="22"/>
          <w:lang w:val="it-IT"/>
        </w:rPr>
        <w:t xml:space="preserve">Supervisor : Chinomso </w:t>
      </w:r>
      <w:proofErr w:type="spellStart"/>
      <w:r w:rsidRPr="00904796">
        <w:rPr>
          <w:rFonts w:ascii="Arial" w:hAnsi="Arial" w:cs="Arial"/>
          <w:sz w:val="22"/>
          <w:lang w:val="it-IT"/>
        </w:rPr>
        <w:t>Nwagboso</w:t>
      </w:r>
      <w:proofErr w:type="spellEnd"/>
    </w:p>
    <w:p w14:paraId="6DA8F4BB" w14:textId="7941017C" w:rsidR="00904796" w:rsidRPr="00052078" w:rsidRDefault="00052078" w:rsidP="00904796">
      <w:pPr>
        <w:spacing w:line="360" w:lineRule="auto"/>
        <w:rPr>
          <w:rFonts w:ascii="Arial" w:hAnsi="Arial" w:cs="Arial"/>
          <w:sz w:val="22"/>
          <w:lang w:val="it-IT"/>
        </w:rPr>
      </w:pPr>
      <w:r w:rsidRPr="00052078">
        <w:rPr>
          <w:rFonts w:ascii="Arial" w:hAnsi="Arial" w:cs="Arial"/>
          <w:sz w:val="22"/>
          <w:lang w:val="it-IT"/>
        </w:rPr>
        <w:t>Module Leader : MD Kalam, Samuel Ofori</w:t>
      </w:r>
    </w:p>
    <w:p w14:paraId="6EAC34DC" w14:textId="77777777" w:rsidR="00904796" w:rsidRPr="00052078" w:rsidRDefault="00904796" w:rsidP="00904796">
      <w:pPr>
        <w:spacing w:line="360" w:lineRule="auto"/>
        <w:rPr>
          <w:rFonts w:ascii="Arial" w:hAnsi="Arial" w:cs="Arial"/>
          <w:sz w:val="22"/>
          <w:lang w:val="it-IT"/>
        </w:rPr>
      </w:pPr>
    </w:p>
    <w:p w14:paraId="3553A437" w14:textId="77777777" w:rsidR="00052078" w:rsidRDefault="00052078" w:rsidP="00052078">
      <w:pPr>
        <w:spacing w:after="0"/>
        <w:jc w:val="center"/>
      </w:pPr>
      <w:r>
        <w:t>Dissertation submitted as part of the requirements for the award of BA Leadership and Management</w:t>
      </w:r>
    </w:p>
    <w:p w14:paraId="64CF8F58" w14:textId="77777777" w:rsidR="00052078" w:rsidRDefault="00052078" w:rsidP="00052078">
      <w:pPr>
        <w:spacing w:after="0"/>
        <w:ind w:right="57"/>
      </w:pPr>
    </w:p>
    <w:p w14:paraId="09BB1A1C" w14:textId="77777777" w:rsidR="00052078" w:rsidRDefault="00052078" w:rsidP="00052078">
      <w:pPr>
        <w:spacing w:after="0"/>
        <w:ind w:left="8"/>
        <w:jc w:val="center"/>
      </w:pPr>
      <w:r>
        <w:t xml:space="preserve"> </w:t>
      </w:r>
    </w:p>
    <w:p w14:paraId="69E5504D" w14:textId="77777777" w:rsidR="00052078" w:rsidRDefault="00052078" w:rsidP="00052078">
      <w:pPr>
        <w:spacing w:after="141"/>
        <w:ind w:right="54"/>
        <w:jc w:val="center"/>
      </w:pPr>
      <w:r>
        <w:t>07/2026</w:t>
      </w:r>
    </w:p>
    <w:p w14:paraId="1FB4FA3E" w14:textId="77777777" w:rsidR="00904796" w:rsidRPr="00052078" w:rsidRDefault="00904796" w:rsidP="00904796">
      <w:pPr>
        <w:spacing w:line="360" w:lineRule="auto"/>
        <w:rPr>
          <w:rFonts w:ascii="Arial" w:hAnsi="Arial" w:cs="Arial"/>
          <w:sz w:val="22"/>
        </w:rPr>
      </w:pPr>
    </w:p>
    <w:p w14:paraId="3FA1E1C2" w14:textId="28BADC1B" w:rsidR="00904796" w:rsidRPr="00052078" w:rsidRDefault="00052078" w:rsidP="00052078">
      <w:pPr>
        <w:spacing w:line="360" w:lineRule="auto"/>
        <w:jc w:val="center"/>
        <w:rPr>
          <w:rFonts w:ascii="Arial" w:hAnsi="Arial" w:cs="Arial"/>
          <w:sz w:val="72"/>
          <w:szCs w:val="72"/>
        </w:rPr>
      </w:pPr>
      <w:r w:rsidRPr="00052078">
        <w:rPr>
          <w:rFonts w:ascii="Arial" w:hAnsi="Arial" w:cs="Arial"/>
          <w:sz w:val="72"/>
          <w:szCs w:val="72"/>
        </w:rPr>
        <w:t xml:space="preserve">Component 1 : </w:t>
      </w:r>
      <w:proofErr w:type="spellStart"/>
      <w:r w:rsidRPr="00052078">
        <w:rPr>
          <w:rFonts w:ascii="Arial" w:hAnsi="Arial" w:cs="Arial"/>
          <w:sz w:val="72"/>
          <w:szCs w:val="72"/>
        </w:rPr>
        <w:t>Portofolio</w:t>
      </w:r>
      <w:proofErr w:type="spellEnd"/>
      <w:r w:rsidRPr="00052078">
        <w:rPr>
          <w:rFonts w:ascii="Arial" w:hAnsi="Arial" w:cs="Arial"/>
          <w:sz w:val="72"/>
          <w:szCs w:val="72"/>
        </w:rPr>
        <w:t xml:space="preserve"> - </w:t>
      </w:r>
      <w:r w:rsidR="00904796" w:rsidRPr="00052078">
        <w:rPr>
          <w:rFonts w:ascii="Arial" w:hAnsi="Arial" w:cs="Arial"/>
          <w:sz w:val="72"/>
          <w:szCs w:val="72"/>
        </w:rPr>
        <w:t>Independent Project</w:t>
      </w:r>
    </w:p>
    <w:p w14:paraId="7EC7815C" w14:textId="77777777" w:rsidR="00052078" w:rsidRPr="00052078" w:rsidRDefault="00052078" w:rsidP="00904796">
      <w:pPr>
        <w:spacing w:line="360" w:lineRule="auto"/>
        <w:jc w:val="center"/>
        <w:rPr>
          <w:rFonts w:ascii="Arial" w:hAnsi="Arial" w:cs="Arial"/>
          <w:sz w:val="96"/>
          <w:szCs w:val="96"/>
        </w:rPr>
      </w:pPr>
    </w:p>
    <w:p w14:paraId="2AF641BE" w14:textId="77777777" w:rsidR="00904796" w:rsidRPr="00052078" w:rsidRDefault="00904796" w:rsidP="00904796">
      <w:pPr>
        <w:spacing w:line="360" w:lineRule="auto"/>
        <w:jc w:val="center"/>
        <w:rPr>
          <w:rFonts w:ascii="Arial" w:hAnsi="Arial" w:cs="Arial"/>
          <w:sz w:val="96"/>
          <w:szCs w:val="96"/>
        </w:rPr>
      </w:pPr>
    </w:p>
    <w:p w14:paraId="08BAEF50" w14:textId="77777777" w:rsidR="00904796" w:rsidRPr="00052078" w:rsidRDefault="00904796" w:rsidP="00904796">
      <w:pPr>
        <w:spacing w:line="360" w:lineRule="auto"/>
        <w:rPr>
          <w:rFonts w:ascii="Arial" w:hAnsi="Arial" w:cs="Arial"/>
          <w:sz w:val="22"/>
        </w:rPr>
      </w:pPr>
    </w:p>
    <w:p w14:paraId="492D70EE" w14:textId="77777777" w:rsidR="00904796" w:rsidRPr="00052078" w:rsidRDefault="00904796" w:rsidP="00904796">
      <w:pPr>
        <w:spacing w:line="360" w:lineRule="auto"/>
        <w:rPr>
          <w:rFonts w:ascii="Arial" w:hAnsi="Arial" w:cs="Arial"/>
          <w:sz w:val="22"/>
        </w:rPr>
      </w:pPr>
    </w:p>
    <w:p w14:paraId="3DE15456" w14:textId="77777777" w:rsidR="00904796" w:rsidRPr="00052078" w:rsidRDefault="00904796" w:rsidP="00904796">
      <w:pPr>
        <w:spacing w:line="360" w:lineRule="auto"/>
        <w:rPr>
          <w:rFonts w:ascii="Arial" w:hAnsi="Arial" w:cs="Arial"/>
          <w:sz w:val="22"/>
        </w:rPr>
      </w:pPr>
    </w:p>
    <w:p w14:paraId="636F0867" w14:textId="77777777" w:rsidR="00904796" w:rsidRPr="00052078" w:rsidRDefault="00904796" w:rsidP="00904796">
      <w:pPr>
        <w:spacing w:line="360" w:lineRule="auto"/>
        <w:rPr>
          <w:rFonts w:ascii="Arial" w:hAnsi="Arial" w:cs="Arial"/>
          <w:sz w:val="22"/>
        </w:rPr>
      </w:pPr>
    </w:p>
    <w:p w14:paraId="6F03A940" w14:textId="77777777" w:rsidR="00052078" w:rsidRPr="00052078" w:rsidRDefault="00052078" w:rsidP="00052078">
      <w:r w:rsidRPr="00052078">
        <w:lastRenderedPageBreak/>
        <w:t xml:space="preserve">DECLARATION </w:t>
      </w:r>
    </w:p>
    <w:p w14:paraId="7A80DEC7" w14:textId="77777777" w:rsidR="00052078" w:rsidRPr="00052078" w:rsidRDefault="00052078" w:rsidP="00052078">
      <w:r w:rsidRPr="00052078">
        <w:t xml:space="preserve"> </w:t>
      </w:r>
    </w:p>
    <w:p w14:paraId="3CEF731A" w14:textId="13955006" w:rsidR="00052078" w:rsidRPr="00052078" w:rsidRDefault="00052078" w:rsidP="00052078">
      <w:r w:rsidRPr="00052078">
        <w:t xml:space="preserve">I, </w:t>
      </w:r>
      <w:r>
        <w:t>Liliana-Claudia Costache</w:t>
      </w:r>
      <w:r w:rsidRPr="00052078">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491F7B32" w14:textId="77777777" w:rsidR="00052078" w:rsidRPr="00052078" w:rsidRDefault="00052078" w:rsidP="00052078">
      <w:r w:rsidRPr="00052078">
        <w:t xml:space="preserve"> </w:t>
      </w:r>
    </w:p>
    <w:p w14:paraId="57C60355" w14:textId="04B482D3" w:rsidR="00052078" w:rsidRPr="00052078" w:rsidRDefault="00052078" w:rsidP="00052078">
      <w:pPr>
        <w:rPr>
          <w:lang w:val="it-IT"/>
        </w:rPr>
      </w:pPr>
      <w:r w:rsidRPr="00052078">
        <w:rPr>
          <w:lang w:val="it-IT"/>
        </w:rPr>
        <w:t>Signature</w:t>
      </w:r>
      <w:r w:rsidRPr="00052078">
        <w:rPr>
          <w:lang w:val="it-IT"/>
        </w:rPr>
        <w:t>: Liliana-Claudia Costache</w:t>
      </w:r>
      <w:r w:rsidRPr="00052078">
        <w:rPr>
          <w:lang w:val="it-IT"/>
        </w:rPr>
        <w:t xml:space="preserve">  </w:t>
      </w:r>
    </w:p>
    <w:p w14:paraId="627AA95F" w14:textId="1326B0E5" w:rsidR="00052078" w:rsidRPr="00052078" w:rsidRDefault="00052078" w:rsidP="00052078">
      <w:r w:rsidRPr="00052078">
        <w:t xml:space="preserve">Date: </w:t>
      </w:r>
      <w:r w:rsidRPr="00052078">
        <w:t>27.07.2026</w:t>
      </w:r>
    </w:p>
    <w:p w14:paraId="2AE3BBAB" w14:textId="77777777" w:rsidR="00904796" w:rsidRPr="00052078" w:rsidRDefault="00904796" w:rsidP="00904796">
      <w:pPr>
        <w:spacing w:line="360" w:lineRule="auto"/>
        <w:rPr>
          <w:rFonts w:ascii="Arial" w:hAnsi="Arial" w:cs="Arial"/>
          <w:sz w:val="22"/>
        </w:rPr>
      </w:pPr>
    </w:p>
    <w:p w14:paraId="7C52ACD6" w14:textId="77777777" w:rsidR="00904796" w:rsidRPr="00052078" w:rsidRDefault="00904796" w:rsidP="00904796">
      <w:pPr>
        <w:spacing w:line="360" w:lineRule="auto"/>
        <w:rPr>
          <w:rFonts w:ascii="Arial" w:hAnsi="Arial" w:cs="Arial"/>
          <w:sz w:val="22"/>
        </w:rPr>
      </w:pPr>
    </w:p>
    <w:p w14:paraId="2323E3DF" w14:textId="77777777" w:rsidR="00904796" w:rsidRPr="00052078" w:rsidRDefault="00904796" w:rsidP="00904796">
      <w:pPr>
        <w:spacing w:line="360" w:lineRule="auto"/>
        <w:rPr>
          <w:rFonts w:ascii="Arial" w:hAnsi="Arial" w:cs="Arial"/>
          <w:sz w:val="22"/>
        </w:rPr>
      </w:pPr>
    </w:p>
    <w:p w14:paraId="4A9F19F7" w14:textId="77777777" w:rsidR="00904796" w:rsidRPr="00052078" w:rsidRDefault="00904796" w:rsidP="00904796">
      <w:pPr>
        <w:spacing w:line="360" w:lineRule="auto"/>
        <w:rPr>
          <w:rFonts w:ascii="Arial" w:hAnsi="Arial" w:cs="Arial"/>
          <w:sz w:val="22"/>
        </w:rPr>
      </w:pPr>
    </w:p>
    <w:p w14:paraId="14B010C2" w14:textId="77777777" w:rsidR="00904796" w:rsidRPr="00052078" w:rsidRDefault="00904796" w:rsidP="00904796">
      <w:pPr>
        <w:spacing w:line="360" w:lineRule="auto"/>
        <w:rPr>
          <w:rFonts w:ascii="Arial" w:hAnsi="Arial" w:cs="Arial"/>
          <w:sz w:val="22"/>
        </w:rPr>
      </w:pPr>
    </w:p>
    <w:p w14:paraId="5A547906" w14:textId="77777777" w:rsidR="00904796" w:rsidRPr="00052078" w:rsidRDefault="00904796" w:rsidP="00904796">
      <w:pPr>
        <w:spacing w:line="360" w:lineRule="auto"/>
        <w:rPr>
          <w:rFonts w:ascii="Arial" w:hAnsi="Arial" w:cs="Arial"/>
          <w:sz w:val="22"/>
        </w:rPr>
      </w:pPr>
    </w:p>
    <w:p w14:paraId="09683BAD" w14:textId="77777777" w:rsidR="00904796" w:rsidRPr="00052078" w:rsidRDefault="00904796" w:rsidP="00904796">
      <w:pPr>
        <w:spacing w:line="360" w:lineRule="auto"/>
        <w:rPr>
          <w:rFonts w:ascii="Arial" w:hAnsi="Arial" w:cs="Arial"/>
          <w:sz w:val="22"/>
        </w:rPr>
      </w:pPr>
    </w:p>
    <w:p w14:paraId="0D134E2D" w14:textId="77777777" w:rsidR="00904796" w:rsidRPr="00052078" w:rsidRDefault="00904796" w:rsidP="00904796">
      <w:pPr>
        <w:spacing w:line="360" w:lineRule="auto"/>
        <w:rPr>
          <w:rFonts w:ascii="Arial" w:hAnsi="Arial" w:cs="Arial"/>
          <w:sz w:val="22"/>
        </w:rPr>
      </w:pPr>
    </w:p>
    <w:p w14:paraId="0B05B839" w14:textId="77777777" w:rsidR="00904796" w:rsidRPr="00052078" w:rsidRDefault="00904796" w:rsidP="00904796">
      <w:pPr>
        <w:spacing w:line="360" w:lineRule="auto"/>
        <w:rPr>
          <w:rFonts w:ascii="Arial" w:hAnsi="Arial" w:cs="Arial"/>
          <w:sz w:val="22"/>
        </w:rPr>
      </w:pPr>
    </w:p>
    <w:p w14:paraId="43B07F96" w14:textId="77777777" w:rsidR="00904796" w:rsidRPr="00052078" w:rsidRDefault="00904796" w:rsidP="00904796">
      <w:pPr>
        <w:spacing w:line="360" w:lineRule="auto"/>
        <w:rPr>
          <w:rFonts w:ascii="Arial" w:hAnsi="Arial" w:cs="Arial"/>
          <w:sz w:val="22"/>
        </w:rPr>
      </w:pPr>
    </w:p>
    <w:p w14:paraId="6C362D19" w14:textId="77777777" w:rsidR="00904796" w:rsidRPr="00052078" w:rsidRDefault="00904796" w:rsidP="00904796">
      <w:pPr>
        <w:spacing w:line="360" w:lineRule="auto"/>
        <w:rPr>
          <w:rFonts w:ascii="Arial" w:hAnsi="Arial" w:cs="Arial"/>
          <w:sz w:val="22"/>
        </w:rPr>
      </w:pPr>
    </w:p>
    <w:p w14:paraId="7194E4F1" w14:textId="77777777" w:rsidR="00904796" w:rsidRPr="00052078" w:rsidRDefault="00904796" w:rsidP="00904796">
      <w:pPr>
        <w:spacing w:line="360" w:lineRule="auto"/>
        <w:rPr>
          <w:rFonts w:ascii="Arial" w:hAnsi="Arial" w:cs="Arial"/>
          <w:sz w:val="22"/>
        </w:rPr>
      </w:pPr>
    </w:p>
    <w:p w14:paraId="7A5CA3F2" w14:textId="77777777" w:rsidR="00904796" w:rsidRPr="00052078" w:rsidRDefault="00904796" w:rsidP="00904796">
      <w:pPr>
        <w:spacing w:line="360" w:lineRule="auto"/>
        <w:rPr>
          <w:rFonts w:ascii="Arial" w:hAnsi="Arial" w:cs="Arial"/>
          <w:sz w:val="22"/>
        </w:rPr>
      </w:pPr>
    </w:p>
    <w:p w14:paraId="60333EDE" w14:textId="77777777" w:rsidR="00904796" w:rsidRPr="00052078" w:rsidRDefault="00904796" w:rsidP="00904796">
      <w:pPr>
        <w:spacing w:line="360" w:lineRule="auto"/>
        <w:rPr>
          <w:rFonts w:ascii="Arial" w:hAnsi="Arial" w:cs="Arial"/>
          <w:sz w:val="22"/>
        </w:rPr>
      </w:pPr>
    </w:p>
    <w:p w14:paraId="755B5E4A" w14:textId="77777777" w:rsidR="00904796" w:rsidRPr="00052078" w:rsidRDefault="00904796" w:rsidP="00904796">
      <w:pPr>
        <w:spacing w:line="360" w:lineRule="auto"/>
        <w:rPr>
          <w:rFonts w:ascii="Arial" w:hAnsi="Arial" w:cs="Arial"/>
          <w:sz w:val="22"/>
        </w:rPr>
      </w:pPr>
    </w:p>
    <w:p w14:paraId="41E460BC" w14:textId="77777777" w:rsidR="00904796" w:rsidRPr="00052078" w:rsidRDefault="00904796" w:rsidP="00904796">
      <w:pPr>
        <w:spacing w:line="360" w:lineRule="auto"/>
        <w:rPr>
          <w:rFonts w:ascii="Arial" w:hAnsi="Arial" w:cs="Arial"/>
          <w:sz w:val="22"/>
        </w:rPr>
      </w:pPr>
    </w:p>
    <w:p w14:paraId="08CA2A58" w14:textId="77777777" w:rsidR="00904796" w:rsidRPr="00052078" w:rsidRDefault="00904796" w:rsidP="00904796">
      <w:pPr>
        <w:spacing w:line="360" w:lineRule="auto"/>
        <w:rPr>
          <w:rFonts w:ascii="Arial" w:hAnsi="Arial" w:cs="Arial"/>
          <w:sz w:val="22"/>
        </w:rPr>
      </w:pPr>
    </w:p>
    <w:p w14:paraId="4AE88195" w14:textId="77777777" w:rsidR="00904796" w:rsidRPr="00052078" w:rsidRDefault="00904796" w:rsidP="00904796">
      <w:pPr>
        <w:spacing w:line="360" w:lineRule="auto"/>
        <w:rPr>
          <w:rFonts w:ascii="Arial" w:hAnsi="Arial" w:cs="Arial"/>
          <w:sz w:val="22"/>
        </w:rPr>
      </w:pPr>
    </w:p>
    <w:p w14:paraId="68268A1B" w14:textId="77777777" w:rsidR="00904796" w:rsidRPr="00052078" w:rsidRDefault="00904796" w:rsidP="00904796">
      <w:pPr>
        <w:spacing w:line="360" w:lineRule="auto"/>
        <w:rPr>
          <w:rFonts w:ascii="Arial" w:hAnsi="Arial" w:cs="Arial"/>
          <w:sz w:val="22"/>
        </w:rPr>
      </w:pPr>
    </w:p>
    <w:sdt>
      <w:sdtPr>
        <w:id w:val="1463001316"/>
        <w:docPartObj>
          <w:docPartGallery w:val="Table of Contents"/>
          <w:docPartUnique/>
        </w:docPartObj>
      </w:sdtPr>
      <w:sdtEndPr>
        <w:rPr>
          <w:rFonts w:ascii="Times New Roman" w:eastAsia="Times New Roman" w:hAnsi="Times New Roman" w:cstheme="minorBidi"/>
          <w:b/>
          <w:bCs/>
          <w:color w:val="auto"/>
          <w:kern w:val="2"/>
          <w:sz w:val="24"/>
          <w:szCs w:val="22"/>
          <w:lang w:eastAsia="en-US"/>
          <w14:ligatures w14:val="standardContextual"/>
        </w:rPr>
      </w:sdtEndPr>
      <w:sdtContent>
        <w:p w14:paraId="715FB633" w14:textId="7A8DC3B6" w:rsidR="00052078" w:rsidRDefault="00052078">
          <w:pPr>
            <w:pStyle w:val="TOCHeading"/>
          </w:pPr>
          <w:r>
            <w:t>Contents</w:t>
          </w:r>
        </w:p>
        <w:p w14:paraId="4E091D10" w14:textId="1FE3EED3" w:rsidR="00A4278F" w:rsidRDefault="00052078">
          <w:pPr>
            <w:pStyle w:val="TOC1"/>
            <w:tabs>
              <w:tab w:val="right" w:leader="dot" w:pos="9016"/>
            </w:tabs>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235280820" w:history="1">
            <w:r w:rsidR="00A4278F" w:rsidRPr="00D87963">
              <w:rPr>
                <w:rStyle w:val="Hyperlink"/>
                <w:rFonts w:ascii="Arial" w:hAnsi="Arial" w:cs="Arial"/>
                <w:noProof/>
              </w:rPr>
              <w:t>CHAPTER 1: INTRODUCTION</w:t>
            </w:r>
            <w:r w:rsidR="00A4278F">
              <w:rPr>
                <w:noProof/>
                <w:webHidden/>
              </w:rPr>
              <w:tab/>
            </w:r>
            <w:r w:rsidR="00A4278F">
              <w:rPr>
                <w:noProof/>
                <w:webHidden/>
              </w:rPr>
              <w:fldChar w:fldCharType="begin"/>
            </w:r>
            <w:r w:rsidR="00A4278F">
              <w:rPr>
                <w:noProof/>
                <w:webHidden/>
              </w:rPr>
              <w:instrText xml:space="preserve"> PAGEREF _Toc235280820 \h </w:instrText>
            </w:r>
            <w:r w:rsidR="00A4278F">
              <w:rPr>
                <w:noProof/>
                <w:webHidden/>
              </w:rPr>
            </w:r>
            <w:r w:rsidR="00A4278F">
              <w:rPr>
                <w:noProof/>
                <w:webHidden/>
              </w:rPr>
              <w:fldChar w:fldCharType="separate"/>
            </w:r>
            <w:r w:rsidR="00A4278F">
              <w:rPr>
                <w:noProof/>
                <w:webHidden/>
              </w:rPr>
              <w:t>6</w:t>
            </w:r>
            <w:r w:rsidR="00A4278F">
              <w:rPr>
                <w:noProof/>
                <w:webHidden/>
              </w:rPr>
              <w:fldChar w:fldCharType="end"/>
            </w:r>
          </w:hyperlink>
        </w:p>
        <w:p w14:paraId="4EACC25B" w14:textId="73EBEA29" w:rsidR="00A4278F" w:rsidRDefault="00A4278F">
          <w:pPr>
            <w:pStyle w:val="TOC2"/>
            <w:tabs>
              <w:tab w:val="right" w:leader="dot" w:pos="9016"/>
            </w:tabs>
            <w:rPr>
              <w:rFonts w:asciiTheme="minorHAnsi" w:eastAsiaTheme="minorEastAsia" w:hAnsiTheme="minorHAnsi"/>
              <w:noProof/>
              <w:szCs w:val="24"/>
              <w:lang w:eastAsia="en-GB"/>
            </w:rPr>
          </w:pPr>
          <w:hyperlink w:anchor="_Toc235280821" w:history="1">
            <w:r w:rsidRPr="00D87963">
              <w:rPr>
                <w:rStyle w:val="Hyperlink"/>
                <w:rFonts w:ascii="Arial" w:hAnsi="Arial" w:cs="Arial"/>
                <w:noProof/>
              </w:rPr>
              <w:t>1.1 Introduction</w:t>
            </w:r>
            <w:r>
              <w:rPr>
                <w:noProof/>
                <w:webHidden/>
              </w:rPr>
              <w:tab/>
            </w:r>
            <w:r>
              <w:rPr>
                <w:noProof/>
                <w:webHidden/>
              </w:rPr>
              <w:fldChar w:fldCharType="begin"/>
            </w:r>
            <w:r>
              <w:rPr>
                <w:noProof/>
                <w:webHidden/>
              </w:rPr>
              <w:instrText xml:space="preserve"> PAGEREF _Toc235280821 \h </w:instrText>
            </w:r>
            <w:r>
              <w:rPr>
                <w:noProof/>
                <w:webHidden/>
              </w:rPr>
            </w:r>
            <w:r>
              <w:rPr>
                <w:noProof/>
                <w:webHidden/>
              </w:rPr>
              <w:fldChar w:fldCharType="separate"/>
            </w:r>
            <w:r>
              <w:rPr>
                <w:noProof/>
                <w:webHidden/>
              </w:rPr>
              <w:t>6</w:t>
            </w:r>
            <w:r>
              <w:rPr>
                <w:noProof/>
                <w:webHidden/>
              </w:rPr>
              <w:fldChar w:fldCharType="end"/>
            </w:r>
          </w:hyperlink>
        </w:p>
        <w:p w14:paraId="54A90B34" w14:textId="0F7410C4" w:rsidR="00A4278F" w:rsidRDefault="00A4278F">
          <w:pPr>
            <w:pStyle w:val="TOC2"/>
            <w:tabs>
              <w:tab w:val="right" w:leader="dot" w:pos="9016"/>
            </w:tabs>
            <w:rPr>
              <w:rFonts w:asciiTheme="minorHAnsi" w:eastAsiaTheme="minorEastAsia" w:hAnsiTheme="minorHAnsi"/>
              <w:noProof/>
              <w:szCs w:val="24"/>
              <w:lang w:eastAsia="en-GB"/>
            </w:rPr>
          </w:pPr>
          <w:hyperlink w:anchor="_Toc235280822" w:history="1">
            <w:r w:rsidRPr="00D87963">
              <w:rPr>
                <w:rStyle w:val="Hyperlink"/>
                <w:rFonts w:ascii="Arial" w:hAnsi="Arial" w:cs="Arial"/>
                <w:noProof/>
              </w:rPr>
              <w:t>1.2 Background</w:t>
            </w:r>
            <w:r>
              <w:rPr>
                <w:noProof/>
                <w:webHidden/>
              </w:rPr>
              <w:tab/>
            </w:r>
            <w:r>
              <w:rPr>
                <w:noProof/>
                <w:webHidden/>
              </w:rPr>
              <w:fldChar w:fldCharType="begin"/>
            </w:r>
            <w:r>
              <w:rPr>
                <w:noProof/>
                <w:webHidden/>
              </w:rPr>
              <w:instrText xml:space="preserve"> PAGEREF _Toc235280822 \h </w:instrText>
            </w:r>
            <w:r>
              <w:rPr>
                <w:noProof/>
                <w:webHidden/>
              </w:rPr>
            </w:r>
            <w:r>
              <w:rPr>
                <w:noProof/>
                <w:webHidden/>
              </w:rPr>
              <w:fldChar w:fldCharType="separate"/>
            </w:r>
            <w:r>
              <w:rPr>
                <w:noProof/>
                <w:webHidden/>
              </w:rPr>
              <w:t>7</w:t>
            </w:r>
            <w:r>
              <w:rPr>
                <w:noProof/>
                <w:webHidden/>
              </w:rPr>
              <w:fldChar w:fldCharType="end"/>
            </w:r>
          </w:hyperlink>
        </w:p>
        <w:p w14:paraId="741FA42D" w14:textId="793A2852" w:rsidR="00A4278F" w:rsidRDefault="00A4278F">
          <w:pPr>
            <w:pStyle w:val="TOC2"/>
            <w:tabs>
              <w:tab w:val="right" w:leader="dot" w:pos="9016"/>
            </w:tabs>
            <w:rPr>
              <w:rFonts w:asciiTheme="minorHAnsi" w:eastAsiaTheme="minorEastAsia" w:hAnsiTheme="minorHAnsi"/>
              <w:noProof/>
              <w:szCs w:val="24"/>
              <w:lang w:eastAsia="en-GB"/>
            </w:rPr>
          </w:pPr>
          <w:hyperlink w:anchor="_Toc235280823" w:history="1">
            <w:r w:rsidRPr="00D87963">
              <w:rPr>
                <w:rStyle w:val="Hyperlink"/>
                <w:rFonts w:ascii="Arial" w:hAnsi="Arial" w:cs="Arial"/>
                <w:noProof/>
              </w:rPr>
              <w:t>1.3 Problem Statement</w:t>
            </w:r>
            <w:r>
              <w:rPr>
                <w:noProof/>
                <w:webHidden/>
              </w:rPr>
              <w:tab/>
            </w:r>
            <w:r>
              <w:rPr>
                <w:noProof/>
                <w:webHidden/>
              </w:rPr>
              <w:fldChar w:fldCharType="begin"/>
            </w:r>
            <w:r>
              <w:rPr>
                <w:noProof/>
                <w:webHidden/>
              </w:rPr>
              <w:instrText xml:space="preserve"> PAGEREF _Toc235280823 \h </w:instrText>
            </w:r>
            <w:r>
              <w:rPr>
                <w:noProof/>
                <w:webHidden/>
              </w:rPr>
            </w:r>
            <w:r>
              <w:rPr>
                <w:noProof/>
                <w:webHidden/>
              </w:rPr>
              <w:fldChar w:fldCharType="separate"/>
            </w:r>
            <w:r>
              <w:rPr>
                <w:noProof/>
                <w:webHidden/>
              </w:rPr>
              <w:t>8</w:t>
            </w:r>
            <w:r>
              <w:rPr>
                <w:noProof/>
                <w:webHidden/>
              </w:rPr>
              <w:fldChar w:fldCharType="end"/>
            </w:r>
          </w:hyperlink>
        </w:p>
        <w:p w14:paraId="7CEA4DD3" w14:textId="29729A25" w:rsidR="00A4278F" w:rsidRDefault="00A4278F">
          <w:pPr>
            <w:pStyle w:val="TOC2"/>
            <w:tabs>
              <w:tab w:val="right" w:leader="dot" w:pos="9016"/>
            </w:tabs>
            <w:rPr>
              <w:rFonts w:asciiTheme="minorHAnsi" w:eastAsiaTheme="minorEastAsia" w:hAnsiTheme="minorHAnsi"/>
              <w:noProof/>
              <w:szCs w:val="24"/>
              <w:lang w:eastAsia="en-GB"/>
            </w:rPr>
          </w:pPr>
          <w:hyperlink w:anchor="_Toc235280824" w:history="1">
            <w:r w:rsidRPr="00D87963">
              <w:rPr>
                <w:rStyle w:val="Hyperlink"/>
                <w:rFonts w:ascii="Arial" w:hAnsi="Arial" w:cs="Arial"/>
                <w:noProof/>
              </w:rPr>
              <w:t>1.4 Research Aim</w:t>
            </w:r>
            <w:r>
              <w:rPr>
                <w:noProof/>
                <w:webHidden/>
              </w:rPr>
              <w:tab/>
            </w:r>
            <w:r>
              <w:rPr>
                <w:noProof/>
                <w:webHidden/>
              </w:rPr>
              <w:fldChar w:fldCharType="begin"/>
            </w:r>
            <w:r>
              <w:rPr>
                <w:noProof/>
                <w:webHidden/>
              </w:rPr>
              <w:instrText xml:space="preserve"> PAGEREF _Toc235280824 \h </w:instrText>
            </w:r>
            <w:r>
              <w:rPr>
                <w:noProof/>
                <w:webHidden/>
              </w:rPr>
            </w:r>
            <w:r>
              <w:rPr>
                <w:noProof/>
                <w:webHidden/>
              </w:rPr>
              <w:fldChar w:fldCharType="separate"/>
            </w:r>
            <w:r>
              <w:rPr>
                <w:noProof/>
                <w:webHidden/>
              </w:rPr>
              <w:t>9</w:t>
            </w:r>
            <w:r>
              <w:rPr>
                <w:noProof/>
                <w:webHidden/>
              </w:rPr>
              <w:fldChar w:fldCharType="end"/>
            </w:r>
          </w:hyperlink>
        </w:p>
        <w:p w14:paraId="43B8A50B" w14:textId="350A3E04" w:rsidR="00A4278F" w:rsidRDefault="00A4278F">
          <w:pPr>
            <w:pStyle w:val="TOC2"/>
            <w:tabs>
              <w:tab w:val="right" w:leader="dot" w:pos="9016"/>
            </w:tabs>
            <w:rPr>
              <w:rFonts w:asciiTheme="minorHAnsi" w:eastAsiaTheme="minorEastAsia" w:hAnsiTheme="minorHAnsi"/>
              <w:noProof/>
              <w:szCs w:val="24"/>
              <w:lang w:eastAsia="en-GB"/>
            </w:rPr>
          </w:pPr>
          <w:hyperlink w:anchor="_Toc235280825" w:history="1">
            <w:r w:rsidRPr="00D87963">
              <w:rPr>
                <w:rStyle w:val="Hyperlink"/>
                <w:rFonts w:ascii="Arial" w:hAnsi="Arial" w:cs="Arial"/>
                <w:noProof/>
              </w:rPr>
              <w:t>1.5 Research Objectives</w:t>
            </w:r>
            <w:r>
              <w:rPr>
                <w:noProof/>
                <w:webHidden/>
              </w:rPr>
              <w:tab/>
            </w:r>
            <w:r>
              <w:rPr>
                <w:noProof/>
                <w:webHidden/>
              </w:rPr>
              <w:fldChar w:fldCharType="begin"/>
            </w:r>
            <w:r>
              <w:rPr>
                <w:noProof/>
                <w:webHidden/>
              </w:rPr>
              <w:instrText xml:space="preserve"> PAGEREF _Toc235280825 \h </w:instrText>
            </w:r>
            <w:r>
              <w:rPr>
                <w:noProof/>
                <w:webHidden/>
              </w:rPr>
            </w:r>
            <w:r>
              <w:rPr>
                <w:noProof/>
                <w:webHidden/>
              </w:rPr>
              <w:fldChar w:fldCharType="separate"/>
            </w:r>
            <w:r>
              <w:rPr>
                <w:noProof/>
                <w:webHidden/>
              </w:rPr>
              <w:t>9</w:t>
            </w:r>
            <w:r>
              <w:rPr>
                <w:noProof/>
                <w:webHidden/>
              </w:rPr>
              <w:fldChar w:fldCharType="end"/>
            </w:r>
          </w:hyperlink>
        </w:p>
        <w:p w14:paraId="1DA0678C" w14:textId="62344291" w:rsidR="00A4278F" w:rsidRDefault="00A4278F">
          <w:pPr>
            <w:pStyle w:val="TOC2"/>
            <w:tabs>
              <w:tab w:val="right" w:leader="dot" w:pos="9016"/>
            </w:tabs>
            <w:rPr>
              <w:rFonts w:asciiTheme="minorHAnsi" w:eastAsiaTheme="minorEastAsia" w:hAnsiTheme="minorHAnsi"/>
              <w:noProof/>
              <w:szCs w:val="24"/>
              <w:lang w:eastAsia="en-GB"/>
            </w:rPr>
          </w:pPr>
          <w:hyperlink w:anchor="_Toc235280826" w:history="1">
            <w:r w:rsidRPr="00D87963">
              <w:rPr>
                <w:rStyle w:val="Hyperlink"/>
                <w:rFonts w:ascii="Arial" w:hAnsi="Arial" w:cs="Arial"/>
                <w:noProof/>
              </w:rPr>
              <w:t>1.6 Research Questions</w:t>
            </w:r>
            <w:r>
              <w:rPr>
                <w:noProof/>
                <w:webHidden/>
              </w:rPr>
              <w:tab/>
            </w:r>
            <w:r>
              <w:rPr>
                <w:noProof/>
                <w:webHidden/>
              </w:rPr>
              <w:fldChar w:fldCharType="begin"/>
            </w:r>
            <w:r>
              <w:rPr>
                <w:noProof/>
                <w:webHidden/>
              </w:rPr>
              <w:instrText xml:space="preserve"> PAGEREF _Toc235280826 \h </w:instrText>
            </w:r>
            <w:r>
              <w:rPr>
                <w:noProof/>
                <w:webHidden/>
              </w:rPr>
            </w:r>
            <w:r>
              <w:rPr>
                <w:noProof/>
                <w:webHidden/>
              </w:rPr>
              <w:fldChar w:fldCharType="separate"/>
            </w:r>
            <w:r>
              <w:rPr>
                <w:noProof/>
                <w:webHidden/>
              </w:rPr>
              <w:t>9</w:t>
            </w:r>
            <w:r>
              <w:rPr>
                <w:noProof/>
                <w:webHidden/>
              </w:rPr>
              <w:fldChar w:fldCharType="end"/>
            </w:r>
          </w:hyperlink>
        </w:p>
        <w:p w14:paraId="2DB12374" w14:textId="08FC7203" w:rsidR="00A4278F" w:rsidRDefault="00A4278F">
          <w:pPr>
            <w:pStyle w:val="TOC2"/>
            <w:tabs>
              <w:tab w:val="right" w:leader="dot" w:pos="9016"/>
            </w:tabs>
            <w:rPr>
              <w:rFonts w:asciiTheme="minorHAnsi" w:eastAsiaTheme="minorEastAsia" w:hAnsiTheme="minorHAnsi"/>
              <w:noProof/>
              <w:szCs w:val="24"/>
              <w:lang w:eastAsia="en-GB"/>
            </w:rPr>
          </w:pPr>
          <w:hyperlink w:anchor="_Toc235280827" w:history="1">
            <w:r w:rsidRPr="00D87963">
              <w:rPr>
                <w:rStyle w:val="Hyperlink"/>
                <w:rFonts w:ascii="Arial" w:hAnsi="Arial" w:cs="Arial"/>
                <w:noProof/>
              </w:rPr>
              <w:t>1.7 Chapter Summary</w:t>
            </w:r>
            <w:r>
              <w:rPr>
                <w:noProof/>
                <w:webHidden/>
              </w:rPr>
              <w:tab/>
            </w:r>
            <w:r>
              <w:rPr>
                <w:noProof/>
                <w:webHidden/>
              </w:rPr>
              <w:fldChar w:fldCharType="begin"/>
            </w:r>
            <w:r>
              <w:rPr>
                <w:noProof/>
                <w:webHidden/>
              </w:rPr>
              <w:instrText xml:space="preserve"> PAGEREF _Toc235280827 \h </w:instrText>
            </w:r>
            <w:r>
              <w:rPr>
                <w:noProof/>
                <w:webHidden/>
              </w:rPr>
            </w:r>
            <w:r>
              <w:rPr>
                <w:noProof/>
                <w:webHidden/>
              </w:rPr>
              <w:fldChar w:fldCharType="separate"/>
            </w:r>
            <w:r>
              <w:rPr>
                <w:noProof/>
                <w:webHidden/>
              </w:rPr>
              <w:t>9</w:t>
            </w:r>
            <w:r>
              <w:rPr>
                <w:noProof/>
                <w:webHidden/>
              </w:rPr>
              <w:fldChar w:fldCharType="end"/>
            </w:r>
          </w:hyperlink>
        </w:p>
        <w:p w14:paraId="7FA9D874" w14:textId="6128E29C" w:rsidR="00A4278F" w:rsidRDefault="00A4278F">
          <w:pPr>
            <w:pStyle w:val="TOC1"/>
            <w:tabs>
              <w:tab w:val="right" w:leader="dot" w:pos="9016"/>
            </w:tabs>
            <w:rPr>
              <w:rFonts w:asciiTheme="minorHAnsi" w:eastAsiaTheme="minorEastAsia" w:hAnsiTheme="minorHAnsi"/>
              <w:noProof/>
              <w:szCs w:val="24"/>
              <w:lang w:eastAsia="en-GB"/>
            </w:rPr>
          </w:pPr>
          <w:hyperlink w:anchor="_Toc235280828" w:history="1">
            <w:r w:rsidRPr="00D87963">
              <w:rPr>
                <w:rStyle w:val="Hyperlink"/>
                <w:rFonts w:ascii="Arial" w:hAnsi="Arial" w:cs="Arial"/>
                <w:noProof/>
              </w:rPr>
              <w:t>CHAPTER 2: LITERATURE REVIEW</w:t>
            </w:r>
            <w:r>
              <w:rPr>
                <w:noProof/>
                <w:webHidden/>
              </w:rPr>
              <w:tab/>
            </w:r>
            <w:r>
              <w:rPr>
                <w:noProof/>
                <w:webHidden/>
              </w:rPr>
              <w:fldChar w:fldCharType="begin"/>
            </w:r>
            <w:r>
              <w:rPr>
                <w:noProof/>
                <w:webHidden/>
              </w:rPr>
              <w:instrText xml:space="preserve"> PAGEREF _Toc235280828 \h </w:instrText>
            </w:r>
            <w:r>
              <w:rPr>
                <w:noProof/>
                <w:webHidden/>
              </w:rPr>
            </w:r>
            <w:r>
              <w:rPr>
                <w:noProof/>
                <w:webHidden/>
              </w:rPr>
              <w:fldChar w:fldCharType="separate"/>
            </w:r>
            <w:r>
              <w:rPr>
                <w:noProof/>
                <w:webHidden/>
              </w:rPr>
              <w:t>10</w:t>
            </w:r>
            <w:r>
              <w:rPr>
                <w:noProof/>
                <w:webHidden/>
              </w:rPr>
              <w:fldChar w:fldCharType="end"/>
            </w:r>
          </w:hyperlink>
        </w:p>
        <w:p w14:paraId="31E1C6A3" w14:textId="715CAEC8" w:rsidR="00A4278F" w:rsidRDefault="00A4278F">
          <w:pPr>
            <w:pStyle w:val="TOC2"/>
            <w:tabs>
              <w:tab w:val="right" w:leader="dot" w:pos="9016"/>
            </w:tabs>
            <w:rPr>
              <w:rFonts w:asciiTheme="minorHAnsi" w:eastAsiaTheme="minorEastAsia" w:hAnsiTheme="minorHAnsi"/>
              <w:noProof/>
              <w:szCs w:val="24"/>
              <w:lang w:eastAsia="en-GB"/>
            </w:rPr>
          </w:pPr>
          <w:hyperlink w:anchor="_Toc235280829" w:history="1">
            <w:r w:rsidRPr="00D87963">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_Toc235280829 \h </w:instrText>
            </w:r>
            <w:r>
              <w:rPr>
                <w:noProof/>
                <w:webHidden/>
              </w:rPr>
            </w:r>
            <w:r>
              <w:rPr>
                <w:noProof/>
                <w:webHidden/>
              </w:rPr>
              <w:fldChar w:fldCharType="separate"/>
            </w:r>
            <w:r>
              <w:rPr>
                <w:noProof/>
                <w:webHidden/>
              </w:rPr>
              <w:t>10</w:t>
            </w:r>
            <w:r>
              <w:rPr>
                <w:noProof/>
                <w:webHidden/>
              </w:rPr>
              <w:fldChar w:fldCharType="end"/>
            </w:r>
          </w:hyperlink>
        </w:p>
        <w:p w14:paraId="3D8E35A7" w14:textId="17312993" w:rsidR="00A4278F" w:rsidRDefault="00A4278F">
          <w:pPr>
            <w:pStyle w:val="TOC2"/>
            <w:tabs>
              <w:tab w:val="right" w:leader="dot" w:pos="9016"/>
            </w:tabs>
            <w:rPr>
              <w:rFonts w:asciiTheme="minorHAnsi" w:eastAsiaTheme="minorEastAsia" w:hAnsiTheme="minorHAnsi"/>
              <w:noProof/>
              <w:szCs w:val="24"/>
              <w:lang w:eastAsia="en-GB"/>
            </w:rPr>
          </w:pPr>
          <w:hyperlink w:anchor="_Toc235280830" w:history="1">
            <w:r w:rsidRPr="00D87963">
              <w:rPr>
                <w:rStyle w:val="Hyperlink"/>
                <w:rFonts w:ascii="Arial" w:hAnsi="Arial" w:cs="Arial"/>
                <w:noProof/>
              </w:rPr>
              <w:t>2.2 Understanding Employee Performance</w:t>
            </w:r>
            <w:r>
              <w:rPr>
                <w:noProof/>
                <w:webHidden/>
              </w:rPr>
              <w:tab/>
            </w:r>
            <w:r>
              <w:rPr>
                <w:noProof/>
                <w:webHidden/>
              </w:rPr>
              <w:fldChar w:fldCharType="begin"/>
            </w:r>
            <w:r>
              <w:rPr>
                <w:noProof/>
                <w:webHidden/>
              </w:rPr>
              <w:instrText xml:space="preserve"> PAGEREF _Toc235280830 \h </w:instrText>
            </w:r>
            <w:r>
              <w:rPr>
                <w:noProof/>
                <w:webHidden/>
              </w:rPr>
            </w:r>
            <w:r>
              <w:rPr>
                <w:noProof/>
                <w:webHidden/>
              </w:rPr>
              <w:fldChar w:fldCharType="separate"/>
            </w:r>
            <w:r>
              <w:rPr>
                <w:noProof/>
                <w:webHidden/>
              </w:rPr>
              <w:t>10</w:t>
            </w:r>
            <w:r>
              <w:rPr>
                <w:noProof/>
                <w:webHidden/>
              </w:rPr>
              <w:fldChar w:fldCharType="end"/>
            </w:r>
          </w:hyperlink>
        </w:p>
        <w:p w14:paraId="13AD2ABA" w14:textId="3620EE18" w:rsidR="00A4278F" w:rsidRDefault="00A4278F">
          <w:pPr>
            <w:pStyle w:val="TOC2"/>
            <w:tabs>
              <w:tab w:val="right" w:leader="dot" w:pos="9016"/>
            </w:tabs>
            <w:rPr>
              <w:rFonts w:asciiTheme="minorHAnsi" w:eastAsiaTheme="minorEastAsia" w:hAnsiTheme="minorHAnsi"/>
              <w:noProof/>
              <w:szCs w:val="24"/>
              <w:lang w:eastAsia="en-GB"/>
            </w:rPr>
          </w:pPr>
          <w:hyperlink w:anchor="_Toc235280831" w:history="1">
            <w:r w:rsidRPr="00D87963">
              <w:rPr>
                <w:rStyle w:val="Hyperlink"/>
                <w:rFonts w:ascii="Arial" w:hAnsi="Arial" w:cs="Arial"/>
                <w:noProof/>
              </w:rPr>
              <w:t>2.3 Employee Motivation and Performance</w:t>
            </w:r>
            <w:r>
              <w:rPr>
                <w:noProof/>
                <w:webHidden/>
              </w:rPr>
              <w:tab/>
            </w:r>
            <w:r>
              <w:rPr>
                <w:noProof/>
                <w:webHidden/>
              </w:rPr>
              <w:fldChar w:fldCharType="begin"/>
            </w:r>
            <w:r>
              <w:rPr>
                <w:noProof/>
                <w:webHidden/>
              </w:rPr>
              <w:instrText xml:space="preserve"> PAGEREF _Toc235280831 \h </w:instrText>
            </w:r>
            <w:r>
              <w:rPr>
                <w:noProof/>
                <w:webHidden/>
              </w:rPr>
            </w:r>
            <w:r>
              <w:rPr>
                <w:noProof/>
                <w:webHidden/>
              </w:rPr>
              <w:fldChar w:fldCharType="separate"/>
            </w:r>
            <w:r>
              <w:rPr>
                <w:noProof/>
                <w:webHidden/>
              </w:rPr>
              <w:t>12</w:t>
            </w:r>
            <w:r>
              <w:rPr>
                <w:noProof/>
                <w:webHidden/>
              </w:rPr>
              <w:fldChar w:fldCharType="end"/>
            </w:r>
          </w:hyperlink>
        </w:p>
        <w:p w14:paraId="754CD9FD" w14:textId="3F0F105C" w:rsidR="00A4278F" w:rsidRDefault="00A4278F">
          <w:pPr>
            <w:pStyle w:val="TOC2"/>
            <w:tabs>
              <w:tab w:val="right" w:leader="dot" w:pos="9016"/>
            </w:tabs>
            <w:rPr>
              <w:rFonts w:asciiTheme="minorHAnsi" w:eastAsiaTheme="minorEastAsia" w:hAnsiTheme="minorHAnsi"/>
              <w:noProof/>
              <w:szCs w:val="24"/>
              <w:lang w:eastAsia="en-GB"/>
            </w:rPr>
          </w:pPr>
          <w:hyperlink w:anchor="_Toc235280832" w:history="1">
            <w:r w:rsidRPr="00D87963">
              <w:rPr>
                <w:rStyle w:val="Hyperlink"/>
                <w:rFonts w:ascii="Arial" w:hAnsi="Arial" w:cs="Arial"/>
                <w:noProof/>
              </w:rPr>
              <w:t>2.4 Communication and Employee Performance</w:t>
            </w:r>
            <w:r>
              <w:rPr>
                <w:noProof/>
                <w:webHidden/>
              </w:rPr>
              <w:tab/>
            </w:r>
            <w:r>
              <w:rPr>
                <w:noProof/>
                <w:webHidden/>
              </w:rPr>
              <w:fldChar w:fldCharType="begin"/>
            </w:r>
            <w:r>
              <w:rPr>
                <w:noProof/>
                <w:webHidden/>
              </w:rPr>
              <w:instrText xml:space="preserve"> PAGEREF _Toc235280832 \h </w:instrText>
            </w:r>
            <w:r>
              <w:rPr>
                <w:noProof/>
                <w:webHidden/>
              </w:rPr>
            </w:r>
            <w:r>
              <w:rPr>
                <w:noProof/>
                <w:webHidden/>
              </w:rPr>
              <w:fldChar w:fldCharType="separate"/>
            </w:r>
            <w:r>
              <w:rPr>
                <w:noProof/>
                <w:webHidden/>
              </w:rPr>
              <w:t>14</w:t>
            </w:r>
            <w:r>
              <w:rPr>
                <w:noProof/>
                <w:webHidden/>
              </w:rPr>
              <w:fldChar w:fldCharType="end"/>
            </w:r>
          </w:hyperlink>
        </w:p>
        <w:p w14:paraId="2053B67F" w14:textId="7899CE85" w:rsidR="00A4278F" w:rsidRDefault="00A4278F">
          <w:pPr>
            <w:pStyle w:val="TOC2"/>
            <w:tabs>
              <w:tab w:val="right" w:leader="dot" w:pos="9016"/>
            </w:tabs>
            <w:rPr>
              <w:rFonts w:asciiTheme="minorHAnsi" w:eastAsiaTheme="minorEastAsia" w:hAnsiTheme="minorHAnsi"/>
              <w:noProof/>
              <w:szCs w:val="24"/>
              <w:lang w:eastAsia="en-GB"/>
            </w:rPr>
          </w:pPr>
          <w:hyperlink w:anchor="_Toc235280833" w:history="1">
            <w:r w:rsidRPr="00D87963">
              <w:rPr>
                <w:rStyle w:val="Hyperlink"/>
                <w:rFonts w:ascii="Arial" w:hAnsi="Arial" w:cs="Arial"/>
                <w:noProof/>
              </w:rPr>
              <w:t>2.5 Management Practices and Leadership</w:t>
            </w:r>
            <w:r>
              <w:rPr>
                <w:noProof/>
                <w:webHidden/>
              </w:rPr>
              <w:tab/>
            </w:r>
            <w:r>
              <w:rPr>
                <w:noProof/>
                <w:webHidden/>
              </w:rPr>
              <w:fldChar w:fldCharType="begin"/>
            </w:r>
            <w:r>
              <w:rPr>
                <w:noProof/>
                <w:webHidden/>
              </w:rPr>
              <w:instrText xml:space="preserve"> PAGEREF _Toc235280833 \h </w:instrText>
            </w:r>
            <w:r>
              <w:rPr>
                <w:noProof/>
                <w:webHidden/>
              </w:rPr>
            </w:r>
            <w:r>
              <w:rPr>
                <w:noProof/>
                <w:webHidden/>
              </w:rPr>
              <w:fldChar w:fldCharType="separate"/>
            </w:r>
            <w:r>
              <w:rPr>
                <w:noProof/>
                <w:webHidden/>
              </w:rPr>
              <w:t>15</w:t>
            </w:r>
            <w:r>
              <w:rPr>
                <w:noProof/>
                <w:webHidden/>
              </w:rPr>
              <w:fldChar w:fldCharType="end"/>
            </w:r>
          </w:hyperlink>
        </w:p>
        <w:p w14:paraId="468CFC14" w14:textId="46ABF1DD" w:rsidR="00A4278F" w:rsidRDefault="00A4278F">
          <w:pPr>
            <w:pStyle w:val="TOC2"/>
            <w:tabs>
              <w:tab w:val="right" w:leader="dot" w:pos="9016"/>
            </w:tabs>
            <w:rPr>
              <w:rFonts w:asciiTheme="minorHAnsi" w:eastAsiaTheme="minorEastAsia" w:hAnsiTheme="minorHAnsi"/>
              <w:noProof/>
              <w:szCs w:val="24"/>
              <w:lang w:eastAsia="en-GB"/>
            </w:rPr>
          </w:pPr>
          <w:hyperlink w:anchor="_Toc235280834" w:history="1">
            <w:r w:rsidRPr="00D87963">
              <w:rPr>
                <w:rStyle w:val="Hyperlink"/>
                <w:rFonts w:ascii="Arial" w:hAnsi="Arial" w:cs="Arial"/>
                <w:noProof/>
              </w:rPr>
              <w:t>2.6 Organisational Support and Employee Engagement</w:t>
            </w:r>
            <w:r>
              <w:rPr>
                <w:noProof/>
                <w:webHidden/>
              </w:rPr>
              <w:tab/>
            </w:r>
            <w:r>
              <w:rPr>
                <w:noProof/>
                <w:webHidden/>
              </w:rPr>
              <w:fldChar w:fldCharType="begin"/>
            </w:r>
            <w:r>
              <w:rPr>
                <w:noProof/>
                <w:webHidden/>
              </w:rPr>
              <w:instrText xml:space="preserve"> PAGEREF _Toc235280834 \h </w:instrText>
            </w:r>
            <w:r>
              <w:rPr>
                <w:noProof/>
                <w:webHidden/>
              </w:rPr>
            </w:r>
            <w:r>
              <w:rPr>
                <w:noProof/>
                <w:webHidden/>
              </w:rPr>
              <w:fldChar w:fldCharType="separate"/>
            </w:r>
            <w:r>
              <w:rPr>
                <w:noProof/>
                <w:webHidden/>
              </w:rPr>
              <w:t>17</w:t>
            </w:r>
            <w:r>
              <w:rPr>
                <w:noProof/>
                <w:webHidden/>
              </w:rPr>
              <w:fldChar w:fldCharType="end"/>
            </w:r>
          </w:hyperlink>
        </w:p>
        <w:p w14:paraId="29AF7238" w14:textId="095F9B5D" w:rsidR="00A4278F" w:rsidRDefault="00A4278F">
          <w:pPr>
            <w:pStyle w:val="TOC2"/>
            <w:tabs>
              <w:tab w:val="right" w:leader="dot" w:pos="9016"/>
            </w:tabs>
            <w:rPr>
              <w:rFonts w:asciiTheme="minorHAnsi" w:eastAsiaTheme="minorEastAsia" w:hAnsiTheme="minorHAnsi"/>
              <w:noProof/>
              <w:szCs w:val="24"/>
              <w:lang w:eastAsia="en-GB"/>
            </w:rPr>
          </w:pPr>
          <w:hyperlink w:anchor="_Toc235280835" w:history="1">
            <w:r w:rsidRPr="00D87963">
              <w:rPr>
                <w:rStyle w:val="Hyperlink"/>
                <w:rFonts w:ascii="Arial" w:hAnsi="Arial" w:cs="Arial"/>
                <w:noProof/>
              </w:rPr>
              <w:t>2.7 Barriers and Enablers of Employee Performance</w:t>
            </w:r>
            <w:r>
              <w:rPr>
                <w:noProof/>
                <w:webHidden/>
              </w:rPr>
              <w:tab/>
            </w:r>
            <w:r>
              <w:rPr>
                <w:noProof/>
                <w:webHidden/>
              </w:rPr>
              <w:fldChar w:fldCharType="begin"/>
            </w:r>
            <w:r>
              <w:rPr>
                <w:noProof/>
                <w:webHidden/>
              </w:rPr>
              <w:instrText xml:space="preserve"> PAGEREF _Toc235280835 \h </w:instrText>
            </w:r>
            <w:r>
              <w:rPr>
                <w:noProof/>
                <w:webHidden/>
              </w:rPr>
            </w:r>
            <w:r>
              <w:rPr>
                <w:noProof/>
                <w:webHidden/>
              </w:rPr>
              <w:fldChar w:fldCharType="separate"/>
            </w:r>
            <w:r>
              <w:rPr>
                <w:noProof/>
                <w:webHidden/>
              </w:rPr>
              <w:t>18</w:t>
            </w:r>
            <w:r>
              <w:rPr>
                <w:noProof/>
                <w:webHidden/>
              </w:rPr>
              <w:fldChar w:fldCharType="end"/>
            </w:r>
          </w:hyperlink>
        </w:p>
        <w:p w14:paraId="4ABD97D9" w14:textId="7D8730BE" w:rsidR="00A4278F" w:rsidRDefault="00A4278F">
          <w:pPr>
            <w:pStyle w:val="TOC2"/>
            <w:tabs>
              <w:tab w:val="right" w:leader="dot" w:pos="9016"/>
            </w:tabs>
            <w:rPr>
              <w:rFonts w:asciiTheme="minorHAnsi" w:eastAsiaTheme="minorEastAsia" w:hAnsiTheme="minorHAnsi"/>
              <w:noProof/>
              <w:szCs w:val="24"/>
              <w:lang w:eastAsia="en-GB"/>
            </w:rPr>
          </w:pPr>
          <w:hyperlink w:anchor="_Toc235280836" w:history="1">
            <w:r w:rsidRPr="00D87963">
              <w:rPr>
                <w:rStyle w:val="Hyperlink"/>
                <w:rFonts w:ascii="Arial" w:hAnsi="Arial" w:cs="Arial"/>
                <w:noProof/>
              </w:rPr>
              <w:t>2.8 Research Gap and Conceptual Framework</w:t>
            </w:r>
            <w:r>
              <w:rPr>
                <w:noProof/>
                <w:webHidden/>
              </w:rPr>
              <w:tab/>
            </w:r>
            <w:r>
              <w:rPr>
                <w:noProof/>
                <w:webHidden/>
              </w:rPr>
              <w:fldChar w:fldCharType="begin"/>
            </w:r>
            <w:r>
              <w:rPr>
                <w:noProof/>
                <w:webHidden/>
              </w:rPr>
              <w:instrText xml:space="preserve"> PAGEREF _Toc235280836 \h </w:instrText>
            </w:r>
            <w:r>
              <w:rPr>
                <w:noProof/>
                <w:webHidden/>
              </w:rPr>
            </w:r>
            <w:r>
              <w:rPr>
                <w:noProof/>
                <w:webHidden/>
              </w:rPr>
              <w:fldChar w:fldCharType="separate"/>
            </w:r>
            <w:r>
              <w:rPr>
                <w:noProof/>
                <w:webHidden/>
              </w:rPr>
              <w:t>20</w:t>
            </w:r>
            <w:r>
              <w:rPr>
                <w:noProof/>
                <w:webHidden/>
              </w:rPr>
              <w:fldChar w:fldCharType="end"/>
            </w:r>
          </w:hyperlink>
        </w:p>
        <w:p w14:paraId="667740F0" w14:textId="4E244E3A" w:rsidR="00A4278F" w:rsidRDefault="00A4278F">
          <w:pPr>
            <w:pStyle w:val="TOC2"/>
            <w:tabs>
              <w:tab w:val="right" w:leader="dot" w:pos="9016"/>
            </w:tabs>
            <w:rPr>
              <w:rFonts w:asciiTheme="minorHAnsi" w:eastAsiaTheme="minorEastAsia" w:hAnsiTheme="minorHAnsi"/>
              <w:noProof/>
              <w:szCs w:val="24"/>
              <w:lang w:eastAsia="en-GB"/>
            </w:rPr>
          </w:pPr>
          <w:hyperlink w:anchor="_Toc235280837" w:history="1">
            <w:r w:rsidRPr="00D87963">
              <w:rPr>
                <w:rStyle w:val="Hyperlink"/>
                <w:rFonts w:ascii="Arial" w:hAnsi="Arial" w:cs="Arial"/>
                <w:noProof/>
              </w:rPr>
              <w:t>2.9 Chapter Summary</w:t>
            </w:r>
            <w:r>
              <w:rPr>
                <w:noProof/>
                <w:webHidden/>
              </w:rPr>
              <w:tab/>
            </w:r>
            <w:r>
              <w:rPr>
                <w:noProof/>
                <w:webHidden/>
              </w:rPr>
              <w:fldChar w:fldCharType="begin"/>
            </w:r>
            <w:r>
              <w:rPr>
                <w:noProof/>
                <w:webHidden/>
              </w:rPr>
              <w:instrText xml:space="preserve"> PAGEREF _Toc235280837 \h </w:instrText>
            </w:r>
            <w:r>
              <w:rPr>
                <w:noProof/>
                <w:webHidden/>
              </w:rPr>
            </w:r>
            <w:r>
              <w:rPr>
                <w:noProof/>
                <w:webHidden/>
              </w:rPr>
              <w:fldChar w:fldCharType="separate"/>
            </w:r>
            <w:r>
              <w:rPr>
                <w:noProof/>
                <w:webHidden/>
              </w:rPr>
              <w:t>22</w:t>
            </w:r>
            <w:r>
              <w:rPr>
                <w:noProof/>
                <w:webHidden/>
              </w:rPr>
              <w:fldChar w:fldCharType="end"/>
            </w:r>
          </w:hyperlink>
        </w:p>
        <w:p w14:paraId="0803209E" w14:textId="021F9395" w:rsidR="00A4278F" w:rsidRDefault="00A4278F">
          <w:pPr>
            <w:pStyle w:val="TOC1"/>
            <w:tabs>
              <w:tab w:val="right" w:leader="dot" w:pos="9016"/>
            </w:tabs>
            <w:rPr>
              <w:rFonts w:asciiTheme="minorHAnsi" w:eastAsiaTheme="minorEastAsia" w:hAnsiTheme="minorHAnsi"/>
              <w:noProof/>
              <w:szCs w:val="24"/>
              <w:lang w:eastAsia="en-GB"/>
            </w:rPr>
          </w:pPr>
          <w:hyperlink w:anchor="_Toc235280838" w:history="1">
            <w:r w:rsidRPr="00D87963">
              <w:rPr>
                <w:rStyle w:val="Hyperlink"/>
                <w:rFonts w:ascii="Arial" w:hAnsi="Arial" w:cs="Arial"/>
                <w:noProof/>
              </w:rPr>
              <w:t>CHAPTER 3: METHODOLOGY</w:t>
            </w:r>
            <w:r>
              <w:rPr>
                <w:noProof/>
                <w:webHidden/>
              </w:rPr>
              <w:tab/>
            </w:r>
            <w:r>
              <w:rPr>
                <w:noProof/>
                <w:webHidden/>
              </w:rPr>
              <w:fldChar w:fldCharType="begin"/>
            </w:r>
            <w:r>
              <w:rPr>
                <w:noProof/>
                <w:webHidden/>
              </w:rPr>
              <w:instrText xml:space="preserve"> PAGEREF _Toc235280838 \h </w:instrText>
            </w:r>
            <w:r>
              <w:rPr>
                <w:noProof/>
                <w:webHidden/>
              </w:rPr>
            </w:r>
            <w:r>
              <w:rPr>
                <w:noProof/>
                <w:webHidden/>
              </w:rPr>
              <w:fldChar w:fldCharType="separate"/>
            </w:r>
            <w:r>
              <w:rPr>
                <w:noProof/>
                <w:webHidden/>
              </w:rPr>
              <w:t>22</w:t>
            </w:r>
            <w:r>
              <w:rPr>
                <w:noProof/>
                <w:webHidden/>
              </w:rPr>
              <w:fldChar w:fldCharType="end"/>
            </w:r>
          </w:hyperlink>
        </w:p>
        <w:p w14:paraId="7B06F050" w14:textId="52165806" w:rsidR="00A4278F" w:rsidRDefault="00A4278F">
          <w:pPr>
            <w:pStyle w:val="TOC2"/>
            <w:tabs>
              <w:tab w:val="right" w:leader="dot" w:pos="9016"/>
            </w:tabs>
            <w:rPr>
              <w:rFonts w:asciiTheme="minorHAnsi" w:eastAsiaTheme="minorEastAsia" w:hAnsiTheme="minorHAnsi"/>
              <w:noProof/>
              <w:szCs w:val="24"/>
              <w:lang w:eastAsia="en-GB"/>
            </w:rPr>
          </w:pPr>
          <w:hyperlink w:anchor="_Toc235280839" w:history="1">
            <w:r w:rsidRPr="00D87963">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_Toc235280839 \h </w:instrText>
            </w:r>
            <w:r>
              <w:rPr>
                <w:noProof/>
                <w:webHidden/>
              </w:rPr>
            </w:r>
            <w:r>
              <w:rPr>
                <w:noProof/>
                <w:webHidden/>
              </w:rPr>
              <w:fldChar w:fldCharType="separate"/>
            </w:r>
            <w:r>
              <w:rPr>
                <w:noProof/>
                <w:webHidden/>
              </w:rPr>
              <w:t>22</w:t>
            </w:r>
            <w:r>
              <w:rPr>
                <w:noProof/>
                <w:webHidden/>
              </w:rPr>
              <w:fldChar w:fldCharType="end"/>
            </w:r>
          </w:hyperlink>
        </w:p>
        <w:p w14:paraId="543E1FA1" w14:textId="15E1148A" w:rsidR="00A4278F" w:rsidRDefault="00A4278F">
          <w:pPr>
            <w:pStyle w:val="TOC2"/>
            <w:tabs>
              <w:tab w:val="right" w:leader="dot" w:pos="9016"/>
            </w:tabs>
            <w:rPr>
              <w:rFonts w:asciiTheme="minorHAnsi" w:eastAsiaTheme="minorEastAsia" w:hAnsiTheme="minorHAnsi"/>
              <w:noProof/>
              <w:szCs w:val="24"/>
              <w:lang w:eastAsia="en-GB"/>
            </w:rPr>
          </w:pPr>
          <w:hyperlink w:anchor="_Toc235280840" w:history="1">
            <w:r w:rsidRPr="00D87963">
              <w:rPr>
                <w:rStyle w:val="Hyperlink"/>
                <w:rFonts w:ascii="Arial" w:hAnsi="Arial" w:cs="Arial"/>
                <w:noProof/>
              </w:rPr>
              <w:t>3.2 Research Approach</w:t>
            </w:r>
            <w:r>
              <w:rPr>
                <w:noProof/>
                <w:webHidden/>
              </w:rPr>
              <w:tab/>
            </w:r>
            <w:r>
              <w:rPr>
                <w:noProof/>
                <w:webHidden/>
              </w:rPr>
              <w:fldChar w:fldCharType="begin"/>
            </w:r>
            <w:r>
              <w:rPr>
                <w:noProof/>
                <w:webHidden/>
              </w:rPr>
              <w:instrText xml:space="preserve"> PAGEREF _Toc235280840 \h </w:instrText>
            </w:r>
            <w:r>
              <w:rPr>
                <w:noProof/>
                <w:webHidden/>
              </w:rPr>
            </w:r>
            <w:r>
              <w:rPr>
                <w:noProof/>
                <w:webHidden/>
              </w:rPr>
              <w:fldChar w:fldCharType="separate"/>
            </w:r>
            <w:r>
              <w:rPr>
                <w:noProof/>
                <w:webHidden/>
              </w:rPr>
              <w:t>23</w:t>
            </w:r>
            <w:r>
              <w:rPr>
                <w:noProof/>
                <w:webHidden/>
              </w:rPr>
              <w:fldChar w:fldCharType="end"/>
            </w:r>
          </w:hyperlink>
        </w:p>
        <w:p w14:paraId="6E5032FC" w14:textId="33857C8C" w:rsidR="00A4278F" w:rsidRDefault="00A4278F">
          <w:pPr>
            <w:pStyle w:val="TOC2"/>
            <w:tabs>
              <w:tab w:val="right" w:leader="dot" w:pos="9016"/>
            </w:tabs>
            <w:rPr>
              <w:rFonts w:asciiTheme="minorHAnsi" w:eastAsiaTheme="minorEastAsia" w:hAnsiTheme="minorHAnsi"/>
              <w:noProof/>
              <w:szCs w:val="24"/>
              <w:lang w:eastAsia="en-GB"/>
            </w:rPr>
          </w:pPr>
          <w:hyperlink w:anchor="_Toc235280841" w:history="1">
            <w:r w:rsidRPr="00D87963">
              <w:rPr>
                <w:rStyle w:val="Hyperlink"/>
                <w:rFonts w:ascii="Arial" w:hAnsi="Arial" w:cs="Arial"/>
                <w:noProof/>
              </w:rPr>
              <w:t>3.3 Research Strategy</w:t>
            </w:r>
            <w:r>
              <w:rPr>
                <w:noProof/>
                <w:webHidden/>
              </w:rPr>
              <w:tab/>
            </w:r>
            <w:r>
              <w:rPr>
                <w:noProof/>
                <w:webHidden/>
              </w:rPr>
              <w:fldChar w:fldCharType="begin"/>
            </w:r>
            <w:r>
              <w:rPr>
                <w:noProof/>
                <w:webHidden/>
              </w:rPr>
              <w:instrText xml:space="preserve"> PAGEREF _Toc235280841 \h </w:instrText>
            </w:r>
            <w:r>
              <w:rPr>
                <w:noProof/>
                <w:webHidden/>
              </w:rPr>
            </w:r>
            <w:r>
              <w:rPr>
                <w:noProof/>
                <w:webHidden/>
              </w:rPr>
              <w:fldChar w:fldCharType="separate"/>
            </w:r>
            <w:r>
              <w:rPr>
                <w:noProof/>
                <w:webHidden/>
              </w:rPr>
              <w:t>24</w:t>
            </w:r>
            <w:r>
              <w:rPr>
                <w:noProof/>
                <w:webHidden/>
              </w:rPr>
              <w:fldChar w:fldCharType="end"/>
            </w:r>
          </w:hyperlink>
        </w:p>
        <w:p w14:paraId="15C0E30A" w14:textId="7EEB1437" w:rsidR="00A4278F" w:rsidRDefault="00A4278F">
          <w:pPr>
            <w:pStyle w:val="TOC2"/>
            <w:tabs>
              <w:tab w:val="right" w:leader="dot" w:pos="9016"/>
            </w:tabs>
            <w:rPr>
              <w:rFonts w:asciiTheme="minorHAnsi" w:eastAsiaTheme="minorEastAsia" w:hAnsiTheme="minorHAnsi"/>
              <w:noProof/>
              <w:szCs w:val="24"/>
              <w:lang w:eastAsia="en-GB"/>
            </w:rPr>
          </w:pPr>
          <w:hyperlink w:anchor="_Toc235280842" w:history="1">
            <w:r w:rsidRPr="00D87963">
              <w:rPr>
                <w:rStyle w:val="Hyperlink"/>
                <w:rFonts w:ascii="Arial" w:hAnsi="Arial" w:cs="Arial"/>
                <w:noProof/>
              </w:rPr>
              <w:t>3.4 Data Collection Method</w:t>
            </w:r>
            <w:r>
              <w:rPr>
                <w:noProof/>
                <w:webHidden/>
              </w:rPr>
              <w:tab/>
            </w:r>
            <w:r>
              <w:rPr>
                <w:noProof/>
                <w:webHidden/>
              </w:rPr>
              <w:fldChar w:fldCharType="begin"/>
            </w:r>
            <w:r>
              <w:rPr>
                <w:noProof/>
                <w:webHidden/>
              </w:rPr>
              <w:instrText xml:space="preserve"> PAGEREF _Toc235280842 \h </w:instrText>
            </w:r>
            <w:r>
              <w:rPr>
                <w:noProof/>
                <w:webHidden/>
              </w:rPr>
            </w:r>
            <w:r>
              <w:rPr>
                <w:noProof/>
                <w:webHidden/>
              </w:rPr>
              <w:fldChar w:fldCharType="separate"/>
            </w:r>
            <w:r>
              <w:rPr>
                <w:noProof/>
                <w:webHidden/>
              </w:rPr>
              <w:t>25</w:t>
            </w:r>
            <w:r>
              <w:rPr>
                <w:noProof/>
                <w:webHidden/>
              </w:rPr>
              <w:fldChar w:fldCharType="end"/>
            </w:r>
          </w:hyperlink>
        </w:p>
        <w:p w14:paraId="23D2A2EB" w14:textId="38A3DED7" w:rsidR="00A4278F" w:rsidRDefault="00A4278F">
          <w:pPr>
            <w:pStyle w:val="TOC2"/>
            <w:tabs>
              <w:tab w:val="right" w:leader="dot" w:pos="9016"/>
            </w:tabs>
            <w:rPr>
              <w:rFonts w:asciiTheme="minorHAnsi" w:eastAsiaTheme="minorEastAsia" w:hAnsiTheme="minorHAnsi"/>
              <w:noProof/>
              <w:szCs w:val="24"/>
              <w:lang w:eastAsia="en-GB"/>
            </w:rPr>
          </w:pPr>
          <w:hyperlink w:anchor="_Toc235280843" w:history="1">
            <w:r w:rsidRPr="00D87963">
              <w:rPr>
                <w:rStyle w:val="Hyperlink"/>
                <w:rFonts w:ascii="Arial" w:hAnsi="Arial" w:cs="Arial"/>
                <w:noProof/>
              </w:rPr>
              <w:t>3.5 Search Strategy</w:t>
            </w:r>
            <w:r>
              <w:rPr>
                <w:noProof/>
                <w:webHidden/>
              </w:rPr>
              <w:tab/>
            </w:r>
            <w:r>
              <w:rPr>
                <w:noProof/>
                <w:webHidden/>
              </w:rPr>
              <w:fldChar w:fldCharType="begin"/>
            </w:r>
            <w:r>
              <w:rPr>
                <w:noProof/>
                <w:webHidden/>
              </w:rPr>
              <w:instrText xml:space="preserve"> PAGEREF _Toc235280843 \h </w:instrText>
            </w:r>
            <w:r>
              <w:rPr>
                <w:noProof/>
                <w:webHidden/>
              </w:rPr>
            </w:r>
            <w:r>
              <w:rPr>
                <w:noProof/>
                <w:webHidden/>
              </w:rPr>
              <w:fldChar w:fldCharType="separate"/>
            </w:r>
            <w:r>
              <w:rPr>
                <w:noProof/>
                <w:webHidden/>
              </w:rPr>
              <w:t>26</w:t>
            </w:r>
            <w:r>
              <w:rPr>
                <w:noProof/>
                <w:webHidden/>
              </w:rPr>
              <w:fldChar w:fldCharType="end"/>
            </w:r>
          </w:hyperlink>
        </w:p>
        <w:p w14:paraId="62C0D242" w14:textId="3FAB7BD6" w:rsidR="00A4278F" w:rsidRDefault="00A4278F">
          <w:pPr>
            <w:pStyle w:val="TOC2"/>
            <w:tabs>
              <w:tab w:val="right" w:leader="dot" w:pos="9016"/>
            </w:tabs>
            <w:rPr>
              <w:rFonts w:asciiTheme="minorHAnsi" w:eastAsiaTheme="minorEastAsia" w:hAnsiTheme="minorHAnsi"/>
              <w:noProof/>
              <w:szCs w:val="24"/>
              <w:lang w:eastAsia="en-GB"/>
            </w:rPr>
          </w:pPr>
          <w:hyperlink w:anchor="_Toc235280844" w:history="1">
            <w:r w:rsidRPr="00D87963">
              <w:rPr>
                <w:rStyle w:val="Hyperlink"/>
                <w:rFonts w:ascii="Arial" w:hAnsi="Arial" w:cs="Arial"/>
                <w:noProof/>
              </w:rPr>
              <w:t>3.6 Inclusion and Exclusion Criteria</w:t>
            </w:r>
            <w:r>
              <w:rPr>
                <w:noProof/>
                <w:webHidden/>
              </w:rPr>
              <w:tab/>
            </w:r>
            <w:r>
              <w:rPr>
                <w:noProof/>
                <w:webHidden/>
              </w:rPr>
              <w:fldChar w:fldCharType="begin"/>
            </w:r>
            <w:r>
              <w:rPr>
                <w:noProof/>
                <w:webHidden/>
              </w:rPr>
              <w:instrText xml:space="preserve"> PAGEREF _Toc235280844 \h </w:instrText>
            </w:r>
            <w:r>
              <w:rPr>
                <w:noProof/>
                <w:webHidden/>
              </w:rPr>
            </w:r>
            <w:r>
              <w:rPr>
                <w:noProof/>
                <w:webHidden/>
              </w:rPr>
              <w:fldChar w:fldCharType="separate"/>
            </w:r>
            <w:r>
              <w:rPr>
                <w:noProof/>
                <w:webHidden/>
              </w:rPr>
              <w:t>26</w:t>
            </w:r>
            <w:r>
              <w:rPr>
                <w:noProof/>
                <w:webHidden/>
              </w:rPr>
              <w:fldChar w:fldCharType="end"/>
            </w:r>
          </w:hyperlink>
        </w:p>
        <w:p w14:paraId="1A4F135B" w14:textId="03B4AD27" w:rsidR="00A4278F" w:rsidRDefault="00A4278F">
          <w:pPr>
            <w:pStyle w:val="TOC3"/>
            <w:tabs>
              <w:tab w:val="right" w:leader="dot" w:pos="9016"/>
            </w:tabs>
            <w:rPr>
              <w:rFonts w:asciiTheme="minorHAnsi" w:eastAsiaTheme="minorEastAsia" w:hAnsiTheme="minorHAnsi"/>
              <w:noProof/>
              <w:szCs w:val="24"/>
              <w:lang w:eastAsia="en-GB"/>
            </w:rPr>
          </w:pPr>
          <w:hyperlink w:anchor="_Toc235280845" w:history="1">
            <w:r w:rsidRPr="00D87963">
              <w:rPr>
                <w:rStyle w:val="Hyperlink"/>
                <w:rFonts w:ascii="Arial" w:hAnsi="Arial" w:cs="Arial"/>
                <w:noProof/>
              </w:rPr>
              <w:t>3.6.1 Inclusion Criteria</w:t>
            </w:r>
            <w:r>
              <w:rPr>
                <w:noProof/>
                <w:webHidden/>
              </w:rPr>
              <w:tab/>
            </w:r>
            <w:r>
              <w:rPr>
                <w:noProof/>
                <w:webHidden/>
              </w:rPr>
              <w:fldChar w:fldCharType="begin"/>
            </w:r>
            <w:r>
              <w:rPr>
                <w:noProof/>
                <w:webHidden/>
              </w:rPr>
              <w:instrText xml:space="preserve"> PAGEREF _Toc235280845 \h </w:instrText>
            </w:r>
            <w:r>
              <w:rPr>
                <w:noProof/>
                <w:webHidden/>
              </w:rPr>
            </w:r>
            <w:r>
              <w:rPr>
                <w:noProof/>
                <w:webHidden/>
              </w:rPr>
              <w:fldChar w:fldCharType="separate"/>
            </w:r>
            <w:r>
              <w:rPr>
                <w:noProof/>
                <w:webHidden/>
              </w:rPr>
              <w:t>26</w:t>
            </w:r>
            <w:r>
              <w:rPr>
                <w:noProof/>
                <w:webHidden/>
              </w:rPr>
              <w:fldChar w:fldCharType="end"/>
            </w:r>
          </w:hyperlink>
        </w:p>
        <w:p w14:paraId="66A65AAE" w14:textId="13748475" w:rsidR="00A4278F" w:rsidRDefault="00A4278F">
          <w:pPr>
            <w:pStyle w:val="TOC3"/>
            <w:tabs>
              <w:tab w:val="right" w:leader="dot" w:pos="9016"/>
            </w:tabs>
            <w:rPr>
              <w:rFonts w:asciiTheme="minorHAnsi" w:eastAsiaTheme="minorEastAsia" w:hAnsiTheme="minorHAnsi"/>
              <w:noProof/>
              <w:szCs w:val="24"/>
              <w:lang w:eastAsia="en-GB"/>
            </w:rPr>
          </w:pPr>
          <w:hyperlink w:anchor="_Toc235280846" w:history="1">
            <w:r w:rsidRPr="00D87963">
              <w:rPr>
                <w:rStyle w:val="Hyperlink"/>
                <w:rFonts w:ascii="Arial" w:hAnsi="Arial" w:cs="Arial"/>
                <w:noProof/>
              </w:rPr>
              <w:t>3.6.2 Exclusion Criteria</w:t>
            </w:r>
            <w:r>
              <w:rPr>
                <w:noProof/>
                <w:webHidden/>
              </w:rPr>
              <w:tab/>
            </w:r>
            <w:r>
              <w:rPr>
                <w:noProof/>
                <w:webHidden/>
              </w:rPr>
              <w:fldChar w:fldCharType="begin"/>
            </w:r>
            <w:r>
              <w:rPr>
                <w:noProof/>
                <w:webHidden/>
              </w:rPr>
              <w:instrText xml:space="preserve"> PAGEREF _Toc235280846 \h </w:instrText>
            </w:r>
            <w:r>
              <w:rPr>
                <w:noProof/>
                <w:webHidden/>
              </w:rPr>
            </w:r>
            <w:r>
              <w:rPr>
                <w:noProof/>
                <w:webHidden/>
              </w:rPr>
              <w:fldChar w:fldCharType="separate"/>
            </w:r>
            <w:r>
              <w:rPr>
                <w:noProof/>
                <w:webHidden/>
              </w:rPr>
              <w:t>27</w:t>
            </w:r>
            <w:r>
              <w:rPr>
                <w:noProof/>
                <w:webHidden/>
              </w:rPr>
              <w:fldChar w:fldCharType="end"/>
            </w:r>
          </w:hyperlink>
        </w:p>
        <w:p w14:paraId="16F1B023" w14:textId="3C57E568" w:rsidR="00A4278F" w:rsidRDefault="00A4278F">
          <w:pPr>
            <w:pStyle w:val="TOC2"/>
            <w:tabs>
              <w:tab w:val="right" w:leader="dot" w:pos="9016"/>
            </w:tabs>
            <w:rPr>
              <w:rFonts w:asciiTheme="minorHAnsi" w:eastAsiaTheme="minorEastAsia" w:hAnsiTheme="minorHAnsi"/>
              <w:noProof/>
              <w:szCs w:val="24"/>
              <w:lang w:eastAsia="en-GB"/>
            </w:rPr>
          </w:pPr>
          <w:hyperlink w:anchor="_Toc235280847" w:history="1">
            <w:r w:rsidRPr="00D87963">
              <w:rPr>
                <w:rStyle w:val="Hyperlink"/>
                <w:rFonts w:ascii="Arial" w:hAnsi="Arial" w:cs="Arial"/>
                <w:noProof/>
              </w:rPr>
              <w:t>3.7 Search Results</w:t>
            </w:r>
            <w:r>
              <w:rPr>
                <w:noProof/>
                <w:webHidden/>
              </w:rPr>
              <w:tab/>
            </w:r>
            <w:r>
              <w:rPr>
                <w:noProof/>
                <w:webHidden/>
              </w:rPr>
              <w:fldChar w:fldCharType="begin"/>
            </w:r>
            <w:r>
              <w:rPr>
                <w:noProof/>
                <w:webHidden/>
              </w:rPr>
              <w:instrText xml:space="preserve"> PAGEREF _Toc235280847 \h </w:instrText>
            </w:r>
            <w:r>
              <w:rPr>
                <w:noProof/>
                <w:webHidden/>
              </w:rPr>
            </w:r>
            <w:r>
              <w:rPr>
                <w:noProof/>
                <w:webHidden/>
              </w:rPr>
              <w:fldChar w:fldCharType="separate"/>
            </w:r>
            <w:r>
              <w:rPr>
                <w:noProof/>
                <w:webHidden/>
              </w:rPr>
              <w:t>28</w:t>
            </w:r>
            <w:r>
              <w:rPr>
                <w:noProof/>
                <w:webHidden/>
              </w:rPr>
              <w:fldChar w:fldCharType="end"/>
            </w:r>
          </w:hyperlink>
        </w:p>
        <w:p w14:paraId="50FEE9E8" w14:textId="4957EFDA" w:rsidR="00A4278F" w:rsidRDefault="00A4278F">
          <w:pPr>
            <w:pStyle w:val="TOC2"/>
            <w:tabs>
              <w:tab w:val="right" w:leader="dot" w:pos="9016"/>
            </w:tabs>
            <w:rPr>
              <w:rFonts w:asciiTheme="minorHAnsi" w:eastAsiaTheme="minorEastAsia" w:hAnsiTheme="minorHAnsi"/>
              <w:noProof/>
              <w:szCs w:val="24"/>
              <w:lang w:eastAsia="en-GB"/>
            </w:rPr>
          </w:pPr>
          <w:hyperlink w:anchor="_Toc235280848" w:history="1">
            <w:r w:rsidRPr="00D87963">
              <w:rPr>
                <w:rStyle w:val="Hyperlink"/>
                <w:rFonts w:ascii="Arial" w:hAnsi="Arial" w:cs="Arial"/>
                <w:noProof/>
              </w:rPr>
              <w:t>3.8 Ethical Considerations</w:t>
            </w:r>
            <w:r>
              <w:rPr>
                <w:noProof/>
                <w:webHidden/>
              </w:rPr>
              <w:tab/>
            </w:r>
            <w:r>
              <w:rPr>
                <w:noProof/>
                <w:webHidden/>
              </w:rPr>
              <w:fldChar w:fldCharType="begin"/>
            </w:r>
            <w:r>
              <w:rPr>
                <w:noProof/>
                <w:webHidden/>
              </w:rPr>
              <w:instrText xml:space="preserve"> PAGEREF _Toc235280848 \h </w:instrText>
            </w:r>
            <w:r>
              <w:rPr>
                <w:noProof/>
                <w:webHidden/>
              </w:rPr>
            </w:r>
            <w:r>
              <w:rPr>
                <w:noProof/>
                <w:webHidden/>
              </w:rPr>
              <w:fldChar w:fldCharType="separate"/>
            </w:r>
            <w:r>
              <w:rPr>
                <w:noProof/>
                <w:webHidden/>
              </w:rPr>
              <w:t>28</w:t>
            </w:r>
            <w:r>
              <w:rPr>
                <w:noProof/>
                <w:webHidden/>
              </w:rPr>
              <w:fldChar w:fldCharType="end"/>
            </w:r>
          </w:hyperlink>
        </w:p>
        <w:p w14:paraId="5E605627" w14:textId="101AD434" w:rsidR="00A4278F" w:rsidRDefault="00A4278F">
          <w:pPr>
            <w:pStyle w:val="TOC2"/>
            <w:tabs>
              <w:tab w:val="right" w:leader="dot" w:pos="9016"/>
            </w:tabs>
            <w:rPr>
              <w:rFonts w:asciiTheme="minorHAnsi" w:eastAsiaTheme="minorEastAsia" w:hAnsiTheme="minorHAnsi"/>
              <w:noProof/>
              <w:szCs w:val="24"/>
              <w:lang w:eastAsia="en-GB"/>
            </w:rPr>
          </w:pPr>
          <w:hyperlink w:anchor="_Toc235280849" w:history="1">
            <w:r w:rsidRPr="00D87963">
              <w:rPr>
                <w:rStyle w:val="Hyperlink"/>
                <w:rFonts w:ascii="Arial" w:hAnsi="Arial" w:cs="Arial"/>
                <w:noProof/>
              </w:rPr>
              <w:t>3.9 Trustworthiness of the Research</w:t>
            </w:r>
            <w:r>
              <w:rPr>
                <w:noProof/>
                <w:webHidden/>
              </w:rPr>
              <w:tab/>
            </w:r>
            <w:r>
              <w:rPr>
                <w:noProof/>
                <w:webHidden/>
              </w:rPr>
              <w:fldChar w:fldCharType="begin"/>
            </w:r>
            <w:r>
              <w:rPr>
                <w:noProof/>
                <w:webHidden/>
              </w:rPr>
              <w:instrText xml:space="preserve"> PAGEREF _Toc235280849 \h </w:instrText>
            </w:r>
            <w:r>
              <w:rPr>
                <w:noProof/>
                <w:webHidden/>
              </w:rPr>
            </w:r>
            <w:r>
              <w:rPr>
                <w:noProof/>
                <w:webHidden/>
              </w:rPr>
              <w:fldChar w:fldCharType="separate"/>
            </w:r>
            <w:r>
              <w:rPr>
                <w:noProof/>
                <w:webHidden/>
              </w:rPr>
              <w:t>29</w:t>
            </w:r>
            <w:r>
              <w:rPr>
                <w:noProof/>
                <w:webHidden/>
              </w:rPr>
              <w:fldChar w:fldCharType="end"/>
            </w:r>
          </w:hyperlink>
        </w:p>
        <w:p w14:paraId="30D5ED16" w14:textId="1A59B2E5" w:rsidR="00A4278F" w:rsidRDefault="00A4278F">
          <w:pPr>
            <w:pStyle w:val="TOC2"/>
            <w:tabs>
              <w:tab w:val="right" w:leader="dot" w:pos="9016"/>
            </w:tabs>
            <w:rPr>
              <w:rFonts w:asciiTheme="minorHAnsi" w:eastAsiaTheme="minorEastAsia" w:hAnsiTheme="minorHAnsi"/>
              <w:noProof/>
              <w:szCs w:val="24"/>
              <w:lang w:eastAsia="en-GB"/>
            </w:rPr>
          </w:pPr>
          <w:hyperlink w:anchor="_Toc235280850" w:history="1">
            <w:r w:rsidRPr="00D87963">
              <w:rPr>
                <w:rStyle w:val="Hyperlink"/>
                <w:rFonts w:ascii="Arial" w:hAnsi="Arial" w:cs="Arial"/>
                <w:noProof/>
              </w:rPr>
              <w:t>3.10 Chapter Summary</w:t>
            </w:r>
            <w:r>
              <w:rPr>
                <w:noProof/>
                <w:webHidden/>
              </w:rPr>
              <w:tab/>
            </w:r>
            <w:r>
              <w:rPr>
                <w:noProof/>
                <w:webHidden/>
              </w:rPr>
              <w:fldChar w:fldCharType="begin"/>
            </w:r>
            <w:r>
              <w:rPr>
                <w:noProof/>
                <w:webHidden/>
              </w:rPr>
              <w:instrText xml:space="preserve"> PAGEREF _Toc235280850 \h </w:instrText>
            </w:r>
            <w:r>
              <w:rPr>
                <w:noProof/>
                <w:webHidden/>
              </w:rPr>
            </w:r>
            <w:r>
              <w:rPr>
                <w:noProof/>
                <w:webHidden/>
              </w:rPr>
              <w:fldChar w:fldCharType="separate"/>
            </w:r>
            <w:r>
              <w:rPr>
                <w:noProof/>
                <w:webHidden/>
              </w:rPr>
              <w:t>30</w:t>
            </w:r>
            <w:r>
              <w:rPr>
                <w:noProof/>
                <w:webHidden/>
              </w:rPr>
              <w:fldChar w:fldCharType="end"/>
            </w:r>
          </w:hyperlink>
        </w:p>
        <w:p w14:paraId="19F53372" w14:textId="2DA69C6A" w:rsidR="00A4278F" w:rsidRDefault="00A4278F">
          <w:pPr>
            <w:pStyle w:val="TOC1"/>
            <w:tabs>
              <w:tab w:val="right" w:leader="dot" w:pos="9016"/>
            </w:tabs>
            <w:rPr>
              <w:rFonts w:asciiTheme="minorHAnsi" w:eastAsiaTheme="minorEastAsia" w:hAnsiTheme="minorHAnsi"/>
              <w:noProof/>
              <w:szCs w:val="24"/>
              <w:lang w:eastAsia="en-GB"/>
            </w:rPr>
          </w:pPr>
          <w:hyperlink w:anchor="_Toc235280851" w:history="1">
            <w:r w:rsidRPr="00D87963">
              <w:rPr>
                <w:rStyle w:val="Hyperlink"/>
                <w:rFonts w:ascii="Arial" w:hAnsi="Arial" w:cs="Arial"/>
                <w:noProof/>
              </w:rPr>
              <w:t>CHAPTER 4: FINDINGS AND DISCUSSION</w:t>
            </w:r>
            <w:r>
              <w:rPr>
                <w:noProof/>
                <w:webHidden/>
              </w:rPr>
              <w:tab/>
            </w:r>
            <w:r>
              <w:rPr>
                <w:noProof/>
                <w:webHidden/>
              </w:rPr>
              <w:fldChar w:fldCharType="begin"/>
            </w:r>
            <w:r>
              <w:rPr>
                <w:noProof/>
                <w:webHidden/>
              </w:rPr>
              <w:instrText xml:space="preserve"> PAGEREF _Toc235280851 \h </w:instrText>
            </w:r>
            <w:r>
              <w:rPr>
                <w:noProof/>
                <w:webHidden/>
              </w:rPr>
            </w:r>
            <w:r>
              <w:rPr>
                <w:noProof/>
                <w:webHidden/>
              </w:rPr>
              <w:fldChar w:fldCharType="separate"/>
            </w:r>
            <w:r>
              <w:rPr>
                <w:noProof/>
                <w:webHidden/>
              </w:rPr>
              <w:t>30</w:t>
            </w:r>
            <w:r>
              <w:rPr>
                <w:noProof/>
                <w:webHidden/>
              </w:rPr>
              <w:fldChar w:fldCharType="end"/>
            </w:r>
          </w:hyperlink>
        </w:p>
        <w:p w14:paraId="6EC356B5" w14:textId="72C88E86" w:rsidR="00A4278F" w:rsidRDefault="00A4278F">
          <w:pPr>
            <w:pStyle w:val="TOC2"/>
            <w:tabs>
              <w:tab w:val="right" w:leader="dot" w:pos="9016"/>
            </w:tabs>
            <w:rPr>
              <w:rFonts w:asciiTheme="minorHAnsi" w:eastAsiaTheme="minorEastAsia" w:hAnsiTheme="minorHAnsi"/>
              <w:noProof/>
              <w:szCs w:val="24"/>
              <w:lang w:eastAsia="en-GB"/>
            </w:rPr>
          </w:pPr>
          <w:hyperlink w:anchor="_Toc235280852" w:history="1">
            <w:r w:rsidRPr="00D87963">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_Toc235280852 \h </w:instrText>
            </w:r>
            <w:r>
              <w:rPr>
                <w:noProof/>
                <w:webHidden/>
              </w:rPr>
            </w:r>
            <w:r>
              <w:rPr>
                <w:noProof/>
                <w:webHidden/>
              </w:rPr>
              <w:fldChar w:fldCharType="separate"/>
            </w:r>
            <w:r>
              <w:rPr>
                <w:noProof/>
                <w:webHidden/>
              </w:rPr>
              <w:t>30</w:t>
            </w:r>
            <w:r>
              <w:rPr>
                <w:noProof/>
                <w:webHidden/>
              </w:rPr>
              <w:fldChar w:fldCharType="end"/>
            </w:r>
          </w:hyperlink>
        </w:p>
        <w:p w14:paraId="56E243BB" w14:textId="7DB29D4C" w:rsidR="00A4278F" w:rsidRDefault="00A4278F">
          <w:pPr>
            <w:pStyle w:val="TOC2"/>
            <w:tabs>
              <w:tab w:val="right" w:leader="dot" w:pos="9016"/>
            </w:tabs>
            <w:rPr>
              <w:rFonts w:asciiTheme="minorHAnsi" w:eastAsiaTheme="minorEastAsia" w:hAnsiTheme="minorHAnsi"/>
              <w:noProof/>
              <w:szCs w:val="24"/>
              <w:lang w:eastAsia="en-GB"/>
            </w:rPr>
          </w:pPr>
          <w:hyperlink w:anchor="_Toc235280853" w:history="1">
            <w:r w:rsidRPr="00D87963">
              <w:rPr>
                <w:rStyle w:val="Hyperlink"/>
                <w:rFonts w:ascii="Arial" w:hAnsi="Arial" w:cs="Arial"/>
                <w:noProof/>
              </w:rPr>
              <w:t>4.2 Employee Perceptions of Performance</w:t>
            </w:r>
            <w:r>
              <w:rPr>
                <w:noProof/>
                <w:webHidden/>
              </w:rPr>
              <w:tab/>
            </w:r>
            <w:r>
              <w:rPr>
                <w:noProof/>
                <w:webHidden/>
              </w:rPr>
              <w:fldChar w:fldCharType="begin"/>
            </w:r>
            <w:r>
              <w:rPr>
                <w:noProof/>
                <w:webHidden/>
              </w:rPr>
              <w:instrText xml:space="preserve"> PAGEREF _Toc235280853 \h </w:instrText>
            </w:r>
            <w:r>
              <w:rPr>
                <w:noProof/>
                <w:webHidden/>
              </w:rPr>
            </w:r>
            <w:r>
              <w:rPr>
                <w:noProof/>
                <w:webHidden/>
              </w:rPr>
              <w:fldChar w:fldCharType="separate"/>
            </w:r>
            <w:r>
              <w:rPr>
                <w:noProof/>
                <w:webHidden/>
              </w:rPr>
              <w:t>31</w:t>
            </w:r>
            <w:r>
              <w:rPr>
                <w:noProof/>
                <w:webHidden/>
              </w:rPr>
              <w:fldChar w:fldCharType="end"/>
            </w:r>
          </w:hyperlink>
        </w:p>
        <w:p w14:paraId="414D3F04" w14:textId="456447ED" w:rsidR="00A4278F" w:rsidRDefault="00A4278F">
          <w:pPr>
            <w:pStyle w:val="TOC2"/>
            <w:tabs>
              <w:tab w:val="right" w:leader="dot" w:pos="9016"/>
            </w:tabs>
            <w:rPr>
              <w:rFonts w:asciiTheme="minorHAnsi" w:eastAsiaTheme="minorEastAsia" w:hAnsiTheme="minorHAnsi"/>
              <w:noProof/>
              <w:szCs w:val="24"/>
              <w:lang w:eastAsia="en-GB"/>
            </w:rPr>
          </w:pPr>
          <w:hyperlink w:anchor="_Toc235280854" w:history="1">
            <w:r w:rsidRPr="00D87963">
              <w:rPr>
                <w:rStyle w:val="Hyperlink"/>
                <w:rFonts w:ascii="Arial" w:hAnsi="Arial" w:cs="Arial"/>
                <w:noProof/>
              </w:rPr>
              <w:t>4.3 Communication and Employee Performance</w:t>
            </w:r>
            <w:r>
              <w:rPr>
                <w:noProof/>
                <w:webHidden/>
              </w:rPr>
              <w:tab/>
            </w:r>
            <w:r>
              <w:rPr>
                <w:noProof/>
                <w:webHidden/>
              </w:rPr>
              <w:fldChar w:fldCharType="begin"/>
            </w:r>
            <w:r>
              <w:rPr>
                <w:noProof/>
                <w:webHidden/>
              </w:rPr>
              <w:instrText xml:space="preserve"> PAGEREF _Toc235280854 \h </w:instrText>
            </w:r>
            <w:r>
              <w:rPr>
                <w:noProof/>
                <w:webHidden/>
              </w:rPr>
            </w:r>
            <w:r>
              <w:rPr>
                <w:noProof/>
                <w:webHidden/>
              </w:rPr>
              <w:fldChar w:fldCharType="separate"/>
            </w:r>
            <w:r>
              <w:rPr>
                <w:noProof/>
                <w:webHidden/>
              </w:rPr>
              <w:t>32</w:t>
            </w:r>
            <w:r>
              <w:rPr>
                <w:noProof/>
                <w:webHidden/>
              </w:rPr>
              <w:fldChar w:fldCharType="end"/>
            </w:r>
          </w:hyperlink>
        </w:p>
        <w:p w14:paraId="4B774D60" w14:textId="25D9FAD2" w:rsidR="00A4278F" w:rsidRDefault="00A4278F">
          <w:pPr>
            <w:pStyle w:val="TOC2"/>
            <w:tabs>
              <w:tab w:val="right" w:leader="dot" w:pos="9016"/>
            </w:tabs>
            <w:rPr>
              <w:rFonts w:asciiTheme="minorHAnsi" w:eastAsiaTheme="minorEastAsia" w:hAnsiTheme="minorHAnsi"/>
              <w:noProof/>
              <w:szCs w:val="24"/>
              <w:lang w:eastAsia="en-GB"/>
            </w:rPr>
          </w:pPr>
          <w:hyperlink w:anchor="_Toc235280855" w:history="1">
            <w:r w:rsidRPr="00D87963">
              <w:rPr>
                <w:rStyle w:val="Hyperlink"/>
                <w:rFonts w:ascii="Arial" w:hAnsi="Arial" w:cs="Arial"/>
                <w:noProof/>
              </w:rPr>
              <w:t>4.4 Management Practices and Leadership</w:t>
            </w:r>
            <w:r>
              <w:rPr>
                <w:noProof/>
                <w:webHidden/>
              </w:rPr>
              <w:tab/>
            </w:r>
            <w:r>
              <w:rPr>
                <w:noProof/>
                <w:webHidden/>
              </w:rPr>
              <w:fldChar w:fldCharType="begin"/>
            </w:r>
            <w:r>
              <w:rPr>
                <w:noProof/>
                <w:webHidden/>
              </w:rPr>
              <w:instrText xml:space="preserve"> PAGEREF _Toc235280855 \h </w:instrText>
            </w:r>
            <w:r>
              <w:rPr>
                <w:noProof/>
                <w:webHidden/>
              </w:rPr>
            </w:r>
            <w:r>
              <w:rPr>
                <w:noProof/>
                <w:webHidden/>
              </w:rPr>
              <w:fldChar w:fldCharType="separate"/>
            </w:r>
            <w:r>
              <w:rPr>
                <w:noProof/>
                <w:webHidden/>
              </w:rPr>
              <w:t>33</w:t>
            </w:r>
            <w:r>
              <w:rPr>
                <w:noProof/>
                <w:webHidden/>
              </w:rPr>
              <w:fldChar w:fldCharType="end"/>
            </w:r>
          </w:hyperlink>
        </w:p>
        <w:p w14:paraId="3AE03C4F" w14:textId="35CD68AD" w:rsidR="00A4278F" w:rsidRDefault="00A4278F">
          <w:pPr>
            <w:pStyle w:val="TOC2"/>
            <w:tabs>
              <w:tab w:val="right" w:leader="dot" w:pos="9016"/>
            </w:tabs>
            <w:rPr>
              <w:rFonts w:asciiTheme="minorHAnsi" w:eastAsiaTheme="minorEastAsia" w:hAnsiTheme="minorHAnsi"/>
              <w:noProof/>
              <w:szCs w:val="24"/>
              <w:lang w:eastAsia="en-GB"/>
            </w:rPr>
          </w:pPr>
          <w:hyperlink w:anchor="_Toc235280856" w:history="1">
            <w:r w:rsidRPr="00D87963">
              <w:rPr>
                <w:rStyle w:val="Hyperlink"/>
                <w:rFonts w:ascii="Arial" w:hAnsi="Arial" w:cs="Arial"/>
                <w:noProof/>
              </w:rPr>
              <w:t>4.5 Employee Motivation and Organisational Support</w:t>
            </w:r>
            <w:r>
              <w:rPr>
                <w:noProof/>
                <w:webHidden/>
              </w:rPr>
              <w:tab/>
            </w:r>
            <w:r>
              <w:rPr>
                <w:noProof/>
                <w:webHidden/>
              </w:rPr>
              <w:fldChar w:fldCharType="begin"/>
            </w:r>
            <w:r>
              <w:rPr>
                <w:noProof/>
                <w:webHidden/>
              </w:rPr>
              <w:instrText xml:space="preserve"> PAGEREF _Toc235280856 \h </w:instrText>
            </w:r>
            <w:r>
              <w:rPr>
                <w:noProof/>
                <w:webHidden/>
              </w:rPr>
            </w:r>
            <w:r>
              <w:rPr>
                <w:noProof/>
                <w:webHidden/>
              </w:rPr>
              <w:fldChar w:fldCharType="separate"/>
            </w:r>
            <w:r>
              <w:rPr>
                <w:noProof/>
                <w:webHidden/>
              </w:rPr>
              <w:t>34</w:t>
            </w:r>
            <w:r>
              <w:rPr>
                <w:noProof/>
                <w:webHidden/>
              </w:rPr>
              <w:fldChar w:fldCharType="end"/>
            </w:r>
          </w:hyperlink>
        </w:p>
        <w:p w14:paraId="477673C6" w14:textId="33F7FB66" w:rsidR="00A4278F" w:rsidRDefault="00A4278F">
          <w:pPr>
            <w:pStyle w:val="TOC2"/>
            <w:tabs>
              <w:tab w:val="right" w:leader="dot" w:pos="9016"/>
            </w:tabs>
            <w:rPr>
              <w:rFonts w:asciiTheme="minorHAnsi" w:eastAsiaTheme="minorEastAsia" w:hAnsiTheme="minorHAnsi"/>
              <w:noProof/>
              <w:szCs w:val="24"/>
              <w:lang w:eastAsia="en-GB"/>
            </w:rPr>
          </w:pPr>
          <w:hyperlink w:anchor="_Toc235280857" w:history="1">
            <w:r w:rsidRPr="00D87963">
              <w:rPr>
                <w:rStyle w:val="Hyperlink"/>
                <w:rFonts w:ascii="Arial" w:hAnsi="Arial" w:cs="Arial"/>
                <w:noProof/>
              </w:rPr>
              <w:t>4.6 Employee Engagement</w:t>
            </w:r>
            <w:r>
              <w:rPr>
                <w:noProof/>
                <w:webHidden/>
              </w:rPr>
              <w:tab/>
            </w:r>
            <w:r>
              <w:rPr>
                <w:noProof/>
                <w:webHidden/>
              </w:rPr>
              <w:fldChar w:fldCharType="begin"/>
            </w:r>
            <w:r>
              <w:rPr>
                <w:noProof/>
                <w:webHidden/>
              </w:rPr>
              <w:instrText xml:space="preserve"> PAGEREF _Toc235280857 \h </w:instrText>
            </w:r>
            <w:r>
              <w:rPr>
                <w:noProof/>
                <w:webHidden/>
              </w:rPr>
            </w:r>
            <w:r>
              <w:rPr>
                <w:noProof/>
                <w:webHidden/>
              </w:rPr>
              <w:fldChar w:fldCharType="separate"/>
            </w:r>
            <w:r>
              <w:rPr>
                <w:noProof/>
                <w:webHidden/>
              </w:rPr>
              <w:t>36</w:t>
            </w:r>
            <w:r>
              <w:rPr>
                <w:noProof/>
                <w:webHidden/>
              </w:rPr>
              <w:fldChar w:fldCharType="end"/>
            </w:r>
          </w:hyperlink>
        </w:p>
        <w:p w14:paraId="26443AF0" w14:textId="45269604" w:rsidR="00A4278F" w:rsidRDefault="00A4278F">
          <w:pPr>
            <w:pStyle w:val="TOC2"/>
            <w:tabs>
              <w:tab w:val="right" w:leader="dot" w:pos="9016"/>
            </w:tabs>
            <w:rPr>
              <w:rFonts w:asciiTheme="minorHAnsi" w:eastAsiaTheme="minorEastAsia" w:hAnsiTheme="minorHAnsi"/>
              <w:noProof/>
              <w:szCs w:val="24"/>
              <w:lang w:eastAsia="en-GB"/>
            </w:rPr>
          </w:pPr>
          <w:hyperlink w:anchor="_Toc235280858" w:history="1">
            <w:r w:rsidRPr="00D87963">
              <w:rPr>
                <w:rStyle w:val="Hyperlink"/>
                <w:rFonts w:ascii="Arial" w:hAnsi="Arial" w:cs="Arial"/>
                <w:noProof/>
              </w:rPr>
              <w:t>4.7 Workplace Barriers and Enablers</w:t>
            </w:r>
            <w:r>
              <w:rPr>
                <w:noProof/>
                <w:webHidden/>
              </w:rPr>
              <w:tab/>
            </w:r>
            <w:r>
              <w:rPr>
                <w:noProof/>
                <w:webHidden/>
              </w:rPr>
              <w:fldChar w:fldCharType="begin"/>
            </w:r>
            <w:r>
              <w:rPr>
                <w:noProof/>
                <w:webHidden/>
              </w:rPr>
              <w:instrText xml:space="preserve"> PAGEREF _Toc235280858 \h </w:instrText>
            </w:r>
            <w:r>
              <w:rPr>
                <w:noProof/>
                <w:webHidden/>
              </w:rPr>
            </w:r>
            <w:r>
              <w:rPr>
                <w:noProof/>
                <w:webHidden/>
              </w:rPr>
              <w:fldChar w:fldCharType="separate"/>
            </w:r>
            <w:r>
              <w:rPr>
                <w:noProof/>
                <w:webHidden/>
              </w:rPr>
              <w:t>37</w:t>
            </w:r>
            <w:r>
              <w:rPr>
                <w:noProof/>
                <w:webHidden/>
              </w:rPr>
              <w:fldChar w:fldCharType="end"/>
            </w:r>
          </w:hyperlink>
        </w:p>
        <w:p w14:paraId="2295D205" w14:textId="1E3C5142" w:rsidR="00A4278F" w:rsidRDefault="00A4278F">
          <w:pPr>
            <w:pStyle w:val="TOC2"/>
            <w:tabs>
              <w:tab w:val="right" w:leader="dot" w:pos="9016"/>
            </w:tabs>
            <w:rPr>
              <w:rFonts w:asciiTheme="minorHAnsi" w:eastAsiaTheme="minorEastAsia" w:hAnsiTheme="minorHAnsi"/>
              <w:noProof/>
              <w:szCs w:val="24"/>
              <w:lang w:eastAsia="en-GB"/>
            </w:rPr>
          </w:pPr>
          <w:hyperlink w:anchor="_Toc235280859" w:history="1">
            <w:r w:rsidRPr="00D87963">
              <w:rPr>
                <w:rStyle w:val="Hyperlink"/>
                <w:rFonts w:ascii="Arial" w:hAnsi="Arial" w:cs="Arial"/>
                <w:noProof/>
              </w:rPr>
              <w:t>4.8 Barriers and Enablers of Employee Performance</w:t>
            </w:r>
            <w:r>
              <w:rPr>
                <w:noProof/>
                <w:webHidden/>
              </w:rPr>
              <w:tab/>
            </w:r>
            <w:r>
              <w:rPr>
                <w:noProof/>
                <w:webHidden/>
              </w:rPr>
              <w:fldChar w:fldCharType="begin"/>
            </w:r>
            <w:r>
              <w:rPr>
                <w:noProof/>
                <w:webHidden/>
              </w:rPr>
              <w:instrText xml:space="preserve"> PAGEREF _Toc235280859 \h </w:instrText>
            </w:r>
            <w:r>
              <w:rPr>
                <w:noProof/>
                <w:webHidden/>
              </w:rPr>
            </w:r>
            <w:r>
              <w:rPr>
                <w:noProof/>
                <w:webHidden/>
              </w:rPr>
              <w:fldChar w:fldCharType="separate"/>
            </w:r>
            <w:r>
              <w:rPr>
                <w:noProof/>
                <w:webHidden/>
              </w:rPr>
              <w:t>38</w:t>
            </w:r>
            <w:r>
              <w:rPr>
                <w:noProof/>
                <w:webHidden/>
              </w:rPr>
              <w:fldChar w:fldCharType="end"/>
            </w:r>
          </w:hyperlink>
        </w:p>
        <w:p w14:paraId="68A6D292" w14:textId="0501B87C" w:rsidR="00A4278F" w:rsidRDefault="00A4278F">
          <w:pPr>
            <w:pStyle w:val="TOC2"/>
            <w:tabs>
              <w:tab w:val="right" w:leader="dot" w:pos="9016"/>
            </w:tabs>
            <w:rPr>
              <w:rFonts w:asciiTheme="minorHAnsi" w:eastAsiaTheme="minorEastAsia" w:hAnsiTheme="minorHAnsi"/>
              <w:noProof/>
              <w:szCs w:val="24"/>
              <w:lang w:eastAsia="en-GB"/>
            </w:rPr>
          </w:pPr>
          <w:hyperlink w:anchor="_Toc235280860" w:history="1">
            <w:r w:rsidRPr="00D87963">
              <w:rPr>
                <w:rStyle w:val="Hyperlink"/>
                <w:rFonts w:ascii="Arial" w:hAnsi="Arial" w:cs="Arial"/>
                <w:noProof/>
              </w:rPr>
              <w:t>4.9 Enablers of Employee Performance</w:t>
            </w:r>
            <w:r>
              <w:rPr>
                <w:noProof/>
                <w:webHidden/>
              </w:rPr>
              <w:tab/>
            </w:r>
            <w:r>
              <w:rPr>
                <w:noProof/>
                <w:webHidden/>
              </w:rPr>
              <w:fldChar w:fldCharType="begin"/>
            </w:r>
            <w:r>
              <w:rPr>
                <w:noProof/>
                <w:webHidden/>
              </w:rPr>
              <w:instrText xml:space="preserve"> PAGEREF _Toc235280860 \h </w:instrText>
            </w:r>
            <w:r>
              <w:rPr>
                <w:noProof/>
                <w:webHidden/>
              </w:rPr>
            </w:r>
            <w:r>
              <w:rPr>
                <w:noProof/>
                <w:webHidden/>
              </w:rPr>
              <w:fldChar w:fldCharType="separate"/>
            </w:r>
            <w:r>
              <w:rPr>
                <w:noProof/>
                <w:webHidden/>
              </w:rPr>
              <w:t>39</w:t>
            </w:r>
            <w:r>
              <w:rPr>
                <w:noProof/>
                <w:webHidden/>
              </w:rPr>
              <w:fldChar w:fldCharType="end"/>
            </w:r>
          </w:hyperlink>
        </w:p>
        <w:p w14:paraId="62E91330" w14:textId="137C9C15" w:rsidR="00A4278F" w:rsidRDefault="00A4278F">
          <w:pPr>
            <w:pStyle w:val="TOC2"/>
            <w:tabs>
              <w:tab w:val="right" w:leader="dot" w:pos="9016"/>
            </w:tabs>
            <w:rPr>
              <w:rFonts w:asciiTheme="minorHAnsi" w:eastAsiaTheme="minorEastAsia" w:hAnsiTheme="minorHAnsi"/>
              <w:noProof/>
              <w:szCs w:val="24"/>
              <w:lang w:eastAsia="en-GB"/>
            </w:rPr>
          </w:pPr>
          <w:hyperlink w:anchor="_Toc235280861" w:history="1">
            <w:r w:rsidRPr="00D87963">
              <w:rPr>
                <w:rStyle w:val="Hyperlink"/>
                <w:rFonts w:ascii="Arial" w:hAnsi="Arial" w:cs="Arial"/>
                <w:noProof/>
              </w:rPr>
              <w:t>4.10 Integrated Discussion of Findings</w:t>
            </w:r>
            <w:r>
              <w:rPr>
                <w:noProof/>
                <w:webHidden/>
              </w:rPr>
              <w:tab/>
            </w:r>
            <w:r>
              <w:rPr>
                <w:noProof/>
                <w:webHidden/>
              </w:rPr>
              <w:fldChar w:fldCharType="begin"/>
            </w:r>
            <w:r>
              <w:rPr>
                <w:noProof/>
                <w:webHidden/>
              </w:rPr>
              <w:instrText xml:space="preserve"> PAGEREF _Toc235280861 \h </w:instrText>
            </w:r>
            <w:r>
              <w:rPr>
                <w:noProof/>
                <w:webHidden/>
              </w:rPr>
            </w:r>
            <w:r>
              <w:rPr>
                <w:noProof/>
                <w:webHidden/>
              </w:rPr>
              <w:fldChar w:fldCharType="separate"/>
            </w:r>
            <w:r>
              <w:rPr>
                <w:noProof/>
                <w:webHidden/>
              </w:rPr>
              <w:t>41</w:t>
            </w:r>
            <w:r>
              <w:rPr>
                <w:noProof/>
                <w:webHidden/>
              </w:rPr>
              <w:fldChar w:fldCharType="end"/>
            </w:r>
          </w:hyperlink>
        </w:p>
        <w:p w14:paraId="229204B6" w14:textId="7A3EEC26" w:rsidR="00A4278F" w:rsidRDefault="00A4278F">
          <w:pPr>
            <w:pStyle w:val="TOC2"/>
            <w:tabs>
              <w:tab w:val="right" w:leader="dot" w:pos="9016"/>
            </w:tabs>
            <w:rPr>
              <w:rFonts w:asciiTheme="minorHAnsi" w:eastAsiaTheme="minorEastAsia" w:hAnsiTheme="minorHAnsi"/>
              <w:noProof/>
              <w:szCs w:val="24"/>
              <w:lang w:eastAsia="en-GB"/>
            </w:rPr>
          </w:pPr>
          <w:hyperlink w:anchor="_Toc235280862" w:history="1">
            <w:r w:rsidRPr="00D87963">
              <w:rPr>
                <w:rStyle w:val="Hyperlink"/>
                <w:rFonts w:ascii="Arial" w:hAnsi="Arial" w:cs="Arial"/>
                <w:noProof/>
              </w:rPr>
              <w:t>4.11 Implications for Proper Snacks UK</w:t>
            </w:r>
            <w:r>
              <w:rPr>
                <w:noProof/>
                <w:webHidden/>
              </w:rPr>
              <w:tab/>
            </w:r>
            <w:r>
              <w:rPr>
                <w:noProof/>
                <w:webHidden/>
              </w:rPr>
              <w:fldChar w:fldCharType="begin"/>
            </w:r>
            <w:r>
              <w:rPr>
                <w:noProof/>
                <w:webHidden/>
              </w:rPr>
              <w:instrText xml:space="preserve"> PAGEREF _Toc235280862 \h </w:instrText>
            </w:r>
            <w:r>
              <w:rPr>
                <w:noProof/>
                <w:webHidden/>
              </w:rPr>
            </w:r>
            <w:r>
              <w:rPr>
                <w:noProof/>
                <w:webHidden/>
              </w:rPr>
              <w:fldChar w:fldCharType="separate"/>
            </w:r>
            <w:r>
              <w:rPr>
                <w:noProof/>
                <w:webHidden/>
              </w:rPr>
              <w:t>42</w:t>
            </w:r>
            <w:r>
              <w:rPr>
                <w:noProof/>
                <w:webHidden/>
              </w:rPr>
              <w:fldChar w:fldCharType="end"/>
            </w:r>
          </w:hyperlink>
        </w:p>
        <w:p w14:paraId="56CB7FA6" w14:textId="3B3790DA" w:rsidR="00A4278F" w:rsidRDefault="00A4278F">
          <w:pPr>
            <w:pStyle w:val="TOC2"/>
            <w:tabs>
              <w:tab w:val="right" w:leader="dot" w:pos="9016"/>
            </w:tabs>
            <w:rPr>
              <w:rFonts w:asciiTheme="minorHAnsi" w:eastAsiaTheme="minorEastAsia" w:hAnsiTheme="minorHAnsi"/>
              <w:noProof/>
              <w:szCs w:val="24"/>
              <w:lang w:eastAsia="en-GB"/>
            </w:rPr>
          </w:pPr>
          <w:hyperlink w:anchor="_Toc235280863" w:history="1">
            <w:r w:rsidRPr="00D87963">
              <w:rPr>
                <w:rStyle w:val="Hyperlink"/>
                <w:rFonts w:ascii="Arial" w:hAnsi="Arial" w:cs="Arial"/>
                <w:noProof/>
              </w:rPr>
              <w:t>4.12 Chapter Summary</w:t>
            </w:r>
            <w:r>
              <w:rPr>
                <w:noProof/>
                <w:webHidden/>
              </w:rPr>
              <w:tab/>
            </w:r>
            <w:r>
              <w:rPr>
                <w:noProof/>
                <w:webHidden/>
              </w:rPr>
              <w:fldChar w:fldCharType="begin"/>
            </w:r>
            <w:r>
              <w:rPr>
                <w:noProof/>
                <w:webHidden/>
              </w:rPr>
              <w:instrText xml:space="preserve"> PAGEREF _Toc235280863 \h </w:instrText>
            </w:r>
            <w:r>
              <w:rPr>
                <w:noProof/>
                <w:webHidden/>
              </w:rPr>
            </w:r>
            <w:r>
              <w:rPr>
                <w:noProof/>
                <w:webHidden/>
              </w:rPr>
              <w:fldChar w:fldCharType="separate"/>
            </w:r>
            <w:r>
              <w:rPr>
                <w:noProof/>
                <w:webHidden/>
              </w:rPr>
              <w:t>44</w:t>
            </w:r>
            <w:r>
              <w:rPr>
                <w:noProof/>
                <w:webHidden/>
              </w:rPr>
              <w:fldChar w:fldCharType="end"/>
            </w:r>
          </w:hyperlink>
        </w:p>
        <w:p w14:paraId="57ECF2B9" w14:textId="31342135" w:rsidR="00A4278F" w:rsidRDefault="00A4278F">
          <w:pPr>
            <w:pStyle w:val="TOC1"/>
            <w:tabs>
              <w:tab w:val="right" w:leader="dot" w:pos="9016"/>
            </w:tabs>
            <w:rPr>
              <w:rFonts w:asciiTheme="minorHAnsi" w:eastAsiaTheme="minorEastAsia" w:hAnsiTheme="minorHAnsi"/>
              <w:noProof/>
              <w:szCs w:val="24"/>
              <w:lang w:eastAsia="en-GB"/>
            </w:rPr>
          </w:pPr>
          <w:hyperlink w:anchor="_Toc235280864" w:history="1">
            <w:r w:rsidRPr="00D87963">
              <w:rPr>
                <w:rStyle w:val="Hyperlink"/>
                <w:rFonts w:ascii="Arial" w:hAnsi="Arial" w:cs="Arial"/>
                <w:noProof/>
              </w:rPr>
              <w:t>CHAPTER 5: RECOMMENDATIONS, CONCLUSION AND LIMITATIONS OF THE RESEARCH</w:t>
            </w:r>
            <w:r>
              <w:rPr>
                <w:noProof/>
                <w:webHidden/>
              </w:rPr>
              <w:tab/>
            </w:r>
            <w:r>
              <w:rPr>
                <w:noProof/>
                <w:webHidden/>
              </w:rPr>
              <w:fldChar w:fldCharType="begin"/>
            </w:r>
            <w:r>
              <w:rPr>
                <w:noProof/>
                <w:webHidden/>
              </w:rPr>
              <w:instrText xml:space="preserve"> PAGEREF _Toc235280864 \h </w:instrText>
            </w:r>
            <w:r>
              <w:rPr>
                <w:noProof/>
                <w:webHidden/>
              </w:rPr>
            </w:r>
            <w:r>
              <w:rPr>
                <w:noProof/>
                <w:webHidden/>
              </w:rPr>
              <w:fldChar w:fldCharType="separate"/>
            </w:r>
            <w:r>
              <w:rPr>
                <w:noProof/>
                <w:webHidden/>
              </w:rPr>
              <w:t>45</w:t>
            </w:r>
            <w:r>
              <w:rPr>
                <w:noProof/>
                <w:webHidden/>
              </w:rPr>
              <w:fldChar w:fldCharType="end"/>
            </w:r>
          </w:hyperlink>
        </w:p>
        <w:p w14:paraId="382880DE" w14:textId="45756D9B" w:rsidR="00A4278F" w:rsidRDefault="00A4278F">
          <w:pPr>
            <w:pStyle w:val="TOC2"/>
            <w:tabs>
              <w:tab w:val="right" w:leader="dot" w:pos="9016"/>
            </w:tabs>
            <w:rPr>
              <w:rFonts w:asciiTheme="minorHAnsi" w:eastAsiaTheme="minorEastAsia" w:hAnsiTheme="minorHAnsi"/>
              <w:noProof/>
              <w:szCs w:val="24"/>
              <w:lang w:eastAsia="en-GB"/>
            </w:rPr>
          </w:pPr>
          <w:hyperlink w:anchor="_Toc235280865" w:history="1">
            <w:r w:rsidRPr="00D87963">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_Toc235280865 \h </w:instrText>
            </w:r>
            <w:r>
              <w:rPr>
                <w:noProof/>
                <w:webHidden/>
              </w:rPr>
            </w:r>
            <w:r>
              <w:rPr>
                <w:noProof/>
                <w:webHidden/>
              </w:rPr>
              <w:fldChar w:fldCharType="separate"/>
            </w:r>
            <w:r>
              <w:rPr>
                <w:noProof/>
                <w:webHidden/>
              </w:rPr>
              <w:t>45</w:t>
            </w:r>
            <w:r>
              <w:rPr>
                <w:noProof/>
                <w:webHidden/>
              </w:rPr>
              <w:fldChar w:fldCharType="end"/>
            </w:r>
          </w:hyperlink>
        </w:p>
        <w:p w14:paraId="04E4A071" w14:textId="5FE57B92" w:rsidR="00A4278F" w:rsidRDefault="00A4278F">
          <w:pPr>
            <w:pStyle w:val="TOC2"/>
            <w:tabs>
              <w:tab w:val="right" w:leader="dot" w:pos="9016"/>
            </w:tabs>
            <w:rPr>
              <w:rFonts w:asciiTheme="minorHAnsi" w:eastAsiaTheme="minorEastAsia" w:hAnsiTheme="minorHAnsi"/>
              <w:noProof/>
              <w:szCs w:val="24"/>
              <w:lang w:eastAsia="en-GB"/>
            </w:rPr>
          </w:pPr>
          <w:hyperlink w:anchor="_Toc235280866" w:history="1">
            <w:r w:rsidRPr="00D87963">
              <w:rPr>
                <w:rStyle w:val="Hyperlink"/>
                <w:rFonts w:ascii="Arial" w:hAnsi="Arial" w:cs="Arial"/>
                <w:noProof/>
              </w:rPr>
              <w:t>5.2 Recommendations</w:t>
            </w:r>
            <w:r>
              <w:rPr>
                <w:noProof/>
                <w:webHidden/>
              </w:rPr>
              <w:tab/>
            </w:r>
            <w:r>
              <w:rPr>
                <w:noProof/>
                <w:webHidden/>
              </w:rPr>
              <w:fldChar w:fldCharType="begin"/>
            </w:r>
            <w:r>
              <w:rPr>
                <w:noProof/>
                <w:webHidden/>
              </w:rPr>
              <w:instrText xml:space="preserve"> PAGEREF _Toc235280866 \h </w:instrText>
            </w:r>
            <w:r>
              <w:rPr>
                <w:noProof/>
                <w:webHidden/>
              </w:rPr>
            </w:r>
            <w:r>
              <w:rPr>
                <w:noProof/>
                <w:webHidden/>
              </w:rPr>
              <w:fldChar w:fldCharType="separate"/>
            </w:r>
            <w:r>
              <w:rPr>
                <w:noProof/>
                <w:webHidden/>
              </w:rPr>
              <w:t>45</w:t>
            </w:r>
            <w:r>
              <w:rPr>
                <w:noProof/>
                <w:webHidden/>
              </w:rPr>
              <w:fldChar w:fldCharType="end"/>
            </w:r>
          </w:hyperlink>
        </w:p>
        <w:p w14:paraId="51EBAFB8" w14:textId="1BC07EC4" w:rsidR="00A4278F" w:rsidRDefault="00A4278F">
          <w:pPr>
            <w:pStyle w:val="TOC3"/>
            <w:tabs>
              <w:tab w:val="right" w:leader="dot" w:pos="9016"/>
            </w:tabs>
            <w:rPr>
              <w:rFonts w:asciiTheme="minorHAnsi" w:eastAsiaTheme="minorEastAsia" w:hAnsiTheme="minorHAnsi"/>
              <w:noProof/>
              <w:szCs w:val="24"/>
              <w:lang w:eastAsia="en-GB"/>
            </w:rPr>
          </w:pPr>
          <w:hyperlink w:anchor="_Toc235280867" w:history="1">
            <w:r w:rsidRPr="00D87963">
              <w:rPr>
                <w:rStyle w:val="Hyperlink"/>
                <w:rFonts w:ascii="Arial" w:hAnsi="Arial" w:cs="Arial"/>
                <w:noProof/>
              </w:rPr>
              <w:t>5.2.1 Strengthen Internal Communication Systems</w:t>
            </w:r>
            <w:r>
              <w:rPr>
                <w:noProof/>
                <w:webHidden/>
              </w:rPr>
              <w:tab/>
            </w:r>
            <w:r>
              <w:rPr>
                <w:noProof/>
                <w:webHidden/>
              </w:rPr>
              <w:fldChar w:fldCharType="begin"/>
            </w:r>
            <w:r>
              <w:rPr>
                <w:noProof/>
                <w:webHidden/>
              </w:rPr>
              <w:instrText xml:space="preserve"> PAGEREF _Toc235280867 \h </w:instrText>
            </w:r>
            <w:r>
              <w:rPr>
                <w:noProof/>
                <w:webHidden/>
              </w:rPr>
            </w:r>
            <w:r>
              <w:rPr>
                <w:noProof/>
                <w:webHidden/>
              </w:rPr>
              <w:fldChar w:fldCharType="separate"/>
            </w:r>
            <w:r>
              <w:rPr>
                <w:noProof/>
                <w:webHidden/>
              </w:rPr>
              <w:t>45</w:t>
            </w:r>
            <w:r>
              <w:rPr>
                <w:noProof/>
                <w:webHidden/>
              </w:rPr>
              <w:fldChar w:fldCharType="end"/>
            </w:r>
          </w:hyperlink>
        </w:p>
        <w:p w14:paraId="59C1072D" w14:textId="21361489" w:rsidR="00A4278F" w:rsidRDefault="00A4278F">
          <w:pPr>
            <w:pStyle w:val="TOC3"/>
            <w:tabs>
              <w:tab w:val="right" w:leader="dot" w:pos="9016"/>
            </w:tabs>
            <w:rPr>
              <w:rFonts w:asciiTheme="minorHAnsi" w:eastAsiaTheme="minorEastAsia" w:hAnsiTheme="minorHAnsi"/>
              <w:noProof/>
              <w:szCs w:val="24"/>
              <w:lang w:eastAsia="en-GB"/>
            </w:rPr>
          </w:pPr>
          <w:hyperlink w:anchor="_Toc235280868" w:history="1">
            <w:r w:rsidRPr="00D87963">
              <w:rPr>
                <w:rStyle w:val="Hyperlink"/>
                <w:rFonts w:ascii="Arial" w:hAnsi="Arial" w:cs="Arial"/>
                <w:noProof/>
              </w:rPr>
              <w:t>5.2.2 Invest in Leadership Development</w:t>
            </w:r>
            <w:r>
              <w:rPr>
                <w:noProof/>
                <w:webHidden/>
              </w:rPr>
              <w:tab/>
            </w:r>
            <w:r>
              <w:rPr>
                <w:noProof/>
                <w:webHidden/>
              </w:rPr>
              <w:fldChar w:fldCharType="begin"/>
            </w:r>
            <w:r>
              <w:rPr>
                <w:noProof/>
                <w:webHidden/>
              </w:rPr>
              <w:instrText xml:space="preserve"> PAGEREF _Toc235280868 \h </w:instrText>
            </w:r>
            <w:r>
              <w:rPr>
                <w:noProof/>
                <w:webHidden/>
              </w:rPr>
            </w:r>
            <w:r>
              <w:rPr>
                <w:noProof/>
                <w:webHidden/>
              </w:rPr>
              <w:fldChar w:fldCharType="separate"/>
            </w:r>
            <w:r>
              <w:rPr>
                <w:noProof/>
                <w:webHidden/>
              </w:rPr>
              <w:t>46</w:t>
            </w:r>
            <w:r>
              <w:rPr>
                <w:noProof/>
                <w:webHidden/>
              </w:rPr>
              <w:fldChar w:fldCharType="end"/>
            </w:r>
          </w:hyperlink>
        </w:p>
        <w:p w14:paraId="5D3D2150" w14:textId="52CDD26B" w:rsidR="00A4278F" w:rsidRDefault="00A4278F">
          <w:pPr>
            <w:pStyle w:val="TOC3"/>
            <w:tabs>
              <w:tab w:val="right" w:leader="dot" w:pos="9016"/>
            </w:tabs>
            <w:rPr>
              <w:rFonts w:asciiTheme="minorHAnsi" w:eastAsiaTheme="minorEastAsia" w:hAnsiTheme="minorHAnsi"/>
              <w:noProof/>
              <w:szCs w:val="24"/>
              <w:lang w:eastAsia="en-GB"/>
            </w:rPr>
          </w:pPr>
          <w:hyperlink w:anchor="_Toc235280869" w:history="1">
            <w:r w:rsidRPr="00D87963">
              <w:rPr>
                <w:rStyle w:val="Hyperlink"/>
                <w:rFonts w:ascii="Arial" w:hAnsi="Arial" w:cs="Arial"/>
                <w:noProof/>
              </w:rPr>
              <w:t>5.2.3 Enhance Employee Training and Development</w:t>
            </w:r>
            <w:r>
              <w:rPr>
                <w:noProof/>
                <w:webHidden/>
              </w:rPr>
              <w:tab/>
            </w:r>
            <w:r>
              <w:rPr>
                <w:noProof/>
                <w:webHidden/>
              </w:rPr>
              <w:fldChar w:fldCharType="begin"/>
            </w:r>
            <w:r>
              <w:rPr>
                <w:noProof/>
                <w:webHidden/>
              </w:rPr>
              <w:instrText xml:space="preserve"> PAGEREF _Toc235280869 \h </w:instrText>
            </w:r>
            <w:r>
              <w:rPr>
                <w:noProof/>
                <w:webHidden/>
              </w:rPr>
            </w:r>
            <w:r>
              <w:rPr>
                <w:noProof/>
                <w:webHidden/>
              </w:rPr>
              <w:fldChar w:fldCharType="separate"/>
            </w:r>
            <w:r>
              <w:rPr>
                <w:noProof/>
                <w:webHidden/>
              </w:rPr>
              <w:t>46</w:t>
            </w:r>
            <w:r>
              <w:rPr>
                <w:noProof/>
                <w:webHidden/>
              </w:rPr>
              <w:fldChar w:fldCharType="end"/>
            </w:r>
          </w:hyperlink>
        </w:p>
        <w:p w14:paraId="0D33DD59" w14:textId="645A4DD7" w:rsidR="00A4278F" w:rsidRDefault="00A4278F">
          <w:pPr>
            <w:pStyle w:val="TOC3"/>
            <w:tabs>
              <w:tab w:val="right" w:leader="dot" w:pos="9016"/>
            </w:tabs>
            <w:rPr>
              <w:rFonts w:asciiTheme="minorHAnsi" w:eastAsiaTheme="minorEastAsia" w:hAnsiTheme="minorHAnsi"/>
              <w:noProof/>
              <w:szCs w:val="24"/>
              <w:lang w:eastAsia="en-GB"/>
            </w:rPr>
          </w:pPr>
          <w:hyperlink w:anchor="_Toc235280870" w:history="1">
            <w:r w:rsidRPr="00D87963">
              <w:rPr>
                <w:rStyle w:val="Hyperlink"/>
                <w:rFonts w:ascii="Arial" w:hAnsi="Arial" w:cs="Arial"/>
                <w:noProof/>
              </w:rPr>
              <w:t>5.2.4 Improve Employee Recognition Practices</w:t>
            </w:r>
            <w:r>
              <w:rPr>
                <w:noProof/>
                <w:webHidden/>
              </w:rPr>
              <w:tab/>
            </w:r>
            <w:r>
              <w:rPr>
                <w:noProof/>
                <w:webHidden/>
              </w:rPr>
              <w:fldChar w:fldCharType="begin"/>
            </w:r>
            <w:r>
              <w:rPr>
                <w:noProof/>
                <w:webHidden/>
              </w:rPr>
              <w:instrText xml:space="preserve"> PAGEREF _Toc235280870 \h </w:instrText>
            </w:r>
            <w:r>
              <w:rPr>
                <w:noProof/>
                <w:webHidden/>
              </w:rPr>
            </w:r>
            <w:r>
              <w:rPr>
                <w:noProof/>
                <w:webHidden/>
              </w:rPr>
              <w:fldChar w:fldCharType="separate"/>
            </w:r>
            <w:r>
              <w:rPr>
                <w:noProof/>
                <w:webHidden/>
              </w:rPr>
              <w:t>46</w:t>
            </w:r>
            <w:r>
              <w:rPr>
                <w:noProof/>
                <w:webHidden/>
              </w:rPr>
              <w:fldChar w:fldCharType="end"/>
            </w:r>
          </w:hyperlink>
        </w:p>
        <w:p w14:paraId="19BF464C" w14:textId="141AB47C" w:rsidR="00A4278F" w:rsidRDefault="00A4278F">
          <w:pPr>
            <w:pStyle w:val="TOC3"/>
            <w:tabs>
              <w:tab w:val="right" w:leader="dot" w:pos="9016"/>
            </w:tabs>
            <w:rPr>
              <w:rFonts w:asciiTheme="minorHAnsi" w:eastAsiaTheme="minorEastAsia" w:hAnsiTheme="minorHAnsi"/>
              <w:noProof/>
              <w:szCs w:val="24"/>
              <w:lang w:eastAsia="en-GB"/>
            </w:rPr>
          </w:pPr>
          <w:hyperlink w:anchor="_Toc235280871" w:history="1">
            <w:r w:rsidRPr="00D87963">
              <w:rPr>
                <w:rStyle w:val="Hyperlink"/>
                <w:rFonts w:ascii="Arial" w:hAnsi="Arial" w:cs="Arial"/>
                <w:noProof/>
              </w:rPr>
              <w:t>5.2.5 Prioritise Employee Wellbeing</w:t>
            </w:r>
            <w:r>
              <w:rPr>
                <w:noProof/>
                <w:webHidden/>
              </w:rPr>
              <w:tab/>
            </w:r>
            <w:r>
              <w:rPr>
                <w:noProof/>
                <w:webHidden/>
              </w:rPr>
              <w:fldChar w:fldCharType="begin"/>
            </w:r>
            <w:r>
              <w:rPr>
                <w:noProof/>
                <w:webHidden/>
              </w:rPr>
              <w:instrText xml:space="preserve"> PAGEREF _Toc235280871 \h </w:instrText>
            </w:r>
            <w:r>
              <w:rPr>
                <w:noProof/>
                <w:webHidden/>
              </w:rPr>
            </w:r>
            <w:r>
              <w:rPr>
                <w:noProof/>
                <w:webHidden/>
              </w:rPr>
              <w:fldChar w:fldCharType="separate"/>
            </w:r>
            <w:r>
              <w:rPr>
                <w:noProof/>
                <w:webHidden/>
              </w:rPr>
              <w:t>47</w:t>
            </w:r>
            <w:r>
              <w:rPr>
                <w:noProof/>
                <w:webHidden/>
              </w:rPr>
              <w:fldChar w:fldCharType="end"/>
            </w:r>
          </w:hyperlink>
        </w:p>
        <w:p w14:paraId="59F89678" w14:textId="686AC6EF" w:rsidR="00A4278F" w:rsidRDefault="00A4278F">
          <w:pPr>
            <w:pStyle w:val="TOC3"/>
            <w:tabs>
              <w:tab w:val="right" w:leader="dot" w:pos="9016"/>
            </w:tabs>
            <w:rPr>
              <w:rFonts w:asciiTheme="minorHAnsi" w:eastAsiaTheme="minorEastAsia" w:hAnsiTheme="minorHAnsi"/>
              <w:noProof/>
              <w:szCs w:val="24"/>
              <w:lang w:eastAsia="en-GB"/>
            </w:rPr>
          </w:pPr>
          <w:hyperlink w:anchor="_Toc235280872" w:history="1">
            <w:r w:rsidRPr="00D87963">
              <w:rPr>
                <w:rStyle w:val="Hyperlink"/>
                <w:rFonts w:ascii="Arial" w:hAnsi="Arial" w:cs="Arial"/>
                <w:noProof/>
              </w:rPr>
              <w:t>5.2.6 Encourage Greater Employee Participation</w:t>
            </w:r>
            <w:r>
              <w:rPr>
                <w:noProof/>
                <w:webHidden/>
              </w:rPr>
              <w:tab/>
            </w:r>
            <w:r>
              <w:rPr>
                <w:noProof/>
                <w:webHidden/>
              </w:rPr>
              <w:fldChar w:fldCharType="begin"/>
            </w:r>
            <w:r>
              <w:rPr>
                <w:noProof/>
                <w:webHidden/>
              </w:rPr>
              <w:instrText xml:space="preserve"> PAGEREF _Toc235280872 \h </w:instrText>
            </w:r>
            <w:r>
              <w:rPr>
                <w:noProof/>
                <w:webHidden/>
              </w:rPr>
            </w:r>
            <w:r>
              <w:rPr>
                <w:noProof/>
                <w:webHidden/>
              </w:rPr>
              <w:fldChar w:fldCharType="separate"/>
            </w:r>
            <w:r>
              <w:rPr>
                <w:noProof/>
                <w:webHidden/>
              </w:rPr>
              <w:t>47</w:t>
            </w:r>
            <w:r>
              <w:rPr>
                <w:noProof/>
                <w:webHidden/>
              </w:rPr>
              <w:fldChar w:fldCharType="end"/>
            </w:r>
          </w:hyperlink>
        </w:p>
        <w:p w14:paraId="30B150A9" w14:textId="404FB534" w:rsidR="00A4278F" w:rsidRDefault="00A4278F">
          <w:pPr>
            <w:pStyle w:val="TOC2"/>
            <w:tabs>
              <w:tab w:val="right" w:leader="dot" w:pos="9016"/>
            </w:tabs>
            <w:rPr>
              <w:rFonts w:asciiTheme="minorHAnsi" w:eastAsiaTheme="minorEastAsia" w:hAnsiTheme="minorHAnsi"/>
              <w:noProof/>
              <w:szCs w:val="24"/>
              <w:lang w:eastAsia="en-GB"/>
            </w:rPr>
          </w:pPr>
          <w:hyperlink w:anchor="_Toc235280873" w:history="1">
            <w:r w:rsidRPr="00D87963">
              <w:rPr>
                <w:rStyle w:val="Hyperlink"/>
                <w:rFonts w:ascii="Arial" w:hAnsi="Arial" w:cs="Arial"/>
                <w:noProof/>
              </w:rPr>
              <w:t>5.3 Conclusion</w:t>
            </w:r>
            <w:r>
              <w:rPr>
                <w:noProof/>
                <w:webHidden/>
              </w:rPr>
              <w:tab/>
            </w:r>
            <w:r>
              <w:rPr>
                <w:noProof/>
                <w:webHidden/>
              </w:rPr>
              <w:fldChar w:fldCharType="begin"/>
            </w:r>
            <w:r>
              <w:rPr>
                <w:noProof/>
                <w:webHidden/>
              </w:rPr>
              <w:instrText xml:space="preserve"> PAGEREF _Toc235280873 \h </w:instrText>
            </w:r>
            <w:r>
              <w:rPr>
                <w:noProof/>
                <w:webHidden/>
              </w:rPr>
            </w:r>
            <w:r>
              <w:rPr>
                <w:noProof/>
                <w:webHidden/>
              </w:rPr>
              <w:fldChar w:fldCharType="separate"/>
            </w:r>
            <w:r>
              <w:rPr>
                <w:noProof/>
                <w:webHidden/>
              </w:rPr>
              <w:t>47</w:t>
            </w:r>
            <w:r>
              <w:rPr>
                <w:noProof/>
                <w:webHidden/>
              </w:rPr>
              <w:fldChar w:fldCharType="end"/>
            </w:r>
          </w:hyperlink>
        </w:p>
        <w:p w14:paraId="1D703FC9" w14:textId="65337D39" w:rsidR="00A4278F" w:rsidRDefault="00A4278F">
          <w:pPr>
            <w:pStyle w:val="TOC2"/>
            <w:tabs>
              <w:tab w:val="right" w:leader="dot" w:pos="9016"/>
            </w:tabs>
            <w:rPr>
              <w:rFonts w:asciiTheme="minorHAnsi" w:eastAsiaTheme="minorEastAsia" w:hAnsiTheme="minorHAnsi"/>
              <w:noProof/>
              <w:szCs w:val="24"/>
              <w:lang w:eastAsia="en-GB"/>
            </w:rPr>
          </w:pPr>
          <w:hyperlink w:anchor="_Toc235280874" w:history="1">
            <w:r w:rsidRPr="00D87963">
              <w:rPr>
                <w:rStyle w:val="Hyperlink"/>
                <w:rFonts w:ascii="Arial" w:hAnsi="Arial" w:cs="Arial"/>
                <w:noProof/>
              </w:rPr>
              <w:t>5.4 Limitations of the Research</w:t>
            </w:r>
            <w:r>
              <w:rPr>
                <w:noProof/>
                <w:webHidden/>
              </w:rPr>
              <w:tab/>
            </w:r>
            <w:r>
              <w:rPr>
                <w:noProof/>
                <w:webHidden/>
              </w:rPr>
              <w:fldChar w:fldCharType="begin"/>
            </w:r>
            <w:r>
              <w:rPr>
                <w:noProof/>
                <w:webHidden/>
              </w:rPr>
              <w:instrText xml:space="preserve"> PAGEREF _Toc235280874 \h </w:instrText>
            </w:r>
            <w:r>
              <w:rPr>
                <w:noProof/>
                <w:webHidden/>
              </w:rPr>
            </w:r>
            <w:r>
              <w:rPr>
                <w:noProof/>
                <w:webHidden/>
              </w:rPr>
              <w:fldChar w:fldCharType="separate"/>
            </w:r>
            <w:r>
              <w:rPr>
                <w:noProof/>
                <w:webHidden/>
              </w:rPr>
              <w:t>48</w:t>
            </w:r>
            <w:r>
              <w:rPr>
                <w:noProof/>
                <w:webHidden/>
              </w:rPr>
              <w:fldChar w:fldCharType="end"/>
            </w:r>
          </w:hyperlink>
        </w:p>
        <w:p w14:paraId="764BB412" w14:textId="5D88E218" w:rsidR="00A4278F" w:rsidRDefault="00A4278F">
          <w:pPr>
            <w:pStyle w:val="TOC2"/>
            <w:tabs>
              <w:tab w:val="right" w:leader="dot" w:pos="9016"/>
            </w:tabs>
            <w:rPr>
              <w:rFonts w:asciiTheme="minorHAnsi" w:eastAsiaTheme="minorEastAsia" w:hAnsiTheme="minorHAnsi"/>
              <w:noProof/>
              <w:szCs w:val="24"/>
              <w:lang w:eastAsia="en-GB"/>
            </w:rPr>
          </w:pPr>
          <w:hyperlink w:anchor="_Toc235280875" w:history="1">
            <w:r w:rsidRPr="00D87963">
              <w:rPr>
                <w:rStyle w:val="Hyperlink"/>
                <w:rFonts w:ascii="Arial" w:hAnsi="Arial" w:cs="Arial"/>
                <w:noProof/>
              </w:rPr>
              <w:t>5.5 Recommendations for Future Research</w:t>
            </w:r>
            <w:r>
              <w:rPr>
                <w:noProof/>
                <w:webHidden/>
              </w:rPr>
              <w:tab/>
            </w:r>
            <w:r>
              <w:rPr>
                <w:noProof/>
                <w:webHidden/>
              </w:rPr>
              <w:fldChar w:fldCharType="begin"/>
            </w:r>
            <w:r>
              <w:rPr>
                <w:noProof/>
                <w:webHidden/>
              </w:rPr>
              <w:instrText xml:space="preserve"> PAGEREF _Toc235280875 \h </w:instrText>
            </w:r>
            <w:r>
              <w:rPr>
                <w:noProof/>
                <w:webHidden/>
              </w:rPr>
            </w:r>
            <w:r>
              <w:rPr>
                <w:noProof/>
                <w:webHidden/>
              </w:rPr>
              <w:fldChar w:fldCharType="separate"/>
            </w:r>
            <w:r>
              <w:rPr>
                <w:noProof/>
                <w:webHidden/>
              </w:rPr>
              <w:t>49</w:t>
            </w:r>
            <w:r>
              <w:rPr>
                <w:noProof/>
                <w:webHidden/>
              </w:rPr>
              <w:fldChar w:fldCharType="end"/>
            </w:r>
          </w:hyperlink>
        </w:p>
        <w:p w14:paraId="5147FD44" w14:textId="018B76E6" w:rsidR="00A4278F" w:rsidRDefault="00A4278F">
          <w:pPr>
            <w:pStyle w:val="TOC1"/>
            <w:tabs>
              <w:tab w:val="right" w:leader="dot" w:pos="9016"/>
            </w:tabs>
            <w:rPr>
              <w:rFonts w:asciiTheme="minorHAnsi" w:eastAsiaTheme="minorEastAsia" w:hAnsiTheme="minorHAnsi"/>
              <w:noProof/>
              <w:szCs w:val="24"/>
              <w:lang w:eastAsia="en-GB"/>
            </w:rPr>
          </w:pPr>
          <w:hyperlink w:anchor="_Toc235280876" w:history="1">
            <w:r w:rsidRPr="00D87963">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_Toc235280876 \h </w:instrText>
            </w:r>
            <w:r>
              <w:rPr>
                <w:noProof/>
                <w:webHidden/>
              </w:rPr>
            </w:r>
            <w:r>
              <w:rPr>
                <w:noProof/>
                <w:webHidden/>
              </w:rPr>
              <w:fldChar w:fldCharType="separate"/>
            </w:r>
            <w:r>
              <w:rPr>
                <w:noProof/>
                <w:webHidden/>
              </w:rPr>
              <w:t>50</w:t>
            </w:r>
            <w:r>
              <w:rPr>
                <w:noProof/>
                <w:webHidden/>
              </w:rPr>
              <w:fldChar w:fldCharType="end"/>
            </w:r>
          </w:hyperlink>
        </w:p>
        <w:p w14:paraId="7FDDA461" w14:textId="51CBF4BE" w:rsidR="00052078" w:rsidRDefault="00052078">
          <w:r>
            <w:rPr>
              <w:b/>
              <w:bCs/>
            </w:rPr>
            <w:fldChar w:fldCharType="end"/>
          </w:r>
        </w:p>
      </w:sdtContent>
    </w:sdt>
    <w:p w14:paraId="2636D144" w14:textId="77777777" w:rsidR="00904796" w:rsidRPr="00052078" w:rsidRDefault="00904796" w:rsidP="00904796">
      <w:pPr>
        <w:spacing w:line="360" w:lineRule="auto"/>
        <w:rPr>
          <w:rFonts w:ascii="Arial" w:hAnsi="Arial" w:cs="Arial"/>
          <w:sz w:val="22"/>
        </w:rPr>
      </w:pPr>
    </w:p>
    <w:p w14:paraId="447BF661" w14:textId="77777777" w:rsidR="00904796" w:rsidRPr="00052078" w:rsidRDefault="00904796" w:rsidP="00904796">
      <w:pPr>
        <w:spacing w:line="360" w:lineRule="auto"/>
        <w:rPr>
          <w:rFonts w:ascii="Arial" w:hAnsi="Arial" w:cs="Arial"/>
          <w:sz w:val="22"/>
        </w:rPr>
      </w:pPr>
    </w:p>
    <w:p w14:paraId="5662480F" w14:textId="77777777" w:rsidR="00904796" w:rsidRPr="00052078" w:rsidRDefault="00904796" w:rsidP="00904796">
      <w:pPr>
        <w:spacing w:line="360" w:lineRule="auto"/>
        <w:rPr>
          <w:rFonts w:ascii="Arial" w:hAnsi="Arial" w:cs="Arial"/>
          <w:sz w:val="22"/>
        </w:rPr>
      </w:pPr>
    </w:p>
    <w:p w14:paraId="4B905808" w14:textId="77777777" w:rsidR="00904796" w:rsidRPr="00052078" w:rsidRDefault="00904796" w:rsidP="00904796">
      <w:pPr>
        <w:spacing w:line="360" w:lineRule="auto"/>
        <w:rPr>
          <w:rFonts w:ascii="Arial" w:hAnsi="Arial" w:cs="Arial"/>
          <w:sz w:val="22"/>
        </w:rPr>
      </w:pPr>
    </w:p>
    <w:p w14:paraId="135B996C" w14:textId="77777777" w:rsidR="00904796" w:rsidRPr="00052078" w:rsidRDefault="00904796" w:rsidP="00904796">
      <w:pPr>
        <w:spacing w:line="360" w:lineRule="auto"/>
        <w:rPr>
          <w:rFonts w:ascii="Arial" w:hAnsi="Arial" w:cs="Arial"/>
          <w:sz w:val="22"/>
        </w:rPr>
      </w:pPr>
    </w:p>
    <w:p w14:paraId="39E9BD95" w14:textId="77777777" w:rsidR="00904796" w:rsidRPr="00052078" w:rsidRDefault="00904796" w:rsidP="00904796">
      <w:pPr>
        <w:spacing w:line="360" w:lineRule="auto"/>
        <w:rPr>
          <w:rFonts w:ascii="Arial" w:hAnsi="Arial" w:cs="Arial"/>
          <w:sz w:val="22"/>
        </w:rPr>
      </w:pPr>
    </w:p>
    <w:p w14:paraId="7BECCB85" w14:textId="77777777" w:rsidR="00904796" w:rsidRPr="00052078" w:rsidRDefault="00904796" w:rsidP="00904796">
      <w:pPr>
        <w:spacing w:line="360" w:lineRule="auto"/>
        <w:rPr>
          <w:rFonts w:ascii="Arial" w:hAnsi="Arial" w:cs="Arial"/>
          <w:sz w:val="22"/>
        </w:rPr>
      </w:pPr>
    </w:p>
    <w:p w14:paraId="593B1BFC" w14:textId="4DF99C44" w:rsidR="00E52C36" w:rsidRPr="00904796" w:rsidRDefault="00E52C36" w:rsidP="00052078">
      <w:pPr>
        <w:pStyle w:val="Heading1"/>
        <w:rPr>
          <w:rFonts w:ascii="Arial" w:hAnsi="Arial" w:cs="Arial"/>
          <w:sz w:val="22"/>
          <w:szCs w:val="22"/>
        </w:rPr>
      </w:pPr>
      <w:bookmarkStart w:id="0" w:name="_Toc235280820"/>
      <w:r w:rsidRPr="00904796">
        <w:rPr>
          <w:rFonts w:ascii="Arial" w:hAnsi="Arial" w:cs="Arial"/>
          <w:sz w:val="22"/>
          <w:szCs w:val="22"/>
        </w:rPr>
        <w:lastRenderedPageBreak/>
        <w:t>CHAPTER 1: INTRODUCTION</w:t>
      </w:r>
      <w:bookmarkEnd w:id="0"/>
    </w:p>
    <w:p w14:paraId="4BAD89C2" w14:textId="77777777" w:rsidR="00E52C36" w:rsidRPr="00904796" w:rsidRDefault="00E52C36" w:rsidP="00052078">
      <w:pPr>
        <w:pStyle w:val="Heading2"/>
        <w:rPr>
          <w:rFonts w:ascii="Arial" w:hAnsi="Arial" w:cs="Arial"/>
          <w:sz w:val="22"/>
          <w:szCs w:val="22"/>
        </w:rPr>
      </w:pPr>
      <w:bookmarkStart w:id="1" w:name="_Toc235280821"/>
      <w:r w:rsidRPr="00904796">
        <w:rPr>
          <w:rFonts w:ascii="Arial" w:hAnsi="Arial" w:cs="Arial"/>
          <w:sz w:val="22"/>
          <w:szCs w:val="22"/>
        </w:rPr>
        <w:t>1.1 Introduction</w:t>
      </w:r>
      <w:bookmarkEnd w:id="1"/>
    </w:p>
    <w:p w14:paraId="5B8AB0F1" w14:textId="77777777" w:rsidR="00E52C36" w:rsidRPr="00904796" w:rsidRDefault="00E52C36" w:rsidP="00904796">
      <w:pPr>
        <w:spacing w:line="360" w:lineRule="auto"/>
        <w:rPr>
          <w:rFonts w:ascii="Arial" w:hAnsi="Arial" w:cs="Arial"/>
          <w:sz w:val="22"/>
        </w:rPr>
      </w:pPr>
      <w:r w:rsidRPr="00904796">
        <w:rPr>
          <w:rFonts w:ascii="Arial" w:hAnsi="Arial" w:cs="Arial"/>
          <w:sz w:val="22"/>
        </w:rPr>
        <w:t>Employee performance is widely recognised as a key driver of organisational success. In an increasingly competitive business environment, organisations depend on employees to achieve strategic objectives, maintain operational efficiency and sustain long-term growth. Across industries, employee performance influences productivity, product quality, customer satisfaction, innovation and overall business performance. Consequently, organisations seek to understand the factors that enhance employee performance and address those that reduce workforce effectiveness.</w:t>
      </w:r>
    </w:p>
    <w:p w14:paraId="72B2E2BE" w14:textId="77777777" w:rsidR="00E52C36" w:rsidRPr="00904796" w:rsidRDefault="00E52C36" w:rsidP="00904796">
      <w:pPr>
        <w:spacing w:line="360" w:lineRule="auto"/>
        <w:rPr>
          <w:rFonts w:ascii="Arial" w:hAnsi="Arial" w:cs="Arial"/>
          <w:sz w:val="22"/>
        </w:rPr>
      </w:pPr>
      <w:r w:rsidRPr="00904796">
        <w:rPr>
          <w:rFonts w:ascii="Arial" w:hAnsi="Arial" w:cs="Arial"/>
          <w:sz w:val="22"/>
        </w:rPr>
        <w:t>The fast-moving consumer goods (FMCG) sector is particularly reliant on employee performance due to its demanding operational environment. Organisations must respond quickly to changing consumer preferences while maintaining efficient production, consistent product quality and competitive performance. These pressures require employees to remain productive while adapting to technological developments, changing market demands and evolving customer expectations. As a result, employee performance depends not only on individual capability but also on organisational factors such as leadership, communication, motivation and workplace support.</w:t>
      </w:r>
    </w:p>
    <w:p w14:paraId="53B18104" w14:textId="77777777" w:rsidR="00E52C36" w:rsidRPr="00904796" w:rsidRDefault="00E52C36" w:rsidP="00904796">
      <w:pPr>
        <w:spacing w:line="360" w:lineRule="auto"/>
        <w:rPr>
          <w:rFonts w:ascii="Arial" w:hAnsi="Arial" w:cs="Arial"/>
          <w:sz w:val="22"/>
        </w:rPr>
      </w:pPr>
      <w:r w:rsidRPr="00904796">
        <w:rPr>
          <w:rFonts w:ascii="Arial" w:hAnsi="Arial" w:cs="Arial"/>
          <w:sz w:val="22"/>
        </w:rPr>
        <w:t>The strategic importance of employee performance has increased as organisations recognise the value of human capital. While financial resources and technology remain important, they can only be fully utilised through a capable and engaged workforce. Employees are central to implementing organisational strategies, delivering products and maintaining customer relationships, making effective performance management essential for sustainable competitive advantage.</w:t>
      </w:r>
    </w:p>
    <w:p w14:paraId="5BAF692B" w14:textId="77777777" w:rsidR="00E52C36" w:rsidRPr="00904796" w:rsidRDefault="00E52C36" w:rsidP="00904796">
      <w:pPr>
        <w:spacing w:line="360" w:lineRule="auto"/>
        <w:rPr>
          <w:rFonts w:ascii="Arial" w:hAnsi="Arial" w:cs="Arial"/>
          <w:sz w:val="22"/>
        </w:rPr>
      </w:pPr>
      <w:r w:rsidRPr="00904796">
        <w:rPr>
          <w:rFonts w:ascii="Arial" w:hAnsi="Arial" w:cs="Arial"/>
          <w:sz w:val="22"/>
        </w:rPr>
        <w:t>Proper Snacks UK operates within the competitive UK food and beverage sector and has established a strong position in the growing healthy snack market. Although continued growth creates opportunities for expansion and profitability, it also increases organisational complexity, changing employee responsibilities and performance expectations. If these challenges are not effectively managed, they may reduce employee engagement, motivation and productivity.</w:t>
      </w:r>
    </w:p>
    <w:p w14:paraId="23084A76" w14:textId="46BC358F" w:rsidR="00E52C36" w:rsidRPr="00904796" w:rsidRDefault="00E52C36" w:rsidP="00904796">
      <w:pPr>
        <w:spacing w:line="360" w:lineRule="auto"/>
        <w:rPr>
          <w:rFonts w:ascii="Arial" w:hAnsi="Arial" w:cs="Arial"/>
          <w:sz w:val="22"/>
        </w:rPr>
      </w:pPr>
      <w:r w:rsidRPr="00904796">
        <w:rPr>
          <w:rFonts w:ascii="Arial" w:hAnsi="Arial" w:cs="Arial"/>
          <w:sz w:val="22"/>
        </w:rPr>
        <w:t>Understanding the organisational factors that influence employee performance at Proper Snacks UK is therefore important because workforce effectiveness directly contributes to operational efficiency, organisational success and customer satisfaction. This study investigates employee perceptions of communication, management practices, organisational support, motivation and workplace conditions to provide evidence-based recommendations for improving employee performance.</w:t>
      </w:r>
    </w:p>
    <w:p w14:paraId="101D6876" w14:textId="77777777" w:rsidR="00E52C36" w:rsidRPr="00904796" w:rsidRDefault="00E52C36" w:rsidP="00052078">
      <w:pPr>
        <w:pStyle w:val="Heading2"/>
        <w:rPr>
          <w:rFonts w:ascii="Arial" w:hAnsi="Arial" w:cs="Arial"/>
          <w:sz w:val="22"/>
          <w:szCs w:val="22"/>
        </w:rPr>
      </w:pPr>
      <w:bookmarkStart w:id="2" w:name="_Toc235280822"/>
      <w:r w:rsidRPr="00904796">
        <w:rPr>
          <w:rFonts w:ascii="Arial" w:hAnsi="Arial" w:cs="Arial"/>
          <w:sz w:val="22"/>
          <w:szCs w:val="22"/>
        </w:rPr>
        <w:lastRenderedPageBreak/>
        <w:t>1.2 Background</w:t>
      </w:r>
      <w:bookmarkEnd w:id="2"/>
    </w:p>
    <w:p w14:paraId="533D374E" w14:textId="77777777" w:rsidR="00E52C36" w:rsidRPr="00904796" w:rsidRDefault="00E52C36" w:rsidP="00904796">
      <w:pPr>
        <w:spacing w:line="360" w:lineRule="auto"/>
        <w:rPr>
          <w:rFonts w:ascii="Arial" w:hAnsi="Arial" w:cs="Arial"/>
          <w:sz w:val="22"/>
        </w:rPr>
      </w:pPr>
      <w:r w:rsidRPr="00904796">
        <w:rPr>
          <w:rFonts w:ascii="Arial" w:hAnsi="Arial" w:cs="Arial"/>
          <w:sz w:val="22"/>
        </w:rPr>
        <w:t>Employee performance has long been a central topic in management and organisational research. Earlier studies primarily measured performance through productivity and efficiency, whereas contemporary research views performance as a multidimensional concept that also includes teamwork, adaptability, communication, innovation and organisational citizenship behaviours (Sonnentag and Frese, 2002).</w:t>
      </w:r>
    </w:p>
    <w:p w14:paraId="6E7F8D44" w14:textId="77777777" w:rsidR="00E52C36" w:rsidRPr="00904796" w:rsidRDefault="00E52C36" w:rsidP="00904796">
      <w:pPr>
        <w:spacing w:line="360" w:lineRule="auto"/>
        <w:rPr>
          <w:rFonts w:ascii="Arial" w:hAnsi="Arial" w:cs="Arial"/>
          <w:sz w:val="22"/>
        </w:rPr>
      </w:pPr>
      <w:r w:rsidRPr="00904796">
        <w:rPr>
          <w:rFonts w:ascii="Arial" w:hAnsi="Arial" w:cs="Arial"/>
          <w:sz w:val="22"/>
        </w:rPr>
        <w:t>Performance is influenced by both individual and organisational factors. Skills, knowledge, experience and motivation contribute to individual performance, while leadership, communication, organisational culture, training, recognition and workplace conditions significantly shape employee effectiveness (Armstrong, 2014). Improving performance therefore requires organisations to consider both individual capability and the wider organisational environment.</w:t>
      </w:r>
    </w:p>
    <w:p w14:paraId="2E5B530E" w14:textId="77777777" w:rsidR="00E52C36" w:rsidRPr="00904796" w:rsidRDefault="00E52C36" w:rsidP="00904796">
      <w:pPr>
        <w:spacing w:line="360" w:lineRule="auto"/>
        <w:rPr>
          <w:rFonts w:ascii="Arial" w:hAnsi="Arial" w:cs="Arial"/>
          <w:sz w:val="22"/>
        </w:rPr>
      </w:pPr>
      <w:r w:rsidRPr="00904796">
        <w:rPr>
          <w:rFonts w:ascii="Arial" w:hAnsi="Arial" w:cs="Arial"/>
          <w:sz w:val="22"/>
        </w:rPr>
        <w:t>Herzberg's Two-Factor Theory remains one of the most influential explanations of employee motivation and performance. Herzberg (1959) argued that hygiene factors, including pay, supervision and working conditions, prevent dissatisfaction, whereas motivational factors such as achievement, recognition and personal growth encourage higher levels of performance.</w:t>
      </w:r>
    </w:p>
    <w:p w14:paraId="008E028D" w14:textId="77777777" w:rsidR="00E52C36" w:rsidRPr="00904796" w:rsidRDefault="00E52C36" w:rsidP="00904796">
      <w:pPr>
        <w:spacing w:line="360" w:lineRule="auto"/>
        <w:rPr>
          <w:rFonts w:ascii="Arial" w:hAnsi="Arial" w:cs="Arial"/>
          <w:sz w:val="22"/>
        </w:rPr>
      </w:pPr>
      <w:r w:rsidRPr="00904796">
        <w:rPr>
          <w:rFonts w:ascii="Arial" w:hAnsi="Arial" w:cs="Arial"/>
          <w:sz w:val="22"/>
        </w:rPr>
        <w:t>Employee performance is particularly important in organisations experiencing growth and organisational change. Research suggests that expansion often creates communication, coordination and leadership challenges that may reduce employee engagement if organisational systems do not evolve accordingly (Cooper and Schindler, 2014).</w:t>
      </w:r>
    </w:p>
    <w:p w14:paraId="6304931E" w14:textId="77777777" w:rsidR="00E52C36" w:rsidRPr="00904796" w:rsidRDefault="00E52C36" w:rsidP="00904796">
      <w:pPr>
        <w:spacing w:line="360" w:lineRule="auto"/>
        <w:rPr>
          <w:rFonts w:ascii="Arial" w:hAnsi="Arial" w:cs="Arial"/>
          <w:sz w:val="22"/>
        </w:rPr>
      </w:pPr>
      <w:r w:rsidRPr="00904796">
        <w:rPr>
          <w:rFonts w:ascii="Arial" w:hAnsi="Arial" w:cs="Arial"/>
          <w:sz w:val="22"/>
        </w:rPr>
        <w:t>Proper Snacks UK provides an appropriate context for examining these issues because it operates in the highly competitive healthy snack market. As consumer demand for healthier food has increased, the company has expanded its operations and workforce. Employees contribute across production, supply chain, marketing and customer engagement, making their performance central to organisational success.</w:t>
      </w:r>
    </w:p>
    <w:p w14:paraId="418CD312" w14:textId="77777777" w:rsidR="00E52C36" w:rsidRPr="00904796" w:rsidRDefault="00E52C36" w:rsidP="00904796">
      <w:pPr>
        <w:spacing w:line="360" w:lineRule="auto"/>
        <w:rPr>
          <w:rFonts w:ascii="Arial" w:hAnsi="Arial" w:cs="Arial"/>
          <w:sz w:val="22"/>
        </w:rPr>
      </w:pPr>
      <w:r w:rsidRPr="00904796">
        <w:rPr>
          <w:rFonts w:ascii="Arial" w:hAnsi="Arial" w:cs="Arial"/>
          <w:sz w:val="22"/>
        </w:rPr>
        <w:t>Modern organisations also increasingly recognise the importance of employee voice. Employees possess direct knowledge of organisational processes and workplace challenges, providing valuable insights into the factors that support or hinder performance (Adams et al., 2007).</w:t>
      </w:r>
    </w:p>
    <w:p w14:paraId="64E3A1E1" w14:textId="47B6B14A" w:rsidR="001B19AE" w:rsidRPr="00904796" w:rsidRDefault="00E52C36" w:rsidP="00904796">
      <w:pPr>
        <w:spacing w:line="360" w:lineRule="auto"/>
        <w:rPr>
          <w:rFonts w:ascii="Arial" w:hAnsi="Arial" w:cs="Arial"/>
          <w:sz w:val="22"/>
        </w:rPr>
      </w:pPr>
      <w:r w:rsidRPr="00904796">
        <w:rPr>
          <w:rFonts w:ascii="Arial" w:hAnsi="Arial" w:cs="Arial"/>
          <w:sz w:val="22"/>
        </w:rPr>
        <w:t xml:space="preserve">Although employee performance has been widely studied across industries, fewer studies examine organisation-specific challenges within growing UK FMCG businesses. Investigating employee performance at Proper Snacks UK therefore contributes both </w:t>
      </w:r>
      <w:r w:rsidRPr="00904796">
        <w:rPr>
          <w:rFonts w:ascii="Arial" w:hAnsi="Arial" w:cs="Arial"/>
          <w:sz w:val="22"/>
        </w:rPr>
        <w:lastRenderedPageBreak/>
        <w:t>practical organisational insights and a better understanding of employee performance within this sector.</w:t>
      </w:r>
    </w:p>
    <w:p w14:paraId="4125FC18" w14:textId="2ADFC8B2" w:rsidR="00E52C36" w:rsidRPr="00904796" w:rsidRDefault="00E52C36" w:rsidP="00052078">
      <w:pPr>
        <w:pStyle w:val="Heading2"/>
        <w:rPr>
          <w:rFonts w:ascii="Arial" w:hAnsi="Arial" w:cs="Arial"/>
          <w:sz w:val="22"/>
          <w:szCs w:val="22"/>
        </w:rPr>
      </w:pPr>
      <w:bookmarkStart w:id="3" w:name="_Toc235280823"/>
      <w:r w:rsidRPr="00904796">
        <w:rPr>
          <w:rFonts w:ascii="Arial" w:hAnsi="Arial" w:cs="Arial"/>
          <w:sz w:val="22"/>
          <w:szCs w:val="22"/>
        </w:rPr>
        <w:t>1.3 Problem Statement</w:t>
      </w:r>
      <w:bookmarkEnd w:id="3"/>
    </w:p>
    <w:p w14:paraId="6944FD5B" w14:textId="77777777" w:rsidR="00E52C36" w:rsidRPr="00904796" w:rsidRDefault="00E52C36" w:rsidP="00904796">
      <w:pPr>
        <w:spacing w:line="360" w:lineRule="auto"/>
        <w:rPr>
          <w:rFonts w:ascii="Arial" w:hAnsi="Arial" w:cs="Arial"/>
          <w:sz w:val="22"/>
        </w:rPr>
      </w:pPr>
      <w:r w:rsidRPr="00904796">
        <w:rPr>
          <w:rFonts w:ascii="Arial" w:hAnsi="Arial" w:cs="Arial"/>
          <w:sz w:val="22"/>
        </w:rPr>
        <w:t>Employee performance is a critical organisational issue because it directly affects productivity, product quality, innovation, customer satisfaction and organisational competitiveness (Armstrong and Taylor, 2023). Within the UK fast-moving consumer goods (FMCG) sector, organisations operate in a highly competitive environment characterised by changing consumer preferences, supply chain pressures and increasing demands for operational efficiency. These conditions require an engaged and adaptable workforce capable of responding to continual organisational change.</w:t>
      </w:r>
    </w:p>
    <w:p w14:paraId="16B887B1" w14:textId="77777777" w:rsidR="00E52C36" w:rsidRPr="00904796" w:rsidRDefault="00E52C36" w:rsidP="00904796">
      <w:pPr>
        <w:spacing w:line="360" w:lineRule="auto"/>
        <w:rPr>
          <w:rFonts w:ascii="Arial" w:hAnsi="Arial" w:cs="Arial"/>
          <w:sz w:val="22"/>
        </w:rPr>
      </w:pPr>
      <w:r w:rsidRPr="00904796">
        <w:rPr>
          <w:rFonts w:ascii="Arial" w:hAnsi="Arial" w:cs="Arial"/>
          <w:sz w:val="22"/>
        </w:rPr>
        <w:t>Proper Snacks UK provides an appropriate context for examining these challenges. The company describes itself as the home of PROPER and Eat Real, manufacturing products in its UK factory and distributing more than 12 million bags across Europe each month (Proper Snacks, 2026). Following the acquisition of Proper and Eat Real, the business has continued to expand under experienced FMCG leadership (Exponent, n.d.). While this growth has increased production capacity and market reach, organisational expansion can also create greater complexity, communication challenges, changing managerial responsibilities and increased pressure on employees (Cooper and Schindler, 2014). If organisational systems fail to evolve alongside growth, employee performance may be adversely affected.</w:t>
      </w:r>
    </w:p>
    <w:p w14:paraId="403A5FE7" w14:textId="77777777" w:rsidR="00E52C36" w:rsidRPr="00904796" w:rsidRDefault="00E52C36" w:rsidP="00904796">
      <w:pPr>
        <w:spacing w:line="360" w:lineRule="auto"/>
        <w:rPr>
          <w:rFonts w:ascii="Arial" w:hAnsi="Arial" w:cs="Arial"/>
          <w:sz w:val="22"/>
        </w:rPr>
      </w:pPr>
      <w:r w:rsidRPr="00904796">
        <w:rPr>
          <w:rFonts w:ascii="Arial" w:hAnsi="Arial" w:cs="Arial"/>
          <w:sz w:val="22"/>
        </w:rPr>
        <w:t>Existing research demonstrates that employee performance is shaped by organisational factors including leadership, communication, organisational support, employee engagement and workplace motivation, alongside individual capability (Kim and Beehr, 2020; Lee, Idris and Tuckey, 2022). However, much of this evidence has been generated within multinational organisations or across multiple industries, providing limited insight into growing UK FMCG businesses.</w:t>
      </w:r>
    </w:p>
    <w:p w14:paraId="1A7DE927" w14:textId="77777777" w:rsidR="00E52C36" w:rsidRPr="00904796" w:rsidRDefault="00E52C36" w:rsidP="00904796">
      <w:pPr>
        <w:spacing w:line="360" w:lineRule="auto"/>
        <w:rPr>
          <w:rFonts w:ascii="Arial" w:hAnsi="Arial" w:cs="Arial"/>
          <w:sz w:val="22"/>
        </w:rPr>
      </w:pPr>
      <w:r w:rsidRPr="00904796">
        <w:rPr>
          <w:rFonts w:ascii="Arial" w:hAnsi="Arial" w:cs="Arial"/>
          <w:sz w:val="22"/>
        </w:rPr>
        <w:t>A further limitation is the relative lack of employee-centred research. Previous studies have predominantly examined performance from managerial or organisational perspectives, with fewer exploring how employees perceive the organisational conditions that enable or hinder their performance. As employees directly experience organisational policies, leadership and workplace practices, their perspectives provide valuable insight into the factors influencing workplace effectiveness.</w:t>
      </w:r>
    </w:p>
    <w:p w14:paraId="4AFA74E3" w14:textId="65D7B971" w:rsidR="00E52C36" w:rsidRPr="00904796" w:rsidRDefault="00E52C36" w:rsidP="00904796">
      <w:pPr>
        <w:spacing w:line="360" w:lineRule="auto"/>
        <w:rPr>
          <w:rFonts w:ascii="Arial" w:hAnsi="Arial" w:cs="Arial"/>
          <w:sz w:val="22"/>
        </w:rPr>
      </w:pPr>
      <w:r w:rsidRPr="00904796">
        <w:rPr>
          <w:rFonts w:ascii="Arial" w:hAnsi="Arial" w:cs="Arial"/>
          <w:sz w:val="22"/>
        </w:rPr>
        <w:t>This study addresses these empirical and practical gaps by investigating employees' perceptions of the organisational factors affecting performance at Proper Snacks UK. By examining communication, leadership, organisational support, motivation and employee engagement from employees' perspectives, the research aims to generate organisation-</w:t>
      </w:r>
      <w:r w:rsidRPr="00904796">
        <w:rPr>
          <w:rFonts w:ascii="Arial" w:hAnsi="Arial" w:cs="Arial"/>
          <w:sz w:val="22"/>
        </w:rPr>
        <w:lastRenderedPageBreak/>
        <w:t>specific evidence to support managerial decision-making and continued organisational development.</w:t>
      </w:r>
    </w:p>
    <w:p w14:paraId="056311E5" w14:textId="77777777" w:rsidR="00E52C36" w:rsidRPr="00904796" w:rsidRDefault="00E52C36" w:rsidP="00052078">
      <w:pPr>
        <w:pStyle w:val="Heading2"/>
        <w:rPr>
          <w:rFonts w:ascii="Arial" w:hAnsi="Arial" w:cs="Arial"/>
          <w:sz w:val="22"/>
          <w:szCs w:val="22"/>
        </w:rPr>
      </w:pPr>
      <w:bookmarkStart w:id="4" w:name="_Toc235280824"/>
      <w:r w:rsidRPr="00904796">
        <w:rPr>
          <w:rFonts w:ascii="Arial" w:hAnsi="Arial" w:cs="Arial"/>
          <w:sz w:val="22"/>
          <w:szCs w:val="22"/>
        </w:rPr>
        <w:t>1.4 Research Aim</w:t>
      </w:r>
      <w:bookmarkEnd w:id="4"/>
    </w:p>
    <w:p w14:paraId="00ACFB61" w14:textId="1FF223F5" w:rsidR="00E52C36" w:rsidRPr="00904796" w:rsidRDefault="00E52C36" w:rsidP="00904796">
      <w:pPr>
        <w:spacing w:line="360" w:lineRule="auto"/>
        <w:rPr>
          <w:rFonts w:ascii="Arial" w:hAnsi="Arial" w:cs="Arial"/>
          <w:sz w:val="22"/>
        </w:rPr>
      </w:pPr>
      <w:r w:rsidRPr="00904796">
        <w:rPr>
          <w:rFonts w:ascii="Arial" w:hAnsi="Arial" w:cs="Arial"/>
          <w:sz w:val="22"/>
        </w:rPr>
        <w:t>The aim of this study is to investigate the organisational factors influencing employee performance at Proper Snacks UK in order to support evidence-based managerial decision-making and contribute to long-term organisational improvement.</w:t>
      </w:r>
    </w:p>
    <w:p w14:paraId="0734614E" w14:textId="77777777" w:rsidR="00E52C36" w:rsidRPr="00904796" w:rsidRDefault="00E52C36" w:rsidP="00052078">
      <w:pPr>
        <w:pStyle w:val="Heading2"/>
        <w:rPr>
          <w:rFonts w:ascii="Arial" w:hAnsi="Arial" w:cs="Arial"/>
          <w:sz w:val="22"/>
          <w:szCs w:val="22"/>
        </w:rPr>
      </w:pPr>
      <w:bookmarkStart w:id="5" w:name="_Toc235280825"/>
      <w:r w:rsidRPr="00904796">
        <w:rPr>
          <w:rFonts w:ascii="Arial" w:hAnsi="Arial" w:cs="Arial"/>
          <w:sz w:val="22"/>
          <w:szCs w:val="22"/>
        </w:rPr>
        <w:t>1.5 Research Objectives</w:t>
      </w:r>
      <w:bookmarkEnd w:id="5"/>
    </w:p>
    <w:p w14:paraId="75D25E0A" w14:textId="029C7810" w:rsidR="00E52C36" w:rsidRPr="00904796" w:rsidRDefault="00E52C36" w:rsidP="00904796">
      <w:pPr>
        <w:spacing w:line="360" w:lineRule="auto"/>
        <w:rPr>
          <w:rFonts w:ascii="Arial" w:hAnsi="Arial" w:cs="Arial"/>
          <w:sz w:val="22"/>
        </w:rPr>
      </w:pPr>
      <w:r w:rsidRPr="00904796">
        <w:rPr>
          <w:rFonts w:ascii="Arial" w:hAnsi="Arial" w:cs="Arial"/>
          <w:sz w:val="22"/>
        </w:rPr>
        <w:t>The study seeks to achieve five objectives. First, it explores employees' perceptions of the factors influencing their performance at Proper Snacks UK. Second, it examines the impact of organisational communication practices on employee performance. Third, it investigates how management practices and organisational support influence employees' ability to perform effectively. Fourth, it identifies the principal organisational barriers and enablers affecting employee effectiveness. Finally, the study develops evidence-based recommendations that may contribute to improving employee performance and broader organisational outcomes</w:t>
      </w:r>
      <w:r w:rsidR="007B54DD" w:rsidRPr="00904796">
        <w:rPr>
          <w:rFonts w:ascii="Arial" w:hAnsi="Arial" w:cs="Arial"/>
          <w:sz w:val="22"/>
        </w:rPr>
        <w:t>.</w:t>
      </w:r>
    </w:p>
    <w:p w14:paraId="226E8C10" w14:textId="77777777" w:rsidR="00E52C36" w:rsidRPr="00904796" w:rsidRDefault="00E52C36" w:rsidP="00052078">
      <w:pPr>
        <w:pStyle w:val="Heading2"/>
        <w:rPr>
          <w:rFonts w:ascii="Arial" w:hAnsi="Arial" w:cs="Arial"/>
          <w:sz w:val="22"/>
          <w:szCs w:val="22"/>
        </w:rPr>
      </w:pPr>
      <w:bookmarkStart w:id="6" w:name="_Toc235280826"/>
      <w:r w:rsidRPr="00904796">
        <w:rPr>
          <w:rFonts w:ascii="Arial" w:hAnsi="Arial" w:cs="Arial"/>
          <w:sz w:val="22"/>
          <w:szCs w:val="22"/>
        </w:rPr>
        <w:t>1.6 Research Questions</w:t>
      </w:r>
      <w:bookmarkEnd w:id="6"/>
    </w:p>
    <w:p w14:paraId="21353492" w14:textId="3D5F78FB" w:rsidR="00E52C36" w:rsidRPr="00904796" w:rsidRDefault="00E52C36" w:rsidP="00904796">
      <w:pPr>
        <w:spacing w:line="360" w:lineRule="auto"/>
        <w:rPr>
          <w:rFonts w:ascii="Arial" w:hAnsi="Arial" w:cs="Arial"/>
          <w:sz w:val="22"/>
        </w:rPr>
      </w:pPr>
      <w:r w:rsidRPr="00904796">
        <w:rPr>
          <w:rFonts w:ascii="Arial" w:hAnsi="Arial" w:cs="Arial"/>
          <w:sz w:val="22"/>
        </w:rPr>
        <w:t>To address the research aim, the study is guided by five research questions. It first considers how employees perceive the factors influencing their performance at Proper Snacks UK. It then examines the role of internal communication in shaping employee performance and explores how management practices influence performance outcomes. In addition, the study investigates the organisational barriers and enablers affecting employee effectiveness before considering what recommendations can be proposed to improve employee performance within Proper Snacks UK.</w:t>
      </w:r>
    </w:p>
    <w:p w14:paraId="112E827C" w14:textId="77777777" w:rsidR="00E52C36" w:rsidRPr="00904796" w:rsidRDefault="00E52C36" w:rsidP="00052078">
      <w:pPr>
        <w:pStyle w:val="Heading2"/>
        <w:rPr>
          <w:rFonts w:ascii="Arial" w:hAnsi="Arial" w:cs="Arial"/>
          <w:sz w:val="22"/>
          <w:szCs w:val="22"/>
        </w:rPr>
      </w:pPr>
      <w:bookmarkStart w:id="7" w:name="_Toc235280827"/>
      <w:r w:rsidRPr="00904796">
        <w:rPr>
          <w:rFonts w:ascii="Arial" w:hAnsi="Arial" w:cs="Arial"/>
          <w:sz w:val="22"/>
          <w:szCs w:val="22"/>
        </w:rPr>
        <w:t>1.7 Chapter Summary</w:t>
      </w:r>
      <w:bookmarkEnd w:id="7"/>
    </w:p>
    <w:p w14:paraId="4050806D" w14:textId="77777777" w:rsidR="00E52C36" w:rsidRPr="00904796" w:rsidRDefault="00E52C36" w:rsidP="00904796">
      <w:pPr>
        <w:spacing w:line="360" w:lineRule="auto"/>
        <w:rPr>
          <w:rFonts w:ascii="Arial" w:hAnsi="Arial" w:cs="Arial"/>
          <w:sz w:val="22"/>
        </w:rPr>
      </w:pPr>
      <w:r w:rsidRPr="00904796">
        <w:rPr>
          <w:rFonts w:ascii="Arial" w:hAnsi="Arial" w:cs="Arial"/>
          <w:sz w:val="22"/>
        </w:rPr>
        <w:t>This chapter introduced the research by highlighting the importance of employee performance within contemporary organisations and explaining its relevance to the fast-moving consumer goods (FMCG) sector. It outlined the organisational and individual factors influencing employee performance, introduced Proper Snacks UK as the case organisation, and justified the study through the identified organisational and research gaps.</w:t>
      </w:r>
    </w:p>
    <w:p w14:paraId="6B5BA3F8" w14:textId="77777777" w:rsidR="00E52C36" w:rsidRPr="00904796" w:rsidRDefault="00E52C36" w:rsidP="00904796">
      <w:pPr>
        <w:spacing w:line="360" w:lineRule="auto"/>
        <w:rPr>
          <w:rFonts w:ascii="Arial" w:hAnsi="Arial" w:cs="Arial"/>
          <w:sz w:val="22"/>
        </w:rPr>
      </w:pPr>
      <w:r w:rsidRPr="00904796">
        <w:rPr>
          <w:rFonts w:ascii="Arial" w:hAnsi="Arial" w:cs="Arial"/>
          <w:sz w:val="22"/>
        </w:rPr>
        <w:t>The chapter also presented the research aim, objectives and research questions, providing a clear framework for the investigation. Together, these establish the direction of the study and provide the foundation for Chapter Two, which critically reviews the literature relating to employee performance, motivation, communication, leadership, organisational support and employee engagement.</w:t>
      </w:r>
    </w:p>
    <w:p w14:paraId="0346C39F" w14:textId="77777777" w:rsidR="00E52C36" w:rsidRPr="00904796" w:rsidRDefault="00E52C36" w:rsidP="00052078">
      <w:pPr>
        <w:pStyle w:val="Heading1"/>
        <w:rPr>
          <w:rFonts w:ascii="Arial" w:hAnsi="Arial" w:cs="Arial"/>
          <w:sz w:val="22"/>
          <w:szCs w:val="22"/>
        </w:rPr>
      </w:pPr>
      <w:bookmarkStart w:id="8" w:name="_Toc235280828"/>
      <w:r w:rsidRPr="00904796">
        <w:rPr>
          <w:rFonts w:ascii="Arial" w:hAnsi="Arial" w:cs="Arial"/>
          <w:sz w:val="22"/>
          <w:szCs w:val="22"/>
        </w:rPr>
        <w:lastRenderedPageBreak/>
        <w:t>CHAPTER 2: LITERATURE REVIEW</w:t>
      </w:r>
      <w:bookmarkEnd w:id="8"/>
    </w:p>
    <w:p w14:paraId="4CCB614F" w14:textId="77777777" w:rsidR="00E52C36" w:rsidRPr="00904796" w:rsidRDefault="00E52C36" w:rsidP="00052078">
      <w:pPr>
        <w:pStyle w:val="Heading2"/>
        <w:rPr>
          <w:rFonts w:ascii="Arial" w:hAnsi="Arial" w:cs="Arial"/>
          <w:sz w:val="22"/>
          <w:szCs w:val="22"/>
        </w:rPr>
      </w:pPr>
      <w:bookmarkStart w:id="9" w:name="_Toc235280829"/>
      <w:r w:rsidRPr="00904796">
        <w:rPr>
          <w:rFonts w:ascii="Arial" w:hAnsi="Arial" w:cs="Arial"/>
          <w:sz w:val="22"/>
          <w:szCs w:val="22"/>
        </w:rPr>
        <w:t>2.1 Introduction</w:t>
      </w:r>
      <w:bookmarkEnd w:id="9"/>
    </w:p>
    <w:p w14:paraId="3160F688" w14:textId="77777777" w:rsidR="00E52C36" w:rsidRPr="00904796" w:rsidRDefault="00E52C36" w:rsidP="00904796">
      <w:pPr>
        <w:spacing w:line="360" w:lineRule="auto"/>
        <w:rPr>
          <w:rFonts w:ascii="Arial" w:hAnsi="Arial" w:cs="Arial"/>
          <w:sz w:val="22"/>
        </w:rPr>
      </w:pPr>
      <w:r w:rsidRPr="00904796">
        <w:rPr>
          <w:rFonts w:ascii="Arial" w:hAnsi="Arial" w:cs="Arial"/>
          <w:sz w:val="22"/>
        </w:rPr>
        <w:t>This chapter critically examines the literature relating to employee performance and the organisational factors that influence employee effectiveness. As established in Chapter One, employee performance is central to organisational success because it affects productivity, operational efficiency, innovation and customer satisfaction. These issues are particularly significant within the fast-moving consumer goods (FMCG) sector, where organisations must balance operational efficiency with continual adaptation to changing consumer demands and competitive pressures.</w:t>
      </w:r>
    </w:p>
    <w:p w14:paraId="6FDEA049" w14:textId="77777777" w:rsidR="00E52C36" w:rsidRPr="00904796" w:rsidRDefault="00E52C36" w:rsidP="00904796">
      <w:pPr>
        <w:spacing w:line="360" w:lineRule="auto"/>
        <w:rPr>
          <w:rFonts w:ascii="Arial" w:hAnsi="Arial" w:cs="Arial"/>
          <w:sz w:val="22"/>
        </w:rPr>
      </w:pPr>
      <w:r w:rsidRPr="00904796">
        <w:rPr>
          <w:rFonts w:ascii="Arial" w:hAnsi="Arial" w:cs="Arial"/>
          <w:sz w:val="22"/>
        </w:rPr>
        <w:t>Rather than considering employee performance as an isolated outcome, this review adopts an integrated perspective, recognising that performance is shaped by interactions between organisational systems, managerial practices and individual employee experiences. Accordingly, the chapter examines the principal themes emerging from the literature, including employee motivation, communication, leadership, organisational support and employee engagement. It evaluates the extent to which existing theories and empirical evidence explain employee performance while identifying areas of consensus, debate and limitation within contemporary research.</w:t>
      </w:r>
    </w:p>
    <w:p w14:paraId="119A4410" w14:textId="2A80CE8C" w:rsidR="00E52C36" w:rsidRPr="00904796" w:rsidRDefault="00E52C36" w:rsidP="00904796">
      <w:pPr>
        <w:spacing w:line="360" w:lineRule="auto"/>
        <w:rPr>
          <w:rFonts w:ascii="Arial" w:hAnsi="Arial" w:cs="Arial"/>
          <w:sz w:val="22"/>
        </w:rPr>
      </w:pPr>
      <w:r w:rsidRPr="00904796">
        <w:rPr>
          <w:rFonts w:ascii="Arial" w:hAnsi="Arial" w:cs="Arial"/>
          <w:sz w:val="22"/>
        </w:rPr>
        <w:t>The chapter concludes by identifying the research gap that underpins this study and presenting the conceptual framework used to interpret employees' experiences at Proper Snacks UK. In doing so, it establishes the theoretical foundation for the methodological approach adopted in Chapter Three and the interpretation of the empirical findings presented in Chapter Four.</w:t>
      </w:r>
    </w:p>
    <w:p w14:paraId="6631E4E3" w14:textId="77777777" w:rsidR="00E52C36" w:rsidRPr="00904796" w:rsidRDefault="00E52C36" w:rsidP="00052078">
      <w:pPr>
        <w:pStyle w:val="Heading2"/>
        <w:rPr>
          <w:rFonts w:ascii="Arial" w:hAnsi="Arial" w:cs="Arial"/>
          <w:sz w:val="22"/>
          <w:szCs w:val="22"/>
        </w:rPr>
      </w:pPr>
      <w:bookmarkStart w:id="10" w:name="_Toc235280830"/>
      <w:r w:rsidRPr="00904796">
        <w:rPr>
          <w:rFonts w:ascii="Arial" w:hAnsi="Arial" w:cs="Arial"/>
          <w:sz w:val="22"/>
          <w:szCs w:val="22"/>
        </w:rPr>
        <w:t>2.2 Understanding Employee Performance</w:t>
      </w:r>
      <w:bookmarkEnd w:id="10"/>
    </w:p>
    <w:p w14:paraId="2326D8D2" w14:textId="77777777" w:rsidR="00E52C36" w:rsidRPr="00904796" w:rsidRDefault="00E52C36" w:rsidP="00904796">
      <w:pPr>
        <w:spacing w:line="360" w:lineRule="auto"/>
        <w:rPr>
          <w:rFonts w:ascii="Arial" w:hAnsi="Arial" w:cs="Arial"/>
          <w:sz w:val="22"/>
        </w:rPr>
      </w:pPr>
      <w:r w:rsidRPr="00904796">
        <w:rPr>
          <w:rFonts w:ascii="Arial" w:hAnsi="Arial" w:cs="Arial"/>
          <w:sz w:val="22"/>
        </w:rPr>
        <w:t>Employee performance has evolved from being viewed primarily as a measure of productivity and efficiency to a broader organisational construct encompassing behavioural, contextual and adaptive contributions. Earlier management research focused largely on measurable outputs, such as target achievement and operational efficiency, whereas contemporary studies argue that these indicators alone fail to capture employees' overall contribution to organisational effectiveness. Instead, performance increasingly encompasses behaviours including teamwork, organisational citizenship, adaptability and problem-solving, all of which contribute to organisational success (Sonnentag and Frese, 2002).</w:t>
      </w:r>
    </w:p>
    <w:p w14:paraId="2458A989" w14:textId="77777777" w:rsidR="00E52C36" w:rsidRPr="00904796" w:rsidRDefault="00E52C36" w:rsidP="00904796">
      <w:pPr>
        <w:spacing w:line="360" w:lineRule="auto"/>
        <w:rPr>
          <w:rFonts w:ascii="Arial" w:hAnsi="Arial" w:cs="Arial"/>
          <w:sz w:val="22"/>
        </w:rPr>
      </w:pPr>
      <w:r w:rsidRPr="00904796">
        <w:rPr>
          <w:rFonts w:ascii="Arial" w:hAnsi="Arial" w:cs="Arial"/>
          <w:sz w:val="22"/>
        </w:rPr>
        <w:t xml:space="preserve">This broader perspective reflects growing recognition that organisational performance depends not only on employees' technical competence but also on their ability to respond to changing organisational demands. Armstrong and Taylor (2023) similarly argue that effective performance results from the interaction between employees' knowledge, skills and the </w:t>
      </w:r>
      <w:r w:rsidRPr="00904796">
        <w:rPr>
          <w:rFonts w:ascii="Arial" w:hAnsi="Arial" w:cs="Arial"/>
          <w:sz w:val="22"/>
        </w:rPr>
        <w:lastRenderedPageBreak/>
        <w:t>organisational environment in which they work. Consequently, employee performance is increasingly understood as a multidimensional construct influenced by both individual capability and organisational context rather than by productivity measures alone.</w:t>
      </w:r>
    </w:p>
    <w:p w14:paraId="786CBDEA" w14:textId="77777777" w:rsidR="00E52C36" w:rsidRPr="00904796" w:rsidRDefault="00E52C36" w:rsidP="00904796">
      <w:pPr>
        <w:spacing w:line="360" w:lineRule="auto"/>
        <w:rPr>
          <w:rFonts w:ascii="Arial" w:hAnsi="Arial" w:cs="Arial"/>
          <w:sz w:val="22"/>
        </w:rPr>
      </w:pPr>
      <w:r w:rsidRPr="00904796">
        <w:rPr>
          <w:rFonts w:ascii="Arial" w:hAnsi="Arial" w:cs="Arial"/>
          <w:sz w:val="22"/>
        </w:rPr>
        <w:t>Despite broad agreement regarding the multidimensional nature of employee performance, debate remains over the relative importance of individual and organisational influences. Human capital perspectives emphasise employees' knowledge, experience and motivation, suggesting that improved organisational performance is primarily achieved through recruitment, training and professional development. In contrast, organisational behaviour research argues that capable employees cannot consistently perform well within environments characterised by ineffective leadership, poor communication or inadequate organisational support.</w:t>
      </w:r>
    </w:p>
    <w:p w14:paraId="7EBEAF58" w14:textId="77777777" w:rsidR="00E52C36" w:rsidRPr="00904796" w:rsidRDefault="00E52C36" w:rsidP="00904796">
      <w:pPr>
        <w:spacing w:line="360" w:lineRule="auto"/>
        <w:rPr>
          <w:rFonts w:ascii="Arial" w:hAnsi="Arial" w:cs="Arial"/>
          <w:sz w:val="22"/>
        </w:rPr>
      </w:pPr>
      <w:r w:rsidRPr="00904796">
        <w:rPr>
          <w:rFonts w:ascii="Arial" w:hAnsi="Arial" w:cs="Arial"/>
          <w:sz w:val="22"/>
        </w:rPr>
        <w:t xml:space="preserve">Evidence increasingly favours this latter perspective. Kim and </w:t>
      </w:r>
      <w:proofErr w:type="spellStart"/>
      <w:r w:rsidRPr="00904796">
        <w:rPr>
          <w:rFonts w:ascii="Arial" w:hAnsi="Arial" w:cs="Arial"/>
          <w:sz w:val="22"/>
        </w:rPr>
        <w:t>Beehr</w:t>
      </w:r>
      <w:proofErr w:type="spellEnd"/>
      <w:r w:rsidRPr="00904796">
        <w:rPr>
          <w:rFonts w:ascii="Arial" w:hAnsi="Arial" w:cs="Arial"/>
          <w:sz w:val="22"/>
        </w:rPr>
        <w:t xml:space="preserve"> (2020) found that empowering leadership, organisational trust and employee autonomy significantly enhanced performance by strengthening confidence and engagement, while Lee, Idris and Tuckey (2022) demonstrated that organisational support and supervisory coaching improved both learning and performance. Rather than viewing individual capability and organisational context as competing explanations, contemporary research increasingly recognises that employee performance emerges from the interaction between personal attributes and workplace conditions. Employees require appropriate knowledge, skills and motivation, but these characteristics can only be translated into sustained performance where organisational systems provide effective leadership, communication, support and development opportunities.</w:t>
      </w:r>
    </w:p>
    <w:p w14:paraId="7459AE30" w14:textId="77777777" w:rsidR="00E52C36" w:rsidRPr="00904796" w:rsidRDefault="00E52C36" w:rsidP="00904796">
      <w:pPr>
        <w:spacing w:line="360" w:lineRule="auto"/>
        <w:rPr>
          <w:rFonts w:ascii="Arial" w:hAnsi="Arial" w:cs="Arial"/>
          <w:sz w:val="22"/>
        </w:rPr>
      </w:pPr>
      <w:r w:rsidRPr="00904796">
        <w:rPr>
          <w:rFonts w:ascii="Arial" w:hAnsi="Arial" w:cs="Arial"/>
          <w:sz w:val="22"/>
        </w:rPr>
        <w:t>Although this integrated understanding has strengthened theoretical explanations of employee performance, important limitations remain within the literature. Much of the existing evidence has been generated within multinational organisations, public sector institutions and service industries, with comparatively little attention given to rapidly growing UK FMCG organisations. Furthermore, many studies examine organisational variables such as leadership, communication or motivation independently, despite increasing evidence that these factors interact to shape employee performance. This fragmented approach limits understanding of how employees experience multiple organisational influences simultaneously within a specific workplace.</w:t>
      </w:r>
    </w:p>
    <w:p w14:paraId="02E50281" w14:textId="601505BB" w:rsidR="001B19AE" w:rsidRPr="00904796" w:rsidRDefault="00E52C36" w:rsidP="00904796">
      <w:pPr>
        <w:spacing w:line="360" w:lineRule="auto"/>
        <w:rPr>
          <w:rFonts w:ascii="Arial" w:hAnsi="Arial" w:cs="Arial"/>
          <w:sz w:val="22"/>
        </w:rPr>
      </w:pPr>
      <w:r w:rsidRPr="00904796">
        <w:rPr>
          <w:rFonts w:ascii="Arial" w:hAnsi="Arial" w:cs="Arial"/>
          <w:sz w:val="22"/>
        </w:rPr>
        <w:t xml:space="preserve">These limitations provide a clear rationale for the present study. By exploring employees' perceptions within Proper Snacks UK, this research adopts an integrated organisational perspective, examining how communication, leadership, organisational support, motivation and employee engagement collectively influence employee performance. In doing so, it </w:t>
      </w:r>
      <w:r w:rsidRPr="00904796">
        <w:rPr>
          <w:rFonts w:ascii="Arial" w:hAnsi="Arial" w:cs="Arial"/>
          <w:sz w:val="22"/>
        </w:rPr>
        <w:lastRenderedPageBreak/>
        <w:t>extends existing literature by providing organisation-specific evidence from a growing UK FMCG business while responding to calls for greater employee-centred research.</w:t>
      </w:r>
    </w:p>
    <w:p w14:paraId="7E13496E" w14:textId="77777777" w:rsidR="00E52C36" w:rsidRPr="00904796" w:rsidRDefault="00E52C36" w:rsidP="00052078">
      <w:pPr>
        <w:pStyle w:val="Heading2"/>
        <w:rPr>
          <w:rFonts w:ascii="Arial" w:hAnsi="Arial" w:cs="Arial"/>
          <w:sz w:val="22"/>
          <w:szCs w:val="22"/>
        </w:rPr>
      </w:pPr>
      <w:bookmarkStart w:id="11" w:name="_Toc235280831"/>
      <w:r w:rsidRPr="00904796">
        <w:rPr>
          <w:rFonts w:ascii="Arial" w:hAnsi="Arial" w:cs="Arial"/>
          <w:sz w:val="22"/>
          <w:szCs w:val="22"/>
        </w:rPr>
        <w:t>2.3 Employee Motivation and Performance</w:t>
      </w:r>
      <w:bookmarkEnd w:id="11"/>
    </w:p>
    <w:p w14:paraId="44F4E9B6" w14:textId="77777777" w:rsidR="00E52C36" w:rsidRPr="00904796" w:rsidRDefault="00E52C36" w:rsidP="00904796">
      <w:pPr>
        <w:spacing w:line="360" w:lineRule="auto"/>
        <w:rPr>
          <w:rFonts w:ascii="Arial" w:hAnsi="Arial" w:cs="Arial"/>
          <w:sz w:val="22"/>
        </w:rPr>
      </w:pPr>
      <w:r w:rsidRPr="00904796">
        <w:rPr>
          <w:rFonts w:ascii="Arial" w:hAnsi="Arial" w:cs="Arial"/>
          <w:sz w:val="22"/>
        </w:rPr>
        <w:t>Employee motivation is consistently recognised as a key determinant of employee performance, although there is continuing debate regarding the mechanisms through which motivation influences workplace behaviour. While researchers generally agree that motivated employees demonstrate greater commitment, effort and productivity, there is less consensus on which organisational practices are most effective in sustaining motivation over time. This debate reflects the evolution of motivation theory from traditional reward-based approaches towards more complex explanations that recognise the importance of employees' psychological needs.</w:t>
      </w:r>
    </w:p>
    <w:p w14:paraId="02B6C290" w14:textId="77777777" w:rsidR="00E52C36" w:rsidRPr="00904796" w:rsidRDefault="00E52C36" w:rsidP="00904796">
      <w:pPr>
        <w:spacing w:line="360" w:lineRule="auto"/>
        <w:rPr>
          <w:rFonts w:ascii="Arial" w:hAnsi="Arial" w:cs="Arial"/>
          <w:sz w:val="22"/>
        </w:rPr>
      </w:pPr>
      <w:r w:rsidRPr="00904796">
        <w:rPr>
          <w:rFonts w:ascii="Arial" w:hAnsi="Arial" w:cs="Arial"/>
          <w:sz w:val="22"/>
        </w:rPr>
        <w:t>One of the most influential contributions remains Herzberg's (1959) Two-Factor Theory, which distinguishes between hygiene factors and motivational factors. Herzberg argued that hygiene factors, including salary, organisational policies and working conditions, reduce dissatisfaction but do not themselves generate motivation. Instead, sustained motivation arises from intrinsic factors such as achievement, recognition, responsibility and opportunities for personal growth. Despite its age, the theory continues to influence contemporary performance management, particularly through its emphasis on job design, recognition and employee development (Armstrong and Taylor, 2023).</w:t>
      </w:r>
    </w:p>
    <w:p w14:paraId="3852C0D1" w14:textId="77777777" w:rsidR="00E52C36" w:rsidRPr="00904796" w:rsidRDefault="00E52C36" w:rsidP="00904796">
      <w:pPr>
        <w:spacing w:line="360" w:lineRule="auto"/>
        <w:rPr>
          <w:rFonts w:ascii="Arial" w:hAnsi="Arial" w:cs="Arial"/>
          <w:sz w:val="22"/>
        </w:rPr>
      </w:pPr>
      <w:r w:rsidRPr="00904796">
        <w:rPr>
          <w:rFonts w:ascii="Arial" w:hAnsi="Arial" w:cs="Arial"/>
          <w:sz w:val="22"/>
        </w:rPr>
        <w:t xml:space="preserve">However, Herzberg's framework has attracted sustained criticism. </w:t>
      </w:r>
      <w:proofErr w:type="spellStart"/>
      <w:r w:rsidRPr="00904796">
        <w:rPr>
          <w:rFonts w:ascii="Arial" w:hAnsi="Arial" w:cs="Arial"/>
          <w:sz w:val="22"/>
        </w:rPr>
        <w:t>Alshmemri</w:t>
      </w:r>
      <w:proofErr w:type="spellEnd"/>
      <w:r w:rsidRPr="00904796">
        <w:rPr>
          <w:rFonts w:ascii="Arial" w:hAnsi="Arial" w:cs="Arial"/>
          <w:sz w:val="22"/>
        </w:rPr>
        <w:t>, Shahwan-Akl and Maude (2017) argue that the distinction between hygiene and motivational factors is often less clear in contemporary workplaces than originally proposed. Financial rewards, for example, may function simultaneously as a source of satisfaction and motivation depending on employees' personal circumstances, career stage or organisational context. Furthermore, changes in organisational structures, technological development and flexible working practices raise questions regarding the universal applicability of Herzberg's original findings.</w:t>
      </w:r>
    </w:p>
    <w:p w14:paraId="59BBD5BD" w14:textId="77777777" w:rsidR="00E52C36" w:rsidRPr="00904796" w:rsidRDefault="00E52C36" w:rsidP="00904796">
      <w:pPr>
        <w:spacing w:line="360" w:lineRule="auto"/>
        <w:rPr>
          <w:rFonts w:ascii="Arial" w:hAnsi="Arial" w:cs="Arial"/>
          <w:sz w:val="22"/>
        </w:rPr>
      </w:pPr>
      <w:r w:rsidRPr="00904796">
        <w:rPr>
          <w:rFonts w:ascii="Arial" w:hAnsi="Arial" w:cs="Arial"/>
          <w:sz w:val="22"/>
        </w:rPr>
        <w:t>More recent research has increasingly adopted Self-Determination Theory, which proposes that motivation is strengthened when employees experience autonomy, competence and relatedness within the workplace. Unlike Herzberg's categorisation of workplace factors, Self-Determination Theory emphasises the psychological conditions that encourage intrinsic motivation. Contemporary evidence generally supports this perspective, indicating that employees are more likely to perform effectively when they experience meaningful work, appropriate responsibility and supportive relationships with managers and colleagues.</w:t>
      </w:r>
    </w:p>
    <w:p w14:paraId="16038CE7" w14:textId="77777777" w:rsidR="00E52C36" w:rsidRPr="00904796" w:rsidRDefault="00E52C36" w:rsidP="00904796">
      <w:pPr>
        <w:spacing w:line="360" w:lineRule="auto"/>
        <w:rPr>
          <w:rFonts w:ascii="Arial" w:hAnsi="Arial" w:cs="Arial"/>
          <w:sz w:val="22"/>
        </w:rPr>
      </w:pPr>
      <w:r w:rsidRPr="00904796">
        <w:rPr>
          <w:rFonts w:ascii="Arial" w:hAnsi="Arial" w:cs="Arial"/>
          <w:sz w:val="22"/>
        </w:rPr>
        <w:t xml:space="preserve">Although these theoretical perspectives differ conceptually, they are not mutually exclusive. Both suggest that sustainable employee performance depends on more than financial </w:t>
      </w:r>
      <w:r w:rsidRPr="00904796">
        <w:rPr>
          <w:rFonts w:ascii="Arial" w:hAnsi="Arial" w:cs="Arial"/>
          <w:sz w:val="22"/>
        </w:rPr>
        <w:lastRenderedPageBreak/>
        <w:t>reward alone and requires organisational practices that foster achievement, personal development and meaningful contribution. Consequently, contemporary researchers increasingly advocate integrated approaches that combine fair reward systems with opportunities for learning, autonomy and professional growth.</w:t>
      </w:r>
    </w:p>
    <w:p w14:paraId="21413A35" w14:textId="77777777" w:rsidR="00E52C36" w:rsidRPr="00904796" w:rsidRDefault="00E52C36" w:rsidP="00904796">
      <w:pPr>
        <w:spacing w:line="360" w:lineRule="auto"/>
        <w:rPr>
          <w:rFonts w:ascii="Arial" w:hAnsi="Arial" w:cs="Arial"/>
          <w:sz w:val="22"/>
        </w:rPr>
      </w:pPr>
      <w:r w:rsidRPr="00904796">
        <w:rPr>
          <w:rFonts w:ascii="Arial" w:hAnsi="Arial" w:cs="Arial"/>
          <w:sz w:val="22"/>
        </w:rPr>
        <w:t>The relationship between motivation and employee engagement further extends this discussion. Kahn (1990) conceptualised engagement as the physical, cognitive and emotional investment employees make in their work roles, while Saks (2022) argues that engagement provides the mechanism through which motivation translates into improved performance. Employees who are psychologically engaged are more likely to demonstrate discretionary effort, organisational commitment and resilience during organisational change, reinforcing the close relationship between motivation, engagement and employee performance.</w:t>
      </w:r>
    </w:p>
    <w:p w14:paraId="5E62D73F" w14:textId="77777777" w:rsidR="00E52C36" w:rsidRPr="00904796" w:rsidRDefault="00E52C36" w:rsidP="00904796">
      <w:pPr>
        <w:spacing w:line="360" w:lineRule="auto"/>
        <w:rPr>
          <w:rFonts w:ascii="Arial" w:hAnsi="Arial" w:cs="Arial"/>
          <w:sz w:val="22"/>
        </w:rPr>
      </w:pPr>
      <w:r w:rsidRPr="00904796">
        <w:rPr>
          <w:rFonts w:ascii="Arial" w:hAnsi="Arial" w:cs="Arial"/>
          <w:sz w:val="22"/>
        </w:rPr>
        <w:t>Despite these developments, debate continues regarding the relative influence of intrinsic and extrinsic motivation on long-term performance. Some researchers maintain that competitive reward systems remain essential within commercially driven sectors such as FMCG, whereas others argue that excessive reliance on financial incentives may weaken intrinsic motivation and reduce long-term organisational commitment. Rather than presenting these perspectives as competing explanations, contemporary literature increasingly suggests that effective motivation requires an appropriate balance between financial reward and the psychological factors that encourage sustained engagement.</w:t>
      </w:r>
    </w:p>
    <w:p w14:paraId="10E87D7B" w14:textId="77777777" w:rsidR="00E52C36" w:rsidRPr="00904796" w:rsidRDefault="00E52C36" w:rsidP="00904796">
      <w:pPr>
        <w:spacing w:line="360" w:lineRule="auto"/>
        <w:rPr>
          <w:rFonts w:ascii="Arial" w:hAnsi="Arial" w:cs="Arial"/>
          <w:sz w:val="22"/>
        </w:rPr>
      </w:pPr>
      <w:r w:rsidRPr="00904796">
        <w:rPr>
          <w:rFonts w:ascii="Arial" w:hAnsi="Arial" w:cs="Arial"/>
          <w:sz w:val="22"/>
        </w:rPr>
        <w:t>A further limitation within the literature concerns organisational context. Much of the empirical evidence on employee motivation has been generated within healthcare, education, hospitality and multinational organisations, with comparatively limited research examining growing UK FMCG businesses. Consequently, there remains limited understanding of how employees within expanding food manufacturing organisations perceive the organisational practices that influence their motivation and, ultimately, their performance.</w:t>
      </w:r>
    </w:p>
    <w:p w14:paraId="17C4716F" w14:textId="2A809CC3" w:rsidR="001B19AE" w:rsidRPr="00904796" w:rsidRDefault="00E52C36" w:rsidP="00904796">
      <w:pPr>
        <w:spacing w:line="360" w:lineRule="auto"/>
        <w:rPr>
          <w:rFonts w:ascii="Arial" w:hAnsi="Arial" w:cs="Arial"/>
          <w:sz w:val="22"/>
        </w:rPr>
      </w:pPr>
      <w:r w:rsidRPr="00904796">
        <w:rPr>
          <w:rFonts w:ascii="Arial" w:hAnsi="Arial" w:cs="Arial"/>
          <w:sz w:val="22"/>
        </w:rPr>
        <w:t>This limitation provides further justification for the present study. By examining employees' experiences within Proper Snacks UK, the research explores how communication, leadership, organisational support and workplace experiences collectively shape employee motivation. Rather than treating motivation as an isolated construct, the study considers it as part of a wider organisational system influencing employee performance within a rapidly evolving FMCG environment.</w:t>
      </w:r>
    </w:p>
    <w:p w14:paraId="234E042F" w14:textId="77777777" w:rsidR="00E52C36" w:rsidRPr="00904796" w:rsidRDefault="00E52C36" w:rsidP="00052078">
      <w:pPr>
        <w:pStyle w:val="Heading2"/>
        <w:rPr>
          <w:rFonts w:ascii="Arial" w:hAnsi="Arial" w:cs="Arial"/>
          <w:sz w:val="22"/>
          <w:szCs w:val="22"/>
        </w:rPr>
      </w:pPr>
      <w:bookmarkStart w:id="12" w:name="_Toc235280832"/>
      <w:r w:rsidRPr="00904796">
        <w:rPr>
          <w:rFonts w:ascii="Arial" w:hAnsi="Arial" w:cs="Arial"/>
          <w:sz w:val="22"/>
          <w:szCs w:val="22"/>
        </w:rPr>
        <w:lastRenderedPageBreak/>
        <w:t>2.4 Communication and Employee Performance</w:t>
      </w:r>
      <w:bookmarkEnd w:id="12"/>
    </w:p>
    <w:p w14:paraId="03034BF4" w14:textId="77777777" w:rsidR="00E52C36" w:rsidRPr="00904796" w:rsidRDefault="00E52C36" w:rsidP="00904796">
      <w:pPr>
        <w:spacing w:line="360" w:lineRule="auto"/>
        <w:rPr>
          <w:rFonts w:ascii="Arial" w:hAnsi="Arial" w:cs="Arial"/>
          <w:sz w:val="22"/>
        </w:rPr>
      </w:pPr>
      <w:r w:rsidRPr="00904796">
        <w:rPr>
          <w:rFonts w:ascii="Arial" w:hAnsi="Arial" w:cs="Arial"/>
          <w:sz w:val="22"/>
        </w:rPr>
        <w:t>Communication is widely recognised as a fundamental organisational process underpinning employee performance, organisational coordination and workplace relationships. Although there is broad consensus that effective communication contributes positively to organisational effectiveness, researchers continue to debate the communication structures most conducive to sustaining employee performance, particularly during periods of organisational growth and change. Consequently, communication is increasingly viewed not simply as the transmission of information but as a strategic process influencing employee engagement, organisational trust and overall performance.</w:t>
      </w:r>
    </w:p>
    <w:p w14:paraId="3085910E" w14:textId="77777777" w:rsidR="00E52C36" w:rsidRPr="00904796" w:rsidRDefault="00E52C36" w:rsidP="00904796">
      <w:pPr>
        <w:spacing w:line="360" w:lineRule="auto"/>
        <w:rPr>
          <w:rFonts w:ascii="Arial" w:hAnsi="Arial" w:cs="Arial"/>
          <w:sz w:val="22"/>
        </w:rPr>
      </w:pPr>
      <w:r w:rsidRPr="00904796">
        <w:rPr>
          <w:rFonts w:ascii="Arial" w:hAnsi="Arial" w:cs="Arial"/>
          <w:sz w:val="22"/>
        </w:rPr>
        <w:t>Traditional organisational theory conceptualised communication as a predominantly top-down process through which managers communicated policies, objectives and performance expectations. This approach emphasised efficiency by facilitating the rapid dissemination of information while maintaining managerial control. Welch and Jackson (2007) argue that clear downward communication remains essential because employees require timely and accurate information to understand organisational priorities, coordinate their work effectively and maintain expected performance standards.</w:t>
      </w:r>
    </w:p>
    <w:p w14:paraId="0F1A8F85" w14:textId="77777777" w:rsidR="00E52C36" w:rsidRPr="00904796" w:rsidRDefault="00E52C36" w:rsidP="00904796">
      <w:pPr>
        <w:spacing w:line="360" w:lineRule="auto"/>
        <w:rPr>
          <w:rFonts w:ascii="Arial" w:hAnsi="Arial" w:cs="Arial"/>
          <w:sz w:val="22"/>
        </w:rPr>
      </w:pPr>
      <w:r w:rsidRPr="00904796">
        <w:rPr>
          <w:rFonts w:ascii="Arial" w:hAnsi="Arial" w:cs="Arial"/>
          <w:sz w:val="22"/>
        </w:rPr>
        <w:t xml:space="preserve">However, contemporary research increasingly challenges the sufficiency of one-way communication. Rather than viewing employees as passive recipients of organisational information, recent studies emphasise employee voice, participation and reciprocal communication as central to organisational effectiveness. Al </w:t>
      </w:r>
      <w:proofErr w:type="spellStart"/>
      <w:r w:rsidRPr="00904796">
        <w:rPr>
          <w:rFonts w:ascii="Arial" w:hAnsi="Arial" w:cs="Arial"/>
          <w:sz w:val="22"/>
        </w:rPr>
        <w:t>Halbusi</w:t>
      </w:r>
      <w:proofErr w:type="spellEnd"/>
      <w:r w:rsidRPr="00904796">
        <w:rPr>
          <w:rFonts w:ascii="Arial" w:hAnsi="Arial" w:cs="Arial"/>
          <w:sz w:val="22"/>
        </w:rPr>
        <w:t xml:space="preserve"> et al. (2022) found that organisations encouraging consultation, open dialogue and employee feedback experience higher levels of organisational commitment, work engagement and employee performance. Communication therefore extends beyond information sharing to become a mechanism through which trust, collaboration and organisational learning are developed.</w:t>
      </w:r>
    </w:p>
    <w:p w14:paraId="0900AC19" w14:textId="77777777" w:rsidR="00E52C36" w:rsidRPr="00904796" w:rsidRDefault="00E52C36" w:rsidP="00904796">
      <w:pPr>
        <w:spacing w:line="360" w:lineRule="auto"/>
        <w:rPr>
          <w:rFonts w:ascii="Arial" w:hAnsi="Arial" w:cs="Arial"/>
          <w:sz w:val="22"/>
        </w:rPr>
      </w:pPr>
      <w:r w:rsidRPr="00904796">
        <w:rPr>
          <w:rFonts w:ascii="Arial" w:hAnsi="Arial" w:cs="Arial"/>
          <w:sz w:val="22"/>
        </w:rPr>
        <w:t>These contrasting perspectives reflect an ongoing debate regarding the balance between managerial control and employee participation. Supporters of traditional communication structures argue that centralised communication promotes operational consistency, particularly within manufacturing and FMCG environments where standardisation is essential. In contrast, advocates of participative communication contend that excessive reliance on hierarchical structures may reduce employee engagement, discourage innovation and limit opportunities for organisational improvement. Employees who perceive that their views are neither sought nor valued may become less committed to organisational objectives despite receiving adequate operational information.</w:t>
      </w:r>
    </w:p>
    <w:p w14:paraId="79D6F932" w14:textId="77777777" w:rsidR="00E52C36" w:rsidRPr="00904796" w:rsidRDefault="00E52C36" w:rsidP="00904796">
      <w:pPr>
        <w:spacing w:line="360" w:lineRule="auto"/>
        <w:rPr>
          <w:rFonts w:ascii="Arial" w:hAnsi="Arial" w:cs="Arial"/>
          <w:sz w:val="22"/>
        </w:rPr>
      </w:pPr>
      <w:r w:rsidRPr="00904796">
        <w:rPr>
          <w:rFonts w:ascii="Arial" w:hAnsi="Arial" w:cs="Arial"/>
          <w:sz w:val="22"/>
        </w:rPr>
        <w:t xml:space="preserve">Rather than supporting either perspective exclusively, recent empirical evidence increasingly favours communication systems that combine clear managerial direction with meaningful </w:t>
      </w:r>
      <w:r w:rsidRPr="00904796">
        <w:rPr>
          <w:rFonts w:ascii="Arial" w:hAnsi="Arial" w:cs="Arial"/>
          <w:sz w:val="22"/>
        </w:rPr>
        <w:lastRenderedPageBreak/>
        <w:t>opportunities for employee involvement. Employees require clear operational guidance while also expecting opportunities to contribute ideas, raise concerns and participate in organisational decision-making. Organisations achieving this balance appear better positioned to strengthen organisational trust, improve engagement and sustain performance during periods of organisational change.</w:t>
      </w:r>
    </w:p>
    <w:p w14:paraId="4722E342" w14:textId="77777777" w:rsidR="00E52C36" w:rsidRPr="00904796" w:rsidRDefault="00E52C36" w:rsidP="00904796">
      <w:pPr>
        <w:spacing w:line="360" w:lineRule="auto"/>
        <w:rPr>
          <w:rFonts w:ascii="Arial" w:hAnsi="Arial" w:cs="Arial"/>
          <w:sz w:val="22"/>
        </w:rPr>
      </w:pPr>
      <w:r w:rsidRPr="00904796">
        <w:rPr>
          <w:rFonts w:ascii="Arial" w:hAnsi="Arial" w:cs="Arial"/>
          <w:sz w:val="22"/>
        </w:rPr>
        <w:t>The importance of communication becomes even more pronounced within expanding organisations. Cooper and Schindler (2014) argue that organisational growth frequently creates communication challenges as reporting structures become more complex and functional specialisation increases. Information can become fragmented, communication channels lengthen and employees may experience uncertainty regarding organisational priorities. Effective communication systems therefore become essential for maintaining coordination across departments and supporting organisational performance during periods of expansion.</w:t>
      </w:r>
    </w:p>
    <w:p w14:paraId="20752AA1" w14:textId="77777777" w:rsidR="00E52C36" w:rsidRPr="00904796" w:rsidRDefault="00E52C36" w:rsidP="00904796">
      <w:pPr>
        <w:spacing w:line="360" w:lineRule="auto"/>
        <w:rPr>
          <w:rFonts w:ascii="Arial" w:hAnsi="Arial" w:cs="Arial"/>
          <w:sz w:val="22"/>
        </w:rPr>
      </w:pPr>
      <w:r w:rsidRPr="00904796">
        <w:rPr>
          <w:rFonts w:ascii="Arial" w:hAnsi="Arial" w:cs="Arial"/>
          <w:sz w:val="22"/>
        </w:rPr>
        <w:t>Despite extensive research into organisational communication, important limitations remain. Many studies continue to examine communication independently of other organisational variables, despite growing evidence that it operates in close interaction with leadership, organisational support and employee engagement. Furthermore, relatively little research has explored employees' own perceptions of communication practices within rapidly growing UK FMCG organisations. As a result, existing literature provides only a limited understanding of how communication contributes to employee performance within organisations such as Proper Snacks UK.</w:t>
      </w:r>
    </w:p>
    <w:p w14:paraId="0CFDA199" w14:textId="230ABEC2" w:rsidR="001B19AE" w:rsidRPr="00904796" w:rsidRDefault="00E52C36" w:rsidP="00904796">
      <w:pPr>
        <w:spacing w:line="360" w:lineRule="auto"/>
        <w:rPr>
          <w:rFonts w:ascii="Arial" w:hAnsi="Arial" w:cs="Arial"/>
          <w:sz w:val="22"/>
        </w:rPr>
      </w:pPr>
      <w:r w:rsidRPr="00904796">
        <w:rPr>
          <w:rFonts w:ascii="Arial" w:hAnsi="Arial" w:cs="Arial"/>
          <w:sz w:val="22"/>
        </w:rPr>
        <w:t>The present study addresses this gap by examining communication alongside leadership, motivation, organisational support and employee engagement rather than treating these organisational processes as isolated variables. This integrated perspective provides a more comprehensive understanding of how employees perceive communication as influencing their performance within the context of a growing FMCG organisation.</w:t>
      </w:r>
    </w:p>
    <w:p w14:paraId="1467875F" w14:textId="77777777" w:rsidR="00E52C36" w:rsidRPr="00904796" w:rsidRDefault="00E52C36" w:rsidP="00052078">
      <w:pPr>
        <w:pStyle w:val="Heading2"/>
        <w:rPr>
          <w:rFonts w:ascii="Arial" w:hAnsi="Arial" w:cs="Arial"/>
          <w:sz w:val="22"/>
          <w:szCs w:val="22"/>
        </w:rPr>
      </w:pPr>
      <w:bookmarkStart w:id="13" w:name="_Toc235280833"/>
      <w:r w:rsidRPr="00904796">
        <w:rPr>
          <w:rFonts w:ascii="Arial" w:hAnsi="Arial" w:cs="Arial"/>
          <w:sz w:val="22"/>
          <w:szCs w:val="22"/>
        </w:rPr>
        <w:t>2.5 Management Practices and Leadership</w:t>
      </w:r>
      <w:bookmarkEnd w:id="13"/>
    </w:p>
    <w:p w14:paraId="62C1051A" w14:textId="77777777" w:rsidR="00E52C36" w:rsidRPr="00904796" w:rsidRDefault="00E52C36" w:rsidP="00904796">
      <w:pPr>
        <w:spacing w:line="360" w:lineRule="auto"/>
        <w:rPr>
          <w:rFonts w:ascii="Arial" w:hAnsi="Arial" w:cs="Arial"/>
          <w:sz w:val="22"/>
        </w:rPr>
      </w:pPr>
      <w:r w:rsidRPr="00904796">
        <w:rPr>
          <w:rFonts w:ascii="Arial" w:hAnsi="Arial" w:cs="Arial"/>
          <w:sz w:val="22"/>
        </w:rPr>
        <w:t>Leadership has long been recognised as a significant determinant of employee performance, yet there remains little consensus regarding which leadership behaviours consistently produce superior organisational outcomes. While researchers broadly agree that leadership shapes employee attitudes, motivation and performance, they differ in their explanations of how this influence is exercised and the extent to which leadership effectiveness depends on organisational context.</w:t>
      </w:r>
    </w:p>
    <w:p w14:paraId="21ED9C20" w14:textId="77777777" w:rsidR="00E52C36" w:rsidRPr="00904796" w:rsidRDefault="00E52C36" w:rsidP="00904796">
      <w:pPr>
        <w:spacing w:line="360" w:lineRule="auto"/>
        <w:rPr>
          <w:rFonts w:ascii="Arial" w:hAnsi="Arial" w:cs="Arial"/>
          <w:sz w:val="22"/>
        </w:rPr>
      </w:pPr>
      <w:r w:rsidRPr="00904796">
        <w:rPr>
          <w:rFonts w:ascii="Arial" w:hAnsi="Arial" w:cs="Arial"/>
          <w:sz w:val="22"/>
        </w:rPr>
        <w:t xml:space="preserve">Transformational Leadership Theory has dominated much of the contemporary literature. Bass and Riggio (2006) argue that transformational leaders motivate employees by </w:t>
      </w:r>
      <w:r w:rsidRPr="00904796">
        <w:rPr>
          <w:rFonts w:ascii="Arial" w:hAnsi="Arial" w:cs="Arial"/>
          <w:sz w:val="22"/>
        </w:rPr>
        <w:lastRenderedPageBreak/>
        <w:t>communicating a compelling vision, encouraging innovation and providing individualised support. Empirical research consistently associates this leadership style with higher levels of employee engagement, organisational commitment and performance, suggesting that employees are more willing to exceed formal role requirements when managers foster trust, recognition and professional development.</w:t>
      </w:r>
    </w:p>
    <w:p w14:paraId="338B3DC2" w14:textId="77777777" w:rsidR="00E52C36" w:rsidRPr="00904796" w:rsidRDefault="00E52C36" w:rsidP="00904796">
      <w:pPr>
        <w:spacing w:line="360" w:lineRule="auto"/>
        <w:rPr>
          <w:rFonts w:ascii="Arial" w:hAnsi="Arial" w:cs="Arial"/>
          <w:sz w:val="22"/>
        </w:rPr>
      </w:pPr>
      <w:r w:rsidRPr="00904796">
        <w:rPr>
          <w:rFonts w:ascii="Arial" w:hAnsi="Arial" w:cs="Arial"/>
          <w:sz w:val="22"/>
        </w:rPr>
        <w:t>Despite its influence, transformational leadership has been criticised for placing considerable emphasis on the individual leader while giving less attention to the organisational conditions within which leadership operates. Yukl (2020) argues that leadership effectiveness is inherently context-dependent and that no single leadership style can be considered universally effective. Manufacturing environments, for example, often require greater procedural consistency and operational control than knowledge-intensive or creative industries, indicating that leadership behaviours should be adapted to organisational circumstances rather than applied uniformly.</w:t>
      </w:r>
    </w:p>
    <w:p w14:paraId="7FCD15E9" w14:textId="77777777" w:rsidR="00E52C36" w:rsidRPr="00904796" w:rsidRDefault="00E52C36" w:rsidP="00904796">
      <w:pPr>
        <w:spacing w:line="360" w:lineRule="auto"/>
        <w:rPr>
          <w:rFonts w:ascii="Arial" w:hAnsi="Arial" w:cs="Arial"/>
          <w:sz w:val="22"/>
        </w:rPr>
      </w:pPr>
      <w:r w:rsidRPr="00904796">
        <w:rPr>
          <w:rFonts w:ascii="Arial" w:hAnsi="Arial" w:cs="Arial"/>
          <w:sz w:val="22"/>
        </w:rPr>
        <w:t xml:space="preserve">Reflecting this shift, contemporary research increasingly emphasises authentic, ethical and inclusive leadership. Rather than focusing solely on managerial authority or vision, these approaches highlight transparency, fairness and employee participation as mechanisms for improving organisational performance. </w:t>
      </w:r>
      <w:proofErr w:type="spellStart"/>
      <w:r w:rsidRPr="00904796">
        <w:rPr>
          <w:rFonts w:ascii="Arial" w:hAnsi="Arial" w:cs="Arial"/>
          <w:sz w:val="22"/>
        </w:rPr>
        <w:t>Breevaart</w:t>
      </w:r>
      <w:proofErr w:type="spellEnd"/>
      <w:r w:rsidRPr="00904796">
        <w:rPr>
          <w:rFonts w:ascii="Arial" w:hAnsi="Arial" w:cs="Arial"/>
          <w:sz w:val="22"/>
        </w:rPr>
        <w:t xml:space="preserve"> and Bakker (2022) demonstrate that supportive leadership strengthens employee wellbeing and work engagement by promoting psychological safety and organisational trust, thereby creating conditions that encourage sustained performance.</w:t>
      </w:r>
    </w:p>
    <w:p w14:paraId="79CE950F" w14:textId="77777777" w:rsidR="00E52C36" w:rsidRPr="00904796" w:rsidRDefault="00E52C36" w:rsidP="00904796">
      <w:pPr>
        <w:spacing w:line="360" w:lineRule="auto"/>
        <w:rPr>
          <w:rFonts w:ascii="Arial" w:hAnsi="Arial" w:cs="Arial"/>
          <w:sz w:val="22"/>
        </w:rPr>
      </w:pPr>
      <w:r w:rsidRPr="00904796">
        <w:rPr>
          <w:rFonts w:ascii="Arial" w:hAnsi="Arial" w:cs="Arial"/>
          <w:sz w:val="22"/>
        </w:rPr>
        <w:t>Although leadership theories differ in emphasis, several common principles emerge from the literature. Employees consistently report stronger motivation, greater organisational commitment and improved performance when managers communicate openly, provide constructive feedback, recognise achievement and support professional development. Leadership therefore appears to influence performance primarily by shaping the organisational environment in which employees work rather than through direct managerial control alone. This perspective aligns with broader organisational behaviour research, which increasingly views leadership as part of an interconnected system involving communication, organisational support and employee engagement.</w:t>
      </w:r>
    </w:p>
    <w:p w14:paraId="053965C0" w14:textId="77777777" w:rsidR="00E52C36" w:rsidRPr="00904796" w:rsidRDefault="00E52C36" w:rsidP="00904796">
      <w:pPr>
        <w:spacing w:line="360" w:lineRule="auto"/>
        <w:rPr>
          <w:rFonts w:ascii="Arial" w:hAnsi="Arial" w:cs="Arial"/>
          <w:sz w:val="22"/>
        </w:rPr>
      </w:pPr>
      <w:r w:rsidRPr="00904796">
        <w:rPr>
          <w:rFonts w:ascii="Arial" w:hAnsi="Arial" w:cs="Arial"/>
          <w:sz w:val="22"/>
        </w:rPr>
        <w:t xml:space="preserve">Nevertheless, important limitations remain within the existing literature. Much of the available evidence is drawn from multinational organisations or service-based industries, while comparatively little research has examined leadership within rapidly expanding UK FMCG organisations. Furthermore, leadership is frequently investigated in isolation despite growing evidence that its effectiveness depends on its interaction with communication, organisational </w:t>
      </w:r>
      <w:r w:rsidRPr="00904796">
        <w:rPr>
          <w:rFonts w:ascii="Arial" w:hAnsi="Arial" w:cs="Arial"/>
          <w:sz w:val="22"/>
        </w:rPr>
        <w:lastRenderedPageBreak/>
        <w:t>support and workplace culture. This fragmented approach limits understanding of how employees experience leadership within a specific organisational setting.</w:t>
      </w:r>
    </w:p>
    <w:p w14:paraId="06012FA0" w14:textId="77777777" w:rsidR="00E52C36" w:rsidRPr="00904796" w:rsidRDefault="00E52C36" w:rsidP="00904796">
      <w:pPr>
        <w:spacing w:line="360" w:lineRule="auto"/>
        <w:rPr>
          <w:rFonts w:ascii="Arial" w:hAnsi="Arial" w:cs="Arial"/>
          <w:sz w:val="22"/>
        </w:rPr>
      </w:pPr>
      <w:r w:rsidRPr="00904796">
        <w:rPr>
          <w:rFonts w:ascii="Arial" w:hAnsi="Arial" w:cs="Arial"/>
          <w:sz w:val="22"/>
        </w:rPr>
        <w:t>The present study responds to these limitations by examining leadership through employees' own experiences at Proper Snacks UK. Rather than considering leadership as an independent determinant of performance, the study explores how managerial practices interact with communication, organisational support and employee engagement to influence employee performance within a growing FMCG organisation.</w:t>
      </w:r>
    </w:p>
    <w:p w14:paraId="3AF905F9" w14:textId="77777777" w:rsidR="00052078" w:rsidRDefault="00052078" w:rsidP="00904796">
      <w:pPr>
        <w:spacing w:line="360" w:lineRule="auto"/>
        <w:rPr>
          <w:rFonts w:ascii="Arial" w:hAnsi="Arial" w:cs="Arial"/>
          <w:sz w:val="22"/>
        </w:rPr>
      </w:pPr>
    </w:p>
    <w:p w14:paraId="4DC0DB6E" w14:textId="77777777" w:rsidR="00052078" w:rsidRDefault="00052078" w:rsidP="00904796">
      <w:pPr>
        <w:spacing w:line="360" w:lineRule="auto"/>
        <w:rPr>
          <w:rFonts w:ascii="Arial" w:hAnsi="Arial" w:cs="Arial"/>
          <w:sz w:val="22"/>
        </w:rPr>
      </w:pPr>
    </w:p>
    <w:p w14:paraId="4974B16E" w14:textId="7E66EDE1" w:rsidR="00E52C36" w:rsidRPr="00904796" w:rsidRDefault="00E52C36" w:rsidP="00052078">
      <w:pPr>
        <w:pStyle w:val="Heading2"/>
        <w:rPr>
          <w:rFonts w:ascii="Arial" w:hAnsi="Arial" w:cs="Arial"/>
          <w:sz w:val="22"/>
          <w:szCs w:val="22"/>
        </w:rPr>
      </w:pPr>
      <w:bookmarkStart w:id="14" w:name="_Toc235280834"/>
      <w:r w:rsidRPr="00904796">
        <w:rPr>
          <w:rFonts w:ascii="Arial" w:hAnsi="Arial" w:cs="Arial"/>
          <w:sz w:val="22"/>
          <w:szCs w:val="22"/>
        </w:rPr>
        <w:t>2.6 Organisational Support and Employee Engagement</w:t>
      </w:r>
      <w:bookmarkEnd w:id="14"/>
    </w:p>
    <w:p w14:paraId="1CC7B08D" w14:textId="77777777" w:rsidR="00E52C36" w:rsidRPr="00904796" w:rsidRDefault="00E52C36" w:rsidP="00904796">
      <w:pPr>
        <w:spacing w:line="360" w:lineRule="auto"/>
        <w:rPr>
          <w:rFonts w:ascii="Arial" w:hAnsi="Arial" w:cs="Arial"/>
          <w:sz w:val="22"/>
        </w:rPr>
      </w:pPr>
      <w:r w:rsidRPr="00904796">
        <w:rPr>
          <w:rFonts w:ascii="Arial" w:hAnsi="Arial" w:cs="Arial"/>
          <w:sz w:val="22"/>
        </w:rPr>
        <w:t>Organisational support and employee engagement have become increasingly prominent within employee performance research because they explain how organisational practices influence employee attitudes, behaviours and performance. Although there is broad agreement that supportive organisations experience stronger employee commitment and improved organisational outcomes, debate remains over whether organisational support influences performance directly or primarily through employee engagement.</w:t>
      </w:r>
    </w:p>
    <w:p w14:paraId="33CCDC74" w14:textId="77777777" w:rsidR="00E52C36" w:rsidRPr="00904796" w:rsidRDefault="00E52C36" w:rsidP="00904796">
      <w:pPr>
        <w:spacing w:line="360" w:lineRule="auto"/>
        <w:rPr>
          <w:rFonts w:ascii="Arial" w:hAnsi="Arial" w:cs="Arial"/>
          <w:sz w:val="22"/>
        </w:rPr>
      </w:pPr>
      <w:r w:rsidRPr="00904796">
        <w:rPr>
          <w:rFonts w:ascii="Arial" w:hAnsi="Arial" w:cs="Arial"/>
          <w:sz w:val="22"/>
        </w:rPr>
        <w:t>Perceived Organisational Support (POS) Theory proposes that employees develop beliefs about the extent to which their organisation values their contribution and cares for their wellbeing (Rhoades and Eisenberger, 2002). Drawing on Social Exchange Theory, the model suggests that employees who perceive higher levels of organisational support are more likely to reciprocate through increased commitment, discretionary effort and improved performance. From this perspective, organisational support is not merely a welfare initiative but a strategic resource capable of strengthening employee performance.</w:t>
      </w:r>
    </w:p>
    <w:p w14:paraId="55320FB4" w14:textId="77777777" w:rsidR="00E52C36" w:rsidRPr="00904796" w:rsidRDefault="00E52C36" w:rsidP="00904796">
      <w:pPr>
        <w:spacing w:line="360" w:lineRule="auto"/>
        <w:rPr>
          <w:rFonts w:ascii="Arial" w:hAnsi="Arial" w:cs="Arial"/>
          <w:sz w:val="22"/>
        </w:rPr>
      </w:pPr>
      <w:r w:rsidRPr="00904796">
        <w:rPr>
          <w:rFonts w:ascii="Arial" w:hAnsi="Arial" w:cs="Arial"/>
          <w:sz w:val="22"/>
        </w:rPr>
        <w:t>Empirical research provides considerable support for this relationship. Rhoades and Eisenberger (2002) identified consistent positive associations between perceived organisational support, job satisfaction and organisational commitment across a range of organisational settings. More recent studies extend these findings by demonstrating that supervisory coaching, developmental support and employee wellbeing initiatives enhance learning, engagement and performance (Lee, Idris and Tuckey, 2022; Karatepe, Saydam and Okumus, 2023). Collectively, this evidence suggests that employees are more likely to perform effectively when organisations provide both practical resources and visible managerial support.</w:t>
      </w:r>
    </w:p>
    <w:p w14:paraId="7C9143C1" w14:textId="77777777" w:rsidR="00E52C36" w:rsidRPr="00904796" w:rsidRDefault="00E52C36" w:rsidP="00904796">
      <w:pPr>
        <w:spacing w:line="360" w:lineRule="auto"/>
        <w:rPr>
          <w:rFonts w:ascii="Arial" w:hAnsi="Arial" w:cs="Arial"/>
          <w:sz w:val="22"/>
        </w:rPr>
      </w:pPr>
      <w:r w:rsidRPr="00904796">
        <w:rPr>
          <w:rFonts w:ascii="Arial" w:hAnsi="Arial" w:cs="Arial"/>
          <w:sz w:val="22"/>
        </w:rPr>
        <w:t xml:space="preserve">Despite this broad consensus, the literature offers different explanations for how organisational support influences performance. Some researchers argue that support has a </w:t>
      </w:r>
      <w:r w:rsidRPr="00904796">
        <w:rPr>
          <w:rFonts w:ascii="Arial" w:hAnsi="Arial" w:cs="Arial"/>
          <w:sz w:val="22"/>
        </w:rPr>
        <w:lastRenderedPageBreak/>
        <w:t>direct effect by providing employees with the resources necessary to perform effectively, whereas others contend that its influence is largely indirect, operating through higher levels of motivation, engagement and organisational commitment. This distinction has become increasingly significant as contemporary research positions employee engagement as the mechanism linking supportive organisational practices with improved performance.</w:t>
      </w:r>
    </w:p>
    <w:p w14:paraId="6BE13B5F" w14:textId="77777777" w:rsidR="00E52C36" w:rsidRPr="00904796" w:rsidRDefault="00E52C36" w:rsidP="00904796">
      <w:pPr>
        <w:spacing w:line="360" w:lineRule="auto"/>
        <w:rPr>
          <w:rFonts w:ascii="Arial" w:hAnsi="Arial" w:cs="Arial"/>
          <w:sz w:val="22"/>
        </w:rPr>
      </w:pPr>
      <w:r w:rsidRPr="00904796">
        <w:rPr>
          <w:rFonts w:ascii="Arial" w:hAnsi="Arial" w:cs="Arial"/>
          <w:sz w:val="22"/>
        </w:rPr>
        <w:t>Kahn (1990) conceptualised engagement as the physical, cognitive and emotional investment employees make in their work roles, while Saks (2022) argues that engaged employees are more likely to demonstrate organisational citizenship behaviours, discretionary effort and resilience during periods of organisational change. Engagement therefore extends beyond job satisfaction, reflecting the extent to which employees invest themselves psychologically in their work. This perspective reinforces the view that organisational support contributes to performance by creating conditions that encourage employees to become more fully engaged with their roles.</w:t>
      </w:r>
    </w:p>
    <w:p w14:paraId="3AAF99E2" w14:textId="77777777" w:rsidR="00E52C36" w:rsidRPr="00904796" w:rsidRDefault="00E52C36" w:rsidP="00904796">
      <w:pPr>
        <w:spacing w:line="360" w:lineRule="auto"/>
        <w:rPr>
          <w:rFonts w:ascii="Arial" w:hAnsi="Arial" w:cs="Arial"/>
          <w:sz w:val="22"/>
        </w:rPr>
      </w:pPr>
      <w:r w:rsidRPr="00904796">
        <w:rPr>
          <w:rFonts w:ascii="Arial" w:hAnsi="Arial" w:cs="Arial"/>
          <w:sz w:val="22"/>
        </w:rPr>
        <w:t>However, organisational support initiatives do not automatically generate higher engagement. Employees assess support not only by the existence of organisational policies but also by the consistency with which those policies are implemented by managers. Wellbeing programmes, recognition schemes or development opportunities may have limited impact if they are perceived as symbolic rather than genuine. Consequently, leadership behaviours play a critical role in determining whether organisational support is experienced as authentic, highlighting the close relationship between leadership, communication and organisational support discussed throughout this chapter.</w:t>
      </w:r>
    </w:p>
    <w:p w14:paraId="7DAF3C01" w14:textId="77777777" w:rsidR="00E52C36" w:rsidRPr="00904796" w:rsidRDefault="00E52C36" w:rsidP="00904796">
      <w:pPr>
        <w:spacing w:line="360" w:lineRule="auto"/>
        <w:rPr>
          <w:rFonts w:ascii="Arial" w:hAnsi="Arial" w:cs="Arial"/>
          <w:sz w:val="22"/>
        </w:rPr>
      </w:pPr>
      <w:r w:rsidRPr="00904796">
        <w:rPr>
          <w:rFonts w:ascii="Arial" w:hAnsi="Arial" w:cs="Arial"/>
          <w:sz w:val="22"/>
        </w:rPr>
        <w:t>A further limitation within the literature concerns organisational context. While perceived organisational support has been examined extensively within healthcare, education and hospitality, comparatively little research has explored employees' experiences within expanding FMCG organisations. Moreover, many studies continue to investigate organisational support separately from communication and leadership, despite increasing evidence that these organisational processes interact rather than operate independently.</w:t>
      </w:r>
    </w:p>
    <w:p w14:paraId="469DE873" w14:textId="77777777" w:rsidR="00E52C36" w:rsidRPr="00904796" w:rsidRDefault="00E52C36" w:rsidP="00904796">
      <w:pPr>
        <w:spacing w:line="360" w:lineRule="auto"/>
        <w:rPr>
          <w:rFonts w:ascii="Arial" w:hAnsi="Arial" w:cs="Arial"/>
          <w:sz w:val="22"/>
        </w:rPr>
      </w:pPr>
      <w:r w:rsidRPr="00904796">
        <w:rPr>
          <w:rFonts w:ascii="Arial" w:hAnsi="Arial" w:cs="Arial"/>
          <w:sz w:val="22"/>
        </w:rPr>
        <w:t>The present study addresses these limitations by examining organisational support alongside communication, leadership and employee engagement from employees' perspectives within Proper Snacks UK. Adopting this integrated approach enables a more comprehensive understanding of the organisational conditions that influence employee performance within a rapidly growing FMCG environment.</w:t>
      </w:r>
    </w:p>
    <w:p w14:paraId="35F6CD58" w14:textId="77777777" w:rsidR="00E52C36" w:rsidRPr="00904796" w:rsidRDefault="00E52C36" w:rsidP="00052078">
      <w:pPr>
        <w:pStyle w:val="Heading2"/>
        <w:rPr>
          <w:rFonts w:ascii="Arial" w:hAnsi="Arial" w:cs="Arial"/>
          <w:sz w:val="22"/>
          <w:szCs w:val="22"/>
        </w:rPr>
      </w:pPr>
      <w:bookmarkStart w:id="15" w:name="_Toc235280835"/>
      <w:r w:rsidRPr="00904796">
        <w:rPr>
          <w:rFonts w:ascii="Arial" w:hAnsi="Arial" w:cs="Arial"/>
          <w:sz w:val="22"/>
          <w:szCs w:val="22"/>
        </w:rPr>
        <w:t>2.7 Barriers and Enablers of Employee Performance</w:t>
      </w:r>
      <w:bookmarkEnd w:id="15"/>
    </w:p>
    <w:p w14:paraId="583076A1" w14:textId="77777777" w:rsidR="00E52C36" w:rsidRPr="00904796" w:rsidRDefault="00E52C36" w:rsidP="00904796">
      <w:pPr>
        <w:spacing w:line="360" w:lineRule="auto"/>
        <w:rPr>
          <w:rFonts w:ascii="Arial" w:hAnsi="Arial" w:cs="Arial"/>
          <w:sz w:val="22"/>
        </w:rPr>
      </w:pPr>
      <w:r w:rsidRPr="00904796">
        <w:rPr>
          <w:rFonts w:ascii="Arial" w:hAnsi="Arial" w:cs="Arial"/>
          <w:sz w:val="22"/>
        </w:rPr>
        <w:t xml:space="preserve">Employee performance is shaped by a combination of organisational enablers and barriers that influence employees' ability and willingness to perform effectively. While previous </w:t>
      </w:r>
      <w:r w:rsidRPr="00904796">
        <w:rPr>
          <w:rFonts w:ascii="Arial" w:hAnsi="Arial" w:cs="Arial"/>
          <w:sz w:val="22"/>
        </w:rPr>
        <w:lastRenderedPageBreak/>
        <w:t>sections have examined motivation, communication, leadership and organisational support individually, contemporary organisational research increasingly argues that these factors operate collectively rather than independently. Consequently, employee performance is best understood as the product of an organisational environment that either facilitates or constrains effective workplace behaviour.</w:t>
      </w:r>
    </w:p>
    <w:p w14:paraId="5643F5EC" w14:textId="77777777" w:rsidR="00E52C36" w:rsidRPr="00904796" w:rsidRDefault="00E52C36" w:rsidP="00904796">
      <w:pPr>
        <w:spacing w:line="360" w:lineRule="auto"/>
        <w:rPr>
          <w:rFonts w:ascii="Arial" w:hAnsi="Arial" w:cs="Arial"/>
          <w:sz w:val="22"/>
        </w:rPr>
      </w:pPr>
      <w:r w:rsidRPr="00904796">
        <w:rPr>
          <w:rFonts w:ascii="Arial" w:hAnsi="Arial" w:cs="Arial"/>
          <w:sz w:val="22"/>
        </w:rPr>
        <w:t>Among the most frequently identified enablers are supportive leadership, effective communication, employee development and opportunities for participation in organisational decision-making. Armstrong and Taylor (2023) argue that organisations are more likely to achieve sustained performance when employees receive clear objectives, constructive feedback and opportunities to develop their knowledge and skills. These practices not only improve individual capability but also strengthen organisational commitment and encourage employees to contribute beyond their formal job requirements.</w:t>
      </w:r>
    </w:p>
    <w:p w14:paraId="083E4D1C" w14:textId="77777777" w:rsidR="00E52C36" w:rsidRPr="00904796" w:rsidRDefault="00E52C36" w:rsidP="00904796">
      <w:pPr>
        <w:spacing w:line="360" w:lineRule="auto"/>
        <w:rPr>
          <w:rFonts w:ascii="Arial" w:hAnsi="Arial" w:cs="Arial"/>
          <w:sz w:val="22"/>
        </w:rPr>
      </w:pPr>
      <w:r w:rsidRPr="00904796">
        <w:rPr>
          <w:rFonts w:ascii="Arial" w:hAnsi="Arial" w:cs="Arial"/>
          <w:sz w:val="22"/>
        </w:rPr>
        <w:t>Employee involvement has similarly emerged as an important organisational enabler. Research suggests that employees who feel their opinions are recognised and valued are more likely to demonstrate higher levels of engagement, innovation and discretionary effort. Participative management practices therefore contribute to performance by strengthening organisational trust and encouraging employees to take greater ownership of their work. This reflects broader organisational behaviour literature, which increasingly positions employee voice as an important contributor to both organisational learning and continuous improvement.</w:t>
      </w:r>
    </w:p>
    <w:p w14:paraId="5920CDA3" w14:textId="77777777" w:rsidR="00E52C36" w:rsidRPr="00904796" w:rsidRDefault="00E52C36" w:rsidP="00904796">
      <w:pPr>
        <w:spacing w:line="360" w:lineRule="auto"/>
        <w:rPr>
          <w:rFonts w:ascii="Arial" w:hAnsi="Arial" w:cs="Arial"/>
          <w:sz w:val="22"/>
        </w:rPr>
      </w:pPr>
      <w:r w:rsidRPr="00904796">
        <w:rPr>
          <w:rFonts w:ascii="Arial" w:hAnsi="Arial" w:cs="Arial"/>
          <w:sz w:val="22"/>
        </w:rPr>
        <w:t>Conversely, organisational barriers frequently arise from deficiencies in management practices rather than limitations in employee capability. Poor communication, inconsistent leadership, limited recognition and inadequate development opportunities have all been associated with reduced motivation, lower engagement and declining performance. Employees who lack clear expectations or regular feedback may become uncertain about organisational priorities, while inconsistent managerial support can weaken organisational commitment and reduce confidence in leadership.</w:t>
      </w:r>
    </w:p>
    <w:p w14:paraId="5A7DD555" w14:textId="77777777" w:rsidR="00E52C36" w:rsidRPr="00904796" w:rsidRDefault="00E52C36" w:rsidP="00904796">
      <w:pPr>
        <w:spacing w:line="360" w:lineRule="auto"/>
        <w:rPr>
          <w:rFonts w:ascii="Arial" w:hAnsi="Arial" w:cs="Arial"/>
          <w:sz w:val="22"/>
        </w:rPr>
      </w:pPr>
      <w:r w:rsidRPr="00904796">
        <w:rPr>
          <w:rFonts w:ascii="Arial" w:hAnsi="Arial" w:cs="Arial"/>
          <w:sz w:val="22"/>
        </w:rPr>
        <w:t>Organisational change represents another significant challenge. Rapid growth, restructuring and changing operational demands often increase uncertainty, alter reporting relationships and place additional pressure on employees. Although organisational change may create opportunities for innovation and development, poorly managed change can disrupt communication, reduce morale and negatively affect employee performance. The literature therefore consistently emphasises the importance of transparent communication, supportive leadership and employee involvement in reducing resistance and maintaining performance during periods of organisational transition.</w:t>
      </w:r>
    </w:p>
    <w:p w14:paraId="286E0608" w14:textId="77777777" w:rsidR="00E52C36" w:rsidRPr="00904796" w:rsidRDefault="00E52C36" w:rsidP="00904796">
      <w:pPr>
        <w:spacing w:line="360" w:lineRule="auto"/>
        <w:rPr>
          <w:rFonts w:ascii="Arial" w:hAnsi="Arial" w:cs="Arial"/>
          <w:sz w:val="22"/>
        </w:rPr>
      </w:pPr>
      <w:r w:rsidRPr="00904796">
        <w:rPr>
          <w:rFonts w:ascii="Arial" w:hAnsi="Arial" w:cs="Arial"/>
          <w:sz w:val="22"/>
        </w:rPr>
        <w:lastRenderedPageBreak/>
        <w:t>Workplace wellbeing also represents an increasingly important determinant of performance. Contemporary research demonstrates that excessive workload, prolonged stress and inadequate work-life balance contribute to burnout, absenteeism and lower productivity. In contrast, organisations that prioritise employee wellbeing through supportive management, realistic workloads and appropriate organisational resources are more likely to sustain high levels of engagement and long-term performance. These findings reinforce the argument that employee performance depends not only on individual motivation but also on organisational systems that enable employees to perform effectively over time.</w:t>
      </w:r>
    </w:p>
    <w:p w14:paraId="1FEA26D1" w14:textId="77777777" w:rsidR="00E52C36" w:rsidRPr="00904796" w:rsidRDefault="00E52C36" w:rsidP="00904796">
      <w:pPr>
        <w:spacing w:line="360" w:lineRule="auto"/>
        <w:rPr>
          <w:rFonts w:ascii="Arial" w:hAnsi="Arial" w:cs="Arial"/>
          <w:sz w:val="22"/>
        </w:rPr>
      </w:pPr>
      <w:r w:rsidRPr="00904796">
        <w:rPr>
          <w:rFonts w:ascii="Arial" w:hAnsi="Arial" w:cs="Arial"/>
          <w:sz w:val="22"/>
        </w:rPr>
        <w:t>Despite broad agreement regarding these organisational influences, the literature continues to exhibit several limitations. Many studies investigate barriers and enablers separately, despite increasing evidence that organisational factors interact in complex ways. Furthermore, much of the available evidence has been generated within healthcare, education and multinational organisations, leaving comparatively little research focused on growing UK FMCG businesses. This limits understanding of how employees experience multiple organisational influences simultaneously within organisations operating in highly competitive consumer goods markets.</w:t>
      </w:r>
    </w:p>
    <w:p w14:paraId="1454AE21" w14:textId="6E44CAC0" w:rsidR="001B19AE" w:rsidRPr="00904796" w:rsidRDefault="00E52C36" w:rsidP="00904796">
      <w:pPr>
        <w:spacing w:line="360" w:lineRule="auto"/>
        <w:rPr>
          <w:rFonts w:ascii="Arial" w:hAnsi="Arial" w:cs="Arial"/>
          <w:sz w:val="22"/>
        </w:rPr>
      </w:pPr>
      <w:r w:rsidRPr="00904796">
        <w:rPr>
          <w:rFonts w:ascii="Arial" w:hAnsi="Arial" w:cs="Arial"/>
          <w:sz w:val="22"/>
        </w:rPr>
        <w:t>The present study addresses these limitations by examining the combined influence of communication, leadership, organisational support, motivation and engagement on employee performance within Proper Snacks UK. Rather than treating organisational barriers and enablers as isolated variables, the research adopts an integrated perspective that reflects employees' day-to-day workplace experiences. This approach provides a more comprehensive understanding of the organisational conditions that either facilitate or inhibit employee performance within a rapidly expanding FMCG organisation.</w:t>
      </w:r>
    </w:p>
    <w:p w14:paraId="1F1CE121" w14:textId="77777777" w:rsidR="00E52C36" w:rsidRPr="00904796" w:rsidRDefault="00E52C36" w:rsidP="00052078">
      <w:pPr>
        <w:pStyle w:val="Heading2"/>
        <w:rPr>
          <w:rFonts w:ascii="Arial" w:hAnsi="Arial" w:cs="Arial"/>
          <w:sz w:val="22"/>
          <w:szCs w:val="22"/>
        </w:rPr>
      </w:pPr>
      <w:bookmarkStart w:id="16" w:name="_Toc235280836"/>
      <w:r w:rsidRPr="00904796">
        <w:rPr>
          <w:rFonts w:ascii="Arial" w:hAnsi="Arial" w:cs="Arial"/>
          <w:sz w:val="22"/>
          <w:szCs w:val="22"/>
        </w:rPr>
        <w:t>2.8 Research Gap and Conceptual Framework</w:t>
      </w:r>
      <w:bookmarkEnd w:id="16"/>
    </w:p>
    <w:p w14:paraId="31F57DE4" w14:textId="77777777" w:rsidR="00E52C36" w:rsidRPr="00904796" w:rsidRDefault="00E52C36" w:rsidP="00904796">
      <w:pPr>
        <w:spacing w:line="360" w:lineRule="auto"/>
        <w:rPr>
          <w:rFonts w:ascii="Arial" w:hAnsi="Arial" w:cs="Arial"/>
          <w:sz w:val="22"/>
        </w:rPr>
      </w:pPr>
      <w:r w:rsidRPr="00904796">
        <w:rPr>
          <w:rFonts w:ascii="Arial" w:hAnsi="Arial" w:cs="Arial"/>
          <w:sz w:val="22"/>
        </w:rPr>
        <w:t>The preceding review demonstrates that employee performance is influenced by a range of interconnected organisational factors rather than by any single determinant. Motivation, communication, leadership, organisational support and employee engagement have each been shown to contribute to employee performance, yet the literature also highlights continuing debate regarding the relative importance of these factors and the mechanisms through which they influence workplace behaviour. Although substantial progress has been made in understanding employee performance, several limitations remain within the existing body of knowledge.</w:t>
      </w:r>
    </w:p>
    <w:p w14:paraId="31EB5192" w14:textId="77777777" w:rsidR="00E52C36" w:rsidRPr="00904796" w:rsidRDefault="00E52C36" w:rsidP="00904796">
      <w:pPr>
        <w:spacing w:line="360" w:lineRule="auto"/>
        <w:rPr>
          <w:rFonts w:ascii="Arial" w:hAnsi="Arial" w:cs="Arial"/>
          <w:sz w:val="22"/>
        </w:rPr>
      </w:pPr>
      <w:r w:rsidRPr="00904796">
        <w:rPr>
          <w:rFonts w:ascii="Arial" w:hAnsi="Arial" w:cs="Arial"/>
          <w:sz w:val="22"/>
        </w:rPr>
        <w:t xml:space="preserve">First, much of the available research examines organisational variables independently. Leadership, communication, motivation and organisational support are frequently investigated as separate constructs despite increasing evidence that they interact to shape </w:t>
      </w:r>
      <w:r w:rsidRPr="00904796">
        <w:rPr>
          <w:rFonts w:ascii="Arial" w:hAnsi="Arial" w:cs="Arial"/>
          <w:sz w:val="22"/>
        </w:rPr>
        <w:lastRenderedPageBreak/>
        <w:t>employees' workplace experiences. This fragmented approach provides valuable theoretical insight but offers only a partial understanding of how employees experience these organisational influences simultaneously within a single organisational context.</w:t>
      </w:r>
    </w:p>
    <w:p w14:paraId="2BA51B4B" w14:textId="77777777" w:rsidR="00E52C36" w:rsidRPr="00904796" w:rsidRDefault="00E52C36" w:rsidP="00904796">
      <w:pPr>
        <w:spacing w:line="360" w:lineRule="auto"/>
        <w:rPr>
          <w:rFonts w:ascii="Arial" w:hAnsi="Arial" w:cs="Arial"/>
          <w:sz w:val="22"/>
        </w:rPr>
      </w:pPr>
      <w:r w:rsidRPr="00904796">
        <w:rPr>
          <w:rFonts w:ascii="Arial" w:hAnsi="Arial" w:cs="Arial"/>
          <w:sz w:val="22"/>
        </w:rPr>
        <w:t>Second, a significant proportion of empirical research has been conducted within healthcare, education, hospitality and large multinational organisations. Comparatively limited attention has been given to rapidly growing organisations operating within the UK fast-moving consumer goods (FMCG) sector. As organisations expand, changes in communication structures, leadership responsibilities and employee expectations may influence performance in ways that differ from more established organisational settings. Consequently, findings from other sectors cannot be assumed to apply directly to growing FMCG organisations.</w:t>
      </w:r>
    </w:p>
    <w:p w14:paraId="7814CA22" w14:textId="77777777" w:rsidR="00E52C36" w:rsidRPr="00904796" w:rsidRDefault="00E52C36" w:rsidP="00904796">
      <w:pPr>
        <w:spacing w:line="360" w:lineRule="auto"/>
        <w:rPr>
          <w:rFonts w:ascii="Arial" w:hAnsi="Arial" w:cs="Arial"/>
          <w:sz w:val="22"/>
        </w:rPr>
      </w:pPr>
      <w:r w:rsidRPr="00904796">
        <w:rPr>
          <w:rFonts w:ascii="Arial" w:hAnsi="Arial" w:cs="Arial"/>
          <w:sz w:val="22"/>
        </w:rPr>
        <w:t>Third, although quantitative research has identified statistical relationships between organisational practices and employee performance, fewer studies have explored employees' own perceptions of how these factors influence their day-to-day experiences. Understanding these perceptions is important because organisational policies and management practices are interpreted through employees' lived experiences, which ultimately shape motivation, engagement and performance.</w:t>
      </w:r>
    </w:p>
    <w:p w14:paraId="509B7BE7" w14:textId="77777777" w:rsidR="00E52C36" w:rsidRPr="00904796" w:rsidRDefault="00E52C36" w:rsidP="00904796">
      <w:pPr>
        <w:spacing w:line="360" w:lineRule="auto"/>
        <w:rPr>
          <w:rFonts w:ascii="Arial" w:hAnsi="Arial" w:cs="Arial"/>
          <w:sz w:val="22"/>
        </w:rPr>
      </w:pPr>
      <w:r w:rsidRPr="00904796">
        <w:rPr>
          <w:rFonts w:ascii="Arial" w:hAnsi="Arial" w:cs="Arial"/>
          <w:sz w:val="22"/>
        </w:rPr>
        <w:t>These limitations provide the rationale for the present research. By adopting a qualitative approach within Proper Snacks UK, this study examines how employees perceive the influence of communication, leadership, motivation, organisational support and employee engagement on their performance. Rather than considering these variables independently, the research adopts an integrated perspective that reflects the complexity of organisational life and provides organisation-specific evidence from a growing UK FMCG business.</w:t>
      </w:r>
    </w:p>
    <w:p w14:paraId="77ED2900" w14:textId="77777777" w:rsidR="00E52C36" w:rsidRPr="00904796" w:rsidRDefault="00E52C36" w:rsidP="00904796">
      <w:pPr>
        <w:spacing w:line="360" w:lineRule="auto"/>
        <w:rPr>
          <w:rFonts w:ascii="Arial" w:hAnsi="Arial" w:cs="Arial"/>
          <w:sz w:val="22"/>
        </w:rPr>
      </w:pPr>
      <w:r w:rsidRPr="00904796">
        <w:rPr>
          <w:rFonts w:ascii="Arial" w:hAnsi="Arial" w:cs="Arial"/>
          <w:sz w:val="22"/>
        </w:rPr>
        <w:t>The conceptual framework developed for this study reflects this integrated approach. It positions employee performance as the dependent outcome influenced by five interrelated organisational factors: motivation, communication, leadership, organisational support and employee engagement. The framework recognises that these variables do not operate in isolation but interact to shape employees' attitudes, behaviours and overall performance. This perspective informs the design of the interview questions, guides the thematic analysis presented in Chapter Four and provides the analytical foundation for interpreting the study's findings.</w:t>
      </w:r>
    </w:p>
    <w:p w14:paraId="604AEE44" w14:textId="77777777" w:rsidR="00E52C36" w:rsidRPr="00904796" w:rsidRDefault="00E52C36" w:rsidP="00904796">
      <w:pPr>
        <w:spacing w:line="360" w:lineRule="auto"/>
        <w:rPr>
          <w:rFonts w:ascii="Arial" w:hAnsi="Arial" w:cs="Arial"/>
          <w:sz w:val="22"/>
        </w:rPr>
      </w:pPr>
      <w:r w:rsidRPr="00904796">
        <w:rPr>
          <w:rFonts w:ascii="Arial" w:hAnsi="Arial" w:cs="Arial"/>
          <w:sz w:val="22"/>
        </w:rPr>
        <w:t xml:space="preserve">In summary, the literature establishes that employee performance is a multidimensional phenomenon shaped by organisational systems as well as individual factors. However, the identified theoretical and contextual limitations justify further investigation within Proper Snacks UK. The next chapter therefore outlines the methodological approach adopted to </w:t>
      </w:r>
      <w:r w:rsidRPr="00904796">
        <w:rPr>
          <w:rFonts w:ascii="Arial" w:hAnsi="Arial" w:cs="Arial"/>
          <w:sz w:val="22"/>
        </w:rPr>
        <w:lastRenderedPageBreak/>
        <w:t>explore employees' experiences and address the research objectives identified in Chapter One.</w:t>
      </w:r>
    </w:p>
    <w:p w14:paraId="6EE741AA" w14:textId="77777777" w:rsidR="00E52C36" w:rsidRPr="00904796" w:rsidRDefault="00E52C36" w:rsidP="00052078">
      <w:pPr>
        <w:pStyle w:val="Heading2"/>
        <w:rPr>
          <w:rFonts w:ascii="Arial" w:hAnsi="Arial" w:cs="Arial"/>
          <w:sz w:val="22"/>
          <w:szCs w:val="22"/>
        </w:rPr>
      </w:pPr>
      <w:bookmarkStart w:id="17" w:name="_Toc235280837"/>
      <w:r w:rsidRPr="00904796">
        <w:rPr>
          <w:rFonts w:ascii="Arial" w:hAnsi="Arial" w:cs="Arial"/>
          <w:sz w:val="22"/>
          <w:szCs w:val="22"/>
        </w:rPr>
        <w:t>2.9 Chapter Summary</w:t>
      </w:r>
      <w:bookmarkEnd w:id="17"/>
    </w:p>
    <w:p w14:paraId="38CF10AB" w14:textId="77777777" w:rsidR="00E52C36" w:rsidRPr="00904796" w:rsidRDefault="00E52C36" w:rsidP="00904796">
      <w:pPr>
        <w:spacing w:line="360" w:lineRule="auto"/>
        <w:rPr>
          <w:rFonts w:ascii="Arial" w:hAnsi="Arial" w:cs="Arial"/>
          <w:sz w:val="22"/>
        </w:rPr>
      </w:pPr>
      <w:r w:rsidRPr="00904796">
        <w:rPr>
          <w:rFonts w:ascii="Arial" w:hAnsi="Arial" w:cs="Arial"/>
          <w:sz w:val="22"/>
        </w:rPr>
        <w:t>This chapter critically reviewed the principal theoretical and empirical literature concerning employee performance and the organisational factors influencing employee effectiveness. The discussion examined employee performance as a multidimensional construct and considered the roles of motivation, communication, management and leadership, organisational support, employee engagement, and workplace barriers and enablers.</w:t>
      </w:r>
    </w:p>
    <w:p w14:paraId="7ABF37F9" w14:textId="77777777" w:rsidR="00E52C36" w:rsidRPr="00904796" w:rsidRDefault="00E52C36" w:rsidP="00904796">
      <w:pPr>
        <w:spacing w:line="360" w:lineRule="auto"/>
        <w:rPr>
          <w:rFonts w:ascii="Arial" w:hAnsi="Arial" w:cs="Arial"/>
          <w:sz w:val="22"/>
        </w:rPr>
      </w:pPr>
      <w:r w:rsidRPr="00904796">
        <w:rPr>
          <w:rFonts w:ascii="Arial" w:hAnsi="Arial" w:cs="Arial"/>
          <w:sz w:val="22"/>
        </w:rPr>
        <w:t>The review demonstrated that employee performance cannot be explained solely by individual capability or effort. Instead, contemporary literature increasingly recognises that performance emerges from the interaction between employees’ knowledge, skills and motivation and the organisational conditions within which they work. Clear communication, supportive leadership, appropriate recognition, development opportunities and meaningful organisational support were identified as particularly important influences on employees’ ability and willingness to perform effectively.</w:t>
      </w:r>
    </w:p>
    <w:p w14:paraId="14D35315" w14:textId="77777777" w:rsidR="00E52C36" w:rsidRPr="00904796" w:rsidRDefault="00E52C36" w:rsidP="00904796">
      <w:pPr>
        <w:spacing w:line="360" w:lineRule="auto"/>
        <w:rPr>
          <w:rFonts w:ascii="Arial" w:hAnsi="Arial" w:cs="Arial"/>
          <w:sz w:val="22"/>
        </w:rPr>
      </w:pPr>
      <w:r w:rsidRPr="00904796">
        <w:rPr>
          <w:rFonts w:ascii="Arial" w:hAnsi="Arial" w:cs="Arial"/>
          <w:sz w:val="22"/>
        </w:rPr>
        <w:t>The chapter also identified limitations within the existing literature. Organisational factors are frequently examined independently, despite evidence that they operate as interconnected aspects of employees’ workplace experiences. In addition, relatively limited qualitative research has explored how employees perceive these combined influences within rapidly growing UK FMCG organisations. This contextual and methodological gap provides the rationale for investigating employee performance within Proper Snacks UK.</w:t>
      </w:r>
    </w:p>
    <w:p w14:paraId="0A26F76B" w14:textId="77777777" w:rsidR="00E52C36" w:rsidRPr="00904796" w:rsidRDefault="00E52C36" w:rsidP="00904796">
      <w:pPr>
        <w:spacing w:line="360" w:lineRule="auto"/>
        <w:rPr>
          <w:rFonts w:ascii="Arial" w:hAnsi="Arial" w:cs="Arial"/>
          <w:sz w:val="22"/>
        </w:rPr>
      </w:pPr>
      <w:r w:rsidRPr="00904796">
        <w:rPr>
          <w:rFonts w:ascii="Arial" w:hAnsi="Arial" w:cs="Arial"/>
          <w:sz w:val="22"/>
        </w:rPr>
        <w:t>The conceptual framework presented in this chapter therefore positions motivation, communication, leadership, organisational support and employee engagement as interrelated influences on employee performance. This framework provides the theoretical foundation for the study and guides the interpretation of employees’ experiences. Chapter Three now explains and justifies the methodological approach adopted to address the research aim, objectives and questions.</w:t>
      </w:r>
    </w:p>
    <w:p w14:paraId="23CC5F22" w14:textId="77777777" w:rsidR="001B19AE" w:rsidRPr="00904796" w:rsidRDefault="001B19AE" w:rsidP="00052078">
      <w:pPr>
        <w:pStyle w:val="Heading1"/>
        <w:rPr>
          <w:rFonts w:ascii="Arial" w:hAnsi="Arial" w:cs="Arial"/>
          <w:sz w:val="22"/>
          <w:szCs w:val="22"/>
        </w:rPr>
      </w:pPr>
      <w:bookmarkStart w:id="18" w:name="_Toc235280838"/>
      <w:r w:rsidRPr="00904796">
        <w:rPr>
          <w:rFonts w:ascii="Arial" w:hAnsi="Arial" w:cs="Arial"/>
          <w:sz w:val="22"/>
          <w:szCs w:val="22"/>
        </w:rPr>
        <w:t>CHAPTER 3: METHODOLOGY</w:t>
      </w:r>
      <w:bookmarkEnd w:id="18"/>
    </w:p>
    <w:p w14:paraId="00B57EB1" w14:textId="77777777" w:rsidR="00E52C36" w:rsidRPr="00904796" w:rsidRDefault="00E52C36" w:rsidP="00052078">
      <w:pPr>
        <w:pStyle w:val="Heading2"/>
        <w:rPr>
          <w:rFonts w:ascii="Arial" w:hAnsi="Arial" w:cs="Arial"/>
          <w:sz w:val="22"/>
          <w:szCs w:val="22"/>
        </w:rPr>
      </w:pPr>
      <w:bookmarkStart w:id="19" w:name="_Toc235280839"/>
      <w:r w:rsidRPr="00904796">
        <w:rPr>
          <w:rFonts w:ascii="Arial" w:hAnsi="Arial" w:cs="Arial"/>
          <w:sz w:val="22"/>
          <w:szCs w:val="22"/>
        </w:rPr>
        <w:t>3.1 Introduction</w:t>
      </w:r>
      <w:bookmarkEnd w:id="19"/>
    </w:p>
    <w:p w14:paraId="4DCA088B" w14:textId="77777777" w:rsidR="00E52C36" w:rsidRPr="00904796" w:rsidRDefault="00E52C36" w:rsidP="00904796">
      <w:pPr>
        <w:spacing w:line="360" w:lineRule="auto"/>
        <w:rPr>
          <w:rFonts w:ascii="Arial" w:hAnsi="Arial" w:cs="Arial"/>
          <w:sz w:val="22"/>
        </w:rPr>
      </w:pPr>
      <w:r w:rsidRPr="00904796">
        <w:rPr>
          <w:rFonts w:ascii="Arial" w:hAnsi="Arial" w:cs="Arial"/>
          <w:sz w:val="22"/>
        </w:rPr>
        <w:t xml:space="preserve">This chapter outlines the methodological approach adopted to investigate the organisational factors influencing employee performance at Proper Snacks UK. Building on the theoretical foundations established in the literature review, it explains and justifies the research design, philosophical position, methodological approach, data collection methods, sampling strategy, </w:t>
      </w:r>
      <w:r w:rsidRPr="00904796">
        <w:rPr>
          <w:rFonts w:ascii="Arial" w:hAnsi="Arial" w:cs="Arial"/>
          <w:sz w:val="22"/>
        </w:rPr>
        <w:lastRenderedPageBreak/>
        <w:t>data analysis procedures, ethical considerations and measures undertaken to ensure research quality.</w:t>
      </w:r>
    </w:p>
    <w:p w14:paraId="5AB697D5" w14:textId="77777777" w:rsidR="00E52C36" w:rsidRPr="00904796" w:rsidRDefault="00E52C36" w:rsidP="00904796">
      <w:pPr>
        <w:spacing w:line="360" w:lineRule="auto"/>
        <w:rPr>
          <w:rFonts w:ascii="Arial" w:hAnsi="Arial" w:cs="Arial"/>
          <w:sz w:val="22"/>
        </w:rPr>
      </w:pPr>
      <w:r w:rsidRPr="00904796">
        <w:rPr>
          <w:rFonts w:ascii="Arial" w:hAnsi="Arial" w:cs="Arial"/>
          <w:sz w:val="22"/>
        </w:rPr>
        <w:t>The methodological decisions were guided by the study's aim of exploring employees' perceptions and experiences of the organisational factors that influence their performance. As the research sought to understand how participants interpreted communication, leadership, motivation, organisational support and employee engagement within their workplace, a qualitative methodology was considered the most appropriate approach. This enabled the collection of detailed accounts of employees' experiences that would not have been captured through purely quantitative measures.</w:t>
      </w:r>
    </w:p>
    <w:p w14:paraId="29EBBBCB" w14:textId="77777777" w:rsidR="00E52C36" w:rsidRPr="00904796" w:rsidRDefault="00E52C36" w:rsidP="00904796">
      <w:pPr>
        <w:spacing w:line="360" w:lineRule="auto"/>
        <w:rPr>
          <w:rFonts w:ascii="Arial" w:hAnsi="Arial" w:cs="Arial"/>
          <w:sz w:val="22"/>
        </w:rPr>
      </w:pPr>
      <w:r w:rsidRPr="00904796">
        <w:rPr>
          <w:rFonts w:ascii="Arial" w:hAnsi="Arial" w:cs="Arial"/>
          <w:sz w:val="22"/>
        </w:rPr>
        <w:t>The chapter also explains the rationale for adopting an interpretivist research philosophy and a case study strategy centred on Proper Snacks UK. These methodological choices provide the foundation for generating context-specific insights into employee performance within a growing UK fast-moving consumer goods (FMCG) organisation. Finally, the chapter discusses the ethical principles observed throughout the research process and the procedures implemented to enhance the credibility, dependability and trustworthiness of the findings presented in Chapter Four.</w:t>
      </w:r>
    </w:p>
    <w:p w14:paraId="3FE7F143" w14:textId="77777777" w:rsidR="00E52C36" w:rsidRPr="00904796" w:rsidRDefault="00E52C36" w:rsidP="00052078">
      <w:pPr>
        <w:pStyle w:val="Heading2"/>
        <w:rPr>
          <w:rFonts w:ascii="Arial" w:hAnsi="Arial" w:cs="Arial"/>
          <w:sz w:val="22"/>
          <w:szCs w:val="22"/>
        </w:rPr>
      </w:pPr>
      <w:bookmarkStart w:id="20" w:name="_Toc235280840"/>
      <w:r w:rsidRPr="00904796">
        <w:rPr>
          <w:rFonts w:ascii="Arial" w:hAnsi="Arial" w:cs="Arial"/>
          <w:sz w:val="22"/>
          <w:szCs w:val="22"/>
        </w:rPr>
        <w:t>3.2 Research Approach</w:t>
      </w:r>
      <w:bookmarkEnd w:id="20"/>
    </w:p>
    <w:p w14:paraId="401F6E55" w14:textId="77777777" w:rsidR="00E52C36" w:rsidRPr="00904796" w:rsidRDefault="00E52C36" w:rsidP="00904796">
      <w:pPr>
        <w:spacing w:line="360" w:lineRule="auto"/>
        <w:rPr>
          <w:rFonts w:ascii="Arial" w:hAnsi="Arial" w:cs="Arial"/>
          <w:sz w:val="22"/>
        </w:rPr>
      </w:pPr>
      <w:r w:rsidRPr="00904796">
        <w:rPr>
          <w:rFonts w:ascii="Arial" w:hAnsi="Arial" w:cs="Arial"/>
          <w:sz w:val="22"/>
        </w:rPr>
        <w:t>This study adopted a qualitative research approach to investigate employees’ perceptions of the organisational factors influencing their performance at Proper Snacks UK. Qualitative research is appropriate where the purpose is to develop an in-depth understanding of participants’ attitudes, experiences and interpretations rather than quantify relationships between predetermined variables (Creswell and Creswell, 2018). As the study sought to understand how employees experienced communication, leadership, motivation, organisational support and engagement, a qualitative approach was consistent with both the research aim and the interpretivist philosophy underpinning the investigation.</w:t>
      </w:r>
    </w:p>
    <w:p w14:paraId="10D8884D" w14:textId="77777777" w:rsidR="00E52C36" w:rsidRPr="00904796" w:rsidRDefault="00E52C36" w:rsidP="00904796">
      <w:pPr>
        <w:spacing w:line="360" w:lineRule="auto"/>
        <w:rPr>
          <w:rFonts w:ascii="Arial" w:hAnsi="Arial" w:cs="Arial"/>
          <w:sz w:val="22"/>
        </w:rPr>
      </w:pPr>
      <w:r w:rsidRPr="00904796">
        <w:rPr>
          <w:rFonts w:ascii="Arial" w:hAnsi="Arial" w:cs="Arial"/>
          <w:sz w:val="22"/>
        </w:rPr>
        <w:t>The use of qualitative research enabled participants to describe their workplace experiences in their own words and explain how organisational practices affected their ability and willingness to perform effectively. Employee performance is influenced by complex organisational, interpersonal and contextual factors that cannot always be adequately represented through numerical measures. Narrative accounts therefore provided access to the meanings employees attached to their experiences and allowed the researcher to identify similarities, differences and recurring patterns across participant responses.</w:t>
      </w:r>
    </w:p>
    <w:p w14:paraId="5DF1A825" w14:textId="77777777" w:rsidR="00E52C36" w:rsidRPr="00904796" w:rsidRDefault="00E52C36" w:rsidP="00904796">
      <w:pPr>
        <w:spacing w:line="360" w:lineRule="auto"/>
        <w:rPr>
          <w:rFonts w:ascii="Arial" w:hAnsi="Arial" w:cs="Arial"/>
          <w:sz w:val="22"/>
        </w:rPr>
      </w:pPr>
      <w:r w:rsidRPr="00904796">
        <w:rPr>
          <w:rFonts w:ascii="Arial" w:hAnsi="Arial" w:cs="Arial"/>
          <w:sz w:val="22"/>
        </w:rPr>
        <w:t xml:space="preserve">A quantitative approach may have enabled the measurement of associations between specific variables across a larger sample. However, it would have offered more limited insight into why employees held particular views or how organisational conditions were </w:t>
      </w:r>
      <w:r w:rsidRPr="00904796">
        <w:rPr>
          <w:rFonts w:ascii="Arial" w:hAnsi="Arial" w:cs="Arial"/>
          <w:sz w:val="22"/>
        </w:rPr>
        <w:lastRenderedPageBreak/>
        <w:t>experienced within their everyday working environment. The purpose of this study was not to test hypotheses or produce statistically generalisable findings but to generate a detailed, context-specific understanding of employee performance within the case organisation.</w:t>
      </w:r>
    </w:p>
    <w:p w14:paraId="1ACC79CC" w14:textId="77777777" w:rsidR="00E52C36" w:rsidRPr="00904796" w:rsidRDefault="00E52C36" w:rsidP="00904796">
      <w:pPr>
        <w:spacing w:line="360" w:lineRule="auto"/>
        <w:rPr>
          <w:rFonts w:ascii="Arial" w:hAnsi="Arial" w:cs="Arial"/>
          <w:sz w:val="22"/>
        </w:rPr>
      </w:pPr>
      <w:r w:rsidRPr="00904796">
        <w:rPr>
          <w:rFonts w:ascii="Arial" w:hAnsi="Arial" w:cs="Arial"/>
          <w:sz w:val="22"/>
        </w:rPr>
        <w:t>The qualitative approach was therefore appropriate because it supported a close examination of employee experiences while maintaining alignment with the research questions. Although the findings are specific to Proper Snacks UK, they may also provide relevant insights for other growing organisations operating within the UK FMCG sector where employees experience similar organisational and operational conditions.</w:t>
      </w:r>
    </w:p>
    <w:p w14:paraId="23CE4FA9" w14:textId="77777777" w:rsidR="00052078" w:rsidRDefault="00052078" w:rsidP="00904796">
      <w:pPr>
        <w:spacing w:line="360" w:lineRule="auto"/>
        <w:rPr>
          <w:rFonts w:ascii="Arial" w:hAnsi="Arial" w:cs="Arial"/>
          <w:sz w:val="22"/>
        </w:rPr>
      </w:pPr>
    </w:p>
    <w:p w14:paraId="5CA54802" w14:textId="7AAEED30" w:rsidR="00E52C36" w:rsidRPr="00904796" w:rsidRDefault="00E52C36" w:rsidP="00052078">
      <w:pPr>
        <w:pStyle w:val="Heading2"/>
        <w:rPr>
          <w:rFonts w:ascii="Arial" w:hAnsi="Arial" w:cs="Arial"/>
          <w:sz w:val="22"/>
          <w:szCs w:val="22"/>
        </w:rPr>
      </w:pPr>
      <w:bookmarkStart w:id="21" w:name="_Toc235280841"/>
      <w:r w:rsidRPr="00904796">
        <w:rPr>
          <w:rFonts w:ascii="Arial" w:hAnsi="Arial" w:cs="Arial"/>
          <w:sz w:val="22"/>
          <w:szCs w:val="22"/>
        </w:rPr>
        <w:t>3.3 Research Strategy</w:t>
      </w:r>
      <w:bookmarkEnd w:id="21"/>
    </w:p>
    <w:p w14:paraId="4BC85589" w14:textId="77777777" w:rsidR="00E52C36" w:rsidRPr="00904796" w:rsidRDefault="00E52C36" w:rsidP="00904796">
      <w:pPr>
        <w:spacing w:line="360" w:lineRule="auto"/>
        <w:rPr>
          <w:rFonts w:ascii="Arial" w:hAnsi="Arial" w:cs="Arial"/>
          <w:sz w:val="22"/>
        </w:rPr>
      </w:pPr>
      <w:r w:rsidRPr="00904796">
        <w:rPr>
          <w:rFonts w:ascii="Arial" w:hAnsi="Arial" w:cs="Arial"/>
          <w:sz w:val="22"/>
        </w:rPr>
        <w:t>A qualitative single-case study strategy was adopted to investigate the organisational factors influencing employee performance at Proper Snacks UK. Case study research is well suited to examining contemporary phenomena within their real-world organisational context, particularly where the boundaries between the phenomenon under investigation and its surrounding environment are not clearly defined (Yin, 2018). Given that employee performance is shaped by interactions between communication, leadership, organisational support, motivation and workplace culture, a case study provided an appropriate framework for exploring these interconnected influences.</w:t>
      </w:r>
    </w:p>
    <w:p w14:paraId="5F863652" w14:textId="77777777" w:rsidR="00E52C36" w:rsidRPr="00904796" w:rsidRDefault="00E52C36" w:rsidP="00904796">
      <w:pPr>
        <w:spacing w:line="360" w:lineRule="auto"/>
        <w:rPr>
          <w:rFonts w:ascii="Arial" w:hAnsi="Arial" w:cs="Arial"/>
          <w:sz w:val="22"/>
        </w:rPr>
      </w:pPr>
      <w:r w:rsidRPr="00904796">
        <w:rPr>
          <w:rFonts w:ascii="Arial" w:hAnsi="Arial" w:cs="Arial"/>
          <w:sz w:val="22"/>
        </w:rPr>
        <w:t>Proper Snacks UK was selected as the case organisation because it operates within the highly competitive UK fast-moving consumer goods (FMCG) sector and has experienced continued organisational growth. Expansion within this environment presents challenges associated with maintaining effective communication, leadership and employee engagement while sustaining organisational performance. Examining a single organisation enabled the research to investigate these issues in depth within their natural organisational setting rather than separating them from the context in which they occur.</w:t>
      </w:r>
    </w:p>
    <w:p w14:paraId="3ADEC18E" w14:textId="77777777" w:rsidR="00E52C36" w:rsidRPr="00904796" w:rsidRDefault="00E52C36" w:rsidP="00904796">
      <w:pPr>
        <w:spacing w:line="360" w:lineRule="auto"/>
        <w:rPr>
          <w:rFonts w:ascii="Arial" w:hAnsi="Arial" w:cs="Arial"/>
          <w:sz w:val="22"/>
        </w:rPr>
      </w:pPr>
      <w:r w:rsidRPr="00904796">
        <w:rPr>
          <w:rFonts w:ascii="Arial" w:hAnsi="Arial" w:cs="Arial"/>
          <w:sz w:val="22"/>
        </w:rPr>
        <w:t>The case study strategy also complemented the interpretivist philosophy and qualitative research approach adopted for this investigation. Rather than seeking broad statistical generalisations, the research aimed to develop a detailed understanding of employees' experiences and perceptions of the organisational factors affecting their performance. Focusing on one organisation allowed the collection of rich contextual data capable of explaining not only what employees experienced but also how and why those experiences influenced workplace performance.</w:t>
      </w:r>
    </w:p>
    <w:p w14:paraId="0EB42F4B" w14:textId="77777777" w:rsidR="00E52C36" w:rsidRPr="00904796" w:rsidRDefault="00E52C36" w:rsidP="00904796">
      <w:pPr>
        <w:spacing w:line="360" w:lineRule="auto"/>
        <w:rPr>
          <w:rFonts w:ascii="Arial" w:hAnsi="Arial" w:cs="Arial"/>
          <w:sz w:val="22"/>
        </w:rPr>
      </w:pPr>
      <w:r w:rsidRPr="00904796">
        <w:rPr>
          <w:rFonts w:ascii="Arial" w:hAnsi="Arial" w:cs="Arial"/>
          <w:sz w:val="22"/>
        </w:rPr>
        <w:t xml:space="preserve">Although findings derived from a single case cannot be generalised statistically to all organisations, they provide valuable analytical insights into organisational processes </w:t>
      </w:r>
      <w:r w:rsidRPr="00904796">
        <w:rPr>
          <w:rFonts w:ascii="Arial" w:hAnsi="Arial" w:cs="Arial"/>
          <w:sz w:val="22"/>
        </w:rPr>
        <w:lastRenderedPageBreak/>
        <w:t>operating within similar contexts. The depth of analysis achieved through the case study therefore contributes to a more comprehensive understanding of employee performance within a growing UK FMCG organisation while maintaining close alignment with the study's aim, objectives and research questions.</w:t>
      </w:r>
    </w:p>
    <w:p w14:paraId="62CAE554" w14:textId="77777777" w:rsidR="00A77464" w:rsidRPr="00904796" w:rsidRDefault="00A77464" w:rsidP="00052078">
      <w:pPr>
        <w:pStyle w:val="Heading2"/>
        <w:rPr>
          <w:rFonts w:ascii="Arial" w:hAnsi="Arial" w:cs="Arial"/>
          <w:sz w:val="22"/>
          <w:szCs w:val="22"/>
        </w:rPr>
      </w:pPr>
      <w:bookmarkStart w:id="22" w:name="_Toc235280842"/>
      <w:r w:rsidRPr="00904796">
        <w:rPr>
          <w:rFonts w:ascii="Arial" w:hAnsi="Arial" w:cs="Arial"/>
          <w:sz w:val="22"/>
          <w:szCs w:val="22"/>
        </w:rPr>
        <w:t>3.4 Data Collection Method</w:t>
      </w:r>
      <w:bookmarkEnd w:id="22"/>
    </w:p>
    <w:p w14:paraId="1CCCA9F9" w14:textId="77777777" w:rsidR="00A77464" w:rsidRPr="00904796" w:rsidRDefault="00A77464" w:rsidP="00904796">
      <w:pPr>
        <w:spacing w:line="360" w:lineRule="auto"/>
        <w:rPr>
          <w:rFonts w:ascii="Arial" w:hAnsi="Arial" w:cs="Arial"/>
          <w:sz w:val="22"/>
        </w:rPr>
      </w:pPr>
      <w:r w:rsidRPr="00904796">
        <w:rPr>
          <w:rFonts w:ascii="Arial" w:hAnsi="Arial" w:cs="Arial"/>
          <w:sz w:val="22"/>
        </w:rPr>
        <w:t>This study employed secondary data collection through a systematic review of existing academic literature relevant to employee performance and the organisational factors influencing workplace effectiveness. Secondary data were considered appropriate because the research aimed to develop a comprehensive understanding of current theoretical and empirical evidence rather than generate new primary data. Using published literature enabled the study to synthesise existing knowledge, identify recurring themes and establish the theoretical foundation for examining employee performance within the context of Proper Snacks UK.</w:t>
      </w:r>
    </w:p>
    <w:p w14:paraId="72A182DB" w14:textId="77777777" w:rsidR="00A77464" w:rsidRPr="00904796" w:rsidRDefault="00A77464" w:rsidP="00904796">
      <w:pPr>
        <w:spacing w:line="360" w:lineRule="auto"/>
        <w:rPr>
          <w:rFonts w:ascii="Arial" w:hAnsi="Arial" w:cs="Arial"/>
          <w:sz w:val="22"/>
        </w:rPr>
      </w:pPr>
      <w:r w:rsidRPr="00904796">
        <w:rPr>
          <w:rFonts w:ascii="Arial" w:hAnsi="Arial" w:cs="Arial"/>
          <w:sz w:val="22"/>
        </w:rPr>
        <w:t>Academic sources were obtained from recognised electronic databases, including Google Scholar, Emerald Insight, ScienceDirect, SpringerLink and Taylor &amp; Francis Online. These databases were selected because they provide access to high-quality peer-reviewed journal articles, academic books and conference proceedings relating to organisational behaviour, human resource management and employee performance. Government publications and professional reports were also considered where they provided relevant contextual information.</w:t>
      </w:r>
    </w:p>
    <w:p w14:paraId="3925FDC0" w14:textId="77777777" w:rsidR="00A77464" w:rsidRPr="00904796" w:rsidRDefault="00A77464" w:rsidP="00904796">
      <w:pPr>
        <w:spacing w:line="360" w:lineRule="auto"/>
        <w:rPr>
          <w:rFonts w:ascii="Arial" w:hAnsi="Arial" w:cs="Arial"/>
          <w:sz w:val="22"/>
        </w:rPr>
      </w:pPr>
      <w:r w:rsidRPr="00904796">
        <w:rPr>
          <w:rFonts w:ascii="Arial" w:hAnsi="Arial" w:cs="Arial"/>
          <w:sz w:val="22"/>
        </w:rPr>
        <w:t>The literature search was guided by the research aim and objectives established in Chapter One. Search terms included combinations of keywords such as employee performance, employee motivation, leadership, communication, employee engagement, organisational support, organisational behaviour and FMCG. Boolean operators, including AND, OR and NOT, were used to refine search results and improve the relevance of retrieved studies.</w:t>
      </w:r>
    </w:p>
    <w:p w14:paraId="018481B3" w14:textId="77777777" w:rsidR="00A77464" w:rsidRPr="00904796" w:rsidRDefault="00A77464" w:rsidP="00904796">
      <w:pPr>
        <w:spacing w:line="360" w:lineRule="auto"/>
        <w:rPr>
          <w:rFonts w:ascii="Arial" w:hAnsi="Arial" w:cs="Arial"/>
          <w:sz w:val="22"/>
        </w:rPr>
      </w:pPr>
      <w:r w:rsidRPr="00904796">
        <w:rPr>
          <w:rFonts w:ascii="Arial" w:hAnsi="Arial" w:cs="Arial"/>
          <w:sz w:val="22"/>
        </w:rPr>
        <w:t>A systematic approach to data collection enhanced the transparency and rigour of the review by ensuring that literature was identified using clearly defined procedures rather than selective searching. Priority was given to recent peer-reviewed publications to ensure that the review reflected current developments in employee performance research, while seminal theoretical works were retained where they provided the conceptual foundation for contemporary research.</w:t>
      </w:r>
    </w:p>
    <w:p w14:paraId="0F8F5BA6" w14:textId="60232361" w:rsidR="003D5299" w:rsidRPr="00904796" w:rsidRDefault="00A77464" w:rsidP="00904796">
      <w:pPr>
        <w:spacing w:line="360" w:lineRule="auto"/>
        <w:rPr>
          <w:rFonts w:ascii="Arial" w:hAnsi="Arial" w:cs="Arial"/>
          <w:sz w:val="22"/>
        </w:rPr>
      </w:pPr>
      <w:r w:rsidRPr="00904796">
        <w:rPr>
          <w:rFonts w:ascii="Arial" w:hAnsi="Arial" w:cs="Arial"/>
          <w:sz w:val="22"/>
        </w:rPr>
        <w:t xml:space="preserve">The secondary data collected through this systematic process formed the evidence base for the literature review presented in Chapter Two. The collected studies were subsequently screened, evaluated and synthesised to identify the principal themes, theoretical </w:t>
      </w:r>
      <w:r w:rsidRPr="00904796">
        <w:rPr>
          <w:rFonts w:ascii="Arial" w:hAnsi="Arial" w:cs="Arial"/>
          <w:sz w:val="22"/>
        </w:rPr>
        <w:lastRenderedPageBreak/>
        <w:t>perspectives and research gaps that informed the conceptual framework and guided the interpretation of the study.</w:t>
      </w:r>
    </w:p>
    <w:p w14:paraId="4BB4C77C" w14:textId="77777777" w:rsidR="00A77464" w:rsidRPr="00904796" w:rsidRDefault="00A77464" w:rsidP="00052078">
      <w:pPr>
        <w:pStyle w:val="Heading2"/>
        <w:rPr>
          <w:rFonts w:ascii="Arial" w:hAnsi="Arial" w:cs="Arial"/>
          <w:sz w:val="22"/>
          <w:szCs w:val="22"/>
        </w:rPr>
      </w:pPr>
      <w:bookmarkStart w:id="23" w:name="_Toc235280843"/>
      <w:r w:rsidRPr="00904796">
        <w:rPr>
          <w:rFonts w:ascii="Arial" w:hAnsi="Arial" w:cs="Arial"/>
          <w:sz w:val="22"/>
          <w:szCs w:val="22"/>
        </w:rPr>
        <w:t>3.5 Search Strategy</w:t>
      </w:r>
      <w:bookmarkEnd w:id="23"/>
    </w:p>
    <w:p w14:paraId="7155BD08" w14:textId="77777777" w:rsidR="00A77464" w:rsidRPr="00904796" w:rsidRDefault="00A77464" w:rsidP="00904796">
      <w:pPr>
        <w:spacing w:line="360" w:lineRule="auto"/>
        <w:rPr>
          <w:rFonts w:ascii="Arial" w:hAnsi="Arial" w:cs="Arial"/>
          <w:sz w:val="22"/>
        </w:rPr>
      </w:pPr>
      <w:r w:rsidRPr="00904796">
        <w:rPr>
          <w:rFonts w:ascii="Arial" w:hAnsi="Arial" w:cs="Arial"/>
          <w:sz w:val="22"/>
        </w:rPr>
        <w:t>A structured search strategy was developed to identify relevant, high-quality literature relating to employee performance and the organisational factors influencing workplace effectiveness. Adopting a systematic search process improved the transparency, consistency and reproducibility of the review by ensuring that studies were identified using predefined procedures rather than subjective selection (Saunders, Lewis and Thornhill, 2019).</w:t>
      </w:r>
    </w:p>
    <w:p w14:paraId="0141C5B6" w14:textId="77777777" w:rsidR="00A77464" w:rsidRPr="00904796" w:rsidRDefault="00A77464" w:rsidP="00904796">
      <w:pPr>
        <w:spacing w:line="360" w:lineRule="auto"/>
        <w:rPr>
          <w:rFonts w:ascii="Arial" w:hAnsi="Arial" w:cs="Arial"/>
          <w:sz w:val="22"/>
        </w:rPr>
      </w:pPr>
      <w:r w:rsidRPr="00904796">
        <w:rPr>
          <w:rFonts w:ascii="Arial" w:hAnsi="Arial" w:cs="Arial"/>
          <w:sz w:val="22"/>
        </w:rPr>
        <w:t>The search strategy was guided by the research aim, objectives and questions established in Chapter One. Key concepts derived from the study included employee performance, communication, leadership, employee motivation, organisational support and employee engagement. These concepts were translated into keywords and combined using Boolean operators such as AND, OR and NOT to broaden or refine search results. This approach enabled relevant studies to be identified while reducing the retrieval of unrelated publications.</w:t>
      </w:r>
    </w:p>
    <w:p w14:paraId="534A7683" w14:textId="77777777" w:rsidR="00A77464" w:rsidRPr="00904796" w:rsidRDefault="00A77464" w:rsidP="00904796">
      <w:pPr>
        <w:spacing w:line="360" w:lineRule="auto"/>
        <w:rPr>
          <w:rFonts w:ascii="Arial" w:hAnsi="Arial" w:cs="Arial"/>
          <w:sz w:val="22"/>
        </w:rPr>
      </w:pPr>
      <w:r w:rsidRPr="00904796">
        <w:rPr>
          <w:rFonts w:ascii="Arial" w:hAnsi="Arial" w:cs="Arial"/>
          <w:sz w:val="22"/>
        </w:rPr>
        <w:t>Electronic databases, including Google Scholar, Emerald Insight, ScienceDirect, SpringerLink and Taylor &amp; Francis Online, were searched because they provide extensive collections of peer-reviewed literature in organisational behaviour, human resource management and management studies. Searches were primarily limited to peer-reviewed journal articles published in recent years to ensure the review reflected current developments in the field, although influential earlier studies were retained where they provided important theoretical foundations.</w:t>
      </w:r>
    </w:p>
    <w:p w14:paraId="091B3847" w14:textId="3F11355A" w:rsidR="001B19AE" w:rsidRPr="00904796" w:rsidRDefault="00A77464" w:rsidP="00904796">
      <w:pPr>
        <w:spacing w:line="360" w:lineRule="auto"/>
        <w:rPr>
          <w:rFonts w:ascii="Arial" w:hAnsi="Arial" w:cs="Arial"/>
          <w:sz w:val="22"/>
        </w:rPr>
      </w:pPr>
      <w:r w:rsidRPr="00904796">
        <w:rPr>
          <w:rFonts w:ascii="Arial" w:hAnsi="Arial" w:cs="Arial"/>
          <w:sz w:val="22"/>
        </w:rPr>
        <w:t>The search process was conducted systematically, with retrieved studies screened for relevance before being assessed against predefined inclusion and exclusion criteria. Applying a consistent search strategy strengthened the credibility of the literature review and ensured that the evidence synthesised in Chapter Two was directly relevant to the research objectives and the organisational context of Proper Snacks UK.</w:t>
      </w:r>
    </w:p>
    <w:p w14:paraId="36D54089" w14:textId="77777777" w:rsidR="00A77464" w:rsidRPr="00904796" w:rsidRDefault="00A77464" w:rsidP="00052078">
      <w:pPr>
        <w:pStyle w:val="Heading2"/>
        <w:rPr>
          <w:rFonts w:ascii="Arial" w:hAnsi="Arial" w:cs="Arial"/>
          <w:sz w:val="22"/>
          <w:szCs w:val="22"/>
        </w:rPr>
      </w:pPr>
      <w:bookmarkStart w:id="24" w:name="_Toc235280844"/>
      <w:r w:rsidRPr="00904796">
        <w:rPr>
          <w:rFonts w:ascii="Arial" w:hAnsi="Arial" w:cs="Arial"/>
          <w:sz w:val="22"/>
          <w:szCs w:val="22"/>
        </w:rPr>
        <w:t>3.6 Inclusion and Exclusion Criteria</w:t>
      </w:r>
      <w:bookmarkEnd w:id="24"/>
    </w:p>
    <w:p w14:paraId="2E199EC3" w14:textId="77777777" w:rsidR="00A77464" w:rsidRPr="00904796" w:rsidRDefault="00A77464" w:rsidP="00052078">
      <w:pPr>
        <w:pStyle w:val="Heading3"/>
        <w:rPr>
          <w:rFonts w:ascii="Arial" w:hAnsi="Arial" w:cs="Arial"/>
          <w:sz w:val="22"/>
          <w:szCs w:val="22"/>
        </w:rPr>
      </w:pPr>
      <w:bookmarkStart w:id="25" w:name="_Toc235280845"/>
      <w:r w:rsidRPr="00904796">
        <w:rPr>
          <w:rFonts w:ascii="Arial" w:hAnsi="Arial" w:cs="Arial"/>
          <w:sz w:val="22"/>
          <w:szCs w:val="22"/>
        </w:rPr>
        <w:t>3.6.1 Inclusion Criteria</w:t>
      </w:r>
      <w:bookmarkEnd w:id="25"/>
    </w:p>
    <w:p w14:paraId="27EC7443" w14:textId="77777777" w:rsidR="00A77464" w:rsidRPr="00904796" w:rsidRDefault="00A77464" w:rsidP="00904796">
      <w:pPr>
        <w:spacing w:line="360" w:lineRule="auto"/>
        <w:rPr>
          <w:rFonts w:ascii="Arial" w:hAnsi="Arial" w:cs="Arial"/>
          <w:sz w:val="22"/>
        </w:rPr>
      </w:pPr>
      <w:r w:rsidRPr="00904796">
        <w:rPr>
          <w:rFonts w:ascii="Arial" w:hAnsi="Arial" w:cs="Arial"/>
          <w:sz w:val="22"/>
        </w:rPr>
        <w:t>Predefined inclusion criteria were established to ensure that the literature reviewed was relevant, credible and aligned with the research objectives. Applying explicit selection criteria enhanced the transparency and consistency of the systematic review while reducing selection bias (Saunders, Lewis and Thornhill, 2019).</w:t>
      </w:r>
    </w:p>
    <w:p w14:paraId="3534E484" w14:textId="77777777" w:rsidR="00A77464" w:rsidRPr="00904796" w:rsidRDefault="00A77464" w:rsidP="00904796">
      <w:pPr>
        <w:spacing w:line="360" w:lineRule="auto"/>
        <w:rPr>
          <w:rFonts w:ascii="Arial" w:hAnsi="Arial" w:cs="Arial"/>
          <w:sz w:val="22"/>
        </w:rPr>
      </w:pPr>
      <w:r w:rsidRPr="00904796">
        <w:rPr>
          <w:rFonts w:ascii="Arial" w:hAnsi="Arial" w:cs="Arial"/>
          <w:sz w:val="22"/>
        </w:rPr>
        <w:t>Studies were included if they met the following criteria:</w:t>
      </w:r>
    </w:p>
    <w:p w14:paraId="492F5BF1" w14:textId="77777777" w:rsidR="00A77464" w:rsidRPr="00904796" w:rsidRDefault="00A77464" w:rsidP="00904796">
      <w:pPr>
        <w:spacing w:line="360" w:lineRule="auto"/>
        <w:rPr>
          <w:rFonts w:ascii="Arial" w:hAnsi="Arial" w:cs="Arial"/>
          <w:sz w:val="22"/>
        </w:rPr>
      </w:pPr>
      <w:r w:rsidRPr="00904796">
        <w:rPr>
          <w:rFonts w:ascii="Arial" w:hAnsi="Arial" w:cs="Arial"/>
          <w:sz w:val="22"/>
        </w:rPr>
        <w:lastRenderedPageBreak/>
        <w:t>Published in peer-reviewed academic journals or recognised academic books.</w:t>
      </w:r>
    </w:p>
    <w:p w14:paraId="38E70B09" w14:textId="77777777" w:rsidR="00A77464" w:rsidRPr="00904796" w:rsidRDefault="00A77464" w:rsidP="00904796">
      <w:pPr>
        <w:spacing w:line="360" w:lineRule="auto"/>
        <w:rPr>
          <w:rFonts w:ascii="Arial" w:hAnsi="Arial" w:cs="Arial"/>
          <w:sz w:val="22"/>
        </w:rPr>
      </w:pPr>
      <w:r w:rsidRPr="00904796">
        <w:rPr>
          <w:rFonts w:ascii="Arial" w:hAnsi="Arial" w:cs="Arial"/>
          <w:sz w:val="22"/>
        </w:rPr>
        <w:t>Written in English.</w:t>
      </w:r>
    </w:p>
    <w:p w14:paraId="129F33FC" w14:textId="77777777" w:rsidR="00A77464" w:rsidRPr="00904796" w:rsidRDefault="00A77464" w:rsidP="00904796">
      <w:pPr>
        <w:spacing w:line="360" w:lineRule="auto"/>
        <w:rPr>
          <w:rFonts w:ascii="Arial" w:hAnsi="Arial" w:cs="Arial"/>
          <w:sz w:val="22"/>
        </w:rPr>
      </w:pPr>
      <w:r w:rsidRPr="00904796">
        <w:rPr>
          <w:rFonts w:ascii="Arial" w:hAnsi="Arial" w:cs="Arial"/>
          <w:sz w:val="22"/>
        </w:rPr>
        <w:t>Focused on employee performance or related organisational factors, including communication, leadership, employee motivation, organisational support and employee engagement.</w:t>
      </w:r>
    </w:p>
    <w:p w14:paraId="009A0A9D" w14:textId="77777777" w:rsidR="00A77464" w:rsidRPr="00904796" w:rsidRDefault="00A77464" w:rsidP="00904796">
      <w:pPr>
        <w:spacing w:line="360" w:lineRule="auto"/>
        <w:rPr>
          <w:rFonts w:ascii="Arial" w:hAnsi="Arial" w:cs="Arial"/>
          <w:sz w:val="22"/>
        </w:rPr>
      </w:pPr>
      <w:r w:rsidRPr="00904796">
        <w:rPr>
          <w:rFonts w:ascii="Arial" w:hAnsi="Arial" w:cs="Arial"/>
          <w:sz w:val="22"/>
        </w:rPr>
        <w:t>Published primarily within the last ten years to ensure the review reflected contemporary research, while permitting the inclusion of seminal studies where these provided important theoretical foundations.</w:t>
      </w:r>
    </w:p>
    <w:p w14:paraId="3095E820" w14:textId="77777777" w:rsidR="00A77464" w:rsidRPr="00904796" w:rsidRDefault="00A77464" w:rsidP="00904796">
      <w:pPr>
        <w:spacing w:line="360" w:lineRule="auto"/>
        <w:rPr>
          <w:rFonts w:ascii="Arial" w:hAnsi="Arial" w:cs="Arial"/>
          <w:sz w:val="22"/>
        </w:rPr>
      </w:pPr>
      <w:r w:rsidRPr="00904796">
        <w:rPr>
          <w:rFonts w:ascii="Arial" w:hAnsi="Arial" w:cs="Arial"/>
          <w:sz w:val="22"/>
        </w:rPr>
        <w:t>Reported clear research methods and findings to enable critical evaluation of the evidence.</w:t>
      </w:r>
    </w:p>
    <w:p w14:paraId="01F6EB39" w14:textId="77777777" w:rsidR="00A77464" w:rsidRPr="00904796" w:rsidRDefault="00A77464" w:rsidP="00904796">
      <w:pPr>
        <w:spacing w:line="360" w:lineRule="auto"/>
        <w:rPr>
          <w:rFonts w:ascii="Arial" w:hAnsi="Arial" w:cs="Arial"/>
          <w:sz w:val="22"/>
        </w:rPr>
      </w:pPr>
      <w:r w:rsidRPr="00904796">
        <w:rPr>
          <w:rFonts w:ascii="Arial" w:hAnsi="Arial" w:cs="Arial"/>
          <w:sz w:val="22"/>
        </w:rPr>
        <w:t>Relevant to organisational behaviour, human resource management or workplace performance within organisational settings.</w:t>
      </w:r>
    </w:p>
    <w:p w14:paraId="78AA8F48" w14:textId="77777777" w:rsidR="00A77464" w:rsidRPr="00904796" w:rsidRDefault="00A77464" w:rsidP="00904796">
      <w:pPr>
        <w:spacing w:line="360" w:lineRule="auto"/>
        <w:rPr>
          <w:rFonts w:ascii="Arial" w:hAnsi="Arial" w:cs="Arial"/>
          <w:sz w:val="22"/>
        </w:rPr>
      </w:pPr>
      <w:r w:rsidRPr="00904796">
        <w:rPr>
          <w:rFonts w:ascii="Arial" w:hAnsi="Arial" w:cs="Arial"/>
          <w:sz w:val="22"/>
        </w:rPr>
        <w:t>These criteria ensured that the literature included in the review was academically robust, directly relevant to the research topic and capable of informing the conceptual framework developed in Chapter Two.</w:t>
      </w:r>
    </w:p>
    <w:p w14:paraId="0C273378" w14:textId="77777777" w:rsidR="00A77464" w:rsidRPr="00904796" w:rsidRDefault="00A77464" w:rsidP="00052078">
      <w:pPr>
        <w:pStyle w:val="Heading3"/>
        <w:rPr>
          <w:rFonts w:ascii="Arial" w:hAnsi="Arial" w:cs="Arial"/>
          <w:sz w:val="22"/>
          <w:szCs w:val="22"/>
        </w:rPr>
      </w:pPr>
      <w:bookmarkStart w:id="26" w:name="_Toc235280846"/>
      <w:r w:rsidRPr="00904796">
        <w:rPr>
          <w:rFonts w:ascii="Arial" w:hAnsi="Arial" w:cs="Arial"/>
          <w:sz w:val="22"/>
          <w:szCs w:val="22"/>
        </w:rPr>
        <w:t>3.6.2 Exclusion Criteria</w:t>
      </w:r>
      <w:bookmarkEnd w:id="26"/>
    </w:p>
    <w:p w14:paraId="56EE4B20" w14:textId="77777777" w:rsidR="00A77464" w:rsidRPr="00904796" w:rsidRDefault="00A77464" w:rsidP="00904796">
      <w:pPr>
        <w:spacing w:line="360" w:lineRule="auto"/>
        <w:rPr>
          <w:rFonts w:ascii="Arial" w:hAnsi="Arial" w:cs="Arial"/>
          <w:sz w:val="22"/>
        </w:rPr>
      </w:pPr>
      <w:r w:rsidRPr="00904796">
        <w:rPr>
          <w:rFonts w:ascii="Arial" w:hAnsi="Arial" w:cs="Arial"/>
          <w:sz w:val="22"/>
        </w:rPr>
        <w:t>Exclusion criteria were applied alongside the inclusion criteria to ensure that only relevant and methodologically robust evidence informed the review. Removing studies that did not meet the required standards improved the quality and credibility of the literature synthesis.</w:t>
      </w:r>
    </w:p>
    <w:p w14:paraId="0EC4DDE0" w14:textId="77777777" w:rsidR="00A77464" w:rsidRPr="00904796" w:rsidRDefault="00A77464" w:rsidP="00904796">
      <w:pPr>
        <w:spacing w:line="360" w:lineRule="auto"/>
        <w:rPr>
          <w:rFonts w:ascii="Arial" w:hAnsi="Arial" w:cs="Arial"/>
          <w:sz w:val="22"/>
        </w:rPr>
      </w:pPr>
      <w:r w:rsidRPr="00904796">
        <w:rPr>
          <w:rFonts w:ascii="Arial" w:hAnsi="Arial" w:cs="Arial"/>
          <w:sz w:val="22"/>
        </w:rPr>
        <w:t>Studies were excluded if they met any of the following criteria:</w:t>
      </w:r>
    </w:p>
    <w:p w14:paraId="31808649" w14:textId="77777777" w:rsidR="00A77464" w:rsidRPr="00904796" w:rsidRDefault="00A77464" w:rsidP="00904796">
      <w:pPr>
        <w:spacing w:line="360" w:lineRule="auto"/>
        <w:rPr>
          <w:rFonts w:ascii="Arial" w:hAnsi="Arial" w:cs="Arial"/>
          <w:sz w:val="22"/>
        </w:rPr>
      </w:pPr>
      <w:r w:rsidRPr="00904796">
        <w:rPr>
          <w:rFonts w:ascii="Arial" w:hAnsi="Arial" w:cs="Arial"/>
          <w:sz w:val="22"/>
        </w:rPr>
        <w:t>Published in languages other than English.</w:t>
      </w:r>
    </w:p>
    <w:p w14:paraId="2AAC62EE" w14:textId="77777777" w:rsidR="00A77464" w:rsidRPr="00904796" w:rsidRDefault="00A77464" w:rsidP="00904796">
      <w:pPr>
        <w:spacing w:line="360" w:lineRule="auto"/>
        <w:rPr>
          <w:rFonts w:ascii="Arial" w:hAnsi="Arial" w:cs="Arial"/>
          <w:sz w:val="22"/>
        </w:rPr>
      </w:pPr>
      <w:r w:rsidRPr="00904796">
        <w:rPr>
          <w:rFonts w:ascii="Arial" w:hAnsi="Arial" w:cs="Arial"/>
          <w:sz w:val="22"/>
        </w:rPr>
        <w:t>Duplicate publications.</w:t>
      </w:r>
    </w:p>
    <w:p w14:paraId="325C1815" w14:textId="77777777" w:rsidR="00A77464" w:rsidRPr="00904796" w:rsidRDefault="00A77464" w:rsidP="00904796">
      <w:pPr>
        <w:spacing w:line="360" w:lineRule="auto"/>
        <w:rPr>
          <w:rFonts w:ascii="Arial" w:hAnsi="Arial" w:cs="Arial"/>
          <w:sz w:val="22"/>
        </w:rPr>
      </w:pPr>
      <w:r w:rsidRPr="00904796">
        <w:rPr>
          <w:rFonts w:ascii="Arial" w:hAnsi="Arial" w:cs="Arial"/>
          <w:sz w:val="22"/>
        </w:rPr>
        <w:t>Unpublished dissertations, theses or other non-peer-reviewed sources.</w:t>
      </w:r>
    </w:p>
    <w:p w14:paraId="1214AC62" w14:textId="77777777" w:rsidR="00A77464" w:rsidRPr="00904796" w:rsidRDefault="00A77464" w:rsidP="00904796">
      <w:pPr>
        <w:spacing w:line="360" w:lineRule="auto"/>
        <w:rPr>
          <w:rFonts w:ascii="Arial" w:hAnsi="Arial" w:cs="Arial"/>
          <w:sz w:val="22"/>
        </w:rPr>
      </w:pPr>
      <w:r w:rsidRPr="00904796">
        <w:rPr>
          <w:rFonts w:ascii="Arial" w:hAnsi="Arial" w:cs="Arial"/>
          <w:sz w:val="22"/>
        </w:rPr>
        <w:t>Not directly related to employee performance or the organisational factors influencing workplace effectiveness.</w:t>
      </w:r>
    </w:p>
    <w:p w14:paraId="3E25DB68" w14:textId="77777777" w:rsidR="00A77464" w:rsidRPr="00904796" w:rsidRDefault="00A77464" w:rsidP="00904796">
      <w:pPr>
        <w:spacing w:line="360" w:lineRule="auto"/>
        <w:rPr>
          <w:rFonts w:ascii="Arial" w:hAnsi="Arial" w:cs="Arial"/>
          <w:sz w:val="22"/>
        </w:rPr>
      </w:pPr>
      <w:r w:rsidRPr="00904796">
        <w:rPr>
          <w:rFonts w:ascii="Arial" w:hAnsi="Arial" w:cs="Arial"/>
          <w:sz w:val="22"/>
        </w:rPr>
        <w:t>Lacked sufficient methodological transparency or empirical evidence to support critical evaluation.</w:t>
      </w:r>
    </w:p>
    <w:p w14:paraId="4D5EFA46" w14:textId="77777777" w:rsidR="00A77464" w:rsidRPr="00904796" w:rsidRDefault="00A77464" w:rsidP="00904796">
      <w:pPr>
        <w:spacing w:line="360" w:lineRule="auto"/>
        <w:rPr>
          <w:rFonts w:ascii="Arial" w:hAnsi="Arial" w:cs="Arial"/>
          <w:sz w:val="22"/>
        </w:rPr>
      </w:pPr>
      <w:r w:rsidRPr="00904796">
        <w:rPr>
          <w:rFonts w:ascii="Arial" w:hAnsi="Arial" w:cs="Arial"/>
          <w:sz w:val="22"/>
        </w:rPr>
        <w:t>Focused exclusively on technical or operational productivity measures without considering organisational or behavioural dimensions of performance.</w:t>
      </w:r>
    </w:p>
    <w:p w14:paraId="4FB432EF" w14:textId="77777777" w:rsidR="00A77464" w:rsidRPr="00904796" w:rsidRDefault="00A77464" w:rsidP="00904796">
      <w:pPr>
        <w:spacing w:line="360" w:lineRule="auto"/>
        <w:rPr>
          <w:rFonts w:ascii="Arial" w:hAnsi="Arial" w:cs="Arial"/>
          <w:sz w:val="22"/>
        </w:rPr>
      </w:pPr>
      <w:r w:rsidRPr="00904796">
        <w:rPr>
          <w:rFonts w:ascii="Arial" w:hAnsi="Arial" w:cs="Arial"/>
          <w:sz w:val="22"/>
        </w:rPr>
        <w:t>Examined contexts unrelated to organisational behaviour, human resource management or workplace performance.</w:t>
      </w:r>
    </w:p>
    <w:p w14:paraId="5FF5E9CB" w14:textId="123893DE" w:rsidR="003D5299" w:rsidRPr="00904796" w:rsidRDefault="00A77464" w:rsidP="00904796">
      <w:pPr>
        <w:spacing w:line="360" w:lineRule="auto"/>
        <w:rPr>
          <w:rFonts w:ascii="Arial" w:hAnsi="Arial" w:cs="Arial"/>
          <w:sz w:val="22"/>
        </w:rPr>
      </w:pPr>
      <w:r w:rsidRPr="00904796">
        <w:rPr>
          <w:rFonts w:ascii="Arial" w:hAnsi="Arial" w:cs="Arial"/>
          <w:sz w:val="22"/>
        </w:rPr>
        <w:lastRenderedPageBreak/>
        <w:t>Applying these exclusion criteria ensured that the review remained focused on high-quality academic evidence directly relevant to the research objectives, thereby strengthening the validity and reliability of the systematic literature review.</w:t>
      </w:r>
    </w:p>
    <w:p w14:paraId="600A5591" w14:textId="77777777" w:rsidR="00A77464" w:rsidRPr="00904796" w:rsidRDefault="00A77464" w:rsidP="00052078">
      <w:pPr>
        <w:pStyle w:val="Heading2"/>
        <w:rPr>
          <w:rFonts w:ascii="Arial" w:hAnsi="Arial" w:cs="Arial"/>
          <w:sz w:val="22"/>
          <w:szCs w:val="22"/>
        </w:rPr>
      </w:pPr>
      <w:bookmarkStart w:id="27" w:name="_Toc235280847"/>
      <w:r w:rsidRPr="00904796">
        <w:rPr>
          <w:rFonts w:ascii="Arial" w:hAnsi="Arial" w:cs="Arial"/>
          <w:sz w:val="22"/>
          <w:szCs w:val="22"/>
        </w:rPr>
        <w:t>3.7 Search Results</w:t>
      </w:r>
      <w:bookmarkEnd w:id="27"/>
    </w:p>
    <w:p w14:paraId="07817F42" w14:textId="77777777" w:rsidR="00A77464" w:rsidRPr="00904796" w:rsidRDefault="00A77464" w:rsidP="00904796">
      <w:pPr>
        <w:spacing w:line="360" w:lineRule="auto"/>
        <w:rPr>
          <w:rFonts w:ascii="Arial" w:hAnsi="Arial" w:cs="Arial"/>
          <w:sz w:val="22"/>
        </w:rPr>
      </w:pPr>
      <w:r w:rsidRPr="00904796">
        <w:rPr>
          <w:rFonts w:ascii="Arial" w:hAnsi="Arial" w:cs="Arial"/>
          <w:sz w:val="22"/>
        </w:rPr>
        <w:t>The systematic search initially identified approximately 520 potentially relevant publications across the selected academic databases. Following the removal of duplicate records, studies were screened using their titles and abstracts to assess their relevance to the research objectives. Publications that did not address employee performance or the organisational factors influencing workplace effectiveness were excluded at this stage.</w:t>
      </w:r>
    </w:p>
    <w:p w14:paraId="0DFBC9D1" w14:textId="77777777" w:rsidR="00A77464" w:rsidRPr="00904796" w:rsidRDefault="00A77464" w:rsidP="00904796">
      <w:pPr>
        <w:spacing w:line="360" w:lineRule="auto"/>
        <w:rPr>
          <w:rFonts w:ascii="Arial" w:hAnsi="Arial" w:cs="Arial"/>
          <w:sz w:val="22"/>
        </w:rPr>
      </w:pPr>
      <w:r w:rsidRPr="00904796">
        <w:rPr>
          <w:rFonts w:ascii="Arial" w:hAnsi="Arial" w:cs="Arial"/>
          <w:sz w:val="22"/>
        </w:rPr>
        <w:t>The remaining studies were subjected to a full-text review against the predefined inclusion and exclusion criteria. This screening process resulted in the selection of 55 studies considered sufficiently relevant and methodologically robust for inclusion in the literature review.</w:t>
      </w:r>
    </w:p>
    <w:p w14:paraId="0F7A0B4E" w14:textId="77777777" w:rsidR="00A77464" w:rsidRPr="00904796" w:rsidRDefault="00A77464" w:rsidP="00904796">
      <w:pPr>
        <w:spacing w:line="360" w:lineRule="auto"/>
        <w:rPr>
          <w:rFonts w:ascii="Arial" w:hAnsi="Arial" w:cs="Arial"/>
          <w:sz w:val="22"/>
        </w:rPr>
      </w:pPr>
      <w:r w:rsidRPr="00904796">
        <w:rPr>
          <w:rFonts w:ascii="Arial" w:hAnsi="Arial" w:cs="Arial"/>
          <w:sz w:val="22"/>
        </w:rPr>
        <w:t>The final body of literature represented a broad range of theoretical and empirical perspectives relating to employee performance. Critical analysis of these studies identified several recurring themes, including leadership, communication, employee motivation, organisational support, employee engagement and workplace wellbeing. These themes informed the thematic structure of Chapter Two and provided the theoretical foundation for the conceptual framework used throughout the study.</w:t>
      </w:r>
    </w:p>
    <w:p w14:paraId="26EB8CCF" w14:textId="1F8D5AC8" w:rsidR="003D5299" w:rsidRPr="00904796" w:rsidRDefault="00A77464" w:rsidP="00904796">
      <w:pPr>
        <w:spacing w:line="360" w:lineRule="auto"/>
        <w:rPr>
          <w:rFonts w:ascii="Arial" w:hAnsi="Arial" w:cs="Arial"/>
          <w:sz w:val="22"/>
        </w:rPr>
      </w:pPr>
      <w:r w:rsidRPr="00904796">
        <w:rPr>
          <w:rFonts w:ascii="Arial" w:hAnsi="Arial" w:cs="Arial"/>
          <w:sz w:val="22"/>
        </w:rPr>
        <w:t>The systematic screening process ensured that the literature review was based on credible, relevant and high-quality evidence, thereby strengthening the reliability of the review and supporting the achievement of the research aim and objectives.</w:t>
      </w:r>
    </w:p>
    <w:p w14:paraId="286EA669" w14:textId="77777777" w:rsidR="00A77464" w:rsidRPr="00904796" w:rsidRDefault="00A77464" w:rsidP="00052078">
      <w:pPr>
        <w:pStyle w:val="Heading2"/>
        <w:rPr>
          <w:rFonts w:ascii="Arial" w:hAnsi="Arial" w:cs="Arial"/>
          <w:sz w:val="22"/>
          <w:szCs w:val="22"/>
        </w:rPr>
      </w:pPr>
      <w:bookmarkStart w:id="28" w:name="_Toc235280848"/>
      <w:r w:rsidRPr="00904796">
        <w:rPr>
          <w:rFonts w:ascii="Arial" w:hAnsi="Arial" w:cs="Arial"/>
          <w:sz w:val="22"/>
          <w:szCs w:val="22"/>
        </w:rPr>
        <w:t>3.8 Ethical Considerations</w:t>
      </w:r>
      <w:bookmarkEnd w:id="28"/>
    </w:p>
    <w:p w14:paraId="37F2E08A" w14:textId="77777777" w:rsidR="00A77464" w:rsidRPr="00904796" w:rsidRDefault="00A77464" w:rsidP="00904796">
      <w:pPr>
        <w:spacing w:line="360" w:lineRule="auto"/>
        <w:rPr>
          <w:rFonts w:ascii="Arial" w:hAnsi="Arial" w:cs="Arial"/>
          <w:sz w:val="22"/>
        </w:rPr>
      </w:pPr>
      <w:r w:rsidRPr="00904796">
        <w:rPr>
          <w:rFonts w:ascii="Arial" w:hAnsi="Arial" w:cs="Arial"/>
          <w:sz w:val="22"/>
        </w:rPr>
        <w:t>Although this study did not involve the collection of primary data from human participants, ethical considerations remained integral to the research process. The study adhered to recognised principles of academic integrity and responsible research practice as outlined by Saunders, Lewis and Thornhill (2019).</w:t>
      </w:r>
    </w:p>
    <w:p w14:paraId="7B9CD22A" w14:textId="77777777" w:rsidR="00A77464" w:rsidRPr="00904796" w:rsidRDefault="00A77464" w:rsidP="00904796">
      <w:pPr>
        <w:spacing w:line="360" w:lineRule="auto"/>
        <w:rPr>
          <w:rFonts w:ascii="Arial" w:hAnsi="Arial" w:cs="Arial"/>
          <w:sz w:val="22"/>
        </w:rPr>
      </w:pPr>
      <w:r w:rsidRPr="00904796">
        <w:rPr>
          <w:rFonts w:ascii="Arial" w:hAnsi="Arial" w:cs="Arial"/>
          <w:sz w:val="22"/>
        </w:rPr>
        <w:t>The literature review was conducted systematically and transparently to minimise researcher bias during the identification, selection and synthesis of evidence. Clearly defined search procedures and inclusion and exclusion criteria were applied consistently throughout the review to ensure that studies were selected on the basis of their relevance and quality rather than personal preference.</w:t>
      </w:r>
    </w:p>
    <w:p w14:paraId="4A3792C3" w14:textId="77777777" w:rsidR="00A77464" w:rsidRPr="00904796" w:rsidRDefault="00A77464" w:rsidP="00904796">
      <w:pPr>
        <w:spacing w:line="360" w:lineRule="auto"/>
        <w:rPr>
          <w:rFonts w:ascii="Arial" w:hAnsi="Arial" w:cs="Arial"/>
          <w:sz w:val="22"/>
        </w:rPr>
      </w:pPr>
      <w:r w:rsidRPr="00904796">
        <w:rPr>
          <w:rFonts w:ascii="Arial" w:hAnsi="Arial" w:cs="Arial"/>
          <w:sz w:val="22"/>
        </w:rPr>
        <w:t xml:space="preserve">All sources included in the dissertation were appropriately acknowledged using the required referencing style to avoid plagiarism and ensure that the intellectual contributions of other </w:t>
      </w:r>
      <w:r w:rsidRPr="00904796">
        <w:rPr>
          <w:rFonts w:ascii="Arial" w:hAnsi="Arial" w:cs="Arial"/>
          <w:sz w:val="22"/>
        </w:rPr>
        <w:lastRenderedPageBreak/>
        <w:t>researchers were fully recognised. Care was also taken to interpret and report findings accurately, without misrepresenting the conclusions of the original authors or selectively presenting evidence that supported predetermined assumptions.</w:t>
      </w:r>
    </w:p>
    <w:p w14:paraId="51062645" w14:textId="77777777" w:rsidR="00A77464" w:rsidRPr="00904796" w:rsidRDefault="00A77464" w:rsidP="00904796">
      <w:pPr>
        <w:spacing w:line="360" w:lineRule="auto"/>
        <w:rPr>
          <w:rFonts w:ascii="Arial" w:hAnsi="Arial" w:cs="Arial"/>
          <w:sz w:val="22"/>
        </w:rPr>
      </w:pPr>
      <w:r w:rsidRPr="00904796">
        <w:rPr>
          <w:rFonts w:ascii="Arial" w:hAnsi="Arial" w:cs="Arial"/>
          <w:sz w:val="22"/>
        </w:rPr>
        <w:t>Only publicly available academic literature and professional publications were used during the research. Consequently, the study did not require informed consent, participant recruitment or the collection of personal data. Nevertheless, the research was undertaken in accordance with accepted standards of honesty, objectivity and transparency to ensure the credibility and integrity of the findings.</w:t>
      </w:r>
    </w:p>
    <w:p w14:paraId="00B7B20F" w14:textId="77777777" w:rsidR="00052078" w:rsidRDefault="00052078" w:rsidP="00904796">
      <w:pPr>
        <w:spacing w:line="360" w:lineRule="auto"/>
        <w:rPr>
          <w:rFonts w:ascii="Arial" w:hAnsi="Arial" w:cs="Arial"/>
          <w:sz w:val="22"/>
        </w:rPr>
      </w:pPr>
    </w:p>
    <w:p w14:paraId="4668FCEB" w14:textId="3CD2DEBC" w:rsidR="00A77464" w:rsidRPr="00904796" w:rsidRDefault="00A77464" w:rsidP="00052078">
      <w:pPr>
        <w:pStyle w:val="Heading2"/>
        <w:rPr>
          <w:rFonts w:ascii="Arial" w:hAnsi="Arial" w:cs="Arial"/>
          <w:sz w:val="22"/>
          <w:szCs w:val="22"/>
        </w:rPr>
      </w:pPr>
      <w:bookmarkStart w:id="29" w:name="_Toc235280849"/>
      <w:r w:rsidRPr="00904796">
        <w:rPr>
          <w:rFonts w:ascii="Arial" w:hAnsi="Arial" w:cs="Arial"/>
          <w:sz w:val="22"/>
          <w:szCs w:val="22"/>
        </w:rPr>
        <w:t>3.9 Trustworthiness of the Research</w:t>
      </w:r>
      <w:bookmarkEnd w:id="29"/>
    </w:p>
    <w:p w14:paraId="44BBA899" w14:textId="77777777" w:rsidR="00A77464" w:rsidRPr="00904796" w:rsidRDefault="00A77464" w:rsidP="00904796">
      <w:pPr>
        <w:spacing w:line="360" w:lineRule="auto"/>
        <w:rPr>
          <w:rFonts w:ascii="Arial" w:hAnsi="Arial" w:cs="Arial"/>
          <w:sz w:val="22"/>
        </w:rPr>
      </w:pPr>
      <w:r w:rsidRPr="00904796">
        <w:rPr>
          <w:rFonts w:ascii="Arial" w:hAnsi="Arial" w:cs="Arial"/>
          <w:sz w:val="22"/>
        </w:rPr>
        <w:t>The trustworthiness of this study was enhanced by adopting a systematic and transparent approach to the identification, selection and synthesis of academic literature. The review was guided by the criteria proposed by Lincoln and Guba (1985), namely credibility, dependability, confirmability and transferability, to strengthen the quality of the research.</w:t>
      </w:r>
    </w:p>
    <w:p w14:paraId="6E3FDEA1" w14:textId="77777777" w:rsidR="00A77464" w:rsidRPr="00904796" w:rsidRDefault="00A77464" w:rsidP="00904796">
      <w:pPr>
        <w:spacing w:line="360" w:lineRule="auto"/>
        <w:rPr>
          <w:rFonts w:ascii="Arial" w:hAnsi="Arial" w:cs="Arial"/>
          <w:sz w:val="22"/>
        </w:rPr>
      </w:pPr>
      <w:r w:rsidRPr="00904796">
        <w:rPr>
          <w:rFonts w:ascii="Arial" w:hAnsi="Arial" w:cs="Arial"/>
          <w:sz w:val="22"/>
        </w:rPr>
        <w:t>Credibility was supported through the use of a structured search strategy, clearly defined inclusion and exclusion criteria, and the selection of evidence from reputable peer-reviewed academic sources. Incorporating both contemporary studies and seminal theoretical works provided a balanced understanding of the organisational factors influencing employee performance.</w:t>
      </w:r>
    </w:p>
    <w:p w14:paraId="234CB9A8" w14:textId="77777777" w:rsidR="00A77464" w:rsidRPr="00904796" w:rsidRDefault="00A77464" w:rsidP="00904796">
      <w:pPr>
        <w:spacing w:line="360" w:lineRule="auto"/>
        <w:rPr>
          <w:rFonts w:ascii="Arial" w:hAnsi="Arial" w:cs="Arial"/>
          <w:sz w:val="22"/>
        </w:rPr>
      </w:pPr>
      <w:r w:rsidRPr="00904796">
        <w:rPr>
          <w:rFonts w:ascii="Arial" w:hAnsi="Arial" w:cs="Arial"/>
          <w:sz w:val="22"/>
        </w:rPr>
        <w:t>Dependability was strengthened by documenting each stage of the review process, including the databases searched, keywords used, screening procedures and study selection criteria. This transparent approach enables the review process to be understood and, where appropriate, replicated by other researchers.</w:t>
      </w:r>
    </w:p>
    <w:p w14:paraId="517B1C8D" w14:textId="77777777" w:rsidR="00A77464" w:rsidRPr="00904796" w:rsidRDefault="00A77464" w:rsidP="00904796">
      <w:pPr>
        <w:spacing w:line="360" w:lineRule="auto"/>
        <w:rPr>
          <w:rFonts w:ascii="Arial" w:hAnsi="Arial" w:cs="Arial"/>
          <w:sz w:val="22"/>
        </w:rPr>
      </w:pPr>
      <w:r w:rsidRPr="00904796">
        <w:rPr>
          <w:rFonts w:ascii="Arial" w:hAnsi="Arial" w:cs="Arial"/>
          <w:sz w:val="22"/>
        </w:rPr>
        <w:t>Confirmability was promoted by ensuring that conclusions were derived from the evidence presented within the reviewed literature rather than the researcher's personal assumptions. Findings were synthesised through critical comparison of existing studies, with differing perspectives acknowledged to minimise subjective interpretation.</w:t>
      </w:r>
    </w:p>
    <w:p w14:paraId="6B554ED6" w14:textId="0CE067CD" w:rsidR="003D5299" w:rsidRPr="00904796" w:rsidRDefault="00A77464" w:rsidP="00904796">
      <w:pPr>
        <w:spacing w:line="360" w:lineRule="auto"/>
        <w:rPr>
          <w:rFonts w:ascii="Arial" w:hAnsi="Arial" w:cs="Arial"/>
          <w:sz w:val="22"/>
        </w:rPr>
      </w:pPr>
      <w:r w:rsidRPr="00904796">
        <w:rPr>
          <w:rFonts w:ascii="Arial" w:hAnsi="Arial" w:cs="Arial"/>
          <w:sz w:val="22"/>
        </w:rPr>
        <w:t>Although the findings are based on literature relating to a range of organisational contexts, the discussion is applied to the context of Proper Snacks UK. Providing a clear description of the organisational setting and the review process enables readers to assess the potential transferability of the findings to other organisations operating within the FMCG sector or similar workplace environments.</w:t>
      </w:r>
    </w:p>
    <w:p w14:paraId="5342371A" w14:textId="77777777" w:rsidR="00A77464" w:rsidRPr="00904796" w:rsidRDefault="00A77464" w:rsidP="00052078">
      <w:pPr>
        <w:pStyle w:val="Heading2"/>
        <w:rPr>
          <w:rFonts w:ascii="Arial" w:hAnsi="Arial" w:cs="Arial"/>
          <w:sz w:val="22"/>
          <w:szCs w:val="22"/>
        </w:rPr>
      </w:pPr>
      <w:bookmarkStart w:id="30" w:name="_Toc235280850"/>
      <w:r w:rsidRPr="00904796">
        <w:rPr>
          <w:rFonts w:ascii="Arial" w:hAnsi="Arial" w:cs="Arial"/>
          <w:sz w:val="22"/>
          <w:szCs w:val="22"/>
        </w:rPr>
        <w:lastRenderedPageBreak/>
        <w:t>3.10 Chapter Summary</w:t>
      </w:r>
      <w:bookmarkEnd w:id="30"/>
    </w:p>
    <w:p w14:paraId="2E48C0A8" w14:textId="77777777" w:rsidR="00A77464" w:rsidRPr="00904796" w:rsidRDefault="00A77464" w:rsidP="00904796">
      <w:pPr>
        <w:spacing w:line="360" w:lineRule="auto"/>
        <w:rPr>
          <w:rFonts w:ascii="Arial" w:hAnsi="Arial" w:cs="Arial"/>
          <w:sz w:val="22"/>
        </w:rPr>
      </w:pPr>
      <w:r w:rsidRPr="00904796">
        <w:rPr>
          <w:rFonts w:ascii="Arial" w:hAnsi="Arial" w:cs="Arial"/>
          <w:sz w:val="22"/>
        </w:rPr>
        <w:t>This chapter has outlined the methodological framework adopted for the study. It explained the rationale for adopting an interpretivist research philosophy, a qualitative research approach and a systematic literature review to investigate the organisational factors influencing employee performance at Proper Snacks UK. The chapter also described the procedures used to identify, select and evaluate relevant academic literature, including the search strategy and inclusion and exclusion criteria.</w:t>
      </w:r>
    </w:p>
    <w:p w14:paraId="3813A933" w14:textId="77777777" w:rsidR="00A77464" w:rsidRPr="00904796" w:rsidRDefault="00A77464" w:rsidP="00904796">
      <w:pPr>
        <w:spacing w:line="360" w:lineRule="auto"/>
        <w:rPr>
          <w:rFonts w:ascii="Arial" w:hAnsi="Arial" w:cs="Arial"/>
          <w:sz w:val="22"/>
        </w:rPr>
      </w:pPr>
      <w:r w:rsidRPr="00904796">
        <w:rPr>
          <w:rFonts w:ascii="Arial" w:hAnsi="Arial" w:cs="Arial"/>
          <w:sz w:val="22"/>
        </w:rPr>
        <w:t>In addition, the chapter discussed the ethical principles underpinning the research and the measures implemented to enhance the trustworthiness of the review through credibility, dependability, confirmability and transferability. Collectively, these methodological decisions ensured that the study was conducted systematically, transparently and in alignment with the research aim, objectives and questions.</w:t>
      </w:r>
    </w:p>
    <w:p w14:paraId="654EDDE5" w14:textId="77777777" w:rsidR="00A77464" w:rsidRPr="00904796" w:rsidRDefault="00A77464" w:rsidP="00904796">
      <w:pPr>
        <w:spacing w:line="360" w:lineRule="auto"/>
        <w:rPr>
          <w:rFonts w:ascii="Arial" w:hAnsi="Arial" w:cs="Arial"/>
          <w:sz w:val="22"/>
        </w:rPr>
      </w:pPr>
      <w:r w:rsidRPr="00904796">
        <w:rPr>
          <w:rFonts w:ascii="Arial" w:hAnsi="Arial" w:cs="Arial"/>
          <w:sz w:val="22"/>
        </w:rPr>
        <w:t>The following chapter presents the findings and discussion by synthesising the evidence identified through the systematic literature review. The findings are organised around the principal themes emerging from the reviewed literature and interpreted in relation to the conceptual framework developed in Chapter Two.</w:t>
      </w:r>
    </w:p>
    <w:p w14:paraId="57D2527F" w14:textId="77777777" w:rsidR="001B19AE" w:rsidRPr="00904796" w:rsidRDefault="001B19AE" w:rsidP="00052078">
      <w:pPr>
        <w:pStyle w:val="Heading1"/>
        <w:rPr>
          <w:rFonts w:ascii="Arial" w:hAnsi="Arial" w:cs="Arial"/>
          <w:sz w:val="22"/>
          <w:szCs w:val="22"/>
        </w:rPr>
      </w:pPr>
      <w:bookmarkStart w:id="31" w:name="_Toc235280851"/>
      <w:r w:rsidRPr="00904796">
        <w:rPr>
          <w:rFonts w:ascii="Arial" w:hAnsi="Arial" w:cs="Arial"/>
          <w:sz w:val="22"/>
          <w:szCs w:val="22"/>
        </w:rPr>
        <w:t>CHAPTER 4: FINDINGS AND DISCUSSION</w:t>
      </w:r>
      <w:bookmarkEnd w:id="31"/>
    </w:p>
    <w:p w14:paraId="61AA75C7" w14:textId="77777777" w:rsidR="00A77464" w:rsidRPr="00904796" w:rsidRDefault="00A77464" w:rsidP="00052078">
      <w:pPr>
        <w:pStyle w:val="Heading2"/>
        <w:rPr>
          <w:rFonts w:ascii="Arial" w:hAnsi="Arial" w:cs="Arial"/>
          <w:sz w:val="22"/>
          <w:szCs w:val="22"/>
        </w:rPr>
      </w:pPr>
      <w:bookmarkStart w:id="32" w:name="_Toc235280852"/>
      <w:r w:rsidRPr="00904796">
        <w:rPr>
          <w:rFonts w:ascii="Arial" w:hAnsi="Arial" w:cs="Arial"/>
          <w:sz w:val="22"/>
          <w:szCs w:val="22"/>
        </w:rPr>
        <w:t>4.1 Introduction</w:t>
      </w:r>
      <w:bookmarkEnd w:id="32"/>
    </w:p>
    <w:p w14:paraId="637545A2" w14:textId="77777777" w:rsidR="00A77464" w:rsidRPr="00904796" w:rsidRDefault="00A77464" w:rsidP="00904796">
      <w:pPr>
        <w:spacing w:line="360" w:lineRule="auto"/>
        <w:rPr>
          <w:rFonts w:ascii="Arial" w:hAnsi="Arial" w:cs="Arial"/>
          <w:sz w:val="22"/>
        </w:rPr>
      </w:pPr>
      <w:r w:rsidRPr="00904796">
        <w:rPr>
          <w:rFonts w:ascii="Arial" w:hAnsi="Arial" w:cs="Arial"/>
          <w:sz w:val="22"/>
        </w:rPr>
        <w:t>This chapter presents the findings and discussion of the systematic literature review undertaken to examine the organisational factors influencing employee performance, with particular reference to the context of Proper Snacks UK. The chapter synthesises evidence from the studies selected through the systematic review process described in Chapter Three and interprets the findings in relation to the research aim, objectives and questions established in Chapter One.</w:t>
      </w:r>
    </w:p>
    <w:p w14:paraId="24FD38BC" w14:textId="77777777" w:rsidR="00A77464" w:rsidRPr="00904796" w:rsidRDefault="00A77464" w:rsidP="00904796">
      <w:pPr>
        <w:spacing w:line="360" w:lineRule="auto"/>
        <w:rPr>
          <w:rFonts w:ascii="Arial" w:hAnsi="Arial" w:cs="Arial"/>
          <w:sz w:val="22"/>
        </w:rPr>
      </w:pPr>
      <w:r w:rsidRPr="00904796">
        <w:rPr>
          <w:rFonts w:ascii="Arial" w:hAnsi="Arial" w:cs="Arial"/>
          <w:sz w:val="22"/>
        </w:rPr>
        <w:t>Rather than presenting individual studies separately, the discussion critically integrates the available evidence to identify recurring themes, areas of consensus, contrasting perspectives and gaps within the existing literature. This approach provides a comprehensive understanding of the organisational conditions that influence employee performance and enables a balanced evaluation of the current body of knowledge.</w:t>
      </w:r>
    </w:p>
    <w:p w14:paraId="217658D1" w14:textId="77777777" w:rsidR="00A77464" w:rsidRPr="00904796" w:rsidRDefault="00A77464" w:rsidP="00904796">
      <w:pPr>
        <w:spacing w:line="360" w:lineRule="auto"/>
        <w:rPr>
          <w:rFonts w:ascii="Arial" w:hAnsi="Arial" w:cs="Arial"/>
          <w:sz w:val="22"/>
        </w:rPr>
      </w:pPr>
      <w:r w:rsidRPr="00904796">
        <w:rPr>
          <w:rFonts w:ascii="Arial" w:hAnsi="Arial" w:cs="Arial"/>
          <w:sz w:val="22"/>
        </w:rPr>
        <w:t xml:space="preserve">The findings are organised according to the principal themes identified during the literature review, namely employee performance, communication, leadership, employee motivation, organisational support, employee engagement, and workplace barriers and enablers. Each theme is critically examined by comparing theoretical arguments with empirical findings, evaluating the strengths and limitations of existing research, and considering its relevance to </w:t>
      </w:r>
      <w:r w:rsidRPr="00904796">
        <w:rPr>
          <w:rFonts w:ascii="Arial" w:hAnsi="Arial" w:cs="Arial"/>
          <w:sz w:val="22"/>
        </w:rPr>
        <w:lastRenderedPageBreak/>
        <w:t>organisations operating within the UK fast-moving consumer goods (FMCG) sector, including Proper Snacks UK.</w:t>
      </w:r>
    </w:p>
    <w:p w14:paraId="1CACDD97" w14:textId="17FADF58" w:rsidR="006B628B" w:rsidRPr="00904796" w:rsidRDefault="00A77464" w:rsidP="00904796">
      <w:pPr>
        <w:spacing w:line="360" w:lineRule="auto"/>
        <w:rPr>
          <w:rFonts w:ascii="Arial" w:hAnsi="Arial" w:cs="Arial"/>
          <w:sz w:val="22"/>
        </w:rPr>
      </w:pPr>
      <w:r w:rsidRPr="00904796">
        <w:rPr>
          <w:rFonts w:ascii="Arial" w:hAnsi="Arial" w:cs="Arial"/>
          <w:sz w:val="22"/>
        </w:rPr>
        <w:t>By synthesising evidence across the reviewed studies, this chapter develops an integrated understanding of the organisational factors affecting employee performance. The discussion provides the foundation for the conclusions and recommendations presented in Chapter Five and demonstrates how the reviewed evidence addresses the research objectives and contributes to the understanding of employee performance within contemporary organisational settings.</w:t>
      </w:r>
    </w:p>
    <w:p w14:paraId="24F838B8" w14:textId="77777777" w:rsidR="00052078" w:rsidRDefault="00052078" w:rsidP="00904796">
      <w:pPr>
        <w:spacing w:line="360" w:lineRule="auto"/>
        <w:rPr>
          <w:rFonts w:ascii="Arial" w:hAnsi="Arial" w:cs="Arial"/>
          <w:sz w:val="22"/>
        </w:rPr>
      </w:pPr>
    </w:p>
    <w:p w14:paraId="3B5D1271" w14:textId="2236A22C" w:rsidR="00A77464" w:rsidRPr="00904796" w:rsidRDefault="00A77464" w:rsidP="00052078">
      <w:pPr>
        <w:pStyle w:val="Heading2"/>
        <w:rPr>
          <w:rFonts w:ascii="Arial" w:hAnsi="Arial" w:cs="Arial"/>
          <w:sz w:val="22"/>
          <w:szCs w:val="22"/>
        </w:rPr>
      </w:pPr>
      <w:bookmarkStart w:id="33" w:name="_Toc235280853"/>
      <w:r w:rsidRPr="00904796">
        <w:rPr>
          <w:rFonts w:ascii="Arial" w:hAnsi="Arial" w:cs="Arial"/>
          <w:sz w:val="22"/>
          <w:szCs w:val="22"/>
        </w:rPr>
        <w:t>4.2 Employee Perceptions of Performance</w:t>
      </w:r>
      <w:bookmarkEnd w:id="33"/>
    </w:p>
    <w:p w14:paraId="7C993F8E" w14:textId="77777777" w:rsidR="00A77464" w:rsidRPr="00904796" w:rsidRDefault="00A77464" w:rsidP="00904796">
      <w:pPr>
        <w:spacing w:line="360" w:lineRule="auto"/>
        <w:rPr>
          <w:rFonts w:ascii="Arial" w:hAnsi="Arial" w:cs="Arial"/>
          <w:sz w:val="22"/>
        </w:rPr>
      </w:pPr>
      <w:r w:rsidRPr="00904796">
        <w:rPr>
          <w:rFonts w:ascii="Arial" w:hAnsi="Arial" w:cs="Arial"/>
          <w:sz w:val="22"/>
        </w:rPr>
        <w:t>The first research objective sought to examine the organisational factors influencing employee performance through a synthesis of existing academic literature. The reviewed studies consistently demonstrate that employee performance is a multidimensional concept extending beyond the completion of assigned tasks. Rather than being determined solely by productivity or output, performance encompasses task execution, contextual behaviours and employees' ability to adapt to changing organisational demands (Sonnentag and Frese, 2002).</w:t>
      </w:r>
    </w:p>
    <w:p w14:paraId="1E2827DE" w14:textId="77777777" w:rsidR="00A77464" w:rsidRPr="00904796" w:rsidRDefault="00A77464" w:rsidP="00904796">
      <w:pPr>
        <w:spacing w:line="360" w:lineRule="auto"/>
        <w:rPr>
          <w:rFonts w:ascii="Arial" w:hAnsi="Arial" w:cs="Arial"/>
          <w:sz w:val="22"/>
        </w:rPr>
      </w:pPr>
      <w:r w:rsidRPr="00904796">
        <w:rPr>
          <w:rFonts w:ascii="Arial" w:hAnsi="Arial" w:cs="Arial"/>
          <w:sz w:val="22"/>
        </w:rPr>
        <w:t>Across the literature, effective employee performance is associated with behaviours such as collaboration, knowledge sharing, problem-solving and organisational citizenship. Employees who contribute beyond their formal job responsibilities enhance organisational effectiveness by supporting teamwork, facilitating communication and responding constructively to organisational change. Consequently, contemporary research increasingly recognises performance as a combination of individual capability and behaviours that contribute to wider organisational objectives rather than simply the achievement of predefined targets.</w:t>
      </w:r>
    </w:p>
    <w:p w14:paraId="058E3E1A" w14:textId="77777777" w:rsidR="00A77464" w:rsidRPr="00904796" w:rsidRDefault="00A77464" w:rsidP="00904796">
      <w:pPr>
        <w:spacing w:line="360" w:lineRule="auto"/>
        <w:rPr>
          <w:rFonts w:ascii="Arial" w:hAnsi="Arial" w:cs="Arial"/>
          <w:sz w:val="22"/>
        </w:rPr>
      </w:pPr>
      <w:r w:rsidRPr="00904796">
        <w:rPr>
          <w:rFonts w:ascii="Arial" w:hAnsi="Arial" w:cs="Arial"/>
          <w:sz w:val="22"/>
        </w:rPr>
        <w:t xml:space="preserve">Adaptability also emerges as a critical determinant of employee performance. Kim and </w:t>
      </w:r>
      <w:proofErr w:type="spellStart"/>
      <w:r w:rsidRPr="00904796">
        <w:rPr>
          <w:rFonts w:ascii="Arial" w:hAnsi="Arial" w:cs="Arial"/>
          <w:sz w:val="22"/>
        </w:rPr>
        <w:t>Beehr</w:t>
      </w:r>
      <w:proofErr w:type="spellEnd"/>
      <w:r w:rsidRPr="00904796">
        <w:rPr>
          <w:rFonts w:ascii="Arial" w:hAnsi="Arial" w:cs="Arial"/>
          <w:sz w:val="22"/>
        </w:rPr>
        <w:t xml:space="preserve"> (2020) argue that organisations operating in dynamic environments require employees who can respond effectively to changing responsibilities, technologies and organisational priorities. Within the FMCG sector, characterised by rapid market change and operational pressures, adaptability enables organisations to maintain productivity while responding to evolving customer demands and competitive conditions.</w:t>
      </w:r>
    </w:p>
    <w:p w14:paraId="3CF125BD" w14:textId="77777777" w:rsidR="00A77464" w:rsidRPr="00904796" w:rsidRDefault="00A77464" w:rsidP="00904796">
      <w:pPr>
        <w:spacing w:line="360" w:lineRule="auto"/>
        <w:rPr>
          <w:rFonts w:ascii="Arial" w:hAnsi="Arial" w:cs="Arial"/>
          <w:sz w:val="22"/>
        </w:rPr>
      </w:pPr>
      <w:r w:rsidRPr="00904796">
        <w:rPr>
          <w:rFonts w:ascii="Arial" w:hAnsi="Arial" w:cs="Arial"/>
          <w:sz w:val="22"/>
        </w:rPr>
        <w:t xml:space="preserve">The literature further indicates that employee performance is strongly influenced by organisational conditions rather than individual characteristics alone. Communication, leadership, employee motivation, organisational support and engagement repeatedly </w:t>
      </w:r>
      <w:r w:rsidRPr="00904796">
        <w:rPr>
          <w:rFonts w:ascii="Arial" w:hAnsi="Arial" w:cs="Arial"/>
          <w:sz w:val="22"/>
        </w:rPr>
        <w:lastRenderedPageBreak/>
        <w:t>emerge as interconnected factors that shape employees' willingness and ability to perform effectively (Armstrong and Taylor, 2023; Saks, 2022). Studies consistently suggest that supportive organisational environments promote higher levels of commitment, collaboration and discretionary effort, whereas ineffective management practices can reduce motivation and overall performance.</w:t>
      </w:r>
    </w:p>
    <w:p w14:paraId="0A41A9A4" w14:textId="77777777" w:rsidR="00A77464" w:rsidRPr="00904796" w:rsidRDefault="00A77464" w:rsidP="00904796">
      <w:pPr>
        <w:spacing w:line="360" w:lineRule="auto"/>
        <w:rPr>
          <w:rFonts w:ascii="Arial" w:hAnsi="Arial" w:cs="Arial"/>
          <w:sz w:val="22"/>
        </w:rPr>
      </w:pPr>
      <w:r w:rsidRPr="00904796">
        <w:rPr>
          <w:rFonts w:ascii="Arial" w:hAnsi="Arial" w:cs="Arial"/>
          <w:sz w:val="22"/>
        </w:rPr>
        <w:t>Although broad agreement exists regarding the multidimensional nature of employee performance, some differences remain within the literature concerning the relative importance of individual and organisational influences. Earlier research frequently emphasised personal ability and motivation as the principal determinants of performance, whereas more recent studies advocate a holistic perspective in which organisational systems, leadership practices and workplace culture interact with employee capability to influence performance outcomes. This shift reflects increasing recognition that sustainable organisational performance depends upon creating conditions that enable employees to apply their knowledge and skills effectively.</w:t>
      </w:r>
    </w:p>
    <w:p w14:paraId="1415B439" w14:textId="77777777" w:rsidR="00A77464" w:rsidRPr="00904796" w:rsidRDefault="00A77464" w:rsidP="00904796">
      <w:pPr>
        <w:spacing w:line="360" w:lineRule="auto"/>
        <w:rPr>
          <w:rFonts w:ascii="Arial" w:hAnsi="Arial" w:cs="Arial"/>
          <w:sz w:val="22"/>
        </w:rPr>
      </w:pPr>
      <w:r w:rsidRPr="00904796">
        <w:rPr>
          <w:rFonts w:ascii="Arial" w:hAnsi="Arial" w:cs="Arial"/>
          <w:sz w:val="22"/>
        </w:rPr>
        <w:t>The evidence reviewed therefore supports the view that employee performance should be understood as the product of continuous interaction between individual competence and organisational context. For Proper Snacks UK, this suggests that maintaining high levels of performance requires not only recruiting capable employees but also fostering effective communication, supportive leadership, employee development and a positive organisational culture. These interrelated factors provide the foundation for the subsequent discussion of the specific organisational influences examined in the following sections.</w:t>
      </w:r>
    </w:p>
    <w:p w14:paraId="4B8096F7" w14:textId="77777777" w:rsidR="006D5F0D" w:rsidRPr="00904796" w:rsidRDefault="006D5F0D" w:rsidP="00052078">
      <w:pPr>
        <w:pStyle w:val="Heading2"/>
        <w:rPr>
          <w:rFonts w:ascii="Arial" w:hAnsi="Arial" w:cs="Arial"/>
          <w:sz w:val="22"/>
          <w:szCs w:val="22"/>
        </w:rPr>
      </w:pPr>
      <w:bookmarkStart w:id="34" w:name="_Toc235280854"/>
      <w:r w:rsidRPr="00904796">
        <w:rPr>
          <w:rFonts w:ascii="Arial" w:hAnsi="Arial" w:cs="Arial"/>
          <w:sz w:val="22"/>
          <w:szCs w:val="22"/>
        </w:rPr>
        <w:t>4.3 Communication and Employee Performance</w:t>
      </w:r>
      <w:bookmarkEnd w:id="34"/>
    </w:p>
    <w:p w14:paraId="1F2C6ADB" w14:textId="77777777" w:rsidR="006D5F0D" w:rsidRPr="00904796" w:rsidRDefault="006D5F0D" w:rsidP="00904796">
      <w:pPr>
        <w:spacing w:line="360" w:lineRule="auto"/>
        <w:rPr>
          <w:rFonts w:ascii="Arial" w:hAnsi="Arial" w:cs="Arial"/>
          <w:sz w:val="22"/>
        </w:rPr>
      </w:pPr>
      <w:r w:rsidRPr="00904796">
        <w:rPr>
          <w:rFonts w:ascii="Arial" w:hAnsi="Arial" w:cs="Arial"/>
          <w:sz w:val="22"/>
        </w:rPr>
        <w:t>The literature consistently identifies effective communication as a fundamental determinant of employee performance. Communication facilitates the exchange of information, clarifies organisational expectations and supports coordination between individuals and departments. Studies indicate that employees who receive timely, accurate and transparent communication are better equipped to understand organisational objectives, perform their responsibilities effectively and respond to operational changes (Men, 2021).</w:t>
      </w:r>
    </w:p>
    <w:p w14:paraId="060C2755" w14:textId="77777777" w:rsidR="006D5F0D" w:rsidRPr="00904796" w:rsidRDefault="006D5F0D" w:rsidP="00904796">
      <w:pPr>
        <w:spacing w:line="360" w:lineRule="auto"/>
        <w:rPr>
          <w:rFonts w:ascii="Arial" w:hAnsi="Arial" w:cs="Arial"/>
          <w:sz w:val="22"/>
        </w:rPr>
      </w:pPr>
      <w:r w:rsidRPr="00904796">
        <w:rPr>
          <w:rFonts w:ascii="Arial" w:hAnsi="Arial" w:cs="Arial"/>
          <w:sz w:val="22"/>
        </w:rPr>
        <w:t>Internal communication also contributes to employee engagement by strengthening trust between employees and management. When organisations encourage open communication and provide opportunities for feedback, employees are more likely to feel valued and involved in organisational decision-making. This, in turn, promotes greater commitment, collaboration and discretionary effort, all of which positively influence organisational performance (</w:t>
      </w:r>
      <w:proofErr w:type="spellStart"/>
      <w:r w:rsidRPr="00904796">
        <w:rPr>
          <w:rFonts w:ascii="Arial" w:hAnsi="Arial" w:cs="Arial"/>
          <w:sz w:val="22"/>
        </w:rPr>
        <w:t>Karanges</w:t>
      </w:r>
      <w:proofErr w:type="spellEnd"/>
      <w:r w:rsidRPr="00904796">
        <w:rPr>
          <w:rFonts w:ascii="Arial" w:hAnsi="Arial" w:cs="Arial"/>
          <w:sz w:val="22"/>
        </w:rPr>
        <w:t xml:space="preserve"> et al., 2015).</w:t>
      </w:r>
    </w:p>
    <w:p w14:paraId="1B4D9E34" w14:textId="77777777" w:rsidR="006D5F0D" w:rsidRPr="00904796" w:rsidRDefault="006D5F0D" w:rsidP="00904796">
      <w:pPr>
        <w:spacing w:line="360" w:lineRule="auto"/>
        <w:rPr>
          <w:rFonts w:ascii="Arial" w:hAnsi="Arial" w:cs="Arial"/>
          <w:sz w:val="22"/>
        </w:rPr>
      </w:pPr>
      <w:r w:rsidRPr="00904796">
        <w:rPr>
          <w:rFonts w:ascii="Arial" w:hAnsi="Arial" w:cs="Arial"/>
          <w:sz w:val="22"/>
        </w:rPr>
        <w:lastRenderedPageBreak/>
        <w:t>However, the literature also highlights the negative consequences of ineffective communication. Poor information sharing, inconsistent managerial messages and limited feedback mechanisms frequently result in confusion, reduced motivation and lower job satisfaction. Such communication failures can hinder collaboration, delay decision-making and ultimately reduce individual and organisational performance (Men, 2021).</w:t>
      </w:r>
    </w:p>
    <w:p w14:paraId="0BBAFED2" w14:textId="77777777" w:rsidR="006D5F0D" w:rsidRPr="00904796" w:rsidRDefault="006D5F0D" w:rsidP="00904796">
      <w:pPr>
        <w:spacing w:line="360" w:lineRule="auto"/>
        <w:rPr>
          <w:rFonts w:ascii="Arial" w:hAnsi="Arial" w:cs="Arial"/>
          <w:sz w:val="22"/>
        </w:rPr>
      </w:pPr>
      <w:r w:rsidRPr="00904796">
        <w:rPr>
          <w:rFonts w:ascii="Arial" w:hAnsi="Arial" w:cs="Arial"/>
          <w:sz w:val="22"/>
        </w:rPr>
        <w:t>Although most researchers agree that communication is essential for organisational effectiveness, there is less consensus regarding the most effective communication approaches. Some studies advocate structured top-down communication to ensure consistency and accountability, whereas others emphasise participative and two-way communication that encourages employee involvement and knowledge sharing. Contemporary research generally suggests that organisations benefit from combining clear managerial direction with opportunities for employees to contribute ideas and provide feedback.</w:t>
      </w:r>
    </w:p>
    <w:p w14:paraId="1FCE6E2C" w14:textId="77777777" w:rsidR="006D5F0D" w:rsidRPr="00904796" w:rsidRDefault="006D5F0D" w:rsidP="00904796">
      <w:pPr>
        <w:spacing w:line="360" w:lineRule="auto"/>
        <w:rPr>
          <w:rFonts w:ascii="Arial" w:hAnsi="Arial" w:cs="Arial"/>
          <w:sz w:val="22"/>
        </w:rPr>
      </w:pPr>
      <w:r w:rsidRPr="00904796">
        <w:rPr>
          <w:rFonts w:ascii="Arial" w:hAnsi="Arial" w:cs="Arial"/>
          <w:sz w:val="22"/>
        </w:rPr>
        <w:t>For organisations operating within the FMCG sector, where rapid operational decisions and cross-functional collaboration are critical, effective communication becomes particularly important. Fast-moving environments require employees to receive clear information regarding organisational priorities while maintaining close coordination across departments. Consequently, communication should be viewed not merely as a mechanism for transmitting information but as a strategic process that supports employee engagement, teamwork and sustained organisational performance.</w:t>
      </w:r>
    </w:p>
    <w:p w14:paraId="4D654415" w14:textId="77777777" w:rsidR="006D5F0D" w:rsidRPr="00904796" w:rsidRDefault="006D5F0D" w:rsidP="00904796">
      <w:pPr>
        <w:spacing w:line="360" w:lineRule="auto"/>
        <w:rPr>
          <w:rFonts w:ascii="Arial" w:hAnsi="Arial" w:cs="Arial"/>
          <w:sz w:val="22"/>
        </w:rPr>
      </w:pPr>
      <w:r w:rsidRPr="00904796">
        <w:rPr>
          <w:rFonts w:ascii="Arial" w:hAnsi="Arial" w:cs="Arial"/>
          <w:sz w:val="22"/>
        </w:rPr>
        <w:t>Overall, the reviewed literature demonstrates that communication influences employee performance both directly and indirectly through its effects on trust, collaboration, motivation and organisational commitment. These findings reinforce the importance of developing communication systems that facilitate information sharing while encouraging employee participation and continuous organisational learning.</w:t>
      </w:r>
    </w:p>
    <w:p w14:paraId="03D91D31" w14:textId="77777777" w:rsidR="006D5F0D" w:rsidRPr="00904796" w:rsidRDefault="006D5F0D" w:rsidP="00052078">
      <w:pPr>
        <w:pStyle w:val="Heading2"/>
        <w:rPr>
          <w:rFonts w:ascii="Arial" w:hAnsi="Arial" w:cs="Arial"/>
          <w:sz w:val="22"/>
          <w:szCs w:val="22"/>
        </w:rPr>
      </w:pPr>
      <w:bookmarkStart w:id="35" w:name="_Toc235280855"/>
      <w:r w:rsidRPr="00904796">
        <w:rPr>
          <w:rFonts w:ascii="Arial" w:hAnsi="Arial" w:cs="Arial"/>
          <w:sz w:val="22"/>
          <w:szCs w:val="22"/>
        </w:rPr>
        <w:t>4.4 Management Practices and Leadership</w:t>
      </w:r>
      <w:bookmarkEnd w:id="35"/>
    </w:p>
    <w:p w14:paraId="3B41A429" w14:textId="77777777" w:rsidR="006D5F0D" w:rsidRPr="00904796" w:rsidRDefault="006D5F0D" w:rsidP="00904796">
      <w:pPr>
        <w:spacing w:line="360" w:lineRule="auto"/>
        <w:rPr>
          <w:rFonts w:ascii="Arial" w:hAnsi="Arial" w:cs="Arial"/>
          <w:sz w:val="22"/>
        </w:rPr>
      </w:pPr>
      <w:r w:rsidRPr="00904796">
        <w:rPr>
          <w:rFonts w:ascii="Arial" w:hAnsi="Arial" w:cs="Arial"/>
          <w:sz w:val="22"/>
        </w:rPr>
        <w:t>Leadership and management practices are consistently identified within the literature as key organisational factors influencing employee performance. Effective leaders not only coordinate organisational activities but also create an environment that encourages motivation, collaboration and continuous improvement. Research indicates that leadership behaviours significantly affect employee attitudes, commitment and productivity by shaping organisational culture and establishing clear performance expectations (Northouse, 2022).</w:t>
      </w:r>
    </w:p>
    <w:p w14:paraId="60439E0C" w14:textId="77777777" w:rsidR="006D5F0D" w:rsidRPr="00904796" w:rsidRDefault="006D5F0D" w:rsidP="00904796">
      <w:pPr>
        <w:spacing w:line="360" w:lineRule="auto"/>
        <w:rPr>
          <w:rFonts w:ascii="Arial" w:hAnsi="Arial" w:cs="Arial"/>
          <w:sz w:val="22"/>
        </w:rPr>
      </w:pPr>
      <w:r w:rsidRPr="00904796">
        <w:rPr>
          <w:rFonts w:ascii="Arial" w:hAnsi="Arial" w:cs="Arial"/>
          <w:sz w:val="22"/>
        </w:rPr>
        <w:t xml:space="preserve">Transformational leadership receives considerable attention within the reviewed studies because of its positive association with employee motivation and engagement. Leaders who communicate a clear vision, provide individual support and encourage employee </w:t>
      </w:r>
      <w:r w:rsidRPr="00904796">
        <w:rPr>
          <w:rFonts w:ascii="Arial" w:hAnsi="Arial" w:cs="Arial"/>
          <w:sz w:val="22"/>
        </w:rPr>
        <w:lastRenderedPageBreak/>
        <w:t>development are more likely to inspire discretionary effort and strengthen organisational commitment. Employees working under transformational leaders frequently demonstrate higher job satisfaction, greater innovation and improved performance compared with those managed through more directive approaches (Bass and Riggio, 2006).</w:t>
      </w:r>
    </w:p>
    <w:p w14:paraId="1D131471" w14:textId="77777777" w:rsidR="006D5F0D" w:rsidRPr="00904796" w:rsidRDefault="006D5F0D" w:rsidP="00904796">
      <w:pPr>
        <w:spacing w:line="360" w:lineRule="auto"/>
        <w:rPr>
          <w:rFonts w:ascii="Arial" w:hAnsi="Arial" w:cs="Arial"/>
          <w:sz w:val="22"/>
        </w:rPr>
      </w:pPr>
      <w:r w:rsidRPr="00904796">
        <w:rPr>
          <w:rFonts w:ascii="Arial" w:hAnsi="Arial" w:cs="Arial"/>
          <w:sz w:val="22"/>
        </w:rPr>
        <w:t>Conversely, ineffective management practices can negatively influence employee performance. Studies report that inconsistent decision-making, inadequate supervision, limited recognition and poor communication reduce employee confidence and weaken organisational commitment. Such management deficiencies often contribute to lower morale, increased turnover intentions and declining productivity, particularly where employees perceive limited managerial support (Armstrong and Taylor, 2023).</w:t>
      </w:r>
    </w:p>
    <w:p w14:paraId="000403FA" w14:textId="77777777" w:rsidR="006D5F0D" w:rsidRPr="00904796" w:rsidRDefault="006D5F0D" w:rsidP="00904796">
      <w:pPr>
        <w:spacing w:line="360" w:lineRule="auto"/>
        <w:rPr>
          <w:rFonts w:ascii="Arial" w:hAnsi="Arial" w:cs="Arial"/>
          <w:sz w:val="22"/>
        </w:rPr>
      </w:pPr>
      <w:r w:rsidRPr="00904796">
        <w:rPr>
          <w:rFonts w:ascii="Arial" w:hAnsi="Arial" w:cs="Arial"/>
          <w:sz w:val="22"/>
        </w:rPr>
        <w:t>The literature also demonstrates that leadership effectiveness depends upon organisational context. While transactional leadership may support efficiency within highly structured operational environments by emphasising clear expectations and performance monitoring, transformational leadership is generally considered more effective for promoting innovation, employee engagement and long-term organisational development. Many researchers therefore advocate a balanced leadership approach that combines operational control with employee empowerment and continuous support.</w:t>
      </w:r>
    </w:p>
    <w:p w14:paraId="351947E4" w14:textId="77777777" w:rsidR="006D5F0D" w:rsidRPr="00904796" w:rsidRDefault="006D5F0D" w:rsidP="00904796">
      <w:pPr>
        <w:spacing w:line="360" w:lineRule="auto"/>
        <w:rPr>
          <w:rFonts w:ascii="Arial" w:hAnsi="Arial" w:cs="Arial"/>
          <w:sz w:val="22"/>
        </w:rPr>
      </w:pPr>
      <w:r w:rsidRPr="00904796">
        <w:rPr>
          <w:rFonts w:ascii="Arial" w:hAnsi="Arial" w:cs="Arial"/>
          <w:sz w:val="22"/>
        </w:rPr>
        <w:t>Within the FMCG sector, leadership is particularly important because organisations operate in dynamic and competitive environments requiring rapid decision-making, adaptability and effective coordination across departments. Managers who communicate organisational goals clearly, recognise employee contributions and encourage collaboration are more likely to sustain high levels of performance while supporting organisational resilience during periods of change.</w:t>
      </w:r>
    </w:p>
    <w:p w14:paraId="25E7C6E7" w14:textId="77777777" w:rsidR="006D5F0D" w:rsidRPr="00904796" w:rsidRDefault="006D5F0D" w:rsidP="00904796">
      <w:pPr>
        <w:spacing w:line="360" w:lineRule="auto"/>
        <w:rPr>
          <w:rFonts w:ascii="Arial" w:hAnsi="Arial" w:cs="Arial"/>
          <w:sz w:val="22"/>
        </w:rPr>
      </w:pPr>
      <w:r w:rsidRPr="00904796">
        <w:rPr>
          <w:rFonts w:ascii="Arial" w:hAnsi="Arial" w:cs="Arial"/>
          <w:sz w:val="22"/>
        </w:rPr>
        <w:t>Overall, the reviewed literature demonstrates that leadership influences employee performance through multiple interconnected mechanisms, including motivation, communication, trust, recognition and organisational culture. These findings suggest that organisations such as Proper Snacks UK can improve employee performance by investing in leadership development, promoting supportive management practices and fostering a workplace culture that values employee involvement and continuous learning.</w:t>
      </w:r>
    </w:p>
    <w:p w14:paraId="1437E92B" w14:textId="77777777" w:rsidR="006D5F0D" w:rsidRPr="00904796" w:rsidRDefault="006D5F0D" w:rsidP="00052078">
      <w:pPr>
        <w:pStyle w:val="Heading2"/>
        <w:rPr>
          <w:rFonts w:ascii="Arial" w:hAnsi="Arial" w:cs="Arial"/>
          <w:sz w:val="22"/>
          <w:szCs w:val="22"/>
        </w:rPr>
      </w:pPr>
      <w:bookmarkStart w:id="36" w:name="_Toc235280856"/>
      <w:r w:rsidRPr="00904796">
        <w:rPr>
          <w:rFonts w:ascii="Arial" w:hAnsi="Arial" w:cs="Arial"/>
          <w:sz w:val="22"/>
          <w:szCs w:val="22"/>
        </w:rPr>
        <w:t>4.5 Employee Motivation and Organisational Support</w:t>
      </w:r>
      <w:bookmarkEnd w:id="36"/>
    </w:p>
    <w:p w14:paraId="3FF8D1D1" w14:textId="77777777" w:rsidR="006D5F0D" w:rsidRPr="00904796" w:rsidRDefault="006D5F0D" w:rsidP="00904796">
      <w:pPr>
        <w:spacing w:line="360" w:lineRule="auto"/>
        <w:rPr>
          <w:rFonts w:ascii="Arial" w:hAnsi="Arial" w:cs="Arial"/>
          <w:sz w:val="22"/>
        </w:rPr>
      </w:pPr>
      <w:r w:rsidRPr="00904796">
        <w:rPr>
          <w:rFonts w:ascii="Arial" w:hAnsi="Arial" w:cs="Arial"/>
          <w:sz w:val="22"/>
        </w:rPr>
        <w:t xml:space="preserve">The reviewed literature consistently identifies employee motivation and organisational support as closely interconnected factors influencing employee performance. Motivation determines the level of effort employees are willing to invest in their work, while organisational support shapes employees' perceptions of whether their contributions are </w:t>
      </w:r>
      <w:r w:rsidRPr="00904796">
        <w:rPr>
          <w:rFonts w:ascii="Arial" w:hAnsi="Arial" w:cs="Arial"/>
          <w:sz w:val="22"/>
        </w:rPr>
        <w:lastRenderedPageBreak/>
        <w:t>recognised and valued. Together, these factors influence commitment, job satisfaction and overall organisational effectiveness (Saks, 2022).</w:t>
      </w:r>
    </w:p>
    <w:p w14:paraId="4796056F" w14:textId="77777777" w:rsidR="006D5F0D" w:rsidRPr="00904796" w:rsidRDefault="006D5F0D" w:rsidP="00904796">
      <w:pPr>
        <w:spacing w:line="360" w:lineRule="auto"/>
        <w:rPr>
          <w:rFonts w:ascii="Arial" w:hAnsi="Arial" w:cs="Arial"/>
          <w:sz w:val="22"/>
        </w:rPr>
      </w:pPr>
      <w:r w:rsidRPr="00904796">
        <w:rPr>
          <w:rFonts w:ascii="Arial" w:hAnsi="Arial" w:cs="Arial"/>
          <w:sz w:val="22"/>
        </w:rPr>
        <w:t>Motivation is widely recognised as both an intrinsic and extrinsic process. Intrinsic motivation arises from meaningful work, autonomy and opportunities for personal growth, whereas extrinsic motivation is influenced by rewards, recognition, promotion opportunities and job security (Ryan and Deci, 2020). The literature suggests that organisations achieving sustained performance typically combine financial incentives with practices that foster employee development, empowerment and meaningful engagement.</w:t>
      </w:r>
    </w:p>
    <w:p w14:paraId="615B4A3D" w14:textId="77777777" w:rsidR="006D5F0D" w:rsidRPr="00904796" w:rsidRDefault="006D5F0D" w:rsidP="00904796">
      <w:pPr>
        <w:spacing w:line="360" w:lineRule="auto"/>
        <w:rPr>
          <w:rFonts w:ascii="Arial" w:hAnsi="Arial" w:cs="Arial"/>
          <w:sz w:val="22"/>
        </w:rPr>
      </w:pPr>
      <w:r w:rsidRPr="00904796">
        <w:rPr>
          <w:rFonts w:ascii="Arial" w:hAnsi="Arial" w:cs="Arial"/>
          <w:sz w:val="22"/>
        </w:rPr>
        <w:t>Perceived organisational support is equally important in shaping employee attitudes and behaviours. Employees who believe their organisation values their wellbeing and professional development are more likely to demonstrate commitment, organisational citizenship behaviours and discretionary effort. Conversely, limited managerial support, inadequate recognition and restricted development opportunities can reduce motivation, increase turnover intentions and negatively affect organisational performance (Eisenberger et al., 1986).</w:t>
      </w:r>
    </w:p>
    <w:p w14:paraId="063BFAFA" w14:textId="77777777" w:rsidR="006D5F0D" w:rsidRPr="00904796" w:rsidRDefault="006D5F0D" w:rsidP="00904796">
      <w:pPr>
        <w:spacing w:line="360" w:lineRule="auto"/>
        <w:rPr>
          <w:rFonts w:ascii="Arial" w:hAnsi="Arial" w:cs="Arial"/>
          <w:sz w:val="22"/>
        </w:rPr>
      </w:pPr>
      <w:r w:rsidRPr="00904796">
        <w:rPr>
          <w:rFonts w:ascii="Arial" w:hAnsi="Arial" w:cs="Arial"/>
          <w:sz w:val="22"/>
        </w:rPr>
        <w:t>The reviewed studies further demonstrate that motivation and organisational support reinforce one another. Supportive leadership, effective communication, fair performance management and access to learning opportunities strengthen employee motivation by creating an environment in which employees feel respected and capable of achieving organisational objectives. These practices also contribute to higher levels of engagement and resilience, particularly during periods of organisational change.</w:t>
      </w:r>
    </w:p>
    <w:p w14:paraId="4618031D" w14:textId="77777777" w:rsidR="006D5F0D" w:rsidRPr="00904796" w:rsidRDefault="006D5F0D" w:rsidP="00904796">
      <w:pPr>
        <w:spacing w:line="360" w:lineRule="auto"/>
        <w:rPr>
          <w:rFonts w:ascii="Arial" w:hAnsi="Arial" w:cs="Arial"/>
          <w:sz w:val="22"/>
        </w:rPr>
      </w:pPr>
      <w:r w:rsidRPr="00904796">
        <w:rPr>
          <w:rFonts w:ascii="Arial" w:hAnsi="Arial" w:cs="Arial"/>
          <w:sz w:val="22"/>
        </w:rPr>
        <w:t>Within the FMCG sector, maintaining employee motivation is particularly important because organisations operate under demanding production schedules, changing customer expectations and intense market competition. The literature indicates that organisations investing in employee recognition, continuous learning and supportive management practices are better positioned to retain skilled employees, enhance productivity and sustain competitive advantage.</w:t>
      </w:r>
    </w:p>
    <w:p w14:paraId="223C5584" w14:textId="77777777" w:rsidR="006D5F0D" w:rsidRPr="00904796" w:rsidRDefault="006D5F0D" w:rsidP="00904796">
      <w:pPr>
        <w:spacing w:line="360" w:lineRule="auto"/>
        <w:rPr>
          <w:rFonts w:ascii="Arial" w:hAnsi="Arial" w:cs="Arial"/>
          <w:sz w:val="22"/>
        </w:rPr>
      </w:pPr>
      <w:r w:rsidRPr="00904796">
        <w:rPr>
          <w:rFonts w:ascii="Arial" w:hAnsi="Arial" w:cs="Arial"/>
          <w:sz w:val="22"/>
        </w:rPr>
        <w:t>Overall, the evidence demonstrates that employee motivation cannot be considered independently of organisational support. Sustainable employee performance is achieved when organisations create environments that encourage development, recognise employee contributions and foster long-term commitment. For Proper Snacks UK, these findings suggest that strengthening organisational support mechanisms alongside motivational practices would contribute to improved employee performance and organisational effectiveness.</w:t>
      </w:r>
    </w:p>
    <w:p w14:paraId="4E9015AC" w14:textId="77777777" w:rsidR="006D5F0D" w:rsidRPr="00904796" w:rsidRDefault="006D5F0D" w:rsidP="00052078">
      <w:pPr>
        <w:pStyle w:val="Heading2"/>
        <w:rPr>
          <w:rFonts w:ascii="Arial" w:hAnsi="Arial" w:cs="Arial"/>
          <w:sz w:val="22"/>
          <w:szCs w:val="22"/>
        </w:rPr>
      </w:pPr>
      <w:bookmarkStart w:id="37" w:name="_Toc235280857"/>
      <w:r w:rsidRPr="00904796">
        <w:rPr>
          <w:rFonts w:ascii="Arial" w:hAnsi="Arial" w:cs="Arial"/>
          <w:sz w:val="22"/>
          <w:szCs w:val="22"/>
        </w:rPr>
        <w:lastRenderedPageBreak/>
        <w:t>4.6 Employee Engagement</w:t>
      </w:r>
      <w:bookmarkEnd w:id="37"/>
    </w:p>
    <w:p w14:paraId="089C39C2" w14:textId="77777777" w:rsidR="006D5F0D" w:rsidRPr="00904796" w:rsidRDefault="006D5F0D" w:rsidP="00904796">
      <w:pPr>
        <w:spacing w:line="360" w:lineRule="auto"/>
        <w:rPr>
          <w:rFonts w:ascii="Arial" w:hAnsi="Arial" w:cs="Arial"/>
          <w:sz w:val="22"/>
        </w:rPr>
      </w:pPr>
      <w:r w:rsidRPr="00904796">
        <w:rPr>
          <w:rFonts w:ascii="Arial" w:hAnsi="Arial" w:cs="Arial"/>
          <w:sz w:val="22"/>
        </w:rPr>
        <w:t>Employee engagement is consistently recognised within the literature as a critical factor influencing organisational performance. Engaged employees demonstrate higher levels of commitment, enthusiasm and discretionary effort, enabling organisations to improve productivity, service quality and long-term performance. Rather than representing simple job satisfaction, engagement reflects employees' emotional, cognitive and behavioural investment in their work and organisational objectives (Kahn, 1990; Saks, 2022).</w:t>
      </w:r>
    </w:p>
    <w:p w14:paraId="6C608BE2" w14:textId="77777777" w:rsidR="006D5F0D" w:rsidRPr="00904796" w:rsidRDefault="006D5F0D" w:rsidP="00904796">
      <w:pPr>
        <w:spacing w:line="360" w:lineRule="auto"/>
        <w:rPr>
          <w:rFonts w:ascii="Arial" w:hAnsi="Arial" w:cs="Arial"/>
          <w:sz w:val="22"/>
        </w:rPr>
      </w:pPr>
      <w:r w:rsidRPr="00904796">
        <w:rPr>
          <w:rFonts w:ascii="Arial" w:hAnsi="Arial" w:cs="Arial"/>
          <w:sz w:val="22"/>
        </w:rPr>
        <w:t>The reviewed studies indicate that engagement develops when employees perceive meaningful work, supportive leadership, effective communication and opportunities for professional development. Organisations that encourage employee participation in decision-making and recognise individual contributions are more likely to foster trust and strengthen organisational commitment. These conditions not only improve individual performance but also promote teamwork, innovation and organisational resilience.</w:t>
      </w:r>
    </w:p>
    <w:p w14:paraId="4EE35716" w14:textId="77777777" w:rsidR="006D5F0D" w:rsidRPr="00904796" w:rsidRDefault="006D5F0D" w:rsidP="00904796">
      <w:pPr>
        <w:spacing w:line="360" w:lineRule="auto"/>
        <w:rPr>
          <w:rFonts w:ascii="Arial" w:hAnsi="Arial" w:cs="Arial"/>
          <w:sz w:val="22"/>
        </w:rPr>
      </w:pPr>
      <w:r w:rsidRPr="00904796">
        <w:rPr>
          <w:rFonts w:ascii="Arial" w:hAnsi="Arial" w:cs="Arial"/>
          <w:sz w:val="22"/>
        </w:rPr>
        <w:t>Conversely, the literature demonstrates that disengagement negatively affects both employees and organisations. Limited communication, inadequate managerial support, excessive workloads and restricted career development opportunities reduce employees' willingness to contribute beyond minimum job requirements. Such conditions frequently result in lower productivity, absenteeism, reduced organisational commitment and increased employee turnover, ultimately affecting organisational performance.</w:t>
      </w:r>
    </w:p>
    <w:p w14:paraId="0290B5BF" w14:textId="77777777" w:rsidR="006D5F0D" w:rsidRPr="00904796" w:rsidRDefault="006D5F0D" w:rsidP="00904796">
      <w:pPr>
        <w:spacing w:line="360" w:lineRule="auto"/>
        <w:rPr>
          <w:rFonts w:ascii="Arial" w:hAnsi="Arial" w:cs="Arial"/>
          <w:sz w:val="22"/>
        </w:rPr>
      </w:pPr>
      <w:r w:rsidRPr="00904796">
        <w:rPr>
          <w:rFonts w:ascii="Arial" w:hAnsi="Arial" w:cs="Arial"/>
          <w:sz w:val="22"/>
        </w:rPr>
        <w:t>Although researchers broadly agree that engagement contributes positively to employee performance, there is continuing debate regarding its principal drivers. Some studies emphasise individual psychological factors, whereas others argue that organisational practices, including leadership, communication, recognition and organisational culture, exert a greater influence. The majority of contemporary evidence supports an integrated perspective in which engagement emerges through the interaction of individual motivation and supportive organisational environments.</w:t>
      </w:r>
    </w:p>
    <w:p w14:paraId="04991032" w14:textId="77777777" w:rsidR="006D5F0D" w:rsidRPr="00904796" w:rsidRDefault="006D5F0D" w:rsidP="00904796">
      <w:pPr>
        <w:spacing w:line="360" w:lineRule="auto"/>
        <w:rPr>
          <w:rFonts w:ascii="Arial" w:hAnsi="Arial" w:cs="Arial"/>
          <w:sz w:val="22"/>
        </w:rPr>
      </w:pPr>
      <w:r w:rsidRPr="00904796">
        <w:rPr>
          <w:rFonts w:ascii="Arial" w:hAnsi="Arial" w:cs="Arial"/>
          <w:sz w:val="22"/>
        </w:rPr>
        <w:t>Within the FMCG sector, employee engagement is particularly significant because organisations depend upon consistent operational performance, collaboration and adaptability. High levels of engagement enable employees to respond effectively to operational pressures while maintaining productivity and product quality. Consequently, organisations that invest in employee wellbeing, communication and leadership development are more likely to achieve sustained organisational success.</w:t>
      </w:r>
    </w:p>
    <w:p w14:paraId="7F0EFD4B" w14:textId="77777777" w:rsidR="006D5F0D" w:rsidRPr="00904796" w:rsidRDefault="006D5F0D" w:rsidP="00904796">
      <w:pPr>
        <w:spacing w:line="360" w:lineRule="auto"/>
        <w:rPr>
          <w:rFonts w:ascii="Arial" w:hAnsi="Arial" w:cs="Arial"/>
          <w:sz w:val="22"/>
        </w:rPr>
      </w:pPr>
      <w:r w:rsidRPr="00904796">
        <w:rPr>
          <w:rFonts w:ascii="Arial" w:hAnsi="Arial" w:cs="Arial"/>
          <w:sz w:val="22"/>
        </w:rPr>
        <w:t xml:space="preserve">Overall, the reviewed literature identifies employee engagement as both an outcome of effective organisational practices and a mechanism through which leadership, communication and organisational support improve employee performance. These findings </w:t>
      </w:r>
      <w:r w:rsidRPr="00904796">
        <w:rPr>
          <w:rFonts w:ascii="Arial" w:hAnsi="Arial" w:cs="Arial"/>
          <w:sz w:val="22"/>
        </w:rPr>
        <w:lastRenderedPageBreak/>
        <w:t>reinforce the importance of creating workplace environments that encourage participation, recognition and continuous employee development.</w:t>
      </w:r>
    </w:p>
    <w:p w14:paraId="3518C729" w14:textId="77777777" w:rsidR="006D5F0D" w:rsidRPr="00904796" w:rsidRDefault="006D5F0D" w:rsidP="00052078">
      <w:pPr>
        <w:pStyle w:val="Heading2"/>
        <w:rPr>
          <w:rFonts w:ascii="Arial" w:hAnsi="Arial" w:cs="Arial"/>
          <w:sz w:val="22"/>
          <w:szCs w:val="22"/>
        </w:rPr>
      </w:pPr>
      <w:bookmarkStart w:id="38" w:name="_Toc235280858"/>
      <w:r w:rsidRPr="00904796">
        <w:rPr>
          <w:rFonts w:ascii="Arial" w:hAnsi="Arial" w:cs="Arial"/>
          <w:sz w:val="22"/>
          <w:szCs w:val="22"/>
        </w:rPr>
        <w:t>4.7 Workplace Barriers and Enablers</w:t>
      </w:r>
      <w:bookmarkEnd w:id="38"/>
    </w:p>
    <w:p w14:paraId="129D3641" w14:textId="77777777" w:rsidR="006D5F0D" w:rsidRPr="00904796" w:rsidRDefault="006D5F0D" w:rsidP="00904796">
      <w:pPr>
        <w:spacing w:line="360" w:lineRule="auto"/>
        <w:rPr>
          <w:rFonts w:ascii="Arial" w:hAnsi="Arial" w:cs="Arial"/>
          <w:sz w:val="22"/>
        </w:rPr>
      </w:pPr>
      <w:r w:rsidRPr="00904796">
        <w:rPr>
          <w:rFonts w:ascii="Arial" w:hAnsi="Arial" w:cs="Arial"/>
          <w:sz w:val="22"/>
        </w:rPr>
        <w:t>The systematic review demonstrates that employee performance is influenced by a combination of organisational barriers and enabling factors. Rather than operating independently, these factors interact to shape employees' ability, motivation and opportunity to perform effectively. The literature consistently identifies leadership quality, communication, organisational support, employee development and workplace culture as the principal enablers of sustained performance.</w:t>
      </w:r>
    </w:p>
    <w:p w14:paraId="34372498" w14:textId="77777777" w:rsidR="006D5F0D" w:rsidRPr="00904796" w:rsidRDefault="006D5F0D" w:rsidP="00904796">
      <w:pPr>
        <w:spacing w:line="360" w:lineRule="auto"/>
        <w:rPr>
          <w:rFonts w:ascii="Arial" w:hAnsi="Arial" w:cs="Arial"/>
          <w:sz w:val="22"/>
        </w:rPr>
      </w:pPr>
      <w:r w:rsidRPr="00904796">
        <w:rPr>
          <w:rFonts w:ascii="Arial" w:hAnsi="Arial" w:cs="Arial"/>
          <w:sz w:val="22"/>
        </w:rPr>
        <w:t>Supportive organisational cultures encourage collaboration, trust and knowledge sharing, enabling employees to contribute more effectively to organisational objectives. Access to training, constructive feedback, recognition and career development further strengthens employee capability and motivation. These practices improve organisational commitment while enhancing employees' confidence in adapting to changing organisational demands.</w:t>
      </w:r>
    </w:p>
    <w:p w14:paraId="4283B1E9" w14:textId="77777777" w:rsidR="006D5F0D" w:rsidRPr="00904796" w:rsidRDefault="006D5F0D" w:rsidP="00904796">
      <w:pPr>
        <w:spacing w:line="360" w:lineRule="auto"/>
        <w:rPr>
          <w:rFonts w:ascii="Arial" w:hAnsi="Arial" w:cs="Arial"/>
          <w:sz w:val="22"/>
        </w:rPr>
      </w:pPr>
      <w:r w:rsidRPr="00904796">
        <w:rPr>
          <w:rFonts w:ascii="Arial" w:hAnsi="Arial" w:cs="Arial"/>
          <w:sz w:val="22"/>
        </w:rPr>
        <w:t>In contrast, the reviewed studies identify several barriers that restrict employee performance. Poor communication, ineffective leadership, limited recognition, excessive workloads, inadequate resources and resistance to organisational change frequently reduce motivation and job satisfaction. These barriers also contribute to stress, absenteeism and employee turnover, ultimately affecting organisational productivity and long-term competitiveness.</w:t>
      </w:r>
    </w:p>
    <w:p w14:paraId="514D178D" w14:textId="77777777" w:rsidR="006D5F0D" w:rsidRPr="00904796" w:rsidRDefault="006D5F0D" w:rsidP="00904796">
      <w:pPr>
        <w:spacing w:line="360" w:lineRule="auto"/>
        <w:rPr>
          <w:rFonts w:ascii="Arial" w:hAnsi="Arial" w:cs="Arial"/>
          <w:sz w:val="22"/>
        </w:rPr>
      </w:pPr>
      <w:r w:rsidRPr="00904796">
        <w:rPr>
          <w:rFonts w:ascii="Arial" w:hAnsi="Arial" w:cs="Arial"/>
          <w:sz w:val="22"/>
        </w:rPr>
        <w:t>The literature suggests that these organisational challenges rarely occur in isolation. Weak leadership often contributes to ineffective communication, while limited organisational support reduces engagement and motivation. Consequently, improving a single organisational practice without addressing related structural and cultural issues is unlikely to produce sustainable improvements in performance.</w:t>
      </w:r>
    </w:p>
    <w:p w14:paraId="158D693F" w14:textId="77777777" w:rsidR="006D5F0D" w:rsidRPr="00904796" w:rsidRDefault="006D5F0D" w:rsidP="00904796">
      <w:pPr>
        <w:spacing w:line="360" w:lineRule="auto"/>
        <w:rPr>
          <w:rFonts w:ascii="Arial" w:hAnsi="Arial" w:cs="Arial"/>
          <w:sz w:val="22"/>
        </w:rPr>
      </w:pPr>
      <w:r w:rsidRPr="00904796">
        <w:rPr>
          <w:rFonts w:ascii="Arial" w:hAnsi="Arial" w:cs="Arial"/>
          <w:sz w:val="22"/>
        </w:rPr>
        <w:t>Evidence from the reviewed studies therefore supports a holistic approach to performance management. Organisations that align leadership, communication, employee development and organisational support within a positive workplace culture achieve stronger employee engagement and more consistent organisational performance than organisations relying solely on financial incentives or performance monitoring.</w:t>
      </w:r>
    </w:p>
    <w:p w14:paraId="6D0B5460" w14:textId="77777777" w:rsidR="006D5F0D" w:rsidRPr="00904796" w:rsidRDefault="006D5F0D" w:rsidP="00904796">
      <w:pPr>
        <w:spacing w:line="360" w:lineRule="auto"/>
        <w:rPr>
          <w:rFonts w:ascii="Arial" w:hAnsi="Arial" w:cs="Arial"/>
          <w:sz w:val="22"/>
        </w:rPr>
      </w:pPr>
      <w:r w:rsidRPr="00904796">
        <w:rPr>
          <w:rFonts w:ascii="Arial" w:hAnsi="Arial" w:cs="Arial"/>
          <w:sz w:val="22"/>
        </w:rPr>
        <w:t>For Proper Snacks UK, these findings suggest that improving employee performance requires an integrated organisational strategy rather than isolated interventions. Addressing workplace barriers while strengthening the principal organisational enablers identified within the literature would provide a stronger foundation for sustained employee performance and organisational effectiveness.</w:t>
      </w:r>
    </w:p>
    <w:p w14:paraId="1DC98376" w14:textId="77777777" w:rsidR="00B80799" w:rsidRPr="00904796" w:rsidRDefault="00B80799" w:rsidP="00052078">
      <w:pPr>
        <w:pStyle w:val="Heading2"/>
        <w:rPr>
          <w:rFonts w:ascii="Arial" w:hAnsi="Arial" w:cs="Arial"/>
          <w:sz w:val="22"/>
          <w:szCs w:val="22"/>
        </w:rPr>
      </w:pPr>
      <w:bookmarkStart w:id="39" w:name="_Toc235280859"/>
      <w:r w:rsidRPr="00904796">
        <w:rPr>
          <w:rFonts w:ascii="Arial" w:hAnsi="Arial" w:cs="Arial"/>
          <w:sz w:val="22"/>
          <w:szCs w:val="22"/>
        </w:rPr>
        <w:lastRenderedPageBreak/>
        <w:t>4.8 Barriers and Enablers of Employee Performance</w:t>
      </w:r>
      <w:bookmarkEnd w:id="39"/>
    </w:p>
    <w:p w14:paraId="56C4F825" w14:textId="77777777" w:rsidR="00B80799" w:rsidRPr="00904796" w:rsidRDefault="00B80799" w:rsidP="00904796">
      <w:pPr>
        <w:spacing w:line="360" w:lineRule="auto"/>
        <w:rPr>
          <w:rFonts w:ascii="Arial" w:hAnsi="Arial" w:cs="Arial"/>
          <w:sz w:val="22"/>
        </w:rPr>
      </w:pPr>
      <w:r w:rsidRPr="00904796">
        <w:rPr>
          <w:rFonts w:ascii="Arial" w:hAnsi="Arial" w:cs="Arial"/>
          <w:sz w:val="22"/>
        </w:rPr>
        <w:t>The literature consistently demonstrates that employee performance is shaped by the interaction between organisational barriers and enablers rather than by individual capability alone. Across the reviewed studies, supportive leadership, effective communication, organisational support and collaborative working emerge as the principal enablers of sustained employee performance, while inconsistent management, poor communication and operational pressures are identified as recurring barriers (Armstrong and Taylor, 2023).</w:t>
      </w:r>
    </w:p>
    <w:p w14:paraId="5D7078B5" w14:textId="77777777" w:rsidR="00B80799" w:rsidRPr="00904796" w:rsidRDefault="00B80799" w:rsidP="00904796">
      <w:pPr>
        <w:spacing w:line="360" w:lineRule="auto"/>
        <w:rPr>
          <w:rFonts w:ascii="Arial" w:hAnsi="Arial" w:cs="Arial"/>
          <w:sz w:val="22"/>
        </w:rPr>
      </w:pPr>
      <w:r w:rsidRPr="00904796">
        <w:rPr>
          <w:rFonts w:ascii="Arial" w:hAnsi="Arial" w:cs="Arial"/>
          <w:sz w:val="22"/>
        </w:rPr>
        <w:t>Collaborative teamwork is frequently recognised as a key enabler because it facilitates knowledge sharing, problem-solving and coordinated decision-making. Organisations that encourage cooperation across departments improve organisational learning and enable employees to respond more effectively to operational challenges (Lee, Idris and Tuckey, 2022). Within FMCG organisations, where production, logistics and commercial activities are closely interconnected, collaboration contributes to operational efficiency and consistent product quality.</w:t>
      </w:r>
    </w:p>
    <w:p w14:paraId="3ED3ACB8" w14:textId="77777777" w:rsidR="00B80799" w:rsidRPr="00904796" w:rsidRDefault="00B80799" w:rsidP="00904796">
      <w:pPr>
        <w:spacing w:line="360" w:lineRule="auto"/>
        <w:rPr>
          <w:rFonts w:ascii="Arial" w:hAnsi="Arial" w:cs="Arial"/>
          <w:sz w:val="22"/>
        </w:rPr>
      </w:pPr>
      <w:r w:rsidRPr="00904796">
        <w:rPr>
          <w:rFonts w:ascii="Arial" w:hAnsi="Arial" w:cs="Arial"/>
          <w:sz w:val="22"/>
        </w:rPr>
        <w:t>Supportive leadership also plays a central role in enabling performance. The reviewed evidence indicates that managers who provide guidance, recognise employee contributions and maintain open communication create organisational environments that strengthen employee confidence, engagement and commitment. These findings reinforce previous sections by demonstrating that leadership influences performance primarily through the workplace climate established by managers rather than through direct supervision alone (</w:t>
      </w:r>
      <w:proofErr w:type="spellStart"/>
      <w:r w:rsidRPr="00904796">
        <w:rPr>
          <w:rFonts w:ascii="Arial" w:hAnsi="Arial" w:cs="Arial"/>
          <w:sz w:val="22"/>
        </w:rPr>
        <w:t>Breevaart</w:t>
      </w:r>
      <w:proofErr w:type="spellEnd"/>
      <w:r w:rsidRPr="00904796">
        <w:rPr>
          <w:rFonts w:ascii="Arial" w:hAnsi="Arial" w:cs="Arial"/>
          <w:sz w:val="22"/>
        </w:rPr>
        <w:t xml:space="preserve"> and Bakker, 2022).</w:t>
      </w:r>
    </w:p>
    <w:p w14:paraId="5995D713" w14:textId="77777777" w:rsidR="00B80799" w:rsidRPr="00904796" w:rsidRDefault="00B80799" w:rsidP="00904796">
      <w:pPr>
        <w:spacing w:line="360" w:lineRule="auto"/>
        <w:rPr>
          <w:rFonts w:ascii="Arial" w:hAnsi="Arial" w:cs="Arial"/>
          <w:sz w:val="22"/>
        </w:rPr>
      </w:pPr>
      <w:r w:rsidRPr="00904796">
        <w:rPr>
          <w:rFonts w:ascii="Arial" w:hAnsi="Arial" w:cs="Arial"/>
          <w:sz w:val="22"/>
        </w:rPr>
        <w:t>Conversely, the literature identifies ineffective communication and inconsistent management practices as significant organisational barriers. Communication failures, unclear expectations and inconsistent leadership reduce employee confidence, weaken organisational commitment and hinder effective collaboration. These challenges are particularly evident in growing organisations, where increasing organisational complexity often places greater demands on communication systems and managerial coordination (Cooper and Schindler, 2014).</w:t>
      </w:r>
    </w:p>
    <w:p w14:paraId="6468D1A3" w14:textId="77777777" w:rsidR="00B80799" w:rsidRPr="00904796" w:rsidRDefault="00B80799" w:rsidP="00904796">
      <w:pPr>
        <w:spacing w:line="360" w:lineRule="auto"/>
        <w:rPr>
          <w:rFonts w:ascii="Arial" w:hAnsi="Arial" w:cs="Arial"/>
          <w:sz w:val="22"/>
        </w:rPr>
      </w:pPr>
      <w:r w:rsidRPr="00904796">
        <w:rPr>
          <w:rFonts w:ascii="Arial" w:hAnsi="Arial" w:cs="Arial"/>
          <w:sz w:val="22"/>
        </w:rPr>
        <w:t>Operational pressures associated with the FMCG sector represent an additional barrier to sustained performance. High workloads, changing priorities and demanding production schedules may reduce employee wellbeing and long-term productivity if they are not supported by appropriate organisational resources. Contemporary evidence therefore emphasises the importance of balancing operational efficiency with employee wellbeing, recognising that organisations investing in supportive working environments experience stronger engagement and lower absenteeism (CIPD, 2024).</w:t>
      </w:r>
    </w:p>
    <w:p w14:paraId="243F3CF9" w14:textId="77777777" w:rsidR="00B80799" w:rsidRPr="00904796" w:rsidRDefault="00B80799" w:rsidP="00904796">
      <w:pPr>
        <w:spacing w:line="360" w:lineRule="auto"/>
        <w:rPr>
          <w:rFonts w:ascii="Arial" w:hAnsi="Arial" w:cs="Arial"/>
          <w:sz w:val="22"/>
        </w:rPr>
      </w:pPr>
      <w:r w:rsidRPr="00904796">
        <w:rPr>
          <w:rFonts w:ascii="Arial" w:hAnsi="Arial" w:cs="Arial"/>
          <w:sz w:val="22"/>
        </w:rPr>
        <w:lastRenderedPageBreak/>
        <w:t>The reviewed literature further suggests that organisational barriers and enablers rarely operate independently. Leadership influences communication, communication shapes organisational support, and supportive organisational practices strengthen employee motivation and engagement. Consequently, improving one organisational process while neglecting related factors is unlikely to produce sustainable improvements in employee performance.</w:t>
      </w:r>
    </w:p>
    <w:p w14:paraId="2912DF5F" w14:textId="77777777" w:rsidR="00B80799" w:rsidRPr="00904796" w:rsidRDefault="00B80799" w:rsidP="00904796">
      <w:pPr>
        <w:spacing w:line="360" w:lineRule="auto"/>
        <w:rPr>
          <w:rFonts w:ascii="Arial" w:hAnsi="Arial" w:cs="Arial"/>
          <w:sz w:val="22"/>
        </w:rPr>
      </w:pPr>
      <w:r w:rsidRPr="00904796">
        <w:rPr>
          <w:rFonts w:ascii="Arial" w:hAnsi="Arial" w:cs="Arial"/>
          <w:sz w:val="22"/>
        </w:rPr>
        <w:t>Overall, the literature demonstrates that employee performance depends upon organisations creating integrated systems that strengthen leadership, communication, collaboration and employee support while reducing organisational barriers. For Proper Snacks UK, maintaining these organisational enablers will be essential to sustaining employee performance as the organisation continues to grow within the competitive FMCG sector.</w:t>
      </w:r>
    </w:p>
    <w:p w14:paraId="506BD71E" w14:textId="77777777" w:rsidR="00B80799" w:rsidRPr="00904796" w:rsidRDefault="00B80799" w:rsidP="00052078">
      <w:pPr>
        <w:pStyle w:val="Heading2"/>
        <w:rPr>
          <w:rFonts w:ascii="Arial" w:hAnsi="Arial" w:cs="Arial"/>
          <w:sz w:val="22"/>
          <w:szCs w:val="22"/>
        </w:rPr>
      </w:pPr>
      <w:bookmarkStart w:id="40" w:name="_Toc235280860"/>
      <w:r w:rsidRPr="00904796">
        <w:rPr>
          <w:rFonts w:ascii="Arial" w:hAnsi="Arial" w:cs="Arial"/>
          <w:sz w:val="22"/>
          <w:szCs w:val="22"/>
        </w:rPr>
        <w:t>4.9 Enablers of Employee Performance</w:t>
      </w:r>
      <w:bookmarkEnd w:id="40"/>
    </w:p>
    <w:p w14:paraId="542884F8" w14:textId="77777777" w:rsidR="00B80799" w:rsidRPr="00904796" w:rsidRDefault="00B80799" w:rsidP="00904796">
      <w:pPr>
        <w:spacing w:line="360" w:lineRule="auto"/>
        <w:rPr>
          <w:rFonts w:ascii="Arial" w:hAnsi="Arial" w:cs="Arial"/>
          <w:sz w:val="22"/>
        </w:rPr>
      </w:pPr>
      <w:r w:rsidRPr="00904796">
        <w:rPr>
          <w:rFonts w:ascii="Arial" w:hAnsi="Arial" w:cs="Arial"/>
          <w:sz w:val="22"/>
        </w:rPr>
        <w:t>The literature consistently identifies several organisational practices that enable employee performance by creating conditions that support motivation, engagement and effective workplace behaviour. Rather than operating independently, supportive leadership, effective communication, employee development, recognition and positive workplace relationships reinforce one another to strengthen organisational performance (Armstrong and Taylor, 2023). This integrated perspective suggests that sustained performance is achieved through the interaction of multiple organisational processes rather than through isolated management initiatives.</w:t>
      </w:r>
    </w:p>
    <w:p w14:paraId="31820D97" w14:textId="77777777" w:rsidR="00B80799" w:rsidRPr="00904796" w:rsidRDefault="00B80799" w:rsidP="00904796">
      <w:pPr>
        <w:spacing w:line="360" w:lineRule="auto"/>
        <w:rPr>
          <w:rFonts w:ascii="Arial" w:hAnsi="Arial" w:cs="Arial"/>
          <w:sz w:val="22"/>
        </w:rPr>
      </w:pPr>
      <w:r w:rsidRPr="00904796">
        <w:rPr>
          <w:rFonts w:ascii="Arial" w:hAnsi="Arial" w:cs="Arial"/>
          <w:sz w:val="22"/>
        </w:rPr>
        <w:t>Supportive leadership emerges as one of the strongest enablers of employee performance. Studies consistently demonstrate that leaders who provide guidance, constructive feedback and recognition foster greater employee confidence, organisational commitment and discretionary effort. Transformational leadership is particularly associated with improved performance because it encourages trust, professional development and employee involvement in organisational objectives (Bass and Riggio, 2006). Within the FMCG sector, where employees operate in fast-paced and demanding environments, supportive leadership also promotes adaptability and resilience.</w:t>
      </w:r>
    </w:p>
    <w:p w14:paraId="6550181E" w14:textId="77777777" w:rsidR="00B80799" w:rsidRPr="00904796" w:rsidRDefault="00B80799" w:rsidP="00904796">
      <w:pPr>
        <w:spacing w:line="360" w:lineRule="auto"/>
        <w:rPr>
          <w:rFonts w:ascii="Arial" w:hAnsi="Arial" w:cs="Arial"/>
          <w:sz w:val="22"/>
        </w:rPr>
      </w:pPr>
      <w:r w:rsidRPr="00904796">
        <w:rPr>
          <w:rFonts w:ascii="Arial" w:hAnsi="Arial" w:cs="Arial"/>
          <w:sz w:val="22"/>
        </w:rPr>
        <w:t>Effective communication similarly enables employee performance by ensuring that employees understand organisational priorities, coordinate activities and respond efficiently to operational changes. Welch and Jackson (2007) argue that clear internal communication strengthens alignment between individual responsibilities and organisational objectives, while reducing uncertainty and improving collaboration. For organisations operating across multiple functional areas, effective communication supports coordination and minimises operational disruption.</w:t>
      </w:r>
    </w:p>
    <w:p w14:paraId="4CBA34ED" w14:textId="77777777" w:rsidR="00B80799" w:rsidRPr="00904796" w:rsidRDefault="00B80799" w:rsidP="00904796">
      <w:pPr>
        <w:spacing w:line="360" w:lineRule="auto"/>
        <w:rPr>
          <w:rFonts w:ascii="Arial" w:hAnsi="Arial" w:cs="Arial"/>
          <w:sz w:val="22"/>
        </w:rPr>
      </w:pPr>
      <w:r w:rsidRPr="00904796">
        <w:rPr>
          <w:rFonts w:ascii="Arial" w:hAnsi="Arial" w:cs="Arial"/>
          <w:sz w:val="22"/>
        </w:rPr>
        <w:lastRenderedPageBreak/>
        <w:t>Employee development is also recognised as a significant organisational enabler. Training and continuous learning improve employees' knowledge, skills and confidence while signalling organisational investment in long-term employee development. Lee, Idris and Tuckey (2022) demonstrate that learning opportunities enhance both employee capability and organisational commitment, enabling employees to adapt to evolving technologies, changing responsibilities and organisational growth. Continuous development is particularly valuable within expanding FMCG organisations where operational requirements continue to evolve.</w:t>
      </w:r>
    </w:p>
    <w:p w14:paraId="1E8D55DF" w14:textId="77777777" w:rsidR="00B80799" w:rsidRPr="00904796" w:rsidRDefault="00B80799" w:rsidP="00904796">
      <w:pPr>
        <w:spacing w:line="360" w:lineRule="auto"/>
        <w:rPr>
          <w:rFonts w:ascii="Arial" w:hAnsi="Arial" w:cs="Arial"/>
          <w:sz w:val="22"/>
        </w:rPr>
      </w:pPr>
      <w:r w:rsidRPr="00904796">
        <w:rPr>
          <w:rFonts w:ascii="Arial" w:hAnsi="Arial" w:cs="Arial"/>
          <w:sz w:val="22"/>
        </w:rPr>
        <w:t>Recognition further contributes to sustained employee performance. Herzberg (1959) identifies recognition as an important motivational factor that strengthens satisfaction and encourages higher levels of performance. Contemporary research similarly indicates that both formal and informal recognition reinforce positive workplace behaviours, increase employee motivation and encourage discretionary effort beyond minimum role requirements. Consequently, recognition contributes not only to improved performance but also to stronger organisational commitment.</w:t>
      </w:r>
    </w:p>
    <w:p w14:paraId="2F240376" w14:textId="77777777" w:rsidR="00B80799" w:rsidRPr="00904796" w:rsidRDefault="00B80799" w:rsidP="00904796">
      <w:pPr>
        <w:spacing w:line="360" w:lineRule="auto"/>
        <w:rPr>
          <w:rFonts w:ascii="Arial" w:hAnsi="Arial" w:cs="Arial"/>
          <w:sz w:val="22"/>
        </w:rPr>
      </w:pPr>
      <w:r w:rsidRPr="00904796">
        <w:rPr>
          <w:rFonts w:ascii="Arial" w:hAnsi="Arial" w:cs="Arial"/>
          <w:sz w:val="22"/>
        </w:rPr>
        <w:t>Positive workplace relationships represent another important performance enabler. Collaborative working environments facilitate knowledge sharing, problem-solving and mutual support, enabling employees to respond effectively to operational challenges. Kahn (1990) argues that supportive interpersonal relationships strengthen psychological engagement by fostering trust, involvement and a sense of belonging. These relationships become particularly valuable during periods of organisational change, where teamwork enhances organisational resilience and adaptability.</w:t>
      </w:r>
    </w:p>
    <w:p w14:paraId="13A5893B" w14:textId="77777777" w:rsidR="00B80799" w:rsidRPr="00904796" w:rsidRDefault="00B80799" w:rsidP="00904796">
      <w:pPr>
        <w:spacing w:line="360" w:lineRule="auto"/>
        <w:rPr>
          <w:rFonts w:ascii="Arial" w:hAnsi="Arial" w:cs="Arial"/>
          <w:sz w:val="22"/>
        </w:rPr>
      </w:pPr>
      <w:r w:rsidRPr="00904796">
        <w:rPr>
          <w:rFonts w:ascii="Arial" w:hAnsi="Arial" w:cs="Arial"/>
          <w:sz w:val="22"/>
        </w:rPr>
        <w:t>Collectively, the reviewed evidence demonstrates that organisational support underpins these enabling factors. Leadership, communication, employee development, recognition and workplace relationships each contribute to employees' perceptions that the organisation values their contribution and provides appropriate resources for effective performance. Rather than relying on individual interventions, organisations are more likely to sustain employee performance when these organisational practices operate as an integrated system.</w:t>
      </w:r>
    </w:p>
    <w:p w14:paraId="508E5B39" w14:textId="77777777" w:rsidR="00B80799" w:rsidRPr="00904796" w:rsidRDefault="00B80799" w:rsidP="00904796">
      <w:pPr>
        <w:spacing w:line="360" w:lineRule="auto"/>
        <w:rPr>
          <w:rFonts w:ascii="Arial" w:hAnsi="Arial" w:cs="Arial"/>
          <w:sz w:val="22"/>
        </w:rPr>
      </w:pPr>
      <w:r w:rsidRPr="00904796">
        <w:rPr>
          <w:rFonts w:ascii="Arial" w:hAnsi="Arial" w:cs="Arial"/>
          <w:sz w:val="22"/>
        </w:rPr>
        <w:t>Overall, the literature indicates that employee performance is enabled through a supportive organisational environment characterised by effective leadership, clear communication, continuous development, meaningful recognition and collaborative workplace relationships. For Proper Snacks UK, maintaining these interconnected organisational practices will support employee performance while strengthening organisational resilience as the business continues to expand within the UK FMCG sector.</w:t>
      </w:r>
    </w:p>
    <w:p w14:paraId="699CE1C8" w14:textId="77777777" w:rsidR="00B80799" w:rsidRPr="00904796" w:rsidRDefault="00B80799" w:rsidP="00052078">
      <w:pPr>
        <w:pStyle w:val="Heading2"/>
        <w:rPr>
          <w:rFonts w:ascii="Arial" w:hAnsi="Arial" w:cs="Arial"/>
          <w:sz w:val="22"/>
          <w:szCs w:val="22"/>
        </w:rPr>
      </w:pPr>
      <w:bookmarkStart w:id="41" w:name="_Toc235280861"/>
      <w:r w:rsidRPr="00904796">
        <w:rPr>
          <w:rFonts w:ascii="Arial" w:hAnsi="Arial" w:cs="Arial"/>
          <w:sz w:val="22"/>
          <w:szCs w:val="22"/>
        </w:rPr>
        <w:lastRenderedPageBreak/>
        <w:t>4.10 Integrated Discussion of Findings</w:t>
      </w:r>
      <w:bookmarkEnd w:id="41"/>
    </w:p>
    <w:p w14:paraId="428EAB5E" w14:textId="77777777" w:rsidR="00B80799" w:rsidRPr="00904796" w:rsidRDefault="00B80799" w:rsidP="00904796">
      <w:pPr>
        <w:spacing w:line="360" w:lineRule="auto"/>
        <w:rPr>
          <w:rFonts w:ascii="Arial" w:hAnsi="Arial" w:cs="Arial"/>
          <w:sz w:val="22"/>
        </w:rPr>
      </w:pPr>
      <w:r w:rsidRPr="00904796">
        <w:rPr>
          <w:rFonts w:ascii="Arial" w:hAnsi="Arial" w:cs="Arial"/>
          <w:sz w:val="22"/>
        </w:rPr>
        <w:t>The literature reviewed throughout this study demonstrates that employee performance is influenced by the interaction of multiple organisational factors rather than by individual capability alone. Communication, leadership, organisational support, motivation and employee engagement collectively shape workplace behaviour and organisational effectiveness. This synthesis supports the conceptual framework presented in Chapter Two, which positions employee performance as the outcome of interconnected organisational processes rather than isolated management practices.</w:t>
      </w:r>
    </w:p>
    <w:p w14:paraId="76511CB2" w14:textId="77777777" w:rsidR="00B80799" w:rsidRPr="00904796" w:rsidRDefault="00B80799" w:rsidP="00904796">
      <w:pPr>
        <w:spacing w:line="360" w:lineRule="auto"/>
        <w:rPr>
          <w:rFonts w:ascii="Arial" w:hAnsi="Arial" w:cs="Arial"/>
          <w:sz w:val="22"/>
        </w:rPr>
      </w:pPr>
      <w:r w:rsidRPr="00904796">
        <w:rPr>
          <w:rFonts w:ascii="Arial" w:hAnsi="Arial" w:cs="Arial"/>
          <w:sz w:val="22"/>
        </w:rPr>
        <w:t>Communication provides the foundation for effective organisational performance by establishing clear expectations, facilitating coordination and supporting organisational alignment. However, the literature consistently indicates that communication cannot be considered independently of leadership. Leadership influences how information is communicated, interpreted and implemented, while effective communication strengthens employees' trust in management and improves organisational commitment. These findings demonstrate the reciprocal relationship between communication and leadership in creating supportive workplace environments.</w:t>
      </w:r>
    </w:p>
    <w:p w14:paraId="20C6D9EB" w14:textId="77777777" w:rsidR="00B80799" w:rsidRPr="00904796" w:rsidRDefault="00B80799" w:rsidP="00904796">
      <w:pPr>
        <w:spacing w:line="360" w:lineRule="auto"/>
        <w:rPr>
          <w:rFonts w:ascii="Arial" w:hAnsi="Arial" w:cs="Arial"/>
          <w:sz w:val="22"/>
        </w:rPr>
      </w:pPr>
      <w:r w:rsidRPr="00904796">
        <w:rPr>
          <w:rFonts w:ascii="Arial" w:hAnsi="Arial" w:cs="Arial"/>
          <w:sz w:val="22"/>
        </w:rPr>
        <w:t>Leadership further shapes employee performance by influencing motivation, confidence and organisational commitment. Rather than relying solely on supervision and control, contemporary research highlights the importance of leadership behaviours that encourage participation, recognition and professional development (Northouse, 2022). Employees are more likely to demonstrate commitment and discretionary effort when leadership fosters trust, fairness and psychological safety.</w:t>
      </w:r>
    </w:p>
    <w:p w14:paraId="07A2CC97" w14:textId="77777777" w:rsidR="00B80799" w:rsidRPr="00904796" w:rsidRDefault="00B80799" w:rsidP="00904796">
      <w:pPr>
        <w:spacing w:line="360" w:lineRule="auto"/>
        <w:rPr>
          <w:rFonts w:ascii="Arial" w:hAnsi="Arial" w:cs="Arial"/>
          <w:sz w:val="22"/>
        </w:rPr>
      </w:pPr>
      <w:r w:rsidRPr="00904796">
        <w:rPr>
          <w:rFonts w:ascii="Arial" w:hAnsi="Arial" w:cs="Arial"/>
          <w:sz w:val="22"/>
        </w:rPr>
        <w:t>The literature also demonstrates that organisational support strengthens employee performance by providing employees with appropriate resources, learning opportunities and managerial assistance. Supportive organisational practices contribute directly to employee capability while simultaneously enhancing motivation and engagement. Contemporary evidence therefore suggests that organisational support operates as an enabling condition through which leadership and communication influence workplace behaviour (Rhoades and Eisenberger, 2002).</w:t>
      </w:r>
    </w:p>
    <w:p w14:paraId="0B8F6386" w14:textId="77777777" w:rsidR="00B80799" w:rsidRPr="00904796" w:rsidRDefault="00B80799" w:rsidP="00904796">
      <w:pPr>
        <w:spacing w:line="360" w:lineRule="auto"/>
        <w:rPr>
          <w:rFonts w:ascii="Arial" w:hAnsi="Arial" w:cs="Arial"/>
          <w:sz w:val="22"/>
        </w:rPr>
      </w:pPr>
      <w:r w:rsidRPr="00904796">
        <w:rPr>
          <w:rFonts w:ascii="Arial" w:hAnsi="Arial" w:cs="Arial"/>
          <w:sz w:val="22"/>
        </w:rPr>
        <w:t xml:space="preserve">Motivation and employee engagement emerge as the principal psychological mechanisms linking organisational practices with performance outcomes. Employees who experience supportive leadership, effective communication, recognition and development opportunities demonstrate greater commitment, resilience and willingness to contribute beyond formal role requirements. Saks (2022) argues that engagement represents the process through which </w:t>
      </w:r>
      <w:r w:rsidRPr="00904796">
        <w:rPr>
          <w:rFonts w:ascii="Arial" w:hAnsi="Arial" w:cs="Arial"/>
          <w:sz w:val="22"/>
        </w:rPr>
        <w:lastRenderedPageBreak/>
        <w:t>positive organisational experiences are translated into improved employee performance, reinforcing the interconnected nature of these organisational factors.</w:t>
      </w:r>
    </w:p>
    <w:p w14:paraId="16E9B4AB" w14:textId="77777777" w:rsidR="00B80799" w:rsidRPr="00904796" w:rsidRDefault="00B80799" w:rsidP="00904796">
      <w:pPr>
        <w:spacing w:line="360" w:lineRule="auto"/>
        <w:rPr>
          <w:rFonts w:ascii="Arial" w:hAnsi="Arial" w:cs="Arial"/>
          <w:sz w:val="22"/>
        </w:rPr>
      </w:pPr>
      <w:r w:rsidRPr="00904796">
        <w:rPr>
          <w:rFonts w:ascii="Arial" w:hAnsi="Arial" w:cs="Arial"/>
          <w:sz w:val="22"/>
        </w:rPr>
        <w:t>The literature also highlights that organisational factors may function as either barriers or enablers depending on their quality and consistency. Effective communication promotes collaboration, whereas poor communication creates uncertainty. Supportive leadership strengthens motivation, whereas inconsistent management reduces organisational commitment. Similarly, employee development enhances capability only when accompanied by sufficient organisational support and opportunities to apply newly acquired knowledge. These findings demonstrate that sustainable performance depends not only on the presence of organisational practices but also on their effective implementation.</w:t>
      </w:r>
    </w:p>
    <w:p w14:paraId="1EC4C550" w14:textId="77777777" w:rsidR="00B80799" w:rsidRPr="00904796" w:rsidRDefault="00B80799" w:rsidP="00904796">
      <w:pPr>
        <w:spacing w:line="360" w:lineRule="auto"/>
        <w:rPr>
          <w:rFonts w:ascii="Arial" w:hAnsi="Arial" w:cs="Arial"/>
          <w:sz w:val="22"/>
        </w:rPr>
      </w:pPr>
      <w:r w:rsidRPr="00904796">
        <w:rPr>
          <w:rFonts w:ascii="Arial" w:hAnsi="Arial" w:cs="Arial"/>
          <w:sz w:val="22"/>
        </w:rPr>
        <w:t>This integrated perspective has important implications for organisations operating within the FMCG sector. As organisational growth increases operational complexity and interdependence between departments, communication, leadership and organisational support become increasingly important for maintaining coordination and sustaining employee performance. Organisations should therefore avoid implementing isolated interventions and instead adopt coordinated approaches that align leadership, communication, development, recognition and employee support.</w:t>
      </w:r>
    </w:p>
    <w:p w14:paraId="7DD24295" w14:textId="77777777" w:rsidR="00B80799" w:rsidRPr="00904796" w:rsidRDefault="00B80799" w:rsidP="00904796">
      <w:pPr>
        <w:spacing w:line="360" w:lineRule="auto"/>
        <w:rPr>
          <w:rFonts w:ascii="Arial" w:hAnsi="Arial" w:cs="Arial"/>
          <w:sz w:val="22"/>
        </w:rPr>
      </w:pPr>
      <w:r w:rsidRPr="00904796">
        <w:rPr>
          <w:rFonts w:ascii="Arial" w:hAnsi="Arial" w:cs="Arial"/>
          <w:sz w:val="22"/>
        </w:rPr>
        <w:t>Overall, the reviewed evidence demonstrates that employee performance is best understood as the product of an integrated organisational system. Improvements in communication, leadership, organisational support, motivation and engagement reinforce one another to create organisational environments that encourage sustained employee performance. For Proper Snacks UK, maintaining this integrated approach will be essential for supporting continued organisational growth and long-term competitive performance.</w:t>
      </w:r>
    </w:p>
    <w:p w14:paraId="4DA2AD35" w14:textId="77777777" w:rsidR="00B80799" w:rsidRPr="00904796" w:rsidRDefault="00B80799" w:rsidP="00052078">
      <w:pPr>
        <w:pStyle w:val="Heading2"/>
        <w:rPr>
          <w:rFonts w:ascii="Arial" w:hAnsi="Arial" w:cs="Arial"/>
          <w:sz w:val="22"/>
          <w:szCs w:val="22"/>
        </w:rPr>
      </w:pPr>
      <w:bookmarkStart w:id="42" w:name="_Toc235280862"/>
      <w:r w:rsidRPr="00904796">
        <w:rPr>
          <w:rFonts w:ascii="Arial" w:hAnsi="Arial" w:cs="Arial"/>
          <w:sz w:val="22"/>
          <w:szCs w:val="22"/>
        </w:rPr>
        <w:t>4.11 Implications for Proper Snacks UK</w:t>
      </w:r>
      <w:bookmarkEnd w:id="42"/>
    </w:p>
    <w:p w14:paraId="74DBA48A" w14:textId="77777777" w:rsidR="00B80799" w:rsidRPr="00904796" w:rsidRDefault="00B80799" w:rsidP="00904796">
      <w:pPr>
        <w:spacing w:line="360" w:lineRule="auto"/>
        <w:rPr>
          <w:rFonts w:ascii="Arial" w:hAnsi="Arial" w:cs="Arial"/>
          <w:sz w:val="22"/>
        </w:rPr>
      </w:pPr>
      <w:r w:rsidRPr="00904796">
        <w:rPr>
          <w:rFonts w:ascii="Arial" w:hAnsi="Arial" w:cs="Arial"/>
          <w:sz w:val="22"/>
        </w:rPr>
        <w:t>The reviewed literature provides several practical implications for Proper Snacks UK. Collectively, the evidence indicates that employee performance is influenced by the interaction of communication, leadership, organisational support, motivation and employee engagement. Consequently, organisational initiatives should adopt an integrated approach that strengthens these interconnected organisational processes rather than addressing them individually.</w:t>
      </w:r>
    </w:p>
    <w:p w14:paraId="29443D9E" w14:textId="77777777" w:rsidR="00B80799" w:rsidRPr="00904796" w:rsidRDefault="00B80799" w:rsidP="00904796">
      <w:pPr>
        <w:spacing w:line="360" w:lineRule="auto"/>
        <w:rPr>
          <w:rFonts w:ascii="Arial" w:hAnsi="Arial" w:cs="Arial"/>
          <w:sz w:val="22"/>
        </w:rPr>
      </w:pPr>
      <w:r w:rsidRPr="00904796">
        <w:rPr>
          <w:rFonts w:ascii="Arial" w:hAnsi="Arial" w:cs="Arial"/>
          <w:sz w:val="22"/>
        </w:rPr>
        <w:t xml:space="preserve">The first implication concerns organisational communication. As organisations expand, communication systems must evolve to maintain clarity, coordination and employee involvement. Developing effective two-way communication channels can improve organisational transparency, strengthen employee voice and reduce uncertainty associated with organisational change. Within the FMCG sector, where operational activities depend </w:t>
      </w:r>
      <w:r w:rsidRPr="00904796">
        <w:rPr>
          <w:rFonts w:ascii="Arial" w:hAnsi="Arial" w:cs="Arial"/>
          <w:sz w:val="22"/>
        </w:rPr>
        <w:lastRenderedPageBreak/>
        <w:t>upon close coordination across multiple functions, effective communication also supports productivity and operational efficiency.</w:t>
      </w:r>
    </w:p>
    <w:p w14:paraId="39FC9710" w14:textId="77777777" w:rsidR="00B80799" w:rsidRPr="00904796" w:rsidRDefault="00B80799" w:rsidP="00904796">
      <w:pPr>
        <w:spacing w:line="360" w:lineRule="auto"/>
        <w:rPr>
          <w:rFonts w:ascii="Arial" w:hAnsi="Arial" w:cs="Arial"/>
          <w:sz w:val="22"/>
        </w:rPr>
      </w:pPr>
      <w:r w:rsidRPr="00904796">
        <w:rPr>
          <w:rFonts w:ascii="Arial" w:hAnsi="Arial" w:cs="Arial"/>
          <w:sz w:val="22"/>
        </w:rPr>
        <w:t>Leadership development represents a second priority. Contemporary research consistently demonstrates that supportive leadership strengthens employee motivation, trust, engagement and organisational commitment. Investment in leadership development, coaching and communication skills can therefore improve management consistency while strengthening organisational culture. These initiatives become increasingly important as organisations grow and managerial responsibilities expand across departments.</w:t>
      </w:r>
    </w:p>
    <w:p w14:paraId="2A3C114A" w14:textId="77777777" w:rsidR="00B80799" w:rsidRPr="00904796" w:rsidRDefault="00B80799" w:rsidP="00904796">
      <w:pPr>
        <w:spacing w:line="360" w:lineRule="auto"/>
        <w:rPr>
          <w:rFonts w:ascii="Arial" w:hAnsi="Arial" w:cs="Arial"/>
          <w:sz w:val="22"/>
        </w:rPr>
      </w:pPr>
      <w:r w:rsidRPr="00904796">
        <w:rPr>
          <w:rFonts w:ascii="Arial" w:hAnsi="Arial" w:cs="Arial"/>
          <w:sz w:val="22"/>
        </w:rPr>
        <w:t>The literature also highlights the importance of continuous employee development. Providing structured learning opportunities, mentoring and professional development enables employees to adapt to changing technologies, evolving organisational requirements and new responsibilities. Beyond improving technical competence, development opportunities also enhance employee commitment by demonstrating organisational investment in long-term career progression.</w:t>
      </w:r>
    </w:p>
    <w:p w14:paraId="5D6FFA81" w14:textId="77777777" w:rsidR="00B80799" w:rsidRPr="00904796" w:rsidRDefault="00B80799" w:rsidP="00904796">
      <w:pPr>
        <w:spacing w:line="360" w:lineRule="auto"/>
        <w:rPr>
          <w:rFonts w:ascii="Arial" w:hAnsi="Arial" w:cs="Arial"/>
          <w:sz w:val="22"/>
        </w:rPr>
      </w:pPr>
      <w:r w:rsidRPr="00904796">
        <w:rPr>
          <w:rFonts w:ascii="Arial" w:hAnsi="Arial" w:cs="Arial"/>
          <w:sz w:val="22"/>
        </w:rPr>
        <w:t>Recognition should similarly form an integral component of organisational performance management. Both formal recognition programmes and informal managerial appreciation reinforce positive workplace behaviours, strengthen motivation and encourage sustained employee effort. Organisations that consistently recognise employee contributions are more likely to promote engagement, organisational commitment and retention.</w:t>
      </w:r>
    </w:p>
    <w:p w14:paraId="2BEA10AA" w14:textId="77777777" w:rsidR="00B80799" w:rsidRPr="00904796" w:rsidRDefault="00B80799" w:rsidP="00904796">
      <w:pPr>
        <w:spacing w:line="360" w:lineRule="auto"/>
        <w:rPr>
          <w:rFonts w:ascii="Arial" w:hAnsi="Arial" w:cs="Arial"/>
          <w:sz w:val="22"/>
        </w:rPr>
      </w:pPr>
      <w:r w:rsidRPr="00904796">
        <w:rPr>
          <w:rFonts w:ascii="Arial" w:hAnsi="Arial" w:cs="Arial"/>
          <w:sz w:val="22"/>
        </w:rPr>
        <w:t>Employee wellbeing and organisational support also require continued attention. Research increasingly demonstrates that supportive working environments contribute to lower stress, improved resilience and stronger organisational performance. Providing appropriate workplace resources, accessible managerial support and wellbeing initiatives therefore benefits both employees and organisational productivity, particularly during periods of organisational growth.</w:t>
      </w:r>
    </w:p>
    <w:p w14:paraId="4D8E0F84" w14:textId="77777777" w:rsidR="00B80799" w:rsidRPr="00904796" w:rsidRDefault="00B80799" w:rsidP="00904796">
      <w:pPr>
        <w:spacing w:line="360" w:lineRule="auto"/>
        <w:rPr>
          <w:rFonts w:ascii="Arial" w:hAnsi="Arial" w:cs="Arial"/>
          <w:sz w:val="22"/>
        </w:rPr>
      </w:pPr>
      <w:r w:rsidRPr="00904796">
        <w:rPr>
          <w:rFonts w:ascii="Arial" w:hAnsi="Arial" w:cs="Arial"/>
          <w:sz w:val="22"/>
        </w:rPr>
        <w:t>Finally, the literature reinforces the importance of viewing organisational practices as an interconnected system. Communication influences leadership effectiveness, leadership shapes perceptions of organisational support, and organisational support contributes to motivation and engagement. Coordinated organisational development initiatives are therefore more likely to generate sustainable improvements in employee performance than isolated interventions addressing individual organisational issues.</w:t>
      </w:r>
    </w:p>
    <w:p w14:paraId="5DF618E9" w14:textId="77777777" w:rsidR="00B80799" w:rsidRPr="00904796" w:rsidRDefault="00B80799" w:rsidP="00904796">
      <w:pPr>
        <w:spacing w:line="360" w:lineRule="auto"/>
        <w:rPr>
          <w:rFonts w:ascii="Arial" w:hAnsi="Arial" w:cs="Arial"/>
          <w:sz w:val="22"/>
        </w:rPr>
      </w:pPr>
      <w:r w:rsidRPr="00904796">
        <w:rPr>
          <w:rFonts w:ascii="Arial" w:hAnsi="Arial" w:cs="Arial"/>
          <w:sz w:val="22"/>
        </w:rPr>
        <w:t xml:space="preserve">Overall, the evidence suggests that Proper Snacks UK is well positioned to strengthen employee performance by continuing to invest in communication, leadership development, employee learning, recognition and organisational support. Maintaining these interconnected </w:t>
      </w:r>
      <w:r w:rsidRPr="00904796">
        <w:rPr>
          <w:rFonts w:ascii="Arial" w:hAnsi="Arial" w:cs="Arial"/>
          <w:sz w:val="22"/>
        </w:rPr>
        <w:lastRenderedPageBreak/>
        <w:t>organisational practices will support workforce engagement, operational effectiveness and sustainable organisational growth within the competitive UK FMCG sector.</w:t>
      </w:r>
    </w:p>
    <w:p w14:paraId="185F4D59" w14:textId="77777777" w:rsidR="00B80799" w:rsidRPr="00904796" w:rsidRDefault="00B80799" w:rsidP="00052078">
      <w:pPr>
        <w:pStyle w:val="Heading2"/>
        <w:rPr>
          <w:rFonts w:ascii="Arial" w:hAnsi="Arial" w:cs="Arial"/>
          <w:sz w:val="22"/>
          <w:szCs w:val="22"/>
        </w:rPr>
      </w:pPr>
      <w:bookmarkStart w:id="43" w:name="_Toc235280863"/>
      <w:r w:rsidRPr="00904796">
        <w:rPr>
          <w:rFonts w:ascii="Arial" w:hAnsi="Arial" w:cs="Arial"/>
          <w:sz w:val="22"/>
          <w:szCs w:val="22"/>
        </w:rPr>
        <w:t>4.12 Chapter Summary</w:t>
      </w:r>
      <w:bookmarkEnd w:id="43"/>
    </w:p>
    <w:p w14:paraId="1B271099" w14:textId="77777777" w:rsidR="00B80799" w:rsidRPr="00904796" w:rsidRDefault="00B80799" w:rsidP="00904796">
      <w:pPr>
        <w:spacing w:line="360" w:lineRule="auto"/>
        <w:rPr>
          <w:rFonts w:ascii="Arial" w:hAnsi="Arial" w:cs="Arial"/>
          <w:sz w:val="22"/>
        </w:rPr>
      </w:pPr>
      <w:r w:rsidRPr="00904796">
        <w:rPr>
          <w:rFonts w:ascii="Arial" w:hAnsi="Arial" w:cs="Arial"/>
          <w:sz w:val="22"/>
        </w:rPr>
        <w:t>This chapter synthesised the findings of the systematic literature review concerning the organisational factors influencing employee performance, with particular reference to Proper Snacks UK. The discussion examined the principal themes identified throughout the reviewed literature, including employee performance, communication, leadership, motivation, organisational support, employee engagement, and the organisational barriers and enablers affecting workplace effectiveness.</w:t>
      </w:r>
    </w:p>
    <w:p w14:paraId="44B47913" w14:textId="77777777" w:rsidR="00B80799" w:rsidRPr="00904796" w:rsidRDefault="00B80799" w:rsidP="00904796">
      <w:pPr>
        <w:spacing w:line="360" w:lineRule="auto"/>
        <w:rPr>
          <w:rFonts w:ascii="Arial" w:hAnsi="Arial" w:cs="Arial"/>
          <w:sz w:val="22"/>
        </w:rPr>
      </w:pPr>
      <w:r w:rsidRPr="00904796">
        <w:rPr>
          <w:rFonts w:ascii="Arial" w:hAnsi="Arial" w:cs="Arial"/>
          <w:sz w:val="22"/>
        </w:rPr>
        <w:t>The synthesis demonstrates that employee performance is shaped by the interaction of organisational systems rather than individual capability alone. Across the literature, supportive leadership, effective communication, employee development, recognition and organisational support consistently emerge as factors that strengthen employee motivation, engagement and performance. Conversely, ineffective communication, inconsistent management and inadequate organisational support are associated with reduced commitment and lower organisational effectiveness.</w:t>
      </w:r>
    </w:p>
    <w:p w14:paraId="5A95B048" w14:textId="77777777" w:rsidR="00B80799" w:rsidRPr="00904796" w:rsidRDefault="00B80799" w:rsidP="00904796">
      <w:pPr>
        <w:spacing w:line="360" w:lineRule="auto"/>
        <w:rPr>
          <w:rFonts w:ascii="Arial" w:hAnsi="Arial" w:cs="Arial"/>
          <w:sz w:val="22"/>
        </w:rPr>
      </w:pPr>
      <w:r w:rsidRPr="00904796">
        <w:rPr>
          <w:rFonts w:ascii="Arial" w:hAnsi="Arial" w:cs="Arial"/>
          <w:sz w:val="22"/>
        </w:rPr>
        <w:t>The chapter also demonstrated that these organisational influences operate as an integrated system. Communication strengthens leadership effectiveness, leadership influences perceptions of organisational support, and supportive organisational practices encourage higher levels of motivation and engagement. Consequently, sustainable improvements in employee performance require coordinated organisational strategies rather than isolated management interventions.</w:t>
      </w:r>
    </w:p>
    <w:p w14:paraId="3B98A6F4" w14:textId="77777777" w:rsidR="00B80799" w:rsidRPr="00904796" w:rsidRDefault="00B80799" w:rsidP="00904796">
      <w:pPr>
        <w:spacing w:line="360" w:lineRule="auto"/>
        <w:rPr>
          <w:rFonts w:ascii="Arial" w:hAnsi="Arial" w:cs="Arial"/>
          <w:sz w:val="22"/>
        </w:rPr>
      </w:pPr>
      <w:r w:rsidRPr="00904796">
        <w:rPr>
          <w:rFonts w:ascii="Arial" w:hAnsi="Arial" w:cs="Arial"/>
          <w:sz w:val="22"/>
        </w:rPr>
        <w:t>The review further identified several implications for Proper Snacks UK. Continued investment in leadership development, communication systems, employee development, recognition and organisational support is likely to strengthen organisational resilience while supporting workforce performance during continued organisational growth. These recommendations align with the conceptual framework presented in Chapter Two and provide practical guidance for improving organisational effectiveness within the UK FMCG sector.</w:t>
      </w:r>
    </w:p>
    <w:p w14:paraId="553B58C4" w14:textId="0E56EB78" w:rsidR="001B19AE" w:rsidRPr="00904796" w:rsidRDefault="00B80799" w:rsidP="00904796">
      <w:pPr>
        <w:spacing w:line="360" w:lineRule="auto"/>
        <w:rPr>
          <w:rFonts w:ascii="Arial" w:hAnsi="Arial" w:cs="Arial"/>
          <w:sz w:val="22"/>
        </w:rPr>
      </w:pPr>
      <w:r w:rsidRPr="00904796">
        <w:rPr>
          <w:rFonts w:ascii="Arial" w:hAnsi="Arial" w:cs="Arial"/>
          <w:sz w:val="22"/>
        </w:rPr>
        <w:t>Overall, the evidence reviewed in this chapter addresses the research objectives by demonstrating that employee performance is influenced by multiple interconnected organisational factors. The chapter therefore provides the analytical foundation for Chapter Five, which presents the overall conclusions of the study, evaluates the research objectives, discusses the study's limitations and offers recommendations for future research and organisational practice.</w:t>
      </w:r>
    </w:p>
    <w:p w14:paraId="228731A3" w14:textId="77777777" w:rsidR="001B19AE" w:rsidRPr="00904796" w:rsidRDefault="001B19AE" w:rsidP="00052078">
      <w:pPr>
        <w:pStyle w:val="Heading1"/>
        <w:rPr>
          <w:rFonts w:ascii="Arial" w:hAnsi="Arial" w:cs="Arial"/>
          <w:sz w:val="22"/>
          <w:szCs w:val="22"/>
        </w:rPr>
      </w:pPr>
      <w:bookmarkStart w:id="44" w:name="_Toc235280864"/>
      <w:r w:rsidRPr="00904796">
        <w:rPr>
          <w:rFonts w:ascii="Arial" w:hAnsi="Arial" w:cs="Arial"/>
          <w:sz w:val="22"/>
          <w:szCs w:val="22"/>
        </w:rPr>
        <w:lastRenderedPageBreak/>
        <w:t>CHAPTER 5: RECOMMENDATIONS, CONCLUSION AND LIMITATIONS OF THE RESEARCH</w:t>
      </w:r>
      <w:bookmarkEnd w:id="44"/>
    </w:p>
    <w:p w14:paraId="21A4D3BB" w14:textId="77777777" w:rsidR="007B54DD" w:rsidRPr="00904796" w:rsidRDefault="007B54DD" w:rsidP="00052078">
      <w:pPr>
        <w:pStyle w:val="Heading2"/>
        <w:rPr>
          <w:rFonts w:ascii="Arial" w:hAnsi="Arial" w:cs="Arial"/>
          <w:sz w:val="22"/>
          <w:szCs w:val="22"/>
        </w:rPr>
      </w:pPr>
      <w:bookmarkStart w:id="45" w:name="_Toc235280865"/>
      <w:r w:rsidRPr="00904796">
        <w:rPr>
          <w:rFonts w:ascii="Arial" w:hAnsi="Arial" w:cs="Arial"/>
          <w:sz w:val="22"/>
          <w:szCs w:val="22"/>
        </w:rPr>
        <w:t>5.1 Introduction</w:t>
      </w:r>
      <w:bookmarkEnd w:id="45"/>
    </w:p>
    <w:p w14:paraId="4B5B6CD9" w14:textId="77777777" w:rsidR="007B54DD" w:rsidRPr="00904796" w:rsidRDefault="007B54DD" w:rsidP="00904796">
      <w:pPr>
        <w:spacing w:line="360" w:lineRule="auto"/>
        <w:rPr>
          <w:rFonts w:ascii="Arial" w:hAnsi="Arial" w:cs="Arial"/>
          <w:sz w:val="22"/>
        </w:rPr>
      </w:pPr>
      <w:r w:rsidRPr="00904796">
        <w:rPr>
          <w:rFonts w:ascii="Arial" w:hAnsi="Arial" w:cs="Arial"/>
          <w:sz w:val="22"/>
        </w:rPr>
        <w:t>This chapter presents the recommendations, conclusions and limitations arising from the systematic literature review examining the organisational factors influencing employee performance, with particular reference to Proper Snacks UK. The recommendations are derived from the critical synthesis of the literature presented in Chapter Four and provide evidence-based guidance for strengthening organisational performance through improved people management practices.</w:t>
      </w:r>
    </w:p>
    <w:p w14:paraId="0D6BAF5B" w14:textId="77777777" w:rsidR="007B54DD" w:rsidRPr="00904796" w:rsidRDefault="007B54DD" w:rsidP="00904796">
      <w:pPr>
        <w:spacing w:line="360" w:lineRule="auto"/>
        <w:rPr>
          <w:rFonts w:ascii="Arial" w:hAnsi="Arial" w:cs="Arial"/>
          <w:sz w:val="22"/>
        </w:rPr>
      </w:pPr>
      <w:r w:rsidRPr="00904796">
        <w:rPr>
          <w:rFonts w:ascii="Arial" w:hAnsi="Arial" w:cs="Arial"/>
          <w:sz w:val="22"/>
        </w:rPr>
        <w:t>The review demonstrated that employee performance is influenced by the interaction of communication, leadership, motivation, organisational support, employee engagement and wider organisational conditions. Rather than operating independently, these organisational factors collectively shape employees' ability, willingness and opportunity to perform effectively. Consequently, sustainable improvements in employee performance require coordinated organisational strategies that integrate these interrelated practices.</w:t>
      </w:r>
    </w:p>
    <w:p w14:paraId="3521F975" w14:textId="61A4BBCD" w:rsidR="001B19AE" w:rsidRPr="00904796" w:rsidRDefault="007B54DD" w:rsidP="00904796">
      <w:pPr>
        <w:spacing w:line="360" w:lineRule="auto"/>
        <w:rPr>
          <w:rFonts w:ascii="Arial" w:hAnsi="Arial" w:cs="Arial"/>
          <w:sz w:val="22"/>
        </w:rPr>
      </w:pPr>
      <w:r w:rsidRPr="00904796">
        <w:rPr>
          <w:rFonts w:ascii="Arial" w:hAnsi="Arial" w:cs="Arial"/>
          <w:sz w:val="22"/>
        </w:rPr>
        <w:t>The chapter first presents practical recommendations for Proper Snacks UK based on the reviewed evidence. It then evaluates the extent to which the research aim and objectives have been achieved before discussing the limitations of the systematic literature review and identifying opportunities for future research.</w:t>
      </w:r>
    </w:p>
    <w:p w14:paraId="57009894" w14:textId="77777777" w:rsidR="007B54DD" w:rsidRPr="00904796" w:rsidRDefault="007B54DD" w:rsidP="00052078">
      <w:pPr>
        <w:pStyle w:val="Heading2"/>
        <w:rPr>
          <w:rFonts w:ascii="Arial" w:hAnsi="Arial" w:cs="Arial"/>
          <w:sz w:val="22"/>
          <w:szCs w:val="22"/>
        </w:rPr>
      </w:pPr>
      <w:bookmarkStart w:id="46" w:name="_Toc235280866"/>
      <w:r w:rsidRPr="00904796">
        <w:rPr>
          <w:rFonts w:ascii="Arial" w:hAnsi="Arial" w:cs="Arial"/>
          <w:sz w:val="22"/>
          <w:szCs w:val="22"/>
        </w:rPr>
        <w:t>5.2 Recommendations</w:t>
      </w:r>
      <w:bookmarkEnd w:id="46"/>
    </w:p>
    <w:p w14:paraId="4CEA5B2E" w14:textId="77777777" w:rsidR="007B54DD" w:rsidRPr="00904796" w:rsidRDefault="007B54DD" w:rsidP="00052078">
      <w:pPr>
        <w:pStyle w:val="Heading3"/>
        <w:rPr>
          <w:rFonts w:ascii="Arial" w:hAnsi="Arial" w:cs="Arial"/>
          <w:sz w:val="22"/>
          <w:szCs w:val="22"/>
        </w:rPr>
      </w:pPr>
      <w:bookmarkStart w:id="47" w:name="_Toc235280867"/>
      <w:r w:rsidRPr="00904796">
        <w:rPr>
          <w:rFonts w:ascii="Arial" w:hAnsi="Arial" w:cs="Arial"/>
          <w:sz w:val="22"/>
          <w:szCs w:val="22"/>
        </w:rPr>
        <w:t>5.2.1 Strengthen Internal Communication Systems</w:t>
      </w:r>
      <w:bookmarkEnd w:id="47"/>
    </w:p>
    <w:p w14:paraId="55B8BF63" w14:textId="77777777" w:rsidR="007B54DD" w:rsidRPr="00904796" w:rsidRDefault="007B54DD" w:rsidP="00904796">
      <w:pPr>
        <w:spacing w:line="360" w:lineRule="auto"/>
        <w:rPr>
          <w:rFonts w:ascii="Arial" w:hAnsi="Arial" w:cs="Arial"/>
          <w:sz w:val="22"/>
        </w:rPr>
      </w:pPr>
      <w:r w:rsidRPr="00904796">
        <w:rPr>
          <w:rFonts w:ascii="Arial" w:hAnsi="Arial" w:cs="Arial"/>
          <w:sz w:val="22"/>
        </w:rPr>
        <w:t>The reviewed literature consistently identifies communication as a fundamental organisational process influencing employee performance, engagement and operational effectiveness. Proper Snacks UK should therefore continue strengthening internal communication systems by maintaining clear, timely and consistent communication across all organisational levels.</w:t>
      </w:r>
    </w:p>
    <w:p w14:paraId="629D2636" w14:textId="37940C6C" w:rsidR="001B19AE" w:rsidRPr="00904796" w:rsidRDefault="007B54DD" w:rsidP="00904796">
      <w:pPr>
        <w:spacing w:line="360" w:lineRule="auto"/>
        <w:rPr>
          <w:rFonts w:ascii="Arial" w:hAnsi="Arial" w:cs="Arial"/>
          <w:sz w:val="22"/>
        </w:rPr>
      </w:pPr>
      <w:r w:rsidRPr="00904796">
        <w:rPr>
          <w:rFonts w:ascii="Arial" w:hAnsi="Arial" w:cs="Arial"/>
          <w:sz w:val="22"/>
        </w:rPr>
        <w:t>Developing structured communication processes, including regular departmental briefings, cross-functional meetings and digital communication platforms, would improve information sharing and organisational coordination. In addition, strengthening two-way communication through employee feedback mechanisms, suggestion schemes and consultation forums would encourage employee voice, enhance organisational trust and support continuous improvement. Such practices are associated with higher levels of engagement, collaboration and organisational performance within contemporary organisations.</w:t>
      </w:r>
    </w:p>
    <w:p w14:paraId="4D47B028" w14:textId="77777777" w:rsidR="007B54DD" w:rsidRPr="00904796" w:rsidRDefault="007B54DD" w:rsidP="00052078">
      <w:pPr>
        <w:pStyle w:val="Heading3"/>
        <w:rPr>
          <w:rFonts w:ascii="Arial" w:hAnsi="Arial" w:cs="Arial"/>
          <w:sz w:val="22"/>
          <w:szCs w:val="22"/>
        </w:rPr>
      </w:pPr>
      <w:bookmarkStart w:id="48" w:name="_Toc235280868"/>
      <w:r w:rsidRPr="00904796">
        <w:rPr>
          <w:rFonts w:ascii="Arial" w:hAnsi="Arial" w:cs="Arial"/>
          <w:sz w:val="22"/>
          <w:szCs w:val="22"/>
        </w:rPr>
        <w:lastRenderedPageBreak/>
        <w:t>5.2.2 Invest in Leadership Development</w:t>
      </w:r>
      <w:bookmarkEnd w:id="48"/>
    </w:p>
    <w:p w14:paraId="523DBA82" w14:textId="77777777" w:rsidR="007B54DD" w:rsidRPr="00904796" w:rsidRDefault="007B54DD" w:rsidP="00904796">
      <w:pPr>
        <w:spacing w:line="360" w:lineRule="auto"/>
        <w:rPr>
          <w:rFonts w:ascii="Arial" w:hAnsi="Arial" w:cs="Arial"/>
          <w:sz w:val="22"/>
        </w:rPr>
      </w:pPr>
      <w:r w:rsidRPr="00904796">
        <w:rPr>
          <w:rFonts w:ascii="Arial" w:hAnsi="Arial" w:cs="Arial"/>
          <w:sz w:val="22"/>
        </w:rPr>
        <w:t>The literature consistently identifies leadership as a critical organisational factor influencing employee performance, engagement and organisational commitment. Proper Snacks UK should therefore continue investing in leadership development to ensure managers possess the communication, interpersonal and coaching skills required to support employee performance.</w:t>
      </w:r>
    </w:p>
    <w:p w14:paraId="2528EE1C" w14:textId="77777777" w:rsidR="007B54DD" w:rsidRPr="00904796" w:rsidRDefault="007B54DD" w:rsidP="00904796">
      <w:pPr>
        <w:spacing w:line="360" w:lineRule="auto"/>
        <w:rPr>
          <w:rFonts w:ascii="Arial" w:hAnsi="Arial" w:cs="Arial"/>
          <w:sz w:val="22"/>
        </w:rPr>
      </w:pPr>
      <w:r w:rsidRPr="00904796">
        <w:rPr>
          <w:rFonts w:ascii="Arial" w:hAnsi="Arial" w:cs="Arial"/>
          <w:sz w:val="22"/>
        </w:rPr>
        <w:t>Leadership development programmes should focus on strengthening communication, constructive feedback, emotional intelligence, coaching and employee development. Equipping managers with these competencies can promote greater consistency in leadership practices across departments while strengthening trust and organisational culture. As the organisation continues to grow, consistent leadership behaviours will become increasingly important for maintaining employee engagement and supporting operational performance.</w:t>
      </w:r>
    </w:p>
    <w:p w14:paraId="2E437CB1" w14:textId="77777777" w:rsidR="007B54DD" w:rsidRPr="00904796" w:rsidRDefault="007B54DD" w:rsidP="00052078">
      <w:pPr>
        <w:pStyle w:val="Heading3"/>
        <w:rPr>
          <w:rFonts w:ascii="Arial" w:hAnsi="Arial" w:cs="Arial"/>
          <w:sz w:val="22"/>
          <w:szCs w:val="22"/>
        </w:rPr>
      </w:pPr>
      <w:bookmarkStart w:id="49" w:name="_Toc235280869"/>
      <w:r w:rsidRPr="00904796">
        <w:rPr>
          <w:rFonts w:ascii="Arial" w:hAnsi="Arial" w:cs="Arial"/>
          <w:sz w:val="22"/>
          <w:szCs w:val="22"/>
        </w:rPr>
        <w:t>5.2.3 Enhance Employee Training and Development</w:t>
      </w:r>
      <w:bookmarkEnd w:id="49"/>
    </w:p>
    <w:p w14:paraId="6E1367F1" w14:textId="77777777" w:rsidR="007B54DD" w:rsidRPr="00904796" w:rsidRDefault="007B54DD" w:rsidP="00904796">
      <w:pPr>
        <w:spacing w:line="360" w:lineRule="auto"/>
        <w:rPr>
          <w:rFonts w:ascii="Arial" w:hAnsi="Arial" w:cs="Arial"/>
          <w:sz w:val="22"/>
        </w:rPr>
      </w:pPr>
      <w:r w:rsidRPr="00904796">
        <w:rPr>
          <w:rFonts w:ascii="Arial" w:hAnsi="Arial" w:cs="Arial"/>
          <w:sz w:val="22"/>
        </w:rPr>
        <w:t>The evidence reviewed demonstrates that continuous learning contributes to employee capability, confidence and organisational commitment. Proper Snacks UK should therefore continue investing in structured learning opportunities that enable employees to develop both technical and interpersonal skills.</w:t>
      </w:r>
    </w:p>
    <w:p w14:paraId="798779FD" w14:textId="77777777" w:rsidR="007B54DD" w:rsidRPr="00904796" w:rsidRDefault="007B54DD" w:rsidP="00904796">
      <w:pPr>
        <w:spacing w:line="360" w:lineRule="auto"/>
        <w:rPr>
          <w:rFonts w:ascii="Arial" w:hAnsi="Arial" w:cs="Arial"/>
          <w:sz w:val="22"/>
        </w:rPr>
      </w:pPr>
      <w:r w:rsidRPr="00904796">
        <w:rPr>
          <w:rFonts w:ascii="Arial" w:hAnsi="Arial" w:cs="Arial"/>
          <w:sz w:val="22"/>
        </w:rPr>
        <w:t>Formal training programmes, mentoring initiatives and clear career development pathways would support employees in adapting to evolving technologies, changing organisational requirements and increasing operational complexity. Beyond improving individual competence, investment in employee development is also likely to strengthen motivation, retention and long-term organisational performance.</w:t>
      </w:r>
    </w:p>
    <w:p w14:paraId="5D5FDF69" w14:textId="77777777" w:rsidR="007B54DD" w:rsidRPr="00904796" w:rsidRDefault="007B54DD" w:rsidP="00052078">
      <w:pPr>
        <w:pStyle w:val="Heading3"/>
        <w:rPr>
          <w:rFonts w:ascii="Arial" w:hAnsi="Arial" w:cs="Arial"/>
          <w:sz w:val="22"/>
          <w:szCs w:val="22"/>
        </w:rPr>
      </w:pPr>
      <w:bookmarkStart w:id="50" w:name="_Toc235280870"/>
      <w:r w:rsidRPr="00904796">
        <w:rPr>
          <w:rFonts w:ascii="Arial" w:hAnsi="Arial" w:cs="Arial"/>
          <w:sz w:val="22"/>
          <w:szCs w:val="22"/>
        </w:rPr>
        <w:t>5.2.4 Improve Employee Recognition Practices</w:t>
      </w:r>
      <w:bookmarkEnd w:id="50"/>
    </w:p>
    <w:p w14:paraId="420AACC4" w14:textId="77777777" w:rsidR="007B54DD" w:rsidRPr="00904796" w:rsidRDefault="007B54DD" w:rsidP="00904796">
      <w:pPr>
        <w:spacing w:line="360" w:lineRule="auto"/>
        <w:rPr>
          <w:rFonts w:ascii="Arial" w:hAnsi="Arial" w:cs="Arial"/>
          <w:sz w:val="22"/>
        </w:rPr>
      </w:pPr>
      <w:r w:rsidRPr="00904796">
        <w:rPr>
          <w:rFonts w:ascii="Arial" w:hAnsi="Arial" w:cs="Arial"/>
          <w:sz w:val="22"/>
        </w:rPr>
        <w:t>Recognition is consistently associated with higher levels of employee motivation, engagement and organisational commitment. Proper Snacks UK should therefore develop a more structured approach to recognising employee contributions through both formal and informal mechanisms.</w:t>
      </w:r>
    </w:p>
    <w:p w14:paraId="2E92AB14" w14:textId="77777777" w:rsidR="007B54DD" w:rsidRPr="00904796" w:rsidRDefault="007B54DD" w:rsidP="00904796">
      <w:pPr>
        <w:spacing w:line="360" w:lineRule="auto"/>
        <w:rPr>
          <w:rFonts w:ascii="Arial" w:hAnsi="Arial" w:cs="Arial"/>
          <w:sz w:val="22"/>
        </w:rPr>
      </w:pPr>
      <w:r w:rsidRPr="00904796">
        <w:rPr>
          <w:rFonts w:ascii="Arial" w:hAnsi="Arial" w:cs="Arial"/>
          <w:sz w:val="22"/>
        </w:rPr>
        <w:t>Formal recognition programmes may acknowledge exceptional performance and continuous improvement, while regular positive feedback from managers reinforces desirable workplace behaviours during everyday operations. Establishing a consistent recognition culture can encourage discretionary effort, improve morale and strengthen employee commitment to organisational objectives.</w:t>
      </w:r>
    </w:p>
    <w:p w14:paraId="4BB9E9DE" w14:textId="77777777" w:rsidR="007B54DD" w:rsidRPr="00904796" w:rsidRDefault="007B54DD" w:rsidP="00052078">
      <w:pPr>
        <w:pStyle w:val="Heading3"/>
        <w:rPr>
          <w:rFonts w:ascii="Arial" w:hAnsi="Arial" w:cs="Arial"/>
          <w:sz w:val="22"/>
          <w:szCs w:val="22"/>
        </w:rPr>
      </w:pPr>
      <w:bookmarkStart w:id="51" w:name="_Toc235280871"/>
      <w:r w:rsidRPr="00904796">
        <w:rPr>
          <w:rFonts w:ascii="Arial" w:hAnsi="Arial" w:cs="Arial"/>
          <w:sz w:val="22"/>
          <w:szCs w:val="22"/>
        </w:rPr>
        <w:lastRenderedPageBreak/>
        <w:t>5.2.5 Prioritise Employee Wellbeing</w:t>
      </w:r>
      <w:bookmarkEnd w:id="51"/>
    </w:p>
    <w:p w14:paraId="364DCE0E" w14:textId="77777777" w:rsidR="007B54DD" w:rsidRPr="00904796" w:rsidRDefault="007B54DD" w:rsidP="00904796">
      <w:pPr>
        <w:spacing w:line="360" w:lineRule="auto"/>
        <w:rPr>
          <w:rFonts w:ascii="Arial" w:hAnsi="Arial" w:cs="Arial"/>
          <w:sz w:val="22"/>
        </w:rPr>
      </w:pPr>
      <w:r w:rsidRPr="00904796">
        <w:rPr>
          <w:rFonts w:ascii="Arial" w:hAnsi="Arial" w:cs="Arial"/>
          <w:sz w:val="22"/>
        </w:rPr>
        <w:t>The reviewed literature increasingly recognises employee wellbeing as an important contributor to sustainable organisational performance. Proper Snacks UK should continue supporting employee wellbeing by ensuring employees have access to appropriate managerial support, workplace resources and initiatives that promote work-life balance.</w:t>
      </w:r>
    </w:p>
    <w:p w14:paraId="473011C3" w14:textId="5581A085" w:rsidR="00052078" w:rsidRDefault="007B54DD" w:rsidP="00904796">
      <w:pPr>
        <w:spacing w:line="360" w:lineRule="auto"/>
        <w:rPr>
          <w:rFonts w:ascii="Arial" w:hAnsi="Arial" w:cs="Arial"/>
          <w:sz w:val="22"/>
        </w:rPr>
      </w:pPr>
      <w:r w:rsidRPr="00904796">
        <w:rPr>
          <w:rFonts w:ascii="Arial" w:hAnsi="Arial" w:cs="Arial"/>
          <w:sz w:val="22"/>
        </w:rPr>
        <w:t>Investment in employee wellbeing is likely to reduce stress, improve resilience and support long-term engagement, particularly as organisational growth introduces additional operational demands. Supporting employee wellbeing should therefore be viewed not only as a welfare initiative but also as a strategic investment in organisational performance.</w:t>
      </w:r>
    </w:p>
    <w:p w14:paraId="6A41A599" w14:textId="65A35CE8" w:rsidR="007B54DD" w:rsidRPr="00904796" w:rsidRDefault="007B54DD" w:rsidP="00052078">
      <w:pPr>
        <w:pStyle w:val="Heading3"/>
        <w:rPr>
          <w:rFonts w:ascii="Arial" w:hAnsi="Arial" w:cs="Arial"/>
          <w:sz w:val="22"/>
          <w:szCs w:val="22"/>
        </w:rPr>
      </w:pPr>
      <w:bookmarkStart w:id="52" w:name="_Toc235280872"/>
      <w:r w:rsidRPr="00904796">
        <w:rPr>
          <w:rFonts w:ascii="Arial" w:hAnsi="Arial" w:cs="Arial"/>
          <w:sz w:val="22"/>
          <w:szCs w:val="22"/>
        </w:rPr>
        <w:t>5.2.6 Encourage Greater Employee Participation</w:t>
      </w:r>
      <w:bookmarkEnd w:id="52"/>
    </w:p>
    <w:p w14:paraId="737AE1A1" w14:textId="77777777" w:rsidR="007B54DD" w:rsidRPr="00904796" w:rsidRDefault="007B54DD" w:rsidP="00904796">
      <w:pPr>
        <w:spacing w:line="360" w:lineRule="auto"/>
        <w:rPr>
          <w:rFonts w:ascii="Arial" w:hAnsi="Arial" w:cs="Arial"/>
          <w:sz w:val="22"/>
        </w:rPr>
      </w:pPr>
      <w:r w:rsidRPr="00904796">
        <w:rPr>
          <w:rFonts w:ascii="Arial" w:hAnsi="Arial" w:cs="Arial"/>
          <w:sz w:val="22"/>
        </w:rPr>
        <w:t>The literature demonstrates that organisations encouraging employee participation benefit from improved communication, stronger organisational commitment and greater innovation. Proper Snacks UK should therefore continue creating opportunities for employees to contribute ideas, provide feedback and participate in organisational decision-making.</w:t>
      </w:r>
    </w:p>
    <w:p w14:paraId="4691956A" w14:textId="45AD5D0E" w:rsidR="001B19AE" w:rsidRPr="00904796" w:rsidRDefault="007B54DD" w:rsidP="00904796">
      <w:pPr>
        <w:spacing w:line="360" w:lineRule="auto"/>
        <w:rPr>
          <w:rFonts w:ascii="Arial" w:hAnsi="Arial" w:cs="Arial"/>
          <w:sz w:val="22"/>
        </w:rPr>
      </w:pPr>
      <w:r w:rsidRPr="00904796">
        <w:rPr>
          <w:rFonts w:ascii="Arial" w:hAnsi="Arial" w:cs="Arial"/>
          <w:sz w:val="22"/>
        </w:rPr>
        <w:t>Mechanisms such as employee consultation forums, suggestion schemes and regular feedback sessions can strengthen employee voice while improving organisational learning and continuous improvement. Encouraging meaningful participation is also likely to reinforce trust between employees and management, contributing to higher engagement and improved organisational effectiveness.</w:t>
      </w:r>
    </w:p>
    <w:p w14:paraId="0B12873A" w14:textId="77777777" w:rsidR="007B54DD" w:rsidRPr="00904796" w:rsidRDefault="007B54DD" w:rsidP="00052078">
      <w:pPr>
        <w:pStyle w:val="Heading2"/>
        <w:rPr>
          <w:rFonts w:ascii="Arial" w:hAnsi="Arial" w:cs="Arial"/>
          <w:sz w:val="22"/>
          <w:szCs w:val="22"/>
        </w:rPr>
      </w:pPr>
      <w:bookmarkStart w:id="53" w:name="_Toc235280873"/>
      <w:r w:rsidRPr="00904796">
        <w:rPr>
          <w:rFonts w:ascii="Arial" w:hAnsi="Arial" w:cs="Arial"/>
          <w:sz w:val="22"/>
          <w:szCs w:val="22"/>
        </w:rPr>
        <w:t>5.3 Conclusion</w:t>
      </w:r>
      <w:bookmarkEnd w:id="53"/>
    </w:p>
    <w:p w14:paraId="60DA7F5B" w14:textId="77777777" w:rsidR="007B54DD" w:rsidRPr="00904796" w:rsidRDefault="007B54DD" w:rsidP="00904796">
      <w:pPr>
        <w:spacing w:line="360" w:lineRule="auto"/>
        <w:rPr>
          <w:rFonts w:ascii="Arial" w:hAnsi="Arial" w:cs="Arial"/>
          <w:sz w:val="22"/>
        </w:rPr>
      </w:pPr>
      <w:r w:rsidRPr="00904796">
        <w:rPr>
          <w:rFonts w:ascii="Arial" w:hAnsi="Arial" w:cs="Arial"/>
          <w:sz w:val="22"/>
        </w:rPr>
        <w:t>The aim of this study was to investigate the organisational factors influencing employee performance at Proper Snacks UK through a systematic review of the existing literature in order to support evidence-based managerial decision-making and organisational improvement. The review demonstrates that employee performance is influenced by the interaction of organisational practices rather than individual capability alone. Communication, leadership, organisational support, motivation and employee engagement collectively shape employees' ability to perform effectively and contribute to organisational success.</w:t>
      </w:r>
    </w:p>
    <w:p w14:paraId="3954A43F" w14:textId="77777777" w:rsidR="007B54DD" w:rsidRPr="00904796" w:rsidRDefault="007B54DD" w:rsidP="00904796">
      <w:pPr>
        <w:spacing w:line="360" w:lineRule="auto"/>
        <w:rPr>
          <w:rFonts w:ascii="Arial" w:hAnsi="Arial" w:cs="Arial"/>
          <w:sz w:val="22"/>
        </w:rPr>
      </w:pPr>
      <w:r w:rsidRPr="00904796">
        <w:rPr>
          <w:rFonts w:ascii="Arial" w:hAnsi="Arial" w:cs="Arial"/>
          <w:sz w:val="22"/>
        </w:rPr>
        <w:t>The first research objective examined the organisational factors influencing employee performance. The literature consistently identifies performance as a multidimensional concept encompassing task performance, adaptability, collaboration and organisational citizenship behaviours, reinforcing contemporary perspectives that extend beyond productivity alone (Sonnentag and Frese, 2002).</w:t>
      </w:r>
    </w:p>
    <w:p w14:paraId="7F2DC4B9" w14:textId="77777777" w:rsidR="007B54DD" w:rsidRPr="00904796" w:rsidRDefault="007B54DD" w:rsidP="00904796">
      <w:pPr>
        <w:spacing w:line="360" w:lineRule="auto"/>
        <w:rPr>
          <w:rFonts w:ascii="Arial" w:hAnsi="Arial" w:cs="Arial"/>
          <w:sz w:val="22"/>
        </w:rPr>
      </w:pPr>
      <w:r w:rsidRPr="00904796">
        <w:rPr>
          <w:rFonts w:ascii="Arial" w:hAnsi="Arial" w:cs="Arial"/>
          <w:sz w:val="22"/>
        </w:rPr>
        <w:t xml:space="preserve">The second objective explored the influence of organisational communication. The reviewed evidence demonstrates that effective communication strengthens role clarity, coordination, </w:t>
      </w:r>
      <w:r w:rsidRPr="00904796">
        <w:rPr>
          <w:rFonts w:ascii="Arial" w:hAnsi="Arial" w:cs="Arial"/>
          <w:sz w:val="22"/>
        </w:rPr>
        <w:lastRenderedPageBreak/>
        <w:t>employee engagement and organisational alignment, while ineffective communication contributes to uncertainty and reduced organisational effectiveness.</w:t>
      </w:r>
    </w:p>
    <w:p w14:paraId="19E0E41F" w14:textId="77777777" w:rsidR="007B54DD" w:rsidRPr="00904796" w:rsidRDefault="007B54DD" w:rsidP="00904796">
      <w:pPr>
        <w:spacing w:line="360" w:lineRule="auto"/>
        <w:rPr>
          <w:rFonts w:ascii="Arial" w:hAnsi="Arial" w:cs="Arial"/>
          <w:sz w:val="22"/>
        </w:rPr>
      </w:pPr>
      <w:r w:rsidRPr="00904796">
        <w:rPr>
          <w:rFonts w:ascii="Arial" w:hAnsi="Arial" w:cs="Arial"/>
          <w:sz w:val="22"/>
        </w:rPr>
        <w:t>The third objective considered the influence of leadership and organisational support. Across the literature, supportive leadership, constructive feedback, employee development and organisational support are consistently associated with higher levels of motivation, trust and employee engagement. These organisational practices create conditions that enable sustained employee performance.</w:t>
      </w:r>
    </w:p>
    <w:p w14:paraId="639C36ED" w14:textId="77777777" w:rsidR="007B54DD" w:rsidRPr="00904796" w:rsidRDefault="007B54DD" w:rsidP="00904796">
      <w:pPr>
        <w:spacing w:line="360" w:lineRule="auto"/>
        <w:rPr>
          <w:rFonts w:ascii="Arial" w:hAnsi="Arial" w:cs="Arial"/>
          <w:sz w:val="22"/>
        </w:rPr>
      </w:pPr>
      <w:r w:rsidRPr="00904796">
        <w:rPr>
          <w:rFonts w:ascii="Arial" w:hAnsi="Arial" w:cs="Arial"/>
          <w:sz w:val="22"/>
        </w:rPr>
        <w:t>The fourth objective examined the barriers and enablers affecting employee performance. The review identified ineffective communication, inconsistent leadership and organisational uncertainty as common barriers, while supportive leadership, recognition, employee development, effective communication and collaborative workplace relationships emerged as significant performance enablers.</w:t>
      </w:r>
    </w:p>
    <w:p w14:paraId="7AF40EBE" w14:textId="77777777" w:rsidR="007B54DD" w:rsidRPr="00904796" w:rsidRDefault="007B54DD" w:rsidP="00904796">
      <w:pPr>
        <w:spacing w:line="360" w:lineRule="auto"/>
        <w:rPr>
          <w:rFonts w:ascii="Arial" w:hAnsi="Arial" w:cs="Arial"/>
          <w:sz w:val="22"/>
        </w:rPr>
      </w:pPr>
      <w:r w:rsidRPr="00904796">
        <w:rPr>
          <w:rFonts w:ascii="Arial" w:hAnsi="Arial" w:cs="Arial"/>
          <w:sz w:val="22"/>
        </w:rPr>
        <w:t>The final objective developed evidence-based recommendations for Proper Snacks UK. The recommendations emphasise strengthening communication, leadership development, employee learning, recognition, wellbeing and employee participation through an integrated organisational approach. Collectively, these recommendations provide a practical framework for supporting employee performance and organisational effectiveness.</w:t>
      </w:r>
    </w:p>
    <w:p w14:paraId="7FE67765" w14:textId="77777777" w:rsidR="007B54DD" w:rsidRPr="00904796" w:rsidRDefault="007B54DD" w:rsidP="00904796">
      <w:pPr>
        <w:spacing w:line="360" w:lineRule="auto"/>
        <w:rPr>
          <w:rFonts w:ascii="Arial" w:hAnsi="Arial" w:cs="Arial"/>
          <w:sz w:val="22"/>
        </w:rPr>
      </w:pPr>
      <w:r w:rsidRPr="00904796">
        <w:rPr>
          <w:rFonts w:ascii="Arial" w:hAnsi="Arial" w:cs="Arial"/>
          <w:sz w:val="22"/>
        </w:rPr>
        <w:t>Overall, the study reinforces contemporary organisational theory by demonstrating that sustainable employee performance depends upon the interaction of multiple organisational factors operating as an integrated organisational system. The systematic literature review therefore provides a robust evidence base to support future organisational development within Proper Snacks UK and similar organisations operating within the UK FMCG sector.</w:t>
      </w:r>
    </w:p>
    <w:p w14:paraId="477F5EF1" w14:textId="77777777" w:rsidR="007B54DD" w:rsidRPr="00904796" w:rsidRDefault="007B54DD" w:rsidP="00052078">
      <w:pPr>
        <w:pStyle w:val="Heading2"/>
        <w:rPr>
          <w:rFonts w:ascii="Arial" w:hAnsi="Arial" w:cs="Arial"/>
          <w:sz w:val="22"/>
          <w:szCs w:val="22"/>
        </w:rPr>
      </w:pPr>
      <w:bookmarkStart w:id="54" w:name="_Toc235280874"/>
      <w:r w:rsidRPr="00904796">
        <w:rPr>
          <w:rFonts w:ascii="Arial" w:hAnsi="Arial" w:cs="Arial"/>
          <w:sz w:val="22"/>
          <w:szCs w:val="22"/>
        </w:rPr>
        <w:t>5.4 Limitations of the Research</w:t>
      </w:r>
      <w:bookmarkEnd w:id="54"/>
    </w:p>
    <w:p w14:paraId="7C6A2A20" w14:textId="77777777" w:rsidR="007B54DD" w:rsidRPr="00904796" w:rsidRDefault="007B54DD" w:rsidP="00904796">
      <w:pPr>
        <w:spacing w:line="360" w:lineRule="auto"/>
        <w:rPr>
          <w:rFonts w:ascii="Arial" w:hAnsi="Arial" w:cs="Arial"/>
          <w:sz w:val="22"/>
        </w:rPr>
      </w:pPr>
      <w:r w:rsidRPr="00904796">
        <w:rPr>
          <w:rFonts w:ascii="Arial" w:hAnsi="Arial" w:cs="Arial"/>
          <w:sz w:val="22"/>
        </w:rPr>
        <w:t>Although the systematic literature review achieved the research aim and objectives, several limitations should be acknowledged.</w:t>
      </w:r>
    </w:p>
    <w:p w14:paraId="0FDF0105" w14:textId="77777777" w:rsidR="007B54DD" w:rsidRPr="00904796" w:rsidRDefault="007B54DD" w:rsidP="00904796">
      <w:pPr>
        <w:spacing w:line="360" w:lineRule="auto"/>
        <w:rPr>
          <w:rFonts w:ascii="Arial" w:hAnsi="Arial" w:cs="Arial"/>
          <w:sz w:val="22"/>
        </w:rPr>
      </w:pPr>
      <w:r w:rsidRPr="00904796">
        <w:rPr>
          <w:rFonts w:ascii="Arial" w:hAnsi="Arial" w:cs="Arial"/>
          <w:sz w:val="22"/>
        </w:rPr>
        <w:t>First, the study relied exclusively on secondary data obtained from published academic literature. Consequently, the findings are dependent upon the quality, scope and methodological approaches of the reviewed studies. Any limitations within the original research may therefore influence the conclusions drawn in this dissertation.</w:t>
      </w:r>
    </w:p>
    <w:p w14:paraId="7936C5CD" w14:textId="77777777" w:rsidR="007B54DD" w:rsidRPr="00904796" w:rsidRDefault="007B54DD" w:rsidP="00904796">
      <w:pPr>
        <w:spacing w:line="360" w:lineRule="auto"/>
        <w:rPr>
          <w:rFonts w:ascii="Arial" w:hAnsi="Arial" w:cs="Arial"/>
          <w:sz w:val="22"/>
        </w:rPr>
      </w:pPr>
      <w:r w:rsidRPr="00904796">
        <w:rPr>
          <w:rFonts w:ascii="Arial" w:hAnsi="Arial" w:cs="Arial"/>
          <w:sz w:val="22"/>
        </w:rPr>
        <w:t>Second, although a systematic search strategy and predefined inclusion and exclusion criteria were applied, relevant studies may have been omitted because of database coverage, publication restrictions or language limitations. The review was also limited to English-language publications, potentially excluding relevant international evidence.</w:t>
      </w:r>
    </w:p>
    <w:p w14:paraId="454F3106" w14:textId="77777777" w:rsidR="007B54DD" w:rsidRPr="00904796" w:rsidRDefault="007B54DD" w:rsidP="00904796">
      <w:pPr>
        <w:spacing w:line="360" w:lineRule="auto"/>
        <w:rPr>
          <w:rFonts w:ascii="Arial" w:hAnsi="Arial" w:cs="Arial"/>
          <w:sz w:val="22"/>
        </w:rPr>
      </w:pPr>
      <w:r w:rsidRPr="00904796">
        <w:rPr>
          <w:rFonts w:ascii="Arial" w:hAnsi="Arial" w:cs="Arial"/>
          <w:sz w:val="22"/>
        </w:rPr>
        <w:lastRenderedPageBreak/>
        <w:t>A further limitation relates to the organisational context. While the literature was interpreted with reference to Proper Snacks UK, the review did not include primary organisational data from employees or managers. Consequently, the recommendations are informed by existing evidence rather than direct organisational experience.</w:t>
      </w:r>
    </w:p>
    <w:p w14:paraId="0A188E39" w14:textId="77777777" w:rsidR="007B54DD" w:rsidRPr="00904796" w:rsidRDefault="007B54DD" w:rsidP="00904796">
      <w:pPr>
        <w:spacing w:line="360" w:lineRule="auto"/>
        <w:rPr>
          <w:rFonts w:ascii="Arial" w:hAnsi="Arial" w:cs="Arial"/>
          <w:sz w:val="22"/>
        </w:rPr>
      </w:pPr>
      <w:r w:rsidRPr="00904796">
        <w:rPr>
          <w:rFonts w:ascii="Arial" w:hAnsi="Arial" w:cs="Arial"/>
          <w:sz w:val="22"/>
        </w:rPr>
        <w:t>In addition, the review primarily examined studies published within organisational behaviour and human resource management literature. Although this ensured consistency with the research objectives, relevant evidence from related disciplines may not have been included.</w:t>
      </w:r>
    </w:p>
    <w:p w14:paraId="6B14C86B" w14:textId="77777777" w:rsidR="007B54DD" w:rsidRPr="00904796" w:rsidRDefault="007B54DD" w:rsidP="00904796">
      <w:pPr>
        <w:spacing w:line="360" w:lineRule="auto"/>
        <w:rPr>
          <w:rFonts w:ascii="Arial" w:hAnsi="Arial" w:cs="Arial"/>
          <w:sz w:val="22"/>
        </w:rPr>
      </w:pPr>
      <w:r w:rsidRPr="00904796">
        <w:rPr>
          <w:rFonts w:ascii="Arial" w:hAnsi="Arial" w:cs="Arial"/>
          <w:sz w:val="22"/>
        </w:rPr>
        <w:t>Finally, the rapidly evolving nature of organisational practices means that new evidence concerning employee performance, leadership and employee engagement continues to emerge. As such, the findings represent the current state of knowledge available at the time of the review and should be interpreted within this context.</w:t>
      </w:r>
    </w:p>
    <w:p w14:paraId="1759950E" w14:textId="77777777" w:rsidR="007B54DD" w:rsidRPr="00904796" w:rsidRDefault="007B54DD" w:rsidP="00052078">
      <w:pPr>
        <w:pStyle w:val="Heading2"/>
        <w:rPr>
          <w:rFonts w:ascii="Arial" w:hAnsi="Arial" w:cs="Arial"/>
          <w:sz w:val="22"/>
          <w:szCs w:val="22"/>
        </w:rPr>
      </w:pPr>
      <w:bookmarkStart w:id="55" w:name="_Toc235280875"/>
      <w:r w:rsidRPr="00904796">
        <w:rPr>
          <w:rFonts w:ascii="Arial" w:hAnsi="Arial" w:cs="Arial"/>
          <w:sz w:val="22"/>
          <w:szCs w:val="22"/>
        </w:rPr>
        <w:t>5.5 Recommendations for Future Research</w:t>
      </w:r>
      <w:bookmarkEnd w:id="55"/>
    </w:p>
    <w:p w14:paraId="62B7E804" w14:textId="77777777" w:rsidR="007B54DD" w:rsidRPr="00904796" w:rsidRDefault="007B54DD" w:rsidP="00904796">
      <w:pPr>
        <w:spacing w:line="360" w:lineRule="auto"/>
        <w:rPr>
          <w:rFonts w:ascii="Arial" w:hAnsi="Arial" w:cs="Arial"/>
          <w:sz w:val="22"/>
        </w:rPr>
      </w:pPr>
      <w:r w:rsidRPr="00904796">
        <w:rPr>
          <w:rFonts w:ascii="Arial" w:hAnsi="Arial" w:cs="Arial"/>
          <w:sz w:val="22"/>
        </w:rPr>
        <w:t>Several opportunities exist to extend the current study.</w:t>
      </w:r>
    </w:p>
    <w:p w14:paraId="444CC88E" w14:textId="77777777" w:rsidR="007B54DD" w:rsidRPr="00904796" w:rsidRDefault="007B54DD" w:rsidP="00904796">
      <w:pPr>
        <w:spacing w:line="360" w:lineRule="auto"/>
        <w:rPr>
          <w:rFonts w:ascii="Arial" w:hAnsi="Arial" w:cs="Arial"/>
          <w:sz w:val="22"/>
        </w:rPr>
      </w:pPr>
      <w:r w:rsidRPr="00904796">
        <w:rPr>
          <w:rFonts w:ascii="Arial" w:hAnsi="Arial" w:cs="Arial"/>
          <w:sz w:val="22"/>
        </w:rPr>
        <w:t>Future research could undertake systematic literature reviews focusing specifically on employee performance within the UK FMCG sector. A more sector-specific synthesis would improve understanding of the organisational practices most relevant to rapidly growing manufacturing and consumer goods organisations.</w:t>
      </w:r>
    </w:p>
    <w:p w14:paraId="50B6C707" w14:textId="77777777" w:rsidR="007B54DD" w:rsidRPr="00904796" w:rsidRDefault="007B54DD" w:rsidP="00904796">
      <w:pPr>
        <w:spacing w:line="360" w:lineRule="auto"/>
        <w:rPr>
          <w:rFonts w:ascii="Arial" w:hAnsi="Arial" w:cs="Arial"/>
          <w:sz w:val="22"/>
        </w:rPr>
      </w:pPr>
      <w:r w:rsidRPr="00904796">
        <w:rPr>
          <w:rFonts w:ascii="Arial" w:hAnsi="Arial" w:cs="Arial"/>
          <w:sz w:val="22"/>
        </w:rPr>
        <w:t>Comparative studies examining organisations of different sizes, industries or geographical contexts would also provide valuable insight into how organisational factors influence employee performance across different settings. Such research would strengthen the transferability of existing evidence while identifying sector-specific differences.</w:t>
      </w:r>
    </w:p>
    <w:p w14:paraId="0EFE3069" w14:textId="77777777" w:rsidR="007B54DD" w:rsidRPr="00904796" w:rsidRDefault="007B54DD" w:rsidP="00904796">
      <w:pPr>
        <w:spacing w:line="360" w:lineRule="auto"/>
        <w:rPr>
          <w:rFonts w:ascii="Arial" w:hAnsi="Arial" w:cs="Arial"/>
          <w:sz w:val="22"/>
        </w:rPr>
      </w:pPr>
      <w:r w:rsidRPr="00904796">
        <w:rPr>
          <w:rFonts w:ascii="Arial" w:hAnsi="Arial" w:cs="Arial"/>
          <w:sz w:val="22"/>
        </w:rPr>
        <w:t>Future researchers may also explore emerging organisational issues, including hybrid working, digital transformation, artificial intelligence and employee wellbeing, all of which are becoming increasingly important influences on employee performance. Examining these contemporary developments would extend existing knowledge and support organisations in responding to changing workplace environments.</w:t>
      </w:r>
    </w:p>
    <w:p w14:paraId="4893EFF4" w14:textId="77777777" w:rsidR="007B54DD" w:rsidRPr="00904796" w:rsidRDefault="007B54DD" w:rsidP="00904796">
      <w:pPr>
        <w:spacing w:line="360" w:lineRule="auto"/>
        <w:rPr>
          <w:rFonts w:ascii="Arial" w:hAnsi="Arial" w:cs="Arial"/>
          <w:sz w:val="22"/>
        </w:rPr>
      </w:pPr>
      <w:r w:rsidRPr="00904796">
        <w:rPr>
          <w:rFonts w:ascii="Arial" w:hAnsi="Arial" w:cs="Arial"/>
          <w:sz w:val="22"/>
        </w:rPr>
        <w:t>Finally, future systematic reviews could incorporate a broader range of international evidence and more recent empirical studies as the literature continues to develop. Updating the evidence base periodically would ensure that recommendations remain aligned with evolving organisational practices and contemporary management research.</w:t>
      </w:r>
    </w:p>
    <w:p w14:paraId="07540B80" w14:textId="77777777" w:rsidR="001B19AE" w:rsidRDefault="001B19AE" w:rsidP="00904796">
      <w:pPr>
        <w:spacing w:line="360" w:lineRule="auto"/>
        <w:rPr>
          <w:rFonts w:ascii="Arial" w:hAnsi="Arial" w:cs="Arial"/>
          <w:sz w:val="22"/>
        </w:rPr>
      </w:pPr>
    </w:p>
    <w:p w14:paraId="3E49DCDB" w14:textId="77777777" w:rsidR="001B19AE" w:rsidRPr="00904796" w:rsidRDefault="001B19AE" w:rsidP="00A4278F">
      <w:pPr>
        <w:pStyle w:val="Heading1"/>
        <w:rPr>
          <w:rFonts w:ascii="Arial" w:hAnsi="Arial" w:cs="Arial"/>
          <w:sz w:val="22"/>
          <w:szCs w:val="22"/>
        </w:rPr>
      </w:pPr>
      <w:bookmarkStart w:id="56" w:name="_Toc235280876"/>
      <w:r w:rsidRPr="00904796">
        <w:rPr>
          <w:rFonts w:ascii="Arial" w:hAnsi="Arial" w:cs="Arial"/>
          <w:sz w:val="22"/>
          <w:szCs w:val="22"/>
        </w:rPr>
        <w:lastRenderedPageBreak/>
        <w:t>REFERENCES</w:t>
      </w:r>
      <w:bookmarkEnd w:id="56"/>
      <w:r w:rsidRPr="00904796">
        <w:rPr>
          <w:rFonts w:ascii="Arial" w:hAnsi="Arial" w:cs="Arial"/>
          <w:sz w:val="22"/>
          <w:szCs w:val="22"/>
        </w:rPr>
        <w:t xml:space="preserve"> </w:t>
      </w:r>
    </w:p>
    <w:p w14:paraId="4092BD58" w14:textId="1DCBBCA0" w:rsidR="006C6CD8" w:rsidRPr="00904796" w:rsidRDefault="006C6CD8" w:rsidP="00904796">
      <w:pPr>
        <w:spacing w:line="360" w:lineRule="auto"/>
        <w:rPr>
          <w:rFonts w:ascii="Arial" w:hAnsi="Arial" w:cs="Arial"/>
          <w:sz w:val="22"/>
        </w:rPr>
      </w:pPr>
      <w:r w:rsidRPr="00904796">
        <w:rPr>
          <w:rFonts w:ascii="Arial" w:hAnsi="Arial" w:cs="Arial"/>
          <w:sz w:val="22"/>
        </w:rPr>
        <w:t xml:space="preserve">Adams, J., Khan, H.T.A., Raeside, R. and White, D. (2007) Research Methods for Business and Social Science Students. 2nd </w:t>
      </w:r>
      <w:proofErr w:type="spellStart"/>
      <w:r w:rsidRPr="00904796">
        <w:rPr>
          <w:rFonts w:ascii="Arial" w:hAnsi="Arial" w:cs="Arial"/>
          <w:sz w:val="22"/>
        </w:rPr>
        <w:t>edn</w:t>
      </w:r>
      <w:proofErr w:type="spellEnd"/>
      <w:r w:rsidRPr="00904796">
        <w:rPr>
          <w:rFonts w:ascii="Arial" w:hAnsi="Arial" w:cs="Arial"/>
          <w:sz w:val="22"/>
        </w:rPr>
        <w:t>. New Delhi: Sage Publications.</w:t>
      </w:r>
    </w:p>
    <w:p w14:paraId="5D127CBB" w14:textId="2C100930" w:rsidR="006C6CD8" w:rsidRPr="00904796" w:rsidRDefault="006C6CD8" w:rsidP="00904796">
      <w:pPr>
        <w:spacing w:line="360" w:lineRule="auto"/>
        <w:rPr>
          <w:rFonts w:ascii="Arial" w:hAnsi="Arial" w:cs="Arial"/>
          <w:sz w:val="22"/>
        </w:rPr>
      </w:pPr>
      <w:r w:rsidRPr="00904796">
        <w:rPr>
          <w:rFonts w:ascii="Arial" w:hAnsi="Arial" w:cs="Arial"/>
          <w:sz w:val="22"/>
        </w:rPr>
        <w:t xml:space="preserve">Al Halbusi, H., Williams, K.A., Ramayah, T., </w:t>
      </w:r>
      <w:proofErr w:type="spellStart"/>
      <w:r w:rsidRPr="00904796">
        <w:rPr>
          <w:rFonts w:ascii="Arial" w:hAnsi="Arial" w:cs="Arial"/>
          <w:sz w:val="22"/>
        </w:rPr>
        <w:t>Aldhaen</w:t>
      </w:r>
      <w:proofErr w:type="spellEnd"/>
      <w:r w:rsidRPr="00904796">
        <w:rPr>
          <w:rFonts w:ascii="Arial" w:hAnsi="Arial" w:cs="Arial"/>
          <w:sz w:val="22"/>
        </w:rPr>
        <w:t>, E. and Noor, N.A.M. (2022a) 'Examining the impact of ethical leadership and organisational justice on employees' work engagement and performance', Current Psychology, 41(3), pp. 1524–1537.</w:t>
      </w:r>
    </w:p>
    <w:p w14:paraId="4A577822" w14:textId="7E3D3FB7" w:rsidR="006C6CD8" w:rsidRPr="00904796" w:rsidRDefault="006C6CD8" w:rsidP="00904796">
      <w:pPr>
        <w:spacing w:line="360" w:lineRule="auto"/>
        <w:rPr>
          <w:rFonts w:ascii="Arial" w:hAnsi="Arial" w:cs="Arial"/>
          <w:sz w:val="22"/>
        </w:rPr>
      </w:pPr>
      <w:r w:rsidRPr="00904796">
        <w:rPr>
          <w:rFonts w:ascii="Arial" w:hAnsi="Arial" w:cs="Arial"/>
          <w:sz w:val="22"/>
        </w:rPr>
        <w:t xml:space="preserve">Al Halbusi, H., Williams, K.A., Ramayah, T., </w:t>
      </w:r>
      <w:proofErr w:type="spellStart"/>
      <w:r w:rsidRPr="00904796">
        <w:rPr>
          <w:rFonts w:ascii="Arial" w:hAnsi="Arial" w:cs="Arial"/>
          <w:sz w:val="22"/>
        </w:rPr>
        <w:t>Aldieri</w:t>
      </w:r>
      <w:proofErr w:type="spellEnd"/>
      <w:r w:rsidRPr="00904796">
        <w:rPr>
          <w:rFonts w:ascii="Arial" w:hAnsi="Arial" w:cs="Arial"/>
          <w:sz w:val="22"/>
        </w:rPr>
        <w:t>, L. and Vinci, C.P. (2022b) 'Linking ethical leadership and employee creativity: The roles of employee voice, work engagement and organisational identification', Current Psychology, 41(11), pp. 8048–8062.</w:t>
      </w:r>
    </w:p>
    <w:p w14:paraId="18A87E81" w14:textId="77777777" w:rsidR="006C6CD8" w:rsidRPr="00904796" w:rsidRDefault="006C6CD8" w:rsidP="00904796">
      <w:pPr>
        <w:spacing w:line="360" w:lineRule="auto"/>
        <w:rPr>
          <w:rFonts w:ascii="Arial" w:hAnsi="Arial" w:cs="Arial"/>
          <w:sz w:val="22"/>
        </w:rPr>
      </w:pPr>
      <w:proofErr w:type="spellStart"/>
      <w:r w:rsidRPr="00904796">
        <w:rPr>
          <w:rFonts w:ascii="Arial" w:hAnsi="Arial" w:cs="Arial"/>
          <w:sz w:val="22"/>
        </w:rPr>
        <w:t>Alshmemri</w:t>
      </w:r>
      <w:proofErr w:type="spellEnd"/>
      <w:r w:rsidRPr="00904796">
        <w:rPr>
          <w:rFonts w:ascii="Arial" w:hAnsi="Arial" w:cs="Arial"/>
          <w:sz w:val="22"/>
        </w:rPr>
        <w:t>, M., Shahwan-Akl, L. and Maude, P. (2017) 'Herzberg's Two-Factor Theory', Life Science Journal, 14(5), pp. 12–16.</w:t>
      </w:r>
    </w:p>
    <w:p w14:paraId="1309DFA7" w14:textId="77777777" w:rsidR="006C6CD8" w:rsidRPr="00904796" w:rsidRDefault="006C6CD8" w:rsidP="00904796">
      <w:pPr>
        <w:spacing w:line="360" w:lineRule="auto"/>
        <w:rPr>
          <w:rFonts w:ascii="Arial" w:hAnsi="Arial" w:cs="Arial"/>
          <w:sz w:val="22"/>
        </w:rPr>
      </w:pPr>
    </w:p>
    <w:p w14:paraId="2D5056ED" w14:textId="0EC2420D" w:rsidR="006C6CD8" w:rsidRPr="00904796" w:rsidRDefault="006C6CD8" w:rsidP="00904796">
      <w:pPr>
        <w:spacing w:line="360" w:lineRule="auto"/>
        <w:rPr>
          <w:rFonts w:ascii="Arial" w:hAnsi="Arial" w:cs="Arial"/>
          <w:sz w:val="22"/>
        </w:rPr>
      </w:pPr>
      <w:r w:rsidRPr="00904796">
        <w:rPr>
          <w:rFonts w:ascii="Arial" w:hAnsi="Arial" w:cs="Arial"/>
          <w:sz w:val="22"/>
        </w:rPr>
        <w:t xml:space="preserve">Armstrong, M. (2014) Armstrong's Handbook of Human Resource Management Practice. 13th </w:t>
      </w:r>
      <w:proofErr w:type="spellStart"/>
      <w:r w:rsidRPr="00904796">
        <w:rPr>
          <w:rFonts w:ascii="Arial" w:hAnsi="Arial" w:cs="Arial"/>
          <w:sz w:val="22"/>
        </w:rPr>
        <w:t>edn</w:t>
      </w:r>
      <w:proofErr w:type="spellEnd"/>
      <w:r w:rsidRPr="00904796">
        <w:rPr>
          <w:rFonts w:ascii="Arial" w:hAnsi="Arial" w:cs="Arial"/>
          <w:sz w:val="22"/>
        </w:rPr>
        <w:t>. London: Kogan Page.</w:t>
      </w:r>
    </w:p>
    <w:p w14:paraId="36DD1AF7" w14:textId="4D6C95DC" w:rsidR="006C6CD8" w:rsidRPr="00904796" w:rsidRDefault="006C6CD8" w:rsidP="00904796">
      <w:pPr>
        <w:spacing w:line="360" w:lineRule="auto"/>
        <w:rPr>
          <w:rFonts w:ascii="Arial" w:hAnsi="Arial" w:cs="Arial"/>
          <w:sz w:val="22"/>
        </w:rPr>
      </w:pPr>
      <w:r w:rsidRPr="00904796">
        <w:rPr>
          <w:rFonts w:ascii="Arial" w:hAnsi="Arial" w:cs="Arial"/>
          <w:sz w:val="22"/>
        </w:rPr>
        <w:t xml:space="preserve">Armstrong, M. and Taylor, S. (2023) Armstrong's Handbook of Human Resource Management Practice. 16th </w:t>
      </w:r>
      <w:proofErr w:type="spellStart"/>
      <w:r w:rsidRPr="00904796">
        <w:rPr>
          <w:rFonts w:ascii="Arial" w:hAnsi="Arial" w:cs="Arial"/>
          <w:sz w:val="22"/>
        </w:rPr>
        <w:t>edn</w:t>
      </w:r>
      <w:proofErr w:type="spellEnd"/>
      <w:r w:rsidRPr="00904796">
        <w:rPr>
          <w:rFonts w:ascii="Arial" w:hAnsi="Arial" w:cs="Arial"/>
          <w:sz w:val="22"/>
        </w:rPr>
        <w:t>. London: Kogan Page.</w:t>
      </w:r>
    </w:p>
    <w:p w14:paraId="1661022A" w14:textId="59BDE80B" w:rsidR="006C6CD8" w:rsidRPr="00904796" w:rsidRDefault="006C6CD8" w:rsidP="00904796">
      <w:pPr>
        <w:spacing w:line="360" w:lineRule="auto"/>
        <w:rPr>
          <w:rFonts w:ascii="Arial" w:hAnsi="Arial" w:cs="Arial"/>
          <w:sz w:val="22"/>
        </w:rPr>
      </w:pPr>
      <w:r w:rsidRPr="00904796">
        <w:rPr>
          <w:rFonts w:ascii="Arial" w:hAnsi="Arial" w:cs="Arial"/>
          <w:sz w:val="22"/>
        </w:rPr>
        <w:t xml:space="preserve">Bass, B.M. and Riggio, R.E. (2006) Transformational Leadership. 2nd </w:t>
      </w:r>
      <w:proofErr w:type="spellStart"/>
      <w:r w:rsidRPr="00904796">
        <w:rPr>
          <w:rFonts w:ascii="Arial" w:hAnsi="Arial" w:cs="Arial"/>
          <w:sz w:val="22"/>
        </w:rPr>
        <w:t>edn</w:t>
      </w:r>
      <w:proofErr w:type="spellEnd"/>
      <w:r w:rsidRPr="00904796">
        <w:rPr>
          <w:rFonts w:ascii="Arial" w:hAnsi="Arial" w:cs="Arial"/>
          <w:sz w:val="22"/>
        </w:rPr>
        <w:t>. Mahwah, NJ: Lawrence Erlbaum Associates.</w:t>
      </w:r>
    </w:p>
    <w:p w14:paraId="74F9ECD7" w14:textId="657BE701" w:rsidR="006C6CD8" w:rsidRPr="00904796" w:rsidRDefault="006C6CD8" w:rsidP="00904796">
      <w:pPr>
        <w:spacing w:line="360" w:lineRule="auto"/>
        <w:rPr>
          <w:rFonts w:ascii="Arial" w:hAnsi="Arial" w:cs="Arial"/>
          <w:sz w:val="22"/>
        </w:rPr>
      </w:pPr>
      <w:r w:rsidRPr="00904796">
        <w:rPr>
          <w:rFonts w:ascii="Arial" w:hAnsi="Arial" w:cs="Arial"/>
          <w:sz w:val="22"/>
        </w:rPr>
        <w:t>Braun, V. and Clarke, V. (2006) 'Using thematic analysis in psychology', Qualitative Research in Psychology, 3(2), pp. 77–101.</w:t>
      </w:r>
    </w:p>
    <w:p w14:paraId="1F4F57D4" w14:textId="5D59F89D" w:rsidR="006C6CD8" w:rsidRPr="00904796" w:rsidRDefault="006C6CD8" w:rsidP="00904796">
      <w:pPr>
        <w:spacing w:line="360" w:lineRule="auto"/>
        <w:rPr>
          <w:rFonts w:ascii="Arial" w:hAnsi="Arial" w:cs="Arial"/>
          <w:sz w:val="22"/>
        </w:rPr>
      </w:pPr>
      <w:proofErr w:type="spellStart"/>
      <w:r w:rsidRPr="00904796">
        <w:rPr>
          <w:rFonts w:ascii="Arial" w:hAnsi="Arial" w:cs="Arial"/>
          <w:sz w:val="22"/>
        </w:rPr>
        <w:t>Breevaart</w:t>
      </w:r>
      <w:proofErr w:type="spellEnd"/>
      <w:r w:rsidRPr="00904796">
        <w:rPr>
          <w:rFonts w:ascii="Arial" w:hAnsi="Arial" w:cs="Arial"/>
          <w:sz w:val="22"/>
        </w:rPr>
        <w:t>, K. and Bakker, A.B. (2022a) 'Daily job demands and employee work engagement: The role of transformational leadership', Journal of Occupational Health Psychology, 27(1), pp. 45–58.</w:t>
      </w:r>
    </w:p>
    <w:p w14:paraId="29329131" w14:textId="5FA38469" w:rsidR="006C6CD8" w:rsidRPr="00904796" w:rsidRDefault="006C6CD8" w:rsidP="00904796">
      <w:pPr>
        <w:spacing w:line="360" w:lineRule="auto"/>
        <w:rPr>
          <w:rFonts w:ascii="Arial" w:hAnsi="Arial" w:cs="Arial"/>
          <w:sz w:val="22"/>
        </w:rPr>
      </w:pPr>
      <w:proofErr w:type="spellStart"/>
      <w:r w:rsidRPr="00904796">
        <w:rPr>
          <w:rFonts w:ascii="Arial" w:hAnsi="Arial" w:cs="Arial"/>
          <w:sz w:val="22"/>
        </w:rPr>
        <w:t>Breevaart</w:t>
      </w:r>
      <w:proofErr w:type="spellEnd"/>
      <w:r w:rsidRPr="00904796">
        <w:rPr>
          <w:rFonts w:ascii="Arial" w:hAnsi="Arial" w:cs="Arial"/>
          <w:sz w:val="22"/>
        </w:rPr>
        <w:t>, K. and Bakker, A.B. (2022b) 'Daily job demands and employee performance: The role of leadership, work engagement and psychological resources', Journal of Occupational Health Psychology, 27(2), pp. 195–208.</w:t>
      </w:r>
    </w:p>
    <w:p w14:paraId="4BE6FDBE" w14:textId="1F1BA722" w:rsidR="006C6CD8" w:rsidRPr="00904796" w:rsidRDefault="006C6CD8" w:rsidP="00904796">
      <w:pPr>
        <w:spacing w:line="360" w:lineRule="auto"/>
        <w:rPr>
          <w:rFonts w:ascii="Arial" w:hAnsi="Arial" w:cs="Arial"/>
          <w:sz w:val="22"/>
        </w:rPr>
      </w:pPr>
      <w:r w:rsidRPr="00904796">
        <w:rPr>
          <w:rFonts w:ascii="Arial" w:hAnsi="Arial" w:cs="Arial"/>
          <w:sz w:val="22"/>
        </w:rPr>
        <w:t>Chartered Institute of Personnel and Development (CIPD) (2024) Good Work Index 2024. London: CIPD.</w:t>
      </w:r>
    </w:p>
    <w:p w14:paraId="0184E7D0" w14:textId="62F62D36" w:rsidR="006C6CD8" w:rsidRPr="00904796" w:rsidRDefault="006C6CD8" w:rsidP="00904796">
      <w:pPr>
        <w:spacing w:line="360" w:lineRule="auto"/>
        <w:rPr>
          <w:rFonts w:ascii="Arial" w:hAnsi="Arial" w:cs="Arial"/>
          <w:sz w:val="22"/>
        </w:rPr>
      </w:pPr>
      <w:r w:rsidRPr="00904796">
        <w:rPr>
          <w:rFonts w:ascii="Arial" w:hAnsi="Arial" w:cs="Arial"/>
          <w:sz w:val="22"/>
        </w:rPr>
        <w:t>Chartered Institute of Personnel and Development (CIPD) (2024) Health and Wellbeing at Work Survey 2024. London: CIPD.</w:t>
      </w:r>
    </w:p>
    <w:p w14:paraId="249E0316" w14:textId="19315061" w:rsidR="006C6CD8" w:rsidRPr="00904796" w:rsidRDefault="006C6CD8" w:rsidP="00904796">
      <w:pPr>
        <w:spacing w:line="360" w:lineRule="auto"/>
        <w:rPr>
          <w:rFonts w:ascii="Arial" w:hAnsi="Arial" w:cs="Arial"/>
          <w:sz w:val="22"/>
        </w:rPr>
      </w:pPr>
      <w:r w:rsidRPr="00904796">
        <w:rPr>
          <w:rFonts w:ascii="Arial" w:hAnsi="Arial" w:cs="Arial"/>
          <w:sz w:val="22"/>
        </w:rPr>
        <w:lastRenderedPageBreak/>
        <w:t xml:space="preserve">Cooper, D.R. and Schindler, P.S. (2014) Business Research Methods. 12th </w:t>
      </w:r>
      <w:proofErr w:type="spellStart"/>
      <w:r w:rsidRPr="00904796">
        <w:rPr>
          <w:rFonts w:ascii="Arial" w:hAnsi="Arial" w:cs="Arial"/>
          <w:sz w:val="22"/>
        </w:rPr>
        <w:t>edn</w:t>
      </w:r>
      <w:proofErr w:type="spellEnd"/>
      <w:r w:rsidRPr="00904796">
        <w:rPr>
          <w:rFonts w:ascii="Arial" w:hAnsi="Arial" w:cs="Arial"/>
          <w:sz w:val="22"/>
        </w:rPr>
        <w:t>. New York: McGraw-Hill Education.</w:t>
      </w:r>
    </w:p>
    <w:p w14:paraId="77519145" w14:textId="13E551F6" w:rsidR="006C6CD8" w:rsidRPr="00904796" w:rsidRDefault="006C6CD8" w:rsidP="00904796">
      <w:pPr>
        <w:spacing w:line="360" w:lineRule="auto"/>
        <w:rPr>
          <w:rFonts w:ascii="Arial" w:hAnsi="Arial" w:cs="Arial"/>
          <w:sz w:val="22"/>
        </w:rPr>
      </w:pPr>
      <w:r w:rsidRPr="00904796">
        <w:rPr>
          <w:rFonts w:ascii="Arial" w:hAnsi="Arial" w:cs="Arial"/>
          <w:sz w:val="22"/>
        </w:rPr>
        <w:t xml:space="preserve">Creswell, J.W. and Creswell, J.D. (2018) Research Design: Qualitative, Quantitative, and Mixed Methods Approaches. 5th </w:t>
      </w:r>
      <w:proofErr w:type="spellStart"/>
      <w:r w:rsidRPr="00904796">
        <w:rPr>
          <w:rFonts w:ascii="Arial" w:hAnsi="Arial" w:cs="Arial"/>
          <w:sz w:val="22"/>
        </w:rPr>
        <w:t>edn</w:t>
      </w:r>
      <w:proofErr w:type="spellEnd"/>
      <w:r w:rsidRPr="00904796">
        <w:rPr>
          <w:rFonts w:ascii="Arial" w:hAnsi="Arial" w:cs="Arial"/>
          <w:sz w:val="22"/>
        </w:rPr>
        <w:t>. Thousand Oaks, CA: Sage.</w:t>
      </w:r>
    </w:p>
    <w:p w14:paraId="7C1B64D9" w14:textId="5F861119" w:rsidR="006C6CD8" w:rsidRPr="00904796" w:rsidRDefault="006C6CD8" w:rsidP="00904796">
      <w:pPr>
        <w:spacing w:line="360" w:lineRule="auto"/>
        <w:rPr>
          <w:rFonts w:ascii="Arial" w:hAnsi="Arial" w:cs="Arial"/>
          <w:sz w:val="22"/>
        </w:rPr>
      </w:pPr>
      <w:r w:rsidRPr="00904796">
        <w:rPr>
          <w:rFonts w:ascii="Arial" w:hAnsi="Arial" w:cs="Arial"/>
          <w:sz w:val="22"/>
        </w:rPr>
        <w:t>Exponent (n.d.) Proper Snacks. Available at: https://www.exponentpe.com/our-portfolio/proper-snacks (Accessed: 5 July 2026).</w:t>
      </w:r>
    </w:p>
    <w:p w14:paraId="000D3E3A" w14:textId="354AD7E8" w:rsidR="006C6CD8" w:rsidRPr="00904796" w:rsidRDefault="006C6CD8" w:rsidP="00904796">
      <w:pPr>
        <w:spacing w:line="360" w:lineRule="auto"/>
        <w:rPr>
          <w:rFonts w:ascii="Arial" w:hAnsi="Arial" w:cs="Arial"/>
          <w:sz w:val="22"/>
        </w:rPr>
      </w:pPr>
      <w:r w:rsidRPr="00904796">
        <w:rPr>
          <w:rFonts w:ascii="Arial" w:hAnsi="Arial" w:cs="Arial"/>
          <w:sz w:val="22"/>
        </w:rPr>
        <w:t>Herzberg, F. (1959) The Motivation to Work. New York: John Wiley &amp; Sons.</w:t>
      </w:r>
    </w:p>
    <w:p w14:paraId="341B5551" w14:textId="1349A15F" w:rsidR="006C6CD8" w:rsidRPr="00904796" w:rsidRDefault="006C6CD8" w:rsidP="00904796">
      <w:pPr>
        <w:spacing w:line="360" w:lineRule="auto"/>
        <w:rPr>
          <w:rFonts w:ascii="Arial" w:hAnsi="Arial" w:cs="Arial"/>
          <w:sz w:val="22"/>
        </w:rPr>
      </w:pPr>
      <w:r w:rsidRPr="00904796">
        <w:rPr>
          <w:rFonts w:ascii="Arial" w:hAnsi="Arial" w:cs="Arial"/>
          <w:sz w:val="22"/>
        </w:rPr>
        <w:t>Kahn, W.A. (1990) 'Psychological conditions of personal engagement and disengagement at work', Academy of Management Journal, 33(4), pp. 692–724.</w:t>
      </w:r>
    </w:p>
    <w:p w14:paraId="2778284A" w14:textId="0AC074EF" w:rsidR="006C6CD8" w:rsidRPr="00904796" w:rsidRDefault="006C6CD8" w:rsidP="00904796">
      <w:pPr>
        <w:spacing w:line="360" w:lineRule="auto"/>
        <w:rPr>
          <w:rFonts w:ascii="Arial" w:hAnsi="Arial" w:cs="Arial"/>
          <w:sz w:val="22"/>
        </w:rPr>
      </w:pPr>
      <w:proofErr w:type="spellStart"/>
      <w:r w:rsidRPr="00904796">
        <w:rPr>
          <w:rFonts w:ascii="Arial" w:hAnsi="Arial" w:cs="Arial"/>
          <w:sz w:val="22"/>
        </w:rPr>
        <w:t>Karanges</w:t>
      </w:r>
      <w:proofErr w:type="spellEnd"/>
      <w:r w:rsidRPr="00904796">
        <w:rPr>
          <w:rFonts w:ascii="Arial" w:hAnsi="Arial" w:cs="Arial"/>
          <w:sz w:val="22"/>
        </w:rPr>
        <w:t>, E., Johnston, K., Beatson, A. and Lings, I. (2015) 'The influence of internal communication on employee engagement', Public Relations Review, 41(1), pp. 129–131.</w:t>
      </w:r>
    </w:p>
    <w:p w14:paraId="063B5DDB" w14:textId="1452A9E0" w:rsidR="006C6CD8" w:rsidRPr="00904796" w:rsidRDefault="006C6CD8" w:rsidP="00904796">
      <w:pPr>
        <w:spacing w:line="360" w:lineRule="auto"/>
        <w:rPr>
          <w:rFonts w:ascii="Arial" w:hAnsi="Arial" w:cs="Arial"/>
          <w:sz w:val="22"/>
        </w:rPr>
      </w:pPr>
      <w:r w:rsidRPr="00904796">
        <w:rPr>
          <w:rFonts w:ascii="Arial" w:hAnsi="Arial" w:cs="Arial"/>
          <w:sz w:val="22"/>
        </w:rPr>
        <w:t>Karatepe, O.M., Saydam, M.B. and Okumus, F. (2023) 'Employee wellbeing and performance outcomes in service organisations', International Journal of Contemporary Hospitality Management, 35(4), pp. 1428–1447.</w:t>
      </w:r>
    </w:p>
    <w:p w14:paraId="577242C0" w14:textId="424BC0EE" w:rsidR="006C6CD8" w:rsidRPr="00904796" w:rsidRDefault="006C6CD8" w:rsidP="00904796">
      <w:pPr>
        <w:spacing w:line="360" w:lineRule="auto"/>
        <w:rPr>
          <w:rFonts w:ascii="Arial" w:hAnsi="Arial" w:cs="Arial"/>
          <w:sz w:val="22"/>
        </w:rPr>
      </w:pPr>
      <w:r w:rsidRPr="00904796">
        <w:rPr>
          <w:rFonts w:ascii="Arial" w:hAnsi="Arial" w:cs="Arial"/>
          <w:sz w:val="22"/>
        </w:rPr>
        <w:t xml:space="preserve">Kim, M. and </w:t>
      </w:r>
      <w:proofErr w:type="spellStart"/>
      <w:r w:rsidRPr="00904796">
        <w:rPr>
          <w:rFonts w:ascii="Arial" w:hAnsi="Arial" w:cs="Arial"/>
          <w:sz w:val="22"/>
        </w:rPr>
        <w:t>Beehr</w:t>
      </w:r>
      <w:proofErr w:type="spellEnd"/>
      <w:r w:rsidRPr="00904796">
        <w:rPr>
          <w:rFonts w:ascii="Arial" w:hAnsi="Arial" w:cs="Arial"/>
          <w:sz w:val="22"/>
        </w:rPr>
        <w:t>, T.A. (2020) 'The power of empowering leadership: Allowing and encouraging followers to take charge of their own jobs', International Journal of Human Resource Management, 31(15), pp. 1865–1898.</w:t>
      </w:r>
    </w:p>
    <w:p w14:paraId="5577AC78" w14:textId="77777777" w:rsidR="006C6CD8" w:rsidRPr="00904796" w:rsidRDefault="006C6CD8" w:rsidP="00904796">
      <w:pPr>
        <w:spacing w:line="360" w:lineRule="auto"/>
        <w:rPr>
          <w:rFonts w:ascii="Arial" w:hAnsi="Arial" w:cs="Arial"/>
          <w:sz w:val="22"/>
        </w:rPr>
      </w:pPr>
      <w:r w:rsidRPr="00904796">
        <w:rPr>
          <w:rFonts w:ascii="Arial" w:hAnsi="Arial" w:cs="Arial"/>
          <w:sz w:val="22"/>
        </w:rPr>
        <w:t>Lee, M.C.C., Idris, M.A. and Tuckey, M.R. (2022) [Retain only the version actually cited.]</w:t>
      </w:r>
    </w:p>
    <w:p w14:paraId="6B2066EF" w14:textId="77777777" w:rsidR="006C6CD8" w:rsidRPr="00904796" w:rsidRDefault="006C6CD8" w:rsidP="00904796">
      <w:pPr>
        <w:spacing w:line="360" w:lineRule="auto"/>
        <w:rPr>
          <w:rFonts w:ascii="Arial" w:hAnsi="Arial" w:cs="Arial"/>
          <w:sz w:val="22"/>
        </w:rPr>
      </w:pPr>
    </w:p>
    <w:p w14:paraId="5C1526B8" w14:textId="6F353A08" w:rsidR="006C6CD8" w:rsidRPr="00904796" w:rsidRDefault="006C6CD8" w:rsidP="00904796">
      <w:pPr>
        <w:spacing w:line="360" w:lineRule="auto"/>
        <w:rPr>
          <w:rFonts w:ascii="Arial" w:hAnsi="Arial" w:cs="Arial"/>
          <w:sz w:val="22"/>
        </w:rPr>
      </w:pPr>
      <w:r w:rsidRPr="00904796">
        <w:rPr>
          <w:rFonts w:ascii="Arial" w:hAnsi="Arial" w:cs="Arial"/>
          <w:sz w:val="22"/>
        </w:rPr>
        <w:t>Lincoln, Y.S. and Guba, E.G. (1985) Naturalistic Inquiry. Beverly Hills, CA: Sage.</w:t>
      </w:r>
    </w:p>
    <w:p w14:paraId="4072501D" w14:textId="6800415C" w:rsidR="006C6CD8" w:rsidRPr="00904796" w:rsidRDefault="006C6CD8" w:rsidP="00904796">
      <w:pPr>
        <w:spacing w:line="360" w:lineRule="auto"/>
        <w:rPr>
          <w:rFonts w:ascii="Arial" w:hAnsi="Arial" w:cs="Arial"/>
          <w:sz w:val="22"/>
        </w:rPr>
      </w:pPr>
      <w:r w:rsidRPr="00904796">
        <w:rPr>
          <w:rFonts w:ascii="Arial" w:hAnsi="Arial" w:cs="Arial"/>
          <w:sz w:val="22"/>
        </w:rPr>
        <w:t>Men, L.R. (2021) 'Strategic internal communication and employee engagement', Public Relations Review.</w:t>
      </w:r>
    </w:p>
    <w:p w14:paraId="29B46FC9" w14:textId="6CD85B62" w:rsidR="006C6CD8" w:rsidRPr="00904796" w:rsidRDefault="006C6CD8" w:rsidP="00904796">
      <w:pPr>
        <w:spacing w:line="360" w:lineRule="auto"/>
        <w:rPr>
          <w:rFonts w:ascii="Arial" w:hAnsi="Arial" w:cs="Arial"/>
          <w:sz w:val="22"/>
        </w:rPr>
      </w:pPr>
      <w:r w:rsidRPr="00904796">
        <w:rPr>
          <w:rFonts w:ascii="Arial" w:hAnsi="Arial" w:cs="Arial"/>
          <w:sz w:val="22"/>
        </w:rPr>
        <w:t xml:space="preserve">Northouse, P.G. (2022) Leadership: Theory and Practice. 9th </w:t>
      </w:r>
      <w:proofErr w:type="spellStart"/>
      <w:r w:rsidRPr="00904796">
        <w:rPr>
          <w:rFonts w:ascii="Arial" w:hAnsi="Arial" w:cs="Arial"/>
          <w:sz w:val="22"/>
        </w:rPr>
        <w:t>edn</w:t>
      </w:r>
      <w:proofErr w:type="spellEnd"/>
      <w:r w:rsidRPr="00904796">
        <w:rPr>
          <w:rFonts w:ascii="Arial" w:hAnsi="Arial" w:cs="Arial"/>
          <w:sz w:val="22"/>
        </w:rPr>
        <w:t>. Thousand Oaks, CA: Sage.</w:t>
      </w:r>
    </w:p>
    <w:p w14:paraId="1DE7E33D" w14:textId="4336AD32" w:rsidR="006C6CD8" w:rsidRPr="00904796" w:rsidRDefault="006C6CD8" w:rsidP="00904796">
      <w:pPr>
        <w:spacing w:line="360" w:lineRule="auto"/>
        <w:rPr>
          <w:rFonts w:ascii="Arial" w:hAnsi="Arial" w:cs="Arial"/>
          <w:sz w:val="22"/>
        </w:rPr>
      </w:pPr>
      <w:r w:rsidRPr="00904796">
        <w:rPr>
          <w:rFonts w:ascii="Arial" w:hAnsi="Arial" w:cs="Arial"/>
          <w:sz w:val="22"/>
        </w:rPr>
        <w:t>Proper Snacks (2026) About Us. Available at: https://propersnacks.com/about-us (Accessed: 5 July 2026).</w:t>
      </w:r>
    </w:p>
    <w:p w14:paraId="3B530D21" w14:textId="239F34E7" w:rsidR="006C6CD8" w:rsidRPr="00904796" w:rsidRDefault="006C6CD8" w:rsidP="00904796">
      <w:pPr>
        <w:spacing w:line="360" w:lineRule="auto"/>
        <w:rPr>
          <w:rFonts w:ascii="Arial" w:hAnsi="Arial" w:cs="Arial"/>
          <w:sz w:val="22"/>
        </w:rPr>
      </w:pPr>
      <w:r w:rsidRPr="00904796">
        <w:rPr>
          <w:rFonts w:ascii="Arial" w:hAnsi="Arial" w:cs="Arial"/>
          <w:sz w:val="22"/>
        </w:rPr>
        <w:t>Rhoades, L. and Eisenberger, R. (2002) 'Perceived organisational support: A review of the literature', Journal of Applied Psychology, 87(4), pp. 698–714.</w:t>
      </w:r>
    </w:p>
    <w:p w14:paraId="29F2E8F4" w14:textId="2DBD3E50" w:rsidR="006C6CD8" w:rsidRPr="00904796" w:rsidRDefault="006C6CD8" w:rsidP="00904796">
      <w:pPr>
        <w:spacing w:line="360" w:lineRule="auto"/>
        <w:rPr>
          <w:rFonts w:ascii="Arial" w:hAnsi="Arial" w:cs="Arial"/>
          <w:sz w:val="22"/>
        </w:rPr>
      </w:pPr>
      <w:r w:rsidRPr="00904796">
        <w:rPr>
          <w:rFonts w:ascii="Arial" w:hAnsi="Arial" w:cs="Arial"/>
          <w:sz w:val="22"/>
        </w:rPr>
        <w:t>Ryan, R.M. and Deci, E.L. (2020) 'Intrinsic and Extrinsic Motivation from a Self-Determination Theory Perspective', Contemporary Educational Psychology, 61, 101860.</w:t>
      </w:r>
    </w:p>
    <w:p w14:paraId="29C7244C" w14:textId="500C45F9" w:rsidR="006C6CD8" w:rsidRPr="00904796" w:rsidRDefault="006C6CD8" w:rsidP="00904796">
      <w:pPr>
        <w:spacing w:line="360" w:lineRule="auto"/>
        <w:rPr>
          <w:rFonts w:ascii="Arial" w:hAnsi="Arial" w:cs="Arial"/>
          <w:sz w:val="22"/>
        </w:rPr>
      </w:pPr>
      <w:r w:rsidRPr="00904796">
        <w:rPr>
          <w:rFonts w:ascii="Arial" w:hAnsi="Arial" w:cs="Arial"/>
          <w:sz w:val="22"/>
        </w:rPr>
        <w:lastRenderedPageBreak/>
        <w:t xml:space="preserve">Saks, A.M. (2022) Employee Engagement. 2nd </w:t>
      </w:r>
      <w:proofErr w:type="spellStart"/>
      <w:r w:rsidRPr="00904796">
        <w:rPr>
          <w:rFonts w:ascii="Arial" w:hAnsi="Arial" w:cs="Arial"/>
          <w:sz w:val="22"/>
        </w:rPr>
        <w:t>edn</w:t>
      </w:r>
      <w:proofErr w:type="spellEnd"/>
      <w:r w:rsidRPr="00904796">
        <w:rPr>
          <w:rFonts w:ascii="Arial" w:hAnsi="Arial" w:cs="Arial"/>
          <w:sz w:val="22"/>
        </w:rPr>
        <w:t>. London: Routledge.</w:t>
      </w:r>
    </w:p>
    <w:p w14:paraId="35D0752A" w14:textId="01E5432B" w:rsidR="006C6CD8" w:rsidRPr="00904796" w:rsidRDefault="006C6CD8" w:rsidP="00904796">
      <w:pPr>
        <w:spacing w:line="360" w:lineRule="auto"/>
        <w:rPr>
          <w:rFonts w:ascii="Arial" w:hAnsi="Arial" w:cs="Arial"/>
          <w:sz w:val="22"/>
        </w:rPr>
      </w:pPr>
      <w:r w:rsidRPr="00904796">
        <w:rPr>
          <w:rFonts w:ascii="Arial" w:hAnsi="Arial" w:cs="Arial"/>
          <w:sz w:val="22"/>
        </w:rPr>
        <w:t>Saks, A.M. (2022) 'Caring human resources management and employee engagement', Human Resource Management Review, 32(3), 100835.</w:t>
      </w:r>
    </w:p>
    <w:p w14:paraId="392B6ECB" w14:textId="534E76B3" w:rsidR="006C6CD8" w:rsidRPr="00904796" w:rsidRDefault="006C6CD8" w:rsidP="00904796">
      <w:pPr>
        <w:spacing w:line="360" w:lineRule="auto"/>
        <w:rPr>
          <w:rFonts w:ascii="Arial" w:hAnsi="Arial" w:cs="Arial"/>
          <w:sz w:val="22"/>
        </w:rPr>
      </w:pPr>
      <w:r w:rsidRPr="00904796">
        <w:rPr>
          <w:rFonts w:ascii="Arial" w:hAnsi="Arial" w:cs="Arial"/>
          <w:sz w:val="22"/>
        </w:rPr>
        <w:t xml:space="preserve">Saunders, M.N.K., Lewis, P. and Thornhill, A. (2019) Research Methods for Business Students. 8th </w:t>
      </w:r>
      <w:proofErr w:type="spellStart"/>
      <w:r w:rsidRPr="00904796">
        <w:rPr>
          <w:rFonts w:ascii="Arial" w:hAnsi="Arial" w:cs="Arial"/>
          <w:sz w:val="22"/>
        </w:rPr>
        <w:t>edn</w:t>
      </w:r>
      <w:proofErr w:type="spellEnd"/>
      <w:r w:rsidRPr="00904796">
        <w:rPr>
          <w:rFonts w:ascii="Arial" w:hAnsi="Arial" w:cs="Arial"/>
          <w:sz w:val="22"/>
        </w:rPr>
        <w:t>. Harlow: Pearson.</w:t>
      </w:r>
    </w:p>
    <w:p w14:paraId="676F28F1" w14:textId="042CA612" w:rsidR="006C6CD8" w:rsidRPr="00904796" w:rsidRDefault="006C6CD8" w:rsidP="00904796">
      <w:pPr>
        <w:spacing w:line="360" w:lineRule="auto"/>
        <w:rPr>
          <w:rFonts w:ascii="Arial" w:hAnsi="Arial" w:cs="Arial"/>
          <w:sz w:val="22"/>
        </w:rPr>
      </w:pPr>
      <w:r w:rsidRPr="00904796">
        <w:rPr>
          <w:rFonts w:ascii="Arial" w:hAnsi="Arial" w:cs="Arial"/>
          <w:sz w:val="22"/>
        </w:rPr>
        <w:t>Schaufeli, W.B. (2021) 'The burnout enigma solved?', Scandinavian Journal of Work, Environment and Health, 47(3), pp. 169–170.</w:t>
      </w:r>
    </w:p>
    <w:p w14:paraId="6534ADC0" w14:textId="3FEBC061" w:rsidR="006C6CD8" w:rsidRPr="00904796" w:rsidRDefault="006C6CD8" w:rsidP="00904796">
      <w:pPr>
        <w:spacing w:line="360" w:lineRule="auto"/>
        <w:rPr>
          <w:rFonts w:ascii="Arial" w:hAnsi="Arial" w:cs="Arial"/>
          <w:sz w:val="22"/>
        </w:rPr>
      </w:pPr>
      <w:r w:rsidRPr="00904796">
        <w:rPr>
          <w:rFonts w:ascii="Arial" w:hAnsi="Arial" w:cs="Arial"/>
          <w:sz w:val="22"/>
        </w:rPr>
        <w:t>Sonnentag, S. and Frese, M. (2002) 'Performance concepts and performance theory', in Sonnentag, S. (ed.) Psychological Management of Individual Performance. Chichester: John Wiley &amp; Sons, pp. 3–25.</w:t>
      </w:r>
    </w:p>
    <w:p w14:paraId="14AEC1FF" w14:textId="524019C9" w:rsidR="006C6CD8" w:rsidRPr="00904796" w:rsidRDefault="006C6CD8" w:rsidP="00904796">
      <w:pPr>
        <w:spacing w:line="360" w:lineRule="auto"/>
        <w:rPr>
          <w:rFonts w:ascii="Arial" w:hAnsi="Arial" w:cs="Arial"/>
          <w:sz w:val="22"/>
        </w:rPr>
      </w:pPr>
      <w:r w:rsidRPr="00904796">
        <w:rPr>
          <w:rFonts w:ascii="Arial" w:hAnsi="Arial" w:cs="Arial"/>
          <w:sz w:val="22"/>
        </w:rPr>
        <w:t>Welch, M. and Jackson, P.R. (2007) 'Rethinking internal communication', Corporate Communications: An International Journal, 12(2), pp. 177–198.</w:t>
      </w:r>
    </w:p>
    <w:p w14:paraId="4B693BEE" w14:textId="002A17FA" w:rsidR="006C6CD8" w:rsidRPr="00904796" w:rsidRDefault="006C6CD8" w:rsidP="00904796">
      <w:pPr>
        <w:spacing w:line="360" w:lineRule="auto"/>
        <w:rPr>
          <w:rFonts w:ascii="Arial" w:hAnsi="Arial" w:cs="Arial"/>
          <w:sz w:val="22"/>
        </w:rPr>
      </w:pPr>
      <w:r w:rsidRPr="00904796">
        <w:rPr>
          <w:rFonts w:ascii="Arial" w:hAnsi="Arial" w:cs="Arial"/>
          <w:sz w:val="22"/>
        </w:rPr>
        <w:t xml:space="preserve">Yin, R.K. (2018) Case Study Research and Applications: Design and Methods. 6th </w:t>
      </w:r>
      <w:proofErr w:type="spellStart"/>
      <w:r w:rsidRPr="00904796">
        <w:rPr>
          <w:rFonts w:ascii="Arial" w:hAnsi="Arial" w:cs="Arial"/>
          <w:sz w:val="22"/>
        </w:rPr>
        <w:t>edn</w:t>
      </w:r>
      <w:proofErr w:type="spellEnd"/>
      <w:r w:rsidRPr="00904796">
        <w:rPr>
          <w:rFonts w:ascii="Arial" w:hAnsi="Arial" w:cs="Arial"/>
          <w:sz w:val="22"/>
        </w:rPr>
        <w:t>. Thousand Oaks, CA: Sage.</w:t>
      </w:r>
    </w:p>
    <w:p w14:paraId="2B017253" w14:textId="1F2D0955" w:rsidR="00577D60" w:rsidRPr="00904796" w:rsidRDefault="006C6CD8" w:rsidP="00904796">
      <w:pPr>
        <w:spacing w:line="360" w:lineRule="auto"/>
        <w:rPr>
          <w:rFonts w:ascii="Arial" w:hAnsi="Arial" w:cs="Arial"/>
          <w:sz w:val="22"/>
        </w:rPr>
      </w:pPr>
      <w:r w:rsidRPr="00904796">
        <w:rPr>
          <w:rFonts w:ascii="Arial" w:hAnsi="Arial" w:cs="Arial"/>
          <w:sz w:val="22"/>
        </w:rPr>
        <w:t xml:space="preserve">Yukl, G. (2020) Leadership in Organizations. 9th </w:t>
      </w:r>
      <w:proofErr w:type="spellStart"/>
      <w:r w:rsidRPr="00904796">
        <w:rPr>
          <w:rFonts w:ascii="Arial" w:hAnsi="Arial" w:cs="Arial"/>
          <w:sz w:val="22"/>
        </w:rPr>
        <w:t>edn</w:t>
      </w:r>
      <w:proofErr w:type="spellEnd"/>
      <w:r w:rsidRPr="00904796">
        <w:rPr>
          <w:rFonts w:ascii="Arial" w:hAnsi="Arial" w:cs="Arial"/>
          <w:sz w:val="22"/>
        </w:rPr>
        <w:t>. Harlow: Pearson.</w:t>
      </w:r>
    </w:p>
    <w:sectPr w:rsidR="00577D60" w:rsidRPr="00904796" w:rsidSect="001B19A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36C17D" w14:textId="77777777" w:rsidR="00A82CD5" w:rsidRDefault="00A82CD5" w:rsidP="00904796">
      <w:pPr>
        <w:spacing w:after="0" w:line="240" w:lineRule="auto"/>
      </w:pPr>
      <w:r>
        <w:separator/>
      </w:r>
    </w:p>
  </w:endnote>
  <w:endnote w:type="continuationSeparator" w:id="0">
    <w:p w14:paraId="0F49E355" w14:textId="77777777" w:rsidR="00A82CD5" w:rsidRDefault="00A82CD5" w:rsidP="009047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4355478"/>
      <w:docPartObj>
        <w:docPartGallery w:val="Page Numbers (Bottom of Page)"/>
        <w:docPartUnique/>
      </w:docPartObj>
    </w:sdtPr>
    <w:sdtContent>
      <w:p w14:paraId="6B735531" w14:textId="767B1C94" w:rsidR="00904796" w:rsidRDefault="00904796">
        <w:pPr>
          <w:pStyle w:val="Footer"/>
          <w:jc w:val="center"/>
        </w:pPr>
        <w:r>
          <w:fldChar w:fldCharType="begin"/>
        </w:r>
        <w:r>
          <w:instrText>PAGE   \* MERGEFORMAT</w:instrText>
        </w:r>
        <w:r>
          <w:fldChar w:fldCharType="separate"/>
        </w:r>
        <w:r>
          <w:t>2</w:t>
        </w:r>
        <w:r>
          <w:fldChar w:fldCharType="end"/>
        </w:r>
      </w:p>
    </w:sdtContent>
  </w:sdt>
  <w:p w14:paraId="3752D26F" w14:textId="77777777" w:rsidR="00904796" w:rsidRDefault="009047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7D99E" w14:textId="77777777" w:rsidR="00A82CD5" w:rsidRDefault="00A82CD5" w:rsidP="00904796">
      <w:pPr>
        <w:spacing w:after="0" w:line="240" w:lineRule="auto"/>
      </w:pPr>
      <w:r>
        <w:separator/>
      </w:r>
    </w:p>
  </w:footnote>
  <w:footnote w:type="continuationSeparator" w:id="0">
    <w:p w14:paraId="35787FD6" w14:textId="77777777" w:rsidR="00A82CD5" w:rsidRDefault="00A82CD5" w:rsidP="009047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85006"/>
    <w:multiLevelType w:val="multilevel"/>
    <w:tmpl w:val="7EFC1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5B4CFC"/>
    <w:multiLevelType w:val="multilevel"/>
    <w:tmpl w:val="33EA1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FE1491"/>
    <w:multiLevelType w:val="multilevel"/>
    <w:tmpl w:val="820CA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D64919"/>
    <w:multiLevelType w:val="multilevel"/>
    <w:tmpl w:val="0AB87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485164"/>
    <w:multiLevelType w:val="multilevel"/>
    <w:tmpl w:val="5714F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5B761E"/>
    <w:multiLevelType w:val="multilevel"/>
    <w:tmpl w:val="76B0B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17242B"/>
    <w:multiLevelType w:val="multilevel"/>
    <w:tmpl w:val="936C1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A6471B0"/>
    <w:multiLevelType w:val="multilevel"/>
    <w:tmpl w:val="725E0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727562"/>
    <w:multiLevelType w:val="multilevel"/>
    <w:tmpl w:val="241C9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756FED"/>
    <w:multiLevelType w:val="multilevel"/>
    <w:tmpl w:val="2D20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D11937"/>
    <w:multiLevelType w:val="multilevel"/>
    <w:tmpl w:val="027E1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876502"/>
    <w:multiLevelType w:val="multilevel"/>
    <w:tmpl w:val="6E681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E77C54"/>
    <w:multiLevelType w:val="multilevel"/>
    <w:tmpl w:val="C71AC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CA008C"/>
    <w:multiLevelType w:val="multilevel"/>
    <w:tmpl w:val="540CD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4128439">
    <w:abstractNumId w:val="0"/>
  </w:num>
  <w:num w:numId="2" w16cid:durableId="1665012583">
    <w:abstractNumId w:val="2"/>
  </w:num>
  <w:num w:numId="3" w16cid:durableId="835998247">
    <w:abstractNumId w:val="6"/>
  </w:num>
  <w:num w:numId="4" w16cid:durableId="1432431941">
    <w:abstractNumId w:val="10"/>
  </w:num>
  <w:num w:numId="5" w16cid:durableId="1351295142">
    <w:abstractNumId w:val="7"/>
  </w:num>
  <w:num w:numId="6" w16cid:durableId="428038628">
    <w:abstractNumId w:val="4"/>
  </w:num>
  <w:num w:numId="7" w16cid:durableId="1975286327">
    <w:abstractNumId w:val="8"/>
  </w:num>
  <w:num w:numId="8" w16cid:durableId="838732452">
    <w:abstractNumId w:val="9"/>
  </w:num>
  <w:num w:numId="9" w16cid:durableId="1114402391">
    <w:abstractNumId w:val="1"/>
  </w:num>
  <w:num w:numId="10" w16cid:durableId="907300718">
    <w:abstractNumId w:val="11"/>
  </w:num>
  <w:num w:numId="11" w16cid:durableId="1972767">
    <w:abstractNumId w:val="13"/>
  </w:num>
  <w:num w:numId="12" w16cid:durableId="942686022">
    <w:abstractNumId w:val="5"/>
  </w:num>
  <w:num w:numId="13" w16cid:durableId="1436901659">
    <w:abstractNumId w:val="3"/>
  </w:num>
  <w:num w:numId="14" w16cid:durableId="46786370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E7B"/>
    <w:rsid w:val="00052078"/>
    <w:rsid w:val="001B19AE"/>
    <w:rsid w:val="001B2B0C"/>
    <w:rsid w:val="002C08C5"/>
    <w:rsid w:val="0032273C"/>
    <w:rsid w:val="003D147C"/>
    <w:rsid w:val="003D5299"/>
    <w:rsid w:val="004B1888"/>
    <w:rsid w:val="004F32E9"/>
    <w:rsid w:val="005156EF"/>
    <w:rsid w:val="00577D60"/>
    <w:rsid w:val="0059538E"/>
    <w:rsid w:val="00673A3F"/>
    <w:rsid w:val="006B628B"/>
    <w:rsid w:val="006C6CD8"/>
    <w:rsid w:val="006D5F0D"/>
    <w:rsid w:val="006F06DA"/>
    <w:rsid w:val="00760B60"/>
    <w:rsid w:val="007B54DD"/>
    <w:rsid w:val="00886825"/>
    <w:rsid w:val="0088724A"/>
    <w:rsid w:val="008E7C80"/>
    <w:rsid w:val="008F181F"/>
    <w:rsid w:val="00904796"/>
    <w:rsid w:val="00A31AD1"/>
    <w:rsid w:val="00A4278F"/>
    <w:rsid w:val="00A77464"/>
    <w:rsid w:val="00A82CD5"/>
    <w:rsid w:val="00B80799"/>
    <w:rsid w:val="00BD078F"/>
    <w:rsid w:val="00CC0E7B"/>
    <w:rsid w:val="00DF1E27"/>
    <w:rsid w:val="00E52C36"/>
    <w:rsid w:val="00E6680E"/>
    <w:rsid w:val="00F57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461D1"/>
  <w15:chartTrackingRefBased/>
  <w15:docId w15:val="{EF6B4856-5235-43C3-A50E-F0564FE58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9AE"/>
    <w:rPr>
      <w:rFonts w:ascii="Times New Roman" w:eastAsia="Times New Roman" w:hAnsi="Times New Roman"/>
      <w:sz w:val="24"/>
    </w:rPr>
  </w:style>
  <w:style w:type="paragraph" w:styleId="Heading1">
    <w:name w:val="heading 1"/>
    <w:basedOn w:val="Normal"/>
    <w:next w:val="Normal"/>
    <w:link w:val="Heading1Char"/>
    <w:uiPriority w:val="9"/>
    <w:qFormat/>
    <w:rsid w:val="00CC0E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0E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0E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0E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0E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0E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0E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0E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0E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0E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0E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0E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0E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0E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0E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0E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0E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0E7B"/>
    <w:rPr>
      <w:rFonts w:eastAsiaTheme="majorEastAsia" w:cstheme="majorBidi"/>
      <w:color w:val="272727" w:themeColor="text1" w:themeTint="D8"/>
    </w:rPr>
  </w:style>
  <w:style w:type="paragraph" w:styleId="Title">
    <w:name w:val="Title"/>
    <w:basedOn w:val="Normal"/>
    <w:next w:val="Normal"/>
    <w:link w:val="TitleChar"/>
    <w:uiPriority w:val="10"/>
    <w:qFormat/>
    <w:rsid w:val="00CC0E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0E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0E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0E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0E7B"/>
    <w:pPr>
      <w:spacing w:before="160"/>
      <w:jc w:val="center"/>
    </w:pPr>
    <w:rPr>
      <w:i/>
      <w:iCs/>
      <w:color w:val="404040" w:themeColor="text1" w:themeTint="BF"/>
    </w:rPr>
  </w:style>
  <w:style w:type="character" w:customStyle="1" w:styleId="QuoteChar">
    <w:name w:val="Quote Char"/>
    <w:basedOn w:val="DefaultParagraphFont"/>
    <w:link w:val="Quote"/>
    <w:uiPriority w:val="29"/>
    <w:rsid w:val="00CC0E7B"/>
    <w:rPr>
      <w:i/>
      <w:iCs/>
      <w:color w:val="404040" w:themeColor="text1" w:themeTint="BF"/>
    </w:rPr>
  </w:style>
  <w:style w:type="paragraph" w:styleId="ListParagraph">
    <w:name w:val="List Paragraph"/>
    <w:basedOn w:val="Normal"/>
    <w:uiPriority w:val="34"/>
    <w:qFormat/>
    <w:rsid w:val="00CC0E7B"/>
    <w:pPr>
      <w:ind w:left="720"/>
      <w:contextualSpacing/>
    </w:pPr>
  </w:style>
  <w:style w:type="character" w:styleId="IntenseEmphasis">
    <w:name w:val="Intense Emphasis"/>
    <w:basedOn w:val="DefaultParagraphFont"/>
    <w:uiPriority w:val="21"/>
    <w:qFormat/>
    <w:rsid w:val="00CC0E7B"/>
    <w:rPr>
      <w:i/>
      <w:iCs/>
      <w:color w:val="0F4761" w:themeColor="accent1" w:themeShade="BF"/>
    </w:rPr>
  </w:style>
  <w:style w:type="paragraph" w:styleId="IntenseQuote">
    <w:name w:val="Intense Quote"/>
    <w:basedOn w:val="Normal"/>
    <w:next w:val="Normal"/>
    <w:link w:val="IntenseQuoteChar"/>
    <w:uiPriority w:val="30"/>
    <w:qFormat/>
    <w:rsid w:val="00CC0E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0E7B"/>
    <w:rPr>
      <w:i/>
      <w:iCs/>
      <w:color w:val="0F4761" w:themeColor="accent1" w:themeShade="BF"/>
    </w:rPr>
  </w:style>
  <w:style w:type="character" w:styleId="IntenseReference">
    <w:name w:val="Intense Reference"/>
    <w:basedOn w:val="DefaultParagraphFont"/>
    <w:uiPriority w:val="32"/>
    <w:qFormat/>
    <w:rsid w:val="00CC0E7B"/>
    <w:rPr>
      <w:b/>
      <w:bCs/>
      <w:smallCaps/>
      <w:color w:val="0F4761" w:themeColor="accent1" w:themeShade="BF"/>
      <w:spacing w:val="5"/>
    </w:rPr>
  </w:style>
  <w:style w:type="character" w:styleId="Hyperlink">
    <w:name w:val="Hyperlink"/>
    <w:basedOn w:val="DefaultParagraphFont"/>
    <w:uiPriority w:val="99"/>
    <w:unhideWhenUsed/>
    <w:rsid w:val="00673A3F"/>
    <w:rPr>
      <w:color w:val="467886" w:themeColor="hyperlink"/>
      <w:u w:val="single"/>
    </w:rPr>
  </w:style>
  <w:style w:type="character" w:styleId="UnresolvedMention">
    <w:name w:val="Unresolved Mention"/>
    <w:basedOn w:val="DefaultParagraphFont"/>
    <w:uiPriority w:val="99"/>
    <w:semiHidden/>
    <w:unhideWhenUsed/>
    <w:rsid w:val="00673A3F"/>
    <w:rPr>
      <w:color w:val="605E5C"/>
      <w:shd w:val="clear" w:color="auto" w:fill="E1DFDD"/>
    </w:rPr>
  </w:style>
  <w:style w:type="paragraph" w:styleId="Header">
    <w:name w:val="header"/>
    <w:basedOn w:val="Normal"/>
    <w:link w:val="HeaderChar"/>
    <w:uiPriority w:val="99"/>
    <w:unhideWhenUsed/>
    <w:rsid w:val="009047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796"/>
    <w:rPr>
      <w:rFonts w:ascii="Times New Roman" w:eastAsia="Times New Roman" w:hAnsi="Times New Roman"/>
      <w:sz w:val="24"/>
    </w:rPr>
  </w:style>
  <w:style w:type="paragraph" w:styleId="Footer">
    <w:name w:val="footer"/>
    <w:basedOn w:val="Normal"/>
    <w:link w:val="FooterChar"/>
    <w:uiPriority w:val="99"/>
    <w:unhideWhenUsed/>
    <w:rsid w:val="009047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796"/>
    <w:rPr>
      <w:rFonts w:ascii="Times New Roman" w:eastAsia="Times New Roman" w:hAnsi="Times New Roman"/>
      <w:sz w:val="24"/>
    </w:rPr>
  </w:style>
  <w:style w:type="paragraph" w:styleId="TOCHeading">
    <w:name w:val="TOC Heading"/>
    <w:basedOn w:val="Heading1"/>
    <w:next w:val="Normal"/>
    <w:uiPriority w:val="39"/>
    <w:unhideWhenUsed/>
    <w:qFormat/>
    <w:rsid w:val="00052078"/>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052078"/>
    <w:pPr>
      <w:spacing w:after="100"/>
    </w:pPr>
  </w:style>
  <w:style w:type="paragraph" w:styleId="TOC2">
    <w:name w:val="toc 2"/>
    <w:basedOn w:val="Normal"/>
    <w:next w:val="Normal"/>
    <w:autoRedefine/>
    <w:uiPriority w:val="39"/>
    <w:unhideWhenUsed/>
    <w:rsid w:val="00052078"/>
    <w:pPr>
      <w:spacing w:after="100"/>
      <w:ind w:left="240"/>
    </w:pPr>
  </w:style>
  <w:style w:type="paragraph" w:styleId="TOC3">
    <w:name w:val="toc 3"/>
    <w:basedOn w:val="Normal"/>
    <w:next w:val="Normal"/>
    <w:autoRedefine/>
    <w:uiPriority w:val="39"/>
    <w:unhideWhenUsed/>
    <w:rsid w:val="00A4278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481EC-F5A0-4EBC-B842-460D59B4C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19210</Words>
  <Characters>109502</Characters>
  <Application>Microsoft Office Word</Application>
  <DocSecurity>0</DocSecurity>
  <Lines>912</Lines>
  <Paragraphs>256</Paragraphs>
  <ScaleCrop>false</ScaleCrop>
  <HeadingPairs>
    <vt:vector size="2" baseType="variant">
      <vt:variant>
        <vt:lpstr>Title</vt:lpstr>
      </vt:variant>
      <vt:variant>
        <vt:i4>1</vt:i4>
      </vt:variant>
    </vt:vector>
  </HeadingPairs>
  <TitlesOfParts>
    <vt:vector size="1" baseType="lpstr">
      <vt:lpstr>Final edited dissertation</vt:lpstr>
    </vt:vector>
  </TitlesOfParts>
  <Company/>
  <LinksUpToDate>false</LinksUpToDate>
  <CharactersWithSpaces>128456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edited dissertation</dc:title>
  <dc:subject/>
  <dc:creator/>
  <cp:keywords/>
  <dc:description/>
  <cp:lastModifiedBy>Liliana-Claudia Costache (2111821)</cp:lastModifiedBy>
  <cp:revision>23</cp:revision>
  <dcterms:created xsi:type="dcterms:W3CDTF">2026-06-20T16:55:00Z</dcterms:created>
  <dcterms:modified xsi:type="dcterms:W3CDTF">2026-07-18T14:26:00Z</dcterms:modified>
</cp:coreProperties>
</file>