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523E43" w14:textId="34D6D535" w:rsidR="00E8692F" w:rsidRDefault="00651EF2">
      <w:r>
        <w:t>DHEP Exam 2- Katie Lewis</w:t>
      </w:r>
    </w:p>
    <w:p w14:paraId="4D72DF26" w14:textId="4F91D5A0" w:rsidR="00651EF2" w:rsidRDefault="00651EF2">
      <w:r>
        <w:t>PC2317</w:t>
      </w:r>
    </w:p>
    <w:p w14:paraId="19B2804F" w14:textId="4C345A96" w:rsidR="00651EF2" w:rsidRDefault="00651EF2">
      <w:r>
        <w:t>407717</w:t>
      </w:r>
    </w:p>
    <w:p w14:paraId="0F840FC7" w14:textId="2656E153" w:rsidR="00651EF2" w:rsidRDefault="00651EF2">
      <w:r>
        <w:t>2029667</w:t>
      </w:r>
    </w:p>
    <w:p w14:paraId="00D994BA" w14:textId="362B4B83" w:rsidR="00651EF2" w:rsidRDefault="00651EF2"/>
    <w:p w14:paraId="62F56DA6" w14:textId="77777777" w:rsidR="00A971F2" w:rsidRDefault="00651EF2">
      <w:r>
        <w:t>1.</w:t>
      </w:r>
      <w:r w:rsidR="00A1166E">
        <w:t xml:space="preserve"> </w:t>
      </w:r>
    </w:p>
    <w:p w14:paraId="35FCA3F2" w14:textId="4996F837" w:rsidR="00651EF2" w:rsidRDefault="00A971F2">
      <w:r>
        <w:t xml:space="preserve">A </w:t>
      </w:r>
      <w:r w:rsidR="00C42952">
        <w:t>person driving a mechanically propelled vehicle on a road must stop when required to do so by a constable in uniform or a traffic officer</w:t>
      </w:r>
    </w:p>
    <w:p w14:paraId="6FBF50A7" w14:textId="77777777" w:rsidR="00A971F2" w:rsidRDefault="00651EF2">
      <w:r>
        <w:t>2.</w:t>
      </w:r>
      <w:r w:rsidR="001E2970">
        <w:t xml:space="preserve">   </w:t>
      </w:r>
    </w:p>
    <w:p w14:paraId="114A1649" w14:textId="1986179F" w:rsidR="00651EF2" w:rsidRDefault="00A971F2">
      <w:r>
        <w:t>I</w:t>
      </w:r>
      <w:r w:rsidR="00C2136C">
        <w:t xml:space="preserve">s or was being driving, attempt to drive or in charge of a motor vehicle </w:t>
      </w:r>
      <w:r w:rsidR="00A1166E">
        <w:t>and has committed a traffic offence whilst the vehicle was in motion</w:t>
      </w:r>
      <w:r w:rsidR="00431494">
        <w:t>. Requirement for a driver to take a preliminary breath test.</w:t>
      </w:r>
    </w:p>
    <w:p w14:paraId="5FFE0A3D" w14:textId="77777777" w:rsidR="00A971F2" w:rsidRDefault="00651EF2">
      <w:r>
        <w:t>3.</w:t>
      </w:r>
      <w:r w:rsidR="00C42952">
        <w:t xml:space="preserve"> </w:t>
      </w:r>
    </w:p>
    <w:p w14:paraId="50B2703C" w14:textId="18D50352" w:rsidR="00651EF2" w:rsidRDefault="00A971F2">
      <w:r>
        <w:t>S</w:t>
      </w:r>
      <w:r w:rsidR="00431494">
        <w:t>.3 Road Traffic Act 1998</w:t>
      </w:r>
      <w:r w:rsidR="00CE3DCC">
        <w:t xml:space="preserve"> A person drives a mechanically propelled vehicle on a road or other public place without due care or attention or reasonable consideration for other persons on the road is guilty of an offence</w:t>
      </w:r>
    </w:p>
    <w:p w14:paraId="36C64D40" w14:textId="487BA3BD" w:rsidR="00651EF2" w:rsidRDefault="00651EF2">
      <w:r>
        <w:t>4.</w:t>
      </w:r>
      <w:r w:rsidR="004D587E">
        <w:t xml:space="preserve"> </w:t>
      </w:r>
    </w:p>
    <w:p w14:paraId="3DE3F053" w14:textId="71DD896A" w:rsidR="00116F32" w:rsidRDefault="00116F32">
      <w:r>
        <w:t xml:space="preserve">Most criminals undertake their crimes through use of a road, whether that’s on a </w:t>
      </w:r>
      <w:r w:rsidR="000245DC">
        <w:t>cycle/motorbike/car/van etc. Road Traffic Act 1988 has ma</w:t>
      </w:r>
      <w:r w:rsidR="00826E97">
        <w:t xml:space="preserve">ny ways to ensure the standards of vehicles and drivers are held to a standard. If that standard is below or far below than an officer must intervene and investigate. This allows officers to talk to individuals and run checks on them, whether that’s PNC, vehicle checks </w:t>
      </w:r>
      <w:r w:rsidR="00A971F2">
        <w:t xml:space="preserve">etc. </w:t>
      </w:r>
      <w:r w:rsidR="00826E97">
        <w:t xml:space="preserve"> </w:t>
      </w:r>
    </w:p>
    <w:p w14:paraId="12B01720" w14:textId="77777777" w:rsidR="009A076B" w:rsidRDefault="00651EF2">
      <w:r>
        <w:t>5.</w:t>
      </w:r>
      <w:r w:rsidR="00EF1CA7">
        <w:t xml:space="preserve"> </w:t>
      </w:r>
    </w:p>
    <w:p w14:paraId="7407E7E3" w14:textId="1C12E2EF" w:rsidR="00BA75AA" w:rsidRDefault="009C4918">
      <w:r>
        <w:t>A</w:t>
      </w:r>
      <w:r w:rsidR="00BA75AA">
        <w:t xml:space="preserve"> constable </w:t>
      </w:r>
      <w:r>
        <w:t xml:space="preserve">in uniform </w:t>
      </w:r>
      <w:r w:rsidR="00BA75AA">
        <w:t>has reasonable grounds to believe</w:t>
      </w:r>
      <w:r w:rsidR="001A143D">
        <w:t xml:space="preserve"> that a motor vehicle </w:t>
      </w:r>
    </w:p>
    <w:p w14:paraId="002A181D" w14:textId="63536074" w:rsidR="00BA75AA" w:rsidRDefault="009C4918">
      <w:r>
        <w:t xml:space="preserve">A vehicle </w:t>
      </w:r>
      <w:r w:rsidR="00FA22FA">
        <w:t>is</w:t>
      </w:r>
      <w:r>
        <w:t xml:space="preserve"> or was being driven</w:t>
      </w:r>
      <w:r w:rsidR="001A143D">
        <w:t xml:space="preserve"> on a road or other public place</w:t>
      </w:r>
      <w:r>
        <w:t xml:space="preserve"> with n</w:t>
      </w:r>
      <w:r w:rsidR="008312FD">
        <w:t>o licence or insurance/driving in accordance with a driving licence</w:t>
      </w:r>
    </w:p>
    <w:p w14:paraId="11F6DE46" w14:textId="2C2280A9" w:rsidR="008312FD" w:rsidRDefault="008312FD">
      <w:r>
        <w:t>Or has failed to stop and the constable has reasonable grounds to believe the above</w:t>
      </w:r>
    </w:p>
    <w:p w14:paraId="42AE8B84" w14:textId="7F49D485" w:rsidR="008312FD" w:rsidRDefault="008312FD">
      <w:r>
        <w:t>The</w:t>
      </w:r>
      <w:r w:rsidR="009A076B">
        <w:t>n the</w:t>
      </w:r>
      <w:r>
        <w:t xml:space="preserve"> vehicle </w:t>
      </w:r>
      <w:r w:rsidR="009C4918">
        <w:t>is seized</w:t>
      </w:r>
    </w:p>
    <w:p w14:paraId="35AE5D14" w14:textId="77777777" w:rsidR="003F149A" w:rsidRDefault="00651EF2">
      <w:r>
        <w:t>6.</w:t>
      </w:r>
      <w:r w:rsidR="009A2E64">
        <w:t xml:space="preserve"> </w:t>
      </w:r>
    </w:p>
    <w:p w14:paraId="2504A804" w14:textId="03889C1B" w:rsidR="00651EF2" w:rsidRDefault="003F149A">
      <w:r>
        <w:t>O</w:t>
      </w:r>
      <w:r w:rsidR="009A2E64">
        <w:t>wing to the presence of a mechanically propelled vehicle (MPV) on a road or other public place, an accident occurs whereby</w:t>
      </w:r>
      <w:r w:rsidR="00B32682">
        <w:t>:</w:t>
      </w:r>
    </w:p>
    <w:p w14:paraId="69FBFD7B" w14:textId="4B825787" w:rsidR="009A2E64" w:rsidRDefault="009A2E64">
      <w:r>
        <w:t>Person injury is caused to a person (other than the driver of that MPV)</w:t>
      </w:r>
    </w:p>
    <w:p w14:paraId="6264A1DE" w14:textId="115172B5" w:rsidR="009A2E64" w:rsidRDefault="009A2E64">
      <w:r>
        <w:t>Or damage caused to:</w:t>
      </w:r>
    </w:p>
    <w:p w14:paraId="7CAA36EF" w14:textId="6E7C4D2D" w:rsidR="009A2E64" w:rsidRDefault="00765750">
      <w:r>
        <w:t>A vehicle (other than that MPV or trailer drawn by it)</w:t>
      </w:r>
    </w:p>
    <w:p w14:paraId="31A9B348" w14:textId="39A2ED1E" w:rsidR="00765750" w:rsidRDefault="00765750">
      <w:r>
        <w:t>An Animal (other than the one in or on that MPV or trailer drawn by it)</w:t>
      </w:r>
    </w:p>
    <w:p w14:paraId="3A6F6D8B" w14:textId="492EF5C7" w:rsidR="00765750" w:rsidRDefault="00765750">
      <w:r>
        <w:lastRenderedPageBreak/>
        <w:t>Or other property, constructed on, fixed to, growing in or otherwise forming part of a land to which the road or other place in question is situated or adjacent to such land</w:t>
      </w:r>
    </w:p>
    <w:p w14:paraId="2997A5A4" w14:textId="39BA4FF5" w:rsidR="00826CD7" w:rsidRDefault="00826CD7"/>
    <w:p w14:paraId="7F1BC24C" w14:textId="77777777" w:rsidR="00F52B2F" w:rsidRDefault="00826CD7">
      <w:r>
        <w:t>Animal- CATTLE HORSE</w:t>
      </w:r>
      <w:r w:rsidR="00F52B2F">
        <w:t xml:space="preserve"> ASS</w:t>
      </w:r>
      <w:r>
        <w:t xml:space="preserve"> MULE PIG</w:t>
      </w:r>
      <w:r w:rsidR="00F52B2F">
        <w:t xml:space="preserve"> SHEEP DOG GOAT</w:t>
      </w:r>
    </w:p>
    <w:p w14:paraId="3B9A3981" w14:textId="2EB8130F" w:rsidR="00826CD7" w:rsidRDefault="00F52B2F">
      <w:r>
        <w:t xml:space="preserve">Vehicle- made or adapted </w:t>
      </w:r>
      <w:r w:rsidR="00C46E8E">
        <w:t>to be mechanically propelled</w:t>
      </w:r>
    </w:p>
    <w:p w14:paraId="66BFEFBA" w14:textId="730FE3FD" w:rsidR="00593321" w:rsidRDefault="00593321">
      <w:r>
        <w:t xml:space="preserve">Mechanically propelled vehicle- steam electric </w:t>
      </w:r>
      <w:r w:rsidR="009A076B">
        <w:t>petrol diesel oil gas</w:t>
      </w:r>
    </w:p>
    <w:p w14:paraId="436400B0" w14:textId="77777777" w:rsidR="003F149A" w:rsidRDefault="00651EF2">
      <w:r>
        <w:t>7.</w:t>
      </w:r>
    </w:p>
    <w:p w14:paraId="76F3A3BB" w14:textId="5CD43572" w:rsidR="00651EF2" w:rsidRDefault="003F149A">
      <w:r>
        <w:t>A</w:t>
      </w:r>
      <w:r w:rsidR="00C85FC8">
        <w:t xml:space="preserve"> Family Liaison Officer is the first point of contract for the family to go to and well as police investigated information to be provided to. FLO </w:t>
      </w:r>
      <w:r w:rsidR="0048716F">
        <w:t>gathers the information and provides the family with the relevant information to be told to the family at a certain time; making sure that all relevant information is provided with the family, upholding their right to all information to be disclosed</w:t>
      </w:r>
      <w:r w:rsidR="00913050">
        <w:t xml:space="preserve">. The FLO have been trained to support the family in their needs and provide attention support from other agencies if required. </w:t>
      </w:r>
      <w:r w:rsidR="007247DB">
        <w:t xml:space="preserve">By having the FLO provide the information needed to tell the family, makes the process a lot </w:t>
      </w:r>
      <w:r w:rsidR="00AD60B4">
        <w:t>easier</w:t>
      </w:r>
      <w:r w:rsidR="007247DB">
        <w:t xml:space="preserve"> for the family to rely on and not become too overwhelmed in their current </w:t>
      </w:r>
      <w:r w:rsidR="00D55E79">
        <w:t>situation that they’re facing.</w:t>
      </w:r>
      <w:r w:rsidR="00C85FC8">
        <w:t xml:space="preserve"> </w:t>
      </w:r>
      <w:r w:rsidR="005747CA">
        <w:t xml:space="preserve">If it is a fatal traffic collision the FLO will help provide the support needed for the family to undertake the funeral and </w:t>
      </w:r>
      <w:r w:rsidR="006D150E">
        <w:t xml:space="preserve">support through the case process; keeping them up to date with the case and the dates that follow. </w:t>
      </w:r>
      <w:r w:rsidR="005747CA">
        <w:t xml:space="preserve">  </w:t>
      </w:r>
    </w:p>
    <w:p w14:paraId="7670CE08" w14:textId="77777777" w:rsidR="003F149A" w:rsidRDefault="00651EF2">
      <w:r>
        <w:t>8.</w:t>
      </w:r>
      <w:r w:rsidR="00DE50A3">
        <w:t xml:space="preserve"> </w:t>
      </w:r>
    </w:p>
    <w:p w14:paraId="7505BF56" w14:textId="609D0E21" w:rsidR="00651EF2" w:rsidRDefault="003F149A">
      <w:r>
        <w:t>A</w:t>
      </w:r>
      <w:r w:rsidR="00DE50A3">
        <w:t xml:space="preserve"> driver must stop and stay there for a reasonable amount of time to provide their details to.  </w:t>
      </w:r>
      <w:r w:rsidR="00FD720D">
        <w:t>The driver must provide their:</w:t>
      </w:r>
    </w:p>
    <w:p w14:paraId="0FEB332F" w14:textId="76307F7E" w:rsidR="00FD720D" w:rsidRDefault="00FD720D">
      <w:r>
        <w:t>Name and address</w:t>
      </w:r>
    </w:p>
    <w:p w14:paraId="3D98062D" w14:textId="7B07364C" w:rsidR="00FD720D" w:rsidRDefault="00FD720D">
      <w:r>
        <w:t>Owners name and address (if different)</w:t>
      </w:r>
    </w:p>
    <w:p w14:paraId="5EBB034F" w14:textId="3F17EADD" w:rsidR="00FD720D" w:rsidRDefault="006A5A34">
      <w:r>
        <w:t>Vehicle number plate</w:t>
      </w:r>
    </w:p>
    <w:p w14:paraId="1399FC00" w14:textId="7CF6F4DE" w:rsidR="009121F1" w:rsidRDefault="009121F1">
      <w:r>
        <w:t>If there’s person injury, they must provide their insurance details as well.</w:t>
      </w:r>
    </w:p>
    <w:p w14:paraId="291CF4FE" w14:textId="3D39384C" w:rsidR="009121F1" w:rsidRDefault="009121F1">
      <w:r>
        <w:t xml:space="preserve">If there is no one to </w:t>
      </w:r>
      <w:r w:rsidR="00087FBF">
        <w:t xml:space="preserve">share these details with, you must tell a police officer or go to a police station </w:t>
      </w:r>
      <w:r w:rsidR="00B11D3C">
        <w:t xml:space="preserve">when reasonable or </w:t>
      </w:r>
      <w:r w:rsidR="00087FBF">
        <w:t xml:space="preserve">within 24 hours </w:t>
      </w:r>
      <w:r w:rsidR="00F45567">
        <w:t>(but it must be as soon as you can)</w:t>
      </w:r>
    </w:p>
    <w:p w14:paraId="6AE68453" w14:textId="77777777" w:rsidR="00AD60B4" w:rsidRDefault="00651EF2">
      <w:r>
        <w:t>9.</w:t>
      </w:r>
    </w:p>
    <w:p w14:paraId="3FB8649C" w14:textId="286F5D01" w:rsidR="00314350" w:rsidRDefault="00AD60B4">
      <w:r>
        <w:t>A</w:t>
      </w:r>
      <w:r w:rsidR="00314350">
        <w:t xml:space="preserve"> constable may enter any premises and use reasonable force if required to do so to:</w:t>
      </w:r>
    </w:p>
    <w:p w14:paraId="2A4E522E" w14:textId="469D3355" w:rsidR="00314350" w:rsidRDefault="00314350">
      <w:r>
        <w:t xml:space="preserve">Require a person reasonable believed to have been driving, attempt to drive or in charge of a motor vehicle at the time of an accident to require a preliminary </w:t>
      </w:r>
      <w:r w:rsidR="00880495">
        <w:t>test</w:t>
      </w:r>
    </w:p>
    <w:p w14:paraId="17C7127B" w14:textId="2F9C7BCB" w:rsidR="00880495" w:rsidRDefault="00880495">
      <w:r>
        <w:t>Or to arrest a person who has provided a positive breath test</w:t>
      </w:r>
    </w:p>
    <w:p w14:paraId="2145E0A8" w14:textId="44803F33" w:rsidR="00880495" w:rsidRDefault="00880495">
      <w:r>
        <w:t xml:space="preserve">Or to arrest a person who has failed to co-operate to the requirement to provide one or more of the preliminary test and who the constable reasonable suspect </w:t>
      </w:r>
      <w:r w:rsidR="00D245A9">
        <w:t>of having drugs or alcohol in their body or under the influence of a drug</w:t>
      </w:r>
    </w:p>
    <w:p w14:paraId="0FB3AEE9" w14:textId="77777777" w:rsidR="00AD60B4" w:rsidRDefault="00651EF2">
      <w:r>
        <w:t>10.</w:t>
      </w:r>
      <w:r w:rsidR="00696651">
        <w:t xml:space="preserve"> </w:t>
      </w:r>
    </w:p>
    <w:p w14:paraId="1E68EF6A" w14:textId="43967D52" w:rsidR="00651EF2" w:rsidRDefault="00AD60B4">
      <w:r>
        <w:t xml:space="preserve">A </w:t>
      </w:r>
      <w:r w:rsidR="00696651">
        <w:t xml:space="preserve">person causes the death of a person whilst driving a mechanically propelled vehicle dangerously on a road or other public </w:t>
      </w:r>
      <w:r w:rsidR="00D500F7">
        <w:t xml:space="preserve">place </w:t>
      </w:r>
      <w:r w:rsidR="00FA22FA">
        <w:t>is guilty of an offence</w:t>
      </w:r>
    </w:p>
    <w:p w14:paraId="2D00A212" w14:textId="2C9CF5B0" w:rsidR="00651EF2" w:rsidRDefault="00651EF2">
      <w:r>
        <w:lastRenderedPageBreak/>
        <w:t>11.</w:t>
      </w:r>
    </w:p>
    <w:p w14:paraId="1C8A37C8" w14:textId="4ACDA222" w:rsidR="003105FB" w:rsidRDefault="003105FB">
      <w:r>
        <w:t>Alcohol-</w:t>
      </w:r>
    </w:p>
    <w:p w14:paraId="4DD1CA51" w14:textId="287676F4" w:rsidR="003105FB" w:rsidRDefault="003105FB">
      <w:r>
        <w:t>BREATH LIMIT: 35</w:t>
      </w:r>
      <w:r w:rsidR="005A3224">
        <w:t xml:space="preserve"> micrograms in 100 millilitres</w:t>
      </w:r>
    </w:p>
    <w:p w14:paraId="0D98F362" w14:textId="4768851C" w:rsidR="003105FB" w:rsidRDefault="003105FB">
      <w:r>
        <w:t>BLOOD LIMIT: 80</w:t>
      </w:r>
      <w:r w:rsidR="005A3224">
        <w:t xml:space="preserve"> milligrams </w:t>
      </w:r>
      <w:r w:rsidR="005A3224">
        <w:t>in 100 millilitres</w:t>
      </w:r>
    </w:p>
    <w:p w14:paraId="2DAFF006" w14:textId="626B50E6" w:rsidR="003105FB" w:rsidRDefault="003105FB">
      <w:r>
        <w:t>URINE LIMIT: 107</w:t>
      </w:r>
      <w:r w:rsidR="005A3224">
        <w:t xml:space="preserve"> </w:t>
      </w:r>
      <w:r w:rsidR="00314418">
        <w:t>milligrams in 100 millilitres</w:t>
      </w:r>
    </w:p>
    <w:p w14:paraId="39FDC310" w14:textId="5730FD06" w:rsidR="003105FB" w:rsidRDefault="003105FB"/>
    <w:p w14:paraId="0D67C293" w14:textId="3F473CDF" w:rsidR="003105FB" w:rsidRDefault="003105FB">
      <w:r>
        <w:t>Drugs-</w:t>
      </w:r>
    </w:p>
    <w:p w14:paraId="2AF718DF" w14:textId="59D58D73" w:rsidR="003105FB" w:rsidRDefault="005A3224">
      <w:r>
        <w:t>BLOOD LIMIT</w:t>
      </w:r>
    </w:p>
    <w:p w14:paraId="70A047CC" w14:textId="6CE06EEF" w:rsidR="005A3224" w:rsidRDefault="005A3224">
      <w:r>
        <w:t>Cocaine: 10</w:t>
      </w:r>
      <w:r w:rsidR="00314418">
        <w:t xml:space="preserve"> micrograms per litre</w:t>
      </w:r>
    </w:p>
    <w:p w14:paraId="6C504539" w14:textId="1169C87C" w:rsidR="005A3224" w:rsidRDefault="005A3224">
      <w:r>
        <w:t>Cannabis: 2</w:t>
      </w:r>
      <w:r w:rsidR="00314418">
        <w:t xml:space="preserve"> micrograms per litre</w:t>
      </w:r>
    </w:p>
    <w:p w14:paraId="689B3CEA" w14:textId="5A1A7BC8" w:rsidR="00651EF2" w:rsidRDefault="00651EF2">
      <w:r>
        <w:t>12.</w:t>
      </w:r>
    </w:p>
    <w:p w14:paraId="450B95BA" w14:textId="7CA6A6F7" w:rsidR="002123C1" w:rsidRDefault="002123C1">
      <w:r>
        <w:t>Interview</w:t>
      </w:r>
      <w:r w:rsidR="00C63213">
        <w:t>ee</w:t>
      </w:r>
      <w:r>
        <w:t xml:space="preserve"> 1</w:t>
      </w:r>
    </w:p>
    <w:p w14:paraId="20603F6E" w14:textId="1242049D" w:rsidR="00C63213" w:rsidRDefault="00C63213">
      <w:r>
        <w:t>This would be the main lead in this interview</w:t>
      </w:r>
      <w:r w:rsidR="00F007ED">
        <w:t xml:space="preserve"> which would be a police officer. The police officer would have gathered all their information beforehand to question their suspect on; whether </w:t>
      </w:r>
      <w:r w:rsidR="00E772B7">
        <w:t xml:space="preserve">that’s on their forensic findings, witness statements etc. </w:t>
      </w:r>
      <w:r w:rsidR="009F5803">
        <w:t xml:space="preserve">Its down to the officer to challenge the </w:t>
      </w:r>
      <w:r w:rsidR="000F0825">
        <w:t xml:space="preserve">suspect on their account compared to the findings. Making sure the officer keep the questions relevant to the case. </w:t>
      </w:r>
    </w:p>
    <w:p w14:paraId="511D6DBC" w14:textId="3DABCF75" w:rsidR="002123C1" w:rsidRDefault="002123C1">
      <w:r>
        <w:t>Interviewee 2</w:t>
      </w:r>
    </w:p>
    <w:p w14:paraId="03427E58" w14:textId="3ABE378D" w:rsidR="00E772B7" w:rsidRDefault="00E772B7">
      <w:r>
        <w:t xml:space="preserve">This would be the second officer who would be note taking whilst the lead 1 would be asking the questions. The note taker would be noting all information being said in the interview, and also asking any questions that lead 1 may have missed. Following from this, </w:t>
      </w:r>
      <w:r w:rsidR="00F34868">
        <w:t>they</w:t>
      </w:r>
      <w:r>
        <w:t xml:space="preserve"> would then summaries all information relating to that topic allowing lead 1 to hear all the information again to </w:t>
      </w:r>
      <w:r w:rsidR="000952F3">
        <w:t xml:space="preserve">determined whether to move to the next topic. </w:t>
      </w:r>
    </w:p>
    <w:p w14:paraId="616654C2" w14:textId="267F95D5" w:rsidR="002123C1" w:rsidRDefault="002123C1">
      <w:r>
        <w:t>Suspect</w:t>
      </w:r>
    </w:p>
    <w:p w14:paraId="07A3C255" w14:textId="4E2D0B91" w:rsidR="000952F3" w:rsidRDefault="000952F3">
      <w:r>
        <w:t xml:space="preserve">The suspect would be faced with answer questions that the police officer put towards them, but also could </w:t>
      </w:r>
      <w:r w:rsidR="00F34868">
        <w:t>uphold his right to remaining silent within the interview.</w:t>
      </w:r>
    </w:p>
    <w:p w14:paraId="3EE449D7" w14:textId="2E65FADC" w:rsidR="00C63213" w:rsidRDefault="00C63213">
      <w:r>
        <w:t>Solicitor</w:t>
      </w:r>
    </w:p>
    <w:p w14:paraId="19558D36" w14:textId="6C704F67" w:rsidR="00F34868" w:rsidRDefault="00F34868">
      <w:r>
        <w:t xml:space="preserve">Is there to make sure they uphold their clients (suspect) right in relation to questions that are being put towards them and also </w:t>
      </w:r>
      <w:r w:rsidR="00855E0A">
        <w:t>the police officers’ findings. The solicitor is there to support their client’s interest and not to tell them what to say, but to advise.</w:t>
      </w:r>
    </w:p>
    <w:p w14:paraId="34F2C4A8" w14:textId="1A9A1166" w:rsidR="00C63213" w:rsidRDefault="00C63213">
      <w:r>
        <w:t xml:space="preserve">Appropriate adult </w:t>
      </w:r>
    </w:p>
    <w:p w14:paraId="239A48A1" w14:textId="5507B871" w:rsidR="00855E0A" w:rsidRDefault="00855E0A">
      <w:r>
        <w:t xml:space="preserve">An appropriate adult to for anyone who is </w:t>
      </w:r>
      <w:r w:rsidR="00463190">
        <w:t>under the age of 18. They</w:t>
      </w:r>
      <w:r w:rsidR="0099508C">
        <w:t>’</w:t>
      </w:r>
      <w:r w:rsidR="00463190">
        <w:t xml:space="preserve">re there to protect their rights and make sure </w:t>
      </w:r>
      <w:r w:rsidR="0099508C">
        <w:t>the child understands everything that the police officers are questioning them on</w:t>
      </w:r>
      <w:r w:rsidR="000F0825">
        <w:t xml:space="preserve">. If the child does not understand the questions or what the officers are saying, the appropriate adult may simplify the words for them to understand. </w:t>
      </w:r>
    </w:p>
    <w:p w14:paraId="39851238" w14:textId="15F2F5B3" w:rsidR="00651EF2" w:rsidRDefault="00651EF2">
      <w:r>
        <w:t>13.</w:t>
      </w:r>
    </w:p>
    <w:p w14:paraId="1D72E9B2" w14:textId="77777777" w:rsidR="000F0825" w:rsidRDefault="0099508C">
      <w:r>
        <w:lastRenderedPageBreak/>
        <w:t>P</w:t>
      </w:r>
      <w:r w:rsidR="00E05070">
        <w:t xml:space="preserve">lan and prepare- </w:t>
      </w:r>
    </w:p>
    <w:p w14:paraId="03A01A9F" w14:textId="2D778292" w:rsidR="00E05070" w:rsidRDefault="00E05070">
      <w:r>
        <w:t xml:space="preserve">before the interview takes place, the police officer would plan for the interview; knowing what questions they need to cover with what evidence they have been able to obtain. Also preparing for who </w:t>
      </w:r>
      <w:r w:rsidR="00F374B4">
        <w:t>paper would needs to be completed and given to the solicitor such as MG06 and print off the AID MENIRE</w:t>
      </w:r>
      <w:r w:rsidR="006C0B56">
        <w:t>. The officers must know the offence t</w:t>
      </w:r>
      <w:r w:rsidR="00490367">
        <w:t>hat the suspect has been charged with and also the points to prove for that offence; making sure that they prepare with the appropriate questions to put forward to the suspect</w:t>
      </w:r>
      <w:r w:rsidR="007B2B44">
        <w:t xml:space="preserve">. Evidential findings that will be disclosed within the interview must be disclosed to the solicitor before the </w:t>
      </w:r>
      <w:r w:rsidR="0001381B">
        <w:t>interview,</w:t>
      </w:r>
      <w:r w:rsidR="007B2B44">
        <w:t xml:space="preserve"> so they know what information you have on their client to link them to that offence they have been arrested and questioning for. </w:t>
      </w:r>
    </w:p>
    <w:p w14:paraId="690C472F" w14:textId="117627CE" w:rsidR="0099508C" w:rsidRDefault="0099508C">
      <w:r>
        <w:t>E</w:t>
      </w:r>
      <w:r w:rsidR="00E05070">
        <w:t>ngage and explain</w:t>
      </w:r>
    </w:p>
    <w:p w14:paraId="7CE1CA7F" w14:textId="430AA9BE" w:rsidR="00F374B4" w:rsidRDefault="002E19A7">
      <w:r>
        <w:t xml:space="preserve">Go through the Greeting, REASON, ROUTE, ROADMAP </w:t>
      </w:r>
      <w:r w:rsidR="005E7346">
        <w:t>of what</w:t>
      </w:r>
      <w:r w:rsidR="00C872D9">
        <w:t>’</w:t>
      </w:r>
      <w:r w:rsidR="005E7346">
        <w:t xml:space="preserve">s going to happen within the interview, making sure they feel comfortable for the interview to take place and been explained their rights and any needs that they have. </w:t>
      </w:r>
      <w:r w:rsidR="00F1674B">
        <w:t xml:space="preserve">Making sure all of the PACE 1984 requirements are met with the undertake the interview, allowing all relevant information to be disclosed to the </w:t>
      </w:r>
      <w:r w:rsidR="009E39C0">
        <w:t xml:space="preserve">suspect, solicitor or appropriate adult before the main body of the interview starts. </w:t>
      </w:r>
    </w:p>
    <w:p w14:paraId="634D140B" w14:textId="77777777" w:rsidR="001D5567" w:rsidRDefault="0099508C">
      <w:r>
        <w:t>A</w:t>
      </w:r>
      <w:r w:rsidR="00E05070">
        <w:t>ccount clarification and challenge</w:t>
      </w:r>
      <w:r w:rsidR="005E7346">
        <w:t xml:space="preserve">- </w:t>
      </w:r>
    </w:p>
    <w:p w14:paraId="45CA14A5" w14:textId="774B71E9" w:rsidR="00AC69CF" w:rsidRDefault="00664FC3">
      <w:r>
        <w:t xml:space="preserve">During this phase, officers will allow the suspect to do a free call on their events. The note taker will note all topics covered by the suspect. The officers will then </w:t>
      </w:r>
      <w:r w:rsidR="00906485">
        <w:t xml:space="preserve">decide on what areas they want to cover during this interview based on what the suspect has provided, if any. </w:t>
      </w:r>
      <w:r w:rsidR="005B76BD">
        <w:t>T</w:t>
      </w:r>
      <w:r w:rsidR="005E7346">
        <w:t xml:space="preserve">his is where you </w:t>
      </w:r>
      <w:r w:rsidR="001D5567">
        <w:t xml:space="preserve">use the </w:t>
      </w:r>
      <w:r w:rsidR="00AC69CF">
        <w:t xml:space="preserve">Cone system- closed, open and probing questions would also be asked here to get more information out of their account. Whilst doing so, the probing questions would help to further understand how they </w:t>
      </w:r>
      <w:r w:rsidR="00C872D9">
        <w:t xml:space="preserve">account for their actions or account. </w:t>
      </w:r>
      <w:r w:rsidR="0085782C">
        <w:t xml:space="preserve">With the information that they have provided to the information given by the witness </w:t>
      </w:r>
      <w:r w:rsidR="000A0264">
        <w:t xml:space="preserve">etc, you can then challenge them on their account; making sure you fill any gaps in their story to get to the truth. </w:t>
      </w:r>
      <w:r w:rsidR="00203BE8">
        <w:t xml:space="preserve">This also allows you to build an understanding into that </w:t>
      </w:r>
      <w:r w:rsidR="00F8362C">
        <w:t>person’s</w:t>
      </w:r>
      <w:r w:rsidR="00203BE8">
        <w:t xml:space="preserve"> life, </w:t>
      </w:r>
      <w:r w:rsidR="00F52C76">
        <w:t>enabling</w:t>
      </w:r>
      <w:r w:rsidR="00203BE8">
        <w:t xml:space="preserve"> you to ask questions on their background, family life, home life to gather information </w:t>
      </w:r>
      <w:r w:rsidR="00F52C76">
        <w:t>for the case.</w:t>
      </w:r>
      <w:r w:rsidR="005B76BD" w:rsidRPr="005B76BD">
        <w:t xml:space="preserve"> </w:t>
      </w:r>
      <w:r w:rsidR="005B76BD">
        <w:t xml:space="preserve">After covering all areas that they want to explore during the suspects account, they will then go onto the questions that they have prepare for the suspect to be asked. </w:t>
      </w:r>
      <w:r w:rsidR="00F52C76">
        <w:t xml:space="preserve"> Understanding that an </w:t>
      </w:r>
      <w:r w:rsidR="00F8362C">
        <w:t>officer’s</w:t>
      </w:r>
      <w:r w:rsidR="00F52C76">
        <w:t xml:space="preserve"> job is to stay </w:t>
      </w:r>
      <w:r w:rsidR="00F8362C">
        <w:t>neutral</w:t>
      </w:r>
      <w:r w:rsidR="00F52C76">
        <w:t xml:space="preserve"> within the investigation </w:t>
      </w:r>
      <w:r w:rsidR="00F8362C">
        <w:t>phase, their job is to gather as much information as possible to strengthen the case and take it to court for the jury to decide.</w:t>
      </w:r>
      <w:r w:rsidR="00515A65">
        <w:t xml:space="preserve"> During this stage, officer can either present </w:t>
      </w:r>
      <w:r w:rsidR="002A3505">
        <w:t xml:space="preserve">special warnings of </w:t>
      </w:r>
      <w:r w:rsidR="00515A65">
        <w:t>a S.36 Criminal and Justice act or S.37</w:t>
      </w:r>
      <w:r w:rsidR="002A3505">
        <w:t>. S.36 is for the suspect to account for any marks, objects or substances found on them at the time. S.37 is for the suspect to account for the place where or before he was arrested.</w:t>
      </w:r>
      <w:r w:rsidR="001F7537">
        <w:t xml:space="preserve"> These can also be brought into court when the judge to understand the findings and the account giving for these. </w:t>
      </w:r>
    </w:p>
    <w:p w14:paraId="5F109F5E" w14:textId="77777777" w:rsidR="007B2B44" w:rsidRDefault="0099508C">
      <w:r>
        <w:t>C</w:t>
      </w:r>
      <w:r w:rsidR="00E05070">
        <w:t>losure</w:t>
      </w:r>
      <w:r w:rsidR="00C872D9">
        <w:t xml:space="preserve">- </w:t>
      </w:r>
    </w:p>
    <w:p w14:paraId="0DAF1E66" w14:textId="41D337CE" w:rsidR="00C872D9" w:rsidRDefault="00C872D9">
      <w:r>
        <w:t>within the closure, the note taker would summaries all finding during the interview to make sure they have a full account of that suspect in what they</w:t>
      </w:r>
      <w:r w:rsidR="00804D9D">
        <w:t>’</w:t>
      </w:r>
      <w:r>
        <w:t xml:space="preserve">re saying. And also allowing any questions to be asked before </w:t>
      </w:r>
      <w:r w:rsidR="00804D9D">
        <w:t xml:space="preserve">stopping their interview. </w:t>
      </w:r>
      <w:r w:rsidR="003D7CFF">
        <w:t>During the closer the officers need to make sure they have asked all relevant questions and are able to take the investigation further.</w:t>
      </w:r>
    </w:p>
    <w:p w14:paraId="1EB88332" w14:textId="1BBEC892" w:rsidR="0099508C" w:rsidRDefault="00E05070">
      <w:r>
        <w:t xml:space="preserve">Evaluate </w:t>
      </w:r>
      <w:r w:rsidR="007B2B44">
        <w:t>-</w:t>
      </w:r>
    </w:p>
    <w:p w14:paraId="1BAEA4BF" w14:textId="151FD3A2" w:rsidR="0099508C" w:rsidRDefault="00804D9D">
      <w:r>
        <w:t>The officers would then evaluate their findings from their questions, statements and evidence that they have obtained to further their investigation to follow to put to the CSP</w:t>
      </w:r>
      <w:r w:rsidR="00515A65">
        <w:t xml:space="preserve">. Finding gaps where the </w:t>
      </w:r>
      <w:r w:rsidR="00515A65">
        <w:lastRenderedPageBreak/>
        <w:t>suspect changed their story, or something did not add up. Allowing them to challenge further in court.</w:t>
      </w:r>
    </w:p>
    <w:p w14:paraId="625198E4" w14:textId="21721074" w:rsidR="00651EF2" w:rsidRDefault="00651EF2">
      <w:r>
        <w:t>14.</w:t>
      </w:r>
    </w:p>
    <w:p w14:paraId="2FEDE9BD" w14:textId="3B3DE8B0" w:rsidR="00804D9D" w:rsidRDefault="00D35DB8">
      <w:r>
        <w:t>If a person (a) repeatedly or continuously engages in behaviour towards another (b) which is controlling or coercive</w:t>
      </w:r>
    </w:p>
    <w:p w14:paraId="5114848C" w14:textId="608AE60E" w:rsidR="00391E68" w:rsidRDefault="00391E68">
      <w:r>
        <w:t>And at the time of the behaviour, (a) and (b) are personally connected</w:t>
      </w:r>
    </w:p>
    <w:p w14:paraId="4BA889D7" w14:textId="1768D211" w:rsidR="00391E68" w:rsidRDefault="00391E68">
      <w:r>
        <w:t>And the behaviour has a serious effect on (b)</w:t>
      </w:r>
    </w:p>
    <w:p w14:paraId="2B4F91BF" w14:textId="19A46E01" w:rsidR="00391E68" w:rsidRDefault="00391E68">
      <w:r>
        <w:t>And (a) knows or ought to know the behaviour would have a serious effect on (b)</w:t>
      </w:r>
    </w:p>
    <w:p w14:paraId="290DF3DD" w14:textId="57D1803B" w:rsidR="00651EF2" w:rsidRDefault="00651EF2">
      <w:r>
        <w:t>15.</w:t>
      </w:r>
    </w:p>
    <w:p w14:paraId="1116BADD" w14:textId="29338452" w:rsidR="00390418" w:rsidRDefault="00067A9B">
      <w:r>
        <w:t>16.</w:t>
      </w:r>
      <w:r w:rsidR="004C2D25">
        <w:t xml:space="preserve"> a constable has reasonable grounds to believe that a child </w:t>
      </w:r>
      <w:r w:rsidR="003B6E56">
        <w:t xml:space="preserve">could suffer significant harm </w:t>
      </w:r>
      <w:r w:rsidR="00390418">
        <w:t xml:space="preserve">they can remove the child into suitable </w:t>
      </w:r>
      <w:r w:rsidR="00FA04F8">
        <w:t>accommodation</w:t>
      </w:r>
      <w:r w:rsidR="00390418">
        <w:t xml:space="preserve"> and keep them there</w:t>
      </w:r>
    </w:p>
    <w:p w14:paraId="13DEEECB" w14:textId="3096D942" w:rsidR="00390418" w:rsidRDefault="00390418">
      <w:r>
        <w:t xml:space="preserve">Or remove the child from any hospital or other place </w:t>
      </w:r>
      <w:r w:rsidR="00FA04F8">
        <w:t>to a place of safety for the reason doing so is prevented.</w:t>
      </w:r>
    </w:p>
    <w:p w14:paraId="4DCFC6C4" w14:textId="77777777" w:rsidR="00AD60B4" w:rsidRDefault="00067A9B">
      <w:r>
        <w:t>17.</w:t>
      </w:r>
      <w:r w:rsidR="00D4595C">
        <w:t xml:space="preserve"> </w:t>
      </w:r>
    </w:p>
    <w:p w14:paraId="60B53FDD" w14:textId="61A7491A" w:rsidR="00067A9B" w:rsidRDefault="00AD60B4">
      <w:r>
        <w:t xml:space="preserve">A </w:t>
      </w:r>
      <w:r w:rsidR="00D4595C">
        <w:t xml:space="preserve">person 16 or over a responsibility for a child under 16 who wilfully assaults, ill-treats, neglects, abandons or exposes the child in a manner which is likely to cause </w:t>
      </w:r>
      <w:r w:rsidR="00275155">
        <w:t>significate harm or injury to health</w:t>
      </w:r>
    </w:p>
    <w:p w14:paraId="7154B2E9" w14:textId="77777777" w:rsidR="00AD60B4" w:rsidRDefault="00067A9B">
      <w:r>
        <w:t>18.</w:t>
      </w:r>
      <w:r w:rsidR="00F429F4">
        <w:t xml:space="preserve"> </w:t>
      </w:r>
    </w:p>
    <w:p w14:paraId="7720DF24" w14:textId="690D1CA5" w:rsidR="004807E4" w:rsidRDefault="00AD60B4">
      <w:r>
        <w:t>W</w:t>
      </w:r>
      <w:r w:rsidR="00F429F4">
        <w:t xml:space="preserve">hen dealing with a domestic abuse, a DASH should also be complete whether with consent by the victim or not, to </w:t>
      </w:r>
      <w:r w:rsidR="0029647C">
        <w:t>determine</w:t>
      </w:r>
      <w:r w:rsidR="00DC1335">
        <w:t xml:space="preserve"> their risk level. </w:t>
      </w:r>
      <w:r w:rsidR="0029647C">
        <w:t xml:space="preserve"> There are 28 questions to be completed to understand the </w:t>
      </w:r>
      <w:r w:rsidR="004807E4">
        <w:t>victim’s</w:t>
      </w:r>
      <w:r w:rsidR="0029647C">
        <w:t xml:space="preserve"> risks. </w:t>
      </w:r>
      <w:r w:rsidR="004807E4">
        <w:t xml:space="preserve">DVPN are also </w:t>
      </w:r>
      <w:r w:rsidR="002C3BFD">
        <w:t xml:space="preserve">authorised by </w:t>
      </w:r>
      <w:r w:rsidR="00351553">
        <w:t xml:space="preserve">superintendents within 48 hours to protect the victim. </w:t>
      </w:r>
      <w:r w:rsidR="004807E4">
        <w:t>DVPO</w:t>
      </w:r>
      <w:r w:rsidR="00351553">
        <w:t xml:space="preserve"> are then applied to </w:t>
      </w:r>
      <w:r w:rsidR="007830F6">
        <w:t>at magistrate court to protect the victim from 14 – 28 days.</w:t>
      </w:r>
    </w:p>
    <w:p w14:paraId="30E6129F" w14:textId="77777777" w:rsidR="00AD60B4" w:rsidRDefault="00067A9B">
      <w:r>
        <w:t>19.</w:t>
      </w:r>
    </w:p>
    <w:p w14:paraId="0ADE307C" w14:textId="05652672" w:rsidR="00067A9B" w:rsidRDefault="00AD60B4">
      <w:r>
        <w:t>A</w:t>
      </w:r>
      <w:r w:rsidR="009460B1">
        <w:t xml:space="preserve"> PPN is completed by police officers of a summary of risks that poses on the victim. This then gets sent to Public Protection Unit (PPU) to </w:t>
      </w:r>
      <w:r w:rsidR="0029647C">
        <w:t>determine</w:t>
      </w:r>
      <w:r w:rsidR="00F16FE2">
        <w:t xml:space="preserve"> the level of risk that the victim faces. This then gets passed onto the MARAC</w:t>
      </w:r>
      <w:r w:rsidR="00DB6834">
        <w:t xml:space="preserve"> would are set up on multi agencies to help the victim and support them in their needs.</w:t>
      </w:r>
      <w:r w:rsidR="004807E4">
        <w:t xml:space="preserve"> The level of risk would also be on the police intelligence system so if there are reports to attend that address, the risks that poses to the victim are known</w:t>
      </w:r>
    </w:p>
    <w:p w14:paraId="1D41E32D" w14:textId="77777777" w:rsidR="00AD60B4" w:rsidRDefault="00627154">
      <w:r>
        <w:t>20</w:t>
      </w:r>
      <w:r w:rsidR="007830F6">
        <w:t xml:space="preserve"> </w:t>
      </w:r>
    </w:p>
    <w:p w14:paraId="48EB9F7F" w14:textId="7F5731F9" w:rsidR="00627154" w:rsidRDefault="00AD60B4">
      <w:r>
        <w:t>A</w:t>
      </w:r>
      <w:r w:rsidR="007830F6">
        <w:t xml:space="preserve">n officer can apply for a DVPN for a victim which then </w:t>
      </w:r>
      <w:r w:rsidR="005A1D04">
        <w:t xml:space="preserve">has to have authority by a superintendent </w:t>
      </w:r>
      <w:r w:rsidR="006B7179">
        <w:t xml:space="preserve">or above. This can be applied for perpetrators that is </w:t>
      </w:r>
      <w:r w:rsidR="00E63D94">
        <w:t xml:space="preserve">18 or over and poses a serious risk or harm to the victim. The DVPN can </w:t>
      </w:r>
      <w:r w:rsidR="001E7D0C">
        <w:t>last for 48 hours, during this you can apply to the magistrate court for a further protection for the victim up to 14-28 days and that’s for the court to decide.</w:t>
      </w:r>
      <w:r w:rsidR="006B4E8B">
        <w:t xml:space="preserve"> </w:t>
      </w:r>
      <w:r w:rsidR="00F57748">
        <w:t xml:space="preserve">These give the victim protection from the suspect being able to contact or to </w:t>
      </w:r>
      <w:r w:rsidR="002C2278">
        <w:t xml:space="preserve">enter the address. </w:t>
      </w:r>
    </w:p>
    <w:p w14:paraId="3DBFA830" w14:textId="237DAC20" w:rsidR="00627154" w:rsidRDefault="00627154">
      <w:r>
        <w:t>21</w:t>
      </w:r>
    </w:p>
    <w:p w14:paraId="2740FB2D" w14:textId="3728E58C" w:rsidR="00627154" w:rsidRDefault="00B10E09">
      <w:r>
        <w:t>Individuals</w:t>
      </w:r>
      <w:r w:rsidR="00627154">
        <w:t xml:space="preserve"> or a group takes advantage of the imba</w:t>
      </w:r>
      <w:r w:rsidR="00FD63B0">
        <w:t xml:space="preserve">lance of power of a child or young person under 16 </w:t>
      </w:r>
      <w:r w:rsidR="00A25D0D">
        <w:t xml:space="preserve">to engage in sexual activity, in exchange for something the victim wants or needs and/or </w:t>
      </w:r>
      <w:r w:rsidR="00D71FF9">
        <w:t>financial advantages or increase status of the perpetrators or facili</w:t>
      </w:r>
      <w:r>
        <w:t xml:space="preserve">tators </w:t>
      </w:r>
    </w:p>
    <w:p w14:paraId="0152452C" w14:textId="202398AF" w:rsidR="00651EF2" w:rsidRDefault="004D3843">
      <w:r>
        <w:lastRenderedPageBreak/>
        <w:t>22.</w:t>
      </w:r>
    </w:p>
    <w:p w14:paraId="0D31D461" w14:textId="27F13A49" w:rsidR="008143BE" w:rsidRDefault="004D3843">
      <w:r>
        <w:t xml:space="preserve">Anyone can </w:t>
      </w:r>
      <w:r w:rsidR="008143BE">
        <w:t xml:space="preserve">request information on a person </w:t>
      </w:r>
      <w:r w:rsidR="00E051F7">
        <w:t>in relation to</w:t>
      </w:r>
      <w:r w:rsidR="008143BE">
        <w:t xml:space="preserve"> </w:t>
      </w:r>
      <w:r w:rsidR="00690831">
        <w:t>children on whether they’re a r</w:t>
      </w:r>
      <w:r w:rsidR="00C05643">
        <w:t>egistered sex offender or poses a risk to that child</w:t>
      </w:r>
      <w:r w:rsidR="00690831">
        <w:t xml:space="preserve">. </w:t>
      </w:r>
      <w:r w:rsidR="00E63B40">
        <w:t xml:space="preserve">For example, if the person was a swimming teacher, the police would then </w:t>
      </w:r>
      <w:r w:rsidR="00EA502B">
        <w:t>speak to the leisure centre to provide them with the information. If your child swims at this swimming pool and is instructed with this person, they may also inform you of the findings.</w:t>
      </w:r>
      <w:r w:rsidR="002C0F77">
        <w:t xml:space="preserve"> Or if women with a child was dating a man, a friend could apply to the police through </w:t>
      </w:r>
      <w:proofErr w:type="spellStart"/>
      <w:r w:rsidR="002C0F77">
        <w:t>sarah’s</w:t>
      </w:r>
      <w:proofErr w:type="spellEnd"/>
      <w:r w:rsidR="002C0F77">
        <w:t xml:space="preserve"> law to </w:t>
      </w:r>
      <w:r w:rsidR="007C57DE">
        <w:t>see if the man poses a risk to that child; if the man does, the information would then go back to the mother</w:t>
      </w:r>
      <w:r w:rsidR="004E121F">
        <w:t xml:space="preserve"> stating that someone has applied for </w:t>
      </w:r>
      <w:proofErr w:type="spellStart"/>
      <w:r w:rsidR="004E121F">
        <w:t>sarahs</w:t>
      </w:r>
      <w:proofErr w:type="spellEnd"/>
      <w:r w:rsidR="004E121F">
        <w:t xml:space="preserve"> law on her behalf and they have information </w:t>
      </w:r>
      <w:r w:rsidR="00A129EA">
        <w:t xml:space="preserve">for this, leaving the decision up to the mother whether she would like to know. </w:t>
      </w:r>
    </w:p>
    <w:p w14:paraId="15F17E04" w14:textId="5386808F" w:rsidR="009B5A6A" w:rsidRDefault="009B5A6A">
      <w:r>
        <w:t>23</w:t>
      </w:r>
    </w:p>
    <w:p w14:paraId="69FEC1B8" w14:textId="5639AB9D" w:rsidR="004D19A7" w:rsidRDefault="004D19A7">
      <w:r>
        <w:t>Consent is</w:t>
      </w:r>
      <w:r w:rsidR="00D921A5">
        <w:t xml:space="preserve"> the right of choice, making sure they have the freedom and capacity to make that choice.</w:t>
      </w:r>
    </w:p>
    <w:p w14:paraId="498927A1" w14:textId="1DB29CD3" w:rsidR="009B5A6A" w:rsidRDefault="009B5A6A">
      <w:r>
        <w:t>Fear or violence</w:t>
      </w:r>
    </w:p>
    <w:p w14:paraId="68371E45" w14:textId="27317B4C" w:rsidR="009B5A6A" w:rsidRDefault="009B5A6A">
      <w:r>
        <w:t xml:space="preserve">Asleep or </w:t>
      </w:r>
      <w:r w:rsidR="009D4B68">
        <w:t xml:space="preserve">unconscious </w:t>
      </w:r>
    </w:p>
    <w:p w14:paraId="558CF0FF" w14:textId="42A47890" w:rsidR="009B5A6A" w:rsidRDefault="000B4994">
      <w:r>
        <w:t>Physical disability</w:t>
      </w:r>
    </w:p>
    <w:p w14:paraId="3AB20DDF" w14:textId="1162F95C" w:rsidR="000B4994" w:rsidRDefault="008A4B67">
      <w:r>
        <w:t>Influence of a s</w:t>
      </w:r>
      <w:r w:rsidR="000B4994">
        <w:t>ubstance</w:t>
      </w:r>
    </w:p>
    <w:p w14:paraId="28247CFA" w14:textId="77777777" w:rsidR="000B4994" w:rsidRDefault="000B4994"/>
    <w:p w14:paraId="224419FE" w14:textId="432B107C" w:rsidR="009B5A6A" w:rsidRDefault="009B5A6A">
      <w:r>
        <w:t>24</w:t>
      </w:r>
    </w:p>
    <w:p w14:paraId="662433CB" w14:textId="6BCB719C" w:rsidR="00C824B7" w:rsidRDefault="00C824B7">
      <w:r>
        <w:t>Evidence must place the suspect there at the time without any reasonable doubt</w:t>
      </w:r>
      <w:r w:rsidR="005D390C">
        <w:t>, whether that witness statement, CCTV, forensic evidence etc. for the jury to understand the case that they have got the right person</w:t>
      </w:r>
      <w:r w:rsidR="001605AE">
        <w:t xml:space="preserve"> during trail. Points to prove must also be met to unsure that the ‘</w:t>
      </w:r>
      <w:proofErr w:type="spellStart"/>
      <w:r w:rsidR="001605AE">
        <w:t>mens</w:t>
      </w:r>
      <w:proofErr w:type="spellEnd"/>
      <w:r w:rsidR="001605AE">
        <w:t xml:space="preserve"> rea’ and </w:t>
      </w:r>
      <w:r w:rsidR="00DC7A69">
        <w:t xml:space="preserve">acta </w:t>
      </w:r>
      <w:proofErr w:type="spellStart"/>
      <w:r w:rsidR="00DC7A69">
        <w:t>reaus</w:t>
      </w:r>
      <w:proofErr w:type="spellEnd"/>
      <w:r w:rsidR="00DC7A69">
        <w:t xml:space="preserve"> has also been met for the definition of the offence. Ensuring that they </w:t>
      </w:r>
      <w:r w:rsidR="004344E1">
        <w:t xml:space="preserve">intended on the offence to be carried out </w:t>
      </w:r>
      <w:r w:rsidR="00DC7A69">
        <w:t xml:space="preserve">and they had a capable capacity during the offence. </w:t>
      </w:r>
    </w:p>
    <w:p w14:paraId="2638EA7C" w14:textId="769F591B" w:rsidR="009B5A6A" w:rsidRDefault="009B5A6A">
      <w:r>
        <w:t>25</w:t>
      </w:r>
    </w:p>
    <w:p w14:paraId="5A2A5493" w14:textId="556FD776" w:rsidR="000A4166" w:rsidRDefault="000A4166">
      <w:r>
        <w:t xml:space="preserve">Before any case </w:t>
      </w:r>
      <w:r w:rsidR="00CC3C41">
        <w:t xml:space="preserve">starts or continued in court, the prosecution must meet both </w:t>
      </w:r>
      <w:r w:rsidR="007F25D0">
        <w:t>test first</w:t>
      </w:r>
    </w:p>
    <w:p w14:paraId="5C64C264" w14:textId="4C5E508A" w:rsidR="00AF7C9E" w:rsidRDefault="00AF7C9E">
      <w:r>
        <w:t>Evidence</w:t>
      </w:r>
      <w:r w:rsidR="007F25D0">
        <w:t xml:space="preserve"> stage</w:t>
      </w:r>
      <w:r w:rsidR="000A4166">
        <w:t>-</w:t>
      </w:r>
      <w:r w:rsidR="007F25D0">
        <w:t xml:space="preserve"> all findings of evidence must be at a standard that the </w:t>
      </w:r>
      <w:r w:rsidR="00703C97">
        <w:t>court must be able to decide on a verdict. Resulting in the evidence being</w:t>
      </w:r>
      <w:r w:rsidR="000A4166">
        <w:t xml:space="preserve"> </w:t>
      </w:r>
      <w:r w:rsidR="002312AD">
        <w:t>reliability</w:t>
      </w:r>
      <w:r w:rsidR="000A4166">
        <w:t xml:space="preserve"> and </w:t>
      </w:r>
      <w:r w:rsidR="002312AD">
        <w:t>creditability</w:t>
      </w:r>
      <w:r w:rsidR="00703C97">
        <w:t xml:space="preserve"> to be able to con</w:t>
      </w:r>
      <w:r w:rsidR="003F25E4">
        <w:t>clude these findings.</w:t>
      </w:r>
    </w:p>
    <w:p w14:paraId="6E4032F0" w14:textId="3B8857F7" w:rsidR="00AF7C9E" w:rsidRDefault="00AF7C9E">
      <w:r>
        <w:t>Public Interest</w:t>
      </w:r>
      <w:r w:rsidR="007F25D0">
        <w:t xml:space="preserve"> stage</w:t>
      </w:r>
      <w:r w:rsidR="003F25E4">
        <w:t xml:space="preserve">- the case must be in the publics interest for it to be heard or taken to court. Making sure </w:t>
      </w:r>
      <w:r w:rsidR="003265C4">
        <w:t xml:space="preserve">the seriousness of the case is proven of the offence. </w:t>
      </w:r>
    </w:p>
    <w:p w14:paraId="78A363D0" w14:textId="3EE8B5C2" w:rsidR="001858AA" w:rsidRDefault="001858AA">
      <w:r>
        <w:t xml:space="preserve">CPS would then decide whether the case meets these tests before putting it forward for court and prosecution. </w:t>
      </w:r>
      <w:bookmarkStart w:id="0" w:name="_GoBack"/>
      <w:bookmarkEnd w:id="0"/>
    </w:p>
    <w:sectPr w:rsidR="001858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3978B2" w14:textId="77777777" w:rsidR="00232C6F" w:rsidRDefault="00232C6F" w:rsidP="00651EF2">
      <w:pPr>
        <w:spacing w:after="0" w:line="240" w:lineRule="auto"/>
      </w:pPr>
      <w:r>
        <w:separator/>
      </w:r>
    </w:p>
  </w:endnote>
  <w:endnote w:type="continuationSeparator" w:id="0">
    <w:p w14:paraId="49794AAB" w14:textId="77777777" w:rsidR="00232C6F" w:rsidRDefault="00232C6F" w:rsidP="00651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0B6932" w14:textId="77777777" w:rsidR="00232C6F" w:rsidRDefault="00232C6F" w:rsidP="00651EF2">
      <w:pPr>
        <w:spacing w:after="0" w:line="240" w:lineRule="auto"/>
      </w:pPr>
      <w:r>
        <w:separator/>
      </w:r>
    </w:p>
  </w:footnote>
  <w:footnote w:type="continuationSeparator" w:id="0">
    <w:p w14:paraId="3917F43C" w14:textId="77777777" w:rsidR="00232C6F" w:rsidRDefault="00232C6F" w:rsidP="00651E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EF2"/>
    <w:rsid w:val="0001381B"/>
    <w:rsid w:val="000245DC"/>
    <w:rsid w:val="00067A9B"/>
    <w:rsid w:val="00087FBF"/>
    <w:rsid w:val="000952F3"/>
    <w:rsid w:val="000A0264"/>
    <w:rsid w:val="000A4166"/>
    <w:rsid w:val="000B4994"/>
    <w:rsid w:val="000F0825"/>
    <w:rsid w:val="00116F32"/>
    <w:rsid w:val="001605AE"/>
    <w:rsid w:val="001858AA"/>
    <w:rsid w:val="001A143D"/>
    <w:rsid w:val="001D5567"/>
    <w:rsid w:val="001E2970"/>
    <w:rsid w:val="001E7D0C"/>
    <w:rsid w:val="001F7537"/>
    <w:rsid w:val="00203BE8"/>
    <w:rsid w:val="002123C1"/>
    <w:rsid w:val="002312AD"/>
    <w:rsid w:val="00232C6F"/>
    <w:rsid w:val="00275155"/>
    <w:rsid w:val="0029647C"/>
    <w:rsid w:val="002A3505"/>
    <w:rsid w:val="002C0F77"/>
    <w:rsid w:val="002C2278"/>
    <w:rsid w:val="002C3BFD"/>
    <w:rsid w:val="002E19A7"/>
    <w:rsid w:val="003105FB"/>
    <w:rsid w:val="00314350"/>
    <w:rsid w:val="00314418"/>
    <w:rsid w:val="003265C4"/>
    <w:rsid w:val="00351553"/>
    <w:rsid w:val="00390418"/>
    <w:rsid w:val="00391E68"/>
    <w:rsid w:val="003B6E56"/>
    <w:rsid w:val="003D7CFF"/>
    <w:rsid w:val="003F149A"/>
    <w:rsid w:val="003F25E4"/>
    <w:rsid w:val="00431494"/>
    <w:rsid w:val="004344E1"/>
    <w:rsid w:val="00463190"/>
    <w:rsid w:val="004807E4"/>
    <w:rsid w:val="0048716F"/>
    <w:rsid w:val="00490367"/>
    <w:rsid w:val="004C2D25"/>
    <w:rsid w:val="004D19A7"/>
    <w:rsid w:val="004D3843"/>
    <w:rsid w:val="004D587E"/>
    <w:rsid w:val="004E121F"/>
    <w:rsid w:val="00515A65"/>
    <w:rsid w:val="005747CA"/>
    <w:rsid w:val="00593321"/>
    <w:rsid w:val="005A1D04"/>
    <w:rsid w:val="005A3224"/>
    <w:rsid w:val="005B76BD"/>
    <w:rsid w:val="005D390C"/>
    <w:rsid w:val="005E7346"/>
    <w:rsid w:val="00627154"/>
    <w:rsid w:val="00651EF2"/>
    <w:rsid w:val="00664FC3"/>
    <w:rsid w:val="00690831"/>
    <w:rsid w:val="00696651"/>
    <w:rsid w:val="006A5A34"/>
    <w:rsid w:val="006B4E8B"/>
    <w:rsid w:val="006B7179"/>
    <w:rsid w:val="006C0B56"/>
    <w:rsid w:val="006D150E"/>
    <w:rsid w:val="00703C97"/>
    <w:rsid w:val="007247DB"/>
    <w:rsid w:val="0074447E"/>
    <w:rsid w:val="00765750"/>
    <w:rsid w:val="007830F6"/>
    <w:rsid w:val="007B2B44"/>
    <w:rsid w:val="007C57DE"/>
    <w:rsid w:val="007F25D0"/>
    <w:rsid w:val="00804D9D"/>
    <w:rsid w:val="008143BE"/>
    <w:rsid w:val="00826CD7"/>
    <w:rsid w:val="00826E97"/>
    <w:rsid w:val="008312FD"/>
    <w:rsid w:val="00833B59"/>
    <w:rsid w:val="00855E0A"/>
    <w:rsid w:val="0085782C"/>
    <w:rsid w:val="00880495"/>
    <w:rsid w:val="008A4B67"/>
    <w:rsid w:val="008F4645"/>
    <w:rsid w:val="00906485"/>
    <w:rsid w:val="009121F1"/>
    <w:rsid w:val="00913050"/>
    <w:rsid w:val="009460B1"/>
    <w:rsid w:val="0099508C"/>
    <w:rsid w:val="009A076B"/>
    <w:rsid w:val="009A2E64"/>
    <w:rsid w:val="009B5A6A"/>
    <w:rsid w:val="009C4918"/>
    <w:rsid w:val="009D4B68"/>
    <w:rsid w:val="009E39C0"/>
    <w:rsid w:val="009F5803"/>
    <w:rsid w:val="00A1166E"/>
    <w:rsid w:val="00A129EA"/>
    <w:rsid w:val="00A25D0D"/>
    <w:rsid w:val="00A971F2"/>
    <w:rsid w:val="00AC69CF"/>
    <w:rsid w:val="00AD60B4"/>
    <w:rsid w:val="00AF7C9E"/>
    <w:rsid w:val="00B10E09"/>
    <w:rsid w:val="00B11D3C"/>
    <w:rsid w:val="00B32682"/>
    <w:rsid w:val="00BA75AA"/>
    <w:rsid w:val="00C05643"/>
    <w:rsid w:val="00C2136C"/>
    <w:rsid w:val="00C42952"/>
    <w:rsid w:val="00C46E8E"/>
    <w:rsid w:val="00C63213"/>
    <w:rsid w:val="00C824B7"/>
    <w:rsid w:val="00C85FC8"/>
    <w:rsid w:val="00C872D9"/>
    <w:rsid w:val="00CC3C41"/>
    <w:rsid w:val="00CE3DCC"/>
    <w:rsid w:val="00D245A9"/>
    <w:rsid w:val="00D35DB8"/>
    <w:rsid w:val="00D4595C"/>
    <w:rsid w:val="00D500F7"/>
    <w:rsid w:val="00D55E79"/>
    <w:rsid w:val="00D71FF9"/>
    <w:rsid w:val="00D921A5"/>
    <w:rsid w:val="00DB6834"/>
    <w:rsid w:val="00DC1335"/>
    <w:rsid w:val="00DC7A69"/>
    <w:rsid w:val="00DE50A3"/>
    <w:rsid w:val="00E05070"/>
    <w:rsid w:val="00E051F7"/>
    <w:rsid w:val="00E63B40"/>
    <w:rsid w:val="00E63D94"/>
    <w:rsid w:val="00E772B7"/>
    <w:rsid w:val="00E8692F"/>
    <w:rsid w:val="00EA502B"/>
    <w:rsid w:val="00EF1CA7"/>
    <w:rsid w:val="00F007ED"/>
    <w:rsid w:val="00F1674B"/>
    <w:rsid w:val="00F16FE2"/>
    <w:rsid w:val="00F34868"/>
    <w:rsid w:val="00F374B4"/>
    <w:rsid w:val="00F429F4"/>
    <w:rsid w:val="00F45567"/>
    <w:rsid w:val="00F52B2F"/>
    <w:rsid w:val="00F52C76"/>
    <w:rsid w:val="00F57748"/>
    <w:rsid w:val="00F8362C"/>
    <w:rsid w:val="00FA04F8"/>
    <w:rsid w:val="00FA22FA"/>
    <w:rsid w:val="00FD63B0"/>
    <w:rsid w:val="00FD7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8D9DD5"/>
  <w15:chartTrackingRefBased/>
  <w15:docId w15:val="{8776F61D-A9C6-4BC5-AF4B-7A2B28B07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8" ma:contentTypeDescription="Create a new document." ma:contentTypeScope="" ma:versionID="6830ac6934913559344bc964dc19d759">
  <xsd:schema xmlns:xsd="http://www.w3.org/2001/XMLSchema" xmlns:xs="http://www.w3.org/2001/XMLSchema" xmlns:p="http://schemas.microsoft.com/office/2006/metadata/properties" xmlns:ns3="695485dd-417c-4530-8251-460e4c8696b8" targetNamespace="http://schemas.microsoft.com/office/2006/metadata/properties" ma:root="true" ma:fieldsID="0a9cfffb4babfade36c5121b8071cddd"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C323BC-225B-4DA0-8863-D1AD0E481B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F30C4A-FD05-4FC9-8851-A3C54E73FDB2}">
  <ds:schemaRefs>
    <ds:schemaRef ds:uri="http://schemas.microsoft.com/sharepoint/v3/contenttype/forms"/>
  </ds:schemaRefs>
</ds:datastoreItem>
</file>

<file path=customXml/itemProps3.xml><?xml version="1.0" encoding="utf-8"?>
<ds:datastoreItem xmlns:ds="http://schemas.openxmlformats.org/officeDocument/2006/customXml" ds:itemID="{444D6FCE-9FDF-467D-A8B3-7AD36871116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6</Pages>
  <Words>2135</Words>
  <Characters>12173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Katie</dc:creator>
  <cp:keywords/>
  <dc:description/>
  <cp:lastModifiedBy>Lewis, Katie</cp:lastModifiedBy>
  <cp:revision>154</cp:revision>
  <dcterms:created xsi:type="dcterms:W3CDTF">2021-08-23T11:45:00Z</dcterms:created>
  <dcterms:modified xsi:type="dcterms:W3CDTF">2021-08-23T14:01:00Z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2021-08-23T11:52:02Z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a2d9a83d-9e4a-408a-a9a8-7d94368086cf</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