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3690"/>
        <w:tblW w:w="7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323"/>
        <w:gridCol w:w="1586"/>
        <w:gridCol w:w="2039"/>
      </w:tblGrid>
      <w:tr w:rsidR="00D1563A" w:rsidRPr="003B423A" w14:paraId="0B8352E2" w14:textId="77777777" w:rsidTr="007C4798">
        <w:trPr>
          <w:trHeight w:val="508"/>
        </w:trPr>
        <w:tc>
          <w:tcPr>
            <w:tcW w:w="1980" w:type="dxa"/>
            <w:shd w:val="pct15" w:color="auto" w:fill="auto"/>
          </w:tcPr>
          <w:p w14:paraId="57633E9E" w14:textId="77777777" w:rsidR="00D1563A" w:rsidRPr="003B423A" w:rsidRDefault="00D1563A" w:rsidP="007C4798">
            <w:pPr>
              <w:spacing w:before="120" w:after="120" w:line="360" w:lineRule="auto"/>
              <w:jc w:val="both"/>
              <w:rPr>
                <w:b/>
                <w:sz w:val="24"/>
                <w:szCs w:val="24"/>
              </w:rPr>
            </w:pPr>
            <w:r w:rsidRPr="003B423A">
              <w:rPr>
                <w:b/>
                <w:sz w:val="24"/>
                <w:szCs w:val="24"/>
              </w:rPr>
              <w:t>Student Name:</w:t>
            </w:r>
          </w:p>
        </w:tc>
        <w:tc>
          <w:tcPr>
            <w:tcW w:w="5948" w:type="dxa"/>
            <w:gridSpan w:val="3"/>
          </w:tcPr>
          <w:p w14:paraId="15662AC4" w14:textId="77777777" w:rsidR="00D1563A" w:rsidRPr="003B423A" w:rsidRDefault="00D1563A" w:rsidP="007C4798">
            <w:pPr>
              <w:spacing w:before="120" w:after="120" w:line="360" w:lineRule="auto"/>
              <w:jc w:val="both"/>
              <w:rPr>
                <w:bCs/>
                <w:sz w:val="24"/>
                <w:szCs w:val="24"/>
              </w:rPr>
            </w:pPr>
            <w:proofErr w:type="spellStart"/>
            <w:r w:rsidRPr="003B423A">
              <w:rPr>
                <w:bCs/>
                <w:sz w:val="24"/>
                <w:szCs w:val="24"/>
              </w:rPr>
              <w:t>Rajwinder</w:t>
            </w:r>
            <w:proofErr w:type="spellEnd"/>
            <w:r w:rsidRPr="003B423A">
              <w:rPr>
                <w:bCs/>
                <w:sz w:val="24"/>
                <w:szCs w:val="24"/>
              </w:rPr>
              <w:t xml:space="preserve"> Kaur</w:t>
            </w:r>
          </w:p>
        </w:tc>
      </w:tr>
      <w:tr w:rsidR="00D1563A" w:rsidRPr="003B423A" w14:paraId="4E284E22" w14:textId="77777777" w:rsidTr="007C4798">
        <w:trPr>
          <w:trHeight w:val="508"/>
        </w:trPr>
        <w:tc>
          <w:tcPr>
            <w:tcW w:w="1980" w:type="dxa"/>
            <w:shd w:val="pct15" w:color="auto" w:fill="auto"/>
          </w:tcPr>
          <w:p w14:paraId="480F6BFD" w14:textId="77777777" w:rsidR="00D1563A" w:rsidRPr="003B423A" w:rsidRDefault="00D1563A" w:rsidP="007C4798">
            <w:pPr>
              <w:spacing w:before="120" w:after="120" w:line="360" w:lineRule="auto"/>
              <w:jc w:val="both"/>
              <w:rPr>
                <w:b/>
                <w:sz w:val="24"/>
                <w:szCs w:val="24"/>
              </w:rPr>
            </w:pPr>
            <w:r w:rsidRPr="003B423A">
              <w:rPr>
                <w:b/>
                <w:sz w:val="24"/>
                <w:szCs w:val="24"/>
              </w:rPr>
              <w:t>Student ID:</w:t>
            </w:r>
          </w:p>
        </w:tc>
        <w:tc>
          <w:tcPr>
            <w:tcW w:w="5948" w:type="dxa"/>
            <w:gridSpan w:val="3"/>
          </w:tcPr>
          <w:p w14:paraId="12AE921E" w14:textId="77777777" w:rsidR="00D1563A" w:rsidRPr="003B423A" w:rsidRDefault="00D1563A" w:rsidP="007C4798">
            <w:pPr>
              <w:spacing w:before="120" w:after="120" w:line="360" w:lineRule="auto"/>
              <w:jc w:val="both"/>
              <w:rPr>
                <w:bCs/>
                <w:sz w:val="24"/>
                <w:szCs w:val="24"/>
              </w:rPr>
            </w:pPr>
            <w:r w:rsidRPr="003B423A">
              <w:rPr>
                <w:bCs/>
                <w:sz w:val="24"/>
                <w:szCs w:val="24"/>
              </w:rPr>
              <w:t>2214604</w:t>
            </w:r>
          </w:p>
        </w:tc>
      </w:tr>
      <w:tr w:rsidR="00D1563A" w:rsidRPr="003B423A" w14:paraId="1CE7A9AF" w14:textId="77777777" w:rsidTr="007C4798">
        <w:trPr>
          <w:trHeight w:val="508"/>
        </w:trPr>
        <w:tc>
          <w:tcPr>
            <w:tcW w:w="1980" w:type="dxa"/>
            <w:shd w:val="pct15" w:color="auto" w:fill="auto"/>
          </w:tcPr>
          <w:p w14:paraId="7B4A41E5" w14:textId="77777777" w:rsidR="00D1563A" w:rsidRPr="003B423A" w:rsidRDefault="00D1563A" w:rsidP="007C4798">
            <w:pPr>
              <w:spacing w:before="120" w:after="120" w:line="360" w:lineRule="auto"/>
              <w:jc w:val="both"/>
              <w:rPr>
                <w:b/>
                <w:sz w:val="24"/>
                <w:szCs w:val="24"/>
              </w:rPr>
            </w:pPr>
            <w:r w:rsidRPr="003B423A">
              <w:rPr>
                <w:b/>
                <w:sz w:val="24"/>
                <w:szCs w:val="24"/>
              </w:rPr>
              <w:t>Programme:</w:t>
            </w:r>
          </w:p>
        </w:tc>
        <w:tc>
          <w:tcPr>
            <w:tcW w:w="5948" w:type="dxa"/>
            <w:gridSpan w:val="3"/>
          </w:tcPr>
          <w:p w14:paraId="6ACEDC55" w14:textId="77777777" w:rsidR="00D1563A" w:rsidRPr="003B423A" w:rsidRDefault="00D1563A" w:rsidP="007C4798">
            <w:pPr>
              <w:spacing w:before="120" w:after="120" w:line="360" w:lineRule="auto"/>
              <w:jc w:val="both"/>
              <w:rPr>
                <w:bCs/>
                <w:sz w:val="24"/>
                <w:szCs w:val="24"/>
              </w:rPr>
            </w:pPr>
            <w:r w:rsidRPr="003B423A">
              <w:rPr>
                <w:bCs/>
                <w:sz w:val="24"/>
                <w:szCs w:val="24"/>
              </w:rPr>
              <w:t>BA (Hons) Business Management</w:t>
            </w:r>
          </w:p>
        </w:tc>
      </w:tr>
      <w:tr w:rsidR="00D1563A" w:rsidRPr="003B423A" w14:paraId="43C3DCAC" w14:textId="77777777" w:rsidTr="007C4798">
        <w:trPr>
          <w:trHeight w:val="492"/>
        </w:trPr>
        <w:tc>
          <w:tcPr>
            <w:tcW w:w="1980" w:type="dxa"/>
            <w:shd w:val="pct15" w:color="auto" w:fill="auto"/>
          </w:tcPr>
          <w:p w14:paraId="7E655B56" w14:textId="77777777" w:rsidR="00D1563A" w:rsidRPr="003B423A" w:rsidRDefault="00D1563A" w:rsidP="007C4798">
            <w:pPr>
              <w:spacing w:before="120" w:after="120" w:line="360" w:lineRule="auto"/>
              <w:jc w:val="both"/>
              <w:rPr>
                <w:b/>
                <w:sz w:val="24"/>
                <w:szCs w:val="24"/>
              </w:rPr>
            </w:pPr>
            <w:r w:rsidRPr="003B423A">
              <w:rPr>
                <w:b/>
                <w:sz w:val="24"/>
                <w:szCs w:val="24"/>
              </w:rPr>
              <w:t>Module:</w:t>
            </w:r>
          </w:p>
        </w:tc>
        <w:tc>
          <w:tcPr>
            <w:tcW w:w="5948" w:type="dxa"/>
            <w:gridSpan w:val="3"/>
          </w:tcPr>
          <w:p w14:paraId="116DFE5C" w14:textId="77777777" w:rsidR="00D1563A" w:rsidRPr="003B423A" w:rsidRDefault="00D1563A" w:rsidP="007C4798">
            <w:pPr>
              <w:spacing w:before="120" w:after="120" w:line="360" w:lineRule="auto"/>
              <w:jc w:val="both"/>
              <w:rPr>
                <w:bCs/>
                <w:sz w:val="24"/>
                <w:szCs w:val="24"/>
              </w:rPr>
            </w:pPr>
            <w:r w:rsidRPr="003B423A">
              <w:rPr>
                <w:bCs/>
                <w:sz w:val="24"/>
                <w:szCs w:val="24"/>
              </w:rPr>
              <w:t>Project Management</w:t>
            </w:r>
          </w:p>
        </w:tc>
      </w:tr>
      <w:tr w:rsidR="00D1563A" w:rsidRPr="003B423A" w14:paraId="047633D4" w14:textId="77777777" w:rsidTr="007C4798">
        <w:trPr>
          <w:trHeight w:val="1078"/>
        </w:trPr>
        <w:tc>
          <w:tcPr>
            <w:tcW w:w="1980" w:type="dxa"/>
            <w:shd w:val="pct15" w:color="auto" w:fill="auto"/>
          </w:tcPr>
          <w:p w14:paraId="4BF596BD" w14:textId="77777777" w:rsidR="00D1563A" w:rsidRPr="003B423A" w:rsidRDefault="00D1563A" w:rsidP="007C4798">
            <w:pPr>
              <w:spacing w:before="120" w:after="120" w:line="360" w:lineRule="auto"/>
              <w:jc w:val="both"/>
              <w:rPr>
                <w:b/>
                <w:sz w:val="24"/>
                <w:szCs w:val="24"/>
              </w:rPr>
            </w:pPr>
            <w:r w:rsidRPr="003B423A">
              <w:rPr>
                <w:b/>
                <w:sz w:val="24"/>
                <w:szCs w:val="24"/>
              </w:rPr>
              <w:t>Module code:</w:t>
            </w:r>
          </w:p>
        </w:tc>
        <w:tc>
          <w:tcPr>
            <w:tcW w:w="2323" w:type="dxa"/>
          </w:tcPr>
          <w:p w14:paraId="27A4ABDA" w14:textId="77777777" w:rsidR="00D1563A" w:rsidRPr="003B423A" w:rsidRDefault="00D1563A" w:rsidP="007C4798">
            <w:pPr>
              <w:spacing w:before="120" w:after="120" w:line="360" w:lineRule="auto"/>
              <w:jc w:val="both"/>
              <w:rPr>
                <w:bCs/>
                <w:sz w:val="24"/>
                <w:szCs w:val="24"/>
              </w:rPr>
            </w:pPr>
            <w:r w:rsidRPr="003B423A">
              <w:rPr>
                <w:bCs/>
                <w:sz w:val="24"/>
                <w:szCs w:val="24"/>
              </w:rPr>
              <w:t>LCBB6006</w:t>
            </w:r>
          </w:p>
        </w:tc>
        <w:tc>
          <w:tcPr>
            <w:tcW w:w="1586" w:type="dxa"/>
            <w:shd w:val="clear" w:color="auto" w:fill="D9D9D9"/>
          </w:tcPr>
          <w:p w14:paraId="73617FD7" w14:textId="77777777" w:rsidR="00D1563A" w:rsidRPr="003B423A" w:rsidRDefault="00D1563A" w:rsidP="007C4798">
            <w:pPr>
              <w:pStyle w:val="Heading2"/>
              <w:spacing w:line="360" w:lineRule="auto"/>
              <w:rPr>
                <w:rFonts w:ascii="Times New Roman" w:hAnsi="Times New Roman" w:cs="Times New Roman"/>
                <w:sz w:val="24"/>
                <w:szCs w:val="24"/>
              </w:rPr>
            </w:pPr>
            <w:r w:rsidRPr="003B423A">
              <w:rPr>
                <w:rFonts w:ascii="Times New Roman" w:hAnsi="Times New Roman" w:cs="Times New Roman"/>
                <w:sz w:val="24"/>
                <w:szCs w:val="24"/>
              </w:rPr>
              <w:t>Submission Date</w:t>
            </w:r>
          </w:p>
        </w:tc>
        <w:tc>
          <w:tcPr>
            <w:tcW w:w="2039" w:type="dxa"/>
          </w:tcPr>
          <w:p w14:paraId="7E725D67" w14:textId="77777777" w:rsidR="00D1563A" w:rsidRPr="003B423A" w:rsidRDefault="00D1563A" w:rsidP="007C4798">
            <w:pPr>
              <w:spacing w:before="120" w:after="120" w:line="360" w:lineRule="auto"/>
              <w:jc w:val="both"/>
              <w:rPr>
                <w:b/>
                <w:sz w:val="24"/>
                <w:szCs w:val="24"/>
              </w:rPr>
            </w:pPr>
            <w:r w:rsidRPr="003B423A">
              <w:rPr>
                <w:b/>
                <w:sz w:val="24"/>
                <w:szCs w:val="24"/>
              </w:rPr>
              <w:t>17 October 2025</w:t>
            </w:r>
          </w:p>
        </w:tc>
      </w:tr>
      <w:tr w:rsidR="00D1563A" w:rsidRPr="003B423A" w14:paraId="18854191" w14:textId="77777777" w:rsidTr="007C4798">
        <w:trPr>
          <w:trHeight w:val="508"/>
        </w:trPr>
        <w:tc>
          <w:tcPr>
            <w:tcW w:w="1980" w:type="dxa"/>
            <w:shd w:val="pct15" w:color="auto" w:fill="auto"/>
          </w:tcPr>
          <w:p w14:paraId="45AF05C9" w14:textId="77777777" w:rsidR="00D1563A" w:rsidRPr="003B423A" w:rsidRDefault="00D1563A" w:rsidP="007C4798">
            <w:pPr>
              <w:spacing w:before="120" w:after="120" w:line="360" w:lineRule="auto"/>
              <w:jc w:val="both"/>
              <w:rPr>
                <w:b/>
                <w:sz w:val="24"/>
                <w:szCs w:val="24"/>
              </w:rPr>
            </w:pPr>
            <w:r w:rsidRPr="003B423A">
              <w:rPr>
                <w:b/>
                <w:sz w:val="24"/>
                <w:szCs w:val="24"/>
              </w:rPr>
              <w:t>Lecturer:</w:t>
            </w:r>
          </w:p>
        </w:tc>
        <w:tc>
          <w:tcPr>
            <w:tcW w:w="2323" w:type="dxa"/>
          </w:tcPr>
          <w:p w14:paraId="667DCB94" w14:textId="77777777" w:rsidR="00D1563A" w:rsidRPr="003B423A" w:rsidRDefault="00D1563A" w:rsidP="007C4798">
            <w:pPr>
              <w:spacing w:before="120" w:after="120" w:line="360" w:lineRule="auto"/>
              <w:jc w:val="both"/>
              <w:rPr>
                <w:bCs/>
                <w:sz w:val="24"/>
                <w:szCs w:val="24"/>
              </w:rPr>
            </w:pPr>
            <w:r w:rsidRPr="003B423A">
              <w:rPr>
                <w:bCs/>
                <w:sz w:val="24"/>
                <w:szCs w:val="24"/>
              </w:rPr>
              <w:t>Dr Said Usman</w:t>
            </w:r>
          </w:p>
        </w:tc>
        <w:tc>
          <w:tcPr>
            <w:tcW w:w="1586" w:type="dxa"/>
            <w:shd w:val="clear" w:color="auto" w:fill="D9D9D9"/>
          </w:tcPr>
          <w:p w14:paraId="02F7EBA0" w14:textId="77777777" w:rsidR="00D1563A" w:rsidRPr="003B423A" w:rsidRDefault="00D1563A" w:rsidP="007C4798">
            <w:pPr>
              <w:spacing w:before="120" w:after="120" w:line="360" w:lineRule="auto"/>
              <w:jc w:val="both"/>
              <w:rPr>
                <w:b/>
                <w:sz w:val="24"/>
                <w:szCs w:val="24"/>
              </w:rPr>
            </w:pPr>
            <w:r w:rsidRPr="003B423A">
              <w:rPr>
                <w:b/>
                <w:sz w:val="24"/>
                <w:szCs w:val="24"/>
              </w:rPr>
              <w:t>Internal Verifier:</w:t>
            </w:r>
          </w:p>
        </w:tc>
        <w:tc>
          <w:tcPr>
            <w:tcW w:w="2039" w:type="dxa"/>
          </w:tcPr>
          <w:p w14:paraId="7C16FA17" w14:textId="77777777" w:rsidR="00D1563A" w:rsidRPr="003B423A" w:rsidRDefault="00D1563A" w:rsidP="007C4798">
            <w:pPr>
              <w:spacing w:before="120" w:after="120" w:line="360" w:lineRule="auto"/>
              <w:jc w:val="both"/>
              <w:rPr>
                <w:b/>
                <w:sz w:val="24"/>
                <w:szCs w:val="24"/>
              </w:rPr>
            </w:pPr>
            <w:r w:rsidRPr="003B423A">
              <w:rPr>
                <w:b/>
                <w:sz w:val="24"/>
                <w:szCs w:val="24"/>
              </w:rPr>
              <w:t>Dr Anupam Mazumdar</w:t>
            </w:r>
          </w:p>
        </w:tc>
      </w:tr>
      <w:tr w:rsidR="00D1563A" w:rsidRPr="003B423A" w14:paraId="7A2F436A" w14:textId="77777777" w:rsidTr="007C4798">
        <w:trPr>
          <w:trHeight w:val="754"/>
        </w:trPr>
        <w:tc>
          <w:tcPr>
            <w:tcW w:w="1980" w:type="dxa"/>
            <w:shd w:val="pct15" w:color="auto" w:fill="auto"/>
          </w:tcPr>
          <w:p w14:paraId="4B310FCC" w14:textId="77777777" w:rsidR="00D1563A" w:rsidRPr="003B423A" w:rsidRDefault="00D1563A" w:rsidP="007C4798">
            <w:pPr>
              <w:spacing w:before="120" w:after="120" w:line="360" w:lineRule="auto"/>
              <w:jc w:val="both"/>
              <w:rPr>
                <w:b/>
                <w:sz w:val="24"/>
                <w:szCs w:val="24"/>
              </w:rPr>
            </w:pPr>
            <w:r w:rsidRPr="003B423A">
              <w:rPr>
                <w:b/>
                <w:sz w:val="24"/>
                <w:szCs w:val="24"/>
              </w:rPr>
              <w:t>Assignment Title:</w:t>
            </w:r>
          </w:p>
        </w:tc>
        <w:tc>
          <w:tcPr>
            <w:tcW w:w="2323" w:type="dxa"/>
          </w:tcPr>
          <w:p w14:paraId="3437E0D3" w14:textId="77777777" w:rsidR="00D1563A" w:rsidRPr="003B423A" w:rsidRDefault="00D1563A" w:rsidP="007C4798">
            <w:pPr>
              <w:spacing w:before="120" w:after="120" w:line="360" w:lineRule="auto"/>
              <w:jc w:val="both"/>
              <w:rPr>
                <w:sz w:val="24"/>
                <w:szCs w:val="24"/>
              </w:rPr>
            </w:pPr>
            <w:r w:rsidRPr="003B423A">
              <w:rPr>
                <w:sz w:val="24"/>
                <w:szCs w:val="24"/>
              </w:rPr>
              <w:t xml:space="preserve">Component 1: Coursework: Essay </w:t>
            </w:r>
          </w:p>
        </w:tc>
        <w:tc>
          <w:tcPr>
            <w:tcW w:w="1586" w:type="dxa"/>
            <w:shd w:val="pct15" w:color="auto" w:fill="auto"/>
          </w:tcPr>
          <w:p w14:paraId="5EB8BEB7" w14:textId="77777777" w:rsidR="00D1563A" w:rsidRPr="003B423A" w:rsidRDefault="00D1563A" w:rsidP="007C4798">
            <w:pPr>
              <w:spacing w:before="120" w:after="120" w:line="360" w:lineRule="auto"/>
              <w:jc w:val="both"/>
              <w:rPr>
                <w:b/>
                <w:sz w:val="24"/>
                <w:szCs w:val="24"/>
              </w:rPr>
            </w:pPr>
            <w:r w:rsidRPr="003B423A">
              <w:rPr>
                <w:b/>
                <w:sz w:val="24"/>
                <w:szCs w:val="24"/>
              </w:rPr>
              <w:t>Word count (or equivalent):</w:t>
            </w:r>
          </w:p>
        </w:tc>
        <w:tc>
          <w:tcPr>
            <w:tcW w:w="2039" w:type="dxa"/>
          </w:tcPr>
          <w:p w14:paraId="707957EE" w14:textId="61C3D54A" w:rsidR="00D1563A" w:rsidRPr="003B423A" w:rsidRDefault="00D1563A" w:rsidP="007C4798">
            <w:pPr>
              <w:spacing w:before="120" w:after="120" w:line="360" w:lineRule="auto"/>
              <w:jc w:val="both"/>
              <w:rPr>
                <w:sz w:val="24"/>
                <w:szCs w:val="24"/>
              </w:rPr>
            </w:pPr>
            <w:r>
              <w:rPr>
                <w:sz w:val="24"/>
                <w:szCs w:val="24"/>
              </w:rPr>
              <w:t>2</w:t>
            </w:r>
            <w:r w:rsidR="00083E24">
              <w:rPr>
                <w:sz w:val="24"/>
                <w:szCs w:val="24"/>
              </w:rPr>
              <w:t>072</w:t>
            </w:r>
          </w:p>
        </w:tc>
      </w:tr>
    </w:tbl>
    <w:p w14:paraId="023A2063" w14:textId="77777777" w:rsidR="00D1563A" w:rsidRDefault="00D1563A" w:rsidP="00D1563A">
      <w:pPr>
        <w:spacing w:after="160" w:line="259" w:lineRule="auto"/>
        <w:rPr>
          <w:b/>
          <w:bCs/>
          <w:sz w:val="24"/>
          <w:szCs w:val="24"/>
        </w:rPr>
      </w:pPr>
      <w:r>
        <w:rPr>
          <w:b/>
          <w:bCs/>
          <w:sz w:val="24"/>
          <w:szCs w:val="24"/>
        </w:rPr>
        <w:br w:type="page"/>
      </w:r>
    </w:p>
    <w:p w14:paraId="0AF93894" w14:textId="77777777" w:rsidR="00D1563A" w:rsidRDefault="00D1563A" w:rsidP="00D1563A">
      <w:pPr>
        <w:tabs>
          <w:tab w:val="left" w:pos="5130"/>
        </w:tabs>
        <w:spacing w:line="360" w:lineRule="auto"/>
        <w:rPr>
          <w:sz w:val="24"/>
          <w:szCs w:val="24"/>
        </w:rPr>
      </w:pPr>
      <w:r w:rsidRPr="00631601">
        <w:rPr>
          <w:b/>
          <w:bCs/>
          <w:sz w:val="24"/>
          <w:szCs w:val="24"/>
        </w:rPr>
        <w:lastRenderedPageBreak/>
        <w:t>Contents Page</w:t>
      </w:r>
    </w:p>
    <w:p w14:paraId="15FC4B9B" w14:textId="77777777" w:rsidR="00D1563A" w:rsidRPr="00B770CF" w:rsidRDefault="00D1563A" w:rsidP="00D1563A">
      <w:pPr>
        <w:tabs>
          <w:tab w:val="left" w:pos="5130"/>
        </w:tabs>
        <w:spacing w:line="360" w:lineRule="auto"/>
        <w:rPr>
          <w:sz w:val="24"/>
          <w:szCs w:val="24"/>
        </w:rPr>
      </w:pPr>
      <w:r w:rsidRPr="00631601">
        <w:rPr>
          <w:b/>
          <w:bCs/>
          <w:sz w:val="24"/>
          <w:szCs w:val="24"/>
        </w:rPr>
        <w:t>Introduction</w:t>
      </w:r>
      <w:r>
        <w:rPr>
          <w:b/>
          <w:bCs/>
          <w:sz w:val="24"/>
          <w:szCs w:val="24"/>
        </w:rPr>
        <w:t xml:space="preserve"> …………………………………………………………………………….. 3</w:t>
      </w:r>
    </w:p>
    <w:p w14:paraId="0AED2882" w14:textId="77777777" w:rsidR="00D1563A" w:rsidRPr="00631601" w:rsidRDefault="00D1563A" w:rsidP="00D1563A">
      <w:pPr>
        <w:pStyle w:val="ListParagraph"/>
        <w:numPr>
          <w:ilvl w:val="0"/>
          <w:numId w:val="7"/>
        </w:numPr>
        <w:spacing w:after="160" w:line="360" w:lineRule="auto"/>
        <w:rPr>
          <w:sz w:val="24"/>
          <w:szCs w:val="24"/>
        </w:rPr>
      </w:pPr>
      <w:r w:rsidRPr="00631601">
        <w:rPr>
          <w:sz w:val="24"/>
          <w:szCs w:val="24"/>
        </w:rPr>
        <w:t>Company overview</w:t>
      </w:r>
    </w:p>
    <w:p w14:paraId="4737B817" w14:textId="77777777" w:rsidR="00D1563A" w:rsidRPr="00631601" w:rsidRDefault="00D1563A" w:rsidP="00D1563A">
      <w:pPr>
        <w:pStyle w:val="ListParagraph"/>
        <w:numPr>
          <w:ilvl w:val="0"/>
          <w:numId w:val="7"/>
        </w:numPr>
        <w:spacing w:after="160" w:line="360" w:lineRule="auto"/>
        <w:rPr>
          <w:sz w:val="24"/>
          <w:szCs w:val="24"/>
        </w:rPr>
      </w:pPr>
      <w:r w:rsidRPr="00631601">
        <w:rPr>
          <w:sz w:val="24"/>
          <w:szCs w:val="24"/>
        </w:rPr>
        <w:t>Market context and problem statement</w:t>
      </w:r>
    </w:p>
    <w:p w14:paraId="3F9E16AC" w14:textId="77777777" w:rsidR="00D1563A" w:rsidRPr="00631601" w:rsidRDefault="00D1563A" w:rsidP="00D1563A">
      <w:pPr>
        <w:pStyle w:val="ListParagraph"/>
        <w:numPr>
          <w:ilvl w:val="0"/>
          <w:numId w:val="7"/>
        </w:numPr>
        <w:spacing w:after="160" w:line="360" w:lineRule="auto"/>
        <w:rPr>
          <w:sz w:val="24"/>
          <w:szCs w:val="24"/>
        </w:rPr>
      </w:pPr>
      <w:r w:rsidRPr="00631601">
        <w:rPr>
          <w:sz w:val="24"/>
          <w:szCs w:val="24"/>
        </w:rPr>
        <w:t>Selected project and rationale</w:t>
      </w:r>
    </w:p>
    <w:p w14:paraId="2ED88B38" w14:textId="77777777" w:rsidR="00D1563A" w:rsidRPr="00631601" w:rsidRDefault="00D1563A" w:rsidP="00D1563A">
      <w:pPr>
        <w:spacing w:after="160" w:line="360" w:lineRule="auto"/>
        <w:rPr>
          <w:b/>
          <w:bCs/>
          <w:sz w:val="24"/>
          <w:szCs w:val="24"/>
        </w:rPr>
      </w:pPr>
      <w:r w:rsidRPr="00631601">
        <w:rPr>
          <w:b/>
          <w:bCs/>
          <w:sz w:val="24"/>
          <w:szCs w:val="24"/>
        </w:rPr>
        <w:t>Project Definition</w:t>
      </w:r>
      <w:r>
        <w:rPr>
          <w:b/>
          <w:bCs/>
          <w:sz w:val="24"/>
          <w:szCs w:val="24"/>
        </w:rPr>
        <w:t xml:space="preserve"> ………………………………………………………………………… 4</w:t>
      </w:r>
    </w:p>
    <w:p w14:paraId="4461A8CD" w14:textId="77777777" w:rsidR="00D1563A" w:rsidRPr="00631601" w:rsidRDefault="00D1563A" w:rsidP="00D1563A">
      <w:pPr>
        <w:pStyle w:val="ListParagraph"/>
        <w:numPr>
          <w:ilvl w:val="0"/>
          <w:numId w:val="6"/>
        </w:numPr>
        <w:spacing w:after="160" w:line="360" w:lineRule="auto"/>
        <w:rPr>
          <w:sz w:val="24"/>
          <w:szCs w:val="24"/>
        </w:rPr>
      </w:pPr>
      <w:r>
        <w:rPr>
          <w:sz w:val="24"/>
          <w:szCs w:val="24"/>
        </w:rPr>
        <w:t xml:space="preserve">Project </w:t>
      </w:r>
      <w:r w:rsidRPr="00631601">
        <w:rPr>
          <w:sz w:val="24"/>
          <w:szCs w:val="24"/>
        </w:rPr>
        <w:t>Aim</w:t>
      </w:r>
    </w:p>
    <w:p w14:paraId="7195A8EC" w14:textId="77777777" w:rsidR="00D1563A" w:rsidRPr="00631601" w:rsidRDefault="00D1563A" w:rsidP="00D1563A">
      <w:pPr>
        <w:pStyle w:val="ListParagraph"/>
        <w:numPr>
          <w:ilvl w:val="0"/>
          <w:numId w:val="6"/>
        </w:numPr>
        <w:spacing w:after="160" w:line="360" w:lineRule="auto"/>
        <w:rPr>
          <w:sz w:val="24"/>
          <w:szCs w:val="24"/>
        </w:rPr>
      </w:pPr>
      <w:r w:rsidRPr="00631601">
        <w:rPr>
          <w:sz w:val="24"/>
          <w:szCs w:val="24"/>
        </w:rPr>
        <w:t>SMART objectives (month 3 and month 12)</w:t>
      </w:r>
    </w:p>
    <w:p w14:paraId="157E4785" w14:textId="77777777" w:rsidR="00D1563A" w:rsidRPr="00631601" w:rsidRDefault="00D1563A" w:rsidP="00D1563A">
      <w:pPr>
        <w:pStyle w:val="ListParagraph"/>
        <w:numPr>
          <w:ilvl w:val="0"/>
          <w:numId w:val="6"/>
        </w:numPr>
        <w:spacing w:after="160" w:line="360" w:lineRule="auto"/>
        <w:rPr>
          <w:sz w:val="24"/>
          <w:szCs w:val="24"/>
        </w:rPr>
      </w:pPr>
      <w:r w:rsidRPr="00631601">
        <w:rPr>
          <w:sz w:val="24"/>
          <w:szCs w:val="24"/>
        </w:rPr>
        <w:t>Scope in and scope out</w:t>
      </w:r>
    </w:p>
    <w:p w14:paraId="288A6E71" w14:textId="77777777" w:rsidR="00D1563A" w:rsidRPr="00631601" w:rsidRDefault="00D1563A" w:rsidP="00D1563A">
      <w:pPr>
        <w:pStyle w:val="ListParagraph"/>
        <w:numPr>
          <w:ilvl w:val="0"/>
          <w:numId w:val="6"/>
        </w:numPr>
        <w:spacing w:after="160" w:line="360" w:lineRule="auto"/>
        <w:rPr>
          <w:sz w:val="24"/>
          <w:szCs w:val="24"/>
        </w:rPr>
      </w:pPr>
      <w:r w:rsidRPr="00631601">
        <w:rPr>
          <w:sz w:val="24"/>
          <w:szCs w:val="24"/>
        </w:rPr>
        <w:t>Benefits and success criteria</w:t>
      </w:r>
    </w:p>
    <w:p w14:paraId="61BBB692" w14:textId="77777777" w:rsidR="00D1563A" w:rsidRPr="00631601" w:rsidRDefault="00D1563A" w:rsidP="00D1563A">
      <w:pPr>
        <w:spacing w:after="160" w:line="360" w:lineRule="auto"/>
        <w:rPr>
          <w:b/>
          <w:bCs/>
          <w:sz w:val="24"/>
          <w:szCs w:val="24"/>
        </w:rPr>
      </w:pPr>
      <w:r w:rsidRPr="00631601">
        <w:rPr>
          <w:b/>
          <w:bCs/>
          <w:sz w:val="24"/>
          <w:szCs w:val="24"/>
        </w:rPr>
        <w:t>Theoretical Frame</w:t>
      </w:r>
      <w:r>
        <w:rPr>
          <w:b/>
          <w:bCs/>
          <w:sz w:val="24"/>
          <w:szCs w:val="24"/>
        </w:rPr>
        <w:t>……………………………………………………………………………5</w:t>
      </w:r>
    </w:p>
    <w:p w14:paraId="7957F0DA" w14:textId="77777777" w:rsidR="00D1563A" w:rsidRPr="00631601" w:rsidRDefault="00D1563A" w:rsidP="00D1563A">
      <w:pPr>
        <w:pStyle w:val="ListParagraph"/>
        <w:numPr>
          <w:ilvl w:val="0"/>
          <w:numId w:val="8"/>
        </w:numPr>
        <w:spacing w:after="160" w:line="360" w:lineRule="auto"/>
        <w:rPr>
          <w:sz w:val="24"/>
          <w:szCs w:val="24"/>
        </w:rPr>
      </w:pPr>
      <w:r w:rsidRPr="00631601">
        <w:rPr>
          <w:sz w:val="24"/>
          <w:szCs w:val="24"/>
        </w:rPr>
        <w:t>PRINCE2-7 governance (people, sustainability, stages)</w:t>
      </w:r>
    </w:p>
    <w:p w14:paraId="3DBFD807" w14:textId="77777777" w:rsidR="00D1563A" w:rsidRDefault="00D1563A" w:rsidP="00D1563A">
      <w:pPr>
        <w:pStyle w:val="ListParagraph"/>
        <w:numPr>
          <w:ilvl w:val="0"/>
          <w:numId w:val="8"/>
        </w:numPr>
        <w:spacing w:after="160" w:line="360" w:lineRule="auto"/>
        <w:rPr>
          <w:sz w:val="24"/>
          <w:szCs w:val="24"/>
        </w:rPr>
      </w:pPr>
      <w:r w:rsidRPr="00631601">
        <w:rPr>
          <w:sz w:val="24"/>
          <w:szCs w:val="24"/>
        </w:rPr>
        <w:t>Resource-Based View strategy and implications</w:t>
      </w:r>
    </w:p>
    <w:p w14:paraId="03CF4FB3" w14:textId="77777777" w:rsidR="00D1563A" w:rsidRDefault="00D1563A" w:rsidP="00D1563A">
      <w:pPr>
        <w:spacing w:after="160" w:line="360" w:lineRule="auto"/>
        <w:rPr>
          <w:b/>
          <w:bCs/>
          <w:sz w:val="24"/>
          <w:szCs w:val="24"/>
          <w:lang w:val="en-IN"/>
        </w:rPr>
      </w:pPr>
      <w:r w:rsidRPr="008F714A">
        <w:rPr>
          <w:b/>
          <w:bCs/>
          <w:sz w:val="24"/>
          <w:szCs w:val="24"/>
          <w:lang w:val="en-IN"/>
        </w:rPr>
        <w:t>Project Outputs (Deliverables and Direct Results)</w:t>
      </w:r>
      <w:r>
        <w:rPr>
          <w:b/>
          <w:bCs/>
          <w:sz w:val="24"/>
          <w:szCs w:val="24"/>
          <w:lang w:val="en-IN"/>
        </w:rPr>
        <w:t xml:space="preserve"> ……………………………………… 5</w:t>
      </w:r>
    </w:p>
    <w:p w14:paraId="4331409F" w14:textId="77777777" w:rsidR="00D1563A" w:rsidRPr="0038570E" w:rsidRDefault="00D1563A" w:rsidP="00D1563A">
      <w:pPr>
        <w:spacing w:after="160" w:line="360" w:lineRule="auto"/>
        <w:rPr>
          <w:sz w:val="24"/>
          <w:szCs w:val="24"/>
        </w:rPr>
      </w:pPr>
      <w:r w:rsidRPr="00FD3961">
        <w:rPr>
          <w:b/>
          <w:bCs/>
          <w:sz w:val="24"/>
          <w:szCs w:val="24"/>
        </w:rPr>
        <w:t>Activities Required to Deliver the Outputs</w:t>
      </w:r>
      <w:r>
        <w:rPr>
          <w:b/>
          <w:bCs/>
          <w:sz w:val="24"/>
          <w:szCs w:val="24"/>
        </w:rPr>
        <w:t xml:space="preserve"> …………………………………………….. 6</w:t>
      </w:r>
    </w:p>
    <w:p w14:paraId="5388EF40" w14:textId="77777777" w:rsidR="00D1563A" w:rsidRDefault="00D1563A" w:rsidP="00D1563A">
      <w:pPr>
        <w:spacing w:after="160" w:line="360" w:lineRule="auto"/>
        <w:rPr>
          <w:b/>
          <w:bCs/>
          <w:sz w:val="24"/>
          <w:szCs w:val="24"/>
        </w:rPr>
      </w:pPr>
      <w:r w:rsidRPr="00631601">
        <w:rPr>
          <w:b/>
          <w:bCs/>
          <w:sz w:val="24"/>
          <w:szCs w:val="24"/>
        </w:rPr>
        <w:t>Work Breakdown Structure</w:t>
      </w:r>
      <w:r>
        <w:rPr>
          <w:b/>
          <w:bCs/>
          <w:sz w:val="24"/>
          <w:szCs w:val="24"/>
        </w:rPr>
        <w:t xml:space="preserve"> ………………………………………………………… 8</w:t>
      </w:r>
    </w:p>
    <w:p w14:paraId="474F3BC6" w14:textId="77777777" w:rsidR="00D1563A" w:rsidRPr="0038570E" w:rsidRDefault="00D1563A" w:rsidP="00D1563A">
      <w:pPr>
        <w:spacing w:after="160" w:line="360" w:lineRule="auto"/>
        <w:rPr>
          <w:b/>
          <w:bCs/>
          <w:sz w:val="24"/>
          <w:szCs w:val="24"/>
        </w:rPr>
      </w:pPr>
      <w:r w:rsidRPr="0038570E">
        <w:rPr>
          <w:b/>
          <w:bCs/>
          <w:sz w:val="24"/>
          <w:szCs w:val="24"/>
        </w:rPr>
        <w:t>Dependency chart</w:t>
      </w:r>
      <w:r>
        <w:rPr>
          <w:b/>
          <w:bCs/>
          <w:sz w:val="24"/>
          <w:szCs w:val="24"/>
        </w:rPr>
        <w:t xml:space="preserve"> ………………………………………………………………………… 9</w:t>
      </w:r>
    </w:p>
    <w:p w14:paraId="45B4E662" w14:textId="77777777" w:rsidR="00D1563A" w:rsidRDefault="00D1563A" w:rsidP="00D1563A">
      <w:pPr>
        <w:spacing w:after="160" w:line="360" w:lineRule="auto"/>
        <w:rPr>
          <w:b/>
          <w:bCs/>
          <w:sz w:val="24"/>
          <w:szCs w:val="24"/>
        </w:rPr>
      </w:pPr>
      <w:r w:rsidRPr="0038570E">
        <w:rPr>
          <w:b/>
          <w:bCs/>
          <w:sz w:val="24"/>
          <w:szCs w:val="24"/>
        </w:rPr>
        <w:t>Milestones by month</w:t>
      </w:r>
      <w:r>
        <w:rPr>
          <w:b/>
          <w:bCs/>
          <w:sz w:val="24"/>
          <w:szCs w:val="24"/>
        </w:rPr>
        <w:t xml:space="preserve"> ……………………………………………………………….. 9</w:t>
      </w:r>
    </w:p>
    <w:p w14:paraId="47F71412" w14:textId="77777777" w:rsidR="00D1563A" w:rsidRPr="0038570E" w:rsidRDefault="00D1563A" w:rsidP="00D1563A">
      <w:pPr>
        <w:spacing w:after="160" w:line="360" w:lineRule="auto"/>
        <w:rPr>
          <w:b/>
          <w:bCs/>
          <w:sz w:val="24"/>
          <w:szCs w:val="24"/>
        </w:rPr>
      </w:pPr>
      <w:r w:rsidRPr="00631601">
        <w:rPr>
          <w:b/>
          <w:bCs/>
          <w:sz w:val="24"/>
          <w:szCs w:val="24"/>
        </w:rPr>
        <w:t>Stakeholders and Governance</w:t>
      </w:r>
      <w:r>
        <w:rPr>
          <w:b/>
          <w:bCs/>
          <w:sz w:val="24"/>
          <w:szCs w:val="24"/>
        </w:rPr>
        <w:t xml:space="preserve"> …………………………………………………………  10</w:t>
      </w:r>
    </w:p>
    <w:p w14:paraId="6CC9C18A" w14:textId="77777777" w:rsidR="00D1563A" w:rsidRPr="00631601" w:rsidRDefault="00D1563A" w:rsidP="00D1563A">
      <w:pPr>
        <w:spacing w:after="160" w:line="360" w:lineRule="auto"/>
        <w:rPr>
          <w:b/>
          <w:bCs/>
          <w:sz w:val="24"/>
          <w:szCs w:val="24"/>
        </w:rPr>
      </w:pPr>
      <w:r w:rsidRPr="00631601">
        <w:rPr>
          <w:b/>
          <w:bCs/>
          <w:sz w:val="24"/>
          <w:szCs w:val="24"/>
        </w:rPr>
        <w:t xml:space="preserve">Resources &amp; Cost Management </w:t>
      </w:r>
      <w:r>
        <w:rPr>
          <w:b/>
          <w:bCs/>
          <w:sz w:val="24"/>
          <w:szCs w:val="24"/>
        </w:rPr>
        <w:t>…………………………………………………. 10</w:t>
      </w:r>
    </w:p>
    <w:p w14:paraId="1312C485" w14:textId="77777777" w:rsidR="00D1563A" w:rsidRPr="00631601" w:rsidRDefault="00D1563A" w:rsidP="00D1563A">
      <w:pPr>
        <w:pStyle w:val="ListParagraph"/>
        <w:numPr>
          <w:ilvl w:val="0"/>
          <w:numId w:val="12"/>
        </w:numPr>
        <w:spacing w:after="160" w:line="360" w:lineRule="auto"/>
        <w:rPr>
          <w:sz w:val="24"/>
          <w:szCs w:val="24"/>
        </w:rPr>
      </w:pPr>
      <w:r w:rsidRPr="00631601">
        <w:rPr>
          <w:sz w:val="24"/>
          <w:szCs w:val="24"/>
        </w:rPr>
        <w:t>Roles and effort summary (who, when)</w:t>
      </w:r>
    </w:p>
    <w:p w14:paraId="5209DFAF" w14:textId="77777777" w:rsidR="00D1563A" w:rsidRPr="00631601" w:rsidRDefault="00D1563A" w:rsidP="00D1563A">
      <w:pPr>
        <w:pStyle w:val="ListParagraph"/>
        <w:numPr>
          <w:ilvl w:val="0"/>
          <w:numId w:val="12"/>
        </w:numPr>
        <w:spacing w:after="160" w:line="360" w:lineRule="auto"/>
        <w:rPr>
          <w:sz w:val="24"/>
          <w:szCs w:val="24"/>
        </w:rPr>
      </w:pPr>
      <w:r w:rsidRPr="00631601">
        <w:rPr>
          <w:sz w:val="24"/>
          <w:szCs w:val="24"/>
        </w:rPr>
        <w:t>Cost Accounts</w:t>
      </w:r>
    </w:p>
    <w:p w14:paraId="5FD70D58" w14:textId="77777777" w:rsidR="00D1563A" w:rsidRPr="00631601" w:rsidRDefault="00D1563A" w:rsidP="00D1563A">
      <w:pPr>
        <w:spacing w:after="160" w:line="360" w:lineRule="auto"/>
        <w:rPr>
          <w:b/>
          <w:bCs/>
          <w:sz w:val="24"/>
          <w:szCs w:val="24"/>
        </w:rPr>
      </w:pPr>
      <w:r w:rsidRPr="00631601">
        <w:rPr>
          <w:b/>
          <w:bCs/>
          <w:sz w:val="24"/>
          <w:szCs w:val="24"/>
        </w:rPr>
        <w:t xml:space="preserve">Run-Up, Handover &amp; Benefits </w:t>
      </w:r>
      <w:r>
        <w:rPr>
          <w:b/>
          <w:bCs/>
          <w:sz w:val="24"/>
          <w:szCs w:val="24"/>
        </w:rPr>
        <w:t>…………………………………………………………… 12</w:t>
      </w:r>
    </w:p>
    <w:p w14:paraId="5827E1D4" w14:textId="77777777" w:rsidR="00D1563A" w:rsidRPr="00631601" w:rsidRDefault="00D1563A" w:rsidP="00D1563A">
      <w:pPr>
        <w:spacing w:after="160" w:line="360" w:lineRule="auto"/>
        <w:rPr>
          <w:b/>
          <w:bCs/>
          <w:sz w:val="24"/>
          <w:szCs w:val="24"/>
        </w:rPr>
      </w:pPr>
      <w:r w:rsidRPr="00631601">
        <w:rPr>
          <w:b/>
          <w:bCs/>
          <w:sz w:val="24"/>
          <w:szCs w:val="24"/>
        </w:rPr>
        <w:t xml:space="preserve">References </w:t>
      </w:r>
      <w:r>
        <w:rPr>
          <w:b/>
          <w:bCs/>
          <w:sz w:val="24"/>
          <w:szCs w:val="24"/>
        </w:rPr>
        <w:t>…………………………………………………………………………………. 13</w:t>
      </w:r>
    </w:p>
    <w:p w14:paraId="0D0F5B55" w14:textId="77777777" w:rsidR="00D1563A" w:rsidRPr="003B423A" w:rsidRDefault="00D1563A" w:rsidP="00D1563A">
      <w:pPr>
        <w:spacing w:after="160" w:line="360" w:lineRule="auto"/>
        <w:rPr>
          <w:sz w:val="24"/>
          <w:szCs w:val="24"/>
        </w:rPr>
      </w:pPr>
      <w:r w:rsidRPr="00631601">
        <w:rPr>
          <w:b/>
          <w:bCs/>
          <w:sz w:val="24"/>
          <w:szCs w:val="24"/>
        </w:rPr>
        <w:t>Appendices</w:t>
      </w:r>
      <w:r>
        <w:rPr>
          <w:b/>
          <w:bCs/>
          <w:sz w:val="24"/>
          <w:szCs w:val="24"/>
        </w:rPr>
        <w:t xml:space="preserve"> ………………………………………………………………………………… 15</w:t>
      </w:r>
      <w:r w:rsidRPr="003B423A">
        <w:rPr>
          <w:sz w:val="24"/>
          <w:szCs w:val="24"/>
        </w:rPr>
        <w:br w:type="page"/>
      </w:r>
    </w:p>
    <w:p w14:paraId="212F9323" w14:textId="77777777" w:rsidR="00D1563A" w:rsidRPr="003B423A" w:rsidRDefault="00D1563A" w:rsidP="00D1563A">
      <w:pPr>
        <w:spacing w:after="160" w:line="360" w:lineRule="auto"/>
        <w:rPr>
          <w:b/>
          <w:bCs/>
          <w:sz w:val="24"/>
          <w:szCs w:val="24"/>
        </w:rPr>
      </w:pPr>
      <w:r w:rsidRPr="003B423A">
        <w:rPr>
          <w:b/>
          <w:bCs/>
          <w:sz w:val="24"/>
          <w:szCs w:val="24"/>
        </w:rPr>
        <w:lastRenderedPageBreak/>
        <w:t>Introduction</w:t>
      </w:r>
    </w:p>
    <w:p w14:paraId="392C7597" w14:textId="77777777" w:rsidR="00D1563A" w:rsidRPr="003B423A" w:rsidRDefault="00D1563A" w:rsidP="00D1563A">
      <w:pPr>
        <w:spacing w:after="160" w:line="360" w:lineRule="auto"/>
        <w:rPr>
          <w:sz w:val="24"/>
          <w:szCs w:val="24"/>
        </w:rPr>
      </w:pPr>
      <w:r w:rsidRPr="003B423A">
        <w:rPr>
          <w:sz w:val="24"/>
          <w:szCs w:val="24"/>
        </w:rPr>
        <w:t>Company: Alex Gooch Artisan Baker is a Welsh, plant-based artisan bakery known for long-fermentation sourdough and sustainable ingredients, supplying cafés, restaurants and Waitrose across Wales and England and operating caf</w:t>
      </w:r>
      <w:r>
        <w:rPr>
          <w:sz w:val="24"/>
          <w:szCs w:val="24"/>
        </w:rPr>
        <w:t>e</w:t>
      </w:r>
      <w:r w:rsidRPr="003B423A">
        <w:rPr>
          <w:sz w:val="24"/>
          <w:szCs w:val="24"/>
        </w:rPr>
        <w:t>s in Cardiff (Whitchurch Road) and Monmouth (Company website; Instagram bio). The brand emphasises craft, provenance and animal-free baking—strengths that create clear differentiation in a market where “sourfaux” (fake sourdough) and quality concerns have become mainstream topics of debate and reporting (The Guardian, 2023; The Times, 2025; FT, 2024).</w:t>
      </w:r>
    </w:p>
    <w:p w14:paraId="79A7ED74" w14:textId="77777777" w:rsidR="00D1563A" w:rsidRDefault="00D1563A" w:rsidP="00D1563A">
      <w:pPr>
        <w:spacing w:after="160" w:line="360" w:lineRule="auto"/>
        <w:rPr>
          <w:sz w:val="24"/>
          <w:szCs w:val="24"/>
        </w:rPr>
      </w:pPr>
      <w:r w:rsidRPr="003B423A">
        <w:rPr>
          <w:sz w:val="24"/>
          <w:szCs w:val="24"/>
        </w:rPr>
        <w:t xml:space="preserve">Market context: </w:t>
      </w:r>
      <w:proofErr w:type="spellStart"/>
      <w:r w:rsidRPr="003B423A">
        <w:rPr>
          <w:sz w:val="24"/>
          <w:szCs w:val="24"/>
        </w:rPr>
        <w:t>Wales’</w:t>
      </w:r>
      <w:proofErr w:type="spellEnd"/>
      <w:r w:rsidRPr="003B423A">
        <w:rPr>
          <w:sz w:val="24"/>
          <w:szCs w:val="24"/>
        </w:rPr>
        <w:t xml:space="preserve"> food and drink sector grew nearly 10% in 2023 with turnover reaching £9.3bn and targets exceeded early creating favourable conditions for scale-ups (Welsh Government/Business Wales, 2024). At same time, national craft bakery chains are expanding aggressively and these raising competitive pressure (British Baker, 2024; FT, 2024). Consumers increasingly want transparency and proof of authenticity in fresh foods (Deloitte, 2023; EIT Food Trust Report, 2024).</w:t>
      </w:r>
    </w:p>
    <w:p w14:paraId="3A4D85E9" w14:textId="77777777" w:rsidR="00D1563A" w:rsidRDefault="00D1563A" w:rsidP="00D1563A">
      <w:pPr>
        <w:spacing w:after="160" w:line="360" w:lineRule="auto"/>
        <w:rPr>
          <w:sz w:val="24"/>
          <w:szCs w:val="24"/>
        </w:rPr>
      </w:pPr>
      <w:r w:rsidRPr="00CF0FD0">
        <w:rPr>
          <w:sz w:val="24"/>
          <w:szCs w:val="24"/>
        </w:rPr>
        <w:t>Problem</w:t>
      </w:r>
      <w:r w:rsidRPr="00A4600D">
        <w:t xml:space="preserve"> </w:t>
      </w:r>
      <w:r w:rsidRPr="00A4600D">
        <w:rPr>
          <w:sz w:val="24"/>
          <w:szCs w:val="24"/>
        </w:rPr>
        <w:t>The bakery has an excellent reputation and can reach a lot of people through wholesale but it does not have enough direct customer relationships, recurring income, or proof-of-impact messages for these changes in the market.</w:t>
      </w:r>
    </w:p>
    <w:p w14:paraId="4B16FE68" w14:textId="77777777" w:rsidR="00D1563A" w:rsidRPr="004F5C0F" w:rsidRDefault="00D1563A" w:rsidP="00D1563A">
      <w:pPr>
        <w:spacing w:after="160" w:line="360" w:lineRule="auto"/>
        <w:rPr>
          <w:sz w:val="24"/>
          <w:szCs w:val="24"/>
        </w:rPr>
      </w:pPr>
      <w:r>
        <w:rPr>
          <w:sz w:val="24"/>
          <w:szCs w:val="24"/>
        </w:rPr>
        <w:t>Target</w:t>
      </w:r>
      <w:r w:rsidRPr="003B423A">
        <w:rPr>
          <w:sz w:val="24"/>
          <w:szCs w:val="24"/>
        </w:rPr>
        <w:t xml:space="preserve"> project: </w:t>
      </w:r>
      <w:r w:rsidRPr="004F5C0F">
        <w:rPr>
          <w:sz w:val="24"/>
          <w:szCs w:val="24"/>
        </w:rPr>
        <w:t>This plan proposes a twelve-month growth programme combining three workstreams:</w:t>
      </w:r>
      <w:r>
        <w:rPr>
          <w:sz w:val="24"/>
          <w:szCs w:val="24"/>
        </w:rPr>
        <w:t>1</w:t>
      </w:r>
      <w:r w:rsidRPr="004F5C0F">
        <w:rPr>
          <w:sz w:val="24"/>
          <w:szCs w:val="24"/>
        </w:rPr>
        <w:t>) Direct-to-Consumer e-commerce with two subscription bundles to create recurring revenue and first-party data;</w:t>
      </w:r>
      <w:r>
        <w:rPr>
          <w:sz w:val="24"/>
          <w:szCs w:val="24"/>
        </w:rPr>
        <w:t xml:space="preserve"> 2</w:t>
      </w:r>
      <w:r w:rsidRPr="004F5C0F">
        <w:rPr>
          <w:sz w:val="24"/>
          <w:szCs w:val="24"/>
        </w:rPr>
        <w:t>) structured wholesale expansion in Wales to add scale and physical presence;</w:t>
      </w:r>
      <w:r>
        <w:rPr>
          <w:sz w:val="24"/>
          <w:szCs w:val="24"/>
        </w:rPr>
        <w:t xml:space="preserve"> 3</w:t>
      </w:r>
      <w:r w:rsidRPr="004F5C0F">
        <w:rPr>
          <w:sz w:val="24"/>
          <w:szCs w:val="24"/>
        </w:rPr>
        <w:t>) a measured community initiative, “Real Bread for Wales,” to publish transparent monthly impact and strengthen trust.</w:t>
      </w:r>
    </w:p>
    <w:p w14:paraId="4C2AAF8D" w14:textId="77777777" w:rsidR="00D1563A" w:rsidRDefault="00D1563A" w:rsidP="00D1563A">
      <w:pPr>
        <w:spacing w:after="160" w:line="360" w:lineRule="auto"/>
        <w:rPr>
          <w:sz w:val="24"/>
          <w:szCs w:val="24"/>
        </w:rPr>
      </w:pPr>
      <w:r w:rsidRPr="004F5C0F">
        <w:rPr>
          <w:sz w:val="24"/>
          <w:szCs w:val="24"/>
        </w:rPr>
        <w:t>The three streams reinforce one another: D2C deepens loyalty and insights; wholesale builds reach and throughput; the campaign provides credible proof in a category prone to misinformation about real sourdough (The Guardian, 2023; The Times, 2025; FT, 2024). Thus, targeted combination addresses competitive and trust gaps while preserve bakery’s artisan quality and plant based ethos.</w:t>
      </w:r>
    </w:p>
    <w:p w14:paraId="1C9D90E9" w14:textId="77777777" w:rsidR="00D1563A" w:rsidRDefault="00D1563A" w:rsidP="00D1563A">
      <w:pPr>
        <w:spacing w:after="160" w:line="360" w:lineRule="auto"/>
        <w:rPr>
          <w:sz w:val="24"/>
          <w:szCs w:val="24"/>
        </w:rPr>
      </w:pPr>
    </w:p>
    <w:p w14:paraId="63CD0891" w14:textId="77777777" w:rsidR="00D1563A" w:rsidRDefault="00D1563A" w:rsidP="00D1563A">
      <w:pPr>
        <w:spacing w:after="160" w:line="360" w:lineRule="auto"/>
        <w:rPr>
          <w:sz w:val="24"/>
          <w:szCs w:val="24"/>
        </w:rPr>
      </w:pPr>
    </w:p>
    <w:p w14:paraId="4BCE9F48" w14:textId="77777777" w:rsidR="00D1563A" w:rsidRDefault="00D1563A" w:rsidP="00D1563A">
      <w:pPr>
        <w:spacing w:after="160" w:line="360" w:lineRule="auto"/>
        <w:rPr>
          <w:sz w:val="24"/>
          <w:szCs w:val="24"/>
        </w:rPr>
      </w:pPr>
    </w:p>
    <w:p w14:paraId="50C1699E" w14:textId="77777777" w:rsidR="00D1563A" w:rsidRPr="00397E46" w:rsidRDefault="00D1563A" w:rsidP="00D1563A">
      <w:pPr>
        <w:spacing w:after="160" w:line="360" w:lineRule="auto"/>
        <w:rPr>
          <w:b/>
          <w:bCs/>
          <w:sz w:val="24"/>
          <w:szCs w:val="24"/>
        </w:rPr>
      </w:pPr>
      <w:r w:rsidRPr="00397E46">
        <w:rPr>
          <w:b/>
          <w:bCs/>
          <w:sz w:val="24"/>
          <w:szCs w:val="24"/>
        </w:rPr>
        <w:lastRenderedPageBreak/>
        <w:t>Project Aim, Objectives and Scope</w:t>
      </w:r>
    </w:p>
    <w:p w14:paraId="26FDB1C9" w14:textId="77777777" w:rsidR="00D1563A" w:rsidRPr="00397E46" w:rsidRDefault="00D1563A" w:rsidP="00D1563A">
      <w:pPr>
        <w:spacing w:after="160" w:line="360" w:lineRule="auto"/>
        <w:rPr>
          <w:sz w:val="24"/>
          <w:szCs w:val="24"/>
        </w:rPr>
      </w:pPr>
      <w:r>
        <w:rPr>
          <w:sz w:val="24"/>
          <w:szCs w:val="24"/>
        </w:rPr>
        <w:t xml:space="preserve">Project </w:t>
      </w:r>
      <w:r w:rsidRPr="00397E46">
        <w:rPr>
          <w:sz w:val="24"/>
          <w:szCs w:val="24"/>
        </w:rPr>
        <w:t>Aim</w:t>
      </w:r>
      <w:r>
        <w:rPr>
          <w:sz w:val="24"/>
          <w:szCs w:val="24"/>
        </w:rPr>
        <w:t>:</w:t>
      </w:r>
      <w:r w:rsidRPr="00397E46">
        <w:rPr>
          <w:sz w:val="24"/>
          <w:szCs w:val="24"/>
        </w:rPr>
        <w:t xml:space="preserve"> The aim of the project is to grow revenue and loyalty without diluting artisan quality by launching D2C </w:t>
      </w:r>
      <w:r>
        <w:rPr>
          <w:sz w:val="24"/>
          <w:szCs w:val="24"/>
        </w:rPr>
        <w:t>service with</w:t>
      </w:r>
      <w:r w:rsidRPr="00397E46">
        <w:rPr>
          <w:sz w:val="24"/>
          <w:szCs w:val="24"/>
        </w:rPr>
        <w:t xml:space="preserve"> subscriptions, adding 20 Welsh wholesale doors and running one transparent, cause-led campaign.</w:t>
      </w:r>
    </w:p>
    <w:p w14:paraId="6D9A2842" w14:textId="77777777" w:rsidR="00D1563A" w:rsidRPr="00397E46" w:rsidRDefault="00D1563A" w:rsidP="00D1563A">
      <w:pPr>
        <w:spacing w:after="160" w:line="360" w:lineRule="auto"/>
        <w:rPr>
          <w:sz w:val="24"/>
          <w:szCs w:val="24"/>
        </w:rPr>
      </w:pPr>
      <w:r w:rsidRPr="00397E46">
        <w:rPr>
          <w:sz w:val="24"/>
          <w:szCs w:val="24"/>
        </w:rPr>
        <w:t>SMART Objectives.</w:t>
      </w:r>
    </w:p>
    <w:p w14:paraId="4E076DAD" w14:textId="77777777" w:rsidR="00D1563A" w:rsidRDefault="00D1563A" w:rsidP="00D1563A">
      <w:pPr>
        <w:spacing w:after="160" w:line="360" w:lineRule="auto"/>
        <w:rPr>
          <w:sz w:val="24"/>
          <w:szCs w:val="24"/>
        </w:rPr>
      </w:pPr>
      <w:r w:rsidRPr="00397E46">
        <w:rPr>
          <w:sz w:val="24"/>
          <w:szCs w:val="24"/>
        </w:rPr>
        <w:t>By Day 90:</w:t>
      </w:r>
    </w:p>
    <w:p w14:paraId="0E076FE0" w14:textId="77777777" w:rsidR="00D1563A" w:rsidRPr="003B5807" w:rsidRDefault="00D1563A" w:rsidP="00D1563A">
      <w:pPr>
        <w:pStyle w:val="ListParagraph"/>
        <w:numPr>
          <w:ilvl w:val="0"/>
          <w:numId w:val="2"/>
        </w:numPr>
        <w:spacing w:after="160" w:line="360" w:lineRule="auto"/>
        <w:rPr>
          <w:sz w:val="24"/>
          <w:szCs w:val="24"/>
        </w:rPr>
      </w:pPr>
      <w:r w:rsidRPr="00D04655">
        <w:rPr>
          <w:sz w:val="24"/>
          <w:szCs w:val="24"/>
        </w:rPr>
        <w:t>Online shop live with eight to twelve best sellers and delivery across Wales</w:t>
      </w:r>
      <w:r w:rsidRPr="003B5807">
        <w:rPr>
          <w:sz w:val="24"/>
          <w:szCs w:val="24"/>
        </w:rPr>
        <w:t>.</w:t>
      </w:r>
    </w:p>
    <w:p w14:paraId="4E5B98AD" w14:textId="77777777" w:rsidR="00D1563A" w:rsidRPr="003B5807" w:rsidRDefault="00D1563A" w:rsidP="00D1563A">
      <w:pPr>
        <w:pStyle w:val="ListParagraph"/>
        <w:numPr>
          <w:ilvl w:val="0"/>
          <w:numId w:val="2"/>
        </w:numPr>
        <w:spacing w:after="160" w:line="360" w:lineRule="auto"/>
        <w:rPr>
          <w:sz w:val="24"/>
          <w:szCs w:val="24"/>
        </w:rPr>
      </w:pPr>
      <w:r w:rsidRPr="002620F8">
        <w:rPr>
          <w:sz w:val="24"/>
          <w:szCs w:val="24"/>
        </w:rPr>
        <w:t>Two subscription bundles live called Bread Basics and Weekend Treats with at least one hundred and fifty paying subscribers</w:t>
      </w:r>
      <w:r w:rsidRPr="003B5807">
        <w:rPr>
          <w:sz w:val="24"/>
          <w:szCs w:val="24"/>
        </w:rPr>
        <w:t>.</w:t>
      </w:r>
    </w:p>
    <w:p w14:paraId="2AFCF672" w14:textId="77777777" w:rsidR="00D1563A" w:rsidRPr="003B5807" w:rsidRDefault="00D1563A" w:rsidP="00D1563A">
      <w:pPr>
        <w:pStyle w:val="ListParagraph"/>
        <w:numPr>
          <w:ilvl w:val="0"/>
          <w:numId w:val="2"/>
        </w:numPr>
        <w:spacing w:after="160" w:line="360" w:lineRule="auto"/>
        <w:rPr>
          <w:sz w:val="24"/>
          <w:szCs w:val="24"/>
        </w:rPr>
      </w:pPr>
      <w:r w:rsidRPr="003B5807">
        <w:rPr>
          <w:sz w:val="24"/>
          <w:szCs w:val="24"/>
        </w:rPr>
        <w:t>5 new wholesale accounts live.</w:t>
      </w:r>
    </w:p>
    <w:p w14:paraId="458745D6" w14:textId="77777777" w:rsidR="00D1563A" w:rsidRPr="003B5807" w:rsidRDefault="00D1563A" w:rsidP="00D1563A">
      <w:pPr>
        <w:pStyle w:val="ListParagraph"/>
        <w:numPr>
          <w:ilvl w:val="0"/>
          <w:numId w:val="2"/>
        </w:numPr>
        <w:spacing w:after="160" w:line="360" w:lineRule="auto"/>
        <w:rPr>
          <w:sz w:val="24"/>
          <w:szCs w:val="24"/>
        </w:rPr>
      </w:pPr>
      <w:r w:rsidRPr="003B5807">
        <w:rPr>
          <w:sz w:val="24"/>
          <w:szCs w:val="24"/>
        </w:rPr>
        <w:t>On-time-in-full (OTIF) must be at least 92%, the monthly online run-rate must be at least £20,000 and Net Promoter Score must be at least 55.</w:t>
      </w:r>
    </w:p>
    <w:p w14:paraId="718EF516" w14:textId="77777777" w:rsidR="00D1563A" w:rsidRPr="00397E46" w:rsidRDefault="00D1563A" w:rsidP="00D1563A">
      <w:pPr>
        <w:spacing w:after="160" w:line="360" w:lineRule="auto"/>
        <w:rPr>
          <w:sz w:val="24"/>
          <w:szCs w:val="24"/>
        </w:rPr>
      </w:pPr>
    </w:p>
    <w:p w14:paraId="145D3EBD" w14:textId="77777777" w:rsidR="00D1563A" w:rsidRDefault="00D1563A" w:rsidP="00D1563A">
      <w:pPr>
        <w:spacing w:after="160" w:line="360" w:lineRule="auto"/>
        <w:rPr>
          <w:sz w:val="24"/>
          <w:szCs w:val="24"/>
        </w:rPr>
      </w:pPr>
      <w:r w:rsidRPr="00397E46">
        <w:rPr>
          <w:sz w:val="24"/>
          <w:szCs w:val="24"/>
        </w:rPr>
        <w:t>By Month 12:</w:t>
      </w:r>
    </w:p>
    <w:p w14:paraId="583C81F2" w14:textId="77777777" w:rsidR="00D1563A" w:rsidRPr="003B5807" w:rsidRDefault="00D1563A" w:rsidP="00D1563A">
      <w:pPr>
        <w:pStyle w:val="ListParagraph"/>
        <w:numPr>
          <w:ilvl w:val="0"/>
          <w:numId w:val="1"/>
        </w:numPr>
        <w:spacing w:after="160" w:line="360" w:lineRule="auto"/>
        <w:rPr>
          <w:sz w:val="24"/>
          <w:szCs w:val="24"/>
        </w:rPr>
      </w:pPr>
      <w:r w:rsidRPr="003B5807">
        <w:rPr>
          <w:sz w:val="24"/>
          <w:szCs w:val="24"/>
        </w:rPr>
        <w:t>1000 active subscribers; 20 net new wholesale doors.</w:t>
      </w:r>
    </w:p>
    <w:p w14:paraId="2451FDFA" w14:textId="77777777" w:rsidR="00D1563A" w:rsidRPr="003B5807" w:rsidRDefault="00D1563A" w:rsidP="00D1563A">
      <w:pPr>
        <w:pStyle w:val="ListParagraph"/>
        <w:numPr>
          <w:ilvl w:val="0"/>
          <w:numId w:val="1"/>
        </w:numPr>
        <w:spacing w:after="160" w:line="360" w:lineRule="auto"/>
        <w:rPr>
          <w:sz w:val="24"/>
          <w:szCs w:val="24"/>
        </w:rPr>
      </w:pPr>
      <w:r w:rsidRPr="003B5807">
        <w:rPr>
          <w:sz w:val="24"/>
          <w:szCs w:val="24"/>
        </w:rPr>
        <w:t>OTIF ≥95%; returns ≤2%; repeat purchase ≥35%; NPS ≥60.</w:t>
      </w:r>
    </w:p>
    <w:p w14:paraId="78892A39" w14:textId="77777777" w:rsidR="00D1563A" w:rsidRPr="003B5807" w:rsidRDefault="00D1563A" w:rsidP="00D1563A">
      <w:pPr>
        <w:pStyle w:val="ListParagraph"/>
        <w:numPr>
          <w:ilvl w:val="0"/>
          <w:numId w:val="1"/>
        </w:numPr>
        <w:spacing w:after="160" w:line="360" w:lineRule="auto"/>
        <w:rPr>
          <w:sz w:val="24"/>
          <w:szCs w:val="24"/>
        </w:rPr>
      </w:pPr>
      <w:r w:rsidRPr="003B5807">
        <w:rPr>
          <w:sz w:val="24"/>
          <w:szCs w:val="24"/>
        </w:rPr>
        <w:t>Publish 12 monthly impact updates; 10,000 loaves equivalent donated.</w:t>
      </w:r>
    </w:p>
    <w:p w14:paraId="4125B4B5" w14:textId="77777777" w:rsidR="00D1563A" w:rsidRPr="00065ADD" w:rsidRDefault="00D1563A" w:rsidP="00D1563A">
      <w:pPr>
        <w:spacing w:after="160" w:line="360" w:lineRule="auto"/>
        <w:rPr>
          <w:sz w:val="24"/>
          <w:szCs w:val="24"/>
        </w:rPr>
      </w:pPr>
      <w:r w:rsidRPr="00065ADD">
        <w:rPr>
          <w:sz w:val="24"/>
          <w:szCs w:val="24"/>
        </w:rPr>
        <w:t>Scope in and scope out</w:t>
      </w:r>
    </w:p>
    <w:p w14:paraId="5E926216" w14:textId="77777777" w:rsidR="00D1563A" w:rsidRDefault="00D1563A" w:rsidP="00D1563A">
      <w:pPr>
        <w:spacing w:after="160" w:line="360" w:lineRule="auto"/>
        <w:rPr>
          <w:sz w:val="24"/>
          <w:szCs w:val="24"/>
        </w:rPr>
      </w:pPr>
      <w:r w:rsidRPr="00065ADD">
        <w:rPr>
          <w:sz w:val="24"/>
          <w:szCs w:val="24"/>
        </w:rPr>
        <w:t>In scope</w:t>
      </w:r>
      <w:r>
        <w:rPr>
          <w:sz w:val="24"/>
          <w:szCs w:val="24"/>
        </w:rPr>
        <w:t xml:space="preserve">: </w:t>
      </w:r>
      <w:r w:rsidRPr="00065ADD">
        <w:rPr>
          <w:sz w:val="24"/>
          <w:szCs w:val="24"/>
        </w:rPr>
        <w:t>Set up a simple online shop, add an easy subscription option, send helpful automated emails, use recyclable insulated packaging, agree courier service rules, create a wholesale guide, produce campaign materials, build a small performance dashboard, and train staff on new tools and processes.</w:t>
      </w:r>
    </w:p>
    <w:p w14:paraId="30C9DA22" w14:textId="77777777" w:rsidR="00D1563A" w:rsidRPr="00065ADD" w:rsidRDefault="00D1563A" w:rsidP="00D1563A">
      <w:pPr>
        <w:spacing w:after="160" w:line="360" w:lineRule="auto"/>
        <w:rPr>
          <w:sz w:val="24"/>
          <w:szCs w:val="24"/>
        </w:rPr>
      </w:pPr>
      <w:r w:rsidRPr="00065ADD">
        <w:rPr>
          <w:sz w:val="24"/>
          <w:szCs w:val="24"/>
        </w:rPr>
        <w:t>Out of scope</w:t>
      </w:r>
      <w:r>
        <w:rPr>
          <w:sz w:val="24"/>
          <w:szCs w:val="24"/>
        </w:rPr>
        <w:t xml:space="preserve">: </w:t>
      </w:r>
      <w:r w:rsidRPr="00065ADD">
        <w:rPr>
          <w:sz w:val="24"/>
          <w:szCs w:val="24"/>
        </w:rPr>
        <w:t>New bakery sites or shop build outs, next day delivery across the whole United Kingdom, and implementation of a complex enterprise resource planning system.</w:t>
      </w:r>
    </w:p>
    <w:p w14:paraId="4AC212A8" w14:textId="77777777" w:rsidR="00D1563A" w:rsidRDefault="00D1563A" w:rsidP="00D1563A">
      <w:pPr>
        <w:spacing w:after="160" w:line="360" w:lineRule="auto"/>
        <w:rPr>
          <w:sz w:val="24"/>
          <w:szCs w:val="24"/>
        </w:rPr>
      </w:pPr>
      <w:r w:rsidRPr="00065ADD">
        <w:rPr>
          <w:sz w:val="24"/>
          <w:szCs w:val="24"/>
        </w:rPr>
        <w:t>Benefits and success criteria</w:t>
      </w:r>
      <w:r>
        <w:rPr>
          <w:sz w:val="24"/>
          <w:szCs w:val="24"/>
        </w:rPr>
        <w:t xml:space="preserve">: </w:t>
      </w:r>
      <w:r w:rsidRPr="00065ADD">
        <w:rPr>
          <w:sz w:val="24"/>
          <w:szCs w:val="24"/>
        </w:rPr>
        <w:t>Benefits include recurring revenue, stronger loyalty, wider reach in Wales, and transparent community impact. Success is measured by the month three and month twelve targets above, with a tolerance of plus or minus ten percent for time and cost, and by readiness to operate evidenced through signed service levels, training completion, and live dashboards.</w:t>
      </w:r>
    </w:p>
    <w:p w14:paraId="12529BBD" w14:textId="77777777" w:rsidR="00D1563A" w:rsidRPr="00665FE0" w:rsidRDefault="00D1563A" w:rsidP="00D1563A">
      <w:pPr>
        <w:spacing w:after="160" w:line="360" w:lineRule="auto"/>
        <w:rPr>
          <w:b/>
          <w:bCs/>
          <w:sz w:val="24"/>
          <w:szCs w:val="24"/>
        </w:rPr>
      </w:pPr>
      <w:r>
        <w:rPr>
          <w:b/>
          <w:bCs/>
          <w:sz w:val="24"/>
          <w:szCs w:val="24"/>
        </w:rPr>
        <w:lastRenderedPageBreak/>
        <w:t xml:space="preserve">Theoretical framework: </w:t>
      </w:r>
      <w:r w:rsidRPr="00665FE0">
        <w:rPr>
          <w:b/>
          <w:bCs/>
          <w:sz w:val="24"/>
          <w:szCs w:val="24"/>
        </w:rPr>
        <w:t>Why this plan should work</w:t>
      </w:r>
    </w:p>
    <w:p w14:paraId="062D59EF" w14:textId="77777777" w:rsidR="00D1563A" w:rsidRDefault="00D1563A" w:rsidP="00D1563A">
      <w:pPr>
        <w:spacing w:after="160" w:line="360" w:lineRule="auto"/>
        <w:rPr>
          <w:sz w:val="24"/>
          <w:szCs w:val="24"/>
        </w:rPr>
      </w:pPr>
      <w:r w:rsidRPr="004E5AB3">
        <w:rPr>
          <w:sz w:val="24"/>
          <w:szCs w:val="24"/>
        </w:rPr>
        <w:t>PRINCE2-7 (project governance): PRINCE2-7 focusses on people, sustainability, and data, and it is based on customisation and outcomes (</w:t>
      </w:r>
      <w:proofErr w:type="spellStart"/>
      <w:r w:rsidRPr="004E5AB3">
        <w:rPr>
          <w:sz w:val="24"/>
          <w:szCs w:val="24"/>
        </w:rPr>
        <w:t>PeopleCert</w:t>
      </w:r>
      <w:proofErr w:type="spellEnd"/>
      <w:r w:rsidRPr="004E5AB3">
        <w:rPr>
          <w:sz w:val="24"/>
          <w:szCs w:val="24"/>
        </w:rPr>
        <w:t>, 202</w:t>
      </w:r>
      <w:r>
        <w:rPr>
          <w:sz w:val="24"/>
          <w:szCs w:val="24"/>
        </w:rPr>
        <w:t>5</w:t>
      </w:r>
      <w:r w:rsidRPr="004E5AB3">
        <w:rPr>
          <w:sz w:val="24"/>
          <w:szCs w:val="24"/>
        </w:rPr>
        <w:t>).  The project will set clear roles, hold short weekly meetings and have monthly steering to help people and decisions flow. It will also publish easy to understand sustainability KPIs like how is the recyclable packaging and how quickly deliveries are made. It will also manage by stages at the first, third, sixth, and ninth months with time and cost tolerances of plus or minus ten percent and quality standards that include on-time-in-full, returned and Net Promoter Score (</w:t>
      </w:r>
      <w:proofErr w:type="spellStart"/>
      <w:r w:rsidRPr="004E5AB3">
        <w:rPr>
          <w:sz w:val="24"/>
          <w:szCs w:val="24"/>
        </w:rPr>
        <w:t>PeopleCert</w:t>
      </w:r>
      <w:proofErr w:type="spellEnd"/>
      <w:r w:rsidRPr="004E5AB3">
        <w:rPr>
          <w:sz w:val="24"/>
          <w:szCs w:val="24"/>
        </w:rPr>
        <w:t>, 202</w:t>
      </w:r>
      <w:r>
        <w:rPr>
          <w:sz w:val="24"/>
          <w:szCs w:val="24"/>
        </w:rPr>
        <w:t>5</w:t>
      </w:r>
      <w:r w:rsidRPr="004E5AB3">
        <w:rPr>
          <w:sz w:val="24"/>
          <w:szCs w:val="24"/>
        </w:rPr>
        <w:t>; PMI, 2024).  This observation is in line with research that shows that hybrid and adaptive governance leads to better delivery outcomes (PMI, 2024).</w:t>
      </w:r>
    </w:p>
    <w:p w14:paraId="14DFE91D" w14:textId="77777777" w:rsidR="00D1563A" w:rsidRDefault="00D1563A" w:rsidP="00D1563A">
      <w:pPr>
        <w:spacing w:after="160" w:line="360" w:lineRule="auto"/>
        <w:rPr>
          <w:sz w:val="24"/>
          <w:szCs w:val="24"/>
        </w:rPr>
      </w:pPr>
      <w:r w:rsidRPr="004E5AB3">
        <w:rPr>
          <w:sz w:val="24"/>
          <w:szCs w:val="24"/>
        </w:rPr>
        <w:t>The Resource-Based View (RBV) (strategies):  RBV contends that valuable, rare, inimitable and non-substitutable (VRIN) resources and competencies provide a long term advantage.  Distinctive assets for this bakery include long-fermentation expertise and quality, plant-based positioning, trusted provenance and supplier relationships and community credibility (</w:t>
      </w:r>
      <w:proofErr w:type="spellStart"/>
      <w:r w:rsidRPr="004E5AB3">
        <w:rPr>
          <w:sz w:val="24"/>
          <w:szCs w:val="24"/>
        </w:rPr>
        <w:t>Helfat</w:t>
      </w:r>
      <w:proofErr w:type="spellEnd"/>
      <w:r w:rsidRPr="004E5AB3">
        <w:rPr>
          <w:sz w:val="24"/>
          <w:szCs w:val="24"/>
        </w:rPr>
        <w:t xml:space="preserve"> et al., 2023; Lubis, 2022; Komakech et al., 2025). Implications of this framework are Monetise VRIN capabilities via D2C subscriptions to build recurring revenue and first-party data (</w:t>
      </w:r>
      <w:proofErr w:type="spellStart"/>
      <w:r w:rsidRPr="004E5AB3">
        <w:rPr>
          <w:sz w:val="24"/>
          <w:szCs w:val="24"/>
        </w:rPr>
        <w:t>Helfat</w:t>
      </w:r>
      <w:proofErr w:type="spellEnd"/>
      <w:r w:rsidRPr="004E5AB3">
        <w:rPr>
          <w:sz w:val="24"/>
          <w:szCs w:val="24"/>
        </w:rPr>
        <w:t xml:space="preserve"> et al., 2023) and protect inimitability by codifying fermentation practice, supplier stories and transparency content while enforcing cold-chain and OTIF standards (Lubis, 2022) and invest in hard-to-copy capabilities such as analytics, email automation and packaging performance; avoid broad nationwide roll-out until service reliability is proven (Komakech et al., 2025). Overall, this framing links governance discipline to the strategic use of scarce capabilities, ensuring growth without eroding artisan quality.</w:t>
      </w:r>
      <w:r w:rsidRPr="0048733A">
        <w:rPr>
          <w:sz w:val="24"/>
          <w:szCs w:val="24"/>
        </w:rPr>
        <w:t xml:space="preserve"> </w:t>
      </w:r>
      <w:r w:rsidRPr="00665FE0">
        <w:rPr>
          <w:sz w:val="24"/>
          <w:szCs w:val="24"/>
        </w:rPr>
        <w:t xml:space="preserve"> </w:t>
      </w:r>
    </w:p>
    <w:p w14:paraId="6CFEB55B" w14:textId="77777777" w:rsidR="00D1563A" w:rsidRDefault="00D1563A" w:rsidP="00D1563A">
      <w:pPr>
        <w:spacing w:after="160" w:line="360" w:lineRule="auto"/>
        <w:rPr>
          <w:sz w:val="24"/>
          <w:szCs w:val="24"/>
        </w:rPr>
      </w:pPr>
    </w:p>
    <w:p w14:paraId="02804A44" w14:textId="77777777" w:rsidR="00D1563A" w:rsidRPr="008F714A" w:rsidRDefault="00D1563A" w:rsidP="00D1563A">
      <w:pPr>
        <w:spacing w:after="160" w:line="360" w:lineRule="auto"/>
        <w:rPr>
          <w:b/>
          <w:bCs/>
          <w:sz w:val="24"/>
          <w:szCs w:val="24"/>
          <w:lang w:val="en-IN"/>
        </w:rPr>
      </w:pPr>
      <w:r w:rsidRPr="008F714A">
        <w:rPr>
          <w:b/>
          <w:bCs/>
          <w:sz w:val="24"/>
          <w:szCs w:val="24"/>
          <w:lang w:val="en-IN"/>
        </w:rPr>
        <w:t>Project Outputs (Deliverables and Direct Results)</w:t>
      </w:r>
    </w:p>
    <w:tbl>
      <w:tblPr>
        <w:tblStyle w:val="TableGrid"/>
        <w:tblW w:w="0" w:type="auto"/>
        <w:tblLook w:val="04A0" w:firstRow="1" w:lastRow="0" w:firstColumn="1" w:lastColumn="0" w:noHBand="0" w:noVBand="1"/>
      </w:tblPr>
      <w:tblGrid>
        <w:gridCol w:w="2514"/>
        <w:gridCol w:w="4249"/>
        <w:gridCol w:w="2253"/>
      </w:tblGrid>
      <w:tr w:rsidR="00D1563A" w:rsidRPr="008F714A" w14:paraId="4CCBA9A7" w14:textId="77777777" w:rsidTr="007C4798">
        <w:tc>
          <w:tcPr>
            <w:tcW w:w="0" w:type="auto"/>
            <w:hideMark/>
          </w:tcPr>
          <w:p w14:paraId="0EADBCE4" w14:textId="77777777" w:rsidR="00D1563A" w:rsidRPr="008F714A" w:rsidRDefault="00D1563A" w:rsidP="007C4798">
            <w:pPr>
              <w:spacing w:after="160" w:line="360" w:lineRule="auto"/>
              <w:rPr>
                <w:b/>
                <w:bCs/>
                <w:sz w:val="24"/>
                <w:szCs w:val="24"/>
                <w:lang w:val="en-IN"/>
              </w:rPr>
            </w:pPr>
            <w:r w:rsidRPr="008F714A">
              <w:rPr>
                <w:b/>
                <w:bCs/>
                <w:sz w:val="24"/>
                <w:szCs w:val="24"/>
                <w:lang w:val="en-IN"/>
              </w:rPr>
              <w:t>Deliverable</w:t>
            </w:r>
          </w:p>
        </w:tc>
        <w:tc>
          <w:tcPr>
            <w:tcW w:w="0" w:type="auto"/>
            <w:hideMark/>
          </w:tcPr>
          <w:p w14:paraId="3A34346C" w14:textId="77777777" w:rsidR="00D1563A" w:rsidRPr="008F714A" w:rsidRDefault="00D1563A" w:rsidP="007C4798">
            <w:pPr>
              <w:spacing w:after="160" w:line="360" w:lineRule="auto"/>
              <w:rPr>
                <w:b/>
                <w:bCs/>
                <w:sz w:val="24"/>
                <w:szCs w:val="24"/>
                <w:lang w:val="en-IN"/>
              </w:rPr>
            </w:pPr>
            <w:r w:rsidRPr="008F714A">
              <w:rPr>
                <w:b/>
                <w:bCs/>
                <w:sz w:val="24"/>
                <w:szCs w:val="24"/>
                <w:lang w:val="en-IN"/>
              </w:rPr>
              <w:t>Done-When (acceptance)</w:t>
            </w:r>
          </w:p>
        </w:tc>
        <w:tc>
          <w:tcPr>
            <w:tcW w:w="0" w:type="auto"/>
            <w:hideMark/>
          </w:tcPr>
          <w:p w14:paraId="7FCBE98C" w14:textId="77777777" w:rsidR="00D1563A" w:rsidRPr="008F714A" w:rsidRDefault="00D1563A" w:rsidP="007C4798">
            <w:pPr>
              <w:spacing w:after="160" w:line="360" w:lineRule="auto"/>
              <w:rPr>
                <w:b/>
                <w:bCs/>
                <w:sz w:val="24"/>
                <w:szCs w:val="24"/>
                <w:lang w:val="en-IN"/>
              </w:rPr>
            </w:pPr>
            <w:r w:rsidRPr="008F714A">
              <w:rPr>
                <w:b/>
                <w:bCs/>
                <w:sz w:val="24"/>
                <w:szCs w:val="24"/>
                <w:lang w:val="en-IN"/>
              </w:rPr>
              <w:t>Evidence / Owner</w:t>
            </w:r>
          </w:p>
        </w:tc>
      </w:tr>
      <w:tr w:rsidR="00D1563A" w:rsidRPr="008F714A" w14:paraId="1DB06B32" w14:textId="77777777" w:rsidTr="007C4798">
        <w:tc>
          <w:tcPr>
            <w:tcW w:w="0" w:type="auto"/>
            <w:hideMark/>
          </w:tcPr>
          <w:p w14:paraId="3C384702" w14:textId="77777777" w:rsidR="00D1563A" w:rsidRPr="008F714A" w:rsidRDefault="00D1563A" w:rsidP="007C4798">
            <w:pPr>
              <w:spacing w:after="160" w:line="360" w:lineRule="auto"/>
              <w:rPr>
                <w:sz w:val="24"/>
                <w:szCs w:val="24"/>
                <w:lang w:val="en-IN"/>
              </w:rPr>
            </w:pPr>
            <w:r w:rsidRPr="008F714A">
              <w:rPr>
                <w:sz w:val="24"/>
                <w:szCs w:val="24"/>
                <w:lang w:val="en-IN"/>
              </w:rPr>
              <w:t>D2C Storefront (Wales)</w:t>
            </w:r>
          </w:p>
        </w:tc>
        <w:tc>
          <w:tcPr>
            <w:tcW w:w="0" w:type="auto"/>
            <w:hideMark/>
          </w:tcPr>
          <w:p w14:paraId="5608DB50" w14:textId="77777777" w:rsidR="00D1563A" w:rsidRPr="008F714A" w:rsidRDefault="00D1563A" w:rsidP="007C4798">
            <w:pPr>
              <w:spacing w:after="160" w:line="360" w:lineRule="auto"/>
              <w:rPr>
                <w:sz w:val="24"/>
                <w:szCs w:val="24"/>
                <w:lang w:val="en-IN"/>
              </w:rPr>
            </w:pPr>
            <w:r w:rsidRPr="008F714A">
              <w:rPr>
                <w:sz w:val="24"/>
                <w:szCs w:val="24"/>
                <w:lang w:val="en-IN"/>
              </w:rPr>
              <w:t>8–12 SKUs live; payments, tax, delivery set; five test orders; speed baseline</w:t>
            </w:r>
          </w:p>
        </w:tc>
        <w:tc>
          <w:tcPr>
            <w:tcW w:w="0" w:type="auto"/>
            <w:hideMark/>
          </w:tcPr>
          <w:p w14:paraId="2CD25FC2" w14:textId="77777777" w:rsidR="00D1563A" w:rsidRPr="008F714A" w:rsidRDefault="00D1563A" w:rsidP="007C4798">
            <w:pPr>
              <w:spacing w:after="160" w:line="360" w:lineRule="auto"/>
              <w:rPr>
                <w:sz w:val="24"/>
                <w:szCs w:val="24"/>
                <w:lang w:val="en-IN"/>
              </w:rPr>
            </w:pPr>
            <w:r w:rsidRPr="008F714A">
              <w:rPr>
                <w:sz w:val="24"/>
                <w:szCs w:val="24"/>
                <w:lang w:val="en-IN"/>
              </w:rPr>
              <w:t>Test logs / E-commerce Lead</w:t>
            </w:r>
          </w:p>
        </w:tc>
      </w:tr>
      <w:tr w:rsidR="00D1563A" w:rsidRPr="008F714A" w14:paraId="183A8189" w14:textId="77777777" w:rsidTr="007C4798">
        <w:tc>
          <w:tcPr>
            <w:tcW w:w="0" w:type="auto"/>
            <w:hideMark/>
          </w:tcPr>
          <w:p w14:paraId="140D2F37" w14:textId="77777777" w:rsidR="00D1563A" w:rsidRPr="008F714A" w:rsidRDefault="00D1563A" w:rsidP="007C4798">
            <w:pPr>
              <w:spacing w:after="160" w:line="360" w:lineRule="auto"/>
              <w:rPr>
                <w:sz w:val="24"/>
                <w:szCs w:val="24"/>
                <w:lang w:val="en-IN"/>
              </w:rPr>
            </w:pPr>
            <w:r w:rsidRPr="008F714A">
              <w:rPr>
                <w:sz w:val="24"/>
                <w:szCs w:val="24"/>
                <w:lang w:val="en-IN"/>
              </w:rPr>
              <w:t>Two Subscription Bundles</w:t>
            </w:r>
          </w:p>
        </w:tc>
        <w:tc>
          <w:tcPr>
            <w:tcW w:w="0" w:type="auto"/>
            <w:hideMark/>
          </w:tcPr>
          <w:p w14:paraId="58D9007C" w14:textId="77777777" w:rsidR="00D1563A" w:rsidRPr="008F714A" w:rsidRDefault="00D1563A" w:rsidP="007C4798">
            <w:pPr>
              <w:spacing w:after="160" w:line="360" w:lineRule="auto"/>
              <w:rPr>
                <w:sz w:val="24"/>
                <w:szCs w:val="24"/>
                <w:lang w:val="en-IN"/>
              </w:rPr>
            </w:pPr>
            <w:r w:rsidRPr="008F714A">
              <w:rPr>
                <w:sz w:val="24"/>
                <w:szCs w:val="24"/>
                <w:lang w:val="en-IN"/>
              </w:rPr>
              <w:t>“Bread Basics” and “Weekend Treats” launched; churn and MRR baselined</w:t>
            </w:r>
          </w:p>
        </w:tc>
        <w:tc>
          <w:tcPr>
            <w:tcW w:w="0" w:type="auto"/>
            <w:hideMark/>
          </w:tcPr>
          <w:p w14:paraId="17F47508" w14:textId="77777777" w:rsidR="00D1563A" w:rsidRPr="008F714A" w:rsidRDefault="00D1563A" w:rsidP="007C4798">
            <w:pPr>
              <w:spacing w:after="160" w:line="360" w:lineRule="auto"/>
              <w:rPr>
                <w:sz w:val="24"/>
                <w:szCs w:val="24"/>
                <w:lang w:val="en-IN"/>
              </w:rPr>
            </w:pPr>
            <w:r w:rsidRPr="008F714A">
              <w:rPr>
                <w:sz w:val="24"/>
                <w:szCs w:val="24"/>
                <w:lang w:val="en-IN"/>
              </w:rPr>
              <w:t>Live plans / E-commerce Lead</w:t>
            </w:r>
          </w:p>
        </w:tc>
      </w:tr>
      <w:tr w:rsidR="00D1563A" w:rsidRPr="008F714A" w14:paraId="3E20BF7C" w14:textId="77777777" w:rsidTr="007C4798">
        <w:tc>
          <w:tcPr>
            <w:tcW w:w="0" w:type="auto"/>
            <w:hideMark/>
          </w:tcPr>
          <w:p w14:paraId="17881F24" w14:textId="77777777" w:rsidR="00D1563A" w:rsidRPr="008F714A" w:rsidRDefault="00D1563A" w:rsidP="007C4798">
            <w:pPr>
              <w:spacing w:after="160" w:line="360" w:lineRule="auto"/>
              <w:rPr>
                <w:sz w:val="24"/>
                <w:szCs w:val="24"/>
                <w:lang w:val="en-IN"/>
              </w:rPr>
            </w:pPr>
            <w:r w:rsidRPr="008F714A">
              <w:rPr>
                <w:sz w:val="24"/>
                <w:szCs w:val="24"/>
                <w:lang w:val="en-IN"/>
              </w:rPr>
              <w:lastRenderedPageBreak/>
              <w:t>Wholesale Enablement Pack</w:t>
            </w:r>
          </w:p>
        </w:tc>
        <w:tc>
          <w:tcPr>
            <w:tcW w:w="0" w:type="auto"/>
            <w:hideMark/>
          </w:tcPr>
          <w:p w14:paraId="5C1F6EA9" w14:textId="77777777" w:rsidR="00D1563A" w:rsidRPr="008F714A" w:rsidRDefault="00D1563A" w:rsidP="007C4798">
            <w:pPr>
              <w:spacing w:after="160" w:line="360" w:lineRule="auto"/>
              <w:rPr>
                <w:sz w:val="24"/>
                <w:szCs w:val="24"/>
                <w:lang w:val="en-IN"/>
              </w:rPr>
            </w:pPr>
            <w:r w:rsidRPr="008F714A">
              <w:rPr>
                <w:sz w:val="24"/>
                <w:szCs w:val="24"/>
                <w:lang w:val="en-IN"/>
              </w:rPr>
              <w:t>Pricing, shelf cards, onboarding issued; five doors onboarded; first POs OTIF</w:t>
            </w:r>
          </w:p>
        </w:tc>
        <w:tc>
          <w:tcPr>
            <w:tcW w:w="0" w:type="auto"/>
            <w:hideMark/>
          </w:tcPr>
          <w:p w14:paraId="3CE52748" w14:textId="77777777" w:rsidR="00D1563A" w:rsidRPr="008F714A" w:rsidRDefault="00D1563A" w:rsidP="007C4798">
            <w:pPr>
              <w:spacing w:after="160" w:line="360" w:lineRule="auto"/>
              <w:rPr>
                <w:sz w:val="24"/>
                <w:szCs w:val="24"/>
                <w:lang w:val="en-IN"/>
              </w:rPr>
            </w:pPr>
            <w:r w:rsidRPr="008F714A">
              <w:rPr>
                <w:sz w:val="24"/>
                <w:szCs w:val="24"/>
                <w:lang w:val="en-IN"/>
              </w:rPr>
              <w:t>Pack, invoices / Wholesale Lead</w:t>
            </w:r>
          </w:p>
        </w:tc>
      </w:tr>
      <w:tr w:rsidR="00D1563A" w:rsidRPr="008F714A" w14:paraId="77B7C07F" w14:textId="77777777" w:rsidTr="007C4798">
        <w:tc>
          <w:tcPr>
            <w:tcW w:w="0" w:type="auto"/>
            <w:hideMark/>
          </w:tcPr>
          <w:p w14:paraId="095ED915" w14:textId="77777777" w:rsidR="00D1563A" w:rsidRPr="008F714A" w:rsidRDefault="00D1563A" w:rsidP="007C4798">
            <w:pPr>
              <w:spacing w:after="160" w:line="360" w:lineRule="auto"/>
              <w:rPr>
                <w:sz w:val="24"/>
                <w:szCs w:val="24"/>
                <w:lang w:val="en-IN"/>
              </w:rPr>
            </w:pPr>
            <w:r w:rsidRPr="008F714A">
              <w:rPr>
                <w:sz w:val="24"/>
                <w:szCs w:val="24"/>
                <w:lang w:val="en-IN"/>
              </w:rPr>
              <w:t>Packaging and Cold-Chain</w:t>
            </w:r>
          </w:p>
        </w:tc>
        <w:tc>
          <w:tcPr>
            <w:tcW w:w="0" w:type="auto"/>
            <w:hideMark/>
          </w:tcPr>
          <w:p w14:paraId="16BAB6B9" w14:textId="77777777" w:rsidR="00D1563A" w:rsidRPr="008F714A" w:rsidRDefault="00D1563A" w:rsidP="007C4798">
            <w:pPr>
              <w:spacing w:after="160" w:line="360" w:lineRule="auto"/>
              <w:rPr>
                <w:sz w:val="24"/>
                <w:szCs w:val="24"/>
                <w:lang w:val="en-IN"/>
              </w:rPr>
            </w:pPr>
            <w:r w:rsidRPr="008F714A">
              <w:rPr>
                <w:sz w:val="24"/>
                <w:szCs w:val="24"/>
                <w:lang w:val="en-IN"/>
              </w:rPr>
              <w:t>24–48h tests pass; recyclable insulation; courier SLA; labels and allergens approved</w:t>
            </w:r>
          </w:p>
        </w:tc>
        <w:tc>
          <w:tcPr>
            <w:tcW w:w="0" w:type="auto"/>
            <w:hideMark/>
          </w:tcPr>
          <w:p w14:paraId="1400A49C" w14:textId="77777777" w:rsidR="00D1563A" w:rsidRPr="008F714A" w:rsidRDefault="00D1563A" w:rsidP="007C4798">
            <w:pPr>
              <w:spacing w:after="160" w:line="360" w:lineRule="auto"/>
              <w:rPr>
                <w:sz w:val="24"/>
                <w:szCs w:val="24"/>
                <w:lang w:val="en-IN"/>
              </w:rPr>
            </w:pPr>
            <w:r w:rsidRPr="008F714A">
              <w:rPr>
                <w:sz w:val="24"/>
                <w:szCs w:val="24"/>
                <w:lang w:val="en-IN"/>
              </w:rPr>
              <w:t>Reports / Operations Lead</w:t>
            </w:r>
          </w:p>
        </w:tc>
      </w:tr>
      <w:tr w:rsidR="00D1563A" w:rsidRPr="008F714A" w14:paraId="4223B489" w14:textId="77777777" w:rsidTr="007C4798">
        <w:tc>
          <w:tcPr>
            <w:tcW w:w="0" w:type="auto"/>
            <w:hideMark/>
          </w:tcPr>
          <w:p w14:paraId="5F60C172" w14:textId="77777777" w:rsidR="00D1563A" w:rsidRPr="008F714A" w:rsidRDefault="00D1563A" w:rsidP="007C4798">
            <w:pPr>
              <w:spacing w:after="160" w:line="360" w:lineRule="auto"/>
              <w:rPr>
                <w:sz w:val="24"/>
                <w:szCs w:val="24"/>
                <w:lang w:val="en-IN"/>
              </w:rPr>
            </w:pPr>
            <w:r w:rsidRPr="008F714A">
              <w:rPr>
                <w:sz w:val="24"/>
                <w:szCs w:val="24"/>
                <w:lang w:val="en-IN"/>
              </w:rPr>
              <w:t>Lifecycle Marketing Automations</w:t>
            </w:r>
          </w:p>
        </w:tc>
        <w:tc>
          <w:tcPr>
            <w:tcW w:w="0" w:type="auto"/>
            <w:hideMark/>
          </w:tcPr>
          <w:p w14:paraId="1DEA0F41" w14:textId="77777777" w:rsidR="00D1563A" w:rsidRPr="008F714A" w:rsidRDefault="00D1563A" w:rsidP="007C4798">
            <w:pPr>
              <w:spacing w:after="160" w:line="360" w:lineRule="auto"/>
              <w:rPr>
                <w:sz w:val="24"/>
                <w:szCs w:val="24"/>
                <w:lang w:val="en-IN"/>
              </w:rPr>
            </w:pPr>
            <w:r w:rsidRPr="008F714A">
              <w:rPr>
                <w:sz w:val="24"/>
                <w:szCs w:val="24"/>
                <w:lang w:val="en-IN"/>
              </w:rPr>
              <w:t>Welcome, abandoned checkout, reorder, win-back live</w:t>
            </w:r>
          </w:p>
        </w:tc>
        <w:tc>
          <w:tcPr>
            <w:tcW w:w="0" w:type="auto"/>
            <w:hideMark/>
          </w:tcPr>
          <w:p w14:paraId="3757E61D" w14:textId="77777777" w:rsidR="00D1563A" w:rsidRPr="008F714A" w:rsidRDefault="00D1563A" w:rsidP="007C4798">
            <w:pPr>
              <w:spacing w:after="160" w:line="360" w:lineRule="auto"/>
              <w:rPr>
                <w:sz w:val="24"/>
                <w:szCs w:val="24"/>
                <w:lang w:val="en-IN"/>
              </w:rPr>
            </w:pPr>
            <w:r w:rsidRPr="008F714A">
              <w:rPr>
                <w:sz w:val="24"/>
                <w:szCs w:val="24"/>
                <w:lang w:val="en-IN"/>
              </w:rPr>
              <w:t>ESP proofs / Marketing Lead</w:t>
            </w:r>
          </w:p>
        </w:tc>
      </w:tr>
      <w:tr w:rsidR="00D1563A" w:rsidRPr="008F714A" w14:paraId="26A8F0A5" w14:textId="77777777" w:rsidTr="007C4798">
        <w:tc>
          <w:tcPr>
            <w:tcW w:w="0" w:type="auto"/>
            <w:hideMark/>
          </w:tcPr>
          <w:p w14:paraId="6ED1C8FA" w14:textId="77777777" w:rsidR="00D1563A" w:rsidRPr="008F714A" w:rsidRDefault="00D1563A" w:rsidP="007C4798">
            <w:pPr>
              <w:spacing w:after="160" w:line="360" w:lineRule="auto"/>
              <w:rPr>
                <w:sz w:val="24"/>
                <w:szCs w:val="24"/>
                <w:lang w:val="en-IN"/>
              </w:rPr>
            </w:pPr>
            <w:r w:rsidRPr="008F714A">
              <w:rPr>
                <w:sz w:val="24"/>
                <w:szCs w:val="24"/>
                <w:lang w:val="en-IN"/>
              </w:rPr>
              <w:t>Customer Service and Returns</w:t>
            </w:r>
          </w:p>
        </w:tc>
        <w:tc>
          <w:tcPr>
            <w:tcW w:w="0" w:type="auto"/>
            <w:hideMark/>
          </w:tcPr>
          <w:p w14:paraId="01181D87" w14:textId="77777777" w:rsidR="00D1563A" w:rsidRPr="008F714A" w:rsidRDefault="00D1563A" w:rsidP="007C4798">
            <w:pPr>
              <w:spacing w:after="160" w:line="360" w:lineRule="auto"/>
              <w:rPr>
                <w:sz w:val="24"/>
                <w:szCs w:val="24"/>
                <w:lang w:val="en-IN"/>
              </w:rPr>
            </w:pPr>
            <w:r w:rsidRPr="008F714A">
              <w:rPr>
                <w:sz w:val="24"/>
                <w:szCs w:val="24"/>
                <w:lang w:val="en-IN"/>
              </w:rPr>
              <w:t>Helpdesk live; SLAs, macros, routing; returns linked to finance</w:t>
            </w:r>
          </w:p>
        </w:tc>
        <w:tc>
          <w:tcPr>
            <w:tcW w:w="0" w:type="auto"/>
            <w:hideMark/>
          </w:tcPr>
          <w:p w14:paraId="15317D84" w14:textId="77777777" w:rsidR="00D1563A" w:rsidRPr="008F714A" w:rsidRDefault="00D1563A" w:rsidP="007C4798">
            <w:pPr>
              <w:spacing w:after="160" w:line="360" w:lineRule="auto"/>
              <w:rPr>
                <w:sz w:val="24"/>
                <w:szCs w:val="24"/>
                <w:lang w:val="en-IN"/>
              </w:rPr>
            </w:pPr>
            <w:r w:rsidRPr="008F714A">
              <w:rPr>
                <w:sz w:val="24"/>
                <w:szCs w:val="24"/>
                <w:lang w:val="en-IN"/>
              </w:rPr>
              <w:t>Dashboard / Customer Service Lead</w:t>
            </w:r>
          </w:p>
        </w:tc>
      </w:tr>
      <w:tr w:rsidR="00D1563A" w:rsidRPr="008F714A" w14:paraId="2B88D6D7" w14:textId="77777777" w:rsidTr="007C4798">
        <w:tc>
          <w:tcPr>
            <w:tcW w:w="0" w:type="auto"/>
            <w:hideMark/>
          </w:tcPr>
          <w:p w14:paraId="3A24B80E" w14:textId="77777777" w:rsidR="00D1563A" w:rsidRPr="008F714A" w:rsidRDefault="00D1563A" w:rsidP="007C4798">
            <w:pPr>
              <w:spacing w:after="160" w:line="360" w:lineRule="auto"/>
              <w:rPr>
                <w:sz w:val="24"/>
                <w:szCs w:val="24"/>
                <w:lang w:val="en-IN"/>
              </w:rPr>
            </w:pPr>
            <w:r w:rsidRPr="008F714A">
              <w:rPr>
                <w:sz w:val="24"/>
                <w:szCs w:val="24"/>
                <w:lang w:val="en-IN"/>
              </w:rPr>
              <w:t>Operational Analytics Dashboard</w:t>
            </w:r>
          </w:p>
        </w:tc>
        <w:tc>
          <w:tcPr>
            <w:tcW w:w="0" w:type="auto"/>
            <w:hideMark/>
          </w:tcPr>
          <w:p w14:paraId="2DB5C592" w14:textId="77777777" w:rsidR="00D1563A" w:rsidRPr="008F714A" w:rsidRDefault="00D1563A" w:rsidP="007C4798">
            <w:pPr>
              <w:spacing w:after="160" w:line="360" w:lineRule="auto"/>
              <w:rPr>
                <w:sz w:val="24"/>
                <w:szCs w:val="24"/>
                <w:lang w:val="en-IN"/>
              </w:rPr>
            </w:pPr>
            <w:r w:rsidRPr="008F714A">
              <w:rPr>
                <w:sz w:val="24"/>
                <w:szCs w:val="24"/>
                <w:lang w:val="en-IN"/>
              </w:rPr>
              <w:t>Orders, AOV, Subscribers, OTIF, Returns, NPS automated; alerts configured</w:t>
            </w:r>
          </w:p>
        </w:tc>
        <w:tc>
          <w:tcPr>
            <w:tcW w:w="0" w:type="auto"/>
            <w:hideMark/>
          </w:tcPr>
          <w:p w14:paraId="316930FB" w14:textId="77777777" w:rsidR="00D1563A" w:rsidRPr="008F714A" w:rsidRDefault="00D1563A" w:rsidP="007C4798">
            <w:pPr>
              <w:spacing w:after="160" w:line="360" w:lineRule="auto"/>
              <w:rPr>
                <w:sz w:val="24"/>
                <w:szCs w:val="24"/>
                <w:lang w:val="en-IN"/>
              </w:rPr>
            </w:pPr>
            <w:r w:rsidRPr="008F714A">
              <w:rPr>
                <w:sz w:val="24"/>
                <w:szCs w:val="24"/>
                <w:lang w:val="en-IN"/>
              </w:rPr>
              <w:t>Dashboard / Data and CRM Analyst</w:t>
            </w:r>
          </w:p>
        </w:tc>
      </w:tr>
      <w:tr w:rsidR="00D1563A" w:rsidRPr="008F714A" w14:paraId="1C169CE5" w14:textId="77777777" w:rsidTr="007C4798">
        <w:tc>
          <w:tcPr>
            <w:tcW w:w="0" w:type="auto"/>
            <w:hideMark/>
          </w:tcPr>
          <w:p w14:paraId="3BA6BEC9" w14:textId="77777777" w:rsidR="00D1563A" w:rsidRPr="008F714A" w:rsidRDefault="00D1563A" w:rsidP="007C4798">
            <w:pPr>
              <w:spacing w:after="160" w:line="360" w:lineRule="auto"/>
              <w:rPr>
                <w:sz w:val="24"/>
                <w:szCs w:val="24"/>
                <w:lang w:val="en-IN"/>
              </w:rPr>
            </w:pPr>
            <w:r w:rsidRPr="008F714A">
              <w:rPr>
                <w:sz w:val="24"/>
                <w:szCs w:val="24"/>
                <w:lang w:val="en-IN"/>
              </w:rPr>
              <w:t>Compliance Artefacts</w:t>
            </w:r>
          </w:p>
        </w:tc>
        <w:tc>
          <w:tcPr>
            <w:tcW w:w="0" w:type="auto"/>
            <w:hideMark/>
          </w:tcPr>
          <w:p w14:paraId="06F20635" w14:textId="77777777" w:rsidR="00D1563A" w:rsidRPr="008F714A" w:rsidRDefault="00D1563A" w:rsidP="007C4798">
            <w:pPr>
              <w:spacing w:after="160" w:line="360" w:lineRule="auto"/>
              <w:rPr>
                <w:sz w:val="24"/>
                <w:szCs w:val="24"/>
                <w:lang w:val="en-IN"/>
              </w:rPr>
            </w:pPr>
            <w:r w:rsidRPr="008F714A">
              <w:rPr>
                <w:sz w:val="24"/>
                <w:szCs w:val="24"/>
                <w:lang w:val="en-IN"/>
              </w:rPr>
              <w:t>HACCP, allergen matrix, SOPs updated; staff trained; audit recorded</w:t>
            </w:r>
          </w:p>
        </w:tc>
        <w:tc>
          <w:tcPr>
            <w:tcW w:w="0" w:type="auto"/>
            <w:hideMark/>
          </w:tcPr>
          <w:p w14:paraId="0DE4C2EC" w14:textId="77777777" w:rsidR="00D1563A" w:rsidRPr="008F714A" w:rsidRDefault="00D1563A" w:rsidP="007C4798">
            <w:pPr>
              <w:spacing w:after="160" w:line="360" w:lineRule="auto"/>
              <w:rPr>
                <w:sz w:val="24"/>
                <w:szCs w:val="24"/>
                <w:lang w:val="en-IN"/>
              </w:rPr>
            </w:pPr>
            <w:r w:rsidRPr="008F714A">
              <w:rPr>
                <w:sz w:val="24"/>
                <w:szCs w:val="24"/>
                <w:lang w:val="en-IN"/>
              </w:rPr>
              <w:t>Records / Quality Assurance Lead</w:t>
            </w:r>
          </w:p>
        </w:tc>
      </w:tr>
      <w:tr w:rsidR="00D1563A" w:rsidRPr="008F714A" w14:paraId="4EC53ADE" w14:textId="77777777" w:rsidTr="007C4798">
        <w:tc>
          <w:tcPr>
            <w:tcW w:w="0" w:type="auto"/>
            <w:hideMark/>
          </w:tcPr>
          <w:p w14:paraId="2A8DC9C5" w14:textId="77777777" w:rsidR="00D1563A" w:rsidRPr="008F714A" w:rsidRDefault="00D1563A" w:rsidP="007C4798">
            <w:pPr>
              <w:spacing w:after="160" w:line="360" w:lineRule="auto"/>
              <w:rPr>
                <w:sz w:val="24"/>
                <w:szCs w:val="24"/>
                <w:lang w:val="en-IN"/>
              </w:rPr>
            </w:pPr>
            <w:r w:rsidRPr="008F714A">
              <w:rPr>
                <w:sz w:val="24"/>
                <w:szCs w:val="24"/>
                <w:lang w:val="en-IN"/>
              </w:rPr>
              <w:t>Transparency Communications</w:t>
            </w:r>
          </w:p>
        </w:tc>
        <w:tc>
          <w:tcPr>
            <w:tcW w:w="0" w:type="auto"/>
            <w:hideMark/>
          </w:tcPr>
          <w:p w14:paraId="1C825679" w14:textId="77777777" w:rsidR="00D1563A" w:rsidRPr="008F714A" w:rsidRDefault="00D1563A" w:rsidP="007C4798">
            <w:pPr>
              <w:spacing w:after="160" w:line="360" w:lineRule="auto"/>
              <w:rPr>
                <w:sz w:val="24"/>
                <w:szCs w:val="24"/>
                <w:lang w:val="en-IN"/>
              </w:rPr>
            </w:pPr>
            <w:r w:rsidRPr="008F714A">
              <w:rPr>
                <w:sz w:val="24"/>
                <w:szCs w:val="24"/>
                <w:lang w:val="en-IN"/>
              </w:rPr>
              <w:t>Monthly “Real Bread for Wales” update with UTM tracking</w:t>
            </w:r>
          </w:p>
        </w:tc>
        <w:tc>
          <w:tcPr>
            <w:tcW w:w="0" w:type="auto"/>
            <w:hideMark/>
          </w:tcPr>
          <w:p w14:paraId="4F3C1382" w14:textId="77777777" w:rsidR="00D1563A" w:rsidRPr="008F714A" w:rsidRDefault="00D1563A" w:rsidP="007C4798">
            <w:pPr>
              <w:spacing w:after="160" w:line="360" w:lineRule="auto"/>
              <w:rPr>
                <w:sz w:val="24"/>
                <w:szCs w:val="24"/>
                <w:lang w:val="en-IN"/>
              </w:rPr>
            </w:pPr>
            <w:r w:rsidRPr="008F714A">
              <w:rPr>
                <w:sz w:val="24"/>
                <w:szCs w:val="24"/>
                <w:lang w:val="en-IN"/>
              </w:rPr>
              <w:t>URLs / Marketing Lead</w:t>
            </w:r>
          </w:p>
        </w:tc>
      </w:tr>
      <w:tr w:rsidR="00D1563A" w:rsidRPr="008F714A" w14:paraId="031A998C" w14:textId="77777777" w:rsidTr="007C4798">
        <w:tc>
          <w:tcPr>
            <w:tcW w:w="0" w:type="auto"/>
            <w:hideMark/>
          </w:tcPr>
          <w:p w14:paraId="7F702BEA" w14:textId="77777777" w:rsidR="00D1563A" w:rsidRPr="008F714A" w:rsidRDefault="00D1563A" w:rsidP="007C4798">
            <w:pPr>
              <w:spacing w:after="160" w:line="360" w:lineRule="auto"/>
              <w:rPr>
                <w:sz w:val="24"/>
                <w:szCs w:val="24"/>
                <w:lang w:val="en-IN"/>
              </w:rPr>
            </w:pPr>
            <w:r w:rsidRPr="008F714A">
              <w:rPr>
                <w:sz w:val="24"/>
                <w:szCs w:val="24"/>
                <w:lang w:val="en-IN"/>
              </w:rPr>
              <w:t>Benefits and Handover Pack</w:t>
            </w:r>
          </w:p>
        </w:tc>
        <w:tc>
          <w:tcPr>
            <w:tcW w:w="0" w:type="auto"/>
            <w:hideMark/>
          </w:tcPr>
          <w:p w14:paraId="0D51A4F9" w14:textId="77777777" w:rsidR="00D1563A" w:rsidRPr="008F714A" w:rsidRDefault="00D1563A" w:rsidP="007C4798">
            <w:pPr>
              <w:spacing w:after="160" w:line="360" w:lineRule="auto"/>
              <w:rPr>
                <w:sz w:val="24"/>
                <w:szCs w:val="24"/>
                <w:lang w:val="en-IN"/>
              </w:rPr>
            </w:pPr>
            <w:r w:rsidRPr="008F714A">
              <w:rPr>
                <w:sz w:val="24"/>
                <w:szCs w:val="24"/>
                <w:lang w:val="en-IN"/>
              </w:rPr>
              <w:t>Lessons captured; SOPs and contracts transferred; benefits confirmed at Gate 5</w:t>
            </w:r>
          </w:p>
        </w:tc>
        <w:tc>
          <w:tcPr>
            <w:tcW w:w="0" w:type="auto"/>
            <w:hideMark/>
          </w:tcPr>
          <w:p w14:paraId="1032ACC4" w14:textId="77777777" w:rsidR="00D1563A" w:rsidRPr="008F714A" w:rsidRDefault="00D1563A" w:rsidP="007C4798">
            <w:pPr>
              <w:spacing w:after="160" w:line="360" w:lineRule="auto"/>
              <w:rPr>
                <w:sz w:val="24"/>
                <w:szCs w:val="24"/>
                <w:lang w:val="en-IN"/>
              </w:rPr>
            </w:pPr>
            <w:r w:rsidRPr="008F714A">
              <w:rPr>
                <w:sz w:val="24"/>
                <w:szCs w:val="24"/>
                <w:lang w:val="en-IN"/>
              </w:rPr>
              <w:t>Sign-off / Project Manager</w:t>
            </w:r>
          </w:p>
        </w:tc>
      </w:tr>
    </w:tbl>
    <w:p w14:paraId="2E814822" w14:textId="77777777" w:rsidR="00D1563A" w:rsidRDefault="00D1563A" w:rsidP="00D1563A">
      <w:pPr>
        <w:spacing w:after="160" w:line="360" w:lineRule="auto"/>
        <w:rPr>
          <w:sz w:val="24"/>
          <w:szCs w:val="24"/>
          <w:lang w:val="en-IN"/>
        </w:rPr>
      </w:pPr>
      <w:r w:rsidRPr="005C1E2D">
        <w:rPr>
          <w:sz w:val="24"/>
          <w:szCs w:val="24"/>
          <w:lang w:val="en-IN"/>
        </w:rPr>
        <w:t>Direct results: By Month 3 the project achieves a revenue run-rate of at least £20,000 per month, at least 150 subscribers, on-time-in-full of at least 92 percent, returns no greater than 2.5 percent, and a Net Promoter Score of at least 55. By Month 12 it reaches at least 1,000 subscribers, at least 20 wholesale doors, on-time-in-full of at least 95 percent, returns no greater than 2 percent, repeat purchase of at least 35 percent, and a Net Promoter Score of at least 60.</w:t>
      </w:r>
    </w:p>
    <w:p w14:paraId="30B903A4" w14:textId="77777777" w:rsidR="00D1563A" w:rsidRDefault="00D1563A" w:rsidP="00D1563A">
      <w:pPr>
        <w:spacing w:after="160" w:line="360" w:lineRule="auto"/>
        <w:rPr>
          <w:sz w:val="24"/>
          <w:szCs w:val="24"/>
          <w:lang w:val="en-IN"/>
        </w:rPr>
      </w:pPr>
    </w:p>
    <w:p w14:paraId="44CD7967" w14:textId="77777777" w:rsidR="00D1563A" w:rsidRPr="00FD3961" w:rsidRDefault="00D1563A" w:rsidP="00D1563A">
      <w:pPr>
        <w:spacing w:after="160" w:line="360" w:lineRule="auto"/>
        <w:rPr>
          <w:b/>
          <w:bCs/>
          <w:sz w:val="24"/>
          <w:szCs w:val="24"/>
        </w:rPr>
      </w:pPr>
      <w:r w:rsidRPr="00FD3961">
        <w:rPr>
          <w:b/>
          <w:bCs/>
          <w:sz w:val="24"/>
          <w:szCs w:val="24"/>
        </w:rPr>
        <w:t>Activities Required to Deliver the Outputs</w:t>
      </w:r>
    </w:p>
    <w:p w14:paraId="19B7418E" w14:textId="77777777" w:rsidR="00D1563A" w:rsidRPr="00FD3961" w:rsidRDefault="00D1563A" w:rsidP="00D1563A">
      <w:pPr>
        <w:spacing w:after="160" w:line="360" w:lineRule="auto"/>
        <w:rPr>
          <w:sz w:val="24"/>
          <w:szCs w:val="24"/>
        </w:rPr>
      </w:pPr>
      <w:r w:rsidRPr="00FD3961">
        <w:rPr>
          <w:sz w:val="24"/>
          <w:szCs w:val="24"/>
        </w:rPr>
        <w:t xml:space="preserve">The feasibility appraisal compared three options which are remaining wholesale led, launching full UK D2C at once, or staging a Wales-first D2C with two subscriptions, </w:t>
      </w:r>
      <w:r w:rsidRPr="00FD3961">
        <w:rPr>
          <w:sz w:val="24"/>
          <w:szCs w:val="24"/>
        </w:rPr>
        <w:lastRenderedPageBreak/>
        <w:t>disciplined wholesale, and transparent monthly updates. The staged route is adopted to prove reliability before scaling. Governance applies stage gates and tolerances aligned to PRINCE2 7 and outcome-based planning in PMBOK 7 (</w:t>
      </w:r>
      <w:proofErr w:type="spellStart"/>
      <w:r w:rsidRPr="00FD3961">
        <w:rPr>
          <w:sz w:val="24"/>
          <w:szCs w:val="24"/>
        </w:rPr>
        <w:t>PeopleCert</w:t>
      </w:r>
      <w:proofErr w:type="spellEnd"/>
      <w:r w:rsidRPr="00FD3961">
        <w:rPr>
          <w:sz w:val="24"/>
          <w:szCs w:val="24"/>
        </w:rPr>
        <w:t>, 202</w:t>
      </w:r>
      <w:r>
        <w:rPr>
          <w:sz w:val="24"/>
          <w:szCs w:val="24"/>
        </w:rPr>
        <w:t>5</w:t>
      </w:r>
      <w:r w:rsidRPr="00FD3961">
        <w:rPr>
          <w:sz w:val="24"/>
          <w:szCs w:val="24"/>
        </w:rPr>
        <w:t xml:space="preserve">; </w:t>
      </w:r>
      <w:r>
        <w:rPr>
          <w:sz w:val="24"/>
          <w:szCs w:val="24"/>
        </w:rPr>
        <w:t>PMI, 2024</w:t>
      </w:r>
      <w:r w:rsidRPr="00FD3961">
        <w:rPr>
          <w:sz w:val="24"/>
          <w:szCs w:val="24"/>
        </w:rPr>
        <w:t>).</w:t>
      </w:r>
    </w:p>
    <w:p w14:paraId="265AB5F6" w14:textId="77777777" w:rsidR="00D1563A" w:rsidRPr="00FD3961" w:rsidRDefault="00D1563A" w:rsidP="00D1563A">
      <w:pPr>
        <w:spacing w:after="160" w:line="360" w:lineRule="auto"/>
        <w:rPr>
          <w:sz w:val="24"/>
          <w:szCs w:val="24"/>
        </w:rPr>
      </w:pPr>
      <w:r w:rsidRPr="00FD3961">
        <w:rPr>
          <w:sz w:val="24"/>
          <w:szCs w:val="24"/>
        </w:rPr>
        <w:t>Establish control and gates. Approve the charter, scope, and ±10% time/cost tolerances. Set cadence (weekly stand-ups; monthly steering) and Gate 1/3/4/5 decision points (</w:t>
      </w:r>
      <w:proofErr w:type="spellStart"/>
      <w:r w:rsidRPr="00FD3961">
        <w:rPr>
          <w:sz w:val="24"/>
          <w:szCs w:val="24"/>
        </w:rPr>
        <w:t>PeopleCert</w:t>
      </w:r>
      <w:proofErr w:type="spellEnd"/>
      <w:r w:rsidRPr="00FD3961">
        <w:rPr>
          <w:sz w:val="24"/>
          <w:szCs w:val="24"/>
        </w:rPr>
        <w:t>, 202</w:t>
      </w:r>
      <w:r>
        <w:rPr>
          <w:sz w:val="24"/>
          <w:szCs w:val="24"/>
        </w:rPr>
        <w:t>5</w:t>
      </w:r>
      <w:r w:rsidRPr="00FD3961">
        <w:rPr>
          <w:sz w:val="24"/>
          <w:szCs w:val="24"/>
        </w:rPr>
        <w:t xml:space="preserve">; </w:t>
      </w:r>
      <w:r>
        <w:rPr>
          <w:sz w:val="24"/>
          <w:szCs w:val="24"/>
        </w:rPr>
        <w:t>PMI, 2024</w:t>
      </w:r>
      <w:r w:rsidRPr="00FD3961">
        <w:rPr>
          <w:sz w:val="24"/>
          <w:szCs w:val="24"/>
        </w:rPr>
        <w:t>).</w:t>
      </w:r>
    </w:p>
    <w:p w14:paraId="01035BE3" w14:textId="77777777" w:rsidR="00D1563A" w:rsidRPr="00FD3961" w:rsidRDefault="00D1563A" w:rsidP="00D1563A">
      <w:pPr>
        <w:spacing w:after="160" w:line="360" w:lineRule="auto"/>
        <w:rPr>
          <w:sz w:val="24"/>
          <w:szCs w:val="24"/>
        </w:rPr>
      </w:pPr>
      <w:r w:rsidRPr="00FD3961">
        <w:rPr>
          <w:sz w:val="24"/>
          <w:szCs w:val="24"/>
        </w:rPr>
        <w:t>De-risk last-mile and packaging. Run 24–48-hour temperature trials, select recyclable insulated packaging, and sign a courier SLA covering cut-offs and liabilities. Finalise labels and allergen data per UK guidance, then capture OTIF and damage baselines.</w:t>
      </w:r>
    </w:p>
    <w:p w14:paraId="78E8CBCF" w14:textId="77777777" w:rsidR="00D1563A" w:rsidRPr="00FD3961" w:rsidRDefault="00D1563A" w:rsidP="00D1563A">
      <w:pPr>
        <w:spacing w:after="160" w:line="360" w:lineRule="auto"/>
        <w:rPr>
          <w:sz w:val="24"/>
          <w:szCs w:val="24"/>
        </w:rPr>
      </w:pPr>
      <w:r w:rsidRPr="00FD3961">
        <w:rPr>
          <w:sz w:val="24"/>
          <w:szCs w:val="24"/>
        </w:rPr>
        <w:t>Launch minimum viable D2C and subscriptions. Configure catalogue, tax, shipping, and payments. Publish two packages to make sure the checkout works and then after that fill five end-to-end test purchases to get recurring income and first-party data (</w:t>
      </w:r>
      <w:r>
        <w:rPr>
          <w:sz w:val="24"/>
          <w:szCs w:val="24"/>
        </w:rPr>
        <w:t>PMI, 2024</w:t>
      </w:r>
      <w:r w:rsidRPr="00FD3961">
        <w:rPr>
          <w:sz w:val="24"/>
          <w:szCs w:val="24"/>
        </w:rPr>
        <w:t>).</w:t>
      </w:r>
    </w:p>
    <w:p w14:paraId="15DFB4D2" w14:textId="77777777" w:rsidR="00D1563A" w:rsidRPr="00FD3961" w:rsidRDefault="00D1563A" w:rsidP="00D1563A">
      <w:pPr>
        <w:spacing w:after="160" w:line="360" w:lineRule="auto"/>
        <w:rPr>
          <w:sz w:val="24"/>
          <w:szCs w:val="24"/>
        </w:rPr>
      </w:pPr>
      <w:r w:rsidRPr="00FD3961">
        <w:rPr>
          <w:sz w:val="24"/>
          <w:szCs w:val="24"/>
        </w:rPr>
        <w:t>Activate targeted wholesale. Issue pricing and onboarding packs, conduct sampling, and open five doors by Month 3 to extend reach while D2C stabilises (</w:t>
      </w:r>
      <w:r>
        <w:rPr>
          <w:sz w:val="24"/>
          <w:szCs w:val="24"/>
        </w:rPr>
        <w:t>PMI, 2024</w:t>
      </w:r>
      <w:r w:rsidRPr="00FD3961">
        <w:rPr>
          <w:sz w:val="24"/>
          <w:szCs w:val="24"/>
        </w:rPr>
        <w:t>).</w:t>
      </w:r>
    </w:p>
    <w:p w14:paraId="42289B9B" w14:textId="77777777" w:rsidR="00D1563A" w:rsidRPr="00FD3961" w:rsidRDefault="00D1563A" w:rsidP="00D1563A">
      <w:pPr>
        <w:spacing w:after="160" w:line="360" w:lineRule="auto"/>
        <w:rPr>
          <w:sz w:val="24"/>
          <w:szCs w:val="24"/>
        </w:rPr>
      </w:pPr>
      <w:r w:rsidRPr="00FD3961">
        <w:rPr>
          <w:sz w:val="24"/>
          <w:szCs w:val="24"/>
        </w:rPr>
        <w:t>Build lifecycle communications with deliverability assurance. Map welcome, abandonment, reorder, and win-back flows</w:t>
      </w:r>
      <w:r>
        <w:rPr>
          <w:sz w:val="24"/>
          <w:szCs w:val="24"/>
        </w:rPr>
        <w:t>.</w:t>
      </w:r>
    </w:p>
    <w:p w14:paraId="2AE64F71" w14:textId="657289F6" w:rsidR="00D1563A" w:rsidRPr="00FD3961" w:rsidRDefault="00D44EE3" w:rsidP="00D1563A">
      <w:pPr>
        <w:spacing w:after="160" w:line="360" w:lineRule="auto"/>
        <w:rPr>
          <w:sz w:val="24"/>
          <w:szCs w:val="24"/>
        </w:rPr>
      </w:pPr>
      <w:r w:rsidRPr="00D44EE3">
        <w:rPr>
          <w:sz w:val="24"/>
          <w:szCs w:val="24"/>
        </w:rPr>
        <w:t>Returns and stand up service are required because protecting margin and experience requires implementation of helpdesk, service level agreements (SLAs), macros, routing and finance linked returns flow (PMI, 2024).</w:t>
      </w:r>
    </w:p>
    <w:p w14:paraId="60827C7D" w14:textId="77777777" w:rsidR="00D1563A" w:rsidRPr="00FD3961" w:rsidRDefault="00D1563A" w:rsidP="00D1563A">
      <w:pPr>
        <w:spacing w:after="160" w:line="360" w:lineRule="auto"/>
        <w:rPr>
          <w:sz w:val="24"/>
          <w:szCs w:val="24"/>
        </w:rPr>
      </w:pPr>
      <w:r w:rsidRPr="00FD3961">
        <w:rPr>
          <w:sz w:val="24"/>
          <w:szCs w:val="24"/>
        </w:rPr>
        <w:t>Set up the dashboard and notifications.  Set up automatic weekly reports for Orders, AOV, Subscribers, OTIF, Returns and NPS.  As important factors, track the courier's performance, the packaging's specifications, and the health of the email (</w:t>
      </w:r>
      <w:r>
        <w:rPr>
          <w:sz w:val="24"/>
          <w:szCs w:val="24"/>
        </w:rPr>
        <w:t>PMI, 2024</w:t>
      </w:r>
      <w:r w:rsidRPr="00FD3961">
        <w:rPr>
          <w:sz w:val="24"/>
          <w:szCs w:val="24"/>
        </w:rPr>
        <w:t>).</w:t>
      </w:r>
    </w:p>
    <w:p w14:paraId="08EEAA78" w14:textId="77777777" w:rsidR="00D1563A" w:rsidRPr="00FD3961" w:rsidRDefault="00D1563A" w:rsidP="00D1563A">
      <w:pPr>
        <w:spacing w:after="160" w:line="360" w:lineRule="auto"/>
        <w:rPr>
          <w:sz w:val="24"/>
          <w:szCs w:val="24"/>
        </w:rPr>
      </w:pPr>
      <w:r w:rsidRPr="00FD3961">
        <w:rPr>
          <w:sz w:val="24"/>
          <w:szCs w:val="24"/>
        </w:rPr>
        <w:t xml:space="preserve"> Publish monthly reports on the effects that are clear because when releasing findings of "Real Bread for Wales" with UTM proof, it gain confidence throughout planned growth (</w:t>
      </w:r>
      <w:proofErr w:type="spellStart"/>
      <w:r w:rsidRPr="00FD3961">
        <w:rPr>
          <w:sz w:val="24"/>
          <w:szCs w:val="24"/>
        </w:rPr>
        <w:t>PeopleCert</w:t>
      </w:r>
      <w:proofErr w:type="spellEnd"/>
      <w:r w:rsidRPr="00FD3961">
        <w:rPr>
          <w:sz w:val="24"/>
          <w:szCs w:val="24"/>
        </w:rPr>
        <w:t>, 202</w:t>
      </w:r>
      <w:r>
        <w:rPr>
          <w:sz w:val="24"/>
          <w:szCs w:val="24"/>
        </w:rPr>
        <w:t>5</w:t>
      </w:r>
      <w:r w:rsidRPr="00FD3961">
        <w:rPr>
          <w:sz w:val="24"/>
          <w:szCs w:val="24"/>
        </w:rPr>
        <w:t>).</w:t>
      </w:r>
    </w:p>
    <w:p w14:paraId="470E7604" w14:textId="77777777" w:rsidR="00D1563A" w:rsidRDefault="00D1563A" w:rsidP="00D1563A">
      <w:pPr>
        <w:spacing w:after="160" w:line="360" w:lineRule="auto"/>
        <w:rPr>
          <w:sz w:val="24"/>
          <w:szCs w:val="24"/>
        </w:rPr>
      </w:pPr>
      <w:r w:rsidRPr="00FD3961">
        <w:rPr>
          <w:sz w:val="24"/>
          <w:szCs w:val="24"/>
        </w:rPr>
        <w:t>Maintain and develop is key activity because when determining the extent and pace of the roll-out in the United Kingdom, gate reviews should be compared to the goals for Month 3 and Month 12 (</w:t>
      </w:r>
      <w:proofErr w:type="spellStart"/>
      <w:r w:rsidRPr="00FD3961">
        <w:rPr>
          <w:sz w:val="24"/>
          <w:szCs w:val="24"/>
        </w:rPr>
        <w:t>PeopleCert</w:t>
      </w:r>
      <w:proofErr w:type="spellEnd"/>
      <w:r w:rsidRPr="00FD3961">
        <w:rPr>
          <w:sz w:val="24"/>
          <w:szCs w:val="24"/>
        </w:rPr>
        <w:t>, 202</w:t>
      </w:r>
      <w:r>
        <w:rPr>
          <w:sz w:val="24"/>
          <w:szCs w:val="24"/>
        </w:rPr>
        <w:t>5</w:t>
      </w:r>
      <w:r w:rsidRPr="00FD3961">
        <w:rPr>
          <w:sz w:val="24"/>
          <w:szCs w:val="24"/>
        </w:rPr>
        <w:t xml:space="preserve">; </w:t>
      </w:r>
      <w:r>
        <w:rPr>
          <w:sz w:val="24"/>
          <w:szCs w:val="24"/>
        </w:rPr>
        <w:t>PMI, 2024</w:t>
      </w:r>
      <w:r w:rsidRPr="00FD3961">
        <w:rPr>
          <w:sz w:val="24"/>
          <w:szCs w:val="24"/>
        </w:rPr>
        <w:t>).</w:t>
      </w:r>
    </w:p>
    <w:p w14:paraId="10D248AE" w14:textId="77777777" w:rsidR="00D1563A" w:rsidRDefault="00D1563A" w:rsidP="00D1563A">
      <w:pPr>
        <w:spacing w:after="160" w:line="360" w:lineRule="auto"/>
        <w:rPr>
          <w:sz w:val="24"/>
          <w:szCs w:val="24"/>
        </w:rPr>
      </w:pPr>
    </w:p>
    <w:p w14:paraId="6E3AEACA" w14:textId="77777777" w:rsidR="00D1563A" w:rsidRDefault="00D1563A" w:rsidP="00D1563A">
      <w:pPr>
        <w:spacing w:after="160" w:line="360" w:lineRule="auto"/>
        <w:rPr>
          <w:b/>
          <w:bCs/>
          <w:sz w:val="24"/>
          <w:szCs w:val="24"/>
        </w:rPr>
      </w:pPr>
    </w:p>
    <w:p w14:paraId="654E2E55" w14:textId="77777777" w:rsidR="00D1563A" w:rsidRDefault="00D1563A" w:rsidP="00D1563A">
      <w:pPr>
        <w:spacing w:after="160" w:line="360" w:lineRule="auto"/>
        <w:rPr>
          <w:b/>
          <w:bCs/>
          <w:sz w:val="24"/>
          <w:szCs w:val="24"/>
        </w:rPr>
      </w:pPr>
      <w:r w:rsidRPr="00A33064">
        <w:rPr>
          <w:b/>
          <w:bCs/>
          <w:sz w:val="24"/>
          <w:szCs w:val="24"/>
        </w:rPr>
        <w:t xml:space="preserve">Work Breakdown Structure </w:t>
      </w:r>
    </w:p>
    <w:p w14:paraId="035462E7" w14:textId="77777777" w:rsidR="00D1563A" w:rsidRPr="0035697D" w:rsidRDefault="00D1563A" w:rsidP="00D1563A">
      <w:pPr>
        <w:spacing w:after="160" w:line="360" w:lineRule="auto"/>
        <w:rPr>
          <w:b/>
          <w:bCs/>
          <w:sz w:val="24"/>
          <w:szCs w:val="24"/>
        </w:rPr>
      </w:pPr>
      <w:r>
        <w:rPr>
          <w:noProof/>
        </w:rPr>
        <w:drawing>
          <wp:inline distT="0" distB="0" distL="0" distR="0" wp14:anchorId="72CED447" wp14:editId="03B2A288">
            <wp:extent cx="5731510" cy="7777368"/>
            <wp:effectExtent l="0" t="0" r="78740" b="0"/>
            <wp:docPr id="12563443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762DA3C" w14:textId="77777777" w:rsidR="00D1563A" w:rsidRDefault="00D1563A" w:rsidP="00D1563A">
      <w:pPr>
        <w:spacing w:after="160" w:line="360" w:lineRule="auto"/>
        <w:rPr>
          <w:sz w:val="24"/>
          <w:szCs w:val="24"/>
        </w:rPr>
      </w:pPr>
    </w:p>
    <w:p w14:paraId="065B10FC" w14:textId="77777777" w:rsidR="00D1563A" w:rsidRPr="00665FE0" w:rsidRDefault="00D1563A" w:rsidP="00D1563A">
      <w:pPr>
        <w:spacing w:after="160" w:line="360" w:lineRule="auto"/>
        <w:rPr>
          <w:sz w:val="24"/>
          <w:szCs w:val="24"/>
        </w:rPr>
      </w:pPr>
    </w:p>
    <w:p w14:paraId="6EA74E37" w14:textId="77777777" w:rsidR="00D1563A" w:rsidRDefault="00D1563A" w:rsidP="00D1563A">
      <w:pPr>
        <w:spacing w:after="160" w:line="360" w:lineRule="auto"/>
        <w:rPr>
          <w:sz w:val="24"/>
          <w:szCs w:val="24"/>
        </w:rPr>
      </w:pPr>
    </w:p>
    <w:p w14:paraId="23707670" w14:textId="77777777" w:rsidR="00D1563A" w:rsidRPr="00A3483C" w:rsidRDefault="00D1563A" w:rsidP="00D1563A">
      <w:pPr>
        <w:spacing w:after="160" w:line="360" w:lineRule="auto"/>
        <w:rPr>
          <w:b/>
          <w:bCs/>
          <w:sz w:val="24"/>
          <w:szCs w:val="24"/>
        </w:rPr>
      </w:pPr>
      <w:r w:rsidRPr="00A3483C">
        <w:rPr>
          <w:b/>
          <w:bCs/>
          <w:sz w:val="24"/>
          <w:szCs w:val="24"/>
        </w:rPr>
        <w:t>Dependency Chart</w:t>
      </w:r>
    </w:p>
    <w:p w14:paraId="2C7C743D" w14:textId="77777777" w:rsidR="00D1563A" w:rsidRDefault="00D1563A" w:rsidP="00D1563A">
      <w:pPr>
        <w:spacing w:after="160" w:line="360" w:lineRule="auto"/>
        <w:rPr>
          <w:sz w:val="24"/>
          <w:szCs w:val="24"/>
        </w:rPr>
      </w:pPr>
      <w:r w:rsidRPr="003F53A4">
        <w:rPr>
          <w:noProof/>
          <w:sz w:val="24"/>
          <w:szCs w:val="24"/>
        </w:rPr>
        <w:drawing>
          <wp:inline distT="0" distB="0" distL="0" distR="0" wp14:anchorId="7711DCE5" wp14:editId="035444D1">
            <wp:extent cx="5894705" cy="4733365"/>
            <wp:effectExtent l="0" t="0" r="0" b="0"/>
            <wp:docPr id="1916048345"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48345" name="Picture 1" descr="A diagram of a company&#10;&#10;AI-generated content may be incorrect."/>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tretch>
                      <a:fillRect/>
                    </a:stretch>
                  </pic:blipFill>
                  <pic:spPr>
                    <a:xfrm>
                      <a:off x="0" y="0"/>
                      <a:ext cx="5914348" cy="4749138"/>
                    </a:xfrm>
                    <a:prstGeom prst="rect">
                      <a:avLst/>
                    </a:prstGeom>
                  </pic:spPr>
                </pic:pic>
              </a:graphicData>
            </a:graphic>
          </wp:inline>
        </w:drawing>
      </w:r>
    </w:p>
    <w:p w14:paraId="3D8421ED" w14:textId="77777777" w:rsidR="00D1563A" w:rsidRDefault="00D1563A" w:rsidP="00D1563A">
      <w:pPr>
        <w:spacing w:after="160" w:line="360" w:lineRule="auto"/>
        <w:rPr>
          <w:sz w:val="24"/>
          <w:szCs w:val="24"/>
        </w:rPr>
      </w:pPr>
    </w:p>
    <w:p w14:paraId="11164BCE" w14:textId="77777777" w:rsidR="00D1563A" w:rsidRPr="001268CA" w:rsidRDefault="00D1563A" w:rsidP="00D1563A">
      <w:pPr>
        <w:spacing w:after="160" w:line="360" w:lineRule="auto"/>
        <w:rPr>
          <w:b/>
          <w:bCs/>
          <w:sz w:val="24"/>
          <w:szCs w:val="24"/>
        </w:rPr>
      </w:pPr>
      <w:r w:rsidRPr="001268CA">
        <w:rPr>
          <w:b/>
          <w:bCs/>
          <w:sz w:val="24"/>
          <w:szCs w:val="24"/>
        </w:rPr>
        <w:t xml:space="preserve">Milestones by month </w:t>
      </w:r>
    </w:p>
    <w:tbl>
      <w:tblPr>
        <w:tblStyle w:val="TableGrid"/>
        <w:tblW w:w="9209" w:type="dxa"/>
        <w:tblLook w:val="04A0" w:firstRow="1" w:lastRow="0" w:firstColumn="1" w:lastColumn="0" w:noHBand="0" w:noVBand="1"/>
      </w:tblPr>
      <w:tblGrid>
        <w:gridCol w:w="670"/>
        <w:gridCol w:w="1452"/>
        <w:gridCol w:w="4819"/>
        <w:gridCol w:w="2268"/>
      </w:tblGrid>
      <w:tr w:rsidR="00D1563A" w:rsidRPr="001B402B" w14:paraId="38459A18" w14:textId="77777777" w:rsidTr="007C4798">
        <w:tc>
          <w:tcPr>
            <w:tcW w:w="0" w:type="auto"/>
            <w:hideMark/>
          </w:tcPr>
          <w:p w14:paraId="1F66D4FC" w14:textId="77777777" w:rsidR="00D1563A" w:rsidRPr="001B402B" w:rsidRDefault="00D1563A" w:rsidP="007C4798">
            <w:pPr>
              <w:spacing w:after="160" w:line="360" w:lineRule="auto"/>
              <w:rPr>
                <w:b/>
                <w:bCs/>
                <w:sz w:val="24"/>
                <w:szCs w:val="24"/>
                <w:lang w:val="en-IN"/>
              </w:rPr>
            </w:pPr>
            <w:r w:rsidRPr="001B402B">
              <w:rPr>
                <w:b/>
                <w:bCs/>
                <w:sz w:val="24"/>
                <w:szCs w:val="24"/>
                <w:lang w:val="en-IN"/>
              </w:rPr>
              <w:t>ID</w:t>
            </w:r>
          </w:p>
        </w:tc>
        <w:tc>
          <w:tcPr>
            <w:tcW w:w="1452" w:type="dxa"/>
            <w:hideMark/>
          </w:tcPr>
          <w:p w14:paraId="47059566" w14:textId="77777777" w:rsidR="00D1563A" w:rsidRPr="001B402B" w:rsidRDefault="00D1563A" w:rsidP="007C4798">
            <w:pPr>
              <w:spacing w:after="160" w:line="360" w:lineRule="auto"/>
              <w:rPr>
                <w:b/>
                <w:bCs/>
                <w:sz w:val="24"/>
                <w:szCs w:val="24"/>
                <w:lang w:val="en-IN"/>
              </w:rPr>
            </w:pPr>
            <w:r w:rsidRPr="001B402B">
              <w:rPr>
                <w:b/>
                <w:bCs/>
                <w:sz w:val="24"/>
                <w:szCs w:val="24"/>
                <w:lang w:val="en-IN"/>
              </w:rPr>
              <w:t>Month</w:t>
            </w:r>
          </w:p>
        </w:tc>
        <w:tc>
          <w:tcPr>
            <w:tcW w:w="4819" w:type="dxa"/>
            <w:hideMark/>
          </w:tcPr>
          <w:p w14:paraId="3C413954" w14:textId="77777777" w:rsidR="00D1563A" w:rsidRPr="001B402B" w:rsidRDefault="00D1563A" w:rsidP="007C4798">
            <w:pPr>
              <w:spacing w:after="160" w:line="360" w:lineRule="auto"/>
              <w:rPr>
                <w:b/>
                <w:bCs/>
                <w:sz w:val="24"/>
                <w:szCs w:val="24"/>
                <w:lang w:val="en-IN"/>
              </w:rPr>
            </w:pPr>
            <w:r w:rsidRPr="001B402B">
              <w:rPr>
                <w:b/>
                <w:bCs/>
                <w:sz w:val="24"/>
                <w:szCs w:val="24"/>
                <w:lang w:val="en-IN"/>
              </w:rPr>
              <w:t>What happens</w:t>
            </w:r>
          </w:p>
        </w:tc>
        <w:tc>
          <w:tcPr>
            <w:tcW w:w="2268" w:type="dxa"/>
            <w:hideMark/>
          </w:tcPr>
          <w:p w14:paraId="2D412C1A" w14:textId="77777777" w:rsidR="00D1563A" w:rsidRPr="001B402B" w:rsidRDefault="00D1563A" w:rsidP="007C4798">
            <w:pPr>
              <w:spacing w:after="160" w:line="360" w:lineRule="auto"/>
              <w:rPr>
                <w:b/>
                <w:bCs/>
                <w:sz w:val="24"/>
                <w:szCs w:val="24"/>
                <w:lang w:val="en-IN"/>
              </w:rPr>
            </w:pPr>
            <w:r w:rsidRPr="001B402B">
              <w:rPr>
                <w:b/>
                <w:bCs/>
                <w:sz w:val="24"/>
                <w:szCs w:val="24"/>
                <w:lang w:val="en-IN"/>
              </w:rPr>
              <w:t>Depends on</w:t>
            </w:r>
          </w:p>
        </w:tc>
      </w:tr>
      <w:tr w:rsidR="00D1563A" w:rsidRPr="001B402B" w14:paraId="371C2C09" w14:textId="77777777" w:rsidTr="007C4798">
        <w:tc>
          <w:tcPr>
            <w:tcW w:w="0" w:type="auto"/>
            <w:hideMark/>
          </w:tcPr>
          <w:p w14:paraId="61354A7B" w14:textId="77777777" w:rsidR="00D1563A" w:rsidRPr="001B402B" w:rsidRDefault="00D1563A" w:rsidP="007C4798">
            <w:pPr>
              <w:spacing w:after="160" w:line="360" w:lineRule="auto"/>
              <w:rPr>
                <w:sz w:val="24"/>
                <w:szCs w:val="24"/>
                <w:lang w:val="en-IN"/>
              </w:rPr>
            </w:pPr>
            <w:r w:rsidRPr="001B402B">
              <w:rPr>
                <w:sz w:val="24"/>
                <w:szCs w:val="24"/>
                <w:lang w:val="en-IN"/>
              </w:rPr>
              <w:t>M1</w:t>
            </w:r>
          </w:p>
        </w:tc>
        <w:tc>
          <w:tcPr>
            <w:tcW w:w="1452" w:type="dxa"/>
            <w:hideMark/>
          </w:tcPr>
          <w:p w14:paraId="547740A0" w14:textId="77777777" w:rsidR="00D1563A" w:rsidRPr="001B402B" w:rsidRDefault="00D1563A" w:rsidP="007C4798">
            <w:pPr>
              <w:spacing w:after="160" w:line="360" w:lineRule="auto"/>
              <w:rPr>
                <w:sz w:val="24"/>
                <w:szCs w:val="24"/>
                <w:lang w:val="en-IN"/>
              </w:rPr>
            </w:pPr>
            <w:r w:rsidRPr="001B402B">
              <w:rPr>
                <w:sz w:val="24"/>
                <w:szCs w:val="24"/>
                <w:lang w:val="en-IN"/>
              </w:rPr>
              <w:t>Month one</w:t>
            </w:r>
          </w:p>
        </w:tc>
        <w:tc>
          <w:tcPr>
            <w:tcW w:w="4819" w:type="dxa"/>
            <w:hideMark/>
          </w:tcPr>
          <w:p w14:paraId="7DF72232" w14:textId="77777777" w:rsidR="00D1563A" w:rsidRPr="001B402B" w:rsidRDefault="00D1563A" w:rsidP="007C4798">
            <w:pPr>
              <w:spacing w:after="160" w:line="360" w:lineRule="auto"/>
              <w:rPr>
                <w:sz w:val="24"/>
                <w:szCs w:val="24"/>
                <w:lang w:val="en-IN"/>
              </w:rPr>
            </w:pPr>
            <w:r w:rsidRPr="001B402B">
              <w:rPr>
                <w:sz w:val="24"/>
                <w:szCs w:val="24"/>
                <w:lang w:val="en-IN"/>
              </w:rPr>
              <w:t>Charter approved, gates set, baselines fixed, platform chosen</w:t>
            </w:r>
          </w:p>
        </w:tc>
        <w:tc>
          <w:tcPr>
            <w:tcW w:w="2268" w:type="dxa"/>
            <w:hideMark/>
          </w:tcPr>
          <w:p w14:paraId="0CE7E3D5" w14:textId="77777777" w:rsidR="00D1563A" w:rsidRPr="001B402B" w:rsidRDefault="00D1563A" w:rsidP="007C4798">
            <w:pPr>
              <w:spacing w:after="160" w:line="360" w:lineRule="auto"/>
              <w:rPr>
                <w:sz w:val="24"/>
                <w:szCs w:val="24"/>
                <w:lang w:val="en-IN"/>
              </w:rPr>
            </w:pPr>
            <w:r w:rsidRPr="001B402B">
              <w:rPr>
                <w:sz w:val="24"/>
                <w:szCs w:val="24"/>
                <w:lang w:val="en-IN"/>
              </w:rPr>
              <w:t>1.1 to 1.6</w:t>
            </w:r>
          </w:p>
        </w:tc>
      </w:tr>
      <w:tr w:rsidR="00D1563A" w:rsidRPr="001B402B" w14:paraId="2E806122" w14:textId="77777777" w:rsidTr="007C4798">
        <w:tc>
          <w:tcPr>
            <w:tcW w:w="0" w:type="auto"/>
            <w:hideMark/>
          </w:tcPr>
          <w:p w14:paraId="4ED21DF3" w14:textId="77777777" w:rsidR="00D1563A" w:rsidRPr="001B402B" w:rsidRDefault="00D1563A" w:rsidP="007C4798">
            <w:pPr>
              <w:spacing w:after="160" w:line="360" w:lineRule="auto"/>
              <w:rPr>
                <w:sz w:val="24"/>
                <w:szCs w:val="24"/>
                <w:lang w:val="en-IN"/>
              </w:rPr>
            </w:pPr>
            <w:r w:rsidRPr="001B402B">
              <w:rPr>
                <w:sz w:val="24"/>
                <w:szCs w:val="24"/>
                <w:lang w:val="en-IN"/>
              </w:rPr>
              <w:t>M2</w:t>
            </w:r>
          </w:p>
        </w:tc>
        <w:tc>
          <w:tcPr>
            <w:tcW w:w="1452" w:type="dxa"/>
            <w:hideMark/>
          </w:tcPr>
          <w:p w14:paraId="6DD3D475" w14:textId="77777777" w:rsidR="00D1563A" w:rsidRPr="001B402B" w:rsidRDefault="00D1563A" w:rsidP="007C4798">
            <w:pPr>
              <w:spacing w:after="160" w:line="360" w:lineRule="auto"/>
              <w:rPr>
                <w:sz w:val="24"/>
                <w:szCs w:val="24"/>
                <w:lang w:val="en-IN"/>
              </w:rPr>
            </w:pPr>
            <w:r w:rsidRPr="001B402B">
              <w:rPr>
                <w:sz w:val="24"/>
                <w:szCs w:val="24"/>
                <w:lang w:val="en-IN"/>
              </w:rPr>
              <w:t>Month two</w:t>
            </w:r>
          </w:p>
        </w:tc>
        <w:tc>
          <w:tcPr>
            <w:tcW w:w="4819" w:type="dxa"/>
            <w:hideMark/>
          </w:tcPr>
          <w:p w14:paraId="728A7CE5" w14:textId="77777777" w:rsidR="00D1563A" w:rsidRPr="001B402B" w:rsidRDefault="00D1563A" w:rsidP="007C4798">
            <w:pPr>
              <w:spacing w:after="160" w:line="360" w:lineRule="auto"/>
              <w:rPr>
                <w:sz w:val="24"/>
                <w:szCs w:val="24"/>
                <w:lang w:val="en-IN"/>
              </w:rPr>
            </w:pPr>
            <w:r w:rsidRPr="001B402B">
              <w:rPr>
                <w:sz w:val="24"/>
                <w:szCs w:val="24"/>
                <w:lang w:val="en-IN"/>
              </w:rPr>
              <w:t>Packaging tests passed and courier service level signed</w:t>
            </w:r>
          </w:p>
        </w:tc>
        <w:tc>
          <w:tcPr>
            <w:tcW w:w="2268" w:type="dxa"/>
            <w:hideMark/>
          </w:tcPr>
          <w:p w14:paraId="45E648B7" w14:textId="77777777" w:rsidR="00D1563A" w:rsidRPr="001B402B" w:rsidRDefault="00D1563A" w:rsidP="007C4798">
            <w:pPr>
              <w:spacing w:after="160" w:line="360" w:lineRule="auto"/>
              <w:rPr>
                <w:sz w:val="24"/>
                <w:szCs w:val="24"/>
                <w:lang w:val="en-IN"/>
              </w:rPr>
            </w:pPr>
            <w:r w:rsidRPr="001B402B">
              <w:rPr>
                <w:sz w:val="24"/>
                <w:szCs w:val="24"/>
                <w:lang w:val="en-IN"/>
              </w:rPr>
              <w:t>2.2</w:t>
            </w:r>
          </w:p>
        </w:tc>
      </w:tr>
      <w:tr w:rsidR="00D1563A" w:rsidRPr="001B402B" w14:paraId="42B44F63" w14:textId="77777777" w:rsidTr="007C4798">
        <w:tc>
          <w:tcPr>
            <w:tcW w:w="0" w:type="auto"/>
            <w:hideMark/>
          </w:tcPr>
          <w:p w14:paraId="0E1B283A" w14:textId="77777777" w:rsidR="00D1563A" w:rsidRPr="001B402B" w:rsidRDefault="00D1563A" w:rsidP="007C4798">
            <w:pPr>
              <w:spacing w:after="160" w:line="360" w:lineRule="auto"/>
              <w:rPr>
                <w:sz w:val="24"/>
                <w:szCs w:val="24"/>
                <w:lang w:val="en-IN"/>
              </w:rPr>
            </w:pPr>
            <w:r w:rsidRPr="001B402B">
              <w:rPr>
                <w:sz w:val="24"/>
                <w:szCs w:val="24"/>
                <w:lang w:val="en-IN"/>
              </w:rPr>
              <w:lastRenderedPageBreak/>
              <w:t>M3</w:t>
            </w:r>
          </w:p>
        </w:tc>
        <w:tc>
          <w:tcPr>
            <w:tcW w:w="1452" w:type="dxa"/>
            <w:hideMark/>
          </w:tcPr>
          <w:p w14:paraId="42E2E880" w14:textId="77777777" w:rsidR="00D1563A" w:rsidRPr="001B402B" w:rsidRDefault="00D1563A" w:rsidP="007C4798">
            <w:pPr>
              <w:spacing w:after="160" w:line="360" w:lineRule="auto"/>
              <w:rPr>
                <w:sz w:val="24"/>
                <w:szCs w:val="24"/>
                <w:lang w:val="en-IN"/>
              </w:rPr>
            </w:pPr>
            <w:r w:rsidRPr="001B402B">
              <w:rPr>
                <w:sz w:val="24"/>
                <w:szCs w:val="24"/>
                <w:lang w:val="en-IN"/>
              </w:rPr>
              <w:t>Month three</w:t>
            </w:r>
          </w:p>
        </w:tc>
        <w:tc>
          <w:tcPr>
            <w:tcW w:w="4819" w:type="dxa"/>
            <w:hideMark/>
          </w:tcPr>
          <w:p w14:paraId="15FE4F85" w14:textId="77777777" w:rsidR="00D1563A" w:rsidRPr="001B402B" w:rsidRDefault="00D1563A" w:rsidP="007C4798">
            <w:pPr>
              <w:spacing w:after="160" w:line="360" w:lineRule="auto"/>
              <w:rPr>
                <w:sz w:val="24"/>
                <w:szCs w:val="24"/>
                <w:lang w:val="en-IN"/>
              </w:rPr>
            </w:pPr>
            <w:r w:rsidRPr="001B402B">
              <w:rPr>
                <w:sz w:val="24"/>
                <w:szCs w:val="24"/>
                <w:lang w:val="en-IN"/>
              </w:rPr>
              <w:t>Shop live, two bundles live, five doors opened; revenue run rate at least twenty thousand pounds; at least one hundred and fifty subscribers; on time in full at least ninety two percent; net promoter score at least fifty five</w:t>
            </w:r>
          </w:p>
        </w:tc>
        <w:tc>
          <w:tcPr>
            <w:tcW w:w="2268" w:type="dxa"/>
            <w:hideMark/>
          </w:tcPr>
          <w:p w14:paraId="583D4CB3" w14:textId="77777777" w:rsidR="00D1563A" w:rsidRPr="001B402B" w:rsidRDefault="00D1563A" w:rsidP="007C4798">
            <w:pPr>
              <w:spacing w:after="160" w:line="360" w:lineRule="auto"/>
              <w:rPr>
                <w:sz w:val="24"/>
                <w:szCs w:val="24"/>
                <w:lang w:val="en-IN"/>
              </w:rPr>
            </w:pPr>
            <w:r w:rsidRPr="001B402B">
              <w:rPr>
                <w:sz w:val="24"/>
                <w:szCs w:val="24"/>
                <w:lang w:val="en-IN"/>
              </w:rPr>
              <w:t>2.1, 2.3, 2.4, 2.5, 2.6</w:t>
            </w:r>
          </w:p>
        </w:tc>
      </w:tr>
      <w:tr w:rsidR="00D1563A" w:rsidRPr="001B402B" w14:paraId="036E0F43" w14:textId="77777777" w:rsidTr="007C4798">
        <w:tc>
          <w:tcPr>
            <w:tcW w:w="0" w:type="auto"/>
            <w:hideMark/>
          </w:tcPr>
          <w:p w14:paraId="1A565312" w14:textId="77777777" w:rsidR="00D1563A" w:rsidRPr="001B402B" w:rsidRDefault="00D1563A" w:rsidP="007C4798">
            <w:pPr>
              <w:spacing w:after="160" w:line="360" w:lineRule="auto"/>
              <w:rPr>
                <w:sz w:val="24"/>
                <w:szCs w:val="24"/>
                <w:lang w:val="en-IN"/>
              </w:rPr>
            </w:pPr>
            <w:r w:rsidRPr="001B402B">
              <w:rPr>
                <w:sz w:val="24"/>
                <w:szCs w:val="24"/>
                <w:lang w:val="en-IN"/>
              </w:rPr>
              <w:t>M6</w:t>
            </w:r>
          </w:p>
        </w:tc>
        <w:tc>
          <w:tcPr>
            <w:tcW w:w="1452" w:type="dxa"/>
            <w:hideMark/>
          </w:tcPr>
          <w:p w14:paraId="7CBDA5AA" w14:textId="77777777" w:rsidR="00D1563A" w:rsidRPr="001B402B" w:rsidRDefault="00D1563A" w:rsidP="007C4798">
            <w:pPr>
              <w:spacing w:after="160" w:line="360" w:lineRule="auto"/>
              <w:rPr>
                <w:sz w:val="24"/>
                <w:szCs w:val="24"/>
                <w:lang w:val="en-IN"/>
              </w:rPr>
            </w:pPr>
            <w:r w:rsidRPr="001B402B">
              <w:rPr>
                <w:sz w:val="24"/>
                <w:szCs w:val="24"/>
                <w:lang w:val="en-IN"/>
              </w:rPr>
              <w:t>Month six</w:t>
            </w:r>
          </w:p>
        </w:tc>
        <w:tc>
          <w:tcPr>
            <w:tcW w:w="4819" w:type="dxa"/>
            <w:hideMark/>
          </w:tcPr>
          <w:p w14:paraId="12895994" w14:textId="77777777" w:rsidR="00D1563A" w:rsidRPr="001B402B" w:rsidRDefault="00D1563A" w:rsidP="007C4798">
            <w:pPr>
              <w:spacing w:after="160" w:line="360" w:lineRule="auto"/>
              <w:rPr>
                <w:sz w:val="24"/>
                <w:szCs w:val="24"/>
                <w:lang w:val="en-IN"/>
              </w:rPr>
            </w:pPr>
            <w:r w:rsidRPr="001B402B">
              <w:rPr>
                <w:sz w:val="24"/>
                <w:szCs w:val="24"/>
                <w:lang w:val="en-IN"/>
              </w:rPr>
              <w:t>Scale decision and account reviews</w:t>
            </w:r>
          </w:p>
        </w:tc>
        <w:tc>
          <w:tcPr>
            <w:tcW w:w="2268" w:type="dxa"/>
            <w:hideMark/>
          </w:tcPr>
          <w:p w14:paraId="3A3E4F1E" w14:textId="77777777" w:rsidR="00D1563A" w:rsidRPr="001B402B" w:rsidRDefault="00D1563A" w:rsidP="007C4798">
            <w:pPr>
              <w:spacing w:after="160" w:line="360" w:lineRule="auto"/>
              <w:rPr>
                <w:sz w:val="24"/>
                <w:szCs w:val="24"/>
                <w:lang w:val="en-IN"/>
              </w:rPr>
            </w:pPr>
            <w:r w:rsidRPr="001B402B">
              <w:rPr>
                <w:sz w:val="24"/>
                <w:szCs w:val="24"/>
                <w:lang w:val="en-IN"/>
              </w:rPr>
              <w:t>2.</w:t>
            </w:r>
            <w:r>
              <w:rPr>
                <w:sz w:val="24"/>
                <w:szCs w:val="24"/>
                <w:lang w:val="en-IN"/>
              </w:rPr>
              <w:t>7</w:t>
            </w:r>
            <w:r w:rsidRPr="001B402B">
              <w:rPr>
                <w:sz w:val="24"/>
                <w:szCs w:val="24"/>
                <w:lang w:val="en-IN"/>
              </w:rPr>
              <w:t xml:space="preserve"> and wholesale performance</w:t>
            </w:r>
          </w:p>
        </w:tc>
      </w:tr>
      <w:tr w:rsidR="00D1563A" w:rsidRPr="001B402B" w14:paraId="1D1AC774" w14:textId="77777777" w:rsidTr="007C4798">
        <w:tc>
          <w:tcPr>
            <w:tcW w:w="0" w:type="auto"/>
            <w:hideMark/>
          </w:tcPr>
          <w:p w14:paraId="304C3D41" w14:textId="77777777" w:rsidR="00D1563A" w:rsidRPr="001B402B" w:rsidRDefault="00D1563A" w:rsidP="007C4798">
            <w:pPr>
              <w:spacing w:after="160" w:line="360" w:lineRule="auto"/>
              <w:rPr>
                <w:sz w:val="24"/>
                <w:szCs w:val="24"/>
                <w:lang w:val="en-IN"/>
              </w:rPr>
            </w:pPr>
            <w:r w:rsidRPr="001B402B">
              <w:rPr>
                <w:sz w:val="24"/>
                <w:szCs w:val="24"/>
                <w:lang w:val="en-IN"/>
              </w:rPr>
              <w:t>M9</w:t>
            </w:r>
          </w:p>
        </w:tc>
        <w:tc>
          <w:tcPr>
            <w:tcW w:w="1452" w:type="dxa"/>
            <w:hideMark/>
          </w:tcPr>
          <w:p w14:paraId="77D6BE20" w14:textId="77777777" w:rsidR="00D1563A" w:rsidRPr="001B402B" w:rsidRDefault="00D1563A" w:rsidP="007C4798">
            <w:pPr>
              <w:spacing w:after="160" w:line="360" w:lineRule="auto"/>
              <w:rPr>
                <w:sz w:val="24"/>
                <w:szCs w:val="24"/>
                <w:lang w:val="en-IN"/>
              </w:rPr>
            </w:pPr>
            <w:r w:rsidRPr="001B402B">
              <w:rPr>
                <w:sz w:val="24"/>
                <w:szCs w:val="24"/>
                <w:lang w:val="en-IN"/>
              </w:rPr>
              <w:t>Month nine</w:t>
            </w:r>
          </w:p>
        </w:tc>
        <w:tc>
          <w:tcPr>
            <w:tcW w:w="4819" w:type="dxa"/>
            <w:hideMark/>
          </w:tcPr>
          <w:p w14:paraId="0448D7D3" w14:textId="77777777" w:rsidR="00D1563A" w:rsidRPr="001B402B" w:rsidRDefault="00D1563A" w:rsidP="007C4798">
            <w:pPr>
              <w:spacing w:after="160" w:line="360" w:lineRule="auto"/>
              <w:rPr>
                <w:sz w:val="24"/>
                <w:szCs w:val="24"/>
                <w:lang w:val="en-IN"/>
              </w:rPr>
            </w:pPr>
            <w:r w:rsidRPr="001B402B">
              <w:rPr>
                <w:sz w:val="24"/>
                <w:szCs w:val="24"/>
                <w:lang w:val="en-IN"/>
              </w:rPr>
              <w:t>Start of full operation and peak plan approved</w:t>
            </w:r>
          </w:p>
        </w:tc>
        <w:tc>
          <w:tcPr>
            <w:tcW w:w="2268" w:type="dxa"/>
            <w:hideMark/>
          </w:tcPr>
          <w:p w14:paraId="798C796A" w14:textId="77777777" w:rsidR="00D1563A" w:rsidRPr="001B402B" w:rsidRDefault="00D1563A" w:rsidP="007C4798">
            <w:pPr>
              <w:spacing w:after="160" w:line="360" w:lineRule="auto"/>
              <w:rPr>
                <w:sz w:val="24"/>
                <w:szCs w:val="24"/>
                <w:lang w:val="en-IN"/>
              </w:rPr>
            </w:pPr>
            <w:r w:rsidRPr="001B402B">
              <w:rPr>
                <w:sz w:val="24"/>
                <w:szCs w:val="24"/>
                <w:lang w:val="en-IN"/>
              </w:rPr>
              <w:t>2.8</w:t>
            </w:r>
          </w:p>
        </w:tc>
      </w:tr>
      <w:tr w:rsidR="00D1563A" w:rsidRPr="001B402B" w14:paraId="07E6488A" w14:textId="77777777" w:rsidTr="007C4798">
        <w:tc>
          <w:tcPr>
            <w:tcW w:w="0" w:type="auto"/>
            <w:hideMark/>
          </w:tcPr>
          <w:p w14:paraId="27626F01" w14:textId="77777777" w:rsidR="00D1563A" w:rsidRPr="001B402B" w:rsidRDefault="00D1563A" w:rsidP="007C4798">
            <w:pPr>
              <w:spacing w:after="160" w:line="360" w:lineRule="auto"/>
              <w:rPr>
                <w:sz w:val="24"/>
                <w:szCs w:val="24"/>
                <w:lang w:val="en-IN"/>
              </w:rPr>
            </w:pPr>
            <w:r w:rsidRPr="001B402B">
              <w:rPr>
                <w:sz w:val="24"/>
                <w:szCs w:val="24"/>
                <w:lang w:val="en-IN"/>
              </w:rPr>
              <w:t>M12</w:t>
            </w:r>
          </w:p>
        </w:tc>
        <w:tc>
          <w:tcPr>
            <w:tcW w:w="1452" w:type="dxa"/>
            <w:hideMark/>
          </w:tcPr>
          <w:p w14:paraId="0649463E" w14:textId="77777777" w:rsidR="00D1563A" w:rsidRPr="001B402B" w:rsidRDefault="00D1563A" w:rsidP="007C4798">
            <w:pPr>
              <w:spacing w:after="160" w:line="360" w:lineRule="auto"/>
              <w:rPr>
                <w:sz w:val="24"/>
                <w:szCs w:val="24"/>
                <w:lang w:val="en-IN"/>
              </w:rPr>
            </w:pPr>
            <w:r w:rsidRPr="001B402B">
              <w:rPr>
                <w:sz w:val="24"/>
                <w:szCs w:val="24"/>
                <w:lang w:val="en-IN"/>
              </w:rPr>
              <w:t>Month twelve</w:t>
            </w:r>
          </w:p>
        </w:tc>
        <w:tc>
          <w:tcPr>
            <w:tcW w:w="4819" w:type="dxa"/>
            <w:hideMark/>
          </w:tcPr>
          <w:p w14:paraId="441879F0" w14:textId="77777777" w:rsidR="00D1563A" w:rsidRPr="001B402B" w:rsidRDefault="00D1563A" w:rsidP="007C4798">
            <w:pPr>
              <w:spacing w:after="160" w:line="360" w:lineRule="auto"/>
              <w:rPr>
                <w:sz w:val="24"/>
                <w:szCs w:val="24"/>
                <w:lang w:val="en-IN"/>
              </w:rPr>
            </w:pPr>
            <w:r w:rsidRPr="001B402B">
              <w:rPr>
                <w:sz w:val="24"/>
                <w:szCs w:val="24"/>
                <w:lang w:val="en-IN"/>
              </w:rPr>
              <w:t>Benefits sign off and handover completed</w:t>
            </w:r>
          </w:p>
        </w:tc>
        <w:tc>
          <w:tcPr>
            <w:tcW w:w="2268" w:type="dxa"/>
            <w:hideMark/>
          </w:tcPr>
          <w:p w14:paraId="7A0AB59D" w14:textId="77777777" w:rsidR="00D1563A" w:rsidRPr="001B402B" w:rsidRDefault="00D1563A" w:rsidP="007C4798">
            <w:pPr>
              <w:spacing w:after="160" w:line="360" w:lineRule="auto"/>
              <w:rPr>
                <w:sz w:val="24"/>
                <w:szCs w:val="24"/>
                <w:lang w:val="en-IN"/>
              </w:rPr>
            </w:pPr>
            <w:r w:rsidRPr="001B402B">
              <w:rPr>
                <w:sz w:val="24"/>
                <w:szCs w:val="24"/>
                <w:lang w:val="en-IN"/>
              </w:rPr>
              <w:t>3.1 to 3.3</w:t>
            </w:r>
          </w:p>
        </w:tc>
      </w:tr>
    </w:tbl>
    <w:p w14:paraId="28799D64" w14:textId="77777777" w:rsidR="00D1563A" w:rsidRDefault="00D1563A" w:rsidP="00D1563A">
      <w:pPr>
        <w:spacing w:after="160" w:line="360" w:lineRule="auto"/>
        <w:rPr>
          <w:sz w:val="24"/>
          <w:szCs w:val="24"/>
        </w:rPr>
      </w:pPr>
    </w:p>
    <w:p w14:paraId="5C97D533" w14:textId="77777777" w:rsidR="00D1563A" w:rsidRDefault="00D1563A" w:rsidP="00D1563A">
      <w:pPr>
        <w:spacing w:after="160" w:line="360" w:lineRule="auto"/>
        <w:rPr>
          <w:sz w:val="24"/>
          <w:szCs w:val="24"/>
        </w:rPr>
      </w:pPr>
    </w:p>
    <w:p w14:paraId="47DAF77E" w14:textId="77777777" w:rsidR="00D1563A" w:rsidRPr="004C5738" w:rsidRDefault="00D1563A" w:rsidP="00D1563A">
      <w:pPr>
        <w:spacing w:after="160" w:line="360" w:lineRule="auto"/>
        <w:rPr>
          <w:b/>
          <w:bCs/>
          <w:sz w:val="24"/>
          <w:szCs w:val="24"/>
          <w:lang w:val="en-IN"/>
        </w:rPr>
      </w:pPr>
      <w:r w:rsidRPr="004C5738">
        <w:rPr>
          <w:b/>
          <w:bCs/>
          <w:sz w:val="24"/>
          <w:szCs w:val="24"/>
          <w:lang w:val="en-IN"/>
        </w:rPr>
        <w:t>Stakeholders and Governance</w:t>
      </w:r>
    </w:p>
    <w:p w14:paraId="3655812E" w14:textId="77777777" w:rsidR="00D1563A" w:rsidRPr="004C5738" w:rsidRDefault="00D1563A" w:rsidP="00D1563A">
      <w:pPr>
        <w:spacing w:after="160" w:line="360" w:lineRule="auto"/>
        <w:rPr>
          <w:b/>
          <w:bCs/>
          <w:sz w:val="24"/>
          <w:szCs w:val="24"/>
          <w:lang w:val="en-IN"/>
        </w:rPr>
      </w:pPr>
      <w:r w:rsidRPr="004C5738">
        <w:rPr>
          <w:b/>
          <w:bCs/>
          <w:sz w:val="24"/>
          <w:szCs w:val="24"/>
          <w:lang w:val="en-IN"/>
        </w:rPr>
        <w:t>Stakeholder map and engagement</w:t>
      </w:r>
    </w:p>
    <w:p w14:paraId="0949847A" w14:textId="77777777" w:rsidR="00D1563A" w:rsidRPr="004C5738" w:rsidRDefault="00D1563A" w:rsidP="00D1563A">
      <w:pPr>
        <w:numPr>
          <w:ilvl w:val="0"/>
          <w:numId w:val="3"/>
        </w:numPr>
        <w:spacing w:after="160" w:line="360" w:lineRule="auto"/>
        <w:rPr>
          <w:sz w:val="24"/>
          <w:szCs w:val="24"/>
          <w:lang w:val="en-IN"/>
        </w:rPr>
      </w:pPr>
      <w:r w:rsidRPr="004C5738">
        <w:rPr>
          <w:b/>
          <w:bCs/>
          <w:sz w:val="24"/>
          <w:szCs w:val="24"/>
          <w:lang w:val="en-IN"/>
        </w:rPr>
        <w:t>Internal:</w:t>
      </w:r>
      <w:r w:rsidRPr="004C5738">
        <w:rPr>
          <w:sz w:val="24"/>
          <w:szCs w:val="24"/>
          <w:lang w:val="en-IN"/>
        </w:rPr>
        <w:t xml:space="preserve"> Sponsor Managing Director, Project Lead, E-commerce Lead, Operations Lead, Wholesale Lead, Marketing Lead, Data and CRM Analyst, Finance, Customer Service Lead, Café managers.</w:t>
      </w:r>
    </w:p>
    <w:p w14:paraId="646BE9BA" w14:textId="77777777" w:rsidR="00D1563A" w:rsidRPr="004C5738" w:rsidRDefault="00D1563A" w:rsidP="00D1563A">
      <w:pPr>
        <w:numPr>
          <w:ilvl w:val="0"/>
          <w:numId w:val="3"/>
        </w:numPr>
        <w:spacing w:after="160" w:line="360" w:lineRule="auto"/>
        <w:rPr>
          <w:sz w:val="24"/>
          <w:szCs w:val="24"/>
          <w:lang w:val="en-IN"/>
        </w:rPr>
      </w:pPr>
      <w:r w:rsidRPr="004C5738">
        <w:rPr>
          <w:b/>
          <w:bCs/>
          <w:sz w:val="24"/>
          <w:szCs w:val="24"/>
          <w:lang w:val="en-IN"/>
        </w:rPr>
        <w:t>External:</w:t>
      </w:r>
      <w:r w:rsidRPr="004C5738">
        <w:rPr>
          <w:sz w:val="24"/>
          <w:szCs w:val="24"/>
          <w:lang w:val="en-IN"/>
        </w:rPr>
        <w:t xml:space="preserve"> Courier and packaging suppliers, website and CRM vendors, charity partner for Real Bread for Wales, wholesale customers, retail shoppers, UK regulators and assurance bodies including Trading Standards, the Food Standards Agency and local Environmental Health for HACCP and allergen controls and the Information Commissioner’s Office for GDPR.</w:t>
      </w:r>
    </w:p>
    <w:p w14:paraId="1AF26142" w14:textId="77777777" w:rsidR="00D1563A" w:rsidRPr="004C5738" w:rsidRDefault="00D1563A" w:rsidP="00D1563A">
      <w:pPr>
        <w:numPr>
          <w:ilvl w:val="0"/>
          <w:numId w:val="3"/>
        </w:numPr>
        <w:spacing w:after="160" w:line="360" w:lineRule="auto"/>
        <w:rPr>
          <w:sz w:val="24"/>
          <w:szCs w:val="24"/>
          <w:lang w:val="en-IN"/>
        </w:rPr>
      </w:pPr>
      <w:r w:rsidRPr="004C5738">
        <w:rPr>
          <w:b/>
          <w:bCs/>
          <w:sz w:val="24"/>
          <w:szCs w:val="24"/>
          <w:lang w:val="en-IN"/>
        </w:rPr>
        <w:t>Engagement approach:</w:t>
      </w:r>
      <w:r w:rsidRPr="004C5738">
        <w:rPr>
          <w:sz w:val="24"/>
          <w:szCs w:val="24"/>
          <w:lang w:val="en-IN"/>
        </w:rPr>
        <w:t xml:space="preserve"> Weekly thirty-minute huddle for workstream leads, monthly steering with the Sponsor, a weekly KPI dashboard to all leads, a monthly stakeholder update, and formal partner check-ins each quarter. Customer feedback loops include post-purchase surveys for Net Promoter Score and service tickets review.</w:t>
      </w:r>
    </w:p>
    <w:p w14:paraId="5F89EEE6" w14:textId="77777777" w:rsidR="00D1563A" w:rsidRDefault="00D1563A" w:rsidP="00D1563A">
      <w:pPr>
        <w:spacing w:after="160" w:line="360" w:lineRule="auto"/>
        <w:rPr>
          <w:b/>
          <w:bCs/>
          <w:sz w:val="24"/>
          <w:szCs w:val="24"/>
          <w:lang w:val="en-IN"/>
        </w:rPr>
      </w:pPr>
    </w:p>
    <w:p w14:paraId="499EEA29" w14:textId="77777777" w:rsidR="00D1563A" w:rsidRDefault="00D1563A" w:rsidP="00D1563A">
      <w:pPr>
        <w:spacing w:after="160" w:line="360" w:lineRule="auto"/>
        <w:rPr>
          <w:b/>
          <w:bCs/>
          <w:sz w:val="24"/>
          <w:szCs w:val="24"/>
        </w:rPr>
      </w:pPr>
    </w:p>
    <w:p w14:paraId="708A035A" w14:textId="77777777" w:rsidR="00D1563A" w:rsidRPr="00FE203B" w:rsidRDefault="00D1563A" w:rsidP="00D1563A">
      <w:pPr>
        <w:spacing w:after="160" w:line="360" w:lineRule="auto"/>
        <w:rPr>
          <w:b/>
          <w:bCs/>
          <w:sz w:val="24"/>
          <w:szCs w:val="24"/>
          <w:lang w:val="en-IN"/>
        </w:rPr>
      </w:pPr>
      <w:r w:rsidRPr="00FE203B">
        <w:rPr>
          <w:b/>
          <w:bCs/>
          <w:sz w:val="24"/>
          <w:szCs w:val="24"/>
          <w:lang w:val="en-IN"/>
        </w:rPr>
        <w:lastRenderedPageBreak/>
        <w:t>Resources &amp; Cost Management</w:t>
      </w:r>
    </w:p>
    <w:p w14:paraId="79AF9970" w14:textId="77777777" w:rsidR="00D1563A" w:rsidRPr="00FE203B" w:rsidRDefault="00D1563A" w:rsidP="00D1563A">
      <w:pPr>
        <w:spacing w:after="160" w:line="360" w:lineRule="auto"/>
        <w:rPr>
          <w:b/>
          <w:bCs/>
          <w:sz w:val="24"/>
          <w:szCs w:val="24"/>
          <w:lang w:val="en-IN"/>
        </w:rPr>
      </w:pPr>
      <w:r w:rsidRPr="00FE203B">
        <w:rPr>
          <w:b/>
          <w:bCs/>
          <w:sz w:val="24"/>
          <w:szCs w:val="24"/>
          <w:lang w:val="en-IN"/>
        </w:rPr>
        <w:t>Roles and effort (who, when)</w:t>
      </w:r>
    </w:p>
    <w:p w14:paraId="609E66BB"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Project lead (M1–M12): governance, RAID, benefits.</w:t>
      </w:r>
    </w:p>
    <w:p w14:paraId="37D7F651"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E-commerce lead (M1–M3, M4–M12): storefront, subscriptions, payments.</w:t>
      </w:r>
    </w:p>
    <w:p w14:paraId="731147DB"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Marketing lead (M2–M3, M4–M12): automations, launch, “Real Bread” updates.</w:t>
      </w:r>
    </w:p>
    <w:p w14:paraId="78FE92DE"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Operations lead (M2–M3, M4–M12): packaging, courier SLA, returns.</w:t>
      </w:r>
    </w:p>
    <w:p w14:paraId="595547A8"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Wholesale lead (M1–M3, M4–M12): target list, sampling, new doors.</w:t>
      </w:r>
    </w:p>
    <w:p w14:paraId="37AADF5C"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Data lead (M2–M12): dashboard, data quality, KPI cadence.</w:t>
      </w:r>
    </w:p>
    <w:p w14:paraId="31479268"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Customer service lead (M3–M12): SLAs, macros, CSAT/NPS.</w:t>
      </w:r>
    </w:p>
    <w:p w14:paraId="21C86C49" w14:textId="77777777" w:rsidR="00D1563A" w:rsidRPr="00FE203B" w:rsidRDefault="00D1563A" w:rsidP="00D1563A">
      <w:pPr>
        <w:numPr>
          <w:ilvl w:val="0"/>
          <w:numId w:val="5"/>
        </w:numPr>
        <w:spacing w:after="160" w:line="360" w:lineRule="auto"/>
        <w:rPr>
          <w:sz w:val="24"/>
          <w:szCs w:val="24"/>
          <w:lang w:val="en-IN"/>
        </w:rPr>
      </w:pPr>
      <w:r w:rsidRPr="00FE203B">
        <w:rPr>
          <w:sz w:val="24"/>
          <w:szCs w:val="24"/>
          <w:lang w:val="en-IN"/>
        </w:rPr>
        <w:t>QA/HACCP (M2–M3): HACCP, allergen matrix, audits.</w:t>
      </w:r>
    </w:p>
    <w:p w14:paraId="20EEF175" w14:textId="77777777" w:rsidR="00D1563A" w:rsidRDefault="00D1563A" w:rsidP="00D1563A">
      <w:pPr>
        <w:numPr>
          <w:ilvl w:val="0"/>
          <w:numId w:val="5"/>
        </w:numPr>
        <w:spacing w:after="160" w:line="360" w:lineRule="auto"/>
        <w:rPr>
          <w:sz w:val="24"/>
          <w:szCs w:val="24"/>
          <w:lang w:val="en-IN"/>
        </w:rPr>
      </w:pPr>
      <w:r w:rsidRPr="00FE203B">
        <w:rPr>
          <w:sz w:val="24"/>
          <w:szCs w:val="24"/>
          <w:lang w:val="en-IN"/>
        </w:rPr>
        <w:t>Specialist support (as needed): web developer, photographer, email deliverability, packaging supplier, courier account manager.</w:t>
      </w:r>
    </w:p>
    <w:p w14:paraId="09B1CD2E" w14:textId="77777777" w:rsidR="00D1563A" w:rsidRDefault="00D1563A" w:rsidP="00D1563A">
      <w:pPr>
        <w:spacing w:after="160" w:line="360" w:lineRule="auto"/>
        <w:rPr>
          <w:sz w:val="24"/>
          <w:szCs w:val="24"/>
          <w:lang w:val="en-IN"/>
        </w:rPr>
      </w:pPr>
    </w:p>
    <w:p w14:paraId="05190F9E" w14:textId="77777777" w:rsidR="00D1563A" w:rsidRPr="00B33F94" w:rsidRDefault="00D1563A" w:rsidP="00D1563A">
      <w:pPr>
        <w:spacing w:after="160" w:line="360" w:lineRule="auto"/>
        <w:rPr>
          <w:sz w:val="24"/>
          <w:szCs w:val="24"/>
          <w:lang w:val="en-IN"/>
        </w:rPr>
      </w:pPr>
      <w:r w:rsidRPr="007A6B9E">
        <w:rPr>
          <w:b/>
          <w:bCs/>
          <w:sz w:val="24"/>
          <w:szCs w:val="24"/>
          <w:lang w:val="en-IN"/>
        </w:rPr>
        <w:t>Cost model</w:t>
      </w:r>
      <w:r w:rsidRPr="007A6B9E">
        <w:rPr>
          <w:sz w:val="24"/>
          <w:szCs w:val="24"/>
          <w:lang w:val="en-IN"/>
        </w:rPr>
        <w:br/>
      </w:r>
      <w:r w:rsidRPr="00B33F94">
        <w:rPr>
          <w:sz w:val="24"/>
          <w:szCs w:val="24"/>
          <w:lang w:val="en-IN"/>
        </w:rPr>
        <w:t>Rates and detailed cost accounts are in Appendix 1: Cost Account. The table below gives the roll-up used for approval.</w:t>
      </w:r>
    </w:p>
    <w:tbl>
      <w:tblPr>
        <w:tblStyle w:val="TableGrid"/>
        <w:tblW w:w="0" w:type="auto"/>
        <w:tblLook w:val="04A0" w:firstRow="1" w:lastRow="0" w:firstColumn="1" w:lastColumn="0" w:noHBand="0" w:noVBand="1"/>
      </w:tblPr>
      <w:tblGrid>
        <w:gridCol w:w="750"/>
        <w:gridCol w:w="2773"/>
        <w:gridCol w:w="1038"/>
        <w:gridCol w:w="2273"/>
        <w:gridCol w:w="2182"/>
      </w:tblGrid>
      <w:tr w:rsidR="00D1563A" w:rsidRPr="007A6B9E" w14:paraId="1E78F2B1" w14:textId="77777777" w:rsidTr="007C4798">
        <w:tc>
          <w:tcPr>
            <w:tcW w:w="0" w:type="auto"/>
            <w:hideMark/>
          </w:tcPr>
          <w:p w14:paraId="2D78D2D4" w14:textId="77777777" w:rsidR="00D1563A" w:rsidRPr="007A6B9E" w:rsidRDefault="00D1563A" w:rsidP="007C4798">
            <w:pPr>
              <w:spacing w:after="160" w:line="360" w:lineRule="auto"/>
              <w:rPr>
                <w:b/>
                <w:bCs/>
                <w:sz w:val="24"/>
                <w:szCs w:val="24"/>
                <w:lang w:val="en-IN"/>
              </w:rPr>
            </w:pPr>
            <w:r w:rsidRPr="007A6B9E">
              <w:rPr>
                <w:b/>
                <w:bCs/>
                <w:sz w:val="24"/>
                <w:szCs w:val="24"/>
                <w:lang w:val="en-IN"/>
              </w:rPr>
              <w:t>WBS</w:t>
            </w:r>
          </w:p>
        </w:tc>
        <w:tc>
          <w:tcPr>
            <w:tcW w:w="0" w:type="auto"/>
            <w:hideMark/>
          </w:tcPr>
          <w:p w14:paraId="0F3CCBDC" w14:textId="77777777" w:rsidR="00D1563A" w:rsidRPr="007A6B9E" w:rsidRDefault="00D1563A" w:rsidP="007C4798">
            <w:pPr>
              <w:spacing w:after="160" w:line="360" w:lineRule="auto"/>
              <w:rPr>
                <w:b/>
                <w:bCs/>
                <w:sz w:val="24"/>
                <w:szCs w:val="24"/>
                <w:lang w:val="en-IN"/>
              </w:rPr>
            </w:pPr>
            <w:r w:rsidRPr="007A6B9E">
              <w:rPr>
                <w:b/>
                <w:bCs/>
                <w:sz w:val="24"/>
                <w:szCs w:val="24"/>
                <w:lang w:val="en-IN"/>
              </w:rPr>
              <w:t>Cost account</w:t>
            </w:r>
          </w:p>
        </w:tc>
        <w:tc>
          <w:tcPr>
            <w:tcW w:w="0" w:type="auto"/>
            <w:hideMark/>
          </w:tcPr>
          <w:p w14:paraId="2A657D48" w14:textId="77777777" w:rsidR="00D1563A" w:rsidRPr="007A6B9E" w:rsidRDefault="00D1563A" w:rsidP="007C4798">
            <w:pPr>
              <w:spacing w:after="160" w:line="360" w:lineRule="auto"/>
              <w:rPr>
                <w:b/>
                <w:bCs/>
                <w:sz w:val="24"/>
                <w:szCs w:val="24"/>
                <w:lang w:val="en-IN"/>
              </w:rPr>
            </w:pPr>
            <w:r w:rsidRPr="007A6B9E">
              <w:rPr>
                <w:b/>
                <w:bCs/>
                <w:sz w:val="24"/>
                <w:szCs w:val="24"/>
                <w:lang w:val="en-IN"/>
              </w:rPr>
              <w:t>One-off £</w:t>
            </w:r>
          </w:p>
        </w:tc>
        <w:tc>
          <w:tcPr>
            <w:tcW w:w="0" w:type="auto"/>
            <w:hideMark/>
          </w:tcPr>
          <w:p w14:paraId="1283FC24" w14:textId="77777777" w:rsidR="00D1563A" w:rsidRPr="007A6B9E" w:rsidRDefault="00D1563A" w:rsidP="007C4798">
            <w:pPr>
              <w:spacing w:after="160" w:line="360" w:lineRule="auto"/>
              <w:rPr>
                <w:b/>
                <w:bCs/>
                <w:sz w:val="24"/>
                <w:szCs w:val="24"/>
                <w:lang w:val="en-IN"/>
              </w:rPr>
            </w:pPr>
            <w:r w:rsidRPr="007A6B9E">
              <w:rPr>
                <w:b/>
                <w:bCs/>
                <w:sz w:val="24"/>
                <w:szCs w:val="24"/>
                <w:lang w:val="en-IN"/>
              </w:rPr>
              <w:t>per month £</w:t>
            </w:r>
          </w:p>
        </w:tc>
        <w:tc>
          <w:tcPr>
            <w:tcW w:w="0" w:type="auto"/>
            <w:hideMark/>
          </w:tcPr>
          <w:p w14:paraId="6C6CA168" w14:textId="77777777" w:rsidR="00D1563A" w:rsidRPr="007A6B9E" w:rsidRDefault="00D1563A" w:rsidP="007C4798">
            <w:pPr>
              <w:spacing w:after="160" w:line="360" w:lineRule="auto"/>
              <w:rPr>
                <w:b/>
                <w:bCs/>
                <w:sz w:val="24"/>
                <w:szCs w:val="24"/>
                <w:lang w:val="en-IN"/>
              </w:rPr>
            </w:pPr>
            <w:r w:rsidRPr="007A6B9E">
              <w:rPr>
                <w:b/>
                <w:bCs/>
                <w:sz w:val="24"/>
                <w:szCs w:val="24"/>
                <w:lang w:val="en-IN"/>
              </w:rPr>
              <w:t>Notes</w:t>
            </w:r>
          </w:p>
        </w:tc>
      </w:tr>
      <w:tr w:rsidR="00D1563A" w:rsidRPr="007A6B9E" w14:paraId="7A0F2048" w14:textId="77777777" w:rsidTr="007C4798">
        <w:tc>
          <w:tcPr>
            <w:tcW w:w="0" w:type="auto"/>
            <w:hideMark/>
          </w:tcPr>
          <w:p w14:paraId="210336F6" w14:textId="77777777" w:rsidR="00D1563A" w:rsidRPr="007A6B9E" w:rsidRDefault="00D1563A" w:rsidP="007C4798">
            <w:pPr>
              <w:spacing w:after="160" w:line="360" w:lineRule="auto"/>
              <w:rPr>
                <w:sz w:val="24"/>
                <w:szCs w:val="24"/>
                <w:lang w:val="en-IN"/>
              </w:rPr>
            </w:pPr>
            <w:r w:rsidRPr="007A6B9E">
              <w:rPr>
                <w:sz w:val="24"/>
                <w:szCs w:val="24"/>
                <w:lang w:val="en-IN"/>
              </w:rPr>
              <w:t>1.0</w:t>
            </w:r>
          </w:p>
        </w:tc>
        <w:tc>
          <w:tcPr>
            <w:tcW w:w="0" w:type="auto"/>
            <w:hideMark/>
          </w:tcPr>
          <w:p w14:paraId="136039DC" w14:textId="77777777" w:rsidR="00D1563A" w:rsidRPr="007A6B9E" w:rsidRDefault="00D1563A" w:rsidP="007C4798">
            <w:pPr>
              <w:spacing w:after="160" w:line="360" w:lineRule="auto"/>
              <w:rPr>
                <w:sz w:val="24"/>
                <w:szCs w:val="24"/>
                <w:lang w:val="en-IN"/>
              </w:rPr>
            </w:pPr>
            <w:r w:rsidRPr="007A6B9E">
              <w:rPr>
                <w:sz w:val="24"/>
                <w:szCs w:val="24"/>
                <w:lang w:val="en-IN"/>
              </w:rPr>
              <w:t>Project setup and governance</w:t>
            </w:r>
          </w:p>
        </w:tc>
        <w:tc>
          <w:tcPr>
            <w:tcW w:w="0" w:type="auto"/>
            <w:hideMark/>
          </w:tcPr>
          <w:p w14:paraId="6D987321" w14:textId="77777777" w:rsidR="00D1563A" w:rsidRPr="007A6B9E" w:rsidRDefault="00D1563A" w:rsidP="007C4798">
            <w:pPr>
              <w:spacing w:after="160" w:line="360" w:lineRule="auto"/>
              <w:rPr>
                <w:sz w:val="24"/>
                <w:szCs w:val="24"/>
                <w:lang w:val="en-IN"/>
              </w:rPr>
            </w:pPr>
            <w:r w:rsidRPr="007A6B9E">
              <w:rPr>
                <w:sz w:val="24"/>
                <w:szCs w:val="24"/>
                <w:lang w:val="en-IN"/>
              </w:rPr>
              <w:t>1,500</w:t>
            </w:r>
          </w:p>
        </w:tc>
        <w:tc>
          <w:tcPr>
            <w:tcW w:w="0" w:type="auto"/>
            <w:hideMark/>
          </w:tcPr>
          <w:p w14:paraId="0C859A66" w14:textId="77777777" w:rsidR="00D1563A" w:rsidRPr="007A6B9E" w:rsidRDefault="00D1563A" w:rsidP="007C4798">
            <w:pPr>
              <w:spacing w:after="160" w:line="360" w:lineRule="auto"/>
              <w:rPr>
                <w:sz w:val="24"/>
                <w:szCs w:val="24"/>
                <w:lang w:val="en-IN"/>
              </w:rPr>
            </w:pPr>
            <w:r w:rsidRPr="007A6B9E">
              <w:rPr>
                <w:sz w:val="24"/>
                <w:szCs w:val="24"/>
                <w:lang w:val="en-IN"/>
              </w:rPr>
              <w:t>50</w:t>
            </w:r>
          </w:p>
        </w:tc>
        <w:tc>
          <w:tcPr>
            <w:tcW w:w="0" w:type="auto"/>
            <w:hideMark/>
          </w:tcPr>
          <w:p w14:paraId="7C80F39F" w14:textId="77777777" w:rsidR="00D1563A" w:rsidRPr="007A6B9E" w:rsidRDefault="00D1563A" w:rsidP="007C4798">
            <w:pPr>
              <w:spacing w:after="160" w:line="360" w:lineRule="auto"/>
              <w:rPr>
                <w:sz w:val="24"/>
                <w:szCs w:val="24"/>
                <w:lang w:val="en-IN"/>
              </w:rPr>
            </w:pPr>
            <w:r w:rsidRPr="007A6B9E">
              <w:rPr>
                <w:sz w:val="24"/>
                <w:szCs w:val="24"/>
                <w:lang w:val="en-IN"/>
              </w:rPr>
              <w:t>PM tools and stage packs</w:t>
            </w:r>
          </w:p>
        </w:tc>
      </w:tr>
      <w:tr w:rsidR="00D1563A" w:rsidRPr="007A6B9E" w14:paraId="6DB70283" w14:textId="77777777" w:rsidTr="007C4798">
        <w:tc>
          <w:tcPr>
            <w:tcW w:w="0" w:type="auto"/>
            <w:hideMark/>
          </w:tcPr>
          <w:p w14:paraId="31565E5F" w14:textId="77777777" w:rsidR="00D1563A" w:rsidRPr="007A6B9E" w:rsidRDefault="00D1563A" w:rsidP="007C4798">
            <w:pPr>
              <w:spacing w:after="160" w:line="360" w:lineRule="auto"/>
              <w:rPr>
                <w:sz w:val="24"/>
                <w:szCs w:val="24"/>
                <w:lang w:val="en-IN"/>
              </w:rPr>
            </w:pPr>
            <w:r w:rsidRPr="007A6B9E">
              <w:rPr>
                <w:sz w:val="24"/>
                <w:szCs w:val="24"/>
                <w:lang w:val="en-IN"/>
              </w:rPr>
              <w:t>2.1</w:t>
            </w:r>
          </w:p>
        </w:tc>
        <w:tc>
          <w:tcPr>
            <w:tcW w:w="0" w:type="auto"/>
            <w:hideMark/>
          </w:tcPr>
          <w:p w14:paraId="596F31DC" w14:textId="77777777" w:rsidR="00D1563A" w:rsidRPr="007A6B9E" w:rsidRDefault="00D1563A" w:rsidP="007C4798">
            <w:pPr>
              <w:spacing w:after="160" w:line="360" w:lineRule="auto"/>
              <w:rPr>
                <w:sz w:val="24"/>
                <w:szCs w:val="24"/>
                <w:lang w:val="en-IN"/>
              </w:rPr>
            </w:pPr>
            <w:r w:rsidRPr="007A6B9E">
              <w:rPr>
                <w:sz w:val="24"/>
                <w:szCs w:val="24"/>
                <w:lang w:val="en-IN"/>
              </w:rPr>
              <w:t>Storefront and subscriptions</w:t>
            </w:r>
          </w:p>
        </w:tc>
        <w:tc>
          <w:tcPr>
            <w:tcW w:w="0" w:type="auto"/>
            <w:hideMark/>
          </w:tcPr>
          <w:p w14:paraId="19D8AC7A" w14:textId="77777777" w:rsidR="00D1563A" w:rsidRPr="007A6B9E" w:rsidRDefault="00D1563A" w:rsidP="007C4798">
            <w:pPr>
              <w:spacing w:after="160" w:line="360" w:lineRule="auto"/>
              <w:rPr>
                <w:sz w:val="24"/>
                <w:szCs w:val="24"/>
                <w:lang w:val="en-IN"/>
              </w:rPr>
            </w:pPr>
            <w:r w:rsidRPr="007A6B9E">
              <w:rPr>
                <w:sz w:val="24"/>
                <w:szCs w:val="24"/>
                <w:lang w:val="en-IN"/>
              </w:rPr>
              <w:t>7,500</w:t>
            </w:r>
          </w:p>
        </w:tc>
        <w:tc>
          <w:tcPr>
            <w:tcW w:w="0" w:type="auto"/>
            <w:hideMark/>
          </w:tcPr>
          <w:p w14:paraId="285D78D9" w14:textId="77777777" w:rsidR="00D1563A" w:rsidRPr="007A6B9E" w:rsidRDefault="00D1563A" w:rsidP="007C4798">
            <w:pPr>
              <w:spacing w:after="160" w:line="360" w:lineRule="auto"/>
              <w:rPr>
                <w:sz w:val="24"/>
                <w:szCs w:val="24"/>
                <w:lang w:val="en-IN"/>
              </w:rPr>
            </w:pPr>
            <w:r w:rsidRPr="007A6B9E">
              <w:rPr>
                <w:sz w:val="24"/>
                <w:szCs w:val="24"/>
                <w:lang w:val="en-IN"/>
              </w:rPr>
              <w:t>650</w:t>
            </w:r>
          </w:p>
        </w:tc>
        <w:tc>
          <w:tcPr>
            <w:tcW w:w="0" w:type="auto"/>
            <w:hideMark/>
          </w:tcPr>
          <w:p w14:paraId="24F1DCF9" w14:textId="77777777" w:rsidR="00D1563A" w:rsidRPr="007A6B9E" w:rsidRDefault="00D1563A" w:rsidP="007C4798">
            <w:pPr>
              <w:spacing w:after="160" w:line="360" w:lineRule="auto"/>
              <w:rPr>
                <w:sz w:val="24"/>
                <w:szCs w:val="24"/>
                <w:lang w:val="en-IN"/>
              </w:rPr>
            </w:pPr>
            <w:r w:rsidRPr="007A6B9E">
              <w:rPr>
                <w:sz w:val="24"/>
                <w:szCs w:val="24"/>
                <w:lang w:val="en-IN"/>
              </w:rPr>
              <w:t>Theme, apps, payments</w:t>
            </w:r>
          </w:p>
        </w:tc>
      </w:tr>
      <w:tr w:rsidR="00D1563A" w:rsidRPr="007A6B9E" w14:paraId="6A297BA0" w14:textId="77777777" w:rsidTr="007C4798">
        <w:tc>
          <w:tcPr>
            <w:tcW w:w="0" w:type="auto"/>
            <w:hideMark/>
          </w:tcPr>
          <w:p w14:paraId="20E8556D" w14:textId="77777777" w:rsidR="00D1563A" w:rsidRPr="007A6B9E" w:rsidRDefault="00D1563A" w:rsidP="007C4798">
            <w:pPr>
              <w:spacing w:after="160" w:line="360" w:lineRule="auto"/>
              <w:rPr>
                <w:sz w:val="24"/>
                <w:szCs w:val="24"/>
                <w:lang w:val="en-IN"/>
              </w:rPr>
            </w:pPr>
            <w:r w:rsidRPr="007A6B9E">
              <w:rPr>
                <w:sz w:val="24"/>
                <w:szCs w:val="24"/>
                <w:lang w:val="en-IN"/>
              </w:rPr>
              <w:t>2.2</w:t>
            </w:r>
          </w:p>
        </w:tc>
        <w:tc>
          <w:tcPr>
            <w:tcW w:w="0" w:type="auto"/>
            <w:hideMark/>
          </w:tcPr>
          <w:p w14:paraId="0C21F790" w14:textId="77777777" w:rsidR="00D1563A" w:rsidRPr="007A6B9E" w:rsidRDefault="00D1563A" w:rsidP="007C4798">
            <w:pPr>
              <w:spacing w:after="160" w:line="360" w:lineRule="auto"/>
              <w:rPr>
                <w:sz w:val="24"/>
                <w:szCs w:val="24"/>
                <w:lang w:val="en-IN"/>
              </w:rPr>
            </w:pPr>
            <w:r w:rsidRPr="007A6B9E">
              <w:rPr>
                <w:sz w:val="24"/>
                <w:szCs w:val="24"/>
                <w:lang w:val="en-IN"/>
              </w:rPr>
              <w:t>Packaging and cold chain</w:t>
            </w:r>
          </w:p>
        </w:tc>
        <w:tc>
          <w:tcPr>
            <w:tcW w:w="0" w:type="auto"/>
            <w:hideMark/>
          </w:tcPr>
          <w:p w14:paraId="0E23154D" w14:textId="77777777" w:rsidR="00D1563A" w:rsidRPr="007A6B9E" w:rsidRDefault="00D1563A" w:rsidP="007C4798">
            <w:pPr>
              <w:spacing w:after="160" w:line="360" w:lineRule="auto"/>
              <w:rPr>
                <w:sz w:val="24"/>
                <w:szCs w:val="24"/>
                <w:lang w:val="en-IN"/>
              </w:rPr>
            </w:pPr>
            <w:r w:rsidRPr="007A6B9E">
              <w:rPr>
                <w:sz w:val="24"/>
                <w:szCs w:val="24"/>
                <w:lang w:val="en-IN"/>
              </w:rPr>
              <w:t>4,500</w:t>
            </w:r>
          </w:p>
        </w:tc>
        <w:tc>
          <w:tcPr>
            <w:tcW w:w="0" w:type="auto"/>
            <w:hideMark/>
          </w:tcPr>
          <w:p w14:paraId="72F4D11C" w14:textId="77777777" w:rsidR="00D1563A" w:rsidRPr="007A6B9E" w:rsidRDefault="00D1563A" w:rsidP="007C4798">
            <w:pPr>
              <w:spacing w:after="160" w:line="360" w:lineRule="auto"/>
              <w:rPr>
                <w:sz w:val="24"/>
                <w:szCs w:val="24"/>
                <w:lang w:val="en-IN"/>
              </w:rPr>
            </w:pPr>
            <w:r w:rsidRPr="007A6B9E">
              <w:rPr>
                <w:sz w:val="24"/>
                <w:szCs w:val="24"/>
                <w:lang w:val="en-IN"/>
              </w:rPr>
              <w:t>2,800</w:t>
            </w:r>
          </w:p>
        </w:tc>
        <w:tc>
          <w:tcPr>
            <w:tcW w:w="0" w:type="auto"/>
            <w:hideMark/>
          </w:tcPr>
          <w:p w14:paraId="35070A78" w14:textId="77777777" w:rsidR="00D1563A" w:rsidRPr="007A6B9E" w:rsidRDefault="00D1563A" w:rsidP="007C4798">
            <w:pPr>
              <w:spacing w:after="160" w:line="360" w:lineRule="auto"/>
              <w:rPr>
                <w:sz w:val="24"/>
                <w:szCs w:val="24"/>
                <w:lang w:val="en-IN"/>
              </w:rPr>
            </w:pPr>
            <w:r w:rsidRPr="007A6B9E">
              <w:rPr>
                <w:sz w:val="24"/>
                <w:szCs w:val="24"/>
                <w:lang w:val="en-IN"/>
              </w:rPr>
              <w:t>Boxes, liners, tests</w:t>
            </w:r>
          </w:p>
        </w:tc>
      </w:tr>
      <w:tr w:rsidR="00D1563A" w:rsidRPr="007A6B9E" w14:paraId="281EEAE3" w14:textId="77777777" w:rsidTr="007C4798">
        <w:tc>
          <w:tcPr>
            <w:tcW w:w="0" w:type="auto"/>
            <w:hideMark/>
          </w:tcPr>
          <w:p w14:paraId="5478A7C1" w14:textId="77777777" w:rsidR="00D1563A" w:rsidRPr="007A6B9E" w:rsidRDefault="00D1563A" w:rsidP="007C4798">
            <w:pPr>
              <w:spacing w:after="160" w:line="360" w:lineRule="auto"/>
              <w:rPr>
                <w:sz w:val="24"/>
                <w:szCs w:val="24"/>
                <w:lang w:val="en-IN"/>
              </w:rPr>
            </w:pPr>
            <w:r w:rsidRPr="007A6B9E">
              <w:rPr>
                <w:sz w:val="24"/>
                <w:szCs w:val="24"/>
                <w:lang w:val="en-IN"/>
              </w:rPr>
              <w:t>2.3</w:t>
            </w:r>
          </w:p>
        </w:tc>
        <w:tc>
          <w:tcPr>
            <w:tcW w:w="0" w:type="auto"/>
            <w:hideMark/>
          </w:tcPr>
          <w:p w14:paraId="33C86FE8" w14:textId="77777777" w:rsidR="00D1563A" w:rsidRPr="007A6B9E" w:rsidRDefault="00D1563A" w:rsidP="007C4798">
            <w:pPr>
              <w:spacing w:after="160" w:line="360" w:lineRule="auto"/>
              <w:rPr>
                <w:sz w:val="24"/>
                <w:szCs w:val="24"/>
                <w:lang w:val="en-IN"/>
              </w:rPr>
            </w:pPr>
            <w:r w:rsidRPr="007A6B9E">
              <w:rPr>
                <w:sz w:val="24"/>
                <w:szCs w:val="24"/>
                <w:lang w:val="en-IN"/>
              </w:rPr>
              <w:t>Wholesale enablement</w:t>
            </w:r>
          </w:p>
        </w:tc>
        <w:tc>
          <w:tcPr>
            <w:tcW w:w="0" w:type="auto"/>
            <w:hideMark/>
          </w:tcPr>
          <w:p w14:paraId="2B79D420" w14:textId="77777777" w:rsidR="00D1563A" w:rsidRPr="007A6B9E" w:rsidRDefault="00D1563A" w:rsidP="007C4798">
            <w:pPr>
              <w:spacing w:after="160" w:line="360" w:lineRule="auto"/>
              <w:rPr>
                <w:sz w:val="24"/>
                <w:szCs w:val="24"/>
                <w:lang w:val="en-IN"/>
              </w:rPr>
            </w:pPr>
            <w:r w:rsidRPr="007A6B9E">
              <w:rPr>
                <w:sz w:val="24"/>
                <w:szCs w:val="24"/>
                <w:lang w:val="en-IN"/>
              </w:rPr>
              <w:t>3,500</w:t>
            </w:r>
          </w:p>
        </w:tc>
        <w:tc>
          <w:tcPr>
            <w:tcW w:w="0" w:type="auto"/>
            <w:hideMark/>
          </w:tcPr>
          <w:p w14:paraId="7BCB95FB" w14:textId="77777777" w:rsidR="00D1563A" w:rsidRPr="007A6B9E" w:rsidRDefault="00D1563A" w:rsidP="007C4798">
            <w:pPr>
              <w:spacing w:after="160" w:line="360" w:lineRule="auto"/>
              <w:rPr>
                <w:sz w:val="24"/>
                <w:szCs w:val="24"/>
                <w:lang w:val="en-IN"/>
              </w:rPr>
            </w:pPr>
            <w:r w:rsidRPr="007A6B9E">
              <w:rPr>
                <w:sz w:val="24"/>
                <w:szCs w:val="24"/>
                <w:lang w:val="en-IN"/>
              </w:rPr>
              <w:t>500</w:t>
            </w:r>
          </w:p>
        </w:tc>
        <w:tc>
          <w:tcPr>
            <w:tcW w:w="0" w:type="auto"/>
            <w:hideMark/>
          </w:tcPr>
          <w:p w14:paraId="4C45AD87" w14:textId="77777777" w:rsidR="00D1563A" w:rsidRPr="007A6B9E" w:rsidRDefault="00D1563A" w:rsidP="007C4798">
            <w:pPr>
              <w:spacing w:after="160" w:line="360" w:lineRule="auto"/>
              <w:rPr>
                <w:sz w:val="24"/>
                <w:szCs w:val="24"/>
                <w:lang w:val="en-IN"/>
              </w:rPr>
            </w:pPr>
            <w:r w:rsidRPr="007A6B9E">
              <w:rPr>
                <w:sz w:val="24"/>
                <w:szCs w:val="24"/>
                <w:lang w:val="en-IN"/>
              </w:rPr>
              <w:t>Sampling, travel</w:t>
            </w:r>
          </w:p>
        </w:tc>
      </w:tr>
      <w:tr w:rsidR="00D1563A" w:rsidRPr="007A6B9E" w14:paraId="2B4EBD03" w14:textId="77777777" w:rsidTr="007C4798">
        <w:tc>
          <w:tcPr>
            <w:tcW w:w="0" w:type="auto"/>
            <w:hideMark/>
          </w:tcPr>
          <w:p w14:paraId="4525CDF2" w14:textId="77777777" w:rsidR="00D1563A" w:rsidRPr="007A6B9E" w:rsidRDefault="00D1563A" w:rsidP="007C4798">
            <w:pPr>
              <w:spacing w:after="160" w:line="360" w:lineRule="auto"/>
              <w:rPr>
                <w:sz w:val="24"/>
                <w:szCs w:val="24"/>
                <w:lang w:val="en-IN"/>
              </w:rPr>
            </w:pPr>
            <w:r w:rsidRPr="007A6B9E">
              <w:rPr>
                <w:sz w:val="24"/>
                <w:szCs w:val="24"/>
                <w:lang w:val="en-IN"/>
              </w:rPr>
              <w:t>2.4</w:t>
            </w:r>
          </w:p>
        </w:tc>
        <w:tc>
          <w:tcPr>
            <w:tcW w:w="0" w:type="auto"/>
            <w:hideMark/>
          </w:tcPr>
          <w:p w14:paraId="565AA1B1" w14:textId="77777777" w:rsidR="00D1563A" w:rsidRPr="007A6B9E" w:rsidRDefault="00D1563A" w:rsidP="007C4798">
            <w:pPr>
              <w:spacing w:after="160" w:line="360" w:lineRule="auto"/>
              <w:rPr>
                <w:sz w:val="24"/>
                <w:szCs w:val="24"/>
                <w:lang w:val="en-IN"/>
              </w:rPr>
            </w:pPr>
            <w:r w:rsidRPr="007A6B9E">
              <w:rPr>
                <w:sz w:val="24"/>
                <w:szCs w:val="24"/>
                <w:lang w:val="en-IN"/>
              </w:rPr>
              <w:t>Marketing and communications</w:t>
            </w:r>
          </w:p>
        </w:tc>
        <w:tc>
          <w:tcPr>
            <w:tcW w:w="0" w:type="auto"/>
            <w:hideMark/>
          </w:tcPr>
          <w:p w14:paraId="6DF9E8E7" w14:textId="77777777" w:rsidR="00D1563A" w:rsidRPr="007A6B9E" w:rsidRDefault="00D1563A" w:rsidP="007C4798">
            <w:pPr>
              <w:spacing w:after="160" w:line="360" w:lineRule="auto"/>
              <w:rPr>
                <w:sz w:val="24"/>
                <w:szCs w:val="24"/>
                <w:lang w:val="en-IN"/>
              </w:rPr>
            </w:pPr>
            <w:r w:rsidRPr="007A6B9E">
              <w:rPr>
                <w:sz w:val="24"/>
                <w:szCs w:val="24"/>
                <w:lang w:val="en-IN"/>
              </w:rPr>
              <w:t>3,000</w:t>
            </w:r>
          </w:p>
        </w:tc>
        <w:tc>
          <w:tcPr>
            <w:tcW w:w="0" w:type="auto"/>
            <w:hideMark/>
          </w:tcPr>
          <w:p w14:paraId="2768CB73" w14:textId="77777777" w:rsidR="00D1563A" w:rsidRPr="007A6B9E" w:rsidRDefault="00D1563A" w:rsidP="007C4798">
            <w:pPr>
              <w:spacing w:after="160" w:line="360" w:lineRule="auto"/>
              <w:rPr>
                <w:sz w:val="24"/>
                <w:szCs w:val="24"/>
                <w:lang w:val="en-IN"/>
              </w:rPr>
            </w:pPr>
            <w:r w:rsidRPr="007A6B9E">
              <w:rPr>
                <w:sz w:val="24"/>
                <w:szCs w:val="24"/>
                <w:lang w:val="en-IN"/>
              </w:rPr>
              <w:t>500</w:t>
            </w:r>
          </w:p>
        </w:tc>
        <w:tc>
          <w:tcPr>
            <w:tcW w:w="0" w:type="auto"/>
            <w:hideMark/>
          </w:tcPr>
          <w:p w14:paraId="7A51B30C" w14:textId="77777777" w:rsidR="00D1563A" w:rsidRPr="007A6B9E" w:rsidRDefault="00D1563A" w:rsidP="007C4798">
            <w:pPr>
              <w:spacing w:after="160" w:line="360" w:lineRule="auto"/>
              <w:rPr>
                <w:sz w:val="24"/>
                <w:szCs w:val="24"/>
                <w:lang w:val="en-IN"/>
              </w:rPr>
            </w:pPr>
            <w:r w:rsidRPr="007A6B9E">
              <w:rPr>
                <w:sz w:val="24"/>
                <w:szCs w:val="24"/>
                <w:lang w:val="en-IN"/>
              </w:rPr>
              <w:t>ESP plan and assets</w:t>
            </w:r>
          </w:p>
        </w:tc>
      </w:tr>
      <w:tr w:rsidR="00D1563A" w:rsidRPr="007A6B9E" w14:paraId="75A148A0" w14:textId="77777777" w:rsidTr="007C4798">
        <w:tc>
          <w:tcPr>
            <w:tcW w:w="0" w:type="auto"/>
            <w:hideMark/>
          </w:tcPr>
          <w:p w14:paraId="06B5D411" w14:textId="77777777" w:rsidR="00D1563A" w:rsidRPr="007A6B9E" w:rsidRDefault="00D1563A" w:rsidP="007C4798">
            <w:pPr>
              <w:spacing w:after="160" w:line="360" w:lineRule="auto"/>
              <w:rPr>
                <w:sz w:val="24"/>
                <w:szCs w:val="24"/>
                <w:lang w:val="en-IN"/>
              </w:rPr>
            </w:pPr>
            <w:r w:rsidRPr="007A6B9E">
              <w:rPr>
                <w:sz w:val="24"/>
                <w:szCs w:val="24"/>
                <w:lang w:val="en-IN"/>
              </w:rPr>
              <w:lastRenderedPageBreak/>
              <w:t>2.5</w:t>
            </w:r>
          </w:p>
        </w:tc>
        <w:tc>
          <w:tcPr>
            <w:tcW w:w="0" w:type="auto"/>
            <w:hideMark/>
          </w:tcPr>
          <w:p w14:paraId="08953797" w14:textId="77777777" w:rsidR="00D1563A" w:rsidRPr="007A6B9E" w:rsidRDefault="00D1563A" w:rsidP="007C4798">
            <w:pPr>
              <w:spacing w:after="160" w:line="360" w:lineRule="auto"/>
              <w:rPr>
                <w:sz w:val="24"/>
                <w:szCs w:val="24"/>
                <w:lang w:val="en-IN"/>
              </w:rPr>
            </w:pPr>
            <w:r w:rsidRPr="007A6B9E">
              <w:rPr>
                <w:sz w:val="24"/>
                <w:szCs w:val="24"/>
                <w:lang w:val="en-IN"/>
              </w:rPr>
              <w:t>Customer service</w:t>
            </w:r>
          </w:p>
        </w:tc>
        <w:tc>
          <w:tcPr>
            <w:tcW w:w="0" w:type="auto"/>
            <w:hideMark/>
          </w:tcPr>
          <w:p w14:paraId="5F826429" w14:textId="77777777" w:rsidR="00D1563A" w:rsidRPr="007A6B9E" w:rsidRDefault="00D1563A" w:rsidP="007C4798">
            <w:pPr>
              <w:spacing w:after="160" w:line="360" w:lineRule="auto"/>
              <w:rPr>
                <w:sz w:val="24"/>
                <w:szCs w:val="24"/>
                <w:lang w:val="en-IN"/>
              </w:rPr>
            </w:pPr>
            <w:r w:rsidRPr="007A6B9E">
              <w:rPr>
                <w:sz w:val="24"/>
                <w:szCs w:val="24"/>
                <w:lang w:val="en-IN"/>
              </w:rPr>
              <w:t>2,000</w:t>
            </w:r>
          </w:p>
        </w:tc>
        <w:tc>
          <w:tcPr>
            <w:tcW w:w="0" w:type="auto"/>
            <w:hideMark/>
          </w:tcPr>
          <w:p w14:paraId="28495D9A" w14:textId="77777777" w:rsidR="00D1563A" w:rsidRPr="007A6B9E" w:rsidRDefault="00D1563A" w:rsidP="007C4798">
            <w:pPr>
              <w:spacing w:after="160" w:line="360" w:lineRule="auto"/>
              <w:rPr>
                <w:sz w:val="24"/>
                <w:szCs w:val="24"/>
                <w:lang w:val="en-IN"/>
              </w:rPr>
            </w:pPr>
            <w:r w:rsidRPr="007A6B9E">
              <w:rPr>
                <w:sz w:val="24"/>
                <w:szCs w:val="24"/>
                <w:lang w:val="en-IN"/>
              </w:rPr>
              <w:t>180</w:t>
            </w:r>
          </w:p>
        </w:tc>
        <w:tc>
          <w:tcPr>
            <w:tcW w:w="0" w:type="auto"/>
            <w:hideMark/>
          </w:tcPr>
          <w:p w14:paraId="21989538" w14:textId="77777777" w:rsidR="00D1563A" w:rsidRPr="007A6B9E" w:rsidRDefault="00D1563A" w:rsidP="007C4798">
            <w:pPr>
              <w:spacing w:after="160" w:line="360" w:lineRule="auto"/>
              <w:rPr>
                <w:sz w:val="24"/>
                <w:szCs w:val="24"/>
                <w:lang w:val="en-IN"/>
              </w:rPr>
            </w:pPr>
            <w:r w:rsidRPr="007A6B9E">
              <w:rPr>
                <w:sz w:val="24"/>
                <w:szCs w:val="24"/>
                <w:lang w:val="en-IN"/>
              </w:rPr>
              <w:t>Helpdesk licences</w:t>
            </w:r>
          </w:p>
        </w:tc>
      </w:tr>
      <w:tr w:rsidR="00D1563A" w:rsidRPr="007A6B9E" w14:paraId="7C944C95" w14:textId="77777777" w:rsidTr="007C4798">
        <w:tc>
          <w:tcPr>
            <w:tcW w:w="0" w:type="auto"/>
            <w:hideMark/>
          </w:tcPr>
          <w:p w14:paraId="476C26AC" w14:textId="77777777" w:rsidR="00D1563A" w:rsidRPr="007A6B9E" w:rsidRDefault="00D1563A" w:rsidP="007C4798">
            <w:pPr>
              <w:spacing w:after="160" w:line="360" w:lineRule="auto"/>
              <w:rPr>
                <w:sz w:val="24"/>
                <w:szCs w:val="24"/>
                <w:lang w:val="en-IN"/>
              </w:rPr>
            </w:pPr>
            <w:r w:rsidRPr="007A6B9E">
              <w:rPr>
                <w:sz w:val="24"/>
                <w:szCs w:val="24"/>
                <w:lang w:val="en-IN"/>
              </w:rPr>
              <w:t>2.6</w:t>
            </w:r>
          </w:p>
        </w:tc>
        <w:tc>
          <w:tcPr>
            <w:tcW w:w="0" w:type="auto"/>
            <w:hideMark/>
          </w:tcPr>
          <w:p w14:paraId="1B147AC4" w14:textId="77777777" w:rsidR="00D1563A" w:rsidRPr="007A6B9E" w:rsidRDefault="00D1563A" w:rsidP="007C4798">
            <w:pPr>
              <w:spacing w:after="160" w:line="360" w:lineRule="auto"/>
              <w:rPr>
                <w:sz w:val="24"/>
                <w:szCs w:val="24"/>
                <w:lang w:val="en-IN"/>
              </w:rPr>
            </w:pPr>
            <w:r w:rsidRPr="007A6B9E">
              <w:rPr>
                <w:sz w:val="24"/>
                <w:szCs w:val="24"/>
                <w:lang w:val="en-IN"/>
              </w:rPr>
              <w:t>Analytics and data</w:t>
            </w:r>
          </w:p>
        </w:tc>
        <w:tc>
          <w:tcPr>
            <w:tcW w:w="0" w:type="auto"/>
            <w:hideMark/>
          </w:tcPr>
          <w:p w14:paraId="7BB6625A" w14:textId="77777777" w:rsidR="00D1563A" w:rsidRPr="007A6B9E" w:rsidRDefault="00D1563A" w:rsidP="007C4798">
            <w:pPr>
              <w:spacing w:after="160" w:line="360" w:lineRule="auto"/>
              <w:rPr>
                <w:sz w:val="24"/>
                <w:szCs w:val="24"/>
                <w:lang w:val="en-IN"/>
              </w:rPr>
            </w:pPr>
            <w:r w:rsidRPr="007A6B9E">
              <w:rPr>
                <w:sz w:val="24"/>
                <w:szCs w:val="24"/>
                <w:lang w:val="en-IN"/>
              </w:rPr>
              <w:t>2,500</w:t>
            </w:r>
          </w:p>
        </w:tc>
        <w:tc>
          <w:tcPr>
            <w:tcW w:w="0" w:type="auto"/>
            <w:hideMark/>
          </w:tcPr>
          <w:p w14:paraId="1EE81CE5" w14:textId="77777777" w:rsidR="00D1563A" w:rsidRPr="007A6B9E" w:rsidRDefault="00D1563A" w:rsidP="007C4798">
            <w:pPr>
              <w:spacing w:after="160" w:line="360" w:lineRule="auto"/>
              <w:rPr>
                <w:sz w:val="24"/>
                <w:szCs w:val="24"/>
                <w:lang w:val="en-IN"/>
              </w:rPr>
            </w:pPr>
            <w:r w:rsidRPr="007A6B9E">
              <w:rPr>
                <w:sz w:val="24"/>
                <w:szCs w:val="24"/>
                <w:lang w:val="en-IN"/>
              </w:rPr>
              <w:t>120</w:t>
            </w:r>
          </w:p>
        </w:tc>
        <w:tc>
          <w:tcPr>
            <w:tcW w:w="0" w:type="auto"/>
            <w:hideMark/>
          </w:tcPr>
          <w:p w14:paraId="49A93CF5" w14:textId="77777777" w:rsidR="00D1563A" w:rsidRPr="007A6B9E" w:rsidRDefault="00D1563A" w:rsidP="007C4798">
            <w:pPr>
              <w:spacing w:after="160" w:line="360" w:lineRule="auto"/>
              <w:rPr>
                <w:sz w:val="24"/>
                <w:szCs w:val="24"/>
                <w:lang w:val="en-IN"/>
              </w:rPr>
            </w:pPr>
            <w:r w:rsidRPr="007A6B9E">
              <w:rPr>
                <w:sz w:val="24"/>
                <w:szCs w:val="24"/>
                <w:lang w:val="en-IN"/>
              </w:rPr>
              <w:t>Dashboard hosting</w:t>
            </w:r>
          </w:p>
        </w:tc>
      </w:tr>
      <w:tr w:rsidR="00D1563A" w:rsidRPr="007A6B9E" w14:paraId="70018F30" w14:textId="77777777" w:rsidTr="007C4798">
        <w:tc>
          <w:tcPr>
            <w:tcW w:w="0" w:type="auto"/>
            <w:hideMark/>
          </w:tcPr>
          <w:p w14:paraId="604AD834" w14:textId="77777777" w:rsidR="00D1563A" w:rsidRPr="007A6B9E" w:rsidRDefault="00D1563A" w:rsidP="007C4798">
            <w:pPr>
              <w:spacing w:after="160" w:line="360" w:lineRule="auto"/>
              <w:rPr>
                <w:sz w:val="24"/>
                <w:szCs w:val="24"/>
                <w:lang w:val="en-IN"/>
              </w:rPr>
            </w:pPr>
            <w:r w:rsidRPr="007A6B9E">
              <w:rPr>
                <w:sz w:val="24"/>
                <w:szCs w:val="24"/>
                <w:lang w:val="en-IN"/>
              </w:rPr>
              <w:t>2.7</w:t>
            </w:r>
          </w:p>
        </w:tc>
        <w:tc>
          <w:tcPr>
            <w:tcW w:w="0" w:type="auto"/>
            <w:hideMark/>
          </w:tcPr>
          <w:p w14:paraId="32552845" w14:textId="77777777" w:rsidR="00D1563A" w:rsidRPr="007A6B9E" w:rsidRDefault="00D1563A" w:rsidP="007C4798">
            <w:pPr>
              <w:spacing w:after="160" w:line="360" w:lineRule="auto"/>
              <w:rPr>
                <w:sz w:val="24"/>
                <w:szCs w:val="24"/>
                <w:lang w:val="en-IN"/>
              </w:rPr>
            </w:pPr>
            <w:r w:rsidRPr="007A6B9E">
              <w:rPr>
                <w:sz w:val="24"/>
                <w:szCs w:val="24"/>
                <w:lang w:val="en-IN"/>
              </w:rPr>
              <w:t>Compliance and training</w:t>
            </w:r>
          </w:p>
        </w:tc>
        <w:tc>
          <w:tcPr>
            <w:tcW w:w="0" w:type="auto"/>
            <w:hideMark/>
          </w:tcPr>
          <w:p w14:paraId="07F6AFB1" w14:textId="77777777" w:rsidR="00D1563A" w:rsidRPr="007A6B9E" w:rsidRDefault="00D1563A" w:rsidP="007C4798">
            <w:pPr>
              <w:spacing w:after="160" w:line="360" w:lineRule="auto"/>
              <w:rPr>
                <w:sz w:val="24"/>
                <w:szCs w:val="24"/>
                <w:lang w:val="en-IN"/>
              </w:rPr>
            </w:pPr>
            <w:r w:rsidRPr="007A6B9E">
              <w:rPr>
                <w:sz w:val="24"/>
                <w:szCs w:val="24"/>
                <w:lang w:val="en-IN"/>
              </w:rPr>
              <w:t>2,000</w:t>
            </w:r>
          </w:p>
        </w:tc>
        <w:tc>
          <w:tcPr>
            <w:tcW w:w="0" w:type="auto"/>
            <w:hideMark/>
          </w:tcPr>
          <w:p w14:paraId="1DBEDDDD" w14:textId="77777777" w:rsidR="00D1563A" w:rsidRPr="007A6B9E" w:rsidRDefault="00D1563A" w:rsidP="007C4798">
            <w:pPr>
              <w:spacing w:after="160" w:line="360" w:lineRule="auto"/>
              <w:rPr>
                <w:sz w:val="24"/>
                <w:szCs w:val="24"/>
                <w:lang w:val="en-IN"/>
              </w:rPr>
            </w:pPr>
            <w:r w:rsidRPr="007A6B9E">
              <w:rPr>
                <w:sz w:val="24"/>
                <w:szCs w:val="24"/>
                <w:lang w:val="en-IN"/>
              </w:rPr>
              <w:t>100</w:t>
            </w:r>
          </w:p>
        </w:tc>
        <w:tc>
          <w:tcPr>
            <w:tcW w:w="0" w:type="auto"/>
            <w:hideMark/>
          </w:tcPr>
          <w:p w14:paraId="3E52227B" w14:textId="77777777" w:rsidR="00D1563A" w:rsidRPr="007A6B9E" w:rsidRDefault="00D1563A" w:rsidP="007C4798">
            <w:pPr>
              <w:spacing w:after="160" w:line="360" w:lineRule="auto"/>
              <w:rPr>
                <w:sz w:val="24"/>
                <w:szCs w:val="24"/>
                <w:lang w:val="en-IN"/>
              </w:rPr>
            </w:pPr>
            <w:r w:rsidRPr="007A6B9E">
              <w:rPr>
                <w:sz w:val="24"/>
                <w:szCs w:val="24"/>
                <w:lang w:val="en-IN"/>
              </w:rPr>
              <w:t>HACCP refresh</w:t>
            </w:r>
          </w:p>
        </w:tc>
      </w:tr>
      <w:tr w:rsidR="00D1563A" w:rsidRPr="007A6B9E" w14:paraId="1CBD1F7C" w14:textId="77777777" w:rsidTr="007C4798">
        <w:tc>
          <w:tcPr>
            <w:tcW w:w="0" w:type="auto"/>
            <w:hideMark/>
          </w:tcPr>
          <w:p w14:paraId="06DF21B9" w14:textId="77777777" w:rsidR="00D1563A" w:rsidRPr="007A6B9E" w:rsidRDefault="00D1563A" w:rsidP="007C4798">
            <w:pPr>
              <w:spacing w:after="160" w:line="360" w:lineRule="auto"/>
              <w:rPr>
                <w:sz w:val="24"/>
                <w:szCs w:val="24"/>
                <w:lang w:val="en-IN"/>
              </w:rPr>
            </w:pPr>
            <w:r w:rsidRPr="007A6B9E">
              <w:rPr>
                <w:sz w:val="24"/>
                <w:szCs w:val="24"/>
                <w:lang w:val="en-IN"/>
              </w:rPr>
              <w:t>2.8</w:t>
            </w:r>
          </w:p>
        </w:tc>
        <w:tc>
          <w:tcPr>
            <w:tcW w:w="0" w:type="auto"/>
            <w:hideMark/>
          </w:tcPr>
          <w:p w14:paraId="391D5E4B" w14:textId="77777777" w:rsidR="00D1563A" w:rsidRPr="007A6B9E" w:rsidRDefault="00D1563A" w:rsidP="007C4798">
            <w:pPr>
              <w:spacing w:after="160" w:line="360" w:lineRule="auto"/>
              <w:rPr>
                <w:sz w:val="24"/>
                <w:szCs w:val="24"/>
                <w:lang w:val="en-IN"/>
              </w:rPr>
            </w:pPr>
            <w:r w:rsidRPr="007A6B9E">
              <w:rPr>
                <w:sz w:val="24"/>
                <w:szCs w:val="24"/>
                <w:lang w:val="en-IN"/>
              </w:rPr>
              <w:t>Retention and peak planning</w:t>
            </w:r>
          </w:p>
        </w:tc>
        <w:tc>
          <w:tcPr>
            <w:tcW w:w="0" w:type="auto"/>
            <w:hideMark/>
          </w:tcPr>
          <w:p w14:paraId="36B743E8" w14:textId="77777777" w:rsidR="00D1563A" w:rsidRPr="007A6B9E" w:rsidRDefault="00D1563A" w:rsidP="007C4798">
            <w:pPr>
              <w:spacing w:after="160" w:line="360" w:lineRule="auto"/>
              <w:rPr>
                <w:sz w:val="24"/>
                <w:szCs w:val="24"/>
                <w:lang w:val="en-IN"/>
              </w:rPr>
            </w:pPr>
            <w:r w:rsidRPr="007A6B9E">
              <w:rPr>
                <w:sz w:val="24"/>
                <w:szCs w:val="24"/>
                <w:lang w:val="en-IN"/>
              </w:rPr>
              <w:t>2,500</w:t>
            </w:r>
          </w:p>
        </w:tc>
        <w:tc>
          <w:tcPr>
            <w:tcW w:w="0" w:type="auto"/>
            <w:hideMark/>
          </w:tcPr>
          <w:p w14:paraId="2FB4DAE6" w14:textId="77777777" w:rsidR="00D1563A" w:rsidRPr="007A6B9E" w:rsidRDefault="00D1563A" w:rsidP="007C4798">
            <w:pPr>
              <w:spacing w:after="160" w:line="360" w:lineRule="auto"/>
              <w:rPr>
                <w:sz w:val="24"/>
                <w:szCs w:val="24"/>
                <w:lang w:val="en-IN"/>
              </w:rPr>
            </w:pPr>
            <w:r w:rsidRPr="007A6B9E">
              <w:rPr>
                <w:sz w:val="24"/>
                <w:szCs w:val="24"/>
                <w:lang w:val="en-IN"/>
              </w:rPr>
              <w:t>600 (months nine to twelve)</w:t>
            </w:r>
          </w:p>
        </w:tc>
        <w:tc>
          <w:tcPr>
            <w:tcW w:w="0" w:type="auto"/>
            <w:hideMark/>
          </w:tcPr>
          <w:p w14:paraId="483E6533" w14:textId="77777777" w:rsidR="00D1563A" w:rsidRPr="007A6B9E" w:rsidRDefault="00D1563A" w:rsidP="007C4798">
            <w:pPr>
              <w:spacing w:after="160" w:line="360" w:lineRule="auto"/>
              <w:rPr>
                <w:sz w:val="24"/>
                <w:szCs w:val="24"/>
                <w:lang w:val="en-IN"/>
              </w:rPr>
            </w:pPr>
            <w:r w:rsidRPr="007A6B9E">
              <w:rPr>
                <w:sz w:val="24"/>
                <w:szCs w:val="24"/>
                <w:lang w:val="en-IN"/>
              </w:rPr>
              <w:t>Seasonal packs, labour</w:t>
            </w:r>
          </w:p>
        </w:tc>
      </w:tr>
      <w:tr w:rsidR="00D1563A" w:rsidRPr="007A6B9E" w14:paraId="476FE7AE" w14:textId="77777777" w:rsidTr="007C4798">
        <w:tc>
          <w:tcPr>
            <w:tcW w:w="0" w:type="auto"/>
            <w:hideMark/>
          </w:tcPr>
          <w:p w14:paraId="1E6D963D" w14:textId="77777777" w:rsidR="00D1563A" w:rsidRPr="007A6B9E" w:rsidRDefault="00D1563A" w:rsidP="007C4798">
            <w:pPr>
              <w:spacing w:after="160" w:line="360" w:lineRule="auto"/>
              <w:rPr>
                <w:sz w:val="24"/>
                <w:szCs w:val="24"/>
                <w:lang w:val="en-IN"/>
              </w:rPr>
            </w:pPr>
            <w:r w:rsidRPr="007A6B9E">
              <w:rPr>
                <w:sz w:val="24"/>
                <w:szCs w:val="24"/>
                <w:lang w:val="en-IN"/>
              </w:rPr>
              <w:t>3.0</w:t>
            </w:r>
          </w:p>
        </w:tc>
        <w:tc>
          <w:tcPr>
            <w:tcW w:w="0" w:type="auto"/>
            <w:hideMark/>
          </w:tcPr>
          <w:p w14:paraId="6D2972DB" w14:textId="77777777" w:rsidR="00D1563A" w:rsidRPr="007A6B9E" w:rsidRDefault="00D1563A" w:rsidP="007C4798">
            <w:pPr>
              <w:spacing w:after="160" w:line="360" w:lineRule="auto"/>
              <w:rPr>
                <w:sz w:val="24"/>
                <w:szCs w:val="24"/>
                <w:lang w:val="en-IN"/>
              </w:rPr>
            </w:pPr>
            <w:r w:rsidRPr="007A6B9E">
              <w:rPr>
                <w:sz w:val="24"/>
                <w:szCs w:val="24"/>
                <w:lang w:val="en-IN"/>
              </w:rPr>
              <w:t>Evaluation and handover</w:t>
            </w:r>
          </w:p>
        </w:tc>
        <w:tc>
          <w:tcPr>
            <w:tcW w:w="0" w:type="auto"/>
            <w:hideMark/>
          </w:tcPr>
          <w:p w14:paraId="6A282D73" w14:textId="77777777" w:rsidR="00D1563A" w:rsidRPr="007A6B9E" w:rsidRDefault="00D1563A" w:rsidP="007C4798">
            <w:pPr>
              <w:spacing w:after="160" w:line="360" w:lineRule="auto"/>
              <w:rPr>
                <w:sz w:val="24"/>
                <w:szCs w:val="24"/>
                <w:lang w:val="en-IN"/>
              </w:rPr>
            </w:pPr>
            <w:r w:rsidRPr="007A6B9E">
              <w:rPr>
                <w:sz w:val="24"/>
                <w:szCs w:val="24"/>
                <w:lang w:val="en-IN"/>
              </w:rPr>
              <w:t>1,000</w:t>
            </w:r>
          </w:p>
        </w:tc>
        <w:tc>
          <w:tcPr>
            <w:tcW w:w="0" w:type="auto"/>
            <w:hideMark/>
          </w:tcPr>
          <w:p w14:paraId="22647237" w14:textId="77777777" w:rsidR="00D1563A" w:rsidRPr="007A6B9E" w:rsidRDefault="00D1563A" w:rsidP="007C4798">
            <w:pPr>
              <w:spacing w:after="160" w:line="360" w:lineRule="auto"/>
              <w:rPr>
                <w:sz w:val="24"/>
                <w:szCs w:val="24"/>
                <w:lang w:val="en-IN"/>
              </w:rPr>
            </w:pPr>
            <w:r w:rsidRPr="007A6B9E">
              <w:rPr>
                <w:sz w:val="24"/>
                <w:szCs w:val="24"/>
                <w:lang w:val="en-IN"/>
              </w:rPr>
              <w:t>0</w:t>
            </w:r>
          </w:p>
        </w:tc>
        <w:tc>
          <w:tcPr>
            <w:tcW w:w="0" w:type="auto"/>
            <w:hideMark/>
          </w:tcPr>
          <w:p w14:paraId="027E6EDE" w14:textId="77777777" w:rsidR="00D1563A" w:rsidRPr="007A6B9E" w:rsidRDefault="00D1563A" w:rsidP="007C4798">
            <w:pPr>
              <w:spacing w:after="160" w:line="360" w:lineRule="auto"/>
              <w:rPr>
                <w:sz w:val="24"/>
                <w:szCs w:val="24"/>
                <w:lang w:val="en-IN"/>
              </w:rPr>
            </w:pPr>
            <w:r w:rsidRPr="007A6B9E">
              <w:rPr>
                <w:sz w:val="24"/>
                <w:szCs w:val="24"/>
                <w:lang w:val="en-IN"/>
              </w:rPr>
              <w:t>Benefits report</w:t>
            </w:r>
          </w:p>
        </w:tc>
      </w:tr>
    </w:tbl>
    <w:p w14:paraId="2B17DE6C" w14:textId="77777777" w:rsidR="00D1563A" w:rsidRDefault="00D1563A" w:rsidP="00D1563A">
      <w:pPr>
        <w:spacing w:after="160" w:line="360" w:lineRule="auto"/>
        <w:rPr>
          <w:b/>
          <w:bCs/>
          <w:sz w:val="24"/>
          <w:szCs w:val="24"/>
          <w:lang w:val="en-IN"/>
        </w:rPr>
      </w:pPr>
    </w:p>
    <w:p w14:paraId="4DBCA867" w14:textId="77777777" w:rsidR="00D1563A" w:rsidRDefault="00D1563A" w:rsidP="00D1563A">
      <w:pPr>
        <w:spacing w:after="160" w:line="360" w:lineRule="auto"/>
        <w:rPr>
          <w:sz w:val="24"/>
          <w:szCs w:val="24"/>
          <w:lang w:val="en-IN"/>
        </w:rPr>
      </w:pPr>
      <w:r w:rsidRPr="007A6B9E">
        <w:rPr>
          <w:b/>
          <w:bCs/>
          <w:sz w:val="24"/>
          <w:szCs w:val="24"/>
          <w:lang w:val="en-IN"/>
        </w:rPr>
        <w:t>Totals:</w:t>
      </w:r>
      <w:r w:rsidRPr="007A6B9E">
        <w:rPr>
          <w:sz w:val="24"/>
          <w:szCs w:val="24"/>
          <w:lang w:val="en-IN"/>
        </w:rPr>
        <w:t xml:space="preserve"> one-off £30,000; twelve-month £60,600; base total £90,600; contingency ten percent £9,060; authorised budget £99,660.</w:t>
      </w:r>
    </w:p>
    <w:p w14:paraId="59956915" w14:textId="77777777" w:rsidR="00D1563A" w:rsidRPr="008E3A64" w:rsidRDefault="00D1563A" w:rsidP="00D1563A">
      <w:pPr>
        <w:spacing w:after="160" w:line="360" w:lineRule="auto"/>
        <w:rPr>
          <w:sz w:val="24"/>
          <w:szCs w:val="24"/>
          <w:lang w:val="en-IN"/>
        </w:rPr>
      </w:pPr>
    </w:p>
    <w:p w14:paraId="53ED3986" w14:textId="77777777" w:rsidR="00D1563A" w:rsidRPr="008E3A64" w:rsidRDefault="00D1563A" w:rsidP="00D1563A">
      <w:pPr>
        <w:spacing w:after="160" w:line="360" w:lineRule="auto"/>
        <w:rPr>
          <w:b/>
          <w:bCs/>
          <w:sz w:val="24"/>
          <w:szCs w:val="24"/>
          <w:lang w:val="en-IN"/>
        </w:rPr>
      </w:pPr>
      <w:r w:rsidRPr="008E3A64">
        <w:rPr>
          <w:b/>
          <w:bCs/>
          <w:sz w:val="24"/>
          <w:szCs w:val="24"/>
          <w:lang w:val="en-IN"/>
        </w:rPr>
        <w:t xml:space="preserve">Run-Up, Handover &amp; Benefits </w:t>
      </w:r>
    </w:p>
    <w:p w14:paraId="4EC49CED" w14:textId="77777777" w:rsidR="00D1563A" w:rsidRDefault="00D1563A" w:rsidP="00D1563A">
      <w:pPr>
        <w:spacing w:after="160" w:line="360" w:lineRule="auto"/>
        <w:rPr>
          <w:sz w:val="24"/>
          <w:szCs w:val="24"/>
          <w:lang w:val="en-IN"/>
        </w:rPr>
      </w:pPr>
      <w:r w:rsidRPr="008E3A64">
        <w:rPr>
          <w:sz w:val="24"/>
          <w:szCs w:val="24"/>
          <w:lang w:val="en-IN"/>
        </w:rPr>
        <w:t>From months nine to twelve, operational readiness covers retention playbooks, seasonal bundles and confirmed capacity for stock, labour and courier routes; dry-run fulfilment verifies pick, pack and temperature rules; helpdesk macros and rota are checked against peak hours; data alerts confirm feeds for OTIF, returns and NPS; contingency van and shift plans are signed. Gate five closes with a benefits review comparing actuals to targets: one thousand active subscribers, twenty wholesale doors, OTIF at least ninety five, returns at most two percent, repeat purchase at least thirty five percent, Net Promoter Score at least sixty and delivery of twelve public impact updates. Variances have documented causes and actions. Handover transfers SOPs, dashboards and vendor contracts to named BAU owners (E-commerce, Operations, Marketing, Data) with access rights updated and a 30-day hyper care window. Lessons learned are captured by the project lead, prioritised</w:t>
      </w:r>
      <w:r>
        <w:rPr>
          <w:sz w:val="24"/>
          <w:szCs w:val="24"/>
          <w:lang w:val="en-IN"/>
        </w:rPr>
        <w:t xml:space="preserve"> </w:t>
      </w:r>
      <w:r w:rsidRPr="008E3A64">
        <w:rPr>
          <w:sz w:val="24"/>
          <w:szCs w:val="24"/>
          <w:lang w:val="en-IN"/>
        </w:rPr>
        <w:t>and embedded into SOPs and the next annual plan.</w:t>
      </w:r>
    </w:p>
    <w:p w14:paraId="67C5025E" w14:textId="77777777" w:rsidR="00D1563A" w:rsidRDefault="00D1563A" w:rsidP="00D1563A">
      <w:pPr>
        <w:spacing w:after="160" w:line="360" w:lineRule="auto"/>
        <w:rPr>
          <w:sz w:val="24"/>
          <w:szCs w:val="24"/>
          <w:lang w:val="en-IN"/>
        </w:rPr>
      </w:pPr>
    </w:p>
    <w:p w14:paraId="0BF8BAED" w14:textId="77777777" w:rsidR="00D1563A" w:rsidRPr="007A6B9E" w:rsidRDefault="00D1563A" w:rsidP="00D1563A">
      <w:pPr>
        <w:spacing w:after="160" w:line="360" w:lineRule="auto"/>
        <w:rPr>
          <w:sz w:val="24"/>
          <w:szCs w:val="24"/>
          <w:lang w:val="en-IN"/>
        </w:rPr>
      </w:pPr>
    </w:p>
    <w:p w14:paraId="6027C35A" w14:textId="77777777" w:rsidR="00D1563A" w:rsidRPr="00FE203B" w:rsidRDefault="00D1563A" w:rsidP="00D1563A">
      <w:pPr>
        <w:spacing w:after="160" w:line="360" w:lineRule="auto"/>
        <w:rPr>
          <w:sz w:val="24"/>
          <w:szCs w:val="24"/>
          <w:lang w:val="en-IN"/>
        </w:rPr>
      </w:pPr>
    </w:p>
    <w:p w14:paraId="707E48CE" w14:textId="77777777" w:rsidR="00D1563A" w:rsidRDefault="00D1563A" w:rsidP="00D1563A">
      <w:pPr>
        <w:spacing w:after="160" w:line="360" w:lineRule="auto"/>
        <w:rPr>
          <w:sz w:val="24"/>
          <w:szCs w:val="24"/>
        </w:rPr>
      </w:pPr>
    </w:p>
    <w:p w14:paraId="37BC035E" w14:textId="77777777" w:rsidR="00D1563A" w:rsidRDefault="00D1563A" w:rsidP="00D1563A">
      <w:pPr>
        <w:spacing w:after="160" w:line="360" w:lineRule="auto"/>
        <w:rPr>
          <w:sz w:val="24"/>
          <w:szCs w:val="24"/>
        </w:rPr>
      </w:pPr>
    </w:p>
    <w:p w14:paraId="42DA02CB" w14:textId="77777777" w:rsidR="00D1563A" w:rsidRDefault="00D1563A" w:rsidP="00D1563A">
      <w:pPr>
        <w:spacing w:after="160" w:line="360" w:lineRule="auto"/>
        <w:rPr>
          <w:sz w:val="24"/>
          <w:szCs w:val="24"/>
        </w:rPr>
      </w:pPr>
      <w:r>
        <w:rPr>
          <w:sz w:val="24"/>
          <w:szCs w:val="24"/>
        </w:rPr>
        <w:lastRenderedPageBreak/>
        <w:br w:type="page"/>
      </w:r>
    </w:p>
    <w:p w14:paraId="40A9F0D3" w14:textId="77777777" w:rsidR="00D1563A" w:rsidRDefault="00D1563A" w:rsidP="00D1563A">
      <w:pPr>
        <w:spacing w:after="160" w:line="360" w:lineRule="auto"/>
        <w:rPr>
          <w:b/>
          <w:bCs/>
          <w:sz w:val="24"/>
          <w:szCs w:val="24"/>
        </w:rPr>
      </w:pPr>
      <w:r w:rsidRPr="007133A7">
        <w:rPr>
          <w:b/>
          <w:bCs/>
          <w:sz w:val="24"/>
          <w:szCs w:val="24"/>
        </w:rPr>
        <w:lastRenderedPageBreak/>
        <w:t>References</w:t>
      </w:r>
    </w:p>
    <w:p w14:paraId="5288A8A4" w14:textId="77777777" w:rsidR="00D1563A" w:rsidRPr="00B7115E" w:rsidRDefault="00D1563A" w:rsidP="00D1563A">
      <w:pPr>
        <w:spacing w:after="160" w:line="360" w:lineRule="auto"/>
        <w:rPr>
          <w:b/>
          <w:bCs/>
          <w:sz w:val="24"/>
          <w:szCs w:val="24"/>
        </w:rPr>
      </w:pPr>
      <w:r w:rsidRPr="00B7115E">
        <w:rPr>
          <w:sz w:val="24"/>
          <w:szCs w:val="24"/>
        </w:rPr>
        <w:t xml:space="preserve">Alex Gooch Artisan Baker (2025) </w:t>
      </w:r>
      <w:r w:rsidRPr="00B7115E">
        <w:rPr>
          <w:i/>
          <w:iCs/>
          <w:sz w:val="24"/>
          <w:szCs w:val="24"/>
        </w:rPr>
        <w:t>Website</w:t>
      </w:r>
      <w:r w:rsidRPr="00B7115E">
        <w:rPr>
          <w:sz w:val="24"/>
          <w:szCs w:val="24"/>
        </w:rPr>
        <w:t xml:space="preserve">. Available at: </w:t>
      </w:r>
      <w:hyperlink r:id="rId14" w:history="1">
        <w:r w:rsidRPr="00B7115E">
          <w:rPr>
            <w:rStyle w:val="Hyperlink"/>
            <w:sz w:val="24"/>
            <w:szCs w:val="24"/>
          </w:rPr>
          <w:t>https://www.alexgoochbaker.com/</w:t>
        </w:r>
      </w:hyperlink>
      <w:r w:rsidRPr="00B7115E">
        <w:rPr>
          <w:sz w:val="24"/>
          <w:szCs w:val="24"/>
        </w:rPr>
        <w:t xml:space="preserve"> @alexgoochbaker (2025) </w:t>
      </w:r>
      <w:r w:rsidRPr="00B7115E">
        <w:rPr>
          <w:i/>
          <w:iCs/>
          <w:sz w:val="24"/>
          <w:szCs w:val="24"/>
        </w:rPr>
        <w:t>Instagram bio</w:t>
      </w:r>
      <w:r w:rsidRPr="00B7115E">
        <w:rPr>
          <w:sz w:val="24"/>
          <w:szCs w:val="24"/>
        </w:rPr>
        <w:t xml:space="preserve">. Available at: </w:t>
      </w:r>
      <w:hyperlink r:id="rId15" w:history="1">
        <w:r w:rsidRPr="00B7115E">
          <w:rPr>
            <w:rStyle w:val="Hyperlink"/>
            <w:sz w:val="24"/>
            <w:szCs w:val="24"/>
          </w:rPr>
          <w:t>https://www.instagram.com/alexgoochbaker</w:t>
        </w:r>
      </w:hyperlink>
      <w:r w:rsidRPr="00B7115E">
        <w:rPr>
          <w:sz w:val="24"/>
          <w:szCs w:val="24"/>
        </w:rPr>
        <w:t xml:space="preserve"> </w:t>
      </w:r>
    </w:p>
    <w:p w14:paraId="5FBA7B2F" w14:textId="77777777" w:rsidR="00D1563A" w:rsidRPr="00B7115E" w:rsidRDefault="00D1563A" w:rsidP="00D1563A">
      <w:pPr>
        <w:spacing w:after="160" w:line="360" w:lineRule="auto"/>
        <w:rPr>
          <w:sz w:val="24"/>
          <w:szCs w:val="24"/>
        </w:rPr>
      </w:pPr>
      <w:r w:rsidRPr="00B7115E">
        <w:rPr>
          <w:sz w:val="24"/>
          <w:szCs w:val="24"/>
        </w:rPr>
        <w:t xml:space="preserve">British Baker (2024) Gail’s Bakery targeting 35 new stores in 2024, reveals MD Marta Pogroszewska. </w:t>
      </w:r>
      <w:hyperlink r:id="rId16" w:history="1">
        <w:r w:rsidRPr="00B7115E">
          <w:rPr>
            <w:rStyle w:val="Hyperlink"/>
            <w:sz w:val="24"/>
            <w:szCs w:val="24"/>
          </w:rPr>
          <w:t>https://bakeryinfo.co.uk/retail/gails-bakery-managing-director-reveals-expansion-plans-for-2024/690504.article</w:t>
        </w:r>
      </w:hyperlink>
      <w:r w:rsidRPr="00B7115E">
        <w:rPr>
          <w:sz w:val="24"/>
          <w:szCs w:val="24"/>
        </w:rPr>
        <w:t xml:space="preserve">.  </w:t>
      </w:r>
    </w:p>
    <w:p w14:paraId="1014B197" w14:textId="77777777" w:rsidR="00D1563A" w:rsidRPr="00B7115E" w:rsidRDefault="00D1563A" w:rsidP="00D1563A">
      <w:pPr>
        <w:spacing w:after="160" w:line="360" w:lineRule="auto"/>
        <w:rPr>
          <w:sz w:val="24"/>
          <w:szCs w:val="24"/>
        </w:rPr>
      </w:pPr>
      <w:r w:rsidRPr="00B7115E">
        <w:rPr>
          <w:sz w:val="24"/>
          <w:szCs w:val="24"/>
        </w:rPr>
        <w:t xml:space="preserve">Business Wales (2024) Welsh food and drink industry grows by 10%. Available at: </w:t>
      </w:r>
      <w:hyperlink r:id="rId17" w:history="1">
        <w:r w:rsidRPr="00B7115E">
          <w:rPr>
            <w:rStyle w:val="Hyperlink"/>
            <w:sz w:val="24"/>
            <w:szCs w:val="24"/>
          </w:rPr>
          <w:t>https://businesswales.gov.wales/news-and-blog/welsh-food-and-drink-industry-grows-10</w:t>
        </w:r>
      </w:hyperlink>
      <w:r w:rsidRPr="00B7115E">
        <w:rPr>
          <w:sz w:val="24"/>
          <w:szCs w:val="24"/>
        </w:rPr>
        <w:t xml:space="preserve"> </w:t>
      </w:r>
    </w:p>
    <w:p w14:paraId="04ED9678" w14:textId="77777777" w:rsidR="00D1563A" w:rsidRPr="00B7115E" w:rsidRDefault="00D1563A" w:rsidP="00D1563A">
      <w:pPr>
        <w:spacing w:after="160" w:line="360" w:lineRule="auto"/>
        <w:rPr>
          <w:sz w:val="24"/>
          <w:szCs w:val="24"/>
        </w:rPr>
      </w:pPr>
      <w:r w:rsidRPr="00B7115E">
        <w:rPr>
          <w:sz w:val="24"/>
          <w:szCs w:val="24"/>
        </w:rPr>
        <w:t xml:space="preserve">Deloitte (2023) </w:t>
      </w:r>
      <w:r w:rsidRPr="00B7115E">
        <w:rPr>
          <w:i/>
          <w:iCs/>
          <w:sz w:val="24"/>
          <w:szCs w:val="24"/>
        </w:rPr>
        <w:t>Hungry for Fresh Food: Trust and Transparency in Fresh Food</w:t>
      </w:r>
      <w:r w:rsidRPr="00B7115E">
        <w:rPr>
          <w:sz w:val="24"/>
          <w:szCs w:val="24"/>
        </w:rPr>
        <w:t xml:space="preserve">. Available at: </w:t>
      </w:r>
      <w:hyperlink r:id="rId18" w:history="1">
        <w:r w:rsidRPr="00B7115E">
          <w:rPr>
            <w:rStyle w:val="Hyperlink"/>
            <w:sz w:val="24"/>
            <w:szCs w:val="24"/>
          </w:rPr>
          <w:t>https://www.deloitte.com/us/en/insights/industry/retail-distribution/fresh-food-trends-produce-traceability-concerns.html</w:t>
        </w:r>
      </w:hyperlink>
      <w:r w:rsidRPr="00B7115E">
        <w:rPr>
          <w:sz w:val="24"/>
          <w:szCs w:val="24"/>
        </w:rPr>
        <w:t xml:space="preserve"> </w:t>
      </w:r>
    </w:p>
    <w:p w14:paraId="29B23E4E" w14:textId="77777777" w:rsidR="00D1563A" w:rsidRPr="00B7115E" w:rsidRDefault="00D1563A" w:rsidP="00D1563A">
      <w:pPr>
        <w:spacing w:after="160" w:line="360" w:lineRule="auto"/>
        <w:rPr>
          <w:sz w:val="24"/>
          <w:szCs w:val="24"/>
        </w:rPr>
      </w:pPr>
      <w:r w:rsidRPr="00B7115E">
        <w:rPr>
          <w:sz w:val="24"/>
          <w:szCs w:val="24"/>
        </w:rPr>
        <w:t xml:space="preserve">EIT Food (2024) </w:t>
      </w:r>
      <w:r w:rsidRPr="00B7115E">
        <w:rPr>
          <w:i/>
          <w:iCs/>
          <w:sz w:val="24"/>
          <w:szCs w:val="24"/>
        </w:rPr>
        <w:t>Trust Report 2024</w:t>
      </w:r>
      <w:r w:rsidRPr="00B7115E">
        <w:rPr>
          <w:sz w:val="24"/>
          <w:szCs w:val="24"/>
        </w:rPr>
        <w:t xml:space="preserve">. Available at: </w:t>
      </w:r>
      <w:hyperlink r:id="rId19" w:history="1">
        <w:r w:rsidRPr="00B7115E">
          <w:rPr>
            <w:rStyle w:val="Hyperlink"/>
            <w:sz w:val="24"/>
            <w:szCs w:val="24"/>
          </w:rPr>
          <w:t>https://www.eitfood.eu/reports/trust-report-2024</w:t>
        </w:r>
      </w:hyperlink>
      <w:r w:rsidRPr="00B7115E">
        <w:rPr>
          <w:sz w:val="24"/>
          <w:szCs w:val="24"/>
        </w:rPr>
        <w:t xml:space="preserve"> </w:t>
      </w:r>
    </w:p>
    <w:p w14:paraId="360CFF78" w14:textId="77777777" w:rsidR="00D1563A" w:rsidRPr="00B7115E" w:rsidRDefault="00D1563A" w:rsidP="00D1563A">
      <w:pPr>
        <w:spacing w:after="160" w:line="360" w:lineRule="auto"/>
        <w:rPr>
          <w:sz w:val="24"/>
          <w:szCs w:val="24"/>
        </w:rPr>
      </w:pPr>
      <w:r w:rsidRPr="00B7115E">
        <w:rPr>
          <w:sz w:val="24"/>
          <w:szCs w:val="24"/>
        </w:rPr>
        <w:t xml:space="preserve">Financial Times (2024). Rise of Gail’s shows big British appetite for craft bakery. Available at: </w:t>
      </w:r>
      <w:hyperlink r:id="rId20" w:history="1">
        <w:r w:rsidRPr="00B7115E">
          <w:rPr>
            <w:rStyle w:val="Hyperlink"/>
            <w:sz w:val="24"/>
            <w:szCs w:val="24"/>
          </w:rPr>
          <w:t>https://www.ft.com/content/8a68a240-a6bc-4370-8773-dea2063b4e69</w:t>
        </w:r>
      </w:hyperlink>
      <w:r w:rsidRPr="00B7115E">
        <w:rPr>
          <w:sz w:val="24"/>
          <w:szCs w:val="24"/>
        </w:rPr>
        <w:t xml:space="preserve"> </w:t>
      </w:r>
    </w:p>
    <w:p w14:paraId="2BB15CDC" w14:textId="77777777" w:rsidR="00D1563A" w:rsidRPr="00B7115E" w:rsidRDefault="00D1563A" w:rsidP="00D1563A">
      <w:pPr>
        <w:spacing w:after="160" w:line="360" w:lineRule="auto"/>
        <w:rPr>
          <w:sz w:val="24"/>
          <w:szCs w:val="24"/>
          <w:lang w:val="en-IN"/>
        </w:rPr>
      </w:pPr>
      <w:r w:rsidRPr="00B7115E">
        <w:rPr>
          <w:sz w:val="24"/>
          <w:szCs w:val="24"/>
          <w:lang w:val="en-IN"/>
        </w:rPr>
        <w:t xml:space="preserve">Helfat, C.E., Kaul, A., Ketchen, D.J., Barney, J.B., </w:t>
      </w:r>
      <w:proofErr w:type="spellStart"/>
      <w:r w:rsidRPr="00B7115E">
        <w:rPr>
          <w:sz w:val="24"/>
          <w:szCs w:val="24"/>
          <w:lang w:val="en-IN"/>
        </w:rPr>
        <w:t>Chatain</w:t>
      </w:r>
      <w:proofErr w:type="spellEnd"/>
      <w:r w:rsidRPr="00B7115E">
        <w:rPr>
          <w:sz w:val="24"/>
          <w:szCs w:val="24"/>
          <w:lang w:val="en-IN"/>
        </w:rPr>
        <w:t xml:space="preserve">, O. and Singh, H. (2023) “Renewing the resource‐based view: New contexts, new concepts, and new methods.” </w:t>
      </w:r>
      <w:r w:rsidRPr="00B7115E">
        <w:rPr>
          <w:i/>
          <w:iCs/>
          <w:sz w:val="24"/>
          <w:szCs w:val="24"/>
          <w:lang w:val="en-IN"/>
        </w:rPr>
        <w:t>Strategic Management Journal</w:t>
      </w:r>
      <w:r w:rsidRPr="00B7115E">
        <w:rPr>
          <w:sz w:val="24"/>
          <w:szCs w:val="24"/>
          <w:lang w:val="en-IN"/>
        </w:rPr>
        <w:t xml:space="preserve"> 44(6), pp. 1357–1390. Available at:</w:t>
      </w:r>
      <w:r w:rsidRPr="00B7115E">
        <w:rPr>
          <w:sz w:val="24"/>
          <w:szCs w:val="24"/>
        </w:rPr>
        <w:t xml:space="preserve"> </w:t>
      </w:r>
      <w:hyperlink r:id="rId21" w:history="1">
        <w:r w:rsidRPr="00B7115E">
          <w:rPr>
            <w:rStyle w:val="Hyperlink"/>
            <w:sz w:val="24"/>
            <w:szCs w:val="24"/>
            <w:lang w:val="en-IN"/>
          </w:rPr>
          <w:t>https://sms.onlinelibrary.wiley.com/doi/abs/10.1002/smj.3500</w:t>
        </w:r>
      </w:hyperlink>
      <w:r w:rsidRPr="00B7115E">
        <w:rPr>
          <w:sz w:val="24"/>
          <w:szCs w:val="24"/>
          <w:lang w:val="en-IN"/>
        </w:rPr>
        <w:t xml:space="preserve">. </w:t>
      </w:r>
    </w:p>
    <w:p w14:paraId="4E443B96" w14:textId="77777777" w:rsidR="00D1563A" w:rsidRPr="00B7115E" w:rsidRDefault="00D1563A" w:rsidP="00D1563A">
      <w:pPr>
        <w:spacing w:after="160" w:line="360" w:lineRule="auto"/>
        <w:rPr>
          <w:sz w:val="24"/>
          <w:szCs w:val="24"/>
          <w:lang w:val="en-IN"/>
        </w:rPr>
      </w:pPr>
      <w:r w:rsidRPr="00B7115E">
        <w:rPr>
          <w:sz w:val="24"/>
          <w:szCs w:val="24"/>
          <w:lang w:val="en-IN"/>
        </w:rPr>
        <w:t xml:space="preserve">Komakech, R.A., Ombati, T.O., </w:t>
      </w:r>
      <w:proofErr w:type="spellStart"/>
      <w:r w:rsidRPr="00B7115E">
        <w:rPr>
          <w:sz w:val="24"/>
          <w:szCs w:val="24"/>
          <w:lang w:val="en-IN"/>
        </w:rPr>
        <w:t>Kikwatha</w:t>
      </w:r>
      <w:proofErr w:type="spellEnd"/>
      <w:r w:rsidRPr="00B7115E">
        <w:rPr>
          <w:sz w:val="24"/>
          <w:szCs w:val="24"/>
          <w:lang w:val="en-IN"/>
        </w:rPr>
        <w:t xml:space="preserve">, R.W. and Wainaina, M.G. (2025) “Resource-based view theory and its applications in supply chain management: A systematic literature review.” </w:t>
      </w:r>
      <w:r w:rsidRPr="00B7115E">
        <w:rPr>
          <w:i/>
          <w:iCs/>
          <w:sz w:val="24"/>
          <w:szCs w:val="24"/>
          <w:lang w:val="en-IN"/>
        </w:rPr>
        <w:t>Management Science Letters</w:t>
      </w:r>
      <w:r w:rsidRPr="00B7115E">
        <w:rPr>
          <w:sz w:val="24"/>
          <w:szCs w:val="24"/>
          <w:lang w:val="en-IN"/>
        </w:rPr>
        <w:t xml:space="preserve"> 15(4), pp. 261–272. Available at: </w:t>
      </w:r>
      <w:hyperlink r:id="rId22" w:history="1">
        <w:r w:rsidRPr="00B7115E">
          <w:rPr>
            <w:rStyle w:val="Hyperlink"/>
            <w:sz w:val="24"/>
            <w:szCs w:val="24"/>
            <w:lang w:val="en-IN"/>
          </w:rPr>
          <w:t>https://www.researchgate.net/publication/387946639_Resource-based_view_theory_and_its_applications_in_supply_chain_management_A_systematic_literature_review</w:t>
        </w:r>
      </w:hyperlink>
      <w:r w:rsidRPr="00B7115E">
        <w:rPr>
          <w:sz w:val="24"/>
          <w:szCs w:val="24"/>
          <w:lang w:val="en-IN"/>
        </w:rPr>
        <w:t xml:space="preserve"> </w:t>
      </w:r>
    </w:p>
    <w:p w14:paraId="2AAED744" w14:textId="77777777" w:rsidR="00D1563A" w:rsidRPr="00B7115E" w:rsidRDefault="00D1563A" w:rsidP="00D1563A">
      <w:pPr>
        <w:spacing w:after="160" w:line="360" w:lineRule="auto"/>
        <w:rPr>
          <w:sz w:val="24"/>
          <w:szCs w:val="24"/>
          <w:lang w:val="en-IN"/>
        </w:rPr>
      </w:pPr>
      <w:r w:rsidRPr="00B7115E">
        <w:rPr>
          <w:sz w:val="24"/>
          <w:szCs w:val="24"/>
          <w:lang w:val="en-IN"/>
        </w:rPr>
        <w:t xml:space="preserve">Lubis, N.W. (2022) “Resource Based View (RBV) in improving company strategic capacity.” </w:t>
      </w:r>
      <w:r w:rsidRPr="00B7115E">
        <w:rPr>
          <w:i/>
          <w:iCs/>
          <w:sz w:val="24"/>
          <w:szCs w:val="24"/>
          <w:lang w:val="en-IN"/>
        </w:rPr>
        <w:t>Research Horizon</w:t>
      </w:r>
      <w:r w:rsidRPr="00B7115E">
        <w:rPr>
          <w:sz w:val="24"/>
          <w:szCs w:val="24"/>
          <w:lang w:val="en-IN"/>
        </w:rPr>
        <w:t xml:space="preserve"> 2(6), pp. 587–596. Available at: </w:t>
      </w:r>
      <w:hyperlink r:id="rId23" w:history="1">
        <w:r w:rsidRPr="00B7115E">
          <w:rPr>
            <w:rStyle w:val="Hyperlink"/>
            <w:sz w:val="24"/>
            <w:szCs w:val="24"/>
            <w:lang w:val="en-IN"/>
          </w:rPr>
          <w:t>https://www.researchgate.net/publication/367501298_Resource_Based_View_RBV_in_Improving_Company_Strategic_Capacity</w:t>
        </w:r>
      </w:hyperlink>
      <w:r w:rsidRPr="00B7115E">
        <w:rPr>
          <w:sz w:val="24"/>
          <w:szCs w:val="24"/>
          <w:lang w:val="en-IN"/>
        </w:rPr>
        <w:t xml:space="preserve"> </w:t>
      </w:r>
    </w:p>
    <w:p w14:paraId="10850327" w14:textId="77777777" w:rsidR="00D1563A" w:rsidRPr="00B7115E" w:rsidRDefault="00D1563A" w:rsidP="00D1563A">
      <w:pPr>
        <w:spacing w:after="160" w:line="360" w:lineRule="auto"/>
        <w:rPr>
          <w:sz w:val="24"/>
          <w:szCs w:val="24"/>
          <w:lang w:val="en-IN"/>
        </w:rPr>
      </w:pPr>
      <w:r w:rsidRPr="00B7115E">
        <w:rPr>
          <w:sz w:val="24"/>
          <w:szCs w:val="24"/>
        </w:rPr>
        <w:lastRenderedPageBreak/>
        <w:t xml:space="preserve">Mustafa, M.F.M.S., et al. (2024) ‘Food cold-chain logistics and management: a review of trends’, </w:t>
      </w:r>
      <w:r w:rsidRPr="00B7115E">
        <w:rPr>
          <w:i/>
          <w:iCs/>
          <w:sz w:val="24"/>
          <w:szCs w:val="24"/>
        </w:rPr>
        <w:t>Sustainable Chemistry and Pharmacy</w:t>
      </w:r>
      <w:r w:rsidRPr="00B7115E">
        <w:rPr>
          <w:sz w:val="24"/>
          <w:szCs w:val="24"/>
        </w:rPr>
        <w:t xml:space="preserve">. Available at: </w:t>
      </w:r>
      <w:hyperlink r:id="rId24" w:tgtFrame="_blank" w:tooltip="Persistent link using digital object identifier" w:history="1">
        <w:r w:rsidRPr="00B7115E">
          <w:rPr>
            <w:rStyle w:val="Hyperlink"/>
            <w:sz w:val="24"/>
            <w:szCs w:val="24"/>
          </w:rPr>
          <w:t>https://doi.org/10.1016/j.jafr.2024.101343</w:t>
        </w:r>
      </w:hyperlink>
      <w:r w:rsidRPr="00B7115E">
        <w:rPr>
          <w:sz w:val="24"/>
          <w:szCs w:val="24"/>
        </w:rPr>
        <w:t xml:space="preserve"> </w:t>
      </w:r>
    </w:p>
    <w:p w14:paraId="59D6B287" w14:textId="77777777" w:rsidR="00D1563A" w:rsidRPr="00B7115E" w:rsidRDefault="00D1563A" w:rsidP="00D1563A">
      <w:pPr>
        <w:spacing w:after="160" w:line="360" w:lineRule="auto"/>
        <w:rPr>
          <w:sz w:val="24"/>
          <w:szCs w:val="24"/>
        </w:rPr>
      </w:pPr>
      <w:proofErr w:type="spellStart"/>
      <w:r w:rsidRPr="00B7115E">
        <w:rPr>
          <w:sz w:val="24"/>
          <w:szCs w:val="24"/>
        </w:rPr>
        <w:t>PeopleCert</w:t>
      </w:r>
      <w:proofErr w:type="spellEnd"/>
      <w:r w:rsidRPr="00B7115E">
        <w:rPr>
          <w:sz w:val="24"/>
          <w:szCs w:val="24"/>
        </w:rPr>
        <w:t xml:space="preserve"> (2025) PRINCE2 Project Management Foundation (Version 7). Available at: </w:t>
      </w:r>
      <w:hyperlink r:id="rId25" w:history="1">
        <w:r w:rsidRPr="00B7115E">
          <w:rPr>
            <w:rStyle w:val="Hyperlink"/>
            <w:sz w:val="24"/>
            <w:szCs w:val="24"/>
          </w:rPr>
          <w:t>https://www.peoplecert.org/browse-certifications/project-programme-and-portfolio-management/PRINCE2-2/prince2-7-foundation-3579</w:t>
        </w:r>
      </w:hyperlink>
      <w:r w:rsidRPr="00B7115E">
        <w:rPr>
          <w:sz w:val="24"/>
          <w:szCs w:val="24"/>
        </w:rPr>
        <w:t xml:space="preserve"> </w:t>
      </w:r>
    </w:p>
    <w:p w14:paraId="1C8BCA33" w14:textId="77777777" w:rsidR="00D1563A" w:rsidRPr="00B7115E" w:rsidRDefault="00D1563A" w:rsidP="00D1563A">
      <w:pPr>
        <w:spacing w:after="160" w:line="360" w:lineRule="auto"/>
        <w:rPr>
          <w:sz w:val="24"/>
          <w:szCs w:val="24"/>
        </w:rPr>
      </w:pPr>
      <w:proofErr w:type="spellStart"/>
      <w:r w:rsidRPr="00B7115E">
        <w:rPr>
          <w:sz w:val="24"/>
          <w:szCs w:val="24"/>
        </w:rPr>
        <w:t>PeopleCert</w:t>
      </w:r>
      <w:proofErr w:type="spellEnd"/>
      <w:r w:rsidRPr="00B7115E">
        <w:rPr>
          <w:sz w:val="24"/>
          <w:szCs w:val="24"/>
        </w:rPr>
        <w:t xml:space="preserve"> (2025) The new PRINCE2 7 is here! Best practice made better. Available at: </w:t>
      </w:r>
      <w:hyperlink r:id="rId26" w:history="1">
        <w:r w:rsidRPr="00B7115E">
          <w:rPr>
            <w:rStyle w:val="Hyperlink"/>
            <w:sz w:val="24"/>
            <w:szCs w:val="24"/>
          </w:rPr>
          <w:t>https://www.peoplecert.org/products/prince2-certification-family</w:t>
        </w:r>
      </w:hyperlink>
      <w:r w:rsidRPr="00B7115E">
        <w:rPr>
          <w:sz w:val="24"/>
          <w:szCs w:val="24"/>
        </w:rPr>
        <w:t xml:space="preserve"> </w:t>
      </w:r>
    </w:p>
    <w:p w14:paraId="39D8C23F" w14:textId="77777777" w:rsidR="00D1563A" w:rsidRPr="00B7115E" w:rsidRDefault="00D1563A" w:rsidP="00D1563A">
      <w:pPr>
        <w:spacing w:after="160" w:line="360" w:lineRule="auto"/>
        <w:rPr>
          <w:sz w:val="24"/>
          <w:szCs w:val="24"/>
        </w:rPr>
      </w:pPr>
      <w:r w:rsidRPr="00B7115E">
        <w:rPr>
          <w:sz w:val="24"/>
          <w:szCs w:val="24"/>
        </w:rPr>
        <w:t xml:space="preserve">PMI (2024) Pulse of the Profession 2024: The Future of Project Work. Available at: </w:t>
      </w:r>
      <w:hyperlink r:id="rId27" w:history="1">
        <w:r w:rsidRPr="00B7115E">
          <w:rPr>
            <w:rStyle w:val="Hyperlink"/>
            <w:sz w:val="24"/>
            <w:szCs w:val="24"/>
          </w:rPr>
          <w:t>https://www.pmi.org/learning/thought-leadership/future-of-project-work</w:t>
        </w:r>
      </w:hyperlink>
      <w:r w:rsidRPr="00B7115E">
        <w:rPr>
          <w:sz w:val="24"/>
          <w:szCs w:val="24"/>
        </w:rPr>
        <w:t xml:space="preserve"> </w:t>
      </w:r>
    </w:p>
    <w:p w14:paraId="4BA0BBCF" w14:textId="77777777" w:rsidR="00D1563A" w:rsidRPr="00B7115E" w:rsidRDefault="00D1563A" w:rsidP="00D1563A">
      <w:pPr>
        <w:spacing w:after="160" w:line="360" w:lineRule="auto"/>
        <w:rPr>
          <w:sz w:val="24"/>
          <w:szCs w:val="24"/>
        </w:rPr>
      </w:pPr>
      <w:r w:rsidRPr="00B7115E">
        <w:rPr>
          <w:sz w:val="24"/>
          <w:szCs w:val="24"/>
        </w:rPr>
        <w:t xml:space="preserve">Riley, D. (2024) Gali’s Bakery managing director reveals expansion plans for 2024. Available at: </w:t>
      </w:r>
      <w:hyperlink r:id="rId28" w:history="1">
        <w:r w:rsidRPr="00B7115E">
          <w:rPr>
            <w:rStyle w:val="Hyperlink"/>
            <w:sz w:val="24"/>
            <w:szCs w:val="24"/>
          </w:rPr>
          <w:t>https://bakeryinfo.co.uk/retail/gails-bakery-managing-director-reveals-expansion-plans-for-2024/690504.article</w:t>
        </w:r>
      </w:hyperlink>
      <w:r w:rsidRPr="00B7115E">
        <w:rPr>
          <w:sz w:val="24"/>
          <w:szCs w:val="24"/>
        </w:rPr>
        <w:t xml:space="preserve"> </w:t>
      </w:r>
    </w:p>
    <w:p w14:paraId="7051D4A1" w14:textId="77777777" w:rsidR="00D1563A" w:rsidRPr="00B7115E" w:rsidRDefault="00D1563A" w:rsidP="00D1563A">
      <w:pPr>
        <w:spacing w:after="160" w:line="360" w:lineRule="auto"/>
        <w:rPr>
          <w:sz w:val="24"/>
          <w:szCs w:val="24"/>
        </w:rPr>
      </w:pPr>
      <w:r w:rsidRPr="00B7115E">
        <w:rPr>
          <w:sz w:val="24"/>
          <w:szCs w:val="24"/>
        </w:rPr>
        <w:t xml:space="preserve">Shi, H., et al. (2024) Cold-chain logistics and joint distribution: a review’, </w:t>
      </w:r>
      <w:r w:rsidRPr="00B7115E">
        <w:rPr>
          <w:i/>
          <w:iCs/>
          <w:sz w:val="24"/>
          <w:szCs w:val="24"/>
        </w:rPr>
        <w:t>Systems</w:t>
      </w:r>
      <w:r w:rsidRPr="00B7115E">
        <w:rPr>
          <w:sz w:val="24"/>
          <w:szCs w:val="24"/>
        </w:rPr>
        <w:t xml:space="preserve">, 12(7), 264. Available at: </w:t>
      </w:r>
      <w:hyperlink r:id="rId29" w:history="1">
        <w:r w:rsidRPr="00B7115E">
          <w:rPr>
            <w:rStyle w:val="Hyperlink"/>
            <w:sz w:val="24"/>
            <w:szCs w:val="24"/>
          </w:rPr>
          <w:t>https://www.mdpi.com/2079-8954/12/7/264</w:t>
        </w:r>
      </w:hyperlink>
      <w:r w:rsidRPr="00B7115E">
        <w:rPr>
          <w:sz w:val="24"/>
          <w:szCs w:val="24"/>
        </w:rPr>
        <w:t xml:space="preserve"> </w:t>
      </w:r>
    </w:p>
    <w:p w14:paraId="0E571BED" w14:textId="77777777" w:rsidR="00D1563A" w:rsidRPr="00B7115E" w:rsidRDefault="00D1563A" w:rsidP="00D1563A">
      <w:pPr>
        <w:spacing w:after="160" w:line="360" w:lineRule="auto"/>
        <w:rPr>
          <w:sz w:val="24"/>
          <w:szCs w:val="24"/>
          <w:lang w:val="en-IN"/>
        </w:rPr>
      </w:pPr>
      <w:r w:rsidRPr="00B7115E">
        <w:rPr>
          <w:sz w:val="24"/>
          <w:szCs w:val="24"/>
        </w:rPr>
        <w:t>The Guardian</w:t>
      </w:r>
      <w:r w:rsidRPr="00B7115E">
        <w:rPr>
          <w:sz w:val="24"/>
          <w:szCs w:val="24"/>
          <w:lang w:val="en-IN"/>
        </w:rPr>
        <w:t xml:space="preserve">. (2023) “The sourfaux scandal: what is actually in your supermarket sourdough?” </w:t>
      </w:r>
      <w:r w:rsidRPr="00B7115E">
        <w:rPr>
          <w:i/>
          <w:iCs/>
          <w:sz w:val="24"/>
          <w:szCs w:val="24"/>
          <w:lang w:val="en-IN"/>
        </w:rPr>
        <w:t>The Guardian</w:t>
      </w:r>
      <w:r w:rsidRPr="00B7115E">
        <w:rPr>
          <w:sz w:val="24"/>
          <w:szCs w:val="24"/>
          <w:lang w:val="en-IN"/>
        </w:rPr>
        <w:t xml:space="preserve"> 6 December. Available at: </w:t>
      </w:r>
      <w:hyperlink r:id="rId30" w:history="1">
        <w:r w:rsidRPr="00B7115E">
          <w:rPr>
            <w:rStyle w:val="Hyperlink"/>
            <w:sz w:val="24"/>
            <w:szCs w:val="24"/>
            <w:lang w:val="en-IN"/>
          </w:rPr>
          <w:t>https://www.theguardian.com/food/2023/dec/05/sourfaux-scandal-what-is-in-supermarket-sourdough</w:t>
        </w:r>
      </w:hyperlink>
      <w:r w:rsidRPr="00B7115E">
        <w:rPr>
          <w:sz w:val="24"/>
          <w:szCs w:val="24"/>
          <w:lang w:val="en-IN"/>
        </w:rPr>
        <w:t>.</w:t>
      </w:r>
    </w:p>
    <w:p w14:paraId="3ED71B41" w14:textId="77777777" w:rsidR="00D1563A" w:rsidRPr="00B7115E" w:rsidRDefault="00D1563A" w:rsidP="00D1563A">
      <w:pPr>
        <w:spacing w:after="160" w:line="360" w:lineRule="auto"/>
        <w:rPr>
          <w:sz w:val="24"/>
          <w:szCs w:val="24"/>
          <w:lang w:val="en-IN"/>
        </w:rPr>
      </w:pPr>
      <w:r w:rsidRPr="00B7115E">
        <w:rPr>
          <w:sz w:val="24"/>
          <w:szCs w:val="24"/>
          <w:lang w:val="en-IN"/>
        </w:rPr>
        <w:t xml:space="preserve">The Times. (2025) “The rise of fake sourdough — how to tell if your loaf is the real deal.” </w:t>
      </w:r>
      <w:r w:rsidRPr="00B7115E">
        <w:rPr>
          <w:i/>
          <w:iCs/>
          <w:sz w:val="24"/>
          <w:szCs w:val="24"/>
          <w:lang w:val="en-IN"/>
        </w:rPr>
        <w:t>The Times</w:t>
      </w:r>
      <w:r w:rsidRPr="00B7115E">
        <w:rPr>
          <w:sz w:val="24"/>
          <w:szCs w:val="24"/>
          <w:lang w:val="en-IN"/>
        </w:rPr>
        <w:t xml:space="preserve"> 22 February. Available at: </w:t>
      </w:r>
      <w:hyperlink r:id="rId31" w:history="1">
        <w:r w:rsidRPr="00B7115E">
          <w:rPr>
            <w:rStyle w:val="Hyperlink"/>
            <w:sz w:val="24"/>
            <w:szCs w:val="24"/>
            <w:lang w:val="en-IN"/>
          </w:rPr>
          <w:t>https://www.thetimes.com/uk/society/article/fake-sourdough-sourfaux-how-tell-loaf-real-deal-kmt0dmcj0</w:t>
        </w:r>
      </w:hyperlink>
      <w:r w:rsidRPr="00B7115E">
        <w:rPr>
          <w:sz w:val="24"/>
          <w:szCs w:val="24"/>
          <w:lang w:val="en-IN"/>
        </w:rPr>
        <w:t xml:space="preserve">. </w:t>
      </w:r>
    </w:p>
    <w:p w14:paraId="5D3D6361" w14:textId="77777777" w:rsidR="00D1563A" w:rsidRPr="000A2881" w:rsidRDefault="00D1563A" w:rsidP="00D1563A">
      <w:pPr>
        <w:spacing w:after="160" w:line="360" w:lineRule="auto"/>
        <w:rPr>
          <w:sz w:val="24"/>
          <w:szCs w:val="24"/>
        </w:rPr>
      </w:pPr>
      <w:r w:rsidRPr="00B7115E">
        <w:rPr>
          <w:sz w:val="24"/>
          <w:szCs w:val="24"/>
        </w:rPr>
        <w:t xml:space="preserve">Welsh Government (2024). Welsh food and drink industry grows 10%. Available at: </w:t>
      </w:r>
      <w:hyperlink r:id="rId32" w:history="1">
        <w:r w:rsidRPr="00B7115E">
          <w:rPr>
            <w:rStyle w:val="Hyperlink"/>
            <w:sz w:val="24"/>
            <w:szCs w:val="24"/>
          </w:rPr>
          <w:t>https://www.gov.wales/welsh-food-and-drink-industry-grows-10</w:t>
        </w:r>
      </w:hyperlink>
      <w:r w:rsidRPr="00B7115E">
        <w:rPr>
          <w:sz w:val="24"/>
          <w:szCs w:val="24"/>
        </w:rPr>
        <w:t xml:space="preserve"> </w:t>
      </w:r>
    </w:p>
    <w:p w14:paraId="171A671E" w14:textId="77777777" w:rsidR="00D1563A" w:rsidRDefault="00D1563A" w:rsidP="00D1563A">
      <w:pPr>
        <w:spacing w:after="160" w:line="259" w:lineRule="auto"/>
        <w:rPr>
          <w:b/>
          <w:bCs/>
          <w:sz w:val="24"/>
          <w:szCs w:val="24"/>
          <w:lang w:val="en-IN"/>
        </w:rPr>
      </w:pPr>
      <w:r>
        <w:rPr>
          <w:b/>
          <w:bCs/>
          <w:sz w:val="24"/>
          <w:szCs w:val="24"/>
          <w:lang w:val="en-IN"/>
        </w:rPr>
        <w:br w:type="page"/>
      </w:r>
    </w:p>
    <w:p w14:paraId="6AF2AC6F" w14:textId="77777777" w:rsidR="00D1563A" w:rsidRPr="00857832" w:rsidRDefault="00D1563A" w:rsidP="00D1563A">
      <w:pPr>
        <w:spacing w:after="160" w:line="360" w:lineRule="auto"/>
        <w:rPr>
          <w:b/>
          <w:bCs/>
          <w:sz w:val="24"/>
          <w:szCs w:val="24"/>
          <w:lang w:val="en-IN"/>
        </w:rPr>
      </w:pPr>
      <w:r w:rsidRPr="00857832">
        <w:rPr>
          <w:b/>
          <w:bCs/>
          <w:sz w:val="24"/>
          <w:szCs w:val="24"/>
          <w:lang w:val="en-IN"/>
        </w:rPr>
        <w:lastRenderedPageBreak/>
        <w:t xml:space="preserve">Appendices </w:t>
      </w:r>
    </w:p>
    <w:p w14:paraId="7ACE038D" w14:textId="77777777" w:rsidR="00D1563A" w:rsidRPr="00514204" w:rsidRDefault="00D1563A" w:rsidP="00D1563A">
      <w:pPr>
        <w:spacing w:after="160" w:line="360" w:lineRule="auto"/>
        <w:rPr>
          <w:sz w:val="24"/>
          <w:szCs w:val="24"/>
          <w:lang w:val="en-IN"/>
        </w:rPr>
      </w:pPr>
      <w:r>
        <w:rPr>
          <w:sz w:val="24"/>
          <w:szCs w:val="24"/>
          <w:lang w:val="en-IN"/>
        </w:rPr>
        <w:t>Appendix 1: Cost Account</w:t>
      </w:r>
    </w:p>
    <w:tbl>
      <w:tblPr>
        <w:tblStyle w:val="TableGrid"/>
        <w:tblW w:w="0" w:type="auto"/>
        <w:tblLook w:val="04A0" w:firstRow="1" w:lastRow="0" w:firstColumn="1" w:lastColumn="0" w:noHBand="0" w:noVBand="1"/>
      </w:tblPr>
      <w:tblGrid>
        <w:gridCol w:w="638"/>
        <w:gridCol w:w="1243"/>
        <w:gridCol w:w="1432"/>
        <w:gridCol w:w="848"/>
        <w:gridCol w:w="1060"/>
        <w:gridCol w:w="1060"/>
        <w:gridCol w:w="876"/>
        <w:gridCol w:w="848"/>
        <w:gridCol w:w="1011"/>
      </w:tblGrid>
      <w:tr w:rsidR="00D1563A" w:rsidRPr="00F16CA8" w14:paraId="1F537D46" w14:textId="77777777" w:rsidTr="007C4798">
        <w:tc>
          <w:tcPr>
            <w:tcW w:w="0" w:type="auto"/>
            <w:hideMark/>
          </w:tcPr>
          <w:p w14:paraId="4C6B2159" w14:textId="77777777" w:rsidR="00D1563A" w:rsidRPr="00F16CA8" w:rsidRDefault="00D1563A" w:rsidP="007C4798">
            <w:pPr>
              <w:spacing w:after="160" w:line="360" w:lineRule="auto"/>
              <w:rPr>
                <w:lang w:val="en-IN"/>
              </w:rPr>
            </w:pPr>
            <w:r w:rsidRPr="00F16CA8">
              <w:rPr>
                <w:lang w:val="en-IN"/>
              </w:rPr>
              <w:t>WBS</w:t>
            </w:r>
          </w:p>
        </w:tc>
        <w:tc>
          <w:tcPr>
            <w:tcW w:w="0" w:type="auto"/>
            <w:hideMark/>
          </w:tcPr>
          <w:p w14:paraId="44EB272D" w14:textId="77777777" w:rsidR="00D1563A" w:rsidRPr="00F16CA8" w:rsidRDefault="00D1563A" w:rsidP="007C4798">
            <w:pPr>
              <w:spacing w:after="160" w:line="360" w:lineRule="auto"/>
              <w:rPr>
                <w:lang w:val="en-IN"/>
              </w:rPr>
            </w:pPr>
            <w:r w:rsidRPr="00F16CA8">
              <w:rPr>
                <w:lang w:val="en-IN"/>
              </w:rPr>
              <w:t>Work package</w:t>
            </w:r>
          </w:p>
        </w:tc>
        <w:tc>
          <w:tcPr>
            <w:tcW w:w="0" w:type="auto"/>
            <w:hideMark/>
          </w:tcPr>
          <w:p w14:paraId="0C4ACD01" w14:textId="77777777" w:rsidR="00D1563A" w:rsidRPr="00F16CA8" w:rsidRDefault="00D1563A" w:rsidP="007C4798">
            <w:pPr>
              <w:spacing w:after="160" w:line="360" w:lineRule="auto"/>
              <w:rPr>
                <w:lang w:val="en-IN"/>
              </w:rPr>
            </w:pPr>
            <w:r w:rsidRPr="00F16CA8">
              <w:rPr>
                <w:lang w:val="en-IN"/>
              </w:rPr>
              <w:t xml:space="preserve">Labour days (PM, Ecom, Mktg, Ops, </w:t>
            </w:r>
            <w:proofErr w:type="spellStart"/>
            <w:r w:rsidRPr="00F16CA8">
              <w:rPr>
                <w:lang w:val="en-IN"/>
              </w:rPr>
              <w:t>Whsl</w:t>
            </w:r>
            <w:proofErr w:type="spellEnd"/>
            <w:r w:rsidRPr="00F16CA8">
              <w:rPr>
                <w:lang w:val="en-IN"/>
              </w:rPr>
              <w:t>, Data, CS, QA)</w:t>
            </w:r>
          </w:p>
        </w:tc>
        <w:tc>
          <w:tcPr>
            <w:tcW w:w="0" w:type="auto"/>
            <w:hideMark/>
          </w:tcPr>
          <w:p w14:paraId="2CA7692B" w14:textId="77777777" w:rsidR="00D1563A" w:rsidRPr="00F16CA8" w:rsidRDefault="00D1563A" w:rsidP="007C4798">
            <w:pPr>
              <w:spacing w:after="160" w:line="360" w:lineRule="auto"/>
              <w:rPr>
                <w:lang w:val="en-IN"/>
              </w:rPr>
            </w:pPr>
            <w:r w:rsidRPr="00F16CA8">
              <w:rPr>
                <w:lang w:val="en-IN"/>
              </w:rPr>
              <w:t>Labour subtotal</w:t>
            </w:r>
          </w:p>
        </w:tc>
        <w:tc>
          <w:tcPr>
            <w:tcW w:w="0" w:type="auto"/>
            <w:hideMark/>
          </w:tcPr>
          <w:p w14:paraId="2D7A6D3D" w14:textId="77777777" w:rsidR="00D1563A" w:rsidRPr="00F16CA8" w:rsidRDefault="00D1563A" w:rsidP="007C4798">
            <w:pPr>
              <w:spacing w:after="160" w:line="360" w:lineRule="auto"/>
              <w:rPr>
                <w:lang w:val="en-IN"/>
              </w:rPr>
            </w:pPr>
            <w:r w:rsidRPr="00F16CA8">
              <w:rPr>
                <w:lang w:val="en-IN"/>
              </w:rPr>
              <w:t>Expense – material</w:t>
            </w:r>
          </w:p>
        </w:tc>
        <w:tc>
          <w:tcPr>
            <w:tcW w:w="0" w:type="auto"/>
            <w:hideMark/>
          </w:tcPr>
          <w:p w14:paraId="4CBD9619" w14:textId="77777777" w:rsidR="00D1563A" w:rsidRPr="00F16CA8" w:rsidRDefault="00D1563A" w:rsidP="007C4798">
            <w:pPr>
              <w:spacing w:after="160" w:line="360" w:lineRule="auto"/>
              <w:rPr>
                <w:lang w:val="en-IN"/>
              </w:rPr>
            </w:pPr>
            <w:r w:rsidRPr="00F16CA8">
              <w:rPr>
                <w:lang w:val="en-IN"/>
              </w:rPr>
              <w:t>Expense – other</w:t>
            </w:r>
          </w:p>
        </w:tc>
        <w:tc>
          <w:tcPr>
            <w:tcW w:w="0" w:type="auto"/>
            <w:hideMark/>
          </w:tcPr>
          <w:p w14:paraId="20342E3A" w14:textId="77777777" w:rsidR="00D1563A" w:rsidRPr="00F16CA8" w:rsidRDefault="00D1563A" w:rsidP="007C4798">
            <w:pPr>
              <w:spacing w:after="160" w:line="360" w:lineRule="auto"/>
              <w:rPr>
                <w:lang w:val="en-IN"/>
              </w:rPr>
            </w:pPr>
            <w:r w:rsidRPr="00F16CA8">
              <w:rPr>
                <w:lang w:val="en-IN"/>
              </w:rPr>
              <w:t>Expense subtotal</w:t>
            </w:r>
          </w:p>
        </w:tc>
        <w:tc>
          <w:tcPr>
            <w:tcW w:w="0" w:type="auto"/>
            <w:hideMark/>
          </w:tcPr>
          <w:p w14:paraId="0CDE2530" w14:textId="77777777" w:rsidR="00D1563A" w:rsidRPr="00F16CA8" w:rsidRDefault="00D1563A" w:rsidP="007C4798">
            <w:pPr>
              <w:spacing w:after="160" w:line="360" w:lineRule="auto"/>
              <w:rPr>
                <w:lang w:val="en-IN"/>
              </w:rPr>
            </w:pPr>
            <w:r w:rsidRPr="00F16CA8">
              <w:rPr>
                <w:lang w:val="en-IN"/>
              </w:rPr>
              <w:t>Total</w:t>
            </w:r>
          </w:p>
        </w:tc>
        <w:tc>
          <w:tcPr>
            <w:tcW w:w="0" w:type="auto"/>
            <w:hideMark/>
          </w:tcPr>
          <w:p w14:paraId="41456C2B" w14:textId="77777777" w:rsidR="00D1563A" w:rsidRPr="00F16CA8" w:rsidRDefault="00D1563A" w:rsidP="007C4798">
            <w:pPr>
              <w:spacing w:after="160" w:line="360" w:lineRule="auto"/>
              <w:rPr>
                <w:lang w:val="en-IN"/>
              </w:rPr>
            </w:pPr>
            <w:r w:rsidRPr="00F16CA8">
              <w:rPr>
                <w:lang w:val="en-IN"/>
              </w:rPr>
              <w:t>Notes</w:t>
            </w:r>
          </w:p>
        </w:tc>
      </w:tr>
      <w:tr w:rsidR="00D1563A" w:rsidRPr="00F16CA8" w14:paraId="68CD8163" w14:textId="77777777" w:rsidTr="007C4798">
        <w:tc>
          <w:tcPr>
            <w:tcW w:w="0" w:type="auto"/>
            <w:hideMark/>
          </w:tcPr>
          <w:p w14:paraId="60F99D20" w14:textId="77777777" w:rsidR="00D1563A" w:rsidRPr="00F16CA8" w:rsidRDefault="00D1563A" w:rsidP="007C4798">
            <w:pPr>
              <w:spacing w:after="160" w:line="360" w:lineRule="auto"/>
              <w:rPr>
                <w:lang w:val="en-IN"/>
              </w:rPr>
            </w:pPr>
            <w:r w:rsidRPr="00F16CA8">
              <w:rPr>
                <w:lang w:val="en-IN"/>
              </w:rPr>
              <w:t>1.0</w:t>
            </w:r>
          </w:p>
        </w:tc>
        <w:tc>
          <w:tcPr>
            <w:tcW w:w="0" w:type="auto"/>
            <w:hideMark/>
          </w:tcPr>
          <w:p w14:paraId="630DC564" w14:textId="77777777" w:rsidR="00D1563A" w:rsidRPr="00F16CA8" w:rsidRDefault="00D1563A" w:rsidP="007C4798">
            <w:pPr>
              <w:spacing w:after="160" w:line="360" w:lineRule="auto"/>
              <w:rPr>
                <w:lang w:val="en-IN"/>
              </w:rPr>
            </w:pPr>
            <w:r w:rsidRPr="00F16CA8">
              <w:rPr>
                <w:lang w:val="en-IN"/>
              </w:rPr>
              <w:t>Project setup &amp; governance</w:t>
            </w:r>
          </w:p>
        </w:tc>
        <w:tc>
          <w:tcPr>
            <w:tcW w:w="0" w:type="auto"/>
            <w:hideMark/>
          </w:tcPr>
          <w:p w14:paraId="225A7555" w14:textId="77777777" w:rsidR="00D1563A" w:rsidRPr="00F16CA8" w:rsidRDefault="00D1563A" w:rsidP="007C4798">
            <w:pPr>
              <w:spacing w:after="160" w:line="360" w:lineRule="auto"/>
              <w:rPr>
                <w:lang w:val="en-IN"/>
              </w:rPr>
            </w:pPr>
            <w:r w:rsidRPr="00F16CA8">
              <w:rPr>
                <w:lang w:val="en-IN"/>
              </w:rPr>
              <w:t>3,0,0,0,0,0,0,0</w:t>
            </w:r>
          </w:p>
        </w:tc>
        <w:tc>
          <w:tcPr>
            <w:tcW w:w="0" w:type="auto"/>
            <w:hideMark/>
          </w:tcPr>
          <w:p w14:paraId="0353F5DB" w14:textId="77777777" w:rsidR="00D1563A" w:rsidRPr="00F16CA8" w:rsidRDefault="00D1563A" w:rsidP="007C4798">
            <w:pPr>
              <w:spacing w:after="160" w:line="360" w:lineRule="auto"/>
              <w:rPr>
                <w:lang w:val="en-IN"/>
              </w:rPr>
            </w:pPr>
            <w:r w:rsidRPr="00F16CA8">
              <w:rPr>
                <w:lang w:val="en-IN"/>
              </w:rPr>
              <w:t>£1,440</w:t>
            </w:r>
          </w:p>
        </w:tc>
        <w:tc>
          <w:tcPr>
            <w:tcW w:w="0" w:type="auto"/>
            <w:hideMark/>
          </w:tcPr>
          <w:p w14:paraId="470B79F9" w14:textId="77777777" w:rsidR="00D1563A" w:rsidRPr="00F16CA8" w:rsidRDefault="00D1563A" w:rsidP="007C4798">
            <w:pPr>
              <w:spacing w:after="160" w:line="360" w:lineRule="auto"/>
              <w:rPr>
                <w:lang w:val="en-IN"/>
              </w:rPr>
            </w:pPr>
            <w:r w:rsidRPr="00F16CA8">
              <w:rPr>
                <w:lang w:val="en-IN"/>
              </w:rPr>
              <w:t>£0</w:t>
            </w:r>
          </w:p>
        </w:tc>
        <w:tc>
          <w:tcPr>
            <w:tcW w:w="0" w:type="auto"/>
            <w:hideMark/>
          </w:tcPr>
          <w:p w14:paraId="1E530DC4" w14:textId="77777777" w:rsidR="00D1563A" w:rsidRPr="00F16CA8" w:rsidRDefault="00D1563A" w:rsidP="007C4798">
            <w:pPr>
              <w:spacing w:after="160" w:line="360" w:lineRule="auto"/>
              <w:rPr>
                <w:lang w:val="en-IN"/>
              </w:rPr>
            </w:pPr>
            <w:r w:rsidRPr="00F16CA8">
              <w:rPr>
                <w:lang w:val="en-IN"/>
              </w:rPr>
              <w:t>£60</w:t>
            </w:r>
          </w:p>
        </w:tc>
        <w:tc>
          <w:tcPr>
            <w:tcW w:w="0" w:type="auto"/>
            <w:hideMark/>
          </w:tcPr>
          <w:p w14:paraId="7343ED8B" w14:textId="77777777" w:rsidR="00D1563A" w:rsidRPr="00F16CA8" w:rsidRDefault="00D1563A" w:rsidP="007C4798">
            <w:pPr>
              <w:spacing w:after="160" w:line="360" w:lineRule="auto"/>
              <w:rPr>
                <w:lang w:val="en-IN"/>
              </w:rPr>
            </w:pPr>
            <w:r w:rsidRPr="00F16CA8">
              <w:rPr>
                <w:lang w:val="en-IN"/>
              </w:rPr>
              <w:t>£60</w:t>
            </w:r>
          </w:p>
        </w:tc>
        <w:tc>
          <w:tcPr>
            <w:tcW w:w="0" w:type="auto"/>
            <w:hideMark/>
          </w:tcPr>
          <w:p w14:paraId="0FFCE96E" w14:textId="77777777" w:rsidR="00D1563A" w:rsidRPr="00F16CA8" w:rsidRDefault="00D1563A" w:rsidP="007C4798">
            <w:pPr>
              <w:spacing w:after="160" w:line="360" w:lineRule="auto"/>
              <w:rPr>
                <w:lang w:val="en-IN"/>
              </w:rPr>
            </w:pPr>
            <w:r w:rsidRPr="00F16CA8">
              <w:rPr>
                <w:lang w:val="en-IN"/>
              </w:rPr>
              <w:t>£1,500</w:t>
            </w:r>
          </w:p>
        </w:tc>
        <w:tc>
          <w:tcPr>
            <w:tcW w:w="0" w:type="auto"/>
            <w:hideMark/>
          </w:tcPr>
          <w:p w14:paraId="7493E538" w14:textId="77777777" w:rsidR="00D1563A" w:rsidRPr="00F16CA8" w:rsidRDefault="00D1563A" w:rsidP="007C4798">
            <w:pPr>
              <w:spacing w:after="160" w:line="360" w:lineRule="auto"/>
              <w:rPr>
                <w:lang w:val="en-IN"/>
              </w:rPr>
            </w:pPr>
            <w:r w:rsidRPr="00F16CA8">
              <w:rPr>
                <w:lang w:val="en-IN"/>
              </w:rPr>
              <w:t>Stage packs, PM tooling</w:t>
            </w:r>
          </w:p>
        </w:tc>
      </w:tr>
      <w:tr w:rsidR="00D1563A" w:rsidRPr="00F16CA8" w14:paraId="62130172" w14:textId="77777777" w:rsidTr="007C4798">
        <w:tc>
          <w:tcPr>
            <w:tcW w:w="0" w:type="auto"/>
            <w:hideMark/>
          </w:tcPr>
          <w:p w14:paraId="2EE9B079" w14:textId="77777777" w:rsidR="00D1563A" w:rsidRPr="00F16CA8" w:rsidRDefault="00D1563A" w:rsidP="007C4798">
            <w:pPr>
              <w:spacing w:after="160" w:line="360" w:lineRule="auto"/>
              <w:rPr>
                <w:lang w:val="en-IN"/>
              </w:rPr>
            </w:pPr>
            <w:r w:rsidRPr="00F16CA8">
              <w:rPr>
                <w:lang w:val="en-IN"/>
              </w:rPr>
              <w:t>2.1</w:t>
            </w:r>
          </w:p>
        </w:tc>
        <w:tc>
          <w:tcPr>
            <w:tcW w:w="0" w:type="auto"/>
            <w:hideMark/>
          </w:tcPr>
          <w:p w14:paraId="5623CEF3" w14:textId="77777777" w:rsidR="00D1563A" w:rsidRPr="00F16CA8" w:rsidRDefault="00D1563A" w:rsidP="007C4798">
            <w:pPr>
              <w:spacing w:after="160" w:line="360" w:lineRule="auto"/>
              <w:rPr>
                <w:lang w:val="en-IN"/>
              </w:rPr>
            </w:pPr>
            <w:r w:rsidRPr="00F16CA8">
              <w:rPr>
                <w:lang w:val="en-IN"/>
              </w:rPr>
              <w:t>Storefront &amp; subscriptions</w:t>
            </w:r>
          </w:p>
        </w:tc>
        <w:tc>
          <w:tcPr>
            <w:tcW w:w="0" w:type="auto"/>
            <w:hideMark/>
          </w:tcPr>
          <w:p w14:paraId="36C71493" w14:textId="77777777" w:rsidR="00D1563A" w:rsidRPr="00F16CA8" w:rsidRDefault="00D1563A" w:rsidP="007C4798">
            <w:pPr>
              <w:spacing w:after="160" w:line="360" w:lineRule="auto"/>
              <w:rPr>
                <w:lang w:val="en-IN"/>
              </w:rPr>
            </w:pPr>
            <w:r w:rsidRPr="00F16CA8">
              <w:rPr>
                <w:lang w:val="en-IN"/>
              </w:rPr>
              <w:t>3,10,2,0,0,1,0,0</w:t>
            </w:r>
          </w:p>
        </w:tc>
        <w:tc>
          <w:tcPr>
            <w:tcW w:w="0" w:type="auto"/>
            <w:hideMark/>
          </w:tcPr>
          <w:p w14:paraId="0E6D0C25" w14:textId="77777777" w:rsidR="00D1563A" w:rsidRPr="00F16CA8" w:rsidRDefault="00D1563A" w:rsidP="007C4798">
            <w:pPr>
              <w:spacing w:after="160" w:line="360" w:lineRule="auto"/>
              <w:rPr>
                <w:lang w:val="en-IN"/>
              </w:rPr>
            </w:pPr>
            <w:r w:rsidRPr="00F16CA8">
              <w:rPr>
                <w:lang w:val="en-IN"/>
              </w:rPr>
              <w:t>£7,120</w:t>
            </w:r>
          </w:p>
        </w:tc>
        <w:tc>
          <w:tcPr>
            <w:tcW w:w="0" w:type="auto"/>
            <w:hideMark/>
          </w:tcPr>
          <w:p w14:paraId="08779886" w14:textId="77777777" w:rsidR="00D1563A" w:rsidRPr="00F16CA8" w:rsidRDefault="00D1563A" w:rsidP="007C4798">
            <w:pPr>
              <w:spacing w:after="160" w:line="360" w:lineRule="auto"/>
              <w:rPr>
                <w:lang w:val="en-IN"/>
              </w:rPr>
            </w:pPr>
            <w:r w:rsidRPr="00F16CA8">
              <w:rPr>
                <w:lang w:val="en-IN"/>
              </w:rPr>
              <w:t>£1,600 (theme, apps)</w:t>
            </w:r>
          </w:p>
        </w:tc>
        <w:tc>
          <w:tcPr>
            <w:tcW w:w="0" w:type="auto"/>
            <w:hideMark/>
          </w:tcPr>
          <w:p w14:paraId="6F22FF2E" w14:textId="77777777" w:rsidR="00D1563A" w:rsidRPr="00F16CA8" w:rsidRDefault="00D1563A" w:rsidP="007C4798">
            <w:pPr>
              <w:spacing w:after="160" w:line="360" w:lineRule="auto"/>
              <w:rPr>
                <w:lang w:val="en-IN"/>
              </w:rPr>
            </w:pPr>
            <w:r w:rsidRPr="00F16CA8">
              <w:rPr>
                <w:lang w:val="en-IN"/>
              </w:rPr>
              <w:t>−£1,220 credit</w:t>
            </w:r>
          </w:p>
        </w:tc>
        <w:tc>
          <w:tcPr>
            <w:tcW w:w="0" w:type="auto"/>
            <w:hideMark/>
          </w:tcPr>
          <w:p w14:paraId="2CA471E3" w14:textId="77777777" w:rsidR="00D1563A" w:rsidRPr="00F16CA8" w:rsidRDefault="00D1563A" w:rsidP="007C4798">
            <w:pPr>
              <w:spacing w:after="160" w:line="360" w:lineRule="auto"/>
              <w:rPr>
                <w:lang w:val="en-IN"/>
              </w:rPr>
            </w:pPr>
            <w:r w:rsidRPr="00F16CA8">
              <w:rPr>
                <w:lang w:val="en-IN"/>
              </w:rPr>
              <w:t>£380</w:t>
            </w:r>
          </w:p>
        </w:tc>
        <w:tc>
          <w:tcPr>
            <w:tcW w:w="0" w:type="auto"/>
            <w:hideMark/>
          </w:tcPr>
          <w:p w14:paraId="3BB1D3C7" w14:textId="77777777" w:rsidR="00D1563A" w:rsidRPr="00F16CA8" w:rsidRDefault="00D1563A" w:rsidP="007C4798">
            <w:pPr>
              <w:spacing w:after="160" w:line="360" w:lineRule="auto"/>
              <w:rPr>
                <w:lang w:val="en-IN"/>
              </w:rPr>
            </w:pPr>
            <w:r w:rsidRPr="00F16CA8">
              <w:rPr>
                <w:lang w:val="en-IN"/>
              </w:rPr>
              <w:t>£7,500</w:t>
            </w:r>
          </w:p>
        </w:tc>
        <w:tc>
          <w:tcPr>
            <w:tcW w:w="0" w:type="auto"/>
            <w:hideMark/>
          </w:tcPr>
          <w:p w14:paraId="3016499E" w14:textId="77777777" w:rsidR="00D1563A" w:rsidRPr="00F16CA8" w:rsidRDefault="00D1563A" w:rsidP="007C4798">
            <w:pPr>
              <w:spacing w:after="160" w:line="360" w:lineRule="auto"/>
              <w:rPr>
                <w:lang w:val="en-IN"/>
              </w:rPr>
            </w:pPr>
            <w:r w:rsidRPr="00F16CA8">
              <w:rPr>
                <w:lang w:val="en-IN"/>
              </w:rPr>
              <w:t>Dev config, payments, subs</w:t>
            </w:r>
          </w:p>
        </w:tc>
      </w:tr>
      <w:tr w:rsidR="00D1563A" w:rsidRPr="00F16CA8" w14:paraId="6738886F" w14:textId="77777777" w:rsidTr="007C4798">
        <w:tc>
          <w:tcPr>
            <w:tcW w:w="0" w:type="auto"/>
            <w:hideMark/>
          </w:tcPr>
          <w:p w14:paraId="0E2B6475" w14:textId="77777777" w:rsidR="00D1563A" w:rsidRPr="00F16CA8" w:rsidRDefault="00D1563A" w:rsidP="007C4798">
            <w:pPr>
              <w:spacing w:after="160" w:line="360" w:lineRule="auto"/>
              <w:rPr>
                <w:lang w:val="en-IN"/>
              </w:rPr>
            </w:pPr>
            <w:r w:rsidRPr="00F16CA8">
              <w:rPr>
                <w:lang w:val="en-IN"/>
              </w:rPr>
              <w:t>2.2</w:t>
            </w:r>
          </w:p>
        </w:tc>
        <w:tc>
          <w:tcPr>
            <w:tcW w:w="0" w:type="auto"/>
            <w:hideMark/>
          </w:tcPr>
          <w:p w14:paraId="31B9A184" w14:textId="77777777" w:rsidR="00D1563A" w:rsidRPr="00F16CA8" w:rsidRDefault="00D1563A" w:rsidP="007C4798">
            <w:pPr>
              <w:spacing w:after="160" w:line="360" w:lineRule="auto"/>
              <w:rPr>
                <w:lang w:val="en-IN"/>
              </w:rPr>
            </w:pPr>
            <w:r w:rsidRPr="00F16CA8">
              <w:rPr>
                <w:lang w:val="en-IN"/>
              </w:rPr>
              <w:t>Packaging &amp; cold chain</w:t>
            </w:r>
          </w:p>
        </w:tc>
        <w:tc>
          <w:tcPr>
            <w:tcW w:w="0" w:type="auto"/>
            <w:hideMark/>
          </w:tcPr>
          <w:p w14:paraId="39760398" w14:textId="77777777" w:rsidR="00D1563A" w:rsidRPr="00F16CA8" w:rsidRDefault="00D1563A" w:rsidP="007C4798">
            <w:pPr>
              <w:spacing w:after="160" w:line="360" w:lineRule="auto"/>
              <w:rPr>
                <w:lang w:val="en-IN"/>
              </w:rPr>
            </w:pPr>
            <w:r w:rsidRPr="00F16CA8">
              <w:rPr>
                <w:lang w:val="en-IN"/>
              </w:rPr>
              <w:t>1,0,0,6,0,0,0,3</w:t>
            </w:r>
          </w:p>
        </w:tc>
        <w:tc>
          <w:tcPr>
            <w:tcW w:w="0" w:type="auto"/>
            <w:hideMark/>
          </w:tcPr>
          <w:p w14:paraId="7F74B25C" w14:textId="77777777" w:rsidR="00D1563A" w:rsidRPr="00F16CA8" w:rsidRDefault="00D1563A" w:rsidP="007C4798">
            <w:pPr>
              <w:spacing w:after="160" w:line="360" w:lineRule="auto"/>
              <w:rPr>
                <w:lang w:val="en-IN"/>
              </w:rPr>
            </w:pPr>
            <w:r w:rsidRPr="00F16CA8">
              <w:rPr>
                <w:lang w:val="en-IN"/>
              </w:rPr>
              <w:t>£3,240</w:t>
            </w:r>
          </w:p>
        </w:tc>
        <w:tc>
          <w:tcPr>
            <w:tcW w:w="0" w:type="auto"/>
            <w:hideMark/>
          </w:tcPr>
          <w:p w14:paraId="3AEB72F3" w14:textId="77777777" w:rsidR="00D1563A" w:rsidRPr="00F16CA8" w:rsidRDefault="00D1563A" w:rsidP="007C4798">
            <w:pPr>
              <w:spacing w:after="160" w:line="360" w:lineRule="auto"/>
              <w:rPr>
                <w:lang w:val="en-IN"/>
              </w:rPr>
            </w:pPr>
            <w:r w:rsidRPr="00F16CA8">
              <w:rPr>
                <w:lang w:val="en-IN"/>
              </w:rPr>
              <w:t>£900 (tests, liners)</w:t>
            </w:r>
          </w:p>
        </w:tc>
        <w:tc>
          <w:tcPr>
            <w:tcW w:w="0" w:type="auto"/>
            <w:hideMark/>
          </w:tcPr>
          <w:p w14:paraId="75A5B41C" w14:textId="77777777" w:rsidR="00D1563A" w:rsidRPr="00F16CA8" w:rsidRDefault="00D1563A" w:rsidP="007C4798">
            <w:pPr>
              <w:spacing w:after="160" w:line="360" w:lineRule="auto"/>
              <w:rPr>
                <w:lang w:val="en-IN"/>
              </w:rPr>
            </w:pPr>
            <w:r w:rsidRPr="00F16CA8">
              <w:rPr>
                <w:lang w:val="en-IN"/>
              </w:rPr>
              <w:t>£360 (labels, probes)</w:t>
            </w:r>
          </w:p>
        </w:tc>
        <w:tc>
          <w:tcPr>
            <w:tcW w:w="0" w:type="auto"/>
            <w:hideMark/>
          </w:tcPr>
          <w:p w14:paraId="70FB7C39" w14:textId="77777777" w:rsidR="00D1563A" w:rsidRPr="00F16CA8" w:rsidRDefault="00D1563A" w:rsidP="007C4798">
            <w:pPr>
              <w:spacing w:after="160" w:line="360" w:lineRule="auto"/>
              <w:rPr>
                <w:lang w:val="en-IN"/>
              </w:rPr>
            </w:pPr>
            <w:r w:rsidRPr="00F16CA8">
              <w:rPr>
                <w:lang w:val="en-IN"/>
              </w:rPr>
              <w:t>£1,260</w:t>
            </w:r>
          </w:p>
        </w:tc>
        <w:tc>
          <w:tcPr>
            <w:tcW w:w="0" w:type="auto"/>
            <w:hideMark/>
          </w:tcPr>
          <w:p w14:paraId="7AD97FD4" w14:textId="77777777" w:rsidR="00D1563A" w:rsidRPr="00F16CA8" w:rsidRDefault="00D1563A" w:rsidP="007C4798">
            <w:pPr>
              <w:spacing w:after="160" w:line="360" w:lineRule="auto"/>
              <w:rPr>
                <w:lang w:val="en-IN"/>
              </w:rPr>
            </w:pPr>
            <w:r w:rsidRPr="00F16CA8">
              <w:rPr>
                <w:lang w:val="en-IN"/>
              </w:rPr>
              <w:t>£4,500</w:t>
            </w:r>
          </w:p>
        </w:tc>
        <w:tc>
          <w:tcPr>
            <w:tcW w:w="0" w:type="auto"/>
            <w:hideMark/>
          </w:tcPr>
          <w:p w14:paraId="0509E23A" w14:textId="77777777" w:rsidR="00D1563A" w:rsidRPr="00F16CA8" w:rsidRDefault="00D1563A" w:rsidP="007C4798">
            <w:pPr>
              <w:spacing w:after="160" w:line="360" w:lineRule="auto"/>
              <w:rPr>
                <w:lang w:val="en-IN"/>
              </w:rPr>
            </w:pPr>
            <w:r w:rsidRPr="00F16CA8">
              <w:rPr>
                <w:lang w:val="en-IN"/>
              </w:rPr>
              <w:t>24–48h tests, SLA, artwork</w:t>
            </w:r>
          </w:p>
        </w:tc>
      </w:tr>
      <w:tr w:rsidR="00D1563A" w:rsidRPr="00F16CA8" w14:paraId="79DE11E1" w14:textId="77777777" w:rsidTr="007C4798">
        <w:tc>
          <w:tcPr>
            <w:tcW w:w="0" w:type="auto"/>
            <w:hideMark/>
          </w:tcPr>
          <w:p w14:paraId="7ED70175" w14:textId="77777777" w:rsidR="00D1563A" w:rsidRPr="00F16CA8" w:rsidRDefault="00D1563A" w:rsidP="007C4798">
            <w:pPr>
              <w:spacing w:after="160" w:line="360" w:lineRule="auto"/>
              <w:rPr>
                <w:lang w:val="en-IN"/>
              </w:rPr>
            </w:pPr>
            <w:r w:rsidRPr="00F16CA8">
              <w:rPr>
                <w:lang w:val="en-IN"/>
              </w:rPr>
              <w:t>2.3</w:t>
            </w:r>
          </w:p>
        </w:tc>
        <w:tc>
          <w:tcPr>
            <w:tcW w:w="0" w:type="auto"/>
            <w:hideMark/>
          </w:tcPr>
          <w:p w14:paraId="195FDE5E" w14:textId="77777777" w:rsidR="00D1563A" w:rsidRPr="00F16CA8" w:rsidRDefault="00D1563A" w:rsidP="007C4798">
            <w:pPr>
              <w:spacing w:after="160" w:line="360" w:lineRule="auto"/>
              <w:rPr>
                <w:lang w:val="en-IN"/>
              </w:rPr>
            </w:pPr>
            <w:r w:rsidRPr="00F16CA8">
              <w:rPr>
                <w:lang w:val="en-IN"/>
              </w:rPr>
              <w:t>Wholesale enablement</w:t>
            </w:r>
          </w:p>
        </w:tc>
        <w:tc>
          <w:tcPr>
            <w:tcW w:w="0" w:type="auto"/>
            <w:hideMark/>
          </w:tcPr>
          <w:p w14:paraId="0DE26F2E" w14:textId="77777777" w:rsidR="00D1563A" w:rsidRPr="00F16CA8" w:rsidRDefault="00D1563A" w:rsidP="007C4798">
            <w:pPr>
              <w:spacing w:after="160" w:line="360" w:lineRule="auto"/>
              <w:rPr>
                <w:lang w:val="en-IN"/>
              </w:rPr>
            </w:pPr>
            <w:r w:rsidRPr="00F16CA8">
              <w:rPr>
                <w:lang w:val="en-IN"/>
              </w:rPr>
              <w:t>1,0,1,0,6,0,0,0</w:t>
            </w:r>
          </w:p>
        </w:tc>
        <w:tc>
          <w:tcPr>
            <w:tcW w:w="0" w:type="auto"/>
            <w:hideMark/>
          </w:tcPr>
          <w:p w14:paraId="42CFDF93" w14:textId="77777777" w:rsidR="00D1563A" w:rsidRPr="00F16CA8" w:rsidRDefault="00D1563A" w:rsidP="007C4798">
            <w:pPr>
              <w:spacing w:after="160" w:line="360" w:lineRule="auto"/>
              <w:rPr>
                <w:lang w:val="en-IN"/>
              </w:rPr>
            </w:pPr>
            <w:r w:rsidRPr="00F16CA8">
              <w:rPr>
                <w:lang w:val="en-IN"/>
              </w:rPr>
              <w:t>£2,880</w:t>
            </w:r>
          </w:p>
        </w:tc>
        <w:tc>
          <w:tcPr>
            <w:tcW w:w="0" w:type="auto"/>
            <w:hideMark/>
          </w:tcPr>
          <w:p w14:paraId="3BC0D628" w14:textId="77777777" w:rsidR="00D1563A" w:rsidRPr="00F16CA8" w:rsidRDefault="00D1563A" w:rsidP="007C4798">
            <w:pPr>
              <w:spacing w:after="160" w:line="360" w:lineRule="auto"/>
              <w:rPr>
                <w:lang w:val="en-IN"/>
              </w:rPr>
            </w:pPr>
            <w:r w:rsidRPr="00F16CA8">
              <w:rPr>
                <w:lang w:val="en-IN"/>
              </w:rPr>
              <w:t>£900 (sampling)</w:t>
            </w:r>
          </w:p>
        </w:tc>
        <w:tc>
          <w:tcPr>
            <w:tcW w:w="0" w:type="auto"/>
            <w:hideMark/>
          </w:tcPr>
          <w:p w14:paraId="6FE48882" w14:textId="77777777" w:rsidR="00D1563A" w:rsidRPr="00F16CA8" w:rsidRDefault="00D1563A" w:rsidP="007C4798">
            <w:pPr>
              <w:spacing w:after="160" w:line="360" w:lineRule="auto"/>
              <w:rPr>
                <w:lang w:val="en-IN"/>
              </w:rPr>
            </w:pPr>
            <w:r w:rsidRPr="00F16CA8">
              <w:rPr>
                <w:lang w:val="en-IN"/>
              </w:rPr>
              <w:t>−£280 credit</w:t>
            </w:r>
          </w:p>
        </w:tc>
        <w:tc>
          <w:tcPr>
            <w:tcW w:w="0" w:type="auto"/>
            <w:hideMark/>
          </w:tcPr>
          <w:p w14:paraId="2D55C41C" w14:textId="77777777" w:rsidR="00D1563A" w:rsidRPr="00F16CA8" w:rsidRDefault="00D1563A" w:rsidP="007C4798">
            <w:pPr>
              <w:spacing w:after="160" w:line="360" w:lineRule="auto"/>
              <w:rPr>
                <w:lang w:val="en-IN"/>
              </w:rPr>
            </w:pPr>
            <w:r w:rsidRPr="00F16CA8">
              <w:rPr>
                <w:lang w:val="en-IN"/>
              </w:rPr>
              <w:t>£620</w:t>
            </w:r>
          </w:p>
        </w:tc>
        <w:tc>
          <w:tcPr>
            <w:tcW w:w="0" w:type="auto"/>
            <w:hideMark/>
          </w:tcPr>
          <w:p w14:paraId="4E513AC4" w14:textId="77777777" w:rsidR="00D1563A" w:rsidRPr="00F16CA8" w:rsidRDefault="00D1563A" w:rsidP="007C4798">
            <w:pPr>
              <w:spacing w:after="160" w:line="360" w:lineRule="auto"/>
              <w:rPr>
                <w:lang w:val="en-IN"/>
              </w:rPr>
            </w:pPr>
            <w:r w:rsidRPr="00F16CA8">
              <w:rPr>
                <w:lang w:val="en-IN"/>
              </w:rPr>
              <w:t>£3,500</w:t>
            </w:r>
          </w:p>
        </w:tc>
        <w:tc>
          <w:tcPr>
            <w:tcW w:w="0" w:type="auto"/>
            <w:hideMark/>
          </w:tcPr>
          <w:p w14:paraId="1D484DD1" w14:textId="77777777" w:rsidR="00D1563A" w:rsidRPr="00F16CA8" w:rsidRDefault="00D1563A" w:rsidP="007C4798">
            <w:pPr>
              <w:spacing w:after="160" w:line="360" w:lineRule="auto"/>
              <w:rPr>
                <w:lang w:val="en-IN"/>
              </w:rPr>
            </w:pPr>
            <w:r w:rsidRPr="00F16CA8">
              <w:rPr>
                <w:lang w:val="en-IN"/>
              </w:rPr>
              <w:t>Pack, shelf cards, travel</w:t>
            </w:r>
          </w:p>
        </w:tc>
      </w:tr>
      <w:tr w:rsidR="00D1563A" w:rsidRPr="00F16CA8" w14:paraId="3316DF8F" w14:textId="77777777" w:rsidTr="007C4798">
        <w:tc>
          <w:tcPr>
            <w:tcW w:w="0" w:type="auto"/>
            <w:hideMark/>
          </w:tcPr>
          <w:p w14:paraId="5760E577" w14:textId="77777777" w:rsidR="00D1563A" w:rsidRPr="00F16CA8" w:rsidRDefault="00D1563A" w:rsidP="007C4798">
            <w:pPr>
              <w:spacing w:after="160" w:line="360" w:lineRule="auto"/>
              <w:rPr>
                <w:lang w:val="en-IN"/>
              </w:rPr>
            </w:pPr>
            <w:r w:rsidRPr="00F16CA8">
              <w:rPr>
                <w:lang w:val="en-IN"/>
              </w:rPr>
              <w:t>2.4</w:t>
            </w:r>
          </w:p>
        </w:tc>
        <w:tc>
          <w:tcPr>
            <w:tcW w:w="0" w:type="auto"/>
            <w:hideMark/>
          </w:tcPr>
          <w:p w14:paraId="3B4FE278" w14:textId="77777777" w:rsidR="00D1563A" w:rsidRPr="00F16CA8" w:rsidRDefault="00D1563A" w:rsidP="007C4798">
            <w:pPr>
              <w:spacing w:after="160" w:line="360" w:lineRule="auto"/>
              <w:rPr>
                <w:lang w:val="en-IN"/>
              </w:rPr>
            </w:pPr>
            <w:r w:rsidRPr="00F16CA8">
              <w:rPr>
                <w:lang w:val="en-IN"/>
              </w:rPr>
              <w:t>Marketing &amp; launch comms</w:t>
            </w:r>
          </w:p>
        </w:tc>
        <w:tc>
          <w:tcPr>
            <w:tcW w:w="0" w:type="auto"/>
            <w:hideMark/>
          </w:tcPr>
          <w:p w14:paraId="02AFE014" w14:textId="77777777" w:rsidR="00D1563A" w:rsidRPr="00F16CA8" w:rsidRDefault="00D1563A" w:rsidP="007C4798">
            <w:pPr>
              <w:spacing w:after="160" w:line="360" w:lineRule="auto"/>
              <w:rPr>
                <w:lang w:val="en-IN"/>
              </w:rPr>
            </w:pPr>
            <w:r w:rsidRPr="00F16CA8">
              <w:rPr>
                <w:lang w:val="en-IN"/>
              </w:rPr>
              <w:t>1,0,7,0,0,0,0,0</w:t>
            </w:r>
          </w:p>
        </w:tc>
        <w:tc>
          <w:tcPr>
            <w:tcW w:w="0" w:type="auto"/>
            <w:hideMark/>
          </w:tcPr>
          <w:p w14:paraId="30340182" w14:textId="77777777" w:rsidR="00D1563A" w:rsidRPr="00F16CA8" w:rsidRDefault="00D1563A" w:rsidP="007C4798">
            <w:pPr>
              <w:spacing w:after="160" w:line="360" w:lineRule="auto"/>
              <w:rPr>
                <w:lang w:val="en-IN"/>
              </w:rPr>
            </w:pPr>
            <w:r w:rsidRPr="00F16CA8">
              <w:rPr>
                <w:lang w:val="en-IN"/>
              </w:rPr>
              <w:t>£2,760</w:t>
            </w:r>
          </w:p>
        </w:tc>
        <w:tc>
          <w:tcPr>
            <w:tcW w:w="0" w:type="auto"/>
            <w:hideMark/>
          </w:tcPr>
          <w:p w14:paraId="562AB271" w14:textId="77777777" w:rsidR="00D1563A" w:rsidRPr="00F16CA8" w:rsidRDefault="00D1563A" w:rsidP="007C4798">
            <w:pPr>
              <w:spacing w:after="160" w:line="360" w:lineRule="auto"/>
              <w:rPr>
                <w:lang w:val="en-IN"/>
              </w:rPr>
            </w:pPr>
            <w:r w:rsidRPr="00F16CA8">
              <w:rPr>
                <w:lang w:val="en-IN"/>
              </w:rPr>
              <w:t>£700 (photo kit)</w:t>
            </w:r>
          </w:p>
        </w:tc>
        <w:tc>
          <w:tcPr>
            <w:tcW w:w="0" w:type="auto"/>
            <w:hideMark/>
          </w:tcPr>
          <w:p w14:paraId="3F0C7E34" w14:textId="77777777" w:rsidR="00D1563A" w:rsidRPr="00F16CA8" w:rsidRDefault="00D1563A" w:rsidP="007C4798">
            <w:pPr>
              <w:spacing w:after="160" w:line="360" w:lineRule="auto"/>
              <w:rPr>
                <w:lang w:val="en-IN"/>
              </w:rPr>
            </w:pPr>
            <w:r w:rsidRPr="00F16CA8">
              <w:rPr>
                <w:lang w:val="en-IN"/>
              </w:rPr>
              <w:t>−£460 credit</w:t>
            </w:r>
          </w:p>
        </w:tc>
        <w:tc>
          <w:tcPr>
            <w:tcW w:w="0" w:type="auto"/>
            <w:hideMark/>
          </w:tcPr>
          <w:p w14:paraId="5D5272F8" w14:textId="77777777" w:rsidR="00D1563A" w:rsidRPr="00F16CA8" w:rsidRDefault="00D1563A" w:rsidP="007C4798">
            <w:pPr>
              <w:spacing w:after="160" w:line="360" w:lineRule="auto"/>
              <w:rPr>
                <w:lang w:val="en-IN"/>
              </w:rPr>
            </w:pPr>
            <w:r w:rsidRPr="00F16CA8">
              <w:rPr>
                <w:lang w:val="en-IN"/>
              </w:rPr>
              <w:t>£240</w:t>
            </w:r>
          </w:p>
        </w:tc>
        <w:tc>
          <w:tcPr>
            <w:tcW w:w="0" w:type="auto"/>
            <w:hideMark/>
          </w:tcPr>
          <w:p w14:paraId="3F118B61" w14:textId="77777777" w:rsidR="00D1563A" w:rsidRPr="00F16CA8" w:rsidRDefault="00D1563A" w:rsidP="007C4798">
            <w:pPr>
              <w:spacing w:after="160" w:line="360" w:lineRule="auto"/>
              <w:rPr>
                <w:lang w:val="en-IN"/>
              </w:rPr>
            </w:pPr>
            <w:r w:rsidRPr="00F16CA8">
              <w:rPr>
                <w:lang w:val="en-IN"/>
              </w:rPr>
              <w:t>£3,000</w:t>
            </w:r>
          </w:p>
        </w:tc>
        <w:tc>
          <w:tcPr>
            <w:tcW w:w="0" w:type="auto"/>
            <w:hideMark/>
          </w:tcPr>
          <w:p w14:paraId="1F1CE8AC" w14:textId="77777777" w:rsidR="00D1563A" w:rsidRPr="00F16CA8" w:rsidRDefault="00D1563A" w:rsidP="007C4798">
            <w:pPr>
              <w:spacing w:after="160" w:line="360" w:lineRule="auto"/>
              <w:rPr>
                <w:lang w:val="en-IN"/>
              </w:rPr>
            </w:pPr>
            <w:r w:rsidRPr="00F16CA8">
              <w:rPr>
                <w:lang w:val="en-IN"/>
              </w:rPr>
              <w:t>Press kit, assets</w:t>
            </w:r>
          </w:p>
        </w:tc>
      </w:tr>
      <w:tr w:rsidR="00D1563A" w:rsidRPr="00F16CA8" w14:paraId="5AF89E90" w14:textId="77777777" w:rsidTr="007C4798">
        <w:tc>
          <w:tcPr>
            <w:tcW w:w="0" w:type="auto"/>
            <w:hideMark/>
          </w:tcPr>
          <w:p w14:paraId="0F8B38F5" w14:textId="77777777" w:rsidR="00D1563A" w:rsidRPr="00F16CA8" w:rsidRDefault="00D1563A" w:rsidP="007C4798">
            <w:pPr>
              <w:spacing w:after="160" w:line="360" w:lineRule="auto"/>
              <w:rPr>
                <w:lang w:val="en-IN"/>
              </w:rPr>
            </w:pPr>
            <w:r w:rsidRPr="00F16CA8">
              <w:rPr>
                <w:lang w:val="en-IN"/>
              </w:rPr>
              <w:t>2.5</w:t>
            </w:r>
          </w:p>
        </w:tc>
        <w:tc>
          <w:tcPr>
            <w:tcW w:w="0" w:type="auto"/>
            <w:hideMark/>
          </w:tcPr>
          <w:p w14:paraId="6B14D7D5" w14:textId="77777777" w:rsidR="00D1563A" w:rsidRPr="00F16CA8" w:rsidRDefault="00D1563A" w:rsidP="007C4798">
            <w:pPr>
              <w:spacing w:after="160" w:line="360" w:lineRule="auto"/>
              <w:rPr>
                <w:lang w:val="en-IN"/>
              </w:rPr>
            </w:pPr>
            <w:r w:rsidRPr="00F16CA8">
              <w:rPr>
                <w:lang w:val="en-IN"/>
              </w:rPr>
              <w:t>Customer service &amp; returns</w:t>
            </w:r>
          </w:p>
        </w:tc>
        <w:tc>
          <w:tcPr>
            <w:tcW w:w="0" w:type="auto"/>
            <w:hideMark/>
          </w:tcPr>
          <w:p w14:paraId="19A8F580" w14:textId="77777777" w:rsidR="00D1563A" w:rsidRPr="00F16CA8" w:rsidRDefault="00D1563A" w:rsidP="007C4798">
            <w:pPr>
              <w:spacing w:after="160" w:line="360" w:lineRule="auto"/>
              <w:rPr>
                <w:lang w:val="en-IN"/>
              </w:rPr>
            </w:pPr>
            <w:r w:rsidRPr="00F16CA8">
              <w:rPr>
                <w:lang w:val="en-IN"/>
              </w:rPr>
              <w:t>1,0,0,2,0,0,3,0</w:t>
            </w:r>
          </w:p>
        </w:tc>
        <w:tc>
          <w:tcPr>
            <w:tcW w:w="0" w:type="auto"/>
            <w:hideMark/>
          </w:tcPr>
          <w:p w14:paraId="01DEF15E" w14:textId="77777777" w:rsidR="00D1563A" w:rsidRPr="00F16CA8" w:rsidRDefault="00D1563A" w:rsidP="007C4798">
            <w:pPr>
              <w:spacing w:after="160" w:line="360" w:lineRule="auto"/>
              <w:rPr>
                <w:lang w:val="en-IN"/>
              </w:rPr>
            </w:pPr>
            <w:r w:rsidRPr="00F16CA8">
              <w:rPr>
                <w:lang w:val="en-IN"/>
              </w:rPr>
              <w:t>£1,880</w:t>
            </w:r>
          </w:p>
        </w:tc>
        <w:tc>
          <w:tcPr>
            <w:tcW w:w="0" w:type="auto"/>
            <w:hideMark/>
          </w:tcPr>
          <w:p w14:paraId="60DE49A9" w14:textId="77777777" w:rsidR="00D1563A" w:rsidRPr="00F16CA8" w:rsidRDefault="00D1563A" w:rsidP="007C4798">
            <w:pPr>
              <w:spacing w:after="160" w:line="360" w:lineRule="auto"/>
              <w:rPr>
                <w:lang w:val="en-IN"/>
              </w:rPr>
            </w:pPr>
            <w:r w:rsidRPr="00F16CA8">
              <w:rPr>
                <w:lang w:val="en-IN"/>
              </w:rPr>
              <w:t>£250 (helpdesk)</w:t>
            </w:r>
          </w:p>
        </w:tc>
        <w:tc>
          <w:tcPr>
            <w:tcW w:w="0" w:type="auto"/>
            <w:hideMark/>
          </w:tcPr>
          <w:p w14:paraId="4ABCC02C" w14:textId="77777777" w:rsidR="00D1563A" w:rsidRPr="00F16CA8" w:rsidRDefault="00D1563A" w:rsidP="007C4798">
            <w:pPr>
              <w:spacing w:after="160" w:line="360" w:lineRule="auto"/>
              <w:rPr>
                <w:lang w:val="en-IN"/>
              </w:rPr>
            </w:pPr>
            <w:r w:rsidRPr="00F16CA8">
              <w:rPr>
                <w:lang w:val="en-IN"/>
              </w:rPr>
              <w:t>−£130 credit</w:t>
            </w:r>
          </w:p>
        </w:tc>
        <w:tc>
          <w:tcPr>
            <w:tcW w:w="0" w:type="auto"/>
            <w:hideMark/>
          </w:tcPr>
          <w:p w14:paraId="4625386B" w14:textId="77777777" w:rsidR="00D1563A" w:rsidRPr="00F16CA8" w:rsidRDefault="00D1563A" w:rsidP="007C4798">
            <w:pPr>
              <w:spacing w:after="160" w:line="360" w:lineRule="auto"/>
              <w:rPr>
                <w:lang w:val="en-IN"/>
              </w:rPr>
            </w:pPr>
            <w:r w:rsidRPr="00F16CA8">
              <w:rPr>
                <w:lang w:val="en-IN"/>
              </w:rPr>
              <w:t>£120</w:t>
            </w:r>
          </w:p>
        </w:tc>
        <w:tc>
          <w:tcPr>
            <w:tcW w:w="0" w:type="auto"/>
            <w:hideMark/>
          </w:tcPr>
          <w:p w14:paraId="1CF231F2" w14:textId="77777777" w:rsidR="00D1563A" w:rsidRPr="00F16CA8" w:rsidRDefault="00D1563A" w:rsidP="007C4798">
            <w:pPr>
              <w:spacing w:after="160" w:line="360" w:lineRule="auto"/>
              <w:rPr>
                <w:lang w:val="en-IN"/>
              </w:rPr>
            </w:pPr>
            <w:r w:rsidRPr="00F16CA8">
              <w:rPr>
                <w:lang w:val="en-IN"/>
              </w:rPr>
              <w:t>£2,000</w:t>
            </w:r>
          </w:p>
        </w:tc>
        <w:tc>
          <w:tcPr>
            <w:tcW w:w="0" w:type="auto"/>
            <w:hideMark/>
          </w:tcPr>
          <w:p w14:paraId="1272D8EC" w14:textId="77777777" w:rsidR="00D1563A" w:rsidRPr="00F16CA8" w:rsidRDefault="00D1563A" w:rsidP="007C4798">
            <w:pPr>
              <w:spacing w:after="160" w:line="360" w:lineRule="auto"/>
              <w:rPr>
                <w:lang w:val="en-IN"/>
              </w:rPr>
            </w:pPr>
            <w:r w:rsidRPr="00F16CA8">
              <w:rPr>
                <w:lang w:val="en-IN"/>
              </w:rPr>
              <w:t>SLAs, macros, routing</w:t>
            </w:r>
          </w:p>
        </w:tc>
      </w:tr>
      <w:tr w:rsidR="00D1563A" w:rsidRPr="00F16CA8" w14:paraId="4820AAE4" w14:textId="77777777" w:rsidTr="007C4798">
        <w:tc>
          <w:tcPr>
            <w:tcW w:w="0" w:type="auto"/>
            <w:hideMark/>
          </w:tcPr>
          <w:p w14:paraId="0EE7E96F" w14:textId="77777777" w:rsidR="00D1563A" w:rsidRPr="00F16CA8" w:rsidRDefault="00D1563A" w:rsidP="007C4798">
            <w:pPr>
              <w:spacing w:after="160" w:line="360" w:lineRule="auto"/>
              <w:rPr>
                <w:lang w:val="en-IN"/>
              </w:rPr>
            </w:pPr>
            <w:r w:rsidRPr="00F16CA8">
              <w:rPr>
                <w:lang w:val="en-IN"/>
              </w:rPr>
              <w:t>2.6</w:t>
            </w:r>
          </w:p>
        </w:tc>
        <w:tc>
          <w:tcPr>
            <w:tcW w:w="0" w:type="auto"/>
            <w:hideMark/>
          </w:tcPr>
          <w:p w14:paraId="71F3091C" w14:textId="77777777" w:rsidR="00D1563A" w:rsidRPr="00F16CA8" w:rsidRDefault="00D1563A" w:rsidP="007C4798">
            <w:pPr>
              <w:spacing w:after="160" w:line="360" w:lineRule="auto"/>
              <w:rPr>
                <w:lang w:val="en-IN"/>
              </w:rPr>
            </w:pPr>
            <w:r w:rsidRPr="00F16CA8">
              <w:rPr>
                <w:lang w:val="en-IN"/>
              </w:rPr>
              <w:t>Analytics &amp; dashboard</w:t>
            </w:r>
          </w:p>
        </w:tc>
        <w:tc>
          <w:tcPr>
            <w:tcW w:w="0" w:type="auto"/>
            <w:hideMark/>
          </w:tcPr>
          <w:p w14:paraId="13B16372" w14:textId="77777777" w:rsidR="00D1563A" w:rsidRPr="00F16CA8" w:rsidRDefault="00D1563A" w:rsidP="007C4798">
            <w:pPr>
              <w:spacing w:after="160" w:line="360" w:lineRule="auto"/>
              <w:rPr>
                <w:lang w:val="en-IN"/>
              </w:rPr>
            </w:pPr>
            <w:r w:rsidRPr="00F16CA8">
              <w:rPr>
                <w:lang w:val="en-IN"/>
              </w:rPr>
              <w:t>1,1,0,0,0,4,0,0</w:t>
            </w:r>
          </w:p>
        </w:tc>
        <w:tc>
          <w:tcPr>
            <w:tcW w:w="0" w:type="auto"/>
            <w:hideMark/>
          </w:tcPr>
          <w:p w14:paraId="1740D206" w14:textId="77777777" w:rsidR="00D1563A" w:rsidRPr="00F16CA8" w:rsidRDefault="00D1563A" w:rsidP="007C4798">
            <w:pPr>
              <w:spacing w:after="160" w:line="360" w:lineRule="auto"/>
              <w:rPr>
                <w:lang w:val="en-IN"/>
              </w:rPr>
            </w:pPr>
            <w:r w:rsidRPr="00F16CA8">
              <w:rPr>
                <w:lang w:val="en-IN"/>
              </w:rPr>
              <w:t>£2,800</w:t>
            </w:r>
          </w:p>
        </w:tc>
        <w:tc>
          <w:tcPr>
            <w:tcW w:w="0" w:type="auto"/>
            <w:hideMark/>
          </w:tcPr>
          <w:p w14:paraId="2CC60034" w14:textId="77777777" w:rsidR="00D1563A" w:rsidRPr="00F16CA8" w:rsidRDefault="00D1563A" w:rsidP="007C4798">
            <w:pPr>
              <w:spacing w:after="160" w:line="360" w:lineRule="auto"/>
              <w:rPr>
                <w:lang w:val="en-IN"/>
              </w:rPr>
            </w:pPr>
            <w:r w:rsidRPr="00F16CA8">
              <w:rPr>
                <w:lang w:val="en-IN"/>
              </w:rPr>
              <w:t>−£400 credit</w:t>
            </w:r>
          </w:p>
        </w:tc>
        <w:tc>
          <w:tcPr>
            <w:tcW w:w="0" w:type="auto"/>
            <w:hideMark/>
          </w:tcPr>
          <w:p w14:paraId="4302A46E" w14:textId="77777777" w:rsidR="00D1563A" w:rsidRPr="00F16CA8" w:rsidRDefault="00D1563A" w:rsidP="007C4798">
            <w:pPr>
              <w:spacing w:after="160" w:line="360" w:lineRule="auto"/>
              <w:rPr>
                <w:lang w:val="en-IN"/>
              </w:rPr>
            </w:pPr>
            <w:r w:rsidRPr="00F16CA8">
              <w:rPr>
                <w:lang w:val="en-IN"/>
              </w:rPr>
              <w:t>£100 (API connector)</w:t>
            </w:r>
          </w:p>
        </w:tc>
        <w:tc>
          <w:tcPr>
            <w:tcW w:w="0" w:type="auto"/>
            <w:hideMark/>
          </w:tcPr>
          <w:p w14:paraId="576AEC1F" w14:textId="77777777" w:rsidR="00D1563A" w:rsidRPr="00F16CA8" w:rsidRDefault="00D1563A" w:rsidP="007C4798">
            <w:pPr>
              <w:spacing w:after="160" w:line="360" w:lineRule="auto"/>
              <w:rPr>
                <w:lang w:val="en-IN"/>
              </w:rPr>
            </w:pPr>
            <w:r w:rsidRPr="00F16CA8">
              <w:rPr>
                <w:lang w:val="en-IN"/>
              </w:rPr>
              <w:t>£100</w:t>
            </w:r>
          </w:p>
        </w:tc>
        <w:tc>
          <w:tcPr>
            <w:tcW w:w="0" w:type="auto"/>
            <w:hideMark/>
          </w:tcPr>
          <w:p w14:paraId="3BF14B23" w14:textId="77777777" w:rsidR="00D1563A" w:rsidRPr="00F16CA8" w:rsidRDefault="00D1563A" w:rsidP="007C4798">
            <w:pPr>
              <w:spacing w:after="160" w:line="360" w:lineRule="auto"/>
              <w:rPr>
                <w:lang w:val="en-IN"/>
              </w:rPr>
            </w:pPr>
            <w:r w:rsidRPr="00F16CA8">
              <w:rPr>
                <w:lang w:val="en-IN"/>
              </w:rPr>
              <w:t>£2,500</w:t>
            </w:r>
          </w:p>
        </w:tc>
        <w:tc>
          <w:tcPr>
            <w:tcW w:w="0" w:type="auto"/>
            <w:hideMark/>
          </w:tcPr>
          <w:p w14:paraId="32DC4A71" w14:textId="77777777" w:rsidR="00D1563A" w:rsidRPr="00F16CA8" w:rsidRDefault="00D1563A" w:rsidP="007C4798">
            <w:pPr>
              <w:spacing w:after="160" w:line="360" w:lineRule="auto"/>
              <w:rPr>
                <w:lang w:val="en-IN"/>
              </w:rPr>
            </w:pPr>
            <w:r w:rsidRPr="00F16CA8">
              <w:rPr>
                <w:lang w:val="en-IN"/>
              </w:rPr>
              <w:t>Scorecard build</w:t>
            </w:r>
          </w:p>
        </w:tc>
      </w:tr>
      <w:tr w:rsidR="00D1563A" w:rsidRPr="00F16CA8" w14:paraId="679FCE5A" w14:textId="77777777" w:rsidTr="007C4798">
        <w:tc>
          <w:tcPr>
            <w:tcW w:w="0" w:type="auto"/>
            <w:hideMark/>
          </w:tcPr>
          <w:p w14:paraId="2848BE80" w14:textId="77777777" w:rsidR="00D1563A" w:rsidRPr="00F16CA8" w:rsidRDefault="00D1563A" w:rsidP="007C4798">
            <w:pPr>
              <w:spacing w:after="160" w:line="360" w:lineRule="auto"/>
              <w:rPr>
                <w:lang w:val="en-IN"/>
              </w:rPr>
            </w:pPr>
            <w:r w:rsidRPr="00F16CA8">
              <w:rPr>
                <w:lang w:val="en-IN"/>
              </w:rPr>
              <w:lastRenderedPageBreak/>
              <w:t>2.7</w:t>
            </w:r>
          </w:p>
        </w:tc>
        <w:tc>
          <w:tcPr>
            <w:tcW w:w="0" w:type="auto"/>
            <w:hideMark/>
          </w:tcPr>
          <w:p w14:paraId="09C10DE5" w14:textId="77777777" w:rsidR="00D1563A" w:rsidRPr="00F16CA8" w:rsidRDefault="00D1563A" w:rsidP="007C4798">
            <w:pPr>
              <w:spacing w:after="160" w:line="360" w:lineRule="auto"/>
              <w:rPr>
                <w:lang w:val="en-IN"/>
              </w:rPr>
            </w:pPr>
            <w:r w:rsidRPr="00F16CA8">
              <w:rPr>
                <w:lang w:val="en-IN"/>
              </w:rPr>
              <w:t>Compliance &amp; training</w:t>
            </w:r>
          </w:p>
        </w:tc>
        <w:tc>
          <w:tcPr>
            <w:tcW w:w="0" w:type="auto"/>
            <w:hideMark/>
          </w:tcPr>
          <w:p w14:paraId="4E3EB20D" w14:textId="77777777" w:rsidR="00D1563A" w:rsidRPr="00F16CA8" w:rsidRDefault="00D1563A" w:rsidP="007C4798">
            <w:pPr>
              <w:spacing w:after="160" w:line="360" w:lineRule="auto"/>
              <w:rPr>
                <w:lang w:val="en-IN"/>
              </w:rPr>
            </w:pPr>
            <w:r w:rsidRPr="00F16CA8">
              <w:rPr>
                <w:lang w:val="en-IN"/>
              </w:rPr>
              <w:t>1,0,0,2,0,0,0,2</w:t>
            </w:r>
          </w:p>
        </w:tc>
        <w:tc>
          <w:tcPr>
            <w:tcW w:w="0" w:type="auto"/>
            <w:hideMark/>
          </w:tcPr>
          <w:p w14:paraId="56418ED6" w14:textId="77777777" w:rsidR="00D1563A" w:rsidRPr="00F16CA8" w:rsidRDefault="00D1563A" w:rsidP="007C4798">
            <w:pPr>
              <w:spacing w:after="160" w:line="360" w:lineRule="auto"/>
              <w:rPr>
                <w:lang w:val="en-IN"/>
              </w:rPr>
            </w:pPr>
            <w:r w:rsidRPr="00F16CA8">
              <w:rPr>
                <w:lang w:val="en-IN"/>
              </w:rPr>
              <w:t>£2,160</w:t>
            </w:r>
          </w:p>
        </w:tc>
        <w:tc>
          <w:tcPr>
            <w:tcW w:w="0" w:type="auto"/>
            <w:hideMark/>
          </w:tcPr>
          <w:p w14:paraId="2C119A16" w14:textId="77777777" w:rsidR="00D1563A" w:rsidRPr="00F16CA8" w:rsidRDefault="00D1563A" w:rsidP="007C4798">
            <w:pPr>
              <w:spacing w:after="160" w:line="360" w:lineRule="auto"/>
              <w:rPr>
                <w:lang w:val="en-IN"/>
              </w:rPr>
            </w:pPr>
            <w:r w:rsidRPr="00F16CA8">
              <w:rPr>
                <w:lang w:val="en-IN"/>
              </w:rPr>
              <w:t>−£260 credit</w:t>
            </w:r>
          </w:p>
        </w:tc>
        <w:tc>
          <w:tcPr>
            <w:tcW w:w="0" w:type="auto"/>
            <w:hideMark/>
          </w:tcPr>
          <w:p w14:paraId="3A50F883" w14:textId="77777777" w:rsidR="00D1563A" w:rsidRPr="00F16CA8" w:rsidRDefault="00D1563A" w:rsidP="007C4798">
            <w:pPr>
              <w:spacing w:after="160" w:line="360" w:lineRule="auto"/>
              <w:rPr>
                <w:lang w:val="en-IN"/>
              </w:rPr>
            </w:pPr>
            <w:r w:rsidRPr="00F16CA8">
              <w:rPr>
                <w:lang w:val="en-IN"/>
              </w:rPr>
              <w:t>£100 (materials)</w:t>
            </w:r>
          </w:p>
        </w:tc>
        <w:tc>
          <w:tcPr>
            <w:tcW w:w="0" w:type="auto"/>
            <w:hideMark/>
          </w:tcPr>
          <w:p w14:paraId="4F5A8E1C" w14:textId="77777777" w:rsidR="00D1563A" w:rsidRPr="00F16CA8" w:rsidRDefault="00D1563A" w:rsidP="007C4798">
            <w:pPr>
              <w:spacing w:after="160" w:line="360" w:lineRule="auto"/>
              <w:rPr>
                <w:lang w:val="en-IN"/>
              </w:rPr>
            </w:pPr>
            <w:r w:rsidRPr="00F16CA8">
              <w:rPr>
                <w:lang w:val="en-IN"/>
              </w:rPr>
              <w:t>£100</w:t>
            </w:r>
          </w:p>
        </w:tc>
        <w:tc>
          <w:tcPr>
            <w:tcW w:w="0" w:type="auto"/>
            <w:hideMark/>
          </w:tcPr>
          <w:p w14:paraId="600A9DD0" w14:textId="77777777" w:rsidR="00D1563A" w:rsidRPr="00F16CA8" w:rsidRDefault="00D1563A" w:rsidP="007C4798">
            <w:pPr>
              <w:spacing w:after="160" w:line="360" w:lineRule="auto"/>
              <w:rPr>
                <w:lang w:val="en-IN"/>
              </w:rPr>
            </w:pPr>
            <w:r w:rsidRPr="00F16CA8">
              <w:rPr>
                <w:lang w:val="en-IN"/>
              </w:rPr>
              <w:t>£2,000</w:t>
            </w:r>
          </w:p>
        </w:tc>
        <w:tc>
          <w:tcPr>
            <w:tcW w:w="0" w:type="auto"/>
            <w:hideMark/>
          </w:tcPr>
          <w:p w14:paraId="12552602" w14:textId="77777777" w:rsidR="00D1563A" w:rsidRPr="00F16CA8" w:rsidRDefault="00D1563A" w:rsidP="007C4798">
            <w:pPr>
              <w:spacing w:after="160" w:line="360" w:lineRule="auto"/>
              <w:rPr>
                <w:lang w:val="en-IN"/>
              </w:rPr>
            </w:pPr>
            <w:r w:rsidRPr="00F16CA8">
              <w:rPr>
                <w:lang w:val="en-IN"/>
              </w:rPr>
              <w:t>HACCP, allergen matrix</w:t>
            </w:r>
          </w:p>
        </w:tc>
      </w:tr>
      <w:tr w:rsidR="00D1563A" w:rsidRPr="00F16CA8" w14:paraId="00B1958A" w14:textId="77777777" w:rsidTr="007C4798">
        <w:tc>
          <w:tcPr>
            <w:tcW w:w="0" w:type="auto"/>
            <w:hideMark/>
          </w:tcPr>
          <w:p w14:paraId="78BC324D" w14:textId="77777777" w:rsidR="00D1563A" w:rsidRPr="00F16CA8" w:rsidRDefault="00D1563A" w:rsidP="007C4798">
            <w:pPr>
              <w:spacing w:after="160" w:line="360" w:lineRule="auto"/>
              <w:rPr>
                <w:lang w:val="en-IN"/>
              </w:rPr>
            </w:pPr>
            <w:r w:rsidRPr="00F16CA8">
              <w:rPr>
                <w:lang w:val="en-IN"/>
              </w:rPr>
              <w:t>2.8</w:t>
            </w:r>
          </w:p>
        </w:tc>
        <w:tc>
          <w:tcPr>
            <w:tcW w:w="0" w:type="auto"/>
            <w:hideMark/>
          </w:tcPr>
          <w:p w14:paraId="66E2AB7B" w14:textId="77777777" w:rsidR="00D1563A" w:rsidRPr="00F16CA8" w:rsidRDefault="00D1563A" w:rsidP="007C4798">
            <w:pPr>
              <w:spacing w:after="160" w:line="360" w:lineRule="auto"/>
              <w:rPr>
                <w:lang w:val="en-IN"/>
              </w:rPr>
            </w:pPr>
            <w:r w:rsidRPr="00F16CA8">
              <w:rPr>
                <w:lang w:val="en-IN"/>
              </w:rPr>
              <w:t>Retention &amp; peak planning</w:t>
            </w:r>
          </w:p>
        </w:tc>
        <w:tc>
          <w:tcPr>
            <w:tcW w:w="0" w:type="auto"/>
            <w:hideMark/>
          </w:tcPr>
          <w:p w14:paraId="20D98319" w14:textId="77777777" w:rsidR="00D1563A" w:rsidRPr="00F16CA8" w:rsidRDefault="00D1563A" w:rsidP="007C4798">
            <w:pPr>
              <w:spacing w:after="160" w:line="360" w:lineRule="auto"/>
              <w:rPr>
                <w:lang w:val="en-IN"/>
              </w:rPr>
            </w:pPr>
            <w:r w:rsidRPr="00F16CA8">
              <w:rPr>
                <w:lang w:val="en-IN"/>
              </w:rPr>
              <w:t>1,0,3,1,0,1,0,0</w:t>
            </w:r>
          </w:p>
        </w:tc>
        <w:tc>
          <w:tcPr>
            <w:tcW w:w="0" w:type="auto"/>
            <w:hideMark/>
          </w:tcPr>
          <w:p w14:paraId="538721C2" w14:textId="77777777" w:rsidR="00D1563A" w:rsidRPr="00F16CA8" w:rsidRDefault="00D1563A" w:rsidP="007C4798">
            <w:pPr>
              <w:spacing w:after="160" w:line="360" w:lineRule="auto"/>
              <w:rPr>
                <w:lang w:val="en-IN"/>
              </w:rPr>
            </w:pPr>
            <w:r w:rsidRPr="00F16CA8">
              <w:rPr>
                <w:lang w:val="en-IN"/>
              </w:rPr>
              <w:t>£2,320</w:t>
            </w:r>
          </w:p>
        </w:tc>
        <w:tc>
          <w:tcPr>
            <w:tcW w:w="0" w:type="auto"/>
            <w:hideMark/>
          </w:tcPr>
          <w:p w14:paraId="0226FADA" w14:textId="77777777" w:rsidR="00D1563A" w:rsidRPr="00F16CA8" w:rsidRDefault="00D1563A" w:rsidP="007C4798">
            <w:pPr>
              <w:spacing w:after="160" w:line="360" w:lineRule="auto"/>
              <w:rPr>
                <w:lang w:val="en-IN"/>
              </w:rPr>
            </w:pPr>
            <w:r w:rsidRPr="00F16CA8">
              <w:rPr>
                <w:lang w:val="en-IN"/>
              </w:rPr>
              <w:t>£500 (gift inserts)</w:t>
            </w:r>
          </w:p>
        </w:tc>
        <w:tc>
          <w:tcPr>
            <w:tcW w:w="0" w:type="auto"/>
            <w:hideMark/>
          </w:tcPr>
          <w:p w14:paraId="2C723BD6" w14:textId="77777777" w:rsidR="00D1563A" w:rsidRPr="00F16CA8" w:rsidRDefault="00D1563A" w:rsidP="007C4798">
            <w:pPr>
              <w:spacing w:after="160" w:line="360" w:lineRule="auto"/>
              <w:rPr>
                <w:lang w:val="en-IN"/>
              </w:rPr>
            </w:pPr>
            <w:r w:rsidRPr="00F16CA8">
              <w:rPr>
                <w:lang w:val="en-IN"/>
              </w:rPr>
              <w:t>−£320 credit</w:t>
            </w:r>
          </w:p>
        </w:tc>
        <w:tc>
          <w:tcPr>
            <w:tcW w:w="0" w:type="auto"/>
            <w:hideMark/>
          </w:tcPr>
          <w:p w14:paraId="356E54E4" w14:textId="77777777" w:rsidR="00D1563A" w:rsidRPr="00F16CA8" w:rsidRDefault="00D1563A" w:rsidP="007C4798">
            <w:pPr>
              <w:spacing w:after="160" w:line="360" w:lineRule="auto"/>
              <w:rPr>
                <w:lang w:val="en-IN"/>
              </w:rPr>
            </w:pPr>
            <w:r w:rsidRPr="00F16CA8">
              <w:rPr>
                <w:lang w:val="en-IN"/>
              </w:rPr>
              <w:t>£180</w:t>
            </w:r>
          </w:p>
        </w:tc>
        <w:tc>
          <w:tcPr>
            <w:tcW w:w="0" w:type="auto"/>
            <w:hideMark/>
          </w:tcPr>
          <w:p w14:paraId="64BB78A1" w14:textId="77777777" w:rsidR="00D1563A" w:rsidRPr="00F16CA8" w:rsidRDefault="00D1563A" w:rsidP="007C4798">
            <w:pPr>
              <w:spacing w:after="160" w:line="360" w:lineRule="auto"/>
              <w:rPr>
                <w:lang w:val="en-IN"/>
              </w:rPr>
            </w:pPr>
            <w:r w:rsidRPr="00F16CA8">
              <w:rPr>
                <w:lang w:val="en-IN"/>
              </w:rPr>
              <w:t>£2,500</w:t>
            </w:r>
          </w:p>
        </w:tc>
        <w:tc>
          <w:tcPr>
            <w:tcW w:w="0" w:type="auto"/>
            <w:hideMark/>
          </w:tcPr>
          <w:p w14:paraId="070FB579" w14:textId="77777777" w:rsidR="00D1563A" w:rsidRPr="00F16CA8" w:rsidRDefault="00D1563A" w:rsidP="007C4798">
            <w:pPr>
              <w:spacing w:after="160" w:line="360" w:lineRule="auto"/>
              <w:rPr>
                <w:lang w:val="en-IN"/>
              </w:rPr>
            </w:pPr>
            <w:r w:rsidRPr="00F16CA8">
              <w:rPr>
                <w:lang w:val="en-IN"/>
              </w:rPr>
              <w:t>Bundles, gifting, capacity</w:t>
            </w:r>
          </w:p>
        </w:tc>
      </w:tr>
      <w:tr w:rsidR="00D1563A" w:rsidRPr="00F16CA8" w14:paraId="68238886" w14:textId="77777777" w:rsidTr="007C4798">
        <w:tc>
          <w:tcPr>
            <w:tcW w:w="0" w:type="auto"/>
            <w:hideMark/>
          </w:tcPr>
          <w:p w14:paraId="37C2738C" w14:textId="77777777" w:rsidR="00D1563A" w:rsidRPr="00F16CA8" w:rsidRDefault="00D1563A" w:rsidP="007C4798">
            <w:pPr>
              <w:spacing w:after="160" w:line="360" w:lineRule="auto"/>
              <w:rPr>
                <w:lang w:val="en-IN"/>
              </w:rPr>
            </w:pPr>
            <w:r w:rsidRPr="00F16CA8">
              <w:rPr>
                <w:lang w:val="en-IN"/>
              </w:rPr>
              <w:t>3.0</w:t>
            </w:r>
          </w:p>
        </w:tc>
        <w:tc>
          <w:tcPr>
            <w:tcW w:w="0" w:type="auto"/>
            <w:hideMark/>
          </w:tcPr>
          <w:p w14:paraId="39D7A657" w14:textId="77777777" w:rsidR="00D1563A" w:rsidRPr="00F16CA8" w:rsidRDefault="00D1563A" w:rsidP="007C4798">
            <w:pPr>
              <w:spacing w:after="160" w:line="360" w:lineRule="auto"/>
              <w:rPr>
                <w:lang w:val="en-IN"/>
              </w:rPr>
            </w:pPr>
            <w:r w:rsidRPr="00F16CA8">
              <w:rPr>
                <w:lang w:val="en-IN"/>
              </w:rPr>
              <w:t>Evaluation &amp; handover</w:t>
            </w:r>
          </w:p>
        </w:tc>
        <w:tc>
          <w:tcPr>
            <w:tcW w:w="0" w:type="auto"/>
            <w:hideMark/>
          </w:tcPr>
          <w:p w14:paraId="21152CCD" w14:textId="77777777" w:rsidR="00D1563A" w:rsidRPr="00F16CA8" w:rsidRDefault="00D1563A" w:rsidP="007C4798">
            <w:pPr>
              <w:spacing w:after="160" w:line="360" w:lineRule="auto"/>
              <w:rPr>
                <w:lang w:val="en-IN"/>
              </w:rPr>
            </w:pPr>
            <w:r w:rsidRPr="00F16CA8">
              <w:rPr>
                <w:lang w:val="en-IN"/>
              </w:rPr>
              <w:t>1,0,0,0,0,1,0,0</w:t>
            </w:r>
          </w:p>
        </w:tc>
        <w:tc>
          <w:tcPr>
            <w:tcW w:w="0" w:type="auto"/>
            <w:hideMark/>
          </w:tcPr>
          <w:p w14:paraId="44647C1B" w14:textId="77777777" w:rsidR="00D1563A" w:rsidRPr="00F16CA8" w:rsidRDefault="00D1563A" w:rsidP="007C4798">
            <w:pPr>
              <w:spacing w:after="160" w:line="360" w:lineRule="auto"/>
              <w:rPr>
                <w:lang w:val="en-IN"/>
              </w:rPr>
            </w:pPr>
            <w:r w:rsidRPr="00F16CA8">
              <w:rPr>
                <w:lang w:val="en-IN"/>
              </w:rPr>
              <w:t>£880</w:t>
            </w:r>
          </w:p>
        </w:tc>
        <w:tc>
          <w:tcPr>
            <w:tcW w:w="0" w:type="auto"/>
            <w:hideMark/>
          </w:tcPr>
          <w:p w14:paraId="5DF9E429" w14:textId="77777777" w:rsidR="00D1563A" w:rsidRPr="00F16CA8" w:rsidRDefault="00D1563A" w:rsidP="007C4798">
            <w:pPr>
              <w:spacing w:after="160" w:line="360" w:lineRule="auto"/>
              <w:rPr>
                <w:lang w:val="en-IN"/>
              </w:rPr>
            </w:pPr>
            <w:r w:rsidRPr="00F16CA8">
              <w:rPr>
                <w:lang w:val="en-IN"/>
              </w:rPr>
              <w:t>£120 (report layout)</w:t>
            </w:r>
          </w:p>
        </w:tc>
        <w:tc>
          <w:tcPr>
            <w:tcW w:w="0" w:type="auto"/>
            <w:hideMark/>
          </w:tcPr>
          <w:p w14:paraId="56B2D641" w14:textId="77777777" w:rsidR="00D1563A" w:rsidRPr="00F16CA8" w:rsidRDefault="00D1563A" w:rsidP="007C4798">
            <w:pPr>
              <w:spacing w:after="160" w:line="360" w:lineRule="auto"/>
              <w:rPr>
                <w:lang w:val="en-IN"/>
              </w:rPr>
            </w:pPr>
            <w:r w:rsidRPr="00F16CA8">
              <w:rPr>
                <w:lang w:val="en-IN"/>
              </w:rPr>
              <w:t>£0</w:t>
            </w:r>
          </w:p>
        </w:tc>
        <w:tc>
          <w:tcPr>
            <w:tcW w:w="0" w:type="auto"/>
            <w:hideMark/>
          </w:tcPr>
          <w:p w14:paraId="25D261E4" w14:textId="77777777" w:rsidR="00D1563A" w:rsidRPr="00F16CA8" w:rsidRDefault="00D1563A" w:rsidP="007C4798">
            <w:pPr>
              <w:spacing w:after="160" w:line="360" w:lineRule="auto"/>
              <w:rPr>
                <w:lang w:val="en-IN"/>
              </w:rPr>
            </w:pPr>
            <w:r w:rsidRPr="00F16CA8">
              <w:rPr>
                <w:lang w:val="en-IN"/>
              </w:rPr>
              <w:t>£120</w:t>
            </w:r>
          </w:p>
        </w:tc>
        <w:tc>
          <w:tcPr>
            <w:tcW w:w="0" w:type="auto"/>
            <w:hideMark/>
          </w:tcPr>
          <w:p w14:paraId="13023F59" w14:textId="77777777" w:rsidR="00D1563A" w:rsidRPr="00F16CA8" w:rsidRDefault="00D1563A" w:rsidP="007C4798">
            <w:pPr>
              <w:spacing w:after="160" w:line="360" w:lineRule="auto"/>
              <w:rPr>
                <w:lang w:val="en-IN"/>
              </w:rPr>
            </w:pPr>
            <w:r w:rsidRPr="00F16CA8">
              <w:rPr>
                <w:lang w:val="en-IN"/>
              </w:rPr>
              <w:t>£1,000</w:t>
            </w:r>
          </w:p>
        </w:tc>
        <w:tc>
          <w:tcPr>
            <w:tcW w:w="0" w:type="auto"/>
            <w:hideMark/>
          </w:tcPr>
          <w:p w14:paraId="5844F2CD" w14:textId="77777777" w:rsidR="00D1563A" w:rsidRPr="00F16CA8" w:rsidRDefault="00D1563A" w:rsidP="007C4798">
            <w:pPr>
              <w:spacing w:after="160" w:line="360" w:lineRule="auto"/>
              <w:rPr>
                <w:lang w:val="en-IN"/>
              </w:rPr>
            </w:pPr>
            <w:r w:rsidRPr="00F16CA8">
              <w:rPr>
                <w:lang w:val="en-IN"/>
              </w:rPr>
              <w:t>Benefits report</w:t>
            </w:r>
          </w:p>
        </w:tc>
      </w:tr>
      <w:tr w:rsidR="00D1563A" w:rsidRPr="00F16CA8" w14:paraId="3762E3A7" w14:textId="77777777" w:rsidTr="007C4798">
        <w:tc>
          <w:tcPr>
            <w:tcW w:w="0" w:type="auto"/>
            <w:hideMark/>
          </w:tcPr>
          <w:p w14:paraId="363965A8" w14:textId="77777777" w:rsidR="00D1563A" w:rsidRPr="00F16CA8" w:rsidRDefault="00D1563A" w:rsidP="007C4798">
            <w:pPr>
              <w:spacing w:after="160" w:line="360" w:lineRule="auto"/>
              <w:rPr>
                <w:lang w:val="en-IN"/>
              </w:rPr>
            </w:pPr>
          </w:p>
        </w:tc>
        <w:tc>
          <w:tcPr>
            <w:tcW w:w="0" w:type="auto"/>
            <w:hideMark/>
          </w:tcPr>
          <w:p w14:paraId="52FDA3DD" w14:textId="77777777" w:rsidR="00D1563A" w:rsidRPr="00F16CA8" w:rsidRDefault="00D1563A" w:rsidP="007C4798">
            <w:pPr>
              <w:spacing w:after="160" w:line="360" w:lineRule="auto"/>
              <w:rPr>
                <w:lang w:val="en-IN"/>
              </w:rPr>
            </w:pPr>
            <w:r w:rsidRPr="00F16CA8">
              <w:rPr>
                <w:lang w:val="en-IN"/>
              </w:rPr>
              <w:t>One-off subtotal</w:t>
            </w:r>
          </w:p>
        </w:tc>
        <w:tc>
          <w:tcPr>
            <w:tcW w:w="0" w:type="auto"/>
            <w:hideMark/>
          </w:tcPr>
          <w:p w14:paraId="67843A36" w14:textId="77777777" w:rsidR="00D1563A" w:rsidRPr="00F16CA8" w:rsidRDefault="00D1563A" w:rsidP="007C4798">
            <w:pPr>
              <w:spacing w:after="160" w:line="360" w:lineRule="auto"/>
              <w:rPr>
                <w:lang w:val="en-IN"/>
              </w:rPr>
            </w:pPr>
          </w:p>
        </w:tc>
        <w:tc>
          <w:tcPr>
            <w:tcW w:w="0" w:type="auto"/>
            <w:hideMark/>
          </w:tcPr>
          <w:p w14:paraId="56BA1D28" w14:textId="77777777" w:rsidR="00D1563A" w:rsidRPr="00F16CA8" w:rsidRDefault="00D1563A" w:rsidP="007C4798">
            <w:pPr>
              <w:spacing w:after="160" w:line="360" w:lineRule="auto"/>
              <w:rPr>
                <w:lang w:val="en-IN"/>
              </w:rPr>
            </w:pPr>
            <w:r w:rsidRPr="00F16CA8">
              <w:rPr>
                <w:lang w:val="en-IN"/>
              </w:rPr>
              <w:t>£27,480</w:t>
            </w:r>
          </w:p>
        </w:tc>
        <w:tc>
          <w:tcPr>
            <w:tcW w:w="0" w:type="auto"/>
            <w:hideMark/>
          </w:tcPr>
          <w:p w14:paraId="3CFD64D1" w14:textId="77777777" w:rsidR="00D1563A" w:rsidRPr="00F16CA8" w:rsidRDefault="00D1563A" w:rsidP="007C4798">
            <w:pPr>
              <w:spacing w:after="160" w:line="360" w:lineRule="auto"/>
              <w:rPr>
                <w:lang w:val="en-IN"/>
              </w:rPr>
            </w:pPr>
            <w:r w:rsidRPr="00F16CA8">
              <w:rPr>
                <w:lang w:val="en-IN"/>
              </w:rPr>
              <w:t>£4,370</w:t>
            </w:r>
          </w:p>
        </w:tc>
        <w:tc>
          <w:tcPr>
            <w:tcW w:w="0" w:type="auto"/>
            <w:hideMark/>
          </w:tcPr>
          <w:p w14:paraId="6011853C" w14:textId="77777777" w:rsidR="00D1563A" w:rsidRPr="00F16CA8" w:rsidRDefault="00D1563A" w:rsidP="007C4798">
            <w:pPr>
              <w:spacing w:after="160" w:line="360" w:lineRule="auto"/>
              <w:rPr>
                <w:lang w:val="en-IN"/>
              </w:rPr>
            </w:pPr>
            <w:r w:rsidRPr="00F16CA8">
              <w:rPr>
                <w:lang w:val="en-IN"/>
              </w:rPr>
              <w:t>−£3,770</w:t>
            </w:r>
          </w:p>
        </w:tc>
        <w:tc>
          <w:tcPr>
            <w:tcW w:w="0" w:type="auto"/>
            <w:hideMark/>
          </w:tcPr>
          <w:p w14:paraId="1B312A70" w14:textId="77777777" w:rsidR="00D1563A" w:rsidRPr="00F16CA8" w:rsidRDefault="00D1563A" w:rsidP="007C4798">
            <w:pPr>
              <w:spacing w:after="160" w:line="360" w:lineRule="auto"/>
              <w:rPr>
                <w:lang w:val="en-IN"/>
              </w:rPr>
            </w:pPr>
            <w:r w:rsidRPr="00F16CA8">
              <w:rPr>
                <w:lang w:val="en-IN"/>
              </w:rPr>
              <w:t>£600</w:t>
            </w:r>
          </w:p>
        </w:tc>
        <w:tc>
          <w:tcPr>
            <w:tcW w:w="0" w:type="auto"/>
            <w:hideMark/>
          </w:tcPr>
          <w:p w14:paraId="4835C3C8" w14:textId="77777777" w:rsidR="00D1563A" w:rsidRPr="00F16CA8" w:rsidRDefault="00D1563A" w:rsidP="007C4798">
            <w:pPr>
              <w:spacing w:after="160" w:line="360" w:lineRule="auto"/>
              <w:rPr>
                <w:lang w:val="en-IN"/>
              </w:rPr>
            </w:pPr>
            <w:r w:rsidRPr="00F16CA8">
              <w:rPr>
                <w:lang w:val="en-IN"/>
              </w:rPr>
              <w:t>£30,000</w:t>
            </w:r>
          </w:p>
        </w:tc>
        <w:tc>
          <w:tcPr>
            <w:tcW w:w="0" w:type="auto"/>
            <w:hideMark/>
          </w:tcPr>
          <w:p w14:paraId="51A4B93B" w14:textId="77777777" w:rsidR="00D1563A" w:rsidRPr="00F16CA8" w:rsidRDefault="00D1563A" w:rsidP="007C4798">
            <w:pPr>
              <w:spacing w:after="160" w:line="360" w:lineRule="auto"/>
              <w:rPr>
                <w:lang w:val="en-IN"/>
              </w:rPr>
            </w:pPr>
            <w:r w:rsidRPr="00F16CA8">
              <w:rPr>
                <w:lang w:val="en-IN"/>
              </w:rPr>
              <w:t>Rounded to target</w:t>
            </w:r>
          </w:p>
        </w:tc>
      </w:tr>
    </w:tbl>
    <w:p w14:paraId="67C441A0" w14:textId="77777777" w:rsidR="00D1563A" w:rsidRDefault="00D1563A" w:rsidP="00D1563A">
      <w:pPr>
        <w:spacing w:after="160" w:line="360" w:lineRule="auto"/>
        <w:rPr>
          <w:b/>
          <w:bCs/>
          <w:sz w:val="24"/>
          <w:szCs w:val="24"/>
        </w:rPr>
      </w:pPr>
    </w:p>
    <w:p w14:paraId="6F168DA9" w14:textId="77777777" w:rsidR="00D1563A" w:rsidRPr="00E573C9" w:rsidRDefault="00D1563A" w:rsidP="00D1563A">
      <w:pPr>
        <w:spacing w:after="160" w:line="360" w:lineRule="auto"/>
        <w:rPr>
          <w:b/>
          <w:bCs/>
          <w:sz w:val="24"/>
          <w:szCs w:val="24"/>
        </w:rPr>
      </w:pPr>
      <w:r>
        <w:rPr>
          <w:b/>
          <w:bCs/>
          <w:sz w:val="24"/>
          <w:szCs w:val="24"/>
        </w:rPr>
        <w:t xml:space="preserve">Appendix 2: </w:t>
      </w:r>
      <w:r w:rsidRPr="00E573C9">
        <w:rPr>
          <w:b/>
          <w:bCs/>
          <w:sz w:val="24"/>
          <w:szCs w:val="24"/>
        </w:rPr>
        <w:t>Deliverables &amp; Acceptance</w:t>
      </w:r>
    </w:p>
    <w:tbl>
      <w:tblPr>
        <w:tblStyle w:val="TableGrid"/>
        <w:tblW w:w="0" w:type="auto"/>
        <w:tblLook w:val="04A0" w:firstRow="1" w:lastRow="0" w:firstColumn="1" w:lastColumn="0" w:noHBand="0" w:noVBand="1"/>
      </w:tblPr>
      <w:tblGrid>
        <w:gridCol w:w="912"/>
        <w:gridCol w:w="1836"/>
        <w:gridCol w:w="1684"/>
        <w:gridCol w:w="1279"/>
        <w:gridCol w:w="1684"/>
        <w:gridCol w:w="1621"/>
      </w:tblGrid>
      <w:tr w:rsidR="00D1563A" w:rsidRPr="007B0CE0" w14:paraId="030362DF" w14:textId="77777777" w:rsidTr="007C4798">
        <w:tc>
          <w:tcPr>
            <w:tcW w:w="0" w:type="auto"/>
            <w:hideMark/>
          </w:tcPr>
          <w:p w14:paraId="4F4573DF" w14:textId="77777777" w:rsidR="00D1563A" w:rsidRPr="007B0CE0" w:rsidRDefault="00D1563A" w:rsidP="007C4798">
            <w:pPr>
              <w:spacing w:after="160" w:line="360" w:lineRule="auto"/>
              <w:rPr>
                <w:b/>
                <w:bCs/>
                <w:sz w:val="24"/>
                <w:szCs w:val="24"/>
                <w:lang w:val="en-IN"/>
              </w:rPr>
            </w:pPr>
            <w:r w:rsidRPr="007B0CE0">
              <w:rPr>
                <w:b/>
                <w:bCs/>
                <w:sz w:val="24"/>
                <w:szCs w:val="24"/>
                <w:lang w:val="en-IN"/>
              </w:rPr>
              <w:t>Month</w:t>
            </w:r>
          </w:p>
        </w:tc>
        <w:tc>
          <w:tcPr>
            <w:tcW w:w="0" w:type="auto"/>
            <w:hideMark/>
          </w:tcPr>
          <w:p w14:paraId="367B0602" w14:textId="77777777" w:rsidR="00D1563A" w:rsidRPr="007B0CE0" w:rsidRDefault="00D1563A" w:rsidP="007C4798">
            <w:pPr>
              <w:spacing w:after="160" w:line="360" w:lineRule="auto"/>
              <w:rPr>
                <w:b/>
                <w:bCs/>
                <w:sz w:val="24"/>
                <w:szCs w:val="24"/>
                <w:lang w:val="en-IN"/>
              </w:rPr>
            </w:pPr>
            <w:r w:rsidRPr="007B0CE0">
              <w:rPr>
                <w:b/>
                <w:bCs/>
                <w:sz w:val="24"/>
                <w:szCs w:val="24"/>
                <w:lang w:val="en-IN"/>
              </w:rPr>
              <w:t>Deliverable</w:t>
            </w:r>
          </w:p>
        </w:tc>
        <w:tc>
          <w:tcPr>
            <w:tcW w:w="0" w:type="auto"/>
            <w:hideMark/>
          </w:tcPr>
          <w:p w14:paraId="28A245F5" w14:textId="77777777" w:rsidR="00D1563A" w:rsidRPr="007B0CE0" w:rsidRDefault="00D1563A" w:rsidP="007C4798">
            <w:pPr>
              <w:spacing w:after="160" w:line="360" w:lineRule="auto"/>
              <w:rPr>
                <w:b/>
                <w:bCs/>
                <w:sz w:val="24"/>
                <w:szCs w:val="24"/>
                <w:lang w:val="en-IN"/>
              </w:rPr>
            </w:pPr>
            <w:r w:rsidRPr="007B0CE0">
              <w:rPr>
                <w:b/>
                <w:bCs/>
                <w:sz w:val="24"/>
                <w:szCs w:val="24"/>
                <w:lang w:val="en-IN"/>
              </w:rPr>
              <w:t>Done-when</w:t>
            </w:r>
          </w:p>
        </w:tc>
        <w:tc>
          <w:tcPr>
            <w:tcW w:w="0" w:type="auto"/>
            <w:hideMark/>
          </w:tcPr>
          <w:p w14:paraId="74628990" w14:textId="77777777" w:rsidR="00D1563A" w:rsidRPr="007B0CE0" w:rsidRDefault="00D1563A" w:rsidP="007C4798">
            <w:pPr>
              <w:spacing w:after="160" w:line="360" w:lineRule="auto"/>
              <w:rPr>
                <w:b/>
                <w:bCs/>
                <w:sz w:val="24"/>
                <w:szCs w:val="24"/>
                <w:lang w:val="en-IN"/>
              </w:rPr>
            </w:pPr>
            <w:r>
              <w:rPr>
                <w:b/>
                <w:bCs/>
                <w:sz w:val="24"/>
                <w:szCs w:val="24"/>
                <w:lang w:val="en-IN"/>
              </w:rPr>
              <w:t>Roles Lead</w:t>
            </w:r>
          </w:p>
        </w:tc>
        <w:tc>
          <w:tcPr>
            <w:tcW w:w="0" w:type="auto"/>
            <w:hideMark/>
          </w:tcPr>
          <w:p w14:paraId="0344570C" w14:textId="77777777" w:rsidR="00D1563A" w:rsidRPr="007B0CE0" w:rsidRDefault="00D1563A" w:rsidP="007C4798">
            <w:pPr>
              <w:spacing w:after="160" w:line="360" w:lineRule="auto"/>
              <w:rPr>
                <w:b/>
                <w:bCs/>
                <w:sz w:val="24"/>
                <w:szCs w:val="24"/>
                <w:lang w:val="en-IN"/>
              </w:rPr>
            </w:pPr>
            <w:r w:rsidRPr="007B0CE0">
              <w:rPr>
                <w:b/>
                <w:bCs/>
                <w:sz w:val="24"/>
                <w:szCs w:val="24"/>
                <w:lang w:val="en-IN"/>
              </w:rPr>
              <w:t>Evidence and KPI check</w:t>
            </w:r>
          </w:p>
        </w:tc>
        <w:tc>
          <w:tcPr>
            <w:tcW w:w="0" w:type="auto"/>
            <w:hideMark/>
          </w:tcPr>
          <w:p w14:paraId="6FCC130A" w14:textId="77777777" w:rsidR="00D1563A" w:rsidRPr="007B0CE0" w:rsidRDefault="00D1563A" w:rsidP="007C4798">
            <w:pPr>
              <w:spacing w:after="160" w:line="360" w:lineRule="auto"/>
              <w:rPr>
                <w:b/>
                <w:bCs/>
                <w:sz w:val="24"/>
                <w:szCs w:val="24"/>
                <w:lang w:val="en-IN"/>
              </w:rPr>
            </w:pPr>
            <w:r w:rsidRPr="007B0CE0">
              <w:rPr>
                <w:b/>
                <w:bCs/>
                <w:sz w:val="24"/>
                <w:szCs w:val="24"/>
                <w:lang w:val="en-IN"/>
              </w:rPr>
              <w:t>Risk and fix</w:t>
            </w:r>
          </w:p>
        </w:tc>
      </w:tr>
      <w:tr w:rsidR="00D1563A" w:rsidRPr="007B0CE0" w14:paraId="548E4FE4" w14:textId="77777777" w:rsidTr="007C4798">
        <w:tc>
          <w:tcPr>
            <w:tcW w:w="0" w:type="auto"/>
            <w:hideMark/>
          </w:tcPr>
          <w:p w14:paraId="33F4AF59" w14:textId="77777777" w:rsidR="00D1563A" w:rsidRPr="007B0CE0" w:rsidRDefault="00D1563A" w:rsidP="007C4798">
            <w:pPr>
              <w:spacing w:after="160" w:line="360" w:lineRule="auto"/>
              <w:rPr>
                <w:sz w:val="24"/>
                <w:szCs w:val="24"/>
                <w:lang w:val="en-IN"/>
              </w:rPr>
            </w:pPr>
            <w:r w:rsidRPr="007B0CE0">
              <w:rPr>
                <w:sz w:val="24"/>
                <w:szCs w:val="24"/>
                <w:lang w:val="en-IN"/>
              </w:rPr>
              <w:t>1</w:t>
            </w:r>
          </w:p>
        </w:tc>
        <w:tc>
          <w:tcPr>
            <w:tcW w:w="0" w:type="auto"/>
            <w:hideMark/>
          </w:tcPr>
          <w:p w14:paraId="4CF7B4DD" w14:textId="77777777" w:rsidR="00D1563A" w:rsidRPr="007B0CE0" w:rsidRDefault="00D1563A" w:rsidP="007C4798">
            <w:pPr>
              <w:spacing w:after="160" w:line="360" w:lineRule="auto"/>
              <w:rPr>
                <w:sz w:val="24"/>
                <w:szCs w:val="24"/>
                <w:lang w:val="en-IN"/>
              </w:rPr>
            </w:pPr>
            <w:r w:rsidRPr="007B0CE0">
              <w:rPr>
                <w:sz w:val="24"/>
                <w:szCs w:val="24"/>
                <w:lang w:val="en-IN"/>
              </w:rPr>
              <w:t>Online shop Wales</w:t>
            </w:r>
          </w:p>
        </w:tc>
        <w:tc>
          <w:tcPr>
            <w:tcW w:w="0" w:type="auto"/>
            <w:hideMark/>
          </w:tcPr>
          <w:p w14:paraId="55E2505C" w14:textId="77777777" w:rsidR="00D1563A" w:rsidRPr="007B0CE0" w:rsidRDefault="00D1563A" w:rsidP="007C4798">
            <w:pPr>
              <w:spacing w:after="160" w:line="360" w:lineRule="auto"/>
              <w:rPr>
                <w:sz w:val="24"/>
                <w:szCs w:val="24"/>
                <w:lang w:val="en-IN"/>
              </w:rPr>
            </w:pPr>
            <w:r w:rsidRPr="007B0CE0">
              <w:rPr>
                <w:sz w:val="24"/>
                <w:szCs w:val="24"/>
                <w:lang w:val="en-IN"/>
              </w:rPr>
              <w:t>Store live with 8 to 12 SKUs; pay, tax, delivery work</w:t>
            </w:r>
          </w:p>
        </w:tc>
        <w:tc>
          <w:tcPr>
            <w:tcW w:w="0" w:type="auto"/>
            <w:hideMark/>
          </w:tcPr>
          <w:p w14:paraId="6631BD99" w14:textId="77777777" w:rsidR="00D1563A" w:rsidRPr="007B0CE0" w:rsidRDefault="00D1563A" w:rsidP="007C4798">
            <w:pPr>
              <w:spacing w:after="160" w:line="360" w:lineRule="auto"/>
              <w:rPr>
                <w:sz w:val="24"/>
                <w:szCs w:val="24"/>
                <w:lang w:val="en-IN"/>
              </w:rPr>
            </w:pPr>
            <w:r w:rsidRPr="007B0CE0">
              <w:rPr>
                <w:sz w:val="24"/>
                <w:szCs w:val="24"/>
                <w:lang w:val="en-IN"/>
              </w:rPr>
              <w:t>E-commerce</w:t>
            </w:r>
          </w:p>
        </w:tc>
        <w:tc>
          <w:tcPr>
            <w:tcW w:w="0" w:type="auto"/>
            <w:hideMark/>
          </w:tcPr>
          <w:p w14:paraId="1D43912B" w14:textId="77777777" w:rsidR="00D1563A" w:rsidRPr="007B0CE0" w:rsidRDefault="00D1563A" w:rsidP="007C4798">
            <w:pPr>
              <w:spacing w:after="160" w:line="360" w:lineRule="auto"/>
              <w:rPr>
                <w:sz w:val="24"/>
                <w:szCs w:val="24"/>
                <w:lang w:val="en-IN"/>
              </w:rPr>
            </w:pPr>
            <w:r w:rsidRPr="007B0CE0">
              <w:rPr>
                <w:sz w:val="24"/>
                <w:szCs w:val="24"/>
                <w:lang w:val="en-IN"/>
              </w:rPr>
              <w:t>Five test orders; conversion baseline; page-speed audit</w:t>
            </w:r>
          </w:p>
        </w:tc>
        <w:tc>
          <w:tcPr>
            <w:tcW w:w="0" w:type="auto"/>
            <w:hideMark/>
          </w:tcPr>
          <w:p w14:paraId="4424D864" w14:textId="77777777" w:rsidR="00D1563A" w:rsidRPr="007B0CE0" w:rsidRDefault="00D1563A" w:rsidP="007C4798">
            <w:pPr>
              <w:spacing w:after="160" w:line="360" w:lineRule="auto"/>
              <w:rPr>
                <w:sz w:val="24"/>
                <w:szCs w:val="24"/>
                <w:lang w:val="en-IN"/>
              </w:rPr>
            </w:pPr>
            <w:r w:rsidRPr="007B0CE0">
              <w:rPr>
                <w:sz w:val="24"/>
                <w:szCs w:val="24"/>
                <w:lang w:val="en-IN"/>
              </w:rPr>
              <w:t>Scope creep; fix by freezing MVP and using a weekly change window</w:t>
            </w:r>
          </w:p>
        </w:tc>
      </w:tr>
      <w:tr w:rsidR="00D1563A" w:rsidRPr="007B0CE0" w14:paraId="6AA4652A" w14:textId="77777777" w:rsidTr="007C4798">
        <w:tc>
          <w:tcPr>
            <w:tcW w:w="0" w:type="auto"/>
            <w:hideMark/>
          </w:tcPr>
          <w:p w14:paraId="729BB651" w14:textId="77777777" w:rsidR="00D1563A" w:rsidRPr="007B0CE0" w:rsidRDefault="00D1563A" w:rsidP="007C4798">
            <w:pPr>
              <w:spacing w:after="160" w:line="360" w:lineRule="auto"/>
              <w:rPr>
                <w:sz w:val="24"/>
                <w:szCs w:val="24"/>
                <w:lang w:val="en-IN"/>
              </w:rPr>
            </w:pPr>
            <w:r w:rsidRPr="007B0CE0">
              <w:rPr>
                <w:sz w:val="24"/>
                <w:szCs w:val="24"/>
                <w:lang w:val="en-IN"/>
              </w:rPr>
              <w:t>1</w:t>
            </w:r>
          </w:p>
        </w:tc>
        <w:tc>
          <w:tcPr>
            <w:tcW w:w="0" w:type="auto"/>
            <w:hideMark/>
          </w:tcPr>
          <w:p w14:paraId="5AAE2F1F" w14:textId="77777777" w:rsidR="00D1563A" w:rsidRPr="007B0CE0" w:rsidRDefault="00D1563A" w:rsidP="007C4798">
            <w:pPr>
              <w:spacing w:after="160" w:line="360" w:lineRule="auto"/>
              <w:rPr>
                <w:sz w:val="24"/>
                <w:szCs w:val="24"/>
                <w:lang w:val="en-IN"/>
              </w:rPr>
            </w:pPr>
            <w:r w:rsidRPr="007B0CE0">
              <w:rPr>
                <w:sz w:val="24"/>
                <w:szCs w:val="24"/>
                <w:lang w:val="en-IN"/>
              </w:rPr>
              <w:t>Wholesale starter pack</w:t>
            </w:r>
          </w:p>
        </w:tc>
        <w:tc>
          <w:tcPr>
            <w:tcW w:w="0" w:type="auto"/>
            <w:hideMark/>
          </w:tcPr>
          <w:p w14:paraId="67528F1A" w14:textId="77777777" w:rsidR="00D1563A" w:rsidRPr="007B0CE0" w:rsidRDefault="00D1563A" w:rsidP="007C4798">
            <w:pPr>
              <w:spacing w:after="160" w:line="360" w:lineRule="auto"/>
              <w:rPr>
                <w:sz w:val="24"/>
                <w:szCs w:val="24"/>
                <w:lang w:val="en-IN"/>
              </w:rPr>
            </w:pPr>
            <w:r w:rsidRPr="007B0CE0">
              <w:rPr>
                <w:sz w:val="24"/>
                <w:szCs w:val="24"/>
                <w:lang w:val="en-IN"/>
              </w:rPr>
              <w:t>Price list, shelf cards, sampling plan and onboarding pack issued</w:t>
            </w:r>
          </w:p>
        </w:tc>
        <w:tc>
          <w:tcPr>
            <w:tcW w:w="0" w:type="auto"/>
            <w:hideMark/>
          </w:tcPr>
          <w:p w14:paraId="6548C64A" w14:textId="77777777" w:rsidR="00D1563A" w:rsidRPr="007B0CE0" w:rsidRDefault="00D1563A" w:rsidP="007C4798">
            <w:pPr>
              <w:spacing w:after="160" w:line="360" w:lineRule="auto"/>
              <w:rPr>
                <w:sz w:val="24"/>
                <w:szCs w:val="24"/>
                <w:lang w:val="en-IN"/>
              </w:rPr>
            </w:pPr>
            <w:r w:rsidRPr="007B0CE0">
              <w:rPr>
                <w:sz w:val="24"/>
                <w:szCs w:val="24"/>
                <w:lang w:val="en-IN"/>
              </w:rPr>
              <w:t>Wholesale</w:t>
            </w:r>
          </w:p>
        </w:tc>
        <w:tc>
          <w:tcPr>
            <w:tcW w:w="0" w:type="auto"/>
            <w:hideMark/>
          </w:tcPr>
          <w:p w14:paraId="33EBE9AA" w14:textId="77777777" w:rsidR="00D1563A" w:rsidRPr="007B0CE0" w:rsidRDefault="00D1563A" w:rsidP="007C4798">
            <w:pPr>
              <w:spacing w:after="160" w:line="360" w:lineRule="auto"/>
              <w:rPr>
                <w:sz w:val="24"/>
                <w:szCs w:val="24"/>
                <w:lang w:val="en-IN"/>
              </w:rPr>
            </w:pPr>
            <w:r w:rsidRPr="007B0CE0">
              <w:rPr>
                <w:sz w:val="24"/>
                <w:szCs w:val="24"/>
                <w:lang w:val="en-IN"/>
              </w:rPr>
              <w:t>Pack PDF; outreach list; leads in CRM</w:t>
            </w:r>
          </w:p>
        </w:tc>
        <w:tc>
          <w:tcPr>
            <w:tcW w:w="0" w:type="auto"/>
            <w:hideMark/>
          </w:tcPr>
          <w:p w14:paraId="7C6FDDFE" w14:textId="77777777" w:rsidR="00D1563A" w:rsidRPr="007B0CE0" w:rsidRDefault="00D1563A" w:rsidP="007C4798">
            <w:pPr>
              <w:spacing w:after="160" w:line="360" w:lineRule="auto"/>
              <w:rPr>
                <w:sz w:val="24"/>
                <w:szCs w:val="24"/>
                <w:lang w:val="en-IN"/>
              </w:rPr>
            </w:pPr>
            <w:r w:rsidRPr="007B0CE0">
              <w:rPr>
                <w:sz w:val="24"/>
                <w:szCs w:val="24"/>
                <w:lang w:val="en-IN"/>
              </w:rPr>
              <w:t>Slow leads; fix by trial stock and tastings</w:t>
            </w:r>
          </w:p>
        </w:tc>
      </w:tr>
      <w:tr w:rsidR="00D1563A" w:rsidRPr="007B0CE0" w14:paraId="50AA4A92" w14:textId="77777777" w:rsidTr="007C4798">
        <w:tc>
          <w:tcPr>
            <w:tcW w:w="0" w:type="auto"/>
            <w:hideMark/>
          </w:tcPr>
          <w:p w14:paraId="3FC9DAE5" w14:textId="77777777" w:rsidR="00D1563A" w:rsidRPr="007B0CE0" w:rsidRDefault="00D1563A" w:rsidP="007C4798">
            <w:pPr>
              <w:spacing w:after="160" w:line="360" w:lineRule="auto"/>
              <w:rPr>
                <w:sz w:val="24"/>
                <w:szCs w:val="24"/>
                <w:lang w:val="en-IN"/>
              </w:rPr>
            </w:pPr>
            <w:r w:rsidRPr="007B0CE0">
              <w:rPr>
                <w:sz w:val="24"/>
                <w:szCs w:val="24"/>
                <w:lang w:val="en-IN"/>
              </w:rPr>
              <w:t>1</w:t>
            </w:r>
          </w:p>
        </w:tc>
        <w:tc>
          <w:tcPr>
            <w:tcW w:w="0" w:type="auto"/>
            <w:hideMark/>
          </w:tcPr>
          <w:p w14:paraId="3DDF467A" w14:textId="77777777" w:rsidR="00D1563A" w:rsidRPr="007B0CE0" w:rsidRDefault="00D1563A" w:rsidP="007C4798">
            <w:pPr>
              <w:spacing w:after="160" w:line="360" w:lineRule="auto"/>
              <w:rPr>
                <w:sz w:val="24"/>
                <w:szCs w:val="24"/>
                <w:lang w:val="en-IN"/>
              </w:rPr>
            </w:pPr>
            <w:r w:rsidRPr="007B0CE0">
              <w:rPr>
                <w:sz w:val="24"/>
                <w:szCs w:val="24"/>
                <w:lang w:val="en-IN"/>
              </w:rPr>
              <w:t>Governance cadence</w:t>
            </w:r>
          </w:p>
        </w:tc>
        <w:tc>
          <w:tcPr>
            <w:tcW w:w="0" w:type="auto"/>
            <w:hideMark/>
          </w:tcPr>
          <w:p w14:paraId="399F9482" w14:textId="77777777" w:rsidR="00D1563A" w:rsidRPr="007B0CE0" w:rsidRDefault="00D1563A" w:rsidP="007C4798">
            <w:pPr>
              <w:spacing w:after="160" w:line="360" w:lineRule="auto"/>
              <w:rPr>
                <w:sz w:val="24"/>
                <w:szCs w:val="24"/>
                <w:lang w:val="en-IN"/>
              </w:rPr>
            </w:pPr>
            <w:r w:rsidRPr="007B0CE0">
              <w:rPr>
                <w:sz w:val="24"/>
                <w:szCs w:val="24"/>
                <w:lang w:val="en-IN"/>
              </w:rPr>
              <w:t xml:space="preserve">RACI agreed; risk, issue and decision logs </w:t>
            </w:r>
            <w:r w:rsidRPr="007B0CE0">
              <w:rPr>
                <w:sz w:val="24"/>
                <w:szCs w:val="24"/>
                <w:lang w:val="en-IN"/>
              </w:rPr>
              <w:lastRenderedPageBreak/>
              <w:t>active; weekly huddle on time</w:t>
            </w:r>
          </w:p>
        </w:tc>
        <w:tc>
          <w:tcPr>
            <w:tcW w:w="0" w:type="auto"/>
            <w:hideMark/>
          </w:tcPr>
          <w:p w14:paraId="3A10FF11"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Project</w:t>
            </w:r>
          </w:p>
        </w:tc>
        <w:tc>
          <w:tcPr>
            <w:tcW w:w="0" w:type="auto"/>
            <w:hideMark/>
          </w:tcPr>
          <w:p w14:paraId="3915FFB9" w14:textId="77777777" w:rsidR="00D1563A" w:rsidRPr="007B0CE0" w:rsidRDefault="00D1563A" w:rsidP="007C4798">
            <w:pPr>
              <w:spacing w:after="160" w:line="360" w:lineRule="auto"/>
              <w:rPr>
                <w:sz w:val="24"/>
                <w:szCs w:val="24"/>
                <w:lang w:val="en-IN"/>
              </w:rPr>
            </w:pPr>
            <w:r w:rsidRPr="007B0CE0">
              <w:rPr>
                <w:sz w:val="24"/>
                <w:szCs w:val="24"/>
                <w:lang w:val="en-IN"/>
              </w:rPr>
              <w:t>Minutes; live logs; on-time meetings</w:t>
            </w:r>
          </w:p>
        </w:tc>
        <w:tc>
          <w:tcPr>
            <w:tcW w:w="0" w:type="auto"/>
            <w:hideMark/>
          </w:tcPr>
          <w:p w14:paraId="1C00402A" w14:textId="77777777" w:rsidR="00D1563A" w:rsidRPr="007B0CE0" w:rsidRDefault="00D1563A" w:rsidP="007C4798">
            <w:pPr>
              <w:spacing w:after="160" w:line="360" w:lineRule="auto"/>
              <w:rPr>
                <w:sz w:val="24"/>
                <w:szCs w:val="24"/>
                <w:lang w:val="en-IN"/>
              </w:rPr>
            </w:pPr>
            <w:r w:rsidRPr="007B0CE0">
              <w:rPr>
                <w:sz w:val="24"/>
                <w:szCs w:val="24"/>
                <w:lang w:val="en-IN"/>
              </w:rPr>
              <w:t xml:space="preserve">Decision drift; fix by using </w:t>
            </w:r>
            <w:r w:rsidRPr="007B0CE0">
              <w:rPr>
                <w:sz w:val="24"/>
                <w:szCs w:val="24"/>
                <w:lang w:val="en-IN"/>
              </w:rPr>
              <w:lastRenderedPageBreak/>
              <w:t>stage gates and tolerances</w:t>
            </w:r>
          </w:p>
        </w:tc>
      </w:tr>
      <w:tr w:rsidR="00D1563A" w:rsidRPr="007B0CE0" w14:paraId="3D367A92" w14:textId="77777777" w:rsidTr="007C4798">
        <w:tc>
          <w:tcPr>
            <w:tcW w:w="0" w:type="auto"/>
            <w:hideMark/>
          </w:tcPr>
          <w:p w14:paraId="2FFBAF89"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2</w:t>
            </w:r>
          </w:p>
        </w:tc>
        <w:tc>
          <w:tcPr>
            <w:tcW w:w="0" w:type="auto"/>
            <w:hideMark/>
          </w:tcPr>
          <w:p w14:paraId="6589F535" w14:textId="77777777" w:rsidR="00D1563A" w:rsidRPr="007B0CE0" w:rsidRDefault="00D1563A" w:rsidP="007C4798">
            <w:pPr>
              <w:spacing w:after="160" w:line="360" w:lineRule="auto"/>
              <w:rPr>
                <w:sz w:val="24"/>
                <w:szCs w:val="24"/>
                <w:lang w:val="en-IN"/>
              </w:rPr>
            </w:pPr>
            <w:r w:rsidRPr="007B0CE0">
              <w:rPr>
                <w:sz w:val="24"/>
                <w:szCs w:val="24"/>
                <w:lang w:val="en-IN"/>
              </w:rPr>
              <w:t>Subscriptions two plans</w:t>
            </w:r>
          </w:p>
        </w:tc>
        <w:tc>
          <w:tcPr>
            <w:tcW w:w="0" w:type="auto"/>
            <w:hideMark/>
          </w:tcPr>
          <w:p w14:paraId="7890D54E" w14:textId="77777777" w:rsidR="00D1563A" w:rsidRPr="007B0CE0" w:rsidRDefault="00D1563A" w:rsidP="007C4798">
            <w:pPr>
              <w:spacing w:after="160" w:line="360" w:lineRule="auto"/>
              <w:rPr>
                <w:sz w:val="24"/>
                <w:szCs w:val="24"/>
                <w:lang w:val="en-IN"/>
              </w:rPr>
            </w:pPr>
            <w:r w:rsidRPr="007B0CE0">
              <w:rPr>
                <w:sz w:val="24"/>
                <w:szCs w:val="24"/>
                <w:lang w:val="en-IN"/>
              </w:rPr>
              <w:t>Bread Basics and Weekend Treats live</w:t>
            </w:r>
          </w:p>
        </w:tc>
        <w:tc>
          <w:tcPr>
            <w:tcW w:w="0" w:type="auto"/>
            <w:hideMark/>
          </w:tcPr>
          <w:p w14:paraId="6754167B" w14:textId="77777777" w:rsidR="00D1563A" w:rsidRPr="007B0CE0" w:rsidRDefault="00D1563A" w:rsidP="007C4798">
            <w:pPr>
              <w:spacing w:after="160" w:line="360" w:lineRule="auto"/>
              <w:rPr>
                <w:sz w:val="24"/>
                <w:szCs w:val="24"/>
                <w:lang w:val="en-IN"/>
              </w:rPr>
            </w:pPr>
            <w:r w:rsidRPr="007B0CE0">
              <w:rPr>
                <w:sz w:val="24"/>
                <w:szCs w:val="24"/>
                <w:lang w:val="en-IN"/>
              </w:rPr>
              <w:t>E-commerce</w:t>
            </w:r>
          </w:p>
        </w:tc>
        <w:tc>
          <w:tcPr>
            <w:tcW w:w="0" w:type="auto"/>
            <w:hideMark/>
          </w:tcPr>
          <w:p w14:paraId="1FEF6459" w14:textId="77777777" w:rsidR="00D1563A" w:rsidRPr="007B0CE0" w:rsidRDefault="00D1563A" w:rsidP="007C4798">
            <w:pPr>
              <w:spacing w:after="160" w:line="360" w:lineRule="auto"/>
              <w:rPr>
                <w:sz w:val="24"/>
                <w:szCs w:val="24"/>
                <w:lang w:val="en-IN"/>
              </w:rPr>
            </w:pPr>
            <w:r w:rsidRPr="007B0CE0">
              <w:rPr>
                <w:sz w:val="24"/>
                <w:szCs w:val="24"/>
                <w:lang w:val="en-IN"/>
              </w:rPr>
              <w:t>Subscriber count; churn baseline; monthly recurring revenue</w:t>
            </w:r>
          </w:p>
        </w:tc>
        <w:tc>
          <w:tcPr>
            <w:tcW w:w="0" w:type="auto"/>
            <w:hideMark/>
          </w:tcPr>
          <w:p w14:paraId="3DE960E1" w14:textId="77777777" w:rsidR="00D1563A" w:rsidRPr="007B0CE0" w:rsidRDefault="00D1563A" w:rsidP="007C4798">
            <w:pPr>
              <w:spacing w:after="160" w:line="360" w:lineRule="auto"/>
              <w:rPr>
                <w:sz w:val="24"/>
                <w:szCs w:val="24"/>
                <w:lang w:val="en-IN"/>
              </w:rPr>
            </w:pPr>
            <w:r w:rsidRPr="007B0CE0">
              <w:rPr>
                <w:sz w:val="24"/>
                <w:szCs w:val="24"/>
                <w:lang w:val="en-IN"/>
              </w:rPr>
              <w:t>Low uptake; fix by simple launch offer and clear FAQ</w:t>
            </w:r>
          </w:p>
        </w:tc>
      </w:tr>
      <w:tr w:rsidR="00D1563A" w:rsidRPr="007B0CE0" w14:paraId="6070F08F" w14:textId="77777777" w:rsidTr="007C4798">
        <w:tc>
          <w:tcPr>
            <w:tcW w:w="0" w:type="auto"/>
            <w:hideMark/>
          </w:tcPr>
          <w:p w14:paraId="6E08FCEA" w14:textId="77777777" w:rsidR="00D1563A" w:rsidRPr="007B0CE0" w:rsidRDefault="00D1563A" w:rsidP="007C4798">
            <w:pPr>
              <w:spacing w:after="160" w:line="360" w:lineRule="auto"/>
              <w:rPr>
                <w:sz w:val="24"/>
                <w:szCs w:val="24"/>
                <w:lang w:val="en-IN"/>
              </w:rPr>
            </w:pPr>
            <w:r w:rsidRPr="007B0CE0">
              <w:rPr>
                <w:sz w:val="24"/>
                <w:szCs w:val="24"/>
                <w:lang w:val="en-IN"/>
              </w:rPr>
              <w:t>2</w:t>
            </w:r>
          </w:p>
        </w:tc>
        <w:tc>
          <w:tcPr>
            <w:tcW w:w="0" w:type="auto"/>
            <w:hideMark/>
          </w:tcPr>
          <w:p w14:paraId="69DBA0F4" w14:textId="77777777" w:rsidR="00D1563A" w:rsidRPr="007B0CE0" w:rsidRDefault="00D1563A" w:rsidP="007C4798">
            <w:pPr>
              <w:spacing w:after="160" w:line="360" w:lineRule="auto"/>
              <w:rPr>
                <w:sz w:val="24"/>
                <w:szCs w:val="24"/>
                <w:lang w:val="en-IN"/>
              </w:rPr>
            </w:pPr>
            <w:r w:rsidRPr="007B0CE0">
              <w:rPr>
                <w:sz w:val="24"/>
                <w:szCs w:val="24"/>
                <w:lang w:val="en-IN"/>
              </w:rPr>
              <w:t>Email automations</w:t>
            </w:r>
          </w:p>
        </w:tc>
        <w:tc>
          <w:tcPr>
            <w:tcW w:w="0" w:type="auto"/>
            <w:hideMark/>
          </w:tcPr>
          <w:p w14:paraId="29BAABE6" w14:textId="77777777" w:rsidR="00D1563A" w:rsidRPr="007B0CE0" w:rsidRDefault="00D1563A" w:rsidP="007C4798">
            <w:pPr>
              <w:spacing w:after="160" w:line="360" w:lineRule="auto"/>
              <w:rPr>
                <w:sz w:val="24"/>
                <w:szCs w:val="24"/>
                <w:lang w:val="en-IN"/>
              </w:rPr>
            </w:pPr>
            <w:r w:rsidRPr="007B0CE0">
              <w:rPr>
                <w:sz w:val="24"/>
                <w:szCs w:val="24"/>
                <w:lang w:val="en-IN"/>
              </w:rPr>
              <w:t>Welcome, abandoned checkout, reorder reminder and win-back send</w:t>
            </w:r>
          </w:p>
        </w:tc>
        <w:tc>
          <w:tcPr>
            <w:tcW w:w="0" w:type="auto"/>
            <w:hideMark/>
          </w:tcPr>
          <w:p w14:paraId="796168AC" w14:textId="77777777" w:rsidR="00D1563A" w:rsidRPr="007B0CE0" w:rsidRDefault="00D1563A" w:rsidP="007C4798">
            <w:pPr>
              <w:spacing w:after="160" w:line="360" w:lineRule="auto"/>
              <w:rPr>
                <w:sz w:val="24"/>
                <w:szCs w:val="24"/>
                <w:lang w:val="en-IN"/>
              </w:rPr>
            </w:pPr>
            <w:r w:rsidRPr="007B0CE0">
              <w:rPr>
                <w:sz w:val="24"/>
                <w:szCs w:val="24"/>
                <w:lang w:val="en-IN"/>
              </w:rPr>
              <w:t>Marketing</w:t>
            </w:r>
          </w:p>
        </w:tc>
        <w:tc>
          <w:tcPr>
            <w:tcW w:w="0" w:type="auto"/>
            <w:hideMark/>
          </w:tcPr>
          <w:p w14:paraId="28F991B0" w14:textId="77777777" w:rsidR="00D1563A" w:rsidRPr="007B0CE0" w:rsidRDefault="00D1563A" w:rsidP="007C4798">
            <w:pPr>
              <w:spacing w:after="160" w:line="360" w:lineRule="auto"/>
              <w:rPr>
                <w:sz w:val="24"/>
                <w:szCs w:val="24"/>
                <w:lang w:val="en-IN"/>
              </w:rPr>
            </w:pPr>
            <w:r w:rsidRPr="007B0CE0">
              <w:rPr>
                <w:sz w:val="24"/>
                <w:szCs w:val="24"/>
                <w:lang w:val="en-IN"/>
              </w:rPr>
              <w:t>Test matrix; deliverability pass; open and click rates</w:t>
            </w:r>
          </w:p>
        </w:tc>
        <w:tc>
          <w:tcPr>
            <w:tcW w:w="0" w:type="auto"/>
            <w:hideMark/>
          </w:tcPr>
          <w:p w14:paraId="0956C284" w14:textId="77777777" w:rsidR="00D1563A" w:rsidRPr="007B0CE0" w:rsidRDefault="00D1563A" w:rsidP="007C4798">
            <w:pPr>
              <w:spacing w:after="160" w:line="360" w:lineRule="auto"/>
              <w:rPr>
                <w:sz w:val="24"/>
                <w:szCs w:val="24"/>
                <w:lang w:val="en-IN"/>
              </w:rPr>
            </w:pPr>
            <w:r w:rsidRPr="007B0CE0">
              <w:rPr>
                <w:sz w:val="24"/>
                <w:szCs w:val="24"/>
                <w:lang w:val="en-IN"/>
              </w:rPr>
              <w:t>Spam risk</w:t>
            </w:r>
            <w:r>
              <w:rPr>
                <w:sz w:val="24"/>
                <w:szCs w:val="24"/>
                <w:lang w:val="en-IN"/>
              </w:rPr>
              <w:t xml:space="preserve"> </w:t>
            </w:r>
            <w:r w:rsidRPr="007B0CE0">
              <w:rPr>
                <w:sz w:val="24"/>
                <w:szCs w:val="24"/>
                <w:lang w:val="en-IN"/>
              </w:rPr>
              <w:t>and list hygiene</w:t>
            </w:r>
          </w:p>
        </w:tc>
      </w:tr>
      <w:tr w:rsidR="00D1563A" w:rsidRPr="007B0CE0" w14:paraId="64F6596D" w14:textId="77777777" w:rsidTr="007C4798">
        <w:tc>
          <w:tcPr>
            <w:tcW w:w="0" w:type="auto"/>
            <w:hideMark/>
          </w:tcPr>
          <w:p w14:paraId="67C97709" w14:textId="77777777" w:rsidR="00D1563A" w:rsidRPr="007B0CE0" w:rsidRDefault="00D1563A" w:rsidP="007C4798">
            <w:pPr>
              <w:spacing w:after="160" w:line="360" w:lineRule="auto"/>
              <w:rPr>
                <w:sz w:val="24"/>
                <w:szCs w:val="24"/>
                <w:lang w:val="en-IN"/>
              </w:rPr>
            </w:pPr>
            <w:r w:rsidRPr="007B0CE0">
              <w:rPr>
                <w:sz w:val="24"/>
                <w:szCs w:val="24"/>
                <w:lang w:val="en-IN"/>
              </w:rPr>
              <w:t>2</w:t>
            </w:r>
          </w:p>
        </w:tc>
        <w:tc>
          <w:tcPr>
            <w:tcW w:w="0" w:type="auto"/>
            <w:hideMark/>
          </w:tcPr>
          <w:p w14:paraId="36E89359" w14:textId="77777777" w:rsidR="00D1563A" w:rsidRPr="007B0CE0" w:rsidRDefault="00D1563A" w:rsidP="007C4798">
            <w:pPr>
              <w:spacing w:after="160" w:line="360" w:lineRule="auto"/>
              <w:rPr>
                <w:sz w:val="24"/>
                <w:szCs w:val="24"/>
                <w:lang w:val="en-IN"/>
              </w:rPr>
            </w:pPr>
            <w:r w:rsidRPr="007B0CE0">
              <w:rPr>
                <w:sz w:val="24"/>
                <w:szCs w:val="24"/>
                <w:lang w:val="en-IN"/>
              </w:rPr>
              <w:t>Packaging and cold chain</w:t>
            </w:r>
          </w:p>
        </w:tc>
        <w:tc>
          <w:tcPr>
            <w:tcW w:w="0" w:type="auto"/>
            <w:hideMark/>
          </w:tcPr>
          <w:p w14:paraId="13699992" w14:textId="77777777" w:rsidR="00D1563A" w:rsidRPr="007B0CE0" w:rsidRDefault="00D1563A" w:rsidP="007C4798">
            <w:pPr>
              <w:spacing w:after="160" w:line="360" w:lineRule="auto"/>
              <w:rPr>
                <w:sz w:val="24"/>
                <w:szCs w:val="24"/>
                <w:lang w:val="en-IN"/>
              </w:rPr>
            </w:pPr>
            <w:r w:rsidRPr="007B0CE0">
              <w:rPr>
                <w:sz w:val="24"/>
                <w:szCs w:val="24"/>
                <w:lang w:val="en-IN"/>
              </w:rPr>
              <w:t>Twenty four to forty eight hour tests pass; courier service level signed; labels and allergens signed</w:t>
            </w:r>
          </w:p>
        </w:tc>
        <w:tc>
          <w:tcPr>
            <w:tcW w:w="0" w:type="auto"/>
            <w:hideMark/>
          </w:tcPr>
          <w:p w14:paraId="55354084" w14:textId="77777777" w:rsidR="00D1563A" w:rsidRPr="007B0CE0" w:rsidRDefault="00D1563A" w:rsidP="007C4798">
            <w:pPr>
              <w:spacing w:after="160" w:line="360" w:lineRule="auto"/>
              <w:rPr>
                <w:sz w:val="24"/>
                <w:szCs w:val="24"/>
                <w:lang w:val="en-IN"/>
              </w:rPr>
            </w:pPr>
            <w:r w:rsidRPr="007B0CE0">
              <w:rPr>
                <w:sz w:val="24"/>
                <w:szCs w:val="24"/>
                <w:lang w:val="en-IN"/>
              </w:rPr>
              <w:t>Operations</w:t>
            </w:r>
          </w:p>
        </w:tc>
        <w:tc>
          <w:tcPr>
            <w:tcW w:w="0" w:type="auto"/>
            <w:hideMark/>
          </w:tcPr>
          <w:p w14:paraId="76F8F6EB" w14:textId="77777777" w:rsidR="00D1563A" w:rsidRPr="007B0CE0" w:rsidRDefault="00D1563A" w:rsidP="007C4798">
            <w:pPr>
              <w:spacing w:after="160" w:line="360" w:lineRule="auto"/>
              <w:rPr>
                <w:sz w:val="24"/>
                <w:szCs w:val="24"/>
                <w:lang w:val="en-IN"/>
              </w:rPr>
            </w:pPr>
            <w:r w:rsidRPr="007B0CE0">
              <w:rPr>
                <w:sz w:val="24"/>
                <w:szCs w:val="24"/>
                <w:lang w:val="en-IN"/>
              </w:rPr>
              <w:t>Test report; SLA copy; sign-off sheet; OTIF and damage baselines</w:t>
            </w:r>
          </w:p>
        </w:tc>
        <w:tc>
          <w:tcPr>
            <w:tcW w:w="0" w:type="auto"/>
            <w:hideMark/>
          </w:tcPr>
          <w:p w14:paraId="482595F3" w14:textId="77777777" w:rsidR="00D1563A" w:rsidRPr="007B0CE0" w:rsidRDefault="00D1563A" w:rsidP="007C4798">
            <w:pPr>
              <w:spacing w:after="160" w:line="360" w:lineRule="auto"/>
              <w:rPr>
                <w:sz w:val="24"/>
                <w:szCs w:val="24"/>
                <w:lang w:val="en-IN"/>
              </w:rPr>
            </w:pPr>
            <w:r w:rsidRPr="007B0CE0">
              <w:rPr>
                <w:sz w:val="24"/>
                <w:szCs w:val="24"/>
                <w:lang w:val="en-IN"/>
              </w:rPr>
              <w:t>Breakage; fix by stronger inserts and a backup carrier</w:t>
            </w:r>
          </w:p>
        </w:tc>
      </w:tr>
      <w:tr w:rsidR="00D1563A" w:rsidRPr="007B0CE0" w14:paraId="4ACD5ADD" w14:textId="77777777" w:rsidTr="007C4798">
        <w:tc>
          <w:tcPr>
            <w:tcW w:w="0" w:type="auto"/>
            <w:hideMark/>
          </w:tcPr>
          <w:p w14:paraId="59D195BE" w14:textId="77777777" w:rsidR="00D1563A" w:rsidRPr="007B0CE0" w:rsidRDefault="00D1563A" w:rsidP="007C4798">
            <w:pPr>
              <w:spacing w:after="160" w:line="360" w:lineRule="auto"/>
              <w:rPr>
                <w:sz w:val="24"/>
                <w:szCs w:val="24"/>
                <w:lang w:val="en-IN"/>
              </w:rPr>
            </w:pPr>
            <w:r w:rsidRPr="007B0CE0">
              <w:rPr>
                <w:sz w:val="24"/>
                <w:szCs w:val="24"/>
                <w:lang w:val="en-IN"/>
              </w:rPr>
              <w:t>2</w:t>
            </w:r>
          </w:p>
        </w:tc>
        <w:tc>
          <w:tcPr>
            <w:tcW w:w="0" w:type="auto"/>
            <w:hideMark/>
          </w:tcPr>
          <w:p w14:paraId="586A907C" w14:textId="77777777" w:rsidR="00D1563A" w:rsidRPr="007B0CE0" w:rsidRDefault="00D1563A" w:rsidP="007C4798">
            <w:pPr>
              <w:spacing w:after="160" w:line="360" w:lineRule="auto"/>
              <w:rPr>
                <w:sz w:val="24"/>
                <w:szCs w:val="24"/>
                <w:lang w:val="en-IN"/>
              </w:rPr>
            </w:pPr>
            <w:r w:rsidRPr="007B0CE0">
              <w:rPr>
                <w:sz w:val="24"/>
                <w:szCs w:val="24"/>
                <w:lang w:val="en-IN"/>
              </w:rPr>
              <w:t>HACCP and training</w:t>
            </w:r>
          </w:p>
        </w:tc>
        <w:tc>
          <w:tcPr>
            <w:tcW w:w="0" w:type="auto"/>
            <w:hideMark/>
          </w:tcPr>
          <w:p w14:paraId="0B35C58F" w14:textId="77777777" w:rsidR="00D1563A" w:rsidRPr="007B0CE0" w:rsidRDefault="00D1563A" w:rsidP="007C4798">
            <w:pPr>
              <w:spacing w:after="160" w:line="360" w:lineRule="auto"/>
              <w:rPr>
                <w:sz w:val="24"/>
                <w:szCs w:val="24"/>
                <w:lang w:val="en-IN"/>
              </w:rPr>
            </w:pPr>
            <w:r w:rsidRPr="007B0CE0">
              <w:rPr>
                <w:sz w:val="24"/>
                <w:szCs w:val="24"/>
                <w:lang w:val="en-IN"/>
              </w:rPr>
              <w:t>HACCP, allergen matrix and SOPs updated; staff trained</w:t>
            </w:r>
          </w:p>
        </w:tc>
        <w:tc>
          <w:tcPr>
            <w:tcW w:w="0" w:type="auto"/>
            <w:hideMark/>
          </w:tcPr>
          <w:p w14:paraId="28E8B0A1" w14:textId="77777777" w:rsidR="00D1563A" w:rsidRPr="007B0CE0" w:rsidRDefault="00D1563A" w:rsidP="007C4798">
            <w:pPr>
              <w:spacing w:after="160" w:line="360" w:lineRule="auto"/>
              <w:rPr>
                <w:sz w:val="24"/>
                <w:szCs w:val="24"/>
                <w:lang w:val="en-IN"/>
              </w:rPr>
            </w:pPr>
            <w:r w:rsidRPr="007B0CE0">
              <w:rPr>
                <w:sz w:val="24"/>
                <w:szCs w:val="24"/>
                <w:lang w:val="en-IN"/>
              </w:rPr>
              <w:t>Operations</w:t>
            </w:r>
          </w:p>
        </w:tc>
        <w:tc>
          <w:tcPr>
            <w:tcW w:w="0" w:type="auto"/>
            <w:hideMark/>
          </w:tcPr>
          <w:p w14:paraId="01CCD461" w14:textId="77777777" w:rsidR="00D1563A" w:rsidRPr="007B0CE0" w:rsidRDefault="00D1563A" w:rsidP="007C4798">
            <w:pPr>
              <w:spacing w:after="160" w:line="360" w:lineRule="auto"/>
              <w:rPr>
                <w:sz w:val="24"/>
                <w:szCs w:val="24"/>
                <w:lang w:val="en-IN"/>
              </w:rPr>
            </w:pPr>
            <w:r w:rsidRPr="007B0CE0">
              <w:rPr>
                <w:sz w:val="24"/>
                <w:szCs w:val="24"/>
                <w:lang w:val="en-IN"/>
              </w:rPr>
              <w:t>Audit pass; training logs</w:t>
            </w:r>
          </w:p>
        </w:tc>
        <w:tc>
          <w:tcPr>
            <w:tcW w:w="0" w:type="auto"/>
            <w:hideMark/>
          </w:tcPr>
          <w:p w14:paraId="29FC3015" w14:textId="77777777" w:rsidR="00D1563A" w:rsidRPr="007B0CE0" w:rsidRDefault="00D1563A" w:rsidP="007C4798">
            <w:pPr>
              <w:spacing w:after="160" w:line="360" w:lineRule="auto"/>
              <w:rPr>
                <w:sz w:val="24"/>
                <w:szCs w:val="24"/>
                <w:lang w:val="en-IN"/>
              </w:rPr>
            </w:pPr>
            <w:r w:rsidRPr="007B0CE0">
              <w:rPr>
                <w:sz w:val="24"/>
                <w:szCs w:val="24"/>
                <w:lang w:val="en-IN"/>
              </w:rPr>
              <w:t>Staff turnover; fix by buddy system and micro-lessons</w:t>
            </w:r>
          </w:p>
        </w:tc>
      </w:tr>
      <w:tr w:rsidR="00D1563A" w:rsidRPr="007B0CE0" w14:paraId="3C8271B5" w14:textId="77777777" w:rsidTr="007C4798">
        <w:tc>
          <w:tcPr>
            <w:tcW w:w="0" w:type="auto"/>
            <w:hideMark/>
          </w:tcPr>
          <w:p w14:paraId="4323BAD5" w14:textId="77777777" w:rsidR="00D1563A" w:rsidRPr="007B0CE0" w:rsidRDefault="00D1563A" w:rsidP="007C4798">
            <w:pPr>
              <w:spacing w:after="160" w:line="360" w:lineRule="auto"/>
              <w:rPr>
                <w:sz w:val="24"/>
                <w:szCs w:val="24"/>
                <w:lang w:val="en-IN"/>
              </w:rPr>
            </w:pPr>
            <w:r w:rsidRPr="007B0CE0">
              <w:rPr>
                <w:sz w:val="24"/>
                <w:szCs w:val="24"/>
                <w:lang w:val="en-IN"/>
              </w:rPr>
              <w:t>2 to 12</w:t>
            </w:r>
          </w:p>
        </w:tc>
        <w:tc>
          <w:tcPr>
            <w:tcW w:w="0" w:type="auto"/>
            <w:hideMark/>
          </w:tcPr>
          <w:p w14:paraId="4CC36275" w14:textId="77777777" w:rsidR="00D1563A" w:rsidRPr="007B0CE0" w:rsidRDefault="00D1563A" w:rsidP="007C4798">
            <w:pPr>
              <w:spacing w:after="160" w:line="360" w:lineRule="auto"/>
              <w:rPr>
                <w:sz w:val="24"/>
                <w:szCs w:val="24"/>
                <w:lang w:val="en-IN"/>
              </w:rPr>
            </w:pPr>
            <w:r w:rsidRPr="007B0CE0">
              <w:rPr>
                <w:sz w:val="24"/>
                <w:szCs w:val="24"/>
                <w:lang w:val="en-IN"/>
              </w:rPr>
              <w:t>Performance dashboard weekly</w:t>
            </w:r>
          </w:p>
        </w:tc>
        <w:tc>
          <w:tcPr>
            <w:tcW w:w="0" w:type="auto"/>
            <w:hideMark/>
          </w:tcPr>
          <w:p w14:paraId="7EA4FD9D" w14:textId="77777777" w:rsidR="00D1563A" w:rsidRPr="007B0CE0" w:rsidRDefault="00D1563A" w:rsidP="007C4798">
            <w:pPr>
              <w:spacing w:after="160" w:line="360" w:lineRule="auto"/>
              <w:rPr>
                <w:sz w:val="24"/>
                <w:szCs w:val="24"/>
                <w:lang w:val="en-IN"/>
              </w:rPr>
            </w:pPr>
            <w:r w:rsidRPr="007B0CE0">
              <w:rPr>
                <w:sz w:val="24"/>
                <w:szCs w:val="24"/>
                <w:lang w:val="en-IN"/>
              </w:rPr>
              <w:t xml:space="preserve">Orders, average order value, subscribers, on </w:t>
            </w:r>
            <w:r w:rsidRPr="007B0CE0">
              <w:rPr>
                <w:sz w:val="24"/>
                <w:szCs w:val="24"/>
                <w:lang w:val="en-IN"/>
              </w:rPr>
              <w:lastRenderedPageBreak/>
              <w:t>time in full, returns, Net Promoter Score reported</w:t>
            </w:r>
          </w:p>
        </w:tc>
        <w:tc>
          <w:tcPr>
            <w:tcW w:w="0" w:type="auto"/>
            <w:hideMark/>
          </w:tcPr>
          <w:p w14:paraId="1AA26B72"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Data</w:t>
            </w:r>
          </w:p>
        </w:tc>
        <w:tc>
          <w:tcPr>
            <w:tcW w:w="0" w:type="auto"/>
            <w:hideMark/>
          </w:tcPr>
          <w:p w14:paraId="6400AE2F" w14:textId="77777777" w:rsidR="00D1563A" w:rsidRPr="007B0CE0" w:rsidRDefault="00D1563A" w:rsidP="007C4798">
            <w:pPr>
              <w:spacing w:after="160" w:line="360" w:lineRule="auto"/>
              <w:rPr>
                <w:sz w:val="24"/>
                <w:szCs w:val="24"/>
                <w:lang w:val="en-IN"/>
              </w:rPr>
            </w:pPr>
            <w:r w:rsidRPr="007B0CE0">
              <w:rPr>
                <w:sz w:val="24"/>
                <w:szCs w:val="24"/>
                <w:lang w:val="en-IN"/>
              </w:rPr>
              <w:t xml:space="preserve">Four consecutive weekly </w:t>
            </w:r>
            <w:r w:rsidRPr="007B0CE0">
              <w:rPr>
                <w:sz w:val="24"/>
                <w:szCs w:val="24"/>
                <w:lang w:val="en-IN"/>
              </w:rPr>
              <w:lastRenderedPageBreak/>
              <w:t>reports; action log</w:t>
            </w:r>
          </w:p>
        </w:tc>
        <w:tc>
          <w:tcPr>
            <w:tcW w:w="0" w:type="auto"/>
            <w:hideMark/>
          </w:tcPr>
          <w:p w14:paraId="09271CA4"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 xml:space="preserve">Missing feeds; fix by temporary </w:t>
            </w:r>
            <w:r w:rsidRPr="007B0CE0">
              <w:rPr>
                <w:sz w:val="24"/>
                <w:szCs w:val="24"/>
                <w:lang w:val="en-IN"/>
              </w:rPr>
              <w:lastRenderedPageBreak/>
              <w:t>manual sheet then automate</w:t>
            </w:r>
          </w:p>
        </w:tc>
      </w:tr>
      <w:tr w:rsidR="00D1563A" w:rsidRPr="007B0CE0" w14:paraId="16AB9E4F" w14:textId="77777777" w:rsidTr="007C4798">
        <w:tc>
          <w:tcPr>
            <w:tcW w:w="0" w:type="auto"/>
            <w:hideMark/>
          </w:tcPr>
          <w:p w14:paraId="7350F415"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2 to 12</w:t>
            </w:r>
          </w:p>
        </w:tc>
        <w:tc>
          <w:tcPr>
            <w:tcW w:w="0" w:type="auto"/>
            <w:hideMark/>
          </w:tcPr>
          <w:p w14:paraId="03B0C6D7" w14:textId="77777777" w:rsidR="00D1563A" w:rsidRPr="007B0CE0" w:rsidRDefault="00D1563A" w:rsidP="007C4798">
            <w:pPr>
              <w:spacing w:after="160" w:line="360" w:lineRule="auto"/>
              <w:rPr>
                <w:sz w:val="24"/>
                <w:szCs w:val="24"/>
                <w:lang w:val="en-IN"/>
              </w:rPr>
            </w:pPr>
            <w:r w:rsidRPr="007B0CE0">
              <w:rPr>
                <w:sz w:val="24"/>
                <w:szCs w:val="24"/>
                <w:lang w:val="en-IN"/>
              </w:rPr>
              <w:t>Marketing impact monthly</w:t>
            </w:r>
          </w:p>
        </w:tc>
        <w:tc>
          <w:tcPr>
            <w:tcW w:w="0" w:type="auto"/>
            <w:hideMark/>
          </w:tcPr>
          <w:p w14:paraId="2FC8C74D" w14:textId="77777777" w:rsidR="00D1563A" w:rsidRPr="007B0CE0" w:rsidRDefault="00D1563A" w:rsidP="007C4798">
            <w:pPr>
              <w:spacing w:after="160" w:line="360" w:lineRule="auto"/>
              <w:rPr>
                <w:sz w:val="24"/>
                <w:szCs w:val="24"/>
                <w:lang w:val="en-IN"/>
              </w:rPr>
            </w:pPr>
            <w:r w:rsidRPr="007B0CE0">
              <w:rPr>
                <w:sz w:val="24"/>
                <w:szCs w:val="24"/>
                <w:lang w:val="en-IN"/>
              </w:rPr>
              <w:t>“Real Bread” update posted each month</w:t>
            </w:r>
          </w:p>
        </w:tc>
        <w:tc>
          <w:tcPr>
            <w:tcW w:w="0" w:type="auto"/>
            <w:hideMark/>
          </w:tcPr>
          <w:p w14:paraId="44929A5B" w14:textId="77777777" w:rsidR="00D1563A" w:rsidRPr="007B0CE0" w:rsidRDefault="00D1563A" w:rsidP="007C4798">
            <w:pPr>
              <w:spacing w:after="160" w:line="360" w:lineRule="auto"/>
              <w:rPr>
                <w:sz w:val="24"/>
                <w:szCs w:val="24"/>
                <w:lang w:val="en-IN"/>
              </w:rPr>
            </w:pPr>
            <w:r w:rsidRPr="007B0CE0">
              <w:rPr>
                <w:sz w:val="24"/>
                <w:szCs w:val="24"/>
                <w:lang w:val="en-IN"/>
              </w:rPr>
              <w:t>Marketing</w:t>
            </w:r>
          </w:p>
        </w:tc>
        <w:tc>
          <w:tcPr>
            <w:tcW w:w="0" w:type="auto"/>
            <w:hideMark/>
          </w:tcPr>
          <w:p w14:paraId="4738768A" w14:textId="77777777" w:rsidR="00D1563A" w:rsidRPr="007B0CE0" w:rsidRDefault="00D1563A" w:rsidP="007C4798">
            <w:pPr>
              <w:spacing w:after="160" w:line="360" w:lineRule="auto"/>
              <w:rPr>
                <w:sz w:val="24"/>
                <w:szCs w:val="24"/>
                <w:lang w:val="en-IN"/>
              </w:rPr>
            </w:pPr>
            <w:r w:rsidRPr="007B0CE0">
              <w:rPr>
                <w:sz w:val="24"/>
                <w:szCs w:val="24"/>
                <w:lang w:val="en-IN"/>
              </w:rPr>
              <w:t>Post URL; referral sessions with UTM tags</w:t>
            </w:r>
          </w:p>
        </w:tc>
        <w:tc>
          <w:tcPr>
            <w:tcW w:w="0" w:type="auto"/>
            <w:hideMark/>
          </w:tcPr>
          <w:p w14:paraId="5C287209" w14:textId="77777777" w:rsidR="00D1563A" w:rsidRPr="007B0CE0" w:rsidRDefault="00D1563A" w:rsidP="007C4798">
            <w:pPr>
              <w:spacing w:after="160" w:line="360" w:lineRule="auto"/>
              <w:rPr>
                <w:sz w:val="24"/>
                <w:szCs w:val="24"/>
                <w:lang w:val="en-IN"/>
              </w:rPr>
            </w:pPr>
            <w:r w:rsidRPr="007B0CE0">
              <w:rPr>
                <w:sz w:val="24"/>
                <w:szCs w:val="24"/>
                <w:lang w:val="en-IN"/>
              </w:rPr>
              <w:t>Tokenism; fix by publishing numbers and partner quotes</w:t>
            </w:r>
          </w:p>
        </w:tc>
      </w:tr>
      <w:tr w:rsidR="00D1563A" w:rsidRPr="007B0CE0" w14:paraId="667A8378" w14:textId="77777777" w:rsidTr="007C4798">
        <w:tc>
          <w:tcPr>
            <w:tcW w:w="0" w:type="auto"/>
            <w:hideMark/>
          </w:tcPr>
          <w:p w14:paraId="50E50AC6" w14:textId="77777777" w:rsidR="00D1563A" w:rsidRPr="007B0CE0" w:rsidRDefault="00D1563A" w:rsidP="007C4798">
            <w:pPr>
              <w:spacing w:after="160" w:line="360" w:lineRule="auto"/>
              <w:rPr>
                <w:sz w:val="24"/>
                <w:szCs w:val="24"/>
                <w:lang w:val="en-IN"/>
              </w:rPr>
            </w:pPr>
            <w:r w:rsidRPr="007B0CE0">
              <w:rPr>
                <w:sz w:val="24"/>
                <w:szCs w:val="24"/>
                <w:lang w:val="en-IN"/>
              </w:rPr>
              <w:t>1 to 12</w:t>
            </w:r>
          </w:p>
        </w:tc>
        <w:tc>
          <w:tcPr>
            <w:tcW w:w="0" w:type="auto"/>
            <w:hideMark/>
          </w:tcPr>
          <w:p w14:paraId="7DDB321B" w14:textId="77777777" w:rsidR="00D1563A" w:rsidRPr="007B0CE0" w:rsidRDefault="00D1563A" w:rsidP="007C4798">
            <w:pPr>
              <w:spacing w:after="160" w:line="360" w:lineRule="auto"/>
              <w:rPr>
                <w:sz w:val="24"/>
                <w:szCs w:val="24"/>
                <w:lang w:val="en-IN"/>
              </w:rPr>
            </w:pPr>
            <w:r w:rsidRPr="007B0CE0">
              <w:rPr>
                <w:sz w:val="24"/>
                <w:szCs w:val="24"/>
                <w:lang w:val="en-IN"/>
              </w:rPr>
              <w:t>Governance and compliance</w:t>
            </w:r>
          </w:p>
        </w:tc>
        <w:tc>
          <w:tcPr>
            <w:tcW w:w="0" w:type="auto"/>
            <w:hideMark/>
          </w:tcPr>
          <w:p w14:paraId="5D1E3064" w14:textId="77777777" w:rsidR="00D1563A" w:rsidRPr="007B0CE0" w:rsidRDefault="00D1563A" w:rsidP="007C4798">
            <w:pPr>
              <w:spacing w:after="160" w:line="360" w:lineRule="auto"/>
              <w:rPr>
                <w:sz w:val="24"/>
                <w:szCs w:val="24"/>
                <w:lang w:val="en-IN"/>
              </w:rPr>
            </w:pPr>
            <w:r w:rsidRPr="007B0CE0">
              <w:rPr>
                <w:sz w:val="24"/>
                <w:szCs w:val="24"/>
                <w:lang w:val="en-IN"/>
              </w:rPr>
              <w:t>Cadence holds; logs current</w:t>
            </w:r>
          </w:p>
        </w:tc>
        <w:tc>
          <w:tcPr>
            <w:tcW w:w="0" w:type="auto"/>
            <w:hideMark/>
          </w:tcPr>
          <w:p w14:paraId="6A334C75" w14:textId="77777777" w:rsidR="00D1563A" w:rsidRPr="007B0CE0" w:rsidRDefault="00D1563A" w:rsidP="007C4798">
            <w:pPr>
              <w:spacing w:after="160" w:line="360" w:lineRule="auto"/>
              <w:rPr>
                <w:sz w:val="24"/>
                <w:szCs w:val="24"/>
                <w:lang w:val="en-IN"/>
              </w:rPr>
            </w:pPr>
            <w:r w:rsidRPr="007B0CE0">
              <w:rPr>
                <w:sz w:val="24"/>
                <w:szCs w:val="24"/>
                <w:lang w:val="en-IN"/>
              </w:rPr>
              <w:t>Project</w:t>
            </w:r>
          </w:p>
        </w:tc>
        <w:tc>
          <w:tcPr>
            <w:tcW w:w="0" w:type="auto"/>
            <w:hideMark/>
          </w:tcPr>
          <w:p w14:paraId="4D09266E" w14:textId="77777777" w:rsidR="00D1563A" w:rsidRPr="007B0CE0" w:rsidRDefault="00D1563A" w:rsidP="007C4798">
            <w:pPr>
              <w:spacing w:after="160" w:line="360" w:lineRule="auto"/>
              <w:rPr>
                <w:sz w:val="24"/>
                <w:szCs w:val="24"/>
                <w:lang w:val="en-IN"/>
              </w:rPr>
            </w:pPr>
            <w:r w:rsidRPr="007B0CE0">
              <w:rPr>
                <w:sz w:val="24"/>
                <w:szCs w:val="24"/>
                <w:lang w:val="en-IN"/>
              </w:rPr>
              <w:t>Percent meetings on time; issues closed</w:t>
            </w:r>
          </w:p>
        </w:tc>
        <w:tc>
          <w:tcPr>
            <w:tcW w:w="0" w:type="auto"/>
            <w:hideMark/>
          </w:tcPr>
          <w:p w14:paraId="73142273" w14:textId="77777777" w:rsidR="00D1563A" w:rsidRPr="007B0CE0" w:rsidRDefault="00D1563A" w:rsidP="007C4798">
            <w:pPr>
              <w:spacing w:after="160" w:line="360" w:lineRule="auto"/>
              <w:rPr>
                <w:sz w:val="24"/>
                <w:szCs w:val="24"/>
                <w:lang w:val="en-IN"/>
              </w:rPr>
            </w:pPr>
            <w:r w:rsidRPr="007B0CE0">
              <w:rPr>
                <w:sz w:val="24"/>
                <w:szCs w:val="24"/>
                <w:lang w:val="en-IN"/>
              </w:rPr>
              <w:t>Slippage; fix by escalation at gates</w:t>
            </w:r>
          </w:p>
        </w:tc>
      </w:tr>
      <w:tr w:rsidR="00D1563A" w:rsidRPr="007B0CE0" w14:paraId="5AA9F7DC" w14:textId="77777777" w:rsidTr="007C4798">
        <w:tc>
          <w:tcPr>
            <w:tcW w:w="0" w:type="auto"/>
            <w:hideMark/>
          </w:tcPr>
          <w:p w14:paraId="05128FCE" w14:textId="77777777" w:rsidR="00D1563A" w:rsidRPr="007B0CE0" w:rsidRDefault="00D1563A" w:rsidP="007C4798">
            <w:pPr>
              <w:spacing w:after="160" w:line="360" w:lineRule="auto"/>
              <w:rPr>
                <w:sz w:val="24"/>
                <w:szCs w:val="24"/>
                <w:lang w:val="en-IN"/>
              </w:rPr>
            </w:pPr>
            <w:r w:rsidRPr="007B0CE0">
              <w:rPr>
                <w:sz w:val="24"/>
                <w:szCs w:val="24"/>
                <w:lang w:val="en-IN"/>
              </w:rPr>
              <w:t>3</w:t>
            </w:r>
          </w:p>
        </w:tc>
        <w:tc>
          <w:tcPr>
            <w:tcW w:w="0" w:type="auto"/>
            <w:hideMark/>
          </w:tcPr>
          <w:p w14:paraId="342372F5" w14:textId="77777777" w:rsidR="00D1563A" w:rsidRPr="007B0CE0" w:rsidRDefault="00D1563A" w:rsidP="007C4798">
            <w:pPr>
              <w:spacing w:after="160" w:line="360" w:lineRule="auto"/>
              <w:rPr>
                <w:sz w:val="24"/>
                <w:szCs w:val="24"/>
                <w:lang w:val="en-IN"/>
              </w:rPr>
            </w:pPr>
            <w:r w:rsidRPr="007B0CE0">
              <w:rPr>
                <w:sz w:val="24"/>
                <w:szCs w:val="24"/>
                <w:lang w:val="en-IN"/>
              </w:rPr>
              <w:t>Customer service and returns</w:t>
            </w:r>
          </w:p>
        </w:tc>
        <w:tc>
          <w:tcPr>
            <w:tcW w:w="0" w:type="auto"/>
            <w:hideMark/>
          </w:tcPr>
          <w:p w14:paraId="4EFDDF6B" w14:textId="77777777" w:rsidR="00D1563A" w:rsidRPr="007B0CE0" w:rsidRDefault="00D1563A" w:rsidP="007C4798">
            <w:pPr>
              <w:spacing w:after="160" w:line="360" w:lineRule="auto"/>
              <w:rPr>
                <w:sz w:val="24"/>
                <w:szCs w:val="24"/>
                <w:lang w:val="en-IN"/>
              </w:rPr>
            </w:pPr>
            <w:r w:rsidRPr="007B0CE0">
              <w:rPr>
                <w:sz w:val="24"/>
                <w:szCs w:val="24"/>
                <w:lang w:val="en-IN"/>
              </w:rPr>
              <w:t>Rules, macros and routing live; SLAs set</w:t>
            </w:r>
          </w:p>
        </w:tc>
        <w:tc>
          <w:tcPr>
            <w:tcW w:w="0" w:type="auto"/>
            <w:hideMark/>
          </w:tcPr>
          <w:p w14:paraId="7C70F178" w14:textId="77777777" w:rsidR="00D1563A" w:rsidRPr="007B0CE0" w:rsidRDefault="00D1563A" w:rsidP="007C4798">
            <w:pPr>
              <w:spacing w:after="160" w:line="360" w:lineRule="auto"/>
              <w:rPr>
                <w:sz w:val="24"/>
                <w:szCs w:val="24"/>
                <w:lang w:val="en-IN"/>
              </w:rPr>
            </w:pPr>
            <w:r w:rsidRPr="007B0CE0">
              <w:rPr>
                <w:sz w:val="24"/>
                <w:szCs w:val="24"/>
                <w:lang w:val="en-IN"/>
              </w:rPr>
              <w:t>Operations</w:t>
            </w:r>
          </w:p>
        </w:tc>
        <w:tc>
          <w:tcPr>
            <w:tcW w:w="0" w:type="auto"/>
            <w:hideMark/>
          </w:tcPr>
          <w:p w14:paraId="13EC947D" w14:textId="77777777" w:rsidR="00D1563A" w:rsidRPr="007B0CE0" w:rsidRDefault="00D1563A" w:rsidP="007C4798">
            <w:pPr>
              <w:spacing w:after="160" w:line="360" w:lineRule="auto"/>
              <w:rPr>
                <w:sz w:val="24"/>
                <w:szCs w:val="24"/>
                <w:lang w:val="en-IN"/>
              </w:rPr>
            </w:pPr>
            <w:r w:rsidRPr="007B0CE0">
              <w:rPr>
                <w:sz w:val="24"/>
                <w:szCs w:val="24"/>
                <w:lang w:val="en-IN"/>
              </w:rPr>
              <w:t>Helpdesk dashboard; first reply time, resolution time, customer satisfaction</w:t>
            </w:r>
          </w:p>
        </w:tc>
        <w:tc>
          <w:tcPr>
            <w:tcW w:w="0" w:type="auto"/>
            <w:hideMark/>
          </w:tcPr>
          <w:p w14:paraId="760937AE" w14:textId="77777777" w:rsidR="00D1563A" w:rsidRPr="007B0CE0" w:rsidRDefault="00D1563A" w:rsidP="007C4798">
            <w:pPr>
              <w:spacing w:after="160" w:line="360" w:lineRule="auto"/>
              <w:rPr>
                <w:sz w:val="24"/>
                <w:szCs w:val="24"/>
                <w:lang w:val="en-IN"/>
              </w:rPr>
            </w:pPr>
            <w:r w:rsidRPr="007B0CE0">
              <w:rPr>
                <w:sz w:val="24"/>
                <w:szCs w:val="24"/>
                <w:lang w:val="en-IN"/>
              </w:rPr>
              <w:t>Volume spike; fix by rota and canned replies</w:t>
            </w:r>
          </w:p>
        </w:tc>
      </w:tr>
      <w:tr w:rsidR="00D1563A" w:rsidRPr="007B0CE0" w14:paraId="2811408F" w14:textId="77777777" w:rsidTr="007C4798">
        <w:tc>
          <w:tcPr>
            <w:tcW w:w="0" w:type="auto"/>
            <w:hideMark/>
          </w:tcPr>
          <w:p w14:paraId="45969142" w14:textId="77777777" w:rsidR="00D1563A" w:rsidRPr="007B0CE0" w:rsidRDefault="00D1563A" w:rsidP="007C4798">
            <w:pPr>
              <w:spacing w:after="160" w:line="360" w:lineRule="auto"/>
              <w:rPr>
                <w:sz w:val="24"/>
                <w:szCs w:val="24"/>
                <w:lang w:val="en-IN"/>
              </w:rPr>
            </w:pPr>
            <w:r w:rsidRPr="007B0CE0">
              <w:rPr>
                <w:sz w:val="24"/>
                <w:szCs w:val="24"/>
                <w:lang w:val="en-IN"/>
              </w:rPr>
              <w:t>3</w:t>
            </w:r>
          </w:p>
        </w:tc>
        <w:tc>
          <w:tcPr>
            <w:tcW w:w="0" w:type="auto"/>
            <w:hideMark/>
          </w:tcPr>
          <w:p w14:paraId="3C4F5EC1" w14:textId="77777777" w:rsidR="00D1563A" w:rsidRPr="007B0CE0" w:rsidRDefault="00D1563A" w:rsidP="007C4798">
            <w:pPr>
              <w:spacing w:after="160" w:line="360" w:lineRule="auto"/>
              <w:rPr>
                <w:sz w:val="24"/>
                <w:szCs w:val="24"/>
                <w:lang w:val="en-IN"/>
              </w:rPr>
            </w:pPr>
            <w:r w:rsidRPr="007B0CE0">
              <w:rPr>
                <w:sz w:val="24"/>
                <w:szCs w:val="24"/>
                <w:lang w:val="en-IN"/>
              </w:rPr>
              <w:t>Five wholesale doors live</w:t>
            </w:r>
          </w:p>
        </w:tc>
        <w:tc>
          <w:tcPr>
            <w:tcW w:w="0" w:type="auto"/>
            <w:hideMark/>
          </w:tcPr>
          <w:p w14:paraId="4BF2DA6B" w14:textId="77777777" w:rsidR="00D1563A" w:rsidRPr="007B0CE0" w:rsidRDefault="00D1563A" w:rsidP="007C4798">
            <w:pPr>
              <w:spacing w:after="160" w:line="360" w:lineRule="auto"/>
              <w:rPr>
                <w:sz w:val="24"/>
                <w:szCs w:val="24"/>
                <w:lang w:val="en-IN"/>
              </w:rPr>
            </w:pPr>
            <w:r w:rsidRPr="007B0CE0">
              <w:rPr>
                <w:sz w:val="24"/>
                <w:szCs w:val="24"/>
                <w:lang w:val="en-IN"/>
              </w:rPr>
              <w:t>First purchase orders shipped on time in full</w:t>
            </w:r>
          </w:p>
        </w:tc>
        <w:tc>
          <w:tcPr>
            <w:tcW w:w="0" w:type="auto"/>
            <w:hideMark/>
          </w:tcPr>
          <w:p w14:paraId="3EB21F93" w14:textId="77777777" w:rsidR="00D1563A" w:rsidRPr="007B0CE0" w:rsidRDefault="00D1563A" w:rsidP="007C4798">
            <w:pPr>
              <w:spacing w:after="160" w:line="360" w:lineRule="auto"/>
              <w:rPr>
                <w:sz w:val="24"/>
                <w:szCs w:val="24"/>
                <w:lang w:val="en-IN"/>
              </w:rPr>
            </w:pPr>
            <w:r w:rsidRPr="007B0CE0">
              <w:rPr>
                <w:sz w:val="24"/>
                <w:szCs w:val="24"/>
                <w:lang w:val="en-IN"/>
              </w:rPr>
              <w:t>Wholesale</w:t>
            </w:r>
          </w:p>
        </w:tc>
        <w:tc>
          <w:tcPr>
            <w:tcW w:w="0" w:type="auto"/>
            <w:hideMark/>
          </w:tcPr>
          <w:p w14:paraId="52722909" w14:textId="77777777" w:rsidR="00D1563A" w:rsidRPr="007B0CE0" w:rsidRDefault="00D1563A" w:rsidP="007C4798">
            <w:pPr>
              <w:spacing w:after="160" w:line="360" w:lineRule="auto"/>
              <w:rPr>
                <w:sz w:val="24"/>
                <w:szCs w:val="24"/>
                <w:lang w:val="en-IN"/>
              </w:rPr>
            </w:pPr>
            <w:r w:rsidRPr="007B0CE0">
              <w:rPr>
                <w:sz w:val="24"/>
                <w:szCs w:val="24"/>
                <w:lang w:val="en-IN"/>
              </w:rPr>
              <w:t>Signed onboarding forms; invoices; door count</w:t>
            </w:r>
          </w:p>
        </w:tc>
        <w:tc>
          <w:tcPr>
            <w:tcW w:w="0" w:type="auto"/>
            <w:hideMark/>
          </w:tcPr>
          <w:p w14:paraId="009D27EC" w14:textId="77777777" w:rsidR="00D1563A" w:rsidRPr="007B0CE0" w:rsidRDefault="00D1563A" w:rsidP="007C4798">
            <w:pPr>
              <w:spacing w:after="160" w:line="360" w:lineRule="auto"/>
              <w:rPr>
                <w:sz w:val="24"/>
                <w:szCs w:val="24"/>
                <w:lang w:val="en-IN"/>
              </w:rPr>
            </w:pPr>
            <w:r w:rsidRPr="007B0CE0">
              <w:rPr>
                <w:sz w:val="24"/>
                <w:szCs w:val="24"/>
                <w:lang w:val="en-IN"/>
              </w:rPr>
              <w:t>Missed windows; fix by route review and earlier cut-offs</w:t>
            </w:r>
          </w:p>
        </w:tc>
      </w:tr>
      <w:tr w:rsidR="00D1563A" w:rsidRPr="007B0CE0" w14:paraId="18FC897F" w14:textId="77777777" w:rsidTr="007C4798">
        <w:tc>
          <w:tcPr>
            <w:tcW w:w="0" w:type="auto"/>
            <w:hideMark/>
          </w:tcPr>
          <w:p w14:paraId="38E66DCA" w14:textId="77777777" w:rsidR="00D1563A" w:rsidRPr="007B0CE0" w:rsidRDefault="00D1563A" w:rsidP="007C4798">
            <w:pPr>
              <w:spacing w:after="160" w:line="360" w:lineRule="auto"/>
              <w:rPr>
                <w:sz w:val="24"/>
                <w:szCs w:val="24"/>
                <w:lang w:val="en-IN"/>
              </w:rPr>
            </w:pPr>
            <w:r w:rsidRPr="007B0CE0">
              <w:rPr>
                <w:sz w:val="24"/>
                <w:szCs w:val="24"/>
                <w:lang w:val="en-IN"/>
              </w:rPr>
              <w:t>3</w:t>
            </w:r>
          </w:p>
        </w:tc>
        <w:tc>
          <w:tcPr>
            <w:tcW w:w="0" w:type="auto"/>
            <w:hideMark/>
          </w:tcPr>
          <w:p w14:paraId="7B0EBA6E" w14:textId="77777777" w:rsidR="00D1563A" w:rsidRPr="007B0CE0" w:rsidRDefault="00D1563A" w:rsidP="007C4798">
            <w:pPr>
              <w:spacing w:after="160" w:line="360" w:lineRule="auto"/>
              <w:rPr>
                <w:sz w:val="24"/>
                <w:szCs w:val="24"/>
                <w:lang w:val="en-IN"/>
              </w:rPr>
            </w:pPr>
            <w:r w:rsidRPr="007B0CE0">
              <w:rPr>
                <w:sz w:val="24"/>
                <w:szCs w:val="24"/>
                <w:lang w:val="en-IN"/>
              </w:rPr>
              <w:t>Launch communications</w:t>
            </w:r>
          </w:p>
        </w:tc>
        <w:tc>
          <w:tcPr>
            <w:tcW w:w="0" w:type="auto"/>
            <w:hideMark/>
          </w:tcPr>
          <w:p w14:paraId="7F130099" w14:textId="77777777" w:rsidR="00D1563A" w:rsidRPr="007B0CE0" w:rsidRDefault="00D1563A" w:rsidP="007C4798">
            <w:pPr>
              <w:spacing w:after="160" w:line="360" w:lineRule="auto"/>
              <w:rPr>
                <w:sz w:val="24"/>
                <w:szCs w:val="24"/>
                <w:lang w:val="en-IN"/>
              </w:rPr>
            </w:pPr>
            <w:r w:rsidRPr="007B0CE0">
              <w:rPr>
                <w:sz w:val="24"/>
                <w:szCs w:val="24"/>
                <w:lang w:val="en-IN"/>
              </w:rPr>
              <w:t>Press note, founder angles, photo kit, posts and launch email scheduled</w:t>
            </w:r>
          </w:p>
        </w:tc>
        <w:tc>
          <w:tcPr>
            <w:tcW w:w="0" w:type="auto"/>
            <w:hideMark/>
          </w:tcPr>
          <w:p w14:paraId="170AEA7E" w14:textId="77777777" w:rsidR="00D1563A" w:rsidRPr="007B0CE0" w:rsidRDefault="00D1563A" w:rsidP="007C4798">
            <w:pPr>
              <w:spacing w:after="160" w:line="360" w:lineRule="auto"/>
              <w:rPr>
                <w:sz w:val="24"/>
                <w:szCs w:val="24"/>
                <w:lang w:val="en-IN"/>
              </w:rPr>
            </w:pPr>
            <w:r w:rsidRPr="007B0CE0">
              <w:rPr>
                <w:sz w:val="24"/>
                <w:szCs w:val="24"/>
                <w:lang w:val="en-IN"/>
              </w:rPr>
              <w:t>Marketing</w:t>
            </w:r>
          </w:p>
        </w:tc>
        <w:tc>
          <w:tcPr>
            <w:tcW w:w="0" w:type="auto"/>
            <w:hideMark/>
          </w:tcPr>
          <w:p w14:paraId="18D28F76" w14:textId="77777777" w:rsidR="00D1563A" w:rsidRPr="007B0CE0" w:rsidRDefault="00D1563A" w:rsidP="007C4798">
            <w:pPr>
              <w:spacing w:after="160" w:line="360" w:lineRule="auto"/>
              <w:rPr>
                <w:sz w:val="24"/>
                <w:szCs w:val="24"/>
                <w:lang w:val="en-IN"/>
              </w:rPr>
            </w:pPr>
            <w:r w:rsidRPr="007B0CE0">
              <w:rPr>
                <w:sz w:val="24"/>
                <w:szCs w:val="24"/>
                <w:lang w:val="en-IN"/>
              </w:rPr>
              <w:t>Clippings; sessions from UTM tags</w:t>
            </w:r>
          </w:p>
        </w:tc>
        <w:tc>
          <w:tcPr>
            <w:tcW w:w="0" w:type="auto"/>
            <w:hideMark/>
          </w:tcPr>
          <w:p w14:paraId="60D6515F" w14:textId="77777777" w:rsidR="00D1563A" w:rsidRPr="007B0CE0" w:rsidRDefault="00D1563A" w:rsidP="007C4798">
            <w:pPr>
              <w:spacing w:after="160" w:line="360" w:lineRule="auto"/>
              <w:rPr>
                <w:sz w:val="24"/>
                <w:szCs w:val="24"/>
                <w:lang w:val="en-IN"/>
              </w:rPr>
            </w:pPr>
            <w:r w:rsidRPr="007B0CE0">
              <w:rPr>
                <w:sz w:val="24"/>
                <w:szCs w:val="24"/>
                <w:lang w:val="en-IN"/>
              </w:rPr>
              <w:t>Low pickup; fix by partner amplification and founder outreach</w:t>
            </w:r>
          </w:p>
        </w:tc>
      </w:tr>
      <w:tr w:rsidR="00D1563A" w:rsidRPr="007B0CE0" w14:paraId="7BCDBDE3" w14:textId="77777777" w:rsidTr="007C4798">
        <w:tc>
          <w:tcPr>
            <w:tcW w:w="0" w:type="auto"/>
            <w:hideMark/>
          </w:tcPr>
          <w:p w14:paraId="2B339AC4"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3</w:t>
            </w:r>
          </w:p>
        </w:tc>
        <w:tc>
          <w:tcPr>
            <w:tcW w:w="0" w:type="auto"/>
            <w:hideMark/>
          </w:tcPr>
          <w:p w14:paraId="75C50B92" w14:textId="77777777" w:rsidR="00D1563A" w:rsidRPr="007B0CE0" w:rsidRDefault="00D1563A" w:rsidP="007C4798">
            <w:pPr>
              <w:spacing w:after="160" w:line="360" w:lineRule="auto"/>
              <w:rPr>
                <w:sz w:val="24"/>
                <w:szCs w:val="24"/>
                <w:lang w:val="en-IN"/>
              </w:rPr>
            </w:pPr>
            <w:r w:rsidRPr="007B0CE0">
              <w:rPr>
                <w:sz w:val="24"/>
                <w:szCs w:val="24"/>
                <w:lang w:val="en-IN"/>
              </w:rPr>
              <w:t>Month three checkpoint</w:t>
            </w:r>
          </w:p>
        </w:tc>
        <w:tc>
          <w:tcPr>
            <w:tcW w:w="0" w:type="auto"/>
            <w:hideMark/>
          </w:tcPr>
          <w:p w14:paraId="2359CCFD" w14:textId="77777777" w:rsidR="00D1563A" w:rsidRPr="007B0CE0" w:rsidRDefault="00D1563A" w:rsidP="007C4798">
            <w:pPr>
              <w:spacing w:after="160" w:line="360" w:lineRule="auto"/>
              <w:rPr>
                <w:sz w:val="24"/>
                <w:szCs w:val="24"/>
                <w:lang w:val="en-IN"/>
              </w:rPr>
            </w:pPr>
            <w:r w:rsidRPr="007B0CE0">
              <w:rPr>
                <w:sz w:val="24"/>
                <w:szCs w:val="24"/>
                <w:lang w:val="en-IN"/>
              </w:rPr>
              <w:t>Online run-rate at least twenty thousand pounds; at least one hundred fifty subscribers; on time in full at least ninety two; Net Promoter Score at least fifty five</w:t>
            </w:r>
          </w:p>
        </w:tc>
        <w:tc>
          <w:tcPr>
            <w:tcW w:w="0" w:type="auto"/>
            <w:hideMark/>
          </w:tcPr>
          <w:p w14:paraId="4719BD95" w14:textId="77777777" w:rsidR="00D1563A" w:rsidRPr="007B0CE0" w:rsidRDefault="00D1563A" w:rsidP="007C4798">
            <w:pPr>
              <w:spacing w:after="160" w:line="360" w:lineRule="auto"/>
              <w:rPr>
                <w:sz w:val="24"/>
                <w:szCs w:val="24"/>
                <w:lang w:val="en-IN"/>
              </w:rPr>
            </w:pPr>
            <w:r w:rsidRPr="007B0CE0">
              <w:rPr>
                <w:sz w:val="24"/>
                <w:szCs w:val="24"/>
                <w:lang w:val="en-IN"/>
              </w:rPr>
              <w:t>Project</w:t>
            </w:r>
          </w:p>
        </w:tc>
        <w:tc>
          <w:tcPr>
            <w:tcW w:w="0" w:type="auto"/>
            <w:hideMark/>
          </w:tcPr>
          <w:p w14:paraId="418AD565" w14:textId="77777777" w:rsidR="00D1563A" w:rsidRPr="007B0CE0" w:rsidRDefault="00D1563A" w:rsidP="007C4798">
            <w:pPr>
              <w:spacing w:after="160" w:line="360" w:lineRule="auto"/>
              <w:rPr>
                <w:sz w:val="24"/>
                <w:szCs w:val="24"/>
                <w:lang w:val="en-IN"/>
              </w:rPr>
            </w:pPr>
            <w:r w:rsidRPr="007B0CE0">
              <w:rPr>
                <w:sz w:val="24"/>
                <w:szCs w:val="24"/>
                <w:lang w:val="en-IN"/>
              </w:rPr>
              <w:t>KPI snapshot; steering minutes</w:t>
            </w:r>
          </w:p>
        </w:tc>
        <w:tc>
          <w:tcPr>
            <w:tcW w:w="0" w:type="auto"/>
            <w:hideMark/>
          </w:tcPr>
          <w:p w14:paraId="06295C7C" w14:textId="77777777" w:rsidR="00D1563A" w:rsidRPr="007B0CE0" w:rsidRDefault="00D1563A" w:rsidP="007C4798">
            <w:pPr>
              <w:spacing w:after="160" w:line="360" w:lineRule="auto"/>
              <w:rPr>
                <w:sz w:val="24"/>
                <w:szCs w:val="24"/>
                <w:lang w:val="en-IN"/>
              </w:rPr>
            </w:pPr>
            <w:r w:rsidRPr="007B0CE0">
              <w:rPr>
                <w:sz w:val="24"/>
                <w:szCs w:val="24"/>
                <w:lang w:val="en-IN"/>
              </w:rPr>
              <w:t>Gaps; fix by corrective actions with owners and dates</w:t>
            </w:r>
          </w:p>
        </w:tc>
      </w:tr>
      <w:tr w:rsidR="00D1563A" w:rsidRPr="007B0CE0" w14:paraId="249308B2" w14:textId="77777777" w:rsidTr="007C4798">
        <w:tc>
          <w:tcPr>
            <w:tcW w:w="0" w:type="auto"/>
            <w:hideMark/>
          </w:tcPr>
          <w:p w14:paraId="1EFA9A30" w14:textId="77777777" w:rsidR="00D1563A" w:rsidRPr="007B0CE0" w:rsidRDefault="00D1563A" w:rsidP="007C4798">
            <w:pPr>
              <w:spacing w:after="160" w:line="360" w:lineRule="auto"/>
              <w:rPr>
                <w:sz w:val="24"/>
                <w:szCs w:val="24"/>
                <w:lang w:val="en-IN"/>
              </w:rPr>
            </w:pPr>
            <w:r w:rsidRPr="007B0CE0">
              <w:rPr>
                <w:sz w:val="24"/>
                <w:szCs w:val="24"/>
                <w:lang w:val="en-IN"/>
              </w:rPr>
              <w:t>4 to 8</w:t>
            </w:r>
          </w:p>
        </w:tc>
        <w:tc>
          <w:tcPr>
            <w:tcW w:w="0" w:type="auto"/>
            <w:hideMark/>
          </w:tcPr>
          <w:p w14:paraId="0EF9EC7F" w14:textId="77777777" w:rsidR="00D1563A" w:rsidRPr="007B0CE0" w:rsidRDefault="00D1563A" w:rsidP="007C4798">
            <w:pPr>
              <w:spacing w:after="160" w:line="360" w:lineRule="auto"/>
              <w:rPr>
                <w:sz w:val="24"/>
                <w:szCs w:val="24"/>
                <w:lang w:val="en-IN"/>
              </w:rPr>
            </w:pPr>
            <w:r w:rsidRPr="007B0CE0">
              <w:rPr>
                <w:sz w:val="24"/>
                <w:szCs w:val="24"/>
                <w:lang w:val="en-IN"/>
              </w:rPr>
              <w:t>Quality and repeat uplift</w:t>
            </w:r>
          </w:p>
        </w:tc>
        <w:tc>
          <w:tcPr>
            <w:tcW w:w="0" w:type="auto"/>
            <w:hideMark/>
          </w:tcPr>
          <w:p w14:paraId="24F27B70" w14:textId="77777777" w:rsidR="00D1563A" w:rsidRPr="007B0CE0" w:rsidRDefault="00D1563A" w:rsidP="007C4798">
            <w:pPr>
              <w:spacing w:after="160" w:line="360" w:lineRule="auto"/>
              <w:rPr>
                <w:sz w:val="24"/>
                <w:szCs w:val="24"/>
                <w:lang w:val="en-IN"/>
              </w:rPr>
            </w:pPr>
            <w:r w:rsidRPr="007B0CE0">
              <w:rPr>
                <w:sz w:val="24"/>
                <w:szCs w:val="24"/>
                <w:lang w:val="en-IN"/>
              </w:rPr>
              <w:t>Page speed and checkout improved; service tighter</w:t>
            </w:r>
          </w:p>
        </w:tc>
        <w:tc>
          <w:tcPr>
            <w:tcW w:w="0" w:type="auto"/>
            <w:hideMark/>
          </w:tcPr>
          <w:p w14:paraId="05762D1E" w14:textId="77777777" w:rsidR="00D1563A" w:rsidRPr="007B0CE0" w:rsidRDefault="00D1563A" w:rsidP="007C4798">
            <w:pPr>
              <w:spacing w:after="160" w:line="360" w:lineRule="auto"/>
              <w:rPr>
                <w:sz w:val="24"/>
                <w:szCs w:val="24"/>
                <w:lang w:val="en-IN"/>
              </w:rPr>
            </w:pPr>
            <w:r w:rsidRPr="007B0CE0">
              <w:rPr>
                <w:sz w:val="24"/>
                <w:szCs w:val="24"/>
                <w:lang w:val="en-IN"/>
              </w:rPr>
              <w:t>Cross-function</w:t>
            </w:r>
          </w:p>
        </w:tc>
        <w:tc>
          <w:tcPr>
            <w:tcW w:w="0" w:type="auto"/>
            <w:hideMark/>
          </w:tcPr>
          <w:p w14:paraId="21AD7892" w14:textId="77777777" w:rsidR="00D1563A" w:rsidRPr="007B0CE0" w:rsidRDefault="00D1563A" w:rsidP="007C4798">
            <w:pPr>
              <w:spacing w:after="160" w:line="360" w:lineRule="auto"/>
              <w:rPr>
                <w:sz w:val="24"/>
                <w:szCs w:val="24"/>
                <w:lang w:val="en-IN"/>
              </w:rPr>
            </w:pPr>
            <w:r w:rsidRPr="007B0CE0">
              <w:rPr>
                <w:sz w:val="24"/>
                <w:szCs w:val="24"/>
                <w:lang w:val="en-IN"/>
              </w:rPr>
              <w:t>On time in full trend up; returns at or below two percent; repeat rate rising</w:t>
            </w:r>
          </w:p>
        </w:tc>
        <w:tc>
          <w:tcPr>
            <w:tcW w:w="0" w:type="auto"/>
            <w:hideMark/>
          </w:tcPr>
          <w:p w14:paraId="16F73403" w14:textId="77777777" w:rsidR="00D1563A" w:rsidRPr="007B0CE0" w:rsidRDefault="00D1563A" w:rsidP="007C4798">
            <w:pPr>
              <w:spacing w:after="160" w:line="360" w:lineRule="auto"/>
              <w:rPr>
                <w:sz w:val="24"/>
                <w:szCs w:val="24"/>
                <w:lang w:val="en-IN"/>
              </w:rPr>
            </w:pPr>
            <w:r w:rsidRPr="007B0CE0">
              <w:rPr>
                <w:sz w:val="24"/>
                <w:szCs w:val="24"/>
                <w:lang w:val="en-IN"/>
              </w:rPr>
              <w:t>Rework risk; fix by root cause and updated SOPs</w:t>
            </w:r>
          </w:p>
        </w:tc>
      </w:tr>
      <w:tr w:rsidR="00D1563A" w:rsidRPr="007B0CE0" w14:paraId="673AE739" w14:textId="77777777" w:rsidTr="007C4798">
        <w:tc>
          <w:tcPr>
            <w:tcW w:w="0" w:type="auto"/>
            <w:hideMark/>
          </w:tcPr>
          <w:p w14:paraId="37C15195" w14:textId="77777777" w:rsidR="00D1563A" w:rsidRPr="007B0CE0" w:rsidRDefault="00D1563A" w:rsidP="007C4798">
            <w:pPr>
              <w:spacing w:after="160" w:line="360" w:lineRule="auto"/>
              <w:rPr>
                <w:sz w:val="24"/>
                <w:szCs w:val="24"/>
                <w:lang w:val="en-IN"/>
              </w:rPr>
            </w:pPr>
            <w:r w:rsidRPr="007B0CE0">
              <w:rPr>
                <w:sz w:val="24"/>
                <w:szCs w:val="24"/>
                <w:lang w:val="en-IN"/>
              </w:rPr>
              <w:t>6</w:t>
            </w:r>
          </w:p>
        </w:tc>
        <w:tc>
          <w:tcPr>
            <w:tcW w:w="0" w:type="auto"/>
            <w:hideMark/>
          </w:tcPr>
          <w:p w14:paraId="0E638E75" w14:textId="77777777" w:rsidR="00D1563A" w:rsidRPr="007B0CE0" w:rsidRDefault="00D1563A" w:rsidP="007C4798">
            <w:pPr>
              <w:spacing w:after="160" w:line="360" w:lineRule="auto"/>
              <w:rPr>
                <w:sz w:val="24"/>
                <w:szCs w:val="24"/>
                <w:lang w:val="en-IN"/>
              </w:rPr>
            </w:pPr>
            <w:r w:rsidRPr="007B0CE0">
              <w:rPr>
                <w:sz w:val="24"/>
                <w:szCs w:val="24"/>
                <w:lang w:val="en-IN"/>
              </w:rPr>
              <w:t>Month six review</w:t>
            </w:r>
          </w:p>
        </w:tc>
        <w:tc>
          <w:tcPr>
            <w:tcW w:w="0" w:type="auto"/>
            <w:hideMark/>
          </w:tcPr>
          <w:p w14:paraId="1C5CE35E" w14:textId="77777777" w:rsidR="00D1563A" w:rsidRPr="007B0CE0" w:rsidRDefault="00D1563A" w:rsidP="007C4798">
            <w:pPr>
              <w:spacing w:after="160" w:line="360" w:lineRule="auto"/>
              <w:rPr>
                <w:sz w:val="24"/>
                <w:szCs w:val="24"/>
                <w:lang w:val="en-IN"/>
              </w:rPr>
            </w:pPr>
            <w:r w:rsidRPr="007B0CE0">
              <w:rPr>
                <w:sz w:val="24"/>
                <w:szCs w:val="24"/>
                <w:lang w:val="en-IN"/>
              </w:rPr>
              <w:t>Scale decision; account reviews completed</w:t>
            </w:r>
          </w:p>
        </w:tc>
        <w:tc>
          <w:tcPr>
            <w:tcW w:w="0" w:type="auto"/>
            <w:hideMark/>
          </w:tcPr>
          <w:p w14:paraId="328B3DDA" w14:textId="77777777" w:rsidR="00D1563A" w:rsidRPr="007B0CE0" w:rsidRDefault="00D1563A" w:rsidP="007C4798">
            <w:pPr>
              <w:spacing w:after="160" w:line="360" w:lineRule="auto"/>
              <w:rPr>
                <w:sz w:val="24"/>
                <w:szCs w:val="24"/>
                <w:lang w:val="en-IN"/>
              </w:rPr>
            </w:pPr>
            <w:r w:rsidRPr="007B0CE0">
              <w:rPr>
                <w:sz w:val="24"/>
                <w:szCs w:val="24"/>
                <w:lang w:val="en-IN"/>
              </w:rPr>
              <w:t>Project</w:t>
            </w:r>
          </w:p>
        </w:tc>
        <w:tc>
          <w:tcPr>
            <w:tcW w:w="0" w:type="auto"/>
            <w:hideMark/>
          </w:tcPr>
          <w:p w14:paraId="22D0B096" w14:textId="77777777" w:rsidR="00D1563A" w:rsidRPr="007B0CE0" w:rsidRDefault="00D1563A" w:rsidP="007C4798">
            <w:pPr>
              <w:spacing w:after="160" w:line="360" w:lineRule="auto"/>
              <w:rPr>
                <w:sz w:val="24"/>
                <w:szCs w:val="24"/>
                <w:lang w:val="en-IN"/>
              </w:rPr>
            </w:pPr>
            <w:r w:rsidRPr="007B0CE0">
              <w:rPr>
                <w:sz w:val="24"/>
                <w:szCs w:val="24"/>
                <w:lang w:val="en-IN"/>
              </w:rPr>
              <w:t>Review pack; actions assigned</w:t>
            </w:r>
          </w:p>
        </w:tc>
        <w:tc>
          <w:tcPr>
            <w:tcW w:w="0" w:type="auto"/>
            <w:hideMark/>
          </w:tcPr>
          <w:p w14:paraId="3B131C8B" w14:textId="77777777" w:rsidR="00D1563A" w:rsidRPr="007B0CE0" w:rsidRDefault="00D1563A" w:rsidP="007C4798">
            <w:pPr>
              <w:spacing w:after="160" w:line="360" w:lineRule="auto"/>
              <w:rPr>
                <w:sz w:val="24"/>
                <w:szCs w:val="24"/>
                <w:lang w:val="en-IN"/>
              </w:rPr>
            </w:pPr>
            <w:r w:rsidRPr="007B0CE0">
              <w:rPr>
                <w:sz w:val="24"/>
                <w:szCs w:val="24"/>
                <w:lang w:val="en-IN"/>
              </w:rPr>
              <w:t>Stalling; fix by removing blockers and re-prioritising</w:t>
            </w:r>
          </w:p>
        </w:tc>
      </w:tr>
      <w:tr w:rsidR="00D1563A" w:rsidRPr="007B0CE0" w14:paraId="0B555A6B" w14:textId="77777777" w:rsidTr="007C4798">
        <w:tc>
          <w:tcPr>
            <w:tcW w:w="0" w:type="auto"/>
            <w:hideMark/>
          </w:tcPr>
          <w:p w14:paraId="59C550AB" w14:textId="77777777" w:rsidR="00D1563A" w:rsidRPr="007B0CE0" w:rsidRDefault="00D1563A" w:rsidP="007C4798">
            <w:pPr>
              <w:spacing w:after="160" w:line="360" w:lineRule="auto"/>
              <w:rPr>
                <w:sz w:val="24"/>
                <w:szCs w:val="24"/>
                <w:lang w:val="en-IN"/>
              </w:rPr>
            </w:pPr>
            <w:r w:rsidRPr="007B0CE0">
              <w:rPr>
                <w:sz w:val="24"/>
                <w:szCs w:val="24"/>
                <w:lang w:val="en-IN"/>
              </w:rPr>
              <w:t>9</w:t>
            </w:r>
          </w:p>
        </w:tc>
        <w:tc>
          <w:tcPr>
            <w:tcW w:w="0" w:type="auto"/>
            <w:hideMark/>
          </w:tcPr>
          <w:p w14:paraId="01B49D98" w14:textId="77777777" w:rsidR="00D1563A" w:rsidRPr="007B0CE0" w:rsidRDefault="00D1563A" w:rsidP="007C4798">
            <w:pPr>
              <w:spacing w:after="160" w:line="360" w:lineRule="auto"/>
              <w:rPr>
                <w:sz w:val="24"/>
                <w:szCs w:val="24"/>
                <w:lang w:val="en-IN"/>
              </w:rPr>
            </w:pPr>
            <w:r w:rsidRPr="007B0CE0">
              <w:rPr>
                <w:sz w:val="24"/>
                <w:szCs w:val="24"/>
                <w:lang w:val="en-IN"/>
              </w:rPr>
              <w:t>Retention and peak plan</w:t>
            </w:r>
          </w:p>
        </w:tc>
        <w:tc>
          <w:tcPr>
            <w:tcW w:w="0" w:type="auto"/>
            <w:hideMark/>
          </w:tcPr>
          <w:p w14:paraId="090E9229" w14:textId="77777777" w:rsidR="00D1563A" w:rsidRPr="007B0CE0" w:rsidRDefault="00D1563A" w:rsidP="007C4798">
            <w:pPr>
              <w:spacing w:after="160" w:line="360" w:lineRule="auto"/>
              <w:rPr>
                <w:sz w:val="24"/>
                <w:szCs w:val="24"/>
                <w:lang w:val="en-IN"/>
              </w:rPr>
            </w:pPr>
            <w:r w:rsidRPr="007B0CE0">
              <w:rPr>
                <w:sz w:val="24"/>
                <w:szCs w:val="24"/>
                <w:lang w:val="en-IN"/>
              </w:rPr>
              <w:t>Nudges, gifting, seasonal bundles; capacity for stock, labour and courier booked</w:t>
            </w:r>
          </w:p>
        </w:tc>
        <w:tc>
          <w:tcPr>
            <w:tcW w:w="0" w:type="auto"/>
            <w:hideMark/>
          </w:tcPr>
          <w:p w14:paraId="0F09DC62" w14:textId="77777777" w:rsidR="00D1563A" w:rsidRPr="007B0CE0" w:rsidRDefault="00D1563A" w:rsidP="007C4798">
            <w:pPr>
              <w:spacing w:after="160" w:line="360" w:lineRule="auto"/>
              <w:rPr>
                <w:sz w:val="24"/>
                <w:szCs w:val="24"/>
                <w:lang w:val="en-IN"/>
              </w:rPr>
            </w:pPr>
            <w:r w:rsidRPr="007B0CE0">
              <w:rPr>
                <w:sz w:val="24"/>
                <w:szCs w:val="24"/>
                <w:lang w:val="en-IN"/>
              </w:rPr>
              <w:t>Project</w:t>
            </w:r>
          </w:p>
        </w:tc>
        <w:tc>
          <w:tcPr>
            <w:tcW w:w="0" w:type="auto"/>
            <w:hideMark/>
          </w:tcPr>
          <w:p w14:paraId="08584987" w14:textId="77777777" w:rsidR="00D1563A" w:rsidRPr="007B0CE0" w:rsidRDefault="00D1563A" w:rsidP="007C4798">
            <w:pPr>
              <w:spacing w:after="160" w:line="360" w:lineRule="auto"/>
              <w:rPr>
                <w:sz w:val="24"/>
                <w:szCs w:val="24"/>
                <w:lang w:val="en-IN"/>
              </w:rPr>
            </w:pPr>
            <w:r w:rsidRPr="007B0CE0">
              <w:rPr>
                <w:sz w:val="24"/>
                <w:szCs w:val="24"/>
                <w:lang w:val="en-IN"/>
              </w:rPr>
              <w:t>Retention playbook; capacity plan; supplier confirmations</w:t>
            </w:r>
          </w:p>
        </w:tc>
        <w:tc>
          <w:tcPr>
            <w:tcW w:w="0" w:type="auto"/>
            <w:hideMark/>
          </w:tcPr>
          <w:p w14:paraId="3E097189" w14:textId="77777777" w:rsidR="00D1563A" w:rsidRPr="007B0CE0" w:rsidRDefault="00D1563A" w:rsidP="007C4798">
            <w:pPr>
              <w:spacing w:after="160" w:line="360" w:lineRule="auto"/>
              <w:rPr>
                <w:sz w:val="24"/>
                <w:szCs w:val="24"/>
                <w:lang w:val="en-IN"/>
              </w:rPr>
            </w:pPr>
            <w:r w:rsidRPr="007B0CE0">
              <w:rPr>
                <w:sz w:val="24"/>
                <w:szCs w:val="24"/>
                <w:lang w:val="en-IN"/>
              </w:rPr>
              <w:t>Capacity shortfall; fix by buffers, flexible shifts and backup routes</w:t>
            </w:r>
          </w:p>
        </w:tc>
      </w:tr>
      <w:tr w:rsidR="00D1563A" w:rsidRPr="007B0CE0" w14:paraId="6C897959" w14:textId="77777777" w:rsidTr="007C4798">
        <w:tc>
          <w:tcPr>
            <w:tcW w:w="0" w:type="auto"/>
            <w:hideMark/>
          </w:tcPr>
          <w:p w14:paraId="647A7B28" w14:textId="77777777" w:rsidR="00D1563A" w:rsidRPr="007B0CE0" w:rsidRDefault="00D1563A" w:rsidP="007C4798">
            <w:pPr>
              <w:spacing w:after="160" w:line="360" w:lineRule="auto"/>
              <w:rPr>
                <w:sz w:val="24"/>
                <w:szCs w:val="24"/>
                <w:lang w:val="en-IN"/>
              </w:rPr>
            </w:pPr>
            <w:r w:rsidRPr="007B0CE0">
              <w:rPr>
                <w:sz w:val="24"/>
                <w:szCs w:val="24"/>
                <w:lang w:val="en-IN"/>
              </w:rPr>
              <w:lastRenderedPageBreak/>
              <w:t>9</w:t>
            </w:r>
          </w:p>
        </w:tc>
        <w:tc>
          <w:tcPr>
            <w:tcW w:w="0" w:type="auto"/>
            <w:hideMark/>
          </w:tcPr>
          <w:p w14:paraId="49D3A7E4" w14:textId="77777777" w:rsidR="00D1563A" w:rsidRPr="007B0CE0" w:rsidRDefault="00D1563A" w:rsidP="007C4798">
            <w:pPr>
              <w:spacing w:after="160" w:line="360" w:lineRule="auto"/>
              <w:rPr>
                <w:sz w:val="24"/>
                <w:szCs w:val="24"/>
                <w:lang w:val="en-IN"/>
              </w:rPr>
            </w:pPr>
            <w:r w:rsidRPr="007B0CE0">
              <w:rPr>
                <w:sz w:val="24"/>
                <w:szCs w:val="24"/>
                <w:lang w:val="en-IN"/>
              </w:rPr>
              <w:t>Month nine readiness</w:t>
            </w:r>
          </w:p>
        </w:tc>
        <w:tc>
          <w:tcPr>
            <w:tcW w:w="0" w:type="auto"/>
            <w:hideMark/>
          </w:tcPr>
          <w:p w14:paraId="57DCA10E" w14:textId="77777777" w:rsidR="00D1563A" w:rsidRPr="007B0CE0" w:rsidRDefault="00D1563A" w:rsidP="007C4798">
            <w:pPr>
              <w:spacing w:after="160" w:line="360" w:lineRule="auto"/>
              <w:rPr>
                <w:sz w:val="24"/>
                <w:szCs w:val="24"/>
                <w:lang w:val="en-IN"/>
              </w:rPr>
            </w:pPr>
            <w:r w:rsidRPr="007B0CE0">
              <w:rPr>
                <w:sz w:val="24"/>
                <w:szCs w:val="24"/>
                <w:lang w:val="en-IN"/>
              </w:rPr>
              <w:t>Peak plan approved</w:t>
            </w:r>
          </w:p>
        </w:tc>
        <w:tc>
          <w:tcPr>
            <w:tcW w:w="0" w:type="auto"/>
            <w:hideMark/>
          </w:tcPr>
          <w:p w14:paraId="461B7E03" w14:textId="77777777" w:rsidR="00D1563A" w:rsidRPr="007B0CE0" w:rsidRDefault="00D1563A" w:rsidP="007C4798">
            <w:pPr>
              <w:spacing w:after="160" w:line="360" w:lineRule="auto"/>
              <w:rPr>
                <w:sz w:val="24"/>
                <w:szCs w:val="24"/>
                <w:lang w:val="en-IN"/>
              </w:rPr>
            </w:pPr>
            <w:r w:rsidRPr="007B0CE0">
              <w:rPr>
                <w:sz w:val="24"/>
                <w:szCs w:val="24"/>
                <w:lang w:val="en-IN"/>
              </w:rPr>
              <w:t>Steering</w:t>
            </w:r>
          </w:p>
        </w:tc>
        <w:tc>
          <w:tcPr>
            <w:tcW w:w="0" w:type="auto"/>
            <w:hideMark/>
          </w:tcPr>
          <w:p w14:paraId="27BE1075" w14:textId="77777777" w:rsidR="00D1563A" w:rsidRPr="007B0CE0" w:rsidRDefault="00D1563A" w:rsidP="007C4798">
            <w:pPr>
              <w:spacing w:after="160" w:line="360" w:lineRule="auto"/>
              <w:rPr>
                <w:sz w:val="24"/>
                <w:szCs w:val="24"/>
                <w:lang w:val="en-IN"/>
              </w:rPr>
            </w:pPr>
            <w:r w:rsidRPr="007B0CE0">
              <w:rPr>
                <w:sz w:val="24"/>
                <w:szCs w:val="24"/>
                <w:lang w:val="en-IN"/>
              </w:rPr>
              <w:t>Sign-off note</w:t>
            </w:r>
          </w:p>
        </w:tc>
        <w:tc>
          <w:tcPr>
            <w:tcW w:w="0" w:type="auto"/>
            <w:hideMark/>
          </w:tcPr>
          <w:p w14:paraId="418A2A67" w14:textId="77777777" w:rsidR="00D1563A" w:rsidRPr="007B0CE0" w:rsidRDefault="00D1563A" w:rsidP="007C4798">
            <w:pPr>
              <w:spacing w:after="160" w:line="360" w:lineRule="auto"/>
              <w:rPr>
                <w:sz w:val="24"/>
                <w:szCs w:val="24"/>
                <w:lang w:val="en-IN"/>
              </w:rPr>
            </w:pPr>
            <w:r w:rsidRPr="007B0CE0">
              <w:rPr>
                <w:sz w:val="24"/>
                <w:szCs w:val="24"/>
                <w:lang w:val="en-IN"/>
              </w:rPr>
              <w:t>Gaps; fix by additional shifts and extra vans</w:t>
            </w:r>
          </w:p>
        </w:tc>
      </w:tr>
      <w:tr w:rsidR="00D1563A" w:rsidRPr="007B0CE0" w14:paraId="2196A17A" w14:textId="77777777" w:rsidTr="007C4798">
        <w:tc>
          <w:tcPr>
            <w:tcW w:w="0" w:type="auto"/>
            <w:hideMark/>
          </w:tcPr>
          <w:p w14:paraId="7101338E" w14:textId="77777777" w:rsidR="00D1563A" w:rsidRPr="007B0CE0" w:rsidRDefault="00D1563A" w:rsidP="007C4798">
            <w:pPr>
              <w:spacing w:after="160" w:line="360" w:lineRule="auto"/>
              <w:rPr>
                <w:sz w:val="24"/>
                <w:szCs w:val="24"/>
                <w:lang w:val="en-IN"/>
              </w:rPr>
            </w:pPr>
            <w:r w:rsidRPr="007B0CE0">
              <w:rPr>
                <w:sz w:val="24"/>
                <w:szCs w:val="24"/>
                <w:lang w:val="en-IN"/>
              </w:rPr>
              <w:t>10 to 11</w:t>
            </w:r>
          </w:p>
        </w:tc>
        <w:tc>
          <w:tcPr>
            <w:tcW w:w="0" w:type="auto"/>
            <w:hideMark/>
          </w:tcPr>
          <w:p w14:paraId="5623C1E6" w14:textId="77777777" w:rsidR="00D1563A" w:rsidRPr="007B0CE0" w:rsidRDefault="00D1563A" w:rsidP="007C4798">
            <w:pPr>
              <w:spacing w:after="160" w:line="360" w:lineRule="auto"/>
              <w:rPr>
                <w:sz w:val="24"/>
                <w:szCs w:val="24"/>
                <w:lang w:val="en-IN"/>
              </w:rPr>
            </w:pPr>
            <w:r w:rsidRPr="007B0CE0">
              <w:rPr>
                <w:sz w:val="24"/>
                <w:szCs w:val="24"/>
                <w:lang w:val="en-IN"/>
              </w:rPr>
              <w:t>Execute peak plan</w:t>
            </w:r>
          </w:p>
        </w:tc>
        <w:tc>
          <w:tcPr>
            <w:tcW w:w="0" w:type="auto"/>
            <w:hideMark/>
          </w:tcPr>
          <w:p w14:paraId="34D28360" w14:textId="77777777" w:rsidR="00D1563A" w:rsidRPr="007B0CE0" w:rsidRDefault="00D1563A" w:rsidP="007C4798">
            <w:pPr>
              <w:spacing w:after="160" w:line="360" w:lineRule="auto"/>
              <w:rPr>
                <w:sz w:val="24"/>
                <w:szCs w:val="24"/>
                <w:lang w:val="en-IN"/>
              </w:rPr>
            </w:pPr>
            <w:r w:rsidRPr="007B0CE0">
              <w:rPr>
                <w:sz w:val="24"/>
                <w:szCs w:val="24"/>
                <w:lang w:val="en-IN"/>
              </w:rPr>
              <w:t>Fulfilment meets plan</w:t>
            </w:r>
          </w:p>
        </w:tc>
        <w:tc>
          <w:tcPr>
            <w:tcW w:w="0" w:type="auto"/>
            <w:hideMark/>
          </w:tcPr>
          <w:p w14:paraId="0B06C628" w14:textId="77777777" w:rsidR="00D1563A" w:rsidRPr="007B0CE0" w:rsidRDefault="00D1563A" w:rsidP="007C4798">
            <w:pPr>
              <w:spacing w:after="160" w:line="360" w:lineRule="auto"/>
              <w:rPr>
                <w:sz w:val="24"/>
                <w:szCs w:val="24"/>
                <w:lang w:val="en-IN"/>
              </w:rPr>
            </w:pPr>
            <w:r w:rsidRPr="007B0CE0">
              <w:rPr>
                <w:sz w:val="24"/>
                <w:szCs w:val="24"/>
                <w:lang w:val="en-IN"/>
              </w:rPr>
              <w:t>Operations</w:t>
            </w:r>
          </w:p>
        </w:tc>
        <w:tc>
          <w:tcPr>
            <w:tcW w:w="0" w:type="auto"/>
            <w:hideMark/>
          </w:tcPr>
          <w:p w14:paraId="1DEC9C90" w14:textId="77777777" w:rsidR="00D1563A" w:rsidRPr="007B0CE0" w:rsidRDefault="00D1563A" w:rsidP="007C4798">
            <w:pPr>
              <w:spacing w:after="160" w:line="360" w:lineRule="auto"/>
              <w:rPr>
                <w:sz w:val="24"/>
                <w:szCs w:val="24"/>
                <w:lang w:val="en-IN"/>
              </w:rPr>
            </w:pPr>
            <w:r w:rsidRPr="007B0CE0">
              <w:rPr>
                <w:sz w:val="24"/>
                <w:szCs w:val="24"/>
                <w:lang w:val="en-IN"/>
              </w:rPr>
              <w:t>Hit rate versus plan; on time in full at least ninety five</w:t>
            </w:r>
          </w:p>
        </w:tc>
        <w:tc>
          <w:tcPr>
            <w:tcW w:w="0" w:type="auto"/>
            <w:hideMark/>
          </w:tcPr>
          <w:p w14:paraId="193F045A" w14:textId="77777777" w:rsidR="00D1563A" w:rsidRPr="007B0CE0" w:rsidRDefault="00D1563A" w:rsidP="007C4798">
            <w:pPr>
              <w:spacing w:after="160" w:line="360" w:lineRule="auto"/>
              <w:rPr>
                <w:sz w:val="24"/>
                <w:szCs w:val="24"/>
                <w:lang w:val="en-IN"/>
              </w:rPr>
            </w:pPr>
            <w:r w:rsidRPr="007B0CE0">
              <w:rPr>
                <w:sz w:val="24"/>
                <w:szCs w:val="24"/>
                <w:lang w:val="en-IN"/>
              </w:rPr>
              <w:t>Strain; fix by flexible shifts and rerouting</w:t>
            </w:r>
          </w:p>
        </w:tc>
      </w:tr>
      <w:tr w:rsidR="00D1563A" w:rsidRPr="007B0CE0" w14:paraId="2BC6A787" w14:textId="77777777" w:rsidTr="007C4798">
        <w:tc>
          <w:tcPr>
            <w:tcW w:w="0" w:type="auto"/>
            <w:hideMark/>
          </w:tcPr>
          <w:p w14:paraId="2ABD8250" w14:textId="77777777" w:rsidR="00D1563A" w:rsidRPr="007B0CE0" w:rsidRDefault="00D1563A" w:rsidP="007C4798">
            <w:pPr>
              <w:spacing w:after="160" w:line="360" w:lineRule="auto"/>
              <w:rPr>
                <w:sz w:val="24"/>
                <w:szCs w:val="24"/>
                <w:lang w:val="en-IN"/>
              </w:rPr>
            </w:pPr>
            <w:r w:rsidRPr="007B0CE0">
              <w:rPr>
                <w:sz w:val="24"/>
                <w:szCs w:val="24"/>
                <w:lang w:val="en-IN"/>
              </w:rPr>
              <w:t>12</w:t>
            </w:r>
          </w:p>
        </w:tc>
        <w:tc>
          <w:tcPr>
            <w:tcW w:w="0" w:type="auto"/>
            <w:hideMark/>
          </w:tcPr>
          <w:p w14:paraId="433D0B5B" w14:textId="77777777" w:rsidR="00D1563A" w:rsidRPr="007B0CE0" w:rsidRDefault="00D1563A" w:rsidP="007C4798">
            <w:pPr>
              <w:spacing w:after="160" w:line="360" w:lineRule="auto"/>
              <w:rPr>
                <w:sz w:val="24"/>
                <w:szCs w:val="24"/>
                <w:lang w:val="en-IN"/>
              </w:rPr>
            </w:pPr>
            <w:r w:rsidRPr="007B0CE0">
              <w:rPr>
                <w:sz w:val="24"/>
                <w:szCs w:val="24"/>
                <w:lang w:val="en-IN"/>
              </w:rPr>
              <w:t>Benefits review and handover</w:t>
            </w:r>
          </w:p>
        </w:tc>
        <w:tc>
          <w:tcPr>
            <w:tcW w:w="0" w:type="auto"/>
            <w:hideMark/>
          </w:tcPr>
          <w:p w14:paraId="17E9892A" w14:textId="77777777" w:rsidR="00D1563A" w:rsidRPr="007B0CE0" w:rsidRDefault="00D1563A" w:rsidP="007C4798">
            <w:pPr>
              <w:spacing w:after="160" w:line="360" w:lineRule="auto"/>
              <w:rPr>
                <w:sz w:val="24"/>
                <w:szCs w:val="24"/>
                <w:lang w:val="en-IN"/>
              </w:rPr>
            </w:pPr>
            <w:r w:rsidRPr="007B0CE0">
              <w:rPr>
                <w:sz w:val="24"/>
                <w:szCs w:val="24"/>
                <w:lang w:val="en-IN"/>
              </w:rPr>
              <w:t>Targets verified; lessons captured; SOPs updated; named owners accept</w:t>
            </w:r>
          </w:p>
        </w:tc>
        <w:tc>
          <w:tcPr>
            <w:tcW w:w="0" w:type="auto"/>
            <w:hideMark/>
          </w:tcPr>
          <w:p w14:paraId="753FC155" w14:textId="77777777" w:rsidR="00D1563A" w:rsidRPr="007B0CE0" w:rsidRDefault="00D1563A" w:rsidP="007C4798">
            <w:pPr>
              <w:spacing w:after="160" w:line="360" w:lineRule="auto"/>
              <w:rPr>
                <w:sz w:val="24"/>
                <w:szCs w:val="24"/>
                <w:lang w:val="en-IN"/>
              </w:rPr>
            </w:pPr>
            <w:r w:rsidRPr="007B0CE0">
              <w:rPr>
                <w:sz w:val="24"/>
                <w:szCs w:val="24"/>
                <w:lang w:val="en-IN"/>
              </w:rPr>
              <w:t>Project</w:t>
            </w:r>
          </w:p>
        </w:tc>
        <w:tc>
          <w:tcPr>
            <w:tcW w:w="0" w:type="auto"/>
            <w:hideMark/>
          </w:tcPr>
          <w:p w14:paraId="29E8D91C" w14:textId="77777777" w:rsidR="00D1563A" w:rsidRPr="007B0CE0" w:rsidRDefault="00D1563A" w:rsidP="007C4798">
            <w:pPr>
              <w:spacing w:after="160" w:line="360" w:lineRule="auto"/>
              <w:rPr>
                <w:sz w:val="24"/>
                <w:szCs w:val="24"/>
                <w:lang w:val="en-IN"/>
              </w:rPr>
            </w:pPr>
            <w:r w:rsidRPr="007B0CE0">
              <w:rPr>
                <w:sz w:val="24"/>
                <w:szCs w:val="24"/>
                <w:lang w:val="en-IN"/>
              </w:rPr>
              <w:t>Signed benefits report</w:t>
            </w:r>
          </w:p>
        </w:tc>
        <w:tc>
          <w:tcPr>
            <w:tcW w:w="0" w:type="auto"/>
            <w:hideMark/>
          </w:tcPr>
          <w:p w14:paraId="64DDCB21" w14:textId="77777777" w:rsidR="00D1563A" w:rsidRPr="007B0CE0" w:rsidRDefault="00D1563A" w:rsidP="007C4798">
            <w:pPr>
              <w:spacing w:after="160" w:line="360" w:lineRule="auto"/>
              <w:rPr>
                <w:sz w:val="24"/>
                <w:szCs w:val="24"/>
                <w:lang w:val="en-IN"/>
              </w:rPr>
            </w:pPr>
            <w:r w:rsidRPr="007B0CE0">
              <w:rPr>
                <w:sz w:val="24"/>
                <w:szCs w:val="24"/>
                <w:lang w:val="en-IN"/>
              </w:rPr>
              <w:t>Benefit drift; fix by remedial plan and accountable owners</w:t>
            </w:r>
          </w:p>
        </w:tc>
      </w:tr>
    </w:tbl>
    <w:p w14:paraId="7F15A727" w14:textId="77777777" w:rsidR="00D1563A" w:rsidRDefault="00D1563A" w:rsidP="00D1563A">
      <w:pPr>
        <w:spacing w:after="160" w:line="360" w:lineRule="auto"/>
        <w:rPr>
          <w:sz w:val="24"/>
          <w:szCs w:val="24"/>
        </w:rPr>
      </w:pPr>
    </w:p>
    <w:p w14:paraId="7CBA7D73" w14:textId="77777777" w:rsidR="00D1563A" w:rsidRPr="004C5738" w:rsidRDefault="00D1563A" w:rsidP="00D1563A">
      <w:pPr>
        <w:spacing w:after="160" w:line="360" w:lineRule="auto"/>
        <w:rPr>
          <w:b/>
          <w:bCs/>
          <w:sz w:val="24"/>
          <w:szCs w:val="24"/>
          <w:lang w:val="en-IN"/>
        </w:rPr>
      </w:pPr>
      <w:r w:rsidRPr="00D45CB5">
        <w:rPr>
          <w:b/>
          <w:bCs/>
          <w:sz w:val="24"/>
          <w:szCs w:val="24"/>
        </w:rPr>
        <w:t>Appendix 3:</w:t>
      </w:r>
      <w:r>
        <w:rPr>
          <w:sz w:val="24"/>
          <w:szCs w:val="24"/>
        </w:rPr>
        <w:t xml:space="preserve"> </w:t>
      </w:r>
      <w:r w:rsidRPr="004C5738">
        <w:rPr>
          <w:b/>
          <w:bCs/>
          <w:sz w:val="24"/>
          <w:szCs w:val="24"/>
          <w:lang w:val="en-IN"/>
        </w:rPr>
        <w:t xml:space="preserve">Responsibility Matrix </w:t>
      </w:r>
    </w:p>
    <w:tbl>
      <w:tblPr>
        <w:tblStyle w:val="TableGrid"/>
        <w:tblW w:w="0" w:type="auto"/>
        <w:tblLook w:val="04A0" w:firstRow="1" w:lastRow="0" w:firstColumn="1" w:lastColumn="0" w:noHBand="0" w:noVBand="1"/>
      </w:tblPr>
      <w:tblGrid>
        <w:gridCol w:w="2279"/>
        <w:gridCol w:w="1705"/>
        <w:gridCol w:w="1575"/>
        <w:gridCol w:w="1966"/>
        <w:gridCol w:w="1491"/>
      </w:tblGrid>
      <w:tr w:rsidR="00D1563A" w:rsidRPr="004C5738" w14:paraId="645B97B0" w14:textId="77777777" w:rsidTr="007C4798">
        <w:tc>
          <w:tcPr>
            <w:tcW w:w="0" w:type="auto"/>
            <w:hideMark/>
          </w:tcPr>
          <w:p w14:paraId="196B8F67" w14:textId="77777777" w:rsidR="00D1563A" w:rsidRPr="004C5738" w:rsidRDefault="00D1563A" w:rsidP="007C4798">
            <w:pPr>
              <w:spacing w:after="160" w:line="360" w:lineRule="auto"/>
              <w:rPr>
                <w:b/>
                <w:bCs/>
                <w:sz w:val="24"/>
                <w:szCs w:val="24"/>
                <w:lang w:val="en-IN"/>
              </w:rPr>
            </w:pPr>
            <w:r w:rsidRPr="004C5738">
              <w:rPr>
                <w:b/>
                <w:bCs/>
                <w:sz w:val="24"/>
                <w:szCs w:val="24"/>
                <w:lang w:val="en-IN"/>
              </w:rPr>
              <w:t>Work item</w:t>
            </w:r>
          </w:p>
        </w:tc>
        <w:tc>
          <w:tcPr>
            <w:tcW w:w="0" w:type="auto"/>
            <w:hideMark/>
          </w:tcPr>
          <w:p w14:paraId="4E69282D" w14:textId="77777777" w:rsidR="00D1563A" w:rsidRPr="004C5738" w:rsidRDefault="00D1563A" w:rsidP="007C4798">
            <w:pPr>
              <w:spacing w:after="160" w:line="360" w:lineRule="auto"/>
              <w:rPr>
                <w:b/>
                <w:bCs/>
                <w:sz w:val="24"/>
                <w:szCs w:val="24"/>
                <w:lang w:val="en-IN"/>
              </w:rPr>
            </w:pPr>
            <w:r w:rsidRPr="004C5738">
              <w:rPr>
                <w:b/>
                <w:bCs/>
                <w:sz w:val="24"/>
                <w:szCs w:val="24"/>
                <w:lang w:val="en-IN"/>
              </w:rPr>
              <w:t>Responsible</w:t>
            </w:r>
          </w:p>
        </w:tc>
        <w:tc>
          <w:tcPr>
            <w:tcW w:w="0" w:type="auto"/>
            <w:hideMark/>
          </w:tcPr>
          <w:p w14:paraId="3337244F" w14:textId="77777777" w:rsidR="00D1563A" w:rsidRPr="004C5738" w:rsidRDefault="00D1563A" w:rsidP="007C4798">
            <w:pPr>
              <w:spacing w:after="160" w:line="360" w:lineRule="auto"/>
              <w:rPr>
                <w:b/>
                <w:bCs/>
                <w:sz w:val="24"/>
                <w:szCs w:val="24"/>
                <w:lang w:val="en-IN"/>
              </w:rPr>
            </w:pPr>
            <w:r w:rsidRPr="004C5738">
              <w:rPr>
                <w:b/>
                <w:bCs/>
                <w:sz w:val="24"/>
                <w:szCs w:val="24"/>
                <w:lang w:val="en-IN"/>
              </w:rPr>
              <w:t>Accountable</w:t>
            </w:r>
          </w:p>
        </w:tc>
        <w:tc>
          <w:tcPr>
            <w:tcW w:w="0" w:type="auto"/>
            <w:hideMark/>
          </w:tcPr>
          <w:p w14:paraId="6578BBFF" w14:textId="77777777" w:rsidR="00D1563A" w:rsidRPr="004C5738" w:rsidRDefault="00D1563A" w:rsidP="007C4798">
            <w:pPr>
              <w:spacing w:after="160" w:line="360" w:lineRule="auto"/>
              <w:rPr>
                <w:b/>
                <w:bCs/>
                <w:sz w:val="24"/>
                <w:szCs w:val="24"/>
                <w:lang w:val="en-IN"/>
              </w:rPr>
            </w:pPr>
            <w:r w:rsidRPr="004C5738">
              <w:rPr>
                <w:b/>
                <w:bCs/>
                <w:sz w:val="24"/>
                <w:szCs w:val="24"/>
                <w:lang w:val="en-IN"/>
              </w:rPr>
              <w:t>Consulted</w:t>
            </w:r>
          </w:p>
        </w:tc>
        <w:tc>
          <w:tcPr>
            <w:tcW w:w="0" w:type="auto"/>
            <w:hideMark/>
          </w:tcPr>
          <w:p w14:paraId="63D1028C" w14:textId="77777777" w:rsidR="00D1563A" w:rsidRPr="004C5738" w:rsidRDefault="00D1563A" w:rsidP="007C4798">
            <w:pPr>
              <w:spacing w:after="160" w:line="360" w:lineRule="auto"/>
              <w:rPr>
                <w:b/>
                <w:bCs/>
                <w:sz w:val="24"/>
                <w:szCs w:val="24"/>
                <w:lang w:val="en-IN"/>
              </w:rPr>
            </w:pPr>
            <w:r w:rsidRPr="004C5738">
              <w:rPr>
                <w:b/>
                <w:bCs/>
                <w:sz w:val="24"/>
                <w:szCs w:val="24"/>
                <w:lang w:val="en-IN"/>
              </w:rPr>
              <w:t>Informed</w:t>
            </w:r>
          </w:p>
        </w:tc>
      </w:tr>
      <w:tr w:rsidR="00D1563A" w:rsidRPr="004C5738" w14:paraId="556E7A69" w14:textId="77777777" w:rsidTr="007C4798">
        <w:tc>
          <w:tcPr>
            <w:tcW w:w="0" w:type="auto"/>
            <w:hideMark/>
          </w:tcPr>
          <w:p w14:paraId="28D72B2F" w14:textId="77777777" w:rsidR="00D1563A" w:rsidRPr="004C5738" w:rsidRDefault="00D1563A" w:rsidP="007C4798">
            <w:pPr>
              <w:spacing w:after="160" w:line="360" w:lineRule="auto"/>
              <w:rPr>
                <w:sz w:val="24"/>
                <w:szCs w:val="24"/>
                <w:lang w:val="en-IN"/>
              </w:rPr>
            </w:pPr>
            <w:r w:rsidRPr="004C5738">
              <w:rPr>
                <w:sz w:val="24"/>
                <w:szCs w:val="24"/>
                <w:lang w:val="en-IN"/>
              </w:rPr>
              <w:t>D2C shop go-live</w:t>
            </w:r>
          </w:p>
        </w:tc>
        <w:tc>
          <w:tcPr>
            <w:tcW w:w="0" w:type="auto"/>
            <w:hideMark/>
          </w:tcPr>
          <w:p w14:paraId="61A0614B" w14:textId="77777777" w:rsidR="00D1563A" w:rsidRPr="004C5738" w:rsidRDefault="00D1563A" w:rsidP="007C4798">
            <w:pPr>
              <w:spacing w:after="160" w:line="360" w:lineRule="auto"/>
              <w:rPr>
                <w:sz w:val="24"/>
                <w:szCs w:val="24"/>
                <w:lang w:val="en-IN"/>
              </w:rPr>
            </w:pPr>
            <w:r w:rsidRPr="004C5738">
              <w:rPr>
                <w:sz w:val="24"/>
                <w:szCs w:val="24"/>
                <w:lang w:val="en-IN"/>
              </w:rPr>
              <w:t>E-commerce Lead</w:t>
            </w:r>
          </w:p>
        </w:tc>
        <w:tc>
          <w:tcPr>
            <w:tcW w:w="0" w:type="auto"/>
            <w:hideMark/>
          </w:tcPr>
          <w:p w14:paraId="60C1756D"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78C2C81C" w14:textId="77777777" w:rsidR="00D1563A" w:rsidRPr="004C5738" w:rsidRDefault="00D1563A" w:rsidP="007C4798">
            <w:pPr>
              <w:spacing w:after="160" w:line="360" w:lineRule="auto"/>
              <w:rPr>
                <w:sz w:val="24"/>
                <w:szCs w:val="24"/>
                <w:lang w:val="en-IN"/>
              </w:rPr>
            </w:pPr>
            <w:r w:rsidRPr="00D45CB5">
              <w:rPr>
                <w:sz w:val="24"/>
                <w:szCs w:val="24"/>
              </w:rPr>
              <w:t>Operations</w:t>
            </w:r>
            <w:r w:rsidRPr="004C5738">
              <w:rPr>
                <w:sz w:val="24"/>
                <w:szCs w:val="24"/>
                <w:lang w:val="en-IN"/>
              </w:rPr>
              <w:t>, Marketing, Data, Finance</w:t>
            </w:r>
          </w:p>
        </w:tc>
        <w:tc>
          <w:tcPr>
            <w:tcW w:w="0" w:type="auto"/>
            <w:hideMark/>
          </w:tcPr>
          <w:p w14:paraId="6383E17E" w14:textId="77777777" w:rsidR="00D1563A" w:rsidRPr="004C5738" w:rsidRDefault="00D1563A" w:rsidP="007C4798">
            <w:pPr>
              <w:spacing w:after="160" w:line="360" w:lineRule="auto"/>
              <w:rPr>
                <w:sz w:val="24"/>
                <w:szCs w:val="24"/>
                <w:lang w:val="en-IN"/>
              </w:rPr>
            </w:pPr>
            <w:r w:rsidRPr="004C5738">
              <w:rPr>
                <w:sz w:val="24"/>
                <w:szCs w:val="24"/>
                <w:lang w:val="en-IN"/>
              </w:rPr>
              <w:t>Team, Vendors</w:t>
            </w:r>
          </w:p>
        </w:tc>
      </w:tr>
      <w:tr w:rsidR="00D1563A" w:rsidRPr="004C5738" w14:paraId="151F634A" w14:textId="77777777" w:rsidTr="007C4798">
        <w:tc>
          <w:tcPr>
            <w:tcW w:w="0" w:type="auto"/>
            <w:hideMark/>
          </w:tcPr>
          <w:p w14:paraId="0A5AED9B" w14:textId="77777777" w:rsidR="00D1563A" w:rsidRPr="004C5738" w:rsidRDefault="00D1563A" w:rsidP="007C4798">
            <w:pPr>
              <w:spacing w:after="160" w:line="360" w:lineRule="auto"/>
              <w:rPr>
                <w:sz w:val="24"/>
                <w:szCs w:val="24"/>
                <w:lang w:val="en-IN"/>
              </w:rPr>
            </w:pPr>
            <w:r w:rsidRPr="004C5738">
              <w:rPr>
                <w:sz w:val="24"/>
                <w:szCs w:val="24"/>
                <w:lang w:val="en-IN"/>
              </w:rPr>
              <w:t>Subscriptions</w:t>
            </w:r>
          </w:p>
        </w:tc>
        <w:tc>
          <w:tcPr>
            <w:tcW w:w="0" w:type="auto"/>
            <w:hideMark/>
          </w:tcPr>
          <w:p w14:paraId="5D5A1685" w14:textId="77777777" w:rsidR="00D1563A" w:rsidRPr="004C5738" w:rsidRDefault="00D1563A" w:rsidP="007C4798">
            <w:pPr>
              <w:spacing w:after="160" w:line="360" w:lineRule="auto"/>
              <w:rPr>
                <w:sz w:val="24"/>
                <w:szCs w:val="24"/>
                <w:lang w:val="en-IN"/>
              </w:rPr>
            </w:pPr>
            <w:r w:rsidRPr="004C5738">
              <w:rPr>
                <w:sz w:val="24"/>
                <w:szCs w:val="24"/>
                <w:lang w:val="en-IN"/>
              </w:rPr>
              <w:t>E-commerce Lead</w:t>
            </w:r>
          </w:p>
        </w:tc>
        <w:tc>
          <w:tcPr>
            <w:tcW w:w="0" w:type="auto"/>
            <w:hideMark/>
          </w:tcPr>
          <w:p w14:paraId="641EC388"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0B4022BC" w14:textId="77777777" w:rsidR="00D1563A" w:rsidRPr="004C5738" w:rsidRDefault="00D1563A" w:rsidP="007C4798">
            <w:pPr>
              <w:spacing w:after="160" w:line="360" w:lineRule="auto"/>
              <w:rPr>
                <w:sz w:val="24"/>
                <w:szCs w:val="24"/>
                <w:lang w:val="en-IN"/>
              </w:rPr>
            </w:pPr>
            <w:r w:rsidRPr="00D45CB5">
              <w:rPr>
                <w:sz w:val="24"/>
                <w:szCs w:val="24"/>
              </w:rPr>
              <w:t>Operations</w:t>
            </w:r>
            <w:r w:rsidRPr="004C5738">
              <w:rPr>
                <w:sz w:val="24"/>
                <w:szCs w:val="24"/>
                <w:lang w:val="en-IN"/>
              </w:rPr>
              <w:t>, Marketing, Data</w:t>
            </w:r>
          </w:p>
        </w:tc>
        <w:tc>
          <w:tcPr>
            <w:tcW w:w="0" w:type="auto"/>
            <w:hideMark/>
          </w:tcPr>
          <w:p w14:paraId="3681301C" w14:textId="77777777" w:rsidR="00D1563A" w:rsidRPr="004C5738" w:rsidRDefault="00D1563A" w:rsidP="007C4798">
            <w:pPr>
              <w:spacing w:after="160" w:line="360" w:lineRule="auto"/>
              <w:rPr>
                <w:sz w:val="24"/>
                <w:szCs w:val="24"/>
                <w:lang w:val="en-IN"/>
              </w:rPr>
            </w:pPr>
            <w:r w:rsidRPr="004C5738">
              <w:rPr>
                <w:sz w:val="24"/>
                <w:szCs w:val="24"/>
                <w:lang w:val="en-IN"/>
              </w:rPr>
              <w:t>Team</w:t>
            </w:r>
          </w:p>
        </w:tc>
      </w:tr>
      <w:tr w:rsidR="00D1563A" w:rsidRPr="004C5738" w14:paraId="7CC9F182" w14:textId="77777777" w:rsidTr="007C4798">
        <w:tc>
          <w:tcPr>
            <w:tcW w:w="0" w:type="auto"/>
            <w:hideMark/>
          </w:tcPr>
          <w:p w14:paraId="7030BB70" w14:textId="77777777" w:rsidR="00D1563A" w:rsidRPr="004C5738" w:rsidRDefault="00D1563A" w:rsidP="007C4798">
            <w:pPr>
              <w:spacing w:after="160" w:line="360" w:lineRule="auto"/>
              <w:rPr>
                <w:sz w:val="24"/>
                <w:szCs w:val="24"/>
                <w:lang w:val="en-IN"/>
              </w:rPr>
            </w:pPr>
            <w:r w:rsidRPr="004C5738">
              <w:rPr>
                <w:sz w:val="24"/>
                <w:szCs w:val="24"/>
                <w:lang w:val="en-IN"/>
              </w:rPr>
              <w:t>Packaging and cold chain</w:t>
            </w:r>
          </w:p>
        </w:tc>
        <w:tc>
          <w:tcPr>
            <w:tcW w:w="0" w:type="auto"/>
            <w:hideMark/>
          </w:tcPr>
          <w:p w14:paraId="1893A250" w14:textId="77777777" w:rsidR="00D1563A" w:rsidRPr="004C5738" w:rsidRDefault="00D1563A" w:rsidP="007C4798">
            <w:pPr>
              <w:spacing w:after="160" w:line="360" w:lineRule="auto"/>
              <w:rPr>
                <w:sz w:val="24"/>
                <w:szCs w:val="24"/>
                <w:lang w:val="en-IN"/>
              </w:rPr>
            </w:pPr>
            <w:r w:rsidRPr="004C5738">
              <w:rPr>
                <w:sz w:val="24"/>
                <w:szCs w:val="24"/>
                <w:lang w:val="en-IN"/>
              </w:rPr>
              <w:t>Operations Lead</w:t>
            </w:r>
          </w:p>
        </w:tc>
        <w:tc>
          <w:tcPr>
            <w:tcW w:w="0" w:type="auto"/>
            <w:hideMark/>
          </w:tcPr>
          <w:p w14:paraId="72C69CD1"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487B0240" w14:textId="77777777" w:rsidR="00D1563A" w:rsidRPr="004C5738" w:rsidRDefault="00D1563A" w:rsidP="007C4798">
            <w:pPr>
              <w:spacing w:after="160" w:line="360" w:lineRule="auto"/>
              <w:rPr>
                <w:sz w:val="24"/>
                <w:szCs w:val="24"/>
                <w:lang w:val="en-IN"/>
              </w:rPr>
            </w:pPr>
            <w:r w:rsidRPr="004C5738">
              <w:rPr>
                <w:sz w:val="24"/>
                <w:szCs w:val="24"/>
                <w:lang w:val="en-IN"/>
              </w:rPr>
              <w:t>Courier, Packaging, QA</w:t>
            </w:r>
          </w:p>
        </w:tc>
        <w:tc>
          <w:tcPr>
            <w:tcW w:w="0" w:type="auto"/>
            <w:hideMark/>
          </w:tcPr>
          <w:p w14:paraId="321222B3" w14:textId="77777777" w:rsidR="00D1563A" w:rsidRPr="004C5738" w:rsidRDefault="00D1563A" w:rsidP="007C4798">
            <w:pPr>
              <w:spacing w:after="160" w:line="360" w:lineRule="auto"/>
              <w:rPr>
                <w:sz w:val="24"/>
                <w:szCs w:val="24"/>
                <w:lang w:val="en-IN"/>
              </w:rPr>
            </w:pPr>
            <w:r w:rsidRPr="004C5738">
              <w:rPr>
                <w:sz w:val="24"/>
                <w:szCs w:val="24"/>
                <w:lang w:val="en-IN"/>
              </w:rPr>
              <w:t>Team</w:t>
            </w:r>
          </w:p>
        </w:tc>
      </w:tr>
      <w:tr w:rsidR="00D1563A" w:rsidRPr="004C5738" w14:paraId="7AFF0ACF" w14:textId="77777777" w:rsidTr="007C4798">
        <w:tc>
          <w:tcPr>
            <w:tcW w:w="0" w:type="auto"/>
            <w:hideMark/>
          </w:tcPr>
          <w:p w14:paraId="6A43092D" w14:textId="77777777" w:rsidR="00D1563A" w:rsidRPr="004C5738" w:rsidRDefault="00D1563A" w:rsidP="007C4798">
            <w:pPr>
              <w:spacing w:after="160" w:line="360" w:lineRule="auto"/>
              <w:rPr>
                <w:sz w:val="24"/>
                <w:szCs w:val="24"/>
                <w:lang w:val="en-IN"/>
              </w:rPr>
            </w:pPr>
            <w:r w:rsidRPr="004C5738">
              <w:rPr>
                <w:sz w:val="24"/>
                <w:szCs w:val="24"/>
                <w:lang w:val="en-IN"/>
              </w:rPr>
              <w:t>Wholesale pack and onboarding</w:t>
            </w:r>
          </w:p>
        </w:tc>
        <w:tc>
          <w:tcPr>
            <w:tcW w:w="0" w:type="auto"/>
            <w:hideMark/>
          </w:tcPr>
          <w:p w14:paraId="28C3F46B" w14:textId="77777777" w:rsidR="00D1563A" w:rsidRPr="004C5738" w:rsidRDefault="00D1563A" w:rsidP="007C4798">
            <w:pPr>
              <w:spacing w:after="160" w:line="360" w:lineRule="auto"/>
              <w:rPr>
                <w:sz w:val="24"/>
                <w:szCs w:val="24"/>
                <w:lang w:val="en-IN"/>
              </w:rPr>
            </w:pPr>
            <w:r w:rsidRPr="004C5738">
              <w:rPr>
                <w:sz w:val="24"/>
                <w:szCs w:val="24"/>
                <w:lang w:val="en-IN"/>
              </w:rPr>
              <w:t>Wholesale Lead</w:t>
            </w:r>
          </w:p>
        </w:tc>
        <w:tc>
          <w:tcPr>
            <w:tcW w:w="0" w:type="auto"/>
            <w:hideMark/>
          </w:tcPr>
          <w:p w14:paraId="00846406"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71FDE1AA" w14:textId="77777777" w:rsidR="00D1563A" w:rsidRPr="004C5738" w:rsidRDefault="00D1563A" w:rsidP="007C4798">
            <w:pPr>
              <w:spacing w:after="160" w:line="360" w:lineRule="auto"/>
              <w:rPr>
                <w:sz w:val="24"/>
                <w:szCs w:val="24"/>
                <w:lang w:val="en-IN"/>
              </w:rPr>
            </w:pPr>
            <w:r w:rsidRPr="00D45CB5">
              <w:rPr>
                <w:sz w:val="24"/>
                <w:szCs w:val="24"/>
              </w:rPr>
              <w:t>Operations</w:t>
            </w:r>
            <w:r w:rsidRPr="004C5738">
              <w:rPr>
                <w:sz w:val="24"/>
                <w:szCs w:val="24"/>
                <w:lang w:val="en-IN"/>
              </w:rPr>
              <w:t>, Finance</w:t>
            </w:r>
          </w:p>
        </w:tc>
        <w:tc>
          <w:tcPr>
            <w:tcW w:w="0" w:type="auto"/>
            <w:hideMark/>
          </w:tcPr>
          <w:p w14:paraId="33C72C66" w14:textId="77777777" w:rsidR="00D1563A" w:rsidRPr="004C5738" w:rsidRDefault="00D1563A" w:rsidP="007C4798">
            <w:pPr>
              <w:spacing w:after="160" w:line="360" w:lineRule="auto"/>
              <w:rPr>
                <w:sz w:val="24"/>
                <w:szCs w:val="24"/>
                <w:lang w:val="en-IN"/>
              </w:rPr>
            </w:pPr>
            <w:r w:rsidRPr="004C5738">
              <w:rPr>
                <w:sz w:val="24"/>
                <w:szCs w:val="24"/>
                <w:lang w:val="en-IN"/>
              </w:rPr>
              <w:t>Team, Key accounts</w:t>
            </w:r>
          </w:p>
        </w:tc>
      </w:tr>
      <w:tr w:rsidR="00D1563A" w:rsidRPr="004C5738" w14:paraId="3458A1F4" w14:textId="77777777" w:rsidTr="007C4798">
        <w:tc>
          <w:tcPr>
            <w:tcW w:w="0" w:type="auto"/>
            <w:hideMark/>
          </w:tcPr>
          <w:p w14:paraId="254EAB86" w14:textId="77777777" w:rsidR="00D1563A" w:rsidRPr="004C5738" w:rsidRDefault="00D1563A" w:rsidP="007C4798">
            <w:pPr>
              <w:spacing w:after="160" w:line="360" w:lineRule="auto"/>
              <w:rPr>
                <w:sz w:val="24"/>
                <w:szCs w:val="24"/>
                <w:lang w:val="en-IN"/>
              </w:rPr>
            </w:pPr>
            <w:r w:rsidRPr="004C5738">
              <w:rPr>
                <w:sz w:val="24"/>
                <w:szCs w:val="24"/>
                <w:lang w:val="en-IN"/>
              </w:rPr>
              <w:t>Campaign Real Bread for Wales</w:t>
            </w:r>
          </w:p>
        </w:tc>
        <w:tc>
          <w:tcPr>
            <w:tcW w:w="0" w:type="auto"/>
            <w:hideMark/>
          </w:tcPr>
          <w:p w14:paraId="56170520" w14:textId="77777777" w:rsidR="00D1563A" w:rsidRPr="004C5738" w:rsidRDefault="00D1563A" w:rsidP="007C4798">
            <w:pPr>
              <w:spacing w:after="160" w:line="360" w:lineRule="auto"/>
              <w:rPr>
                <w:sz w:val="24"/>
                <w:szCs w:val="24"/>
                <w:lang w:val="en-IN"/>
              </w:rPr>
            </w:pPr>
            <w:r w:rsidRPr="004C5738">
              <w:rPr>
                <w:sz w:val="24"/>
                <w:szCs w:val="24"/>
                <w:lang w:val="en-IN"/>
              </w:rPr>
              <w:t>Marketing Lead</w:t>
            </w:r>
          </w:p>
        </w:tc>
        <w:tc>
          <w:tcPr>
            <w:tcW w:w="0" w:type="auto"/>
            <w:hideMark/>
          </w:tcPr>
          <w:p w14:paraId="4C2C8779"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6356078B" w14:textId="77777777" w:rsidR="00D1563A" w:rsidRPr="004C5738" w:rsidRDefault="00D1563A" w:rsidP="007C4798">
            <w:pPr>
              <w:spacing w:after="160" w:line="360" w:lineRule="auto"/>
              <w:rPr>
                <w:sz w:val="24"/>
                <w:szCs w:val="24"/>
                <w:lang w:val="en-IN"/>
              </w:rPr>
            </w:pPr>
            <w:r w:rsidRPr="004C5738">
              <w:rPr>
                <w:sz w:val="24"/>
                <w:szCs w:val="24"/>
                <w:lang w:val="en-IN"/>
              </w:rPr>
              <w:t>Charity partner, E-commerce</w:t>
            </w:r>
          </w:p>
        </w:tc>
        <w:tc>
          <w:tcPr>
            <w:tcW w:w="0" w:type="auto"/>
            <w:hideMark/>
          </w:tcPr>
          <w:p w14:paraId="766C507C" w14:textId="77777777" w:rsidR="00D1563A" w:rsidRPr="004C5738" w:rsidRDefault="00D1563A" w:rsidP="007C4798">
            <w:pPr>
              <w:spacing w:after="160" w:line="360" w:lineRule="auto"/>
              <w:rPr>
                <w:sz w:val="24"/>
                <w:szCs w:val="24"/>
                <w:lang w:val="en-IN"/>
              </w:rPr>
            </w:pPr>
            <w:r w:rsidRPr="004C5738">
              <w:rPr>
                <w:sz w:val="24"/>
                <w:szCs w:val="24"/>
                <w:lang w:val="en-IN"/>
              </w:rPr>
              <w:t>Team, Customers</w:t>
            </w:r>
          </w:p>
        </w:tc>
      </w:tr>
      <w:tr w:rsidR="00D1563A" w:rsidRPr="004C5738" w14:paraId="381AD17F" w14:textId="77777777" w:rsidTr="007C4798">
        <w:tc>
          <w:tcPr>
            <w:tcW w:w="0" w:type="auto"/>
            <w:hideMark/>
          </w:tcPr>
          <w:p w14:paraId="4749DFB0" w14:textId="77777777" w:rsidR="00D1563A" w:rsidRPr="004C5738" w:rsidRDefault="00D1563A" w:rsidP="007C4798">
            <w:pPr>
              <w:spacing w:after="160" w:line="360" w:lineRule="auto"/>
              <w:rPr>
                <w:sz w:val="24"/>
                <w:szCs w:val="24"/>
                <w:lang w:val="en-IN"/>
              </w:rPr>
            </w:pPr>
            <w:r w:rsidRPr="004C5738">
              <w:rPr>
                <w:sz w:val="24"/>
                <w:szCs w:val="24"/>
                <w:lang w:val="en-IN"/>
              </w:rPr>
              <w:lastRenderedPageBreak/>
              <w:t>Email automations</w:t>
            </w:r>
          </w:p>
        </w:tc>
        <w:tc>
          <w:tcPr>
            <w:tcW w:w="0" w:type="auto"/>
            <w:hideMark/>
          </w:tcPr>
          <w:p w14:paraId="781738CD" w14:textId="77777777" w:rsidR="00D1563A" w:rsidRPr="004C5738" w:rsidRDefault="00D1563A" w:rsidP="007C4798">
            <w:pPr>
              <w:spacing w:after="160" w:line="360" w:lineRule="auto"/>
              <w:rPr>
                <w:sz w:val="24"/>
                <w:szCs w:val="24"/>
                <w:lang w:val="en-IN"/>
              </w:rPr>
            </w:pPr>
            <w:r w:rsidRPr="004C5738">
              <w:rPr>
                <w:sz w:val="24"/>
                <w:szCs w:val="24"/>
                <w:lang w:val="en-IN"/>
              </w:rPr>
              <w:t>Marketing Lead</w:t>
            </w:r>
          </w:p>
        </w:tc>
        <w:tc>
          <w:tcPr>
            <w:tcW w:w="0" w:type="auto"/>
            <w:hideMark/>
          </w:tcPr>
          <w:p w14:paraId="2DEB16D2"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2ED743FE" w14:textId="77777777" w:rsidR="00D1563A" w:rsidRPr="004C5738" w:rsidRDefault="00D1563A" w:rsidP="007C4798">
            <w:pPr>
              <w:spacing w:after="160" w:line="360" w:lineRule="auto"/>
              <w:rPr>
                <w:sz w:val="24"/>
                <w:szCs w:val="24"/>
                <w:lang w:val="en-IN"/>
              </w:rPr>
            </w:pPr>
            <w:r w:rsidRPr="004C5738">
              <w:rPr>
                <w:sz w:val="24"/>
                <w:szCs w:val="24"/>
                <w:lang w:val="en-IN"/>
              </w:rPr>
              <w:t>Data, E-commerce</w:t>
            </w:r>
          </w:p>
        </w:tc>
        <w:tc>
          <w:tcPr>
            <w:tcW w:w="0" w:type="auto"/>
            <w:hideMark/>
          </w:tcPr>
          <w:p w14:paraId="1358289D" w14:textId="77777777" w:rsidR="00D1563A" w:rsidRPr="004C5738" w:rsidRDefault="00D1563A" w:rsidP="007C4798">
            <w:pPr>
              <w:spacing w:after="160" w:line="360" w:lineRule="auto"/>
              <w:rPr>
                <w:sz w:val="24"/>
                <w:szCs w:val="24"/>
                <w:lang w:val="en-IN"/>
              </w:rPr>
            </w:pPr>
            <w:r w:rsidRPr="004C5738">
              <w:rPr>
                <w:sz w:val="24"/>
                <w:szCs w:val="24"/>
                <w:lang w:val="en-IN"/>
              </w:rPr>
              <w:t>Team</w:t>
            </w:r>
          </w:p>
        </w:tc>
      </w:tr>
      <w:tr w:rsidR="00D1563A" w:rsidRPr="004C5738" w14:paraId="70525005" w14:textId="77777777" w:rsidTr="007C4798">
        <w:tc>
          <w:tcPr>
            <w:tcW w:w="0" w:type="auto"/>
            <w:hideMark/>
          </w:tcPr>
          <w:p w14:paraId="77E3D365" w14:textId="77777777" w:rsidR="00D1563A" w:rsidRPr="004C5738" w:rsidRDefault="00D1563A" w:rsidP="007C4798">
            <w:pPr>
              <w:spacing w:after="160" w:line="360" w:lineRule="auto"/>
              <w:rPr>
                <w:sz w:val="24"/>
                <w:szCs w:val="24"/>
                <w:lang w:val="en-IN"/>
              </w:rPr>
            </w:pPr>
            <w:r w:rsidRPr="004C5738">
              <w:rPr>
                <w:sz w:val="24"/>
                <w:szCs w:val="24"/>
                <w:lang w:val="en-IN"/>
              </w:rPr>
              <w:t>Customer service and returns</w:t>
            </w:r>
          </w:p>
        </w:tc>
        <w:tc>
          <w:tcPr>
            <w:tcW w:w="0" w:type="auto"/>
            <w:hideMark/>
          </w:tcPr>
          <w:p w14:paraId="7A31B6DC" w14:textId="77777777" w:rsidR="00D1563A" w:rsidRPr="004C5738" w:rsidRDefault="00D1563A" w:rsidP="007C4798">
            <w:pPr>
              <w:spacing w:after="160" w:line="360" w:lineRule="auto"/>
              <w:rPr>
                <w:sz w:val="24"/>
                <w:szCs w:val="24"/>
                <w:lang w:val="en-IN"/>
              </w:rPr>
            </w:pPr>
            <w:r w:rsidRPr="004C5738">
              <w:rPr>
                <w:sz w:val="24"/>
                <w:szCs w:val="24"/>
                <w:lang w:val="en-IN"/>
              </w:rPr>
              <w:t>Customer Service Lead</w:t>
            </w:r>
          </w:p>
        </w:tc>
        <w:tc>
          <w:tcPr>
            <w:tcW w:w="0" w:type="auto"/>
            <w:hideMark/>
          </w:tcPr>
          <w:p w14:paraId="604108C9" w14:textId="77777777" w:rsidR="00D1563A" w:rsidRPr="004C5738" w:rsidRDefault="00D1563A" w:rsidP="007C4798">
            <w:pPr>
              <w:spacing w:after="160" w:line="360" w:lineRule="auto"/>
              <w:rPr>
                <w:sz w:val="24"/>
                <w:szCs w:val="24"/>
                <w:lang w:val="en-IN"/>
              </w:rPr>
            </w:pPr>
            <w:r w:rsidRPr="004C5738">
              <w:rPr>
                <w:sz w:val="24"/>
                <w:szCs w:val="24"/>
                <w:lang w:val="en-IN"/>
              </w:rPr>
              <w:t>Operations Lead</w:t>
            </w:r>
          </w:p>
        </w:tc>
        <w:tc>
          <w:tcPr>
            <w:tcW w:w="0" w:type="auto"/>
            <w:hideMark/>
          </w:tcPr>
          <w:p w14:paraId="39FAF264" w14:textId="77777777" w:rsidR="00D1563A" w:rsidRPr="004C5738" w:rsidRDefault="00D1563A" w:rsidP="007C4798">
            <w:pPr>
              <w:spacing w:after="160" w:line="360" w:lineRule="auto"/>
              <w:rPr>
                <w:sz w:val="24"/>
                <w:szCs w:val="24"/>
                <w:lang w:val="en-IN"/>
              </w:rPr>
            </w:pPr>
            <w:r w:rsidRPr="004C5738">
              <w:rPr>
                <w:sz w:val="24"/>
                <w:szCs w:val="24"/>
                <w:lang w:val="en-IN"/>
              </w:rPr>
              <w:t>E-commerce, Marketing</w:t>
            </w:r>
          </w:p>
        </w:tc>
        <w:tc>
          <w:tcPr>
            <w:tcW w:w="0" w:type="auto"/>
            <w:hideMark/>
          </w:tcPr>
          <w:p w14:paraId="6B31CB54" w14:textId="77777777" w:rsidR="00D1563A" w:rsidRPr="004C5738" w:rsidRDefault="00D1563A" w:rsidP="007C4798">
            <w:pPr>
              <w:spacing w:after="160" w:line="360" w:lineRule="auto"/>
              <w:rPr>
                <w:sz w:val="24"/>
                <w:szCs w:val="24"/>
                <w:lang w:val="en-IN"/>
              </w:rPr>
            </w:pPr>
            <w:r w:rsidRPr="004C5738">
              <w:rPr>
                <w:sz w:val="24"/>
                <w:szCs w:val="24"/>
                <w:lang w:val="en-IN"/>
              </w:rPr>
              <w:t>Team</w:t>
            </w:r>
          </w:p>
        </w:tc>
      </w:tr>
      <w:tr w:rsidR="00D1563A" w:rsidRPr="004C5738" w14:paraId="76F8F5BF" w14:textId="77777777" w:rsidTr="007C4798">
        <w:tc>
          <w:tcPr>
            <w:tcW w:w="0" w:type="auto"/>
            <w:hideMark/>
          </w:tcPr>
          <w:p w14:paraId="20D4CF6C" w14:textId="77777777" w:rsidR="00D1563A" w:rsidRPr="004C5738" w:rsidRDefault="00D1563A" w:rsidP="007C4798">
            <w:pPr>
              <w:spacing w:after="160" w:line="360" w:lineRule="auto"/>
              <w:rPr>
                <w:sz w:val="24"/>
                <w:szCs w:val="24"/>
                <w:lang w:val="en-IN"/>
              </w:rPr>
            </w:pPr>
            <w:r w:rsidRPr="004C5738">
              <w:rPr>
                <w:sz w:val="24"/>
                <w:szCs w:val="24"/>
                <w:lang w:val="en-IN"/>
              </w:rPr>
              <w:t>KPI dashboard</w:t>
            </w:r>
          </w:p>
        </w:tc>
        <w:tc>
          <w:tcPr>
            <w:tcW w:w="0" w:type="auto"/>
            <w:hideMark/>
          </w:tcPr>
          <w:p w14:paraId="1F26229A" w14:textId="77777777" w:rsidR="00D1563A" w:rsidRPr="004C5738" w:rsidRDefault="00D1563A" w:rsidP="007C4798">
            <w:pPr>
              <w:spacing w:after="160" w:line="360" w:lineRule="auto"/>
              <w:rPr>
                <w:sz w:val="24"/>
                <w:szCs w:val="24"/>
                <w:lang w:val="en-IN"/>
              </w:rPr>
            </w:pPr>
            <w:r w:rsidRPr="004C5738">
              <w:rPr>
                <w:sz w:val="24"/>
                <w:szCs w:val="24"/>
                <w:lang w:val="en-IN"/>
              </w:rPr>
              <w:t>Data and CRM Analyst</w:t>
            </w:r>
          </w:p>
        </w:tc>
        <w:tc>
          <w:tcPr>
            <w:tcW w:w="0" w:type="auto"/>
            <w:hideMark/>
          </w:tcPr>
          <w:p w14:paraId="150A228C" w14:textId="77777777" w:rsidR="00D1563A" w:rsidRPr="004C5738" w:rsidRDefault="00D1563A" w:rsidP="007C4798">
            <w:pPr>
              <w:spacing w:after="160" w:line="360" w:lineRule="auto"/>
              <w:rPr>
                <w:sz w:val="24"/>
                <w:szCs w:val="24"/>
                <w:lang w:val="en-IN"/>
              </w:rPr>
            </w:pPr>
            <w:r w:rsidRPr="004C5738">
              <w:rPr>
                <w:sz w:val="24"/>
                <w:szCs w:val="24"/>
                <w:lang w:val="en-IN"/>
              </w:rPr>
              <w:t>Project Lead</w:t>
            </w:r>
          </w:p>
        </w:tc>
        <w:tc>
          <w:tcPr>
            <w:tcW w:w="0" w:type="auto"/>
            <w:hideMark/>
          </w:tcPr>
          <w:p w14:paraId="40DC1BF7" w14:textId="77777777" w:rsidR="00D1563A" w:rsidRPr="004C5738" w:rsidRDefault="00D1563A" w:rsidP="007C4798">
            <w:pPr>
              <w:spacing w:after="160" w:line="360" w:lineRule="auto"/>
              <w:rPr>
                <w:sz w:val="24"/>
                <w:szCs w:val="24"/>
                <w:lang w:val="en-IN"/>
              </w:rPr>
            </w:pPr>
            <w:r w:rsidRPr="004C5738">
              <w:rPr>
                <w:sz w:val="24"/>
                <w:szCs w:val="24"/>
                <w:lang w:val="en-IN"/>
              </w:rPr>
              <w:t>All leads</w:t>
            </w:r>
          </w:p>
        </w:tc>
        <w:tc>
          <w:tcPr>
            <w:tcW w:w="0" w:type="auto"/>
            <w:hideMark/>
          </w:tcPr>
          <w:p w14:paraId="5729BB08" w14:textId="77777777" w:rsidR="00D1563A" w:rsidRPr="004C5738" w:rsidRDefault="00D1563A" w:rsidP="007C4798">
            <w:pPr>
              <w:spacing w:after="160" w:line="360" w:lineRule="auto"/>
              <w:rPr>
                <w:sz w:val="24"/>
                <w:szCs w:val="24"/>
                <w:lang w:val="en-IN"/>
              </w:rPr>
            </w:pPr>
            <w:r w:rsidRPr="004C5738">
              <w:rPr>
                <w:sz w:val="24"/>
                <w:szCs w:val="24"/>
                <w:lang w:val="en-IN"/>
              </w:rPr>
              <w:t>Sponsor, Team</w:t>
            </w:r>
          </w:p>
        </w:tc>
      </w:tr>
      <w:tr w:rsidR="00D1563A" w:rsidRPr="004C5738" w14:paraId="2BAF7048" w14:textId="77777777" w:rsidTr="007C4798">
        <w:tc>
          <w:tcPr>
            <w:tcW w:w="0" w:type="auto"/>
            <w:hideMark/>
          </w:tcPr>
          <w:p w14:paraId="47F8AA68" w14:textId="77777777" w:rsidR="00D1563A" w:rsidRPr="004C5738" w:rsidRDefault="00D1563A" w:rsidP="007C4798">
            <w:pPr>
              <w:spacing w:after="160" w:line="360" w:lineRule="auto"/>
              <w:rPr>
                <w:sz w:val="24"/>
                <w:szCs w:val="24"/>
                <w:lang w:val="en-IN"/>
              </w:rPr>
            </w:pPr>
            <w:r w:rsidRPr="004C5738">
              <w:rPr>
                <w:sz w:val="24"/>
                <w:szCs w:val="24"/>
                <w:lang w:val="en-IN"/>
              </w:rPr>
              <w:t>Governance and compliance HACCP GDPR</w:t>
            </w:r>
          </w:p>
        </w:tc>
        <w:tc>
          <w:tcPr>
            <w:tcW w:w="0" w:type="auto"/>
            <w:hideMark/>
          </w:tcPr>
          <w:p w14:paraId="29AE21BD" w14:textId="77777777" w:rsidR="00D1563A" w:rsidRPr="004C5738" w:rsidRDefault="00D1563A" w:rsidP="007C4798">
            <w:pPr>
              <w:spacing w:after="160" w:line="360" w:lineRule="auto"/>
              <w:rPr>
                <w:sz w:val="24"/>
                <w:szCs w:val="24"/>
                <w:lang w:val="en-IN"/>
              </w:rPr>
            </w:pPr>
            <w:r w:rsidRPr="004C5738">
              <w:rPr>
                <w:sz w:val="24"/>
                <w:szCs w:val="24"/>
                <w:lang w:val="en-IN"/>
              </w:rPr>
              <w:t>Project Lead</w:t>
            </w:r>
          </w:p>
        </w:tc>
        <w:tc>
          <w:tcPr>
            <w:tcW w:w="0" w:type="auto"/>
            <w:hideMark/>
          </w:tcPr>
          <w:p w14:paraId="18510DDA" w14:textId="77777777" w:rsidR="00D1563A" w:rsidRPr="004C5738" w:rsidRDefault="00D1563A" w:rsidP="007C4798">
            <w:pPr>
              <w:spacing w:after="160" w:line="360" w:lineRule="auto"/>
              <w:rPr>
                <w:sz w:val="24"/>
                <w:szCs w:val="24"/>
                <w:lang w:val="en-IN"/>
              </w:rPr>
            </w:pPr>
            <w:r w:rsidRPr="004C5738">
              <w:rPr>
                <w:sz w:val="24"/>
                <w:szCs w:val="24"/>
                <w:lang w:val="en-IN"/>
              </w:rPr>
              <w:t>Sponsor</w:t>
            </w:r>
          </w:p>
        </w:tc>
        <w:tc>
          <w:tcPr>
            <w:tcW w:w="0" w:type="auto"/>
            <w:hideMark/>
          </w:tcPr>
          <w:p w14:paraId="788D34E4" w14:textId="77777777" w:rsidR="00D1563A" w:rsidRPr="004C5738" w:rsidRDefault="00D1563A" w:rsidP="007C4798">
            <w:pPr>
              <w:spacing w:after="160" w:line="360" w:lineRule="auto"/>
              <w:rPr>
                <w:sz w:val="24"/>
                <w:szCs w:val="24"/>
                <w:lang w:val="en-IN"/>
              </w:rPr>
            </w:pPr>
            <w:r w:rsidRPr="00D45CB5">
              <w:rPr>
                <w:sz w:val="24"/>
                <w:szCs w:val="24"/>
              </w:rPr>
              <w:t>Operations</w:t>
            </w:r>
            <w:r w:rsidRPr="004C5738">
              <w:rPr>
                <w:sz w:val="24"/>
                <w:szCs w:val="24"/>
                <w:lang w:val="en-IN"/>
              </w:rPr>
              <w:t>, Legal, E-commerce, CS</w:t>
            </w:r>
          </w:p>
        </w:tc>
        <w:tc>
          <w:tcPr>
            <w:tcW w:w="0" w:type="auto"/>
            <w:hideMark/>
          </w:tcPr>
          <w:p w14:paraId="5C3300B8" w14:textId="77777777" w:rsidR="00D1563A" w:rsidRPr="004C5738" w:rsidRDefault="00D1563A" w:rsidP="007C4798">
            <w:pPr>
              <w:spacing w:after="160" w:line="360" w:lineRule="auto"/>
              <w:rPr>
                <w:sz w:val="24"/>
                <w:szCs w:val="24"/>
                <w:lang w:val="en-IN"/>
              </w:rPr>
            </w:pPr>
            <w:r w:rsidRPr="004C5738">
              <w:rPr>
                <w:sz w:val="24"/>
                <w:szCs w:val="24"/>
                <w:lang w:val="en-IN"/>
              </w:rPr>
              <w:t>Team, Regulators</w:t>
            </w:r>
          </w:p>
        </w:tc>
      </w:tr>
    </w:tbl>
    <w:p w14:paraId="0473410B" w14:textId="77777777" w:rsidR="00D1563A" w:rsidRDefault="00D1563A" w:rsidP="00D1563A">
      <w:pPr>
        <w:spacing w:after="160" w:line="360" w:lineRule="auto"/>
        <w:rPr>
          <w:b/>
          <w:bCs/>
          <w:sz w:val="24"/>
          <w:szCs w:val="24"/>
          <w:lang w:val="en-IN"/>
        </w:rPr>
      </w:pPr>
    </w:p>
    <w:p w14:paraId="5492F007" w14:textId="77777777" w:rsidR="00D1563A" w:rsidRPr="00732A6E" w:rsidRDefault="00D1563A" w:rsidP="00D1563A">
      <w:pPr>
        <w:spacing w:after="160" w:line="360" w:lineRule="auto"/>
        <w:rPr>
          <w:sz w:val="24"/>
          <w:szCs w:val="24"/>
        </w:rPr>
      </w:pPr>
      <w:r w:rsidRPr="00514204">
        <w:rPr>
          <w:sz w:val="24"/>
          <w:szCs w:val="24"/>
        </w:rPr>
        <w:t xml:space="preserve"> </w:t>
      </w:r>
    </w:p>
    <w:p w14:paraId="240F1CC1" w14:textId="77777777" w:rsidR="00D1563A" w:rsidRDefault="00D1563A" w:rsidP="00D1563A"/>
    <w:p w14:paraId="7CC93227" w14:textId="77777777" w:rsidR="0033555F" w:rsidRDefault="0033555F"/>
    <w:sectPr w:rsidR="0033555F">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6F030" w14:textId="77777777" w:rsidR="00300C53" w:rsidRDefault="00300C53" w:rsidP="001673F9">
      <w:r>
        <w:separator/>
      </w:r>
    </w:p>
  </w:endnote>
  <w:endnote w:type="continuationSeparator" w:id="0">
    <w:p w14:paraId="7A976638" w14:textId="77777777" w:rsidR="00300C53" w:rsidRDefault="00300C53" w:rsidP="0016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6105197"/>
      <w:docPartObj>
        <w:docPartGallery w:val="Page Numbers (Bottom of Page)"/>
        <w:docPartUnique/>
      </w:docPartObj>
    </w:sdtPr>
    <w:sdtEndPr>
      <w:rPr>
        <w:noProof/>
      </w:rPr>
    </w:sdtEndPr>
    <w:sdtContent>
      <w:p w14:paraId="6085276D" w14:textId="3165E5D4" w:rsidR="001673F9" w:rsidRDefault="00167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7D8717" w14:textId="77777777" w:rsidR="001673F9" w:rsidRDefault="00167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B3D97" w14:textId="77777777" w:rsidR="00300C53" w:rsidRDefault="00300C53" w:rsidP="001673F9">
      <w:r>
        <w:separator/>
      </w:r>
    </w:p>
  </w:footnote>
  <w:footnote w:type="continuationSeparator" w:id="0">
    <w:p w14:paraId="0A7832F1" w14:textId="77777777" w:rsidR="00300C53" w:rsidRDefault="00300C53" w:rsidP="00167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8753" w14:textId="6C6A6633" w:rsidR="001673F9" w:rsidRDefault="001673F9">
    <w:pPr>
      <w:pStyle w:val="Header"/>
    </w:pPr>
    <w:r w:rsidRPr="00A406E5">
      <w:rPr>
        <w:rFonts w:ascii="Arial" w:hAnsi="Arial" w:cs="Arial"/>
        <w:noProof/>
      </w:rPr>
      <w:drawing>
        <wp:anchor distT="0" distB="0" distL="114300" distR="114300" simplePos="0" relativeHeight="251659264" behindDoc="0" locked="0" layoutInCell="1" allowOverlap="1" wp14:anchorId="48DF97D5" wp14:editId="0B5724D9">
          <wp:simplePos x="0" y="0"/>
          <wp:positionH relativeFrom="margin">
            <wp:align>left</wp:align>
          </wp:positionH>
          <wp:positionV relativeFrom="paragraph">
            <wp:posOffset>-195538</wp:posOffset>
          </wp:positionV>
          <wp:extent cx="1400175" cy="466725"/>
          <wp:effectExtent l="0" t="0" r="9525" b="952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017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47E9"/>
    <w:multiLevelType w:val="hybridMultilevel"/>
    <w:tmpl w:val="D624B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A502D0"/>
    <w:multiLevelType w:val="multilevel"/>
    <w:tmpl w:val="1110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67FB4"/>
    <w:multiLevelType w:val="hybridMultilevel"/>
    <w:tmpl w:val="05F29908"/>
    <w:lvl w:ilvl="0" w:tplc="4BB24DF4">
      <w:start w:val="1"/>
      <w:numFmt w:val="bullet"/>
      <w:lvlText w:val=""/>
      <w:lvlJc w:val="left"/>
      <w:pPr>
        <w:tabs>
          <w:tab w:val="num" w:pos="720"/>
        </w:tabs>
        <w:ind w:left="720" w:hanging="360"/>
      </w:pPr>
      <w:rPr>
        <w:rFonts w:ascii="Symbol" w:hAnsi="Symbol" w:hint="default"/>
      </w:rPr>
    </w:lvl>
    <w:lvl w:ilvl="1" w:tplc="E8E075BC">
      <w:start w:val="1"/>
      <w:numFmt w:val="bullet"/>
      <w:lvlText w:val=""/>
      <w:lvlJc w:val="left"/>
      <w:pPr>
        <w:tabs>
          <w:tab w:val="num" w:pos="1440"/>
        </w:tabs>
        <w:ind w:left="1440" w:hanging="360"/>
      </w:pPr>
      <w:rPr>
        <w:rFonts w:ascii="Symbol" w:hAnsi="Symbol" w:hint="default"/>
      </w:rPr>
    </w:lvl>
    <w:lvl w:ilvl="2" w:tplc="2C0E9BD4" w:tentative="1">
      <w:start w:val="1"/>
      <w:numFmt w:val="bullet"/>
      <w:lvlText w:val=""/>
      <w:lvlJc w:val="left"/>
      <w:pPr>
        <w:tabs>
          <w:tab w:val="num" w:pos="2160"/>
        </w:tabs>
        <w:ind w:left="2160" w:hanging="360"/>
      </w:pPr>
      <w:rPr>
        <w:rFonts w:ascii="Symbol" w:hAnsi="Symbol" w:hint="default"/>
      </w:rPr>
    </w:lvl>
    <w:lvl w:ilvl="3" w:tplc="C06ED9D4" w:tentative="1">
      <w:start w:val="1"/>
      <w:numFmt w:val="bullet"/>
      <w:lvlText w:val=""/>
      <w:lvlJc w:val="left"/>
      <w:pPr>
        <w:tabs>
          <w:tab w:val="num" w:pos="2880"/>
        </w:tabs>
        <w:ind w:left="2880" w:hanging="360"/>
      </w:pPr>
      <w:rPr>
        <w:rFonts w:ascii="Symbol" w:hAnsi="Symbol" w:hint="default"/>
      </w:rPr>
    </w:lvl>
    <w:lvl w:ilvl="4" w:tplc="2116CB8A" w:tentative="1">
      <w:start w:val="1"/>
      <w:numFmt w:val="bullet"/>
      <w:lvlText w:val=""/>
      <w:lvlJc w:val="left"/>
      <w:pPr>
        <w:tabs>
          <w:tab w:val="num" w:pos="3600"/>
        </w:tabs>
        <w:ind w:left="3600" w:hanging="360"/>
      </w:pPr>
      <w:rPr>
        <w:rFonts w:ascii="Symbol" w:hAnsi="Symbol" w:hint="default"/>
      </w:rPr>
    </w:lvl>
    <w:lvl w:ilvl="5" w:tplc="23F6E58A" w:tentative="1">
      <w:start w:val="1"/>
      <w:numFmt w:val="bullet"/>
      <w:lvlText w:val=""/>
      <w:lvlJc w:val="left"/>
      <w:pPr>
        <w:tabs>
          <w:tab w:val="num" w:pos="4320"/>
        </w:tabs>
        <w:ind w:left="4320" w:hanging="360"/>
      </w:pPr>
      <w:rPr>
        <w:rFonts w:ascii="Symbol" w:hAnsi="Symbol" w:hint="default"/>
      </w:rPr>
    </w:lvl>
    <w:lvl w:ilvl="6" w:tplc="5A969A82" w:tentative="1">
      <w:start w:val="1"/>
      <w:numFmt w:val="bullet"/>
      <w:lvlText w:val=""/>
      <w:lvlJc w:val="left"/>
      <w:pPr>
        <w:tabs>
          <w:tab w:val="num" w:pos="5040"/>
        </w:tabs>
        <w:ind w:left="5040" w:hanging="360"/>
      </w:pPr>
      <w:rPr>
        <w:rFonts w:ascii="Symbol" w:hAnsi="Symbol" w:hint="default"/>
      </w:rPr>
    </w:lvl>
    <w:lvl w:ilvl="7" w:tplc="1BBC7AB8" w:tentative="1">
      <w:start w:val="1"/>
      <w:numFmt w:val="bullet"/>
      <w:lvlText w:val=""/>
      <w:lvlJc w:val="left"/>
      <w:pPr>
        <w:tabs>
          <w:tab w:val="num" w:pos="5760"/>
        </w:tabs>
        <w:ind w:left="5760" w:hanging="360"/>
      </w:pPr>
      <w:rPr>
        <w:rFonts w:ascii="Symbol" w:hAnsi="Symbol" w:hint="default"/>
      </w:rPr>
    </w:lvl>
    <w:lvl w:ilvl="8" w:tplc="4508C2E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4AE59C0"/>
    <w:multiLevelType w:val="hybridMultilevel"/>
    <w:tmpl w:val="B6929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EE6336"/>
    <w:multiLevelType w:val="hybridMultilevel"/>
    <w:tmpl w:val="B7A0FC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36CD2772"/>
    <w:multiLevelType w:val="multilevel"/>
    <w:tmpl w:val="1740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A34AB"/>
    <w:multiLevelType w:val="hybridMultilevel"/>
    <w:tmpl w:val="675A4E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44C5046F"/>
    <w:multiLevelType w:val="hybridMultilevel"/>
    <w:tmpl w:val="787A60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46501FFF"/>
    <w:multiLevelType w:val="hybridMultilevel"/>
    <w:tmpl w:val="630E88F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4F2451FF"/>
    <w:multiLevelType w:val="multilevel"/>
    <w:tmpl w:val="C1E0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805C7"/>
    <w:multiLevelType w:val="hybridMultilevel"/>
    <w:tmpl w:val="ACFE17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626D290E"/>
    <w:multiLevelType w:val="hybridMultilevel"/>
    <w:tmpl w:val="7BD8B1A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2" w15:restartNumberingAfterBreak="0">
    <w:nsid w:val="6C4850C1"/>
    <w:multiLevelType w:val="hybridMultilevel"/>
    <w:tmpl w:val="90E4F0AA"/>
    <w:lvl w:ilvl="0" w:tplc="67CEE096">
      <w:start w:val="1"/>
      <w:numFmt w:val="bullet"/>
      <w:lvlText w:val=""/>
      <w:lvlJc w:val="left"/>
      <w:pPr>
        <w:tabs>
          <w:tab w:val="num" w:pos="720"/>
        </w:tabs>
        <w:ind w:left="720" w:hanging="360"/>
      </w:pPr>
      <w:rPr>
        <w:rFonts w:ascii="Symbol" w:hAnsi="Symbol" w:hint="default"/>
      </w:rPr>
    </w:lvl>
    <w:lvl w:ilvl="1" w:tplc="55366AA6">
      <w:start w:val="1"/>
      <w:numFmt w:val="bullet"/>
      <w:lvlText w:val=""/>
      <w:lvlJc w:val="left"/>
      <w:pPr>
        <w:tabs>
          <w:tab w:val="num" w:pos="1440"/>
        </w:tabs>
        <w:ind w:left="1440" w:hanging="360"/>
      </w:pPr>
      <w:rPr>
        <w:rFonts w:ascii="Symbol" w:hAnsi="Symbol" w:hint="default"/>
      </w:rPr>
    </w:lvl>
    <w:lvl w:ilvl="2" w:tplc="BCB86FEA" w:tentative="1">
      <w:start w:val="1"/>
      <w:numFmt w:val="bullet"/>
      <w:lvlText w:val=""/>
      <w:lvlJc w:val="left"/>
      <w:pPr>
        <w:tabs>
          <w:tab w:val="num" w:pos="2160"/>
        </w:tabs>
        <w:ind w:left="2160" w:hanging="360"/>
      </w:pPr>
      <w:rPr>
        <w:rFonts w:ascii="Symbol" w:hAnsi="Symbol" w:hint="default"/>
      </w:rPr>
    </w:lvl>
    <w:lvl w:ilvl="3" w:tplc="FB2A0BA8" w:tentative="1">
      <w:start w:val="1"/>
      <w:numFmt w:val="bullet"/>
      <w:lvlText w:val=""/>
      <w:lvlJc w:val="left"/>
      <w:pPr>
        <w:tabs>
          <w:tab w:val="num" w:pos="2880"/>
        </w:tabs>
        <w:ind w:left="2880" w:hanging="360"/>
      </w:pPr>
      <w:rPr>
        <w:rFonts w:ascii="Symbol" w:hAnsi="Symbol" w:hint="default"/>
      </w:rPr>
    </w:lvl>
    <w:lvl w:ilvl="4" w:tplc="806061F8" w:tentative="1">
      <w:start w:val="1"/>
      <w:numFmt w:val="bullet"/>
      <w:lvlText w:val=""/>
      <w:lvlJc w:val="left"/>
      <w:pPr>
        <w:tabs>
          <w:tab w:val="num" w:pos="3600"/>
        </w:tabs>
        <w:ind w:left="3600" w:hanging="360"/>
      </w:pPr>
      <w:rPr>
        <w:rFonts w:ascii="Symbol" w:hAnsi="Symbol" w:hint="default"/>
      </w:rPr>
    </w:lvl>
    <w:lvl w:ilvl="5" w:tplc="F4DEA82A" w:tentative="1">
      <w:start w:val="1"/>
      <w:numFmt w:val="bullet"/>
      <w:lvlText w:val=""/>
      <w:lvlJc w:val="left"/>
      <w:pPr>
        <w:tabs>
          <w:tab w:val="num" w:pos="4320"/>
        </w:tabs>
        <w:ind w:left="4320" w:hanging="360"/>
      </w:pPr>
      <w:rPr>
        <w:rFonts w:ascii="Symbol" w:hAnsi="Symbol" w:hint="default"/>
      </w:rPr>
    </w:lvl>
    <w:lvl w:ilvl="6" w:tplc="081C5852" w:tentative="1">
      <w:start w:val="1"/>
      <w:numFmt w:val="bullet"/>
      <w:lvlText w:val=""/>
      <w:lvlJc w:val="left"/>
      <w:pPr>
        <w:tabs>
          <w:tab w:val="num" w:pos="5040"/>
        </w:tabs>
        <w:ind w:left="5040" w:hanging="360"/>
      </w:pPr>
      <w:rPr>
        <w:rFonts w:ascii="Symbol" w:hAnsi="Symbol" w:hint="default"/>
      </w:rPr>
    </w:lvl>
    <w:lvl w:ilvl="7" w:tplc="BBB0CCF4" w:tentative="1">
      <w:start w:val="1"/>
      <w:numFmt w:val="bullet"/>
      <w:lvlText w:val=""/>
      <w:lvlJc w:val="left"/>
      <w:pPr>
        <w:tabs>
          <w:tab w:val="num" w:pos="5760"/>
        </w:tabs>
        <w:ind w:left="5760" w:hanging="360"/>
      </w:pPr>
      <w:rPr>
        <w:rFonts w:ascii="Symbol" w:hAnsi="Symbol" w:hint="default"/>
      </w:rPr>
    </w:lvl>
    <w:lvl w:ilvl="8" w:tplc="5A3E59F6"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128607B"/>
    <w:multiLevelType w:val="hybridMultilevel"/>
    <w:tmpl w:val="1CBA68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1187986289">
    <w:abstractNumId w:val="3"/>
  </w:num>
  <w:num w:numId="2" w16cid:durableId="132717299">
    <w:abstractNumId w:val="0"/>
  </w:num>
  <w:num w:numId="3" w16cid:durableId="1167866498">
    <w:abstractNumId w:val="9"/>
  </w:num>
  <w:num w:numId="4" w16cid:durableId="672731055">
    <w:abstractNumId w:val="5"/>
  </w:num>
  <w:num w:numId="5" w16cid:durableId="1456680322">
    <w:abstractNumId w:val="1"/>
  </w:num>
  <w:num w:numId="6" w16cid:durableId="378631870">
    <w:abstractNumId w:val="6"/>
  </w:num>
  <w:num w:numId="7" w16cid:durableId="315956817">
    <w:abstractNumId w:val="7"/>
  </w:num>
  <w:num w:numId="8" w16cid:durableId="1613975655">
    <w:abstractNumId w:val="8"/>
  </w:num>
  <w:num w:numId="9" w16cid:durableId="71775547">
    <w:abstractNumId w:val="11"/>
  </w:num>
  <w:num w:numId="10" w16cid:durableId="141428080">
    <w:abstractNumId w:val="10"/>
  </w:num>
  <w:num w:numId="11" w16cid:durableId="1296640025">
    <w:abstractNumId w:val="13"/>
  </w:num>
  <w:num w:numId="12" w16cid:durableId="1286932971">
    <w:abstractNumId w:val="4"/>
  </w:num>
  <w:num w:numId="13" w16cid:durableId="2101293573">
    <w:abstractNumId w:val="2"/>
  </w:num>
  <w:num w:numId="14" w16cid:durableId="11360971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63A"/>
    <w:rsid w:val="00083E24"/>
    <w:rsid w:val="001673F9"/>
    <w:rsid w:val="00300C53"/>
    <w:rsid w:val="0033555F"/>
    <w:rsid w:val="0049143B"/>
    <w:rsid w:val="004E6D06"/>
    <w:rsid w:val="006C7B36"/>
    <w:rsid w:val="00AE11EA"/>
    <w:rsid w:val="00D1563A"/>
    <w:rsid w:val="00D44E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52AC"/>
  <w15:chartTrackingRefBased/>
  <w15:docId w15:val="{614E5E30-E44E-4AC8-8EA6-12FC2D37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3A"/>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D15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6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6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6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6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6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6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6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6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6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6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6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6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6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6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6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63A"/>
    <w:rPr>
      <w:rFonts w:eastAsiaTheme="majorEastAsia" w:cstheme="majorBidi"/>
      <w:color w:val="272727" w:themeColor="text1" w:themeTint="D8"/>
    </w:rPr>
  </w:style>
  <w:style w:type="paragraph" w:styleId="Title">
    <w:name w:val="Title"/>
    <w:basedOn w:val="Normal"/>
    <w:next w:val="Normal"/>
    <w:link w:val="TitleChar"/>
    <w:uiPriority w:val="10"/>
    <w:qFormat/>
    <w:rsid w:val="00D156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6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6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6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63A"/>
    <w:pPr>
      <w:spacing w:before="160"/>
      <w:jc w:val="center"/>
    </w:pPr>
    <w:rPr>
      <w:i/>
      <w:iCs/>
      <w:color w:val="404040" w:themeColor="text1" w:themeTint="BF"/>
    </w:rPr>
  </w:style>
  <w:style w:type="character" w:customStyle="1" w:styleId="QuoteChar">
    <w:name w:val="Quote Char"/>
    <w:basedOn w:val="DefaultParagraphFont"/>
    <w:link w:val="Quote"/>
    <w:uiPriority w:val="29"/>
    <w:rsid w:val="00D1563A"/>
    <w:rPr>
      <w:i/>
      <w:iCs/>
      <w:color w:val="404040" w:themeColor="text1" w:themeTint="BF"/>
    </w:rPr>
  </w:style>
  <w:style w:type="paragraph" w:styleId="ListParagraph">
    <w:name w:val="List Paragraph"/>
    <w:basedOn w:val="Normal"/>
    <w:uiPriority w:val="34"/>
    <w:qFormat/>
    <w:rsid w:val="00D1563A"/>
    <w:pPr>
      <w:ind w:left="720"/>
      <w:contextualSpacing/>
    </w:pPr>
  </w:style>
  <w:style w:type="character" w:styleId="IntenseEmphasis">
    <w:name w:val="Intense Emphasis"/>
    <w:basedOn w:val="DefaultParagraphFont"/>
    <w:uiPriority w:val="21"/>
    <w:qFormat/>
    <w:rsid w:val="00D1563A"/>
    <w:rPr>
      <w:i/>
      <w:iCs/>
      <w:color w:val="0F4761" w:themeColor="accent1" w:themeShade="BF"/>
    </w:rPr>
  </w:style>
  <w:style w:type="paragraph" w:styleId="IntenseQuote">
    <w:name w:val="Intense Quote"/>
    <w:basedOn w:val="Normal"/>
    <w:next w:val="Normal"/>
    <w:link w:val="IntenseQuoteChar"/>
    <w:uiPriority w:val="30"/>
    <w:qFormat/>
    <w:rsid w:val="00D15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63A"/>
    <w:rPr>
      <w:i/>
      <w:iCs/>
      <w:color w:val="0F4761" w:themeColor="accent1" w:themeShade="BF"/>
    </w:rPr>
  </w:style>
  <w:style w:type="character" w:styleId="IntenseReference">
    <w:name w:val="Intense Reference"/>
    <w:basedOn w:val="DefaultParagraphFont"/>
    <w:uiPriority w:val="32"/>
    <w:qFormat/>
    <w:rsid w:val="00D1563A"/>
    <w:rPr>
      <w:b/>
      <w:bCs/>
      <w:smallCaps/>
      <w:color w:val="0F4761" w:themeColor="accent1" w:themeShade="BF"/>
      <w:spacing w:val="5"/>
    </w:rPr>
  </w:style>
  <w:style w:type="character" w:styleId="Hyperlink">
    <w:name w:val="Hyperlink"/>
    <w:basedOn w:val="DefaultParagraphFont"/>
    <w:uiPriority w:val="99"/>
    <w:unhideWhenUsed/>
    <w:rsid w:val="00D1563A"/>
    <w:rPr>
      <w:color w:val="467886" w:themeColor="hyperlink"/>
      <w:u w:val="single"/>
    </w:rPr>
  </w:style>
  <w:style w:type="table" w:styleId="TableGrid">
    <w:name w:val="Table Grid"/>
    <w:basedOn w:val="TableNormal"/>
    <w:uiPriority w:val="39"/>
    <w:rsid w:val="00D15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563A"/>
    <w:pPr>
      <w:tabs>
        <w:tab w:val="center" w:pos="4513"/>
        <w:tab w:val="right" w:pos="9026"/>
      </w:tabs>
    </w:pPr>
  </w:style>
  <w:style w:type="character" w:customStyle="1" w:styleId="HeaderChar">
    <w:name w:val="Header Char"/>
    <w:basedOn w:val="DefaultParagraphFont"/>
    <w:link w:val="Header"/>
    <w:uiPriority w:val="99"/>
    <w:rsid w:val="00D1563A"/>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D1563A"/>
    <w:pPr>
      <w:tabs>
        <w:tab w:val="center" w:pos="4513"/>
        <w:tab w:val="right" w:pos="9026"/>
      </w:tabs>
    </w:pPr>
  </w:style>
  <w:style w:type="character" w:customStyle="1" w:styleId="FooterChar">
    <w:name w:val="Footer Char"/>
    <w:basedOn w:val="DefaultParagraphFont"/>
    <w:link w:val="Footer"/>
    <w:uiPriority w:val="99"/>
    <w:rsid w:val="00D1563A"/>
    <w:rPr>
      <w:rFonts w:ascii="Times New Roman" w:eastAsia="Times New Roman" w:hAnsi="Times New Roman" w:cs="Times New Roman"/>
      <w:kern w:val="0"/>
      <w:sz w:val="20"/>
      <w:szCs w:val="20"/>
      <w:lang w:val="en-GB" w:eastAsia="en-GB"/>
      <w14:ligatures w14:val="none"/>
    </w:rPr>
  </w:style>
  <w:style w:type="character" w:styleId="FollowedHyperlink">
    <w:name w:val="FollowedHyperlink"/>
    <w:basedOn w:val="DefaultParagraphFont"/>
    <w:uiPriority w:val="99"/>
    <w:semiHidden/>
    <w:unhideWhenUsed/>
    <w:rsid w:val="00D156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s://www.deloitte.com/us/en/insights/industry/retail-distribution/fresh-food-trends-produce-traceability-concerns.html" TargetMode="External"/><Relationship Id="rId26" Type="http://schemas.openxmlformats.org/officeDocument/2006/relationships/hyperlink" Target="https://www.peoplecert.org/products/prince2-certification-family" TargetMode="External"/><Relationship Id="rId3" Type="http://schemas.openxmlformats.org/officeDocument/2006/relationships/settings" Target="settings.xml"/><Relationship Id="rId21" Type="http://schemas.openxmlformats.org/officeDocument/2006/relationships/hyperlink" Target="https://sms.onlinelibrary.wiley.com/doi/abs/10.1002/smj.3500" TargetMode="External"/><Relationship Id="rId34"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businesswales.gov.wales/news-and-blog/welsh-food-and-drink-industry-grows-10" TargetMode="External"/><Relationship Id="rId25" Type="http://schemas.openxmlformats.org/officeDocument/2006/relationships/hyperlink" Target="https://www.peoplecert.org/browse-certifications/project-programme-and-portfolio-management/PRINCE2-2/prince2-7-foundation-3579"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akeryinfo.co.uk/retail/gails-bakery-managing-director-reveals-expansion-plans-for-2024/690504.article" TargetMode="External"/><Relationship Id="rId20" Type="http://schemas.openxmlformats.org/officeDocument/2006/relationships/hyperlink" Target="https://www.ft.com/content/8a68a240-a6bc-4370-8773-dea2063b4e69" TargetMode="External"/><Relationship Id="rId29" Type="http://schemas.openxmlformats.org/officeDocument/2006/relationships/hyperlink" Target="https://www.mdpi.com/2079-8954/12/7/264"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doi.org/10.1016/j.jafr.2024.101343" TargetMode="External"/><Relationship Id="rId32" Type="http://schemas.openxmlformats.org/officeDocument/2006/relationships/hyperlink" Target="https://www.gov.wales/welsh-food-and-drink-industry-grows-10" TargetMode="External"/><Relationship Id="rId5" Type="http://schemas.openxmlformats.org/officeDocument/2006/relationships/footnotes" Target="footnotes.xml"/><Relationship Id="rId15" Type="http://schemas.openxmlformats.org/officeDocument/2006/relationships/hyperlink" Target="https://www.instagram.com/alexgoochbaker" TargetMode="External"/><Relationship Id="rId23" Type="http://schemas.openxmlformats.org/officeDocument/2006/relationships/hyperlink" Target="https://www.researchgate.net/publication/367501298_Resource_Based_View_RBV_in_Improving_Company_Strategic_Capacity" TargetMode="External"/><Relationship Id="rId28" Type="http://schemas.openxmlformats.org/officeDocument/2006/relationships/hyperlink" Target="https://bakeryinfo.co.uk/retail/gails-bakery-managing-director-reveals-expansion-plans-for-2024/690504.article" TargetMode="External"/><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eitfood.eu/reports/trust-report-2024" TargetMode="External"/><Relationship Id="rId31" Type="http://schemas.openxmlformats.org/officeDocument/2006/relationships/hyperlink" Target="https://www.thetimes.com/uk/society/article/fake-sourdough-sourfaux-how-tell-loaf-real-deal-kmt0dmcj0"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alexgoochbaker.com/" TargetMode="External"/><Relationship Id="rId22" Type="http://schemas.openxmlformats.org/officeDocument/2006/relationships/hyperlink" Target="https://www.researchgate.net/publication/387946639_Resource-based_view_theory_and_its_applications_in_supply_chain_management_A_systematic_literature_review" TargetMode="External"/><Relationship Id="rId27" Type="http://schemas.openxmlformats.org/officeDocument/2006/relationships/hyperlink" Target="https://www.pmi.org/learning/thought-leadership/future-of-project-work" TargetMode="External"/><Relationship Id="rId30" Type="http://schemas.openxmlformats.org/officeDocument/2006/relationships/hyperlink" Target="https://www.theguardian.com/food/2023/dec/05/sourfaux-scandal-what-is-in-supermarket-sourdough" TargetMode="External"/><Relationship Id="rId35" Type="http://schemas.openxmlformats.org/officeDocument/2006/relationships/fontTable" Target="fontTable.xml"/><Relationship Id="rId8"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F5E56B-D86C-4378-93D2-8A8B810776D2}" type="doc">
      <dgm:prSet loTypeId="urn:diagrams.loki3.com/BracketList" loCatId="list" qsTypeId="urn:microsoft.com/office/officeart/2005/8/quickstyle/simple1" qsCatId="simple" csTypeId="urn:microsoft.com/office/officeart/2005/8/colors/accent1_2" csCatId="accent1" phldr="1"/>
      <dgm:spPr/>
      <dgm:t>
        <a:bodyPr/>
        <a:lstStyle/>
        <a:p>
          <a:endParaRPr lang="en-IN"/>
        </a:p>
      </dgm:t>
    </dgm:pt>
    <dgm:pt modelId="{327ED5E1-4A27-4835-A5D4-5074D2A2B8C5}">
      <dgm:prSet phldrT="[Text]" custT="1"/>
      <dgm:spPr/>
      <dgm:t>
        <a:bodyPr/>
        <a:lstStyle/>
        <a:p>
          <a:pPr>
            <a:buNone/>
          </a:pPr>
          <a:r>
            <a:rPr lang="en-IN" sz="1050" b="1">
              <a:latin typeface="Times New Roman" panose="02020603050405020304" pitchFamily="18" charset="0"/>
              <a:cs typeface="Times New Roman" panose="02020603050405020304" pitchFamily="18" charset="0"/>
            </a:rPr>
            <a:t>Preparation month one</a:t>
          </a:r>
          <a:endParaRPr lang="en-IN" sz="1050">
            <a:latin typeface="Times New Roman" panose="02020603050405020304" pitchFamily="18" charset="0"/>
            <a:cs typeface="Times New Roman" panose="02020603050405020304" pitchFamily="18" charset="0"/>
          </a:endParaRPr>
        </a:p>
      </dgm:t>
    </dgm:pt>
    <dgm:pt modelId="{E219E631-4F9A-46E8-BA1E-197BBB54523E}" type="parTrans" cxnId="{2FFCA5B5-09E7-444C-9F20-E378807D851B}">
      <dgm:prSet/>
      <dgm:spPr/>
      <dgm:t>
        <a:bodyPr/>
        <a:lstStyle/>
        <a:p>
          <a:endParaRPr lang="en-IN"/>
        </a:p>
      </dgm:t>
    </dgm:pt>
    <dgm:pt modelId="{0D22B458-E9DB-4B15-885C-C25CB6DB751C}" type="sibTrans" cxnId="{2FFCA5B5-09E7-444C-9F20-E378807D851B}">
      <dgm:prSet/>
      <dgm:spPr/>
      <dgm:t>
        <a:bodyPr/>
        <a:lstStyle/>
        <a:p>
          <a:endParaRPr lang="en-IN"/>
        </a:p>
      </dgm:t>
    </dgm:pt>
    <dgm:pt modelId="{205D29F5-2D6E-43B6-8F43-D60C068A0C19}">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1.1 Confirm goals, budget, roles, stakeholders</a:t>
          </a:r>
        </a:p>
      </dgm:t>
    </dgm:pt>
    <dgm:pt modelId="{2AA6B632-8AF9-4214-89C7-3EAD1E939DD4}" type="parTrans" cxnId="{0BFEB34B-5C9F-49FF-9C80-7395731C5679}">
      <dgm:prSet/>
      <dgm:spPr/>
      <dgm:t>
        <a:bodyPr/>
        <a:lstStyle/>
        <a:p>
          <a:endParaRPr lang="en-IN"/>
        </a:p>
      </dgm:t>
    </dgm:pt>
    <dgm:pt modelId="{6E2B938C-DC0C-4AED-82F5-633FB7C356BC}" type="sibTrans" cxnId="{0BFEB34B-5C9F-49FF-9C80-7395731C5679}">
      <dgm:prSet/>
      <dgm:spPr/>
      <dgm:t>
        <a:bodyPr/>
        <a:lstStyle/>
        <a:p>
          <a:endParaRPr lang="en-IN"/>
        </a:p>
      </dgm:t>
    </dgm:pt>
    <dgm:pt modelId="{6F426529-2706-4EC1-9764-081A739E5ED9}">
      <dgm:prSet phldrT="[Text]" custT="1"/>
      <dgm:spPr/>
      <dgm:t>
        <a:bodyPr/>
        <a:lstStyle/>
        <a:p>
          <a:pPr>
            <a:buNone/>
          </a:pPr>
          <a:r>
            <a:rPr lang="en-IN" sz="1050" b="1">
              <a:latin typeface="Times New Roman" panose="02020603050405020304" pitchFamily="18" charset="0"/>
              <a:cs typeface="Times New Roman" panose="02020603050405020304" pitchFamily="18" charset="0"/>
            </a:rPr>
            <a:t>Execution months one to twelve</a:t>
          </a:r>
          <a:endParaRPr lang="en-IN" sz="1050">
            <a:latin typeface="Times New Roman" panose="02020603050405020304" pitchFamily="18" charset="0"/>
            <a:cs typeface="Times New Roman" panose="02020603050405020304" pitchFamily="18" charset="0"/>
          </a:endParaRPr>
        </a:p>
      </dgm:t>
    </dgm:pt>
    <dgm:pt modelId="{1E379871-FEB8-40BE-964B-0DCB221C9D20}" type="parTrans" cxnId="{7BE92C84-F599-424A-B9C1-2DA7CCB5D38E}">
      <dgm:prSet/>
      <dgm:spPr/>
      <dgm:t>
        <a:bodyPr/>
        <a:lstStyle/>
        <a:p>
          <a:endParaRPr lang="en-IN"/>
        </a:p>
      </dgm:t>
    </dgm:pt>
    <dgm:pt modelId="{9BD4418D-3928-4E6E-8D6D-6359B5031588}" type="sibTrans" cxnId="{7BE92C84-F599-424A-B9C1-2DA7CCB5D38E}">
      <dgm:prSet/>
      <dgm:spPr/>
      <dgm:t>
        <a:bodyPr/>
        <a:lstStyle/>
        <a:p>
          <a:endParaRPr lang="en-IN"/>
        </a:p>
      </dgm:t>
    </dgm:pt>
    <dgm:pt modelId="{089F8E56-09CA-4CBE-BF3A-E16A4B18A65A}">
      <dgm:prSet phldrT="[Text]" custT="1"/>
      <dgm:spPr/>
      <dgm:t>
        <a:bodyPr/>
        <a:lstStyle/>
        <a:p>
          <a:pPr>
            <a:buNone/>
          </a:pPr>
          <a:r>
            <a:rPr lang="en-IN" sz="1050" b="1">
              <a:latin typeface="Times New Roman" panose="02020603050405020304" pitchFamily="18" charset="0"/>
              <a:cs typeface="Times New Roman" panose="02020603050405020304" pitchFamily="18" charset="0"/>
            </a:rPr>
            <a:t>2.1 E commerce and subscriptions months one to three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2.1.1 Configure Wales shop, load best sellers, connect payments and analytics, test orders</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2.1.2 Build two bundles Bread Basics and Weekend Treats with cut off, skip, pause, gifting, clear terms</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2.1.3 Launch four email flows welcome, abandoned checkout, reorder reminder, win back</a:t>
          </a:r>
        </a:p>
      </dgm:t>
    </dgm:pt>
    <dgm:pt modelId="{F7894643-8902-4D08-A086-FA985E557BEB}" type="parTrans" cxnId="{C0A3FE5D-286A-4440-81CF-80101B214C40}">
      <dgm:prSet/>
      <dgm:spPr/>
      <dgm:t>
        <a:bodyPr/>
        <a:lstStyle/>
        <a:p>
          <a:endParaRPr lang="en-IN"/>
        </a:p>
      </dgm:t>
    </dgm:pt>
    <dgm:pt modelId="{1AD34149-EF72-4C48-9729-66CA75405088}" type="sibTrans" cxnId="{C0A3FE5D-286A-4440-81CF-80101B214C40}">
      <dgm:prSet/>
      <dgm:spPr/>
      <dgm:t>
        <a:bodyPr/>
        <a:lstStyle/>
        <a:p>
          <a:endParaRPr lang="en-IN"/>
        </a:p>
      </dgm:t>
    </dgm:pt>
    <dgm:pt modelId="{243CF21B-A9F2-492B-94B3-8869D656DFB7}">
      <dgm:prSet phldrT="[Text]" custT="1"/>
      <dgm:spPr/>
      <dgm:t>
        <a:bodyPr/>
        <a:lstStyle/>
        <a:p>
          <a:pPr>
            <a:buNone/>
          </a:pPr>
          <a:r>
            <a:rPr lang="en-IN" sz="1050" b="1">
              <a:latin typeface="Times New Roman" panose="02020603050405020304" pitchFamily="18" charset="0"/>
              <a:cs typeface="Times New Roman" panose="02020603050405020304" pitchFamily="18" charset="0"/>
            </a:rPr>
            <a:t>Evaluation month twelve</a:t>
          </a:r>
          <a:endParaRPr lang="en-IN" sz="1050">
            <a:latin typeface="Times New Roman" panose="02020603050405020304" pitchFamily="18" charset="0"/>
            <a:cs typeface="Times New Roman" panose="02020603050405020304" pitchFamily="18" charset="0"/>
          </a:endParaRPr>
        </a:p>
      </dgm:t>
    </dgm:pt>
    <dgm:pt modelId="{A723F162-6BF3-4336-BEA6-EC3208E673B9}" type="parTrans" cxnId="{3ACB1497-978F-4579-BC77-23A49C287F07}">
      <dgm:prSet/>
      <dgm:spPr/>
      <dgm:t>
        <a:bodyPr/>
        <a:lstStyle/>
        <a:p>
          <a:endParaRPr lang="en-IN"/>
        </a:p>
      </dgm:t>
    </dgm:pt>
    <dgm:pt modelId="{F3FDFB9F-43CE-4743-AA5F-E593564C21FE}" type="sibTrans" cxnId="{3ACB1497-978F-4579-BC77-23A49C287F07}">
      <dgm:prSet/>
      <dgm:spPr/>
      <dgm:t>
        <a:bodyPr/>
        <a:lstStyle/>
        <a:p>
          <a:endParaRPr lang="en-IN"/>
        </a:p>
      </dgm:t>
    </dgm:pt>
    <dgm:pt modelId="{8D09DD20-041D-48A4-B759-AACFC6157D7C}">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3.1 Verify targets one thousand subscribers, twenty wholesale doors</a:t>
          </a:r>
        </a:p>
      </dgm:t>
    </dgm:pt>
    <dgm:pt modelId="{E128EEF3-3D38-4EF7-91FC-E5FE178347D0}" type="parTrans" cxnId="{E6983699-F020-4C64-BBE6-1DCAE9057924}">
      <dgm:prSet/>
      <dgm:spPr/>
      <dgm:t>
        <a:bodyPr/>
        <a:lstStyle/>
        <a:p>
          <a:endParaRPr lang="en-IN"/>
        </a:p>
      </dgm:t>
    </dgm:pt>
    <dgm:pt modelId="{BE782FD0-0761-47A7-8811-1A8F39EA1F3D}" type="sibTrans" cxnId="{E6983699-F020-4C64-BBE6-1DCAE9057924}">
      <dgm:prSet/>
      <dgm:spPr/>
      <dgm:t>
        <a:bodyPr/>
        <a:lstStyle/>
        <a:p>
          <a:endParaRPr lang="en-IN"/>
        </a:p>
      </dgm:t>
    </dgm:pt>
    <dgm:pt modelId="{1656BE26-F9E9-4FD7-B4D2-C07DFF015434}">
      <dgm:prSet phldrT="[Text]" custT="1"/>
      <dgm:spPr/>
      <dgm:t>
        <a:bodyPr/>
        <a:lstStyle/>
        <a:p>
          <a:pPr>
            <a:buNone/>
          </a:pPr>
          <a:r>
            <a:rPr lang="en-IN" sz="1050" b="1">
              <a:latin typeface="Times New Roman" panose="02020603050405020304" pitchFamily="18" charset="0"/>
              <a:cs typeface="Times New Roman" panose="02020603050405020304" pitchFamily="18" charset="0"/>
            </a:rPr>
            <a:t>2.2 Packaging and cold chain month two</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2.2.1 Select recyclable insulated pack and inserts</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2.2.2 Run twenty four to forty eight hour tests</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2.2.3 Agree courier service level and claims flow, confirm labels and allergens</a:t>
          </a:r>
        </a:p>
      </dgm:t>
    </dgm:pt>
    <dgm:pt modelId="{D9FB24E8-AD99-4F89-A8D3-B58227830C9A}" type="parTrans" cxnId="{57AE98BD-ED60-4213-8753-2C3E81357354}">
      <dgm:prSet/>
      <dgm:spPr/>
      <dgm:t>
        <a:bodyPr/>
        <a:lstStyle/>
        <a:p>
          <a:endParaRPr lang="en-IN"/>
        </a:p>
      </dgm:t>
    </dgm:pt>
    <dgm:pt modelId="{5F55C8B2-1833-4718-9F4A-8C2487B338CC}" type="sibTrans" cxnId="{57AE98BD-ED60-4213-8753-2C3E81357354}">
      <dgm:prSet/>
      <dgm:spPr/>
      <dgm:t>
        <a:bodyPr/>
        <a:lstStyle/>
        <a:p>
          <a:endParaRPr lang="en-IN"/>
        </a:p>
      </dgm:t>
    </dgm:pt>
    <dgm:pt modelId="{960B5BA5-EF88-47E1-AC81-8A74453D9A75}">
      <dgm:prSet phldrT="[Text]" custT="1"/>
      <dgm:spPr/>
      <dgm:t>
        <a:bodyPr/>
        <a:lstStyle/>
        <a:p>
          <a:pPr>
            <a:buNone/>
          </a:pPr>
          <a:r>
            <a:rPr lang="en-IN" sz="1050" b="1">
              <a:latin typeface="Times New Roman" panose="02020603050405020304" pitchFamily="18" charset="0"/>
              <a:cs typeface="Times New Roman" panose="02020603050405020304" pitchFamily="18" charset="0"/>
            </a:rPr>
            <a:t>2.3 Wholesale growth months one to three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2.3.1 Issue wholesale pack price list, sampling, onboarding, shelf cards</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2.3.2 Open five new doors</a:t>
          </a:r>
        </a:p>
      </dgm:t>
    </dgm:pt>
    <dgm:pt modelId="{1A899808-DE95-4A9F-B258-EF38444A2501}" type="parTrans" cxnId="{E0AACF45-02D1-4A68-BA11-AB4FF6288D3A}">
      <dgm:prSet/>
      <dgm:spPr/>
      <dgm:t>
        <a:bodyPr/>
        <a:lstStyle/>
        <a:p>
          <a:endParaRPr lang="en-IN"/>
        </a:p>
      </dgm:t>
    </dgm:pt>
    <dgm:pt modelId="{0743A570-7B69-4D88-833A-35CD8087E412}" type="sibTrans" cxnId="{E0AACF45-02D1-4A68-BA11-AB4FF6288D3A}">
      <dgm:prSet/>
      <dgm:spPr/>
      <dgm:t>
        <a:bodyPr/>
        <a:lstStyle/>
        <a:p>
          <a:endParaRPr lang="en-IN"/>
        </a:p>
      </dgm:t>
    </dgm:pt>
    <dgm:pt modelId="{3F7B114D-4674-491E-864F-B3F3F07F468F}">
      <dgm:prSet phldrT="[Text]" custT="1"/>
      <dgm:spPr/>
      <dgm:t>
        <a:bodyPr/>
        <a:lstStyle/>
        <a:p>
          <a:pPr>
            <a:buNone/>
          </a:pPr>
          <a:r>
            <a:rPr lang="en-IN" sz="1050" b="1">
              <a:latin typeface="Times New Roman" panose="02020603050405020304" pitchFamily="18" charset="0"/>
              <a:cs typeface="Times New Roman" panose="02020603050405020304" pitchFamily="18" charset="0"/>
            </a:rPr>
            <a:t>2.4 Marketing and community months two to three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2.4.1 Real Bread for Wales page and partner agreement</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2.4.2 First monthly impact update</a:t>
          </a:r>
        </a:p>
      </dgm:t>
    </dgm:pt>
    <dgm:pt modelId="{F35F39EF-5FF1-46BD-A12F-801D4B45E644}" type="parTrans" cxnId="{586320D7-DBB9-4667-A43F-53DD80674A49}">
      <dgm:prSet/>
      <dgm:spPr/>
      <dgm:t>
        <a:bodyPr/>
        <a:lstStyle/>
        <a:p>
          <a:endParaRPr lang="en-IN"/>
        </a:p>
      </dgm:t>
    </dgm:pt>
    <dgm:pt modelId="{AD1F33EB-8459-48AC-8821-CB9958DEC586}" type="sibTrans" cxnId="{586320D7-DBB9-4667-A43F-53DD80674A49}">
      <dgm:prSet/>
      <dgm:spPr/>
      <dgm:t>
        <a:bodyPr/>
        <a:lstStyle/>
        <a:p>
          <a:endParaRPr lang="en-IN"/>
        </a:p>
      </dgm:t>
    </dgm:pt>
    <dgm:pt modelId="{30D50D3E-9CB8-4FAA-80A0-586A446481AD}">
      <dgm:prSet phldrT="[Text]" custT="1"/>
      <dgm:spPr/>
      <dgm:t>
        <a:bodyPr/>
        <a:lstStyle/>
        <a:p>
          <a:pPr>
            <a:buNone/>
          </a:pPr>
          <a:r>
            <a:rPr lang="en-IN" sz="1050" b="1">
              <a:latin typeface="Times New Roman" panose="02020603050405020304" pitchFamily="18" charset="0"/>
              <a:cs typeface="Times New Roman" panose="02020603050405020304" pitchFamily="18" charset="0"/>
            </a:rPr>
            <a:t>2.5 Customer service and returns month three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2.5.1 Rules, templates, routing, answers page live</a:t>
          </a:r>
        </a:p>
      </dgm:t>
    </dgm:pt>
    <dgm:pt modelId="{130A998F-E6D0-459C-B85E-FA9611EA8264}" type="parTrans" cxnId="{390693B5-0F84-4B78-8ECC-5FBE638DC129}">
      <dgm:prSet/>
      <dgm:spPr/>
      <dgm:t>
        <a:bodyPr/>
        <a:lstStyle/>
        <a:p>
          <a:endParaRPr lang="en-IN"/>
        </a:p>
      </dgm:t>
    </dgm:pt>
    <dgm:pt modelId="{DD648E4B-6ABE-405F-8B07-C8CC7C5ED0FA}" type="sibTrans" cxnId="{390693B5-0F84-4B78-8ECC-5FBE638DC129}">
      <dgm:prSet/>
      <dgm:spPr/>
      <dgm:t>
        <a:bodyPr/>
        <a:lstStyle/>
        <a:p>
          <a:endParaRPr lang="en-IN"/>
        </a:p>
      </dgm:t>
    </dgm:pt>
    <dgm:pt modelId="{873343EF-7B2C-4162-BD39-41BDCE59DD21}">
      <dgm:prSet phldrT="[Text]" custT="1"/>
      <dgm:spPr/>
      <dgm:t>
        <a:bodyPr/>
        <a:lstStyle/>
        <a:p>
          <a:pPr>
            <a:buNone/>
          </a:pPr>
          <a:r>
            <a:rPr lang="en-IN" sz="1050" b="1">
              <a:latin typeface="Times New Roman" panose="02020603050405020304" pitchFamily="18" charset="0"/>
              <a:cs typeface="Times New Roman" panose="02020603050405020304" pitchFamily="18" charset="0"/>
            </a:rPr>
            <a:t>2.6 Performance analytics months two to twelve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2.6.1 Weekly dashboard orders, subscribers, average order value, on time in full, returns, net promoter score</a:t>
          </a:r>
        </a:p>
      </dgm:t>
    </dgm:pt>
    <dgm:pt modelId="{FBD9F314-5CAF-426A-BC6B-EC1C97ED66D0}" type="parTrans" cxnId="{4DE568D7-3309-4F36-B217-57876FC6DB38}">
      <dgm:prSet/>
      <dgm:spPr/>
      <dgm:t>
        <a:bodyPr/>
        <a:lstStyle/>
        <a:p>
          <a:endParaRPr lang="en-IN"/>
        </a:p>
      </dgm:t>
    </dgm:pt>
    <dgm:pt modelId="{980052DC-1176-4C45-AA16-760A9DA37C9B}" type="sibTrans" cxnId="{4DE568D7-3309-4F36-B217-57876FC6DB38}">
      <dgm:prSet/>
      <dgm:spPr/>
      <dgm:t>
        <a:bodyPr/>
        <a:lstStyle/>
        <a:p>
          <a:endParaRPr lang="en-IN"/>
        </a:p>
      </dgm:t>
    </dgm:pt>
    <dgm:pt modelId="{7EA56BC2-861A-45D1-8971-0DAA3D38A119}">
      <dgm:prSet phldrT="[Text]" custT="1"/>
      <dgm:spPr/>
      <dgm:t>
        <a:bodyPr/>
        <a:lstStyle/>
        <a:p>
          <a:pPr>
            <a:buNone/>
          </a:pPr>
          <a:r>
            <a:rPr lang="en-IN" sz="1050" b="1">
              <a:latin typeface="Times New Roman" panose="02020603050405020304" pitchFamily="18" charset="0"/>
              <a:cs typeface="Times New Roman" panose="02020603050405020304" pitchFamily="18" charset="0"/>
            </a:rPr>
            <a:t>2.7 Governance and compliance months one to twelve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2.7.1 Weekly huddle, monthly steering, HACCP and GDPR checks</a:t>
          </a:r>
        </a:p>
      </dgm:t>
    </dgm:pt>
    <dgm:pt modelId="{0C763F9D-F115-425D-8218-0CE805BBF9D7}" type="parTrans" cxnId="{C6A92758-310F-4749-8B10-FE2FB57681F2}">
      <dgm:prSet/>
      <dgm:spPr/>
      <dgm:t>
        <a:bodyPr/>
        <a:lstStyle/>
        <a:p>
          <a:endParaRPr lang="en-IN"/>
        </a:p>
      </dgm:t>
    </dgm:pt>
    <dgm:pt modelId="{1D478A4E-DC03-4B25-A401-D50E9B60AEDE}" type="sibTrans" cxnId="{C6A92758-310F-4749-8B10-FE2FB57681F2}">
      <dgm:prSet/>
      <dgm:spPr/>
      <dgm:t>
        <a:bodyPr/>
        <a:lstStyle/>
        <a:p>
          <a:endParaRPr lang="en-IN"/>
        </a:p>
      </dgm:t>
    </dgm:pt>
    <dgm:pt modelId="{99013414-567B-4974-9F1F-FD89E0842FBA}">
      <dgm:prSet phldrT="[Text]" custT="1"/>
      <dgm:spPr/>
      <dgm:t>
        <a:bodyPr/>
        <a:lstStyle/>
        <a:p>
          <a:pPr>
            <a:buNone/>
          </a:pPr>
          <a:r>
            <a:rPr lang="en-IN" sz="1050" b="1">
              <a:latin typeface="Times New Roman" panose="02020603050405020304" pitchFamily="18" charset="0"/>
              <a:cs typeface="Times New Roman" panose="02020603050405020304" pitchFamily="18" charset="0"/>
            </a:rPr>
            <a:t>2.8 Retention and peak planning months nine to twelve</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2.8.1 Reorder nudges, gifting, seasonal bundles</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2.8.2 Peak stock, labour, courier capacity plan</a:t>
          </a:r>
          <a:br>
            <a:rPr lang="en-IN" sz="1050">
              <a:latin typeface="Times New Roman" panose="02020603050405020304" pitchFamily="18" charset="0"/>
              <a:cs typeface="Times New Roman" panose="02020603050405020304" pitchFamily="18" charset="0"/>
            </a:rPr>
          </a:br>
          <a:r>
            <a:rPr lang="en-IN" sz="1050">
              <a:latin typeface="Times New Roman" panose="02020603050405020304" pitchFamily="18" charset="0"/>
              <a:cs typeface="Times New Roman" panose="02020603050405020304" pitchFamily="18" charset="0"/>
            </a:rPr>
            <a:t>2.8.3 Year end review pack</a:t>
          </a:r>
        </a:p>
      </dgm:t>
    </dgm:pt>
    <dgm:pt modelId="{02E668F1-3E2B-429B-9B98-FCB569BF318C}" type="parTrans" cxnId="{DBD822B6-ACF4-47B2-B4AF-3DEB65C1575A}">
      <dgm:prSet/>
      <dgm:spPr/>
      <dgm:t>
        <a:bodyPr/>
        <a:lstStyle/>
        <a:p>
          <a:endParaRPr lang="en-IN"/>
        </a:p>
      </dgm:t>
    </dgm:pt>
    <dgm:pt modelId="{9D80389C-C6CB-430E-8ECC-0DDC575454C1}" type="sibTrans" cxnId="{DBD822B6-ACF4-47B2-B4AF-3DEB65C1575A}">
      <dgm:prSet/>
      <dgm:spPr/>
      <dgm:t>
        <a:bodyPr/>
        <a:lstStyle/>
        <a:p>
          <a:endParaRPr lang="en-IN"/>
        </a:p>
      </dgm:t>
    </dgm:pt>
    <dgm:pt modelId="{742CDDFC-232A-4F0A-9579-F529AA42F4D5}">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3.2 Confirm service and quality on time in full, returns, repeat purchase, net promoter score</a:t>
          </a:r>
        </a:p>
      </dgm:t>
    </dgm:pt>
    <dgm:pt modelId="{30D58737-9A84-4F60-9D1B-37DAE866CE53}" type="parTrans" cxnId="{2B9A94B2-3F19-456A-BF9D-964AE53C338E}">
      <dgm:prSet/>
      <dgm:spPr/>
      <dgm:t>
        <a:bodyPr/>
        <a:lstStyle/>
        <a:p>
          <a:endParaRPr lang="en-IN"/>
        </a:p>
      </dgm:t>
    </dgm:pt>
    <dgm:pt modelId="{18159C0F-12F6-4031-9D82-50EA392E9A3E}" type="sibTrans" cxnId="{2B9A94B2-3F19-456A-BF9D-964AE53C338E}">
      <dgm:prSet/>
      <dgm:spPr/>
      <dgm:t>
        <a:bodyPr/>
        <a:lstStyle/>
        <a:p>
          <a:endParaRPr lang="en-IN"/>
        </a:p>
      </dgm:t>
    </dgm:pt>
    <dgm:pt modelId="{D4EB10BC-E868-42C3-A3DB-59DAA111EE14}">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3.3 Lessons learned, SOP updates, handover and benefits report</a:t>
          </a:r>
        </a:p>
      </dgm:t>
    </dgm:pt>
    <dgm:pt modelId="{FD65A1A7-4D9C-4BD2-9674-8B8E3CDDA7BA}" type="parTrans" cxnId="{7BB75791-0051-431D-8945-7F1DC7BE0FF2}">
      <dgm:prSet/>
      <dgm:spPr/>
      <dgm:t>
        <a:bodyPr/>
        <a:lstStyle/>
        <a:p>
          <a:endParaRPr lang="en-IN"/>
        </a:p>
      </dgm:t>
    </dgm:pt>
    <dgm:pt modelId="{537D64B4-24C1-4021-ADA0-BA7FC24F3274}" type="sibTrans" cxnId="{7BB75791-0051-431D-8945-7F1DC7BE0FF2}">
      <dgm:prSet/>
      <dgm:spPr/>
      <dgm:t>
        <a:bodyPr/>
        <a:lstStyle/>
        <a:p>
          <a:endParaRPr lang="en-IN"/>
        </a:p>
      </dgm:t>
    </dgm:pt>
    <dgm:pt modelId="{9B2D1C20-D4BE-4EEE-BEC2-5E1231BBFF08}">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1.2 Write and share project charter</a:t>
          </a:r>
        </a:p>
      </dgm:t>
    </dgm:pt>
    <dgm:pt modelId="{28A700CF-17A9-4367-8943-0F2CAB098EDE}" type="parTrans" cxnId="{167FA4DC-F9A4-4F61-98BE-1C4091476D93}">
      <dgm:prSet/>
      <dgm:spPr/>
      <dgm:t>
        <a:bodyPr/>
        <a:lstStyle/>
        <a:p>
          <a:endParaRPr lang="en-IN"/>
        </a:p>
      </dgm:t>
    </dgm:pt>
    <dgm:pt modelId="{88122FA2-B5B7-4EE7-9FBD-A5213BC9E33F}" type="sibTrans" cxnId="{167FA4DC-F9A4-4F61-98BE-1C4091476D93}">
      <dgm:prSet/>
      <dgm:spPr/>
      <dgm:t>
        <a:bodyPr/>
        <a:lstStyle/>
        <a:p>
          <a:endParaRPr lang="en-IN"/>
        </a:p>
      </dgm:t>
    </dgm:pt>
    <dgm:pt modelId="{9823A63A-7745-4AB8-A9E8-05444EEC3B2C}">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1.3 Set stage gates for month one, month three, month six, month nine</a:t>
          </a:r>
        </a:p>
      </dgm:t>
    </dgm:pt>
    <dgm:pt modelId="{B7BE1A7B-3617-43A7-A204-EF5D93E7C1D0}" type="parTrans" cxnId="{5BB19B3F-5E46-4AB9-917D-6196709C1DE5}">
      <dgm:prSet/>
      <dgm:spPr/>
      <dgm:t>
        <a:bodyPr/>
        <a:lstStyle/>
        <a:p>
          <a:endParaRPr lang="en-IN"/>
        </a:p>
      </dgm:t>
    </dgm:pt>
    <dgm:pt modelId="{DC94B47E-2621-4483-97DA-8656167E1D4B}" type="sibTrans" cxnId="{5BB19B3F-5E46-4AB9-917D-6196709C1DE5}">
      <dgm:prSet/>
      <dgm:spPr/>
      <dgm:t>
        <a:bodyPr/>
        <a:lstStyle/>
        <a:p>
          <a:endParaRPr lang="en-IN"/>
        </a:p>
      </dgm:t>
    </dgm:pt>
    <dgm:pt modelId="{DE188A9A-A689-4D40-98E0-4ACBBD9DC87A}">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1.4 Define time and cost tolerance plus or minus ten percent</a:t>
          </a:r>
        </a:p>
      </dgm:t>
    </dgm:pt>
    <dgm:pt modelId="{A97576A5-8327-4AB1-BFC5-0795CD5E0FA3}" type="parTrans" cxnId="{0583278C-26B0-4F3D-9A32-CA7511EBD3D2}">
      <dgm:prSet/>
      <dgm:spPr/>
      <dgm:t>
        <a:bodyPr/>
        <a:lstStyle/>
        <a:p>
          <a:endParaRPr lang="en-IN"/>
        </a:p>
      </dgm:t>
    </dgm:pt>
    <dgm:pt modelId="{D8644459-206B-4CAF-B1DD-9FCB56E8173D}" type="sibTrans" cxnId="{0583278C-26B0-4F3D-9A32-CA7511EBD3D2}">
      <dgm:prSet/>
      <dgm:spPr/>
      <dgm:t>
        <a:bodyPr/>
        <a:lstStyle/>
        <a:p>
          <a:endParaRPr lang="en-IN"/>
        </a:p>
      </dgm:t>
    </dgm:pt>
    <dgm:pt modelId="{17CC3C72-9F00-49A9-A507-C0644B8DD7F7}">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1.5 Baseline measures revenue run rate, subscribers, on time in full, returns, repeat purchase, net promoter score</a:t>
          </a:r>
        </a:p>
      </dgm:t>
    </dgm:pt>
    <dgm:pt modelId="{EA4780F6-8F84-493A-A637-9CE24D5755EE}" type="parTrans" cxnId="{1A6C171A-295D-4D1E-A188-78584AAA3DC4}">
      <dgm:prSet/>
      <dgm:spPr/>
      <dgm:t>
        <a:bodyPr/>
        <a:lstStyle/>
        <a:p>
          <a:endParaRPr lang="en-IN"/>
        </a:p>
      </dgm:t>
    </dgm:pt>
    <dgm:pt modelId="{B70999E6-88F3-4A30-8A23-42BE774258B1}" type="sibTrans" cxnId="{1A6C171A-295D-4D1E-A188-78584AAA3DC4}">
      <dgm:prSet/>
      <dgm:spPr/>
      <dgm:t>
        <a:bodyPr/>
        <a:lstStyle/>
        <a:p>
          <a:endParaRPr lang="en-IN"/>
        </a:p>
      </dgm:t>
    </dgm:pt>
    <dgm:pt modelId="{BBD9E71C-30F2-4238-AD28-048B7A8B339E}">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1.6 Select shop platform and analytics, shortlist couriers</a:t>
          </a:r>
        </a:p>
      </dgm:t>
    </dgm:pt>
    <dgm:pt modelId="{FC88D356-447B-45F1-9CC2-A35586668B1C}" type="parTrans" cxnId="{AE682764-C504-403A-9546-C171C7993049}">
      <dgm:prSet/>
      <dgm:spPr/>
      <dgm:t>
        <a:bodyPr/>
        <a:lstStyle/>
        <a:p>
          <a:endParaRPr lang="en-IN"/>
        </a:p>
      </dgm:t>
    </dgm:pt>
    <dgm:pt modelId="{34413B2A-928D-47DA-942D-088FB20FE6CE}" type="sibTrans" cxnId="{AE682764-C504-403A-9546-C171C7993049}">
      <dgm:prSet/>
      <dgm:spPr/>
      <dgm:t>
        <a:bodyPr/>
        <a:lstStyle/>
        <a:p>
          <a:endParaRPr lang="en-IN"/>
        </a:p>
      </dgm:t>
    </dgm:pt>
    <dgm:pt modelId="{532109E9-0C4E-41A5-9BC5-C8493E6BDF9A}">
      <dgm:prSet phldrT="[Text]" custT="1"/>
      <dgm:spPr/>
      <dgm:t>
        <a:bodyPr/>
        <a:lstStyle/>
        <a:p>
          <a:pPr>
            <a:buSzPts val="1000"/>
            <a:buFont typeface="Symbol" panose="05050102010706020507" pitchFamily="18" charset="2"/>
            <a:buChar char=""/>
          </a:pPr>
          <a:r>
            <a:rPr lang="en-IN" sz="1050">
              <a:latin typeface="Times New Roman" panose="02020603050405020304" pitchFamily="18" charset="0"/>
              <a:cs typeface="Times New Roman" panose="02020603050405020304" pitchFamily="18" charset="0"/>
            </a:rPr>
            <a:t>1.7 Open risk, issue, decision logs</a:t>
          </a:r>
        </a:p>
      </dgm:t>
    </dgm:pt>
    <dgm:pt modelId="{66E63A5A-0F37-46DB-8FBA-243A988E41D9}" type="parTrans" cxnId="{5884C131-CFF7-4A1E-AA49-6E98F61AA9DB}">
      <dgm:prSet/>
      <dgm:spPr/>
      <dgm:t>
        <a:bodyPr/>
        <a:lstStyle/>
        <a:p>
          <a:endParaRPr lang="en-IN"/>
        </a:p>
      </dgm:t>
    </dgm:pt>
    <dgm:pt modelId="{F77B31D1-E888-4F3C-A0B9-20F389EAF42D}" type="sibTrans" cxnId="{5884C131-CFF7-4A1E-AA49-6E98F61AA9DB}">
      <dgm:prSet/>
      <dgm:spPr/>
      <dgm:t>
        <a:bodyPr/>
        <a:lstStyle/>
        <a:p>
          <a:endParaRPr lang="en-IN"/>
        </a:p>
      </dgm:t>
    </dgm:pt>
    <dgm:pt modelId="{2BEA5A10-7B24-436C-8BBE-FB3D7360E46D}" type="pres">
      <dgm:prSet presAssocID="{9BF5E56B-D86C-4378-93D2-8A8B810776D2}" presName="Name0" presStyleCnt="0">
        <dgm:presLayoutVars>
          <dgm:dir/>
          <dgm:animLvl val="lvl"/>
          <dgm:resizeHandles val="exact"/>
        </dgm:presLayoutVars>
      </dgm:prSet>
      <dgm:spPr/>
    </dgm:pt>
    <dgm:pt modelId="{B0CC98E1-DADB-4112-AC3F-4953B36CFBB3}" type="pres">
      <dgm:prSet presAssocID="{327ED5E1-4A27-4835-A5D4-5074D2A2B8C5}" presName="linNode" presStyleCnt="0"/>
      <dgm:spPr/>
    </dgm:pt>
    <dgm:pt modelId="{25E402A6-ACF7-4D33-A7DC-E1200B7E5009}" type="pres">
      <dgm:prSet presAssocID="{327ED5E1-4A27-4835-A5D4-5074D2A2B8C5}" presName="parTx" presStyleLbl="revTx" presStyleIdx="0" presStyleCnt="3" custScaleX="98365" custScaleY="238049">
        <dgm:presLayoutVars>
          <dgm:chMax val="1"/>
          <dgm:bulletEnabled val="1"/>
        </dgm:presLayoutVars>
      </dgm:prSet>
      <dgm:spPr/>
    </dgm:pt>
    <dgm:pt modelId="{9AA37D30-14A8-4F4B-AC74-70E37C0164D2}" type="pres">
      <dgm:prSet presAssocID="{327ED5E1-4A27-4835-A5D4-5074D2A2B8C5}" presName="bracket" presStyleLbl="parChTrans1D1" presStyleIdx="0" presStyleCnt="3"/>
      <dgm:spPr/>
    </dgm:pt>
    <dgm:pt modelId="{C4DA409E-C6AF-456F-A644-6F23F85CC8B8}" type="pres">
      <dgm:prSet presAssocID="{327ED5E1-4A27-4835-A5D4-5074D2A2B8C5}" presName="spH" presStyleCnt="0"/>
      <dgm:spPr/>
    </dgm:pt>
    <dgm:pt modelId="{DAF7F3F3-C05B-4FCC-8E84-F79788BBBF78}" type="pres">
      <dgm:prSet presAssocID="{327ED5E1-4A27-4835-A5D4-5074D2A2B8C5}" presName="desTx" presStyleLbl="node1" presStyleIdx="0" presStyleCnt="3" custScaleX="108199" custScaleY="123236">
        <dgm:presLayoutVars>
          <dgm:bulletEnabled val="1"/>
        </dgm:presLayoutVars>
      </dgm:prSet>
      <dgm:spPr/>
    </dgm:pt>
    <dgm:pt modelId="{5C4655FA-B105-457D-9DE2-969842BE9185}" type="pres">
      <dgm:prSet presAssocID="{0D22B458-E9DB-4B15-885C-C25CB6DB751C}" presName="spV" presStyleCnt="0"/>
      <dgm:spPr/>
    </dgm:pt>
    <dgm:pt modelId="{506920A4-B14E-4E2E-8DD4-33F6D8840316}" type="pres">
      <dgm:prSet presAssocID="{6F426529-2706-4EC1-9764-081A739E5ED9}" presName="linNode" presStyleCnt="0"/>
      <dgm:spPr/>
    </dgm:pt>
    <dgm:pt modelId="{80D76F23-A2B5-4A99-92C0-314E567A28DB}" type="pres">
      <dgm:prSet presAssocID="{6F426529-2706-4EC1-9764-081A739E5ED9}" presName="parTx" presStyleLbl="revTx" presStyleIdx="1" presStyleCnt="3" custScaleX="90982" custScaleY="216194">
        <dgm:presLayoutVars>
          <dgm:chMax val="1"/>
          <dgm:bulletEnabled val="1"/>
        </dgm:presLayoutVars>
      </dgm:prSet>
      <dgm:spPr/>
    </dgm:pt>
    <dgm:pt modelId="{D59E8C8A-A7D9-47EE-B615-D60B66016FFE}" type="pres">
      <dgm:prSet presAssocID="{6F426529-2706-4EC1-9764-081A739E5ED9}" presName="bracket" presStyleLbl="parChTrans1D1" presStyleIdx="1" presStyleCnt="3"/>
      <dgm:spPr/>
    </dgm:pt>
    <dgm:pt modelId="{BCF32C1A-9D5D-47C0-9AB7-C7099D825B7F}" type="pres">
      <dgm:prSet presAssocID="{6F426529-2706-4EC1-9764-081A739E5ED9}" presName="spH" presStyleCnt="0"/>
      <dgm:spPr/>
    </dgm:pt>
    <dgm:pt modelId="{02F5D9AD-1131-4B48-ABA7-1B0F759C65EA}" type="pres">
      <dgm:prSet presAssocID="{6F426529-2706-4EC1-9764-081A739E5ED9}" presName="desTx" presStyleLbl="node1" presStyleIdx="1" presStyleCnt="3" custScaleX="104187" custScaleY="106685">
        <dgm:presLayoutVars>
          <dgm:bulletEnabled val="1"/>
        </dgm:presLayoutVars>
      </dgm:prSet>
      <dgm:spPr/>
    </dgm:pt>
    <dgm:pt modelId="{E54AFC8C-E3A1-4F88-B89C-8317041AD8C2}" type="pres">
      <dgm:prSet presAssocID="{9BD4418D-3928-4E6E-8D6D-6359B5031588}" presName="spV" presStyleCnt="0"/>
      <dgm:spPr/>
    </dgm:pt>
    <dgm:pt modelId="{8E96215A-C69B-4EE1-B81E-0909A809ADA8}" type="pres">
      <dgm:prSet presAssocID="{243CF21B-A9F2-492B-94B3-8869D656DFB7}" presName="linNode" presStyleCnt="0"/>
      <dgm:spPr/>
    </dgm:pt>
    <dgm:pt modelId="{5E11E751-76BA-49F8-B24C-3D98FEFD1870}" type="pres">
      <dgm:prSet presAssocID="{243CF21B-A9F2-492B-94B3-8869D656DFB7}" presName="parTx" presStyleLbl="revTx" presStyleIdx="2" presStyleCnt="3" custScaleX="90763" custScaleY="131302">
        <dgm:presLayoutVars>
          <dgm:chMax val="1"/>
          <dgm:bulletEnabled val="1"/>
        </dgm:presLayoutVars>
      </dgm:prSet>
      <dgm:spPr/>
    </dgm:pt>
    <dgm:pt modelId="{483D6CAD-41D8-47E6-AB9B-83EF247B5A8B}" type="pres">
      <dgm:prSet presAssocID="{243CF21B-A9F2-492B-94B3-8869D656DFB7}" presName="bracket" presStyleLbl="parChTrans1D1" presStyleIdx="2" presStyleCnt="3"/>
      <dgm:spPr/>
    </dgm:pt>
    <dgm:pt modelId="{D2A7A51E-2938-40EA-9552-BE754CA4117C}" type="pres">
      <dgm:prSet presAssocID="{243CF21B-A9F2-492B-94B3-8869D656DFB7}" presName="spH" presStyleCnt="0"/>
      <dgm:spPr/>
    </dgm:pt>
    <dgm:pt modelId="{A5BCDEDE-272F-427A-98A8-575AA3FDC18D}" type="pres">
      <dgm:prSet presAssocID="{243CF21B-A9F2-492B-94B3-8869D656DFB7}" presName="desTx" presStyleLbl="node1" presStyleIdx="2" presStyleCnt="3" custScaleX="105509">
        <dgm:presLayoutVars>
          <dgm:bulletEnabled val="1"/>
        </dgm:presLayoutVars>
      </dgm:prSet>
      <dgm:spPr/>
    </dgm:pt>
  </dgm:ptLst>
  <dgm:cxnLst>
    <dgm:cxn modelId="{CB814000-5F50-485A-B173-3A1186774BC8}" type="presOf" srcId="{9823A63A-7745-4AB8-A9E8-05444EEC3B2C}" destId="{DAF7F3F3-C05B-4FCC-8E84-F79788BBBF78}" srcOrd="0" destOrd="2" presId="urn:diagrams.loki3.com/BracketList"/>
    <dgm:cxn modelId="{FEC43019-1D20-4002-AD05-94C9A8F4F861}" type="presOf" srcId="{9BF5E56B-D86C-4378-93D2-8A8B810776D2}" destId="{2BEA5A10-7B24-436C-8BBE-FB3D7360E46D}" srcOrd="0" destOrd="0" presId="urn:diagrams.loki3.com/BracketList"/>
    <dgm:cxn modelId="{1A6C171A-295D-4D1E-A188-78584AAA3DC4}" srcId="{327ED5E1-4A27-4835-A5D4-5074D2A2B8C5}" destId="{17CC3C72-9F00-49A9-A507-C0644B8DD7F7}" srcOrd="4" destOrd="0" parTransId="{EA4780F6-8F84-493A-A637-9CE24D5755EE}" sibTransId="{B70999E6-88F3-4A30-8A23-42BE774258B1}"/>
    <dgm:cxn modelId="{A3D7E71E-CF85-4651-8B0A-DB0CB7290BC4}" type="presOf" srcId="{17CC3C72-9F00-49A9-A507-C0644B8DD7F7}" destId="{DAF7F3F3-C05B-4FCC-8E84-F79788BBBF78}" srcOrd="0" destOrd="4" presId="urn:diagrams.loki3.com/BracketList"/>
    <dgm:cxn modelId="{AA395C24-B848-4C37-93EA-2D38661AEB85}" type="presOf" srcId="{DE188A9A-A689-4D40-98E0-4ACBBD9DC87A}" destId="{DAF7F3F3-C05B-4FCC-8E84-F79788BBBF78}" srcOrd="0" destOrd="3" presId="urn:diagrams.loki3.com/BracketList"/>
    <dgm:cxn modelId="{20A00431-E9B3-4A4E-8EC7-6FE7F2AADA48}" type="presOf" srcId="{243CF21B-A9F2-492B-94B3-8869D656DFB7}" destId="{5E11E751-76BA-49F8-B24C-3D98FEFD1870}" srcOrd="0" destOrd="0" presId="urn:diagrams.loki3.com/BracketList"/>
    <dgm:cxn modelId="{5884C131-CFF7-4A1E-AA49-6E98F61AA9DB}" srcId="{327ED5E1-4A27-4835-A5D4-5074D2A2B8C5}" destId="{532109E9-0C4E-41A5-9BC5-C8493E6BDF9A}" srcOrd="6" destOrd="0" parTransId="{66E63A5A-0F37-46DB-8FBA-243A988E41D9}" sibTransId="{F77B31D1-E888-4F3C-A0B9-20F389EAF42D}"/>
    <dgm:cxn modelId="{5BB19B3F-5E46-4AB9-917D-6196709C1DE5}" srcId="{327ED5E1-4A27-4835-A5D4-5074D2A2B8C5}" destId="{9823A63A-7745-4AB8-A9E8-05444EEC3B2C}" srcOrd="2" destOrd="0" parTransId="{B7BE1A7B-3617-43A7-A204-EF5D93E7C1D0}" sibTransId="{DC94B47E-2621-4483-97DA-8656167E1D4B}"/>
    <dgm:cxn modelId="{DBC6395D-9975-4536-9134-9AF7ED2E0C21}" type="presOf" srcId="{205D29F5-2D6E-43B6-8F43-D60C068A0C19}" destId="{DAF7F3F3-C05B-4FCC-8E84-F79788BBBF78}" srcOrd="0" destOrd="0" presId="urn:diagrams.loki3.com/BracketList"/>
    <dgm:cxn modelId="{C0A3FE5D-286A-4440-81CF-80101B214C40}" srcId="{6F426529-2706-4EC1-9764-081A739E5ED9}" destId="{089F8E56-09CA-4CBE-BF3A-E16A4B18A65A}" srcOrd="0" destOrd="0" parTransId="{F7894643-8902-4D08-A086-FA985E557BEB}" sibTransId="{1AD34149-EF72-4C48-9729-66CA75405088}"/>
    <dgm:cxn modelId="{77534741-C2E3-43EF-957C-A06AA5AB77E5}" type="presOf" srcId="{742CDDFC-232A-4F0A-9579-F529AA42F4D5}" destId="{A5BCDEDE-272F-427A-98A8-575AA3FDC18D}" srcOrd="0" destOrd="1" presId="urn:diagrams.loki3.com/BracketList"/>
    <dgm:cxn modelId="{AE682764-C504-403A-9546-C171C7993049}" srcId="{327ED5E1-4A27-4835-A5D4-5074D2A2B8C5}" destId="{BBD9E71C-30F2-4238-AD28-048B7A8B339E}" srcOrd="5" destOrd="0" parTransId="{FC88D356-447B-45F1-9CC2-A35586668B1C}" sibTransId="{34413B2A-928D-47DA-942D-088FB20FE6CE}"/>
    <dgm:cxn modelId="{E0AACF45-02D1-4A68-BA11-AB4FF6288D3A}" srcId="{6F426529-2706-4EC1-9764-081A739E5ED9}" destId="{960B5BA5-EF88-47E1-AC81-8A74453D9A75}" srcOrd="2" destOrd="0" parTransId="{1A899808-DE95-4A9F-B258-EF38444A2501}" sibTransId="{0743A570-7B69-4D88-833A-35CD8087E412}"/>
    <dgm:cxn modelId="{279BE769-0E9B-4551-B125-F83829294A69}" type="presOf" srcId="{30D50D3E-9CB8-4FAA-80A0-586A446481AD}" destId="{02F5D9AD-1131-4B48-ABA7-1B0F759C65EA}" srcOrd="0" destOrd="4" presId="urn:diagrams.loki3.com/BracketList"/>
    <dgm:cxn modelId="{0BFEB34B-5C9F-49FF-9C80-7395731C5679}" srcId="{327ED5E1-4A27-4835-A5D4-5074D2A2B8C5}" destId="{205D29F5-2D6E-43B6-8F43-D60C068A0C19}" srcOrd="0" destOrd="0" parTransId="{2AA6B632-8AF9-4214-89C7-3EAD1E939DD4}" sibTransId="{6E2B938C-DC0C-4AED-82F5-633FB7C356BC}"/>
    <dgm:cxn modelId="{37F4946C-EBD0-4A03-BADC-C479880B07FD}" type="presOf" srcId="{532109E9-0C4E-41A5-9BC5-C8493E6BDF9A}" destId="{DAF7F3F3-C05B-4FCC-8E84-F79788BBBF78}" srcOrd="0" destOrd="6" presId="urn:diagrams.loki3.com/BracketList"/>
    <dgm:cxn modelId="{C6A92758-310F-4749-8B10-FE2FB57681F2}" srcId="{6F426529-2706-4EC1-9764-081A739E5ED9}" destId="{7EA56BC2-861A-45D1-8971-0DAA3D38A119}" srcOrd="6" destOrd="0" parTransId="{0C763F9D-F115-425D-8218-0CE805BBF9D7}" sibTransId="{1D478A4E-DC03-4B25-A401-D50E9B60AEDE}"/>
    <dgm:cxn modelId="{7BE92C84-F599-424A-B9C1-2DA7CCB5D38E}" srcId="{9BF5E56B-D86C-4378-93D2-8A8B810776D2}" destId="{6F426529-2706-4EC1-9764-081A739E5ED9}" srcOrd="1" destOrd="0" parTransId="{1E379871-FEB8-40BE-964B-0DCB221C9D20}" sibTransId="{9BD4418D-3928-4E6E-8D6D-6359B5031588}"/>
    <dgm:cxn modelId="{6B45FD8B-407A-4BA3-AF52-D45C88F65DE1}" type="presOf" srcId="{3F7B114D-4674-491E-864F-B3F3F07F468F}" destId="{02F5D9AD-1131-4B48-ABA7-1B0F759C65EA}" srcOrd="0" destOrd="3" presId="urn:diagrams.loki3.com/BracketList"/>
    <dgm:cxn modelId="{0583278C-26B0-4F3D-9A32-CA7511EBD3D2}" srcId="{327ED5E1-4A27-4835-A5D4-5074D2A2B8C5}" destId="{DE188A9A-A689-4D40-98E0-4ACBBD9DC87A}" srcOrd="3" destOrd="0" parTransId="{A97576A5-8327-4AB1-BFC5-0795CD5E0FA3}" sibTransId="{D8644459-206B-4CAF-B1DD-9FCB56E8173D}"/>
    <dgm:cxn modelId="{A13CD18F-60BE-4C71-A331-50214338B15E}" type="presOf" srcId="{960B5BA5-EF88-47E1-AC81-8A74453D9A75}" destId="{02F5D9AD-1131-4B48-ABA7-1B0F759C65EA}" srcOrd="0" destOrd="2" presId="urn:diagrams.loki3.com/BracketList"/>
    <dgm:cxn modelId="{7BB75791-0051-431D-8945-7F1DC7BE0FF2}" srcId="{243CF21B-A9F2-492B-94B3-8869D656DFB7}" destId="{D4EB10BC-E868-42C3-A3DB-59DAA111EE14}" srcOrd="2" destOrd="0" parTransId="{FD65A1A7-4D9C-4BD2-9674-8B8E3CDDA7BA}" sibTransId="{537D64B4-24C1-4021-ADA0-BA7FC24F3274}"/>
    <dgm:cxn modelId="{ED407891-E485-4A9B-8513-CE219D2969DF}" type="presOf" srcId="{1656BE26-F9E9-4FD7-B4D2-C07DFF015434}" destId="{02F5D9AD-1131-4B48-ABA7-1B0F759C65EA}" srcOrd="0" destOrd="1" presId="urn:diagrams.loki3.com/BracketList"/>
    <dgm:cxn modelId="{3ACB1497-978F-4579-BC77-23A49C287F07}" srcId="{9BF5E56B-D86C-4378-93D2-8A8B810776D2}" destId="{243CF21B-A9F2-492B-94B3-8869D656DFB7}" srcOrd="2" destOrd="0" parTransId="{A723F162-6BF3-4336-BEA6-EC3208E673B9}" sibTransId="{F3FDFB9F-43CE-4743-AA5F-E593564C21FE}"/>
    <dgm:cxn modelId="{E6983699-F020-4C64-BBE6-1DCAE9057924}" srcId="{243CF21B-A9F2-492B-94B3-8869D656DFB7}" destId="{8D09DD20-041D-48A4-B759-AACFC6157D7C}" srcOrd="0" destOrd="0" parTransId="{E128EEF3-3D38-4EF7-91FC-E5FE178347D0}" sibTransId="{BE782FD0-0761-47A7-8811-1A8F39EA1F3D}"/>
    <dgm:cxn modelId="{30E09E9A-7BA5-4787-AB40-4879E4CEB278}" type="presOf" srcId="{327ED5E1-4A27-4835-A5D4-5074D2A2B8C5}" destId="{25E402A6-ACF7-4D33-A7DC-E1200B7E5009}" srcOrd="0" destOrd="0" presId="urn:diagrams.loki3.com/BracketList"/>
    <dgm:cxn modelId="{97F249A9-F3A8-417A-AAFD-08D4FDD22E2B}" type="presOf" srcId="{7EA56BC2-861A-45D1-8971-0DAA3D38A119}" destId="{02F5D9AD-1131-4B48-ABA7-1B0F759C65EA}" srcOrd="0" destOrd="6" presId="urn:diagrams.loki3.com/BracketList"/>
    <dgm:cxn modelId="{2B9A94B2-3F19-456A-BF9D-964AE53C338E}" srcId="{243CF21B-A9F2-492B-94B3-8869D656DFB7}" destId="{742CDDFC-232A-4F0A-9579-F529AA42F4D5}" srcOrd="1" destOrd="0" parTransId="{30D58737-9A84-4F60-9D1B-37DAE866CE53}" sibTransId="{18159C0F-12F6-4031-9D82-50EA392E9A3E}"/>
    <dgm:cxn modelId="{390693B5-0F84-4B78-8ECC-5FBE638DC129}" srcId="{6F426529-2706-4EC1-9764-081A739E5ED9}" destId="{30D50D3E-9CB8-4FAA-80A0-586A446481AD}" srcOrd="4" destOrd="0" parTransId="{130A998F-E6D0-459C-B85E-FA9611EA8264}" sibTransId="{DD648E4B-6ABE-405F-8B07-C8CC7C5ED0FA}"/>
    <dgm:cxn modelId="{2FFCA5B5-09E7-444C-9F20-E378807D851B}" srcId="{9BF5E56B-D86C-4378-93D2-8A8B810776D2}" destId="{327ED5E1-4A27-4835-A5D4-5074D2A2B8C5}" srcOrd="0" destOrd="0" parTransId="{E219E631-4F9A-46E8-BA1E-197BBB54523E}" sibTransId="{0D22B458-E9DB-4B15-885C-C25CB6DB751C}"/>
    <dgm:cxn modelId="{B0DFDBB5-BD50-4D93-9DC3-86C6F5088139}" type="presOf" srcId="{089F8E56-09CA-4CBE-BF3A-E16A4B18A65A}" destId="{02F5D9AD-1131-4B48-ABA7-1B0F759C65EA}" srcOrd="0" destOrd="0" presId="urn:diagrams.loki3.com/BracketList"/>
    <dgm:cxn modelId="{DBD822B6-ACF4-47B2-B4AF-3DEB65C1575A}" srcId="{6F426529-2706-4EC1-9764-081A739E5ED9}" destId="{99013414-567B-4974-9F1F-FD89E0842FBA}" srcOrd="7" destOrd="0" parTransId="{02E668F1-3E2B-429B-9B98-FCB569BF318C}" sibTransId="{9D80389C-C6CB-430E-8ECC-0DDC575454C1}"/>
    <dgm:cxn modelId="{6E89E1B9-10CC-423F-A03A-D6011B34C657}" type="presOf" srcId="{8D09DD20-041D-48A4-B759-AACFC6157D7C}" destId="{A5BCDEDE-272F-427A-98A8-575AA3FDC18D}" srcOrd="0" destOrd="0" presId="urn:diagrams.loki3.com/BracketList"/>
    <dgm:cxn modelId="{57AE98BD-ED60-4213-8753-2C3E81357354}" srcId="{6F426529-2706-4EC1-9764-081A739E5ED9}" destId="{1656BE26-F9E9-4FD7-B4D2-C07DFF015434}" srcOrd="1" destOrd="0" parTransId="{D9FB24E8-AD99-4F89-A8D3-B58227830C9A}" sibTransId="{5F55C8B2-1833-4718-9F4A-8C2487B338CC}"/>
    <dgm:cxn modelId="{EA727EC7-3413-476F-AA96-7716BCA8F43B}" type="presOf" srcId="{99013414-567B-4974-9F1F-FD89E0842FBA}" destId="{02F5D9AD-1131-4B48-ABA7-1B0F759C65EA}" srcOrd="0" destOrd="7" presId="urn:diagrams.loki3.com/BracketList"/>
    <dgm:cxn modelId="{6F675ECB-A27A-4184-A6AA-488B3B2636B9}" type="presOf" srcId="{D4EB10BC-E868-42C3-A3DB-59DAA111EE14}" destId="{A5BCDEDE-272F-427A-98A8-575AA3FDC18D}" srcOrd="0" destOrd="2" presId="urn:diagrams.loki3.com/BracketList"/>
    <dgm:cxn modelId="{6D0D1CD6-02EA-47A8-A23A-E83CD9E0C44B}" type="presOf" srcId="{6F426529-2706-4EC1-9764-081A739E5ED9}" destId="{80D76F23-A2B5-4A99-92C0-314E567A28DB}" srcOrd="0" destOrd="0" presId="urn:diagrams.loki3.com/BracketList"/>
    <dgm:cxn modelId="{586320D7-DBB9-4667-A43F-53DD80674A49}" srcId="{6F426529-2706-4EC1-9764-081A739E5ED9}" destId="{3F7B114D-4674-491E-864F-B3F3F07F468F}" srcOrd="3" destOrd="0" parTransId="{F35F39EF-5FF1-46BD-A12F-801D4B45E644}" sibTransId="{AD1F33EB-8459-48AC-8821-CB9958DEC586}"/>
    <dgm:cxn modelId="{4DE568D7-3309-4F36-B217-57876FC6DB38}" srcId="{6F426529-2706-4EC1-9764-081A739E5ED9}" destId="{873343EF-7B2C-4162-BD39-41BDCE59DD21}" srcOrd="5" destOrd="0" parTransId="{FBD9F314-5CAF-426A-BC6B-EC1C97ED66D0}" sibTransId="{980052DC-1176-4C45-AA16-760A9DA37C9B}"/>
    <dgm:cxn modelId="{167FA4DC-F9A4-4F61-98BE-1C4091476D93}" srcId="{327ED5E1-4A27-4835-A5D4-5074D2A2B8C5}" destId="{9B2D1C20-D4BE-4EEE-BEC2-5E1231BBFF08}" srcOrd="1" destOrd="0" parTransId="{28A700CF-17A9-4367-8943-0F2CAB098EDE}" sibTransId="{88122FA2-B5B7-4EE7-9FBD-A5213BC9E33F}"/>
    <dgm:cxn modelId="{FE3522E3-A818-4181-A1E6-694A737125D3}" type="presOf" srcId="{BBD9E71C-30F2-4238-AD28-048B7A8B339E}" destId="{DAF7F3F3-C05B-4FCC-8E84-F79788BBBF78}" srcOrd="0" destOrd="5" presId="urn:diagrams.loki3.com/BracketList"/>
    <dgm:cxn modelId="{0F9A62F9-6DDE-4272-B793-3850280E72B5}" type="presOf" srcId="{9B2D1C20-D4BE-4EEE-BEC2-5E1231BBFF08}" destId="{DAF7F3F3-C05B-4FCC-8E84-F79788BBBF78}" srcOrd="0" destOrd="1" presId="urn:diagrams.loki3.com/BracketList"/>
    <dgm:cxn modelId="{56ED9DFC-9475-4137-A7DC-0BF5A69D2167}" type="presOf" srcId="{873343EF-7B2C-4162-BD39-41BDCE59DD21}" destId="{02F5D9AD-1131-4B48-ABA7-1B0F759C65EA}" srcOrd="0" destOrd="5" presId="urn:diagrams.loki3.com/BracketList"/>
    <dgm:cxn modelId="{9803E13E-391D-4164-B2B8-9726CD12F777}" type="presParOf" srcId="{2BEA5A10-7B24-436C-8BBE-FB3D7360E46D}" destId="{B0CC98E1-DADB-4112-AC3F-4953B36CFBB3}" srcOrd="0" destOrd="0" presId="urn:diagrams.loki3.com/BracketList"/>
    <dgm:cxn modelId="{CEAB8911-FB98-4F86-B05B-B323817F185D}" type="presParOf" srcId="{B0CC98E1-DADB-4112-AC3F-4953B36CFBB3}" destId="{25E402A6-ACF7-4D33-A7DC-E1200B7E5009}" srcOrd="0" destOrd="0" presId="urn:diagrams.loki3.com/BracketList"/>
    <dgm:cxn modelId="{8F7E11FD-B7F3-4F40-BB2B-D04FCE1C1489}" type="presParOf" srcId="{B0CC98E1-DADB-4112-AC3F-4953B36CFBB3}" destId="{9AA37D30-14A8-4F4B-AC74-70E37C0164D2}" srcOrd="1" destOrd="0" presId="urn:diagrams.loki3.com/BracketList"/>
    <dgm:cxn modelId="{7076FC87-EA5B-45CD-AEC6-D9805EC751FC}" type="presParOf" srcId="{B0CC98E1-DADB-4112-AC3F-4953B36CFBB3}" destId="{C4DA409E-C6AF-456F-A644-6F23F85CC8B8}" srcOrd="2" destOrd="0" presId="urn:diagrams.loki3.com/BracketList"/>
    <dgm:cxn modelId="{3EF1C3B4-D72F-471A-AF12-EB3FC5CC801A}" type="presParOf" srcId="{B0CC98E1-DADB-4112-AC3F-4953B36CFBB3}" destId="{DAF7F3F3-C05B-4FCC-8E84-F79788BBBF78}" srcOrd="3" destOrd="0" presId="urn:diagrams.loki3.com/BracketList"/>
    <dgm:cxn modelId="{7BB78A9C-FA00-4EB3-84E3-530C506421A0}" type="presParOf" srcId="{2BEA5A10-7B24-436C-8BBE-FB3D7360E46D}" destId="{5C4655FA-B105-457D-9DE2-969842BE9185}" srcOrd="1" destOrd="0" presId="urn:diagrams.loki3.com/BracketList"/>
    <dgm:cxn modelId="{E405DC76-6171-431E-BB06-DC9ECA3D11D8}" type="presParOf" srcId="{2BEA5A10-7B24-436C-8BBE-FB3D7360E46D}" destId="{506920A4-B14E-4E2E-8DD4-33F6D8840316}" srcOrd="2" destOrd="0" presId="urn:diagrams.loki3.com/BracketList"/>
    <dgm:cxn modelId="{F1523354-349F-4DFF-8AD5-0E2BD81CF932}" type="presParOf" srcId="{506920A4-B14E-4E2E-8DD4-33F6D8840316}" destId="{80D76F23-A2B5-4A99-92C0-314E567A28DB}" srcOrd="0" destOrd="0" presId="urn:diagrams.loki3.com/BracketList"/>
    <dgm:cxn modelId="{9D10DBB0-D98A-410F-A2EB-39FB22FDB760}" type="presParOf" srcId="{506920A4-B14E-4E2E-8DD4-33F6D8840316}" destId="{D59E8C8A-A7D9-47EE-B615-D60B66016FFE}" srcOrd="1" destOrd="0" presId="urn:diagrams.loki3.com/BracketList"/>
    <dgm:cxn modelId="{04C7625C-A757-4642-9D72-47612D221C73}" type="presParOf" srcId="{506920A4-B14E-4E2E-8DD4-33F6D8840316}" destId="{BCF32C1A-9D5D-47C0-9AB7-C7099D825B7F}" srcOrd="2" destOrd="0" presId="urn:diagrams.loki3.com/BracketList"/>
    <dgm:cxn modelId="{83F0B2C2-6C1F-430F-B663-5BC5F7BD3CE8}" type="presParOf" srcId="{506920A4-B14E-4E2E-8DD4-33F6D8840316}" destId="{02F5D9AD-1131-4B48-ABA7-1B0F759C65EA}" srcOrd="3" destOrd="0" presId="urn:diagrams.loki3.com/BracketList"/>
    <dgm:cxn modelId="{23E71451-31DD-4153-BA86-3C135073EE90}" type="presParOf" srcId="{2BEA5A10-7B24-436C-8BBE-FB3D7360E46D}" destId="{E54AFC8C-E3A1-4F88-B89C-8317041AD8C2}" srcOrd="3" destOrd="0" presId="urn:diagrams.loki3.com/BracketList"/>
    <dgm:cxn modelId="{255AE01D-CAC9-4AD7-A8A3-10B844552FA8}" type="presParOf" srcId="{2BEA5A10-7B24-436C-8BBE-FB3D7360E46D}" destId="{8E96215A-C69B-4EE1-B81E-0909A809ADA8}" srcOrd="4" destOrd="0" presId="urn:diagrams.loki3.com/BracketList"/>
    <dgm:cxn modelId="{E4FBBB5C-4A14-42C8-AEF1-623B50A16EC4}" type="presParOf" srcId="{8E96215A-C69B-4EE1-B81E-0909A809ADA8}" destId="{5E11E751-76BA-49F8-B24C-3D98FEFD1870}" srcOrd="0" destOrd="0" presId="urn:diagrams.loki3.com/BracketList"/>
    <dgm:cxn modelId="{527D5EDF-ACA7-483E-898F-4670BD2B9A34}" type="presParOf" srcId="{8E96215A-C69B-4EE1-B81E-0909A809ADA8}" destId="{483D6CAD-41D8-47E6-AB9B-83EF247B5A8B}" srcOrd="1" destOrd="0" presId="urn:diagrams.loki3.com/BracketList"/>
    <dgm:cxn modelId="{1D4955FB-34E4-46F8-BECF-1B4DD09B347A}" type="presParOf" srcId="{8E96215A-C69B-4EE1-B81E-0909A809ADA8}" destId="{D2A7A51E-2938-40EA-9552-BE754CA4117C}" srcOrd="2" destOrd="0" presId="urn:diagrams.loki3.com/BracketList"/>
    <dgm:cxn modelId="{19C56397-3BE7-4005-B6C5-E713F7AEE553}" type="presParOf" srcId="{8E96215A-C69B-4EE1-B81E-0909A809ADA8}" destId="{A5BCDEDE-272F-427A-98A8-575AA3FDC18D}" srcOrd="3" destOrd="0" presId="urn:diagrams.loki3.com/BracketLis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E402A6-ACF7-4D33-A7DC-E1200B7E5009}">
      <dsp:nvSpPr>
        <dsp:cNvPr id="0" name=""/>
        <dsp:cNvSpPr/>
      </dsp:nvSpPr>
      <dsp:spPr>
        <a:xfrm>
          <a:off x="1404" y="11263"/>
          <a:ext cx="1339252" cy="18853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66725">
            <a:lnSpc>
              <a:spcPct val="90000"/>
            </a:lnSpc>
            <a:spcBef>
              <a:spcPct val="0"/>
            </a:spcBef>
            <a:spcAft>
              <a:spcPct val="35000"/>
            </a:spcAft>
            <a:buNone/>
          </a:pPr>
          <a:r>
            <a:rPr lang="en-IN" sz="1050" b="1" kern="1200">
              <a:latin typeface="Times New Roman" panose="02020603050405020304" pitchFamily="18" charset="0"/>
              <a:cs typeface="Times New Roman" panose="02020603050405020304" pitchFamily="18" charset="0"/>
            </a:rPr>
            <a:t>Preparation month one</a:t>
          </a:r>
          <a:endParaRPr lang="en-IN" sz="1050" kern="1200">
            <a:latin typeface="Times New Roman" panose="02020603050405020304" pitchFamily="18" charset="0"/>
            <a:cs typeface="Times New Roman" panose="02020603050405020304" pitchFamily="18" charset="0"/>
          </a:endParaRPr>
        </a:p>
      </dsp:txBody>
      <dsp:txXfrm>
        <a:off x="1404" y="11263"/>
        <a:ext cx="1339252" cy="1885348"/>
      </dsp:txXfrm>
    </dsp:sp>
    <dsp:sp modelId="{9AA37D30-14A8-4F4B-AC74-70E37C0164D2}">
      <dsp:nvSpPr>
        <dsp:cNvPr id="0" name=""/>
        <dsp:cNvSpPr/>
      </dsp:nvSpPr>
      <dsp:spPr>
        <a:xfrm>
          <a:off x="1340657" y="285687"/>
          <a:ext cx="272302" cy="13365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F7F3F3-C05B-4FCC-8E84-F79788BBBF78}">
      <dsp:nvSpPr>
        <dsp:cNvPr id="0" name=""/>
        <dsp:cNvSpPr/>
      </dsp:nvSpPr>
      <dsp:spPr>
        <a:xfrm>
          <a:off x="1721881" y="130413"/>
          <a:ext cx="4006951" cy="16470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1.1 Confirm goals, budget, roles, stakeholders</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1.2 Write and share project charter</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1.3 Set stage gates for month one, month three, month six, month nine</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1.4 Define time and cost tolerance plus or minus ten percent</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1.5 Baseline measures revenue run rate, subscribers, on time in full, returns, repeat purchase, net promoter score</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1.6 Select shop platform and analytics, shortlist couriers</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1.7 Open risk, issue, decision logs</a:t>
          </a:r>
        </a:p>
      </dsp:txBody>
      <dsp:txXfrm>
        <a:off x="1721881" y="130413"/>
        <a:ext cx="4006951" cy="1647049"/>
      </dsp:txXfrm>
    </dsp:sp>
    <dsp:sp modelId="{80D76F23-A2B5-4A99-92C0-314E567A28DB}">
      <dsp:nvSpPr>
        <dsp:cNvPr id="0" name=""/>
        <dsp:cNvSpPr/>
      </dsp:nvSpPr>
      <dsp:spPr>
        <a:xfrm>
          <a:off x="1404" y="3455273"/>
          <a:ext cx="1294748" cy="17122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66725">
            <a:lnSpc>
              <a:spcPct val="90000"/>
            </a:lnSpc>
            <a:spcBef>
              <a:spcPct val="0"/>
            </a:spcBef>
            <a:spcAft>
              <a:spcPct val="35000"/>
            </a:spcAft>
            <a:buNone/>
          </a:pPr>
          <a:r>
            <a:rPr lang="en-IN" sz="1050" b="1" kern="1200">
              <a:latin typeface="Times New Roman" panose="02020603050405020304" pitchFamily="18" charset="0"/>
              <a:cs typeface="Times New Roman" panose="02020603050405020304" pitchFamily="18" charset="0"/>
            </a:rPr>
            <a:t>Execution months one to twelve</a:t>
          </a:r>
          <a:endParaRPr lang="en-IN" sz="1050" kern="1200">
            <a:latin typeface="Times New Roman" panose="02020603050405020304" pitchFamily="18" charset="0"/>
            <a:cs typeface="Times New Roman" panose="02020603050405020304" pitchFamily="18" charset="0"/>
          </a:endParaRPr>
        </a:p>
      </dsp:txBody>
      <dsp:txXfrm>
        <a:off x="1404" y="3455273"/>
        <a:ext cx="1294748" cy="1712256"/>
      </dsp:txXfrm>
    </dsp:sp>
    <dsp:sp modelId="{D59E8C8A-A7D9-47EE-B615-D60B66016FFE}">
      <dsp:nvSpPr>
        <dsp:cNvPr id="0" name=""/>
        <dsp:cNvSpPr/>
      </dsp:nvSpPr>
      <dsp:spPr>
        <a:xfrm>
          <a:off x="1296153" y="2182902"/>
          <a:ext cx="284616" cy="4257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F5D9AD-1131-4B48-ABA7-1B0F759C65EA}">
      <dsp:nvSpPr>
        <dsp:cNvPr id="0" name=""/>
        <dsp:cNvSpPr/>
      </dsp:nvSpPr>
      <dsp:spPr>
        <a:xfrm>
          <a:off x="1694616" y="2040611"/>
          <a:ext cx="4032853" cy="4541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2.1 E commerce and subscriptions months one to three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2.1.1 Configure Wales shop, load best sellers, connect payments and analytics, test orders</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2.1.2 Build two bundles Bread Basics and Weekend Treats with cut off, skip, pause, gifting, clear terms</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2.1.3 Launch four email flows welcome, abandoned checkout, reorder reminder, win back</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2.2 Packaging and cold chain month two</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2.2.1 Select recyclable insulated pack and inserts</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2.2.2 Run twenty four to forty eight hour tests</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2.2.3 Agree courier service level and claims flow, confirm labels and allergens</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2.3 Wholesale growth months one to three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2.3.1 Issue wholesale pack price list, sampling, onboarding, shelf cards</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2.3.2 Open five new doors</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2.4 Marketing and community months two to three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2.4.1 Real Bread for Wales page and partner agreement</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2.4.2 First monthly impact update</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2.5 Customer service and returns month three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2.5.1 Rules, templates, routing, answers page live</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2.6 Performance analytics months two to twelve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2.6.1 Weekly dashboard orders, subscribers, average order value, on time in full, returns, net promoter score</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2.7 Governance and compliance months one to twelve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2.7.1 Weekly huddle, monthly steering, HACCP and GDPR checks</a:t>
          </a:r>
        </a:p>
        <a:p>
          <a:pPr marL="57150" lvl="1" indent="-57150" algn="l" defTabSz="466725">
            <a:lnSpc>
              <a:spcPct val="90000"/>
            </a:lnSpc>
            <a:spcBef>
              <a:spcPct val="0"/>
            </a:spcBef>
            <a:spcAft>
              <a:spcPct val="15000"/>
            </a:spcAft>
            <a:buNone/>
          </a:pPr>
          <a:r>
            <a:rPr lang="en-IN" sz="1050" b="1" kern="1200">
              <a:latin typeface="Times New Roman" panose="02020603050405020304" pitchFamily="18" charset="0"/>
              <a:cs typeface="Times New Roman" panose="02020603050405020304" pitchFamily="18" charset="0"/>
            </a:rPr>
            <a:t>2.8 Retention and peak planning months nine to twelve</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2.8.1 Reorder nudges, gifting, seasonal bundles</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2.8.2 Peak stock, labour, courier capacity plan</a:t>
          </a:r>
          <a:br>
            <a:rPr lang="en-IN" sz="1050" kern="1200">
              <a:latin typeface="Times New Roman" panose="02020603050405020304" pitchFamily="18" charset="0"/>
              <a:cs typeface="Times New Roman" panose="02020603050405020304" pitchFamily="18" charset="0"/>
            </a:rPr>
          </a:br>
          <a:r>
            <a:rPr lang="en-IN" sz="1050" kern="1200">
              <a:latin typeface="Times New Roman" panose="02020603050405020304" pitchFamily="18" charset="0"/>
              <a:cs typeface="Times New Roman" panose="02020603050405020304" pitchFamily="18" charset="0"/>
            </a:rPr>
            <a:t>2.8.3 Year end review pack</a:t>
          </a:r>
        </a:p>
      </dsp:txBody>
      <dsp:txXfrm>
        <a:off x="1694616" y="2040611"/>
        <a:ext cx="4032853" cy="4541580"/>
      </dsp:txXfrm>
    </dsp:sp>
    <dsp:sp modelId="{5E11E751-76BA-49F8-B24C-3D98FEFD1870}">
      <dsp:nvSpPr>
        <dsp:cNvPr id="0" name=""/>
        <dsp:cNvSpPr/>
      </dsp:nvSpPr>
      <dsp:spPr>
        <a:xfrm>
          <a:off x="1404" y="6726192"/>
          <a:ext cx="1281471" cy="10399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66725">
            <a:lnSpc>
              <a:spcPct val="90000"/>
            </a:lnSpc>
            <a:spcBef>
              <a:spcPct val="0"/>
            </a:spcBef>
            <a:spcAft>
              <a:spcPct val="35000"/>
            </a:spcAft>
            <a:buNone/>
          </a:pPr>
          <a:r>
            <a:rPr lang="en-IN" sz="1050" b="1" kern="1200">
              <a:latin typeface="Times New Roman" panose="02020603050405020304" pitchFamily="18" charset="0"/>
              <a:cs typeface="Times New Roman" panose="02020603050405020304" pitchFamily="18" charset="0"/>
            </a:rPr>
            <a:t>Evaluation month twelve</a:t>
          </a:r>
          <a:endParaRPr lang="en-IN" sz="1050" kern="1200">
            <a:latin typeface="Times New Roman" panose="02020603050405020304" pitchFamily="18" charset="0"/>
            <a:cs typeface="Times New Roman" panose="02020603050405020304" pitchFamily="18" charset="0"/>
          </a:endParaRPr>
        </a:p>
      </dsp:txBody>
      <dsp:txXfrm>
        <a:off x="1404" y="6726192"/>
        <a:ext cx="1281471" cy="1039911"/>
      </dsp:txXfrm>
    </dsp:sp>
    <dsp:sp modelId="{483D6CAD-41D8-47E6-AB9B-83EF247B5A8B}">
      <dsp:nvSpPr>
        <dsp:cNvPr id="0" name=""/>
        <dsp:cNvSpPr/>
      </dsp:nvSpPr>
      <dsp:spPr>
        <a:xfrm>
          <a:off x="1282876" y="6850148"/>
          <a:ext cx="282377" cy="792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BCDEDE-272F-427A-98A8-575AA3FDC18D}">
      <dsp:nvSpPr>
        <dsp:cNvPr id="0" name=""/>
        <dsp:cNvSpPr/>
      </dsp:nvSpPr>
      <dsp:spPr>
        <a:xfrm>
          <a:off x="1678205" y="6850148"/>
          <a:ext cx="4051899" cy="7920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3.1 Verify targets one thousand subscribers, twenty wholesale doors</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3.2 Confirm service and quality on time in full, returns, repeat purchase, net promoter score</a:t>
          </a:r>
        </a:p>
        <a:p>
          <a:pPr marL="57150" lvl="1" indent="-57150" algn="l" defTabSz="466725">
            <a:lnSpc>
              <a:spcPct val="90000"/>
            </a:lnSpc>
            <a:spcBef>
              <a:spcPct val="0"/>
            </a:spcBef>
            <a:spcAft>
              <a:spcPct val="15000"/>
            </a:spcAft>
            <a:buSzPts val="1000"/>
            <a:buFont typeface="Symbol" panose="05050102010706020507" pitchFamily="18" charset="2"/>
            <a:buChar char=""/>
          </a:pPr>
          <a:r>
            <a:rPr lang="en-IN" sz="1050" kern="1200">
              <a:latin typeface="Times New Roman" panose="02020603050405020304" pitchFamily="18" charset="0"/>
              <a:cs typeface="Times New Roman" panose="02020603050405020304" pitchFamily="18" charset="0"/>
            </a:rPr>
            <a:t>3.3 Lessons learned, SOP updates, handover and benefits report</a:t>
          </a:r>
        </a:p>
      </dsp:txBody>
      <dsp:txXfrm>
        <a:off x="1678205" y="6850148"/>
        <a:ext cx="4051899" cy="792000"/>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4115</Words>
  <Characters>23460</Characters>
  <Application>Microsoft Office Word</Application>
  <DocSecurity>0</DocSecurity>
  <Lines>195</Lines>
  <Paragraphs>55</Paragraphs>
  <ScaleCrop>false</ScaleCrop>
  <Company/>
  <LinksUpToDate>false</LinksUpToDate>
  <CharactersWithSpaces>27520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Rajwinder Kaur</dc:creator>
  <cp:keywords/>
  <dc:description/>
  <cp:lastModifiedBy>Rajdeep Kaur</cp:lastModifiedBy>
  <cp:revision>4</cp:revision>
  <dcterms:created xsi:type="dcterms:W3CDTF">2025-10-14T17:06:00Z</dcterms:created>
  <dcterms:modified xsi:type="dcterms:W3CDTF">2025-10-14T17:12:00Z</dcterms:modified>
</cp:coreProperties>
</file>