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5DC646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ECDE7013 FT International Students: Preparing your PG2 in April and May 2024</w:t>
      </w:r>
    </w:p>
    <w:p w14:paraId="308C2B45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</w:p>
    <w:p w14:paraId="0C64C69E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 xml:space="preserve">Options for submitting application for ethical approval and timescales for the </w:t>
      </w:r>
      <w:proofErr w:type="gramStart"/>
      <w:r w:rsidRPr="001F0EBE">
        <w:rPr>
          <w:rFonts w:ascii="Verdana" w:hAnsi="Verdana"/>
          <w:b/>
          <w:bCs/>
          <w:sz w:val="22"/>
          <w:szCs w:val="22"/>
        </w:rPr>
        <w:t>module</w:t>
      </w:r>
      <w:proofErr w:type="gramEnd"/>
      <w:r w:rsidRPr="001F0EBE">
        <w:rPr>
          <w:rFonts w:ascii="Verdana" w:hAnsi="Verdana"/>
          <w:b/>
          <w:bCs/>
          <w:sz w:val="22"/>
          <w:szCs w:val="22"/>
        </w:rPr>
        <w:t xml:space="preserve"> </w:t>
      </w:r>
    </w:p>
    <w:p w14:paraId="112458FE" w14:textId="77777777" w:rsidR="001F0EBE" w:rsidRPr="001F0EBE" w:rsidRDefault="001F0EBE" w:rsidP="001F0EBE">
      <w:pPr>
        <w:rPr>
          <w:rFonts w:ascii="Verdana" w:hAnsi="Verdana"/>
          <w:sz w:val="22"/>
          <w:szCs w:val="22"/>
        </w:rPr>
      </w:pPr>
    </w:p>
    <w:p w14:paraId="3A76C797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Option 1 : Submit ethics form by Thursday 25</w:t>
      </w:r>
      <w:r w:rsidRPr="001F0EBE">
        <w:rPr>
          <w:rFonts w:ascii="Verdana" w:hAnsi="Verdana"/>
          <w:b/>
          <w:bCs/>
          <w:sz w:val="22"/>
          <w:szCs w:val="22"/>
          <w:vertAlign w:val="superscript"/>
        </w:rPr>
        <w:t xml:space="preserve">th </w:t>
      </w:r>
      <w:r w:rsidRPr="001F0EBE">
        <w:rPr>
          <w:rFonts w:ascii="Verdana" w:hAnsi="Verdana"/>
          <w:b/>
          <w:bCs/>
          <w:sz w:val="22"/>
          <w:szCs w:val="22"/>
        </w:rPr>
        <w:t>April. Based on following activities and deadlines</w:t>
      </w:r>
    </w:p>
    <w:p w14:paraId="79D3B1FC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</w:p>
    <w:p w14:paraId="49601159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</w:p>
    <w:p w14:paraId="05866677" w14:textId="77777777" w:rsidR="001F0EBE" w:rsidRPr="001F0EBE" w:rsidRDefault="001F0EBE" w:rsidP="001F0EBE">
      <w:pPr>
        <w:pStyle w:val="ListParagraph"/>
        <w:widowControl w:val="0"/>
        <w:numPr>
          <w:ilvl w:val="0"/>
          <w:numId w:val="7"/>
        </w:numPr>
        <w:autoSpaceDE w:val="0"/>
        <w:autoSpaceDN w:val="0"/>
        <w:contextualSpacing w:val="0"/>
        <w:rPr>
          <w:rFonts w:ascii="Verdana" w:hAnsi="Verdana"/>
          <w:b/>
          <w:bCs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 xml:space="preserve">Before the first taught session on Tuesday 16 April: </w:t>
      </w:r>
      <w:r w:rsidRPr="001F0EBE">
        <w:rPr>
          <w:rFonts w:ascii="Verdana" w:hAnsi="Verdana"/>
          <w:sz w:val="22"/>
          <w:szCs w:val="22"/>
        </w:rPr>
        <w:t>Please go to ECDE7013 Moodle page and read the PG2 Ethics Form and UWTSD and BERA Ethics Guidelines.</w:t>
      </w:r>
    </w:p>
    <w:p w14:paraId="1015A2A0" w14:textId="77777777" w:rsidR="001F0EBE" w:rsidRPr="001F0EBE" w:rsidRDefault="001F0EBE" w:rsidP="001F0EBE">
      <w:pPr>
        <w:pStyle w:val="ListParagraph"/>
        <w:rPr>
          <w:rFonts w:ascii="Verdana" w:hAnsi="Verdana"/>
          <w:b/>
          <w:bCs/>
          <w:sz w:val="22"/>
          <w:szCs w:val="22"/>
        </w:rPr>
      </w:pPr>
    </w:p>
    <w:p w14:paraId="290C7ADD" w14:textId="77777777" w:rsidR="001F0EBE" w:rsidRPr="001F0EBE" w:rsidRDefault="001F0EBE" w:rsidP="001F0EBE">
      <w:pPr>
        <w:pStyle w:val="ListParagraph"/>
        <w:widowControl w:val="0"/>
        <w:numPr>
          <w:ilvl w:val="0"/>
          <w:numId w:val="7"/>
        </w:numPr>
        <w:autoSpaceDE w:val="0"/>
        <w:autoSpaceDN w:val="0"/>
        <w:contextualSpacing w:val="0"/>
        <w:rPr>
          <w:rFonts w:ascii="Verdana" w:hAnsi="Verdana"/>
          <w:b/>
          <w:bCs/>
          <w:sz w:val="22"/>
          <w:szCs w:val="22"/>
          <w:highlight w:val="yellow"/>
        </w:rPr>
      </w:pPr>
      <w:r w:rsidRPr="001F0EBE">
        <w:rPr>
          <w:rFonts w:ascii="Verdana" w:hAnsi="Verdana"/>
          <w:b/>
          <w:bCs/>
          <w:sz w:val="22"/>
          <w:szCs w:val="22"/>
          <w:highlight w:val="yellow"/>
        </w:rPr>
        <w:t xml:space="preserve">By next Monday 15 April at 12.00 </w:t>
      </w:r>
      <w:r w:rsidRPr="001F0EBE">
        <w:rPr>
          <w:rFonts w:ascii="Verdana" w:hAnsi="Verdana" w:cstheme="minorHAnsi"/>
          <w:sz w:val="22"/>
          <w:szCs w:val="22"/>
          <w:highlight w:val="yellow"/>
        </w:rPr>
        <w:t xml:space="preserve">confirm any questions you have about the PG2 form for your 7013 small-scale </w:t>
      </w:r>
      <w:proofErr w:type="gramStart"/>
      <w:r w:rsidRPr="001F0EBE">
        <w:rPr>
          <w:rFonts w:ascii="Verdana" w:hAnsi="Verdana" w:cstheme="minorHAnsi"/>
          <w:sz w:val="22"/>
          <w:szCs w:val="22"/>
          <w:highlight w:val="yellow"/>
        </w:rPr>
        <w:t>project</w:t>
      </w:r>
      <w:proofErr w:type="gramEnd"/>
      <w:r w:rsidRPr="001F0EBE">
        <w:rPr>
          <w:rFonts w:ascii="Verdana" w:hAnsi="Verdana" w:cstheme="minorHAnsi"/>
          <w:sz w:val="22"/>
          <w:szCs w:val="22"/>
          <w:highlight w:val="yellow"/>
        </w:rPr>
        <w:t>. These will be answered in the taught session on 16 April.</w:t>
      </w:r>
    </w:p>
    <w:p w14:paraId="5ED2469A" w14:textId="77777777" w:rsidR="001F0EBE" w:rsidRPr="001F0EBE" w:rsidRDefault="001F0EBE" w:rsidP="001F0EBE">
      <w:pPr>
        <w:rPr>
          <w:rFonts w:ascii="Verdana" w:hAnsi="Verdana"/>
          <w:sz w:val="22"/>
          <w:szCs w:val="22"/>
        </w:rPr>
      </w:pPr>
    </w:p>
    <w:p w14:paraId="43EB6560" w14:textId="77777777" w:rsidR="001F0EBE" w:rsidRPr="001F0EBE" w:rsidRDefault="001F0EBE" w:rsidP="001F0EBE">
      <w:pPr>
        <w:pStyle w:val="ListParagraph"/>
        <w:widowControl w:val="0"/>
        <w:numPr>
          <w:ilvl w:val="0"/>
          <w:numId w:val="5"/>
        </w:numPr>
        <w:autoSpaceDE w:val="0"/>
        <w:autoSpaceDN w:val="0"/>
        <w:contextualSpacing w:val="0"/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Tuesday 16th April PM</w:t>
      </w:r>
      <w:r w:rsidRPr="001F0EBE">
        <w:rPr>
          <w:rFonts w:ascii="Verdana" w:hAnsi="Verdana"/>
          <w:sz w:val="22"/>
          <w:szCs w:val="22"/>
        </w:rPr>
        <w:t xml:space="preserve"> : Review PG2 Ethics Form you wrote for 7012, feedback </w:t>
      </w:r>
      <w:proofErr w:type="gramStart"/>
      <w:r w:rsidRPr="001F0EBE">
        <w:rPr>
          <w:rFonts w:ascii="Verdana" w:hAnsi="Verdana"/>
          <w:sz w:val="22"/>
          <w:szCs w:val="22"/>
        </w:rPr>
        <w:t>received</w:t>
      </w:r>
      <w:proofErr w:type="gramEnd"/>
      <w:r w:rsidRPr="001F0EBE">
        <w:rPr>
          <w:rFonts w:ascii="Verdana" w:hAnsi="Verdana"/>
          <w:sz w:val="22"/>
          <w:szCs w:val="22"/>
        </w:rPr>
        <w:t xml:space="preserve"> and further action needed- including answers to the questions you have about the form</w:t>
      </w:r>
    </w:p>
    <w:p w14:paraId="778EF4B1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</w:p>
    <w:p w14:paraId="424E287B" w14:textId="77777777" w:rsidR="001F0EBE" w:rsidRPr="001F0EBE" w:rsidRDefault="001F0EBE" w:rsidP="001F0EBE">
      <w:pPr>
        <w:pStyle w:val="ListParagraph"/>
        <w:widowControl w:val="0"/>
        <w:numPr>
          <w:ilvl w:val="0"/>
          <w:numId w:val="5"/>
        </w:numPr>
        <w:autoSpaceDE w:val="0"/>
        <w:autoSpaceDN w:val="0"/>
        <w:contextualSpacing w:val="0"/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Thursday 18th April:</w:t>
      </w:r>
      <w:r w:rsidRPr="001F0EBE">
        <w:rPr>
          <w:rFonts w:ascii="Verdana" w:hAnsi="Verdana"/>
          <w:sz w:val="22"/>
          <w:szCs w:val="22"/>
        </w:rPr>
        <w:t xml:space="preserve"> Prepare draft of PG2 for 7013</w:t>
      </w:r>
    </w:p>
    <w:p w14:paraId="3466FE1D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</w:p>
    <w:p w14:paraId="6E2F62A4" w14:textId="77777777" w:rsidR="001F0EBE" w:rsidRPr="001F0EBE" w:rsidRDefault="001F0EBE" w:rsidP="001F0EBE">
      <w:pPr>
        <w:pStyle w:val="ListParagraph"/>
        <w:widowControl w:val="0"/>
        <w:numPr>
          <w:ilvl w:val="0"/>
          <w:numId w:val="5"/>
        </w:numPr>
        <w:autoSpaceDE w:val="0"/>
        <w:autoSpaceDN w:val="0"/>
        <w:contextualSpacing w:val="0"/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Friday 19th April:</w:t>
      </w:r>
      <w:r w:rsidRPr="001F0EBE">
        <w:rPr>
          <w:rFonts w:ascii="Verdana" w:hAnsi="Verdana"/>
          <w:sz w:val="22"/>
          <w:szCs w:val="22"/>
        </w:rPr>
        <w:t xml:space="preserve"> Submit draft of your PG2 for 7013 to Iain, Catherine and Julia </w:t>
      </w:r>
    </w:p>
    <w:p w14:paraId="2AE8320E" w14:textId="77777777" w:rsidR="001F0EBE" w:rsidRPr="001F0EBE" w:rsidRDefault="001F0EBE" w:rsidP="001F0EBE">
      <w:pPr>
        <w:rPr>
          <w:rFonts w:ascii="Verdana" w:hAnsi="Verdana"/>
          <w:sz w:val="22"/>
          <w:szCs w:val="22"/>
        </w:rPr>
      </w:pPr>
    </w:p>
    <w:p w14:paraId="28D4FBF5" w14:textId="77777777" w:rsidR="001F0EBE" w:rsidRPr="001F0EBE" w:rsidRDefault="001F0EBE" w:rsidP="001F0EBE">
      <w:pPr>
        <w:pStyle w:val="ListParagraph"/>
        <w:widowControl w:val="0"/>
        <w:numPr>
          <w:ilvl w:val="0"/>
          <w:numId w:val="5"/>
        </w:numPr>
        <w:autoSpaceDE w:val="0"/>
        <w:autoSpaceDN w:val="0"/>
        <w:contextualSpacing w:val="0"/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Monday 22 April:</w:t>
      </w:r>
      <w:r w:rsidRPr="001F0EBE">
        <w:rPr>
          <w:rFonts w:ascii="Verdana" w:hAnsi="Verdana"/>
          <w:sz w:val="22"/>
          <w:szCs w:val="22"/>
        </w:rPr>
        <w:t xml:space="preserve"> Iain, Catherine and Julia review draft PG2 forms and send individual </w:t>
      </w:r>
      <w:proofErr w:type="gramStart"/>
      <w:r w:rsidRPr="001F0EBE">
        <w:rPr>
          <w:rFonts w:ascii="Verdana" w:hAnsi="Verdana"/>
          <w:sz w:val="22"/>
          <w:szCs w:val="22"/>
        </w:rPr>
        <w:t>feedback</w:t>
      </w:r>
      <w:proofErr w:type="gramEnd"/>
      <w:r w:rsidRPr="001F0EBE">
        <w:rPr>
          <w:rFonts w:ascii="Verdana" w:hAnsi="Verdana"/>
          <w:sz w:val="22"/>
          <w:szCs w:val="22"/>
        </w:rPr>
        <w:t xml:space="preserve"> </w:t>
      </w:r>
    </w:p>
    <w:p w14:paraId="0DD2BAAD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</w:p>
    <w:p w14:paraId="68503C10" w14:textId="77777777" w:rsidR="001F0EBE" w:rsidRPr="001F0EBE" w:rsidRDefault="001F0EBE" w:rsidP="001F0EBE">
      <w:pPr>
        <w:pStyle w:val="ListParagraph"/>
        <w:widowControl w:val="0"/>
        <w:numPr>
          <w:ilvl w:val="0"/>
          <w:numId w:val="5"/>
        </w:numPr>
        <w:autoSpaceDE w:val="0"/>
        <w:autoSpaceDN w:val="0"/>
        <w:contextualSpacing w:val="0"/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Tuesday 23rd April:</w:t>
      </w:r>
      <w:r w:rsidRPr="001F0EBE">
        <w:rPr>
          <w:rFonts w:ascii="Verdana" w:hAnsi="Verdana"/>
          <w:sz w:val="22"/>
          <w:szCs w:val="22"/>
        </w:rPr>
        <w:t xml:space="preserve"> Complete final amendments of PG2 form for 7013</w:t>
      </w:r>
    </w:p>
    <w:p w14:paraId="1CA21CD5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</w:p>
    <w:p w14:paraId="1238C996" w14:textId="77777777" w:rsidR="001F0EBE" w:rsidRPr="001F0EBE" w:rsidRDefault="001F0EBE" w:rsidP="001F0EBE">
      <w:pPr>
        <w:pStyle w:val="ListParagraph"/>
        <w:widowControl w:val="0"/>
        <w:numPr>
          <w:ilvl w:val="0"/>
          <w:numId w:val="5"/>
        </w:numPr>
        <w:autoSpaceDE w:val="0"/>
        <w:autoSpaceDN w:val="0"/>
        <w:contextualSpacing w:val="0"/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Thursday 25th April 9.00:</w:t>
      </w:r>
      <w:r w:rsidRPr="001F0EBE">
        <w:rPr>
          <w:rFonts w:ascii="Verdana" w:hAnsi="Verdana"/>
          <w:sz w:val="22"/>
          <w:szCs w:val="22"/>
        </w:rPr>
        <w:t xml:space="preserve"> </w:t>
      </w:r>
      <w:bookmarkStart w:id="0" w:name="_Hlk163478694"/>
      <w:r w:rsidRPr="001F0EBE">
        <w:rPr>
          <w:rFonts w:ascii="Verdana" w:hAnsi="Verdana"/>
          <w:sz w:val="22"/>
          <w:szCs w:val="22"/>
        </w:rPr>
        <w:t xml:space="preserve">Deadline for submission of PG2 form to Catherine </w:t>
      </w:r>
      <w:bookmarkEnd w:id="0"/>
    </w:p>
    <w:p w14:paraId="5FE779AE" w14:textId="77777777" w:rsidR="001F0EBE" w:rsidRPr="001F0EBE" w:rsidRDefault="001F0EBE" w:rsidP="001F0EBE">
      <w:pPr>
        <w:pStyle w:val="CommentText"/>
        <w:rPr>
          <w:rFonts w:ascii="Verdana" w:hAnsi="Verdana"/>
          <w:b/>
          <w:bCs/>
          <w:sz w:val="22"/>
          <w:szCs w:val="22"/>
        </w:rPr>
      </w:pPr>
    </w:p>
    <w:p w14:paraId="4E33F66E" w14:textId="77777777" w:rsidR="001F0EBE" w:rsidRPr="001F0EBE" w:rsidRDefault="001F0EBE" w:rsidP="001F0EBE">
      <w:pPr>
        <w:pStyle w:val="CommentText"/>
        <w:numPr>
          <w:ilvl w:val="0"/>
          <w:numId w:val="5"/>
        </w:numPr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Wednesday 1st May:</w:t>
      </w:r>
      <w:r w:rsidRPr="001F0EBE">
        <w:rPr>
          <w:rFonts w:ascii="Verdana" w:hAnsi="Verdana"/>
          <w:sz w:val="22"/>
          <w:szCs w:val="22"/>
        </w:rPr>
        <w:t xml:space="preserve"> Meeting of Research Ethics Committee </w:t>
      </w:r>
    </w:p>
    <w:p w14:paraId="3A81BB38" w14:textId="77777777" w:rsidR="001F0EBE" w:rsidRPr="001F0EBE" w:rsidRDefault="001F0EBE" w:rsidP="001F0EBE">
      <w:pPr>
        <w:pStyle w:val="CommentText"/>
        <w:rPr>
          <w:rFonts w:ascii="Verdana" w:hAnsi="Verdana"/>
          <w:sz w:val="22"/>
          <w:szCs w:val="22"/>
        </w:rPr>
      </w:pPr>
    </w:p>
    <w:p w14:paraId="1DF82458" w14:textId="77777777" w:rsidR="001F0EBE" w:rsidRPr="001F0EBE" w:rsidRDefault="001F0EBE" w:rsidP="001F0EBE">
      <w:pPr>
        <w:pStyle w:val="CommentText"/>
        <w:rPr>
          <w:rFonts w:ascii="Verdana" w:hAnsi="Verdana"/>
          <w:b/>
          <w:bCs/>
          <w:sz w:val="22"/>
          <w:szCs w:val="22"/>
        </w:rPr>
      </w:pPr>
    </w:p>
    <w:p w14:paraId="53970501" w14:textId="77777777" w:rsidR="001F0EBE" w:rsidRPr="001F0EBE" w:rsidRDefault="001F0EBE" w:rsidP="001F0EBE">
      <w:pPr>
        <w:pStyle w:val="CommentText"/>
        <w:numPr>
          <w:ilvl w:val="0"/>
          <w:numId w:val="5"/>
        </w:numPr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Monday 13th May:</w:t>
      </w:r>
      <w:r w:rsidRPr="001F0EBE">
        <w:rPr>
          <w:rFonts w:ascii="Verdana" w:hAnsi="Verdana"/>
          <w:sz w:val="22"/>
          <w:szCs w:val="22"/>
        </w:rPr>
        <w:t xml:space="preserve"> Confirmation of decision</w:t>
      </w:r>
    </w:p>
    <w:p w14:paraId="63A7EAAD" w14:textId="77777777" w:rsidR="001F0EBE" w:rsidRPr="001F0EBE" w:rsidRDefault="001F0EBE" w:rsidP="001F0EBE">
      <w:pPr>
        <w:pStyle w:val="CommentText"/>
        <w:rPr>
          <w:rFonts w:ascii="Verdana" w:hAnsi="Verdana"/>
          <w:sz w:val="22"/>
          <w:szCs w:val="22"/>
        </w:rPr>
      </w:pPr>
    </w:p>
    <w:p w14:paraId="3BE2DD98" w14:textId="77777777" w:rsidR="001F0EBE" w:rsidRPr="001F0EBE" w:rsidRDefault="001F0EBE" w:rsidP="001F0EBE">
      <w:pPr>
        <w:rPr>
          <w:rFonts w:ascii="Verdana" w:hAnsi="Verdana"/>
          <w:sz w:val="22"/>
          <w:szCs w:val="22"/>
        </w:rPr>
      </w:pPr>
    </w:p>
    <w:p w14:paraId="095BD588" w14:textId="77777777" w:rsidR="001F0EBE" w:rsidRPr="001F0EBE" w:rsidRDefault="001F0EBE" w:rsidP="001F0EBE">
      <w:pPr>
        <w:rPr>
          <w:rFonts w:ascii="Verdana" w:hAnsi="Verdana"/>
          <w:b/>
          <w:bCs/>
          <w:sz w:val="22"/>
          <w:szCs w:val="22"/>
        </w:rPr>
      </w:pPr>
      <w:r w:rsidRPr="001F0EBE">
        <w:rPr>
          <w:rFonts w:ascii="Verdana" w:hAnsi="Verdana"/>
          <w:b/>
          <w:bCs/>
          <w:sz w:val="22"/>
          <w:szCs w:val="22"/>
        </w:rPr>
        <w:t>Option 2: Submit revised forms by Thursday 30</w:t>
      </w:r>
      <w:r w:rsidRPr="001F0EBE">
        <w:rPr>
          <w:rFonts w:ascii="Verdana" w:hAnsi="Verdana"/>
          <w:b/>
          <w:bCs/>
          <w:sz w:val="22"/>
          <w:szCs w:val="22"/>
          <w:vertAlign w:val="superscript"/>
        </w:rPr>
        <w:t>th</w:t>
      </w:r>
      <w:r w:rsidRPr="001F0EBE">
        <w:rPr>
          <w:rFonts w:ascii="Verdana" w:hAnsi="Verdana"/>
          <w:b/>
          <w:bCs/>
          <w:sz w:val="22"/>
          <w:szCs w:val="22"/>
        </w:rPr>
        <w:t xml:space="preserve"> </w:t>
      </w:r>
      <w:proofErr w:type="gramStart"/>
      <w:r w:rsidRPr="001F0EBE">
        <w:rPr>
          <w:rFonts w:ascii="Verdana" w:hAnsi="Verdana"/>
          <w:b/>
          <w:bCs/>
          <w:sz w:val="22"/>
          <w:szCs w:val="22"/>
        </w:rPr>
        <w:t>May</w:t>
      </w:r>
      <w:proofErr w:type="gramEnd"/>
      <w:r w:rsidRPr="001F0EBE">
        <w:rPr>
          <w:rFonts w:ascii="Verdana" w:hAnsi="Verdana"/>
          <w:b/>
          <w:bCs/>
          <w:sz w:val="22"/>
          <w:szCs w:val="22"/>
        </w:rPr>
        <w:t xml:space="preserve"> </w:t>
      </w:r>
    </w:p>
    <w:p w14:paraId="231B768F" w14:textId="77777777" w:rsidR="001F0EBE" w:rsidRPr="001F0EBE" w:rsidRDefault="001F0EBE" w:rsidP="001F0EBE">
      <w:pPr>
        <w:rPr>
          <w:rFonts w:ascii="Verdana" w:hAnsi="Verdana"/>
          <w:sz w:val="22"/>
          <w:szCs w:val="22"/>
        </w:rPr>
      </w:pPr>
    </w:p>
    <w:p w14:paraId="6FA00F9B" w14:textId="77777777" w:rsidR="001F0EBE" w:rsidRPr="001F0EBE" w:rsidRDefault="001F0EBE" w:rsidP="001F0EBE">
      <w:pPr>
        <w:pStyle w:val="CommentText"/>
        <w:rPr>
          <w:rFonts w:ascii="Verdana" w:hAnsi="Verdana"/>
          <w:sz w:val="22"/>
          <w:szCs w:val="22"/>
        </w:rPr>
      </w:pPr>
      <w:r w:rsidRPr="001F0EBE">
        <w:rPr>
          <w:rFonts w:ascii="Verdana" w:hAnsi="Verdana"/>
          <w:sz w:val="22"/>
          <w:szCs w:val="22"/>
        </w:rPr>
        <w:t xml:space="preserve">If, after your first submission of your PG2 for 7013, you are asked to do further work on your ethics </w:t>
      </w:r>
      <w:proofErr w:type="gramStart"/>
      <w:r w:rsidRPr="001F0EBE">
        <w:rPr>
          <w:rFonts w:ascii="Verdana" w:hAnsi="Verdana"/>
          <w:sz w:val="22"/>
          <w:szCs w:val="22"/>
        </w:rPr>
        <w:t>form</w:t>
      </w:r>
      <w:proofErr w:type="gramEnd"/>
    </w:p>
    <w:p w14:paraId="6A83AE55" w14:textId="77777777" w:rsidR="001F0EBE" w:rsidRPr="001F0EBE" w:rsidRDefault="001F0EBE" w:rsidP="001F0EBE">
      <w:pPr>
        <w:pStyle w:val="CommentText"/>
        <w:rPr>
          <w:rFonts w:ascii="Verdana" w:hAnsi="Verdana"/>
          <w:color w:val="242424"/>
          <w:sz w:val="22"/>
          <w:szCs w:val="22"/>
        </w:rPr>
      </w:pPr>
    </w:p>
    <w:p w14:paraId="58C3EAFD" w14:textId="77777777" w:rsidR="001F0EBE" w:rsidRPr="001F0EBE" w:rsidRDefault="001F0EBE" w:rsidP="001F0EBE">
      <w:pPr>
        <w:pStyle w:val="CommentText"/>
        <w:numPr>
          <w:ilvl w:val="0"/>
          <w:numId w:val="6"/>
        </w:numPr>
        <w:rPr>
          <w:rFonts w:ascii="Verdana" w:hAnsi="Verdana"/>
          <w:color w:val="242424"/>
          <w:sz w:val="22"/>
          <w:szCs w:val="22"/>
        </w:rPr>
      </w:pPr>
      <w:r w:rsidRPr="001F0EBE">
        <w:rPr>
          <w:rFonts w:ascii="Verdana" w:hAnsi="Verdana"/>
          <w:b/>
          <w:bCs/>
          <w:color w:val="242424"/>
          <w:sz w:val="22"/>
          <w:szCs w:val="22"/>
        </w:rPr>
        <w:t>Thursday 30</w:t>
      </w:r>
      <w:r w:rsidRPr="001F0EBE">
        <w:rPr>
          <w:rFonts w:ascii="Verdana" w:hAnsi="Verdana"/>
          <w:b/>
          <w:bCs/>
          <w:color w:val="242424"/>
          <w:sz w:val="22"/>
          <w:szCs w:val="22"/>
          <w:vertAlign w:val="superscript"/>
        </w:rPr>
        <w:t>th</w:t>
      </w:r>
      <w:r w:rsidRPr="001F0EBE">
        <w:rPr>
          <w:rFonts w:ascii="Verdana" w:hAnsi="Verdana"/>
          <w:b/>
          <w:bCs/>
          <w:color w:val="242424"/>
          <w:sz w:val="22"/>
          <w:szCs w:val="22"/>
        </w:rPr>
        <w:t> May 9.00:</w:t>
      </w:r>
      <w:r w:rsidRPr="001F0EBE">
        <w:rPr>
          <w:rFonts w:ascii="Verdana" w:hAnsi="Verdana"/>
          <w:color w:val="242424"/>
          <w:sz w:val="22"/>
          <w:szCs w:val="22"/>
        </w:rPr>
        <w:t xml:space="preserve"> </w:t>
      </w:r>
      <w:r w:rsidRPr="001F0EBE">
        <w:rPr>
          <w:rFonts w:ascii="Verdana" w:hAnsi="Verdana"/>
          <w:sz w:val="22"/>
          <w:szCs w:val="22"/>
        </w:rPr>
        <w:t>Deadline for submission of revised PG2 form to Catherine</w:t>
      </w:r>
    </w:p>
    <w:p w14:paraId="6F1ACC44" w14:textId="77777777" w:rsidR="001F0EBE" w:rsidRPr="001F0EBE" w:rsidRDefault="001F0EBE" w:rsidP="001F0EBE">
      <w:pPr>
        <w:pStyle w:val="CommentText"/>
        <w:rPr>
          <w:rFonts w:ascii="Verdana" w:hAnsi="Verdana"/>
          <w:b/>
          <w:bCs/>
          <w:color w:val="242424"/>
          <w:sz w:val="22"/>
          <w:szCs w:val="22"/>
        </w:rPr>
      </w:pPr>
    </w:p>
    <w:p w14:paraId="721B3D2B" w14:textId="77777777" w:rsidR="001F0EBE" w:rsidRPr="001F0EBE" w:rsidRDefault="001F0EBE" w:rsidP="001F0EBE">
      <w:pPr>
        <w:pStyle w:val="CommentText"/>
        <w:numPr>
          <w:ilvl w:val="0"/>
          <w:numId w:val="6"/>
        </w:numPr>
        <w:rPr>
          <w:rFonts w:ascii="Verdana" w:hAnsi="Verdana"/>
          <w:color w:val="242424"/>
          <w:sz w:val="22"/>
          <w:szCs w:val="22"/>
        </w:rPr>
      </w:pPr>
      <w:r w:rsidRPr="001F0EBE">
        <w:rPr>
          <w:rFonts w:ascii="Verdana" w:hAnsi="Verdana"/>
          <w:b/>
          <w:bCs/>
          <w:color w:val="242424"/>
          <w:sz w:val="22"/>
          <w:szCs w:val="22"/>
        </w:rPr>
        <w:t>Wednesday 5</w:t>
      </w:r>
      <w:r w:rsidRPr="001F0EBE">
        <w:rPr>
          <w:rFonts w:ascii="Verdana" w:hAnsi="Verdana"/>
          <w:b/>
          <w:bCs/>
          <w:color w:val="242424"/>
          <w:sz w:val="22"/>
          <w:szCs w:val="22"/>
          <w:vertAlign w:val="superscript"/>
        </w:rPr>
        <w:t>th</w:t>
      </w:r>
      <w:r w:rsidRPr="001F0EBE">
        <w:rPr>
          <w:rFonts w:ascii="Verdana" w:hAnsi="Verdana"/>
          <w:b/>
          <w:bCs/>
          <w:color w:val="242424"/>
          <w:sz w:val="22"/>
          <w:szCs w:val="22"/>
        </w:rPr>
        <w:t> June:</w:t>
      </w:r>
      <w:r w:rsidRPr="001F0EBE">
        <w:rPr>
          <w:rFonts w:ascii="Verdana" w:hAnsi="Verdana"/>
          <w:color w:val="242424"/>
          <w:sz w:val="22"/>
          <w:szCs w:val="22"/>
        </w:rPr>
        <w:t xml:space="preserve"> Meeting of Research Ethics Committee</w:t>
      </w:r>
    </w:p>
    <w:p w14:paraId="086339F1" w14:textId="77777777" w:rsidR="001F0EBE" w:rsidRPr="001F0EBE" w:rsidRDefault="001F0EBE" w:rsidP="001F0EBE">
      <w:pPr>
        <w:pStyle w:val="CommentText"/>
        <w:rPr>
          <w:rFonts w:ascii="Verdana" w:hAnsi="Verdana"/>
          <w:b/>
          <w:bCs/>
          <w:color w:val="242424"/>
          <w:sz w:val="22"/>
          <w:szCs w:val="22"/>
        </w:rPr>
      </w:pPr>
    </w:p>
    <w:p w14:paraId="61B27B4F" w14:textId="77777777" w:rsidR="001F0EBE" w:rsidRPr="001F0EBE" w:rsidRDefault="001F0EBE" w:rsidP="001F0EBE">
      <w:pPr>
        <w:pStyle w:val="CommentText"/>
        <w:numPr>
          <w:ilvl w:val="0"/>
          <w:numId w:val="6"/>
        </w:numPr>
        <w:rPr>
          <w:rFonts w:ascii="Verdana" w:hAnsi="Verdana"/>
          <w:color w:val="242424"/>
          <w:sz w:val="22"/>
          <w:szCs w:val="22"/>
        </w:rPr>
      </w:pPr>
      <w:r w:rsidRPr="001F0EBE">
        <w:rPr>
          <w:rFonts w:ascii="Verdana" w:hAnsi="Verdana"/>
          <w:b/>
          <w:bCs/>
          <w:color w:val="242424"/>
          <w:sz w:val="22"/>
          <w:szCs w:val="22"/>
        </w:rPr>
        <w:t>Monday 17</w:t>
      </w:r>
      <w:r w:rsidRPr="001F0EBE">
        <w:rPr>
          <w:rFonts w:ascii="Verdana" w:hAnsi="Verdana"/>
          <w:b/>
          <w:bCs/>
          <w:color w:val="242424"/>
          <w:sz w:val="22"/>
          <w:szCs w:val="22"/>
          <w:vertAlign w:val="superscript"/>
        </w:rPr>
        <w:t>th</w:t>
      </w:r>
      <w:r w:rsidRPr="001F0EBE">
        <w:rPr>
          <w:rFonts w:ascii="Verdana" w:hAnsi="Verdana"/>
          <w:b/>
          <w:bCs/>
          <w:color w:val="242424"/>
          <w:sz w:val="22"/>
          <w:szCs w:val="22"/>
        </w:rPr>
        <w:t xml:space="preserve"> June:</w:t>
      </w:r>
      <w:r w:rsidRPr="001F0EBE">
        <w:rPr>
          <w:rFonts w:ascii="Verdana" w:hAnsi="Verdana"/>
          <w:color w:val="242424"/>
          <w:sz w:val="22"/>
          <w:szCs w:val="22"/>
        </w:rPr>
        <w:t xml:space="preserve"> </w:t>
      </w:r>
      <w:r w:rsidRPr="001F0EBE">
        <w:rPr>
          <w:rFonts w:ascii="Verdana" w:hAnsi="Verdana"/>
          <w:sz w:val="22"/>
          <w:szCs w:val="22"/>
        </w:rPr>
        <w:t>Confirmation of decision</w:t>
      </w:r>
    </w:p>
    <w:p w14:paraId="5A60E90C" w14:textId="4933EC4D" w:rsidR="00435461" w:rsidRPr="001F0EBE" w:rsidRDefault="00435461" w:rsidP="00F13927">
      <w:pP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</w:pPr>
      <w:r w:rsidRPr="00435461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lastRenderedPageBreak/>
        <w:t xml:space="preserve">Please see </w:t>
      </w:r>
      <w:r w:rsidR="00F13927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our </w:t>
      </w:r>
      <w:r w:rsidRPr="00435461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advice and guidance </w:t>
      </w:r>
      <w:r w:rsidR="00F13927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as you develop your proposal and complete your PG2 form for ethical approval in April and May 2024</w:t>
      </w:r>
      <w:r w:rsidR="00F95D06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.</w:t>
      </w:r>
    </w:p>
    <w:p w14:paraId="52D96379" w14:textId="77777777" w:rsidR="00435461" w:rsidRPr="00435461" w:rsidRDefault="00435461" w:rsidP="00435461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78CA0B4B" w14:textId="1D4B3978" w:rsidR="00435461" w:rsidRPr="00435461" w:rsidRDefault="00435461" w:rsidP="00435461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Catherine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, Julia and 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I want to emphasise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what 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you </w:t>
      </w:r>
      <w:r w:rsidRPr="00435461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cannot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</w:t>
      </w:r>
      <w:r w:rsidR="00F95D06" w:rsidRPr="00F95D06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but could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change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in terms of 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your research tools/ methods, after your ethics form has been submitted to Catherine and approved by the panel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.</w:t>
      </w:r>
    </w:p>
    <w:p w14:paraId="7A20437D" w14:textId="77777777" w:rsidR="00435461" w:rsidRPr="00435461" w:rsidRDefault="00435461" w:rsidP="00435461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28C1C9AE" w14:textId="7035D657" w:rsidR="00F13927" w:rsidRDefault="00A0143E" w:rsidP="00435461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For example, i</w:t>
      </w:r>
      <w:r w:rsidR="00435461"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f you identify any </w:t>
      </w:r>
    </w:p>
    <w:p w14:paraId="4700F900" w14:textId="77777777" w:rsidR="00F13927" w:rsidRDefault="00F13927" w:rsidP="00435461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147B6D3B" w14:textId="700DBE0A" w:rsidR="00F13927" w:rsidRPr="00F95D06" w:rsidRDefault="00435461" w:rsidP="00F95D06">
      <w:pPr>
        <w:pStyle w:val="ListParagraph"/>
        <w:numPr>
          <w:ilvl w:val="0"/>
          <w:numId w:val="4"/>
        </w:num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 w:rsidRPr="00F95D06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additions</w:t>
      </w:r>
      <w:r w:rsidRP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to your ethics form- including potential risks- your ethics form will need to be re-submitted to Catherine</w:t>
      </w:r>
      <w:r w:rsidR="00F13927" w:rsidRP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.</w:t>
      </w:r>
    </w:p>
    <w:p w14:paraId="2CCC28B7" w14:textId="77777777" w:rsidR="00F13927" w:rsidRDefault="00F13927" w:rsidP="00435461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2F76FFA1" w14:textId="77777777" w:rsidR="00AE64BA" w:rsidRDefault="00435461" w:rsidP="00435461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proofErr w:type="gramStart"/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However</w:t>
      </w:r>
      <w:proofErr w:type="gramEnd"/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if</w:t>
      </w:r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,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after reflection on your 7013 presentations</w:t>
      </w:r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and 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our feedback</w:t>
      </w:r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, 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you decide to </w:t>
      </w:r>
    </w:p>
    <w:p w14:paraId="5005A2D9" w14:textId="77777777" w:rsidR="00AE64BA" w:rsidRDefault="00AE64BA" w:rsidP="00435461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42CA0D5E" w14:textId="0339808F" w:rsidR="00435461" w:rsidRPr="00AE64BA" w:rsidRDefault="00435461" w:rsidP="00AE64BA">
      <w:pPr>
        <w:pStyle w:val="ListParagraph"/>
        <w:numPr>
          <w:ilvl w:val="0"/>
          <w:numId w:val="4"/>
        </w:num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AE64BA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remove</w:t>
      </w:r>
      <w:r w:rsidRPr="00AE64BA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one of the tools you first identified (and narrow the scope of your small-scale study) you could do this without having to re-submit your ethics form.</w:t>
      </w:r>
    </w:p>
    <w:p w14:paraId="5C6FABD5" w14:textId="77777777" w:rsidR="00435461" w:rsidRPr="00435461" w:rsidRDefault="00435461" w:rsidP="00435461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431FFEAB" w14:textId="388EC2DA" w:rsidR="00435461" w:rsidRPr="00435461" w:rsidRDefault="00435461" w:rsidP="00435461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In conclusion, you </w:t>
      </w:r>
      <w:r w:rsidRPr="00435461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cannot undertake a study which is different from your approved ethics form-</w:t>
      </w:r>
      <w:r w:rsidRPr="00435461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until an ethics form has been re-submitted to the panel. </w:t>
      </w:r>
    </w:p>
    <w:p w14:paraId="3D79BC5D" w14:textId="77777777" w:rsidR="00435461" w:rsidRPr="00435461" w:rsidRDefault="00435461" w:rsidP="00435461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38FA8BEC" w14:textId="77777777" w:rsidR="00F13927" w:rsidRDefault="00F13927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However, if </w:t>
      </w: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you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decide to move away from the agreed </w:t>
      </w: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proposal, and approved ethics form,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there is very little that we can do about that</w:t>
      </w: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( (but see above and where you need to re-submit your ethics form IF you change what was previously approved).</w:t>
      </w:r>
    </w:p>
    <w:p w14:paraId="7ED6A4E3" w14:textId="77777777" w:rsidR="00F13927" w:rsidRDefault="00F13927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0BFF9CFC" w14:textId="67CCDA42" w:rsidR="00967BB6" w:rsidRPr="00AE64BA" w:rsidRDefault="00967BB6">
      <w:pP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</w:pPr>
      <w:r w:rsidRPr="00AE64BA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Process and plan </w:t>
      </w:r>
      <w:r w:rsidR="007A427E" w:rsidRPr="00AE64BA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: A re-cap and </w:t>
      </w:r>
      <w:proofErr w:type="gramStart"/>
      <w:r w:rsidR="007A427E" w:rsidRPr="00AE64BA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advice</w:t>
      </w:r>
      <w:proofErr w:type="gramEnd"/>
      <w:r w:rsidR="007A427E" w:rsidRPr="00AE64BA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 </w:t>
      </w:r>
    </w:p>
    <w:p w14:paraId="68A8F5F2" w14:textId="77777777" w:rsidR="00967BB6" w:rsidRPr="00AE64BA" w:rsidRDefault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56392342" w14:textId="080C78F1" w:rsidR="00967BB6" w:rsidRPr="00AE64BA" w:rsidRDefault="00F13927" w:rsidP="00967BB6">
      <w:pP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</w:pPr>
      <w:r w:rsidRPr="00AE64BA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Milestones and y</w:t>
      </w:r>
      <w:r w:rsidR="00967BB6" w:rsidRPr="00AE64BA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our plan</w:t>
      </w:r>
    </w:p>
    <w:p w14:paraId="526C795F" w14:textId="77777777" w:rsidR="00967BB6" w:rsidRDefault="00967BB6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61A9E745" w14:textId="0909041B" w:rsidR="00F13927" w:rsidRDefault="00967BB6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It </w:t>
      </w:r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will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be helpful to </w:t>
      </w:r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design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a plan </w:t>
      </w:r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with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timeframes for each</w:t>
      </w:r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element</w:t>
      </w:r>
      <w:r w:rsidR="00A0143E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of your research.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</w:t>
      </w:r>
    </w:p>
    <w:p w14:paraId="5D81C45D" w14:textId="77777777" w:rsidR="00F13927" w:rsidRDefault="00F13927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61D3FA3A" w14:textId="7303BC73" w:rsidR="00F13927" w:rsidRDefault="00F13927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Once you receive ethical approval there may be delays, outside of your control. You need to consider these as you plan data collection and your process</w:t>
      </w:r>
      <w:r w:rsidR="00AE64BA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es</w:t>
      </w: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and methods of analysis and interpretation</w:t>
      </w:r>
      <w:r w:rsidR="00AE64BA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.</w:t>
      </w:r>
    </w:p>
    <w:p w14:paraId="5B5D71C6" w14:textId="77777777" w:rsidR="00AE64BA" w:rsidRDefault="00AE64BA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7C600735" w14:textId="77777777" w:rsidR="00F13927" w:rsidRDefault="00F13927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26A0DF70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51CF6126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696117AD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525ABA9F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5293558D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06913514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2F7D8062" w14:textId="77777777" w:rsidR="00F13927" w:rsidRPr="00967BB6" w:rsidRDefault="00F13927" w:rsidP="00F13927">
      <w:pPr>
        <w:rPr>
          <w:rFonts w:ascii="Verdana" w:eastAsia="Times New Roman" w:hAnsi="Verdana" w:cs="Calibri"/>
          <w:b/>
          <w:bCs/>
          <w:color w:val="000000"/>
          <w:kern w:val="0"/>
          <w:sz w:val="22"/>
          <w:szCs w:val="22"/>
          <w:lang w:eastAsia="en-GB"/>
          <w14:ligatures w14:val="none"/>
        </w:rPr>
      </w:pPr>
      <w:r w:rsidRPr="00967BB6">
        <w:rPr>
          <w:rFonts w:ascii="Verdana" w:eastAsia="Times New Roman" w:hAnsi="Verdana" w:cs="Calibri"/>
          <w:b/>
          <w:bCs/>
          <w:color w:val="000000"/>
          <w:kern w:val="0"/>
          <w:sz w:val="22"/>
          <w:szCs w:val="22"/>
          <w:lang w:eastAsia="en-GB"/>
          <w14:ligatures w14:val="none"/>
        </w:rPr>
        <w:lastRenderedPageBreak/>
        <w:t>Learning from 7013</w:t>
      </w:r>
    </w:p>
    <w:p w14:paraId="7CB303F8" w14:textId="77777777" w:rsidR="00F13927" w:rsidRDefault="00F13927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7AAC2F29" w14:textId="135D5393" w:rsidR="00F13927" w:rsidRDefault="00F13927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When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we </w:t>
      </w: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reviewed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our previous experiences of the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7013 </w:t>
      </w:r>
      <w:proofErr w:type="gramStart"/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module</w:t>
      </w:r>
      <w:proofErr w:type="gramEnd"/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,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with  part-time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and full-time international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students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,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the most important things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students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learnt from the module related to the practical carrying out of research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.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Students were able to apply and evaluate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methods rather than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just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come to conclusions to answer their research questions.  </w:t>
      </w:r>
    </w:p>
    <w:p w14:paraId="3A9A31A7" w14:textId="77777777" w:rsidR="00F13927" w:rsidRPr="00F95D06" w:rsidRDefault="00F13927" w:rsidP="00F13927">
      <w:pP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</w:pPr>
    </w:p>
    <w:p w14:paraId="60D39ACF" w14:textId="77777777" w:rsidR="00F95D06" w:rsidRDefault="00F13927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For example, several said that carrying out an interview was far more difficult than they had expected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-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for different reasons.  However, the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ir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range of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7013 experience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s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means 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students 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feel better prepared for the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ir EdD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thesis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,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and for the research tools that they will use within it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,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than they would have been without the 7013 research</w:t>
      </w:r>
      <w:r w:rsid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.</w:t>
      </w:r>
      <w:r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</w:t>
      </w:r>
    </w:p>
    <w:p w14:paraId="22419A8E" w14:textId="77777777" w:rsidR="00F95D06" w:rsidRDefault="00F95D06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486FB3F3" w14:textId="2770A15F" w:rsidR="00F13927" w:rsidRDefault="00F95D06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Ultimately</w:t>
      </w:r>
      <w:r w:rsidR="00F13927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, </w:t>
      </w: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this </w:t>
      </w:r>
      <w:r w:rsidR="00F13927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is the purpose of the </w:t>
      </w: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7013 </w:t>
      </w:r>
      <w:proofErr w:type="gramStart"/>
      <w:r w:rsidR="00F13927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module</w:t>
      </w:r>
      <w:proofErr w:type="gramEnd"/>
      <w:r w:rsidR="00F13927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.  </w:t>
      </w:r>
    </w:p>
    <w:p w14:paraId="00575AC8" w14:textId="77777777" w:rsidR="00F13927" w:rsidRDefault="00F13927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3242548B" w14:textId="7E3A74AC" w:rsidR="00F13927" w:rsidRDefault="00F95D06" w:rsidP="00F13927">
      <w:pPr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</w:pP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We would </w:t>
      </w:r>
      <w:r w:rsidR="00F13927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emphasise </w:t>
      </w:r>
      <w:r w:rsidR="00F13927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that</w:t>
      </w:r>
      <w:proofErr w:type="gramStart"/>
      <w:r w:rsidR="00F13927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, actually, the</w:t>
      </w:r>
      <w:proofErr w:type="gramEnd"/>
      <w:r w:rsidR="00F13927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topic of the research is not necessarily as important as </w:t>
      </w:r>
      <w:r w:rsidR="00F13927" w:rsidRPr="0082157E"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  <w:t>learning from the process of 7013</w:t>
      </w:r>
      <w:r w:rsidR="00F13927"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  <w:t>.</w:t>
      </w:r>
    </w:p>
    <w:p w14:paraId="35B22094" w14:textId="77777777" w:rsidR="00F13927" w:rsidRDefault="00F13927" w:rsidP="00F13927">
      <w:pPr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</w:pPr>
    </w:p>
    <w:p w14:paraId="0D98ABF4" w14:textId="77777777" w:rsidR="00F13927" w:rsidRDefault="00F13927" w:rsidP="00F13927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35096F7B" w14:textId="7D0AA185" w:rsidR="00F13927" w:rsidRDefault="00F13927" w:rsidP="00F13927">
      <w:pP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</w:pPr>
      <w:r w:rsidRPr="0040679E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Keep a research di</w:t>
      </w:r>
      <w: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a</w:t>
      </w:r>
      <w:r w:rsidRPr="0040679E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ry so you keep a record and </w:t>
      </w:r>
      <w:r w:rsidR="00F95D06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your </w:t>
      </w:r>
      <w:r w:rsidRPr="0040679E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reflections on your research</w:t>
      </w:r>
      <w:r w:rsidR="00F95D06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- during each stage and milestone of your small-scale research </w:t>
      </w:r>
      <w:proofErr w:type="gramStart"/>
      <w:r w:rsidR="00F95D06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project</w:t>
      </w:r>
      <w:proofErr w:type="gramEnd"/>
      <w:r w:rsidR="00F95D06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 </w:t>
      </w:r>
    </w:p>
    <w:p w14:paraId="004FCBAB" w14:textId="77777777" w:rsidR="00F95D06" w:rsidRDefault="00F95D06" w:rsidP="00F13927">
      <w:pP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</w:pPr>
    </w:p>
    <w:p w14:paraId="453AA581" w14:textId="77777777" w:rsidR="00F95D06" w:rsidRDefault="00F95D06" w:rsidP="00F13927">
      <w:pP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</w:pPr>
    </w:p>
    <w:p w14:paraId="0B0ADBF6" w14:textId="1315A718" w:rsidR="00967BB6" w:rsidRPr="00A0143E" w:rsidRDefault="00967BB6" w:rsidP="00967BB6">
      <w:pPr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</w:pPr>
      <w:r w:rsidRPr="00A0143E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7013 and your thesis proposal</w:t>
      </w:r>
      <w:r w:rsidR="00F13927" w:rsidRPr="00A0143E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 xml:space="preserve"> in Autumn 2024</w:t>
      </w:r>
    </w:p>
    <w:p w14:paraId="6EC010BD" w14:textId="77777777" w:rsidR="00967BB6" w:rsidRDefault="00967BB6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0A4F83E0" w14:textId="4B051B32" w:rsidR="00967BB6" w:rsidRDefault="0082157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We would like to emphasise </w:t>
      </w:r>
      <w:r w:rsidR="00967BB6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that the 7013 </w:t>
      </w:r>
      <w:proofErr w:type="gramStart"/>
      <w:r w:rsidR="00967BB6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module</w:t>
      </w:r>
      <w:proofErr w:type="gramEnd"/>
      <w:r w:rsidR="00967BB6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does not </w:t>
      </w:r>
      <w:r w:rsidR="00967BB6" w:rsidRPr="00967BB6">
        <w:rPr>
          <w:rFonts w:ascii="Verdana" w:eastAsia="Times New Roman" w:hAnsi="Verdana" w:cs="Calibri"/>
          <w:b/>
          <w:bCs/>
          <w:color w:val="000000"/>
          <w:kern w:val="0"/>
          <w:lang w:eastAsia="en-GB"/>
          <w14:ligatures w14:val="none"/>
        </w:rPr>
        <w:t>have</w:t>
      </w:r>
      <w:r w:rsidR="00967BB6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 to be linked to the thesis so, even if </w:t>
      </w:r>
      <w:r w:rsid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you are </w:t>
      </w:r>
      <w:r w:rsidR="00967BB6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not certain of </w:t>
      </w:r>
      <w:r w:rsid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all elements of </w:t>
      </w:r>
      <w:r w:rsidR="00967BB6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7013 topic, </w:t>
      </w:r>
      <w:r w:rsidR="00967BB6" w:rsidRPr="00D16BF3"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  <w:t>you</w:t>
      </w:r>
      <w:r w:rsidR="00967BB6" w:rsidRPr="00967BB6"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  <w:t xml:space="preserve"> will be able to learn from this experience and make changes for </w:t>
      </w:r>
      <w:r w:rsidR="00967BB6" w:rsidRPr="00D16BF3"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  <w:t>your</w:t>
      </w:r>
      <w:r w:rsidR="00967BB6" w:rsidRPr="00967BB6"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  <w:t xml:space="preserve"> thesis</w:t>
      </w:r>
      <w:r w:rsidR="00967BB6" w:rsidRPr="00D16BF3"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  <w:t xml:space="preserve"> proposal</w:t>
      </w:r>
      <w:r w:rsidR="00967BB6" w:rsidRPr="00967BB6">
        <w:rPr>
          <w:rFonts w:ascii="Verdana" w:eastAsia="Times New Roman" w:hAnsi="Verdana" w:cs="Calibri"/>
          <w:i/>
          <w:iCs/>
          <w:color w:val="000000"/>
          <w:kern w:val="0"/>
          <w:lang w:eastAsia="en-GB"/>
          <w14:ligatures w14:val="none"/>
        </w:rPr>
        <w:t>.</w:t>
      </w:r>
      <w:r w:rsidR="00967BB6" w:rsidRPr="00967BB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  </w:t>
      </w:r>
    </w:p>
    <w:p w14:paraId="4B297CE2" w14:textId="77777777" w:rsidR="00AE64BA" w:rsidRDefault="00AE64BA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14858E4D" w14:textId="77777777" w:rsidR="00AE64BA" w:rsidRDefault="00AE64BA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35564CD2" w14:textId="77777777" w:rsidR="00AE64BA" w:rsidRDefault="00AE64BA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5732B0CF" w14:textId="77777777" w:rsidR="00AE64BA" w:rsidRDefault="00AE64BA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29222C14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23C984F3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240CD2FE" w14:textId="77777777" w:rsidR="00A0143E" w:rsidRDefault="00A0143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4EB5D75B" w14:textId="77777777" w:rsidR="00AE64BA" w:rsidRPr="00F95D06" w:rsidRDefault="00AE64BA" w:rsidP="00AE64BA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 w:rsidRP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 xml:space="preserve">Iain and Catherine </w:t>
      </w:r>
    </w:p>
    <w:p w14:paraId="311395F3" w14:textId="77777777" w:rsidR="00AE64BA" w:rsidRPr="00F95D06" w:rsidRDefault="00AE64BA" w:rsidP="00AE64BA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576C6797" w14:textId="77777777" w:rsidR="00AE64BA" w:rsidRPr="00F95D06" w:rsidRDefault="00AE64BA" w:rsidP="00AE64BA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  <w:r w:rsidRPr="00F95D06"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  <w:t>April 2024</w:t>
      </w:r>
    </w:p>
    <w:p w14:paraId="61617591" w14:textId="77777777" w:rsidR="00967BB6" w:rsidRDefault="00967BB6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606216C0" w14:textId="77777777" w:rsidR="0082157E" w:rsidRPr="00967BB6" w:rsidRDefault="0082157E" w:rsidP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p w14:paraId="7D6DC609" w14:textId="77777777" w:rsidR="00967BB6" w:rsidRPr="00967BB6" w:rsidRDefault="00967BB6">
      <w:pPr>
        <w:rPr>
          <w:rFonts w:ascii="Verdana" w:eastAsia="Times New Roman" w:hAnsi="Verdana" w:cs="Calibri"/>
          <w:color w:val="000000"/>
          <w:kern w:val="0"/>
          <w:lang w:eastAsia="en-GB"/>
          <w14:ligatures w14:val="none"/>
        </w:rPr>
      </w:pPr>
    </w:p>
    <w:sectPr w:rsidR="00967BB6" w:rsidRPr="00967BB6" w:rsidSect="002A75A8">
      <w:pgSz w:w="11900" w:h="16820"/>
      <w:pgMar w:top="1440" w:right="1440" w:bottom="1440" w:left="1440" w:header="708" w:footer="708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450CAB"/>
    <w:multiLevelType w:val="hybridMultilevel"/>
    <w:tmpl w:val="6B9A66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8D742E"/>
    <w:multiLevelType w:val="multilevel"/>
    <w:tmpl w:val="B8843B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5D373C"/>
    <w:multiLevelType w:val="hybridMultilevel"/>
    <w:tmpl w:val="CC4295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D53073"/>
    <w:multiLevelType w:val="hybridMultilevel"/>
    <w:tmpl w:val="01D0D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A34849"/>
    <w:multiLevelType w:val="hybridMultilevel"/>
    <w:tmpl w:val="EBBAE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6A1295"/>
    <w:multiLevelType w:val="hybridMultilevel"/>
    <w:tmpl w:val="77C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3A57DD"/>
    <w:multiLevelType w:val="multilevel"/>
    <w:tmpl w:val="2166C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50854648">
    <w:abstractNumId w:val="6"/>
  </w:num>
  <w:num w:numId="2" w16cid:durableId="411897733">
    <w:abstractNumId w:val="1"/>
  </w:num>
  <w:num w:numId="3" w16cid:durableId="646858737">
    <w:abstractNumId w:val="2"/>
  </w:num>
  <w:num w:numId="4" w16cid:durableId="1161045327">
    <w:abstractNumId w:val="0"/>
  </w:num>
  <w:num w:numId="5" w16cid:durableId="1324115885">
    <w:abstractNumId w:val="3"/>
  </w:num>
  <w:num w:numId="6" w16cid:durableId="1153984530">
    <w:abstractNumId w:val="4"/>
  </w:num>
  <w:num w:numId="7" w16cid:durableId="113954017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461"/>
    <w:rsid w:val="0004309E"/>
    <w:rsid w:val="0007409B"/>
    <w:rsid w:val="001005F9"/>
    <w:rsid w:val="001F0EBE"/>
    <w:rsid w:val="002A75A8"/>
    <w:rsid w:val="003E079E"/>
    <w:rsid w:val="0040679E"/>
    <w:rsid w:val="00435461"/>
    <w:rsid w:val="00773404"/>
    <w:rsid w:val="007A427E"/>
    <w:rsid w:val="007E6B22"/>
    <w:rsid w:val="0082157E"/>
    <w:rsid w:val="008952FC"/>
    <w:rsid w:val="00967BB6"/>
    <w:rsid w:val="00A0143E"/>
    <w:rsid w:val="00A05062"/>
    <w:rsid w:val="00A132D7"/>
    <w:rsid w:val="00AE64BA"/>
    <w:rsid w:val="00B37993"/>
    <w:rsid w:val="00BA4838"/>
    <w:rsid w:val="00D16BF3"/>
    <w:rsid w:val="00D55DE4"/>
    <w:rsid w:val="00F13927"/>
    <w:rsid w:val="00F9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178211"/>
  <w15:chartTrackingRefBased/>
  <w15:docId w15:val="{FAA12C36-D42F-6348-A3BF-C70B953EE9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xelementtoproof">
    <w:name w:val="x_x_elementtoproof"/>
    <w:basedOn w:val="Normal"/>
    <w:rsid w:val="0043546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7A427E"/>
    <w:pPr>
      <w:ind w:left="720"/>
      <w:contextualSpacing/>
    </w:pPr>
  </w:style>
  <w:style w:type="paragraph" w:styleId="CommentText">
    <w:name w:val="annotation text"/>
    <w:basedOn w:val="Normal"/>
    <w:link w:val="CommentTextChar"/>
    <w:uiPriority w:val="99"/>
    <w:unhideWhenUsed/>
    <w:rsid w:val="001F0EBE"/>
    <w:pPr>
      <w:widowControl w:val="0"/>
      <w:autoSpaceDE w:val="0"/>
      <w:autoSpaceDN w:val="0"/>
    </w:pPr>
    <w:rPr>
      <w:rFonts w:ascii="Calibri" w:eastAsia="Calibri" w:hAnsi="Calibri" w:cs="Calibri"/>
      <w:kern w:val="0"/>
      <w:sz w:val="20"/>
      <w:szCs w:val="20"/>
      <w:lang w:eastAsia="en-GB" w:bidi="en-GB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F0EBE"/>
    <w:rPr>
      <w:rFonts w:ascii="Calibri" w:eastAsia="Calibri" w:hAnsi="Calibri" w:cs="Calibri"/>
      <w:kern w:val="0"/>
      <w:sz w:val="20"/>
      <w:szCs w:val="20"/>
      <w:lang w:eastAsia="en-GB" w:bidi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615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0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045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68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74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1084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261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081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1657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3873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0933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7477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611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1177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0989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904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6693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06562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1195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987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088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246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6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668</Words>
  <Characters>3812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Iain Jones</dc:creator>
  <cp:keywords/>
  <dc:description/>
  <cp:lastModifiedBy>Iain Jones</cp:lastModifiedBy>
  <cp:revision>2</cp:revision>
  <dcterms:created xsi:type="dcterms:W3CDTF">2024-04-12T11:16:00Z</dcterms:created>
  <dcterms:modified xsi:type="dcterms:W3CDTF">2024-04-12T11:16:00Z</dcterms:modified>
</cp:coreProperties>
</file>