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15C9" w:rsidRPr="000576C3" w:rsidRDefault="00FB15C9" w:rsidP="000576C3">
      <w:pPr>
        <w:pStyle w:val="Heading1"/>
      </w:pPr>
      <w:r w:rsidRPr="000576C3">
        <w:t>My Screenshots/Photos </w:t>
      </w:r>
    </w:p>
    <w:p w:rsidR="00FB15C9" w:rsidRPr="000576C3" w:rsidRDefault="00FB15C9" w:rsidP="009C6573">
      <w:pPr>
        <w:pStyle w:val="Heading2"/>
      </w:pPr>
      <w:r w:rsidRPr="000576C3">
        <w:t>Screenshot</w:t>
      </w:r>
      <w:r>
        <w:t xml:space="preserve"> 1</w:t>
      </w:r>
    </w:p>
    <w:tbl>
      <w:tblPr>
        <w:tblW w:w="1152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520"/>
      </w:tblGrid>
      <w:tr w:rsidR="00FB15C9" w:rsidRPr="00D5217A" w:rsidTr="009C6573">
        <w:trPr>
          <w:trHeight w:val="10035"/>
        </w:trPr>
        <w:tc>
          <w:tcPr>
            <w:tcW w:w="11520" w:type="dxa"/>
          </w:tcPr>
          <w:p w:rsidR="00FB15C9" w:rsidRPr="00D5217A" w:rsidRDefault="00FB15C9" w:rsidP="30BEDFA8">
            <w:r w:rsidRPr="00A81DD5">
              <w:rPr>
                <w:noProof/>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63.25pt;height:311.25pt">
                  <v:imagedata r:id="rId7" o:title=""/>
                </v:shape>
              </w:pict>
            </w:r>
          </w:p>
          <w:p w:rsidR="00FB15C9" w:rsidRDefault="00FB15C9" w:rsidP="00543693">
            <w:pPr>
              <w:ind w:left="1152" w:right="1351"/>
            </w:pPr>
          </w:p>
          <w:p w:rsidR="00FB15C9" w:rsidRPr="00D5217A" w:rsidRDefault="00FB15C9" w:rsidP="00C25288">
            <w:pPr>
              <w:ind w:left="1152" w:right="1351" w:firstLine="540"/>
            </w:pPr>
            <w:r>
              <w:rPr>
                <w:sz w:val="22"/>
                <w:szCs w:val="22"/>
              </w:rPr>
              <w:t xml:space="preserve">This is where I use WinISD to simulate the behaviour of a loudspeaker enclosure. It allows me to input the electro-mechanical parameters of the transducer and then I get to play with box sizes and shapes, as well as bass reflex port sizes and shapes, in accordance to my desired result in terms of sound. It tells me how the transducer should behave in a given volume and/or enclosure type, at a given input frequency and amplitude. It is a valuable design tool I use to tell which transducer is appropriate for which kind of loudspeaker enclosure I want to build. </w:t>
            </w:r>
          </w:p>
        </w:tc>
      </w:tr>
    </w:tbl>
    <w:p w:rsidR="00FB15C9" w:rsidRDefault="00FB15C9" w:rsidP="009C6573">
      <w:pPr>
        <w:pStyle w:val="Heading2"/>
      </w:pPr>
    </w:p>
    <w:p w:rsidR="00FB15C9" w:rsidRDefault="00FB15C9" w:rsidP="00543693"/>
    <w:p w:rsidR="00FB15C9" w:rsidRPr="00543693" w:rsidRDefault="00FB15C9" w:rsidP="00543693"/>
    <w:p w:rsidR="00FB15C9" w:rsidRPr="00866602" w:rsidRDefault="00FB15C9" w:rsidP="009C6573">
      <w:pPr>
        <w:pStyle w:val="Heading2"/>
      </w:pPr>
      <w:r w:rsidRPr="00866602">
        <w:t>Screenshot 2</w:t>
      </w:r>
    </w:p>
    <w:tbl>
      <w:tblPr>
        <w:tblW w:w="1152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520"/>
      </w:tblGrid>
      <w:tr w:rsidR="00FB15C9" w:rsidRPr="00D5217A" w:rsidTr="009C6573">
        <w:trPr>
          <w:trHeight w:val="7860"/>
        </w:trPr>
        <w:tc>
          <w:tcPr>
            <w:tcW w:w="11520" w:type="dxa"/>
          </w:tcPr>
          <w:p w:rsidR="00FB15C9" w:rsidRPr="00D5217A" w:rsidRDefault="00FB15C9" w:rsidP="00860B30">
            <w:r w:rsidRPr="00A81DD5">
              <w:rPr>
                <w:noProof/>
                <w:lang w:val="en-US" w:eastAsia="en-US"/>
              </w:rPr>
              <w:pict>
                <v:shape id="_x0000_i1026" type="#_x0000_t75" style="width:563.25pt;height:311.25pt">
                  <v:imagedata r:id="rId8" o:title=""/>
                </v:shape>
              </w:pict>
            </w:r>
          </w:p>
          <w:p w:rsidR="00FB15C9" w:rsidRDefault="00FB15C9" w:rsidP="00813F43">
            <w:pPr>
              <w:ind w:left="1152" w:right="1351" w:firstLine="540"/>
            </w:pPr>
          </w:p>
          <w:p w:rsidR="00FB15C9" w:rsidRPr="00D5217A" w:rsidRDefault="00FB15C9" w:rsidP="00813F43">
            <w:pPr>
              <w:ind w:left="1152" w:right="1351" w:firstLine="540"/>
            </w:pPr>
            <w:r>
              <w:rPr>
                <w:sz w:val="22"/>
                <w:szCs w:val="22"/>
              </w:rPr>
              <w:t xml:space="preserve">This is where I sometimes find myself drooling over components I cannot yet afford. This is the pinnacle of high-fidelity low frequency reproduction in a rather small footprint. The screenshot shows how I browse the internet to find this sub-woofer transducer. The website shows technical details about it, precisely the parameters I use in the previous screenshot, to simulate and compare its behaviours in various kinds of acoustic enclosures. </w:t>
            </w:r>
          </w:p>
        </w:tc>
      </w:tr>
    </w:tbl>
    <w:p w:rsidR="00FB15C9" w:rsidRPr="00866602" w:rsidRDefault="00FB15C9" w:rsidP="009C6573">
      <w:pPr>
        <w:pStyle w:val="Heading2"/>
      </w:pPr>
      <w:r w:rsidRPr="00866602">
        <w:t xml:space="preserve">Screenshot/Photo </w:t>
      </w:r>
      <w:r>
        <w:t>3</w:t>
      </w:r>
    </w:p>
    <w:tbl>
      <w:tblPr>
        <w:tblW w:w="11536"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536"/>
      </w:tblGrid>
      <w:tr w:rsidR="00FB15C9" w:rsidRPr="00D5217A" w:rsidTr="009C6573">
        <w:trPr>
          <w:trHeight w:val="7500"/>
        </w:trPr>
        <w:tc>
          <w:tcPr>
            <w:tcW w:w="11536" w:type="dxa"/>
          </w:tcPr>
          <w:p w:rsidR="00FB15C9" w:rsidRPr="00D5217A" w:rsidRDefault="00FB15C9" w:rsidP="00860B30">
            <w:r w:rsidRPr="00A81DD5">
              <w:rPr>
                <w:noProof/>
                <w:lang w:val="en-US" w:eastAsia="en-US"/>
              </w:rPr>
              <w:pict>
                <v:shape id="_x0000_i1027" type="#_x0000_t75" style="width:563.25pt;height:311.25pt">
                  <v:imagedata r:id="rId9" o:title=""/>
                </v:shape>
              </w:pict>
            </w:r>
            <w:r w:rsidRPr="00D5217A">
              <w:rPr>
                <w:sz w:val="22"/>
                <w:szCs w:val="22"/>
              </w:rPr>
              <w:t> </w:t>
            </w:r>
          </w:p>
          <w:p w:rsidR="00FB15C9" w:rsidRPr="00D5217A" w:rsidRDefault="00FB15C9" w:rsidP="00813F43">
            <w:pPr>
              <w:ind w:left="1152" w:right="1347" w:firstLine="540"/>
            </w:pPr>
            <w:r>
              <w:rPr>
                <w:sz w:val="22"/>
                <w:szCs w:val="22"/>
              </w:rPr>
              <w:t xml:space="preserve">This is the datasheet of this driver. It tells me most of what I need to know before designing and building the box for it. It also tells me what amplifiers are compatible with it. I would use 4 of these (among other bits) in a DJ setup suitable to cover at least 150 people who would come back for more of that meaty, profound sound. I have dozens of this kind of datasheets on my laptop. </w:t>
            </w:r>
          </w:p>
        </w:tc>
      </w:tr>
    </w:tbl>
    <w:p w:rsidR="00FB15C9" w:rsidRPr="00866602" w:rsidRDefault="00FB15C9" w:rsidP="009C6573">
      <w:pPr>
        <w:pStyle w:val="Heading2"/>
      </w:pPr>
      <w:r w:rsidRPr="00866602">
        <w:t xml:space="preserve">Screenshot/Photo </w:t>
      </w:r>
      <w:r>
        <w:t>4</w:t>
      </w:r>
    </w:p>
    <w:tbl>
      <w:tblPr>
        <w:tblpPr w:leftFromText="180" w:rightFromText="180" w:vertAnchor="text" w:horzAnchor="margin" w:tblpX="-72" w:tblpY="298"/>
        <w:tblW w:w="115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520"/>
      </w:tblGrid>
      <w:tr w:rsidR="00FB15C9" w:rsidRPr="00D5217A" w:rsidTr="009C6573">
        <w:trPr>
          <w:trHeight w:val="12030"/>
        </w:trPr>
        <w:tc>
          <w:tcPr>
            <w:tcW w:w="11520" w:type="dxa"/>
          </w:tcPr>
          <w:p w:rsidR="00FB15C9" w:rsidRPr="00D5217A" w:rsidRDefault="00FB15C9" w:rsidP="009C6573">
            <w:r w:rsidRPr="00A81DD5">
              <w:rPr>
                <w:noProof/>
                <w:lang w:val="en-US" w:eastAsia="en-US"/>
              </w:rPr>
              <w:pict>
                <v:shape id="_x0000_i1028" type="#_x0000_t75" style="width:281.25pt;height:522pt">
                  <v:imagedata r:id="rId10" o:title=""/>
                </v:shape>
              </w:pict>
            </w:r>
          </w:p>
          <w:p w:rsidR="00FB15C9" w:rsidRPr="00D5217A" w:rsidRDefault="00FB15C9" w:rsidP="004F4849">
            <w:pPr>
              <w:ind w:firstLine="720"/>
            </w:pPr>
            <w:r>
              <w:rPr>
                <w:sz w:val="22"/>
                <w:szCs w:val="22"/>
              </w:rPr>
              <w:t xml:space="preserve">This is my ebay profile, where I sell all sorts of items. </w:t>
            </w:r>
            <w:r w:rsidRPr="00D5217A">
              <w:rPr>
                <w:sz w:val="22"/>
                <w:szCs w:val="22"/>
              </w:rPr>
              <w:t> </w:t>
            </w:r>
          </w:p>
        </w:tc>
      </w:tr>
    </w:tbl>
    <w:p w:rsidR="00FB15C9" w:rsidRPr="00866602" w:rsidRDefault="00FB15C9" w:rsidP="004F4849">
      <w:pPr>
        <w:pStyle w:val="Heading2"/>
        <w:ind w:firstLine="0"/>
      </w:pPr>
      <w:r w:rsidRPr="00866602">
        <w:t xml:space="preserve">Screenshot/Photo </w:t>
      </w:r>
      <w:r>
        <w:t>5</w:t>
      </w:r>
    </w:p>
    <w:tbl>
      <w:tblPr>
        <w:tblW w:w="114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465"/>
      </w:tblGrid>
      <w:tr w:rsidR="00FB15C9" w:rsidRPr="00D5217A" w:rsidTr="004F4849">
        <w:trPr>
          <w:trHeight w:val="12222"/>
        </w:trPr>
        <w:tc>
          <w:tcPr>
            <w:tcW w:w="11465" w:type="dxa"/>
          </w:tcPr>
          <w:p w:rsidR="00FB15C9" w:rsidRPr="00D5217A" w:rsidRDefault="00FB15C9" w:rsidP="00860B30">
            <w:r w:rsidRPr="004F4849">
              <w:rPr>
                <w:noProof/>
                <w:lang w:val="en-US" w:eastAsia="en-US"/>
              </w:rPr>
              <w:pict>
                <v:shape id="_x0000_i1029" type="#_x0000_t75" style="width:273.75pt;height:614.25pt">
                  <v:imagedata r:id="rId11" o:title=""/>
                </v:shape>
              </w:pict>
            </w:r>
            <w:r w:rsidRPr="00D5217A">
              <w:rPr>
                <w:sz w:val="22"/>
                <w:szCs w:val="22"/>
              </w:rPr>
              <w:t> </w:t>
            </w:r>
          </w:p>
          <w:p w:rsidR="00FB15C9" w:rsidRPr="00D5217A" w:rsidRDefault="00FB15C9" w:rsidP="004B7629">
            <w:pPr>
              <w:ind w:right="629" w:firstLine="720"/>
            </w:pPr>
            <w:r>
              <w:rPr>
                <w:sz w:val="22"/>
                <w:szCs w:val="22"/>
              </w:rPr>
              <w:t xml:space="preserve">These are the most recent items I have listed. This section of the app shows me how many views and watchers I have for each of my items. </w:t>
            </w:r>
          </w:p>
        </w:tc>
      </w:tr>
    </w:tbl>
    <w:p w:rsidR="00FB15C9" w:rsidRPr="00866602" w:rsidRDefault="00FB15C9" w:rsidP="009C6573">
      <w:pPr>
        <w:pStyle w:val="Heading2"/>
      </w:pPr>
      <w:r w:rsidRPr="00866602">
        <w:t xml:space="preserve">Screenshot/Photo </w:t>
      </w:r>
      <w:r>
        <w:t>6</w:t>
      </w:r>
    </w:p>
    <w:tbl>
      <w:tblPr>
        <w:tblW w:w="114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567"/>
      </w:tblGrid>
      <w:tr w:rsidR="00FB15C9" w:rsidRPr="00D5217A" w:rsidTr="00BD1C0E">
        <w:tc>
          <w:tcPr>
            <w:tcW w:w="11448" w:type="dxa"/>
          </w:tcPr>
          <w:p w:rsidR="00FB15C9" w:rsidRPr="00D5217A" w:rsidRDefault="00FB15C9" w:rsidP="00860B30">
            <w:r w:rsidRPr="00D5217A">
              <w:rPr>
                <w:sz w:val="22"/>
                <w:szCs w:val="22"/>
              </w:rPr>
              <w:t> </w:t>
            </w:r>
            <w:r w:rsidRPr="002160B3">
              <w:rPr>
                <w:sz w:val="22"/>
                <w:szCs w:val="22"/>
              </w:rPr>
              <w:pict>
                <v:shape id="_x0000_i1030" type="#_x0000_t75" style="width:555pt;height:381.75pt">
                  <v:imagedata r:id="rId12" o:title=""/>
                </v:shape>
              </w:pict>
            </w:r>
          </w:p>
          <w:p w:rsidR="00FB15C9" w:rsidRPr="002160B3" w:rsidRDefault="00FB15C9" w:rsidP="00796630">
            <w:pPr>
              <w:ind w:right="371" w:firstLine="900"/>
              <w:rPr>
                <w:sz w:val="22"/>
                <w:szCs w:val="22"/>
              </w:rPr>
            </w:pPr>
            <w:r w:rsidRPr="002160B3">
              <w:rPr>
                <w:sz w:val="22"/>
                <w:szCs w:val="22"/>
              </w:rPr>
              <w:t>My hands become digital instruments in the photo, with my actual digits shaping the digital signals flowing through the decks and mixer. Each fingertip turns touch into data, blurring the line between physical digits and digital technology. The image captures my digital skill in both senses of the word</w:t>
            </w:r>
            <w:r>
              <w:rPr>
                <w:sz w:val="22"/>
                <w:szCs w:val="22"/>
              </w:rPr>
              <w:t xml:space="preserve">: </w:t>
            </w:r>
            <w:r w:rsidRPr="002160B3">
              <w:rPr>
                <w:sz w:val="22"/>
                <w:szCs w:val="22"/>
              </w:rPr>
              <w:t>hands-on and high</w:t>
            </w:r>
            <w:r w:rsidRPr="002160B3">
              <w:rPr>
                <w:rFonts w:ascii="MS Gothic" w:eastAsia="MS Gothic" w:hAnsi="MS Gothic" w:cs="MS Gothic" w:hint="eastAsia"/>
                <w:sz w:val="22"/>
                <w:szCs w:val="22"/>
              </w:rPr>
              <w:t>‑</w:t>
            </w:r>
            <w:r w:rsidRPr="002160B3">
              <w:rPr>
                <w:rFonts w:ascii="Calibri" w:hAnsi="Calibri" w:cs="Calibri"/>
                <w:sz w:val="22"/>
                <w:szCs w:val="22"/>
              </w:rPr>
              <w:t>tech.</w:t>
            </w:r>
          </w:p>
        </w:tc>
      </w:tr>
    </w:tbl>
    <w:p w:rsidR="00FB15C9" w:rsidRDefault="00FB15C9" w:rsidP="00730B03">
      <w:pPr>
        <w:pStyle w:val="Heading3"/>
        <w:rPr>
          <w:color w:val="002E44"/>
          <w:sz w:val="36"/>
          <w:szCs w:val="32"/>
        </w:rPr>
      </w:pPr>
      <w:r>
        <w:br w:type="page"/>
      </w:r>
    </w:p>
    <w:p w:rsidR="00FB15C9" w:rsidRPr="00866602" w:rsidRDefault="00FB15C9" w:rsidP="00AD755D">
      <w:pPr>
        <w:pStyle w:val="Heading1"/>
        <w:ind w:firstLine="1080"/>
      </w:pPr>
      <w:r w:rsidRPr="00866602">
        <w:t>My Short Reflection </w:t>
      </w:r>
    </w:p>
    <w:tbl>
      <w:tblPr>
        <w:tblW w:w="112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1268"/>
      </w:tblGrid>
      <w:tr w:rsidR="00FB15C9" w:rsidRPr="00D5217A" w:rsidTr="004949D5">
        <w:tc>
          <w:tcPr>
            <w:tcW w:w="11268" w:type="dxa"/>
          </w:tcPr>
          <w:p w:rsidR="00FB15C9" w:rsidRDefault="00FB15C9" w:rsidP="00796630">
            <w:pPr>
              <w:spacing w:after="0"/>
              <w:ind w:firstLine="720"/>
            </w:pPr>
            <w:r>
              <w:t xml:space="preserve">Ape strong. </w:t>
            </w:r>
          </w:p>
          <w:p w:rsidR="00FB15C9" w:rsidRDefault="00FB15C9" w:rsidP="00796630">
            <w:pPr>
              <w:spacing w:after="0"/>
              <w:ind w:firstLine="720"/>
            </w:pPr>
            <w:r>
              <w:t xml:space="preserve">Apes together – stronger. </w:t>
            </w:r>
          </w:p>
          <w:p w:rsidR="00FB15C9" w:rsidRDefault="00FB15C9" w:rsidP="00796630">
            <w:pPr>
              <w:spacing w:after="0"/>
              <w:ind w:firstLine="720"/>
            </w:pPr>
            <w:r>
              <w:t xml:space="preserve">Apes together with technology – SWAG. </w:t>
            </w:r>
          </w:p>
          <w:p w:rsidR="00FB15C9" w:rsidRDefault="00FB15C9" w:rsidP="00796630">
            <w:pPr>
              <w:spacing w:after="0"/>
              <w:ind w:firstLine="720"/>
            </w:pPr>
            <w:r>
              <w:t xml:space="preserve">Apes with technology, but without mind – sleepwalking thugs. </w:t>
            </w:r>
          </w:p>
          <w:p w:rsidR="00FB15C9" w:rsidRDefault="00FB15C9" w:rsidP="00796630">
            <w:pPr>
              <w:spacing w:after="0"/>
              <w:ind w:firstLine="720"/>
            </w:pPr>
            <w:r>
              <w:t xml:space="preserve">Mindless apes together with technology, over time – extinct. </w:t>
            </w:r>
          </w:p>
          <w:p w:rsidR="00FB15C9" w:rsidRDefault="00FB15C9" w:rsidP="00796630">
            <w:pPr>
              <w:spacing w:after="0"/>
              <w:ind w:firstLine="720"/>
            </w:pPr>
            <w:r>
              <w:t xml:space="preserve">Apes together with technology have built a separate mind, better than the one they are lacking. </w:t>
            </w:r>
          </w:p>
          <w:p w:rsidR="00FB15C9" w:rsidRDefault="00FB15C9" w:rsidP="00796630">
            <w:pPr>
              <w:spacing w:after="0"/>
              <w:ind w:firstLine="720"/>
            </w:pPr>
            <w:r>
              <w:t xml:space="preserve">Time – unstoppable. </w:t>
            </w:r>
          </w:p>
          <w:p w:rsidR="00FB15C9" w:rsidRDefault="00FB15C9" w:rsidP="00796630">
            <w:pPr>
              <w:spacing w:after="0"/>
              <w:ind w:firstLine="720"/>
            </w:pPr>
            <w:r>
              <w:t>[</w:t>
            </w:r>
            <w:r w:rsidRPr="004B7629">
              <w:rPr>
                <w:i/>
              </w:rPr>
              <w:t>Insert thought here.</w:t>
            </w:r>
            <w:r>
              <w:t>]</w:t>
            </w:r>
          </w:p>
          <w:p w:rsidR="00FB15C9" w:rsidRDefault="00FB15C9" w:rsidP="00796630">
            <w:pPr>
              <w:spacing w:after="0"/>
              <w:ind w:firstLine="720"/>
            </w:pPr>
            <w:r>
              <w:t xml:space="preserve">Ape – dancing. </w:t>
            </w:r>
          </w:p>
          <w:p w:rsidR="00FB15C9" w:rsidRPr="00D5217A" w:rsidRDefault="00FB15C9" w:rsidP="00796630">
            <w:pPr>
              <w:spacing w:after="0"/>
              <w:ind w:firstLine="720"/>
            </w:pPr>
            <w:r>
              <w:t xml:space="preserve"> </w:t>
            </w:r>
            <w:hyperlink r:id="rId13" w:history="1">
              <w:r w:rsidRPr="00AD755D">
                <w:rPr>
                  <w:rStyle w:val="Hyperlink"/>
                  <w:rFonts w:cs="Arial"/>
                </w:rPr>
                <w:t>Strigoi – Habar n-ai tu</w:t>
              </w:r>
            </w:hyperlink>
            <w:r>
              <w:t xml:space="preserve"> – B minor – 121 BPM</w:t>
            </w:r>
          </w:p>
          <w:p w:rsidR="00FB15C9" w:rsidRPr="00D5217A" w:rsidRDefault="00FB15C9" w:rsidP="00796630">
            <w:pPr>
              <w:spacing w:after="0"/>
              <w:ind w:firstLine="720"/>
            </w:pPr>
            <w:r>
              <w:t xml:space="preserve">Everything is as it should be. The proof for it is that it is not otherwise, but precisely as it is. </w:t>
            </w:r>
          </w:p>
          <w:p w:rsidR="00FB15C9" w:rsidRPr="00D5217A" w:rsidRDefault="00FB15C9" w:rsidP="00796630">
            <w:pPr>
              <w:spacing w:after="0"/>
              <w:ind w:firstLine="720"/>
              <w:jc w:val="center"/>
            </w:pPr>
            <w:r>
              <w:pict>
                <v:shape id="_x0000_i1031" type="#_x0000_t75" style="width:373.5pt;height:208.5pt">
                  <v:imagedata r:id="rId14" o:title=""/>
                  <o:lock v:ext="edit" cropping="t"/>
                </v:shape>
              </w:pict>
            </w:r>
          </w:p>
        </w:tc>
      </w:tr>
    </w:tbl>
    <w:p w:rsidR="00FB15C9" w:rsidRDefault="00FB15C9" w:rsidP="005427FF"/>
    <w:sectPr w:rsidR="00FB15C9" w:rsidSect="00C25288">
      <w:footerReference w:type="default" r:id="rId15"/>
      <w:pgSz w:w="11906" w:h="16838"/>
      <w:pgMar w:top="720" w:right="1440" w:bottom="1440" w:left="36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B15C9" w:rsidRDefault="00FB15C9" w:rsidP="00866602">
      <w:pPr>
        <w:spacing w:before="0" w:after="0" w:line="240" w:lineRule="auto"/>
      </w:pPr>
      <w:r>
        <w:separator/>
      </w:r>
    </w:p>
  </w:endnote>
  <w:endnote w:type="continuationSeparator" w:id="0">
    <w:p w:rsidR="00FB15C9" w:rsidRDefault="00FB15C9" w:rsidP="00866602">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sig w:usb0="00000003" w:usb1="00000000" w:usb2="00000000" w:usb3="00000000" w:csb0="00000001" w:csb1="00000000"/>
  </w:font>
  <w:font w:name="等?">
    <w:altName w:val="MS Mincho"/>
    <w:panose1 w:val="00000000000000000000"/>
    <w:charset w:val="80"/>
    <w:family w:val="roman"/>
    <w:notTrueType/>
    <w:pitch w:val="default"/>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Aptos Display">
    <w:panose1 w:val="00000000000000000000"/>
    <w:charset w:val="00"/>
    <w:family w:val="roman"/>
    <w:notTrueType/>
    <w:pitch w:val="default"/>
    <w:sig w:usb0="00000003" w:usb1="00000000" w:usb2="00000000" w:usb3="00000000" w:csb0="00000001" w:csb1="00000000"/>
  </w:font>
  <w:font w:name="等? Light">
    <w:altName w:val="MS Mincho"/>
    <w:panose1 w:val="00000000000000000000"/>
    <w:charset w:val="80"/>
    <w:family w:val="roman"/>
    <w:notTrueType/>
    <w:pitch w:val="default"/>
    <w:sig w:usb0="00000001" w:usb1="08070000" w:usb2="00000010" w:usb3="00000000" w:csb0="00020000" w:csb1="00000000"/>
  </w:font>
  <w:font w:name="MS Gothic">
    <w:altName w:val="?l?r ?S?V?b?N"/>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15C9" w:rsidRDefault="00FB15C9">
    <w:pPr>
      <w:pStyle w:val="Footer"/>
      <w:jc w:val="center"/>
      <w:rPr>
        <w:color w:val="003E5B"/>
      </w:rPr>
    </w:pPr>
    <w:r>
      <w:rPr>
        <w:color w:val="003E5B"/>
      </w:rPr>
      <w:t xml:space="preserve">Page </w:t>
    </w:r>
    <w:r>
      <w:rPr>
        <w:color w:val="003E5B"/>
      </w:rPr>
      <w:fldChar w:fldCharType="begin"/>
    </w:r>
    <w:r>
      <w:rPr>
        <w:color w:val="003E5B"/>
      </w:rPr>
      <w:instrText>PAGE  \* Arabic  \* MERGEFORMAT</w:instrText>
    </w:r>
    <w:r>
      <w:rPr>
        <w:color w:val="003E5B"/>
      </w:rPr>
      <w:fldChar w:fldCharType="separate"/>
    </w:r>
    <w:r>
      <w:rPr>
        <w:noProof/>
        <w:color w:val="003E5B"/>
      </w:rPr>
      <w:t>7</w:t>
    </w:r>
    <w:r>
      <w:rPr>
        <w:color w:val="003E5B"/>
      </w:rPr>
      <w:fldChar w:fldCharType="end"/>
    </w:r>
    <w:r>
      <w:rPr>
        <w:color w:val="003E5B"/>
      </w:rPr>
      <w:t xml:space="preserve"> of </w:t>
    </w:r>
    <w:fldSimple w:instr="NUMPAGES  \* Arabic  \* MERGEFORMAT">
      <w:r w:rsidRPr="004B7629">
        <w:rPr>
          <w:noProof/>
          <w:color w:val="003E5B"/>
        </w:rPr>
        <w:t>7</w:t>
      </w:r>
    </w:fldSimple>
  </w:p>
  <w:p w:rsidR="00FB15C9" w:rsidRDefault="00FB15C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B15C9" w:rsidRDefault="00FB15C9" w:rsidP="00866602">
      <w:pPr>
        <w:spacing w:before="0" w:after="0" w:line="240" w:lineRule="auto"/>
      </w:pPr>
      <w:r>
        <w:separator/>
      </w:r>
    </w:p>
  </w:footnote>
  <w:footnote w:type="continuationSeparator" w:id="0">
    <w:p w:rsidR="00FB15C9" w:rsidRDefault="00FB15C9" w:rsidP="00866602">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866602"/>
    <w:rsid w:val="00020065"/>
    <w:rsid w:val="000576C3"/>
    <w:rsid w:val="000B5C2E"/>
    <w:rsid w:val="001175E7"/>
    <w:rsid w:val="00167848"/>
    <w:rsid w:val="00173851"/>
    <w:rsid w:val="00196676"/>
    <w:rsid w:val="001B34EB"/>
    <w:rsid w:val="001D7F0A"/>
    <w:rsid w:val="002160B3"/>
    <w:rsid w:val="00227652"/>
    <w:rsid w:val="0026426D"/>
    <w:rsid w:val="00292800"/>
    <w:rsid w:val="002B5A72"/>
    <w:rsid w:val="003423C2"/>
    <w:rsid w:val="0038326E"/>
    <w:rsid w:val="003841F2"/>
    <w:rsid w:val="003B33FE"/>
    <w:rsid w:val="003C2220"/>
    <w:rsid w:val="004949D5"/>
    <w:rsid w:val="004B7629"/>
    <w:rsid w:val="004F4849"/>
    <w:rsid w:val="004F710B"/>
    <w:rsid w:val="00514445"/>
    <w:rsid w:val="005427FF"/>
    <w:rsid w:val="00543693"/>
    <w:rsid w:val="005575A1"/>
    <w:rsid w:val="005814C3"/>
    <w:rsid w:val="00582C65"/>
    <w:rsid w:val="005B28CE"/>
    <w:rsid w:val="006A07D9"/>
    <w:rsid w:val="00730B03"/>
    <w:rsid w:val="00796630"/>
    <w:rsid w:val="007A3CD2"/>
    <w:rsid w:val="00813F43"/>
    <w:rsid w:val="00860B30"/>
    <w:rsid w:val="00866602"/>
    <w:rsid w:val="009C6573"/>
    <w:rsid w:val="009E4D8E"/>
    <w:rsid w:val="00A81DD5"/>
    <w:rsid w:val="00AD755D"/>
    <w:rsid w:val="00B4029E"/>
    <w:rsid w:val="00BD1C0E"/>
    <w:rsid w:val="00BD2A86"/>
    <w:rsid w:val="00C25288"/>
    <w:rsid w:val="00C9180A"/>
    <w:rsid w:val="00D34D3B"/>
    <w:rsid w:val="00D3589B"/>
    <w:rsid w:val="00D5217A"/>
    <w:rsid w:val="00D60BD6"/>
    <w:rsid w:val="00D640A5"/>
    <w:rsid w:val="00DC277B"/>
    <w:rsid w:val="00DD5C49"/>
    <w:rsid w:val="00E6490F"/>
    <w:rsid w:val="00ED3A56"/>
    <w:rsid w:val="00FB15C9"/>
    <w:rsid w:val="00FF3E13"/>
    <w:rsid w:val="30BEDFA8"/>
    <w:rsid w:val="6DA4A216"/>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等?" w:hAnsi="Aptos" w:cs="Arial"/>
        <w:sz w:val="22"/>
        <w:szCs w:val="22"/>
        <w:lang w:val="en-US" w:eastAsia="en-US" w:bidi="ar-SA"/>
      </w:rPr>
    </w:rPrDefault>
    <w:pPrDefault/>
  </w:docDefaults>
  <w:latentStyles w:defLockedState="0" w:defUIPriority="99" w:defSemiHidden="0" w:defUnhideWhenUsed="0" w:defQFormat="0" w:count="267">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uiPriority="0"/>
    <w:lsdException w:name="toc 2" w:uiPriority="0"/>
    <w:lsdException w:name="toc 3" w:uiPriority="0"/>
    <w:lsdException w:name="toc 4" w:uiPriority="0"/>
    <w:lsdException w:name="toc 5" w:uiPriority="0"/>
    <w:lsdException w:name="toc 6" w:uiPriority="0"/>
    <w:lsdException w:name="toc 7" w:uiPriority="0"/>
    <w:lsdException w:name="toc 8" w:uiPriority="0"/>
    <w:lsdException w:name="toc 9" w:uiPriority="0"/>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uiPriority="0"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uiPriority="0" w:qFormat="1"/>
    <w:lsdException w:name="Closing" w:locked="1" w:semiHidden="1" w:unhideWhenUsed="1"/>
    <w:lsdException w:name="Signature" w:locked="1" w:semiHidden="1" w:unhideWhenUsed="1"/>
    <w:lsdException w:name="Default Paragraph Font" w:uiPriority="0"/>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uiPriority="0"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uiPriority="0" w:qFormat="1"/>
    <w:lsdException w:name="Emphasis" w:uiPriority="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uiPriority="0"/>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atentStyles>
  <w:style w:type="paragraph" w:default="1" w:styleId="Normal">
    <w:name w:val="Normal"/>
    <w:qFormat/>
    <w:rsid w:val="009E4D8E"/>
    <w:pPr>
      <w:spacing w:before="240" w:after="160" w:line="360" w:lineRule="auto"/>
    </w:pPr>
    <w:rPr>
      <w:sz w:val="24"/>
      <w:szCs w:val="24"/>
      <w:lang w:val="en-GB" w:eastAsia="zh-CN"/>
    </w:rPr>
  </w:style>
  <w:style w:type="paragraph" w:styleId="Heading1">
    <w:name w:val="heading 1"/>
    <w:basedOn w:val="Normal"/>
    <w:next w:val="Normal"/>
    <w:link w:val="Heading1Char"/>
    <w:uiPriority w:val="99"/>
    <w:qFormat/>
    <w:rsid w:val="000576C3"/>
    <w:pPr>
      <w:keepNext/>
      <w:keepLines/>
      <w:spacing w:before="320" w:after="240" w:line="240" w:lineRule="auto"/>
      <w:outlineLvl w:val="0"/>
    </w:pPr>
    <w:rPr>
      <w:rFonts w:ascii="Aptos Display" w:eastAsia="等? Light" w:hAnsi="Aptos Display" w:cs="Times New Roman"/>
      <w:b/>
      <w:bCs/>
      <w:color w:val="002E44"/>
      <w:sz w:val="36"/>
      <w:szCs w:val="32"/>
    </w:rPr>
  </w:style>
  <w:style w:type="paragraph" w:styleId="Heading2">
    <w:name w:val="heading 2"/>
    <w:basedOn w:val="Normal"/>
    <w:next w:val="Normal"/>
    <w:link w:val="Heading2Char"/>
    <w:autoRedefine/>
    <w:uiPriority w:val="99"/>
    <w:qFormat/>
    <w:rsid w:val="009C6573"/>
    <w:pPr>
      <w:keepNext/>
      <w:keepLines/>
      <w:spacing w:after="0" w:line="276" w:lineRule="auto"/>
      <w:ind w:firstLine="1080"/>
      <w:outlineLvl w:val="1"/>
    </w:pPr>
    <w:rPr>
      <w:rFonts w:ascii="Aptos Display" w:eastAsia="等? Light" w:hAnsi="Aptos Display" w:cs="Times New Roman"/>
      <w:b/>
      <w:bCs/>
      <w:color w:val="005F6C"/>
      <w:sz w:val="32"/>
      <w:szCs w:val="28"/>
    </w:rPr>
  </w:style>
  <w:style w:type="paragraph" w:styleId="Heading3">
    <w:name w:val="heading 3"/>
    <w:basedOn w:val="Normal"/>
    <w:next w:val="Normal"/>
    <w:link w:val="Heading3Char"/>
    <w:uiPriority w:val="99"/>
    <w:qFormat/>
    <w:rsid w:val="00730B03"/>
    <w:pPr>
      <w:keepNext/>
      <w:keepLines/>
      <w:spacing w:before="40" w:after="0" w:line="240" w:lineRule="auto"/>
      <w:outlineLvl w:val="2"/>
    </w:pPr>
    <w:rPr>
      <w:rFonts w:ascii="Aptos Display" w:eastAsia="等? Light" w:hAnsi="Aptos Display" w:cs="Times New Roman"/>
      <w:b/>
      <w:bCs/>
      <w:color w:val="005984"/>
      <w:sz w:val="28"/>
      <w:szCs w:val="26"/>
    </w:rPr>
  </w:style>
  <w:style w:type="paragraph" w:styleId="Heading4">
    <w:name w:val="heading 4"/>
    <w:basedOn w:val="Normal"/>
    <w:next w:val="Normal"/>
    <w:link w:val="Heading4Char"/>
    <w:autoRedefine/>
    <w:uiPriority w:val="99"/>
    <w:qFormat/>
    <w:rsid w:val="009E4D8E"/>
    <w:pPr>
      <w:keepNext/>
      <w:keepLines/>
      <w:spacing w:before="40" w:after="0" w:line="240" w:lineRule="auto"/>
      <w:outlineLvl w:val="3"/>
    </w:pPr>
    <w:rPr>
      <w:rFonts w:ascii="Aptos Display" w:eastAsia="等? Light" w:hAnsi="Aptos Display" w:cs="Times New Roman"/>
      <w:b/>
      <w:bCs/>
      <w:iCs/>
      <w:color w:val="2E74B5"/>
      <w:sz w:val="25"/>
      <w:szCs w:val="25"/>
    </w:rPr>
  </w:style>
  <w:style w:type="paragraph" w:styleId="Heading5">
    <w:name w:val="heading 5"/>
    <w:basedOn w:val="Normal"/>
    <w:next w:val="Normal"/>
    <w:link w:val="Heading5Char"/>
    <w:uiPriority w:val="99"/>
    <w:qFormat/>
    <w:rsid w:val="00730B03"/>
    <w:pPr>
      <w:keepNext/>
      <w:keepLines/>
      <w:spacing w:before="40" w:after="0"/>
      <w:outlineLvl w:val="4"/>
    </w:pPr>
    <w:rPr>
      <w:rFonts w:ascii="Aptos Display" w:eastAsia="等? Light" w:hAnsi="Aptos Display" w:cs="Times New Roman"/>
      <w:b/>
      <w:bCs/>
      <w:i/>
      <w:iCs/>
      <w:color w:val="005F6C"/>
    </w:rPr>
  </w:style>
  <w:style w:type="paragraph" w:styleId="Heading6">
    <w:name w:val="heading 6"/>
    <w:basedOn w:val="Normal"/>
    <w:next w:val="Normal"/>
    <w:link w:val="Heading6Char"/>
    <w:uiPriority w:val="99"/>
    <w:qFormat/>
    <w:rsid w:val="009E4D8E"/>
    <w:pPr>
      <w:keepNext/>
      <w:keepLines/>
      <w:spacing w:before="40" w:after="0"/>
      <w:outlineLvl w:val="5"/>
    </w:pPr>
    <w:rPr>
      <w:rFonts w:ascii="Aptos Display" w:eastAsia="等? Light" w:hAnsi="Aptos Display" w:cs="Times New Roman"/>
      <w:i/>
      <w:iCs/>
      <w:color w:val="385623"/>
      <w:sz w:val="23"/>
      <w:szCs w:val="23"/>
    </w:rPr>
  </w:style>
  <w:style w:type="paragraph" w:styleId="Heading7">
    <w:name w:val="heading 7"/>
    <w:basedOn w:val="Normal"/>
    <w:next w:val="Normal"/>
    <w:link w:val="Heading7Char"/>
    <w:uiPriority w:val="99"/>
    <w:qFormat/>
    <w:rsid w:val="009E4D8E"/>
    <w:pPr>
      <w:keepNext/>
      <w:keepLines/>
      <w:spacing w:before="40" w:after="0"/>
      <w:outlineLvl w:val="6"/>
    </w:pPr>
    <w:rPr>
      <w:rFonts w:ascii="Aptos Display" w:eastAsia="等? Light" w:hAnsi="Aptos Display" w:cs="Times New Roman"/>
      <w:color w:val="001E2D"/>
    </w:rPr>
  </w:style>
  <w:style w:type="paragraph" w:styleId="Heading8">
    <w:name w:val="heading 8"/>
    <w:basedOn w:val="Normal"/>
    <w:next w:val="Normal"/>
    <w:link w:val="Heading8Char"/>
    <w:uiPriority w:val="99"/>
    <w:qFormat/>
    <w:rsid w:val="009E4D8E"/>
    <w:pPr>
      <w:keepNext/>
      <w:keepLines/>
      <w:spacing w:before="40" w:after="0"/>
      <w:outlineLvl w:val="7"/>
    </w:pPr>
    <w:rPr>
      <w:rFonts w:ascii="Aptos Display" w:eastAsia="等? Light" w:hAnsi="Aptos Display" w:cs="Times New Roman"/>
      <w:color w:val="005F6C"/>
      <w:sz w:val="21"/>
      <w:szCs w:val="21"/>
    </w:rPr>
  </w:style>
  <w:style w:type="paragraph" w:styleId="Heading9">
    <w:name w:val="heading 9"/>
    <w:basedOn w:val="Normal"/>
    <w:next w:val="Normal"/>
    <w:link w:val="Heading9Char"/>
    <w:uiPriority w:val="99"/>
    <w:qFormat/>
    <w:rsid w:val="009E4D8E"/>
    <w:pPr>
      <w:keepNext/>
      <w:keepLines/>
      <w:spacing w:before="40" w:after="0"/>
      <w:outlineLvl w:val="8"/>
    </w:pPr>
    <w:rPr>
      <w:rFonts w:ascii="Aptos Display" w:eastAsia="等? Light" w:hAnsi="Aptos Display" w:cs="Times New Roman"/>
      <w:color w:val="385623"/>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0576C3"/>
    <w:rPr>
      <w:rFonts w:ascii="Aptos Display" w:eastAsia="等? Light" w:hAnsi="Aptos Display" w:cs="Times New Roman"/>
      <w:b/>
      <w:bCs/>
      <w:color w:val="002E44"/>
      <w:kern w:val="0"/>
      <w:sz w:val="32"/>
      <w:szCs w:val="32"/>
    </w:rPr>
  </w:style>
  <w:style w:type="character" w:customStyle="1" w:styleId="Heading2Char">
    <w:name w:val="Heading 2 Char"/>
    <w:basedOn w:val="DefaultParagraphFont"/>
    <w:link w:val="Heading2"/>
    <w:uiPriority w:val="99"/>
    <w:locked/>
    <w:rsid w:val="009C6573"/>
    <w:rPr>
      <w:rFonts w:ascii="Aptos Display" w:eastAsia="等? Light" w:hAnsi="Aptos Display" w:cs="Times New Roman"/>
      <w:b/>
      <w:bCs/>
      <w:color w:val="005F6C"/>
      <w:sz w:val="28"/>
      <w:szCs w:val="28"/>
      <w:lang w:val="en-GB" w:eastAsia="zh-CN" w:bidi="ar-SA"/>
    </w:rPr>
  </w:style>
  <w:style w:type="character" w:customStyle="1" w:styleId="Heading3Char">
    <w:name w:val="Heading 3 Char"/>
    <w:basedOn w:val="DefaultParagraphFont"/>
    <w:link w:val="Heading3"/>
    <w:uiPriority w:val="99"/>
    <w:locked/>
    <w:rsid w:val="00730B03"/>
    <w:rPr>
      <w:rFonts w:ascii="Aptos Display" w:eastAsia="等? Light" w:hAnsi="Aptos Display" w:cs="Times New Roman"/>
      <w:b/>
      <w:bCs/>
      <w:color w:val="005984"/>
      <w:kern w:val="0"/>
      <w:sz w:val="26"/>
      <w:szCs w:val="26"/>
    </w:rPr>
  </w:style>
  <w:style w:type="character" w:customStyle="1" w:styleId="Heading4Char">
    <w:name w:val="Heading 4 Char"/>
    <w:basedOn w:val="DefaultParagraphFont"/>
    <w:link w:val="Heading4"/>
    <w:uiPriority w:val="99"/>
    <w:locked/>
    <w:rsid w:val="009E4D8E"/>
    <w:rPr>
      <w:rFonts w:ascii="Aptos Display" w:eastAsia="等? Light" w:hAnsi="Aptos Display" w:cs="Times New Roman"/>
      <w:b/>
      <w:bCs/>
      <w:iCs/>
      <w:color w:val="2E74B5"/>
      <w:kern w:val="0"/>
      <w:sz w:val="25"/>
      <w:szCs w:val="25"/>
    </w:rPr>
  </w:style>
  <w:style w:type="character" w:customStyle="1" w:styleId="Heading5Char">
    <w:name w:val="Heading 5 Char"/>
    <w:basedOn w:val="DefaultParagraphFont"/>
    <w:link w:val="Heading5"/>
    <w:uiPriority w:val="99"/>
    <w:locked/>
    <w:rsid w:val="00730B03"/>
    <w:rPr>
      <w:rFonts w:ascii="Aptos Display" w:eastAsia="等? Light" w:hAnsi="Aptos Display" w:cs="Times New Roman"/>
      <w:b/>
      <w:bCs/>
      <w:i/>
      <w:iCs/>
      <w:color w:val="005F6C"/>
      <w:kern w:val="0"/>
      <w:sz w:val="24"/>
      <w:szCs w:val="24"/>
    </w:rPr>
  </w:style>
  <w:style w:type="character" w:customStyle="1" w:styleId="Heading6Char">
    <w:name w:val="Heading 6 Char"/>
    <w:basedOn w:val="DefaultParagraphFont"/>
    <w:link w:val="Heading6"/>
    <w:uiPriority w:val="99"/>
    <w:locked/>
    <w:rsid w:val="009E4D8E"/>
    <w:rPr>
      <w:rFonts w:ascii="Aptos Display" w:eastAsia="等? Light" w:hAnsi="Aptos Display" w:cs="Times New Roman"/>
      <w:i/>
      <w:iCs/>
      <w:color w:val="385623"/>
      <w:kern w:val="0"/>
      <w:sz w:val="23"/>
      <w:szCs w:val="23"/>
    </w:rPr>
  </w:style>
  <w:style w:type="character" w:customStyle="1" w:styleId="Heading7Char">
    <w:name w:val="Heading 7 Char"/>
    <w:basedOn w:val="DefaultParagraphFont"/>
    <w:link w:val="Heading7"/>
    <w:uiPriority w:val="99"/>
    <w:locked/>
    <w:rsid w:val="009E4D8E"/>
    <w:rPr>
      <w:rFonts w:ascii="Aptos Display" w:eastAsia="等? Light" w:hAnsi="Aptos Display" w:cs="Times New Roman"/>
      <w:color w:val="001E2D"/>
      <w:kern w:val="0"/>
      <w:sz w:val="24"/>
      <w:szCs w:val="24"/>
    </w:rPr>
  </w:style>
  <w:style w:type="character" w:customStyle="1" w:styleId="Heading8Char">
    <w:name w:val="Heading 8 Char"/>
    <w:basedOn w:val="DefaultParagraphFont"/>
    <w:link w:val="Heading8"/>
    <w:uiPriority w:val="99"/>
    <w:semiHidden/>
    <w:locked/>
    <w:rsid w:val="009E4D8E"/>
    <w:rPr>
      <w:rFonts w:ascii="Aptos Display" w:eastAsia="等? Light" w:hAnsi="Aptos Display" w:cs="Times New Roman"/>
      <w:color w:val="005F6C"/>
      <w:kern w:val="0"/>
      <w:sz w:val="21"/>
      <w:szCs w:val="21"/>
    </w:rPr>
  </w:style>
  <w:style w:type="character" w:customStyle="1" w:styleId="Heading9Char">
    <w:name w:val="Heading 9 Char"/>
    <w:basedOn w:val="DefaultParagraphFont"/>
    <w:link w:val="Heading9"/>
    <w:uiPriority w:val="99"/>
    <w:semiHidden/>
    <w:locked/>
    <w:rsid w:val="009E4D8E"/>
    <w:rPr>
      <w:rFonts w:ascii="Aptos Display" w:eastAsia="等? Light" w:hAnsi="Aptos Display" w:cs="Times New Roman"/>
      <w:color w:val="385623"/>
      <w:kern w:val="0"/>
      <w:sz w:val="24"/>
      <w:szCs w:val="24"/>
    </w:rPr>
  </w:style>
  <w:style w:type="paragraph" w:styleId="Caption">
    <w:name w:val="caption"/>
    <w:basedOn w:val="Normal"/>
    <w:next w:val="Normal"/>
    <w:uiPriority w:val="99"/>
    <w:qFormat/>
    <w:rsid w:val="009E4D8E"/>
    <w:pPr>
      <w:shd w:val="pct10" w:color="auto" w:fill="auto"/>
      <w:spacing w:line="240" w:lineRule="auto"/>
    </w:pPr>
    <w:rPr>
      <w:bCs/>
      <w:color w:val="0D0D0D"/>
      <w:spacing w:val="6"/>
      <w:sz w:val="22"/>
    </w:rPr>
  </w:style>
  <w:style w:type="paragraph" w:styleId="Title">
    <w:name w:val="Title"/>
    <w:basedOn w:val="Normal"/>
    <w:next w:val="Normal"/>
    <w:link w:val="TitleChar"/>
    <w:uiPriority w:val="99"/>
    <w:qFormat/>
    <w:rsid w:val="000576C3"/>
    <w:pPr>
      <w:spacing w:before="120" w:after="0" w:line="240" w:lineRule="auto"/>
      <w:contextualSpacing/>
    </w:pPr>
    <w:rPr>
      <w:rFonts w:ascii="Aptos Display" w:eastAsia="等? Light" w:hAnsi="Aptos Display" w:cs="Times New Roman"/>
      <w:b/>
      <w:bCs/>
      <w:color w:val="002E44"/>
      <w:spacing w:val="-10"/>
      <w:sz w:val="48"/>
      <w:szCs w:val="52"/>
    </w:rPr>
  </w:style>
  <w:style w:type="character" w:customStyle="1" w:styleId="TitleChar">
    <w:name w:val="Title Char"/>
    <w:basedOn w:val="DefaultParagraphFont"/>
    <w:link w:val="Title"/>
    <w:uiPriority w:val="99"/>
    <w:locked/>
    <w:rsid w:val="000576C3"/>
    <w:rPr>
      <w:rFonts w:ascii="Aptos Display" w:eastAsia="等? Light" w:hAnsi="Aptos Display" w:cs="Times New Roman"/>
      <w:b/>
      <w:bCs/>
      <w:color w:val="002E44"/>
      <w:spacing w:val="-10"/>
      <w:kern w:val="0"/>
      <w:sz w:val="52"/>
      <w:szCs w:val="52"/>
    </w:rPr>
  </w:style>
  <w:style w:type="paragraph" w:styleId="Subtitle">
    <w:name w:val="Subtitle"/>
    <w:basedOn w:val="Normal"/>
    <w:next w:val="Normal"/>
    <w:link w:val="SubtitleChar"/>
    <w:uiPriority w:val="99"/>
    <w:qFormat/>
    <w:rsid w:val="009E4D8E"/>
    <w:pPr>
      <w:numPr>
        <w:ilvl w:val="1"/>
      </w:numPr>
      <w:spacing w:line="240" w:lineRule="auto"/>
    </w:pPr>
    <w:rPr>
      <w:rFonts w:ascii="Aptos Display" w:eastAsia="等? Light" w:hAnsi="Aptos Display" w:cs="Times New Roman"/>
    </w:rPr>
  </w:style>
  <w:style w:type="character" w:customStyle="1" w:styleId="SubtitleChar">
    <w:name w:val="Subtitle Char"/>
    <w:basedOn w:val="DefaultParagraphFont"/>
    <w:link w:val="Subtitle"/>
    <w:uiPriority w:val="99"/>
    <w:locked/>
    <w:rsid w:val="009E4D8E"/>
    <w:rPr>
      <w:rFonts w:ascii="Aptos Display" w:eastAsia="等? Light" w:hAnsi="Aptos Display" w:cs="Times New Roman"/>
      <w:kern w:val="0"/>
      <w:sz w:val="24"/>
      <w:szCs w:val="24"/>
    </w:rPr>
  </w:style>
  <w:style w:type="character" w:styleId="Strong">
    <w:name w:val="Strong"/>
    <w:basedOn w:val="DefaultParagraphFont"/>
    <w:uiPriority w:val="99"/>
    <w:qFormat/>
    <w:rsid w:val="009E4D8E"/>
    <w:rPr>
      <w:rFonts w:cs="Times New Roman"/>
      <w:b/>
      <w:bCs/>
    </w:rPr>
  </w:style>
  <w:style w:type="character" w:styleId="Emphasis">
    <w:name w:val="Emphasis"/>
    <w:basedOn w:val="DefaultParagraphFont"/>
    <w:uiPriority w:val="99"/>
    <w:qFormat/>
    <w:rsid w:val="009E4D8E"/>
    <w:rPr>
      <w:rFonts w:cs="Times New Roman"/>
      <w:i/>
      <w:iCs/>
    </w:rPr>
  </w:style>
  <w:style w:type="paragraph" w:styleId="NoSpacing">
    <w:name w:val="No Spacing"/>
    <w:link w:val="NoSpacingChar"/>
    <w:uiPriority w:val="99"/>
    <w:qFormat/>
    <w:rsid w:val="009E4D8E"/>
    <w:rPr>
      <w:kern w:val="2"/>
      <w:lang w:val="en-GB" w:eastAsia="zh-CN"/>
    </w:rPr>
  </w:style>
  <w:style w:type="character" w:customStyle="1" w:styleId="NoSpacingChar">
    <w:name w:val="No Spacing Char"/>
    <w:basedOn w:val="DefaultParagraphFont"/>
    <w:link w:val="NoSpacing"/>
    <w:uiPriority w:val="99"/>
    <w:locked/>
    <w:rsid w:val="009E4D8E"/>
    <w:rPr>
      <w:rFonts w:cs="Times New Roman"/>
      <w:kern w:val="2"/>
      <w:sz w:val="22"/>
      <w:szCs w:val="22"/>
      <w:lang w:val="en-GB" w:eastAsia="zh-CN" w:bidi="ar-SA"/>
    </w:rPr>
  </w:style>
  <w:style w:type="paragraph" w:styleId="ListParagraph">
    <w:name w:val="List Paragraph"/>
    <w:basedOn w:val="Normal"/>
    <w:uiPriority w:val="99"/>
    <w:qFormat/>
    <w:rsid w:val="009E4D8E"/>
    <w:pPr>
      <w:ind w:left="720"/>
      <w:contextualSpacing/>
    </w:pPr>
  </w:style>
  <w:style w:type="paragraph" w:styleId="Quote">
    <w:name w:val="Quote"/>
    <w:basedOn w:val="Normal"/>
    <w:next w:val="Normal"/>
    <w:link w:val="QuoteChar"/>
    <w:uiPriority w:val="99"/>
    <w:qFormat/>
    <w:rsid w:val="009E4D8E"/>
    <w:pPr>
      <w:spacing w:before="120"/>
      <w:ind w:left="720" w:right="720"/>
      <w:jc w:val="center"/>
    </w:pPr>
    <w:rPr>
      <w:i/>
      <w:iCs/>
    </w:rPr>
  </w:style>
  <w:style w:type="character" w:customStyle="1" w:styleId="QuoteChar">
    <w:name w:val="Quote Char"/>
    <w:basedOn w:val="DefaultParagraphFont"/>
    <w:link w:val="Quote"/>
    <w:uiPriority w:val="99"/>
    <w:locked/>
    <w:rsid w:val="009E4D8E"/>
    <w:rPr>
      <w:rFonts w:cs="Times New Roman"/>
      <w:i/>
      <w:iCs/>
      <w:kern w:val="0"/>
      <w:sz w:val="24"/>
      <w:szCs w:val="24"/>
    </w:rPr>
  </w:style>
  <w:style w:type="paragraph" w:styleId="IntenseQuote">
    <w:name w:val="Intense Quote"/>
    <w:basedOn w:val="Normal"/>
    <w:next w:val="Normal"/>
    <w:link w:val="IntenseQuoteChar"/>
    <w:uiPriority w:val="99"/>
    <w:qFormat/>
    <w:rsid w:val="009E4D8E"/>
    <w:pPr>
      <w:spacing w:before="120" w:line="300" w:lineRule="auto"/>
      <w:ind w:left="576" w:right="576"/>
      <w:jc w:val="center"/>
    </w:pPr>
    <w:rPr>
      <w:rFonts w:ascii="Aptos Display" w:eastAsia="等? Light" w:hAnsi="Aptos Display" w:cs="Times New Roman"/>
      <w:color w:val="003E5B"/>
    </w:rPr>
  </w:style>
  <w:style w:type="character" w:customStyle="1" w:styleId="IntenseQuoteChar">
    <w:name w:val="Intense Quote Char"/>
    <w:basedOn w:val="DefaultParagraphFont"/>
    <w:link w:val="IntenseQuote"/>
    <w:uiPriority w:val="99"/>
    <w:locked/>
    <w:rsid w:val="009E4D8E"/>
    <w:rPr>
      <w:rFonts w:ascii="Aptos Display" w:eastAsia="等? Light" w:hAnsi="Aptos Display" w:cs="Times New Roman"/>
      <w:color w:val="003E5B"/>
      <w:kern w:val="0"/>
      <w:sz w:val="24"/>
      <w:szCs w:val="24"/>
    </w:rPr>
  </w:style>
  <w:style w:type="character" w:styleId="SubtleEmphasis">
    <w:name w:val="Subtle Emphasis"/>
    <w:basedOn w:val="DefaultParagraphFont"/>
    <w:uiPriority w:val="99"/>
    <w:qFormat/>
    <w:rsid w:val="009E4D8E"/>
    <w:rPr>
      <w:rFonts w:cs="Times New Roman"/>
      <w:i/>
      <w:iCs/>
      <w:color w:val="404040"/>
    </w:rPr>
  </w:style>
  <w:style w:type="character" w:styleId="IntenseEmphasis">
    <w:name w:val="Intense Emphasis"/>
    <w:basedOn w:val="DefaultParagraphFont"/>
    <w:uiPriority w:val="99"/>
    <w:qFormat/>
    <w:rsid w:val="009E4D8E"/>
    <w:rPr>
      <w:rFonts w:cs="Times New Roman"/>
      <w:i/>
      <w:iCs/>
      <w:color w:val="003E5B"/>
    </w:rPr>
  </w:style>
  <w:style w:type="character" w:styleId="SubtleReference">
    <w:name w:val="Subtle Reference"/>
    <w:basedOn w:val="DefaultParagraphFont"/>
    <w:uiPriority w:val="99"/>
    <w:qFormat/>
    <w:rsid w:val="009E4D8E"/>
    <w:rPr>
      <w:rFonts w:cs="Times New Roman"/>
      <w:smallCaps/>
      <w:color w:val="404040"/>
      <w:u w:val="single" w:color="7F7F7F"/>
    </w:rPr>
  </w:style>
  <w:style w:type="character" w:styleId="IntenseReference">
    <w:name w:val="Intense Reference"/>
    <w:basedOn w:val="DefaultParagraphFont"/>
    <w:uiPriority w:val="99"/>
    <w:qFormat/>
    <w:rsid w:val="009E4D8E"/>
    <w:rPr>
      <w:rFonts w:cs="Times New Roman"/>
      <w:b/>
      <w:bCs/>
      <w:smallCaps/>
      <w:color w:val="003E5B"/>
      <w:spacing w:val="5"/>
      <w:u w:val="single"/>
    </w:rPr>
  </w:style>
  <w:style w:type="character" w:styleId="BookTitle">
    <w:name w:val="Book Title"/>
    <w:basedOn w:val="DefaultParagraphFont"/>
    <w:uiPriority w:val="99"/>
    <w:qFormat/>
    <w:rsid w:val="009E4D8E"/>
    <w:rPr>
      <w:rFonts w:cs="Times New Roman"/>
      <w:b/>
      <w:bCs/>
      <w:smallCaps/>
    </w:rPr>
  </w:style>
  <w:style w:type="paragraph" w:styleId="TOCHeading">
    <w:name w:val="TOC Heading"/>
    <w:basedOn w:val="Heading1"/>
    <w:next w:val="Normal"/>
    <w:uiPriority w:val="99"/>
    <w:qFormat/>
    <w:rsid w:val="009E4D8E"/>
    <w:pPr>
      <w:outlineLvl w:val="9"/>
    </w:pPr>
  </w:style>
  <w:style w:type="paragraph" w:styleId="Header">
    <w:name w:val="header"/>
    <w:basedOn w:val="Normal"/>
    <w:link w:val="HeaderChar"/>
    <w:uiPriority w:val="99"/>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locked/>
    <w:rsid w:val="00866602"/>
    <w:rPr>
      <w:rFonts w:cs="Times New Roman"/>
      <w:kern w:val="0"/>
      <w:sz w:val="24"/>
      <w:szCs w:val="24"/>
    </w:rPr>
  </w:style>
  <w:style w:type="paragraph" w:styleId="Footer">
    <w:name w:val="footer"/>
    <w:basedOn w:val="Normal"/>
    <w:link w:val="FooterChar"/>
    <w:uiPriority w:val="99"/>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locked/>
    <w:rsid w:val="00866602"/>
    <w:rPr>
      <w:rFonts w:cs="Times New Roman"/>
      <w:kern w:val="0"/>
      <w:sz w:val="24"/>
      <w:szCs w:val="24"/>
    </w:rPr>
  </w:style>
  <w:style w:type="table" w:styleId="TableGrid">
    <w:name w:val="Table Grid"/>
    <w:basedOn w:val="TableNormal"/>
    <w:uiPriority w:val="99"/>
    <w:rsid w:val="00866602"/>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locked/>
    <w:rsid w:val="00AD755D"/>
    <w:rPr>
      <w:rFonts w:cs="Times New Roman"/>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youtube.com/watch?v=pDyvJApcjn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128</TotalTime>
  <Pages>7</Pages>
  <Words>399</Words>
  <Characters>2278</Characters>
  <Application>Microsoft Office Outlook</Application>
  <DocSecurity>0</DocSecurity>
  <Lines>0</Lines>
  <Paragraphs>0</Paragraphs>
  <ScaleCrop>false</ScaleCrop>
  <Company>University of Wales Trinity Saint David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haybarn</cp:lastModifiedBy>
  <cp:revision>18</cp:revision>
  <dcterms:created xsi:type="dcterms:W3CDTF">2026-04-28T07:39:00Z</dcterms:created>
  <dcterms:modified xsi:type="dcterms:W3CDTF">2026-06-03T07:12:00Z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lcf76f155ced4ddcb4097134ff3c332f">
    <vt:lpwstr/>
  </property>
  <property fmtid="{D5CDD505-2E9C-101B-9397-08002B2CF9AE}" pid="5" name="TaxCatchAll">
    <vt:lpwstr/>
  </property>
</Properties>
</file>