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01A0D" w14:textId="16856D67" w:rsidR="00596FAD" w:rsidRDefault="00596FAD" w:rsidP="00596FAD">
      <w:pPr>
        <w:pStyle w:val="Normal1"/>
        <w:spacing w:line="360" w:lineRule="auto"/>
        <w:rPr>
          <w:rFonts w:ascii="Times New Roman" w:hAnsi="Times New Roman" w:cs="Times New Roman"/>
          <w:b/>
          <w:color w:val="000000" w:themeColor="text1"/>
          <w:sz w:val="24"/>
          <w:szCs w:val="24"/>
          <w:u w:val="single"/>
        </w:rPr>
      </w:pPr>
    </w:p>
    <w:p w14:paraId="13C4A1E0" w14:textId="77777777" w:rsidR="00023F06" w:rsidRDefault="00023F06" w:rsidP="00596FAD">
      <w:pPr>
        <w:pStyle w:val="Normal1"/>
        <w:spacing w:line="360" w:lineRule="auto"/>
        <w:rPr>
          <w:rFonts w:ascii="Times New Roman" w:hAnsi="Times New Roman" w:cs="Times New Roman"/>
          <w:b/>
          <w:color w:val="000000" w:themeColor="text1"/>
          <w:sz w:val="24"/>
          <w:szCs w:val="24"/>
          <w:u w:val="single"/>
        </w:rPr>
      </w:pPr>
    </w:p>
    <w:p w14:paraId="543BD8AC" w14:textId="1A89338E" w:rsidR="00023F06" w:rsidRDefault="00596FAD" w:rsidP="00023F06">
      <w:pPr>
        <w:pStyle w:val="Normal1"/>
        <w:spacing w:line="360" w:lineRule="auto"/>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Student name: Gina Luc</w:t>
      </w:r>
      <w:r w:rsidR="00023F06">
        <w:rPr>
          <w:rFonts w:ascii="Times New Roman" w:hAnsi="Times New Roman" w:cs="Times New Roman"/>
          <w:b/>
          <w:color w:val="000000" w:themeColor="text1"/>
          <w:sz w:val="24"/>
          <w:szCs w:val="24"/>
          <w:u w:val="single"/>
        </w:rPr>
        <w:t>a ( 1917569)</w:t>
      </w:r>
    </w:p>
    <w:p w14:paraId="566F63B3" w14:textId="53924FFB" w:rsidR="00DF6534" w:rsidRDefault="00DF6534" w:rsidP="00023F06">
      <w:pPr>
        <w:pStyle w:val="Normal1"/>
        <w:spacing w:line="360" w:lineRule="auto"/>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 xml:space="preserve">Module name: </w:t>
      </w:r>
      <w:r w:rsidR="00431E43">
        <w:rPr>
          <w:rFonts w:ascii="Times New Roman" w:hAnsi="Times New Roman" w:cs="Times New Roman"/>
          <w:b/>
          <w:color w:val="000000" w:themeColor="text1"/>
          <w:sz w:val="24"/>
          <w:szCs w:val="24"/>
          <w:u w:val="single"/>
        </w:rPr>
        <w:t xml:space="preserve">UEC </w:t>
      </w:r>
      <w:r w:rsidR="00020B12">
        <w:rPr>
          <w:rFonts w:ascii="Times New Roman" w:hAnsi="Times New Roman" w:cs="Times New Roman"/>
          <w:b/>
          <w:color w:val="000000" w:themeColor="text1"/>
          <w:sz w:val="24"/>
          <w:szCs w:val="24"/>
          <w:u w:val="single"/>
        </w:rPr>
        <w:t xml:space="preserve"> 5103</w:t>
      </w:r>
    </w:p>
    <w:p w14:paraId="7B5B581A" w14:textId="71B4E085" w:rsidR="00020B12" w:rsidRDefault="00020B12" w:rsidP="00023F06">
      <w:pPr>
        <w:pStyle w:val="Normal1"/>
        <w:spacing w:line="360" w:lineRule="auto"/>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 xml:space="preserve">Module teacher name: </w:t>
      </w:r>
      <w:proofErr w:type="spellStart"/>
      <w:r>
        <w:rPr>
          <w:rFonts w:ascii="Times New Roman" w:hAnsi="Times New Roman" w:cs="Times New Roman"/>
          <w:b/>
          <w:color w:val="000000" w:themeColor="text1"/>
          <w:sz w:val="24"/>
          <w:szCs w:val="24"/>
          <w:u w:val="single"/>
        </w:rPr>
        <w:t>Nandish</w:t>
      </w:r>
      <w:proofErr w:type="spellEnd"/>
      <w:r>
        <w:rPr>
          <w:rFonts w:ascii="Times New Roman" w:hAnsi="Times New Roman" w:cs="Times New Roman"/>
          <w:b/>
          <w:color w:val="000000" w:themeColor="text1"/>
          <w:sz w:val="24"/>
          <w:szCs w:val="24"/>
          <w:u w:val="single"/>
        </w:rPr>
        <w:t xml:space="preserve"> Patel </w:t>
      </w:r>
    </w:p>
    <w:p w14:paraId="456848C2" w14:textId="77777777" w:rsidR="00020B12" w:rsidRPr="007B4F7A" w:rsidRDefault="00020B12" w:rsidP="00023F06">
      <w:pPr>
        <w:pStyle w:val="Normal1"/>
        <w:spacing w:line="360" w:lineRule="auto"/>
        <w:rPr>
          <w:rFonts w:ascii="Times New Roman" w:hAnsi="Times New Roman" w:cs="Times New Roman"/>
          <w:b/>
          <w:color w:val="000000" w:themeColor="text1"/>
          <w:sz w:val="24"/>
          <w:szCs w:val="24"/>
          <w:u w:val="single"/>
        </w:rPr>
      </w:pPr>
    </w:p>
    <w:p w14:paraId="543E2846" w14:textId="77777777" w:rsidR="00D454A9" w:rsidRPr="007B4F7A" w:rsidRDefault="00D454A9" w:rsidP="007812C8">
      <w:pPr>
        <w:pStyle w:val="Normal1"/>
        <w:spacing w:line="360" w:lineRule="auto"/>
        <w:jc w:val="center"/>
        <w:rPr>
          <w:rFonts w:ascii="Times New Roman" w:hAnsi="Times New Roman" w:cs="Times New Roman"/>
          <w:b/>
          <w:color w:val="000000" w:themeColor="text1"/>
          <w:sz w:val="24"/>
          <w:szCs w:val="24"/>
          <w:u w:val="single"/>
        </w:rPr>
      </w:pPr>
    </w:p>
    <w:p w14:paraId="6F9BF119" w14:textId="77777777" w:rsidR="00995990" w:rsidRPr="007B4F7A" w:rsidRDefault="00995990" w:rsidP="007812C8">
      <w:pPr>
        <w:pStyle w:val="Normal1"/>
        <w:spacing w:line="360" w:lineRule="auto"/>
        <w:rPr>
          <w:rFonts w:ascii="Times New Roman" w:hAnsi="Times New Roman" w:cs="Times New Roman"/>
          <w:b/>
          <w:color w:val="000000" w:themeColor="text1"/>
          <w:sz w:val="36"/>
          <w:szCs w:val="24"/>
          <w:u w:val="single"/>
        </w:rPr>
      </w:pPr>
    </w:p>
    <w:p w14:paraId="4C7D4CF5" w14:textId="77777777" w:rsidR="00995990" w:rsidRPr="007B4F7A" w:rsidRDefault="00995990" w:rsidP="007812C8">
      <w:pPr>
        <w:pStyle w:val="Normal1"/>
        <w:spacing w:line="360" w:lineRule="auto"/>
        <w:jc w:val="center"/>
        <w:rPr>
          <w:rFonts w:ascii="Times New Roman" w:hAnsi="Times New Roman" w:cs="Times New Roman"/>
          <w:b/>
          <w:color w:val="000000" w:themeColor="text1"/>
          <w:sz w:val="36"/>
          <w:szCs w:val="24"/>
          <w:u w:val="single"/>
        </w:rPr>
      </w:pPr>
    </w:p>
    <w:p w14:paraId="7DFE3D06" w14:textId="77777777" w:rsidR="00995990" w:rsidRPr="007B4F7A" w:rsidRDefault="00995990" w:rsidP="007812C8">
      <w:pPr>
        <w:pStyle w:val="Normal1"/>
        <w:spacing w:line="360" w:lineRule="auto"/>
        <w:jc w:val="center"/>
        <w:rPr>
          <w:rFonts w:ascii="Times New Roman" w:hAnsi="Times New Roman" w:cs="Times New Roman"/>
          <w:b/>
          <w:color w:val="000000" w:themeColor="text1"/>
          <w:sz w:val="36"/>
          <w:szCs w:val="24"/>
          <w:u w:val="single"/>
        </w:rPr>
      </w:pPr>
    </w:p>
    <w:p w14:paraId="1D781035" w14:textId="77777777" w:rsidR="00995990" w:rsidRPr="007B4F7A" w:rsidRDefault="00995990" w:rsidP="007812C8">
      <w:pPr>
        <w:pStyle w:val="Normal1"/>
        <w:spacing w:line="360" w:lineRule="auto"/>
        <w:jc w:val="center"/>
        <w:rPr>
          <w:rFonts w:ascii="Times New Roman" w:hAnsi="Times New Roman" w:cs="Times New Roman"/>
          <w:b/>
          <w:color w:val="000000" w:themeColor="text1"/>
          <w:sz w:val="36"/>
          <w:szCs w:val="24"/>
          <w:u w:val="single"/>
        </w:rPr>
      </w:pPr>
    </w:p>
    <w:p w14:paraId="22129301" w14:textId="77777777" w:rsidR="00995990" w:rsidRPr="007B4F7A" w:rsidRDefault="00995990" w:rsidP="007812C8">
      <w:pPr>
        <w:pStyle w:val="Normal1"/>
        <w:spacing w:line="360" w:lineRule="auto"/>
        <w:jc w:val="center"/>
        <w:rPr>
          <w:rFonts w:ascii="Times New Roman" w:hAnsi="Times New Roman" w:cs="Times New Roman"/>
          <w:b/>
          <w:color w:val="000000" w:themeColor="text1"/>
          <w:sz w:val="36"/>
          <w:szCs w:val="24"/>
          <w:u w:val="single"/>
        </w:rPr>
      </w:pPr>
    </w:p>
    <w:p w14:paraId="3D9E475C" w14:textId="77777777" w:rsidR="00F545E1" w:rsidRPr="007B4F7A" w:rsidRDefault="00D45FFA" w:rsidP="007812C8">
      <w:pPr>
        <w:pStyle w:val="Normal1"/>
        <w:spacing w:line="360" w:lineRule="auto"/>
        <w:jc w:val="center"/>
        <w:rPr>
          <w:rFonts w:ascii="Times New Roman" w:hAnsi="Times New Roman" w:cs="Times New Roman"/>
          <w:b/>
          <w:color w:val="000000" w:themeColor="text1"/>
          <w:sz w:val="36"/>
          <w:szCs w:val="24"/>
          <w:u w:val="single"/>
        </w:rPr>
      </w:pPr>
      <w:r w:rsidRPr="007B4F7A">
        <w:rPr>
          <w:rFonts w:ascii="Times New Roman" w:hAnsi="Times New Roman" w:cs="Times New Roman"/>
          <w:b/>
          <w:color w:val="000000" w:themeColor="text1"/>
          <w:sz w:val="36"/>
          <w:szCs w:val="24"/>
          <w:u w:val="single"/>
        </w:rPr>
        <w:t>UNDERSTANDING AND ENGAGING IN THE CUSTOMER EXPERIENCE</w:t>
      </w:r>
    </w:p>
    <w:p w14:paraId="7C245E86" w14:textId="77777777" w:rsidR="00F545E1" w:rsidRPr="007B4F7A" w:rsidRDefault="00D45FFA" w:rsidP="007812C8">
      <w:pPr>
        <w:pStyle w:val="Normal1"/>
        <w:spacing w:line="360" w:lineRule="auto"/>
        <w:jc w:val="center"/>
        <w:rPr>
          <w:rFonts w:ascii="Times New Roman" w:hAnsi="Times New Roman" w:cs="Times New Roman"/>
          <w:b/>
          <w:color w:val="000000" w:themeColor="text1"/>
          <w:sz w:val="36"/>
          <w:szCs w:val="24"/>
        </w:rPr>
      </w:pPr>
      <w:proofErr w:type="spellStart"/>
      <w:r w:rsidRPr="007B4F7A">
        <w:rPr>
          <w:rFonts w:ascii="Times New Roman" w:hAnsi="Times New Roman" w:cs="Times New Roman"/>
          <w:b/>
          <w:color w:val="000000" w:themeColor="text1"/>
          <w:sz w:val="36"/>
          <w:szCs w:val="24"/>
        </w:rPr>
        <w:t>ORGANISATION’S</w:t>
      </w:r>
      <w:proofErr w:type="spellEnd"/>
      <w:r w:rsidRPr="007B4F7A">
        <w:rPr>
          <w:rFonts w:ascii="Times New Roman" w:hAnsi="Times New Roman" w:cs="Times New Roman"/>
          <w:b/>
          <w:color w:val="000000" w:themeColor="text1"/>
          <w:sz w:val="36"/>
          <w:szCs w:val="24"/>
        </w:rPr>
        <w:t xml:space="preserve"> QUALITY SYSTEMS AND CUSTOMER RELATIONSHIP MANAGEMENT</w:t>
      </w:r>
    </w:p>
    <w:p w14:paraId="1A4B2D2C" w14:textId="77777777" w:rsidR="00F545E1" w:rsidRPr="007B4F7A" w:rsidRDefault="00F545E1" w:rsidP="007812C8">
      <w:pPr>
        <w:pStyle w:val="Normal1"/>
        <w:spacing w:line="360" w:lineRule="auto"/>
        <w:jc w:val="both"/>
        <w:rPr>
          <w:rFonts w:ascii="Times New Roman" w:eastAsia="Times New Roman" w:hAnsi="Times New Roman" w:cs="Times New Roman"/>
          <w:b/>
          <w:color w:val="000000" w:themeColor="text1"/>
          <w:sz w:val="24"/>
          <w:szCs w:val="24"/>
        </w:rPr>
      </w:pPr>
    </w:p>
    <w:p w14:paraId="5110B970" w14:textId="77777777" w:rsidR="00F545E1" w:rsidRPr="007B4F7A" w:rsidRDefault="00F545E1" w:rsidP="007812C8">
      <w:pPr>
        <w:pStyle w:val="Normal1"/>
        <w:spacing w:line="360" w:lineRule="auto"/>
        <w:jc w:val="both"/>
        <w:rPr>
          <w:rFonts w:ascii="Times New Roman" w:eastAsia="Times New Roman" w:hAnsi="Times New Roman" w:cs="Times New Roman"/>
          <w:b/>
          <w:color w:val="000000" w:themeColor="text1"/>
          <w:sz w:val="24"/>
          <w:szCs w:val="24"/>
        </w:rPr>
      </w:pPr>
    </w:p>
    <w:p w14:paraId="09A6F055" w14:textId="77777777" w:rsidR="000B47FD" w:rsidRPr="007B4F7A" w:rsidRDefault="00D45FFA" w:rsidP="007812C8">
      <w:pPr>
        <w:spacing w:line="360" w:lineRule="auto"/>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br w:type="page"/>
      </w:r>
    </w:p>
    <w:sdt>
      <w:sdtPr>
        <w:rPr>
          <w:rFonts w:ascii="Arial" w:eastAsia="Arial" w:hAnsi="Arial" w:cs="Arial"/>
          <w:b w:val="0"/>
          <w:bCs w:val="0"/>
          <w:color w:val="000000" w:themeColor="text1"/>
          <w:sz w:val="22"/>
          <w:szCs w:val="22"/>
        </w:rPr>
        <w:id w:val="5594442"/>
        <w:docPartObj>
          <w:docPartGallery w:val="Table of Contents"/>
          <w:docPartUnique/>
        </w:docPartObj>
      </w:sdtPr>
      <w:sdtEndPr/>
      <w:sdtContent>
        <w:p w14:paraId="645E9CE8" w14:textId="77777777" w:rsidR="000B47FD" w:rsidRPr="007B4F7A" w:rsidRDefault="00D45FFA" w:rsidP="00F450B3">
          <w:pPr>
            <w:pStyle w:val="TOCHeading"/>
            <w:spacing w:line="360" w:lineRule="auto"/>
            <w:jc w:val="center"/>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Cs w:val="24"/>
            </w:rPr>
            <w:t>Table of Contents</w:t>
          </w:r>
        </w:p>
        <w:p w14:paraId="1CB65AAF" w14:textId="77777777" w:rsidR="000B47FD" w:rsidRPr="007B4F7A" w:rsidRDefault="00D45FF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7B4F7A">
            <w:rPr>
              <w:rFonts w:ascii="Times New Roman" w:hAnsi="Times New Roman" w:cs="Times New Roman"/>
              <w:color w:val="000000" w:themeColor="text1"/>
              <w:sz w:val="24"/>
              <w:szCs w:val="24"/>
            </w:rPr>
            <w:fldChar w:fldCharType="begin"/>
          </w:r>
          <w:r w:rsidRPr="007B4F7A">
            <w:rPr>
              <w:rFonts w:ascii="Times New Roman" w:hAnsi="Times New Roman" w:cs="Times New Roman"/>
              <w:color w:val="000000" w:themeColor="text1"/>
              <w:sz w:val="24"/>
              <w:szCs w:val="24"/>
            </w:rPr>
            <w:instrText xml:space="preserve"> TOC \o "1-3" \h \z \u </w:instrText>
          </w:r>
          <w:r w:rsidRPr="007B4F7A">
            <w:rPr>
              <w:rFonts w:ascii="Times New Roman" w:hAnsi="Times New Roman" w:cs="Times New Roman"/>
              <w:color w:val="000000" w:themeColor="text1"/>
              <w:sz w:val="24"/>
              <w:szCs w:val="24"/>
            </w:rPr>
            <w:fldChar w:fldCharType="separate"/>
          </w:r>
          <w:hyperlink w:anchor="_Toc81304044" w:history="1">
            <w:r w:rsidRPr="007B4F7A">
              <w:rPr>
                <w:rStyle w:val="Hyperlink"/>
                <w:rFonts w:ascii="Times New Roman" w:hAnsi="Times New Roman" w:cs="Times New Roman"/>
                <w:noProof/>
                <w:color w:val="000000" w:themeColor="text1"/>
                <w:sz w:val="24"/>
                <w:szCs w:val="24"/>
              </w:rPr>
              <w:t>Introduction</w:t>
            </w:r>
            <w:r w:rsidRPr="007B4F7A">
              <w:rPr>
                <w:rFonts w:ascii="Times New Roman" w:hAnsi="Times New Roman" w:cs="Times New Roman"/>
                <w:noProof/>
                <w:webHidden/>
                <w:color w:val="000000" w:themeColor="text1"/>
                <w:sz w:val="24"/>
                <w:szCs w:val="24"/>
              </w:rPr>
              <w:tab/>
            </w:r>
            <w:r w:rsidRPr="007B4F7A">
              <w:rPr>
                <w:rFonts w:ascii="Times New Roman" w:hAnsi="Times New Roman" w:cs="Times New Roman"/>
                <w:noProof/>
                <w:webHidden/>
                <w:color w:val="000000" w:themeColor="text1"/>
                <w:sz w:val="24"/>
                <w:szCs w:val="24"/>
              </w:rPr>
              <w:fldChar w:fldCharType="begin"/>
            </w:r>
            <w:r w:rsidRPr="007B4F7A">
              <w:rPr>
                <w:rFonts w:ascii="Times New Roman" w:hAnsi="Times New Roman" w:cs="Times New Roman"/>
                <w:noProof/>
                <w:webHidden/>
                <w:color w:val="000000" w:themeColor="text1"/>
                <w:sz w:val="24"/>
                <w:szCs w:val="24"/>
              </w:rPr>
              <w:instrText xml:space="preserve"> PAGEREF _Toc81304044 \h </w:instrText>
            </w:r>
            <w:r w:rsidRPr="007B4F7A">
              <w:rPr>
                <w:rFonts w:ascii="Times New Roman" w:hAnsi="Times New Roman" w:cs="Times New Roman"/>
                <w:noProof/>
                <w:webHidden/>
                <w:color w:val="000000" w:themeColor="text1"/>
                <w:sz w:val="24"/>
                <w:szCs w:val="24"/>
              </w:rPr>
            </w:r>
            <w:r w:rsidRPr="007B4F7A">
              <w:rPr>
                <w:rFonts w:ascii="Times New Roman" w:hAnsi="Times New Roman" w:cs="Times New Roman"/>
                <w:noProof/>
                <w:webHidden/>
                <w:color w:val="000000" w:themeColor="text1"/>
                <w:sz w:val="24"/>
                <w:szCs w:val="24"/>
              </w:rPr>
              <w:fldChar w:fldCharType="separate"/>
            </w:r>
            <w:r w:rsidRPr="007B4F7A">
              <w:rPr>
                <w:rFonts w:ascii="Times New Roman" w:hAnsi="Times New Roman" w:cs="Times New Roman"/>
                <w:noProof/>
                <w:webHidden/>
                <w:color w:val="000000" w:themeColor="text1"/>
                <w:sz w:val="24"/>
                <w:szCs w:val="24"/>
              </w:rPr>
              <w:t>2</w:t>
            </w:r>
            <w:r w:rsidRPr="007B4F7A">
              <w:rPr>
                <w:rFonts w:ascii="Times New Roman" w:hAnsi="Times New Roman" w:cs="Times New Roman"/>
                <w:noProof/>
                <w:webHidden/>
                <w:color w:val="000000" w:themeColor="text1"/>
                <w:sz w:val="24"/>
                <w:szCs w:val="24"/>
              </w:rPr>
              <w:fldChar w:fldCharType="end"/>
            </w:r>
          </w:hyperlink>
        </w:p>
        <w:p w14:paraId="1AC19C5B"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45" w:history="1">
            <w:r w:rsidR="00D45FFA" w:rsidRPr="007B4F7A">
              <w:rPr>
                <w:rStyle w:val="Hyperlink"/>
                <w:rFonts w:ascii="Times New Roman" w:hAnsi="Times New Roman" w:cs="Times New Roman"/>
                <w:noProof/>
                <w:color w:val="000000" w:themeColor="text1"/>
                <w:sz w:val="24"/>
                <w:szCs w:val="24"/>
              </w:rPr>
              <w:t>Justification of choosing the organization</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_Toc81304045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2</w:t>
            </w:r>
            <w:r w:rsidR="00D45FFA" w:rsidRPr="007B4F7A">
              <w:rPr>
                <w:rFonts w:ascii="Times New Roman" w:hAnsi="Times New Roman" w:cs="Times New Roman"/>
                <w:noProof/>
                <w:webHidden/>
                <w:color w:val="000000" w:themeColor="text1"/>
                <w:sz w:val="24"/>
                <w:szCs w:val="24"/>
              </w:rPr>
              <w:fldChar w:fldCharType="end"/>
            </w:r>
          </w:hyperlink>
        </w:p>
        <w:p w14:paraId="10980C0E"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46" w:history="1">
            <w:r w:rsidR="00D45FFA" w:rsidRPr="007B4F7A">
              <w:rPr>
                <w:rStyle w:val="Hyperlink"/>
                <w:rFonts w:ascii="Times New Roman" w:hAnsi="Times New Roman" w:cs="Times New Roman"/>
                <w:noProof/>
                <w:color w:val="000000" w:themeColor="text1"/>
                <w:sz w:val="24"/>
                <w:szCs w:val="24"/>
              </w:rPr>
              <w:t>Aim of the report</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_Toc81304046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2</w:t>
            </w:r>
            <w:r w:rsidR="00D45FFA" w:rsidRPr="007B4F7A">
              <w:rPr>
                <w:rFonts w:ascii="Times New Roman" w:hAnsi="Times New Roman" w:cs="Times New Roman"/>
                <w:noProof/>
                <w:webHidden/>
                <w:color w:val="000000" w:themeColor="text1"/>
                <w:sz w:val="24"/>
                <w:szCs w:val="24"/>
              </w:rPr>
              <w:fldChar w:fldCharType="end"/>
            </w:r>
          </w:hyperlink>
        </w:p>
        <w:p w14:paraId="34132305"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47" w:history="1">
            <w:r w:rsidR="00D45FFA" w:rsidRPr="007B4F7A">
              <w:rPr>
                <w:rStyle w:val="Hyperlink"/>
                <w:rFonts w:ascii="Times New Roman" w:hAnsi="Times New Roman" w:cs="Times New Roman"/>
                <w:noProof/>
                <w:color w:val="000000" w:themeColor="text1"/>
                <w:sz w:val="24"/>
                <w:szCs w:val="24"/>
              </w:rPr>
              <w:t>Main discussion</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_Toc81304047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3</w:t>
            </w:r>
            <w:r w:rsidR="00D45FFA" w:rsidRPr="007B4F7A">
              <w:rPr>
                <w:rFonts w:ascii="Times New Roman" w:hAnsi="Times New Roman" w:cs="Times New Roman"/>
                <w:noProof/>
                <w:webHidden/>
                <w:color w:val="000000" w:themeColor="text1"/>
                <w:sz w:val="24"/>
                <w:szCs w:val="24"/>
              </w:rPr>
              <w:fldChar w:fldCharType="end"/>
            </w:r>
          </w:hyperlink>
        </w:p>
        <w:p w14:paraId="5D33378E" w14:textId="77777777" w:rsidR="000B47FD" w:rsidRPr="007B4F7A" w:rsidRDefault="0044729A" w:rsidP="00F450B3">
          <w:pPr>
            <w:pStyle w:val="TOC1"/>
            <w:tabs>
              <w:tab w:val="left" w:pos="440"/>
              <w:tab w:val="right" w:leader="dot" w:pos="9350"/>
            </w:tabs>
            <w:spacing w:line="360" w:lineRule="auto"/>
            <w:jc w:val="both"/>
            <w:rPr>
              <w:rFonts w:ascii="Times New Roman" w:hAnsi="Times New Roman" w:cs="Times New Roman"/>
              <w:noProof/>
              <w:color w:val="000000" w:themeColor="text1"/>
              <w:sz w:val="24"/>
              <w:szCs w:val="24"/>
            </w:rPr>
          </w:pPr>
          <w:hyperlink w:anchor="_Toc81304048" w:history="1">
            <w:r w:rsidR="00D45FFA" w:rsidRPr="007B4F7A">
              <w:rPr>
                <w:rStyle w:val="Hyperlink"/>
                <w:rFonts w:ascii="Times New Roman" w:hAnsi="Times New Roman" w:cs="Times New Roman"/>
                <w:noProof/>
                <w:color w:val="000000" w:themeColor="text1"/>
                <w:sz w:val="24"/>
                <w:szCs w:val="24"/>
              </w:rPr>
              <w:t>A.</w:t>
            </w:r>
            <w:r w:rsidR="00D45FFA" w:rsidRPr="007B4F7A">
              <w:rPr>
                <w:rFonts w:ascii="Times New Roman" w:hAnsi="Times New Roman" w:cs="Times New Roman"/>
                <w:noProof/>
                <w:color w:val="000000" w:themeColor="text1"/>
                <w:sz w:val="24"/>
                <w:szCs w:val="24"/>
              </w:rPr>
              <w:tab/>
            </w:r>
            <w:r w:rsidR="00D45FFA" w:rsidRPr="007B4F7A">
              <w:rPr>
                <w:rStyle w:val="Hyperlink"/>
                <w:rFonts w:ascii="Times New Roman" w:hAnsi="Times New Roman" w:cs="Times New Roman"/>
                <w:noProof/>
                <w:color w:val="000000" w:themeColor="text1"/>
                <w:sz w:val="24"/>
                <w:szCs w:val="24"/>
              </w:rPr>
              <w:t>Background of the organization</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_Toc81304048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3</w:t>
            </w:r>
            <w:r w:rsidR="00D45FFA" w:rsidRPr="007B4F7A">
              <w:rPr>
                <w:rFonts w:ascii="Times New Roman" w:hAnsi="Times New Roman" w:cs="Times New Roman"/>
                <w:noProof/>
                <w:webHidden/>
                <w:color w:val="000000" w:themeColor="text1"/>
                <w:sz w:val="24"/>
                <w:szCs w:val="24"/>
              </w:rPr>
              <w:fldChar w:fldCharType="end"/>
            </w:r>
          </w:hyperlink>
        </w:p>
        <w:p w14:paraId="10E71A08"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49" w:history="1">
            <w:r w:rsidR="00D45FFA" w:rsidRPr="007B4F7A">
              <w:rPr>
                <w:rStyle w:val="Hyperlink"/>
                <w:rFonts w:ascii="Times New Roman" w:hAnsi="Times New Roman" w:cs="Times New Roman"/>
                <w:noProof/>
                <w:color w:val="000000" w:themeColor="text1"/>
                <w:sz w:val="24"/>
                <w:szCs w:val="24"/>
              </w:rPr>
              <w:t>B. Key marketing theory of the report</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_Toc81304049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4</w:t>
            </w:r>
            <w:r w:rsidR="00D45FFA" w:rsidRPr="007B4F7A">
              <w:rPr>
                <w:rFonts w:ascii="Times New Roman" w:hAnsi="Times New Roman" w:cs="Times New Roman"/>
                <w:noProof/>
                <w:webHidden/>
                <w:color w:val="000000" w:themeColor="text1"/>
                <w:sz w:val="24"/>
                <w:szCs w:val="24"/>
              </w:rPr>
              <w:fldChar w:fldCharType="end"/>
            </w:r>
          </w:hyperlink>
        </w:p>
        <w:p w14:paraId="0CDE5769"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0" w:history="1">
            <w:r w:rsidR="00D45FFA" w:rsidRPr="007B4F7A">
              <w:rPr>
                <w:rStyle w:val="Hyperlink"/>
                <w:rFonts w:ascii="Times New Roman" w:hAnsi="Times New Roman" w:cs="Times New Roman"/>
                <w:noProof/>
                <w:color w:val="000000" w:themeColor="text1"/>
                <w:sz w:val="24"/>
                <w:szCs w:val="24"/>
              </w:rPr>
              <w:t>Marketing theories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_Toc81304050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5</w:t>
            </w:r>
            <w:r w:rsidR="00D45FFA" w:rsidRPr="007B4F7A">
              <w:rPr>
                <w:rFonts w:ascii="Times New Roman" w:hAnsi="Times New Roman" w:cs="Times New Roman"/>
                <w:noProof/>
                <w:webHidden/>
                <w:color w:val="000000" w:themeColor="text1"/>
                <w:sz w:val="24"/>
                <w:szCs w:val="24"/>
              </w:rPr>
              <w:fldChar w:fldCharType="end"/>
            </w:r>
          </w:hyperlink>
        </w:p>
        <w:p w14:paraId="48CC1AF4"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51" w:history="1">
            <w:r w:rsidR="00D45FFA" w:rsidRPr="007B4F7A">
              <w:rPr>
                <w:rStyle w:val="Hyperlink"/>
                <w:rFonts w:ascii="Times New Roman" w:hAnsi="Times New Roman" w:cs="Times New Roman"/>
                <w:noProof/>
                <w:color w:val="000000" w:themeColor="text1"/>
                <w:sz w:val="24"/>
                <w:szCs w:val="24"/>
              </w:rPr>
              <w:t>C. Critical analysis of the factors that influence the quality systems and controls for customers in times of crisis like COVID 19 of IKEA</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_Toc81304051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6</w:t>
            </w:r>
            <w:r w:rsidR="00D45FFA" w:rsidRPr="007B4F7A">
              <w:rPr>
                <w:rFonts w:ascii="Times New Roman" w:hAnsi="Times New Roman" w:cs="Times New Roman"/>
                <w:noProof/>
                <w:webHidden/>
                <w:color w:val="000000" w:themeColor="text1"/>
                <w:sz w:val="24"/>
                <w:szCs w:val="24"/>
              </w:rPr>
              <w:fldChar w:fldCharType="end"/>
            </w:r>
          </w:hyperlink>
        </w:p>
        <w:p w14:paraId="5932EB3D"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2" w:history="1">
            <w:r w:rsidR="00D45FFA" w:rsidRPr="007B4F7A">
              <w:rPr>
                <w:rStyle w:val="Hyperlink"/>
                <w:rFonts w:ascii="Times New Roman" w:hAnsi="Times New Roman" w:cs="Times New Roman"/>
                <w:noProof/>
                <w:color w:val="000000" w:themeColor="text1"/>
                <w:sz w:val="24"/>
                <w:szCs w:val="24"/>
              </w:rPr>
              <w:t>Critical understanding of the quality process (relating to customer service) in the workplace</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_Toc81304052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6</w:t>
            </w:r>
            <w:r w:rsidR="00D45FFA" w:rsidRPr="007B4F7A">
              <w:rPr>
                <w:rFonts w:ascii="Times New Roman" w:hAnsi="Times New Roman" w:cs="Times New Roman"/>
                <w:noProof/>
                <w:webHidden/>
                <w:color w:val="000000" w:themeColor="text1"/>
                <w:sz w:val="24"/>
                <w:szCs w:val="24"/>
              </w:rPr>
              <w:fldChar w:fldCharType="end"/>
            </w:r>
          </w:hyperlink>
        </w:p>
        <w:p w14:paraId="117772E2"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3" w:history="1">
            <w:r w:rsidR="00D45FFA" w:rsidRPr="007B4F7A">
              <w:rPr>
                <w:rStyle w:val="Hyperlink"/>
                <w:rFonts w:ascii="Times New Roman" w:hAnsi="Times New Roman" w:cs="Times New Roman"/>
                <w:noProof/>
                <w:color w:val="000000" w:themeColor="text1"/>
                <w:sz w:val="24"/>
                <w:szCs w:val="24"/>
              </w:rPr>
              <w:t>Internal and external factors including COVID-19 affect influence in the organization’s quality systems and controls for customers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_Toc81304053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8</w:t>
            </w:r>
            <w:r w:rsidR="00D45FFA" w:rsidRPr="007B4F7A">
              <w:rPr>
                <w:rFonts w:ascii="Times New Roman" w:hAnsi="Times New Roman" w:cs="Times New Roman"/>
                <w:noProof/>
                <w:webHidden/>
                <w:color w:val="000000" w:themeColor="text1"/>
                <w:sz w:val="24"/>
                <w:szCs w:val="24"/>
              </w:rPr>
              <w:fldChar w:fldCharType="end"/>
            </w:r>
          </w:hyperlink>
        </w:p>
        <w:p w14:paraId="2E7EF4E9"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4" w:history="1">
            <w:r w:rsidR="00D45FFA" w:rsidRPr="007B4F7A">
              <w:rPr>
                <w:rStyle w:val="Hyperlink"/>
                <w:rFonts w:ascii="Times New Roman" w:hAnsi="Times New Roman" w:cs="Times New Roman"/>
                <w:noProof/>
                <w:color w:val="000000" w:themeColor="text1"/>
                <w:sz w:val="24"/>
                <w:szCs w:val="24"/>
              </w:rPr>
              <w:t>PESTEL Analysis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_Toc81304054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8</w:t>
            </w:r>
            <w:r w:rsidR="00D45FFA" w:rsidRPr="007B4F7A">
              <w:rPr>
                <w:rFonts w:ascii="Times New Roman" w:hAnsi="Times New Roman" w:cs="Times New Roman"/>
                <w:noProof/>
                <w:webHidden/>
                <w:color w:val="000000" w:themeColor="text1"/>
                <w:sz w:val="24"/>
                <w:szCs w:val="24"/>
              </w:rPr>
              <w:fldChar w:fldCharType="end"/>
            </w:r>
          </w:hyperlink>
        </w:p>
        <w:p w14:paraId="578659F2"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5" w:history="1">
            <w:r w:rsidR="00D45FFA" w:rsidRPr="007B4F7A">
              <w:rPr>
                <w:rStyle w:val="Hyperlink"/>
                <w:rFonts w:ascii="Times New Roman" w:hAnsi="Times New Roman" w:cs="Times New Roman"/>
                <w:noProof/>
                <w:color w:val="000000" w:themeColor="text1"/>
                <w:sz w:val="24"/>
                <w:szCs w:val="24"/>
              </w:rPr>
              <w:t>SWOT Analysis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_Toc81304055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10</w:t>
            </w:r>
            <w:r w:rsidR="00D45FFA" w:rsidRPr="007B4F7A">
              <w:rPr>
                <w:rFonts w:ascii="Times New Roman" w:hAnsi="Times New Roman" w:cs="Times New Roman"/>
                <w:noProof/>
                <w:webHidden/>
                <w:color w:val="000000" w:themeColor="text1"/>
                <w:sz w:val="24"/>
                <w:szCs w:val="24"/>
              </w:rPr>
              <w:fldChar w:fldCharType="end"/>
            </w:r>
          </w:hyperlink>
        </w:p>
        <w:p w14:paraId="583587CF"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6" w:history="1">
            <w:r w:rsidR="00D45FFA" w:rsidRPr="007B4F7A">
              <w:rPr>
                <w:rStyle w:val="Hyperlink"/>
                <w:rFonts w:ascii="Times New Roman" w:hAnsi="Times New Roman" w:cs="Times New Roman"/>
                <w:noProof/>
                <w:color w:val="000000" w:themeColor="text1"/>
                <w:sz w:val="24"/>
                <w:szCs w:val="24"/>
              </w:rPr>
              <w:t>Critically evaluates the benefits and challenges of developing and maintaining good customer relationships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_Toc81304056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12</w:t>
            </w:r>
            <w:r w:rsidR="00D45FFA" w:rsidRPr="007B4F7A">
              <w:rPr>
                <w:rFonts w:ascii="Times New Roman" w:hAnsi="Times New Roman" w:cs="Times New Roman"/>
                <w:noProof/>
                <w:webHidden/>
                <w:color w:val="000000" w:themeColor="text1"/>
                <w:sz w:val="24"/>
                <w:szCs w:val="24"/>
              </w:rPr>
              <w:fldChar w:fldCharType="end"/>
            </w:r>
          </w:hyperlink>
        </w:p>
        <w:p w14:paraId="18A7E373"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7" w:history="1">
            <w:r w:rsidR="00D45FFA" w:rsidRPr="007B4F7A">
              <w:rPr>
                <w:rStyle w:val="Hyperlink"/>
                <w:rFonts w:ascii="Times New Roman" w:hAnsi="Times New Roman" w:cs="Times New Roman"/>
                <w:noProof/>
                <w:color w:val="000000" w:themeColor="text1"/>
                <w:sz w:val="24"/>
                <w:szCs w:val="24"/>
              </w:rPr>
              <w:t>Benefits of developing and maintaining good customer relationships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_Toc81304057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12</w:t>
            </w:r>
            <w:r w:rsidR="00D45FFA" w:rsidRPr="007B4F7A">
              <w:rPr>
                <w:rFonts w:ascii="Times New Roman" w:hAnsi="Times New Roman" w:cs="Times New Roman"/>
                <w:noProof/>
                <w:webHidden/>
                <w:color w:val="000000" w:themeColor="text1"/>
                <w:sz w:val="24"/>
                <w:szCs w:val="24"/>
              </w:rPr>
              <w:fldChar w:fldCharType="end"/>
            </w:r>
          </w:hyperlink>
        </w:p>
        <w:p w14:paraId="7BCD5EAF"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8" w:history="1">
            <w:r w:rsidR="00D45FFA" w:rsidRPr="007B4F7A">
              <w:rPr>
                <w:rStyle w:val="Hyperlink"/>
                <w:rFonts w:ascii="Times New Roman" w:hAnsi="Times New Roman" w:cs="Times New Roman"/>
                <w:noProof/>
                <w:color w:val="000000" w:themeColor="text1"/>
                <w:sz w:val="24"/>
                <w:szCs w:val="24"/>
              </w:rPr>
              <w:t>Challenges of developing and maintaining good customer relationships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_Toc81304058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13</w:t>
            </w:r>
            <w:r w:rsidR="00D45FFA" w:rsidRPr="007B4F7A">
              <w:rPr>
                <w:rFonts w:ascii="Times New Roman" w:hAnsi="Times New Roman" w:cs="Times New Roman"/>
                <w:noProof/>
                <w:webHidden/>
                <w:color w:val="000000" w:themeColor="text1"/>
                <w:sz w:val="24"/>
                <w:szCs w:val="24"/>
              </w:rPr>
              <w:fldChar w:fldCharType="end"/>
            </w:r>
          </w:hyperlink>
        </w:p>
        <w:p w14:paraId="10B64A5A"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59" w:history="1">
            <w:r w:rsidR="00D45FFA" w:rsidRPr="007B4F7A">
              <w:rPr>
                <w:rStyle w:val="Hyperlink"/>
                <w:rFonts w:ascii="Times New Roman" w:hAnsi="Times New Roman" w:cs="Times New Roman"/>
                <w:noProof/>
                <w:color w:val="000000" w:themeColor="text1"/>
                <w:sz w:val="24"/>
                <w:szCs w:val="24"/>
              </w:rPr>
              <w:t>Ways to deal with the new situation and achieve the business objectives by developing and maintaining good customer relationships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_Toc81304059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13</w:t>
            </w:r>
            <w:r w:rsidR="00D45FFA" w:rsidRPr="007B4F7A">
              <w:rPr>
                <w:rFonts w:ascii="Times New Roman" w:hAnsi="Times New Roman" w:cs="Times New Roman"/>
                <w:noProof/>
                <w:webHidden/>
                <w:color w:val="000000" w:themeColor="text1"/>
                <w:sz w:val="24"/>
                <w:szCs w:val="24"/>
              </w:rPr>
              <w:fldChar w:fldCharType="end"/>
            </w:r>
          </w:hyperlink>
        </w:p>
        <w:p w14:paraId="3C4F0C07"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60" w:history="1">
            <w:r w:rsidR="00D45FFA" w:rsidRPr="007B4F7A">
              <w:rPr>
                <w:rStyle w:val="Hyperlink"/>
                <w:rFonts w:ascii="Times New Roman" w:hAnsi="Times New Roman" w:cs="Times New Roman"/>
                <w:noProof/>
                <w:color w:val="000000" w:themeColor="text1"/>
                <w:sz w:val="24"/>
                <w:szCs w:val="24"/>
              </w:rPr>
              <w:t>D) Identify the systems that support IKEA quality processes</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_Toc81304060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14</w:t>
            </w:r>
            <w:r w:rsidR="00D45FFA" w:rsidRPr="007B4F7A">
              <w:rPr>
                <w:rFonts w:ascii="Times New Roman" w:hAnsi="Times New Roman" w:cs="Times New Roman"/>
                <w:noProof/>
                <w:webHidden/>
                <w:color w:val="000000" w:themeColor="text1"/>
                <w:sz w:val="24"/>
                <w:szCs w:val="24"/>
              </w:rPr>
              <w:fldChar w:fldCharType="end"/>
            </w:r>
          </w:hyperlink>
        </w:p>
        <w:p w14:paraId="3F8D3E43"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61" w:history="1">
            <w:r w:rsidR="00D45FFA" w:rsidRPr="007B4F7A">
              <w:rPr>
                <w:rStyle w:val="Hyperlink"/>
                <w:rFonts w:ascii="Times New Roman" w:hAnsi="Times New Roman" w:cs="Times New Roman"/>
                <w:noProof/>
                <w:color w:val="000000" w:themeColor="text1"/>
                <w:sz w:val="24"/>
                <w:szCs w:val="24"/>
              </w:rPr>
              <w:t>Customer Relationship Management</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_Toc81304061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14</w:t>
            </w:r>
            <w:r w:rsidR="00D45FFA" w:rsidRPr="007B4F7A">
              <w:rPr>
                <w:rFonts w:ascii="Times New Roman" w:hAnsi="Times New Roman" w:cs="Times New Roman"/>
                <w:noProof/>
                <w:webHidden/>
                <w:color w:val="000000" w:themeColor="text1"/>
                <w:sz w:val="24"/>
                <w:szCs w:val="24"/>
              </w:rPr>
              <w:fldChar w:fldCharType="end"/>
            </w:r>
          </w:hyperlink>
        </w:p>
        <w:p w14:paraId="289A6263"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62" w:history="1">
            <w:r w:rsidR="00D45FFA" w:rsidRPr="007B4F7A">
              <w:rPr>
                <w:rStyle w:val="Hyperlink"/>
                <w:rFonts w:ascii="Times New Roman" w:hAnsi="Times New Roman" w:cs="Times New Roman"/>
                <w:noProof/>
                <w:color w:val="000000" w:themeColor="text1"/>
                <w:sz w:val="24"/>
                <w:szCs w:val="24"/>
              </w:rPr>
              <w:t>Advantage of CRM</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_Toc81304062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14</w:t>
            </w:r>
            <w:r w:rsidR="00D45FFA" w:rsidRPr="007B4F7A">
              <w:rPr>
                <w:rFonts w:ascii="Times New Roman" w:hAnsi="Times New Roman" w:cs="Times New Roman"/>
                <w:noProof/>
                <w:webHidden/>
                <w:color w:val="000000" w:themeColor="text1"/>
                <w:sz w:val="24"/>
                <w:szCs w:val="24"/>
              </w:rPr>
              <w:fldChar w:fldCharType="end"/>
            </w:r>
          </w:hyperlink>
        </w:p>
        <w:p w14:paraId="45BD45D5"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63" w:history="1">
            <w:r w:rsidR="00D45FFA" w:rsidRPr="007B4F7A">
              <w:rPr>
                <w:rStyle w:val="Hyperlink"/>
                <w:rFonts w:ascii="Times New Roman" w:hAnsi="Times New Roman" w:cs="Times New Roman"/>
                <w:noProof/>
                <w:color w:val="000000" w:themeColor="text1"/>
                <w:sz w:val="24"/>
                <w:szCs w:val="24"/>
              </w:rPr>
              <w:t>CRM Behavior theory</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_Toc81304063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15</w:t>
            </w:r>
            <w:r w:rsidR="00D45FFA" w:rsidRPr="007B4F7A">
              <w:rPr>
                <w:rFonts w:ascii="Times New Roman" w:hAnsi="Times New Roman" w:cs="Times New Roman"/>
                <w:noProof/>
                <w:webHidden/>
                <w:color w:val="000000" w:themeColor="text1"/>
                <w:sz w:val="24"/>
                <w:szCs w:val="24"/>
              </w:rPr>
              <w:fldChar w:fldCharType="end"/>
            </w:r>
          </w:hyperlink>
        </w:p>
        <w:p w14:paraId="092CDC5E" w14:textId="77777777" w:rsidR="000B47FD" w:rsidRPr="007B4F7A" w:rsidRDefault="0044729A" w:rsidP="00F450B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1304064" w:history="1">
            <w:r w:rsidR="00D45FFA" w:rsidRPr="007B4F7A">
              <w:rPr>
                <w:rStyle w:val="Hyperlink"/>
                <w:rFonts w:ascii="Times New Roman" w:hAnsi="Times New Roman" w:cs="Times New Roman"/>
                <w:noProof/>
                <w:color w:val="000000" w:themeColor="text1"/>
                <w:sz w:val="24"/>
                <w:szCs w:val="24"/>
              </w:rPr>
              <w:t>Marketing mix</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_Toc81304064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16</w:t>
            </w:r>
            <w:r w:rsidR="00D45FFA" w:rsidRPr="007B4F7A">
              <w:rPr>
                <w:rFonts w:ascii="Times New Roman" w:hAnsi="Times New Roman" w:cs="Times New Roman"/>
                <w:noProof/>
                <w:webHidden/>
                <w:color w:val="000000" w:themeColor="text1"/>
                <w:sz w:val="24"/>
                <w:szCs w:val="24"/>
              </w:rPr>
              <w:fldChar w:fldCharType="end"/>
            </w:r>
          </w:hyperlink>
        </w:p>
        <w:p w14:paraId="190EA96A"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65" w:history="1">
            <w:r w:rsidR="00D45FFA" w:rsidRPr="007B4F7A">
              <w:rPr>
                <w:rStyle w:val="Hyperlink"/>
                <w:rFonts w:ascii="Times New Roman" w:hAnsi="Times New Roman" w:cs="Times New Roman"/>
                <w:noProof/>
                <w:color w:val="000000" w:themeColor="text1"/>
                <w:sz w:val="24"/>
                <w:szCs w:val="24"/>
              </w:rPr>
              <w:t>Conclusion</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_Toc81304065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17</w:t>
            </w:r>
            <w:r w:rsidR="00D45FFA" w:rsidRPr="007B4F7A">
              <w:rPr>
                <w:rFonts w:ascii="Times New Roman" w:hAnsi="Times New Roman" w:cs="Times New Roman"/>
                <w:noProof/>
                <w:webHidden/>
                <w:color w:val="000000" w:themeColor="text1"/>
                <w:sz w:val="24"/>
                <w:szCs w:val="24"/>
              </w:rPr>
              <w:fldChar w:fldCharType="end"/>
            </w:r>
          </w:hyperlink>
        </w:p>
        <w:p w14:paraId="628601E0" w14:textId="77777777" w:rsidR="000B47FD" w:rsidRPr="007B4F7A" w:rsidRDefault="0044729A" w:rsidP="00F450B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1304066" w:history="1">
            <w:r w:rsidR="00D45FFA" w:rsidRPr="007B4F7A">
              <w:rPr>
                <w:rStyle w:val="Hyperlink"/>
                <w:rFonts w:ascii="Times New Roman" w:eastAsia="Times New Roman" w:hAnsi="Times New Roman" w:cs="Times New Roman"/>
                <w:noProof/>
                <w:color w:val="000000" w:themeColor="text1"/>
                <w:sz w:val="24"/>
                <w:szCs w:val="24"/>
              </w:rPr>
              <w:t>Reference list</w:t>
            </w:r>
            <w:r w:rsidR="00D45FFA" w:rsidRPr="007B4F7A">
              <w:rPr>
                <w:rFonts w:ascii="Times New Roman" w:hAnsi="Times New Roman" w:cs="Times New Roman"/>
                <w:noProof/>
                <w:webHidden/>
                <w:color w:val="000000" w:themeColor="text1"/>
                <w:sz w:val="24"/>
                <w:szCs w:val="24"/>
              </w:rPr>
              <w:tab/>
            </w:r>
            <w:r w:rsidR="00D45FFA" w:rsidRPr="007B4F7A">
              <w:rPr>
                <w:rFonts w:ascii="Times New Roman" w:hAnsi="Times New Roman" w:cs="Times New Roman"/>
                <w:noProof/>
                <w:webHidden/>
                <w:color w:val="000000" w:themeColor="text1"/>
                <w:sz w:val="24"/>
                <w:szCs w:val="24"/>
              </w:rPr>
              <w:fldChar w:fldCharType="begin"/>
            </w:r>
            <w:r w:rsidR="00D45FFA" w:rsidRPr="007B4F7A">
              <w:rPr>
                <w:rFonts w:ascii="Times New Roman" w:hAnsi="Times New Roman" w:cs="Times New Roman"/>
                <w:noProof/>
                <w:webHidden/>
                <w:color w:val="000000" w:themeColor="text1"/>
                <w:sz w:val="24"/>
                <w:szCs w:val="24"/>
              </w:rPr>
              <w:instrText xml:space="preserve"> PAGEREF _Toc81304066 \h </w:instrText>
            </w:r>
            <w:r w:rsidR="00D45FFA" w:rsidRPr="007B4F7A">
              <w:rPr>
                <w:rFonts w:ascii="Times New Roman" w:hAnsi="Times New Roman" w:cs="Times New Roman"/>
                <w:noProof/>
                <w:webHidden/>
                <w:color w:val="000000" w:themeColor="text1"/>
                <w:sz w:val="24"/>
                <w:szCs w:val="24"/>
              </w:rPr>
            </w:r>
            <w:r w:rsidR="00D45FFA" w:rsidRPr="007B4F7A">
              <w:rPr>
                <w:rFonts w:ascii="Times New Roman" w:hAnsi="Times New Roman" w:cs="Times New Roman"/>
                <w:noProof/>
                <w:webHidden/>
                <w:color w:val="000000" w:themeColor="text1"/>
                <w:sz w:val="24"/>
                <w:szCs w:val="24"/>
              </w:rPr>
              <w:fldChar w:fldCharType="separate"/>
            </w:r>
            <w:r w:rsidR="00D45FFA" w:rsidRPr="007B4F7A">
              <w:rPr>
                <w:rFonts w:ascii="Times New Roman" w:hAnsi="Times New Roman" w:cs="Times New Roman"/>
                <w:noProof/>
                <w:webHidden/>
                <w:color w:val="000000" w:themeColor="text1"/>
                <w:sz w:val="24"/>
                <w:szCs w:val="24"/>
              </w:rPr>
              <w:t>18</w:t>
            </w:r>
            <w:r w:rsidR="00D45FFA" w:rsidRPr="007B4F7A">
              <w:rPr>
                <w:rFonts w:ascii="Times New Roman" w:hAnsi="Times New Roman" w:cs="Times New Roman"/>
                <w:noProof/>
                <w:webHidden/>
                <w:color w:val="000000" w:themeColor="text1"/>
                <w:sz w:val="24"/>
                <w:szCs w:val="24"/>
              </w:rPr>
              <w:fldChar w:fldCharType="end"/>
            </w:r>
          </w:hyperlink>
        </w:p>
        <w:p w14:paraId="4A02DB52" w14:textId="77777777" w:rsidR="000B47FD" w:rsidRPr="007B4F7A" w:rsidRDefault="00D45FFA" w:rsidP="00F450B3">
          <w:pPr>
            <w:spacing w:line="360" w:lineRule="auto"/>
            <w:jc w:val="both"/>
            <w:rPr>
              <w:color w:val="000000" w:themeColor="text1"/>
            </w:rPr>
          </w:pPr>
          <w:r w:rsidRPr="007B4F7A">
            <w:rPr>
              <w:rFonts w:ascii="Times New Roman" w:hAnsi="Times New Roman" w:cs="Times New Roman"/>
              <w:color w:val="000000" w:themeColor="text1"/>
              <w:sz w:val="24"/>
              <w:szCs w:val="24"/>
            </w:rPr>
            <w:fldChar w:fldCharType="end"/>
          </w:r>
        </w:p>
      </w:sdtContent>
    </w:sdt>
    <w:p w14:paraId="6AA4B6AC" w14:textId="77777777" w:rsidR="00D454A9" w:rsidRPr="007B4F7A" w:rsidRDefault="00D454A9" w:rsidP="007812C8">
      <w:pPr>
        <w:spacing w:line="360" w:lineRule="auto"/>
        <w:rPr>
          <w:rFonts w:ascii="Times New Roman" w:eastAsia="Times New Roman" w:hAnsi="Times New Roman" w:cs="Times New Roman"/>
          <w:b/>
          <w:color w:val="000000" w:themeColor="text1"/>
          <w:sz w:val="24"/>
          <w:szCs w:val="24"/>
        </w:rPr>
      </w:pPr>
    </w:p>
    <w:p w14:paraId="4C00D52D" w14:textId="77777777" w:rsidR="00F450B3" w:rsidRPr="007B4F7A" w:rsidRDefault="00D45FFA">
      <w:pPr>
        <w:rPr>
          <w:rFonts w:ascii="Times New Roman" w:hAnsi="Times New Roman"/>
          <w:b/>
          <w:color w:val="000000" w:themeColor="text1"/>
          <w:sz w:val="28"/>
          <w:szCs w:val="40"/>
        </w:rPr>
      </w:pPr>
      <w:bookmarkStart w:id="0" w:name="_Toc81304044"/>
      <w:r w:rsidRPr="007B4F7A">
        <w:rPr>
          <w:color w:val="000000" w:themeColor="text1"/>
        </w:rPr>
        <w:br w:type="page"/>
      </w:r>
    </w:p>
    <w:p w14:paraId="56FF0061" w14:textId="77777777" w:rsidR="00F545E1" w:rsidRPr="007B4F7A" w:rsidRDefault="00D45FFA" w:rsidP="000B47FD">
      <w:pPr>
        <w:pStyle w:val="Heading1"/>
        <w:rPr>
          <w:color w:val="000000" w:themeColor="text1"/>
        </w:rPr>
      </w:pPr>
      <w:r w:rsidRPr="007B4F7A">
        <w:rPr>
          <w:color w:val="000000" w:themeColor="text1"/>
        </w:rPr>
        <w:lastRenderedPageBreak/>
        <w:t>Introduction</w:t>
      </w:r>
      <w:bookmarkEnd w:id="0"/>
    </w:p>
    <w:p w14:paraId="0FBE6BB3"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Customer relationship management can be deduced as one of the major aspects of a business. It critically helps to make good relationships with customers and enhance the brand image of the organization in a significant manner. This report is critically based on an analysis of the quality system of IKEA and the internal and external factors of the business are analyzed here in a significant manner to evaluate the aspects that have a huge influence on the customer relationship aspects of the company. Due to the COVID-19 pandemic the company is facing critical problems in its business and his report critically helps to analyze the impact of COVID-19 on the business of the company.</w:t>
      </w:r>
    </w:p>
    <w:p w14:paraId="17365911" w14:textId="77777777" w:rsidR="00F545E1" w:rsidRPr="007B4F7A" w:rsidRDefault="00D45FFA" w:rsidP="000B47FD">
      <w:pPr>
        <w:pStyle w:val="Heading1"/>
        <w:rPr>
          <w:color w:val="000000" w:themeColor="text1"/>
        </w:rPr>
      </w:pPr>
      <w:bookmarkStart w:id="1" w:name="_Toc81304045"/>
      <w:r w:rsidRPr="007B4F7A">
        <w:rPr>
          <w:color w:val="000000" w:themeColor="text1"/>
        </w:rPr>
        <w:t>Justification of choosing the organization</w:t>
      </w:r>
      <w:bookmarkEnd w:id="1"/>
    </w:p>
    <w:p w14:paraId="1B03AD01"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IKEA can be mentioned as one of the renowned retail organizations of the global market that sells furniture, food products, and </w:t>
      </w:r>
      <w:r w:rsidR="006130CE" w:rsidRPr="007B4F7A">
        <w:rPr>
          <w:rFonts w:ascii="Times New Roman" w:eastAsia="Times New Roman" w:hAnsi="Times New Roman" w:cs="Times New Roman"/>
          <w:color w:val="000000" w:themeColor="text1"/>
          <w:sz w:val="24"/>
          <w:szCs w:val="24"/>
        </w:rPr>
        <w:t>homeware</w:t>
      </w:r>
      <w:r w:rsidRPr="007B4F7A">
        <w:rPr>
          <w:rFonts w:ascii="Times New Roman" w:eastAsia="Times New Roman" w:hAnsi="Times New Roman" w:cs="Times New Roman"/>
          <w:color w:val="000000" w:themeColor="text1"/>
          <w:sz w:val="24"/>
          <w:szCs w:val="24"/>
        </w:rPr>
        <w:t xml:space="preserve"> all around the world. The company has a huge customer base and due to the COVID-19 lockdown, the business of the company was shut down for a long period. In this pandemic situation, IKEA is focusing to enhance its customer relationship in a significant manner to retain the customers and attract new customers to the business. It can be mentioned that promoting or selling the products of the company is not the major goal of the company. However, </w:t>
      </w:r>
      <w:r w:rsidR="00D454A9" w:rsidRPr="007B4F7A">
        <w:rPr>
          <w:rFonts w:ascii="Times New Roman" w:eastAsia="Times New Roman" w:hAnsi="Times New Roman" w:cs="Times New Roman"/>
          <w:color w:val="000000" w:themeColor="text1"/>
          <w:sz w:val="24"/>
          <w:szCs w:val="24"/>
        </w:rPr>
        <w:t>the</w:t>
      </w:r>
      <w:r w:rsidRPr="007B4F7A">
        <w:rPr>
          <w:rFonts w:ascii="Times New Roman" w:eastAsia="Times New Roman" w:hAnsi="Times New Roman" w:cs="Times New Roman"/>
          <w:color w:val="000000" w:themeColor="text1"/>
          <w:sz w:val="24"/>
          <w:szCs w:val="24"/>
        </w:rPr>
        <w:t xml:space="preserve"> major aim of the company is to make a healthy relationship and engage with the customers to make them feel the customer service of the organization is effective. It critically helps the company to enhance customer loyalty and apply effective strategies of customer relationship management. In addition, it will help the company to enhance its sales and profitability when the pandemic situation is over. IKEA is facing critical difficulties in its business due to the COVID-19 pandemic and this report will help to analyze the external and internal factors of the company in a significant manner.</w:t>
      </w:r>
    </w:p>
    <w:p w14:paraId="7710D24E" w14:textId="77777777" w:rsidR="00F545E1" w:rsidRPr="007B4F7A" w:rsidRDefault="00D45FFA" w:rsidP="000B47FD">
      <w:pPr>
        <w:pStyle w:val="Heading1"/>
        <w:rPr>
          <w:color w:val="000000" w:themeColor="text1"/>
        </w:rPr>
      </w:pPr>
      <w:bookmarkStart w:id="2" w:name="_Toc81304046"/>
      <w:r w:rsidRPr="007B4F7A">
        <w:rPr>
          <w:color w:val="000000" w:themeColor="text1"/>
        </w:rPr>
        <w:t>Aim of the report</w:t>
      </w:r>
      <w:bookmarkEnd w:id="2"/>
    </w:p>
    <w:p w14:paraId="5B60FD76"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major aim of the report is to find out the customer relationship management strategies of IKEA and analyze the internal and external factors of the organization that has critical impacts and influences on the business.</w:t>
      </w:r>
    </w:p>
    <w:p w14:paraId="32E86CE9" w14:textId="77777777" w:rsidR="00F545E1" w:rsidRPr="007B4F7A" w:rsidRDefault="00D45FFA" w:rsidP="000B47FD">
      <w:pPr>
        <w:pStyle w:val="Heading1"/>
        <w:rPr>
          <w:color w:val="000000" w:themeColor="text1"/>
        </w:rPr>
      </w:pPr>
      <w:bookmarkStart w:id="3" w:name="_Toc81304047"/>
      <w:r w:rsidRPr="007B4F7A">
        <w:rPr>
          <w:color w:val="000000" w:themeColor="text1"/>
        </w:rPr>
        <w:lastRenderedPageBreak/>
        <w:t>Main discussion</w:t>
      </w:r>
      <w:bookmarkEnd w:id="3"/>
    </w:p>
    <w:p w14:paraId="19A706B5" w14:textId="77777777" w:rsidR="00F545E1" w:rsidRPr="007B4F7A" w:rsidRDefault="00D45FFA" w:rsidP="000B47FD">
      <w:pPr>
        <w:pStyle w:val="Heading1"/>
        <w:numPr>
          <w:ilvl w:val="0"/>
          <w:numId w:val="13"/>
        </w:numPr>
        <w:rPr>
          <w:color w:val="000000" w:themeColor="text1"/>
        </w:rPr>
      </w:pPr>
      <w:bookmarkStart w:id="4" w:name="_Toc81304048"/>
      <w:r w:rsidRPr="007B4F7A">
        <w:rPr>
          <w:color w:val="000000" w:themeColor="text1"/>
        </w:rPr>
        <w:t>Background of the organization</w:t>
      </w:r>
      <w:bookmarkEnd w:id="4"/>
    </w:p>
    <w:p w14:paraId="37B8FBFC"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IKEA is known to be the home furnishing store that mainly produces and designs furniture that is more </w:t>
      </w:r>
      <w:r w:rsidR="00D454A9" w:rsidRPr="007B4F7A">
        <w:rPr>
          <w:rFonts w:ascii="Times New Roman" w:eastAsia="Times New Roman" w:hAnsi="Times New Roman" w:cs="Times New Roman"/>
          <w:color w:val="000000" w:themeColor="text1"/>
          <w:sz w:val="24"/>
          <w:szCs w:val="24"/>
        </w:rPr>
        <w:t>affordable, well</w:t>
      </w:r>
      <w:r w:rsidRPr="007B4F7A">
        <w:rPr>
          <w:rFonts w:ascii="Times New Roman" w:eastAsia="Times New Roman" w:hAnsi="Times New Roman" w:cs="Times New Roman"/>
          <w:color w:val="000000" w:themeColor="text1"/>
          <w:sz w:val="24"/>
          <w:szCs w:val="24"/>
        </w:rPr>
        <w:t xml:space="preserve"> designed, and functional as well. This home furnishing store has produced and sold fur</w:t>
      </w:r>
      <w:r w:rsidR="006130CE" w:rsidRPr="007B4F7A">
        <w:rPr>
          <w:rFonts w:ascii="Times New Roman" w:eastAsia="Times New Roman" w:hAnsi="Times New Roman" w:cs="Times New Roman"/>
          <w:color w:val="000000" w:themeColor="text1"/>
          <w:sz w:val="24"/>
          <w:szCs w:val="24"/>
        </w:rPr>
        <w:t>niture for more than 70 years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This furnishing store deals with various items such as </w:t>
      </w:r>
      <w:r w:rsidR="00D454A9" w:rsidRPr="007B4F7A">
        <w:rPr>
          <w:rFonts w:ascii="Times New Roman" w:eastAsia="Times New Roman" w:hAnsi="Times New Roman" w:cs="Times New Roman"/>
          <w:color w:val="000000" w:themeColor="text1"/>
          <w:sz w:val="24"/>
          <w:szCs w:val="24"/>
        </w:rPr>
        <w:t>lighting, sofas</w:t>
      </w:r>
      <w:r w:rsidRPr="007B4F7A">
        <w:rPr>
          <w:rFonts w:ascii="Times New Roman" w:eastAsia="Times New Roman" w:hAnsi="Times New Roman" w:cs="Times New Roman"/>
          <w:color w:val="000000" w:themeColor="text1"/>
          <w:sz w:val="24"/>
          <w:szCs w:val="24"/>
        </w:rPr>
        <w:t xml:space="preserve">, bedroom </w:t>
      </w:r>
      <w:r w:rsidR="00D454A9" w:rsidRPr="007B4F7A">
        <w:rPr>
          <w:rFonts w:ascii="Times New Roman" w:eastAsia="Times New Roman" w:hAnsi="Times New Roman" w:cs="Times New Roman"/>
          <w:color w:val="000000" w:themeColor="text1"/>
          <w:sz w:val="24"/>
          <w:szCs w:val="24"/>
        </w:rPr>
        <w:t>furniture</w:t>
      </w:r>
      <w:r w:rsidRPr="007B4F7A">
        <w:rPr>
          <w:rFonts w:ascii="Times New Roman" w:eastAsia="Times New Roman" w:hAnsi="Times New Roman" w:cs="Times New Roman"/>
          <w:color w:val="000000" w:themeColor="text1"/>
          <w:sz w:val="24"/>
          <w:szCs w:val="24"/>
        </w:rPr>
        <w:t xml:space="preserve">, curtains and beddings, and many more other </w:t>
      </w:r>
      <w:r w:rsidR="00D454A9" w:rsidRPr="007B4F7A">
        <w:rPr>
          <w:rFonts w:ascii="Times New Roman" w:eastAsia="Times New Roman" w:hAnsi="Times New Roman" w:cs="Times New Roman"/>
          <w:color w:val="000000" w:themeColor="text1"/>
          <w:sz w:val="24"/>
          <w:szCs w:val="24"/>
        </w:rPr>
        <w:t>furniture</w:t>
      </w:r>
      <w:r w:rsidR="006130CE" w:rsidRPr="007B4F7A">
        <w:rPr>
          <w:rFonts w:ascii="Times New Roman" w:eastAsia="Times New Roman" w:hAnsi="Times New Roman" w:cs="Times New Roman"/>
          <w:color w:val="000000" w:themeColor="text1"/>
          <w:sz w:val="24"/>
          <w:szCs w:val="24"/>
        </w:rPr>
        <w:t xml:space="preserve">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One of the most remarkable business strategies that IKEA follows is that they always produce and sell the product to maintain sustainability to cope with the business trend and enhance </w:t>
      </w:r>
      <w:r w:rsidR="006130CE" w:rsidRPr="007B4F7A">
        <w:rPr>
          <w:rFonts w:ascii="Times New Roman" w:eastAsia="Times New Roman" w:hAnsi="Times New Roman" w:cs="Times New Roman"/>
          <w:color w:val="000000" w:themeColor="text1"/>
          <w:sz w:val="24"/>
          <w:szCs w:val="24"/>
        </w:rPr>
        <w:t>the market reputation as well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By maintaining </w:t>
      </w:r>
      <w:r w:rsidR="00D454A9" w:rsidRPr="007B4F7A">
        <w:rPr>
          <w:rFonts w:ascii="Times New Roman" w:eastAsia="Times New Roman" w:hAnsi="Times New Roman" w:cs="Times New Roman"/>
          <w:color w:val="000000" w:themeColor="text1"/>
          <w:sz w:val="24"/>
          <w:szCs w:val="24"/>
        </w:rPr>
        <w:t>this, they</w:t>
      </w:r>
      <w:r w:rsidRPr="007B4F7A">
        <w:rPr>
          <w:rFonts w:ascii="Times New Roman" w:eastAsia="Times New Roman" w:hAnsi="Times New Roman" w:cs="Times New Roman"/>
          <w:color w:val="000000" w:themeColor="text1"/>
          <w:sz w:val="24"/>
          <w:szCs w:val="24"/>
        </w:rPr>
        <w:t xml:space="preserve"> always take various strategies to look after this fact. First of all, they try to reduce water consumption while designing their bathroom furniture as well. They design their bathroom and kitchen taps in a way to cuts the assump</w:t>
      </w:r>
      <w:r w:rsidR="006130CE" w:rsidRPr="007B4F7A">
        <w:rPr>
          <w:rFonts w:ascii="Times New Roman" w:eastAsia="Times New Roman" w:hAnsi="Times New Roman" w:cs="Times New Roman"/>
          <w:color w:val="000000" w:themeColor="text1"/>
          <w:sz w:val="24"/>
          <w:szCs w:val="24"/>
        </w:rPr>
        <w:t>tion by almost 50%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In this way, they become capable of increasing the customer's satisfaction because taking this attempt decreases the </w:t>
      </w:r>
      <w:r w:rsidR="006130CE" w:rsidRPr="007B4F7A">
        <w:rPr>
          <w:rFonts w:ascii="Times New Roman" w:eastAsia="Times New Roman" w:hAnsi="Times New Roman" w:cs="Times New Roman"/>
          <w:color w:val="000000" w:themeColor="text1"/>
          <w:sz w:val="24"/>
          <w:szCs w:val="24"/>
        </w:rPr>
        <w:t>customer’s water</w:t>
      </w:r>
      <w:r w:rsidRPr="007B4F7A">
        <w:rPr>
          <w:rFonts w:ascii="Times New Roman" w:eastAsia="Times New Roman" w:hAnsi="Times New Roman" w:cs="Times New Roman"/>
          <w:color w:val="000000" w:themeColor="text1"/>
          <w:sz w:val="24"/>
          <w:szCs w:val="24"/>
        </w:rPr>
        <w:t xml:space="preserve"> bill.</w:t>
      </w:r>
      <w:r w:rsidR="006130CE"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color w:val="000000" w:themeColor="text1"/>
          <w:sz w:val="24"/>
          <w:szCs w:val="24"/>
        </w:rPr>
        <w:t xml:space="preserve">On the other hand, IKEA launched the Link Pong store that </w:t>
      </w:r>
      <w:r w:rsidR="006130CE" w:rsidRPr="007B4F7A">
        <w:rPr>
          <w:rFonts w:ascii="Times New Roman" w:eastAsia="Times New Roman" w:hAnsi="Times New Roman" w:cs="Times New Roman"/>
          <w:color w:val="000000" w:themeColor="text1"/>
          <w:sz w:val="24"/>
          <w:szCs w:val="24"/>
        </w:rPr>
        <w:t>was located in Sweden in 1984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This Link Pong store is considered to be one of the largest cust</w:t>
      </w:r>
      <w:r w:rsidR="006130CE" w:rsidRPr="007B4F7A">
        <w:rPr>
          <w:rFonts w:ascii="Times New Roman" w:eastAsia="Times New Roman" w:hAnsi="Times New Roman" w:cs="Times New Roman"/>
          <w:color w:val="000000" w:themeColor="text1"/>
          <w:sz w:val="24"/>
          <w:szCs w:val="24"/>
        </w:rPr>
        <w:t>omer clubs all over the world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Besides that, Ingvar </w:t>
      </w:r>
      <w:proofErr w:type="spellStart"/>
      <w:r w:rsidRPr="007B4F7A">
        <w:rPr>
          <w:rFonts w:ascii="Times New Roman" w:eastAsia="Times New Roman" w:hAnsi="Times New Roman" w:cs="Times New Roman"/>
          <w:color w:val="000000" w:themeColor="text1"/>
          <w:sz w:val="24"/>
          <w:szCs w:val="24"/>
        </w:rPr>
        <w:t>Kamprad</w:t>
      </w:r>
      <w:proofErr w:type="spellEnd"/>
      <w:r w:rsidRPr="007B4F7A">
        <w:rPr>
          <w:rFonts w:ascii="Times New Roman" w:eastAsia="Times New Roman" w:hAnsi="Times New Roman" w:cs="Times New Roman"/>
          <w:color w:val="000000" w:themeColor="text1"/>
          <w:sz w:val="24"/>
          <w:szCs w:val="24"/>
        </w:rPr>
        <w:t xml:space="preserve"> who is the IKEA founder launched the first IKEA cust</w:t>
      </w:r>
      <w:r w:rsidR="006130CE" w:rsidRPr="007B4F7A">
        <w:rPr>
          <w:rFonts w:ascii="Times New Roman" w:eastAsia="Times New Roman" w:hAnsi="Times New Roman" w:cs="Times New Roman"/>
          <w:color w:val="000000" w:themeColor="text1"/>
          <w:sz w:val="24"/>
          <w:szCs w:val="24"/>
        </w:rPr>
        <w:t xml:space="preserve">omer club, named </w:t>
      </w:r>
      <w:proofErr w:type="spellStart"/>
      <w:r w:rsidR="006130CE" w:rsidRPr="007B4F7A">
        <w:rPr>
          <w:rFonts w:ascii="Times New Roman" w:eastAsia="Times New Roman" w:hAnsi="Times New Roman" w:cs="Times New Roman"/>
          <w:color w:val="000000" w:themeColor="text1"/>
          <w:sz w:val="24"/>
          <w:szCs w:val="24"/>
        </w:rPr>
        <w:t>Silverklubben</w:t>
      </w:r>
      <w:proofErr w:type="spellEnd"/>
      <w:r w:rsidR="006130CE" w:rsidRPr="007B4F7A">
        <w:rPr>
          <w:rFonts w:ascii="Times New Roman" w:eastAsia="Times New Roman" w:hAnsi="Times New Roman" w:cs="Times New Roman"/>
          <w:color w:val="000000" w:themeColor="text1"/>
          <w:sz w:val="24"/>
          <w:szCs w:val="24"/>
        </w:rPr>
        <w:t xml:space="preserve">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Ingvar </w:t>
      </w:r>
      <w:proofErr w:type="spellStart"/>
      <w:r w:rsidRPr="007B4F7A">
        <w:rPr>
          <w:rFonts w:ascii="Times New Roman" w:eastAsia="Times New Roman" w:hAnsi="Times New Roman" w:cs="Times New Roman"/>
          <w:color w:val="000000" w:themeColor="text1"/>
          <w:sz w:val="24"/>
          <w:szCs w:val="24"/>
        </w:rPr>
        <w:t>Kamprad</w:t>
      </w:r>
      <w:proofErr w:type="spellEnd"/>
      <w:r w:rsidRPr="007B4F7A">
        <w:rPr>
          <w:rFonts w:ascii="Times New Roman" w:eastAsia="Times New Roman" w:hAnsi="Times New Roman" w:cs="Times New Roman"/>
          <w:color w:val="000000" w:themeColor="text1"/>
          <w:sz w:val="24"/>
          <w:szCs w:val="24"/>
        </w:rPr>
        <w:t xml:space="preserve"> understood that the importance of making strong relations between the customer and the </w:t>
      </w:r>
      <w:r w:rsidR="00D454A9" w:rsidRPr="007B4F7A">
        <w:rPr>
          <w:rFonts w:ascii="Times New Roman" w:eastAsia="Times New Roman" w:hAnsi="Times New Roman" w:cs="Times New Roman"/>
          <w:color w:val="000000" w:themeColor="text1"/>
          <w:sz w:val="24"/>
          <w:szCs w:val="24"/>
        </w:rPr>
        <w:t>authority. In</w:t>
      </w:r>
      <w:r w:rsidRPr="007B4F7A">
        <w:rPr>
          <w:rFonts w:ascii="Times New Roman" w:eastAsia="Times New Roman" w:hAnsi="Times New Roman" w:cs="Times New Roman"/>
          <w:color w:val="000000" w:themeColor="text1"/>
          <w:sz w:val="24"/>
          <w:szCs w:val="24"/>
        </w:rPr>
        <w:t xml:space="preserve"> this </w:t>
      </w:r>
      <w:r w:rsidR="006130CE" w:rsidRPr="007B4F7A">
        <w:rPr>
          <w:rFonts w:ascii="Times New Roman" w:eastAsia="Times New Roman" w:hAnsi="Times New Roman" w:cs="Times New Roman"/>
          <w:color w:val="000000" w:themeColor="text1"/>
          <w:sz w:val="24"/>
          <w:szCs w:val="24"/>
        </w:rPr>
        <w:t>matter, they</w:t>
      </w:r>
      <w:r w:rsidRPr="007B4F7A">
        <w:rPr>
          <w:rFonts w:ascii="Times New Roman" w:eastAsia="Times New Roman" w:hAnsi="Times New Roman" w:cs="Times New Roman"/>
          <w:color w:val="000000" w:themeColor="text1"/>
          <w:sz w:val="24"/>
          <w:szCs w:val="24"/>
        </w:rPr>
        <w:t xml:space="preserve"> try </w:t>
      </w:r>
      <w:r w:rsidR="006130CE" w:rsidRPr="007B4F7A">
        <w:rPr>
          <w:rFonts w:ascii="Times New Roman" w:eastAsia="Times New Roman" w:hAnsi="Times New Roman" w:cs="Times New Roman"/>
          <w:color w:val="000000" w:themeColor="text1"/>
          <w:sz w:val="24"/>
          <w:szCs w:val="24"/>
        </w:rPr>
        <w:t>to interact</w:t>
      </w:r>
      <w:r w:rsidRPr="007B4F7A">
        <w:rPr>
          <w:rFonts w:ascii="Times New Roman" w:eastAsia="Times New Roman" w:hAnsi="Times New Roman" w:cs="Times New Roman"/>
          <w:color w:val="000000" w:themeColor="text1"/>
          <w:sz w:val="24"/>
          <w:szCs w:val="24"/>
        </w:rPr>
        <w:t xml:space="preserve"> with them directly and look after the customer's demands and desires as well and take the necessary activities </w:t>
      </w:r>
      <w:r w:rsidR="00D454A9" w:rsidRPr="007B4F7A">
        <w:rPr>
          <w:rFonts w:ascii="Times New Roman" w:eastAsia="Times New Roman" w:hAnsi="Times New Roman" w:cs="Times New Roman"/>
          <w:color w:val="000000" w:themeColor="text1"/>
          <w:sz w:val="24"/>
          <w:szCs w:val="24"/>
        </w:rPr>
        <w:t>accordingly. In</w:t>
      </w:r>
      <w:r w:rsidRPr="007B4F7A">
        <w:rPr>
          <w:rFonts w:ascii="Times New Roman" w:eastAsia="Times New Roman" w:hAnsi="Times New Roman" w:cs="Times New Roman"/>
          <w:color w:val="000000" w:themeColor="text1"/>
          <w:sz w:val="24"/>
          <w:szCs w:val="24"/>
        </w:rPr>
        <w:t xml:space="preserve"> this matter, IKEA communicates and promotes its brand through various websites such as Facebook, Instagram, Twitter, Youtube and Pinterest, and many more other digital platforms as well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They take the strategy to provide attractive offers to the employees including the benefits, rewards, discounts on the specific IKEA </w:t>
      </w:r>
      <w:r w:rsidR="006130CE" w:rsidRPr="007B4F7A">
        <w:rPr>
          <w:rFonts w:ascii="Times New Roman" w:eastAsia="Times New Roman" w:hAnsi="Times New Roman" w:cs="Times New Roman"/>
          <w:color w:val="000000" w:themeColor="text1"/>
          <w:sz w:val="24"/>
          <w:szCs w:val="24"/>
        </w:rPr>
        <w:t>products and services as well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Besides that, to run their business with more efficiency and </w:t>
      </w:r>
      <w:r w:rsidR="00D454A9" w:rsidRPr="007B4F7A">
        <w:rPr>
          <w:rFonts w:ascii="Times New Roman" w:eastAsia="Times New Roman" w:hAnsi="Times New Roman" w:cs="Times New Roman"/>
          <w:color w:val="000000" w:themeColor="text1"/>
          <w:sz w:val="24"/>
          <w:szCs w:val="24"/>
        </w:rPr>
        <w:t>competency, the</w:t>
      </w:r>
      <w:r w:rsidRPr="007B4F7A">
        <w:rPr>
          <w:rFonts w:ascii="Times New Roman" w:eastAsia="Times New Roman" w:hAnsi="Times New Roman" w:cs="Times New Roman"/>
          <w:color w:val="000000" w:themeColor="text1"/>
          <w:sz w:val="24"/>
          <w:szCs w:val="24"/>
        </w:rPr>
        <w:t xml:space="preserve"> IKEA family always tends to look after the employee's requirements, and therefore they take various strategies to develop their skills and knowledge. In this matter, they make various scopes for the employees by arranging various inspirational home </w:t>
      </w:r>
      <w:r w:rsidR="00D454A9" w:rsidRPr="007B4F7A">
        <w:rPr>
          <w:rFonts w:ascii="Times New Roman" w:eastAsia="Times New Roman" w:hAnsi="Times New Roman" w:cs="Times New Roman"/>
          <w:color w:val="000000" w:themeColor="text1"/>
          <w:sz w:val="24"/>
          <w:szCs w:val="24"/>
        </w:rPr>
        <w:t>furniture workshops, tutorials</w:t>
      </w:r>
      <w:r w:rsidRPr="007B4F7A">
        <w:rPr>
          <w:rFonts w:ascii="Times New Roman" w:eastAsia="Times New Roman" w:hAnsi="Times New Roman" w:cs="Times New Roman"/>
          <w:color w:val="000000" w:themeColor="text1"/>
          <w:sz w:val="24"/>
          <w:szCs w:val="24"/>
        </w:rPr>
        <w:t>, and many mo</w:t>
      </w:r>
      <w:r w:rsidR="006130CE" w:rsidRPr="007B4F7A">
        <w:rPr>
          <w:rFonts w:ascii="Times New Roman" w:eastAsia="Times New Roman" w:hAnsi="Times New Roman" w:cs="Times New Roman"/>
          <w:color w:val="000000" w:themeColor="text1"/>
          <w:sz w:val="24"/>
          <w:szCs w:val="24"/>
        </w:rPr>
        <w:t>re other developmental program</w:t>
      </w:r>
      <w:r w:rsidRPr="007B4F7A">
        <w:rPr>
          <w:rFonts w:ascii="Times New Roman" w:eastAsia="Times New Roman" w:hAnsi="Times New Roman" w:cs="Times New Roman"/>
          <w:color w:val="000000" w:themeColor="text1"/>
          <w:sz w:val="24"/>
          <w:szCs w:val="24"/>
        </w:rPr>
        <w:t>s within their st</w:t>
      </w:r>
      <w:r w:rsidR="006130CE" w:rsidRPr="007B4F7A">
        <w:rPr>
          <w:rFonts w:ascii="Times New Roman" w:eastAsia="Times New Roman" w:hAnsi="Times New Roman" w:cs="Times New Roman"/>
          <w:color w:val="000000" w:themeColor="text1"/>
          <w:sz w:val="24"/>
          <w:szCs w:val="24"/>
        </w:rPr>
        <w:t>ores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rPr>
        <w:t xml:space="preserve">).   </w:t>
      </w:r>
    </w:p>
    <w:p w14:paraId="4EA7CF28" w14:textId="77777777" w:rsidR="00F545E1" w:rsidRPr="007B4F7A" w:rsidRDefault="00D45FFA" w:rsidP="000B47FD">
      <w:pPr>
        <w:pStyle w:val="Heading1"/>
        <w:rPr>
          <w:color w:val="000000" w:themeColor="text1"/>
        </w:rPr>
      </w:pPr>
      <w:bookmarkStart w:id="5" w:name="_Toc81304049"/>
      <w:r w:rsidRPr="007B4F7A">
        <w:rPr>
          <w:color w:val="000000" w:themeColor="text1"/>
        </w:rPr>
        <w:lastRenderedPageBreak/>
        <w:t>B.</w:t>
      </w:r>
      <w:r w:rsidR="00D454A9" w:rsidRPr="007B4F7A">
        <w:rPr>
          <w:color w:val="000000" w:themeColor="text1"/>
        </w:rPr>
        <w:t xml:space="preserve"> </w:t>
      </w:r>
      <w:r w:rsidRPr="007B4F7A">
        <w:rPr>
          <w:color w:val="000000" w:themeColor="text1"/>
        </w:rPr>
        <w:t>Key marketing theory of the report</w:t>
      </w:r>
      <w:bookmarkEnd w:id="5"/>
    </w:p>
    <w:p w14:paraId="16C31EDB" w14:textId="77777777" w:rsidR="00F545E1" w:rsidRPr="007B4F7A" w:rsidRDefault="00F545E1" w:rsidP="007812C8">
      <w:pPr>
        <w:pStyle w:val="Normal1"/>
        <w:spacing w:line="360" w:lineRule="auto"/>
        <w:jc w:val="both"/>
        <w:rPr>
          <w:rFonts w:ascii="Times New Roman" w:eastAsia="Times New Roman" w:hAnsi="Times New Roman" w:cs="Times New Roman"/>
          <w:b/>
          <w:color w:val="000000" w:themeColor="text1"/>
          <w:sz w:val="24"/>
          <w:szCs w:val="24"/>
        </w:rPr>
      </w:pPr>
    </w:p>
    <w:p w14:paraId="56836B8F"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There are various marketing theories such as the </w:t>
      </w:r>
      <w:proofErr w:type="spellStart"/>
      <w:r w:rsidRPr="007B4F7A">
        <w:rPr>
          <w:rFonts w:ascii="Times New Roman" w:eastAsia="Times New Roman" w:hAnsi="Times New Roman" w:cs="Times New Roman"/>
          <w:color w:val="000000" w:themeColor="text1"/>
          <w:sz w:val="24"/>
          <w:szCs w:val="24"/>
        </w:rPr>
        <w:t>Ansoff</w:t>
      </w:r>
      <w:proofErr w:type="spellEnd"/>
      <w:r w:rsidRPr="007B4F7A">
        <w:rPr>
          <w:rFonts w:ascii="Times New Roman" w:eastAsia="Times New Roman" w:hAnsi="Times New Roman" w:cs="Times New Roman"/>
          <w:color w:val="000000" w:themeColor="text1"/>
          <w:sz w:val="24"/>
          <w:szCs w:val="24"/>
        </w:rPr>
        <w:t xml:space="preserve"> matrix, the marketing mix, the CRM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the communication mix, and many more other theories that various organizations can </w:t>
      </w:r>
      <w:r w:rsidR="00D454A9" w:rsidRPr="007B4F7A">
        <w:rPr>
          <w:rFonts w:ascii="Times New Roman" w:eastAsia="Times New Roman" w:hAnsi="Times New Roman" w:cs="Times New Roman"/>
          <w:color w:val="000000" w:themeColor="text1"/>
          <w:sz w:val="24"/>
          <w:szCs w:val="24"/>
        </w:rPr>
        <w:t>apply for</w:t>
      </w:r>
      <w:r w:rsidRPr="007B4F7A">
        <w:rPr>
          <w:rFonts w:ascii="Times New Roman" w:eastAsia="Times New Roman" w:hAnsi="Times New Roman" w:cs="Times New Roman"/>
          <w:color w:val="000000" w:themeColor="text1"/>
          <w:sz w:val="24"/>
          <w:szCs w:val="24"/>
        </w:rPr>
        <w:t xml:space="preserve"> enhancing the market reputation and their customer satisfaction as well. Among all the theories, the CRM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and the 7ps marketing </w:t>
      </w:r>
      <w:r w:rsidR="00D454A9" w:rsidRPr="007B4F7A">
        <w:rPr>
          <w:rFonts w:ascii="Times New Roman" w:eastAsia="Times New Roman" w:hAnsi="Times New Roman" w:cs="Times New Roman"/>
          <w:color w:val="000000" w:themeColor="text1"/>
          <w:sz w:val="24"/>
          <w:szCs w:val="24"/>
        </w:rPr>
        <w:t>mix are</w:t>
      </w:r>
      <w:r w:rsidRPr="007B4F7A">
        <w:rPr>
          <w:rFonts w:ascii="Times New Roman" w:eastAsia="Times New Roman" w:hAnsi="Times New Roman" w:cs="Times New Roman"/>
          <w:color w:val="000000" w:themeColor="text1"/>
          <w:sz w:val="24"/>
          <w:szCs w:val="24"/>
        </w:rPr>
        <w:t xml:space="preserve"> one of the most important theories that IKEA can apply to provide better service to their </w:t>
      </w:r>
      <w:r w:rsidR="00D454A9" w:rsidRPr="007B4F7A">
        <w:rPr>
          <w:rFonts w:ascii="Times New Roman" w:eastAsia="Times New Roman" w:hAnsi="Times New Roman" w:cs="Times New Roman"/>
          <w:color w:val="000000" w:themeColor="text1"/>
          <w:sz w:val="24"/>
          <w:szCs w:val="24"/>
        </w:rPr>
        <w:t>customers. This</w:t>
      </w:r>
      <w:r w:rsidRPr="007B4F7A">
        <w:rPr>
          <w:rFonts w:ascii="Times New Roman" w:eastAsia="Times New Roman" w:hAnsi="Times New Roman" w:cs="Times New Roman"/>
          <w:color w:val="000000" w:themeColor="text1"/>
          <w:sz w:val="24"/>
          <w:szCs w:val="24"/>
        </w:rPr>
        <w:t xml:space="preserve"> theory highlights 7 interrelated factors of customer relationship management mainly in the service sectors. </w:t>
      </w:r>
    </w:p>
    <w:p w14:paraId="0AC2290A" w14:textId="77777777" w:rsidR="00F545E1" w:rsidRPr="007B4F7A" w:rsidRDefault="00D45FFA" w:rsidP="007812C8">
      <w:pPr>
        <w:pStyle w:val="Normal1"/>
        <w:spacing w:line="360" w:lineRule="auto"/>
        <w:jc w:val="center"/>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noProof/>
          <w:color w:val="000000" w:themeColor="text1"/>
          <w:sz w:val="24"/>
          <w:szCs w:val="24"/>
        </w:rPr>
        <w:drawing>
          <wp:inline distT="114300" distB="114300" distL="114300" distR="114300" wp14:anchorId="0F8AD98A" wp14:editId="5CC82E11">
            <wp:extent cx="5438775" cy="3543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438775" cy="3543300"/>
                    </a:xfrm>
                    <a:prstGeom prst="rect">
                      <a:avLst/>
                    </a:prstGeom>
                  </pic:spPr>
                </pic:pic>
              </a:graphicData>
            </a:graphic>
          </wp:inline>
        </w:drawing>
      </w:r>
    </w:p>
    <w:p w14:paraId="55AD212D" w14:textId="77777777" w:rsidR="00F545E1" w:rsidRPr="007B4F7A" w:rsidRDefault="00D45FFA" w:rsidP="007812C8">
      <w:pPr>
        <w:pStyle w:val="Normal1"/>
        <w:spacing w:line="360" w:lineRule="auto"/>
        <w:jc w:val="center"/>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 xml:space="preserve">Figure 1: CRM </w:t>
      </w:r>
      <w:r w:rsidR="00D454A9" w:rsidRPr="007B4F7A">
        <w:rPr>
          <w:rFonts w:ascii="Times New Roman" w:eastAsia="Times New Roman" w:hAnsi="Times New Roman" w:cs="Times New Roman"/>
          <w:b/>
          <w:color w:val="000000" w:themeColor="text1"/>
          <w:sz w:val="24"/>
          <w:szCs w:val="24"/>
        </w:rPr>
        <w:t>behavior</w:t>
      </w:r>
      <w:r w:rsidRPr="007B4F7A">
        <w:rPr>
          <w:rFonts w:ascii="Times New Roman" w:eastAsia="Times New Roman" w:hAnsi="Times New Roman" w:cs="Times New Roman"/>
          <w:b/>
          <w:color w:val="000000" w:themeColor="text1"/>
          <w:sz w:val="24"/>
          <w:szCs w:val="24"/>
        </w:rPr>
        <w:t xml:space="preserve"> theory</w:t>
      </w:r>
    </w:p>
    <w:p w14:paraId="6DDE8C31" w14:textId="77777777" w:rsidR="00F545E1" w:rsidRPr="007B4F7A" w:rsidRDefault="00D45FFA" w:rsidP="007812C8">
      <w:pPr>
        <w:pStyle w:val="Normal1"/>
        <w:spacing w:line="360" w:lineRule="auto"/>
        <w:jc w:val="center"/>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(Source: Wang, 2018)</w:t>
      </w:r>
    </w:p>
    <w:p w14:paraId="0DB533A2"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Modern CRM theories help in integrating all the aspects of customers, as well as supplier's business. It refers to a new approach of looking at the processes of the business to make it more </w:t>
      </w:r>
      <w:r w:rsidR="00D454A9" w:rsidRPr="007B4F7A">
        <w:rPr>
          <w:rFonts w:ascii="Times New Roman" w:eastAsia="Times New Roman" w:hAnsi="Times New Roman" w:cs="Times New Roman"/>
          <w:color w:val="000000" w:themeColor="text1"/>
          <w:sz w:val="24"/>
          <w:szCs w:val="24"/>
        </w:rPr>
        <w:t>favorable</w:t>
      </w:r>
      <w:r w:rsidRPr="007B4F7A">
        <w:rPr>
          <w:rFonts w:ascii="Times New Roman" w:eastAsia="Times New Roman" w:hAnsi="Times New Roman" w:cs="Times New Roman"/>
          <w:color w:val="000000" w:themeColor="text1"/>
          <w:sz w:val="24"/>
          <w:szCs w:val="24"/>
        </w:rPr>
        <w:t xml:space="preserve"> for </w:t>
      </w:r>
      <w:r w:rsidR="00D454A9" w:rsidRPr="007B4F7A">
        <w:rPr>
          <w:rFonts w:ascii="Times New Roman" w:eastAsia="Times New Roman" w:hAnsi="Times New Roman" w:cs="Times New Roman"/>
          <w:color w:val="000000" w:themeColor="text1"/>
          <w:sz w:val="24"/>
          <w:szCs w:val="24"/>
        </w:rPr>
        <w:t>customers. As</w:t>
      </w:r>
      <w:r w:rsidRPr="007B4F7A">
        <w:rPr>
          <w:rFonts w:ascii="Times New Roman" w:eastAsia="Times New Roman" w:hAnsi="Times New Roman" w:cs="Times New Roman"/>
          <w:color w:val="000000" w:themeColor="text1"/>
          <w:sz w:val="24"/>
          <w:szCs w:val="24"/>
        </w:rPr>
        <w:t xml:space="preserve"> opined by </w:t>
      </w:r>
      <w:proofErr w:type="spellStart"/>
      <w:r w:rsidRPr="007B4F7A">
        <w:rPr>
          <w:rFonts w:ascii="Times New Roman" w:eastAsia="Times New Roman" w:hAnsi="Times New Roman" w:cs="Times New Roman"/>
          <w:color w:val="000000" w:themeColor="text1"/>
          <w:sz w:val="24"/>
          <w:szCs w:val="24"/>
          <w:highlight w:val="white"/>
        </w:rPr>
        <w:t>Cosgrave</w:t>
      </w:r>
      <w:proofErr w:type="spellEnd"/>
      <w:r w:rsidRPr="007B4F7A">
        <w:rPr>
          <w:rFonts w:ascii="Times New Roman" w:eastAsia="Times New Roman" w:hAnsi="Times New Roman" w:cs="Times New Roman"/>
          <w:color w:val="000000" w:themeColor="text1"/>
          <w:sz w:val="24"/>
          <w:szCs w:val="24"/>
          <w:highlight w:val="white"/>
        </w:rPr>
        <w:t xml:space="preserve"> and O'Dwyer,</w:t>
      </w:r>
      <w:r w:rsidR="006130CE"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color w:val="000000" w:themeColor="text1"/>
          <w:sz w:val="24"/>
          <w:szCs w:val="24"/>
        </w:rPr>
        <w:t xml:space="preserve">(2020), the CRM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applies in marketing and helps the organization to maintain the ethics that is implemented through the international market. Besides </w:t>
      </w:r>
      <w:r w:rsidR="00D454A9" w:rsidRPr="007B4F7A">
        <w:rPr>
          <w:rFonts w:ascii="Times New Roman" w:eastAsia="Times New Roman" w:hAnsi="Times New Roman" w:cs="Times New Roman"/>
          <w:color w:val="000000" w:themeColor="text1"/>
          <w:sz w:val="24"/>
          <w:szCs w:val="24"/>
        </w:rPr>
        <w:t>that, the</w:t>
      </w:r>
      <w:r w:rsidRPr="007B4F7A">
        <w:rPr>
          <w:rFonts w:ascii="Times New Roman" w:eastAsia="Times New Roman" w:hAnsi="Times New Roman" w:cs="Times New Roman"/>
          <w:color w:val="000000" w:themeColor="text1"/>
          <w:sz w:val="24"/>
          <w:szCs w:val="24"/>
        </w:rPr>
        <w:t xml:space="preserve"> CRM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deals with the human values that basically lead the organization to emphasize the customer's development and look after the customer's demands and choices as well. </w:t>
      </w:r>
    </w:p>
    <w:p w14:paraId="7B8A7CD4" w14:textId="77777777" w:rsidR="00F545E1" w:rsidRPr="007B4F7A" w:rsidRDefault="00D45FFA" w:rsidP="000B47FD">
      <w:pPr>
        <w:pStyle w:val="Heading2"/>
        <w:rPr>
          <w:color w:val="000000" w:themeColor="text1"/>
        </w:rPr>
      </w:pPr>
      <w:bookmarkStart w:id="6" w:name="_Toc81304050"/>
      <w:r w:rsidRPr="007B4F7A">
        <w:rPr>
          <w:color w:val="000000" w:themeColor="text1"/>
        </w:rPr>
        <w:lastRenderedPageBreak/>
        <w:t>Marketing theories</w:t>
      </w:r>
      <w:bookmarkEnd w:id="6"/>
    </w:p>
    <w:p w14:paraId="0AE3CCF3"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b/>
          <w:color w:val="000000" w:themeColor="text1"/>
          <w:sz w:val="24"/>
          <w:szCs w:val="24"/>
        </w:rPr>
        <w:t>The Marketing Mix:</w:t>
      </w:r>
      <w:r w:rsidRPr="007B4F7A">
        <w:rPr>
          <w:rFonts w:ascii="Times New Roman" w:eastAsia="Times New Roman" w:hAnsi="Times New Roman" w:cs="Times New Roman"/>
          <w:color w:val="000000" w:themeColor="text1"/>
          <w:sz w:val="24"/>
          <w:szCs w:val="24"/>
        </w:rPr>
        <w:t xml:space="preserve"> It refers to some strategic actions that organizations take to promote their brand positively in the market and gain a wide customer base. The 7Ps of the marketing mix include product, place, price, people, physical evidence, promotion, and process (The Marketing Mix, 2021). All of these factors determine the company's operations regarding its goods and services, as well as highlight the aspects where it needs to focus more to give the customers a seamless experience. </w:t>
      </w:r>
    </w:p>
    <w:p w14:paraId="603A4A89" w14:textId="77777777" w:rsidR="00F545E1" w:rsidRPr="007B4F7A" w:rsidRDefault="00D45FFA" w:rsidP="007812C8">
      <w:pPr>
        <w:pStyle w:val="Normal1"/>
        <w:spacing w:line="360" w:lineRule="auto"/>
        <w:jc w:val="center"/>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noProof/>
          <w:color w:val="000000" w:themeColor="text1"/>
          <w:sz w:val="24"/>
          <w:szCs w:val="24"/>
        </w:rPr>
        <w:drawing>
          <wp:inline distT="114300" distB="114300" distL="114300" distR="114300" wp14:anchorId="069C1F17" wp14:editId="2E6171D3">
            <wp:extent cx="4095750" cy="4105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4095750" cy="4105275"/>
                    </a:xfrm>
                    <a:prstGeom prst="rect">
                      <a:avLst/>
                    </a:prstGeom>
                  </pic:spPr>
                </pic:pic>
              </a:graphicData>
            </a:graphic>
          </wp:inline>
        </w:drawing>
      </w:r>
    </w:p>
    <w:p w14:paraId="374A55D1" w14:textId="77777777" w:rsidR="00F545E1" w:rsidRPr="007B4F7A" w:rsidRDefault="00D45FFA" w:rsidP="007812C8">
      <w:pPr>
        <w:pStyle w:val="Normal1"/>
        <w:spacing w:line="360" w:lineRule="auto"/>
        <w:jc w:val="center"/>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Figure 2: 7Ps of the marketing mix</w:t>
      </w:r>
    </w:p>
    <w:p w14:paraId="39CB09EB" w14:textId="77777777" w:rsidR="00F545E1" w:rsidRPr="007B4F7A" w:rsidRDefault="00D45FFA" w:rsidP="007812C8">
      <w:pPr>
        <w:pStyle w:val="Normal1"/>
        <w:spacing w:line="360" w:lineRule="auto"/>
        <w:jc w:val="center"/>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(Source: The Marketing Mix, 2021)</w:t>
      </w:r>
    </w:p>
    <w:p w14:paraId="3D4851CA" w14:textId="77777777" w:rsidR="00F545E1" w:rsidRPr="007B4F7A" w:rsidRDefault="00F545E1" w:rsidP="007812C8">
      <w:pPr>
        <w:pStyle w:val="Normal1"/>
        <w:spacing w:line="360" w:lineRule="auto"/>
        <w:jc w:val="both"/>
        <w:rPr>
          <w:rFonts w:ascii="Times New Roman" w:eastAsia="Times New Roman" w:hAnsi="Times New Roman" w:cs="Times New Roman"/>
          <w:color w:val="000000" w:themeColor="text1"/>
          <w:sz w:val="24"/>
          <w:szCs w:val="24"/>
        </w:rPr>
      </w:pPr>
    </w:p>
    <w:p w14:paraId="1A768EEC" w14:textId="77777777" w:rsidR="00F545E1" w:rsidRPr="007B4F7A" w:rsidRDefault="00D45FFA" w:rsidP="000B47FD">
      <w:pPr>
        <w:pStyle w:val="Heading1"/>
        <w:rPr>
          <w:color w:val="000000" w:themeColor="text1"/>
        </w:rPr>
      </w:pPr>
      <w:bookmarkStart w:id="7" w:name="_Toc81304051"/>
      <w:r w:rsidRPr="007B4F7A">
        <w:rPr>
          <w:color w:val="000000" w:themeColor="text1"/>
        </w:rPr>
        <w:lastRenderedPageBreak/>
        <w:t>C.</w:t>
      </w:r>
      <w:r w:rsidR="00D454A9" w:rsidRPr="007B4F7A">
        <w:rPr>
          <w:color w:val="000000" w:themeColor="text1"/>
        </w:rPr>
        <w:t xml:space="preserve"> </w:t>
      </w:r>
      <w:r w:rsidRPr="007B4F7A">
        <w:rPr>
          <w:color w:val="000000" w:themeColor="text1"/>
        </w:rPr>
        <w:t xml:space="preserve">Critical analysis of the factors that influence the quality systems and controls for customers in times of crisis like </w:t>
      </w:r>
      <w:r w:rsidR="00D454A9" w:rsidRPr="007B4F7A">
        <w:rPr>
          <w:color w:val="000000" w:themeColor="text1"/>
        </w:rPr>
        <w:t>COVID</w:t>
      </w:r>
      <w:r w:rsidRPr="007B4F7A">
        <w:rPr>
          <w:color w:val="000000" w:themeColor="text1"/>
        </w:rPr>
        <w:t xml:space="preserve"> 19 of IKEA</w:t>
      </w:r>
      <w:bookmarkEnd w:id="7"/>
    </w:p>
    <w:p w14:paraId="5155B3B9" w14:textId="77777777" w:rsidR="006130CE" w:rsidRPr="007B4F7A" w:rsidRDefault="00D45FFA" w:rsidP="000B47FD">
      <w:pPr>
        <w:pStyle w:val="Heading2"/>
        <w:rPr>
          <w:color w:val="000000" w:themeColor="text1"/>
        </w:rPr>
      </w:pPr>
      <w:bookmarkStart w:id="8" w:name="_Toc81304052"/>
      <w:r w:rsidRPr="007B4F7A">
        <w:rPr>
          <w:color w:val="000000" w:themeColor="text1"/>
        </w:rPr>
        <w:t>Critical understanding of the quality process (relating to customer service) in the workplace</w:t>
      </w:r>
      <w:bookmarkEnd w:id="8"/>
    </w:p>
    <w:p w14:paraId="5FDC9EB1"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There are various theories that various organizations follow to enhance their marketing </w:t>
      </w:r>
      <w:r w:rsidR="00D454A9" w:rsidRPr="007B4F7A">
        <w:rPr>
          <w:rFonts w:ascii="Times New Roman" w:eastAsia="Times New Roman" w:hAnsi="Times New Roman" w:cs="Times New Roman"/>
          <w:color w:val="000000" w:themeColor="text1"/>
          <w:sz w:val="24"/>
          <w:szCs w:val="24"/>
        </w:rPr>
        <w:t>profits. In</w:t>
      </w:r>
      <w:r w:rsidRPr="007B4F7A">
        <w:rPr>
          <w:rFonts w:ascii="Times New Roman" w:eastAsia="Times New Roman" w:hAnsi="Times New Roman" w:cs="Times New Roman"/>
          <w:color w:val="000000" w:themeColor="text1"/>
          <w:sz w:val="24"/>
          <w:szCs w:val="24"/>
        </w:rPr>
        <w:t xml:space="preserve"> this theory, to evaluate the detailed background of the IKEA organization, it can be understood that the CRM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can be applied in the marketing strategy of the IKEA organization. As opined by </w:t>
      </w:r>
      <w:r w:rsidRPr="007B4F7A">
        <w:rPr>
          <w:rFonts w:ascii="Times New Roman" w:eastAsia="Times New Roman" w:hAnsi="Times New Roman" w:cs="Times New Roman"/>
          <w:color w:val="000000" w:themeColor="text1"/>
          <w:sz w:val="24"/>
          <w:szCs w:val="24"/>
          <w:highlight w:val="white"/>
        </w:rPr>
        <w:t xml:space="preserve">Nguyen </w:t>
      </w:r>
      <w:r w:rsidRPr="007B4F7A">
        <w:rPr>
          <w:rFonts w:ascii="Times New Roman" w:eastAsia="Times New Roman" w:hAnsi="Times New Roman" w:cs="Times New Roman"/>
          <w:i/>
          <w:color w:val="000000" w:themeColor="text1"/>
          <w:sz w:val="24"/>
          <w:szCs w:val="24"/>
          <w:highlight w:val="white"/>
        </w:rPr>
        <w:t>et al</w:t>
      </w:r>
      <w:r w:rsidRPr="007B4F7A">
        <w:rPr>
          <w:rFonts w:ascii="Times New Roman" w:eastAsia="Times New Roman" w:hAnsi="Times New Roman" w:cs="Times New Roman"/>
          <w:color w:val="000000" w:themeColor="text1"/>
          <w:sz w:val="24"/>
          <w:szCs w:val="24"/>
          <w:highlight w:val="white"/>
        </w:rPr>
        <w:t>.</w:t>
      </w:r>
      <w:r w:rsidR="006130CE"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color w:val="000000" w:themeColor="text1"/>
          <w:sz w:val="24"/>
          <w:szCs w:val="24"/>
        </w:rPr>
        <w:t>(2020)</w:t>
      </w:r>
      <w:r w:rsidR="006130CE" w:rsidRPr="007B4F7A">
        <w:rPr>
          <w:rFonts w:ascii="Times New Roman" w:eastAsia="Times New Roman" w:hAnsi="Times New Roman" w:cs="Times New Roman"/>
          <w:color w:val="000000" w:themeColor="text1"/>
          <w:sz w:val="24"/>
          <w:szCs w:val="24"/>
        </w:rPr>
        <w:t>, CRM</w:t>
      </w:r>
      <w:r w:rsidRPr="007B4F7A">
        <w:rPr>
          <w:rFonts w:ascii="Times New Roman" w:eastAsia="Times New Roman" w:hAnsi="Times New Roman" w:cs="Times New Roman"/>
          <w:color w:val="000000" w:themeColor="text1"/>
          <w:sz w:val="24"/>
          <w:szCs w:val="24"/>
        </w:rPr>
        <w:t xml:space="preserve">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helps the organization to take learning from their previous mistakes and develop their learning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for improving the innovative strategies in </w:t>
      </w:r>
      <w:r w:rsidR="006130CE" w:rsidRPr="007B4F7A">
        <w:rPr>
          <w:rFonts w:ascii="Times New Roman" w:eastAsia="Times New Roman" w:hAnsi="Times New Roman" w:cs="Times New Roman"/>
          <w:color w:val="000000" w:themeColor="text1"/>
          <w:sz w:val="24"/>
          <w:szCs w:val="24"/>
        </w:rPr>
        <w:t>various high</w:t>
      </w:r>
      <w:r w:rsidRPr="007B4F7A">
        <w:rPr>
          <w:rFonts w:ascii="Times New Roman" w:eastAsia="Times New Roman" w:hAnsi="Times New Roman" w:cs="Times New Roman"/>
          <w:color w:val="000000" w:themeColor="text1"/>
          <w:sz w:val="24"/>
          <w:szCs w:val="24"/>
        </w:rPr>
        <w:t xml:space="preserve"> </w:t>
      </w:r>
      <w:r w:rsidR="006130CE" w:rsidRPr="007B4F7A">
        <w:rPr>
          <w:rFonts w:ascii="Times New Roman" w:eastAsia="Times New Roman" w:hAnsi="Times New Roman" w:cs="Times New Roman"/>
          <w:color w:val="000000" w:themeColor="text1"/>
          <w:sz w:val="24"/>
          <w:szCs w:val="24"/>
        </w:rPr>
        <w:t>technology ventures</w:t>
      </w:r>
      <w:r w:rsidRPr="007B4F7A">
        <w:rPr>
          <w:rFonts w:ascii="Times New Roman" w:eastAsia="Times New Roman" w:hAnsi="Times New Roman" w:cs="Times New Roman"/>
          <w:color w:val="000000" w:themeColor="text1"/>
          <w:sz w:val="24"/>
          <w:szCs w:val="24"/>
        </w:rPr>
        <w:t xml:space="preserve">. The CRM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provides seven different perspectives that are interrelated</w:t>
      </w:r>
      <w:r w:rsidR="006130CE" w:rsidRPr="007B4F7A">
        <w:rPr>
          <w:rFonts w:ascii="Times New Roman" w:eastAsia="Times New Roman" w:hAnsi="Times New Roman" w:cs="Times New Roman"/>
          <w:color w:val="000000" w:themeColor="text1"/>
          <w:sz w:val="24"/>
          <w:szCs w:val="24"/>
        </w:rPr>
        <w:t>.</w:t>
      </w:r>
      <w:r w:rsidR="00D454A9"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color w:val="000000" w:themeColor="text1"/>
          <w:sz w:val="24"/>
          <w:szCs w:val="24"/>
        </w:rPr>
        <w:t>Generally,</w:t>
      </w:r>
      <w:r w:rsidR="00D454A9"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color w:val="000000" w:themeColor="text1"/>
          <w:sz w:val="24"/>
          <w:szCs w:val="24"/>
        </w:rPr>
        <w:t xml:space="preserve">CRM theory gives a new and innovative perspective to the matter of customer relationship management and the CRM management delivers the strategy that enhances the corporate customer relationships in the various industries including telecommunication and many more other industries as </w:t>
      </w:r>
      <w:r w:rsidR="00D454A9" w:rsidRPr="007B4F7A">
        <w:rPr>
          <w:rFonts w:ascii="Times New Roman" w:eastAsia="Times New Roman" w:hAnsi="Times New Roman" w:cs="Times New Roman"/>
          <w:color w:val="000000" w:themeColor="text1"/>
          <w:sz w:val="24"/>
          <w:szCs w:val="24"/>
        </w:rPr>
        <w:t>well as</w:t>
      </w:r>
      <w:r w:rsidRPr="007B4F7A">
        <w:rPr>
          <w:rFonts w:ascii="Times New Roman" w:eastAsia="Times New Roman" w:hAnsi="Times New Roman" w:cs="Times New Roman"/>
          <w:color w:val="000000" w:themeColor="text1"/>
          <w:sz w:val="24"/>
          <w:szCs w:val="24"/>
        </w:rPr>
        <w:t xml:space="preserve"> the customer relationships </w:t>
      </w:r>
      <w:r w:rsidR="00D454A9" w:rsidRPr="007B4F7A">
        <w:rPr>
          <w:rFonts w:ascii="Times New Roman" w:eastAsia="Times New Roman" w:hAnsi="Times New Roman" w:cs="Times New Roman"/>
          <w:color w:val="000000" w:themeColor="text1"/>
          <w:sz w:val="24"/>
          <w:szCs w:val="24"/>
        </w:rPr>
        <w:t>behavior</w:t>
      </w:r>
      <w:r w:rsidRPr="007B4F7A">
        <w:rPr>
          <w:rFonts w:ascii="Times New Roman" w:eastAsia="Times New Roman" w:hAnsi="Times New Roman" w:cs="Times New Roman"/>
          <w:color w:val="000000" w:themeColor="text1"/>
          <w:sz w:val="24"/>
          <w:szCs w:val="24"/>
        </w:rPr>
        <w:t xml:space="preserve"> theory shifts the priority from the product to the </w:t>
      </w:r>
      <w:r w:rsidR="00D454A9" w:rsidRPr="007B4F7A">
        <w:rPr>
          <w:rFonts w:ascii="Times New Roman" w:eastAsia="Times New Roman" w:hAnsi="Times New Roman" w:cs="Times New Roman"/>
          <w:color w:val="000000" w:themeColor="text1"/>
          <w:sz w:val="24"/>
          <w:szCs w:val="24"/>
        </w:rPr>
        <w:t>customer, therefore</w:t>
      </w:r>
      <w:r w:rsidRPr="007B4F7A">
        <w:rPr>
          <w:rFonts w:ascii="Times New Roman" w:eastAsia="Times New Roman" w:hAnsi="Times New Roman" w:cs="Times New Roman"/>
          <w:color w:val="000000" w:themeColor="text1"/>
          <w:sz w:val="24"/>
          <w:szCs w:val="24"/>
        </w:rPr>
        <w:t>, this theory gives the new perspective to the organization to take new and innovative strategies to the development of the customer as well.</w:t>
      </w:r>
      <w:r w:rsidR="00D454A9"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color w:val="000000" w:themeColor="text1"/>
          <w:sz w:val="24"/>
          <w:szCs w:val="24"/>
        </w:rPr>
        <w:t xml:space="preserve">In this </w:t>
      </w:r>
      <w:r w:rsidR="00D454A9" w:rsidRPr="007B4F7A">
        <w:rPr>
          <w:rFonts w:ascii="Times New Roman" w:eastAsia="Times New Roman" w:hAnsi="Times New Roman" w:cs="Times New Roman"/>
          <w:color w:val="000000" w:themeColor="text1"/>
          <w:sz w:val="24"/>
          <w:szCs w:val="24"/>
        </w:rPr>
        <w:t>matter, according</w:t>
      </w:r>
      <w:r w:rsidRPr="007B4F7A">
        <w:rPr>
          <w:rFonts w:ascii="Times New Roman" w:eastAsia="Times New Roman" w:hAnsi="Times New Roman" w:cs="Times New Roman"/>
          <w:color w:val="000000" w:themeColor="text1"/>
          <w:sz w:val="24"/>
          <w:szCs w:val="24"/>
        </w:rPr>
        <w:t xml:space="preserve"> to </w:t>
      </w:r>
      <w:proofErr w:type="spellStart"/>
      <w:r w:rsidRPr="007B4F7A">
        <w:rPr>
          <w:rFonts w:ascii="Times New Roman" w:eastAsia="Times New Roman" w:hAnsi="Times New Roman" w:cs="Times New Roman"/>
          <w:color w:val="000000" w:themeColor="text1"/>
          <w:sz w:val="24"/>
          <w:szCs w:val="24"/>
          <w:highlight w:val="white"/>
        </w:rPr>
        <w:t>Badsi</w:t>
      </w:r>
      <w:proofErr w:type="spellEnd"/>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et al</w:t>
      </w:r>
      <w:r w:rsidRPr="007B4F7A">
        <w:rPr>
          <w:rFonts w:ascii="Times New Roman" w:eastAsia="Times New Roman" w:hAnsi="Times New Roman" w:cs="Times New Roman"/>
          <w:color w:val="000000" w:themeColor="text1"/>
          <w:sz w:val="24"/>
          <w:szCs w:val="24"/>
          <w:highlight w:val="white"/>
        </w:rPr>
        <w:t>.</w:t>
      </w:r>
      <w:r w:rsidRPr="007B4F7A">
        <w:rPr>
          <w:rFonts w:ascii="Times New Roman" w:eastAsia="Gungsuh" w:hAnsi="Times New Roman" w:cs="Times New Roman"/>
          <w:color w:val="000000" w:themeColor="text1"/>
          <w:sz w:val="24"/>
          <w:szCs w:val="24"/>
        </w:rPr>
        <w:t xml:space="preserve"> (2017), the customer relationships </w:t>
      </w:r>
      <w:r w:rsidR="00D454A9" w:rsidRPr="007B4F7A">
        <w:rPr>
          <w:rFonts w:ascii="Times New Roman" w:eastAsia="Gungsuh" w:hAnsi="Times New Roman" w:cs="Times New Roman"/>
          <w:color w:val="000000" w:themeColor="text1"/>
          <w:sz w:val="24"/>
          <w:szCs w:val="24"/>
        </w:rPr>
        <w:t>behavior</w:t>
      </w:r>
      <w:r w:rsidRPr="007B4F7A">
        <w:rPr>
          <w:rFonts w:ascii="Times New Roman" w:eastAsia="Gungsuh" w:hAnsi="Times New Roman" w:cs="Times New Roman"/>
          <w:color w:val="000000" w:themeColor="text1"/>
          <w:sz w:val="24"/>
          <w:szCs w:val="24"/>
        </w:rPr>
        <w:t xml:space="preserve"> creates the plan to enhance the brand awareness and also lead the organization towards achieving the huge customer base, customer service that drives the </w:t>
      </w:r>
      <w:r w:rsidR="00D454A9" w:rsidRPr="007B4F7A">
        <w:rPr>
          <w:rFonts w:ascii="Times New Roman" w:eastAsia="Gungsuh" w:hAnsi="Times New Roman" w:cs="Times New Roman"/>
          <w:color w:val="000000" w:themeColor="text1"/>
          <w:sz w:val="24"/>
          <w:szCs w:val="24"/>
        </w:rPr>
        <w:t>upsells</w:t>
      </w:r>
      <w:r w:rsidRPr="007B4F7A">
        <w:rPr>
          <w:rFonts w:ascii="Times New Roman" w:eastAsia="Gungsuh" w:hAnsi="Times New Roman" w:cs="Times New Roman"/>
          <w:color w:val="000000" w:themeColor="text1"/>
          <w:sz w:val="24"/>
          <w:szCs w:val="24"/>
        </w:rPr>
        <w:t xml:space="preserve">, and many more.  Henceforth, this theory can be implemented by the IKEA organization to enhance their customer satisfaction as well. In this matter, IKEA always looks after the fact about the customer's requirements and </w:t>
      </w:r>
      <w:r w:rsidR="00D454A9" w:rsidRPr="007B4F7A">
        <w:rPr>
          <w:rFonts w:ascii="Times New Roman" w:eastAsia="Gungsuh" w:hAnsi="Times New Roman" w:cs="Times New Roman"/>
          <w:color w:val="000000" w:themeColor="text1"/>
          <w:sz w:val="24"/>
          <w:szCs w:val="24"/>
        </w:rPr>
        <w:t>choices. First</w:t>
      </w:r>
      <w:r w:rsidRPr="007B4F7A">
        <w:rPr>
          <w:rFonts w:ascii="Times New Roman" w:eastAsia="Gungsuh" w:hAnsi="Times New Roman" w:cs="Times New Roman"/>
          <w:color w:val="000000" w:themeColor="text1"/>
          <w:sz w:val="24"/>
          <w:szCs w:val="24"/>
        </w:rPr>
        <w:t xml:space="preserve"> of all, IKEA takes the activity to design the perfect </w:t>
      </w:r>
      <w:r w:rsidR="00D454A9" w:rsidRPr="007B4F7A">
        <w:rPr>
          <w:rFonts w:ascii="Times New Roman" w:eastAsia="Gungsuh" w:hAnsi="Times New Roman" w:cs="Times New Roman"/>
          <w:color w:val="000000" w:themeColor="text1"/>
          <w:sz w:val="24"/>
          <w:szCs w:val="24"/>
        </w:rPr>
        <w:t>wardrobe, living</w:t>
      </w:r>
      <w:r w:rsidRPr="007B4F7A">
        <w:rPr>
          <w:rFonts w:ascii="Times New Roman" w:eastAsia="Gungsuh" w:hAnsi="Times New Roman" w:cs="Times New Roman"/>
          <w:color w:val="000000" w:themeColor="text1"/>
          <w:sz w:val="24"/>
          <w:szCs w:val="24"/>
        </w:rPr>
        <w:t xml:space="preserve"> room </w:t>
      </w:r>
      <w:r w:rsidR="00D454A9" w:rsidRPr="007B4F7A">
        <w:rPr>
          <w:rFonts w:ascii="Times New Roman" w:eastAsia="Gungsuh" w:hAnsi="Times New Roman" w:cs="Times New Roman"/>
          <w:color w:val="000000" w:themeColor="text1"/>
          <w:sz w:val="24"/>
          <w:szCs w:val="24"/>
        </w:rPr>
        <w:t>furniture</w:t>
      </w:r>
      <w:r w:rsidRPr="007B4F7A">
        <w:rPr>
          <w:rFonts w:ascii="Times New Roman" w:eastAsia="Gungsuh" w:hAnsi="Times New Roman" w:cs="Times New Roman"/>
          <w:color w:val="000000" w:themeColor="text1"/>
          <w:sz w:val="24"/>
          <w:szCs w:val="24"/>
        </w:rPr>
        <w:t xml:space="preserve">, </w:t>
      </w:r>
      <w:r w:rsidR="00D454A9" w:rsidRPr="007B4F7A">
        <w:rPr>
          <w:rFonts w:ascii="Times New Roman" w:eastAsia="Gungsuh" w:hAnsi="Times New Roman" w:cs="Times New Roman"/>
          <w:color w:val="000000" w:themeColor="text1"/>
          <w:sz w:val="24"/>
          <w:szCs w:val="24"/>
        </w:rPr>
        <w:t>sofa, kitchen</w:t>
      </w:r>
      <w:r w:rsidRPr="007B4F7A">
        <w:rPr>
          <w:rFonts w:ascii="Times New Roman" w:eastAsia="Gungsuh" w:hAnsi="Times New Roman" w:cs="Times New Roman"/>
          <w:color w:val="000000" w:themeColor="text1"/>
          <w:sz w:val="24"/>
          <w:szCs w:val="24"/>
        </w:rPr>
        <w:t xml:space="preserve"> and bathroom </w:t>
      </w:r>
      <w:r w:rsidR="00D454A9" w:rsidRPr="007B4F7A">
        <w:rPr>
          <w:rFonts w:ascii="Times New Roman" w:eastAsia="Gungsuh" w:hAnsi="Times New Roman" w:cs="Times New Roman"/>
          <w:color w:val="000000" w:themeColor="text1"/>
          <w:sz w:val="24"/>
          <w:szCs w:val="24"/>
        </w:rPr>
        <w:t>furniture</w:t>
      </w:r>
      <w:r w:rsidRPr="007B4F7A">
        <w:rPr>
          <w:rFonts w:ascii="Times New Roman" w:eastAsia="Gungsuh" w:hAnsi="Times New Roman" w:cs="Times New Roman"/>
          <w:color w:val="000000" w:themeColor="text1"/>
          <w:sz w:val="24"/>
          <w:szCs w:val="24"/>
        </w:rPr>
        <w:t xml:space="preserve">, and many more other furniture decorations as </w:t>
      </w:r>
      <w:r w:rsidR="006130CE" w:rsidRPr="007B4F7A">
        <w:rPr>
          <w:rFonts w:ascii="Times New Roman" w:eastAsia="Gungsuh" w:hAnsi="Times New Roman" w:cs="Times New Roman"/>
          <w:color w:val="000000" w:themeColor="text1"/>
          <w:sz w:val="24"/>
          <w:szCs w:val="24"/>
        </w:rPr>
        <w:t>per their demands and choices (</w:t>
      </w:r>
      <w:r w:rsidR="006130CE" w:rsidRPr="007B4F7A">
        <w:rPr>
          <w:rFonts w:ascii="Times New Roman" w:hAnsi="Times New Roman" w:cs="Times New Roman"/>
          <w:color w:val="000000" w:themeColor="text1"/>
          <w:sz w:val="24"/>
          <w:szCs w:val="24"/>
        </w:rPr>
        <w:t>Ikea, 2021</w:t>
      </w:r>
      <w:r w:rsidRPr="007B4F7A">
        <w:rPr>
          <w:rFonts w:ascii="Times New Roman" w:eastAsia="Gungsuh" w:hAnsi="Times New Roman" w:cs="Times New Roman"/>
          <w:color w:val="000000" w:themeColor="text1"/>
          <w:sz w:val="24"/>
          <w:szCs w:val="24"/>
        </w:rPr>
        <w:t xml:space="preserve">). Besides that, IKEA plans for the paying system easier and smoothen as much as possible and it helps the customer to shop from their stores with more comfort and </w:t>
      </w:r>
      <w:r w:rsidR="00D454A9" w:rsidRPr="007B4F7A">
        <w:rPr>
          <w:rFonts w:ascii="Times New Roman" w:eastAsia="Gungsuh" w:hAnsi="Times New Roman" w:cs="Times New Roman"/>
          <w:color w:val="000000" w:themeColor="text1"/>
          <w:sz w:val="24"/>
          <w:szCs w:val="24"/>
        </w:rPr>
        <w:t>ease. In</w:t>
      </w:r>
      <w:r w:rsidRPr="007B4F7A">
        <w:rPr>
          <w:rFonts w:ascii="Times New Roman" w:eastAsia="Gungsuh" w:hAnsi="Times New Roman" w:cs="Times New Roman"/>
          <w:color w:val="000000" w:themeColor="text1"/>
          <w:sz w:val="24"/>
          <w:szCs w:val="24"/>
        </w:rPr>
        <w:t xml:space="preserve"> this matter, the IKEA finance service gives the customer </w:t>
      </w:r>
      <w:r w:rsidR="00D454A9" w:rsidRPr="007B4F7A">
        <w:rPr>
          <w:rFonts w:ascii="Times New Roman" w:eastAsia="Gungsuh" w:hAnsi="Times New Roman" w:cs="Times New Roman"/>
          <w:color w:val="000000" w:themeColor="text1"/>
          <w:sz w:val="24"/>
          <w:szCs w:val="24"/>
        </w:rPr>
        <w:t>their entire</w:t>
      </w:r>
      <w:r w:rsidRPr="007B4F7A">
        <w:rPr>
          <w:rFonts w:ascii="Times New Roman" w:eastAsia="Gungsuh" w:hAnsi="Times New Roman" w:cs="Times New Roman"/>
          <w:color w:val="000000" w:themeColor="text1"/>
          <w:sz w:val="24"/>
          <w:szCs w:val="24"/>
        </w:rPr>
        <w:t xml:space="preserve"> finance loan that is interest-free so that the customer can get a clear idea w</w:t>
      </w:r>
      <w:r w:rsidR="006130CE" w:rsidRPr="007B4F7A">
        <w:rPr>
          <w:rFonts w:ascii="Times New Roman" w:eastAsia="Gungsuh" w:hAnsi="Times New Roman" w:cs="Times New Roman"/>
          <w:color w:val="000000" w:themeColor="text1"/>
          <w:sz w:val="24"/>
          <w:szCs w:val="24"/>
        </w:rPr>
        <w:t>hile they want to make a plan (</w:t>
      </w:r>
      <w:r w:rsidR="006130CE" w:rsidRPr="007B4F7A">
        <w:rPr>
          <w:rFonts w:ascii="Times New Roman" w:hAnsi="Times New Roman" w:cs="Times New Roman"/>
          <w:color w:val="000000" w:themeColor="text1"/>
          <w:sz w:val="24"/>
          <w:szCs w:val="24"/>
        </w:rPr>
        <w:t>Ikea, 2021</w:t>
      </w:r>
      <w:r w:rsidRPr="007B4F7A">
        <w:rPr>
          <w:rFonts w:ascii="Times New Roman" w:eastAsia="Gungsuh" w:hAnsi="Times New Roman" w:cs="Times New Roman"/>
          <w:color w:val="000000" w:themeColor="text1"/>
          <w:sz w:val="24"/>
          <w:szCs w:val="24"/>
        </w:rPr>
        <w:t xml:space="preserve">). Besides that, IKEA offers interest-free credits that are approximately £99 to </w:t>
      </w:r>
      <w:r w:rsidRPr="007B4F7A">
        <w:rPr>
          <w:rFonts w:ascii="Times New Roman" w:eastAsia="Gungsuh" w:hAnsi="Gungsuh" w:cs="Times New Roman"/>
          <w:color w:val="000000" w:themeColor="text1"/>
          <w:sz w:val="24"/>
          <w:szCs w:val="24"/>
        </w:rPr>
        <w:t>￡</w:t>
      </w:r>
      <w:r w:rsidRPr="007B4F7A">
        <w:rPr>
          <w:rFonts w:ascii="Times New Roman" w:eastAsia="Gungsuh" w:hAnsi="Times New Roman" w:cs="Times New Roman"/>
          <w:color w:val="000000" w:themeColor="text1"/>
          <w:sz w:val="24"/>
          <w:szCs w:val="24"/>
        </w:rPr>
        <w:t>15,000 and also provides the offer to their targeted customer to increase their repayment ove</w:t>
      </w:r>
      <w:r w:rsidR="006130CE" w:rsidRPr="007B4F7A">
        <w:rPr>
          <w:rFonts w:ascii="Times New Roman" w:eastAsia="Gungsuh" w:hAnsi="Times New Roman" w:cs="Times New Roman"/>
          <w:color w:val="000000" w:themeColor="text1"/>
          <w:sz w:val="24"/>
          <w:szCs w:val="24"/>
        </w:rPr>
        <w:t>r almost 3 months to 4 months (</w:t>
      </w:r>
      <w:r w:rsidR="006130CE" w:rsidRPr="007B4F7A">
        <w:rPr>
          <w:rFonts w:ascii="Times New Roman" w:hAnsi="Times New Roman" w:cs="Times New Roman"/>
          <w:color w:val="000000" w:themeColor="text1"/>
          <w:sz w:val="24"/>
          <w:szCs w:val="24"/>
        </w:rPr>
        <w:t>Ikea, 2021</w:t>
      </w:r>
      <w:r w:rsidRPr="007B4F7A">
        <w:rPr>
          <w:rFonts w:ascii="Times New Roman" w:eastAsia="Gungsuh" w:hAnsi="Times New Roman" w:cs="Times New Roman"/>
          <w:color w:val="000000" w:themeColor="text1"/>
          <w:sz w:val="24"/>
          <w:szCs w:val="24"/>
        </w:rPr>
        <w:t>). Another customer-friendly strategy that IKEA takes is to act as a credit broker and provide the customer the credit p</w:t>
      </w:r>
      <w:r w:rsidR="006130CE" w:rsidRPr="007B4F7A">
        <w:rPr>
          <w:rFonts w:ascii="Times New Roman" w:eastAsia="Gungsuh" w:hAnsi="Times New Roman" w:cs="Times New Roman"/>
          <w:color w:val="000000" w:themeColor="text1"/>
          <w:sz w:val="24"/>
          <w:szCs w:val="24"/>
        </w:rPr>
        <w:t xml:space="preserve">roducts for </w:t>
      </w:r>
      <w:proofErr w:type="spellStart"/>
      <w:r w:rsidR="006130CE" w:rsidRPr="007B4F7A">
        <w:rPr>
          <w:rFonts w:ascii="Times New Roman" w:eastAsia="Gungsuh" w:hAnsi="Times New Roman" w:cs="Times New Roman"/>
          <w:color w:val="000000" w:themeColor="text1"/>
          <w:sz w:val="24"/>
          <w:szCs w:val="24"/>
        </w:rPr>
        <w:t>Ikano</w:t>
      </w:r>
      <w:proofErr w:type="spellEnd"/>
      <w:r w:rsidR="006130CE" w:rsidRPr="007B4F7A">
        <w:rPr>
          <w:rFonts w:ascii="Times New Roman" w:eastAsia="Gungsuh" w:hAnsi="Times New Roman" w:cs="Times New Roman"/>
          <w:color w:val="000000" w:themeColor="text1"/>
          <w:sz w:val="24"/>
          <w:szCs w:val="24"/>
        </w:rPr>
        <w:t xml:space="preserve"> bank (</w:t>
      </w:r>
      <w:r w:rsidR="006130CE" w:rsidRPr="007B4F7A">
        <w:rPr>
          <w:rFonts w:ascii="Times New Roman" w:hAnsi="Times New Roman" w:cs="Times New Roman"/>
          <w:color w:val="000000" w:themeColor="text1"/>
          <w:sz w:val="24"/>
          <w:szCs w:val="24"/>
        </w:rPr>
        <w:t xml:space="preserve">Ikea, </w:t>
      </w:r>
      <w:r w:rsidR="006130CE" w:rsidRPr="007B4F7A">
        <w:rPr>
          <w:rFonts w:ascii="Times New Roman" w:hAnsi="Times New Roman" w:cs="Times New Roman"/>
          <w:color w:val="000000" w:themeColor="text1"/>
          <w:sz w:val="24"/>
          <w:szCs w:val="24"/>
        </w:rPr>
        <w:lastRenderedPageBreak/>
        <w:t>2021</w:t>
      </w:r>
      <w:r w:rsidRPr="007B4F7A">
        <w:rPr>
          <w:rFonts w:ascii="Times New Roman" w:eastAsia="Gungsuh" w:hAnsi="Times New Roman" w:cs="Times New Roman"/>
          <w:color w:val="000000" w:themeColor="text1"/>
          <w:sz w:val="24"/>
          <w:szCs w:val="24"/>
        </w:rPr>
        <w:t>). This credit plan is applicable for all UK residen</w:t>
      </w:r>
      <w:r w:rsidR="006130CE" w:rsidRPr="007B4F7A">
        <w:rPr>
          <w:rFonts w:ascii="Times New Roman" w:eastAsia="Gungsuh" w:hAnsi="Times New Roman" w:cs="Times New Roman"/>
          <w:color w:val="000000" w:themeColor="text1"/>
          <w:sz w:val="24"/>
          <w:szCs w:val="24"/>
        </w:rPr>
        <w:t>ts who are more than 18 years (</w:t>
      </w:r>
      <w:r w:rsidR="006130CE" w:rsidRPr="007B4F7A">
        <w:rPr>
          <w:rFonts w:ascii="Times New Roman" w:hAnsi="Times New Roman" w:cs="Times New Roman"/>
          <w:color w:val="000000" w:themeColor="text1"/>
          <w:sz w:val="24"/>
          <w:szCs w:val="24"/>
        </w:rPr>
        <w:t>Ikea, 2021</w:t>
      </w:r>
      <w:r w:rsidRPr="007B4F7A">
        <w:rPr>
          <w:rFonts w:ascii="Times New Roman" w:eastAsia="Gungsuh" w:hAnsi="Times New Roman" w:cs="Times New Roman"/>
          <w:color w:val="000000" w:themeColor="text1"/>
          <w:sz w:val="24"/>
          <w:szCs w:val="24"/>
        </w:rPr>
        <w:t>). By offering these services, IKEA develops its customer care service that is located in Kingston Park, PE2 9ET</w:t>
      </w:r>
      <w:r w:rsidR="00D454A9" w:rsidRPr="007B4F7A">
        <w:rPr>
          <w:rFonts w:ascii="Times New Roman" w:eastAsia="Gungsuh" w:hAnsi="Times New Roman" w:cs="Times New Roman"/>
          <w:color w:val="000000" w:themeColor="text1"/>
          <w:sz w:val="24"/>
          <w:szCs w:val="24"/>
        </w:rPr>
        <w:t xml:space="preserve">, </w:t>
      </w:r>
      <w:proofErr w:type="spellStart"/>
      <w:r w:rsidR="00D454A9" w:rsidRPr="007B4F7A">
        <w:rPr>
          <w:rFonts w:ascii="Times New Roman" w:eastAsia="Gungsuh" w:hAnsi="Times New Roman" w:cs="Times New Roman"/>
          <w:color w:val="000000" w:themeColor="text1"/>
          <w:sz w:val="24"/>
          <w:szCs w:val="24"/>
        </w:rPr>
        <w:t>Fletton</w:t>
      </w:r>
      <w:proofErr w:type="spellEnd"/>
      <w:r w:rsidRPr="007B4F7A">
        <w:rPr>
          <w:rFonts w:ascii="Times New Roman" w:eastAsia="Gungsuh" w:hAnsi="Times New Roman" w:cs="Times New Roman"/>
          <w:color w:val="000000" w:themeColor="text1"/>
          <w:sz w:val="24"/>
          <w:szCs w:val="24"/>
        </w:rPr>
        <w:t xml:space="preserve">, </w:t>
      </w:r>
      <w:r w:rsidR="00D454A9" w:rsidRPr="007B4F7A">
        <w:rPr>
          <w:rFonts w:ascii="Times New Roman" w:eastAsia="Gungsuh" w:hAnsi="Times New Roman" w:cs="Times New Roman"/>
          <w:color w:val="000000" w:themeColor="text1"/>
          <w:sz w:val="24"/>
          <w:szCs w:val="24"/>
        </w:rPr>
        <w:t>and Peterborough</w:t>
      </w:r>
      <w:r w:rsidR="006130CE" w:rsidRPr="007B4F7A">
        <w:rPr>
          <w:rFonts w:ascii="Times New Roman" w:eastAsia="Gungsuh" w:hAnsi="Times New Roman" w:cs="Times New Roman"/>
          <w:color w:val="000000" w:themeColor="text1"/>
          <w:sz w:val="24"/>
          <w:szCs w:val="24"/>
        </w:rPr>
        <w:t xml:space="preserve"> (</w:t>
      </w:r>
      <w:r w:rsidR="006130CE" w:rsidRPr="007B4F7A">
        <w:rPr>
          <w:rFonts w:ascii="Times New Roman" w:hAnsi="Times New Roman" w:cs="Times New Roman"/>
          <w:color w:val="000000" w:themeColor="text1"/>
          <w:sz w:val="24"/>
          <w:szCs w:val="24"/>
        </w:rPr>
        <w:t>Ikea, 2021</w:t>
      </w:r>
      <w:r w:rsidRPr="007B4F7A">
        <w:rPr>
          <w:rFonts w:ascii="Times New Roman" w:eastAsia="Gungsuh" w:hAnsi="Times New Roman" w:cs="Times New Roman"/>
          <w:color w:val="000000" w:themeColor="text1"/>
          <w:sz w:val="24"/>
          <w:szCs w:val="24"/>
        </w:rPr>
        <w:t xml:space="preserve">). On the other hand, IKEA launches the IKEA club family to offer various discounts, free apps assurance and also provides tea and coffee to their customers on </w:t>
      </w:r>
      <w:r w:rsidR="00D454A9" w:rsidRPr="007B4F7A">
        <w:rPr>
          <w:rFonts w:ascii="Times New Roman" w:eastAsia="Gungsuh" w:hAnsi="Times New Roman" w:cs="Times New Roman"/>
          <w:color w:val="000000" w:themeColor="text1"/>
          <w:sz w:val="24"/>
          <w:szCs w:val="24"/>
        </w:rPr>
        <w:t>Monday</w:t>
      </w:r>
      <w:r w:rsidRPr="007B4F7A">
        <w:rPr>
          <w:rFonts w:ascii="Times New Roman" w:eastAsia="Gungsuh" w:hAnsi="Times New Roman" w:cs="Times New Roman"/>
          <w:color w:val="000000" w:themeColor="text1"/>
          <w:sz w:val="24"/>
          <w:szCs w:val="24"/>
        </w:rPr>
        <w:t xml:space="preserve"> to </w:t>
      </w:r>
      <w:r w:rsidR="00D454A9" w:rsidRPr="007B4F7A">
        <w:rPr>
          <w:rFonts w:ascii="Times New Roman" w:eastAsia="Gungsuh" w:hAnsi="Times New Roman" w:cs="Times New Roman"/>
          <w:color w:val="000000" w:themeColor="text1"/>
          <w:sz w:val="24"/>
          <w:szCs w:val="24"/>
        </w:rPr>
        <w:t>Friday</w:t>
      </w:r>
      <w:r w:rsidR="006130CE" w:rsidRPr="007B4F7A">
        <w:rPr>
          <w:rFonts w:ascii="Times New Roman" w:eastAsia="Gungsuh" w:hAnsi="Times New Roman" w:cs="Times New Roman"/>
          <w:color w:val="000000" w:themeColor="text1"/>
          <w:sz w:val="24"/>
          <w:szCs w:val="24"/>
        </w:rPr>
        <w:t xml:space="preserve"> (</w:t>
      </w:r>
      <w:r w:rsidR="006130CE" w:rsidRPr="007B4F7A">
        <w:rPr>
          <w:rFonts w:ascii="Times New Roman" w:hAnsi="Times New Roman" w:cs="Times New Roman"/>
          <w:color w:val="000000" w:themeColor="text1"/>
          <w:sz w:val="24"/>
          <w:szCs w:val="24"/>
        </w:rPr>
        <w:t>Ikea, 2021</w:t>
      </w:r>
      <w:r w:rsidRPr="007B4F7A">
        <w:rPr>
          <w:rFonts w:ascii="Times New Roman" w:eastAsia="Gungsuh" w:hAnsi="Times New Roman" w:cs="Times New Roman"/>
          <w:color w:val="000000" w:themeColor="text1"/>
          <w:sz w:val="24"/>
          <w:szCs w:val="24"/>
        </w:rPr>
        <w:t xml:space="preserve">). Besides </w:t>
      </w:r>
      <w:r w:rsidR="00D454A9" w:rsidRPr="007B4F7A">
        <w:rPr>
          <w:rFonts w:ascii="Times New Roman" w:eastAsia="Gungsuh" w:hAnsi="Times New Roman" w:cs="Times New Roman"/>
          <w:color w:val="000000" w:themeColor="text1"/>
          <w:sz w:val="24"/>
          <w:szCs w:val="24"/>
        </w:rPr>
        <w:t>that, another</w:t>
      </w:r>
      <w:r w:rsidRPr="007B4F7A">
        <w:rPr>
          <w:rFonts w:ascii="Times New Roman" w:eastAsia="Gungsuh" w:hAnsi="Times New Roman" w:cs="Times New Roman"/>
          <w:color w:val="000000" w:themeColor="text1"/>
          <w:sz w:val="24"/>
          <w:szCs w:val="24"/>
        </w:rPr>
        <w:t xml:space="preserve"> theory that can be implemented by IKEA is the marketing mix. The marketing mix represents the strategy that enhances the promotion of their brand and by using this </w:t>
      </w:r>
      <w:r w:rsidR="00D454A9" w:rsidRPr="007B4F7A">
        <w:rPr>
          <w:rFonts w:ascii="Times New Roman" w:eastAsia="Gungsuh" w:hAnsi="Times New Roman" w:cs="Times New Roman"/>
          <w:color w:val="000000" w:themeColor="text1"/>
          <w:sz w:val="24"/>
          <w:szCs w:val="24"/>
        </w:rPr>
        <w:t>theory;</w:t>
      </w:r>
      <w:r w:rsidRPr="007B4F7A">
        <w:rPr>
          <w:rFonts w:ascii="Times New Roman" w:eastAsia="Gungsuh" w:hAnsi="Times New Roman" w:cs="Times New Roman"/>
          <w:color w:val="000000" w:themeColor="text1"/>
          <w:sz w:val="24"/>
          <w:szCs w:val="24"/>
        </w:rPr>
        <w:t xml:space="preserve"> the organization can develop their customer’s shopping experience in a positi</w:t>
      </w:r>
      <w:r w:rsidR="00626057" w:rsidRPr="007B4F7A">
        <w:rPr>
          <w:rFonts w:ascii="Times New Roman" w:eastAsia="Gungsuh" w:hAnsi="Times New Roman" w:cs="Times New Roman"/>
          <w:color w:val="000000" w:themeColor="text1"/>
          <w:sz w:val="24"/>
          <w:szCs w:val="24"/>
        </w:rPr>
        <w:t>ve way. The</w:t>
      </w:r>
      <w:r w:rsidR="00D454A9" w:rsidRPr="007B4F7A">
        <w:rPr>
          <w:rFonts w:ascii="Times New Roman" w:eastAsia="Gungsuh" w:hAnsi="Times New Roman" w:cs="Times New Roman"/>
          <w:color w:val="000000" w:themeColor="text1"/>
          <w:sz w:val="24"/>
          <w:szCs w:val="24"/>
        </w:rPr>
        <w:t xml:space="preserve"> marketing mix </w:t>
      </w:r>
      <w:r w:rsidR="00626057" w:rsidRPr="007B4F7A">
        <w:rPr>
          <w:rFonts w:ascii="Times New Roman" w:eastAsia="Gungsuh" w:hAnsi="Times New Roman" w:cs="Times New Roman"/>
          <w:color w:val="000000" w:themeColor="text1"/>
          <w:sz w:val="24"/>
          <w:szCs w:val="24"/>
        </w:rPr>
        <w:t xml:space="preserve">critically looks over </w:t>
      </w:r>
      <w:r w:rsidRPr="007B4F7A">
        <w:rPr>
          <w:rFonts w:ascii="Times New Roman" w:eastAsia="Gungsuh" w:hAnsi="Times New Roman" w:cs="Times New Roman"/>
          <w:color w:val="000000" w:themeColor="text1"/>
          <w:sz w:val="24"/>
          <w:szCs w:val="24"/>
        </w:rPr>
        <w:t>the product, place</w:t>
      </w:r>
      <w:r w:rsidR="00D454A9" w:rsidRPr="007B4F7A">
        <w:rPr>
          <w:rFonts w:ascii="Times New Roman" w:eastAsia="Gungsuh" w:hAnsi="Times New Roman" w:cs="Times New Roman"/>
          <w:color w:val="000000" w:themeColor="text1"/>
          <w:sz w:val="24"/>
          <w:szCs w:val="24"/>
        </w:rPr>
        <w:t>,</w:t>
      </w:r>
      <w:r w:rsidRPr="007B4F7A">
        <w:rPr>
          <w:rFonts w:ascii="Times New Roman" w:eastAsia="Gungsuh" w:hAnsi="Times New Roman" w:cs="Times New Roman"/>
          <w:color w:val="000000" w:themeColor="text1"/>
          <w:sz w:val="24"/>
          <w:szCs w:val="24"/>
        </w:rPr>
        <w:t xml:space="preserve"> price, people, physical </w:t>
      </w:r>
      <w:r w:rsidR="00D454A9" w:rsidRPr="007B4F7A">
        <w:rPr>
          <w:rFonts w:ascii="Times New Roman" w:eastAsia="Gungsuh" w:hAnsi="Times New Roman" w:cs="Times New Roman"/>
          <w:color w:val="000000" w:themeColor="text1"/>
          <w:sz w:val="24"/>
          <w:szCs w:val="24"/>
        </w:rPr>
        <w:t>evidence, promotion,</w:t>
      </w:r>
      <w:r w:rsidRPr="007B4F7A">
        <w:rPr>
          <w:rFonts w:ascii="Times New Roman" w:eastAsia="Gungsuh" w:hAnsi="Times New Roman" w:cs="Times New Roman"/>
          <w:color w:val="000000" w:themeColor="text1"/>
          <w:sz w:val="24"/>
          <w:szCs w:val="24"/>
        </w:rPr>
        <w:t xml:space="preserve"> and process (</w:t>
      </w:r>
      <w:r w:rsidRPr="007B4F7A">
        <w:rPr>
          <w:rFonts w:ascii="Times New Roman" w:eastAsia="Times New Roman" w:hAnsi="Times New Roman" w:cs="Times New Roman"/>
          <w:color w:val="000000" w:themeColor="text1"/>
          <w:sz w:val="24"/>
          <w:szCs w:val="24"/>
          <w:highlight w:val="white"/>
        </w:rPr>
        <w:t xml:space="preserve">The Marketing Mix, 2021). IKEA deals with various </w:t>
      </w:r>
      <w:r w:rsidR="00D454A9" w:rsidRPr="007B4F7A">
        <w:rPr>
          <w:rFonts w:ascii="Times New Roman" w:eastAsia="Times New Roman" w:hAnsi="Times New Roman" w:cs="Times New Roman"/>
          <w:color w:val="000000" w:themeColor="text1"/>
          <w:sz w:val="24"/>
          <w:szCs w:val="24"/>
          <w:highlight w:val="white"/>
        </w:rPr>
        <w:t>furniture</w:t>
      </w:r>
      <w:r w:rsidRPr="007B4F7A">
        <w:rPr>
          <w:rFonts w:ascii="Times New Roman" w:eastAsia="Times New Roman" w:hAnsi="Times New Roman" w:cs="Times New Roman"/>
          <w:color w:val="000000" w:themeColor="text1"/>
          <w:sz w:val="24"/>
          <w:szCs w:val="24"/>
          <w:highlight w:val="white"/>
        </w:rPr>
        <w:t xml:space="preserve"> such as furniture </w:t>
      </w:r>
      <w:r w:rsidR="00D454A9" w:rsidRPr="007B4F7A">
        <w:rPr>
          <w:rFonts w:ascii="Times New Roman" w:eastAsia="Times New Roman" w:hAnsi="Times New Roman" w:cs="Times New Roman"/>
          <w:color w:val="000000" w:themeColor="text1"/>
          <w:sz w:val="24"/>
          <w:szCs w:val="24"/>
          <w:highlight w:val="white"/>
        </w:rPr>
        <w:t>sets, sofas</w:t>
      </w:r>
      <w:r w:rsidRPr="007B4F7A">
        <w:rPr>
          <w:rFonts w:ascii="Times New Roman" w:eastAsia="Times New Roman" w:hAnsi="Times New Roman" w:cs="Times New Roman"/>
          <w:color w:val="000000" w:themeColor="text1"/>
          <w:sz w:val="24"/>
          <w:szCs w:val="24"/>
          <w:highlight w:val="white"/>
        </w:rPr>
        <w:t xml:space="preserve">, </w:t>
      </w:r>
      <w:r w:rsidR="00D454A9" w:rsidRPr="007B4F7A">
        <w:rPr>
          <w:rFonts w:ascii="Times New Roman" w:eastAsia="Times New Roman" w:hAnsi="Times New Roman" w:cs="Times New Roman"/>
          <w:color w:val="000000" w:themeColor="text1"/>
          <w:sz w:val="24"/>
          <w:szCs w:val="24"/>
          <w:highlight w:val="white"/>
        </w:rPr>
        <w:t>TV</w:t>
      </w:r>
      <w:r w:rsidRPr="007B4F7A">
        <w:rPr>
          <w:rFonts w:ascii="Times New Roman" w:eastAsia="Times New Roman" w:hAnsi="Times New Roman" w:cs="Times New Roman"/>
          <w:color w:val="000000" w:themeColor="text1"/>
          <w:sz w:val="24"/>
          <w:szCs w:val="24"/>
          <w:highlight w:val="white"/>
        </w:rPr>
        <w:t xml:space="preserve"> desks, </w:t>
      </w:r>
      <w:r w:rsidR="00D454A9" w:rsidRPr="007B4F7A">
        <w:rPr>
          <w:rFonts w:ascii="Times New Roman" w:eastAsia="Times New Roman" w:hAnsi="Times New Roman" w:cs="Times New Roman"/>
          <w:color w:val="000000" w:themeColor="text1"/>
          <w:sz w:val="24"/>
          <w:szCs w:val="24"/>
          <w:highlight w:val="white"/>
        </w:rPr>
        <w:t>tables, chairs</w:t>
      </w:r>
      <w:r w:rsidRPr="007B4F7A">
        <w:rPr>
          <w:rFonts w:ascii="Times New Roman" w:eastAsia="Times New Roman" w:hAnsi="Times New Roman" w:cs="Times New Roman"/>
          <w:color w:val="000000" w:themeColor="text1"/>
          <w:sz w:val="24"/>
          <w:szCs w:val="24"/>
          <w:highlight w:val="white"/>
        </w:rPr>
        <w:t xml:space="preserve">, </w:t>
      </w:r>
      <w:r w:rsidR="00D454A9" w:rsidRPr="007B4F7A">
        <w:rPr>
          <w:rFonts w:ascii="Times New Roman" w:eastAsia="Times New Roman" w:hAnsi="Times New Roman" w:cs="Times New Roman"/>
          <w:color w:val="000000" w:themeColor="text1"/>
          <w:sz w:val="24"/>
          <w:szCs w:val="24"/>
          <w:highlight w:val="white"/>
        </w:rPr>
        <w:t>wardrobes, children’s</w:t>
      </w:r>
      <w:r w:rsidRPr="007B4F7A">
        <w:rPr>
          <w:rFonts w:ascii="Times New Roman" w:eastAsia="Times New Roman" w:hAnsi="Times New Roman" w:cs="Times New Roman"/>
          <w:color w:val="000000" w:themeColor="text1"/>
          <w:sz w:val="24"/>
          <w:szCs w:val="24"/>
          <w:highlight w:val="white"/>
        </w:rPr>
        <w:t xml:space="preserve"> </w:t>
      </w:r>
      <w:r w:rsidR="00D454A9" w:rsidRPr="007B4F7A">
        <w:rPr>
          <w:rFonts w:ascii="Times New Roman" w:eastAsia="Times New Roman" w:hAnsi="Times New Roman" w:cs="Times New Roman"/>
          <w:color w:val="000000" w:themeColor="text1"/>
          <w:sz w:val="24"/>
          <w:szCs w:val="24"/>
          <w:highlight w:val="white"/>
        </w:rPr>
        <w:t>furniture</w:t>
      </w:r>
      <w:r w:rsidR="0095485F"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color w:val="000000" w:themeColor="text1"/>
          <w:sz w:val="24"/>
          <w:szCs w:val="24"/>
          <w:highlight w:val="white"/>
        </w:rPr>
        <w:t xml:space="preserve">gardener’s </w:t>
      </w:r>
      <w:r w:rsidR="00D454A9" w:rsidRPr="007B4F7A">
        <w:rPr>
          <w:rFonts w:ascii="Times New Roman" w:eastAsia="Times New Roman" w:hAnsi="Times New Roman" w:cs="Times New Roman"/>
          <w:color w:val="000000" w:themeColor="text1"/>
          <w:sz w:val="24"/>
          <w:szCs w:val="24"/>
          <w:highlight w:val="white"/>
        </w:rPr>
        <w:t>furniture</w:t>
      </w:r>
      <w:r w:rsidRPr="007B4F7A">
        <w:rPr>
          <w:rFonts w:ascii="Times New Roman" w:eastAsia="Times New Roman" w:hAnsi="Times New Roman" w:cs="Times New Roman"/>
          <w:color w:val="000000" w:themeColor="text1"/>
          <w:sz w:val="24"/>
          <w:szCs w:val="24"/>
          <w:highlight w:val="white"/>
        </w:rPr>
        <w:t xml:space="preserve">, and many more other </w:t>
      </w:r>
      <w:r w:rsidR="00D454A9" w:rsidRPr="007B4F7A">
        <w:rPr>
          <w:rFonts w:ascii="Times New Roman" w:eastAsia="Times New Roman" w:hAnsi="Times New Roman" w:cs="Times New Roman"/>
          <w:color w:val="000000" w:themeColor="text1"/>
          <w:sz w:val="24"/>
          <w:szCs w:val="24"/>
          <w:highlight w:val="white"/>
        </w:rPr>
        <w:t>furniture</w:t>
      </w:r>
      <w:r w:rsidRPr="007B4F7A">
        <w:rPr>
          <w:rFonts w:ascii="Times New Roman" w:eastAsia="Times New Roman" w:hAnsi="Times New Roman" w:cs="Times New Roman"/>
          <w:color w:val="000000" w:themeColor="text1"/>
          <w:sz w:val="24"/>
          <w:szCs w:val="24"/>
          <w:highlight w:val="white"/>
        </w:rPr>
        <w:t xml:space="preserve"> as well</w:t>
      </w:r>
      <w:r w:rsidR="006130CE" w:rsidRPr="007B4F7A">
        <w:rPr>
          <w:rFonts w:ascii="Times New Roman" w:eastAsia="Times New Roman" w:hAnsi="Times New Roman" w:cs="Times New Roman"/>
          <w:color w:val="000000" w:themeColor="text1"/>
          <w:sz w:val="24"/>
          <w:szCs w:val="24"/>
          <w:highlight w:val="white"/>
        </w:rPr>
        <w:t xml:space="preserve">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highlight w:val="white"/>
        </w:rPr>
        <w:t xml:space="preserve">). IKEA plans and designs its furniture as per the choices and the requirements of the customers. </w:t>
      </w:r>
      <w:r w:rsidR="00D454A9" w:rsidRPr="007B4F7A">
        <w:rPr>
          <w:rFonts w:ascii="Times New Roman" w:eastAsia="Times New Roman" w:hAnsi="Times New Roman" w:cs="Times New Roman"/>
          <w:color w:val="000000" w:themeColor="text1"/>
          <w:sz w:val="24"/>
          <w:szCs w:val="24"/>
          <w:highlight w:val="white"/>
        </w:rPr>
        <w:t>Therefore, by</w:t>
      </w:r>
      <w:r w:rsidRPr="007B4F7A">
        <w:rPr>
          <w:rFonts w:ascii="Times New Roman" w:eastAsia="Times New Roman" w:hAnsi="Times New Roman" w:cs="Times New Roman"/>
          <w:color w:val="000000" w:themeColor="text1"/>
          <w:sz w:val="24"/>
          <w:szCs w:val="24"/>
          <w:highlight w:val="white"/>
        </w:rPr>
        <w:t xml:space="preserve"> implementing the marketing mix, the IKEA family can develop their products range and this strategy helps the IKEA family to cope with the market trend, especially in this </w:t>
      </w:r>
      <w:r w:rsidR="00D454A9" w:rsidRPr="007B4F7A">
        <w:rPr>
          <w:rFonts w:ascii="Times New Roman" w:eastAsia="Times New Roman" w:hAnsi="Times New Roman" w:cs="Times New Roman"/>
          <w:color w:val="000000" w:themeColor="text1"/>
          <w:sz w:val="24"/>
          <w:szCs w:val="24"/>
          <w:highlight w:val="white"/>
        </w:rPr>
        <w:t>COVID</w:t>
      </w:r>
      <w:r w:rsidRPr="007B4F7A">
        <w:rPr>
          <w:rFonts w:ascii="Times New Roman" w:eastAsia="Times New Roman" w:hAnsi="Times New Roman" w:cs="Times New Roman"/>
          <w:color w:val="000000" w:themeColor="text1"/>
          <w:sz w:val="24"/>
          <w:szCs w:val="24"/>
          <w:highlight w:val="white"/>
        </w:rPr>
        <w:t xml:space="preserve"> pandemic crisis. Besides that, in this </w:t>
      </w:r>
      <w:r w:rsidR="00626057" w:rsidRPr="007B4F7A">
        <w:rPr>
          <w:rFonts w:ascii="Times New Roman" w:eastAsia="Times New Roman" w:hAnsi="Times New Roman" w:cs="Times New Roman"/>
          <w:color w:val="000000" w:themeColor="text1"/>
          <w:sz w:val="24"/>
          <w:szCs w:val="24"/>
          <w:highlight w:val="white"/>
        </w:rPr>
        <w:t xml:space="preserve">COVID </w:t>
      </w:r>
      <w:r w:rsidRPr="007B4F7A">
        <w:rPr>
          <w:rFonts w:ascii="Times New Roman" w:eastAsia="Times New Roman" w:hAnsi="Times New Roman" w:cs="Times New Roman"/>
          <w:color w:val="000000" w:themeColor="text1"/>
          <w:sz w:val="24"/>
          <w:szCs w:val="24"/>
          <w:highlight w:val="white"/>
        </w:rPr>
        <w:t>pandemic situation, the IKEA family develops their own website and makes the click and collect system and also improves the home delivery services online and these system</w:t>
      </w:r>
      <w:r w:rsidR="006130CE" w:rsidRPr="007B4F7A">
        <w:rPr>
          <w:rFonts w:ascii="Times New Roman" w:eastAsia="Times New Roman" w:hAnsi="Times New Roman" w:cs="Times New Roman"/>
          <w:color w:val="000000" w:themeColor="text1"/>
          <w:sz w:val="24"/>
          <w:szCs w:val="24"/>
          <w:highlight w:val="white"/>
        </w:rPr>
        <w:t>s are available across the UK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highlight w:val="white"/>
        </w:rPr>
        <w:t>). Besides that, the IKEA family develops a queuing system for helping the customer enter their rooms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highlight w:val="white"/>
        </w:rPr>
        <w:t>). They also provide sanitizers and masks to all the visitors and the employees for maintaining safety and loo</w:t>
      </w:r>
      <w:r w:rsidR="006130CE" w:rsidRPr="007B4F7A">
        <w:rPr>
          <w:rFonts w:ascii="Times New Roman" w:eastAsia="Times New Roman" w:hAnsi="Times New Roman" w:cs="Times New Roman"/>
          <w:color w:val="000000" w:themeColor="text1"/>
          <w:sz w:val="24"/>
          <w:szCs w:val="24"/>
          <w:highlight w:val="white"/>
        </w:rPr>
        <w:t>king after safety as well (</w:t>
      </w:r>
      <w:r w:rsidR="006130CE" w:rsidRPr="007B4F7A">
        <w:rPr>
          <w:rFonts w:ascii="Times New Roman" w:hAnsi="Times New Roman" w:cs="Times New Roman"/>
          <w:color w:val="000000" w:themeColor="text1"/>
          <w:sz w:val="24"/>
          <w:szCs w:val="24"/>
        </w:rPr>
        <w:t>Ikea, 2021</w:t>
      </w:r>
      <w:r w:rsidRPr="007B4F7A">
        <w:rPr>
          <w:rFonts w:ascii="Times New Roman" w:eastAsia="Times New Roman" w:hAnsi="Times New Roman" w:cs="Times New Roman"/>
          <w:color w:val="000000" w:themeColor="text1"/>
          <w:sz w:val="24"/>
          <w:szCs w:val="24"/>
          <w:highlight w:val="white"/>
        </w:rPr>
        <w:t>). This activity of IKEA enhances the market reputation and customer loyalty as well.</w:t>
      </w:r>
      <w:r w:rsidR="00D454A9" w:rsidRPr="007B4F7A">
        <w:rPr>
          <w:rFonts w:ascii="Times New Roman" w:eastAsia="Times New Roman" w:hAnsi="Times New Roman" w:cs="Times New Roman"/>
          <w:color w:val="000000" w:themeColor="text1"/>
          <w:sz w:val="24"/>
          <w:szCs w:val="24"/>
          <w:highlight w:val="white"/>
        </w:rPr>
        <w:t xml:space="preserve"> Henceforth, by</w:t>
      </w:r>
      <w:r w:rsidRPr="007B4F7A">
        <w:rPr>
          <w:rFonts w:ascii="Times New Roman" w:eastAsia="Times New Roman" w:hAnsi="Times New Roman" w:cs="Times New Roman"/>
          <w:color w:val="000000" w:themeColor="text1"/>
          <w:sz w:val="24"/>
          <w:szCs w:val="24"/>
          <w:highlight w:val="white"/>
        </w:rPr>
        <w:t xml:space="preserve"> applying the 7p marketing </w:t>
      </w:r>
      <w:r w:rsidR="00D454A9" w:rsidRPr="007B4F7A">
        <w:rPr>
          <w:rFonts w:ascii="Times New Roman" w:eastAsia="Times New Roman" w:hAnsi="Times New Roman" w:cs="Times New Roman"/>
          <w:color w:val="000000" w:themeColor="text1"/>
          <w:sz w:val="24"/>
          <w:szCs w:val="24"/>
          <w:highlight w:val="white"/>
        </w:rPr>
        <w:t xml:space="preserve">mix, </w:t>
      </w:r>
      <w:r w:rsidRPr="007B4F7A">
        <w:rPr>
          <w:rFonts w:ascii="Times New Roman" w:eastAsia="Times New Roman" w:hAnsi="Times New Roman" w:cs="Times New Roman"/>
          <w:color w:val="000000" w:themeColor="text1"/>
          <w:sz w:val="24"/>
          <w:szCs w:val="24"/>
          <w:highlight w:val="white"/>
        </w:rPr>
        <w:t xml:space="preserve">IKEA can enhance its market reputation more in this crisis period. </w:t>
      </w:r>
    </w:p>
    <w:p w14:paraId="2DC0C804" w14:textId="77777777" w:rsidR="00F545E1" w:rsidRPr="007B4F7A" w:rsidRDefault="00D45FFA" w:rsidP="000B47FD">
      <w:pPr>
        <w:pStyle w:val="Heading2"/>
        <w:rPr>
          <w:color w:val="000000" w:themeColor="text1"/>
        </w:rPr>
      </w:pPr>
      <w:bookmarkStart w:id="9" w:name="_1t3h5sf" w:colFirst="0" w:colLast="0"/>
      <w:bookmarkStart w:id="10" w:name="_4d34og8" w:colFirst="0" w:colLast="0"/>
      <w:bookmarkStart w:id="11" w:name="_Toc81304053"/>
      <w:bookmarkEnd w:id="9"/>
      <w:bookmarkEnd w:id="10"/>
      <w:r w:rsidRPr="007B4F7A">
        <w:rPr>
          <w:color w:val="000000" w:themeColor="text1"/>
        </w:rPr>
        <w:t xml:space="preserve">Internal and external factors including COVID-19 affect influence in the </w:t>
      </w:r>
      <w:r w:rsidR="00D454A9" w:rsidRPr="007B4F7A">
        <w:rPr>
          <w:color w:val="000000" w:themeColor="text1"/>
        </w:rPr>
        <w:t>organization’s</w:t>
      </w:r>
      <w:r w:rsidRPr="007B4F7A">
        <w:rPr>
          <w:color w:val="000000" w:themeColor="text1"/>
        </w:rPr>
        <w:t xml:space="preserve"> quality systems and controls for customers</w:t>
      </w:r>
      <w:bookmarkStart w:id="12" w:name="_p6a0rr3kubjh" w:colFirst="0" w:colLast="0"/>
      <w:bookmarkEnd w:id="11"/>
      <w:bookmarkEnd w:id="12"/>
    </w:p>
    <w:p w14:paraId="57C60184" w14:textId="77777777" w:rsidR="00F545E1" w:rsidRPr="007B4F7A" w:rsidRDefault="00D45FFA" w:rsidP="000B47FD">
      <w:pPr>
        <w:pStyle w:val="Heading2"/>
        <w:rPr>
          <w:color w:val="000000" w:themeColor="text1"/>
        </w:rPr>
      </w:pPr>
      <w:bookmarkStart w:id="13" w:name="_Toc81304054"/>
      <w:r w:rsidRPr="007B4F7A">
        <w:rPr>
          <w:color w:val="000000" w:themeColor="text1"/>
        </w:rPr>
        <w:t>PESTEL Analysis</w:t>
      </w:r>
      <w:bookmarkEnd w:id="13"/>
    </w:p>
    <w:p w14:paraId="62350A67" w14:textId="77777777" w:rsidR="00F545E1" w:rsidRPr="007B4F7A" w:rsidRDefault="00D45FFA" w:rsidP="007812C8">
      <w:pPr>
        <w:pStyle w:val="Normal1"/>
        <w:spacing w:before="240" w:after="20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PESTEL analysis can be mentioned as a framework that critically helps to analyze the external factors of a business that has critical impacts and influence on the business of the organization. PESTEL analysis of IKEA has been done below to analyze the external factors of the business.</w:t>
      </w:r>
    </w:p>
    <w:p w14:paraId="27DD0F60"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lastRenderedPageBreak/>
        <w:t>“Political Factor”</w:t>
      </w:r>
    </w:p>
    <w:p w14:paraId="66A39650"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Brexit can be mentioned as one of the major issues that are affecting the business of the companies of the UK in a significant manner. In addition, the unstable government of the UK is making barriers for the retail businesses by applying specific rules and guidelines for doing import and export (</w:t>
      </w:r>
      <w:proofErr w:type="spellStart"/>
      <w:r w:rsidRPr="007B4F7A">
        <w:rPr>
          <w:rFonts w:ascii="Times New Roman" w:eastAsia="Times New Roman" w:hAnsi="Times New Roman" w:cs="Times New Roman"/>
          <w:color w:val="000000" w:themeColor="text1"/>
          <w:sz w:val="24"/>
          <w:szCs w:val="24"/>
          <w:highlight w:val="white"/>
        </w:rPr>
        <w:t>Arnorsson</w:t>
      </w:r>
      <w:proofErr w:type="spellEnd"/>
      <w:r w:rsidRPr="007B4F7A">
        <w:rPr>
          <w:rFonts w:ascii="Times New Roman" w:eastAsia="Times New Roman" w:hAnsi="Times New Roman" w:cs="Times New Roman"/>
          <w:color w:val="000000" w:themeColor="text1"/>
          <w:sz w:val="24"/>
          <w:szCs w:val="24"/>
          <w:highlight w:val="white"/>
        </w:rPr>
        <w:t xml:space="preserve"> and </w:t>
      </w:r>
      <w:proofErr w:type="spellStart"/>
      <w:r w:rsidRPr="007B4F7A">
        <w:rPr>
          <w:rFonts w:ascii="Times New Roman" w:eastAsia="Times New Roman" w:hAnsi="Times New Roman" w:cs="Times New Roman"/>
          <w:color w:val="000000" w:themeColor="text1"/>
          <w:sz w:val="24"/>
          <w:szCs w:val="24"/>
          <w:highlight w:val="white"/>
        </w:rPr>
        <w:t>Zoega</w:t>
      </w:r>
      <w:proofErr w:type="spellEnd"/>
      <w:r w:rsidRPr="007B4F7A">
        <w:rPr>
          <w:rFonts w:ascii="Times New Roman" w:eastAsia="Times New Roman" w:hAnsi="Times New Roman" w:cs="Times New Roman"/>
          <w:color w:val="000000" w:themeColor="text1"/>
          <w:sz w:val="24"/>
          <w:szCs w:val="24"/>
          <w:highlight w:val="white"/>
        </w:rPr>
        <w:t>, 2018</w:t>
      </w:r>
      <w:r w:rsidRPr="007B4F7A">
        <w:rPr>
          <w:rFonts w:ascii="Times New Roman" w:eastAsia="Times New Roman" w:hAnsi="Times New Roman" w:cs="Times New Roman"/>
          <w:color w:val="000000" w:themeColor="text1"/>
          <w:sz w:val="24"/>
          <w:szCs w:val="24"/>
        </w:rPr>
        <w:t>).</w:t>
      </w:r>
    </w:p>
    <w:p w14:paraId="2CCA5CFF"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“Economic Factor”</w:t>
      </w:r>
    </w:p>
    <w:p w14:paraId="6A5E659F"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current GDP of the UK can be mentioned as 3.12 trillion dollars and the growth percentage of GDP can be mentioned as 6.5%. In the previous year, it was -9.9% which was harming the businesses of the organizations critically. The increasing GDP of the country is helping the retail businesses to expand more (</w:t>
      </w:r>
      <w:proofErr w:type="spellStart"/>
      <w:r w:rsidRPr="007B4F7A">
        <w:rPr>
          <w:rFonts w:ascii="Times New Roman" w:eastAsia="Times New Roman" w:hAnsi="Times New Roman" w:cs="Times New Roman"/>
          <w:color w:val="000000" w:themeColor="text1"/>
          <w:sz w:val="24"/>
          <w:szCs w:val="24"/>
          <w:highlight w:val="white"/>
        </w:rPr>
        <w:t>Statista</w:t>
      </w:r>
      <w:proofErr w:type="spellEnd"/>
      <w:r w:rsidRPr="007B4F7A">
        <w:rPr>
          <w:rFonts w:ascii="Times New Roman" w:eastAsia="Times New Roman" w:hAnsi="Times New Roman" w:cs="Times New Roman"/>
          <w:color w:val="000000" w:themeColor="text1"/>
          <w:sz w:val="24"/>
          <w:szCs w:val="24"/>
          <w:highlight w:val="white"/>
        </w:rPr>
        <w:t>, 2021a</w:t>
      </w:r>
      <w:r w:rsidRPr="007B4F7A">
        <w:rPr>
          <w:rFonts w:ascii="Times New Roman" w:eastAsia="Times New Roman" w:hAnsi="Times New Roman" w:cs="Times New Roman"/>
          <w:color w:val="000000" w:themeColor="text1"/>
          <w:sz w:val="24"/>
          <w:szCs w:val="24"/>
        </w:rPr>
        <w:t>).</w:t>
      </w:r>
    </w:p>
    <w:p w14:paraId="426D6D70"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“Social Factor”</w:t>
      </w:r>
    </w:p>
    <w:p w14:paraId="7B0C3202"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current employment ratio of the UK is 75.1% and in 2020 it was 75.7%. It can be mentioned that the good employment ratio of the country is helping to employ people in the business works but the decreasing rate of employment can harm the business of IKEA critically (</w:t>
      </w:r>
      <w:proofErr w:type="spellStart"/>
      <w:r w:rsidRPr="007B4F7A">
        <w:rPr>
          <w:rFonts w:ascii="Times New Roman" w:eastAsia="Times New Roman" w:hAnsi="Times New Roman" w:cs="Times New Roman"/>
          <w:color w:val="000000" w:themeColor="text1"/>
          <w:sz w:val="24"/>
          <w:szCs w:val="24"/>
          <w:highlight w:val="white"/>
        </w:rPr>
        <w:t>Statista</w:t>
      </w:r>
      <w:proofErr w:type="spellEnd"/>
      <w:r w:rsidRPr="007B4F7A">
        <w:rPr>
          <w:rFonts w:ascii="Times New Roman" w:eastAsia="Times New Roman" w:hAnsi="Times New Roman" w:cs="Times New Roman"/>
          <w:color w:val="000000" w:themeColor="text1"/>
          <w:sz w:val="24"/>
          <w:szCs w:val="24"/>
          <w:highlight w:val="white"/>
        </w:rPr>
        <w:t>, 2021b</w:t>
      </w:r>
      <w:r w:rsidRPr="007B4F7A">
        <w:rPr>
          <w:rFonts w:ascii="Times New Roman" w:eastAsia="Times New Roman" w:hAnsi="Times New Roman" w:cs="Times New Roman"/>
          <w:color w:val="000000" w:themeColor="text1"/>
          <w:sz w:val="24"/>
          <w:szCs w:val="24"/>
        </w:rPr>
        <w:t>).</w:t>
      </w:r>
    </w:p>
    <w:p w14:paraId="1DE76C24"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“Technological Factor”</w:t>
      </w:r>
    </w:p>
    <w:p w14:paraId="522C6CD4"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The UK can be mentioned as one of the market leaders in the innovation and technology aspects. The UK government is providing funds to the businesses to apply advanced technologies in their business such as AI, Robotics, Information Systems, </w:t>
      </w:r>
      <w:r w:rsidR="00D454A9" w:rsidRPr="007B4F7A">
        <w:rPr>
          <w:rFonts w:ascii="Times New Roman" w:eastAsia="Times New Roman" w:hAnsi="Times New Roman" w:cs="Times New Roman"/>
          <w:color w:val="000000" w:themeColor="text1"/>
          <w:sz w:val="24"/>
          <w:szCs w:val="24"/>
        </w:rPr>
        <w:t>BlockChain</w:t>
      </w:r>
      <w:r w:rsidRPr="007B4F7A">
        <w:rPr>
          <w:rFonts w:ascii="Times New Roman" w:eastAsia="Times New Roman" w:hAnsi="Times New Roman" w:cs="Times New Roman"/>
          <w:color w:val="000000" w:themeColor="text1"/>
          <w:sz w:val="24"/>
          <w:szCs w:val="24"/>
        </w:rPr>
        <w:t>, and many more. It will help IKEA management to apply more capital to their research and development aspects (</w:t>
      </w:r>
      <w:r w:rsidRPr="007B4F7A">
        <w:rPr>
          <w:rFonts w:ascii="Times New Roman" w:eastAsia="Times New Roman" w:hAnsi="Times New Roman" w:cs="Times New Roman"/>
          <w:color w:val="000000" w:themeColor="text1"/>
          <w:sz w:val="24"/>
          <w:szCs w:val="24"/>
          <w:highlight w:val="white"/>
        </w:rPr>
        <w:t xml:space="preserve">Hall and </w:t>
      </w:r>
      <w:proofErr w:type="spellStart"/>
      <w:r w:rsidRPr="007B4F7A">
        <w:rPr>
          <w:rFonts w:ascii="Times New Roman" w:eastAsia="Times New Roman" w:hAnsi="Times New Roman" w:cs="Times New Roman"/>
          <w:color w:val="000000" w:themeColor="text1"/>
          <w:sz w:val="24"/>
          <w:szCs w:val="24"/>
          <w:highlight w:val="white"/>
        </w:rPr>
        <w:t>Pesenti</w:t>
      </w:r>
      <w:proofErr w:type="spellEnd"/>
      <w:r w:rsidRPr="007B4F7A">
        <w:rPr>
          <w:rFonts w:ascii="Times New Roman" w:eastAsia="Times New Roman" w:hAnsi="Times New Roman" w:cs="Times New Roman"/>
          <w:color w:val="000000" w:themeColor="text1"/>
          <w:sz w:val="24"/>
          <w:szCs w:val="24"/>
          <w:highlight w:val="white"/>
        </w:rPr>
        <w:t>, 2017</w:t>
      </w:r>
      <w:r w:rsidRPr="007B4F7A">
        <w:rPr>
          <w:rFonts w:ascii="Times New Roman" w:eastAsia="Times New Roman" w:hAnsi="Times New Roman" w:cs="Times New Roman"/>
          <w:color w:val="000000" w:themeColor="text1"/>
          <w:sz w:val="24"/>
          <w:szCs w:val="24"/>
        </w:rPr>
        <w:t>).</w:t>
      </w:r>
    </w:p>
    <w:p w14:paraId="0D57F35C"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“Environmental Factor”</w:t>
      </w:r>
    </w:p>
    <w:p w14:paraId="021FCAF2"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UK government is promoting the use of renewable energy sources in organizational works to decrease the pollution level of the country (</w:t>
      </w:r>
      <w:r w:rsidRPr="007B4F7A">
        <w:rPr>
          <w:rFonts w:ascii="Times New Roman" w:eastAsia="Times New Roman" w:hAnsi="Times New Roman" w:cs="Times New Roman"/>
          <w:color w:val="000000" w:themeColor="text1"/>
          <w:sz w:val="24"/>
          <w:szCs w:val="24"/>
          <w:highlight w:val="white"/>
        </w:rPr>
        <w:t xml:space="preserve">Foley and </w:t>
      </w:r>
      <w:proofErr w:type="spellStart"/>
      <w:r w:rsidRPr="007B4F7A">
        <w:rPr>
          <w:rFonts w:ascii="Times New Roman" w:eastAsia="Times New Roman" w:hAnsi="Times New Roman" w:cs="Times New Roman"/>
          <w:color w:val="000000" w:themeColor="text1"/>
          <w:sz w:val="24"/>
          <w:szCs w:val="24"/>
          <w:highlight w:val="white"/>
        </w:rPr>
        <w:t>Olabi</w:t>
      </w:r>
      <w:proofErr w:type="spellEnd"/>
      <w:r w:rsidRPr="007B4F7A">
        <w:rPr>
          <w:rFonts w:ascii="Times New Roman" w:eastAsia="Times New Roman" w:hAnsi="Times New Roman" w:cs="Times New Roman"/>
          <w:color w:val="000000" w:themeColor="text1"/>
          <w:sz w:val="24"/>
          <w:szCs w:val="24"/>
          <w:highlight w:val="white"/>
        </w:rPr>
        <w:t>, 2017</w:t>
      </w:r>
      <w:r w:rsidRPr="007B4F7A">
        <w:rPr>
          <w:rFonts w:ascii="Times New Roman" w:eastAsia="Times New Roman" w:hAnsi="Times New Roman" w:cs="Times New Roman"/>
          <w:color w:val="000000" w:themeColor="text1"/>
          <w:sz w:val="24"/>
          <w:szCs w:val="24"/>
        </w:rPr>
        <w:t>). IKEA critically uses renewable energy sources such as solar energy in its business which will help the company to have more benefits.</w:t>
      </w:r>
    </w:p>
    <w:p w14:paraId="18B95413"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lastRenderedPageBreak/>
        <w:t>“Legal Factor”</w:t>
      </w:r>
    </w:p>
    <w:p w14:paraId="18DB0C30"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changes made by the UK government and export and import laws are crucially harming the businesses. As IKEA is a retail company that sells its products in different regions of the world, the company is facing critical issues due to this in its business (</w:t>
      </w:r>
      <w:proofErr w:type="spellStart"/>
      <w:r w:rsidRPr="007B4F7A">
        <w:rPr>
          <w:rFonts w:ascii="Times New Roman" w:eastAsia="Times New Roman" w:hAnsi="Times New Roman" w:cs="Times New Roman"/>
          <w:color w:val="000000" w:themeColor="text1"/>
          <w:sz w:val="24"/>
          <w:szCs w:val="24"/>
          <w:highlight w:val="white"/>
        </w:rPr>
        <w:t>Dhingra</w:t>
      </w:r>
      <w:proofErr w:type="spellEnd"/>
      <w:r w:rsidRPr="007B4F7A">
        <w:rPr>
          <w:rFonts w:ascii="Times New Roman" w:eastAsia="Times New Roman" w:hAnsi="Times New Roman" w:cs="Times New Roman"/>
          <w:color w:val="000000" w:themeColor="text1"/>
          <w:sz w:val="24"/>
          <w:szCs w:val="24"/>
          <w:highlight w:val="white"/>
        </w:rPr>
        <w:t xml:space="preserve"> et al. 2018</w:t>
      </w:r>
      <w:r w:rsidRPr="007B4F7A">
        <w:rPr>
          <w:rFonts w:ascii="Times New Roman" w:eastAsia="Times New Roman" w:hAnsi="Times New Roman" w:cs="Times New Roman"/>
          <w:color w:val="000000" w:themeColor="text1"/>
          <w:sz w:val="24"/>
          <w:szCs w:val="24"/>
        </w:rPr>
        <w:t>).</w:t>
      </w:r>
    </w:p>
    <w:p w14:paraId="266F4928" w14:textId="77777777" w:rsidR="006130CE" w:rsidRPr="007B4F7A" w:rsidRDefault="00D45FFA" w:rsidP="007812C8">
      <w:pPr>
        <w:pStyle w:val="Normal1"/>
        <w:spacing w:before="240" w:after="240" w:line="360" w:lineRule="auto"/>
        <w:jc w:val="center"/>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noProof/>
          <w:color w:val="000000" w:themeColor="text1"/>
          <w:sz w:val="24"/>
          <w:szCs w:val="24"/>
        </w:rPr>
        <w:drawing>
          <wp:inline distT="0" distB="0" distL="0" distR="0" wp14:anchorId="6B587588" wp14:editId="3BA1BFFE">
            <wp:extent cx="5486400" cy="3200400"/>
            <wp:effectExtent l="25400" t="0" r="127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6565475" w14:textId="77777777" w:rsidR="0095485F" w:rsidRPr="007B4F7A" w:rsidRDefault="00D45FFA" w:rsidP="007812C8">
      <w:pPr>
        <w:pStyle w:val="Normal1"/>
        <w:spacing w:before="240" w:after="240" w:line="360" w:lineRule="auto"/>
        <w:jc w:val="center"/>
        <w:rPr>
          <w:rFonts w:ascii="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Figure 3</w:t>
      </w:r>
      <w:r w:rsidRPr="007B4F7A">
        <w:rPr>
          <w:rFonts w:ascii="Times New Roman" w:hAnsi="Times New Roman" w:cs="Times New Roman"/>
          <w:b/>
          <w:color w:val="000000" w:themeColor="text1"/>
          <w:sz w:val="24"/>
          <w:szCs w:val="24"/>
        </w:rPr>
        <w:t>: PESTEL Analysis of IKEA</w:t>
      </w:r>
    </w:p>
    <w:p w14:paraId="08F2C694" w14:textId="77777777" w:rsidR="0095485F" w:rsidRPr="007B4F7A" w:rsidRDefault="00D45FFA" w:rsidP="007812C8">
      <w:pPr>
        <w:pStyle w:val="Normal1"/>
        <w:spacing w:before="240" w:after="240" w:line="360" w:lineRule="auto"/>
        <w:jc w:val="center"/>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(Source: Self-made)</w:t>
      </w:r>
    </w:p>
    <w:p w14:paraId="64B8C679" w14:textId="77777777" w:rsidR="00F545E1" w:rsidRPr="007B4F7A" w:rsidRDefault="00D45FFA" w:rsidP="000B47FD">
      <w:pPr>
        <w:pStyle w:val="Heading2"/>
        <w:rPr>
          <w:color w:val="000000" w:themeColor="text1"/>
        </w:rPr>
      </w:pPr>
      <w:bookmarkStart w:id="14" w:name="_Toc81304055"/>
      <w:r w:rsidRPr="007B4F7A">
        <w:rPr>
          <w:color w:val="000000" w:themeColor="text1"/>
        </w:rPr>
        <w:t>SWOT Analysis</w:t>
      </w:r>
      <w:bookmarkEnd w:id="14"/>
    </w:p>
    <w:p w14:paraId="1FA2FE54"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“Strengths”</w:t>
      </w:r>
    </w:p>
    <w:p w14:paraId="4B03A558" w14:textId="77777777" w:rsidR="00F545E1" w:rsidRPr="007B4F7A" w:rsidRDefault="00D45FFA" w:rsidP="007812C8">
      <w:pPr>
        <w:pStyle w:val="Normal1"/>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IKEA critically focuses on a democratic design approach that has five factors such as sustainability, form, low price, quality, and function. It critically helps to attract customers to the organization (</w:t>
      </w:r>
      <w:r w:rsidRPr="007B4F7A">
        <w:rPr>
          <w:rFonts w:ascii="Times New Roman" w:eastAsia="Times New Roman" w:hAnsi="Times New Roman" w:cs="Times New Roman"/>
          <w:color w:val="000000" w:themeColor="text1"/>
          <w:sz w:val="24"/>
          <w:szCs w:val="24"/>
          <w:highlight w:val="white"/>
        </w:rPr>
        <w:t>About, 2021</w:t>
      </w:r>
      <w:r w:rsidRPr="007B4F7A">
        <w:rPr>
          <w:rFonts w:ascii="Times New Roman" w:eastAsia="Times New Roman" w:hAnsi="Times New Roman" w:cs="Times New Roman"/>
          <w:color w:val="000000" w:themeColor="text1"/>
          <w:sz w:val="24"/>
          <w:szCs w:val="24"/>
        </w:rPr>
        <w:t>).</w:t>
      </w:r>
    </w:p>
    <w:p w14:paraId="65EB1016" w14:textId="77777777" w:rsidR="00F545E1" w:rsidRPr="007B4F7A" w:rsidRDefault="00D45FFA" w:rsidP="007812C8">
      <w:pPr>
        <w:pStyle w:val="Normal1"/>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High affordability of the products can be mentioned as one of the major strengths of the company that helps to enhance the sale and profitability of the business.</w:t>
      </w:r>
    </w:p>
    <w:p w14:paraId="05D50425" w14:textId="77777777" w:rsidR="00F545E1" w:rsidRPr="007B4F7A" w:rsidRDefault="00D45FFA" w:rsidP="007812C8">
      <w:pPr>
        <w:pStyle w:val="Normal1"/>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lastRenderedPageBreak/>
        <w:t>IKEA critically invests in its research and development aspects to apply innovation in its products and meet the needs and requirements of customers in a significant manner.</w:t>
      </w:r>
    </w:p>
    <w:p w14:paraId="580CC559" w14:textId="77777777" w:rsidR="00F545E1" w:rsidRPr="007B4F7A" w:rsidRDefault="00D45FFA" w:rsidP="007812C8">
      <w:pPr>
        <w:pStyle w:val="Normal1"/>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There are so many designs in the products of the company that critically helps to enhance the sale and attract the customers towards the company (</w:t>
      </w:r>
      <w:r w:rsidRPr="007B4F7A">
        <w:rPr>
          <w:rFonts w:ascii="Times New Roman" w:eastAsia="Times New Roman" w:hAnsi="Times New Roman" w:cs="Times New Roman"/>
          <w:color w:val="000000" w:themeColor="text1"/>
          <w:sz w:val="24"/>
          <w:szCs w:val="24"/>
          <w:highlight w:val="white"/>
        </w:rPr>
        <w:t>About, 2021</w:t>
      </w:r>
      <w:r w:rsidRPr="007B4F7A">
        <w:rPr>
          <w:rFonts w:ascii="Times New Roman" w:eastAsia="Times New Roman" w:hAnsi="Times New Roman" w:cs="Times New Roman"/>
          <w:color w:val="000000" w:themeColor="text1"/>
          <w:sz w:val="24"/>
          <w:szCs w:val="24"/>
        </w:rPr>
        <w:t>).</w:t>
      </w:r>
    </w:p>
    <w:p w14:paraId="7CFBD33A" w14:textId="77777777" w:rsidR="00F545E1" w:rsidRPr="007B4F7A" w:rsidRDefault="00D45FFA" w:rsidP="007812C8">
      <w:pPr>
        <w:pStyle w:val="Normal1"/>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effective supply chain of the organization can be mentioned as a strength that helps to manage the resources and delivery of the business in a significant manner.</w:t>
      </w:r>
    </w:p>
    <w:p w14:paraId="63E3477D"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“Weakness”</w:t>
      </w:r>
    </w:p>
    <w:p w14:paraId="213A6426" w14:textId="77777777" w:rsidR="00F545E1" w:rsidRPr="007B4F7A" w:rsidRDefault="00D45FFA" w:rsidP="007812C8">
      <w:pPr>
        <w:pStyle w:val="Normal1"/>
        <w:numPr>
          <w:ilvl w:val="0"/>
          <w:numId w:val="7"/>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Weak product design and issues of assembling the products can be mentioned as one of the major weaknesses of IKEA.</w:t>
      </w:r>
    </w:p>
    <w:p w14:paraId="5820C232" w14:textId="77777777" w:rsidR="00F545E1" w:rsidRPr="007B4F7A" w:rsidRDefault="00D45FFA" w:rsidP="007812C8">
      <w:pPr>
        <w:pStyle w:val="Normal1"/>
        <w:numPr>
          <w:ilvl w:val="0"/>
          <w:numId w:val="7"/>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As the company manufactures low-cost products for its customers, the product quality of the company is decreasing continuously which can be mentioned as a major issue for the company in its business (</w:t>
      </w:r>
      <w:r w:rsidRPr="007B4F7A">
        <w:rPr>
          <w:rFonts w:ascii="Times New Roman" w:eastAsia="Times New Roman" w:hAnsi="Times New Roman" w:cs="Times New Roman"/>
          <w:color w:val="000000" w:themeColor="text1"/>
          <w:sz w:val="24"/>
          <w:szCs w:val="24"/>
          <w:highlight w:val="white"/>
        </w:rPr>
        <w:t>About, 2021</w:t>
      </w:r>
      <w:r w:rsidRPr="007B4F7A">
        <w:rPr>
          <w:rFonts w:ascii="Times New Roman" w:eastAsia="Times New Roman" w:hAnsi="Times New Roman" w:cs="Times New Roman"/>
          <w:color w:val="000000" w:themeColor="text1"/>
          <w:sz w:val="24"/>
          <w:szCs w:val="24"/>
        </w:rPr>
        <w:t>).</w:t>
      </w:r>
    </w:p>
    <w:p w14:paraId="7BC6E16F" w14:textId="77777777" w:rsidR="00F545E1" w:rsidRPr="007B4F7A" w:rsidRDefault="00D45FFA" w:rsidP="007812C8">
      <w:pPr>
        <w:pStyle w:val="Normal1"/>
        <w:numPr>
          <w:ilvl w:val="0"/>
          <w:numId w:val="7"/>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There are third-party manufacturers of the company that help the company in the manufacturing process. Due to too much reliance on third-party companies, the quality of the products of the company decreases.</w:t>
      </w:r>
    </w:p>
    <w:p w14:paraId="17C36766" w14:textId="77777777" w:rsidR="00F545E1" w:rsidRPr="007B4F7A" w:rsidRDefault="00D45FFA" w:rsidP="007812C8">
      <w:pPr>
        <w:pStyle w:val="Normal1"/>
        <w:numPr>
          <w:ilvl w:val="0"/>
          <w:numId w:val="7"/>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No strong presence of the company in Asian markets can be mentioned as a weakness (</w:t>
      </w:r>
      <w:r w:rsidRPr="007B4F7A">
        <w:rPr>
          <w:rFonts w:ascii="Times New Roman" w:eastAsia="Times New Roman" w:hAnsi="Times New Roman" w:cs="Times New Roman"/>
          <w:color w:val="000000" w:themeColor="text1"/>
          <w:sz w:val="24"/>
          <w:szCs w:val="24"/>
          <w:highlight w:val="white"/>
        </w:rPr>
        <w:t>About, 2021</w:t>
      </w:r>
      <w:r w:rsidRPr="007B4F7A">
        <w:rPr>
          <w:rFonts w:ascii="Times New Roman" w:eastAsia="Times New Roman" w:hAnsi="Times New Roman" w:cs="Times New Roman"/>
          <w:color w:val="000000" w:themeColor="text1"/>
          <w:sz w:val="24"/>
          <w:szCs w:val="24"/>
        </w:rPr>
        <w:t>).</w:t>
      </w:r>
    </w:p>
    <w:p w14:paraId="3E626223"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“Opportunities”</w:t>
      </w:r>
    </w:p>
    <w:p w14:paraId="5F5BA763" w14:textId="77777777" w:rsidR="00F545E1" w:rsidRPr="007B4F7A" w:rsidRDefault="00D45FFA" w:rsidP="007812C8">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IKEA can expand its business into Asian markets and other regional markets to have more benefits in its business.</w:t>
      </w:r>
    </w:p>
    <w:p w14:paraId="5A317687" w14:textId="77777777" w:rsidR="00F545E1" w:rsidRPr="007B4F7A" w:rsidRDefault="00D45FFA" w:rsidP="007812C8">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The company can enhance the process of online selling to increase the customer base of the business and expand the business effectively (</w:t>
      </w:r>
      <w:r w:rsidRPr="007B4F7A">
        <w:rPr>
          <w:rFonts w:ascii="Times New Roman" w:eastAsia="Times New Roman" w:hAnsi="Times New Roman" w:cs="Times New Roman"/>
          <w:color w:val="000000" w:themeColor="text1"/>
          <w:sz w:val="24"/>
          <w:szCs w:val="24"/>
          <w:highlight w:val="white"/>
        </w:rPr>
        <w:t>About, 2021</w:t>
      </w:r>
      <w:r w:rsidRPr="007B4F7A">
        <w:rPr>
          <w:rFonts w:ascii="Times New Roman" w:eastAsia="Times New Roman" w:hAnsi="Times New Roman" w:cs="Times New Roman"/>
          <w:color w:val="000000" w:themeColor="text1"/>
          <w:sz w:val="24"/>
          <w:szCs w:val="24"/>
        </w:rPr>
        <w:t>).</w:t>
      </w:r>
    </w:p>
    <w:p w14:paraId="369CF2A8" w14:textId="77777777" w:rsidR="00F545E1" w:rsidRPr="007B4F7A" w:rsidRDefault="00D45FFA" w:rsidP="007812C8">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IKEA can introduce new products in the market to attract more customers to the business.</w:t>
      </w:r>
    </w:p>
    <w:p w14:paraId="3E15FA29" w14:textId="77777777" w:rsidR="00F545E1" w:rsidRPr="007B4F7A" w:rsidRDefault="00D45FFA" w:rsidP="007812C8">
      <w:pPr>
        <w:pStyle w:val="Normal1"/>
        <w:spacing w:before="240" w:after="240"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“Threats”</w:t>
      </w:r>
    </w:p>
    <w:p w14:paraId="6C2ADCA5" w14:textId="77777777" w:rsidR="00F545E1" w:rsidRPr="007B4F7A" w:rsidRDefault="00D45FFA" w:rsidP="007812C8">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lastRenderedPageBreak/>
        <w:t>The huge competition in the global retail market can be mentioned as a threat to the company (</w:t>
      </w:r>
      <w:r w:rsidRPr="007B4F7A">
        <w:rPr>
          <w:rFonts w:ascii="Times New Roman" w:eastAsia="Times New Roman" w:hAnsi="Times New Roman" w:cs="Times New Roman"/>
          <w:color w:val="000000" w:themeColor="text1"/>
          <w:sz w:val="24"/>
          <w:szCs w:val="24"/>
          <w:highlight w:val="white"/>
        </w:rPr>
        <w:t>About, 2021</w:t>
      </w:r>
      <w:r w:rsidRPr="007B4F7A">
        <w:rPr>
          <w:rFonts w:ascii="Times New Roman" w:eastAsia="Times New Roman" w:hAnsi="Times New Roman" w:cs="Times New Roman"/>
          <w:color w:val="000000" w:themeColor="text1"/>
          <w:sz w:val="24"/>
          <w:szCs w:val="24"/>
        </w:rPr>
        <w:t>).</w:t>
      </w:r>
    </w:p>
    <w:p w14:paraId="435F9968" w14:textId="77777777" w:rsidR="00F545E1" w:rsidRPr="007B4F7A" w:rsidRDefault="00D45FFA" w:rsidP="007812C8">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Changes in customer behavior can make the customers to other brands for purchasing products.</w:t>
      </w:r>
    </w:p>
    <w:p w14:paraId="458D012C" w14:textId="77777777" w:rsidR="00F545E1" w:rsidRPr="007B4F7A" w:rsidRDefault="00D45FFA" w:rsidP="007812C8">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No use of advanced technology can be mentioned as a threat to the business.</w:t>
      </w:r>
    </w:p>
    <w:p w14:paraId="4D72DF62" w14:textId="77777777" w:rsidR="006130CE" w:rsidRPr="007B4F7A" w:rsidRDefault="00D45FFA" w:rsidP="007812C8">
      <w:pPr>
        <w:pStyle w:val="Normal1"/>
        <w:spacing w:before="240" w:after="240" w:line="360" w:lineRule="auto"/>
        <w:jc w:val="center"/>
        <w:rPr>
          <w:rFonts w:ascii="Times New Roman" w:hAnsi="Times New Roman" w:cs="Times New Roman"/>
          <w:color w:val="000000" w:themeColor="text1"/>
          <w:sz w:val="24"/>
          <w:szCs w:val="24"/>
        </w:rPr>
      </w:pPr>
      <w:r w:rsidRPr="007B4F7A">
        <w:rPr>
          <w:rFonts w:ascii="Times New Roman" w:hAnsi="Times New Roman" w:cs="Times New Roman"/>
          <w:noProof/>
          <w:color w:val="000000" w:themeColor="text1"/>
          <w:sz w:val="24"/>
          <w:szCs w:val="24"/>
        </w:rPr>
        <w:drawing>
          <wp:inline distT="0" distB="0" distL="0" distR="0" wp14:anchorId="474F482B" wp14:editId="47906BBE">
            <wp:extent cx="5486400" cy="3200400"/>
            <wp:effectExtent l="12700" t="0" r="127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AF089BE" w14:textId="77777777" w:rsidR="006130CE" w:rsidRPr="007B4F7A" w:rsidRDefault="00D45FFA" w:rsidP="007812C8">
      <w:pPr>
        <w:pStyle w:val="Normal1"/>
        <w:spacing w:before="240" w:after="240" w:line="360" w:lineRule="auto"/>
        <w:jc w:val="center"/>
        <w:rPr>
          <w:rFonts w:ascii="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Figure 4</w:t>
      </w:r>
      <w:r w:rsidRPr="007B4F7A">
        <w:rPr>
          <w:rFonts w:ascii="Times New Roman" w:hAnsi="Times New Roman" w:cs="Times New Roman"/>
          <w:b/>
          <w:color w:val="000000" w:themeColor="text1"/>
          <w:sz w:val="24"/>
          <w:szCs w:val="24"/>
        </w:rPr>
        <w:t>: SWOT Analysis of IKEA</w:t>
      </w:r>
    </w:p>
    <w:p w14:paraId="08E12162" w14:textId="77777777" w:rsidR="006130CE" w:rsidRPr="007B4F7A" w:rsidRDefault="00D45FFA" w:rsidP="007812C8">
      <w:pPr>
        <w:pStyle w:val="Normal1"/>
        <w:spacing w:before="240" w:after="240" w:line="360" w:lineRule="auto"/>
        <w:jc w:val="center"/>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(Source: Self-made)</w:t>
      </w:r>
    </w:p>
    <w:p w14:paraId="3FCA5A88" w14:textId="77777777" w:rsidR="00F545E1" w:rsidRPr="007B4F7A" w:rsidRDefault="00D45FFA" w:rsidP="000B47FD">
      <w:pPr>
        <w:pStyle w:val="Heading2"/>
        <w:rPr>
          <w:color w:val="000000" w:themeColor="text1"/>
        </w:rPr>
      </w:pPr>
      <w:bookmarkStart w:id="15" w:name="_2s8eyo1" w:colFirst="0" w:colLast="0"/>
      <w:bookmarkStart w:id="16" w:name="_Toc81304056"/>
      <w:bookmarkEnd w:id="15"/>
      <w:r w:rsidRPr="007B4F7A">
        <w:rPr>
          <w:color w:val="000000" w:themeColor="text1"/>
        </w:rPr>
        <w:t>Critically evaluates the benefits and challenges of developing and maintaining good customer relationships</w:t>
      </w:r>
      <w:bookmarkEnd w:id="16"/>
    </w:p>
    <w:p w14:paraId="50FFFA82" w14:textId="77777777" w:rsidR="00F545E1" w:rsidRPr="007B4F7A" w:rsidRDefault="00D45FFA" w:rsidP="007812C8">
      <w:pPr>
        <w:pStyle w:val="Normal1"/>
        <w:spacing w:line="360" w:lineRule="auto"/>
        <w:ind w:left="720"/>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In order to develop the business profits </w:t>
      </w:r>
      <w:r w:rsidR="00D454A9" w:rsidRPr="007B4F7A">
        <w:rPr>
          <w:rFonts w:ascii="Times New Roman" w:eastAsia="Times New Roman" w:hAnsi="Times New Roman" w:cs="Times New Roman"/>
          <w:color w:val="000000" w:themeColor="text1"/>
          <w:sz w:val="24"/>
          <w:szCs w:val="24"/>
        </w:rPr>
        <w:t>and the</w:t>
      </w:r>
      <w:r w:rsidRPr="007B4F7A">
        <w:rPr>
          <w:rFonts w:ascii="Times New Roman" w:eastAsia="Times New Roman" w:hAnsi="Times New Roman" w:cs="Times New Roman"/>
          <w:color w:val="000000" w:themeColor="text1"/>
          <w:sz w:val="24"/>
          <w:szCs w:val="24"/>
        </w:rPr>
        <w:t xml:space="preserve"> market reputation, it is very important for maintaining excellent customer relationships as </w:t>
      </w:r>
      <w:r w:rsidR="00D454A9" w:rsidRPr="007B4F7A">
        <w:rPr>
          <w:rFonts w:ascii="Times New Roman" w:eastAsia="Times New Roman" w:hAnsi="Times New Roman" w:cs="Times New Roman"/>
          <w:color w:val="000000" w:themeColor="text1"/>
          <w:sz w:val="24"/>
          <w:szCs w:val="24"/>
        </w:rPr>
        <w:t>well. First</w:t>
      </w:r>
      <w:r w:rsidRPr="007B4F7A">
        <w:rPr>
          <w:rFonts w:ascii="Times New Roman" w:eastAsia="Times New Roman" w:hAnsi="Times New Roman" w:cs="Times New Roman"/>
          <w:color w:val="000000" w:themeColor="text1"/>
          <w:sz w:val="24"/>
          <w:szCs w:val="24"/>
        </w:rPr>
        <w:t xml:space="preserve"> of all, by maintaining the customer relationships, the organization can develop the productivity of the employees and also enhance their market reputation as </w:t>
      </w:r>
      <w:r w:rsidR="00D454A9" w:rsidRPr="007B4F7A">
        <w:rPr>
          <w:rFonts w:ascii="Times New Roman" w:eastAsia="Times New Roman" w:hAnsi="Times New Roman" w:cs="Times New Roman"/>
          <w:color w:val="000000" w:themeColor="text1"/>
          <w:sz w:val="24"/>
          <w:szCs w:val="24"/>
        </w:rPr>
        <w:t>well. In</w:t>
      </w:r>
      <w:r w:rsidRPr="007B4F7A">
        <w:rPr>
          <w:rFonts w:ascii="Times New Roman" w:eastAsia="Times New Roman" w:hAnsi="Times New Roman" w:cs="Times New Roman"/>
          <w:color w:val="000000" w:themeColor="text1"/>
          <w:sz w:val="24"/>
          <w:szCs w:val="24"/>
        </w:rPr>
        <w:t xml:space="preserve"> this matter, </w:t>
      </w:r>
      <w:r w:rsidR="00E229D1" w:rsidRPr="007B4F7A">
        <w:rPr>
          <w:rFonts w:ascii="Times New Roman" w:eastAsia="Times New Roman" w:hAnsi="Times New Roman" w:cs="Times New Roman"/>
          <w:color w:val="000000" w:themeColor="text1"/>
          <w:sz w:val="24"/>
          <w:szCs w:val="24"/>
        </w:rPr>
        <w:t xml:space="preserve">IKEA </w:t>
      </w:r>
      <w:r w:rsidR="006130CE" w:rsidRPr="007B4F7A">
        <w:rPr>
          <w:rFonts w:ascii="Times New Roman" w:eastAsia="Times New Roman" w:hAnsi="Times New Roman" w:cs="Times New Roman"/>
          <w:color w:val="000000" w:themeColor="text1"/>
          <w:sz w:val="24"/>
          <w:szCs w:val="24"/>
        </w:rPr>
        <w:t xml:space="preserve">is aiming </w:t>
      </w:r>
      <w:r w:rsidR="0095485F" w:rsidRPr="007B4F7A">
        <w:rPr>
          <w:rFonts w:ascii="Times New Roman" w:eastAsia="Times New Roman" w:hAnsi="Times New Roman" w:cs="Times New Roman"/>
          <w:color w:val="000000" w:themeColor="text1"/>
          <w:sz w:val="24"/>
          <w:szCs w:val="24"/>
        </w:rPr>
        <w:t xml:space="preserve">to </w:t>
      </w:r>
      <w:r w:rsidR="006130CE" w:rsidRPr="007B4F7A">
        <w:rPr>
          <w:rFonts w:ascii="Times New Roman" w:eastAsia="Times New Roman" w:hAnsi="Times New Roman" w:cs="Times New Roman"/>
          <w:color w:val="000000" w:themeColor="text1"/>
          <w:sz w:val="24"/>
          <w:szCs w:val="24"/>
        </w:rPr>
        <w:t xml:space="preserve">make their quality management effective and efficient by </w:t>
      </w:r>
      <w:r w:rsidR="0095485F" w:rsidRPr="007B4F7A">
        <w:rPr>
          <w:rFonts w:ascii="Times New Roman" w:eastAsia="Times New Roman" w:hAnsi="Times New Roman" w:cs="Times New Roman"/>
          <w:color w:val="000000" w:themeColor="text1"/>
          <w:sz w:val="24"/>
          <w:szCs w:val="24"/>
        </w:rPr>
        <w:t xml:space="preserve">looking over the customer relationship </w:t>
      </w:r>
      <w:r w:rsidR="0095485F" w:rsidRPr="007B4F7A">
        <w:rPr>
          <w:rFonts w:ascii="Times New Roman" w:eastAsia="Times New Roman" w:hAnsi="Times New Roman" w:cs="Times New Roman"/>
          <w:color w:val="000000" w:themeColor="text1"/>
          <w:sz w:val="24"/>
          <w:szCs w:val="24"/>
        </w:rPr>
        <w:lastRenderedPageBreak/>
        <w:t>management aspect of the business in a significant manner. There are so many benefits of developing and maintaining effective customer relationship management. However, there are challenges also to make effective customer relationship management.</w:t>
      </w:r>
    </w:p>
    <w:p w14:paraId="073A24AC" w14:textId="77777777" w:rsidR="0095485F" w:rsidRPr="007B4F7A" w:rsidRDefault="00D45FFA" w:rsidP="000B47FD">
      <w:pPr>
        <w:pStyle w:val="Heading2"/>
        <w:rPr>
          <w:color w:val="000000" w:themeColor="text1"/>
        </w:rPr>
      </w:pPr>
      <w:bookmarkStart w:id="17" w:name="_Toc81304057"/>
      <w:r w:rsidRPr="007B4F7A">
        <w:rPr>
          <w:color w:val="000000" w:themeColor="text1"/>
        </w:rPr>
        <w:t>Benefits of developing and maintaining good customer relationships</w:t>
      </w:r>
      <w:bookmarkEnd w:id="17"/>
    </w:p>
    <w:p w14:paraId="5C9D8CFC" w14:textId="77777777" w:rsidR="0095485F" w:rsidRPr="007B4F7A" w:rsidRDefault="00D45FFA" w:rsidP="007812C8">
      <w:pPr>
        <w:pStyle w:val="Normal1"/>
        <w:numPr>
          <w:ilvl w:val="0"/>
          <w:numId w:val="10"/>
        </w:numPr>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Making good relationships with customers critically helps an organization to provide customers a high level of satisfaction</w:t>
      </w:r>
      <w:r w:rsidR="007812C8" w:rsidRPr="007B4F7A">
        <w:rPr>
          <w:rFonts w:ascii="Times New Roman" w:eastAsia="Times New Roman" w:hAnsi="Times New Roman" w:cs="Times New Roman"/>
          <w:color w:val="000000" w:themeColor="text1"/>
          <w:sz w:val="24"/>
          <w:szCs w:val="24"/>
        </w:rPr>
        <w:t xml:space="preserve"> (</w:t>
      </w:r>
      <w:r w:rsidR="007812C8" w:rsidRPr="007B4F7A">
        <w:rPr>
          <w:rFonts w:ascii="Times New Roman" w:hAnsi="Times New Roman" w:cs="Times New Roman"/>
          <w:color w:val="000000" w:themeColor="text1"/>
          <w:sz w:val="24"/>
          <w:szCs w:val="24"/>
          <w:shd w:val="clear" w:color="auto" w:fill="FFFFFF"/>
        </w:rPr>
        <w:t xml:space="preserve">Bolton and </w:t>
      </w:r>
      <w:proofErr w:type="spellStart"/>
      <w:r w:rsidR="007812C8" w:rsidRPr="007B4F7A">
        <w:rPr>
          <w:rFonts w:ascii="Times New Roman" w:hAnsi="Times New Roman" w:cs="Times New Roman"/>
          <w:color w:val="000000" w:themeColor="text1"/>
          <w:sz w:val="24"/>
          <w:szCs w:val="24"/>
          <w:shd w:val="clear" w:color="auto" w:fill="FFFFFF"/>
        </w:rPr>
        <w:t>Tarasi</w:t>
      </w:r>
      <w:proofErr w:type="spellEnd"/>
      <w:r w:rsidR="007812C8" w:rsidRPr="007B4F7A">
        <w:rPr>
          <w:rFonts w:ascii="Times New Roman" w:hAnsi="Times New Roman" w:cs="Times New Roman"/>
          <w:color w:val="000000" w:themeColor="text1"/>
          <w:sz w:val="24"/>
          <w:szCs w:val="24"/>
          <w:shd w:val="clear" w:color="auto" w:fill="FFFFFF"/>
        </w:rPr>
        <w:t>, 2017</w:t>
      </w:r>
      <w:r w:rsidR="007812C8" w:rsidRPr="007B4F7A">
        <w:rPr>
          <w:rFonts w:ascii="Times New Roman" w:eastAsia="Times New Roman" w:hAnsi="Times New Roman" w:cs="Times New Roman"/>
          <w:color w:val="000000" w:themeColor="text1"/>
          <w:sz w:val="24"/>
          <w:szCs w:val="24"/>
        </w:rPr>
        <w:t>)</w:t>
      </w:r>
      <w:r w:rsidRPr="007B4F7A">
        <w:rPr>
          <w:rFonts w:ascii="Times New Roman" w:eastAsia="Times New Roman" w:hAnsi="Times New Roman" w:cs="Times New Roman"/>
          <w:color w:val="000000" w:themeColor="text1"/>
          <w:sz w:val="24"/>
          <w:szCs w:val="24"/>
        </w:rPr>
        <w:t xml:space="preserve">. Providing customers effective customer service, listen to their all queries and issues, solving those effectively, providing help and support 24*7 can be mentioned as the processes that critically help an organization high satisfaction to their customers. </w:t>
      </w:r>
    </w:p>
    <w:p w14:paraId="233689B9" w14:textId="77777777" w:rsidR="00D53BFD" w:rsidRPr="007B4F7A" w:rsidRDefault="00D45FFA" w:rsidP="007812C8">
      <w:pPr>
        <w:pStyle w:val="Normal1"/>
        <w:numPr>
          <w:ilvl w:val="0"/>
          <w:numId w:val="10"/>
        </w:numPr>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Good customer relationships critically help an organization to retain customers and increase the customer loyalty of the organization in a significant manner. As the customers have a tendency to shift brand for their purchasing process, retaining customers can be mentioned as a tough job for organization management</w:t>
      </w:r>
      <w:r w:rsidR="007812C8" w:rsidRPr="007B4F7A">
        <w:rPr>
          <w:rFonts w:ascii="Times New Roman" w:eastAsia="Times New Roman" w:hAnsi="Times New Roman" w:cs="Times New Roman"/>
          <w:color w:val="000000" w:themeColor="text1"/>
          <w:sz w:val="24"/>
          <w:szCs w:val="24"/>
        </w:rPr>
        <w:t xml:space="preserve"> (</w:t>
      </w:r>
      <w:proofErr w:type="spellStart"/>
      <w:r w:rsidR="007812C8" w:rsidRPr="007B4F7A">
        <w:rPr>
          <w:rFonts w:ascii="Times New Roman" w:hAnsi="Times New Roman" w:cs="Times New Roman"/>
          <w:color w:val="000000" w:themeColor="text1"/>
          <w:sz w:val="24"/>
          <w:szCs w:val="24"/>
          <w:shd w:val="clear" w:color="auto" w:fill="FFFFFF"/>
        </w:rPr>
        <w:t>Libai</w:t>
      </w:r>
      <w:proofErr w:type="spellEnd"/>
      <w:r w:rsidR="007812C8" w:rsidRPr="007B4F7A">
        <w:rPr>
          <w:rFonts w:ascii="Times New Roman" w:hAnsi="Times New Roman" w:cs="Times New Roman"/>
          <w:color w:val="000000" w:themeColor="text1"/>
          <w:sz w:val="24"/>
          <w:szCs w:val="24"/>
          <w:shd w:val="clear" w:color="auto" w:fill="FFFFFF"/>
        </w:rPr>
        <w:t xml:space="preserve"> et al. 2020</w:t>
      </w:r>
      <w:r w:rsidR="007812C8" w:rsidRPr="007B4F7A">
        <w:rPr>
          <w:rFonts w:ascii="Times New Roman" w:eastAsia="Times New Roman" w:hAnsi="Times New Roman" w:cs="Times New Roman"/>
          <w:color w:val="000000" w:themeColor="text1"/>
          <w:sz w:val="24"/>
          <w:szCs w:val="24"/>
        </w:rPr>
        <w:t>)</w:t>
      </w:r>
      <w:r w:rsidRPr="007B4F7A">
        <w:rPr>
          <w:rFonts w:ascii="Times New Roman" w:eastAsia="Times New Roman" w:hAnsi="Times New Roman" w:cs="Times New Roman"/>
          <w:color w:val="000000" w:themeColor="text1"/>
          <w:sz w:val="24"/>
          <w:szCs w:val="24"/>
        </w:rPr>
        <w:t>. However, making good relationships with customers make the customers loyal to the brand and it helps to enhance the brand image of the company in a significant manner.</w:t>
      </w:r>
    </w:p>
    <w:p w14:paraId="7E4E4071" w14:textId="77777777" w:rsidR="00D53BFD" w:rsidRPr="007B4F7A" w:rsidRDefault="00D45FFA" w:rsidP="007812C8">
      <w:pPr>
        <w:pStyle w:val="Normal1"/>
        <w:numPr>
          <w:ilvl w:val="0"/>
          <w:numId w:val="10"/>
        </w:numPr>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Making good relationships with customers critically helps an organization to attract new customers to the brand</w:t>
      </w:r>
      <w:r w:rsidR="007812C8" w:rsidRPr="007B4F7A">
        <w:rPr>
          <w:rFonts w:ascii="Times New Roman" w:eastAsia="Times New Roman" w:hAnsi="Times New Roman" w:cs="Times New Roman"/>
          <w:color w:val="000000" w:themeColor="text1"/>
          <w:sz w:val="24"/>
          <w:szCs w:val="24"/>
        </w:rPr>
        <w:t xml:space="preserve"> (</w:t>
      </w:r>
      <w:r w:rsidR="007812C8" w:rsidRPr="007B4F7A">
        <w:rPr>
          <w:rFonts w:ascii="Times New Roman" w:hAnsi="Times New Roman" w:cs="Times New Roman"/>
          <w:color w:val="000000" w:themeColor="text1"/>
          <w:sz w:val="24"/>
          <w:szCs w:val="24"/>
          <w:shd w:val="clear" w:color="auto" w:fill="FFFFFF"/>
        </w:rPr>
        <w:t>Gupta et al. 2020</w:t>
      </w:r>
      <w:r w:rsidR="007812C8" w:rsidRPr="007B4F7A">
        <w:rPr>
          <w:rFonts w:ascii="Times New Roman" w:eastAsia="Times New Roman" w:hAnsi="Times New Roman" w:cs="Times New Roman"/>
          <w:color w:val="000000" w:themeColor="text1"/>
          <w:sz w:val="24"/>
          <w:szCs w:val="24"/>
        </w:rPr>
        <w:t>)</w:t>
      </w:r>
      <w:r w:rsidRPr="007B4F7A">
        <w:rPr>
          <w:rFonts w:ascii="Times New Roman" w:eastAsia="Times New Roman" w:hAnsi="Times New Roman" w:cs="Times New Roman"/>
          <w:color w:val="000000" w:themeColor="text1"/>
          <w:sz w:val="24"/>
          <w:szCs w:val="24"/>
        </w:rPr>
        <w:t>. Recommendations of old customers and promotion of products and services of the brand critically help the organization to attract new customers and do promotion of the brand in a significant manner.</w:t>
      </w:r>
    </w:p>
    <w:p w14:paraId="1B0B1EC5" w14:textId="77777777" w:rsidR="0095485F" w:rsidRPr="007B4F7A" w:rsidRDefault="00D45FFA" w:rsidP="000B47FD">
      <w:pPr>
        <w:pStyle w:val="Heading2"/>
        <w:rPr>
          <w:color w:val="000000" w:themeColor="text1"/>
        </w:rPr>
      </w:pPr>
      <w:bookmarkStart w:id="18" w:name="_Toc81304058"/>
      <w:r w:rsidRPr="007B4F7A">
        <w:rPr>
          <w:color w:val="000000" w:themeColor="text1"/>
        </w:rPr>
        <w:t>Challenges of developing and maintaining good customer relationships</w:t>
      </w:r>
      <w:bookmarkEnd w:id="18"/>
    </w:p>
    <w:p w14:paraId="14A83ED1" w14:textId="77777777" w:rsidR="009448BF" w:rsidRPr="007B4F7A" w:rsidRDefault="00D45FFA" w:rsidP="007812C8">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color w:val="000000" w:themeColor="text1"/>
          <w:sz w:val="24"/>
          <w:szCs w:val="24"/>
        </w:rPr>
        <w:t>Making good customer relationships critically enhances the expectations of the customers. They expect more offers and discounts from the company and in addition, their expectation for product quality and delivery time increases</w:t>
      </w:r>
      <w:r w:rsidR="007812C8" w:rsidRPr="007B4F7A">
        <w:rPr>
          <w:rFonts w:ascii="Times New Roman" w:eastAsia="Times New Roman" w:hAnsi="Times New Roman" w:cs="Times New Roman"/>
          <w:color w:val="000000" w:themeColor="text1"/>
          <w:sz w:val="24"/>
          <w:szCs w:val="24"/>
        </w:rPr>
        <w:t xml:space="preserve"> (</w:t>
      </w:r>
      <w:proofErr w:type="spellStart"/>
      <w:r w:rsidR="007812C8" w:rsidRPr="007B4F7A">
        <w:rPr>
          <w:rFonts w:ascii="Times New Roman" w:hAnsi="Times New Roman" w:cs="Times New Roman"/>
          <w:color w:val="000000" w:themeColor="text1"/>
          <w:sz w:val="24"/>
          <w:szCs w:val="24"/>
          <w:shd w:val="clear" w:color="auto" w:fill="FFFFFF"/>
        </w:rPr>
        <w:t>Raddats</w:t>
      </w:r>
      <w:proofErr w:type="spellEnd"/>
      <w:r w:rsidR="007812C8" w:rsidRPr="007B4F7A">
        <w:rPr>
          <w:rFonts w:ascii="Times New Roman" w:hAnsi="Times New Roman" w:cs="Times New Roman"/>
          <w:color w:val="000000" w:themeColor="text1"/>
          <w:sz w:val="24"/>
          <w:szCs w:val="24"/>
          <w:shd w:val="clear" w:color="auto" w:fill="FFFFFF"/>
        </w:rPr>
        <w:t xml:space="preserve"> et al. 2017</w:t>
      </w:r>
      <w:r w:rsidR="007812C8" w:rsidRPr="007B4F7A">
        <w:rPr>
          <w:rFonts w:ascii="Times New Roman" w:eastAsia="Times New Roman" w:hAnsi="Times New Roman" w:cs="Times New Roman"/>
          <w:color w:val="000000" w:themeColor="text1"/>
          <w:sz w:val="24"/>
          <w:szCs w:val="24"/>
        </w:rPr>
        <w:t>)</w:t>
      </w:r>
      <w:r w:rsidRPr="007B4F7A">
        <w:rPr>
          <w:rFonts w:ascii="Times New Roman" w:eastAsia="Times New Roman" w:hAnsi="Times New Roman" w:cs="Times New Roman"/>
          <w:color w:val="000000" w:themeColor="text1"/>
          <w:sz w:val="24"/>
          <w:szCs w:val="24"/>
        </w:rPr>
        <w:t xml:space="preserve">. </w:t>
      </w:r>
    </w:p>
    <w:p w14:paraId="157E83D6" w14:textId="77777777" w:rsidR="002038B6" w:rsidRPr="007B4F7A" w:rsidRDefault="00D45FFA" w:rsidP="007812C8">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color w:val="000000" w:themeColor="text1"/>
          <w:sz w:val="24"/>
          <w:szCs w:val="24"/>
        </w:rPr>
        <w:t xml:space="preserve">As a good customer relationship helps to attract new customers to the brand, </w:t>
      </w:r>
      <w:r w:rsidR="0038048F" w:rsidRPr="007B4F7A">
        <w:rPr>
          <w:rFonts w:ascii="Times New Roman" w:eastAsia="Times New Roman" w:hAnsi="Times New Roman" w:cs="Times New Roman"/>
          <w:color w:val="000000" w:themeColor="text1"/>
          <w:sz w:val="24"/>
          <w:szCs w:val="24"/>
        </w:rPr>
        <w:t xml:space="preserve">the new issues of the new customers can be mentioned as a major problem for the brand. Prioritizing the issues of new customers can </w:t>
      </w:r>
      <w:r w:rsidR="00995990" w:rsidRPr="007B4F7A">
        <w:rPr>
          <w:rFonts w:ascii="Times New Roman" w:eastAsia="Times New Roman" w:hAnsi="Times New Roman" w:cs="Times New Roman"/>
          <w:color w:val="000000" w:themeColor="text1"/>
          <w:sz w:val="24"/>
          <w:szCs w:val="24"/>
        </w:rPr>
        <w:t>harm the old customer base of the company</w:t>
      </w:r>
      <w:r w:rsidR="007812C8" w:rsidRPr="007B4F7A">
        <w:rPr>
          <w:rFonts w:ascii="Times New Roman" w:eastAsia="Times New Roman" w:hAnsi="Times New Roman" w:cs="Times New Roman"/>
          <w:color w:val="000000" w:themeColor="text1"/>
          <w:sz w:val="24"/>
          <w:szCs w:val="24"/>
        </w:rPr>
        <w:t xml:space="preserve"> (</w:t>
      </w:r>
      <w:r w:rsidR="007812C8" w:rsidRPr="007B4F7A">
        <w:rPr>
          <w:rFonts w:ascii="Times New Roman" w:hAnsi="Times New Roman" w:cs="Times New Roman"/>
          <w:color w:val="000000" w:themeColor="text1"/>
          <w:sz w:val="24"/>
          <w:szCs w:val="24"/>
          <w:shd w:val="clear" w:color="auto" w:fill="FFFFFF"/>
        </w:rPr>
        <w:t>Burton et al. 2017</w:t>
      </w:r>
      <w:r w:rsidR="007812C8" w:rsidRPr="007B4F7A">
        <w:rPr>
          <w:rFonts w:ascii="Times New Roman" w:eastAsia="Times New Roman" w:hAnsi="Times New Roman" w:cs="Times New Roman"/>
          <w:color w:val="000000" w:themeColor="text1"/>
          <w:sz w:val="24"/>
          <w:szCs w:val="24"/>
        </w:rPr>
        <w:t>)</w:t>
      </w:r>
      <w:r w:rsidR="00995990" w:rsidRPr="007B4F7A">
        <w:rPr>
          <w:rFonts w:ascii="Times New Roman" w:eastAsia="Times New Roman" w:hAnsi="Times New Roman" w:cs="Times New Roman"/>
          <w:color w:val="000000" w:themeColor="text1"/>
          <w:sz w:val="24"/>
          <w:szCs w:val="24"/>
        </w:rPr>
        <w:t>.</w:t>
      </w:r>
    </w:p>
    <w:p w14:paraId="31946D27" w14:textId="77777777" w:rsidR="00995990" w:rsidRPr="007B4F7A" w:rsidRDefault="00D45FFA" w:rsidP="007812C8">
      <w:pPr>
        <w:pStyle w:val="Normal1"/>
        <w:numPr>
          <w:ilvl w:val="0"/>
          <w:numId w:val="11"/>
        </w:numPr>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color w:val="000000" w:themeColor="text1"/>
          <w:sz w:val="24"/>
          <w:szCs w:val="24"/>
        </w:rPr>
        <w:lastRenderedPageBreak/>
        <w:t>To make good customer relationships, IKEA has to provide 24*7 customer services, respond to every issue of the customers and personalize their business for satisfying them by providing them their needs and requirements</w:t>
      </w:r>
      <w:r w:rsidR="007812C8" w:rsidRPr="007B4F7A">
        <w:rPr>
          <w:rFonts w:ascii="Times New Roman" w:eastAsia="Times New Roman" w:hAnsi="Times New Roman" w:cs="Times New Roman"/>
          <w:color w:val="000000" w:themeColor="text1"/>
          <w:sz w:val="24"/>
          <w:szCs w:val="24"/>
        </w:rPr>
        <w:t xml:space="preserve"> (</w:t>
      </w:r>
      <w:r w:rsidR="007812C8" w:rsidRPr="007B4F7A">
        <w:rPr>
          <w:rFonts w:ascii="Times New Roman" w:hAnsi="Times New Roman" w:cs="Times New Roman"/>
          <w:color w:val="000000" w:themeColor="text1"/>
          <w:sz w:val="24"/>
          <w:szCs w:val="24"/>
          <w:shd w:val="clear" w:color="auto" w:fill="FFFFFF"/>
        </w:rPr>
        <w:t xml:space="preserve">Zhang and </w:t>
      </w:r>
      <w:proofErr w:type="spellStart"/>
      <w:r w:rsidR="007812C8" w:rsidRPr="007B4F7A">
        <w:rPr>
          <w:rFonts w:ascii="Times New Roman" w:hAnsi="Times New Roman" w:cs="Times New Roman"/>
          <w:color w:val="000000" w:themeColor="text1"/>
          <w:sz w:val="24"/>
          <w:szCs w:val="24"/>
          <w:shd w:val="clear" w:color="auto" w:fill="FFFFFF"/>
        </w:rPr>
        <w:t>Banerji</w:t>
      </w:r>
      <w:proofErr w:type="spellEnd"/>
      <w:r w:rsidR="007812C8" w:rsidRPr="007B4F7A">
        <w:rPr>
          <w:rFonts w:ascii="Times New Roman" w:hAnsi="Times New Roman" w:cs="Times New Roman"/>
          <w:color w:val="000000" w:themeColor="text1"/>
          <w:sz w:val="24"/>
          <w:szCs w:val="24"/>
          <w:shd w:val="clear" w:color="auto" w:fill="FFFFFF"/>
        </w:rPr>
        <w:t>, 2017</w:t>
      </w:r>
      <w:r w:rsidR="007812C8" w:rsidRPr="007B4F7A">
        <w:rPr>
          <w:rFonts w:ascii="Times New Roman" w:eastAsia="Times New Roman" w:hAnsi="Times New Roman" w:cs="Times New Roman"/>
          <w:color w:val="000000" w:themeColor="text1"/>
          <w:sz w:val="24"/>
          <w:szCs w:val="24"/>
        </w:rPr>
        <w:t>)</w:t>
      </w:r>
      <w:r w:rsidRPr="007B4F7A">
        <w:rPr>
          <w:rFonts w:ascii="Times New Roman" w:eastAsia="Times New Roman" w:hAnsi="Times New Roman" w:cs="Times New Roman"/>
          <w:color w:val="000000" w:themeColor="text1"/>
          <w:sz w:val="24"/>
          <w:szCs w:val="24"/>
        </w:rPr>
        <w:t>. Listening to every feedback and query of the customers can be mentioned as a challenge for the organization.</w:t>
      </w:r>
    </w:p>
    <w:p w14:paraId="262C44CA" w14:textId="77777777" w:rsidR="00F545E1" w:rsidRPr="007B4F7A" w:rsidRDefault="00D45FFA" w:rsidP="000B47FD">
      <w:pPr>
        <w:pStyle w:val="Heading2"/>
        <w:rPr>
          <w:color w:val="000000" w:themeColor="text1"/>
        </w:rPr>
      </w:pPr>
      <w:bookmarkStart w:id="19" w:name="_17dp8vu" w:colFirst="0" w:colLast="0"/>
      <w:bookmarkStart w:id="20" w:name="_Toc81304059"/>
      <w:bookmarkEnd w:id="19"/>
      <w:r w:rsidRPr="007B4F7A">
        <w:rPr>
          <w:color w:val="000000" w:themeColor="text1"/>
        </w:rPr>
        <w:t>Ways to deal with the new situation and achieve the business objectives by developing and maintaining good customer relationships</w:t>
      </w:r>
      <w:bookmarkEnd w:id="20"/>
    </w:p>
    <w:p w14:paraId="0B57C823" w14:textId="77777777" w:rsidR="00361A95" w:rsidRPr="007B4F7A" w:rsidRDefault="00D45FFA" w:rsidP="007812C8">
      <w:pPr>
        <w:pStyle w:val="Normal1"/>
        <w:spacing w:line="360" w:lineRule="auto"/>
        <w:ind w:left="360"/>
        <w:jc w:val="both"/>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 xml:space="preserve">The COVID-19 pandemic has hit the business market critically and all kinds of businesses are facing critical trouble due to this. There is a need for applying </w:t>
      </w:r>
      <w:r w:rsidR="00C86578" w:rsidRPr="007B4F7A">
        <w:rPr>
          <w:rFonts w:ascii="Times New Roman" w:hAnsi="Times New Roman" w:cs="Times New Roman"/>
          <w:color w:val="000000" w:themeColor="text1"/>
          <w:sz w:val="24"/>
          <w:szCs w:val="24"/>
        </w:rPr>
        <w:t xml:space="preserve">significant strategies to make good relationships with the customers and enhance the business in future periods for the growth and benefit of the business. Some of the strategies that can be applied by IKEA to have effective customer relationships can be mentioned as </w:t>
      </w:r>
    </w:p>
    <w:p w14:paraId="41A59685" w14:textId="77777777" w:rsidR="00C86578" w:rsidRPr="007B4F7A" w:rsidRDefault="00D45FFA" w:rsidP="007812C8">
      <w:pPr>
        <w:pStyle w:val="Normal1"/>
        <w:numPr>
          <w:ilvl w:val="0"/>
          <w:numId w:val="1"/>
        </w:numPr>
        <w:spacing w:line="360" w:lineRule="auto"/>
        <w:jc w:val="both"/>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 xml:space="preserve">Analyzing the needs, requirements, and demands of the customers </w:t>
      </w:r>
      <w:r w:rsidR="007A55D7" w:rsidRPr="007B4F7A">
        <w:rPr>
          <w:rFonts w:ascii="Times New Roman" w:hAnsi="Times New Roman" w:cs="Times New Roman"/>
          <w:color w:val="000000" w:themeColor="text1"/>
          <w:sz w:val="24"/>
          <w:szCs w:val="24"/>
        </w:rPr>
        <w:t>can be mentioned as the major strategy that can be applied by IKEA to provide customers best products and services</w:t>
      </w:r>
      <w:r w:rsidR="007812C8" w:rsidRPr="007B4F7A">
        <w:rPr>
          <w:rFonts w:ascii="Times New Roman" w:hAnsi="Times New Roman" w:cs="Times New Roman"/>
          <w:color w:val="000000" w:themeColor="text1"/>
          <w:sz w:val="24"/>
          <w:szCs w:val="24"/>
        </w:rPr>
        <w:t xml:space="preserve"> (</w:t>
      </w:r>
      <w:proofErr w:type="spellStart"/>
      <w:r w:rsidR="007812C8" w:rsidRPr="007B4F7A">
        <w:rPr>
          <w:rFonts w:ascii="Times New Roman" w:hAnsi="Times New Roman" w:cs="Times New Roman"/>
          <w:color w:val="000000" w:themeColor="text1"/>
          <w:sz w:val="24"/>
          <w:szCs w:val="24"/>
          <w:shd w:val="clear" w:color="auto" w:fill="FFFFFF"/>
        </w:rPr>
        <w:t>Hollensen</w:t>
      </w:r>
      <w:proofErr w:type="spellEnd"/>
      <w:r w:rsidR="007812C8" w:rsidRPr="007B4F7A">
        <w:rPr>
          <w:rFonts w:ascii="Times New Roman" w:hAnsi="Times New Roman" w:cs="Times New Roman"/>
          <w:color w:val="000000" w:themeColor="text1"/>
          <w:sz w:val="24"/>
          <w:szCs w:val="24"/>
          <w:shd w:val="clear" w:color="auto" w:fill="FFFFFF"/>
        </w:rPr>
        <w:t>, 2019</w:t>
      </w:r>
      <w:r w:rsidR="007812C8" w:rsidRPr="007B4F7A">
        <w:rPr>
          <w:rFonts w:ascii="Times New Roman" w:hAnsi="Times New Roman" w:cs="Times New Roman"/>
          <w:color w:val="000000" w:themeColor="text1"/>
          <w:sz w:val="24"/>
          <w:szCs w:val="24"/>
        </w:rPr>
        <w:t>)</w:t>
      </w:r>
      <w:r w:rsidR="007A55D7" w:rsidRPr="007B4F7A">
        <w:rPr>
          <w:rFonts w:ascii="Times New Roman" w:hAnsi="Times New Roman" w:cs="Times New Roman"/>
          <w:color w:val="000000" w:themeColor="text1"/>
          <w:sz w:val="24"/>
          <w:szCs w:val="24"/>
        </w:rPr>
        <w:t>.</w:t>
      </w:r>
    </w:p>
    <w:p w14:paraId="088C41D0" w14:textId="77777777" w:rsidR="007A55D7" w:rsidRPr="007B4F7A" w:rsidRDefault="00D45FFA" w:rsidP="007812C8">
      <w:pPr>
        <w:pStyle w:val="Normal1"/>
        <w:numPr>
          <w:ilvl w:val="0"/>
          <w:numId w:val="1"/>
        </w:numPr>
        <w:spacing w:line="360" w:lineRule="auto"/>
        <w:jc w:val="both"/>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The application of CRM strategies can be mentioned as a significant process that can be applied by the company to manage the relationships with customers in a significant manner</w:t>
      </w:r>
      <w:r w:rsidR="007812C8" w:rsidRPr="007B4F7A">
        <w:rPr>
          <w:rFonts w:ascii="Times New Roman" w:hAnsi="Times New Roman" w:cs="Times New Roman"/>
          <w:color w:val="000000" w:themeColor="text1"/>
          <w:sz w:val="24"/>
          <w:szCs w:val="24"/>
        </w:rPr>
        <w:t xml:space="preserve"> (</w:t>
      </w:r>
      <w:r w:rsidR="007812C8" w:rsidRPr="007B4F7A">
        <w:rPr>
          <w:rFonts w:ascii="Times New Roman" w:hAnsi="Times New Roman" w:cs="Times New Roman"/>
          <w:color w:val="000000" w:themeColor="text1"/>
          <w:sz w:val="24"/>
          <w:szCs w:val="24"/>
          <w:shd w:val="clear" w:color="auto" w:fill="FFFFFF"/>
        </w:rPr>
        <w:t>Galvão et al. 2018</w:t>
      </w:r>
      <w:r w:rsidR="007812C8" w:rsidRPr="007B4F7A">
        <w:rPr>
          <w:rFonts w:ascii="Times New Roman" w:hAnsi="Times New Roman" w:cs="Times New Roman"/>
          <w:color w:val="000000" w:themeColor="text1"/>
          <w:sz w:val="24"/>
          <w:szCs w:val="24"/>
        </w:rPr>
        <w:t>)</w:t>
      </w:r>
      <w:r w:rsidRPr="007B4F7A">
        <w:rPr>
          <w:rFonts w:ascii="Times New Roman" w:hAnsi="Times New Roman" w:cs="Times New Roman"/>
          <w:color w:val="000000" w:themeColor="text1"/>
          <w:sz w:val="24"/>
          <w:szCs w:val="24"/>
        </w:rPr>
        <w:t xml:space="preserve">. </w:t>
      </w:r>
    </w:p>
    <w:p w14:paraId="07C585B5" w14:textId="77777777" w:rsidR="007A55D7" w:rsidRPr="007B4F7A" w:rsidRDefault="00D45FFA" w:rsidP="007812C8">
      <w:pPr>
        <w:pStyle w:val="Normal1"/>
        <w:numPr>
          <w:ilvl w:val="0"/>
          <w:numId w:val="1"/>
        </w:numPr>
        <w:spacing w:line="360" w:lineRule="auto"/>
        <w:jc w:val="both"/>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Taking feedback from customers and develop the products and services of the organization according to the feedback can help the company to make good relationships with customers.</w:t>
      </w:r>
    </w:p>
    <w:p w14:paraId="3FA72C9F" w14:textId="77777777" w:rsidR="007A55D7" w:rsidRPr="007B4F7A" w:rsidRDefault="00D45FFA" w:rsidP="007812C8">
      <w:pPr>
        <w:pStyle w:val="Normal1"/>
        <w:numPr>
          <w:ilvl w:val="0"/>
          <w:numId w:val="1"/>
        </w:numPr>
        <w:spacing w:line="360" w:lineRule="auto"/>
        <w:jc w:val="both"/>
        <w:rPr>
          <w:rFonts w:ascii="Times New Roman" w:hAnsi="Times New Roman" w:cs="Times New Roman"/>
          <w:color w:val="000000" w:themeColor="text1"/>
          <w:sz w:val="24"/>
          <w:szCs w:val="24"/>
        </w:rPr>
      </w:pPr>
      <w:r w:rsidRPr="007B4F7A">
        <w:rPr>
          <w:rFonts w:ascii="Times New Roman" w:hAnsi="Times New Roman" w:cs="Times New Roman"/>
          <w:color w:val="000000" w:themeColor="text1"/>
          <w:sz w:val="24"/>
          <w:szCs w:val="24"/>
        </w:rPr>
        <w:t>Appreciating loyal customers by providing discounts, offers, and gift cards is a significant strategy to make good relationships with customers (</w:t>
      </w:r>
      <w:proofErr w:type="spellStart"/>
      <w:r w:rsidRPr="007B4F7A">
        <w:rPr>
          <w:rFonts w:ascii="Times New Roman" w:hAnsi="Times New Roman" w:cs="Times New Roman"/>
          <w:color w:val="000000" w:themeColor="text1"/>
          <w:sz w:val="24"/>
          <w:szCs w:val="24"/>
          <w:shd w:val="clear" w:color="auto" w:fill="FFFFFF"/>
        </w:rPr>
        <w:t>Akrout</w:t>
      </w:r>
      <w:proofErr w:type="spellEnd"/>
      <w:r w:rsidRPr="007B4F7A">
        <w:rPr>
          <w:rFonts w:ascii="Times New Roman" w:hAnsi="Times New Roman" w:cs="Times New Roman"/>
          <w:color w:val="000000" w:themeColor="text1"/>
          <w:sz w:val="24"/>
          <w:szCs w:val="24"/>
          <w:shd w:val="clear" w:color="auto" w:fill="FFFFFF"/>
        </w:rPr>
        <w:t xml:space="preserve"> and Nagy, 2018</w:t>
      </w:r>
      <w:r w:rsidRPr="007B4F7A">
        <w:rPr>
          <w:rFonts w:ascii="Times New Roman" w:hAnsi="Times New Roman" w:cs="Times New Roman"/>
          <w:color w:val="000000" w:themeColor="text1"/>
          <w:sz w:val="24"/>
          <w:szCs w:val="24"/>
        </w:rPr>
        <w:t>).</w:t>
      </w:r>
    </w:p>
    <w:p w14:paraId="0B67AEA0" w14:textId="77777777" w:rsidR="00F545E1" w:rsidRPr="007B4F7A" w:rsidRDefault="00D45FFA" w:rsidP="000B47FD">
      <w:pPr>
        <w:pStyle w:val="Heading1"/>
        <w:rPr>
          <w:color w:val="000000" w:themeColor="text1"/>
        </w:rPr>
      </w:pPr>
      <w:bookmarkStart w:id="21" w:name="_3rdcrjn" w:colFirst="0" w:colLast="0"/>
      <w:bookmarkStart w:id="22" w:name="_Toc81304060"/>
      <w:bookmarkEnd w:id="21"/>
      <w:r w:rsidRPr="007B4F7A">
        <w:rPr>
          <w:color w:val="000000" w:themeColor="text1"/>
        </w:rPr>
        <w:t>D) Identify the systems that sup</w:t>
      </w:r>
      <w:r w:rsidR="00E229D1" w:rsidRPr="007B4F7A">
        <w:rPr>
          <w:color w:val="000000" w:themeColor="text1"/>
        </w:rPr>
        <w:t>port IKEA quality processes</w:t>
      </w:r>
      <w:bookmarkEnd w:id="22"/>
      <w:r w:rsidR="00E229D1" w:rsidRPr="007B4F7A">
        <w:rPr>
          <w:color w:val="000000" w:themeColor="text1"/>
        </w:rPr>
        <w:t xml:space="preserve"> </w:t>
      </w:r>
    </w:p>
    <w:p w14:paraId="23A2E1F4" w14:textId="77777777" w:rsidR="00F545E1" w:rsidRPr="007B4F7A" w:rsidRDefault="00D45FFA" w:rsidP="000B47FD">
      <w:pPr>
        <w:pStyle w:val="Heading2"/>
        <w:rPr>
          <w:color w:val="000000" w:themeColor="text1"/>
        </w:rPr>
      </w:pPr>
      <w:bookmarkStart w:id="23" w:name="_Toc81304061"/>
      <w:r w:rsidRPr="007B4F7A">
        <w:rPr>
          <w:color w:val="000000" w:themeColor="text1"/>
        </w:rPr>
        <w:t>Customer Relationship Management</w:t>
      </w:r>
      <w:bookmarkEnd w:id="23"/>
      <w:r w:rsidRPr="007B4F7A">
        <w:rPr>
          <w:color w:val="000000" w:themeColor="text1"/>
        </w:rPr>
        <w:t xml:space="preserve"> </w:t>
      </w:r>
    </w:p>
    <w:p w14:paraId="3AC31F77"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Customer relationship management (CRM) is a system that contains various procedures, strategies, and innovative technology which can help the company to improve customer service relationships (</w:t>
      </w:r>
      <w:r w:rsidRPr="007B4F7A">
        <w:rPr>
          <w:rFonts w:ascii="Times New Roman" w:eastAsia="Times New Roman" w:hAnsi="Times New Roman" w:cs="Times New Roman"/>
          <w:color w:val="000000" w:themeColor="text1"/>
          <w:sz w:val="24"/>
          <w:szCs w:val="24"/>
          <w:highlight w:val="white"/>
        </w:rPr>
        <w:t xml:space="preserve">Abbas, and </w:t>
      </w:r>
      <w:proofErr w:type="spellStart"/>
      <w:r w:rsidRPr="007B4F7A">
        <w:rPr>
          <w:rFonts w:ascii="Times New Roman" w:eastAsia="Times New Roman" w:hAnsi="Times New Roman" w:cs="Times New Roman"/>
          <w:color w:val="000000" w:themeColor="text1"/>
          <w:sz w:val="24"/>
          <w:szCs w:val="24"/>
          <w:highlight w:val="white"/>
        </w:rPr>
        <w:t>Hafeez</w:t>
      </w:r>
      <w:proofErr w:type="spellEnd"/>
      <w:r w:rsidRPr="007B4F7A">
        <w:rPr>
          <w:rFonts w:ascii="Times New Roman" w:eastAsia="Times New Roman" w:hAnsi="Times New Roman" w:cs="Times New Roman"/>
          <w:color w:val="000000" w:themeColor="text1"/>
          <w:sz w:val="24"/>
          <w:szCs w:val="24"/>
          <w:highlight w:val="white"/>
        </w:rPr>
        <w:t>, 2017).</w:t>
      </w:r>
      <w:r w:rsidRPr="007B4F7A">
        <w:rPr>
          <w:rFonts w:ascii="Times New Roman" w:eastAsia="Times New Roman" w:hAnsi="Times New Roman" w:cs="Times New Roman"/>
          <w:color w:val="000000" w:themeColor="text1"/>
          <w:sz w:val="24"/>
          <w:szCs w:val="24"/>
        </w:rPr>
        <w:t xml:space="preserve"> It can help to analyze the interaction with the customer and realist data </w:t>
      </w:r>
      <w:r w:rsidRPr="007B4F7A">
        <w:rPr>
          <w:rFonts w:ascii="Times New Roman" w:eastAsia="Times New Roman" w:hAnsi="Times New Roman" w:cs="Times New Roman"/>
          <w:color w:val="000000" w:themeColor="text1"/>
          <w:sz w:val="24"/>
          <w:szCs w:val="24"/>
        </w:rPr>
        <w:lastRenderedPageBreak/>
        <w:t xml:space="preserve">associated with customer lifestyle. The customer service relationship has a huge impact on the profitability of the organization. Customer relationship management gathers data from various sources and utilizes it properly to provide satisfying services to the customers. </w:t>
      </w:r>
    </w:p>
    <w:p w14:paraId="6A9AD931"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Due to the Covid-19 pandemic situation, IKEA has focused on maintaining strong relationships with customers. Their main target is to maintain a good relationship with existing customers and attract new customers to their business. IKEA is a retail organization in the global market that has a huge range of products such as food products, furniture, and </w:t>
      </w:r>
      <w:r w:rsidR="006130CE" w:rsidRPr="007B4F7A">
        <w:rPr>
          <w:rFonts w:ascii="Times New Roman" w:eastAsia="Times New Roman" w:hAnsi="Times New Roman" w:cs="Times New Roman"/>
          <w:color w:val="000000" w:themeColor="text1"/>
          <w:sz w:val="24"/>
          <w:szCs w:val="24"/>
        </w:rPr>
        <w:t>homeware</w:t>
      </w:r>
      <w:r w:rsidRPr="007B4F7A">
        <w:rPr>
          <w:rFonts w:ascii="Times New Roman" w:eastAsia="Times New Roman" w:hAnsi="Times New Roman" w:cs="Times New Roman"/>
          <w:color w:val="000000" w:themeColor="text1"/>
          <w:sz w:val="24"/>
          <w:szCs w:val="24"/>
        </w:rPr>
        <w:t>. In this Covid-19 crisis and lockdown, their business is hugely affected. So, an effective customer relationship must be developed to generate revenue in this pandemic condition. Most of the customers in this situation are going online shopping. There are various online platforms such as emails, social media, and multiple channels that can be used to develop a relationship with customers.</w:t>
      </w:r>
    </w:p>
    <w:p w14:paraId="518B1925"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In CRM</w:t>
      </w:r>
      <w:r w:rsidR="00D454A9" w:rsidRPr="007B4F7A">
        <w:rPr>
          <w:rFonts w:ascii="Times New Roman" w:eastAsia="Times New Roman" w:hAnsi="Times New Roman" w:cs="Times New Roman"/>
          <w:color w:val="000000" w:themeColor="text1"/>
          <w:sz w:val="24"/>
          <w:szCs w:val="24"/>
        </w:rPr>
        <w:t>, the</w:t>
      </w:r>
      <w:r w:rsidRPr="007B4F7A">
        <w:rPr>
          <w:rFonts w:ascii="Times New Roman" w:eastAsia="Times New Roman" w:hAnsi="Times New Roman" w:cs="Times New Roman"/>
          <w:color w:val="000000" w:themeColor="text1"/>
          <w:sz w:val="24"/>
          <w:szCs w:val="24"/>
        </w:rPr>
        <w:t xml:space="preserve"> proper strategy has been established to organize all information collected from individual customers. CRM tools help to develop relationships between organizations and customers. These tools are very useful to understand the requirements of customers and modify the operation process accordingly. </w:t>
      </w:r>
    </w:p>
    <w:p w14:paraId="6050934E" w14:textId="77777777" w:rsidR="00F545E1" w:rsidRPr="007B4F7A" w:rsidRDefault="00D45FFA" w:rsidP="000B47FD">
      <w:pPr>
        <w:pStyle w:val="Heading2"/>
        <w:rPr>
          <w:color w:val="000000" w:themeColor="text1"/>
        </w:rPr>
      </w:pPr>
      <w:bookmarkStart w:id="24" w:name="_Toc81304062"/>
      <w:r w:rsidRPr="007B4F7A">
        <w:rPr>
          <w:color w:val="000000" w:themeColor="text1"/>
        </w:rPr>
        <w:t>Advantage of CRM</w:t>
      </w:r>
      <w:bookmarkEnd w:id="24"/>
    </w:p>
    <w:p w14:paraId="0E3002A3"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 CRM can help the business to improve their relationship with customers and find potential customers for their products.  The major advantages of CRM have been mentioned below:</w:t>
      </w:r>
    </w:p>
    <w:p w14:paraId="62E1DEE2" w14:textId="77777777" w:rsidR="00F545E1" w:rsidRPr="007B4F7A" w:rsidRDefault="00D45FFA" w:rsidP="007812C8">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 </w:t>
      </w:r>
      <w:r w:rsidRPr="007B4F7A">
        <w:rPr>
          <w:rFonts w:ascii="Times New Roman" w:eastAsia="Times New Roman" w:hAnsi="Times New Roman" w:cs="Times New Roman"/>
          <w:b/>
          <w:color w:val="000000" w:themeColor="text1"/>
          <w:sz w:val="24"/>
          <w:szCs w:val="24"/>
        </w:rPr>
        <w:t>Improve customer service</w:t>
      </w:r>
    </w:p>
    <w:p w14:paraId="0E3082BC" w14:textId="77777777" w:rsidR="00F545E1" w:rsidRPr="007B4F7A" w:rsidRDefault="00D45FFA" w:rsidP="007812C8">
      <w:pPr>
        <w:pStyle w:val="Normal1"/>
        <w:spacing w:line="360" w:lineRule="auto"/>
        <w:ind w:left="720"/>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CRM provides strategic advantages to IKEA. There is an opportunity to provide a personal touch to the services which can help to increase customer satisfaction. The customer care team need to identify the profile of each customer individually which can help to identify the personal requirement of the customers. IKEA needs to improve responsiveness towards the customer’s queries. All customer feedback must be analyzed properly which can help to improve their service also.</w:t>
      </w:r>
    </w:p>
    <w:p w14:paraId="761418B8" w14:textId="77777777" w:rsidR="00F545E1" w:rsidRPr="007B4F7A" w:rsidRDefault="00D45FFA" w:rsidP="007812C8">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Help to discover new customer</w:t>
      </w:r>
    </w:p>
    <w:p w14:paraId="7C055469" w14:textId="77777777" w:rsidR="00F545E1" w:rsidRPr="007B4F7A" w:rsidRDefault="00D45FFA" w:rsidP="007812C8">
      <w:pPr>
        <w:pStyle w:val="Normal1"/>
        <w:spacing w:line="360" w:lineRule="auto"/>
        <w:ind w:left="720"/>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Another objective of IKEA is to identify the potential customers and CRM plays an important role to fulfill this objective. CRM has analyzed the profile of existing clients which can help to determine the potential clients of their business. The new customer is </w:t>
      </w:r>
      <w:r w:rsidRPr="007B4F7A">
        <w:rPr>
          <w:rFonts w:ascii="Times New Roman" w:eastAsia="Times New Roman" w:hAnsi="Times New Roman" w:cs="Times New Roman"/>
          <w:color w:val="000000" w:themeColor="text1"/>
          <w:sz w:val="24"/>
          <w:szCs w:val="24"/>
        </w:rPr>
        <w:lastRenderedPageBreak/>
        <w:t>always important for the growth of the company. It is important to maintain the existing customer base and new customers to develop new prospects in IKEA.</w:t>
      </w:r>
    </w:p>
    <w:p w14:paraId="73842CDD" w14:textId="77777777" w:rsidR="00F545E1" w:rsidRPr="007B4F7A" w:rsidRDefault="00D45FFA" w:rsidP="007812C8">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Increase company revenues</w:t>
      </w:r>
    </w:p>
    <w:p w14:paraId="30BA09B4" w14:textId="77777777" w:rsidR="00F545E1" w:rsidRPr="007B4F7A" w:rsidRDefault="00D45FFA" w:rsidP="007812C8">
      <w:pPr>
        <w:pStyle w:val="Normal1"/>
        <w:spacing w:line="360" w:lineRule="auto"/>
        <w:ind w:left="720"/>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It is important to maintain a positive rate of profitability in IKEA. This pandemic situation had a huge impact on IKEA’s profitability. CRM helps to develop effective marketing campaigns to increase sales. CRM develops an effective strategy that contains various steps for a marketing campaign. It is important to identify the specific group of potential customers for a particular product and then reach them individually. There are various loyalty programs introduced that can help to provide special facilities to the customer and increase the customer retention ratio in the organization.</w:t>
      </w:r>
    </w:p>
    <w:p w14:paraId="6C131C20" w14:textId="77777777" w:rsidR="00F545E1" w:rsidRPr="007B4F7A" w:rsidRDefault="00D45FFA" w:rsidP="007812C8">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b/>
          <w:color w:val="000000" w:themeColor="text1"/>
          <w:sz w:val="24"/>
          <w:szCs w:val="24"/>
        </w:rPr>
        <w:t>Enhance customer loyalty</w:t>
      </w:r>
    </w:p>
    <w:p w14:paraId="342ADA62" w14:textId="77777777" w:rsidR="00626057" w:rsidRPr="007B4F7A" w:rsidRDefault="00D45FFA" w:rsidP="007812C8">
      <w:pPr>
        <w:pStyle w:val="Normal1"/>
        <w:spacing w:line="360" w:lineRule="auto"/>
        <w:ind w:left="720"/>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Customer loyalty is an effective process to increase the profitability </w:t>
      </w:r>
      <w:r w:rsidR="006130CE" w:rsidRPr="007B4F7A">
        <w:rPr>
          <w:rFonts w:ascii="Times New Roman" w:eastAsia="Times New Roman" w:hAnsi="Times New Roman" w:cs="Times New Roman"/>
          <w:color w:val="000000" w:themeColor="text1"/>
          <w:sz w:val="24"/>
          <w:szCs w:val="24"/>
        </w:rPr>
        <w:t>of IKEA</w:t>
      </w:r>
      <w:r w:rsidRPr="007B4F7A">
        <w:rPr>
          <w:rFonts w:ascii="Times New Roman" w:eastAsia="Times New Roman" w:hAnsi="Times New Roman" w:cs="Times New Roman"/>
          <w:color w:val="000000" w:themeColor="text1"/>
          <w:sz w:val="24"/>
          <w:szCs w:val="24"/>
        </w:rPr>
        <w:t>. CRM has developed an effective system to increase customer loyalty. It can provide professional recommendations to the customers about the services and products. If customers recognize that the brand is beneficial for them, the loyalty has been increased towards the brand. CRM always tries to provide the best services and offers to loyal customers.</w:t>
      </w:r>
    </w:p>
    <w:p w14:paraId="6B08A4A9" w14:textId="77777777" w:rsidR="00626057" w:rsidRPr="007B4F7A" w:rsidRDefault="00D45FFA" w:rsidP="000B47FD">
      <w:pPr>
        <w:pStyle w:val="Heading2"/>
        <w:rPr>
          <w:color w:val="000000" w:themeColor="text1"/>
        </w:rPr>
      </w:pPr>
      <w:bookmarkStart w:id="25" w:name="_Toc81304063"/>
      <w:r w:rsidRPr="007B4F7A">
        <w:rPr>
          <w:color w:val="000000" w:themeColor="text1"/>
        </w:rPr>
        <w:t>CRM Behavior theory</w:t>
      </w:r>
      <w:bookmarkEnd w:id="25"/>
    </w:p>
    <w:p w14:paraId="45A1D70A" w14:textId="77777777" w:rsidR="00F545E1" w:rsidRPr="007B4F7A" w:rsidRDefault="00D45FFA" w:rsidP="007812C8">
      <w:pPr>
        <w:pStyle w:val="Normal1"/>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color w:val="000000" w:themeColor="text1"/>
          <w:sz w:val="24"/>
          <w:szCs w:val="24"/>
        </w:rPr>
        <w:t>CRM behavior theory is applied to analyze several perspectives of customer relationship management. There are various models that have been used to manage the corporate customer relationship. There are seven models such as leadership model, organization model, customer model, measurements model, process model, strategy model, systems model (</w:t>
      </w:r>
      <w:r w:rsidRPr="007B4F7A">
        <w:rPr>
          <w:rFonts w:ascii="Times New Roman" w:eastAsia="Times New Roman" w:hAnsi="Times New Roman" w:cs="Times New Roman"/>
          <w:color w:val="000000" w:themeColor="text1"/>
          <w:sz w:val="24"/>
          <w:szCs w:val="24"/>
          <w:highlight w:val="white"/>
        </w:rPr>
        <w:t xml:space="preserve">Marino, and </w:t>
      </w:r>
      <w:proofErr w:type="spellStart"/>
      <w:r w:rsidRPr="007B4F7A">
        <w:rPr>
          <w:rFonts w:ascii="Times New Roman" w:eastAsia="Times New Roman" w:hAnsi="Times New Roman" w:cs="Times New Roman"/>
          <w:color w:val="000000" w:themeColor="text1"/>
          <w:sz w:val="24"/>
          <w:szCs w:val="24"/>
          <w:highlight w:val="white"/>
        </w:rPr>
        <w:t>Presti</w:t>
      </w:r>
      <w:proofErr w:type="spellEnd"/>
      <w:r w:rsidRPr="007B4F7A">
        <w:rPr>
          <w:rFonts w:ascii="Times New Roman" w:eastAsia="Times New Roman" w:hAnsi="Times New Roman" w:cs="Times New Roman"/>
          <w:color w:val="000000" w:themeColor="text1"/>
          <w:sz w:val="24"/>
          <w:szCs w:val="24"/>
          <w:highlight w:val="white"/>
        </w:rPr>
        <w:t>, 2018)</w:t>
      </w:r>
      <w:r w:rsidRPr="007B4F7A">
        <w:rPr>
          <w:rFonts w:ascii="Times New Roman" w:eastAsia="Times New Roman" w:hAnsi="Times New Roman" w:cs="Times New Roman"/>
          <w:color w:val="000000" w:themeColor="text1"/>
          <w:sz w:val="24"/>
          <w:szCs w:val="24"/>
        </w:rPr>
        <w:t>.</w:t>
      </w:r>
    </w:p>
    <w:p w14:paraId="6CC366FB" w14:textId="77777777" w:rsidR="00F545E1" w:rsidRPr="007B4F7A" w:rsidRDefault="00D45FFA" w:rsidP="007812C8">
      <w:pPr>
        <w:pStyle w:val="Normal1"/>
        <w:spacing w:line="360" w:lineRule="auto"/>
        <w:jc w:val="both"/>
        <w:rPr>
          <w:rFonts w:ascii="Times New Roman" w:eastAsia="Times New Roman" w:hAnsi="Times New Roman" w:cs="Times New Roman"/>
          <w:color w:val="000000" w:themeColor="text1"/>
          <w:sz w:val="24"/>
          <w:szCs w:val="24"/>
        </w:rPr>
      </w:pPr>
      <w:r w:rsidRPr="007B4F7A">
        <w:rPr>
          <w:rFonts w:ascii="Times New Roman" w:eastAsia="Times New Roman" w:hAnsi="Times New Roman" w:cs="Times New Roman"/>
          <w:color w:val="000000" w:themeColor="text1"/>
          <w:sz w:val="24"/>
          <w:szCs w:val="24"/>
        </w:rPr>
        <w:t xml:space="preserve">The CRM leadership model is suitable for IKEA. This model helps to solve a genuine problem related to the customers. In this Covid-19 pandemic situation, the leadership team must develop an effective strategy to improve the profitability of the organization. CRM strategic model has been used to manage a long-term strategic plan of an organization.  In this Covid-19 pandemic situation, long-term strategy development is mandatory in this market. CRM organizational model helps to manage all types of people-related behaviors in sales, marketing, and customer services. This leadership model has been used to address any type of organizational issue in IKEA. In the Covid-19 pandemic situation, organizational issues must be addressed properly to improve </w:t>
      </w:r>
      <w:r w:rsidRPr="007B4F7A">
        <w:rPr>
          <w:rFonts w:ascii="Times New Roman" w:eastAsia="Times New Roman" w:hAnsi="Times New Roman" w:cs="Times New Roman"/>
          <w:color w:val="000000" w:themeColor="text1"/>
          <w:sz w:val="24"/>
          <w:szCs w:val="24"/>
        </w:rPr>
        <w:lastRenderedPageBreak/>
        <w:t>customer satisfaction. The CRM customer model is very important for IKEA to develop a standardized customer service model in the Covid-19 pandemic situation. IKEA must implement the CRM customer model to maintain relationships with existing customers and potential new customers.</w:t>
      </w:r>
    </w:p>
    <w:p w14:paraId="1F52AEE9" w14:textId="77777777" w:rsidR="00F545E1" w:rsidRPr="007B4F7A" w:rsidRDefault="00D45FFA" w:rsidP="000B47FD">
      <w:pPr>
        <w:pStyle w:val="Heading2"/>
        <w:rPr>
          <w:color w:val="000000" w:themeColor="text1"/>
        </w:rPr>
      </w:pPr>
      <w:bookmarkStart w:id="26" w:name="_Toc81304064"/>
      <w:r w:rsidRPr="007B4F7A">
        <w:rPr>
          <w:color w:val="000000" w:themeColor="text1"/>
        </w:rPr>
        <w:t>Marketing mix</w:t>
      </w:r>
      <w:bookmarkEnd w:id="26"/>
    </w:p>
    <w:p w14:paraId="420CE0B5" w14:textId="77777777" w:rsidR="00F545E1" w:rsidRPr="007B4F7A" w:rsidRDefault="00D45FFA" w:rsidP="007812C8">
      <w:pPr>
        <w:pStyle w:val="Normal1"/>
        <w:spacing w:line="360" w:lineRule="auto"/>
        <w:jc w:val="both"/>
        <w:rPr>
          <w:rFonts w:ascii="Times New Roman" w:eastAsia="Times New Roman" w:hAnsi="Times New Roman" w:cs="Times New Roman"/>
          <w:b/>
          <w:color w:val="000000" w:themeColor="text1"/>
          <w:sz w:val="24"/>
          <w:szCs w:val="24"/>
        </w:rPr>
      </w:pPr>
      <w:r w:rsidRPr="007B4F7A">
        <w:rPr>
          <w:rFonts w:ascii="Times New Roman" w:eastAsia="Times New Roman" w:hAnsi="Times New Roman" w:cs="Times New Roman"/>
          <w:color w:val="000000" w:themeColor="text1"/>
          <w:sz w:val="24"/>
          <w:szCs w:val="24"/>
        </w:rPr>
        <w:t>Marketing mix theory helps the organization to develop a marketing strategy in this Covid-19 situation. There are 7p marketing mixes such as product, place, price, people, physical evidence, promotion, and process (</w:t>
      </w:r>
      <w:proofErr w:type="spellStart"/>
      <w:r w:rsidRPr="007B4F7A">
        <w:rPr>
          <w:rFonts w:ascii="Times New Roman" w:eastAsia="Times New Roman" w:hAnsi="Times New Roman" w:cs="Times New Roman"/>
          <w:color w:val="000000" w:themeColor="text1"/>
          <w:sz w:val="24"/>
          <w:szCs w:val="24"/>
          <w:highlight w:val="white"/>
        </w:rPr>
        <w:t>Al-Zyoud</w:t>
      </w:r>
      <w:proofErr w:type="spellEnd"/>
      <w:r w:rsidRPr="007B4F7A">
        <w:rPr>
          <w:rFonts w:ascii="Times New Roman" w:eastAsia="Times New Roman" w:hAnsi="Times New Roman" w:cs="Times New Roman"/>
          <w:color w:val="000000" w:themeColor="text1"/>
          <w:sz w:val="24"/>
          <w:szCs w:val="24"/>
          <w:highlight w:val="white"/>
        </w:rPr>
        <w:t>, 2019)</w:t>
      </w:r>
      <w:r w:rsidRPr="007B4F7A">
        <w:rPr>
          <w:rFonts w:ascii="Times New Roman" w:eastAsia="Times New Roman" w:hAnsi="Times New Roman" w:cs="Times New Roman"/>
          <w:color w:val="000000" w:themeColor="text1"/>
          <w:sz w:val="24"/>
          <w:szCs w:val="24"/>
        </w:rPr>
        <w:t>. These factors help to develop an effective marketing strategy. CRM mainly focuses on all these factors according to customer requirements. CRM needs to analyze the customer requirements successfully and develop the product accordingly. The product design, involvement of technology, value, and quality must be associated with CRM guidelines. CRM develops a proper strategy for product development and the marketing team implements it successfully. In this pandemic situation, the place of the product is an important factor to attract customers. IEKA is a retail business and it is also important to increase the availability of products on online platforms. In this Covid-19 pandemic situation, most of the customers preferred online shopping to prevent the spread of disease. The price of the product is directly related to the profitability of IKEA. CRM must analyze the profiles of the existing customers and potential customers and propose a strategy related to the price of the product. It can help to maintain customer loyalty towards the company.</w:t>
      </w:r>
    </w:p>
    <w:p w14:paraId="03156536" w14:textId="77777777" w:rsidR="00F545E1" w:rsidRPr="007B4F7A" w:rsidRDefault="00D45FFA" w:rsidP="000B47FD">
      <w:pPr>
        <w:pStyle w:val="Heading1"/>
        <w:rPr>
          <w:color w:val="000000" w:themeColor="text1"/>
        </w:rPr>
      </w:pPr>
      <w:bookmarkStart w:id="27" w:name="_Toc81304065"/>
      <w:r w:rsidRPr="007B4F7A">
        <w:rPr>
          <w:color w:val="000000" w:themeColor="text1"/>
          <w:szCs w:val="24"/>
        </w:rPr>
        <w:t>Conclusion</w:t>
      </w:r>
      <w:bookmarkEnd w:id="27"/>
    </w:p>
    <w:p w14:paraId="66D879D8" w14:textId="77777777" w:rsidR="00D454A9" w:rsidRPr="007B4F7A" w:rsidRDefault="00D45FFA" w:rsidP="007B4F7A">
      <w:pPr>
        <w:spacing w:line="360" w:lineRule="auto"/>
        <w:jc w:val="both"/>
        <w:rPr>
          <w:rFonts w:ascii="Times New Roman" w:eastAsia="Times New Roman" w:hAnsi="Times New Roman" w:cs="Times New Roman"/>
          <w:b/>
          <w:color w:val="000000" w:themeColor="text1"/>
          <w:sz w:val="24"/>
          <w:szCs w:val="24"/>
        </w:rPr>
      </w:pPr>
      <w:bookmarkStart w:id="28" w:name="_35nkun2" w:colFirst="0" w:colLast="0"/>
      <w:bookmarkEnd w:id="28"/>
      <w:r w:rsidRPr="007B4F7A">
        <w:rPr>
          <w:rFonts w:ascii="Times New Roman" w:eastAsia="Times New Roman" w:hAnsi="Times New Roman" w:cs="Times New Roman"/>
          <w:color w:val="000000" w:themeColor="text1"/>
          <w:sz w:val="24"/>
          <w:szCs w:val="24"/>
        </w:rPr>
        <w:t>This report critically analyzes the needs of quality management and customer relationship management in an organization. In addition, it critically sheds light on the internal and external environment analysis of the business of IKEA. From the report it can be concluded that IKEA is facing critical issues in its business due to the pa</w:t>
      </w:r>
      <w:r w:rsidR="0003794D" w:rsidRPr="007B4F7A">
        <w:rPr>
          <w:rFonts w:ascii="Times New Roman" w:eastAsia="Times New Roman" w:hAnsi="Times New Roman" w:cs="Times New Roman"/>
          <w:color w:val="000000" w:themeColor="text1"/>
          <w:sz w:val="24"/>
          <w:szCs w:val="24"/>
        </w:rPr>
        <w:t xml:space="preserve">ndemic situation created by COVID-19 and the company is aiming to manage its customer base in a significant manner that can enhance the sales and profitability of the brand in the future. The issues of IKEA in customer relationship management have been discussed in the project and solutions for mitigating those issues have been deduced also. There are multiple theories of CRM described in this project that critically helps to </w:t>
      </w:r>
      <w:r w:rsidR="002924F6" w:rsidRPr="007B4F7A">
        <w:rPr>
          <w:rFonts w:ascii="Times New Roman" w:eastAsia="Times New Roman" w:hAnsi="Times New Roman" w:cs="Times New Roman"/>
          <w:color w:val="000000" w:themeColor="text1"/>
          <w:sz w:val="24"/>
          <w:szCs w:val="24"/>
        </w:rPr>
        <w:t xml:space="preserve">understand the strategies for having effective customer relationship management in an </w:t>
      </w:r>
      <w:r w:rsidR="002924F6" w:rsidRPr="007B4F7A">
        <w:rPr>
          <w:rFonts w:ascii="Times New Roman" w:eastAsia="Times New Roman" w:hAnsi="Times New Roman" w:cs="Times New Roman"/>
          <w:color w:val="000000" w:themeColor="text1"/>
          <w:sz w:val="24"/>
          <w:szCs w:val="24"/>
        </w:rPr>
        <w:lastRenderedPageBreak/>
        <w:t>organization. It can be derived from the report that CRM critically helps an organization to manage its customer base, enhance customer loyalty, attract new customers, enhance the revenue of the company and enhance the brand image of the company and IKEA should apply effective CRM strategies to have more benefits in its business.</w:t>
      </w:r>
      <w:r w:rsidRPr="007B4F7A">
        <w:rPr>
          <w:rFonts w:ascii="Times New Roman" w:eastAsia="Times New Roman" w:hAnsi="Times New Roman" w:cs="Times New Roman"/>
          <w:b/>
          <w:color w:val="000000" w:themeColor="text1"/>
          <w:sz w:val="24"/>
          <w:szCs w:val="24"/>
        </w:rPr>
        <w:br w:type="page"/>
      </w:r>
    </w:p>
    <w:p w14:paraId="19C73A46" w14:textId="77777777" w:rsidR="00F545E1" w:rsidRPr="007B4F7A" w:rsidRDefault="00D45FFA" w:rsidP="007812C8">
      <w:pPr>
        <w:pStyle w:val="Heading1"/>
        <w:rPr>
          <w:rFonts w:eastAsia="Times New Roman" w:cs="Times New Roman"/>
          <w:b w:val="0"/>
          <w:color w:val="000000" w:themeColor="text1"/>
          <w:sz w:val="24"/>
          <w:szCs w:val="24"/>
        </w:rPr>
      </w:pPr>
      <w:bookmarkStart w:id="29" w:name="_Toc81304066"/>
      <w:r w:rsidRPr="007B4F7A">
        <w:rPr>
          <w:rFonts w:eastAsia="Times New Roman" w:cs="Times New Roman"/>
          <w:b w:val="0"/>
          <w:color w:val="000000" w:themeColor="text1"/>
          <w:sz w:val="24"/>
          <w:szCs w:val="24"/>
        </w:rPr>
        <w:lastRenderedPageBreak/>
        <w:t>Reference list</w:t>
      </w:r>
      <w:bookmarkEnd w:id="29"/>
    </w:p>
    <w:p w14:paraId="0B136201"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Abbas, T. and </w:t>
      </w:r>
      <w:proofErr w:type="spellStart"/>
      <w:r w:rsidRPr="007B4F7A">
        <w:rPr>
          <w:rFonts w:ascii="Times New Roman" w:eastAsia="Times New Roman" w:hAnsi="Times New Roman" w:cs="Times New Roman"/>
          <w:color w:val="000000" w:themeColor="text1"/>
          <w:sz w:val="24"/>
          <w:szCs w:val="24"/>
          <w:highlight w:val="white"/>
        </w:rPr>
        <w:t>Hafeez</w:t>
      </w:r>
      <w:proofErr w:type="spellEnd"/>
      <w:r w:rsidRPr="007B4F7A">
        <w:rPr>
          <w:rFonts w:ascii="Times New Roman" w:eastAsia="Times New Roman" w:hAnsi="Times New Roman" w:cs="Times New Roman"/>
          <w:color w:val="000000" w:themeColor="text1"/>
          <w:sz w:val="24"/>
          <w:szCs w:val="24"/>
          <w:highlight w:val="white"/>
        </w:rPr>
        <w:t xml:space="preserve">, S., 2017. Impact of CRM practices on service quality in the banking industry. </w:t>
      </w:r>
      <w:r w:rsidRPr="007B4F7A">
        <w:rPr>
          <w:rFonts w:ascii="Times New Roman" w:eastAsia="Times New Roman" w:hAnsi="Times New Roman" w:cs="Times New Roman"/>
          <w:i/>
          <w:color w:val="000000" w:themeColor="text1"/>
          <w:sz w:val="24"/>
          <w:szCs w:val="24"/>
          <w:highlight w:val="white"/>
        </w:rPr>
        <w:t>Pakistan Administrative Review</w:t>
      </w:r>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1</w:t>
      </w:r>
      <w:r w:rsidRPr="007B4F7A">
        <w:rPr>
          <w:rFonts w:ascii="Times New Roman" w:eastAsia="Times New Roman" w:hAnsi="Times New Roman" w:cs="Times New Roman"/>
          <w:color w:val="000000" w:themeColor="text1"/>
          <w:sz w:val="24"/>
          <w:szCs w:val="24"/>
          <w:highlight w:val="white"/>
        </w:rPr>
        <w:t>(2), pp.130-144.</w:t>
      </w:r>
    </w:p>
    <w:p w14:paraId="01A37A49"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About. 2021. </w:t>
      </w:r>
      <w:r w:rsidRPr="007B4F7A">
        <w:rPr>
          <w:rFonts w:ascii="Times New Roman" w:eastAsia="Times New Roman" w:hAnsi="Times New Roman" w:cs="Times New Roman"/>
          <w:i/>
          <w:color w:val="000000" w:themeColor="text1"/>
          <w:sz w:val="24"/>
          <w:szCs w:val="24"/>
          <w:highlight w:val="white"/>
        </w:rPr>
        <w:t>Get to know IKEA</w:t>
      </w:r>
      <w:r w:rsidRPr="007B4F7A">
        <w:rPr>
          <w:rFonts w:ascii="Times New Roman" w:eastAsia="Times New Roman" w:hAnsi="Times New Roman" w:cs="Times New Roman"/>
          <w:color w:val="000000" w:themeColor="text1"/>
          <w:sz w:val="24"/>
          <w:szCs w:val="24"/>
          <w:highlight w:val="white"/>
        </w:rPr>
        <w:t>. [online] Available at: &lt;https://about.ikea.com/&gt; [Accessed 30 August 2021].</w:t>
      </w:r>
    </w:p>
    <w:p w14:paraId="779705A7"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proofErr w:type="spellStart"/>
      <w:r w:rsidRPr="007B4F7A">
        <w:rPr>
          <w:rFonts w:ascii="Times New Roman" w:hAnsi="Times New Roman" w:cs="Times New Roman"/>
          <w:color w:val="000000" w:themeColor="text1"/>
          <w:sz w:val="24"/>
          <w:szCs w:val="24"/>
          <w:shd w:val="clear" w:color="auto" w:fill="FFFFFF"/>
        </w:rPr>
        <w:t>Akrout</w:t>
      </w:r>
      <w:proofErr w:type="spellEnd"/>
      <w:r w:rsidRPr="007B4F7A">
        <w:rPr>
          <w:rFonts w:ascii="Times New Roman" w:hAnsi="Times New Roman" w:cs="Times New Roman"/>
          <w:color w:val="000000" w:themeColor="text1"/>
          <w:sz w:val="24"/>
          <w:szCs w:val="24"/>
          <w:shd w:val="clear" w:color="auto" w:fill="FFFFFF"/>
        </w:rPr>
        <w:t>, H. and Nagy, G., 2018. Trust and commitment within a virtual brand community: The mediating role of brand relationship quality. </w:t>
      </w:r>
      <w:r w:rsidRPr="007B4F7A">
        <w:rPr>
          <w:rFonts w:ascii="Times New Roman" w:hAnsi="Times New Roman" w:cs="Times New Roman"/>
          <w:i/>
          <w:iCs/>
          <w:color w:val="000000" w:themeColor="text1"/>
          <w:sz w:val="24"/>
          <w:szCs w:val="24"/>
          <w:shd w:val="clear" w:color="auto" w:fill="FFFFFF"/>
        </w:rPr>
        <w:t>Information &amp; Management</w:t>
      </w:r>
      <w:r w:rsidRPr="007B4F7A">
        <w:rPr>
          <w:rFonts w:ascii="Times New Roman" w:hAnsi="Times New Roman" w:cs="Times New Roman"/>
          <w:color w:val="000000" w:themeColor="text1"/>
          <w:sz w:val="24"/>
          <w:szCs w:val="24"/>
          <w:shd w:val="clear" w:color="auto" w:fill="FFFFFF"/>
        </w:rPr>
        <w:t>, </w:t>
      </w:r>
      <w:r w:rsidRPr="007B4F7A">
        <w:rPr>
          <w:rFonts w:ascii="Times New Roman" w:hAnsi="Times New Roman" w:cs="Times New Roman"/>
          <w:i/>
          <w:iCs/>
          <w:color w:val="000000" w:themeColor="text1"/>
          <w:sz w:val="24"/>
          <w:szCs w:val="24"/>
          <w:shd w:val="clear" w:color="auto" w:fill="FFFFFF"/>
        </w:rPr>
        <w:t>55</w:t>
      </w:r>
      <w:r w:rsidRPr="007B4F7A">
        <w:rPr>
          <w:rFonts w:ascii="Times New Roman" w:hAnsi="Times New Roman" w:cs="Times New Roman"/>
          <w:color w:val="000000" w:themeColor="text1"/>
          <w:sz w:val="24"/>
          <w:szCs w:val="24"/>
          <w:shd w:val="clear" w:color="auto" w:fill="FFFFFF"/>
        </w:rPr>
        <w:t>(8), pp.939-955.</w:t>
      </w:r>
    </w:p>
    <w:p w14:paraId="77C0CE47"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t>Al-Zyoud</w:t>
      </w:r>
      <w:proofErr w:type="spellEnd"/>
      <w:r w:rsidRPr="007B4F7A">
        <w:rPr>
          <w:rFonts w:ascii="Times New Roman" w:eastAsia="Times New Roman" w:hAnsi="Times New Roman" w:cs="Times New Roman"/>
          <w:color w:val="000000" w:themeColor="text1"/>
          <w:sz w:val="24"/>
          <w:szCs w:val="24"/>
          <w:highlight w:val="white"/>
        </w:rPr>
        <w:t xml:space="preserve">, M.F., 2019. Employing marketing mix to increase the efficiency of CRM within organic products marketers in Jordan. </w:t>
      </w:r>
      <w:r w:rsidRPr="007B4F7A">
        <w:rPr>
          <w:rFonts w:ascii="Times New Roman" w:eastAsia="Times New Roman" w:hAnsi="Times New Roman" w:cs="Times New Roman"/>
          <w:i/>
          <w:color w:val="000000" w:themeColor="text1"/>
          <w:sz w:val="24"/>
          <w:szCs w:val="24"/>
          <w:highlight w:val="white"/>
        </w:rPr>
        <w:t>Marketing</w:t>
      </w:r>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15</w:t>
      </w:r>
      <w:r w:rsidRPr="007B4F7A">
        <w:rPr>
          <w:rFonts w:ascii="Times New Roman" w:eastAsia="Times New Roman" w:hAnsi="Times New Roman" w:cs="Times New Roman"/>
          <w:color w:val="000000" w:themeColor="text1"/>
          <w:sz w:val="24"/>
          <w:szCs w:val="24"/>
          <w:highlight w:val="white"/>
        </w:rPr>
        <w:t>(2), pp.84-95.</w:t>
      </w:r>
    </w:p>
    <w:p w14:paraId="3AB673DA"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t>Arnorsson</w:t>
      </w:r>
      <w:proofErr w:type="spellEnd"/>
      <w:r w:rsidRPr="007B4F7A">
        <w:rPr>
          <w:rFonts w:ascii="Times New Roman" w:eastAsia="Times New Roman" w:hAnsi="Times New Roman" w:cs="Times New Roman"/>
          <w:color w:val="000000" w:themeColor="text1"/>
          <w:sz w:val="24"/>
          <w:szCs w:val="24"/>
          <w:highlight w:val="white"/>
        </w:rPr>
        <w:t xml:space="preserve">, A. and </w:t>
      </w:r>
      <w:proofErr w:type="spellStart"/>
      <w:r w:rsidRPr="007B4F7A">
        <w:rPr>
          <w:rFonts w:ascii="Times New Roman" w:eastAsia="Times New Roman" w:hAnsi="Times New Roman" w:cs="Times New Roman"/>
          <w:color w:val="000000" w:themeColor="text1"/>
          <w:sz w:val="24"/>
          <w:szCs w:val="24"/>
          <w:highlight w:val="white"/>
        </w:rPr>
        <w:t>Zoega</w:t>
      </w:r>
      <w:proofErr w:type="spellEnd"/>
      <w:r w:rsidRPr="007B4F7A">
        <w:rPr>
          <w:rFonts w:ascii="Times New Roman" w:eastAsia="Times New Roman" w:hAnsi="Times New Roman" w:cs="Times New Roman"/>
          <w:color w:val="000000" w:themeColor="text1"/>
          <w:sz w:val="24"/>
          <w:szCs w:val="24"/>
          <w:highlight w:val="white"/>
        </w:rPr>
        <w:t xml:space="preserve">, G., 2018. On the causes of Brexit. </w:t>
      </w:r>
      <w:r w:rsidRPr="007B4F7A">
        <w:rPr>
          <w:rFonts w:ascii="Times New Roman" w:eastAsia="Times New Roman" w:hAnsi="Times New Roman" w:cs="Times New Roman"/>
          <w:i/>
          <w:color w:val="000000" w:themeColor="text1"/>
          <w:sz w:val="24"/>
          <w:szCs w:val="24"/>
          <w:highlight w:val="white"/>
        </w:rPr>
        <w:t>European Journal of Political Economy</w:t>
      </w:r>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55</w:t>
      </w:r>
      <w:r w:rsidRPr="007B4F7A">
        <w:rPr>
          <w:rFonts w:ascii="Times New Roman" w:eastAsia="Times New Roman" w:hAnsi="Times New Roman" w:cs="Times New Roman"/>
          <w:color w:val="000000" w:themeColor="text1"/>
          <w:sz w:val="24"/>
          <w:szCs w:val="24"/>
          <w:highlight w:val="white"/>
        </w:rPr>
        <w:t>, pp.301-323.</w:t>
      </w:r>
    </w:p>
    <w:p w14:paraId="048747FE" w14:textId="77777777" w:rsidR="007812C8" w:rsidRPr="007B4F7A" w:rsidRDefault="00D45FFA" w:rsidP="007812C8">
      <w:pPr>
        <w:pStyle w:val="Normal1"/>
        <w:spacing w:line="360" w:lineRule="auto"/>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t>Badsi</w:t>
      </w:r>
      <w:proofErr w:type="spellEnd"/>
      <w:r w:rsidRPr="007B4F7A">
        <w:rPr>
          <w:rFonts w:ascii="Times New Roman" w:eastAsia="Times New Roman" w:hAnsi="Times New Roman" w:cs="Times New Roman"/>
          <w:color w:val="000000" w:themeColor="text1"/>
          <w:sz w:val="24"/>
          <w:szCs w:val="24"/>
          <w:highlight w:val="white"/>
        </w:rPr>
        <w:t xml:space="preserve">, H.B.A., </w:t>
      </w:r>
      <w:proofErr w:type="spellStart"/>
      <w:r w:rsidRPr="007B4F7A">
        <w:rPr>
          <w:rFonts w:ascii="Times New Roman" w:eastAsia="Times New Roman" w:hAnsi="Times New Roman" w:cs="Times New Roman"/>
          <w:color w:val="000000" w:themeColor="text1"/>
          <w:sz w:val="24"/>
          <w:szCs w:val="24"/>
          <w:highlight w:val="white"/>
        </w:rPr>
        <w:t>Ghomari</w:t>
      </w:r>
      <w:proofErr w:type="spellEnd"/>
      <w:r w:rsidRPr="007B4F7A">
        <w:rPr>
          <w:rFonts w:ascii="Times New Roman" w:eastAsia="Times New Roman" w:hAnsi="Times New Roman" w:cs="Times New Roman"/>
          <w:color w:val="000000" w:themeColor="text1"/>
          <w:sz w:val="24"/>
          <w:szCs w:val="24"/>
          <w:highlight w:val="white"/>
        </w:rPr>
        <w:t xml:space="preserve">, A.R. and </w:t>
      </w:r>
      <w:proofErr w:type="spellStart"/>
      <w:r w:rsidRPr="007B4F7A">
        <w:rPr>
          <w:rFonts w:ascii="Times New Roman" w:eastAsia="Times New Roman" w:hAnsi="Times New Roman" w:cs="Times New Roman"/>
          <w:color w:val="000000" w:themeColor="text1"/>
          <w:sz w:val="24"/>
          <w:szCs w:val="24"/>
          <w:highlight w:val="white"/>
        </w:rPr>
        <w:t>Zemmouchi-Ghomari</w:t>
      </w:r>
      <w:proofErr w:type="spellEnd"/>
      <w:r w:rsidRPr="007B4F7A">
        <w:rPr>
          <w:rFonts w:ascii="Times New Roman" w:eastAsia="Times New Roman" w:hAnsi="Times New Roman" w:cs="Times New Roman"/>
          <w:color w:val="000000" w:themeColor="text1"/>
          <w:sz w:val="24"/>
          <w:szCs w:val="24"/>
          <w:highlight w:val="white"/>
        </w:rPr>
        <w:t xml:space="preserve">, L., 2017. A CRM process model for agent-based simulation. </w:t>
      </w:r>
      <w:r w:rsidRPr="007B4F7A">
        <w:rPr>
          <w:rFonts w:ascii="Times New Roman" w:eastAsia="Times New Roman" w:hAnsi="Times New Roman" w:cs="Times New Roman"/>
          <w:i/>
          <w:color w:val="000000" w:themeColor="text1"/>
          <w:sz w:val="24"/>
          <w:szCs w:val="24"/>
          <w:highlight w:val="white"/>
        </w:rPr>
        <w:t>International Journal of Service Science, Management, Engineering, and Technology (</w:t>
      </w:r>
      <w:proofErr w:type="spellStart"/>
      <w:r w:rsidRPr="007B4F7A">
        <w:rPr>
          <w:rFonts w:ascii="Times New Roman" w:eastAsia="Times New Roman" w:hAnsi="Times New Roman" w:cs="Times New Roman"/>
          <w:i/>
          <w:color w:val="000000" w:themeColor="text1"/>
          <w:sz w:val="24"/>
          <w:szCs w:val="24"/>
          <w:highlight w:val="white"/>
        </w:rPr>
        <w:t>IJSSMET</w:t>
      </w:r>
      <w:proofErr w:type="spellEnd"/>
      <w:r w:rsidRPr="007B4F7A">
        <w:rPr>
          <w:rFonts w:ascii="Times New Roman" w:eastAsia="Times New Roman" w:hAnsi="Times New Roman" w:cs="Times New Roman"/>
          <w:i/>
          <w:color w:val="000000" w:themeColor="text1"/>
          <w:sz w:val="24"/>
          <w:szCs w:val="24"/>
          <w:highlight w:val="white"/>
        </w:rPr>
        <w:t>)</w:t>
      </w:r>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8</w:t>
      </w:r>
      <w:r w:rsidRPr="007B4F7A">
        <w:rPr>
          <w:rFonts w:ascii="Times New Roman" w:eastAsia="Times New Roman" w:hAnsi="Times New Roman" w:cs="Times New Roman"/>
          <w:color w:val="000000" w:themeColor="text1"/>
          <w:sz w:val="24"/>
          <w:szCs w:val="24"/>
          <w:highlight w:val="white"/>
        </w:rPr>
        <w:t>(4), pp.56-82.</w:t>
      </w:r>
    </w:p>
    <w:p w14:paraId="54E18DED"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r w:rsidRPr="007B4F7A">
        <w:rPr>
          <w:rFonts w:ascii="Times New Roman" w:hAnsi="Times New Roman" w:cs="Times New Roman"/>
          <w:color w:val="000000" w:themeColor="text1"/>
          <w:sz w:val="24"/>
          <w:szCs w:val="24"/>
          <w:shd w:val="clear" w:color="auto" w:fill="FFFFFF"/>
        </w:rPr>
        <w:t xml:space="preserve">Bolton, R.N. and </w:t>
      </w:r>
      <w:proofErr w:type="spellStart"/>
      <w:r w:rsidRPr="007B4F7A">
        <w:rPr>
          <w:rFonts w:ascii="Times New Roman" w:hAnsi="Times New Roman" w:cs="Times New Roman"/>
          <w:color w:val="000000" w:themeColor="text1"/>
          <w:sz w:val="24"/>
          <w:szCs w:val="24"/>
          <w:shd w:val="clear" w:color="auto" w:fill="FFFFFF"/>
        </w:rPr>
        <w:t>Tarasi</w:t>
      </w:r>
      <w:proofErr w:type="spellEnd"/>
      <w:r w:rsidRPr="007B4F7A">
        <w:rPr>
          <w:rFonts w:ascii="Times New Roman" w:hAnsi="Times New Roman" w:cs="Times New Roman"/>
          <w:color w:val="000000" w:themeColor="text1"/>
          <w:sz w:val="24"/>
          <w:szCs w:val="24"/>
          <w:shd w:val="clear" w:color="auto" w:fill="FFFFFF"/>
        </w:rPr>
        <w:t>, C.O., 2017. Managing customer relationships. In </w:t>
      </w:r>
      <w:r w:rsidRPr="007B4F7A">
        <w:rPr>
          <w:rFonts w:ascii="Times New Roman" w:hAnsi="Times New Roman" w:cs="Times New Roman"/>
          <w:i/>
          <w:iCs/>
          <w:color w:val="000000" w:themeColor="text1"/>
          <w:sz w:val="24"/>
          <w:szCs w:val="24"/>
          <w:shd w:val="clear" w:color="auto" w:fill="FFFFFF"/>
        </w:rPr>
        <w:t>Review of marketing research</w:t>
      </w:r>
      <w:r w:rsidRPr="007B4F7A">
        <w:rPr>
          <w:rFonts w:ascii="Times New Roman" w:hAnsi="Times New Roman" w:cs="Times New Roman"/>
          <w:color w:val="000000" w:themeColor="text1"/>
          <w:sz w:val="24"/>
          <w:szCs w:val="24"/>
          <w:shd w:val="clear" w:color="auto" w:fill="FFFFFF"/>
        </w:rPr>
        <w:t xml:space="preserve"> (pp. 3-38). </w:t>
      </w:r>
      <w:proofErr w:type="spellStart"/>
      <w:r w:rsidRPr="007B4F7A">
        <w:rPr>
          <w:rFonts w:ascii="Times New Roman" w:hAnsi="Times New Roman" w:cs="Times New Roman"/>
          <w:color w:val="000000" w:themeColor="text1"/>
          <w:sz w:val="24"/>
          <w:szCs w:val="24"/>
          <w:shd w:val="clear" w:color="auto" w:fill="FFFFFF"/>
        </w:rPr>
        <w:t>Routledge</w:t>
      </w:r>
      <w:proofErr w:type="spellEnd"/>
      <w:r w:rsidRPr="007B4F7A">
        <w:rPr>
          <w:rFonts w:ascii="Times New Roman" w:hAnsi="Times New Roman" w:cs="Times New Roman"/>
          <w:color w:val="000000" w:themeColor="text1"/>
          <w:sz w:val="24"/>
          <w:szCs w:val="24"/>
          <w:shd w:val="clear" w:color="auto" w:fill="FFFFFF"/>
        </w:rPr>
        <w:t>.</w:t>
      </w:r>
    </w:p>
    <w:p w14:paraId="6C0E8ED8"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r w:rsidRPr="007B4F7A">
        <w:rPr>
          <w:rFonts w:ascii="Times New Roman" w:hAnsi="Times New Roman" w:cs="Times New Roman"/>
          <w:color w:val="000000" w:themeColor="text1"/>
          <w:sz w:val="24"/>
          <w:szCs w:val="24"/>
          <w:shd w:val="clear" w:color="auto" w:fill="FFFFFF"/>
        </w:rPr>
        <w:t xml:space="preserve">Burton, J., Story, V.M., </w:t>
      </w:r>
      <w:proofErr w:type="spellStart"/>
      <w:r w:rsidRPr="007B4F7A">
        <w:rPr>
          <w:rFonts w:ascii="Times New Roman" w:hAnsi="Times New Roman" w:cs="Times New Roman"/>
          <w:color w:val="000000" w:themeColor="text1"/>
          <w:sz w:val="24"/>
          <w:szCs w:val="24"/>
          <w:shd w:val="clear" w:color="auto" w:fill="FFFFFF"/>
        </w:rPr>
        <w:t>Raddats</w:t>
      </w:r>
      <w:proofErr w:type="spellEnd"/>
      <w:r w:rsidRPr="007B4F7A">
        <w:rPr>
          <w:rFonts w:ascii="Times New Roman" w:hAnsi="Times New Roman" w:cs="Times New Roman"/>
          <w:color w:val="000000" w:themeColor="text1"/>
          <w:sz w:val="24"/>
          <w:szCs w:val="24"/>
          <w:shd w:val="clear" w:color="auto" w:fill="FFFFFF"/>
        </w:rPr>
        <w:t xml:space="preserve">, C. and </w:t>
      </w:r>
      <w:proofErr w:type="spellStart"/>
      <w:r w:rsidRPr="007B4F7A">
        <w:rPr>
          <w:rFonts w:ascii="Times New Roman" w:hAnsi="Times New Roman" w:cs="Times New Roman"/>
          <w:color w:val="000000" w:themeColor="text1"/>
          <w:sz w:val="24"/>
          <w:szCs w:val="24"/>
          <w:shd w:val="clear" w:color="auto" w:fill="FFFFFF"/>
        </w:rPr>
        <w:t>Zolkiewski</w:t>
      </w:r>
      <w:proofErr w:type="spellEnd"/>
      <w:r w:rsidRPr="007B4F7A">
        <w:rPr>
          <w:rFonts w:ascii="Times New Roman" w:hAnsi="Times New Roman" w:cs="Times New Roman"/>
          <w:color w:val="000000" w:themeColor="text1"/>
          <w:sz w:val="24"/>
          <w:szCs w:val="24"/>
          <w:shd w:val="clear" w:color="auto" w:fill="FFFFFF"/>
        </w:rPr>
        <w:t>, J., 2017. Overcoming the challenges that hinder new service development by manufacturers with diverse services strategies. </w:t>
      </w:r>
      <w:r w:rsidRPr="007B4F7A">
        <w:rPr>
          <w:rFonts w:ascii="Times New Roman" w:hAnsi="Times New Roman" w:cs="Times New Roman"/>
          <w:i/>
          <w:iCs/>
          <w:color w:val="000000" w:themeColor="text1"/>
          <w:sz w:val="24"/>
          <w:szCs w:val="24"/>
          <w:shd w:val="clear" w:color="auto" w:fill="FFFFFF"/>
        </w:rPr>
        <w:t>International Journal of Production Economics</w:t>
      </w:r>
      <w:r w:rsidRPr="007B4F7A">
        <w:rPr>
          <w:rFonts w:ascii="Times New Roman" w:hAnsi="Times New Roman" w:cs="Times New Roman"/>
          <w:color w:val="000000" w:themeColor="text1"/>
          <w:sz w:val="24"/>
          <w:szCs w:val="24"/>
          <w:shd w:val="clear" w:color="auto" w:fill="FFFFFF"/>
        </w:rPr>
        <w:t>, </w:t>
      </w:r>
      <w:r w:rsidRPr="007B4F7A">
        <w:rPr>
          <w:rFonts w:ascii="Times New Roman" w:hAnsi="Times New Roman" w:cs="Times New Roman"/>
          <w:i/>
          <w:iCs/>
          <w:color w:val="000000" w:themeColor="text1"/>
          <w:sz w:val="24"/>
          <w:szCs w:val="24"/>
          <w:shd w:val="clear" w:color="auto" w:fill="FFFFFF"/>
        </w:rPr>
        <w:t>192</w:t>
      </w:r>
      <w:r w:rsidRPr="007B4F7A">
        <w:rPr>
          <w:rFonts w:ascii="Times New Roman" w:hAnsi="Times New Roman" w:cs="Times New Roman"/>
          <w:color w:val="000000" w:themeColor="text1"/>
          <w:sz w:val="24"/>
          <w:szCs w:val="24"/>
          <w:shd w:val="clear" w:color="auto" w:fill="FFFFFF"/>
        </w:rPr>
        <w:t>, pp.29-39.</w:t>
      </w:r>
    </w:p>
    <w:p w14:paraId="058AD4D5" w14:textId="77777777" w:rsidR="007812C8" w:rsidRPr="007B4F7A" w:rsidRDefault="00D45FFA" w:rsidP="007812C8">
      <w:pPr>
        <w:pStyle w:val="Normal1"/>
        <w:spacing w:line="360" w:lineRule="auto"/>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t>Cosgrave</w:t>
      </w:r>
      <w:proofErr w:type="spellEnd"/>
      <w:r w:rsidRPr="007B4F7A">
        <w:rPr>
          <w:rFonts w:ascii="Times New Roman" w:eastAsia="Times New Roman" w:hAnsi="Times New Roman" w:cs="Times New Roman"/>
          <w:color w:val="000000" w:themeColor="text1"/>
          <w:sz w:val="24"/>
          <w:szCs w:val="24"/>
          <w:highlight w:val="white"/>
        </w:rPr>
        <w:t xml:space="preserve">, D. and O'Dwyer, M., 2020. Ethical standards and perceptions of CRM among millennial consumers. </w:t>
      </w:r>
      <w:r w:rsidRPr="007B4F7A">
        <w:rPr>
          <w:rFonts w:ascii="Times New Roman" w:eastAsia="Times New Roman" w:hAnsi="Times New Roman" w:cs="Times New Roman"/>
          <w:i/>
          <w:color w:val="000000" w:themeColor="text1"/>
          <w:sz w:val="24"/>
          <w:szCs w:val="24"/>
          <w:highlight w:val="white"/>
        </w:rPr>
        <w:t>International Marketing Review</w:t>
      </w:r>
      <w:r w:rsidRPr="007B4F7A">
        <w:rPr>
          <w:rFonts w:ascii="Times New Roman" w:eastAsia="Times New Roman" w:hAnsi="Times New Roman" w:cs="Times New Roman"/>
          <w:color w:val="000000" w:themeColor="text1"/>
          <w:sz w:val="24"/>
          <w:szCs w:val="24"/>
          <w:highlight w:val="white"/>
        </w:rPr>
        <w:t xml:space="preserve">,37 (5). </w:t>
      </w:r>
    </w:p>
    <w:p w14:paraId="3A139345"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t>Dhingra</w:t>
      </w:r>
      <w:proofErr w:type="spellEnd"/>
      <w:r w:rsidRPr="007B4F7A">
        <w:rPr>
          <w:rFonts w:ascii="Times New Roman" w:eastAsia="Times New Roman" w:hAnsi="Times New Roman" w:cs="Times New Roman"/>
          <w:color w:val="000000" w:themeColor="text1"/>
          <w:sz w:val="24"/>
          <w:szCs w:val="24"/>
          <w:highlight w:val="white"/>
        </w:rPr>
        <w:t xml:space="preserve">, S., Ottaviano, G., </w:t>
      </w:r>
      <w:proofErr w:type="spellStart"/>
      <w:r w:rsidRPr="007B4F7A">
        <w:rPr>
          <w:rFonts w:ascii="Times New Roman" w:eastAsia="Times New Roman" w:hAnsi="Times New Roman" w:cs="Times New Roman"/>
          <w:color w:val="000000" w:themeColor="text1"/>
          <w:sz w:val="24"/>
          <w:szCs w:val="24"/>
          <w:highlight w:val="white"/>
        </w:rPr>
        <w:t>Rappoport</w:t>
      </w:r>
      <w:proofErr w:type="spellEnd"/>
      <w:r w:rsidRPr="007B4F7A">
        <w:rPr>
          <w:rFonts w:ascii="Times New Roman" w:eastAsia="Times New Roman" w:hAnsi="Times New Roman" w:cs="Times New Roman"/>
          <w:color w:val="000000" w:themeColor="text1"/>
          <w:sz w:val="24"/>
          <w:szCs w:val="24"/>
          <w:highlight w:val="white"/>
        </w:rPr>
        <w:t xml:space="preserve">, V., Sampson, T. and Thomas, C., 2018. UK trade and FDI: A post‐Brexit perspective. </w:t>
      </w:r>
      <w:r w:rsidRPr="007B4F7A">
        <w:rPr>
          <w:rFonts w:ascii="Times New Roman" w:eastAsia="Times New Roman" w:hAnsi="Times New Roman" w:cs="Times New Roman"/>
          <w:i/>
          <w:color w:val="000000" w:themeColor="text1"/>
          <w:sz w:val="24"/>
          <w:szCs w:val="24"/>
          <w:highlight w:val="white"/>
        </w:rPr>
        <w:t>Papers in Regional Science</w:t>
      </w:r>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97</w:t>
      </w:r>
      <w:r w:rsidRPr="007B4F7A">
        <w:rPr>
          <w:rFonts w:ascii="Times New Roman" w:eastAsia="Times New Roman" w:hAnsi="Times New Roman" w:cs="Times New Roman"/>
          <w:color w:val="000000" w:themeColor="text1"/>
          <w:sz w:val="24"/>
          <w:szCs w:val="24"/>
          <w:highlight w:val="white"/>
        </w:rPr>
        <w:t>(1), pp.9-24.</w:t>
      </w:r>
    </w:p>
    <w:p w14:paraId="1C059822"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Foley, A. and </w:t>
      </w:r>
      <w:proofErr w:type="spellStart"/>
      <w:r w:rsidRPr="007B4F7A">
        <w:rPr>
          <w:rFonts w:ascii="Times New Roman" w:eastAsia="Times New Roman" w:hAnsi="Times New Roman" w:cs="Times New Roman"/>
          <w:color w:val="000000" w:themeColor="text1"/>
          <w:sz w:val="24"/>
          <w:szCs w:val="24"/>
          <w:highlight w:val="white"/>
        </w:rPr>
        <w:t>Olabi</w:t>
      </w:r>
      <w:proofErr w:type="spellEnd"/>
      <w:r w:rsidRPr="007B4F7A">
        <w:rPr>
          <w:rFonts w:ascii="Times New Roman" w:eastAsia="Times New Roman" w:hAnsi="Times New Roman" w:cs="Times New Roman"/>
          <w:color w:val="000000" w:themeColor="text1"/>
          <w:sz w:val="24"/>
          <w:szCs w:val="24"/>
          <w:highlight w:val="white"/>
        </w:rPr>
        <w:t xml:space="preserve">, A.G., 2017. Renewable energy technology developments, trends and policy implications that can underpin the drive for global climate change. </w:t>
      </w:r>
      <w:r w:rsidRPr="007B4F7A">
        <w:rPr>
          <w:rFonts w:ascii="Times New Roman" w:eastAsia="Times New Roman" w:hAnsi="Times New Roman" w:cs="Times New Roman"/>
          <w:i/>
          <w:color w:val="000000" w:themeColor="text1"/>
          <w:sz w:val="24"/>
          <w:szCs w:val="24"/>
          <w:highlight w:val="white"/>
        </w:rPr>
        <w:t>Renewable and Sustainable Energy Reviews</w:t>
      </w:r>
      <w:r w:rsidRPr="007B4F7A">
        <w:rPr>
          <w:rFonts w:ascii="Times New Roman" w:eastAsia="Times New Roman" w:hAnsi="Times New Roman" w:cs="Times New Roman"/>
          <w:color w:val="000000" w:themeColor="text1"/>
          <w:sz w:val="24"/>
          <w:szCs w:val="24"/>
          <w:highlight w:val="white"/>
        </w:rPr>
        <w:t xml:space="preserve">, </w:t>
      </w:r>
      <w:r w:rsidRPr="007B4F7A">
        <w:rPr>
          <w:rFonts w:ascii="Times New Roman" w:eastAsia="Times New Roman" w:hAnsi="Times New Roman" w:cs="Times New Roman"/>
          <w:i/>
          <w:color w:val="000000" w:themeColor="text1"/>
          <w:sz w:val="24"/>
          <w:szCs w:val="24"/>
          <w:highlight w:val="white"/>
        </w:rPr>
        <w:t>68</w:t>
      </w:r>
      <w:r w:rsidRPr="007B4F7A">
        <w:rPr>
          <w:rFonts w:ascii="Times New Roman" w:eastAsia="Times New Roman" w:hAnsi="Times New Roman" w:cs="Times New Roman"/>
          <w:color w:val="000000" w:themeColor="text1"/>
          <w:sz w:val="24"/>
          <w:szCs w:val="24"/>
          <w:highlight w:val="white"/>
        </w:rPr>
        <w:t>, pp.1112-1114.</w:t>
      </w:r>
    </w:p>
    <w:p w14:paraId="1DAA1091"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r w:rsidRPr="007B4F7A">
        <w:rPr>
          <w:rFonts w:ascii="Times New Roman" w:hAnsi="Times New Roman" w:cs="Times New Roman"/>
          <w:color w:val="000000" w:themeColor="text1"/>
          <w:sz w:val="24"/>
          <w:szCs w:val="24"/>
          <w:shd w:val="clear" w:color="auto" w:fill="FFFFFF"/>
        </w:rPr>
        <w:lastRenderedPageBreak/>
        <w:t>Galvão, M.B., de Carvalho, R.C., de Oliveira, L.A.B. and de Medeiros, D.D., 2018. Customer loyalty approach based on CRM for SMEs. </w:t>
      </w:r>
      <w:r w:rsidRPr="007B4F7A">
        <w:rPr>
          <w:rFonts w:ascii="Times New Roman" w:hAnsi="Times New Roman" w:cs="Times New Roman"/>
          <w:i/>
          <w:iCs/>
          <w:color w:val="000000" w:themeColor="text1"/>
          <w:sz w:val="24"/>
          <w:szCs w:val="24"/>
          <w:shd w:val="clear" w:color="auto" w:fill="FFFFFF"/>
        </w:rPr>
        <w:t>Journal of Business &amp; Industrial Marketing</w:t>
      </w:r>
      <w:r w:rsidRPr="007B4F7A">
        <w:rPr>
          <w:rFonts w:ascii="Times New Roman" w:hAnsi="Times New Roman" w:cs="Times New Roman"/>
          <w:color w:val="000000" w:themeColor="text1"/>
          <w:sz w:val="24"/>
          <w:szCs w:val="24"/>
          <w:shd w:val="clear" w:color="auto" w:fill="FFFFFF"/>
        </w:rPr>
        <w:t>.</w:t>
      </w:r>
    </w:p>
    <w:p w14:paraId="204A57B4"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r w:rsidRPr="007B4F7A">
        <w:rPr>
          <w:rFonts w:ascii="Times New Roman" w:hAnsi="Times New Roman" w:cs="Times New Roman"/>
          <w:color w:val="000000" w:themeColor="text1"/>
          <w:sz w:val="24"/>
          <w:szCs w:val="24"/>
          <w:shd w:val="clear" w:color="auto" w:fill="FFFFFF"/>
        </w:rPr>
        <w:t xml:space="preserve">Gupta, V.K., </w:t>
      </w:r>
      <w:proofErr w:type="spellStart"/>
      <w:r w:rsidRPr="007B4F7A">
        <w:rPr>
          <w:rFonts w:ascii="Times New Roman" w:hAnsi="Times New Roman" w:cs="Times New Roman"/>
          <w:color w:val="000000" w:themeColor="text1"/>
          <w:sz w:val="24"/>
          <w:szCs w:val="24"/>
          <w:shd w:val="clear" w:color="auto" w:fill="FFFFFF"/>
        </w:rPr>
        <w:t>Niranjan</w:t>
      </w:r>
      <w:proofErr w:type="spellEnd"/>
      <w:r w:rsidRPr="007B4F7A">
        <w:rPr>
          <w:rFonts w:ascii="Times New Roman" w:hAnsi="Times New Roman" w:cs="Times New Roman"/>
          <w:color w:val="000000" w:themeColor="text1"/>
          <w:sz w:val="24"/>
          <w:szCs w:val="24"/>
          <w:shd w:val="clear" w:color="auto" w:fill="FFFFFF"/>
        </w:rPr>
        <w:t xml:space="preserve">, S. and </w:t>
      </w:r>
      <w:proofErr w:type="spellStart"/>
      <w:r w:rsidRPr="007B4F7A">
        <w:rPr>
          <w:rFonts w:ascii="Times New Roman" w:hAnsi="Times New Roman" w:cs="Times New Roman"/>
          <w:color w:val="000000" w:themeColor="text1"/>
          <w:sz w:val="24"/>
          <w:szCs w:val="24"/>
          <w:shd w:val="clear" w:color="auto" w:fill="FFFFFF"/>
        </w:rPr>
        <w:t>Markin</w:t>
      </w:r>
      <w:proofErr w:type="spellEnd"/>
      <w:r w:rsidRPr="007B4F7A">
        <w:rPr>
          <w:rFonts w:ascii="Times New Roman" w:hAnsi="Times New Roman" w:cs="Times New Roman"/>
          <w:color w:val="000000" w:themeColor="text1"/>
          <w:sz w:val="24"/>
          <w:szCs w:val="24"/>
          <w:shd w:val="clear" w:color="auto" w:fill="FFFFFF"/>
        </w:rPr>
        <w:t>, E., 2020. Entrepreneurial orientation and firm performance: the mediating role of generative and acquisitive learning through customer relationships. </w:t>
      </w:r>
      <w:r w:rsidRPr="007B4F7A">
        <w:rPr>
          <w:rFonts w:ascii="Times New Roman" w:hAnsi="Times New Roman" w:cs="Times New Roman"/>
          <w:i/>
          <w:iCs/>
          <w:color w:val="000000" w:themeColor="text1"/>
          <w:sz w:val="24"/>
          <w:szCs w:val="24"/>
          <w:shd w:val="clear" w:color="auto" w:fill="FFFFFF"/>
        </w:rPr>
        <w:t>Review of Managerial Science</w:t>
      </w:r>
      <w:r w:rsidRPr="007B4F7A">
        <w:rPr>
          <w:rFonts w:ascii="Times New Roman" w:hAnsi="Times New Roman" w:cs="Times New Roman"/>
          <w:color w:val="000000" w:themeColor="text1"/>
          <w:sz w:val="24"/>
          <w:szCs w:val="24"/>
          <w:shd w:val="clear" w:color="auto" w:fill="FFFFFF"/>
        </w:rPr>
        <w:t>, </w:t>
      </w:r>
      <w:r w:rsidRPr="007B4F7A">
        <w:rPr>
          <w:rFonts w:ascii="Times New Roman" w:hAnsi="Times New Roman" w:cs="Times New Roman"/>
          <w:i/>
          <w:iCs/>
          <w:color w:val="000000" w:themeColor="text1"/>
          <w:sz w:val="24"/>
          <w:szCs w:val="24"/>
          <w:shd w:val="clear" w:color="auto" w:fill="FFFFFF"/>
        </w:rPr>
        <w:t>14</w:t>
      </w:r>
      <w:r w:rsidRPr="007B4F7A">
        <w:rPr>
          <w:rFonts w:ascii="Times New Roman" w:hAnsi="Times New Roman" w:cs="Times New Roman"/>
          <w:color w:val="000000" w:themeColor="text1"/>
          <w:sz w:val="24"/>
          <w:szCs w:val="24"/>
          <w:shd w:val="clear" w:color="auto" w:fill="FFFFFF"/>
        </w:rPr>
        <w:t>(5), pp.1123-1147.</w:t>
      </w:r>
    </w:p>
    <w:p w14:paraId="5F1363BD"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Hall, W. and </w:t>
      </w:r>
      <w:proofErr w:type="spellStart"/>
      <w:r w:rsidRPr="007B4F7A">
        <w:rPr>
          <w:rFonts w:ascii="Times New Roman" w:eastAsia="Times New Roman" w:hAnsi="Times New Roman" w:cs="Times New Roman"/>
          <w:color w:val="000000" w:themeColor="text1"/>
          <w:sz w:val="24"/>
          <w:szCs w:val="24"/>
          <w:highlight w:val="white"/>
        </w:rPr>
        <w:t>Pesenti</w:t>
      </w:r>
      <w:proofErr w:type="spellEnd"/>
      <w:r w:rsidRPr="007B4F7A">
        <w:rPr>
          <w:rFonts w:ascii="Times New Roman" w:eastAsia="Times New Roman" w:hAnsi="Times New Roman" w:cs="Times New Roman"/>
          <w:color w:val="000000" w:themeColor="text1"/>
          <w:sz w:val="24"/>
          <w:szCs w:val="24"/>
          <w:highlight w:val="white"/>
        </w:rPr>
        <w:t xml:space="preserve">, J., 2017. Growing the artificial intelligence industry in the UK. </w:t>
      </w:r>
      <w:r w:rsidRPr="007B4F7A">
        <w:rPr>
          <w:rFonts w:ascii="Times New Roman" w:eastAsia="Times New Roman" w:hAnsi="Times New Roman" w:cs="Times New Roman"/>
          <w:i/>
          <w:color w:val="000000" w:themeColor="text1"/>
          <w:sz w:val="24"/>
          <w:szCs w:val="24"/>
          <w:highlight w:val="white"/>
        </w:rPr>
        <w:t>Department for Digital, Culture, Media &amp; Sport and Department for Business, Energy &amp; Industrial Strategy. Part of the Industrial Strategy UK and the Commonwealth</w:t>
      </w:r>
      <w:r w:rsidRPr="007B4F7A">
        <w:rPr>
          <w:rFonts w:ascii="Times New Roman" w:eastAsia="Times New Roman" w:hAnsi="Times New Roman" w:cs="Times New Roman"/>
          <w:color w:val="000000" w:themeColor="text1"/>
          <w:sz w:val="24"/>
          <w:szCs w:val="24"/>
          <w:highlight w:val="white"/>
        </w:rPr>
        <w:t>.</w:t>
      </w:r>
    </w:p>
    <w:p w14:paraId="05E63137"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proofErr w:type="spellStart"/>
      <w:r w:rsidRPr="007B4F7A">
        <w:rPr>
          <w:rFonts w:ascii="Times New Roman" w:hAnsi="Times New Roman" w:cs="Times New Roman"/>
          <w:color w:val="000000" w:themeColor="text1"/>
          <w:sz w:val="24"/>
          <w:szCs w:val="24"/>
          <w:shd w:val="clear" w:color="auto" w:fill="FFFFFF"/>
        </w:rPr>
        <w:t>Hollensen</w:t>
      </w:r>
      <w:proofErr w:type="spellEnd"/>
      <w:r w:rsidRPr="007B4F7A">
        <w:rPr>
          <w:rFonts w:ascii="Times New Roman" w:hAnsi="Times New Roman" w:cs="Times New Roman"/>
          <w:color w:val="000000" w:themeColor="text1"/>
          <w:sz w:val="24"/>
          <w:szCs w:val="24"/>
          <w:shd w:val="clear" w:color="auto" w:fill="FFFFFF"/>
        </w:rPr>
        <w:t>, S., 2019. </w:t>
      </w:r>
      <w:r w:rsidRPr="007B4F7A">
        <w:rPr>
          <w:rFonts w:ascii="Times New Roman" w:hAnsi="Times New Roman" w:cs="Times New Roman"/>
          <w:i/>
          <w:iCs/>
          <w:color w:val="000000" w:themeColor="text1"/>
          <w:sz w:val="24"/>
          <w:szCs w:val="24"/>
          <w:shd w:val="clear" w:color="auto" w:fill="FFFFFF"/>
        </w:rPr>
        <w:t>Marketing management: A relationship approach</w:t>
      </w:r>
      <w:r w:rsidRPr="007B4F7A">
        <w:rPr>
          <w:rFonts w:ascii="Times New Roman" w:hAnsi="Times New Roman" w:cs="Times New Roman"/>
          <w:color w:val="000000" w:themeColor="text1"/>
          <w:sz w:val="24"/>
          <w:szCs w:val="24"/>
          <w:shd w:val="clear" w:color="auto" w:fill="FFFFFF"/>
        </w:rPr>
        <w:t>. Pearson UK.</w:t>
      </w:r>
    </w:p>
    <w:p w14:paraId="6AFABF81" w14:textId="77777777" w:rsidR="007812C8" w:rsidRPr="007B4F7A" w:rsidRDefault="00D45FFA" w:rsidP="007812C8">
      <w:pPr>
        <w:pStyle w:val="Normal1"/>
        <w:spacing w:line="360" w:lineRule="auto"/>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Ikea.com. 2021. </w:t>
      </w:r>
      <w:r w:rsidRPr="007B4F7A">
        <w:rPr>
          <w:rFonts w:ascii="Times New Roman" w:eastAsia="Times New Roman" w:hAnsi="Times New Roman" w:cs="Times New Roman"/>
          <w:i/>
          <w:iCs/>
          <w:color w:val="000000" w:themeColor="text1"/>
          <w:sz w:val="24"/>
          <w:szCs w:val="24"/>
          <w:highlight w:val="white"/>
        </w:rPr>
        <w:t>Fresh home furnishing ideas and affordable furniture</w:t>
      </w:r>
      <w:r w:rsidRPr="007B4F7A">
        <w:rPr>
          <w:rFonts w:ascii="Times New Roman" w:eastAsia="Times New Roman" w:hAnsi="Times New Roman" w:cs="Times New Roman"/>
          <w:color w:val="000000" w:themeColor="text1"/>
          <w:sz w:val="24"/>
          <w:szCs w:val="24"/>
          <w:highlight w:val="white"/>
        </w:rPr>
        <w:t>. [online] Available at: &lt;https://www.ikea.com/gb/en/&gt; [Accessed 31 August 2021].</w:t>
      </w:r>
    </w:p>
    <w:p w14:paraId="30919E5E"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proofErr w:type="spellStart"/>
      <w:r w:rsidRPr="007B4F7A">
        <w:rPr>
          <w:rFonts w:ascii="Times New Roman" w:hAnsi="Times New Roman" w:cs="Times New Roman"/>
          <w:color w:val="000000" w:themeColor="text1"/>
          <w:sz w:val="24"/>
          <w:szCs w:val="24"/>
          <w:shd w:val="clear" w:color="auto" w:fill="FFFFFF"/>
        </w:rPr>
        <w:t>Libai</w:t>
      </w:r>
      <w:proofErr w:type="spellEnd"/>
      <w:r w:rsidRPr="007B4F7A">
        <w:rPr>
          <w:rFonts w:ascii="Times New Roman" w:hAnsi="Times New Roman" w:cs="Times New Roman"/>
          <w:color w:val="000000" w:themeColor="text1"/>
          <w:sz w:val="24"/>
          <w:szCs w:val="24"/>
          <w:shd w:val="clear" w:color="auto" w:fill="FFFFFF"/>
        </w:rPr>
        <w:t xml:space="preserve">, B., Bart, Y., </w:t>
      </w:r>
      <w:proofErr w:type="spellStart"/>
      <w:r w:rsidRPr="007B4F7A">
        <w:rPr>
          <w:rFonts w:ascii="Times New Roman" w:hAnsi="Times New Roman" w:cs="Times New Roman"/>
          <w:color w:val="000000" w:themeColor="text1"/>
          <w:sz w:val="24"/>
          <w:szCs w:val="24"/>
          <w:shd w:val="clear" w:color="auto" w:fill="FFFFFF"/>
        </w:rPr>
        <w:t>Gensler</w:t>
      </w:r>
      <w:proofErr w:type="spellEnd"/>
      <w:r w:rsidRPr="007B4F7A">
        <w:rPr>
          <w:rFonts w:ascii="Times New Roman" w:hAnsi="Times New Roman" w:cs="Times New Roman"/>
          <w:color w:val="000000" w:themeColor="text1"/>
          <w:sz w:val="24"/>
          <w:szCs w:val="24"/>
          <w:shd w:val="clear" w:color="auto" w:fill="FFFFFF"/>
        </w:rPr>
        <w:t xml:space="preserve">, S., </w:t>
      </w:r>
      <w:proofErr w:type="spellStart"/>
      <w:r w:rsidRPr="007B4F7A">
        <w:rPr>
          <w:rFonts w:ascii="Times New Roman" w:hAnsi="Times New Roman" w:cs="Times New Roman"/>
          <w:color w:val="000000" w:themeColor="text1"/>
          <w:sz w:val="24"/>
          <w:szCs w:val="24"/>
          <w:shd w:val="clear" w:color="auto" w:fill="FFFFFF"/>
        </w:rPr>
        <w:t>Hofacker</w:t>
      </w:r>
      <w:proofErr w:type="spellEnd"/>
      <w:r w:rsidRPr="007B4F7A">
        <w:rPr>
          <w:rFonts w:ascii="Times New Roman" w:hAnsi="Times New Roman" w:cs="Times New Roman"/>
          <w:color w:val="000000" w:themeColor="text1"/>
          <w:sz w:val="24"/>
          <w:szCs w:val="24"/>
          <w:shd w:val="clear" w:color="auto" w:fill="FFFFFF"/>
        </w:rPr>
        <w:t xml:space="preserve">, C.F., Kaplan, A., </w:t>
      </w:r>
      <w:proofErr w:type="spellStart"/>
      <w:r w:rsidRPr="007B4F7A">
        <w:rPr>
          <w:rFonts w:ascii="Times New Roman" w:hAnsi="Times New Roman" w:cs="Times New Roman"/>
          <w:color w:val="000000" w:themeColor="text1"/>
          <w:sz w:val="24"/>
          <w:szCs w:val="24"/>
          <w:shd w:val="clear" w:color="auto" w:fill="FFFFFF"/>
        </w:rPr>
        <w:t>Kötterheinrich</w:t>
      </w:r>
      <w:proofErr w:type="spellEnd"/>
      <w:r w:rsidRPr="007B4F7A">
        <w:rPr>
          <w:rFonts w:ascii="Times New Roman" w:hAnsi="Times New Roman" w:cs="Times New Roman"/>
          <w:color w:val="000000" w:themeColor="text1"/>
          <w:sz w:val="24"/>
          <w:szCs w:val="24"/>
          <w:shd w:val="clear" w:color="auto" w:fill="FFFFFF"/>
        </w:rPr>
        <w:t>, K. and Kroll, E.B., 2020. Brave new world? On AI and the management of customer relationships. </w:t>
      </w:r>
      <w:r w:rsidRPr="007B4F7A">
        <w:rPr>
          <w:rFonts w:ascii="Times New Roman" w:hAnsi="Times New Roman" w:cs="Times New Roman"/>
          <w:i/>
          <w:iCs/>
          <w:color w:val="000000" w:themeColor="text1"/>
          <w:sz w:val="24"/>
          <w:szCs w:val="24"/>
          <w:shd w:val="clear" w:color="auto" w:fill="FFFFFF"/>
        </w:rPr>
        <w:t>Journal of Interactive Marketing</w:t>
      </w:r>
      <w:r w:rsidRPr="007B4F7A">
        <w:rPr>
          <w:rFonts w:ascii="Times New Roman" w:hAnsi="Times New Roman" w:cs="Times New Roman"/>
          <w:color w:val="000000" w:themeColor="text1"/>
          <w:sz w:val="24"/>
          <w:szCs w:val="24"/>
          <w:shd w:val="clear" w:color="auto" w:fill="FFFFFF"/>
        </w:rPr>
        <w:t>, </w:t>
      </w:r>
      <w:r w:rsidRPr="007B4F7A">
        <w:rPr>
          <w:rFonts w:ascii="Times New Roman" w:hAnsi="Times New Roman" w:cs="Times New Roman"/>
          <w:i/>
          <w:iCs/>
          <w:color w:val="000000" w:themeColor="text1"/>
          <w:sz w:val="24"/>
          <w:szCs w:val="24"/>
          <w:shd w:val="clear" w:color="auto" w:fill="FFFFFF"/>
        </w:rPr>
        <w:t>51</w:t>
      </w:r>
      <w:r w:rsidRPr="007B4F7A">
        <w:rPr>
          <w:rFonts w:ascii="Times New Roman" w:hAnsi="Times New Roman" w:cs="Times New Roman"/>
          <w:color w:val="000000" w:themeColor="text1"/>
          <w:sz w:val="24"/>
          <w:szCs w:val="24"/>
          <w:shd w:val="clear" w:color="auto" w:fill="FFFFFF"/>
        </w:rPr>
        <w:t>, pp.44-56.</w:t>
      </w:r>
    </w:p>
    <w:p w14:paraId="5D754234"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Marino, V. and </w:t>
      </w:r>
      <w:proofErr w:type="spellStart"/>
      <w:r w:rsidRPr="007B4F7A">
        <w:rPr>
          <w:rFonts w:ascii="Times New Roman" w:eastAsia="Times New Roman" w:hAnsi="Times New Roman" w:cs="Times New Roman"/>
          <w:color w:val="000000" w:themeColor="text1"/>
          <w:sz w:val="24"/>
          <w:szCs w:val="24"/>
          <w:highlight w:val="white"/>
        </w:rPr>
        <w:t>Presti</w:t>
      </w:r>
      <w:proofErr w:type="spellEnd"/>
      <w:r w:rsidRPr="007B4F7A">
        <w:rPr>
          <w:rFonts w:ascii="Times New Roman" w:eastAsia="Times New Roman" w:hAnsi="Times New Roman" w:cs="Times New Roman"/>
          <w:color w:val="000000" w:themeColor="text1"/>
          <w:sz w:val="24"/>
          <w:szCs w:val="24"/>
          <w:highlight w:val="white"/>
        </w:rPr>
        <w:t xml:space="preserve">, L.L., 2018. Engagement, satisfaction and customer behavior-based CRM performance: An empirical study of mobile instant messaging. </w:t>
      </w:r>
      <w:r w:rsidRPr="007B4F7A">
        <w:rPr>
          <w:rFonts w:ascii="Times New Roman" w:eastAsia="Times New Roman" w:hAnsi="Times New Roman" w:cs="Times New Roman"/>
          <w:i/>
          <w:color w:val="000000" w:themeColor="text1"/>
          <w:sz w:val="24"/>
          <w:szCs w:val="24"/>
          <w:highlight w:val="white"/>
        </w:rPr>
        <w:t>Journal of Service Theory and Practice</w:t>
      </w:r>
      <w:r w:rsidRPr="007B4F7A">
        <w:rPr>
          <w:rFonts w:ascii="Times New Roman" w:eastAsia="Times New Roman" w:hAnsi="Times New Roman" w:cs="Times New Roman"/>
          <w:color w:val="000000" w:themeColor="text1"/>
          <w:sz w:val="24"/>
          <w:szCs w:val="24"/>
          <w:highlight w:val="white"/>
        </w:rPr>
        <w:t>.</w:t>
      </w:r>
    </w:p>
    <w:p w14:paraId="7679BEB9" w14:textId="77777777" w:rsidR="007812C8" w:rsidRPr="007B4F7A" w:rsidRDefault="00D45FFA" w:rsidP="007812C8">
      <w:pPr>
        <w:pStyle w:val="Normal1"/>
        <w:spacing w:line="360" w:lineRule="auto"/>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Nguyen, B., Chen, J., </w:t>
      </w:r>
      <w:proofErr w:type="spellStart"/>
      <w:r w:rsidRPr="007B4F7A">
        <w:rPr>
          <w:rFonts w:ascii="Times New Roman" w:eastAsia="Times New Roman" w:hAnsi="Times New Roman" w:cs="Times New Roman"/>
          <w:color w:val="000000" w:themeColor="text1"/>
          <w:sz w:val="24"/>
          <w:szCs w:val="24"/>
          <w:highlight w:val="white"/>
        </w:rPr>
        <w:t>Foroudi</w:t>
      </w:r>
      <w:proofErr w:type="spellEnd"/>
      <w:r w:rsidRPr="007B4F7A">
        <w:rPr>
          <w:rFonts w:ascii="Times New Roman" w:eastAsia="Times New Roman" w:hAnsi="Times New Roman" w:cs="Times New Roman"/>
          <w:color w:val="000000" w:themeColor="text1"/>
          <w:sz w:val="24"/>
          <w:szCs w:val="24"/>
          <w:highlight w:val="white"/>
        </w:rPr>
        <w:t xml:space="preserve">, P., </w:t>
      </w:r>
      <w:proofErr w:type="spellStart"/>
      <w:r w:rsidRPr="007B4F7A">
        <w:rPr>
          <w:rFonts w:ascii="Times New Roman" w:eastAsia="Times New Roman" w:hAnsi="Times New Roman" w:cs="Times New Roman"/>
          <w:color w:val="000000" w:themeColor="text1"/>
          <w:sz w:val="24"/>
          <w:szCs w:val="24"/>
          <w:highlight w:val="white"/>
        </w:rPr>
        <w:t>Yu</w:t>
      </w:r>
      <w:proofErr w:type="spellEnd"/>
      <w:r w:rsidRPr="007B4F7A">
        <w:rPr>
          <w:rFonts w:ascii="Times New Roman" w:eastAsia="Times New Roman" w:hAnsi="Times New Roman" w:cs="Times New Roman"/>
          <w:color w:val="000000" w:themeColor="text1"/>
          <w:sz w:val="24"/>
          <w:szCs w:val="24"/>
          <w:highlight w:val="white"/>
        </w:rPr>
        <w:t xml:space="preserve">, X., Chen, C.H.S. and Yen, D.A., 2020. Impact of CRM strategy on relationship commitment and new product development: Mediating effects of learning from failure. </w:t>
      </w:r>
      <w:r w:rsidRPr="007B4F7A">
        <w:rPr>
          <w:rFonts w:ascii="Times New Roman" w:eastAsia="Times New Roman" w:hAnsi="Times New Roman" w:cs="Times New Roman"/>
          <w:i/>
          <w:color w:val="000000" w:themeColor="text1"/>
          <w:sz w:val="24"/>
          <w:szCs w:val="24"/>
          <w:highlight w:val="white"/>
        </w:rPr>
        <w:t>Journal of Strategic Marketing</w:t>
      </w:r>
      <w:r w:rsidRPr="007B4F7A">
        <w:rPr>
          <w:rFonts w:ascii="Times New Roman" w:eastAsia="Times New Roman" w:hAnsi="Times New Roman" w:cs="Times New Roman"/>
          <w:color w:val="000000" w:themeColor="text1"/>
          <w:sz w:val="24"/>
          <w:szCs w:val="24"/>
          <w:highlight w:val="white"/>
        </w:rPr>
        <w:t>, pp.1-38.</w:t>
      </w:r>
    </w:p>
    <w:p w14:paraId="3796A662"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proofErr w:type="spellStart"/>
      <w:r w:rsidRPr="007B4F7A">
        <w:rPr>
          <w:rFonts w:ascii="Times New Roman" w:hAnsi="Times New Roman" w:cs="Times New Roman"/>
          <w:color w:val="000000" w:themeColor="text1"/>
          <w:sz w:val="24"/>
          <w:szCs w:val="24"/>
          <w:shd w:val="clear" w:color="auto" w:fill="FFFFFF"/>
        </w:rPr>
        <w:t>Raddats</w:t>
      </w:r>
      <w:proofErr w:type="spellEnd"/>
      <w:r w:rsidRPr="007B4F7A">
        <w:rPr>
          <w:rFonts w:ascii="Times New Roman" w:hAnsi="Times New Roman" w:cs="Times New Roman"/>
          <w:color w:val="000000" w:themeColor="text1"/>
          <w:sz w:val="24"/>
          <w:szCs w:val="24"/>
          <w:shd w:val="clear" w:color="auto" w:fill="FFFFFF"/>
        </w:rPr>
        <w:t xml:space="preserve">, C., </w:t>
      </w:r>
      <w:proofErr w:type="spellStart"/>
      <w:r w:rsidRPr="007B4F7A">
        <w:rPr>
          <w:rFonts w:ascii="Times New Roman" w:hAnsi="Times New Roman" w:cs="Times New Roman"/>
          <w:color w:val="000000" w:themeColor="text1"/>
          <w:sz w:val="24"/>
          <w:szCs w:val="24"/>
          <w:shd w:val="clear" w:color="auto" w:fill="FFFFFF"/>
        </w:rPr>
        <w:t>Zolkiewski</w:t>
      </w:r>
      <w:proofErr w:type="spellEnd"/>
      <w:r w:rsidRPr="007B4F7A">
        <w:rPr>
          <w:rFonts w:ascii="Times New Roman" w:hAnsi="Times New Roman" w:cs="Times New Roman"/>
          <w:color w:val="000000" w:themeColor="text1"/>
          <w:sz w:val="24"/>
          <w:szCs w:val="24"/>
          <w:shd w:val="clear" w:color="auto" w:fill="FFFFFF"/>
        </w:rPr>
        <w:t xml:space="preserve">, J., Story, V.M., Burton, J., Baines, T. and </w:t>
      </w:r>
      <w:proofErr w:type="spellStart"/>
      <w:r w:rsidRPr="007B4F7A">
        <w:rPr>
          <w:rFonts w:ascii="Times New Roman" w:hAnsi="Times New Roman" w:cs="Times New Roman"/>
          <w:color w:val="000000" w:themeColor="text1"/>
          <w:sz w:val="24"/>
          <w:szCs w:val="24"/>
          <w:shd w:val="clear" w:color="auto" w:fill="FFFFFF"/>
        </w:rPr>
        <w:t>Bigdeli</w:t>
      </w:r>
      <w:proofErr w:type="spellEnd"/>
      <w:r w:rsidRPr="007B4F7A">
        <w:rPr>
          <w:rFonts w:ascii="Times New Roman" w:hAnsi="Times New Roman" w:cs="Times New Roman"/>
          <w:color w:val="000000" w:themeColor="text1"/>
          <w:sz w:val="24"/>
          <w:szCs w:val="24"/>
          <w:shd w:val="clear" w:color="auto" w:fill="FFFFFF"/>
        </w:rPr>
        <w:t xml:space="preserve">, A.Z., 2017. Interactively developed capabilities: evidence from dyadic </w:t>
      </w:r>
      <w:proofErr w:type="spellStart"/>
      <w:r w:rsidRPr="007B4F7A">
        <w:rPr>
          <w:rFonts w:ascii="Times New Roman" w:hAnsi="Times New Roman" w:cs="Times New Roman"/>
          <w:color w:val="000000" w:themeColor="text1"/>
          <w:sz w:val="24"/>
          <w:szCs w:val="24"/>
          <w:shd w:val="clear" w:color="auto" w:fill="FFFFFF"/>
        </w:rPr>
        <w:t>servitization</w:t>
      </w:r>
      <w:proofErr w:type="spellEnd"/>
      <w:r w:rsidRPr="007B4F7A">
        <w:rPr>
          <w:rFonts w:ascii="Times New Roman" w:hAnsi="Times New Roman" w:cs="Times New Roman"/>
          <w:color w:val="000000" w:themeColor="text1"/>
          <w:sz w:val="24"/>
          <w:szCs w:val="24"/>
          <w:shd w:val="clear" w:color="auto" w:fill="FFFFFF"/>
        </w:rPr>
        <w:t xml:space="preserve"> relationships. </w:t>
      </w:r>
      <w:r w:rsidRPr="007B4F7A">
        <w:rPr>
          <w:rFonts w:ascii="Times New Roman" w:hAnsi="Times New Roman" w:cs="Times New Roman"/>
          <w:i/>
          <w:iCs/>
          <w:color w:val="000000" w:themeColor="text1"/>
          <w:sz w:val="24"/>
          <w:szCs w:val="24"/>
          <w:shd w:val="clear" w:color="auto" w:fill="FFFFFF"/>
        </w:rPr>
        <w:t>International Journal of Operations &amp; Production Management</w:t>
      </w:r>
      <w:r w:rsidRPr="007B4F7A">
        <w:rPr>
          <w:rFonts w:ascii="Times New Roman" w:hAnsi="Times New Roman" w:cs="Times New Roman"/>
          <w:color w:val="000000" w:themeColor="text1"/>
          <w:sz w:val="24"/>
          <w:szCs w:val="24"/>
          <w:shd w:val="clear" w:color="auto" w:fill="FFFFFF"/>
        </w:rPr>
        <w:t>.</w:t>
      </w:r>
    </w:p>
    <w:p w14:paraId="2979DC16"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t>Statista</w:t>
      </w:r>
      <w:proofErr w:type="spellEnd"/>
      <w:r w:rsidRPr="007B4F7A">
        <w:rPr>
          <w:rFonts w:ascii="Times New Roman" w:eastAsia="Times New Roman" w:hAnsi="Times New Roman" w:cs="Times New Roman"/>
          <w:color w:val="000000" w:themeColor="text1"/>
          <w:sz w:val="24"/>
          <w:szCs w:val="24"/>
          <w:highlight w:val="white"/>
        </w:rPr>
        <w:t xml:space="preserve">. 2021a. </w:t>
      </w:r>
      <w:r w:rsidRPr="007B4F7A">
        <w:rPr>
          <w:rFonts w:ascii="Times New Roman" w:eastAsia="Times New Roman" w:hAnsi="Times New Roman" w:cs="Times New Roman"/>
          <w:i/>
          <w:color w:val="000000" w:themeColor="text1"/>
          <w:sz w:val="24"/>
          <w:szCs w:val="24"/>
          <w:highlight w:val="white"/>
        </w:rPr>
        <w:t xml:space="preserve">Employment rate UK 2021 | </w:t>
      </w:r>
      <w:proofErr w:type="spellStart"/>
      <w:r w:rsidRPr="007B4F7A">
        <w:rPr>
          <w:rFonts w:ascii="Times New Roman" w:eastAsia="Times New Roman" w:hAnsi="Times New Roman" w:cs="Times New Roman"/>
          <w:i/>
          <w:color w:val="000000" w:themeColor="text1"/>
          <w:sz w:val="24"/>
          <w:szCs w:val="24"/>
          <w:highlight w:val="white"/>
        </w:rPr>
        <w:t>Statista</w:t>
      </w:r>
      <w:proofErr w:type="spellEnd"/>
      <w:r w:rsidRPr="007B4F7A">
        <w:rPr>
          <w:rFonts w:ascii="Times New Roman" w:eastAsia="Times New Roman" w:hAnsi="Times New Roman" w:cs="Times New Roman"/>
          <w:color w:val="000000" w:themeColor="text1"/>
          <w:sz w:val="24"/>
          <w:szCs w:val="24"/>
          <w:highlight w:val="white"/>
        </w:rPr>
        <w:t>. [online] Available at: &lt;https://www.statista.com/statistics/281992/employment-rate-in-the-united-kingdom/&gt; [Accessed 30 August 2021].</w:t>
      </w:r>
    </w:p>
    <w:p w14:paraId="42FD13B4" w14:textId="77777777" w:rsidR="007812C8" w:rsidRPr="007B4F7A" w:rsidRDefault="00D45FFA" w:rsidP="007812C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7B4F7A">
        <w:rPr>
          <w:rFonts w:ascii="Times New Roman" w:eastAsia="Times New Roman" w:hAnsi="Times New Roman" w:cs="Times New Roman"/>
          <w:color w:val="000000" w:themeColor="text1"/>
          <w:sz w:val="24"/>
          <w:szCs w:val="24"/>
          <w:highlight w:val="white"/>
        </w:rPr>
        <w:lastRenderedPageBreak/>
        <w:t>Statista</w:t>
      </w:r>
      <w:proofErr w:type="spellEnd"/>
      <w:r w:rsidRPr="007B4F7A">
        <w:rPr>
          <w:rFonts w:ascii="Times New Roman" w:eastAsia="Times New Roman" w:hAnsi="Times New Roman" w:cs="Times New Roman"/>
          <w:color w:val="000000" w:themeColor="text1"/>
          <w:sz w:val="24"/>
          <w:szCs w:val="24"/>
          <w:highlight w:val="white"/>
        </w:rPr>
        <w:t xml:space="preserve">. 2021b. </w:t>
      </w:r>
      <w:r w:rsidRPr="007B4F7A">
        <w:rPr>
          <w:rFonts w:ascii="Times New Roman" w:eastAsia="Times New Roman" w:hAnsi="Times New Roman" w:cs="Times New Roman"/>
          <w:i/>
          <w:color w:val="000000" w:themeColor="text1"/>
          <w:sz w:val="24"/>
          <w:szCs w:val="24"/>
          <w:highlight w:val="white"/>
        </w:rPr>
        <w:t xml:space="preserve">United Kingdom - Gross domestic product (GDP) 2026 | </w:t>
      </w:r>
      <w:proofErr w:type="spellStart"/>
      <w:r w:rsidRPr="007B4F7A">
        <w:rPr>
          <w:rFonts w:ascii="Times New Roman" w:eastAsia="Times New Roman" w:hAnsi="Times New Roman" w:cs="Times New Roman"/>
          <w:i/>
          <w:color w:val="000000" w:themeColor="text1"/>
          <w:sz w:val="24"/>
          <w:szCs w:val="24"/>
          <w:highlight w:val="white"/>
        </w:rPr>
        <w:t>Statista</w:t>
      </w:r>
      <w:proofErr w:type="spellEnd"/>
      <w:r w:rsidRPr="007B4F7A">
        <w:rPr>
          <w:rFonts w:ascii="Times New Roman" w:eastAsia="Times New Roman" w:hAnsi="Times New Roman" w:cs="Times New Roman"/>
          <w:color w:val="000000" w:themeColor="text1"/>
          <w:sz w:val="24"/>
          <w:szCs w:val="24"/>
          <w:highlight w:val="white"/>
        </w:rPr>
        <w:t>. [online] Available at: &lt;https://www.statista.com/statistics/263590/gross-domestic-product-gdp-of-the-united-kingdom/&gt; [Accessed 30 August 2021].</w:t>
      </w:r>
    </w:p>
    <w:p w14:paraId="01E9C6D2" w14:textId="77777777" w:rsidR="007812C8" w:rsidRPr="007B4F7A" w:rsidRDefault="00D45FFA" w:rsidP="007812C8">
      <w:pPr>
        <w:pStyle w:val="Normal1"/>
        <w:spacing w:line="360" w:lineRule="auto"/>
        <w:rPr>
          <w:rFonts w:ascii="Times New Roman" w:eastAsia="Times New Roman" w:hAnsi="Times New Roman" w:cs="Times New Roman"/>
          <w:color w:val="000000" w:themeColor="text1"/>
          <w:sz w:val="24"/>
          <w:szCs w:val="24"/>
          <w:highlight w:val="white"/>
        </w:rPr>
      </w:pPr>
      <w:r w:rsidRPr="007B4F7A">
        <w:rPr>
          <w:rFonts w:ascii="Times New Roman" w:eastAsia="Times New Roman" w:hAnsi="Times New Roman" w:cs="Times New Roman"/>
          <w:color w:val="000000" w:themeColor="text1"/>
          <w:sz w:val="24"/>
          <w:szCs w:val="24"/>
          <w:highlight w:val="white"/>
        </w:rPr>
        <w:t xml:space="preserve">The Marketing Mix, 2021. </w:t>
      </w:r>
      <w:r w:rsidRPr="007B4F7A">
        <w:rPr>
          <w:rFonts w:ascii="Times New Roman" w:eastAsia="Times New Roman" w:hAnsi="Times New Roman" w:cs="Times New Roman"/>
          <w:i/>
          <w:color w:val="000000" w:themeColor="text1"/>
          <w:sz w:val="24"/>
          <w:szCs w:val="24"/>
          <w:highlight w:val="white"/>
        </w:rPr>
        <w:t>Marketing Mix Definition - 4Ps &amp; 7Ps of the Marketing Mix</w:t>
      </w:r>
      <w:r w:rsidRPr="007B4F7A">
        <w:rPr>
          <w:rFonts w:ascii="Times New Roman" w:eastAsia="Times New Roman" w:hAnsi="Times New Roman" w:cs="Times New Roman"/>
          <w:color w:val="000000" w:themeColor="text1"/>
          <w:sz w:val="24"/>
          <w:szCs w:val="24"/>
          <w:highlight w:val="white"/>
        </w:rPr>
        <w:t>. [online] The Marketing Mix. Available at: &lt;https://marketingmix.co.uk/marketing-mix-7ps/&gt; [Accessed 6 July 2021].</w:t>
      </w:r>
    </w:p>
    <w:p w14:paraId="007D2562" w14:textId="77777777" w:rsidR="007812C8" w:rsidRPr="007B4F7A" w:rsidRDefault="00D45FFA" w:rsidP="007812C8">
      <w:pPr>
        <w:spacing w:line="360" w:lineRule="auto"/>
        <w:jc w:val="both"/>
        <w:rPr>
          <w:rFonts w:ascii="Times New Roman" w:hAnsi="Times New Roman" w:cs="Times New Roman"/>
          <w:color w:val="000000" w:themeColor="text1"/>
          <w:sz w:val="24"/>
          <w:szCs w:val="24"/>
          <w:shd w:val="clear" w:color="auto" w:fill="FFFFFF"/>
        </w:rPr>
      </w:pPr>
      <w:r w:rsidRPr="007B4F7A">
        <w:rPr>
          <w:rFonts w:ascii="Times New Roman" w:hAnsi="Times New Roman" w:cs="Times New Roman"/>
          <w:color w:val="000000" w:themeColor="text1"/>
          <w:sz w:val="24"/>
          <w:szCs w:val="24"/>
          <w:shd w:val="clear" w:color="auto" w:fill="FFFFFF"/>
        </w:rPr>
        <w:t xml:space="preserve">Zhang, W. and </w:t>
      </w:r>
      <w:proofErr w:type="spellStart"/>
      <w:r w:rsidRPr="007B4F7A">
        <w:rPr>
          <w:rFonts w:ascii="Times New Roman" w:hAnsi="Times New Roman" w:cs="Times New Roman"/>
          <w:color w:val="000000" w:themeColor="text1"/>
          <w:sz w:val="24"/>
          <w:szCs w:val="24"/>
          <w:shd w:val="clear" w:color="auto" w:fill="FFFFFF"/>
        </w:rPr>
        <w:t>Banerji</w:t>
      </w:r>
      <w:proofErr w:type="spellEnd"/>
      <w:r w:rsidRPr="007B4F7A">
        <w:rPr>
          <w:rFonts w:ascii="Times New Roman" w:hAnsi="Times New Roman" w:cs="Times New Roman"/>
          <w:color w:val="000000" w:themeColor="text1"/>
          <w:sz w:val="24"/>
          <w:szCs w:val="24"/>
          <w:shd w:val="clear" w:color="auto" w:fill="FFFFFF"/>
        </w:rPr>
        <w:t xml:space="preserve">, S., 2017. Challenges of </w:t>
      </w:r>
      <w:proofErr w:type="spellStart"/>
      <w:r w:rsidRPr="007B4F7A">
        <w:rPr>
          <w:rFonts w:ascii="Times New Roman" w:hAnsi="Times New Roman" w:cs="Times New Roman"/>
          <w:color w:val="000000" w:themeColor="text1"/>
          <w:sz w:val="24"/>
          <w:szCs w:val="24"/>
          <w:shd w:val="clear" w:color="auto" w:fill="FFFFFF"/>
        </w:rPr>
        <w:t>servitization</w:t>
      </w:r>
      <w:proofErr w:type="spellEnd"/>
      <w:r w:rsidRPr="007B4F7A">
        <w:rPr>
          <w:rFonts w:ascii="Times New Roman" w:hAnsi="Times New Roman" w:cs="Times New Roman"/>
          <w:color w:val="000000" w:themeColor="text1"/>
          <w:sz w:val="24"/>
          <w:szCs w:val="24"/>
          <w:shd w:val="clear" w:color="auto" w:fill="FFFFFF"/>
        </w:rPr>
        <w:t>: A systematic literature review. </w:t>
      </w:r>
      <w:r w:rsidRPr="007B4F7A">
        <w:rPr>
          <w:rFonts w:ascii="Times New Roman" w:hAnsi="Times New Roman" w:cs="Times New Roman"/>
          <w:i/>
          <w:iCs/>
          <w:color w:val="000000" w:themeColor="text1"/>
          <w:sz w:val="24"/>
          <w:szCs w:val="24"/>
          <w:shd w:val="clear" w:color="auto" w:fill="FFFFFF"/>
        </w:rPr>
        <w:t>Industrial Marketing Management</w:t>
      </w:r>
      <w:r w:rsidRPr="007B4F7A">
        <w:rPr>
          <w:rFonts w:ascii="Times New Roman" w:hAnsi="Times New Roman" w:cs="Times New Roman"/>
          <w:color w:val="000000" w:themeColor="text1"/>
          <w:sz w:val="24"/>
          <w:szCs w:val="24"/>
          <w:shd w:val="clear" w:color="auto" w:fill="FFFFFF"/>
        </w:rPr>
        <w:t>, </w:t>
      </w:r>
      <w:r w:rsidRPr="007B4F7A">
        <w:rPr>
          <w:rFonts w:ascii="Times New Roman" w:hAnsi="Times New Roman" w:cs="Times New Roman"/>
          <w:i/>
          <w:iCs/>
          <w:color w:val="000000" w:themeColor="text1"/>
          <w:sz w:val="24"/>
          <w:szCs w:val="24"/>
          <w:shd w:val="clear" w:color="auto" w:fill="FFFFFF"/>
        </w:rPr>
        <w:t>65</w:t>
      </w:r>
      <w:r w:rsidRPr="007B4F7A">
        <w:rPr>
          <w:rFonts w:ascii="Times New Roman" w:hAnsi="Times New Roman" w:cs="Times New Roman"/>
          <w:color w:val="000000" w:themeColor="text1"/>
          <w:sz w:val="24"/>
          <w:szCs w:val="24"/>
          <w:shd w:val="clear" w:color="auto" w:fill="FFFFFF"/>
        </w:rPr>
        <w:t>, pp.217-227.</w:t>
      </w:r>
    </w:p>
    <w:p w14:paraId="5C0FD1D5" w14:textId="77777777" w:rsidR="00F545E1" w:rsidRPr="007B4F7A" w:rsidRDefault="00F545E1" w:rsidP="007812C8">
      <w:pPr>
        <w:pStyle w:val="Normal1"/>
        <w:spacing w:line="360" w:lineRule="auto"/>
        <w:jc w:val="both"/>
        <w:rPr>
          <w:rFonts w:ascii="Times New Roman" w:eastAsia="Times New Roman" w:hAnsi="Times New Roman" w:cs="Times New Roman"/>
          <w:b/>
          <w:color w:val="000000" w:themeColor="text1"/>
          <w:sz w:val="24"/>
          <w:szCs w:val="24"/>
        </w:rPr>
      </w:pPr>
    </w:p>
    <w:p w14:paraId="65F1AFD0" w14:textId="77777777" w:rsidR="00F545E1" w:rsidRPr="007B4F7A" w:rsidRDefault="00F545E1" w:rsidP="007812C8">
      <w:pPr>
        <w:pStyle w:val="Normal1"/>
        <w:spacing w:line="360" w:lineRule="auto"/>
        <w:jc w:val="both"/>
        <w:rPr>
          <w:rFonts w:ascii="Times New Roman" w:eastAsia="Times New Roman" w:hAnsi="Times New Roman" w:cs="Times New Roman"/>
          <w:b/>
          <w:color w:val="000000" w:themeColor="text1"/>
          <w:sz w:val="24"/>
          <w:szCs w:val="24"/>
        </w:rPr>
      </w:pPr>
    </w:p>
    <w:p w14:paraId="03F2AAB0" w14:textId="77777777" w:rsidR="00F545E1" w:rsidRPr="007B4F7A" w:rsidRDefault="00F545E1" w:rsidP="007812C8">
      <w:pPr>
        <w:pStyle w:val="Normal1"/>
        <w:spacing w:line="360" w:lineRule="auto"/>
        <w:jc w:val="both"/>
        <w:rPr>
          <w:rFonts w:ascii="Times New Roman" w:hAnsi="Times New Roman" w:cs="Times New Roman"/>
          <w:color w:val="000000" w:themeColor="text1"/>
          <w:sz w:val="24"/>
          <w:szCs w:val="24"/>
        </w:rPr>
      </w:pPr>
    </w:p>
    <w:sectPr w:rsidR="00F545E1" w:rsidRPr="007B4F7A" w:rsidSect="00995990">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CC124" w14:textId="77777777" w:rsidR="0044729A" w:rsidRDefault="0044729A">
      <w:pPr>
        <w:spacing w:line="240" w:lineRule="auto"/>
      </w:pPr>
      <w:r>
        <w:separator/>
      </w:r>
    </w:p>
  </w:endnote>
  <w:endnote w:type="continuationSeparator" w:id="0">
    <w:p w14:paraId="4A912475" w14:textId="77777777" w:rsidR="0044729A" w:rsidRDefault="004472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Gungsuh">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94438"/>
      <w:docPartObj>
        <w:docPartGallery w:val="Page Numbers (Bottom of Page)"/>
        <w:docPartUnique/>
      </w:docPartObj>
    </w:sdtPr>
    <w:sdtEndPr/>
    <w:sdtContent>
      <w:p w14:paraId="2789F400" w14:textId="77777777" w:rsidR="007812C8" w:rsidRDefault="00D45FFA">
        <w:pPr>
          <w:pStyle w:val="Footer"/>
          <w:jc w:val="center"/>
        </w:pPr>
        <w:r w:rsidRPr="00995990">
          <w:rPr>
            <w:rFonts w:ascii="Times New Roman" w:hAnsi="Times New Roman" w:cs="Times New Roman"/>
            <w:sz w:val="24"/>
          </w:rPr>
          <w:fldChar w:fldCharType="begin"/>
        </w:r>
        <w:r w:rsidRPr="00995990">
          <w:rPr>
            <w:rFonts w:ascii="Times New Roman" w:hAnsi="Times New Roman" w:cs="Times New Roman"/>
            <w:sz w:val="24"/>
          </w:rPr>
          <w:instrText xml:space="preserve"> PAGE   \* MERGEFORMAT </w:instrText>
        </w:r>
        <w:r w:rsidRPr="00995990">
          <w:rPr>
            <w:rFonts w:ascii="Times New Roman" w:hAnsi="Times New Roman" w:cs="Times New Roman"/>
            <w:sz w:val="24"/>
          </w:rPr>
          <w:fldChar w:fldCharType="separate"/>
        </w:r>
        <w:r w:rsidR="007B4F7A">
          <w:rPr>
            <w:rFonts w:ascii="Times New Roman" w:hAnsi="Times New Roman" w:cs="Times New Roman"/>
            <w:noProof/>
            <w:sz w:val="24"/>
          </w:rPr>
          <w:t>2</w:t>
        </w:r>
        <w:r w:rsidRPr="00995990">
          <w:rPr>
            <w:rFonts w:ascii="Times New Roman" w:hAnsi="Times New Roman" w:cs="Times New Roman"/>
            <w:sz w:val="24"/>
          </w:rPr>
          <w:fldChar w:fldCharType="end"/>
        </w:r>
      </w:p>
    </w:sdtContent>
  </w:sdt>
  <w:p w14:paraId="726269FB" w14:textId="77777777" w:rsidR="007812C8" w:rsidRDefault="00781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2B8EC" w14:textId="77777777" w:rsidR="0044729A" w:rsidRDefault="0044729A">
      <w:pPr>
        <w:spacing w:line="240" w:lineRule="auto"/>
      </w:pPr>
      <w:r>
        <w:separator/>
      </w:r>
    </w:p>
  </w:footnote>
  <w:footnote w:type="continuationSeparator" w:id="0">
    <w:p w14:paraId="15F1E378" w14:textId="77777777" w:rsidR="0044729A" w:rsidRDefault="004472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56D77"/>
    <w:multiLevelType w:val="hybridMultilevel"/>
    <w:tmpl w:val="54664790"/>
    <w:lvl w:ilvl="0" w:tplc="048A9522">
      <w:start w:val="1"/>
      <w:numFmt w:val="bullet"/>
      <w:lvlText w:val=""/>
      <w:lvlJc w:val="left"/>
      <w:pPr>
        <w:ind w:left="1107" w:hanging="360"/>
      </w:pPr>
      <w:rPr>
        <w:rFonts w:ascii="Symbol" w:hAnsi="Symbol" w:hint="default"/>
      </w:rPr>
    </w:lvl>
    <w:lvl w:ilvl="1" w:tplc="D868A344" w:tentative="1">
      <w:start w:val="1"/>
      <w:numFmt w:val="bullet"/>
      <w:lvlText w:val="o"/>
      <w:lvlJc w:val="left"/>
      <w:pPr>
        <w:ind w:left="1827" w:hanging="360"/>
      </w:pPr>
      <w:rPr>
        <w:rFonts w:ascii="Courier New" w:hAnsi="Courier New" w:cs="Courier New" w:hint="default"/>
      </w:rPr>
    </w:lvl>
    <w:lvl w:ilvl="2" w:tplc="DA1853AC" w:tentative="1">
      <w:start w:val="1"/>
      <w:numFmt w:val="bullet"/>
      <w:lvlText w:val=""/>
      <w:lvlJc w:val="left"/>
      <w:pPr>
        <w:ind w:left="2547" w:hanging="360"/>
      </w:pPr>
      <w:rPr>
        <w:rFonts w:ascii="Wingdings" w:hAnsi="Wingdings" w:hint="default"/>
      </w:rPr>
    </w:lvl>
    <w:lvl w:ilvl="3" w:tplc="82F446C4" w:tentative="1">
      <w:start w:val="1"/>
      <w:numFmt w:val="bullet"/>
      <w:lvlText w:val=""/>
      <w:lvlJc w:val="left"/>
      <w:pPr>
        <w:ind w:left="3267" w:hanging="360"/>
      </w:pPr>
      <w:rPr>
        <w:rFonts w:ascii="Symbol" w:hAnsi="Symbol" w:hint="default"/>
      </w:rPr>
    </w:lvl>
    <w:lvl w:ilvl="4" w:tplc="1B4CBD40" w:tentative="1">
      <w:start w:val="1"/>
      <w:numFmt w:val="bullet"/>
      <w:lvlText w:val="o"/>
      <w:lvlJc w:val="left"/>
      <w:pPr>
        <w:ind w:left="3987" w:hanging="360"/>
      </w:pPr>
      <w:rPr>
        <w:rFonts w:ascii="Courier New" w:hAnsi="Courier New" w:cs="Courier New" w:hint="default"/>
      </w:rPr>
    </w:lvl>
    <w:lvl w:ilvl="5" w:tplc="E402A584" w:tentative="1">
      <w:start w:val="1"/>
      <w:numFmt w:val="bullet"/>
      <w:lvlText w:val=""/>
      <w:lvlJc w:val="left"/>
      <w:pPr>
        <w:ind w:left="4707" w:hanging="360"/>
      </w:pPr>
      <w:rPr>
        <w:rFonts w:ascii="Wingdings" w:hAnsi="Wingdings" w:hint="default"/>
      </w:rPr>
    </w:lvl>
    <w:lvl w:ilvl="6" w:tplc="2A50A95E" w:tentative="1">
      <w:start w:val="1"/>
      <w:numFmt w:val="bullet"/>
      <w:lvlText w:val=""/>
      <w:lvlJc w:val="left"/>
      <w:pPr>
        <w:ind w:left="5427" w:hanging="360"/>
      </w:pPr>
      <w:rPr>
        <w:rFonts w:ascii="Symbol" w:hAnsi="Symbol" w:hint="default"/>
      </w:rPr>
    </w:lvl>
    <w:lvl w:ilvl="7" w:tplc="12384768" w:tentative="1">
      <w:start w:val="1"/>
      <w:numFmt w:val="bullet"/>
      <w:lvlText w:val="o"/>
      <w:lvlJc w:val="left"/>
      <w:pPr>
        <w:ind w:left="6147" w:hanging="360"/>
      </w:pPr>
      <w:rPr>
        <w:rFonts w:ascii="Courier New" w:hAnsi="Courier New" w:cs="Courier New" w:hint="default"/>
      </w:rPr>
    </w:lvl>
    <w:lvl w:ilvl="8" w:tplc="E550F57E" w:tentative="1">
      <w:start w:val="1"/>
      <w:numFmt w:val="bullet"/>
      <w:lvlText w:val=""/>
      <w:lvlJc w:val="left"/>
      <w:pPr>
        <w:ind w:left="6867" w:hanging="360"/>
      </w:pPr>
      <w:rPr>
        <w:rFonts w:ascii="Wingdings" w:hAnsi="Wingdings" w:hint="default"/>
      </w:rPr>
    </w:lvl>
  </w:abstractNum>
  <w:abstractNum w:abstractNumId="1" w15:restartNumberingAfterBreak="0">
    <w:nsid w:val="290B377D"/>
    <w:multiLevelType w:val="multilevel"/>
    <w:tmpl w:val="FEFCC3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4A73282"/>
    <w:multiLevelType w:val="multilevel"/>
    <w:tmpl w:val="187EEB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686F98"/>
    <w:multiLevelType w:val="multilevel"/>
    <w:tmpl w:val="BD9230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E951D4"/>
    <w:multiLevelType w:val="hybridMultilevel"/>
    <w:tmpl w:val="2022FF16"/>
    <w:lvl w:ilvl="0" w:tplc="6B763092">
      <w:start w:val="1"/>
      <w:numFmt w:val="upperLetter"/>
      <w:lvlText w:val="%1."/>
      <w:lvlJc w:val="left"/>
      <w:pPr>
        <w:ind w:left="720" w:hanging="360"/>
      </w:pPr>
      <w:rPr>
        <w:rFonts w:hint="default"/>
      </w:rPr>
    </w:lvl>
    <w:lvl w:ilvl="1" w:tplc="E12AB37C" w:tentative="1">
      <w:start w:val="1"/>
      <w:numFmt w:val="lowerLetter"/>
      <w:lvlText w:val="%2."/>
      <w:lvlJc w:val="left"/>
      <w:pPr>
        <w:ind w:left="1440" w:hanging="360"/>
      </w:pPr>
    </w:lvl>
    <w:lvl w:ilvl="2" w:tplc="1BB8C4EC" w:tentative="1">
      <w:start w:val="1"/>
      <w:numFmt w:val="lowerRoman"/>
      <w:lvlText w:val="%3."/>
      <w:lvlJc w:val="right"/>
      <w:pPr>
        <w:ind w:left="2160" w:hanging="180"/>
      </w:pPr>
    </w:lvl>
    <w:lvl w:ilvl="3" w:tplc="204C820A" w:tentative="1">
      <w:start w:val="1"/>
      <w:numFmt w:val="decimal"/>
      <w:lvlText w:val="%4."/>
      <w:lvlJc w:val="left"/>
      <w:pPr>
        <w:ind w:left="2880" w:hanging="360"/>
      </w:pPr>
    </w:lvl>
    <w:lvl w:ilvl="4" w:tplc="1938FF38" w:tentative="1">
      <w:start w:val="1"/>
      <w:numFmt w:val="lowerLetter"/>
      <w:lvlText w:val="%5."/>
      <w:lvlJc w:val="left"/>
      <w:pPr>
        <w:ind w:left="3600" w:hanging="360"/>
      </w:pPr>
    </w:lvl>
    <w:lvl w:ilvl="5" w:tplc="B30EB28C" w:tentative="1">
      <w:start w:val="1"/>
      <w:numFmt w:val="lowerRoman"/>
      <w:lvlText w:val="%6."/>
      <w:lvlJc w:val="right"/>
      <w:pPr>
        <w:ind w:left="4320" w:hanging="180"/>
      </w:pPr>
    </w:lvl>
    <w:lvl w:ilvl="6" w:tplc="2028EEAE" w:tentative="1">
      <w:start w:val="1"/>
      <w:numFmt w:val="decimal"/>
      <w:lvlText w:val="%7."/>
      <w:lvlJc w:val="left"/>
      <w:pPr>
        <w:ind w:left="5040" w:hanging="360"/>
      </w:pPr>
    </w:lvl>
    <w:lvl w:ilvl="7" w:tplc="3342B708" w:tentative="1">
      <w:start w:val="1"/>
      <w:numFmt w:val="lowerLetter"/>
      <w:lvlText w:val="%8."/>
      <w:lvlJc w:val="left"/>
      <w:pPr>
        <w:ind w:left="5760" w:hanging="360"/>
      </w:pPr>
    </w:lvl>
    <w:lvl w:ilvl="8" w:tplc="308821F0" w:tentative="1">
      <w:start w:val="1"/>
      <w:numFmt w:val="lowerRoman"/>
      <w:lvlText w:val="%9."/>
      <w:lvlJc w:val="right"/>
      <w:pPr>
        <w:ind w:left="6480" w:hanging="180"/>
      </w:pPr>
    </w:lvl>
  </w:abstractNum>
  <w:abstractNum w:abstractNumId="5" w15:restartNumberingAfterBreak="0">
    <w:nsid w:val="566814DA"/>
    <w:multiLevelType w:val="hybridMultilevel"/>
    <w:tmpl w:val="1E0E5276"/>
    <w:lvl w:ilvl="0" w:tplc="78781B2A">
      <w:start w:val="1"/>
      <w:numFmt w:val="bullet"/>
      <w:lvlText w:val=""/>
      <w:lvlJc w:val="left"/>
      <w:pPr>
        <w:ind w:left="720" w:hanging="360"/>
      </w:pPr>
      <w:rPr>
        <w:rFonts w:ascii="Symbol" w:hAnsi="Symbol" w:hint="default"/>
      </w:rPr>
    </w:lvl>
    <w:lvl w:ilvl="1" w:tplc="7FECF916" w:tentative="1">
      <w:start w:val="1"/>
      <w:numFmt w:val="bullet"/>
      <w:lvlText w:val="o"/>
      <w:lvlJc w:val="left"/>
      <w:pPr>
        <w:ind w:left="1440" w:hanging="360"/>
      </w:pPr>
      <w:rPr>
        <w:rFonts w:ascii="Courier New" w:hAnsi="Courier New" w:cs="Courier New" w:hint="default"/>
      </w:rPr>
    </w:lvl>
    <w:lvl w:ilvl="2" w:tplc="87EE1E88" w:tentative="1">
      <w:start w:val="1"/>
      <w:numFmt w:val="bullet"/>
      <w:lvlText w:val=""/>
      <w:lvlJc w:val="left"/>
      <w:pPr>
        <w:ind w:left="2160" w:hanging="360"/>
      </w:pPr>
      <w:rPr>
        <w:rFonts w:ascii="Wingdings" w:hAnsi="Wingdings" w:hint="default"/>
      </w:rPr>
    </w:lvl>
    <w:lvl w:ilvl="3" w:tplc="AC9C921A" w:tentative="1">
      <w:start w:val="1"/>
      <w:numFmt w:val="bullet"/>
      <w:lvlText w:val=""/>
      <w:lvlJc w:val="left"/>
      <w:pPr>
        <w:ind w:left="2880" w:hanging="360"/>
      </w:pPr>
      <w:rPr>
        <w:rFonts w:ascii="Symbol" w:hAnsi="Symbol" w:hint="default"/>
      </w:rPr>
    </w:lvl>
    <w:lvl w:ilvl="4" w:tplc="6694C86A" w:tentative="1">
      <w:start w:val="1"/>
      <w:numFmt w:val="bullet"/>
      <w:lvlText w:val="o"/>
      <w:lvlJc w:val="left"/>
      <w:pPr>
        <w:ind w:left="3600" w:hanging="360"/>
      </w:pPr>
      <w:rPr>
        <w:rFonts w:ascii="Courier New" w:hAnsi="Courier New" w:cs="Courier New" w:hint="default"/>
      </w:rPr>
    </w:lvl>
    <w:lvl w:ilvl="5" w:tplc="28A0EDAE" w:tentative="1">
      <w:start w:val="1"/>
      <w:numFmt w:val="bullet"/>
      <w:lvlText w:val=""/>
      <w:lvlJc w:val="left"/>
      <w:pPr>
        <w:ind w:left="4320" w:hanging="360"/>
      </w:pPr>
      <w:rPr>
        <w:rFonts w:ascii="Wingdings" w:hAnsi="Wingdings" w:hint="default"/>
      </w:rPr>
    </w:lvl>
    <w:lvl w:ilvl="6" w:tplc="B9488D34" w:tentative="1">
      <w:start w:val="1"/>
      <w:numFmt w:val="bullet"/>
      <w:lvlText w:val=""/>
      <w:lvlJc w:val="left"/>
      <w:pPr>
        <w:ind w:left="5040" w:hanging="360"/>
      </w:pPr>
      <w:rPr>
        <w:rFonts w:ascii="Symbol" w:hAnsi="Symbol" w:hint="default"/>
      </w:rPr>
    </w:lvl>
    <w:lvl w:ilvl="7" w:tplc="9850DB4C" w:tentative="1">
      <w:start w:val="1"/>
      <w:numFmt w:val="bullet"/>
      <w:lvlText w:val="o"/>
      <w:lvlJc w:val="left"/>
      <w:pPr>
        <w:ind w:left="5760" w:hanging="360"/>
      </w:pPr>
      <w:rPr>
        <w:rFonts w:ascii="Courier New" w:hAnsi="Courier New" w:cs="Courier New" w:hint="default"/>
      </w:rPr>
    </w:lvl>
    <w:lvl w:ilvl="8" w:tplc="8A6E4396" w:tentative="1">
      <w:start w:val="1"/>
      <w:numFmt w:val="bullet"/>
      <w:lvlText w:val=""/>
      <w:lvlJc w:val="left"/>
      <w:pPr>
        <w:ind w:left="6480" w:hanging="360"/>
      </w:pPr>
      <w:rPr>
        <w:rFonts w:ascii="Wingdings" w:hAnsi="Wingdings" w:hint="default"/>
      </w:rPr>
    </w:lvl>
  </w:abstractNum>
  <w:abstractNum w:abstractNumId="6" w15:restartNumberingAfterBreak="0">
    <w:nsid w:val="64350FE9"/>
    <w:multiLevelType w:val="hybridMultilevel"/>
    <w:tmpl w:val="6CB28804"/>
    <w:lvl w:ilvl="0" w:tplc="65EC8A78">
      <w:start w:val="1"/>
      <w:numFmt w:val="bullet"/>
      <w:lvlText w:val=""/>
      <w:lvlJc w:val="left"/>
      <w:pPr>
        <w:ind w:left="720" w:hanging="360"/>
      </w:pPr>
      <w:rPr>
        <w:rFonts w:ascii="Symbol" w:hAnsi="Symbol" w:hint="default"/>
      </w:rPr>
    </w:lvl>
    <w:lvl w:ilvl="1" w:tplc="A0B6DC32" w:tentative="1">
      <w:start w:val="1"/>
      <w:numFmt w:val="bullet"/>
      <w:lvlText w:val="o"/>
      <w:lvlJc w:val="left"/>
      <w:pPr>
        <w:ind w:left="1440" w:hanging="360"/>
      </w:pPr>
      <w:rPr>
        <w:rFonts w:ascii="Courier New" w:hAnsi="Courier New" w:cs="Courier New" w:hint="default"/>
      </w:rPr>
    </w:lvl>
    <w:lvl w:ilvl="2" w:tplc="21AAFB96" w:tentative="1">
      <w:start w:val="1"/>
      <w:numFmt w:val="bullet"/>
      <w:lvlText w:val=""/>
      <w:lvlJc w:val="left"/>
      <w:pPr>
        <w:ind w:left="2160" w:hanging="360"/>
      </w:pPr>
      <w:rPr>
        <w:rFonts w:ascii="Wingdings" w:hAnsi="Wingdings" w:hint="default"/>
      </w:rPr>
    </w:lvl>
    <w:lvl w:ilvl="3" w:tplc="43DCAB92" w:tentative="1">
      <w:start w:val="1"/>
      <w:numFmt w:val="bullet"/>
      <w:lvlText w:val=""/>
      <w:lvlJc w:val="left"/>
      <w:pPr>
        <w:ind w:left="2880" w:hanging="360"/>
      </w:pPr>
      <w:rPr>
        <w:rFonts w:ascii="Symbol" w:hAnsi="Symbol" w:hint="default"/>
      </w:rPr>
    </w:lvl>
    <w:lvl w:ilvl="4" w:tplc="7ED09460" w:tentative="1">
      <w:start w:val="1"/>
      <w:numFmt w:val="bullet"/>
      <w:lvlText w:val="o"/>
      <w:lvlJc w:val="left"/>
      <w:pPr>
        <w:ind w:left="3600" w:hanging="360"/>
      </w:pPr>
      <w:rPr>
        <w:rFonts w:ascii="Courier New" w:hAnsi="Courier New" w:cs="Courier New" w:hint="default"/>
      </w:rPr>
    </w:lvl>
    <w:lvl w:ilvl="5" w:tplc="B0202C9C" w:tentative="1">
      <w:start w:val="1"/>
      <w:numFmt w:val="bullet"/>
      <w:lvlText w:val=""/>
      <w:lvlJc w:val="left"/>
      <w:pPr>
        <w:ind w:left="4320" w:hanging="360"/>
      </w:pPr>
      <w:rPr>
        <w:rFonts w:ascii="Wingdings" w:hAnsi="Wingdings" w:hint="default"/>
      </w:rPr>
    </w:lvl>
    <w:lvl w:ilvl="6" w:tplc="B114D716" w:tentative="1">
      <w:start w:val="1"/>
      <w:numFmt w:val="bullet"/>
      <w:lvlText w:val=""/>
      <w:lvlJc w:val="left"/>
      <w:pPr>
        <w:ind w:left="5040" w:hanging="360"/>
      </w:pPr>
      <w:rPr>
        <w:rFonts w:ascii="Symbol" w:hAnsi="Symbol" w:hint="default"/>
      </w:rPr>
    </w:lvl>
    <w:lvl w:ilvl="7" w:tplc="F8DA7474" w:tentative="1">
      <w:start w:val="1"/>
      <w:numFmt w:val="bullet"/>
      <w:lvlText w:val="o"/>
      <w:lvlJc w:val="left"/>
      <w:pPr>
        <w:ind w:left="5760" w:hanging="360"/>
      </w:pPr>
      <w:rPr>
        <w:rFonts w:ascii="Courier New" w:hAnsi="Courier New" w:cs="Courier New" w:hint="default"/>
      </w:rPr>
    </w:lvl>
    <w:lvl w:ilvl="8" w:tplc="27D22E00" w:tentative="1">
      <w:start w:val="1"/>
      <w:numFmt w:val="bullet"/>
      <w:lvlText w:val=""/>
      <w:lvlJc w:val="left"/>
      <w:pPr>
        <w:ind w:left="6480" w:hanging="360"/>
      </w:pPr>
      <w:rPr>
        <w:rFonts w:ascii="Wingdings" w:hAnsi="Wingdings" w:hint="default"/>
      </w:rPr>
    </w:lvl>
  </w:abstractNum>
  <w:abstractNum w:abstractNumId="7" w15:restartNumberingAfterBreak="0">
    <w:nsid w:val="645F558E"/>
    <w:multiLevelType w:val="hybridMultilevel"/>
    <w:tmpl w:val="2130892A"/>
    <w:lvl w:ilvl="0" w:tplc="25F20A44">
      <w:start w:val="1"/>
      <w:numFmt w:val="lowerLetter"/>
      <w:lvlText w:val="%1."/>
      <w:lvlJc w:val="left"/>
      <w:pPr>
        <w:ind w:left="720" w:hanging="360"/>
      </w:pPr>
      <w:rPr>
        <w:rFonts w:hint="default"/>
      </w:rPr>
    </w:lvl>
    <w:lvl w:ilvl="1" w:tplc="26C47CD0" w:tentative="1">
      <w:start w:val="1"/>
      <w:numFmt w:val="lowerLetter"/>
      <w:lvlText w:val="%2."/>
      <w:lvlJc w:val="left"/>
      <w:pPr>
        <w:ind w:left="1440" w:hanging="360"/>
      </w:pPr>
    </w:lvl>
    <w:lvl w:ilvl="2" w:tplc="D4FE9A0E" w:tentative="1">
      <w:start w:val="1"/>
      <w:numFmt w:val="lowerRoman"/>
      <w:lvlText w:val="%3."/>
      <w:lvlJc w:val="right"/>
      <w:pPr>
        <w:ind w:left="2160" w:hanging="180"/>
      </w:pPr>
    </w:lvl>
    <w:lvl w:ilvl="3" w:tplc="9238037A" w:tentative="1">
      <w:start w:val="1"/>
      <w:numFmt w:val="decimal"/>
      <w:lvlText w:val="%4."/>
      <w:lvlJc w:val="left"/>
      <w:pPr>
        <w:ind w:left="2880" w:hanging="360"/>
      </w:pPr>
    </w:lvl>
    <w:lvl w:ilvl="4" w:tplc="B810E342" w:tentative="1">
      <w:start w:val="1"/>
      <w:numFmt w:val="lowerLetter"/>
      <w:lvlText w:val="%5."/>
      <w:lvlJc w:val="left"/>
      <w:pPr>
        <w:ind w:left="3600" w:hanging="360"/>
      </w:pPr>
    </w:lvl>
    <w:lvl w:ilvl="5" w:tplc="1AC45B50" w:tentative="1">
      <w:start w:val="1"/>
      <w:numFmt w:val="lowerRoman"/>
      <w:lvlText w:val="%6."/>
      <w:lvlJc w:val="right"/>
      <w:pPr>
        <w:ind w:left="4320" w:hanging="180"/>
      </w:pPr>
    </w:lvl>
    <w:lvl w:ilvl="6" w:tplc="87C073C4" w:tentative="1">
      <w:start w:val="1"/>
      <w:numFmt w:val="decimal"/>
      <w:lvlText w:val="%7."/>
      <w:lvlJc w:val="left"/>
      <w:pPr>
        <w:ind w:left="5040" w:hanging="360"/>
      </w:pPr>
    </w:lvl>
    <w:lvl w:ilvl="7" w:tplc="C3AC1B74" w:tentative="1">
      <w:start w:val="1"/>
      <w:numFmt w:val="lowerLetter"/>
      <w:lvlText w:val="%8."/>
      <w:lvlJc w:val="left"/>
      <w:pPr>
        <w:ind w:left="5760" w:hanging="360"/>
      </w:pPr>
    </w:lvl>
    <w:lvl w:ilvl="8" w:tplc="9F04000C" w:tentative="1">
      <w:start w:val="1"/>
      <w:numFmt w:val="lowerRoman"/>
      <w:lvlText w:val="%9."/>
      <w:lvlJc w:val="right"/>
      <w:pPr>
        <w:ind w:left="6480" w:hanging="180"/>
      </w:pPr>
    </w:lvl>
  </w:abstractNum>
  <w:abstractNum w:abstractNumId="8" w15:restartNumberingAfterBreak="0">
    <w:nsid w:val="69884EF0"/>
    <w:multiLevelType w:val="hybridMultilevel"/>
    <w:tmpl w:val="15082192"/>
    <w:lvl w:ilvl="0" w:tplc="20B4EAF6">
      <w:start w:val="1"/>
      <w:numFmt w:val="bullet"/>
      <w:lvlText w:val=""/>
      <w:lvlJc w:val="left"/>
      <w:pPr>
        <w:ind w:left="1440" w:hanging="360"/>
      </w:pPr>
      <w:rPr>
        <w:rFonts w:ascii="Symbol" w:hAnsi="Symbol" w:hint="default"/>
      </w:rPr>
    </w:lvl>
    <w:lvl w:ilvl="1" w:tplc="8BC2336A" w:tentative="1">
      <w:start w:val="1"/>
      <w:numFmt w:val="bullet"/>
      <w:lvlText w:val="o"/>
      <w:lvlJc w:val="left"/>
      <w:pPr>
        <w:ind w:left="2160" w:hanging="360"/>
      </w:pPr>
      <w:rPr>
        <w:rFonts w:ascii="Courier New" w:hAnsi="Courier New" w:cs="Courier New" w:hint="default"/>
      </w:rPr>
    </w:lvl>
    <w:lvl w:ilvl="2" w:tplc="C4E28A40" w:tentative="1">
      <w:start w:val="1"/>
      <w:numFmt w:val="bullet"/>
      <w:lvlText w:val=""/>
      <w:lvlJc w:val="left"/>
      <w:pPr>
        <w:ind w:left="2880" w:hanging="360"/>
      </w:pPr>
      <w:rPr>
        <w:rFonts w:ascii="Wingdings" w:hAnsi="Wingdings" w:hint="default"/>
      </w:rPr>
    </w:lvl>
    <w:lvl w:ilvl="3" w:tplc="3E3E5528" w:tentative="1">
      <w:start w:val="1"/>
      <w:numFmt w:val="bullet"/>
      <w:lvlText w:val=""/>
      <w:lvlJc w:val="left"/>
      <w:pPr>
        <w:ind w:left="3600" w:hanging="360"/>
      </w:pPr>
      <w:rPr>
        <w:rFonts w:ascii="Symbol" w:hAnsi="Symbol" w:hint="default"/>
      </w:rPr>
    </w:lvl>
    <w:lvl w:ilvl="4" w:tplc="6B9800B2" w:tentative="1">
      <w:start w:val="1"/>
      <w:numFmt w:val="bullet"/>
      <w:lvlText w:val="o"/>
      <w:lvlJc w:val="left"/>
      <w:pPr>
        <w:ind w:left="4320" w:hanging="360"/>
      </w:pPr>
      <w:rPr>
        <w:rFonts w:ascii="Courier New" w:hAnsi="Courier New" w:cs="Courier New" w:hint="default"/>
      </w:rPr>
    </w:lvl>
    <w:lvl w:ilvl="5" w:tplc="1F9CEDB6" w:tentative="1">
      <w:start w:val="1"/>
      <w:numFmt w:val="bullet"/>
      <w:lvlText w:val=""/>
      <w:lvlJc w:val="left"/>
      <w:pPr>
        <w:ind w:left="5040" w:hanging="360"/>
      </w:pPr>
      <w:rPr>
        <w:rFonts w:ascii="Wingdings" w:hAnsi="Wingdings" w:hint="default"/>
      </w:rPr>
    </w:lvl>
    <w:lvl w:ilvl="6" w:tplc="E0FE044C" w:tentative="1">
      <w:start w:val="1"/>
      <w:numFmt w:val="bullet"/>
      <w:lvlText w:val=""/>
      <w:lvlJc w:val="left"/>
      <w:pPr>
        <w:ind w:left="5760" w:hanging="360"/>
      </w:pPr>
      <w:rPr>
        <w:rFonts w:ascii="Symbol" w:hAnsi="Symbol" w:hint="default"/>
      </w:rPr>
    </w:lvl>
    <w:lvl w:ilvl="7" w:tplc="58BECE36" w:tentative="1">
      <w:start w:val="1"/>
      <w:numFmt w:val="bullet"/>
      <w:lvlText w:val="o"/>
      <w:lvlJc w:val="left"/>
      <w:pPr>
        <w:ind w:left="6480" w:hanging="360"/>
      </w:pPr>
      <w:rPr>
        <w:rFonts w:ascii="Courier New" w:hAnsi="Courier New" w:cs="Courier New" w:hint="default"/>
      </w:rPr>
    </w:lvl>
    <w:lvl w:ilvl="8" w:tplc="857EB390" w:tentative="1">
      <w:start w:val="1"/>
      <w:numFmt w:val="bullet"/>
      <w:lvlText w:val=""/>
      <w:lvlJc w:val="left"/>
      <w:pPr>
        <w:ind w:left="7200" w:hanging="360"/>
      </w:pPr>
      <w:rPr>
        <w:rFonts w:ascii="Wingdings" w:hAnsi="Wingdings" w:hint="default"/>
      </w:rPr>
    </w:lvl>
  </w:abstractNum>
  <w:abstractNum w:abstractNumId="9" w15:restartNumberingAfterBreak="0">
    <w:nsid w:val="70314A7A"/>
    <w:multiLevelType w:val="hybridMultilevel"/>
    <w:tmpl w:val="95DCC7D4"/>
    <w:lvl w:ilvl="0" w:tplc="42AAFA66">
      <w:start w:val="1"/>
      <w:numFmt w:val="bullet"/>
      <w:lvlText w:val=""/>
      <w:lvlJc w:val="left"/>
      <w:pPr>
        <w:ind w:left="720" w:hanging="360"/>
      </w:pPr>
      <w:rPr>
        <w:rFonts w:ascii="Symbol" w:hAnsi="Symbol" w:hint="default"/>
      </w:rPr>
    </w:lvl>
    <w:lvl w:ilvl="1" w:tplc="E2C079BA" w:tentative="1">
      <w:start w:val="1"/>
      <w:numFmt w:val="bullet"/>
      <w:lvlText w:val="o"/>
      <w:lvlJc w:val="left"/>
      <w:pPr>
        <w:ind w:left="1440" w:hanging="360"/>
      </w:pPr>
      <w:rPr>
        <w:rFonts w:ascii="Courier New" w:hAnsi="Courier New" w:cs="Courier New" w:hint="default"/>
      </w:rPr>
    </w:lvl>
    <w:lvl w:ilvl="2" w:tplc="381E30CE" w:tentative="1">
      <w:start w:val="1"/>
      <w:numFmt w:val="bullet"/>
      <w:lvlText w:val=""/>
      <w:lvlJc w:val="left"/>
      <w:pPr>
        <w:ind w:left="2160" w:hanging="360"/>
      </w:pPr>
      <w:rPr>
        <w:rFonts w:ascii="Wingdings" w:hAnsi="Wingdings" w:hint="default"/>
      </w:rPr>
    </w:lvl>
    <w:lvl w:ilvl="3" w:tplc="93B63CE4" w:tentative="1">
      <w:start w:val="1"/>
      <w:numFmt w:val="bullet"/>
      <w:lvlText w:val=""/>
      <w:lvlJc w:val="left"/>
      <w:pPr>
        <w:ind w:left="2880" w:hanging="360"/>
      </w:pPr>
      <w:rPr>
        <w:rFonts w:ascii="Symbol" w:hAnsi="Symbol" w:hint="default"/>
      </w:rPr>
    </w:lvl>
    <w:lvl w:ilvl="4" w:tplc="78C21E8C" w:tentative="1">
      <w:start w:val="1"/>
      <w:numFmt w:val="bullet"/>
      <w:lvlText w:val="o"/>
      <w:lvlJc w:val="left"/>
      <w:pPr>
        <w:ind w:left="3600" w:hanging="360"/>
      </w:pPr>
      <w:rPr>
        <w:rFonts w:ascii="Courier New" w:hAnsi="Courier New" w:cs="Courier New" w:hint="default"/>
      </w:rPr>
    </w:lvl>
    <w:lvl w:ilvl="5" w:tplc="4D4CB2FA" w:tentative="1">
      <w:start w:val="1"/>
      <w:numFmt w:val="bullet"/>
      <w:lvlText w:val=""/>
      <w:lvlJc w:val="left"/>
      <w:pPr>
        <w:ind w:left="4320" w:hanging="360"/>
      </w:pPr>
      <w:rPr>
        <w:rFonts w:ascii="Wingdings" w:hAnsi="Wingdings" w:hint="default"/>
      </w:rPr>
    </w:lvl>
    <w:lvl w:ilvl="6" w:tplc="BDAE573C" w:tentative="1">
      <w:start w:val="1"/>
      <w:numFmt w:val="bullet"/>
      <w:lvlText w:val=""/>
      <w:lvlJc w:val="left"/>
      <w:pPr>
        <w:ind w:left="5040" w:hanging="360"/>
      </w:pPr>
      <w:rPr>
        <w:rFonts w:ascii="Symbol" w:hAnsi="Symbol" w:hint="default"/>
      </w:rPr>
    </w:lvl>
    <w:lvl w:ilvl="7" w:tplc="0E460EEE" w:tentative="1">
      <w:start w:val="1"/>
      <w:numFmt w:val="bullet"/>
      <w:lvlText w:val="o"/>
      <w:lvlJc w:val="left"/>
      <w:pPr>
        <w:ind w:left="5760" w:hanging="360"/>
      </w:pPr>
      <w:rPr>
        <w:rFonts w:ascii="Courier New" w:hAnsi="Courier New" w:cs="Courier New" w:hint="default"/>
      </w:rPr>
    </w:lvl>
    <w:lvl w:ilvl="8" w:tplc="4566C5B2" w:tentative="1">
      <w:start w:val="1"/>
      <w:numFmt w:val="bullet"/>
      <w:lvlText w:val=""/>
      <w:lvlJc w:val="left"/>
      <w:pPr>
        <w:ind w:left="6480" w:hanging="360"/>
      </w:pPr>
      <w:rPr>
        <w:rFonts w:ascii="Wingdings" w:hAnsi="Wingdings" w:hint="default"/>
      </w:rPr>
    </w:lvl>
  </w:abstractNum>
  <w:abstractNum w:abstractNumId="10" w15:restartNumberingAfterBreak="0">
    <w:nsid w:val="7A270504"/>
    <w:multiLevelType w:val="hybridMultilevel"/>
    <w:tmpl w:val="2DDE2B1A"/>
    <w:lvl w:ilvl="0" w:tplc="DE5E6C84">
      <w:start w:val="1"/>
      <w:numFmt w:val="bullet"/>
      <w:lvlText w:val=""/>
      <w:lvlJc w:val="left"/>
      <w:pPr>
        <w:ind w:left="720" w:hanging="360"/>
      </w:pPr>
      <w:rPr>
        <w:rFonts w:ascii="Symbol" w:hAnsi="Symbol" w:hint="default"/>
      </w:rPr>
    </w:lvl>
    <w:lvl w:ilvl="1" w:tplc="A5F0569E" w:tentative="1">
      <w:start w:val="1"/>
      <w:numFmt w:val="bullet"/>
      <w:lvlText w:val="o"/>
      <w:lvlJc w:val="left"/>
      <w:pPr>
        <w:ind w:left="1440" w:hanging="360"/>
      </w:pPr>
      <w:rPr>
        <w:rFonts w:ascii="Courier New" w:hAnsi="Courier New" w:cs="Courier New" w:hint="default"/>
      </w:rPr>
    </w:lvl>
    <w:lvl w:ilvl="2" w:tplc="4DB8DA40" w:tentative="1">
      <w:start w:val="1"/>
      <w:numFmt w:val="bullet"/>
      <w:lvlText w:val=""/>
      <w:lvlJc w:val="left"/>
      <w:pPr>
        <w:ind w:left="2160" w:hanging="360"/>
      </w:pPr>
      <w:rPr>
        <w:rFonts w:ascii="Wingdings" w:hAnsi="Wingdings" w:hint="default"/>
      </w:rPr>
    </w:lvl>
    <w:lvl w:ilvl="3" w:tplc="5A12DDCE" w:tentative="1">
      <w:start w:val="1"/>
      <w:numFmt w:val="bullet"/>
      <w:lvlText w:val=""/>
      <w:lvlJc w:val="left"/>
      <w:pPr>
        <w:ind w:left="2880" w:hanging="360"/>
      </w:pPr>
      <w:rPr>
        <w:rFonts w:ascii="Symbol" w:hAnsi="Symbol" w:hint="default"/>
      </w:rPr>
    </w:lvl>
    <w:lvl w:ilvl="4" w:tplc="EB70D48A" w:tentative="1">
      <w:start w:val="1"/>
      <w:numFmt w:val="bullet"/>
      <w:lvlText w:val="o"/>
      <w:lvlJc w:val="left"/>
      <w:pPr>
        <w:ind w:left="3600" w:hanging="360"/>
      </w:pPr>
      <w:rPr>
        <w:rFonts w:ascii="Courier New" w:hAnsi="Courier New" w:cs="Courier New" w:hint="default"/>
      </w:rPr>
    </w:lvl>
    <w:lvl w:ilvl="5" w:tplc="28AA8740" w:tentative="1">
      <w:start w:val="1"/>
      <w:numFmt w:val="bullet"/>
      <w:lvlText w:val=""/>
      <w:lvlJc w:val="left"/>
      <w:pPr>
        <w:ind w:left="4320" w:hanging="360"/>
      </w:pPr>
      <w:rPr>
        <w:rFonts w:ascii="Wingdings" w:hAnsi="Wingdings" w:hint="default"/>
      </w:rPr>
    </w:lvl>
    <w:lvl w:ilvl="6" w:tplc="28687076" w:tentative="1">
      <w:start w:val="1"/>
      <w:numFmt w:val="bullet"/>
      <w:lvlText w:val=""/>
      <w:lvlJc w:val="left"/>
      <w:pPr>
        <w:ind w:left="5040" w:hanging="360"/>
      </w:pPr>
      <w:rPr>
        <w:rFonts w:ascii="Symbol" w:hAnsi="Symbol" w:hint="default"/>
      </w:rPr>
    </w:lvl>
    <w:lvl w:ilvl="7" w:tplc="DD8839DA" w:tentative="1">
      <w:start w:val="1"/>
      <w:numFmt w:val="bullet"/>
      <w:lvlText w:val="o"/>
      <w:lvlJc w:val="left"/>
      <w:pPr>
        <w:ind w:left="5760" w:hanging="360"/>
      </w:pPr>
      <w:rPr>
        <w:rFonts w:ascii="Courier New" w:hAnsi="Courier New" w:cs="Courier New" w:hint="default"/>
      </w:rPr>
    </w:lvl>
    <w:lvl w:ilvl="8" w:tplc="C124F4F2" w:tentative="1">
      <w:start w:val="1"/>
      <w:numFmt w:val="bullet"/>
      <w:lvlText w:val=""/>
      <w:lvlJc w:val="left"/>
      <w:pPr>
        <w:ind w:left="6480" w:hanging="360"/>
      </w:pPr>
      <w:rPr>
        <w:rFonts w:ascii="Wingdings" w:hAnsi="Wingdings" w:hint="default"/>
      </w:rPr>
    </w:lvl>
  </w:abstractNum>
  <w:abstractNum w:abstractNumId="11" w15:restartNumberingAfterBreak="0">
    <w:nsid w:val="7B280707"/>
    <w:multiLevelType w:val="hybridMultilevel"/>
    <w:tmpl w:val="3AA41E9C"/>
    <w:lvl w:ilvl="0" w:tplc="8876774A">
      <w:start w:val="1"/>
      <w:numFmt w:val="upperLetter"/>
      <w:lvlText w:val="%1."/>
      <w:lvlJc w:val="left"/>
      <w:pPr>
        <w:ind w:left="720" w:hanging="360"/>
      </w:pPr>
      <w:rPr>
        <w:rFonts w:hint="default"/>
      </w:rPr>
    </w:lvl>
    <w:lvl w:ilvl="1" w:tplc="E5F22094" w:tentative="1">
      <w:start w:val="1"/>
      <w:numFmt w:val="lowerLetter"/>
      <w:lvlText w:val="%2."/>
      <w:lvlJc w:val="left"/>
      <w:pPr>
        <w:ind w:left="1440" w:hanging="360"/>
      </w:pPr>
    </w:lvl>
    <w:lvl w:ilvl="2" w:tplc="410CE90C" w:tentative="1">
      <w:start w:val="1"/>
      <w:numFmt w:val="lowerRoman"/>
      <w:lvlText w:val="%3."/>
      <w:lvlJc w:val="right"/>
      <w:pPr>
        <w:ind w:left="2160" w:hanging="180"/>
      </w:pPr>
    </w:lvl>
    <w:lvl w:ilvl="3" w:tplc="28F8F596" w:tentative="1">
      <w:start w:val="1"/>
      <w:numFmt w:val="decimal"/>
      <w:lvlText w:val="%4."/>
      <w:lvlJc w:val="left"/>
      <w:pPr>
        <w:ind w:left="2880" w:hanging="360"/>
      </w:pPr>
    </w:lvl>
    <w:lvl w:ilvl="4" w:tplc="108883FC" w:tentative="1">
      <w:start w:val="1"/>
      <w:numFmt w:val="lowerLetter"/>
      <w:lvlText w:val="%5."/>
      <w:lvlJc w:val="left"/>
      <w:pPr>
        <w:ind w:left="3600" w:hanging="360"/>
      </w:pPr>
    </w:lvl>
    <w:lvl w:ilvl="5" w:tplc="BB00910C" w:tentative="1">
      <w:start w:val="1"/>
      <w:numFmt w:val="lowerRoman"/>
      <w:lvlText w:val="%6."/>
      <w:lvlJc w:val="right"/>
      <w:pPr>
        <w:ind w:left="4320" w:hanging="180"/>
      </w:pPr>
    </w:lvl>
    <w:lvl w:ilvl="6" w:tplc="0AACB082" w:tentative="1">
      <w:start w:val="1"/>
      <w:numFmt w:val="decimal"/>
      <w:lvlText w:val="%7."/>
      <w:lvlJc w:val="left"/>
      <w:pPr>
        <w:ind w:left="5040" w:hanging="360"/>
      </w:pPr>
    </w:lvl>
    <w:lvl w:ilvl="7" w:tplc="1B40E438" w:tentative="1">
      <w:start w:val="1"/>
      <w:numFmt w:val="lowerLetter"/>
      <w:lvlText w:val="%8."/>
      <w:lvlJc w:val="left"/>
      <w:pPr>
        <w:ind w:left="5760" w:hanging="360"/>
      </w:pPr>
    </w:lvl>
    <w:lvl w:ilvl="8" w:tplc="CD6E8E6C" w:tentative="1">
      <w:start w:val="1"/>
      <w:numFmt w:val="lowerRoman"/>
      <w:lvlText w:val="%9."/>
      <w:lvlJc w:val="right"/>
      <w:pPr>
        <w:ind w:left="6480" w:hanging="180"/>
      </w:pPr>
    </w:lvl>
  </w:abstractNum>
  <w:abstractNum w:abstractNumId="12" w15:restartNumberingAfterBreak="0">
    <w:nsid w:val="7F3B4168"/>
    <w:multiLevelType w:val="hybridMultilevel"/>
    <w:tmpl w:val="05DE72AC"/>
    <w:lvl w:ilvl="0" w:tplc="297E18F6">
      <w:start w:val="1"/>
      <w:numFmt w:val="bullet"/>
      <w:lvlText w:val=""/>
      <w:lvlJc w:val="left"/>
      <w:pPr>
        <w:ind w:left="1440" w:hanging="360"/>
      </w:pPr>
      <w:rPr>
        <w:rFonts w:ascii="Symbol" w:hAnsi="Symbol" w:hint="default"/>
      </w:rPr>
    </w:lvl>
    <w:lvl w:ilvl="1" w:tplc="EC1EF182" w:tentative="1">
      <w:start w:val="1"/>
      <w:numFmt w:val="bullet"/>
      <w:lvlText w:val="o"/>
      <w:lvlJc w:val="left"/>
      <w:pPr>
        <w:ind w:left="2160" w:hanging="360"/>
      </w:pPr>
      <w:rPr>
        <w:rFonts w:ascii="Courier New" w:hAnsi="Courier New" w:cs="Courier New" w:hint="default"/>
      </w:rPr>
    </w:lvl>
    <w:lvl w:ilvl="2" w:tplc="9782E926" w:tentative="1">
      <w:start w:val="1"/>
      <w:numFmt w:val="bullet"/>
      <w:lvlText w:val=""/>
      <w:lvlJc w:val="left"/>
      <w:pPr>
        <w:ind w:left="2880" w:hanging="360"/>
      </w:pPr>
      <w:rPr>
        <w:rFonts w:ascii="Wingdings" w:hAnsi="Wingdings" w:hint="default"/>
      </w:rPr>
    </w:lvl>
    <w:lvl w:ilvl="3" w:tplc="EFC03590" w:tentative="1">
      <w:start w:val="1"/>
      <w:numFmt w:val="bullet"/>
      <w:lvlText w:val=""/>
      <w:lvlJc w:val="left"/>
      <w:pPr>
        <w:ind w:left="3600" w:hanging="360"/>
      </w:pPr>
      <w:rPr>
        <w:rFonts w:ascii="Symbol" w:hAnsi="Symbol" w:hint="default"/>
      </w:rPr>
    </w:lvl>
    <w:lvl w:ilvl="4" w:tplc="627EFE1C" w:tentative="1">
      <w:start w:val="1"/>
      <w:numFmt w:val="bullet"/>
      <w:lvlText w:val="o"/>
      <w:lvlJc w:val="left"/>
      <w:pPr>
        <w:ind w:left="4320" w:hanging="360"/>
      </w:pPr>
      <w:rPr>
        <w:rFonts w:ascii="Courier New" w:hAnsi="Courier New" w:cs="Courier New" w:hint="default"/>
      </w:rPr>
    </w:lvl>
    <w:lvl w:ilvl="5" w:tplc="1DD28182" w:tentative="1">
      <w:start w:val="1"/>
      <w:numFmt w:val="bullet"/>
      <w:lvlText w:val=""/>
      <w:lvlJc w:val="left"/>
      <w:pPr>
        <w:ind w:left="5040" w:hanging="360"/>
      </w:pPr>
      <w:rPr>
        <w:rFonts w:ascii="Wingdings" w:hAnsi="Wingdings" w:hint="default"/>
      </w:rPr>
    </w:lvl>
    <w:lvl w:ilvl="6" w:tplc="FC62DAC2" w:tentative="1">
      <w:start w:val="1"/>
      <w:numFmt w:val="bullet"/>
      <w:lvlText w:val=""/>
      <w:lvlJc w:val="left"/>
      <w:pPr>
        <w:ind w:left="5760" w:hanging="360"/>
      </w:pPr>
      <w:rPr>
        <w:rFonts w:ascii="Symbol" w:hAnsi="Symbol" w:hint="default"/>
      </w:rPr>
    </w:lvl>
    <w:lvl w:ilvl="7" w:tplc="EFD668CE" w:tentative="1">
      <w:start w:val="1"/>
      <w:numFmt w:val="bullet"/>
      <w:lvlText w:val="o"/>
      <w:lvlJc w:val="left"/>
      <w:pPr>
        <w:ind w:left="6480" w:hanging="360"/>
      </w:pPr>
      <w:rPr>
        <w:rFonts w:ascii="Courier New" w:hAnsi="Courier New" w:cs="Courier New" w:hint="default"/>
      </w:rPr>
    </w:lvl>
    <w:lvl w:ilvl="8" w:tplc="4800AA9E"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10"/>
  </w:num>
  <w:num w:numId="6">
    <w:abstractNumId w:val="11"/>
  </w:num>
  <w:num w:numId="7">
    <w:abstractNumId w:val="9"/>
  </w:num>
  <w:num w:numId="8">
    <w:abstractNumId w:val="6"/>
  </w:num>
  <w:num w:numId="9">
    <w:abstractNumId w:val="5"/>
  </w:num>
  <w:num w:numId="10">
    <w:abstractNumId w:val="12"/>
  </w:num>
  <w:num w:numId="11">
    <w:abstractNumId w:val="8"/>
  </w:num>
  <w:num w:numId="12">
    <w:abstractNumId w:val="7"/>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5E1"/>
    <w:rsid w:val="00020B12"/>
    <w:rsid w:val="00023F06"/>
    <w:rsid w:val="0003794D"/>
    <w:rsid w:val="000B47FD"/>
    <w:rsid w:val="002038B6"/>
    <w:rsid w:val="00206EA3"/>
    <w:rsid w:val="002924F6"/>
    <w:rsid w:val="00361A95"/>
    <w:rsid w:val="0038048F"/>
    <w:rsid w:val="00431E43"/>
    <w:rsid w:val="0044729A"/>
    <w:rsid w:val="00596FAD"/>
    <w:rsid w:val="006130CE"/>
    <w:rsid w:val="00626057"/>
    <w:rsid w:val="007812C8"/>
    <w:rsid w:val="007A55D7"/>
    <w:rsid w:val="007B4F7A"/>
    <w:rsid w:val="00845792"/>
    <w:rsid w:val="009448BF"/>
    <w:rsid w:val="0095485F"/>
    <w:rsid w:val="00995990"/>
    <w:rsid w:val="00AA06EE"/>
    <w:rsid w:val="00C86578"/>
    <w:rsid w:val="00D454A9"/>
    <w:rsid w:val="00D45FFA"/>
    <w:rsid w:val="00D53BFD"/>
    <w:rsid w:val="00D82BD3"/>
    <w:rsid w:val="00DF6534"/>
    <w:rsid w:val="00E229D1"/>
    <w:rsid w:val="00E51266"/>
    <w:rsid w:val="00F450B3"/>
    <w:rsid w:val="00F545E1"/>
    <w:rsid w:val="00F855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A641FE"/>
  <w15:docId w15:val="{05ABB35A-B96C-D844-92F7-D048F4ECE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266"/>
  </w:style>
  <w:style w:type="paragraph" w:styleId="Heading1">
    <w:name w:val="heading 1"/>
    <w:basedOn w:val="Normal1"/>
    <w:next w:val="Normal1"/>
    <w:rsid w:val="000B47F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0B47F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F545E1"/>
    <w:pPr>
      <w:keepNext/>
      <w:keepLines/>
      <w:spacing w:before="320" w:after="80"/>
      <w:outlineLvl w:val="2"/>
    </w:pPr>
    <w:rPr>
      <w:color w:val="434343"/>
      <w:sz w:val="28"/>
      <w:szCs w:val="28"/>
    </w:rPr>
  </w:style>
  <w:style w:type="paragraph" w:styleId="Heading4">
    <w:name w:val="heading 4"/>
    <w:basedOn w:val="Normal1"/>
    <w:next w:val="Normal1"/>
    <w:rsid w:val="00F545E1"/>
    <w:pPr>
      <w:keepNext/>
      <w:keepLines/>
      <w:spacing w:before="280" w:after="80"/>
      <w:outlineLvl w:val="3"/>
    </w:pPr>
    <w:rPr>
      <w:color w:val="666666"/>
      <w:sz w:val="24"/>
      <w:szCs w:val="24"/>
    </w:rPr>
  </w:style>
  <w:style w:type="paragraph" w:styleId="Heading5">
    <w:name w:val="heading 5"/>
    <w:basedOn w:val="Normal1"/>
    <w:next w:val="Normal1"/>
    <w:rsid w:val="00F545E1"/>
    <w:pPr>
      <w:keepNext/>
      <w:keepLines/>
      <w:spacing w:before="240" w:after="80"/>
      <w:outlineLvl w:val="4"/>
    </w:pPr>
    <w:rPr>
      <w:color w:val="666666"/>
    </w:rPr>
  </w:style>
  <w:style w:type="paragraph" w:styleId="Heading6">
    <w:name w:val="heading 6"/>
    <w:basedOn w:val="Normal1"/>
    <w:next w:val="Normal1"/>
    <w:rsid w:val="00F545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45E1"/>
  </w:style>
  <w:style w:type="paragraph" w:styleId="Title">
    <w:name w:val="Title"/>
    <w:basedOn w:val="Normal1"/>
    <w:next w:val="Normal1"/>
    <w:rsid w:val="00F545E1"/>
    <w:pPr>
      <w:keepNext/>
      <w:keepLines/>
      <w:spacing w:after="60"/>
    </w:pPr>
    <w:rPr>
      <w:sz w:val="52"/>
      <w:szCs w:val="52"/>
    </w:rPr>
  </w:style>
  <w:style w:type="paragraph" w:styleId="Subtitle">
    <w:name w:val="Subtitle"/>
    <w:basedOn w:val="Normal1"/>
    <w:next w:val="Normal1"/>
    <w:rsid w:val="00F545E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545E1"/>
    <w:pPr>
      <w:spacing w:line="240" w:lineRule="auto"/>
    </w:pPr>
    <w:rPr>
      <w:sz w:val="20"/>
      <w:szCs w:val="20"/>
    </w:rPr>
  </w:style>
  <w:style w:type="character" w:customStyle="1" w:styleId="CommentTextChar">
    <w:name w:val="Comment Text Char"/>
    <w:basedOn w:val="DefaultParagraphFont"/>
    <w:link w:val="CommentText"/>
    <w:uiPriority w:val="99"/>
    <w:semiHidden/>
    <w:rsid w:val="00F545E1"/>
    <w:rPr>
      <w:sz w:val="20"/>
      <w:szCs w:val="20"/>
    </w:rPr>
  </w:style>
  <w:style w:type="character" w:styleId="CommentReference">
    <w:name w:val="annotation reference"/>
    <w:basedOn w:val="DefaultParagraphFont"/>
    <w:uiPriority w:val="99"/>
    <w:semiHidden/>
    <w:unhideWhenUsed/>
    <w:rsid w:val="00F545E1"/>
    <w:rPr>
      <w:sz w:val="16"/>
      <w:szCs w:val="16"/>
    </w:rPr>
  </w:style>
  <w:style w:type="paragraph" w:styleId="BalloonText">
    <w:name w:val="Balloon Text"/>
    <w:basedOn w:val="Normal"/>
    <w:link w:val="BalloonTextChar"/>
    <w:uiPriority w:val="99"/>
    <w:semiHidden/>
    <w:unhideWhenUsed/>
    <w:rsid w:val="00361A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A95"/>
    <w:rPr>
      <w:rFonts w:ascii="Tahoma" w:hAnsi="Tahoma" w:cs="Tahoma"/>
      <w:sz w:val="16"/>
      <w:szCs w:val="16"/>
    </w:rPr>
  </w:style>
  <w:style w:type="paragraph" w:styleId="Header">
    <w:name w:val="header"/>
    <w:basedOn w:val="Normal"/>
    <w:link w:val="HeaderChar"/>
    <w:uiPriority w:val="99"/>
    <w:semiHidden/>
    <w:unhideWhenUsed/>
    <w:rsid w:val="009959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95990"/>
  </w:style>
  <w:style w:type="paragraph" w:styleId="Footer">
    <w:name w:val="footer"/>
    <w:basedOn w:val="Normal"/>
    <w:link w:val="FooterChar"/>
    <w:uiPriority w:val="99"/>
    <w:unhideWhenUsed/>
    <w:rsid w:val="00995990"/>
    <w:pPr>
      <w:tabs>
        <w:tab w:val="center" w:pos="4680"/>
        <w:tab w:val="right" w:pos="9360"/>
      </w:tabs>
      <w:spacing w:line="240" w:lineRule="auto"/>
    </w:pPr>
  </w:style>
  <w:style w:type="character" w:customStyle="1" w:styleId="FooterChar">
    <w:name w:val="Footer Char"/>
    <w:basedOn w:val="DefaultParagraphFont"/>
    <w:link w:val="Footer"/>
    <w:uiPriority w:val="99"/>
    <w:rsid w:val="00995990"/>
  </w:style>
  <w:style w:type="paragraph" w:styleId="TOCHeading">
    <w:name w:val="TOC Heading"/>
    <w:basedOn w:val="Heading1"/>
    <w:next w:val="Normal"/>
    <w:uiPriority w:val="39"/>
    <w:semiHidden/>
    <w:unhideWhenUsed/>
    <w:qFormat/>
    <w:rsid w:val="000B47F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B47FD"/>
    <w:pPr>
      <w:spacing w:after="100"/>
    </w:pPr>
  </w:style>
  <w:style w:type="paragraph" w:styleId="TOC2">
    <w:name w:val="toc 2"/>
    <w:basedOn w:val="Normal"/>
    <w:next w:val="Normal"/>
    <w:autoRedefine/>
    <w:uiPriority w:val="39"/>
    <w:unhideWhenUsed/>
    <w:rsid w:val="000B47FD"/>
    <w:pPr>
      <w:spacing w:after="100"/>
      <w:ind w:left="220"/>
    </w:pPr>
  </w:style>
  <w:style w:type="character" w:styleId="Hyperlink">
    <w:name w:val="Hyperlink"/>
    <w:basedOn w:val="DefaultParagraphFont"/>
    <w:uiPriority w:val="99"/>
    <w:unhideWhenUsed/>
    <w:rsid w:val="000B47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D1A53C-DC3C-49CA-9490-C158372044B3}" type="doc">
      <dgm:prSet loTypeId="urn:microsoft.com/office/officeart/2005/8/layout/default#2" loCatId="list" qsTypeId="urn:microsoft.com/office/officeart/2005/8/quickstyle/simple1" qsCatId="simple" csTypeId="urn:microsoft.com/office/officeart/2005/8/colors/colorful5" csCatId="colorful" phldr="1"/>
      <dgm:spPr/>
      <dgm:t>
        <a:bodyPr/>
        <a:lstStyle/>
        <a:p>
          <a:endParaRPr lang="en-US"/>
        </a:p>
      </dgm:t>
    </dgm:pt>
    <dgm:pt modelId="{06BCB1FF-C094-45FF-9A73-CB66D49765E6}">
      <dgm:prSet phldrT="[Text]" custT="1"/>
      <dgm:spPr/>
      <dgm:t>
        <a:bodyPr/>
        <a:lstStyle/>
        <a:p>
          <a:r>
            <a:rPr lang="en-US" sz="1800" b="1">
              <a:solidFill>
                <a:sysClr val="windowText" lastClr="000000"/>
              </a:solidFill>
              <a:latin typeface="Times New Roman" pitchFamily="18" charset="0"/>
              <a:cs typeface="Times New Roman" pitchFamily="18" charset="0"/>
            </a:rPr>
            <a:t>Political Factor</a:t>
          </a:r>
        </a:p>
      </dgm:t>
    </dgm:pt>
    <dgm:pt modelId="{B58CFCAA-863A-4FF8-9ECC-4DAF8E2DD3BF}" type="parTrans" cxnId="{5CC99C27-9A85-4648-9027-6B3A8EC63BE0}">
      <dgm:prSet/>
      <dgm:spPr/>
      <dgm:t>
        <a:bodyPr/>
        <a:lstStyle/>
        <a:p>
          <a:endParaRPr lang="en-US"/>
        </a:p>
      </dgm:t>
    </dgm:pt>
    <dgm:pt modelId="{DF191691-E2F5-4DFC-9C46-E53581AAA67D}" type="sibTrans" cxnId="{5CC99C27-9A85-4648-9027-6B3A8EC63BE0}">
      <dgm:prSet/>
      <dgm:spPr/>
      <dgm:t>
        <a:bodyPr/>
        <a:lstStyle/>
        <a:p>
          <a:endParaRPr lang="en-US"/>
        </a:p>
      </dgm:t>
    </dgm:pt>
    <dgm:pt modelId="{77C06C6B-6BAE-4189-BE4E-BF58F9F22321}">
      <dgm:prSet phldrT="[Text]" custT="1"/>
      <dgm:spPr/>
      <dgm:t>
        <a:bodyPr/>
        <a:lstStyle/>
        <a:p>
          <a:r>
            <a:rPr lang="en-US" sz="1800" b="1">
              <a:solidFill>
                <a:sysClr val="windowText" lastClr="000000"/>
              </a:solidFill>
              <a:latin typeface="Times New Roman" pitchFamily="18" charset="0"/>
              <a:cs typeface="Times New Roman" pitchFamily="18" charset="0"/>
            </a:rPr>
            <a:t>Economic Factor</a:t>
          </a:r>
        </a:p>
      </dgm:t>
    </dgm:pt>
    <dgm:pt modelId="{2B8FE056-0783-403B-802F-3825880FBAF2}" type="parTrans" cxnId="{535FEEF4-10BF-4940-B995-E0A8B83F7F32}">
      <dgm:prSet/>
      <dgm:spPr/>
      <dgm:t>
        <a:bodyPr/>
        <a:lstStyle/>
        <a:p>
          <a:endParaRPr lang="en-US"/>
        </a:p>
      </dgm:t>
    </dgm:pt>
    <dgm:pt modelId="{23A0E3A9-3DA5-4936-B322-38B576B88408}" type="sibTrans" cxnId="{535FEEF4-10BF-4940-B995-E0A8B83F7F32}">
      <dgm:prSet/>
      <dgm:spPr/>
      <dgm:t>
        <a:bodyPr/>
        <a:lstStyle/>
        <a:p>
          <a:endParaRPr lang="en-US"/>
        </a:p>
      </dgm:t>
    </dgm:pt>
    <dgm:pt modelId="{4D000122-596C-4FCB-B700-BA8928455670}">
      <dgm:prSet phldrT="[Text]" custT="1"/>
      <dgm:spPr/>
      <dgm:t>
        <a:bodyPr/>
        <a:lstStyle/>
        <a:p>
          <a:r>
            <a:rPr lang="en-US" sz="1800" b="1">
              <a:solidFill>
                <a:sysClr val="windowText" lastClr="000000"/>
              </a:solidFill>
              <a:latin typeface="Times New Roman" pitchFamily="18" charset="0"/>
              <a:cs typeface="Times New Roman" pitchFamily="18" charset="0"/>
            </a:rPr>
            <a:t>Technological Factor</a:t>
          </a:r>
        </a:p>
      </dgm:t>
    </dgm:pt>
    <dgm:pt modelId="{DA1E8F0B-4013-4AE7-B70F-2A0049786E17}" type="parTrans" cxnId="{8F12C759-C7C2-4629-B4CF-ADFA2B0B0280}">
      <dgm:prSet/>
      <dgm:spPr/>
      <dgm:t>
        <a:bodyPr/>
        <a:lstStyle/>
        <a:p>
          <a:endParaRPr lang="en-US"/>
        </a:p>
      </dgm:t>
    </dgm:pt>
    <dgm:pt modelId="{C7521D35-F1AC-4F85-B2CC-567C7749F9AB}" type="sibTrans" cxnId="{8F12C759-C7C2-4629-B4CF-ADFA2B0B0280}">
      <dgm:prSet/>
      <dgm:spPr/>
      <dgm:t>
        <a:bodyPr/>
        <a:lstStyle/>
        <a:p>
          <a:endParaRPr lang="en-US"/>
        </a:p>
      </dgm:t>
    </dgm:pt>
    <dgm:pt modelId="{C1876DD3-8299-470F-B949-5431C49D2E71}">
      <dgm:prSet phldrT="[Text]" custT="1"/>
      <dgm:spPr/>
      <dgm:t>
        <a:bodyPr/>
        <a:lstStyle/>
        <a:p>
          <a:r>
            <a:rPr lang="en-US" sz="1800" b="1">
              <a:solidFill>
                <a:sysClr val="windowText" lastClr="000000"/>
              </a:solidFill>
              <a:latin typeface="Times New Roman" pitchFamily="18" charset="0"/>
              <a:cs typeface="Times New Roman" pitchFamily="18" charset="0"/>
            </a:rPr>
            <a:t>Environmental Factor</a:t>
          </a:r>
        </a:p>
      </dgm:t>
    </dgm:pt>
    <dgm:pt modelId="{8EC87C6F-5D10-48AB-AD9A-217C305D2A7E}" type="parTrans" cxnId="{575CAD76-111F-452E-9E4E-6002431C8645}">
      <dgm:prSet/>
      <dgm:spPr/>
      <dgm:t>
        <a:bodyPr/>
        <a:lstStyle/>
        <a:p>
          <a:endParaRPr lang="en-US"/>
        </a:p>
      </dgm:t>
    </dgm:pt>
    <dgm:pt modelId="{01619323-95CE-4912-87DF-4C5529AEBE43}" type="sibTrans" cxnId="{575CAD76-111F-452E-9E4E-6002431C8645}">
      <dgm:prSet/>
      <dgm:spPr/>
      <dgm:t>
        <a:bodyPr/>
        <a:lstStyle/>
        <a:p>
          <a:endParaRPr lang="en-US"/>
        </a:p>
      </dgm:t>
    </dgm:pt>
    <dgm:pt modelId="{3FB27AC6-3BC6-4CCC-B804-604FF67D2420}">
      <dgm:prSet phldrT="[Text]" custT="1"/>
      <dgm:spPr/>
      <dgm:t>
        <a:bodyPr/>
        <a:lstStyle/>
        <a:p>
          <a:r>
            <a:rPr lang="en-US" sz="1800" b="1">
              <a:solidFill>
                <a:sysClr val="windowText" lastClr="000000"/>
              </a:solidFill>
              <a:latin typeface="Times New Roman" pitchFamily="18" charset="0"/>
              <a:cs typeface="Times New Roman" pitchFamily="18" charset="0"/>
            </a:rPr>
            <a:t>Legal Factor</a:t>
          </a:r>
        </a:p>
      </dgm:t>
    </dgm:pt>
    <dgm:pt modelId="{B50B8FAC-2B02-47AB-9054-5FFA247E645F}" type="parTrans" cxnId="{89AB2EF8-30D8-4D85-BA9C-42EC2CD95CE7}">
      <dgm:prSet/>
      <dgm:spPr/>
      <dgm:t>
        <a:bodyPr/>
        <a:lstStyle/>
        <a:p>
          <a:endParaRPr lang="en-US"/>
        </a:p>
      </dgm:t>
    </dgm:pt>
    <dgm:pt modelId="{F048BB4A-E3CE-4C66-92A9-1A113F9D1B8D}" type="sibTrans" cxnId="{89AB2EF8-30D8-4D85-BA9C-42EC2CD95CE7}">
      <dgm:prSet/>
      <dgm:spPr/>
      <dgm:t>
        <a:bodyPr/>
        <a:lstStyle/>
        <a:p>
          <a:endParaRPr lang="en-US"/>
        </a:p>
      </dgm:t>
    </dgm:pt>
    <dgm:pt modelId="{055C8ACE-7B7C-4F20-9505-6BF06A61E6A0}">
      <dgm:prSet phldrT="[Text]" custT="1"/>
      <dgm:spPr/>
      <dgm:t>
        <a:bodyPr/>
        <a:lstStyle/>
        <a:p>
          <a:r>
            <a:rPr lang="en-US" sz="1800" b="1">
              <a:solidFill>
                <a:sysClr val="windowText" lastClr="000000"/>
              </a:solidFill>
              <a:latin typeface="Times New Roman" pitchFamily="18" charset="0"/>
              <a:cs typeface="Times New Roman" pitchFamily="18" charset="0"/>
            </a:rPr>
            <a:t>Social Factor</a:t>
          </a:r>
        </a:p>
      </dgm:t>
    </dgm:pt>
    <dgm:pt modelId="{2D3CEA7D-4ED0-43B2-BAE7-7D9D6D4AC2BC}" type="parTrans" cxnId="{7B3ECAF9-2E18-4105-8034-7EE3C203815E}">
      <dgm:prSet/>
      <dgm:spPr/>
      <dgm:t>
        <a:bodyPr/>
        <a:lstStyle/>
        <a:p>
          <a:endParaRPr lang="en-US"/>
        </a:p>
      </dgm:t>
    </dgm:pt>
    <dgm:pt modelId="{88842A03-3055-4DC4-8788-9A256B8E3A70}" type="sibTrans" cxnId="{7B3ECAF9-2E18-4105-8034-7EE3C203815E}">
      <dgm:prSet/>
      <dgm:spPr/>
      <dgm:t>
        <a:bodyPr/>
        <a:lstStyle/>
        <a:p>
          <a:endParaRPr lang="en-US"/>
        </a:p>
      </dgm:t>
    </dgm:pt>
    <dgm:pt modelId="{8481B260-8F1F-4DD2-B926-002CB477739E}" type="pres">
      <dgm:prSet presAssocID="{36D1A53C-DC3C-49CA-9490-C158372044B3}" presName="diagram" presStyleCnt="0">
        <dgm:presLayoutVars>
          <dgm:dir/>
          <dgm:resizeHandles val="exact"/>
        </dgm:presLayoutVars>
      </dgm:prSet>
      <dgm:spPr/>
    </dgm:pt>
    <dgm:pt modelId="{57169DCC-3958-4B5A-A1DC-43A7205981C2}" type="pres">
      <dgm:prSet presAssocID="{06BCB1FF-C094-45FF-9A73-CB66D49765E6}" presName="node" presStyleLbl="node1" presStyleIdx="0" presStyleCnt="6">
        <dgm:presLayoutVars>
          <dgm:bulletEnabled val="1"/>
        </dgm:presLayoutVars>
      </dgm:prSet>
      <dgm:spPr/>
    </dgm:pt>
    <dgm:pt modelId="{E8A721E7-6626-401D-97DE-962D5B825457}" type="pres">
      <dgm:prSet presAssocID="{DF191691-E2F5-4DFC-9C46-E53581AAA67D}" presName="sibTrans" presStyleCnt="0"/>
      <dgm:spPr/>
    </dgm:pt>
    <dgm:pt modelId="{F704F533-5F11-420E-B012-20E313F21D13}" type="pres">
      <dgm:prSet presAssocID="{77C06C6B-6BAE-4189-BE4E-BF58F9F22321}" presName="node" presStyleLbl="node1" presStyleIdx="1" presStyleCnt="6">
        <dgm:presLayoutVars>
          <dgm:bulletEnabled val="1"/>
        </dgm:presLayoutVars>
      </dgm:prSet>
      <dgm:spPr/>
    </dgm:pt>
    <dgm:pt modelId="{7F2682DE-D5C4-4182-8B72-CDCBEA3EC7B0}" type="pres">
      <dgm:prSet presAssocID="{23A0E3A9-3DA5-4936-B322-38B576B88408}" presName="sibTrans" presStyleCnt="0"/>
      <dgm:spPr/>
    </dgm:pt>
    <dgm:pt modelId="{3EC41611-FC51-4FFB-84C2-EF0210E1656B}" type="pres">
      <dgm:prSet presAssocID="{055C8ACE-7B7C-4F20-9505-6BF06A61E6A0}" presName="node" presStyleLbl="node1" presStyleIdx="2" presStyleCnt="6">
        <dgm:presLayoutVars>
          <dgm:bulletEnabled val="1"/>
        </dgm:presLayoutVars>
      </dgm:prSet>
      <dgm:spPr/>
    </dgm:pt>
    <dgm:pt modelId="{79E3412F-74B8-41E0-B442-D8D87B09BAC9}" type="pres">
      <dgm:prSet presAssocID="{88842A03-3055-4DC4-8788-9A256B8E3A70}" presName="sibTrans" presStyleCnt="0"/>
      <dgm:spPr/>
    </dgm:pt>
    <dgm:pt modelId="{3A49B1E8-BEA5-4604-991C-46213E5F3483}" type="pres">
      <dgm:prSet presAssocID="{4D000122-596C-4FCB-B700-BA8928455670}" presName="node" presStyleLbl="node1" presStyleIdx="3" presStyleCnt="6">
        <dgm:presLayoutVars>
          <dgm:bulletEnabled val="1"/>
        </dgm:presLayoutVars>
      </dgm:prSet>
      <dgm:spPr/>
    </dgm:pt>
    <dgm:pt modelId="{03BA8B4B-B0A8-429F-8308-4CAAF5483AB8}" type="pres">
      <dgm:prSet presAssocID="{C7521D35-F1AC-4F85-B2CC-567C7749F9AB}" presName="sibTrans" presStyleCnt="0"/>
      <dgm:spPr/>
    </dgm:pt>
    <dgm:pt modelId="{12F4829E-227B-403F-8AC9-CBC2B799170F}" type="pres">
      <dgm:prSet presAssocID="{C1876DD3-8299-470F-B949-5431C49D2E71}" presName="node" presStyleLbl="node1" presStyleIdx="4" presStyleCnt="6">
        <dgm:presLayoutVars>
          <dgm:bulletEnabled val="1"/>
        </dgm:presLayoutVars>
      </dgm:prSet>
      <dgm:spPr/>
    </dgm:pt>
    <dgm:pt modelId="{C2874BAC-3190-4BA5-9B20-4DCF2E100A1F}" type="pres">
      <dgm:prSet presAssocID="{01619323-95CE-4912-87DF-4C5529AEBE43}" presName="sibTrans" presStyleCnt="0"/>
      <dgm:spPr/>
    </dgm:pt>
    <dgm:pt modelId="{74157C05-C4D3-4CB2-B484-37C692F021D8}" type="pres">
      <dgm:prSet presAssocID="{3FB27AC6-3BC6-4CCC-B804-604FF67D2420}" presName="node" presStyleLbl="node1" presStyleIdx="5" presStyleCnt="6">
        <dgm:presLayoutVars>
          <dgm:bulletEnabled val="1"/>
        </dgm:presLayoutVars>
      </dgm:prSet>
      <dgm:spPr/>
    </dgm:pt>
  </dgm:ptLst>
  <dgm:cxnLst>
    <dgm:cxn modelId="{DD5BC703-AB53-4EDB-91C8-890A0FB0F421}" type="presOf" srcId="{4D000122-596C-4FCB-B700-BA8928455670}" destId="{3A49B1E8-BEA5-4604-991C-46213E5F3483}" srcOrd="0" destOrd="0" presId="urn:microsoft.com/office/officeart/2005/8/layout/default#2"/>
    <dgm:cxn modelId="{4B73AC16-81C9-46EE-A534-538B7BBF23BF}" type="presOf" srcId="{055C8ACE-7B7C-4F20-9505-6BF06A61E6A0}" destId="{3EC41611-FC51-4FFB-84C2-EF0210E1656B}" srcOrd="0" destOrd="0" presId="urn:microsoft.com/office/officeart/2005/8/layout/default#2"/>
    <dgm:cxn modelId="{5CC99C27-9A85-4648-9027-6B3A8EC63BE0}" srcId="{36D1A53C-DC3C-49CA-9490-C158372044B3}" destId="{06BCB1FF-C094-45FF-9A73-CB66D49765E6}" srcOrd="0" destOrd="0" parTransId="{B58CFCAA-863A-4FF8-9ECC-4DAF8E2DD3BF}" sibTransId="{DF191691-E2F5-4DFC-9C46-E53581AAA67D}"/>
    <dgm:cxn modelId="{47EF0242-17A8-4144-A4FF-1CDE4E007EBF}" type="presOf" srcId="{C1876DD3-8299-470F-B949-5431C49D2E71}" destId="{12F4829E-227B-403F-8AC9-CBC2B799170F}" srcOrd="0" destOrd="0" presId="urn:microsoft.com/office/officeart/2005/8/layout/default#2"/>
    <dgm:cxn modelId="{8EFFA344-0D6F-4DBB-B5CF-694C15E7D59F}" type="presOf" srcId="{06BCB1FF-C094-45FF-9A73-CB66D49765E6}" destId="{57169DCC-3958-4B5A-A1DC-43A7205981C2}" srcOrd="0" destOrd="0" presId="urn:microsoft.com/office/officeart/2005/8/layout/default#2"/>
    <dgm:cxn modelId="{BDE85753-5DE6-4DCE-86C2-2B941EAC4906}" type="presOf" srcId="{77C06C6B-6BAE-4189-BE4E-BF58F9F22321}" destId="{F704F533-5F11-420E-B012-20E313F21D13}" srcOrd="0" destOrd="0" presId="urn:microsoft.com/office/officeart/2005/8/layout/default#2"/>
    <dgm:cxn modelId="{8F12C759-C7C2-4629-B4CF-ADFA2B0B0280}" srcId="{36D1A53C-DC3C-49CA-9490-C158372044B3}" destId="{4D000122-596C-4FCB-B700-BA8928455670}" srcOrd="3" destOrd="0" parTransId="{DA1E8F0B-4013-4AE7-B70F-2A0049786E17}" sibTransId="{C7521D35-F1AC-4F85-B2CC-567C7749F9AB}"/>
    <dgm:cxn modelId="{9A00886E-BC13-436D-88B9-51FF9C3C7169}" type="presOf" srcId="{3FB27AC6-3BC6-4CCC-B804-604FF67D2420}" destId="{74157C05-C4D3-4CB2-B484-37C692F021D8}" srcOrd="0" destOrd="0" presId="urn:microsoft.com/office/officeart/2005/8/layout/default#2"/>
    <dgm:cxn modelId="{575CAD76-111F-452E-9E4E-6002431C8645}" srcId="{36D1A53C-DC3C-49CA-9490-C158372044B3}" destId="{C1876DD3-8299-470F-B949-5431C49D2E71}" srcOrd="4" destOrd="0" parTransId="{8EC87C6F-5D10-48AB-AD9A-217C305D2A7E}" sibTransId="{01619323-95CE-4912-87DF-4C5529AEBE43}"/>
    <dgm:cxn modelId="{1A723BC9-D2DD-4748-97CF-9B2732695FB2}" type="presOf" srcId="{36D1A53C-DC3C-49CA-9490-C158372044B3}" destId="{8481B260-8F1F-4DD2-B926-002CB477739E}" srcOrd="0" destOrd="0" presId="urn:microsoft.com/office/officeart/2005/8/layout/default#2"/>
    <dgm:cxn modelId="{535FEEF4-10BF-4940-B995-E0A8B83F7F32}" srcId="{36D1A53C-DC3C-49CA-9490-C158372044B3}" destId="{77C06C6B-6BAE-4189-BE4E-BF58F9F22321}" srcOrd="1" destOrd="0" parTransId="{2B8FE056-0783-403B-802F-3825880FBAF2}" sibTransId="{23A0E3A9-3DA5-4936-B322-38B576B88408}"/>
    <dgm:cxn modelId="{89AB2EF8-30D8-4D85-BA9C-42EC2CD95CE7}" srcId="{36D1A53C-DC3C-49CA-9490-C158372044B3}" destId="{3FB27AC6-3BC6-4CCC-B804-604FF67D2420}" srcOrd="5" destOrd="0" parTransId="{B50B8FAC-2B02-47AB-9054-5FFA247E645F}" sibTransId="{F048BB4A-E3CE-4C66-92A9-1A113F9D1B8D}"/>
    <dgm:cxn modelId="{7B3ECAF9-2E18-4105-8034-7EE3C203815E}" srcId="{36D1A53C-DC3C-49CA-9490-C158372044B3}" destId="{055C8ACE-7B7C-4F20-9505-6BF06A61E6A0}" srcOrd="2" destOrd="0" parTransId="{2D3CEA7D-4ED0-43B2-BAE7-7D9D6D4AC2BC}" sibTransId="{88842A03-3055-4DC4-8788-9A256B8E3A70}"/>
    <dgm:cxn modelId="{736DA71F-9D73-425A-90A9-5E4A320F641A}" type="presParOf" srcId="{8481B260-8F1F-4DD2-B926-002CB477739E}" destId="{57169DCC-3958-4B5A-A1DC-43A7205981C2}" srcOrd="0" destOrd="0" presId="urn:microsoft.com/office/officeart/2005/8/layout/default#2"/>
    <dgm:cxn modelId="{B9FA2482-A96C-4ED8-A31E-3C0DA8DD1482}" type="presParOf" srcId="{8481B260-8F1F-4DD2-B926-002CB477739E}" destId="{E8A721E7-6626-401D-97DE-962D5B825457}" srcOrd="1" destOrd="0" presId="urn:microsoft.com/office/officeart/2005/8/layout/default#2"/>
    <dgm:cxn modelId="{042F3E43-1892-4FBA-9134-5009E87C49A2}" type="presParOf" srcId="{8481B260-8F1F-4DD2-B926-002CB477739E}" destId="{F704F533-5F11-420E-B012-20E313F21D13}" srcOrd="2" destOrd="0" presId="urn:microsoft.com/office/officeart/2005/8/layout/default#2"/>
    <dgm:cxn modelId="{196AC078-430A-487A-A161-FFBE05CBDB8F}" type="presParOf" srcId="{8481B260-8F1F-4DD2-B926-002CB477739E}" destId="{7F2682DE-D5C4-4182-8B72-CDCBEA3EC7B0}" srcOrd="3" destOrd="0" presId="urn:microsoft.com/office/officeart/2005/8/layout/default#2"/>
    <dgm:cxn modelId="{4D259AFF-D168-4B9A-9E07-FB9D4495B4A0}" type="presParOf" srcId="{8481B260-8F1F-4DD2-B926-002CB477739E}" destId="{3EC41611-FC51-4FFB-84C2-EF0210E1656B}" srcOrd="4" destOrd="0" presId="urn:microsoft.com/office/officeart/2005/8/layout/default#2"/>
    <dgm:cxn modelId="{26BFD653-9E91-4503-9BFD-EEED37262349}" type="presParOf" srcId="{8481B260-8F1F-4DD2-B926-002CB477739E}" destId="{79E3412F-74B8-41E0-B442-D8D87B09BAC9}" srcOrd="5" destOrd="0" presId="urn:microsoft.com/office/officeart/2005/8/layout/default#2"/>
    <dgm:cxn modelId="{9268DBF5-757C-4188-9265-DA87CFF34891}" type="presParOf" srcId="{8481B260-8F1F-4DD2-B926-002CB477739E}" destId="{3A49B1E8-BEA5-4604-991C-46213E5F3483}" srcOrd="6" destOrd="0" presId="urn:microsoft.com/office/officeart/2005/8/layout/default#2"/>
    <dgm:cxn modelId="{20720A6E-B63A-492F-B514-3CFBA4A1C9F8}" type="presParOf" srcId="{8481B260-8F1F-4DD2-B926-002CB477739E}" destId="{03BA8B4B-B0A8-429F-8308-4CAAF5483AB8}" srcOrd="7" destOrd="0" presId="urn:microsoft.com/office/officeart/2005/8/layout/default#2"/>
    <dgm:cxn modelId="{B5B98378-D0A6-472C-9CF1-24BFE45DE6CE}" type="presParOf" srcId="{8481B260-8F1F-4DD2-B926-002CB477739E}" destId="{12F4829E-227B-403F-8AC9-CBC2B799170F}" srcOrd="8" destOrd="0" presId="urn:microsoft.com/office/officeart/2005/8/layout/default#2"/>
    <dgm:cxn modelId="{B64B15DD-70DC-4229-ACAF-374C6763AED8}" type="presParOf" srcId="{8481B260-8F1F-4DD2-B926-002CB477739E}" destId="{C2874BAC-3190-4BA5-9B20-4DCF2E100A1F}" srcOrd="9" destOrd="0" presId="urn:microsoft.com/office/officeart/2005/8/layout/default#2"/>
    <dgm:cxn modelId="{69D326CD-A730-40E1-A6D8-591D3791F3E1}" type="presParOf" srcId="{8481B260-8F1F-4DD2-B926-002CB477739E}" destId="{74157C05-C4D3-4CB2-B484-37C692F021D8}" srcOrd="10" destOrd="0" presId="urn:microsoft.com/office/officeart/2005/8/layout/default#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A98F096-DF85-4370-AA24-97732E916B79}" type="doc">
      <dgm:prSet loTypeId="urn:microsoft.com/office/officeart/2005/8/layout/list1#2" loCatId="list" qsTypeId="urn:microsoft.com/office/officeart/2005/8/quickstyle/simple1" qsCatId="simple" csTypeId="urn:microsoft.com/office/officeart/2005/8/colors/colorful5" csCatId="colorful" phldr="1"/>
      <dgm:spPr/>
      <dgm:t>
        <a:bodyPr/>
        <a:lstStyle/>
        <a:p>
          <a:endParaRPr lang="en-US"/>
        </a:p>
      </dgm:t>
    </dgm:pt>
    <dgm:pt modelId="{95EB2E19-2527-4E4B-8672-EBAD90F4D4EE}">
      <dgm:prSet phldrT="[Text]" custT="1"/>
      <dgm:spPr/>
      <dgm:t>
        <a:bodyPr/>
        <a:lstStyle/>
        <a:p>
          <a:pPr algn="ctr"/>
          <a:r>
            <a:rPr lang="en-US" sz="1800" b="1">
              <a:solidFill>
                <a:sysClr val="windowText" lastClr="000000"/>
              </a:solidFill>
              <a:latin typeface="Times New Roman" pitchFamily="18" charset="0"/>
              <a:cs typeface="Times New Roman" pitchFamily="18" charset="0"/>
            </a:rPr>
            <a:t>Strengths</a:t>
          </a:r>
        </a:p>
      </dgm:t>
    </dgm:pt>
    <dgm:pt modelId="{0AD22252-BEEE-4638-967D-3303EC335D0E}" type="parTrans" cxnId="{A24BC260-C95B-41D2-8A8D-3165909966D9}">
      <dgm:prSet/>
      <dgm:spPr/>
      <dgm:t>
        <a:bodyPr/>
        <a:lstStyle/>
        <a:p>
          <a:endParaRPr lang="en-US"/>
        </a:p>
      </dgm:t>
    </dgm:pt>
    <dgm:pt modelId="{D5748A36-AF29-415A-A848-0E2CD35967B8}" type="sibTrans" cxnId="{A24BC260-C95B-41D2-8A8D-3165909966D9}">
      <dgm:prSet/>
      <dgm:spPr/>
      <dgm:t>
        <a:bodyPr/>
        <a:lstStyle/>
        <a:p>
          <a:endParaRPr lang="en-US"/>
        </a:p>
      </dgm:t>
    </dgm:pt>
    <dgm:pt modelId="{CBAD6A96-4378-47A8-826E-D2F247F7E9B4}">
      <dgm:prSet phldrT="[Text]" custT="1"/>
      <dgm:spPr/>
      <dgm:t>
        <a:bodyPr/>
        <a:lstStyle/>
        <a:p>
          <a:pPr algn="ctr"/>
          <a:r>
            <a:rPr lang="en-US" sz="1800" b="1">
              <a:solidFill>
                <a:sysClr val="windowText" lastClr="000000"/>
              </a:solidFill>
              <a:latin typeface="Times New Roman" pitchFamily="18" charset="0"/>
              <a:cs typeface="Times New Roman" pitchFamily="18" charset="0"/>
            </a:rPr>
            <a:t>Weaknesses</a:t>
          </a:r>
        </a:p>
      </dgm:t>
    </dgm:pt>
    <dgm:pt modelId="{25ADD1E0-8F57-46F4-8B26-567BB30C0609}" type="parTrans" cxnId="{CF9B93E4-382E-4EF0-A92B-65653C73B2C3}">
      <dgm:prSet/>
      <dgm:spPr/>
      <dgm:t>
        <a:bodyPr/>
        <a:lstStyle/>
        <a:p>
          <a:endParaRPr lang="en-US"/>
        </a:p>
      </dgm:t>
    </dgm:pt>
    <dgm:pt modelId="{C6CFCADA-326D-4810-9A53-4BE0BDE637AE}" type="sibTrans" cxnId="{CF9B93E4-382E-4EF0-A92B-65653C73B2C3}">
      <dgm:prSet/>
      <dgm:spPr/>
      <dgm:t>
        <a:bodyPr/>
        <a:lstStyle/>
        <a:p>
          <a:endParaRPr lang="en-US"/>
        </a:p>
      </dgm:t>
    </dgm:pt>
    <dgm:pt modelId="{A64E8667-83CB-4961-B562-7335364DC697}">
      <dgm:prSet phldrT="[Text]" custT="1"/>
      <dgm:spPr/>
      <dgm:t>
        <a:bodyPr/>
        <a:lstStyle/>
        <a:p>
          <a:pPr algn="ctr"/>
          <a:r>
            <a:rPr lang="en-US" sz="1800" b="1">
              <a:solidFill>
                <a:sysClr val="windowText" lastClr="000000"/>
              </a:solidFill>
              <a:latin typeface="Times New Roman" pitchFamily="18" charset="0"/>
              <a:cs typeface="Times New Roman" pitchFamily="18" charset="0"/>
            </a:rPr>
            <a:t>Threats</a:t>
          </a:r>
        </a:p>
      </dgm:t>
    </dgm:pt>
    <dgm:pt modelId="{41D0E640-A689-44C9-94A6-0E5449CBE66D}" type="parTrans" cxnId="{561537EA-563D-4423-B73A-5186472498D0}">
      <dgm:prSet/>
      <dgm:spPr/>
      <dgm:t>
        <a:bodyPr/>
        <a:lstStyle/>
        <a:p>
          <a:endParaRPr lang="en-US"/>
        </a:p>
      </dgm:t>
    </dgm:pt>
    <dgm:pt modelId="{D9B58878-4175-44BF-90DF-036E4E7C6784}" type="sibTrans" cxnId="{561537EA-563D-4423-B73A-5186472498D0}">
      <dgm:prSet/>
      <dgm:spPr/>
      <dgm:t>
        <a:bodyPr/>
        <a:lstStyle/>
        <a:p>
          <a:endParaRPr lang="en-US"/>
        </a:p>
      </dgm:t>
    </dgm:pt>
    <dgm:pt modelId="{10F6041C-F26B-4C66-B07C-2D9D145308D5}">
      <dgm:prSet phldrT="[Text]" custT="1"/>
      <dgm:spPr/>
      <dgm:t>
        <a:bodyPr/>
        <a:lstStyle/>
        <a:p>
          <a:pPr algn="ctr"/>
          <a:r>
            <a:rPr lang="en-US" sz="1800" b="1">
              <a:solidFill>
                <a:sysClr val="windowText" lastClr="000000"/>
              </a:solidFill>
              <a:latin typeface="Times New Roman" pitchFamily="18" charset="0"/>
              <a:cs typeface="Times New Roman" pitchFamily="18" charset="0"/>
            </a:rPr>
            <a:t>Opportunities</a:t>
          </a:r>
        </a:p>
      </dgm:t>
    </dgm:pt>
    <dgm:pt modelId="{14DF2B8D-9980-4750-8CDE-41978A392F43}" type="parTrans" cxnId="{230BD668-A2AD-40BB-B444-7F220EC6923A}">
      <dgm:prSet/>
      <dgm:spPr/>
    </dgm:pt>
    <dgm:pt modelId="{4C18B913-F12F-4973-B764-93FD6524F25B}" type="sibTrans" cxnId="{230BD668-A2AD-40BB-B444-7F220EC6923A}">
      <dgm:prSet/>
      <dgm:spPr/>
    </dgm:pt>
    <dgm:pt modelId="{AD66A3A1-6FE0-400E-AB80-9CE05F09E9D9}" type="pres">
      <dgm:prSet presAssocID="{4A98F096-DF85-4370-AA24-97732E916B79}" presName="linear" presStyleCnt="0">
        <dgm:presLayoutVars>
          <dgm:dir/>
          <dgm:animLvl val="lvl"/>
          <dgm:resizeHandles val="exact"/>
        </dgm:presLayoutVars>
      </dgm:prSet>
      <dgm:spPr/>
    </dgm:pt>
    <dgm:pt modelId="{F3E80030-79F0-4EC3-84CF-C80927A1D33A}" type="pres">
      <dgm:prSet presAssocID="{95EB2E19-2527-4E4B-8672-EBAD90F4D4EE}" presName="parentLin" presStyleCnt="0"/>
      <dgm:spPr/>
    </dgm:pt>
    <dgm:pt modelId="{26C12AF4-81B0-44B3-BD96-3A9269D9BFFD}" type="pres">
      <dgm:prSet presAssocID="{95EB2E19-2527-4E4B-8672-EBAD90F4D4EE}" presName="parentLeftMargin" presStyleLbl="node1" presStyleIdx="0" presStyleCnt="4"/>
      <dgm:spPr/>
    </dgm:pt>
    <dgm:pt modelId="{A20FB15F-A33A-4FC9-97EC-E2F0455542A2}" type="pres">
      <dgm:prSet presAssocID="{95EB2E19-2527-4E4B-8672-EBAD90F4D4EE}" presName="parentText" presStyleLbl="node1" presStyleIdx="0" presStyleCnt="4">
        <dgm:presLayoutVars>
          <dgm:chMax val="0"/>
          <dgm:bulletEnabled val="1"/>
        </dgm:presLayoutVars>
      </dgm:prSet>
      <dgm:spPr/>
    </dgm:pt>
    <dgm:pt modelId="{828F5A23-B157-46F2-8237-CDB624E79EA1}" type="pres">
      <dgm:prSet presAssocID="{95EB2E19-2527-4E4B-8672-EBAD90F4D4EE}" presName="negativeSpace" presStyleCnt="0"/>
      <dgm:spPr/>
    </dgm:pt>
    <dgm:pt modelId="{CD73AE2A-B6F9-46A0-9881-5C8459D57D15}" type="pres">
      <dgm:prSet presAssocID="{95EB2E19-2527-4E4B-8672-EBAD90F4D4EE}" presName="childText" presStyleLbl="conFgAcc1" presStyleIdx="0" presStyleCnt="4">
        <dgm:presLayoutVars>
          <dgm:bulletEnabled val="1"/>
        </dgm:presLayoutVars>
      </dgm:prSet>
      <dgm:spPr/>
    </dgm:pt>
    <dgm:pt modelId="{6DF25DA4-53CD-4905-B9BC-D1C3F366E318}" type="pres">
      <dgm:prSet presAssocID="{D5748A36-AF29-415A-A848-0E2CD35967B8}" presName="spaceBetweenRectangles" presStyleCnt="0"/>
      <dgm:spPr/>
    </dgm:pt>
    <dgm:pt modelId="{161433B7-8F69-417F-9E38-282CC0E0DE19}" type="pres">
      <dgm:prSet presAssocID="{CBAD6A96-4378-47A8-826E-D2F247F7E9B4}" presName="parentLin" presStyleCnt="0"/>
      <dgm:spPr/>
    </dgm:pt>
    <dgm:pt modelId="{8349BD65-1241-4816-9B25-5AE1D9C42871}" type="pres">
      <dgm:prSet presAssocID="{CBAD6A96-4378-47A8-826E-D2F247F7E9B4}" presName="parentLeftMargin" presStyleLbl="node1" presStyleIdx="0" presStyleCnt="4"/>
      <dgm:spPr/>
    </dgm:pt>
    <dgm:pt modelId="{9A679754-63D6-43F7-8D86-FCB69D71E31A}" type="pres">
      <dgm:prSet presAssocID="{CBAD6A96-4378-47A8-826E-D2F247F7E9B4}" presName="parentText" presStyleLbl="node1" presStyleIdx="1" presStyleCnt="4">
        <dgm:presLayoutVars>
          <dgm:chMax val="0"/>
          <dgm:bulletEnabled val="1"/>
        </dgm:presLayoutVars>
      </dgm:prSet>
      <dgm:spPr/>
    </dgm:pt>
    <dgm:pt modelId="{9770FB92-3E51-4B83-AA47-6562B80904EE}" type="pres">
      <dgm:prSet presAssocID="{CBAD6A96-4378-47A8-826E-D2F247F7E9B4}" presName="negativeSpace" presStyleCnt="0"/>
      <dgm:spPr/>
    </dgm:pt>
    <dgm:pt modelId="{184C0743-C7E3-4E04-B079-04902106343A}" type="pres">
      <dgm:prSet presAssocID="{CBAD6A96-4378-47A8-826E-D2F247F7E9B4}" presName="childText" presStyleLbl="conFgAcc1" presStyleIdx="1" presStyleCnt="4">
        <dgm:presLayoutVars>
          <dgm:bulletEnabled val="1"/>
        </dgm:presLayoutVars>
      </dgm:prSet>
      <dgm:spPr/>
    </dgm:pt>
    <dgm:pt modelId="{B6A9D6EC-48EC-4684-886A-7899E724C401}" type="pres">
      <dgm:prSet presAssocID="{C6CFCADA-326D-4810-9A53-4BE0BDE637AE}" presName="spaceBetweenRectangles" presStyleCnt="0"/>
      <dgm:spPr/>
    </dgm:pt>
    <dgm:pt modelId="{D265926A-A879-4BC9-A655-53FC2DD962AE}" type="pres">
      <dgm:prSet presAssocID="{10F6041C-F26B-4C66-B07C-2D9D145308D5}" presName="parentLin" presStyleCnt="0"/>
      <dgm:spPr/>
    </dgm:pt>
    <dgm:pt modelId="{297B77D9-D318-499A-9D27-050DB906D088}" type="pres">
      <dgm:prSet presAssocID="{10F6041C-F26B-4C66-B07C-2D9D145308D5}" presName="parentLeftMargin" presStyleLbl="node1" presStyleIdx="1" presStyleCnt="4"/>
      <dgm:spPr/>
    </dgm:pt>
    <dgm:pt modelId="{F9243CA8-2F57-482D-A509-A9B8C1D25E52}" type="pres">
      <dgm:prSet presAssocID="{10F6041C-F26B-4C66-B07C-2D9D145308D5}" presName="parentText" presStyleLbl="node1" presStyleIdx="2" presStyleCnt="4">
        <dgm:presLayoutVars>
          <dgm:chMax val="0"/>
          <dgm:bulletEnabled val="1"/>
        </dgm:presLayoutVars>
      </dgm:prSet>
      <dgm:spPr/>
    </dgm:pt>
    <dgm:pt modelId="{5CF43613-70CD-46E9-9278-43DCD9247683}" type="pres">
      <dgm:prSet presAssocID="{10F6041C-F26B-4C66-B07C-2D9D145308D5}" presName="negativeSpace" presStyleCnt="0"/>
      <dgm:spPr/>
    </dgm:pt>
    <dgm:pt modelId="{A364E619-8CBD-4544-BB10-04EE770BCAE6}" type="pres">
      <dgm:prSet presAssocID="{10F6041C-F26B-4C66-B07C-2D9D145308D5}" presName="childText" presStyleLbl="conFgAcc1" presStyleIdx="2" presStyleCnt="4">
        <dgm:presLayoutVars>
          <dgm:bulletEnabled val="1"/>
        </dgm:presLayoutVars>
      </dgm:prSet>
      <dgm:spPr/>
    </dgm:pt>
    <dgm:pt modelId="{3751C754-85D1-4403-AC3D-CBE06B519BA8}" type="pres">
      <dgm:prSet presAssocID="{4C18B913-F12F-4973-B764-93FD6524F25B}" presName="spaceBetweenRectangles" presStyleCnt="0"/>
      <dgm:spPr/>
    </dgm:pt>
    <dgm:pt modelId="{515751D9-C946-4DA7-88BA-227AB62722BE}" type="pres">
      <dgm:prSet presAssocID="{A64E8667-83CB-4961-B562-7335364DC697}" presName="parentLin" presStyleCnt="0"/>
      <dgm:spPr/>
    </dgm:pt>
    <dgm:pt modelId="{97A38322-C6C9-4715-9B88-FA2E86583516}" type="pres">
      <dgm:prSet presAssocID="{A64E8667-83CB-4961-B562-7335364DC697}" presName="parentLeftMargin" presStyleLbl="node1" presStyleIdx="2" presStyleCnt="4"/>
      <dgm:spPr/>
    </dgm:pt>
    <dgm:pt modelId="{DF619568-72F4-4444-B67E-E00C8054A9B5}" type="pres">
      <dgm:prSet presAssocID="{A64E8667-83CB-4961-B562-7335364DC697}" presName="parentText" presStyleLbl="node1" presStyleIdx="3" presStyleCnt="4">
        <dgm:presLayoutVars>
          <dgm:chMax val="0"/>
          <dgm:bulletEnabled val="1"/>
        </dgm:presLayoutVars>
      </dgm:prSet>
      <dgm:spPr/>
    </dgm:pt>
    <dgm:pt modelId="{C796187A-1BFB-4F3D-A444-840DF038D538}" type="pres">
      <dgm:prSet presAssocID="{A64E8667-83CB-4961-B562-7335364DC697}" presName="negativeSpace" presStyleCnt="0"/>
      <dgm:spPr/>
    </dgm:pt>
    <dgm:pt modelId="{D8847420-7221-4C85-A0FB-0AFEBACC8725}" type="pres">
      <dgm:prSet presAssocID="{A64E8667-83CB-4961-B562-7335364DC697}" presName="childText" presStyleLbl="conFgAcc1" presStyleIdx="3" presStyleCnt="4">
        <dgm:presLayoutVars>
          <dgm:bulletEnabled val="1"/>
        </dgm:presLayoutVars>
      </dgm:prSet>
      <dgm:spPr/>
    </dgm:pt>
  </dgm:ptLst>
  <dgm:cxnLst>
    <dgm:cxn modelId="{49A71E10-F140-4786-9ED5-432B25EE2552}" type="presOf" srcId="{95EB2E19-2527-4E4B-8672-EBAD90F4D4EE}" destId="{A20FB15F-A33A-4FC9-97EC-E2F0455542A2}" srcOrd="1" destOrd="0" presId="urn:microsoft.com/office/officeart/2005/8/layout/list1#2"/>
    <dgm:cxn modelId="{5C811F36-B47F-4EF4-84BA-C3940B02725A}" type="presOf" srcId="{95EB2E19-2527-4E4B-8672-EBAD90F4D4EE}" destId="{26C12AF4-81B0-44B3-BD96-3A9269D9BFFD}" srcOrd="0" destOrd="0" presId="urn:microsoft.com/office/officeart/2005/8/layout/list1#2"/>
    <dgm:cxn modelId="{A24BC260-C95B-41D2-8A8D-3165909966D9}" srcId="{4A98F096-DF85-4370-AA24-97732E916B79}" destId="{95EB2E19-2527-4E4B-8672-EBAD90F4D4EE}" srcOrd="0" destOrd="0" parTransId="{0AD22252-BEEE-4638-967D-3303EC335D0E}" sibTransId="{D5748A36-AF29-415A-A848-0E2CD35967B8}"/>
    <dgm:cxn modelId="{230BD668-A2AD-40BB-B444-7F220EC6923A}" srcId="{4A98F096-DF85-4370-AA24-97732E916B79}" destId="{10F6041C-F26B-4C66-B07C-2D9D145308D5}" srcOrd="2" destOrd="0" parTransId="{14DF2B8D-9980-4750-8CDE-41978A392F43}" sibTransId="{4C18B913-F12F-4973-B764-93FD6524F25B}"/>
    <dgm:cxn modelId="{97570672-042D-47A1-91F2-9E6845E1CBEC}" type="presOf" srcId="{A64E8667-83CB-4961-B562-7335364DC697}" destId="{DF619568-72F4-4444-B67E-E00C8054A9B5}" srcOrd="1" destOrd="0" presId="urn:microsoft.com/office/officeart/2005/8/layout/list1#2"/>
    <dgm:cxn modelId="{BC6B1A7B-CAF0-4613-A2BA-9FC3F4443940}" type="presOf" srcId="{10F6041C-F26B-4C66-B07C-2D9D145308D5}" destId="{297B77D9-D318-499A-9D27-050DB906D088}" srcOrd="0" destOrd="0" presId="urn:microsoft.com/office/officeart/2005/8/layout/list1#2"/>
    <dgm:cxn modelId="{72FB6296-EA12-4D8E-A4B4-E4740CE13F08}" type="presOf" srcId="{CBAD6A96-4378-47A8-826E-D2F247F7E9B4}" destId="{9A679754-63D6-43F7-8D86-FCB69D71E31A}" srcOrd="1" destOrd="0" presId="urn:microsoft.com/office/officeart/2005/8/layout/list1#2"/>
    <dgm:cxn modelId="{3EED2FA6-BCCC-4958-9D1B-110D31A1E6A9}" type="presOf" srcId="{10F6041C-F26B-4C66-B07C-2D9D145308D5}" destId="{F9243CA8-2F57-482D-A509-A9B8C1D25E52}" srcOrd="1" destOrd="0" presId="urn:microsoft.com/office/officeart/2005/8/layout/list1#2"/>
    <dgm:cxn modelId="{148B7DBE-02EE-4DB8-BE84-741BBD81D682}" type="presOf" srcId="{4A98F096-DF85-4370-AA24-97732E916B79}" destId="{AD66A3A1-6FE0-400E-AB80-9CE05F09E9D9}" srcOrd="0" destOrd="0" presId="urn:microsoft.com/office/officeart/2005/8/layout/list1#2"/>
    <dgm:cxn modelId="{CF9B93E4-382E-4EF0-A92B-65653C73B2C3}" srcId="{4A98F096-DF85-4370-AA24-97732E916B79}" destId="{CBAD6A96-4378-47A8-826E-D2F247F7E9B4}" srcOrd="1" destOrd="0" parTransId="{25ADD1E0-8F57-46F4-8B26-567BB30C0609}" sibTransId="{C6CFCADA-326D-4810-9A53-4BE0BDE637AE}"/>
    <dgm:cxn modelId="{88839AE5-FCFE-4C06-A5B3-6A503909EE1C}" type="presOf" srcId="{CBAD6A96-4378-47A8-826E-D2F247F7E9B4}" destId="{8349BD65-1241-4816-9B25-5AE1D9C42871}" srcOrd="0" destOrd="0" presId="urn:microsoft.com/office/officeart/2005/8/layout/list1#2"/>
    <dgm:cxn modelId="{561537EA-563D-4423-B73A-5186472498D0}" srcId="{4A98F096-DF85-4370-AA24-97732E916B79}" destId="{A64E8667-83CB-4961-B562-7335364DC697}" srcOrd="3" destOrd="0" parTransId="{41D0E640-A689-44C9-94A6-0E5449CBE66D}" sibTransId="{D9B58878-4175-44BF-90DF-036E4E7C6784}"/>
    <dgm:cxn modelId="{871314FE-FCD5-4557-A4C4-72480BD1C0B0}" type="presOf" srcId="{A64E8667-83CB-4961-B562-7335364DC697}" destId="{97A38322-C6C9-4715-9B88-FA2E86583516}" srcOrd="0" destOrd="0" presId="urn:microsoft.com/office/officeart/2005/8/layout/list1#2"/>
    <dgm:cxn modelId="{FBF04888-ECDB-4447-8942-F6E527407A9A}" type="presParOf" srcId="{AD66A3A1-6FE0-400E-AB80-9CE05F09E9D9}" destId="{F3E80030-79F0-4EC3-84CF-C80927A1D33A}" srcOrd="0" destOrd="0" presId="urn:microsoft.com/office/officeart/2005/8/layout/list1#2"/>
    <dgm:cxn modelId="{4537A9FF-A250-4FDD-978E-152843095DA0}" type="presParOf" srcId="{F3E80030-79F0-4EC3-84CF-C80927A1D33A}" destId="{26C12AF4-81B0-44B3-BD96-3A9269D9BFFD}" srcOrd="0" destOrd="0" presId="urn:microsoft.com/office/officeart/2005/8/layout/list1#2"/>
    <dgm:cxn modelId="{EC6ABB5B-16C1-4262-8777-67FF009A67E9}" type="presParOf" srcId="{F3E80030-79F0-4EC3-84CF-C80927A1D33A}" destId="{A20FB15F-A33A-4FC9-97EC-E2F0455542A2}" srcOrd="1" destOrd="0" presId="urn:microsoft.com/office/officeart/2005/8/layout/list1#2"/>
    <dgm:cxn modelId="{A127D034-CE1E-4335-AFCD-395E37CA86F9}" type="presParOf" srcId="{AD66A3A1-6FE0-400E-AB80-9CE05F09E9D9}" destId="{828F5A23-B157-46F2-8237-CDB624E79EA1}" srcOrd="1" destOrd="0" presId="urn:microsoft.com/office/officeart/2005/8/layout/list1#2"/>
    <dgm:cxn modelId="{88535C03-40C9-4D51-BC93-C00E56840CFD}" type="presParOf" srcId="{AD66A3A1-6FE0-400E-AB80-9CE05F09E9D9}" destId="{CD73AE2A-B6F9-46A0-9881-5C8459D57D15}" srcOrd="2" destOrd="0" presId="urn:microsoft.com/office/officeart/2005/8/layout/list1#2"/>
    <dgm:cxn modelId="{D88D5797-BB00-46F1-BD89-A3B758E55B55}" type="presParOf" srcId="{AD66A3A1-6FE0-400E-AB80-9CE05F09E9D9}" destId="{6DF25DA4-53CD-4905-B9BC-D1C3F366E318}" srcOrd="3" destOrd="0" presId="urn:microsoft.com/office/officeart/2005/8/layout/list1#2"/>
    <dgm:cxn modelId="{A2159ADA-6D07-42EB-AE17-4D348321ACF7}" type="presParOf" srcId="{AD66A3A1-6FE0-400E-AB80-9CE05F09E9D9}" destId="{161433B7-8F69-417F-9E38-282CC0E0DE19}" srcOrd="4" destOrd="0" presId="urn:microsoft.com/office/officeart/2005/8/layout/list1#2"/>
    <dgm:cxn modelId="{1C151DE6-55D9-47F3-B7FB-708409BB3971}" type="presParOf" srcId="{161433B7-8F69-417F-9E38-282CC0E0DE19}" destId="{8349BD65-1241-4816-9B25-5AE1D9C42871}" srcOrd="0" destOrd="0" presId="urn:microsoft.com/office/officeart/2005/8/layout/list1#2"/>
    <dgm:cxn modelId="{A2D73269-F9FB-40B1-8C57-AAEA5ACE4C54}" type="presParOf" srcId="{161433B7-8F69-417F-9E38-282CC0E0DE19}" destId="{9A679754-63D6-43F7-8D86-FCB69D71E31A}" srcOrd="1" destOrd="0" presId="urn:microsoft.com/office/officeart/2005/8/layout/list1#2"/>
    <dgm:cxn modelId="{290D3FEE-9FAC-4186-AC8F-04166A338283}" type="presParOf" srcId="{AD66A3A1-6FE0-400E-AB80-9CE05F09E9D9}" destId="{9770FB92-3E51-4B83-AA47-6562B80904EE}" srcOrd="5" destOrd="0" presId="urn:microsoft.com/office/officeart/2005/8/layout/list1#2"/>
    <dgm:cxn modelId="{FD2E36B4-1607-4A87-9372-368F3EE6ED85}" type="presParOf" srcId="{AD66A3A1-6FE0-400E-AB80-9CE05F09E9D9}" destId="{184C0743-C7E3-4E04-B079-04902106343A}" srcOrd="6" destOrd="0" presId="urn:microsoft.com/office/officeart/2005/8/layout/list1#2"/>
    <dgm:cxn modelId="{DDF5AA0D-1281-4695-B94A-68F2C6E5E228}" type="presParOf" srcId="{AD66A3A1-6FE0-400E-AB80-9CE05F09E9D9}" destId="{B6A9D6EC-48EC-4684-886A-7899E724C401}" srcOrd="7" destOrd="0" presId="urn:microsoft.com/office/officeart/2005/8/layout/list1#2"/>
    <dgm:cxn modelId="{0678738E-22FF-41E8-8AB8-AA7264667232}" type="presParOf" srcId="{AD66A3A1-6FE0-400E-AB80-9CE05F09E9D9}" destId="{D265926A-A879-4BC9-A655-53FC2DD962AE}" srcOrd="8" destOrd="0" presId="urn:microsoft.com/office/officeart/2005/8/layout/list1#2"/>
    <dgm:cxn modelId="{34F77CD2-0FAA-466B-830C-BC16124DF0FD}" type="presParOf" srcId="{D265926A-A879-4BC9-A655-53FC2DD962AE}" destId="{297B77D9-D318-499A-9D27-050DB906D088}" srcOrd="0" destOrd="0" presId="urn:microsoft.com/office/officeart/2005/8/layout/list1#2"/>
    <dgm:cxn modelId="{C08C168D-7290-426E-9217-244E40FB4300}" type="presParOf" srcId="{D265926A-A879-4BC9-A655-53FC2DD962AE}" destId="{F9243CA8-2F57-482D-A509-A9B8C1D25E52}" srcOrd="1" destOrd="0" presId="urn:microsoft.com/office/officeart/2005/8/layout/list1#2"/>
    <dgm:cxn modelId="{D606131C-B277-4F7C-BA51-6CE008BF4397}" type="presParOf" srcId="{AD66A3A1-6FE0-400E-AB80-9CE05F09E9D9}" destId="{5CF43613-70CD-46E9-9278-43DCD9247683}" srcOrd="9" destOrd="0" presId="urn:microsoft.com/office/officeart/2005/8/layout/list1#2"/>
    <dgm:cxn modelId="{AFA70E5C-D89E-4A24-A472-51777EAEE8BB}" type="presParOf" srcId="{AD66A3A1-6FE0-400E-AB80-9CE05F09E9D9}" destId="{A364E619-8CBD-4544-BB10-04EE770BCAE6}" srcOrd="10" destOrd="0" presId="urn:microsoft.com/office/officeart/2005/8/layout/list1#2"/>
    <dgm:cxn modelId="{1DB8146B-741D-44F2-9CC7-D2ADA8B351AE}" type="presParOf" srcId="{AD66A3A1-6FE0-400E-AB80-9CE05F09E9D9}" destId="{3751C754-85D1-4403-AC3D-CBE06B519BA8}" srcOrd="11" destOrd="0" presId="urn:microsoft.com/office/officeart/2005/8/layout/list1#2"/>
    <dgm:cxn modelId="{A69BE93B-4066-4684-BE83-16E8A2B5027E}" type="presParOf" srcId="{AD66A3A1-6FE0-400E-AB80-9CE05F09E9D9}" destId="{515751D9-C946-4DA7-88BA-227AB62722BE}" srcOrd="12" destOrd="0" presId="urn:microsoft.com/office/officeart/2005/8/layout/list1#2"/>
    <dgm:cxn modelId="{77385395-8046-4F06-AA72-4828FB7EDB4B}" type="presParOf" srcId="{515751D9-C946-4DA7-88BA-227AB62722BE}" destId="{97A38322-C6C9-4715-9B88-FA2E86583516}" srcOrd="0" destOrd="0" presId="urn:microsoft.com/office/officeart/2005/8/layout/list1#2"/>
    <dgm:cxn modelId="{CD14BA44-C4D7-4440-B4A1-18896D484B1A}" type="presParOf" srcId="{515751D9-C946-4DA7-88BA-227AB62722BE}" destId="{DF619568-72F4-4444-B67E-E00C8054A9B5}" srcOrd="1" destOrd="0" presId="urn:microsoft.com/office/officeart/2005/8/layout/list1#2"/>
    <dgm:cxn modelId="{240EB305-AA66-45E5-86DC-5B0D76B7DA14}" type="presParOf" srcId="{AD66A3A1-6FE0-400E-AB80-9CE05F09E9D9}" destId="{C796187A-1BFB-4F3D-A444-840DF038D538}" srcOrd="13" destOrd="0" presId="urn:microsoft.com/office/officeart/2005/8/layout/list1#2"/>
    <dgm:cxn modelId="{B9174915-52AA-4FBC-97AD-8ADC5CA3AA65}" type="presParOf" srcId="{AD66A3A1-6FE0-400E-AB80-9CE05F09E9D9}" destId="{D8847420-7221-4C85-A0FB-0AFEBACC8725}" srcOrd="14" destOrd="0" presId="urn:microsoft.com/office/officeart/2005/8/layout/list1#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169DCC-3958-4B5A-A1DC-43A7205981C2}">
      <dsp:nvSpPr>
        <dsp:cNvPr id="0" name=""/>
        <dsp:cNvSpPr/>
      </dsp:nvSpPr>
      <dsp:spPr>
        <a:xfrm>
          <a:off x="0" y="485774"/>
          <a:ext cx="1714499" cy="1028700"/>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Political Factor</a:t>
          </a:r>
        </a:p>
      </dsp:txBody>
      <dsp:txXfrm>
        <a:off x="0" y="485774"/>
        <a:ext cx="1714499" cy="1028700"/>
      </dsp:txXfrm>
    </dsp:sp>
    <dsp:sp modelId="{F704F533-5F11-420E-B012-20E313F21D13}">
      <dsp:nvSpPr>
        <dsp:cNvPr id="0" name=""/>
        <dsp:cNvSpPr/>
      </dsp:nvSpPr>
      <dsp:spPr>
        <a:xfrm>
          <a:off x="1885950" y="485774"/>
          <a:ext cx="1714499" cy="1028700"/>
        </a:xfrm>
        <a:prstGeom prst="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Economic Factor</a:t>
          </a:r>
        </a:p>
      </dsp:txBody>
      <dsp:txXfrm>
        <a:off x="1885950" y="485774"/>
        <a:ext cx="1714499" cy="1028700"/>
      </dsp:txXfrm>
    </dsp:sp>
    <dsp:sp modelId="{3EC41611-FC51-4FFB-84C2-EF0210E1656B}">
      <dsp:nvSpPr>
        <dsp:cNvPr id="0" name=""/>
        <dsp:cNvSpPr/>
      </dsp:nvSpPr>
      <dsp:spPr>
        <a:xfrm>
          <a:off x="3771900" y="485774"/>
          <a:ext cx="1714499" cy="1028700"/>
        </a:xfrm>
        <a:prstGeom prst="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Social Factor</a:t>
          </a:r>
        </a:p>
      </dsp:txBody>
      <dsp:txXfrm>
        <a:off x="3771900" y="485774"/>
        <a:ext cx="1714499" cy="1028700"/>
      </dsp:txXfrm>
    </dsp:sp>
    <dsp:sp modelId="{3A49B1E8-BEA5-4604-991C-46213E5F3483}">
      <dsp:nvSpPr>
        <dsp:cNvPr id="0" name=""/>
        <dsp:cNvSpPr/>
      </dsp:nvSpPr>
      <dsp:spPr>
        <a:xfrm>
          <a:off x="0" y="1685925"/>
          <a:ext cx="1714499" cy="1028700"/>
        </a:xfrm>
        <a:prstGeom prst="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Technological Factor</a:t>
          </a:r>
        </a:p>
      </dsp:txBody>
      <dsp:txXfrm>
        <a:off x="0" y="1685925"/>
        <a:ext cx="1714499" cy="1028700"/>
      </dsp:txXfrm>
    </dsp:sp>
    <dsp:sp modelId="{12F4829E-227B-403F-8AC9-CBC2B799170F}">
      <dsp:nvSpPr>
        <dsp:cNvPr id="0" name=""/>
        <dsp:cNvSpPr/>
      </dsp:nvSpPr>
      <dsp:spPr>
        <a:xfrm>
          <a:off x="1885950" y="1685925"/>
          <a:ext cx="1714499" cy="1028700"/>
        </a:xfrm>
        <a:prstGeom prst="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Environmental Factor</a:t>
          </a:r>
        </a:p>
      </dsp:txBody>
      <dsp:txXfrm>
        <a:off x="1885950" y="1685925"/>
        <a:ext cx="1714499" cy="1028700"/>
      </dsp:txXfrm>
    </dsp:sp>
    <dsp:sp modelId="{74157C05-C4D3-4CB2-B484-37C692F021D8}">
      <dsp:nvSpPr>
        <dsp:cNvPr id="0" name=""/>
        <dsp:cNvSpPr/>
      </dsp:nvSpPr>
      <dsp:spPr>
        <a:xfrm>
          <a:off x="3771900" y="1685925"/>
          <a:ext cx="1714499" cy="1028700"/>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Legal Factor</a:t>
          </a:r>
        </a:p>
      </dsp:txBody>
      <dsp:txXfrm>
        <a:off x="3771900"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73AE2A-B6F9-46A0-9881-5C8459D57D15}">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20FB15F-A33A-4FC9-97EC-E2F0455542A2}">
      <dsp:nvSpPr>
        <dsp:cNvPr id="0" name=""/>
        <dsp:cNvSpPr/>
      </dsp:nvSpPr>
      <dsp:spPr>
        <a:xfrm>
          <a:off x="274320" y="15839"/>
          <a:ext cx="3840480" cy="53136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Strengths</a:t>
          </a:r>
        </a:p>
      </dsp:txBody>
      <dsp:txXfrm>
        <a:off x="300259" y="41778"/>
        <a:ext cx="3788602" cy="479482"/>
      </dsp:txXfrm>
    </dsp:sp>
    <dsp:sp modelId="{184C0743-C7E3-4E04-B079-04902106343A}">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sp>
    <dsp:sp modelId="{9A679754-63D6-43F7-8D86-FCB69D71E31A}">
      <dsp:nvSpPr>
        <dsp:cNvPr id="0" name=""/>
        <dsp:cNvSpPr/>
      </dsp:nvSpPr>
      <dsp:spPr>
        <a:xfrm>
          <a:off x="274320" y="832320"/>
          <a:ext cx="3840480" cy="531360"/>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Weaknesses</a:t>
          </a:r>
        </a:p>
      </dsp:txBody>
      <dsp:txXfrm>
        <a:off x="300259" y="858259"/>
        <a:ext cx="3788602" cy="479482"/>
      </dsp:txXfrm>
    </dsp:sp>
    <dsp:sp modelId="{A364E619-8CBD-4544-BB10-04EE770BCAE6}">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sp>
    <dsp:sp modelId="{F9243CA8-2F57-482D-A509-A9B8C1D25E52}">
      <dsp:nvSpPr>
        <dsp:cNvPr id="0" name=""/>
        <dsp:cNvSpPr/>
      </dsp:nvSpPr>
      <dsp:spPr>
        <a:xfrm>
          <a:off x="274320" y="1648800"/>
          <a:ext cx="3840480" cy="531360"/>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Opportunities</a:t>
          </a:r>
        </a:p>
      </dsp:txBody>
      <dsp:txXfrm>
        <a:off x="300259" y="1674739"/>
        <a:ext cx="3788602" cy="479482"/>
      </dsp:txXfrm>
    </dsp:sp>
    <dsp:sp modelId="{D8847420-7221-4C85-A0FB-0AFEBACC8725}">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DF619568-72F4-4444-B67E-E00C8054A9B5}">
      <dsp:nvSpPr>
        <dsp:cNvPr id="0" name=""/>
        <dsp:cNvSpPr/>
      </dsp:nvSpPr>
      <dsp:spPr>
        <a:xfrm>
          <a:off x="274320" y="2465280"/>
          <a:ext cx="3840480" cy="53136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Threats</a:t>
          </a: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2">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2">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426F79-9977-4AD1-A5C6-3900371FEF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5326</Words>
  <Characters>30363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Luca</cp:lastModifiedBy>
  <cp:revision>7</cp:revision>
  <dcterms:created xsi:type="dcterms:W3CDTF">2021-09-02T09:09:00Z</dcterms:created>
  <dcterms:modified xsi:type="dcterms:W3CDTF">2021-09-02T09:17:00Z</dcterms:modified>
</cp:coreProperties>
</file>