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EBB53F" w14:textId="4794EDC1" w:rsidR="006353AD" w:rsidRPr="007C2D56" w:rsidRDefault="006353AD">
      <w:pPr>
        <w:rPr>
          <w:lang w:val="ru-RU"/>
        </w:rPr>
      </w:pPr>
      <w:bookmarkStart w:id="0" w:name="_Hlk140465705"/>
      <w:bookmarkEnd w:id="0"/>
    </w:p>
    <w:p w14:paraId="3771EF7A" w14:textId="28FCDBC3" w:rsidR="006353AD" w:rsidRDefault="006353AD"/>
    <w:p w14:paraId="07878369" w14:textId="74C91621" w:rsidR="006353AD" w:rsidRDefault="006353AD"/>
    <w:p w14:paraId="6162D8A9" w14:textId="281EC228" w:rsidR="006353AD" w:rsidRDefault="006353AD"/>
    <w:p w14:paraId="3F0B4E8D" w14:textId="5A308828" w:rsidR="006353AD" w:rsidRPr="0008317D" w:rsidRDefault="0008317D" w:rsidP="006353AD">
      <w:pPr>
        <w:jc w:val="center"/>
      </w:pPr>
      <w:r w:rsidRPr="0008317D">
        <w:t>Daniels Zelinskis (2104718)</w:t>
      </w:r>
    </w:p>
    <w:p w14:paraId="615A4914" w14:textId="0A96A501" w:rsidR="006353AD" w:rsidRPr="006353AD" w:rsidRDefault="006353AD" w:rsidP="006353AD">
      <w:pPr>
        <w:jc w:val="center"/>
      </w:pPr>
      <w:r w:rsidRPr="006353AD">
        <w:t>Computer Networks and Cybersecurity</w:t>
      </w:r>
    </w:p>
    <w:p w14:paraId="2ED6750C" w14:textId="25ABC943" w:rsidR="00B03A56" w:rsidRDefault="00D907DE" w:rsidP="00355770">
      <w:pPr>
        <w:jc w:val="center"/>
      </w:pPr>
      <w:r>
        <w:t>Data Security and Compliance</w:t>
      </w:r>
      <w:r w:rsidR="00CC376D">
        <w:t xml:space="preserve"> (ACCA5034)</w:t>
      </w:r>
    </w:p>
    <w:p w14:paraId="0DB94911" w14:textId="6361AF4F" w:rsidR="00D907DE" w:rsidRDefault="00D907DE" w:rsidP="00355770">
      <w:pPr>
        <w:jc w:val="center"/>
      </w:pPr>
      <w:r>
        <w:t>Research and case scenario in Data Security and Compliance</w:t>
      </w:r>
    </w:p>
    <w:p w14:paraId="1AB2D622" w14:textId="575C0ADF" w:rsidR="00355770" w:rsidRDefault="006353AD" w:rsidP="00355770">
      <w:pPr>
        <w:jc w:val="center"/>
      </w:pPr>
      <w:r w:rsidRPr="006353AD">
        <w:t>University of Wales Trinity Saint David</w:t>
      </w:r>
    </w:p>
    <w:p w14:paraId="7014F750" w14:textId="77777777" w:rsidR="00355770" w:rsidRDefault="00355770">
      <w:r>
        <w:br w:type="page"/>
      </w:r>
    </w:p>
    <w:p w14:paraId="4D0C44AA" w14:textId="30D44CFA" w:rsidR="006353AD" w:rsidRDefault="006353AD" w:rsidP="00355770"/>
    <w:p w14:paraId="5B99EAA3" w14:textId="76DF1BB5" w:rsidR="008F13F9" w:rsidRDefault="008F13F9" w:rsidP="00355770"/>
    <w:p w14:paraId="6836F459" w14:textId="13CCE3AB" w:rsidR="008F13F9" w:rsidRDefault="008F13F9" w:rsidP="00355770"/>
    <w:p w14:paraId="3646CBCC" w14:textId="77777777" w:rsidR="0021313A" w:rsidRDefault="0021313A" w:rsidP="00355770"/>
    <w:sdt>
      <w:sdtPr>
        <w:rPr>
          <w:rFonts w:ascii="Arial" w:eastAsiaTheme="minorHAnsi" w:hAnsi="Arial" w:cs="Arial"/>
          <w:color w:val="auto"/>
          <w:sz w:val="24"/>
          <w:szCs w:val="24"/>
          <w:lang w:val="en-GB"/>
        </w:rPr>
        <w:id w:val="1787224553"/>
        <w:docPartObj>
          <w:docPartGallery w:val="Table of Contents"/>
          <w:docPartUnique/>
        </w:docPartObj>
      </w:sdtPr>
      <w:sdtEndPr>
        <w:rPr>
          <w:b/>
          <w:bCs/>
          <w:noProof/>
        </w:rPr>
      </w:sdtEndPr>
      <w:sdtContent>
        <w:p w14:paraId="77CF8B14" w14:textId="0515FCA3" w:rsidR="0021313A" w:rsidRDefault="0021313A">
          <w:pPr>
            <w:pStyle w:val="TOCHeading"/>
            <w:rPr>
              <w:rFonts w:ascii="Arial" w:hAnsi="Arial" w:cs="Arial"/>
              <w:b/>
              <w:bCs/>
              <w:i/>
              <w:iCs/>
            </w:rPr>
          </w:pPr>
          <w:r w:rsidRPr="00A61FE6">
            <w:rPr>
              <w:rFonts w:ascii="Arial" w:hAnsi="Arial" w:cs="Arial"/>
              <w:b/>
              <w:bCs/>
              <w:i/>
              <w:iCs/>
            </w:rPr>
            <w:t>Contents</w:t>
          </w:r>
        </w:p>
        <w:p w14:paraId="3789A7D2" w14:textId="77777777" w:rsidR="00A61FE6" w:rsidRPr="00A61FE6" w:rsidRDefault="00A61FE6" w:rsidP="00A61FE6">
          <w:pPr>
            <w:rPr>
              <w:lang w:val="en-US"/>
            </w:rPr>
          </w:pPr>
        </w:p>
        <w:p w14:paraId="572C27E2" w14:textId="2281AD7E" w:rsidR="002455A8" w:rsidRDefault="0021313A">
          <w:pPr>
            <w:pStyle w:val="TOC1"/>
            <w:tabs>
              <w:tab w:val="right" w:leader="dot" w:pos="9016"/>
            </w:tabs>
            <w:rPr>
              <w:rFonts w:asciiTheme="minorHAnsi" w:hAnsiTheme="minorHAnsi" w:cstheme="minorBidi"/>
              <w:noProof/>
              <w:kern w:val="2"/>
              <w:sz w:val="22"/>
              <w:szCs w:val="22"/>
              <w:lang w:val="en-GB" w:eastAsia="en-GB"/>
              <w14:ligatures w14:val="standardContextual"/>
            </w:rPr>
          </w:pPr>
          <w:r w:rsidRPr="007A6970">
            <w:rPr>
              <w:rFonts w:cs="Arial"/>
              <w:b/>
              <w:bCs/>
            </w:rPr>
            <w:fldChar w:fldCharType="begin"/>
          </w:r>
          <w:r w:rsidRPr="007A6970">
            <w:rPr>
              <w:rFonts w:cs="Arial"/>
              <w:b/>
              <w:bCs/>
            </w:rPr>
            <w:instrText xml:space="preserve"> TOC \o "1-3" \h \z \u </w:instrText>
          </w:r>
          <w:r w:rsidRPr="007A6970">
            <w:rPr>
              <w:rFonts w:cs="Arial"/>
              <w:b/>
              <w:bCs/>
            </w:rPr>
            <w:fldChar w:fldCharType="separate"/>
          </w:r>
          <w:hyperlink w:anchor="_Toc140497726" w:history="1">
            <w:r w:rsidR="002455A8" w:rsidRPr="00D10F63">
              <w:rPr>
                <w:rStyle w:val="Hyperlink"/>
                <w:rFonts w:cs="Arial"/>
                <w:b/>
                <w:bCs/>
                <w:noProof/>
              </w:rPr>
              <w:t>Abbreviations</w:t>
            </w:r>
            <w:r w:rsidR="002455A8">
              <w:rPr>
                <w:noProof/>
                <w:webHidden/>
              </w:rPr>
              <w:tab/>
            </w:r>
            <w:r w:rsidR="002455A8">
              <w:rPr>
                <w:noProof/>
                <w:webHidden/>
              </w:rPr>
              <w:fldChar w:fldCharType="begin"/>
            </w:r>
            <w:r w:rsidR="002455A8">
              <w:rPr>
                <w:noProof/>
                <w:webHidden/>
              </w:rPr>
              <w:instrText xml:space="preserve"> PAGEREF _Toc140497726 \h </w:instrText>
            </w:r>
            <w:r w:rsidR="002455A8">
              <w:rPr>
                <w:noProof/>
                <w:webHidden/>
              </w:rPr>
            </w:r>
            <w:r w:rsidR="002455A8">
              <w:rPr>
                <w:noProof/>
                <w:webHidden/>
              </w:rPr>
              <w:fldChar w:fldCharType="separate"/>
            </w:r>
            <w:r w:rsidR="002455A8">
              <w:rPr>
                <w:noProof/>
                <w:webHidden/>
              </w:rPr>
              <w:t>3</w:t>
            </w:r>
            <w:r w:rsidR="002455A8">
              <w:rPr>
                <w:noProof/>
                <w:webHidden/>
              </w:rPr>
              <w:fldChar w:fldCharType="end"/>
            </w:r>
          </w:hyperlink>
        </w:p>
        <w:p w14:paraId="5402F1C7" w14:textId="6AD66094" w:rsidR="002455A8" w:rsidRDefault="002455A8">
          <w:pPr>
            <w:pStyle w:val="TOC1"/>
            <w:tabs>
              <w:tab w:val="right" w:leader="dot" w:pos="9016"/>
            </w:tabs>
            <w:rPr>
              <w:rFonts w:asciiTheme="minorHAnsi" w:hAnsiTheme="minorHAnsi" w:cstheme="minorBidi"/>
              <w:noProof/>
              <w:kern w:val="2"/>
              <w:sz w:val="22"/>
              <w:szCs w:val="22"/>
              <w:lang w:val="en-GB" w:eastAsia="en-GB"/>
              <w14:ligatures w14:val="standardContextual"/>
            </w:rPr>
          </w:pPr>
          <w:hyperlink w:anchor="_Toc140497727" w:history="1">
            <w:r w:rsidRPr="00D10F63">
              <w:rPr>
                <w:rStyle w:val="Hyperlink"/>
                <w:rFonts w:cs="Arial"/>
                <w:b/>
                <w:bCs/>
                <w:noProof/>
              </w:rPr>
              <w:t>1. Introduction</w:t>
            </w:r>
            <w:r>
              <w:rPr>
                <w:noProof/>
                <w:webHidden/>
              </w:rPr>
              <w:tab/>
            </w:r>
            <w:r>
              <w:rPr>
                <w:noProof/>
                <w:webHidden/>
              </w:rPr>
              <w:fldChar w:fldCharType="begin"/>
            </w:r>
            <w:r>
              <w:rPr>
                <w:noProof/>
                <w:webHidden/>
              </w:rPr>
              <w:instrText xml:space="preserve"> PAGEREF _Toc140497727 \h </w:instrText>
            </w:r>
            <w:r>
              <w:rPr>
                <w:noProof/>
                <w:webHidden/>
              </w:rPr>
            </w:r>
            <w:r>
              <w:rPr>
                <w:noProof/>
                <w:webHidden/>
              </w:rPr>
              <w:fldChar w:fldCharType="separate"/>
            </w:r>
            <w:r>
              <w:rPr>
                <w:noProof/>
                <w:webHidden/>
              </w:rPr>
              <w:t>4</w:t>
            </w:r>
            <w:r>
              <w:rPr>
                <w:noProof/>
                <w:webHidden/>
              </w:rPr>
              <w:fldChar w:fldCharType="end"/>
            </w:r>
          </w:hyperlink>
        </w:p>
        <w:p w14:paraId="10022F9F" w14:textId="1611A8AF" w:rsidR="002455A8" w:rsidRDefault="002455A8">
          <w:pPr>
            <w:pStyle w:val="TOC1"/>
            <w:tabs>
              <w:tab w:val="right" w:leader="dot" w:pos="9016"/>
            </w:tabs>
            <w:rPr>
              <w:rFonts w:asciiTheme="minorHAnsi" w:hAnsiTheme="minorHAnsi" w:cstheme="minorBidi"/>
              <w:noProof/>
              <w:kern w:val="2"/>
              <w:sz w:val="22"/>
              <w:szCs w:val="22"/>
              <w:lang w:val="en-GB" w:eastAsia="en-GB"/>
              <w14:ligatures w14:val="standardContextual"/>
            </w:rPr>
          </w:pPr>
          <w:hyperlink w:anchor="_Toc140497728" w:history="1">
            <w:r w:rsidRPr="00D10F63">
              <w:rPr>
                <w:rStyle w:val="Hyperlink"/>
                <w:rFonts w:cs="Arial"/>
                <w:b/>
                <w:bCs/>
                <w:noProof/>
              </w:rPr>
              <w:t>2. Task 1 – Research in Data Security and Compliance</w:t>
            </w:r>
            <w:r>
              <w:rPr>
                <w:noProof/>
                <w:webHidden/>
              </w:rPr>
              <w:tab/>
            </w:r>
            <w:r>
              <w:rPr>
                <w:noProof/>
                <w:webHidden/>
              </w:rPr>
              <w:fldChar w:fldCharType="begin"/>
            </w:r>
            <w:r>
              <w:rPr>
                <w:noProof/>
                <w:webHidden/>
              </w:rPr>
              <w:instrText xml:space="preserve"> PAGEREF _Toc140497728 \h </w:instrText>
            </w:r>
            <w:r>
              <w:rPr>
                <w:noProof/>
                <w:webHidden/>
              </w:rPr>
            </w:r>
            <w:r>
              <w:rPr>
                <w:noProof/>
                <w:webHidden/>
              </w:rPr>
              <w:fldChar w:fldCharType="separate"/>
            </w:r>
            <w:r>
              <w:rPr>
                <w:noProof/>
                <w:webHidden/>
              </w:rPr>
              <w:t>5</w:t>
            </w:r>
            <w:r>
              <w:rPr>
                <w:noProof/>
                <w:webHidden/>
              </w:rPr>
              <w:fldChar w:fldCharType="end"/>
            </w:r>
          </w:hyperlink>
        </w:p>
        <w:p w14:paraId="3EE98F73" w14:textId="7C035527" w:rsidR="002455A8" w:rsidRDefault="002455A8">
          <w:pPr>
            <w:pStyle w:val="TOC1"/>
            <w:tabs>
              <w:tab w:val="right" w:leader="dot" w:pos="9016"/>
            </w:tabs>
            <w:rPr>
              <w:rFonts w:asciiTheme="minorHAnsi" w:hAnsiTheme="minorHAnsi" w:cstheme="minorBidi"/>
              <w:noProof/>
              <w:kern w:val="2"/>
              <w:sz w:val="22"/>
              <w:szCs w:val="22"/>
              <w:lang w:val="en-GB" w:eastAsia="en-GB"/>
              <w14:ligatures w14:val="standardContextual"/>
            </w:rPr>
          </w:pPr>
          <w:hyperlink w:anchor="_Toc140497729" w:history="1">
            <w:r w:rsidRPr="00D10F63">
              <w:rPr>
                <w:rStyle w:val="Hyperlink"/>
                <w:rFonts w:cs="Arial"/>
                <w:b/>
                <w:bCs/>
                <w:noProof/>
              </w:rPr>
              <w:t>2.1. Security Frameworks</w:t>
            </w:r>
            <w:r>
              <w:rPr>
                <w:noProof/>
                <w:webHidden/>
              </w:rPr>
              <w:tab/>
            </w:r>
            <w:r>
              <w:rPr>
                <w:noProof/>
                <w:webHidden/>
              </w:rPr>
              <w:fldChar w:fldCharType="begin"/>
            </w:r>
            <w:r>
              <w:rPr>
                <w:noProof/>
                <w:webHidden/>
              </w:rPr>
              <w:instrText xml:space="preserve"> PAGEREF _Toc140497729 \h </w:instrText>
            </w:r>
            <w:r>
              <w:rPr>
                <w:noProof/>
                <w:webHidden/>
              </w:rPr>
            </w:r>
            <w:r>
              <w:rPr>
                <w:noProof/>
                <w:webHidden/>
              </w:rPr>
              <w:fldChar w:fldCharType="separate"/>
            </w:r>
            <w:r>
              <w:rPr>
                <w:noProof/>
                <w:webHidden/>
              </w:rPr>
              <w:t>5</w:t>
            </w:r>
            <w:r>
              <w:rPr>
                <w:noProof/>
                <w:webHidden/>
              </w:rPr>
              <w:fldChar w:fldCharType="end"/>
            </w:r>
          </w:hyperlink>
        </w:p>
        <w:p w14:paraId="2130FA75" w14:textId="4D77F87B" w:rsidR="002455A8" w:rsidRDefault="002455A8">
          <w:pPr>
            <w:pStyle w:val="TOC1"/>
            <w:tabs>
              <w:tab w:val="right" w:leader="dot" w:pos="9016"/>
            </w:tabs>
            <w:rPr>
              <w:rFonts w:asciiTheme="minorHAnsi" w:hAnsiTheme="minorHAnsi" w:cstheme="minorBidi"/>
              <w:noProof/>
              <w:kern w:val="2"/>
              <w:sz w:val="22"/>
              <w:szCs w:val="22"/>
              <w:lang w:val="en-GB" w:eastAsia="en-GB"/>
              <w14:ligatures w14:val="standardContextual"/>
            </w:rPr>
          </w:pPr>
          <w:hyperlink w:anchor="_Toc140497730" w:history="1">
            <w:r w:rsidRPr="00D10F63">
              <w:rPr>
                <w:rStyle w:val="Hyperlink"/>
                <w:rFonts w:cs="Arial"/>
                <w:b/>
                <w:bCs/>
                <w:noProof/>
              </w:rPr>
              <w:t>2.1.1. Definition and Purpose</w:t>
            </w:r>
            <w:r>
              <w:rPr>
                <w:noProof/>
                <w:webHidden/>
              </w:rPr>
              <w:tab/>
            </w:r>
            <w:r>
              <w:rPr>
                <w:noProof/>
                <w:webHidden/>
              </w:rPr>
              <w:fldChar w:fldCharType="begin"/>
            </w:r>
            <w:r>
              <w:rPr>
                <w:noProof/>
                <w:webHidden/>
              </w:rPr>
              <w:instrText xml:space="preserve"> PAGEREF _Toc140497730 \h </w:instrText>
            </w:r>
            <w:r>
              <w:rPr>
                <w:noProof/>
                <w:webHidden/>
              </w:rPr>
            </w:r>
            <w:r>
              <w:rPr>
                <w:noProof/>
                <w:webHidden/>
              </w:rPr>
              <w:fldChar w:fldCharType="separate"/>
            </w:r>
            <w:r>
              <w:rPr>
                <w:noProof/>
                <w:webHidden/>
              </w:rPr>
              <w:t>5</w:t>
            </w:r>
            <w:r>
              <w:rPr>
                <w:noProof/>
                <w:webHidden/>
              </w:rPr>
              <w:fldChar w:fldCharType="end"/>
            </w:r>
          </w:hyperlink>
        </w:p>
        <w:p w14:paraId="6F051F83" w14:textId="696A10D7" w:rsidR="002455A8" w:rsidRDefault="002455A8">
          <w:pPr>
            <w:pStyle w:val="TOC1"/>
            <w:tabs>
              <w:tab w:val="right" w:leader="dot" w:pos="9016"/>
            </w:tabs>
            <w:rPr>
              <w:rFonts w:asciiTheme="minorHAnsi" w:hAnsiTheme="minorHAnsi" w:cstheme="minorBidi"/>
              <w:noProof/>
              <w:kern w:val="2"/>
              <w:sz w:val="22"/>
              <w:szCs w:val="22"/>
              <w:lang w:val="en-GB" w:eastAsia="en-GB"/>
              <w14:ligatures w14:val="standardContextual"/>
            </w:rPr>
          </w:pPr>
          <w:hyperlink w:anchor="_Toc140497731" w:history="1">
            <w:r w:rsidRPr="00D10F63">
              <w:rPr>
                <w:rStyle w:val="Hyperlink"/>
                <w:rFonts w:cs="Arial"/>
                <w:b/>
                <w:bCs/>
                <w:noProof/>
              </w:rPr>
              <w:t>2.1.2. Types of Security Frameworks</w:t>
            </w:r>
            <w:r>
              <w:rPr>
                <w:noProof/>
                <w:webHidden/>
              </w:rPr>
              <w:tab/>
            </w:r>
            <w:r>
              <w:rPr>
                <w:noProof/>
                <w:webHidden/>
              </w:rPr>
              <w:fldChar w:fldCharType="begin"/>
            </w:r>
            <w:r>
              <w:rPr>
                <w:noProof/>
                <w:webHidden/>
              </w:rPr>
              <w:instrText xml:space="preserve"> PAGEREF _Toc140497731 \h </w:instrText>
            </w:r>
            <w:r>
              <w:rPr>
                <w:noProof/>
                <w:webHidden/>
              </w:rPr>
            </w:r>
            <w:r>
              <w:rPr>
                <w:noProof/>
                <w:webHidden/>
              </w:rPr>
              <w:fldChar w:fldCharType="separate"/>
            </w:r>
            <w:r>
              <w:rPr>
                <w:noProof/>
                <w:webHidden/>
              </w:rPr>
              <w:t>5</w:t>
            </w:r>
            <w:r>
              <w:rPr>
                <w:noProof/>
                <w:webHidden/>
              </w:rPr>
              <w:fldChar w:fldCharType="end"/>
            </w:r>
          </w:hyperlink>
        </w:p>
        <w:p w14:paraId="3296C998" w14:textId="6C2DB897" w:rsidR="002455A8" w:rsidRDefault="002455A8">
          <w:pPr>
            <w:pStyle w:val="TOC1"/>
            <w:tabs>
              <w:tab w:val="right" w:leader="dot" w:pos="9016"/>
            </w:tabs>
            <w:rPr>
              <w:rFonts w:asciiTheme="minorHAnsi" w:hAnsiTheme="minorHAnsi" w:cstheme="minorBidi"/>
              <w:noProof/>
              <w:kern w:val="2"/>
              <w:sz w:val="22"/>
              <w:szCs w:val="22"/>
              <w:lang w:val="en-GB" w:eastAsia="en-GB"/>
              <w14:ligatures w14:val="standardContextual"/>
            </w:rPr>
          </w:pPr>
          <w:hyperlink w:anchor="_Toc140497732" w:history="1">
            <w:r w:rsidRPr="00D10F63">
              <w:rPr>
                <w:rStyle w:val="Hyperlink"/>
                <w:rFonts w:cs="Arial"/>
                <w:b/>
                <w:bCs/>
                <w:noProof/>
              </w:rPr>
              <w:t>2.1.3. Implementation Challenges</w:t>
            </w:r>
            <w:r>
              <w:rPr>
                <w:noProof/>
                <w:webHidden/>
              </w:rPr>
              <w:tab/>
            </w:r>
            <w:r>
              <w:rPr>
                <w:noProof/>
                <w:webHidden/>
              </w:rPr>
              <w:fldChar w:fldCharType="begin"/>
            </w:r>
            <w:r>
              <w:rPr>
                <w:noProof/>
                <w:webHidden/>
              </w:rPr>
              <w:instrText xml:space="preserve"> PAGEREF _Toc140497732 \h </w:instrText>
            </w:r>
            <w:r>
              <w:rPr>
                <w:noProof/>
                <w:webHidden/>
              </w:rPr>
            </w:r>
            <w:r>
              <w:rPr>
                <w:noProof/>
                <w:webHidden/>
              </w:rPr>
              <w:fldChar w:fldCharType="separate"/>
            </w:r>
            <w:r>
              <w:rPr>
                <w:noProof/>
                <w:webHidden/>
              </w:rPr>
              <w:t>6</w:t>
            </w:r>
            <w:r>
              <w:rPr>
                <w:noProof/>
                <w:webHidden/>
              </w:rPr>
              <w:fldChar w:fldCharType="end"/>
            </w:r>
          </w:hyperlink>
        </w:p>
        <w:p w14:paraId="5DC0A05D" w14:textId="493364FC" w:rsidR="002455A8" w:rsidRDefault="002455A8">
          <w:pPr>
            <w:pStyle w:val="TOC1"/>
            <w:tabs>
              <w:tab w:val="right" w:leader="dot" w:pos="9016"/>
            </w:tabs>
            <w:rPr>
              <w:rFonts w:asciiTheme="minorHAnsi" w:hAnsiTheme="minorHAnsi" w:cstheme="minorBidi"/>
              <w:noProof/>
              <w:kern w:val="2"/>
              <w:sz w:val="22"/>
              <w:szCs w:val="22"/>
              <w:lang w:val="en-GB" w:eastAsia="en-GB"/>
              <w14:ligatures w14:val="standardContextual"/>
            </w:rPr>
          </w:pPr>
          <w:hyperlink w:anchor="_Toc140497733" w:history="1">
            <w:r w:rsidRPr="00D10F63">
              <w:rPr>
                <w:rStyle w:val="Hyperlink"/>
                <w:rFonts w:cs="Arial"/>
                <w:b/>
                <w:bCs/>
                <w:noProof/>
              </w:rPr>
              <w:t>2.2. Security Technologies</w:t>
            </w:r>
            <w:r>
              <w:rPr>
                <w:noProof/>
                <w:webHidden/>
              </w:rPr>
              <w:tab/>
            </w:r>
            <w:r>
              <w:rPr>
                <w:noProof/>
                <w:webHidden/>
              </w:rPr>
              <w:fldChar w:fldCharType="begin"/>
            </w:r>
            <w:r>
              <w:rPr>
                <w:noProof/>
                <w:webHidden/>
              </w:rPr>
              <w:instrText xml:space="preserve"> PAGEREF _Toc140497733 \h </w:instrText>
            </w:r>
            <w:r>
              <w:rPr>
                <w:noProof/>
                <w:webHidden/>
              </w:rPr>
            </w:r>
            <w:r>
              <w:rPr>
                <w:noProof/>
                <w:webHidden/>
              </w:rPr>
              <w:fldChar w:fldCharType="separate"/>
            </w:r>
            <w:r>
              <w:rPr>
                <w:noProof/>
                <w:webHidden/>
              </w:rPr>
              <w:t>6</w:t>
            </w:r>
            <w:r>
              <w:rPr>
                <w:noProof/>
                <w:webHidden/>
              </w:rPr>
              <w:fldChar w:fldCharType="end"/>
            </w:r>
          </w:hyperlink>
        </w:p>
        <w:p w14:paraId="41D4E8F3" w14:textId="05DF17EE" w:rsidR="002455A8" w:rsidRDefault="002455A8">
          <w:pPr>
            <w:pStyle w:val="TOC1"/>
            <w:tabs>
              <w:tab w:val="right" w:leader="dot" w:pos="9016"/>
            </w:tabs>
            <w:rPr>
              <w:rFonts w:asciiTheme="minorHAnsi" w:hAnsiTheme="minorHAnsi" w:cstheme="minorBidi"/>
              <w:noProof/>
              <w:kern w:val="2"/>
              <w:sz w:val="22"/>
              <w:szCs w:val="22"/>
              <w:lang w:val="en-GB" w:eastAsia="en-GB"/>
              <w14:ligatures w14:val="standardContextual"/>
            </w:rPr>
          </w:pPr>
          <w:hyperlink w:anchor="_Toc140497734" w:history="1">
            <w:r w:rsidRPr="00D10F63">
              <w:rPr>
                <w:rStyle w:val="Hyperlink"/>
                <w:rFonts w:cs="Arial"/>
                <w:b/>
                <w:bCs/>
                <w:noProof/>
              </w:rPr>
              <w:t>2.2.1. Firewalls</w:t>
            </w:r>
            <w:r>
              <w:rPr>
                <w:noProof/>
                <w:webHidden/>
              </w:rPr>
              <w:tab/>
            </w:r>
            <w:r>
              <w:rPr>
                <w:noProof/>
                <w:webHidden/>
              </w:rPr>
              <w:fldChar w:fldCharType="begin"/>
            </w:r>
            <w:r>
              <w:rPr>
                <w:noProof/>
                <w:webHidden/>
              </w:rPr>
              <w:instrText xml:space="preserve"> PAGEREF _Toc140497734 \h </w:instrText>
            </w:r>
            <w:r>
              <w:rPr>
                <w:noProof/>
                <w:webHidden/>
              </w:rPr>
            </w:r>
            <w:r>
              <w:rPr>
                <w:noProof/>
                <w:webHidden/>
              </w:rPr>
              <w:fldChar w:fldCharType="separate"/>
            </w:r>
            <w:r>
              <w:rPr>
                <w:noProof/>
                <w:webHidden/>
              </w:rPr>
              <w:t>6</w:t>
            </w:r>
            <w:r>
              <w:rPr>
                <w:noProof/>
                <w:webHidden/>
              </w:rPr>
              <w:fldChar w:fldCharType="end"/>
            </w:r>
          </w:hyperlink>
        </w:p>
        <w:p w14:paraId="1FF991F7" w14:textId="2FD2E6D4" w:rsidR="002455A8" w:rsidRDefault="002455A8">
          <w:pPr>
            <w:pStyle w:val="TOC1"/>
            <w:tabs>
              <w:tab w:val="right" w:leader="dot" w:pos="9016"/>
            </w:tabs>
            <w:rPr>
              <w:rFonts w:asciiTheme="minorHAnsi" w:hAnsiTheme="minorHAnsi" w:cstheme="minorBidi"/>
              <w:noProof/>
              <w:kern w:val="2"/>
              <w:sz w:val="22"/>
              <w:szCs w:val="22"/>
              <w:lang w:val="en-GB" w:eastAsia="en-GB"/>
              <w14:ligatures w14:val="standardContextual"/>
            </w:rPr>
          </w:pPr>
          <w:hyperlink w:anchor="_Toc140497735" w:history="1">
            <w:r w:rsidRPr="00D10F63">
              <w:rPr>
                <w:rStyle w:val="Hyperlink"/>
                <w:rFonts w:cs="Arial"/>
                <w:b/>
                <w:bCs/>
                <w:noProof/>
              </w:rPr>
              <w:t>2.2.2. Virtual Private Networks</w:t>
            </w:r>
            <w:r>
              <w:rPr>
                <w:noProof/>
                <w:webHidden/>
              </w:rPr>
              <w:tab/>
            </w:r>
            <w:r>
              <w:rPr>
                <w:noProof/>
                <w:webHidden/>
              </w:rPr>
              <w:fldChar w:fldCharType="begin"/>
            </w:r>
            <w:r>
              <w:rPr>
                <w:noProof/>
                <w:webHidden/>
              </w:rPr>
              <w:instrText xml:space="preserve"> PAGEREF _Toc140497735 \h </w:instrText>
            </w:r>
            <w:r>
              <w:rPr>
                <w:noProof/>
                <w:webHidden/>
              </w:rPr>
            </w:r>
            <w:r>
              <w:rPr>
                <w:noProof/>
                <w:webHidden/>
              </w:rPr>
              <w:fldChar w:fldCharType="separate"/>
            </w:r>
            <w:r>
              <w:rPr>
                <w:noProof/>
                <w:webHidden/>
              </w:rPr>
              <w:t>7</w:t>
            </w:r>
            <w:r>
              <w:rPr>
                <w:noProof/>
                <w:webHidden/>
              </w:rPr>
              <w:fldChar w:fldCharType="end"/>
            </w:r>
          </w:hyperlink>
        </w:p>
        <w:p w14:paraId="4461627C" w14:textId="3819225B" w:rsidR="002455A8" w:rsidRDefault="002455A8">
          <w:pPr>
            <w:pStyle w:val="TOC1"/>
            <w:tabs>
              <w:tab w:val="right" w:leader="dot" w:pos="9016"/>
            </w:tabs>
            <w:rPr>
              <w:rFonts w:asciiTheme="minorHAnsi" w:hAnsiTheme="minorHAnsi" w:cstheme="minorBidi"/>
              <w:noProof/>
              <w:kern w:val="2"/>
              <w:sz w:val="22"/>
              <w:szCs w:val="22"/>
              <w:lang w:val="en-GB" w:eastAsia="en-GB"/>
              <w14:ligatures w14:val="standardContextual"/>
            </w:rPr>
          </w:pPr>
          <w:hyperlink w:anchor="_Toc140497736" w:history="1">
            <w:r w:rsidRPr="00D10F63">
              <w:rPr>
                <w:rStyle w:val="Hyperlink"/>
                <w:rFonts w:cs="Arial"/>
                <w:b/>
                <w:bCs/>
                <w:noProof/>
              </w:rPr>
              <w:t>2.3. Intrusion Detection and Prevention Systems</w:t>
            </w:r>
            <w:r>
              <w:rPr>
                <w:noProof/>
                <w:webHidden/>
              </w:rPr>
              <w:tab/>
            </w:r>
            <w:r>
              <w:rPr>
                <w:noProof/>
                <w:webHidden/>
              </w:rPr>
              <w:fldChar w:fldCharType="begin"/>
            </w:r>
            <w:r>
              <w:rPr>
                <w:noProof/>
                <w:webHidden/>
              </w:rPr>
              <w:instrText xml:space="preserve"> PAGEREF _Toc140497736 \h </w:instrText>
            </w:r>
            <w:r>
              <w:rPr>
                <w:noProof/>
                <w:webHidden/>
              </w:rPr>
            </w:r>
            <w:r>
              <w:rPr>
                <w:noProof/>
                <w:webHidden/>
              </w:rPr>
              <w:fldChar w:fldCharType="separate"/>
            </w:r>
            <w:r>
              <w:rPr>
                <w:noProof/>
                <w:webHidden/>
              </w:rPr>
              <w:t>8</w:t>
            </w:r>
            <w:r>
              <w:rPr>
                <w:noProof/>
                <w:webHidden/>
              </w:rPr>
              <w:fldChar w:fldCharType="end"/>
            </w:r>
          </w:hyperlink>
        </w:p>
        <w:p w14:paraId="670BF9E6" w14:textId="74E5CAF6" w:rsidR="002455A8" w:rsidRDefault="002455A8">
          <w:pPr>
            <w:pStyle w:val="TOC1"/>
            <w:tabs>
              <w:tab w:val="right" w:leader="dot" w:pos="9016"/>
            </w:tabs>
            <w:rPr>
              <w:rFonts w:asciiTheme="minorHAnsi" w:hAnsiTheme="minorHAnsi" w:cstheme="minorBidi"/>
              <w:noProof/>
              <w:kern w:val="2"/>
              <w:sz w:val="22"/>
              <w:szCs w:val="22"/>
              <w:lang w:val="en-GB" w:eastAsia="en-GB"/>
              <w14:ligatures w14:val="standardContextual"/>
            </w:rPr>
          </w:pPr>
          <w:hyperlink w:anchor="_Toc140497737" w:history="1">
            <w:r w:rsidRPr="00D10F63">
              <w:rPr>
                <w:rStyle w:val="Hyperlink"/>
                <w:rFonts w:cs="Arial"/>
                <w:b/>
                <w:bCs/>
                <w:noProof/>
              </w:rPr>
              <w:t>2.3.1. Functions</w:t>
            </w:r>
            <w:r>
              <w:rPr>
                <w:noProof/>
                <w:webHidden/>
              </w:rPr>
              <w:tab/>
            </w:r>
            <w:r>
              <w:rPr>
                <w:noProof/>
                <w:webHidden/>
              </w:rPr>
              <w:fldChar w:fldCharType="begin"/>
            </w:r>
            <w:r>
              <w:rPr>
                <w:noProof/>
                <w:webHidden/>
              </w:rPr>
              <w:instrText xml:space="preserve"> PAGEREF _Toc140497737 \h </w:instrText>
            </w:r>
            <w:r>
              <w:rPr>
                <w:noProof/>
                <w:webHidden/>
              </w:rPr>
            </w:r>
            <w:r>
              <w:rPr>
                <w:noProof/>
                <w:webHidden/>
              </w:rPr>
              <w:fldChar w:fldCharType="separate"/>
            </w:r>
            <w:r>
              <w:rPr>
                <w:noProof/>
                <w:webHidden/>
              </w:rPr>
              <w:t>8</w:t>
            </w:r>
            <w:r>
              <w:rPr>
                <w:noProof/>
                <w:webHidden/>
              </w:rPr>
              <w:fldChar w:fldCharType="end"/>
            </w:r>
          </w:hyperlink>
        </w:p>
        <w:p w14:paraId="517ED800" w14:textId="695BE6F3" w:rsidR="002455A8" w:rsidRDefault="002455A8">
          <w:pPr>
            <w:pStyle w:val="TOC1"/>
            <w:tabs>
              <w:tab w:val="right" w:leader="dot" w:pos="9016"/>
            </w:tabs>
            <w:rPr>
              <w:rFonts w:asciiTheme="minorHAnsi" w:hAnsiTheme="minorHAnsi" w:cstheme="minorBidi"/>
              <w:noProof/>
              <w:kern w:val="2"/>
              <w:sz w:val="22"/>
              <w:szCs w:val="22"/>
              <w:lang w:val="en-GB" w:eastAsia="en-GB"/>
              <w14:ligatures w14:val="standardContextual"/>
            </w:rPr>
          </w:pPr>
          <w:hyperlink w:anchor="_Toc140497738" w:history="1">
            <w:r w:rsidRPr="00D10F63">
              <w:rPr>
                <w:rStyle w:val="Hyperlink"/>
                <w:rFonts w:cs="Arial"/>
                <w:b/>
                <w:bCs/>
                <w:noProof/>
              </w:rPr>
              <w:t>2.3.2. Types and Components</w:t>
            </w:r>
            <w:r>
              <w:rPr>
                <w:noProof/>
                <w:webHidden/>
              </w:rPr>
              <w:tab/>
            </w:r>
            <w:r>
              <w:rPr>
                <w:noProof/>
                <w:webHidden/>
              </w:rPr>
              <w:fldChar w:fldCharType="begin"/>
            </w:r>
            <w:r>
              <w:rPr>
                <w:noProof/>
                <w:webHidden/>
              </w:rPr>
              <w:instrText xml:space="preserve"> PAGEREF _Toc140497738 \h </w:instrText>
            </w:r>
            <w:r>
              <w:rPr>
                <w:noProof/>
                <w:webHidden/>
              </w:rPr>
            </w:r>
            <w:r>
              <w:rPr>
                <w:noProof/>
                <w:webHidden/>
              </w:rPr>
              <w:fldChar w:fldCharType="separate"/>
            </w:r>
            <w:r>
              <w:rPr>
                <w:noProof/>
                <w:webHidden/>
              </w:rPr>
              <w:t>8</w:t>
            </w:r>
            <w:r>
              <w:rPr>
                <w:noProof/>
                <w:webHidden/>
              </w:rPr>
              <w:fldChar w:fldCharType="end"/>
            </w:r>
          </w:hyperlink>
        </w:p>
        <w:p w14:paraId="0A3163FA" w14:textId="025727AB" w:rsidR="002455A8" w:rsidRDefault="002455A8">
          <w:pPr>
            <w:pStyle w:val="TOC1"/>
            <w:tabs>
              <w:tab w:val="right" w:leader="dot" w:pos="9016"/>
            </w:tabs>
            <w:rPr>
              <w:rFonts w:asciiTheme="minorHAnsi" w:hAnsiTheme="minorHAnsi" w:cstheme="minorBidi"/>
              <w:noProof/>
              <w:kern w:val="2"/>
              <w:sz w:val="22"/>
              <w:szCs w:val="22"/>
              <w:lang w:val="en-GB" w:eastAsia="en-GB"/>
              <w14:ligatures w14:val="standardContextual"/>
            </w:rPr>
          </w:pPr>
          <w:hyperlink w:anchor="_Toc140497739" w:history="1">
            <w:r w:rsidRPr="00D10F63">
              <w:rPr>
                <w:rStyle w:val="Hyperlink"/>
                <w:rFonts w:cs="Arial"/>
                <w:b/>
                <w:bCs/>
                <w:noProof/>
              </w:rPr>
              <w:t>2.4. Cryptography</w:t>
            </w:r>
            <w:r>
              <w:rPr>
                <w:noProof/>
                <w:webHidden/>
              </w:rPr>
              <w:tab/>
            </w:r>
            <w:r>
              <w:rPr>
                <w:noProof/>
                <w:webHidden/>
              </w:rPr>
              <w:fldChar w:fldCharType="begin"/>
            </w:r>
            <w:r>
              <w:rPr>
                <w:noProof/>
                <w:webHidden/>
              </w:rPr>
              <w:instrText xml:space="preserve"> PAGEREF _Toc140497739 \h </w:instrText>
            </w:r>
            <w:r>
              <w:rPr>
                <w:noProof/>
                <w:webHidden/>
              </w:rPr>
            </w:r>
            <w:r>
              <w:rPr>
                <w:noProof/>
                <w:webHidden/>
              </w:rPr>
              <w:fldChar w:fldCharType="separate"/>
            </w:r>
            <w:r>
              <w:rPr>
                <w:noProof/>
                <w:webHidden/>
              </w:rPr>
              <w:t>9</w:t>
            </w:r>
            <w:r>
              <w:rPr>
                <w:noProof/>
                <w:webHidden/>
              </w:rPr>
              <w:fldChar w:fldCharType="end"/>
            </w:r>
          </w:hyperlink>
        </w:p>
        <w:p w14:paraId="23D5177C" w14:textId="25AA93F2" w:rsidR="002455A8" w:rsidRDefault="002455A8">
          <w:pPr>
            <w:pStyle w:val="TOC1"/>
            <w:tabs>
              <w:tab w:val="right" w:leader="dot" w:pos="9016"/>
            </w:tabs>
            <w:rPr>
              <w:rFonts w:asciiTheme="minorHAnsi" w:hAnsiTheme="minorHAnsi" w:cstheme="minorBidi"/>
              <w:noProof/>
              <w:kern w:val="2"/>
              <w:sz w:val="22"/>
              <w:szCs w:val="22"/>
              <w:lang w:val="en-GB" w:eastAsia="en-GB"/>
              <w14:ligatures w14:val="standardContextual"/>
            </w:rPr>
          </w:pPr>
          <w:hyperlink w:anchor="_Toc140497740" w:history="1">
            <w:r w:rsidRPr="00D10F63">
              <w:rPr>
                <w:rStyle w:val="Hyperlink"/>
                <w:rFonts w:cs="Arial"/>
                <w:b/>
                <w:bCs/>
                <w:noProof/>
              </w:rPr>
              <w:t>2.4.1. Encryption methods</w:t>
            </w:r>
            <w:r>
              <w:rPr>
                <w:noProof/>
                <w:webHidden/>
              </w:rPr>
              <w:tab/>
            </w:r>
            <w:r>
              <w:rPr>
                <w:noProof/>
                <w:webHidden/>
              </w:rPr>
              <w:fldChar w:fldCharType="begin"/>
            </w:r>
            <w:r>
              <w:rPr>
                <w:noProof/>
                <w:webHidden/>
              </w:rPr>
              <w:instrText xml:space="preserve"> PAGEREF _Toc140497740 \h </w:instrText>
            </w:r>
            <w:r>
              <w:rPr>
                <w:noProof/>
                <w:webHidden/>
              </w:rPr>
            </w:r>
            <w:r>
              <w:rPr>
                <w:noProof/>
                <w:webHidden/>
              </w:rPr>
              <w:fldChar w:fldCharType="separate"/>
            </w:r>
            <w:r>
              <w:rPr>
                <w:noProof/>
                <w:webHidden/>
              </w:rPr>
              <w:t>10</w:t>
            </w:r>
            <w:r>
              <w:rPr>
                <w:noProof/>
                <w:webHidden/>
              </w:rPr>
              <w:fldChar w:fldCharType="end"/>
            </w:r>
          </w:hyperlink>
        </w:p>
        <w:p w14:paraId="40F2A339" w14:textId="7D200447" w:rsidR="002455A8" w:rsidRDefault="002455A8">
          <w:pPr>
            <w:pStyle w:val="TOC1"/>
            <w:tabs>
              <w:tab w:val="right" w:leader="dot" w:pos="9016"/>
            </w:tabs>
            <w:rPr>
              <w:rFonts w:asciiTheme="minorHAnsi" w:hAnsiTheme="minorHAnsi" w:cstheme="minorBidi"/>
              <w:noProof/>
              <w:kern w:val="2"/>
              <w:sz w:val="22"/>
              <w:szCs w:val="22"/>
              <w:lang w:val="en-GB" w:eastAsia="en-GB"/>
              <w14:ligatures w14:val="standardContextual"/>
            </w:rPr>
          </w:pPr>
          <w:hyperlink w:anchor="_Toc140497741" w:history="1">
            <w:r w:rsidRPr="00D10F63">
              <w:rPr>
                <w:rStyle w:val="Hyperlink"/>
                <w:rFonts w:cs="Arial"/>
                <w:b/>
                <w:bCs/>
                <w:noProof/>
              </w:rPr>
              <w:t>2.4.2. Hash Functions</w:t>
            </w:r>
            <w:r>
              <w:rPr>
                <w:noProof/>
                <w:webHidden/>
              </w:rPr>
              <w:tab/>
            </w:r>
            <w:r>
              <w:rPr>
                <w:noProof/>
                <w:webHidden/>
              </w:rPr>
              <w:fldChar w:fldCharType="begin"/>
            </w:r>
            <w:r>
              <w:rPr>
                <w:noProof/>
                <w:webHidden/>
              </w:rPr>
              <w:instrText xml:space="preserve"> PAGEREF _Toc140497741 \h </w:instrText>
            </w:r>
            <w:r>
              <w:rPr>
                <w:noProof/>
                <w:webHidden/>
              </w:rPr>
            </w:r>
            <w:r>
              <w:rPr>
                <w:noProof/>
                <w:webHidden/>
              </w:rPr>
              <w:fldChar w:fldCharType="separate"/>
            </w:r>
            <w:r>
              <w:rPr>
                <w:noProof/>
                <w:webHidden/>
              </w:rPr>
              <w:t>10</w:t>
            </w:r>
            <w:r>
              <w:rPr>
                <w:noProof/>
                <w:webHidden/>
              </w:rPr>
              <w:fldChar w:fldCharType="end"/>
            </w:r>
          </w:hyperlink>
        </w:p>
        <w:p w14:paraId="376C9DDF" w14:textId="71EA562A" w:rsidR="002455A8" w:rsidRDefault="002455A8">
          <w:pPr>
            <w:pStyle w:val="TOC1"/>
            <w:tabs>
              <w:tab w:val="right" w:leader="dot" w:pos="9016"/>
            </w:tabs>
            <w:rPr>
              <w:rFonts w:asciiTheme="minorHAnsi" w:hAnsiTheme="minorHAnsi" w:cstheme="minorBidi"/>
              <w:noProof/>
              <w:kern w:val="2"/>
              <w:sz w:val="22"/>
              <w:szCs w:val="22"/>
              <w:lang w:val="en-GB" w:eastAsia="en-GB"/>
              <w14:ligatures w14:val="standardContextual"/>
            </w:rPr>
          </w:pPr>
          <w:hyperlink w:anchor="_Toc140497742" w:history="1">
            <w:r w:rsidRPr="00D10F63">
              <w:rPr>
                <w:rStyle w:val="Hyperlink"/>
                <w:rFonts w:cs="Arial"/>
                <w:b/>
                <w:bCs/>
                <w:noProof/>
              </w:rPr>
              <w:t>2.5. Security and Personnel</w:t>
            </w:r>
            <w:r>
              <w:rPr>
                <w:noProof/>
                <w:webHidden/>
              </w:rPr>
              <w:tab/>
            </w:r>
            <w:r>
              <w:rPr>
                <w:noProof/>
                <w:webHidden/>
              </w:rPr>
              <w:fldChar w:fldCharType="begin"/>
            </w:r>
            <w:r>
              <w:rPr>
                <w:noProof/>
                <w:webHidden/>
              </w:rPr>
              <w:instrText xml:space="preserve"> PAGEREF _Toc140497742 \h </w:instrText>
            </w:r>
            <w:r>
              <w:rPr>
                <w:noProof/>
                <w:webHidden/>
              </w:rPr>
            </w:r>
            <w:r>
              <w:rPr>
                <w:noProof/>
                <w:webHidden/>
              </w:rPr>
              <w:fldChar w:fldCharType="separate"/>
            </w:r>
            <w:r>
              <w:rPr>
                <w:noProof/>
                <w:webHidden/>
              </w:rPr>
              <w:t>10</w:t>
            </w:r>
            <w:r>
              <w:rPr>
                <w:noProof/>
                <w:webHidden/>
              </w:rPr>
              <w:fldChar w:fldCharType="end"/>
            </w:r>
          </w:hyperlink>
        </w:p>
        <w:p w14:paraId="5CF13785" w14:textId="4A63FF72" w:rsidR="002455A8" w:rsidRDefault="002455A8">
          <w:pPr>
            <w:pStyle w:val="TOC1"/>
            <w:tabs>
              <w:tab w:val="right" w:leader="dot" w:pos="9016"/>
            </w:tabs>
            <w:rPr>
              <w:rFonts w:asciiTheme="minorHAnsi" w:hAnsiTheme="minorHAnsi" w:cstheme="minorBidi"/>
              <w:noProof/>
              <w:kern w:val="2"/>
              <w:sz w:val="22"/>
              <w:szCs w:val="22"/>
              <w:lang w:val="en-GB" w:eastAsia="en-GB"/>
              <w14:ligatures w14:val="standardContextual"/>
            </w:rPr>
          </w:pPr>
          <w:hyperlink w:anchor="_Toc140497743" w:history="1">
            <w:r w:rsidRPr="00D10F63">
              <w:rPr>
                <w:rStyle w:val="Hyperlink"/>
                <w:rFonts w:cs="Arial"/>
                <w:b/>
                <w:bCs/>
                <w:noProof/>
              </w:rPr>
              <w:t>3. Task 2 – Case Scenario</w:t>
            </w:r>
            <w:r>
              <w:rPr>
                <w:noProof/>
                <w:webHidden/>
              </w:rPr>
              <w:tab/>
            </w:r>
            <w:r>
              <w:rPr>
                <w:noProof/>
                <w:webHidden/>
              </w:rPr>
              <w:fldChar w:fldCharType="begin"/>
            </w:r>
            <w:r>
              <w:rPr>
                <w:noProof/>
                <w:webHidden/>
              </w:rPr>
              <w:instrText xml:space="preserve"> PAGEREF _Toc140497743 \h </w:instrText>
            </w:r>
            <w:r>
              <w:rPr>
                <w:noProof/>
                <w:webHidden/>
              </w:rPr>
            </w:r>
            <w:r>
              <w:rPr>
                <w:noProof/>
                <w:webHidden/>
              </w:rPr>
              <w:fldChar w:fldCharType="separate"/>
            </w:r>
            <w:r>
              <w:rPr>
                <w:noProof/>
                <w:webHidden/>
              </w:rPr>
              <w:t>12</w:t>
            </w:r>
            <w:r>
              <w:rPr>
                <w:noProof/>
                <w:webHidden/>
              </w:rPr>
              <w:fldChar w:fldCharType="end"/>
            </w:r>
          </w:hyperlink>
        </w:p>
        <w:p w14:paraId="2CEBDC68" w14:textId="42C87D30" w:rsidR="002455A8" w:rsidRDefault="002455A8">
          <w:pPr>
            <w:pStyle w:val="TOC1"/>
            <w:tabs>
              <w:tab w:val="right" w:leader="dot" w:pos="9016"/>
            </w:tabs>
            <w:rPr>
              <w:rFonts w:asciiTheme="minorHAnsi" w:hAnsiTheme="minorHAnsi" w:cstheme="minorBidi"/>
              <w:noProof/>
              <w:kern w:val="2"/>
              <w:sz w:val="22"/>
              <w:szCs w:val="22"/>
              <w:lang w:val="en-GB" w:eastAsia="en-GB"/>
              <w14:ligatures w14:val="standardContextual"/>
            </w:rPr>
          </w:pPr>
          <w:hyperlink w:anchor="_Toc140497744" w:history="1">
            <w:r w:rsidRPr="00D10F63">
              <w:rPr>
                <w:rStyle w:val="Hyperlink"/>
                <w:rFonts w:cs="Arial"/>
                <w:b/>
                <w:bCs/>
                <w:noProof/>
              </w:rPr>
              <w:t>3.1. Organisation structure/chart</w:t>
            </w:r>
            <w:r>
              <w:rPr>
                <w:noProof/>
                <w:webHidden/>
              </w:rPr>
              <w:tab/>
            </w:r>
            <w:r>
              <w:rPr>
                <w:noProof/>
                <w:webHidden/>
              </w:rPr>
              <w:fldChar w:fldCharType="begin"/>
            </w:r>
            <w:r>
              <w:rPr>
                <w:noProof/>
                <w:webHidden/>
              </w:rPr>
              <w:instrText xml:space="preserve"> PAGEREF _Toc140497744 \h </w:instrText>
            </w:r>
            <w:r>
              <w:rPr>
                <w:noProof/>
                <w:webHidden/>
              </w:rPr>
            </w:r>
            <w:r>
              <w:rPr>
                <w:noProof/>
                <w:webHidden/>
              </w:rPr>
              <w:fldChar w:fldCharType="separate"/>
            </w:r>
            <w:r>
              <w:rPr>
                <w:noProof/>
                <w:webHidden/>
              </w:rPr>
              <w:t>12</w:t>
            </w:r>
            <w:r>
              <w:rPr>
                <w:noProof/>
                <w:webHidden/>
              </w:rPr>
              <w:fldChar w:fldCharType="end"/>
            </w:r>
          </w:hyperlink>
        </w:p>
        <w:p w14:paraId="6F735B9E" w14:textId="7B5B85F9" w:rsidR="002455A8" w:rsidRDefault="002455A8">
          <w:pPr>
            <w:pStyle w:val="TOC1"/>
            <w:tabs>
              <w:tab w:val="right" w:leader="dot" w:pos="9016"/>
            </w:tabs>
            <w:rPr>
              <w:rFonts w:asciiTheme="minorHAnsi" w:hAnsiTheme="minorHAnsi" w:cstheme="minorBidi"/>
              <w:noProof/>
              <w:kern w:val="2"/>
              <w:sz w:val="22"/>
              <w:szCs w:val="22"/>
              <w:lang w:val="en-GB" w:eastAsia="en-GB"/>
              <w14:ligatures w14:val="standardContextual"/>
            </w:rPr>
          </w:pPr>
          <w:hyperlink w:anchor="_Toc140497745" w:history="1">
            <w:r w:rsidRPr="00D10F63">
              <w:rPr>
                <w:rStyle w:val="Hyperlink"/>
                <w:rFonts w:cs="Arial"/>
                <w:b/>
                <w:bCs/>
                <w:noProof/>
              </w:rPr>
              <w:t>3.2. Policies</w:t>
            </w:r>
            <w:r>
              <w:rPr>
                <w:noProof/>
                <w:webHidden/>
              </w:rPr>
              <w:tab/>
            </w:r>
            <w:r>
              <w:rPr>
                <w:noProof/>
                <w:webHidden/>
              </w:rPr>
              <w:fldChar w:fldCharType="begin"/>
            </w:r>
            <w:r>
              <w:rPr>
                <w:noProof/>
                <w:webHidden/>
              </w:rPr>
              <w:instrText xml:space="preserve"> PAGEREF _Toc140497745 \h </w:instrText>
            </w:r>
            <w:r>
              <w:rPr>
                <w:noProof/>
                <w:webHidden/>
              </w:rPr>
            </w:r>
            <w:r>
              <w:rPr>
                <w:noProof/>
                <w:webHidden/>
              </w:rPr>
              <w:fldChar w:fldCharType="separate"/>
            </w:r>
            <w:r>
              <w:rPr>
                <w:noProof/>
                <w:webHidden/>
              </w:rPr>
              <w:t>13</w:t>
            </w:r>
            <w:r>
              <w:rPr>
                <w:noProof/>
                <w:webHidden/>
              </w:rPr>
              <w:fldChar w:fldCharType="end"/>
            </w:r>
          </w:hyperlink>
        </w:p>
        <w:p w14:paraId="378EB46F" w14:textId="3F78162E" w:rsidR="002455A8" w:rsidRDefault="002455A8">
          <w:pPr>
            <w:pStyle w:val="TOC1"/>
            <w:tabs>
              <w:tab w:val="right" w:leader="dot" w:pos="9016"/>
            </w:tabs>
            <w:rPr>
              <w:rFonts w:asciiTheme="minorHAnsi" w:hAnsiTheme="minorHAnsi" w:cstheme="minorBidi"/>
              <w:noProof/>
              <w:kern w:val="2"/>
              <w:sz w:val="22"/>
              <w:szCs w:val="22"/>
              <w:lang w:val="en-GB" w:eastAsia="en-GB"/>
              <w14:ligatures w14:val="standardContextual"/>
            </w:rPr>
          </w:pPr>
          <w:hyperlink w:anchor="_Toc140497746" w:history="1">
            <w:r w:rsidRPr="00D10F63">
              <w:rPr>
                <w:rStyle w:val="Hyperlink"/>
                <w:rFonts w:cs="Arial"/>
                <w:b/>
                <w:bCs/>
                <w:noProof/>
              </w:rPr>
              <w:t>3.3. Compliance</w:t>
            </w:r>
            <w:r>
              <w:rPr>
                <w:noProof/>
                <w:webHidden/>
              </w:rPr>
              <w:tab/>
            </w:r>
            <w:r>
              <w:rPr>
                <w:noProof/>
                <w:webHidden/>
              </w:rPr>
              <w:fldChar w:fldCharType="begin"/>
            </w:r>
            <w:r>
              <w:rPr>
                <w:noProof/>
                <w:webHidden/>
              </w:rPr>
              <w:instrText xml:space="preserve"> PAGEREF _Toc140497746 \h </w:instrText>
            </w:r>
            <w:r>
              <w:rPr>
                <w:noProof/>
                <w:webHidden/>
              </w:rPr>
            </w:r>
            <w:r>
              <w:rPr>
                <w:noProof/>
                <w:webHidden/>
              </w:rPr>
              <w:fldChar w:fldCharType="separate"/>
            </w:r>
            <w:r>
              <w:rPr>
                <w:noProof/>
                <w:webHidden/>
              </w:rPr>
              <w:t>14</w:t>
            </w:r>
            <w:r>
              <w:rPr>
                <w:noProof/>
                <w:webHidden/>
              </w:rPr>
              <w:fldChar w:fldCharType="end"/>
            </w:r>
          </w:hyperlink>
        </w:p>
        <w:p w14:paraId="78ACDFDC" w14:textId="0DCF2372" w:rsidR="002455A8" w:rsidRDefault="002455A8">
          <w:pPr>
            <w:pStyle w:val="TOC1"/>
            <w:tabs>
              <w:tab w:val="right" w:leader="dot" w:pos="9016"/>
            </w:tabs>
            <w:rPr>
              <w:rFonts w:asciiTheme="minorHAnsi" w:hAnsiTheme="minorHAnsi" w:cstheme="minorBidi"/>
              <w:noProof/>
              <w:kern w:val="2"/>
              <w:sz w:val="22"/>
              <w:szCs w:val="22"/>
              <w:lang w:val="en-GB" w:eastAsia="en-GB"/>
              <w14:ligatures w14:val="standardContextual"/>
            </w:rPr>
          </w:pPr>
          <w:hyperlink w:anchor="_Toc140497747" w:history="1">
            <w:r w:rsidRPr="00D10F63">
              <w:rPr>
                <w:rStyle w:val="Hyperlink"/>
                <w:rFonts w:cs="Arial"/>
                <w:b/>
                <w:bCs/>
                <w:noProof/>
              </w:rPr>
              <w:t>3.4. Risk Management</w:t>
            </w:r>
            <w:r>
              <w:rPr>
                <w:noProof/>
                <w:webHidden/>
              </w:rPr>
              <w:tab/>
            </w:r>
            <w:r>
              <w:rPr>
                <w:noProof/>
                <w:webHidden/>
              </w:rPr>
              <w:fldChar w:fldCharType="begin"/>
            </w:r>
            <w:r>
              <w:rPr>
                <w:noProof/>
                <w:webHidden/>
              </w:rPr>
              <w:instrText xml:space="preserve"> PAGEREF _Toc140497747 \h </w:instrText>
            </w:r>
            <w:r>
              <w:rPr>
                <w:noProof/>
                <w:webHidden/>
              </w:rPr>
            </w:r>
            <w:r>
              <w:rPr>
                <w:noProof/>
                <w:webHidden/>
              </w:rPr>
              <w:fldChar w:fldCharType="separate"/>
            </w:r>
            <w:r>
              <w:rPr>
                <w:noProof/>
                <w:webHidden/>
              </w:rPr>
              <w:t>15</w:t>
            </w:r>
            <w:r>
              <w:rPr>
                <w:noProof/>
                <w:webHidden/>
              </w:rPr>
              <w:fldChar w:fldCharType="end"/>
            </w:r>
          </w:hyperlink>
        </w:p>
        <w:p w14:paraId="1B14FD73" w14:textId="745D8881" w:rsidR="002455A8" w:rsidRDefault="002455A8">
          <w:pPr>
            <w:pStyle w:val="TOC1"/>
            <w:tabs>
              <w:tab w:val="right" w:leader="dot" w:pos="9016"/>
            </w:tabs>
            <w:rPr>
              <w:rFonts w:asciiTheme="minorHAnsi" w:hAnsiTheme="minorHAnsi" w:cstheme="minorBidi"/>
              <w:noProof/>
              <w:kern w:val="2"/>
              <w:sz w:val="22"/>
              <w:szCs w:val="22"/>
              <w:lang w:val="en-GB" w:eastAsia="en-GB"/>
              <w14:ligatures w14:val="standardContextual"/>
            </w:rPr>
          </w:pPr>
          <w:hyperlink w:anchor="_Toc140497748" w:history="1">
            <w:r w:rsidRPr="00D10F63">
              <w:rPr>
                <w:rStyle w:val="Hyperlink"/>
                <w:rFonts w:cs="Arial"/>
                <w:b/>
                <w:bCs/>
                <w:noProof/>
              </w:rPr>
              <w:t>4. Protection Mechanisms</w:t>
            </w:r>
            <w:r>
              <w:rPr>
                <w:noProof/>
                <w:webHidden/>
              </w:rPr>
              <w:tab/>
            </w:r>
            <w:r>
              <w:rPr>
                <w:noProof/>
                <w:webHidden/>
              </w:rPr>
              <w:fldChar w:fldCharType="begin"/>
            </w:r>
            <w:r>
              <w:rPr>
                <w:noProof/>
                <w:webHidden/>
              </w:rPr>
              <w:instrText xml:space="preserve"> PAGEREF _Toc140497748 \h </w:instrText>
            </w:r>
            <w:r>
              <w:rPr>
                <w:noProof/>
                <w:webHidden/>
              </w:rPr>
            </w:r>
            <w:r>
              <w:rPr>
                <w:noProof/>
                <w:webHidden/>
              </w:rPr>
              <w:fldChar w:fldCharType="separate"/>
            </w:r>
            <w:r>
              <w:rPr>
                <w:noProof/>
                <w:webHidden/>
              </w:rPr>
              <w:t>16</w:t>
            </w:r>
            <w:r>
              <w:rPr>
                <w:noProof/>
                <w:webHidden/>
              </w:rPr>
              <w:fldChar w:fldCharType="end"/>
            </w:r>
          </w:hyperlink>
        </w:p>
        <w:p w14:paraId="0F4BE871" w14:textId="2C2FF317" w:rsidR="002455A8" w:rsidRDefault="002455A8">
          <w:pPr>
            <w:pStyle w:val="TOC1"/>
            <w:tabs>
              <w:tab w:val="right" w:leader="dot" w:pos="9016"/>
            </w:tabs>
            <w:rPr>
              <w:rFonts w:asciiTheme="minorHAnsi" w:hAnsiTheme="minorHAnsi" w:cstheme="minorBidi"/>
              <w:noProof/>
              <w:kern w:val="2"/>
              <w:sz w:val="22"/>
              <w:szCs w:val="22"/>
              <w:lang w:val="en-GB" w:eastAsia="en-GB"/>
              <w14:ligatures w14:val="standardContextual"/>
            </w:rPr>
          </w:pPr>
          <w:hyperlink w:anchor="_Toc140497749" w:history="1">
            <w:r w:rsidRPr="00D10F63">
              <w:rPr>
                <w:rStyle w:val="Hyperlink"/>
                <w:rFonts w:cs="Arial"/>
                <w:b/>
                <w:bCs/>
                <w:noProof/>
              </w:rPr>
              <w:t>5. Conclusion</w:t>
            </w:r>
            <w:r>
              <w:rPr>
                <w:noProof/>
                <w:webHidden/>
              </w:rPr>
              <w:tab/>
            </w:r>
            <w:r>
              <w:rPr>
                <w:noProof/>
                <w:webHidden/>
              </w:rPr>
              <w:fldChar w:fldCharType="begin"/>
            </w:r>
            <w:r>
              <w:rPr>
                <w:noProof/>
                <w:webHidden/>
              </w:rPr>
              <w:instrText xml:space="preserve"> PAGEREF _Toc140497749 \h </w:instrText>
            </w:r>
            <w:r>
              <w:rPr>
                <w:noProof/>
                <w:webHidden/>
              </w:rPr>
            </w:r>
            <w:r>
              <w:rPr>
                <w:noProof/>
                <w:webHidden/>
              </w:rPr>
              <w:fldChar w:fldCharType="separate"/>
            </w:r>
            <w:r>
              <w:rPr>
                <w:noProof/>
                <w:webHidden/>
              </w:rPr>
              <w:t>16</w:t>
            </w:r>
            <w:r>
              <w:rPr>
                <w:noProof/>
                <w:webHidden/>
              </w:rPr>
              <w:fldChar w:fldCharType="end"/>
            </w:r>
          </w:hyperlink>
        </w:p>
        <w:p w14:paraId="6E20EB59" w14:textId="4C039719" w:rsidR="002455A8" w:rsidRDefault="002455A8">
          <w:pPr>
            <w:pStyle w:val="TOC1"/>
            <w:tabs>
              <w:tab w:val="right" w:leader="dot" w:pos="9016"/>
            </w:tabs>
            <w:rPr>
              <w:rFonts w:asciiTheme="minorHAnsi" w:hAnsiTheme="minorHAnsi" w:cstheme="minorBidi"/>
              <w:noProof/>
              <w:kern w:val="2"/>
              <w:sz w:val="22"/>
              <w:szCs w:val="22"/>
              <w:lang w:val="en-GB" w:eastAsia="en-GB"/>
              <w14:ligatures w14:val="standardContextual"/>
            </w:rPr>
          </w:pPr>
          <w:hyperlink w:anchor="_Toc140497750" w:history="1">
            <w:r w:rsidRPr="00D10F63">
              <w:rPr>
                <w:rStyle w:val="Hyperlink"/>
                <w:rFonts w:cs="Arial"/>
                <w:b/>
                <w:bCs/>
                <w:noProof/>
              </w:rPr>
              <w:t>6. References:</w:t>
            </w:r>
            <w:r>
              <w:rPr>
                <w:noProof/>
                <w:webHidden/>
              </w:rPr>
              <w:tab/>
            </w:r>
            <w:r>
              <w:rPr>
                <w:noProof/>
                <w:webHidden/>
              </w:rPr>
              <w:fldChar w:fldCharType="begin"/>
            </w:r>
            <w:r>
              <w:rPr>
                <w:noProof/>
                <w:webHidden/>
              </w:rPr>
              <w:instrText xml:space="preserve"> PAGEREF _Toc140497750 \h </w:instrText>
            </w:r>
            <w:r>
              <w:rPr>
                <w:noProof/>
                <w:webHidden/>
              </w:rPr>
            </w:r>
            <w:r>
              <w:rPr>
                <w:noProof/>
                <w:webHidden/>
              </w:rPr>
              <w:fldChar w:fldCharType="separate"/>
            </w:r>
            <w:r>
              <w:rPr>
                <w:noProof/>
                <w:webHidden/>
              </w:rPr>
              <w:t>17</w:t>
            </w:r>
            <w:r>
              <w:rPr>
                <w:noProof/>
                <w:webHidden/>
              </w:rPr>
              <w:fldChar w:fldCharType="end"/>
            </w:r>
          </w:hyperlink>
        </w:p>
        <w:p w14:paraId="165AD657" w14:textId="7FF1AD4A" w:rsidR="0021313A" w:rsidRPr="007A6970" w:rsidRDefault="0021313A" w:rsidP="00355770">
          <w:pPr>
            <w:rPr>
              <w:b/>
              <w:bCs/>
            </w:rPr>
          </w:pPr>
          <w:r w:rsidRPr="007A6970">
            <w:rPr>
              <w:b/>
              <w:bCs/>
              <w:noProof/>
            </w:rPr>
            <w:fldChar w:fldCharType="end"/>
          </w:r>
        </w:p>
      </w:sdtContent>
    </w:sdt>
    <w:p w14:paraId="4CFCB43C" w14:textId="329CC274" w:rsidR="008F13F9" w:rsidRDefault="008F13F9">
      <w:r>
        <w:br w:type="page"/>
      </w:r>
    </w:p>
    <w:p w14:paraId="42DCBC33" w14:textId="292CD0A0" w:rsidR="008F13F9" w:rsidRDefault="008F13F9" w:rsidP="00355770"/>
    <w:p w14:paraId="3A7F63BB" w14:textId="77777777" w:rsidR="00063C03" w:rsidRDefault="00063C03" w:rsidP="00355770"/>
    <w:p w14:paraId="617878C1" w14:textId="77777777" w:rsidR="00063C03" w:rsidRDefault="00063C03" w:rsidP="00355770"/>
    <w:p w14:paraId="43C6F240" w14:textId="77777777" w:rsidR="00063C03" w:rsidRDefault="00063C03" w:rsidP="00355770"/>
    <w:p w14:paraId="6E56C1F4" w14:textId="37840576" w:rsidR="00063C03" w:rsidRDefault="00063C03" w:rsidP="00AF2C1E">
      <w:pPr>
        <w:pStyle w:val="Heading1"/>
        <w:ind w:firstLine="720"/>
        <w:rPr>
          <w:rFonts w:ascii="Arial" w:hAnsi="Arial" w:cs="Arial"/>
          <w:b/>
          <w:bCs/>
          <w:sz w:val="24"/>
          <w:szCs w:val="24"/>
        </w:rPr>
      </w:pPr>
      <w:bookmarkStart w:id="1" w:name="_Toc140497726"/>
      <w:r>
        <w:rPr>
          <w:rFonts w:ascii="Arial" w:hAnsi="Arial" w:cs="Arial"/>
          <w:b/>
          <w:bCs/>
          <w:sz w:val="24"/>
          <w:szCs w:val="24"/>
        </w:rPr>
        <w:t>A</w:t>
      </w:r>
      <w:r w:rsidRPr="00063C03">
        <w:rPr>
          <w:rFonts w:ascii="Arial" w:hAnsi="Arial" w:cs="Arial"/>
          <w:b/>
          <w:bCs/>
          <w:sz w:val="24"/>
          <w:szCs w:val="24"/>
        </w:rPr>
        <w:t>bbreviations</w:t>
      </w:r>
      <w:bookmarkEnd w:id="1"/>
    </w:p>
    <w:p w14:paraId="46A5C7FA" w14:textId="77777777" w:rsidR="00AF2C1E" w:rsidRPr="00AF2C1E" w:rsidRDefault="00AF2C1E" w:rsidP="00AF2C1E"/>
    <w:tbl>
      <w:tblPr>
        <w:tblStyle w:val="TableGrid"/>
        <w:tblW w:w="0" w:type="auto"/>
        <w:tblLook w:val="04A0" w:firstRow="1" w:lastRow="0" w:firstColumn="1" w:lastColumn="0" w:noHBand="0" w:noVBand="1"/>
      </w:tblPr>
      <w:tblGrid>
        <w:gridCol w:w="4508"/>
        <w:gridCol w:w="4508"/>
      </w:tblGrid>
      <w:tr w:rsidR="00063C03" w:rsidRPr="00ED24F4" w14:paraId="2EF57C83" w14:textId="77777777" w:rsidTr="00063C03">
        <w:tc>
          <w:tcPr>
            <w:tcW w:w="4508" w:type="dxa"/>
          </w:tcPr>
          <w:p w14:paraId="32ED60C8" w14:textId="573EFD70" w:rsidR="00063C03" w:rsidRPr="00ED24F4" w:rsidRDefault="00063C03" w:rsidP="00CE5CAC">
            <w:r w:rsidRPr="00ED24F4">
              <w:t>ISO</w:t>
            </w:r>
          </w:p>
        </w:tc>
        <w:tc>
          <w:tcPr>
            <w:tcW w:w="4508" w:type="dxa"/>
          </w:tcPr>
          <w:p w14:paraId="57A6A42F" w14:textId="35C284D2" w:rsidR="00063C03" w:rsidRPr="00ED24F4" w:rsidRDefault="00063C03" w:rsidP="00CE5CAC">
            <w:r w:rsidRPr="00ED24F4">
              <w:t>International Organization for Standardization</w:t>
            </w:r>
          </w:p>
        </w:tc>
      </w:tr>
      <w:tr w:rsidR="00063C03" w:rsidRPr="00ED24F4" w14:paraId="469C71E7" w14:textId="77777777" w:rsidTr="00063C03">
        <w:tc>
          <w:tcPr>
            <w:tcW w:w="4508" w:type="dxa"/>
          </w:tcPr>
          <w:p w14:paraId="1AB6747A" w14:textId="038AE068" w:rsidR="00063C03" w:rsidRPr="00ED24F4" w:rsidRDefault="00063C03" w:rsidP="00CE5CAC">
            <w:pPr>
              <w:spacing w:after="160" w:line="259" w:lineRule="auto"/>
            </w:pPr>
            <w:r w:rsidRPr="00ED24F4">
              <w:t>NIST</w:t>
            </w:r>
          </w:p>
        </w:tc>
        <w:tc>
          <w:tcPr>
            <w:tcW w:w="4508" w:type="dxa"/>
          </w:tcPr>
          <w:p w14:paraId="649F195A" w14:textId="18E4A066" w:rsidR="00063C03" w:rsidRPr="00ED24F4" w:rsidRDefault="00063C03" w:rsidP="00CE5CAC">
            <w:pPr>
              <w:spacing w:after="160" w:line="259" w:lineRule="auto"/>
            </w:pPr>
            <w:r w:rsidRPr="00ED24F4">
              <w:t>National Institute of Standards and Technology</w:t>
            </w:r>
          </w:p>
        </w:tc>
      </w:tr>
      <w:tr w:rsidR="00063C03" w:rsidRPr="00ED24F4" w14:paraId="117FFEAA" w14:textId="77777777" w:rsidTr="00063C03">
        <w:tc>
          <w:tcPr>
            <w:tcW w:w="4508" w:type="dxa"/>
          </w:tcPr>
          <w:p w14:paraId="7ACA8D72" w14:textId="5FB711F8" w:rsidR="00063C03" w:rsidRPr="00ED24F4" w:rsidRDefault="00063C03" w:rsidP="00CE5CAC">
            <w:r w:rsidRPr="00ED24F4">
              <w:t>CIS</w:t>
            </w:r>
          </w:p>
        </w:tc>
        <w:tc>
          <w:tcPr>
            <w:tcW w:w="4508" w:type="dxa"/>
          </w:tcPr>
          <w:p w14:paraId="47A14925" w14:textId="2D116D26" w:rsidR="00063C03" w:rsidRPr="00ED24F4" w:rsidRDefault="00063C03" w:rsidP="00CE5CAC">
            <w:r w:rsidRPr="00ED24F4">
              <w:t>Centre for Internet Security</w:t>
            </w:r>
          </w:p>
        </w:tc>
      </w:tr>
      <w:tr w:rsidR="00063C03" w:rsidRPr="00ED24F4" w14:paraId="1722463D" w14:textId="77777777" w:rsidTr="00063C03">
        <w:tc>
          <w:tcPr>
            <w:tcW w:w="4508" w:type="dxa"/>
          </w:tcPr>
          <w:p w14:paraId="76597AA6" w14:textId="587AF2CF" w:rsidR="00063C03" w:rsidRPr="00ED24F4" w:rsidRDefault="00063C03" w:rsidP="00CE5CAC">
            <w:r w:rsidRPr="00ED24F4">
              <w:t>ISMS</w:t>
            </w:r>
          </w:p>
        </w:tc>
        <w:tc>
          <w:tcPr>
            <w:tcW w:w="4508" w:type="dxa"/>
          </w:tcPr>
          <w:p w14:paraId="61C329AA" w14:textId="795AC544" w:rsidR="00063C03" w:rsidRPr="00ED24F4" w:rsidRDefault="00063C03" w:rsidP="00CE5CAC">
            <w:r w:rsidRPr="00ED24F4">
              <w:t>Information Security Management Systems</w:t>
            </w:r>
          </w:p>
        </w:tc>
      </w:tr>
      <w:tr w:rsidR="00063C03" w:rsidRPr="00ED24F4" w14:paraId="306BE37E" w14:textId="77777777" w:rsidTr="00063C03">
        <w:tc>
          <w:tcPr>
            <w:tcW w:w="4508" w:type="dxa"/>
          </w:tcPr>
          <w:p w14:paraId="18ED3FB8" w14:textId="1FD2EDB3" w:rsidR="00063C03" w:rsidRPr="00ED24F4" w:rsidRDefault="00063C03" w:rsidP="00CE5CAC">
            <w:r w:rsidRPr="00ED24F4">
              <w:t>IT</w:t>
            </w:r>
          </w:p>
        </w:tc>
        <w:tc>
          <w:tcPr>
            <w:tcW w:w="4508" w:type="dxa"/>
          </w:tcPr>
          <w:p w14:paraId="60B23A1A" w14:textId="42B78793" w:rsidR="00063C03" w:rsidRPr="00ED24F4" w:rsidRDefault="00BF78A4" w:rsidP="00CE5CAC">
            <w:r w:rsidRPr="00ED24F4">
              <w:rPr>
                <w:rStyle w:val="hgkelc"/>
                <w:lang w:val="en"/>
              </w:rPr>
              <w:t>Information technology</w:t>
            </w:r>
          </w:p>
        </w:tc>
      </w:tr>
      <w:tr w:rsidR="00063C03" w:rsidRPr="00ED24F4" w14:paraId="10647B4D" w14:textId="77777777" w:rsidTr="00063C03">
        <w:tc>
          <w:tcPr>
            <w:tcW w:w="4508" w:type="dxa"/>
          </w:tcPr>
          <w:p w14:paraId="36032FC4" w14:textId="1932E5DF" w:rsidR="00063C03" w:rsidRPr="00ED24F4" w:rsidRDefault="00BF78A4" w:rsidP="00CE5CAC">
            <w:r w:rsidRPr="00ED24F4">
              <w:t>IP</w:t>
            </w:r>
          </w:p>
        </w:tc>
        <w:tc>
          <w:tcPr>
            <w:tcW w:w="4508" w:type="dxa"/>
          </w:tcPr>
          <w:p w14:paraId="334C479F" w14:textId="4983CFA3" w:rsidR="00063C03" w:rsidRPr="00ED24F4" w:rsidRDefault="00BF78A4" w:rsidP="00CE5CAC">
            <w:r w:rsidRPr="00ED24F4">
              <w:t>Internet Protocol</w:t>
            </w:r>
          </w:p>
        </w:tc>
      </w:tr>
      <w:tr w:rsidR="00063C03" w:rsidRPr="00ED24F4" w14:paraId="3C052DFC" w14:textId="77777777" w:rsidTr="00063C03">
        <w:tc>
          <w:tcPr>
            <w:tcW w:w="4508" w:type="dxa"/>
          </w:tcPr>
          <w:p w14:paraId="79DAF8F5" w14:textId="7319BF52" w:rsidR="00063C03" w:rsidRPr="00ED24F4" w:rsidRDefault="00BF78A4" w:rsidP="00CE5CAC">
            <w:r w:rsidRPr="00ED24F4">
              <w:t>DoS</w:t>
            </w:r>
          </w:p>
        </w:tc>
        <w:tc>
          <w:tcPr>
            <w:tcW w:w="4508" w:type="dxa"/>
          </w:tcPr>
          <w:p w14:paraId="608DD3DA" w14:textId="3DCDABCB" w:rsidR="00063C03" w:rsidRPr="00ED24F4" w:rsidRDefault="00BF78A4" w:rsidP="00CE5CAC">
            <w:r w:rsidRPr="00ED24F4">
              <w:t>Denial-of-Service</w:t>
            </w:r>
          </w:p>
        </w:tc>
      </w:tr>
      <w:tr w:rsidR="00063C03" w:rsidRPr="00ED24F4" w14:paraId="19D9450D" w14:textId="77777777" w:rsidTr="00063C03">
        <w:tc>
          <w:tcPr>
            <w:tcW w:w="4508" w:type="dxa"/>
          </w:tcPr>
          <w:p w14:paraId="2DC1E395" w14:textId="01EA3054" w:rsidR="00063C03" w:rsidRPr="00ED24F4" w:rsidRDefault="00BF78A4" w:rsidP="00CE5CAC">
            <w:r w:rsidRPr="00ED24F4">
              <w:t>VPN</w:t>
            </w:r>
          </w:p>
        </w:tc>
        <w:tc>
          <w:tcPr>
            <w:tcW w:w="4508" w:type="dxa"/>
          </w:tcPr>
          <w:p w14:paraId="0244861A" w14:textId="32B04D05" w:rsidR="00063C03" w:rsidRPr="00ED24F4" w:rsidRDefault="00BF78A4" w:rsidP="00CE5CAC">
            <w:r w:rsidRPr="00ED24F4">
              <w:t>Virtual Private Networks</w:t>
            </w:r>
          </w:p>
        </w:tc>
      </w:tr>
      <w:tr w:rsidR="00063C03" w:rsidRPr="00ED24F4" w14:paraId="4C56A170" w14:textId="77777777" w:rsidTr="00063C03">
        <w:tc>
          <w:tcPr>
            <w:tcW w:w="4508" w:type="dxa"/>
          </w:tcPr>
          <w:p w14:paraId="3F3AC0A4" w14:textId="187E3548" w:rsidR="00063C03" w:rsidRPr="00ED24F4" w:rsidRDefault="00BF78A4" w:rsidP="00CE5CAC">
            <w:r w:rsidRPr="00ED24F4">
              <w:t>Wi-Fi</w:t>
            </w:r>
          </w:p>
        </w:tc>
        <w:tc>
          <w:tcPr>
            <w:tcW w:w="4508" w:type="dxa"/>
          </w:tcPr>
          <w:p w14:paraId="4BFD37E8" w14:textId="48936666" w:rsidR="00063C03" w:rsidRPr="00ED24F4" w:rsidRDefault="00BF78A4" w:rsidP="00CE5CAC">
            <w:r w:rsidRPr="00ED24F4">
              <w:rPr>
                <w:rStyle w:val="hgkelc"/>
                <w:lang w:val="en"/>
              </w:rPr>
              <w:t>Wireless fidelity</w:t>
            </w:r>
          </w:p>
        </w:tc>
      </w:tr>
      <w:tr w:rsidR="00BF78A4" w:rsidRPr="00ED24F4" w14:paraId="122237B7" w14:textId="77777777" w:rsidTr="00063C03">
        <w:tc>
          <w:tcPr>
            <w:tcW w:w="4508" w:type="dxa"/>
          </w:tcPr>
          <w:p w14:paraId="327C1D94" w14:textId="63168822" w:rsidR="00BF78A4" w:rsidRPr="00ED24F4" w:rsidRDefault="00BF78A4" w:rsidP="00CE5CAC">
            <w:r w:rsidRPr="00ED24F4">
              <w:t>SSTP</w:t>
            </w:r>
          </w:p>
        </w:tc>
        <w:tc>
          <w:tcPr>
            <w:tcW w:w="4508" w:type="dxa"/>
          </w:tcPr>
          <w:p w14:paraId="5E879313" w14:textId="727179A8" w:rsidR="00BF78A4" w:rsidRPr="00ED24F4" w:rsidRDefault="00BF78A4" w:rsidP="00CE5CAC">
            <w:r w:rsidRPr="00ED24F4">
              <w:t>Secure Socket Tunnelling Protocol</w:t>
            </w:r>
          </w:p>
        </w:tc>
      </w:tr>
      <w:tr w:rsidR="00BF78A4" w:rsidRPr="00ED24F4" w14:paraId="1BCB7D6C" w14:textId="77777777" w:rsidTr="00063C03">
        <w:tc>
          <w:tcPr>
            <w:tcW w:w="4508" w:type="dxa"/>
          </w:tcPr>
          <w:p w14:paraId="45C02BF7" w14:textId="06552529" w:rsidR="00BF78A4" w:rsidRPr="00ED24F4" w:rsidRDefault="00BF78A4" w:rsidP="00CE5CAC">
            <w:r w:rsidRPr="00ED24F4">
              <w:t>L2TP</w:t>
            </w:r>
          </w:p>
        </w:tc>
        <w:tc>
          <w:tcPr>
            <w:tcW w:w="4508" w:type="dxa"/>
          </w:tcPr>
          <w:p w14:paraId="78637D51" w14:textId="0B7F4494" w:rsidR="00BF78A4" w:rsidRPr="00ED24F4" w:rsidRDefault="00BF78A4" w:rsidP="00CE5CAC">
            <w:r w:rsidRPr="00ED24F4">
              <w:t>Layer 2 Tunnelling Protocol</w:t>
            </w:r>
          </w:p>
        </w:tc>
      </w:tr>
      <w:tr w:rsidR="00BF78A4" w:rsidRPr="00ED24F4" w14:paraId="3E342995" w14:textId="77777777" w:rsidTr="00063C03">
        <w:tc>
          <w:tcPr>
            <w:tcW w:w="4508" w:type="dxa"/>
          </w:tcPr>
          <w:p w14:paraId="68974869" w14:textId="4C63E46C" w:rsidR="00BF78A4" w:rsidRPr="00ED24F4" w:rsidRDefault="00BF78A4" w:rsidP="00CE5CAC">
            <w:r w:rsidRPr="00ED24F4">
              <w:t>IDPS</w:t>
            </w:r>
          </w:p>
        </w:tc>
        <w:tc>
          <w:tcPr>
            <w:tcW w:w="4508" w:type="dxa"/>
          </w:tcPr>
          <w:p w14:paraId="0EC1DC7C" w14:textId="2B81C9F2" w:rsidR="00BF78A4" w:rsidRPr="00ED24F4" w:rsidRDefault="00BF78A4" w:rsidP="00CE5CAC">
            <w:r w:rsidRPr="00ED24F4">
              <w:t>Intrusion Detection and Prevention System</w:t>
            </w:r>
          </w:p>
        </w:tc>
      </w:tr>
      <w:tr w:rsidR="00BF78A4" w:rsidRPr="00ED24F4" w14:paraId="072734B1" w14:textId="77777777" w:rsidTr="00063C03">
        <w:tc>
          <w:tcPr>
            <w:tcW w:w="4508" w:type="dxa"/>
          </w:tcPr>
          <w:p w14:paraId="722C1D3B" w14:textId="6B1CA25C" w:rsidR="00BF78A4" w:rsidRPr="00ED24F4" w:rsidRDefault="00CE5CAC" w:rsidP="00CE5CAC">
            <w:r w:rsidRPr="00ED24F4">
              <w:t>NIDPS</w:t>
            </w:r>
          </w:p>
        </w:tc>
        <w:tc>
          <w:tcPr>
            <w:tcW w:w="4508" w:type="dxa"/>
          </w:tcPr>
          <w:p w14:paraId="216A540D" w14:textId="7FCD0090" w:rsidR="00BF78A4" w:rsidRPr="00ED24F4" w:rsidRDefault="00CE5CAC" w:rsidP="00CE5CAC">
            <w:r w:rsidRPr="00ED24F4">
              <w:t>Network-Based Intrusion Detection and Prevention System</w:t>
            </w:r>
          </w:p>
        </w:tc>
      </w:tr>
      <w:tr w:rsidR="00BF78A4" w:rsidRPr="00ED24F4" w14:paraId="0CADC2FD" w14:textId="77777777" w:rsidTr="00063C03">
        <w:tc>
          <w:tcPr>
            <w:tcW w:w="4508" w:type="dxa"/>
          </w:tcPr>
          <w:p w14:paraId="061D2619" w14:textId="6165FFEA" w:rsidR="00BF78A4" w:rsidRPr="00ED24F4" w:rsidRDefault="00CE5CAC" w:rsidP="00CE5CAC">
            <w:r w:rsidRPr="00ED24F4">
              <w:t>HIDPS</w:t>
            </w:r>
          </w:p>
        </w:tc>
        <w:tc>
          <w:tcPr>
            <w:tcW w:w="4508" w:type="dxa"/>
          </w:tcPr>
          <w:p w14:paraId="274B3E9D" w14:textId="0CA2C2FE" w:rsidR="00BF78A4" w:rsidRPr="00ED24F4" w:rsidRDefault="00CE5CAC" w:rsidP="00CE5CAC">
            <w:r w:rsidRPr="00ED24F4">
              <w:t>Host-Based Intrusion Detection and Prevention System</w:t>
            </w:r>
          </w:p>
        </w:tc>
      </w:tr>
      <w:tr w:rsidR="00BF78A4" w:rsidRPr="00ED24F4" w14:paraId="10C7ACDB" w14:textId="77777777" w:rsidTr="00063C03">
        <w:tc>
          <w:tcPr>
            <w:tcW w:w="4508" w:type="dxa"/>
          </w:tcPr>
          <w:p w14:paraId="011E0F00" w14:textId="6245EA2B" w:rsidR="00BF78A4" w:rsidRPr="00ED24F4" w:rsidRDefault="00CE5CAC" w:rsidP="00CE5CAC">
            <w:r w:rsidRPr="00ED24F4">
              <w:t>AES</w:t>
            </w:r>
          </w:p>
        </w:tc>
        <w:tc>
          <w:tcPr>
            <w:tcW w:w="4508" w:type="dxa"/>
          </w:tcPr>
          <w:p w14:paraId="7932111E" w14:textId="136B2DB5" w:rsidR="00BF78A4" w:rsidRPr="00ED24F4" w:rsidRDefault="00CE5CAC" w:rsidP="00CE5CAC">
            <w:r w:rsidRPr="00ED24F4">
              <w:t>Advanced Encryption Standard</w:t>
            </w:r>
          </w:p>
        </w:tc>
      </w:tr>
      <w:tr w:rsidR="00CE5CAC" w:rsidRPr="00ED24F4" w14:paraId="291C0C2E" w14:textId="77777777" w:rsidTr="00063C03">
        <w:tc>
          <w:tcPr>
            <w:tcW w:w="4508" w:type="dxa"/>
          </w:tcPr>
          <w:p w14:paraId="5104775F" w14:textId="2A520C86" w:rsidR="00CE5CAC" w:rsidRPr="00ED24F4" w:rsidRDefault="00CE5CAC" w:rsidP="00CE5CAC">
            <w:r w:rsidRPr="00ED24F4">
              <w:t>DES</w:t>
            </w:r>
          </w:p>
        </w:tc>
        <w:tc>
          <w:tcPr>
            <w:tcW w:w="4508" w:type="dxa"/>
          </w:tcPr>
          <w:p w14:paraId="3364479C" w14:textId="356DA54B" w:rsidR="00CE5CAC" w:rsidRPr="00ED24F4" w:rsidRDefault="00CE5CAC" w:rsidP="00CE5CAC">
            <w:r w:rsidRPr="00ED24F4">
              <w:t>Data Encryption Standard</w:t>
            </w:r>
          </w:p>
        </w:tc>
      </w:tr>
      <w:tr w:rsidR="00CE5CAC" w:rsidRPr="00ED24F4" w14:paraId="2DF085F5" w14:textId="77777777" w:rsidTr="00063C03">
        <w:tc>
          <w:tcPr>
            <w:tcW w:w="4508" w:type="dxa"/>
          </w:tcPr>
          <w:p w14:paraId="5C889134" w14:textId="19600D2B" w:rsidR="00CE5CAC" w:rsidRPr="00ED24F4" w:rsidRDefault="00CE5CAC" w:rsidP="00CE5CAC">
            <w:r w:rsidRPr="00ED24F4">
              <w:t>ECC</w:t>
            </w:r>
          </w:p>
        </w:tc>
        <w:tc>
          <w:tcPr>
            <w:tcW w:w="4508" w:type="dxa"/>
          </w:tcPr>
          <w:p w14:paraId="7E37637C" w14:textId="033A5FFD" w:rsidR="00CE5CAC" w:rsidRPr="00ED24F4" w:rsidRDefault="00CE5CAC" w:rsidP="00CE5CAC">
            <w:r w:rsidRPr="00ED24F4">
              <w:t>Elliptic Curve Cryptography</w:t>
            </w:r>
          </w:p>
        </w:tc>
      </w:tr>
      <w:tr w:rsidR="00CE5CAC" w:rsidRPr="00ED24F4" w14:paraId="1B6E11DC" w14:textId="77777777" w:rsidTr="00063C03">
        <w:tc>
          <w:tcPr>
            <w:tcW w:w="4508" w:type="dxa"/>
          </w:tcPr>
          <w:p w14:paraId="7F4FCFDB" w14:textId="6BB69ED5" w:rsidR="00CE5CAC" w:rsidRPr="00ED24F4" w:rsidRDefault="00CE5CAC" w:rsidP="00CE5CAC">
            <w:r w:rsidRPr="00ED24F4">
              <w:t>RSA</w:t>
            </w:r>
          </w:p>
        </w:tc>
        <w:tc>
          <w:tcPr>
            <w:tcW w:w="4508" w:type="dxa"/>
          </w:tcPr>
          <w:p w14:paraId="33E60C2E" w14:textId="66A941E4" w:rsidR="00CE5CAC" w:rsidRPr="00ED24F4" w:rsidRDefault="00CE5CAC" w:rsidP="00CE5CAC">
            <w:r w:rsidRPr="00ED24F4">
              <w:t>Rivest, Shamir, and Adleman</w:t>
            </w:r>
          </w:p>
        </w:tc>
      </w:tr>
      <w:tr w:rsidR="00CE5CAC" w:rsidRPr="00ED24F4" w14:paraId="63B490D5" w14:textId="77777777" w:rsidTr="00063C03">
        <w:tc>
          <w:tcPr>
            <w:tcW w:w="4508" w:type="dxa"/>
          </w:tcPr>
          <w:p w14:paraId="68AFF3E5" w14:textId="0BEF3C01" w:rsidR="00CE5CAC" w:rsidRPr="00ED24F4" w:rsidRDefault="00CE5CAC" w:rsidP="00CE5CAC">
            <w:r w:rsidRPr="00ED24F4">
              <w:t>RBAC</w:t>
            </w:r>
          </w:p>
        </w:tc>
        <w:tc>
          <w:tcPr>
            <w:tcW w:w="4508" w:type="dxa"/>
          </w:tcPr>
          <w:p w14:paraId="412C8344" w14:textId="6B100F87" w:rsidR="00CE5CAC" w:rsidRPr="00ED24F4" w:rsidRDefault="00CE5CAC" w:rsidP="00CE5CAC">
            <w:r w:rsidRPr="00ED24F4">
              <w:t>Role-Based Access Control</w:t>
            </w:r>
          </w:p>
        </w:tc>
      </w:tr>
      <w:tr w:rsidR="00CE5CAC" w:rsidRPr="00ED24F4" w14:paraId="31001E19" w14:textId="77777777" w:rsidTr="00063C03">
        <w:tc>
          <w:tcPr>
            <w:tcW w:w="4508" w:type="dxa"/>
          </w:tcPr>
          <w:p w14:paraId="21252003" w14:textId="30E8F37E" w:rsidR="00CE5CAC" w:rsidRPr="00ED24F4" w:rsidRDefault="00CE5CAC" w:rsidP="00CE5CAC">
            <w:r w:rsidRPr="00ED24F4">
              <w:t>CISO</w:t>
            </w:r>
          </w:p>
        </w:tc>
        <w:tc>
          <w:tcPr>
            <w:tcW w:w="4508" w:type="dxa"/>
          </w:tcPr>
          <w:p w14:paraId="2849C465" w14:textId="2AEE767E" w:rsidR="00CE5CAC" w:rsidRPr="00ED24F4" w:rsidRDefault="00CE5CAC" w:rsidP="00CE5CAC">
            <w:r w:rsidRPr="00ED24F4">
              <w:rPr>
                <w:color w:val="000000" w:themeColor="text1"/>
              </w:rPr>
              <w:t>Chief Information Security Officer</w:t>
            </w:r>
          </w:p>
        </w:tc>
      </w:tr>
      <w:tr w:rsidR="00CE5CAC" w:rsidRPr="00ED24F4" w14:paraId="3E9EE1D1" w14:textId="77777777" w:rsidTr="00063C03">
        <w:tc>
          <w:tcPr>
            <w:tcW w:w="4508" w:type="dxa"/>
          </w:tcPr>
          <w:p w14:paraId="25DB5C74" w14:textId="5645F7B8" w:rsidR="00CE5CAC" w:rsidRPr="00ED24F4" w:rsidRDefault="00CE5CAC" w:rsidP="00CE5CAC">
            <w:r w:rsidRPr="00ED24F4">
              <w:t>SOC</w:t>
            </w:r>
          </w:p>
        </w:tc>
        <w:tc>
          <w:tcPr>
            <w:tcW w:w="4508" w:type="dxa"/>
          </w:tcPr>
          <w:p w14:paraId="6B7690D3" w14:textId="01BEA9A6" w:rsidR="00CE5CAC" w:rsidRPr="00ED24F4" w:rsidRDefault="00CE5CAC" w:rsidP="00CE5CAC">
            <w:r w:rsidRPr="00ED24F4">
              <w:t>Security operations centre</w:t>
            </w:r>
          </w:p>
        </w:tc>
      </w:tr>
      <w:tr w:rsidR="00CE5CAC" w:rsidRPr="00ED24F4" w14:paraId="0CCBE47E" w14:textId="77777777" w:rsidTr="00063C03">
        <w:tc>
          <w:tcPr>
            <w:tcW w:w="4508" w:type="dxa"/>
          </w:tcPr>
          <w:p w14:paraId="7049EFCE" w14:textId="0DDFEB9F" w:rsidR="00CE5CAC" w:rsidRPr="00ED24F4" w:rsidRDefault="00CE5CAC" w:rsidP="00CE5CAC">
            <w:r w:rsidRPr="00ED24F4">
              <w:t>IPP</w:t>
            </w:r>
          </w:p>
        </w:tc>
        <w:tc>
          <w:tcPr>
            <w:tcW w:w="4508" w:type="dxa"/>
          </w:tcPr>
          <w:p w14:paraId="5F81ACB7" w14:textId="67D3F003" w:rsidR="00CE5CAC" w:rsidRPr="00ED24F4" w:rsidRDefault="00CE5CAC" w:rsidP="00CE5CAC">
            <w:r w:rsidRPr="00ED24F4">
              <w:t>Imprisonment for Public Protection</w:t>
            </w:r>
          </w:p>
        </w:tc>
      </w:tr>
      <w:tr w:rsidR="00CE5CAC" w:rsidRPr="00ED24F4" w14:paraId="277CF3AA" w14:textId="77777777" w:rsidTr="00063C03">
        <w:tc>
          <w:tcPr>
            <w:tcW w:w="4508" w:type="dxa"/>
          </w:tcPr>
          <w:p w14:paraId="05095A7E" w14:textId="732FF225" w:rsidR="00CE5CAC" w:rsidRPr="00ED24F4" w:rsidRDefault="00CE5CAC" w:rsidP="00CE5CAC">
            <w:r w:rsidRPr="00ED24F4">
              <w:t>GDPR</w:t>
            </w:r>
          </w:p>
        </w:tc>
        <w:tc>
          <w:tcPr>
            <w:tcW w:w="4508" w:type="dxa"/>
          </w:tcPr>
          <w:p w14:paraId="52E14766" w14:textId="57FD09D1" w:rsidR="00CE5CAC" w:rsidRPr="00ED24F4" w:rsidRDefault="00CE5CAC" w:rsidP="00CE5CAC">
            <w:r w:rsidRPr="00ED24F4">
              <w:t>General Data Protection Regulation</w:t>
            </w:r>
          </w:p>
        </w:tc>
      </w:tr>
      <w:tr w:rsidR="00CE5CAC" w:rsidRPr="00ED24F4" w14:paraId="032BE8D7" w14:textId="77777777" w:rsidTr="00063C03">
        <w:tc>
          <w:tcPr>
            <w:tcW w:w="4508" w:type="dxa"/>
          </w:tcPr>
          <w:p w14:paraId="7F9C91E7" w14:textId="02D52CB0" w:rsidR="00CE5CAC" w:rsidRPr="00ED24F4" w:rsidRDefault="00CE5CAC" w:rsidP="00CE5CAC">
            <w:r w:rsidRPr="00ED24F4">
              <w:t>PCI DSS</w:t>
            </w:r>
          </w:p>
        </w:tc>
        <w:tc>
          <w:tcPr>
            <w:tcW w:w="4508" w:type="dxa"/>
          </w:tcPr>
          <w:p w14:paraId="34964042" w14:textId="1C53C978" w:rsidR="00CE5CAC" w:rsidRPr="00ED24F4" w:rsidRDefault="00CE5CAC" w:rsidP="00CE5CAC">
            <w:r w:rsidRPr="00ED24F4">
              <w:t>Payment Card Industry Data Security Standard</w:t>
            </w:r>
          </w:p>
        </w:tc>
      </w:tr>
    </w:tbl>
    <w:p w14:paraId="040F55E5" w14:textId="77777777" w:rsidR="00063C03" w:rsidRPr="00ED24F4" w:rsidRDefault="00063C03" w:rsidP="00CE5CAC">
      <w:pPr>
        <w:jc w:val="center"/>
      </w:pPr>
    </w:p>
    <w:p w14:paraId="0EB5754F" w14:textId="77777777" w:rsidR="00BF78A4" w:rsidRDefault="00BF78A4" w:rsidP="00355770"/>
    <w:p w14:paraId="668FEC4D" w14:textId="77777777" w:rsidR="00BF78A4" w:rsidRDefault="00BF78A4" w:rsidP="00355770"/>
    <w:p w14:paraId="722C2FBC" w14:textId="77777777" w:rsidR="00BF78A4" w:rsidRDefault="00BF78A4" w:rsidP="00355770"/>
    <w:p w14:paraId="374C4F0F" w14:textId="7220AE4C" w:rsidR="00063C03" w:rsidRDefault="00063C03">
      <w:r>
        <w:br w:type="page"/>
      </w:r>
    </w:p>
    <w:p w14:paraId="6ACB8BCC" w14:textId="77777777" w:rsidR="008F13F9" w:rsidRDefault="008F13F9" w:rsidP="00355770"/>
    <w:p w14:paraId="6AFF9466" w14:textId="7438A965" w:rsidR="008F13F9" w:rsidRDefault="008F13F9" w:rsidP="00355770"/>
    <w:p w14:paraId="6680B2CC" w14:textId="77777777" w:rsidR="00063C03" w:rsidRDefault="00063C03" w:rsidP="00355770"/>
    <w:p w14:paraId="43371059" w14:textId="1B35904B" w:rsidR="008F13F9" w:rsidRDefault="008F13F9" w:rsidP="00355770"/>
    <w:p w14:paraId="52A160D6" w14:textId="3100D2B3" w:rsidR="00600E16" w:rsidRDefault="00600E16" w:rsidP="00600E16">
      <w:pPr>
        <w:pStyle w:val="Heading1"/>
        <w:ind w:firstLine="720"/>
        <w:rPr>
          <w:rFonts w:ascii="Arial" w:hAnsi="Arial" w:cs="Arial"/>
          <w:b/>
          <w:bCs/>
          <w:sz w:val="24"/>
          <w:szCs w:val="24"/>
        </w:rPr>
      </w:pPr>
      <w:bookmarkStart w:id="2" w:name="_Toc140497727"/>
      <w:r>
        <w:rPr>
          <w:rFonts w:ascii="Arial" w:hAnsi="Arial" w:cs="Arial"/>
          <w:b/>
          <w:bCs/>
          <w:sz w:val="24"/>
          <w:szCs w:val="24"/>
        </w:rPr>
        <w:t>1.</w:t>
      </w:r>
      <w:r w:rsidR="00CE04D0">
        <w:rPr>
          <w:rFonts w:ascii="Arial" w:hAnsi="Arial" w:cs="Arial"/>
          <w:b/>
          <w:bCs/>
          <w:sz w:val="24"/>
          <w:szCs w:val="24"/>
        </w:rPr>
        <w:t xml:space="preserve"> </w:t>
      </w:r>
      <w:r w:rsidRPr="00600E16">
        <w:rPr>
          <w:rFonts w:ascii="Arial" w:hAnsi="Arial" w:cs="Arial"/>
          <w:b/>
          <w:bCs/>
          <w:sz w:val="24"/>
          <w:szCs w:val="24"/>
        </w:rPr>
        <w:t>Introduction</w:t>
      </w:r>
      <w:bookmarkEnd w:id="2"/>
    </w:p>
    <w:p w14:paraId="55584CB8" w14:textId="77777777" w:rsidR="00AF2C1E" w:rsidRPr="00AF2C1E" w:rsidRDefault="00AF2C1E" w:rsidP="00AF2C1E"/>
    <w:p w14:paraId="7A42A56C" w14:textId="42E9A7CD" w:rsidR="00834900" w:rsidRDefault="00834900" w:rsidP="00AF2C1E">
      <w:r>
        <w:t xml:space="preserve">Data compliance is a method to identify and follow the regulations in data protection, security, </w:t>
      </w:r>
      <w:r w:rsidR="00E01DC0">
        <w:t>storage,</w:t>
      </w:r>
      <w:r>
        <w:t xml:space="preserve"> and others. Moreover, data protection </w:t>
      </w:r>
      <w:r w:rsidR="005C1ED6">
        <w:t xml:space="preserve">is required to safeguard digital information from unauthorised access and theft. Data protection has become one of the critical requirements for the use of digital data and information in all aspects of our lives.  While digital information provides time efficient and easy-to-use process, </w:t>
      </w:r>
      <w:r w:rsidR="001949FC">
        <w:t xml:space="preserve">its </w:t>
      </w:r>
      <w:r w:rsidR="005C1ED6">
        <w:t xml:space="preserve">security of it is key in governing </w:t>
      </w:r>
      <w:r w:rsidR="001949FC">
        <w:t>large-scale</w:t>
      </w:r>
      <w:r w:rsidR="005C1ED6">
        <w:t xml:space="preserve"> information and </w:t>
      </w:r>
      <w:r w:rsidR="001949FC">
        <w:t>protecting</w:t>
      </w:r>
      <w:r w:rsidR="005C1ED6">
        <w:t xml:space="preserve"> </w:t>
      </w:r>
      <w:r w:rsidR="001949FC">
        <w:t xml:space="preserve">it </w:t>
      </w:r>
      <w:r w:rsidR="005C1ED6">
        <w:t xml:space="preserve">from misuse. </w:t>
      </w:r>
      <w:r w:rsidR="001949FC">
        <w:t xml:space="preserve">Multiple processes that have evolved to provide improved data security and protection will be outlined below. </w:t>
      </w:r>
    </w:p>
    <w:p w14:paraId="29F7BE5C" w14:textId="3812E9D9" w:rsidR="003B2CC5" w:rsidRPr="00F86651" w:rsidRDefault="003B0811" w:rsidP="00F86651">
      <w:pPr>
        <w:pStyle w:val="font8"/>
        <w:ind w:firstLine="720"/>
        <w:rPr>
          <w:rFonts w:ascii="Arial" w:hAnsi="Arial" w:cs="Arial"/>
        </w:rPr>
      </w:pPr>
      <w:r w:rsidRPr="00600E16">
        <w:rPr>
          <w:rFonts w:ascii="Arial" w:hAnsi="Arial" w:cs="Arial"/>
        </w:rPr>
        <w:br w:type="page"/>
      </w:r>
    </w:p>
    <w:p w14:paraId="22B388D2" w14:textId="77777777" w:rsidR="00DF767C" w:rsidRDefault="00DF767C">
      <w:pPr>
        <w:rPr>
          <w:color w:val="000000" w:themeColor="text1"/>
        </w:rPr>
      </w:pPr>
    </w:p>
    <w:p w14:paraId="4E904E5C" w14:textId="77777777" w:rsidR="00DF767C" w:rsidRDefault="00DF767C">
      <w:pPr>
        <w:rPr>
          <w:color w:val="000000" w:themeColor="text1"/>
        </w:rPr>
      </w:pPr>
    </w:p>
    <w:p w14:paraId="57F7E4FB" w14:textId="77777777" w:rsidR="009D70DB" w:rsidRDefault="009D70DB" w:rsidP="00311C1D">
      <w:pPr>
        <w:rPr>
          <w:color w:val="000000" w:themeColor="text1"/>
        </w:rPr>
      </w:pPr>
    </w:p>
    <w:p w14:paraId="6C1F8277" w14:textId="57A07D2E" w:rsidR="00DF767C" w:rsidRDefault="00DF767C" w:rsidP="00311C1D">
      <w:pPr>
        <w:rPr>
          <w:color w:val="000000" w:themeColor="text1"/>
        </w:rPr>
      </w:pPr>
    </w:p>
    <w:p w14:paraId="6B89F996" w14:textId="554D5636" w:rsidR="00720F6E" w:rsidRPr="00E01DC0" w:rsidRDefault="00F86651" w:rsidP="00E01DC0">
      <w:pPr>
        <w:pStyle w:val="Heading1"/>
        <w:ind w:firstLine="720"/>
        <w:rPr>
          <w:rFonts w:ascii="Arial" w:hAnsi="Arial" w:cs="Arial"/>
          <w:b/>
          <w:bCs/>
          <w:sz w:val="24"/>
          <w:szCs w:val="24"/>
        </w:rPr>
      </w:pPr>
      <w:bookmarkStart w:id="3" w:name="_Toc140497728"/>
      <w:r>
        <w:rPr>
          <w:rFonts w:ascii="Arial" w:hAnsi="Arial" w:cs="Arial"/>
          <w:b/>
          <w:bCs/>
          <w:sz w:val="24"/>
          <w:szCs w:val="24"/>
        </w:rPr>
        <w:t>2</w:t>
      </w:r>
      <w:r w:rsidR="00720F6E" w:rsidRPr="00720F6E">
        <w:rPr>
          <w:rFonts w:ascii="Arial" w:hAnsi="Arial" w:cs="Arial"/>
          <w:b/>
          <w:bCs/>
          <w:sz w:val="24"/>
          <w:szCs w:val="24"/>
        </w:rPr>
        <w:t xml:space="preserve">. </w:t>
      </w:r>
      <w:r w:rsidR="00D907DE">
        <w:rPr>
          <w:rFonts w:ascii="Arial" w:hAnsi="Arial" w:cs="Arial"/>
          <w:b/>
          <w:bCs/>
          <w:sz w:val="24"/>
          <w:szCs w:val="24"/>
        </w:rPr>
        <w:t xml:space="preserve">Task 1 </w:t>
      </w:r>
      <w:r w:rsidR="00D907DE" w:rsidRPr="00D907DE">
        <w:rPr>
          <w:rFonts w:ascii="Arial" w:hAnsi="Arial" w:cs="Arial"/>
          <w:b/>
          <w:bCs/>
          <w:sz w:val="24"/>
          <w:szCs w:val="24"/>
        </w:rPr>
        <w:t>–</w:t>
      </w:r>
      <w:r w:rsidR="00D907DE">
        <w:rPr>
          <w:rFonts w:ascii="Arial" w:hAnsi="Arial" w:cs="Arial"/>
          <w:b/>
          <w:bCs/>
          <w:sz w:val="24"/>
          <w:szCs w:val="24"/>
        </w:rPr>
        <w:t xml:space="preserve"> Research in Data Security and Compliance</w:t>
      </w:r>
      <w:bookmarkEnd w:id="3"/>
    </w:p>
    <w:p w14:paraId="64A7B67E" w14:textId="7051CE45" w:rsidR="00084D43" w:rsidRDefault="00084D43" w:rsidP="00E01DC0">
      <w:pPr>
        <w:pStyle w:val="Heading1"/>
        <w:ind w:firstLine="720"/>
        <w:rPr>
          <w:rFonts w:ascii="Arial" w:hAnsi="Arial" w:cs="Arial"/>
          <w:b/>
          <w:bCs/>
          <w:sz w:val="24"/>
          <w:szCs w:val="24"/>
        </w:rPr>
      </w:pPr>
      <w:bookmarkStart w:id="4" w:name="_Toc140497729"/>
      <w:r>
        <w:rPr>
          <w:rFonts w:ascii="Arial" w:hAnsi="Arial" w:cs="Arial"/>
          <w:b/>
          <w:bCs/>
          <w:sz w:val="24"/>
          <w:szCs w:val="24"/>
        </w:rPr>
        <w:t>2</w:t>
      </w:r>
      <w:r w:rsidRPr="00720F6E">
        <w:rPr>
          <w:rFonts w:ascii="Arial" w:hAnsi="Arial" w:cs="Arial"/>
          <w:b/>
          <w:bCs/>
          <w:sz w:val="24"/>
          <w:szCs w:val="24"/>
        </w:rPr>
        <w:t>.</w:t>
      </w:r>
      <w:r>
        <w:rPr>
          <w:rFonts w:ascii="Arial" w:hAnsi="Arial" w:cs="Arial"/>
          <w:b/>
          <w:bCs/>
          <w:sz w:val="24"/>
          <w:szCs w:val="24"/>
        </w:rPr>
        <w:t>1</w:t>
      </w:r>
      <w:r w:rsidR="00ED24F4">
        <w:rPr>
          <w:rFonts w:ascii="Arial" w:hAnsi="Arial" w:cs="Arial"/>
          <w:b/>
          <w:bCs/>
          <w:sz w:val="24"/>
          <w:szCs w:val="24"/>
        </w:rPr>
        <w:t>.</w:t>
      </w:r>
      <w:r w:rsidRPr="00720F6E">
        <w:rPr>
          <w:rFonts w:ascii="Arial" w:hAnsi="Arial" w:cs="Arial"/>
          <w:b/>
          <w:bCs/>
          <w:sz w:val="24"/>
          <w:szCs w:val="24"/>
        </w:rPr>
        <w:t xml:space="preserve"> </w:t>
      </w:r>
      <w:r>
        <w:rPr>
          <w:rFonts w:ascii="Arial" w:hAnsi="Arial" w:cs="Arial"/>
          <w:b/>
          <w:bCs/>
          <w:sz w:val="24"/>
          <w:szCs w:val="24"/>
        </w:rPr>
        <w:t>Security Framework</w:t>
      </w:r>
      <w:r w:rsidR="00E01DC0">
        <w:rPr>
          <w:rFonts w:ascii="Arial" w:hAnsi="Arial" w:cs="Arial"/>
          <w:b/>
          <w:bCs/>
          <w:sz w:val="24"/>
          <w:szCs w:val="24"/>
        </w:rPr>
        <w:t>s</w:t>
      </w:r>
      <w:bookmarkEnd w:id="4"/>
    </w:p>
    <w:p w14:paraId="5D44FB1E" w14:textId="0D6332D1" w:rsidR="00084D43" w:rsidRDefault="00084D43" w:rsidP="00084D43">
      <w:pPr>
        <w:pStyle w:val="Heading1"/>
        <w:ind w:firstLine="720"/>
        <w:rPr>
          <w:rFonts w:ascii="Arial" w:hAnsi="Arial" w:cs="Arial"/>
          <w:b/>
          <w:bCs/>
          <w:sz w:val="24"/>
          <w:szCs w:val="24"/>
        </w:rPr>
      </w:pPr>
      <w:bookmarkStart w:id="5" w:name="_Toc140497730"/>
      <w:r>
        <w:rPr>
          <w:rFonts w:ascii="Arial" w:hAnsi="Arial" w:cs="Arial"/>
          <w:b/>
          <w:bCs/>
          <w:sz w:val="24"/>
          <w:szCs w:val="24"/>
        </w:rPr>
        <w:t>2</w:t>
      </w:r>
      <w:r w:rsidRPr="00720F6E">
        <w:rPr>
          <w:rFonts w:ascii="Arial" w:hAnsi="Arial" w:cs="Arial"/>
          <w:b/>
          <w:bCs/>
          <w:sz w:val="24"/>
          <w:szCs w:val="24"/>
        </w:rPr>
        <w:t>.</w:t>
      </w:r>
      <w:r>
        <w:rPr>
          <w:rFonts w:ascii="Arial" w:hAnsi="Arial" w:cs="Arial"/>
          <w:b/>
          <w:bCs/>
          <w:sz w:val="24"/>
          <w:szCs w:val="24"/>
        </w:rPr>
        <w:t>1.1</w:t>
      </w:r>
      <w:r w:rsidR="00ED24F4">
        <w:rPr>
          <w:rFonts w:ascii="Arial" w:hAnsi="Arial" w:cs="Arial"/>
          <w:b/>
          <w:bCs/>
          <w:sz w:val="24"/>
          <w:szCs w:val="24"/>
        </w:rPr>
        <w:t>.</w:t>
      </w:r>
      <w:r w:rsidRPr="00720F6E">
        <w:rPr>
          <w:rFonts w:ascii="Arial" w:hAnsi="Arial" w:cs="Arial"/>
          <w:b/>
          <w:bCs/>
          <w:sz w:val="24"/>
          <w:szCs w:val="24"/>
        </w:rPr>
        <w:t xml:space="preserve"> </w:t>
      </w:r>
      <w:r w:rsidRPr="00084D43">
        <w:rPr>
          <w:rFonts w:ascii="Arial" w:hAnsi="Arial" w:cs="Arial"/>
          <w:b/>
          <w:bCs/>
          <w:sz w:val="24"/>
          <w:szCs w:val="24"/>
        </w:rPr>
        <w:t>Definition and Purpose</w:t>
      </w:r>
      <w:bookmarkEnd w:id="5"/>
    </w:p>
    <w:p w14:paraId="16CC5FD8" w14:textId="77777777" w:rsidR="00084D43" w:rsidRPr="00E01DC0" w:rsidRDefault="00084D43" w:rsidP="00084D43">
      <w:pPr>
        <w:rPr>
          <w:rFonts w:eastAsia="Times New Roman"/>
          <w:lang w:eastAsia="en-GB"/>
        </w:rPr>
      </w:pPr>
    </w:p>
    <w:p w14:paraId="0E021618" w14:textId="084DE04A" w:rsidR="00F01237" w:rsidRPr="00ED24F4" w:rsidRDefault="002A74C9">
      <w:pPr>
        <w:rPr>
          <w:rFonts w:eastAsia="Times New Roman"/>
          <w:lang w:eastAsia="en-GB"/>
        </w:rPr>
      </w:pPr>
      <w:r w:rsidRPr="00E01DC0">
        <w:rPr>
          <w:rFonts w:eastAsia="Times New Roman"/>
          <w:lang w:eastAsia="en-GB"/>
        </w:rPr>
        <w:t xml:space="preserve">Security frameworks offer an organised framework for companies to develop, execute, and control their security </w:t>
      </w:r>
      <w:r w:rsidR="00ED24F4" w:rsidRPr="00E01DC0">
        <w:rPr>
          <w:rFonts w:eastAsia="Times New Roman"/>
          <w:lang w:eastAsia="en-GB"/>
        </w:rPr>
        <w:t>protoco</w:t>
      </w:r>
      <w:r w:rsidR="00ED24F4">
        <w:rPr>
          <w:rFonts w:eastAsia="Times New Roman"/>
          <w:lang w:eastAsia="en-GB"/>
        </w:rPr>
        <w:t>ls</w:t>
      </w:r>
      <w:r w:rsidR="00ED24F4" w:rsidRPr="00AF2C1E">
        <w:rPr>
          <w:rFonts w:eastAsia="Times New Roman"/>
          <w:lang w:eastAsia="en-GB"/>
        </w:rPr>
        <w:t xml:space="preserve"> </w:t>
      </w:r>
      <w:r w:rsidR="00ED24F4" w:rsidRPr="002455A8">
        <w:rPr>
          <w:rFonts w:eastAsia="Times New Roman"/>
          <w:vertAlign w:val="superscript"/>
          <w:lang w:eastAsia="en-GB"/>
        </w:rPr>
        <w:t>[1]</w:t>
      </w:r>
      <w:r w:rsidR="00ED24F4">
        <w:rPr>
          <w:rFonts w:eastAsia="Times New Roman"/>
          <w:lang w:eastAsia="en-GB"/>
        </w:rPr>
        <w:t>.</w:t>
      </w:r>
      <w:r w:rsidR="00ED24F4" w:rsidRPr="00E01DC0">
        <w:rPr>
          <w:rFonts w:eastAsia="Times New Roman"/>
          <w:lang w:eastAsia="en-GB"/>
        </w:rPr>
        <w:t xml:space="preserve"> These</w:t>
      </w:r>
      <w:r w:rsidR="00F01237" w:rsidRPr="00E01DC0">
        <w:rPr>
          <w:rFonts w:eastAsia="Times New Roman"/>
          <w:lang w:eastAsia="en-GB"/>
        </w:rPr>
        <w:t xml:space="preserve"> frameworks provide a comprehensive set of guidelines, standards, and controls that assist organisations in safeguarding their network, facilities, and </w:t>
      </w:r>
      <w:r w:rsidR="00ED24F4" w:rsidRPr="00E01DC0">
        <w:rPr>
          <w:rFonts w:eastAsia="Times New Roman"/>
          <w:lang w:eastAsia="en-GB"/>
        </w:rPr>
        <w:t>data. The</w:t>
      </w:r>
      <w:r w:rsidR="00F01237" w:rsidRPr="00E01DC0">
        <w:rPr>
          <w:rFonts w:eastAsia="Times New Roman"/>
          <w:lang w:eastAsia="en-GB"/>
        </w:rPr>
        <w:t xml:space="preserve"> main purpose of security frameworks is to establish a resilient security stance and reduce potential risks and vulnerabilities.</w:t>
      </w:r>
    </w:p>
    <w:p w14:paraId="2BDDC7FE" w14:textId="0F63D2A3" w:rsidR="00F01237" w:rsidRDefault="00F01237" w:rsidP="00F01237">
      <w:pPr>
        <w:pStyle w:val="Heading1"/>
        <w:ind w:firstLine="720"/>
        <w:rPr>
          <w:rFonts w:ascii="Arial" w:hAnsi="Arial" w:cs="Arial"/>
          <w:b/>
          <w:bCs/>
          <w:sz w:val="24"/>
          <w:szCs w:val="24"/>
        </w:rPr>
      </w:pPr>
      <w:bookmarkStart w:id="6" w:name="_Toc140497731"/>
      <w:r>
        <w:rPr>
          <w:rFonts w:ascii="Arial" w:hAnsi="Arial" w:cs="Arial"/>
          <w:b/>
          <w:bCs/>
          <w:sz w:val="24"/>
          <w:szCs w:val="24"/>
        </w:rPr>
        <w:t>2</w:t>
      </w:r>
      <w:r w:rsidRPr="00720F6E">
        <w:rPr>
          <w:rFonts w:ascii="Arial" w:hAnsi="Arial" w:cs="Arial"/>
          <w:b/>
          <w:bCs/>
          <w:sz w:val="24"/>
          <w:szCs w:val="24"/>
        </w:rPr>
        <w:t>.</w:t>
      </w:r>
      <w:r>
        <w:rPr>
          <w:rFonts w:ascii="Arial" w:hAnsi="Arial" w:cs="Arial"/>
          <w:b/>
          <w:bCs/>
          <w:sz w:val="24"/>
          <w:szCs w:val="24"/>
        </w:rPr>
        <w:t>1.2</w:t>
      </w:r>
      <w:r w:rsidR="00ED24F4">
        <w:rPr>
          <w:rFonts w:ascii="Arial" w:hAnsi="Arial" w:cs="Arial"/>
          <w:b/>
          <w:bCs/>
          <w:sz w:val="24"/>
          <w:szCs w:val="24"/>
        </w:rPr>
        <w:t>.</w:t>
      </w:r>
      <w:r w:rsidRPr="00720F6E">
        <w:rPr>
          <w:rFonts w:ascii="Arial" w:hAnsi="Arial" w:cs="Arial"/>
          <w:b/>
          <w:bCs/>
          <w:sz w:val="24"/>
          <w:szCs w:val="24"/>
        </w:rPr>
        <w:t xml:space="preserve"> </w:t>
      </w:r>
      <w:r>
        <w:rPr>
          <w:rFonts w:ascii="Arial" w:hAnsi="Arial" w:cs="Arial"/>
          <w:b/>
          <w:bCs/>
          <w:sz w:val="24"/>
          <w:szCs w:val="24"/>
        </w:rPr>
        <w:t>Types of Security Frameworks</w:t>
      </w:r>
      <w:bookmarkEnd w:id="6"/>
    </w:p>
    <w:p w14:paraId="2CBA19B8" w14:textId="77777777" w:rsidR="00F01237" w:rsidRPr="00F01237" w:rsidRDefault="00F01237" w:rsidP="00F01237"/>
    <w:p w14:paraId="1A2F710F" w14:textId="77777777" w:rsidR="00AF2C1E" w:rsidRDefault="00F01237">
      <w:r w:rsidRPr="00E01DC0">
        <w:t>There are several widely recognized security frameworks that organizations can adopt, depending on their specific requirements.</w:t>
      </w:r>
      <w:r w:rsidR="00270839" w:rsidRPr="00270839">
        <w:t xml:space="preserve"> </w:t>
      </w:r>
      <w:r w:rsidR="00270839">
        <w:t xml:space="preserve">Three popular examples are </w:t>
      </w:r>
      <w:r w:rsidR="00270839" w:rsidRPr="00270839">
        <w:t>ISO 27001 (International Organization for Standardization)</w:t>
      </w:r>
      <w:r w:rsidR="00270839">
        <w:t>, NIST Cybersecurity Framework (</w:t>
      </w:r>
      <w:r w:rsidR="00270839" w:rsidRPr="00270839">
        <w:t>National Institute of Standards and Technology</w:t>
      </w:r>
      <w:r w:rsidR="00270839">
        <w:t>) and CIS (</w:t>
      </w:r>
      <w:r w:rsidR="00DE4C15">
        <w:t>Centre</w:t>
      </w:r>
      <w:r w:rsidR="00270839">
        <w:t xml:space="preserve"> for Internet Security).</w:t>
      </w:r>
    </w:p>
    <w:p w14:paraId="6C698196" w14:textId="666DB7C2" w:rsidR="00F00203" w:rsidRDefault="00283755">
      <w:r w:rsidRPr="00283755">
        <w:t xml:space="preserve">The ISO 27001 is widely acknowledged as an international standard for the development and management of </w:t>
      </w:r>
      <w:r w:rsidR="00063C03">
        <w:t>I</w:t>
      </w:r>
      <w:r w:rsidRPr="00283755">
        <w:t xml:space="preserve">nformation </w:t>
      </w:r>
      <w:r w:rsidR="00063C03">
        <w:t>S</w:t>
      </w:r>
      <w:r w:rsidRPr="00283755">
        <w:t xml:space="preserve">ecurity </w:t>
      </w:r>
      <w:r w:rsidR="00063C03">
        <w:t>M</w:t>
      </w:r>
      <w:r w:rsidRPr="00283755">
        <w:t xml:space="preserve">anagement </w:t>
      </w:r>
      <w:r w:rsidR="00063C03">
        <w:t>S</w:t>
      </w:r>
      <w:r w:rsidRPr="00283755">
        <w:t xml:space="preserve">ystems (ISMS). </w:t>
      </w:r>
      <w:r w:rsidR="00F33CCF" w:rsidRPr="00F33CCF">
        <w:t>The framework offers an organised approach for organisations to establish, execute, sustain, and continually enhance their information security controls and processes. The ISO 27001 standard places significant emphasis on the effective management of risks, the cultivation of security awareness, and the development of a resilient security framework that is customised to meet the unique requirements of an organisation</w:t>
      </w:r>
      <w:r w:rsidR="00F00203">
        <w:t xml:space="preserve">. </w:t>
      </w:r>
      <w:r w:rsidR="00F00203" w:rsidRPr="00E01DC0">
        <w:t>And there is also the popular ISO 27002 which is a supporting standard that guides and more focuses specifically on controls.</w:t>
      </w:r>
    </w:p>
    <w:p w14:paraId="51D4758E" w14:textId="2D09ED10" w:rsidR="00283755" w:rsidRDefault="00F00203" w:rsidP="00AF2C1E">
      <w:r w:rsidRPr="00F00203">
        <w:t>The NIST Cybersecurity Framework provides an extensive approach for the management and reduction of cybersecurity risks</w:t>
      </w:r>
      <w:r w:rsidR="009A27B2">
        <w:t>.</w:t>
      </w:r>
      <w:r w:rsidR="009A27B2" w:rsidRPr="009A27B2">
        <w:t xml:space="preserve"> The framework includes a collection of established criteria, recommendations, and optimal methodologies that organisations may use to evaluate their existing security status, detect deficiencies, and execute efficient security protocols. The fundamental elements of the framework encompass </w:t>
      </w:r>
      <w:r w:rsidR="00063C03">
        <w:t>i</w:t>
      </w:r>
      <w:r w:rsidR="009A27B2" w:rsidRPr="009A27B2">
        <w:t xml:space="preserve">dentify, </w:t>
      </w:r>
      <w:r w:rsidR="00063C03">
        <w:t>p</w:t>
      </w:r>
      <w:r w:rsidR="009A27B2" w:rsidRPr="009A27B2">
        <w:t xml:space="preserve">rotect, </w:t>
      </w:r>
      <w:r w:rsidR="00063C03">
        <w:t>d</w:t>
      </w:r>
      <w:r w:rsidR="009A27B2" w:rsidRPr="009A27B2">
        <w:t xml:space="preserve">etect, </w:t>
      </w:r>
      <w:r w:rsidR="00063C03">
        <w:t>r</w:t>
      </w:r>
      <w:r w:rsidR="009A27B2" w:rsidRPr="009A27B2">
        <w:t xml:space="preserve">espond, and </w:t>
      </w:r>
      <w:r w:rsidR="00063C03">
        <w:t>r</w:t>
      </w:r>
      <w:r w:rsidR="009A27B2" w:rsidRPr="009A27B2">
        <w:t>ecover, thereby offering a comprehensive perspective on the various functions within the domain of cybersecurity.</w:t>
      </w:r>
    </w:p>
    <w:p w14:paraId="60FAE295" w14:textId="2EA21EBF" w:rsidR="007F0B42" w:rsidRDefault="00DE4C15">
      <w:r w:rsidRPr="00DE4C15">
        <w:lastRenderedPageBreak/>
        <w:t>CIS</w:t>
      </w:r>
      <w:r w:rsidR="007F0512">
        <w:t xml:space="preserve"> </w:t>
      </w:r>
      <w:r w:rsidR="00063C03">
        <w:t>c</w:t>
      </w:r>
      <w:r w:rsidR="007F0512">
        <w:t>ontrols</w:t>
      </w:r>
      <w:r w:rsidRPr="00DE4C15">
        <w:t xml:space="preserve"> encompasses a collection of security best practises and actionable measures that organisations can adopt to bolster their cybersecurity posture. The aforementioned areas include a range of topics, such as inventory management, secure configurations</w:t>
      </w:r>
      <w:r>
        <w:t>,</w:t>
      </w:r>
      <w:r w:rsidRPr="00DE4C15">
        <w:t xml:space="preserve"> vulnerability management, incident response</w:t>
      </w:r>
      <w:r>
        <w:t>,</w:t>
      </w:r>
      <w:r w:rsidRPr="00DE4C15">
        <w:t xml:space="preserve"> access control, and more</w:t>
      </w:r>
      <w:r w:rsidR="007F0512">
        <w:t>, e</w:t>
      </w:r>
      <w:r w:rsidR="007F0512" w:rsidRPr="007F0512">
        <w:t xml:space="preserve">nabling a systematic approach to protecting against </w:t>
      </w:r>
      <w:r w:rsidR="007F0512">
        <w:t>various</w:t>
      </w:r>
      <w:r w:rsidR="007F0512" w:rsidRPr="007F0512">
        <w:t xml:space="preserve"> cyber threats.</w:t>
      </w:r>
    </w:p>
    <w:p w14:paraId="2E4C5822" w14:textId="100448A6" w:rsidR="007F0B42" w:rsidRDefault="007F0B42" w:rsidP="007F0B42">
      <w:pPr>
        <w:pStyle w:val="Heading1"/>
        <w:ind w:firstLine="720"/>
        <w:rPr>
          <w:rFonts w:ascii="Arial" w:hAnsi="Arial" w:cs="Arial"/>
          <w:b/>
          <w:bCs/>
          <w:sz w:val="24"/>
          <w:szCs w:val="24"/>
        </w:rPr>
      </w:pPr>
      <w:bookmarkStart w:id="7" w:name="_Toc140497732"/>
      <w:r>
        <w:rPr>
          <w:rFonts w:ascii="Arial" w:hAnsi="Arial" w:cs="Arial"/>
          <w:b/>
          <w:bCs/>
          <w:sz w:val="24"/>
          <w:szCs w:val="24"/>
        </w:rPr>
        <w:t>2</w:t>
      </w:r>
      <w:r w:rsidRPr="00720F6E">
        <w:rPr>
          <w:rFonts w:ascii="Arial" w:hAnsi="Arial" w:cs="Arial"/>
          <w:b/>
          <w:bCs/>
          <w:sz w:val="24"/>
          <w:szCs w:val="24"/>
        </w:rPr>
        <w:t>.</w:t>
      </w:r>
      <w:r>
        <w:rPr>
          <w:rFonts w:ascii="Arial" w:hAnsi="Arial" w:cs="Arial"/>
          <w:b/>
          <w:bCs/>
          <w:sz w:val="24"/>
          <w:szCs w:val="24"/>
        </w:rPr>
        <w:t>1.3</w:t>
      </w:r>
      <w:r w:rsidR="00ED24F4">
        <w:rPr>
          <w:rFonts w:ascii="Arial" w:hAnsi="Arial" w:cs="Arial"/>
          <w:b/>
          <w:bCs/>
          <w:sz w:val="24"/>
          <w:szCs w:val="24"/>
        </w:rPr>
        <w:t>.</w:t>
      </w:r>
      <w:r w:rsidRPr="00720F6E">
        <w:rPr>
          <w:rFonts w:ascii="Arial" w:hAnsi="Arial" w:cs="Arial"/>
          <w:b/>
          <w:bCs/>
          <w:sz w:val="24"/>
          <w:szCs w:val="24"/>
        </w:rPr>
        <w:t xml:space="preserve"> </w:t>
      </w:r>
      <w:r>
        <w:rPr>
          <w:rFonts w:ascii="Arial" w:hAnsi="Arial" w:cs="Arial"/>
          <w:b/>
          <w:bCs/>
          <w:sz w:val="24"/>
          <w:szCs w:val="24"/>
        </w:rPr>
        <w:t>Implementation Challenges</w:t>
      </w:r>
      <w:bookmarkEnd w:id="7"/>
    </w:p>
    <w:p w14:paraId="5E6834C8" w14:textId="77777777" w:rsidR="007F0B42" w:rsidRDefault="007F0B42"/>
    <w:p w14:paraId="3056A911" w14:textId="38A34D73" w:rsidR="007F0B42" w:rsidRDefault="007F0B42">
      <w:r w:rsidRPr="007F0B42">
        <w:t>The implementation of security frameworks may pose a multitude of challenges for organisations. Several typical challenges that organisations often encounter are the issues of complexity and scalability, resource allocation, as well as compliance and regulatory requirements.</w:t>
      </w:r>
    </w:p>
    <w:p w14:paraId="57E0837A" w14:textId="7741BB1F" w:rsidR="007F0B42" w:rsidRDefault="007F0B42">
      <w:r w:rsidRPr="007F0B42">
        <w:t>Security frameworks frequently encompass intricate processes, procedures, and controls. Organisations may encounter challenges when attempting to comprehend and implement them within the framework of their different organisational needs. The task of comparing security requirements with operational efficiency can present a formidable challenge.</w:t>
      </w:r>
    </w:p>
    <w:p w14:paraId="27C86D6C" w14:textId="29110F49" w:rsidR="00BC4DD9" w:rsidRDefault="008E5375">
      <w:r w:rsidRPr="008E5375">
        <w:t>The successful implementation of a comprehensive security framework necessitates the dedicated allocation of resources, encompassing financial resources, personnel with specialised skills, and enough time. Organisations must engage in thorough analysis and important prioritisation of their investments to ensure proper alignment with the framework's requirements.</w:t>
      </w:r>
    </w:p>
    <w:p w14:paraId="5961B573" w14:textId="039471E3" w:rsidR="00BC4DD9" w:rsidRDefault="00BC4DD9" w:rsidP="00BC4DD9">
      <w:pPr>
        <w:pStyle w:val="Heading1"/>
        <w:ind w:firstLine="720"/>
        <w:rPr>
          <w:rFonts w:ascii="Arial" w:hAnsi="Arial" w:cs="Arial"/>
          <w:b/>
          <w:bCs/>
          <w:sz w:val="24"/>
          <w:szCs w:val="24"/>
        </w:rPr>
      </w:pPr>
      <w:bookmarkStart w:id="8" w:name="_Toc140497733"/>
      <w:r>
        <w:rPr>
          <w:rFonts w:ascii="Arial" w:hAnsi="Arial" w:cs="Arial"/>
          <w:b/>
          <w:bCs/>
          <w:sz w:val="24"/>
          <w:szCs w:val="24"/>
        </w:rPr>
        <w:t>2</w:t>
      </w:r>
      <w:r w:rsidRPr="00720F6E">
        <w:rPr>
          <w:rFonts w:ascii="Arial" w:hAnsi="Arial" w:cs="Arial"/>
          <w:b/>
          <w:bCs/>
          <w:sz w:val="24"/>
          <w:szCs w:val="24"/>
        </w:rPr>
        <w:t>.</w:t>
      </w:r>
      <w:r>
        <w:rPr>
          <w:rFonts w:ascii="Arial" w:hAnsi="Arial" w:cs="Arial"/>
          <w:b/>
          <w:bCs/>
          <w:sz w:val="24"/>
          <w:szCs w:val="24"/>
        </w:rPr>
        <w:t>2</w:t>
      </w:r>
      <w:r w:rsidR="00ED24F4">
        <w:rPr>
          <w:rFonts w:ascii="Arial" w:hAnsi="Arial" w:cs="Arial"/>
          <w:b/>
          <w:bCs/>
          <w:sz w:val="24"/>
          <w:szCs w:val="24"/>
        </w:rPr>
        <w:t>.</w:t>
      </w:r>
      <w:r>
        <w:rPr>
          <w:rFonts w:ascii="Arial" w:hAnsi="Arial" w:cs="Arial"/>
          <w:b/>
          <w:bCs/>
          <w:sz w:val="24"/>
          <w:szCs w:val="24"/>
        </w:rPr>
        <w:t xml:space="preserve"> Security Technologies</w:t>
      </w:r>
      <w:bookmarkEnd w:id="8"/>
    </w:p>
    <w:p w14:paraId="48394D92" w14:textId="77777777" w:rsidR="00BC4DD9" w:rsidRDefault="00BC4DD9"/>
    <w:p w14:paraId="445E6D5B" w14:textId="0E843E43" w:rsidR="00BC1759" w:rsidRDefault="00036635" w:rsidP="0042571F">
      <w:r>
        <w:t>I</w:t>
      </w:r>
      <w:r w:rsidRPr="00036635">
        <w:t xml:space="preserve">t is well-known that the Internet industry has seen rapid growth, which has become indispensable in various domains. However, concomitant with this progress, the prevalence of cyber-attacks is also escalating. </w:t>
      </w:r>
      <w:r>
        <w:br/>
      </w:r>
      <w:r w:rsidR="0042571F" w:rsidRPr="0042571F">
        <w:t xml:space="preserve">Security technologies serve an essential part in protecting organisations from various cyber threats within the current digital </w:t>
      </w:r>
      <w:r w:rsidR="00E52650" w:rsidRPr="0042571F">
        <w:t>environment.</w:t>
      </w:r>
      <w:r w:rsidR="00E52650">
        <w:t xml:space="preserve"> These</w:t>
      </w:r>
      <w:r w:rsidR="0042571F">
        <w:t xml:space="preserve"> technologies enable organisations to establish strong defences their IT systems, applications, and sensitive data.</w:t>
      </w:r>
      <w:r w:rsidR="00987A89" w:rsidRPr="00987A89">
        <w:t xml:space="preserve"> </w:t>
      </w:r>
      <w:r w:rsidR="00987A89" w:rsidRPr="00E01DC0">
        <w:t>Let's explore key security technologies across different domains:</w:t>
      </w:r>
    </w:p>
    <w:p w14:paraId="4452CA09" w14:textId="70E1CD8E" w:rsidR="007D70C2" w:rsidRDefault="007D70C2" w:rsidP="007D70C2">
      <w:pPr>
        <w:pStyle w:val="Heading1"/>
        <w:ind w:firstLine="720"/>
        <w:rPr>
          <w:rFonts w:ascii="Arial" w:hAnsi="Arial" w:cs="Arial"/>
          <w:b/>
          <w:bCs/>
          <w:sz w:val="24"/>
          <w:szCs w:val="24"/>
        </w:rPr>
      </w:pPr>
      <w:bookmarkStart w:id="9" w:name="_Toc140497734"/>
      <w:r>
        <w:rPr>
          <w:rFonts w:ascii="Arial" w:hAnsi="Arial" w:cs="Arial"/>
          <w:b/>
          <w:bCs/>
          <w:sz w:val="24"/>
          <w:szCs w:val="24"/>
        </w:rPr>
        <w:t>2</w:t>
      </w:r>
      <w:r w:rsidRPr="00720F6E">
        <w:rPr>
          <w:rFonts w:ascii="Arial" w:hAnsi="Arial" w:cs="Arial"/>
          <w:b/>
          <w:bCs/>
          <w:sz w:val="24"/>
          <w:szCs w:val="24"/>
        </w:rPr>
        <w:t>.</w:t>
      </w:r>
      <w:r>
        <w:rPr>
          <w:rFonts w:ascii="Arial" w:hAnsi="Arial" w:cs="Arial"/>
          <w:b/>
          <w:bCs/>
          <w:sz w:val="24"/>
          <w:szCs w:val="24"/>
        </w:rPr>
        <w:t>2.1</w:t>
      </w:r>
      <w:r w:rsidR="00ED24F4">
        <w:rPr>
          <w:rFonts w:ascii="Arial" w:hAnsi="Arial" w:cs="Arial"/>
          <w:b/>
          <w:bCs/>
          <w:sz w:val="24"/>
          <w:szCs w:val="24"/>
        </w:rPr>
        <w:t>.</w:t>
      </w:r>
      <w:r>
        <w:rPr>
          <w:rFonts w:ascii="Arial" w:hAnsi="Arial" w:cs="Arial"/>
          <w:b/>
          <w:bCs/>
          <w:sz w:val="24"/>
          <w:szCs w:val="24"/>
        </w:rPr>
        <w:t xml:space="preserve"> Firewalls</w:t>
      </w:r>
      <w:bookmarkEnd w:id="9"/>
    </w:p>
    <w:p w14:paraId="2C324EEF" w14:textId="77777777" w:rsidR="007D70C2" w:rsidRDefault="007D70C2" w:rsidP="007D70C2"/>
    <w:p w14:paraId="6CDE5649" w14:textId="210AF8F3" w:rsidR="007D70C2" w:rsidRDefault="007D70C2" w:rsidP="007D70C2">
      <w:r>
        <w:t>Firewalls serve as an essential barrier between an organization's internal network and external networks, specifically the internet. Network traffic is monitored and regulated by implementing specified security rules or policies. Firewalls can be used in various types, including hardware appliances, software applications, or virtual appliances. They assume an important function in:</w:t>
      </w:r>
    </w:p>
    <w:p w14:paraId="1E2C90E3" w14:textId="35F53FFC" w:rsidR="007D70C2" w:rsidRDefault="007D70C2" w:rsidP="007D70C2">
      <w:pPr>
        <w:pStyle w:val="ListParagraph"/>
        <w:numPr>
          <w:ilvl w:val="0"/>
          <w:numId w:val="8"/>
        </w:numPr>
      </w:pPr>
      <w:r w:rsidRPr="007D70C2">
        <w:t xml:space="preserve">Access Control: Firewalls impose access control rules to permit or deny certain network traffic depending on variables including IP addresses, port numbers, protocols, and application-specific standards. Firewalls serve the </w:t>
      </w:r>
      <w:r w:rsidRPr="007D70C2">
        <w:lastRenderedPageBreak/>
        <w:t>purpose of protecting networks by implementing network-level filtering, thereby blocking unauthorised network access, and providing security against attacks originating from the network.</w:t>
      </w:r>
    </w:p>
    <w:p w14:paraId="29FEBDB3" w14:textId="21FE3CC2" w:rsidR="007D70C2" w:rsidRDefault="007D70C2" w:rsidP="007D70C2">
      <w:pPr>
        <w:pStyle w:val="ListParagraph"/>
        <w:numPr>
          <w:ilvl w:val="0"/>
          <w:numId w:val="8"/>
        </w:numPr>
      </w:pPr>
      <w:r w:rsidRPr="007D70C2">
        <w:t>Traffic Inspection: Firewalls check network packets to identify and stop unauthorised or malicious activities. The analysis of packet headers, payload contents, and connection states is conducted to identify patterns or actions that may be deemed suspicious. Firewalls possess the capability to effectively avoid a range of potential risks, including but not limited to Denial-of-Service (DoS) attacks, port scanning, and intrusion attempts.</w:t>
      </w:r>
    </w:p>
    <w:p w14:paraId="20CB5CB6" w14:textId="18F81817" w:rsidR="005D2761" w:rsidRDefault="005D2761" w:rsidP="007D70C2">
      <w:pPr>
        <w:pStyle w:val="ListParagraph"/>
        <w:numPr>
          <w:ilvl w:val="0"/>
          <w:numId w:val="8"/>
        </w:numPr>
      </w:pPr>
      <w:r w:rsidRPr="005D2761">
        <w:t>Network segmentation: By strategically placing firewalls inside a network, organisations may separate crucial assets and minimise the effect of possible intrusions by establishing security zones or segments. The implementation of network segmentation helps improve security measures by effectively regulating the movement of data traffic across distinct segments and imposing limitations on unauthorised entry.</w:t>
      </w:r>
    </w:p>
    <w:p w14:paraId="6FD55C88" w14:textId="2197B45A" w:rsidR="00C86536" w:rsidRDefault="00C86536" w:rsidP="00C86536">
      <w:pPr>
        <w:pStyle w:val="Heading1"/>
        <w:ind w:firstLine="720"/>
        <w:rPr>
          <w:rFonts w:ascii="Arial" w:hAnsi="Arial" w:cs="Arial"/>
          <w:b/>
          <w:bCs/>
          <w:sz w:val="24"/>
          <w:szCs w:val="24"/>
        </w:rPr>
      </w:pPr>
      <w:bookmarkStart w:id="10" w:name="_Toc140497735"/>
      <w:r>
        <w:rPr>
          <w:rFonts w:ascii="Arial" w:hAnsi="Arial" w:cs="Arial"/>
          <w:b/>
          <w:bCs/>
          <w:sz w:val="24"/>
          <w:szCs w:val="24"/>
        </w:rPr>
        <w:t>2</w:t>
      </w:r>
      <w:r w:rsidRPr="00720F6E">
        <w:rPr>
          <w:rFonts w:ascii="Arial" w:hAnsi="Arial" w:cs="Arial"/>
          <w:b/>
          <w:bCs/>
          <w:sz w:val="24"/>
          <w:szCs w:val="24"/>
        </w:rPr>
        <w:t>.</w:t>
      </w:r>
      <w:r>
        <w:rPr>
          <w:rFonts w:ascii="Arial" w:hAnsi="Arial" w:cs="Arial"/>
          <w:b/>
          <w:bCs/>
          <w:sz w:val="24"/>
          <w:szCs w:val="24"/>
        </w:rPr>
        <w:t>2.2</w:t>
      </w:r>
      <w:r w:rsidR="00ED24F4">
        <w:rPr>
          <w:rFonts w:ascii="Arial" w:hAnsi="Arial" w:cs="Arial"/>
          <w:b/>
          <w:bCs/>
          <w:sz w:val="24"/>
          <w:szCs w:val="24"/>
        </w:rPr>
        <w:t>.</w:t>
      </w:r>
      <w:r>
        <w:rPr>
          <w:rFonts w:ascii="Arial" w:hAnsi="Arial" w:cs="Arial"/>
          <w:b/>
          <w:bCs/>
          <w:sz w:val="24"/>
          <w:szCs w:val="24"/>
        </w:rPr>
        <w:t xml:space="preserve"> Virtual Private Networks</w:t>
      </w:r>
      <w:bookmarkEnd w:id="10"/>
    </w:p>
    <w:p w14:paraId="6BA2026B" w14:textId="77777777" w:rsidR="00C86536" w:rsidRDefault="00C86536"/>
    <w:p w14:paraId="32BFE1E6" w14:textId="0255428C" w:rsidR="007F0B42" w:rsidRDefault="00C86536">
      <w:r w:rsidRPr="00C86536">
        <w:t>Virtual Private Networks (VPNs) help secure remote access to an organization's network via</w:t>
      </w:r>
      <w:r>
        <w:t xml:space="preserve"> Internet</w:t>
      </w:r>
      <w:r w:rsidRPr="00C86536">
        <w:t xml:space="preserve">. </w:t>
      </w:r>
      <w:r>
        <w:t>VPNs</w:t>
      </w:r>
      <w:r w:rsidRPr="00C86536">
        <w:t xml:space="preserve"> facilitate secure access to network resources for authorised users by establishing encrypted tunnels. Virtual Private Networks (VPNs) provide numerous advantages, which include:</w:t>
      </w:r>
    </w:p>
    <w:p w14:paraId="7D204C69" w14:textId="38FE7BA0" w:rsidR="00A06D0E" w:rsidRDefault="00974E00" w:rsidP="00974E00">
      <w:pPr>
        <w:pStyle w:val="ListParagraph"/>
        <w:numPr>
          <w:ilvl w:val="0"/>
          <w:numId w:val="9"/>
        </w:numPr>
      </w:pPr>
      <w:r>
        <w:t xml:space="preserve">Secure Remote Access: VPN </w:t>
      </w:r>
      <w:r w:rsidRPr="00974E00">
        <w:t>provide a secure means for remote users located in different geographical areas to establish a connection with an organization's network while ensuring the confidentiality and integrity of the transmitted data.</w:t>
      </w:r>
      <w:r w:rsidR="00720402" w:rsidRPr="00720402">
        <w:t xml:space="preserve"> </w:t>
      </w:r>
      <w:r w:rsidR="00720402" w:rsidRPr="00720402">
        <w:rPr>
          <w:lang w:val="en-US"/>
        </w:rPr>
        <w:t>Additionally, enables users to avoid geographic restrictions imposed by specific websites or services.</w:t>
      </w:r>
    </w:p>
    <w:p w14:paraId="4461B8BA" w14:textId="27F7FCA1" w:rsidR="00974E00" w:rsidRDefault="00720402" w:rsidP="00974E00">
      <w:pPr>
        <w:pStyle w:val="ListParagraph"/>
        <w:numPr>
          <w:ilvl w:val="0"/>
          <w:numId w:val="9"/>
        </w:numPr>
      </w:pPr>
      <w:r>
        <w:t xml:space="preserve">Network Isolation: </w:t>
      </w:r>
      <w:r w:rsidRPr="00720402">
        <w:t>When connected over a VPN, customers are often given virtual IP addresses linked to the company's network. This measure helps in separating their network traffic from the public internet, which improves the level of security against potential external threats.</w:t>
      </w:r>
    </w:p>
    <w:p w14:paraId="6E3A23A3" w14:textId="3DC465A2" w:rsidR="00720402" w:rsidRDefault="00720402" w:rsidP="00974E00">
      <w:pPr>
        <w:pStyle w:val="ListParagraph"/>
        <w:numPr>
          <w:ilvl w:val="0"/>
          <w:numId w:val="9"/>
        </w:numPr>
      </w:pPr>
      <w:r>
        <w:t>Secure Wi-Fi Connections</w:t>
      </w:r>
      <w:r w:rsidR="00C1385E">
        <w:t xml:space="preserve">: </w:t>
      </w:r>
      <w:r w:rsidR="00C1385E" w:rsidRPr="00C1385E">
        <w:t>VPNs prove to be highly advantageous in the context of establishing secure connections to public Wi-Fi networks. These networks are frequently defined by their inherent lack of security, making them vulnerable to potential eavesdropping or interception of private data. VPNs protect user data from potential compromise on insecure Wi-Fi networks by establishing an encrypted connection.</w:t>
      </w:r>
    </w:p>
    <w:p w14:paraId="5D697BC1" w14:textId="0DC6D099" w:rsidR="00C1385E" w:rsidRDefault="00C1385E" w:rsidP="00C1385E">
      <w:r>
        <w:t>VPN</w:t>
      </w:r>
      <w:r w:rsidRPr="00C1385E">
        <w:t xml:space="preserve"> employ a range of protocols and encryption algorithms </w:t>
      </w:r>
      <w:r>
        <w:t>such as Secure Socket Tunnelling Protocol</w:t>
      </w:r>
      <w:r w:rsidR="006C7459">
        <w:t xml:space="preserve"> (SSTP), Layer 2 Tunnelling Protocol (L2TP) and </w:t>
      </w:r>
      <w:r w:rsidR="006C7459" w:rsidRPr="00C12079">
        <w:t xml:space="preserve">many others </w:t>
      </w:r>
      <w:r w:rsidRPr="00C1385E">
        <w:t>to establish and maintain secure communication channels.</w:t>
      </w:r>
      <w:r w:rsidR="006C7459" w:rsidRPr="006C7459">
        <w:t xml:space="preserve"> When implementing a system, it is important to take consideration of various factors, including scalability, compatibility with the current network infrastructure, organised management, and adherence to regulatory compliance requirements.</w:t>
      </w:r>
    </w:p>
    <w:p w14:paraId="7080C121" w14:textId="77777777" w:rsidR="00EE596F" w:rsidRDefault="00EE596F" w:rsidP="00C1385E"/>
    <w:p w14:paraId="3136EC61" w14:textId="53EEAC99" w:rsidR="00EE596F" w:rsidRDefault="00EE596F" w:rsidP="00EE596F">
      <w:pPr>
        <w:pStyle w:val="Heading1"/>
        <w:ind w:firstLine="720"/>
        <w:rPr>
          <w:rFonts w:ascii="Arial" w:hAnsi="Arial" w:cs="Arial"/>
          <w:b/>
          <w:bCs/>
          <w:sz w:val="24"/>
          <w:szCs w:val="24"/>
        </w:rPr>
      </w:pPr>
      <w:bookmarkStart w:id="11" w:name="_Toc140497736"/>
      <w:r>
        <w:rPr>
          <w:rFonts w:ascii="Arial" w:hAnsi="Arial" w:cs="Arial"/>
          <w:b/>
          <w:bCs/>
          <w:sz w:val="24"/>
          <w:szCs w:val="24"/>
        </w:rPr>
        <w:lastRenderedPageBreak/>
        <w:t>2</w:t>
      </w:r>
      <w:r w:rsidRPr="00720F6E">
        <w:rPr>
          <w:rFonts w:ascii="Arial" w:hAnsi="Arial" w:cs="Arial"/>
          <w:b/>
          <w:bCs/>
          <w:sz w:val="24"/>
          <w:szCs w:val="24"/>
        </w:rPr>
        <w:t>.</w:t>
      </w:r>
      <w:r>
        <w:rPr>
          <w:rFonts w:ascii="Arial" w:hAnsi="Arial" w:cs="Arial"/>
          <w:b/>
          <w:bCs/>
          <w:sz w:val="24"/>
          <w:szCs w:val="24"/>
        </w:rPr>
        <w:t>3</w:t>
      </w:r>
      <w:r w:rsidR="00ED24F4">
        <w:rPr>
          <w:rFonts w:ascii="Arial" w:hAnsi="Arial" w:cs="Arial"/>
          <w:b/>
          <w:bCs/>
          <w:sz w:val="24"/>
          <w:szCs w:val="24"/>
        </w:rPr>
        <w:t>.</w:t>
      </w:r>
      <w:r>
        <w:rPr>
          <w:rFonts w:ascii="Arial" w:hAnsi="Arial" w:cs="Arial"/>
          <w:b/>
          <w:bCs/>
          <w:sz w:val="24"/>
          <w:szCs w:val="24"/>
        </w:rPr>
        <w:t xml:space="preserve"> Intrusion Detection and Prevention Systems</w:t>
      </w:r>
      <w:bookmarkEnd w:id="11"/>
    </w:p>
    <w:p w14:paraId="7B61D068" w14:textId="77777777" w:rsidR="00EE596F" w:rsidRDefault="00EE596F" w:rsidP="00C1385E"/>
    <w:p w14:paraId="2764E744" w14:textId="1BE69CCC" w:rsidR="00E90654" w:rsidRDefault="00EE596F">
      <w:r w:rsidRPr="00EE596F">
        <w:t>Intrusion Detection and Prevention Systems (IDPS) are security mechanisms created specifically to identify and counteract unauthorised or malicious activities occurring within a computer network or system. IDPS are of paramount importance in the protection of information resources, as they serve to identify and address potential security breaches, while also mitigating the risks associated with cyber threats. Through monitoring of network traffic and system activities, IDPS possess the capability to detect and react to potentially suspicious actions, thereby assisting organisations in maintaining the integrity, confidentiality, and availability of their data</w:t>
      </w:r>
      <w:r w:rsidR="00F3016E">
        <w:t xml:space="preserve"> </w:t>
      </w:r>
      <w:r w:rsidR="00F3016E" w:rsidRPr="00ED24F4">
        <w:rPr>
          <w:vertAlign w:val="superscript"/>
        </w:rPr>
        <w:t>[2]</w:t>
      </w:r>
      <w:r w:rsidR="00F3016E">
        <w:t>.</w:t>
      </w:r>
    </w:p>
    <w:p w14:paraId="34BB5F1D" w14:textId="06604380" w:rsidR="00803A67" w:rsidRPr="00803A67" w:rsidRDefault="00803A67" w:rsidP="00803A67">
      <w:pPr>
        <w:pStyle w:val="Heading1"/>
        <w:ind w:firstLine="720"/>
        <w:rPr>
          <w:rFonts w:ascii="Arial" w:hAnsi="Arial" w:cs="Arial"/>
          <w:b/>
          <w:bCs/>
          <w:sz w:val="24"/>
          <w:szCs w:val="24"/>
          <w:lang w:val="en-US"/>
        </w:rPr>
      </w:pPr>
      <w:bookmarkStart w:id="12" w:name="_Toc140497737"/>
      <w:r>
        <w:rPr>
          <w:rFonts w:ascii="Arial" w:hAnsi="Arial" w:cs="Arial"/>
          <w:b/>
          <w:bCs/>
          <w:sz w:val="24"/>
          <w:szCs w:val="24"/>
        </w:rPr>
        <w:t>2</w:t>
      </w:r>
      <w:r w:rsidRPr="00720F6E">
        <w:rPr>
          <w:rFonts w:ascii="Arial" w:hAnsi="Arial" w:cs="Arial"/>
          <w:b/>
          <w:bCs/>
          <w:sz w:val="24"/>
          <w:szCs w:val="24"/>
        </w:rPr>
        <w:t>.</w:t>
      </w:r>
      <w:r>
        <w:rPr>
          <w:rFonts w:ascii="Arial" w:hAnsi="Arial" w:cs="Arial"/>
          <w:b/>
          <w:bCs/>
          <w:sz w:val="24"/>
          <w:szCs w:val="24"/>
        </w:rPr>
        <w:t>3.1</w:t>
      </w:r>
      <w:r w:rsidR="00ED24F4">
        <w:rPr>
          <w:rFonts w:ascii="Arial" w:hAnsi="Arial" w:cs="Arial"/>
          <w:b/>
          <w:bCs/>
          <w:sz w:val="24"/>
          <w:szCs w:val="24"/>
        </w:rPr>
        <w:t>.</w:t>
      </w:r>
      <w:r>
        <w:rPr>
          <w:rFonts w:ascii="Arial" w:hAnsi="Arial" w:cs="Arial"/>
          <w:b/>
          <w:bCs/>
          <w:sz w:val="24"/>
          <w:szCs w:val="24"/>
        </w:rPr>
        <w:t xml:space="preserve"> Functions</w:t>
      </w:r>
      <w:bookmarkEnd w:id="12"/>
    </w:p>
    <w:p w14:paraId="5C73217C" w14:textId="77777777" w:rsidR="00803A67" w:rsidRDefault="00803A67"/>
    <w:p w14:paraId="021CF62B" w14:textId="791A10D4" w:rsidR="003E3F8D" w:rsidRDefault="003E3F8D">
      <w:r>
        <w:t xml:space="preserve">As discussed above </w:t>
      </w:r>
      <w:r w:rsidR="00E90654" w:rsidRPr="00E90654">
        <w:t>IDPS have been created to perform a variety of functions aimed at protecting networks and systems against potential security threats</w:t>
      </w:r>
      <w:r w:rsidR="00194D92">
        <w:t xml:space="preserve"> </w:t>
      </w:r>
      <w:r w:rsidR="00194D92" w:rsidRPr="00ED24F4">
        <w:rPr>
          <w:vertAlign w:val="superscript"/>
        </w:rPr>
        <w:t>[3]</w:t>
      </w:r>
      <w:r w:rsidR="00194D92">
        <w:t>.</w:t>
      </w:r>
      <w:r w:rsidR="00E90654" w:rsidRPr="00E90654">
        <w:t xml:space="preserve"> The monitoring process involves the continuous observation of network traffic, system logs, and user activities. This is accomplished through using of signature-based detection, anomaly detection, and behavioural analysis techniques. The primary objective of this monitoring is to identify known attacks, suspicious activities, or any deviations from normal behaviour. When an intrusion or potential security incident is identified, IDPS generate alerts that provide information regarding the purpose of the attack, the systems that have been weakened, the level of severity, and recommended actions to respond. Incidents can be addressed by implementing established response measures, such as the implementation of network traffic blocking, loss of connections, isolation of compromised hosts, or activation of incident response protocols. IDPS also complete a preventive function through the implementation of security policies, which include actions such as blocking of access from identified malicious IP addresses or the specific filtering of categories of network traffic. In addition, IDPS are responsible for the maintenance of logs pertaining to identified incidents earlier</w:t>
      </w:r>
      <w:r w:rsidR="00194D92">
        <w:t xml:space="preserve"> </w:t>
      </w:r>
      <w:r w:rsidR="00194D92" w:rsidRPr="00ED24F4">
        <w:rPr>
          <w:vertAlign w:val="superscript"/>
        </w:rPr>
        <w:t>[4</w:t>
      </w:r>
      <w:r w:rsidR="00B20BC4" w:rsidRPr="00ED24F4">
        <w:rPr>
          <w:vertAlign w:val="superscript"/>
        </w:rPr>
        <w:t>,5</w:t>
      </w:r>
      <w:r w:rsidR="00194D92" w:rsidRPr="00ED24F4">
        <w:rPr>
          <w:vertAlign w:val="superscript"/>
        </w:rPr>
        <w:t>]</w:t>
      </w:r>
      <w:r w:rsidR="00E90654" w:rsidRPr="00E90654">
        <w:t>.</w:t>
      </w:r>
    </w:p>
    <w:p w14:paraId="25ED8F01" w14:textId="11F36189" w:rsidR="00803A67" w:rsidRDefault="00803A67" w:rsidP="00803A67">
      <w:pPr>
        <w:pStyle w:val="Heading1"/>
        <w:ind w:firstLine="720"/>
        <w:rPr>
          <w:rFonts w:ascii="Arial" w:hAnsi="Arial" w:cs="Arial"/>
          <w:b/>
          <w:bCs/>
          <w:sz w:val="24"/>
          <w:szCs w:val="24"/>
        </w:rPr>
      </w:pPr>
      <w:bookmarkStart w:id="13" w:name="_Toc140497738"/>
      <w:r>
        <w:rPr>
          <w:rFonts w:ascii="Arial" w:hAnsi="Arial" w:cs="Arial"/>
          <w:b/>
          <w:bCs/>
          <w:sz w:val="24"/>
          <w:szCs w:val="24"/>
        </w:rPr>
        <w:t>2</w:t>
      </w:r>
      <w:r w:rsidRPr="00720F6E">
        <w:rPr>
          <w:rFonts w:ascii="Arial" w:hAnsi="Arial" w:cs="Arial"/>
          <w:b/>
          <w:bCs/>
          <w:sz w:val="24"/>
          <w:szCs w:val="24"/>
        </w:rPr>
        <w:t>.</w:t>
      </w:r>
      <w:r>
        <w:rPr>
          <w:rFonts w:ascii="Arial" w:hAnsi="Arial" w:cs="Arial"/>
          <w:b/>
          <w:bCs/>
          <w:sz w:val="24"/>
          <w:szCs w:val="24"/>
        </w:rPr>
        <w:t>3.</w:t>
      </w:r>
      <w:r w:rsidR="002604D8" w:rsidRPr="002455A8">
        <w:rPr>
          <w:rFonts w:ascii="Arial" w:hAnsi="Arial" w:cs="Arial"/>
          <w:b/>
          <w:bCs/>
          <w:sz w:val="24"/>
          <w:szCs w:val="24"/>
        </w:rPr>
        <w:t>2</w:t>
      </w:r>
      <w:r w:rsidR="00ED24F4">
        <w:rPr>
          <w:rFonts w:ascii="Arial" w:hAnsi="Arial" w:cs="Arial"/>
          <w:b/>
          <w:bCs/>
          <w:sz w:val="24"/>
          <w:szCs w:val="24"/>
        </w:rPr>
        <w:t>.</w:t>
      </w:r>
      <w:r>
        <w:rPr>
          <w:rFonts w:ascii="Arial" w:hAnsi="Arial" w:cs="Arial"/>
          <w:b/>
          <w:bCs/>
          <w:sz w:val="24"/>
          <w:szCs w:val="24"/>
        </w:rPr>
        <w:t xml:space="preserve"> Types and Components</w:t>
      </w:r>
      <w:bookmarkEnd w:id="13"/>
    </w:p>
    <w:p w14:paraId="7F238666" w14:textId="77777777" w:rsidR="00BB4BE7" w:rsidRDefault="00BB4BE7" w:rsidP="00BB4BE7"/>
    <w:p w14:paraId="2CC93EF3" w14:textId="304F4E3E" w:rsidR="00BB4BE7" w:rsidRPr="001A5B8C" w:rsidRDefault="004B023C" w:rsidP="00BB4BE7">
      <w:r w:rsidRPr="004B023C">
        <w:t xml:space="preserve">IDPS include various types, such as </w:t>
      </w:r>
      <w:bookmarkStart w:id="14" w:name="_Hlk140489427"/>
      <w:r w:rsidRPr="004B023C">
        <w:t>network-based IDPS (NIDPS)</w:t>
      </w:r>
      <w:bookmarkEnd w:id="14"/>
      <w:r w:rsidRPr="004B023C">
        <w:t xml:space="preserve">, </w:t>
      </w:r>
      <w:bookmarkStart w:id="15" w:name="_Hlk140489436"/>
      <w:r w:rsidRPr="004B023C">
        <w:t>host-based IDPS (HIDPS), hybrid IDPS, and physical IDPS</w:t>
      </w:r>
      <w:bookmarkEnd w:id="15"/>
      <w:r w:rsidRPr="004B023C">
        <w:t xml:space="preserve">. NIDPS are designed to mainly monitor network traffic and can operate in two different modes: inline or passive. HIDPS are implemented on individual hosts to effectively monitor and prioritise the analysis of system logs and activities. IDPS integrate the functionalities of NIDPS and </w:t>
      </w:r>
      <w:r w:rsidR="00E01DC0" w:rsidRPr="004B023C">
        <w:t>HIDPS) to</w:t>
      </w:r>
      <w:r w:rsidRPr="004B023C">
        <w:t xml:space="preserve"> offer a comprehensive level of security by actively monitoring network traffic, system logs, and host activities. Physical IDPS are strategically implemented within the network infrastructure through using of devices such as firewalls.</w:t>
      </w:r>
      <w:r w:rsidR="0081684E">
        <w:t xml:space="preserve"> </w:t>
      </w:r>
      <w:r w:rsidR="001A5B8C" w:rsidRPr="001A5B8C">
        <w:t xml:space="preserve">The implementation of wireless IDPS may be considered required by an organisation in cases where there is an apparent need for raised monitoring of their wireless </w:t>
      </w:r>
      <w:r w:rsidR="001A5B8C" w:rsidRPr="001A5B8C">
        <w:lastRenderedPageBreak/>
        <w:t>networks or an interest to avoid the unauthorised use of rogue wireless networks within their facilities.</w:t>
      </w:r>
    </w:p>
    <w:p w14:paraId="4B7AE013" w14:textId="43F310DE" w:rsidR="00E01DC0" w:rsidRDefault="0081684E" w:rsidP="00E01DC0">
      <w:pPr>
        <w:jc w:val="center"/>
      </w:pPr>
      <w:r w:rsidRPr="0081684E">
        <w:rPr>
          <w:noProof/>
        </w:rPr>
        <w:drawing>
          <wp:inline distT="0" distB="0" distL="0" distR="0" wp14:anchorId="67688B95" wp14:editId="6B0C2D25">
            <wp:extent cx="5731510" cy="1714500"/>
            <wp:effectExtent l="0" t="0" r="2540" b="0"/>
            <wp:docPr id="460193628" name="Picture 1" descr="A diagram of different types of idp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193628" name="Picture 1" descr="A diagram of different types of idps&#10;&#10;Description automatically generated"/>
                    <pic:cNvPicPr/>
                  </pic:nvPicPr>
                  <pic:blipFill>
                    <a:blip r:embed="rId8"/>
                    <a:stretch>
                      <a:fillRect/>
                    </a:stretch>
                  </pic:blipFill>
                  <pic:spPr>
                    <a:xfrm>
                      <a:off x="0" y="0"/>
                      <a:ext cx="5731510" cy="1714500"/>
                    </a:xfrm>
                    <a:prstGeom prst="rect">
                      <a:avLst/>
                    </a:prstGeom>
                  </pic:spPr>
                </pic:pic>
              </a:graphicData>
            </a:graphic>
          </wp:inline>
        </w:drawing>
      </w:r>
    </w:p>
    <w:p w14:paraId="3CD38455" w14:textId="198896EF" w:rsidR="00AF2C1E" w:rsidRDefault="00E01DC0" w:rsidP="00AF2C1E">
      <w:pPr>
        <w:jc w:val="center"/>
        <w:rPr>
          <w:sz w:val="20"/>
          <w:szCs w:val="20"/>
        </w:rPr>
      </w:pPr>
      <w:r w:rsidRPr="00E01DC0">
        <w:rPr>
          <w:sz w:val="20"/>
          <w:szCs w:val="20"/>
        </w:rPr>
        <w:t>Adapted from</w:t>
      </w:r>
      <w:r>
        <w:rPr>
          <w:sz w:val="20"/>
          <w:szCs w:val="20"/>
        </w:rPr>
        <w:t xml:space="preserve"> [10]</w:t>
      </w:r>
    </w:p>
    <w:p w14:paraId="7E90BB84" w14:textId="77777777" w:rsidR="00AF2C1E" w:rsidRPr="00E01DC0" w:rsidRDefault="00AF2C1E" w:rsidP="00AF2C1E">
      <w:pPr>
        <w:jc w:val="center"/>
        <w:rPr>
          <w:sz w:val="20"/>
          <w:szCs w:val="20"/>
        </w:rPr>
      </w:pPr>
    </w:p>
    <w:p w14:paraId="4A85C8E6" w14:textId="1176C23F" w:rsidR="002C7BFF" w:rsidRDefault="00BB4BE7">
      <w:r w:rsidRPr="00BB4BE7">
        <w:t xml:space="preserve">An </w:t>
      </w:r>
      <w:r>
        <w:rPr>
          <w:lang w:val="en-US"/>
        </w:rPr>
        <w:t>IDPS</w:t>
      </w:r>
      <w:r w:rsidRPr="00BB4BE7">
        <w:t xml:space="preserve"> typically consists of several key components, including sensors or agents, management servers, database servers, and consoles. Sensors and agents serve to observe and analyse various activities. They work for network monitoring purposes, while agents are specifically employed for host monitoring tasks.</w:t>
      </w:r>
    </w:p>
    <w:p w14:paraId="5156C153" w14:textId="1406B824" w:rsidR="002C7BFF" w:rsidRDefault="002C7BFF">
      <w:r w:rsidRPr="002C7BFF">
        <w:t xml:space="preserve">In general, IDPS provide significant functionalities in terms of identifying and addressing security breaches, thereby augmenting an organization's overall security stance. However, it is imperative for organisations to confront various obstacles, including to false positives, scalability issues, evolving </w:t>
      </w:r>
      <w:r w:rsidR="007C12A6" w:rsidRPr="002C7BFF">
        <w:t>threats,</w:t>
      </w:r>
      <w:r w:rsidRPr="002C7BFF">
        <w:t xml:space="preserve"> and encryption complexities, during the implementation and management of IDPS.</w:t>
      </w:r>
    </w:p>
    <w:p w14:paraId="6E21C9E0" w14:textId="500B3CE9" w:rsidR="00E22F8A" w:rsidRDefault="00E22F8A" w:rsidP="00E22F8A">
      <w:pPr>
        <w:pStyle w:val="Heading1"/>
        <w:ind w:firstLine="720"/>
        <w:rPr>
          <w:rFonts w:ascii="Arial" w:hAnsi="Arial" w:cs="Arial"/>
          <w:b/>
          <w:bCs/>
          <w:sz w:val="24"/>
          <w:szCs w:val="24"/>
        </w:rPr>
      </w:pPr>
      <w:bookmarkStart w:id="16" w:name="_Toc140497739"/>
      <w:r>
        <w:rPr>
          <w:rFonts w:ascii="Arial" w:hAnsi="Arial" w:cs="Arial"/>
          <w:b/>
          <w:bCs/>
          <w:sz w:val="24"/>
          <w:szCs w:val="24"/>
        </w:rPr>
        <w:t>2</w:t>
      </w:r>
      <w:r w:rsidRPr="00720F6E">
        <w:rPr>
          <w:rFonts w:ascii="Arial" w:hAnsi="Arial" w:cs="Arial"/>
          <w:b/>
          <w:bCs/>
          <w:sz w:val="24"/>
          <w:szCs w:val="24"/>
        </w:rPr>
        <w:t>.</w:t>
      </w:r>
      <w:r>
        <w:rPr>
          <w:rFonts w:ascii="Arial" w:hAnsi="Arial" w:cs="Arial"/>
          <w:b/>
          <w:bCs/>
          <w:sz w:val="24"/>
          <w:szCs w:val="24"/>
        </w:rPr>
        <w:t>4</w:t>
      </w:r>
      <w:r w:rsidR="00ED24F4">
        <w:rPr>
          <w:rFonts w:ascii="Arial" w:hAnsi="Arial" w:cs="Arial"/>
          <w:b/>
          <w:bCs/>
          <w:sz w:val="24"/>
          <w:szCs w:val="24"/>
        </w:rPr>
        <w:t>.</w:t>
      </w:r>
      <w:r>
        <w:rPr>
          <w:rFonts w:ascii="Arial" w:hAnsi="Arial" w:cs="Arial"/>
          <w:b/>
          <w:bCs/>
          <w:sz w:val="24"/>
          <w:szCs w:val="24"/>
        </w:rPr>
        <w:t xml:space="preserve"> Cryptography</w:t>
      </w:r>
      <w:bookmarkEnd w:id="16"/>
    </w:p>
    <w:p w14:paraId="3799A39F" w14:textId="77777777" w:rsidR="00E67576" w:rsidRDefault="00E67576"/>
    <w:p w14:paraId="5EF4824C" w14:textId="5139C72F" w:rsidR="00E22F8A" w:rsidRDefault="00E22F8A">
      <w:r w:rsidRPr="00E22F8A">
        <w:t xml:space="preserve">Nowadays Cryptography plays a major part nowadays in information security by offering a range of techniques and algorithms that serve to protect the transmission of data, preserve the confidentiality of sensitive information, and guarantee the integrity and authenticity of such </w:t>
      </w:r>
      <w:r w:rsidR="00ED24F4" w:rsidRPr="00E22F8A">
        <w:t>data</w:t>
      </w:r>
      <w:r w:rsidR="00ED24F4" w:rsidRPr="00ED24F4">
        <w:rPr>
          <w:vertAlign w:val="superscript"/>
        </w:rPr>
        <w:t xml:space="preserve"> [</w:t>
      </w:r>
      <w:r w:rsidR="001449AC" w:rsidRPr="00ED24F4">
        <w:rPr>
          <w:vertAlign w:val="superscript"/>
        </w:rPr>
        <w:t>6]</w:t>
      </w:r>
      <w:r w:rsidRPr="00E22F8A">
        <w:t xml:space="preserve">. The process entails using of mathematical algorithms and cryptographic keys to convert </w:t>
      </w:r>
      <w:r>
        <w:t>plaintext</w:t>
      </w:r>
      <w:r w:rsidRPr="00E22F8A">
        <w:t xml:space="preserve"> into ciphertext, rendering it hard to understand to unauthorised individuals. </w:t>
      </w:r>
    </w:p>
    <w:p w14:paraId="1D35F9B5" w14:textId="111E59C8" w:rsidR="00E22F8A" w:rsidRDefault="00E01DC0" w:rsidP="00E01DC0">
      <w:pPr>
        <w:jc w:val="center"/>
      </w:pPr>
      <w:r>
        <w:rPr>
          <w:noProof/>
        </w:rPr>
        <w:drawing>
          <wp:inline distT="0" distB="0" distL="0" distR="0" wp14:anchorId="54670A6C" wp14:editId="57164338">
            <wp:extent cx="3616807" cy="2052084"/>
            <wp:effectExtent l="0" t="0" r="3175" b="5715"/>
            <wp:docPr id="1272100907" name="Picture 1"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100907" name="Picture 1" descr="A diagram of a computer&#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625463" cy="2056995"/>
                    </a:xfrm>
                    <a:prstGeom prst="rect">
                      <a:avLst/>
                    </a:prstGeom>
                    <a:noFill/>
                    <a:ln>
                      <a:noFill/>
                    </a:ln>
                  </pic:spPr>
                </pic:pic>
              </a:graphicData>
            </a:graphic>
          </wp:inline>
        </w:drawing>
      </w:r>
    </w:p>
    <w:p w14:paraId="0EAF15AA" w14:textId="00B9DA43" w:rsidR="00E01DC0" w:rsidRPr="005615D1" w:rsidRDefault="00063C03" w:rsidP="005615D1">
      <w:pPr>
        <w:jc w:val="center"/>
        <w:rPr>
          <w:sz w:val="20"/>
          <w:szCs w:val="20"/>
        </w:rPr>
      </w:pPr>
      <w:r w:rsidRPr="00E01DC0">
        <w:rPr>
          <w:sz w:val="20"/>
          <w:szCs w:val="20"/>
        </w:rPr>
        <w:t>Adapted from</w:t>
      </w:r>
      <w:r>
        <w:rPr>
          <w:sz w:val="20"/>
          <w:szCs w:val="20"/>
        </w:rPr>
        <w:t xml:space="preserve"> [12]</w:t>
      </w:r>
    </w:p>
    <w:p w14:paraId="5483D827" w14:textId="410AA290" w:rsidR="00320027" w:rsidRDefault="00320027" w:rsidP="00320027">
      <w:pPr>
        <w:pStyle w:val="Heading1"/>
        <w:ind w:firstLine="720"/>
        <w:rPr>
          <w:rFonts w:ascii="Arial" w:hAnsi="Arial" w:cs="Arial"/>
          <w:b/>
          <w:bCs/>
          <w:sz w:val="24"/>
          <w:szCs w:val="24"/>
        </w:rPr>
      </w:pPr>
      <w:bookmarkStart w:id="17" w:name="_Toc140497740"/>
      <w:r>
        <w:rPr>
          <w:rFonts w:ascii="Arial" w:hAnsi="Arial" w:cs="Arial"/>
          <w:b/>
          <w:bCs/>
          <w:sz w:val="24"/>
          <w:szCs w:val="24"/>
        </w:rPr>
        <w:lastRenderedPageBreak/>
        <w:t>2</w:t>
      </w:r>
      <w:r w:rsidRPr="00720F6E">
        <w:rPr>
          <w:rFonts w:ascii="Arial" w:hAnsi="Arial" w:cs="Arial"/>
          <w:b/>
          <w:bCs/>
          <w:sz w:val="24"/>
          <w:szCs w:val="24"/>
        </w:rPr>
        <w:t>.</w:t>
      </w:r>
      <w:r>
        <w:rPr>
          <w:rFonts w:ascii="Arial" w:hAnsi="Arial" w:cs="Arial"/>
          <w:b/>
          <w:bCs/>
          <w:sz w:val="24"/>
          <w:szCs w:val="24"/>
        </w:rPr>
        <w:t>4.1</w:t>
      </w:r>
      <w:r w:rsidR="00ED24F4">
        <w:rPr>
          <w:rFonts w:ascii="Arial" w:hAnsi="Arial" w:cs="Arial"/>
          <w:b/>
          <w:bCs/>
          <w:sz w:val="24"/>
          <w:szCs w:val="24"/>
        </w:rPr>
        <w:t>.</w:t>
      </w:r>
      <w:r>
        <w:rPr>
          <w:rFonts w:ascii="Arial" w:hAnsi="Arial" w:cs="Arial"/>
          <w:b/>
          <w:bCs/>
          <w:sz w:val="24"/>
          <w:szCs w:val="24"/>
        </w:rPr>
        <w:t xml:space="preserve"> Encryption methods</w:t>
      </w:r>
      <w:bookmarkEnd w:id="17"/>
    </w:p>
    <w:p w14:paraId="294D7D4C" w14:textId="77777777" w:rsidR="00320027" w:rsidRDefault="00320027" w:rsidP="00320027"/>
    <w:p w14:paraId="7E6211CD" w14:textId="309B4724" w:rsidR="00320027" w:rsidRDefault="00C01023" w:rsidP="00E67576">
      <w:r w:rsidRPr="00C01023">
        <w:t>Encryption algorithms form the fundamental basis of cryptography. Advanced mathematical computations are used to hide information and transform it into an unintelligible format</w:t>
      </w:r>
      <w:r w:rsidR="006D2583">
        <w:t xml:space="preserve"> </w:t>
      </w:r>
      <w:r w:rsidR="006D2583" w:rsidRPr="00ED24F4">
        <w:rPr>
          <w:vertAlign w:val="superscript"/>
        </w:rPr>
        <w:t>[7,8]</w:t>
      </w:r>
      <w:r w:rsidRPr="00C01023">
        <w:t>. There exist two primary classifications of encryption algorithms:</w:t>
      </w:r>
    </w:p>
    <w:p w14:paraId="48C80574" w14:textId="79EB1E97" w:rsidR="00320027" w:rsidRDefault="00C01023" w:rsidP="00C01023">
      <w:pPr>
        <w:pStyle w:val="ListParagraph"/>
        <w:numPr>
          <w:ilvl w:val="0"/>
          <w:numId w:val="10"/>
        </w:numPr>
      </w:pPr>
      <w:r w:rsidRPr="00C01023">
        <w:t xml:space="preserve">Symmetric key encryption employs the same key for both the encryption and decryption operations. Secure communication is achieved through using of a shared key that is common to both the sender and the receiver. Symmetric encryption algorithms, such as the </w:t>
      </w:r>
      <w:bookmarkStart w:id="18" w:name="_Hlk140489496"/>
      <w:r w:rsidRPr="00C01023">
        <w:t xml:space="preserve">Advanced Encryption Standard (AES) </w:t>
      </w:r>
      <w:bookmarkEnd w:id="18"/>
      <w:r w:rsidRPr="00C01023">
        <w:t xml:space="preserve">and the </w:t>
      </w:r>
      <w:bookmarkStart w:id="19" w:name="_Hlk140489504"/>
      <w:r w:rsidRPr="00C01023">
        <w:t xml:space="preserve">Data Encryption Standard (DES), </w:t>
      </w:r>
      <w:bookmarkEnd w:id="19"/>
      <w:r w:rsidRPr="00C01023">
        <w:t>show good efficiency and speed characteristics, rendering them well-suited for the encryption of large quantities of data</w:t>
      </w:r>
      <w:r>
        <w:t xml:space="preserve">, also called </w:t>
      </w:r>
      <w:r w:rsidR="00F8425E">
        <w:t>private key</w:t>
      </w:r>
      <w:r>
        <w:t>.</w:t>
      </w:r>
    </w:p>
    <w:p w14:paraId="5F97C60D" w14:textId="55C57E28" w:rsidR="00D2628B" w:rsidRDefault="00F8425E" w:rsidP="00D2628B">
      <w:pPr>
        <w:pStyle w:val="ListParagraph"/>
        <w:numPr>
          <w:ilvl w:val="0"/>
          <w:numId w:val="10"/>
        </w:numPr>
      </w:pPr>
      <w:r w:rsidRPr="00F8425E">
        <w:t xml:space="preserve">Asymmetric key </w:t>
      </w:r>
      <w:r>
        <w:t>encryption, also known as public-key</w:t>
      </w:r>
      <w:r w:rsidRPr="00F8425E">
        <w:t xml:space="preserve"> employs a set of mathematically correlated keys, which include a public key for the purpose of encryption and a private key for the purpose of decryption. The public key has the characteristic of being openly disseminated, whereas the private key retains its confidential. Asymmetric encryption algorithms, such as </w:t>
      </w:r>
      <w:bookmarkStart w:id="20" w:name="_Hlk140489530"/>
      <w:r w:rsidRPr="00F8425E">
        <w:t>RSA</w:t>
      </w:r>
      <w:bookmarkEnd w:id="20"/>
      <w:r>
        <w:t xml:space="preserve"> (named for the MIT scientists (</w:t>
      </w:r>
      <w:bookmarkStart w:id="21" w:name="_Hlk140489536"/>
      <w:r>
        <w:t>Rivest, Shamir, and Adleman</w:t>
      </w:r>
      <w:bookmarkEnd w:id="21"/>
      <w:r>
        <w:t>)</w:t>
      </w:r>
      <w:r w:rsidRPr="00F8425E">
        <w:t xml:space="preserve"> and </w:t>
      </w:r>
      <w:bookmarkStart w:id="22" w:name="_Hlk140489516"/>
      <w:r w:rsidRPr="00F8425E">
        <w:t>Elliptic Curve Cryptography (ECC</w:t>
      </w:r>
      <w:bookmarkEnd w:id="22"/>
      <w:r w:rsidRPr="00F8425E">
        <w:t>), are widely used in the cryptography to ensure secure communication, as well as to enable the implementation of digital signatures and key exchange protocols</w:t>
      </w:r>
      <w:r>
        <w:t>.</w:t>
      </w:r>
    </w:p>
    <w:p w14:paraId="63C12A3D" w14:textId="5A2CA53D" w:rsidR="00D2628B" w:rsidRDefault="00D2628B" w:rsidP="00D2628B">
      <w:pPr>
        <w:pStyle w:val="Heading1"/>
        <w:ind w:firstLine="720"/>
        <w:rPr>
          <w:rFonts w:ascii="Arial" w:hAnsi="Arial" w:cs="Arial"/>
          <w:b/>
          <w:bCs/>
          <w:sz w:val="24"/>
          <w:szCs w:val="24"/>
        </w:rPr>
      </w:pPr>
      <w:bookmarkStart w:id="23" w:name="_Toc140497741"/>
      <w:r>
        <w:rPr>
          <w:rFonts w:ascii="Arial" w:hAnsi="Arial" w:cs="Arial"/>
          <w:b/>
          <w:bCs/>
          <w:sz w:val="24"/>
          <w:szCs w:val="24"/>
        </w:rPr>
        <w:t>2</w:t>
      </w:r>
      <w:r w:rsidRPr="00720F6E">
        <w:rPr>
          <w:rFonts w:ascii="Arial" w:hAnsi="Arial" w:cs="Arial"/>
          <w:b/>
          <w:bCs/>
          <w:sz w:val="24"/>
          <w:szCs w:val="24"/>
        </w:rPr>
        <w:t>.</w:t>
      </w:r>
      <w:r>
        <w:rPr>
          <w:rFonts w:ascii="Arial" w:hAnsi="Arial" w:cs="Arial"/>
          <w:b/>
          <w:bCs/>
          <w:sz w:val="24"/>
          <w:szCs w:val="24"/>
        </w:rPr>
        <w:t>4.2</w:t>
      </w:r>
      <w:r w:rsidR="00ED24F4">
        <w:rPr>
          <w:rFonts w:ascii="Arial" w:hAnsi="Arial" w:cs="Arial"/>
          <w:b/>
          <w:bCs/>
          <w:sz w:val="24"/>
          <w:szCs w:val="24"/>
        </w:rPr>
        <w:t>.</w:t>
      </w:r>
      <w:r>
        <w:rPr>
          <w:rFonts w:ascii="Arial" w:hAnsi="Arial" w:cs="Arial"/>
          <w:b/>
          <w:bCs/>
          <w:sz w:val="24"/>
          <w:szCs w:val="24"/>
        </w:rPr>
        <w:t xml:space="preserve"> Hash Functions</w:t>
      </w:r>
      <w:bookmarkEnd w:id="23"/>
    </w:p>
    <w:p w14:paraId="3DBB8327" w14:textId="77777777" w:rsidR="00D2628B" w:rsidRDefault="00D2628B" w:rsidP="00D2628B"/>
    <w:p w14:paraId="523EF683" w14:textId="1485989B" w:rsidR="00320027" w:rsidRDefault="00D2628B" w:rsidP="00E67576">
      <w:r w:rsidRPr="00D2628B">
        <w:t xml:space="preserve">Hash functions are essential cryptographic tools that have a substantial impact on guaranteeing the integrity of data, authentication processes, and secure storage </w:t>
      </w:r>
      <w:r w:rsidRPr="00C12079">
        <w:rPr>
          <w:color w:val="000000" w:themeColor="text1"/>
          <w:lang w:val="en-US"/>
        </w:rPr>
        <w:t>mechanisms. The process involves accepting input data of arbitrary size and converting it into a hash value with a predetermined fixed size. The characteristics render them valuable for diverse cryptographic applications, encompassing the verification of data integrity, storage of passwords, creation of digital signatures, and implementation within blockchain technology. Hash functions, such as SHA-256 and MD5, are frequently utilised in cryptographic</w:t>
      </w:r>
      <w:r w:rsidRPr="00D2628B">
        <w:t xml:space="preserve"> protocols to ensure the integrity and confidentiality of cryptographic operations</w:t>
      </w:r>
      <w:r w:rsidR="00391217">
        <w:t xml:space="preserve"> </w:t>
      </w:r>
      <w:r w:rsidR="00391217" w:rsidRPr="00ED24F4">
        <w:rPr>
          <w:vertAlign w:val="superscript"/>
        </w:rPr>
        <w:t>[9]</w:t>
      </w:r>
      <w:r w:rsidRPr="00D2628B">
        <w:t>. Using hash functions, organisations could improve data security and protect confidential information across a range of cryptographic scenarios.</w:t>
      </w:r>
    </w:p>
    <w:p w14:paraId="1DAD5FA1" w14:textId="61B3B656" w:rsidR="00587A7F" w:rsidRDefault="00587A7F" w:rsidP="00587A7F">
      <w:pPr>
        <w:pStyle w:val="Heading1"/>
        <w:ind w:firstLine="720"/>
        <w:rPr>
          <w:rFonts w:ascii="Arial" w:hAnsi="Arial" w:cs="Arial"/>
          <w:b/>
          <w:bCs/>
          <w:sz w:val="24"/>
          <w:szCs w:val="24"/>
        </w:rPr>
      </w:pPr>
      <w:bookmarkStart w:id="24" w:name="_Toc140497742"/>
      <w:r>
        <w:rPr>
          <w:rFonts w:ascii="Arial" w:hAnsi="Arial" w:cs="Arial"/>
          <w:b/>
          <w:bCs/>
          <w:sz w:val="24"/>
          <w:szCs w:val="24"/>
        </w:rPr>
        <w:t>2</w:t>
      </w:r>
      <w:r w:rsidRPr="00720F6E">
        <w:rPr>
          <w:rFonts w:ascii="Arial" w:hAnsi="Arial" w:cs="Arial"/>
          <w:b/>
          <w:bCs/>
          <w:sz w:val="24"/>
          <w:szCs w:val="24"/>
        </w:rPr>
        <w:t>.</w:t>
      </w:r>
      <w:r>
        <w:rPr>
          <w:rFonts w:ascii="Arial" w:hAnsi="Arial" w:cs="Arial"/>
          <w:b/>
          <w:bCs/>
          <w:sz w:val="24"/>
          <w:szCs w:val="24"/>
        </w:rPr>
        <w:t>5</w:t>
      </w:r>
      <w:r w:rsidR="00ED24F4">
        <w:rPr>
          <w:rFonts w:ascii="Arial" w:hAnsi="Arial" w:cs="Arial"/>
          <w:b/>
          <w:bCs/>
          <w:sz w:val="24"/>
          <w:szCs w:val="24"/>
        </w:rPr>
        <w:t>.</w:t>
      </w:r>
      <w:r>
        <w:rPr>
          <w:rFonts w:ascii="Arial" w:hAnsi="Arial" w:cs="Arial"/>
          <w:b/>
          <w:bCs/>
          <w:sz w:val="24"/>
          <w:szCs w:val="24"/>
        </w:rPr>
        <w:t xml:space="preserve"> Security and Personnel</w:t>
      </w:r>
      <w:bookmarkEnd w:id="24"/>
      <w:r>
        <w:rPr>
          <w:rFonts w:ascii="Arial" w:hAnsi="Arial" w:cs="Arial"/>
          <w:b/>
          <w:bCs/>
          <w:sz w:val="24"/>
          <w:szCs w:val="24"/>
        </w:rPr>
        <w:t xml:space="preserve"> </w:t>
      </w:r>
    </w:p>
    <w:p w14:paraId="5A7D8D94" w14:textId="77777777" w:rsidR="00587A7F" w:rsidRDefault="00587A7F" w:rsidP="00E67576"/>
    <w:p w14:paraId="54511D15" w14:textId="278140B0" w:rsidR="00E67576" w:rsidRDefault="00776FF4" w:rsidP="00E67576">
      <w:r w:rsidRPr="00776FF4">
        <w:t>Physical security is a crucial component of comprehensive security strategies, with the prima</w:t>
      </w:r>
      <w:r w:rsidRPr="00C12079">
        <w:rPr>
          <w:color w:val="000000" w:themeColor="text1"/>
          <w:lang w:val="en-US"/>
        </w:rPr>
        <w:t>ry objective of protecting physical resources and individuals, against theft, acts of vandalism and various other forms of physical</w:t>
      </w:r>
      <w:r w:rsidRPr="00776FF4">
        <w:t xml:space="preserve"> endangerment.</w:t>
      </w:r>
    </w:p>
    <w:p w14:paraId="08EF949F" w14:textId="74BC2E0E" w:rsidR="00E67576" w:rsidRDefault="00776FF4" w:rsidP="00776FF4">
      <w:pPr>
        <w:pStyle w:val="ListParagraph"/>
        <w:numPr>
          <w:ilvl w:val="0"/>
          <w:numId w:val="11"/>
        </w:numPr>
      </w:pPr>
      <w:bookmarkStart w:id="25" w:name="_Hlk140489609"/>
      <w:r w:rsidRPr="00776FF4">
        <w:t xml:space="preserve">Role-Based Access Control (RBAC) </w:t>
      </w:r>
      <w:bookmarkEnd w:id="25"/>
      <w:r w:rsidRPr="00776FF4">
        <w:t xml:space="preserve">is a method of assigning access privileges that is based on job roles and responsibilities. The purpose of </w:t>
      </w:r>
      <w:r w:rsidRPr="00776FF4">
        <w:lastRenderedPageBreak/>
        <w:t>RBAC is to ensure that individuals are granted access only to the information that is essential for them to carry out their duties effectively.</w:t>
      </w:r>
    </w:p>
    <w:p w14:paraId="31C5CFDD" w14:textId="2A7F9265" w:rsidR="00416345" w:rsidRPr="00C12079" w:rsidRDefault="00416345" w:rsidP="00776FF4">
      <w:pPr>
        <w:pStyle w:val="ListParagraph"/>
        <w:numPr>
          <w:ilvl w:val="0"/>
          <w:numId w:val="11"/>
        </w:numPr>
        <w:rPr>
          <w:color w:val="000000" w:themeColor="text1"/>
          <w:lang w:val="en-US"/>
        </w:rPr>
      </w:pPr>
      <w:r w:rsidRPr="00416345">
        <w:t xml:space="preserve">The introduction of security training and awareness initiatives plays a vital role in protecting information. The main goal of these activities is to provide complete </w:t>
      </w:r>
      <w:r w:rsidRPr="00C12079">
        <w:rPr>
          <w:color w:val="000000" w:themeColor="text1"/>
          <w:lang w:val="en-US"/>
        </w:rPr>
        <w:t>instruction to all personnel regarding their individual responsibilities, disseminate optimal practises, and underscore the importance of securing sensitive data.</w:t>
      </w:r>
    </w:p>
    <w:p w14:paraId="546A55FC" w14:textId="333EBE2E" w:rsidR="00C1385E" w:rsidRPr="00C12079" w:rsidRDefault="00416345" w:rsidP="005751CF">
      <w:pPr>
        <w:pStyle w:val="ListParagraph"/>
        <w:numPr>
          <w:ilvl w:val="0"/>
          <w:numId w:val="11"/>
        </w:numPr>
        <w:rPr>
          <w:color w:val="000000" w:themeColor="text1"/>
          <w:lang w:val="en-US"/>
        </w:rPr>
      </w:pPr>
      <w:r w:rsidRPr="00C12079">
        <w:rPr>
          <w:color w:val="000000" w:themeColor="text1"/>
          <w:lang w:val="en-US"/>
        </w:rPr>
        <w:t>It is imperative to perform comprehensive background checks on staff, contractors, and third-party personnel who are granted access to confidential data or critical systems. This measure aids in guaranteeing that individuals possessing the necessary qualities of integrity and trustworthiness are provided with authorization.</w:t>
      </w:r>
    </w:p>
    <w:p w14:paraId="2CA70DF4" w14:textId="541D6F60" w:rsidR="005751CF" w:rsidRPr="005751CF" w:rsidRDefault="005751CF" w:rsidP="005751CF">
      <w:pPr>
        <w:pStyle w:val="ListParagraph"/>
        <w:numPr>
          <w:ilvl w:val="0"/>
          <w:numId w:val="11"/>
        </w:numPr>
      </w:pPr>
      <w:r w:rsidRPr="00C12079">
        <w:rPr>
          <w:color w:val="000000" w:themeColor="text1"/>
          <w:lang w:val="en-US"/>
        </w:rPr>
        <w:t>The implementation of well-defined protocols for reporting security incidents and ensuring the distribution of this information to all appropriate staff members are crucial aspects. To successfully</w:t>
      </w:r>
      <w:r w:rsidRPr="005751CF">
        <w:t xml:space="preserve"> handle security incidents and minimise their impact, it is important to establish and execute an incident response plan.</w:t>
      </w:r>
    </w:p>
    <w:p w14:paraId="566D1EFA" w14:textId="2C85F66D" w:rsidR="00AF2C1E" w:rsidRPr="00E67576" w:rsidRDefault="00974E00">
      <w:pPr>
        <w:rPr>
          <w:b/>
          <w:bCs/>
        </w:rPr>
      </w:pPr>
      <w:r w:rsidRPr="00E67576">
        <w:rPr>
          <w:b/>
          <w:bCs/>
        </w:rPr>
        <w:br w:type="page"/>
      </w:r>
    </w:p>
    <w:p w14:paraId="6BA4FC19" w14:textId="14321DF3" w:rsidR="00DF767C" w:rsidRPr="002455A8" w:rsidRDefault="00F86651" w:rsidP="0020317F">
      <w:pPr>
        <w:pStyle w:val="Heading1"/>
        <w:ind w:firstLine="720"/>
        <w:rPr>
          <w:rFonts w:ascii="Arial" w:hAnsi="Arial" w:cs="Arial"/>
          <w:b/>
          <w:bCs/>
          <w:sz w:val="24"/>
          <w:szCs w:val="24"/>
        </w:rPr>
      </w:pPr>
      <w:bookmarkStart w:id="26" w:name="_Toc140497743"/>
      <w:r>
        <w:rPr>
          <w:rFonts w:ascii="Arial" w:hAnsi="Arial" w:cs="Arial"/>
          <w:b/>
          <w:bCs/>
          <w:sz w:val="24"/>
          <w:szCs w:val="24"/>
        </w:rPr>
        <w:lastRenderedPageBreak/>
        <w:t>3.</w:t>
      </w:r>
      <w:r w:rsidR="00CE04D0">
        <w:rPr>
          <w:rFonts w:ascii="Arial" w:hAnsi="Arial" w:cs="Arial"/>
          <w:b/>
          <w:bCs/>
          <w:sz w:val="24"/>
          <w:szCs w:val="24"/>
        </w:rPr>
        <w:t xml:space="preserve"> </w:t>
      </w:r>
      <w:r w:rsidR="00402EE8">
        <w:rPr>
          <w:rFonts w:ascii="Arial" w:hAnsi="Arial" w:cs="Arial"/>
          <w:b/>
          <w:bCs/>
          <w:sz w:val="24"/>
          <w:szCs w:val="24"/>
        </w:rPr>
        <w:t xml:space="preserve">Task 2 </w:t>
      </w:r>
      <w:r w:rsidR="00402EE8" w:rsidRPr="00D907DE">
        <w:rPr>
          <w:rFonts w:ascii="Arial" w:hAnsi="Arial" w:cs="Arial"/>
          <w:b/>
          <w:bCs/>
          <w:sz w:val="24"/>
          <w:szCs w:val="24"/>
        </w:rPr>
        <w:t>–</w:t>
      </w:r>
      <w:r w:rsidR="00402EE8">
        <w:rPr>
          <w:rFonts w:ascii="Arial" w:hAnsi="Arial" w:cs="Arial"/>
          <w:b/>
          <w:bCs/>
          <w:sz w:val="24"/>
          <w:szCs w:val="24"/>
        </w:rPr>
        <w:t xml:space="preserve"> Case Scenario</w:t>
      </w:r>
      <w:bookmarkEnd w:id="26"/>
    </w:p>
    <w:p w14:paraId="0D11EFD3" w14:textId="042A220F" w:rsidR="00A06D0E" w:rsidRDefault="00A06D0E" w:rsidP="00A06D0E"/>
    <w:p w14:paraId="7716FFB5" w14:textId="74F6DB48" w:rsidR="002D7920" w:rsidRDefault="008F1887" w:rsidP="005615D1">
      <w:pPr>
        <w:ind w:left="360"/>
        <w:rPr>
          <w:color w:val="000000" w:themeColor="text1"/>
        </w:rPr>
      </w:pPr>
      <w:r w:rsidRPr="00FF0D48">
        <w:rPr>
          <w:color w:val="000000" w:themeColor="text1"/>
        </w:rPr>
        <w:t xml:space="preserve">SwanTech is a fast-growing company specialising in threat intelligence and consultancy services, which effectively utilises its services to provide modern solutions. SwanTech endeavours to enable enterprises in their proactive efforts </w:t>
      </w:r>
      <w:r w:rsidRPr="00C12079">
        <w:rPr>
          <w:color w:val="000000" w:themeColor="text1"/>
          <w:lang w:val="en-US"/>
        </w:rPr>
        <w:t>to safeguard against genuine and impending cyber risks by providing all-encompassing solutions that are customised to meet the unique requirements of its clientele. SwanTech offers comprehensive guidance and consultancy services, in addition to providing organisations with essential tools and frameworks for achieving compliance, sustaining business continuity, implementing efficient data recovery strategies, and effectively managing risks. SwanTech is a company that specialises in providing comprehensive security measures for cloud storage and services, with a focus on safeguarding businesses operating within the digital environment. SwanTech's empower clients to effectively navigate the dynamic cybersecurity environment, ensuring the reduction of risks and the protection of their operational</w:t>
      </w:r>
      <w:r w:rsidRPr="00FF0D48">
        <w:rPr>
          <w:color w:val="000000" w:themeColor="text1"/>
        </w:rPr>
        <w:t xml:space="preserve"> activities.</w:t>
      </w:r>
    </w:p>
    <w:p w14:paraId="5BAD52E9" w14:textId="4666F0E3" w:rsidR="002D7920" w:rsidRDefault="002D7920" w:rsidP="002D7920">
      <w:pPr>
        <w:pStyle w:val="Heading1"/>
        <w:ind w:firstLine="720"/>
        <w:rPr>
          <w:rFonts w:ascii="Arial" w:hAnsi="Arial" w:cs="Arial"/>
          <w:b/>
          <w:bCs/>
          <w:sz w:val="24"/>
          <w:szCs w:val="24"/>
        </w:rPr>
      </w:pPr>
      <w:bookmarkStart w:id="27" w:name="_Toc140497744"/>
      <w:r>
        <w:rPr>
          <w:rFonts w:ascii="Arial" w:hAnsi="Arial" w:cs="Arial"/>
          <w:b/>
          <w:bCs/>
          <w:sz w:val="24"/>
          <w:szCs w:val="24"/>
        </w:rPr>
        <w:t>3.1</w:t>
      </w:r>
      <w:r w:rsidR="00ED24F4">
        <w:rPr>
          <w:rFonts w:ascii="Arial" w:hAnsi="Arial" w:cs="Arial"/>
          <w:b/>
          <w:bCs/>
          <w:sz w:val="24"/>
          <w:szCs w:val="24"/>
        </w:rPr>
        <w:t>.</w:t>
      </w:r>
      <w:r>
        <w:rPr>
          <w:rFonts w:ascii="Arial" w:hAnsi="Arial" w:cs="Arial"/>
          <w:b/>
          <w:bCs/>
          <w:sz w:val="24"/>
          <w:szCs w:val="24"/>
        </w:rPr>
        <w:t xml:space="preserve"> Organisation structure/chart</w:t>
      </w:r>
      <w:bookmarkEnd w:id="27"/>
    </w:p>
    <w:p w14:paraId="13A5341B" w14:textId="77777777" w:rsidR="00FF0D48" w:rsidRDefault="00FF0D48" w:rsidP="00FF0D48">
      <w:pPr>
        <w:rPr>
          <w:color w:val="000000" w:themeColor="text1"/>
        </w:rPr>
      </w:pPr>
    </w:p>
    <w:p w14:paraId="5F468EBF" w14:textId="7667201D" w:rsidR="008F1887" w:rsidRDefault="008F1887" w:rsidP="00402EE8">
      <w:pPr>
        <w:ind w:left="360"/>
        <w:rPr>
          <w:color w:val="000000" w:themeColor="text1"/>
        </w:rPr>
      </w:pPr>
      <w:r w:rsidRPr="008F1887">
        <w:rPr>
          <w:color w:val="000000" w:themeColor="text1"/>
        </w:rPr>
        <w:t xml:space="preserve">An organisation chart provides a visual representation of the arrangement and </w:t>
      </w:r>
      <w:r w:rsidRPr="00C12079">
        <w:rPr>
          <w:color w:val="000000" w:themeColor="text1"/>
          <w:lang w:val="en-US"/>
        </w:rPr>
        <w:t>interconnections within an organisation. It helps in the comprehension of the organisational structure, reporting lines, and the dynamics between various units or groups for employees and stakeholders. The document functions as a valuable resource for comprehending various roles and obligations, building efficient communication, and augmenting transparency within the organisational framework.</w:t>
      </w:r>
    </w:p>
    <w:p w14:paraId="1DB4ECC7" w14:textId="391A0262" w:rsidR="00FF0D48" w:rsidRPr="00402EE8" w:rsidRDefault="00FF0D48" w:rsidP="00063C03">
      <w:pPr>
        <w:ind w:left="360"/>
        <w:jc w:val="center"/>
        <w:rPr>
          <w:color w:val="000000" w:themeColor="text1"/>
        </w:rPr>
      </w:pPr>
      <w:r w:rsidRPr="002D7920">
        <w:rPr>
          <w:noProof/>
          <w:color w:val="000000" w:themeColor="text1"/>
        </w:rPr>
        <w:drawing>
          <wp:inline distT="0" distB="0" distL="0" distR="0" wp14:anchorId="50ABF1D2" wp14:editId="08D045FF">
            <wp:extent cx="5731510" cy="1604645"/>
            <wp:effectExtent l="0" t="0" r="2540" b="0"/>
            <wp:docPr id="1184685912" name="Picture 1" descr="A diagram of a security offic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685912" name="Picture 1" descr="A diagram of a security officer&#10;&#10;Description automatically generated"/>
                    <pic:cNvPicPr/>
                  </pic:nvPicPr>
                  <pic:blipFill>
                    <a:blip r:embed="rId10"/>
                    <a:stretch>
                      <a:fillRect/>
                    </a:stretch>
                  </pic:blipFill>
                  <pic:spPr>
                    <a:xfrm>
                      <a:off x="0" y="0"/>
                      <a:ext cx="5731510" cy="1604645"/>
                    </a:xfrm>
                    <a:prstGeom prst="rect">
                      <a:avLst/>
                    </a:prstGeom>
                  </pic:spPr>
                </pic:pic>
              </a:graphicData>
            </a:graphic>
          </wp:inline>
        </w:drawing>
      </w:r>
    </w:p>
    <w:p w14:paraId="170EAB65" w14:textId="2C1C9A4A" w:rsidR="00AF2C1E" w:rsidRDefault="00063C03" w:rsidP="00F479AB">
      <w:pPr>
        <w:jc w:val="center"/>
        <w:rPr>
          <w:sz w:val="20"/>
          <w:szCs w:val="20"/>
        </w:rPr>
      </w:pPr>
      <w:r w:rsidRPr="00E01DC0">
        <w:rPr>
          <w:sz w:val="20"/>
          <w:szCs w:val="20"/>
        </w:rPr>
        <w:t>Adapted from</w:t>
      </w:r>
      <w:r>
        <w:rPr>
          <w:sz w:val="20"/>
          <w:szCs w:val="20"/>
        </w:rPr>
        <w:t xml:space="preserve"> [11]</w:t>
      </w:r>
    </w:p>
    <w:p w14:paraId="4C39AB4E" w14:textId="77777777" w:rsidR="008F1887" w:rsidRPr="00AF2C1E" w:rsidRDefault="008F1887" w:rsidP="00AF2C1E">
      <w:pPr>
        <w:jc w:val="center"/>
        <w:rPr>
          <w:sz w:val="20"/>
          <w:szCs w:val="20"/>
        </w:rPr>
      </w:pPr>
    </w:p>
    <w:p w14:paraId="0AA4B743" w14:textId="531B8986" w:rsidR="008F1887" w:rsidRDefault="008F1887" w:rsidP="005615D1">
      <w:pPr>
        <w:ind w:firstLine="360"/>
        <w:rPr>
          <w:color w:val="000000" w:themeColor="text1"/>
        </w:rPr>
      </w:pPr>
      <w:r w:rsidRPr="008F1887">
        <w:rPr>
          <w:color w:val="000000" w:themeColor="text1"/>
        </w:rPr>
        <w:t>The provided chart shows the following information:</w:t>
      </w:r>
    </w:p>
    <w:p w14:paraId="50B50990" w14:textId="6B21DC65" w:rsidR="008F1887" w:rsidRDefault="003B6E83" w:rsidP="003B6E83">
      <w:pPr>
        <w:pStyle w:val="ListParagraph"/>
        <w:numPr>
          <w:ilvl w:val="0"/>
          <w:numId w:val="12"/>
        </w:numPr>
        <w:rPr>
          <w:color w:val="000000" w:themeColor="text1"/>
        </w:rPr>
      </w:pPr>
      <w:r w:rsidRPr="003B6E83">
        <w:rPr>
          <w:color w:val="000000" w:themeColor="text1"/>
        </w:rPr>
        <w:t xml:space="preserve">The individual holding the position of </w:t>
      </w:r>
      <w:bookmarkStart w:id="28" w:name="_Hlk140489637"/>
      <w:r w:rsidRPr="003B6E83">
        <w:rPr>
          <w:color w:val="000000" w:themeColor="text1"/>
        </w:rPr>
        <w:t>Chief Information Security Officer (CISO)</w:t>
      </w:r>
      <w:bookmarkEnd w:id="28"/>
      <w:r w:rsidRPr="003B6E83">
        <w:rPr>
          <w:color w:val="000000" w:themeColor="text1"/>
        </w:rPr>
        <w:t xml:space="preserve">. CISO is a high-ranking executive who carries the responsibility of supervising and directing the information security operations within SwanTech. The main responsibility of the individual in question is to guarantee the preservation of confidentiality, integrity, and accessibility of the information assets belonging to SwanTech. CISO assumes a pivotal role in </w:t>
      </w:r>
      <w:r w:rsidRPr="003B6E83">
        <w:rPr>
          <w:color w:val="000000" w:themeColor="text1"/>
        </w:rPr>
        <w:lastRenderedPageBreak/>
        <w:t>ensuring the protection of an organization's sensitive information, effectively mitigating cyber threats, and fostering a robust security culture across the entire organisation.</w:t>
      </w:r>
    </w:p>
    <w:p w14:paraId="4F987CF6" w14:textId="3D0AB823" w:rsidR="006E50F6" w:rsidRDefault="007572F4" w:rsidP="003B6E83">
      <w:pPr>
        <w:pStyle w:val="ListParagraph"/>
        <w:numPr>
          <w:ilvl w:val="0"/>
          <w:numId w:val="12"/>
        </w:numPr>
        <w:rPr>
          <w:color w:val="000000" w:themeColor="text1"/>
        </w:rPr>
      </w:pPr>
      <w:r w:rsidRPr="007572F4">
        <w:rPr>
          <w:color w:val="000000" w:themeColor="text1"/>
        </w:rPr>
        <w:t>The Security Architect will report to the CISO</w:t>
      </w:r>
      <w:r>
        <w:rPr>
          <w:color w:val="000000" w:themeColor="text1"/>
        </w:rPr>
        <w:t xml:space="preserve">. </w:t>
      </w:r>
      <w:r w:rsidRPr="007572F4">
        <w:rPr>
          <w:color w:val="000000" w:themeColor="text1"/>
        </w:rPr>
        <w:t>The employee will assume the responsibility of formulating and executing security solutions, performing security evaluations, and guaranteeing the establishment of secure architecture for SwanTech's systems and services.</w:t>
      </w:r>
    </w:p>
    <w:p w14:paraId="27E3C33F" w14:textId="2E4CA9EB" w:rsidR="006E50F6" w:rsidRDefault="006E50F6" w:rsidP="006E50F6">
      <w:pPr>
        <w:pStyle w:val="ListParagraph"/>
        <w:numPr>
          <w:ilvl w:val="0"/>
          <w:numId w:val="12"/>
        </w:numPr>
        <w:rPr>
          <w:color w:val="000000" w:themeColor="text1"/>
        </w:rPr>
      </w:pPr>
      <w:r w:rsidRPr="006E50F6">
        <w:rPr>
          <w:color w:val="000000" w:themeColor="text1"/>
        </w:rPr>
        <w:t xml:space="preserve">The position of Security Manager is </w:t>
      </w:r>
      <w:r w:rsidR="007572F4" w:rsidRPr="006E50F6">
        <w:rPr>
          <w:color w:val="000000" w:themeColor="text1"/>
        </w:rPr>
        <w:t>an</w:t>
      </w:r>
      <w:r w:rsidRPr="006E50F6">
        <w:rPr>
          <w:color w:val="000000" w:themeColor="text1"/>
        </w:rPr>
        <w:t xml:space="preserve"> important role within the information security department of an organisation. Security Manager will be responsible for reporting to the CISO and assuming the role of managing and supervising the organization's daily security operations. In addition, he will be tasked with implementing security controls aimed at safeguarding the organization's information assets.</w:t>
      </w:r>
    </w:p>
    <w:p w14:paraId="23D97766" w14:textId="2917FC31" w:rsidR="007572F4" w:rsidRDefault="007572F4" w:rsidP="006E50F6">
      <w:pPr>
        <w:pStyle w:val="ListParagraph"/>
        <w:numPr>
          <w:ilvl w:val="0"/>
          <w:numId w:val="12"/>
        </w:numPr>
        <w:rPr>
          <w:color w:val="000000" w:themeColor="text1"/>
        </w:rPr>
      </w:pPr>
      <w:r w:rsidRPr="007572F4">
        <w:rPr>
          <w:color w:val="000000" w:themeColor="text1"/>
        </w:rPr>
        <w:t>Security Analysts will report to the Security Manager.</w:t>
      </w:r>
      <w:r w:rsidRPr="007572F4">
        <w:t xml:space="preserve"> </w:t>
      </w:r>
      <w:r w:rsidRPr="007572F4">
        <w:rPr>
          <w:color w:val="000000" w:themeColor="text1"/>
        </w:rPr>
        <w:t>Their jobs will encompass the tasks of overseeing and evaluating security incidents, performing assessments to identify weaknesses, and executing measures to enhance security.</w:t>
      </w:r>
    </w:p>
    <w:p w14:paraId="6BFE6121" w14:textId="09571ED6" w:rsidR="007572F4" w:rsidRDefault="007572F4" w:rsidP="009875F1">
      <w:pPr>
        <w:pStyle w:val="ListParagraph"/>
        <w:numPr>
          <w:ilvl w:val="0"/>
          <w:numId w:val="12"/>
        </w:numPr>
        <w:rPr>
          <w:color w:val="000000" w:themeColor="text1"/>
        </w:rPr>
      </w:pPr>
      <w:r>
        <w:rPr>
          <w:color w:val="000000" w:themeColor="text1"/>
        </w:rPr>
        <w:t>The SOC Team will report to the Security Manager as well.</w:t>
      </w:r>
      <w:r w:rsidR="009875F1">
        <w:rPr>
          <w:color w:val="000000" w:themeColor="text1"/>
        </w:rPr>
        <w:t xml:space="preserve"> </w:t>
      </w:r>
      <w:r w:rsidR="009875F1" w:rsidRPr="009875F1">
        <w:rPr>
          <w:color w:val="000000" w:themeColor="text1"/>
        </w:rPr>
        <w:t>The team will consist of security analysts, incident responders, and forensic specialists who will be responsible for the monitoring and response to security incidents and breaches.</w:t>
      </w:r>
    </w:p>
    <w:p w14:paraId="2B4B10AD" w14:textId="1A0FC40E" w:rsidR="009875F1" w:rsidRDefault="009875F1" w:rsidP="009875F1">
      <w:pPr>
        <w:pStyle w:val="ListParagraph"/>
        <w:numPr>
          <w:ilvl w:val="0"/>
          <w:numId w:val="12"/>
        </w:numPr>
        <w:rPr>
          <w:color w:val="000000" w:themeColor="text1"/>
        </w:rPr>
      </w:pPr>
      <w:r w:rsidRPr="009875F1">
        <w:rPr>
          <w:color w:val="000000" w:themeColor="text1"/>
        </w:rPr>
        <w:t>The Compliance Officer holds an important position within SwanTech, is entrusted with the responsibility of ensuring strict adherence to laws, regulations, and industry standards pertaining to data privacy, security, and other compliance obligations</w:t>
      </w:r>
      <w:r>
        <w:rPr>
          <w:color w:val="000000" w:themeColor="text1"/>
        </w:rPr>
        <w:t>, will report straight to CISO</w:t>
      </w:r>
      <w:r w:rsidR="00EA7C70">
        <w:rPr>
          <w:color w:val="000000" w:themeColor="text1"/>
        </w:rPr>
        <w:t>.</w:t>
      </w:r>
    </w:p>
    <w:p w14:paraId="409A3F5D" w14:textId="430C1567" w:rsidR="00EA7483" w:rsidRPr="00AF2C1E" w:rsidRDefault="00EA7C70" w:rsidP="00EA7483">
      <w:pPr>
        <w:pStyle w:val="ListParagraph"/>
        <w:numPr>
          <w:ilvl w:val="0"/>
          <w:numId w:val="12"/>
        </w:numPr>
        <w:rPr>
          <w:color w:val="000000" w:themeColor="text1"/>
        </w:rPr>
      </w:pPr>
      <w:r>
        <w:rPr>
          <w:color w:val="000000" w:themeColor="text1"/>
        </w:rPr>
        <w:t xml:space="preserve">Security Awareness and Training Specialist </w:t>
      </w:r>
      <w:r w:rsidRPr="00EA7C70">
        <w:rPr>
          <w:color w:val="000000" w:themeColor="text1"/>
        </w:rPr>
        <w:t>will engage in the development and implementation of security awareness programmes, organising of training sessions, and developing of a security-conscious culture.</w:t>
      </w:r>
    </w:p>
    <w:p w14:paraId="76BEEE34" w14:textId="3D0E9D85" w:rsidR="00EA7483" w:rsidRDefault="00EA7483" w:rsidP="00EA7483">
      <w:pPr>
        <w:pStyle w:val="Heading1"/>
        <w:ind w:firstLine="720"/>
        <w:rPr>
          <w:rFonts w:ascii="Arial" w:hAnsi="Arial" w:cs="Arial"/>
          <w:b/>
          <w:bCs/>
          <w:sz w:val="24"/>
          <w:szCs w:val="24"/>
        </w:rPr>
      </w:pPr>
      <w:bookmarkStart w:id="29" w:name="_Toc140497745"/>
      <w:r>
        <w:rPr>
          <w:rFonts w:ascii="Arial" w:hAnsi="Arial" w:cs="Arial"/>
          <w:b/>
          <w:bCs/>
          <w:sz w:val="24"/>
          <w:szCs w:val="24"/>
        </w:rPr>
        <w:t>3.</w:t>
      </w:r>
      <w:r w:rsidR="00F479AB">
        <w:rPr>
          <w:rFonts w:ascii="Arial" w:hAnsi="Arial" w:cs="Arial"/>
          <w:b/>
          <w:bCs/>
          <w:sz w:val="24"/>
          <w:szCs w:val="24"/>
        </w:rPr>
        <w:t>2</w:t>
      </w:r>
      <w:r w:rsidR="00ED24F4">
        <w:rPr>
          <w:rFonts w:ascii="Arial" w:hAnsi="Arial" w:cs="Arial"/>
          <w:b/>
          <w:bCs/>
          <w:sz w:val="24"/>
          <w:szCs w:val="24"/>
        </w:rPr>
        <w:t>.</w:t>
      </w:r>
      <w:r>
        <w:rPr>
          <w:rFonts w:ascii="Arial" w:hAnsi="Arial" w:cs="Arial"/>
          <w:b/>
          <w:bCs/>
          <w:sz w:val="24"/>
          <w:szCs w:val="24"/>
        </w:rPr>
        <w:t xml:space="preserve"> Policies</w:t>
      </w:r>
      <w:bookmarkEnd w:id="29"/>
    </w:p>
    <w:p w14:paraId="729D3863" w14:textId="77777777" w:rsidR="00EA7483" w:rsidRDefault="00EA7483" w:rsidP="00EA7483">
      <w:pPr>
        <w:rPr>
          <w:color w:val="000000" w:themeColor="text1"/>
        </w:rPr>
      </w:pPr>
    </w:p>
    <w:p w14:paraId="6A6A1FA5" w14:textId="1436F113" w:rsidR="00EA7483" w:rsidRDefault="00EA7483" w:rsidP="00EA7483">
      <w:pPr>
        <w:rPr>
          <w:color w:val="000000" w:themeColor="text1"/>
        </w:rPr>
      </w:pPr>
      <w:r w:rsidRPr="00EA7483">
        <w:rPr>
          <w:color w:val="000000" w:themeColor="text1"/>
        </w:rPr>
        <w:t>The development of comprehensive information security policies holds significant importance for SwanTech's newly created information security unit. These policies function as a set of standards for employees, aiming to guarantee the safety private information and the observance of optimal security procedures.</w:t>
      </w:r>
    </w:p>
    <w:p w14:paraId="7EB5D798" w14:textId="0DE14AA7" w:rsidR="00EA7483" w:rsidRDefault="00DE78C4" w:rsidP="00EA7483">
      <w:pPr>
        <w:rPr>
          <w:color w:val="000000" w:themeColor="text1"/>
          <w:lang w:val="en-US"/>
        </w:rPr>
      </w:pPr>
      <w:r>
        <w:rPr>
          <w:color w:val="000000" w:themeColor="text1"/>
          <w:lang w:val="en-US"/>
        </w:rPr>
        <w:t xml:space="preserve">Data Protection Policy: </w:t>
      </w:r>
      <w:r w:rsidRPr="00DE78C4">
        <w:rPr>
          <w:color w:val="000000" w:themeColor="text1"/>
          <w:lang w:val="en-US"/>
        </w:rPr>
        <w:t>I</w:t>
      </w:r>
      <w:r>
        <w:rPr>
          <w:color w:val="000000" w:themeColor="text1"/>
          <w:lang w:val="en-US"/>
        </w:rPr>
        <w:t>PP</w:t>
      </w:r>
      <w:r w:rsidRPr="00DE78C4">
        <w:rPr>
          <w:color w:val="000000" w:themeColor="text1"/>
          <w:lang w:val="en-US"/>
        </w:rPr>
        <w:t xml:space="preserve"> is privacy standard, designed for companies. It outlines the fundamental principles and legal requirements that organizations must keep to when acquiring, managing, processing, transferring, or storing personal data as part of their operational and activity-related processes. This includes data pertaining to customers, suppliers, and employees.</w:t>
      </w:r>
    </w:p>
    <w:p w14:paraId="38EC3837" w14:textId="72141610" w:rsidR="007E2C15" w:rsidRDefault="007E2C15" w:rsidP="007E2C15">
      <w:pPr>
        <w:rPr>
          <w:color w:val="000000" w:themeColor="text1"/>
          <w:lang w:val="en-US"/>
        </w:rPr>
      </w:pPr>
      <w:r>
        <w:rPr>
          <w:color w:val="000000" w:themeColor="text1"/>
          <w:lang w:val="en-US"/>
        </w:rPr>
        <w:t xml:space="preserve">Password Management Policy: </w:t>
      </w:r>
      <w:r w:rsidRPr="007E2C15">
        <w:rPr>
          <w:color w:val="000000" w:themeColor="text1"/>
          <w:lang w:val="en-US"/>
        </w:rPr>
        <w:t xml:space="preserve">Implementing a robust password management policy facilitates the promotion and compliance to safe password </w:t>
      </w:r>
      <w:r w:rsidR="00823D9C" w:rsidRPr="007E2C15">
        <w:rPr>
          <w:color w:val="000000" w:themeColor="text1"/>
          <w:lang w:val="en-US"/>
        </w:rPr>
        <w:t>practices</w:t>
      </w:r>
      <w:r w:rsidRPr="007E2C15">
        <w:rPr>
          <w:color w:val="000000" w:themeColor="text1"/>
          <w:lang w:val="en-US"/>
        </w:rPr>
        <w:t xml:space="preserve"> within the workforce. The policy delineates the criteria for password complexity, periodic password modifications, and the prohibition of insecure password sharing or storage.</w:t>
      </w:r>
    </w:p>
    <w:p w14:paraId="6D0CC30E" w14:textId="74FB54F6" w:rsidR="007E2C15" w:rsidRDefault="007E2C15" w:rsidP="007E2C15">
      <w:pPr>
        <w:rPr>
          <w:color w:val="000000" w:themeColor="text1"/>
          <w:lang w:val="en-US"/>
        </w:rPr>
      </w:pPr>
      <w:r>
        <w:rPr>
          <w:color w:val="000000" w:themeColor="text1"/>
          <w:lang w:val="en-US"/>
        </w:rPr>
        <w:lastRenderedPageBreak/>
        <w:t>Acceptable Use Policy:</w:t>
      </w:r>
      <w:r w:rsidR="00823D9C" w:rsidRPr="00C12079">
        <w:rPr>
          <w:color w:val="000000" w:themeColor="text1"/>
          <w:lang w:val="en-US"/>
        </w:rPr>
        <w:t xml:space="preserve"> </w:t>
      </w:r>
      <w:r w:rsidR="00823D9C" w:rsidRPr="00823D9C">
        <w:rPr>
          <w:color w:val="000000" w:themeColor="text1"/>
          <w:lang w:val="en-US"/>
        </w:rPr>
        <w:t>The acceptable use policy defines the regulations and standards controlling the accountable use of digital assets within the organization. These issues cover various aspects of electronic devices, including internet usage, messaging, social media engagement, and software implementation. The primary objective is to establish clearly defined limits and reduce possible risks in terms of security.</w:t>
      </w:r>
    </w:p>
    <w:p w14:paraId="6841A429" w14:textId="7A5064D8" w:rsidR="004369A6" w:rsidRDefault="00080989" w:rsidP="007E2C15">
      <w:pPr>
        <w:rPr>
          <w:color w:val="000000" w:themeColor="text1"/>
          <w:lang w:val="en-US"/>
        </w:rPr>
      </w:pPr>
      <w:r>
        <w:rPr>
          <w:color w:val="000000" w:themeColor="text1"/>
          <w:lang w:val="en-US"/>
        </w:rPr>
        <w:t xml:space="preserve">Physical Security Policy: </w:t>
      </w:r>
      <w:r w:rsidRPr="00080989">
        <w:rPr>
          <w:color w:val="000000" w:themeColor="text1"/>
          <w:lang w:val="en-US"/>
        </w:rPr>
        <w:t>The purpose of this policy is to outline the necessary physical security measures required to safeguard the organization's premises, equipment, sensitive information</w:t>
      </w:r>
      <w:r>
        <w:rPr>
          <w:color w:val="000000" w:themeColor="text1"/>
          <w:lang w:val="en-US"/>
        </w:rPr>
        <w:t xml:space="preserve"> and </w:t>
      </w:r>
      <w:r w:rsidRPr="00080989">
        <w:rPr>
          <w:color w:val="000000" w:themeColor="text1"/>
          <w:lang w:val="en-US"/>
        </w:rPr>
        <w:t>the health and safety of</w:t>
      </w:r>
      <w:r>
        <w:rPr>
          <w:color w:val="000000" w:themeColor="text1"/>
          <w:lang w:val="en-US"/>
        </w:rPr>
        <w:t xml:space="preserve"> </w:t>
      </w:r>
      <w:r w:rsidRPr="00080989">
        <w:rPr>
          <w:color w:val="000000" w:themeColor="text1"/>
          <w:lang w:val="en-US"/>
        </w:rPr>
        <w:t xml:space="preserve">employees, with the aim of preventing any potential accidents. It includes protocols pertaining to access control, visitor management, video surveillance, and safeguarding measures against theft or unauthorized </w:t>
      </w:r>
      <w:r>
        <w:rPr>
          <w:color w:val="000000" w:themeColor="text1"/>
          <w:lang w:val="en-US"/>
        </w:rPr>
        <w:t>entry</w:t>
      </w:r>
      <w:r w:rsidRPr="00080989">
        <w:rPr>
          <w:color w:val="000000" w:themeColor="text1"/>
          <w:lang w:val="en-US"/>
        </w:rPr>
        <w:t>.</w:t>
      </w:r>
    </w:p>
    <w:p w14:paraId="45A9F7D8" w14:textId="2F2AD2EE" w:rsidR="004369A6" w:rsidRDefault="004369A6" w:rsidP="004369A6">
      <w:pPr>
        <w:pStyle w:val="Heading1"/>
        <w:ind w:firstLine="720"/>
        <w:rPr>
          <w:rFonts w:ascii="Arial" w:hAnsi="Arial" w:cs="Arial"/>
          <w:b/>
          <w:bCs/>
          <w:sz w:val="24"/>
          <w:szCs w:val="24"/>
        </w:rPr>
      </w:pPr>
      <w:bookmarkStart w:id="30" w:name="_Toc140497746"/>
      <w:r>
        <w:rPr>
          <w:rFonts w:ascii="Arial" w:hAnsi="Arial" w:cs="Arial"/>
          <w:b/>
          <w:bCs/>
          <w:sz w:val="24"/>
          <w:szCs w:val="24"/>
        </w:rPr>
        <w:t>3.</w:t>
      </w:r>
      <w:r w:rsidR="00F479AB">
        <w:rPr>
          <w:rFonts w:ascii="Arial" w:hAnsi="Arial" w:cs="Arial"/>
          <w:b/>
          <w:bCs/>
          <w:sz w:val="24"/>
          <w:szCs w:val="24"/>
        </w:rPr>
        <w:t>3</w:t>
      </w:r>
      <w:r w:rsidR="00ED24F4">
        <w:rPr>
          <w:rFonts w:ascii="Arial" w:hAnsi="Arial" w:cs="Arial"/>
          <w:b/>
          <w:bCs/>
          <w:sz w:val="24"/>
          <w:szCs w:val="24"/>
        </w:rPr>
        <w:t>.</w:t>
      </w:r>
      <w:r>
        <w:rPr>
          <w:rFonts w:ascii="Arial" w:hAnsi="Arial" w:cs="Arial"/>
          <w:b/>
          <w:bCs/>
          <w:sz w:val="24"/>
          <w:szCs w:val="24"/>
        </w:rPr>
        <w:t xml:space="preserve"> Compliance</w:t>
      </w:r>
      <w:bookmarkEnd w:id="30"/>
    </w:p>
    <w:p w14:paraId="422E2D60" w14:textId="77777777" w:rsidR="004369A6" w:rsidRPr="004369A6" w:rsidRDefault="004369A6" w:rsidP="004369A6">
      <w:pPr>
        <w:rPr>
          <w:color w:val="000000" w:themeColor="text1"/>
          <w:lang w:val="en-US"/>
        </w:rPr>
      </w:pPr>
    </w:p>
    <w:p w14:paraId="740DE8BE" w14:textId="7939A422" w:rsidR="00087001" w:rsidRDefault="004369A6" w:rsidP="007E2C15">
      <w:pPr>
        <w:rPr>
          <w:color w:val="000000" w:themeColor="text1"/>
          <w:lang w:val="en-US"/>
        </w:rPr>
      </w:pPr>
      <w:r>
        <w:rPr>
          <w:color w:val="000000" w:themeColor="text1"/>
          <w:lang w:val="en-US"/>
        </w:rPr>
        <w:t>Compliance</w:t>
      </w:r>
      <w:r w:rsidRPr="004369A6">
        <w:rPr>
          <w:color w:val="000000" w:themeColor="text1"/>
          <w:lang w:val="en-US"/>
        </w:rPr>
        <w:t xml:space="preserve"> with laws and ethics holds significant importance for organizations as it guarantees compliance with legal obligations, ethical principles, and industry norms. The implementation of risk mitigation strategies serves to minimize potential legal liabilities, prevent penalties, and protect the reputation of the organization. The act of complying with regulations and standards serves to encourage ethical and responsible conduct within the company, safeguard the privacy of customers, and cultivate a sense of trust among stakeholders. Organizations exhibit their dedication to ethical behavior, corporate social responsibility, and the welfare of employees, customers, and the community through adherence to laws and ethical principles.</w:t>
      </w:r>
    </w:p>
    <w:p w14:paraId="1A1BC46F" w14:textId="3938012A" w:rsidR="00087001" w:rsidRPr="00C12079" w:rsidRDefault="00087001" w:rsidP="00C12079">
      <w:pPr>
        <w:pStyle w:val="ListParagraph"/>
        <w:numPr>
          <w:ilvl w:val="0"/>
          <w:numId w:val="14"/>
        </w:numPr>
        <w:rPr>
          <w:color w:val="000000" w:themeColor="text1"/>
          <w:lang w:val="en-US"/>
        </w:rPr>
      </w:pPr>
      <w:r w:rsidRPr="00C12079">
        <w:rPr>
          <w:color w:val="000000" w:themeColor="text1"/>
          <w:lang w:val="en-US"/>
        </w:rPr>
        <w:t xml:space="preserve">SwanTech must guarantee adherence to data protection regulations, including the </w:t>
      </w:r>
      <w:bookmarkStart w:id="31" w:name="_Hlk140489805"/>
      <w:r w:rsidRPr="00C12079">
        <w:rPr>
          <w:color w:val="000000" w:themeColor="text1"/>
          <w:lang w:val="en-US"/>
        </w:rPr>
        <w:t>General Data Protection Regulation (GDPR)</w:t>
      </w:r>
      <w:bookmarkEnd w:id="31"/>
      <w:r w:rsidRPr="00C12079">
        <w:rPr>
          <w:color w:val="000000" w:themeColor="text1"/>
          <w:lang w:val="en-US"/>
        </w:rPr>
        <w:t>.</w:t>
      </w:r>
      <w:r w:rsidRPr="00C12079">
        <w:rPr>
          <w:color w:val="000000" w:themeColor="text1"/>
        </w:rPr>
        <w:t xml:space="preserve"> </w:t>
      </w:r>
      <w:r w:rsidRPr="00C12079">
        <w:rPr>
          <w:color w:val="000000" w:themeColor="text1"/>
          <w:lang w:val="en-US"/>
        </w:rPr>
        <w:t xml:space="preserve">They regulate the data types that </w:t>
      </w:r>
      <w:r w:rsidR="008F5759" w:rsidRPr="00C12079">
        <w:rPr>
          <w:color w:val="000000" w:themeColor="text1"/>
          <w:lang w:val="en-US"/>
        </w:rPr>
        <w:t>were</w:t>
      </w:r>
      <w:r w:rsidRPr="00C12079">
        <w:rPr>
          <w:color w:val="000000" w:themeColor="text1"/>
          <w:lang w:val="en-US"/>
        </w:rPr>
        <w:t xml:space="preserve"> mentioned above.</w:t>
      </w:r>
    </w:p>
    <w:p w14:paraId="1AD15118" w14:textId="61263D68" w:rsidR="00087001" w:rsidRPr="00C12079" w:rsidRDefault="00FF7744" w:rsidP="00C12079">
      <w:pPr>
        <w:pStyle w:val="ListParagraph"/>
        <w:numPr>
          <w:ilvl w:val="0"/>
          <w:numId w:val="14"/>
        </w:numPr>
        <w:rPr>
          <w:color w:val="000000" w:themeColor="text1"/>
          <w:lang w:val="en-US"/>
        </w:rPr>
      </w:pPr>
      <w:r w:rsidRPr="00C12079">
        <w:rPr>
          <w:color w:val="000000" w:themeColor="text1"/>
          <w:lang w:val="en-US"/>
        </w:rPr>
        <w:t xml:space="preserve">SwanTech needs to undertake a comprehensive analysis </w:t>
      </w:r>
      <w:r w:rsidR="008F5759" w:rsidRPr="00C12079">
        <w:rPr>
          <w:color w:val="000000" w:themeColor="text1"/>
          <w:lang w:val="en-US"/>
        </w:rPr>
        <w:t>to</w:t>
      </w:r>
      <w:r w:rsidRPr="00C12079">
        <w:rPr>
          <w:color w:val="000000" w:themeColor="text1"/>
          <w:lang w:val="en-US"/>
        </w:rPr>
        <w:t xml:space="preserve"> ascertain the correct laws and regulations</w:t>
      </w:r>
      <w:r w:rsidR="008F5759" w:rsidRPr="00C12079">
        <w:rPr>
          <w:color w:val="000000" w:themeColor="text1"/>
          <w:lang w:val="en-US"/>
        </w:rPr>
        <w:t xml:space="preserve"> </w:t>
      </w:r>
      <w:r w:rsidR="00C92B81" w:rsidRPr="00C12079">
        <w:rPr>
          <w:color w:val="000000" w:themeColor="text1"/>
          <w:lang w:val="en-US"/>
        </w:rPr>
        <w:t>considering</w:t>
      </w:r>
      <w:r w:rsidR="008F5759" w:rsidRPr="00C12079">
        <w:rPr>
          <w:color w:val="000000" w:themeColor="text1"/>
          <w:lang w:val="en-US"/>
        </w:rPr>
        <w:t xml:space="preserve"> the geolocation of the company. </w:t>
      </w:r>
      <w:r w:rsidRPr="00C12079">
        <w:rPr>
          <w:color w:val="000000" w:themeColor="text1"/>
          <w:lang w:val="en-US"/>
        </w:rPr>
        <w:t xml:space="preserve">This may encompass various legal </w:t>
      </w:r>
      <w:r w:rsidR="008F5759" w:rsidRPr="00C12079">
        <w:rPr>
          <w:color w:val="000000" w:themeColor="text1"/>
          <w:lang w:val="en-US"/>
        </w:rPr>
        <w:t>frameworks</w:t>
      </w:r>
      <w:r w:rsidRPr="00C12079">
        <w:rPr>
          <w:color w:val="000000" w:themeColor="text1"/>
          <w:lang w:val="en-US"/>
        </w:rPr>
        <w:t xml:space="preserve"> such as data protection and privacy legislation, consumer protection laws.</w:t>
      </w:r>
    </w:p>
    <w:p w14:paraId="2E301037" w14:textId="31C86005" w:rsidR="002A29E8" w:rsidRPr="00C12079" w:rsidRDefault="002A29E8" w:rsidP="00C12079">
      <w:pPr>
        <w:pStyle w:val="ListParagraph"/>
        <w:numPr>
          <w:ilvl w:val="0"/>
          <w:numId w:val="14"/>
        </w:numPr>
        <w:rPr>
          <w:color w:val="000000" w:themeColor="text1"/>
          <w:lang w:val="en-US"/>
        </w:rPr>
      </w:pPr>
      <w:r w:rsidRPr="00C12079">
        <w:rPr>
          <w:color w:val="000000" w:themeColor="text1"/>
          <w:lang w:val="en-US"/>
        </w:rPr>
        <w:t xml:space="preserve">If SwanTech is responsible for the management of payment card information, it is imperative that the </w:t>
      </w:r>
      <w:r w:rsidR="00C92B81" w:rsidRPr="00C12079">
        <w:rPr>
          <w:color w:val="000000" w:themeColor="text1"/>
          <w:lang w:val="en-US"/>
        </w:rPr>
        <w:t>organization</w:t>
      </w:r>
      <w:r w:rsidRPr="00C12079">
        <w:rPr>
          <w:color w:val="000000" w:themeColor="text1"/>
          <w:lang w:val="en-US"/>
        </w:rPr>
        <w:t xml:space="preserve"> strictly complies with the </w:t>
      </w:r>
      <w:bookmarkStart w:id="32" w:name="_Hlk140489817"/>
      <w:r w:rsidRPr="00C12079">
        <w:rPr>
          <w:color w:val="000000" w:themeColor="text1"/>
          <w:lang w:val="en-US"/>
        </w:rPr>
        <w:t xml:space="preserve">Payment Card Industry Data Security Standard (PCI DSS). </w:t>
      </w:r>
      <w:bookmarkEnd w:id="32"/>
      <w:r w:rsidRPr="00C12079">
        <w:rPr>
          <w:color w:val="000000" w:themeColor="text1"/>
          <w:lang w:val="en-US"/>
        </w:rPr>
        <w:t xml:space="preserve">The adherence to these </w:t>
      </w:r>
      <w:r w:rsidR="005C7182" w:rsidRPr="00C12079">
        <w:rPr>
          <w:color w:val="000000" w:themeColor="text1"/>
          <w:lang w:val="en-US"/>
        </w:rPr>
        <w:t>standards serves</w:t>
      </w:r>
      <w:r w:rsidRPr="00C12079">
        <w:rPr>
          <w:color w:val="000000" w:themeColor="text1"/>
          <w:lang w:val="en-US"/>
        </w:rPr>
        <w:t xml:space="preserve"> as evidence of their dedication to safeguarding confidential information and upholding a secure </w:t>
      </w:r>
      <w:r w:rsidR="005C7182" w:rsidRPr="00C12079">
        <w:rPr>
          <w:color w:val="000000" w:themeColor="text1"/>
          <w:lang w:val="en-US"/>
        </w:rPr>
        <w:t>atmosphere.</w:t>
      </w:r>
    </w:p>
    <w:p w14:paraId="65197A8B" w14:textId="0EF2FA96" w:rsidR="00087001" w:rsidRDefault="00690A9D" w:rsidP="007E2C15">
      <w:pPr>
        <w:pStyle w:val="ListParagraph"/>
        <w:numPr>
          <w:ilvl w:val="0"/>
          <w:numId w:val="14"/>
        </w:numPr>
        <w:rPr>
          <w:color w:val="000000" w:themeColor="text1"/>
          <w:lang w:val="en-US"/>
        </w:rPr>
      </w:pPr>
      <w:r w:rsidRPr="00C12079">
        <w:rPr>
          <w:color w:val="000000" w:themeColor="text1"/>
          <w:lang w:val="en-US"/>
        </w:rPr>
        <w:t xml:space="preserve">SwanTech </w:t>
      </w:r>
      <w:r w:rsidR="005C7182" w:rsidRPr="00C12079">
        <w:rPr>
          <w:color w:val="000000" w:themeColor="text1"/>
          <w:lang w:val="en-US"/>
        </w:rPr>
        <w:t>needs</w:t>
      </w:r>
      <w:r w:rsidRPr="00C12079">
        <w:rPr>
          <w:color w:val="000000" w:themeColor="text1"/>
          <w:lang w:val="en-US"/>
        </w:rPr>
        <w:t xml:space="preserve"> </w:t>
      </w:r>
      <w:r w:rsidR="00C92B81" w:rsidRPr="00C12079">
        <w:rPr>
          <w:color w:val="000000" w:themeColor="text1"/>
          <w:lang w:val="en-US"/>
        </w:rPr>
        <w:t>to understand</w:t>
      </w:r>
      <w:r w:rsidRPr="00C12079">
        <w:rPr>
          <w:color w:val="000000" w:themeColor="text1"/>
          <w:lang w:val="en-US"/>
        </w:rPr>
        <w:t xml:space="preserve"> the significance of actively monitoring and remaining informed regarding emerging rules, regulations, and industry norms </w:t>
      </w:r>
      <w:r w:rsidR="005C7182" w:rsidRPr="00C12079">
        <w:rPr>
          <w:color w:val="000000" w:themeColor="text1"/>
          <w:lang w:val="en-US"/>
        </w:rPr>
        <w:t>to</w:t>
      </w:r>
      <w:r w:rsidRPr="00C12079">
        <w:rPr>
          <w:color w:val="000000" w:themeColor="text1"/>
          <w:lang w:val="en-US"/>
        </w:rPr>
        <w:t xml:space="preserve"> guarantee constant </w:t>
      </w:r>
      <w:r w:rsidR="00C92B81" w:rsidRPr="00C12079">
        <w:rPr>
          <w:color w:val="000000" w:themeColor="text1"/>
          <w:lang w:val="en-US"/>
        </w:rPr>
        <w:t>protection</w:t>
      </w:r>
      <w:r w:rsidRPr="00C12079">
        <w:rPr>
          <w:color w:val="000000" w:themeColor="text1"/>
          <w:lang w:val="en-US"/>
        </w:rPr>
        <w:t xml:space="preserve"> of our employees and customers, </w:t>
      </w:r>
      <w:r w:rsidR="00C92B81" w:rsidRPr="00C12079">
        <w:rPr>
          <w:color w:val="000000" w:themeColor="text1"/>
          <w:lang w:val="en-US"/>
        </w:rPr>
        <w:t>and</w:t>
      </w:r>
      <w:r w:rsidRPr="00C12079">
        <w:rPr>
          <w:color w:val="000000" w:themeColor="text1"/>
          <w:lang w:val="en-US"/>
        </w:rPr>
        <w:t xml:space="preserve"> continuing adherence to the law.</w:t>
      </w:r>
    </w:p>
    <w:p w14:paraId="648E1BAF" w14:textId="43241C30" w:rsidR="002604D8" w:rsidRPr="002604D8" w:rsidRDefault="002604D8" w:rsidP="002604D8">
      <w:pPr>
        <w:rPr>
          <w:color w:val="000000" w:themeColor="text1"/>
          <w:lang w:val="en-US"/>
        </w:rPr>
      </w:pPr>
      <w:r>
        <w:rPr>
          <w:color w:val="000000" w:themeColor="text1"/>
          <w:lang w:val="en-US"/>
        </w:rPr>
        <w:br w:type="page"/>
      </w:r>
    </w:p>
    <w:p w14:paraId="20A71FF1" w14:textId="0332AF10" w:rsidR="00193011" w:rsidRDefault="00193011" w:rsidP="00193011">
      <w:pPr>
        <w:pStyle w:val="Heading1"/>
        <w:ind w:firstLine="720"/>
        <w:rPr>
          <w:rFonts w:ascii="Arial" w:hAnsi="Arial" w:cs="Arial"/>
          <w:b/>
          <w:bCs/>
          <w:sz w:val="24"/>
          <w:szCs w:val="24"/>
        </w:rPr>
      </w:pPr>
      <w:bookmarkStart w:id="33" w:name="_Toc140497747"/>
      <w:r>
        <w:rPr>
          <w:rFonts w:ascii="Arial" w:hAnsi="Arial" w:cs="Arial"/>
          <w:b/>
          <w:bCs/>
          <w:sz w:val="24"/>
          <w:szCs w:val="24"/>
        </w:rPr>
        <w:lastRenderedPageBreak/>
        <w:t>3.</w:t>
      </w:r>
      <w:r w:rsidR="00F479AB">
        <w:rPr>
          <w:rFonts w:ascii="Arial" w:hAnsi="Arial" w:cs="Arial"/>
          <w:b/>
          <w:bCs/>
          <w:sz w:val="24"/>
          <w:szCs w:val="24"/>
        </w:rPr>
        <w:t>4</w:t>
      </w:r>
      <w:r w:rsidR="00ED24F4">
        <w:rPr>
          <w:rFonts w:ascii="Arial" w:hAnsi="Arial" w:cs="Arial"/>
          <w:b/>
          <w:bCs/>
          <w:sz w:val="24"/>
          <w:szCs w:val="24"/>
        </w:rPr>
        <w:t>.</w:t>
      </w:r>
      <w:r>
        <w:rPr>
          <w:rFonts w:ascii="Arial" w:hAnsi="Arial" w:cs="Arial"/>
          <w:b/>
          <w:bCs/>
          <w:sz w:val="24"/>
          <w:szCs w:val="24"/>
        </w:rPr>
        <w:t xml:space="preserve"> Risk Management</w:t>
      </w:r>
      <w:bookmarkEnd w:id="33"/>
    </w:p>
    <w:p w14:paraId="0F6B40F1" w14:textId="77777777" w:rsidR="00193011" w:rsidRDefault="00193011" w:rsidP="007E2C15">
      <w:pPr>
        <w:rPr>
          <w:color w:val="000000" w:themeColor="text1"/>
          <w:lang w:val="en-US"/>
        </w:rPr>
      </w:pPr>
    </w:p>
    <w:p w14:paraId="1E98395C" w14:textId="281A8D6F" w:rsidR="00581C62" w:rsidRDefault="00581C62" w:rsidP="0074270F">
      <w:pPr>
        <w:rPr>
          <w:color w:val="000000" w:themeColor="text1"/>
          <w:lang w:val="en-US"/>
        </w:rPr>
      </w:pPr>
      <w:r>
        <w:rPr>
          <w:color w:val="000000" w:themeColor="text1"/>
          <w:lang w:val="en-US"/>
        </w:rPr>
        <w:t>Risk Management is a continuous procedure that involves many potential risks. For effectively controlling them</w:t>
      </w:r>
      <w:r w:rsidR="00FB1309" w:rsidRPr="00FB1309">
        <w:rPr>
          <w:color w:val="000000" w:themeColor="text1"/>
        </w:rPr>
        <w:t xml:space="preserve"> </w:t>
      </w:r>
      <w:r w:rsidR="00FB1309">
        <w:rPr>
          <w:color w:val="000000" w:themeColor="text1"/>
          <w:lang w:val="en-US"/>
        </w:rPr>
        <w:t xml:space="preserve">for good governance, it is necessary to evaluate all possible consequences and only then choose the best, accept, reduce, </w:t>
      </w:r>
      <w:r w:rsidR="00F479AB">
        <w:rPr>
          <w:color w:val="000000" w:themeColor="text1"/>
          <w:lang w:val="en-US"/>
        </w:rPr>
        <w:t>transfer,</w:t>
      </w:r>
      <w:r w:rsidR="00FB1309">
        <w:rPr>
          <w:color w:val="000000" w:themeColor="text1"/>
          <w:lang w:val="en-US"/>
        </w:rPr>
        <w:t xml:space="preserve"> or avoid.</w:t>
      </w:r>
    </w:p>
    <w:p w14:paraId="234A175B" w14:textId="3CBD0467" w:rsidR="0074270F" w:rsidRPr="0074270F" w:rsidRDefault="00193011" w:rsidP="0074270F">
      <w:pPr>
        <w:rPr>
          <w:color w:val="000000" w:themeColor="text1"/>
          <w:lang w:val="en-US"/>
        </w:rPr>
      </w:pPr>
      <w:r w:rsidRPr="00193011">
        <w:rPr>
          <w:color w:val="000000" w:themeColor="text1"/>
          <w:lang w:val="en-US"/>
        </w:rPr>
        <w:t xml:space="preserve">SwanTech takes an active role in the process of </w:t>
      </w:r>
      <w:r w:rsidR="001808A0" w:rsidRPr="00193011">
        <w:rPr>
          <w:color w:val="000000" w:themeColor="text1"/>
          <w:lang w:val="en-US"/>
        </w:rPr>
        <w:t>recognizing</w:t>
      </w:r>
      <w:r w:rsidRPr="00193011">
        <w:rPr>
          <w:color w:val="000000" w:themeColor="text1"/>
          <w:lang w:val="en-US"/>
        </w:rPr>
        <w:t xml:space="preserve">, assessing, and </w:t>
      </w:r>
      <w:r w:rsidR="001808A0" w:rsidRPr="00193011">
        <w:rPr>
          <w:color w:val="000000" w:themeColor="text1"/>
          <w:lang w:val="en-US"/>
        </w:rPr>
        <w:t>minimizing</w:t>
      </w:r>
      <w:r w:rsidRPr="00193011">
        <w:rPr>
          <w:color w:val="000000" w:themeColor="text1"/>
          <w:lang w:val="en-US"/>
        </w:rPr>
        <w:t xml:space="preserve"> risks to secure the organization's future information assets and maintain operational resilience.</w:t>
      </w:r>
      <w:r w:rsidR="001808A0" w:rsidRPr="001808A0">
        <w:rPr>
          <w:color w:val="000000" w:themeColor="text1"/>
          <w:lang w:val="en-US"/>
        </w:rPr>
        <w:t>SwanTech will conduct comprehensive risk assessments to systematically identify and evaluate potential future threats and vulnerabilities. The assessments will involve a thorough examination of various internal and external factors that may present risks to the organization's future information security. By comprehending the potential risks that may emerge in the future, SwanTech can wisely prioritize its plans and effectively allocate its resources.</w:t>
      </w:r>
    </w:p>
    <w:p w14:paraId="022F0A04" w14:textId="3FE9446B" w:rsidR="00A83AF4" w:rsidRPr="00C12079" w:rsidRDefault="0074270F" w:rsidP="00A83AF4">
      <w:pPr>
        <w:rPr>
          <w:color w:val="000000" w:themeColor="text1"/>
          <w:lang w:val="en-US"/>
        </w:rPr>
      </w:pPr>
      <w:r w:rsidRPr="0074270F">
        <w:rPr>
          <w:color w:val="000000" w:themeColor="text1"/>
          <w:lang w:val="en-US"/>
        </w:rPr>
        <w:t>SwanTech will create risk management processes and controls based on results obtained from coming risk evaluations. The mentioned processes and controls will be strategically developed to effectively address the potential risks that have been identified, thereby bolstering the organization's future security stance. For example, may encompass advanced security mechanisms, multifactor authentication, stringent access controls, continuing employee training and awareness initiatives, comprehensive incident response protocols, and robust business continuity plans. The company will aim to reduce future vulnerabilities and potential impacts of risks through the implementation of these measures</w:t>
      </w:r>
      <w:r w:rsidR="00A83AF4">
        <w:rPr>
          <w:color w:val="000000" w:themeColor="text1"/>
          <w:lang w:val="en-US"/>
        </w:rPr>
        <w:t xml:space="preserve"> and by</w:t>
      </w:r>
      <w:r w:rsidR="00A83AF4" w:rsidRPr="00C12079">
        <w:rPr>
          <w:color w:val="000000" w:themeColor="text1"/>
          <w:lang w:val="en-US"/>
        </w:rPr>
        <w:t xml:space="preserve"> continuously monitoring and assessing risks, it becomes possible to deal more quickly with emerging threats and vulnerabilities. In the future risk management entails a continuous process that allows SwanTech to effectively respond to emerging threats and secure the confidentiality, integrity, and availability of forthcoming systems and data.</w:t>
      </w:r>
    </w:p>
    <w:p w14:paraId="0415C5E8" w14:textId="699E88FD" w:rsidR="001808A0" w:rsidRPr="00C12079" w:rsidRDefault="006A3D0C" w:rsidP="0074270F">
      <w:pPr>
        <w:rPr>
          <w:color w:val="000000" w:themeColor="text1"/>
          <w:lang w:val="en-US"/>
        </w:rPr>
      </w:pPr>
      <w:r w:rsidRPr="00C12079">
        <w:rPr>
          <w:color w:val="000000" w:themeColor="text1"/>
          <w:lang w:val="en-US"/>
        </w:rPr>
        <w:t xml:space="preserve">There are </w:t>
      </w:r>
      <w:r w:rsidR="005615D1">
        <w:rPr>
          <w:color w:val="000000" w:themeColor="text1"/>
          <w:lang w:val="en-US"/>
        </w:rPr>
        <w:t>five</w:t>
      </w:r>
      <w:r w:rsidRPr="00C12079">
        <w:rPr>
          <w:color w:val="000000" w:themeColor="text1"/>
          <w:lang w:val="en-US"/>
        </w:rPr>
        <w:t xml:space="preserve"> essential steps of risk management process:</w:t>
      </w:r>
    </w:p>
    <w:p w14:paraId="7CA0B98E" w14:textId="4039FEA4" w:rsidR="006A3D0C" w:rsidRPr="00C12079" w:rsidRDefault="00F479AB" w:rsidP="006A3D0C">
      <w:pPr>
        <w:pStyle w:val="ListParagraph"/>
        <w:numPr>
          <w:ilvl w:val="0"/>
          <w:numId w:val="13"/>
        </w:numPr>
        <w:rPr>
          <w:color w:val="000000" w:themeColor="text1"/>
          <w:lang w:val="en-US"/>
        </w:rPr>
      </w:pPr>
      <w:r w:rsidRPr="00C12079">
        <w:rPr>
          <w:noProof/>
          <w:color w:val="000000" w:themeColor="text1"/>
          <w:lang w:val="en-US"/>
        </w:rPr>
        <w:drawing>
          <wp:anchor distT="0" distB="0" distL="114300" distR="114300" simplePos="0" relativeHeight="251658240" behindDoc="0" locked="0" layoutInCell="1" allowOverlap="1" wp14:anchorId="36258834" wp14:editId="0A9847E8">
            <wp:simplePos x="0" y="0"/>
            <wp:positionH relativeFrom="margin">
              <wp:posOffset>2849880</wp:posOffset>
            </wp:positionH>
            <wp:positionV relativeFrom="paragraph">
              <wp:posOffset>90805</wp:posOffset>
            </wp:positionV>
            <wp:extent cx="2398395" cy="1885950"/>
            <wp:effectExtent l="0" t="0" r="1905" b="0"/>
            <wp:wrapThrough wrapText="bothSides">
              <wp:wrapPolygon edited="0">
                <wp:start x="0" y="0"/>
                <wp:lineTo x="0" y="21382"/>
                <wp:lineTo x="21446" y="21382"/>
                <wp:lineTo x="21446" y="0"/>
                <wp:lineTo x="0" y="0"/>
              </wp:wrapPolygon>
            </wp:wrapThrough>
            <wp:docPr id="258952880" name="Picture 1" descr=" Five Steps of the Risk Management Proces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 Five Steps of the Risk Management Process "/>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98395" cy="18859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A3D0C" w:rsidRPr="00C12079">
        <w:rPr>
          <w:color w:val="000000" w:themeColor="text1"/>
          <w:lang w:val="en-US"/>
        </w:rPr>
        <w:t>Identify the risk.</w:t>
      </w:r>
    </w:p>
    <w:p w14:paraId="12DCEEBD" w14:textId="07233E97" w:rsidR="006A3D0C" w:rsidRPr="00C12079" w:rsidRDefault="006A3D0C" w:rsidP="006A3D0C">
      <w:pPr>
        <w:pStyle w:val="ListParagraph"/>
        <w:numPr>
          <w:ilvl w:val="0"/>
          <w:numId w:val="13"/>
        </w:numPr>
        <w:rPr>
          <w:color w:val="000000" w:themeColor="text1"/>
          <w:lang w:val="en-US"/>
        </w:rPr>
      </w:pPr>
      <w:r w:rsidRPr="00C12079">
        <w:rPr>
          <w:color w:val="000000" w:themeColor="text1"/>
          <w:lang w:val="en-US"/>
        </w:rPr>
        <w:t>Analyze the risk.</w:t>
      </w:r>
    </w:p>
    <w:p w14:paraId="5D636364" w14:textId="32068C1D" w:rsidR="006A3D0C" w:rsidRPr="00C12079" w:rsidRDefault="006A3D0C" w:rsidP="006A3D0C">
      <w:pPr>
        <w:pStyle w:val="ListParagraph"/>
        <w:numPr>
          <w:ilvl w:val="0"/>
          <w:numId w:val="13"/>
        </w:numPr>
        <w:rPr>
          <w:color w:val="000000" w:themeColor="text1"/>
          <w:lang w:val="en-US"/>
        </w:rPr>
      </w:pPr>
      <w:r w:rsidRPr="00C12079">
        <w:rPr>
          <w:color w:val="000000" w:themeColor="text1"/>
          <w:lang w:val="en-US"/>
        </w:rPr>
        <w:t>Evaluate the risk.</w:t>
      </w:r>
    </w:p>
    <w:p w14:paraId="76A55704" w14:textId="39818818" w:rsidR="006A3D0C" w:rsidRPr="00C12079" w:rsidRDefault="006A3D0C" w:rsidP="006A3D0C">
      <w:pPr>
        <w:pStyle w:val="ListParagraph"/>
        <w:numPr>
          <w:ilvl w:val="0"/>
          <w:numId w:val="13"/>
        </w:numPr>
        <w:rPr>
          <w:color w:val="000000" w:themeColor="text1"/>
          <w:lang w:val="en-US"/>
        </w:rPr>
      </w:pPr>
      <w:r w:rsidRPr="00C12079">
        <w:rPr>
          <w:color w:val="000000" w:themeColor="text1"/>
          <w:lang w:val="en-US"/>
        </w:rPr>
        <w:t>Treat the risk.</w:t>
      </w:r>
    </w:p>
    <w:p w14:paraId="672714A9" w14:textId="7C4819DF" w:rsidR="00F479AB" w:rsidRPr="00F479AB" w:rsidRDefault="006A3D0C" w:rsidP="00311C1D">
      <w:pPr>
        <w:pStyle w:val="ListParagraph"/>
        <w:numPr>
          <w:ilvl w:val="0"/>
          <w:numId w:val="13"/>
        </w:numPr>
        <w:rPr>
          <w:color w:val="000000" w:themeColor="text1"/>
          <w:lang w:val="en-US"/>
        </w:rPr>
      </w:pPr>
      <w:r w:rsidRPr="00C12079">
        <w:rPr>
          <w:color w:val="000000" w:themeColor="text1"/>
          <w:lang w:val="en-US"/>
        </w:rPr>
        <w:t>Monitor and review the risk.</w:t>
      </w:r>
    </w:p>
    <w:p w14:paraId="69819506" w14:textId="77777777" w:rsidR="00F479AB" w:rsidRDefault="00F479AB" w:rsidP="00311C1D">
      <w:pPr>
        <w:rPr>
          <w:color w:val="000000" w:themeColor="text1"/>
        </w:rPr>
      </w:pPr>
    </w:p>
    <w:p w14:paraId="4DAF7287" w14:textId="702C3FAC" w:rsidR="00F479AB" w:rsidRDefault="00F479AB" w:rsidP="00F479AB">
      <w:pPr>
        <w:ind w:left="2880" w:firstLine="720"/>
        <w:jc w:val="center"/>
        <w:rPr>
          <w:sz w:val="20"/>
          <w:szCs w:val="20"/>
        </w:rPr>
      </w:pPr>
      <w:r w:rsidRPr="00E01DC0">
        <w:rPr>
          <w:sz w:val="20"/>
          <w:szCs w:val="20"/>
        </w:rPr>
        <w:t>Adapted from</w:t>
      </w:r>
      <w:r>
        <w:rPr>
          <w:sz w:val="20"/>
          <w:szCs w:val="20"/>
        </w:rPr>
        <w:t xml:space="preserve"> [13]</w:t>
      </w:r>
    </w:p>
    <w:p w14:paraId="4F89D83B" w14:textId="5B5A2EE2" w:rsidR="002604D8" w:rsidRDefault="002604D8">
      <w:pPr>
        <w:rPr>
          <w:sz w:val="20"/>
          <w:szCs w:val="20"/>
        </w:rPr>
      </w:pPr>
      <w:r>
        <w:rPr>
          <w:sz w:val="20"/>
          <w:szCs w:val="20"/>
        </w:rPr>
        <w:br w:type="page"/>
      </w:r>
    </w:p>
    <w:p w14:paraId="61606AF5" w14:textId="381EFB37" w:rsidR="002604D8" w:rsidRDefault="002604D8" w:rsidP="002604D8">
      <w:pPr>
        <w:pStyle w:val="Heading1"/>
        <w:ind w:firstLine="720"/>
        <w:rPr>
          <w:rFonts w:ascii="Arial" w:hAnsi="Arial" w:cs="Arial"/>
          <w:b/>
          <w:bCs/>
          <w:sz w:val="24"/>
          <w:szCs w:val="24"/>
        </w:rPr>
      </w:pPr>
      <w:bookmarkStart w:id="34" w:name="_Toc140497748"/>
      <w:r>
        <w:rPr>
          <w:rFonts w:ascii="Arial" w:hAnsi="Arial" w:cs="Arial"/>
          <w:b/>
          <w:bCs/>
          <w:sz w:val="24"/>
          <w:szCs w:val="24"/>
        </w:rPr>
        <w:lastRenderedPageBreak/>
        <w:t>4. Protection Mechanisms</w:t>
      </w:r>
      <w:bookmarkEnd w:id="34"/>
    </w:p>
    <w:p w14:paraId="0B69C32A" w14:textId="77777777" w:rsidR="002604D8" w:rsidRDefault="002604D8">
      <w:pPr>
        <w:rPr>
          <w:sz w:val="20"/>
          <w:szCs w:val="20"/>
        </w:rPr>
      </w:pPr>
    </w:p>
    <w:p w14:paraId="4BF19F6F" w14:textId="0C41B148" w:rsidR="00F479AB" w:rsidRPr="002604D8" w:rsidRDefault="002604D8">
      <w:pPr>
        <w:rPr>
          <w:color w:val="000000" w:themeColor="text1"/>
        </w:rPr>
      </w:pPr>
      <w:r w:rsidRPr="002604D8">
        <w:rPr>
          <w:color w:val="000000" w:themeColor="text1"/>
        </w:rPr>
        <w:t xml:space="preserve">A protection mechanism is a device or approach that enforces protective measures and policies for individuals to access and use the system. Examples of the protection mechanism include digital signature, firewall, user identification and authentication, virus protection, and data and information backup to prevent information misuse or unauthorised access. However, the disadvantages of the protection mechanism might include time-consuming processes, complex management, human error, and compatibility issues </w:t>
      </w:r>
      <w:r w:rsidRPr="002604D8">
        <w:rPr>
          <w:color w:val="000000" w:themeColor="text1"/>
          <w:vertAlign w:val="superscript"/>
        </w:rPr>
        <w:t>[14]</w:t>
      </w:r>
      <w:r w:rsidRPr="002604D8">
        <w:rPr>
          <w:color w:val="000000" w:themeColor="text1"/>
        </w:rPr>
        <w:t xml:space="preserve">. As above, SwanTech is establishing a new information security unit where implementing the protective mechanisms is critical in generating a secure and well-addressed system. Firstly, user authentication should be considered to establish user-specific access to prevent fraud or threats. Secondly, the use of data backup would also improve the protective measures to recover lost files and/or information if an error occurs. Thirdly, the use of strong hardware- and software-based firewalls would significantly improve the security of the access. Therefore, </w:t>
      </w:r>
      <w:r w:rsidRPr="002604D8">
        <w:rPr>
          <w:color w:val="000000" w:themeColor="text1"/>
          <w:lang w:val="en-US"/>
        </w:rPr>
        <w:t>all the above measures could be implemented by SwanTech to better their new system. While these structures are beneficial in developing and enlightening the system, the disadvantages (in addition to the ones mentioned above) include cost and maintenance. For</w:t>
      </w:r>
      <w:r w:rsidRPr="002604D8">
        <w:rPr>
          <w:color w:val="000000" w:themeColor="text1"/>
        </w:rPr>
        <w:t xml:space="preserve"> example, to acquire the firewall for a business, the equipment would cost 1000</w:t>
      </w:r>
      <w:r>
        <w:t>£</w:t>
      </w:r>
      <w:r w:rsidRPr="002604D8">
        <w:rPr>
          <w:color w:val="000000" w:themeColor="text1"/>
        </w:rPr>
        <w:t xml:space="preserve"> -</w:t>
      </w:r>
      <w:r>
        <w:rPr>
          <w:color w:val="000000" w:themeColor="text1"/>
        </w:rPr>
        <w:t xml:space="preserve"> </w:t>
      </w:r>
      <w:r w:rsidRPr="002604D8">
        <w:rPr>
          <w:color w:val="000000" w:themeColor="text1"/>
        </w:rPr>
        <w:t>10</w:t>
      </w:r>
      <w:r>
        <w:rPr>
          <w:color w:val="000000" w:themeColor="text1"/>
        </w:rPr>
        <w:t xml:space="preserve"> </w:t>
      </w:r>
      <w:r w:rsidRPr="002604D8">
        <w:rPr>
          <w:color w:val="000000" w:themeColor="text1"/>
        </w:rPr>
        <w:t>000</w:t>
      </w:r>
      <w:r>
        <w:t>£</w:t>
      </w:r>
      <w:r w:rsidRPr="002604D8">
        <w:rPr>
          <w:color w:val="000000" w:themeColor="text1"/>
        </w:rPr>
        <w:t xml:space="preserve"> with an annual license of 1000</w:t>
      </w:r>
      <w:r>
        <w:t xml:space="preserve">£ </w:t>
      </w:r>
      <w:r w:rsidRPr="002604D8">
        <w:rPr>
          <w:color w:val="000000" w:themeColor="text1"/>
        </w:rPr>
        <w:t>-</w:t>
      </w:r>
      <w:r>
        <w:rPr>
          <w:color w:val="000000" w:themeColor="text1"/>
        </w:rPr>
        <w:t xml:space="preserve"> </w:t>
      </w:r>
      <w:r w:rsidRPr="002604D8">
        <w:rPr>
          <w:color w:val="000000" w:themeColor="text1"/>
        </w:rPr>
        <w:t>2000</w:t>
      </w:r>
      <w:r>
        <w:t>£</w:t>
      </w:r>
      <w:r w:rsidRPr="002604D8">
        <w:rPr>
          <w:color w:val="000000" w:themeColor="text1"/>
        </w:rPr>
        <w:t xml:space="preserve"> would be required to maintain the system </w:t>
      </w:r>
      <w:r w:rsidRPr="002604D8">
        <w:rPr>
          <w:color w:val="000000" w:themeColor="text1"/>
          <w:vertAlign w:val="superscript"/>
        </w:rPr>
        <w:t>[15]</w:t>
      </w:r>
      <w:r>
        <w:rPr>
          <w:color w:val="000000" w:themeColor="text1"/>
        </w:rPr>
        <w:t>.</w:t>
      </w:r>
      <w:r w:rsidRPr="002604D8">
        <w:rPr>
          <w:color w:val="000000" w:themeColor="text1"/>
        </w:rPr>
        <w:t xml:space="preserve"> Furthermore, SwanTech would also require acknowledging and follow the compliances. An example of the legislation includes the Network and Information Systems Regulations 2018 (NIS Regulations) that has been set up in the Houses of Parliament on 20 April 2018 in the United Kingdom. NITS provide legal measures to improve the cyber security of network and information</w:t>
      </w:r>
      <w:r>
        <w:rPr>
          <w:color w:val="000000" w:themeColor="text1"/>
        </w:rPr>
        <w:t xml:space="preserve"> </w:t>
      </w:r>
      <w:r w:rsidRPr="002604D8">
        <w:rPr>
          <w:color w:val="000000" w:themeColor="text1"/>
          <w:vertAlign w:val="superscript"/>
        </w:rPr>
        <w:t>[16]</w:t>
      </w:r>
      <w:r>
        <w:rPr>
          <w:color w:val="000000" w:themeColor="text1"/>
          <w:vertAlign w:val="superscript"/>
        </w:rPr>
        <w:t>.</w:t>
      </w:r>
    </w:p>
    <w:p w14:paraId="62359FED" w14:textId="45C83025" w:rsidR="00F479AB" w:rsidRDefault="002604D8" w:rsidP="00F479AB">
      <w:pPr>
        <w:pStyle w:val="Heading1"/>
        <w:ind w:firstLine="720"/>
        <w:rPr>
          <w:rFonts w:ascii="Arial" w:hAnsi="Arial" w:cs="Arial"/>
          <w:b/>
          <w:bCs/>
          <w:sz w:val="24"/>
          <w:szCs w:val="24"/>
        </w:rPr>
      </w:pPr>
      <w:bookmarkStart w:id="35" w:name="_Toc140497749"/>
      <w:r>
        <w:rPr>
          <w:rFonts w:ascii="Arial" w:hAnsi="Arial" w:cs="Arial"/>
          <w:b/>
          <w:bCs/>
          <w:sz w:val="24"/>
          <w:szCs w:val="24"/>
        </w:rPr>
        <w:t>5</w:t>
      </w:r>
      <w:r w:rsidR="00F479AB">
        <w:rPr>
          <w:rFonts w:ascii="Arial" w:hAnsi="Arial" w:cs="Arial"/>
          <w:b/>
          <w:bCs/>
          <w:sz w:val="24"/>
          <w:szCs w:val="24"/>
        </w:rPr>
        <w:t>. Conclusion</w:t>
      </w:r>
      <w:bookmarkEnd w:id="35"/>
    </w:p>
    <w:p w14:paraId="4D4C0378" w14:textId="77777777" w:rsidR="00F479AB" w:rsidRDefault="00F479AB" w:rsidP="00311C1D">
      <w:pPr>
        <w:rPr>
          <w:color w:val="000000" w:themeColor="text1"/>
        </w:rPr>
      </w:pPr>
    </w:p>
    <w:p w14:paraId="3DCBFA36" w14:textId="2F71849E" w:rsidR="002604D8" w:rsidRDefault="002604D8" w:rsidP="00311C1D">
      <w:pPr>
        <w:rPr>
          <w:color w:val="000000" w:themeColor="text1"/>
        </w:rPr>
      </w:pPr>
      <w:r>
        <w:rPr>
          <w:rStyle w:val="x4k7w5x"/>
        </w:rPr>
        <w:t xml:space="preserve">Overall, this assignment has centred its attention on the fundamental elements of information </w:t>
      </w:r>
      <w:r w:rsidRPr="002604D8">
        <w:rPr>
          <w:color w:val="000000" w:themeColor="text1"/>
          <w:lang w:val="en-US"/>
        </w:rPr>
        <w:t>security, encompassing protecting of information assets, the handling of security incidents, and the development of a proficient information security framework and underscored the importance of within the contemporary digital environment and offered practical perspectives on the development and execution of an information security system. Companies can effectively mitigate risks, protect sensitive information, and establish a resilient and secure environment by giving priority to security measures and implementing a comprehensive approach</w:t>
      </w:r>
      <w:r>
        <w:rPr>
          <w:rStyle w:val="x4k7w5x"/>
        </w:rPr>
        <w:t>.</w:t>
      </w:r>
    </w:p>
    <w:p w14:paraId="51BA75D7" w14:textId="5093C637" w:rsidR="00ED24F4" w:rsidRDefault="00A45391" w:rsidP="00311C1D">
      <w:pPr>
        <w:rPr>
          <w:color w:val="000000" w:themeColor="text1"/>
        </w:rPr>
      </w:pPr>
      <w:r>
        <w:rPr>
          <w:color w:val="000000" w:themeColor="text1"/>
        </w:rPr>
        <w:br w:type="page"/>
      </w:r>
    </w:p>
    <w:p w14:paraId="42A7CB27" w14:textId="11D217CA" w:rsidR="00720F6E" w:rsidRPr="007414AC" w:rsidRDefault="002604D8" w:rsidP="007414AC">
      <w:pPr>
        <w:pStyle w:val="Heading1"/>
        <w:ind w:firstLine="720"/>
        <w:rPr>
          <w:rFonts w:ascii="Arial" w:hAnsi="Arial" w:cs="Arial"/>
          <w:b/>
          <w:bCs/>
          <w:sz w:val="24"/>
          <w:szCs w:val="24"/>
        </w:rPr>
      </w:pPr>
      <w:bookmarkStart w:id="36" w:name="_Toc140497750"/>
      <w:r>
        <w:rPr>
          <w:rFonts w:ascii="Arial" w:hAnsi="Arial" w:cs="Arial"/>
          <w:b/>
          <w:bCs/>
          <w:sz w:val="24"/>
          <w:szCs w:val="24"/>
        </w:rPr>
        <w:lastRenderedPageBreak/>
        <w:t>6</w:t>
      </w:r>
      <w:r w:rsidR="007414AC" w:rsidRPr="007414AC">
        <w:rPr>
          <w:rFonts w:ascii="Arial" w:hAnsi="Arial" w:cs="Arial"/>
          <w:b/>
          <w:bCs/>
          <w:sz w:val="24"/>
          <w:szCs w:val="24"/>
        </w:rPr>
        <w:t>. References:</w:t>
      </w:r>
      <w:bookmarkEnd w:id="36"/>
    </w:p>
    <w:p w14:paraId="43FD83EE" w14:textId="77777777" w:rsidR="00391217" w:rsidRPr="002604D8" w:rsidRDefault="00391217" w:rsidP="00391217">
      <w:pPr>
        <w:pStyle w:val="NormalWeb"/>
        <w:ind w:left="567" w:hanging="567"/>
        <w:rPr>
          <w:rFonts w:ascii="Arial" w:hAnsi="Arial" w:cs="Arial"/>
          <w:color w:val="000000"/>
        </w:rPr>
      </w:pPr>
      <w:r w:rsidRPr="002604D8">
        <w:rPr>
          <w:rFonts w:ascii="Arial" w:hAnsi="Arial" w:cs="Arial"/>
          <w:color w:val="000000"/>
        </w:rPr>
        <w:t xml:space="preserve">[1] </w:t>
      </w:r>
      <w:r w:rsidRPr="00063C03">
        <w:rPr>
          <w:rFonts w:ascii="Arial" w:hAnsi="Arial" w:cs="Arial"/>
          <w:color w:val="000000"/>
        </w:rPr>
        <w:t>Ryerse, J. (2023)</w:t>
      </w:r>
      <w:r w:rsidRPr="002604D8">
        <w:rPr>
          <w:rFonts w:ascii="Arial" w:hAnsi="Arial" w:cs="Arial"/>
          <w:color w:val="000000"/>
        </w:rPr>
        <w:t> Top 11 cybersecurity frameworks</w:t>
      </w:r>
      <w:r w:rsidRPr="00063C03">
        <w:rPr>
          <w:rFonts w:ascii="Arial" w:hAnsi="Arial" w:cs="Arial"/>
          <w:color w:val="000000"/>
        </w:rPr>
        <w:t>,</w:t>
      </w:r>
      <w:r w:rsidRPr="002604D8">
        <w:rPr>
          <w:rFonts w:ascii="Arial" w:hAnsi="Arial" w:cs="Arial"/>
          <w:color w:val="000000"/>
        </w:rPr>
        <w:t> ConnectWise</w:t>
      </w:r>
      <w:r w:rsidRPr="00063C03">
        <w:rPr>
          <w:rFonts w:ascii="Arial" w:hAnsi="Arial" w:cs="Arial"/>
          <w:color w:val="000000"/>
        </w:rPr>
        <w:t>. Available at: https://www.connectwise.com/blog/cybersecurity/11-best-cybersecurity-frameworks (Accessed: 10 July 2023).</w:t>
      </w:r>
      <w:r w:rsidRPr="002604D8">
        <w:rPr>
          <w:rFonts w:ascii="Arial" w:hAnsi="Arial" w:cs="Arial"/>
          <w:color w:val="000000"/>
        </w:rPr>
        <w:t> </w:t>
      </w:r>
    </w:p>
    <w:p w14:paraId="6FBB17DA" w14:textId="77777777" w:rsidR="00391217" w:rsidRPr="002604D8" w:rsidRDefault="00391217" w:rsidP="00391217">
      <w:pPr>
        <w:pStyle w:val="NormalWeb"/>
        <w:ind w:left="567" w:hanging="567"/>
        <w:rPr>
          <w:rFonts w:ascii="Arial" w:hAnsi="Arial" w:cs="Arial"/>
          <w:color w:val="000000"/>
        </w:rPr>
      </w:pPr>
      <w:r w:rsidRPr="00063C03">
        <w:rPr>
          <w:rFonts w:ascii="Arial" w:hAnsi="Arial" w:cs="Arial"/>
          <w:color w:val="000000"/>
        </w:rPr>
        <w:t>[2] Lutkevich, B. (2021)</w:t>
      </w:r>
      <w:r w:rsidRPr="002604D8">
        <w:rPr>
          <w:rFonts w:ascii="Arial" w:hAnsi="Arial" w:cs="Arial"/>
          <w:color w:val="000000"/>
        </w:rPr>
        <w:t> What is an intrusion detection system (IDS)? definition from searchsecurit</w:t>
      </w:r>
      <w:r w:rsidRPr="00063C03">
        <w:rPr>
          <w:rFonts w:ascii="Arial" w:hAnsi="Arial" w:cs="Arial"/>
          <w:color w:val="000000"/>
        </w:rPr>
        <w:t>,</w:t>
      </w:r>
      <w:r w:rsidRPr="002604D8">
        <w:rPr>
          <w:rFonts w:ascii="Arial" w:hAnsi="Arial" w:cs="Arial"/>
          <w:color w:val="000000"/>
        </w:rPr>
        <w:t> Security</w:t>
      </w:r>
      <w:r w:rsidRPr="00063C03">
        <w:rPr>
          <w:rFonts w:ascii="Arial" w:hAnsi="Arial" w:cs="Arial"/>
          <w:color w:val="000000"/>
        </w:rPr>
        <w:t>. Available at: https://www.techtarget.com/searchsecurity/definition/intrusion-detection-system (Accessed: 10 July 2023).</w:t>
      </w:r>
      <w:r w:rsidRPr="002604D8">
        <w:rPr>
          <w:rFonts w:ascii="Arial" w:hAnsi="Arial" w:cs="Arial"/>
          <w:color w:val="000000"/>
        </w:rPr>
        <w:t> </w:t>
      </w:r>
    </w:p>
    <w:p w14:paraId="778EF097" w14:textId="77777777" w:rsidR="00391217" w:rsidRPr="002604D8" w:rsidRDefault="00391217" w:rsidP="00391217">
      <w:pPr>
        <w:pStyle w:val="NormalWeb"/>
        <w:ind w:left="567" w:hanging="567"/>
        <w:rPr>
          <w:rFonts w:ascii="Arial" w:hAnsi="Arial" w:cs="Arial"/>
          <w:color w:val="000000"/>
        </w:rPr>
      </w:pPr>
      <w:r w:rsidRPr="00063C03">
        <w:rPr>
          <w:rFonts w:ascii="Arial" w:hAnsi="Arial" w:cs="Arial"/>
          <w:color w:val="000000"/>
        </w:rPr>
        <w:t>[3] Scarfone, K. and Mell, P. (2012)</w:t>
      </w:r>
      <w:r w:rsidRPr="002604D8">
        <w:rPr>
          <w:rFonts w:ascii="Arial" w:hAnsi="Arial" w:cs="Arial"/>
          <w:color w:val="000000"/>
        </w:rPr>
        <w:t> Guide to Intrusion Detection and Prevention Systems (IDPS) (Draft)</w:t>
      </w:r>
      <w:r w:rsidRPr="00063C03">
        <w:rPr>
          <w:rFonts w:ascii="Arial" w:hAnsi="Arial" w:cs="Arial"/>
          <w:color w:val="000000"/>
        </w:rPr>
        <w:t>.   National Institute of Standards and Technology (NIST) Special Publication 800-94.</w:t>
      </w:r>
      <w:r w:rsidRPr="002604D8">
        <w:rPr>
          <w:rFonts w:ascii="Arial" w:hAnsi="Arial" w:cs="Arial"/>
          <w:color w:val="000000"/>
        </w:rPr>
        <w:t> </w:t>
      </w:r>
    </w:p>
    <w:p w14:paraId="41B0CE5C" w14:textId="77777777" w:rsidR="00391217" w:rsidRPr="002604D8" w:rsidRDefault="00391217" w:rsidP="00391217">
      <w:pPr>
        <w:pStyle w:val="NormalWeb"/>
        <w:ind w:left="567" w:hanging="567"/>
        <w:rPr>
          <w:rFonts w:ascii="Arial" w:hAnsi="Arial" w:cs="Arial"/>
          <w:color w:val="000000"/>
        </w:rPr>
      </w:pPr>
      <w:r w:rsidRPr="00063C03">
        <w:rPr>
          <w:rFonts w:ascii="Arial" w:hAnsi="Arial" w:cs="Arial"/>
          <w:color w:val="000000"/>
        </w:rPr>
        <w:t>[4] Brewster, T. (2023) ‘What is an IDPS?’, 9 March. Available at: https://www.linkedin.com/pulse/what-idps-tyrrell-brewster (Accessed: 10 July 2023).</w:t>
      </w:r>
      <w:r w:rsidRPr="002604D8">
        <w:rPr>
          <w:rFonts w:ascii="Arial" w:hAnsi="Arial" w:cs="Arial"/>
          <w:color w:val="000000"/>
        </w:rPr>
        <w:t> </w:t>
      </w:r>
    </w:p>
    <w:p w14:paraId="36E982DA" w14:textId="77777777" w:rsidR="00391217" w:rsidRPr="002604D8" w:rsidRDefault="00391217" w:rsidP="00391217">
      <w:pPr>
        <w:pStyle w:val="NormalWeb"/>
        <w:ind w:left="567" w:hanging="567"/>
        <w:rPr>
          <w:rFonts w:ascii="Arial" w:hAnsi="Arial" w:cs="Arial"/>
          <w:color w:val="000000"/>
        </w:rPr>
      </w:pPr>
      <w:r w:rsidRPr="00063C03">
        <w:rPr>
          <w:rFonts w:ascii="Arial" w:hAnsi="Arial" w:cs="Arial"/>
          <w:color w:val="000000"/>
        </w:rPr>
        <w:t>[5] Information Technology Laboratory (2007)</w:t>
      </w:r>
      <w:r w:rsidRPr="002604D8">
        <w:rPr>
          <w:rFonts w:ascii="Arial" w:hAnsi="Arial" w:cs="Arial"/>
          <w:color w:val="000000"/>
        </w:rPr>
        <w:t> INTRUSION DETECTION AND PREVENTION SYSTEMS</w:t>
      </w:r>
      <w:r w:rsidRPr="00063C03">
        <w:rPr>
          <w:rFonts w:ascii="Arial" w:hAnsi="Arial" w:cs="Arial"/>
          <w:color w:val="000000"/>
        </w:rPr>
        <w:t>. ADVISING USERS ON INFORMATION TECHNOLOGY.</w:t>
      </w:r>
      <w:r w:rsidRPr="002604D8">
        <w:rPr>
          <w:rFonts w:ascii="Arial" w:hAnsi="Arial" w:cs="Arial"/>
          <w:color w:val="000000"/>
        </w:rPr>
        <w:t> </w:t>
      </w:r>
    </w:p>
    <w:p w14:paraId="374DC075" w14:textId="77777777" w:rsidR="00391217" w:rsidRPr="002604D8" w:rsidRDefault="00391217" w:rsidP="00391217">
      <w:pPr>
        <w:pStyle w:val="NormalWeb"/>
        <w:ind w:left="567" w:hanging="567"/>
        <w:rPr>
          <w:rFonts w:ascii="Arial" w:hAnsi="Arial" w:cs="Arial"/>
          <w:color w:val="000000"/>
        </w:rPr>
      </w:pPr>
      <w:r w:rsidRPr="00063C03">
        <w:rPr>
          <w:rFonts w:ascii="Arial" w:hAnsi="Arial" w:cs="Arial"/>
          <w:color w:val="000000"/>
        </w:rPr>
        <w:t>[6] Richards, K. (2021)</w:t>
      </w:r>
      <w:r w:rsidRPr="002604D8">
        <w:rPr>
          <w:rFonts w:ascii="Arial" w:hAnsi="Arial" w:cs="Arial"/>
          <w:color w:val="000000"/>
        </w:rPr>
        <w:t> What is cryptography? definition from searchsecurity</w:t>
      </w:r>
      <w:r w:rsidRPr="00063C03">
        <w:rPr>
          <w:rFonts w:ascii="Arial" w:hAnsi="Arial" w:cs="Arial"/>
          <w:color w:val="000000"/>
        </w:rPr>
        <w:t>,</w:t>
      </w:r>
      <w:r w:rsidRPr="002604D8">
        <w:rPr>
          <w:rFonts w:ascii="Arial" w:hAnsi="Arial" w:cs="Arial"/>
          <w:color w:val="000000"/>
        </w:rPr>
        <w:t> Security</w:t>
      </w:r>
      <w:r w:rsidRPr="00063C03">
        <w:rPr>
          <w:rFonts w:ascii="Arial" w:hAnsi="Arial" w:cs="Arial"/>
          <w:color w:val="000000"/>
        </w:rPr>
        <w:t>. Available at: https://www.techtarget.com/searchsecurity/definition/cryptography (Accessed: 16 July 2023).</w:t>
      </w:r>
      <w:r w:rsidRPr="002604D8">
        <w:rPr>
          <w:rFonts w:ascii="Arial" w:hAnsi="Arial" w:cs="Arial"/>
          <w:color w:val="000000"/>
        </w:rPr>
        <w:t> </w:t>
      </w:r>
    </w:p>
    <w:p w14:paraId="3CDD2B7C" w14:textId="77777777" w:rsidR="00391217" w:rsidRPr="002604D8" w:rsidRDefault="00391217" w:rsidP="00391217">
      <w:pPr>
        <w:pStyle w:val="NormalWeb"/>
        <w:ind w:left="567" w:hanging="567"/>
        <w:rPr>
          <w:rFonts w:ascii="Arial" w:hAnsi="Arial" w:cs="Arial"/>
          <w:color w:val="000000"/>
        </w:rPr>
      </w:pPr>
      <w:r w:rsidRPr="00063C03">
        <w:rPr>
          <w:rFonts w:ascii="Arial" w:hAnsi="Arial" w:cs="Arial"/>
          <w:color w:val="000000"/>
        </w:rPr>
        <w:t>[7] Marget, A. (2022)</w:t>
      </w:r>
      <w:r w:rsidRPr="002604D8">
        <w:rPr>
          <w:rFonts w:ascii="Arial" w:hAnsi="Arial" w:cs="Arial"/>
          <w:color w:val="000000"/>
        </w:rPr>
        <w:t> Data Encryption: How It Works &amp; Methods used</w:t>
      </w:r>
      <w:r w:rsidRPr="00063C03">
        <w:rPr>
          <w:rFonts w:ascii="Arial" w:hAnsi="Arial" w:cs="Arial"/>
          <w:color w:val="000000"/>
        </w:rPr>
        <w:t>,</w:t>
      </w:r>
      <w:r w:rsidRPr="002604D8">
        <w:rPr>
          <w:rFonts w:ascii="Arial" w:hAnsi="Arial" w:cs="Arial"/>
          <w:color w:val="000000"/>
        </w:rPr>
        <w:t> Unitrends</w:t>
      </w:r>
      <w:r w:rsidRPr="00063C03">
        <w:rPr>
          <w:rFonts w:ascii="Arial" w:hAnsi="Arial" w:cs="Arial"/>
          <w:color w:val="000000"/>
        </w:rPr>
        <w:t>. Available at: https://www.unitrends.com/blog/data-encryption (Accessed: 16 July 2023).</w:t>
      </w:r>
      <w:r w:rsidRPr="002604D8">
        <w:rPr>
          <w:rFonts w:ascii="Arial" w:hAnsi="Arial" w:cs="Arial"/>
          <w:color w:val="000000"/>
        </w:rPr>
        <w:t> </w:t>
      </w:r>
    </w:p>
    <w:p w14:paraId="0BDA0BDE" w14:textId="09FDDEA6" w:rsidR="00391217" w:rsidRPr="002604D8" w:rsidRDefault="00391217" w:rsidP="00391217">
      <w:pPr>
        <w:pStyle w:val="NormalWeb"/>
        <w:ind w:left="567" w:hanging="567"/>
        <w:rPr>
          <w:rFonts w:ascii="Arial" w:hAnsi="Arial" w:cs="Arial"/>
          <w:color w:val="000000"/>
        </w:rPr>
      </w:pPr>
      <w:r w:rsidRPr="00063C03">
        <w:rPr>
          <w:rFonts w:ascii="Arial" w:hAnsi="Arial" w:cs="Arial"/>
          <w:color w:val="000000"/>
        </w:rPr>
        <w:t>[8] Franklin, R. (2022)</w:t>
      </w:r>
      <w:r w:rsidRPr="002604D8">
        <w:rPr>
          <w:rFonts w:ascii="Arial" w:hAnsi="Arial" w:cs="Arial"/>
          <w:color w:val="000000"/>
        </w:rPr>
        <w:t xml:space="preserve"> RSA encryption vs AES encryption: What are the </w:t>
      </w:r>
      <w:r w:rsidR="002604D8" w:rsidRPr="002604D8">
        <w:rPr>
          <w:rFonts w:ascii="Arial" w:hAnsi="Arial" w:cs="Arial"/>
          <w:color w:val="000000"/>
        </w:rPr>
        <w:t>differences?</w:t>
      </w:r>
      <w:r w:rsidRPr="002604D8">
        <w:rPr>
          <w:rFonts w:ascii="Arial" w:hAnsi="Arial" w:cs="Arial"/>
          <w:color w:val="000000"/>
        </w:rPr>
        <w:t> Precisely</w:t>
      </w:r>
      <w:r w:rsidRPr="00063C03">
        <w:rPr>
          <w:rFonts w:ascii="Arial" w:hAnsi="Arial" w:cs="Arial"/>
          <w:color w:val="000000"/>
        </w:rPr>
        <w:t>. Available at: https://www.precisely.com/blog/data-security/aes-vs-rsa-encryption-differences (Accessed: 13 July 2023).</w:t>
      </w:r>
      <w:r w:rsidRPr="002604D8">
        <w:rPr>
          <w:rFonts w:ascii="Arial" w:hAnsi="Arial" w:cs="Arial"/>
          <w:color w:val="000000"/>
        </w:rPr>
        <w:t> </w:t>
      </w:r>
    </w:p>
    <w:p w14:paraId="4705F2A1" w14:textId="44BFA35F" w:rsidR="00391217" w:rsidRPr="00063C03" w:rsidRDefault="00391217" w:rsidP="00391217">
      <w:pPr>
        <w:pStyle w:val="NormalWeb"/>
        <w:ind w:left="567" w:hanging="567"/>
        <w:rPr>
          <w:rFonts w:ascii="Arial" w:hAnsi="Arial" w:cs="Arial"/>
          <w:color w:val="000000"/>
        </w:rPr>
      </w:pPr>
      <w:r w:rsidRPr="002604D8">
        <w:rPr>
          <w:rFonts w:ascii="Arial" w:hAnsi="Arial" w:cs="Arial"/>
          <w:color w:val="000000"/>
        </w:rPr>
        <w:t xml:space="preserve">[9] </w:t>
      </w:r>
      <w:r w:rsidRPr="00063C03">
        <w:rPr>
          <w:rFonts w:ascii="Arial" w:hAnsi="Arial" w:cs="Arial"/>
          <w:color w:val="000000"/>
        </w:rPr>
        <w:t>Daly, L. (2022)</w:t>
      </w:r>
      <w:r w:rsidRPr="002604D8">
        <w:rPr>
          <w:rFonts w:ascii="Arial" w:hAnsi="Arial" w:cs="Arial"/>
          <w:color w:val="000000"/>
        </w:rPr>
        <w:t xml:space="preserve"> What are cryptographic hash </w:t>
      </w:r>
      <w:r w:rsidR="002604D8" w:rsidRPr="002604D8">
        <w:rPr>
          <w:rFonts w:ascii="Arial" w:hAnsi="Arial" w:cs="Arial"/>
          <w:color w:val="000000"/>
        </w:rPr>
        <w:t>functions?</w:t>
      </w:r>
      <w:r w:rsidRPr="002604D8">
        <w:rPr>
          <w:rFonts w:ascii="Arial" w:hAnsi="Arial" w:cs="Arial"/>
          <w:color w:val="000000"/>
        </w:rPr>
        <w:t> The Motley Fool</w:t>
      </w:r>
      <w:r w:rsidRPr="00063C03">
        <w:rPr>
          <w:rFonts w:ascii="Arial" w:hAnsi="Arial" w:cs="Arial"/>
          <w:color w:val="000000"/>
        </w:rPr>
        <w:t>. Available at: https://www.fool.com/investing/stock-market/market-sectors/financials/cryptocurrency-stocks/cryptographic-hash-functions/ (Accessed: 16 July 2023).</w:t>
      </w:r>
      <w:r w:rsidRPr="002604D8">
        <w:rPr>
          <w:rFonts w:ascii="Arial" w:hAnsi="Arial" w:cs="Arial"/>
          <w:color w:val="000000"/>
        </w:rPr>
        <w:t> </w:t>
      </w:r>
    </w:p>
    <w:p w14:paraId="53559594" w14:textId="2D767622" w:rsidR="002604D8" w:rsidRPr="002604D8" w:rsidRDefault="002604D8" w:rsidP="002604D8">
      <w:pPr>
        <w:pStyle w:val="NormalWeb"/>
        <w:ind w:left="567" w:hanging="567"/>
        <w:rPr>
          <w:rFonts w:ascii="Arial" w:hAnsi="Arial" w:cs="Arial"/>
          <w:color w:val="000000"/>
        </w:rPr>
      </w:pPr>
      <w:bookmarkStart w:id="37" w:name="_Hlk140497123"/>
      <w:r w:rsidRPr="002604D8">
        <w:rPr>
          <w:rFonts w:ascii="Arial" w:hAnsi="Arial" w:cs="Arial"/>
          <w:color w:val="000000"/>
        </w:rPr>
        <w:t xml:space="preserve">[10] Types of IDPS (2023) mindmeister.com Available at: </w:t>
      </w:r>
      <w:hyperlink r:id="rId12" w:history="1">
        <w:r w:rsidRPr="002604D8">
          <w:rPr>
            <w:rFonts w:ascii="Arial" w:hAnsi="Arial" w:cs="Arial"/>
            <w:color w:val="000000"/>
          </w:rPr>
          <w:t>https://mm.tt/app/map/2862838555?t=9DbT2WWvXk</w:t>
        </w:r>
      </w:hyperlink>
      <w:r w:rsidRPr="002604D8">
        <w:rPr>
          <w:rFonts w:ascii="Arial" w:hAnsi="Arial" w:cs="Arial"/>
          <w:color w:val="000000"/>
        </w:rPr>
        <w:t xml:space="preserve"> Image adapted on 17 July 2023. </w:t>
      </w:r>
    </w:p>
    <w:p w14:paraId="155825C3" w14:textId="4AD9A2A8" w:rsidR="002604D8" w:rsidRPr="002604D8" w:rsidRDefault="002604D8" w:rsidP="002604D8">
      <w:pPr>
        <w:pStyle w:val="NormalWeb"/>
        <w:ind w:left="567" w:hanging="567"/>
        <w:rPr>
          <w:rFonts w:ascii="Arial" w:hAnsi="Arial" w:cs="Arial"/>
          <w:color w:val="000000"/>
        </w:rPr>
      </w:pPr>
      <w:r w:rsidRPr="002604D8">
        <w:rPr>
          <w:rFonts w:ascii="Arial" w:hAnsi="Arial" w:cs="Arial"/>
          <w:color w:val="000000"/>
        </w:rPr>
        <w:t>[11] Chief Information Security Officer (2023) mindmeister.com. Available at: https://mm.tt/app/map/2863293058?t=Ga1VR6AbIP Image adapted on 17 July 2023. </w:t>
      </w:r>
    </w:p>
    <w:p w14:paraId="71AD58E4" w14:textId="5BC44280" w:rsidR="002604D8" w:rsidRPr="002604D8" w:rsidRDefault="002604D8" w:rsidP="002604D8">
      <w:pPr>
        <w:pStyle w:val="NormalWeb"/>
        <w:ind w:left="567" w:hanging="567"/>
        <w:rPr>
          <w:rFonts w:ascii="Arial" w:hAnsi="Arial" w:cs="Arial"/>
        </w:rPr>
      </w:pPr>
      <w:r w:rsidRPr="002604D8">
        <w:rPr>
          <w:rFonts w:ascii="Arial" w:hAnsi="Arial" w:cs="Arial"/>
          <w:color w:val="000000"/>
        </w:rPr>
        <w:lastRenderedPageBreak/>
        <w:t>[12]</w:t>
      </w:r>
      <w:r w:rsidRPr="002604D8">
        <w:rPr>
          <w:rFonts w:ascii="Arial" w:hAnsi="Arial" w:cs="Arial"/>
          <w:color w:val="000000"/>
        </w:rPr>
        <w:tab/>
        <w:t xml:space="preserve">Simplilearn (2023) What is Data Encryption: Algorithms, methods, and techniques [2022 edition]: Simplilearn, Simplilearn.com. Available at: </w:t>
      </w:r>
      <w:hyperlink r:id="rId13" w:history="1">
        <w:r w:rsidRPr="002604D8">
          <w:rPr>
            <w:rFonts w:ascii="Arial" w:hAnsi="Arial" w:cs="Arial"/>
            <w:color w:val="000000"/>
          </w:rPr>
          <w:t>https://www.simplilearn.com/data-encryption-methods-article?fbclid=IwAR3aW4vHfo3sxhzR4fS3NSDovow54PUUNPJYanaXWT-eCEuePiwAdOVrwoI</w:t>
        </w:r>
      </w:hyperlink>
      <w:r w:rsidRPr="002604D8">
        <w:rPr>
          <w:rFonts w:ascii="Arial" w:hAnsi="Arial" w:cs="Arial"/>
          <w:color w:val="000000"/>
        </w:rPr>
        <w:t>. Image adapted on 12 July 2023.</w:t>
      </w:r>
      <w:r w:rsidRPr="002604D8">
        <w:rPr>
          <w:rFonts w:ascii="Arial" w:hAnsi="Arial" w:cs="Arial"/>
        </w:rPr>
        <w:t> </w:t>
      </w:r>
    </w:p>
    <w:p w14:paraId="223825BB" w14:textId="77777777" w:rsidR="002604D8" w:rsidRPr="002604D8" w:rsidRDefault="002604D8" w:rsidP="002604D8">
      <w:pPr>
        <w:pStyle w:val="NormalWeb"/>
        <w:ind w:left="567" w:hanging="567"/>
        <w:rPr>
          <w:rFonts w:ascii="Arial" w:hAnsi="Arial" w:cs="Arial"/>
          <w:color w:val="000000"/>
        </w:rPr>
      </w:pPr>
      <w:r w:rsidRPr="002604D8">
        <w:rPr>
          <w:rFonts w:ascii="Arial" w:hAnsi="Arial" w:cs="Arial"/>
        </w:rPr>
        <w:t>[13]</w:t>
      </w:r>
      <w:r w:rsidRPr="002604D8">
        <w:rPr>
          <w:rFonts w:ascii="Arial" w:hAnsi="Arial" w:cs="Arial"/>
        </w:rPr>
        <w:tab/>
      </w:r>
      <w:r w:rsidRPr="002604D8">
        <w:rPr>
          <w:rFonts w:ascii="Arial" w:hAnsi="Arial" w:cs="Arial"/>
          <w:color w:val="000000"/>
        </w:rPr>
        <w:t>Five steps of the risk management process</w:t>
      </w:r>
      <w:r w:rsidRPr="002604D8">
        <w:rPr>
          <w:rFonts w:ascii="Arial" w:hAnsi="Arial" w:cs="Arial"/>
        </w:rPr>
        <w:t> </w:t>
      </w:r>
      <w:r w:rsidRPr="002604D8">
        <w:rPr>
          <w:rFonts w:ascii="Arial" w:hAnsi="Arial" w:cs="Arial"/>
          <w:color w:val="000000"/>
        </w:rPr>
        <w:t>(no date)</w:t>
      </w:r>
      <w:r w:rsidRPr="002604D8">
        <w:rPr>
          <w:rFonts w:ascii="Arial" w:hAnsi="Arial" w:cs="Arial"/>
        </w:rPr>
        <w:t> </w:t>
      </w:r>
      <w:r w:rsidRPr="002604D8">
        <w:rPr>
          <w:rFonts w:ascii="Arial" w:hAnsi="Arial" w:cs="Arial"/>
          <w:color w:val="000000"/>
        </w:rPr>
        <w:t>Risk &amp; Compliance Software Solutions leveraging AI-based technology. Available at: https://www.360factors.com/blog/five-steps-of-risk-management-process/?fbclid=IwAR1-FmpRPOwc9Nqc9BaxAlFvt8TbpAg8q1Qwi0DJ1FpWUpUhqp-2I-g13Vc (Accessed: 17 July 2023).</w:t>
      </w:r>
      <w:r w:rsidRPr="002604D8">
        <w:rPr>
          <w:rFonts w:ascii="Arial" w:hAnsi="Arial" w:cs="Arial"/>
        </w:rPr>
        <w:t> </w:t>
      </w:r>
    </w:p>
    <w:bookmarkEnd w:id="37"/>
    <w:p w14:paraId="63E5B137" w14:textId="7C978E65" w:rsidR="002604D8" w:rsidRPr="002604D8" w:rsidRDefault="002604D8" w:rsidP="002604D8">
      <w:pPr>
        <w:pStyle w:val="NormalWeb"/>
        <w:ind w:left="567" w:hanging="567"/>
        <w:rPr>
          <w:rFonts w:ascii="Arial" w:hAnsi="Arial" w:cs="Arial"/>
          <w:color w:val="000000"/>
        </w:rPr>
      </w:pPr>
      <w:r w:rsidRPr="002604D8">
        <w:rPr>
          <w:rFonts w:ascii="Arial" w:hAnsi="Arial" w:cs="Arial"/>
          <w:color w:val="000000"/>
        </w:rPr>
        <w:t>[14] Aggarwal, G. (2023) 10 advantages and Disadvantages of Cyber Security, Internshala Trainings Blog. Available at: https://trainings.internshala.com/blog/advantages-and-disadvantages-of-cyber-security/ (Accessed: 17 July 2023). </w:t>
      </w:r>
    </w:p>
    <w:p w14:paraId="7DCC79CC" w14:textId="4607E57B" w:rsidR="002604D8" w:rsidRPr="002604D8" w:rsidRDefault="002604D8" w:rsidP="002604D8">
      <w:pPr>
        <w:pStyle w:val="NormalWeb"/>
        <w:ind w:left="567" w:hanging="567"/>
        <w:rPr>
          <w:rFonts w:ascii="Arial" w:hAnsi="Arial" w:cs="Arial"/>
          <w:color w:val="000000"/>
        </w:rPr>
      </w:pPr>
      <w:r w:rsidRPr="002604D8">
        <w:rPr>
          <w:rFonts w:ascii="Arial" w:hAnsi="Arial" w:cs="Arial"/>
          <w:color w:val="000000"/>
        </w:rPr>
        <w:t>[15] Hansen, S. (2023) What is a managed firewall and how much does it cost? Managed IT and Cybersecurity for Municipalities + Businesses. Available at: https://vc3.com/blog/managed-firewall-cost (Accessed: 17 July 2023). </w:t>
      </w:r>
    </w:p>
    <w:p w14:paraId="286979C0" w14:textId="17965FFD" w:rsidR="002604D8" w:rsidRPr="002604D8" w:rsidRDefault="002604D8" w:rsidP="002604D8">
      <w:pPr>
        <w:pStyle w:val="NormalWeb"/>
        <w:ind w:left="567" w:hanging="567"/>
        <w:rPr>
          <w:rFonts w:ascii="Arial" w:hAnsi="Arial" w:cs="Arial"/>
          <w:color w:val="000000"/>
        </w:rPr>
      </w:pPr>
      <w:r w:rsidRPr="002604D8">
        <w:rPr>
          <w:rFonts w:ascii="Arial" w:hAnsi="Arial" w:cs="Arial"/>
          <w:color w:val="000000"/>
        </w:rPr>
        <w:t xml:space="preserve">[16] </w:t>
      </w:r>
      <w:r>
        <w:rPr>
          <w:rFonts w:ascii="Arial" w:hAnsi="Arial" w:cs="Arial"/>
          <w:color w:val="000000"/>
          <w:lang w:val="en-US"/>
        </w:rPr>
        <w:t>P</w:t>
      </w:r>
      <w:r w:rsidRPr="002604D8">
        <w:rPr>
          <w:rFonts w:ascii="Arial" w:hAnsi="Arial" w:cs="Arial"/>
          <w:color w:val="000000"/>
        </w:rPr>
        <w:t>ost-implementation review of the Network and Information Systems Regulations (2018). Vol 508. ELECTRONIC COMMUNICATIONS. Statutory Instruments.  </w:t>
      </w:r>
    </w:p>
    <w:p w14:paraId="2C2BA0D3" w14:textId="77777777" w:rsidR="002604D8" w:rsidRPr="00ED24F4" w:rsidRDefault="002604D8" w:rsidP="00C12079">
      <w:pPr>
        <w:pStyle w:val="NormalWeb"/>
        <w:ind w:left="567" w:hanging="567"/>
        <w:rPr>
          <w:rFonts w:ascii="Arial" w:hAnsi="Arial" w:cs="Arial"/>
          <w:color w:val="000000"/>
        </w:rPr>
      </w:pPr>
    </w:p>
    <w:sectPr w:rsidR="002604D8" w:rsidRPr="00ED24F4" w:rsidSect="00870207">
      <w:headerReference w:type="default" r:id="rId14"/>
      <w:footerReference w:type="default" r:id="rId15"/>
      <w:footerReference w:type="first" r:id="rId16"/>
      <w:pgSz w:w="11906" w:h="16838"/>
      <w:pgMar w:top="1440" w:right="1440" w:bottom="1440" w:left="1440" w:header="708" w:footer="708" w:gutter="0"/>
      <w:pgNumType w:start="1" w:chapStyle="2"/>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3974E6" w14:textId="77777777" w:rsidR="00B05BC8" w:rsidRDefault="00B05BC8" w:rsidP="006353AD">
      <w:pPr>
        <w:spacing w:after="0" w:line="240" w:lineRule="auto"/>
      </w:pPr>
      <w:r>
        <w:separator/>
      </w:r>
    </w:p>
  </w:endnote>
  <w:endnote w:type="continuationSeparator" w:id="0">
    <w:p w14:paraId="2F1F50EE" w14:textId="77777777" w:rsidR="00B05BC8" w:rsidRDefault="00B05BC8" w:rsidP="006353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3386923"/>
      <w:docPartObj>
        <w:docPartGallery w:val="Page Numbers (Bottom of Page)"/>
        <w:docPartUnique/>
      </w:docPartObj>
    </w:sdtPr>
    <w:sdtEndPr>
      <w:rPr>
        <w:noProof/>
      </w:rPr>
    </w:sdtEndPr>
    <w:sdtContent>
      <w:p w14:paraId="6D04F94F" w14:textId="2BAAB1A4" w:rsidR="008F13F9" w:rsidRDefault="008F13F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EE38764" w14:textId="49701C92" w:rsidR="00355770" w:rsidRPr="00355770" w:rsidRDefault="00355770">
    <w:pPr>
      <w:pStyle w:val="Footer"/>
      <w:rPr>
        <w:lang w:val="en-US"/>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6E57A8" w14:textId="77777777" w:rsidR="0020317F" w:rsidRDefault="0020317F" w:rsidP="0020317F">
    <w:pPr>
      <w:pStyle w:val="Footer"/>
    </w:pPr>
    <w:r>
      <w:tab/>
    </w:r>
    <w:r>
      <w:tab/>
    </w:r>
  </w:p>
  <w:p w14:paraId="531DC269" w14:textId="2D0DF2C3" w:rsidR="00870207" w:rsidRPr="0020317F" w:rsidRDefault="0020317F" w:rsidP="0020317F">
    <w:pPr>
      <w:pStyle w:val="Footer"/>
    </w:pPr>
    <w:r>
      <w:tab/>
    </w:r>
    <w:r>
      <w:tab/>
    </w:r>
    <w:r w:rsidR="00ED24F4">
      <w:t>Monday, 17 July 2023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820DAB" w14:textId="77777777" w:rsidR="00B05BC8" w:rsidRDefault="00B05BC8" w:rsidP="006353AD">
      <w:pPr>
        <w:spacing w:after="0" w:line="240" w:lineRule="auto"/>
      </w:pPr>
      <w:r>
        <w:separator/>
      </w:r>
    </w:p>
  </w:footnote>
  <w:footnote w:type="continuationSeparator" w:id="0">
    <w:p w14:paraId="74C310F6" w14:textId="77777777" w:rsidR="00B05BC8" w:rsidRDefault="00B05BC8" w:rsidP="006353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77B7F6" w14:textId="3A215D87" w:rsidR="008F13F9" w:rsidRDefault="00870207" w:rsidP="00870207">
    <w:pPr>
      <w:pStyle w:val="Header"/>
      <w:tabs>
        <w:tab w:val="left" w:pos="3090"/>
      </w:tabs>
    </w:pPr>
    <w:r>
      <w:t>2104718</w:t>
    </w:r>
  </w:p>
  <w:p w14:paraId="5298FCED" w14:textId="236276E3" w:rsidR="006353AD" w:rsidRPr="00355770" w:rsidRDefault="006353AD">
    <w:pPr>
      <w:pStyle w:val="Header"/>
      <w:rPr>
        <w:lang w:val="en-U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D25F6"/>
    <w:multiLevelType w:val="hybridMultilevel"/>
    <w:tmpl w:val="0B8685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9B7A3F"/>
    <w:multiLevelType w:val="hybridMultilevel"/>
    <w:tmpl w:val="11BE142A"/>
    <w:lvl w:ilvl="0" w:tplc="C6ECE20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4FA683F"/>
    <w:multiLevelType w:val="hybridMultilevel"/>
    <w:tmpl w:val="1898F8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B30DBF"/>
    <w:multiLevelType w:val="hybridMultilevel"/>
    <w:tmpl w:val="3626BD96"/>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4" w15:restartNumberingAfterBreak="0">
    <w:nsid w:val="2D460631"/>
    <w:multiLevelType w:val="hybridMultilevel"/>
    <w:tmpl w:val="764E0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FE54D81"/>
    <w:multiLevelType w:val="hybridMultilevel"/>
    <w:tmpl w:val="10FE27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0A21E61"/>
    <w:multiLevelType w:val="hybridMultilevel"/>
    <w:tmpl w:val="8006C998"/>
    <w:lvl w:ilvl="0" w:tplc="12CC918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583369C6"/>
    <w:multiLevelType w:val="hybridMultilevel"/>
    <w:tmpl w:val="464428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91A72F3"/>
    <w:multiLevelType w:val="hybridMultilevel"/>
    <w:tmpl w:val="40C09714"/>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FFC0895"/>
    <w:multiLevelType w:val="hybridMultilevel"/>
    <w:tmpl w:val="8662C5C8"/>
    <w:lvl w:ilvl="0" w:tplc="D080361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68055DA3"/>
    <w:multiLevelType w:val="hybridMultilevel"/>
    <w:tmpl w:val="E550EA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9774BCE"/>
    <w:multiLevelType w:val="hybridMultilevel"/>
    <w:tmpl w:val="ABF42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AA466A0"/>
    <w:multiLevelType w:val="hybridMultilevel"/>
    <w:tmpl w:val="C5F25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61B3D94"/>
    <w:multiLevelType w:val="hybridMultilevel"/>
    <w:tmpl w:val="05863D46"/>
    <w:lvl w:ilvl="0" w:tplc="EFDC78B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358652539">
    <w:abstractNumId w:val="3"/>
  </w:num>
  <w:num w:numId="2" w16cid:durableId="475226431">
    <w:abstractNumId w:val="6"/>
  </w:num>
  <w:num w:numId="3" w16cid:durableId="1288777706">
    <w:abstractNumId w:val="1"/>
  </w:num>
  <w:num w:numId="4" w16cid:durableId="1676573436">
    <w:abstractNumId w:val="13"/>
  </w:num>
  <w:num w:numId="5" w16cid:durableId="1457261013">
    <w:abstractNumId w:val="9"/>
  </w:num>
  <w:num w:numId="6" w16cid:durableId="896935445">
    <w:abstractNumId w:val="4"/>
  </w:num>
  <w:num w:numId="7" w16cid:durableId="336032183">
    <w:abstractNumId w:val="7"/>
  </w:num>
  <w:num w:numId="8" w16cid:durableId="1109079619">
    <w:abstractNumId w:val="11"/>
  </w:num>
  <w:num w:numId="9" w16cid:durableId="341931901">
    <w:abstractNumId w:val="5"/>
  </w:num>
  <w:num w:numId="10" w16cid:durableId="2115512324">
    <w:abstractNumId w:val="8"/>
  </w:num>
  <w:num w:numId="11" w16cid:durableId="1758474013">
    <w:abstractNumId w:val="2"/>
  </w:num>
  <w:num w:numId="12" w16cid:durableId="1197038787">
    <w:abstractNumId w:val="10"/>
  </w:num>
  <w:num w:numId="13" w16cid:durableId="2079547084">
    <w:abstractNumId w:val="0"/>
  </w:num>
  <w:num w:numId="14" w16cid:durableId="121204158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53AD"/>
    <w:rsid w:val="00000EAE"/>
    <w:rsid w:val="0001171A"/>
    <w:rsid w:val="000172B8"/>
    <w:rsid w:val="00036635"/>
    <w:rsid w:val="0005045D"/>
    <w:rsid w:val="000564A1"/>
    <w:rsid w:val="00063C03"/>
    <w:rsid w:val="00080989"/>
    <w:rsid w:val="0008317D"/>
    <w:rsid w:val="00084D43"/>
    <w:rsid w:val="00087001"/>
    <w:rsid w:val="00092481"/>
    <w:rsid w:val="00093479"/>
    <w:rsid w:val="00096AC2"/>
    <w:rsid w:val="000C0D53"/>
    <w:rsid w:val="000C3642"/>
    <w:rsid w:val="00111B0F"/>
    <w:rsid w:val="00126196"/>
    <w:rsid w:val="00132174"/>
    <w:rsid w:val="00135D4E"/>
    <w:rsid w:val="00144083"/>
    <w:rsid w:val="001449AC"/>
    <w:rsid w:val="0015012E"/>
    <w:rsid w:val="0015353C"/>
    <w:rsid w:val="001808A0"/>
    <w:rsid w:val="00193011"/>
    <w:rsid w:val="001949FC"/>
    <w:rsid w:val="00194D92"/>
    <w:rsid w:val="001A5B8C"/>
    <w:rsid w:val="001A66BD"/>
    <w:rsid w:val="001B3A64"/>
    <w:rsid w:val="001B7FB5"/>
    <w:rsid w:val="001C1B8A"/>
    <w:rsid w:val="001E1726"/>
    <w:rsid w:val="001E4B6F"/>
    <w:rsid w:val="0020317F"/>
    <w:rsid w:val="0021313A"/>
    <w:rsid w:val="0021344D"/>
    <w:rsid w:val="00213BF5"/>
    <w:rsid w:val="00227020"/>
    <w:rsid w:val="002455A8"/>
    <w:rsid w:val="002508AF"/>
    <w:rsid w:val="002604D8"/>
    <w:rsid w:val="00270839"/>
    <w:rsid w:val="00275A48"/>
    <w:rsid w:val="00283755"/>
    <w:rsid w:val="00290386"/>
    <w:rsid w:val="002A0DF8"/>
    <w:rsid w:val="002A29E8"/>
    <w:rsid w:val="002A5D2B"/>
    <w:rsid w:val="002A74C9"/>
    <w:rsid w:val="002B1390"/>
    <w:rsid w:val="002B484F"/>
    <w:rsid w:val="002C196A"/>
    <w:rsid w:val="002C7BFF"/>
    <w:rsid w:val="002D665B"/>
    <w:rsid w:val="002D7920"/>
    <w:rsid w:val="002D7ACB"/>
    <w:rsid w:val="002E0D1B"/>
    <w:rsid w:val="002F71E3"/>
    <w:rsid w:val="003011A6"/>
    <w:rsid w:val="0030272E"/>
    <w:rsid w:val="00311C1D"/>
    <w:rsid w:val="00320027"/>
    <w:rsid w:val="0033471B"/>
    <w:rsid w:val="00336B7E"/>
    <w:rsid w:val="00352652"/>
    <w:rsid w:val="0035281B"/>
    <w:rsid w:val="003556E6"/>
    <w:rsid w:val="00355770"/>
    <w:rsid w:val="00391217"/>
    <w:rsid w:val="003923F2"/>
    <w:rsid w:val="003B0811"/>
    <w:rsid w:val="003B2CC5"/>
    <w:rsid w:val="003B2FC3"/>
    <w:rsid w:val="003B59D1"/>
    <w:rsid w:val="003B6051"/>
    <w:rsid w:val="003B6E83"/>
    <w:rsid w:val="003C46EA"/>
    <w:rsid w:val="003C5FA8"/>
    <w:rsid w:val="003E3F8D"/>
    <w:rsid w:val="00402EE8"/>
    <w:rsid w:val="00403C8E"/>
    <w:rsid w:val="00416345"/>
    <w:rsid w:val="0042571F"/>
    <w:rsid w:val="004369A6"/>
    <w:rsid w:val="00441448"/>
    <w:rsid w:val="004627D1"/>
    <w:rsid w:val="00472A55"/>
    <w:rsid w:val="004867EB"/>
    <w:rsid w:val="00496A4D"/>
    <w:rsid w:val="004B023C"/>
    <w:rsid w:val="004B1A44"/>
    <w:rsid w:val="004B7E68"/>
    <w:rsid w:val="004F5B27"/>
    <w:rsid w:val="004F6BC6"/>
    <w:rsid w:val="0050478D"/>
    <w:rsid w:val="0051681D"/>
    <w:rsid w:val="00521CC3"/>
    <w:rsid w:val="00532A75"/>
    <w:rsid w:val="00551484"/>
    <w:rsid w:val="005615D1"/>
    <w:rsid w:val="005751CF"/>
    <w:rsid w:val="00575C64"/>
    <w:rsid w:val="00581C62"/>
    <w:rsid w:val="00587A7F"/>
    <w:rsid w:val="005C1ED6"/>
    <w:rsid w:val="005C3637"/>
    <w:rsid w:val="005C7182"/>
    <w:rsid w:val="005D2761"/>
    <w:rsid w:val="005D5A0C"/>
    <w:rsid w:val="005F1D35"/>
    <w:rsid w:val="005F61BA"/>
    <w:rsid w:val="00600E16"/>
    <w:rsid w:val="00622597"/>
    <w:rsid w:val="0062376D"/>
    <w:rsid w:val="006344C0"/>
    <w:rsid w:val="006353AD"/>
    <w:rsid w:val="00642AD6"/>
    <w:rsid w:val="00650295"/>
    <w:rsid w:val="00690A9D"/>
    <w:rsid w:val="00696FE1"/>
    <w:rsid w:val="006A3D0C"/>
    <w:rsid w:val="006B0FC0"/>
    <w:rsid w:val="006C7459"/>
    <w:rsid w:val="006D2583"/>
    <w:rsid w:val="006D62FA"/>
    <w:rsid w:val="006E50F6"/>
    <w:rsid w:val="00705D6D"/>
    <w:rsid w:val="00716A54"/>
    <w:rsid w:val="00720402"/>
    <w:rsid w:val="00720F6E"/>
    <w:rsid w:val="007301CF"/>
    <w:rsid w:val="007335D4"/>
    <w:rsid w:val="007414AC"/>
    <w:rsid w:val="0074270F"/>
    <w:rsid w:val="007570F0"/>
    <w:rsid w:val="007572F4"/>
    <w:rsid w:val="00773269"/>
    <w:rsid w:val="00776FF4"/>
    <w:rsid w:val="007A6970"/>
    <w:rsid w:val="007B0C80"/>
    <w:rsid w:val="007B3EE0"/>
    <w:rsid w:val="007C12A6"/>
    <w:rsid w:val="007C2D56"/>
    <w:rsid w:val="007C3398"/>
    <w:rsid w:val="007D366C"/>
    <w:rsid w:val="007D70C2"/>
    <w:rsid w:val="007E2C15"/>
    <w:rsid w:val="007F0512"/>
    <w:rsid w:val="007F0645"/>
    <w:rsid w:val="007F0B42"/>
    <w:rsid w:val="00803A67"/>
    <w:rsid w:val="00811D15"/>
    <w:rsid w:val="00812004"/>
    <w:rsid w:val="008133A8"/>
    <w:rsid w:val="0081599D"/>
    <w:rsid w:val="0081684E"/>
    <w:rsid w:val="00823D9C"/>
    <w:rsid w:val="00825F4B"/>
    <w:rsid w:val="00834900"/>
    <w:rsid w:val="00870207"/>
    <w:rsid w:val="008964DE"/>
    <w:rsid w:val="008A7B56"/>
    <w:rsid w:val="008B2F4A"/>
    <w:rsid w:val="008D19BA"/>
    <w:rsid w:val="008D3638"/>
    <w:rsid w:val="008D5CC7"/>
    <w:rsid w:val="008D5E1F"/>
    <w:rsid w:val="008E5375"/>
    <w:rsid w:val="008F13F9"/>
    <w:rsid w:val="008F1887"/>
    <w:rsid w:val="008F5759"/>
    <w:rsid w:val="00907A43"/>
    <w:rsid w:val="00925603"/>
    <w:rsid w:val="00945012"/>
    <w:rsid w:val="00957CAE"/>
    <w:rsid w:val="00974E00"/>
    <w:rsid w:val="00981ED8"/>
    <w:rsid w:val="00984F42"/>
    <w:rsid w:val="009875F1"/>
    <w:rsid w:val="00987A89"/>
    <w:rsid w:val="009A27B2"/>
    <w:rsid w:val="009A45EF"/>
    <w:rsid w:val="009B11ED"/>
    <w:rsid w:val="009B4BC1"/>
    <w:rsid w:val="009C0B7C"/>
    <w:rsid w:val="009C7D17"/>
    <w:rsid w:val="009C7F8C"/>
    <w:rsid w:val="009D70DB"/>
    <w:rsid w:val="00A000BB"/>
    <w:rsid w:val="00A06D0E"/>
    <w:rsid w:val="00A10FA8"/>
    <w:rsid w:val="00A15282"/>
    <w:rsid w:val="00A24B9E"/>
    <w:rsid w:val="00A3608A"/>
    <w:rsid w:val="00A45391"/>
    <w:rsid w:val="00A53705"/>
    <w:rsid w:val="00A61FE6"/>
    <w:rsid w:val="00A833ED"/>
    <w:rsid w:val="00A83AF4"/>
    <w:rsid w:val="00A87399"/>
    <w:rsid w:val="00A95EFE"/>
    <w:rsid w:val="00AA4836"/>
    <w:rsid w:val="00AB03EE"/>
    <w:rsid w:val="00AC1D22"/>
    <w:rsid w:val="00AE27E2"/>
    <w:rsid w:val="00AF2C1E"/>
    <w:rsid w:val="00AF685E"/>
    <w:rsid w:val="00B03A56"/>
    <w:rsid w:val="00B05BC8"/>
    <w:rsid w:val="00B11F73"/>
    <w:rsid w:val="00B20BC4"/>
    <w:rsid w:val="00B44646"/>
    <w:rsid w:val="00B446DA"/>
    <w:rsid w:val="00B52242"/>
    <w:rsid w:val="00B61F99"/>
    <w:rsid w:val="00B644ED"/>
    <w:rsid w:val="00B6637A"/>
    <w:rsid w:val="00B8741B"/>
    <w:rsid w:val="00B9019E"/>
    <w:rsid w:val="00B9771C"/>
    <w:rsid w:val="00BA20C3"/>
    <w:rsid w:val="00BB4BE7"/>
    <w:rsid w:val="00BC07E0"/>
    <w:rsid w:val="00BC1759"/>
    <w:rsid w:val="00BC4DD9"/>
    <w:rsid w:val="00BE0DC2"/>
    <w:rsid w:val="00BF4DB4"/>
    <w:rsid w:val="00BF78A4"/>
    <w:rsid w:val="00C01023"/>
    <w:rsid w:val="00C0421E"/>
    <w:rsid w:val="00C0457D"/>
    <w:rsid w:val="00C12079"/>
    <w:rsid w:val="00C1385E"/>
    <w:rsid w:val="00C13F5A"/>
    <w:rsid w:val="00C16B5B"/>
    <w:rsid w:val="00C33E23"/>
    <w:rsid w:val="00C75A7B"/>
    <w:rsid w:val="00C8118D"/>
    <w:rsid w:val="00C84D51"/>
    <w:rsid w:val="00C86536"/>
    <w:rsid w:val="00C92B81"/>
    <w:rsid w:val="00CC376D"/>
    <w:rsid w:val="00CC3935"/>
    <w:rsid w:val="00CD0570"/>
    <w:rsid w:val="00CE04D0"/>
    <w:rsid w:val="00CE5CAC"/>
    <w:rsid w:val="00CF0EC3"/>
    <w:rsid w:val="00D01148"/>
    <w:rsid w:val="00D115F4"/>
    <w:rsid w:val="00D20578"/>
    <w:rsid w:val="00D2628B"/>
    <w:rsid w:val="00D30E08"/>
    <w:rsid w:val="00D66928"/>
    <w:rsid w:val="00D907DE"/>
    <w:rsid w:val="00DC5782"/>
    <w:rsid w:val="00DD6567"/>
    <w:rsid w:val="00DD6E57"/>
    <w:rsid w:val="00DE4C15"/>
    <w:rsid w:val="00DE7370"/>
    <w:rsid w:val="00DE78C4"/>
    <w:rsid w:val="00DF0E02"/>
    <w:rsid w:val="00DF22F0"/>
    <w:rsid w:val="00DF4677"/>
    <w:rsid w:val="00DF7128"/>
    <w:rsid w:val="00DF767C"/>
    <w:rsid w:val="00E01DC0"/>
    <w:rsid w:val="00E16539"/>
    <w:rsid w:val="00E22F8A"/>
    <w:rsid w:val="00E40FB4"/>
    <w:rsid w:val="00E441E9"/>
    <w:rsid w:val="00E52650"/>
    <w:rsid w:val="00E67576"/>
    <w:rsid w:val="00E75E55"/>
    <w:rsid w:val="00E90654"/>
    <w:rsid w:val="00EA7483"/>
    <w:rsid w:val="00EA7C70"/>
    <w:rsid w:val="00ED24F4"/>
    <w:rsid w:val="00EE596F"/>
    <w:rsid w:val="00EE72ED"/>
    <w:rsid w:val="00EF3D2B"/>
    <w:rsid w:val="00F00203"/>
    <w:rsid w:val="00F01237"/>
    <w:rsid w:val="00F14134"/>
    <w:rsid w:val="00F23251"/>
    <w:rsid w:val="00F24DC2"/>
    <w:rsid w:val="00F3016E"/>
    <w:rsid w:val="00F33CCF"/>
    <w:rsid w:val="00F479AB"/>
    <w:rsid w:val="00F50658"/>
    <w:rsid w:val="00F5212F"/>
    <w:rsid w:val="00F542E0"/>
    <w:rsid w:val="00F65B13"/>
    <w:rsid w:val="00F71673"/>
    <w:rsid w:val="00F74BF5"/>
    <w:rsid w:val="00F82236"/>
    <w:rsid w:val="00F8425E"/>
    <w:rsid w:val="00F86651"/>
    <w:rsid w:val="00F948BB"/>
    <w:rsid w:val="00F95D0B"/>
    <w:rsid w:val="00FB1309"/>
    <w:rsid w:val="00FB56DD"/>
    <w:rsid w:val="00FE7944"/>
    <w:rsid w:val="00FF0D48"/>
    <w:rsid w:val="00FF77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8151E07"/>
  <w15:docId w15:val="{68BCB5A2-456F-4568-B9D1-546CBA9B78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577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A20C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00E16"/>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353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53AD"/>
  </w:style>
  <w:style w:type="paragraph" w:styleId="Footer">
    <w:name w:val="footer"/>
    <w:basedOn w:val="Normal"/>
    <w:link w:val="FooterChar"/>
    <w:uiPriority w:val="99"/>
    <w:unhideWhenUsed/>
    <w:rsid w:val="006353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53AD"/>
  </w:style>
  <w:style w:type="character" w:customStyle="1" w:styleId="Heading1Char">
    <w:name w:val="Heading 1 Char"/>
    <w:basedOn w:val="DefaultParagraphFont"/>
    <w:link w:val="Heading1"/>
    <w:uiPriority w:val="9"/>
    <w:rsid w:val="0035577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55770"/>
    <w:pPr>
      <w:outlineLvl w:val="9"/>
    </w:pPr>
    <w:rPr>
      <w:lang w:val="en-US"/>
    </w:rPr>
  </w:style>
  <w:style w:type="paragraph" w:styleId="TOC2">
    <w:name w:val="toc 2"/>
    <w:basedOn w:val="Normal"/>
    <w:next w:val="Normal"/>
    <w:autoRedefine/>
    <w:uiPriority w:val="39"/>
    <w:unhideWhenUsed/>
    <w:rsid w:val="00355770"/>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355770"/>
    <w:pPr>
      <w:spacing w:after="100"/>
    </w:pPr>
    <w:rPr>
      <w:rFonts w:eastAsiaTheme="minorEastAsia" w:cs="Times New Roman"/>
      <w:lang w:val="en-US"/>
    </w:rPr>
  </w:style>
  <w:style w:type="paragraph" w:styleId="TOC3">
    <w:name w:val="toc 3"/>
    <w:basedOn w:val="Normal"/>
    <w:next w:val="Normal"/>
    <w:autoRedefine/>
    <w:uiPriority w:val="39"/>
    <w:unhideWhenUsed/>
    <w:rsid w:val="00355770"/>
    <w:pPr>
      <w:spacing w:after="100"/>
      <w:ind w:left="440"/>
    </w:pPr>
    <w:rPr>
      <w:rFonts w:eastAsiaTheme="minorEastAsia" w:cs="Times New Roman"/>
      <w:lang w:val="en-US"/>
    </w:rPr>
  </w:style>
  <w:style w:type="paragraph" w:styleId="ListParagraph">
    <w:name w:val="List Paragraph"/>
    <w:basedOn w:val="Normal"/>
    <w:uiPriority w:val="34"/>
    <w:qFormat/>
    <w:rsid w:val="00E40FB4"/>
    <w:pPr>
      <w:ind w:left="720"/>
      <w:contextualSpacing/>
    </w:pPr>
  </w:style>
  <w:style w:type="paragraph" w:styleId="HTMLPreformatted">
    <w:name w:val="HTML Preformatted"/>
    <w:basedOn w:val="Normal"/>
    <w:link w:val="HTMLPreformattedChar"/>
    <w:uiPriority w:val="99"/>
    <w:semiHidden/>
    <w:unhideWhenUsed/>
    <w:rsid w:val="003B2FC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3B2FC3"/>
    <w:rPr>
      <w:rFonts w:ascii="Courier New" w:eastAsia="Times New Roman" w:hAnsi="Courier New" w:cs="Courier New"/>
      <w:sz w:val="20"/>
      <w:szCs w:val="20"/>
      <w:lang w:eastAsia="en-GB"/>
    </w:rPr>
  </w:style>
  <w:style w:type="paragraph" w:styleId="NoSpacing">
    <w:name w:val="No Spacing"/>
    <w:uiPriority w:val="1"/>
    <w:qFormat/>
    <w:rsid w:val="003B2FC3"/>
    <w:pPr>
      <w:spacing w:after="0" w:line="240" w:lineRule="auto"/>
    </w:pPr>
  </w:style>
  <w:style w:type="character" w:styleId="Hyperlink">
    <w:name w:val="Hyperlink"/>
    <w:basedOn w:val="DefaultParagraphFont"/>
    <w:uiPriority w:val="99"/>
    <w:unhideWhenUsed/>
    <w:rsid w:val="0021313A"/>
    <w:rPr>
      <w:color w:val="0563C1" w:themeColor="hyperlink"/>
      <w:u w:val="single"/>
    </w:rPr>
  </w:style>
  <w:style w:type="paragraph" w:styleId="Bibliography">
    <w:name w:val="Bibliography"/>
    <w:basedOn w:val="Normal"/>
    <w:next w:val="Normal"/>
    <w:uiPriority w:val="37"/>
    <w:unhideWhenUsed/>
    <w:rsid w:val="00A61FE6"/>
  </w:style>
  <w:style w:type="character" w:customStyle="1" w:styleId="Heading2Char">
    <w:name w:val="Heading 2 Char"/>
    <w:basedOn w:val="DefaultParagraphFont"/>
    <w:link w:val="Heading2"/>
    <w:uiPriority w:val="9"/>
    <w:rsid w:val="00BA20C3"/>
    <w:rPr>
      <w:rFonts w:asciiTheme="majorHAnsi" w:eastAsiaTheme="majorEastAsia" w:hAnsiTheme="majorHAnsi" w:cstheme="majorBidi"/>
      <w:color w:val="2F5496" w:themeColor="accent1" w:themeShade="BF"/>
      <w:sz w:val="26"/>
      <w:szCs w:val="26"/>
    </w:rPr>
  </w:style>
  <w:style w:type="character" w:customStyle="1" w:styleId="systrantokenbase">
    <w:name w:val="systran_token_base"/>
    <w:basedOn w:val="DefaultParagraphFont"/>
    <w:rsid w:val="00EE72ED"/>
  </w:style>
  <w:style w:type="character" w:customStyle="1" w:styleId="systranspace">
    <w:name w:val="systran_space"/>
    <w:basedOn w:val="DefaultParagraphFont"/>
    <w:rsid w:val="00EE72ED"/>
  </w:style>
  <w:style w:type="character" w:styleId="UnresolvedMention">
    <w:name w:val="Unresolved Mention"/>
    <w:basedOn w:val="DefaultParagraphFont"/>
    <w:uiPriority w:val="99"/>
    <w:semiHidden/>
    <w:unhideWhenUsed/>
    <w:rsid w:val="0035281B"/>
    <w:rPr>
      <w:color w:val="605E5C"/>
      <w:shd w:val="clear" w:color="auto" w:fill="E1DFDD"/>
    </w:rPr>
  </w:style>
  <w:style w:type="character" w:customStyle="1" w:styleId="react-editor-token">
    <w:name w:val="react-editor-token"/>
    <w:basedOn w:val="DefaultParagraphFont"/>
    <w:rsid w:val="00A24B9E"/>
  </w:style>
  <w:style w:type="paragraph" w:customStyle="1" w:styleId="font8">
    <w:name w:val="font_8"/>
    <w:basedOn w:val="Normal"/>
    <w:rsid w:val="003C5FA8"/>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wixguard">
    <w:name w:val="wixguard"/>
    <w:basedOn w:val="DefaultParagraphFont"/>
    <w:rsid w:val="003C5FA8"/>
  </w:style>
  <w:style w:type="character" w:customStyle="1" w:styleId="tojvnm2t">
    <w:name w:val="tojvnm2t"/>
    <w:basedOn w:val="DefaultParagraphFont"/>
    <w:rsid w:val="003B0811"/>
  </w:style>
  <w:style w:type="character" w:styleId="FollowedHyperlink">
    <w:name w:val="FollowedHyperlink"/>
    <w:basedOn w:val="DefaultParagraphFont"/>
    <w:uiPriority w:val="99"/>
    <w:semiHidden/>
    <w:unhideWhenUsed/>
    <w:rsid w:val="00DF22F0"/>
    <w:rPr>
      <w:color w:val="954F72" w:themeColor="followedHyperlink"/>
      <w:u w:val="single"/>
    </w:rPr>
  </w:style>
  <w:style w:type="character" w:customStyle="1" w:styleId="Heading3Char">
    <w:name w:val="Heading 3 Char"/>
    <w:basedOn w:val="DefaultParagraphFont"/>
    <w:link w:val="Heading3"/>
    <w:uiPriority w:val="9"/>
    <w:semiHidden/>
    <w:rsid w:val="00600E16"/>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7414AC"/>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apple-converted-space">
    <w:name w:val="apple-converted-space"/>
    <w:basedOn w:val="DefaultParagraphFont"/>
    <w:rsid w:val="007414AC"/>
  </w:style>
  <w:style w:type="table" w:styleId="TableGrid">
    <w:name w:val="Table Grid"/>
    <w:basedOn w:val="TableNormal"/>
    <w:uiPriority w:val="39"/>
    <w:rsid w:val="00063C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gkelc">
    <w:name w:val="hgkelc"/>
    <w:basedOn w:val="DefaultParagraphFont"/>
    <w:rsid w:val="00BF78A4"/>
  </w:style>
  <w:style w:type="paragraph" w:styleId="FootnoteText">
    <w:name w:val="footnote text"/>
    <w:basedOn w:val="Normal"/>
    <w:link w:val="FootnoteTextChar"/>
    <w:uiPriority w:val="99"/>
    <w:semiHidden/>
    <w:unhideWhenUsed/>
    <w:rsid w:val="00CE5CA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E5CAC"/>
    <w:rPr>
      <w:sz w:val="20"/>
      <w:szCs w:val="20"/>
    </w:rPr>
  </w:style>
  <w:style w:type="character" w:styleId="FootnoteReference">
    <w:name w:val="footnote reference"/>
    <w:basedOn w:val="DefaultParagraphFont"/>
    <w:uiPriority w:val="99"/>
    <w:semiHidden/>
    <w:unhideWhenUsed/>
    <w:rsid w:val="00CE5CAC"/>
    <w:rPr>
      <w:vertAlign w:val="superscript"/>
    </w:rPr>
  </w:style>
  <w:style w:type="character" w:customStyle="1" w:styleId="x4k7w5x">
    <w:name w:val="x4k7w5x"/>
    <w:basedOn w:val="DefaultParagraphFont"/>
    <w:rsid w:val="002604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30480">
      <w:bodyDiv w:val="1"/>
      <w:marLeft w:val="0"/>
      <w:marRight w:val="0"/>
      <w:marTop w:val="0"/>
      <w:marBottom w:val="0"/>
      <w:divBdr>
        <w:top w:val="none" w:sz="0" w:space="0" w:color="auto"/>
        <w:left w:val="none" w:sz="0" w:space="0" w:color="auto"/>
        <w:bottom w:val="none" w:sz="0" w:space="0" w:color="auto"/>
        <w:right w:val="none" w:sz="0" w:space="0" w:color="auto"/>
      </w:divBdr>
    </w:div>
    <w:div w:id="14187116">
      <w:bodyDiv w:val="1"/>
      <w:marLeft w:val="0"/>
      <w:marRight w:val="0"/>
      <w:marTop w:val="0"/>
      <w:marBottom w:val="0"/>
      <w:divBdr>
        <w:top w:val="none" w:sz="0" w:space="0" w:color="auto"/>
        <w:left w:val="none" w:sz="0" w:space="0" w:color="auto"/>
        <w:bottom w:val="none" w:sz="0" w:space="0" w:color="auto"/>
        <w:right w:val="none" w:sz="0" w:space="0" w:color="auto"/>
      </w:divBdr>
    </w:div>
    <w:div w:id="63987540">
      <w:bodyDiv w:val="1"/>
      <w:marLeft w:val="0"/>
      <w:marRight w:val="0"/>
      <w:marTop w:val="0"/>
      <w:marBottom w:val="0"/>
      <w:divBdr>
        <w:top w:val="none" w:sz="0" w:space="0" w:color="auto"/>
        <w:left w:val="none" w:sz="0" w:space="0" w:color="auto"/>
        <w:bottom w:val="none" w:sz="0" w:space="0" w:color="auto"/>
        <w:right w:val="none" w:sz="0" w:space="0" w:color="auto"/>
      </w:divBdr>
      <w:divsChild>
        <w:div w:id="437071226">
          <w:marLeft w:val="0"/>
          <w:marRight w:val="0"/>
          <w:marTop w:val="0"/>
          <w:marBottom w:val="0"/>
          <w:divBdr>
            <w:top w:val="none" w:sz="0" w:space="0" w:color="auto"/>
            <w:left w:val="none" w:sz="0" w:space="0" w:color="auto"/>
            <w:bottom w:val="none" w:sz="0" w:space="0" w:color="auto"/>
            <w:right w:val="none" w:sz="0" w:space="0" w:color="auto"/>
          </w:divBdr>
        </w:div>
        <w:div w:id="661201919">
          <w:marLeft w:val="0"/>
          <w:marRight w:val="0"/>
          <w:marTop w:val="0"/>
          <w:marBottom w:val="0"/>
          <w:divBdr>
            <w:top w:val="none" w:sz="0" w:space="0" w:color="auto"/>
            <w:left w:val="none" w:sz="0" w:space="0" w:color="auto"/>
            <w:bottom w:val="none" w:sz="0" w:space="0" w:color="auto"/>
            <w:right w:val="none" w:sz="0" w:space="0" w:color="auto"/>
          </w:divBdr>
        </w:div>
        <w:div w:id="789128879">
          <w:marLeft w:val="0"/>
          <w:marRight w:val="0"/>
          <w:marTop w:val="0"/>
          <w:marBottom w:val="0"/>
          <w:divBdr>
            <w:top w:val="none" w:sz="0" w:space="0" w:color="auto"/>
            <w:left w:val="none" w:sz="0" w:space="0" w:color="auto"/>
            <w:bottom w:val="none" w:sz="0" w:space="0" w:color="auto"/>
            <w:right w:val="none" w:sz="0" w:space="0" w:color="auto"/>
          </w:divBdr>
        </w:div>
      </w:divsChild>
    </w:div>
    <w:div w:id="223949282">
      <w:bodyDiv w:val="1"/>
      <w:marLeft w:val="0"/>
      <w:marRight w:val="0"/>
      <w:marTop w:val="0"/>
      <w:marBottom w:val="0"/>
      <w:divBdr>
        <w:top w:val="none" w:sz="0" w:space="0" w:color="auto"/>
        <w:left w:val="none" w:sz="0" w:space="0" w:color="auto"/>
        <w:bottom w:val="none" w:sz="0" w:space="0" w:color="auto"/>
        <w:right w:val="none" w:sz="0" w:space="0" w:color="auto"/>
      </w:divBdr>
      <w:divsChild>
        <w:div w:id="400718874">
          <w:marLeft w:val="0"/>
          <w:marRight w:val="0"/>
          <w:marTop w:val="0"/>
          <w:marBottom w:val="0"/>
          <w:divBdr>
            <w:top w:val="none" w:sz="0" w:space="0" w:color="auto"/>
            <w:left w:val="none" w:sz="0" w:space="0" w:color="auto"/>
            <w:bottom w:val="none" w:sz="0" w:space="0" w:color="auto"/>
            <w:right w:val="none" w:sz="0" w:space="0" w:color="auto"/>
          </w:divBdr>
          <w:divsChild>
            <w:div w:id="1944799074">
              <w:marLeft w:val="0"/>
              <w:marRight w:val="0"/>
              <w:marTop w:val="0"/>
              <w:marBottom w:val="0"/>
              <w:divBdr>
                <w:top w:val="none" w:sz="0" w:space="0" w:color="auto"/>
                <w:left w:val="none" w:sz="0" w:space="0" w:color="auto"/>
                <w:bottom w:val="none" w:sz="0" w:space="0" w:color="auto"/>
                <w:right w:val="none" w:sz="0" w:space="0" w:color="auto"/>
              </w:divBdr>
              <w:divsChild>
                <w:div w:id="1772159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0604923">
      <w:bodyDiv w:val="1"/>
      <w:marLeft w:val="0"/>
      <w:marRight w:val="0"/>
      <w:marTop w:val="0"/>
      <w:marBottom w:val="0"/>
      <w:divBdr>
        <w:top w:val="none" w:sz="0" w:space="0" w:color="auto"/>
        <w:left w:val="none" w:sz="0" w:space="0" w:color="auto"/>
        <w:bottom w:val="none" w:sz="0" w:space="0" w:color="auto"/>
        <w:right w:val="none" w:sz="0" w:space="0" w:color="auto"/>
      </w:divBdr>
    </w:div>
    <w:div w:id="250747317">
      <w:bodyDiv w:val="1"/>
      <w:marLeft w:val="0"/>
      <w:marRight w:val="0"/>
      <w:marTop w:val="0"/>
      <w:marBottom w:val="0"/>
      <w:divBdr>
        <w:top w:val="none" w:sz="0" w:space="0" w:color="auto"/>
        <w:left w:val="none" w:sz="0" w:space="0" w:color="auto"/>
        <w:bottom w:val="none" w:sz="0" w:space="0" w:color="auto"/>
        <w:right w:val="none" w:sz="0" w:space="0" w:color="auto"/>
      </w:divBdr>
    </w:div>
    <w:div w:id="260144822">
      <w:bodyDiv w:val="1"/>
      <w:marLeft w:val="0"/>
      <w:marRight w:val="0"/>
      <w:marTop w:val="0"/>
      <w:marBottom w:val="0"/>
      <w:divBdr>
        <w:top w:val="none" w:sz="0" w:space="0" w:color="auto"/>
        <w:left w:val="none" w:sz="0" w:space="0" w:color="auto"/>
        <w:bottom w:val="none" w:sz="0" w:space="0" w:color="auto"/>
        <w:right w:val="none" w:sz="0" w:space="0" w:color="auto"/>
      </w:divBdr>
      <w:divsChild>
        <w:div w:id="486558922">
          <w:marLeft w:val="0"/>
          <w:marRight w:val="0"/>
          <w:marTop w:val="0"/>
          <w:marBottom w:val="0"/>
          <w:divBdr>
            <w:top w:val="none" w:sz="0" w:space="0" w:color="auto"/>
            <w:left w:val="none" w:sz="0" w:space="0" w:color="auto"/>
            <w:bottom w:val="none" w:sz="0" w:space="0" w:color="auto"/>
            <w:right w:val="none" w:sz="0" w:space="0" w:color="auto"/>
          </w:divBdr>
          <w:divsChild>
            <w:div w:id="20595255">
              <w:marLeft w:val="0"/>
              <w:marRight w:val="0"/>
              <w:marTop w:val="0"/>
              <w:marBottom w:val="0"/>
              <w:divBdr>
                <w:top w:val="none" w:sz="0" w:space="0" w:color="auto"/>
                <w:left w:val="none" w:sz="0" w:space="0" w:color="auto"/>
                <w:bottom w:val="none" w:sz="0" w:space="0" w:color="auto"/>
                <w:right w:val="none" w:sz="0" w:space="0" w:color="auto"/>
              </w:divBdr>
            </w:div>
            <w:div w:id="83500665">
              <w:marLeft w:val="0"/>
              <w:marRight w:val="0"/>
              <w:marTop w:val="0"/>
              <w:marBottom w:val="0"/>
              <w:divBdr>
                <w:top w:val="none" w:sz="0" w:space="0" w:color="auto"/>
                <w:left w:val="none" w:sz="0" w:space="0" w:color="auto"/>
                <w:bottom w:val="none" w:sz="0" w:space="0" w:color="auto"/>
                <w:right w:val="none" w:sz="0" w:space="0" w:color="auto"/>
              </w:divBdr>
            </w:div>
            <w:div w:id="113405406">
              <w:marLeft w:val="0"/>
              <w:marRight w:val="0"/>
              <w:marTop w:val="0"/>
              <w:marBottom w:val="0"/>
              <w:divBdr>
                <w:top w:val="none" w:sz="0" w:space="0" w:color="auto"/>
                <w:left w:val="none" w:sz="0" w:space="0" w:color="auto"/>
                <w:bottom w:val="none" w:sz="0" w:space="0" w:color="auto"/>
                <w:right w:val="none" w:sz="0" w:space="0" w:color="auto"/>
              </w:divBdr>
            </w:div>
            <w:div w:id="148443033">
              <w:marLeft w:val="0"/>
              <w:marRight w:val="0"/>
              <w:marTop w:val="0"/>
              <w:marBottom w:val="0"/>
              <w:divBdr>
                <w:top w:val="none" w:sz="0" w:space="0" w:color="auto"/>
                <w:left w:val="none" w:sz="0" w:space="0" w:color="auto"/>
                <w:bottom w:val="none" w:sz="0" w:space="0" w:color="auto"/>
                <w:right w:val="none" w:sz="0" w:space="0" w:color="auto"/>
              </w:divBdr>
            </w:div>
            <w:div w:id="167672645">
              <w:marLeft w:val="0"/>
              <w:marRight w:val="0"/>
              <w:marTop w:val="0"/>
              <w:marBottom w:val="0"/>
              <w:divBdr>
                <w:top w:val="none" w:sz="0" w:space="0" w:color="auto"/>
                <w:left w:val="none" w:sz="0" w:space="0" w:color="auto"/>
                <w:bottom w:val="none" w:sz="0" w:space="0" w:color="auto"/>
                <w:right w:val="none" w:sz="0" w:space="0" w:color="auto"/>
              </w:divBdr>
            </w:div>
            <w:div w:id="174000783">
              <w:marLeft w:val="0"/>
              <w:marRight w:val="0"/>
              <w:marTop w:val="0"/>
              <w:marBottom w:val="0"/>
              <w:divBdr>
                <w:top w:val="none" w:sz="0" w:space="0" w:color="auto"/>
                <w:left w:val="none" w:sz="0" w:space="0" w:color="auto"/>
                <w:bottom w:val="none" w:sz="0" w:space="0" w:color="auto"/>
                <w:right w:val="none" w:sz="0" w:space="0" w:color="auto"/>
              </w:divBdr>
            </w:div>
            <w:div w:id="187062922">
              <w:marLeft w:val="0"/>
              <w:marRight w:val="0"/>
              <w:marTop w:val="0"/>
              <w:marBottom w:val="0"/>
              <w:divBdr>
                <w:top w:val="none" w:sz="0" w:space="0" w:color="auto"/>
                <w:left w:val="none" w:sz="0" w:space="0" w:color="auto"/>
                <w:bottom w:val="none" w:sz="0" w:space="0" w:color="auto"/>
                <w:right w:val="none" w:sz="0" w:space="0" w:color="auto"/>
              </w:divBdr>
            </w:div>
            <w:div w:id="225771992">
              <w:marLeft w:val="0"/>
              <w:marRight w:val="0"/>
              <w:marTop w:val="0"/>
              <w:marBottom w:val="0"/>
              <w:divBdr>
                <w:top w:val="none" w:sz="0" w:space="0" w:color="auto"/>
                <w:left w:val="none" w:sz="0" w:space="0" w:color="auto"/>
                <w:bottom w:val="none" w:sz="0" w:space="0" w:color="auto"/>
                <w:right w:val="none" w:sz="0" w:space="0" w:color="auto"/>
              </w:divBdr>
            </w:div>
            <w:div w:id="237522687">
              <w:marLeft w:val="0"/>
              <w:marRight w:val="0"/>
              <w:marTop w:val="0"/>
              <w:marBottom w:val="0"/>
              <w:divBdr>
                <w:top w:val="none" w:sz="0" w:space="0" w:color="auto"/>
                <w:left w:val="none" w:sz="0" w:space="0" w:color="auto"/>
                <w:bottom w:val="none" w:sz="0" w:space="0" w:color="auto"/>
                <w:right w:val="none" w:sz="0" w:space="0" w:color="auto"/>
              </w:divBdr>
            </w:div>
            <w:div w:id="251471885">
              <w:marLeft w:val="0"/>
              <w:marRight w:val="0"/>
              <w:marTop w:val="0"/>
              <w:marBottom w:val="0"/>
              <w:divBdr>
                <w:top w:val="none" w:sz="0" w:space="0" w:color="auto"/>
                <w:left w:val="none" w:sz="0" w:space="0" w:color="auto"/>
                <w:bottom w:val="none" w:sz="0" w:space="0" w:color="auto"/>
                <w:right w:val="none" w:sz="0" w:space="0" w:color="auto"/>
              </w:divBdr>
            </w:div>
            <w:div w:id="268048284">
              <w:marLeft w:val="0"/>
              <w:marRight w:val="0"/>
              <w:marTop w:val="0"/>
              <w:marBottom w:val="0"/>
              <w:divBdr>
                <w:top w:val="none" w:sz="0" w:space="0" w:color="auto"/>
                <w:left w:val="none" w:sz="0" w:space="0" w:color="auto"/>
                <w:bottom w:val="none" w:sz="0" w:space="0" w:color="auto"/>
                <w:right w:val="none" w:sz="0" w:space="0" w:color="auto"/>
              </w:divBdr>
            </w:div>
            <w:div w:id="272636617">
              <w:marLeft w:val="0"/>
              <w:marRight w:val="0"/>
              <w:marTop w:val="0"/>
              <w:marBottom w:val="0"/>
              <w:divBdr>
                <w:top w:val="none" w:sz="0" w:space="0" w:color="auto"/>
                <w:left w:val="none" w:sz="0" w:space="0" w:color="auto"/>
                <w:bottom w:val="none" w:sz="0" w:space="0" w:color="auto"/>
                <w:right w:val="none" w:sz="0" w:space="0" w:color="auto"/>
              </w:divBdr>
            </w:div>
            <w:div w:id="282225265">
              <w:marLeft w:val="0"/>
              <w:marRight w:val="0"/>
              <w:marTop w:val="0"/>
              <w:marBottom w:val="0"/>
              <w:divBdr>
                <w:top w:val="none" w:sz="0" w:space="0" w:color="auto"/>
                <w:left w:val="none" w:sz="0" w:space="0" w:color="auto"/>
                <w:bottom w:val="none" w:sz="0" w:space="0" w:color="auto"/>
                <w:right w:val="none" w:sz="0" w:space="0" w:color="auto"/>
              </w:divBdr>
            </w:div>
            <w:div w:id="282659478">
              <w:marLeft w:val="0"/>
              <w:marRight w:val="0"/>
              <w:marTop w:val="0"/>
              <w:marBottom w:val="0"/>
              <w:divBdr>
                <w:top w:val="none" w:sz="0" w:space="0" w:color="auto"/>
                <w:left w:val="none" w:sz="0" w:space="0" w:color="auto"/>
                <w:bottom w:val="none" w:sz="0" w:space="0" w:color="auto"/>
                <w:right w:val="none" w:sz="0" w:space="0" w:color="auto"/>
              </w:divBdr>
            </w:div>
            <w:div w:id="347564653">
              <w:marLeft w:val="0"/>
              <w:marRight w:val="0"/>
              <w:marTop w:val="0"/>
              <w:marBottom w:val="0"/>
              <w:divBdr>
                <w:top w:val="none" w:sz="0" w:space="0" w:color="auto"/>
                <w:left w:val="none" w:sz="0" w:space="0" w:color="auto"/>
                <w:bottom w:val="none" w:sz="0" w:space="0" w:color="auto"/>
                <w:right w:val="none" w:sz="0" w:space="0" w:color="auto"/>
              </w:divBdr>
            </w:div>
            <w:div w:id="418721161">
              <w:marLeft w:val="0"/>
              <w:marRight w:val="0"/>
              <w:marTop w:val="0"/>
              <w:marBottom w:val="0"/>
              <w:divBdr>
                <w:top w:val="none" w:sz="0" w:space="0" w:color="auto"/>
                <w:left w:val="none" w:sz="0" w:space="0" w:color="auto"/>
                <w:bottom w:val="none" w:sz="0" w:space="0" w:color="auto"/>
                <w:right w:val="none" w:sz="0" w:space="0" w:color="auto"/>
              </w:divBdr>
            </w:div>
            <w:div w:id="461265752">
              <w:marLeft w:val="0"/>
              <w:marRight w:val="0"/>
              <w:marTop w:val="0"/>
              <w:marBottom w:val="0"/>
              <w:divBdr>
                <w:top w:val="none" w:sz="0" w:space="0" w:color="auto"/>
                <w:left w:val="none" w:sz="0" w:space="0" w:color="auto"/>
                <w:bottom w:val="none" w:sz="0" w:space="0" w:color="auto"/>
                <w:right w:val="none" w:sz="0" w:space="0" w:color="auto"/>
              </w:divBdr>
            </w:div>
            <w:div w:id="514930028">
              <w:marLeft w:val="0"/>
              <w:marRight w:val="0"/>
              <w:marTop w:val="0"/>
              <w:marBottom w:val="0"/>
              <w:divBdr>
                <w:top w:val="none" w:sz="0" w:space="0" w:color="auto"/>
                <w:left w:val="none" w:sz="0" w:space="0" w:color="auto"/>
                <w:bottom w:val="none" w:sz="0" w:space="0" w:color="auto"/>
                <w:right w:val="none" w:sz="0" w:space="0" w:color="auto"/>
              </w:divBdr>
            </w:div>
            <w:div w:id="517159945">
              <w:marLeft w:val="0"/>
              <w:marRight w:val="0"/>
              <w:marTop w:val="0"/>
              <w:marBottom w:val="0"/>
              <w:divBdr>
                <w:top w:val="none" w:sz="0" w:space="0" w:color="auto"/>
                <w:left w:val="none" w:sz="0" w:space="0" w:color="auto"/>
                <w:bottom w:val="none" w:sz="0" w:space="0" w:color="auto"/>
                <w:right w:val="none" w:sz="0" w:space="0" w:color="auto"/>
              </w:divBdr>
            </w:div>
            <w:div w:id="567688015">
              <w:marLeft w:val="0"/>
              <w:marRight w:val="0"/>
              <w:marTop w:val="0"/>
              <w:marBottom w:val="0"/>
              <w:divBdr>
                <w:top w:val="none" w:sz="0" w:space="0" w:color="auto"/>
                <w:left w:val="none" w:sz="0" w:space="0" w:color="auto"/>
                <w:bottom w:val="none" w:sz="0" w:space="0" w:color="auto"/>
                <w:right w:val="none" w:sz="0" w:space="0" w:color="auto"/>
              </w:divBdr>
            </w:div>
            <w:div w:id="621156071">
              <w:marLeft w:val="0"/>
              <w:marRight w:val="0"/>
              <w:marTop w:val="0"/>
              <w:marBottom w:val="0"/>
              <w:divBdr>
                <w:top w:val="none" w:sz="0" w:space="0" w:color="auto"/>
                <w:left w:val="none" w:sz="0" w:space="0" w:color="auto"/>
                <w:bottom w:val="none" w:sz="0" w:space="0" w:color="auto"/>
                <w:right w:val="none" w:sz="0" w:space="0" w:color="auto"/>
              </w:divBdr>
            </w:div>
            <w:div w:id="631789889">
              <w:marLeft w:val="0"/>
              <w:marRight w:val="0"/>
              <w:marTop w:val="0"/>
              <w:marBottom w:val="0"/>
              <w:divBdr>
                <w:top w:val="none" w:sz="0" w:space="0" w:color="auto"/>
                <w:left w:val="none" w:sz="0" w:space="0" w:color="auto"/>
                <w:bottom w:val="none" w:sz="0" w:space="0" w:color="auto"/>
                <w:right w:val="none" w:sz="0" w:space="0" w:color="auto"/>
              </w:divBdr>
            </w:div>
            <w:div w:id="653024283">
              <w:marLeft w:val="0"/>
              <w:marRight w:val="0"/>
              <w:marTop w:val="0"/>
              <w:marBottom w:val="0"/>
              <w:divBdr>
                <w:top w:val="none" w:sz="0" w:space="0" w:color="auto"/>
                <w:left w:val="none" w:sz="0" w:space="0" w:color="auto"/>
                <w:bottom w:val="none" w:sz="0" w:space="0" w:color="auto"/>
                <w:right w:val="none" w:sz="0" w:space="0" w:color="auto"/>
              </w:divBdr>
            </w:div>
            <w:div w:id="653872927">
              <w:marLeft w:val="0"/>
              <w:marRight w:val="0"/>
              <w:marTop w:val="0"/>
              <w:marBottom w:val="0"/>
              <w:divBdr>
                <w:top w:val="none" w:sz="0" w:space="0" w:color="auto"/>
                <w:left w:val="none" w:sz="0" w:space="0" w:color="auto"/>
                <w:bottom w:val="none" w:sz="0" w:space="0" w:color="auto"/>
                <w:right w:val="none" w:sz="0" w:space="0" w:color="auto"/>
              </w:divBdr>
            </w:div>
            <w:div w:id="706218181">
              <w:marLeft w:val="0"/>
              <w:marRight w:val="0"/>
              <w:marTop w:val="0"/>
              <w:marBottom w:val="0"/>
              <w:divBdr>
                <w:top w:val="none" w:sz="0" w:space="0" w:color="auto"/>
                <w:left w:val="none" w:sz="0" w:space="0" w:color="auto"/>
                <w:bottom w:val="none" w:sz="0" w:space="0" w:color="auto"/>
                <w:right w:val="none" w:sz="0" w:space="0" w:color="auto"/>
              </w:divBdr>
            </w:div>
            <w:div w:id="724262010">
              <w:marLeft w:val="0"/>
              <w:marRight w:val="0"/>
              <w:marTop w:val="0"/>
              <w:marBottom w:val="0"/>
              <w:divBdr>
                <w:top w:val="none" w:sz="0" w:space="0" w:color="auto"/>
                <w:left w:val="none" w:sz="0" w:space="0" w:color="auto"/>
                <w:bottom w:val="none" w:sz="0" w:space="0" w:color="auto"/>
                <w:right w:val="none" w:sz="0" w:space="0" w:color="auto"/>
              </w:divBdr>
            </w:div>
            <w:div w:id="761805648">
              <w:marLeft w:val="0"/>
              <w:marRight w:val="0"/>
              <w:marTop w:val="0"/>
              <w:marBottom w:val="0"/>
              <w:divBdr>
                <w:top w:val="none" w:sz="0" w:space="0" w:color="auto"/>
                <w:left w:val="none" w:sz="0" w:space="0" w:color="auto"/>
                <w:bottom w:val="none" w:sz="0" w:space="0" w:color="auto"/>
                <w:right w:val="none" w:sz="0" w:space="0" w:color="auto"/>
              </w:divBdr>
            </w:div>
            <w:div w:id="799298958">
              <w:marLeft w:val="0"/>
              <w:marRight w:val="0"/>
              <w:marTop w:val="0"/>
              <w:marBottom w:val="0"/>
              <w:divBdr>
                <w:top w:val="none" w:sz="0" w:space="0" w:color="auto"/>
                <w:left w:val="none" w:sz="0" w:space="0" w:color="auto"/>
                <w:bottom w:val="none" w:sz="0" w:space="0" w:color="auto"/>
                <w:right w:val="none" w:sz="0" w:space="0" w:color="auto"/>
              </w:divBdr>
            </w:div>
            <w:div w:id="874075930">
              <w:marLeft w:val="0"/>
              <w:marRight w:val="0"/>
              <w:marTop w:val="0"/>
              <w:marBottom w:val="0"/>
              <w:divBdr>
                <w:top w:val="none" w:sz="0" w:space="0" w:color="auto"/>
                <w:left w:val="none" w:sz="0" w:space="0" w:color="auto"/>
                <w:bottom w:val="none" w:sz="0" w:space="0" w:color="auto"/>
                <w:right w:val="none" w:sz="0" w:space="0" w:color="auto"/>
              </w:divBdr>
            </w:div>
            <w:div w:id="910771799">
              <w:marLeft w:val="0"/>
              <w:marRight w:val="0"/>
              <w:marTop w:val="0"/>
              <w:marBottom w:val="0"/>
              <w:divBdr>
                <w:top w:val="none" w:sz="0" w:space="0" w:color="auto"/>
                <w:left w:val="none" w:sz="0" w:space="0" w:color="auto"/>
                <w:bottom w:val="none" w:sz="0" w:space="0" w:color="auto"/>
                <w:right w:val="none" w:sz="0" w:space="0" w:color="auto"/>
              </w:divBdr>
            </w:div>
            <w:div w:id="981737295">
              <w:marLeft w:val="0"/>
              <w:marRight w:val="0"/>
              <w:marTop w:val="0"/>
              <w:marBottom w:val="0"/>
              <w:divBdr>
                <w:top w:val="none" w:sz="0" w:space="0" w:color="auto"/>
                <w:left w:val="none" w:sz="0" w:space="0" w:color="auto"/>
                <w:bottom w:val="none" w:sz="0" w:space="0" w:color="auto"/>
                <w:right w:val="none" w:sz="0" w:space="0" w:color="auto"/>
              </w:divBdr>
            </w:div>
            <w:div w:id="983126064">
              <w:marLeft w:val="0"/>
              <w:marRight w:val="0"/>
              <w:marTop w:val="0"/>
              <w:marBottom w:val="0"/>
              <w:divBdr>
                <w:top w:val="none" w:sz="0" w:space="0" w:color="auto"/>
                <w:left w:val="none" w:sz="0" w:space="0" w:color="auto"/>
                <w:bottom w:val="none" w:sz="0" w:space="0" w:color="auto"/>
                <w:right w:val="none" w:sz="0" w:space="0" w:color="auto"/>
              </w:divBdr>
            </w:div>
            <w:div w:id="1021511296">
              <w:marLeft w:val="0"/>
              <w:marRight w:val="0"/>
              <w:marTop w:val="0"/>
              <w:marBottom w:val="0"/>
              <w:divBdr>
                <w:top w:val="none" w:sz="0" w:space="0" w:color="auto"/>
                <w:left w:val="none" w:sz="0" w:space="0" w:color="auto"/>
                <w:bottom w:val="none" w:sz="0" w:space="0" w:color="auto"/>
                <w:right w:val="none" w:sz="0" w:space="0" w:color="auto"/>
              </w:divBdr>
            </w:div>
            <w:div w:id="1029332933">
              <w:marLeft w:val="0"/>
              <w:marRight w:val="0"/>
              <w:marTop w:val="0"/>
              <w:marBottom w:val="0"/>
              <w:divBdr>
                <w:top w:val="none" w:sz="0" w:space="0" w:color="auto"/>
                <w:left w:val="none" w:sz="0" w:space="0" w:color="auto"/>
                <w:bottom w:val="none" w:sz="0" w:space="0" w:color="auto"/>
                <w:right w:val="none" w:sz="0" w:space="0" w:color="auto"/>
              </w:divBdr>
            </w:div>
            <w:div w:id="1032809052">
              <w:marLeft w:val="0"/>
              <w:marRight w:val="0"/>
              <w:marTop w:val="0"/>
              <w:marBottom w:val="0"/>
              <w:divBdr>
                <w:top w:val="none" w:sz="0" w:space="0" w:color="auto"/>
                <w:left w:val="none" w:sz="0" w:space="0" w:color="auto"/>
                <w:bottom w:val="none" w:sz="0" w:space="0" w:color="auto"/>
                <w:right w:val="none" w:sz="0" w:space="0" w:color="auto"/>
              </w:divBdr>
            </w:div>
            <w:div w:id="1040981503">
              <w:marLeft w:val="0"/>
              <w:marRight w:val="0"/>
              <w:marTop w:val="0"/>
              <w:marBottom w:val="0"/>
              <w:divBdr>
                <w:top w:val="none" w:sz="0" w:space="0" w:color="auto"/>
                <w:left w:val="none" w:sz="0" w:space="0" w:color="auto"/>
                <w:bottom w:val="none" w:sz="0" w:space="0" w:color="auto"/>
                <w:right w:val="none" w:sz="0" w:space="0" w:color="auto"/>
              </w:divBdr>
            </w:div>
            <w:div w:id="1138760309">
              <w:marLeft w:val="0"/>
              <w:marRight w:val="0"/>
              <w:marTop w:val="0"/>
              <w:marBottom w:val="0"/>
              <w:divBdr>
                <w:top w:val="none" w:sz="0" w:space="0" w:color="auto"/>
                <w:left w:val="none" w:sz="0" w:space="0" w:color="auto"/>
                <w:bottom w:val="none" w:sz="0" w:space="0" w:color="auto"/>
                <w:right w:val="none" w:sz="0" w:space="0" w:color="auto"/>
              </w:divBdr>
            </w:div>
            <w:div w:id="1159342183">
              <w:marLeft w:val="0"/>
              <w:marRight w:val="0"/>
              <w:marTop w:val="0"/>
              <w:marBottom w:val="0"/>
              <w:divBdr>
                <w:top w:val="none" w:sz="0" w:space="0" w:color="auto"/>
                <w:left w:val="none" w:sz="0" w:space="0" w:color="auto"/>
                <w:bottom w:val="none" w:sz="0" w:space="0" w:color="auto"/>
                <w:right w:val="none" w:sz="0" w:space="0" w:color="auto"/>
              </w:divBdr>
            </w:div>
            <w:div w:id="1184519704">
              <w:marLeft w:val="0"/>
              <w:marRight w:val="0"/>
              <w:marTop w:val="0"/>
              <w:marBottom w:val="0"/>
              <w:divBdr>
                <w:top w:val="none" w:sz="0" w:space="0" w:color="auto"/>
                <w:left w:val="none" w:sz="0" w:space="0" w:color="auto"/>
                <w:bottom w:val="none" w:sz="0" w:space="0" w:color="auto"/>
                <w:right w:val="none" w:sz="0" w:space="0" w:color="auto"/>
              </w:divBdr>
            </w:div>
            <w:div w:id="1184854606">
              <w:marLeft w:val="0"/>
              <w:marRight w:val="0"/>
              <w:marTop w:val="0"/>
              <w:marBottom w:val="0"/>
              <w:divBdr>
                <w:top w:val="none" w:sz="0" w:space="0" w:color="auto"/>
                <w:left w:val="none" w:sz="0" w:space="0" w:color="auto"/>
                <w:bottom w:val="none" w:sz="0" w:space="0" w:color="auto"/>
                <w:right w:val="none" w:sz="0" w:space="0" w:color="auto"/>
              </w:divBdr>
            </w:div>
            <w:div w:id="1261181090">
              <w:marLeft w:val="0"/>
              <w:marRight w:val="0"/>
              <w:marTop w:val="0"/>
              <w:marBottom w:val="0"/>
              <w:divBdr>
                <w:top w:val="none" w:sz="0" w:space="0" w:color="auto"/>
                <w:left w:val="none" w:sz="0" w:space="0" w:color="auto"/>
                <w:bottom w:val="none" w:sz="0" w:space="0" w:color="auto"/>
                <w:right w:val="none" w:sz="0" w:space="0" w:color="auto"/>
              </w:divBdr>
            </w:div>
            <w:div w:id="1284462892">
              <w:marLeft w:val="0"/>
              <w:marRight w:val="0"/>
              <w:marTop w:val="0"/>
              <w:marBottom w:val="0"/>
              <w:divBdr>
                <w:top w:val="none" w:sz="0" w:space="0" w:color="auto"/>
                <w:left w:val="none" w:sz="0" w:space="0" w:color="auto"/>
                <w:bottom w:val="none" w:sz="0" w:space="0" w:color="auto"/>
                <w:right w:val="none" w:sz="0" w:space="0" w:color="auto"/>
              </w:divBdr>
            </w:div>
            <w:div w:id="1287270420">
              <w:marLeft w:val="0"/>
              <w:marRight w:val="0"/>
              <w:marTop w:val="0"/>
              <w:marBottom w:val="0"/>
              <w:divBdr>
                <w:top w:val="none" w:sz="0" w:space="0" w:color="auto"/>
                <w:left w:val="none" w:sz="0" w:space="0" w:color="auto"/>
                <w:bottom w:val="none" w:sz="0" w:space="0" w:color="auto"/>
                <w:right w:val="none" w:sz="0" w:space="0" w:color="auto"/>
              </w:divBdr>
            </w:div>
            <w:div w:id="1291740180">
              <w:marLeft w:val="0"/>
              <w:marRight w:val="0"/>
              <w:marTop w:val="0"/>
              <w:marBottom w:val="0"/>
              <w:divBdr>
                <w:top w:val="none" w:sz="0" w:space="0" w:color="auto"/>
                <w:left w:val="none" w:sz="0" w:space="0" w:color="auto"/>
                <w:bottom w:val="none" w:sz="0" w:space="0" w:color="auto"/>
                <w:right w:val="none" w:sz="0" w:space="0" w:color="auto"/>
              </w:divBdr>
            </w:div>
            <w:div w:id="1301109564">
              <w:marLeft w:val="0"/>
              <w:marRight w:val="0"/>
              <w:marTop w:val="0"/>
              <w:marBottom w:val="0"/>
              <w:divBdr>
                <w:top w:val="none" w:sz="0" w:space="0" w:color="auto"/>
                <w:left w:val="none" w:sz="0" w:space="0" w:color="auto"/>
                <w:bottom w:val="none" w:sz="0" w:space="0" w:color="auto"/>
                <w:right w:val="none" w:sz="0" w:space="0" w:color="auto"/>
              </w:divBdr>
            </w:div>
            <w:div w:id="1365014608">
              <w:marLeft w:val="0"/>
              <w:marRight w:val="0"/>
              <w:marTop w:val="0"/>
              <w:marBottom w:val="0"/>
              <w:divBdr>
                <w:top w:val="none" w:sz="0" w:space="0" w:color="auto"/>
                <w:left w:val="none" w:sz="0" w:space="0" w:color="auto"/>
                <w:bottom w:val="none" w:sz="0" w:space="0" w:color="auto"/>
                <w:right w:val="none" w:sz="0" w:space="0" w:color="auto"/>
              </w:divBdr>
            </w:div>
            <w:div w:id="1449809618">
              <w:marLeft w:val="0"/>
              <w:marRight w:val="0"/>
              <w:marTop w:val="0"/>
              <w:marBottom w:val="0"/>
              <w:divBdr>
                <w:top w:val="none" w:sz="0" w:space="0" w:color="auto"/>
                <w:left w:val="none" w:sz="0" w:space="0" w:color="auto"/>
                <w:bottom w:val="none" w:sz="0" w:space="0" w:color="auto"/>
                <w:right w:val="none" w:sz="0" w:space="0" w:color="auto"/>
              </w:divBdr>
            </w:div>
            <w:div w:id="1463958981">
              <w:marLeft w:val="0"/>
              <w:marRight w:val="0"/>
              <w:marTop w:val="0"/>
              <w:marBottom w:val="0"/>
              <w:divBdr>
                <w:top w:val="none" w:sz="0" w:space="0" w:color="auto"/>
                <w:left w:val="none" w:sz="0" w:space="0" w:color="auto"/>
                <w:bottom w:val="none" w:sz="0" w:space="0" w:color="auto"/>
                <w:right w:val="none" w:sz="0" w:space="0" w:color="auto"/>
              </w:divBdr>
            </w:div>
            <w:div w:id="1474299524">
              <w:marLeft w:val="0"/>
              <w:marRight w:val="0"/>
              <w:marTop w:val="0"/>
              <w:marBottom w:val="0"/>
              <w:divBdr>
                <w:top w:val="none" w:sz="0" w:space="0" w:color="auto"/>
                <w:left w:val="none" w:sz="0" w:space="0" w:color="auto"/>
                <w:bottom w:val="none" w:sz="0" w:space="0" w:color="auto"/>
                <w:right w:val="none" w:sz="0" w:space="0" w:color="auto"/>
              </w:divBdr>
            </w:div>
            <w:div w:id="1564636984">
              <w:marLeft w:val="0"/>
              <w:marRight w:val="0"/>
              <w:marTop w:val="0"/>
              <w:marBottom w:val="0"/>
              <w:divBdr>
                <w:top w:val="none" w:sz="0" w:space="0" w:color="auto"/>
                <w:left w:val="none" w:sz="0" w:space="0" w:color="auto"/>
                <w:bottom w:val="none" w:sz="0" w:space="0" w:color="auto"/>
                <w:right w:val="none" w:sz="0" w:space="0" w:color="auto"/>
              </w:divBdr>
            </w:div>
            <w:div w:id="1566066979">
              <w:marLeft w:val="0"/>
              <w:marRight w:val="0"/>
              <w:marTop w:val="0"/>
              <w:marBottom w:val="0"/>
              <w:divBdr>
                <w:top w:val="none" w:sz="0" w:space="0" w:color="auto"/>
                <w:left w:val="none" w:sz="0" w:space="0" w:color="auto"/>
                <w:bottom w:val="none" w:sz="0" w:space="0" w:color="auto"/>
                <w:right w:val="none" w:sz="0" w:space="0" w:color="auto"/>
              </w:divBdr>
            </w:div>
            <w:div w:id="1574583499">
              <w:marLeft w:val="0"/>
              <w:marRight w:val="0"/>
              <w:marTop w:val="0"/>
              <w:marBottom w:val="0"/>
              <w:divBdr>
                <w:top w:val="none" w:sz="0" w:space="0" w:color="auto"/>
                <w:left w:val="none" w:sz="0" w:space="0" w:color="auto"/>
                <w:bottom w:val="none" w:sz="0" w:space="0" w:color="auto"/>
                <w:right w:val="none" w:sz="0" w:space="0" w:color="auto"/>
              </w:divBdr>
            </w:div>
            <w:div w:id="1603415360">
              <w:marLeft w:val="0"/>
              <w:marRight w:val="0"/>
              <w:marTop w:val="0"/>
              <w:marBottom w:val="0"/>
              <w:divBdr>
                <w:top w:val="none" w:sz="0" w:space="0" w:color="auto"/>
                <w:left w:val="none" w:sz="0" w:space="0" w:color="auto"/>
                <w:bottom w:val="none" w:sz="0" w:space="0" w:color="auto"/>
                <w:right w:val="none" w:sz="0" w:space="0" w:color="auto"/>
              </w:divBdr>
            </w:div>
            <w:div w:id="1612738075">
              <w:marLeft w:val="0"/>
              <w:marRight w:val="0"/>
              <w:marTop w:val="0"/>
              <w:marBottom w:val="0"/>
              <w:divBdr>
                <w:top w:val="none" w:sz="0" w:space="0" w:color="auto"/>
                <w:left w:val="none" w:sz="0" w:space="0" w:color="auto"/>
                <w:bottom w:val="none" w:sz="0" w:space="0" w:color="auto"/>
                <w:right w:val="none" w:sz="0" w:space="0" w:color="auto"/>
              </w:divBdr>
            </w:div>
            <w:div w:id="1627849962">
              <w:marLeft w:val="0"/>
              <w:marRight w:val="0"/>
              <w:marTop w:val="0"/>
              <w:marBottom w:val="0"/>
              <w:divBdr>
                <w:top w:val="none" w:sz="0" w:space="0" w:color="auto"/>
                <w:left w:val="none" w:sz="0" w:space="0" w:color="auto"/>
                <w:bottom w:val="none" w:sz="0" w:space="0" w:color="auto"/>
                <w:right w:val="none" w:sz="0" w:space="0" w:color="auto"/>
              </w:divBdr>
            </w:div>
            <w:div w:id="1705861755">
              <w:marLeft w:val="0"/>
              <w:marRight w:val="0"/>
              <w:marTop w:val="0"/>
              <w:marBottom w:val="0"/>
              <w:divBdr>
                <w:top w:val="none" w:sz="0" w:space="0" w:color="auto"/>
                <w:left w:val="none" w:sz="0" w:space="0" w:color="auto"/>
                <w:bottom w:val="none" w:sz="0" w:space="0" w:color="auto"/>
                <w:right w:val="none" w:sz="0" w:space="0" w:color="auto"/>
              </w:divBdr>
            </w:div>
            <w:div w:id="1773428870">
              <w:marLeft w:val="0"/>
              <w:marRight w:val="0"/>
              <w:marTop w:val="0"/>
              <w:marBottom w:val="0"/>
              <w:divBdr>
                <w:top w:val="none" w:sz="0" w:space="0" w:color="auto"/>
                <w:left w:val="none" w:sz="0" w:space="0" w:color="auto"/>
                <w:bottom w:val="none" w:sz="0" w:space="0" w:color="auto"/>
                <w:right w:val="none" w:sz="0" w:space="0" w:color="auto"/>
              </w:divBdr>
            </w:div>
            <w:div w:id="1889535832">
              <w:marLeft w:val="0"/>
              <w:marRight w:val="0"/>
              <w:marTop w:val="0"/>
              <w:marBottom w:val="0"/>
              <w:divBdr>
                <w:top w:val="none" w:sz="0" w:space="0" w:color="auto"/>
                <w:left w:val="none" w:sz="0" w:space="0" w:color="auto"/>
                <w:bottom w:val="none" w:sz="0" w:space="0" w:color="auto"/>
                <w:right w:val="none" w:sz="0" w:space="0" w:color="auto"/>
              </w:divBdr>
            </w:div>
            <w:div w:id="1910453560">
              <w:marLeft w:val="0"/>
              <w:marRight w:val="0"/>
              <w:marTop w:val="0"/>
              <w:marBottom w:val="0"/>
              <w:divBdr>
                <w:top w:val="none" w:sz="0" w:space="0" w:color="auto"/>
                <w:left w:val="none" w:sz="0" w:space="0" w:color="auto"/>
                <w:bottom w:val="none" w:sz="0" w:space="0" w:color="auto"/>
                <w:right w:val="none" w:sz="0" w:space="0" w:color="auto"/>
              </w:divBdr>
            </w:div>
            <w:div w:id="1952591883">
              <w:marLeft w:val="0"/>
              <w:marRight w:val="0"/>
              <w:marTop w:val="0"/>
              <w:marBottom w:val="0"/>
              <w:divBdr>
                <w:top w:val="none" w:sz="0" w:space="0" w:color="auto"/>
                <w:left w:val="none" w:sz="0" w:space="0" w:color="auto"/>
                <w:bottom w:val="none" w:sz="0" w:space="0" w:color="auto"/>
                <w:right w:val="none" w:sz="0" w:space="0" w:color="auto"/>
              </w:divBdr>
            </w:div>
            <w:div w:id="2005812093">
              <w:marLeft w:val="0"/>
              <w:marRight w:val="0"/>
              <w:marTop w:val="0"/>
              <w:marBottom w:val="0"/>
              <w:divBdr>
                <w:top w:val="none" w:sz="0" w:space="0" w:color="auto"/>
                <w:left w:val="none" w:sz="0" w:space="0" w:color="auto"/>
                <w:bottom w:val="none" w:sz="0" w:space="0" w:color="auto"/>
                <w:right w:val="none" w:sz="0" w:space="0" w:color="auto"/>
              </w:divBdr>
            </w:div>
            <w:div w:id="2005887628">
              <w:marLeft w:val="0"/>
              <w:marRight w:val="0"/>
              <w:marTop w:val="0"/>
              <w:marBottom w:val="0"/>
              <w:divBdr>
                <w:top w:val="none" w:sz="0" w:space="0" w:color="auto"/>
                <w:left w:val="none" w:sz="0" w:space="0" w:color="auto"/>
                <w:bottom w:val="none" w:sz="0" w:space="0" w:color="auto"/>
                <w:right w:val="none" w:sz="0" w:space="0" w:color="auto"/>
              </w:divBdr>
            </w:div>
            <w:div w:id="2108848610">
              <w:marLeft w:val="0"/>
              <w:marRight w:val="0"/>
              <w:marTop w:val="0"/>
              <w:marBottom w:val="0"/>
              <w:divBdr>
                <w:top w:val="none" w:sz="0" w:space="0" w:color="auto"/>
                <w:left w:val="none" w:sz="0" w:space="0" w:color="auto"/>
                <w:bottom w:val="none" w:sz="0" w:space="0" w:color="auto"/>
                <w:right w:val="none" w:sz="0" w:space="0" w:color="auto"/>
              </w:divBdr>
            </w:div>
            <w:div w:id="2114205425">
              <w:marLeft w:val="0"/>
              <w:marRight w:val="0"/>
              <w:marTop w:val="0"/>
              <w:marBottom w:val="0"/>
              <w:divBdr>
                <w:top w:val="none" w:sz="0" w:space="0" w:color="auto"/>
                <w:left w:val="none" w:sz="0" w:space="0" w:color="auto"/>
                <w:bottom w:val="none" w:sz="0" w:space="0" w:color="auto"/>
                <w:right w:val="none" w:sz="0" w:space="0" w:color="auto"/>
              </w:divBdr>
            </w:div>
            <w:div w:id="2118481977">
              <w:marLeft w:val="0"/>
              <w:marRight w:val="0"/>
              <w:marTop w:val="0"/>
              <w:marBottom w:val="0"/>
              <w:divBdr>
                <w:top w:val="none" w:sz="0" w:space="0" w:color="auto"/>
                <w:left w:val="none" w:sz="0" w:space="0" w:color="auto"/>
                <w:bottom w:val="none" w:sz="0" w:space="0" w:color="auto"/>
                <w:right w:val="none" w:sz="0" w:space="0" w:color="auto"/>
              </w:divBdr>
            </w:div>
            <w:div w:id="2136561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1189271">
      <w:bodyDiv w:val="1"/>
      <w:marLeft w:val="0"/>
      <w:marRight w:val="0"/>
      <w:marTop w:val="0"/>
      <w:marBottom w:val="0"/>
      <w:divBdr>
        <w:top w:val="none" w:sz="0" w:space="0" w:color="auto"/>
        <w:left w:val="none" w:sz="0" w:space="0" w:color="auto"/>
        <w:bottom w:val="none" w:sz="0" w:space="0" w:color="auto"/>
        <w:right w:val="none" w:sz="0" w:space="0" w:color="auto"/>
      </w:divBdr>
      <w:divsChild>
        <w:div w:id="1772623597">
          <w:marLeft w:val="0"/>
          <w:marRight w:val="0"/>
          <w:marTop w:val="0"/>
          <w:marBottom w:val="0"/>
          <w:divBdr>
            <w:top w:val="none" w:sz="0" w:space="0" w:color="auto"/>
            <w:left w:val="none" w:sz="0" w:space="0" w:color="auto"/>
            <w:bottom w:val="none" w:sz="0" w:space="0" w:color="auto"/>
            <w:right w:val="none" w:sz="0" w:space="0" w:color="auto"/>
          </w:divBdr>
          <w:divsChild>
            <w:div w:id="1819106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4751371">
      <w:bodyDiv w:val="1"/>
      <w:marLeft w:val="0"/>
      <w:marRight w:val="0"/>
      <w:marTop w:val="0"/>
      <w:marBottom w:val="0"/>
      <w:divBdr>
        <w:top w:val="none" w:sz="0" w:space="0" w:color="auto"/>
        <w:left w:val="none" w:sz="0" w:space="0" w:color="auto"/>
        <w:bottom w:val="none" w:sz="0" w:space="0" w:color="auto"/>
        <w:right w:val="none" w:sz="0" w:space="0" w:color="auto"/>
      </w:divBdr>
      <w:divsChild>
        <w:div w:id="727218128">
          <w:marLeft w:val="0"/>
          <w:marRight w:val="0"/>
          <w:marTop w:val="0"/>
          <w:marBottom w:val="0"/>
          <w:divBdr>
            <w:top w:val="none" w:sz="0" w:space="0" w:color="auto"/>
            <w:left w:val="none" w:sz="0" w:space="0" w:color="auto"/>
            <w:bottom w:val="none" w:sz="0" w:space="0" w:color="auto"/>
            <w:right w:val="none" w:sz="0" w:space="0" w:color="auto"/>
          </w:divBdr>
          <w:divsChild>
            <w:div w:id="23289169">
              <w:marLeft w:val="0"/>
              <w:marRight w:val="0"/>
              <w:marTop w:val="0"/>
              <w:marBottom w:val="0"/>
              <w:divBdr>
                <w:top w:val="none" w:sz="0" w:space="0" w:color="auto"/>
                <w:left w:val="none" w:sz="0" w:space="0" w:color="auto"/>
                <w:bottom w:val="none" w:sz="0" w:space="0" w:color="auto"/>
                <w:right w:val="none" w:sz="0" w:space="0" w:color="auto"/>
              </w:divBdr>
            </w:div>
            <w:div w:id="159126530">
              <w:marLeft w:val="0"/>
              <w:marRight w:val="0"/>
              <w:marTop w:val="0"/>
              <w:marBottom w:val="0"/>
              <w:divBdr>
                <w:top w:val="none" w:sz="0" w:space="0" w:color="auto"/>
                <w:left w:val="none" w:sz="0" w:space="0" w:color="auto"/>
                <w:bottom w:val="none" w:sz="0" w:space="0" w:color="auto"/>
                <w:right w:val="none" w:sz="0" w:space="0" w:color="auto"/>
              </w:divBdr>
            </w:div>
            <w:div w:id="175463706">
              <w:marLeft w:val="0"/>
              <w:marRight w:val="0"/>
              <w:marTop w:val="0"/>
              <w:marBottom w:val="0"/>
              <w:divBdr>
                <w:top w:val="none" w:sz="0" w:space="0" w:color="auto"/>
                <w:left w:val="none" w:sz="0" w:space="0" w:color="auto"/>
                <w:bottom w:val="none" w:sz="0" w:space="0" w:color="auto"/>
                <w:right w:val="none" w:sz="0" w:space="0" w:color="auto"/>
              </w:divBdr>
            </w:div>
            <w:div w:id="185603662">
              <w:marLeft w:val="0"/>
              <w:marRight w:val="0"/>
              <w:marTop w:val="0"/>
              <w:marBottom w:val="0"/>
              <w:divBdr>
                <w:top w:val="none" w:sz="0" w:space="0" w:color="auto"/>
                <w:left w:val="none" w:sz="0" w:space="0" w:color="auto"/>
                <w:bottom w:val="none" w:sz="0" w:space="0" w:color="auto"/>
                <w:right w:val="none" w:sz="0" w:space="0" w:color="auto"/>
              </w:divBdr>
            </w:div>
            <w:div w:id="300425149">
              <w:marLeft w:val="0"/>
              <w:marRight w:val="0"/>
              <w:marTop w:val="0"/>
              <w:marBottom w:val="0"/>
              <w:divBdr>
                <w:top w:val="none" w:sz="0" w:space="0" w:color="auto"/>
                <w:left w:val="none" w:sz="0" w:space="0" w:color="auto"/>
                <w:bottom w:val="none" w:sz="0" w:space="0" w:color="auto"/>
                <w:right w:val="none" w:sz="0" w:space="0" w:color="auto"/>
              </w:divBdr>
            </w:div>
            <w:div w:id="316374541">
              <w:marLeft w:val="0"/>
              <w:marRight w:val="0"/>
              <w:marTop w:val="0"/>
              <w:marBottom w:val="0"/>
              <w:divBdr>
                <w:top w:val="none" w:sz="0" w:space="0" w:color="auto"/>
                <w:left w:val="none" w:sz="0" w:space="0" w:color="auto"/>
                <w:bottom w:val="none" w:sz="0" w:space="0" w:color="auto"/>
                <w:right w:val="none" w:sz="0" w:space="0" w:color="auto"/>
              </w:divBdr>
            </w:div>
            <w:div w:id="321542329">
              <w:marLeft w:val="0"/>
              <w:marRight w:val="0"/>
              <w:marTop w:val="0"/>
              <w:marBottom w:val="0"/>
              <w:divBdr>
                <w:top w:val="none" w:sz="0" w:space="0" w:color="auto"/>
                <w:left w:val="none" w:sz="0" w:space="0" w:color="auto"/>
                <w:bottom w:val="none" w:sz="0" w:space="0" w:color="auto"/>
                <w:right w:val="none" w:sz="0" w:space="0" w:color="auto"/>
              </w:divBdr>
            </w:div>
            <w:div w:id="325136134">
              <w:marLeft w:val="0"/>
              <w:marRight w:val="0"/>
              <w:marTop w:val="0"/>
              <w:marBottom w:val="0"/>
              <w:divBdr>
                <w:top w:val="none" w:sz="0" w:space="0" w:color="auto"/>
                <w:left w:val="none" w:sz="0" w:space="0" w:color="auto"/>
                <w:bottom w:val="none" w:sz="0" w:space="0" w:color="auto"/>
                <w:right w:val="none" w:sz="0" w:space="0" w:color="auto"/>
              </w:divBdr>
            </w:div>
            <w:div w:id="334067464">
              <w:marLeft w:val="0"/>
              <w:marRight w:val="0"/>
              <w:marTop w:val="0"/>
              <w:marBottom w:val="0"/>
              <w:divBdr>
                <w:top w:val="none" w:sz="0" w:space="0" w:color="auto"/>
                <w:left w:val="none" w:sz="0" w:space="0" w:color="auto"/>
                <w:bottom w:val="none" w:sz="0" w:space="0" w:color="auto"/>
                <w:right w:val="none" w:sz="0" w:space="0" w:color="auto"/>
              </w:divBdr>
            </w:div>
            <w:div w:id="350953755">
              <w:marLeft w:val="0"/>
              <w:marRight w:val="0"/>
              <w:marTop w:val="0"/>
              <w:marBottom w:val="0"/>
              <w:divBdr>
                <w:top w:val="none" w:sz="0" w:space="0" w:color="auto"/>
                <w:left w:val="none" w:sz="0" w:space="0" w:color="auto"/>
                <w:bottom w:val="none" w:sz="0" w:space="0" w:color="auto"/>
                <w:right w:val="none" w:sz="0" w:space="0" w:color="auto"/>
              </w:divBdr>
            </w:div>
            <w:div w:id="366221205">
              <w:marLeft w:val="0"/>
              <w:marRight w:val="0"/>
              <w:marTop w:val="0"/>
              <w:marBottom w:val="0"/>
              <w:divBdr>
                <w:top w:val="none" w:sz="0" w:space="0" w:color="auto"/>
                <w:left w:val="none" w:sz="0" w:space="0" w:color="auto"/>
                <w:bottom w:val="none" w:sz="0" w:space="0" w:color="auto"/>
                <w:right w:val="none" w:sz="0" w:space="0" w:color="auto"/>
              </w:divBdr>
            </w:div>
            <w:div w:id="368647967">
              <w:marLeft w:val="0"/>
              <w:marRight w:val="0"/>
              <w:marTop w:val="0"/>
              <w:marBottom w:val="0"/>
              <w:divBdr>
                <w:top w:val="none" w:sz="0" w:space="0" w:color="auto"/>
                <w:left w:val="none" w:sz="0" w:space="0" w:color="auto"/>
                <w:bottom w:val="none" w:sz="0" w:space="0" w:color="auto"/>
                <w:right w:val="none" w:sz="0" w:space="0" w:color="auto"/>
              </w:divBdr>
            </w:div>
            <w:div w:id="430972527">
              <w:marLeft w:val="0"/>
              <w:marRight w:val="0"/>
              <w:marTop w:val="0"/>
              <w:marBottom w:val="0"/>
              <w:divBdr>
                <w:top w:val="none" w:sz="0" w:space="0" w:color="auto"/>
                <w:left w:val="none" w:sz="0" w:space="0" w:color="auto"/>
                <w:bottom w:val="none" w:sz="0" w:space="0" w:color="auto"/>
                <w:right w:val="none" w:sz="0" w:space="0" w:color="auto"/>
              </w:divBdr>
            </w:div>
            <w:div w:id="464008115">
              <w:marLeft w:val="0"/>
              <w:marRight w:val="0"/>
              <w:marTop w:val="0"/>
              <w:marBottom w:val="0"/>
              <w:divBdr>
                <w:top w:val="none" w:sz="0" w:space="0" w:color="auto"/>
                <w:left w:val="none" w:sz="0" w:space="0" w:color="auto"/>
                <w:bottom w:val="none" w:sz="0" w:space="0" w:color="auto"/>
                <w:right w:val="none" w:sz="0" w:space="0" w:color="auto"/>
              </w:divBdr>
            </w:div>
            <w:div w:id="513572496">
              <w:marLeft w:val="0"/>
              <w:marRight w:val="0"/>
              <w:marTop w:val="0"/>
              <w:marBottom w:val="0"/>
              <w:divBdr>
                <w:top w:val="none" w:sz="0" w:space="0" w:color="auto"/>
                <w:left w:val="none" w:sz="0" w:space="0" w:color="auto"/>
                <w:bottom w:val="none" w:sz="0" w:space="0" w:color="auto"/>
                <w:right w:val="none" w:sz="0" w:space="0" w:color="auto"/>
              </w:divBdr>
            </w:div>
            <w:div w:id="523592016">
              <w:marLeft w:val="0"/>
              <w:marRight w:val="0"/>
              <w:marTop w:val="0"/>
              <w:marBottom w:val="0"/>
              <w:divBdr>
                <w:top w:val="none" w:sz="0" w:space="0" w:color="auto"/>
                <w:left w:val="none" w:sz="0" w:space="0" w:color="auto"/>
                <w:bottom w:val="none" w:sz="0" w:space="0" w:color="auto"/>
                <w:right w:val="none" w:sz="0" w:space="0" w:color="auto"/>
              </w:divBdr>
            </w:div>
            <w:div w:id="541214901">
              <w:marLeft w:val="0"/>
              <w:marRight w:val="0"/>
              <w:marTop w:val="0"/>
              <w:marBottom w:val="0"/>
              <w:divBdr>
                <w:top w:val="none" w:sz="0" w:space="0" w:color="auto"/>
                <w:left w:val="none" w:sz="0" w:space="0" w:color="auto"/>
                <w:bottom w:val="none" w:sz="0" w:space="0" w:color="auto"/>
                <w:right w:val="none" w:sz="0" w:space="0" w:color="auto"/>
              </w:divBdr>
            </w:div>
            <w:div w:id="544409812">
              <w:marLeft w:val="0"/>
              <w:marRight w:val="0"/>
              <w:marTop w:val="0"/>
              <w:marBottom w:val="0"/>
              <w:divBdr>
                <w:top w:val="none" w:sz="0" w:space="0" w:color="auto"/>
                <w:left w:val="none" w:sz="0" w:space="0" w:color="auto"/>
                <w:bottom w:val="none" w:sz="0" w:space="0" w:color="auto"/>
                <w:right w:val="none" w:sz="0" w:space="0" w:color="auto"/>
              </w:divBdr>
            </w:div>
            <w:div w:id="544946515">
              <w:marLeft w:val="0"/>
              <w:marRight w:val="0"/>
              <w:marTop w:val="0"/>
              <w:marBottom w:val="0"/>
              <w:divBdr>
                <w:top w:val="none" w:sz="0" w:space="0" w:color="auto"/>
                <w:left w:val="none" w:sz="0" w:space="0" w:color="auto"/>
                <w:bottom w:val="none" w:sz="0" w:space="0" w:color="auto"/>
                <w:right w:val="none" w:sz="0" w:space="0" w:color="auto"/>
              </w:divBdr>
            </w:div>
            <w:div w:id="570120106">
              <w:marLeft w:val="0"/>
              <w:marRight w:val="0"/>
              <w:marTop w:val="0"/>
              <w:marBottom w:val="0"/>
              <w:divBdr>
                <w:top w:val="none" w:sz="0" w:space="0" w:color="auto"/>
                <w:left w:val="none" w:sz="0" w:space="0" w:color="auto"/>
                <w:bottom w:val="none" w:sz="0" w:space="0" w:color="auto"/>
                <w:right w:val="none" w:sz="0" w:space="0" w:color="auto"/>
              </w:divBdr>
            </w:div>
            <w:div w:id="571699739">
              <w:marLeft w:val="0"/>
              <w:marRight w:val="0"/>
              <w:marTop w:val="0"/>
              <w:marBottom w:val="0"/>
              <w:divBdr>
                <w:top w:val="none" w:sz="0" w:space="0" w:color="auto"/>
                <w:left w:val="none" w:sz="0" w:space="0" w:color="auto"/>
                <w:bottom w:val="none" w:sz="0" w:space="0" w:color="auto"/>
                <w:right w:val="none" w:sz="0" w:space="0" w:color="auto"/>
              </w:divBdr>
            </w:div>
            <w:div w:id="590352357">
              <w:marLeft w:val="0"/>
              <w:marRight w:val="0"/>
              <w:marTop w:val="0"/>
              <w:marBottom w:val="0"/>
              <w:divBdr>
                <w:top w:val="none" w:sz="0" w:space="0" w:color="auto"/>
                <w:left w:val="none" w:sz="0" w:space="0" w:color="auto"/>
                <w:bottom w:val="none" w:sz="0" w:space="0" w:color="auto"/>
                <w:right w:val="none" w:sz="0" w:space="0" w:color="auto"/>
              </w:divBdr>
            </w:div>
            <w:div w:id="671563100">
              <w:marLeft w:val="0"/>
              <w:marRight w:val="0"/>
              <w:marTop w:val="0"/>
              <w:marBottom w:val="0"/>
              <w:divBdr>
                <w:top w:val="none" w:sz="0" w:space="0" w:color="auto"/>
                <w:left w:val="none" w:sz="0" w:space="0" w:color="auto"/>
                <w:bottom w:val="none" w:sz="0" w:space="0" w:color="auto"/>
                <w:right w:val="none" w:sz="0" w:space="0" w:color="auto"/>
              </w:divBdr>
            </w:div>
            <w:div w:id="718896625">
              <w:marLeft w:val="0"/>
              <w:marRight w:val="0"/>
              <w:marTop w:val="0"/>
              <w:marBottom w:val="0"/>
              <w:divBdr>
                <w:top w:val="none" w:sz="0" w:space="0" w:color="auto"/>
                <w:left w:val="none" w:sz="0" w:space="0" w:color="auto"/>
                <w:bottom w:val="none" w:sz="0" w:space="0" w:color="auto"/>
                <w:right w:val="none" w:sz="0" w:space="0" w:color="auto"/>
              </w:divBdr>
            </w:div>
            <w:div w:id="747843215">
              <w:marLeft w:val="0"/>
              <w:marRight w:val="0"/>
              <w:marTop w:val="0"/>
              <w:marBottom w:val="0"/>
              <w:divBdr>
                <w:top w:val="none" w:sz="0" w:space="0" w:color="auto"/>
                <w:left w:val="none" w:sz="0" w:space="0" w:color="auto"/>
                <w:bottom w:val="none" w:sz="0" w:space="0" w:color="auto"/>
                <w:right w:val="none" w:sz="0" w:space="0" w:color="auto"/>
              </w:divBdr>
            </w:div>
            <w:div w:id="758914493">
              <w:marLeft w:val="0"/>
              <w:marRight w:val="0"/>
              <w:marTop w:val="0"/>
              <w:marBottom w:val="0"/>
              <w:divBdr>
                <w:top w:val="none" w:sz="0" w:space="0" w:color="auto"/>
                <w:left w:val="none" w:sz="0" w:space="0" w:color="auto"/>
                <w:bottom w:val="none" w:sz="0" w:space="0" w:color="auto"/>
                <w:right w:val="none" w:sz="0" w:space="0" w:color="auto"/>
              </w:divBdr>
            </w:div>
            <w:div w:id="765153174">
              <w:marLeft w:val="0"/>
              <w:marRight w:val="0"/>
              <w:marTop w:val="0"/>
              <w:marBottom w:val="0"/>
              <w:divBdr>
                <w:top w:val="none" w:sz="0" w:space="0" w:color="auto"/>
                <w:left w:val="none" w:sz="0" w:space="0" w:color="auto"/>
                <w:bottom w:val="none" w:sz="0" w:space="0" w:color="auto"/>
                <w:right w:val="none" w:sz="0" w:space="0" w:color="auto"/>
              </w:divBdr>
            </w:div>
            <w:div w:id="813571363">
              <w:marLeft w:val="0"/>
              <w:marRight w:val="0"/>
              <w:marTop w:val="0"/>
              <w:marBottom w:val="0"/>
              <w:divBdr>
                <w:top w:val="none" w:sz="0" w:space="0" w:color="auto"/>
                <w:left w:val="none" w:sz="0" w:space="0" w:color="auto"/>
                <w:bottom w:val="none" w:sz="0" w:space="0" w:color="auto"/>
                <w:right w:val="none" w:sz="0" w:space="0" w:color="auto"/>
              </w:divBdr>
            </w:div>
            <w:div w:id="939337733">
              <w:marLeft w:val="0"/>
              <w:marRight w:val="0"/>
              <w:marTop w:val="0"/>
              <w:marBottom w:val="0"/>
              <w:divBdr>
                <w:top w:val="none" w:sz="0" w:space="0" w:color="auto"/>
                <w:left w:val="none" w:sz="0" w:space="0" w:color="auto"/>
                <w:bottom w:val="none" w:sz="0" w:space="0" w:color="auto"/>
                <w:right w:val="none" w:sz="0" w:space="0" w:color="auto"/>
              </w:divBdr>
            </w:div>
            <w:div w:id="939609875">
              <w:marLeft w:val="0"/>
              <w:marRight w:val="0"/>
              <w:marTop w:val="0"/>
              <w:marBottom w:val="0"/>
              <w:divBdr>
                <w:top w:val="none" w:sz="0" w:space="0" w:color="auto"/>
                <w:left w:val="none" w:sz="0" w:space="0" w:color="auto"/>
                <w:bottom w:val="none" w:sz="0" w:space="0" w:color="auto"/>
                <w:right w:val="none" w:sz="0" w:space="0" w:color="auto"/>
              </w:divBdr>
            </w:div>
            <w:div w:id="969016622">
              <w:marLeft w:val="0"/>
              <w:marRight w:val="0"/>
              <w:marTop w:val="0"/>
              <w:marBottom w:val="0"/>
              <w:divBdr>
                <w:top w:val="none" w:sz="0" w:space="0" w:color="auto"/>
                <w:left w:val="none" w:sz="0" w:space="0" w:color="auto"/>
                <w:bottom w:val="none" w:sz="0" w:space="0" w:color="auto"/>
                <w:right w:val="none" w:sz="0" w:space="0" w:color="auto"/>
              </w:divBdr>
            </w:div>
            <w:div w:id="976448870">
              <w:marLeft w:val="0"/>
              <w:marRight w:val="0"/>
              <w:marTop w:val="0"/>
              <w:marBottom w:val="0"/>
              <w:divBdr>
                <w:top w:val="none" w:sz="0" w:space="0" w:color="auto"/>
                <w:left w:val="none" w:sz="0" w:space="0" w:color="auto"/>
                <w:bottom w:val="none" w:sz="0" w:space="0" w:color="auto"/>
                <w:right w:val="none" w:sz="0" w:space="0" w:color="auto"/>
              </w:divBdr>
            </w:div>
            <w:div w:id="981270913">
              <w:marLeft w:val="0"/>
              <w:marRight w:val="0"/>
              <w:marTop w:val="0"/>
              <w:marBottom w:val="0"/>
              <w:divBdr>
                <w:top w:val="none" w:sz="0" w:space="0" w:color="auto"/>
                <w:left w:val="none" w:sz="0" w:space="0" w:color="auto"/>
                <w:bottom w:val="none" w:sz="0" w:space="0" w:color="auto"/>
                <w:right w:val="none" w:sz="0" w:space="0" w:color="auto"/>
              </w:divBdr>
            </w:div>
            <w:div w:id="1034892517">
              <w:marLeft w:val="0"/>
              <w:marRight w:val="0"/>
              <w:marTop w:val="0"/>
              <w:marBottom w:val="0"/>
              <w:divBdr>
                <w:top w:val="none" w:sz="0" w:space="0" w:color="auto"/>
                <w:left w:val="none" w:sz="0" w:space="0" w:color="auto"/>
                <w:bottom w:val="none" w:sz="0" w:space="0" w:color="auto"/>
                <w:right w:val="none" w:sz="0" w:space="0" w:color="auto"/>
              </w:divBdr>
            </w:div>
            <w:div w:id="1041443476">
              <w:marLeft w:val="0"/>
              <w:marRight w:val="0"/>
              <w:marTop w:val="0"/>
              <w:marBottom w:val="0"/>
              <w:divBdr>
                <w:top w:val="none" w:sz="0" w:space="0" w:color="auto"/>
                <w:left w:val="none" w:sz="0" w:space="0" w:color="auto"/>
                <w:bottom w:val="none" w:sz="0" w:space="0" w:color="auto"/>
                <w:right w:val="none" w:sz="0" w:space="0" w:color="auto"/>
              </w:divBdr>
            </w:div>
            <w:div w:id="1046295783">
              <w:marLeft w:val="0"/>
              <w:marRight w:val="0"/>
              <w:marTop w:val="0"/>
              <w:marBottom w:val="0"/>
              <w:divBdr>
                <w:top w:val="none" w:sz="0" w:space="0" w:color="auto"/>
                <w:left w:val="none" w:sz="0" w:space="0" w:color="auto"/>
                <w:bottom w:val="none" w:sz="0" w:space="0" w:color="auto"/>
                <w:right w:val="none" w:sz="0" w:space="0" w:color="auto"/>
              </w:divBdr>
            </w:div>
            <w:div w:id="1077480416">
              <w:marLeft w:val="0"/>
              <w:marRight w:val="0"/>
              <w:marTop w:val="0"/>
              <w:marBottom w:val="0"/>
              <w:divBdr>
                <w:top w:val="none" w:sz="0" w:space="0" w:color="auto"/>
                <w:left w:val="none" w:sz="0" w:space="0" w:color="auto"/>
                <w:bottom w:val="none" w:sz="0" w:space="0" w:color="auto"/>
                <w:right w:val="none" w:sz="0" w:space="0" w:color="auto"/>
              </w:divBdr>
            </w:div>
            <w:div w:id="1083994449">
              <w:marLeft w:val="0"/>
              <w:marRight w:val="0"/>
              <w:marTop w:val="0"/>
              <w:marBottom w:val="0"/>
              <w:divBdr>
                <w:top w:val="none" w:sz="0" w:space="0" w:color="auto"/>
                <w:left w:val="none" w:sz="0" w:space="0" w:color="auto"/>
                <w:bottom w:val="none" w:sz="0" w:space="0" w:color="auto"/>
                <w:right w:val="none" w:sz="0" w:space="0" w:color="auto"/>
              </w:divBdr>
            </w:div>
            <w:div w:id="1086652449">
              <w:marLeft w:val="0"/>
              <w:marRight w:val="0"/>
              <w:marTop w:val="0"/>
              <w:marBottom w:val="0"/>
              <w:divBdr>
                <w:top w:val="none" w:sz="0" w:space="0" w:color="auto"/>
                <w:left w:val="none" w:sz="0" w:space="0" w:color="auto"/>
                <w:bottom w:val="none" w:sz="0" w:space="0" w:color="auto"/>
                <w:right w:val="none" w:sz="0" w:space="0" w:color="auto"/>
              </w:divBdr>
            </w:div>
            <w:div w:id="1118328799">
              <w:marLeft w:val="0"/>
              <w:marRight w:val="0"/>
              <w:marTop w:val="0"/>
              <w:marBottom w:val="0"/>
              <w:divBdr>
                <w:top w:val="none" w:sz="0" w:space="0" w:color="auto"/>
                <w:left w:val="none" w:sz="0" w:space="0" w:color="auto"/>
                <w:bottom w:val="none" w:sz="0" w:space="0" w:color="auto"/>
                <w:right w:val="none" w:sz="0" w:space="0" w:color="auto"/>
              </w:divBdr>
            </w:div>
            <w:div w:id="1177689258">
              <w:marLeft w:val="0"/>
              <w:marRight w:val="0"/>
              <w:marTop w:val="0"/>
              <w:marBottom w:val="0"/>
              <w:divBdr>
                <w:top w:val="none" w:sz="0" w:space="0" w:color="auto"/>
                <w:left w:val="none" w:sz="0" w:space="0" w:color="auto"/>
                <w:bottom w:val="none" w:sz="0" w:space="0" w:color="auto"/>
                <w:right w:val="none" w:sz="0" w:space="0" w:color="auto"/>
              </w:divBdr>
            </w:div>
            <w:div w:id="1192299283">
              <w:marLeft w:val="0"/>
              <w:marRight w:val="0"/>
              <w:marTop w:val="0"/>
              <w:marBottom w:val="0"/>
              <w:divBdr>
                <w:top w:val="none" w:sz="0" w:space="0" w:color="auto"/>
                <w:left w:val="none" w:sz="0" w:space="0" w:color="auto"/>
                <w:bottom w:val="none" w:sz="0" w:space="0" w:color="auto"/>
                <w:right w:val="none" w:sz="0" w:space="0" w:color="auto"/>
              </w:divBdr>
            </w:div>
            <w:div w:id="1252197588">
              <w:marLeft w:val="0"/>
              <w:marRight w:val="0"/>
              <w:marTop w:val="0"/>
              <w:marBottom w:val="0"/>
              <w:divBdr>
                <w:top w:val="none" w:sz="0" w:space="0" w:color="auto"/>
                <w:left w:val="none" w:sz="0" w:space="0" w:color="auto"/>
                <w:bottom w:val="none" w:sz="0" w:space="0" w:color="auto"/>
                <w:right w:val="none" w:sz="0" w:space="0" w:color="auto"/>
              </w:divBdr>
            </w:div>
            <w:div w:id="1276014472">
              <w:marLeft w:val="0"/>
              <w:marRight w:val="0"/>
              <w:marTop w:val="0"/>
              <w:marBottom w:val="0"/>
              <w:divBdr>
                <w:top w:val="none" w:sz="0" w:space="0" w:color="auto"/>
                <w:left w:val="none" w:sz="0" w:space="0" w:color="auto"/>
                <w:bottom w:val="none" w:sz="0" w:space="0" w:color="auto"/>
                <w:right w:val="none" w:sz="0" w:space="0" w:color="auto"/>
              </w:divBdr>
            </w:div>
            <w:div w:id="1293096778">
              <w:marLeft w:val="0"/>
              <w:marRight w:val="0"/>
              <w:marTop w:val="0"/>
              <w:marBottom w:val="0"/>
              <w:divBdr>
                <w:top w:val="none" w:sz="0" w:space="0" w:color="auto"/>
                <w:left w:val="none" w:sz="0" w:space="0" w:color="auto"/>
                <w:bottom w:val="none" w:sz="0" w:space="0" w:color="auto"/>
                <w:right w:val="none" w:sz="0" w:space="0" w:color="auto"/>
              </w:divBdr>
            </w:div>
            <w:div w:id="1320770392">
              <w:marLeft w:val="0"/>
              <w:marRight w:val="0"/>
              <w:marTop w:val="0"/>
              <w:marBottom w:val="0"/>
              <w:divBdr>
                <w:top w:val="none" w:sz="0" w:space="0" w:color="auto"/>
                <w:left w:val="none" w:sz="0" w:space="0" w:color="auto"/>
                <w:bottom w:val="none" w:sz="0" w:space="0" w:color="auto"/>
                <w:right w:val="none" w:sz="0" w:space="0" w:color="auto"/>
              </w:divBdr>
            </w:div>
            <w:div w:id="1430735785">
              <w:marLeft w:val="0"/>
              <w:marRight w:val="0"/>
              <w:marTop w:val="0"/>
              <w:marBottom w:val="0"/>
              <w:divBdr>
                <w:top w:val="none" w:sz="0" w:space="0" w:color="auto"/>
                <w:left w:val="none" w:sz="0" w:space="0" w:color="auto"/>
                <w:bottom w:val="none" w:sz="0" w:space="0" w:color="auto"/>
                <w:right w:val="none" w:sz="0" w:space="0" w:color="auto"/>
              </w:divBdr>
            </w:div>
            <w:div w:id="1448814419">
              <w:marLeft w:val="0"/>
              <w:marRight w:val="0"/>
              <w:marTop w:val="0"/>
              <w:marBottom w:val="0"/>
              <w:divBdr>
                <w:top w:val="none" w:sz="0" w:space="0" w:color="auto"/>
                <w:left w:val="none" w:sz="0" w:space="0" w:color="auto"/>
                <w:bottom w:val="none" w:sz="0" w:space="0" w:color="auto"/>
                <w:right w:val="none" w:sz="0" w:space="0" w:color="auto"/>
              </w:divBdr>
            </w:div>
            <w:div w:id="1524712370">
              <w:marLeft w:val="0"/>
              <w:marRight w:val="0"/>
              <w:marTop w:val="0"/>
              <w:marBottom w:val="0"/>
              <w:divBdr>
                <w:top w:val="none" w:sz="0" w:space="0" w:color="auto"/>
                <w:left w:val="none" w:sz="0" w:space="0" w:color="auto"/>
                <w:bottom w:val="none" w:sz="0" w:space="0" w:color="auto"/>
                <w:right w:val="none" w:sz="0" w:space="0" w:color="auto"/>
              </w:divBdr>
            </w:div>
            <w:div w:id="1530685111">
              <w:marLeft w:val="0"/>
              <w:marRight w:val="0"/>
              <w:marTop w:val="0"/>
              <w:marBottom w:val="0"/>
              <w:divBdr>
                <w:top w:val="none" w:sz="0" w:space="0" w:color="auto"/>
                <w:left w:val="none" w:sz="0" w:space="0" w:color="auto"/>
                <w:bottom w:val="none" w:sz="0" w:space="0" w:color="auto"/>
                <w:right w:val="none" w:sz="0" w:space="0" w:color="auto"/>
              </w:divBdr>
            </w:div>
            <w:div w:id="1555193667">
              <w:marLeft w:val="0"/>
              <w:marRight w:val="0"/>
              <w:marTop w:val="0"/>
              <w:marBottom w:val="0"/>
              <w:divBdr>
                <w:top w:val="none" w:sz="0" w:space="0" w:color="auto"/>
                <w:left w:val="none" w:sz="0" w:space="0" w:color="auto"/>
                <w:bottom w:val="none" w:sz="0" w:space="0" w:color="auto"/>
                <w:right w:val="none" w:sz="0" w:space="0" w:color="auto"/>
              </w:divBdr>
            </w:div>
            <w:div w:id="1583367537">
              <w:marLeft w:val="0"/>
              <w:marRight w:val="0"/>
              <w:marTop w:val="0"/>
              <w:marBottom w:val="0"/>
              <w:divBdr>
                <w:top w:val="none" w:sz="0" w:space="0" w:color="auto"/>
                <w:left w:val="none" w:sz="0" w:space="0" w:color="auto"/>
                <w:bottom w:val="none" w:sz="0" w:space="0" w:color="auto"/>
                <w:right w:val="none" w:sz="0" w:space="0" w:color="auto"/>
              </w:divBdr>
            </w:div>
            <w:div w:id="1615480280">
              <w:marLeft w:val="0"/>
              <w:marRight w:val="0"/>
              <w:marTop w:val="0"/>
              <w:marBottom w:val="0"/>
              <w:divBdr>
                <w:top w:val="none" w:sz="0" w:space="0" w:color="auto"/>
                <w:left w:val="none" w:sz="0" w:space="0" w:color="auto"/>
                <w:bottom w:val="none" w:sz="0" w:space="0" w:color="auto"/>
                <w:right w:val="none" w:sz="0" w:space="0" w:color="auto"/>
              </w:divBdr>
            </w:div>
            <w:div w:id="1619600839">
              <w:marLeft w:val="0"/>
              <w:marRight w:val="0"/>
              <w:marTop w:val="0"/>
              <w:marBottom w:val="0"/>
              <w:divBdr>
                <w:top w:val="none" w:sz="0" w:space="0" w:color="auto"/>
                <w:left w:val="none" w:sz="0" w:space="0" w:color="auto"/>
                <w:bottom w:val="none" w:sz="0" w:space="0" w:color="auto"/>
                <w:right w:val="none" w:sz="0" w:space="0" w:color="auto"/>
              </w:divBdr>
            </w:div>
            <w:div w:id="1635059122">
              <w:marLeft w:val="0"/>
              <w:marRight w:val="0"/>
              <w:marTop w:val="0"/>
              <w:marBottom w:val="0"/>
              <w:divBdr>
                <w:top w:val="none" w:sz="0" w:space="0" w:color="auto"/>
                <w:left w:val="none" w:sz="0" w:space="0" w:color="auto"/>
                <w:bottom w:val="none" w:sz="0" w:space="0" w:color="auto"/>
                <w:right w:val="none" w:sz="0" w:space="0" w:color="auto"/>
              </w:divBdr>
            </w:div>
            <w:div w:id="1671365891">
              <w:marLeft w:val="0"/>
              <w:marRight w:val="0"/>
              <w:marTop w:val="0"/>
              <w:marBottom w:val="0"/>
              <w:divBdr>
                <w:top w:val="none" w:sz="0" w:space="0" w:color="auto"/>
                <w:left w:val="none" w:sz="0" w:space="0" w:color="auto"/>
                <w:bottom w:val="none" w:sz="0" w:space="0" w:color="auto"/>
                <w:right w:val="none" w:sz="0" w:space="0" w:color="auto"/>
              </w:divBdr>
            </w:div>
            <w:div w:id="1738358322">
              <w:marLeft w:val="0"/>
              <w:marRight w:val="0"/>
              <w:marTop w:val="0"/>
              <w:marBottom w:val="0"/>
              <w:divBdr>
                <w:top w:val="none" w:sz="0" w:space="0" w:color="auto"/>
                <w:left w:val="none" w:sz="0" w:space="0" w:color="auto"/>
                <w:bottom w:val="none" w:sz="0" w:space="0" w:color="auto"/>
                <w:right w:val="none" w:sz="0" w:space="0" w:color="auto"/>
              </w:divBdr>
            </w:div>
            <w:div w:id="1746338868">
              <w:marLeft w:val="0"/>
              <w:marRight w:val="0"/>
              <w:marTop w:val="0"/>
              <w:marBottom w:val="0"/>
              <w:divBdr>
                <w:top w:val="none" w:sz="0" w:space="0" w:color="auto"/>
                <w:left w:val="none" w:sz="0" w:space="0" w:color="auto"/>
                <w:bottom w:val="none" w:sz="0" w:space="0" w:color="auto"/>
                <w:right w:val="none" w:sz="0" w:space="0" w:color="auto"/>
              </w:divBdr>
            </w:div>
            <w:div w:id="1794670036">
              <w:marLeft w:val="0"/>
              <w:marRight w:val="0"/>
              <w:marTop w:val="0"/>
              <w:marBottom w:val="0"/>
              <w:divBdr>
                <w:top w:val="none" w:sz="0" w:space="0" w:color="auto"/>
                <w:left w:val="none" w:sz="0" w:space="0" w:color="auto"/>
                <w:bottom w:val="none" w:sz="0" w:space="0" w:color="auto"/>
                <w:right w:val="none" w:sz="0" w:space="0" w:color="auto"/>
              </w:divBdr>
            </w:div>
            <w:div w:id="1812282619">
              <w:marLeft w:val="0"/>
              <w:marRight w:val="0"/>
              <w:marTop w:val="0"/>
              <w:marBottom w:val="0"/>
              <w:divBdr>
                <w:top w:val="none" w:sz="0" w:space="0" w:color="auto"/>
                <w:left w:val="none" w:sz="0" w:space="0" w:color="auto"/>
                <w:bottom w:val="none" w:sz="0" w:space="0" w:color="auto"/>
                <w:right w:val="none" w:sz="0" w:space="0" w:color="auto"/>
              </w:divBdr>
            </w:div>
            <w:div w:id="1848668632">
              <w:marLeft w:val="0"/>
              <w:marRight w:val="0"/>
              <w:marTop w:val="0"/>
              <w:marBottom w:val="0"/>
              <w:divBdr>
                <w:top w:val="none" w:sz="0" w:space="0" w:color="auto"/>
                <w:left w:val="none" w:sz="0" w:space="0" w:color="auto"/>
                <w:bottom w:val="none" w:sz="0" w:space="0" w:color="auto"/>
                <w:right w:val="none" w:sz="0" w:space="0" w:color="auto"/>
              </w:divBdr>
            </w:div>
            <w:div w:id="1874686941">
              <w:marLeft w:val="0"/>
              <w:marRight w:val="0"/>
              <w:marTop w:val="0"/>
              <w:marBottom w:val="0"/>
              <w:divBdr>
                <w:top w:val="none" w:sz="0" w:space="0" w:color="auto"/>
                <w:left w:val="none" w:sz="0" w:space="0" w:color="auto"/>
                <w:bottom w:val="none" w:sz="0" w:space="0" w:color="auto"/>
                <w:right w:val="none" w:sz="0" w:space="0" w:color="auto"/>
              </w:divBdr>
            </w:div>
            <w:div w:id="1917935345">
              <w:marLeft w:val="0"/>
              <w:marRight w:val="0"/>
              <w:marTop w:val="0"/>
              <w:marBottom w:val="0"/>
              <w:divBdr>
                <w:top w:val="none" w:sz="0" w:space="0" w:color="auto"/>
                <w:left w:val="none" w:sz="0" w:space="0" w:color="auto"/>
                <w:bottom w:val="none" w:sz="0" w:space="0" w:color="auto"/>
                <w:right w:val="none" w:sz="0" w:space="0" w:color="auto"/>
              </w:divBdr>
            </w:div>
            <w:div w:id="1925261520">
              <w:marLeft w:val="0"/>
              <w:marRight w:val="0"/>
              <w:marTop w:val="0"/>
              <w:marBottom w:val="0"/>
              <w:divBdr>
                <w:top w:val="none" w:sz="0" w:space="0" w:color="auto"/>
                <w:left w:val="none" w:sz="0" w:space="0" w:color="auto"/>
                <w:bottom w:val="none" w:sz="0" w:space="0" w:color="auto"/>
                <w:right w:val="none" w:sz="0" w:space="0" w:color="auto"/>
              </w:divBdr>
            </w:div>
            <w:div w:id="1936327150">
              <w:marLeft w:val="0"/>
              <w:marRight w:val="0"/>
              <w:marTop w:val="0"/>
              <w:marBottom w:val="0"/>
              <w:divBdr>
                <w:top w:val="none" w:sz="0" w:space="0" w:color="auto"/>
                <w:left w:val="none" w:sz="0" w:space="0" w:color="auto"/>
                <w:bottom w:val="none" w:sz="0" w:space="0" w:color="auto"/>
                <w:right w:val="none" w:sz="0" w:space="0" w:color="auto"/>
              </w:divBdr>
            </w:div>
            <w:div w:id="2083212055">
              <w:marLeft w:val="0"/>
              <w:marRight w:val="0"/>
              <w:marTop w:val="0"/>
              <w:marBottom w:val="0"/>
              <w:divBdr>
                <w:top w:val="none" w:sz="0" w:space="0" w:color="auto"/>
                <w:left w:val="none" w:sz="0" w:space="0" w:color="auto"/>
                <w:bottom w:val="none" w:sz="0" w:space="0" w:color="auto"/>
                <w:right w:val="none" w:sz="0" w:space="0" w:color="auto"/>
              </w:divBdr>
            </w:div>
            <w:div w:id="2083525445">
              <w:marLeft w:val="0"/>
              <w:marRight w:val="0"/>
              <w:marTop w:val="0"/>
              <w:marBottom w:val="0"/>
              <w:divBdr>
                <w:top w:val="none" w:sz="0" w:space="0" w:color="auto"/>
                <w:left w:val="none" w:sz="0" w:space="0" w:color="auto"/>
                <w:bottom w:val="none" w:sz="0" w:space="0" w:color="auto"/>
                <w:right w:val="none" w:sz="0" w:space="0" w:color="auto"/>
              </w:divBdr>
            </w:div>
            <w:div w:id="2130590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5497251">
      <w:bodyDiv w:val="1"/>
      <w:marLeft w:val="0"/>
      <w:marRight w:val="0"/>
      <w:marTop w:val="0"/>
      <w:marBottom w:val="0"/>
      <w:divBdr>
        <w:top w:val="none" w:sz="0" w:space="0" w:color="auto"/>
        <w:left w:val="none" w:sz="0" w:space="0" w:color="auto"/>
        <w:bottom w:val="none" w:sz="0" w:space="0" w:color="auto"/>
        <w:right w:val="none" w:sz="0" w:space="0" w:color="auto"/>
      </w:divBdr>
      <w:divsChild>
        <w:div w:id="401756606">
          <w:marLeft w:val="0"/>
          <w:marRight w:val="0"/>
          <w:marTop w:val="0"/>
          <w:marBottom w:val="0"/>
          <w:divBdr>
            <w:top w:val="none" w:sz="0" w:space="0" w:color="auto"/>
            <w:left w:val="none" w:sz="0" w:space="0" w:color="auto"/>
            <w:bottom w:val="none" w:sz="0" w:space="0" w:color="auto"/>
            <w:right w:val="none" w:sz="0" w:space="0" w:color="auto"/>
          </w:divBdr>
        </w:div>
      </w:divsChild>
    </w:div>
    <w:div w:id="357583391">
      <w:bodyDiv w:val="1"/>
      <w:marLeft w:val="0"/>
      <w:marRight w:val="0"/>
      <w:marTop w:val="0"/>
      <w:marBottom w:val="0"/>
      <w:divBdr>
        <w:top w:val="none" w:sz="0" w:space="0" w:color="auto"/>
        <w:left w:val="none" w:sz="0" w:space="0" w:color="auto"/>
        <w:bottom w:val="none" w:sz="0" w:space="0" w:color="auto"/>
        <w:right w:val="none" w:sz="0" w:space="0" w:color="auto"/>
      </w:divBdr>
      <w:divsChild>
        <w:div w:id="409272706">
          <w:marLeft w:val="0"/>
          <w:marRight w:val="0"/>
          <w:marTop w:val="0"/>
          <w:marBottom w:val="0"/>
          <w:divBdr>
            <w:top w:val="none" w:sz="0" w:space="0" w:color="auto"/>
            <w:left w:val="none" w:sz="0" w:space="0" w:color="auto"/>
            <w:bottom w:val="none" w:sz="0" w:space="0" w:color="auto"/>
            <w:right w:val="none" w:sz="0" w:space="0" w:color="auto"/>
          </w:divBdr>
          <w:divsChild>
            <w:div w:id="85617188">
              <w:marLeft w:val="0"/>
              <w:marRight w:val="0"/>
              <w:marTop w:val="0"/>
              <w:marBottom w:val="0"/>
              <w:divBdr>
                <w:top w:val="none" w:sz="0" w:space="0" w:color="auto"/>
                <w:left w:val="none" w:sz="0" w:space="0" w:color="auto"/>
                <w:bottom w:val="none" w:sz="0" w:space="0" w:color="auto"/>
                <w:right w:val="none" w:sz="0" w:space="0" w:color="auto"/>
              </w:divBdr>
              <w:divsChild>
                <w:div w:id="664094939">
                  <w:marLeft w:val="0"/>
                  <w:marRight w:val="0"/>
                  <w:marTop w:val="0"/>
                  <w:marBottom w:val="0"/>
                  <w:divBdr>
                    <w:top w:val="none" w:sz="0" w:space="0" w:color="auto"/>
                    <w:left w:val="none" w:sz="0" w:space="0" w:color="auto"/>
                    <w:bottom w:val="none" w:sz="0" w:space="0" w:color="auto"/>
                    <w:right w:val="none" w:sz="0" w:space="0" w:color="auto"/>
                  </w:divBdr>
                  <w:divsChild>
                    <w:div w:id="1124495429">
                      <w:marLeft w:val="0"/>
                      <w:marRight w:val="0"/>
                      <w:marTop w:val="0"/>
                      <w:marBottom w:val="0"/>
                      <w:divBdr>
                        <w:top w:val="none" w:sz="0" w:space="0" w:color="auto"/>
                        <w:left w:val="none" w:sz="0" w:space="0" w:color="auto"/>
                        <w:bottom w:val="none" w:sz="0" w:space="0" w:color="auto"/>
                        <w:right w:val="none" w:sz="0" w:space="0" w:color="auto"/>
                      </w:divBdr>
                      <w:divsChild>
                        <w:div w:id="192303692">
                          <w:marLeft w:val="0"/>
                          <w:marRight w:val="0"/>
                          <w:marTop w:val="0"/>
                          <w:marBottom w:val="0"/>
                          <w:divBdr>
                            <w:top w:val="none" w:sz="0" w:space="0" w:color="auto"/>
                            <w:left w:val="none" w:sz="0" w:space="0" w:color="auto"/>
                            <w:bottom w:val="none" w:sz="0" w:space="0" w:color="auto"/>
                            <w:right w:val="none" w:sz="0" w:space="0" w:color="auto"/>
                          </w:divBdr>
                          <w:divsChild>
                            <w:div w:id="1281762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87016991">
          <w:marLeft w:val="0"/>
          <w:marRight w:val="0"/>
          <w:marTop w:val="0"/>
          <w:marBottom w:val="0"/>
          <w:divBdr>
            <w:top w:val="none" w:sz="0" w:space="0" w:color="auto"/>
            <w:left w:val="none" w:sz="0" w:space="0" w:color="auto"/>
            <w:bottom w:val="none" w:sz="0" w:space="0" w:color="auto"/>
            <w:right w:val="none" w:sz="0" w:space="0" w:color="auto"/>
          </w:divBdr>
          <w:divsChild>
            <w:div w:id="1634870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4410470">
      <w:bodyDiv w:val="1"/>
      <w:marLeft w:val="0"/>
      <w:marRight w:val="0"/>
      <w:marTop w:val="0"/>
      <w:marBottom w:val="0"/>
      <w:divBdr>
        <w:top w:val="none" w:sz="0" w:space="0" w:color="auto"/>
        <w:left w:val="none" w:sz="0" w:space="0" w:color="auto"/>
        <w:bottom w:val="none" w:sz="0" w:space="0" w:color="auto"/>
        <w:right w:val="none" w:sz="0" w:space="0" w:color="auto"/>
      </w:divBdr>
      <w:divsChild>
        <w:div w:id="196549057">
          <w:marLeft w:val="0"/>
          <w:marRight w:val="0"/>
          <w:marTop w:val="0"/>
          <w:marBottom w:val="0"/>
          <w:divBdr>
            <w:top w:val="none" w:sz="0" w:space="0" w:color="auto"/>
            <w:left w:val="none" w:sz="0" w:space="0" w:color="auto"/>
            <w:bottom w:val="none" w:sz="0" w:space="0" w:color="auto"/>
            <w:right w:val="none" w:sz="0" w:space="0" w:color="auto"/>
          </w:divBdr>
          <w:divsChild>
            <w:div w:id="463356799">
              <w:marLeft w:val="0"/>
              <w:marRight w:val="0"/>
              <w:marTop w:val="0"/>
              <w:marBottom w:val="0"/>
              <w:divBdr>
                <w:top w:val="none" w:sz="0" w:space="0" w:color="auto"/>
                <w:left w:val="none" w:sz="0" w:space="0" w:color="auto"/>
                <w:bottom w:val="none" w:sz="0" w:space="0" w:color="auto"/>
                <w:right w:val="none" w:sz="0" w:space="0" w:color="auto"/>
              </w:divBdr>
              <w:divsChild>
                <w:div w:id="426536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3383324">
      <w:bodyDiv w:val="1"/>
      <w:marLeft w:val="0"/>
      <w:marRight w:val="0"/>
      <w:marTop w:val="0"/>
      <w:marBottom w:val="0"/>
      <w:divBdr>
        <w:top w:val="none" w:sz="0" w:space="0" w:color="auto"/>
        <w:left w:val="none" w:sz="0" w:space="0" w:color="auto"/>
        <w:bottom w:val="none" w:sz="0" w:space="0" w:color="auto"/>
        <w:right w:val="none" w:sz="0" w:space="0" w:color="auto"/>
      </w:divBdr>
    </w:div>
    <w:div w:id="498615445">
      <w:bodyDiv w:val="1"/>
      <w:marLeft w:val="0"/>
      <w:marRight w:val="0"/>
      <w:marTop w:val="0"/>
      <w:marBottom w:val="0"/>
      <w:divBdr>
        <w:top w:val="none" w:sz="0" w:space="0" w:color="auto"/>
        <w:left w:val="none" w:sz="0" w:space="0" w:color="auto"/>
        <w:bottom w:val="none" w:sz="0" w:space="0" w:color="auto"/>
        <w:right w:val="none" w:sz="0" w:space="0" w:color="auto"/>
      </w:divBdr>
    </w:div>
    <w:div w:id="630792551">
      <w:bodyDiv w:val="1"/>
      <w:marLeft w:val="0"/>
      <w:marRight w:val="0"/>
      <w:marTop w:val="0"/>
      <w:marBottom w:val="0"/>
      <w:divBdr>
        <w:top w:val="none" w:sz="0" w:space="0" w:color="auto"/>
        <w:left w:val="none" w:sz="0" w:space="0" w:color="auto"/>
        <w:bottom w:val="none" w:sz="0" w:space="0" w:color="auto"/>
        <w:right w:val="none" w:sz="0" w:space="0" w:color="auto"/>
      </w:divBdr>
    </w:div>
    <w:div w:id="651830581">
      <w:bodyDiv w:val="1"/>
      <w:marLeft w:val="0"/>
      <w:marRight w:val="0"/>
      <w:marTop w:val="0"/>
      <w:marBottom w:val="0"/>
      <w:divBdr>
        <w:top w:val="none" w:sz="0" w:space="0" w:color="auto"/>
        <w:left w:val="none" w:sz="0" w:space="0" w:color="auto"/>
        <w:bottom w:val="none" w:sz="0" w:space="0" w:color="auto"/>
        <w:right w:val="none" w:sz="0" w:space="0" w:color="auto"/>
      </w:divBdr>
    </w:div>
    <w:div w:id="820921843">
      <w:bodyDiv w:val="1"/>
      <w:marLeft w:val="0"/>
      <w:marRight w:val="0"/>
      <w:marTop w:val="0"/>
      <w:marBottom w:val="0"/>
      <w:divBdr>
        <w:top w:val="none" w:sz="0" w:space="0" w:color="auto"/>
        <w:left w:val="none" w:sz="0" w:space="0" w:color="auto"/>
        <w:bottom w:val="none" w:sz="0" w:space="0" w:color="auto"/>
        <w:right w:val="none" w:sz="0" w:space="0" w:color="auto"/>
      </w:divBdr>
    </w:div>
    <w:div w:id="834732314">
      <w:bodyDiv w:val="1"/>
      <w:marLeft w:val="0"/>
      <w:marRight w:val="0"/>
      <w:marTop w:val="0"/>
      <w:marBottom w:val="0"/>
      <w:divBdr>
        <w:top w:val="none" w:sz="0" w:space="0" w:color="auto"/>
        <w:left w:val="none" w:sz="0" w:space="0" w:color="auto"/>
        <w:bottom w:val="none" w:sz="0" w:space="0" w:color="auto"/>
        <w:right w:val="none" w:sz="0" w:space="0" w:color="auto"/>
      </w:divBdr>
      <w:divsChild>
        <w:div w:id="2041466196">
          <w:marLeft w:val="0"/>
          <w:marRight w:val="0"/>
          <w:marTop w:val="0"/>
          <w:marBottom w:val="0"/>
          <w:divBdr>
            <w:top w:val="none" w:sz="0" w:space="0" w:color="auto"/>
            <w:left w:val="none" w:sz="0" w:space="0" w:color="auto"/>
            <w:bottom w:val="none" w:sz="0" w:space="0" w:color="auto"/>
            <w:right w:val="none" w:sz="0" w:space="0" w:color="auto"/>
          </w:divBdr>
          <w:divsChild>
            <w:div w:id="23096747">
              <w:marLeft w:val="0"/>
              <w:marRight w:val="0"/>
              <w:marTop w:val="0"/>
              <w:marBottom w:val="0"/>
              <w:divBdr>
                <w:top w:val="none" w:sz="0" w:space="0" w:color="auto"/>
                <w:left w:val="none" w:sz="0" w:space="0" w:color="auto"/>
                <w:bottom w:val="none" w:sz="0" w:space="0" w:color="auto"/>
                <w:right w:val="none" w:sz="0" w:space="0" w:color="auto"/>
              </w:divBdr>
            </w:div>
            <w:div w:id="34042113">
              <w:marLeft w:val="0"/>
              <w:marRight w:val="0"/>
              <w:marTop w:val="0"/>
              <w:marBottom w:val="0"/>
              <w:divBdr>
                <w:top w:val="none" w:sz="0" w:space="0" w:color="auto"/>
                <w:left w:val="none" w:sz="0" w:space="0" w:color="auto"/>
                <w:bottom w:val="none" w:sz="0" w:space="0" w:color="auto"/>
                <w:right w:val="none" w:sz="0" w:space="0" w:color="auto"/>
              </w:divBdr>
            </w:div>
            <w:div w:id="67192373">
              <w:marLeft w:val="0"/>
              <w:marRight w:val="0"/>
              <w:marTop w:val="0"/>
              <w:marBottom w:val="0"/>
              <w:divBdr>
                <w:top w:val="none" w:sz="0" w:space="0" w:color="auto"/>
                <w:left w:val="none" w:sz="0" w:space="0" w:color="auto"/>
                <w:bottom w:val="none" w:sz="0" w:space="0" w:color="auto"/>
                <w:right w:val="none" w:sz="0" w:space="0" w:color="auto"/>
              </w:divBdr>
            </w:div>
            <w:div w:id="71202958">
              <w:marLeft w:val="0"/>
              <w:marRight w:val="0"/>
              <w:marTop w:val="0"/>
              <w:marBottom w:val="0"/>
              <w:divBdr>
                <w:top w:val="none" w:sz="0" w:space="0" w:color="auto"/>
                <w:left w:val="none" w:sz="0" w:space="0" w:color="auto"/>
                <w:bottom w:val="none" w:sz="0" w:space="0" w:color="auto"/>
                <w:right w:val="none" w:sz="0" w:space="0" w:color="auto"/>
              </w:divBdr>
            </w:div>
            <w:div w:id="77291446">
              <w:marLeft w:val="0"/>
              <w:marRight w:val="0"/>
              <w:marTop w:val="0"/>
              <w:marBottom w:val="0"/>
              <w:divBdr>
                <w:top w:val="none" w:sz="0" w:space="0" w:color="auto"/>
                <w:left w:val="none" w:sz="0" w:space="0" w:color="auto"/>
                <w:bottom w:val="none" w:sz="0" w:space="0" w:color="auto"/>
                <w:right w:val="none" w:sz="0" w:space="0" w:color="auto"/>
              </w:divBdr>
            </w:div>
            <w:div w:id="100270321">
              <w:marLeft w:val="0"/>
              <w:marRight w:val="0"/>
              <w:marTop w:val="0"/>
              <w:marBottom w:val="0"/>
              <w:divBdr>
                <w:top w:val="none" w:sz="0" w:space="0" w:color="auto"/>
                <w:left w:val="none" w:sz="0" w:space="0" w:color="auto"/>
                <w:bottom w:val="none" w:sz="0" w:space="0" w:color="auto"/>
                <w:right w:val="none" w:sz="0" w:space="0" w:color="auto"/>
              </w:divBdr>
            </w:div>
            <w:div w:id="177736347">
              <w:marLeft w:val="0"/>
              <w:marRight w:val="0"/>
              <w:marTop w:val="0"/>
              <w:marBottom w:val="0"/>
              <w:divBdr>
                <w:top w:val="none" w:sz="0" w:space="0" w:color="auto"/>
                <w:left w:val="none" w:sz="0" w:space="0" w:color="auto"/>
                <w:bottom w:val="none" w:sz="0" w:space="0" w:color="auto"/>
                <w:right w:val="none" w:sz="0" w:space="0" w:color="auto"/>
              </w:divBdr>
            </w:div>
            <w:div w:id="245891834">
              <w:marLeft w:val="0"/>
              <w:marRight w:val="0"/>
              <w:marTop w:val="0"/>
              <w:marBottom w:val="0"/>
              <w:divBdr>
                <w:top w:val="none" w:sz="0" w:space="0" w:color="auto"/>
                <w:left w:val="none" w:sz="0" w:space="0" w:color="auto"/>
                <w:bottom w:val="none" w:sz="0" w:space="0" w:color="auto"/>
                <w:right w:val="none" w:sz="0" w:space="0" w:color="auto"/>
              </w:divBdr>
            </w:div>
            <w:div w:id="295334739">
              <w:marLeft w:val="0"/>
              <w:marRight w:val="0"/>
              <w:marTop w:val="0"/>
              <w:marBottom w:val="0"/>
              <w:divBdr>
                <w:top w:val="none" w:sz="0" w:space="0" w:color="auto"/>
                <w:left w:val="none" w:sz="0" w:space="0" w:color="auto"/>
                <w:bottom w:val="none" w:sz="0" w:space="0" w:color="auto"/>
                <w:right w:val="none" w:sz="0" w:space="0" w:color="auto"/>
              </w:divBdr>
            </w:div>
            <w:div w:id="299968758">
              <w:marLeft w:val="0"/>
              <w:marRight w:val="0"/>
              <w:marTop w:val="0"/>
              <w:marBottom w:val="0"/>
              <w:divBdr>
                <w:top w:val="none" w:sz="0" w:space="0" w:color="auto"/>
                <w:left w:val="none" w:sz="0" w:space="0" w:color="auto"/>
                <w:bottom w:val="none" w:sz="0" w:space="0" w:color="auto"/>
                <w:right w:val="none" w:sz="0" w:space="0" w:color="auto"/>
              </w:divBdr>
            </w:div>
            <w:div w:id="314261266">
              <w:marLeft w:val="0"/>
              <w:marRight w:val="0"/>
              <w:marTop w:val="0"/>
              <w:marBottom w:val="0"/>
              <w:divBdr>
                <w:top w:val="none" w:sz="0" w:space="0" w:color="auto"/>
                <w:left w:val="none" w:sz="0" w:space="0" w:color="auto"/>
                <w:bottom w:val="none" w:sz="0" w:space="0" w:color="auto"/>
                <w:right w:val="none" w:sz="0" w:space="0" w:color="auto"/>
              </w:divBdr>
            </w:div>
            <w:div w:id="382141698">
              <w:marLeft w:val="0"/>
              <w:marRight w:val="0"/>
              <w:marTop w:val="0"/>
              <w:marBottom w:val="0"/>
              <w:divBdr>
                <w:top w:val="none" w:sz="0" w:space="0" w:color="auto"/>
                <w:left w:val="none" w:sz="0" w:space="0" w:color="auto"/>
                <w:bottom w:val="none" w:sz="0" w:space="0" w:color="auto"/>
                <w:right w:val="none" w:sz="0" w:space="0" w:color="auto"/>
              </w:divBdr>
            </w:div>
            <w:div w:id="479082647">
              <w:marLeft w:val="0"/>
              <w:marRight w:val="0"/>
              <w:marTop w:val="0"/>
              <w:marBottom w:val="0"/>
              <w:divBdr>
                <w:top w:val="none" w:sz="0" w:space="0" w:color="auto"/>
                <w:left w:val="none" w:sz="0" w:space="0" w:color="auto"/>
                <w:bottom w:val="none" w:sz="0" w:space="0" w:color="auto"/>
                <w:right w:val="none" w:sz="0" w:space="0" w:color="auto"/>
              </w:divBdr>
            </w:div>
            <w:div w:id="512888859">
              <w:marLeft w:val="0"/>
              <w:marRight w:val="0"/>
              <w:marTop w:val="0"/>
              <w:marBottom w:val="0"/>
              <w:divBdr>
                <w:top w:val="none" w:sz="0" w:space="0" w:color="auto"/>
                <w:left w:val="none" w:sz="0" w:space="0" w:color="auto"/>
                <w:bottom w:val="none" w:sz="0" w:space="0" w:color="auto"/>
                <w:right w:val="none" w:sz="0" w:space="0" w:color="auto"/>
              </w:divBdr>
            </w:div>
            <w:div w:id="535317320">
              <w:marLeft w:val="0"/>
              <w:marRight w:val="0"/>
              <w:marTop w:val="0"/>
              <w:marBottom w:val="0"/>
              <w:divBdr>
                <w:top w:val="none" w:sz="0" w:space="0" w:color="auto"/>
                <w:left w:val="none" w:sz="0" w:space="0" w:color="auto"/>
                <w:bottom w:val="none" w:sz="0" w:space="0" w:color="auto"/>
                <w:right w:val="none" w:sz="0" w:space="0" w:color="auto"/>
              </w:divBdr>
            </w:div>
            <w:div w:id="538394810">
              <w:marLeft w:val="0"/>
              <w:marRight w:val="0"/>
              <w:marTop w:val="0"/>
              <w:marBottom w:val="0"/>
              <w:divBdr>
                <w:top w:val="none" w:sz="0" w:space="0" w:color="auto"/>
                <w:left w:val="none" w:sz="0" w:space="0" w:color="auto"/>
                <w:bottom w:val="none" w:sz="0" w:space="0" w:color="auto"/>
                <w:right w:val="none" w:sz="0" w:space="0" w:color="auto"/>
              </w:divBdr>
            </w:div>
            <w:div w:id="568617407">
              <w:marLeft w:val="0"/>
              <w:marRight w:val="0"/>
              <w:marTop w:val="0"/>
              <w:marBottom w:val="0"/>
              <w:divBdr>
                <w:top w:val="none" w:sz="0" w:space="0" w:color="auto"/>
                <w:left w:val="none" w:sz="0" w:space="0" w:color="auto"/>
                <w:bottom w:val="none" w:sz="0" w:space="0" w:color="auto"/>
                <w:right w:val="none" w:sz="0" w:space="0" w:color="auto"/>
              </w:divBdr>
            </w:div>
            <w:div w:id="643703473">
              <w:marLeft w:val="0"/>
              <w:marRight w:val="0"/>
              <w:marTop w:val="0"/>
              <w:marBottom w:val="0"/>
              <w:divBdr>
                <w:top w:val="none" w:sz="0" w:space="0" w:color="auto"/>
                <w:left w:val="none" w:sz="0" w:space="0" w:color="auto"/>
                <w:bottom w:val="none" w:sz="0" w:space="0" w:color="auto"/>
                <w:right w:val="none" w:sz="0" w:space="0" w:color="auto"/>
              </w:divBdr>
            </w:div>
            <w:div w:id="702218373">
              <w:marLeft w:val="0"/>
              <w:marRight w:val="0"/>
              <w:marTop w:val="0"/>
              <w:marBottom w:val="0"/>
              <w:divBdr>
                <w:top w:val="none" w:sz="0" w:space="0" w:color="auto"/>
                <w:left w:val="none" w:sz="0" w:space="0" w:color="auto"/>
                <w:bottom w:val="none" w:sz="0" w:space="0" w:color="auto"/>
                <w:right w:val="none" w:sz="0" w:space="0" w:color="auto"/>
              </w:divBdr>
            </w:div>
            <w:div w:id="774180584">
              <w:marLeft w:val="0"/>
              <w:marRight w:val="0"/>
              <w:marTop w:val="0"/>
              <w:marBottom w:val="0"/>
              <w:divBdr>
                <w:top w:val="none" w:sz="0" w:space="0" w:color="auto"/>
                <w:left w:val="none" w:sz="0" w:space="0" w:color="auto"/>
                <w:bottom w:val="none" w:sz="0" w:space="0" w:color="auto"/>
                <w:right w:val="none" w:sz="0" w:space="0" w:color="auto"/>
              </w:divBdr>
            </w:div>
            <w:div w:id="885875445">
              <w:marLeft w:val="0"/>
              <w:marRight w:val="0"/>
              <w:marTop w:val="0"/>
              <w:marBottom w:val="0"/>
              <w:divBdr>
                <w:top w:val="none" w:sz="0" w:space="0" w:color="auto"/>
                <w:left w:val="none" w:sz="0" w:space="0" w:color="auto"/>
                <w:bottom w:val="none" w:sz="0" w:space="0" w:color="auto"/>
                <w:right w:val="none" w:sz="0" w:space="0" w:color="auto"/>
              </w:divBdr>
            </w:div>
            <w:div w:id="889413585">
              <w:marLeft w:val="0"/>
              <w:marRight w:val="0"/>
              <w:marTop w:val="0"/>
              <w:marBottom w:val="0"/>
              <w:divBdr>
                <w:top w:val="none" w:sz="0" w:space="0" w:color="auto"/>
                <w:left w:val="none" w:sz="0" w:space="0" w:color="auto"/>
                <w:bottom w:val="none" w:sz="0" w:space="0" w:color="auto"/>
                <w:right w:val="none" w:sz="0" w:space="0" w:color="auto"/>
              </w:divBdr>
            </w:div>
            <w:div w:id="891499548">
              <w:marLeft w:val="0"/>
              <w:marRight w:val="0"/>
              <w:marTop w:val="0"/>
              <w:marBottom w:val="0"/>
              <w:divBdr>
                <w:top w:val="none" w:sz="0" w:space="0" w:color="auto"/>
                <w:left w:val="none" w:sz="0" w:space="0" w:color="auto"/>
                <w:bottom w:val="none" w:sz="0" w:space="0" w:color="auto"/>
                <w:right w:val="none" w:sz="0" w:space="0" w:color="auto"/>
              </w:divBdr>
            </w:div>
            <w:div w:id="928929337">
              <w:marLeft w:val="0"/>
              <w:marRight w:val="0"/>
              <w:marTop w:val="0"/>
              <w:marBottom w:val="0"/>
              <w:divBdr>
                <w:top w:val="none" w:sz="0" w:space="0" w:color="auto"/>
                <w:left w:val="none" w:sz="0" w:space="0" w:color="auto"/>
                <w:bottom w:val="none" w:sz="0" w:space="0" w:color="auto"/>
                <w:right w:val="none" w:sz="0" w:space="0" w:color="auto"/>
              </w:divBdr>
            </w:div>
            <w:div w:id="930241666">
              <w:marLeft w:val="0"/>
              <w:marRight w:val="0"/>
              <w:marTop w:val="0"/>
              <w:marBottom w:val="0"/>
              <w:divBdr>
                <w:top w:val="none" w:sz="0" w:space="0" w:color="auto"/>
                <w:left w:val="none" w:sz="0" w:space="0" w:color="auto"/>
                <w:bottom w:val="none" w:sz="0" w:space="0" w:color="auto"/>
                <w:right w:val="none" w:sz="0" w:space="0" w:color="auto"/>
              </w:divBdr>
            </w:div>
            <w:div w:id="972297890">
              <w:marLeft w:val="0"/>
              <w:marRight w:val="0"/>
              <w:marTop w:val="0"/>
              <w:marBottom w:val="0"/>
              <w:divBdr>
                <w:top w:val="none" w:sz="0" w:space="0" w:color="auto"/>
                <w:left w:val="none" w:sz="0" w:space="0" w:color="auto"/>
                <w:bottom w:val="none" w:sz="0" w:space="0" w:color="auto"/>
                <w:right w:val="none" w:sz="0" w:space="0" w:color="auto"/>
              </w:divBdr>
            </w:div>
            <w:div w:id="976498235">
              <w:marLeft w:val="0"/>
              <w:marRight w:val="0"/>
              <w:marTop w:val="0"/>
              <w:marBottom w:val="0"/>
              <w:divBdr>
                <w:top w:val="none" w:sz="0" w:space="0" w:color="auto"/>
                <w:left w:val="none" w:sz="0" w:space="0" w:color="auto"/>
                <w:bottom w:val="none" w:sz="0" w:space="0" w:color="auto"/>
                <w:right w:val="none" w:sz="0" w:space="0" w:color="auto"/>
              </w:divBdr>
            </w:div>
            <w:div w:id="1035232987">
              <w:marLeft w:val="0"/>
              <w:marRight w:val="0"/>
              <w:marTop w:val="0"/>
              <w:marBottom w:val="0"/>
              <w:divBdr>
                <w:top w:val="none" w:sz="0" w:space="0" w:color="auto"/>
                <w:left w:val="none" w:sz="0" w:space="0" w:color="auto"/>
                <w:bottom w:val="none" w:sz="0" w:space="0" w:color="auto"/>
                <w:right w:val="none" w:sz="0" w:space="0" w:color="auto"/>
              </w:divBdr>
            </w:div>
            <w:div w:id="1111823660">
              <w:marLeft w:val="0"/>
              <w:marRight w:val="0"/>
              <w:marTop w:val="0"/>
              <w:marBottom w:val="0"/>
              <w:divBdr>
                <w:top w:val="none" w:sz="0" w:space="0" w:color="auto"/>
                <w:left w:val="none" w:sz="0" w:space="0" w:color="auto"/>
                <w:bottom w:val="none" w:sz="0" w:space="0" w:color="auto"/>
                <w:right w:val="none" w:sz="0" w:space="0" w:color="auto"/>
              </w:divBdr>
            </w:div>
            <w:div w:id="1254438862">
              <w:marLeft w:val="0"/>
              <w:marRight w:val="0"/>
              <w:marTop w:val="0"/>
              <w:marBottom w:val="0"/>
              <w:divBdr>
                <w:top w:val="none" w:sz="0" w:space="0" w:color="auto"/>
                <w:left w:val="none" w:sz="0" w:space="0" w:color="auto"/>
                <w:bottom w:val="none" w:sz="0" w:space="0" w:color="auto"/>
                <w:right w:val="none" w:sz="0" w:space="0" w:color="auto"/>
              </w:divBdr>
            </w:div>
            <w:div w:id="1254974276">
              <w:marLeft w:val="0"/>
              <w:marRight w:val="0"/>
              <w:marTop w:val="0"/>
              <w:marBottom w:val="0"/>
              <w:divBdr>
                <w:top w:val="none" w:sz="0" w:space="0" w:color="auto"/>
                <w:left w:val="none" w:sz="0" w:space="0" w:color="auto"/>
                <w:bottom w:val="none" w:sz="0" w:space="0" w:color="auto"/>
                <w:right w:val="none" w:sz="0" w:space="0" w:color="auto"/>
              </w:divBdr>
            </w:div>
            <w:div w:id="1272321562">
              <w:marLeft w:val="0"/>
              <w:marRight w:val="0"/>
              <w:marTop w:val="0"/>
              <w:marBottom w:val="0"/>
              <w:divBdr>
                <w:top w:val="none" w:sz="0" w:space="0" w:color="auto"/>
                <w:left w:val="none" w:sz="0" w:space="0" w:color="auto"/>
                <w:bottom w:val="none" w:sz="0" w:space="0" w:color="auto"/>
                <w:right w:val="none" w:sz="0" w:space="0" w:color="auto"/>
              </w:divBdr>
            </w:div>
            <w:div w:id="1297101242">
              <w:marLeft w:val="0"/>
              <w:marRight w:val="0"/>
              <w:marTop w:val="0"/>
              <w:marBottom w:val="0"/>
              <w:divBdr>
                <w:top w:val="none" w:sz="0" w:space="0" w:color="auto"/>
                <w:left w:val="none" w:sz="0" w:space="0" w:color="auto"/>
                <w:bottom w:val="none" w:sz="0" w:space="0" w:color="auto"/>
                <w:right w:val="none" w:sz="0" w:space="0" w:color="auto"/>
              </w:divBdr>
            </w:div>
            <w:div w:id="1298298154">
              <w:marLeft w:val="0"/>
              <w:marRight w:val="0"/>
              <w:marTop w:val="0"/>
              <w:marBottom w:val="0"/>
              <w:divBdr>
                <w:top w:val="none" w:sz="0" w:space="0" w:color="auto"/>
                <w:left w:val="none" w:sz="0" w:space="0" w:color="auto"/>
                <w:bottom w:val="none" w:sz="0" w:space="0" w:color="auto"/>
                <w:right w:val="none" w:sz="0" w:space="0" w:color="auto"/>
              </w:divBdr>
            </w:div>
            <w:div w:id="1318026687">
              <w:marLeft w:val="0"/>
              <w:marRight w:val="0"/>
              <w:marTop w:val="0"/>
              <w:marBottom w:val="0"/>
              <w:divBdr>
                <w:top w:val="none" w:sz="0" w:space="0" w:color="auto"/>
                <w:left w:val="none" w:sz="0" w:space="0" w:color="auto"/>
                <w:bottom w:val="none" w:sz="0" w:space="0" w:color="auto"/>
                <w:right w:val="none" w:sz="0" w:space="0" w:color="auto"/>
              </w:divBdr>
            </w:div>
            <w:div w:id="1341154400">
              <w:marLeft w:val="0"/>
              <w:marRight w:val="0"/>
              <w:marTop w:val="0"/>
              <w:marBottom w:val="0"/>
              <w:divBdr>
                <w:top w:val="none" w:sz="0" w:space="0" w:color="auto"/>
                <w:left w:val="none" w:sz="0" w:space="0" w:color="auto"/>
                <w:bottom w:val="none" w:sz="0" w:space="0" w:color="auto"/>
                <w:right w:val="none" w:sz="0" w:space="0" w:color="auto"/>
              </w:divBdr>
            </w:div>
            <w:div w:id="1370640558">
              <w:marLeft w:val="0"/>
              <w:marRight w:val="0"/>
              <w:marTop w:val="0"/>
              <w:marBottom w:val="0"/>
              <w:divBdr>
                <w:top w:val="none" w:sz="0" w:space="0" w:color="auto"/>
                <w:left w:val="none" w:sz="0" w:space="0" w:color="auto"/>
                <w:bottom w:val="none" w:sz="0" w:space="0" w:color="auto"/>
                <w:right w:val="none" w:sz="0" w:space="0" w:color="auto"/>
              </w:divBdr>
            </w:div>
            <w:div w:id="1400329580">
              <w:marLeft w:val="0"/>
              <w:marRight w:val="0"/>
              <w:marTop w:val="0"/>
              <w:marBottom w:val="0"/>
              <w:divBdr>
                <w:top w:val="none" w:sz="0" w:space="0" w:color="auto"/>
                <w:left w:val="none" w:sz="0" w:space="0" w:color="auto"/>
                <w:bottom w:val="none" w:sz="0" w:space="0" w:color="auto"/>
                <w:right w:val="none" w:sz="0" w:space="0" w:color="auto"/>
              </w:divBdr>
            </w:div>
            <w:div w:id="1403913540">
              <w:marLeft w:val="0"/>
              <w:marRight w:val="0"/>
              <w:marTop w:val="0"/>
              <w:marBottom w:val="0"/>
              <w:divBdr>
                <w:top w:val="none" w:sz="0" w:space="0" w:color="auto"/>
                <w:left w:val="none" w:sz="0" w:space="0" w:color="auto"/>
                <w:bottom w:val="none" w:sz="0" w:space="0" w:color="auto"/>
                <w:right w:val="none" w:sz="0" w:space="0" w:color="auto"/>
              </w:divBdr>
            </w:div>
            <w:div w:id="1469393917">
              <w:marLeft w:val="0"/>
              <w:marRight w:val="0"/>
              <w:marTop w:val="0"/>
              <w:marBottom w:val="0"/>
              <w:divBdr>
                <w:top w:val="none" w:sz="0" w:space="0" w:color="auto"/>
                <w:left w:val="none" w:sz="0" w:space="0" w:color="auto"/>
                <w:bottom w:val="none" w:sz="0" w:space="0" w:color="auto"/>
                <w:right w:val="none" w:sz="0" w:space="0" w:color="auto"/>
              </w:divBdr>
            </w:div>
            <w:div w:id="1478834535">
              <w:marLeft w:val="0"/>
              <w:marRight w:val="0"/>
              <w:marTop w:val="0"/>
              <w:marBottom w:val="0"/>
              <w:divBdr>
                <w:top w:val="none" w:sz="0" w:space="0" w:color="auto"/>
                <w:left w:val="none" w:sz="0" w:space="0" w:color="auto"/>
                <w:bottom w:val="none" w:sz="0" w:space="0" w:color="auto"/>
                <w:right w:val="none" w:sz="0" w:space="0" w:color="auto"/>
              </w:divBdr>
            </w:div>
            <w:div w:id="1640113817">
              <w:marLeft w:val="0"/>
              <w:marRight w:val="0"/>
              <w:marTop w:val="0"/>
              <w:marBottom w:val="0"/>
              <w:divBdr>
                <w:top w:val="none" w:sz="0" w:space="0" w:color="auto"/>
                <w:left w:val="none" w:sz="0" w:space="0" w:color="auto"/>
                <w:bottom w:val="none" w:sz="0" w:space="0" w:color="auto"/>
                <w:right w:val="none" w:sz="0" w:space="0" w:color="auto"/>
              </w:divBdr>
            </w:div>
            <w:div w:id="1652830479">
              <w:marLeft w:val="0"/>
              <w:marRight w:val="0"/>
              <w:marTop w:val="0"/>
              <w:marBottom w:val="0"/>
              <w:divBdr>
                <w:top w:val="none" w:sz="0" w:space="0" w:color="auto"/>
                <w:left w:val="none" w:sz="0" w:space="0" w:color="auto"/>
                <w:bottom w:val="none" w:sz="0" w:space="0" w:color="auto"/>
                <w:right w:val="none" w:sz="0" w:space="0" w:color="auto"/>
              </w:divBdr>
            </w:div>
            <w:div w:id="1663701096">
              <w:marLeft w:val="0"/>
              <w:marRight w:val="0"/>
              <w:marTop w:val="0"/>
              <w:marBottom w:val="0"/>
              <w:divBdr>
                <w:top w:val="none" w:sz="0" w:space="0" w:color="auto"/>
                <w:left w:val="none" w:sz="0" w:space="0" w:color="auto"/>
                <w:bottom w:val="none" w:sz="0" w:space="0" w:color="auto"/>
                <w:right w:val="none" w:sz="0" w:space="0" w:color="auto"/>
              </w:divBdr>
            </w:div>
            <w:div w:id="1691448267">
              <w:marLeft w:val="0"/>
              <w:marRight w:val="0"/>
              <w:marTop w:val="0"/>
              <w:marBottom w:val="0"/>
              <w:divBdr>
                <w:top w:val="none" w:sz="0" w:space="0" w:color="auto"/>
                <w:left w:val="none" w:sz="0" w:space="0" w:color="auto"/>
                <w:bottom w:val="none" w:sz="0" w:space="0" w:color="auto"/>
                <w:right w:val="none" w:sz="0" w:space="0" w:color="auto"/>
              </w:divBdr>
            </w:div>
            <w:div w:id="1741950788">
              <w:marLeft w:val="0"/>
              <w:marRight w:val="0"/>
              <w:marTop w:val="0"/>
              <w:marBottom w:val="0"/>
              <w:divBdr>
                <w:top w:val="none" w:sz="0" w:space="0" w:color="auto"/>
                <w:left w:val="none" w:sz="0" w:space="0" w:color="auto"/>
                <w:bottom w:val="none" w:sz="0" w:space="0" w:color="auto"/>
                <w:right w:val="none" w:sz="0" w:space="0" w:color="auto"/>
              </w:divBdr>
            </w:div>
            <w:div w:id="1782844321">
              <w:marLeft w:val="0"/>
              <w:marRight w:val="0"/>
              <w:marTop w:val="0"/>
              <w:marBottom w:val="0"/>
              <w:divBdr>
                <w:top w:val="none" w:sz="0" w:space="0" w:color="auto"/>
                <w:left w:val="none" w:sz="0" w:space="0" w:color="auto"/>
                <w:bottom w:val="none" w:sz="0" w:space="0" w:color="auto"/>
                <w:right w:val="none" w:sz="0" w:space="0" w:color="auto"/>
              </w:divBdr>
            </w:div>
            <w:div w:id="1794127628">
              <w:marLeft w:val="0"/>
              <w:marRight w:val="0"/>
              <w:marTop w:val="0"/>
              <w:marBottom w:val="0"/>
              <w:divBdr>
                <w:top w:val="none" w:sz="0" w:space="0" w:color="auto"/>
                <w:left w:val="none" w:sz="0" w:space="0" w:color="auto"/>
                <w:bottom w:val="none" w:sz="0" w:space="0" w:color="auto"/>
                <w:right w:val="none" w:sz="0" w:space="0" w:color="auto"/>
              </w:divBdr>
            </w:div>
            <w:div w:id="1844121514">
              <w:marLeft w:val="0"/>
              <w:marRight w:val="0"/>
              <w:marTop w:val="0"/>
              <w:marBottom w:val="0"/>
              <w:divBdr>
                <w:top w:val="none" w:sz="0" w:space="0" w:color="auto"/>
                <w:left w:val="none" w:sz="0" w:space="0" w:color="auto"/>
                <w:bottom w:val="none" w:sz="0" w:space="0" w:color="auto"/>
                <w:right w:val="none" w:sz="0" w:space="0" w:color="auto"/>
              </w:divBdr>
            </w:div>
            <w:div w:id="1857842431">
              <w:marLeft w:val="0"/>
              <w:marRight w:val="0"/>
              <w:marTop w:val="0"/>
              <w:marBottom w:val="0"/>
              <w:divBdr>
                <w:top w:val="none" w:sz="0" w:space="0" w:color="auto"/>
                <w:left w:val="none" w:sz="0" w:space="0" w:color="auto"/>
                <w:bottom w:val="none" w:sz="0" w:space="0" w:color="auto"/>
                <w:right w:val="none" w:sz="0" w:space="0" w:color="auto"/>
              </w:divBdr>
            </w:div>
            <w:div w:id="1889758046">
              <w:marLeft w:val="0"/>
              <w:marRight w:val="0"/>
              <w:marTop w:val="0"/>
              <w:marBottom w:val="0"/>
              <w:divBdr>
                <w:top w:val="none" w:sz="0" w:space="0" w:color="auto"/>
                <w:left w:val="none" w:sz="0" w:space="0" w:color="auto"/>
                <w:bottom w:val="none" w:sz="0" w:space="0" w:color="auto"/>
                <w:right w:val="none" w:sz="0" w:space="0" w:color="auto"/>
              </w:divBdr>
            </w:div>
            <w:div w:id="1933658272">
              <w:marLeft w:val="0"/>
              <w:marRight w:val="0"/>
              <w:marTop w:val="0"/>
              <w:marBottom w:val="0"/>
              <w:divBdr>
                <w:top w:val="none" w:sz="0" w:space="0" w:color="auto"/>
                <w:left w:val="none" w:sz="0" w:space="0" w:color="auto"/>
                <w:bottom w:val="none" w:sz="0" w:space="0" w:color="auto"/>
                <w:right w:val="none" w:sz="0" w:space="0" w:color="auto"/>
              </w:divBdr>
            </w:div>
            <w:div w:id="2034918837">
              <w:marLeft w:val="0"/>
              <w:marRight w:val="0"/>
              <w:marTop w:val="0"/>
              <w:marBottom w:val="0"/>
              <w:divBdr>
                <w:top w:val="none" w:sz="0" w:space="0" w:color="auto"/>
                <w:left w:val="none" w:sz="0" w:space="0" w:color="auto"/>
                <w:bottom w:val="none" w:sz="0" w:space="0" w:color="auto"/>
                <w:right w:val="none" w:sz="0" w:space="0" w:color="auto"/>
              </w:divBdr>
            </w:div>
            <w:div w:id="2037003462">
              <w:marLeft w:val="0"/>
              <w:marRight w:val="0"/>
              <w:marTop w:val="0"/>
              <w:marBottom w:val="0"/>
              <w:divBdr>
                <w:top w:val="none" w:sz="0" w:space="0" w:color="auto"/>
                <w:left w:val="none" w:sz="0" w:space="0" w:color="auto"/>
                <w:bottom w:val="none" w:sz="0" w:space="0" w:color="auto"/>
                <w:right w:val="none" w:sz="0" w:space="0" w:color="auto"/>
              </w:divBdr>
            </w:div>
            <w:div w:id="2058897794">
              <w:marLeft w:val="0"/>
              <w:marRight w:val="0"/>
              <w:marTop w:val="0"/>
              <w:marBottom w:val="0"/>
              <w:divBdr>
                <w:top w:val="none" w:sz="0" w:space="0" w:color="auto"/>
                <w:left w:val="none" w:sz="0" w:space="0" w:color="auto"/>
                <w:bottom w:val="none" w:sz="0" w:space="0" w:color="auto"/>
                <w:right w:val="none" w:sz="0" w:space="0" w:color="auto"/>
              </w:divBdr>
            </w:div>
            <w:div w:id="2094664509">
              <w:marLeft w:val="0"/>
              <w:marRight w:val="0"/>
              <w:marTop w:val="0"/>
              <w:marBottom w:val="0"/>
              <w:divBdr>
                <w:top w:val="none" w:sz="0" w:space="0" w:color="auto"/>
                <w:left w:val="none" w:sz="0" w:space="0" w:color="auto"/>
                <w:bottom w:val="none" w:sz="0" w:space="0" w:color="auto"/>
                <w:right w:val="none" w:sz="0" w:space="0" w:color="auto"/>
              </w:divBdr>
            </w:div>
            <w:div w:id="2130314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5850710">
      <w:bodyDiv w:val="1"/>
      <w:marLeft w:val="0"/>
      <w:marRight w:val="0"/>
      <w:marTop w:val="0"/>
      <w:marBottom w:val="0"/>
      <w:divBdr>
        <w:top w:val="none" w:sz="0" w:space="0" w:color="auto"/>
        <w:left w:val="none" w:sz="0" w:space="0" w:color="auto"/>
        <w:bottom w:val="none" w:sz="0" w:space="0" w:color="auto"/>
        <w:right w:val="none" w:sz="0" w:space="0" w:color="auto"/>
      </w:divBdr>
    </w:div>
    <w:div w:id="946424118">
      <w:bodyDiv w:val="1"/>
      <w:marLeft w:val="0"/>
      <w:marRight w:val="0"/>
      <w:marTop w:val="0"/>
      <w:marBottom w:val="0"/>
      <w:divBdr>
        <w:top w:val="none" w:sz="0" w:space="0" w:color="auto"/>
        <w:left w:val="none" w:sz="0" w:space="0" w:color="auto"/>
        <w:bottom w:val="none" w:sz="0" w:space="0" w:color="auto"/>
        <w:right w:val="none" w:sz="0" w:space="0" w:color="auto"/>
      </w:divBdr>
      <w:divsChild>
        <w:div w:id="1353148905">
          <w:marLeft w:val="0"/>
          <w:marRight w:val="0"/>
          <w:marTop w:val="0"/>
          <w:marBottom w:val="0"/>
          <w:divBdr>
            <w:top w:val="none" w:sz="0" w:space="0" w:color="auto"/>
            <w:left w:val="none" w:sz="0" w:space="0" w:color="auto"/>
            <w:bottom w:val="none" w:sz="0" w:space="0" w:color="auto"/>
            <w:right w:val="none" w:sz="0" w:space="0" w:color="auto"/>
          </w:divBdr>
          <w:divsChild>
            <w:div w:id="1003706710">
              <w:marLeft w:val="0"/>
              <w:marRight w:val="0"/>
              <w:marTop w:val="0"/>
              <w:marBottom w:val="0"/>
              <w:divBdr>
                <w:top w:val="none" w:sz="0" w:space="0" w:color="auto"/>
                <w:left w:val="none" w:sz="0" w:space="0" w:color="auto"/>
                <w:bottom w:val="none" w:sz="0" w:space="0" w:color="auto"/>
                <w:right w:val="none" w:sz="0" w:space="0" w:color="auto"/>
              </w:divBdr>
              <w:divsChild>
                <w:div w:id="1782260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9308026">
      <w:bodyDiv w:val="1"/>
      <w:marLeft w:val="0"/>
      <w:marRight w:val="0"/>
      <w:marTop w:val="0"/>
      <w:marBottom w:val="0"/>
      <w:divBdr>
        <w:top w:val="none" w:sz="0" w:space="0" w:color="auto"/>
        <w:left w:val="none" w:sz="0" w:space="0" w:color="auto"/>
        <w:bottom w:val="none" w:sz="0" w:space="0" w:color="auto"/>
        <w:right w:val="none" w:sz="0" w:space="0" w:color="auto"/>
      </w:divBdr>
      <w:divsChild>
        <w:div w:id="872621170">
          <w:marLeft w:val="0"/>
          <w:marRight w:val="0"/>
          <w:marTop w:val="0"/>
          <w:marBottom w:val="0"/>
          <w:divBdr>
            <w:top w:val="none" w:sz="0" w:space="0" w:color="auto"/>
            <w:left w:val="none" w:sz="0" w:space="0" w:color="auto"/>
            <w:bottom w:val="none" w:sz="0" w:space="0" w:color="auto"/>
            <w:right w:val="none" w:sz="0" w:space="0" w:color="auto"/>
          </w:divBdr>
          <w:divsChild>
            <w:div w:id="671820">
              <w:marLeft w:val="0"/>
              <w:marRight w:val="0"/>
              <w:marTop w:val="0"/>
              <w:marBottom w:val="0"/>
              <w:divBdr>
                <w:top w:val="none" w:sz="0" w:space="0" w:color="auto"/>
                <w:left w:val="none" w:sz="0" w:space="0" w:color="auto"/>
                <w:bottom w:val="none" w:sz="0" w:space="0" w:color="auto"/>
                <w:right w:val="none" w:sz="0" w:space="0" w:color="auto"/>
              </w:divBdr>
            </w:div>
            <w:div w:id="24795138">
              <w:marLeft w:val="0"/>
              <w:marRight w:val="0"/>
              <w:marTop w:val="0"/>
              <w:marBottom w:val="0"/>
              <w:divBdr>
                <w:top w:val="none" w:sz="0" w:space="0" w:color="auto"/>
                <w:left w:val="none" w:sz="0" w:space="0" w:color="auto"/>
                <w:bottom w:val="none" w:sz="0" w:space="0" w:color="auto"/>
                <w:right w:val="none" w:sz="0" w:space="0" w:color="auto"/>
              </w:divBdr>
            </w:div>
            <w:div w:id="34240935">
              <w:marLeft w:val="0"/>
              <w:marRight w:val="0"/>
              <w:marTop w:val="0"/>
              <w:marBottom w:val="0"/>
              <w:divBdr>
                <w:top w:val="none" w:sz="0" w:space="0" w:color="auto"/>
                <w:left w:val="none" w:sz="0" w:space="0" w:color="auto"/>
                <w:bottom w:val="none" w:sz="0" w:space="0" w:color="auto"/>
                <w:right w:val="none" w:sz="0" w:space="0" w:color="auto"/>
              </w:divBdr>
            </w:div>
            <w:div w:id="36126364">
              <w:marLeft w:val="0"/>
              <w:marRight w:val="0"/>
              <w:marTop w:val="0"/>
              <w:marBottom w:val="0"/>
              <w:divBdr>
                <w:top w:val="none" w:sz="0" w:space="0" w:color="auto"/>
                <w:left w:val="none" w:sz="0" w:space="0" w:color="auto"/>
                <w:bottom w:val="none" w:sz="0" w:space="0" w:color="auto"/>
                <w:right w:val="none" w:sz="0" w:space="0" w:color="auto"/>
              </w:divBdr>
            </w:div>
            <w:div w:id="45229633">
              <w:marLeft w:val="0"/>
              <w:marRight w:val="0"/>
              <w:marTop w:val="0"/>
              <w:marBottom w:val="0"/>
              <w:divBdr>
                <w:top w:val="none" w:sz="0" w:space="0" w:color="auto"/>
                <w:left w:val="none" w:sz="0" w:space="0" w:color="auto"/>
                <w:bottom w:val="none" w:sz="0" w:space="0" w:color="auto"/>
                <w:right w:val="none" w:sz="0" w:space="0" w:color="auto"/>
              </w:divBdr>
            </w:div>
            <w:div w:id="58946189">
              <w:marLeft w:val="0"/>
              <w:marRight w:val="0"/>
              <w:marTop w:val="0"/>
              <w:marBottom w:val="0"/>
              <w:divBdr>
                <w:top w:val="none" w:sz="0" w:space="0" w:color="auto"/>
                <w:left w:val="none" w:sz="0" w:space="0" w:color="auto"/>
                <w:bottom w:val="none" w:sz="0" w:space="0" w:color="auto"/>
                <w:right w:val="none" w:sz="0" w:space="0" w:color="auto"/>
              </w:divBdr>
            </w:div>
            <w:div w:id="72506891">
              <w:marLeft w:val="0"/>
              <w:marRight w:val="0"/>
              <w:marTop w:val="0"/>
              <w:marBottom w:val="0"/>
              <w:divBdr>
                <w:top w:val="none" w:sz="0" w:space="0" w:color="auto"/>
                <w:left w:val="none" w:sz="0" w:space="0" w:color="auto"/>
                <w:bottom w:val="none" w:sz="0" w:space="0" w:color="auto"/>
                <w:right w:val="none" w:sz="0" w:space="0" w:color="auto"/>
              </w:divBdr>
            </w:div>
            <w:div w:id="81073368">
              <w:marLeft w:val="0"/>
              <w:marRight w:val="0"/>
              <w:marTop w:val="0"/>
              <w:marBottom w:val="0"/>
              <w:divBdr>
                <w:top w:val="none" w:sz="0" w:space="0" w:color="auto"/>
                <w:left w:val="none" w:sz="0" w:space="0" w:color="auto"/>
                <w:bottom w:val="none" w:sz="0" w:space="0" w:color="auto"/>
                <w:right w:val="none" w:sz="0" w:space="0" w:color="auto"/>
              </w:divBdr>
            </w:div>
            <w:div w:id="87695606">
              <w:marLeft w:val="0"/>
              <w:marRight w:val="0"/>
              <w:marTop w:val="0"/>
              <w:marBottom w:val="0"/>
              <w:divBdr>
                <w:top w:val="none" w:sz="0" w:space="0" w:color="auto"/>
                <w:left w:val="none" w:sz="0" w:space="0" w:color="auto"/>
                <w:bottom w:val="none" w:sz="0" w:space="0" w:color="auto"/>
                <w:right w:val="none" w:sz="0" w:space="0" w:color="auto"/>
              </w:divBdr>
            </w:div>
            <w:div w:id="93209993">
              <w:marLeft w:val="0"/>
              <w:marRight w:val="0"/>
              <w:marTop w:val="0"/>
              <w:marBottom w:val="0"/>
              <w:divBdr>
                <w:top w:val="none" w:sz="0" w:space="0" w:color="auto"/>
                <w:left w:val="none" w:sz="0" w:space="0" w:color="auto"/>
                <w:bottom w:val="none" w:sz="0" w:space="0" w:color="auto"/>
                <w:right w:val="none" w:sz="0" w:space="0" w:color="auto"/>
              </w:divBdr>
            </w:div>
            <w:div w:id="94831032">
              <w:marLeft w:val="0"/>
              <w:marRight w:val="0"/>
              <w:marTop w:val="0"/>
              <w:marBottom w:val="0"/>
              <w:divBdr>
                <w:top w:val="none" w:sz="0" w:space="0" w:color="auto"/>
                <w:left w:val="none" w:sz="0" w:space="0" w:color="auto"/>
                <w:bottom w:val="none" w:sz="0" w:space="0" w:color="auto"/>
                <w:right w:val="none" w:sz="0" w:space="0" w:color="auto"/>
              </w:divBdr>
            </w:div>
            <w:div w:id="112945142">
              <w:marLeft w:val="0"/>
              <w:marRight w:val="0"/>
              <w:marTop w:val="0"/>
              <w:marBottom w:val="0"/>
              <w:divBdr>
                <w:top w:val="none" w:sz="0" w:space="0" w:color="auto"/>
                <w:left w:val="none" w:sz="0" w:space="0" w:color="auto"/>
                <w:bottom w:val="none" w:sz="0" w:space="0" w:color="auto"/>
                <w:right w:val="none" w:sz="0" w:space="0" w:color="auto"/>
              </w:divBdr>
            </w:div>
            <w:div w:id="125515618">
              <w:marLeft w:val="0"/>
              <w:marRight w:val="0"/>
              <w:marTop w:val="0"/>
              <w:marBottom w:val="0"/>
              <w:divBdr>
                <w:top w:val="none" w:sz="0" w:space="0" w:color="auto"/>
                <w:left w:val="none" w:sz="0" w:space="0" w:color="auto"/>
                <w:bottom w:val="none" w:sz="0" w:space="0" w:color="auto"/>
                <w:right w:val="none" w:sz="0" w:space="0" w:color="auto"/>
              </w:divBdr>
            </w:div>
            <w:div w:id="137460325">
              <w:marLeft w:val="0"/>
              <w:marRight w:val="0"/>
              <w:marTop w:val="0"/>
              <w:marBottom w:val="0"/>
              <w:divBdr>
                <w:top w:val="none" w:sz="0" w:space="0" w:color="auto"/>
                <w:left w:val="none" w:sz="0" w:space="0" w:color="auto"/>
                <w:bottom w:val="none" w:sz="0" w:space="0" w:color="auto"/>
                <w:right w:val="none" w:sz="0" w:space="0" w:color="auto"/>
              </w:divBdr>
            </w:div>
            <w:div w:id="139077521">
              <w:marLeft w:val="0"/>
              <w:marRight w:val="0"/>
              <w:marTop w:val="0"/>
              <w:marBottom w:val="0"/>
              <w:divBdr>
                <w:top w:val="none" w:sz="0" w:space="0" w:color="auto"/>
                <w:left w:val="none" w:sz="0" w:space="0" w:color="auto"/>
                <w:bottom w:val="none" w:sz="0" w:space="0" w:color="auto"/>
                <w:right w:val="none" w:sz="0" w:space="0" w:color="auto"/>
              </w:divBdr>
            </w:div>
            <w:div w:id="145170805">
              <w:marLeft w:val="0"/>
              <w:marRight w:val="0"/>
              <w:marTop w:val="0"/>
              <w:marBottom w:val="0"/>
              <w:divBdr>
                <w:top w:val="none" w:sz="0" w:space="0" w:color="auto"/>
                <w:left w:val="none" w:sz="0" w:space="0" w:color="auto"/>
                <w:bottom w:val="none" w:sz="0" w:space="0" w:color="auto"/>
                <w:right w:val="none" w:sz="0" w:space="0" w:color="auto"/>
              </w:divBdr>
            </w:div>
            <w:div w:id="173038129">
              <w:marLeft w:val="0"/>
              <w:marRight w:val="0"/>
              <w:marTop w:val="0"/>
              <w:marBottom w:val="0"/>
              <w:divBdr>
                <w:top w:val="none" w:sz="0" w:space="0" w:color="auto"/>
                <w:left w:val="none" w:sz="0" w:space="0" w:color="auto"/>
                <w:bottom w:val="none" w:sz="0" w:space="0" w:color="auto"/>
                <w:right w:val="none" w:sz="0" w:space="0" w:color="auto"/>
              </w:divBdr>
            </w:div>
            <w:div w:id="177235459">
              <w:marLeft w:val="0"/>
              <w:marRight w:val="0"/>
              <w:marTop w:val="0"/>
              <w:marBottom w:val="0"/>
              <w:divBdr>
                <w:top w:val="none" w:sz="0" w:space="0" w:color="auto"/>
                <w:left w:val="none" w:sz="0" w:space="0" w:color="auto"/>
                <w:bottom w:val="none" w:sz="0" w:space="0" w:color="auto"/>
                <w:right w:val="none" w:sz="0" w:space="0" w:color="auto"/>
              </w:divBdr>
            </w:div>
            <w:div w:id="202133242">
              <w:marLeft w:val="0"/>
              <w:marRight w:val="0"/>
              <w:marTop w:val="0"/>
              <w:marBottom w:val="0"/>
              <w:divBdr>
                <w:top w:val="none" w:sz="0" w:space="0" w:color="auto"/>
                <w:left w:val="none" w:sz="0" w:space="0" w:color="auto"/>
                <w:bottom w:val="none" w:sz="0" w:space="0" w:color="auto"/>
                <w:right w:val="none" w:sz="0" w:space="0" w:color="auto"/>
              </w:divBdr>
            </w:div>
            <w:div w:id="203832965">
              <w:marLeft w:val="0"/>
              <w:marRight w:val="0"/>
              <w:marTop w:val="0"/>
              <w:marBottom w:val="0"/>
              <w:divBdr>
                <w:top w:val="none" w:sz="0" w:space="0" w:color="auto"/>
                <w:left w:val="none" w:sz="0" w:space="0" w:color="auto"/>
                <w:bottom w:val="none" w:sz="0" w:space="0" w:color="auto"/>
                <w:right w:val="none" w:sz="0" w:space="0" w:color="auto"/>
              </w:divBdr>
            </w:div>
            <w:div w:id="204948873">
              <w:marLeft w:val="0"/>
              <w:marRight w:val="0"/>
              <w:marTop w:val="0"/>
              <w:marBottom w:val="0"/>
              <w:divBdr>
                <w:top w:val="none" w:sz="0" w:space="0" w:color="auto"/>
                <w:left w:val="none" w:sz="0" w:space="0" w:color="auto"/>
                <w:bottom w:val="none" w:sz="0" w:space="0" w:color="auto"/>
                <w:right w:val="none" w:sz="0" w:space="0" w:color="auto"/>
              </w:divBdr>
            </w:div>
            <w:div w:id="208734798">
              <w:marLeft w:val="0"/>
              <w:marRight w:val="0"/>
              <w:marTop w:val="0"/>
              <w:marBottom w:val="0"/>
              <w:divBdr>
                <w:top w:val="none" w:sz="0" w:space="0" w:color="auto"/>
                <w:left w:val="none" w:sz="0" w:space="0" w:color="auto"/>
                <w:bottom w:val="none" w:sz="0" w:space="0" w:color="auto"/>
                <w:right w:val="none" w:sz="0" w:space="0" w:color="auto"/>
              </w:divBdr>
            </w:div>
            <w:div w:id="236983117">
              <w:marLeft w:val="0"/>
              <w:marRight w:val="0"/>
              <w:marTop w:val="0"/>
              <w:marBottom w:val="0"/>
              <w:divBdr>
                <w:top w:val="none" w:sz="0" w:space="0" w:color="auto"/>
                <w:left w:val="none" w:sz="0" w:space="0" w:color="auto"/>
                <w:bottom w:val="none" w:sz="0" w:space="0" w:color="auto"/>
                <w:right w:val="none" w:sz="0" w:space="0" w:color="auto"/>
              </w:divBdr>
            </w:div>
            <w:div w:id="248344310">
              <w:marLeft w:val="0"/>
              <w:marRight w:val="0"/>
              <w:marTop w:val="0"/>
              <w:marBottom w:val="0"/>
              <w:divBdr>
                <w:top w:val="none" w:sz="0" w:space="0" w:color="auto"/>
                <w:left w:val="none" w:sz="0" w:space="0" w:color="auto"/>
                <w:bottom w:val="none" w:sz="0" w:space="0" w:color="auto"/>
                <w:right w:val="none" w:sz="0" w:space="0" w:color="auto"/>
              </w:divBdr>
            </w:div>
            <w:div w:id="255133669">
              <w:marLeft w:val="0"/>
              <w:marRight w:val="0"/>
              <w:marTop w:val="0"/>
              <w:marBottom w:val="0"/>
              <w:divBdr>
                <w:top w:val="none" w:sz="0" w:space="0" w:color="auto"/>
                <w:left w:val="none" w:sz="0" w:space="0" w:color="auto"/>
                <w:bottom w:val="none" w:sz="0" w:space="0" w:color="auto"/>
                <w:right w:val="none" w:sz="0" w:space="0" w:color="auto"/>
              </w:divBdr>
            </w:div>
            <w:div w:id="257249455">
              <w:marLeft w:val="0"/>
              <w:marRight w:val="0"/>
              <w:marTop w:val="0"/>
              <w:marBottom w:val="0"/>
              <w:divBdr>
                <w:top w:val="none" w:sz="0" w:space="0" w:color="auto"/>
                <w:left w:val="none" w:sz="0" w:space="0" w:color="auto"/>
                <w:bottom w:val="none" w:sz="0" w:space="0" w:color="auto"/>
                <w:right w:val="none" w:sz="0" w:space="0" w:color="auto"/>
              </w:divBdr>
            </w:div>
            <w:div w:id="281500456">
              <w:marLeft w:val="0"/>
              <w:marRight w:val="0"/>
              <w:marTop w:val="0"/>
              <w:marBottom w:val="0"/>
              <w:divBdr>
                <w:top w:val="none" w:sz="0" w:space="0" w:color="auto"/>
                <w:left w:val="none" w:sz="0" w:space="0" w:color="auto"/>
                <w:bottom w:val="none" w:sz="0" w:space="0" w:color="auto"/>
                <w:right w:val="none" w:sz="0" w:space="0" w:color="auto"/>
              </w:divBdr>
            </w:div>
            <w:div w:id="282463085">
              <w:marLeft w:val="0"/>
              <w:marRight w:val="0"/>
              <w:marTop w:val="0"/>
              <w:marBottom w:val="0"/>
              <w:divBdr>
                <w:top w:val="none" w:sz="0" w:space="0" w:color="auto"/>
                <w:left w:val="none" w:sz="0" w:space="0" w:color="auto"/>
                <w:bottom w:val="none" w:sz="0" w:space="0" w:color="auto"/>
                <w:right w:val="none" w:sz="0" w:space="0" w:color="auto"/>
              </w:divBdr>
            </w:div>
            <w:div w:id="283927773">
              <w:marLeft w:val="0"/>
              <w:marRight w:val="0"/>
              <w:marTop w:val="0"/>
              <w:marBottom w:val="0"/>
              <w:divBdr>
                <w:top w:val="none" w:sz="0" w:space="0" w:color="auto"/>
                <w:left w:val="none" w:sz="0" w:space="0" w:color="auto"/>
                <w:bottom w:val="none" w:sz="0" w:space="0" w:color="auto"/>
                <w:right w:val="none" w:sz="0" w:space="0" w:color="auto"/>
              </w:divBdr>
            </w:div>
            <w:div w:id="287317743">
              <w:marLeft w:val="0"/>
              <w:marRight w:val="0"/>
              <w:marTop w:val="0"/>
              <w:marBottom w:val="0"/>
              <w:divBdr>
                <w:top w:val="none" w:sz="0" w:space="0" w:color="auto"/>
                <w:left w:val="none" w:sz="0" w:space="0" w:color="auto"/>
                <w:bottom w:val="none" w:sz="0" w:space="0" w:color="auto"/>
                <w:right w:val="none" w:sz="0" w:space="0" w:color="auto"/>
              </w:divBdr>
            </w:div>
            <w:div w:id="299309485">
              <w:marLeft w:val="0"/>
              <w:marRight w:val="0"/>
              <w:marTop w:val="0"/>
              <w:marBottom w:val="0"/>
              <w:divBdr>
                <w:top w:val="none" w:sz="0" w:space="0" w:color="auto"/>
                <w:left w:val="none" w:sz="0" w:space="0" w:color="auto"/>
                <w:bottom w:val="none" w:sz="0" w:space="0" w:color="auto"/>
                <w:right w:val="none" w:sz="0" w:space="0" w:color="auto"/>
              </w:divBdr>
            </w:div>
            <w:div w:id="314530586">
              <w:marLeft w:val="0"/>
              <w:marRight w:val="0"/>
              <w:marTop w:val="0"/>
              <w:marBottom w:val="0"/>
              <w:divBdr>
                <w:top w:val="none" w:sz="0" w:space="0" w:color="auto"/>
                <w:left w:val="none" w:sz="0" w:space="0" w:color="auto"/>
                <w:bottom w:val="none" w:sz="0" w:space="0" w:color="auto"/>
                <w:right w:val="none" w:sz="0" w:space="0" w:color="auto"/>
              </w:divBdr>
            </w:div>
            <w:div w:id="324477722">
              <w:marLeft w:val="0"/>
              <w:marRight w:val="0"/>
              <w:marTop w:val="0"/>
              <w:marBottom w:val="0"/>
              <w:divBdr>
                <w:top w:val="none" w:sz="0" w:space="0" w:color="auto"/>
                <w:left w:val="none" w:sz="0" w:space="0" w:color="auto"/>
                <w:bottom w:val="none" w:sz="0" w:space="0" w:color="auto"/>
                <w:right w:val="none" w:sz="0" w:space="0" w:color="auto"/>
              </w:divBdr>
            </w:div>
            <w:div w:id="335961149">
              <w:marLeft w:val="0"/>
              <w:marRight w:val="0"/>
              <w:marTop w:val="0"/>
              <w:marBottom w:val="0"/>
              <w:divBdr>
                <w:top w:val="none" w:sz="0" w:space="0" w:color="auto"/>
                <w:left w:val="none" w:sz="0" w:space="0" w:color="auto"/>
                <w:bottom w:val="none" w:sz="0" w:space="0" w:color="auto"/>
                <w:right w:val="none" w:sz="0" w:space="0" w:color="auto"/>
              </w:divBdr>
            </w:div>
            <w:div w:id="350451872">
              <w:marLeft w:val="0"/>
              <w:marRight w:val="0"/>
              <w:marTop w:val="0"/>
              <w:marBottom w:val="0"/>
              <w:divBdr>
                <w:top w:val="none" w:sz="0" w:space="0" w:color="auto"/>
                <w:left w:val="none" w:sz="0" w:space="0" w:color="auto"/>
                <w:bottom w:val="none" w:sz="0" w:space="0" w:color="auto"/>
                <w:right w:val="none" w:sz="0" w:space="0" w:color="auto"/>
              </w:divBdr>
            </w:div>
            <w:div w:id="351877052">
              <w:marLeft w:val="0"/>
              <w:marRight w:val="0"/>
              <w:marTop w:val="0"/>
              <w:marBottom w:val="0"/>
              <w:divBdr>
                <w:top w:val="none" w:sz="0" w:space="0" w:color="auto"/>
                <w:left w:val="none" w:sz="0" w:space="0" w:color="auto"/>
                <w:bottom w:val="none" w:sz="0" w:space="0" w:color="auto"/>
                <w:right w:val="none" w:sz="0" w:space="0" w:color="auto"/>
              </w:divBdr>
            </w:div>
            <w:div w:id="363754484">
              <w:marLeft w:val="0"/>
              <w:marRight w:val="0"/>
              <w:marTop w:val="0"/>
              <w:marBottom w:val="0"/>
              <w:divBdr>
                <w:top w:val="none" w:sz="0" w:space="0" w:color="auto"/>
                <w:left w:val="none" w:sz="0" w:space="0" w:color="auto"/>
                <w:bottom w:val="none" w:sz="0" w:space="0" w:color="auto"/>
                <w:right w:val="none" w:sz="0" w:space="0" w:color="auto"/>
              </w:divBdr>
            </w:div>
            <w:div w:id="369065216">
              <w:marLeft w:val="0"/>
              <w:marRight w:val="0"/>
              <w:marTop w:val="0"/>
              <w:marBottom w:val="0"/>
              <w:divBdr>
                <w:top w:val="none" w:sz="0" w:space="0" w:color="auto"/>
                <w:left w:val="none" w:sz="0" w:space="0" w:color="auto"/>
                <w:bottom w:val="none" w:sz="0" w:space="0" w:color="auto"/>
                <w:right w:val="none" w:sz="0" w:space="0" w:color="auto"/>
              </w:divBdr>
            </w:div>
            <w:div w:id="381834034">
              <w:marLeft w:val="0"/>
              <w:marRight w:val="0"/>
              <w:marTop w:val="0"/>
              <w:marBottom w:val="0"/>
              <w:divBdr>
                <w:top w:val="none" w:sz="0" w:space="0" w:color="auto"/>
                <w:left w:val="none" w:sz="0" w:space="0" w:color="auto"/>
                <w:bottom w:val="none" w:sz="0" w:space="0" w:color="auto"/>
                <w:right w:val="none" w:sz="0" w:space="0" w:color="auto"/>
              </w:divBdr>
            </w:div>
            <w:div w:id="390152262">
              <w:marLeft w:val="0"/>
              <w:marRight w:val="0"/>
              <w:marTop w:val="0"/>
              <w:marBottom w:val="0"/>
              <w:divBdr>
                <w:top w:val="none" w:sz="0" w:space="0" w:color="auto"/>
                <w:left w:val="none" w:sz="0" w:space="0" w:color="auto"/>
                <w:bottom w:val="none" w:sz="0" w:space="0" w:color="auto"/>
                <w:right w:val="none" w:sz="0" w:space="0" w:color="auto"/>
              </w:divBdr>
            </w:div>
            <w:div w:id="403725994">
              <w:marLeft w:val="0"/>
              <w:marRight w:val="0"/>
              <w:marTop w:val="0"/>
              <w:marBottom w:val="0"/>
              <w:divBdr>
                <w:top w:val="none" w:sz="0" w:space="0" w:color="auto"/>
                <w:left w:val="none" w:sz="0" w:space="0" w:color="auto"/>
                <w:bottom w:val="none" w:sz="0" w:space="0" w:color="auto"/>
                <w:right w:val="none" w:sz="0" w:space="0" w:color="auto"/>
              </w:divBdr>
            </w:div>
            <w:div w:id="410468218">
              <w:marLeft w:val="0"/>
              <w:marRight w:val="0"/>
              <w:marTop w:val="0"/>
              <w:marBottom w:val="0"/>
              <w:divBdr>
                <w:top w:val="none" w:sz="0" w:space="0" w:color="auto"/>
                <w:left w:val="none" w:sz="0" w:space="0" w:color="auto"/>
                <w:bottom w:val="none" w:sz="0" w:space="0" w:color="auto"/>
                <w:right w:val="none" w:sz="0" w:space="0" w:color="auto"/>
              </w:divBdr>
            </w:div>
            <w:div w:id="419184839">
              <w:marLeft w:val="0"/>
              <w:marRight w:val="0"/>
              <w:marTop w:val="0"/>
              <w:marBottom w:val="0"/>
              <w:divBdr>
                <w:top w:val="none" w:sz="0" w:space="0" w:color="auto"/>
                <w:left w:val="none" w:sz="0" w:space="0" w:color="auto"/>
                <w:bottom w:val="none" w:sz="0" w:space="0" w:color="auto"/>
                <w:right w:val="none" w:sz="0" w:space="0" w:color="auto"/>
              </w:divBdr>
            </w:div>
            <w:div w:id="424351318">
              <w:marLeft w:val="0"/>
              <w:marRight w:val="0"/>
              <w:marTop w:val="0"/>
              <w:marBottom w:val="0"/>
              <w:divBdr>
                <w:top w:val="none" w:sz="0" w:space="0" w:color="auto"/>
                <w:left w:val="none" w:sz="0" w:space="0" w:color="auto"/>
                <w:bottom w:val="none" w:sz="0" w:space="0" w:color="auto"/>
                <w:right w:val="none" w:sz="0" w:space="0" w:color="auto"/>
              </w:divBdr>
            </w:div>
            <w:div w:id="443814993">
              <w:marLeft w:val="0"/>
              <w:marRight w:val="0"/>
              <w:marTop w:val="0"/>
              <w:marBottom w:val="0"/>
              <w:divBdr>
                <w:top w:val="none" w:sz="0" w:space="0" w:color="auto"/>
                <w:left w:val="none" w:sz="0" w:space="0" w:color="auto"/>
                <w:bottom w:val="none" w:sz="0" w:space="0" w:color="auto"/>
                <w:right w:val="none" w:sz="0" w:space="0" w:color="auto"/>
              </w:divBdr>
            </w:div>
            <w:div w:id="467354931">
              <w:marLeft w:val="0"/>
              <w:marRight w:val="0"/>
              <w:marTop w:val="0"/>
              <w:marBottom w:val="0"/>
              <w:divBdr>
                <w:top w:val="none" w:sz="0" w:space="0" w:color="auto"/>
                <w:left w:val="none" w:sz="0" w:space="0" w:color="auto"/>
                <w:bottom w:val="none" w:sz="0" w:space="0" w:color="auto"/>
                <w:right w:val="none" w:sz="0" w:space="0" w:color="auto"/>
              </w:divBdr>
            </w:div>
            <w:div w:id="477654216">
              <w:marLeft w:val="0"/>
              <w:marRight w:val="0"/>
              <w:marTop w:val="0"/>
              <w:marBottom w:val="0"/>
              <w:divBdr>
                <w:top w:val="none" w:sz="0" w:space="0" w:color="auto"/>
                <w:left w:val="none" w:sz="0" w:space="0" w:color="auto"/>
                <w:bottom w:val="none" w:sz="0" w:space="0" w:color="auto"/>
                <w:right w:val="none" w:sz="0" w:space="0" w:color="auto"/>
              </w:divBdr>
            </w:div>
            <w:div w:id="484470386">
              <w:marLeft w:val="0"/>
              <w:marRight w:val="0"/>
              <w:marTop w:val="0"/>
              <w:marBottom w:val="0"/>
              <w:divBdr>
                <w:top w:val="none" w:sz="0" w:space="0" w:color="auto"/>
                <w:left w:val="none" w:sz="0" w:space="0" w:color="auto"/>
                <w:bottom w:val="none" w:sz="0" w:space="0" w:color="auto"/>
                <w:right w:val="none" w:sz="0" w:space="0" w:color="auto"/>
              </w:divBdr>
            </w:div>
            <w:div w:id="485630181">
              <w:marLeft w:val="0"/>
              <w:marRight w:val="0"/>
              <w:marTop w:val="0"/>
              <w:marBottom w:val="0"/>
              <w:divBdr>
                <w:top w:val="none" w:sz="0" w:space="0" w:color="auto"/>
                <w:left w:val="none" w:sz="0" w:space="0" w:color="auto"/>
                <w:bottom w:val="none" w:sz="0" w:space="0" w:color="auto"/>
                <w:right w:val="none" w:sz="0" w:space="0" w:color="auto"/>
              </w:divBdr>
            </w:div>
            <w:div w:id="486821377">
              <w:marLeft w:val="0"/>
              <w:marRight w:val="0"/>
              <w:marTop w:val="0"/>
              <w:marBottom w:val="0"/>
              <w:divBdr>
                <w:top w:val="none" w:sz="0" w:space="0" w:color="auto"/>
                <w:left w:val="none" w:sz="0" w:space="0" w:color="auto"/>
                <w:bottom w:val="none" w:sz="0" w:space="0" w:color="auto"/>
                <w:right w:val="none" w:sz="0" w:space="0" w:color="auto"/>
              </w:divBdr>
            </w:div>
            <w:div w:id="517084664">
              <w:marLeft w:val="0"/>
              <w:marRight w:val="0"/>
              <w:marTop w:val="0"/>
              <w:marBottom w:val="0"/>
              <w:divBdr>
                <w:top w:val="none" w:sz="0" w:space="0" w:color="auto"/>
                <w:left w:val="none" w:sz="0" w:space="0" w:color="auto"/>
                <w:bottom w:val="none" w:sz="0" w:space="0" w:color="auto"/>
                <w:right w:val="none" w:sz="0" w:space="0" w:color="auto"/>
              </w:divBdr>
            </w:div>
            <w:div w:id="517739825">
              <w:marLeft w:val="0"/>
              <w:marRight w:val="0"/>
              <w:marTop w:val="0"/>
              <w:marBottom w:val="0"/>
              <w:divBdr>
                <w:top w:val="none" w:sz="0" w:space="0" w:color="auto"/>
                <w:left w:val="none" w:sz="0" w:space="0" w:color="auto"/>
                <w:bottom w:val="none" w:sz="0" w:space="0" w:color="auto"/>
                <w:right w:val="none" w:sz="0" w:space="0" w:color="auto"/>
              </w:divBdr>
            </w:div>
            <w:div w:id="525019482">
              <w:marLeft w:val="0"/>
              <w:marRight w:val="0"/>
              <w:marTop w:val="0"/>
              <w:marBottom w:val="0"/>
              <w:divBdr>
                <w:top w:val="none" w:sz="0" w:space="0" w:color="auto"/>
                <w:left w:val="none" w:sz="0" w:space="0" w:color="auto"/>
                <w:bottom w:val="none" w:sz="0" w:space="0" w:color="auto"/>
                <w:right w:val="none" w:sz="0" w:space="0" w:color="auto"/>
              </w:divBdr>
            </w:div>
            <w:div w:id="531498248">
              <w:marLeft w:val="0"/>
              <w:marRight w:val="0"/>
              <w:marTop w:val="0"/>
              <w:marBottom w:val="0"/>
              <w:divBdr>
                <w:top w:val="none" w:sz="0" w:space="0" w:color="auto"/>
                <w:left w:val="none" w:sz="0" w:space="0" w:color="auto"/>
                <w:bottom w:val="none" w:sz="0" w:space="0" w:color="auto"/>
                <w:right w:val="none" w:sz="0" w:space="0" w:color="auto"/>
              </w:divBdr>
            </w:div>
            <w:div w:id="534151147">
              <w:marLeft w:val="0"/>
              <w:marRight w:val="0"/>
              <w:marTop w:val="0"/>
              <w:marBottom w:val="0"/>
              <w:divBdr>
                <w:top w:val="none" w:sz="0" w:space="0" w:color="auto"/>
                <w:left w:val="none" w:sz="0" w:space="0" w:color="auto"/>
                <w:bottom w:val="none" w:sz="0" w:space="0" w:color="auto"/>
                <w:right w:val="none" w:sz="0" w:space="0" w:color="auto"/>
              </w:divBdr>
            </w:div>
            <w:div w:id="535313911">
              <w:marLeft w:val="0"/>
              <w:marRight w:val="0"/>
              <w:marTop w:val="0"/>
              <w:marBottom w:val="0"/>
              <w:divBdr>
                <w:top w:val="none" w:sz="0" w:space="0" w:color="auto"/>
                <w:left w:val="none" w:sz="0" w:space="0" w:color="auto"/>
                <w:bottom w:val="none" w:sz="0" w:space="0" w:color="auto"/>
                <w:right w:val="none" w:sz="0" w:space="0" w:color="auto"/>
              </w:divBdr>
            </w:div>
            <w:div w:id="545607162">
              <w:marLeft w:val="0"/>
              <w:marRight w:val="0"/>
              <w:marTop w:val="0"/>
              <w:marBottom w:val="0"/>
              <w:divBdr>
                <w:top w:val="none" w:sz="0" w:space="0" w:color="auto"/>
                <w:left w:val="none" w:sz="0" w:space="0" w:color="auto"/>
                <w:bottom w:val="none" w:sz="0" w:space="0" w:color="auto"/>
                <w:right w:val="none" w:sz="0" w:space="0" w:color="auto"/>
              </w:divBdr>
            </w:div>
            <w:div w:id="548339734">
              <w:marLeft w:val="0"/>
              <w:marRight w:val="0"/>
              <w:marTop w:val="0"/>
              <w:marBottom w:val="0"/>
              <w:divBdr>
                <w:top w:val="none" w:sz="0" w:space="0" w:color="auto"/>
                <w:left w:val="none" w:sz="0" w:space="0" w:color="auto"/>
                <w:bottom w:val="none" w:sz="0" w:space="0" w:color="auto"/>
                <w:right w:val="none" w:sz="0" w:space="0" w:color="auto"/>
              </w:divBdr>
            </w:div>
            <w:div w:id="554853789">
              <w:marLeft w:val="0"/>
              <w:marRight w:val="0"/>
              <w:marTop w:val="0"/>
              <w:marBottom w:val="0"/>
              <w:divBdr>
                <w:top w:val="none" w:sz="0" w:space="0" w:color="auto"/>
                <w:left w:val="none" w:sz="0" w:space="0" w:color="auto"/>
                <w:bottom w:val="none" w:sz="0" w:space="0" w:color="auto"/>
                <w:right w:val="none" w:sz="0" w:space="0" w:color="auto"/>
              </w:divBdr>
            </w:div>
            <w:div w:id="560485913">
              <w:marLeft w:val="0"/>
              <w:marRight w:val="0"/>
              <w:marTop w:val="0"/>
              <w:marBottom w:val="0"/>
              <w:divBdr>
                <w:top w:val="none" w:sz="0" w:space="0" w:color="auto"/>
                <w:left w:val="none" w:sz="0" w:space="0" w:color="auto"/>
                <w:bottom w:val="none" w:sz="0" w:space="0" w:color="auto"/>
                <w:right w:val="none" w:sz="0" w:space="0" w:color="auto"/>
              </w:divBdr>
            </w:div>
            <w:div w:id="560798505">
              <w:marLeft w:val="0"/>
              <w:marRight w:val="0"/>
              <w:marTop w:val="0"/>
              <w:marBottom w:val="0"/>
              <w:divBdr>
                <w:top w:val="none" w:sz="0" w:space="0" w:color="auto"/>
                <w:left w:val="none" w:sz="0" w:space="0" w:color="auto"/>
                <w:bottom w:val="none" w:sz="0" w:space="0" w:color="auto"/>
                <w:right w:val="none" w:sz="0" w:space="0" w:color="auto"/>
              </w:divBdr>
            </w:div>
            <w:div w:id="561671064">
              <w:marLeft w:val="0"/>
              <w:marRight w:val="0"/>
              <w:marTop w:val="0"/>
              <w:marBottom w:val="0"/>
              <w:divBdr>
                <w:top w:val="none" w:sz="0" w:space="0" w:color="auto"/>
                <w:left w:val="none" w:sz="0" w:space="0" w:color="auto"/>
                <w:bottom w:val="none" w:sz="0" w:space="0" w:color="auto"/>
                <w:right w:val="none" w:sz="0" w:space="0" w:color="auto"/>
              </w:divBdr>
            </w:div>
            <w:div w:id="581060962">
              <w:marLeft w:val="0"/>
              <w:marRight w:val="0"/>
              <w:marTop w:val="0"/>
              <w:marBottom w:val="0"/>
              <w:divBdr>
                <w:top w:val="none" w:sz="0" w:space="0" w:color="auto"/>
                <w:left w:val="none" w:sz="0" w:space="0" w:color="auto"/>
                <w:bottom w:val="none" w:sz="0" w:space="0" w:color="auto"/>
                <w:right w:val="none" w:sz="0" w:space="0" w:color="auto"/>
              </w:divBdr>
            </w:div>
            <w:div w:id="602690162">
              <w:marLeft w:val="0"/>
              <w:marRight w:val="0"/>
              <w:marTop w:val="0"/>
              <w:marBottom w:val="0"/>
              <w:divBdr>
                <w:top w:val="none" w:sz="0" w:space="0" w:color="auto"/>
                <w:left w:val="none" w:sz="0" w:space="0" w:color="auto"/>
                <w:bottom w:val="none" w:sz="0" w:space="0" w:color="auto"/>
                <w:right w:val="none" w:sz="0" w:space="0" w:color="auto"/>
              </w:divBdr>
            </w:div>
            <w:div w:id="643894783">
              <w:marLeft w:val="0"/>
              <w:marRight w:val="0"/>
              <w:marTop w:val="0"/>
              <w:marBottom w:val="0"/>
              <w:divBdr>
                <w:top w:val="none" w:sz="0" w:space="0" w:color="auto"/>
                <w:left w:val="none" w:sz="0" w:space="0" w:color="auto"/>
                <w:bottom w:val="none" w:sz="0" w:space="0" w:color="auto"/>
                <w:right w:val="none" w:sz="0" w:space="0" w:color="auto"/>
              </w:divBdr>
            </w:div>
            <w:div w:id="653410757">
              <w:marLeft w:val="0"/>
              <w:marRight w:val="0"/>
              <w:marTop w:val="0"/>
              <w:marBottom w:val="0"/>
              <w:divBdr>
                <w:top w:val="none" w:sz="0" w:space="0" w:color="auto"/>
                <w:left w:val="none" w:sz="0" w:space="0" w:color="auto"/>
                <w:bottom w:val="none" w:sz="0" w:space="0" w:color="auto"/>
                <w:right w:val="none" w:sz="0" w:space="0" w:color="auto"/>
              </w:divBdr>
            </w:div>
            <w:div w:id="656879759">
              <w:marLeft w:val="0"/>
              <w:marRight w:val="0"/>
              <w:marTop w:val="0"/>
              <w:marBottom w:val="0"/>
              <w:divBdr>
                <w:top w:val="none" w:sz="0" w:space="0" w:color="auto"/>
                <w:left w:val="none" w:sz="0" w:space="0" w:color="auto"/>
                <w:bottom w:val="none" w:sz="0" w:space="0" w:color="auto"/>
                <w:right w:val="none" w:sz="0" w:space="0" w:color="auto"/>
              </w:divBdr>
            </w:div>
            <w:div w:id="662977207">
              <w:marLeft w:val="0"/>
              <w:marRight w:val="0"/>
              <w:marTop w:val="0"/>
              <w:marBottom w:val="0"/>
              <w:divBdr>
                <w:top w:val="none" w:sz="0" w:space="0" w:color="auto"/>
                <w:left w:val="none" w:sz="0" w:space="0" w:color="auto"/>
                <w:bottom w:val="none" w:sz="0" w:space="0" w:color="auto"/>
                <w:right w:val="none" w:sz="0" w:space="0" w:color="auto"/>
              </w:divBdr>
            </w:div>
            <w:div w:id="669066527">
              <w:marLeft w:val="0"/>
              <w:marRight w:val="0"/>
              <w:marTop w:val="0"/>
              <w:marBottom w:val="0"/>
              <w:divBdr>
                <w:top w:val="none" w:sz="0" w:space="0" w:color="auto"/>
                <w:left w:val="none" w:sz="0" w:space="0" w:color="auto"/>
                <w:bottom w:val="none" w:sz="0" w:space="0" w:color="auto"/>
                <w:right w:val="none" w:sz="0" w:space="0" w:color="auto"/>
              </w:divBdr>
            </w:div>
            <w:div w:id="673725666">
              <w:marLeft w:val="0"/>
              <w:marRight w:val="0"/>
              <w:marTop w:val="0"/>
              <w:marBottom w:val="0"/>
              <w:divBdr>
                <w:top w:val="none" w:sz="0" w:space="0" w:color="auto"/>
                <w:left w:val="none" w:sz="0" w:space="0" w:color="auto"/>
                <w:bottom w:val="none" w:sz="0" w:space="0" w:color="auto"/>
                <w:right w:val="none" w:sz="0" w:space="0" w:color="auto"/>
              </w:divBdr>
            </w:div>
            <w:div w:id="692459656">
              <w:marLeft w:val="0"/>
              <w:marRight w:val="0"/>
              <w:marTop w:val="0"/>
              <w:marBottom w:val="0"/>
              <w:divBdr>
                <w:top w:val="none" w:sz="0" w:space="0" w:color="auto"/>
                <w:left w:val="none" w:sz="0" w:space="0" w:color="auto"/>
                <w:bottom w:val="none" w:sz="0" w:space="0" w:color="auto"/>
                <w:right w:val="none" w:sz="0" w:space="0" w:color="auto"/>
              </w:divBdr>
            </w:div>
            <w:div w:id="697121475">
              <w:marLeft w:val="0"/>
              <w:marRight w:val="0"/>
              <w:marTop w:val="0"/>
              <w:marBottom w:val="0"/>
              <w:divBdr>
                <w:top w:val="none" w:sz="0" w:space="0" w:color="auto"/>
                <w:left w:val="none" w:sz="0" w:space="0" w:color="auto"/>
                <w:bottom w:val="none" w:sz="0" w:space="0" w:color="auto"/>
                <w:right w:val="none" w:sz="0" w:space="0" w:color="auto"/>
              </w:divBdr>
            </w:div>
            <w:div w:id="714357214">
              <w:marLeft w:val="0"/>
              <w:marRight w:val="0"/>
              <w:marTop w:val="0"/>
              <w:marBottom w:val="0"/>
              <w:divBdr>
                <w:top w:val="none" w:sz="0" w:space="0" w:color="auto"/>
                <w:left w:val="none" w:sz="0" w:space="0" w:color="auto"/>
                <w:bottom w:val="none" w:sz="0" w:space="0" w:color="auto"/>
                <w:right w:val="none" w:sz="0" w:space="0" w:color="auto"/>
              </w:divBdr>
            </w:div>
            <w:div w:id="717048651">
              <w:marLeft w:val="0"/>
              <w:marRight w:val="0"/>
              <w:marTop w:val="0"/>
              <w:marBottom w:val="0"/>
              <w:divBdr>
                <w:top w:val="none" w:sz="0" w:space="0" w:color="auto"/>
                <w:left w:val="none" w:sz="0" w:space="0" w:color="auto"/>
                <w:bottom w:val="none" w:sz="0" w:space="0" w:color="auto"/>
                <w:right w:val="none" w:sz="0" w:space="0" w:color="auto"/>
              </w:divBdr>
            </w:div>
            <w:div w:id="724180277">
              <w:marLeft w:val="0"/>
              <w:marRight w:val="0"/>
              <w:marTop w:val="0"/>
              <w:marBottom w:val="0"/>
              <w:divBdr>
                <w:top w:val="none" w:sz="0" w:space="0" w:color="auto"/>
                <w:left w:val="none" w:sz="0" w:space="0" w:color="auto"/>
                <w:bottom w:val="none" w:sz="0" w:space="0" w:color="auto"/>
                <w:right w:val="none" w:sz="0" w:space="0" w:color="auto"/>
              </w:divBdr>
            </w:div>
            <w:div w:id="725880523">
              <w:marLeft w:val="0"/>
              <w:marRight w:val="0"/>
              <w:marTop w:val="0"/>
              <w:marBottom w:val="0"/>
              <w:divBdr>
                <w:top w:val="none" w:sz="0" w:space="0" w:color="auto"/>
                <w:left w:val="none" w:sz="0" w:space="0" w:color="auto"/>
                <w:bottom w:val="none" w:sz="0" w:space="0" w:color="auto"/>
                <w:right w:val="none" w:sz="0" w:space="0" w:color="auto"/>
              </w:divBdr>
            </w:div>
            <w:div w:id="727924144">
              <w:marLeft w:val="0"/>
              <w:marRight w:val="0"/>
              <w:marTop w:val="0"/>
              <w:marBottom w:val="0"/>
              <w:divBdr>
                <w:top w:val="none" w:sz="0" w:space="0" w:color="auto"/>
                <w:left w:val="none" w:sz="0" w:space="0" w:color="auto"/>
                <w:bottom w:val="none" w:sz="0" w:space="0" w:color="auto"/>
                <w:right w:val="none" w:sz="0" w:space="0" w:color="auto"/>
              </w:divBdr>
            </w:div>
            <w:div w:id="768621811">
              <w:marLeft w:val="0"/>
              <w:marRight w:val="0"/>
              <w:marTop w:val="0"/>
              <w:marBottom w:val="0"/>
              <w:divBdr>
                <w:top w:val="none" w:sz="0" w:space="0" w:color="auto"/>
                <w:left w:val="none" w:sz="0" w:space="0" w:color="auto"/>
                <w:bottom w:val="none" w:sz="0" w:space="0" w:color="auto"/>
                <w:right w:val="none" w:sz="0" w:space="0" w:color="auto"/>
              </w:divBdr>
            </w:div>
            <w:div w:id="771901588">
              <w:marLeft w:val="0"/>
              <w:marRight w:val="0"/>
              <w:marTop w:val="0"/>
              <w:marBottom w:val="0"/>
              <w:divBdr>
                <w:top w:val="none" w:sz="0" w:space="0" w:color="auto"/>
                <w:left w:val="none" w:sz="0" w:space="0" w:color="auto"/>
                <w:bottom w:val="none" w:sz="0" w:space="0" w:color="auto"/>
                <w:right w:val="none" w:sz="0" w:space="0" w:color="auto"/>
              </w:divBdr>
            </w:div>
            <w:div w:id="787745987">
              <w:marLeft w:val="0"/>
              <w:marRight w:val="0"/>
              <w:marTop w:val="0"/>
              <w:marBottom w:val="0"/>
              <w:divBdr>
                <w:top w:val="none" w:sz="0" w:space="0" w:color="auto"/>
                <w:left w:val="none" w:sz="0" w:space="0" w:color="auto"/>
                <w:bottom w:val="none" w:sz="0" w:space="0" w:color="auto"/>
                <w:right w:val="none" w:sz="0" w:space="0" w:color="auto"/>
              </w:divBdr>
            </w:div>
            <w:div w:id="807750319">
              <w:marLeft w:val="0"/>
              <w:marRight w:val="0"/>
              <w:marTop w:val="0"/>
              <w:marBottom w:val="0"/>
              <w:divBdr>
                <w:top w:val="none" w:sz="0" w:space="0" w:color="auto"/>
                <w:left w:val="none" w:sz="0" w:space="0" w:color="auto"/>
                <w:bottom w:val="none" w:sz="0" w:space="0" w:color="auto"/>
                <w:right w:val="none" w:sz="0" w:space="0" w:color="auto"/>
              </w:divBdr>
            </w:div>
            <w:div w:id="814179568">
              <w:marLeft w:val="0"/>
              <w:marRight w:val="0"/>
              <w:marTop w:val="0"/>
              <w:marBottom w:val="0"/>
              <w:divBdr>
                <w:top w:val="none" w:sz="0" w:space="0" w:color="auto"/>
                <w:left w:val="none" w:sz="0" w:space="0" w:color="auto"/>
                <w:bottom w:val="none" w:sz="0" w:space="0" w:color="auto"/>
                <w:right w:val="none" w:sz="0" w:space="0" w:color="auto"/>
              </w:divBdr>
            </w:div>
            <w:div w:id="870993708">
              <w:marLeft w:val="0"/>
              <w:marRight w:val="0"/>
              <w:marTop w:val="0"/>
              <w:marBottom w:val="0"/>
              <w:divBdr>
                <w:top w:val="none" w:sz="0" w:space="0" w:color="auto"/>
                <w:left w:val="none" w:sz="0" w:space="0" w:color="auto"/>
                <w:bottom w:val="none" w:sz="0" w:space="0" w:color="auto"/>
                <w:right w:val="none" w:sz="0" w:space="0" w:color="auto"/>
              </w:divBdr>
            </w:div>
            <w:div w:id="872886214">
              <w:marLeft w:val="0"/>
              <w:marRight w:val="0"/>
              <w:marTop w:val="0"/>
              <w:marBottom w:val="0"/>
              <w:divBdr>
                <w:top w:val="none" w:sz="0" w:space="0" w:color="auto"/>
                <w:left w:val="none" w:sz="0" w:space="0" w:color="auto"/>
                <w:bottom w:val="none" w:sz="0" w:space="0" w:color="auto"/>
                <w:right w:val="none" w:sz="0" w:space="0" w:color="auto"/>
              </w:divBdr>
            </w:div>
            <w:div w:id="878054779">
              <w:marLeft w:val="0"/>
              <w:marRight w:val="0"/>
              <w:marTop w:val="0"/>
              <w:marBottom w:val="0"/>
              <w:divBdr>
                <w:top w:val="none" w:sz="0" w:space="0" w:color="auto"/>
                <w:left w:val="none" w:sz="0" w:space="0" w:color="auto"/>
                <w:bottom w:val="none" w:sz="0" w:space="0" w:color="auto"/>
                <w:right w:val="none" w:sz="0" w:space="0" w:color="auto"/>
              </w:divBdr>
            </w:div>
            <w:div w:id="881555248">
              <w:marLeft w:val="0"/>
              <w:marRight w:val="0"/>
              <w:marTop w:val="0"/>
              <w:marBottom w:val="0"/>
              <w:divBdr>
                <w:top w:val="none" w:sz="0" w:space="0" w:color="auto"/>
                <w:left w:val="none" w:sz="0" w:space="0" w:color="auto"/>
                <w:bottom w:val="none" w:sz="0" w:space="0" w:color="auto"/>
                <w:right w:val="none" w:sz="0" w:space="0" w:color="auto"/>
              </w:divBdr>
            </w:div>
            <w:div w:id="896084440">
              <w:marLeft w:val="0"/>
              <w:marRight w:val="0"/>
              <w:marTop w:val="0"/>
              <w:marBottom w:val="0"/>
              <w:divBdr>
                <w:top w:val="none" w:sz="0" w:space="0" w:color="auto"/>
                <w:left w:val="none" w:sz="0" w:space="0" w:color="auto"/>
                <w:bottom w:val="none" w:sz="0" w:space="0" w:color="auto"/>
                <w:right w:val="none" w:sz="0" w:space="0" w:color="auto"/>
              </w:divBdr>
            </w:div>
            <w:div w:id="910502885">
              <w:marLeft w:val="0"/>
              <w:marRight w:val="0"/>
              <w:marTop w:val="0"/>
              <w:marBottom w:val="0"/>
              <w:divBdr>
                <w:top w:val="none" w:sz="0" w:space="0" w:color="auto"/>
                <w:left w:val="none" w:sz="0" w:space="0" w:color="auto"/>
                <w:bottom w:val="none" w:sz="0" w:space="0" w:color="auto"/>
                <w:right w:val="none" w:sz="0" w:space="0" w:color="auto"/>
              </w:divBdr>
            </w:div>
            <w:div w:id="911625626">
              <w:marLeft w:val="0"/>
              <w:marRight w:val="0"/>
              <w:marTop w:val="0"/>
              <w:marBottom w:val="0"/>
              <w:divBdr>
                <w:top w:val="none" w:sz="0" w:space="0" w:color="auto"/>
                <w:left w:val="none" w:sz="0" w:space="0" w:color="auto"/>
                <w:bottom w:val="none" w:sz="0" w:space="0" w:color="auto"/>
                <w:right w:val="none" w:sz="0" w:space="0" w:color="auto"/>
              </w:divBdr>
            </w:div>
            <w:div w:id="932670730">
              <w:marLeft w:val="0"/>
              <w:marRight w:val="0"/>
              <w:marTop w:val="0"/>
              <w:marBottom w:val="0"/>
              <w:divBdr>
                <w:top w:val="none" w:sz="0" w:space="0" w:color="auto"/>
                <w:left w:val="none" w:sz="0" w:space="0" w:color="auto"/>
                <w:bottom w:val="none" w:sz="0" w:space="0" w:color="auto"/>
                <w:right w:val="none" w:sz="0" w:space="0" w:color="auto"/>
              </w:divBdr>
            </w:div>
            <w:div w:id="945772098">
              <w:marLeft w:val="0"/>
              <w:marRight w:val="0"/>
              <w:marTop w:val="0"/>
              <w:marBottom w:val="0"/>
              <w:divBdr>
                <w:top w:val="none" w:sz="0" w:space="0" w:color="auto"/>
                <w:left w:val="none" w:sz="0" w:space="0" w:color="auto"/>
                <w:bottom w:val="none" w:sz="0" w:space="0" w:color="auto"/>
                <w:right w:val="none" w:sz="0" w:space="0" w:color="auto"/>
              </w:divBdr>
            </w:div>
            <w:div w:id="954676657">
              <w:marLeft w:val="0"/>
              <w:marRight w:val="0"/>
              <w:marTop w:val="0"/>
              <w:marBottom w:val="0"/>
              <w:divBdr>
                <w:top w:val="none" w:sz="0" w:space="0" w:color="auto"/>
                <w:left w:val="none" w:sz="0" w:space="0" w:color="auto"/>
                <w:bottom w:val="none" w:sz="0" w:space="0" w:color="auto"/>
                <w:right w:val="none" w:sz="0" w:space="0" w:color="auto"/>
              </w:divBdr>
            </w:div>
            <w:div w:id="957493386">
              <w:marLeft w:val="0"/>
              <w:marRight w:val="0"/>
              <w:marTop w:val="0"/>
              <w:marBottom w:val="0"/>
              <w:divBdr>
                <w:top w:val="none" w:sz="0" w:space="0" w:color="auto"/>
                <w:left w:val="none" w:sz="0" w:space="0" w:color="auto"/>
                <w:bottom w:val="none" w:sz="0" w:space="0" w:color="auto"/>
                <w:right w:val="none" w:sz="0" w:space="0" w:color="auto"/>
              </w:divBdr>
            </w:div>
            <w:div w:id="980114866">
              <w:marLeft w:val="0"/>
              <w:marRight w:val="0"/>
              <w:marTop w:val="0"/>
              <w:marBottom w:val="0"/>
              <w:divBdr>
                <w:top w:val="none" w:sz="0" w:space="0" w:color="auto"/>
                <w:left w:val="none" w:sz="0" w:space="0" w:color="auto"/>
                <w:bottom w:val="none" w:sz="0" w:space="0" w:color="auto"/>
                <w:right w:val="none" w:sz="0" w:space="0" w:color="auto"/>
              </w:divBdr>
            </w:div>
            <w:div w:id="1028022878">
              <w:marLeft w:val="0"/>
              <w:marRight w:val="0"/>
              <w:marTop w:val="0"/>
              <w:marBottom w:val="0"/>
              <w:divBdr>
                <w:top w:val="none" w:sz="0" w:space="0" w:color="auto"/>
                <w:left w:val="none" w:sz="0" w:space="0" w:color="auto"/>
                <w:bottom w:val="none" w:sz="0" w:space="0" w:color="auto"/>
                <w:right w:val="none" w:sz="0" w:space="0" w:color="auto"/>
              </w:divBdr>
            </w:div>
            <w:div w:id="1028413738">
              <w:marLeft w:val="0"/>
              <w:marRight w:val="0"/>
              <w:marTop w:val="0"/>
              <w:marBottom w:val="0"/>
              <w:divBdr>
                <w:top w:val="none" w:sz="0" w:space="0" w:color="auto"/>
                <w:left w:val="none" w:sz="0" w:space="0" w:color="auto"/>
                <w:bottom w:val="none" w:sz="0" w:space="0" w:color="auto"/>
                <w:right w:val="none" w:sz="0" w:space="0" w:color="auto"/>
              </w:divBdr>
            </w:div>
            <w:div w:id="1038043694">
              <w:marLeft w:val="0"/>
              <w:marRight w:val="0"/>
              <w:marTop w:val="0"/>
              <w:marBottom w:val="0"/>
              <w:divBdr>
                <w:top w:val="none" w:sz="0" w:space="0" w:color="auto"/>
                <w:left w:val="none" w:sz="0" w:space="0" w:color="auto"/>
                <w:bottom w:val="none" w:sz="0" w:space="0" w:color="auto"/>
                <w:right w:val="none" w:sz="0" w:space="0" w:color="auto"/>
              </w:divBdr>
            </w:div>
            <w:div w:id="1056709411">
              <w:marLeft w:val="0"/>
              <w:marRight w:val="0"/>
              <w:marTop w:val="0"/>
              <w:marBottom w:val="0"/>
              <w:divBdr>
                <w:top w:val="none" w:sz="0" w:space="0" w:color="auto"/>
                <w:left w:val="none" w:sz="0" w:space="0" w:color="auto"/>
                <w:bottom w:val="none" w:sz="0" w:space="0" w:color="auto"/>
                <w:right w:val="none" w:sz="0" w:space="0" w:color="auto"/>
              </w:divBdr>
            </w:div>
            <w:div w:id="1056734978">
              <w:marLeft w:val="0"/>
              <w:marRight w:val="0"/>
              <w:marTop w:val="0"/>
              <w:marBottom w:val="0"/>
              <w:divBdr>
                <w:top w:val="none" w:sz="0" w:space="0" w:color="auto"/>
                <w:left w:val="none" w:sz="0" w:space="0" w:color="auto"/>
                <w:bottom w:val="none" w:sz="0" w:space="0" w:color="auto"/>
                <w:right w:val="none" w:sz="0" w:space="0" w:color="auto"/>
              </w:divBdr>
            </w:div>
            <w:div w:id="1077165908">
              <w:marLeft w:val="0"/>
              <w:marRight w:val="0"/>
              <w:marTop w:val="0"/>
              <w:marBottom w:val="0"/>
              <w:divBdr>
                <w:top w:val="none" w:sz="0" w:space="0" w:color="auto"/>
                <w:left w:val="none" w:sz="0" w:space="0" w:color="auto"/>
                <w:bottom w:val="none" w:sz="0" w:space="0" w:color="auto"/>
                <w:right w:val="none" w:sz="0" w:space="0" w:color="auto"/>
              </w:divBdr>
            </w:div>
            <w:div w:id="1078091961">
              <w:marLeft w:val="0"/>
              <w:marRight w:val="0"/>
              <w:marTop w:val="0"/>
              <w:marBottom w:val="0"/>
              <w:divBdr>
                <w:top w:val="none" w:sz="0" w:space="0" w:color="auto"/>
                <w:left w:val="none" w:sz="0" w:space="0" w:color="auto"/>
                <w:bottom w:val="none" w:sz="0" w:space="0" w:color="auto"/>
                <w:right w:val="none" w:sz="0" w:space="0" w:color="auto"/>
              </w:divBdr>
            </w:div>
            <w:div w:id="1089539685">
              <w:marLeft w:val="0"/>
              <w:marRight w:val="0"/>
              <w:marTop w:val="0"/>
              <w:marBottom w:val="0"/>
              <w:divBdr>
                <w:top w:val="none" w:sz="0" w:space="0" w:color="auto"/>
                <w:left w:val="none" w:sz="0" w:space="0" w:color="auto"/>
                <w:bottom w:val="none" w:sz="0" w:space="0" w:color="auto"/>
                <w:right w:val="none" w:sz="0" w:space="0" w:color="auto"/>
              </w:divBdr>
            </w:div>
            <w:div w:id="1090854541">
              <w:marLeft w:val="0"/>
              <w:marRight w:val="0"/>
              <w:marTop w:val="0"/>
              <w:marBottom w:val="0"/>
              <w:divBdr>
                <w:top w:val="none" w:sz="0" w:space="0" w:color="auto"/>
                <w:left w:val="none" w:sz="0" w:space="0" w:color="auto"/>
                <w:bottom w:val="none" w:sz="0" w:space="0" w:color="auto"/>
                <w:right w:val="none" w:sz="0" w:space="0" w:color="auto"/>
              </w:divBdr>
            </w:div>
            <w:div w:id="1114321959">
              <w:marLeft w:val="0"/>
              <w:marRight w:val="0"/>
              <w:marTop w:val="0"/>
              <w:marBottom w:val="0"/>
              <w:divBdr>
                <w:top w:val="none" w:sz="0" w:space="0" w:color="auto"/>
                <w:left w:val="none" w:sz="0" w:space="0" w:color="auto"/>
                <w:bottom w:val="none" w:sz="0" w:space="0" w:color="auto"/>
                <w:right w:val="none" w:sz="0" w:space="0" w:color="auto"/>
              </w:divBdr>
            </w:div>
            <w:div w:id="1115750931">
              <w:marLeft w:val="0"/>
              <w:marRight w:val="0"/>
              <w:marTop w:val="0"/>
              <w:marBottom w:val="0"/>
              <w:divBdr>
                <w:top w:val="none" w:sz="0" w:space="0" w:color="auto"/>
                <w:left w:val="none" w:sz="0" w:space="0" w:color="auto"/>
                <w:bottom w:val="none" w:sz="0" w:space="0" w:color="auto"/>
                <w:right w:val="none" w:sz="0" w:space="0" w:color="auto"/>
              </w:divBdr>
            </w:div>
            <w:div w:id="1126041993">
              <w:marLeft w:val="0"/>
              <w:marRight w:val="0"/>
              <w:marTop w:val="0"/>
              <w:marBottom w:val="0"/>
              <w:divBdr>
                <w:top w:val="none" w:sz="0" w:space="0" w:color="auto"/>
                <w:left w:val="none" w:sz="0" w:space="0" w:color="auto"/>
                <w:bottom w:val="none" w:sz="0" w:space="0" w:color="auto"/>
                <w:right w:val="none" w:sz="0" w:space="0" w:color="auto"/>
              </w:divBdr>
            </w:div>
            <w:div w:id="1131047498">
              <w:marLeft w:val="0"/>
              <w:marRight w:val="0"/>
              <w:marTop w:val="0"/>
              <w:marBottom w:val="0"/>
              <w:divBdr>
                <w:top w:val="none" w:sz="0" w:space="0" w:color="auto"/>
                <w:left w:val="none" w:sz="0" w:space="0" w:color="auto"/>
                <w:bottom w:val="none" w:sz="0" w:space="0" w:color="auto"/>
                <w:right w:val="none" w:sz="0" w:space="0" w:color="auto"/>
              </w:divBdr>
            </w:div>
            <w:div w:id="1133477347">
              <w:marLeft w:val="0"/>
              <w:marRight w:val="0"/>
              <w:marTop w:val="0"/>
              <w:marBottom w:val="0"/>
              <w:divBdr>
                <w:top w:val="none" w:sz="0" w:space="0" w:color="auto"/>
                <w:left w:val="none" w:sz="0" w:space="0" w:color="auto"/>
                <w:bottom w:val="none" w:sz="0" w:space="0" w:color="auto"/>
                <w:right w:val="none" w:sz="0" w:space="0" w:color="auto"/>
              </w:divBdr>
            </w:div>
            <w:div w:id="1136602441">
              <w:marLeft w:val="0"/>
              <w:marRight w:val="0"/>
              <w:marTop w:val="0"/>
              <w:marBottom w:val="0"/>
              <w:divBdr>
                <w:top w:val="none" w:sz="0" w:space="0" w:color="auto"/>
                <w:left w:val="none" w:sz="0" w:space="0" w:color="auto"/>
                <w:bottom w:val="none" w:sz="0" w:space="0" w:color="auto"/>
                <w:right w:val="none" w:sz="0" w:space="0" w:color="auto"/>
              </w:divBdr>
            </w:div>
            <w:div w:id="1136947180">
              <w:marLeft w:val="0"/>
              <w:marRight w:val="0"/>
              <w:marTop w:val="0"/>
              <w:marBottom w:val="0"/>
              <w:divBdr>
                <w:top w:val="none" w:sz="0" w:space="0" w:color="auto"/>
                <w:left w:val="none" w:sz="0" w:space="0" w:color="auto"/>
                <w:bottom w:val="none" w:sz="0" w:space="0" w:color="auto"/>
                <w:right w:val="none" w:sz="0" w:space="0" w:color="auto"/>
              </w:divBdr>
            </w:div>
            <w:div w:id="1142310291">
              <w:marLeft w:val="0"/>
              <w:marRight w:val="0"/>
              <w:marTop w:val="0"/>
              <w:marBottom w:val="0"/>
              <w:divBdr>
                <w:top w:val="none" w:sz="0" w:space="0" w:color="auto"/>
                <w:left w:val="none" w:sz="0" w:space="0" w:color="auto"/>
                <w:bottom w:val="none" w:sz="0" w:space="0" w:color="auto"/>
                <w:right w:val="none" w:sz="0" w:space="0" w:color="auto"/>
              </w:divBdr>
            </w:div>
            <w:div w:id="1157263807">
              <w:marLeft w:val="0"/>
              <w:marRight w:val="0"/>
              <w:marTop w:val="0"/>
              <w:marBottom w:val="0"/>
              <w:divBdr>
                <w:top w:val="none" w:sz="0" w:space="0" w:color="auto"/>
                <w:left w:val="none" w:sz="0" w:space="0" w:color="auto"/>
                <w:bottom w:val="none" w:sz="0" w:space="0" w:color="auto"/>
                <w:right w:val="none" w:sz="0" w:space="0" w:color="auto"/>
              </w:divBdr>
            </w:div>
            <w:div w:id="1164786166">
              <w:marLeft w:val="0"/>
              <w:marRight w:val="0"/>
              <w:marTop w:val="0"/>
              <w:marBottom w:val="0"/>
              <w:divBdr>
                <w:top w:val="none" w:sz="0" w:space="0" w:color="auto"/>
                <w:left w:val="none" w:sz="0" w:space="0" w:color="auto"/>
                <w:bottom w:val="none" w:sz="0" w:space="0" w:color="auto"/>
                <w:right w:val="none" w:sz="0" w:space="0" w:color="auto"/>
              </w:divBdr>
            </w:div>
            <w:div w:id="1174758893">
              <w:marLeft w:val="0"/>
              <w:marRight w:val="0"/>
              <w:marTop w:val="0"/>
              <w:marBottom w:val="0"/>
              <w:divBdr>
                <w:top w:val="none" w:sz="0" w:space="0" w:color="auto"/>
                <w:left w:val="none" w:sz="0" w:space="0" w:color="auto"/>
                <w:bottom w:val="none" w:sz="0" w:space="0" w:color="auto"/>
                <w:right w:val="none" w:sz="0" w:space="0" w:color="auto"/>
              </w:divBdr>
            </w:div>
            <w:div w:id="1175657532">
              <w:marLeft w:val="0"/>
              <w:marRight w:val="0"/>
              <w:marTop w:val="0"/>
              <w:marBottom w:val="0"/>
              <w:divBdr>
                <w:top w:val="none" w:sz="0" w:space="0" w:color="auto"/>
                <w:left w:val="none" w:sz="0" w:space="0" w:color="auto"/>
                <w:bottom w:val="none" w:sz="0" w:space="0" w:color="auto"/>
                <w:right w:val="none" w:sz="0" w:space="0" w:color="auto"/>
              </w:divBdr>
            </w:div>
            <w:div w:id="1181972579">
              <w:marLeft w:val="0"/>
              <w:marRight w:val="0"/>
              <w:marTop w:val="0"/>
              <w:marBottom w:val="0"/>
              <w:divBdr>
                <w:top w:val="none" w:sz="0" w:space="0" w:color="auto"/>
                <w:left w:val="none" w:sz="0" w:space="0" w:color="auto"/>
                <w:bottom w:val="none" w:sz="0" w:space="0" w:color="auto"/>
                <w:right w:val="none" w:sz="0" w:space="0" w:color="auto"/>
              </w:divBdr>
            </w:div>
            <w:div w:id="1189444202">
              <w:marLeft w:val="0"/>
              <w:marRight w:val="0"/>
              <w:marTop w:val="0"/>
              <w:marBottom w:val="0"/>
              <w:divBdr>
                <w:top w:val="none" w:sz="0" w:space="0" w:color="auto"/>
                <w:left w:val="none" w:sz="0" w:space="0" w:color="auto"/>
                <w:bottom w:val="none" w:sz="0" w:space="0" w:color="auto"/>
                <w:right w:val="none" w:sz="0" w:space="0" w:color="auto"/>
              </w:divBdr>
            </w:div>
            <w:div w:id="1192374850">
              <w:marLeft w:val="0"/>
              <w:marRight w:val="0"/>
              <w:marTop w:val="0"/>
              <w:marBottom w:val="0"/>
              <w:divBdr>
                <w:top w:val="none" w:sz="0" w:space="0" w:color="auto"/>
                <w:left w:val="none" w:sz="0" w:space="0" w:color="auto"/>
                <w:bottom w:val="none" w:sz="0" w:space="0" w:color="auto"/>
                <w:right w:val="none" w:sz="0" w:space="0" w:color="auto"/>
              </w:divBdr>
            </w:div>
            <w:div w:id="1197700167">
              <w:marLeft w:val="0"/>
              <w:marRight w:val="0"/>
              <w:marTop w:val="0"/>
              <w:marBottom w:val="0"/>
              <w:divBdr>
                <w:top w:val="none" w:sz="0" w:space="0" w:color="auto"/>
                <w:left w:val="none" w:sz="0" w:space="0" w:color="auto"/>
                <w:bottom w:val="none" w:sz="0" w:space="0" w:color="auto"/>
                <w:right w:val="none" w:sz="0" w:space="0" w:color="auto"/>
              </w:divBdr>
            </w:div>
            <w:div w:id="1202789697">
              <w:marLeft w:val="0"/>
              <w:marRight w:val="0"/>
              <w:marTop w:val="0"/>
              <w:marBottom w:val="0"/>
              <w:divBdr>
                <w:top w:val="none" w:sz="0" w:space="0" w:color="auto"/>
                <w:left w:val="none" w:sz="0" w:space="0" w:color="auto"/>
                <w:bottom w:val="none" w:sz="0" w:space="0" w:color="auto"/>
                <w:right w:val="none" w:sz="0" w:space="0" w:color="auto"/>
              </w:divBdr>
            </w:div>
            <w:div w:id="1208034494">
              <w:marLeft w:val="0"/>
              <w:marRight w:val="0"/>
              <w:marTop w:val="0"/>
              <w:marBottom w:val="0"/>
              <w:divBdr>
                <w:top w:val="none" w:sz="0" w:space="0" w:color="auto"/>
                <w:left w:val="none" w:sz="0" w:space="0" w:color="auto"/>
                <w:bottom w:val="none" w:sz="0" w:space="0" w:color="auto"/>
                <w:right w:val="none" w:sz="0" w:space="0" w:color="auto"/>
              </w:divBdr>
            </w:div>
            <w:div w:id="1262883479">
              <w:marLeft w:val="0"/>
              <w:marRight w:val="0"/>
              <w:marTop w:val="0"/>
              <w:marBottom w:val="0"/>
              <w:divBdr>
                <w:top w:val="none" w:sz="0" w:space="0" w:color="auto"/>
                <w:left w:val="none" w:sz="0" w:space="0" w:color="auto"/>
                <w:bottom w:val="none" w:sz="0" w:space="0" w:color="auto"/>
                <w:right w:val="none" w:sz="0" w:space="0" w:color="auto"/>
              </w:divBdr>
            </w:div>
            <w:div w:id="1272200948">
              <w:marLeft w:val="0"/>
              <w:marRight w:val="0"/>
              <w:marTop w:val="0"/>
              <w:marBottom w:val="0"/>
              <w:divBdr>
                <w:top w:val="none" w:sz="0" w:space="0" w:color="auto"/>
                <w:left w:val="none" w:sz="0" w:space="0" w:color="auto"/>
                <w:bottom w:val="none" w:sz="0" w:space="0" w:color="auto"/>
                <w:right w:val="none" w:sz="0" w:space="0" w:color="auto"/>
              </w:divBdr>
            </w:div>
            <w:div w:id="1272206991">
              <w:marLeft w:val="0"/>
              <w:marRight w:val="0"/>
              <w:marTop w:val="0"/>
              <w:marBottom w:val="0"/>
              <w:divBdr>
                <w:top w:val="none" w:sz="0" w:space="0" w:color="auto"/>
                <w:left w:val="none" w:sz="0" w:space="0" w:color="auto"/>
                <w:bottom w:val="none" w:sz="0" w:space="0" w:color="auto"/>
                <w:right w:val="none" w:sz="0" w:space="0" w:color="auto"/>
              </w:divBdr>
            </w:div>
            <w:div w:id="1280720045">
              <w:marLeft w:val="0"/>
              <w:marRight w:val="0"/>
              <w:marTop w:val="0"/>
              <w:marBottom w:val="0"/>
              <w:divBdr>
                <w:top w:val="none" w:sz="0" w:space="0" w:color="auto"/>
                <w:left w:val="none" w:sz="0" w:space="0" w:color="auto"/>
                <w:bottom w:val="none" w:sz="0" w:space="0" w:color="auto"/>
                <w:right w:val="none" w:sz="0" w:space="0" w:color="auto"/>
              </w:divBdr>
            </w:div>
            <w:div w:id="1282034847">
              <w:marLeft w:val="0"/>
              <w:marRight w:val="0"/>
              <w:marTop w:val="0"/>
              <w:marBottom w:val="0"/>
              <w:divBdr>
                <w:top w:val="none" w:sz="0" w:space="0" w:color="auto"/>
                <w:left w:val="none" w:sz="0" w:space="0" w:color="auto"/>
                <w:bottom w:val="none" w:sz="0" w:space="0" w:color="auto"/>
                <w:right w:val="none" w:sz="0" w:space="0" w:color="auto"/>
              </w:divBdr>
            </w:div>
            <w:div w:id="1304848027">
              <w:marLeft w:val="0"/>
              <w:marRight w:val="0"/>
              <w:marTop w:val="0"/>
              <w:marBottom w:val="0"/>
              <w:divBdr>
                <w:top w:val="none" w:sz="0" w:space="0" w:color="auto"/>
                <w:left w:val="none" w:sz="0" w:space="0" w:color="auto"/>
                <w:bottom w:val="none" w:sz="0" w:space="0" w:color="auto"/>
                <w:right w:val="none" w:sz="0" w:space="0" w:color="auto"/>
              </w:divBdr>
            </w:div>
            <w:div w:id="1307316731">
              <w:marLeft w:val="0"/>
              <w:marRight w:val="0"/>
              <w:marTop w:val="0"/>
              <w:marBottom w:val="0"/>
              <w:divBdr>
                <w:top w:val="none" w:sz="0" w:space="0" w:color="auto"/>
                <w:left w:val="none" w:sz="0" w:space="0" w:color="auto"/>
                <w:bottom w:val="none" w:sz="0" w:space="0" w:color="auto"/>
                <w:right w:val="none" w:sz="0" w:space="0" w:color="auto"/>
              </w:divBdr>
            </w:div>
            <w:div w:id="1324896425">
              <w:marLeft w:val="0"/>
              <w:marRight w:val="0"/>
              <w:marTop w:val="0"/>
              <w:marBottom w:val="0"/>
              <w:divBdr>
                <w:top w:val="none" w:sz="0" w:space="0" w:color="auto"/>
                <w:left w:val="none" w:sz="0" w:space="0" w:color="auto"/>
                <w:bottom w:val="none" w:sz="0" w:space="0" w:color="auto"/>
                <w:right w:val="none" w:sz="0" w:space="0" w:color="auto"/>
              </w:divBdr>
            </w:div>
            <w:div w:id="1326127095">
              <w:marLeft w:val="0"/>
              <w:marRight w:val="0"/>
              <w:marTop w:val="0"/>
              <w:marBottom w:val="0"/>
              <w:divBdr>
                <w:top w:val="none" w:sz="0" w:space="0" w:color="auto"/>
                <w:left w:val="none" w:sz="0" w:space="0" w:color="auto"/>
                <w:bottom w:val="none" w:sz="0" w:space="0" w:color="auto"/>
                <w:right w:val="none" w:sz="0" w:space="0" w:color="auto"/>
              </w:divBdr>
            </w:div>
            <w:div w:id="1338146410">
              <w:marLeft w:val="0"/>
              <w:marRight w:val="0"/>
              <w:marTop w:val="0"/>
              <w:marBottom w:val="0"/>
              <w:divBdr>
                <w:top w:val="none" w:sz="0" w:space="0" w:color="auto"/>
                <w:left w:val="none" w:sz="0" w:space="0" w:color="auto"/>
                <w:bottom w:val="none" w:sz="0" w:space="0" w:color="auto"/>
                <w:right w:val="none" w:sz="0" w:space="0" w:color="auto"/>
              </w:divBdr>
            </w:div>
            <w:div w:id="1338924765">
              <w:marLeft w:val="0"/>
              <w:marRight w:val="0"/>
              <w:marTop w:val="0"/>
              <w:marBottom w:val="0"/>
              <w:divBdr>
                <w:top w:val="none" w:sz="0" w:space="0" w:color="auto"/>
                <w:left w:val="none" w:sz="0" w:space="0" w:color="auto"/>
                <w:bottom w:val="none" w:sz="0" w:space="0" w:color="auto"/>
                <w:right w:val="none" w:sz="0" w:space="0" w:color="auto"/>
              </w:divBdr>
            </w:div>
            <w:div w:id="1345592344">
              <w:marLeft w:val="0"/>
              <w:marRight w:val="0"/>
              <w:marTop w:val="0"/>
              <w:marBottom w:val="0"/>
              <w:divBdr>
                <w:top w:val="none" w:sz="0" w:space="0" w:color="auto"/>
                <w:left w:val="none" w:sz="0" w:space="0" w:color="auto"/>
                <w:bottom w:val="none" w:sz="0" w:space="0" w:color="auto"/>
                <w:right w:val="none" w:sz="0" w:space="0" w:color="auto"/>
              </w:divBdr>
            </w:div>
            <w:div w:id="1351563769">
              <w:marLeft w:val="0"/>
              <w:marRight w:val="0"/>
              <w:marTop w:val="0"/>
              <w:marBottom w:val="0"/>
              <w:divBdr>
                <w:top w:val="none" w:sz="0" w:space="0" w:color="auto"/>
                <w:left w:val="none" w:sz="0" w:space="0" w:color="auto"/>
                <w:bottom w:val="none" w:sz="0" w:space="0" w:color="auto"/>
                <w:right w:val="none" w:sz="0" w:space="0" w:color="auto"/>
              </w:divBdr>
            </w:div>
            <w:div w:id="1361202001">
              <w:marLeft w:val="0"/>
              <w:marRight w:val="0"/>
              <w:marTop w:val="0"/>
              <w:marBottom w:val="0"/>
              <w:divBdr>
                <w:top w:val="none" w:sz="0" w:space="0" w:color="auto"/>
                <w:left w:val="none" w:sz="0" w:space="0" w:color="auto"/>
                <w:bottom w:val="none" w:sz="0" w:space="0" w:color="auto"/>
                <w:right w:val="none" w:sz="0" w:space="0" w:color="auto"/>
              </w:divBdr>
            </w:div>
            <w:div w:id="1372731443">
              <w:marLeft w:val="0"/>
              <w:marRight w:val="0"/>
              <w:marTop w:val="0"/>
              <w:marBottom w:val="0"/>
              <w:divBdr>
                <w:top w:val="none" w:sz="0" w:space="0" w:color="auto"/>
                <w:left w:val="none" w:sz="0" w:space="0" w:color="auto"/>
                <w:bottom w:val="none" w:sz="0" w:space="0" w:color="auto"/>
                <w:right w:val="none" w:sz="0" w:space="0" w:color="auto"/>
              </w:divBdr>
            </w:div>
            <w:div w:id="1383597463">
              <w:marLeft w:val="0"/>
              <w:marRight w:val="0"/>
              <w:marTop w:val="0"/>
              <w:marBottom w:val="0"/>
              <w:divBdr>
                <w:top w:val="none" w:sz="0" w:space="0" w:color="auto"/>
                <w:left w:val="none" w:sz="0" w:space="0" w:color="auto"/>
                <w:bottom w:val="none" w:sz="0" w:space="0" w:color="auto"/>
                <w:right w:val="none" w:sz="0" w:space="0" w:color="auto"/>
              </w:divBdr>
            </w:div>
            <w:div w:id="1395197078">
              <w:marLeft w:val="0"/>
              <w:marRight w:val="0"/>
              <w:marTop w:val="0"/>
              <w:marBottom w:val="0"/>
              <w:divBdr>
                <w:top w:val="none" w:sz="0" w:space="0" w:color="auto"/>
                <w:left w:val="none" w:sz="0" w:space="0" w:color="auto"/>
                <w:bottom w:val="none" w:sz="0" w:space="0" w:color="auto"/>
                <w:right w:val="none" w:sz="0" w:space="0" w:color="auto"/>
              </w:divBdr>
            </w:div>
            <w:div w:id="1411856013">
              <w:marLeft w:val="0"/>
              <w:marRight w:val="0"/>
              <w:marTop w:val="0"/>
              <w:marBottom w:val="0"/>
              <w:divBdr>
                <w:top w:val="none" w:sz="0" w:space="0" w:color="auto"/>
                <w:left w:val="none" w:sz="0" w:space="0" w:color="auto"/>
                <w:bottom w:val="none" w:sz="0" w:space="0" w:color="auto"/>
                <w:right w:val="none" w:sz="0" w:space="0" w:color="auto"/>
              </w:divBdr>
            </w:div>
            <w:div w:id="1441073463">
              <w:marLeft w:val="0"/>
              <w:marRight w:val="0"/>
              <w:marTop w:val="0"/>
              <w:marBottom w:val="0"/>
              <w:divBdr>
                <w:top w:val="none" w:sz="0" w:space="0" w:color="auto"/>
                <w:left w:val="none" w:sz="0" w:space="0" w:color="auto"/>
                <w:bottom w:val="none" w:sz="0" w:space="0" w:color="auto"/>
                <w:right w:val="none" w:sz="0" w:space="0" w:color="auto"/>
              </w:divBdr>
            </w:div>
            <w:div w:id="1446340820">
              <w:marLeft w:val="0"/>
              <w:marRight w:val="0"/>
              <w:marTop w:val="0"/>
              <w:marBottom w:val="0"/>
              <w:divBdr>
                <w:top w:val="none" w:sz="0" w:space="0" w:color="auto"/>
                <w:left w:val="none" w:sz="0" w:space="0" w:color="auto"/>
                <w:bottom w:val="none" w:sz="0" w:space="0" w:color="auto"/>
                <w:right w:val="none" w:sz="0" w:space="0" w:color="auto"/>
              </w:divBdr>
            </w:div>
            <w:div w:id="1446388341">
              <w:marLeft w:val="0"/>
              <w:marRight w:val="0"/>
              <w:marTop w:val="0"/>
              <w:marBottom w:val="0"/>
              <w:divBdr>
                <w:top w:val="none" w:sz="0" w:space="0" w:color="auto"/>
                <w:left w:val="none" w:sz="0" w:space="0" w:color="auto"/>
                <w:bottom w:val="none" w:sz="0" w:space="0" w:color="auto"/>
                <w:right w:val="none" w:sz="0" w:space="0" w:color="auto"/>
              </w:divBdr>
            </w:div>
            <w:div w:id="1446462714">
              <w:marLeft w:val="0"/>
              <w:marRight w:val="0"/>
              <w:marTop w:val="0"/>
              <w:marBottom w:val="0"/>
              <w:divBdr>
                <w:top w:val="none" w:sz="0" w:space="0" w:color="auto"/>
                <w:left w:val="none" w:sz="0" w:space="0" w:color="auto"/>
                <w:bottom w:val="none" w:sz="0" w:space="0" w:color="auto"/>
                <w:right w:val="none" w:sz="0" w:space="0" w:color="auto"/>
              </w:divBdr>
            </w:div>
            <w:div w:id="1458715218">
              <w:marLeft w:val="0"/>
              <w:marRight w:val="0"/>
              <w:marTop w:val="0"/>
              <w:marBottom w:val="0"/>
              <w:divBdr>
                <w:top w:val="none" w:sz="0" w:space="0" w:color="auto"/>
                <w:left w:val="none" w:sz="0" w:space="0" w:color="auto"/>
                <w:bottom w:val="none" w:sz="0" w:space="0" w:color="auto"/>
                <w:right w:val="none" w:sz="0" w:space="0" w:color="auto"/>
              </w:divBdr>
            </w:div>
            <w:div w:id="1474366695">
              <w:marLeft w:val="0"/>
              <w:marRight w:val="0"/>
              <w:marTop w:val="0"/>
              <w:marBottom w:val="0"/>
              <w:divBdr>
                <w:top w:val="none" w:sz="0" w:space="0" w:color="auto"/>
                <w:left w:val="none" w:sz="0" w:space="0" w:color="auto"/>
                <w:bottom w:val="none" w:sz="0" w:space="0" w:color="auto"/>
                <w:right w:val="none" w:sz="0" w:space="0" w:color="auto"/>
              </w:divBdr>
            </w:div>
            <w:div w:id="1490562628">
              <w:marLeft w:val="0"/>
              <w:marRight w:val="0"/>
              <w:marTop w:val="0"/>
              <w:marBottom w:val="0"/>
              <w:divBdr>
                <w:top w:val="none" w:sz="0" w:space="0" w:color="auto"/>
                <w:left w:val="none" w:sz="0" w:space="0" w:color="auto"/>
                <w:bottom w:val="none" w:sz="0" w:space="0" w:color="auto"/>
                <w:right w:val="none" w:sz="0" w:space="0" w:color="auto"/>
              </w:divBdr>
            </w:div>
            <w:div w:id="1514875478">
              <w:marLeft w:val="0"/>
              <w:marRight w:val="0"/>
              <w:marTop w:val="0"/>
              <w:marBottom w:val="0"/>
              <w:divBdr>
                <w:top w:val="none" w:sz="0" w:space="0" w:color="auto"/>
                <w:left w:val="none" w:sz="0" w:space="0" w:color="auto"/>
                <w:bottom w:val="none" w:sz="0" w:space="0" w:color="auto"/>
                <w:right w:val="none" w:sz="0" w:space="0" w:color="auto"/>
              </w:divBdr>
            </w:div>
            <w:div w:id="1551065359">
              <w:marLeft w:val="0"/>
              <w:marRight w:val="0"/>
              <w:marTop w:val="0"/>
              <w:marBottom w:val="0"/>
              <w:divBdr>
                <w:top w:val="none" w:sz="0" w:space="0" w:color="auto"/>
                <w:left w:val="none" w:sz="0" w:space="0" w:color="auto"/>
                <w:bottom w:val="none" w:sz="0" w:space="0" w:color="auto"/>
                <w:right w:val="none" w:sz="0" w:space="0" w:color="auto"/>
              </w:divBdr>
            </w:div>
            <w:div w:id="1554267195">
              <w:marLeft w:val="0"/>
              <w:marRight w:val="0"/>
              <w:marTop w:val="0"/>
              <w:marBottom w:val="0"/>
              <w:divBdr>
                <w:top w:val="none" w:sz="0" w:space="0" w:color="auto"/>
                <w:left w:val="none" w:sz="0" w:space="0" w:color="auto"/>
                <w:bottom w:val="none" w:sz="0" w:space="0" w:color="auto"/>
                <w:right w:val="none" w:sz="0" w:space="0" w:color="auto"/>
              </w:divBdr>
            </w:div>
            <w:div w:id="1564020529">
              <w:marLeft w:val="0"/>
              <w:marRight w:val="0"/>
              <w:marTop w:val="0"/>
              <w:marBottom w:val="0"/>
              <w:divBdr>
                <w:top w:val="none" w:sz="0" w:space="0" w:color="auto"/>
                <w:left w:val="none" w:sz="0" w:space="0" w:color="auto"/>
                <w:bottom w:val="none" w:sz="0" w:space="0" w:color="auto"/>
                <w:right w:val="none" w:sz="0" w:space="0" w:color="auto"/>
              </w:divBdr>
            </w:div>
            <w:div w:id="1582905864">
              <w:marLeft w:val="0"/>
              <w:marRight w:val="0"/>
              <w:marTop w:val="0"/>
              <w:marBottom w:val="0"/>
              <w:divBdr>
                <w:top w:val="none" w:sz="0" w:space="0" w:color="auto"/>
                <w:left w:val="none" w:sz="0" w:space="0" w:color="auto"/>
                <w:bottom w:val="none" w:sz="0" w:space="0" w:color="auto"/>
                <w:right w:val="none" w:sz="0" w:space="0" w:color="auto"/>
              </w:divBdr>
            </w:div>
            <w:div w:id="1604918108">
              <w:marLeft w:val="0"/>
              <w:marRight w:val="0"/>
              <w:marTop w:val="0"/>
              <w:marBottom w:val="0"/>
              <w:divBdr>
                <w:top w:val="none" w:sz="0" w:space="0" w:color="auto"/>
                <w:left w:val="none" w:sz="0" w:space="0" w:color="auto"/>
                <w:bottom w:val="none" w:sz="0" w:space="0" w:color="auto"/>
                <w:right w:val="none" w:sz="0" w:space="0" w:color="auto"/>
              </w:divBdr>
            </w:div>
            <w:div w:id="1608540999">
              <w:marLeft w:val="0"/>
              <w:marRight w:val="0"/>
              <w:marTop w:val="0"/>
              <w:marBottom w:val="0"/>
              <w:divBdr>
                <w:top w:val="none" w:sz="0" w:space="0" w:color="auto"/>
                <w:left w:val="none" w:sz="0" w:space="0" w:color="auto"/>
                <w:bottom w:val="none" w:sz="0" w:space="0" w:color="auto"/>
                <w:right w:val="none" w:sz="0" w:space="0" w:color="auto"/>
              </w:divBdr>
            </w:div>
            <w:div w:id="1621643290">
              <w:marLeft w:val="0"/>
              <w:marRight w:val="0"/>
              <w:marTop w:val="0"/>
              <w:marBottom w:val="0"/>
              <w:divBdr>
                <w:top w:val="none" w:sz="0" w:space="0" w:color="auto"/>
                <w:left w:val="none" w:sz="0" w:space="0" w:color="auto"/>
                <w:bottom w:val="none" w:sz="0" w:space="0" w:color="auto"/>
                <w:right w:val="none" w:sz="0" w:space="0" w:color="auto"/>
              </w:divBdr>
            </w:div>
            <w:div w:id="1636907684">
              <w:marLeft w:val="0"/>
              <w:marRight w:val="0"/>
              <w:marTop w:val="0"/>
              <w:marBottom w:val="0"/>
              <w:divBdr>
                <w:top w:val="none" w:sz="0" w:space="0" w:color="auto"/>
                <w:left w:val="none" w:sz="0" w:space="0" w:color="auto"/>
                <w:bottom w:val="none" w:sz="0" w:space="0" w:color="auto"/>
                <w:right w:val="none" w:sz="0" w:space="0" w:color="auto"/>
              </w:divBdr>
            </w:div>
            <w:div w:id="1650094728">
              <w:marLeft w:val="0"/>
              <w:marRight w:val="0"/>
              <w:marTop w:val="0"/>
              <w:marBottom w:val="0"/>
              <w:divBdr>
                <w:top w:val="none" w:sz="0" w:space="0" w:color="auto"/>
                <w:left w:val="none" w:sz="0" w:space="0" w:color="auto"/>
                <w:bottom w:val="none" w:sz="0" w:space="0" w:color="auto"/>
                <w:right w:val="none" w:sz="0" w:space="0" w:color="auto"/>
              </w:divBdr>
            </w:div>
            <w:div w:id="1662654552">
              <w:marLeft w:val="0"/>
              <w:marRight w:val="0"/>
              <w:marTop w:val="0"/>
              <w:marBottom w:val="0"/>
              <w:divBdr>
                <w:top w:val="none" w:sz="0" w:space="0" w:color="auto"/>
                <w:left w:val="none" w:sz="0" w:space="0" w:color="auto"/>
                <w:bottom w:val="none" w:sz="0" w:space="0" w:color="auto"/>
                <w:right w:val="none" w:sz="0" w:space="0" w:color="auto"/>
              </w:divBdr>
            </w:div>
            <w:div w:id="1666131922">
              <w:marLeft w:val="0"/>
              <w:marRight w:val="0"/>
              <w:marTop w:val="0"/>
              <w:marBottom w:val="0"/>
              <w:divBdr>
                <w:top w:val="none" w:sz="0" w:space="0" w:color="auto"/>
                <w:left w:val="none" w:sz="0" w:space="0" w:color="auto"/>
                <w:bottom w:val="none" w:sz="0" w:space="0" w:color="auto"/>
                <w:right w:val="none" w:sz="0" w:space="0" w:color="auto"/>
              </w:divBdr>
            </w:div>
            <w:div w:id="1688170069">
              <w:marLeft w:val="0"/>
              <w:marRight w:val="0"/>
              <w:marTop w:val="0"/>
              <w:marBottom w:val="0"/>
              <w:divBdr>
                <w:top w:val="none" w:sz="0" w:space="0" w:color="auto"/>
                <w:left w:val="none" w:sz="0" w:space="0" w:color="auto"/>
                <w:bottom w:val="none" w:sz="0" w:space="0" w:color="auto"/>
                <w:right w:val="none" w:sz="0" w:space="0" w:color="auto"/>
              </w:divBdr>
            </w:div>
            <w:div w:id="1689066826">
              <w:marLeft w:val="0"/>
              <w:marRight w:val="0"/>
              <w:marTop w:val="0"/>
              <w:marBottom w:val="0"/>
              <w:divBdr>
                <w:top w:val="none" w:sz="0" w:space="0" w:color="auto"/>
                <w:left w:val="none" w:sz="0" w:space="0" w:color="auto"/>
                <w:bottom w:val="none" w:sz="0" w:space="0" w:color="auto"/>
                <w:right w:val="none" w:sz="0" w:space="0" w:color="auto"/>
              </w:divBdr>
            </w:div>
            <w:div w:id="1697611379">
              <w:marLeft w:val="0"/>
              <w:marRight w:val="0"/>
              <w:marTop w:val="0"/>
              <w:marBottom w:val="0"/>
              <w:divBdr>
                <w:top w:val="none" w:sz="0" w:space="0" w:color="auto"/>
                <w:left w:val="none" w:sz="0" w:space="0" w:color="auto"/>
                <w:bottom w:val="none" w:sz="0" w:space="0" w:color="auto"/>
                <w:right w:val="none" w:sz="0" w:space="0" w:color="auto"/>
              </w:divBdr>
            </w:div>
            <w:div w:id="1699157439">
              <w:marLeft w:val="0"/>
              <w:marRight w:val="0"/>
              <w:marTop w:val="0"/>
              <w:marBottom w:val="0"/>
              <w:divBdr>
                <w:top w:val="none" w:sz="0" w:space="0" w:color="auto"/>
                <w:left w:val="none" w:sz="0" w:space="0" w:color="auto"/>
                <w:bottom w:val="none" w:sz="0" w:space="0" w:color="auto"/>
                <w:right w:val="none" w:sz="0" w:space="0" w:color="auto"/>
              </w:divBdr>
            </w:div>
            <w:div w:id="1699431985">
              <w:marLeft w:val="0"/>
              <w:marRight w:val="0"/>
              <w:marTop w:val="0"/>
              <w:marBottom w:val="0"/>
              <w:divBdr>
                <w:top w:val="none" w:sz="0" w:space="0" w:color="auto"/>
                <w:left w:val="none" w:sz="0" w:space="0" w:color="auto"/>
                <w:bottom w:val="none" w:sz="0" w:space="0" w:color="auto"/>
                <w:right w:val="none" w:sz="0" w:space="0" w:color="auto"/>
              </w:divBdr>
            </w:div>
            <w:div w:id="1705014671">
              <w:marLeft w:val="0"/>
              <w:marRight w:val="0"/>
              <w:marTop w:val="0"/>
              <w:marBottom w:val="0"/>
              <w:divBdr>
                <w:top w:val="none" w:sz="0" w:space="0" w:color="auto"/>
                <w:left w:val="none" w:sz="0" w:space="0" w:color="auto"/>
                <w:bottom w:val="none" w:sz="0" w:space="0" w:color="auto"/>
                <w:right w:val="none" w:sz="0" w:space="0" w:color="auto"/>
              </w:divBdr>
            </w:div>
            <w:div w:id="1718505172">
              <w:marLeft w:val="0"/>
              <w:marRight w:val="0"/>
              <w:marTop w:val="0"/>
              <w:marBottom w:val="0"/>
              <w:divBdr>
                <w:top w:val="none" w:sz="0" w:space="0" w:color="auto"/>
                <w:left w:val="none" w:sz="0" w:space="0" w:color="auto"/>
                <w:bottom w:val="none" w:sz="0" w:space="0" w:color="auto"/>
                <w:right w:val="none" w:sz="0" w:space="0" w:color="auto"/>
              </w:divBdr>
            </w:div>
            <w:div w:id="1739279101">
              <w:marLeft w:val="0"/>
              <w:marRight w:val="0"/>
              <w:marTop w:val="0"/>
              <w:marBottom w:val="0"/>
              <w:divBdr>
                <w:top w:val="none" w:sz="0" w:space="0" w:color="auto"/>
                <w:left w:val="none" w:sz="0" w:space="0" w:color="auto"/>
                <w:bottom w:val="none" w:sz="0" w:space="0" w:color="auto"/>
                <w:right w:val="none" w:sz="0" w:space="0" w:color="auto"/>
              </w:divBdr>
            </w:div>
            <w:div w:id="1767770813">
              <w:marLeft w:val="0"/>
              <w:marRight w:val="0"/>
              <w:marTop w:val="0"/>
              <w:marBottom w:val="0"/>
              <w:divBdr>
                <w:top w:val="none" w:sz="0" w:space="0" w:color="auto"/>
                <w:left w:val="none" w:sz="0" w:space="0" w:color="auto"/>
                <w:bottom w:val="none" w:sz="0" w:space="0" w:color="auto"/>
                <w:right w:val="none" w:sz="0" w:space="0" w:color="auto"/>
              </w:divBdr>
            </w:div>
            <w:div w:id="1784499811">
              <w:marLeft w:val="0"/>
              <w:marRight w:val="0"/>
              <w:marTop w:val="0"/>
              <w:marBottom w:val="0"/>
              <w:divBdr>
                <w:top w:val="none" w:sz="0" w:space="0" w:color="auto"/>
                <w:left w:val="none" w:sz="0" w:space="0" w:color="auto"/>
                <w:bottom w:val="none" w:sz="0" w:space="0" w:color="auto"/>
                <w:right w:val="none" w:sz="0" w:space="0" w:color="auto"/>
              </w:divBdr>
            </w:div>
            <w:div w:id="1790928947">
              <w:marLeft w:val="0"/>
              <w:marRight w:val="0"/>
              <w:marTop w:val="0"/>
              <w:marBottom w:val="0"/>
              <w:divBdr>
                <w:top w:val="none" w:sz="0" w:space="0" w:color="auto"/>
                <w:left w:val="none" w:sz="0" w:space="0" w:color="auto"/>
                <w:bottom w:val="none" w:sz="0" w:space="0" w:color="auto"/>
                <w:right w:val="none" w:sz="0" w:space="0" w:color="auto"/>
              </w:divBdr>
            </w:div>
            <w:div w:id="1795711932">
              <w:marLeft w:val="0"/>
              <w:marRight w:val="0"/>
              <w:marTop w:val="0"/>
              <w:marBottom w:val="0"/>
              <w:divBdr>
                <w:top w:val="none" w:sz="0" w:space="0" w:color="auto"/>
                <w:left w:val="none" w:sz="0" w:space="0" w:color="auto"/>
                <w:bottom w:val="none" w:sz="0" w:space="0" w:color="auto"/>
                <w:right w:val="none" w:sz="0" w:space="0" w:color="auto"/>
              </w:divBdr>
            </w:div>
            <w:div w:id="1807355858">
              <w:marLeft w:val="0"/>
              <w:marRight w:val="0"/>
              <w:marTop w:val="0"/>
              <w:marBottom w:val="0"/>
              <w:divBdr>
                <w:top w:val="none" w:sz="0" w:space="0" w:color="auto"/>
                <w:left w:val="none" w:sz="0" w:space="0" w:color="auto"/>
                <w:bottom w:val="none" w:sz="0" w:space="0" w:color="auto"/>
                <w:right w:val="none" w:sz="0" w:space="0" w:color="auto"/>
              </w:divBdr>
            </w:div>
            <w:div w:id="1824469346">
              <w:marLeft w:val="0"/>
              <w:marRight w:val="0"/>
              <w:marTop w:val="0"/>
              <w:marBottom w:val="0"/>
              <w:divBdr>
                <w:top w:val="none" w:sz="0" w:space="0" w:color="auto"/>
                <w:left w:val="none" w:sz="0" w:space="0" w:color="auto"/>
                <w:bottom w:val="none" w:sz="0" w:space="0" w:color="auto"/>
                <w:right w:val="none" w:sz="0" w:space="0" w:color="auto"/>
              </w:divBdr>
            </w:div>
            <w:div w:id="1851413434">
              <w:marLeft w:val="0"/>
              <w:marRight w:val="0"/>
              <w:marTop w:val="0"/>
              <w:marBottom w:val="0"/>
              <w:divBdr>
                <w:top w:val="none" w:sz="0" w:space="0" w:color="auto"/>
                <w:left w:val="none" w:sz="0" w:space="0" w:color="auto"/>
                <w:bottom w:val="none" w:sz="0" w:space="0" w:color="auto"/>
                <w:right w:val="none" w:sz="0" w:space="0" w:color="auto"/>
              </w:divBdr>
            </w:div>
            <w:div w:id="1854683418">
              <w:marLeft w:val="0"/>
              <w:marRight w:val="0"/>
              <w:marTop w:val="0"/>
              <w:marBottom w:val="0"/>
              <w:divBdr>
                <w:top w:val="none" w:sz="0" w:space="0" w:color="auto"/>
                <w:left w:val="none" w:sz="0" w:space="0" w:color="auto"/>
                <w:bottom w:val="none" w:sz="0" w:space="0" w:color="auto"/>
                <w:right w:val="none" w:sz="0" w:space="0" w:color="auto"/>
              </w:divBdr>
            </w:div>
            <w:div w:id="1863089760">
              <w:marLeft w:val="0"/>
              <w:marRight w:val="0"/>
              <w:marTop w:val="0"/>
              <w:marBottom w:val="0"/>
              <w:divBdr>
                <w:top w:val="none" w:sz="0" w:space="0" w:color="auto"/>
                <w:left w:val="none" w:sz="0" w:space="0" w:color="auto"/>
                <w:bottom w:val="none" w:sz="0" w:space="0" w:color="auto"/>
                <w:right w:val="none" w:sz="0" w:space="0" w:color="auto"/>
              </w:divBdr>
            </w:div>
            <w:div w:id="1873107700">
              <w:marLeft w:val="0"/>
              <w:marRight w:val="0"/>
              <w:marTop w:val="0"/>
              <w:marBottom w:val="0"/>
              <w:divBdr>
                <w:top w:val="none" w:sz="0" w:space="0" w:color="auto"/>
                <w:left w:val="none" w:sz="0" w:space="0" w:color="auto"/>
                <w:bottom w:val="none" w:sz="0" w:space="0" w:color="auto"/>
                <w:right w:val="none" w:sz="0" w:space="0" w:color="auto"/>
              </w:divBdr>
            </w:div>
            <w:div w:id="1881435868">
              <w:marLeft w:val="0"/>
              <w:marRight w:val="0"/>
              <w:marTop w:val="0"/>
              <w:marBottom w:val="0"/>
              <w:divBdr>
                <w:top w:val="none" w:sz="0" w:space="0" w:color="auto"/>
                <w:left w:val="none" w:sz="0" w:space="0" w:color="auto"/>
                <w:bottom w:val="none" w:sz="0" w:space="0" w:color="auto"/>
                <w:right w:val="none" w:sz="0" w:space="0" w:color="auto"/>
              </w:divBdr>
            </w:div>
            <w:div w:id="1889340822">
              <w:marLeft w:val="0"/>
              <w:marRight w:val="0"/>
              <w:marTop w:val="0"/>
              <w:marBottom w:val="0"/>
              <w:divBdr>
                <w:top w:val="none" w:sz="0" w:space="0" w:color="auto"/>
                <w:left w:val="none" w:sz="0" w:space="0" w:color="auto"/>
                <w:bottom w:val="none" w:sz="0" w:space="0" w:color="auto"/>
                <w:right w:val="none" w:sz="0" w:space="0" w:color="auto"/>
              </w:divBdr>
            </w:div>
            <w:div w:id="1891528681">
              <w:marLeft w:val="0"/>
              <w:marRight w:val="0"/>
              <w:marTop w:val="0"/>
              <w:marBottom w:val="0"/>
              <w:divBdr>
                <w:top w:val="none" w:sz="0" w:space="0" w:color="auto"/>
                <w:left w:val="none" w:sz="0" w:space="0" w:color="auto"/>
                <w:bottom w:val="none" w:sz="0" w:space="0" w:color="auto"/>
                <w:right w:val="none" w:sz="0" w:space="0" w:color="auto"/>
              </w:divBdr>
            </w:div>
            <w:div w:id="1907912782">
              <w:marLeft w:val="0"/>
              <w:marRight w:val="0"/>
              <w:marTop w:val="0"/>
              <w:marBottom w:val="0"/>
              <w:divBdr>
                <w:top w:val="none" w:sz="0" w:space="0" w:color="auto"/>
                <w:left w:val="none" w:sz="0" w:space="0" w:color="auto"/>
                <w:bottom w:val="none" w:sz="0" w:space="0" w:color="auto"/>
                <w:right w:val="none" w:sz="0" w:space="0" w:color="auto"/>
              </w:divBdr>
            </w:div>
            <w:div w:id="1928227999">
              <w:marLeft w:val="0"/>
              <w:marRight w:val="0"/>
              <w:marTop w:val="0"/>
              <w:marBottom w:val="0"/>
              <w:divBdr>
                <w:top w:val="none" w:sz="0" w:space="0" w:color="auto"/>
                <w:left w:val="none" w:sz="0" w:space="0" w:color="auto"/>
                <w:bottom w:val="none" w:sz="0" w:space="0" w:color="auto"/>
                <w:right w:val="none" w:sz="0" w:space="0" w:color="auto"/>
              </w:divBdr>
            </w:div>
            <w:div w:id="1937668246">
              <w:marLeft w:val="0"/>
              <w:marRight w:val="0"/>
              <w:marTop w:val="0"/>
              <w:marBottom w:val="0"/>
              <w:divBdr>
                <w:top w:val="none" w:sz="0" w:space="0" w:color="auto"/>
                <w:left w:val="none" w:sz="0" w:space="0" w:color="auto"/>
                <w:bottom w:val="none" w:sz="0" w:space="0" w:color="auto"/>
                <w:right w:val="none" w:sz="0" w:space="0" w:color="auto"/>
              </w:divBdr>
            </w:div>
            <w:div w:id="1943564876">
              <w:marLeft w:val="0"/>
              <w:marRight w:val="0"/>
              <w:marTop w:val="0"/>
              <w:marBottom w:val="0"/>
              <w:divBdr>
                <w:top w:val="none" w:sz="0" w:space="0" w:color="auto"/>
                <w:left w:val="none" w:sz="0" w:space="0" w:color="auto"/>
                <w:bottom w:val="none" w:sz="0" w:space="0" w:color="auto"/>
                <w:right w:val="none" w:sz="0" w:space="0" w:color="auto"/>
              </w:divBdr>
            </w:div>
            <w:div w:id="1960184142">
              <w:marLeft w:val="0"/>
              <w:marRight w:val="0"/>
              <w:marTop w:val="0"/>
              <w:marBottom w:val="0"/>
              <w:divBdr>
                <w:top w:val="none" w:sz="0" w:space="0" w:color="auto"/>
                <w:left w:val="none" w:sz="0" w:space="0" w:color="auto"/>
                <w:bottom w:val="none" w:sz="0" w:space="0" w:color="auto"/>
                <w:right w:val="none" w:sz="0" w:space="0" w:color="auto"/>
              </w:divBdr>
            </w:div>
            <w:div w:id="1965623192">
              <w:marLeft w:val="0"/>
              <w:marRight w:val="0"/>
              <w:marTop w:val="0"/>
              <w:marBottom w:val="0"/>
              <w:divBdr>
                <w:top w:val="none" w:sz="0" w:space="0" w:color="auto"/>
                <w:left w:val="none" w:sz="0" w:space="0" w:color="auto"/>
                <w:bottom w:val="none" w:sz="0" w:space="0" w:color="auto"/>
                <w:right w:val="none" w:sz="0" w:space="0" w:color="auto"/>
              </w:divBdr>
            </w:div>
            <w:div w:id="1976134408">
              <w:marLeft w:val="0"/>
              <w:marRight w:val="0"/>
              <w:marTop w:val="0"/>
              <w:marBottom w:val="0"/>
              <w:divBdr>
                <w:top w:val="none" w:sz="0" w:space="0" w:color="auto"/>
                <w:left w:val="none" w:sz="0" w:space="0" w:color="auto"/>
                <w:bottom w:val="none" w:sz="0" w:space="0" w:color="auto"/>
                <w:right w:val="none" w:sz="0" w:space="0" w:color="auto"/>
              </w:divBdr>
            </w:div>
            <w:div w:id="1985353648">
              <w:marLeft w:val="0"/>
              <w:marRight w:val="0"/>
              <w:marTop w:val="0"/>
              <w:marBottom w:val="0"/>
              <w:divBdr>
                <w:top w:val="none" w:sz="0" w:space="0" w:color="auto"/>
                <w:left w:val="none" w:sz="0" w:space="0" w:color="auto"/>
                <w:bottom w:val="none" w:sz="0" w:space="0" w:color="auto"/>
                <w:right w:val="none" w:sz="0" w:space="0" w:color="auto"/>
              </w:divBdr>
            </w:div>
            <w:div w:id="1988700257">
              <w:marLeft w:val="0"/>
              <w:marRight w:val="0"/>
              <w:marTop w:val="0"/>
              <w:marBottom w:val="0"/>
              <w:divBdr>
                <w:top w:val="none" w:sz="0" w:space="0" w:color="auto"/>
                <w:left w:val="none" w:sz="0" w:space="0" w:color="auto"/>
                <w:bottom w:val="none" w:sz="0" w:space="0" w:color="auto"/>
                <w:right w:val="none" w:sz="0" w:space="0" w:color="auto"/>
              </w:divBdr>
            </w:div>
            <w:div w:id="1993216017">
              <w:marLeft w:val="0"/>
              <w:marRight w:val="0"/>
              <w:marTop w:val="0"/>
              <w:marBottom w:val="0"/>
              <w:divBdr>
                <w:top w:val="none" w:sz="0" w:space="0" w:color="auto"/>
                <w:left w:val="none" w:sz="0" w:space="0" w:color="auto"/>
                <w:bottom w:val="none" w:sz="0" w:space="0" w:color="auto"/>
                <w:right w:val="none" w:sz="0" w:space="0" w:color="auto"/>
              </w:divBdr>
            </w:div>
            <w:div w:id="1994749265">
              <w:marLeft w:val="0"/>
              <w:marRight w:val="0"/>
              <w:marTop w:val="0"/>
              <w:marBottom w:val="0"/>
              <w:divBdr>
                <w:top w:val="none" w:sz="0" w:space="0" w:color="auto"/>
                <w:left w:val="none" w:sz="0" w:space="0" w:color="auto"/>
                <w:bottom w:val="none" w:sz="0" w:space="0" w:color="auto"/>
                <w:right w:val="none" w:sz="0" w:space="0" w:color="auto"/>
              </w:divBdr>
            </w:div>
            <w:div w:id="2056661112">
              <w:marLeft w:val="0"/>
              <w:marRight w:val="0"/>
              <w:marTop w:val="0"/>
              <w:marBottom w:val="0"/>
              <w:divBdr>
                <w:top w:val="none" w:sz="0" w:space="0" w:color="auto"/>
                <w:left w:val="none" w:sz="0" w:space="0" w:color="auto"/>
                <w:bottom w:val="none" w:sz="0" w:space="0" w:color="auto"/>
                <w:right w:val="none" w:sz="0" w:space="0" w:color="auto"/>
              </w:divBdr>
            </w:div>
            <w:div w:id="2063019118">
              <w:marLeft w:val="0"/>
              <w:marRight w:val="0"/>
              <w:marTop w:val="0"/>
              <w:marBottom w:val="0"/>
              <w:divBdr>
                <w:top w:val="none" w:sz="0" w:space="0" w:color="auto"/>
                <w:left w:val="none" w:sz="0" w:space="0" w:color="auto"/>
                <w:bottom w:val="none" w:sz="0" w:space="0" w:color="auto"/>
                <w:right w:val="none" w:sz="0" w:space="0" w:color="auto"/>
              </w:divBdr>
            </w:div>
            <w:div w:id="2091149922">
              <w:marLeft w:val="0"/>
              <w:marRight w:val="0"/>
              <w:marTop w:val="0"/>
              <w:marBottom w:val="0"/>
              <w:divBdr>
                <w:top w:val="none" w:sz="0" w:space="0" w:color="auto"/>
                <w:left w:val="none" w:sz="0" w:space="0" w:color="auto"/>
                <w:bottom w:val="none" w:sz="0" w:space="0" w:color="auto"/>
                <w:right w:val="none" w:sz="0" w:space="0" w:color="auto"/>
              </w:divBdr>
            </w:div>
            <w:div w:id="2118937751">
              <w:marLeft w:val="0"/>
              <w:marRight w:val="0"/>
              <w:marTop w:val="0"/>
              <w:marBottom w:val="0"/>
              <w:divBdr>
                <w:top w:val="none" w:sz="0" w:space="0" w:color="auto"/>
                <w:left w:val="none" w:sz="0" w:space="0" w:color="auto"/>
                <w:bottom w:val="none" w:sz="0" w:space="0" w:color="auto"/>
                <w:right w:val="none" w:sz="0" w:space="0" w:color="auto"/>
              </w:divBdr>
            </w:div>
            <w:div w:id="2128042332">
              <w:marLeft w:val="0"/>
              <w:marRight w:val="0"/>
              <w:marTop w:val="0"/>
              <w:marBottom w:val="0"/>
              <w:divBdr>
                <w:top w:val="none" w:sz="0" w:space="0" w:color="auto"/>
                <w:left w:val="none" w:sz="0" w:space="0" w:color="auto"/>
                <w:bottom w:val="none" w:sz="0" w:space="0" w:color="auto"/>
                <w:right w:val="none" w:sz="0" w:space="0" w:color="auto"/>
              </w:divBdr>
            </w:div>
            <w:div w:id="2129932110">
              <w:marLeft w:val="0"/>
              <w:marRight w:val="0"/>
              <w:marTop w:val="0"/>
              <w:marBottom w:val="0"/>
              <w:divBdr>
                <w:top w:val="none" w:sz="0" w:space="0" w:color="auto"/>
                <w:left w:val="none" w:sz="0" w:space="0" w:color="auto"/>
                <w:bottom w:val="none" w:sz="0" w:space="0" w:color="auto"/>
                <w:right w:val="none" w:sz="0" w:space="0" w:color="auto"/>
              </w:divBdr>
            </w:div>
            <w:div w:id="2140100157">
              <w:marLeft w:val="0"/>
              <w:marRight w:val="0"/>
              <w:marTop w:val="0"/>
              <w:marBottom w:val="0"/>
              <w:divBdr>
                <w:top w:val="none" w:sz="0" w:space="0" w:color="auto"/>
                <w:left w:val="none" w:sz="0" w:space="0" w:color="auto"/>
                <w:bottom w:val="none" w:sz="0" w:space="0" w:color="auto"/>
                <w:right w:val="none" w:sz="0" w:space="0" w:color="auto"/>
              </w:divBdr>
            </w:div>
            <w:div w:id="2145152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2806400">
      <w:bodyDiv w:val="1"/>
      <w:marLeft w:val="0"/>
      <w:marRight w:val="0"/>
      <w:marTop w:val="0"/>
      <w:marBottom w:val="0"/>
      <w:divBdr>
        <w:top w:val="none" w:sz="0" w:space="0" w:color="auto"/>
        <w:left w:val="none" w:sz="0" w:space="0" w:color="auto"/>
        <w:bottom w:val="none" w:sz="0" w:space="0" w:color="auto"/>
        <w:right w:val="none" w:sz="0" w:space="0" w:color="auto"/>
      </w:divBdr>
    </w:div>
    <w:div w:id="1055204254">
      <w:bodyDiv w:val="1"/>
      <w:marLeft w:val="0"/>
      <w:marRight w:val="0"/>
      <w:marTop w:val="0"/>
      <w:marBottom w:val="0"/>
      <w:divBdr>
        <w:top w:val="none" w:sz="0" w:space="0" w:color="auto"/>
        <w:left w:val="none" w:sz="0" w:space="0" w:color="auto"/>
        <w:bottom w:val="none" w:sz="0" w:space="0" w:color="auto"/>
        <w:right w:val="none" w:sz="0" w:space="0" w:color="auto"/>
      </w:divBdr>
    </w:div>
    <w:div w:id="1132554944">
      <w:bodyDiv w:val="1"/>
      <w:marLeft w:val="0"/>
      <w:marRight w:val="0"/>
      <w:marTop w:val="0"/>
      <w:marBottom w:val="0"/>
      <w:divBdr>
        <w:top w:val="none" w:sz="0" w:space="0" w:color="auto"/>
        <w:left w:val="none" w:sz="0" w:space="0" w:color="auto"/>
        <w:bottom w:val="none" w:sz="0" w:space="0" w:color="auto"/>
        <w:right w:val="none" w:sz="0" w:space="0" w:color="auto"/>
      </w:divBdr>
    </w:div>
    <w:div w:id="1167554526">
      <w:bodyDiv w:val="1"/>
      <w:marLeft w:val="0"/>
      <w:marRight w:val="0"/>
      <w:marTop w:val="0"/>
      <w:marBottom w:val="0"/>
      <w:divBdr>
        <w:top w:val="none" w:sz="0" w:space="0" w:color="auto"/>
        <w:left w:val="none" w:sz="0" w:space="0" w:color="auto"/>
        <w:bottom w:val="none" w:sz="0" w:space="0" w:color="auto"/>
        <w:right w:val="none" w:sz="0" w:space="0" w:color="auto"/>
      </w:divBdr>
    </w:div>
    <w:div w:id="1182470310">
      <w:bodyDiv w:val="1"/>
      <w:marLeft w:val="0"/>
      <w:marRight w:val="0"/>
      <w:marTop w:val="0"/>
      <w:marBottom w:val="0"/>
      <w:divBdr>
        <w:top w:val="none" w:sz="0" w:space="0" w:color="auto"/>
        <w:left w:val="none" w:sz="0" w:space="0" w:color="auto"/>
        <w:bottom w:val="none" w:sz="0" w:space="0" w:color="auto"/>
        <w:right w:val="none" w:sz="0" w:space="0" w:color="auto"/>
      </w:divBdr>
      <w:divsChild>
        <w:div w:id="1831797278">
          <w:marLeft w:val="0"/>
          <w:marRight w:val="0"/>
          <w:marTop w:val="0"/>
          <w:marBottom w:val="0"/>
          <w:divBdr>
            <w:top w:val="none" w:sz="0" w:space="0" w:color="auto"/>
            <w:left w:val="none" w:sz="0" w:space="0" w:color="auto"/>
            <w:bottom w:val="none" w:sz="0" w:space="0" w:color="auto"/>
            <w:right w:val="none" w:sz="0" w:space="0" w:color="auto"/>
          </w:divBdr>
          <w:divsChild>
            <w:div w:id="22177172">
              <w:marLeft w:val="0"/>
              <w:marRight w:val="0"/>
              <w:marTop w:val="0"/>
              <w:marBottom w:val="0"/>
              <w:divBdr>
                <w:top w:val="none" w:sz="0" w:space="0" w:color="auto"/>
                <w:left w:val="none" w:sz="0" w:space="0" w:color="auto"/>
                <w:bottom w:val="none" w:sz="0" w:space="0" w:color="auto"/>
                <w:right w:val="none" w:sz="0" w:space="0" w:color="auto"/>
              </w:divBdr>
            </w:div>
            <w:div w:id="27151195">
              <w:marLeft w:val="0"/>
              <w:marRight w:val="0"/>
              <w:marTop w:val="0"/>
              <w:marBottom w:val="0"/>
              <w:divBdr>
                <w:top w:val="none" w:sz="0" w:space="0" w:color="auto"/>
                <w:left w:val="none" w:sz="0" w:space="0" w:color="auto"/>
                <w:bottom w:val="none" w:sz="0" w:space="0" w:color="auto"/>
                <w:right w:val="none" w:sz="0" w:space="0" w:color="auto"/>
              </w:divBdr>
            </w:div>
            <w:div w:id="92748855">
              <w:marLeft w:val="0"/>
              <w:marRight w:val="0"/>
              <w:marTop w:val="0"/>
              <w:marBottom w:val="0"/>
              <w:divBdr>
                <w:top w:val="none" w:sz="0" w:space="0" w:color="auto"/>
                <w:left w:val="none" w:sz="0" w:space="0" w:color="auto"/>
                <w:bottom w:val="none" w:sz="0" w:space="0" w:color="auto"/>
                <w:right w:val="none" w:sz="0" w:space="0" w:color="auto"/>
              </w:divBdr>
            </w:div>
            <w:div w:id="97606578">
              <w:marLeft w:val="0"/>
              <w:marRight w:val="0"/>
              <w:marTop w:val="0"/>
              <w:marBottom w:val="0"/>
              <w:divBdr>
                <w:top w:val="none" w:sz="0" w:space="0" w:color="auto"/>
                <w:left w:val="none" w:sz="0" w:space="0" w:color="auto"/>
                <w:bottom w:val="none" w:sz="0" w:space="0" w:color="auto"/>
                <w:right w:val="none" w:sz="0" w:space="0" w:color="auto"/>
              </w:divBdr>
            </w:div>
            <w:div w:id="113524065">
              <w:marLeft w:val="0"/>
              <w:marRight w:val="0"/>
              <w:marTop w:val="0"/>
              <w:marBottom w:val="0"/>
              <w:divBdr>
                <w:top w:val="none" w:sz="0" w:space="0" w:color="auto"/>
                <w:left w:val="none" w:sz="0" w:space="0" w:color="auto"/>
                <w:bottom w:val="none" w:sz="0" w:space="0" w:color="auto"/>
                <w:right w:val="none" w:sz="0" w:space="0" w:color="auto"/>
              </w:divBdr>
            </w:div>
            <w:div w:id="155342773">
              <w:marLeft w:val="0"/>
              <w:marRight w:val="0"/>
              <w:marTop w:val="0"/>
              <w:marBottom w:val="0"/>
              <w:divBdr>
                <w:top w:val="none" w:sz="0" w:space="0" w:color="auto"/>
                <w:left w:val="none" w:sz="0" w:space="0" w:color="auto"/>
                <w:bottom w:val="none" w:sz="0" w:space="0" w:color="auto"/>
                <w:right w:val="none" w:sz="0" w:space="0" w:color="auto"/>
              </w:divBdr>
            </w:div>
            <w:div w:id="169221084">
              <w:marLeft w:val="0"/>
              <w:marRight w:val="0"/>
              <w:marTop w:val="0"/>
              <w:marBottom w:val="0"/>
              <w:divBdr>
                <w:top w:val="none" w:sz="0" w:space="0" w:color="auto"/>
                <w:left w:val="none" w:sz="0" w:space="0" w:color="auto"/>
                <w:bottom w:val="none" w:sz="0" w:space="0" w:color="auto"/>
                <w:right w:val="none" w:sz="0" w:space="0" w:color="auto"/>
              </w:divBdr>
            </w:div>
            <w:div w:id="181289872">
              <w:marLeft w:val="0"/>
              <w:marRight w:val="0"/>
              <w:marTop w:val="0"/>
              <w:marBottom w:val="0"/>
              <w:divBdr>
                <w:top w:val="none" w:sz="0" w:space="0" w:color="auto"/>
                <w:left w:val="none" w:sz="0" w:space="0" w:color="auto"/>
                <w:bottom w:val="none" w:sz="0" w:space="0" w:color="auto"/>
                <w:right w:val="none" w:sz="0" w:space="0" w:color="auto"/>
              </w:divBdr>
            </w:div>
            <w:div w:id="243729964">
              <w:marLeft w:val="0"/>
              <w:marRight w:val="0"/>
              <w:marTop w:val="0"/>
              <w:marBottom w:val="0"/>
              <w:divBdr>
                <w:top w:val="none" w:sz="0" w:space="0" w:color="auto"/>
                <w:left w:val="none" w:sz="0" w:space="0" w:color="auto"/>
                <w:bottom w:val="none" w:sz="0" w:space="0" w:color="auto"/>
                <w:right w:val="none" w:sz="0" w:space="0" w:color="auto"/>
              </w:divBdr>
            </w:div>
            <w:div w:id="257445176">
              <w:marLeft w:val="0"/>
              <w:marRight w:val="0"/>
              <w:marTop w:val="0"/>
              <w:marBottom w:val="0"/>
              <w:divBdr>
                <w:top w:val="none" w:sz="0" w:space="0" w:color="auto"/>
                <w:left w:val="none" w:sz="0" w:space="0" w:color="auto"/>
                <w:bottom w:val="none" w:sz="0" w:space="0" w:color="auto"/>
                <w:right w:val="none" w:sz="0" w:space="0" w:color="auto"/>
              </w:divBdr>
            </w:div>
            <w:div w:id="323121457">
              <w:marLeft w:val="0"/>
              <w:marRight w:val="0"/>
              <w:marTop w:val="0"/>
              <w:marBottom w:val="0"/>
              <w:divBdr>
                <w:top w:val="none" w:sz="0" w:space="0" w:color="auto"/>
                <w:left w:val="none" w:sz="0" w:space="0" w:color="auto"/>
                <w:bottom w:val="none" w:sz="0" w:space="0" w:color="auto"/>
                <w:right w:val="none" w:sz="0" w:space="0" w:color="auto"/>
              </w:divBdr>
            </w:div>
            <w:div w:id="338192749">
              <w:marLeft w:val="0"/>
              <w:marRight w:val="0"/>
              <w:marTop w:val="0"/>
              <w:marBottom w:val="0"/>
              <w:divBdr>
                <w:top w:val="none" w:sz="0" w:space="0" w:color="auto"/>
                <w:left w:val="none" w:sz="0" w:space="0" w:color="auto"/>
                <w:bottom w:val="none" w:sz="0" w:space="0" w:color="auto"/>
                <w:right w:val="none" w:sz="0" w:space="0" w:color="auto"/>
              </w:divBdr>
            </w:div>
            <w:div w:id="417294024">
              <w:marLeft w:val="0"/>
              <w:marRight w:val="0"/>
              <w:marTop w:val="0"/>
              <w:marBottom w:val="0"/>
              <w:divBdr>
                <w:top w:val="none" w:sz="0" w:space="0" w:color="auto"/>
                <w:left w:val="none" w:sz="0" w:space="0" w:color="auto"/>
                <w:bottom w:val="none" w:sz="0" w:space="0" w:color="auto"/>
                <w:right w:val="none" w:sz="0" w:space="0" w:color="auto"/>
              </w:divBdr>
            </w:div>
            <w:div w:id="420180154">
              <w:marLeft w:val="0"/>
              <w:marRight w:val="0"/>
              <w:marTop w:val="0"/>
              <w:marBottom w:val="0"/>
              <w:divBdr>
                <w:top w:val="none" w:sz="0" w:space="0" w:color="auto"/>
                <w:left w:val="none" w:sz="0" w:space="0" w:color="auto"/>
                <w:bottom w:val="none" w:sz="0" w:space="0" w:color="auto"/>
                <w:right w:val="none" w:sz="0" w:space="0" w:color="auto"/>
              </w:divBdr>
            </w:div>
            <w:div w:id="450822791">
              <w:marLeft w:val="0"/>
              <w:marRight w:val="0"/>
              <w:marTop w:val="0"/>
              <w:marBottom w:val="0"/>
              <w:divBdr>
                <w:top w:val="none" w:sz="0" w:space="0" w:color="auto"/>
                <w:left w:val="none" w:sz="0" w:space="0" w:color="auto"/>
                <w:bottom w:val="none" w:sz="0" w:space="0" w:color="auto"/>
                <w:right w:val="none" w:sz="0" w:space="0" w:color="auto"/>
              </w:divBdr>
            </w:div>
            <w:div w:id="471102406">
              <w:marLeft w:val="0"/>
              <w:marRight w:val="0"/>
              <w:marTop w:val="0"/>
              <w:marBottom w:val="0"/>
              <w:divBdr>
                <w:top w:val="none" w:sz="0" w:space="0" w:color="auto"/>
                <w:left w:val="none" w:sz="0" w:space="0" w:color="auto"/>
                <w:bottom w:val="none" w:sz="0" w:space="0" w:color="auto"/>
                <w:right w:val="none" w:sz="0" w:space="0" w:color="auto"/>
              </w:divBdr>
            </w:div>
            <w:div w:id="520358339">
              <w:marLeft w:val="0"/>
              <w:marRight w:val="0"/>
              <w:marTop w:val="0"/>
              <w:marBottom w:val="0"/>
              <w:divBdr>
                <w:top w:val="none" w:sz="0" w:space="0" w:color="auto"/>
                <w:left w:val="none" w:sz="0" w:space="0" w:color="auto"/>
                <w:bottom w:val="none" w:sz="0" w:space="0" w:color="auto"/>
                <w:right w:val="none" w:sz="0" w:space="0" w:color="auto"/>
              </w:divBdr>
            </w:div>
            <w:div w:id="628703117">
              <w:marLeft w:val="0"/>
              <w:marRight w:val="0"/>
              <w:marTop w:val="0"/>
              <w:marBottom w:val="0"/>
              <w:divBdr>
                <w:top w:val="none" w:sz="0" w:space="0" w:color="auto"/>
                <w:left w:val="none" w:sz="0" w:space="0" w:color="auto"/>
                <w:bottom w:val="none" w:sz="0" w:space="0" w:color="auto"/>
                <w:right w:val="none" w:sz="0" w:space="0" w:color="auto"/>
              </w:divBdr>
            </w:div>
            <w:div w:id="656035400">
              <w:marLeft w:val="0"/>
              <w:marRight w:val="0"/>
              <w:marTop w:val="0"/>
              <w:marBottom w:val="0"/>
              <w:divBdr>
                <w:top w:val="none" w:sz="0" w:space="0" w:color="auto"/>
                <w:left w:val="none" w:sz="0" w:space="0" w:color="auto"/>
                <w:bottom w:val="none" w:sz="0" w:space="0" w:color="auto"/>
                <w:right w:val="none" w:sz="0" w:space="0" w:color="auto"/>
              </w:divBdr>
            </w:div>
            <w:div w:id="669597841">
              <w:marLeft w:val="0"/>
              <w:marRight w:val="0"/>
              <w:marTop w:val="0"/>
              <w:marBottom w:val="0"/>
              <w:divBdr>
                <w:top w:val="none" w:sz="0" w:space="0" w:color="auto"/>
                <w:left w:val="none" w:sz="0" w:space="0" w:color="auto"/>
                <w:bottom w:val="none" w:sz="0" w:space="0" w:color="auto"/>
                <w:right w:val="none" w:sz="0" w:space="0" w:color="auto"/>
              </w:divBdr>
            </w:div>
            <w:div w:id="737363592">
              <w:marLeft w:val="0"/>
              <w:marRight w:val="0"/>
              <w:marTop w:val="0"/>
              <w:marBottom w:val="0"/>
              <w:divBdr>
                <w:top w:val="none" w:sz="0" w:space="0" w:color="auto"/>
                <w:left w:val="none" w:sz="0" w:space="0" w:color="auto"/>
                <w:bottom w:val="none" w:sz="0" w:space="0" w:color="auto"/>
                <w:right w:val="none" w:sz="0" w:space="0" w:color="auto"/>
              </w:divBdr>
            </w:div>
            <w:div w:id="790437399">
              <w:marLeft w:val="0"/>
              <w:marRight w:val="0"/>
              <w:marTop w:val="0"/>
              <w:marBottom w:val="0"/>
              <w:divBdr>
                <w:top w:val="none" w:sz="0" w:space="0" w:color="auto"/>
                <w:left w:val="none" w:sz="0" w:space="0" w:color="auto"/>
                <w:bottom w:val="none" w:sz="0" w:space="0" w:color="auto"/>
                <w:right w:val="none" w:sz="0" w:space="0" w:color="auto"/>
              </w:divBdr>
            </w:div>
            <w:div w:id="834996450">
              <w:marLeft w:val="0"/>
              <w:marRight w:val="0"/>
              <w:marTop w:val="0"/>
              <w:marBottom w:val="0"/>
              <w:divBdr>
                <w:top w:val="none" w:sz="0" w:space="0" w:color="auto"/>
                <w:left w:val="none" w:sz="0" w:space="0" w:color="auto"/>
                <w:bottom w:val="none" w:sz="0" w:space="0" w:color="auto"/>
                <w:right w:val="none" w:sz="0" w:space="0" w:color="auto"/>
              </w:divBdr>
            </w:div>
            <w:div w:id="853613904">
              <w:marLeft w:val="0"/>
              <w:marRight w:val="0"/>
              <w:marTop w:val="0"/>
              <w:marBottom w:val="0"/>
              <w:divBdr>
                <w:top w:val="none" w:sz="0" w:space="0" w:color="auto"/>
                <w:left w:val="none" w:sz="0" w:space="0" w:color="auto"/>
                <w:bottom w:val="none" w:sz="0" w:space="0" w:color="auto"/>
                <w:right w:val="none" w:sz="0" w:space="0" w:color="auto"/>
              </w:divBdr>
            </w:div>
            <w:div w:id="855579917">
              <w:marLeft w:val="0"/>
              <w:marRight w:val="0"/>
              <w:marTop w:val="0"/>
              <w:marBottom w:val="0"/>
              <w:divBdr>
                <w:top w:val="none" w:sz="0" w:space="0" w:color="auto"/>
                <w:left w:val="none" w:sz="0" w:space="0" w:color="auto"/>
                <w:bottom w:val="none" w:sz="0" w:space="0" w:color="auto"/>
                <w:right w:val="none" w:sz="0" w:space="0" w:color="auto"/>
              </w:divBdr>
            </w:div>
            <w:div w:id="860705116">
              <w:marLeft w:val="0"/>
              <w:marRight w:val="0"/>
              <w:marTop w:val="0"/>
              <w:marBottom w:val="0"/>
              <w:divBdr>
                <w:top w:val="none" w:sz="0" w:space="0" w:color="auto"/>
                <w:left w:val="none" w:sz="0" w:space="0" w:color="auto"/>
                <w:bottom w:val="none" w:sz="0" w:space="0" w:color="auto"/>
                <w:right w:val="none" w:sz="0" w:space="0" w:color="auto"/>
              </w:divBdr>
            </w:div>
            <w:div w:id="888297375">
              <w:marLeft w:val="0"/>
              <w:marRight w:val="0"/>
              <w:marTop w:val="0"/>
              <w:marBottom w:val="0"/>
              <w:divBdr>
                <w:top w:val="none" w:sz="0" w:space="0" w:color="auto"/>
                <w:left w:val="none" w:sz="0" w:space="0" w:color="auto"/>
                <w:bottom w:val="none" w:sz="0" w:space="0" w:color="auto"/>
                <w:right w:val="none" w:sz="0" w:space="0" w:color="auto"/>
              </w:divBdr>
            </w:div>
            <w:div w:id="895899392">
              <w:marLeft w:val="0"/>
              <w:marRight w:val="0"/>
              <w:marTop w:val="0"/>
              <w:marBottom w:val="0"/>
              <w:divBdr>
                <w:top w:val="none" w:sz="0" w:space="0" w:color="auto"/>
                <w:left w:val="none" w:sz="0" w:space="0" w:color="auto"/>
                <w:bottom w:val="none" w:sz="0" w:space="0" w:color="auto"/>
                <w:right w:val="none" w:sz="0" w:space="0" w:color="auto"/>
              </w:divBdr>
            </w:div>
            <w:div w:id="915673536">
              <w:marLeft w:val="0"/>
              <w:marRight w:val="0"/>
              <w:marTop w:val="0"/>
              <w:marBottom w:val="0"/>
              <w:divBdr>
                <w:top w:val="none" w:sz="0" w:space="0" w:color="auto"/>
                <w:left w:val="none" w:sz="0" w:space="0" w:color="auto"/>
                <w:bottom w:val="none" w:sz="0" w:space="0" w:color="auto"/>
                <w:right w:val="none" w:sz="0" w:space="0" w:color="auto"/>
              </w:divBdr>
            </w:div>
            <w:div w:id="996150120">
              <w:marLeft w:val="0"/>
              <w:marRight w:val="0"/>
              <w:marTop w:val="0"/>
              <w:marBottom w:val="0"/>
              <w:divBdr>
                <w:top w:val="none" w:sz="0" w:space="0" w:color="auto"/>
                <w:left w:val="none" w:sz="0" w:space="0" w:color="auto"/>
                <w:bottom w:val="none" w:sz="0" w:space="0" w:color="auto"/>
                <w:right w:val="none" w:sz="0" w:space="0" w:color="auto"/>
              </w:divBdr>
            </w:div>
            <w:div w:id="1018848815">
              <w:marLeft w:val="0"/>
              <w:marRight w:val="0"/>
              <w:marTop w:val="0"/>
              <w:marBottom w:val="0"/>
              <w:divBdr>
                <w:top w:val="none" w:sz="0" w:space="0" w:color="auto"/>
                <w:left w:val="none" w:sz="0" w:space="0" w:color="auto"/>
                <w:bottom w:val="none" w:sz="0" w:space="0" w:color="auto"/>
                <w:right w:val="none" w:sz="0" w:space="0" w:color="auto"/>
              </w:divBdr>
            </w:div>
            <w:div w:id="1057317646">
              <w:marLeft w:val="0"/>
              <w:marRight w:val="0"/>
              <w:marTop w:val="0"/>
              <w:marBottom w:val="0"/>
              <w:divBdr>
                <w:top w:val="none" w:sz="0" w:space="0" w:color="auto"/>
                <w:left w:val="none" w:sz="0" w:space="0" w:color="auto"/>
                <w:bottom w:val="none" w:sz="0" w:space="0" w:color="auto"/>
                <w:right w:val="none" w:sz="0" w:space="0" w:color="auto"/>
              </w:divBdr>
            </w:div>
            <w:div w:id="1071196297">
              <w:marLeft w:val="0"/>
              <w:marRight w:val="0"/>
              <w:marTop w:val="0"/>
              <w:marBottom w:val="0"/>
              <w:divBdr>
                <w:top w:val="none" w:sz="0" w:space="0" w:color="auto"/>
                <w:left w:val="none" w:sz="0" w:space="0" w:color="auto"/>
                <w:bottom w:val="none" w:sz="0" w:space="0" w:color="auto"/>
                <w:right w:val="none" w:sz="0" w:space="0" w:color="auto"/>
              </w:divBdr>
            </w:div>
            <w:div w:id="1160462612">
              <w:marLeft w:val="0"/>
              <w:marRight w:val="0"/>
              <w:marTop w:val="0"/>
              <w:marBottom w:val="0"/>
              <w:divBdr>
                <w:top w:val="none" w:sz="0" w:space="0" w:color="auto"/>
                <w:left w:val="none" w:sz="0" w:space="0" w:color="auto"/>
                <w:bottom w:val="none" w:sz="0" w:space="0" w:color="auto"/>
                <w:right w:val="none" w:sz="0" w:space="0" w:color="auto"/>
              </w:divBdr>
            </w:div>
            <w:div w:id="1178353778">
              <w:marLeft w:val="0"/>
              <w:marRight w:val="0"/>
              <w:marTop w:val="0"/>
              <w:marBottom w:val="0"/>
              <w:divBdr>
                <w:top w:val="none" w:sz="0" w:space="0" w:color="auto"/>
                <w:left w:val="none" w:sz="0" w:space="0" w:color="auto"/>
                <w:bottom w:val="none" w:sz="0" w:space="0" w:color="auto"/>
                <w:right w:val="none" w:sz="0" w:space="0" w:color="auto"/>
              </w:divBdr>
            </w:div>
            <w:div w:id="1225338618">
              <w:marLeft w:val="0"/>
              <w:marRight w:val="0"/>
              <w:marTop w:val="0"/>
              <w:marBottom w:val="0"/>
              <w:divBdr>
                <w:top w:val="none" w:sz="0" w:space="0" w:color="auto"/>
                <w:left w:val="none" w:sz="0" w:space="0" w:color="auto"/>
                <w:bottom w:val="none" w:sz="0" w:space="0" w:color="auto"/>
                <w:right w:val="none" w:sz="0" w:space="0" w:color="auto"/>
              </w:divBdr>
            </w:div>
            <w:div w:id="1269502913">
              <w:marLeft w:val="0"/>
              <w:marRight w:val="0"/>
              <w:marTop w:val="0"/>
              <w:marBottom w:val="0"/>
              <w:divBdr>
                <w:top w:val="none" w:sz="0" w:space="0" w:color="auto"/>
                <w:left w:val="none" w:sz="0" w:space="0" w:color="auto"/>
                <w:bottom w:val="none" w:sz="0" w:space="0" w:color="auto"/>
                <w:right w:val="none" w:sz="0" w:space="0" w:color="auto"/>
              </w:divBdr>
            </w:div>
            <w:div w:id="1318071286">
              <w:marLeft w:val="0"/>
              <w:marRight w:val="0"/>
              <w:marTop w:val="0"/>
              <w:marBottom w:val="0"/>
              <w:divBdr>
                <w:top w:val="none" w:sz="0" w:space="0" w:color="auto"/>
                <w:left w:val="none" w:sz="0" w:space="0" w:color="auto"/>
                <w:bottom w:val="none" w:sz="0" w:space="0" w:color="auto"/>
                <w:right w:val="none" w:sz="0" w:space="0" w:color="auto"/>
              </w:divBdr>
            </w:div>
            <w:div w:id="1318652735">
              <w:marLeft w:val="0"/>
              <w:marRight w:val="0"/>
              <w:marTop w:val="0"/>
              <w:marBottom w:val="0"/>
              <w:divBdr>
                <w:top w:val="none" w:sz="0" w:space="0" w:color="auto"/>
                <w:left w:val="none" w:sz="0" w:space="0" w:color="auto"/>
                <w:bottom w:val="none" w:sz="0" w:space="0" w:color="auto"/>
                <w:right w:val="none" w:sz="0" w:space="0" w:color="auto"/>
              </w:divBdr>
            </w:div>
            <w:div w:id="1376928161">
              <w:marLeft w:val="0"/>
              <w:marRight w:val="0"/>
              <w:marTop w:val="0"/>
              <w:marBottom w:val="0"/>
              <w:divBdr>
                <w:top w:val="none" w:sz="0" w:space="0" w:color="auto"/>
                <w:left w:val="none" w:sz="0" w:space="0" w:color="auto"/>
                <w:bottom w:val="none" w:sz="0" w:space="0" w:color="auto"/>
                <w:right w:val="none" w:sz="0" w:space="0" w:color="auto"/>
              </w:divBdr>
            </w:div>
            <w:div w:id="1432356360">
              <w:marLeft w:val="0"/>
              <w:marRight w:val="0"/>
              <w:marTop w:val="0"/>
              <w:marBottom w:val="0"/>
              <w:divBdr>
                <w:top w:val="none" w:sz="0" w:space="0" w:color="auto"/>
                <w:left w:val="none" w:sz="0" w:space="0" w:color="auto"/>
                <w:bottom w:val="none" w:sz="0" w:space="0" w:color="auto"/>
                <w:right w:val="none" w:sz="0" w:space="0" w:color="auto"/>
              </w:divBdr>
            </w:div>
            <w:div w:id="1436290133">
              <w:marLeft w:val="0"/>
              <w:marRight w:val="0"/>
              <w:marTop w:val="0"/>
              <w:marBottom w:val="0"/>
              <w:divBdr>
                <w:top w:val="none" w:sz="0" w:space="0" w:color="auto"/>
                <w:left w:val="none" w:sz="0" w:space="0" w:color="auto"/>
                <w:bottom w:val="none" w:sz="0" w:space="0" w:color="auto"/>
                <w:right w:val="none" w:sz="0" w:space="0" w:color="auto"/>
              </w:divBdr>
            </w:div>
            <w:div w:id="1441952506">
              <w:marLeft w:val="0"/>
              <w:marRight w:val="0"/>
              <w:marTop w:val="0"/>
              <w:marBottom w:val="0"/>
              <w:divBdr>
                <w:top w:val="none" w:sz="0" w:space="0" w:color="auto"/>
                <w:left w:val="none" w:sz="0" w:space="0" w:color="auto"/>
                <w:bottom w:val="none" w:sz="0" w:space="0" w:color="auto"/>
                <w:right w:val="none" w:sz="0" w:space="0" w:color="auto"/>
              </w:divBdr>
            </w:div>
            <w:div w:id="1442334557">
              <w:marLeft w:val="0"/>
              <w:marRight w:val="0"/>
              <w:marTop w:val="0"/>
              <w:marBottom w:val="0"/>
              <w:divBdr>
                <w:top w:val="none" w:sz="0" w:space="0" w:color="auto"/>
                <w:left w:val="none" w:sz="0" w:space="0" w:color="auto"/>
                <w:bottom w:val="none" w:sz="0" w:space="0" w:color="auto"/>
                <w:right w:val="none" w:sz="0" w:space="0" w:color="auto"/>
              </w:divBdr>
            </w:div>
            <w:div w:id="1459106545">
              <w:marLeft w:val="0"/>
              <w:marRight w:val="0"/>
              <w:marTop w:val="0"/>
              <w:marBottom w:val="0"/>
              <w:divBdr>
                <w:top w:val="none" w:sz="0" w:space="0" w:color="auto"/>
                <w:left w:val="none" w:sz="0" w:space="0" w:color="auto"/>
                <w:bottom w:val="none" w:sz="0" w:space="0" w:color="auto"/>
                <w:right w:val="none" w:sz="0" w:space="0" w:color="auto"/>
              </w:divBdr>
            </w:div>
            <w:div w:id="1471632840">
              <w:marLeft w:val="0"/>
              <w:marRight w:val="0"/>
              <w:marTop w:val="0"/>
              <w:marBottom w:val="0"/>
              <w:divBdr>
                <w:top w:val="none" w:sz="0" w:space="0" w:color="auto"/>
                <w:left w:val="none" w:sz="0" w:space="0" w:color="auto"/>
                <w:bottom w:val="none" w:sz="0" w:space="0" w:color="auto"/>
                <w:right w:val="none" w:sz="0" w:space="0" w:color="auto"/>
              </w:divBdr>
            </w:div>
            <w:div w:id="1499225508">
              <w:marLeft w:val="0"/>
              <w:marRight w:val="0"/>
              <w:marTop w:val="0"/>
              <w:marBottom w:val="0"/>
              <w:divBdr>
                <w:top w:val="none" w:sz="0" w:space="0" w:color="auto"/>
                <w:left w:val="none" w:sz="0" w:space="0" w:color="auto"/>
                <w:bottom w:val="none" w:sz="0" w:space="0" w:color="auto"/>
                <w:right w:val="none" w:sz="0" w:space="0" w:color="auto"/>
              </w:divBdr>
            </w:div>
            <w:div w:id="1500805185">
              <w:marLeft w:val="0"/>
              <w:marRight w:val="0"/>
              <w:marTop w:val="0"/>
              <w:marBottom w:val="0"/>
              <w:divBdr>
                <w:top w:val="none" w:sz="0" w:space="0" w:color="auto"/>
                <w:left w:val="none" w:sz="0" w:space="0" w:color="auto"/>
                <w:bottom w:val="none" w:sz="0" w:space="0" w:color="auto"/>
                <w:right w:val="none" w:sz="0" w:space="0" w:color="auto"/>
              </w:divBdr>
            </w:div>
            <w:div w:id="1516188654">
              <w:marLeft w:val="0"/>
              <w:marRight w:val="0"/>
              <w:marTop w:val="0"/>
              <w:marBottom w:val="0"/>
              <w:divBdr>
                <w:top w:val="none" w:sz="0" w:space="0" w:color="auto"/>
                <w:left w:val="none" w:sz="0" w:space="0" w:color="auto"/>
                <w:bottom w:val="none" w:sz="0" w:space="0" w:color="auto"/>
                <w:right w:val="none" w:sz="0" w:space="0" w:color="auto"/>
              </w:divBdr>
            </w:div>
            <w:div w:id="1647005746">
              <w:marLeft w:val="0"/>
              <w:marRight w:val="0"/>
              <w:marTop w:val="0"/>
              <w:marBottom w:val="0"/>
              <w:divBdr>
                <w:top w:val="none" w:sz="0" w:space="0" w:color="auto"/>
                <w:left w:val="none" w:sz="0" w:space="0" w:color="auto"/>
                <w:bottom w:val="none" w:sz="0" w:space="0" w:color="auto"/>
                <w:right w:val="none" w:sz="0" w:space="0" w:color="auto"/>
              </w:divBdr>
            </w:div>
            <w:div w:id="1648318906">
              <w:marLeft w:val="0"/>
              <w:marRight w:val="0"/>
              <w:marTop w:val="0"/>
              <w:marBottom w:val="0"/>
              <w:divBdr>
                <w:top w:val="none" w:sz="0" w:space="0" w:color="auto"/>
                <w:left w:val="none" w:sz="0" w:space="0" w:color="auto"/>
                <w:bottom w:val="none" w:sz="0" w:space="0" w:color="auto"/>
                <w:right w:val="none" w:sz="0" w:space="0" w:color="auto"/>
              </w:divBdr>
            </w:div>
            <w:div w:id="1690839436">
              <w:marLeft w:val="0"/>
              <w:marRight w:val="0"/>
              <w:marTop w:val="0"/>
              <w:marBottom w:val="0"/>
              <w:divBdr>
                <w:top w:val="none" w:sz="0" w:space="0" w:color="auto"/>
                <w:left w:val="none" w:sz="0" w:space="0" w:color="auto"/>
                <w:bottom w:val="none" w:sz="0" w:space="0" w:color="auto"/>
                <w:right w:val="none" w:sz="0" w:space="0" w:color="auto"/>
              </w:divBdr>
            </w:div>
            <w:div w:id="1703747231">
              <w:marLeft w:val="0"/>
              <w:marRight w:val="0"/>
              <w:marTop w:val="0"/>
              <w:marBottom w:val="0"/>
              <w:divBdr>
                <w:top w:val="none" w:sz="0" w:space="0" w:color="auto"/>
                <w:left w:val="none" w:sz="0" w:space="0" w:color="auto"/>
                <w:bottom w:val="none" w:sz="0" w:space="0" w:color="auto"/>
                <w:right w:val="none" w:sz="0" w:space="0" w:color="auto"/>
              </w:divBdr>
            </w:div>
            <w:div w:id="1710304479">
              <w:marLeft w:val="0"/>
              <w:marRight w:val="0"/>
              <w:marTop w:val="0"/>
              <w:marBottom w:val="0"/>
              <w:divBdr>
                <w:top w:val="none" w:sz="0" w:space="0" w:color="auto"/>
                <w:left w:val="none" w:sz="0" w:space="0" w:color="auto"/>
                <w:bottom w:val="none" w:sz="0" w:space="0" w:color="auto"/>
                <w:right w:val="none" w:sz="0" w:space="0" w:color="auto"/>
              </w:divBdr>
            </w:div>
            <w:div w:id="1754543220">
              <w:marLeft w:val="0"/>
              <w:marRight w:val="0"/>
              <w:marTop w:val="0"/>
              <w:marBottom w:val="0"/>
              <w:divBdr>
                <w:top w:val="none" w:sz="0" w:space="0" w:color="auto"/>
                <w:left w:val="none" w:sz="0" w:space="0" w:color="auto"/>
                <w:bottom w:val="none" w:sz="0" w:space="0" w:color="auto"/>
                <w:right w:val="none" w:sz="0" w:space="0" w:color="auto"/>
              </w:divBdr>
            </w:div>
            <w:div w:id="1772431127">
              <w:marLeft w:val="0"/>
              <w:marRight w:val="0"/>
              <w:marTop w:val="0"/>
              <w:marBottom w:val="0"/>
              <w:divBdr>
                <w:top w:val="none" w:sz="0" w:space="0" w:color="auto"/>
                <w:left w:val="none" w:sz="0" w:space="0" w:color="auto"/>
                <w:bottom w:val="none" w:sz="0" w:space="0" w:color="auto"/>
                <w:right w:val="none" w:sz="0" w:space="0" w:color="auto"/>
              </w:divBdr>
            </w:div>
            <w:div w:id="1808430293">
              <w:marLeft w:val="0"/>
              <w:marRight w:val="0"/>
              <w:marTop w:val="0"/>
              <w:marBottom w:val="0"/>
              <w:divBdr>
                <w:top w:val="none" w:sz="0" w:space="0" w:color="auto"/>
                <w:left w:val="none" w:sz="0" w:space="0" w:color="auto"/>
                <w:bottom w:val="none" w:sz="0" w:space="0" w:color="auto"/>
                <w:right w:val="none" w:sz="0" w:space="0" w:color="auto"/>
              </w:divBdr>
            </w:div>
            <w:div w:id="1810660073">
              <w:marLeft w:val="0"/>
              <w:marRight w:val="0"/>
              <w:marTop w:val="0"/>
              <w:marBottom w:val="0"/>
              <w:divBdr>
                <w:top w:val="none" w:sz="0" w:space="0" w:color="auto"/>
                <w:left w:val="none" w:sz="0" w:space="0" w:color="auto"/>
                <w:bottom w:val="none" w:sz="0" w:space="0" w:color="auto"/>
                <w:right w:val="none" w:sz="0" w:space="0" w:color="auto"/>
              </w:divBdr>
            </w:div>
            <w:div w:id="1848640819">
              <w:marLeft w:val="0"/>
              <w:marRight w:val="0"/>
              <w:marTop w:val="0"/>
              <w:marBottom w:val="0"/>
              <w:divBdr>
                <w:top w:val="none" w:sz="0" w:space="0" w:color="auto"/>
                <w:left w:val="none" w:sz="0" w:space="0" w:color="auto"/>
                <w:bottom w:val="none" w:sz="0" w:space="0" w:color="auto"/>
                <w:right w:val="none" w:sz="0" w:space="0" w:color="auto"/>
              </w:divBdr>
            </w:div>
            <w:div w:id="1875802644">
              <w:marLeft w:val="0"/>
              <w:marRight w:val="0"/>
              <w:marTop w:val="0"/>
              <w:marBottom w:val="0"/>
              <w:divBdr>
                <w:top w:val="none" w:sz="0" w:space="0" w:color="auto"/>
                <w:left w:val="none" w:sz="0" w:space="0" w:color="auto"/>
                <w:bottom w:val="none" w:sz="0" w:space="0" w:color="auto"/>
                <w:right w:val="none" w:sz="0" w:space="0" w:color="auto"/>
              </w:divBdr>
            </w:div>
            <w:div w:id="1920478677">
              <w:marLeft w:val="0"/>
              <w:marRight w:val="0"/>
              <w:marTop w:val="0"/>
              <w:marBottom w:val="0"/>
              <w:divBdr>
                <w:top w:val="none" w:sz="0" w:space="0" w:color="auto"/>
                <w:left w:val="none" w:sz="0" w:space="0" w:color="auto"/>
                <w:bottom w:val="none" w:sz="0" w:space="0" w:color="auto"/>
                <w:right w:val="none" w:sz="0" w:space="0" w:color="auto"/>
              </w:divBdr>
            </w:div>
            <w:div w:id="1938058794">
              <w:marLeft w:val="0"/>
              <w:marRight w:val="0"/>
              <w:marTop w:val="0"/>
              <w:marBottom w:val="0"/>
              <w:divBdr>
                <w:top w:val="none" w:sz="0" w:space="0" w:color="auto"/>
                <w:left w:val="none" w:sz="0" w:space="0" w:color="auto"/>
                <w:bottom w:val="none" w:sz="0" w:space="0" w:color="auto"/>
                <w:right w:val="none" w:sz="0" w:space="0" w:color="auto"/>
              </w:divBdr>
            </w:div>
            <w:div w:id="1954480368">
              <w:marLeft w:val="0"/>
              <w:marRight w:val="0"/>
              <w:marTop w:val="0"/>
              <w:marBottom w:val="0"/>
              <w:divBdr>
                <w:top w:val="none" w:sz="0" w:space="0" w:color="auto"/>
                <w:left w:val="none" w:sz="0" w:space="0" w:color="auto"/>
                <w:bottom w:val="none" w:sz="0" w:space="0" w:color="auto"/>
                <w:right w:val="none" w:sz="0" w:space="0" w:color="auto"/>
              </w:divBdr>
            </w:div>
            <w:div w:id="1959144865">
              <w:marLeft w:val="0"/>
              <w:marRight w:val="0"/>
              <w:marTop w:val="0"/>
              <w:marBottom w:val="0"/>
              <w:divBdr>
                <w:top w:val="none" w:sz="0" w:space="0" w:color="auto"/>
                <w:left w:val="none" w:sz="0" w:space="0" w:color="auto"/>
                <w:bottom w:val="none" w:sz="0" w:space="0" w:color="auto"/>
                <w:right w:val="none" w:sz="0" w:space="0" w:color="auto"/>
              </w:divBdr>
            </w:div>
            <w:div w:id="1991901186">
              <w:marLeft w:val="0"/>
              <w:marRight w:val="0"/>
              <w:marTop w:val="0"/>
              <w:marBottom w:val="0"/>
              <w:divBdr>
                <w:top w:val="none" w:sz="0" w:space="0" w:color="auto"/>
                <w:left w:val="none" w:sz="0" w:space="0" w:color="auto"/>
                <w:bottom w:val="none" w:sz="0" w:space="0" w:color="auto"/>
                <w:right w:val="none" w:sz="0" w:space="0" w:color="auto"/>
              </w:divBdr>
            </w:div>
            <w:div w:id="2007512590">
              <w:marLeft w:val="0"/>
              <w:marRight w:val="0"/>
              <w:marTop w:val="0"/>
              <w:marBottom w:val="0"/>
              <w:divBdr>
                <w:top w:val="none" w:sz="0" w:space="0" w:color="auto"/>
                <w:left w:val="none" w:sz="0" w:space="0" w:color="auto"/>
                <w:bottom w:val="none" w:sz="0" w:space="0" w:color="auto"/>
                <w:right w:val="none" w:sz="0" w:space="0" w:color="auto"/>
              </w:divBdr>
            </w:div>
            <w:div w:id="2010906657">
              <w:marLeft w:val="0"/>
              <w:marRight w:val="0"/>
              <w:marTop w:val="0"/>
              <w:marBottom w:val="0"/>
              <w:divBdr>
                <w:top w:val="none" w:sz="0" w:space="0" w:color="auto"/>
                <w:left w:val="none" w:sz="0" w:space="0" w:color="auto"/>
                <w:bottom w:val="none" w:sz="0" w:space="0" w:color="auto"/>
                <w:right w:val="none" w:sz="0" w:space="0" w:color="auto"/>
              </w:divBdr>
            </w:div>
            <w:div w:id="2014524987">
              <w:marLeft w:val="0"/>
              <w:marRight w:val="0"/>
              <w:marTop w:val="0"/>
              <w:marBottom w:val="0"/>
              <w:divBdr>
                <w:top w:val="none" w:sz="0" w:space="0" w:color="auto"/>
                <w:left w:val="none" w:sz="0" w:space="0" w:color="auto"/>
                <w:bottom w:val="none" w:sz="0" w:space="0" w:color="auto"/>
                <w:right w:val="none" w:sz="0" w:space="0" w:color="auto"/>
              </w:divBdr>
            </w:div>
            <w:div w:id="2038773370">
              <w:marLeft w:val="0"/>
              <w:marRight w:val="0"/>
              <w:marTop w:val="0"/>
              <w:marBottom w:val="0"/>
              <w:divBdr>
                <w:top w:val="none" w:sz="0" w:space="0" w:color="auto"/>
                <w:left w:val="none" w:sz="0" w:space="0" w:color="auto"/>
                <w:bottom w:val="none" w:sz="0" w:space="0" w:color="auto"/>
                <w:right w:val="none" w:sz="0" w:space="0" w:color="auto"/>
              </w:divBdr>
            </w:div>
            <w:div w:id="2102482299">
              <w:marLeft w:val="0"/>
              <w:marRight w:val="0"/>
              <w:marTop w:val="0"/>
              <w:marBottom w:val="0"/>
              <w:divBdr>
                <w:top w:val="none" w:sz="0" w:space="0" w:color="auto"/>
                <w:left w:val="none" w:sz="0" w:space="0" w:color="auto"/>
                <w:bottom w:val="none" w:sz="0" w:space="0" w:color="auto"/>
                <w:right w:val="none" w:sz="0" w:space="0" w:color="auto"/>
              </w:divBdr>
            </w:div>
            <w:div w:id="2104720079">
              <w:marLeft w:val="0"/>
              <w:marRight w:val="0"/>
              <w:marTop w:val="0"/>
              <w:marBottom w:val="0"/>
              <w:divBdr>
                <w:top w:val="none" w:sz="0" w:space="0" w:color="auto"/>
                <w:left w:val="none" w:sz="0" w:space="0" w:color="auto"/>
                <w:bottom w:val="none" w:sz="0" w:space="0" w:color="auto"/>
                <w:right w:val="none" w:sz="0" w:space="0" w:color="auto"/>
              </w:divBdr>
            </w:div>
            <w:div w:id="2113935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2017896">
      <w:bodyDiv w:val="1"/>
      <w:marLeft w:val="0"/>
      <w:marRight w:val="0"/>
      <w:marTop w:val="0"/>
      <w:marBottom w:val="0"/>
      <w:divBdr>
        <w:top w:val="none" w:sz="0" w:space="0" w:color="auto"/>
        <w:left w:val="none" w:sz="0" w:space="0" w:color="auto"/>
        <w:bottom w:val="none" w:sz="0" w:space="0" w:color="auto"/>
        <w:right w:val="none" w:sz="0" w:space="0" w:color="auto"/>
      </w:divBdr>
    </w:div>
    <w:div w:id="1204631884">
      <w:bodyDiv w:val="1"/>
      <w:marLeft w:val="0"/>
      <w:marRight w:val="0"/>
      <w:marTop w:val="0"/>
      <w:marBottom w:val="0"/>
      <w:divBdr>
        <w:top w:val="none" w:sz="0" w:space="0" w:color="auto"/>
        <w:left w:val="none" w:sz="0" w:space="0" w:color="auto"/>
        <w:bottom w:val="none" w:sz="0" w:space="0" w:color="auto"/>
        <w:right w:val="none" w:sz="0" w:space="0" w:color="auto"/>
      </w:divBdr>
      <w:divsChild>
        <w:div w:id="583420418">
          <w:marLeft w:val="0"/>
          <w:marRight w:val="0"/>
          <w:marTop w:val="0"/>
          <w:marBottom w:val="0"/>
          <w:divBdr>
            <w:top w:val="none" w:sz="0" w:space="0" w:color="auto"/>
            <w:left w:val="none" w:sz="0" w:space="0" w:color="auto"/>
            <w:bottom w:val="none" w:sz="0" w:space="0" w:color="auto"/>
            <w:right w:val="none" w:sz="0" w:space="0" w:color="auto"/>
          </w:divBdr>
          <w:divsChild>
            <w:div w:id="11345669">
              <w:marLeft w:val="0"/>
              <w:marRight w:val="0"/>
              <w:marTop w:val="0"/>
              <w:marBottom w:val="0"/>
              <w:divBdr>
                <w:top w:val="none" w:sz="0" w:space="0" w:color="auto"/>
                <w:left w:val="none" w:sz="0" w:space="0" w:color="auto"/>
                <w:bottom w:val="none" w:sz="0" w:space="0" w:color="auto"/>
                <w:right w:val="none" w:sz="0" w:space="0" w:color="auto"/>
              </w:divBdr>
            </w:div>
            <w:div w:id="28842921">
              <w:marLeft w:val="0"/>
              <w:marRight w:val="0"/>
              <w:marTop w:val="0"/>
              <w:marBottom w:val="0"/>
              <w:divBdr>
                <w:top w:val="none" w:sz="0" w:space="0" w:color="auto"/>
                <w:left w:val="none" w:sz="0" w:space="0" w:color="auto"/>
                <w:bottom w:val="none" w:sz="0" w:space="0" w:color="auto"/>
                <w:right w:val="none" w:sz="0" w:space="0" w:color="auto"/>
              </w:divBdr>
            </w:div>
            <w:div w:id="28848124">
              <w:marLeft w:val="0"/>
              <w:marRight w:val="0"/>
              <w:marTop w:val="0"/>
              <w:marBottom w:val="0"/>
              <w:divBdr>
                <w:top w:val="none" w:sz="0" w:space="0" w:color="auto"/>
                <w:left w:val="none" w:sz="0" w:space="0" w:color="auto"/>
                <w:bottom w:val="none" w:sz="0" w:space="0" w:color="auto"/>
                <w:right w:val="none" w:sz="0" w:space="0" w:color="auto"/>
              </w:divBdr>
            </w:div>
            <w:div w:id="29888857">
              <w:marLeft w:val="0"/>
              <w:marRight w:val="0"/>
              <w:marTop w:val="0"/>
              <w:marBottom w:val="0"/>
              <w:divBdr>
                <w:top w:val="none" w:sz="0" w:space="0" w:color="auto"/>
                <w:left w:val="none" w:sz="0" w:space="0" w:color="auto"/>
                <w:bottom w:val="none" w:sz="0" w:space="0" w:color="auto"/>
                <w:right w:val="none" w:sz="0" w:space="0" w:color="auto"/>
              </w:divBdr>
            </w:div>
            <w:div w:id="40173788">
              <w:marLeft w:val="0"/>
              <w:marRight w:val="0"/>
              <w:marTop w:val="0"/>
              <w:marBottom w:val="0"/>
              <w:divBdr>
                <w:top w:val="none" w:sz="0" w:space="0" w:color="auto"/>
                <w:left w:val="none" w:sz="0" w:space="0" w:color="auto"/>
                <w:bottom w:val="none" w:sz="0" w:space="0" w:color="auto"/>
                <w:right w:val="none" w:sz="0" w:space="0" w:color="auto"/>
              </w:divBdr>
            </w:div>
            <w:div w:id="40175580">
              <w:marLeft w:val="0"/>
              <w:marRight w:val="0"/>
              <w:marTop w:val="0"/>
              <w:marBottom w:val="0"/>
              <w:divBdr>
                <w:top w:val="none" w:sz="0" w:space="0" w:color="auto"/>
                <w:left w:val="none" w:sz="0" w:space="0" w:color="auto"/>
                <w:bottom w:val="none" w:sz="0" w:space="0" w:color="auto"/>
                <w:right w:val="none" w:sz="0" w:space="0" w:color="auto"/>
              </w:divBdr>
            </w:div>
            <w:div w:id="49883085">
              <w:marLeft w:val="0"/>
              <w:marRight w:val="0"/>
              <w:marTop w:val="0"/>
              <w:marBottom w:val="0"/>
              <w:divBdr>
                <w:top w:val="none" w:sz="0" w:space="0" w:color="auto"/>
                <w:left w:val="none" w:sz="0" w:space="0" w:color="auto"/>
                <w:bottom w:val="none" w:sz="0" w:space="0" w:color="auto"/>
                <w:right w:val="none" w:sz="0" w:space="0" w:color="auto"/>
              </w:divBdr>
            </w:div>
            <w:div w:id="55520457">
              <w:marLeft w:val="0"/>
              <w:marRight w:val="0"/>
              <w:marTop w:val="0"/>
              <w:marBottom w:val="0"/>
              <w:divBdr>
                <w:top w:val="none" w:sz="0" w:space="0" w:color="auto"/>
                <w:left w:val="none" w:sz="0" w:space="0" w:color="auto"/>
                <w:bottom w:val="none" w:sz="0" w:space="0" w:color="auto"/>
                <w:right w:val="none" w:sz="0" w:space="0" w:color="auto"/>
              </w:divBdr>
            </w:div>
            <w:div w:id="72435901">
              <w:marLeft w:val="0"/>
              <w:marRight w:val="0"/>
              <w:marTop w:val="0"/>
              <w:marBottom w:val="0"/>
              <w:divBdr>
                <w:top w:val="none" w:sz="0" w:space="0" w:color="auto"/>
                <w:left w:val="none" w:sz="0" w:space="0" w:color="auto"/>
                <w:bottom w:val="none" w:sz="0" w:space="0" w:color="auto"/>
                <w:right w:val="none" w:sz="0" w:space="0" w:color="auto"/>
              </w:divBdr>
            </w:div>
            <w:div w:id="82918092">
              <w:marLeft w:val="0"/>
              <w:marRight w:val="0"/>
              <w:marTop w:val="0"/>
              <w:marBottom w:val="0"/>
              <w:divBdr>
                <w:top w:val="none" w:sz="0" w:space="0" w:color="auto"/>
                <w:left w:val="none" w:sz="0" w:space="0" w:color="auto"/>
                <w:bottom w:val="none" w:sz="0" w:space="0" w:color="auto"/>
                <w:right w:val="none" w:sz="0" w:space="0" w:color="auto"/>
              </w:divBdr>
            </w:div>
            <w:div w:id="120420905">
              <w:marLeft w:val="0"/>
              <w:marRight w:val="0"/>
              <w:marTop w:val="0"/>
              <w:marBottom w:val="0"/>
              <w:divBdr>
                <w:top w:val="none" w:sz="0" w:space="0" w:color="auto"/>
                <w:left w:val="none" w:sz="0" w:space="0" w:color="auto"/>
                <w:bottom w:val="none" w:sz="0" w:space="0" w:color="auto"/>
                <w:right w:val="none" w:sz="0" w:space="0" w:color="auto"/>
              </w:divBdr>
            </w:div>
            <w:div w:id="128715010">
              <w:marLeft w:val="0"/>
              <w:marRight w:val="0"/>
              <w:marTop w:val="0"/>
              <w:marBottom w:val="0"/>
              <w:divBdr>
                <w:top w:val="none" w:sz="0" w:space="0" w:color="auto"/>
                <w:left w:val="none" w:sz="0" w:space="0" w:color="auto"/>
                <w:bottom w:val="none" w:sz="0" w:space="0" w:color="auto"/>
                <w:right w:val="none" w:sz="0" w:space="0" w:color="auto"/>
              </w:divBdr>
            </w:div>
            <w:div w:id="133374843">
              <w:marLeft w:val="0"/>
              <w:marRight w:val="0"/>
              <w:marTop w:val="0"/>
              <w:marBottom w:val="0"/>
              <w:divBdr>
                <w:top w:val="none" w:sz="0" w:space="0" w:color="auto"/>
                <w:left w:val="none" w:sz="0" w:space="0" w:color="auto"/>
                <w:bottom w:val="none" w:sz="0" w:space="0" w:color="auto"/>
                <w:right w:val="none" w:sz="0" w:space="0" w:color="auto"/>
              </w:divBdr>
            </w:div>
            <w:div w:id="142089547">
              <w:marLeft w:val="0"/>
              <w:marRight w:val="0"/>
              <w:marTop w:val="0"/>
              <w:marBottom w:val="0"/>
              <w:divBdr>
                <w:top w:val="none" w:sz="0" w:space="0" w:color="auto"/>
                <w:left w:val="none" w:sz="0" w:space="0" w:color="auto"/>
                <w:bottom w:val="none" w:sz="0" w:space="0" w:color="auto"/>
                <w:right w:val="none" w:sz="0" w:space="0" w:color="auto"/>
              </w:divBdr>
            </w:div>
            <w:div w:id="144930465">
              <w:marLeft w:val="0"/>
              <w:marRight w:val="0"/>
              <w:marTop w:val="0"/>
              <w:marBottom w:val="0"/>
              <w:divBdr>
                <w:top w:val="none" w:sz="0" w:space="0" w:color="auto"/>
                <w:left w:val="none" w:sz="0" w:space="0" w:color="auto"/>
                <w:bottom w:val="none" w:sz="0" w:space="0" w:color="auto"/>
                <w:right w:val="none" w:sz="0" w:space="0" w:color="auto"/>
              </w:divBdr>
            </w:div>
            <w:div w:id="145050738">
              <w:marLeft w:val="0"/>
              <w:marRight w:val="0"/>
              <w:marTop w:val="0"/>
              <w:marBottom w:val="0"/>
              <w:divBdr>
                <w:top w:val="none" w:sz="0" w:space="0" w:color="auto"/>
                <w:left w:val="none" w:sz="0" w:space="0" w:color="auto"/>
                <w:bottom w:val="none" w:sz="0" w:space="0" w:color="auto"/>
                <w:right w:val="none" w:sz="0" w:space="0" w:color="auto"/>
              </w:divBdr>
            </w:div>
            <w:div w:id="160318670">
              <w:marLeft w:val="0"/>
              <w:marRight w:val="0"/>
              <w:marTop w:val="0"/>
              <w:marBottom w:val="0"/>
              <w:divBdr>
                <w:top w:val="none" w:sz="0" w:space="0" w:color="auto"/>
                <w:left w:val="none" w:sz="0" w:space="0" w:color="auto"/>
                <w:bottom w:val="none" w:sz="0" w:space="0" w:color="auto"/>
                <w:right w:val="none" w:sz="0" w:space="0" w:color="auto"/>
              </w:divBdr>
            </w:div>
            <w:div w:id="164445245">
              <w:marLeft w:val="0"/>
              <w:marRight w:val="0"/>
              <w:marTop w:val="0"/>
              <w:marBottom w:val="0"/>
              <w:divBdr>
                <w:top w:val="none" w:sz="0" w:space="0" w:color="auto"/>
                <w:left w:val="none" w:sz="0" w:space="0" w:color="auto"/>
                <w:bottom w:val="none" w:sz="0" w:space="0" w:color="auto"/>
                <w:right w:val="none" w:sz="0" w:space="0" w:color="auto"/>
              </w:divBdr>
            </w:div>
            <w:div w:id="202132370">
              <w:marLeft w:val="0"/>
              <w:marRight w:val="0"/>
              <w:marTop w:val="0"/>
              <w:marBottom w:val="0"/>
              <w:divBdr>
                <w:top w:val="none" w:sz="0" w:space="0" w:color="auto"/>
                <w:left w:val="none" w:sz="0" w:space="0" w:color="auto"/>
                <w:bottom w:val="none" w:sz="0" w:space="0" w:color="auto"/>
                <w:right w:val="none" w:sz="0" w:space="0" w:color="auto"/>
              </w:divBdr>
            </w:div>
            <w:div w:id="208298683">
              <w:marLeft w:val="0"/>
              <w:marRight w:val="0"/>
              <w:marTop w:val="0"/>
              <w:marBottom w:val="0"/>
              <w:divBdr>
                <w:top w:val="none" w:sz="0" w:space="0" w:color="auto"/>
                <w:left w:val="none" w:sz="0" w:space="0" w:color="auto"/>
                <w:bottom w:val="none" w:sz="0" w:space="0" w:color="auto"/>
                <w:right w:val="none" w:sz="0" w:space="0" w:color="auto"/>
              </w:divBdr>
            </w:div>
            <w:div w:id="220094625">
              <w:marLeft w:val="0"/>
              <w:marRight w:val="0"/>
              <w:marTop w:val="0"/>
              <w:marBottom w:val="0"/>
              <w:divBdr>
                <w:top w:val="none" w:sz="0" w:space="0" w:color="auto"/>
                <w:left w:val="none" w:sz="0" w:space="0" w:color="auto"/>
                <w:bottom w:val="none" w:sz="0" w:space="0" w:color="auto"/>
                <w:right w:val="none" w:sz="0" w:space="0" w:color="auto"/>
              </w:divBdr>
            </w:div>
            <w:div w:id="229511444">
              <w:marLeft w:val="0"/>
              <w:marRight w:val="0"/>
              <w:marTop w:val="0"/>
              <w:marBottom w:val="0"/>
              <w:divBdr>
                <w:top w:val="none" w:sz="0" w:space="0" w:color="auto"/>
                <w:left w:val="none" w:sz="0" w:space="0" w:color="auto"/>
                <w:bottom w:val="none" w:sz="0" w:space="0" w:color="auto"/>
                <w:right w:val="none" w:sz="0" w:space="0" w:color="auto"/>
              </w:divBdr>
            </w:div>
            <w:div w:id="231044968">
              <w:marLeft w:val="0"/>
              <w:marRight w:val="0"/>
              <w:marTop w:val="0"/>
              <w:marBottom w:val="0"/>
              <w:divBdr>
                <w:top w:val="none" w:sz="0" w:space="0" w:color="auto"/>
                <w:left w:val="none" w:sz="0" w:space="0" w:color="auto"/>
                <w:bottom w:val="none" w:sz="0" w:space="0" w:color="auto"/>
                <w:right w:val="none" w:sz="0" w:space="0" w:color="auto"/>
              </w:divBdr>
            </w:div>
            <w:div w:id="231624159">
              <w:marLeft w:val="0"/>
              <w:marRight w:val="0"/>
              <w:marTop w:val="0"/>
              <w:marBottom w:val="0"/>
              <w:divBdr>
                <w:top w:val="none" w:sz="0" w:space="0" w:color="auto"/>
                <w:left w:val="none" w:sz="0" w:space="0" w:color="auto"/>
                <w:bottom w:val="none" w:sz="0" w:space="0" w:color="auto"/>
                <w:right w:val="none" w:sz="0" w:space="0" w:color="auto"/>
              </w:divBdr>
            </w:div>
            <w:div w:id="238758507">
              <w:marLeft w:val="0"/>
              <w:marRight w:val="0"/>
              <w:marTop w:val="0"/>
              <w:marBottom w:val="0"/>
              <w:divBdr>
                <w:top w:val="none" w:sz="0" w:space="0" w:color="auto"/>
                <w:left w:val="none" w:sz="0" w:space="0" w:color="auto"/>
                <w:bottom w:val="none" w:sz="0" w:space="0" w:color="auto"/>
                <w:right w:val="none" w:sz="0" w:space="0" w:color="auto"/>
              </w:divBdr>
            </w:div>
            <w:div w:id="249780711">
              <w:marLeft w:val="0"/>
              <w:marRight w:val="0"/>
              <w:marTop w:val="0"/>
              <w:marBottom w:val="0"/>
              <w:divBdr>
                <w:top w:val="none" w:sz="0" w:space="0" w:color="auto"/>
                <w:left w:val="none" w:sz="0" w:space="0" w:color="auto"/>
                <w:bottom w:val="none" w:sz="0" w:space="0" w:color="auto"/>
                <w:right w:val="none" w:sz="0" w:space="0" w:color="auto"/>
              </w:divBdr>
            </w:div>
            <w:div w:id="275337348">
              <w:marLeft w:val="0"/>
              <w:marRight w:val="0"/>
              <w:marTop w:val="0"/>
              <w:marBottom w:val="0"/>
              <w:divBdr>
                <w:top w:val="none" w:sz="0" w:space="0" w:color="auto"/>
                <w:left w:val="none" w:sz="0" w:space="0" w:color="auto"/>
                <w:bottom w:val="none" w:sz="0" w:space="0" w:color="auto"/>
                <w:right w:val="none" w:sz="0" w:space="0" w:color="auto"/>
              </w:divBdr>
            </w:div>
            <w:div w:id="280957438">
              <w:marLeft w:val="0"/>
              <w:marRight w:val="0"/>
              <w:marTop w:val="0"/>
              <w:marBottom w:val="0"/>
              <w:divBdr>
                <w:top w:val="none" w:sz="0" w:space="0" w:color="auto"/>
                <w:left w:val="none" w:sz="0" w:space="0" w:color="auto"/>
                <w:bottom w:val="none" w:sz="0" w:space="0" w:color="auto"/>
                <w:right w:val="none" w:sz="0" w:space="0" w:color="auto"/>
              </w:divBdr>
            </w:div>
            <w:div w:id="287204185">
              <w:marLeft w:val="0"/>
              <w:marRight w:val="0"/>
              <w:marTop w:val="0"/>
              <w:marBottom w:val="0"/>
              <w:divBdr>
                <w:top w:val="none" w:sz="0" w:space="0" w:color="auto"/>
                <w:left w:val="none" w:sz="0" w:space="0" w:color="auto"/>
                <w:bottom w:val="none" w:sz="0" w:space="0" w:color="auto"/>
                <w:right w:val="none" w:sz="0" w:space="0" w:color="auto"/>
              </w:divBdr>
            </w:div>
            <w:div w:id="295647964">
              <w:marLeft w:val="0"/>
              <w:marRight w:val="0"/>
              <w:marTop w:val="0"/>
              <w:marBottom w:val="0"/>
              <w:divBdr>
                <w:top w:val="none" w:sz="0" w:space="0" w:color="auto"/>
                <w:left w:val="none" w:sz="0" w:space="0" w:color="auto"/>
                <w:bottom w:val="none" w:sz="0" w:space="0" w:color="auto"/>
                <w:right w:val="none" w:sz="0" w:space="0" w:color="auto"/>
              </w:divBdr>
            </w:div>
            <w:div w:id="301272173">
              <w:marLeft w:val="0"/>
              <w:marRight w:val="0"/>
              <w:marTop w:val="0"/>
              <w:marBottom w:val="0"/>
              <w:divBdr>
                <w:top w:val="none" w:sz="0" w:space="0" w:color="auto"/>
                <w:left w:val="none" w:sz="0" w:space="0" w:color="auto"/>
                <w:bottom w:val="none" w:sz="0" w:space="0" w:color="auto"/>
                <w:right w:val="none" w:sz="0" w:space="0" w:color="auto"/>
              </w:divBdr>
            </w:div>
            <w:div w:id="316496998">
              <w:marLeft w:val="0"/>
              <w:marRight w:val="0"/>
              <w:marTop w:val="0"/>
              <w:marBottom w:val="0"/>
              <w:divBdr>
                <w:top w:val="none" w:sz="0" w:space="0" w:color="auto"/>
                <w:left w:val="none" w:sz="0" w:space="0" w:color="auto"/>
                <w:bottom w:val="none" w:sz="0" w:space="0" w:color="auto"/>
                <w:right w:val="none" w:sz="0" w:space="0" w:color="auto"/>
              </w:divBdr>
            </w:div>
            <w:div w:id="319503737">
              <w:marLeft w:val="0"/>
              <w:marRight w:val="0"/>
              <w:marTop w:val="0"/>
              <w:marBottom w:val="0"/>
              <w:divBdr>
                <w:top w:val="none" w:sz="0" w:space="0" w:color="auto"/>
                <w:left w:val="none" w:sz="0" w:space="0" w:color="auto"/>
                <w:bottom w:val="none" w:sz="0" w:space="0" w:color="auto"/>
                <w:right w:val="none" w:sz="0" w:space="0" w:color="auto"/>
              </w:divBdr>
            </w:div>
            <w:div w:id="323556864">
              <w:marLeft w:val="0"/>
              <w:marRight w:val="0"/>
              <w:marTop w:val="0"/>
              <w:marBottom w:val="0"/>
              <w:divBdr>
                <w:top w:val="none" w:sz="0" w:space="0" w:color="auto"/>
                <w:left w:val="none" w:sz="0" w:space="0" w:color="auto"/>
                <w:bottom w:val="none" w:sz="0" w:space="0" w:color="auto"/>
                <w:right w:val="none" w:sz="0" w:space="0" w:color="auto"/>
              </w:divBdr>
            </w:div>
            <w:div w:id="324553457">
              <w:marLeft w:val="0"/>
              <w:marRight w:val="0"/>
              <w:marTop w:val="0"/>
              <w:marBottom w:val="0"/>
              <w:divBdr>
                <w:top w:val="none" w:sz="0" w:space="0" w:color="auto"/>
                <w:left w:val="none" w:sz="0" w:space="0" w:color="auto"/>
                <w:bottom w:val="none" w:sz="0" w:space="0" w:color="auto"/>
                <w:right w:val="none" w:sz="0" w:space="0" w:color="auto"/>
              </w:divBdr>
            </w:div>
            <w:div w:id="338239739">
              <w:marLeft w:val="0"/>
              <w:marRight w:val="0"/>
              <w:marTop w:val="0"/>
              <w:marBottom w:val="0"/>
              <w:divBdr>
                <w:top w:val="none" w:sz="0" w:space="0" w:color="auto"/>
                <w:left w:val="none" w:sz="0" w:space="0" w:color="auto"/>
                <w:bottom w:val="none" w:sz="0" w:space="0" w:color="auto"/>
                <w:right w:val="none" w:sz="0" w:space="0" w:color="auto"/>
              </w:divBdr>
            </w:div>
            <w:div w:id="355084325">
              <w:marLeft w:val="0"/>
              <w:marRight w:val="0"/>
              <w:marTop w:val="0"/>
              <w:marBottom w:val="0"/>
              <w:divBdr>
                <w:top w:val="none" w:sz="0" w:space="0" w:color="auto"/>
                <w:left w:val="none" w:sz="0" w:space="0" w:color="auto"/>
                <w:bottom w:val="none" w:sz="0" w:space="0" w:color="auto"/>
                <w:right w:val="none" w:sz="0" w:space="0" w:color="auto"/>
              </w:divBdr>
            </w:div>
            <w:div w:id="355692409">
              <w:marLeft w:val="0"/>
              <w:marRight w:val="0"/>
              <w:marTop w:val="0"/>
              <w:marBottom w:val="0"/>
              <w:divBdr>
                <w:top w:val="none" w:sz="0" w:space="0" w:color="auto"/>
                <w:left w:val="none" w:sz="0" w:space="0" w:color="auto"/>
                <w:bottom w:val="none" w:sz="0" w:space="0" w:color="auto"/>
                <w:right w:val="none" w:sz="0" w:space="0" w:color="auto"/>
              </w:divBdr>
            </w:div>
            <w:div w:id="362365499">
              <w:marLeft w:val="0"/>
              <w:marRight w:val="0"/>
              <w:marTop w:val="0"/>
              <w:marBottom w:val="0"/>
              <w:divBdr>
                <w:top w:val="none" w:sz="0" w:space="0" w:color="auto"/>
                <w:left w:val="none" w:sz="0" w:space="0" w:color="auto"/>
                <w:bottom w:val="none" w:sz="0" w:space="0" w:color="auto"/>
                <w:right w:val="none" w:sz="0" w:space="0" w:color="auto"/>
              </w:divBdr>
            </w:div>
            <w:div w:id="367411809">
              <w:marLeft w:val="0"/>
              <w:marRight w:val="0"/>
              <w:marTop w:val="0"/>
              <w:marBottom w:val="0"/>
              <w:divBdr>
                <w:top w:val="none" w:sz="0" w:space="0" w:color="auto"/>
                <w:left w:val="none" w:sz="0" w:space="0" w:color="auto"/>
                <w:bottom w:val="none" w:sz="0" w:space="0" w:color="auto"/>
                <w:right w:val="none" w:sz="0" w:space="0" w:color="auto"/>
              </w:divBdr>
            </w:div>
            <w:div w:id="377969375">
              <w:marLeft w:val="0"/>
              <w:marRight w:val="0"/>
              <w:marTop w:val="0"/>
              <w:marBottom w:val="0"/>
              <w:divBdr>
                <w:top w:val="none" w:sz="0" w:space="0" w:color="auto"/>
                <w:left w:val="none" w:sz="0" w:space="0" w:color="auto"/>
                <w:bottom w:val="none" w:sz="0" w:space="0" w:color="auto"/>
                <w:right w:val="none" w:sz="0" w:space="0" w:color="auto"/>
              </w:divBdr>
            </w:div>
            <w:div w:id="395785640">
              <w:marLeft w:val="0"/>
              <w:marRight w:val="0"/>
              <w:marTop w:val="0"/>
              <w:marBottom w:val="0"/>
              <w:divBdr>
                <w:top w:val="none" w:sz="0" w:space="0" w:color="auto"/>
                <w:left w:val="none" w:sz="0" w:space="0" w:color="auto"/>
                <w:bottom w:val="none" w:sz="0" w:space="0" w:color="auto"/>
                <w:right w:val="none" w:sz="0" w:space="0" w:color="auto"/>
              </w:divBdr>
            </w:div>
            <w:div w:id="396050262">
              <w:marLeft w:val="0"/>
              <w:marRight w:val="0"/>
              <w:marTop w:val="0"/>
              <w:marBottom w:val="0"/>
              <w:divBdr>
                <w:top w:val="none" w:sz="0" w:space="0" w:color="auto"/>
                <w:left w:val="none" w:sz="0" w:space="0" w:color="auto"/>
                <w:bottom w:val="none" w:sz="0" w:space="0" w:color="auto"/>
                <w:right w:val="none" w:sz="0" w:space="0" w:color="auto"/>
              </w:divBdr>
            </w:div>
            <w:div w:id="404962958">
              <w:marLeft w:val="0"/>
              <w:marRight w:val="0"/>
              <w:marTop w:val="0"/>
              <w:marBottom w:val="0"/>
              <w:divBdr>
                <w:top w:val="none" w:sz="0" w:space="0" w:color="auto"/>
                <w:left w:val="none" w:sz="0" w:space="0" w:color="auto"/>
                <w:bottom w:val="none" w:sz="0" w:space="0" w:color="auto"/>
                <w:right w:val="none" w:sz="0" w:space="0" w:color="auto"/>
              </w:divBdr>
            </w:div>
            <w:div w:id="433476504">
              <w:marLeft w:val="0"/>
              <w:marRight w:val="0"/>
              <w:marTop w:val="0"/>
              <w:marBottom w:val="0"/>
              <w:divBdr>
                <w:top w:val="none" w:sz="0" w:space="0" w:color="auto"/>
                <w:left w:val="none" w:sz="0" w:space="0" w:color="auto"/>
                <w:bottom w:val="none" w:sz="0" w:space="0" w:color="auto"/>
                <w:right w:val="none" w:sz="0" w:space="0" w:color="auto"/>
              </w:divBdr>
            </w:div>
            <w:div w:id="436755623">
              <w:marLeft w:val="0"/>
              <w:marRight w:val="0"/>
              <w:marTop w:val="0"/>
              <w:marBottom w:val="0"/>
              <w:divBdr>
                <w:top w:val="none" w:sz="0" w:space="0" w:color="auto"/>
                <w:left w:val="none" w:sz="0" w:space="0" w:color="auto"/>
                <w:bottom w:val="none" w:sz="0" w:space="0" w:color="auto"/>
                <w:right w:val="none" w:sz="0" w:space="0" w:color="auto"/>
              </w:divBdr>
            </w:div>
            <w:div w:id="443696735">
              <w:marLeft w:val="0"/>
              <w:marRight w:val="0"/>
              <w:marTop w:val="0"/>
              <w:marBottom w:val="0"/>
              <w:divBdr>
                <w:top w:val="none" w:sz="0" w:space="0" w:color="auto"/>
                <w:left w:val="none" w:sz="0" w:space="0" w:color="auto"/>
                <w:bottom w:val="none" w:sz="0" w:space="0" w:color="auto"/>
                <w:right w:val="none" w:sz="0" w:space="0" w:color="auto"/>
              </w:divBdr>
            </w:div>
            <w:div w:id="447433231">
              <w:marLeft w:val="0"/>
              <w:marRight w:val="0"/>
              <w:marTop w:val="0"/>
              <w:marBottom w:val="0"/>
              <w:divBdr>
                <w:top w:val="none" w:sz="0" w:space="0" w:color="auto"/>
                <w:left w:val="none" w:sz="0" w:space="0" w:color="auto"/>
                <w:bottom w:val="none" w:sz="0" w:space="0" w:color="auto"/>
                <w:right w:val="none" w:sz="0" w:space="0" w:color="auto"/>
              </w:divBdr>
            </w:div>
            <w:div w:id="452017711">
              <w:marLeft w:val="0"/>
              <w:marRight w:val="0"/>
              <w:marTop w:val="0"/>
              <w:marBottom w:val="0"/>
              <w:divBdr>
                <w:top w:val="none" w:sz="0" w:space="0" w:color="auto"/>
                <w:left w:val="none" w:sz="0" w:space="0" w:color="auto"/>
                <w:bottom w:val="none" w:sz="0" w:space="0" w:color="auto"/>
                <w:right w:val="none" w:sz="0" w:space="0" w:color="auto"/>
              </w:divBdr>
            </w:div>
            <w:div w:id="458187188">
              <w:marLeft w:val="0"/>
              <w:marRight w:val="0"/>
              <w:marTop w:val="0"/>
              <w:marBottom w:val="0"/>
              <w:divBdr>
                <w:top w:val="none" w:sz="0" w:space="0" w:color="auto"/>
                <w:left w:val="none" w:sz="0" w:space="0" w:color="auto"/>
                <w:bottom w:val="none" w:sz="0" w:space="0" w:color="auto"/>
                <w:right w:val="none" w:sz="0" w:space="0" w:color="auto"/>
              </w:divBdr>
            </w:div>
            <w:div w:id="470366964">
              <w:marLeft w:val="0"/>
              <w:marRight w:val="0"/>
              <w:marTop w:val="0"/>
              <w:marBottom w:val="0"/>
              <w:divBdr>
                <w:top w:val="none" w:sz="0" w:space="0" w:color="auto"/>
                <w:left w:val="none" w:sz="0" w:space="0" w:color="auto"/>
                <w:bottom w:val="none" w:sz="0" w:space="0" w:color="auto"/>
                <w:right w:val="none" w:sz="0" w:space="0" w:color="auto"/>
              </w:divBdr>
            </w:div>
            <w:div w:id="481777847">
              <w:marLeft w:val="0"/>
              <w:marRight w:val="0"/>
              <w:marTop w:val="0"/>
              <w:marBottom w:val="0"/>
              <w:divBdr>
                <w:top w:val="none" w:sz="0" w:space="0" w:color="auto"/>
                <w:left w:val="none" w:sz="0" w:space="0" w:color="auto"/>
                <w:bottom w:val="none" w:sz="0" w:space="0" w:color="auto"/>
                <w:right w:val="none" w:sz="0" w:space="0" w:color="auto"/>
              </w:divBdr>
            </w:div>
            <w:div w:id="482311340">
              <w:marLeft w:val="0"/>
              <w:marRight w:val="0"/>
              <w:marTop w:val="0"/>
              <w:marBottom w:val="0"/>
              <w:divBdr>
                <w:top w:val="none" w:sz="0" w:space="0" w:color="auto"/>
                <w:left w:val="none" w:sz="0" w:space="0" w:color="auto"/>
                <w:bottom w:val="none" w:sz="0" w:space="0" w:color="auto"/>
                <w:right w:val="none" w:sz="0" w:space="0" w:color="auto"/>
              </w:divBdr>
            </w:div>
            <w:div w:id="484668171">
              <w:marLeft w:val="0"/>
              <w:marRight w:val="0"/>
              <w:marTop w:val="0"/>
              <w:marBottom w:val="0"/>
              <w:divBdr>
                <w:top w:val="none" w:sz="0" w:space="0" w:color="auto"/>
                <w:left w:val="none" w:sz="0" w:space="0" w:color="auto"/>
                <w:bottom w:val="none" w:sz="0" w:space="0" w:color="auto"/>
                <w:right w:val="none" w:sz="0" w:space="0" w:color="auto"/>
              </w:divBdr>
            </w:div>
            <w:div w:id="493573687">
              <w:marLeft w:val="0"/>
              <w:marRight w:val="0"/>
              <w:marTop w:val="0"/>
              <w:marBottom w:val="0"/>
              <w:divBdr>
                <w:top w:val="none" w:sz="0" w:space="0" w:color="auto"/>
                <w:left w:val="none" w:sz="0" w:space="0" w:color="auto"/>
                <w:bottom w:val="none" w:sz="0" w:space="0" w:color="auto"/>
                <w:right w:val="none" w:sz="0" w:space="0" w:color="auto"/>
              </w:divBdr>
            </w:div>
            <w:div w:id="499927068">
              <w:marLeft w:val="0"/>
              <w:marRight w:val="0"/>
              <w:marTop w:val="0"/>
              <w:marBottom w:val="0"/>
              <w:divBdr>
                <w:top w:val="none" w:sz="0" w:space="0" w:color="auto"/>
                <w:left w:val="none" w:sz="0" w:space="0" w:color="auto"/>
                <w:bottom w:val="none" w:sz="0" w:space="0" w:color="auto"/>
                <w:right w:val="none" w:sz="0" w:space="0" w:color="auto"/>
              </w:divBdr>
            </w:div>
            <w:div w:id="514732686">
              <w:marLeft w:val="0"/>
              <w:marRight w:val="0"/>
              <w:marTop w:val="0"/>
              <w:marBottom w:val="0"/>
              <w:divBdr>
                <w:top w:val="none" w:sz="0" w:space="0" w:color="auto"/>
                <w:left w:val="none" w:sz="0" w:space="0" w:color="auto"/>
                <w:bottom w:val="none" w:sz="0" w:space="0" w:color="auto"/>
                <w:right w:val="none" w:sz="0" w:space="0" w:color="auto"/>
              </w:divBdr>
            </w:div>
            <w:div w:id="524052924">
              <w:marLeft w:val="0"/>
              <w:marRight w:val="0"/>
              <w:marTop w:val="0"/>
              <w:marBottom w:val="0"/>
              <w:divBdr>
                <w:top w:val="none" w:sz="0" w:space="0" w:color="auto"/>
                <w:left w:val="none" w:sz="0" w:space="0" w:color="auto"/>
                <w:bottom w:val="none" w:sz="0" w:space="0" w:color="auto"/>
                <w:right w:val="none" w:sz="0" w:space="0" w:color="auto"/>
              </w:divBdr>
            </w:div>
            <w:div w:id="558170237">
              <w:marLeft w:val="0"/>
              <w:marRight w:val="0"/>
              <w:marTop w:val="0"/>
              <w:marBottom w:val="0"/>
              <w:divBdr>
                <w:top w:val="none" w:sz="0" w:space="0" w:color="auto"/>
                <w:left w:val="none" w:sz="0" w:space="0" w:color="auto"/>
                <w:bottom w:val="none" w:sz="0" w:space="0" w:color="auto"/>
                <w:right w:val="none" w:sz="0" w:space="0" w:color="auto"/>
              </w:divBdr>
            </w:div>
            <w:div w:id="566770214">
              <w:marLeft w:val="0"/>
              <w:marRight w:val="0"/>
              <w:marTop w:val="0"/>
              <w:marBottom w:val="0"/>
              <w:divBdr>
                <w:top w:val="none" w:sz="0" w:space="0" w:color="auto"/>
                <w:left w:val="none" w:sz="0" w:space="0" w:color="auto"/>
                <w:bottom w:val="none" w:sz="0" w:space="0" w:color="auto"/>
                <w:right w:val="none" w:sz="0" w:space="0" w:color="auto"/>
              </w:divBdr>
            </w:div>
            <w:div w:id="566962417">
              <w:marLeft w:val="0"/>
              <w:marRight w:val="0"/>
              <w:marTop w:val="0"/>
              <w:marBottom w:val="0"/>
              <w:divBdr>
                <w:top w:val="none" w:sz="0" w:space="0" w:color="auto"/>
                <w:left w:val="none" w:sz="0" w:space="0" w:color="auto"/>
                <w:bottom w:val="none" w:sz="0" w:space="0" w:color="auto"/>
                <w:right w:val="none" w:sz="0" w:space="0" w:color="auto"/>
              </w:divBdr>
            </w:div>
            <w:div w:id="569311436">
              <w:marLeft w:val="0"/>
              <w:marRight w:val="0"/>
              <w:marTop w:val="0"/>
              <w:marBottom w:val="0"/>
              <w:divBdr>
                <w:top w:val="none" w:sz="0" w:space="0" w:color="auto"/>
                <w:left w:val="none" w:sz="0" w:space="0" w:color="auto"/>
                <w:bottom w:val="none" w:sz="0" w:space="0" w:color="auto"/>
                <w:right w:val="none" w:sz="0" w:space="0" w:color="auto"/>
              </w:divBdr>
            </w:div>
            <w:div w:id="572668693">
              <w:marLeft w:val="0"/>
              <w:marRight w:val="0"/>
              <w:marTop w:val="0"/>
              <w:marBottom w:val="0"/>
              <w:divBdr>
                <w:top w:val="none" w:sz="0" w:space="0" w:color="auto"/>
                <w:left w:val="none" w:sz="0" w:space="0" w:color="auto"/>
                <w:bottom w:val="none" w:sz="0" w:space="0" w:color="auto"/>
                <w:right w:val="none" w:sz="0" w:space="0" w:color="auto"/>
              </w:divBdr>
            </w:div>
            <w:div w:id="578293218">
              <w:marLeft w:val="0"/>
              <w:marRight w:val="0"/>
              <w:marTop w:val="0"/>
              <w:marBottom w:val="0"/>
              <w:divBdr>
                <w:top w:val="none" w:sz="0" w:space="0" w:color="auto"/>
                <w:left w:val="none" w:sz="0" w:space="0" w:color="auto"/>
                <w:bottom w:val="none" w:sz="0" w:space="0" w:color="auto"/>
                <w:right w:val="none" w:sz="0" w:space="0" w:color="auto"/>
              </w:divBdr>
            </w:div>
            <w:div w:id="582496459">
              <w:marLeft w:val="0"/>
              <w:marRight w:val="0"/>
              <w:marTop w:val="0"/>
              <w:marBottom w:val="0"/>
              <w:divBdr>
                <w:top w:val="none" w:sz="0" w:space="0" w:color="auto"/>
                <w:left w:val="none" w:sz="0" w:space="0" w:color="auto"/>
                <w:bottom w:val="none" w:sz="0" w:space="0" w:color="auto"/>
                <w:right w:val="none" w:sz="0" w:space="0" w:color="auto"/>
              </w:divBdr>
            </w:div>
            <w:div w:id="584073084">
              <w:marLeft w:val="0"/>
              <w:marRight w:val="0"/>
              <w:marTop w:val="0"/>
              <w:marBottom w:val="0"/>
              <w:divBdr>
                <w:top w:val="none" w:sz="0" w:space="0" w:color="auto"/>
                <w:left w:val="none" w:sz="0" w:space="0" w:color="auto"/>
                <w:bottom w:val="none" w:sz="0" w:space="0" w:color="auto"/>
                <w:right w:val="none" w:sz="0" w:space="0" w:color="auto"/>
              </w:divBdr>
            </w:div>
            <w:div w:id="611010915">
              <w:marLeft w:val="0"/>
              <w:marRight w:val="0"/>
              <w:marTop w:val="0"/>
              <w:marBottom w:val="0"/>
              <w:divBdr>
                <w:top w:val="none" w:sz="0" w:space="0" w:color="auto"/>
                <w:left w:val="none" w:sz="0" w:space="0" w:color="auto"/>
                <w:bottom w:val="none" w:sz="0" w:space="0" w:color="auto"/>
                <w:right w:val="none" w:sz="0" w:space="0" w:color="auto"/>
              </w:divBdr>
            </w:div>
            <w:div w:id="611740043">
              <w:marLeft w:val="0"/>
              <w:marRight w:val="0"/>
              <w:marTop w:val="0"/>
              <w:marBottom w:val="0"/>
              <w:divBdr>
                <w:top w:val="none" w:sz="0" w:space="0" w:color="auto"/>
                <w:left w:val="none" w:sz="0" w:space="0" w:color="auto"/>
                <w:bottom w:val="none" w:sz="0" w:space="0" w:color="auto"/>
                <w:right w:val="none" w:sz="0" w:space="0" w:color="auto"/>
              </w:divBdr>
            </w:div>
            <w:div w:id="636566208">
              <w:marLeft w:val="0"/>
              <w:marRight w:val="0"/>
              <w:marTop w:val="0"/>
              <w:marBottom w:val="0"/>
              <w:divBdr>
                <w:top w:val="none" w:sz="0" w:space="0" w:color="auto"/>
                <w:left w:val="none" w:sz="0" w:space="0" w:color="auto"/>
                <w:bottom w:val="none" w:sz="0" w:space="0" w:color="auto"/>
                <w:right w:val="none" w:sz="0" w:space="0" w:color="auto"/>
              </w:divBdr>
            </w:div>
            <w:div w:id="642009510">
              <w:marLeft w:val="0"/>
              <w:marRight w:val="0"/>
              <w:marTop w:val="0"/>
              <w:marBottom w:val="0"/>
              <w:divBdr>
                <w:top w:val="none" w:sz="0" w:space="0" w:color="auto"/>
                <w:left w:val="none" w:sz="0" w:space="0" w:color="auto"/>
                <w:bottom w:val="none" w:sz="0" w:space="0" w:color="auto"/>
                <w:right w:val="none" w:sz="0" w:space="0" w:color="auto"/>
              </w:divBdr>
            </w:div>
            <w:div w:id="642735041">
              <w:marLeft w:val="0"/>
              <w:marRight w:val="0"/>
              <w:marTop w:val="0"/>
              <w:marBottom w:val="0"/>
              <w:divBdr>
                <w:top w:val="none" w:sz="0" w:space="0" w:color="auto"/>
                <w:left w:val="none" w:sz="0" w:space="0" w:color="auto"/>
                <w:bottom w:val="none" w:sz="0" w:space="0" w:color="auto"/>
                <w:right w:val="none" w:sz="0" w:space="0" w:color="auto"/>
              </w:divBdr>
            </w:div>
            <w:div w:id="647396212">
              <w:marLeft w:val="0"/>
              <w:marRight w:val="0"/>
              <w:marTop w:val="0"/>
              <w:marBottom w:val="0"/>
              <w:divBdr>
                <w:top w:val="none" w:sz="0" w:space="0" w:color="auto"/>
                <w:left w:val="none" w:sz="0" w:space="0" w:color="auto"/>
                <w:bottom w:val="none" w:sz="0" w:space="0" w:color="auto"/>
                <w:right w:val="none" w:sz="0" w:space="0" w:color="auto"/>
              </w:divBdr>
            </w:div>
            <w:div w:id="685909604">
              <w:marLeft w:val="0"/>
              <w:marRight w:val="0"/>
              <w:marTop w:val="0"/>
              <w:marBottom w:val="0"/>
              <w:divBdr>
                <w:top w:val="none" w:sz="0" w:space="0" w:color="auto"/>
                <w:left w:val="none" w:sz="0" w:space="0" w:color="auto"/>
                <w:bottom w:val="none" w:sz="0" w:space="0" w:color="auto"/>
                <w:right w:val="none" w:sz="0" w:space="0" w:color="auto"/>
              </w:divBdr>
            </w:div>
            <w:div w:id="686909100">
              <w:marLeft w:val="0"/>
              <w:marRight w:val="0"/>
              <w:marTop w:val="0"/>
              <w:marBottom w:val="0"/>
              <w:divBdr>
                <w:top w:val="none" w:sz="0" w:space="0" w:color="auto"/>
                <w:left w:val="none" w:sz="0" w:space="0" w:color="auto"/>
                <w:bottom w:val="none" w:sz="0" w:space="0" w:color="auto"/>
                <w:right w:val="none" w:sz="0" w:space="0" w:color="auto"/>
              </w:divBdr>
            </w:div>
            <w:div w:id="698048325">
              <w:marLeft w:val="0"/>
              <w:marRight w:val="0"/>
              <w:marTop w:val="0"/>
              <w:marBottom w:val="0"/>
              <w:divBdr>
                <w:top w:val="none" w:sz="0" w:space="0" w:color="auto"/>
                <w:left w:val="none" w:sz="0" w:space="0" w:color="auto"/>
                <w:bottom w:val="none" w:sz="0" w:space="0" w:color="auto"/>
                <w:right w:val="none" w:sz="0" w:space="0" w:color="auto"/>
              </w:divBdr>
            </w:div>
            <w:div w:id="699018138">
              <w:marLeft w:val="0"/>
              <w:marRight w:val="0"/>
              <w:marTop w:val="0"/>
              <w:marBottom w:val="0"/>
              <w:divBdr>
                <w:top w:val="none" w:sz="0" w:space="0" w:color="auto"/>
                <w:left w:val="none" w:sz="0" w:space="0" w:color="auto"/>
                <w:bottom w:val="none" w:sz="0" w:space="0" w:color="auto"/>
                <w:right w:val="none" w:sz="0" w:space="0" w:color="auto"/>
              </w:divBdr>
            </w:div>
            <w:div w:id="701516052">
              <w:marLeft w:val="0"/>
              <w:marRight w:val="0"/>
              <w:marTop w:val="0"/>
              <w:marBottom w:val="0"/>
              <w:divBdr>
                <w:top w:val="none" w:sz="0" w:space="0" w:color="auto"/>
                <w:left w:val="none" w:sz="0" w:space="0" w:color="auto"/>
                <w:bottom w:val="none" w:sz="0" w:space="0" w:color="auto"/>
                <w:right w:val="none" w:sz="0" w:space="0" w:color="auto"/>
              </w:divBdr>
            </w:div>
            <w:div w:id="708456243">
              <w:marLeft w:val="0"/>
              <w:marRight w:val="0"/>
              <w:marTop w:val="0"/>
              <w:marBottom w:val="0"/>
              <w:divBdr>
                <w:top w:val="none" w:sz="0" w:space="0" w:color="auto"/>
                <w:left w:val="none" w:sz="0" w:space="0" w:color="auto"/>
                <w:bottom w:val="none" w:sz="0" w:space="0" w:color="auto"/>
                <w:right w:val="none" w:sz="0" w:space="0" w:color="auto"/>
              </w:divBdr>
            </w:div>
            <w:div w:id="735930632">
              <w:marLeft w:val="0"/>
              <w:marRight w:val="0"/>
              <w:marTop w:val="0"/>
              <w:marBottom w:val="0"/>
              <w:divBdr>
                <w:top w:val="none" w:sz="0" w:space="0" w:color="auto"/>
                <w:left w:val="none" w:sz="0" w:space="0" w:color="auto"/>
                <w:bottom w:val="none" w:sz="0" w:space="0" w:color="auto"/>
                <w:right w:val="none" w:sz="0" w:space="0" w:color="auto"/>
              </w:divBdr>
            </w:div>
            <w:div w:id="769088951">
              <w:marLeft w:val="0"/>
              <w:marRight w:val="0"/>
              <w:marTop w:val="0"/>
              <w:marBottom w:val="0"/>
              <w:divBdr>
                <w:top w:val="none" w:sz="0" w:space="0" w:color="auto"/>
                <w:left w:val="none" w:sz="0" w:space="0" w:color="auto"/>
                <w:bottom w:val="none" w:sz="0" w:space="0" w:color="auto"/>
                <w:right w:val="none" w:sz="0" w:space="0" w:color="auto"/>
              </w:divBdr>
            </w:div>
            <w:div w:id="770708707">
              <w:marLeft w:val="0"/>
              <w:marRight w:val="0"/>
              <w:marTop w:val="0"/>
              <w:marBottom w:val="0"/>
              <w:divBdr>
                <w:top w:val="none" w:sz="0" w:space="0" w:color="auto"/>
                <w:left w:val="none" w:sz="0" w:space="0" w:color="auto"/>
                <w:bottom w:val="none" w:sz="0" w:space="0" w:color="auto"/>
                <w:right w:val="none" w:sz="0" w:space="0" w:color="auto"/>
              </w:divBdr>
            </w:div>
            <w:div w:id="771167031">
              <w:marLeft w:val="0"/>
              <w:marRight w:val="0"/>
              <w:marTop w:val="0"/>
              <w:marBottom w:val="0"/>
              <w:divBdr>
                <w:top w:val="none" w:sz="0" w:space="0" w:color="auto"/>
                <w:left w:val="none" w:sz="0" w:space="0" w:color="auto"/>
                <w:bottom w:val="none" w:sz="0" w:space="0" w:color="auto"/>
                <w:right w:val="none" w:sz="0" w:space="0" w:color="auto"/>
              </w:divBdr>
            </w:div>
            <w:div w:id="773289048">
              <w:marLeft w:val="0"/>
              <w:marRight w:val="0"/>
              <w:marTop w:val="0"/>
              <w:marBottom w:val="0"/>
              <w:divBdr>
                <w:top w:val="none" w:sz="0" w:space="0" w:color="auto"/>
                <w:left w:val="none" w:sz="0" w:space="0" w:color="auto"/>
                <w:bottom w:val="none" w:sz="0" w:space="0" w:color="auto"/>
                <w:right w:val="none" w:sz="0" w:space="0" w:color="auto"/>
              </w:divBdr>
            </w:div>
            <w:div w:id="777407117">
              <w:marLeft w:val="0"/>
              <w:marRight w:val="0"/>
              <w:marTop w:val="0"/>
              <w:marBottom w:val="0"/>
              <w:divBdr>
                <w:top w:val="none" w:sz="0" w:space="0" w:color="auto"/>
                <w:left w:val="none" w:sz="0" w:space="0" w:color="auto"/>
                <w:bottom w:val="none" w:sz="0" w:space="0" w:color="auto"/>
                <w:right w:val="none" w:sz="0" w:space="0" w:color="auto"/>
              </w:divBdr>
            </w:div>
            <w:div w:id="823399398">
              <w:marLeft w:val="0"/>
              <w:marRight w:val="0"/>
              <w:marTop w:val="0"/>
              <w:marBottom w:val="0"/>
              <w:divBdr>
                <w:top w:val="none" w:sz="0" w:space="0" w:color="auto"/>
                <w:left w:val="none" w:sz="0" w:space="0" w:color="auto"/>
                <w:bottom w:val="none" w:sz="0" w:space="0" w:color="auto"/>
                <w:right w:val="none" w:sz="0" w:space="0" w:color="auto"/>
              </w:divBdr>
            </w:div>
            <w:div w:id="833764161">
              <w:marLeft w:val="0"/>
              <w:marRight w:val="0"/>
              <w:marTop w:val="0"/>
              <w:marBottom w:val="0"/>
              <w:divBdr>
                <w:top w:val="none" w:sz="0" w:space="0" w:color="auto"/>
                <w:left w:val="none" w:sz="0" w:space="0" w:color="auto"/>
                <w:bottom w:val="none" w:sz="0" w:space="0" w:color="auto"/>
                <w:right w:val="none" w:sz="0" w:space="0" w:color="auto"/>
              </w:divBdr>
            </w:div>
            <w:div w:id="833908832">
              <w:marLeft w:val="0"/>
              <w:marRight w:val="0"/>
              <w:marTop w:val="0"/>
              <w:marBottom w:val="0"/>
              <w:divBdr>
                <w:top w:val="none" w:sz="0" w:space="0" w:color="auto"/>
                <w:left w:val="none" w:sz="0" w:space="0" w:color="auto"/>
                <w:bottom w:val="none" w:sz="0" w:space="0" w:color="auto"/>
                <w:right w:val="none" w:sz="0" w:space="0" w:color="auto"/>
              </w:divBdr>
            </w:div>
            <w:div w:id="839469695">
              <w:marLeft w:val="0"/>
              <w:marRight w:val="0"/>
              <w:marTop w:val="0"/>
              <w:marBottom w:val="0"/>
              <w:divBdr>
                <w:top w:val="none" w:sz="0" w:space="0" w:color="auto"/>
                <w:left w:val="none" w:sz="0" w:space="0" w:color="auto"/>
                <w:bottom w:val="none" w:sz="0" w:space="0" w:color="auto"/>
                <w:right w:val="none" w:sz="0" w:space="0" w:color="auto"/>
              </w:divBdr>
            </w:div>
            <w:div w:id="855078499">
              <w:marLeft w:val="0"/>
              <w:marRight w:val="0"/>
              <w:marTop w:val="0"/>
              <w:marBottom w:val="0"/>
              <w:divBdr>
                <w:top w:val="none" w:sz="0" w:space="0" w:color="auto"/>
                <w:left w:val="none" w:sz="0" w:space="0" w:color="auto"/>
                <w:bottom w:val="none" w:sz="0" w:space="0" w:color="auto"/>
                <w:right w:val="none" w:sz="0" w:space="0" w:color="auto"/>
              </w:divBdr>
            </w:div>
            <w:div w:id="863909787">
              <w:marLeft w:val="0"/>
              <w:marRight w:val="0"/>
              <w:marTop w:val="0"/>
              <w:marBottom w:val="0"/>
              <w:divBdr>
                <w:top w:val="none" w:sz="0" w:space="0" w:color="auto"/>
                <w:left w:val="none" w:sz="0" w:space="0" w:color="auto"/>
                <w:bottom w:val="none" w:sz="0" w:space="0" w:color="auto"/>
                <w:right w:val="none" w:sz="0" w:space="0" w:color="auto"/>
              </w:divBdr>
            </w:div>
            <w:div w:id="864633185">
              <w:marLeft w:val="0"/>
              <w:marRight w:val="0"/>
              <w:marTop w:val="0"/>
              <w:marBottom w:val="0"/>
              <w:divBdr>
                <w:top w:val="none" w:sz="0" w:space="0" w:color="auto"/>
                <w:left w:val="none" w:sz="0" w:space="0" w:color="auto"/>
                <w:bottom w:val="none" w:sz="0" w:space="0" w:color="auto"/>
                <w:right w:val="none" w:sz="0" w:space="0" w:color="auto"/>
              </w:divBdr>
            </w:div>
            <w:div w:id="873231860">
              <w:marLeft w:val="0"/>
              <w:marRight w:val="0"/>
              <w:marTop w:val="0"/>
              <w:marBottom w:val="0"/>
              <w:divBdr>
                <w:top w:val="none" w:sz="0" w:space="0" w:color="auto"/>
                <w:left w:val="none" w:sz="0" w:space="0" w:color="auto"/>
                <w:bottom w:val="none" w:sz="0" w:space="0" w:color="auto"/>
                <w:right w:val="none" w:sz="0" w:space="0" w:color="auto"/>
              </w:divBdr>
            </w:div>
            <w:div w:id="904070577">
              <w:marLeft w:val="0"/>
              <w:marRight w:val="0"/>
              <w:marTop w:val="0"/>
              <w:marBottom w:val="0"/>
              <w:divBdr>
                <w:top w:val="none" w:sz="0" w:space="0" w:color="auto"/>
                <w:left w:val="none" w:sz="0" w:space="0" w:color="auto"/>
                <w:bottom w:val="none" w:sz="0" w:space="0" w:color="auto"/>
                <w:right w:val="none" w:sz="0" w:space="0" w:color="auto"/>
              </w:divBdr>
            </w:div>
            <w:div w:id="928277335">
              <w:marLeft w:val="0"/>
              <w:marRight w:val="0"/>
              <w:marTop w:val="0"/>
              <w:marBottom w:val="0"/>
              <w:divBdr>
                <w:top w:val="none" w:sz="0" w:space="0" w:color="auto"/>
                <w:left w:val="none" w:sz="0" w:space="0" w:color="auto"/>
                <w:bottom w:val="none" w:sz="0" w:space="0" w:color="auto"/>
                <w:right w:val="none" w:sz="0" w:space="0" w:color="auto"/>
              </w:divBdr>
            </w:div>
            <w:div w:id="933788173">
              <w:marLeft w:val="0"/>
              <w:marRight w:val="0"/>
              <w:marTop w:val="0"/>
              <w:marBottom w:val="0"/>
              <w:divBdr>
                <w:top w:val="none" w:sz="0" w:space="0" w:color="auto"/>
                <w:left w:val="none" w:sz="0" w:space="0" w:color="auto"/>
                <w:bottom w:val="none" w:sz="0" w:space="0" w:color="auto"/>
                <w:right w:val="none" w:sz="0" w:space="0" w:color="auto"/>
              </w:divBdr>
            </w:div>
            <w:div w:id="947854553">
              <w:marLeft w:val="0"/>
              <w:marRight w:val="0"/>
              <w:marTop w:val="0"/>
              <w:marBottom w:val="0"/>
              <w:divBdr>
                <w:top w:val="none" w:sz="0" w:space="0" w:color="auto"/>
                <w:left w:val="none" w:sz="0" w:space="0" w:color="auto"/>
                <w:bottom w:val="none" w:sz="0" w:space="0" w:color="auto"/>
                <w:right w:val="none" w:sz="0" w:space="0" w:color="auto"/>
              </w:divBdr>
            </w:div>
            <w:div w:id="956446939">
              <w:marLeft w:val="0"/>
              <w:marRight w:val="0"/>
              <w:marTop w:val="0"/>
              <w:marBottom w:val="0"/>
              <w:divBdr>
                <w:top w:val="none" w:sz="0" w:space="0" w:color="auto"/>
                <w:left w:val="none" w:sz="0" w:space="0" w:color="auto"/>
                <w:bottom w:val="none" w:sz="0" w:space="0" w:color="auto"/>
                <w:right w:val="none" w:sz="0" w:space="0" w:color="auto"/>
              </w:divBdr>
            </w:div>
            <w:div w:id="960306913">
              <w:marLeft w:val="0"/>
              <w:marRight w:val="0"/>
              <w:marTop w:val="0"/>
              <w:marBottom w:val="0"/>
              <w:divBdr>
                <w:top w:val="none" w:sz="0" w:space="0" w:color="auto"/>
                <w:left w:val="none" w:sz="0" w:space="0" w:color="auto"/>
                <w:bottom w:val="none" w:sz="0" w:space="0" w:color="auto"/>
                <w:right w:val="none" w:sz="0" w:space="0" w:color="auto"/>
              </w:divBdr>
            </w:div>
            <w:div w:id="963193192">
              <w:marLeft w:val="0"/>
              <w:marRight w:val="0"/>
              <w:marTop w:val="0"/>
              <w:marBottom w:val="0"/>
              <w:divBdr>
                <w:top w:val="none" w:sz="0" w:space="0" w:color="auto"/>
                <w:left w:val="none" w:sz="0" w:space="0" w:color="auto"/>
                <w:bottom w:val="none" w:sz="0" w:space="0" w:color="auto"/>
                <w:right w:val="none" w:sz="0" w:space="0" w:color="auto"/>
              </w:divBdr>
            </w:div>
            <w:div w:id="994072655">
              <w:marLeft w:val="0"/>
              <w:marRight w:val="0"/>
              <w:marTop w:val="0"/>
              <w:marBottom w:val="0"/>
              <w:divBdr>
                <w:top w:val="none" w:sz="0" w:space="0" w:color="auto"/>
                <w:left w:val="none" w:sz="0" w:space="0" w:color="auto"/>
                <w:bottom w:val="none" w:sz="0" w:space="0" w:color="auto"/>
                <w:right w:val="none" w:sz="0" w:space="0" w:color="auto"/>
              </w:divBdr>
            </w:div>
            <w:div w:id="1000278283">
              <w:marLeft w:val="0"/>
              <w:marRight w:val="0"/>
              <w:marTop w:val="0"/>
              <w:marBottom w:val="0"/>
              <w:divBdr>
                <w:top w:val="none" w:sz="0" w:space="0" w:color="auto"/>
                <w:left w:val="none" w:sz="0" w:space="0" w:color="auto"/>
                <w:bottom w:val="none" w:sz="0" w:space="0" w:color="auto"/>
                <w:right w:val="none" w:sz="0" w:space="0" w:color="auto"/>
              </w:divBdr>
            </w:div>
            <w:div w:id="1003781750">
              <w:marLeft w:val="0"/>
              <w:marRight w:val="0"/>
              <w:marTop w:val="0"/>
              <w:marBottom w:val="0"/>
              <w:divBdr>
                <w:top w:val="none" w:sz="0" w:space="0" w:color="auto"/>
                <w:left w:val="none" w:sz="0" w:space="0" w:color="auto"/>
                <w:bottom w:val="none" w:sz="0" w:space="0" w:color="auto"/>
                <w:right w:val="none" w:sz="0" w:space="0" w:color="auto"/>
              </w:divBdr>
            </w:div>
            <w:div w:id="1004817935">
              <w:marLeft w:val="0"/>
              <w:marRight w:val="0"/>
              <w:marTop w:val="0"/>
              <w:marBottom w:val="0"/>
              <w:divBdr>
                <w:top w:val="none" w:sz="0" w:space="0" w:color="auto"/>
                <w:left w:val="none" w:sz="0" w:space="0" w:color="auto"/>
                <w:bottom w:val="none" w:sz="0" w:space="0" w:color="auto"/>
                <w:right w:val="none" w:sz="0" w:space="0" w:color="auto"/>
              </w:divBdr>
            </w:div>
            <w:div w:id="1004867225">
              <w:marLeft w:val="0"/>
              <w:marRight w:val="0"/>
              <w:marTop w:val="0"/>
              <w:marBottom w:val="0"/>
              <w:divBdr>
                <w:top w:val="none" w:sz="0" w:space="0" w:color="auto"/>
                <w:left w:val="none" w:sz="0" w:space="0" w:color="auto"/>
                <w:bottom w:val="none" w:sz="0" w:space="0" w:color="auto"/>
                <w:right w:val="none" w:sz="0" w:space="0" w:color="auto"/>
              </w:divBdr>
            </w:div>
            <w:div w:id="1010135196">
              <w:marLeft w:val="0"/>
              <w:marRight w:val="0"/>
              <w:marTop w:val="0"/>
              <w:marBottom w:val="0"/>
              <w:divBdr>
                <w:top w:val="none" w:sz="0" w:space="0" w:color="auto"/>
                <w:left w:val="none" w:sz="0" w:space="0" w:color="auto"/>
                <w:bottom w:val="none" w:sz="0" w:space="0" w:color="auto"/>
                <w:right w:val="none" w:sz="0" w:space="0" w:color="auto"/>
              </w:divBdr>
            </w:div>
            <w:div w:id="1012993356">
              <w:marLeft w:val="0"/>
              <w:marRight w:val="0"/>
              <w:marTop w:val="0"/>
              <w:marBottom w:val="0"/>
              <w:divBdr>
                <w:top w:val="none" w:sz="0" w:space="0" w:color="auto"/>
                <w:left w:val="none" w:sz="0" w:space="0" w:color="auto"/>
                <w:bottom w:val="none" w:sz="0" w:space="0" w:color="auto"/>
                <w:right w:val="none" w:sz="0" w:space="0" w:color="auto"/>
              </w:divBdr>
            </w:div>
            <w:div w:id="1046225594">
              <w:marLeft w:val="0"/>
              <w:marRight w:val="0"/>
              <w:marTop w:val="0"/>
              <w:marBottom w:val="0"/>
              <w:divBdr>
                <w:top w:val="none" w:sz="0" w:space="0" w:color="auto"/>
                <w:left w:val="none" w:sz="0" w:space="0" w:color="auto"/>
                <w:bottom w:val="none" w:sz="0" w:space="0" w:color="auto"/>
                <w:right w:val="none" w:sz="0" w:space="0" w:color="auto"/>
              </w:divBdr>
            </w:div>
            <w:div w:id="1067068741">
              <w:marLeft w:val="0"/>
              <w:marRight w:val="0"/>
              <w:marTop w:val="0"/>
              <w:marBottom w:val="0"/>
              <w:divBdr>
                <w:top w:val="none" w:sz="0" w:space="0" w:color="auto"/>
                <w:left w:val="none" w:sz="0" w:space="0" w:color="auto"/>
                <w:bottom w:val="none" w:sz="0" w:space="0" w:color="auto"/>
                <w:right w:val="none" w:sz="0" w:space="0" w:color="auto"/>
              </w:divBdr>
            </w:div>
            <w:div w:id="1077439091">
              <w:marLeft w:val="0"/>
              <w:marRight w:val="0"/>
              <w:marTop w:val="0"/>
              <w:marBottom w:val="0"/>
              <w:divBdr>
                <w:top w:val="none" w:sz="0" w:space="0" w:color="auto"/>
                <w:left w:val="none" w:sz="0" w:space="0" w:color="auto"/>
                <w:bottom w:val="none" w:sz="0" w:space="0" w:color="auto"/>
                <w:right w:val="none" w:sz="0" w:space="0" w:color="auto"/>
              </w:divBdr>
            </w:div>
            <w:div w:id="1102872307">
              <w:marLeft w:val="0"/>
              <w:marRight w:val="0"/>
              <w:marTop w:val="0"/>
              <w:marBottom w:val="0"/>
              <w:divBdr>
                <w:top w:val="none" w:sz="0" w:space="0" w:color="auto"/>
                <w:left w:val="none" w:sz="0" w:space="0" w:color="auto"/>
                <w:bottom w:val="none" w:sz="0" w:space="0" w:color="auto"/>
                <w:right w:val="none" w:sz="0" w:space="0" w:color="auto"/>
              </w:divBdr>
            </w:div>
            <w:div w:id="1108354730">
              <w:marLeft w:val="0"/>
              <w:marRight w:val="0"/>
              <w:marTop w:val="0"/>
              <w:marBottom w:val="0"/>
              <w:divBdr>
                <w:top w:val="none" w:sz="0" w:space="0" w:color="auto"/>
                <w:left w:val="none" w:sz="0" w:space="0" w:color="auto"/>
                <w:bottom w:val="none" w:sz="0" w:space="0" w:color="auto"/>
                <w:right w:val="none" w:sz="0" w:space="0" w:color="auto"/>
              </w:divBdr>
            </w:div>
            <w:div w:id="1113206994">
              <w:marLeft w:val="0"/>
              <w:marRight w:val="0"/>
              <w:marTop w:val="0"/>
              <w:marBottom w:val="0"/>
              <w:divBdr>
                <w:top w:val="none" w:sz="0" w:space="0" w:color="auto"/>
                <w:left w:val="none" w:sz="0" w:space="0" w:color="auto"/>
                <w:bottom w:val="none" w:sz="0" w:space="0" w:color="auto"/>
                <w:right w:val="none" w:sz="0" w:space="0" w:color="auto"/>
              </w:divBdr>
            </w:div>
            <w:div w:id="1114865030">
              <w:marLeft w:val="0"/>
              <w:marRight w:val="0"/>
              <w:marTop w:val="0"/>
              <w:marBottom w:val="0"/>
              <w:divBdr>
                <w:top w:val="none" w:sz="0" w:space="0" w:color="auto"/>
                <w:left w:val="none" w:sz="0" w:space="0" w:color="auto"/>
                <w:bottom w:val="none" w:sz="0" w:space="0" w:color="auto"/>
                <w:right w:val="none" w:sz="0" w:space="0" w:color="auto"/>
              </w:divBdr>
            </w:div>
            <w:div w:id="1115101488">
              <w:marLeft w:val="0"/>
              <w:marRight w:val="0"/>
              <w:marTop w:val="0"/>
              <w:marBottom w:val="0"/>
              <w:divBdr>
                <w:top w:val="none" w:sz="0" w:space="0" w:color="auto"/>
                <w:left w:val="none" w:sz="0" w:space="0" w:color="auto"/>
                <w:bottom w:val="none" w:sz="0" w:space="0" w:color="auto"/>
                <w:right w:val="none" w:sz="0" w:space="0" w:color="auto"/>
              </w:divBdr>
            </w:div>
            <w:div w:id="1122043113">
              <w:marLeft w:val="0"/>
              <w:marRight w:val="0"/>
              <w:marTop w:val="0"/>
              <w:marBottom w:val="0"/>
              <w:divBdr>
                <w:top w:val="none" w:sz="0" w:space="0" w:color="auto"/>
                <w:left w:val="none" w:sz="0" w:space="0" w:color="auto"/>
                <w:bottom w:val="none" w:sz="0" w:space="0" w:color="auto"/>
                <w:right w:val="none" w:sz="0" w:space="0" w:color="auto"/>
              </w:divBdr>
            </w:div>
            <w:div w:id="1157526653">
              <w:marLeft w:val="0"/>
              <w:marRight w:val="0"/>
              <w:marTop w:val="0"/>
              <w:marBottom w:val="0"/>
              <w:divBdr>
                <w:top w:val="none" w:sz="0" w:space="0" w:color="auto"/>
                <w:left w:val="none" w:sz="0" w:space="0" w:color="auto"/>
                <w:bottom w:val="none" w:sz="0" w:space="0" w:color="auto"/>
                <w:right w:val="none" w:sz="0" w:space="0" w:color="auto"/>
              </w:divBdr>
            </w:div>
            <w:div w:id="1164786496">
              <w:marLeft w:val="0"/>
              <w:marRight w:val="0"/>
              <w:marTop w:val="0"/>
              <w:marBottom w:val="0"/>
              <w:divBdr>
                <w:top w:val="none" w:sz="0" w:space="0" w:color="auto"/>
                <w:left w:val="none" w:sz="0" w:space="0" w:color="auto"/>
                <w:bottom w:val="none" w:sz="0" w:space="0" w:color="auto"/>
                <w:right w:val="none" w:sz="0" w:space="0" w:color="auto"/>
              </w:divBdr>
            </w:div>
            <w:div w:id="1175263436">
              <w:marLeft w:val="0"/>
              <w:marRight w:val="0"/>
              <w:marTop w:val="0"/>
              <w:marBottom w:val="0"/>
              <w:divBdr>
                <w:top w:val="none" w:sz="0" w:space="0" w:color="auto"/>
                <w:left w:val="none" w:sz="0" w:space="0" w:color="auto"/>
                <w:bottom w:val="none" w:sz="0" w:space="0" w:color="auto"/>
                <w:right w:val="none" w:sz="0" w:space="0" w:color="auto"/>
              </w:divBdr>
            </w:div>
            <w:div w:id="1190533059">
              <w:marLeft w:val="0"/>
              <w:marRight w:val="0"/>
              <w:marTop w:val="0"/>
              <w:marBottom w:val="0"/>
              <w:divBdr>
                <w:top w:val="none" w:sz="0" w:space="0" w:color="auto"/>
                <w:left w:val="none" w:sz="0" w:space="0" w:color="auto"/>
                <w:bottom w:val="none" w:sz="0" w:space="0" w:color="auto"/>
                <w:right w:val="none" w:sz="0" w:space="0" w:color="auto"/>
              </w:divBdr>
            </w:div>
            <w:div w:id="1191188013">
              <w:marLeft w:val="0"/>
              <w:marRight w:val="0"/>
              <w:marTop w:val="0"/>
              <w:marBottom w:val="0"/>
              <w:divBdr>
                <w:top w:val="none" w:sz="0" w:space="0" w:color="auto"/>
                <w:left w:val="none" w:sz="0" w:space="0" w:color="auto"/>
                <w:bottom w:val="none" w:sz="0" w:space="0" w:color="auto"/>
                <w:right w:val="none" w:sz="0" w:space="0" w:color="auto"/>
              </w:divBdr>
            </w:div>
            <w:div w:id="1206061603">
              <w:marLeft w:val="0"/>
              <w:marRight w:val="0"/>
              <w:marTop w:val="0"/>
              <w:marBottom w:val="0"/>
              <w:divBdr>
                <w:top w:val="none" w:sz="0" w:space="0" w:color="auto"/>
                <w:left w:val="none" w:sz="0" w:space="0" w:color="auto"/>
                <w:bottom w:val="none" w:sz="0" w:space="0" w:color="auto"/>
                <w:right w:val="none" w:sz="0" w:space="0" w:color="auto"/>
              </w:divBdr>
            </w:div>
            <w:div w:id="1209804982">
              <w:marLeft w:val="0"/>
              <w:marRight w:val="0"/>
              <w:marTop w:val="0"/>
              <w:marBottom w:val="0"/>
              <w:divBdr>
                <w:top w:val="none" w:sz="0" w:space="0" w:color="auto"/>
                <w:left w:val="none" w:sz="0" w:space="0" w:color="auto"/>
                <w:bottom w:val="none" w:sz="0" w:space="0" w:color="auto"/>
                <w:right w:val="none" w:sz="0" w:space="0" w:color="auto"/>
              </w:divBdr>
            </w:div>
            <w:div w:id="1221477805">
              <w:marLeft w:val="0"/>
              <w:marRight w:val="0"/>
              <w:marTop w:val="0"/>
              <w:marBottom w:val="0"/>
              <w:divBdr>
                <w:top w:val="none" w:sz="0" w:space="0" w:color="auto"/>
                <w:left w:val="none" w:sz="0" w:space="0" w:color="auto"/>
                <w:bottom w:val="none" w:sz="0" w:space="0" w:color="auto"/>
                <w:right w:val="none" w:sz="0" w:space="0" w:color="auto"/>
              </w:divBdr>
            </w:div>
            <w:div w:id="1224752257">
              <w:marLeft w:val="0"/>
              <w:marRight w:val="0"/>
              <w:marTop w:val="0"/>
              <w:marBottom w:val="0"/>
              <w:divBdr>
                <w:top w:val="none" w:sz="0" w:space="0" w:color="auto"/>
                <w:left w:val="none" w:sz="0" w:space="0" w:color="auto"/>
                <w:bottom w:val="none" w:sz="0" w:space="0" w:color="auto"/>
                <w:right w:val="none" w:sz="0" w:space="0" w:color="auto"/>
              </w:divBdr>
            </w:div>
            <w:div w:id="1227569930">
              <w:marLeft w:val="0"/>
              <w:marRight w:val="0"/>
              <w:marTop w:val="0"/>
              <w:marBottom w:val="0"/>
              <w:divBdr>
                <w:top w:val="none" w:sz="0" w:space="0" w:color="auto"/>
                <w:left w:val="none" w:sz="0" w:space="0" w:color="auto"/>
                <w:bottom w:val="none" w:sz="0" w:space="0" w:color="auto"/>
                <w:right w:val="none" w:sz="0" w:space="0" w:color="auto"/>
              </w:divBdr>
            </w:div>
            <w:div w:id="1227648114">
              <w:marLeft w:val="0"/>
              <w:marRight w:val="0"/>
              <w:marTop w:val="0"/>
              <w:marBottom w:val="0"/>
              <w:divBdr>
                <w:top w:val="none" w:sz="0" w:space="0" w:color="auto"/>
                <w:left w:val="none" w:sz="0" w:space="0" w:color="auto"/>
                <w:bottom w:val="none" w:sz="0" w:space="0" w:color="auto"/>
                <w:right w:val="none" w:sz="0" w:space="0" w:color="auto"/>
              </w:divBdr>
            </w:div>
            <w:div w:id="1241209774">
              <w:marLeft w:val="0"/>
              <w:marRight w:val="0"/>
              <w:marTop w:val="0"/>
              <w:marBottom w:val="0"/>
              <w:divBdr>
                <w:top w:val="none" w:sz="0" w:space="0" w:color="auto"/>
                <w:left w:val="none" w:sz="0" w:space="0" w:color="auto"/>
                <w:bottom w:val="none" w:sz="0" w:space="0" w:color="auto"/>
                <w:right w:val="none" w:sz="0" w:space="0" w:color="auto"/>
              </w:divBdr>
            </w:div>
            <w:div w:id="1243834293">
              <w:marLeft w:val="0"/>
              <w:marRight w:val="0"/>
              <w:marTop w:val="0"/>
              <w:marBottom w:val="0"/>
              <w:divBdr>
                <w:top w:val="none" w:sz="0" w:space="0" w:color="auto"/>
                <w:left w:val="none" w:sz="0" w:space="0" w:color="auto"/>
                <w:bottom w:val="none" w:sz="0" w:space="0" w:color="auto"/>
                <w:right w:val="none" w:sz="0" w:space="0" w:color="auto"/>
              </w:divBdr>
            </w:div>
            <w:div w:id="1256356955">
              <w:marLeft w:val="0"/>
              <w:marRight w:val="0"/>
              <w:marTop w:val="0"/>
              <w:marBottom w:val="0"/>
              <w:divBdr>
                <w:top w:val="none" w:sz="0" w:space="0" w:color="auto"/>
                <w:left w:val="none" w:sz="0" w:space="0" w:color="auto"/>
                <w:bottom w:val="none" w:sz="0" w:space="0" w:color="auto"/>
                <w:right w:val="none" w:sz="0" w:space="0" w:color="auto"/>
              </w:divBdr>
            </w:div>
            <w:div w:id="1287200454">
              <w:marLeft w:val="0"/>
              <w:marRight w:val="0"/>
              <w:marTop w:val="0"/>
              <w:marBottom w:val="0"/>
              <w:divBdr>
                <w:top w:val="none" w:sz="0" w:space="0" w:color="auto"/>
                <w:left w:val="none" w:sz="0" w:space="0" w:color="auto"/>
                <w:bottom w:val="none" w:sz="0" w:space="0" w:color="auto"/>
                <w:right w:val="none" w:sz="0" w:space="0" w:color="auto"/>
              </w:divBdr>
            </w:div>
            <w:div w:id="1289513656">
              <w:marLeft w:val="0"/>
              <w:marRight w:val="0"/>
              <w:marTop w:val="0"/>
              <w:marBottom w:val="0"/>
              <w:divBdr>
                <w:top w:val="none" w:sz="0" w:space="0" w:color="auto"/>
                <w:left w:val="none" w:sz="0" w:space="0" w:color="auto"/>
                <w:bottom w:val="none" w:sz="0" w:space="0" w:color="auto"/>
                <w:right w:val="none" w:sz="0" w:space="0" w:color="auto"/>
              </w:divBdr>
            </w:div>
            <w:div w:id="1296834140">
              <w:marLeft w:val="0"/>
              <w:marRight w:val="0"/>
              <w:marTop w:val="0"/>
              <w:marBottom w:val="0"/>
              <w:divBdr>
                <w:top w:val="none" w:sz="0" w:space="0" w:color="auto"/>
                <w:left w:val="none" w:sz="0" w:space="0" w:color="auto"/>
                <w:bottom w:val="none" w:sz="0" w:space="0" w:color="auto"/>
                <w:right w:val="none" w:sz="0" w:space="0" w:color="auto"/>
              </w:divBdr>
            </w:div>
            <w:div w:id="1312829195">
              <w:marLeft w:val="0"/>
              <w:marRight w:val="0"/>
              <w:marTop w:val="0"/>
              <w:marBottom w:val="0"/>
              <w:divBdr>
                <w:top w:val="none" w:sz="0" w:space="0" w:color="auto"/>
                <w:left w:val="none" w:sz="0" w:space="0" w:color="auto"/>
                <w:bottom w:val="none" w:sz="0" w:space="0" w:color="auto"/>
                <w:right w:val="none" w:sz="0" w:space="0" w:color="auto"/>
              </w:divBdr>
            </w:div>
            <w:div w:id="1350831782">
              <w:marLeft w:val="0"/>
              <w:marRight w:val="0"/>
              <w:marTop w:val="0"/>
              <w:marBottom w:val="0"/>
              <w:divBdr>
                <w:top w:val="none" w:sz="0" w:space="0" w:color="auto"/>
                <w:left w:val="none" w:sz="0" w:space="0" w:color="auto"/>
                <w:bottom w:val="none" w:sz="0" w:space="0" w:color="auto"/>
                <w:right w:val="none" w:sz="0" w:space="0" w:color="auto"/>
              </w:divBdr>
            </w:div>
            <w:div w:id="1356348745">
              <w:marLeft w:val="0"/>
              <w:marRight w:val="0"/>
              <w:marTop w:val="0"/>
              <w:marBottom w:val="0"/>
              <w:divBdr>
                <w:top w:val="none" w:sz="0" w:space="0" w:color="auto"/>
                <w:left w:val="none" w:sz="0" w:space="0" w:color="auto"/>
                <w:bottom w:val="none" w:sz="0" w:space="0" w:color="auto"/>
                <w:right w:val="none" w:sz="0" w:space="0" w:color="auto"/>
              </w:divBdr>
            </w:div>
            <w:div w:id="1392927092">
              <w:marLeft w:val="0"/>
              <w:marRight w:val="0"/>
              <w:marTop w:val="0"/>
              <w:marBottom w:val="0"/>
              <w:divBdr>
                <w:top w:val="none" w:sz="0" w:space="0" w:color="auto"/>
                <w:left w:val="none" w:sz="0" w:space="0" w:color="auto"/>
                <w:bottom w:val="none" w:sz="0" w:space="0" w:color="auto"/>
                <w:right w:val="none" w:sz="0" w:space="0" w:color="auto"/>
              </w:divBdr>
            </w:div>
            <w:div w:id="1393237828">
              <w:marLeft w:val="0"/>
              <w:marRight w:val="0"/>
              <w:marTop w:val="0"/>
              <w:marBottom w:val="0"/>
              <w:divBdr>
                <w:top w:val="none" w:sz="0" w:space="0" w:color="auto"/>
                <w:left w:val="none" w:sz="0" w:space="0" w:color="auto"/>
                <w:bottom w:val="none" w:sz="0" w:space="0" w:color="auto"/>
                <w:right w:val="none" w:sz="0" w:space="0" w:color="auto"/>
              </w:divBdr>
            </w:div>
            <w:div w:id="1396008906">
              <w:marLeft w:val="0"/>
              <w:marRight w:val="0"/>
              <w:marTop w:val="0"/>
              <w:marBottom w:val="0"/>
              <w:divBdr>
                <w:top w:val="none" w:sz="0" w:space="0" w:color="auto"/>
                <w:left w:val="none" w:sz="0" w:space="0" w:color="auto"/>
                <w:bottom w:val="none" w:sz="0" w:space="0" w:color="auto"/>
                <w:right w:val="none" w:sz="0" w:space="0" w:color="auto"/>
              </w:divBdr>
            </w:div>
            <w:div w:id="1397898514">
              <w:marLeft w:val="0"/>
              <w:marRight w:val="0"/>
              <w:marTop w:val="0"/>
              <w:marBottom w:val="0"/>
              <w:divBdr>
                <w:top w:val="none" w:sz="0" w:space="0" w:color="auto"/>
                <w:left w:val="none" w:sz="0" w:space="0" w:color="auto"/>
                <w:bottom w:val="none" w:sz="0" w:space="0" w:color="auto"/>
                <w:right w:val="none" w:sz="0" w:space="0" w:color="auto"/>
              </w:divBdr>
            </w:div>
            <w:div w:id="1436900823">
              <w:marLeft w:val="0"/>
              <w:marRight w:val="0"/>
              <w:marTop w:val="0"/>
              <w:marBottom w:val="0"/>
              <w:divBdr>
                <w:top w:val="none" w:sz="0" w:space="0" w:color="auto"/>
                <w:left w:val="none" w:sz="0" w:space="0" w:color="auto"/>
                <w:bottom w:val="none" w:sz="0" w:space="0" w:color="auto"/>
                <w:right w:val="none" w:sz="0" w:space="0" w:color="auto"/>
              </w:divBdr>
            </w:div>
            <w:div w:id="1437405822">
              <w:marLeft w:val="0"/>
              <w:marRight w:val="0"/>
              <w:marTop w:val="0"/>
              <w:marBottom w:val="0"/>
              <w:divBdr>
                <w:top w:val="none" w:sz="0" w:space="0" w:color="auto"/>
                <w:left w:val="none" w:sz="0" w:space="0" w:color="auto"/>
                <w:bottom w:val="none" w:sz="0" w:space="0" w:color="auto"/>
                <w:right w:val="none" w:sz="0" w:space="0" w:color="auto"/>
              </w:divBdr>
            </w:div>
            <w:div w:id="1451629150">
              <w:marLeft w:val="0"/>
              <w:marRight w:val="0"/>
              <w:marTop w:val="0"/>
              <w:marBottom w:val="0"/>
              <w:divBdr>
                <w:top w:val="none" w:sz="0" w:space="0" w:color="auto"/>
                <w:left w:val="none" w:sz="0" w:space="0" w:color="auto"/>
                <w:bottom w:val="none" w:sz="0" w:space="0" w:color="auto"/>
                <w:right w:val="none" w:sz="0" w:space="0" w:color="auto"/>
              </w:divBdr>
            </w:div>
            <w:div w:id="1451819455">
              <w:marLeft w:val="0"/>
              <w:marRight w:val="0"/>
              <w:marTop w:val="0"/>
              <w:marBottom w:val="0"/>
              <w:divBdr>
                <w:top w:val="none" w:sz="0" w:space="0" w:color="auto"/>
                <w:left w:val="none" w:sz="0" w:space="0" w:color="auto"/>
                <w:bottom w:val="none" w:sz="0" w:space="0" w:color="auto"/>
                <w:right w:val="none" w:sz="0" w:space="0" w:color="auto"/>
              </w:divBdr>
            </w:div>
            <w:div w:id="1461529796">
              <w:marLeft w:val="0"/>
              <w:marRight w:val="0"/>
              <w:marTop w:val="0"/>
              <w:marBottom w:val="0"/>
              <w:divBdr>
                <w:top w:val="none" w:sz="0" w:space="0" w:color="auto"/>
                <w:left w:val="none" w:sz="0" w:space="0" w:color="auto"/>
                <w:bottom w:val="none" w:sz="0" w:space="0" w:color="auto"/>
                <w:right w:val="none" w:sz="0" w:space="0" w:color="auto"/>
              </w:divBdr>
            </w:div>
            <w:div w:id="1479570087">
              <w:marLeft w:val="0"/>
              <w:marRight w:val="0"/>
              <w:marTop w:val="0"/>
              <w:marBottom w:val="0"/>
              <w:divBdr>
                <w:top w:val="none" w:sz="0" w:space="0" w:color="auto"/>
                <w:left w:val="none" w:sz="0" w:space="0" w:color="auto"/>
                <w:bottom w:val="none" w:sz="0" w:space="0" w:color="auto"/>
                <w:right w:val="none" w:sz="0" w:space="0" w:color="auto"/>
              </w:divBdr>
            </w:div>
            <w:div w:id="1521358618">
              <w:marLeft w:val="0"/>
              <w:marRight w:val="0"/>
              <w:marTop w:val="0"/>
              <w:marBottom w:val="0"/>
              <w:divBdr>
                <w:top w:val="none" w:sz="0" w:space="0" w:color="auto"/>
                <w:left w:val="none" w:sz="0" w:space="0" w:color="auto"/>
                <w:bottom w:val="none" w:sz="0" w:space="0" w:color="auto"/>
                <w:right w:val="none" w:sz="0" w:space="0" w:color="auto"/>
              </w:divBdr>
            </w:div>
            <w:div w:id="1549416284">
              <w:marLeft w:val="0"/>
              <w:marRight w:val="0"/>
              <w:marTop w:val="0"/>
              <w:marBottom w:val="0"/>
              <w:divBdr>
                <w:top w:val="none" w:sz="0" w:space="0" w:color="auto"/>
                <w:left w:val="none" w:sz="0" w:space="0" w:color="auto"/>
                <w:bottom w:val="none" w:sz="0" w:space="0" w:color="auto"/>
                <w:right w:val="none" w:sz="0" w:space="0" w:color="auto"/>
              </w:divBdr>
            </w:div>
            <w:div w:id="1568416359">
              <w:marLeft w:val="0"/>
              <w:marRight w:val="0"/>
              <w:marTop w:val="0"/>
              <w:marBottom w:val="0"/>
              <w:divBdr>
                <w:top w:val="none" w:sz="0" w:space="0" w:color="auto"/>
                <w:left w:val="none" w:sz="0" w:space="0" w:color="auto"/>
                <w:bottom w:val="none" w:sz="0" w:space="0" w:color="auto"/>
                <w:right w:val="none" w:sz="0" w:space="0" w:color="auto"/>
              </w:divBdr>
            </w:div>
            <w:div w:id="1585214971">
              <w:marLeft w:val="0"/>
              <w:marRight w:val="0"/>
              <w:marTop w:val="0"/>
              <w:marBottom w:val="0"/>
              <w:divBdr>
                <w:top w:val="none" w:sz="0" w:space="0" w:color="auto"/>
                <w:left w:val="none" w:sz="0" w:space="0" w:color="auto"/>
                <w:bottom w:val="none" w:sz="0" w:space="0" w:color="auto"/>
                <w:right w:val="none" w:sz="0" w:space="0" w:color="auto"/>
              </w:divBdr>
            </w:div>
            <w:div w:id="1585990765">
              <w:marLeft w:val="0"/>
              <w:marRight w:val="0"/>
              <w:marTop w:val="0"/>
              <w:marBottom w:val="0"/>
              <w:divBdr>
                <w:top w:val="none" w:sz="0" w:space="0" w:color="auto"/>
                <w:left w:val="none" w:sz="0" w:space="0" w:color="auto"/>
                <w:bottom w:val="none" w:sz="0" w:space="0" w:color="auto"/>
                <w:right w:val="none" w:sz="0" w:space="0" w:color="auto"/>
              </w:divBdr>
            </w:div>
            <w:div w:id="1601914560">
              <w:marLeft w:val="0"/>
              <w:marRight w:val="0"/>
              <w:marTop w:val="0"/>
              <w:marBottom w:val="0"/>
              <w:divBdr>
                <w:top w:val="none" w:sz="0" w:space="0" w:color="auto"/>
                <w:left w:val="none" w:sz="0" w:space="0" w:color="auto"/>
                <w:bottom w:val="none" w:sz="0" w:space="0" w:color="auto"/>
                <w:right w:val="none" w:sz="0" w:space="0" w:color="auto"/>
              </w:divBdr>
            </w:div>
            <w:div w:id="1615403507">
              <w:marLeft w:val="0"/>
              <w:marRight w:val="0"/>
              <w:marTop w:val="0"/>
              <w:marBottom w:val="0"/>
              <w:divBdr>
                <w:top w:val="none" w:sz="0" w:space="0" w:color="auto"/>
                <w:left w:val="none" w:sz="0" w:space="0" w:color="auto"/>
                <w:bottom w:val="none" w:sz="0" w:space="0" w:color="auto"/>
                <w:right w:val="none" w:sz="0" w:space="0" w:color="auto"/>
              </w:divBdr>
            </w:div>
            <w:div w:id="1623027985">
              <w:marLeft w:val="0"/>
              <w:marRight w:val="0"/>
              <w:marTop w:val="0"/>
              <w:marBottom w:val="0"/>
              <w:divBdr>
                <w:top w:val="none" w:sz="0" w:space="0" w:color="auto"/>
                <w:left w:val="none" w:sz="0" w:space="0" w:color="auto"/>
                <w:bottom w:val="none" w:sz="0" w:space="0" w:color="auto"/>
                <w:right w:val="none" w:sz="0" w:space="0" w:color="auto"/>
              </w:divBdr>
            </w:div>
            <w:div w:id="1637560907">
              <w:marLeft w:val="0"/>
              <w:marRight w:val="0"/>
              <w:marTop w:val="0"/>
              <w:marBottom w:val="0"/>
              <w:divBdr>
                <w:top w:val="none" w:sz="0" w:space="0" w:color="auto"/>
                <w:left w:val="none" w:sz="0" w:space="0" w:color="auto"/>
                <w:bottom w:val="none" w:sz="0" w:space="0" w:color="auto"/>
                <w:right w:val="none" w:sz="0" w:space="0" w:color="auto"/>
              </w:divBdr>
            </w:div>
            <w:div w:id="1653489662">
              <w:marLeft w:val="0"/>
              <w:marRight w:val="0"/>
              <w:marTop w:val="0"/>
              <w:marBottom w:val="0"/>
              <w:divBdr>
                <w:top w:val="none" w:sz="0" w:space="0" w:color="auto"/>
                <w:left w:val="none" w:sz="0" w:space="0" w:color="auto"/>
                <w:bottom w:val="none" w:sz="0" w:space="0" w:color="auto"/>
                <w:right w:val="none" w:sz="0" w:space="0" w:color="auto"/>
              </w:divBdr>
            </w:div>
            <w:div w:id="1669552598">
              <w:marLeft w:val="0"/>
              <w:marRight w:val="0"/>
              <w:marTop w:val="0"/>
              <w:marBottom w:val="0"/>
              <w:divBdr>
                <w:top w:val="none" w:sz="0" w:space="0" w:color="auto"/>
                <w:left w:val="none" w:sz="0" w:space="0" w:color="auto"/>
                <w:bottom w:val="none" w:sz="0" w:space="0" w:color="auto"/>
                <w:right w:val="none" w:sz="0" w:space="0" w:color="auto"/>
              </w:divBdr>
            </w:div>
            <w:div w:id="1677461916">
              <w:marLeft w:val="0"/>
              <w:marRight w:val="0"/>
              <w:marTop w:val="0"/>
              <w:marBottom w:val="0"/>
              <w:divBdr>
                <w:top w:val="none" w:sz="0" w:space="0" w:color="auto"/>
                <w:left w:val="none" w:sz="0" w:space="0" w:color="auto"/>
                <w:bottom w:val="none" w:sz="0" w:space="0" w:color="auto"/>
                <w:right w:val="none" w:sz="0" w:space="0" w:color="auto"/>
              </w:divBdr>
            </w:div>
            <w:div w:id="1689411319">
              <w:marLeft w:val="0"/>
              <w:marRight w:val="0"/>
              <w:marTop w:val="0"/>
              <w:marBottom w:val="0"/>
              <w:divBdr>
                <w:top w:val="none" w:sz="0" w:space="0" w:color="auto"/>
                <w:left w:val="none" w:sz="0" w:space="0" w:color="auto"/>
                <w:bottom w:val="none" w:sz="0" w:space="0" w:color="auto"/>
                <w:right w:val="none" w:sz="0" w:space="0" w:color="auto"/>
              </w:divBdr>
            </w:div>
            <w:div w:id="1708605459">
              <w:marLeft w:val="0"/>
              <w:marRight w:val="0"/>
              <w:marTop w:val="0"/>
              <w:marBottom w:val="0"/>
              <w:divBdr>
                <w:top w:val="none" w:sz="0" w:space="0" w:color="auto"/>
                <w:left w:val="none" w:sz="0" w:space="0" w:color="auto"/>
                <w:bottom w:val="none" w:sz="0" w:space="0" w:color="auto"/>
                <w:right w:val="none" w:sz="0" w:space="0" w:color="auto"/>
              </w:divBdr>
            </w:div>
            <w:div w:id="1710759248">
              <w:marLeft w:val="0"/>
              <w:marRight w:val="0"/>
              <w:marTop w:val="0"/>
              <w:marBottom w:val="0"/>
              <w:divBdr>
                <w:top w:val="none" w:sz="0" w:space="0" w:color="auto"/>
                <w:left w:val="none" w:sz="0" w:space="0" w:color="auto"/>
                <w:bottom w:val="none" w:sz="0" w:space="0" w:color="auto"/>
                <w:right w:val="none" w:sz="0" w:space="0" w:color="auto"/>
              </w:divBdr>
            </w:div>
            <w:div w:id="1714309504">
              <w:marLeft w:val="0"/>
              <w:marRight w:val="0"/>
              <w:marTop w:val="0"/>
              <w:marBottom w:val="0"/>
              <w:divBdr>
                <w:top w:val="none" w:sz="0" w:space="0" w:color="auto"/>
                <w:left w:val="none" w:sz="0" w:space="0" w:color="auto"/>
                <w:bottom w:val="none" w:sz="0" w:space="0" w:color="auto"/>
                <w:right w:val="none" w:sz="0" w:space="0" w:color="auto"/>
              </w:divBdr>
            </w:div>
            <w:div w:id="1736901369">
              <w:marLeft w:val="0"/>
              <w:marRight w:val="0"/>
              <w:marTop w:val="0"/>
              <w:marBottom w:val="0"/>
              <w:divBdr>
                <w:top w:val="none" w:sz="0" w:space="0" w:color="auto"/>
                <w:left w:val="none" w:sz="0" w:space="0" w:color="auto"/>
                <w:bottom w:val="none" w:sz="0" w:space="0" w:color="auto"/>
                <w:right w:val="none" w:sz="0" w:space="0" w:color="auto"/>
              </w:divBdr>
            </w:div>
            <w:div w:id="1751584540">
              <w:marLeft w:val="0"/>
              <w:marRight w:val="0"/>
              <w:marTop w:val="0"/>
              <w:marBottom w:val="0"/>
              <w:divBdr>
                <w:top w:val="none" w:sz="0" w:space="0" w:color="auto"/>
                <w:left w:val="none" w:sz="0" w:space="0" w:color="auto"/>
                <w:bottom w:val="none" w:sz="0" w:space="0" w:color="auto"/>
                <w:right w:val="none" w:sz="0" w:space="0" w:color="auto"/>
              </w:divBdr>
            </w:div>
            <w:div w:id="1752847750">
              <w:marLeft w:val="0"/>
              <w:marRight w:val="0"/>
              <w:marTop w:val="0"/>
              <w:marBottom w:val="0"/>
              <w:divBdr>
                <w:top w:val="none" w:sz="0" w:space="0" w:color="auto"/>
                <w:left w:val="none" w:sz="0" w:space="0" w:color="auto"/>
                <w:bottom w:val="none" w:sz="0" w:space="0" w:color="auto"/>
                <w:right w:val="none" w:sz="0" w:space="0" w:color="auto"/>
              </w:divBdr>
            </w:div>
            <w:div w:id="1756828143">
              <w:marLeft w:val="0"/>
              <w:marRight w:val="0"/>
              <w:marTop w:val="0"/>
              <w:marBottom w:val="0"/>
              <w:divBdr>
                <w:top w:val="none" w:sz="0" w:space="0" w:color="auto"/>
                <w:left w:val="none" w:sz="0" w:space="0" w:color="auto"/>
                <w:bottom w:val="none" w:sz="0" w:space="0" w:color="auto"/>
                <w:right w:val="none" w:sz="0" w:space="0" w:color="auto"/>
              </w:divBdr>
            </w:div>
            <w:div w:id="1763525009">
              <w:marLeft w:val="0"/>
              <w:marRight w:val="0"/>
              <w:marTop w:val="0"/>
              <w:marBottom w:val="0"/>
              <w:divBdr>
                <w:top w:val="none" w:sz="0" w:space="0" w:color="auto"/>
                <w:left w:val="none" w:sz="0" w:space="0" w:color="auto"/>
                <w:bottom w:val="none" w:sz="0" w:space="0" w:color="auto"/>
                <w:right w:val="none" w:sz="0" w:space="0" w:color="auto"/>
              </w:divBdr>
            </w:div>
            <w:div w:id="1772630262">
              <w:marLeft w:val="0"/>
              <w:marRight w:val="0"/>
              <w:marTop w:val="0"/>
              <w:marBottom w:val="0"/>
              <w:divBdr>
                <w:top w:val="none" w:sz="0" w:space="0" w:color="auto"/>
                <w:left w:val="none" w:sz="0" w:space="0" w:color="auto"/>
                <w:bottom w:val="none" w:sz="0" w:space="0" w:color="auto"/>
                <w:right w:val="none" w:sz="0" w:space="0" w:color="auto"/>
              </w:divBdr>
            </w:div>
            <w:div w:id="1780249362">
              <w:marLeft w:val="0"/>
              <w:marRight w:val="0"/>
              <w:marTop w:val="0"/>
              <w:marBottom w:val="0"/>
              <w:divBdr>
                <w:top w:val="none" w:sz="0" w:space="0" w:color="auto"/>
                <w:left w:val="none" w:sz="0" w:space="0" w:color="auto"/>
                <w:bottom w:val="none" w:sz="0" w:space="0" w:color="auto"/>
                <w:right w:val="none" w:sz="0" w:space="0" w:color="auto"/>
              </w:divBdr>
            </w:div>
            <w:div w:id="1791050939">
              <w:marLeft w:val="0"/>
              <w:marRight w:val="0"/>
              <w:marTop w:val="0"/>
              <w:marBottom w:val="0"/>
              <w:divBdr>
                <w:top w:val="none" w:sz="0" w:space="0" w:color="auto"/>
                <w:left w:val="none" w:sz="0" w:space="0" w:color="auto"/>
                <w:bottom w:val="none" w:sz="0" w:space="0" w:color="auto"/>
                <w:right w:val="none" w:sz="0" w:space="0" w:color="auto"/>
              </w:divBdr>
            </w:div>
            <w:div w:id="1803424963">
              <w:marLeft w:val="0"/>
              <w:marRight w:val="0"/>
              <w:marTop w:val="0"/>
              <w:marBottom w:val="0"/>
              <w:divBdr>
                <w:top w:val="none" w:sz="0" w:space="0" w:color="auto"/>
                <w:left w:val="none" w:sz="0" w:space="0" w:color="auto"/>
                <w:bottom w:val="none" w:sz="0" w:space="0" w:color="auto"/>
                <w:right w:val="none" w:sz="0" w:space="0" w:color="auto"/>
              </w:divBdr>
            </w:div>
            <w:div w:id="1825193824">
              <w:marLeft w:val="0"/>
              <w:marRight w:val="0"/>
              <w:marTop w:val="0"/>
              <w:marBottom w:val="0"/>
              <w:divBdr>
                <w:top w:val="none" w:sz="0" w:space="0" w:color="auto"/>
                <w:left w:val="none" w:sz="0" w:space="0" w:color="auto"/>
                <w:bottom w:val="none" w:sz="0" w:space="0" w:color="auto"/>
                <w:right w:val="none" w:sz="0" w:space="0" w:color="auto"/>
              </w:divBdr>
            </w:div>
            <w:div w:id="1831755249">
              <w:marLeft w:val="0"/>
              <w:marRight w:val="0"/>
              <w:marTop w:val="0"/>
              <w:marBottom w:val="0"/>
              <w:divBdr>
                <w:top w:val="none" w:sz="0" w:space="0" w:color="auto"/>
                <w:left w:val="none" w:sz="0" w:space="0" w:color="auto"/>
                <w:bottom w:val="none" w:sz="0" w:space="0" w:color="auto"/>
                <w:right w:val="none" w:sz="0" w:space="0" w:color="auto"/>
              </w:divBdr>
            </w:div>
            <w:div w:id="1835682426">
              <w:marLeft w:val="0"/>
              <w:marRight w:val="0"/>
              <w:marTop w:val="0"/>
              <w:marBottom w:val="0"/>
              <w:divBdr>
                <w:top w:val="none" w:sz="0" w:space="0" w:color="auto"/>
                <w:left w:val="none" w:sz="0" w:space="0" w:color="auto"/>
                <w:bottom w:val="none" w:sz="0" w:space="0" w:color="auto"/>
                <w:right w:val="none" w:sz="0" w:space="0" w:color="auto"/>
              </w:divBdr>
            </w:div>
            <w:div w:id="1851554807">
              <w:marLeft w:val="0"/>
              <w:marRight w:val="0"/>
              <w:marTop w:val="0"/>
              <w:marBottom w:val="0"/>
              <w:divBdr>
                <w:top w:val="none" w:sz="0" w:space="0" w:color="auto"/>
                <w:left w:val="none" w:sz="0" w:space="0" w:color="auto"/>
                <w:bottom w:val="none" w:sz="0" w:space="0" w:color="auto"/>
                <w:right w:val="none" w:sz="0" w:space="0" w:color="auto"/>
              </w:divBdr>
            </w:div>
            <w:div w:id="1854877532">
              <w:marLeft w:val="0"/>
              <w:marRight w:val="0"/>
              <w:marTop w:val="0"/>
              <w:marBottom w:val="0"/>
              <w:divBdr>
                <w:top w:val="none" w:sz="0" w:space="0" w:color="auto"/>
                <w:left w:val="none" w:sz="0" w:space="0" w:color="auto"/>
                <w:bottom w:val="none" w:sz="0" w:space="0" w:color="auto"/>
                <w:right w:val="none" w:sz="0" w:space="0" w:color="auto"/>
              </w:divBdr>
            </w:div>
            <w:div w:id="1859344129">
              <w:marLeft w:val="0"/>
              <w:marRight w:val="0"/>
              <w:marTop w:val="0"/>
              <w:marBottom w:val="0"/>
              <w:divBdr>
                <w:top w:val="none" w:sz="0" w:space="0" w:color="auto"/>
                <w:left w:val="none" w:sz="0" w:space="0" w:color="auto"/>
                <w:bottom w:val="none" w:sz="0" w:space="0" w:color="auto"/>
                <w:right w:val="none" w:sz="0" w:space="0" w:color="auto"/>
              </w:divBdr>
            </w:div>
            <w:div w:id="1874223893">
              <w:marLeft w:val="0"/>
              <w:marRight w:val="0"/>
              <w:marTop w:val="0"/>
              <w:marBottom w:val="0"/>
              <w:divBdr>
                <w:top w:val="none" w:sz="0" w:space="0" w:color="auto"/>
                <w:left w:val="none" w:sz="0" w:space="0" w:color="auto"/>
                <w:bottom w:val="none" w:sz="0" w:space="0" w:color="auto"/>
                <w:right w:val="none" w:sz="0" w:space="0" w:color="auto"/>
              </w:divBdr>
            </w:div>
            <w:div w:id="1895316809">
              <w:marLeft w:val="0"/>
              <w:marRight w:val="0"/>
              <w:marTop w:val="0"/>
              <w:marBottom w:val="0"/>
              <w:divBdr>
                <w:top w:val="none" w:sz="0" w:space="0" w:color="auto"/>
                <w:left w:val="none" w:sz="0" w:space="0" w:color="auto"/>
                <w:bottom w:val="none" w:sz="0" w:space="0" w:color="auto"/>
                <w:right w:val="none" w:sz="0" w:space="0" w:color="auto"/>
              </w:divBdr>
            </w:div>
            <w:div w:id="1900049011">
              <w:marLeft w:val="0"/>
              <w:marRight w:val="0"/>
              <w:marTop w:val="0"/>
              <w:marBottom w:val="0"/>
              <w:divBdr>
                <w:top w:val="none" w:sz="0" w:space="0" w:color="auto"/>
                <w:left w:val="none" w:sz="0" w:space="0" w:color="auto"/>
                <w:bottom w:val="none" w:sz="0" w:space="0" w:color="auto"/>
                <w:right w:val="none" w:sz="0" w:space="0" w:color="auto"/>
              </w:divBdr>
            </w:div>
            <w:div w:id="1908489744">
              <w:marLeft w:val="0"/>
              <w:marRight w:val="0"/>
              <w:marTop w:val="0"/>
              <w:marBottom w:val="0"/>
              <w:divBdr>
                <w:top w:val="none" w:sz="0" w:space="0" w:color="auto"/>
                <w:left w:val="none" w:sz="0" w:space="0" w:color="auto"/>
                <w:bottom w:val="none" w:sz="0" w:space="0" w:color="auto"/>
                <w:right w:val="none" w:sz="0" w:space="0" w:color="auto"/>
              </w:divBdr>
            </w:div>
            <w:div w:id="1912345571">
              <w:marLeft w:val="0"/>
              <w:marRight w:val="0"/>
              <w:marTop w:val="0"/>
              <w:marBottom w:val="0"/>
              <w:divBdr>
                <w:top w:val="none" w:sz="0" w:space="0" w:color="auto"/>
                <w:left w:val="none" w:sz="0" w:space="0" w:color="auto"/>
                <w:bottom w:val="none" w:sz="0" w:space="0" w:color="auto"/>
                <w:right w:val="none" w:sz="0" w:space="0" w:color="auto"/>
              </w:divBdr>
            </w:div>
            <w:div w:id="1935551267">
              <w:marLeft w:val="0"/>
              <w:marRight w:val="0"/>
              <w:marTop w:val="0"/>
              <w:marBottom w:val="0"/>
              <w:divBdr>
                <w:top w:val="none" w:sz="0" w:space="0" w:color="auto"/>
                <w:left w:val="none" w:sz="0" w:space="0" w:color="auto"/>
                <w:bottom w:val="none" w:sz="0" w:space="0" w:color="auto"/>
                <w:right w:val="none" w:sz="0" w:space="0" w:color="auto"/>
              </w:divBdr>
            </w:div>
            <w:div w:id="1936816841">
              <w:marLeft w:val="0"/>
              <w:marRight w:val="0"/>
              <w:marTop w:val="0"/>
              <w:marBottom w:val="0"/>
              <w:divBdr>
                <w:top w:val="none" w:sz="0" w:space="0" w:color="auto"/>
                <w:left w:val="none" w:sz="0" w:space="0" w:color="auto"/>
                <w:bottom w:val="none" w:sz="0" w:space="0" w:color="auto"/>
                <w:right w:val="none" w:sz="0" w:space="0" w:color="auto"/>
              </w:divBdr>
            </w:div>
            <w:div w:id="1944260116">
              <w:marLeft w:val="0"/>
              <w:marRight w:val="0"/>
              <w:marTop w:val="0"/>
              <w:marBottom w:val="0"/>
              <w:divBdr>
                <w:top w:val="none" w:sz="0" w:space="0" w:color="auto"/>
                <w:left w:val="none" w:sz="0" w:space="0" w:color="auto"/>
                <w:bottom w:val="none" w:sz="0" w:space="0" w:color="auto"/>
                <w:right w:val="none" w:sz="0" w:space="0" w:color="auto"/>
              </w:divBdr>
            </w:div>
            <w:div w:id="1979649519">
              <w:marLeft w:val="0"/>
              <w:marRight w:val="0"/>
              <w:marTop w:val="0"/>
              <w:marBottom w:val="0"/>
              <w:divBdr>
                <w:top w:val="none" w:sz="0" w:space="0" w:color="auto"/>
                <w:left w:val="none" w:sz="0" w:space="0" w:color="auto"/>
                <w:bottom w:val="none" w:sz="0" w:space="0" w:color="auto"/>
                <w:right w:val="none" w:sz="0" w:space="0" w:color="auto"/>
              </w:divBdr>
            </w:div>
            <w:div w:id="1991788712">
              <w:marLeft w:val="0"/>
              <w:marRight w:val="0"/>
              <w:marTop w:val="0"/>
              <w:marBottom w:val="0"/>
              <w:divBdr>
                <w:top w:val="none" w:sz="0" w:space="0" w:color="auto"/>
                <w:left w:val="none" w:sz="0" w:space="0" w:color="auto"/>
                <w:bottom w:val="none" w:sz="0" w:space="0" w:color="auto"/>
                <w:right w:val="none" w:sz="0" w:space="0" w:color="auto"/>
              </w:divBdr>
            </w:div>
            <w:div w:id="1992826020">
              <w:marLeft w:val="0"/>
              <w:marRight w:val="0"/>
              <w:marTop w:val="0"/>
              <w:marBottom w:val="0"/>
              <w:divBdr>
                <w:top w:val="none" w:sz="0" w:space="0" w:color="auto"/>
                <w:left w:val="none" w:sz="0" w:space="0" w:color="auto"/>
                <w:bottom w:val="none" w:sz="0" w:space="0" w:color="auto"/>
                <w:right w:val="none" w:sz="0" w:space="0" w:color="auto"/>
              </w:divBdr>
            </w:div>
            <w:div w:id="1999918025">
              <w:marLeft w:val="0"/>
              <w:marRight w:val="0"/>
              <w:marTop w:val="0"/>
              <w:marBottom w:val="0"/>
              <w:divBdr>
                <w:top w:val="none" w:sz="0" w:space="0" w:color="auto"/>
                <w:left w:val="none" w:sz="0" w:space="0" w:color="auto"/>
                <w:bottom w:val="none" w:sz="0" w:space="0" w:color="auto"/>
                <w:right w:val="none" w:sz="0" w:space="0" w:color="auto"/>
              </w:divBdr>
            </w:div>
            <w:div w:id="2017877599">
              <w:marLeft w:val="0"/>
              <w:marRight w:val="0"/>
              <w:marTop w:val="0"/>
              <w:marBottom w:val="0"/>
              <w:divBdr>
                <w:top w:val="none" w:sz="0" w:space="0" w:color="auto"/>
                <w:left w:val="none" w:sz="0" w:space="0" w:color="auto"/>
                <w:bottom w:val="none" w:sz="0" w:space="0" w:color="auto"/>
                <w:right w:val="none" w:sz="0" w:space="0" w:color="auto"/>
              </w:divBdr>
            </w:div>
            <w:div w:id="2058161614">
              <w:marLeft w:val="0"/>
              <w:marRight w:val="0"/>
              <w:marTop w:val="0"/>
              <w:marBottom w:val="0"/>
              <w:divBdr>
                <w:top w:val="none" w:sz="0" w:space="0" w:color="auto"/>
                <w:left w:val="none" w:sz="0" w:space="0" w:color="auto"/>
                <w:bottom w:val="none" w:sz="0" w:space="0" w:color="auto"/>
                <w:right w:val="none" w:sz="0" w:space="0" w:color="auto"/>
              </w:divBdr>
            </w:div>
            <w:div w:id="2074623841">
              <w:marLeft w:val="0"/>
              <w:marRight w:val="0"/>
              <w:marTop w:val="0"/>
              <w:marBottom w:val="0"/>
              <w:divBdr>
                <w:top w:val="none" w:sz="0" w:space="0" w:color="auto"/>
                <w:left w:val="none" w:sz="0" w:space="0" w:color="auto"/>
                <w:bottom w:val="none" w:sz="0" w:space="0" w:color="auto"/>
                <w:right w:val="none" w:sz="0" w:space="0" w:color="auto"/>
              </w:divBdr>
            </w:div>
            <w:div w:id="2074698920">
              <w:marLeft w:val="0"/>
              <w:marRight w:val="0"/>
              <w:marTop w:val="0"/>
              <w:marBottom w:val="0"/>
              <w:divBdr>
                <w:top w:val="none" w:sz="0" w:space="0" w:color="auto"/>
                <w:left w:val="none" w:sz="0" w:space="0" w:color="auto"/>
                <w:bottom w:val="none" w:sz="0" w:space="0" w:color="auto"/>
                <w:right w:val="none" w:sz="0" w:space="0" w:color="auto"/>
              </w:divBdr>
            </w:div>
            <w:div w:id="2075740778">
              <w:marLeft w:val="0"/>
              <w:marRight w:val="0"/>
              <w:marTop w:val="0"/>
              <w:marBottom w:val="0"/>
              <w:divBdr>
                <w:top w:val="none" w:sz="0" w:space="0" w:color="auto"/>
                <w:left w:val="none" w:sz="0" w:space="0" w:color="auto"/>
                <w:bottom w:val="none" w:sz="0" w:space="0" w:color="auto"/>
                <w:right w:val="none" w:sz="0" w:space="0" w:color="auto"/>
              </w:divBdr>
            </w:div>
            <w:div w:id="2076856968">
              <w:marLeft w:val="0"/>
              <w:marRight w:val="0"/>
              <w:marTop w:val="0"/>
              <w:marBottom w:val="0"/>
              <w:divBdr>
                <w:top w:val="none" w:sz="0" w:space="0" w:color="auto"/>
                <w:left w:val="none" w:sz="0" w:space="0" w:color="auto"/>
                <w:bottom w:val="none" w:sz="0" w:space="0" w:color="auto"/>
                <w:right w:val="none" w:sz="0" w:space="0" w:color="auto"/>
              </w:divBdr>
            </w:div>
            <w:div w:id="2103715347">
              <w:marLeft w:val="0"/>
              <w:marRight w:val="0"/>
              <w:marTop w:val="0"/>
              <w:marBottom w:val="0"/>
              <w:divBdr>
                <w:top w:val="none" w:sz="0" w:space="0" w:color="auto"/>
                <w:left w:val="none" w:sz="0" w:space="0" w:color="auto"/>
                <w:bottom w:val="none" w:sz="0" w:space="0" w:color="auto"/>
                <w:right w:val="none" w:sz="0" w:space="0" w:color="auto"/>
              </w:divBdr>
            </w:div>
            <w:div w:id="2107384871">
              <w:marLeft w:val="0"/>
              <w:marRight w:val="0"/>
              <w:marTop w:val="0"/>
              <w:marBottom w:val="0"/>
              <w:divBdr>
                <w:top w:val="none" w:sz="0" w:space="0" w:color="auto"/>
                <w:left w:val="none" w:sz="0" w:space="0" w:color="auto"/>
                <w:bottom w:val="none" w:sz="0" w:space="0" w:color="auto"/>
                <w:right w:val="none" w:sz="0" w:space="0" w:color="auto"/>
              </w:divBdr>
            </w:div>
            <w:div w:id="2141529146">
              <w:marLeft w:val="0"/>
              <w:marRight w:val="0"/>
              <w:marTop w:val="0"/>
              <w:marBottom w:val="0"/>
              <w:divBdr>
                <w:top w:val="none" w:sz="0" w:space="0" w:color="auto"/>
                <w:left w:val="none" w:sz="0" w:space="0" w:color="auto"/>
                <w:bottom w:val="none" w:sz="0" w:space="0" w:color="auto"/>
                <w:right w:val="none" w:sz="0" w:space="0" w:color="auto"/>
              </w:divBdr>
            </w:div>
            <w:div w:id="2146196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1357558">
      <w:bodyDiv w:val="1"/>
      <w:marLeft w:val="0"/>
      <w:marRight w:val="0"/>
      <w:marTop w:val="0"/>
      <w:marBottom w:val="0"/>
      <w:divBdr>
        <w:top w:val="none" w:sz="0" w:space="0" w:color="auto"/>
        <w:left w:val="none" w:sz="0" w:space="0" w:color="auto"/>
        <w:bottom w:val="none" w:sz="0" w:space="0" w:color="auto"/>
        <w:right w:val="none" w:sz="0" w:space="0" w:color="auto"/>
      </w:divBdr>
      <w:divsChild>
        <w:div w:id="347411880">
          <w:marLeft w:val="0"/>
          <w:marRight w:val="0"/>
          <w:marTop w:val="0"/>
          <w:marBottom w:val="0"/>
          <w:divBdr>
            <w:top w:val="none" w:sz="0" w:space="0" w:color="auto"/>
            <w:left w:val="none" w:sz="0" w:space="0" w:color="auto"/>
            <w:bottom w:val="none" w:sz="0" w:space="0" w:color="auto"/>
            <w:right w:val="none" w:sz="0" w:space="0" w:color="auto"/>
          </w:divBdr>
          <w:divsChild>
            <w:div w:id="77099557">
              <w:marLeft w:val="0"/>
              <w:marRight w:val="0"/>
              <w:marTop w:val="0"/>
              <w:marBottom w:val="0"/>
              <w:divBdr>
                <w:top w:val="none" w:sz="0" w:space="0" w:color="auto"/>
                <w:left w:val="none" w:sz="0" w:space="0" w:color="auto"/>
                <w:bottom w:val="none" w:sz="0" w:space="0" w:color="auto"/>
                <w:right w:val="none" w:sz="0" w:space="0" w:color="auto"/>
              </w:divBdr>
              <w:divsChild>
                <w:div w:id="1491091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0443744">
      <w:bodyDiv w:val="1"/>
      <w:marLeft w:val="0"/>
      <w:marRight w:val="0"/>
      <w:marTop w:val="0"/>
      <w:marBottom w:val="0"/>
      <w:divBdr>
        <w:top w:val="none" w:sz="0" w:space="0" w:color="auto"/>
        <w:left w:val="none" w:sz="0" w:space="0" w:color="auto"/>
        <w:bottom w:val="none" w:sz="0" w:space="0" w:color="auto"/>
        <w:right w:val="none" w:sz="0" w:space="0" w:color="auto"/>
      </w:divBdr>
      <w:divsChild>
        <w:div w:id="2032492279">
          <w:marLeft w:val="0"/>
          <w:marRight w:val="0"/>
          <w:marTop w:val="0"/>
          <w:marBottom w:val="0"/>
          <w:divBdr>
            <w:top w:val="none" w:sz="0" w:space="0" w:color="auto"/>
            <w:left w:val="none" w:sz="0" w:space="0" w:color="auto"/>
            <w:bottom w:val="none" w:sz="0" w:space="0" w:color="auto"/>
            <w:right w:val="none" w:sz="0" w:space="0" w:color="auto"/>
          </w:divBdr>
        </w:div>
      </w:divsChild>
    </w:div>
    <w:div w:id="1421174888">
      <w:bodyDiv w:val="1"/>
      <w:marLeft w:val="0"/>
      <w:marRight w:val="0"/>
      <w:marTop w:val="0"/>
      <w:marBottom w:val="0"/>
      <w:divBdr>
        <w:top w:val="none" w:sz="0" w:space="0" w:color="auto"/>
        <w:left w:val="none" w:sz="0" w:space="0" w:color="auto"/>
        <w:bottom w:val="none" w:sz="0" w:space="0" w:color="auto"/>
        <w:right w:val="none" w:sz="0" w:space="0" w:color="auto"/>
      </w:divBdr>
    </w:div>
    <w:div w:id="1448041074">
      <w:bodyDiv w:val="1"/>
      <w:marLeft w:val="0"/>
      <w:marRight w:val="0"/>
      <w:marTop w:val="0"/>
      <w:marBottom w:val="0"/>
      <w:divBdr>
        <w:top w:val="none" w:sz="0" w:space="0" w:color="auto"/>
        <w:left w:val="none" w:sz="0" w:space="0" w:color="auto"/>
        <w:bottom w:val="none" w:sz="0" w:space="0" w:color="auto"/>
        <w:right w:val="none" w:sz="0" w:space="0" w:color="auto"/>
      </w:divBdr>
    </w:div>
    <w:div w:id="1448164163">
      <w:bodyDiv w:val="1"/>
      <w:marLeft w:val="0"/>
      <w:marRight w:val="0"/>
      <w:marTop w:val="0"/>
      <w:marBottom w:val="0"/>
      <w:divBdr>
        <w:top w:val="none" w:sz="0" w:space="0" w:color="auto"/>
        <w:left w:val="none" w:sz="0" w:space="0" w:color="auto"/>
        <w:bottom w:val="none" w:sz="0" w:space="0" w:color="auto"/>
        <w:right w:val="none" w:sz="0" w:space="0" w:color="auto"/>
      </w:divBdr>
    </w:div>
    <w:div w:id="1482504951">
      <w:bodyDiv w:val="1"/>
      <w:marLeft w:val="0"/>
      <w:marRight w:val="0"/>
      <w:marTop w:val="0"/>
      <w:marBottom w:val="0"/>
      <w:divBdr>
        <w:top w:val="none" w:sz="0" w:space="0" w:color="auto"/>
        <w:left w:val="none" w:sz="0" w:space="0" w:color="auto"/>
        <w:bottom w:val="none" w:sz="0" w:space="0" w:color="auto"/>
        <w:right w:val="none" w:sz="0" w:space="0" w:color="auto"/>
      </w:divBdr>
    </w:div>
    <w:div w:id="1501577332">
      <w:bodyDiv w:val="1"/>
      <w:marLeft w:val="0"/>
      <w:marRight w:val="0"/>
      <w:marTop w:val="0"/>
      <w:marBottom w:val="0"/>
      <w:divBdr>
        <w:top w:val="none" w:sz="0" w:space="0" w:color="auto"/>
        <w:left w:val="none" w:sz="0" w:space="0" w:color="auto"/>
        <w:bottom w:val="none" w:sz="0" w:space="0" w:color="auto"/>
        <w:right w:val="none" w:sz="0" w:space="0" w:color="auto"/>
      </w:divBdr>
      <w:divsChild>
        <w:div w:id="1538808000">
          <w:marLeft w:val="0"/>
          <w:marRight w:val="0"/>
          <w:marTop w:val="0"/>
          <w:marBottom w:val="0"/>
          <w:divBdr>
            <w:top w:val="none" w:sz="0" w:space="0" w:color="auto"/>
            <w:left w:val="none" w:sz="0" w:space="0" w:color="auto"/>
            <w:bottom w:val="none" w:sz="0" w:space="0" w:color="auto"/>
            <w:right w:val="none" w:sz="0" w:space="0" w:color="auto"/>
          </w:divBdr>
        </w:div>
      </w:divsChild>
    </w:div>
    <w:div w:id="1502115874">
      <w:bodyDiv w:val="1"/>
      <w:marLeft w:val="0"/>
      <w:marRight w:val="0"/>
      <w:marTop w:val="0"/>
      <w:marBottom w:val="0"/>
      <w:divBdr>
        <w:top w:val="none" w:sz="0" w:space="0" w:color="auto"/>
        <w:left w:val="none" w:sz="0" w:space="0" w:color="auto"/>
        <w:bottom w:val="none" w:sz="0" w:space="0" w:color="auto"/>
        <w:right w:val="none" w:sz="0" w:space="0" w:color="auto"/>
      </w:divBdr>
    </w:div>
    <w:div w:id="1532835739">
      <w:bodyDiv w:val="1"/>
      <w:marLeft w:val="0"/>
      <w:marRight w:val="0"/>
      <w:marTop w:val="0"/>
      <w:marBottom w:val="0"/>
      <w:divBdr>
        <w:top w:val="none" w:sz="0" w:space="0" w:color="auto"/>
        <w:left w:val="none" w:sz="0" w:space="0" w:color="auto"/>
        <w:bottom w:val="none" w:sz="0" w:space="0" w:color="auto"/>
        <w:right w:val="none" w:sz="0" w:space="0" w:color="auto"/>
      </w:divBdr>
    </w:div>
    <w:div w:id="1533155523">
      <w:bodyDiv w:val="1"/>
      <w:marLeft w:val="0"/>
      <w:marRight w:val="0"/>
      <w:marTop w:val="0"/>
      <w:marBottom w:val="0"/>
      <w:divBdr>
        <w:top w:val="none" w:sz="0" w:space="0" w:color="auto"/>
        <w:left w:val="none" w:sz="0" w:space="0" w:color="auto"/>
        <w:bottom w:val="none" w:sz="0" w:space="0" w:color="auto"/>
        <w:right w:val="none" w:sz="0" w:space="0" w:color="auto"/>
      </w:divBdr>
    </w:div>
    <w:div w:id="1603028083">
      <w:bodyDiv w:val="1"/>
      <w:marLeft w:val="0"/>
      <w:marRight w:val="0"/>
      <w:marTop w:val="0"/>
      <w:marBottom w:val="0"/>
      <w:divBdr>
        <w:top w:val="none" w:sz="0" w:space="0" w:color="auto"/>
        <w:left w:val="none" w:sz="0" w:space="0" w:color="auto"/>
        <w:bottom w:val="none" w:sz="0" w:space="0" w:color="auto"/>
        <w:right w:val="none" w:sz="0" w:space="0" w:color="auto"/>
      </w:divBdr>
    </w:div>
    <w:div w:id="1606303832">
      <w:bodyDiv w:val="1"/>
      <w:marLeft w:val="0"/>
      <w:marRight w:val="0"/>
      <w:marTop w:val="0"/>
      <w:marBottom w:val="0"/>
      <w:divBdr>
        <w:top w:val="none" w:sz="0" w:space="0" w:color="auto"/>
        <w:left w:val="none" w:sz="0" w:space="0" w:color="auto"/>
        <w:bottom w:val="none" w:sz="0" w:space="0" w:color="auto"/>
        <w:right w:val="none" w:sz="0" w:space="0" w:color="auto"/>
      </w:divBdr>
    </w:div>
    <w:div w:id="1634561471">
      <w:bodyDiv w:val="1"/>
      <w:marLeft w:val="0"/>
      <w:marRight w:val="0"/>
      <w:marTop w:val="0"/>
      <w:marBottom w:val="0"/>
      <w:divBdr>
        <w:top w:val="none" w:sz="0" w:space="0" w:color="auto"/>
        <w:left w:val="none" w:sz="0" w:space="0" w:color="auto"/>
        <w:bottom w:val="none" w:sz="0" w:space="0" w:color="auto"/>
        <w:right w:val="none" w:sz="0" w:space="0" w:color="auto"/>
      </w:divBdr>
      <w:divsChild>
        <w:div w:id="426075412">
          <w:marLeft w:val="0"/>
          <w:marRight w:val="0"/>
          <w:marTop w:val="0"/>
          <w:marBottom w:val="0"/>
          <w:divBdr>
            <w:top w:val="none" w:sz="0" w:space="0" w:color="auto"/>
            <w:left w:val="none" w:sz="0" w:space="0" w:color="auto"/>
            <w:bottom w:val="none" w:sz="0" w:space="0" w:color="auto"/>
            <w:right w:val="none" w:sz="0" w:space="0" w:color="auto"/>
          </w:divBdr>
          <w:divsChild>
            <w:div w:id="13312982">
              <w:marLeft w:val="0"/>
              <w:marRight w:val="0"/>
              <w:marTop w:val="0"/>
              <w:marBottom w:val="0"/>
              <w:divBdr>
                <w:top w:val="none" w:sz="0" w:space="0" w:color="auto"/>
                <w:left w:val="none" w:sz="0" w:space="0" w:color="auto"/>
                <w:bottom w:val="none" w:sz="0" w:space="0" w:color="auto"/>
                <w:right w:val="none" w:sz="0" w:space="0" w:color="auto"/>
              </w:divBdr>
            </w:div>
            <w:div w:id="32849060">
              <w:marLeft w:val="0"/>
              <w:marRight w:val="0"/>
              <w:marTop w:val="0"/>
              <w:marBottom w:val="0"/>
              <w:divBdr>
                <w:top w:val="none" w:sz="0" w:space="0" w:color="auto"/>
                <w:left w:val="none" w:sz="0" w:space="0" w:color="auto"/>
                <w:bottom w:val="none" w:sz="0" w:space="0" w:color="auto"/>
                <w:right w:val="none" w:sz="0" w:space="0" w:color="auto"/>
              </w:divBdr>
            </w:div>
            <w:div w:id="35547328">
              <w:marLeft w:val="0"/>
              <w:marRight w:val="0"/>
              <w:marTop w:val="0"/>
              <w:marBottom w:val="0"/>
              <w:divBdr>
                <w:top w:val="none" w:sz="0" w:space="0" w:color="auto"/>
                <w:left w:val="none" w:sz="0" w:space="0" w:color="auto"/>
                <w:bottom w:val="none" w:sz="0" w:space="0" w:color="auto"/>
                <w:right w:val="none" w:sz="0" w:space="0" w:color="auto"/>
              </w:divBdr>
            </w:div>
            <w:div w:id="43411765">
              <w:marLeft w:val="0"/>
              <w:marRight w:val="0"/>
              <w:marTop w:val="0"/>
              <w:marBottom w:val="0"/>
              <w:divBdr>
                <w:top w:val="none" w:sz="0" w:space="0" w:color="auto"/>
                <w:left w:val="none" w:sz="0" w:space="0" w:color="auto"/>
                <w:bottom w:val="none" w:sz="0" w:space="0" w:color="auto"/>
                <w:right w:val="none" w:sz="0" w:space="0" w:color="auto"/>
              </w:divBdr>
            </w:div>
            <w:div w:id="47534499">
              <w:marLeft w:val="0"/>
              <w:marRight w:val="0"/>
              <w:marTop w:val="0"/>
              <w:marBottom w:val="0"/>
              <w:divBdr>
                <w:top w:val="none" w:sz="0" w:space="0" w:color="auto"/>
                <w:left w:val="none" w:sz="0" w:space="0" w:color="auto"/>
                <w:bottom w:val="none" w:sz="0" w:space="0" w:color="auto"/>
                <w:right w:val="none" w:sz="0" w:space="0" w:color="auto"/>
              </w:divBdr>
            </w:div>
            <w:div w:id="55058251">
              <w:marLeft w:val="0"/>
              <w:marRight w:val="0"/>
              <w:marTop w:val="0"/>
              <w:marBottom w:val="0"/>
              <w:divBdr>
                <w:top w:val="none" w:sz="0" w:space="0" w:color="auto"/>
                <w:left w:val="none" w:sz="0" w:space="0" w:color="auto"/>
                <w:bottom w:val="none" w:sz="0" w:space="0" w:color="auto"/>
                <w:right w:val="none" w:sz="0" w:space="0" w:color="auto"/>
              </w:divBdr>
            </w:div>
            <w:div w:id="66075105">
              <w:marLeft w:val="0"/>
              <w:marRight w:val="0"/>
              <w:marTop w:val="0"/>
              <w:marBottom w:val="0"/>
              <w:divBdr>
                <w:top w:val="none" w:sz="0" w:space="0" w:color="auto"/>
                <w:left w:val="none" w:sz="0" w:space="0" w:color="auto"/>
                <w:bottom w:val="none" w:sz="0" w:space="0" w:color="auto"/>
                <w:right w:val="none" w:sz="0" w:space="0" w:color="auto"/>
              </w:divBdr>
            </w:div>
            <w:div w:id="70006534">
              <w:marLeft w:val="0"/>
              <w:marRight w:val="0"/>
              <w:marTop w:val="0"/>
              <w:marBottom w:val="0"/>
              <w:divBdr>
                <w:top w:val="none" w:sz="0" w:space="0" w:color="auto"/>
                <w:left w:val="none" w:sz="0" w:space="0" w:color="auto"/>
                <w:bottom w:val="none" w:sz="0" w:space="0" w:color="auto"/>
                <w:right w:val="none" w:sz="0" w:space="0" w:color="auto"/>
              </w:divBdr>
            </w:div>
            <w:div w:id="83960491">
              <w:marLeft w:val="0"/>
              <w:marRight w:val="0"/>
              <w:marTop w:val="0"/>
              <w:marBottom w:val="0"/>
              <w:divBdr>
                <w:top w:val="none" w:sz="0" w:space="0" w:color="auto"/>
                <w:left w:val="none" w:sz="0" w:space="0" w:color="auto"/>
                <w:bottom w:val="none" w:sz="0" w:space="0" w:color="auto"/>
                <w:right w:val="none" w:sz="0" w:space="0" w:color="auto"/>
              </w:divBdr>
            </w:div>
            <w:div w:id="100805178">
              <w:marLeft w:val="0"/>
              <w:marRight w:val="0"/>
              <w:marTop w:val="0"/>
              <w:marBottom w:val="0"/>
              <w:divBdr>
                <w:top w:val="none" w:sz="0" w:space="0" w:color="auto"/>
                <w:left w:val="none" w:sz="0" w:space="0" w:color="auto"/>
                <w:bottom w:val="none" w:sz="0" w:space="0" w:color="auto"/>
                <w:right w:val="none" w:sz="0" w:space="0" w:color="auto"/>
              </w:divBdr>
            </w:div>
            <w:div w:id="135684623">
              <w:marLeft w:val="0"/>
              <w:marRight w:val="0"/>
              <w:marTop w:val="0"/>
              <w:marBottom w:val="0"/>
              <w:divBdr>
                <w:top w:val="none" w:sz="0" w:space="0" w:color="auto"/>
                <w:left w:val="none" w:sz="0" w:space="0" w:color="auto"/>
                <w:bottom w:val="none" w:sz="0" w:space="0" w:color="auto"/>
                <w:right w:val="none" w:sz="0" w:space="0" w:color="auto"/>
              </w:divBdr>
            </w:div>
            <w:div w:id="137768337">
              <w:marLeft w:val="0"/>
              <w:marRight w:val="0"/>
              <w:marTop w:val="0"/>
              <w:marBottom w:val="0"/>
              <w:divBdr>
                <w:top w:val="none" w:sz="0" w:space="0" w:color="auto"/>
                <w:left w:val="none" w:sz="0" w:space="0" w:color="auto"/>
                <w:bottom w:val="none" w:sz="0" w:space="0" w:color="auto"/>
                <w:right w:val="none" w:sz="0" w:space="0" w:color="auto"/>
              </w:divBdr>
            </w:div>
            <w:div w:id="142477464">
              <w:marLeft w:val="0"/>
              <w:marRight w:val="0"/>
              <w:marTop w:val="0"/>
              <w:marBottom w:val="0"/>
              <w:divBdr>
                <w:top w:val="none" w:sz="0" w:space="0" w:color="auto"/>
                <w:left w:val="none" w:sz="0" w:space="0" w:color="auto"/>
                <w:bottom w:val="none" w:sz="0" w:space="0" w:color="auto"/>
                <w:right w:val="none" w:sz="0" w:space="0" w:color="auto"/>
              </w:divBdr>
            </w:div>
            <w:div w:id="143543689">
              <w:marLeft w:val="0"/>
              <w:marRight w:val="0"/>
              <w:marTop w:val="0"/>
              <w:marBottom w:val="0"/>
              <w:divBdr>
                <w:top w:val="none" w:sz="0" w:space="0" w:color="auto"/>
                <w:left w:val="none" w:sz="0" w:space="0" w:color="auto"/>
                <w:bottom w:val="none" w:sz="0" w:space="0" w:color="auto"/>
                <w:right w:val="none" w:sz="0" w:space="0" w:color="auto"/>
              </w:divBdr>
            </w:div>
            <w:div w:id="147283843">
              <w:marLeft w:val="0"/>
              <w:marRight w:val="0"/>
              <w:marTop w:val="0"/>
              <w:marBottom w:val="0"/>
              <w:divBdr>
                <w:top w:val="none" w:sz="0" w:space="0" w:color="auto"/>
                <w:left w:val="none" w:sz="0" w:space="0" w:color="auto"/>
                <w:bottom w:val="none" w:sz="0" w:space="0" w:color="auto"/>
                <w:right w:val="none" w:sz="0" w:space="0" w:color="auto"/>
              </w:divBdr>
            </w:div>
            <w:div w:id="154616328">
              <w:marLeft w:val="0"/>
              <w:marRight w:val="0"/>
              <w:marTop w:val="0"/>
              <w:marBottom w:val="0"/>
              <w:divBdr>
                <w:top w:val="none" w:sz="0" w:space="0" w:color="auto"/>
                <w:left w:val="none" w:sz="0" w:space="0" w:color="auto"/>
                <w:bottom w:val="none" w:sz="0" w:space="0" w:color="auto"/>
                <w:right w:val="none" w:sz="0" w:space="0" w:color="auto"/>
              </w:divBdr>
            </w:div>
            <w:div w:id="159663462">
              <w:marLeft w:val="0"/>
              <w:marRight w:val="0"/>
              <w:marTop w:val="0"/>
              <w:marBottom w:val="0"/>
              <w:divBdr>
                <w:top w:val="none" w:sz="0" w:space="0" w:color="auto"/>
                <w:left w:val="none" w:sz="0" w:space="0" w:color="auto"/>
                <w:bottom w:val="none" w:sz="0" w:space="0" w:color="auto"/>
                <w:right w:val="none" w:sz="0" w:space="0" w:color="auto"/>
              </w:divBdr>
            </w:div>
            <w:div w:id="170418901">
              <w:marLeft w:val="0"/>
              <w:marRight w:val="0"/>
              <w:marTop w:val="0"/>
              <w:marBottom w:val="0"/>
              <w:divBdr>
                <w:top w:val="none" w:sz="0" w:space="0" w:color="auto"/>
                <w:left w:val="none" w:sz="0" w:space="0" w:color="auto"/>
                <w:bottom w:val="none" w:sz="0" w:space="0" w:color="auto"/>
                <w:right w:val="none" w:sz="0" w:space="0" w:color="auto"/>
              </w:divBdr>
            </w:div>
            <w:div w:id="179050739">
              <w:marLeft w:val="0"/>
              <w:marRight w:val="0"/>
              <w:marTop w:val="0"/>
              <w:marBottom w:val="0"/>
              <w:divBdr>
                <w:top w:val="none" w:sz="0" w:space="0" w:color="auto"/>
                <w:left w:val="none" w:sz="0" w:space="0" w:color="auto"/>
                <w:bottom w:val="none" w:sz="0" w:space="0" w:color="auto"/>
                <w:right w:val="none" w:sz="0" w:space="0" w:color="auto"/>
              </w:divBdr>
            </w:div>
            <w:div w:id="197817874">
              <w:marLeft w:val="0"/>
              <w:marRight w:val="0"/>
              <w:marTop w:val="0"/>
              <w:marBottom w:val="0"/>
              <w:divBdr>
                <w:top w:val="none" w:sz="0" w:space="0" w:color="auto"/>
                <w:left w:val="none" w:sz="0" w:space="0" w:color="auto"/>
                <w:bottom w:val="none" w:sz="0" w:space="0" w:color="auto"/>
                <w:right w:val="none" w:sz="0" w:space="0" w:color="auto"/>
              </w:divBdr>
            </w:div>
            <w:div w:id="206769306">
              <w:marLeft w:val="0"/>
              <w:marRight w:val="0"/>
              <w:marTop w:val="0"/>
              <w:marBottom w:val="0"/>
              <w:divBdr>
                <w:top w:val="none" w:sz="0" w:space="0" w:color="auto"/>
                <w:left w:val="none" w:sz="0" w:space="0" w:color="auto"/>
                <w:bottom w:val="none" w:sz="0" w:space="0" w:color="auto"/>
                <w:right w:val="none" w:sz="0" w:space="0" w:color="auto"/>
              </w:divBdr>
            </w:div>
            <w:div w:id="210771694">
              <w:marLeft w:val="0"/>
              <w:marRight w:val="0"/>
              <w:marTop w:val="0"/>
              <w:marBottom w:val="0"/>
              <w:divBdr>
                <w:top w:val="none" w:sz="0" w:space="0" w:color="auto"/>
                <w:left w:val="none" w:sz="0" w:space="0" w:color="auto"/>
                <w:bottom w:val="none" w:sz="0" w:space="0" w:color="auto"/>
                <w:right w:val="none" w:sz="0" w:space="0" w:color="auto"/>
              </w:divBdr>
            </w:div>
            <w:div w:id="224688525">
              <w:marLeft w:val="0"/>
              <w:marRight w:val="0"/>
              <w:marTop w:val="0"/>
              <w:marBottom w:val="0"/>
              <w:divBdr>
                <w:top w:val="none" w:sz="0" w:space="0" w:color="auto"/>
                <w:left w:val="none" w:sz="0" w:space="0" w:color="auto"/>
                <w:bottom w:val="none" w:sz="0" w:space="0" w:color="auto"/>
                <w:right w:val="none" w:sz="0" w:space="0" w:color="auto"/>
              </w:divBdr>
            </w:div>
            <w:div w:id="270550764">
              <w:marLeft w:val="0"/>
              <w:marRight w:val="0"/>
              <w:marTop w:val="0"/>
              <w:marBottom w:val="0"/>
              <w:divBdr>
                <w:top w:val="none" w:sz="0" w:space="0" w:color="auto"/>
                <w:left w:val="none" w:sz="0" w:space="0" w:color="auto"/>
                <w:bottom w:val="none" w:sz="0" w:space="0" w:color="auto"/>
                <w:right w:val="none" w:sz="0" w:space="0" w:color="auto"/>
              </w:divBdr>
            </w:div>
            <w:div w:id="277152356">
              <w:marLeft w:val="0"/>
              <w:marRight w:val="0"/>
              <w:marTop w:val="0"/>
              <w:marBottom w:val="0"/>
              <w:divBdr>
                <w:top w:val="none" w:sz="0" w:space="0" w:color="auto"/>
                <w:left w:val="none" w:sz="0" w:space="0" w:color="auto"/>
                <w:bottom w:val="none" w:sz="0" w:space="0" w:color="auto"/>
                <w:right w:val="none" w:sz="0" w:space="0" w:color="auto"/>
              </w:divBdr>
            </w:div>
            <w:div w:id="284582556">
              <w:marLeft w:val="0"/>
              <w:marRight w:val="0"/>
              <w:marTop w:val="0"/>
              <w:marBottom w:val="0"/>
              <w:divBdr>
                <w:top w:val="none" w:sz="0" w:space="0" w:color="auto"/>
                <w:left w:val="none" w:sz="0" w:space="0" w:color="auto"/>
                <w:bottom w:val="none" w:sz="0" w:space="0" w:color="auto"/>
                <w:right w:val="none" w:sz="0" w:space="0" w:color="auto"/>
              </w:divBdr>
            </w:div>
            <w:div w:id="290980177">
              <w:marLeft w:val="0"/>
              <w:marRight w:val="0"/>
              <w:marTop w:val="0"/>
              <w:marBottom w:val="0"/>
              <w:divBdr>
                <w:top w:val="none" w:sz="0" w:space="0" w:color="auto"/>
                <w:left w:val="none" w:sz="0" w:space="0" w:color="auto"/>
                <w:bottom w:val="none" w:sz="0" w:space="0" w:color="auto"/>
                <w:right w:val="none" w:sz="0" w:space="0" w:color="auto"/>
              </w:divBdr>
            </w:div>
            <w:div w:id="307438449">
              <w:marLeft w:val="0"/>
              <w:marRight w:val="0"/>
              <w:marTop w:val="0"/>
              <w:marBottom w:val="0"/>
              <w:divBdr>
                <w:top w:val="none" w:sz="0" w:space="0" w:color="auto"/>
                <w:left w:val="none" w:sz="0" w:space="0" w:color="auto"/>
                <w:bottom w:val="none" w:sz="0" w:space="0" w:color="auto"/>
                <w:right w:val="none" w:sz="0" w:space="0" w:color="auto"/>
              </w:divBdr>
            </w:div>
            <w:div w:id="315186991">
              <w:marLeft w:val="0"/>
              <w:marRight w:val="0"/>
              <w:marTop w:val="0"/>
              <w:marBottom w:val="0"/>
              <w:divBdr>
                <w:top w:val="none" w:sz="0" w:space="0" w:color="auto"/>
                <w:left w:val="none" w:sz="0" w:space="0" w:color="auto"/>
                <w:bottom w:val="none" w:sz="0" w:space="0" w:color="auto"/>
                <w:right w:val="none" w:sz="0" w:space="0" w:color="auto"/>
              </w:divBdr>
            </w:div>
            <w:div w:id="319314659">
              <w:marLeft w:val="0"/>
              <w:marRight w:val="0"/>
              <w:marTop w:val="0"/>
              <w:marBottom w:val="0"/>
              <w:divBdr>
                <w:top w:val="none" w:sz="0" w:space="0" w:color="auto"/>
                <w:left w:val="none" w:sz="0" w:space="0" w:color="auto"/>
                <w:bottom w:val="none" w:sz="0" w:space="0" w:color="auto"/>
                <w:right w:val="none" w:sz="0" w:space="0" w:color="auto"/>
              </w:divBdr>
            </w:div>
            <w:div w:id="322245235">
              <w:marLeft w:val="0"/>
              <w:marRight w:val="0"/>
              <w:marTop w:val="0"/>
              <w:marBottom w:val="0"/>
              <w:divBdr>
                <w:top w:val="none" w:sz="0" w:space="0" w:color="auto"/>
                <w:left w:val="none" w:sz="0" w:space="0" w:color="auto"/>
                <w:bottom w:val="none" w:sz="0" w:space="0" w:color="auto"/>
                <w:right w:val="none" w:sz="0" w:space="0" w:color="auto"/>
              </w:divBdr>
            </w:div>
            <w:div w:id="326204812">
              <w:marLeft w:val="0"/>
              <w:marRight w:val="0"/>
              <w:marTop w:val="0"/>
              <w:marBottom w:val="0"/>
              <w:divBdr>
                <w:top w:val="none" w:sz="0" w:space="0" w:color="auto"/>
                <w:left w:val="none" w:sz="0" w:space="0" w:color="auto"/>
                <w:bottom w:val="none" w:sz="0" w:space="0" w:color="auto"/>
                <w:right w:val="none" w:sz="0" w:space="0" w:color="auto"/>
              </w:divBdr>
            </w:div>
            <w:div w:id="339504240">
              <w:marLeft w:val="0"/>
              <w:marRight w:val="0"/>
              <w:marTop w:val="0"/>
              <w:marBottom w:val="0"/>
              <w:divBdr>
                <w:top w:val="none" w:sz="0" w:space="0" w:color="auto"/>
                <w:left w:val="none" w:sz="0" w:space="0" w:color="auto"/>
                <w:bottom w:val="none" w:sz="0" w:space="0" w:color="auto"/>
                <w:right w:val="none" w:sz="0" w:space="0" w:color="auto"/>
              </w:divBdr>
            </w:div>
            <w:div w:id="359672452">
              <w:marLeft w:val="0"/>
              <w:marRight w:val="0"/>
              <w:marTop w:val="0"/>
              <w:marBottom w:val="0"/>
              <w:divBdr>
                <w:top w:val="none" w:sz="0" w:space="0" w:color="auto"/>
                <w:left w:val="none" w:sz="0" w:space="0" w:color="auto"/>
                <w:bottom w:val="none" w:sz="0" w:space="0" w:color="auto"/>
                <w:right w:val="none" w:sz="0" w:space="0" w:color="auto"/>
              </w:divBdr>
            </w:div>
            <w:div w:id="365761755">
              <w:marLeft w:val="0"/>
              <w:marRight w:val="0"/>
              <w:marTop w:val="0"/>
              <w:marBottom w:val="0"/>
              <w:divBdr>
                <w:top w:val="none" w:sz="0" w:space="0" w:color="auto"/>
                <w:left w:val="none" w:sz="0" w:space="0" w:color="auto"/>
                <w:bottom w:val="none" w:sz="0" w:space="0" w:color="auto"/>
                <w:right w:val="none" w:sz="0" w:space="0" w:color="auto"/>
              </w:divBdr>
            </w:div>
            <w:div w:id="379521347">
              <w:marLeft w:val="0"/>
              <w:marRight w:val="0"/>
              <w:marTop w:val="0"/>
              <w:marBottom w:val="0"/>
              <w:divBdr>
                <w:top w:val="none" w:sz="0" w:space="0" w:color="auto"/>
                <w:left w:val="none" w:sz="0" w:space="0" w:color="auto"/>
                <w:bottom w:val="none" w:sz="0" w:space="0" w:color="auto"/>
                <w:right w:val="none" w:sz="0" w:space="0" w:color="auto"/>
              </w:divBdr>
            </w:div>
            <w:div w:id="380516993">
              <w:marLeft w:val="0"/>
              <w:marRight w:val="0"/>
              <w:marTop w:val="0"/>
              <w:marBottom w:val="0"/>
              <w:divBdr>
                <w:top w:val="none" w:sz="0" w:space="0" w:color="auto"/>
                <w:left w:val="none" w:sz="0" w:space="0" w:color="auto"/>
                <w:bottom w:val="none" w:sz="0" w:space="0" w:color="auto"/>
                <w:right w:val="none" w:sz="0" w:space="0" w:color="auto"/>
              </w:divBdr>
            </w:div>
            <w:div w:id="392394017">
              <w:marLeft w:val="0"/>
              <w:marRight w:val="0"/>
              <w:marTop w:val="0"/>
              <w:marBottom w:val="0"/>
              <w:divBdr>
                <w:top w:val="none" w:sz="0" w:space="0" w:color="auto"/>
                <w:left w:val="none" w:sz="0" w:space="0" w:color="auto"/>
                <w:bottom w:val="none" w:sz="0" w:space="0" w:color="auto"/>
                <w:right w:val="none" w:sz="0" w:space="0" w:color="auto"/>
              </w:divBdr>
            </w:div>
            <w:div w:id="397093943">
              <w:marLeft w:val="0"/>
              <w:marRight w:val="0"/>
              <w:marTop w:val="0"/>
              <w:marBottom w:val="0"/>
              <w:divBdr>
                <w:top w:val="none" w:sz="0" w:space="0" w:color="auto"/>
                <w:left w:val="none" w:sz="0" w:space="0" w:color="auto"/>
                <w:bottom w:val="none" w:sz="0" w:space="0" w:color="auto"/>
                <w:right w:val="none" w:sz="0" w:space="0" w:color="auto"/>
              </w:divBdr>
            </w:div>
            <w:div w:id="422800809">
              <w:marLeft w:val="0"/>
              <w:marRight w:val="0"/>
              <w:marTop w:val="0"/>
              <w:marBottom w:val="0"/>
              <w:divBdr>
                <w:top w:val="none" w:sz="0" w:space="0" w:color="auto"/>
                <w:left w:val="none" w:sz="0" w:space="0" w:color="auto"/>
                <w:bottom w:val="none" w:sz="0" w:space="0" w:color="auto"/>
                <w:right w:val="none" w:sz="0" w:space="0" w:color="auto"/>
              </w:divBdr>
            </w:div>
            <w:div w:id="428963633">
              <w:marLeft w:val="0"/>
              <w:marRight w:val="0"/>
              <w:marTop w:val="0"/>
              <w:marBottom w:val="0"/>
              <w:divBdr>
                <w:top w:val="none" w:sz="0" w:space="0" w:color="auto"/>
                <w:left w:val="none" w:sz="0" w:space="0" w:color="auto"/>
                <w:bottom w:val="none" w:sz="0" w:space="0" w:color="auto"/>
                <w:right w:val="none" w:sz="0" w:space="0" w:color="auto"/>
              </w:divBdr>
            </w:div>
            <w:div w:id="442119288">
              <w:marLeft w:val="0"/>
              <w:marRight w:val="0"/>
              <w:marTop w:val="0"/>
              <w:marBottom w:val="0"/>
              <w:divBdr>
                <w:top w:val="none" w:sz="0" w:space="0" w:color="auto"/>
                <w:left w:val="none" w:sz="0" w:space="0" w:color="auto"/>
                <w:bottom w:val="none" w:sz="0" w:space="0" w:color="auto"/>
                <w:right w:val="none" w:sz="0" w:space="0" w:color="auto"/>
              </w:divBdr>
            </w:div>
            <w:div w:id="452015357">
              <w:marLeft w:val="0"/>
              <w:marRight w:val="0"/>
              <w:marTop w:val="0"/>
              <w:marBottom w:val="0"/>
              <w:divBdr>
                <w:top w:val="none" w:sz="0" w:space="0" w:color="auto"/>
                <w:left w:val="none" w:sz="0" w:space="0" w:color="auto"/>
                <w:bottom w:val="none" w:sz="0" w:space="0" w:color="auto"/>
                <w:right w:val="none" w:sz="0" w:space="0" w:color="auto"/>
              </w:divBdr>
            </w:div>
            <w:div w:id="457063794">
              <w:marLeft w:val="0"/>
              <w:marRight w:val="0"/>
              <w:marTop w:val="0"/>
              <w:marBottom w:val="0"/>
              <w:divBdr>
                <w:top w:val="none" w:sz="0" w:space="0" w:color="auto"/>
                <w:left w:val="none" w:sz="0" w:space="0" w:color="auto"/>
                <w:bottom w:val="none" w:sz="0" w:space="0" w:color="auto"/>
                <w:right w:val="none" w:sz="0" w:space="0" w:color="auto"/>
              </w:divBdr>
            </w:div>
            <w:div w:id="458257818">
              <w:marLeft w:val="0"/>
              <w:marRight w:val="0"/>
              <w:marTop w:val="0"/>
              <w:marBottom w:val="0"/>
              <w:divBdr>
                <w:top w:val="none" w:sz="0" w:space="0" w:color="auto"/>
                <w:left w:val="none" w:sz="0" w:space="0" w:color="auto"/>
                <w:bottom w:val="none" w:sz="0" w:space="0" w:color="auto"/>
                <w:right w:val="none" w:sz="0" w:space="0" w:color="auto"/>
              </w:divBdr>
            </w:div>
            <w:div w:id="465585311">
              <w:marLeft w:val="0"/>
              <w:marRight w:val="0"/>
              <w:marTop w:val="0"/>
              <w:marBottom w:val="0"/>
              <w:divBdr>
                <w:top w:val="none" w:sz="0" w:space="0" w:color="auto"/>
                <w:left w:val="none" w:sz="0" w:space="0" w:color="auto"/>
                <w:bottom w:val="none" w:sz="0" w:space="0" w:color="auto"/>
                <w:right w:val="none" w:sz="0" w:space="0" w:color="auto"/>
              </w:divBdr>
            </w:div>
            <w:div w:id="481197619">
              <w:marLeft w:val="0"/>
              <w:marRight w:val="0"/>
              <w:marTop w:val="0"/>
              <w:marBottom w:val="0"/>
              <w:divBdr>
                <w:top w:val="none" w:sz="0" w:space="0" w:color="auto"/>
                <w:left w:val="none" w:sz="0" w:space="0" w:color="auto"/>
                <w:bottom w:val="none" w:sz="0" w:space="0" w:color="auto"/>
                <w:right w:val="none" w:sz="0" w:space="0" w:color="auto"/>
              </w:divBdr>
            </w:div>
            <w:div w:id="485323363">
              <w:marLeft w:val="0"/>
              <w:marRight w:val="0"/>
              <w:marTop w:val="0"/>
              <w:marBottom w:val="0"/>
              <w:divBdr>
                <w:top w:val="none" w:sz="0" w:space="0" w:color="auto"/>
                <w:left w:val="none" w:sz="0" w:space="0" w:color="auto"/>
                <w:bottom w:val="none" w:sz="0" w:space="0" w:color="auto"/>
                <w:right w:val="none" w:sz="0" w:space="0" w:color="auto"/>
              </w:divBdr>
            </w:div>
            <w:div w:id="486284921">
              <w:marLeft w:val="0"/>
              <w:marRight w:val="0"/>
              <w:marTop w:val="0"/>
              <w:marBottom w:val="0"/>
              <w:divBdr>
                <w:top w:val="none" w:sz="0" w:space="0" w:color="auto"/>
                <w:left w:val="none" w:sz="0" w:space="0" w:color="auto"/>
                <w:bottom w:val="none" w:sz="0" w:space="0" w:color="auto"/>
                <w:right w:val="none" w:sz="0" w:space="0" w:color="auto"/>
              </w:divBdr>
            </w:div>
            <w:div w:id="493453302">
              <w:marLeft w:val="0"/>
              <w:marRight w:val="0"/>
              <w:marTop w:val="0"/>
              <w:marBottom w:val="0"/>
              <w:divBdr>
                <w:top w:val="none" w:sz="0" w:space="0" w:color="auto"/>
                <w:left w:val="none" w:sz="0" w:space="0" w:color="auto"/>
                <w:bottom w:val="none" w:sz="0" w:space="0" w:color="auto"/>
                <w:right w:val="none" w:sz="0" w:space="0" w:color="auto"/>
              </w:divBdr>
            </w:div>
            <w:div w:id="502819514">
              <w:marLeft w:val="0"/>
              <w:marRight w:val="0"/>
              <w:marTop w:val="0"/>
              <w:marBottom w:val="0"/>
              <w:divBdr>
                <w:top w:val="none" w:sz="0" w:space="0" w:color="auto"/>
                <w:left w:val="none" w:sz="0" w:space="0" w:color="auto"/>
                <w:bottom w:val="none" w:sz="0" w:space="0" w:color="auto"/>
                <w:right w:val="none" w:sz="0" w:space="0" w:color="auto"/>
              </w:divBdr>
            </w:div>
            <w:div w:id="508644346">
              <w:marLeft w:val="0"/>
              <w:marRight w:val="0"/>
              <w:marTop w:val="0"/>
              <w:marBottom w:val="0"/>
              <w:divBdr>
                <w:top w:val="none" w:sz="0" w:space="0" w:color="auto"/>
                <w:left w:val="none" w:sz="0" w:space="0" w:color="auto"/>
                <w:bottom w:val="none" w:sz="0" w:space="0" w:color="auto"/>
                <w:right w:val="none" w:sz="0" w:space="0" w:color="auto"/>
              </w:divBdr>
            </w:div>
            <w:div w:id="514344936">
              <w:marLeft w:val="0"/>
              <w:marRight w:val="0"/>
              <w:marTop w:val="0"/>
              <w:marBottom w:val="0"/>
              <w:divBdr>
                <w:top w:val="none" w:sz="0" w:space="0" w:color="auto"/>
                <w:left w:val="none" w:sz="0" w:space="0" w:color="auto"/>
                <w:bottom w:val="none" w:sz="0" w:space="0" w:color="auto"/>
                <w:right w:val="none" w:sz="0" w:space="0" w:color="auto"/>
              </w:divBdr>
            </w:div>
            <w:div w:id="514466180">
              <w:marLeft w:val="0"/>
              <w:marRight w:val="0"/>
              <w:marTop w:val="0"/>
              <w:marBottom w:val="0"/>
              <w:divBdr>
                <w:top w:val="none" w:sz="0" w:space="0" w:color="auto"/>
                <w:left w:val="none" w:sz="0" w:space="0" w:color="auto"/>
                <w:bottom w:val="none" w:sz="0" w:space="0" w:color="auto"/>
                <w:right w:val="none" w:sz="0" w:space="0" w:color="auto"/>
              </w:divBdr>
            </w:div>
            <w:div w:id="519469447">
              <w:marLeft w:val="0"/>
              <w:marRight w:val="0"/>
              <w:marTop w:val="0"/>
              <w:marBottom w:val="0"/>
              <w:divBdr>
                <w:top w:val="none" w:sz="0" w:space="0" w:color="auto"/>
                <w:left w:val="none" w:sz="0" w:space="0" w:color="auto"/>
                <w:bottom w:val="none" w:sz="0" w:space="0" w:color="auto"/>
                <w:right w:val="none" w:sz="0" w:space="0" w:color="auto"/>
              </w:divBdr>
            </w:div>
            <w:div w:id="534276336">
              <w:marLeft w:val="0"/>
              <w:marRight w:val="0"/>
              <w:marTop w:val="0"/>
              <w:marBottom w:val="0"/>
              <w:divBdr>
                <w:top w:val="none" w:sz="0" w:space="0" w:color="auto"/>
                <w:left w:val="none" w:sz="0" w:space="0" w:color="auto"/>
                <w:bottom w:val="none" w:sz="0" w:space="0" w:color="auto"/>
                <w:right w:val="none" w:sz="0" w:space="0" w:color="auto"/>
              </w:divBdr>
            </w:div>
            <w:div w:id="566694522">
              <w:marLeft w:val="0"/>
              <w:marRight w:val="0"/>
              <w:marTop w:val="0"/>
              <w:marBottom w:val="0"/>
              <w:divBdr>
                <w:top w:val="none" w:sz="0" w:space="0" w:color="auto"/>
                <w:left w:val="none" w:sz="0" w:space="0" w:color="auto"/>
                <w:bottom w:val="none" w:sz="0" w:space="0" w:color="auto"/>
                <w:right w:val="none" w:sz="0" w:space="0" w:color="auto"/>
              </w:divBdr>
            </w:div>
            <w:div w:id="580722237">
              <w:marLeft w:val="0"/>
              <w:marRight w:val="0"/>
              <w:marTop w:val="0"/>
              <w:marBottom w:val="0"/>
              <w:divBdr>
                <w:top w:val="none" w:sz="0" w:space="0" w:color="auto"/>
                <w:left w:val="none" w:sz="0" w:space="0" w:color="auto"/>
                <w:bottom w:val="none" w:sz="0" w:space="0" w:color="auto"/>
                <w:right w:val="none" w:sz="0" w:space="0" w:color="auto"/>
              </w:divBdr>
            </w:div>
            <w:div w:id="583732330">
              <w:marLeft w:val="0"/>
              <w:marRight w:val="0"/>
              <w:marTop w:val="0"/>
              <w:marBottom w:val="0"/>
              <w:divBdr>
                <w:top w:val="none" w:sz="0" w:space="0" w:color="auto"/>
                <w:left w:val="none" w:sz="0" w:space="0" w:color="auto"/>
                <w:bottom w:val="none" w:sz="0" w:space="0" w:color="auto"/>
                <w:right w:val="none" w:sz="0" w:space="0" w:color="auto"/>
              </w:divBdr>
            </w:div>
            <w:div w:id="586308615">
              <w:marLeft w:val="0"/>
              <w:marRight w:val="0"/>
              <w:marTop w:val="0"/>
              <w:marBottom w:val="0"/>
              <w:divBdr>
                <w:top w:val="none" w:sz="0" w:space="0" w:color="auto"/>
                <w:left w:val="none" w:sz="0" w:space="0" w:color="auto"/>
                <w:bottom w:val="none" w:sz="0" w:space="0" w:color="auto"/>
                <w:right w:val="none" w:sz="0" w:space="0" w:color="auto"/>
              </w:divBdr>
            </w:div>
            <w:div w:id="607011141">
              <w:marLeft w:val="0"/>
              <w:marRight w:val="0"/>
              <w:marTop w:val="0"/>
              <w:marBottom w:val="0"/>
              <w:divBdr>
                <w:top w:val="none" w:sz="0" w:space="0" w:color="auto"/>
                <w:left w:val="none" w:sz="0" w:space="0" w:color="auto"/>
                <w:bottom w:val="none" w:sz="0" w:space="0" w:color="auto"/>
                <w:right w:val="none" w:sz="0" w:space="0" w:color="auto"/>
              </w:divBdr>
            </w:div>
            <w:div w:id="610013927">
              <w:marLeft w:val="0"/>
              <w:marRight w:val="0"/>
              <w:marTop w:val="0"/>
              <w:marBottom w:val="0"/>
              <w:divBdr>
                <w:top w:val="none" w:sz="0" w:space="0" w:color="auto"/>
                <w:left w:val="none" w:sz="0" w:space="0" w:color="auto"/>
                <w:bottom w:val="none" w:sz="0" w:space="0" w:color="auto"/>
                <w:right w:val="none" w:sz="0" w:space="0" w:color="auto"/>
              </w:divBdr>
            </w:div>
            <w:div w:id="634339476">
              <w:marLeft w:val="0"/>
              <w:marRight w:val="0"/>
              <w:marTop w:val="0"/>
              <w:marBottom w:val="0"/>
              <w:divBdr>
                <w:top w:val="none" w:sz="0" w:space="0" w:color="auto"/>
                <w:left w:val="none" w:sz="0" w:space="0" w:color="auto"/>
                <w:bottom w:val="none" w:sz="0" w:space="0" w:color="auto"/>
                <w:right w:val="none" w:sz="0" w:space="0" w:color="auto"/>
              </w:divBdr>
            </w:div>
            <w:div w:id="641813980">
              <w:marLeft w:val="0"/>
              <w:marRight w:val="0"/>
              <w:marTop w:val="0"/>
              <w:marBottom w:val="0"/>
              <w:divBdr>
                <w:top w:val="none" w:sz="0" w:space="0" w:color="auto"/>
                <w:left w:val="none" w:sz="0" w:space="0" w:color="auto"/>
                <w:bottom w:val="none" w:sz="0" w:space="0" w:color="auto"/>
                <w:right w:val="none" w:sz="0" w:space="0" w:color="auto"/>
              </w:divBdr>
            </w:div>
            <w:div w:id="647244005">
              <w:marLeft w:val="0"/>
              <w:marRight w:val="0"/>
              <w:marTop w:val="0"/>
              <w:marBottom w:val="0"/>
              <w:divBdr>
                <w:top w:val="none" w:sz="0" w:space="0" w:color="auto"/>
                <w:left w:val="none" w:sz="0" w:space="0" w:color="auto"/>
                <w:bottom w:val="none" w:sz="0" w:space="0" w:color="auto"/>
                <w:right w:val="none" w:sz="0" w:space="0" w:color="auto"/>
              </w:divBdr>
            </w:div>
            <w:div w:id="648245694">
              <w:marLeft w:val="0"/>
              <w:marRight w:val="0"/>
              <w:marTop w:val="0"/>
              <w:marBottom w:val="0"/>
              <w:divBdr>
                <w:top w:val="none" w:sz="0" w:space="0" w:color="auto"/>
                <w:left w:val="none" w:sz="0" w:space="0" w:color="auto"/>
                <w:bottom w:val="none" w:sz="0" w:space="0" w:color="auto"/>
                <w:right w:val="none" w:sz="0" w:space="0" w:color="auto"/>
              </w:divBdr>
            </w:div>
            <w:div w:id="657881596">
              <w:marLeft w:val="0"/>
              <w:marRight w:val="0"/>
              <w:marTop w:val="0"/>
              <w:marBottom w:val="0"/>
              <w:divBdr>
                <w:top w:val="none" w:sz="0" w:space="0" w:color="auto"/>
                <w:left w:val="none" w:sz="0" w:space="0" w:color="auto"/>
                <w:bottom w:val="none" w:sz="0" w:space="0" w:color="auto"/>
                <w:right w:val="none" w:sz="0" w:space="0" w:color="auto"/>
              </w:divBdr>
            </w:div>
            <w:div w:id="661814674">
              <w:marLeft w:val="0"/>
              <w:marRight w:val="0"/>
              <w:marTop w:val="0"/>
              <w:marBottom w:val="0"/>
              <w:divBdr>
                <w:top w:val="none" w:sz="0" w:space="0" w:color="auto"/>
                <w:left w:val="none" w:sz="0" w:space="0" w:color="auto"/>
                <w:bottom w:val="none" w:sz="0" w:space="0" w:color="auto"/>
                <w:right w:val="none" w:sz="0" w:space="0" w:color="auto"/>
              </w:divBdr>
            </w:div>
            <w:div w:id="662855130">
              <w:marLeft w:val="0"/>
              <w:marRight w:val="0"/>
              <w:marTop w:val="0"/>
              <w:marBottom w:val="0"/>
              <w:divBdr>
                <w:top w:val="none" w:sz="0" w:space="0" w:color="auto"/>
                <w:left w:val="none" w:sz="0" w:space="0" w:color="auto"/>
                <w:bottom w:val="none" w:sz="0" w:space="0" w:color="auto"/>
                <w:right w:val="none" w:sz="0" w:space="0" w:color="auto"/>
              </w:divBdr>
            </w:div>
            <w:div w:id="672074436">
              <w:marLeft w:val="0"/>
              <w:marRight w:val="0"/>
              <w:marTop w:val="0"/>
              <w:marBottom w:val="0"/>
              <w:divBdr>
                <w:top w:val="none" w:sz="0" w:space="0" w:color="auto"/>
                <w:left w:val="none" w:sz="0" w:space="0" w:color="auto"/>
                <w:bottom w:val="none" w:sz="0" w:space="0" w:color="auto"/>
                <w:right w:val="none" w:sz="0" w:space="0" w:color="auto"/>
              </w:divBdr>
            </w:div>
            <w:div w:id="672608257">
              <w:marLeft w:val="0"/>
              <w:marRight w:val="0"/>
              <w:marTop w:val="0"/>
              <w:marBottom w:val="0"/>
              <w:divBdr>
                <w:top w:val="none" w:sz="0" w:space="0" w:color="auto"/>
                <w:left w:val="none" w:sz="0" w:space="0" w:color="auto"/>
                <w:bottom w:val="none" w:sz="0" w:space="0" w:color="auto"/>
                <w:right w:val="none" w:sz="0" w:space="0" w:color="auto"/>
              </w:divBdr>
            </w:div>
            <w:div w:id="678582440">
              <w:marLeft w:val="0"/>
              <w:marRight w:val="0"/>
              <w:marTop w:val="0"/>
              <w:marBottom w:val="0"/>
              <w:divBdr>
                <w:top w:val="none" w:sz="0" w:space="0" w:color="auto"/>
                <w:left w:val="none" w:sz="0" w:space="0" w:color="auto"/>
                <w:bottom w:val="none" w:sz="0" w:space="0" w:color="auto"/>
                <w:right w:val="none" w:sz="0" w:space="0" w:color="auto"/>
              </w:divBdr>
            </w:div>
            <w:div w:id="681273792">
              <w:marLeft w:val="0"/>
              <w:marRight w:val="0"/>
              <w:marTop w:val="0"/>
              <w:marBottom w:val="0"/>
              <w:divBdr>
                <w:top w:val="none" w:sz="0" w:space="0" w:color="auto"/>
                <w:left w:val="none" w:sz="0" w:space="0" w:color="auto"/>
                <w:bottom w:val="none" w:sz="0" w:space="0" w:color="auto"/>
                <w:right w:val="none" w:sz="0" w:space="0" w:color="auto"/>
              </w:divBdr>
            </w:div>
            <w:div w:id="682248806">
              <w:marLeft w:val="0"/>
              <w:marRight w:val="0"/>
              <w:marTop w:val="0"/>
              <w:marBottom w:val="0"/>
              <w:divBdr>
                <w:top w:val="none" w:sz="0" w:space="0" w:color="auto"/>
                <w:left w:val="none" w:sz="0" w:space="0" w:color="auto"/>
                <w:bottom w:val="none" w:sz="0" w:space="0" w:color="auto"/>
                <w:right w:val="none" w:sz="0" w:space="0" w:color="auto"/>
              </w:divBdr>
            </w:div>
            <w:div w:id="696584245">
              <w:marLeft w:val="0"/>
              <w:marRight w:val="0"/>
              <w:marTop w:val="0"/>
              <w:marBottom w:val="0"/>
              <w:divBdr>
                <w:top w:val="none" w:sz="0" w:space="0" w:color="auto"/>
                <w:left w:val="none" w:sz="0" w:space="0" w:color="auto"/>
                <w:bottom w:val="none" w:sz="0" w:space="0" w:color="auto"/>
                <w:right w:val="none" w:sz="0" w:space="0" w:color="auto"/>
              </w:divBdr>
            </w:div>
            <w:div w:id="702487965">
              <w:marLeft w:val="0"/>
              <w:marRight w:val="0"/>
              <w:marTop w:val="0"/>
              <w:marBottom w:val="0"/>
              <w:divBdr>
                <w:top w:val="none" w:sz="0" w:space="0" w:color="auto"/>
                <w:left w:val="none" w:sz="0" w:space="0" w:color="auto"/>
                <w:bottom w:val="none" w:sz="0" w:space="0" w:color="auto"/>
                <w:right w:val="none" w:sz="0" w:space="0" w:color="auto"/>
              </w:divBdr>
            </w:div>
            <w:div w:id="721830591">
              <w:marLeft w:val="0"/>
              <w:marRight w:val="0"/>
              <w:marTop w:val="0"/>
              <w:marBottom w:val="0"/>
              <w:divBdr>
                <w:top w:val="none" w:sz="0" w:space="0" w:color="auto"/>
                <w:left w:val="none" w:sz="0" w:space="0" w:color="auto"/>
                <w:bottom w:val="none" w:sz="0" w:space="0" w:color="auto"/>
                <w:right w:val="none" w:sz="0" w:space="0" w:color="auto"/>
              </w:divBdr>
            </w:div>
            <w:div w:id="722751438">
              <w:marLeft w:val="0"/>
              <w:marRight w:val="0"/>
              <w:marTop w:val="0"/>
              <w:marBottom w:val="0"/>
              <w:divBdr>
                <w:top w:val="none" w:sz="0" w:space="0" w:color="auto"/>
                <w:left w:val="none" w:sz="0" w:space="0" w:color="auto"/>
                <w:bottom w:val="none" w:sz="0" w:space="0" w:color="auto"/>
                <w:right w:val="none" w:sz="0" w:space="0" w:color="auto"/>
              </w:divBdr>
            </w:div>
            <w:div w:id="729116858">
              <w:marLeft w:val="0"/>
              <w:marRight w:val="0"/>
              <w:marTop w:val="0"/>
              <w:marBottom w:val="0"/>
              <w:divBdr>
                <w:top w:val="none" w:sz="0" w:space="0" w:color="auto"/>
                <w:left w:val="none" w:sz="0" w:space="0" w:color="auto"/>
                <w:bottom w:val="none" w:sz="0" w:space="0" w:color="auto"/>
                <w:right w:val="none" w:sz="0" w:space="0" w:color="auto"/>
              </w:divBdr>
            </w:div>
            <w:div w:id="734013148">
              <w:marLeft w:val="0"/>
              <w:marRight w:val="0"/>
              <w:marTop w:val="0"/>
              <w:marBottom w:val="0"/>
              <w:divBdr>
                <w:top w:val="none" w:sz="0" w:space="0" w:color="auto"/>
                <w:left w:val="none" w:sz="0" w:space="0" w:color="auto"/>
                <w:bottom w:val="none" w:sz="0" w:space="0" w:color="auto"/>
                <w:right w:val="none" w:sz="0" w:space="0" w:color="auto"/>
              </w:divBdr>
            </w:div>
            <w:div w:id="735589192">
              <w:marLeft w:val="0"/>
              <w:marRight w:val="0"/>
              <w:marTop w:val="0"/>
              <w:marBottom w:val="0"/>
              <w:divBdr>
                <w:top w:val="none" w:sz="0" w:space="0" w:color="auto"/>
                <w:left w:val="none" w:sz="0" w:space="0" w:color="auto"/>
                <w:bottom w:val="none" w:sz="0" w:space="0" w:color="auto"/>
                <w:right w:val="none" w:sz="0" w:space="0" w:color="auto"/>
              </w:divBdr>
            </w:div>
            <w:div w:id="740373927">
              <w:marLeft w:val="0"/>
              <w:marRight w:val="0"/>
              <w:marTop w:val="0"/>
              <w:marBottom w:val="0"/>
              <w:divBdr>
                <w:top w:val="none" w:sz="0" w:space="0" w:color="auto"/>
                <w:left w:val="none" w:sz="0" w:space="0" w:color="auto"/>
                <w:bottom w:val="none" w:sz="0" w:space="0" w:color="auto"/>
                <w:right w:val="none" w:sz="0" w:space="0" w:color="auto"/>
              </w:divBdr>
            </w:div>
            <w:div w:id="742021333">
              <w:marLeft w:val="0"/>
              <w:marRight w:val="0"/>
              <w:marTop w:val="0"/>
              <w:marBottom w:val="0"/>
              <w:divBdr>
                <w:top w:val="none" w:sz="0" w:space="0" w:color="auto"/>
                <w:left w:val="none" w:sz="0" w:space="0" w:color="auto"/>
                <w:bottom w:val="none" w:sz="0" w:space="0" w:color="auto"/>
                <w:right w:val="none" w:sz="0" w:space="0" w:color="auto"/>
              </w:divBdr>
            </w:div>
            <w:div w:id="756487514">
              <w:marLeft w:val="0"/>
              <w:marRight w:val="0"/>
              <w:marTop w:val="0"/>
              <w:marBottom w:val="0"/>
              <w:divBdr>
                <w:top w:val="none" w:sz="0" w:space="0" w:color="auto"/>
                <w:left w:val="none" w:sz="0" w:space="0" w:color="auto"/>
                <w:bottom w:val="none" w:sz="0" w:space="0" w:color="auto"/>
                <w:right w:val="none" w:sz="0" w:space="0" w:color="auto"/>
              </w:divBdr>
            </w:div>
            <w:div w:id="768817230">
              <w:marLeft w:val="0"/>
              <w:marRight w:val="0"/>
              <w:marTop w:val="0"/>
              <w:marBottom w:val="0"/>
              <w:divBdr>
                <w:top w:val="none" w:sz="0" w:space="0" w:color="auto"/>
                <w:left w:val="none" w:sz="0" w:space="0" w:color="auto"/>
                <w:bottom w:val="none" w:sz="0" w:space="0" w:color="auto"/>
                <w:right w:val="none" w:sz="0" w:space="0" w:color="auto"/>
              </w:divBdr>
            </w:div>
            <w:div w:id="792094168">
              <w:marLeft w:val="0"/>
              <w:marRight w:val="0"/>
              <w:marTop w:val="0"/>
              <w:marBottom w:val="0"/>
              <w:divBdr>
                <w:top w:val="none" w:sz="0" w:space="0" w:color="auto"/>
                <w:left w:val="none" w:sz="0" w:space="0" w:color="auto"/>
                <w:bottom w:val="none" w:sz="0" w:space="0" w:color="auto"/>
                <w:right w:val="none" w:sz="0" w:space="0" w:color="auto"/>
              </w:divBdr>
            </w:div>
            <w:div w:id="819424991">
              <w:marLeft w:val="0"/>
              <w:marRight w:val="0"/>
              <w:marTop w:val="0"/>
              <w:marBottom w:val="0"/>
              <w:divBdr>
                <w:top w:val="none" w:sz="0" w:space="0" w:color="auto"/>
                <w:left w:val="none" w:sz="0" w:space="0" w:color="auto"/>
                <w:bottom w:val="none" w:sz="0" w:space="0" w:color="auto"/>
                <w:right w:val="none" w:sz="0" w:space="0" w:color="auto"/>
              </w:divBdr>
            </w:div>
            <w:div w:id="823358346">
              <w:marLeft w:val="0"/>
              <w:marRight w:val="0"/>
              <w:marTop w:val="0"/>
              <w:marBottom w:val="0"/>
              <w:divBdr>
                <w:top w:val="none" w:sz="0" w:space="0" w:color="auto"/>
                <w:left w:val="none" w:sz="0" w:space="0" w:color="auto"/>
                <w:bottom w:val="none" w:sz="0" w:space="0" w:color="auto"/>
                <w:right w:val="none" w:sz="0" w:space="0" w:color="auto"/>
              </w:divBdr>
            </w:div>
            <w:div w:id="844780522">
              <w:marLeft w:val="0"/>
              <w:marRight w:val="0"/>
              <w:marTop w:val="0"/>
              <w:marBottom w:val="0"/>
              <w:divBdr>
                <w:top w:val="none" w:sz="0" w:space="0" w:color="auto"/>
                <w:left w:val="none" w:sz="0" w:space="0" w:color="auto"/>
                <w:bottom w:val="none" w:sz="0" w:space="0" w:color="auto"/>
                <w:right w:val="none" w:sz="0" w:space="0" w:color="auto"/>
              </w:divBdr>
            </w:div>
            <w:div w:id="852113209">
              <w:marLeft w:val="0"/>
              <w:marRight w:val="0"/>
              <w:marTop w:val="0"/>
              <w:marBottom w:val="0"/>
              <w:divBdr>
                <w:top w:val="none" w:sz="0" w:space="0" w:color="auto"/>
                <w:left w:val="none" w:sz="0" w:space="0" w:color="auto"/>
                <w:bottom w:val="none" w:sz="0" w:space="0" w:color="auto"/>
                <w:right w:val="none" w:sz="0" w:space="0" w:color="auto"/>
              </w:divBdr>
            </w:div>
            <w:div w:id="855926854">
              <w:marLeft w:val="0"/>
              <w:marRight w:val="0"/>
              <w:marTop w:val="0"/>
              <w:marBottom w:val="0"/>
              <w:divBdr>
                <w:top w:val="none" w:sz="0" w:space="0" w:color="auto"/>
                <w:left w:val="none" w:sz="0" w:space="0" w:color="auto"/>
                <w:bottom w:val="none" w:sz="0" w:space="0" w:color="auto"/>
                <w:right w:val="none" w:sz="0" w:space="0" w:color="auto"/>
              </w:divBdr>
            </w:div>
            <w:div w:id="863978060">
              <w:marLeft w:val="0"/>
              <w:marRight w:val="0"/>
              <w:marTop w:val="0"/>
              <w:marBottom w:val="0"/>
              <w:divBdr>
                <w:top w:val="none" w:sz="0" w:space="0" w:color="auto"/>
                <w:left w:val="none" w:sz="0" w:space="0" w:color="auto"/>
                <w:bottom w:val="none" w:sz="0" w:space="0" w:color="auto"/>
                <w:right w:val="none" w:sz="0" w:space="0" w:color="auto"/>
              </w:divBdr>
            </w:div>
            <w:div w:id="873074820">
              <w:marLeft w:val="0"/>
              <w:marRight w:val="0"/>
              <w:marTop w:val="0"/>
              <w:marBottom w:val="0"/>
              <w:divBdr>
                <w:top w:val="none" w:sz="0" w:space="0" w:color="auto"/>
                <w:left w:val="none" w:sz="0" w:space="0" w:color="auto"/>
                <w:bottom w:val="none" w:sz="0" w:space="0" w:color="auto"/>
                <w:right w:val="none" w:sz="0" w:space="0" w:color="auto"/>
              </w:divBdr>
            </w:div>
            <w:div w:id="883518503">
              <w:marLeft w:val="0"/>
              <w:marRight w:val="0"/>
              <w:marTop w:val="0"/>
              <w:marBottom w:val="0"/>
              <w:divBdr>
                <w:top w:val="none" w:sz="0" w:space="0" w:color="auto"/>
                <w:left w:val="none" w:sz="0" w:space="0" w:color="auto"/>
                <w:bottom w:val="none" w:sz="0" w:space="0" w:color="auto"/>
                <w:right w:val="none" w:sz="0" w:space="0" w:color="auto"/>
              </w:divBdr>
            </w:div>
            <w:div w:id="909922075">
              <w:marLeft w:val="0"/>
              <w:marRight w:val="0"/>
              <w:marTop w:val="0"/>
              <w:marBottom w:val="0"/>
              <w:divBdr>
                <w:top w:val="none" w:sz="0" w:space="0" w:color="auto"/>
                <w:left w:val="none" w:sz="0" w:space="0" w:color="auto"/>
                <w:bottom w:val="none" w:sz="0" w:space="0" w:color="auto"/>
                <w:right w:val="none" w:sz="0" w:space="0" w:color="auto"/>
              </w:divBdr>
            </w:div>
            <w:div w:id="935332749">
              <w:marLeft w:val="0"/>
              <w:marRight w:val="0"/>
              <w:marTop w:val="0"/>
              <w:marBottom w:val="0"/>
              <w:divBdr>
                <w:top w:val="none" w:sz="0" w:space="0" w:color="auto"/>
                <w:left w:val="none" w:sz="0" w:space="0" w:color="auto"/>
                <w:bottom w:val="none" w:sz="0" w:space="0" w:color="auto"/>
                <w:right w:val="none" w:sz="0" w:space="0" w:color="auto"/>
              </w:divBdr>
            </w:div>
            <w:div w:id="939140418">
              <w:marLeft w:val="0"/>
              <w:marRight w:val="0"/>
              <w:marTop w:val="0"/>
              <w:marBottom w:val="0"/>
              <w:divBdr>
                <w:top w:val="none" w:sz="0" w:space="0" w:color="auto"/>
                <w:left w:val="none" w:sz="0" w:space="0" w:color="auto"/>
                <w:bottom w:val="none" w:sz="0" w:space="0" w:color="auto"/>
                <w:right w:val="none" w:sz="0" w:space="0" w:color="auto"/>
              </w:divBdr>
            </w:div>
            <w:div w:id="943995679">
              <w:marLeft w:val="0"/>
              <w:marRight w:val="0"/>
              <w:marTop w:val="0"/>
              <w:marBottom w:val="0"/>
              <w:divBdr>
                <w:top w:val="none" w:sz="0" w:space="0" w:color="auto"/>
                <w:left w:val="none" w:sz="0" w:space="0" w:color="auto"/>
                <w:bottom w:val="none" w:sz="0" w:space="0" w:color="auto"/>
                <w:right w:val="none" w:sz="0" w:space="0" w:color="auto"/>
              </w:divBdr>
            </w:div>
            <w:div w:id="952905414">
              <w:marLeft w:val="0"/>
              <w:marRight w:val="0"/>
              <w:marTop w:val="0"/>
              <w:marBottom w:val="0"/>
              <w:divBdr>
                <w:top w:val="none" w:sz="0" w:space="0" w:color="auto"/>
                <w:left w:val="none" w:sz="0" w:space="0" w:color="auto"/>
                <w:bottom w:val="none" w:sz="0" w:space="0" w:color="auto"/>
                <w:right w:val="none" w:sz="0" w:space="0" w:color="auto"/>
              </w:divBdr>
            </w:div>
            <w:div w:id="953172322">
              <w:marLeft w:val="0"/>
              <w:marRight w:val="0"/>
              <w:marTop w:val="0"/>
              <w:marBottom w:val="0"/>
              <w:divBdr>
                <w:top w:val="none" w:sz="0" w:space="0" w:color="auto"/>
                <w:left w:val="none" w:sz="0" w:space="0" w:color="auto"/>
                <w:bottom w:val="none" w:sz="0" w:space="0" w:color="auto"/>
                <w:right w:val="none" w:sz="0" w:space="0" w:color="auto"/>
              </w:divBdr>
            </w:div>
            <w:div w:id="966855231">
              <w:marLeft w:val="0"/>
              <w:marRight w:val="0"/>
              <w:marTop w:val="0"/>
              <w:marBottom w:val="0"/>
              <w:divBdr>
                <w:top w:val="none" w:sz="0" w:space="0" w:color="auto"/>
                <w:left w:val="none" w:sz="0" w:space="0" w:color="auto"/>
                <w:bottom w:val="none" w:sz="0" w:space="0" w:color="auto"/>
                <w:right w:val="none" w:sz="0" w:space="0" w:color="auto"/>
              </w:divBdr>
            </w:div>
            <w:div w:id="974526394">
              <w:marLeft w:val="0"/>
              <w:marRight w:val="0"/>
              <w:marTop w:val="0"/>
              <w:marBottom w:val="0"/>
              <w:divBdr>
                <w:top w:val="none" w:sz="0" w:space="0" w:color="auto"/>
                <w:left w:val="none" w:sz="0" w:space="0" w:color="auto"/>
                <w:bottom w:val="none" w:sz="0" w:space="0" w:color="auto"/>
                <w:right w:val="none" w:sz="0" w:space="0" w:color="auto"/>
              </w:divBdr>
            </w:div>
            <w:div w:id="990716549">
              <w:marLeft w:val="0"/>
              <w:marRight w:val="0"/>
              <w:marTop w:val="0"/>
              <w:marBottom w:val="0"/>
              <w:divBdr>
                <w:top w:val="none" w:sz="0" w:space="0" w:color="auto"/>
                <w:left w:val="none" w:sz="0" w:space="0" w:color="auto"/>
                <w:bottom w:val="none" w:sz="0" w:space="0" w:color="auto"/>
                <w:right w:val="none" w:sz="0" w:space="0" w:color="auto"/>
              </w:divBdr>
            </w:div>
            <w:div w:id="1023092111">
              <w:marLeft w:val="0"/>
              <w:marRight w:val="0"/>
              <w:marTop w:val="0"/>
              <w:marBottom w:val="0"/>
              <w:divBdr>
                <w:top w:val="none" w:sz="0" w:space="0" w:color="auto"/>
                <w:left w:val="none" w:sz="0" w:space="0" w:color="auto"/>
                <w:bottom w:val="none" w:sz="0" w:space="0" w:color="auto"/>
                <w:right w:val="none" w:sz="0" w:space="0" w:color="auto"/>
              </w:divBdr>
            </w:div>
            <w:div w:id="1034697505">
              <w:marLeft w:val="0"/>
              <w:marRight w:val="0"/>
              <w:marTop w:val="0"/>
              <w:marBottom w:val="0"/>
              <w:divBdr>
                <w:top w:val="none" w:sz="0" w:space="0" w:color="auto"/>
                <w:left w:val="none" w:sz="0" w:space="0" w:color="auto"/>
                <w:bottom w:val="none" w:sz="0" w:space="0" w:color="auto"/>
                <w:right w:val="none" w:sz="0" w:space="0" w:color="auto"/>
              </w:divBdr>
            </w:div>
            <w:div w:id="1037006383">
              <w:marLeft w:val="0"/>
              <w:marRight w:val="0"/>
              <w:marTop w:val="0"/>
              <w:marBottom w:val="0"/>
              <w:divBdr>
                <w:top w:val="none" w:sz="0" w:space="0" w:color="auto"/>
                <w:left w:val="none" w:sz="0" w:space="0" w:color="auto"/>
                <w:bottom w:val="none" w:sz="0" w:space="0" w:color="auto"/>
                <w:right w:val="none" w:sz="0" w:space="0" w:color="auto"/>
              </w:divBdr>
            </w:div>
            <w:div w:id="1077098664">
              <w:marLeft w:val="0"/>
              <w:marRight w:val="0"/>
              <w:marTop w:val="0"/>
              <w:marBottom w:val="0"/>
              <w:divBdr>
                <w:top w:val="none" w:sz="0" w:space="0" w:color="auto"/>
                <w:left w:val="none" w:sz="0" w:space="0" w:color="auto"/>
                <w:bottom w:val="none" w:sz="0" w:space="0" w:color="auto"/>
                <w:right w:val="none" w:sz="0" w:space="0" w:color="auto"/>
              </w:divBdr>
            </w:div>
            <w:div w:id="1081562378">
              <w:marLeft w:val="0"/>
              <w:marRight w:val="0"/>
              <w:marTop w:val="0"/>
              <w:marBottom w:val="0"/>
              <w:divBdr>
                <w:top w:val="none" w:sz="0" w:space="0" w:color="auto"/>
                <w:left w:val="none" w:sz="0" w:space="0" w:color="auto"/>
                <w:bottom w:val="none" w:sz="0" w:space="0" w:color="auto"/>
                <w:right w:val="none" w:sz="0" w:space="0" w:color="auto"/>
              </w:divBdr>
            </w:div>
            <w:div w:id="1087072096">
              <w:marLeft w:val="0"/>
              <w:marRight w:val="0"/>
              <w:marTop w:val="0"/>
              <w:marBottom w:val="0"/>
              <w:divBdr>
                <w:top w:val="none" w:sz="0" w:space="0" w:color="auto"/>
                <w:left w:val="none" w:sz="0" w:space="0" w:color="auto"/>
                <w:bottom w:val="none" w:sz="0" w:space="0" w:color="auto"/>
                <w:right w:val="none" w:sz="0" w:space="0" w:color="auto"/>
              </w:divBdr>
            </w:div>
            <w:div w:id="1100030739">
              <w:marLeft w:val="0"/>
              <w:marRight w:val="0"/>
              <w:marTop w:val="0"/>
              <w:marBottom w:val="0"/>
              <w:divBdr>
                <w:top w:val="none" w:sz="0" w:space="0" w:color="auto"/>
                <w:left w:val="none" w:sz="0" w:space="0" w:color="auto"/>
                <w:bottom w:val="none" w:sz="0" w:space="0" w:color="auto"/>
                <w:right w:val="none" w:sz="0" w:space="0" w:color="auto"/>
              </w:divBdr>
            </w:div>
            <w:div w:id="1118984275">
              <w:marLeft w:val="0"/>
              <w:marRight w:val="0"/>
              <w:marTop w:val="0"/>
              <w:marBottom w:val="0"/>
              <w:divBdr>
                <w:top w:val="none" w:sz="0" w:space="0" w:color="auto"/>
                <w:left w:val="none" w:sz="0" w:space="0" w:color="auto"/>
                <w:bottom w:val="none" w:sz="0" w:space="0" w:color="auto"/>
                <w:right w:val="none" w:sz="0" w:space="0" w:color="auto"/>
              </w:divBdr>
            </w:div>
            <w:div w:id="1150058068">
              <w:marLeft w:val="0"/>
              <w:marRight w:val="0"/>
              <w:marTop w:val="0"/>
              <w:marBottom w:val="0"/>
              <w:divBdr>
                <w:top w:val="none" w:sz="0" w:space="0" w:color="auto"/>
                <w:left w:val="none" w:sz="0" w:space="0" w:color="auto"/>
                <w:bottom w:val="none" w:sz="0" w:space="0" w:color="auto"/>
                <w:right w:val="none" w:sz="0" w:space="0" w:color="auto"/>
              </w:divBdr>
            </w:div>
            <w:div w:id="1175731153">
              <w:marLeft w:val="0"/>
              <w:marRight w:val="0"/>
              <w:marTop w:val="0"/>
              <w:marBottom w:val="0"/>
              <w:divBdr>
                <w:top w:val="none" w:sz="0" w:space="0" w:color="auto"/>
                <w:left w:val="none" w:sz="0" w:space="0" w:color="auto"/>
                <w:bottom w:val="none" w:sz="0" w:space="0" w:color="auto"/>
                <w:right w:val="none" w:sz="0" w:space="0" w:color="auto"/>
              </w:divBdr>
            </w:div>
            <w:div w:id="1182738768">
              <w:marLeft w:val="0"/>
              <w:marRight w:val="0"/>
              <w:marTop w:val="0"/>
              <w:marBottom w:val="0"/>
              <w:divBdr>
                <w:top w:val="none" w:sz="0" w:space="0" w:color="auto"/>
                <w:left w:val="none" w:sz="0" w:space="0" w:color="auto"/>
                <w:bottom w:val="none" w:sz="0" w:space="0" w:color="auto"/>
                <w:right w:val="none" w:sz="0" w:space="0" w:color="auto"/>
              </w:divBdr>
            </w:div>
            <w:div w:id="1207526792">
              <w:marLeft w:val="0"/>
              <w:marRight w:val="0"/>
              <w:marTop w:val="0"/>
              <w:marBottom w:val="0"/>
              <w:divBdr>
                <w:top w:val="none" w:sz="0" w:space="0" w:color="auto"/>
                <w:left w:val="none" w:sz="0" w:space="0" w:color="auto"/>
                <w:bottom w:val="none" w:sz="0" w:space="0" w:color="auto"/>
                <w:right w:val="none" w:sz="0" w:space="0" w:color="auto"/>
              </w:divBdr>
            </w:div>
            <w:div w:id="1209225430">
              <w:marLeft w:val="0"/>
              <w:marRight w:val="0"/>
              <w:marTop w:val="0"/>
              <w:marBottom w:val="0"/>
              <w:divBdr>
                <w:top w:val="none" w:sz="0" w:space="0" w:color="auto"/>
                <w:left w:val="none" w:sz="0" w:space="0" w:color="auto"/>
                <w:bottom w:val="none" w:sz="0" w:space="0" w:color="auto"/>
                <w:right w:val="none" w:sz="0" w:space="0" w:color="auto"/>
              </w:divBdr>
            </w:div>
            <w:div w:id="1213224482">
              <w:marLeft w:val="0"/>
              <w:marRight w:val="0"/>
              <w:marTop w:val="0"/>
              <w:marBottom w:val="0"/>
              <w:divBdr>
                <w:top w:val="none" w:sz="0" w:space="0" w:color="auto"/>
                <w:left w:val="none" w:sz="0" w:space="0" w:color="auto"/>
                <w:bottom w:val="none" w:sz="0" w:space="0" w:color="auto"/>
                <w:right w:val="none" w:sz="0" w:space="0" w:color="auto"/>
              </w:divBdr>
            </w:div>
            <w:div w:id="1217277109">
              <w:marLeft w:val="0"/>
              <w:marRight w:val="0"/>
              <w:marTop w:val="0"/>
              <w:marBottom w:val="0"/>
              <w:divBdr>
                <w:top w:val="none" w:sz="0" w:space="0" w:color="auto"/>
                <w:left w:val="none" w:sz="0" w:space="0" w:color="auto"/>
                <w:bottom w:val="none" w:sz="0" w:space="0" w:color="auto"/>
                <w:right w:val="none" w:sz="0" w:space="0" w:color="auto"/>
              </w:divBdr>
            </w:div>
            <w:div w:id="1241674450">
              <w:marLeft w:val="0"/>
              <w:marRight w:val="0"/>
              <w:marTop w:val="0"/>
              <w:marBottom w:val="0"/>
              <w:divBdr>
                <w:top w:val="none" w:sz="0" w:space="0" w:color="auto"/>
                <w:left w:val="none" w:sz="0" w:space="0" w:color="auto"/>
                <w:bottom w:val="none" w:sz="0" w:space="0" w:color="auto"/>
                <w:right w:val="none" w:sz="0" w:space="0" w:color="auto"/>
              </w:divBdr>
            </w:div>
            <w:div w:id="1267737039">
              <w:marLeft w:val="0"/>
              <w:marRight w:val="0"/>
              <w:marTop w:val="0"/>
              <w:marBottom w:val="0"/>
              <w:divBdr>
                <w:top w:val="none" w:sz="0" w:space="0" w:color="auto"/>
                <w:left w:val="none" w:sz="0" w:space="0" w:color="auto"/>
                <w:bottom w:val="none" w:sz="0" w:space="0" w:color="auto"/>
                <w:right w:val="none" w:sz="0" w:space="0" w:color="auto"/>
              </w:divBdr>
            </w:div>
            <w:div w:id="1268926985">
              <w:marLeft w:val="0"/>
              <w:marRight w:val="0"/>
              <w:marTop w:val="0"/>
              <w:marBottom w:val="0"/>
              <w:divBdr>
                <w:top w:val="none" w:sz="0" w:space="0" w:color="auto"/>
                <w:left w:val="none" w:sz="0" w:space="0" w:color="auto"/>
                <w:bottom w:val="none" w:sz="0" w:space="0" w:color="auto"/>
                <w:right w:val="none" w:sz="0" w:space="0" w:color="auto"/>
              </w:divBdr>
            </w:div>
            <w:div w:id="1273320292">
              <w:marLeft w:val="0"/>
              <w:marRight w:val="0"/>
              <w:marTop w:val="0"/>
              <w:marBottom w:val="0"/>
              <w:divBdr>
                <w:top w:val="none" w:sz="0" w:space="0" w:color="auto"/>
                <w:left w:val="none" w:sz="0" w:space="0" w:color="auto"/>
                <w:bottom w:val="none" w:sz="0" w:space="0" w:color="auto"/>
                <w:right w:val="none" w:sz="0" w:space="0" w:color="auto"/>
              </w:divBdr>
            </w:div>
            <w:div w:id="1280381235">
              <w:marLeft w:val="0"/>
              <w:marRight w:val="0"/>
              <w:marTop w:val="0"/>
              <w:marBottom w:val="0"/>
              <w:divBdr>
                <w:top w:val="none" w:sz="0" w:space="0" w:color="auto"/>
                <w:left w:val="none" w:sz="0" w:space="0" w:color="auto"/>
                <w:bottom w:val="none" w:sz="0" w:space="0" w:color="auto"/>
                <w:right w:val="none" w:sz="0" w:space="0" w:color="auto"/>
              </w:divBdr>
            </w:div>
            <w:div w:id="1293947011">
              <w:marLeft w:val="0"/>
              <w:marRight w:val="0"/>
              <w:marTop w:val="0"/>
              <w:marBottom w:val="0"/>
              <w:divBdr>
                <w:top w:val="none" w:sz="0" w:space="0" w:color="auto"/>
                <w:left w:val="none" w:sz="0" w:space="0" w:color="auto"/>
                <w:bottom w:val="none" w:sz="0" w:space="0" w:color="auto"/>
                <w:right w:val="none" w:sz="0" w:space="0" w:color="auto"/>
              </w:divBdr>
            </w:div>
            <w:div w:id="1297681265">
              <w:marLeft w:val="0"/>
              <w:marRight w:val="0"/>
              <w:marTop w:val="0"/>
              <w:marBottom w:val="0"/>
              <w:divBdr>
                <w:top w:val="none" w:sz="0" w:space="0" w:color="auto"/>
                <w:left w:val="none" w:sz="0" w:space="0" w:color="auto"/>
                <w:bottom w:val="none" w:sz="0" w:space="0" w:color="auto"/>
                <w:right w:val="none" w:sz="0" w:space="0" w:color="auto"/>
              </w:divBdr>
            </w:div>
            <w:div w:id="1323195457">
              <w:marLeft w:val="0"/>
              <w:marRight w:val="0"/>
              <w:marTop w:val="0"/>
              <w:marBottom w:val="0"/>
              <w:divBdr>
                <w:top w:val="none" w:sz="0" w:space="0" w:color="auto"/>
                <w:left w:val="none" w:sz="0" w:space="0" w:color="auto"/>
                <w:bottom w:val="none" w:sz="0" w:space="0" w:color="auto"/>
                <w:right w:val="none" w:sz="0" w:space="0" w:color="auto"/>
              </w:divBdr>
            </w:div>
            <w:div w:id="1357467054">
              <w:marLeft w:val="0"/>
              <w:marRight w:val="0"/>
              <w:marTop w:val="0"/>
              <w:marBottom w:val="0"/>
              <w:divBdr>
                <w:top w:val="none" w:sz="0" w:space="0" w:color="auto"/>
                <w:left w:val="none" w:sz="0" w:space="0" w:color="auto"/>
                <w:bottom w:val="none" w:sz="0" w:space="0" w:color="auto"/>
                <w:right w:val="none" w:sz="0" w:space="0" w:color="auto"/>
              </w:divBdr>
            </w:div>
            <w:div w:id="1366759910">
              <w:marLeft w:val="0"/>
              <w:marRight w:val="0"/>
              <w:marTop w:val="0"/>
              <w:marBottom w:val="0"/>
              <w:divBdr>
                <w:top w:val="none" w:sz="0" w:space="0" w:color="auto"/>
                <w:left w:val="none" w:sz="0" w:space="0" w:color="auto"/>
                <w:bottom w:val="none" w:sz="0" w:space="0" w:color="auto"/>
                <w:right w:val="none" w:sz="0" w:space="0" w:color="auto"/>
              </w:divBdr>
            </w:div>
            <w:div w:id="1378041975">
              <w:marLeft w:val="0"/>
              <w:marRight w:val="0"/>
              <w:marTop w:val="0"/>
              <w:marBottom w:val="0"/>
              <w:divBdr>
                <w:top w:val="none" w:sz="0" w:space="0" w:color="auto"/>
                <w:left w:val="none" w:sz="0" w:space="0" w:color="auto"/>
                <w:bottom w:val="none" w:sz="0" w:space="0" w:color="auto"/>
                <w:right w:val="none" w:sz="0" w:space="0" w:color="auto"/>
              </w:divBdr>
            </w:div>
            <w:div w:id="1378622969">
              <w:marLeft w:val="0"/>
              <w:marRight w:val="0"/>
              <w:marTop w:val="0"/>
              <w:marBottom w:val="0"/>
              <w:divBdr>
                <w:top w:val="none" w:sz="0" w:space="0" w:color="auto"/>
                <w:left w:val="none" w:sz="0" w:space="0" w:color="auto"/>
                <w:bottom w:val="none" w:sz="0" w:space="0" w:color="auto"/>
                <w:right w:val="none" w:sz="0" w:space="0" w:color="auto"/>
              </w:divBdr>
            </w:div>
            <w:div w:id="1410694307">
              <w:marLeft w:val="0"/>
              <w:marRight w:val="0"/>
              <w:marTop w:val="0"/>
              <w:marBottom w:val="0"/>
              <w:divBdr>
                <w:top w:val="none" w:sz="0" w:space="0" w:color="auto"/>
                <w:left w:val="none" w:sz="0" w:space="0" w:color="auto"/>
                <w:bottom w:val="none" w:sz="0" w:space="0" w:color="auto"/>
                <w:right w:val="none" w:sz="0" w:space="0" w:color="auto"/>
              </w:divBdr>
            </w:div>
            <w:div w:id="1427000284">
              <w:marLeft w:val="0"/>
              <w:marRight w:val="0"/>
              <w:marTop w:val="0"/>
              <w:marBottom w:val="0"/>
              <w:divBdr>
                <w:top w:val="none" w:sz="0" w:space="0" w:color="auto"/>
                <w:left w:val="none" w:sz="0" w:space="0" w:color="auto"/>
                <w:bottom w:val="none" w:sz="0" w:space="0" w:color="auto"/>
                <w:right w:val="none" w:sz="0" w:space="0" w:color="auto"/>
              </w:divBdr>
            </w:div>
            <w:div w:id="1440030443">
              <w:marLeft w:val="0"/>
              <w:marRight w:val="0"/>
              <w:marTop w:val="0"/>
              <w:marBottom w:val="0"/>
              <w:divBdr>
                <w:top w:val="none" w:sz="0" w:space="0" w:color="auto"/>
                <w:left w:val="none" w:sz="0" w:space="0" w:color="auto"/>
                <w:bottom w:val="none" w:sz="0" w:space="0" w:color="auto"/>
                <w:right w:val="none" w:sz="0" w:space="0" w:color="auto"/>
              </w:divBdr>
            </w:div>
            <w:div w:id="1455363918">
              <w:marLeft w:val="0"/>
              <w:marRight w:val="0"/>
              <w:marTop w:val="0"/>
              <w:marBottom w:val="0"/>
              <w:divBdr>
                <w:top w:val="none" w:sz="0" w:space="0" w:color="auto"/>
                <w:left w:val="none" w:sz="0" w:space="0" w:color="auto"/>
                <w:bottom w:val="none" w:sz="0" w:space="0" w:color="auto"/>
                <w:right w:val="none" w:sz="0" w:space="0" w:color="auto"/>
              </w:divBdr>
            </w:div>
            <w:div w:id="1458068519">
              <w:marLeft w:val="0"/>
              <w:marRight w:val="0"/>
              <w:marTop w:val="0"/>
              <w:marBottom w:val="0"/>
              <w:divBdr>
                <w:top w:val="none" w:sz="0" w:space="0" w:color="auto"/>
                <w:left w:val="none" w:sz="0" w:space="0" w:color="auto"/>
                <w:bottom w:val="none" w:sz="0" w:space="0" w:color="auto"/>
                <w:right w:val="none" w:sz="0" w:space="0" w:color="auto"/>
              </w:divBdr>
            </w:div>
            <w:div w:id="1498958657">
              <w:marLeft w:val="0"/>
              <w:marRight w:val="0"/>
              <w:marTop w:val="0"/>
              <w:marBottom w:val="0"/>
              <w:divBdr>
                <w:top w:val="none" w:sz="0" w:space="0" w:color="auto"/>
                <w:left w:val="none" w:sz="0" w:space="0" w:color="auto"/>
                <w:bottom w:val="none" w:sz="0" w:space="0" w:color="auto"/>
                <w:right w:val="none" w:sz="0" w:space="0" w:color="auto"/>
              </w:divBdr>
            </w:div>
            <w:div w:id="1513109645">
              <w:marLeft w:val="0"/>
              <w:marRight w:val="0"/>
              <w:marTop w:val="0"/>
              <w:marBottom w:val="0"/>
              <w:divBdr>
                <w:top w:val="none" w:sz="0" w:space="0" w:color="auto"/>
                <w:left w:val="none" w:sz="0" w:space="0" w:color="auto"/>
                <w:bottom w:val="none" w:sz="0" w:space="0" w:color="auto"/>
                <w:right w:val="none" w:sz="0" w:space="0" w:color="auto"/>
              </w:divBdr>
            </w:div>
            <w:div w:id="1520191811">
              <w:marLeft w:val="0"/>
              <w:marRight w:val="0"/>
              <w:marTop w:val="0"/>
              <w:marBottom w:val="0"/>
              <w:divBdr>
                <w:top w:val="none" w:sz="0" w:space="0" w:color="auto"/>
                <w:left w:val="none" w:sz="0" w:space="0" w:color="auto"/>
                <w:bottom w:val="none" w:sz="0" w:space="0" w:color="auto"/>
                <w:right w:val="none" w:sz="0" w:space="0" w:color="auto"/>
              </w:divBdr>
            </w:div>
            <w:div w:id="1530025335">
              <w:marLeft w:val="0"/>
              <w:marRight w:val="0"/>
              <w:marTop w:val="0"/>
              <w:marBottom w:val="0"/>
              <w:divBdr>
                <w:top w:val="none" w:sz="0" w:space="0" w:color="auto"/>
                <w:left w:val="none" w:sz="0" w:space="0" w:color="auto"/>
                <w:bottom w:val="none" w:sz="0" w:space="0" w:color="auto"/>
                <w:right w:val="none" w:sz="0" w:space="0" w:color="auto"/>
              </w:divBdr>
            </w:div>
            <w:div w:id="1542404281">
              <w:marLeft w:val="0"/>
              <w:marRight w:val="0"/>
              <w:marTop w:val="0"/>
              <w:marBottom w:val="0"/>
              <w:divBdr>
                <w:top w:val="none" w:sz="0" w:space="0" w:color="auto"/>
                <w:left w:val="none" w:sz="0" w:space="0" w:color="auto"/>
                <w:bottom w:val="none" w:sz="0" w:space="0" w:color="auto"/>
                <w:right w:val="none" w:sz="0" w:space="0" w:color="auto"/>
              </w:divBdr>
            </w:div>
            <w:div w:id="1581716980">
              <w:marLeft w:val="0"/>
              <w:marRight w:val="0"/>
              <w:marTop w:val="0"/>
              <w:marBottom w:val="0"/>
              <w:divBdr>
                <w:top w:val="none" w:sz="0" w:space="0" w:color="auto"/>
                <w:left w:val="none" w:sz="0" w:space="0" w:color="auto"/>
                <w:bottom w:val="none" w:sz="0" w:space="0" w:color="auto"/>
                <w:right w:val="none" w:sz="0" w:space="0" w:color="auto"/>
              </w:divBdr>
            </w:div>
            <w:div w:id="1588927356">
              <w:marLeft w:val="0"/>
              <w:marRight w:val="0"/>
              <w:marTop w:val="0"/>
              <w:marBottom w:val="0"/>
              <w:divBdr>
                <w:top w:val="none" w:sz="0" w:space="0" w:color="auto"/>
                <w:left w:val="none" w:sz="0" w:space="0" w:color="auto"/>
                <w:bottom w:val="none" w:sz="0" w:space="0" w:color="auto"/>
                <w:right w:val="none" w:sz="0" w:space="0" w:color="auto"/>
              </w:divBdr>
            </w:div>
            <w:div w:id="1590234624">
              <w:marLeft w:val="0"/>
              <w:marRight w:val="0"/>
              <w:marTop w:val="0"/>
              <w:marBottom w:val="0"/>
              <w:divBdr>
                <w:top w:val="none" w:sz="0" w:space="0" w:color="auto"/>
                <w:left w:val="none" w:sz="0" w:space="0" w:color="auto"/>
                <w:bottom w:val="none" w:sz="0" w:space="0" w:color="auto"/>
                <w:right w:val="none" w:sz="0" w:space="0" w:color="auto"/>
              </w:divBdr>
            </w:div>
            <w:div w:id="1603879065">
              <w:marLeft w:val="0"/>
              <w:marRight w:val="0"/>
              <w:marTop w:val="0"/>
              <w:marBottom w:val="0"/>
              <w:divBdr>
                <w:top w:val="none" w:sz="0" w:space="0" w:color="auto"/>
                <w:left w:val="none" w:sz="0" w:space="0" w:color="auto"/>
                <w:bottom w:val="none" w:sz="0" w:space="0" w:color="auto"/>
                <w:right w:val="none" w:sz="0" w:space="0" w:color="auto"/>
              </w:divBdr>
            </w:div>
            <w:div w:id="1610238580">
              <w:marLeft w:val="0"/>
              <w:marRight w:val="0"/>
              <w:marTop w:val="0"/>
              <w:marBottom w:val="0"/>
              <w:divBdr>
                <w:top w:val="none" w:sz="0" w:space="0" w:color="auto"/>
                <w:left w:val="none" w:sz="0" w:space="0" w:color="auto"/>
                <w:bottom w:val="none" w:sz="0" w:space="0" w:color="auto"/>
                <w:right w:val="none" w:sz="0" w:space="0" w:color="auto"/>
              </w:divBdr>
            </w:div>
            <w:div w:id="1613584541">
              <w:marLeft w:val="0"/>
              <w:marRight w:val="0"/>
              <w:marTop w:val="0"/>
              <w:marBottom w:val="0"/>
              <w:divBdr>
                <w:top w:val="none" w:sz="0" w:space="0" w:color="auto"/>
                <w:left w:val="none" w:sz="0" w:space="0" w:color="auto"/>
                <w:bottom w:val="none" w:sz="0" w:space="0" w:color="auto"/>
                <w:right w:val="none" w:sz="0" w:space="0" w:color="auto"/>
              </w:divBdr>
            </w:div>
            <w:div w:id="1615403542">
              <w:marLeft w:val="0"/>
              <w:marRight w:val="0"/>
              <w:marTop w:val="0"/>
              <w:marBottom w:val="0"/>
              <w:divBdr>
                <w:top w:val="none" w:sz="0" w:space="0" w:color="auto"/>
                <w:left w:val="none" w:sz="0" w:space="0" w:color="auto"/>
                <w:bottom w:val="none" w:sz="0" w:space="0" w:color="auto"/>
                <w:right w:val="none" w:sz="0" w:space="0" w:color="auto"/>
              </w:divBdr>
            </w:div>
            <w:div w:id="1617254702">
              <w:marLeft w:val="0"/>
              <w:marRight w:val="0"/>
              <w:marTop w:val="0"/>
              <w:marBottom w:val="0"/>
              <w:divBdr>
                <w:top w:val="none" w:sz="0" w:space="0" w:color="auto"/>
                <w:left w:val="none" w:sz="0" w:space="0" w:color="auto"/>
                <w:bottom w:val="none" w:sz="0" w:space="0" w:color="auto"/>
                <w:right w:val="none" w:sz="0" w:space="0" w:color="auto"/>
              </w:divBdr>
            </w:div>
            <w:div w:id="1638872494">
              <w:marLeft w:val="0"/>
              <w:marRight w:val="0"/>
              <w:marTop w:val="0"/>
              <w:marBottom w:val="0"/>
              <w:divBdr>
                <w:top w:val="none" w:sz="0" w:space="0" w:color="auto"/>
                <w:left w:val="none" w:sz="0" w:space="0" w:color="auto"/>
                <w:bottom w:val="none" w:sz="0" w:space="0" w:color="auto"/>
                <w:right w:val="none" w:sz="0" w:space="0" w:color="auto"/>
              </w:divBdr>
            </w:div>
            <w:div w:id="1639456487">
              <w:marLeft w:val="0"/>
              <w:marRight w:val="0"/>
              <w:marTop w:val="0"/>
              <w:marBottom w:val="0"/>
              <w:divBdr>
                <w:top w:val="none" w:sz="0" w:space="0" w:color="auto"/>
                <w:left w:val="none" w:sz="0" w:space="0" w:color="auto"/>
                <w:bottom w:val="none" w:sz="0" w:space="0" w:color="auto"/>
                <w:right w:val="none" w:sz="0" w:space="0" w:color="auto"/>
              </w:divBdr>
            </w:div>
            <w:div w:id="1641687452">
              <w:marLeft w:val="0"/>
              <w:marRight w:val="0"/>
              <w:marTop w:val="0"/>
              <w:marBottom w:val="0"/>
              <w:divBdr>
                <w:top w:val="none" w:sz="0" w:space="0" w:color="auto"/>
                <w:left w:val="none" w:sz="0" w:space="0" w:color="auto"/>
                <w:bottom w:val="none" w:sz="0" w:space="0" w:color="auto"/>
                <w:right w:val="none" w:sz="0" w:space="0" w:color="auto"/>
              </w:divBdr>
            </w:div>
            <w:div w:id="1641690655">
              <w:marLeft w:val="0"/>
              <w:marRight w:val="0"/>
              <w:marTop w:val="0"/>
              <w:marBottom w:val="0"/>
              <w:divBdr>
                <w:top w:val="none" w:sz="0" w:space="0" w:color="auto"/>
                <w:left w:val="none" w:sz="0" w:space="0" w:color="auto"/>
                <w:bottom w:val="none" w:sz="0" w:space="0" w:color="auto"/>
                <w:right w:val="none" w:sz="0" w:space="0" w:color="auto"/>
              </w:divBdr>
            </w:div>
            <w:div w:id="1647657932">
              <w:marLeft w:val="0"/>
              <w:marRight w:val="0"/>
              <w:marTop w:val="0"/>
              <w:marBottom w:val="0"/>
              <w:divBdr>
                <w:top w:val="none" w:sz="0" w:space="0" w:color="auto"/>
                <w:left w:val="none" w:sz="0" w:space="0" w:color="auto"/>
                <w:bottom w:val="none" w:sz="0" w:space="0" w:color="auto"/>
                <w:right w:val="none" w:sz="0" w:space="0" w:color="auto"/>
              </w:divBdr>
            </w:div>
            <w:div w:id="1648045263">
              <w:marLeft w:val="0"/>
              <w:marRight w:val="0"/>
              <w:marTop w:val="0"/>
              <w:marBottom w:val="0"/>
              <w:divBdr>
                <w:top w:val="none" w:sz="0" w:space="0" w:color="auto"/>
                <w:left w:val="none" w:sz="0" w:space="0" w:color="auto"/>
                <w:bottom w:val="none" w:sz="0" w:space="0" w:color="auto"/>
                <w:right w:val="none" w:sz="0" w:space="0" w:color="auto"/>
              </w:divBdr>
            </w:div>
            <w:div w:id="1670910728">
              <w:marLeft w:val="0"/>
              <w:marRight w:val="0"/>
              <w:marTop w:val="0"/>
              <w:marBottom w:val="0"/>
              <w:divBdr>
                <w:top w:val="none" w:sz="0" w:space="0" w:color="auto"/>
                <w:left w:val="none" w:sz="0" w:space="0" w:color="auto"/>
                <w:bottom w:val="none" w:sz="0" w:space="0" w:color="auto"/>
                <w:right w:val="none" w:sz="0" w:space="0" w:color="auto"/>
              </w:divBdr>
            </w:div>
            <w:div w:id="1703478084">
              <w:marLeft w:val="0"/>
              <w:marRight w:val="0"/>
              <w:marTop w:val="0"/>
              <w:marBottom w:val="0"/>
              <w:divBdr>
                <w:top w:val="none" w:sz="0" w:space="0" w:color="auto"/>
                <w:left w:val="none" w:sz="0" w:space="0" w:color="auto"/>
                <w:bottom w:val="none" w:sz="0" w:space="0" w:color="auto"/>
                <w:right w:val="none" w:sz="0" w:space="0" w:color="auto"/>
              </w:divBdr>
            </w:div>
            <w:div w:id="1703818472">
              <w:marLeft w:val="0"/>
              <w:marRight w:val="0"/>
              <w:marTop w:val="0"/>
              <w:marBottom w:val="0"/>
              <w:divBdr>
                <w:top w:val="none" w:sz="0" w:space="0" w:color="auto"/>
                <w:left w:val="none" w:sz="0" w:space="0" w:color="auto"/>
                <w:bottom w:val="none" w:sz="0" w:space="0" w:color="auto"/>
                <w:right w:val="none" w:sz="0" w:space="0" w:color="auto"/>
              </w:divBdr>
            </w:div>
            <w:div w:id="1719238064">
              <w:marLeft w:val="0"/>
              <w:marRight w:val="0"/>
              <w:marTop w:val="0"/>
              <w:marBottom w:val="0"/>
              <w:divBdr>
                <w:top w:val="none" w:sz="0" w:space="0" w:color="auto"/>
                <w:left w:val="none" w:sz="0" w:space="0" w:color="auto"/>
                <w:bottom w:val="none" w:sz="0" w:space="0" w:color="auto"/>
                <w:right w:val="none" w:sz="0" w:space="0" w:color="auto"/>
              </w:divBdr>
            </w:div>
            <w:div w:id="1753624580">
              <w:marLeft w:val="0"/>
              <w:marRight w:val="0"/>
              <w:marTop w:val="0"/>
              <w:marBottom w:val="0"/>
              <w:divBdr>
                <w:top w:val="none" w:sz="0" w:space="0" w:color="auto"/>
                <w:left w:val="none" w:sz="0" w:space="0" w:color="auto"/>
                <w:bottom w:val="none" w:sz="0" w:space="0" w:color="auto"/>
                <w:right w:val="none" w:sz="0" w:space="0" w:color="auto"/>
              </w:divBdr>
            </w:div>
            <w:div w:id="1765111347">
              <w:marLeft w:val="0"/>
              <w:marRight w:val="0"/>
              <w:marTop w:val="0"/>
              <w:marBottom w:val="0"/>
              <w:divBdr>
                <w:top w:val="none" w:sz="0" w:space="0" w:color="auto"/>
                <w:left w:val="none" w:sz="0" w:space="0" w:color="auto"/>
                <w:bottom w:val="none" w:sz="0" w:space="0" w:color="auto"/>
                <w:right w:val="none" w:sz="0" w:space="0" w:color="auto"/>
              </w:divBdr>
            </w:div>
            <w:div w:id="1767381557">
              <w:marLeft w:val="0"/>
              <w:marRight w:val="0"/>
              <w:marTop w:val="0"/>
              <w:marBottom w:val="0"/>
              <w:divBdr>
                <w:top w:val="none" w:sz="0" w:space="0" w:color="auto"/>
                <w:left w:val="none" w:sz="0" w:space="0" w:color="auto"/>
                <w:bottom w:val="none" w:sz="0" w:space="0" w:color="auto"/>
                <w:right w:val="none" w:sz="0" w:space="0" w:color="auto"/>
              </w:divBdr>
            </w:div>
            <w:div w:id="1771579358">
              <w:marLeft w:val="0"/>
              <w:marRight w:val="0"/>
              <w:marTop w:val="0"/>
              <w:marBottom w:val="0"/>
              <w:divBdr>
                <w:top w:val="none" w:sz="0" w:space="0" w:color="auto"/>
                <w:left w:val="none" w:sz="0" w:space="0" w:color="auto"/>
                <w:bottom w:val="none" w:sz="0" w:space="0" w:color="auto"/>
                <w:right w:val="none" w:sz="0" w:space="0" w:color="auto"/>
              </w:divBdr>
            </w:div>
            <w:div w:id="1790583144">
              <w:marLeft w:val="0"/>
              <w:marRight w:val="0"/>
              <w:marTop w:val="0"/>
              <w:marBottom w:val="0"/>
              <w:divBdr>
                <w:top w:val="none" w:sz="0" w:space="0" w:color="auto"/>
                <w:left w:val="none" w:sz="0" w:space="0" w:color="auto"/>
                <w:bottom w:val="none" w:sz="0" w:space="0" w:color="auto"/>
                <w:right w:val="none" w:sz="0" w:space="0" w:color="auto"/>
              </w:divBdr>
            </w:div>
            <w:div w:id="1815680350">
              <w:marLeft w:val="0"/>
              <w:marRight w:val="0"/>
              <w:marTop w:val="0"/>
              <w:marBottom w:val="0"/>
              <w:divBdr>
                <w:top w:val="none" w:sz="0" w:space="0" w:color="auto"/>
                <w:left w:val="none" w:sz="0" w:space="0" w:color="auto"/>
                <w:bottom w:val="none" w:sz="0" w:space="0" w:color="auto"/>
                <w:right w:val="none" w:sz="0" w:space="0" w:color="auto"/>
              </w:divBdr>
            </w:div>
            <w:div w:id="1829514646">
              <w:marLeft w:val="0"/>
              <w:marRight w:val="0"/>
              <w:marTop w:val="0"/>
              <w:marBottom w:val="0"/>
              <w:divBdr>
                <w:top w:val="none" w:sz="0" w:space="0" w:color="auto"/>
                <w:left w:val="none" w:sz="0" w:space="0" w:color="auto"/>
                <w:bottom w:val="none" w:sz="0" w:space="0" w:color="auto"/>
                <w:right w:val="none" w:sz="0" w:space="0" w:color="auto"/>
              </w:divBdr>
            </w:div>
            <w:div w:id="1836142190">
              <w:marLeft w:val="0"/>
              <w:marRight w:val="0"/>
              <w:marTop w:val="0"/>
              <w:marBottom w:val="0"/>
              <w:divBdr>
                <w:top w:val="none" w:sz="0" w:space="0" w:color="auto"/>
                <w:left w:val="none" w:sz="0" w:space="0" w:color="auto"/>
                <w:bottom w:val="none" w:sz="0" w:space="0" w:color="auto"/>
                <w:right w:val="none" w:sz="0" w:space="0" w:color="auto"/>
              </w:divBdr>
            </w:div>
            <w:div w:id="1853452352">
              <w:marLeft w:val="0"/>
              <w:marRight w:val="0"/>
              <w:marTop w:val="0"/>
              <w:marBottom w:val="0"/>
              <w:divBdr>
                <w:top w:val="none" w:sz="0" w:space="0" w:color="auto"/>
                <w:left w:val="none" w:sz="0" w:space="0" w:color="auto"/>
                <w:bottom w:val="none" w:sz="0" w:space="0" w:color="auto"/>
                <w:right w:val="none" w:sz="0" w:space="0" w:color="auto"/>
              </w:divBdr>
            </w:div>
            <w:div w:id="1858470363">
              <w:marLeft w:val="0"/>
              <w:marRight w:val="0"/>
              <w:marTop w:val="0"/>
              <w:marBottom w:val="0"/>
              <w:divBdr>
                <w:top w:val="none" w:sz="0" w:space="0" w:color="auto"/>
                <w:left w:val="none" w:sz="0" w:space="0" w:color="auto"/>
                <w:bottom w:val="none" w:sz="0" w:space="0" w:color="auto"/>
                <w:right w:val="none" w:sz="0" w:space="0" w:color="auto"/>
              </w:divBdr>
            </w:div>
            <w:div w:id="1885366190">
              <w:marLeft w:val="0"/>
              <w:marRight w:val="0"/>
              <w:marTop w:val="0"/>
              <w:marBottom w:val="0"/>
              <w:divBdr>
                <w:top w:val="none" w:sz="0" w:space="0" w:color="auto"/>
                <w:left w:val="none" w:sz="0" w:space="0" w:color="auto"/>
                <w:bottom w:val="none" w:sz="0" w:space="0" w:color="auto"/>
                <w:right w:val="none" w:sz="0" w:space="0" w:color="auto"/>
              </w:divBdr>
            </w:div>
            <w:div w:id="1894779350">
              <w:marLeft w:val="0"/>
              <w:marRight w:val="0"/>
              <w:marTop w:val="0"/>
              <w:marBottom w:val="0"/>
              <w:divBdr>
                <w:top w:val="none" w:sz="0" w:space="0" w:color="auto"/>
                <w:left w:val="none" w:sz="0" w:space="0" w:color="auto"/>
                <w:bottom w:val="none" w:sz="0" w:space="0" w:color="auto"/>
                <w:right w:val="none" w:sz="0" w:space="0" w:color="auto"/>
              </w:divBdr>
            </w:div>
            <w:div w:id="1909269123">
              <w:marLeft w:val="0"/>
              <w:marRight w:val="0"/>
              <w:marTop w:val="0"/>
              <w:marBottom w:val="0"/>
              <w:divBdr>
                <w:top w:val="none" w:sz="0" w:space="0" w:color="auto"/>
                <w:left w:val="none" w:sz="0" w:space="0" w:color="auto"/>
                <w:bottom w:val="none" w:sz="0" w:space="0" w:color="auto"/>
                <w:right w:val="none" w:sz="0" w:space="0" w:color="auto"/>
              </w:divBdr>
            </w:div>
            <w:div w:id="1923757029">
              <w:marLeft w:val="0"/>
              <w:marRight w:val="0"/>
              <w:marTop w:val="0"/>
              <w:marBottom w:val="0"/>
              <w:divBdr>
                <w:top w:val="none" w:sz="0" w:space="0" w:color="auto"/>
                <w:left w:val="none" w:sz="0" w:space="0" w:color="auto"/>
                <w:bottom w:val="none" w:sz="0" w:space="0" w:color="auto"/>
                <w:right w:val="none" w:sz="0" w:space="0" w:color="auto"/>
              </w:divBdr>
            </w:div>
            <w:div w:id="1928883519">
              <w:marLeft w:val="0"/>
              <w:marRight w:val="0"/>
              <w:marTop w:val="0"/>
              <w:marBottom w:val="0"/>
              <w:divBdr>
                <w:top w:val="none" w:sz="0" w:space="0" w:color="auto"/>
                <w:left w:val="none" w:sz="0" w:space="0" w:color="auto"/>
                <w:bottom w:val="none" w:sz="0" w:space="0" w:color="auto"/>
                <w:right w:val="none" w:sz="0" w:space="0" w:color="auto"/>
              </w:divBdr>
            </w:div>
            <w:div w:id="1945838621">
              <w:marLeft w:val="0"/>
              <w:marRight w:val="0"/>
              <w:marTop w:val="0"/>
              <w:marBottom w:val="0"/>
              <w:divBdr>
                <w:top w:val="none" w:sz="0" w:space="0" w:color="auto"/>
                <w:left w:val="none" w:sz="0" w:space="0" w:color="auto"/>
                <w:bottom w:val="none" w:sz="0" w:space="0" w:color="auto"/>
                <w:right w:val="none" w:sz="0" w:space="0" w:color="auto"/>
              </w:divBdr>
            </w:div>
            <w:div w:id="1949652912">
              <w:marLeft w:val="0"/>
              <w:marRight w:val="0"/>
              <w:marTop w:val="0"/>
              <w:marBottom w:val="0"/>
              <w:divBdr>
                <w:top w:val="none" w:sz="0" w:space="0" w:color="auto"/>
                <w:left w:val="none" w:sz="0" w:space="0" w:color="auto"/>
                <w:bottom w:val="none" w:sz="0" w:space="0" w:color="auto"/>
                <w:right w:val="none" w:sz="0" w:space="0" w:color="auto"/>
              </w:divBdr>
            </w:div>
            <w:div w:id="1960187694">
              <w:marLeft w:val="0"/>
              <w:marRight w:val="0"/>
              <w:marTop w:val="0"/>
              <w:marBottom w:val="0"/>
              <w:divBdr>
                <w:top w:val="none" w:sz="0" w:space="0" w:color="auto"/>
                <w:left w:val="none" w:sz="0" w:space="0" w:color="auto"/>
                <w:bottom w:val="none" w:sz="0" w:space="0" w:color="auto"/>
                <w:right w:val="none" w:sz="0" w:space="0" w:color="auto"/>
              </w:divBdr>
            </w:div>
            <w:div w:id="1970042244">
              <w:marLeft w:val="0"/>
              <w:marRight w:val="0"/>
              <w:marTop w:val="0"/>
              <w:marBottom w:val="0"/>
              <w:divBdr>
                <w:top w:val="none" w:sz="0" w:space="0" w:color="auto"/>
                <w:left w:val="none" w:sz="0" w:space="0" w:color="auto"/>
                <w:bottom w:val="none" w:sz="0" w:space="0" w:color="auto"/>
                <w:right w:val="none" w:sz="0" w:space="0" w:color="auto"/>
              </w:divBdr>
            </w:div>
            <w:div w:id="1983540005">
              <w:marLeft w:val="0"/>
              <w:marRight w:val="0"/>
              <w:marTop w:val="0"/>
              <w:marBottom w:val="0"/>
              <w:divBdr>
                <w:top w:val="none" w:sz="0" w:space="0" w:color="auto"/>
                <w:left w:val="none" w:sz="0" w:space="0" w:color="auto"/>
                <w:bottom w:val="none" w:sz="0" w:space="0" w:color="auto"/>
                <w:right w:val="none" w:sz="0" w:space="0" w:color="auto"/>
              </w:divBdr>
            </w:div>
            <w:div w:id="1984850564">
              <w:marLeft w:val="0"/>
              <w:marRight w:val="0"/>
              <w:marTop w:val="0"/>
              <w:marBottom w:val="0"/>
              <w:divBdr>
                <w:top w:val="none" w:sz="0" w:space="0" w:color="auto"/>
                <w:left w:val="none" w:sz="0" w:space="0" w:color="auto"/>
                <w:bottom w:val="none" w:sz="0" w:space="0" w:color="auto"/>
                <w:right w:val="none" w:sz="0" w:space="0" w:color="auto"/>
              </w:divBdr>
            </w:div>
            <w:div w:id="1988777996">
              <w:marLeft w:val="0"/>
              <w:marRight w:val="0"/>
              <w:marTop w:val="0"/>
              <w:marBottom w:val="0"/>
              <w:divBdr>
                <w:top w:val="none" w:sz="0" w:space="0" w:color="auto"/>
                <w:left w:val="none" w:sz="0" w:space="0" w:color="auto"/>
                <w:bottom w:val="none" w:sz="0" w:space="0" w:color="auto"/>
                <w:right w:val="none" w:sz="0" w:space="0" w:color="auto"/>
              </w:divBdr>
            </w:div>
            <w:div w:id="2000230034">
              <w:marLeft w:val="0"/>
              <w:marRight w:val="0"/>
              <w:marTop w:val="0"/>
              <w:marBottom w:val="0"/>
              <w:divBdr>
                <w:top w:val="none" w:sz="0" w:space="0" w:color="auto"/>
                <w:left w:val="none" w:sz="0" w:space="0" w:color="auto"/>
                <w:bottom w:val="none" w:sz="0" w:space="0" w:color="auto"/>
                <w:right w:val="none" w:sz="0" w:space="0" w:color="auto"/>
              </w:divBdr>
            </w:div>
            <w:div w:id="2011636108">
              <w:marLeft w:val="0"/>
              <w:marRight w:val="0"/>
              <w:marTop w:val="0"/>
              <w:marBottom w:val="0"/>
              <w:divBdr>
                <w:top w:val="none" w:sz="0" w:space="0" w:color="auto"/>
                <w:left w:val="none" w:sz="0" w:space="0" w:color="auto"/>
                <w:bottom w:val="none" w:sz="0" w:space="0" w:color="auto"/>
                <w:right w:val="none" w:sz="0" w:space="0" w:color="auto"/>
              </w:divBdr>
            </w:div>
            <w:div w:id="2017271886">
              <w:marLeft w:val="0"/>
              <w:marRight w:val="0"/>
              <w:marTop w:val="0"/>
              <w:marBottom w:val="0"/>
              <w:divBdr>
                <w:top w:val="none" w:sz="0" w:space="0" w:color="auto"/>
                <w:left w:val="none" w:sz="0" w:space="0" w:color="auto"/>
                <w:bottom w:val="none" w:sz="0" w:space="0" w:color="auto"/>
                <w:right w:val="none" w:sz="0" w:space="0" w:color="auto"/>
              </w:divBdr>
            </w:div>
            <w:div w:id="2019963065">
              <w:marLeft w:val="0"/>
              <w:marRight w:val="0"/>
              <w:marTop w:val="0"/>
              <w:marBottom w:val="0"/>
              <w:divBdr>
                <w:top w:val="none" w:sz="0" w:space="0" w:color="auto"/>
                <w:left w:val="none" w:sz="0" w:space="0" w:color="auto"/>
                <w:bottom w:val="none" w:sz="0" w:space="0" w:color="auto"/>
                <w:right w:val="none" w:sz="0" w:space="0" w:color="auto"/>
              </w:divBdr>
            </w:div>
            <w:div w:id="2028172607">
              <w:marLeft w:val="0"/>
              <w:marRight w:val="0"/>
              <w:marTop w:val="0"/>
              <w:marBottom w:val="0"/>
              <w:divBdr>
                <w:top w:val="none" w:sz="0" w:space="0" w:color="auto"/>
                <w:left w:val="none" w:sz="0" w:space="0" w:color="auto"/>
                <w:bottom w:val="none" w:sz="0" w:space="0" w:color="auto"/>
                <w:right w:val="none" w:sz="0" w:space="0" w:color="auto"/>
              </w:divBdr>
            </w:div>
            <w:div w:id="2056194791">
              <w:marLeft w:val="0"/>
              <w:marRight w:val="0"/>
              <w:marTop w:val="0"/>
              <w:marBottom w:val="0"/>
              <w:divBdr>
                <w:top w:val="none" w:sz="0" w:space="0" w:color="auto"/>
                <w:left w:val="none" w:sz="0" w:space="0" w:color="auto"/>
                <w:bottom w:val="none" w:sz="0" w:space="0" w:color="auto"/>
                <w:right w:val="none" w:sz="0" w:space="0" w:color="auto"/>
              </w:divBdr>
            </w:div>
            <w:div w:id="2075152998">
              <w:marLeft w:val="0"/>
              <w:marRight w:val="0"/>
              <w:marTop w:val="0"/>
              <w:marBottom w:val="0"/>
              <w:divBdr>
                <w:top w:val="none" w:sz="0" w:space="0" w:color="auto"/>
                <w:left w:val="none" w:sz="0" w:space="0" w:color="auto"/>
                <w:bottom w:val="none" w:sz="0" w:space="0" w:color="auto"/>
                <w:right w:val="none" w:sz="0" w:space="0" w:color="auto"/>
              </w:divBdr>
            </w:div>
            <w:div w:id="2077513554">
              <w:marLeft w:val="0"/>
              <w:marRight w:val="0"/>
              <w:marTop w:val="0"/>
              <w:marBottom w:val="0"/>
              <w:divBdr>
                <w:top w:val="none" w:sz="0" w:space="0" w:color="auto"/>
                <w:left w:val="none" w:sz="0" w:space="0" w:color="auto"/>
                <w:bottom w:val="none" w:sz="0" w:space="0" w:color="auto"/>
                <w:right w:val="none" w:sz="0" w:space="0" w:color="auto"/>
              </w:divBdr>
            </w:div>
            <w:div w:id="2081752427">
              <w:marLeft w:val="0"/>
              <w:marRight w:val="0"/>
              <w:marTop w:val="0"/>
              <w:marBottom w:val="0"/>
              <w:divBdr>
                <w:top w:val="none" w:sz="0" w:space="0" w:color="auto"/>
                <w:left w:val="none" w:sz="0" w:space="0" w:color="auto"/>
                <w:bottom w:val="none" w:sz="0" w:space="0" w:color="auto"/>
                <w:right w:val="none" w:sz="0" w:space="0" w:color="auto"/>
              </w:divBdr>
            </w:div>
            <w:div w:id="2082755504">
              <w:marLeft w:val="0"/>
              <w:marRight w:val="0"/>
              <w:marTop w:val="0"/>
              <w:marBottom w:val="0"/>
              <w:divBdr>
                <w:top w:val="none" w:sz="0" w:space="0" w:color="auto"/>
                <w:left w:val="none" w:sz="0" w:space="0" w:color="auto"/>
                <w:bottom w:val="none" w:sz="0" w:space="0" w:color="auto"/>
                <w:right w:val="none" w:sz="0" w:space="0" w:color="auto"/>
              </w:divBdr>
            </w:div>
            <w:div w:id="2092047672">
              <w:marLeft w:val="0"/>
              <w:marRight w:val="0"/>
              <w:marTop w:val="0"/>
              <w:marBottom w:val="0"/>
              <w:divBdr>
                <w:top w:val="none" w:sz="0" w:space="0" w:color="auto"/>
                <w:left w:val="none" w:sz="0" w:space="0" w:color="auto"/>
                <w:bottom w:val="none" w:sz="0" w:space="0" w:color="auto"/>
                <w:right w:val="none" w:sz="0" w:space="0" w:color="auto"/>
              </w:divBdr>
            </w:div>
            <w:div w:id="2124643202">
              <w:marLeft w:val="0"/>
              <w:marRight w:val="0"/>
              <w:marTop w:val="0"/>
              <w:marBottom w:val="0"/>
              <w:divBdr>
                <w:top w:val="none" w:sz="0" w:space="0" w:color="auto"/>
                <w:left w:val="none" w:sz="0" w:space="0" w:color="auto"/>
                <w:bottom w:val="none" w:sz="0" w:space="0" w:color="auto"/>
                <w:right w:val="none" w:sz="0" w:space="0" w:color="auto"/>
              </w:divBdr>
            </w:div>
            <w:div w:id="2134054590">
              <w:marLeft w:val="0"/>
              <w:marRight w:val="0"/>
              <w:marTop w:val="0"/>
              <w:marBottom w:val="0"/>
              <w:divBdr>
                <w:top w:val="none" w:sz="0" w:space="0" w:color="auto"/>
                <w:left w:val="none" w:sz="0" w:space="0" w:color="auto"/>
                <w:bottom w:val="none" w:sz="0" w:space="0" w:color="auto"/>
                <w:right w:val="none" w:sz="0" w:space="0" w:color="auto"/>
              </w:divBdr>
            </w:div>
            <w:div w:id="2136213700">
              <w:marLeft w:val="0"/>
              <w:marRight w:val="0"/>
              <w:marTop w:val="0"/>
              <w:marBottom w:val="0"/>
              <w:divBdr>
                <w:top w:val="none" w:sz="0" w:space="0" w:color="auto"/>
                <w:left w:val="none" w:sz="0" w:space="0" w:color="auto"/>
                <w:bottom w:val="none" w:sz="0" w:space="0" w:color="auto"/>
                <w:right w:val="none" w:sz="0" w:space="0" w:color="auto"/>
              </w:divBdr>
            </w:div>
            <w:div w:id="2142768332">
              <w:marLeft w:val="0"/>
              <w:marRight w:val="0"/>
              <w:marTop w:val="0"/>
              <w:marBottom w:val="0"/>
              <w:divBdr>
                <w:top w:val="none" w:sz="0" w:space="0" w:color="auto"/>
                <w:left w:val="none" w:sz="0" w:space="0" w:color="auto"/>
                <w:bottom w:val="none" w:sz="0" w:space="0" w:color="auto"/>
                <w:right w:val="none" w:sz="0" w:space="0" w:color="auto"/>
              </w:divBdr>
            </w:div>
            <w:div w:id="2144495234">
              <w:marLeft w:val="0"/>
              <w:marRight w:val="0"/>
              <w:marTop w:val="0"/>
              <w:marBottom w:val="0"/>
              <w:divBdr>
                <w:top w:val="none" w:sz="0" w:space="0" w:color="auto"/>
                <w:left w:val="none" w:sz="0" w:space="0" w:color="auto"/>
                <w:bottom w:val="none" w:sz="0" w:space="0" w:color="auto"/>
                <w:right w:val="none" w:sz="0" w:space="0" w:color="auto"/>
              </w:divBdr>
            </w:div>
            <w:div w:id="2146462595">
              <w:marLeft w:val="0"/>
              <w:marRight w:val="0"/>
              <w:marTop w:val="0"/>
              <w:marBottom w:val="0"/>
              <w:divBdr>
                <w:top w:val="none" w:sz="0" w:space="0" w:color="auto"/>
                <w:left w:val="none" w:sz="0" w:space="0" w:color="auto"/>
                <w:bottom w:val="none" w:sz="0" w:space="0" w:color="auto"/>
                <w:right w:val="none" w:sz="0" w:space="0" w:color="auto"/>
              </w:divBdr>
            </w:div>
            <w:div w:id="2147164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3537875">
      <w:bodyDiv w:val="1"/>
      <w:marLeft w:val="0"/>
      <w:marRight w:val="0"/>
      <w:marTop w:val="0"/>
      <w:marBottom w:val="0"/>
      <w:divBdr>
        <w:top w:val="none" w:sz="0" w:space="0" w:color="auto"/>
        <w:left w:val="none" w:sz="0" w:space="0" w:color="auto"/>
        <w:bottom w:val="none" w:sz="0" w:space="0" w:color="auto"/>
        <w:right w:val="none" w:sz="0" w:space="0" w:color="auto"/>
      </w:divBdr>
      <w:divsChild>
        <w:div w:id="1610627512">
          <w:marLeft w:val="0"/>
          <w:marRight w:val="0"/>
          <w:marTop w:val="0"/>
          <w:marBottom w:val="0"/>
          <w:divBdr>
            <w:top w:val="none" w:sz="0" w:space="0" w:color="auto"/>
            <w:left w:val="none" w:sz="0" w:space="0" w:color="auto"/>
            <w:bottom w:val="none" w:sz="0" w:space="0" w:color="auto"/>
            <w:right w:val="none" w:sz="0" w:space="0" w:color="auto"/>
          </w:divBdr>
          <w:divsChild>
            <w:div w:id="401103921">
              <w:marLeft w:val="0"/>
              <w:marRight w:val="0"/>
              <w:marTop w:val="0"/>
              <w:marBottom w:val="0"/>
              <w:divBdr>
                <w:top w:val="none" w:sz="0" w:space="0" w:color="auto"/>
                <w:left w:val="none" w:sz="0" w:space="0" w:color="auto"/>
                <w:bottom w:val="none" w:sz="0" w:space="0" w:color="auto"/>
                <w:right w:val="none" w:sz="0" w:space="0" w:color="auto"/>
              </w:divBdr>
              <w:divsChild>
                <w:div w:id="158741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1663402">
      <w:bodyDiv w:val="1"/>
      <w:marLeft w:val="0"/>
      <w:marRight w:val="0"/>
      <w:marTop w:val="0"/>
      <w:marBottom w:val="0"/>
      <w:divBdr>
        <w:top w:val="none" w:sz="0" w:space="0" w:color="auto"/>
        <w:left w:val="none" w:sz="0" w:space="0" w:color="auto"/>
        <w:bottom w:val="none" w:sz="0" w:space="0" w:color="auto"/>
        <w:right w:val="none" w:sz="0" w:space="0" w:color="auto"/>
      </w:divBdr>
      <w:divsChild>
        <w:div w:id="909272338">
          <w:marLeft w:val="0"/>
          <w:marRight w:val="0"/>
          <w:marTop w:val="0"/>
          <w:marBottom w:val="0"/>
          <w:divBdr>
            <w:top w:val="none" w:sz="0" w:space="0" w:color="auto"/>
            <w:left w:val="none" w:sz="0" w:space="0" w:color="auto"/>
            <w:bottom w:val="none" w:sz="0" w:space="0" w:color="auto"/>
            <w:right w:val="none" w:sz="0" w:space="0" w:color="auto"/>
          </w:divBdr>
        </w:div>
        <w:div w:id="1433235549">
          <w:marLeft w:val="0"/>
          <w:marRight w:val="0"/>
          <w:marTop w:val="0"/>
          <w:marBottom w:val="0"/>
          <w:divBdr>
            <w:top w:val="none" w:sz="0" w:space="0" w:color="auto"/>
            <w:left w:val="none" w:sz="0" w:space="0" w:color="auto"/>
            <w:bottom w:val="none" w:sz="0" w:space="0" w:color="auto"/>
            <w:right w:val="none" w:sz="0" w:space="0" w:color="auto"/>
          </w:divBdr>
        </w:div>
        <w:div w:id="2144691897">
          <w:marLeft w:val="0"/>
          <w:marRight w:val="0"/>
          <w:marTop w:val="0"/>
          <w:marBottom w:val="0"/>
          <w:divBdr>
            <w:top w:val="none" w:sz="0" w:space="0" w:color="auto"/>
            <w:left w:val="none" w:sz="0" w:space="0" w:color="auto"/>
            <w:bottom w:val="none" w:sz="0" w:space="0" w:color="auto"/>
            <w:right w:val="none" w:sz="0" w:space="0" w:color="auto"/>
          </w:divBdr>
        </w:div>
      </w:divsChild>
    </w:div>
    <w:div w:id="1738629391">
      <w:bodyDiv w:val="1"/>
      <w:marLeft w:val="0"/>
      <w:marRight w:val="0"/>
      <w:marTop w:val="0"/>
      <w:marBottom w:val="0"/>
      <w:divBdr>
        <w:top w:val="none" w:sz="0" w:space="0" w:color="auto"/>
        <w:left w:val="none" w:sz="0" w:space="0" w:color="auto"/>
        <w:bottom w:val="none" w:sz="0" w:space="0" w:color="auto"/>
        <w:right w:val="none" w:sz="0" w:space="0" w:color="auto"/>
      </w:divBdr>
      <w:divsChild>
        <w:div w:id="1424109057">
          <w:marLeft w:val="0"/>
          <w:marRight w:val="0"/>
          <w:marTop w:val="0"/>
          <w:marBottom w:val="0"/>
          <w:divBdr>
            <w:top w:val="none" w:sz="0" w:space="0" w:color="auto"/>
            <w:left w:val="none" w:sz="0" w:space="0" w:color="auto"/>
            <w:bottom w:val="none" w:sz="0" w:space="0" w:color="auto"/>
            <w:right w:val="none" w:sz="0" w:space="0" w:color="auto"/>
          </w:divBdr>
          <w:divsChild>
            <w:div w:id="20477951">
              <w:marLeft w:val="0"/>
              <w:marRight w:val="0"/>
              <w:marTop w:val="0"/>
              <w:marBottom w:val="0"/>
              <w:divBdr>
                <w:top w:val="none" w:sz="0" w:space="0" w:color="auto"/>
                <w:left w:val="none" w:sz="0" w:space="0" w:color="auto"/>
                <w:bottom w:val="none" w:sz="0" w:space="0" w:color="auto"/>
                <w:right w:val="none" w:sz="0" w:space="0" w:color="auto"/>
              </w:divBdr>
            </w:div>
            <w:div w:id="66076599">
              <w:marLeft w:val="0"/>
              <w:marRight w:val="0"/>
              <w:marTop w:val="0"/>
              <w:marBottom w:val="0"/>
              <w:divBdr>
                <w:top w:val="none" w:sz="0" w:space="0" w:color="auto"/>
                <w:left w:val="none" w:sz="0" w:space="0" w:color="auto"/>
                <w:bottom w:val="none" w:sz="0" w:space="0" w:color="auto"/>
                <w:right w:val="none" w:sz="0" w:space="0" w:color="auto"/>
              </w:divBdr>
            </w:div>
            <w:div w:id="94328134">
              <w:marLeft w:val="0"/>
              <w:marRight w:val="0"/>
              <w:marTop w:val="0"/>
              <w:marBottom w:val="0"/>
              <w:divBdr>
                <w:top w:val="none" w:sz="0" w:space="0" w:color="auto"/>
                <w:left w:val="none" w:sz="0" w:space="0" w:color="auto"/>
                <w:bottom w:val="none" w:sz="0" w:space="0" w:color="auto"/>
                <w:right w:val="none" w:sz="0" w:space="0" w:color="auto"/>
              </w:divBdr>
            </w:div>
            <w:div w:id="115296438">
              <w:marLeft w:val="0"/>
              <w:marRight w:val="0"/>
              <w:marTop w:val="0"/>
              <w:marBottom w:val="0"/>
              <w:divBdr>
                <w:top w:val="none" w:sz="0" w:space="0" w:color="auto"/>
                <w:left w:val="none" w:sz="0" w:space="0" w:color="auto"/>
                <w:bottom w:val="none" w:sz="0" w:space="0" w:color="auto"/>
                <w:right w:val="none" w:sz="0" w:space="0" w:color="auto"/>
              </w:divBdr>
            </w:div>
            <w:div w:id="121465919">
              <w:marLeft w:val="0"/>
              <w:marRight w:val="0"/>
              <w:marTop w:val="0"/>
              <w:marBottom w:val="0"/>
              <w:divBdr>
                <w:top w:val="none" w:sz="0" w:space="0" w:color="auto"/>
                <w:left w:val="none" w:sz="0" w:space="0" w:color="auto"/>
                <w:bottom w:val="none" w:sz="0" w:space="0" w:color="auto"/>
                <w:right w:val="none" w:sz="0" w:space="0" w:color="auto"/>
              </w:divBdr>
            </w:div>
            <w:div w:id="137575837">
              <w:marLeft w:val="0"/>
              <w:marRight w:val="0"/>
              <w:marTop w:val="0"/>
              <w:marBottom w:val="0"/>
              <w:divBdr>
                <w:top w:val="none" w:sz="0" w:space="0" w:color="auto"/>
                <w:left w:val="none" w:sz="0" w:space="0" w:color="auto"/>
                <w:bottom w:val="none" w:sz="0" w:space="0" w:color="auto"/>
                <w:right w:val="none" w:sz="0" w:space="0" w:color="auto"/>
              </w:divBdr>
            </w:div>
            <w:div w:id="141628673">
              <w:marLeft w:val="0"/>
              <w:marRight w:val="0"/>
              <w:marTop w:val="0"/>
              <w:marBottom w:val="0"/>
              <w:divBdr>
                <w:top w:val="none" w:sz="0" w:space="0" w:color="auto"/>
                <w:left w:val="none" w:sz="0" w:space="0" w:color="auto"/>
                <w:bottom w:val="none" w:sz="0" w:space="0" w:color="auto"/>
                <w:right w:val="none" w:sz="0" w:space="0" w:color="auto"/>
              </w:divBdr>
            </w:div>
            <w:div w:id="236284626">
              <w:marLeft w:val="0"/>
              <w:marRight w:val="0"/>
              <w:marTop w:val="0"/>
              <w:marBottom w:val="0"/>
              <w:divBdr>
                <w:top w:val="none" w:sz="0" w:space="0" w:color="auto"/>
                <w:left w:val="none" w:sz="0" w:space="0" w:color="auto"/>
                <w:bottom w:val="none" w:sz="0" w:space="0" w:color="auto"/>
                <w:right w:val="none" w:sz="0" w:space="0" w:color="auto"/>
              </w:divBdr>
            </w:div>
            <w:div w:id="248539265">
              <w:marLeft w:val="0"/>
              <w:marRight w:val="0"/>
              <w:marTop w:val="0"/>
              <w:marBottom w:val="0"/>
              <w:divBdr>
                <w:top w:val="none" w:sz="0" w:space="0" w:color="auto"/>
                <w:left w:val="none" w:sz="0" w:space="0" w:color="auto"/>
                <w:bottom w:val="none" w:sz="0" w:space="0" w:color="auto"/>
                <w:right w:val="none" w:sz="0" w:space="0" w:color="auto"/>
              </w:divBdr>
            </w:div>
            <w:div w:id="249967826">
              <w:marLeft w:val="0"/>
              <w:marRight w:val="0"/>
              <w:marTop w:val="0"/>
              <w:marBottom w:val="0"/>
              <w:divBdr>
                <w:top w:val="none" w:sz="0" w:space="0" w:color="auto"/>
                <w:left w:val="none" w:sz="0" w:space="0" w:color="auto"/>
                <w:bottom w:val="none" w:sz="0" w:space="0" w:color="auto"/>
                <w:right w:val="none" w:sz="0" w:space="0" w:color="auto"/>
              </w:divBdr>
            </w:div>
            <w:div w:id="285086897">
              <w:marLeft w:val="0"/>
              <w:marRight w:val="0"/>
              <w:marTop w:val="0"/>
              <w:marBottom w:val="0"/>
              <w:divBdr>
                <w:top w:val="none" w:sz="0" w:space="0" w:color="auto"/>
                <w:left w:val="none" w:sz="0" w:space="0" w:color="auto"/>
                <w:bottom w:val="none" w:sz="0" w:space="0" w:color="auto"/>
                <w:right w:val="none" w:sz="0" w:space="0" w:color="auto"/>
              </w:divBdr>
            </w:div>
            <w:div w:id="285890855">
              <w:marLeft w:val="0"/>
              <w:marRight w:val="0"/>
              <w:marTop w:val="0"/>
              <w:marBottom w:val="0"/>
              <w:divBdr>
                <w:top w:val="none" w:sz="0" w:space="0" w:color="auto"/>
                <w:left w:val="none" w:sz="0" w:space="0" w:color="auto"/>
                <w:bottom w:val="none" w:sz="0" w:space="0" w:color="auto"/>
                <w:right w:val="none" w:sz="0" w:space="0" w:color="auto"/>
              </w:divBdr>
            </w:div>
            <w:div w:id="286855950">
              <w:marLeft w:val="0"/>
              <w:marRight w:val="0"/>
              <w:marTop w:val="0"/>
              <w:marBottom w:val="0"/>
              <w:divBdr>
                <w:top w:val="none" w:sz="0" w:space="0" w:color="auto"/>
                <w:left w:val="none" w:sz="0" w:space="0" w:color="auto"/>
                <w:bottom w:val="none" w:sz="0" w:space="0" w:color="auto"/>
                <w:right w:val="none" w:sz="0" w:space="0" w:color="auto"/>
              </w:divBdr>
            </w:div>
            <w:div w:id="296419674">
              <w:marLeft w:val="0"/>
              <w:marRight w:val="0"/>
              <w:marTop w:val="0"/>
              <w:marBottom w:val="0"/>
              <w:divBdr>
                <w:top w:val="none" w:sz="0" w:space="0" w:color="auto"/>
                <w:left w:val="none" w:sz="0" w:space="0" w:color="auto"/>
                <w:bottom w:val="none" w:sz="0" w:space="0" w:color="auto"/>
                <w:right w:val="none" w:sz="0" w:space="0" w:color="auto"/>
              </w:divBdr>
            </w:div>
            <w:div w:id="322664520">
              <w:marLeft w:val="0"/>
              <w:marRight w:val="0"/>
              <w:marTop w:val="0"/>
              <w:marBottom w:val="0"/>
              <w:divBdr>
                <w:top w:val="none" w:sz="0" w:space="0" w:color="auto"/>
                <w:left w:val="none" w:sz="0" w:space="0" w:color="auto"/>
                <w:bottom w:val="none" w:sz="0" w:space="0" w:color="auto"/>
                <w:right w:val="none" w:sz="0" w:space="0" w:color="auto"/>
              </w:divBdr>
            </w:div>
            <w:div w:id="332143626">
              <w:marLeft w:val="0"/>
              <w:marRight w:val="0"/>
              <w:marTop w:val="0"/>
              <w:marBottom w:val="0"/>
              <w:divBdr>
                <w:top w:val="none" w:sz="0" w:space="0" w:color="auto"/>
                <w:left w:val="none" w:sz="0" w:space="0" w:color="auto"/>
                <w:bottom w:val="none" w:sz="0" w:space="0" w:color="auto"/>
                <w:right w:val="none" w:sz="0" w:space="0" w:color="auto"/>
              </w:divBdr>
            </w:div>
            <w:div w:id="341858840">
              <w:marLeft w:val="0"/>
              <w:marRight w:val="0"/>
              <w:marTop w:val="0"/>
              <w:marBottom w:val="0"/>
              <w:divBdr>
                <w:top w:val="none" w:sz="0" w:space="0" w:color="auto"/>
                <w:left w:val="none" w:sz="0" w:space="0" w:color="auto"/>
                <w:bottom w:val="none" w:sz="0" w:space="0" w:color="auto"/>
                <w:right w:val="none" w:sz="0" w:space="0" w:color="auto"/>
              </w:divBdr>
            </w:div>
            <w:div w:id="363098924">
              <w:marLeft w:val="0"/>
              <w:marRight w:val="0"/>
              <w:marTop w:val="0"/>
              <w:marBottom w:val="0"/>
              <w:divBdr>
                <w:top w:val="none" w:sz="0" w:space="0" w:color="auto"/>
                <w:left w:val="none" w:sz="0" w:space="0" w:color="auto"/>
                <w:bottom w:val="none" w:sz="0" w:space="0" w:color="auto"/>
                <w:right w:val="none" w:sz="0" w:space="0" w:color="auto"/>
              </w:divBdr>
            </w:div>
            <w:div w:id="375199152">
              <w:marLeft w:val="0"/>
              <w:marRight w:val="0"/>
              <w:marTop w:val="0"/>
              <w:marBottom w:val="0"/>
              <w:divBdr>
                <w:top w:val="none" w:sz="0" w:space="0" w:color="auto"/>
                <w:left w:val="none" w:sz="0" w:space="0" w:color="auto"/>
                <w:bottom w:val="none" w:sz="0" w:space="0" w:color="auto"/>
                <w:right w:val="none" w:sz="0" w:space="0" w:color="auto"/>
              </w:divBdr>
            </w:div>
            <w:div w:id="448476132">
              <w:marLeft w:val="0"/>
              <w:marRight w:val="0"/>
              <w:marTop w:val="0"/>
              <w:marBottom w:val="0"/>
              <w:divBdr>
                <w:top w:val="none" w:sz="0" w:space="0" w:color="auto"/>
                <w:left w:val="none" w:sz="0" w:space="0" w:color="auto"/>
                <w:bottom w:val="none" w:sz="0" w:space="0" w:color="auto"/>
                <w:right w:val="none" w:sz="0" w:space="0" w:color="auto"/>
              </w:divBdr>
            </w:div>
            <w:div w:id="471143704">
              <w:marLeft w:val="0"/>
              <w:marRight w:val="0"/>
              <w:marTop w:val="0"/>
              <w:marBottom w:val="0"/>
              <w:divBdr>
                <w:top w:val="none" w:sz="0" w:space="0" w:color="auto"/>
                <w:left w:val="none" w:sz="0" w:space="0" w:color="auto"/>
                <w:bottom w:val="none" w:sz="0" w:space="0" w:color="auto"/>
                <w:right w:val="none" w:sz="0" w:space="0" w:color="auto"/>
              </w:divBdr>
            </w:div>
            <w:div w:id="501042849">
              <w:marLeft w:val="0"/>
              <w:marRight w:val="0"/>
              <w:marTop w:val="0"/>
              <w:marBottom w:val="0"/>
              <w:divBdr>
                <w:top w:val="none" w:sz="0" w:space="0" w:color="auto"/>
                <w:left w:val="none" w:sz="0" w:space="0" w:color="auto"/>
                <w:bottom w:val="none" w:sz="0" w:space="0" w:color="auto"/>
                <w:right w:val="none" w:sz="0" w:space="0" w:color="auto"/>
              </w:divBdr>
            </w:div>
            <w:div w:id="639307717">
              <w:marLeft w:val="0"/>
              <w:marRight w:val="0"/>
              <w:marTop w:val="0"/>
              <w:marBottom w:val="0"/>
              <w:divBdr>
                <w:top w:val="none" w:sz="0" w:space="0" w:color="auto"/>
                <w:left w:val="none" w:sz="0" w:space="0" w:color="auto"/>
                <w:bottom w:val="none" w:sz="0" w:space="0" w:color="auto"/>
                <w:right w:val="none" w:sz="0" w:space="0" w:color="auto"/>
              </w:divBdr>
            </w:div>
            <w:div w:id="687831629">
              <w:marLeft w:val="0"/>
              <w:marRight w:val="0"/>
              <w:marTop w:val="0"/>
              <w:marBottom w:val="0"/>
              <w:divBdr>
                <w:top w:val="none" w:sz="0" w:space="0" w:color="auto"/>
                <w:left w:val="none" w:sz="0" w:space="0" w:color="auto"/>
                <w:bottom w:val="none" w:sz="0" w:space="0" w:color="auto"/>
                <w:right w:val="none" w:sz="0" w:space="0" w:color="auto"/>
              </w:divBdr>
            </w:div>
            <w:div w:id="692458064">
              <w:marLeft w:val="0"/>
              <w:marRight w:val="0"/>
              <w:marTop w:val="0"/>
              <w:marBottom w:val="0"/>
              <w:divBdr>
                <w:top w:val="none" w:sz="0" w:space="0" w:color="auto"/>
                <w:left w:val="none" w:sz="0" w:space="0" w:color="auto"/>
                <w:bottom w:val="none" w:sz="0" w:space="0" w:color="auto"/>
                <w:right w:val="none" w:sz="0" w:space="0" w:color="auto"/>
              </w:divBdr>
            </w:div>
            <w:div w:id="711854085">
              <w:marLeft w:val="0"/>
              <w:marRight w:val="0"/>
              <w:marTop w:val="0"/>
              <w:marBottom w:val="0"/>
              <w:divBdr>
                <w:top w:val="none" w:sz="0" w:space="0" w:color="auto"/>
                <w:left w:val="none" w:sz="0" w:space="0" w:color="auto"/>
                <w:bottom w:val="none" w:sz="0" w:space="0" w:color="auto"/>
                <w:right w:val="none" w:sz="0" w:space="0" w:color="auto"/>
              </w:divBdr>
            </w:div>
            <w:div w:id="736782467">
              <w:marLeft w:val="0"/>
              <w:marRight w:val="0"/>
              <w:marTop w:val="0"/>
              <w:marBottom w:val="0"/>
              <w:divBdr>
                <w:top w:val="none" w:sz="0" w:space="0" w:color="auto"/>
                <w:left w:val="none" w:sz="0" w:space="0" w:color="auto"/>
                <w:bottom w:val="none" w:sz="0" w:space="0" w:color="auto"/>
                <w:right w:val="none" w:sz="0" w:space="0" w:color="auto"/>
              </w:divBdr>
            </w:div>
            <w:div w:id="845829038">
              <w:marLeft w:val="0"/>
              <w:marRight w:val="0"/>
              <w:marTop w:val="0"/>
              <w:marBottom w:val="0"/>
              <w:divBdr>
                <w:top w:val="none" w:sz="0" w:space="0" w:color="auto"/>
                <w:left w:val="none" w:sz="0" w:space="0" w:color="auto"/>
                <w:bottom w:val="none" w:sz="0" w:space="0" w:color="auto"/>
                <w:right w:val="none" w:sz="0" w:space="0" w:color="auto"/>
              </w:divBdr>
            </w:div>
            <w:div w:id="896012087">
              <w:marLeft w:val="0"/>
              <w:marRight w:val="0"/>
              <w:marTop w:val="0"/>
              <w:marBottom w:val="0"/>
              <w:divBdr>
                <w:top w:val="none" w:sz="0" w:space="0" w:color="auto"/>
                <w:left w:val="none" w:sz="0" w:space="0" w:color="auto"/>
                <w:bottom w:val="none" w:sz="0" w:space="0" w:color="auto"/>
                <w:right w:val="none" w:sz="0" w:space="0" w:color="auto"/>
              </w:divBdr>
            </w:div>
            <w:div w:id="921334441">
              <w:marLeft w:val="0"/>
              <w:marRight w:val="0"/>
              <w:marTop w:val="0"/>
              <w:marBottom w:val="0"/>
              <w:divBdr>
                <w:top w:val="none" w:sz="0" w:space="0" w:color="auto"/>
                <w:left w:val="none" w:sz="0" w:space="0" w:color="auto"/>
                <w:bottom w:val="none" w:sz="0" w:space="0" w:color="auto"/>
                <w:right w:val="none" w:sz="0" w:space="0" w:color="auto"/>
              </w:divBdr>
            </w:div>
            <w:div w:id="1009910237">
              <w:marLeft w:val="0"/>
              <w:marRight w:val="0"/>
              <w:marTop w:val="0"/>
              <w:marBottom w:val="0"/>
              <w:divBdr>
                <w:top w:val="none" w:sz="0" w:space="0" w:color="auto"/>
                <w:left w:val="none" w:sz="0" w:space="0" w:color="auto"/>
                <w:bottom w:val="none" w:sz="0" w:space="0" w:color="auto"/>
                <w:right w:val="none" w:sz="0" w:space="0" w:color="auto"/>
              </w:divBdr>
            </w:div>
            <w:div w:id="1028216329">
              <w:marLeft w:val="0"/>
              <w:marRight w:val="0"/>
              <w:marTop w:val="0"/>
              <w:marBottom w:val="0"/>
              <w:divBdr>
                <w:top w:val="none" w:sz="0" w:space="0" w:color="auto"/>
                <w:left w:val="none" w:sz="0" w:space="0" w:color="auto"/>
                <w:bottom w:val="none" w:sz="0" w:space="0" w:color="auto"/>
                <w:right w:val="none" w:sz="0" w:space="0" w:color="auto"/>
              </w:divBdr>
            </w:div>
            <w:div w:id="1033000728">
              <w:marLeft w:val="0"/>
              <w:marRight w:val="0"/>
              <w:marTop w:val="0"/>
              <w:marBottom w:val="0"/>
              <w:divBdr>
                <w:top w:val="none" w:sz="0" w:space="0" w:color="auto"/>
                <w:left w:val="none" w:sz="0" w:space="0" w:color="auto"/>
                <w:bottom w:val="none" w:sz="0" w:space="0" w:color="auto"/>
                <w:right w:val="none" w:sz="0" w:space="0" w:color="auto"/>
              </w:divBdr>
            </w:div>
            <w:div w:id="1035421630">
              <w:marLeft w:val="0"/>
              <w:marRight w:val="0"/>
              <w:marTop w:val="0"/>
              <w:marBottom w:val="0"/>
              <w:divBdr>
                <w:top w:val="none" w:sz="0" w:space="0" w:color="auto"/>
                <w:left w:val="none" w:sz="0" w:space="0" w:color="auto"/>
                <w:bottom w:val="none" w:sz="0" w:space="0" w:color="auto"/>
                <w:right w:val="none" w:sz="0" w:space="0" w:color="auto"/>
              </w:divBdr>
            </w:div>
            <w:div w:id="1099644150">
              <w:marLeft w:val="0"/>
              <w:marRight w:val="0"/>
              <w:marTop w:val="0"/>
              <w:marBottom w:val="0"/>
              <w:divBdr>
                <w:top w:val="none" w:sz="0" w:space="0" w:color="auto"/>
                <w:left w:val="none" w:sz="0" w:space="0" w:color="auto"/>
                <w:bottom w:val="none" w:sz="0" w:space="0" w:color="auto"/>
                <w:right w:val="none" w:sz="0" w:space="0" w:color="auto"/>
              </w:divBdr>
            </w:div>
            <w:div w:id="1110509954">
              <w:marLeft w:val="0"/>
              <w:marRight w:val="0"/>
              <w:marTop w:val="0"/>
              <w:marBottom w:val="0"/>
              <w:divBdr>
                <w:top w:val="none" w:sz="0" w:space="0" w:color="auto"/>
                <w:left w:val="none" w:sz="0" w:space="0" w:color="auto"/>
                <w:bottom w:val="none" w:sz="0" w:space="0" w:color="auto"/>
                <w:right w:val="none" w:sz="0" w:space="0" w:color="auto"/>
              </w:divBdr>
            </w:div>
            <w:div w:id="1114861314">
              <w:marLeft w:val="0"/>
              <w:marRight w:val="0"/>
              <w:marTop w:val="0"/>
              <w:marBottom w:val="0"/>
              <w:divBdr>
                <w:top w:val="none" w:sz="0" w:space="0" w:color="auto"/>
                <w:left w:val="none" w:sz="0" w:space="0" w:color="auto"/>
                <w:bottom w:val="none" w:sz="0" w:space="0" w:color="auto"/>
                <w:right w:val="none" w:sz="0" w:space="0" w:color="auto"/>
              </w:divBdr>
            </w:div>
            <w:div w:id="1116215785">
              <w:marLeft w:val="0"/>
              <w:marRight w:val="0"/>
              <w:marTop w:val="0"/>
              <w:marBottom w:val="0"/>
              <w:divBdr>
                <w:top w:val="none" w:sz="0" w:space="0" w:color="auto"/>
                <w:left w:val="none" w:sz="0" w:space="0" w:color="auto"/>
                <w:bottom w:val="none" w:sz="0" w:space="0" w:color="auto"/>
                <w:right w:val="none" w:sz="0" w:space="0" w:color="auto"/>
              </w:divBdr>
            </w:div>
            <w:div w:id="1131704890">
              <w:marLeft w:val="0"/>
              <w:marRight w:val="0"/>
              <w:marTop w:val="0"/>
              <w:marBottom w:val="0"/>
              <w:divBdr>
                <w:top w:val="none" w:sz="0" w:space="0" w:color="auto"/>
                <w:left w:val="none" w:sz="0" w:space="0" w:color="auto"/>
                <w:bottom w:val="none" w:sz="0" w:space="0" w:color="auto"/>
                <w:right w:val="none" w:sz="0" w:space="0" w:color="auto"/>
              </w:divBdr>
            </w:div>
            <w:div w:id="1136529531">
              <w:marLeft w:val="0"/>
              <w:marRight w:val="0"/>
              <w:marTop w:val="0"/>
              <w:marBottom w:val="0"/>
              <w:divBdr>
                <w:top w:val="none" w:sz="0" w:space="0" w:color="auto"/>
                <w:left w:val="none" w:sz="0" w:space="0" w:color="auto"/>
                <w:bottom w:val="none" w:sz="0" w:space="0" w:color="auto"/>
                <w:right w:val="none" w:sz="0" w:space="0" w:color="auto"/>
              </w:divBdr>
            </w:div>
            <w:div w:id="1147472968">
              <w:marLeft w:val="0"/>
              <w:marRight w:val="0"/>
              <w:marTop w:val="0"/>
              <w:marBottom w:val="0"/>
              <w:divBdr>
                <w:top w:val="none" w:sz="0" w:space="0" w:color="auto"/>
                <w:left w:val="none" w:sz="0" w:space="0" w:color="auto"/>
                <w:bottom w:val="none" w:sz="0" w:space="0" w:color="auto"/>
                <w:right w:val="none" w:sz="0" w:space="0" w:color="auto"/>
              </w:divBdr>
            </w:div>
            <w:div w:id="1156410990">
              <w:marLeft w:val="0"/>
              <w:marRight w:val="0"/>
              <w:marTop w:val="0"/>
              <w:marBottom w:val="0"/>
              <w:divBdr>
                <w:top w:val="none" w:sz="0" w:space="0" w:color="auto"/>
                <w:left w:val="none" w:sz="0" w:space="0" w:color="auto"/>
                <w:bottom w:val="none" w:sz="0" w:space="0" w:color="auto"/>
                <w:right w:val="none" w:sz="0" w:space="0" w:color="auto"/>
              </w:divBdr>
            </w:div>
            <w:div w:id="1190216108">
              <w:marLeft w:val="0"/>
              <w:marRight w:val="0"/>
              <w:marTop w:val="0"/>
              <w:marBottom w:val="0"/>
              <w:divBdr>
                <w:top w:val="none" w:sz="0" w:space="0" w:color="auto"/>
                <w:left w:val="none" w:sz="0" w:space="0" w:color="auto"/>
                <w:bottom w:val="none" w:sz="0" w:space="0" w:color="auto"/>
                <w:right w:val="none" w:sz="0" w:space="0" w:color="auto"/>
              </w:divBdr>
            </w:div>
            <w:div w:id="1204248058">
              <w:marLeft w:val="0"/>
              <w:marRight w:val="0"/>
              <w:marTop w:val="0"/>
              <w:marBottom w:val="0"/>
              <w:divBdr>
                <w:top w:val="none" w:sz="0" w:space="0" w:color="auto"/>
                <w:left w:val="none" w:sz="0" w:space="0" w:color="auto"/>
                <w:bottom w:val="none" w:sz="0" w:space="0" w:color="auto"/>
                <w:right w:val="none" w:sz="0" w:space="0" w:color="auto"/>
              </w:divBdr>
            </w:div>
            <w:div w:id="1205214867">
              <w:marLeft w:val="0"/>
              <w:marRight w:val="0"/>
              <w:marTop w:val="0"/>
              <w:marBottom w:val="0"/>
              <w:divBdr>
                <w:top w:val="none" w:sz="0" w:space="0" w:color="auto"/>
                <w:left w:val="none" w:sz="0" w:space="0" w:color="auto"/>
                <w:bottom w:val="none" w:sz="0" w:space="0" w:color="auto"/>
                <w:right w:val="none" w:sz="0" w:space="0" w:color="auto"/>
              </w:divBdr>
            </w:div>
            <w:div w:id="1239947901">
              <w:marLeft w:val="0"/>
              <w:marRight w:val="0"/>
              <w:marTop w:val="0"/>
              <w:marBottom w:val="0"/>
              <w:divBdr>
                <w:top w:val="none" w:sz="0" w:space="0" w:color="auto"/>
                <w:left w:val="none" w:sz="0" w:space="0" w:color="auto"/>
                <w:bottom w:val="none" w:sz="0" w:space="0" w:color="auto"/>
                <w:right w:val="none" w:sz="0" w:space="0" w:color="auto"/>
              </w:divBdr>
            </w:div>
            <w:div w:id="1244948476">
              <w:marLeft w:val="0"/>
              <w:marRight w:val="0"/>
              <w:marTop w:val="0"/>
              <w:marBottom w:val="0"/>
              <w:divBdr>
                <w:top w:val="none" w:sz="0" w:space="0" w:color="auto"/>
                <w:left w:val="none" w:sz="0" w:space="0" w:color="auto"/>
                <w:bottom w:val="none" w:sz="0" w:space="0" w:color="auto"/>
                <w:right w:val="none" w:sz="0" w:space="0" w:color="auto"/>
              </w:divBdr>
            </w:div>
            <w:div w:id="1264266382">
              <w:marLeft w:val="0"/>
              <w:marRight w:val="0"/>
              <w:marTop w:val="0"/>
              <w:marBottom w:val="0"/>
              <w:divBdr>
                <w:top w:val="none" w:sz="0" w:space="0" w:color="auto"/>
                <w:left w:val="none" w:sz="0" w:space="0" w:color="auto"/>
                <w:bottom w:val="none" w:sz="0" w:space="0" w:color="auto"/>
                <w:right w:val="none" w:sz="0" w:space="0" w:color="auto"/>
              </w:divBdr>
            </w:div>
            <w:div w:id="1267468612">
              <w:marLeft w:val="0"/>
              <w:marRight w:val="0"/>
              <w:marTop w:val="0"/>
              <w:marBottom w:val="0"/>
              <w:divBdr>
                <w:top w:val="none" w:sz="0" w:space="0" w:color="auto"/>
                <w:left w:val="none" w:sz="0" w:space="0" w:color="auto"/>
                <w:bottom w:val="none" w:sz="0" w:space="0" w:color="auto"/>
                <w:right w:val="none" w:sz="0" w:space="0" w:color="auto"/>
              </w:divBdr>
            </w:div>
            <w:div w:id="1299610610">
              <w:marLeft w:val="0"/>
              <w:marRight w:val="0"/>
              <w:marTop w:val="0"/>
              <w:marBottom w:val="0"/>
              <w:divBdr>
                <w:top w:val="none" w:sz="0" w:space="0" w:color="auto"/>
                <w:left w:val="none" w:sz="0" w:space="0" w:color="auto"/>
                <w:bottom w:val="none" w:sz="0" w:space="0" w:color="auto"/>
                <w:right w:val="none" w:sz="0" w:space="0" w:color="auto"/>
              </w:divBdr>
            </w:div>
            <w:div w:id="1379010195">
              <w:marLeft w:val="0"/>
              <w:marRight w:val="0"/>
              <w:marTop w:val="0"/>
              <w:marBottom w:val="0"/>
              <w:divBdr>
                <w:top w:val="none" w:sz="0" w:space="0" w:color="auto"/>
                <w:left w:val="none" w:sz="0" w:space="0" w:color="auto"/>
                <w:bottom w:val="none" w:sz="0" w:space="0" w:color="auto"/>
                <w:right w:val="none" w:sz="0" w:space="0" w:color="auto"/>
              </w:divBdr>
            </w:div>
            <w:div w:id="1399942400">
              <w:marLeft w:val="0"/>
              <w:marRight w:val="0"/>
              <w:marTop w:val="0"/>
              <w:marBottom w:val="0"/>
              <w:divBdr>
                <w:top w:val="none" w:sz="0" w:space="0" w:color="auto"/>
                <w:left w:val="none" w:sz="0" w:space="0" w:color="auto"/>
                <w:bottom w:val="none" w:sz="0" w:space="0" w:color="auto"/>
                <w:right w:val="none" w:sz="0" w:space="0" w:color="auto"/>
              </w:divBdr>
            </w:div>
            <w:div w:id="1402753850">
              <w:marLeft w:val="0"/>
              <w:marRight w:val="0"/>
              <w:marTop w:val="0"/>
              <w:marBottom w:val="0"/>
              <w:divBdr>
                <w:top w:val="none" w:sz="0" w:space="0" w:color="auto"/>
                <w:left w:val="none" w:sz="0" w:space="0" w:color="auto"/>
                <w:bottom w:val="none" w:sz="0" w:space="0" w:color="auto"/>
                <w:right w:val="none" w:sz="0" w:space="0" w:color="auto"/>
              </w:divBdr>
            </w:div>
            <w:div w:id="1415664598">
              <w:marLeft w:val="0"/>
              <w:marRight w:val="0"/>
              <w:marTop w:val="0"/>
              <w:marBottom w:val="0"/>
              <w:divBdr>
                <w:top w:val="none" w:sz="0" w:space="0" w:color="auto"/>
                <w:left w:val="none" w:sz="0" w:space="0" w:color="auto"/>
                <w:bottom w:val="none" w:sz="0" w:space="0" w:color="auto"/>
                <w:right w:val="none" w:sz="0" w:space="0" w:color="auto"/>
              </w:divBdr>
            </w:div>
            <w:div w:id="1499075391">
              <w:marLeft w:val="0"/>
              <w:marRight w:val="0"/>
              <w:marTop w:val="0"/>
              <w:marBottom w:val="0"/>
              <w:divBdr>
                <w:top w:val="none" w:sz="0" w:space="0" w:color="auto"/>
                <w:left w:val="none" w:sz="0" w:space="0" w:color="auto"/>
                <w:bottom w:val="none" w:sz="0" w:space="0" w:color="auto"/>
                <w:right w:val="none" w:sz="0" w:space="0" w:color="auto"/>
              </w:divBdr>
            </w:div>
            <w:div w:id="1502088024">
              <w:marLeft w:val="0"/>
              <w:marRight w:val="0"/>
              <w:marTop w:val="0"/>
              <w:marBottom w:val="0"/>
              <w:divBdr>
                <w:top w:val="none" w:sz="0" w:space="0" w:color="auto"/>
                <w:left w:val="none" w:sz="0" w:space="0" w:color="auto"/>
                <w:bottom w:val="none" w:sz="0" w:space="0" w:color="auto"/>
                <w:right w:val="none" w:sz="0" w:space="0" w:color="auto"/>
              </w:divBdr>
            </w:div>
            <w:div w:id="1520269764">
              <w:marLeft w:val="0"/>
              <w:marRight w:val="0"/>
              <w:marTop w:val="0"/>
              <w:marBottom w:val="0"/>
              <w:divBdr>
                <w:top w:val="none" w:sz="0" w:space="0" w:color="auto"/>
                <w:left w:val="none" w:sz="0" w:space="0" w:color="auto"/>
                <w:bottom w:val="none" w:sz="0" w:space="0" w:color="auto"/>
                <w:right w:val="none" w:sz="0" w:space="0" w:color="auto"/>
              </w:divBdr>
            </w:div>
            <w:div w:id="1534877584">
              <w:marLeft w:val="0"/>
              <w:marRight w:val="0"/>
              <w:marTop w:val="0"/>
              <w:marBottom w:val="0"/>
              <w:divBdr>
                <w:top w:val="none" w:sz="0" w:space="0" w:color="auto"/>
                <w:left w:val="none" w:sz="0" w:space="0" w:color="auto"/>
                <w:bottom w:val="none" w:sz="0" w:space="0" w:color="auto"/>
                <w:right w:val="none" w:sz="0" w:space="0" w:color="auto"/>
              </w:divBdr>
            </w:div>
            <w:div w:id="1557937797">
              <w:marLeft w:val="0"/>
              <w:marRight w:val="0"/>
              <w:marTop w:val="0"/>
              <w:marBottom w:val="0"/>
              <w:divBdr>
                <w:top w:val="none" w:sz="0" w:space="0" w:color="auto"/>
                <w:left w:val="none" w:sz="0" w:space="0" w:color="auto"/>
                <w:bottom w:val="none" w:sz="0" w:space="0" w:color="auto"/>
                <w:right w:val="none" w:sz="0" w:space="0" w:color="auto"/>
              </w:divBdr>
            </w:div>
            <w:div w:id="1590313523">
              <w:marLeft w:val="0"/>
              <w:marRight w:val="0"/>
              <w:marTop w:val="0"/>
              <w:marBottom w:val="0"/>
              <w:divBdr>
                <w:top w:val="none" w:sz="0" w:space="0" w:color="auto"/>
                <w:left w:val="none" w:sz="0" w:space="0" w:color="auto"/>
                <w:bottom w:val="none" w:sz="0" w:space="0" w:color="auto"/>
                <w:right w:val="none" w:sz="0" w:space="0" w:color="auto"/>
              </w:divBdr>
            </w:div>
            <w:div w:id="1631742712">
              <w:marLeft w:val="0"/>
              <w:marRight w:val="0"/>
              <w:marTop w:val="0"/>
              <w:marBottom w:val="0"/>
              <w:divBdr>
                <w:top w:val="none" w:sz="0" w:space="0" w:color="auto"/>
                <w:left w:val="none" w:sz="0" w:space="0" w:color="auto"/>
                <w:bottom w:val="none" w:sz="0" w:space="0" w:color="auto"/>
                <w:right w:val="none" w:sz="0" w:space="0" w:color="auto"/>
              </w:divBdr>
            </w:div>
            <w:div w:id="1708336267">
              <w:marLeft w:val="0"/>
              <w:marRight w:val="0"/>
              <w:marTop w:val="0"/>
              <w:marBottom w:val="0"/>
              <w:divBdr>
                <w:top w:val="none" w:sz="0" w:space="0" w:color="auto"/>
                <w:left w:val="none" w:sz="0" w:space="0" w:color="auto"/>
                <w:bottom w:val="none" w:sz="0" w:space="0" w:color="auto"/>
                <w:right w:val="none" w:sz="0" w:space="0" w:color="auto"/>
              </w:divBdr>
            </w:div>
            <w:div w:id="1715157336">
              <w:marLeft w:val="0"/>
              <w:marRight w:val="0"/>
              <w:marTop w:val="0"/>
              <w:marBottom w:val="0"/>
              <w:divBdr>
                <w:top w:val="none" w:sz="0" w:space="0" w:color="auto"/>
                <w:left w:val="none" w:sz="0" w:space="0" w:color="auto"/>
                <w:bottom w:val="none" w:sz="0" w:space="0" w:color="auto"/>
                <w:right w:val="none" w:sz="0" w:space="0" w:color="auto"/>
              </w:divBdr>
            </w:div>
            <w:div w:id="1769151624">
              <w:marLeft w:val="0"/>
              <w:marRight w:val="0"/>
              <w:marTop w:val="0"/>
              <w:marBottom w:val="0"/>
              <w:divBdr>
                <w:top w:val="none" w:sz="0" w:space="0" w:color="auto"/>
                <w:left w:val="none" w:sz="0" w:space="0" w:color="auto"/>
                <w:bottom w:val="none" w:sz="0" w:space="0" w:color="auto"/>
                <w:right w:val="none" w:sz="0" w:space="0" w:color="auto"/>
              </w:divBdr>
            </w:div>
            <w:div w:id="1836064920">
              <w:marLeft w:val="0"/>
              <w:marRight w:val="0"/>
              <w:marTop w:val="0"/>
              <w:marBottom w:val="0"/>
              <w:divBdr>
                <w:top w:val="none" w:sz="0" w:space="0" w:color="auto"/>
                <w:left w:val="none" w:sz="0" w:space="0" w:color="auto"/>
                <w:bottom w:val="none" w:sz="0" w:space="0" w:color="auto"/>
                <w:right w:val="none" w:sz="0" w:space="0" w:color="auto"/>
              </w:divBdr>
            </w:div>
            <w:div w:id="1837763686">
              <w:marLeft w:val="0"/>
              <w:marRight w:val="0"/>
              <w:marTop w:val="0"/>
              <w:marBottom w:val="0"/>
              <w:divBdr>
                <w:top w:val="none" w:sz="0" w:space="0" w:color="auto"/>
                <w:left w:val="none" w:sz="0" w:space="0" w:color="auto"/>
                <w:bottom w:val="none" w:sz="0" w:space="0" w:color="auto"/>
                <w:right w:val="none" w:sz="0" w:space="0" w:color="auto"/>
              </w:divBdr>
            </w:div>
            <w:div w:id="1842625627">
              <w:marLeft w:val="0"/>
              <w:marRight w:val="0"/>
              <w:marTop w:val="0"/>
              <w:marBottom w:val="0"/>
              <w:divBdr>
                <w:top w:val="none" w:sz="0" w:space="0" w:color="auto"/>
                <w:left w:val="none" w:sz="0" w:space="0" w:color="auto"/>
                <w:bottom w:val="none" w:sz="0" w:space="0" w:color="auto"/>
                <w:right w:val="none" w:sz="0" w:space="0" w:color="auto"/>
              </w:divBdr>
            </w:div>
            <w:div w:id="1918587211">
              <w:marLeft w:val="0"/>
              <w:marRight w:val="0"/>
              <w:marTop w:val="0"/>
              <w:marBottom w:val="0"/>
              <w:divBdr>
                <w:top w:val="none" w:sz="0" w:space="0" w:color="auto"/>
                <w:left w:val="none" w:sz="0" w:space="0" w:color="auto"/>
                <w:bottom w:val="none" w:sz="0" w:space="0" w:color="auto"/>
                <w:right w:val="none" w:sz="0" w:space="0" w:color="auto"/>
              </w:divBdr>
            </w:div>
            <w:div w:id="1958633389">
              <w:marLeft w:val="0"/>
              <w:marRight w:val="0"/>
              <w:marTop w:val="0"/>
              <w:marBottom w:val="0"/>
              <w:divBdr>
                <w:top w:val="none" w:sz="0" w:space="0" w:color="auto"/>
                <w:left w:val="none" w:sz="0" w:space="0" w:color="auto"/>
                <w:bottom w:val="none" w:sz="0" w:space="0" w:color="auto"/>
                <w:right w:val="none" w:sz="0" w:space="0" w:color="auto"/>
              </w:divBdr>
            </w:div>
            <w:div w:id="1989749164">
              <w:marLeft w:val="0"/>
              <w:marRight w:val="0"/>
              <w:marTop w:val="0"/>
              <w:marBottom w:val="0"/>
              <w:divBdr>
                <w:top w:val="none" w:sz="0" w:space="0" w:color="auto"/>
                <w:left w:val="none" w:sz="0" w:space="0" w:color="auto"/>
                <w:bottom w:val="none" w:sz="0" w:space="0" w:color="auto"/>
                <w:right w:val="none" w:sz="0" w:space="0" w:color="auto"/>
              </w:divBdr>
            </w:div>
            <w:div w:id="1991059461">
              <w:marLeft w:val="0"/>
              <w:marRight w:val="0"/>
              <w:marTop w:val="0"/>
              <w:marBottom w:val="0"/>
              <w:divBdr>
                <w:top w:val="none" w:sz="0" w:space="0" w:color="auto"/>
                <w:left w:val="none" w:sz="0" w:space="0" w:color="auto"/>
                <w:bottom w:val="none" w:sz="0" w:space="0" w:color="auto"/>
                <w:right w:val="none" w:sz="0" w:space="0" w:color="auto"/>
              </w:divBdr>
            </w:div>
            <w:div w:id="2044331409">
              <w:marLeft w:val="0"/>
              <w:marRight w:val="0"/>
              <w:marTop w:val="0"/>
              <w:marBottom w:val="0"/>
              <w:divBdr>
                <w:top w:val="none" w:sz="0" w:space="0" w:color="auto"/>
                <w:left w:val="none" w:sz="0" w:space="0" w:color="auto"/>
                <w:bottom w:val="none" w:sz="0" w:space="0" w:color="auto"/>
                <w:right w:val="none" w:sz="0" w:space="0" w:color="auto"/>
              </w:divBdr>
            </w:div>
            <w:div w:id="2105344536">
              <w:marLeft w:val="0"/>
              <w:marRight w:val="0"/>
              <w:marTop w:val="0"/>
              <w:marBottom w:val="0"/>
              <w:divBdr>
                <w:top w:val="none" w:sz="0" w:space="0" w:color="auto"/>
                <w:left w:val="none" w:sz="0" w:space="0" w:color="auto"/>
                <w:bottom w:val="none" w:sz="0" w:space="0" w:color="auto"/>
                <w:right w:val="none" w:sz="0" w:space="0" w:color="auto"/>
              </w:divBdr>
            </w:div>
            <w:div w:id="2114862579">
              <w:marLeft w:val="0"/>
              <w:marRight w:val="0"/>
              <w:marTop w:val="0"/>
              <w:marBottom w:val="0"/>
              <w:divBdr>
                <w:top w:val="none" w:sz="0" w:space="0" w:color="auto"/>
                <w:left w:val="none" w:sz="0" w:space="0" w:color="auto"/>
                <w:bottom w:val="none" w:sz="0" w:space="0" w:color="auto"/>
                <w:right w:val="none" w:sz="0" w:space="0" w:color="auto"/>
              </w:divBdr>
            </w:div>
            <w:div w:id="2136558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3484183">
      <w:bodyDiv w:val="1"/>
      <w:marLeft w:val="0"/>
      <w:marRight w:val="0"/>
      <w:marTop w:val="0"/>
      <w:marBottom w:val="0"/>
      <w:divBdr>
        <w:top w:val="none" w:sz="0" w:space="0" w:color="auto"/>
        <w:left w:val="none" w:sz="0" w:space="0" w:color="auto"/>
        <w:bottom w:val="none" w:sz="0" w:space="0" w:color="auto"/>
        <w:right w:val="none" w:sz="0" w:space="0" w:color="auto"/>
      </w:divBdr>
    </w:div>
    <w:div w:id="1782800669">
      <w:bodyDiv w:val="1"/>
      <w:marLeft w:val="0"/>
      <w:marRight w:val="0"/>
      <w:marTop w:val="0"/>
      <w:marBottom w:val="0"/>
      <w:divBdr>
        <w:top w:val="none" w:sz="0" w:space="0" w:color="auto"/>
        <w:left w:val="none" w:sz="0" w:space="0" w:color="auto"/>
        <w:bottom w:val="none" w:sz="0" w:space="0" w:color="auto"/>
        <w:right w:val="none" w:sz="0" w:space="0" w:color="auto"/>
      </w:divBdr>
    </w:div>
    <w:div w:id="1809203277">
      <w:bodyDiv w:val="1"/>
      <w:marLeft w:val="0"/>
      <w:marRight w:val="0"/>
      <w:marTop w:val="0"/>
      <w:marBottom w:val="0"/>
      <w:divBdr>
        <w:top w:val="none" w:sz="0" w:space="0" w:color="auto"/>
        <w:left w:val="none" w:sz="0" w:space="0" w:color="auto"/>
        <w:bottom w:val="none" w:sz="0" w:space="0" w:color="auto"/>
        <w:right w:val="none" w:sz="0" w:space="0" w:color="auto"/>
      </w:divBdr>
    </w:div>
    <w:div w:id="1865678905">
      <w:bodyDiv w:val="1"/>
      <w:marLeft w:val="0"/>
      <w:marRight w:val="0"/>
      <w:marTop w:val="0"/>
      <w:marBottom w:val="0"/>
      <w:divBdr>
        <w:top w:val="none" w:sz="0" w:space="0" w:color="auto"/>
        <w:left w:val="none" w:sz="0" w:space="0" w:color="auto"/>
        <w:bottom w:val="none" w:sz="0" w:space="0" w:color="auto"/>
        <w:right w:val="none" w:sz="0" w:space="0" w:color="auto"/>
      </w:divBdr>
    </w:div>
    <w:div w:id="1875999513">
      <w:bodyDiv w:val="1"/>
      <w:marLeft w:val="0"/>
      <w:marRight w:val="0"/>
      <w:marTop w:val="0"/>
      <w:marBottom w:val="0"/>
      <w:divBdr>
        <w:top w:val="none" w:sz="0" w:space="0" w:color="auto"/>
        <w:left w:val="none" w:sz="0" w:space="0" w:color="auto"/>
        <w:bottom w:val="none" w:sz="0" w:space="0" w:color="auto"/>
        <w:right w:val="none" w:sz="0" w:space="0" w:color="auto"/>
      </w:divBdr>
      <w:divsChild>
        <w:div w:id="1299266307">
          <w:marLeft w:val="0"/>
          <w:marRight w:val="0"/>
          <w:marTop w:val="0"/>
          <w:marBottom w:val="0"/>
          <w:divBdr>
            <w:top w:val="none" w:sz="0" w:space="0" w:color="auto"/>
            <w:left w:val="none" w:sz="0" w:space="0" w:color="auto"/>
            <w:bottom w:val="none" w:sz="0" w:space="0" w:color="auto"/>
            <w:right w:val="none" w:sz="0" w:space="0" w:color="auto"/>
          </w:divBdr>
          <w:divsChild>
            <w:div w:id="39205139">
              <w:marLeft w:val="0"/>
              <w:marRight w:val="0"/>
              <w:marTop w:val="0"/>
              <w:marBottom w:val="0"/>
              <w:divBdr>
                <w:top w:val="none" w:sz="0" w:space="0" w:color="auto"/>
                <w:left w:val="none" w:sz="0" w:space="0" w:color="auto"/>
                <w:bottom w:val="none" w:sz="0" w:space="0" w:color="auto"/>
                <w:right w:val="none" w:sz="0" w:space="0" w:color="auto"/>
              </w:divBdr>
            </w:div>
            <w:div w:id="41251042">
              <w:marLeft w:val="0"/>
              <w:marRight w:val="0"/>
              <w:marTop w:val="0"/>
              <w:marBottom w:val="0"/>
              <w:divBdr>
                <w:top w:val="none" w:sz="0" w:space="0" w:color="auto"/>
                <w:left w:val="none" w:sz="0" w:space="0" w:color="auto"/>
                <w:bottom w:val="none" w:sz="0" w:space="0" w:color="auto"/>
                <w:right w:val="none" w:sz="0" w:space="0" w:color="auto"/>
              </w:divBdr>
            </w:div>
            <w:div w:id="60174206">
              <w:marLeft w:val="0"/>
              <w:marRight w:val="0"/>
              <w:marTop w:val="0"/>
              <w:marBottom w:val="0"/>
              <w:divBdr>
                <w:top w:val="none" w:sz="0" w:space="0" w:color="auto"/>
                <w:left w:val="none" w:sz="0" w:space="0" w:color="auto"/>
                <w:bottom w:val="none" w:sz="0" w:space="0" w:color="auto"/>
                <w:right w:val="none" w:sz="0" w:space="0" w:color="auto"/>
              </w:divBdr>
            </w:div>
            <w:div w:id="93289052">
              <w:marLeft w:val="0"/>
              <w:marRight w:val="0"/>
              <w:marTop w:val="0"/>
              <w:marBottom w:val="0"/>
              <w:divBdr>
                <w:top w:val="none" w:sz="0" w:space="0" w:color="auto"/>
                <w:left w:val="none" w:sz="0" w:space="0" w:color="auto"/>
                <w:bottom w:val="none" w:sz="0" w:space="0" w:color="auto"/>
                <w:right w:val="none" w:sz="0" w:space="0" w:color="auto"/>
              </w:divBdr>
            </w:div>
            <w:div w:id="147522337">
              <w:marLeft w:val="0"/>
              <w:marRight w:val="0"/>
              <w:marTop w:val="0"/>
              <w:marBottom w:val="0"/>
              <w:divBdr>
                <w:top w:val="none" w:sz="0" w:space="0" w:color="auto"/>
                <w:left w:val="none" w:sz="0" w:space="0" w:color="auto"/>
                <w:bottom w:val="none" w:sz="0" w:space="0" w:color="auto"/>
                <w:right w:val="none" w:sz="0" w:space="0" w:color="auto"/>
              </w:divBdr>
            </w:div>
            <w:div w:id="162211718">
              <w:marLeft w:val="0"/>
              <w:marRight w:val="0"/>
              <w:marTop w:val="0"/>
              <w:marBottom w:val="0"/>
              <w:divBdr>
                <w:top w:val="none" w:sz="0" w:space="0" w:color="auto"/>
                <w:left w:val="none" w:sz="0" w:space="0" w:color="auto"/>
                <w:bottom w:val="none" w:sz="0" w:space="0" w:color="auto"/>
                <w:right w:val="none" w:sz="0" w:space="0" w:color="auto"/>
              </w:divBdr>
            </w:div>
            <w:div w:id="198396846">
              <w:marLeft w:val="0"/>
              <w:marRight w:val="0"/>
              <w:marTop w:val="0"/>
              <w:marBottom w:val="0"/>
              <w:divBdr>
                <w:top w:val="none" w:sz="0" w:space="0" w:color="auto"/>
                <w:left w:val="none" w:sz="0" w:space="0" w:color="auto"/>
                <w:bottom w:val="none" w:sz="0" w:space="0" w:color="auto"/>
                <w:right w:val="none" w:sz="0" w:space="0" w:color="auto"/>
              </w:divBdr>
            </w:div>
            <w:div w:id="201750324">
              <w:marLeft w:val="0"/>
              <w:marRight w:val="0"/>
              <w:marTop w:val="0"/>
              <w:marBottom w:val="0"/>
              <w:divBdr>
                <w:top w:val="none" w:sz="0" w:space="0" w:color="auto"/>
                <w:left w:val="none" w:sz="0" w:space="0" w:color="auto"/>
                <w:bottom w:val="none" w:sz="0" w:space="0" w:color="auto"/>
                <w:right w:val="none" w:sz="0" w:space="0" w:color="auto"/>
              </w:divBdr>
            </w:div>
            <w:div w:id="216474577">
              <w:marLeft w:val="0"/>
              <w:marRight w:val="0"/>
              <w:marTop w:val="0"/>
              <w:marBottom w:val="0"/>
              <w:divBdr>
                <w:top w:val="none" w:sz="0" w:space="0" w:color="auto"/>
                <w:left w:val="none" w:sz="0" w:space="0" w:color="auto"/>
                <w:bottom w:val="none" w:sz="0" w:space="0" w:color="auto"/>
                <w:right w:val="none" w:sz="0" w:space="0" w:color="auto"/>
              </w:divBdr>
            </w:div>
            <w:div w:id="243033382">
              <w:marLeft w:val="0"/>
              <w:marRight w:val="0"/>
              <w:marTop w:val="0"/>
              <w:marBottom w:val="0"/>
              <w:divBdr>
                <w:top w:val="none" w:sz="0" w:space="0" w:color="auto"/>
                <w:left w:val="none" w:sz="0" w:space="0" w:color="auto"/>
                <w:bottom w:val="none" w:sz="0" w:space="0" w:color="auto"/>
                <w:right w:val="none" w:sz="0" w:space="0" w:color="auto"/>
              </w:divBdr>
            </w:div>
            <w:div w:id="265114627">
              <w:marLeft w:val="0"/>
              <w:marRight w:val="0"/>
              <w:marTop w:val="0"/>
              <w:marBottom w:val="0"/>
              <w:divBdr>
                <w:top w:val="none" w:sz="0" w:space="0" w:color="auto"/>
                <w:left w:val="none" w:sz="0" w:space="0" w:color="auto"/>
                <w:bottom w:val="none" w:sz="0" w:space="0" w:color="auto"/>
                <w:right w:val="none" w:sz="0" w:space="0" w:color="auto"/>
              </w:divBdr>
            </w:div>
            <w:div w:id="423497708">
              <w:marLeft w:val="0"/>
              <w:marRight w:val="0"/>
              <w:marTop w:val="0"/>
              <w:marBottom w:val="0"/>
              <w:divBdr>
                <w:top w:val="none" w:sz="0" w:space="0" w:color="auto"/>
                <w:left w:val="none" w:sz="0" w:space="0" w:color="auto"/>
                <w:bottom w:val="none" w:sz="0" w:space="0" w:color="auto"/>
                <w:right w:val="none" w:sz="0" w:space="0" w:color="auto"/>
              </w:divBdr>
            </w:div>
            <w:div w:id="431241903">
              <w:marLeft w:val="0"/>
              <w:marRight w:val="0"/>
              <w:marTop w:val="0"/>
              <w:marBottom w:val="0"/>
              <w:divBdr>
                <w:top w:val="none" w:sz="0" w:space="0" w:color="auto"/>
                <w:left w:val="none" w:sz="0" w:space="0" w:color="auto"/>
                <w:bottom w:val="none" w:sz="0" w:space="0" w:color="auto"/>
                <w:right w:val="none" w:sz="0" w:space="0" w:color="auto"/>
              </w:divBdr>
            </w:div>
            <w:div w:id="446198044">
              <w:marLeft w:val="0"/>
              <w:marRight w:val="0"/>
              <w:marTop w:val="0"/>
              <w:marBottom w:val="0"/>
              <w:divBdr>
                <w:top w:val="none" w:sz="0" w:space="0" w:color="auto"/>
                <w:left w:val="none" w:sz="0" w:space="0" w:color="auto"/>
                <w:bottom w:val="none" w:sz="0" w:space="0" w:color="auto"/>
                <w:right w:val="none" w:sz="0" w:space="0" w:color="auto"/>
              </w:divBdr>
            </w:div>
            <w:div w:id="460269902">
              <w:marLeft w:val="0"/>
              <w:marRight w:val="0"/>
              <w:marTop w:val="0"/>
              <w:marBottom w:val="0"/>
              <w:divBdr>
                <w:top w:val="none" w:sz="0" w:space="0" w:color="auto"/>
                <w:left w:val="none" w:sz="0" w:space="0" w:color="auto"/>
                <w:bottom w:val="none" w:sz="0" w:space="0" w:color="auto"/>
                <w:right w:val="none" w:sz="0" w:space="0" w:color="auto"/>
              </w:divBdr>
            </w:div>
            <w:div w:id="461046335">
              <w:marLeft w:val="0"/>
              <w:marRight w:val="0"/>
              <w:marTop w:val="0"/>
              <w:marBottom w:val="0"/>
              <w:divBdr>
                <w:top w:val="none" w:sz="0" w:space="0" w:color="auto"/>
                <w:left w:val="none" w:sz="0" w:space="0" w:color="auto"/>
                <w:bottom w:val="none" w:sz="0" w:space="0" w:color="auto"/>
                <w:right w:val="none" w:sz="0" w:space="0" w:color="auto"/>
              </w:divBdr>
            </w:div>
            <w:div w:id="478613767">
              <w:marLeft w:val="0"/>
              <w:marRight w:val="0"/>
              <w:marTop w:val="0"/>
              <w:marBottom w:val="0"/>
              <w:divBdr>
                <w:top w:val="none" w:sz="0" w:space="0" w:color="auto"/>
                <w:left w:val="none" w:sz="0" w:space="0" w:color="auto"/>
                <w:bottom w:val="none" w:sz="0" w:space="0" w:color="auto"/>
                <w:right w:val="none" w:sz="0" w:space="0" w:color="auto"/>
              </w:divBdr>
            </w:div>
            <w:div w:id="496532648">
              <w:marLeft w:val="0"/>
              <w:marRight w:val="0"/>
              <w:marTop w:val="0"/>
              <w:marBottom w:val="0"/>
              <w:divBdr>
                <w:top w:val="none" w:sz="0" w:space="0" w:color="auto"/>
                <w:left w:val="none" w:sz="0" w:space="0" w:color="auto"/>
                <w:bottom w:val="none" w:sz="0" w:space="0" w:color="auto"/>
                <w:right w:val="none" w:sz="0" w:space="0" w:color="auto"/>
              </w:divBdr>
            </w:div>
            <w:div w:id="523442286">
              <w:marLeft w:val="0"/>
              <w:marRight w:val="0"/>
              <w:marTop w:val="0"/>
              <w:marBottom w:val="0"/>
              <w:divBdr>
                <w:top w:val="none" w:sz="0" w:space="0" w:color="auto"/>
                <w:left w:val="none" w:sz="0" w:space="0" w:color="auto"/>
                <w:bottom w:val="none" w:sz="0" w:space="0" w:color="auto"/>
                <w:right w:val="none" w:sz="0" w:space="0" w:color="auto"/>
              </w:divBdr>
            </w:div>
            <w:div w:id="534729589">
              <w:marLeft w:val="0"/>
              <w:marRight w:val="0"/>
              <w:marTop w:val="0"/>
              <w:marBottom w:val="0"/>
              <w:divBdr>
                <w:top w:val="none" w:sz="0" w:space="0" w:color="auto"/>
                <w:left w:val="none" w:sz="0" w:space="0" w:color="auto"/>
                <w:bottom w:val="none" w:sz="0" w:space="0" w:color="auto"/>
                <w:right w:val="none" w:sz="0" w:space="0" w:color="auto"/>
              </w:divBdr>
            </w:div>
            <w:div w:id="545026107">
              <w:marLeft w:val="0"/>
              <w:marRight w:val="0"/>
              <w:marTop w:val="0"/>
              <w:marBottom w:val="0"/>
              <w:divBdr>
                <w:top w:val="none" w:sz="0" w:space="0" w:color="auto"/>
                <w:left w:val="none" w:sz="0" w:space="0" w:color="auto"/>
                <w:bottom w:val="none" w:sz="0" w:space="0" w:color="auto"/>
                <w:right w:val="none" w:sz="0" w:space="0" w:color="auto"/>
              </w:divBdr>
            </w:div>
            <w:div w:id="563300215">
              <w:marLeft w:val="0"/>
              <w:marRight w:val="0"/>
              <w:marTop w:val="0"/>
              <w:marBottom w:val="0"/>
              <w:divBdr>
                <w:top w:val="none" w:sz="0" w:space="0" w:color="auto"/>
                <w:left w:val="none" w:sz="0" w:space="0" w:color="auto"/>
                <w:bottom w:val="none" w:sz="0" w:space="0" w:color="auto"/>
                <w:right w:val="none" w:sz="0" w:space="0" w:color="auto"/>
              </w:divBdr>
            </w:div>
            <w:div w:id="584846377">
              <w:marLeft w:val="0"/>
              <w:marRight w:val="0"/>
              <w:marTop w:val="0"/>
              <w:marBottom w:val="0"/>
              <w:divBdr>
                <w:top w:val="none" w:sz="0" w:space="0" w:color="auto"/>
                <w:left w:val="none" w:sz="0" w:space="0" w:color="auto"/>
                <w:bottom w:val="none" w:sz="0" w:space="0" w:color="auto"/>
                <w:right w:val="none" w:sz="0" w:space="0" w:color="auto"/>
              </w:divBdr>
            </w:div>
            <w:div w:id="624507527">
              <w:marLeft w:val="0"/>
              <w:marRight w:val="0"/>
              <w:marTop w:val="0"/>
              <w:marBottom w:val="0"/>
              <w:divBdr>
                <w:top w:val="none" w:sz="0" w:space="0" w:color="auto"/>
                <w:left w:val="none" w:sz="0" w:space="0" w:color="auto"/>
                <w:bottom w:val="none" w:sz="0" w:space="0" w:color="auto"/>
                <w:right w:val="none" w:sz="0" w:space="0" w:color="auto"/>
              </w:divBdr>
            </w:div>
            <w:div w:id="631978360">
              <w:marLeft w:val="0"/>
              <w:marRight w:val="0"/>
              <w:marTop w:val="0"/>
              <w:marBottom w:val="0"/>
              <w:divBdr>
                <w:top w:val="none" w:sz="0" w:space="0" w:color="auto"/>
                <w:left w:val="none" w:sz="0" w:space="0" w:color="auto"/>
                <w:bottom w:val="none" w:sz="0" w:space="0" w:color="auto"/>
                <w:right w:val="none" w:sz="0" w:space="0" w:color="auto"/>
              </w:divBdr>
            </w:div>
            <w:div w:id="674111154">
              <w:marLeft w:val="0"/>
              <w:marRight w:val="0"/>
              <w:marTop w:val="0"/>
              <w:marBottom w:val="0"/>
              <w:divBdr>
                <w:top w:val="none" w:sz="0" w:space="0" w:color="auto"/>
                <w:left w:val="none" w:sz="0" w:space="0" w:color="auto"/>
                <w:bottom w:val="none" w:sz="0" w:space="0" w:color="auto"/>
                <w:right w:val="none" w:sz="0" w:space="0" w:color="auto"/>
              </w:divBdr>
            </w:div>
            <w:div w:id="684287174">
              <w:marLeft w:val="0"/>
              <w:marRight w:val="0"/>
              <w:marTop w:val="0"/>
              <w:marBottom w:val="0"/>
              <w:divBdr>
                <w:top w:val="none" w:sz="0" w:space="0" w:color="auto"/>
                <w:left w:val="none" w:sz="0" w:space="0" w:color="auto"/>
                <w:bottom w:val="none" w:sz="0" w:space="0" w:color="auto"/>
                <w:right w:val="none" w:sz="0" w:space="0" w:color="auto"/>
              </w:divBdr>
            </w:div>
            <w:div w:id="707220570">
              <w:marLeft w:val="0"/>
              <w:marRight w:val="0"/>
              <w:marTop w:val="0"/>
              <w:marBottom w:val="0"/>
              <w:divBdr>
                <w:top w:val="none" w:sz="0" w:space="0" w:color="auto"/>
                <w:left w:val="none" w:sz="0" w:space="0" w:color="auto"/>
                <w:bottom w:val="none" w:sz="0" w:space="0" w:color="auto"/>
                <w:right w:val="none" w:sz="0" w:space="0" w:color="auto"/>
              </w:divBdr>
            </w:div>
            <w:div w:id="737939661">
              <w:marLeft w:val="0"/>
              <w:marRight w:val="0"/>
              <w:marTop w:val="0"/>
              <w:marBottom w:val="0"/>
              <w:divBdr>
                <w:top w:val="none" w:sz="0" w:space="0" w:color="auto"/>
                <w:left w:val="none" w:sz="0" w:space="0" w:color="auto"/>
                <w:bottom w:val="none" w:sz="0" w:space="0" w:color="auto"/>
                <w:right w:val="none" w:sz="0" w:space="0" w:color="auto"/>
              </w:divBdr>
            </w:div>
            <w:div w:id="749890035">
              <w:marLeft w:val="0"/>
              <w:marRight w:val="0"/>
              <w:marTop w:val="0"/>
              <w:marBottom w:val="0"/>
              <w:divBdr>
                <w:top w:val="none" w:sz="0" w:space="0" w:color="auto"/>
                <w:left w:val="none" w:sz="0" w:space="0" w:color="auto"/>
                <w:bottom w:val="none" w:sz="0" w:space="0" w:color="auto"/>
                <w:right w:val="none" w:sz="0" w:space="0" w:color="auto"/>
              </w:divBdr>
            </w:div>
            <w:div w:id="770928065">
              <w:marLeft w:val="0"/>
              <w:marRight w:val="0"/>
              <w:marTop w:val="0"/>
              <w:marBottom w:val="0"/>
              <w:divBdr>
                <w:top w:val="none" w:sz="0" w:space="0" w:color="auto"/>
                <w:left w:val="none" w:sz="0" w:space="0" w:color="auto"/>
                <w:bottom w:val="none" w:sz="0" w:space="0" w:color="auto"/>
                <w:right w:val="none" w:sz="0" w:space="0" w:color="auto"/>
              </w:divBdr>
            </w:div>
            <w:div w:id="773474530">
              <w:marLeft w:val="0"/>
              <w:marRight w:val="0"/>
              <w:marTop w:val="0"/>
              <w:marBottom w:val="0"/>
              <w:divBdr>
                <w:top w:val="none" w:sz="0" w:space="0" w:color="auto"/>
                <w:left w:val="none" w:sz="0" w:space="0" w:color="auto"/>
                <w:bottom w:val="none" w:sz="0" w:space="0" w:color="auto"/>
                <w:right w:val="none" w:sz="0" w:space="0" w:color="auto"/>
              </w:divBdr>
            </w:div>
            <w:div w:id="786658020">
              <w:marLeft w:val="0"/>
              <w:marRight w:val="0"/>
              <w:marTop w:val="0"/>
              <w:marBottom w:val="0"/>
              <w:divBdr>
                <w:top w:val="none" w:sz="0" w:space="0" w:color="auto"/>
                <w:left w:val="none" w:sz="0" w:space="0" w:color="auto"/>
                <w:bottom w:val="none" w:sz="0" w:space="0" w:color="auto"/>
                <w:right w:val="none" w:sz="0" w:space="0" w:color="auto"/>
              </w:divBdr>
            </w:div>
            <w:div w:id="827677101">
              <w:marLeft w:val="0"/>
              <w:marRight w:val="0"/>
              <w:marTop w:val="0"/>
              <w:marBottom w:val="0"/>
              <w:divBdr>
                <w:top w:val="none" w:sz="0" w:space="0" w:color="auto"/>
                <w:left w:val="none" w:sz="0" w:space="0" w:color="auto"/>
                <w:bottom w:val="none" w:sz="0" w:space="0" w:color="auto"/>
                <w:right w:val="none" w:sz="0" w:space="0" w:color="auto"/>
              </w:divBdr>
            </w:div>
            <w:div w:id="844319532">
              <w:marLeft w:val="0"/>
              <w:marRight w:val="0"/>
              <w:marTop w:val="0"/>
              <w:marBottom w:val="0"/>
              <w:divBdr>
                <w:top w:val="none" w:sz="0" w:space="0" w:color="auto"/>
                <w:left w:val="none" w:sz="0" w:space="0" w:color="auto"/>
                <w:bottom w:val="none" w:sz="0" w:space="0" w:color="auto"/>
                <w:right w:val="none" w:sz="0" w:space="0" w:color="auto"/>
              </w:divBdr>
            </w:div>
            <w:div w:id="856581815">
              <w:marLeft w:val="0"/>
              <w:marRight w:val="0"/>
              <w:marTop w:val="0"/>
              <w:marBottom w:val="0"/>
              <w:divBdr>
                <w:top w:val="none" w:sz="0" w:space="0" w:color="auto"/>
                <w:left w:val="none" w:sz="0" w:space="0" w:color="auto"/>
                <w:bottom w:val="none" w:sz="0" w:space="0" w:color="auto"/>
                <w:right w:val="none" w:sz="0" w:space="0" w:color="auto"/>
              </w:divBdr>
            </w:div>
            <w:div w:id="879902360">
              <w:marLeft w:val="0"/>
              <w:marRight w:val="0"/>
              <w:marTop w:val="0"/>
              <w:marBottom w:val="0"/>
              <w:divBdr>
                <w:top w:val="none" w:sz="0" w:space="0" w:color="auto"/>
                <w:left w:val="none" w:sz="0" w:space="0" w:color="auto"/>
                <w:bottom w:val="none" w:sz="0" w:space="0" w:color="auto"/>
                <w:right w:val="none" w:sz="0" w:space="0" w:color="auto"/>
              </w:divBdr>
            </w:div>
            <w:div w:id="882137282">
              <w:marLeft w:val="0"/>
              <w:marRight w:val="0"/>
              <w:marTop w:val="0"/>
              <w:marBottom w:val="0"/>
              <w:divBdr>
                <w:top w:val="none" w:sz="0" w:space="0" w:color="auto"/>
                <w:left w:val="none" w:sz="0" w:space="0" w:color="auto"/>
                <w:bottom w:val="none" w:sz="0" w:space="0" w:color="auto"/>
                <w:right w:val="none" w:sz="0" w:space="0" w:color="auto"/>
              </w:divBdr>
            </w:div>
            <w:div w:id="883365944">
              <w:marLeft w:val="0"/>
              <w:marRight w:val="0"/>
              <w:marTop w:val="0"/>
              <w:marBottom w:val="0"/>
              <w:divBdr>
                <w:top w:val="none" w:sz="0" w:space="0" w:color="auto"/>
                <w:left w:val="none" w:sz="0" w:space="0" w:color="auto"/>
                <w:bottom w:val="none" w:sz="0" w:space="0" w:color="auto"/>
                <w:right w:val="none" w:sz="0" w:space="0" w:color="auto"/>
              </w:divBdr>
            </w:div>
            <w:div w:id="885719398">
              <w:marLeft w:val="0"/>
              <w:marRight w:val="0"/>
              <w:marTop w:val="0"/>
              <w:marBottom w:val="0"/>
              <w:divBdr>
                <w:top w:val="none" w:sz="0" w:space="0" w:color="auto"/>
                <w:left w:val="none" w:sz="0" w:space="0" w:color="auto"/>
                <w:bottom w:val="none" w:sz="0" w:space="0" w:color="auto"/>
                <w:right w:val="none" w:sz="0" w:space="0" w:color="auto"/>
              </w:divBdr>
            </w:div>
            <w:div w:id="890651325">
              <w:marLeft w:val="0"/>
              <w:marRight w:val="0"/>
              <w:marTop w:val="0"/>
              <w:marBottom w:val="0"/>
              <w:divBdr>
                <w:top w:val="none" w:sz="0" w:space="0" w:color="auto"/>
                <w:left w:val="none" w:sz="0" w:space="0" w:color="auto"/>
                <w:bottom w:val="none" w:sz="0" w:space="0" w:color="auto"/>
                <w:right w:val="none" w:sz="0" w:space="0" w:color="auto"/>
              </w:divBdr>
            </w:div>
            <w:div w:id="919219938">
              <w:marLeft w:val="0"/>
              <w:marRight w:val="0"/>
              <w:marTop w:val="0"/>
              <w:marBottom w:val="0"/>
              <w:divBdr>
                <w:top w:val="none" w:sz="0" w:space="0" w:color="auto"/>
                <w:left w:val="none" w:sz="0" w:space="0" w:color="auto"/>
                <w:bottom w:val="none" w:sz="0" w:space="0" w:color="auto"/>
                <w:right w:val="none" w:sz="0" w:space="0" w:color="auto"/>
              </w:divBdr>
            </w:div>
            <w:div w:id="920675242">
              <w:marLeft w:val="0"/>
              <w:marRight w:val="0"/>
              <w:marTop w:val="0"/>
              <w:marBottom w:val="0"/>
              <w:divBdr>
                <w:top w:val="none" w:sz="0" w:space="0" w:color="auto"/>
                <w:left w:val="none" w:sz="0" w:space="0" w:color="auto"/>
                <w:bottom w:val="none" w:sz="0" w:space="0" w:color="auto"/>
                <w:right w:val="none" w:sz="0" w:space="0" w:color="auto"/>
              </w:divBdr>
            </w:div>
            <w:div w:id="920678276">
              <w:marLeft w:val="0"/>
              <w:marRight w:val="0"/>
              <w:marTop w:val="0"/>
              <w:marBottom w:val="0"/>
              <w:divBdr>
                <w:top w:val="none" w:sz="0" w:space="0" w:color="auto"/>
                <w:left w:val="none" w:sz="0" w:space="0" w:color="auto"/>
                <w:bottom w:val="none" w:sz="0" w:space="0" w:color="auto"/>
                <w:right w:val="none" w:sz="0" w:space="0" w:color="auto"/>
              </w:divBdr>
            </w:div>
            <w:div w:id="923031026">
              <w:marLeft w:val="0"/>
              <w:marRight w:val="0"/>
              <w:marTop w:val="0"/>
              <w:marBottom w:val="0"/>
              <w:divBdr>
                <w:top w:val="none" w:sz="0" w:space="0" w:color="auto"/>
                <w:left w:val="none" w:sz="0" w:space="0" w:color="auto"/>
                <w:bottom w:val="none" w:sz="0" w:space="0" w:color="auto"/>
                <w:right w:val="none" w:sz="0" w:space="0" w:color="auto"/>
              </w:divBdr>
            </w:div>
            <w:div w:id="937493726">
              <w:marLeft w:val="0"/>
              <w:marRight w:val="0"/>
              <w:marTop w:val="0"/>
              <w:marBottom w:val="0"/>
              <w:divBdr>
                <w:top w:val="none" w:sz="0" w:space="0" w:color="auto"/>
                <w:left w:val="none" w:sz="0" w:space="0" w:color="auto"/>
                <w:bottom w:val="none" w:sz="0" w:space="0" w:color="auto"/>
                <w:right w:val="none" w:sz="0" w:space="0" w:color="auto"/>
              </w:divBdr>
            </w:div>
            <w:div w:id="952057701">
              <w:marLeft w:val="0"/>
              <w:marRight w:val="0"/>
              <w:marTop w:val="0"/>
              <w:marBottom w:val="0"/>
              <w:divBdr>
                <w:top w:val="none" w:sz="0" w:space="0" w:color="auto"/>
                <w:left w:val="none" w:sz="0" w:space="0" w:color="auto"/>
                <w:bottom w:val="none" w:sz="0" w:space="0" w:color="auto"/>
                <w:right w:val="none" w:sz="0" w:space="0" w:color="auto"/>
              </w:divBdr>
            </w:div>
            <w:div w:id="963510307">
              <w:marLeft w:val="0"/>
              <w:marRight w:val="0"/>
              <w:marTop w:val="0"/>
              <w:marBottom w:val="0"/>
              <w:divBdr>
                <w:top w:val="none" w:sz="0" w:space="0" w:color="auto"/>
                <w:left w:val="none" w:sz="0" w:space="0" w:color="auto"/>
                <w:bottom w:val="none" w:sz="0" w:space="0" w:color="auto"/>
                <w:right w:val="none" w:sz="0" w:space="0" w:color="auto"/>
              </w:divBdr>
            </w:div>
            <w:div w:id="975528487">
              <w:marLeft w:val="0"/>
              <w:marRight w:val="0"/>
              <w:marTop w:val="0"/>
              <w:marBottom w:val="0"/>
              <w:divBdr>
                <w:top w:val="none" w:sz="0" w:space="0" w:color="auto"/>
                <w:left w:val="none" w:sz="0" w:space="0" w:color="auto"/>
                <w:bottom w:val="none" w:sz="0" w:space="0" w:color="auto"/>
                <w:right w:val="none" w:sz="0" w:space="0" w:color="auto"/>
              </w:divBdr>
            </w:div>
            <w:div w:id="1039281281">
              <w:marLeft w:val="0"/>
              <w:marRight w:val="0"/>
              <w:marTop w:val="0"/>
              <w:marBottom w:val="0"/>
              <w:divBdr>
                <w:top w:val="none" w:sz="0" w:space="0" w:color="auto"/>
                <w:left w:val="none" w:sz="0" w:space="0" w:color="auto"/>
                <w:bottom w:val="none" w:sz="0" w:space="0" w:color="auto"/>
                <w:right w:val="none" w:sz="0" w:space="0" w:color="auto"/>
              </w:divBdr>
            </w:div>
            <w:div w:id="1101219999">
              <w:marLeft w:val="0"/>
              <w:marRight w:val="0"/>
              <w:marTop w:val="0"/>
              <w:marBottom w:val="0"/>
              <w:divBdr>
                <w:top w:val="none" w:sz="0" w:space="0" w:color="auto"/>
                <w:left w:val="none" w:sz="0" w:space="0" w:color="auto"/>
                <w:bottom w:val="none" w:sz="0" w:space="0" w:color="auto"/>
                <w:right w:val="none" w:sz="0" w:space="0" w:color="auto"/>
              </w:divBdr>
            </w:div>
            <w:div w:id="1103571563">
              <w:marLeft w:val="0"/>
              <w:marRight w:val="0"/>
              <w:marTop w:val="0"/>
              <w:marBottom w:val="0"/>
              <w:divBdr>
                <w:top w:val="none" w:sz="0" w:space="0" w:color="auto"/>
                <w:left w:val="none" w:sz="0" w:space="0" w:color="auto"/>
                <w:bottom w:val="none" w:sz="0" w:space="0" w:color="auto"/>
                <w:right w:val="none" w:sz="0" w:space="0" w:color="auto"/>
              </w:divBdr>
            </w:div>
            <w:div w:id="1195843562">
              <w:marLeft w:val="0"/>
              <w:marRight w:val="0"/>
              <w:marTop w:val="0"/>
              <w:marBottom w:val="0"/>
              <w:divBdr>
                <w:top w:val="none" w:sz="0" w:space="0" w:color="auto"/>
                <w:left w:val="none" w:sz="0" w:space="0" w:color="auto"/>
                <w:bottom w:val="none" w:sz="0" w:space="0" w:color="auto"/>
                <w:right w:val="none" w:sz="0" w:space="0" w:color="auto"/>
              </w:divBdr>
            </w:div>
            <w:div w:id="1211770782">
              <w:marLeft w:val="0"/>
              <w:marRight w:val="0"/>
              <w:marTop w:val="0"/>
              <w:marBottom w:val="0"/>
              <w:divBdr>
                <w:top w:val="none" w:sz="0" w:space="0" w:color="auto"/>
                <w:left w:val="none" w:sz="0" w:space="0" w:color="auto"/>
                <w:bottom w:val="none" w:sz="0" w:space="0" w:color="auto"/>
                <w:right w:val="none" w:sz="0" w:space="0" w:color="auto"/>
              </w:divBdr>
            </w:div>
            <w:div w:id="1260869901">
              <w:marLeft w:val="0"/>
              <w:marRight w:val="0"/>
              <w:marTop w:val="0"/>
              <w:marBottom w:val="0"/>
              <w:divBdr>
                <w:top w:val="none" w:sz="0" w:space="0" w:color="auto"/>
                <w:left w:val="none" w:sz="0" w:space="0" w:color="auto"/>
                <w:bottom w:val="none" w:sz="0" w:space="0" w:color="auto"/>
                <w:right w:val="none" w:sz="0" w:space="0" w:color="auto"/>
              </w:divBdr>
            </w:div>
            <w:div w:id="1266692834">
              <w:marLeft w:val="0"/>
              <w:marRight w:val="0"/>
              <w:marTop w:val="0"/>
              <w:marBottom w:val="0"/>
              <w:divBdr>
                <w:top w:val="none" w:sz="0" w:space="0" w:color="auto"/>
                <w:left w:val="none" w:sz="0" w:space="0" w:color="auto"/>
                <w:bottom w:val="none" w:sz="0" w:space="0" w:color="auto"/>
                <w:right w:val="none" w:sz="0" w:space="0" w:color="auto"/>
              </w:divBdr>
            </w:div>
            <w:div w:id="1295065211">
              <w:marLeft w:val="0"/>
              <w:marRight w:val="0"/>
              <w:marTop w:val="0"/>
              <w:marBottom w:val="0"/>
              <w:divBdr>
                <w:top w:val="none" w:sz="0" w:space="0" w:color="auto"/>
                <w:left w:val="none" w:sz="0" w:space="0" w:color="auto"/>
                <w:bottom w:val="none" w:sz="0" w:space="0" w:color="auto"/>
                <w:right w:val="none" w:sz="0" w:space="0" w:color="auto"/>
              </w:divBdr>
            </w:div>
            <w:div w:id="1336031880">
              <w:marLeft w:val="0"/>
              <w:marRight w:val="0"/>
              <w:marTop w:val="0"/>
              <w:marBottom w:val="0"/>
              <w:divBdr>
                <w:top w:val="none" w:sz="0" w:space="0" w:color="auto"/>
                <w:left w:val="none" w:sz="0" w:space="0" w:color="auto"/>
                <w:bottom w:val="none" w:sz="0" w:space="0" w:color="auto"/>
                <w:right w:val="none" w:sz="0" w:space="0" w:color="auto"/>
              </w:divBdr>
            </w:div>
            <w:div w:id="1338919335">
              <w:marLeft w:val="0"/>
              <w:marRight w:val="0"/>
              <w:marTop w:val="0"/>
              <w:marBottom w:val="0"/>
              <w:divBdr>
                <w:top w:val="none" w:sz="0" w:space="0" w:color="auto"/>
                <w:left w:val="none" w:sz="0" w:space="0" w:color="auto"/>
                <w:bottom w:val="none" w:sz="0" w:space="0" w:color="auto"/>
                <w:right w:val="none" w:sz="0" w:space="0" w:color="auto"/>
              </w:divBdr>
            </w:div>
            <w:div w:id="1359238949">
              <w:marLeft w:val="0"/>
              <w:marRight w:val="0"/>
              <w:marTop w:val="0"/>
              <w:marBottom w:val="0"/>
              <w:divBdr>
                <w:top w:val="none" w:sz="0" w:space="0" w:color="auto"/>
                <w:left w:val="none" w:sz="0" w:space="0" w:color="auto"/>
                <w:bottom w:val="none" w:sz="0" w:space="0" w:color="auto"/>
                <w:right w:val="none" w:sz="0" w:space="0" w:color="auto"/>
              </w:divBdr>
            </w:div>
            <w:div w:id="1360737650">
              <w:marLeft w:val="0"/>
              <w:marRight w:val="0"/>
              <w:marTop w:val="0"/>
              <w:marBottom w:val="0"/>
              <w:divBdr>
                <w:top w:val="none" w:sz="0" w:space="0" w:color="auto"/>
                <w:left w:val="none" w:sz="0" w:space="0" w:color="auto"/>
                <w:bottom w:val="none" w:sz="0" w:space="0" w:color="auto"/>
                <w:right w:val="none" w:sz="0" w:space="0" w:color="auto"/>
              </w:divBdr>
            </w:div>
            <w:div w:id="1492719364">
              <w:marLeft w:val="0"/>
              <w:marRight w:val="0"/>
              <w:marTop w:val="0"/>
              <w:marBottom w:val="0"/>
              <w:divBdr>
                <w:top w:val="none" w:sz="0" w:space="0" w:color="auto"/>
                <w:left w:val="none" w:sz="0" w:space="0" w:color="auto"/>
                <w:bottom w:val="none" w:sz="0" w:space="0" w:color="auto"/>
                <w:right w:val="none" w:sz="0" w:space="0" w:color="auto"/>
              </w:divBdr>
            </w:div>
            <w:div w:id="1508057088">
              <w:marLeft w:val="0"/>
              <w:marRight w:val="0"/>
              <w:marTop w:val="0"/>
              <w:marBottom w:val="0"/>
              <w:divBdr>
                <w:top w:val="none" w:sz="0" w:space="0" w:color="auto"/>
                <w:left w:val="none" w:sz="0" w:space="0" w:color="auto"/>
                <w:bottom w:val="none" w:sz="0" w:space="0" w:color="auto"/>
                <w:right w:val="none" w:sz="0" w:space="0" w:color="auto"/>
              </w:divBdr>
            </w:div>
            <w:div w:id="1532303835">
              <w:marLeft w:val="0"/>
              <w:marRight w:val="0"/>
              <w:marTop w:val="0"/>
              <w:marBottom w:val="0"/>
              <w:divBdr>
                <w:top w:val="none" w:sz="0" w:space="0" w:color="auto"/>
                <w:left w:val="none" w:sz="0" w:space="0" w:color="auto"/>
                <w:bottom w:val="none" w:sz="0" w:space="0" w:color="auto"/>
                <w:right w:val="none" w:sz="0" w:space="0" w:color="auto"/>
              </w:divBdr>
            </w:div>
            <w:div w:id="1591692756">
              <w:marLeft w:val="0"/>
              <w:marRight w:val="0"/>
              <w:marTop w:val="0"/>
              <w:marBottom w:val="0"/>
              <w:divBdr>
                <w:top w:val="none" w:sz="0" w:space="0" w:color="auto"/>
                <w:left w:val="none" w:sz="0" w:space="0" w:color="auto"/>
                <w:bottom w:val="none" w:sz="0" w:space="0" w:color="auto"/>
                <w:right w:val="none" w:sz="0" w:space="0" w:color="auto"/>
              </w:divBdr>
            </w:div>
            <w:div w:id="1608193091">
              <w:marLeft w:val="0"/>
              <w:marRight w:val="0"/>
              <w:marTop w:val="0"/>
              <w:marBottom w:val="0"/>
              <w:divBdr>
                <w:top w:val="none" w:sz="0" w:space="0" w:color="auto"/>
                <w:left w:val="none" w:sz="0" w:space="0" w:color="auto"/>
                <w:bottom w:val="none" w:sz="0" w:space="0" w:color="auto"/>
                <w:right w:val="none" w:sz="0" w:space="0" w:color="auto"/>
              </w:divBdr>
            </w:div>
            <w:div w:id="1624531621">
              <w:marLeft w:val="0"/>
              <w:marRight w:val="0"/>
              <w:marTop w:val="0"/>
              <w:marBottom w:val="0"/>
              <w:divBdr>
                <w:top w:val="none" w:sz="0" w:space="0" w:color="auto"/>
                <w:left w:val="none" w:sz="0" w:space="0" w:color="auto"/>
                <w:bottom w:val="none" w:sz="0" w:space="0" w:color="auto"/>
                <w:right w:val="none" w:sz="0" w:space="0" w:color="auto"/>
              </w:divBdr>
            </w:div>
            <w:div w:id="1624536634">
              <w:marLeft w:val="0"/>
              <w:marRight w:val="0"/>
              <w:marTop w:val="0"/>
              <w:marBottom w:val="0"/>
              <w:divBdr>
                <w:top w:val="none" w:sz="0" w:space="0" w:color="auto"/>
                <w:left w:val="none" w:sz="0" w:space="0" w:color="auto"/>
                <w:bottom w:val="none" w:sz="0" w:space="0" w:color="auto"/>
                <w:right w:val="none" w:sz="0" w:space="0" w:color="auto"/>
              </w:divBdr>
            </w:div>
            <w:div w:id="1630672351">
              <w:marLeft w:val="0"/>
              <w:marRight w:val="0"/>
              <w:marTop w:val="0"/>
              <w:marBottom w:val="0"/>
              <w:divBdr>
                <w:top w:val="none" w:sz="0" w:space="0" w:color="auto"/>
                <w:left w:val="none" w:sz="0" w:space="0" w:color="auto"/>
                <w:bottom w:val="none" w:sz="0" w:space="0" w:color="auto"/>
                <w:right w:val="none" w:sz="0" w:space="0" w:color="auto"/>
              </w:divBdr>
            </w:div>
            <w:div w:id="1633245636">
              <w:marLeft w:val="0"/>
              <w:marRight w:val="0"/>
              <w:marTop w:val="0"/>
              <w:marBottom w:val="0"/>
              <w:divBdr>
                <w:top w:val="none" w:sz="0" w:space="0" w:color="auto"/>
                <w:left w:val="none" w:sz="0" w:space="0" w:color="auto"/>
                <w:bottom w:val="none" w:sz="0" w:space="0" w:color="auto"/>
                <w:right w:val="none" w:sz="0" w:space="0" w:color="auto"/>
              </w:divBdr>
            </w:div>
            <w:div w:id="1642995930">
              <w:marLeft w:val="0"/>
              <w:marRight w:val="0"/>
              <w:marTop w:val="0"/>
              <w:marBottom w:val="0"/>
              <w:divBdr>
                <w:top w:val="none" w:sz="0" w:space="0" w:color="auto"/>
                <w:left w:val="none" w:sz="0" w:space="0" w:color="auto"/>
                <w:bottom w:val="none" w:sz="0" w:space="0" w:color="auto"/>
                <w:right w:val="none" w:sz="0" w:space="0" w:color="auto"/>
              </w:divBdr>
            </w:div>
            <w:div w:id="1659534796">
              <w:marLeft w:val="0"/>
              <w:marRight w:val="0"/>
              <w:marTop w:val="0"/>
              <w:marBottom w:val="0"/>
              <w:divBdr>
                <w:top w:val="none" w:sz="0" w:space="0" w:color="auto"/>
                <w:left w:val="none" w:sz="0" w:space="0" w:color="auto"/>
                <w:bottom w:val="none" w:sz="0" w:space="0" w:color="auto"/>
                <w:right w:val="none" w:sz="0" w:space="0" w:color="auto"/>
              </w:divBdr>
            </w:div>
            <w:div w:id="1660308628">
              <w:marLeft w:val="0"/>
              <w:marRight w:val="0"/>
              <w:marTop w:val="0"/>
              <w:marBottom w:val="0"/>
              <w:divBdr>
                <w:top w:val="none" w:sz="0" w:space="0" w:color="auto"/>
                <w:left w:val="none" w:sz="0" w:space="0" w:color="auto"/>
                <w:bottom w:val="none" w:sz="0" w:space="0" w:color="auto"/>
                <w:right w:val="none" w:sz="0" w:space="0" w:color="auto"/>
              </w:divBdr>
            </w:div>
            <w:div w:id="1676877850">
              <w:marLeft w:val="0"/>
              <w:marRight w:val="0"/>
              <w:marTop w:val="0"/>
              <w:marBottom w:val="0"/>
              <w:divBdr>
                <w:top w:val="none" w:sz="0" w:space="0" w:color="auto"/>
                <w:left w:val="none" w:sz="0" w:space="0" w:color="auto"/>
                <w:bottom w:val="none" w:sz="0" w:space="0" w:color="auto"/>
                <w:right w:val="none" w:sz="0" w:space="0" w:color="auto"/>
              </w:divBdr>
            </w:div>
            <w:div w:id="1677539846">
              <w:marLeft w:val="0"/>
              <w:marRight w:val="0"/>
              <w:marTop w:val="0"/>
              <w:marBottom w:val="0"/>
              <w:divBdr>
                <w:top w:val="none" w:sz="0" w:space="0" w:color="auto"/>
                <w:left w:val="none" w:sz="0" w:space="0" w:color="auto"/>
                <w:bottom w:val="none" w:sz="0" w:space="0" w:color="auto"/>
                <w:right w:val="none" w:sz="0" w:space="0" w:color="auto"/>
              </w:divBdr>
            </w:div>
            <w:div w:id="1692759588">
              <w:marLeft w:val="0"/>
              <w:marRight w:val="0"/>
              <w:marTop w:val="0"/>
              <w:marBottom w:val="0"/>
              <w:divBdr>
                <w:top w:val="none" w:sz="0" w:space="0" w:color="auto"/>
                <w:left w:val="none" w:sz="0" w:space="0" w:color="auto"/>
                <w:bottom w:val="none" w:sz="0" w:space="0" w:color="auto"/>
                <w:right w:val="none" w:sz="0" w:space="0" w:color="auto"/>
              </w:divBdr>
            </w:div>
            <w:div w:id="1737850386">
              <w:marLeft w:val="0"/>
              <w:marRight w:val="0"/>
              <w:marTop w:val="0"/>
              <w:marBottom w:val="0"/>
              <w:divBdr>
                <w:top w:val="none" w:sz="0" w:space="0" w:color="auto"/>
                <w:left w:val="none" w:sz="0" w:space="0" w:color="auto"/>
                <w:bottom w:val="none" w:sz="0" w:space="0" w:color="auto"/>
                <w:right w:val="none" w:sz="0" w:space="0" w:color="auto"/>
              </w:divBdr>
            </w:div>
            <w:div w:id="1761102876">
              <w:marLeft w:val="0"/>
              <w:marRight w:val="0"/>
              <w:marTop w:val="0"/>
              <w:marBottom w:val="0"/>
              <w:divBdr>
                <w:top w:val="none" w:sz="0" w:space="0" w:color="auto"/>
                <w:left w:val="none" w:sz="0" w:space="0" w:color="auto"/>
                <w:bottom w:val="none" w:sz="0" w:space="0" w:color="auto"/>
                <w:right w:val="none" w:sz="0" w:space="0" w:color="auto"/>
              </w:divBdr>
            </w:div>
            <w:div w:id="1763991902">
              <w:marLeft w:val="0"/>
              <w:marRight w:val="0"/>
              <w:marTop w:val="0"/>
              <w:marBottom w:val="0"/>
              <w:divBdr>
                <w:top w:val="none" w:sz="0" w:space="0" w:color="auto"/>
                <w:left w:val="none" w:sz="0" w:space="0" w:color="auto"/>
                <w:bottom w:val="none" w:sz="0" w:space="0" w:color="auto"/>
                <w:right w:val="none" w:sz="0" w:space="0" w:color="auto"/>
              </w:divBdr>
            </w:div>
            <w:div w:id="1766681000">
              <w:marLeft w:val="0"/>
              <w:marRight w:val="0"/>
              <w:marTop w:val="0"/>
              <w:marBottom w:val="0"/>
              <w:divBdr>
                <w:top w:val="none" w:sz="0" w:space="0" w:color="auto"/>
                <w:left w:val="none" w:sz="0" w:space="0" w:color="auto"/>
                <w:bottom w:val="none" w:sz="0" w:space="0" w:color="auto"/>
                <w:right w:val="none" w:sz="0" w:space="0" w:color="auto"/>
              </w:divBdr>
            </w:div>
            <w:div w:id="1810248946">
              <w:marLeft w:val="0"/>
              <w:marRight w:val="0"/>
              <w:marTop w:val="0"/>
              <w:marBottom w:val="0"/>
              <w:divBdr>
                <w:top w:val="none" w:sz="0" w:space="0" w:color="auto"/>
                <w:left w:val="none" w:sz="0" w:space="0" w:color="auto"/>
                <w:bottom w:val="none" w:sz="0" w:space="0" w:color="auto"/>
                <w:right w:val="none" w:sz="0" w:space="0" w:color="auto"/>
              </w:divBdr>
            </w:div>
            <w:div w:id="1835880600">
              <w:marLeft w:val="0"/>
              <w:marRight w:val="0"/>
              <w:marTop w:val="0"/>
              <w:marBottom w:val="0"/>
              <w:divBdr>
                <w:top w:val="none" w:sz="0" w:space="0" w:color="auto"/>
                <w:left w:val="none" w:sz="0" w:space="0" w:color="auto"/>
                <w:bottom w:val="none" w:sz="0" w:space="0" w:color="auto"/>
                <w:right w:val="none" w:sz="0" w:space="0" w:color="auto"/>
              </w:divBdr>
            </w:div>
            <w:div w:id="1855724958">
              <w:marLeft w:val="0"/>
              <w:marRight w:val="0"/>
              <w:marTop w:val="0"/>
              <w:marBottom w:val="0"/>
              <w:divBdr>
                <w:top w:val="none" w:sz="0" w:space="0" w:color="auto"/>
                <w:left w:val="none" w:sz="0" w:space="0" w:color="auto"/>
                <w:bottom w:val="none" w:sz="0" w:space="0" w:color="auto"/>
                <w:right w:val="none" w:sz="0" w:space="0" w:color="auto"/>
              </w:divBdr>
            </w:div>
            <w:div w:id="1868450247">
              <w:marLeft w:val="0"/>
              <w:marRight w:val="0"/>
              <w:marTop w:val="0"/>
              <w:marBottom w:val="0"/>
              <w:divBdr>
                <w:top w:val="none" w:sz="0" w:space="0" w:color="auto"/>
                <w:left w:val="none" w:sz="0" w:space="0" w:color="auto"/>
                <w:bottom w:val="none" w:sz="0" w:space="0" w:color="auto"/>
                <w:right w:val="none" w:sz="0" w:space="0" w:color="auto"/>
              </w:divBdr>
            </w:div>
            <w:div w:id="1875118247">
              <w:marLeft w:val="0"/>
              <w:marRight w:val="0"/>
              <w:marTop w:val="0"/>
              <w:marBottom w:val="0"/>
              <w:divBdr>
                <w:top w:val="none" w:sz="0" w:space="0" w:color="auto"/>
                <w:left w:val="none" w:sz="0" w:space="0" w:color="auto"/>
                <w:bottom w:val="none" w:sz="0" w:space="0" w:color="auto"/>
                <w:right w:val="none" w:sz="0" w:space="0" w:color="auto"/>
              </w:divBdr>
            </w:div>
            <w:div w:id="1875848552">
              <w:marLeft w:val="0"/>
              <w:marRight w:val="0"/>
              <w:marTop w:val="0"/>
              <w:marBottom w:val="0"/>
              <w:divBdr>
                <w:top w:val="none" w:sz="0" w:space="0" w:color="auto"/>
                <w:left w:val="none" w:sz="0" w:space="0" w:color="auto"/>
                <w:bottom w:val="none" w:sz="0" w:space="0" w:color="auto"/>
                <w:right w:val="none" w:sz="0" w:space="0" w:color="auto"/>
              </w:divBdr>
            </w:div>
            <w:div w:id="1884320237">
              <w:marLeft w:val="0"/>
              <w:marRight w:val="0"/>
              <w:marTop w:val="0"/>
              <w:marBottom w:val="0"/>
              <w:divBdr>
                <w:top w:val="none" w:sz="0" w:space="0" w:color="auto"/>
                <w:left w:val="none" w:sz="0" w:space="0" w:color="auto"/>
                <w:bottom w:val="none" w:sz="0" w:space="0" w:color="auto"/>
                <w:right w:val="none" w:sz="0" w:space="0" w:color="auto"/>
              </w:divBdr>
            </w:div>
            <w:div w:id="1884755242">
              <w:marLeft w:val="0"/>
              <w:marRight w:val="0"/>
              <w:marTop w:val="0"/>
              <w:marBottom w:val="0"/>
              <w:divBdr>
                <w:top w:val="none" w:sz="0" w:space="0" w:color="auto"/>
                <w:left w:val="none" w:sz="0" w:space="0" w:color="auto"/>
                <w:bottom w:val="none" w:sz="0" w:space="0" w:color="auto"/>
                <w:right w:val="none" w:sz="0" w:space="0" w:color="auto"/>
              </w:divBdr>
            </w:div>
            <w:div w:id="1890141851">
              <w:marLeft w:val="0"/>
              <w:marRight w:val="0"/>
              <w:marTop w:val="0"/>
              <w:marBottom w:val="0"/>
              <w:divBdr>
                <w:top w:val="none" w:sz="0" w:space="0" w:color="auto"/>
                <w:left w:val="none" w:sz="0" w:space="0" w:color="auto"/>
                <w:bottom w:val="none" w:sz="0" w:space="0" w:color="auto"/>
                <w:right w:val="none" w:sz="0" w:space="0" w:color="auto"/>
              </w:divBdr>
            </w:div>
            <w:div w:id="1947810602">
              <w:marLeft w:val="0"/>
              <w:marRight w:val="0"/>
              <w:marTop w:val="0"/>
              <w:marBottom w:val="0"/>
              <w:divBdr>
                <w:top w:val="none" w:sz="0" w:space="0" w:color="auto"/>
                <w:left w:val="none" w:sz="0" w:space="0" w:color="auto"/>
                <w:bottom w:val="none" w:sz="0" w:space="0" w:color="auto"/>
                <w:right w:val="none" w:sz="0" w:space="0" w:color="auto"/>
              </w:divBdr>
            </w:div>
            <w:div w:id="1948467224">
              <w:marLeft w:val="0"/>
              <w:marRight w:val="0"/>
              <w:marTop w:val="0"/>
              <w:marBottom w:val="0"/>
              <w:divBdr>
                <w:top w:val="none" w:sz="0" w:space="0" w:color="auto"/>
                <w:left w:val="none" w:sz="0" w:space="0" w:color="auto"/>
                <w:bottom w:val="none" w:sz="0" w:space="0" w:color="auto"/>
                <w:right w:val="none" w:sz="0" w:space="0" w:color="auto"/>
              </w:divBdr>
            </w:div>
            <w:div w:id="2038578622">
              <w:marLeft w:val="0"/>
              <w:marRight w:val="0"/>
              <w:marTop w:val="0"/>
              <w:marBottom w:val="0"/>
              <w:divBdr>
                <w:top w:val="none" w:sz="0" w:space="0" w:color="auto"/>
                <w:left w:val="none" w:sz="0" w:space="0" w:color="auto"/>
                <w:bottom w:val="none" w:sz="0" w:space="0" w:color="auto"/>
                <w:right w:val="none" w:sz="0" w:space="0" w:color="auto"/>
              </w:divBdr>
            </w:div>
            <w:div w:id="2079670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implilearn.com/data-encryption-methods-article?fbclid=IwAR3aW4vHfo3sxhzR4fS3NSDovow54PUUNPJYanaXWT-eCEuePiwAdOVrwoI"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mm.tt/app/map/2862838555?t=9DbT2WWvXk"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Hel15</b:Tag>
    <b:SourceType>InternetSite</b:SourceType>
    <b:Guid>{50E1A1A2-03A1-467A-9944-62102517A7F0}</b:Guid>
    <b:Title>Issues of validity and reliability in qualitative research</b:Title>
    <b:Year>2015</b:Year>
    <b:Month>April</b:Month>
    <b:URL>https://ebn.bmj.com/content/18/2/34</b:URL>
    <b:Author>
      <b:Author>
        <b:NameList>
          <b:Person>
            <b:Last>Helen Noble</b:Last>
            <b:First>Joanna</b:First>
            <b:Middle>Smith</b:Middle>
          </b:Person>
        </b:NameList>
      </b:Author>
    </b:Author>
    <b:RefOrder>1</b:RefOrder>
  </b:Source>
  <b:Source>
    <b:Tag>Cec18</b:Tag>
    <b:SourceType>InternetSite</b:SourceType>
    <b:Guid>{2D943186-E01D-4E24-87E7-8106998EB850}</b:Guid>
    <b:Author>
      <b:Author>
        <b:NameList>
          <b:Person>
            <b:Last>Cecilia Maria Patino</b:Last>
            <b:First>Juliana</b:First>
            <b:Middle>Carvalho Ferreira</b:Middle>
          </b:Person>
        </b:NameList>
      </b:Author>
    </b:Author>
    <b:Title>Internal and external validity: can you apply research study results to your patients?</b:Title>
    <b:Year>2018</b:Year>
    <b:URL>https://www.ncbi.nlm.nih.gov/pmc/articles/PMC6188693/</b:URL>
    <b:RefOrder>2</b:RefOrder>
  </b:Source>
  <b:Source>
    <b:Tag>Vir</b:Tag>
    <b:SourceType>InternetSite</b:SourceType>
    <b:Guid>{D54A26B2-70A9-4554-B03C-8071D8FBDB3E}</b:Guid>
    <b:Author>
      <b:Author>
        <b:NameList>
          <b:Person>
            <b:Last>Bush</b:Last>
            <b:First>Virginia</b:First>
          </b:Person>
        </b:NameList>
      </b:Author>
    </b:Author>
    <b:Title>Overcoming the Fuzzy Front-End With Idea Management Software</b:Title>
    <b:Month>October</b:Month>
    <b:Day>28</b:Day>
    <b:URL>https://ezassi.com/overcoming-fuzzy-front-end-idea-management-software/</b:URL>
    <b:RefOrder>3</b:RefOrder>
  </b:Source>
  <b:Source>
    <b:Tag>Joh10</b:Tag>
    <b:SourceType>InternetSite</b:SourceType>
    <b:Guid>{4330F35C-6E00-476F-8B75-300772863E8C}</b:Guid>
    <b:Author>
      <b:Author>
        <b:NameList>
          <b:Person>
            <b:Last>John Øvretveit</b:Last>
            <b:First>Laura</b:First>
            <b:Middle>Leviton, Gareth Parry</b:Middle>
          </b:Person>
        </b:NameList>
      </b:Author>
    </b:Author>
    <b:Title>Increasing the generalisability of improvement research with an improvement replication programme</b:Title>
    <b:Year>2010</b:Year>
    <b:Month>October</b:Month>
    <b:Day>12</b:Day>
    <b:URL>https://qualitysafety.bmj.com/content/20/Suppl_1/i87</b:URL>
    <b:RefOrder>4</b:RefOrder>
  </b:Source>
  <b:Source>
    <b:Tag>Rob21</b:Tag>
    <b:SourceType>InternetSite</b:SourceType>
    <b:Guid>{ED094DCF-91B2-4F93-A1C6-435C413E58CA}</b:Guid>
    <b:Author>
      <b:Author>
        <b:NameList>
          <b:Person>
            <b:Last>Richards</b:Last>
            <b:First>Robbie</b:First>
          </b:Person>
        </b:NameList>
      </b:Author>
    </b:Author>
    <b:Title>5 Main Types of Innovation: Which Is Right for Your Business?</b:Title>
    <b:Year>2021</b:Year>
    <b:Month>September</b:Month>
    <b:Day>1</b:Day>
    <b:URL>https://masschallenge.org/article/types-of-innovation</b:URL>
    <b:RefOrder>5</b:RefOrder>
  </b:Source>
  <b:Source>
    <b:Tag>Ben22</b:Tag>
    <b:SourceType>InternetSite</b:SourceType>
    <b:Guid>{E6DC9529-A36F-4E69-8497-33DFF7772B9B}</b:Guid>
    <b:Author>
      <b:Author>
        <b:NameList>
          <b:Person>
            <b:Last>Talin</b:Last>
            <b:First>Benjamin</b:First>
          </b:Person>
        </b:NameList>
      </b:Author>
    </b:Author>
    <b:Title>Innovation explained – Definition, Types and Meaning of Innovation</b:Title>
    <b:Year>2022</b:Year>
    <b:Month>August</b:Month>
    <b:Day>17</b:Day>
    <b:URL>https://morethandigital.info/en/innovation-definition-innovation-types-and-meaning/</b:URL>
    <b:RefOrder>6</b:RefOrder>
  </b:Source>
</b:Sources>
</file>

<file path=customXml/itemProps1.xml><?xml version="1.0" encoding="utf-8"?>
<ds:datastoreItem xmlns:ds="http://schemas.openxmlformats.org/officeDocument/2006/customXml" ds:itemID="{E00F14FB-D0B6-4E56-B112-618E330CA3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18</Pages>
  <Words>5315</Words>
  <Characters>30301</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Daniels</dc:creator>
  <cp:keywords/>
  <dc:description/>
  <cp:lastModifiedBy>Daniels Zelinskis (2104718)</cp:lastModifiedBy>
  <cp:revision>4</cp:revision>
  <cp:lastPrinted>2022-08-03T01:47:00Z</cp:lastPrinted>
  <dcterms:created xsi:type="dcterms:W3CDTF">2023-07-17T13:47:00Z</dcterms:created>
  <dcterms:modified xsi:type="dcterms:W3CDTF">2023-07-17T13:51:00Z</dcterms:modified>
</cp:coreProperties>
</file>