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61C37E" w14:textId="77777777" w:rsidR="00C84805" w:rsidRDefault="00C84805" w:rsidP="00494036">
      <w:pPr>
        <w:spacing w:line="360" w:lineRule="auto"/>
        <w:jc w:val="both"/>
        <w:rPr>
          <w:rFonts w:ascii="Arial" w:eastAsia="Times New Roman" w:hAnsi="Arial" w:cs="Arial"/>
          <w:b/>
          <w:bCs/>
          <w:color w:val="2F283D"/>
          <w:sz w:val="22"/>
          <w:szCs w:val="22"/>
          <w:shd w:val="clear" w:color="auto" w:fill="FFFFFF"/>
          <w:lang w:eastAsia="en-GB"/>
        </w:rPr>
      </w:pPr>
    </w:p>
    <w:p w14:paraId="61FD4AF7" w14:textId="6C3CDB86" w:rsidR="00C84805" w:rsidRPr="00C84805" w:rsidRDefault="00C84805" w:rsidP="00C84805">
      <w:pPr>
        <w:spacing w:line="360" w:lineRule="auto"/>
        <w:jc w:val="center"/>
        <w:rPr>
          <w:rFonts w:asciiTheme="majorHAnsi" w:eastAsia="Times New Roman" w:hAnsiTheme="majorHAnsi" w:cstheme="majorHAnsi"/>
          <w:color w:val="2F283D"/>
          <w:sz w:val="36"/>
          <w:szCs w:val="36"/>
          <w:shd w:val="clear" w:color="auto" w:fill="FFFFFF"/>
          <w:lang w:eastAsia="en-GB"/>
        </w:rPr>
      </w:pPr>
      <w:r w:rsidRPr="00C84805">
        <w:rPr>
          <w:rFonts w:asciiTheme="majorHAnsi" w:eastAsia="Times New Roman" w:hAnsiTheme="majorHAnsi" w:cstheme="majorHAnsi"/>
          <w:color w:val="2F283D"/>
          <w:sz w:val="36"/>
          <w:szCs w:val="36"/>
          <w:shd w:val="clear" w:color="auto" w:fill="FFFFFF"/>
          <w:lang w:eastAsia="en-GB"/>
        </w:rPr>
        <w:t>INTRODUCING THE MODERN WORKPLACE</w:t>
      </w:r>
    </w:p>
    <w:p w14:paraId="0C85C810" w14:textId="77777777" w:rsidR="00C84805" w:rsidRDefault="00C84805" w:rsidP="00494036">
      <w:pPr>
        <w:spacing w:line="360" w:lineRule="auto"/>
        <w:jc w:val="both"/>
        <w:rPr>
          <w:rFonts w:ascii="Arial" w:eastAsia="Times New Roman" w:hAnsi="Arial" w:cs="Arial"/>
          <w:b/>
          <w:bCs/>
          <w:color w:val="2F283D"/>
          <w:sz w:val="22"/>
          <w:szCs w:val="22"/>
          <w:shd w:val="clear" w:color="auto" w:fill="FFFFFF"/>
          <w:lang w:eastAsia="en-GB"/>
        </w:rPr>
      </w:pPr>
    </w:p>
    <w:p w14:paraId="7F60A106" w14:textId="444B948D" w:rsidR="00C84805" w:rsidRDefault="00C84805" w:rsidP="00494036">
      <w:pPr>
        <w:spacing w:line="360" w:lineRule="auto"/>
        <w:jc w:val="both"/>
        <w:rPr>
          <w:rFonts w:ascii="Arial" w:eastAsia="Times New Roman" w:hAnsi="Arial" w:cs="Arial"/>
          <w:b/>
          <w:bCs/>
          <w:color w:val="2F283D"/>
          <w:sz w:val="22"/>
          <w:szCs w:val="22"/>
          <w:shd w:val="clear" w:color="auto" w:fill="FFFFFF"/>
          <w:lang w:eastAsia="en-GB"/>
        </w:rPr>
      </w:pPr>
    </w:p>
    <w:p w14:paraId="20983B3F" w14:textId="77777777" w:rsidR="00140FF2" w:rsidRDefault="00140FF2" w:rsidP="00494036">
      <w:pPr>
        <w:spacing w:line="360" w:lineRule="auto"/>
        <w:jc w:val="both"/>
        <w:rPr>
          <w:rFonts w:ascii="Arial" w:eastAsia="Times New Roman" w:hAnsi="Arial" w:cs="Arial"/>
          <w:b/>
          <w:bCs/>
          <w:color w:val="2F283D"/>
          <w:sz w:val="22"/>
          <w:szCs w:val="22"/>
          <w:shd w:val="clear" w:color="auto" w:fill="FFFFFF"/>
          <w:lang w:eastAsia="en-GB"/>
        </w:rPr>
      </w:pPr>
    </w:p>
    <w:p w14:paraId="7957C924" w14:textId="73960139" w:rsidR="00C84805" w:rsidRPr="00C84805" w:rsidRDefault="00C84805" w:rsidP="00C84805">
      <w:pPr>
        <w:spacing w:line="360" w:lineRule="auto"/>
        <w:jc w:val="center"/>
        <w:rPr>
          <w:rFonts w:ascii="Arial" w:eastAsia="Times New Roman" w:hAnsi="Arial" w:cs="Arial"/>
          <w:color w:val="2F283D"/>
          <w:shd w:val="clear" w:color="auto" w:fill="FFFFFF"/>
          <w:lang w:eastAsia="en-GB"/>
        </w:rPr>
      </w:pPr>
      <w:r w:rsidRPr="00C84805">
        <w:rPr>
          <w:rFonts w:ascii="Arial" w:eastAsia="Times New Roman" w:hAnsi="Arial" w:cs="Arial"/>
          <w:color w:val="2F283D"/>
          <w:shd w:val="clear" w:color="auto" w:fill="FFFFFF"/>
          <w:lang w:eastAsia="en-GB"/>
        </w:rPr>
        <w:t>LCBB4003</w:t>
      </w:r>
    </w:p>
    <w:p w14:paraId="34C06464" w14:textId="5CB9D33A" w:rsidR="00C84805" w:rsidRDefault="00C84805" w:rsidP="00C84805">
      <w:pPr>
        <w:spacing w:line="360" w:lineRule="auto"/>
        <w:jc w:val="center"/>
        <w:rPr>
          <w:rFonts w:ascii="Arial" w:eastAsia="Times New Roman" w:hAnsi="Arial" w:cs="Arial"/>
          <w:b/>
          <w:bCs/>
          <w:color w:val="2F283D"/>
          <w:sz w:val="22"/>
          <w:szCs w:val="22"/>
          <w:shd w:val="clear" w:color="auto" w:fill="FFFFFF"/>
          <w:lang w:eastAsia="en-GB"/>
        </w:rPr>
      </w:pPr>
    </w:p>
    <w:p w14:paraId="585F963E" w14:textId="3837B475" w:rsidR="00140FF2" w:rsidRDefault="00140FF2" w:rsidP="00C84805">
      <w:pPr>
        <w:spacing w:line="360" w:lineRule="auto"/>
        <w:jc w:val="center"/>
        <w:rPr>
          <w:rFonts w:ascii="Arial" w:eastAsia="Times New Roman" w:hAnsi="Arial" w:cs="Arial"/>
          <w:b/>
          <w:bCs/>
          <w:color w:val="2F283D"/>
          <w:sz w:val="22"/>
          <w:szCs w:val="22"/>
          <w:shd w:val="clear" w:color="auto" w:fill="FFFFFF"/>
          <w:lang w:eastAsia="en-GB"/>
        </w:rPr>
      </w:pPr>
    </w:p>
    <w:p w14:paraId="4C12C67E" w14:textId="77777777" w:rsidR="000D7168" w:rsidRDefault="000D7168" w:rsidP="00C84805">
      <w:pPr>
        <w:spacing w:line="360" w:lineRule="auto"/>
        <w:jc w:val="center"/>
        <w:rPr>
          <w:rFonts w:ascii="Arial" w:eastAsia="Times New Roman" w:hAnsi="Arial" w:cs="Arial"/>
          <w:b/>
          <w:bCs/>
          <w:color w:val="2F283D"/>
          <w:sz w:val="22"/>
          <w:szCs w:val="22"/>
          <w:shd w:val="clear" w:color="auto" w:fill="FFFFFF"/>
          <w:lang w:eastAsia="en-GB"/>
        </w:rPr>
      </w:pPr>
    </w:p>
    <w:p w14:paraId="5407BD14" w14:textId="2660A70A" w:rsidR="00C84805" w:rsidRDefault="00C84805" w:rsidP="00C84805">
      <w:pPr>
        <w:spacing w:line="360" w:lineRule="auto"/>
        <w:jc w:val="center"/>
        <w:rPr>
          <w:rFonts w:eastAsia="Times New Roman" w:cstheme="minorHAnsi"/>
          <w:color w:val="2F283D"/>
          <w:sz w:val="32"/>
          <w:szCs w:val="32"/>
          <w:shd w:val="clear" w:color="auto" w:fill="FFFFFF"/>
          <w:lang w:eastAsia="en-GB"/>
        </w:rPr>
      </w:pPr>
      <w:r w:rsidRPr="00C84805">
        <w:rPr>
          <w:rFonts w:eastAsia="Times New Roman" w:cstheme="minorHAnsi"/>
          <w:color w:val="2F283D"/>
          <w:sz w:val="32"/>
          <w:szCs w:val="32"/>
          <w:shd w:val="clear" w:color="auto" w:fill="FFFFFF"/>
          <w:lang w:eastAsia="en-GB"/>
        </w:rPr>
        <w:t>Organisational Structure and Culture</w:t>
      </w:r>
    </w:p>
    <w:p w14:paraId="64F4E3A7" w14:textId="44647EA5" w:rsidR="00C84805" w:rsidRPr="000D7168" w:rsidRDefault="000D7168" w:rsidP="00C84805">
      <w:pPr>
        <w:spacing w:line="360" w:lineRule="auto"/>
        <w:jc w:val="center"/>
        <w:rPr>
          <w:rFonts w:eastAsia="Times New Roman" w:cstheme="minorHAnsi"/>
          <w:color w:val="2F283D"/>
          <w:sz w:val="28"/>
          <w:szCs w:val="28"/>
          <w:shd w:val="clear" w:color="auto" w:fill="FFFFFF"/>
          <w:lang w:eastAsia="en-GB"/>
        </w:rPr>
      </w:pPr>
      <w:r w:rsidRPr="000D7168">
        <w:rPr>
          <w:rFonts w:eastAsia="Times New Roman" w:cstheme="minorHAnsi"/>
          <w:color w:val="2F283D"/>
          <w:sz w:val="28"/>
          <w:szCs w:val="28"/>
          <w:shd w:val="clear" w:color="auto" w:fill="FFFFFF"/>
          <w:lang w:eastAsia="en-GB"/>
        </w:rPr>
        <w:t>Dr. Gregory Cowan</w:t>
      </w:r>
    </w:p>
    <w:p w14:paraId="055038C5" w14:textId="719EA126" w:rsidR="00C84805" w:rsidRDefault="00C84805" w:rsidP="00C84805">
      <w:pPr>
        <w:spacing w:line="360" w:lineRule="auto"/>
        <w:jc w:val="center"/>
        <w:rPr>
          <w:rFonts w:eastAsia="Times New Roman" w:cstheme="minorHAnsi"/>
          <w:color w:val="2F283D"/>
          <w:sz w:val="32"/>
          <w:szCs w:val="32"/>
          <w:shd w:val="clear" w:color="auto" w:fill="FFFFFF"/>
          <w:lang w:eastAsia="en-GB"/>
        </w:rPr>
      </w:pPr>
    </w:p>
    <w:p w14:paraId="6D9928DC" w14:textId="5E5B652B" w:rsidR="00C84805" w:rsidRDefault="00C84805" w:rsidP="00C84805">
      <w:pPr>
        <w:spacing w:line="360" w:lineRule="auto"/>
        <w:jc w:val="center"/>
        <w:rPr>
          <w:rFonts w:eastAsia="Times New Roman" w:cstheme="minorHAnsi"/>
          <w:color w:val="2F283D"/>
          <w:sz w:val="32"/>
          <w:szCs w:val="32"/>
          <w:shd w:val="clear" w:color="auto" w:fill="FFFFFF"/>
          <w:lang w:eastAsia="en-GB"/>
        </w:rPr>
      </w:pPr>
    </w:p>
    <w:p w14:paraId="73450BAB" w14:textId="368AD2F0" w:rsidR="000D7168" w:rsidRDefault="000D7168" w:rsidP="00C84805">
      <w:pPr>
        <w:spacing w:line="360" w:lineRule="auto"/>
        <w:jc w:val="center"/>
        <w:rPr>
          <w:rFonts w:eastAsia="Times New Roman" w:cstheme="minorHAnsi"/>
          <w:color w:val="2F283D"/>
          <w:sz w:val="32"/>
          <w:szCs w:val="32"/>
          <w:shd w:val="clear" w:color="auto" w:fill="FFFFFF"/>
          <w:lang w:eastAsia="en-GB"/>
        </w:rPr>
      </w:pPr>
    </w:p>
    <w:p w14:paraId="06CB16D6" w14:textId="0755AF63" w:rsidR="000D7168" w:rsidRDefault="000D7168" w:rsidP="00C84805">
      <w:pPr>
        <w:spacing w:line="360" w:lineRule="auto"/>
        <w:jc w:val="center"/>
        <w:rPr>
          <w:rFonts w:eastAsia="Times New Roman" w:cstheme="minorHAnsi"/>
          <w:color w:val="2F283D"/>
          <w:sz w:val="32"/>
          <w:szCs w:val="32"/>
          <w:shd w:val="clear" w:color="auto" w:fill="FFFFFF"/>
          <w:lang w:eastAsia="en-GB"/>
        </w:rPr>
      </w:pPr>
    </w:p>
    <w:p w14:paraId="7D3613BF" w14:textId="77C73C19" w:rsidR="000D7168" w:rsidRDefault="000D7168" w:rsidP="00C84805">
      <w:pPr>
        <w:spacing w:line="360" w:lineRule="auto"/>
        <w:jc w:val="center"/>
        <w:rPr>
          <w:rFonts w:eastAsia="Times New Roman" w:cstheme="minorHAnsi"/>
          <w:color w:val="2F283D"/>
          <w:sz w:val="32"/>
          <w:szCs w:val="32"/>
          <w:shd w:val="clear" w:color="auto" w:fill="FFFFFF"/>
          <w:lang w:eastAsia="en-GB"/>
        </w:rPr>
      </w:pPr>
    </w:p>
    <w:p w14:paraId="31598C69" w14:textId="77777777" w:rsidR="000D7168" w:rsidRDefault="000D7168" w:rsidP="00C84805">
      <w:pPr>
        <w:spacing w:line="360" w:lineRule="auto"/>
        <w:jc w:val="center"/>
        <w:rPr>
          <w:rFonts w:eastAsia="Times New Roman" w:cstheme="minorHAnsi"/>
          <w:color w:val="2F283D"/>
          <w:sz w:val="32"/>
          <w:szCs w:val="32"/>
          <w:shd w:val="clear" w:color="auto" w:fill="FFFFFF"/>
          <w:lang w:eastAsia="en-GB"/>
        </w:rPr>
      </w:pPr>
    </w:p>
    <w:p w14:paraId="0525DB8F" w14:textId="1EA07BBA" w:rsidR="00140FF2" w:rsidRDefault="00C84805" w:rsidP="000D7168">
      <w:pPr>
        <w:spacing w:line="360" w:lineRule="auto"/>
        <w:jc w:val="center"/>
        <w:rPr>
          <w:rFonts w:eastAsia="Times New Roman" w:cstheme="minorHAnsi"/>
          <w:color w:val="2F283D"/>
          <w:sz w:val="32"/>
          <w:szCs w:val="32"/>
          <w:shd w:val="clear" w:color="auto" w:fill="FFFFFF"/>
          <w:lang w:eastAsia="en-GB"/>
        </w:rPr>
      </w:pPr>
      <w:proofErr w:type="spellStart"/>
      <w:r w:rsidRPr="00140FF2">
        <w:rPr>
          <w:rFonts w:eastAsia="Times New Roman" w:cstheme="minorHAnsi"/>
          <w:color w:val="2F283D"/>
          <w:sz w:val="32"/>
          <w:szCs w:val="32"/>
          <w:shd w:val="clear" w:color="auto" w:fill="FFFFFF"/>
          <w:lang w:eastAsia="en-GB"/>
        </w:rPr>
        <w:t>Lilija</w:t>
      </w:r>
      <w:proofErr w:type="spellEnd"/>
      <w:r w:rsidRPr="00140FF2">
        <w:rPr>
          <w:rFonts w:eastAsia="Times New Roman" w:cstheme="minorHAnsi"/>
          <w:color w:val="2F283D"/>
          <w:sz w:val="32"/>
          <w:szCs w:val="32"/>
          <w:shd w:val="clear" w:color="auto" w:fill="FFFFFF"/>
          <w:lang w:eastAsia="en-GB"/>
        </w:rPr>
        <w:t xml:space="preserve"> </w:t>
      </w:r>
      <w:proofErr w:type="spellStart"/>
      <w:r w:rsidRPr="00140FF2">
        <w:rPr>
          <w:rFonts w:eastAsia="Times New Roman" w:cstheme="minorHAnsi"/>
          <w:color w:val="2F283D"/>
          <w:sz w:val="32"/>
          <w:szCs w:val="32"/>
          <w:shd w:val="clear" w:color="auto" w:fill="FFFFFF"/>
          <w:lang w:eastAsia="en-GB"/>
        </w:rPr>
        <w:t>Tconeva</w:t>
      </w:r>
      <w:proofErr w:type="spellEnd"/>
    </w:p>
    <w:p w14:paraId="1F49E667" w14:textId="77777777" w:rsidR="00140FF2" w:rsidRPr="00140FF2" w:rsidRDefault="00140FF2" w:rsidP="00C84805">
      <w:pPr>
        <w:spacing w:line="360" w:lineRule="auto"/>
        <w:jc w:val="center"/>
        <w:rPr>
          <w:rFonts w:eastAsia="Times New Roman" w:cstheme="minorHAnsi"/>
          <w:color w:val="2F283D"/>
          <w:sz w:val="32"/>
          <w:szCs w:val="32"/>
          <w:shd w:val="clear" w:color="auto" w:fill="FFFFFF"/>
          <w:lang w:eastAsia="en-GB"/>
        </w:rPr>
      </w:pPr>
    </w:p>
    <w:p w14:paraId="6C7498E0" w14:textId="5019BFC3" w:rsidR="00140FF2" w:rsidRPr="00140FF2" w:rsidRDefault="00C84805" w:rsidP="00140FF2">
      <w:pPr>
        <w:spacing w:line="360" w:lineRule="auto"/>
        <w:jc w:val="center"/>
        <w:rPr>
          <w:rFonts w:eastAsia="Times New Roman" w:cstheme="minorHAnsi"/>
          <w:color w:val="2F283D"/>
          <w:sz w:val="32"/>
          <w:szCs w:val="32"/>
          <w:shd w:val="clear" w:color="auto" w:fill="FFFFFF"/>
          <w:lang w:eastAsia="en-GB"/>
        </w:rPr>
      </w:pPr>
      <w:r w:rsidRPr="00140FF2">
        <w:rPr>
          <w:rFonts w:eastAsia="Times New Roman" w:cstheme="minorHAnsi"/>
          <w:color w:val="2F283D"/>
          <w:sz w:val="32"/>
          <w:szCs w:val="32"/>
          <w:shd w:val="clear" w:color="auto" w:fill="FFFFFF"/>
          <w:lang w:eastAsia="en-GB"/>
        </w:rPr>
        <w:t>2029799</w:t>
      </w:r>
    </w:p>
    <w:p w14:paraId="698C30C0" w14:textId="2B2A3D5A" w:rsidR="00C84805" w:rsidRPr="00140FF2" w:rsidRDefault="00C84805" w:rsidP="00C84805">
      <w:pPr>
        <w:spacing w:line="360" w:lineRule="auto"/>
        <w:jc w:val="center"/>
        <w:rPr>
          <w:rFonts w:eastAsia="Times New Roman" w:cstheme="minorHAnsi"/>
          <w:color w:val="2F283D"/>
          <w:sz w:val="32"/>
          <w:szCs w:val="32"/>
          <w:shd w:val="clear" w:color="auto" w:fill="FFFFFF"/>
          <w:lang w:eastAsia="en-GB"/>
        </w:rPr>
      </w:pPr>
      <w:r w:rsidRPr="00140FF2">
        <w:rPr>
          <w:rFonts w:eastAsia="Times New Roman" w:cstheme="minorHAnsi"/>
          <w:color w:val="2F283D"/>
          <w:sz w:val="32"/>
          <w:szCs w:val="32"/>
          <w:shd w:val="clear" w:color="auto" w:fill="FFFFFF"/>
          <w:lang w:eastAsia="en-GB"/>
        </w:rPr>
        <w:t>Word count 213</w:t>
      </w:r>
      <w:r w:rsidR="007A0514">
        <w:rPr>
          <w:rFonts w:eastAsia="Times New Roman" w:cstheme="minorHAnsi"/>
          <w:color w:val="2F283D"/>
          <w:sz w:val="32"/>
          <w:szCs w:val="32"/>
          <w:shd w:val="clear" w:color="auto" w:fill="FFFFFF"/>
          <w:lang w:eastAsia="en-GB"/>
        </w:rPr>
        <w:t>4</w:t>
      </w:r>
    </w:p>
    <w:p w14:paraId="0D833D5A" w14:textId="06937EBB" w:rsidR="00C84805" w:rsidRPr="00140FF2" w:rsidRDefault="00C84805" w:rsidP="00C84805">
      <w:pPr>
        <w:spacing w:line="360" w:lineRule="auto"/>
        <w:jc w:val="center"/>
        <w:rPr>
          <w:rFonts w:eastAsia="Times New Roman" w:cstheme="minorHAnsi"/>
          <w:color w:val="2F283D"/>
          <w:sz w:val="32"/>
          <w:szCs w:val="32"/>
          <w:shd w:val="clear" w:color="auto" w:fill="FFFFFF"/>
          <w:lang w:eastAsia="en-GB"/>
        </w:rPr>
      </w:pPr>
      <w:r w:rsidRPr="00140FF2">
        <w:rPr>
          <w:rFonts w:eastAsia="Times New Roman" w:cstheme="minorHAnsi"/>
          <w:color w:val="2F283D"/>
          <w:sz w:val="32"/>
          <w:szCs w:val="32"/>
          <w:shd w:val="clear" w:color="auto" w:fill="FFFFFF"/>
          <w:lang w:eastAsia="en-GB"/>
        </w:rPr>
        <w:t xml:space="preserve">10 </w:t>
      </w:r>
      <w:r w:rsidR="00140FF2" w:rsidRPr="00140FF2">
        <w:rPr>
          <w:rFonts w:eastAsia="Times New Roman" w:cstheme="minorHAnsi"/>
          <w:color w:val="2F283D"/>
          <w:sz w:val="32"/>
          <w:szCs w:val="32"/>
          <w:shd w:val="clear" w:color="auto" w:fill="FFFFFF"/>
          <w:lang w:eastAsia="en-GB"/>
        </w:rPr>
        <w:t>December 2021</w:t>
      </w:r>
    </w:p>
    <w:p w14:paraId="63718A92" w14:textId="15DDFD8D" w:rsidR="00140FF2" w:rsidRDefault="00140FF2" w:rsidP="00C84805">
      <w:pPr>
        <w:spacing w:line="360" w:lineRule="auto"/>
        <w:jc w:val="center"/>
        <w:rPr>
          <w:rFonts w:eastAsia="Times New Roman" w:cstheme="minorHAnsi"/>
          <w:color w:val="2F283D"/>
          <w:sz w:val="32"/>
          <w:szCs w:val="32"/>
          <w:shd w:val="clear" w:color="auto" w:fill="FFFFFF"/>
          <w:lang w:eastAsia="en-GB"/>
        </w:rPr>
      </w:pPr>
    </w:p>
    <w:p w14:paraId="192EE822" w14:textId="0DB7536F" w:rsidR="00140FF2" w:rsidRDefault="00140FF2" w:rsidP="00C84805">
      <w:pPr>
        <w:spacing w:line="360" w:lineRule="auto"/>
        <w:jc w:val="center"/>
        <w:rPr>
          <w:rFonts w:eastAsia="Times New Roman" w:cstheme="minorHAnsi"/>
          <w:color w:val="2F283D"/>
          <w:sz w:val="32"/>
          <w:szCs w:val="32"/>
          <w:shd w:val="clear" w:color="auto" w:fill="FFFFFF"/>
          <w:lang w:eastAsia="en-GB"/>
        </w:rPr>
      </w:pPr>
    </w:p>
    <w:p w14:paraId="436794E0" w14:textId="77777777" w:rsidR="000D7168" w:rsidRDefault="000D7168" w:rsidP="00C84805">
      <w:pPr>
        <w:spacing w:line="360" w:lineRule="auto"/>
        <w:jc w:val="center"/>
        <w:rPr>
          <w:rFonts w:eastAsia="Times New Roman" w:cstheme="minorHAnsi"/>
          <w:color w:val="2F283D"/>
          <w:sz w:val="32"/>
          <w:szCs w:val="32"/>
          <w:shd w:val="clear" w:color="auto" w:fill="FFFFFF"/>
          <w:lang w:eastAsia="en-GB"/>
        </w:rPr>
      </w:pPr>
    </w:p>
    <w:p w14:paraId="68BC4D3C" w14:textId="37449E46" w:rsidR="00140FF2" w:rsidRPr="00140FF2" w:rsidRDefault="00140FF2" w:rsidP="00C84805">
      <w:pPr>
        <w:spacing w:line="360" w:lineRule="auto"/>
        <w:jc w:val="center"/>
        <w:rPr>
          <w:rFonts w:eastAsia="Times New Roman" w:cstheme="minorHAnsi"/>
          <w:color w:val="2F283D"/>
          <w:shd w:val="clear" w:color="auto" w:fill="FFFFFF"/>
          <w:lang w:eastAsia="en-GB"/>
        </w:rPr>
      </w:pPr>
      <w:r w:rsidRPr="00140FF2">
        <w:rPr>
          <w:rFonts w:eastAsia="Times New Roman" w:cstheme="minorHAnsi"/>
          <w:color w:val="2F283D"/>
          <w:shd w:val="clear" w:color="auto" w:fill="FFFFFF"/>
          <w:lang w:eastAsia="en-GB"/>
        </w:rPr>
        <w:t>ANUPAM MAZUMDAR</w:t>
      </w:r>
    </w:p>
    <w:p w14:paraId="5E78A66A" w14:textId="1E12F986" w:rsidR="00140FF2" w:rsidRPr="00140FF2" w:rsidRDefault="00140FF2" w:rsidP="00C84805">
      <w:pPr>
        <w:spacing w:line="360" w:lineRule="auto"/>
        <w:jc w:val="center"/>
        <w:rPr>
          <w:rFonts w:eastAsia="Times New Roman" w:cstheme="minorHAnsi"/>
          <w:color w:val="2F283D"/>
          <w:shd w:val="clear" w:color="auto" w:fill="FFFFFF"/>
          <w:lang w:eastAsia="en-GB"/>
        </w:rPr>
      </w:pPr>
      <w:r w:rsidRPr="00140FF2">
        <w:rPr>
          <w:rFonts w:eastAsia="Times New Roman" w:cstheme="minorHAnsi"/>
          <w:color w:val="2F283D"/>
          <w:shd w:val="clear" w:color="auto" w:fill="FFFFFF"/>
          <w:lang w:eastAsia="en-GB"/>
        </w:rPr>
        <w:t>1303986</w:t>
      </w:r>
    </w:p>
    <w:p w14:paraId="6141DB66" w14:textId="77777777" w:rsidR="000D7168" w:rsidRDefault="000D7168" w:rsidP="00C84805">
      <w:pPr>
        <w:spacing w:line="360" w:lineRule="auto"/>
        <w:jc w:val="center"/>
        <w:rPr>
          <w:rFonts w:ascii="Arial" w:eastAsia="Times New Roman" w:hAnsi="Arial" w:cs="Arial"/>
          <w:color w:val="2F283D"/>
          <w:shd w:val="clear" w:color="auto" w:fill="FFFFFF"/>
          <w:lang w:eastAsia="en-GB"/>
        </w:rPr>
      </w:pPr>
    </w:p>
    <w:p w14:paraId="65BB6444" w14:textId="3ADD9249" w:rsidR="00140FF2" w:rsidRPr="000D7168" w:rsidRDefault="00872065" w:rsidP="00C84805">
      <w:pPr>
        <w:spacing w:line="360" w:lineRule="auto"/>
        <w:jc w:val="center"/>
        <w:rPr>
          <w:rFonts w:ascii="Arial" w:eastAsia="Times New Roman" w:hAnsi="Arial" w:cs="Arial"/>
          <w:color w:val="2F283D"/>
          <w:shd w:val="clear" w:color="auto" w:fill="FFFFFF"/>
          <w:lang w:eastAsia="en-GB"/>
        </w:rPr>
      </w:pPr>
      <w:r w:rsidRPr="000D7168">
        <w:rPr>
          <w:rFonts w:ascii="Arial" w:eastAsia="Times New Roman" w:hAnsi="Arial" w:cs="Arial"/>
          <w:color w:val="2F283D"/>
          <w:shd w:val="clear" w:color="auto" w:fill="FFFFFF"/>
          <w:lang w:eastAsia="en-GB"/>
        </w:rPr>
        <w:t>TABLE OF CONTENTS</w:t>
      </w:r>
    </w:p>
    <w:p w14:paraId="350E33DB" w14:textId="48F54957" w:rsidR="00140FF2" w:rsidRDefault="00140FF2" w:rsidP="00C84805">
      <w:pPr>
        <w:spacing w:line="360" w:lineRule="auto"/>
        <w:jc w:val="center"/>
        <w:rPr>
          <w:rFonts w:eastAsia="Times New Roman" w:cstheme="minorHAnsi"/>
          <w:color w:val="2F283D"/>
          <w:sz w:val="32"/>
          <w:szCs w:val="32"/>
          <w:shd w:val="clear" w:color="auto" w:fill="FFFFFF"/>
          <w:lang w:eastAsia="en-GB"/>
        </w:rPr>
      </w:pPr>
    </w:p>
    <w:p w14:paraId="050B65D3" w14:textId="77777777" w:rsidR="000D7168" w:rsidRDefault="000D7168" w:rsidP="00C84805">
      <w:pPr>
        <w:spacing w:line="360" w:lineRule="auto"/>
        <w:jc w:val="center"/>
        <w:rPr>
          <w:rFonts w:eastAsia="Times New Roman" w:cstheme="minorHAnsi"/>
          <w:color w:val="2F283D"/>
          <w:sz w:val="32"/>
          <w:szCs w:val="32"/>
          <w:shd w:val="clear" w:color="auto" w:fill="FFFFFF"/>
          <w:lang w:eastAsia="en-GB"/>
        </w:rPr>
      </w:pPr>
    </w:p>
    <w:p w14:paraId="1B2C919C" w14:textId="4CD6C90A" w:rsidR="00872065" w:rsidRPr="007A0514" w:rsidRDefault="00872065" w:rsidP="007A0514">
      <w:pPr>
        <w:pStyle w:val="ListParagraph"/>
        <w:numPr>
          <w:ilvl w:val="0"/>
          <w:numId w:val="13"/>
        </w:numPr>
        <w:spacing w:line="360" w:lineRule="auto"/>
        <w:rPr>
          <w:rFonts w:eastAsia="Times New Roman" w:cstheme="minorHAnsi"/>
          <w:color w:val="2F283D"/>
          <w:sz w:val="22"/>
          <w:szCs w:val="22"/>
          <w:shd w:val="clear" w:color="auto" w:fill="FFFFFF"/>
          <w:lang w:eastAsia="en-GB"/>
        </w:rPr>
      </w:pPr>
      <w:r w:rsidRPr="007A0514">
        <w:rPr>
          <w:rFonts w:eastAsia="Times New Roman" w:cstheme="minorHAnsi"/>
          <w:color w:val="2F283D"/>
          <w:sz w:val="22"/>
          <w:szCs w:val="22"/>
          <w:shd w:val="clear" w:color="auto" w:fill="FFFFFF"/>
          <w:lang w:eastAsia="en-GB"/>
        </w:rPr>
        <w:t>INTRODUCTIO</w:t>
      </w:r>
      <w:r w:rsidR="00B265E5" w:rsidRPr="007A0514">
        <w:rPr>
          <w:rFonts w:eastAsia="Times New Roman" w:cstheme="minorHAnsi"/>
          <w:color w:val="2F283D"/>
          <w:sz w:val="22"/>
          <w:szCs w:val="22"/>
          <w:shd w:val="clear" w:color="auto" w:fill="FFFFFF"/>
          <w:lang w:eastAsia="en-GB"/>
        </w:rPr>
        <w:t xml:space="preserve">N </w:t>
      </w:r>
      <w:r w:rsidR="00B265E5" w:rsidRPr="007A0514">
        <w:rPr>
          <w:rFonts w:eastAsia="Times New Roman" w:cstheme="minorHAnsi"/>
          <w:color w:val="2F283D"/>
          <w:sz w:val="22"/>
          <w:szCs w:val="22"/>
          <w:shd w:val="clear" w:color="auto" w:fill="FFFFFF"/>
          <w:lang w:eastAsia="en-GB"/>
        </w:rPr>
        <w:tab/>
      </w:r>
      <w:r w:rsidR="00B265E5" w:rsidRPr="007A0514">
        <w:rPr>
          <w:rFonts w:eastAsia="Times New Roman" w:cstheme="minorHAnsi"/>
          <w:color w:val="2F283D"/>
          <w:sz w:val="22"/>
          <w:szCs w:val="22"/>
          <w:shd w:val="clear" w:color="auto" w:fill="FFFFFF"/>
          <w:lang w:eastAsia="en-GB"/>
        </w:rPr>
        <w:tab/>
      </w:r>
      <w:r w:rsidR="00B265E5" w:rsidRPr="007A0514">
        <w:rPr>
          <w:rFonts w:eastAsia="Times New Roman" w:cstheme="minorHAnsi"/>
          <w:color w:val="2F283D"/>
          <w:sz w:val="22"/>
          <w:szCs w:val="22"/>
          <w:shd w:val="clear" w:color="auto" w:fill="FFFFFF"/>
          <w:lang w:eastAsia="en-GB"/>
        </w:rPr>
        <w:tab/>
      </w:r>
      <w:r w:rsidR="00B265E5" w:rsidRPr="007A0514">
        <w:rPr>
          <w:rFonts w:eastAsia="Times New Roman" w:cstheme="minorHAnsi"/>
          <w:color w:val="2F283D"/>
          <w:sz w:val="22"/>
          <w:szCs w:val="22"/>
          <w:shd w:val="clear" w:color="auto" w:fill="FFFFFF"/>
          <w:lang w:eastAsia="en-GB"/>
        </w:rPr>
        <w:tab/>
      </w:r>
      <w:r w:rsidR="00B265E5" w:rsidRPr="007A0514">
        <w:rPr>
          <w:rFonts w:eastAsia="Times New Roman" w:cstheme="minorHAnsi"/>
          <w:color w:val="2F283D"/>
          <w:sz w:val="22"/>
          <w:szCs w:val="22"/>
          <w:shd w:val="clear" w:color="auto" w:fill="FFFFFF"/>
          <w:lang w:eastAsia="en-GB"/>
        </w:rPr>
        <w:tab/>
      </w:r>
      <w:r w:rsidR="00B265E5" w:rsidRPr="007A0514">
        <w:rPr>
          <w:rFonts w:eastAsia="Times New Roman" w:cstheme="minorHAnsi"/>
          <w:color w:val="2F283D"/>
          <w:sz w:val="22"/>
          <w:szCs w:val="22"/>
          <w:shd w:val="clear" w:color="auto" w:fill="FFFFFF"/>
          <w:lang w:eastAsia="en-GB"/>
        </w:rPr>
        <w:tab/>
      </w:r>
      <w:r w:rsidR="00B265E5" w:rsidRPr="007A0514">
        <w:rPr>
          <w:rFonts w:eastAsia="Times New Roman" w:cstheme="minorHAnsi"/>
          <w:color w:val="2F283D"/>
          <w:sz w:val="22"/>
          <w:szCs w:val="22"/>
          <w:shd w:val="clear" w:color="auto" w:fill="FFFFFF"/>
          <w:lang w:eastAsia="en-GB"/>
        </w:rPr>
        <w:tab/>
      </w:r>
      <w:r w:rsidR="00B265E5" w:rsidRPr="007A0514">
        <w:rPr>
          <w:rFonts w:eastAsia="Times New Roman" w:cstheme="minorHAnsi"/>
          <w:color w:val="2F283D"/>
          <w:sz w:val="22"/>
          <w:szCs w:val="22"/>
          <w:shd w:val="clear" w:color="auto" w:fill="FFFFFF"/>
          <w:lang w:eastAsia="en-GB"/>
        </w:rPr>
        <w:tab/>
      </w:r>
      <w:r w:rsidR="00851995">
        <w:rPr>
          <w:rFonts w:eastAsia="Times New Roman" w:cstheme="minorHAnsi"/>
          <w:color w:val="2F283D"/>
          <w:sz w:val="22"/>
          <w:szCs w:val="22"/>
          <w:shd w:val="clear" w:color="auto" w:fill="FFFFFF"/>
          <w:lang w:eastAsia="en-GB"/>
        </w:rPr>
        <w:tab/>
      </w:r>
      <w:r w:rsidR="00063AE0">
        <w:rPr>
          <w:rFonts w:eastAsia="Times New Roman" w:cstheme="minorHAnsi"/>
          <w:color w:val="2F283D"/>
          <w:sz w:val="22"/>
          <w:szCs w:val="22"/>
          <w:shd w:val="clear" w:color="auto" w:fill="FFFFFF"/>
          <w:lang w:eastAsia="en-GB"/>
        </w:rPr>
        <w:t>4</w:t>
      </w:r>
    </w:p>
    <w:p w14:paraId="2B4329CB" w14:textId="39E49645" w:rsidR="00B265E5" w:rsidRDefault="00E34A1D" w:rsidP="00B265E5">
      <w:pPr>
        <w:spacing w:line="360" w:lineRule="auto"/>
        <w:rPr>
          <w:rFonts w:eastAsia="Times New Roman" w:cstheme="minorHAnsi"/>
          <w:color w:val="2F283D"/>
          <w:sz w:val="22"/>
          <w:szCs w:val="22"/>
          <w:shd w:val="clear" w:color="auto" w:fill="FFFFFF"/>
          <w:lang w:eastAsia="en-GB"/>
        </w:rPr>
      </w:pPr>
      <w:r>
        <w:rPr>
          <w:rFonts w:eastAsia="Times New Roman" w:cstheme="minorHAnsi"/>
          <w:color w:val="2F283D"/>
          <w:sz w:val="22"/>
          <w:szCs w:val="22"/>
          <w:shd w:val="clear" w:color="auto" w:fill="FFFFFF"/>
          <w:lang w:eastAsia="en-GB"/>
        </w:rPr>
        <w:t>2.</w:t>
      </w:r>
      <w:r w:rsidR="00B265E5">
        <w:rPr>
          <w:rFonts w:eastAsia="Times New Roman" w:cstheme="minorHAnsi"/>
          <w:color w:val="2F283D"/>
          <w:sz w:val="22"/>
          <w:szCs w:val="22"/>
          <w:shd w:val="clear" w:color="auto" w:fill="FFFFFF"/>
          <w:lang w:eastAsia="en-GB"/>
        </w:rPr>
        <w:t xml:space="preserve"> Organisational Structure</w:t>
      </w:r>
      <w:r w:rsidR="00B265E5">
        <w:rPr>
          <w:rFonts w:eastAsia="Times New Roman" w:cstheme="minorHAnsi"/>
          <w:color w:val="2F283D"/>
          <w:sz w:val="22"/>
          <w:szCs w:val="22"/>
          <w:shd w:val="clear" w:color="auto" w:fill="FFFFFF"/>
          <w:lang w:eastAsia="en-GB"/>
        </w:rPr>
        <w:tab/>
      </w:r>
      <w:r w:rsidR="00B265E5">
        <w:rPr>
          <w:rFonts w:eastAsia="Times New Roman" w:cstheme="minorHAnsi"/>
          <w:color w:val="2F283D"/>
          <w:sz w:val="22"/>
          <w:szCs w:val="22"/>
          <w:shd w:val="clear" w:color="auto" w:fill="FFFFFF"/>
          <w:lang w:eastAsia="en-GB"/>
        </w:rPr>
        <w:tab/>
      </w:r>
      <w:r w:rsidR="00B265E5">
        <w:rPr>
          <w:rFonts w:eastAsia="Times New Roman" w:cstheme="minorHAnsi"/>
          <w:color w:val="2F283D"/>
          <w:sz w:val="22"/>
          <w:szCs w:val="22"/>
          <w:shd w:val="clear" w:color="auto" w:fill="FFFFFF"/>
          <w:lang w:eastAsia="en-GB"/>
        </w:rPr>
        <w:tab/>
      </w:r>
      <w:r w:rsidR="00B265E5">
        <w:rPr>
          <w:rFonts w:eastAsia="Times New Roman" w:cstheme="minorHAnsi"/>
          <w:color w:val="2F283D"/>
          <w:sz w:val="22"/>
          <w:szCs w:val="22"/>
          <w:shd w:val="clear" w:color="auto" w:fill="FFFFFF"/>
          <w:lang w:eastAsia="en-GB"/>
        </w:rPr>
        <w:tab/>
      </w:r>
      <w:r w:rsidR="00B265E5">
        <w:rPr>
          <w:rFonts w:eastAsia="Times New Roman" w:cstheme="minorHAnsi"/>
          <w:color w:val="2F283D"/>
          <w:sz w:val="22"/>
          <w:szCs w:val="22"/>
          <w:shd w:val="clear" w:color="auto" w:fill="FFFFFF"/>
          <w:lang w:eastAsia="en-GB"/>
        </w:rPr>
        <w:tab/>
      </w:r>
      <w:r w:rsidR="00B265E5">
        <w:rPr>
          <w:rFonts w:eastAsia="Times New Roman" w:cstheme="minorHAnsi"/>
          <w:color w:val="2F283D"/>
          <w:sz w:val="22"/>
          <w:szCs w:val="22"/>
          <w:shd w:val="clear" w:color="auto" w:fill="FFFFFF"/>
          <w:lang w:eastAsia="en-GB"/>
        </w:rPr>
        <w:tab/>
      </w:r>
      <w:r w:rsidR="00B265E5">
        <w:rPr>
          <w:rFonts w:eastAsia="Times New Roman" w:cstheme="minorHAnsi"/>
          <w:color w:val="2F283D"/>
          <w:sz w:val="22"/>
          <w:szCs w:val="22"/>
          <w:shd w:val="clear" w:color="auto" w:fill="FFFFFF"/>
          <w:lang w:eastAsia="en-GB"/>
        </w:rPr>
        <w:tab/>
      </w:r>
      <w:r w:rsidR="00851995">
        <w:rPr>
          <w:rFonts w:eastAsia="Times New Roman" w:cstheme="minorHAnsi"/>
          <w:color w:val="2F283D"/>
          <w:sz w:val="22"/>
          <w:szCs w:val="22"/>
          <w:shd w:val="clear" w:color="auto" w:fill="FFFFFF"/>
          <w:lang w:eastAsia="en-GB"/>
        </w:rPr>
        <w:tab/>
      </w:r>
      <w:r w:rsidR="00063AE0">
        <w:rPr>
          <w:rFonts w:eastAsia="Times New Roman" w:cstheme="minorHAnsi"/>
          <w:color w:val="2F283D"/>
          <w:sz w:val="22"/>
          <w:szCs w:val="22"/>
          <w:shd w:val="clear" w:color="auto" w:fill="FFFFFF"/>
          <w:lang w:eastAsia="en-GB"/>
        </w:rPr>
        <w:t>4</w:t>
      </w:r>
    </w:p>
    <w:p w14:paraId="6462B0CF" w14:textId="363ADB13" w:rsidR="00B265E5" w:rsidRDefault="00E34A1D" w:rsidP="00B265E5">
      <w:pPr>
        <w:spacing w:line="360" w:lineRule="auto"/>
        <w:rPr>
          <w:rFonts w:eastAsia="Times New Roman" w:cstheme="minorHAnsi"/>
          <w:color w:val="2F283D"/>
          <w:sz w:val="22"/>
          <w:szCs w:val="22"/>
          <w:shd w:val="clear" w:color="auto" w:fill="FFFFFF"/>
          <w:lang w:eastAsia="en-GB"/>
        </w:rPr>
      </w:pPr>
      <w:r>
        <w:rPr>
          <w:rFonts w:eastAsia="Times New Roman" w:cstheme="minorHAnsi"/>
          <w:color w:val="2F283D"/>
          <w:sz w:val="22"/>
          <w:szCs w:val="22"/>
          <w:shd w:val="clear" w:color="auto" w:fill="FFFFFF"/>
          <w:lang w:eastAsia="en-GB"/>
        </w:rPr>
        <w:t>3.</w:t>
      </w:r>
      <w:r w:rsidR="00B265E5">
        <w:rPr>
          <w:rFonts w:eastAsia="Times New Roman" w:cstheme="minorHAnsi"/>
          <w:color w:val="2F283D"/>
          <w:sz w:val="22"/>
          <w:szCs w:val="22"/>
          <w:shd w:val="clear" w:color="auto" w:fill="FFFFFF"/>
          <w:lang w:eastAsia="en-GB"/>
        </w:rPr>
        <w:t xml:space="preserve"> Organisational Culture</w:t>
      </w:r>
      <w:r w:rsidR="00B265E5">
        <w:rPr>
          <w:rFonts w:eastAsia="Times New Roman" w:cstheme="minorHAnsi"/>
          <w:color w:val="2F283D"/>
          <w:sz w:val="22"/>
          <w:szCs w:val="22"/>
          <w:shd w:val="clear" w:color="auto" w:fill="FFFFFF"/>
          <w:lang w:eastAsia="en-GB"/>
        </w:rPr>
        <w:tab/>
      </w:r>
      <w:r w:rsidR="00B265E5">
        <w:rPr>
          <w:rFonts w:eastAsia="Times New Roman" w:cstheme="minorHAnsi"/>
          <w:color w:val="2F283D"/>
          <w:sz w:val="22"/>
          <w:szCs w:val="22"/>
          <w:shd w:val="clear" w:color="auto" w:fill="FFFFFF"/>
          <w:lang w:eastAsia="en-GB"/>
        </w:rPr>
        <w:tab/>
      </w:r>
      <w:r w:rsidR="00B265E5">
        <w:rPr>
          <w:rFonts w:eastAsia="Times New Roman" w:cstheme="minorHAnsi"/>
          <w:color w:val="2F283D"/>
          <w:sz w:val="22"/>
          <w:szCs w:val="22"/>
          <w:shd w:val="clear" w:color="auto" w:fill="FFFFFF"/>
          <w:lang w:eastAsia="en-GB"/>
        </w:rPr>
        <w:tab/>
      </w:r>
      <w:r w:rsidR="00B265E5">
        <w:rPr>
          <w:rFonts w:eastAsia="Times New Roman" w:cstheme="minorHAnsi"/>
          <w:color w:val="2F283D"/>
          <w:sz w:val="22"/>
          <w:szCs w:val="22"/>
          <w:shd w:val="clear" w:color="auto" w:fill="FFFFFF"/>
          <w:lang w:eastAsia="en-GB"/>
        </w:rPr>
        <w:tab/>
      </w:r>
      <w:r w:rsidR="00B265E5">
        <w:rPr>
          <w:rFonts w:eastAsia="Times New Roman" w:cstheme="minorHAnsi"/>
          <w:color w:val="2F283D"/>
          <w:sz w:val="22"/>
          <w:szCs w:val="22"/>
          <w:shd w:val="clear" w:color="auto" w:fill="FFFFFF"/>
          <w:lang w:eastAsia="en-GB"/>
        </w:rPr>
        <w:tab/>
      </w:r>
      <w:r w:rsidR="00B265E5">
        <w:rPr>
          <w:rFonts w:eastAsia="Times New Roman" w:cstheme="minorHAnsi"/>
          <w:color w:val="2F283D"/>
          <w:sz w:val="22"/>
          <w:szCs w:val="22"/>
          <w:shd w:val="clear" w:color="auto" w:fill="FFFFFF"/>
          <w:lang w:eastAsia="en-GB"/>
        </w:rPr>
        <w:tab/>
      </w:r>
      <w:r w:rsidR="00B265E5">
        <w:rPr>
          <w:rFonts w:eastAsia="Times New Roman" w:cstheme="minorHAnsi"/>
          <w:color w:val="2F283D"/>
          <w:sz w:val="22"/>
          <w:szCs w:val="22"/>
          <w:shd w:val="clear" w:color="auto" w:fill="FFFFFF"/>
          <w:lang w:eastAsia="en-GB"/>
        </w:rPr>
        <w:tab/>
      </w:r>
      <w:r w:rsidR="00851995">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5</w:t>
      </w:r>
    </w:p>
    <w:p w14:paraId="2170FF25" w14:textId="2E7C06BC" w:rsidR="00B265E5" w:rsidRDefault="00E34A1D" w:rsidP="002557D1">
      <w:pPr>
        <w:spacing w:line="360" w:lineRule="auto"/>
        <w:rPr>
          <w:rFonts w:eastAsia="Times New Roman" w:cstheme="minorHAnsi"/>
          <w:color w:val="2F283D"/>
          <w:sz w:val="22"/>
          <w:szCs w:val="22"/>
          <w:shd w:val="clear" w:color="auto" w:fill="FFFFFF"/>
          <w:lang w:eastAsia="en-GB"/>
        </w:rPr>
      </w:pPr>
      <w:r>
        <w:rPr>
          <w:rFonts w:eastAsia="Times New Roman" w:cstheme="minorHAnsi"/>
          <w:color w:val="2F283D"/>
          <w:sz w:val="22"/>
          <w:szCs w:val="22"/>
          <w:shd w:val="clear" w:color="auto" w:fill="FFFFFF"/>
          <w:lang w:eastAsia="en-GB"/>
        </w:rPr>
        <w:t xml:space="preserve">4. </w:t>
      </w:r>
      <w:r w:rsidR="007A0514">
        <w:rPr>
          <w:rFonts w:eastAsia="Times New Roman" w:cstheme="minorHAnsi"/>
          <w:color w:val="2F283D"/>
          <w:sz w:val="22"/>
          <w:szCs w:val="22"/>
          <w:shd w:val="clear" w:color="auto" w:fill="FFFFFF"/>
          <w:lang w:eastAsia="en-GB"/>
        </w:rPr>
        <w:t>Organisational Behaviour</w:t>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851995">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6</w:t>
      </w:r>
    </w:p>
    <w:p w14:paraId="78AF1B73" w14:textId="321CA05C" w:rsidR="007A0514" w:rsidRDefault="00E34A1D" w:rsidP="002557D1">
      <w:pPr>
        <w:spacing w:line="360" w:lineRule="auto"/>
        <w:rPr>
          <w:rFonts w:eastAsia="Times New Roman" w:cstheme="minorHAnsi"/>
          <w:color w:val="2F283D"/>
          <w:sz w:val="22"/>
          <w:szCs w:val="22"/>
          <w:shd w:val="clear" w:color="auto" w:fill="FFFFFF"/>
          <w:lang w:eastAsia="en-GB"/>
        </w:rPr>
      </w:pPr>
      <w:r>
        <w:rPr>
          <w:rFonts w:eastAsia="Times New Roman" w:cstheme="minorHAnsi"/>
          <w:color w:val="2F283D"/>
          <w:sz w:val="22"/>
          <w:szCs w:val="22"/>
          <w:shd w:val="clear" w:color="auto" w:fill="FFFFFF"/>
          <w:lang w:eastAsia="en-GB"/>
        </w:rPr>
        <w:t>5</w:t>
      </w:r>
      <w:r w:rsidR="007A0514">
        <w:rPr>
          <w:rFonts w:eastAsia="Times New Roman" w:cstheme="minorHAnsi"/>
          <w:color w:val="2F283D"/>
          <w:sz w:val="22"/>
          <w:szCs w:val="22"/>
          <w:shd w:val="clear" w:color="auto" w:fill="FFFFFF"/>
          <w:lang w:eastAsia="en-GB"/>
        </w:rPr>
        <w:t>. SWOT Analysis</w:t>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851995">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7</w:t>
      </w:r>
    </w:p>
    <w:p w14:paraId="183CDF76" w14:textId="78FF9EB7" w:rsidR="007A0514" w:rsidRDefault="00E34A1D" w:rsidP="002557D1">
      <w:pPr>
        <w:spacing w:line="360" w:lineRule="auto"/>
        <w:rPr>
          <w:rFonts w:eastAsia="Times New Roman" w:cstheme="minorHAnsi"/>
          <w:color w:val="2F283D"/>
          <w:sz w:val="22"/>
          <w:szCs w:val="22"/>
          <w:shd w:val="clear" w:color="auto" w:fill="FFFFFF"/>
          <w:lang w:eastAsia="en-GB"/>
        </w:rPr>
      </w:pPr>
      <w:r>
        <w:rPr>
          <w:rFonts w:eastAsia="Times New Roman" w:cstheme="minorHAnsi"/>
          <w:color w:val="2F283D"/>
          <w:sz w:val="22"/>
          <w:szCs w:val="22"/>
          <w:shd w:val="clear" w:color="auto" w:fill="FFFFFF"/>
          <w:lang w:eastAsia="en-GB"/>
        </w:rPr>
        <w:t>5</w:t>
      </w:r>
      <w:r w:rsidR="007A0514">
        <w:rPr>
          <w:rFonts w:eastAsia="Times New Roman" w:cstheme="minorHAnsi"/>
          <w:color w:val="2F283D"/>
          <w:sz w:val="22"/>
          <w:szCs w:val="22"/>
          <w:shd w:val="clear" w:color="auto" w:fill="FFFFFF"/>
          <w:lang w:eastAsia="en-GB"/>
        </w:rPr>
        <w:t>.1 Strengths</w:t>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851995">
        <w:rPr>
          <w:rFonts w:eastAsia="Times New Roman" w:cstheme="minorHAnsi"/>
          <w:color w:val="2F283D"/>
          <w:sz w:val="22"/>
          <w:szCs w:val="22"/>
          <w:shd w:val="clear" w:color="auto" w:fill="FFFFFF"/>
          <w:lang w:eastAsia="en-GB"/>
        </w:rPr>
        <w:tab/>
      </w:r>
      <w:r w:rsidR="001F4492">
        <w:rPr>
          <w:rFonts w:eastAsia="Times New Roman" w:cstheme="minorHAnsi"/>
          <w:color w:val="2F283D"/>
          <w:sz w:val="22"/>
          <w:szCs w:val="22"/>
          <w:shd w:val="clear" w:color="auto" w:fill="FFFFFF"/>
          <w:lang w:eastAsia="en-GB"/>
        </w:rPr>
        <w:t>7</w:t>
      </w:r>
    </w:p>
    <w:p w14:paraId="288634C2" w14:textId="637CF6A5" w:rsidR="007A0514" w:rsidRDefault="00E34A1D" w:rsidP="002557D1">
      <w:pPr>
        <w:spacing w:line="360" w:lineRule="auto"/>
        <w:rPr>
          <w:rFonts w:eastAsia="Times New Roman" w:cstheme="minorHAnsi"/>
          <w:color w:val="2F283D"/>
          <w:sz w:val="22"/>
          <w:szCs w:val="22"/>
          <w:shd w:val="clear" w:color="auto" w:fill="FFFFFF"/>
          <w:lang w:eastAsia="en-GB"/>
        </w:rPr>
      </w:pPr>
      <w:r>
        <w:rPr>
          <w:rFonts w:eastAsia="Times New Roman" w:cstheme="minorHAnsi"/>
          <w:color w:val="2F283D"/>
          <w:sz w:val="22"/>
          <w:szCs w:val="22"/>
          <w:shd w:val="clear" w:color="auto" w:fill="FFFFFF"/>
          <w:lang w:eastAsia="en-GB"/>
        </w:rPr>
        <w:t>5.1.1</w:t>
      </w:r>
      <w:r w:rsidR="007A0514">
        <w:rPr>
          <w:rFonts w:eastAsia="Times New Roman" w:cstheme="minorHAnsi"/>
          <w:color w:val="2F283D"/>
          <w:sz w:val="22"/>
          <w:szCs w:val="22"/>
          <w:shd w:val="clear" w:color="auto" w:fill="FFFFFF"/>
          <w:lang w:eastAsia="en-GB"/>
        </w:rPr>
        <w:t xml:space="preserve"> Motivation, Rewards and Communication</w:t>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851995">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8</w:t>
      </w:r>
    </w:p>
    <w:p w14:paraId="5046624F" w14:textId="7A403C3D" w:rsidR="00E34A1D" w:rsidRDefault="00E34A1D" w:rsidP="002557D1">
      <w:pPr>
        <w:spacing w:line="360" w:lineRule="auto"/>
        <w:rPr>
          <w:rFonts w:eastAsia="Times New Roman" w:cstheme="minorHAnsi"/>
          <w:color w:val="2F283D"/>
          <w:sz w:val="22"/>
          <w:szCs w:val="22"/>
          <w:shd w:val="clear" w:color="auto" w:fill="FFFFFF"/>
          <w:lang w:eastAsia="en-GB"/>
        </w:rPr>
      </w:pPr>
      <w:r>
        <w:rPr>
          <w:rFonts w:eastAsia="Times New Roman" w:cstheme="minorHAnsi"/>
          <w:color w:val="2F283D"/>
          <w:sz w:val="22"/>
          <w:szCs w:val="22"/>
          <w:shd w:val="clear" w:color="auto" w:fill="FFFFFF"/>
          <w:lang w:eastAsia="en-GB"/>
        </w:rPr>
        <w:t>5.2</w:t>
      </w:r>
      <w:r w:rsidR="007A0514">
        <w:rPr>
          <w:rFonts w:eastAsia="Times New Roman" w:cstheme="minorHAnsi"/>
          <w:color w:val="2F283D"/>
          <w:sz w:val="22"/>
          <w:szCs w:val="22"/>
          <w:shd w:val="clear" w:color="auto" w:fill="FFFFFF"/>
          <w:lang w:eastAsia="en-GB"/>
        </w:rPr>
        <w:t xml:space="preserve"> Weaknesses</w:t>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t>9</w:t>
      </w:r>
    </w:p>
    <w:p w14:paraId="3F37BA38" w14:textId="2312538B" w:rsidR="00E34A1D" w:rsidRDefault="00E34A1D" w:rsidP="002557D1">
      <w:pPr>
        <w:spacing w:line="360" w:lineRule="auto"/>
        <w:rPr>
          <w:rFonts w:eastAsia="Times New Roman" w:cstheme="minorHAnsi"/>
          <w:color w:val="2F283D"/>
          <w:sz w:val="22"/>
          <w:szCs w:val="22"/>
          <w:shd w:val="clear" w:color="auto" w:fill="FFFFFF"/>
          <w:lang w:eastAsia="en-GB"/>
        </w:rPr>
      </w:pPr>
      <w:r>
        <w:rPr>
          <w:rFonts w:eastAsia="Times New Roman" w:cstheme="minorHAnsi"/>
          <w:color w:val="2F283D"/>
          <w:sz w:val="22"/>
          <w:szCs w:val="22"/>
          <w:shd w:val="clear" w:color="auto" w:fill="FFFFFF"/>
          <w:lang w:eastAsia="en-GB"/>
        </w:rPr>
        <w:t>5</w:t>
      </w:r>
      <w:r w:rsidR="007A0514">
        <w:rPr>
          <w:rFonts w:eastAsia="Times New Roman" w:cstheme="minorHAnsi"/>
          <w:color w:val="2F283D"/>
          <w:sz w:val="22"/>
          <w:szCs w:val="22"/>
          <w:shd w:val="clear" w:color="auto" w:fill="FFFFFF"/>
          <w:lang w:eastAsia="en-GB"/>
        </w:rPr>
        <w:t>.</w:t>
      </w:r>
      <w:r>
        <w:rPr>
          <w:rFonts w:eastAsia="Times New Roman" w:cstheme="minorHAnsi"/>
          <w:color w:val="2F283D"/>
          <w:sz w:val="22"/>
          <w:szCs w:val="22"/>
          <w:shd w:val="clear" w:color="auto" w:fill="FFFFFF"/>
          <w:lang w:eastAsia="en-GB"/>
        </w:rPr>
        <w:t xml:space="preserve">3 </w:t>
      </w:r>
      <w:r w:rsidR="007A0514">
        <w:rPr>
          <w:rFonts w:eastAsia="Times New Roman" w:cstheme="minorHAnsi"/>
          <w:color w:val="2F283D"/>
          <w:sz w:val="22"/>
          <w:szCs w:val="22"/>
          <w:shd w:val="clear" w:color="auto" w:fill="FFFFFF"/>
          <w:lang w:eastAsia="en-GB"/>
        </w:rPr>
        <w:t>Opportunities</w:t>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t>9</w:t>
      </w:r>
    </w:p>
    <w:p w14:paraId="2F989065" w14:textId="0AE84784" w:rsidR="002557D1" w:rsidRDefault="00E34A1D" w:rsidP="002557D1">
      <w:pPr>
        <w:spacing w:line="360" w:lineRule="auto"/>
        <w:rPr>
          <w:rFonts w:eastAsia="Times New Roman" w:cstheme="minorHAnsi"/>
          <w:color w:val="2F283D"/>
          <w:sz w:val="22"/>
          <w:szCs w:val="22"/>
          <w:shd w:val="clear" w:color="auto" w:fill="FFFFFF"/>
          <w:lang w:eastAsia="en-GB"/>
        </w:rPr>
      </w:pPr>
      <w:r>
        <w:rPr>
          <w:rFonts w:eastAsia="Times New Roman" w:cstheme="minorHAnsi"/>
          <w:color w:val="2F283D"/>
          <w:sz w:val="22"/>
          <w:szCs w:val="22"/>
          <w:shd w:val="clear" w:color="auto" w:fill="FFFFFF"/>
          <w:lang w:eastAsia="en-GB"/>
        </w:rPr>
        <w:t>5.3.1</w:t>
      </w:r>
      <w:r>
        <w:rPr>
          <w:rFonts w:eastAsia="Times New Roman" w:cstheme="minorHAnsi"/>
          <w:color w:val="2F283D"/>
          <w:sz w:val="22"/>
          <w:szCs w:val="22"/>
          <w:shd w:val="clear" w:color="auto" w:fill="FFFFFF"/>
          <w:lang w:eastAsia="en-GB"/>
        </w:rPr>
        <w:t xml:space="preserve"> Covid- 19 Impact on Amazon in the Q1 2021</w:t>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t xml:space="preserve">              </w:t>
      </w:r>
      <w:r w:rsidR="002557D1">
        <w:rPr>
          <w:rFonts w:eastAsia="Times New Roman" w:cstheme="minorHAnsi"/>
          <w:color w:val="2F283D"/>
          <w:sz w:val="22"/>
          <w:szCs w:val="22"/>
          <w:shd w:val="clear" w:color="auto" w:fill="FFFFFF"/>
          <w:lang w:eastAsia="en-GB"/>
        </w:rPr>
        <w:t xml:space="preserve"> 9</w:t>
      </w:r>
    </w:p>
    <w:p w14:paraId="558BEB4A" w14:textId="284B2C2E" w:rsidR="002557D1" w:rsidRDefault="002557D1" w:rsidP="002557D1">
      <w:pPr>
        <w:spacing w:line="360" w:lineRule="auto"/>
        <w:rPr>
          <w:rFonts w:eastAsia="Times New Roman" w:cstheme="minorHAnsi"/>
          <w:color w:val="2F283D"/>
          <w:sz w:val="22"/>
          <w:szCs w:val="22"/>
          <w:shd w:val="clear" w:color="auto" w:fill="FFFFFF"/>
          <w:lang w:eastAsia="en-GB"/>
        </w:rPr>
      </w:pPr>
      <w:r>
        <w:rPr>
          <w:rFonts w:eastAsia="Times New Roman" w:cstheme="minorHAnsi"/>
          <w:color w:val="2F283D"/>
          <w:sz w:val="22"/>
          <w:szCs w:val="22"/>
          <w:shd w:val="clear" w:color="auto" w:fill="FFFFFF"/>
          <w:lang w:eastAsia="en-GB"/>
        </w:rPr>
        <w:t xml:space="preserve">5.4 </w:t>
      </w:r>
      <w:r>
        <w:rPr>
          <w:rFonts w:eastAsia="Times New Roman" w:cstheme="minorHAnsi"/>
          <w:color w:val="2F283D"/>
          <w:sz w:val="22"/>
          <w:szCs w:val="22"/>
          <w:shd w:val="clear" w:color="auto" w:fill="FFFFFF"/>
          <w:lang w:eastAsia="en-GB"/>
        </w:rPr>
        <w:t>Threats</w:t>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t>10</w:t>
      </w:r>
    </w:p>
    <w:p w14:paraId="73CE623A" w14:textId="4BC354FB" w:rsidR="002557D1" w:rsidRDefault="002557D1" w:rsidP="002557D1">
      <w:pPr>
        <w:spacing w:line="360" w:lineRule="auto"/>
        <w:rPr>
          <w:rFonts w:eastAsia="Times New Roman" w:cstheme="minorHAnsi"/>
          <w:color w:val="2F283D"/>
          <w:sz w:val="22"/>
          <w:szCs w:val="22"/>
          <w:shd w:val="clear" w:color="auto" w:fill="FFFFFF"/>
          <w:lang w:eastAsia="en-GB"/>
        </w:rPr>
      </w:pPr>
      <w:r>
        <w:rPr>
          <w:rFonts w:eastAsia="Times New Roman" w:cstheme="minorHAnsi"/>
          <w:color w:val="2F283D"/>
          <w:sz w:val="22"/>
          <w:szCs w:val="22"/>
          <w:shd w:val="clear" w:color="auto" w:fill="FFFFFF"/>
          <w:lang w:eastAsia="en-GB"/>
        </w:rPr>
        <w:t>6</w:t>
      </w:r>
      <w:r>
        <w:rPr>
          <w:rFonts w:eastAsia="Times New Roman" w:cstheme="minorHAnsi"/>
          <w:color w:val="2F283D"/>
          <w:sz w:val="22"/>
          <w:szCs w:val="22"/>
          <w:shd w:val="clear" w:color="auto" w:fill="FFFFFF"/>
          <w:lang w:eastAsia="en-GB"/>
        </w:rPr>
        <w:t>. CONCLUSION</w:t>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t>10</w:t>
      </w:r>
    </w:p>
    <w:p w14:paraId="4F9B3DEF" w14:textId="57AD2401" w:rsidR="002557D1" w:rsidRPr="00B265E5" w:rsidRDefault="002557D1" w:rsidP="002557D1">
      <w:pPr>
        <w:spacing w:line="360" w:lineRule="auto"/>
        <w:rPr>
          <w:rFonts w:eastAsia="Times New Roman" w:cstheme="minorHAnsi"/>
          <w:color w:val="2F283D"/>
          <w:sz w:val="22"/>
          <w:szCs w:val="22"/>
          <w:shd w:val="clear" w:color="auto" w:fill="FFFFFF"/>
          <w:lang w:eastAsia="en-GB"/>
        </w:rPr>
      </w:pPr>
      <w:r>
        <w:rPr>
          <w:rFonts w:eastAsia="Times New Roman" w:cstheme="minorHAnsi"/>
          <w:color w:val="2F283D"/>
          <w:sz w:val="22"/>
          <w:szCs w:val="22"/>
          <w:shd w:val="clear" w:color="auto" w:fill="FFFFFF"/>
          <w:lang w:eastAsia="en-GB"/>
        </w:rPr>
        <w:t xml:space="preserve"> REFERENCES</w:t>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t>12</w:t>
      </w:r>
    </w:p>
    <w:p w14:paraId="6F7F329B" w14:textId="425F07DA" w:rsidR="00E34A1D" w:rsidRDefault="000359CD" w:rsidP="00B265E5">
      <w:pPr>
        <w:spacing w:line="360" w:lineRule="auto"/>
        <w:rPr>
          <w:rFonts w:eastAsia="Times New Roman" w:cstheme="minorHAnsi"/>
          <w:color w:val="2F283D"/>
          <w:sz w:val="22"/>
          <w:szCs w:val="22"/>
          <w:shd w:val="clear" w:color="auto" w:fill="FFFFFF"/>
          <w:lang w:eastAsia="en-GB"/>
        </w:rPr>
      </w:pPr>
      <w:r>
        <w:rPr>
          <w:rFonts w:eastAsia="Times New Roman" w:cstheme="minorHAnsi"/>
          <w:color w:val="2F283D"/>
          <w:sz w:val="22"/>
          <w:szCs w:val="22"/>
          <w:shd w:val="clear" w:color="auto" w:fill="FFFFFF"/>
          <w:lang w:eastAsia="en-GB"/>
        </w:rPr>
        <w:t>REFERENCES (Figures)</w:t>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t xml:space="preserve">              13</w:t>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Pr>
          <w:rFonts w:eastAsia="Times New Roman" w:cstheme="minorHAnsi"/>
          <w:color w:val="2F283D"/>
          <w:sz w:val="22"/>
          <w:szCs w:val="22"/>
          <w:shd w:val="clear" w:color="auto" w:fill="FFFFFF"/>
          <w:lang w:eastAsia="en-GB"/>
        </w:rPr>
        <w:tab/>
      </w:r>
      <w:r w:rsidR="00E34A1D">
        <w:rPr>
          <w:rFonts w:eastAsia="Times New Roman" w:cstheme="minorHAnsi"/>
          <w:color w:val="2F283D"/>
          <w:sz w:val="22"/>
          <w:szCs w:val="22"/>
          <w:shd w:val="clear" w:color="auto" w:fill="FFFFFF"/>
          <w:lang w:eastAsia="en-GB"/>
        </w:rPr>
        <w:tab/>
      </w:r>
      <w:r w:rsidR="00E34A1D">
        <w:rPr>
          <w:rFonts w:eastAsia="Times New Roman" w:cstheme="minorHAnsi"/>
          <w:color w:val="2F283D"/>
          <w:sz w:val="22"/>
          <w:szCs w:val="22"/>
          <w:shd w:val="clear" w:color="auto" w:fill="FFFFFF"/>
          <w:lang w:eastAsia="en-GB"/>
        </w:rPr>
        <w:tab/>
      </w:r>
      <w:r w:rsidR="00E34A1D">
        <w:rPr>
          <w:rFonts w:eastAsia="Times New Roman" w:cstheme="minorHAnsi"/>
          <w:color w:val="2F283D"/>
          <w:sz w:val="22"/>
          <w:szCs w:val="22"/>
          <w:shd w:val="clear" w:color="auto" w:fill="FFFFFF"/>
          <w:lang w:eastAsia="en-GB"/>
        </w:rPr>
        <w:tab/>
      </w:r>
      <w:r w:rsidR="00E34A1D">
        <w:rPr>
          <w:rFonts w:eastAsia="Times New Roman" w:cstheme="minorHAnsi"/>
          <w:color w:val="2F283D"/>
          <w:sz w:val="22"/>
          <w:szCs w:val="22"/>
          <w:shd w:val="clear" w:color="auto" w:fill="FFFFFF"/>
          <w:lang w:eastAsia="en-GB"/>
        </w:rPr>
        <w:tab/>
      </w:r>
      <w:r w:rsidR="00E34A1D">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7A0514">
        <w:rPr>
          <w:rFonts w:eastAsia="Times New Roman" w:cstheme="minorHAnsi"/>
          <w:color w:val="2F283D"/>
          <w:sz w:val="22"/>
          <w:szCs w:val="22"/>
          <w:shd w:val="clear" w:color="auto" w:fill="FFFFFF"/>
          <w:lang w:eastAsia="en-GB"/>
        </w:rPr>
        <w:tab/>
      </w:r>
      <w:r w:rsidR="00851995">
        <w:rPr>
          <w:rFonts w:eastAsia="Times New Roman" w:cstheme="minorHAnsi"/>
          <w:color w:val="2F283D"/>
          <w:sz w:val="22"/>
          <w:szCs w:val="22"/>
          <w:shd w:val="clear" w:color="auto" w:fill="FFFFFF"/>
          <w:lang w:eastAsia="en-GB"/>
        </w:rPr>
        <w:tab/>
      </w:r>
    </w:p>
    <w:p w14:paraId="71B1926F" w14:textId="77777777" w:rsidR="00140FF2" w:rsidRPr="00C84805" w:rsidRDefault="00140FF2" w:rsidP="00C84805">
      <w:pPr>
        <w:spacing w:line="360" w:lineRule="auto"/>
        <w:jc w:val="center"/>
        <w:rPr>
          <w:rFonts w:eastAsia="Times New Roman" w:cstheme="minorHAnsi"/>
          <w:color w:val="2F283D"/>
          <w:sz w:val="32"/>
          <w:szCs w:val="32"/>
          <w:shd w:val="clear" w:color="auto" w:fill="FFFFFF"/>
          <w:lang w:eastAsia="en-GB"/>
        </w:rPr>
      </w:pPr>
    </w:p>
    <w:p w14:paraId="228F5691" w14:textId="2BF717AC" w:rsidR="00C84805" w:rsidRDefault="00C84805" w:rsidP="00494036">
      <w:pPr>
        <w:spacing w:line="360" w:lineRule="auto"/>
        <w:jc w:val="both"/>
        <w:rPr>
          <w:rFonts w:ascii="Arial" w:eastAsia="Times New Roman" w:hAnsi="Arial" w:cs="Arial"/>
          <w:b/>
          <w:bCs/>
          <w:color w:val="2F283D"/>
          <w:sz w:val="22"/>
          <w:szCs w:val="22"/>
          <w:shd w:val="clear" w:color="auto" w:fill="FFFFFF"/>
          <w:lang w:eastAsia="en-GB"/>
        </w:rPr>
      </w:pPr>
    </w:p>
    <w:p w14:paraId="4153DA94" w14:textId="77777777" w:rsidR="000D7168" w:rsidRDefault="000D7168" w:rsidP="00494036">
      <w:pPr>
        <w:spacing w:line="360" w:lineRule="auto"/>
        <w:jc w:val="both"/>
        <w:rPr>
          <w:rFonts w:ascii="Arial" w:eastAsia="Times New Roman" w:hAnsi="Arial" w:cs="Arial"/>
          <w:b/>
          <w:bCs/>
          <w:color w:val="2F283D"/>
          <w:sz w:val="22"/>
          <w:szCs w:val="22"/>
          <w:shd w:val="clear" w:color="auto" w:fill="FFFFFF"/>
          <w:lang w:eastAsia="en-GB"/>
        </w:rPr>
      </w:pPr>
    </w:p>
    <w:p w14:paraId="37354930" w14:textId="214E139D" w:rsidR="00C84805" w:rsidRDefault="00C84805" w:rsidP="00494036">
      <w:pPr>
        <w:spacing w:line="360" w:lineRule="auto"/>
        <w:jc w:val="both"/>
        <w:rPr>
          <w:rFonts w:ascii="Arial" w:eastAsia="Times New Roman" w:hAnsi="Arial" w:cs="Arial"/>
          <w:b/>
          <w:bCs/>
          <w:color w:val="2F283D"/>
          <w:sz w:val="22"/>
          <w:szCs w:val="22"/>
          <w:shd w:val="clear" w:color="auto" w:fill="FFFFFF"/>
          <w:lang w:eastAsia="en-GB"/>
        </w:rPr>
      </w:pPr>
    </w:p>
    <w:p w14:paraId="4B533E35" w14:textId="6FCED539" w:rsidR="000D7168" w:rsidRDefault="000D7168" w:rsidP="00494036">
      <w:pPr>
        <w:spacing w:line="360" w:lineRule="auto"/>
        <w:jc w:val="both"/>
        <w:rPr>
          <w:rFonts w:ascii="Arial" w:eastAsia="Times New Roman" w:hAnsi="Arial" w:cs="Arial"/>
          <w:b/>
          <w:bCs/>
          <w:color w:val="2F283D"/>
          <w:sz w:val="22"/>
          <w:szCs w:val="22"/>
          <w:shd w:val="clear" w:color="auto" w:fill="FFFFFF"/>
          <w:lang w:eastAsia="en-GB"/>
        </w:rPr>
      </w:pPr>
    </w:p>
    <w:p w14:paraId="6CD6DE58" w14:textId="0A1CD2E1" w:rsidR="00063AE0" w:rsidRDefault="00063AE0" w:rsidP="00494036">
      <w:pPr>
        <w:spacing w:line="360" w:lineRule="auto"/>
        <w:jc w:val="both"/>
        <w:rPr>
          <w:rFonts w:ascii="Arial" w:eastAsia="Times New Roman" w:hAnsi="Arial" w:cs="Arial"/>
          <w:b/>
          <w:bCs/>
          <w:color w:val="2F283D"/>
          <w:sz w:val="22"/>
          <w:szCs w:val="22"/>
          <w:shd w:val="clear" w:color="auto" w:fill="FFFFFF"/>
          <w:lang w:eastAsia="en-GB"/>
        </w:rPr>
      </w:pPr>
    </w:p>
    <w:p w14:paraId="0ED2AD6D" w14:textId="4353DE1A" w:rsidR="00063AE0" w:rsidRDefault="00063AE0" w:rsidP="00494036">
      <w:pPr>
        <w:spacing w:line="360" w:lineRule="auto"/>
        <w:jc w:val="both"/>
        <w:rPr>
          <w:rFonts w:ascii="Arial" w:eastAsia="Times New Roman" w:hAnsi="Arial" w:cs="Arial"/>
          <w:b/>
          <w:bCs/>
          <w:color w:val="2F283D"/>
          <w:sz w:val="22"/>
          <w:szCs w:val="22"/>
          <w:shd w:val="clear" w:color="auto" w:fill="FFFFFF"/>
          <w:lang w:eastAsia="en-GB"/>
        </w:rPr>
      </w:pPr>
    </w:p>
    <w:p w14:paraId="037C6B6F" w14:textId="57322896" w:rsidR="00063AE0" w:rsidRDefault="00063AE0" w:rsidP="00494036">
      <w:pPr>
        <w:spacing w:line="360" w:lineRule="auto"/>
        <w:jc w:val="both"/>
        <w:rPr>
          <w:rFonts w:ascii="Arial" w:eastAsia="Times New Roman" w:hAnsi="Arial" w:cs="Arial"/>
          <w:b/>
          <w:bCs/>
          <w:color w:val="2F283D"/>
          <w:sz w:val="22"/>
          <w:szCs w:val="22"/>
          <w:shd w:val="clear" w:color="auto" w:fill="FFFFFF"/>
          <w:lang w:eastAsia="en-GB"/>
        </w:rPr>
      </w:pPr>
    </w:p>
    <w:p w14:paraId="3A4BE33A" w14:textId="0C58EEA8" w:rsidR="00063AE0" w:rsidRDefault="00063AE0" w:rsidP="00494036">
      <w:pPr>
        <w:spacing w:line="360" w:lineRule="auto"/>
        <w:jc w:val="both"/>
        <w:rPr>
          <w:rFonts w:ascii="Arial" w:eastAsia="Times New Roman" w:hAnsi="Arial" w:cs="Arial"/>
          <w:b/>
          <w:bCs/>
          <w:color w:val="2F283D"/>
          <w:sz w:val="22"/>
          <w:szCs w:val="22"/>
          <w:shd w:val="clear" w:color="auto" w:fill="FFFFFF"/>
          <w:lang w:eastAsia="en-GB"/>
        </w:rPr>
      </w:pPr>
    </w:p>
    <w:p w14:paraId="4AC85A8E" w14:textId="77777777" w:rsidR="00063AE0" w:rsidRDefault="00063AE0" w:rsidP="00494036">
      <w:pPr>
        <w:spacing w:line="360" w:lineRule="auto"/>
        <w:jc w:val="both"/>
        <w:rPr>
          <w:rFonts w:ascii="Arial" w:eastAsia="Times New Roman" w:hAnsi="Arial" w:cs="Arial"/>
          <w:b/>
          <w:bCs/>
          <w:color w:val="2F283D"/>
          <w:sz w:val="22"/>
          <w:szCs w:val="22"/>
          <w:shd w:val="clear" w:color="auto" w:fill="FFFFFF"/>
          <w:lang w:eastAsia="en-GB"/>
        </w:rPr>
      </w:pPr>
    </w:p>
    <w:p w14:paraId="0F7DDF55" w14:textId="077539E1" w:rsidR="00C84805" w:rsidRDefault="00C84805" w:rsidP="00494036">
      <w:pPr>
        <w:spacing w:line="360" w:lineRule="auto"/>
        <w:jc w:val="both"/>
        <w:rPr>
          <w:rFonts w:ascii="Arial" w:eastAsia="Times New Roman" w:hAnsi="Arial" w:cs="Arial"/>
          <w:b/>
          <w:bCs/>
          <w:color w:val="2F283D"/>
          <w:sz w:val="22"/>
          <w:szCs w:val="22"/>
          <w:shd w:val="clear" w:color="auto" w:fill="FFFFFF"/>
          <w:lang w:eastAsia="en-GB"/>
        </w:rPr>
      </w:pPr>
    </w:p>
    <w:p w14:paraId="373A1A72" w14:textId="4B15599C" w:rsidR="00063AE0" w:rsidRDefault="00063AE0" w:rsidP="00494036">
      <w:pPr>
        <w:spacing w:line="360" w:lineRule="auto"/>
        <w:jc w:val="both"/>
        <w:rPr>
          <w:rFonts w:ascii="Arial" w:eastAsia="Times New Roman" w:hAnsi="Arial" w:cs="Arial"/>
          <w:b/>
          <w:bCs/>
          <w:color w:val="2F283D"/>
          <w:sz w:val="22"/>
          <w:szCs w:val="22"/>
          <w:shd w:val="clear" w:color="auto" w:fill="FFFFFF"/>
          <w:lang w:eastAsia="en-GB"/>
        </w:rPr>
      </w:pPr>
    </w:p>
    <w:p w14:paraId="0D1B997B" w14:textId="76DBB50F" w:rsidR="00063AE0" w:rsidRDefault="00063AE0" w:rsidP="00494036">
      <w:pPr>
        <w:spacing w:line="360" w:lineRule="auto"/>
        <w:jc w:val="both"/>
        <w:rPr>
          <w:rFonts w:ascii="Arial" w:eastAsia="Times New Roman" w:hAnsi="Arial" w:cs="Arial"/>
          <w:b/>
          <w:bCs/>
          <w:color w:val="2F283D"/>
          <w:sz w:val="22"/>
          <w:szCs w:val="22"/>
          <w:shd w:val="clear" w:color="auto" w:fill="FFFFFF"/>
          <w:lang w:eastAsia="en-GB"/>
        </w:rPr>
      </w:pPr>
    </w:p>
    <w:p w14:paraId="65BDF52F" w14:textId="43740C47" w:rsidR="00063AE0" w:rsidRDefault="00063AE0" w:rsidP="00494036">
      <w:pPr>
        <w:spacing w:line="360" w:lineRule="auto"/>
        <w:jc w:val="both"/>
        <w:rPr>
          <w:rFonts w:ascii="Arial" w:eastAsia="Times New Roman" w:hAnsi="Arial" w:cs="Arial"/>
          <w:b/>
          <w:bCs/>
          <w:color w:val="2F283D"/>
          <w:sz w:val="22"/>
          <w:szCs w:val="22"/>
          <w:shd w:val="clear" w:color="auto" w:fill="FFFFFF"/>
          <w:lang w:eastAsia="en-GB"/>
        </w:rPr>
      </w:pPr>
    </w:p>
    <w:p w14:paraId="438DF0FD" w14:textId="3762E5AA" w:rsidR="00063AE0" w:rsidRDefault="00063AE0" w:rsidP="00494036">
      <w:pPr>
        <w:spacing w:line="360" w:lineRule="auto"/>
        <w:jc w:val="both"/>
        <w:rPr>
          <w:rFonts w:ascii="Arial" w:eastAsia="Times New Roman" w:hAnsi="Arial" w:cs="Arial"/>
          <w:b/>
          <w:bCs/>
          <w:color w:val="2F283D"/>
          <w:sz w:val="22"/>
          <w:szCs w:val="22"/>
          <w:shd w:val="clear" w:color="auto" w:fill="FFFFFF"/>
          <w:lang w:eastAsia="en-GB"/>
        </w:rPr>
      </w:pPr>
    </w:p>
    <w:p w14:paraId="681176BC" w14:textId="77777777" w:rsidR="00063AE0" w:rsidRDefault="00063AE0" w:rsidP="00494036">
      <w:pPr>
        <w:spacing w:line="360" w:lineRule="auto"/>
        <w:jc w:val="both"/>
        <w:rPr>
          <w:rFonts w:ascii="Arial" w:eastAsia="Times New Roman" w:hAnsi="Arial" w:cs="Arial"/>
          <w:b/>
          <w:bCs/>
          <w:color w:val="2F283D"/>
          <w:sz w:val="22"/>
          <w:szCs w:val="22"/>
          <w:shd w:val="clear" w:color="auto" w:fill="FFFFFF"/>
          <w:lang w:eastAsia="en-GB"/>
        </w:rPr>
      </w:pPr>
    </w:p>
    <w:p w14:paraId="3526DC6F" w14:textId="0104EB2F" w:rsidR="00C84805" w:rsidRDefault="000D7168" w:rsidP="00063AE0">
      <w:pPr>
        <w:spacing w:line="360" w:lineRule="auto"/>
        <w:jc w:val="center"/>
        <w:rPr>
          <w:rFonts w:ascii="Arial" w:eastAsia="Times New Roman" w:hAnsi="Arial" w:cs="Arial"/>
          <w:color w:val="2F283D"/>
          <w:shd w:val="clear" w:color="auto" w:fill="FFFFFF"/>
          <w:lang w:eastAsia="en-GB"/>
        </w:rPr>
      </w:pPr>
      <w:r w:rsidRPr="000D7168">
        <w:rPr>
          <w:rFonts w:ascii="Arial" w:eastAsia="Times New Roman" w:hAnsi="Arial" w:cs="Arial"/>
          <w:color w:val="2F283D"/>
          <w:shd w:val="clear" w:color="auto" w:fill="FFFFFF"/>
          <w:lang w:eastAsia="en-GB"/>
        </w:rPr>
        <w:t>LIST OF FIGURES</w:t>
      </w:r>
    </w:p>
    <w:p w14:paraId="34BF183B" w14:textId="1E0E9826" w:rsidR="00063AE0" w:rsidRDefault="00063AE0" w:rsidP="00063AE0">
      <w:pPr>
        <w:spacing w:line="360" w:lineRule="auto"/>
        <w:jc w:val="center"/>
        <w:rPr>
          <w:rFonts w:ascii="Arial" w:eastAsia="Times New Roman" w:hAnsi="Arial" w:cs="Arial"/>
          <w:color w:val="2F283D"/>
          <w:shd w:val="clear" w:color="auto" w:fill="FFFFFF"/>
          <w:lang w:eastAsia="en-GB"/>
        </w:rPr>
      </w:pPr>
    </w:p>
    <w:p w14:paraId="30EF9EA1" w14:textId="77777777" w:rsidR="00C603E7" w:rsidRDefault="00C603E7" w:rsidP="00063AE0">
      <w:pPr>
        <w:spacing w:line="360" w:lineRule="auto"/>
        <w:jc w:val="center"/>
        <w:rPr>
          <w:rFonts w:ascii="Arial" w:eastAsia="Times New Roman" w:hAnsi="Arial" w:cs="Arial"/>
          <w:color w:val="2F283D"/>
          <w:shd w:val="clear" w:color="auto" w:fill="FFFFFF"/>
          <w:lang w:eastAsia="en-GB"/>
        </w:rPr>
      </w:pPr>
    </w:p>
    <w:tbl>
      <w:tblPr>
        <w:tblStyle w:val="TableGrid"/>
        <w:tblW w:w="0" w:type="auto"/>
        <w:tblLook w:val="04A0" w:firstRow="1" w:lastRow="0" w:firstColumn="1" w:lastColumn="0" w:noHBand="0" w:noVBand="1"/>
      </w:tblPr>
      <w:tblGrid>
        <w:gridCol w:w="1951"/>
        <w:gridCol w:w="4536"/>
        <w:gridCol w:w="2007"/>
      </w:tblGrid>
      <w:tr w:rsidR="00C603E7" w14:paraId="1D38AD95" w14:textId="77777777" w:rsidTr="00C603E7">
        <w:tc>
          <w:tcPr>
            <w:tcW w:w="1951" w:type="dxa"/>
          </w:tcPr>
          <w:p w14:paraId="30ED1453" w14:textId="402856AC" w:rsidR="00C603E7" w:rsidRDefault="00C603E7" w:rsidP="00063AE0">
            <w:pPr>
              <w:spacing w:line="360" w:lineRule="auto"/>
              <w:jc w:val="center"/>
              <w:rPr>
                <w:rFonts w:ascii="Arial" w:eastAsia="Times New Roman" w:hAnsi="Arial" w:cs="Arial"/>
                <w:color w:val="2F283D"/>
                <w:shd w:val="clear" w:color="auto" w:fill="FFFFFF"/>
                <w:lang w:eastAsia="en-GB"/>
              </w:rPr>
            </w:pPr>
            <w:r>
              <w:rPr>
                <w:rFonts w:ascii="Arial" w:eastAsia="Times New Roman" w:hAnsi="Arial" w:cs="Arial"/>
                <w:color w:val="2F283D"/>
                <w:shd w:val="clear" w:color="auto" w:fill="FFFFFF"/>
                <w:lang w:eastAsia="en-GB"/>
              </w:rPr>
              <w:t>Figure No</w:t>
            </w:r>
          </w:p>
        </w:tc>
        <w:tc>
          <w:tcPr>
            <w:tcW w:w="4536" w:type="dxa"/>
          </w:tcPr>
          <w:p w14:paraId="123186F4" w14:textId="07165EDC" w:rsidR="00C603E7" w:rsidRDefault="00C603E7" w:rsidP="00063AE0">
            <w:pPr>
              <w:spacing w:line="360" w:lineRule="auto"/>
              <w:jc w:val="center"/>
              <w:rPr>
                <w:rFonts w:ascii="Arial" w:eastAsia="Times New Roman" w:hAnsi="Arial" w:cs="Arial"/>
                <w:color w:val="2F283D"/>
                <w:shd w:val="clear" w:color="auto" w:fill="FFFFFF"/>
                <w:lang w:eastAsia="en-GB"/>
              </w:rPr>
            </w:pPr>
            <w:r>
              <w:rPr>
                <w:rFonts w:ascii="Arial" w:eastAsia="Times New Roman" w:hAnsi="Arial" w:cs="Arial"/>
                <w:color w:val="2F283D"/>
                <w:shd w:val="clear" w:color="auto" w:fill="FFFFFF"/>
                <w:lang w:eastAsia="en-GB"/>
              </w:rPr>
              <w:t>Description</w:t>
            </w:r>
          </w:p>
        </w:tc>
        <w:tc>
          <w:tcPr>
            <w:tcW w:w="2007" w:type="dxa"/>
          </w:tcPr>
          <w:p w14:paraId="1112E71B" w14:textId="7476C5D6" w:rsidR="00C603E7" w:rsidRDefault="00C603E7" w:rsidP="00063AE0">
            <w:pPr>
              <w:spacing w:line="360" w:lineRule="auto"/>
              <w:jc w:val="center"/>
              <w:rPr>
                <w:rFonts w:ascii="Arial" w:eastAsia="Times New Roman" w:hAnsi="Arial" w:cs="Arial"/>
                <w:color w:val="2F283D"/>
                <w:shd w:val="clear" w:color="auto" w:fill="FFFFFF"/>
                <w:lang w:eastAsia="en-GB"/>
              </w:rPr>
            </w:pPr>
            <w:r>
              <w:rPr>
                <w:rFonts w:ascii="Arial" w:eastAsia="Times New Roman" w:hAnsi="Arial" w:cs="Arial"/>
                <w:color w:val="2F283D"/>
                <w:shd w:val="clear" w:color="auto" w:fill="FFFFFF"/>
                <w:lang w:eastAsia="en-GB"/>
              </w:rPr>
              <w:t>Page No</w:t>
            </w:r>
          </w:p>
        </w:tc>
      </w:tr>
      <w:tr w:rsidR="00C603E7" w14:paraId="315FB788" w14:textId="77777777" w:rsidTr="00C603E7">
        <w:tc>
          <w:tcPr>
            <w:tcW w:w="1951" w:type="dxa"/>
          </w:tcPr>
          <w:p w14:paraId="2267FE81" w14:textId="0B909FE0" w:rsidR="00C603E7" w:rsidRDefault="00C603E7" w:rsidP="00063AE0">
            <w:pPr>
              <w:spacing w:line="360" w:lineRule="auto"/>
              <w:jc w:val="center"/>
              <w:rPr>
                <w:rFonts w:ascii="Arial" w:eastAsia="Times New Roman" w:hAnsi="Arial" w:cs="Arial"/>
                <w:color w:val="2F283D"/>
                <w:shd w:val="clear" w:color="auto" w:fill="FFFFFF"/>
                <w:lang w:eastAsia="en-GB"/>
              </w:rPr>
            </w:pPr>
            <w:r>
              <w:rPr>
                <w:rFonts w:ascii="Arial" w:eastAsia="Times New Roman" w:hAnsi="Arial" w:cs="Arial"/>
                <w:color w:val="2F283D"/>
                <w:shd w:val="clear" w:color="auto" w:fill="FFFFFF"/>
                <w:lang w:eastAsia="en-GB"/>
              </w:rPr>
              <w:t>1</w:t>
            </w:r>
          </w:p>
        </w:tc>
        <w:tc>
          <w:tcPr>
            <w:tcW w:w="4536" w:type="dxa"/>
          </w:tcPr>
          <w:p w14:paraId="0A9B5862" w14:textId="0504143C" w:rsidR="00C603E7" w:rsidRDefault="00D078BD" w:rsidP="00063AE0">
            <w:pPr>
              <w:spacing w:line="360" w:lineRule="auto"/>
              <w:jc w:val="center"/>
              <w:rPr>
                <w:rFonts w:ascii="Arial" w:eastAsia="Times New Roman" w:hAnsi="Arial" w:cs="Arial"/>
                <w:color w:val="2F283D"/>
                <w:shd w:val="clear" w:color="auto" w:fill="FFFFFF"/>
                <w:lang w:eastAsia="en-GB"/>
              </w:rPr>
            </w:pPr>
            <w:r>
              <w:rPr>
                <w:rFonts w:ascii="Arial" w:eastAsia="Times New Roman" w:hAnsi="Arial" w:cs="Arial"/>
                <w:color w:val="2F283D"/>
                <w:shd w:val="clear" w:color="auto" w:fill="FFFFFF"/>
                <w:lang w:eastAsia="en-GB"/>
              </w:rPr>
              <w:t>Hierarchical Organisations</w:t>
            </w:r>
          </w:p>
        </w:tc>
        <w:tc>
          <w:tcPr>
            <w:tcW w:w="2007" w:type="dxa"/>
          </w:tcPr>
          <w:p w14:paraId="049A5FF4" w14:textId="55FDF11B" w:rsidR="00C603E7" w:rsidRDefault="00C603E7" w:rsidP="00063AE0">
            <w:pPr>
              <w:spacing w:line="360" w:lineRule="auto"/>
              <w:jc w:val="center"/>
              <w:rPr>
                <w:rFonts w:ascii="Arial" w:eastAsia="Times New Roman" w:hAnsi="Arial" w:cs="Arial"/>
                <w:color w:val="2F283D"/>
                <w:shd w:val="clear" w:color="auto" w:fill="FFFFFF"/>
                <w:lang w:eastAsia="en-GB"/>
              </w:rPr>
            </w:pPr>
            <w:r>
              <w:rPr>
                <w:rFonts w:ascii="Arial" w:eastAsia="Times New Roman" w:hAnsi="Arial" w:cs="Arial"/>
                <w:color w:val="2F283D"/>
                <w:shd w:val="clear" w:color="auto" w:fill="FFFFFF"/>
                <w:lang w:eastAsia="en-GB"/>
              </w:rPr>
              <w:t>5</w:t>
            </w:r>
          </w:p>
        </w:tc>
      </w:tr>
      <w:tr w:rsidR="00C603E7" w14:paraId="58B3F370" w14:textId="77777777" w:rsidTr="00C603E7">
        <w:tc>
          <w:tcPr>
            <w:tcW w:w="1951" w:type="dxa"/>
          </w:tcPr>
          <w:p w14:paraId="4010B678" w14:textId="4652150A" w:rsidR="00C603E7" w:rsidRDefault="00C603E7" w:rsidP="00063AE0">
            <w:pPr>
              <w:spacing w:line="360" w:lineRule="auto"/>
              <w:jc w:val="center"/>
              <w:rPr>
                <w:rFonts w:ascii="Arial" w:eastAsia="Times New Roman" w:hAnsi="Arial" w:cs="Arial"/>
                <w:color w:val="2F283D"/>
                <w:shd w:val="clear" w:color="auto" w:fill="FFFFFF"/>
                <w:lang w:eastAsia="en-GB"/>
              </w:rPr>
            </w:pPr>
            <w:r>
              <w:rPr>
                <w:rFonts w:ascii="Arial" w:eastAsia="Times New Roman" w:hAnsi="Arial" w:cs="Arial"/>
                <w:color w:val="2F283D"/>
                <w:shd w:val="clear" w:color="auto" w:fill="FFFFFF"/>
                <w:lang w:eastAsia="en-GB"/>
              </w:rPr>
              <w:t>2</w:t>
            </w:r>
          </w:p>
        </w:tc>
        <w:tc>
          <w:tcPr>
            <w:tcW w:w="4536" w:type="dxa"/>
          </w:tcPr>
          <w:p w14:paraId="5C35002B" w14:textId="2B807FA0" w:rsidR="00C603E7" w:rsidRDefault="00C603E7" w:rsidP="00063AE0">
            <w:pPr>
              <w:spacing w:line="360" w:lineRule="auto"/>
              <w:jc w:val="center"/>
              <w:rPr>
                <w:rFonts w:ascii="Arial" w:eastAsia="Times New Roman" w:hAnsi="Arial" w:cs="Arial"/>
                <w:color w:val="2F283D"/>
                <w:shd w:val="clear" w:color="auto" w:fill="FFFFFF"/>
                <w:lang w:eastAsia="en-GB"/>
              </w:rPr>
            </w:pPr>
            <w:r w:rsidRPr="00063AE0">
              <w:rPr>
                <w:rFonts w:ascii="Arial" w:eastAsia="Times New Roman" w:hAnsi="Arial" w:cs="Arial"/>
                <w:color w:val="2F283D"/>
                <w:sz w:val="22"/>
                <w:szCs w:val="22"/>
                <w:shd w:val="clear" w:color="auto" w:fill="FFFFFF"/>
                <w:lang w:eastAsia="en-GB"/>
              </w:rPr>
              <w:t>Blake and Mouton Managerial Grid</w:t>
            </w:r>
          </w:p>
        </w:tc>
        <w:tc>
          <w:tcPr>
            <w:tcW w:w="2007" w:type="dxa"/>
          </w:tcPr>
          <w:p w14:paraId="78546502" w14:textId="0A1775CC" w:rsidR="00C603E7" w:rsidRDefault="00C603E7" w:rsidP="00063AE0">
            <w:pPr>
              <w:spacing w:line="360" w:lineRule="auto"/>
              <w:jc w:val="center"/>
              <w:rPr>
                <w:rFonts w:ascii="Arial" w:eastAsia="Times New Roman" w:hAnsi="Arial" w:cs="Arial"/>
                <w:color w:val="2F283D"/>
                <w:shd w:val="clear" w:color="auto" w:fill="FFFFFF"/>
                <w:lang w:eastAsia="en-GB"/>
              </w:rPr>
            </w:pPr>
            <w:r>
              <w:rPr>
                <w:rFonts w:ascii="Arial" w:eastAsia="Times New Roman" w:hAnsi="Arial" w:cs="Arial"/>
                <w:color w:val="2F283D"/>
                <w:shd w:val="clear" w:color="auto" w:fill="FFFFFF"/>
                <w:lang w:eastAsia="en-GB"/>
              </w:rPr>
              <w:t>6</w:t>
            </w:r>
          </w:p>
        </w:tc>
      </w:tr>
    </w:tbl>
    <w:p w14:paraId="105F86D9" w14:textId="3BC4F51B" w:rsidR="00063AE0" w:rsidRDefault="00063AE0" w:rsidP="00063AE0">
      <w:pPr>
        <w:spacing w:line="360" w:lineRule="auto"/>
        <w:jc w:val="center"/>
        <w:rPr>
          <w:rFonts w:ascii="Arial" w:eastAsia="Times New Roman" w:hAnsi="Arial" w:cs="Arial"/>
          <w:color w:val="2F283D"/>
          <w:shd w:val="clear" w:color="auto" w:fill="FFFFFF"/>
          <w:lang w:eastAsia="en-GB"/>
        </w:rPr>
      </w:pPr>
    </w:p>
    <w:p w14:paraId="0DFBECD5" w14:textId="14B96546" w:rsidR="00063AE0" w:rsidRDefault="00063AE0" w:rsidP="00063AE0">
      <w:pPr>
        <w:spacing w:line="360" w:lineRule="auto"/>
        <w:jc w:val="center"/>
        <w:rPr>
          <w:rFonts w:ascii="Arial" w:eastAsia="Times New Roman" w:hAnsi="Arial" w:cs="Arial"/>
          <w:color w:val="2F283D"/>
          <w:shd w:val="clear" w:color="auto" w:fill="FFFFFF"/>
          <w:lang w:eastAsia="en-GB"/>
        </w:rPr>
      </w:pPr>
    </w:p>
    <w:p w14:paraId="276EE342" w14:textId="641110A0" w:rsidR="00063AE0" w:rsidRDefault="00063AE0" w:rsidP="00063AE0">
      <w:pPr>
        <w:spacing w:line="360" w:lineRule="auto"/>
        <w:jc w:val="center"/>
        <w:rPr>
          <w:rFonts w:ascii="Arial" w:eastAsia="Times New Roman" w:hAnsi="Arial" w:cs="Arial"/>
          <w:color w:val="2F283D"/>
          <w:shd w:val="clear" w:color="auto" w:fill="FFFFFF"/>
          <w:lang w:eastAsia="en-GB"/>
        </w:rPr>
      </w:pPr>
    </w:p>
    <w:p w14:paraId="7DB7A60F" w14:textId="410ED68C" w:rsidR="00063AE0" w:rsidRPr="00C603E7" w:rsidRDefault="00063AE0" w:rsidP="00C603E7">
      <w:pPr>
        <w:spacing w:line="360" w:lineRule="auto"/>
        <w:rPr>
          <w:rFonts w:ascii="Arial" w:eastAsia="Times New Roman" w:hAnsi="Arial" w:cs="Arial"/>
          <w:color w:val="2F283D"/>
          <w:sz w:val="22"/>
          <w:szCs w:val="22"/>
          <w:shd w:val="clear" w:color="auto" w:fill="FFFFFF"/>
          <w:lang w:eastAsia="en-GB"/>
        </w:rPr>
      </w:pPr>
      <w:r w:rsidRPr="00C603E7">
        <w:rPr>
          <w:rFonts w:ascii="Arial" w:eastAsia="Times New Roman" w:hAnsi="Arial" w:cs="Arial"/>
          <w:color w:val="2F283D"/>
          <w:sz w:val="22"/>
          <w:szCs w:val="22"/>
          <w:shd w:val="clear" w:color="auto" w:fill="FFFFFF"/>
          <w:lang w:eastAsia="en-GB"/>
        </w:rPr>
        <w:tab/>
      </w:r>
      <w:r w:rsidRPr="00C603E7">
        <w:rPr>
          <w:rFonts w:ascii="Arial" w:eastAsia="Times New Roman" w:hAnsi="Arial" w:cs="Arial"/>
          <w:color w:val="2F283D"/>
          <w:sz w:val="22"/>
          <w:szCs w:val="22"/>
          <w:shd w:val="clear" w:color="auto" w:fill="FFFFFF"/>
          <w:lang w:eastAsia="en-GB"/>
        </w:rPr>
        <w:tab/>
      </w:r>
      <w:r w:rsidRPr="00C603E7">
        <w:rPr>
          <w:rFonts w:ascii="Arial" w:eastAsia="Times New Roman" w:hAnsi="Arial" w:cs="Arial"/>
          <w:color w:val="2F283D"/>
          <w:sz w:val="22"/>
          <w:szCs w:val="22"/>
          <w:shd w:val="clear" w:color="auto" w:fill="FFFFFF"/>
          <w:lang w:eastAsia="en-GB"/>
        </w:rPr>
        <w:tab/>
      </w:r>
      <w:r w:rsidRPr="00C603E7">
        <w:rPr>
          <w:rFonts w:ascii="Arial" w:eastAsia="Times New Roman" w:hAnsi="Arial" w:cs="Arial"/>
          <w:color w:val="2F283D"/>
          <w:sz w:val="22"/>
          <w:szCs w:val="22"/>
          <w:shd w:val="clear" w:color="auto" w:fill="FFFFFF"/>
          <w:lang w:eastAsia="en-GB"/>
        </w:rPr>
        <w:tab/>
      </w:r>
      <w:r w:rsidRPr="00C603E7">
        <w:rPr>
          <w:rFonts w:ascii="Arial" w:eastAsia="Times New Roman" w:hAnsi="Arial" w:cs="Arial"/>
          <w:color w:val="2F283D"/>
          <w:sz w:val="22"/>
          <w:szCs w:val="22"/>
          <w:shd w:val="clear" w:color="auto" w:fill="FFFFFF"/>
          <w:lang w:eastAsia="en-GB"/>
        </w:rPr>
        <w:tab/>
      </w:r>
      <w:r w:rsidRPr="00C603E7">
        <w:rPr>
          <w:rFonts w:ascii="Arial" w:eastAsia="Times New Roman" w:hAnsi="Arial" w:cs="Arial"/>
          <w:color w:val="2F283D"/>
          <w:sz w:val="22"/>
          <w:szCs w:val="22"/>
          <w:shd w:val="clear" w:color="auto" w:fill="FFFFFF"/>
          <w:lang w:eastAsia="en-GB"/>
        </w:rPr>
        <w:tab/>
        <w:t xml:space="preserve">   </w:t>
      </w:r>
    </w:p>
    <w:p w14:paraId="4FB14FF4" w14:textId="71497E9D" w:rsidR="00063AE0" w:rsidRPr="00C603E7" w:rsidRDefault="00063AE0" w:rsidP="00C603E7">
      <w:pPr>
        <w:spacing w:line="360" w:lineRule="auto"/>
        <w:rPr>
          <w:rFonts w:ascii="Arial" w:eastAsia="Times New Roman" w:hAnsi="Arial" w:cs="Arial"/>
          <w:color w:val="2F283D"/>
          <w:sz w:val="22"/>
          <w:szCs w:val="22"/>
          <w:shd w:val="clear" w:color="auto" w:fill="FFFFFF"/>
          <w:lang w:eastAsia="en-GB"/>
        </w:rPr>
      </w:pPr>
      <w:r w:rsidRPr="00C603E7">
        <w:rPr>
          <w:rFonts w:ascii="Arial" w:eastAsia="Times New Roman" w:hAnsi="Arial" w:cs="Arial"/>
          <w:color w:val="2F283D"/>
          <w:sz w:val="22"/>
          <w:szCs w:val="22"/>
          <w:shd w:val="clear" w:color="auto" w:fill="FFFFFF"/>
          <w:lang w:eastAsia="en-GB"/>
        </w:rPr>
        <w:tab/>
      </w:r>
      <w:r w:rsidRPr="00C603E7">
        <w:rPr>
          <w:rFonts w:ascii="Arial" w:eastAsia="Times New Roman" w:hAnsi="Arial" w:cs="Arial"/>
          <w:color w:val="2F283D"/>
          <w:sz w:val="22"/>
          <w:szCs w:val="22"/>
          <w:shd w:val="clear" w:color="auto" w:fill="FFFFFF"/>
          <w:lang w:eastAsia="en-GB"/>
        </w:rPr>
        <w:tab/>
      </w:r>
      <w:r w:rsidRPr="00C603E7">
        <w:rPr>
          <w:rFonts w:ascii="Arial" w:eastAsia="Times New Roman" w:hAnsi="Arial" w:cs="Arial"/>
          <w:color w:val="2F283D"/>
          <w:sz w:val="22"/>
          <w:szCs w:val="22"/>
          <w:shd w:val="clear" w:color="auto" w:fill="FFFFFF"/>
          <w:lang w:eastAsia="en-GB"/>
        </w:rPr>
        <w:tab/>
      </w:r>
      <w:r w:rsidRPr="00C603E7">
        <w:rPr>
          <w:rFonts w:ascii="Arial" w:eastAsia="Times New Roman" w:hAnsi="Arial" w:cs="Arial"/>
          <w:color w:val="2F283D"/>
          <w:sz w:val="22"/>
          <w:szCs w:val="22"/>
          <w:shd w:val="clear" w:color="auto" w:fill="FFFFFF"/>
          <w:lang w:eastAsia="en-GB"/>
        </w:rPr>
        <w:tab/>
      </w:r>
      <w:r w:rsidRPr="00C603E7">
        <w:rPr>
          <w:rFonts w:ascii="Arial" w:eastAsia="Times New Roman" w:hAnsi="Arial" w:cs="Arial"/>
          <w:color w:val="2F283D"/>
          <w:sz w:val="22"/>
          <w:szCs w:val="22"/>
          <w:shd w:val="clear" w:color="auto" w:fill="FFFFFF"/>
          <w:lang w:eastAsia="en-GB"/>
        </w:rPr>
        <w:tab/>
      </w:r>
      <w:r w:rsidRPr="00C603E7">
        <w:rPr>
          <w:rFonts w:ascii="Arial" w:eastAsia="Times New Roman" w:hAnsi="Arial" w:cs="Arial"/>
          <w:color w:val="2F283D"/>
          <w:sz w:val="22"/>
          <w:szCs w:val="22"/>
          <w:shd w:val="clear" w:color="auto" w:fill="FFFFFF"/>
          <w:lang w:eastAsia="en-GB"/>
        </w:rPr>
        <w:tab/>
        <w:t xml:space="preserve">   </w:t>
      </w:r>
    </w:p>
    <w:p w14:paraId="65146572" w14:textId="77777777" w:rsidR="00C84805" w:rsidRPr="00063AE0" w:rsidRDefault="00C84805" w:rsidP="00494036">
      <w:pPr>
        <w:spacing w:line="360" w:lineRule="auto"/>
        <w:jc w:val="both"/>
        <w:rPr>
          <w:rFonts w:ascii="Arial" w:eastAsia="Times New Roman" w:hAnsi="Arial" w:cs="Arial"/>
          <w:b/>
          <w:bCs/>
          <w:color w:val="2F283D"/>
          <w:sz w:val="22"/>
          <w:szCs w:val="22"/>
          <w:shd w:val="clear" w:color="auto" w:fill="FFFFFF"/>
          <w:lang w:eastAsia="en-GB"/>
        </w:rPr>
      </w:pPr>
    </w:p>
    <w:p w14:paraId="2F6BD39C" w14:textId="77777777" w:rsidR="00C84805" w:rsidRDefault="00C84805" w:rsidP="00494036">
      <w:pPr>
        <w:spacing w:line="360" w:lineRule="auto"/>
        <w:jc w:val="both"/>
        <w:rPr>
          <w:rFonts w:ascii="Arial" w:eastAsia="Times New Roman" w:hAnsi="Arial" w:cs="Arial"/>
          <w:b/>
          <w:bCs/>
          <w:color w:val="2F283D"/>
          <w:sz w:val="22"/>
          <w:szCs w:val="22"/>
          <w:shd w:val="clear" w:color="auto" w:fill="FFFFFF"/>
          <w:lang w:eastAsia="en-GB"/>
        </w:rPr>
      </w:pPr>
    </w:p>
    <w:p w14:paraId="1B553044" w14:textId="2639771D" w:rsidR="00C84805" w:rsidRDefault="00C84805" w:rsidP="00494036">
      <w:pPr>
        <w:spacing w:line="360" w:lineRule="auto"/>
        <w:jc w:val="both"/>
        <w:rPr>
          <w:rFonts w:ascii="Arial" w:eastAsia="Times New Roman" w:hAnsi="Arial" w:cs="Arial"/>
          <w:b/>
          <w:bCs/>
          <w:color w:val="2F283D"/>
          <w:sz w:val="22"/>
          <w:szCs w:val="22"/>
          <w:shd w:val="clear" w:color="auto" w:fill="FFFFFF"/>
          <w:lang w:eastAsia="en-GB"/>
        </w:rPr>
      </w:pPr>
    </w:p>
    <w:p w14:paraId="059B52A1" w14:textId="32BD9BB8" w:rsidR="0046115C" w:rsidRDefault="0046115C" w:rsidP="00494036">
      <w:pPr>
        <w:spacing w:line="360" w:lineRule="auto"/>
        <w:jc w:val="both"/>
        <w:rPr>
          <w:rFonts w:ascii="Arial" w:eastAsia="Times New Roman" w:hAnsi="Arial" w:cs="Arial"/>
          <w:b/>
          <w:bCs/>
          <w:color w:val="2F283D"/>
          <w:sz w:val="22"/>
          <w:szCs w:val="22"/>
          <w:shd w:val="clear" w:color="auto" w:fill="FFFFFF"/>
          <w:lang w:eastAsia="en-GB"/>
        </w:rPr>
      </w:pPr>
    </w:p>
    <w:p w14:paraId="2F0BA249" w14:textId="6C5D8616" w:rsidR="0046115C" w:rsidRDefault="0046115C" w:rsidP="00494036">
      <w:pPr>
        <w:spacing w:line="360" w:lineRule="auto"/>
        <w:jc w:val="both"/>
        <w:rPr>
          <w:rFonts w:ascii="Arial" w:eastAsia="Times New Roman" w:hAnsi="Arial" w:cs="Arial"/>
          <w:b/>
          <w:bCs/>
          <w:color w:val="2F283D"/>
          <w:sz w:val="22"/>
          <w:szCs w:val="22"/>
          <w:shd w:val="clear" w:color="auto" w:fill="FFFFFF"/>
          <w:lang w:eastAsia="en-GB"/>
        </w:rPr>
      </w:pPr>
    </w:p>
    <w:p w14:paraId="5AEDE357" w14:textId="7337696D" w:rsidR="0046115C" w:rsidRDefault="0046115C" w:rsidP="00494036">
      <w:pPr>
        <w:spacing w:line="360" w:lineRule="auto"/>
        <w:jc w:val="both"/>
        <w:rPr>
          <w:rFonts w:ascii="Arial" w:eastAsia="Times New Roman" w:hAnsi="Arial" w:cs="Arial"/>
          <w:b/>
          <w:bCs/>
          <w:color w:val="2F283D"/>
          <w:sz w:val="22"/>
          <w:szCs w:val="22"/>
          <w:shd w:val="clear" w:color="auto" w:fill="FFFFFF"/>
          <w:lang w:eastAsia="en-GB"/>
        </w:rPr>
      </w:pPr>
    </w:p>
    <w:p w14:paraId="2FD47F39" w14:textId="062174AB" w:rsidR="0046115C" w:rsidRDefault="0046115C" w:rsidP="00494036">
      <w:pPr>
        <w:spacing w:line="360" w:lineRule="auto"/>
        <w:jc w:val="both"/>
        <w:rPr>
          <w:rFonts w:ascii="Arial" w:eastAsia="Times New Roman" w:hAnsi="Arial" w:cs="Arial"/>
          <w:b/>
          <w:bCs/>
          <w:color w:val="2F283D"/>
          <w:sz w:val="22"/>
          <w:szCs w:val="22"/>
          <w:shd w:val="clear" w:color="auto" w:fill="FFFFFF"/>
          <w:lang w:eastAsia="en-GB"/>
        </w:rPr>
      </w:pPr>
    </w:p>
    <w:p w14:paraId="4C85781F" w14:textId="375E1959" w:rsidR="0046115C" w:rsidRDefault="0046115C" w:rsidP="00494036">
      <w:pPr>
        <w:spacing w:line="360" w:lineRule="auto"/>
        <w:jc w:val="both"/>
        <w:rPr>
          <w:rFonts w:ascii="Arial" w:eastAsia="Times New Roman" w:hAnsi="Arial" w:cs="Arial"/>
          <w:b/>
          <w:bCs/>
          <w:color w:val="2F283D"/>
          <w:sz w:val="22"/>
          <w:szCs w:val="22"/>
          <w:shd w:val="clear" w:color="auto" w:fill="FFFFFF"/>
          <w:lang w:eastAsia="en-GB"/>
        </w:rPr>
      </w:pPr>
    </w:p>
    <w:p w14:paraId="2FFF4E3D" w14:textId="70694B01" w:rsidR="0046115C" w:rsidRDefault="0046115C" w:rsidP="00494036">
      <w:pPr>
        <w:spacing w:line="360" w:lineRule="auto"/>
        <w:jc w:val="both"/>
        <w:rPr>
          <w:rFonts w:ascii="Arial" w:eastAsia="Times New Roman" w:hAnsi="Arial" w:cs="Arial"/>
          <w:b/>
          <w:bCs/>
          <w:color w:val="2F283D"/>
          <w:sz w:val="22"/>
          <w:szCs w:val="22"/>
          <w:shd w:val="clear" w:color="auto" w:fill="FFFFFF"/>
          <w:lang w:eastAsia="en-GB"/>
        </w:rPr>
      </w:pPr>
    </w:p>
    <w:p w14:paraId="126F6532" w14:textId="5689DE25" w:rsidR="0046115C" w:rsidRDefault="0046115C" w:rsidP="00494036">
      <w:pPr>
        <w:spacing w:line="360" w:lineRule="auto"/>
        <w:jc w:val="both"/>
        <w:rPr>
          <w:rFonts w:ascii="Arial" w:eastAsia="Times New Roman" w:hAnsi="Arial" w:cs="Arial"/>
          <w:b/>
          <w:bCs/>
          <w:color w:val="2F283D"/>
          <w:sz w:val="22"/>
          <w:szCs w:val="22"/>
          <w:shd w:val="clear" w:color="auto" w:fill="FFFFFF"/>
          <w:lang w:eastAsia="en-GB"/>
        </w:rPr>
      </w:pPr>
    </w:p>
    <w:p w14:paraId="021C0703" w14:textId="0845C234" w:rsidR="0046115C" w:rsidRDefault="0046115C" w:rsidP="00494036">
      <w:pPr>
        <w:spacing w:line="360" w:lineRule="auto"/>
        <w:jc w:val="both"/>
        <w:rPr>
          <w:rFonts w:ascii="Arial" w:eastAsia="Times New Roman" w:hAnsi="Arial" w:cs="Arial"/>
          <w:b/>
          <w:bCs/>
          <w:color w:val="2F283D"/>
          <w:sz w:val="22"/>
          <w:szCs w:val="22"/>
          <w:shd w:val="clear" w:color="auto" w:fill="FFFFFF"/>
          <w:lang w:eastAsia="en-GB"/>
        </w:rPr>
      </w:pPr>
    </w:p>
    <w:p w14:paraId="7737FCA3" w14:textId="39E3EF71" w:rsidR="0046115C" w:rsidRDefault="0046115C" w:rsidP="00494036">
      <w:pPr>
        <w:spacing w:line="360" w:lineRule="auto"/>
        <w:jc w:val="both"/>
        <w:rPr>
          <w:rFonts w:ascii="Arial" w:eastAsia="Times New Roman" w:hAnsi="Arial" w:cs="Arial"/>
          <w:b/>
          <w:bCs/>
          <w:color w:val="2F283D"/>
          <w:sz w:val="22"/>
          <w:szCs w:val="22"/>
          <w:shd w:val="clear" w:color="auto" w:fill="FFFFFF"/>
          <w:lang w:eastAsia="en-GB"/>
        </w:rPr>
      </w:pPr>
    </w:p>
    <w:p w14:paraId="7865A4E1" w14:textId="6E733BFA" w:rsidR="0046115C" w:rsidRDefault="0046115C" w:rsidP="00494036">
      <w:pPr>
        <w:spacing w:line="360" w:lineRule="auto"/>
        <w:jc w:val="both"/>
        <w:rPr>
          <w:rFonts w:ascii="Arial" w:eastAsia="Times New Roman" w:hAnsi="Arial" w:cs="Arial"/>
          <w:b/>
          <w:bCs/>
          <w:color w:val="2F283D"/>
          <w:sz w:val="22"/>
          <w:szCs w:val="22"/>
          <w:shd w:val="clear" w:color="auto" w:fill="FFFFFF"/>
          <w:lang w:eastAsia="en-GB"/>
        </w:rPr>
      </w:pPr>
    </w:p>
    <w:p w14:paraId="55D0E9EB" w14:textId="4AAABF34" w:rsidR="0046115C" w:rsidRDefault="0046115C" w:rsidP="00494036">
      <w:pPr>
        <w:spacing w:line="360" w:lineRule="auto"/>
        <w:jc w:val="both"/>
        <w:rPr>
          <w:rFonts w:ascii="Arial" w:eastAsia="Times New Roman" w:hAnsi="Arial" w:cs="Arial"/>
          <w:b/>
          <w:bCs/>
          <w:color w:val="2F283D"/>
          <w:sz w:val="22"/>
          <w:szCs w:val="22"/>
          <w:shd w:val="clear" w:color="auto" w:fill="FFFFFF"/>
          <w:lang w:eastAsia="en-GB"/>
        </w:rPr>
      </w:pPr>
    </w:p>
    <w:p w14:paraId="1375F7C6" w14:textId="2FAF1E27" w:rsidR="0046115C" w:rsidRDefault="0046115C" w:rsidP="00494036">
      <w:pPr>
        <w:spacing w:line="360" w:lineRule="auto"/>
        <w:jc w:val="both"/>
        <w:rPr>
          <w:rFonts w:ascii="Arial" w:eastAsia="Times New Roman" w:hAnsi="Arial" w:cs="Arial"/>
          <w:b/>
          <w:bCs/>
          <w:color w:val="2F283D"/>
          <w:sz w:val="22"/>
          <w:szCs w:val="22"/>
          <w:shd w:val="clear" w:color="auto" w:fill="FFFFFF"/>
          <w:lang w:eastAsia="en-GB"/>
        </w:rPr>
      </w:pPr>
    </w:p>
    <w:p w14:paraId="6C2492FC" w14:textId="5227BF10" w:rsidR="0046115C" w:rsidRDefault="0046115C" w:rsidP="00494036">
      <w:pPr>
        <w:spacing w:line="360" w:lineRule="auto"/>
        <w:jc w:val="both"/>
        <w:rPr>
          <w:rFonts w:ascii="Arial" w:eastAsia="Times New Roman" w:hAnsi="Arial" w:cs="Arial"/>
          <w:b/>
          <w:bCs/>
          <w:color w:val="2F283D"/>
          <w:sz w:val="22"/>
          <w:szCs w:val="22"/>
          <w:shd w:val="clear" w:color="auto" w:fill="FFFFFF"/>
          <w:lang w:eastAsia="en-GB"/>
        </w:rPr>
      </w:pPr>
    </w:p>
    <w:p w14:paraId="59D9A9D8" w14:textId="0E55A5EE" w:rsidR="0046115C" w:rsidRDefault="0046115C" w:rsidP="00494036">
      <w:pPr>
        <w:spacing w:line="360" w:lineRule="auto"/>
        <w:jc w:val="both"/>
        <w:rPr>
          <w:rFonts w:ascii="Arial" w:eastAsia="Times New Roman" w:hAnsi="Arial" w:cs="Arial"/>
          <w:b/>
          <w:bCs/>
          <w:color w:val="2F283D"/>
          <w:sz w:val="22"/>
          <w:szCs w:val="22"/>
          <w:shd w:val="clear" w:color="auto" w:fill="FFFFFF"/>
          <w:lang w:eastAsia="en-GB"/>
        </w:rPr>
      </w:pPr>
    </w:p>
    <w:p w14:paraId="06CB4281" w14:textId="3EC2F454" w:rsidR="0046115C" w:rsidRDefault="0046115C" w:rsidP="00494036">
      <w:pPr>
        <w:spacing w:line="360" w:lineRule="auto"/>
        <w:jc w:val="both"/>
        <w:rPr>
          <w:rFonts w:ascii="Arial" w:eastAsia="Times New Roman" w:hAnsi="Arial" w:cs="Arial"/>
          <w:b/>
          <w:bCs/>
          <w:color w:val="2F283D"/>
          <w:sz w:val="22"/>
          <w:szCs w:val="22"/>
          <w:shd w:val="clear" w:color="auto" w:fill="FFFFFF"/>
          <w:lang w:eastAsia="en-GB"/>
        </w:rPr>
      </w:pPr>
    </w:p>
    <w:p w14:paraId="58240D76" w14:textId="7A2544A0" w:rsidR="0046115C" w:rsidRDefault="0046115C" w:rsidP="00494036">
      <w:pPr>
        <w:spacing w:line="360" w:lineRule="auto"/>
        <w:jc w:val="both"/>
        <w:rPr>
          <w:rFonts w:ascii="Arial" w:eastAsia="Times New Roman" w:hAnsi="Arial" w:cs="Arial"/>
          <w:b/>
          <w:bCs/>
          <w:color w:val="2F283D"/>
          <w:sz w:val="22"/>
          <w:szCs w:val="22"/>
          <w:shd w:val="clear" w:color="auto" w:fill="FFFFFF"/>
          <w:lang w:eastAsia="en-GB"/>
        </w:rPr>
      </w:pPr>
    </w:p>
    <w:p w14:paraId="02C6A963" w14:textId="1A5CE6CD" w:rsidR="0046115C" w:rsidRDefault="0046115C" w:rsidP="00494036">
      <w:pPr>
        <w:spacing w:line="360" w:lineRule="auto"/>
        <w:jc w:val="both"/>
        <w:rPr>
          <w:rFonts w:ascii="Arial" w:eastAsia="Times New Roman" w:hAnsi="Arial" w:cs="Arial"/>
          <w:b/>
          <w:bCs/>
          <w:color w:val="2F283D"/>
          <w:sz w:val="22"/>
          <w:szCs w:val="22"/>
          <w:shd w:val="clear" w:color="auto" w:fill="FFFFFF"/>
          <w:lang w:eastAsia="en-GB"/>
        </w:rPr>
      </w:pPr>
    </w:p>
    <w:p w14:paraId="790F03EA" w14:textId="501616C0" w:rsidR="0046115C" w:rsidRDefault="0046115C" w:rsidP="00494036">
      <w:pPr>
        <w:spacing w:line="360" w:lineRule="auto"/>
        <w:jc w:val="both"/>
        <w:rPr>
          <w:rFonts w:ascii="Arial" w:eastAsia="Times New Roman" w:hAnsi="Arial" w:cs="Arial"/>
          <w:b/>
          <w:bCs/>
          <w:color w:val="2F283D"/>
          <w:sz w:val="22"/>
          <w:szCs w:val="22"/>
          <w:shd w:val="clear" w:color="auto" w:fill="FFFFFF"/>
          <w:lang w:eastAsia="en-GB"/>
        </w:rPr>
      </w:pPr>
    </w:p>
    <w:p w14:paraId="0E021701" w14:textId="1A7DDDC7" w:rsidR="00C84805" w:rsidRDefault="00C84805" w:rsidP="00494036">
      <w:pPr>
        <w:spacing w:line="360" w:lineRule="auto"/>
        <w:jc w:val="both"/>
        <w:rPr>
          <w:rFonts w:ascii="Arial" w:eastAsia="Times New Roman" w:hAnsi="Arial" w:cs="Arial"/>
          <w:b/>
          <w:bCs/>
          <w:color w:val="2F283D"/>
          <w:sz w:val="22"/>
          <w:szCs w:val="22"/>
          <w:shd w:val="clear" w:color="auto" w:fill="FFFFFF"/>
          <w:lang w:eastAsia="en-GB"/>
        </w:rPr>
      </w:pPr>
    </w:p>
    <w:p w14:paraId="69B1CC4B" w14:textId="77777777" w:rsidR="00686A0F" w:rsidRDefault="00686A0F" w:rsidP="00494036">
      <w:pPr>
        <w:spacing w:line="360" w:lineRule="auto"/>
        <w:jc w:val="both"/>
        <w:rPr>
          <w:rFonts w:ascii="Arial" w:eastAsia="Times New Roman" w:hAnsi="Arial" w:cs="Arial"/>
          <w:b/>
          <w:bCs/>
          <w:color w:val="2F283D"/>
          <w:sz w:val="22"/>
          <w:szCs w:val="22"/>
          <w:shd w:val="clear" w:color="auto" w:fill="FFFFFF"/>
          <w:lang w:eastAsia="en-GB"/>
        </w:rPr>
      </w:pPr>
    </w:p>
    <w:p w14:paraId="2EF79866" w14:textId="77777777" w:rsidR="00C84805" w:rsidRDefault="00C84805" w:rsidP="00872065">
      <w:pPr>
        <w:spacing w:line="360" w:lineRule="auto"/>
        <w:jc w:val="center"/>
        <w:rPr>
          <w:rFonts w:ascii="Arial" w:eastAsia="Times New Roman" w:hAnsi="Arial" w:cs="Arial"/>
          <w:b/>
          <w:bCs/>
          <w:color w:val="2F283D"/>
          <w:sz w:val="22"/>
          <w:szCs w:val="22"/>
          <w:shd w:val="clear" w:color="auto" w:fill="FFFFFF"/>
          <w:lang w:eastAsia="en-GB"/>
        </w:rPr>
      </w:pPr>
    </w:p>
    <w:p w14:paraId="3673B2A3" w14:textId="11D4E23A" w:rsidR="00494036" w:rsidRPr="00494036" w:rsidRDefault="00494036" w:rsidP="000D7168">
      <w:pPr>
        <w:spacing w:line="360" w:lineRule="auto"/>
        <w:rPr>
          <w:rFonts w:ascii="Arial" w:eastAsia="Times New Roman" w:hAnsi="Arial" w:cs="Arial"/>
          <w:b/>
          <w:bCs/>
          <w:color w:val="2F283D"/>
          <w:sz w:val="22"/>
          <w:szCs w:val="22"/>
          <w:shd w:val="clear" w:color="auto" w:fill="FFFFFF"/>
          <w:lang w:eastAsia="en-GB"/>
        </w:rPr>
      </w:pPr>
      <w:r>
        <w:rPr>
          <w:rFonts w:ascii="Arial" w:eastAsia="Times New Roman" w:hAnsi="Arial" w:cs="Arial"/>
          <w:b/>
          <w:bCs/>
          <w:color w:val="2F283D"/>
          <w:sz w:val="22"/>
          <w:szCs w:val="22"/>
          <w:shd w:val="clear" w:color="auto" w:fill="FFFFFF"/>
          <w:lang w:eastAsia="en-GB"/>
        </w:rPr>
        <w:t xml:space="preserve">1 </w:t>
      </w:r>
      <w:r w:rsidR="00946DDE" w:rsidRPr="00494036">
        <w:rPr>
          <w:rFonts w:ascii="Arial" w:eastAsia="Times New Roman" w:hAnsi="Arial" w:cs="Arial"/>
          <w:b/>
          <w:bCs/>
          <w:color w:val="2F283D"/>
          <w:sz w:val="22"/>
          <w:szCs w:val="22"/>
          <w:shd w:val="clear" w:color="auto" w:fill="FFFFFF"/>
          <w:lang w:eastAsia="en-GB"/>
        </w:rPr>
        <w:t>INTRODUCTIO</w:t>
      </w:r>
      <w:r w:rsidRPr="00494036">
        <w:rPr>
          <w:rFonts w:ascii="Arial" w:eastAsia="Times New Roman" w:hAnsi="Arial" w:cs="Arial"/>
          <w:b/>
          <w:bCs/>
          <w:color w:val="2F283D"/>
          <w:sz w:val="22"/>
          <w:szCs w:val="22"/>
          <w:shd w:val="clear" w:color="auto" w:fill="FFFFFF"/>
          <w:lang w:eastAsia="en-GB"/>
        </w:rPr>
        <w:t>N</w:t>
      </w:r>
    </w:p>
    <w:p w14:paraId="2D341F2F" w14:textId="64F81261" w:rsidR="004D5D05" w:rsidRDefault="002C22B4" w:rsidP="0034255F">
      <w:pPr>
        <w:spacing w:line="360" w:lineRule="auto"/>
        <w:jc w:val="both"/>
        <w:rPr>
          <w:rFonts w:ascii="Arial" w:eastAsia="Times New Roman" w:hAnsi="Arial" w:cs="Arial"/>
          <w:color w:val="2F283D"/>
          <w:sz w:val="22"/>
          <w:szCs w:val="22"/>
          <w:shd w:val="clear" w:color="auto" w:fill="FFFFFF"/>
          <w:lang w:eastAsia="en-GB"/>
        </w:rPr>
      </w:pPr>
      <w:r w:rsidRPr="00494542">
        <w:rPr>
          <w:rFonts w:ascii="Arial" w:eastAsia="Times New Roman" w:hAnsi="Arial" w:cs="Arial"/>
          <w:color w:val="2F283D"/>
          <w:sz w:val="22"/>
          <w:szCs w:val="22"/>
          <w:shd w:val="clear" w:color="auto" w:fill="FFFFFF"/>
          <w:lang w:eastAsia="en-GB"/>
        </w:rPr>
        <w:t xml:space="preserve">Amazon.com, Inc. is </w:t>
      </w:r>
      <w:r w:rsidR="004D07BB" w:rsidRPr="00494542">
        <w:rPr>
          <w:rFonts w:ascii="Arial" w:eastAsia="Times New Roman" w:hAnsi="Arial" w:cs="Arial"/>
          <w:color w:val="2F283D"/>
          <w:sz w:val="22"/>
          <w:szCs w:val="22"/>
          <w:shd w:val="clear" w:color="auto" w:fill="FFFFFF"/>
          <w:lang w:eastAsia="en-GB"/>
        </w:rPr>
        <w:t>one of</w:t>
      </w:r>
      <w:r w:rsidR="0027575F" w:rsidRPr="00494542">
        <w:rPr>
          <w:rFonts w:ascii="Arial" w:eastAsia="Times New Roman" w:hAnsi="Arial" w:cs="Arial"/>
          <w:color w:val="2F283D"/>
          <w:sz w:val="22"/>
          <w:szCs w:val="22"/>
          <w:shd w:val="clear" w:color="auto" w:fill="FFFFFF"/>
          <w:lang w:eastAsia="en-GB"/>
        </w:rPr>
        <w:t xml:space="preserve"> </w:t>
      </w:r>
      <w:r w:rsidR="004D07BB" w:rsidRPr="00494542">
        <w:rPr>
          <w:rFonts w:ascii="Arial" w:eastAsia="Times New Roman" w:hAnsi="Arial" w:cs="Arial"/>
          <w:color w:val="2F283D"/>
          <w:sz w:val="22"/>
          <w:szCs w:val="22"/>
          <w:shd w:val="clear" w:color="auto" w:fill="FFFFFF"/>
          <w:lang w:eastAsia="en-GB"/>
        </w:rPr>
        <w:t>largest revenue generating</w:t>
      </w:r>
      <w:r w:rsidRPr="00494542">
        <w:rPr>
          <w:rFonts w:ascii="Arial" w:eastAsia="Times New Roman" w:hAnsi="Arial" w:cs="Arial"/>
          <w:color w:val="2F283D"/>
          <w:sz w:val="22"/>
          <w:szCs w:val="22"/>
          <w:shd w:val="clear" w:color="auto" w:fill="FFFFFF"/>
          <w:lang w:eastAsia="en-GB"/>
        </w:rPr>
        <w:t xml:space="preserve"> retailer</w:t>
      </w:r>
      <w:r w:rsidR="0027575F" w:rsidRPr="00494542">
        <w:rPr>
          <w:rFonts w:ascii="Arial" w:eastAsia="Times New Roman" w:hAnsi="Arial" w:cs="Arial"/>
          <w:color w:val="2F283D"/>
          <w:sz w:val="22"/>
          <w:szCs w:val="22"/>
          <w:shd w:val="clear" w:color="auto" w:fill="FFFFFF"/>
          <w:lang w:eastAsia="en-GB"/>
        </w:rPr>
        <w:t xml:space="preserve"> in the world</w:t>
      </w:r>
      <w:r w:rsidR="004D07BB" w:rsidRPr="00494542">
        <w:rPr>
          <w:rFonts w:ascii="Arial" w:eastAsia="Times New Roman" w:hAnsi="Arial" w:cs="Arial"/>
          <w:color w:val="2F283D"/>
          <w:sz w:val="22"/>
          <w:szCs w:val="22"/>
          <w:shd w:val="clear" w:color="auto" w:fill="FFFFFF"/>
          <w:lang w:eastAsia="en-GB"/>
        </w:rPr>
        <w:t xml:space="preserve"> with huge</w:t>
      </w:r>
      <w:r w:rsidR="0027575F" w:rsidRPr="00494542">
        <w:rPr>
          <w:rFonts w:ascii="Arial" w:eastAsia="Times New Roman" w:hAnsi="Arial" w:cs="Arial"/>
          <w:color w:val="2F283D"/>
          <w:sz w:val="22"/>
          <w:szCs w:val="22"/>
          <w:shd w:val="clear" w:color="auto" w:fill="FFFFFF"/>
          <w:lang w:eastAsia="en-GB"/>
        </w:rPr>
        <w:t xml:space="preserve"> selection of </w:t>
      </w:r>
      <w:r w:rsidRPr="00494542">
        <w:rPr>
          <w:rFonts w:ascii="Arial" w:eastAsia="Times New Roman" w:hAnsi="Arial" w:cs="Arial"/>
          <w:color w:val="2F283D"/>
          <w:sz w:val="22"/>
          <w:szCs w:val="22"/>
          <w:shd w:val="clear" w:color="auto" w:fill="FFFFFF"/>
          <w:lang w:eastAsia="en-GB"/>
        </w:rPr>
        <w:t>products</w:t>
      </w:r>
      <w:r w:rsidR="00EF7882" w:rsidRPr="00494542">
        <w:rPr>
          <w:rFonts w:ascii="Arial" w:eastAsia="Times New Roman" w:hAnsi="Arial" w:cs="Arial"/>
          <w:color w:val="2F283D"/>
          <w:sz w:val="22"/>
          <w:szCs w:val="22"/>
          <w:shd w:val="clear" w:color="auto" w:fill="FFFFFF"/>
          <w:lang w:eastAsia="en-GB"/>
        </w:rPr>
        <w:t xml:space="preserve"> and services,</w:t>
      </w:r>
      <w:r w:rsidR="00B866B5" w:rsidRPr="00494542">
        <w:rPr>
          <w:rFonts w:ascii="Arial" w:eastAsia="Times New Roman" w:hAnsi="Arial" w:cs="Arial"/>
          <w:color w:val="2F283D"/>
          <w:sz w:val="22"/>
          <w:szCs w:val="22"/>
          <w:shd w:val="clear" w:color="auto" w:fill="FFFFFF"/>
          <w:lang w:eastAsia="en-GB"/>
        </w:rPr>
        <w:t xml:space="preserve"> </w:t>
      </w:r>
      <w:r w:rsidRPr="00494542">
        <w:rPr>
          <w:rFonts w:ascii="Arial" w:eastAsia="Times New Roman" w:hAnsi="Arial" w:cs="Arial"/>
          <w:color w:val="2F283D"/>
          <w:sz w:val="22"/>
          <w:szCs w:val="22"/>
          <w:shd w:val="clear" w:color="auto" w:fill="FFFFFF"/>
          <w:lang w:eastAsia="en-GB"/>
        </w:rPr>
        <w:t xml:space="preserve">online and </w:t>
      </w:r>
      <w:r w:rsidR="004D07BB" w:rsidRPr="00494542">
        <w:rPr>
          <w:rFonts w:ascii="Arial" w:eastAsia="Times New Roman" w:hAnsi="Arial" w:cs="Arial"/>
          <w:color w:val="2F283D"/>
          <w:sz w:val="22"/>
          <w:szCs w:val="22"/>
          <w:shd w:val="clear" w:color="auto" w:fill="FFFFFF"/>
          <w:lang w:eastAsia="en-GB"/>
        </w:rPr>
        <w:t xml:space="preserve">in </w:t>
      </w:r>
      <w:r w:rsidRPr="00494542">
        <w:rPr>
          <w:rFonts w:ascii="Arial" w:eastAsia="Times New Roman" w:hAnsi="Arial" w:cs="Arial"/>
          <w:color w:val="2F283D"/>
          <w:sz w:val="22"/>
          <w:szCs w:val="22"/>
          <w:shd w:val="clear" w:color="auto" w:fill="FFFFFF"/>
          <w:lang w:eastAsia="en-GB"/>
        </w:rPr>
        <w:t xml:space="preserve">physical stores. </w:t>
      </w:r>
      <w:r w:rsidR="00113F07" w:rsidRPr="00494542">
        <w:rPr>
          <w:rFonts w:ascii="Arial" w:eastAsia="Times New Roman" w:hAnsi="Arial" w:cs="Arial"/>
          <w:color w:val="2F283D"/>
          <w:sz w:val="22"/>
          <w:szCs w:val="22"/>
          <w:shd w:val="clear" w:color="auto" w:fill="FFFFFF"/>
          <w:lang w:eastAsia="en-GB"/>
        </w:rPr>
        <w:t>The company serves sellers</w:t>
      </w:r>
      <w:r w:rsidR="00415AFA" w:rsidRPr="00494542">
        <w:rPr>
          <w:rFonts w:ascii="Arial" w:eastAsia="Times New Roman" w:hAnsi="Arial" w:cs="Arial"/>
          <w:color w:val="2F283D"/>
          <w:sz w:val="22"/>
          <w:szCs w:val="22"/>
          <w:shd w:val="clear" w:color="auto" w:fill="FFFFFF"/>
          <w:lang w:eastAsia="en-GB"/>
        </w:rPr>
        <w:t>, consumers, enterprises and content creators</w:t>
      </w:r>
      <w:r w:rsidR="00113F07" w:rsidRPr="00494542">
        <w:rPr>
          <w:rFonts w:ascii="Arial" w:eastAsia="Times New Roman" w:hAnsi="Arial" w:cs="Arial"/>
          <w:color w:val="2F283D"/>
          <w:sz w:val="22"/>
          <w:szCs w:val="22"/>
          <w:shd w:val="clear" w:color="auto" w:fill="FFFFFF"/>
          <w:lang w:eastAsia="en-GB"/>
        </w:rPr>
        <w:t xml:space="preserve">. </w:t>
      </w:r>
      <w:r w:rsidR="00581BB7" w:rsidRPr="00494542">
        <w:rPr>
          <w:rFonts w:ascii="Arial" w:eastAsia="Times New Roman" w:hAnsi="Arial" w:cs="Arial"/>
          <w:color w:val="2F283D"/>
          <w:sz w:val="22"/>
          <w:szCs w:val="22"/>
          <w:shd w:val="clear" w:color="auto" w:fill="FFFFFF"/>
          <w:lang w:eastAsia="en-GB"/>
        </w:rPr>
        <w:t>Furthermore</w:t>
      </w:r>
      <w:r w:rsidR="00614EAF" w:rsidRPr="00494542">
        <w:rPr>
          <w:rFonts w:ascii="Arial" w:eastAsia="Times New Roman" w:hAnsi="Arial" w:cs="Arial"/>
          <w:color w:val="2F283D"/>
          <w:sz w:val="22"/>
          <w:szCs w:val="22"/>
          <w:shd w:val="clear" w:color="auto" w:fill="FFFFFF"/>
          <w:lang w:eastAsia="en-GB"/>
        </w:rPr>
        <w:t>,</w:t>
      </w:r>
      <w:r w:rsidR="00581BB7" w:rsidRPr="00494542">
        <w:rPr>
          <w:rFonts w:ascii="Arial" w:eastAsia="Times New Roman" w:hAnsi="Arial" w:cs="Arial"/>
          <w:color w:val="2F283D"/>
          <w:sz w:val="22"/>
          <w:szCs w:val="22"/>
          <w:shd w:val="clear" w:color="auto" w:fill="FFFFFF"/>
          <w:lang w:eastAsia="en-GB"/>
        </w:rPr>
        <w:t xml:space="preserve"> </w:t>
      </w:r>
      <w:r w:rsidR="0027575F" w:rsidRPr="00494542">
        <w:rPr>
          <w:rFonts w:ascii="Arial" w:eastAsia="Times New Roman" w:hAnsi="Arial" w:cs="Arial"/>
          <w:color w:val="2F283D"/>
          <w:sz w:val="22"/>
          <w:szCs w:val="22"/>
          <w:shd w:val="clear" w:color="auto" w:fill="FFFFFF"/>
          <w:lang w:eastAsia="en-GB"/>
        </w:rPr>
        <w:t xml:space="preserve">Amazon </w:t>
      </w:r>
      <w:r w:rsidRPr="00494542">
        <w:rPr>
          <w:rFonts w:ascii="Arial" w:eastAsia="Times New Roman" w:hAnsi="Arial" w:cs="Arial"/>
          <w:color w:val="2F283D"/>
          <w:sz w:val="22"/>
          <w:szCs w:val="22"/>
          <w:shd w:val="clear" w:color="auto" w:fill="FFFFFF"/>
          <w:lang w:eastAsia="en-GB"/>
        </w:rPr>
        <w:t xml:space="preserve">manufactures </w:t>
      </w:r>
      <w:r w:rsidR="00581BB7" w:rsidRPr="00494542">
        <w:rPr>
          <w:rFonts w:ascii="Arial" w:eastAsia="Times New Roman" w:hAnsi="Arial" w:cs="Arial"/>
          <w:color w:val="2F283D"/>
          <w:sz w:val="22"/>
          <w:szCs w:val="22"/>
          <w:shd w:val="clear" w:color="auto" w:fill="FFFFFF"/>
          <w:lang w:eastAsia="en-GB"/>
        </w:rPr>
        <w:t xml:space="preserve">their own </w:t>
      </w:r>
      <w:r w:rsidRPr="00494542">
        <w:rPr>
          <w:rFonts w:ascii="Arial" w:eastAsia="Times New Roman" w:hAnsi="Arial" w:cs="Arial"/>
          <w:color w:val="2F283D"/>
          <w:sz w:val="22"/>
          <w:szCs w:val="22"/>
          <w:shd w:val="clear" w:color="auto" w:fill="FFFFFF"/>
          <w:lang w:eastAsia="en-GB"/>
        </w:rPr>
        <w:t xml:space="preserve">electronic devices </w:t>
      </w:r>
      <w:r w:rsidR="008C14D8" w:rsidRPr="00494542">
        <w:rPr>
          <w:rFonts w:ascii="Arial" w:eastAsia="Times New Roman" w:hAnsi="Arial" w:cs="Arial"/>
          <w:color w:val="2F283D"/>
          <w:sz w:val="22"/>
          <w:szCs w:val="22"/>
          <w:shd w:val="clear" w:color="auto" w:fill="FFFFFF"/>
          <w:lang w:eastAsia="en-GB"/>
        </w:rPr>
        <w:t xml:space="preserve">including </w:t>
      </w:r>
      <w:r w:rsidRPr="00494542">
        <w:rPr>
          <w:rFonts w:ascii="Arial" w:eastAsia="Times New Roman" w:hAnsi="Arial" w:cs="Arial"/>
          <w:color w:val="2F283D"/>
          <w:sz w:val="22"/>
          <w:szCs w:val="22"/>
          <w:shd w:val="clear" w:color="auto" w:fill="FFFFFF"/>
          <w:lang w:eastAsia="en-GB"/>
        </w:rPr>
        <w:t>Fire tablets, Fire televisions (TVs)</w:t>
      </w:r>
      <w:r w:rsidR="00581BB7" w:rsidRPr="00494542">
        <w:rPr>
          <w:rFonts w:ascii="Arial" w:eastAsia="Times New Roman" w:hAnsi="Arial" w:cs="Arial"/>
          <w:color w:val="2F283D"/>
          <w:sz w:val="22"/>
          <w:szCs w:val="22"/>
          <w:shd w:val="clear" w:color="auto" w:fill="FFFFFF"/>
          <w:lang w:eastAsia="en-GB"/>
        </w:rPr>
        <w:t>, Kindle e-readers</w:t>
      </w:r>
      <w:r w:rsidRPr="00494542">
        <w:rPr>
          <w:rFonts w:ascii="Arial" w:eastAsia="Times New Roman" w:hAnsi="Arial" w:cs="Arial"/>
          <w:color w:val="2F283D"/>
          <w:sz w:val="22"/>
          <w:szCs w:val="22"/>
          <w:shd w:val="clear" w:color="auto" w:fill="FFFFFF"/>
          <w:lang w:eastAsia="en-GB"/>
        </w:rPr>
        <w:t xml:space="preserve"> and Echo</w:t>
      </w:r>
      <w:r w:rsidR="008C14D8" w:rsidRPr="00494542">
        <w:rPr>
          <w:rFonts w:ascii="Arial" w:eastAsia="Times New Roman" w:hAnsi="Arial" w:cs="Arial"/>
          <w:color w:val="2F283D"/>
          <w:sz w:val="22"/>
          <w:szCs w:val="22"/>
          <w:shd w:val="clear" w:color="auto" w:fill="FFFFFF"/>
          <w:lang w:eastAsia="en-GB"/>
        </w:rPr>
        <w:t>,</w:t>
      </w:r>
      <w:r w:rsidR="00614EAF" w:rsidRPr="00494542">
        <w:rPr>
          <w:rFonts w:ascii="Arial" w:eastAsia="Times New Roman" w:hAnsi="Arial" w:cs="Arial"/>
          <w:color w:val="2F283D"/>
          <w:sz w:val="22"/>
          <w:szCs w:val="22"/>
          <w:shd w:val="clear" w:color="auto" w:fill="FFFFFF"/>
          <w:lang w:eastAsia="en-GB"/>
        </w:rPr>
        <w:t xml:space="preserve"> </w:t>
      </w:r>
      <w:r w:rsidR="00702E77" w:rsidRPr="00494542">
        <w:rPr>
          <w:rFonts w:ascii="Arial" w:eastAsia="Times New Roman" w:hAnsi="Arial" w:cs="Arial"/>
          <w:color w:val="2F283D"/>
          <w:sz w:val="22"/>
          <w:szCs w:val="22"/>
          <w:shd w:val="clear" w:color="auto" w:fill="FFFFFF"/>
          <w:lang w:eastAsia="en-GB"/>
        </w:rPr>
        <w:t xml:space="preserve">offers </w:t>
      </w:r>
      <w:r w:rsidR="00614EAF" w:rsidRPr="00494542">
        <w:rPr>
          <w:rFonts w:ascii="Arial" w:eastAsia="Times New Roman" w:hAnsi="Arial" w:cs="Arial"/>
          <w:color w:val="2F283D"/>
          <w:sz w:val="22"/>
          <w:szCs w:val="22"/>
          <w:shd w:val="clear" w:color="auto" w:fill="FFFFFF"/>
          <w:lang w:eastAsia="en-GB"/>
        </w:rPr>
        <w:t>a membership program</w:t>
      </w:r>
      <w:r w:rsidR="008C14D8" w:rsidRPr="00494542">
        <w:rPr>
          <w:rFonts w:ascii="Arial" w:eastAsia="Times New Roman" w:hAnsi="Arial" w:cs="Arial"/>
          <w:color w:val="2F283D"/>
          <w:sz w:val="22"/>
          <w:szCs w:val="22"/>
          <w:shd w:val="clear" w:color="auto" w:fill="FFFFFF"/>
          <w:lang w:eastAsia="en-GB"/>
        </w:rPr>
        <w:t>- Amazon Prime,</w:t>
      </w:r>
      <w:r w:rsidR="00614EAF" w:rsidRPr="00494542">
        <w:rPr>
          <w:rFonts w:ascii="Arial" w:eastAsia="Times New Roman" w:hAnsi="Arial" w:cs="Arial"/>
          <w:color w:val="2F283D"/>
          <w:sz w:val="22"/>
          <w:szCs w:val="22"/>
          <w:shd w:val="clear" w:color="auto" w:fill="FFFFFF"/>
          <w:lang w:eastAsia="en-GB"/>
        </w:rPr>
        <w:t xml:space="preserve"> with unlimited free shipping on 100 million items</w:t>
      </w:r>
      <w:r w:rsidR="00E32A8C" w:rsidRPr="00494542">
        <w:rPr>
          <w:rFonts w:ascii="Arial" w:eastAsia="Times New Roman" w:hAnsi="Arial" w:cs="Arial"/>
          <w:color w:val="2F283D"/>
          <w:sz w:val="22"/>
          <w:szCs w:val="22"/>
          <w:shd w:val="clear" w:color="auto" w:fill="FFFFFF"/>
          <w:lang w:eastAsia="en-GB"/>
        </w:rPr>
        <w:t xml:space="preserve"> and</w:t>
      </w:r>
      <w:r w:rsidR="00614EAF" w:rsidRPr="00494542">
        <w:rPr>
          <w:rFonts w:ascii="Arial" w:eastAsia="Times New Roman" w:hAnsi="Arial" w:cs="Arial"/>
          <w:color w:val="2F283D"/>
          <w:sz w:val="22"/>
          <w:szCs w:val="22"/>
          <w:shd w:val="clear" w:color="auto" w:fill="FFFFFF"/>
          <w:lang w:eastAsia="en-GB"/>
        </w:rPr>
        <w:t xml:space="preserve"> access to thousands of TV episodes and films</w:t>
      </w:r>
      <w:r w:rsidR="00B866B5" w:rsidRPr="00494542">
        <w:rPr>
          <w:rFonts w:ascii="Arial" w:eastAsia="Times New Roman" w:hAnsi="Arial" w:cs="Arial"/>
          <w:color w:val="2F283D"/>
          <w:sz w:val="22"/>
          <w:szCs w:val="22"/>
          <w:shd w:val="clear" w:color="auto" w:fill="FFFFFF"/>
          <w:lang w:eastAsia="en-GB"/>
        </w:rPr>
        <w:t>.</w:t>
      </w:r>
      <w:r w:rsidRPr="00494542">
        <w:rPr>
          <w:rFonts w:ascii="Arial" w:eastAsia="Times New Roman" w:hAnsi="Arial" w:cs="Arial"/>
          <w:color w:val="2F283D"/>
          <w:sz w:val="22"/>
          <w:szCs w:val="22"/>
          <w:shd w:val="clear" w:color="auto" w:fill="FFFFFF"/>
          <w:lang w:eastAsia="en-GB"/>
        </w:rPr>
        <w:t xml:space="preserve"> </w:t>
      </w:r>
      <w:r w:rsidR="007435D5" w:rsidRPr="00494542">
        <w:rPr>
          <w:rFonts w:ascii="Arial" w:eastAsia="Times New Roman" w:hAnsi="Arial" w:cs="Arial"/>
          <w:color w:val="2F283D"/>
          <w:sz w:val="22"/>
          <w:szCs w:val="22"/>
          <w:shd w:val="clear" w:color="auto" w:fill="FFFFFF"/>
          <w:lang w:eastAsia="en-GB"/>
        </w:rPr>
        <w:t>(</w:t>
      </w:r>
      <w:r w:rsidR="00CB0B46" w:rsidRPr="00494542">
        <w:rPr>
          <w:rFonts w:ascii="Arial" w:eastAsia="Times New Roman" w:hAnsi="Arial" w:cs="Arial"/>
          <w:color w:val="2F283D"/>
          <w:sz w:val="22"/>
          <w:szCs w:val="22"/>
          <w:shd w:val="clear" w:color="auto" w:fill="FFFFFF"/>
          <w:lang w:eastAsia="en-GB"/>
        </w:rPr>
        <w:t>MarketLine</w:t>
      </w:r>
      <w:r w:rsidR="007435D5" w:rsidRPr="00494542">
        <w:rPr>
          <w:rFonts w:ascii="Arial" w:eastAsia="Times New Roman" w:hAnsi="Arial" w:cs="Arial"/>
          <w:color w:val="2F283D"/>
          <w:sz w:val="22"/>
          <w:szCs w:val="22"/>
          <w:shd w:val="clear" w:color="auto" w:fill="FFFFFF"/>
          <w:lang w:eastAsia="en-GB"/>
        </w:rPr>
        <w:t xml:space="preserve">, </w:t>
      </w:r>
      <w:r w:rsidR="000E1739" w:rsidRPr="00494542">
        <w:rPr>
          <w:rFonts w:ascii="Arial" w:eastAsia="Times New Roman" w:hAnsi="Arial" w:cs="Arial"/>
          <w:color w:val="2F283D"/>
          <w:sz w:val="22"/>
          <w:szCs w:val="22"/>
          <w:shd w:val="clear" w:color="auto" w:fill="FFFFFF"/>
          <w:lang w:eastAsia="en-GB"/>
        </w:rPr>
        <w:t>2021a)</w:t>
      </w:r>
    </w:p>
    <w:p w14:paraId="1BE5FBEA" w14:textId="77777777" w:rsidR="00285BEB" w:rsidRPr="00494542" w:rsidRDefault="00285BEB" w:rsidP="0034255F">
      <w:pPr>
        <w:spacing w:line="360" w:lineRule="auto"/>
        <w:jc w:val="both"/>
        <w:rPr>
          <w:rFonts w:ascii="Arial" w:eastAsia="Times New Roman" w:hAnsi="Arial" w:cs="Arial"/>
          <w:color w:val="2F283D"/>
          <w:sz w:val="22"/>
          <w:szCs w:val="22"/>
          <w:shd w:val="clear" w:color="auto" w:fill="FFFFFF"/>
          <w:lang w:eastAsia="en-GB"/>
        </w:rPr>
      </w:pPr>
    </w:p>
    <w:p w14:paraId="0A38A62E" w14:textId="128C9DC7" w:rsidR="00BE191D" w:rsidRDefault="004D5D05" w:rsidP="0034255F">
      <w:pPr>
        <w:spacing w:line="360" w:lineRule="auto"/>
        <w:jc w:val="both"/>
        <w:rPr>
          <w:rFonts w:ascii="Arial" w:eastAsia="Times New Roman" w:hAnsi="Arial" w:cs="Arial"/>
          <w:color w:val="2F283D"/>
          <w:sz w:val="22"/>
          <w:szCs w:val="22"/>
          <w:lang w:eastAsia="en-GB"/>
        </w:rPr>
      </w:pPr>
      <w:r w:rsidRPr="00494542">
        <w:rPr>
          <w:rFonts w:ascii="Arial" w:eastAsia="Times New Roman" w:hAnsi="Arial" w:cs="Arial"/>
          <w:color w:val="2F283D"/>
          <w:sz w:val="22"/>
          <w:szCs w:val="22"/>
          <w:shd w:val="clear" w:color="auto" w:fill="FFFFFF"/>
          <w:lang w:eastAsia="en-GB"/>
        </w:rPr>
        <w:t xml:space="preserve">Reliable, scalable and robust web services give Amazon a global domination. </w:t>
      </w:r>
      <w:r w:rsidR="00702E77" w:rsidRPr="00494542">
        <w:rPr>
          <w:rFonts w:ascii="Arial" w:eastAsia="Times New Roman" w:hAnsi="Arial" w:cs="Arial"/>
          <w:color w:val="2F283D"/>
          <w:sz w:val="22"/>
          <w:szCs w:val="22"/>
          <w:shd w:val="clear" w:color="auto" w:fill="FFFFFF"/>
          <w:lang w:eastAsia="en-GB"/>
        </w:rPr>
        <w:t>I</w:t>
      </w:r>
      <w:r w:rsidRPr="00494542">
        <w:rPr>
          <w:rFonts w:ascii="Arial" w:eastAsia="Times New Roman" w:hAnsi="Arial" w:cs="Arial"/>
          <w:color w:val="2F283D"/>
          <w:sz w:val="22"/>
          <w:szCs w:val="22"/>
          <w:shd w:val="clear" w:color="auto" w:fill="FFFFFF"/>
          <w:lang w:eastAsia="en-GB"/>
        </w:rPr>
        <w:t xml:space="preserve">n the first quarter of </w:t>
      </w:r>
      <w:r w:rsidR="00702E77" w:rsidRPr="00494542">
        <w:rPr>
          <w:rFonts w:ascii="Arial" w:eastAsia="Times New Roman" w:hAnsi="Arial" w:cs="Arial"/>
          <w:color w:val="2F283D"/>
          <w:sz w:val="22"/>
          <w:szCs w:val="22"/>
          <w:shd w:val="clear" w:color="auto" w:fill="FFFFFF"/>
          <w:lang w:eastAsia="en-GB"/>
        </w:rPr>
        <w:t>2021</w:t>
      </w:r>
      <w:r w:rsidR="00914DB9" w:rsidRPr="00494542">
        <w:rPr>
          <w:rFonts w:ascii="Arial" w:eastAsia="Times New Roman" w:hAnsi="Arial" w:cs="Arial"/>
          <w:color w:val="2F283D"/>
          <w:sz w:val="22"/>
          <w:szCs w:val="22"/>
          <w:shd w:val="clear" w:color="auto" w:fill="FFFFFF"/>
          <w:lang w:eastAsia="en-GB"/>
        </w:rPr>
        <w:t>,</w:t>
      </w:r>
      <w:r w:rsidRPr="00494542">
        <w:rPr>
          <w:rFonts w:ascii="Arial" w:eastAsia="Times New Roman" w:hAnsi="Arial" w:cs="Arial"/>
          <w:color w:val="2F283D"/>
          <w:sz w:val="22"/>
          <w:szCs w:val="22"/>
          <w:shd w:val="clear" w:color="auto" w:fill="FFFFFF"/>
          <w:lang w:eastAsia="en-GB"/>
        </w:rPr>
        <w:t xml:space="preserve"> Amazon </w:t>
      </w:r>
      <w:r w:rsidR="00941A5C" w:rsidRPr="00494542">
        <w:rPr>
          <w:rFonts w:ascii="Arial" w:eastAsia="Times New Roman" w:hAnsi="Arial" w:cs="Arial"/>
          <w:color w:val="2F283D"/>
          <w:sz w:val="22"/>
          <w:szCs w:val="22"/>
          <w:shd w:val="clear" w:color="auto" w:fill="FFFFFF"/>
          <w:lang w:eastAsia="en-GB"/>
        </w:rPr>
        <w:t xml:space="preserve">achieved </w:t>
      </w:r>
      <w:r w:rsidRPr="00494542">
        <w:rPr>
          <w:rFonts w:ascii="Arial" w:eastAsia="Times New Roman" w:hAnsi="Arial" w:cs="Arial"/>
          <w:color w:val="2F283D"/>
          <w:sz w:val="22"/>
          <w:szCs w:val="22"/>
          <w:lang w:eastAsia="en-GB"/>
        </w:rPr>
        <w:t xml:space="preserve">a 44% increase in sales </w:t>
      </w:r>
      <w:r w:rsidR="00B866B5" w:rsidRPr="00494542">
        <w:rPr>
          <w:rFonts w:ascii="Arial" w:eastAsia="Times New Roman" w:hAnsi="Arial" w:cs="Arial"/>
          <w:color w:val="2F283D"/>
          <w:sz w:val="22"/>
          <w:szCs w:val="22"/>
          <w:lang w:eastAsia="en-GB"/>
        </w:rPr>
        <w:t>of</w:t>
      </w:r>
      <w:r w:rsidR="00914DB9" w:rsidRPr="00494542">
        <w:rPr>
          <w:rFonts w:ascii="Arial" w:eastAsia="Times New Roman" w:hAnsi="Arial" w:cs="Arial"/>
          <w:color w:val="2F283D"/>
          <w:sz w:val="22"/>
          <w:szCs w:val="22"/>
          <w:lang w:eastAsia="en-GB"/>
        </w:rPr>
        <w:t xml:space="preserve"> </w:t>
      </w:r>
      <w:r w:rsidRPr="00494542">
        <w:rPr>
          <w:rFonts w:ascii="Arial" w:eastAsia="Times New Roman" w:hAnsi="Arial" w:cs="Arial"/>
          <w:color w:val="2F283D"/>
          <w:sz w:val="22"/>
          <w:szCs w:val="22"/>
          <w:lang w:eastAsia="en-GB"/>
        </w:rPr>
        <w:t xml:space="preserve">$108.5bn, compared </w:t>
      </w:r>
      <w:r w:rsidR="00914DB9" w:rsidRPr="00494542">
        <w:rPr>
          <w:rFonts w:ascii="Arial" w:eastAsia="Times New Roman" w:hAnsi="Arial" w:cs="Arial"/>
          <w:color w:val="2F283D"/>
          <w:sz w:val="22"/>
          <w:szCs w:val="22"/>
          <w:lang w:eastAsia="en-GB"/>
        </w:rPr>
        <w:t>to</w:t>
      </w:r>
      <w:r w:rsidRPr="00494542">
        <w:rPr>
          <w:rFonts w:ascii="Arial" w:eastAsia="Times New Roman" w:hAnsi="Arial" w:cs="Arial"/>
          <w:color w:val="2F283D"/>
          <w:sz w:val="22"/>
          <w:szCs w:val="22"/>
          <w:lang w:eastAsia="en-GB"/>
        </w:rPr>
        <w:t xml:space="preserve"> $75.5bn for the same period last year</w:t>
      </w:r>
      <w:r w:rsidR="00914DB9" w:rsidRPr="00494542">
        <w:rPr>
          <w:rFonts w:ascii="Arial" w:eastAsia="Times New Roman" w:hAnsi="Arial" w:cs="Arial"/>
          <w:color w:val="2F283D"/>
          <w:sz w:val="22"/>
          <w:szCs w:val="22"/>
          <w:lang w:eastAsia="en-GB"/>
        </w:rPr>
        <w:t>.</w:t>
      </w:r>
      <w:r w:rsidR="00BE191D">
        <w:rPr>
          <w:rFonts w:ascii="Arial" w:eastAsia="Times New Roman" w:hAnsi="Arial" w:cs="Arial"/>
          <w:color w:val="2F283D"/>
          <w:sz w:val="22"/>
          <w:szCs w:val="22"/>
          <w:lang w:eastAsia="en-GB"/>
        </w:rPr>
        <w:t xml:space="preserve"> (MarketLine, 2021</w:t>
      </w:r>
      <w:r w:rsidR="00A76C04">
        <w:rPr>
          <w:rFonts w:ascii="Arial" w:eastAsia="Times New Roman" w:hAnsi="Arial" w:cs="Arial"/>
          <w:color w:val="2F283D"/>
          <w:sz w:val="22"/>
          <w:szCs w:val="22"/>
          <w:lang w:eastAsia="en-GB"/>
        </w:rPr>
        <w:t>b</w:t>
      </w:r>
      <w:r w:rsidR="00BE191D">
        <w:rPr>
          <w:rFonts w:ascii="Arial" w:eastAsia="Times New Roman" w:hAnsi="Arial" w:cs="Arial"/>
          <w:color w:val="2F283D"/>
          <w:sz w:val="22"/>
          <w:szCs w:val="22"/>
          <w:lang w:eastAsia="en-GB"/>
        </w:rPr>
        <w:t xml:space="preserve">) </w:t>
      </w:r>
    </w:p>
    <w:p w14:paraId="0CBF11A1" w14:textId="77777777" w:rsidR="00BE191D" w:rsidRDefault="00BE191D" w:rsidP="0034255F">
      <w:pPr>
        <w:spacing w:line="360" w:lineRule="auto"/>
        <w:jc w:val="both"/>
        <w:rPr>
          <w:rFonts w:ascii="Arial" w:eastAsia="Times New Roman" w:hAnsi="Arial" w:cs="Arial"/>
          <w:color w:val="2F283D"/>
          <w:sz w:val="22"/>
          <w:szCs w:val="22"/>
          <w:lang w:eastAsia="en-GB"/>
        </w:rPr>
      </w:pPr>
    </w:p>
    <w:p w14:paraId="55364910" w14:textId="76F0AD63" w:rsidR="004D5D05" w:rsidRPr="00494542" w:rsidRDefault="00334400" w:rsidP="0034255F">
      <w:pPr>
        <w:spacing w:line="360" w:lineRule="auto"/>
        <w:jc w:val="both"/>
        <w:rPr>
          <w:rFonts w:ascii="Arial" w:eastAsia="Times New Roman" w:hAnsi="Arial" w:cs="Arial"/>
          <w:color w:val="2F283D"/>
          <w:sz w:val="22"/>
          <w:szCs w:val="22"/>
          <w:shd w:val="clear" w:color="auto" w:fill="FFFFFF"/>
          <w:lang w:eastAsia="en-GB"/>
        </w:rPr>
      </w:pPr>
      <w:r w:rsidRPr="00494542">
        <w:rPr>
          <w:rFonts w:ascii="Arial" w:eastAsia="Times New Roman" w:hAnsi="Arial" w:cs="Arial"/>
          <w:color w:val="2F283D"/>
          <w:sz w:val="22"/>
          <w:szCs w:val="22"/>
          <w:lang w:eastAsia="en-GB"/>
        </w:rPr>
        <w:t>This report</w:t>
      </w:r>
      <w:r w:rsidR="00F21723" w:rsidRPr="00494542">
        <w:rPr>
          <w:rFonts w:ascii="Arial" w:eastAsia="Times New Roman" w:hAnsi="Arial" w:cs="Arial"/>
          <w:color w:val="2F283D"/>
          <w:sz w:val="22"/>
          <w:szCs w:val="22"/>
          <w:lang w:eastAsia="en-GB"/>
        </w:rPr>
        <w:t xml:space="preserve"> </w:t>
      </w:r>
      <w:r w:rsidR="0012245D" w:rsidRPr="00494542">
        <w:rPr>
          <w:rFonts w:ascii="Arial" w:eastAsia="Times New Roman" w:hAnsi="Arial" w:cs="Arial"/>
          <w:color w:val="2F283D"/>
          <w:sz w:val="22"/>
          <w:szCs w:val="22"/>
          <w:lang w:eastAsia="en-GB"/>
        </w:rPr>
        <w:t>investigates</w:t>
      </w:r>
      <w:r w:rsidRPr="00494542">
        <w:rPr>
          <w:rFonts w:ascii="Arial" w:eastAsia="Times New Roman" w:hAnsi="Arial" w:cs="Arial"/>
          <w:color w:val="2F283D"/>
          <w:sz w:val="22"/>
          <w:szCs w:val="22"/>
          <w:lang w:eastAsia="en-GB"/>
        </w:rPr>
        <w:t xml:space="preserve"> Amazon</w:t>
      </w:r>
      <w:r w:rsidR="00914DB9" w:rsidRPr="00494542">
        <w:rPr>
          <w:rFonts w:ascii="Arial" w:eastAsia="Times New Roman" w:hAnsi="Arial" w:cs="Arial"/>
          <w:color w:val="2F283D"/>
          <w:sz w:val="22"/>
          <w:szCs w:val="22"/>
          <w:lang w:eastAsia="en-GB"/>
        </w:rPr>
        <w:t>’s</w:t>
      </w:r>
      <w:r w:rsidRPr="00494542">
        <w:rPr>
          <w:rFonts w:ascii="Arial" w:eastAsia="Times New Roman" w:hAnsi="Arial" w:cs="Arial"/>
          <w:color w:val="2F283D"/>
          <w:sz w:val="22"/>
          <w:szCs w:val="22"/>
          <w:lang w:eastAsia="en-GB"/>
        </w:rPr>
        <w:t xml:space="preserve"> structure, culture and behaviours</w:t>
      </w:r>
      <w:r w:rsidR="00F8537F" w:rsidRPr="00494542">
        <w:rPr>
          <w:rFonts w:ascii="Arial" w:eastAsia="Times New Roman" w:hAnsi="Arial" w:cs="Arial"/>
          <w:color w:val="2F283D"/>
          <w:sz w:val="22"/>
          <w:szCs w:val="22"/>
          <w:lang w:eastAsia="en-GB"/>
        </w:rPr>
        <w:t xml:space="preserve"> </w:t>
      </w:r>
      <w:r w:rsidRPr="00494542">
        <w:rPr>
          <w:rFonts w:ascii="Arial" w:eastAsia="Times New Roman" w:hAnsi="Arial" w:cs="Arial"/>
          <w:color w:val="2F283D"/>
          <w:sz w:val="22"/>
          <w:szCs w:val="22"/>
          <w:lang w:eastAsia="en-GB"/>
        </w:rPr>
        <w:t xml:space="preserve">that boost their profit to 220% </w:t>
      </w:r>
      <w:r w:rsidR="00702E77" w:rsidRPr="00494542">
        <w:rPr>
          <w:rFonts w:ascii="Arial" w:eastAsia="Times New Roman" w:hAnsi="Arial" w:cs="Arial"/>
          <w:color w:val="2F283D"/>
          <w:sz w:val="22"/>
          <w:szCs w:val="22"/>
          <w:lang w:eastAsia="en-GB"/>
        </w:rPr>
        <w:t>for the quarter</w:t>
      </w:r>
      <w:r w:rsidR="00B866B5" w:rsidRPr="00494542">
        <w:rPr>
          <w:rFonts w:ascii="Arial" w:eastAsia="Times New Roman" w:hAnsi="Arial" w:cs="Arial"/>
          <w:color w:val="2F283D"/>
          <w:sz w:val="22"/>
          <w:szCs w:val="22"/>
          <w:lang w:eastAsia="en-GB"/>
        </w:rPr>
        <w:t>.</w:t>
      </w:r>
      <w:r w:rsidR="00CD4F1E" w:rsidRPr="00494542">
        <w:rPr>
          <w:rFonts w:ascii="Arial" w:eastAsia="Times New Roman" w:hAnsi="Arial" w:cs="Arial"/>
          <w:color w:val="2F283D"/>
          <w:sz w:val="22"/>
          <w:szCs w:val="22"/>
          <w:lang w:eastAsia="en-GB"/>
        </w:rPr>
        <w:t xml:space="preserve"> </w:t>
      </w:r>
      <w:r w:rsidR="00E32A8C" w:rsidRPr="00494542">
        <w:rPr>
          <w:rFonts w:ascii="Arial" w:eastAsia="Times New Roman" w:hAnsi="Arial" w:cs="Arial"/>
          <w:color w:val="2F283D"/>
          <w:sz w:val="22"/>
          <w:szCs w:val="22"/>
          <w:lang w:eastAsia="en-GB"/>
        </w:rPr>
        <w:t>Additionally, the report</w:t>
      </w:r>
      <w:r w:rsidR="00F21723" w:rsidRPr="00494542">
        <w:rPr>
          <w:rFonts w:ascii="Arial" w:eastAsia="Times New Roman" w:hAnsi="Arial" w:cs="Arial"/>
          <w:color w:val="2F283D"/>
          <w:sz w:val="22"/>
          <w:szCs w:val="22"/>
          <w:lang w:eastAsia="en-GB"/>
        </w:rPr>
        <w:t xml:space="preserve"> includes SWOT analysis and evaluates</w:t>
      </w:r>
      <w:r w:rsidRPr="00494542">
        <w:rPr>
          <w:rFonts w:ascii="Arial" w:eastAsia="Times New Roman" w:hAnsi="Arial" w:cs="Arial"/>
          <w:color w:val="2F283D"/>
          <w:sz w:val="22"/>
          <w:szCs w:val="22"/>
          <w:lang w:eastAsia="en-GB"/>
        </w:rPr>
        <w:t xml:space="preserve"> </w:t>
      </w:r>
      <w:r w:rsidR="007435D5" w:rsidRPr="00494542">
        <w:rPr>
          <w:rFonts w:ascii="Arial" w:eastAsia="Times New Roman" w:hAnsi="Arial" w:cs="Arial"/>
          <w:color w:val="2F283D"/>
          <w:sz w:val="22"/>
          <w:szCs w:val="22"/>
          <w:lang w:eastAsia="en-GB"/>
        </w:rPr>
        <w:t>the external</w:t>
      </w:r>
      <w:r w:rsidR="00702E77" w:rsidRPr="00494542">
        <w:rPr>
          <w:rFonts w:ascii="Arial" w:eastAsia="Times New Roman" w:hAnsi="Arial" w:cs="Arial"/>
          <w:color w:val="2F283D"/>
          <w:sz w:val="22"/>
          <w:szCs w:val="22"/>
          <w:lang w:eastAsia="en-GB"/>
        </w:rPr>
        <w:t xml:space="preserve"> and internal </w:t>
      </w:r>
      <w:r w:rsidRPr="00494542">
        <w:rPr>
          <w:rFonts w:ascii="Arial" w:eastAsia="Times New Roman" w:hAnsi="Arial" w:cs="Arial"/>
          <w:color w:val="2F283D"/>
          <w:sz w:val="22"/>
          <w:szCs w:val="22"/>
          <w:lang w:eastAsia="en-GB"/>
        </w:rPr>
        <w:t>factor</w:t>
      </w:r>
      <w:r w:rsidR="00CD4F1E" w:rsidRPr="00494542">
        <w:rPr>
          <w:rFonts w:ascii="Arial" w:eastAsia="Times New Roman" w:hAnsi="Arial" w:cs="Arial"/>
          <w:color w:val="2F283D"/>
          <w:sz w:val="22"/>
          <w:szCs w:val="22"/>
          <w:lang w:eastAsia="en-GB"/>
        </w:rPr>
        <w:t>s</w:t>
      </w:r>
      <w:r w:rsidRPr="00494542">
        <w:rPr>
          <w:rFonts w:ascii="Arial" w:eastAsia="Times New Roman" w:hAnsi="Arial" w:cs="Arial"/>
          <w:color w:val="2F283D"/>
          <w:sz w:val="22"/>
          <w:szCs w:val="22"/>
          <w:lang w:eastAsia="en-GB"/>
        </w:rPr>
        <w:t xml:space="preserve"> that have influenced individual behaviour at the company </w:t>
      </w:r>
      <w:r w:rsidR="00B96C63" w:rsidRPr="00494542">
        <w:rPr>
          <w:rFonts w:ascii="Arial" w:eastAsia="Times New Roman" w:hAnsi="Arial" w:cs="Arial"/>
          <w:color w:val="2F283D"/>
          <w:sz w:val="22"/>
          <w:szCs w:val="22"/>
          <w:lang w:eastAsia="en-GB"/>
        </w:rPr>
        <w:t xml:space="preserve">towards their </w:t>
      </w:r>
      <w:r w:rsidR="000E1739" w:rsidRPr="00494542">
        <w:rPr>
          <w:rFonts w:ascii="Arial" w:eastAsia="Times New Roman" w:hAnsi="Arial" w:cs="Arial"/>
          <w:color w:val="2F283D"/>
          <w:sz w:val="22"/>
          <w:szCs w:val="22"/>
          <w:lang w:eastAsia="en-GB"/>
        </w:rPr>
        <w:t>growth</w:t>
      </w:r>
      <w:r w:rsidR="00B96C63" w:rsidRPr="00494542">
        <w:rPr>
          <w:rFonts w:ascii="Arial" w:eastAsia="Times New Roman" w:hAnsi="Arial" w:cs="Arial"/>
          <w:color w:val="2F283D"/>
          <w:sz w:val="22"/>
          <w:szCs w:val="22"/>
          <w:lang w:eastAsia="en-GB"/>
        </w:rPr>
        <w:t>.</w:t>
      </w:r>
    </w:p>
    <w:p w14:paraId="5BCD9752" w14:textId="1E9DBC30" w:rsidR="004D5D05" w:rsidRPr="00494542" w:rsidRDefault="004D5D05" w:rsidP="0034255F">
      <w:pPr>
        <w:spacing w:line="360" w:lineRule="auto"/>
        <w:jc w:val="both"/>
        <w:rPr>
          <w:rFonts w:ascii="Arial" w:eastAsia="Times New Roman" w:hAnsi="Arial" w:cs="Arial"/>
          <w:color w:val="2F283D"/>
          <w:sz w:val="22"/>
          <w:szCs w:val="22"/>
          <w:shd w:val="clear" w:color="auto" w:fill="FFFFFF"/>
          <w:lang w:eastAsia="en-GB"/>
        </w:rPr>
      </w:pPr>
    </w:p>
    <w:p w14:paraId="4E29FA5D" w14:textId="0FFF1FD7" w:rsidR="002D68CC" w:rsidRPr="00C65D87" w:rsidRDefault="0006215C" w:rsidP="00C65D87">
      <w:pPr>
        <w:pStyle w:val="ListParagraph"/>
        <w:numPr>
          <w:ilvl w:val="0"/>
          <w:numId w:val="13"/>
        </w:numPr>
        <w:spacing w:line="360" w:lineRule="auto"/>
        <w:jc w:val="both"/>
        <w:rPr>
          <w:rFonts w:ascii="Arial" w:eastAsia="Times New Roman" w:hAnsi="Arial" w:cs="Arial"/>
          <w:b/>
          <w:bCs/>
          <w:color w:val="2F283D"/>
          <w:sz w:val="22"/>
          <w:szCs w:val="22"/>
          <w:shd w:val="clear" w:color="auto" w:fill="FFFFFF"/>
          <w:lang w:eastAsia="en-GB"/>
        </w:rPr>
      </w:pPr>
      <w:r w:rsidRPr="00C65D87">
        <w:rPr>
          <w:rFonts w:ascii="Arial" w:eastAsia="Times New Roman" w:hAnsi="Arial" w:cs="Arial"/>
          <w:b/>
          <w:bCs/>
          <w:color w:val="2F283D"/>
          <w:sz w:val="22"/>
          <w:szCs w:val="22"/>
          <w:shd w:val="clear" w:color="auto" w:fill="FFFFFF"/>
          <w:lang w:eastAsia="en-GB"/>
        </w:rPr>
        <w:t xml:space="preserve">Organisational </w:t>
      </w:r>
      <w:r w:rsidR="00614EAF" w:rsidRPr="00C65D87">
        <w:rPr>
          <w:rFonts w:ascii="Arial" w:eastAsia="Times New Roman" w:hAnsi="Arial" w:cs="Arial"/>
          <w:b/>
          <w:bCs/>
          <w:color w:val="2F283D"/>
          <w:sz w:val="22"/>
          <w:szCs w:val="22"/>
          <w:shd w:val="clear" w:color="auto" w:fill="FFFFFF"/>
          <w:lang w:eastAsia="en-GB"/>
        </w:rPr>
        <w:t xml:space="preserve">Structure </w:t>
      </w:r>
    </w:p>
    <w:p w14:paraId="236BFA50" w14:textId="77777777" w:rsidR="002D68CC" w:rsidRPr="002D68CC" w:rsidRDefault="002D68CC" w:rsidP="002D68CC">
      <w:pPr>
        <w:pStyle w:val="ListParagraph"/>
        <w:spacing w:line="360" w:lineRule="auto"/>
        <w:ind w:left="360"/>
        <w:jc w:val="both"/>
        <w:rPr>
          <w:rFonts w:ascii="Arial" w:eastAsia="Times New Roman" w:hAnsi="Arial" w:cs="Arial"/>
          <w:b/>
          <w:bCs/>
          <w:color w:val="2F283D"/>
          <w:sz w:val="22"/>
          <w:szCs w:val="22"/>
          <w:shd w:val="clear" w:color="auto" w:fill="FFFFFF"/>
          <w:lang w:eastAsia="en-GB"/>
        </w:rPr>
      </w:pPr>
    </w:p>
    <w:p w14:paraId="0B4EF2F4" w14:textId="42888A4D" w:rsidR="00EC05E0" w:rsidRDefault="00570756" w:rsidP="002D68CC">
      <w:pPr>
        <w:spacing w:line="360" w:lineRule="auto"/>
        <w:jc w:val="both"/>
        <w:rPr>
          <w:rFonts w:ascii="Arial" w:hAnsi="Arial" w:cs="Arial"/>
          <w:sz w:val="22"/>
          <w:szCs w:val="22"/>
        </w:rPr>
      </w:pPr>
      <w:r w:rsidRPr="002D68CC">
        <w:rPr>
          <w:rFonts w:ascii="Arial" w:hAnsi="Arial" w:cs="Arial"/>
          <w:sz w:val="22"/>
          <w:szCs w:val="22"/>
        </w:rPr>
        <w:t>T</w:t>
      </w:r>
      <w:r w:rsidR="007C3C89" w:rsidRPr="002D68CC">
        <w:rPr>
          <w:rFonts w:ascii="Arial" w:hAnsi="Arial" w:cs="Arial"/>
          <w:sz w:val="22"/>
          <w:szCs w:val="22"/>
        </w:rPr>
        <w:t>he purpose of</w:t>
      </w:r>
      <w:r w:rsidR="00C136C5" w:rsidRPr="002D68CC">
        <w:rPr>
          <w:rFonts w:ascii="Arial" w:hAnsi="Arial" w:cs="Arial"/>
          <w:sz w:val="22"/>
          <w:szCs w:val="22"/>
        </w:rPr>
        <w:t xml:space="preserve"> </w:t>
      </w:r>
      <w:r w:rsidR="007C3C89" w:rsidRPr="002D68CC">
        <w:rPr>
          <w:rFonts w:ascii="Arial" w:hAnsi="Arial" w:cs="Arial"/>
          <w:sz w:val="22"/>
          <w:szCs w:val="22"/>
        </w:rPr>
        <w:t>organisational structure is to allocate different organisational activities to sub-</w:t>
      </w:r>
      <w:r w:rsidR="002D68CC" w:rsidRPr="002D68CC">
        <w:rPr>
          <w:rFonts w:ascii="Arial" w:hAnsi="Arial" w:cs="Arial"/>
          <w:sz w:val="22"/>
          <w:szCs w:val="22"/>
        </w:rPr>
        <w:t>units,</w:t>
      </w:r>
      <w:r w:rsidR="007C3C89" w:rsidRPr="002D68CC">
        <w:rPr>
          <w:rFonts w:ascii="Arial" w:hAnsi="Arial" w:cs="Arial"/>
          <w:sz w:val="22"/>
          <w:szCs w:val="22"/>
        </w:rPr>
        <w:t xml:space="preserve"> </w:t>
      </w:r>
      <w:r w:rsidR="00C136C5" w:rsidRPr="002D68CC">
        <w:rPr>
          <w:rFonts w:ascii="Arial" w:hAnsi="Arial" w:cs="Arial"/>
          <w:sz w:val="22"/>
          <w:szCs w:val="22"/>
        </w:rPr>
        <w:t>so it</w:t>
      </w:r>
      <w:r w:rsidR="007C3C89" w:rsidRPr="002D68CC">
        <w:rPr>
          <w:rFonts w:ascii="Arial" w:hAnsi="Arial" w:cs="Arial"/>
          <w:sz w:val="22"/>
          <w:szCs w:val="22"/>
        </w:rPr>
        <w:t xml:space="preserve"> control</w:t>
      </w:r>
      <w:r w:rsidR="00C136C5" w:rsidRPr="002D68CC">
        <w:rPr>
          <w:rFonts w:ascii="Arial" w:hAnsi="Arial" w:cs="Arial"/>
          <w:sz w:val="22"/>
          <w:szCs w:val="22"/>
        </w:rPr>
        <w:t>s</w:t>
      </w:r>
      <w:r w:rsidR="007C3C89" w:rsidRPr="002D68CC">
        <w:rPr>
          <w:rFonts w:ascii="Arial" w:hAnsi="Arial" w:cs="Arial"/>
          <w:sz w:val="22"/>
          <w:szCs w:val="22"/>
        </w:rPr>
        <w:t xml:space="preserve"> and coordinate</w:t>
      </w:r>
      <w:r w:rsidR="00C136C5" w:rsidRPr="002D68CC">
        <w:rPr>
          <w:rFonts w:ascii="Arial" w:hAnsi="Arial" w:cs="Arial"/>
          <w:sz w:val="22"/>
          <w:szCs w:val="22"/>
        </w:rPr>
        <w:t>s</w:t>
      </w:r>
      <w:r w:rsidR="007C3C89" w:rsidRPr="002D68CC">
        <w:rPr>
          <w:rFonts w:ascii="Arial" w:hAnsi="Arial" w:cs="Arial"/>
          <w:sz w:val="22"/>
          <w:szCs w:val="22"/>
        </w:rPr>
        <w:t xml:space="preserve"> them in order to achieve </w:t>
      </w:r>
      <w:r w:rsidR="00A5018E" w:rsidRPr="002D68CC">
        <w:rPr>
          <w:rFonts w:ascii="Arial" w:hAnsi="Arial" w:cs="Arial"/>
          <w:sz w:val="22"/>
          <w:szCs w:val="22"/>
        </w:rPr>
        <w:t>a</w:t>
      </w:r>
      <w:r w:rsidR="007C3C89" w:rsidRPr="002D68CC">
        <w:rPr>
          <w:rFonts w:ascii="Arial" w:hAnsi="Arial" w:cs="Arial"/>
          <w:sz w:val="22"/>
          <w:szCs w:val="22"/>
        </w:rPr>
        <w:t xml:space="preserve"> company</w:t>
      </w:r>
      <w:r w:rsidR="00C136C5" w:rsidRPr="002D68CC">
        <w:rPr>
          <w:rFonts w:ascii="Arial" w:hAnsi="Arial" w:cs="Arial"/>
          <w:sz w:val="22"/>
          <w:szCs w:val="22"/>
        </w:rPr>
        <w:t>’s goals</w:t>
      </w:r>
      <w:r w:rsidR="007C3C89" w:rsidRPr="002D68CC">
        <w:rPr>
          <w:rFonts w:ascii="Arial" w:hAnsi="Arial" w:cs="Arial"/>
          <w:sz w:val="22"/>
          <w:szCs w:val="22"/>
        </w:rPr>
        <w:t>.</w:t>
      </w:r>
      <w:r w:rsidR="00780BAF" w:rsidRPr="002D68CC">
        <w:rPr>
          <w:rFonts w:ascii="Arial" w:hAnsi="Arial" w:cs="Arial"/>
          <w:sz w:val="22"/>
          <w:szCs w:val="22"/>
        </w:rPr>
        <w:t xml:space="preserve"> </w:t>
      </w:r>
      <w:r w:rsidR="002F1673" w:rsidRPr="002D68CC">
        <w:rPr>
          <w:rFonts w:ascii="Arial" w:hAnsi="Arial" w:cs="Arial"/>
          <w:sz w:val="22"/>
          <w:szCs w:val="22"/>
        </w:rPr>
        <w:t>The a</w:t>
      </w:r>
      <w:r w:rsidR="00780BAF" w:rsidRPr="002D68CC">
        <w:rPr>
          <w:rFonts w:ascii="Arial" w:hAnsi="Arial" w:cs="Arial"/>
          <w:sz w:val="22"/>
          <w:szCs w:val="22"/>
        </w:rPr>
        <w:t>spects of structure include levels of hierarchy, chain of command, span of control, division of labour, departmentalisation and communication channels. (</w:t>
      </w:r>
      <w:r w:rsidR="007132E7" w:rsidRPr="002D68CC">
        <w:rPr>
          <w:rFonts w:ascii="Arial" w:hAnsi="Arial" w:cs="Arial"/>
          <w:sz w:val="22"/>
          <w:szCs w:val="22"/>
        </w:rPr>
        <w:t xml:space="preserve">Buchanan and </w:t>
      </w:r>
      <w:r w:rsidR="00780BAF" w:rsidRPr="002D68CC">
        <w:rPr>
          <w:rFonts w:ascii="Arial" w:hAnsi="Arial" w:cs="Arial"/>
          <w:sz w:val="22"/>
          <w:szCs w:val="22"/>
        </w:rPr>
        <w:t>Huczynski, 20</w:t>
      </w:r>
      <w:r w:rsidR="001F7761" w:rsidRPr="002D68CC">
        <w:rPr>
          <w:rFonts w:ascii="Arial" w:hAnsi="Arial" w:cs="Arial"/>
          <w:sz w:val="22"/>
          <w:szCs w:val="22"/>
        </w:rPr>
        <w:t>16</w:t>
      </w:r>
      <w:r w:rsidR="007132E7" w:rsidRPr="002D68CC">
        <w:rPr>
          <w:rFonts w:ascii="Arial" w:hAnsi="Arial" w:cs="Arial"/>
          <w:sz w:val="22"/>
          <w:szCs w:val="22"/>
        </w:rPr>
        <w:t>, p. 486</w:t>
      </w:r>
      <w:r w:rsidR="00CF1F16">
        <w:rPr>
          <w:rFonts w:ascii="Arial" w:hAnsi="Arial" w:cs="Arial"/>
          <w:sz w:val="22"/>
          <w:szCs w:val="22"/>
        </w:rPr>
        <w:t xml:space="preserve">- </w:t>
      </w:r>
      <w:r w:rsidR="007132E7" w:rsidRPr="002D68CC">
        <w:rPr>
          <w:rFonts w:ascii="Arial" w:hAnsi="Arial" w:cs="Arial"/>
          <w:sz w:val="22"/>
          <w:szCs w:val="22"/>
        </w:rPr>
        <w:t>492</w:t>
      </w:r>
      <w:r w:rsidR="00780BAF" w:rsidRPr="002D68CC">
        <w:rPr>
          <w:rFonts w:ascii="Arial" w:hAnsi="Arial" w:cs="Arial"/>
          <w:sz w:val="22"/>
          <w:szCs w:val="22"/>
        </w:rPr>
        <w:t>)</w:t>
      </w:r>
    </w:p>
    <w:p w14:paraId="68822CA8" w14:textId="77777777" w:rsidR="00285BEB" w:rsidRPr="002D68CC" w:rsidRDefault="00285BEB" w:rsidP="002D68CC">
      <w:pPr>
        <w:spacing w:line="360" w:lineRule="auto"/>
        <w:jc w:val="both"/>
        <w:rPr>
          <w:rFonts w:ascii="Arial" w:eastAsia="Times New Roman" w:hAnsi="Arial" w:cs="Arial"/>
          <w:b/>
          <w:bCs/>
          <w:color w:val="2F283D"/>
          <w:sz w:val="22"/>
          <w:szCs w:val="22"/>
          <w:shd w:val="clear" w:color="auto" w:fill="FFFFFF"/>
          <w:lang w:eastAsia="en-GB"/>
        </w:rPr>
      </w:pPr>
    </w:p>
    <w:p w14:paraId="271341C1" w14:textId="77777777" w:rsidR="00C136C5" w:rsidRDefault="00C136C5" w:rsidP="00C136C5">
      <w:pPr>
        <w:spacing w:line="360" w:lineRule="auto"/>
        <w:jc w:val="both"/>
        <w:rPr>
          <w:rFonts w:ascii="Arial" w:eastAsia="Times New Roman" w:hAnsi="Arial" w:cs="Arial"/>
          <w:color w:val="2F283D"/>
          <w:sz w:val="22"/>
          <w:szCs w:val="22"/>
          <w:shd w:val="clear" w:color="auto" w:fill="FFFFFF"/>
          <w:lang w:eastAsia="en-GB"/>
        </w:rPr>
      </w:pPr>
      <w:r w:rsidRPr="00494542">
        <w:rPr>
          <w:rFonts w:ascii="Arial" w:eastAsia="Times New Roman" w:hAnsi="Arial" w:cs="Arial"/>
          <w:color w:val="2F283D"/>
          <w:sz w:val="22"/>
          <w:szCs w:val="22"/>
          <w:shd w:val="clear" w:color="auto" w:fill="FFFFFF"/>
          <w:lang w:eastAsia="en-GB"/>
        </w:rPr>
        <w:t>Amazon organisational structure is divided into five geographic regions based on economic conditions, three segments and 15 Fresh physical stores. The US accounts for the largest part of the company's revenue, followed by Germany and</w:t>
      </w:r>
    </w:p>
    <w:p w14:paraId="28CE565E" w14:textId="1AD0F2B4" w:rsidR="00C136C5" w:rsidRPr="00494542" w:rsidRDefault="00C136C5" w:rsidP="00C136C5">
      <w:pPr>
        <w:spacing w:line="360" w:lineRule="auto"/>
        <w:jc w:val="both"/>
        <w:rPr>
          <w:rFonts w:ascii="Arial" w:eastAsia="Times New Roman" w:hAnsi="Arial" w:cs="Arial"/>
          <w:sz w:val="22"/>
          <w:szCs w:val="22"/>
          <w:lang w:eastAsia="en-GB"/>
        </w:rPr>
      </w:pPr>
      <w:r w:rsidRPr="00494542">
        <w:rPr>
          <w:rFonts w:ascii="Arial" w:eastAsia="Times New Roman" w:hAnsi="Arial" w:cs="Arial"/>
          <w:color w:val="2F283D"/>
          <w:sz w:val="22"/>
          <w:szCs w:val="22"/>
          <w:shd w:val="clear" w:color="auto" w:fill="FFFFFF"/>
          <w:lang w:eastAsia="en-GB"/>
        </w:rPr>
        <w:t>the UK. The business segments i</w:t>
      </w:r>
      <w:r w:rsidR="004F4569">
        <w:rPr>
          <w:rFonts w:ascii="Arial" w:eastAsia="Times New Roman" w:hAnsi="Arial" w:cs="Arial"/>
          <w:color w:val="2F283D"/>
          <w:sz w:val="22"/>
          <w:szCs w:val="22"/>
          <w:shd w:val="clear" w:color="auto" w:fill="FFFFFF"/>
          <w:lang w:eastAsia="en-GB"/>
        </w:rPr>
        <w:t>ncorporate</w:t>
      </w:r>
      <w:r w:rsidRPr="00494542">
        <w:rPr>
          <w:rFonts w:ascii="Arial" w:eastAsia="Times New Roman" w:hAnsi="Arial" w:cs="Arial"/>
          <w:color w:val="2F283D"/>
          <w:sz w:val="22"/>
          <w:szCs w:val="22"/>
          <w:shd w:val="clear" w:color="auto" w:fill="FFFFFF"/>
          <w:lang w:eastAsia="en-GB"/>
        </w:rPr>
        <w:t xml:space="preserve"> North America, International and Amazon Web Services.</w:t>
      </w:r>
      <w:r w:rsidRPr="00494542">
        <w:rPr>
          <w:rFonts w:ascii="Arial" w:eastAsia="Times New Roman" w:hAnsi="Arial" w:cs="Arial"/>
          <w:sz w:val="22"/>
          <w:szCs w:val="22"/>
          <w:lang w:eastAsia="en-GB"/>
        </w:rPr>
        <w:t xml:space="preserve"> </w:t>
      </w:r>
      <w:r w:rsidR="0042740B">
        <w:rPr>
          <w:rFonts w:ascii="Arial" w:eastAsia="Times New Roman" w:hAnsi="Arial" w:cs="Arial"/>
          <w:sz w:val="22"/>
          <w:szCs w:val="22"/>
          <w:lang w:eastAsia="en-GB"/>
        </w:rPr>
        <w:t>(</w:t>
      </w:r>
      <w:r w:rsidRPr="00494542">
        <w:rPr>
          <w:rFonts w:ascii="Arial" w:eastAsia="Times New Roman" w:hAnsi="Arial" w:cs="Arial"/>
          <w:color w:val="2F283D"/>
          <w:sz w:val="22"/>
          <w:szCs w:val="22"/>
          <w:shd w:val="clear" w:color="auto" w:fill="FFFFFF"/>
          <w:lang w:eastAsia="en-GB"/>
        </w:rPr>
        <w:t>MarketLine</w:t>
      </w:r>
      <w:r w:rsidR="0042740B">
        <w:rPr>
          <w:rFonts w:ascii="Arial" w:eastAsia="Times New Roman" w:hAnsi="Arial" w:cs="Arial"/>
          <w:color w:val="2F283D"/>
          <w:sz w:val="22"/>
          <w:szCs w:val="22"/>
          <w:shd w:val="clear" w:color="auto" w:fill="FFFFFF"/>
          <w:lang w:eastAsia="en-GB"/>
        </w:rPr>
        <w:t>,</w:t>
      </w:r>
      <w:r w:rsidRPr="00494542">
        <w:rPr>
          <w:rFonts w:ascii="Arial" w:eastAsia="Times New Roman" w:hAnsi="Arial" w:cs="Arial"/>
          <w:color w:val="2F283D"/>
          <w:sz w:val="22"/>
          <w:szCs w:val="22"/>
          <w:shd w:val="clear" w:color="auto" w:fill="FFFFFF"/>
          <w:lang w:eastAsia="en-GB"/>
        </w:rPr>
        <w:t xml:space="preserve"> 2021</w:t>
      </w:r>
      <w:r w:rsidR="0042740B">
        <w:rPr>
          <w:rFonts w:ascii="Arial" w:eastAsia="Times New Roman" w:hAnsi="Arial" w:cs="Arial"/>
          <w:color w:val="2F283D"/>
          <w:sz w:val="22"/>
          <w:szCs w:val="22"/>
          <w:shd w:val="clear" w:color="auto" w:fill="FFFFFF"/>
          <w:lang w:eastAsia="en-GB"/>
        </w:rPr>
        <w:t>c</w:t>
      </w:r>
      <w:r w:rsidRPr="00494542">
        <w:rPr>
          <w:rFonts w:ascii="Arial" w:eastAsia="Times New Roman" w:hAnsi="Arial" w:cs="Arial"/>
          <w:color w:val="2F283D"/>
          <w:sz w:val="22"/>
          <w:szCs w:val="22"/>
          <w:shd w:val="clear" w:color="auto" w:fill="FFFFFF"/>
          <w:lang w:eastAsia="en-GB"/>
        </w:rPr>
        <w:t>)</w:t>
      </w:r>
    </w:p>
    <w:p w14:paraId="7EABFCEE" w14:textId="77777777" w:rsidR="00C136C5" w:rsidRDefault="00C136C5" w:rsidP="0034255F">
      <w:pPr>
        <w:spacing w:line="360" w:lineRule="auto"/>
        <w:jc w:val="both"/>
        <w:rPr>
          <w:rFonts w:ascii="Arial" w:hAnsi="Arial" w:cs="Arial"/>
          <w:sz w:val="22"/>
          <w:szCs w:val="22"/>
        </w:rPr>
      </w:pPr>
    </w:p>
    <w:p w14:paraId="0F0397FA" w14:textId="6F0BBBF7" w:rsidR="00620688" w:rsidRDefault="00B364D2" w:rsidP="0034255F">
      <w:pPr>
        <w:spacing w:line="360" w:lineRule="auto"/>
        <w:jc w:val="both"/>
        <w:rPr>
          <w:rFonts w:ascii="Arial" w:hAnsi="Arial" w:cs="Arial"/>
          <w:color w:val="2D2D2D"/>
          <w:sz w:val="22"/>
          <w:szCs w:val="22"/>
        </w:rPr>
      </w:pPr>
      <w:r w:rsidRPr="00494542">
        <w:rPr>
          <w:rFonts w:ascii="Arial" w:hAnsi="Arial" w:cs="Arial"/>
          <w:sz w:val="22"/>
          <w:szCs w:val="22"/>
        </w:rPr>
        <w:t>Due to its gigantic size the organisational structure of Amazon is hierarchical</w:t>
      </w:r>
      <w:r w:rsidR="000B7118" w:rsidRPr="00494542">
        <w:rPr>
          <w:rFonts w:ascii="Arial" w:hAnsi="Arial" w:cs="Arial"/>
          <w:sz w:val="22"/>
          <w:szCs w:val="22"/>
        </w:rPr>
        <w:t>, with the chain of command travelling from top to bottom</w:t>
      </w:r>
      <w:r w:rsidR="00C84B91" w:rsidRPr="00494542">
        <w:rPr>
          <w:rFonts w:ascii="Arial" w:hAnsi="Arial" w:cs="Arial"/>
          <w:sz w:val="22"/>
          <w:szCs w:val="22"/>
        </w:rPr>
        <w:t xml:space="preserve">, ensuring coordination and </w:t>
      </w:r>
      <w:r w:rsidR="00494036">
        <w:rPr>
          <w:rFonts w:ascii="Arial" w:hAnsi="Arial" w:cs="Arial"/>
          <w:sz w:val="22"/>
          <w:szCs w:val="22"/>
        </w:rPr>
        <w:t>communication</w:t>
      </w:r>
      <w:r w:rsidR="00C84B91" w:rsidRPr="00494542">
        <w:rPr>
          <w:rFonts w:ascii="Arial" w:hAnsi="Arial" w:cs="Arial"/>
          <w:sz w:val="22"/>
          <w:szCs w:val="22"/>
        </w:rPr>
        <w:t xml:space="preserve"> to all the stakeholders.</w:t>
      </w:r>
      <w:r w:rsidR="005704C7" w:rsidRPr="00494542">
        <w:rPr>
          <w:rFonts w:ascii="Arial" w:hAnsi="Arial" w:cs="Arial"/>
          <w:sz w:val="22"/>
          <w:szCs w:val="22"/>
        </w:rPr>
        <w:t xml:space="preserve"> The purpose of th</w:t>
      </w:r>
      <w:r w:rsidR="002F1673" w:rsidRPr="00494542">
        <w:rPr>
          <w:rFonts w:ascii="Arial" w:hAnsi="Arial" w:cs="Arial"/>
          <w:sz w:val="22"/>
          <w:szCs w:val="22"/>
        </w:rPr>
        <w:t>is</w:t>
      </w:r>
      <w:r w:rsidR="005704C7" w:rsidRPr="00494542">
        <w:rPr>
          <w:rFonts w:ascii="Arial" w:hAnsi="Arial" w:cs="Arial"/>
          <w:sz w:val="22"/>
          <w:szCs w:val="22"/>
        </w:rPr>
        <w:t xml:space="preserve"> vertical structure is to control and manage all functional and divisional units.</w:t>
      </w:r>
      <w:r w:rsidR="005704C7" w:rsidRPr="00494542">
        <w:rPr>
          <w:rFonts w:ascii="Arial" w:hAnsi="Arial" w:cs="Arial"/>
          <w:color w:val="2F283D"/>
          <w:sz w:val="22"/>
          <w:szCs w:val="22"/>
          <w:shd w:val="clear" w:color="auto" w:fill="FFFFFF"/>
        </w:rPr>
        <w:t xml:space="preserve"> </w:t>
      </w:r>
      <w:r w:rsidR="00415AFA" w:rsidRPr="00494542">
        <w:rPr>
          <w:rFonts w:ascii="Arial" w:hAnsi="Arial" w:cs="Arial"/>
          <w:color w:val="2D2D2D"/>
          <w:sz w:val="22"/>
          <w:szCs w:val="22"/>
        </w:rPr>
        <w:t xml:space="preserve">Each major business </w:t>
      </w:r>
      <w:r w:rsidR="00415AFA" w:rsidRPr="00494542">
        <w:rPr>
          <w:rFonts w:ascii="Arial" w:hAnsi="Arial" w:cs="Arial"/>
          <w:color w:val="2D2D2D"/>
          <w:sz w:val="22"/>
          <w:szCs w:val="22"/>
        </w:rPr>
        <w:lastRenderedPageBreak/>
        <w:t xml:space="preserve">operation has a team with a senior manager. </w:t>
      </w:r>
      <w:r w:rsidR="00500D68">
        <w:rPr>
          <w:rFonts w:ascii="Arial" w:hAnsi="Arial" w:cs="Arial"/>
          <w:color w:val="2F283D"/>
          <w:sz w:val="22"/>
          <w:szCs w:val="22"/>
          <w:shd w:val="clear" w:color="auto" w:fill="FFFFFF"/>
        </w:rPr>
        <w:t>T</w:t>
      </w:r>
      <w:r w:rsidR="005704C7" w:rsidRPr="00494542">
        <w:rPr>
          <w:rFonts w:ascii="Arial" w:hAnsi="Arial" w:cs="Arial"/>
          <w:color w:val="2F283D"/>
          <w:sz w:val="22"/>
          <w:szCs w:val="22"/>
          <w:shd w:val="clear" w:color="auto" w:fill="FFFFFF"/>
        </w:rPr>
        <w:t>op management are responsible for all major decisions, new ideas and their implementation.</w:t>
      </w:r>
      <w:r w:rsidRPr="00494542">
        <w:rPr>
          <w:rFonts w:ascii="Arial" w:hAnsi="Arial" w:cs="Arial"/>
          <w:color w:val="2D2D2D"/>
          <w:sz w:val="22"/>
          <w:szCs w:val="22"/>
        </w:rPr>
        <w:t xml:space="preserve"> </w:t>
      </w:r>
    </w:p>
    <w:p w14:paraId="2E5A145E" w14:textId="50BCEB9B" w:rsidR="00104833" w:rsidRPr="00104833" w:rsidRDefault="00D078BD" w:rsidP="00104833">
      <w:pPr>
        <w:rPr>
          <w:rFonts w:ascii="Times New Roman" w:eastAsia="Times New Roman" w:hAnsi="Times New Roman" w:cs="Times New Roman"/>
          <w:lang w:eastAsia="en-GB"/>
        </w:rPr>
      </w:pPr>
      <w:r w:rsidRPr="00104833">
        <w:rPr>
          <w:rFonts w:ascii="Times New Roman" w:eastAsia="Times New Roman" w:hAnsi="Times New Roman" w:cs="Times New Roman"/>
          <w:lang w:eastAsia="en-GB"/>
        </w:rPr>
        <w:fldChar w:fldCharType="begin"/>
      </w:r>
      <w:r w:rsidRPr="00104833">
        <w:rPr>
          <w:rFonts w:ascii="Times New Roman" w:eastAsia="Times New Roman" w:hAnsi="Times New Roman" w:cs="Times New Roman"/>
          <w:lang w:eastAsia="en-GB"/>
        </w:rPr>
        <w:instrText xml:space="preserve"> INCLUDEPICTURE "/var/folders/k6/p3f9rw2x7n90v566nj7fc4440000gn/T/com.microsoft.Word/WebArchiveCopyPasteTempFiles/https%3A%2F%2Fblogs-images.forbes.com%2Fjacobmorgan%2Ffiles%2F2015%2F07%2Fflatorganizationtypes-slide01-hires05-21-15-e1436162827239.jpg" \* MERGEFORMATINET </w:instrText>
      </w:r>
      <w:r w:rsidRPr="00104833">
        <w:rPr>
          <w:rFonts w:ascii="Times New Roman" w:eastAsia="Times New Roman" w:hAnsi="Times New Roman" w:cs="Times New Roman"/>
          <w:lang w:eastAsia="en-GB"/>
        </w:rPr>
        <w:fldChar w:fldCharType="separate"/>
      </w:r>
      <w:r w:rsidR="00143959" w:rsidRPr="00104833">
        <w:rPr>
          <w:rFonts w:ascii="Times New Roman" w:eastAsia="Times New Roman" w:hAnsi="Times New Roman" w:cs="Times New Roman"/>
          <w:noProof/>
          <w:lang w:eastAsia="en-GB"/>
        </w:rPr>
        <w:pict w14:anchorId="4008290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flatorganizationtypes-slide01-hires(05-21-15)" style="width:193.15pt;height:152pt;mso-width-percent:0;mso-height-percent:0;mso-width-percent:0;mso-height-percent:0">
            <v:imagedata r:id="rId8" r:href="rId9"/>
          </v:shape>
        </w:pict>
      </w:r>
      <w:r w:rsidRPr="00104833">
        <w:rPr>
          <w:rFonts w:ascii="Times New Roman" w:eastAsia="Times New Roman" w:hAnsi="Times New Roman" w:cs="Times New Roman"/>
          <w:lang w:eastAsia="en-GB"/>
        </w:rPr>
        <w:fldChar w:fldCharType="end"/>
      </w:r>
    </w:p>
    <w:p w14:paraId="64ADA0A8" w14:textId="50CBD1B0" w:rsidR="00137495" w:rsidRPr="00D33352" w:rsidRDefault="00137495" w:rsidP="0034255F">
      <w:pPr>
        <w:spacing w:line="360" w:lineRule="auto"/>
        <w:jc w:val="both"/>
        <w:rPr>
          <w:rFonts w:ascii="Arial" w:eastAsia="Times New Roman" w:hAnsi="Arial" w:cs="Arial"/>
          <w:sz w:val="22"/>
          <w:szCs w:val="22"/>
          <w:lang w:eastAsia="en-GB"/>
        </w:rPr>
      </w:pPr>
      <w:r w:rsidRPr="00494542">
        <w:rPr>
          <w:rFonts w:ascii="Arial" w:eastAsia="Times New Roman" w:hAnsi="Arial" w:cs="Arial"/>
          <w:i/>
          <w:iCs/>
          <w:sz w:val="22"/>
          <w:szCs w:val="22"/>
          <w:lang w:eastAsia="en-GB"/>
        </w:rPr>
        <w:t>Figure 1</w:t>
      </w:r>
      <w:r w:rsidR="00D33352">
        <w:rPr>
          <w:rFonts w:ascii="Arial" w:eastAsia="Times New Roman" w:hAnsi="Arial" w:cs="Arial"/>
          <w:sz w:val="22"/>
          <w:szCs w:val="22"/>
          <w:lang w:eastAsia="en-GB"/>
        </w:rPr>
        <w:t xml:space="preserve">: </w:t>
      </w:r>
      <w:r w:rsidR="00953D09">
        <w:rPr>
          <w:rFonts w:ascii="Arial" w:eastAsia="Times New Roman" w:hAnsi="Arial" w:cs="Arial"/>
          <w:sz w:val="22"/>
          <w:szCs w:val="22"/>
          <w:lang w:eastAsia="en-GB"/>
        </w:rPr>
        <w:t>H</w:t>
      </w:r>
      <w:r w:rsidR="00D078BD">
        <w:rPr>
          <w:rFonts w:ascii="Arial" w:eastAsia="Times New Roman" w:hAnsi="Arial" w:cs="Arial"/>
          <w:sz w:val="22"/>
          <w:szCs w:val="22"/>
          <w:lang w:eastAsia="en-GB"/>
        </w:rPr>
        <w:t>ierarchical</w:t>
      </w:r>
      <w:r w:rsidR="00D33352">
        <w:rPr>
          <w:rFonts w:ascii="Arial" w:eastAsia="Times New Roman" w:hAnsi="Arial" w:cs="Arial"/>
          <w:sz w:val="22"/>
          <w:szCs w:val="22"/>
          <w:lang w:eastAsia="en-GB"/>
        </w:rPr>
        <w:t xml:space="preserve"> Organisation</w:t>
      </w:r>
      <w:r w:rsidR="00D078BD">
        <w:rPr>
          <w:rFonts w:ascii="Arial" w:eastAsia="Times New Roman" w:hAnsi="Arial" w:cs="Arial"/>
          <w:sz w:val="22"/>
          <w:szCs w:val="22"/>
          <w:lang w:eastAsia="en-GB"/>
        </w:rPr>
        <w:t>s</w:t>
      </w:r>
      <w:r w:rsidR="00D33352">
        <w:rPr>
          <w:rFonts w:ascii="Arial" w:eastAsia="Times New Roman" w:hAnsi="Arial" w:cs="Arial"/>
          <w:sz w:val="22"/>
          <w:szCs w:val="22"/>
          <w:lang w:eastAsia="en-GB"/>
        </w:rPr>
        <w:t xml:space="preserve"> (Source: </w:t>
      </w:r>
      <w:r w:rsidR="00D078BD">
        <w:rPr>
          <w:rFonts w:ascii="Arial" w:eastAsia="Times New Roman" w:hAnsi="Arial" w:cs="Arial"/>
          <w:sz w:val="22"/>
          <w:szCs w:val="22"/>
          <w:lang w:eastAsia="en-GB"/>
        </w:rPr>
        <w:t>Morgan</w:t>
      </w:r>
      <w:r w:rsidR="00D33352">
        <w:rPr>
          <w:rFonts w:ascii="Arial" w:eastAsia="Times New Roman" w:hAnsi="Arial" w:cs="Arial"/>
          <w:sz w:val="22"/>
          <w:szCs w:val="22"/>
          <w:lang w:eastAsia="en-GB"/>
        </w:rPr>
        <w:t>, 20</w:t>
      </w:r>
      <w:r w:rsidR="00D078BD">
        <w:rPr>
          <w:rFonts w:ascii="Arial" w:eastAsia="Times New Roman" w:hAnsi="Arial" w:cs="Arial"/>
          <w:sz w:val="22"/>
          <w:szCs w:val="22"/>
          <w:lang w:eastAsia="en-GB"/>
        </w:rPr>
        <w:t>15</w:t>
      </w:r>
      <w:r w:rsidR="00D33352">
        <w:rPr>
          <w:rFonts w:ascii="Arial" w:eastAsia="Times New Roman" w:hAnsi="Arial" w:cs="Arial"/>
          <w:sz w:val="22"/>
          <w:szCs w:val="22"/>
          <w:lang w:eastAsia="en-GB"/>
        </w:rPr>
        <w:t>)</w:t>
      </w:r>
    </w:p>
    <w:p w14:paraId="33E8188F" w14:textId="682A9132" w:rsidR="00DE2EEA" w:rsidRPr="00494542" w:rsidRDefault="0006215C" w:rsidP="0034255F">
      <w:pPr>
        <w:pStyle w:val="NormalWeb"/>
        <w:shd w:val="clear" w:color="auto" w:fill="FFFFFF"/>
        <w:spacing w:line="360" w:lineRule="auto"/>
        <w:jc w:val="both"/>
        <w:rPr>
          <w:rFonts w:ascii="Arial" w:hAnsi="Arial" w:cs="Arial"/>
          <w:color w:val="2F283D"/>
          <w:sz w:val="22"/>
          <w:szCs w:val="22"/>
          <w:shd w:val="clear" w:color="auto" w:fill="FFFFFF"/>
        </w:rPr>
      </w:pPr>
      <w:r w:rsidRPr="00494542">
        <w:rPr>
          <w:rFonts w:ascii="Arial" w:hAnsi="Arial" w:cs="Arial"/>
          <w:color w:val="2D2D2D"/>
          <w:sz w:val="22"/>
          <w:szCs w:val="22"/>
        </w:rPr>
        <w:t>Th</w:t>
      </w:r>
      <w:r w:rsidR="002F1673" w:rsidRPr="00494542">
        <w:rPr>
          <w:rFonts w:ascii="Arial" w:hAnsi="Arial" w:cs="Arial"/>
          <w:color w:val="2D2D2D"/>
          <w:sz w:val="22"/>
          <w:szCs w:val="22"/>
        </w:rPr>
        <w:t>e</w:t>
      </w:r>
      <w:r w:rsidR="005178C6" w:rsidRPr="00494542">
        <w:rPr>
          <w:rFonts w:ascii="Arial" w:hAnsi="Arial" w:cs="Arial"/>
          <w:color w:val="2D2D2D"/>
          <w:sz w:val="22"/>
          <w:szCs w:val="22"/>
        </w:rPr>
        <w:t xml:space="preserve"> corporate structure </w:t>
      </w:r>
      <w:r w:rsidR="00EC5F0C" w:rsidRPr="00494542">
        <w:rPr>
          <w:rFonts w:ascii="Arial" w:hAnsi="Arial" w:cs="Arial"/>
          <w:color w:val="2D2D2D"/>
          <w:sz w:val="22"/>
          <w:szCs w:val="22"/>
        </w:rPr>
        <w:t>proves</w:t>
      </w:r>
      <w:r w:rsidRPr="00494542">
        <w:rPr>
          <w:rFonts w:ascii="Arial" w:hAnsi="Arial" w:cs="Arial"/>
          <w:color w:val="2D2D2D"/>
          <w:sz w:val="22"/>
          <w:szCs w:val="22"/>
        </w:rPr>
        <w:t xml:space="preserve"> favourable </w:t>
      </w:r>
      <w:r w:rsidR="00723FFD">
        <w:rPr>
          <w:rFonts w:ascii="Arial" w:hAnsi="Arial" w:cs="Arial"/>
          <w:color w:val="2D2D2D"/>
          <w:sz w:val="22"/>
          <w:szCs w:val="22"/>
        </w:rPr>
        <w:t>for Amazon’s growth</w:t>
      </w:r>
      <w:r w:rsidRPr="00494542">
        <w:rPr>
          <w:rFonts w:ascii="Arial" w:hAnsi="Arial" w:cs="Arial"/>
          <w:color w:val="2D2D2D"/>
          <w:sz w:val="22"/>
          <w:szCs w:val="22"/>
        </w:rPr>
        <w:t>.</w:t>
      </w:r>
      <w:r w:rsidR="00EC05E0" w:rsidRPr="00494542">
        <w:rPr>
          <w:rFonts w:ascii="Arial" w:hAnsi="Arial" w:cs="Arial"/>
          <w:color w:val="2D2D2D"/>
          <w:sz w:val="22"/>
          <w:szCs w:val="22"/>
        </w:rPr>
        <w:t xml:space="preserve"> </w:t>
      </w:r>
      <w:r w:rsidR="002F1673" w:rsidRPr="00494542">
        <w:rPr>
          <w:rFonts w:ascii="Arial" w:hAnsi="Arial" w:cs="Arial"/>
          <w:color w:val="2D2D2D"/>
          <w:sz w:val="22"/>
          <w:szCs w:val="22"/>
        </w:rPr>
        <w:t xml:space="preserve">For instance, </w:t>
      </w:r>
      <w:r w:rsidR="00EC05E0" w:rsidRPr="00494542">
        <w:rPr>
          <w:rFonts w:ascii="Arial" w:hAnsi="Arial" w:cs="Arial"/>
          <w:color w:val="2D2D2D"/>
          <w:sz w:val="22"/>
          <w:szCs w:val="22"/>
        </w:rPr>
        <w:t xml:space="preserve">Amazon’s finance chief, B. </w:t>
      </w:r>
      <w:proofErr w:type="spellStart"/>
      <w:r w:rsidR="00EC05E0" w:rsidRPr="00494542">
        <w:rPr>
          <w:rFonts w:ascii="Arial" w:hAnsi="Arial" w:cs="Arial"/>
          <w:color w:val="2D2D2D"/>
          <w:sz w:val="22"/>
          <w:szCs w:val="22"/>
        </w:rPr>
        <w:t>Olsavsky</w:t>
      </w:r>
      <w:proofErr w:type="spellEnd"/>
      <w:r w:rsidR="00EC05E0" w:rsidRPr="00494542">
        <w:rPr>
          <w:rFonts w:ascii="Arial" w:hAnsi="Arial" w:cs="Arial"/>
          <w:color w:val="2D2D2D"/>
          <w:sz w:val="22"/>
          <w:szCs w:val="22"/>
        </w:rPr>
        <w:t xml:space="preserve"> has said that the company is investing in future growth. Over $50bn was spent over a </w:t>
      </w:r>
      <w:r w:rsidR="00494036">
        <w:rPr>
          <w:rFonts w:ascii="Arial" w:hAnsi="Arial" w:cs="Arial"/>
          <w:color w:val="2D2D2D"/>
          <w:sz w:val="22"/>
          <w:szCs w:val="22"/>
        </w:rPr>
        <w:t>year</w:t>
      </w:r>
      <w:r w:rsidR="00EC05E0" w:rsidRPr="00494542">
        <w:rPr>
          <w:rFonts w:ascii="Arial" w:hAnsi="Arial" w:cs="Arial"/>
          <w:color w:val="2D2D2D"/>
          <w:sz w:val="22"/>
          <w:szCs w:val="22"/>
        </w:rPr>
        <w:t xml:space="preserve"> on building logistics operations and data centres.</w:t>
      </w:r>
      <w:r w:rsidR="00DB0E03" w:rsidRPr="00494542">
        <w:rPr>
          <w:rFonts w:ascii="Arial" w:hAnsi="Arial" w:cs="Arial"/>
          <w:color w:val="2D2D2D"/>
          <w:sz w:val="22"/>
          <w:szCs w:val="22"/>
        </w:rPr>
        <w:t xml:space="preserve"> </w:t>
      </w:r>
      <w:r w:rsidR="00E70103" w:rsidRPr="00494542">
        <w:rPr>
          <w:rFonts w:ascii="Arial" w:hAnsi="Arial" w:cs="Arial"/>
          <w:color w:val="2D2D2D"/>
          <w:sz w:val="22"/>
          <w:szCs w:val="22"/>
        </w:rPr>
        <w:t xml:space="preserve">(Weise, 2021) </w:t>
      </w:r>
      <w:r w:rsidR="00E51C10" w:rsidRPr="00494542">
        <w:rPr>
          <w:rFonts w:ascii="Arial" w:hAnsi="Arial" w:cs="Arial"/>
          <w:color w:val="2D2D2D"/>
          <w:sz w:val="22"/>
          <w:szCs w:val="22"/>
        </w:rPr>
        <w:t xml:space="preserve">Outsourcing tasks is beneficial for </w:t>
      </w:r>
      <w:r w:rsidR="00DB0E03" w:rsidRPr="00494542">
        <w:rPr>
          <w:rFonts w:ascii="Arial" w:hAnsi="Arial" w:cs="Arial"/>
          <w:color w:val="2F283D"/>
          <w:sz w:val="22"/>
          <w:szCs w:val="22"/>
        </w:rPr>
        <w:t xml:space="preserve">Amazon </w:t>
      </w:r>
      <w:r w:rsidR="00E51C10" w:rsidRPr="00494542">
        <w:rPr>
          <w:rFonts w:ascii="Arial" w:hAnsi="Arial" w:cs="Arial"/>
          <w:color w:val="2F283D"/>
          <w:sz w:val="22"/>
          <w:szCs w:val="22"/>
        </w:rPr>
        <w:t>as it cut</w:t>
      </w:r>
      <w:r w:rsidR="00A5018E" w:rsidRPr="00494542">
        <w:rPr>
          <w:rFonts w:ascii="Arial" w:hAnsi="Arial" w:cs="Arial"/>
          <w:color w:val="2F283D"/>
          <w:sz w:val="22"/>
          <w:szCs w:val="22"/>
        </w:rPr>
        <w:t>s</w:t>
      </w:r>
      <w:r w:rsidR="00E51C10" w:rsidRPr="00494542">
        <w:rPr>
          <w:rFonts w:ascii="Arial" w:hAnsi="Arial" w:cs="Arial"/>
          <w:color w:val="2F283D"/>
          <w:sz w:val="22"/>
          <w:szCs w:val="22"/>
        </w:rPr>
        <w:t xml:space="preserve"> costs, reduce</w:t>
      </w:r>
      <w:r w:rsidR="00A5018E" w:rsidRPr="00494542">
        <w:rPr>
          <w:rFonts w:ascii="Arial" w:hAnsi="Arial" w:cs="Arial"/>
          <w:color w:val="2F283D"/>
          <w:sz w:val="22"/>
          <w:szCs w:val="22"/>
        </w:rPr>
        <w:t>s</w:t>
      </w:r>
      <w:r w:rsidR="00E51C10" w:rsidRPr="00494542">
        <w:rPr>
          <w:rFonts w:ascii="Arial" w:hAnsi="Arial" w:cs="Arial"/>
          <w:color w:val="2F283D"/>
          <w:sz w:val="22"/>
          <w:szCs w:val="22"/>
        </w:rPr>
        <w:t xml:space="preserve"> operations and concentrate</w:t>
      </w:r>
      <w:r w:rsidR="00A5018E" w:rsidRPr="00494542">
        <w:rPr>
          <w:rFonts w:ascii="Arial" w:hAnsi="Arial" w:cs="Arial"/>
          <w:color w:val="2F283D"/>
          <w:sz w:val="22"/>
          <w:szCs w:val="22"/>
        </w:rPr>
        <w:t>s</w:t>
      </w:r>
      <w:r w:rsidR="00E51C10" w:rsidRPr="00494542">
        <w:rPr>
          <w:rFonts w:ascii="Arial" w:hAnsi="Arial" w:cs="Arial"/>
          <w:color w:val="2F283D"/>
          <w:sz w:val="22"/>
          <w:szCs w:val="22"/>
        </w:rPr>
        <w:t xml:space="preserve"> on product development and marketing. </w:t>
      </w:r>
      <w:r w:rsidR="00494036">
        <w:rPr>
          <w:rFonts w:ascii="Arial" w:hAnsi="Arial" w:cs="Arial"/>
          <w:color w:val="2F283D"/>
          <w:sz w:val="22"/>
          <w:szCs w:val="22"/>
        </w:rPr>
        <w:t>Moreover,</w:t>
      </w:r>
      <w:r w:rsidR="00A5018E" w:rsidRPr="00494542">
        <w:rPr>
          <w:rFonts w:ascii="Arial" w:hAnsi="Arial" w:cs="Arial"/>
          <w:color w:val="2F283D"/>
          <w:sz w:val="22"/>
          <w:szCs w:val="22"/>
        </w:rPr>
        <w:t xml:space="preserve"> </w:t>
      </w:r>
      <w:r w:rsidR="00E51C10" w:rsidRPr="00494542">
        <w:rPr>
          <w:rFonts w:ascii="Arial" w:hAnsi="Arial" w:cs="Arial"/>
          <w:color w:val="2F283D"/>
          <w:sz w:val="22"/>
          <w:szCs w:val="22"/>
        </w:rPr>
        <w:t>Amazon tried to enter</w:t>
      </w:r>
      <w:r w:rsidR="002D68CC">
        <w:rPr>
          <w:rFonts w:ascii="Arial" w:hAnsi="Arial" w:cs="Arial"/>
          <w:color w:val="2F283D"/>
          <w:sz w:val="22"/>
          <w:szCs w:val="22"/>
        </w:rPr>
        <w:t xml:space="preserve">  </w:t>
      </w:r>
      <w:r w:rsidR="00E51C10" w:rsidRPr="00494542">
        <w:rPr>
          <w:rFonts w:ascii="Arial" w:hAnsi="Arial" w:cs="Arial"/>
          <w:color w:val="2F283D"/>
          <w:sz w:val="22"/>
          <w:szCs w:val="22"/>
        </w:rPr>
        <w:t xml:space="preserve"> healthcare industry </w:t>
      </w:r>
      <w:r w:rsidR="002D68CC" w:rsidRPr="00494542">
        <w:rPr>
          <w:rFonts w:ascii="Arial" w:hAnsi="Arial" w:cs="Arial"/>
          <w:color w:val="2F283D"/>
          <w:sz w:val="22"/>
          <w:szCs w:val="22"/>
        </w:rPr>
        <w:t>outside its domestic market</w:t>
      </w:r>
      <w:r w:rsidR="002D68CC">
        <w:rPr>
          <w:rFonts w:ascii="Arial" w:hAnsi="Arial" w:cs="Arial"/>
          <w:color w:val="2F283D"/>
          <w:sz w:val="22"/>
          <w:szCs w:val="22"/>
        </w:rPr>
        <w:t xml:space="preserve">, </w:t>
      </w:r>
      <w:r w:rsidR="00DB0E03" w:rsidRPr="00494542">
        <w:rPr>
          <w:rFonts w:ascii="Arial" w:hAnsi="Arial" w:cs="Arial"/>
          <w:color w:val="2F283D"/>
          <w:sz w:val="22"/>
          <w:szCs w:val="22"/>
        </w:rPr>
        <w:t xml:space="preserve">planning </w:t>
      </w:r>
      <w:r w:rsidR="002D68CC">
        <w:rPr>
          <w:rFonts w:ascii="Arial" w:hAnsi="Arial" w:cs="Arial"/>
          <w:color w:val="2F283D"/>
          <w:sz w:val="22"/>
          <w:szCs w:val="22"/>
        </w:rPr>
        <w:t xml:space="preserve">to </w:t>
      </w:r>
      <w:r w:rsidR="00DB0E03" w:rsidRPr="00494542">
        <w:rPr>
          <w:rFonts w:ascii="Arial" w:hAnsi="Arial" w:cs="Arial"/>
          <w:color w:val="2F283D"/>
          <w:sz w:val="22"/>
          <w:szCs w:val="22"/>
        </w:rPr>
        <w:t>sell prescription drugs</w:t>
      </w:r>
      <w:r w:rsidR="002D68CC">
        <w:rPr>
          <w:rFonts w:ascii="Arial" w:hAnsi="Arial" w:cs="Arial"/>
          <w:color w:val="2F283D"/>
          <w:sz w:val="22"/>
          <w:szCs w:val="22"/>
        </w:rPr>
        <w:t xml:space="preserve"> through </w:t>
      </w:r>
      <w:r w:rsidR="002D68CC" w:rsidRPr="00494542">
        <w:rPr>
          <w:rFonts w:ascii="Arial" w:hAnsi="Arial" w:cs="Arial"/>
          <w:color w:val="2F283D"/>
          <w:sz w:val="22"/>
          <w:szCs w:val="22"/>
        </w:rPr>
        <w:t>Amazon Pharm</w:t>
      </w:r>
      <w:r w:rsidR="002D68CC">
        <w:rPr>
          <w:rFonts w:ascii="Arial" w:hAnsi="Arial" w:cs="Arial"/>
          <w:color w:val="2F283D"/>
          <w:sz w:val="22"/>
          <w:szCs w:val="22"/>
        </w:rPr>
        <w:t>acy.</w:t>
      </w:r>
      <w:r w:rsidR="000A2593" w:rsidRPr="00494542">
        <w:rPr>
          <w:rFonts w:ascii="Arial" w:hAnsi="Arial" w:cs="Arial"/>
          <w:color w:val="2F283D"/>
          <w:sz w:val="22"/>
          <w:szCs w:val="22"/>
        </w:rPr>
        <w:t xml:space="preserve"> </w:t>
      </w:r>
      <w:r w:rsidR="000A2593" w:rsidRPr="00494542">
        <w:rPr>
          <w:rFonts w:ascii="Arial" w:hAnsi="Arial" w:cs="Arial"/>
          <w:sz w:val="22"/>
          <w:szCs w:val="22"/>
        </w:rPr>
        <w:t>Beyond online retailing, Amazon has also entered business-to-business commerce</w:t>
      </w:r>
      <w:r w:rsidR="000A2593" w:rsidRPr="00494542">
        <w:rPr>
          <w:rFonts w:ascii="Arial" w:hAnsi="Arial" w:cs="Arial"/>
          <w:sz w:val="22"/>
          <w:szCs w:val="22"/>
        </w:rPr>
        <w:t xml:space="preserve"> and </w:t>
      </w:r>
      <w:r w:rsidR="000A2593" w:rsidRPr="00494542">
        <w:rPr>
          <w:rFonts w:ascii="Arial" w:hAnsi="Arial" w:cs="Arial"/>
          <w:sz w:val="22"/>
          <w:szCs w:val="22"/>
        </w:rPr>
        <w:t>offers its business operations</w:t>
      </w:r>
      <w:r w:rsidR="00335D5B">
        <w:rPr>
          <w:rFonts w:ascii="Arial" w:hAnsi="Arial" w:cs="Arial"/>
          <w:sz w:val="22"/>
          <w:szCs w:val="22"/>
        </w:rPr>
        <w:t xml:space="preserve"> </w:t>
      </w:r>
      <w:r w:rsidR="000A2593" w:rsidRPr="00494542">
        <w:rPr>
          <w:rFonts w:ascii="Arial" w:hAnsi="Arial" w:cs="Arial"/>
          <w:sz w:val="22"/>
          <w:szCs w:val="22"/>
        </w:rPr>
        <w:t>to other businesses.</w:t>
      </w:r>
      <w:r w:rsidR="002255FE" w:rsidRPr="00494542">
        <w:rPr>
          <w:rFonts w:ascii="Arial" w:hAnsi="Arial" w:cs="Arial"/>
          <w:sz w:val="22"/>
          <w:szCs w:val="22"/>
        </w:rPr>
        <w:t xml:space="preserve"> </w:t>
      </w:r>
      <w:r w:rsidR="002255FE" w:rsidRPr="00494542">
        <w:rPr>
          <w:rFonts w:ascii="Arial" w:hAnsi="Arial" w:cs="Arial"/>
          <w:color w:val="2F283D"/>
          <w:sz w:val="22"/>
          <w:szCs w:val="22"/>
          <w:shd w:val="clear" w:color="auto" w:fill="FFFFFF"/>
        </w:rPr>
        <w:t xml:space="preserve">It </w:t>
      </w:r>
      <w:r w:rsidR="002255FE" w:rsidRPr="00494542">
        <w:rPr>
          <w:rFonts w:ascii="Arial" w:hAnsi="Arial" w:cs="Arial"/>
          <w:color w:val="2F283D"/>
          <w:sz w:val="22"/>
          <w:szCs w:val="22"/>
          <w:shd w:val="clear" w:color="auto" w:fill="FFFFFF"/>
        </w:rPr>
        <w:t>earns fixed fees, per-unit activity fees and interest on sellers’ transactions.</w:t>
      </w:r>
    </w:p>
    <w:p w14:paraId="4BFD5CD7" w14:textId="2EB72341" w:rsidR="002D68CC" w:rsidRDefault="002D68CC" w:rsidP="00C65D87">
      <w:pPr>
        <w:pStyle w:val="NormalWeb"/>
        <w:numPr>
          <w:ilvl w:val="0"/>
          <w:numId w:val="13"/>
        </w:numPr>
        <w:spacing w:line="360" w:lineRule="auto"/>
        <w:jc w:val="both"/>
        <w:rPr>
          <w:rFonts w:ascii="Arial" w:hAnsi="Arial" w:cs="Arial"/>
          <w:b/>
          <w:bCs/>
          <w:sz w:val="22"/>
          <w:szCs w:val="22"/>
        </w:rPr>
      </w:pPr>
      <w:r>
        <w:rPr>
          <w:rFonts w:ascii="Arial" w:hAnsi="Arial" w:cs="Arial"/>
          <w:b/>
          <w:bCs/>
          <w:sz w:val="22"/>
          <w:szCs w:val="22"/>
        </w:rPr>
        <w:t xml:space="preserve"> </w:t>
      </w:r>
      <w:r w:rsidR="00CB0B46" w:rsidRPr="00494542">
        <w:rPr>
          <w:rFonts w:ascii="Arial" w:hAnsi="Arial" w:cs="Arial"/>
          <w:b/>
          <w:bCs/>
          <w:sz w:val="22"/>
          <w:szCs w:val="22"/>
        </w:rPr>
        <w:t>Organisational Cultur</w:t>
      </w:r>
      <w:r>
        <w:rPr>
          <w:rFonts w:ascii="Arial" w:hAnsi="Arial" w:cs="Arial"/>
          <w:b/>
          <w:bCs/>
          <w:sz w:val="22"/>
          <w:szCs w:val="22"/>
        </w:rPr>
        <w:t>e</w:t>
      </w:r>
    </w:p>
    <w:p w14:paraId="4E0FFE15" w14:textId="456ED73B" w:rsidR="00CB0B46" w:rsidRPr="002D68CC" w:rsidRDefault="00CB0B46" w:rsidP="002D68CC">
      <w:pPr>
        <w:pStyle w:val="NormalWeb"/>
        <w:spacing w:line="360" w:lineRule="auto"/>
        <w:jc w:val="both"/>
        <w:rPr>
          <w:rFonts w:ascii="Arial" w:hAnsi="Arial" w:cs="Arial"/>
          <w:b/>
          <w:bCs/>
          <w:sz w:val="22"/>
          <w:szCs w:val="22"/>
        </w:rPr>
      </w:pPr>
      <w:r w:rsidRPr="002D68CC">
        <w:rPr>
          <w:rFonts w:ascii="Arial" w:hAnsi="Arial" w:cs="Arial"/>
          <w:sz w:val="22"/>
          <w:szCs w:val="22"/>
        </w:rPr>
        <w:t>Amazon’s organisational culture is another key factor in the</w:t>
      </w:r>
      <w:r w:rsidRPr="002D68CC">
        <w:rPr>
          <w:rFonts w:ascii="Arial" w:hAnsi="Arial" w:cs="Arial"/>
          <w:sz w:val="22"/>
          <w:szCs w:val="22"/>
        </w:rPr>
        <w:t xml:space="preserve"> </w:t>
      </w:r>
      <w:r w:rsidRPr="002D68CC">
        <w:rPr>
          <w:rFonts w:ascii="Arial" w:hAnsi="Arial" w:cs="Arial"/>
          <w:sz w:val="22"/>
          <w:szCs w:val="22"/>
        </w:rPr>
        <w:t xml:space="preserve">online retail business success. It </w:t>
      </w:r>
      <w:r w:rsidR="00BB4886" w:rsidRPr="002D68CC">
        <w:rPr>
          <w:rFonts w:ascii="Arial" w:hAnsi="Arial" w:cs="Arial"/>
          <w:sz w:val="22"/>
          <w:szCs w:val="22"/>
        </w:rPr>
        <w:t xml:space="preserve">is </w:t>
      </w:r>
      <w:r w:rsidRPr="002D68CC">
        <w:rPr>
          <w:rFonts w:ascii="Arial" w:hAnsi="Arial" w:cs="Arial"/>
          <w:sz w:val="22"/>
          <w:szCs w:val="22"/>
        </w:rPr>
        <w:t xml:space="preserve">defined by </w:t>
      </w:r>
      <w:r w:rsidRPr="002D68CC">
        <w:rPr>
          <w:rFonts w:ascii="Arial" w:hAnsi="Arial" w:cs="Arial"/>
          <w:sz w:val="22"/>
          <w:szCs w:val="22"/>
        </w:rPr>
        <w:t xml:space="preserve">the norms, values, beliefs, attitudes and assumptions that </w:t>
      </w:r>
      <w:r w:rsidR="00BB4886" w:rsidRPr="002D68CC">
        <w:rPr>
          <w:rFonts w:ascii="Arial" w:hAnsi="Arial" w:cs="Arial"/>
          <w:sz w:val="22"/>
          <w:szCs w:val="22"/>
        </w:rPr>
        <w:t>lead</w:t>
      </w:r>
      <w:r w:rsidRPr="002D68CC">
        <w:rPr>
          <w:rFonts w:ascii="Arial" w:hAnsi="Arial" w:cs="Arial"/>
          <w:sz w:val="22"/>
          <w:szCs w:val="22"/>
        </w:rPr>
        <w:t xml:space="preserve"> the employees </w:t>
      </w:r>
      <w:r w:rsidR="00BB4886" w:rsidRPr="002D68CC">
        <w:rPr>
          <w:rFonts w:ascii="Arial" w:hAnsi="Arial" w:cs="Arial"/>
          <w:sz w:val="22"/>
          <w:szCs w:val="22"/>
        </w:rPr>
        <w:t xml:space="preserve">to </w:t>
      </w:r>
      <w:r w:rsidRPr="002D68CC">
        <w:rPr>
          <w:rFonts w:ascii="Arial" w:hAnsi="Arial" w:cs="Arial"/>
          <w:sz w:val="22"/>
          <w:szCs w:val="22"/>
        </w:rPr>
        <w:t>behave</w:t>
      </w:r>
      <w:r w:rsidR="00BB4886" w:rsidRPr="002D68CC">
        <w:rPr>
          <w:rFonts w:ascii="Arial" w:hAnsi="Arial" w:cs="Arial"/>
          <w:sz w:val="22"/>
          <w:szCs w:val="22"/>
        </w:rPr>
        <w:t xml:space="preserve"> in a certain way</w:t>
      </w:r>
      <w:r w:rsidRPr="002D68CC">
        <w:rPr>
          <w:rFonts w:ascii="Arial" w:hAnsi="Arial" w:cs="Arial"/>
          <w:sz w:val="22"/>
          <w:szCs w:val="22"/>
        </w:rPr>
        <w:t xml:space="preserve"> and get things done. (Armstrong, 2012</w:t>
      </w:r>
      <w:r w:rsidR="00790587">
        <w:rPr>
          <w:rFonts w:ascii="Arial" w:hAnsi="Arial" w:cs="Arial"/>
          <w:sz w:val="22"/>
          <w:szCs w:val="22"/>
        </w:rPr>
        <w:t>, p.</w:t>
      </w:r>
      <w:r w:rsidR="0057498A">
        <w:rPr>
          <w:rFonts w:ascii="Arial" w:hAnsi="Arial" w:cs="Arial"/>
          <w:sz w:val="22"/>
          <w:szCs w:val="22"/>
        </w:rPr>
        <w:t xml:space="preserve"> </w:t>
      </w:r>
      <w:r w:rsidR="00790587">
        <w:rPr>
          <w:rFonts w:ascii="Arial" w:hAnsi="Arial" w:cs="Arial"/>
          <w:sz w:val="22"/>
          <w:szCs w:val="22"/>
        </w:rPr>
        <w:t>122</w:t>
      </w:r>
      <w:r w:rsidRPr="002D68CC">
        <w:rPr>
          <w:rFonts w:ascii="Arial" w:hAnsi="Arial" w:cs="Arial"/>
          <w:sz w:val="22"/>
          <w:szCs w:val="22"/>
        </w:rPr>
        <w:t xml:space="preserve">) </w:t>
      </w:r>
    </w:p>
    <w:p w14:paraId="6F5DB952" w14:textId="2D17DA45" w:rsidR="00B96567" w:rsidRPr="00494542" w:rsidRDefault="00CB0B46" w:rsidP="0034255F">
      <w:pPr>
        <w:pStyle w:val="NormalWeb"/>
        <w:spacing w:line="360" w:lineRule="auto"/>
        <w:jc w:val="both"/>
        <w:rPr>
          <w:rFonts w:ascii="Arial" w:hAnsi="Arial" w:cs="Arial"/>
          <w:sz w:val="22"/>
          <w:szCs w:val="22"/>
        </w:rPr>
      </w:pPr>
      <w:r w:rsidRPr="00494542">
        <w:rPr>
          <w:rFonts w:ascii="Arial" w:hAnsi="Arial" w:cs="Arial"/>
          <w:sz w:val="22"/>
          <w:szCs w:val="22"/>
        </w:rPr>
        <w:t xml:space="preserve">Amazon has an intensive corporate culture suitable for employees who can thrive under pressure and fast paced environment. </w:t>
      </w:r>
      <w:r w:rsidRPr="00494542">
        <w:rPr>
          <w:rFonts w:ascii="Arial" w:hAnsi="Arial" w:cs="Arial"/>
          <w:sz w:val="22"/>
          <w:szCs w:val="22"/>
        </w:rPr>
        <w:t xml:space="preserve">It </w:t>
      </w:r>
      <w:r w:rsidRPr="00494542">
        <w:rPr>
          <w:rFonts w:ascii="Arial" w:hAnsi="Arial" w:cs="Arial"/>
          <w:sz w:val="22"/>
          <w:szCs w:val="22"/>
        </w:rPr>
        <w:t>values diversity, promotes inclusion and is open to new ideas, encouraging boldness among employees</w:t>
      </w:r>
      <w:r w:rsidR="00736B4B">
        <w:rPr>
          <w:rFonts w:ascii="Arial" w:hAnsi="Arial" w:cs="Arial"/>
          <w:sz w:val="22"/>
          <w:szCs w:val="22"/>
        </w:rPr>
        <w:t>,</w:t>
      </w:r>
      <w:r w:rsidRPr="00494542">
        <w:rPr>
          <w:rFonts w:ascii="Arial" w:hAnsi="Arial" w:cs="Arial"/>
          <w:sz w:val="22"/>
          <w:szCs w:val="22"/>
        </w:rPr>
        <w:t xml:space="preserve"> brainstorm</w:t>
      </w:r>
      <w:r w:rsidRPr="00494542">
        <w:rPr>
          <w:rFonts w:ascii="Arial" w:hAnsi="Arial" w:cs="Arial"/>
          <w:sz w:val="22"/>
          <w:szCs w:val="22"/>
        </w:rPr>
        <w:t>ing</w:t>
      </w:r>
      <w:r w:rsidRPr="00494542">
        <w:rPr>
          <w:rFonts w:ascii="Arial" w:hAnsi="Arial" w:cs="Arial"/>
          <w:sz w:val="22"/>
          <w:szCs w:val="22"/>
        </w:rPr>
        <w:t xml:space="preserve"> </w:t>
      </w:r>
      <w:r w:rsidRPr="00494542">
        <w:rPr>
          <w:rFonts w:ascii="Arial" w:hAnsi="Arial" w:cs="Arial"/>
          <w:sz w:val="22"/>
          <w:szCs w:val="22"/>
        </w:rPr>
        <w:t>new</w:t>
      </w:r>
      <w:r w:rsidRPr="00494542">
        <w:rPr>
          <w:rFonts w:ascii="Arial" w:hAnsi="Arial" w:cs="Arial"/>
          <w:sz w:val="22"/>
          <w:szCs w:val="22"/>
        </w:rPr>
        <w:t xml:space="preserve"> ideas</w:t>
      </w:r>
      <w:r w:rsidRPr="00494542">
        <w:rPr>
          <w:rFonts w:ascii="Arial" w:hAnsi="Arial" w:cs="Arial"/>
          <w:sz w:val="22"/>
          <w:szCs w:val="22"/>
        </w:rPr>
        <w:t xml:space="preserve"> to</w:t>
      </w:r>
      <w:r w:rsidRPr="00494542">
        <w:rPr>
          <w:rFonts w:ascii="Arial" w:hAnsi="Arial" w:cs="Arial"/>
          <w:sz w:val="22"/>
          <w:szCs w:val="22"/>
        </w:rPr>
        <w:t xml:space="preserve"> improve the e-commerce business. Thus, their cultural characteristics also support innovation. The company employs people from diverse backgrounds and takes steps to ensure they have sense of belonging, opportunity and value. Amazon leadership at senior level is visionary, with Jeff Bezos communicating </w:t>
      </w:r>
      <w:r w:rsidRPr="00494542">
        <w:rPr>
          <w:rFonts w:ascii="Arial" w:hAnsi="Arial" w:cs="Arial"/>
          <w:sz w:val="22"/>
          <w:szCs w:val="22"/>
        </w:rPr>
        <w:lastRenderedPageBreak/>
        <w:t>visions of exceptional customer service and an extreme customer-centricity.</w:t>
      </w:r>
      <w:r w:rsidR="000F2851" w:rsidRPr="00494542">
        <w:rPr>
          <w:rFonts w:ascii="Arial" w:hAnsi="Arial" w:cs="Arial"/>
          <w:sz w:val="22"/>
          <w:szCs w:val="22"/>
        </w:rPr>
        <w:t xml:space="preserve"> Diversity, equity and inclusion (Amazon,2021)</w:t>
      </w:r>
    </w:p>
    <w:p w14:paraId="1A7F0720" w14:textId="632BDAEB" w:rsidR="00CB0B46" w:rsidRPr="002D68CC" w:rsidRDefault="00CB0B46" w:rsidP="002D68CC">
      <w:pPr>
        <w:pStyle w:val="NormalWeb"/>
        <w:spacing w:line="360" w:lineRule="auto"/>
        <w:jc w:val="both"/>
        <w:rPr>
          <w:rFonts w:ascii="Arial" w:hAnsi="Arial" w:cs="Arial"/>
          <w:sz w:val="22"/>
          <w:szCs w:val="22"/>
        </w:rPr>
      </w:pPr>
      <w:r w:rsidRPr="00494542">
        <w:rPr>
          <w:rFonts w:ascii="Arial" w:hAnsi="Arial" w:cs="Arial"/>
          <w:sz w:val="22"/>
          <w:szCs w:val="22"/>
        </w:rPr>
        <w:t xml:space="preserve"> The company’s Code of Conduct sets out principles such as rules, laws and regulations at t</w:t>
      </w:r>
      <w:r w:rsidR="00736B4B">
        <w:rPr>
          <w:rFonts w:ascii="Arial" w:hAnsi="Arial" w:cs="Arial"/>
          <w:sz w:val="22"/>
          <w:szCs w:val="22"/>
        </w:rPr>
        <w:t>he</w:t>
      </w:r>
      <w:r w:rsidRPr="00494542">
        <w:rPr>
          <w:rFonts w:ascii="Arial" w:hAnsi="Arial" w:cs="Arial"/>
          <w:sz w:val="22"/>
          <w:szCs w:val="22"/>
        </w:rPr>
        <w:t xml:space="preserve"> workplace. In case of violation the employees may be discharged. Employees are expected to act lawfully and ethically</w:t>
      </w:r>
      <w:r w:rsidR="00736B4B">
        <w:rPr>
          <w:rFonts w:ascii="Arial" w:hAnsi="Arial" w:cs="Arial"/>
          <w:sz w:val="22"/>
          <w:szCs w:val="22"/>
        </w:rPr>
        <w:t>,</w:t>
      </w:r>
      <w:r w:rsidRPr="00494542">
        <w:rPr>
          <w:rFonts w:ascii="Arial" w:hAnsi="Arial" w:cs="Arial"/>
          <w:sz w:val="22"/>
          <w:szCs w:val="22"/>
        </w:rPr>
        <w:t xml:space="preserve"> always in the company’s interest because when personal and organisational goals differ, disharmony and conflict may arise, impacting performance negatively. Discrimination and harassment are not tolerated. Employees follow health and safety rules and procedures in incident reporting. They cannot bribe anyone, discuss prices or make agreements with competitors. There are procedures in case of conflict of interest, although it should be avoided. </w:t>
      </w:r>
      <w:r w:rsidR="00DB427C" w:rsidRPr="00494542">
        <w:rPr>
          <w:rFonts w:ascii="Arial" w:hAnsi="Arial" w:cs="Arial"/>
          <w:sz w:val="22"/>
          <w:szCs w:val="22"/>
        </w:rPr>
        <w:t>Code of business conduct and ethics</w:t>
      </w:r>
      <w:r w:rsidR="004600EC" w:rsidRPr="00494542">
        <w:rPr>
          <w:rFonts w:ascii="Arial" w:hAnsi="Arial" w:cs="Arial"/>
          <w:sz w:val="22"/>
          <w:szCs w:val="22"/>
        </w:rPr>
        <w:t xml:space="preserve"> (Amazon, 2021)</w:t>
      </w:r>
    </w:p>
    <w:p w14:paraId="1EBCF6D7" w14:textId="5C615AE3" w:rsidR="00A63BA8" w:rsidRPr="00285BEB" w:rsidRDefault="00B265E5" w:rsidP="00C65D87">
      <w:pPr>
        <w:pStyle w:val="ListParagraph"/>
        <w:numPr>
          <w:ilvl w:val="0"/>
          <w:numId w:val="13"/>
        </w:numPr>
        <w:spacing w:line="360" w:lineRule="auto"/>
        <w:jc w:val="both"/>
        <w:rPr>
          <w:rFonts w:ascii="Arial" w:eastAsia="Times New Roman" w:hAnsi="Arial" w:cs="Arial"/>
          <w:b/>
          <w:bCs/>
          <w:sz w:val="22"/>
          <w:szCs w:val="22"/>
          <w:lang w:eastAsia="en-GB"/>
        </w:rPr>
      </w:pPr>
      <w:r>
        <w:rPr>
          <w:rFonts w:ascii="Arial" w:eastAsia="Times New Roman" w:hAnsi="Arial" w:cs="Arial"/>
          <w:b/>
          <w:bCs/>
          <w:sz w:val="22"/>
          <w:szCs w:val="22"/>
          <w:lang w:eastAsia="en-GB"/>
        </w:rPr>
        <w:t xml:space="preserve">Organisational </w:t>
      </w:r>
      <w:r w:rsidR="00A63BA8" w:rsidRPr="00285BEB">
        <w:rPr>
          <w:rFonts w:ascii="Arial" w:eastAsia="Times New Roman" w:hAnsi="Arial" w:cs="Arial"/>
          <w:b/>
          <w:bCs/>
          <w:sz w:val="22"/>
          <w:szCs w:val="22"/>
          <w:lang w:eastAsia="en-GB"/>
        </w:rPr>
        <w:t>Behaviour</w:t>
      </w:r>
    </w:p>
    <w:p w14:paraId="4E0D36A1" w14:textId="77777777" w:rsidR="00063AE0" w:rsidRPr="00063AE0" w:rsidRDefault="00063AE0" w:rsidP="00063AE0">
      <w:pPr>
        <w:rPr>
          <w:lang w:eastAsia="en-GB"/>
        </w:rPr>
      </w:pPr>
    </w:p>
    <w:p w14:paraId="0EAE1D60" w14:textId="77777777" w:rsidR="00285BEB" w:rsidRDefault="00B50218" w:rsidP="0034255F">
      <w:pPr>
        <w:spacing w:line="360" w:lineRule="auto"/>
        <w:jc w:val="both"/>
        <w:rPr>
          <w:rFonts w:ascii="Arial" w:eastAsia="Times New Roman" w:hAnsi="Arial" w:cs="Arial"/>
          <w:sz w:val="22"/>
          <w:szCs w:val="22"/>
          <w:lang w:eastAsia="en-GB"/>
        </w:rPr>
      </w:pPr>
      <w:r w:rsidRPr="00494542">
        <w:rPr>
          <w:rFonts w:ascii="Arial" w:eastAsia="Times New Roman" w:hAnsi="Arial" w:cs="Arial"/>
          <w:sz w:val="22"/>
          <w:szCs w:val="22"/>
          <w:lang w:eastAsia="en-GB"/>
        </w:rPr>
        <w:fldChar w:fldCharType="begin"/>
      </w:r>
      <w:r w:rsidRPr="00494542">
        <w:rPr>
          <w:rFonts w:ascii="Arial" w:eastAsia="Times New Roman" w:hAnsi="Arial" w:cs="Arial"/>
          <w:sz w:val="22"/>
          <w:szCs w:val="22"/>
          <w:lang w:eastAsia="en-GB"/>
        </w:rPr>
        <w:instrText xml:space="preserve"> INCLUDEPICTURE "https://i0.wp.com/www.business-to-you.com/wp-content/uploads/2020/03/Blake-and-Mouton-Managerial-Grid.png?resize=468%2C424&amp;ssl=1" \* MERGEFORMATINET </w:instrText>
      </w:r>
      <w:r w:rsidRPr="00494542">
        <w:rPr>
          <w:rFonts w:ascii="Arial" w:eastAsia="Times New Roman" w:hAnsi="Arial" w:cs="Arial"/>
          <w:sz w:val="22"/>
          <w:szCs w:val="22"/>
          <w:lang w:eastAsia="en-GB"/>
        </w:rPr>
        <w:fldChar w:fldCharType="separate"/>
      </w:r>
      <w:r w:rsidRPr="00494542">
        <w:rPr>
          <w:rFonts w:ascii="Arial" w:eastAsia="Times New Roman" w:hAnsi="Arial" w:cs="Arial"/>
          <w:noProof/>
          <w:sz w:val="22"/>
          <w:szCs w:val="22"/>
          <w:lang w:eastAsia="en-GB"/>
        </w:rPr>
        <w:drawing>
          <wp:inline distT="0" distB="0" distL="0" distR="0" wp14:anchorId="5813D62D" wp14:editId="4A8BF243">
            <wp:extent cx="2383030" cy="2158878"/>
            <wp:effectExtent l="0" t="0" r="0" b="0"/>
            <wp:docPr id="1" name="Picture 1" descr="Blake and Mouton Managerial Gr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ake and Mouton Managerial Gri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35210" cy="2296744"/>
                    </a:xfrm>
                    <a:prstGeom prst="rect">
                      <a:avLst/>
                    </a:prstGeom>
                    <a:noFill/>
                    <a:ln>
                      <a:noFill/>
                    </a:ln>
                  </pic:spPr>
                </pic:pic>
              </a:graphicData>
            </a:graphic>
          </wp:inline>
        </w:drawing>
      </w:r>
      <w:r w:rsidRPr="00494542">
        <w:rPr>
          <w:rFonts w:ascii="Arial" w:eastAsia="Times New Roman" w:hAnsi="Arial" w:cs="Arial"/>
          <w:sz w:val="22"/>
          <w:szCs w:val="22"/>
          <w:lang w:eastAsia="en-GB"/>
        </w:rPr>
        <w:fldChar w:fldCharType="end"/>
      </w:r>
    </w:p>
    <w:p w14:paraId="35B0FFD0" w14:textId="09404AA1" w:rsidR="00285BEB" w:rsidRPr="00DF73D2" w:rsidRDefault="00285BEB" w:rsidP="0034255F">
      <w:pPr>
        <w:spacing w:line="360" w:lineRule="auto"/>
        <w:jc w:val="both"/>
        <w:rPr>
          <w:rFonts w:ascii="Arial" w:eastAsia="Times New Roman" w:hAnsi="Arial" w:cs="Arial"/>
          <w:sz w:val="22"/>
          <w:szCs w:val="22"/>
          <w:lang w:eastAsia="en-GB"/>
        </w:rPr>
      </w:pPr>
      <w:r w:rsidRPr="00285BEB">
        <w:rPr>
          <w:rFonts w:ascii="Arial" w:eastAsia="Times New Roman" w:hAnsi="Arial" w:cs="Arial"/>
          <w:i/>
          <w:iCs/>
          <w:sz w:val="22"/>
          <w:szCs w:val="22"/>
          <w:lang w:eastAsia="en-GB"/>
        </w:rPr>
        <w:t xml:space="preserve">Figure 2: </w:t>
      </w:r>
      <w:r w:rsidR="00DF73D2">
        <w:rPr>
          <w:rFonts w:ascii="Arial" w:eastAsia="Times New Roman" w:hAnsi="Arial" w:cs="Arial"/>
          <w:sz w:val="22"/>
          <w:szCs w:val="22"/>
          <w:lang w:eastAsia="en-GB"/>
        </w:rPr>
        <w:t>Blake and Mouton Managerial Grid</w:t>
      </w:r>
      <w:r w:rsidR="007B2F79">
        <w:rPr>
          <w:rFonts w:ascii="Arial" w:eastAsia="Times New Roman" w:hAnsi="Arial" w:cs="Arial"/>
          <w:sz w:val="22"/>
          <w:szCs w:val="22"/>
          <w:lang w:eastAsia="en-GB"/>
        </w:rPr>
        <w:t xml:space="preserve"> (</w:t>
      </w:r>
      <w:r w:rsidR="00BE17BC">
        <w:rPr>
          <w:rFonts w:ascii="Arial" w:eastAsia="Times New Roman" w:hAnsi="Arial" w:cs="Arial"/>
          <w:sz w:val="22"/>
          <w:szCs w:val="22"/>
          <w:lang w:eastAsia="en-GB"/>
        </w:rPr>
        <w:t>Source: Bruin, 2020</w:t>
      </w:r>
      <w:r w:rsidR="007B2F79">
        <w:rPr>
          <w:rFonts w:ascii="Arial" w:eastAsia="Times New Roman" w:hAnsi="Arial" w:cs="Arial"/>
          <w:sz w:val="22"/>
          <w:szCs w:val="22"/>
          <w:lang w:eastAsia="en-GB"/>
        </w:rPr>
        <w:t>)</w:t>
      </w:r>
    </w:p>
    <w:p w14:paraId="154A692A" w14:textId="77777777" w:rsidR="00285BEB" w:rsidRDefault="00285BEB" w:rsidP="0034255F">
      <w:pPr>
        <w:spacing w:line="360" w:lineRule="auto"/>
        <w:jc w:val="both"/>
        <w:rPr>
          <w:rFonts w:ascii="Arial" w:eastAsia="Times New Roman" w:hAnsi="Arial" w:cs="Arial"/>
          <w:sz w:val="22"/>
          <w:szCs w:val="22"/>
          <w:lang w:eastAsia="en-GB"/>
        </w:rPr>
      </w:pPr>
    </w:p>
    <w:p w14:paraId="58249953" w14:textId="3036F1CF" w:rsidR="00083860" w:rsidRDefault="00AE14D4" w:rsidP="0034255F">
      <w:pPr>
        <w:spacing w:line="360" w:lineRule="auto"/>
        <w:jc w:val="both"/>
        <w:rPr>
          <w:rFonts w:ascii="Arial" w:eastAsia="Times New Roman" w:hAnsi="Arial" w:cs="Arial"/>
          <w:sz w:val="22"/>
          <w:szCs w:val="22"/>
          <w:lang w:eastAsia="en-GB"/>
        </w:rPr>
      </w:pPr>
      <w:r>
        <w:rPr>
          <w:rFonts w:ascii="Arial" w:eastAsia="Times New Roman" w:hAnsi="Arial" w:cs="Arial"/>
          <w:sz w:val="22"/>
          <w:szCs w:val="22"/>
          <w:lang w:eastAsia="en-GB"/>
        </w:rPr>
        <w:t>Bruin (2020) provides a detailed figure based on behavioural approach towards management.</w:t>
      </w:r>
      <w:r w:rsidR="00852AC5" w:rsidRPr="00494542">
        <w:rPr>
          <w:rFonts w:ascii="Arial" w:eastAsia="Times New Roman" w:hAnsi="Arial" w:cs="Arial"/>
          <w:sz w:val="22"/>
          <w:szCs w:val="22"/>
          <w:lang w:eastAsia="en-GB"/>
        </w:rPr>
        <w:t xml:space="preserve"> Blake and Mouton</w:t>
      </w:r>
      <w:r w:rsidR="009A7151" w:rsidRPr="00494542">
        <w:rPr>
          <w:rFonts w:ascii="Arial" w:eastAsia="Times New Roman" w:hAnsi="Arial" w:cs="Arial"/>
          <w:sz w:val="22"/>
          <w:szCs w:val="22"/>
          <w:lang w:eastAsia="en-GB"/>
        </w:rPr>
        <w:t xml:space="preserve">’s </w:t>
      </w:r>
      <w:r w:rsidR="00852AC5" w:rsidRPr="00494542">
        <w:rPr>
          <w:rFonts w:ascii="Arial" w:eastAsia="Times New Roman" w:hAnsi="Arial" w:cs="Arial"/>
          <w:sz w:val="22"/>
          <w:szCs w:val="22"/>
          <w:lang w:eastAsia="en-GB"/>
        </w:rPr>
        <w:t>Managerial Grid</w:t>
      </w:r>
      <w:r>
        <w:rPr>
          <w:rFonts w:ascii="Arial" w:eastAsia="Times New Roman" w:hAnsi="Arial" w:cs="Arial"/>
          <w:sz w:val="22"/>
          <w:szCs w:val="22"/>
          <w:lang w:eastAsia="en-GB"/>
        </w:rPr>
        <w:t xml:space="preserve"> </w:t>
      </w:r>
      <w:r w:rsidR="00852AC5" w:rsidRPr="00494542">
        <w:rPr>
          <w:rFonts w:ascii="Arial" w:eastAsia="Times New Roman" w:hAnsi="Arial" w:cs="Arial"/>
          <w:sz w:val="22"/>
          <w:szCs w:val="22"/>
          <w:lang w:eastAsia="en-GB"/>
        </w:rPr>
        <w:t>determines leadership style by</w:t>
      </w:r>
      <w:r w:rsidR="00E707B6" w:rsidRPr="00494542">
        <w:rPr>
          <w:rFonts w:ascii="Arial" w:eastAsia="Times New Roman" w:hAnsi="Arial" w:cs="Arial"/>
          <w:sz w:val="22"/>
          <w:szCs w:val="22"/>
          <w:lang w:eastAsia="en-GB"/>
        </w:rPr>
        <w:t xml:space="preserve"> compar</w:t>
      </w:r>
      <w:r w:rsidR="00852AC5" w:rsidRPr="00494542">
        <w:rPr>
          <w:rFonts w:ascii="Arial" w:eastAsia="Times New Roman" w:hAnsi="Arial" w:cs="Arial"/>
          <w:sz w:val="22"/>
          <w:szCs w:val="22"/>
          <w:lang w:eastAsia="en-GB"/>
        </w:rPr>
        <w:t xml:space="preserve">ing it </w:t>
      </w:r>
      <w:r w:rsidR="00B967EA" w:rsidRPr="00494542">
        <w:rPr>
          <w:rFonts w:ascii="Arial" w:eastAsia="Times New Roman" w:hAnsi="Arial" w:cs="Arial"/>
          <w:sz w:val="22"/>
          <w:szCs w:val="22"/>
          <w:lang w:eastAsia="en-GB"/>
        </w:rPr>
        <w:t>against</w:t>
      </w:r>
      <w:r w:rsidR="00E707B6" w:rsidRPr="00494542">
        <w:rPr>
          <w:rFonts w:ascii="Arial" w:eastAsia="Times New Roman" w:hAnsi="Arial" w:cs="Arial"/>
          <w:sz w:val="22"/>
          <w:szCs w:val="22"/>
          <w:lang w:eastAsia="en-GB"/>
        </w:rPr>
        <w:t xml:space="preserve"> two main principles: concern for production</w:t>
      </w:r>
      <w:r w:rsidR="00BF2108" w:rsidRPr="00494542">
        <w:rPr>
          <w:rFonts w:ascii="Arial" w:eastAsia="Times New Roman" w:hAnsi="Arial" w:cs="Arial"/>
          <w:sz w:val="22"/>
          <w:szCs w:val="22"/>
          <w:lang w:eastAsia="en-GB"/>
        </w:rPr>
        <w:t xml:space="preserve"> (task oriented) and</w:t>
      </w:r>
      <w:r w:rsidR="00E707B6" w:rsidRPr="00494542">
        <w:rPr>
          <w:rFonts w:ascii="Arial" w:eastAsia="Times New Roman" w:hAnsi="Arial" w:cs="Arial"/>
          <w:sz w:val="22"/>
          <w:szCs w:val="22"/>
          <w:lang w:eastAsia="en-GB"/>
        </w:rPr>
        <w:t xml:space="preserve"> concern for people, </w:t>
      </w:r>
      <w:r w:rsidR="00BF2108" w:rsidRPr="00494542">
        <w:rPr>
          <w:rFonts w:ascii="Arial" w:eastAsia="Times New Roman" w:hAnsi="Arial" w:cs="Arial"/>
          <w:sz w:val="22"/>
          <w:szCs w:val="22"/>
          <w:lang w:eastAsia="en-GB"/>
        </w:rPr>
        <w:t>(relationship oriented)</w:t>
      </w:r>
      <w:r w:rsidR="00E707B6" w:rsidRPr="00494542">
        <w:rPr>
          <w:rFonts w:ascii="Arial" w:eastAsia="Times New Roman" w:hAnsi="Arial" w:cs="Arial"/>
          <w:sz w:val="22"/>
          <w:szCs w:val="22"/>
          <w:lang w:eastAsia="en-GB"/>
        </w:rPr>
        <w:t>.</w:t>
      </w:r>
      <w:r w:rsidR="00B9465D" w:rsidRPr="00494542">
        <w:rPr>
          <w:rFonts w:ascii="Arial" w:eastAsia="Times New Roman" w:hAnsi="Arial" w:cs="Arial"/>
          <w:sz w:val="22"/>
          <w:szCs w:val="22"/>
          <w:lang w:eastAsia="en-GB"/>
        </w:rPr>
        <w:t xml:space="preserve"> </w:t>
      </w:r>
      <w:r w:rsidR="003725EF">
        <w:rPr>
          <w:rFonts w:ascii="Arial" w:eastAsia="Times New Roman" w:hAnsi="Arial" w:cs="Arial"/>
          <w:sz w:val="22"/>
          <w:szCs w:val="22"/>
          <w:lang w:eastAsia="en-GB"/>
        </w:rPr>
        <w:t>It specifies</w:t>
      </w:r>
      <w:r w:rsidR="00B9465D" w:rsidRPr="00494542">
        <w:rPr>
          <w:rFonts w:ascii="Arial" w:eastAsia="Times New Roman" w:hAnsi="Arial" w:cs="Arial"/>
          <w:sz w:val="22"/>
          <w:szCs w:val="22"/>
          <w:lang w:eastAsia="en-GB"/>
        </w:rPr>
        <w:t xml:space="preserve"> the team management style </w:t>
      </w:r>
      <w:r w:rsidR="003725EF">
        <w:rPr>
          <w:rFonts w:ascii="Arial" w:eastAsia="Times New Roman" w:hAnsi="Arial" w:cs="Arial"/>
          <w:sz w:val="22"/>
          <w:szCs w:val="22"/>
          <w:lang w:eastAsia="en-GB"/>
        </w:rPr>
        <w:t>as</w:t>
      </w:r>
      <w:r w:rsidR="00B9465D" w:rsidRPr="00494542">
        <w:rPr>
          <w:rFonts w:ascii="Arial" w:eastAsia="Times New Roman" w:hAnsi="Arial" w:cs="Arial"/>
          <w:sz w:val="22"/>
          <w:szCs w:val="22"/>
          <w:lang w:eastAsia="en-GB"/>
        </w:rPr>
        <w:t xml:space="preserve"> </w:t>
      </w:r>
      <w:r w:rsidR="00F5666E" w:rsidRPr="00494542">
        <w:rPr>
          <w:rFonts w:ascii="Arial" w:eastAsia="Times New Roman" w:hAnsi="Arial" w:cs="Arial"/>
          <w:sz w:val="22"/>
          <w:szCs w:val="22"/>
          <w:lang w:eastAsia="en-GB"/>
        </w:rPr>
        <w:t xml:space="preserve">the </w:t>
      </w:r>
      <w:r w:rsidR="00B9465D" w:rsidRPr="00494542">
        <w:rPr>
          <w:rFonts w:ascii="Arial" w:eastAsia="Times New Roman" w:hAnsi="Arial" w:cs="Arial"/>
          <w:sz w:val="22"/>
          <w:szCs w:val="22"/>
          <w:lang w:eastAsia="en-GB"/>
        </w:rPr>
        <w:t xml:space="preserve">most effective </w:t>
      </w:r>
      <w:r w:rsidR="005F6D8B" w:rsidRPr="00494542">
        <w:rPr>
          <w:rFonts w:ascii="Arial" w:eastAsia="Times New Roman" w:hAnsi="Arial" w:cs="Arial"/>
          <w:sz w:val="22"/>
          <w:szCs w:val="22"/>
          <w:lang w:eastAsia="en-GB"/>
        </w:rPr>
        <w:t>because it fully considers</w:t>
      </w:r>
      <w:r w:rsidR="00B9465D" w:rsidRPr="00494542">
        <w:rPr>
          <w:rFonts w:ascii="Arial" w:eastAsia="Times New Roman" w:hAnsi="Arial" w:cs="Arial"/>
          <w:sz w:val="22"/>
          <w:szCs w:val="22"/>
          <w:lang w:eastAsia="en-GB"/>
        </w:rPr>
        <w:t xml:space="preserve"> tasks and relationships.</w:t>
      </w:r>
      <w:r w:rsidR="00852AC5" w:rsidRPr="00494542">
        <w:rPr>
          <w:rFonts w:ascii="Arial" w:eastAsia="Times New Roman" w:hAnsi="Arial" w:cs="Arial"/>
          <w:sz w:val="22"/>
          <w:szCs w:val="22"/>
          <w:lang w:eastAsia="en-GB"/>
        </w:rPr>
        <w:t xml:space="preserve"> Ultimately the </w:t>
      </w:r>
      <w:r w:rsidR="002255FE" w:rsidRPr="00494542">
        <w:rPr>
          <w:rFonts w:ascii="Arial" w:eastAsia="Times New Roman" w:hAnsi="Arial" w:cs="Arial"/>
          <w:sz w:val="22"/>
          <w:szCs w:val="22"/>
          <w:lang w:eastAsia="en-GB"/>
        </w:rPr>
        <w:t>G</w:t>
      </w:r>
      <w:r w:rsidR="00852AC5" w:rsidRPr="00494542">
        <w:rPr>
          <w:rFonts w:ascii="Arial" w:eastAsia="Times New Roman" w:hAnsi="Arial" w:cs="Arial"/>
          <w:sz w:val="22"/>
          <w:szCs w:val="22"/>
          <w:lang w:eastAsia="en-GB"/>
        </w:rPr>
        <w:t>rid helps managers to critically evaluate their management style and make amends in their behaviour where needed.</w:t>
      </w:r>
      <w:r w:rsidR="00151578" w:rsidRPr="00494542">
        <w:rPr>
          <w:rFonts w:ascii="Arial" w:eastAsia="Times New Roman" w:hAnsi="Arial" w:cs="Arial"/>
          <w:sz w:val="22"/>
          <w:szCs w:val="22"/>
          <w:lang w:eastAsia="en-GB"/>
        </w:rPr>
        <w:t xml:space="preserve"> </w:t>
      </w:r>
      <w:r w:rsidR="00FD0194">
        <w:rPr>
          <w:rFonts w:ascii="Arial" w:eastAsia="Times New Roman" w:hAnsi="Arial" w:cs="Arial"/>
          <w:sz w:val="22"/>
          <w:szCs w:val="22"/>
          <w:lang w:eastAsia="en-GB"/>
        </w:rPr>
        <w:t>(Mullins</w:t>
      </w:r>
      <w:r w:rsidR="00725B87">
        <w:rPr>
          <w:rFonts w:ascii="Arial" w:eastAsia="Times New Roman" w:hAnsi="Arial" w:cs="Arial"/>
          <w:sz w:val="22"/>
          <w:szCs w:val="22"/>
          <w:lang w:eastAsia="en-GB"/>
        </w:rPr>
        <w:t xml:space="preserve"> and McLean,</w:t>
      </w:r>
      <w:r w:rsidR="00FD0194">
        <w:rPr>
          <w:rFonts w:ascii="Arial" w:eastAsia="Times New Roman" w:hAnsi="Arial" w:cs="Arial"/>
          <w:sz w:val="22"/>
          <w:szCs w:val="22"/>
          <w:lang w:eastAsia="en-GB"/>
        </w:rPr>
        <w:t xml:space="preserve"> 2019</w:t>
      </w:r>
      <w:r w:rsidR="000B6467">
        <w:rPr>
          <w:rFonts w:ascii="Arial" w:eastAsia="Times New Roman" w:hAnsi="Arial" w:cs="Arial"/>
          <w:sz w:val="22"/>
          <w:szCs w:val="22"/>
          <w:lang w:eastAsia="en-GB"/>
        </w:rPr>
        <w:t>, p. 388</w:t>
      </w:r>
      <w:r w:rsidR="00FD0194">
        <w:rPr>
          <w:rFonts w:ascii="Arial" w:eastAsia="Times New Roman" w:hAnsi="Arial" w:cs="Arial"/>
          <w:sz w:val="22"/>
          <w:szCs w:val="22"/>
          <w:lang w:eastAsia="en-GB"/>
        </w:rPr>
        <w:t>)</w:t>
      </w:r>
    </w:p>
    <w:p w14:paraId="25882B11" w14:textId="77777777" w:rsidR="006B7CF3" w:rsidRPr="00494542" w:rsidRDefault="006B7CF3" w:rsidP="0034255F">
      <w:pPr>
        <w:spacing w:line="360" w:lineRule="auto"/>
        <w:jc w:val="both"/>
        <w:rPr>
          <w:rFonts w:ascii="Arial" w:eastAsia="Times New Roman" w:hAnsi="Arial" w:cs="Arial"/>
          <w:sz w:val="22"/>
          <w:szCs w:val="22"/>
          <w:lang w:eastAsia="en-GB"/>
        </w:rPr>
      </w:pPr>
    </w:p>
    <w:p w14:paraId="46B7C56B" w14:textId="2FADD373" w:rsidR="00285BEB" w:rsidRDefault="004471F1" w:rsidP="0034255F">
      <w:pPr>
        <w:spacing w:line="360" w:lineRule="auto"/>
        <w:jc w:val="both"/>
        <w:rPr>
          <w:rFonts w:ascii="Arial" w:hAnsi="Arial" w:cs="Arial"/>
          <w:sz w:val="22"/>
          <w:szCs w:val="22"/>
        </w:rPr>
      </w:pPr>
      <w:r w:rsidRPr="00494542">
        <w:rPr>
          <w:rFonts w:ascii="Arial" w:hAnsi="Arial" w:cs="Arial"/>
          <w:sz w:val="22"/>
          <w:szCs w:val="22"/>
        </w:rPr>
        <w:t>Business flexibility and stability in the top management of Amazon corporate structure results in limited turnover in the senior management team</w:t>
      </w:r>
      <w:r w:rsidR="00D644E6">
        <w:rPr>
          <w:rFonts w:ascii="Arial" w:hAnsi="Arial" w:cs="Arial"/>
          <w:sz w:val="22"/>
          <w:szCs w:val="22"/>
        </w:rPr>
        <w:t>.</w:t>
      </w:r>
      <w:r w:rsidRPr="00494542">
        <w:rPr>
          <w:rFonts w:ascii="Arial" w:hAnsi="Arial" w:cs="Arial"/>
          <w:sz w:val="22"/>
          <w:szCs w:val="22"/>
        </w:rPr>
        <w:t xml:space="preserve"> In the middle and bottom management autocratic leadership style prevails</w:t>
      </w:r>
      <w:r w:rsidRPr="00494542">
        <w:rPr>
          <w:rFonts w:ascii="Arial" w:hAnsi="Arial" w:cs="Arial"/>
          <w:sz w:val="22"/>
          <w:szCs w:val="22"/>
        </w:rPr>
        <w:t xml:space="preserve">, </w:t>
      </w:r>
      <w:r w:rsidR="0033206E" w:rsidRPr="00494542">
        <w:rPr>
          <w:rFonts w:ascii="Arial" w:hAnsi="Arial" w:cs="Arial"/>
          <w:sz w:val="22"/>
          <w:szCs w:val="22"/>
        </w:rPr>
        <w:t>creating</w:t>
      </w:r>
      <w:r w:rsidRPr="00494542">
        <w:rPr>
          <w:rFonts w:ascii="Arial" w:hAnsi="Arial" w:cs="Arial"/>
          <w:sz w:val="22"/>
          <w:szCs w:val="22"/>
        </w:rPr>
        <w:t xml:space="preserve"> micro-</w:t>
      </w:r>
      <w:r w:rsidRPr="00494542">
        <w:rPr>
          <w:rFonts w:ascii="Arial" w:hAnsi="Arial" w:cs="Arial"/>
          <w:sz w:val="22"/>
          <w:szCs w:val="22"/>
        </w:rPr>
        <w:lastRenderedPageBreak/>
        <w:t>management.</w:t>
      </w:r>
      <w:r w:rsidRPr="00494542">
        <w:rPr>
          <w:rFonts w:ascii="Arial" w:hAnsi="Arial" w:cs="Arial"/>
          <w:sz w:val="22"/>
          <w:szCs w:val="22"/>
        </w:rPr>
        <w:t xml:space="preserve"> </w:t>
      </w:r>
      <w:r w:rsidR="0033206E" w:rsidRPr="00494542">
        <w:rPr>
          <w:rFonts w:ascii="Arial" w:hAnsi="Arial" w:cs="Arial"/>
          <w:sz w:val="22"/>
          <w:szCs w:val="22"/>
        </w:rPr>
        <w:t>However, a</w:t>
      </w:r>
      <w:r w:rsidRPr="00494542">
        <w:rPr>
          <w:rFonts w:ascii="Arial" w:hAnsi="Arial" w:cs="Arial"/>
          <w:sz w:val="22"/>
          <w:szCs w:val="22"/>
        </w:rPr>
        <w:t xml:space="preserve"> few </w:t>
      </w:r>
      <w:r w:rsidR="00D644E6">
        <w:rPr>
          <w:rFonts w:ascii="Arial" w:hAnsi="Arial" w:cs="Arial"/>
          <w:sz w:val="22"/>
          <w:szCs w:val="22"/>
        </w:rPr>
        <w:t>drawbacks</w:t>
      </w:r>
      <w:r w:rsidRPr="00494542">
        <w:rPr>
          <w:rFonts w:ascii="Arial" w:hAnsi="Arial" w:cs="Arial"/>
          <w:sz w:val="22"/>
          <w:szCs w:val="22"/>
        </w:rPr>
        <w:t xml:space="preserve"> </w:t>
      </w:r>
      <w:r w:rsidR="0033206E" w:rsidRPr="00494542">
        <w:rPr>
          <w:rFonts w:ascii="Arial" w:hAnsi="Arial" w:cs="Arial"/>
          <w:sz w:val="22"/>
          <w:szCs w:val="22"/>
        </w:rPr>
        <w:t xml:space="preserve">have been </w:t>
      </w:r>
      <w:r w:rsidR="00D10030" w:rsidRPr="00494542">
        <w:rPr>
          <w:rFonts w:ascii="Arial" w:hAnsi="Arial" w:cs="Arial"/>
          <w:sz w:val="22"/>
          <w:szCs w:val="22"/>
        </w:rPr>
        <w:t>reported</w:t>
      </w:r>
      <w:r w:rsidR="0033206E" w:rsidRPr="00494542">
        <w:rPr>
          <w:rFonts w:ascii="Arial" w:hAnsi="Arial" w:cs="Arial"/>
          <w:sz w:val="22"/>
          <w:szCs w:val="22"/>
        </w:rPr>
        <w:t xml:space="preserve"> </w:t>
      </w:r>
      <w:r w:rsidRPr="00494542">
        <w:rPr>
          <w:rFonts w:ascii="Arial" w:hAnsi="Arial" w:cs="Arial"/>
          <w:sz w:val="22"/>
          <w:szCs w:val="22"/>
        </w:rPr>
        <w:t xml:space="preserve">with </w:t>
      </w:r>
      <w:r w:rsidR="00D644E6">
        <w:rPr>
          <w:rFonts w:ascii="Arial" w:hAnsi="Arial" w:cs="Arial"/>
          <w:sz w:val="22"/>
          <w:szCs w:val="22"/>
        </w:rPr>
        <w:t xml:space="preserve">the </w:t>
      </w:r>
      <w:r w:rsidRPr="00494542">
        <w:rPr>
          <w:rFonts w:ascii="Arial" w:hAnsi="Arial" w:cs="Arial"/>
          <w:sz w:val="22"/>
          <w:szCs w:val="22"/>
        </w:rPr>
        <w:t>management behaviour at the lower levels of the hierarchy</w:t>
      </w:r>
      <w:r w:rsidR="0033206E" w:rsidRPr="00494542">
        <w:rPr>
          <w:rFonts w:ascii="Arial" w:hAnsi="Arial" w:cs="Arial"/>
          <w:sz w:val="22"/>
          <w:szCs w:val="22"/>
        </w:rPr>
        <w:t xml:space="preserve"> including</w:t>
      </w:r>
      <w:r w:rsidRPr="00494542">
        <w:rPr>
          <w:rFonts w:ascii="Arial" w:hAnsi="Arial" w:cs="Arial"/>
          <w:sz w:val="22"/>
          <w:szCs w:val="22"/>
        </w:rPr>
        <w:t xml:space="preserve"> </w:t>
      </w:r>
      <w:r w:rsidR="00D10030" w:rsidRPr="00494542">
        <w:rPr>
          <w:rFonts w:ascii="Arial" w:hAnsi="Arial" w:cs="Arial"/>
          <w:sz w:val="22"/>
          <w:szCs w:val="22"/>
        </w:rPr>
        <w:t xml:space="preserve">poor employee treatment, </w:t>
      </w:r>
      <w:r w:rsidR="00737B58" w:rsidRPr="00494542">
        <w:rPr>
          <w:rFonts w:ascii="Arial" w:hAnsi="Arial" w:cs="Arial"/>
          <w:sz w:val="22"/>
          <w:szCs w:val="22"/>
        </w:rPr>
        <w:t>high employee turnover</w:t>
      </w:r>
      <w:r w:rsidR="00083860" w:rsidRPr="00494542">
        <w:rPr>
          <w:rFonts w:ascii="Arial" w:hAnsi="Arial" w:cs="Arial"/>
          <w:sz w:val="22"/>
          <w:szCs w:val="22"/>
        </w:rPr>
        <w:t>,</w:t>
      </w:r>
      <w:r w:rsidR="00737B58" w:rsidRPr="00494542">
        <w:rPr>
          <w:rFonts w:ascii="Arial" w:hAnsi="Arial" w:cs="Arial"/>
          <w:sz w:val="22"/>
          <w:szCs w:val="22"/>
        </w:rPr>
        <w:t xml:space="preserve"> negative feedback</w:t>
      </w:r>
      <w:r w:rsidR="00083860" w:rsidRPr="00494542">
        <w:rPr>
          <w:rFonts w:ascii="Arial" w:hAnsi="Arial" w:cs="Arial"/>
          <w:sz w:val="22"/>
          <w:szCs w:val="22"/>
        </w:rPr>
        <w:t xml:space="preserve"> and</w:t>
      </w:r>
      <w:r w:rsidR="00D10030" w:rsidRPr="00494542">
        <w:rPr>
          <w:rFonts w:ascii="Arial" w:hAnsi="Arial" w:cs="Arial"/>
          <w:sz w:val="22"/>
          <w:szCs w:val="22"/>
        </w:rPr>
        <w:t xml:space="preserve"> </w:t>
      </w:r>
      <w:r w:rsidR="00D644E6">
        <w:rPr>
          <w:rFonts w:ascii="Arial" w:hAnsi="Arial" w:cs="Arial"/>
          <w:sz w:val="22"/>
          <w:szCs w:val="22"/>
        </w:rPr>
        <w:t>issues</w:t>
      </w:r>
      <w:r w:rsidR="00D10030" w:rsidRPr="00494542">
        <w:rPr>
          <w:rFonts w:ascii="Arial" w:hAnsi="Arial" w:cs="Arial"/>
          <w:sz w:val="22"/>
          <w:szCs w:val="22"/>
        </w:rPr>
        <w:t xml:space="preserve"> with the warehouses,</w:t>
      </w:r>
      <w:r w:rsidR="00F5666E" w:rsidRPr="00494542">
        <w:rPr>
          <w:rFonts w:ascii="Arial" w:hAnsi="Arial" w:cs="Arial"/>
          <w:sz w:val="22"/>
          <w:szCs w:val="22"/>
        </w:rPr>
        <w:t xml:space="preserve"> </w:t>
      </w:r>
      <w:r w:rsidR="00D10030" w:rsidRPr="00494542">
        <w:rPr>
          <w:rFonts w:ascii="Arial" w:hAnsi="Arial" w:cs="Arial"/>
          <w:sz w:val="22"/>
          <w:szCs w:val="22"/>
        </w:rPr>
        <w:t xml:space="preserve">specifically </w:t>
      </w:r>
      <w:r w:rsidR="00F5666E" w:rsidRPr="00494542">
        <w:rPr>
          <w:rFonts w:ascii="Arial" w:hAnsi="Arial" w:cs="Arial"/>
          <w:sz w:val="22"/>
          <w:szCs w:val="22"/>
        </w:rPr>
        <w:t>in</w:t>
      </w:r>
      <w:r w:rsidR="00D10030" w:rsidRPr="00494542">
        <w:rPr>
          <w:rFonts w:ascii="Arial" w:hAnsi="Arial" w:cs="Arial"/>
          <w:sz w:val="22"/>
          <w:szCs w:val="22"/>
        </w:rPr>
        <w:t xml:space="preserve"> the </w:t>
      </w:r>
      <w:r w:rsidR="00CB0B46" w:rsidRPr="00494542">
        <w:rPr>
          <w:rFonts w:ascii="Arial" w:hAnsi="Arial" w:cs="Arial"/>
          <w:sz w:val="22"/>
          <w:szCs w:val="22"/>
        </w:rPr>
        <w:t>international</w:t>
      </w:r>
      <w:r w:rsidR="00D10030" w:rsidRPr="00494542">
        <w:rPr>
          <w:rFonts w:ascii="Arial" w:hAnsi="Arial" w:cs="Arial"/>
          <w:sz w:val="22"/>
          <w:szCs w:val="22"/>
        </w:rPr>
        <w:t xml:space="preserve"> segment.</w:t>
      </w:r>
      <w:r w:rsidR="003643B3" w:rsidRPr="00494542">
        <w:rPr>
          <w:rFonts w:ascii="Arial" w:hAnsi="Arial" w:cs="Arial"/>
          <w:sz w:val="22"/>
          <w:szCs w:val="22"/>
        </w:rPr>
        <w:t xml:space="preserve"> </w:t>
      </w:r>
      <w:r w:rsidR="00D644E6">
        <w:rPr>
          <w:rFonts w:ascii="Arial" w:hAnsi="Arial" w:cs="Arial"/>
          <w:sz w:val="22"/>
          <w:szCs w:val="22"/>
        </w:rPr>
        <w:t>(</w:t>
      </w:r>
      <w:r w:rsidR="00CB0B46" w:rsidRPr="00494542">
        <w:rPr>
          <w:rFonts w:ascii="Arial" w:hAnsi="Arial" w:cs="Arial"/>
          <w:sz w:val="22"/>
          <w:szCs w:val="22"/>
        </w:rPr>
        <w:t>MarketLine</w:t>
      </w:r>
      <w:r w:rsidR="00D644E6">
        <w:rPr>
          <w:rFonts w:ascii="Arial" w:hAnsi="Arial" w:cs="Arial"/>
          <w:sz w:val="22"/>
          <w:szCs w:val="22"/>
        </w:rPr>
        <w:t xml:space="preserve">, </w:t>
      </w:r>
      <w:r w:rsidR="000F4920" w:rsidRPr="00494542">
        <w:rPr>
          <w:rFonts w:ascii="Arial" w:hAnsi="Arial" w:cs="Arial"/>
          <w:sz w:val="22"/>
          <w:szCs w:val="22"/>
        </w:rPr>
        <w:t>202</w:t>
      </w:r>
      <w:r w:rsidR="00D644E6">
        <w:rPr>
          <w:rFonts w:ascii="Arial" w:hAnsi="Arial" w:cs="Arial"/>
          <w:sz w:val="22"/>
          <w:szCs w:val="22"/>
        </w:rPr>
        <w:t>1</w:t>
      </w:r>
      <w:r w:rsidR="000B6467">
        <w:rPr>
          <w:rFonts w:ascii="Arial" w:hAnsi="Arial" w:cs="Arial"/>
          <w:sz w:val="22"/>
          <w:szCs w:val="22"/>
        </w:rPr>
        <w:t>d</w:t>
      </w:r>
      <w:r w:rsidR="00723FFD">
        <w:rPr>
          <w:rFonts w:ascii="Arial" w:hAnsi="Arial" w:cs="Arial"/>
          <w:sz w:val="22"/>
          <w:szCs w:val="22"/>
        </w:rPr>
        <w:t>, p. 10</w:t>
      </w:r>
      <w:r w:rsidR="000F4920" w:rsidRPr="00494542">
        <w:rPr>
          <w:rFonts w:ascii="Arial" w:hAnsi="Arial" w:cs="Arial"/>
          <w:sz w:val="22"/>
          <w:szCs w:val="22"/>
        </w:rPr>
        <w:t xml:space="preserve">) </w:t>
      </w:r>
    </w:p>
    <w:p w14:paraId="3784892B" w14:textId="77777777" w:rsidR="00500D68" w:rsidRDefault="00500D68" w:rsidP="0034255F">
      <w:pPr>
        <w:spacing w:line="360" w:lineRule="auto"/>
        <w:jc w:val="both"/>
        <w:rPr>
          <w:rFonts w:ascii="Arial" w:hAnsi="Arial" w:cs="Arial"/>
          <w:sz w:val="22"/>
          <w:szCs w:val="22"/>
        </w:rPr>
      </w:pPr>
    </w:p>
    <w:p w14:paraId="52C769E1" w14:textId="46E76E70" w:rsidR="00D644E6" w:rsidRPr="00285BEB" w:rsidRDefault="003725EF" w:rsidP="0034255F">
      <w:pPr>
        <w:spacing w:line="360" w:lineRule="auto"/>
        <w:jc w:val="both"/>
        <w:rPr>
          <w:rFonts w:ascii="Arial" w:hAnsi="Arial" w:cs="Arial"/>
          <w:sz w:val="22"/>
          <w:szCs w:val="22"/>
        </w:rPr>
      </w:pPr>
      <w:r>
        <w:rPr>
          <w:rFonts w:ascii="Arial" w:hAnsi="Arial" w:cs="Arial"/>
          <w:color w:val="2D2D2D"/>
          <w:sz w:val="22"/>
          <w:szCs w:val="22"/>
        </w:rPr>
        <w:t>Nevertheless</w:t>
      </w:r>
      <w:r w:rsidR="002E25BD" w:rsidRPr="00494542">
        <w:rPr>
          <w:rFonts w:ascii="Arial" w:hAnsi="Arial" w:cs="Arial"/>
          <w:color w:val="2D2D2D"/>
          <w:sz w:val="22"/>
          <w:szCs w:val="22"/>
        </w:rPr>
        <w:t>, Amazon generated large amount of revenue in the first quarter</w:t>
      </w:r>
      <w:r w:rsidR="000F4920" w:rsidRPr="00494542">
        <w:rPr>
          <w:rFonts w:ascii="Arial" w:hAnsi="Arial" w:cs="Arial"/>
          <w:color w:val="2D2D2D"/>
          <w:sz w:val="22"/>
          <w:szCs w:val="22"/>
        </w:rPr>
        <w:t xml:space="preserve"> </w:t>
      </w:r>
      <w:r w:rsidR="00D644E6">
        <w:rPr>
          <w:rFonts w:ascii="Arial" w:hAnsi="Arial" w:cs="Arial"/>
          <w:color w:val="2D2D2D"/>
          <w:sz w:val="22"/>
          <w:szCs w:val="22"/>
        </w:rPr>
        <w:t>2021</w:t>
      </w:r>
      <w:r w:rsidR="00124F92" w:rsidRPr="00494542">
        <w:rPr>
          <w:rFonts w:ascii="Arial" w:hAnsi="Arial" w:cs="Arial"/>
          <w:color w:val="2D2D2D"/>
          <w:sz w:val="22"/>
          <w:szCs w:val="22"/>
        </w:rPr>
        <w:t xml:space="preserve"> and its employees totalled 1,271,000 worldwide which is 51% more than the same time last year.</w:t>
      </w:r>
      <w:r w:rsidR="00083860" w:rsidRPr="00494542">
        <w:rPr>
          <w:rFonts w:ascii="Arial" w:hAnsi="Arial" w:cs="Arial"/>
          <w:color w:val="2D2D2D"/>
          <w:sz w:val="22"/>
          <w:szCs w:val="22"/>
        </w:rPr>
        <w:t xml:space="preserve"> (Weise, 2021)</w:t>
      </w:r>
    </w:p>
    <w:p w14:paraId="735C556B" w14:textId="77777777" w:rsidR="00D644E6" w:rsidRDefault="00D644E6" w:rsidP="0034255F">
      <w:pPr>
        <w:spacing w:line="360" w:lineRule="auto"/>
        <w:jc w:val="both"/>
        <w:rPr>
          <w:rFonts w:ascii="Arial" w:hAnsi="Arial" w:cs="Arial"/>
          <w:color w:val="2D2D2D"/>
          <w:sz w:val="22"/>
          <w:szCs w:val="22"/>
        </w:rPr>
      </w:pPr>
    </w:p>
    <w:p w14:paraId="74421464" w14:textId="771BB38C" w:rsidR="009E52C8" w:rsidRPr="00494542" w:rsidRDefault="002E25BD" w:rsidP="0034255F">
      <w:pPr>
        <w:spacing w:line="360" w:lineRule="auto"/>
        <w:jc w:val="both"/>
        <w:rPr>
          <w:rFonts w:ascii="Arial" w:hAnsi="Arial" w:cs="Arial"/>
          <w:color w:val="2D2D2D"/>
          <w:sz w:val="22"/>
          <w:szCs w:val="22"/>
        </w:rPr>
      </w:pPr>
      <w:r w:rsidRPr="00494542">
        <w:rPr>
          <w:rFonts w:ascii="Arial" w:hAnsi="Arial" w:cs="Arial"/>
          <w:color w:val="2D2D2D"/>
          <w:sz w:val="22"/>
          <w:szCs w:val="22"/>
        </w:rPr>
        <w:t xml:space="preserve"> </w:t>
      </w:r>
      <w:r w:rsidR="00124F92" w:rsidRPr="00494542">
        <w:rPr>
          <w:rFonts w:ascii="Arial" w:hAnsi="Arial" w:cs="Arial"/>
          <w:sz w:val="22"/>
          <w:szCs w:val="22"/>
        </w:rPr>
        <w:t>Following the findings regarding Amazon organisational behaviour, it seems that the company faces some challenges</w:t>
      </w:r>
      <w:r w:rsidR="00D644E6">
        <w:rPr>
          <w:rFonts w:ascii="Arial" w:hAnsi="Arial" w:cs="Arial"/>
          <w:sz w:val="22"/>
          <w:szCs w:val="22"/>
        </w:rPr>
        <w:t>,</w:t>
      </w:r>
      <w:r w:rsidR="00124F92" w:rsidRPr="00494542">
        <w:rPr>
          <w:rFonts w:ascii="Arial" w:hAnsi="Arial" w:cs="Arial"/>
          <w:sz w:val="22"/>
          <w:szCs w:val="22"/>
        </w:rPr>
        <w:t xml:space="preserve"> however the evidence </w:t>
      </w:r>
      <w:r w:rsidR="005C42E8">
        <w:rPr>
          <w:rFonts w:ascii="Arial" w:hAnsi="Arial" w:cs="Arial"/>
          <w:sz w:val="22"/>
          <w:szCs w:val="22"/>
        </w:rPr>
        <w:t>shows</w:t>
      </w:r>
      <w:r w:rsidR="002232A9">
        <w:rPr>
          <w:rFonts w:ascii="Arial" w:hAnsi="Arial" w:cs="Arial"/>
          <w:sz w:val="22"/>
          <w:szCs w:val="22"/>
        </w:rPr>
        <w:t xml:space="preserve"> efforts to manage these</w:t>
      </w:r>
      <w:r w:rsidR="00124F92" w:rsidRPr="00494542">
        <w:rPr>
          <w:rFonts w:ascii="Arial" w:hAnsi="Arial" w:cs="Arial"/>
          <w:sz w:val="22"/>
          <w:szCs w:val="22"/>
        </w:rPr>
        <w:t xml:space="preserve"> </w:t>
      </w:r>
      <w:r w:rsidR="00124F92" w:rsidRPr="00494542">
        <w:rPr>
          <w:rFonts w:ascii="Arial" w:hAnsi="Arial" w:cs="Arial"/>
          <w:sz w:val="22"/>
          <w:szCs w:val="22"/>
        </w:rPr>
        <w:t>shortcomings</w:t>
      </w:r>
      <w:r w:rsidR="00124F92" w:rsidRPr="00494542">
        <w:rPr>
          <w:rFonts w:ascii="Arial" w:hAnsi="Arial" w:cs="Arial"/>
          <w:sz w:val="22"/>
          <w:szCs w:val="22"/>
        </w:rPr>
        <w:t>.</w:t>
      </w:r>
      <w:r w:rsidR="00124F92" w:rsidRPr="00494542">
        <w:rPr>
          <w:rFonts w:ascii="Arial" w:hAnsi="Arial" w:cs="Arial"/>
          <w:sz w:val="22"/>
          <w:szCs w:val="22"/>
        </w:rPr>
        <w:t xml:space="preserve"> Some of them </w:t>
      </w:r>
      <w:r w:rsidR="00083860" w:rsidRPr="00494542">
        <w:rPr>
          <w:rFonts w:ascii="Arial" w:hAnsi="Arial" w:cs="Arial"/>
          <w:sz w:val="22"/>
          <w:szCs w:val="22"/>
        </w:rPr>
        <w:t>include:</w:t>
      </w:r>
      <w:r w:rsidR="00124F92" w:rsidRPr="00494542">
        <w:rPr>
          <w:rFonts w:ascii="Arial" w:hAnsi="Arial" w:cs="Arial"/>
          <w:sz w:val="22"/>
          <w:szCs w:val="22"/>
        </w:rPr>
        <w:t xml:space="preserve"> </w:t>
      </w:r>
      <w:r w:rsidR="000F4920" w:rsidRPr="00494542">
        <w:rPr>
          <w:rFonts w:ascii="Arial" w:hAnsi="Arial" w:cs="Arial"/>
          <w:color w:val="2D2D2D"/>
          <w:sz w:val="22"/>
          <w:szCs w:val="22"/>
        </w:rPr>
        <w:t>workplace safety</w:t>
      </w:r>
      <w:r w:rsidRPr="00494542">
        <w:rPr>
          <w:rFonts w:ascii="Arial" w:hAnsi="Arial" w:cs="Arial"/>
          <w:color w:val="2D2D2D"/>
          <w:sz w:val="22"/>
          <w:szCs w:val="22"/>
        </w:rPr>
        <w:t xml:space="preserve"> in the pandemic, offering mass testing and vaccines</w:t>
      </w:r>
      <w:r w:rsidR="000768D3" w:rsidRPr="00494542">
        <w:rPr>
          <w:rFonts w:ascii="Arial" w:hAnsi="Arial" w:cs="Arial"/>
          <w:color w:val="2D2D2D"/>
          <w:sz w:val="22"/>
          <w:szCs w:val="22"/>
        </w:rPr>
        <w:t xml:space="preserve"> </w:t>
      </w:r>
      <w:r w:rsidR="000F4920" w:rsidRPr="00494542">
        <w:rPr>
          <w:rFonts w:ascii="Arial" w:hAnsi="Arial" w:cs="Arial"/>
          <w:color w:val="2D2D2D"/>
          <w:sz w:val="22"/>
          <w:szCs w:val="22"/>
        </w:rPr>
        <w:t xml:space="preserve">and </w:t>
      </w:r>
      <w:r w:rsidR="000768D3" w:rsidRPr="00494542">
        <w:rPr>
          <w:rFonts w:ascii="Arial" w:hAnsi="Arial" w:cs="Arial"/>
          <w:color w:val="2D2D2D"/>
          <w:sz w:val="22"/>
          <w:szCs w:val="22"/>
        </w:rPr>
        <w:t>2 weeks paid quarantine for positive cases</w:t>
      </w:r>
      <w:r w:rsidR="00124F92" w:rsidRPr="00494542">
        <w:rPr>
          <w:rFonts w:ascii="Arial" w:hAnsi="Arial" w:cs="Arial"/>
          <w:color w:val="2D2D2D"/>
          <w:sz w:val="22"/>
          <w:szCs w:val="22"/>
        </w:rPr>
        <w:t xml:space="preserve">; </w:t>
      </w:r>
      <w:r w:rsidR="000F4920" w:rsidRPr="00494542">
        <w:rPr>
          <w:rFonts w:ascii="Arial" w:hAnsi="Arial" w:cs="Arial"/>
          <w:color w:val="2D2D2D"/>
          <w:sz w:val="22"/>
          <w:szCs w:val="22"/>
        </w:rPr>
        <w:t xml:space="preserve">support to sellers and businesses through </w:t>
      </w:r>
      <w:r w:rsidRPr="00494542">
        <w:rPr>
          <w:rFonts w:ascii="Arial" w:hAnsi="Arial" w:cs="Arial"/>
          <w:color w:val="2D2D2D"/>
          <w:sz w:val="22"/>
          <w:szCs w:val="22"/>
        </w:rPr>
        <w:t>Selling Coach Programme</w:t>
      </w:r>
      <w:r w:rsidR="00083860" w:rsidRPr="00494542">
        <w:rPr>
          <w:rFonts w:ascii="Arial" w:hAnsi="Arial" w:cs="Arial"/>
          <w:color w:val="2D2D2D"/>
          <w:sz w:val="22"/>
          <w:szCs w:val="22"/>
        </w:rPr>
        <w:t>;</w:t>
      </w:r>
      <w:r w:rsidR="00291609" w:rsidRPr="00494542">
        <w:rPr>
          <w:rFonts w:ascii="Arial" w:hAnsi="Arial" w:cs="Arial"/>
          <w:color w:val="2D2D2D"/>
          <w:sz w:val="22"/>
          <w:szCs w:val="22"/>
        </w:rPr>
        <w:t xml:space="preserve"> and participat</w:t>
      </w:r>
      <w:r w:rsidR="00124F92" w:rsidRPr="00494542">
        <w:rPr>
          <w:rFonts w:ascii="Arial" w:hAnsi="Arial" w:cs="Arial"/>
          <w:color w:val="2D2D2D"/>
          <w:sz w:val="22"/>
          <w:szCs w:val="22"/>
        </w:rPr>
        <w:t>ion</w:t>
      </w:r>
      <w:r w:rsidR="00291609" w:rsidRPr="00494542">
        <w:rPr>
          <w:rFonts w:ascii="Arial" w:hAnsi="Arial" w:cs="Arial"/>
          <w:color w:val="2D2D2D"/>
          <w:sz w:val="22"/>
          <w:szCs w:val="22"/>
        </w:rPr>
        <w:t xml:space="preserve"> in different community engagement projects</w:t>
      </w:r>
      <w:r w:rsidR="00CE7423" w:rsidRPr="00494542">
        <w:rPr>
          <w:rFonts w:ascii="Arial" w:hAnsi="Arial" w:cs="Arial"/>
          <w:color w:val="2D2D2D"/>
          <w:sz w:val="22"/>
          <w:szCs w:val="22"/>
        </w:rPr>
        <w:t xml:space="preserve"> such as charitable operations and donations.</w:t>
      </w:r>
      <w:r w:rsidR="00291609" w:rsidRPr="00494542">
        <w:rPr>
          <w:rFonts w:ascii="Arial" w:hAnsi="Arial" w:cs="Arial"/>
          <w:color w:val="2D2D2D"/>
          <w:sz w:val="22"/>
          <w:szCs w:val="22"/>
        </w:rPr>
        <w:t xml:space="preserve"> It is</w:t>
      </w:r>
      <w:r w:rsidRPr="00494542">
        <w:rPr>
          <w:rFonts w:ascii="Arial" w:hAnsi="Arial" w:cs="Arial"/>
          <w:color w:val="2D2D2D"/>
          <w:sz w:val="22"/>
          <w:szCs w:val="22"/>
        </w:rPr>
        <w:t xml:space="preserve"> expanding </w:t>
      </w:r>
      <w:proofErr w:type="spellStart"/>
      <w:r w:rsidRPr="00494542">
        <w:rPr>
          <w:rFonts w:ascii="Arial" w:hAnsi="Arial" w:cs="Arial"/>
          <w:color w:val="2D2D2D"/>
          <w:sz w:val="22"/>
          <w:szCs w:val="22"/>
        </w:rPr>
        <w:t>Workwell</w:t>
      </w:r>
      <w:proofErr w:type="spellEnd"/>
      <w:r w:rsidRPr="00494542">
        <w:rPr>
          <w:rFonts w:ascii="Arial" w:hAnsi="Arial" w:cs="Arial"/>
          <w:color w:val="2D2D2D"/>
          <w:sz w:val="22"/>
          <w:szCs w:val="22"/>
        </w:rPr>
        <w:t xml:space="preserve">, a </w:t>
      </w:r>
      <w:r w:rsidR="00083860" w:rsidRPr="00494542">
        <w:rPr>
          <w:rFonts w:ascii="Arial" w:hAnsi="Arial" w:cs="Arial"/>
          <w:color w:val="2D2D2D"/>
          <w:sz w:val="22"/>
          <w:szCs w:val="22"/>
        </w:rPr>
        <w:t xml:space="preserve">successful </w:t>
      </w:r>
      <w:r w:rsidRPr="00494542">
        <w:rPr>
          <w:rFonts w:ascii="Arial" w:hAnsi="Arial" w:cs="Arial"/>
          <w:color w:val="2D2D2D"/>
          <w:sz w:val="22"/>
          <w:szCs w:val="22"/>
        </w:rPr>
        <w:t>health and safety program</w:t>
      </w:r>
      <w:r w:rsidR="001D434A" w:rsidRPr="00494542">
        <w:rPr>
          <w:rFonts w:ascii="Arial" w:hAnsi="Arial" w:cs="Arial"/>
          <w:color w:val="2D2D2D"/>
          <w:sz w:val="22"/>
          <w:szCs w:val="22"/>
        </w:rPr>
        <w:t xml:space="preserve"> committed to manage and prevent MSD (musculoskeletal disorders, common for warehouse workers</w:t>
      </w:r>
      <w:r w:rsidR="00291609" w:rsidRPr="00494542">
        <w:rPr>
          <w:rFonts w:ascii="Arial" w:hAnsi="Arial" w:cs="Arial"/>
          <w:color w:val="2D2D2D"/>
          <w:sz w:val="22"/>
          <w:szCs w:val="22"/>
        </w:rPr>
        <w:t>)</w:t>
      </w:r>
      <w:r w:rsidR="001D434A" w:rsidRPr="00494542">
        <w:rPr>
          <w:rFonts w:ascii="Arial" w:hAnsi="Arial" w:cs="Arial"/>
          <w:color w:val="2D2D2D"/>
          <w:sz w:val="22"/>
          <w:szCs w:val="22"/>
        </w:rPr>
        <w:t xml:space="preserve">. Amazon fits delivery vehicles with cameras and artificial intelligence to prevent accidents and keep drivers and communities safe. </w:t>
      </w:r>
      <w:r w:rsidR="00291609" w:rsidRPr="00494542">
        <w:rPr>
          <w:rFonts w:ascii="Arial" w:hAnsi="Arial" w:cs="Arial"/>
          <w:color w:val="2D2D2D"/>
          <w:sz w:val="22"/>
          <w:szCs w:val="22"/>
        </w:rPr>
        <w:t>The company invests in workers training, education and development.</w:t>
      </w:r>
      <w:r w:rsidR="00124F92" w:rsidRPr="00494542">
        <w:rPr>
          <w:rFonts w:ascii="Arial" w:hAnsi="Arial" w:cs="Arial"/>
          <w:color w:val="2D2D2D"/>
          <w:sz w:val="22"/>
          <w:szCs w:val="22"/>
        </w:rPr>
        <w:t xml:space="preserve"> </w:t>
      </w:r>
      <w:r w:rsidR="00DB7D31">
        <w:rPr>
          <w:rFonts w:ascii="Arial" w:hAnsi="Arial" w:cs="Arial"/>
          <w:color w:val="2D2D2D"/>
          <w:sz w:val="22"/>
          <w:szCs w:val="22"/>
        </w:rPr>
        <w:t>(</w:t>
      </w:r>
      <w:r w:rsidR="00CB0B46" w:rsidRPr="00494542">
        <w:rPr>
          <w:rFonts w:ascii="Arial" w:hAnsi="Arial" w:cs="Arial"/>
          <w:color w:val="2D2D2D"/>
          <w:sz w:val="22"/>
          <w:szCs w:val="22"/>
        </w:rPr>
        <w:t>MarketLine</w:t>
      </w:r>
      <w:r w:rsidR="00DB7D31">
        <w:rPr>
          <w:rFonts w:ascii="Arial" w:hAnsi="Arial" w:cs="Arial"/>
          <w:color w:val="2D2D2D"/>
          <w:sz w:val="22"/>
          <w:szCs w:val="22"/>
        </w:rPr>
        <w:t xml:space="preserve">, </w:t>
      </w:r>
      <w:r w:rsidR="00124F92" w:rsidRPr="00494542">
        <w:rPr>
          <w:rFonts w:ascii="Arial" w:hAnsi="Arial" w:cs="Arial"/>
          <w:color w:val="2D2D2D"/>
          <w:sz w:val="22"/>
          <w:szCs w:val="22"/>
        </w:rPr>
        <w:t>2021</w:t>
      </w:r>
      <w:r w:rsidR="001C1258">
        <w:rPr>
          <w:rFonts w:ascii="Arial" w:hAnsi="Arial" w:cs="Arial"/>
          <w:color w:val="2D2D2D"/>
          <w:sz w:val="22"/>
          <w:szCs w:val="22"/>
        </w:rPr>
        <w:t>b</w:t>
      </w:r>
      <w:r w:rsidR="00124F92" w:rsidRPr="00494542">
        <w:rPr>
          <w:rFonts w:ascii="Arial" w:hAnsi="Arial" w:cs="Arial"/>
          <w:color w:val="2D2D2D"/>
          <w:sz w:val="22"/>
          <w:szCs w:val="22"/>
        </w:rPr>
        <w:t>)</w:t>
      </w:r>
    </w:p>
    <w:p w14:paraId="036D0314" w14:textId="2BDB4DE0" w:rsidR="00B81DA0" w:rsidRPr="00B81DA0" w:rsidRDefault="00B81DA0" w:rsidP="00C65D87">
      <w:pPr>
        <w:pStyle w:val="NormalWeb"/>
        <w:numPr>
          <w:ilvl w:val="0"/>
          <w:numId w:val="13"/>
        </w:numPr>
        <w:spacing w:line="360" w:lineRule="auto"/>
        <w:jc w:val="both"/>
        <w:rPr>
          <w:rFonts w:ascii="Arial" w:hAnsi="Arial" w:cs="Arial"/>
          <w:b/>
          <w:bCs/>
          <w:sz w:val="22"/>
          <w:szCs w:val="22"/>
        </w:rPr>
      </w:pPr>
      <w:r>
        <w:rPr>
          <w:rFonts w:ascii="Arial" w:hAnsi="Arial" w:cs="Arial"/>
          <w:b/>
          <w:bCs/>
          <w:sz w:val="22"/>
          <w:szCs w:val="22"/>
        </w:rPr>
        <w:t xml:space="preserve"> </w:t>
      </w:r>
      <w:r w:rsidRPr="00494542">
        <w:rPr>
          <w:rFonts w:ascii="Arial" w:hAnsi="Arial" w:cs="Arial"/>
          <w:b/>
          <w:bCs/>
          <w:sz w:val="22"/>
          <w:szCs w:val="22"/>
        </w:rPr>
        <w:t xml:space="preserve">SWOT Analysis </w:t>
      </w:r>
    </w:p>
    <w:p w14:paraId="0BB8D6C3" w14:textId="36383E28" w:rsidR="00686A0F" w:rsidRPr="00686A0F" w:rsidRDefault="00CE7423" w:rsidP="00C65D87">
      <w:pPr>
        <w:pStyle w:val="NormalWeb"/>
        <w:spacing w:line="360" w:lineRule="auto"/>
        <w:jc w:val="both"/>
        <w:rPr>
          <w:rFonts w:ascii="Arial" w:hAnsi="Arial" w:cs="Arial"/>
          <w:sz w:val="22"/>
          <w:szCs w:val="22"/>
        </w:rPr>
      </w:pPr>
      <w:r w:rsidRPr="00494542">
        <w:rPr>
          <w:rFonts w:ascii="Arial" w:hAnsi="Arial" w:cs="Arial"/>
          <w:sz w:val="22"/>
          <w:szCs w:val="22"/>
        </w:rPr>
        <w:t>According to Mullins (2019), organisational behaviour is the nature of people- organisation relationship.</w:t>
      </w:r>
      <w:r w:rsidRPr="00494542">
        <w:rPr>
          <w:rFonts w:ascii="Arial" w:hAnsi="Arial" w:cs="Arial"/>
          <w:sz w:val="22"/>
          <w:szCs w:val="22"/>
        </w:rPr>
        <w:t xml:space="preserve"> </w:t>
      </w:r>
      <w:r w:rsidR="00461D4B" w:rsidRPr="00494542">
        <w:rPr>
          <w:rFonts w:ascii="Arial" w:hAnsi="Arial" w:cs="Arial"/>
          <w:sz w:val="22"/>
          <w:szCs w:val="22"/>
        </w:rPr>
        <w:t xml:space="preserve">Therefore, the way companies manage their work climate, motivation and rewards systems, will define </w:t>
      </w:r>
      <w:r w:rsidRPr="00494542">
        <w:rPr>
          <w:rFonts w:ascii="Arial" w:hAnsi="Arial" w:cs="Arial"/>
          <w:sz w:val="22"/>
          <w:szCs w:val="22"/>
        </w:rPr>
        <w:t xml:space="preserve">job satisfaction </w:t>
      </w:r>
      <w:r w:rsidRPr="00494542">
        <w:rPr>
          <w:rFonts w:ascii="Arial" w:hAnsi="Arial" w:cs="Arial"/>
          <w:sz w:val="22"/>
          <w:szCs w:val="22"/>
        </w:rPr>
        <w:t xml:space="preserve">and </w:t>
      </w:r>
      <w:r w:rsidR="00461D4B" w:rsidRPr="00494542">
        <w:rPr>
          <w:rFonts w:ascii="Arial" w:hAnsi="Arial" w:cs="Arial"/>
          <w:sz w:val="22"/>
          <w:szCs w:val="22"/>
        </w:rPr>
        <w:t>organisational performance</w:t>
      </w:r>
      <w:r w:rsidR="00151578" w:rsidRPr="00494542">
        <w:rPr>
          <w:rFonts w:ascii="Arial" w:hAnsi="Arial" w:cs="Arial"/>
          <w:sz w:val="22"/>
          <w:szCs w:val="22"/>
        </w:rPr>
        <w:t xml:space="preserve">. </w:t>
      </w:r>
      <w:r w:rsidR="00CD1AB9" w:rsidRPr="00494542">
        <w:rPr>
          <w:rFonts w:ascii="Arial" w:hAnsi="Arial" w:cs="Arial"/>
          <w:sz w:val="22"/>
          <w:szCs w:val="22"/>
        </w:rPr>
        <w:t>Subsequently, d</w:t>
      </w:r>
      <w:r w:rsidR="00151578" w:rsidRPr="00494542">
        <w:rPr>
          <w:rFonts w:ascii="Arial" w:hAnsi="Arial" w:cs="Arial"/>
          <w:sz w:val="22"/>
          <w:szCs w:val="22"/>
        </w:rPr>
        <w:t>iscussed below are the internal and external factors that influence individual behaviour at Amazon towards their quarterly record sales.</w:t>
      </w:r>
    </w:p>
    <w:p w14:paraId="01F52E82" w14:textId="22B5A656" w:rsidR="00712861" w:rsidRPr="00712861" w:rsidRDefault="00C65D87" w:rsidP="00C65D87">
      <w:pPr>
        <w:pStyle w:val="NormalWeb"/>
        <w:spacing w:line="360" w:lineRule="auto"/>
        <w:jc w:val="both"/>
        <w:rPr>
          <w:rFonts w:ascii="Arial" w:hAnsi="Arial" w:cs="Arial"/>
          <w:sz w:val="22"/>
          <w:szCs w:val="22"/>
        </w:rPr>
      </w:pPr>
      <w:r>
        <w:rPr>
          <w:rFonts w:ascii="Arial" w:hAnsi="Arial" w:cs="Arial"/>
          <w:b/>
          <w:bCs/>
          <w:sz w:val="22"/>
          <w:szCs w:val="22"/>
        </w:rPr>
        <w:t>5.</w:t>
      </w:r>
      <w:r w:rsidR="00736B4B">
        <w:rPr>
          <w:rFonts w:ascii="Arial" w:hAnsi="Arial" w:cs="Arial"/>
          <w:b/>
          <w:bCs/>
          <w:sz w:val="22"/>
          <w:szCs w:val="22"/>
        </w:rPr>
        <w:t xml:space="preserve">1 </w:t>
      </w:r>
      <w:r w:rsidR="00712861">
        <w:rPr>
          <w:rFonts w:ascii="Arial" w:hAnsi="Arial" w:cs="Arial"/>
          <w:b/>
          <w:bCs/>
          <w:sz w:val="22"/>
          <w:szCs w:val="22"/>
        </w:rPr>
        <w:t>Strengths</w:t>
      </w:r>
    </w:p>
    <w:p w14:paraId="56E76930" w14:textId="25E60683" w:rsidR="00266DAC" w:rsidRPr="00712861" w:rsidRDefault="00B364D2" w:rsidP="00712861">
      <w:pPr>
        <w:pStyle w:val="NormalWeb"/>
        <w:shd w:val="clear" w:color="auto" w:fill="FFFFFF"/>
        <w:spacing w:line="360" w:lineRule="auto"/>
        <w:jc w:val="both"/>
        <w:rPr>
          <w:rFonts w:ascii="Arial" w:hAnsi="Arial" w:cs="Arial"/>
          <w:sz w:val="22"/>
          <w:szCs w:val="22"/>
        </w:rPr>
      </w:pPr>
      <w:r w:rsidRPr="00494542">
        <w:rPr>
          <w:rFonts w:ascii="Arial" w:hAnsi="Arial" w:cs="Arial"/>
          <w:sz w:val="22"/>
          <w:szCs w:val="22"/>
        </w:rPr>
        <w:t>One important strength of Amazon is their ability to offer economies of scale, resulting in reasonable prices that fit all customers’ budgets.</w:t>
      </w:r>
      <w:r w:rsidR="00266DAC" w:rsidRPr="00494542">
        <w:rPr>
          <w:rFonts w:ascii="Arial" w:hAnsi="Arial" w:cs="Arial"/>
          <w:color w:val="000000"/>
          <w:sz w:val="22"/>
          <w:szCs w:val="22"/>
          <w:bdr w:val="none" w:sz="0" w:space="0" w:color="auto" w:frame="1"/>
        </w:rPr>
        <w:t xml:space="preserve"> </w:t>
      </w:r>
      <w:r w:rsidR="00266DAC" w:rsidRPr="00494542">
        <w:rPr>
          <w:rFonts w:ascii="Arial" w:hAnsi="Arial" w:cs="Arial"/>
          <w:color w:val="000000"/>
          <w:sz w:val="22"/>
          <w:szCs w:val="22"/>
          <w:bdr w:val="none" w:sz="0" w:space="0" w:color="auto" w:frame="1"/>
        </w:rPr>
        <w:t>It attracts c</w:t>
      </w:r>
      <w:r w:rsidR="00056D50">
        <w:rPr>
          <w:rFonts w:ascii="Arial" w:hAnsi="Arial" w:cs="Arial"/>
          <w:color w:val="000000"/>
          <w:sz w:val="22"/>
          <w:szCs w:val="22"/>
          <w:bdr w:val="none" w:sz="0" w:space="0" w:color="auto" w:frame="1"/>
        </w:rPr>
        <w:t>onsumers</w:t>
      </w:r>
      <w:r w:rsidR="00266DAC" w:rsidRPr="00494542">
        <w:rPr>
          <w:rFonts w:ascii="Arial" w:hAnsi="Arial" w:cs="Arial"/>
          <w:color w:val="000000"/>
          <w:sz w:val="22"/>
          <w:szCs w:val="22"/>
          <w:bdr w:val="none" w:sz="0" w:space="0" w:color="auto" w:frame="1"/>
        </w:rPr>
        <w:t xml:space="preserve"> </w:t>
      </w:r>
      <w:r w:rsidR="002659B5" w:rsidRPr="00494542">
        <w:rPr>
          <w:rFonts w:ascii="Arial" w:hAnsi="Arial" w:cs="Arial"/>
          <w:color w:val="000000"/>
          <w:sz w:val="22"/>
          <w:szCs w:val="22"/>
          <w:bdr w:val="none" w:sz="0" w:space="0" w:color="auto" w:frame="1"/>
        </w:rPr>
        <w:t>with</w:t>
      </w:r>
      <w:r w:rsidR="00266DAC" w:rsidRPr="00494542">
        <w:rPr>
          <w:rFonts w:ascii="Arial" w:hAnsi="Arial" w:cs="Arial"/>
          <w:color w:val="000000"/>
          <w:sz w:val="22"/>
          <w:szCs w:val="22"/>
          <w:bdr w:val="none" w:sz="0" w:space="0" w:color="auto" w:frame="1"/>
        </w:rPr>
        <w:t xml:space="preserve"> </w:t>
      </w:r>
      <w:r w:rsidR="002C12E8" w:rsidRPr="00494542">
        <w:rPr>
          <w:rFonts w:ascii="Arial" w:hAnsi="Arial" w:cs="Arial"/>
          <w:color w:val="000000"/>
          <w:sz w:val="22"/>
          <w:szCs w:val="22"/>
          <w:bdr w:val="none" w:sz="0" w:space="0" w:color="auto" w:frame="1"/>
        </w:rPr>
        <w:t xml:space="preserve">seasonal promotions, loyalty cards, free gifts, money off coupons. Additionally, it offers </w:t>
      </w:r>
      <w:r w:rsidR="00266DAC" w:rsidRPr="00494542">
        <w:rPr>
          <w:rFonts w:ascii="Arial" w:hAnsi="Arial" w:cs="Arial"/>
          <w:color w:val="000000"/>
          <w:sz w:val="22"/>
          <w:szCs w:val="22"/>
          <w:bdr w:val="none" w:sz="0" w:space="0" w:color="auto" w:frame="1"/>
        </w:rPr>
        <w:t>1-click shopping, next day delivery and ability to create value for customer</w:t>
      </w:r>
      <w:r w:rsidR="00266DAC" w:rsidRPr="00494542">
        <w:rPr>
          <w:rFonts w:ascii="Arial" w:hAnsi="Arial" w:cs="Arial"/>
          <w:color w:val="000000"/>
          <w:sz w:val="22"/>
          <w:szCs w:val="22"/>
          <w:bdr w:val="none" w:sz="0" w:space="0" w:color="auto" w:frame="1"/>
        </w:rPr>
        <w:t>s</w:t>
      </w:r>
      <w:r w:rsidR="00266DAC" w:rsidRPr="00494542">
        <w:rPr>
          <w:rFonts w:ascii="Arial" w:hAnsi="Arial" w:cs="Arial"/>
          <w:color w:val="000000"/>
          <w:sz w:val="22"/>
          <w:szCs w:val="22"/>
          <w:bdr w:val="none" w:sz="0" w:space="0" w:color="auto" w:frame="1"/>
        </w:rPr>
        <w:t xml:space="preserve">. Amazon uses methods to </w:t>
      </w:r>
      <w:r w:rsidR="002659B5" w:rsidRPr="00494542">
        <w:rPr>
          <w:rFonts w:ascii="Arial" w:hAnsi="Arial" w:cs="Arial"/>
          <w:color w:val="000000"/>
          <w:sz w:val="22"/>
          <w:szCs w:val="22"/>
          <w:bdr w:val="none" w:sz="0" w:space="0" w:color="auto" w:frame="1"/>
        </w:rPr>
        <w:t>study</w:t>
      </w:r>
      <w:r w:rsidR="00266DAC" w:rsidRPr="00494542">
        <w:rPr>
          <w:rFonts w:ascii="Arial" w:hAnsi="Arial" w:cs="Arial"/>
          <w:color w:val="000000"/>
          <w:sz w:val="22"/>
          <w:szCs w:val="22"/>
          <w:bdr w:val="none" w:sz="0" w:space="0" w:color="auto" w:frame="1"/>
        </w:rPr>
        <w:t xml:space="preserve"> customers</w:t>
      </w:r>
      <w:r w:rsidR="002659B5" w:rsidRPr="00494542">
        <w:rPr>
          <w:rFonts w:ascii="Arial" w:hAnsi="Arial" w:cs="Arial"/>
          <w:color w:val="000000"/>
          <w:sz w:val="22"/>
          <w:szCs w:val="22"/>
          <w:bdr w:val="none" w:sz="0" w:space="0" w:color="auto" w:frame="1"/>
        </w:rPr>
        <w:t>’</w:t>
      </w:r>
      <w:r w:rsidR="00266DAC" w:rsidRPr="00494542">
        <w:rPr>
          <w:rFonts w:ascii="Arial" w:hAnsi="Arial" w:cs="Arial"/>
          <w:color w:val="000000"/>
          <w:sz w:val="22"/>
          <w:szCs w:val="22"/>
          <w:bdr w:val="none" w:sz="0" w:space="0" w:color="auto" w:frame="1"/>
        </w:rPr>
        <w:t xml:space="preserve"> behaviour </w:t>
      </w:r>
      <w:r w:rsidR="00266DAC" w:rsidRPr="00494542">
        <w:rPr>
          <w:rFonts w:ascii="Arial" w:hAnsi="Arial" w:cs="Arial"/>
          <w:color w:val="000000"/>
          <w:sz w:val="22"/>
          <w:szCs w:val="22"/>
          <w:bdr w:val="none" w:sz="0" w:space="0" w:color="auto" w:frame="1"/>
        </w:rPr>
        <w:t xml:space="preserve">and data </w:t>
      </w:r>
      <w:r w:rsidR="00266DAC" w:rsidRPr="00494542">
        <w:rPr>
          <w:rFonts w:ascii="Arial" w:hAnsi="Arial" w:cs="Arial"/>
          <w:color w:val="000000"/>
          <w:sz w:val="22"/>
          <w:szCs w:val="22"/>
          <w:bdr w:val="none" w:sz="0" w:space="0" w:color="auto" w:frame="1"/>
        </w:rPr>
        <w:t xml:space="preserve">through </w:t>
      </w:r>
      <w:r w:rsidR="00266DAC" w:rsidRPr="00494542">
        <w:rPr>
          <w:rFonts w:ascii="Arial" w:hAnsi="Arial" w:cs="Arial"/>
          <w:color w:val="000000"/>
          <w:sz w:val="22"/>
          <w:szCs w:val="22"/>
          <w:bdr w:val="none" w:sz="0" w:space="0" w:color="auto" w:frame="1"/>
        </w:rPr>
        <w:lastRenderedPageBreak/>
        <w:t xml:space="preserve">their website </w:t>
      </w:r>
      <w:r w:rsidR="00266DAC" w:rsidRPr="00494542">
        <w:rPr>
          <w:rFonts w:ascii="Arial" w:hAnsi="Arial" w:cs="Arial"/>
          <w:color w:val="000000"/>
          <w:sz w:val="22"/>
          <w:szCs w:val="22"/>
          <w:bdr w:val="none" w:sz="0" w:space="0" w:color="auto" w:frame="1"/>
        </w:rPr>
        <w:t xml:space="preserve">(Customer Relations Management) and </w:t>
      </w:r>
      <w:r w:rsidR="00266DAC" w:rsidRPr="00494542">
        <w:rPr>
          <w:rFonts w:ascii="Arial" w:hAnsi="Arial" w:cs="Arial"/>
          <w:color w:val="000000"/>
          <w:sz w:val="22"/>
          <w:szCs w:val="22"/>
          <w:bdr w:val="none" w:sz="0" w:space="0" w:color="auto" w:frame="1"/>
        </w:rPr>
        <w:t xml:space="preserve">combined with </w:t>
      </w:r>
      <w:proofErr w:type="spellStart"/>
      <w:r w:rsidR="00266DAC" w:rsidRPr="00494542">
        <w:rPr>
          <w:rFonts w:ascii="Arial" w:hAnsi="Arial" w:cs="Arial"/>
          <w:color w:val="000000"/>
          <w:sz w:val="22"/>
          <w:szCs w:val="22"/>
          <w:bdr w:val="none" w:sz="0" w:space="0" w:color="auto" w:frame="1"/>
        </w:rPr>
        <w:t>wishlist</w:t>
      </w:r>
      <w:proofErr w:type="spellEnd"/>
      <w:r w:rsidR="00266DAC" w:rsidRPr="00494542">
        <w:rPr>
          <w:rFonts w:ascii="Arial" w:hAnsi="Arial" w:cs="Arial"/>
          <w:color w:val="000000"/>
          <w:sz w:val="22"/>
          <w:szCs w:val="22"/>
          <w:bdr w:val="none" w:sz="0" w:space="0" w:color="auto" w:frame="1"/>
        </w:rPr>
        <w:t xml:space="preserve"> and customers </w:t>
      </w:r>
      <w:r w:rsidR="00D10366" w:rsidRPr="00494542">
        <w:rPr>
          <w:rFonts w:ascii="Arial" w:hAnsi="Arial" w:cs="Arial"/>
          <w:color w:val="000000"/>
          <w:sz w:val="22"/>
          <w:szCs w:val="22"/>
          <w:bdr w:val="none" w:sz="0" w:space="0" w:color="auto" w:frame="1"/>
        </w:rPr>
        <w:t>reviews the</w:t>
      </w:r>
      <w:r w:rsidR="002659B5" w:rsidRPr="00494542">
        <w:rPr>
          <w:rFonts w:ascii="Arial" w:hAnsi="Arial" w:cs="Arial"/>
          <w:color w:val="000000"/>
          <w:sz w:val="22"/>
          <w:szCs w:val="22"/>
          <w:bdr w:val="none" w:sz="0" w:space="0" w:color="auto" w:frame="1"/>
        </w:rPr>
        <w:t xml:space="preserve"> company </w:t>
      </w:r>
      <w:r w:rsidR="003725EF">
        <w:rPr>
          <w:rFonts w:ascii="Arial" w:hAnsi="Arial" w:cs="Arial"/>
          <w:color w:val="000000"/>
          <w:sz w:val="22"/>
          <w:szCs w:val="22"/>
          <w:bdr w:val="none" w:sz="0" w:space="0" w:color="auto" w:frame="1"/>
        </w:rPr>
        <w:t xml:space="preserve">strategically </w:t>
      </w:r>
      <w:r w:rsidR="00B46286" w:rsidRPr="00494542">
        <w:rPr>
          <w:rFonts w:ascii="Arial" w:hAnsi="Arial" w:cs="Arial"/>
          <w:color w:val="000000"/>
          <w:sz w:val="22"/>
          <w:szCs w:val="22"/>
          <w:bdr w:val="none" w:sz="0" w:space="0" w:color="auto" w:frame="1"/>
        </w:rPr>
        <w:t>boost</w:t>
      </w:r>
      <w:r w:rsidR="002659B5" w:rsidRPr="00494542">
        <w:rPr>
          <w:rFonts w:ascii="Arial" w:hAnsi="Arial" w:cs="Arial"/>
          <w:color w:val="000000"/>
          <w:sz w:val="22"/>
          <w:szCs w:val="22"/>
          <w:bdr w:val="none" w:sz="0" w:space="0" w:color="auto" w:frame="1"/>
        </w:rPr>
        <w:t>s</w:t>
      </w:r>
      <w:r w:rsidR="00B46286" w:rsidRPr="00494542">
        <w:rPr>
          <w:rFonts w:ascii="Arial" w:hAnsi="Arial" w:cs="Arial"/>
          <w:color w:val="000000"/>
          <w:sz w:val="22"/>
          <w:szCs w:val="22"/>
          <w:bdr w:val="none" w:sz="0" w:space="0" w:color="auto" w:frame="1"/>
        </w:rPr>
        <w:t xml:space="preserve"> </w:t>
      </w:r>
      <w:r w:rsidR="00266DAC" w:rsidRPr="00494542">
        <w:rPr>
          <w:rFonts w:ascii="Arial" w:hAnsi="Arial" w:cs="Arial"/>
          <w:color w:val="000000"/>
          <w:sz w:val="22"/>
          <w:szCs w:val="22"/>
          <w:bdr w:val="none" w:sz="0" w:space="0" w:color="auto" w:frame="1"/>
        </w:rPr>
        <w:t>its</w:t>
      </w:r>
      <w:r w:rsidR="00266DAC" w:rsidRPr="00494542">
        <w:rPr>
          <w:rFonts w:ascii="Arial" w:hAnsi="Arial" w:cs="Arial"/>
          <w:color w:val="000000"/>
          <w:sz w:val="22"/>
          <w:szCs w:val="22"/>
          <w:bdr w:val="none" w:sz="0" w:space="0" w:color="auto" w:frame="1"/>
        </w:rPr>
        <w:t xml:space="preserve"> business.</w:t>
      </w:r>
    </w:p>
    <w:p w14:paraId="03B55682" w14:textId="3008D422" w:rsidR="00C3118B" w:rsidRPr="006B7CF3" w:rsidRDefault="00B46286" w:rsidP="0034255F">
      <w:pPr>
        <w:pStyle w:val="NormalWeb"/>
        <w:shd w:val="clear" w:color="auto" w:fill="FFFFFF"/>
        <w:spacing w:line="360" w:lineRule="auto"/>
        <w:jc w:val="both"/>
        <w:rPr>
          <w:rFonts w:ascii="Arial" w:hAnsi="Arial" w:cs="Arial"/>
          <w:sz w:val="22"/>
          <w:szCs w:val="22"/>
        </w:rPr>
      </w:pPr>
      <w:r w:rsidRPr="00494542">
        <w:rPr>
          <w:rFonts w:ascii="Arial" w:hAnsi="Arial" w:cs="Arial"/>
          <w:sz w:val="22"/>
          <w:szCs w:val="22"/>
        </w:rPr>
        <w:t>Amazon consists</w:t>
      </w:r>
      <w:r w:rsidR="00977D61" w:rsidRPr="00494542">
        <w:rPr>
          <w:rFonts w:ascii="Arial" w:hAnsi="Arial" w:cs="Arial"/>
          <w:sz w:val="22"/>
          <w:szCs w:val="22"/>
        </w:rPr>
        <w:t xml:space="preserve"> of s</w:t>
      </w:r>
      <w:r w:rsidR="00CD0B29" w:rsidRPr="00494542">
        <w:rPr>
          <w:rFonts w:ascii="Arial" w:hAnsi="Arial" w:cs="Arial"/>
          <w:sz w:val="22"/>
          <w:szCs w:val="22"/>
        </w:rPr>
        <w:t>ystems</w:t>
      </w:r>
      <w:r w:rsidR="00886998" w:rsidRPr="00494542">
        <w:rPr>
          <w:rFonts w:ascii="Arial" w:hAnsi="Arial" w:cs="Arial"/>
          <w:sz w:val="22"/>
          <w:szCs w:val="22"/>
        </w:rPr>
        <w:t>,</w:t>
      </w:r>
      <w:r w:rsidR="00CD0B29" w:rsidRPr="00494542">
        <w:rPr>
          <w:rFonts w:ascii="Arial" w:hAnsi="Arial" w:cs="Arial"/>
          <w:sz w:val="22"/>
          <w:szCs w:val="22"/>
        </w:rPr>
        <w:t xml:space="preserve"> which critically evaluate </w:t>
      </w:r>
      <w:r w:rsidR="00083860" w:rsidRPr="00494542">
        <w:rPr>
          <w:rFonts w:ascii="Arial" w:hAnsi="Arial" w:cs="Arial"/>
          <w:sz w:val="22"/>
          <w:szCs w:val="22"/>
        </w:rPr>
        <w:t>the company’s</w:t>
      </w:r>
      <w:r w:rsidR="00CD0B29" w:rsidRPr="00494542">
        <w:rPr>
          <w:rFonts w:ascii="Arial" w:hAnsi="Arial" w:cs="Arial"/>
          <w:sz w:val="22"/>
          <w:szCs w:val="22"/>
        </w:rPr>
        <w:t xml:space="preserve"> efficiency</w:t>
      </w:r>
      <w:r w:rsidR="00977D61" w:rsidRPr="00494542">
        <w:rPr>
          <w:rFonts w:ascii="Arial" w:hAnsi="Arial" w:cs="Arial"/>
          <w:sz w:val="22"/>
          <w:szCs w:val="22"/>
        </w:rPr>
        <w:t xml:space="preserve"> </w:t>
      </w:r>
      <w:r w:rsidR="00056D50">
        <w:rPr>
          <w:rFonts w:ascii="Arial" w:hAnsi="Arial" w:cs="Arial"/>
          <w:sz w:val="22"/>
          <w:szCs w:val="22"/>
        </w:rPr>
        <w:t xml:space="preserve">to </w:t>
      </w:r>
      <w:r w:rsidR="00886998" w:rsidRPr="00494542">
        <w:rPr>
          <w:rFonts w:ascii="Arial" w:hAnsi="Arial" w:cs="Arial"/>
          <w:sz w:val="22"/>
          <w:szCs w:val="22"/>
        </w:rPr>
        <w:t>influence performance</w:t>
      </w:r>
      <w:r w:rsidR="00083860" w:rsidRPr="00494542">
        <w:rPr>
          <w:rFonts w:ascii="Arial" w:hAnsi="Arial" w:cs="Arial"/>
          <w:sz w:val="22"/>
          <w:szCs w:val="22"/>
        </w:rPr>
        <w:t>.</w:t>
      </w:r>
      <w:r w:rsidR="00CD0B29" w:rsidRPr="00494542">
        <w:rPr>
          <w:rFonts w:ascii="Arial" w:hAnsi="Arial" w:cs="Arial"/>
          <w:sz w:val="22"/>
          <w:szCs w:val="22"/>
        </w:rPr>
        <w:t xml:space="preserve"> </w:t>
      </w:r>
      <w:r w:rsidR="003E4D83" w:rsidRPr="00494542">
        <w:rPr>
          <w:rFonts w:ascii="Arial" w:hAnsi="Arial" w:cs="Arial"/>
          <w:sz w:val="22"/>
          <w:szCs w:val="22"/>
        </w:rPr>
        <w:t>Such</w:t>
      </w:r>
      <w:r w:rsidR="00CD0B29" w:rsidRPr="00494542">
        <w:rPr>
          <w:rFonts w:ascii="Arial" w:hAnsi="Arial" w:cs="Arial"/>
          <w:sz w:val="22"/>
          <w:szCs w:val="22"/>
        </w:rPr>
        <w:t xml:space="preserve"> systems include employee recruitment and </w:t>
      </w:r>
      <w:r w:rsidR="003E46AF">
        <w:rPr>
          <w:rFonts w:ascii="Arial" w:hAnsi="Arial" w:cs="Arial"/>
          <w:sz w:val="22"/>
          <w:szCs w:val="22"/>
        </w:rPr>
        <w:t xml:space="preserve">performance, </w:t>
      </w:r>
      <w:r w:rsidR="00CD0B29" w:rsidRPr="00494542">
        <w:rPr>
          <w:rFonts w:ascii="Arial" w:hAnsi="Arial" w:cs="Arial"/>
          <w:sz w:val="22"/>
          <w:szCs w:val="22"/>
        </w:rPr>
        <w:t>selection</w:t>
      </w:r>
      <w:r w:rsidR="006B7CF3">
        <w:rPr>
          <w:rFonts w:ascii="Arial" w:hAnsi="Arial" w:cs="Arial"/>
          <w:sz w:val="22"/>
          <w:szCs w:val="22"/>
        </w:rPr>
        <w:t xml:space="preserve"> </w:t>
      </w:r>
      <w:r w:rsidR="00CD0B29" w:rsidRPr="00494542">
        <w:rPr>
          <w:rFonts w:ascii="Arial" w:hAnsi="Arial" w:cs="Arial"/>
          <w:sz w:val="22"/>
          <w:szCs w:val="22"/>
        </w:rPr>
        <w:t>system, team development,</w:t>
      </w:r>
      <w:r w:rsidR="003E46AF">
        <w:rPr>
          <w:rFonts w:ascii="Arial" w:hAnsi="Arial" w:cs="Arial"/>
          <w:sz w:val="22"/>
          <w:szCs w:val="22"/>
        </w:rPr>
        <w:t xml:space="preserve"> based on the</w:t>
      </w:r>
      <w:r w:rsidR="00977D61" w:rsidRPr="00494542">
        <w:rPr>
          <w:rFonts w:ascii="Arial" w:hAnsi="Arial" w:cs="Arial"/>
          <w:sz w:val="22"/>
          <w:szCs w:val="22"/>
        </w:rPr>
        <w:t xml:space="preserve"> internal factors listed below.</w:t>
      </w:r>
    </w:p>
    <w:p w14:paraId="53C170C9" w14:textId="5741537C" w:rsidR="00712861" w:rsidRDefault="00C65D87" w:rsidP="00712861">
      <w:pPr>
        <w:spacing w:line="360" w:lineRule="auto"/>
        <w:jc w:val="both"/>
        <w:rPr>
          <w:rFonts w:ascii="Arial" w:eastAsia="Times New Roman" w:hAnsi="Arial" w:cs="Arial"/>
          <w:b/>
          <w:bCs/>
          <w:color w:val="000000"/>
          <w:sz w:val="22"/>
          <w:szCs w:val="22"/>
          <w:bdr w:val="none" w:sz="0" w:space="0" w:color="auto" w:frame="1"/>
          <w:lang w:eastAsia="en-GB"/>
        </w:rPr>
      </w:pPr>
      <w:r>
        <w:rPr>
          <w:rFonts w:ascii="Arial" w:eastAsia="Times New Roman" w:hAnsi="Arial" w:cs="Arial"/>
          <w:b/>
          <w:bCs/>
          <w:color w:val="000000"/>
          <w:sz w:val="22"/>
          <w:szCs w:val="22"/>
          <w:bdr w:val="none" w:sz="0" w:space="0" w:color="auto" w:frame="1"/>
          <w:lang w:eastAsia="en-GB"/>
        </w:rPr>
        <w:t>5.</w:t>
      </w:r>
      <w:r w:rsidR="005A11FF">
        <w:rPr>
          <w:rFonts w:ascii="Arial" w:eastAsia="Times New Roman" w:hAnsi="Arial" w:cs="Arial"/>
          <w:b/>
          <w:bCs/>
          <w:color w:val="000000"/>
          <w:sz w:val="22"/>
          <w:szCs w:val="22"/>
          <w:bdr w:val="none" w:sz="0" w:space="0" w:color="auto" w:frame="1"/>
          <w:lang w:eastAsia="en-GB"/>
        </w:rPr>
        <w:t>1.1</w:t>
      </w:r>
      <w:r>
        <w:rPr>
          <w:rFonts w:ascii="Arial" w:eastAsia="Times New Roman" w:hAnsi="Arial" w:cs="Arial"/>
          <w:b/>
          <w:bCs/>
          <w:color w:val="000000"/>
          <w:sz w:val="22"/>
          <w:szCs w:val="22"/>
          <w:bdr w:val="none" w:sz="0" w:space="0" w:color="auto" w:frame="1"/>
          <w:lang w:eastAsia="en-GB"/>
        </w:rPr>
        <w:t xml:space="preserve"> Motivation</w:t>
      </w:r>
      <w:r w:rsidR="002C12E8" w:rsidRPr="00494542">
        <w:rPr>
          <w:rFonts w:ascii="Arial" w:eastAsia="Times New Roman" w:hAnsi="Arial" w:cs="Arial"/>
          <w:b/>
          <w:bCs/>
          <w:color w:val="000000"/>
          <w:sz w:val="22"/>
          <w:szCs w:val="22"/>
          <w:bdr w:val="none" w:sz="0" w:space="0" w:color="auto" w:frame="1"/>
          <w:lang w:eastAsia="en-GB"/>
        </w:rPr>
        <w:t>, Rewards</w:t>
      </w:r>
      <w:r w:rsidR="0057073D" w:rsidRPr="00494542">
        <w:rPr>
          <w:rFonts w:ascii="Arial" w:eastAsia="Times New Roman" w:hAnsi="Arial" w:cs="Arial"/>
          <w:b/>
          <w:bCs/>
          <w:color w:val="000000"/>
          <w:sz w:val="22"/>
          <w:szCs w:val="22"/>
          <w:bdr w:val="none" w:sz="0" w:space="0" w:color="auto" w:frame="1"/>
          <w:lang w:eastAsia="en-GB"/>
        </w:rPr>
        <w:t xml:space="preserve"> and Communication</w:t>
      </w:r>
    </w:p>
    <w:p w14:paraId="2A790C17" w14:textId="77777777" w:rsidR="00736B4B" w:rsidRDefault="00736B4B" w:rsidP="00712861">
      <w:pPr>
        <w:spacing w:line="360" w:lineRule="auto"/>
        <w:jc w:val="both"/>
        <w:rPr>
          <w:rFonts w:ascii="Arial" w:eastAsia="Times New Roman" w:hAnsi="Arial" w:cs="Arial"/>
          <w:b/>
          <w:bCs/>
          <w:color w:val="000000"/>
          <w:sz w:val="22"/>
          <w:szCs w:val="22"/>
          <w:bdr w:val="none" w:sz="0" w:space="0" w:color="auto" w:frame="1"/>
          <w:lang w:eastAsia="en-GB"/>
        </w:rPr>
      </w:pPr>
    </w:p>
    <w:p w14:paraId="25E81E2D" w14:textId="133E2FEE" w:rsidR="003C0860" w:rsidRPr="00712861" w:rsidRDefault="00C3118B" w:rsidP="00712861">
      <w:pPr>
        <w:spacing w:line="360" w:lineRule="auto"/>
        <w:jc w:val="both"/>
        <w:rPr>
          <w:rFonts w:ascii="Arial" w:eastAsia="Times New Roman" w:hAnsi="Arial" w:cs="Arial"/>
          <w:b/>
          <w:bCs/>
          <w:color w:val="000000"/>
          <w:sz w:val="22"/>
          <w:szCs w:val="22"/>
          <w:bdr w:val="none" w:sz="0" w:space="0" w:color="auto" w:frame="1"/>
          <w:lang w:eastAsia="en-GB"/>
        </w:rPr>
      </w:pPr>
      <w:r w:rsidRPr="00494542">
        <w:rPr>
          <w:rFonts w:ascii="Arial" w:eastAsia="Times New Roman" w:hAnsi="Arial" w:cs="Arial"/>
          <w:color w:val="000000"/>
          <w:sz w:val="22"/>
          <w:szCs w:val="22"/>
          <w:bdr w:val="none" w:sz="0" w:space="0" w:color="auto" w:frame="1"/>
          <w:lang w:eastAsia="en-GB"/>
        </w:rPr>
        <w:t>According to Armstrong (2012), motivation is defined by the strength and direction of behaviour as well as the factors that make people behave in a certain way. He states that expectancy</w:t>
      </w:r>
      <w:r w:rsidR="00A246E4" w:rsidRPr="00494542">
        <w:rPr>
          <w:rFonts w:ascii="Arial" w:eastAsia="Times New Roman" w:hAnsi="Arial" w:cs="Arial"/>
          <w:color w:val="000000"/>
          <w:sz w:val="22"/>
          <w:szCs w:val="22"/>
          <w:bdr w:val="none" w:sz="0" w:space="0" w:color="auto" w:frame="1"/>
          <w:lang w:eastAsia="en-GB"/>
        </w:rPr>
        <w:t xml:space="preserve"> (performance)</w:t>
      </w:r>
      <w:r w:rsidRPr="00494542">
        <w:rPr>
          <w:rFonts w:ascii="Arial" w:eastAsia="Times New Roman" w:hAnsi="Arial" w:cs="Arial"/>
          <w:color w:val="000000"/>
          <w:sz w:val="22"/>
          <w:szCs w:val="22"/>
          <w:bdr w:val="none" w:sz="0" w:space="0" w:color="auto" w:frame="1"/>
          <w:lang w:eastAsia="en-GB"/>
        </w:rPr>
        <w:t>, goal setting</w:t>
      </w:r>
      <w:r w:rsidR="00A246E4" w:rsidRPr="00494542">
        <w:rPr>
          <w:rFonts w:ascii="Arial" w:eastAsia="Times New Roman" w:hAnsi="Arial" w:cs="Arial"/>
          <w:color w:val="000000"/>
          <w:sz w:val="22"/>
          <w:szCs w:val="22"/>
          <w:bdr w:val="none" w:sz="0" w:space="0" w:color="auto" w:frame="1"/>
          <w:lang w:eastAsia="en-GB"/>
        </w:rPr>
        <w:t xml:space="preserve"> (feedback and evaluation),</w:t>
      </w:r>
      <w:r w:rsidRPr="00494542">
        <w:rPr>
          <w:rFonts w:ascii="Arial" w:eastAsia="Times New Roman" w:hAnsi="Arial" w:cs="Arial"/>
          <w:color w:val="000000"/>
          <w:sz w:val="22"/>
          <w:szCs w:val="22"/>
          <w:bdr w:val="none" w:sz="0" w:space="0" w:color="auto" w:frame="1"/>
          <w:lang w:eastAsia="en-GB"/>
        </w:rPr>
        <w:t xml:space="preserve"> and equity</w:t>
      </w:r>
      <w:r w:rsidR="00A246E4" w:rsidRPr="00494542">
        <w:rPr>
          <w:rFonts w:ascii="Arial" w:eastAsia="Times New Roman" w:hAnsi="Arial" w:cs="Arial"/>
          <w:color w:val="000000"/>
          <w:sz w:val="22"/>
          <w:szCs w:val="22"/>
          <w:bdr w:val="none" w:sz="0" w:space="0" w:color="auto" w:frame="1"/>
          <w:lang w:eastAsia="en-GB"/>
        </w:rPr>
        <w:t xml:space="preserve"> (fairness)</w:t>
      </w:r>
      <w:r w:rsidRPr="00494542">
        <w:rPr>
          <w:rFonts w:ascii="Arial" w:eastAsia="Times New Roman" w:hAnsi="Arial" w:cs="Arial"/>
          <w:color w:val="000000"/>
          <w:sz w:val="22"/>
          <w:szCs w:val="22"/>
          <w:bdr w:val="none" w:sz="0" w:space="0" w:color="auto" w:frame="1"/>
          <w:lang w:eastAsia="en-GB"/>
        </w:rPr>
        <w:t xml:space="preserve"> motivati</w:t>
      </w:r>
      <w:r w:rsidR="00F57AA0" w:rsidRPr="00494542">
        <w:rPr>
          <w:rFonts w:ascii="Arial" w:hAnsi="Arial" w:cs="Arial"/>
          <w:color w:val="000000"/>
          <w:sz w:val="22"/>
          <w:szCs w:val="22"/>
          <w:bdr w:val="none" w:sz="0" w:space="0" w:color="auto" w:frame="1"/>
        </w:rPr>
        <w:t>o</w:t>
      </w:r>
      <w:r w:rsidR="00A246E4" w:rsidRPr="00494542">
        <w:rPr>
          <w:rFonts w:ascii="Arial" w:eastAsia="Times New Roman" w:hAnsi="Arial" w:cs="Arial"/>
          <w:color w:val="000000"/>
          <w:sz w:val="22"/>
          <w:szCs w:val="22"/>
          <w:bdr w:val="none" w:sz="0" w:space="0" w:color="auto" w:frame="1"/>
          <w:lang w:eastAsia="en-GB"/>
        </w:rPr>
        <w:t>n</w:t>
      </w:r>
      <w:r w:rsidRPr="00494542">
        <w:rPr>
          <w:rFonts w:ascii="Arial" w:eastAsia="Times New Roman" w:hAnsi="Arial" w:cs="Arial"/>
          <w:color w:val="000000"/>
          <w:sz w:val="22"/>
          <w:szCs w:val="22"/>
          <w:bdr w:val="none" w:sz="0" w:space="0" w:color="auto" w:frame="1"/>
          <w:lang w:eastAsia="en-GB"/>
        </w:rPr>
        <w:t xml:space="preserve"> theories are more relevant than Maslow’s hierarchy</w:t>
      </w:r>
      <w:r w:rsidR="00A246E4" w:rsidRPr="00494542">
        <w:rPr>
          <w:rFonts w:ascii="Arial" w:eastAsia="Times New Roman" w:hAnsi="Arial" w:cs="Arial"/>
          <w:color w:val="000000"/>
          <w:sz w:val="22"/>
          <w:szCs w:val="22"/>
          <w:bdr w:val="none" w:sz="0" w:space="0" w:color="auto" w:frame="1"/>
          <w:lang w:eastAsia="en-GB"/>
        </w:rPr>
        <w:t xml:space="preserve"> of needs </w:t>
      </w:r>
      <w:r w:rsidR="00F57AA0" w:rsidRPr="00494542">
        <w:rPr>
          <w:rFonts w:ascii="Arial" w:hAnsi="Arial" w:cs="Arial"/>
          <w:color w:val="000000"/>
          <w:sz w:val="22"/>
          <w:szCs w:val="22"/>
          <w:bdr w:val="none" w:sz="0" w:space="0" w:color="auto" w:frame="1"/>
        </w:rPr>
        <w:t xml:space="preserve">in </w:t>
      </w:r>
      <w:r w:rsidR="00977D61" w:rsidRPr="00494542">
        <w:rPr>
          <w:rFonts w:ascii="Arial" w:hAnsi="Arial" w:cs="Arial"/>
          <w:color w:val="000000"/>
          <w:sz w:val="22"/>
          <w:szCs w:val="22"/>
          <w:bdr w:val="none" w:sz="0" w:space="0" w:color="auto" w:frame="1"/>
        </w:rPr>
        <w:t>operational success</w:t>
      </w:r>
      <w:r w:rsidR="00F57AA0" w:rsidRPr="00494542">
        <w:rPr>
          <w:rFonts w:ascii="Arial" w:hAnsi="Arial" w:cs="Arial"/>
          <w:color w:val="000000"/>
          <w:sz w:val="22"/>
          <w:szCs w:val="22"/>
          <w:bdr w:val="none" w:sz="0" w:space="0" w:color="auto" w:frame="1"/>
        </w:rPr>
        <w:t xml:space="preserve"> </w:t>
      </w:r>
      <w:r w:rsidR="00A246E4" w:rsidRPr="00494542">
        <w:rPr>
          <w:rFonts w:ascii="Arial" w:eastAsia="Times New Roman" w:hAnsi="Arial" w:cs="Arial"/>
          <w:color w:val="000000"/>
          <w:sz w:val="22"/>
          <w:szCs w:val="22"/>
          <w:bdr w:val="none" w:sz="0" w:space="0" w:color="auto" w:frame="1"/>
          <w:lang w:eastAsia="en-GB"/>
        </w:rPr>
        <w:t xml:space="preserve">because </w:t>
      </w:r>
      <w:r w:rsidR="007630BB" w:rsidRPr="00494542">
        <w:rPr>
          <w:rFonts w:ascii="Arial" w:hAnsi="Arial" w:cs="Arial"/>
          <w:color w:val="000000"/>
          <w:sz w:val="22"/>
          <w:szCs w:val="22"/>
          <w:bdr w:val="none" w:sz="0" w:space="0" w:color="auto" w:frame="1"/>
        </w:rPr>
        <w:t xml:space="preserve">they do not </w:t>
      </w:r>
      <w:r w:rsidR="00A246E4" w:rsidRPr="00494542">
        <w:rPr>
          <w:rFonts w:ascii="Arial" w:eastAsia="Times New Roman" w:hAnsi="Arial" w:cs="Arial"/>
          <w:color w:val="000000"/>
          <w:sz w:val="22"/>
          <w:szCs w:val="22"/>
          <w:bdr w:val="none" w:sz="0" w:space="0" w:color="auto" w:frame="1"/>
          <w:lang w:eastAsia="en-GB"/>
        </w:rPr>
        <w:t>generalize</w:t>
      </w:r>
      <w:r w:rsidR="00F57AA0" w:rsidRPr="00494542">
        <w:rPr>
          <w:rFonts w:ascii="Arial" w:hAnsi="Arial" w:cs="Arial"/>
          <w:color w:val="000000"/>
          <w:sz w:val="22"/>
          <w:szCs w:val="22"/>
          <w:bdr w:val="none" w:sz="0" w:space="0" w:color="auto" w:frame="1"/>
        </w:rPr>
        <w:t xml:space="preserve"> </w:t>
      </w:r>
      <w:r w:rsidR="00A246E4" w:rsidRPr="00494542">
        <w:rPr>
          <w:rFonts w:ascii="Arial" w:eastAsia="Times New Roman" w:hAnsi="Arial" w:cs="Arial"/>
          <w:color w:val="000000"/>
          <w:sz w:val="22"/>
          <w:szCs w:val="22"/>
          <w:bdr w:val="none" w:sz="0" w:space="0" w:color="auto" w:frame="1"/>
          <w:lang w:eastAsia="en-GB"/>
        </w:rPr>
        <w:t xml:space="preserve">that everyone is motivated in the same way by the same pattern of expectations. </w:t>
      </w:r>
      <w:r w:rsidR="00463FE7" w:rsidRPr="00494542">
        <w:rPr>
          <w:rFonts w:ascii="Arial" w:hAnsi="Arial" w:cs="Arial"/>
          <w:sz w:val="22"/>
          <w:szCs w:val="22"/>
        </w:rPr>
        <w:t xml:space="preserve">In theory, the concept of motivation has a direct influence on behaviours </w:t>
      </w:r>
      <w:r w:rsidR="00463FE7" w:rsidRPr="00494542">
        <w:rPr>
          <w:rFonts w:ascii="Arial" w:hAnsi="Arial" w:cs="Arial"/>
          <w:sz w:val="22"/>
          <w:szCs w:val="22"/>
        </w:rPr>
        <w:t xml:space="preserve">as it </w:t>
      </w:r>
      <w:r w:rsidR="00463FE7" w:rsidRPr="00494542">
        <w:rPr>
          <w:rFonts w:ascii="Arial" w:hAnsi="Arial" w:cs="Arial"/>
          <w:sz w:val="22"/>
          <w:szCs w:val="22"/>
        </w:rPr>
        <w:t>combines skills, abilities, knowledge</w:t>
      </w:r>
      <w:r w:rsidR="00463FE7" w:rsidRPr="00494542">
        <w:rPr>
          <w:rFonts w:ascii="Arial" w:hAnsi="Arial" w:cs="Arial"/>
          <w:sz w:val="22"/>
          <w:szCs w:val="22"/>
        </w:rPr>
        <w:t>,</w:t>
      </w:r>
      <w:r w:rsidR="00463FE7" w:rsidRPr="00494542">
        <w:rPr>
          <w:rFonts w:ascii="Arial" w:hAnsi="Arial" w:cs="Arial"/>
          <w:sz w:val="22"/>
          <w:szCs w:val="22"/>
        </w:rPr>
        <w:t xml:space="preserve"> emotions and feeling and conditions outside individual’s control prompting management to focus on the level of motivation to influence behaviours and direct employees’ efforts towards </w:t>
      </w:r>
      <w:r w:rsidR="00463FE7" w:rsidRPr="00494542">
        <w:rPr>
          <w:rFonts w:ascii="Arial" w:hAnsi="Arial" w:cs="Arial"/>
          <w:sz w:val="22"/>
          <w:szCs w:val="22"/>
        </w:rPr>
        <w:t>achievement</w:t>
      </w:r>
      <w:r w:rsidR="00463FE7" w:rsidRPr="00494542">
        <w:rPr>
          <w:rFonts w:ascii="Arial" w:hAnsi="Arial" w:cs="Arial"/>
          <w:sz w:val="22"/>
          <w:szCs w:val="22"/>
        </w:rPr>
        <w:t xml:space="preserve"> </w:t>
      </w:r>
      <w:r w:rsidR="003C0860" w:rsidRPr="00494542">
        <w:rPr>
          <w:rFonts w:ascii="Arial" w:hAnsi="Arial" w:cs="Arial"/>
          <w:sz w:val="22"/>
          <w:szCs w:val="22"/>
        </w:rPr>
        <w:t>of companies</w:t>
      </w:r>
      <w:r w:rsidR="00463FE7" w:rsidRPr="00494542">
        <w:rPr>
          <w:rFonts w:ascii="Arial" w:hAnsi="Arial" w:cs="Arial"/>
          <w:sz w:val="22"/>
          <w:szCs w:val="22"/>
        </w:rPr>
        <w:t>’</w:t>
      </w:r>
      <w:r w:rsidR="00463FE7" w:rsidRPr="00494542">
        <w:rPr>
          <w:rFonts w:ascii="Arial" w:hAnsi="Arial" w:cs="Arial"/>
          <w:sz w:val="22"/>
          <w:szCs w:val="22"/>
        </w:rPr>
        <w:t xml:space="preserve"> goals. (Mullins, 2019)</w:t>
      </w:r>
    </w:p>
    <w:p w14:paraId="6712885B" w14:textId="5F15A3C9" w:rsidR="00EF7882" w:rsidRPr="00494542" w:rsidRDefault="007B4C0F" w:rsidP="0034255F">
      <w:pPr>
        <w:pStyle w:val="NormalWeb"/>
        <w:spacing w:line="360" w:lineRule="auto"/>
        <w:jc w:val="both"/>
        <w:rPr>
          <w:rFonts w:ascii="Arial" w:hAnsi="Arial" w:cs="Arial"/>
          <w:sz w:val="22"/>
          <w:szCs w:val="22"/>
        </w:rPr>
      </w:pPr>
      <w:r w:rsidRPr="00494542">
        <w:rPr>
          <w:rFonts w:ascii="Arial" w:hAnsi="Arial" w:cs="Arial"/>
          <w:sz w:val="22"/>
          <w:szCs w:val="22"/>
        </w:rPr>
        <w:t xml:space="preserve">Amazon motivates their employees with </w:t>
      </w:r>
      <w:r w:rsidR="0057073D" w:rsidRPr="00494542">
        <w:rPr>
          <w:rFonts w:ascii="Arial" w:hAnsi="Arial" w:cs="Arial"/>
          <w:sz w:val="22"/>
          <w:szCs w:val="22"/>
        </w:rPr>
        <w:t>rewards,</w:t>
      </w:r>
      <w:r w:rsidR="007630BB" w:rsidRPr="00494542">
        <w:rPr>
          <w:rFonts w:ascii="Arial" w:hAnsi="Arial" w:cs="Arial"/>
          <w:sz w:val="22"/>
          <w:szCs w:val="22"/>
        </w:rPr>
        <w:t xml:space="preserve"> </w:t>
      </w:r>
      <w:r w:rsidRPr="00494542">
        <w:rPr>
          <w:rFonts w:ascii="Arial" w:hAnsi="Arial" w:cs="Arial"/>
          <w:sz w:val="22"/>
          <w:szCs w:val="22"/>
        </w:rPr>
        <w:t>ability to attract talents,</w:t>
      </w:r>
      <w:r w:rsidR="0057073D" w:rsidRPr="00494542">
        <w:rPr>
          <w:rFonts w:ascii="Arial" w:hAnsi="Arial" w:cs="Arial"/>
          <w:sz w:val="22"/>
          <w:szCs w:val="22"/>
        </w:rPr>
        <w:t xml:space="preserve"> </w:t>
      </w:r>
      <w:r w:rsidRPr="00494542">
        <w:rPr>
          <w:rFonts w:ascii="Arial" w:hAnsi="Arial" w:cs="Arial"/>
          <w:sz w:val="22"/>
          <w:szCs w:val="22"/>
        </w:rPr>
        <w:t xml:space="preserve">working environment, providing training for employees to learn new skills and career progress </w:t>
      </w:r>
      <w:r w:rsidR="00623C47" w:rsidRPr="00494542">
        <w:rPr>
          <w:rFonts w:ascii="Arial" w:hAnsi="Arial" w:cs="Arial"/>
          <w:sz w:val="22"/>
          <w:szCs w:val="22"/>
        </w:rPr>
        <w:t>as well as</w:t>
      </w:r>
      <w:r w:rsidRPr="00494542">
        <w:rPr>
          <w:rFonts w:ascii="Arial" w:hAnsi="Arial" w:cs="Arial"/>
          <w:sz w:val="22"/>
          <w:szCs w:val="22"/>
        </w:rPr>
        <w:t xml:space="preserve"> equal opportunities. </w:t>
      </w:r>
      <w:r w:rsidR="00826322" w:rsidRPr="00494542">
        <w:rPr>
          <w:rFonts w:ascii="Arial" w:hAnsi="Arial" w:cs="Arial"/>
          <w:sz w:val="22"/>
          <w:szCs w:val="22"/>
        </w:rPr>
        <w:t xml:space="preserve">Starting wage in US is $15 per hour. </w:t>
      </w:r>
      <w:r w:rsidRPr="00494542">
        <w:rPr>
          <w:rFonts w:ascii="Arial" w:hAnsi="Arial" w:cs="Arial"/>
          <w:sz w:val="22"/>
          <w:szCs w:val="22"/>
        </w:rPr>
        <w:t xml:space="preserve">It offers </w:t>
      </w:r>
      <w:r w:rsidR="00010B21" w:rsidRPr="00494542">
        <w:rPr>
          <w:rFonts w:ascii="Arial" w:hAnsi="Arial" w:cs="Arial"/>
          <w:sz w:val="22"/>
          <w:szCs w:val="22"/>
        </w:rPr>
        <w:t xml:space="preserve">employees and eligible family members health care coverage, </w:t>
      </w:r>
      <w:r w:rsidRPr="00494542">
        <w:rPr>
          <w:rFonts w:ascii="Arial" w:hAnsi="Arial" w:cs="Arial"/>
          <w:sz w:val="22"/>
          <w:szCs w:val="22"/>
        </w:rPr>
        <w:t>flexible pay leave for all parents</w:t>
      </w:r>
      <w:r w:rsidR="00010B21" w:rsidRPr="00494542">
        <w:rPr>
          <w:rFonts w:ascii="Arial" w:hAnsi="Arial" w:cs="Arial"/>
          <w:sz w:val="22"/>
          <w:szCs w:val="22"/>
        </w:rPr>
        <w:t>, ways to save for the future</w:t>
      </w:r>
      <w:r w:rsidR="0057073D" w:rsidRPr="00494542">
        <w:rPr>
          <w:rFonts w:ascii="Arial" w:hAnsi="Arial" w:cs="Arial"/>
          <w:sz w:val="22"/>
          <w:szCs w:val="22"/>
        </w:rPr>
        <w:t xml:space="preserve">, </w:t>
      </w:r>
      <w:r w:rsidR="00826322" w:rsidRPr="00494542">
        <w:rPr>
          <w:rFonts w:ascii="Arial" w:hAnsi="Arial" w:cs="Arial"/>
          <w:sz w:val="22"/>
          <w:szCs w:val="22"/>
        </w:rPr>
        <w:t>provides</w:t>
      </w:r>
      <w:r w:rsidR="00010B21" w:rsidRPr="00494542">
        <w:rPr>
          <w:rFonts w:ascii="Arial" w:hAnsi="Arial" w:cs="Arial"/>
          <w:sz w:val="22"/>
          <w:szCs w:val="22"/>
        </w:rPr>
        <w:t xml:space="preserve"> childcare and eldercare as part of work recognition</w:t>
      </w:r>
      <w:r w:rsidR="00CB0B46" w:rsidRPr="00494542">
        <w:rPr>
          <w:rFonts w:ascii="Arial" w:hAnsi="Arial" w:cs="Arial"/>
          <w:sz w:val="22"/>
          <w:szCs w:val="22"/>
        </w:rPr>
        <w:t xml:space="preserve"> and more.</w:t>
      </w:r>
      <w:r w:rsidR="00826322" w:rsidRPr="00494542">
        <w:rPr>
          <w:rFonts w:ascii="Arial" w:hAnsi="Arial" w:cs="Arial"/>
          <w:sz w:val="22"/>
          <w:szCs w:val="22"/>
        </w:rPr>
        <w:t xml:space="preserve"> Employees have opportunity to own company’s stock.</w:t>
      </w:r>
      <w:r w:rsidR="00F57AA0" w:rsidRPr="00494542">
        <w:rPr>
          <w:rFonts w:ascii="Arial" w:hAnsi="Arial" w:cs="Arial"/>
          <w:sz w:val="22"/>
          <w:szCs w:val="22"/>
        </w:rPr>
        <w:t xml:space="preserve"> I</w:t>
      </w:r>
      <w:r w:rsidR="000768D3" w:rsidRPr="00494542">
        <w:rPr>
          <w:rFonts w:ascii="Arial" w:hAnsi="Arial" w:cs="Arial"/>
          <w:sz w:val="22"/>
          <w:szCs w:val="22"/>
        </w:rPr>
        <w:t xml:space="preserve">t pays college tuition to front line employees. </w:t>
      </w:r>
      <w:r w:rsidR="008E1F82" w:rsidRPr="00494542">
        <w:rPr>
          <w:rFonts w:ascii="Arial" w:hAnsi="Arial" w:cs="Arial"/>
          <w:sz w:val="22"/>
          <w:szCs w:val="22"/>
        </w:rPr>
        <w:t>Employee benefits (Amazon,</w:t>
      </w:r>
      <w:r w:rsidR="001C1258">
        <w:rPr>
          <w:rFonts w:ascii="Arial" w:hAnsi="Arial" w:cs="Arial"/>
          <w:sz w:val="22"/>
          <w:szCs w:val="22"/>
        </w:rPr>
        <w:t xml:space="preserve"> </w:t>
      </w:r>
      <w:r w:rsidR="008E1F82" w:rsidRPr="00494542">
        <w:rPr>
          <w:rFonts w:ascii="Arial" w:hAnsi="Arial" w:cs="Arial"/>
          <w:sz w:val="22"/>
          <w:szCs w:val="22"/>
        </w:rPr>
        <w:t xml:space="preserve">2021) </w:t>
      </w:r>
    </w:p>
    <w:p w14:paraId="0E8653AA" w14:textId="58C17DC7" w:rsidR="00882C8E" w:rsidRPr="00494542" w:rsidRDefault="00623C47" w:rsidP="0034255F">
      <w:pPr>
        <w:pStyle w:val="NormalWeb"/>
        <w:spacing w:line="360" w:lineRule="auto"/>
        <w:jc w:val="both"/>
        <w:rPr>
          <w:rFonts w:ascii="Arial" w:hAnsi="Arial" w:cs="Arial"/>
          <w:sz w:val="22"/>
          <w:szCs w:val="22"/>
        </w:rPr>
      </w:pPr>
      <w:r w:rsidRPr="00494542">
        <w:rPr>
          <w:rFonts w:ascii="Arial" w:hAnsi="Arial" w:cs="Arial"/>
          <w:sz w:val="22"/>
          <w:szCs w:val="22"/>
        </w:rPr>
        <w:t xml:space="preserve">In the Q1 2021, Amazon announced that it </w:t>
      </w:r>
      <w:r w:rsidR="00056D50">
        <w:rPr>
          <w:rFonts w:ascii="Arial" w:hAnsi="Arial" w:cs="Arial"/>
          <w:sz w:val="22"/>
          <w:szCs w:val="22"/>
        </w:rPr>
        <w:t>would</w:t>
      </w:r>
      <w:r w:rsidRPr="00494542">
        <w:rPr>
          <w:rFonts w:ascii="Arial" w:hAnsi="Arial" w:cs="Arial"/>
          <w:sz w:val="22"/>
          <w:szCs w:val="22"/>
        </w:rPr>
        <w:t xml:space="preserve"> increase </w:t>
      </w:r>
      <w:r w:rsidR="00056D50">
        <w:rPr>
          <w:rFonts w:ascii="Arial" w:hAnsi="Arial" w:cs="Arial"/>
          <w:sz w:val="22"/>
          <w:szCs w:val="22"/>
        </w:rPr>
        <w:t>wages</w:t>
      </w:r>
      <w:r w:rsidRPr="00494542">
        <w:rPr>
          <w:rFonts w:ascii="Arial" w:hAnsi="Arial" w:cs="Arial"/>
          <w:sz w:val="22"/>
          <w:szCs w:val="22"/>
        </w:rPr>
        <w:t xml:space="preserve"> for half a million employees and create tens of thousands more vacancies.</w:t>
      </w:r>
      <w:r w:rsidR="004A0EEB">
        <w:rPr>
          <w:rFonts w:ascii="Arial" w:hAnsi="Arial" w:cs="Arial"/>
          <w:sz w:val="22"/>
          <w:szCs w:val="22"/>
        </w:rPr>
        <w:t xml:space="preserve"> (Weise, 2021)</w:t>
      </w:r>
    </w:p>
    <w:p w14:paraId="57E6A214" w14:textId="0178D9BB" w:rsidR="00184CC9" w:rsidRDefault="00882C8E" w:rsidP="0034255F">
      <w:pPr>
        <w:spacing w:line="360" w:lineRule="auto"/>
        <w:jc w:val="both"/>
        <w:rPr>
          <w:rFonts w:ascii="Arial" w:hAnsi="Arial" w:cs="Arial"/>
          <w:sz w:val="22"/>
          <w:szCs w:val="22"/>
        </w:rPr>
      </w:pPr>
      <w:r w:rsidRPr="00494542">
        <w:rPr>
          <w:rFonts w:ascii="Arial" w:eastAsia="Times New Roman" w:hAnsi="Arial" w:cs="Arial"/>
          <w:color w:val="000000"/>
          <w:sz w:val="22"/>
          <w:szCs w:val="22"/>
          <w:bdr w:val="none" w:sz="0" w:space="0" w:color="auto" w:frame="1"/>
          <w:lang w:eastAsia="en-GB"/>
        </w:rPr>
        <w:t xml:space="preserve">Networked organisations reshape the way </w:t>
      </w:r>
      <w:r w:rsidR="002C12E8" w:rsidRPr="00494542">
        <w:rPr>
          <w:rFonts w:ascii="Arial" w:eastAsia="Times New Roman" w:hAnsi="Arial" w:cs="Arial"/>
          <w:color w:val="000000"/>
          <w:sz w:val="22"/>
          <w:szCs w:val="22"/>
          <w:bdr w:val="none" w:sz="0" w:space="0" w:color="auto" w:frame="1"/>
          <w:lang w:eastAsia="en-GB"/>
        </w:rPr>
        <w:t>employees’</w:t>
      </w:r>
      <w:r w:rsidRPr="00494542">
        <w:rPr>
          <w:rFonts w:ascii="Arial" w:eastAsia="Times New Roman" w:hAnsi="Arial" w:cs="Arial"/>
          <w:color w:val="000000"/>
          <w:sz w:val="22"/>
          <w:szCs w:val="22"/>
          <w:bdr w:val="none" w:sz="0" w:space="0" w:color="auto" w:frame="1"/>
          <w:lang w:eastAsia="en-GB"/>
        </w:rPr>
        <w:t xml:space="preserve"> function, because they are coordinated by social networks and are better at communication.</w:t>
      </w:r>
      <w:r w:rsidR="002C12E8" w:rsidRPr="00494542">
        <w:rPr>
          <w:rFonts w:ascii="Arial" w:eastAsia="Times New Roman" w:hAnsi="Arial" w:cs="Arial"/>
          <w:color w:val="000000"/>
          <w:sz w:val="22"/>
          <w:szCs w:val="22"/>
          <w:bdr w:val="none" w:sz="0" w:space="0" w:color="auto" w:frame="1"/>
          <w:lang w:eastAsia="en-GB"/>
        </w:rPr>
        <w:t xml:space="preserve"> Although hierarchical structures are known for communication implications, Amazon ensures c</w:t>
      </w:r>
      <w:r w:rsidR="004D1AAA">
        <w:rPr>
          <w:rFonts w:ascii="Arial" w:eastAsia="Times New Roman" w:hAnsi="Arial" w:cs="Arial"/>
          <w:color w:val="000000"/>
          <w:sz w:val="22"/>
          <w:szCs w:val="22"/>
          <w:bdr w:val="none" w:sz="0" w:space="0" w:color="auto" w:frame="1"/>
          <w:lang w:eastAsia="en-GB"/>
        </w:rPr>
        <w:t>lear</w:t>
      </w:r>
      <w:r w:rsidR="002C12E8" w:rsidRPr="00494542">
        <w:rPr>
          <w:rFonts w:ascii="Arial" w:eastAsia="Times New Roman" w:hAnsi="Arial" w:cs="Arial"/>
          <w:color w:val="000000"/>
          <w:sz w:val="22"/>
          <w:szCs w:val="22"/>
          <w:bdr w:val="none" w:sz="0" w:space="0" w:color="auto" w:frame="1"/>
          <w:lang w:eastAsia="en-GB"/>
        </w:rPr>
        <w:t xml:space="preserve"> flow of information through meetings, </w:t>
      </w:r>
      <w:r w:rsidR="008E1F82" w:rsidRPr="00494542">
        <w:rPr>
          <w:rFonts w:ascii="Arial" w:eastAsia="Times New Roman" w:hAnsi="Arial" w:cs="Arial"/>
          <w:color w:val="000000"/>
          <w:sz w:val="22"/>
          <w:szCs w:val="22"/>
          <w:bdr w:val="none" w:sz="0" w:space="0" w:color="auto" w:frame="1"/>
          <w:lang w:eastAsia="en-GB"/>
        </w:rPr>
        <w:t>one on one meeting</w:t>
      </w:r>
      <w:r w:rsidR="00EF7882" w:rsidRPr="00494542">
        <w:rPr>
          <w:rFonts w:ascii="Arial" w:eastAsia="Times New Roman" w:hAnsi="Arial" w:cs="Arial"/>
          <w:color w:val="000000"/>
          <w:sz w:val="22"/>
          <w:szCs w:val="22"/>
          <w:bdr w:val="none" w:sz="0" w:space="0" w:color="auto" w:frame="1"/>
          <w:lang w:eastAsia="en-GB"/>
        </w:rPr>
        <w:t>s</w:t>
      </w:r>
      <w:r w:rsidR="008E1F82" w:rsidRPr="00494542">
        <w:rPr>
          <w:rFonts w:ascii="Arial" w:eastAsia="Times New Roman" w:hAnsi="Arial" w:cs="Arial"/>
          <w:color w:val="000000"/>
          <w:sz w:val="22"/>
          <w:szCs w:val="22"/>
          <w:bdr w:val="none" w:sz="0" w:space="0" w:color="auto" w:frame="1"/>
          <w:lang w:eastAsia="en-GB"/>
        </w:rPr>
        <w:t xml:space="preserve"> and regular opportunities to talk to leaders.</w:t>
      </w:r>
      <w:r w:rsidR="00EF7882" w:rsidRPr="00494542">
        <w:rPr>
          <w:rFonts w:ascii="Arial" w:eastAsia="Times New Roman" w:hAnsi="Arial" w:cs="Arial"/>
          <w:color w:val="000000"/>
          <w:sz w:val="22"/>
          <w:szCs w:val="22"/>
          <w:bdr w:val="none" w:sz="0" w:space="0" w:color="auto" w:frame="1"/>
          <w:lang w:eastAsia="en-GB"/>
        </w:rPr>
        <w:t xml:space="preserve"> </w:t>
      </w:r>
      <w:r w:rsidR="007630BB" w:rsidRPr="00494542">
        <w:rPr>
          <w:rFonts w:ascii="Arial" w:eastAsia="Times New Roman" w:hAnsi="Arial" w:cs="Arial"/>
          <w:color w:val="000000"/>
          <w:sz w:val="22"/>
          <w:szCs w:val="22"/>
          <w:bdr w:val="none" w:sz="0" w:space="0" w:color="auto" w:frame="1"/>
          <w:lang w:eastAsia="en-GB"/>
        </w:rPr>
        <w:t xml:space="preserve">Some other examples </w:t>
      </w:r>
      <w:r w:rsidR="00CC7D74" w:rsidRPr="00494542">
        <w:rPr>
          <w:rFonts w:ascii="Arial" w:eastAsia="Times New Roman" w:hAnsi="Arial" w:cs="Arial"/>
          <w:color w:val="000000"/>
          <w:sz w:val="22"/>
          <w:szCs w:val="22"/>
          <w:bdr w:val="none" w:sz="0" w:space="0" w:color="auto" w:frame="1"/>
          <w:lang w:eastAsia="en-GB"/>
        </w:rPr>
        <w:t xml:space="preserve">include </w:t>
      </w:r>
      <w:r w:rsidR="00CC7D74" w:rsidRPr="00494542">
        <w:rPr>
          <w:rFonts w:ascii="Arial" w:hAnsi="Arial" w:cs="Arial"/>
          <w:sz w:val="22"/>
          <w:szCs w:val="22"/>
        </w:rPr>
        <w:t>conferences</w:t>
      </w:r>
      <w:r w:rsidR="00EF7882" w:rsidRPr="00494542">
        <w:rPr>
          <w:rFonts w:ascii="Arial" w:hAnsi="Arial" w:cs="Arial"/>
          <w:sz w:val="22"/>
          <w:szCs w:val="22"/>
        </w:rPr>
        <w:t xml:space="preserve"> for </w:t>
      </w:r>
      <w:r w:rsidR="00EF7882" w:rsidRPr="00494542">
        <w:rPr>
          <w:rFonts w:ascii="Arial" w:hAnsi="Arial" w:cs="Arial"/>
          <w:sz w:val="22"/>
          <w:szCs w:val="22"/>
        </w:rPr>
        <w:lastRenderedPageBreak/>
        <w:t xml:space="preserve">employees such as </w:t>
      </w:r>
      <w:proofErr w:type="spellStart"/>
      <w:r w:rsidR="00EF7882" w:rsidRPr="00494542">
        <w:rPr>
          <w:rFonts w:ascii="Arial" w:hAnsi="Arial" w:cs="Arial"/>
          <w:sz w:val="22"/>
          <w:szCs w:val="22"/>
        </w:rPr>
        <w:t>AmazeCon</w:t>
      </w:r>
      <w:proofErr w:type="spellEnd"/>
      <w:r w:rsidR="00EF7882" w:rsidRPr="00494542">
        <w:rPr>
          <w:rFonts w:ascii="Arial" w:hAnsi="Arial" w:cs="Arial"/>
          <w:sz w:val="22"/>
          <w:szCs w:val="22"/>
        </w:rPr>
        <w:t xml:space="preserve">, highlighting the gender diversity, </w:t>
      </w:r>
      <w:proofErr w:type="spellStart"/>
      <w:r w:rsidR="00EF7882" w:rsidRPr="00494542">
        <w:rPr>
          <w:rFonts w:ascii="Arial" w:hAnsi="Arial" w:cs="Arial"/>
          <w:sz w:val="22"/>
          <w:szCs w:val="22"/>
        </w:rPr>
        <w:t>AmazeWit</w:t>
      </w:r>
      <w:proofErr w:type="spellEnd"/>
      <w:r w:rsidR="00EF7882" w:rsidRPr="00494542">
        <w:rPr>
          <w:rFonts w:ascii="Arial" w:hAnsi="Arial" w:cs="Arial"/>
          <w:sz w:val="22"/>
          <w:szCs w:val="22"/>
        </w:rPr>
        <w:t xml:space="preserve">, conversations on race and ethnicity, Global Accessibility awareness month and affinity groups </w:t>
      </w:r>
      <w:r w:rsidR="007630BB" w:rsidRPr="00494542">
        <w:rPr>
          <w:rFonts w:ascii="Arial" w:hAnsi="Arial" w:cs="Arial"/>
          <w:sz w:val="22"/>
          <w:szCs w:val="22"/>
        </w:rPr>
        <w:t xml:space="preserve">meetings </w:t>
      </w:r>
      <w:r w:rsidR="00EF7882" w:rsidRPr="00494542">
        <w:rPr>
          <w:rFonts w:ascii="Arial" w:hAnsi="Arial" w:cs="Arial"/>
          <w:sz w:val="22"/>
          <w:szCs w:val="22"/>
        </w:rPr>
        <w:t>that lead community building and mentorship</w:t>
      </w:r>
      <w:r w:rsidR="006B7CF3">
        <w:rPr>
          <w:rFonts w:ascii="Arial" w:hAnsi="Arial" w:cs="Arial"/>
          <w:sz w:val="22"/>
          <w:szCs w:val="22"/>
        </w:rPr>
        <w:t>.</w:t>
      </w:r>
    </w:p>
    <w:p w14:paraId="1445892B" w14:textId="77777777" w:rsidR="001F4492" w:rsidRPr="001C1258" w:rsidRDefault="001F4492" w:rsidP="0034255F">
      <w:pPr>
        <w:spacing w:line="360" w:lineRule="auto"/>
        <w:jc w:val="both"/>
        <w:rPr>
          <w:rFonts w:ascii="Arial" w:hAnsi="Arial" w:cs="Arial"/>
          <w:sz w:val="22"/>
          <w:szCs w:val="22"/>
        </w:rPr>
      </w:pPr>
    </w:p>
    <w:p w14:paraId="734F242B" w14:textId="26135804" w:rsidR="0076606B" w:rsidRPr="00C65D87" w:rsidRDefault="00C65D87" w:rsidP="00C65D87">
      <w:pPr>
        <w:spacing w:line="360" w:lineRule="auto"/>
        <w:jc w:val="both"/>
        <w:rPr>
          <w:rFonts w:ascii="Arial" w:eastAsia="Times New Roman" w:hAnsi="Arial" w:cs="Arial"/>
          <w:b/>
          <w:bCs/>
          <w:color w:val="000000"/>
          <w:sz w:val="22"/>
          <w:szCs w:val="22"/>
          <w:bdr w:val="none" w:sz="0" w:space="0" w:color="auto" w:frame="1"/>
          <w:lang w:eastAsia="en-GB"/>
        </w:rPr>
      </w:pPr>
      <w:r>
        <w:rPr>
          <w:rFonts w:ascii="Arial" w:eastAsia="Times New Roman" w:hAnsi="Arial" w:cs="Arial"/>
          <w:b/>
          <w:bCs/>
          <w:color w:val="000000"/>
          <w:sz w:val="22"/>
          <w:szCs w:val="22"/>
          <w:bdr w:val="none" w:sz="0" w:space="0" w:color="auto" w:frame="1"/>
          <w:lang w:eastAsia="en-GB"/>
        </w:rPr>
        <w:t>5.</w:t>
      </w:r>
      <w:r w:rsidR="005A11FF">
        <w:rPr>
          <w:rFonts w:ascii="Arial" w:eastAsia="Times New Roman" w:hAnsi="Arial" w:cs="Arial"/>
          <w:b/>
          <w:bCs/>
          <w:color w:val="000000"/>
          <w:sz w:val="22"/>
          <w:szCs w:val="22"/>
          <w:bdr w:val="none" w:sz="0" w:space="0" w:color="auto" w:frame="1"/>
          <w:lang w:eastAsia="en-GB"/>
        </w:rPr>
        <w:t>2</w:t>
      </w:r>
      <w:r w:rsidR="00736B4B" w:rsidRPr="00C65D87">
        <w:rPr>
          <w:rFonts w:ascii="Arial" w:eastAsia="Times New Roman" w:hAnsi="Arial" w:cs="Arial"/>
          <w:b/>
          <w:bCs/>
          <w:color w:val="000000"/>
          <w:sz w:val="22"/>
          <w:szCs w:val="22"/>
          <w:bdr w:val="none" w:sz="0" w:space="0" w:color="auto" w:frame="1"/>
          <w:lang w:eastAsia="en-GB"/>
        </w:rPr>
        <w:t xml:space="preserve"> </w:t>
      </w:r>
      <w:r w:rsidR="0076606B" w:rsidRPr="00C65D87">
        <w:rPr>
          <w:rFonts w:ascii="Arial" w:eastAsia="Times New Roman" w:hAnsi="Arial" w:cs="Arial"/>
          <w:b/>
          <w:bCs/>
          <w:color w:val="000000"/>
          <w:sz w:val="22"/>
          <w:szCs w:val="22"/>
          <w:bdr w:val="none" w:sz="0" w:space="0" w:color="auto" w:frame="1"/>
          <w:lang w:eastAsia="en-GB"/>
        </w:rPr>
        <w:t>Weaknesses</w:t>
      </w:r>
      <w:r w:rsidR="00977D61" w:rsidRPr="00C65D87">
        <w:rPr>
          <w:rFonts w:ascii="Arial" w:eastAsia="Times New Roman" w:hAnsi="Arial" w:cs="Arial"/>
          <w:b/>
          <w:bCs/>
          <w:color w:val="000000"/>
          <w:sz w:val="22"/>
          <w:szCs w:val="22"/>
          <w:bdr w:val="none" w:sz="0" w:space="0" w:color="auto" w:frame="1"/>
          <w:lang w:eastAsia="en-GB"/>
        </w:rPr>
        <w:t xml:space="preserve"> </w:t>
      </w:r>
    </w:p>
    <w:p w14:paraId="0C13648E" w14:textId="77777777" w:rsidR="00736B4B" w:rsidRPr="00494542" w:rsidRDefault="00736B4B" w:rsidP="0034255F">
      <w:pPr>
        <w:spacing w:line="360" w:lineRule="auto"/>
        <w:jc w:val="both"/>
        <w:rPr>
          <w:rFonts w:ascii="Arial" w:eastAsia="Times New Roman" w:hAnsi="Arial" w:cs="Arial"/>
          <w:b/>
          <w:bCs/>
          <w:color w:val="000000"/>
          <w:sz w:val="22"/>
          <w:szCs w:val="22"/>
          <w:bdr w:val="none" w:sz="0" w:space="0" w:color="auto" w:frame="1"/>
          <w:lang w:eastAsia="en-GB"/>
        </w:rPr>
      </w:pPr>
    </w:p>
    <w:p w14:paraId="59405834" w14:textId="11E611C7" w:rsidR="0076606B" w:rsidRPr="00494542" w:rsidRDefault="00CC4303" w:rsidP="0034255F">
      <w:pPr>
        <w:spacing w:line="360" w:lineRule="auto"/>
        <w:jc w:val="both"/>
        <w:rPr>
          <w:rFonts w:ascii="Arial" w:eastAsia="Times New Roman" w:hAnsi="Arial" w:cs="Arial"/>
          <w:color w:val="000000"/>
          <w:sz w:val="22"/>
          <w:szCs w:val="22"/>
          <w:bdr w:val="none" w:sz="0" w:space="0" w:color="auto" w:frame="1"/>
          <w:lang w:eastAsia="en-GB"/>
        </w:rPr>
      </w:pPr>
      <w:r w:rsidRPr="00494542">
        <w:rPr>
          <w:rFonts w:ascii="Arial" w:eastAsia="Times New Roman" w:hAnsi="Arial" w:cs="Arial"/>
          <w:color w:val="000000"/>
          <w:sz w:val="22"/>
          <w:szCs w:val="22"/>
          <w:bdr w:val="none" w:sz="0" w:space="0" w:color="auto" w:frame="1"/>
          <w:lang w:eastAsia="en-GB"/>
        </w:rPr>
        <w:t xml:space="preserve">In 2020, the company generated 68.3% of the revenue in U.S, making its business operations dependant on the political and economic factors of the </w:t>
      </w:r>
      <w:r w:rsidR="004D1AAA">
        <w:rPr>
          <w:rFonts w:ascii="Arial" w:eastAsia="Times New Roman" w:hAnsi="Arial" w:cs="Arial"/>
          <w:color w:val="000000"/>
          <w:sz w:val="22"/>
          <w:szCs w:val="22"/>
          <w:bdr w:val="none" w:sz="0" w:space="0" w:color="auto" w:frame="1"/>
          <w:lang w:eastAsia="en-GB"/>
        </w:rPr>
        <w:t>S</w:t>
      </w:r>
      <w:r w:rsidRPr="00494542">
        <w:rPr>
          <w:rFonts w:ascii="Arial" w:eastAsia="Times New Roman" w:hAnsi="Arial" w:cs="Arial"/>
          <w:color w:val="000000"/>
          <w:sz w:val="22"/>
          <w:szCs w:val="22"/>
          <w:bdr w:val="none" w:sz="0" w:space="0" w:color="auto" w:frame="1"/>
          <w:lang w:eastAsia="en-GB"/>
        </w:rPr>
        <w:t xml:space="preserve">tates, due to the geographical business concentration in </w:t>
      </w:r>
      <w:r w:rsidR="004D1AAA">
        <w:rPr>
          <w:rFonts w:ascii="Arial" w:eastAsia="Times New Roman" w:hAnsi="Arial" w:cs="Arial"/>
          <w:color w:val="000000"/>
          <w:sz w:val="22"/>
          <w:szCs w:val="22"/>
          <w:bdr w:val="none" w:sz="0" w:space="0" w:color="auto" w:frame="1"/>
          <w:lang w:eastAsia="en-GB"/>
        </w:rPr>
        <w:t>this</w:t>
      </w:r>
      <w:r w:rsidRPr="00494542">
        <w:rPr>
          <w:rFonts w:ascii="Arial" w:eastAsia="Times New Roman" w:hAnsi="Arial" w:cs="Arial"/>
          <w:color w:val="000000"/>
          <w:sz w:val="22"/>
          <w:szCs w:val="22"/>
          <w:bdr w:val="none" w:sz="0" w:space="0" w:color="auto" w:frame="1"/>
          <w:lang w:eastAsia="en-GB"/>
        </w:rPr>
        <w:t xml:space="preserve"> region. </w:t>
      </w:r>
      <w:r w:rsidR="004D1AAA">
        <w:rPr>
          <w:rFonts w:ascii="Arial" w:eastAsia="Times New Roman" w:hAnsi="Arial" w:cs="Arial"/>
          <w:color w:val="000000"/>
          <w:sz w:val="22"/>
          <w:szCs w:val="22"/>
          <w:bdr w:val="none" w:sz="0" w:space="0" w:color="auto" w:frame="1"/>
          <w:lang w:eastAsia="en-GB"/>
        </w:rPr>
        <w:t>T</w:t>
      </w:r>
      <w:r w:rsidRPr="00494542">
        <w:rPr>
          <w:rFonts w:ascii="Arial" w:eastAsia="Times New Roman" w:hAnsi="Arial" w:cs="Arial"/>
          <w:color w:val="000000"/>
          <w:sz w:val="22"/>
          <w:szCs w:val="22"/>
          <w:bdr w:val="none" w:sz="0" w:space="0" w:color="auto" w:frame="1"/>
          <w:lang w:eastAsia="en-GB"/>
        </w:rPr>
        <w:t>he liabilities of the company increased to $126.385m</w:t>
      </w:r>
      <w:r w:rsidR="0050129A" w:rsidRPr="00494542">
        <w:rPr>
          <w:rFonts w:ascii="Arial" w:eastAsia="Times New Roman" w:hAnsi="Arial" w:cs="Arial"/>
          <w:color w:val="000000"/>
          <w:sz w:val="22"/>
          <w:szCs w:val="22"/>
          <w:bdr w:val="none" w:sz="0" w:space="0" w:color="auto" w:frame="1"/>
          <w:lang w:eastAsia="en-GB"/>
        </w:rPr>
        <w:t xml:space="preserve">, which could affect </w:t>
      </w:r>
      <w:r w:rsidR="00024080" w:rsidRPr="00494542">
        <w:rPr>
          <w:rFonts w:ascii="Arial" w:eastAsia="Times New Roman" w:hAnsi="Arial" w:cs="Arial"/>
          <w:color w:val="000000"/>
          <w:sz w:val="22"/>
          <w:szCs w:val="22"/>
          <w:bdr w:val="none" w:sz="0" w:space="0" w:color="auto" w:frame="1"/>
          <w:lang w:eastAsia="en-GB"/>
        </w:rPr>
        <w:t>future</w:t>
      </w:r>
      <w:r w:rsidR="0050129A" w:rsidRPr="00494542">
        <w:rPr>
          <w:rFonts w:ascii="Arial" w:eastAsia="Times New Roman" w:hAnsi="Arial" w:cs="Arial"/>
          <w:color w:val="000000"/>
          <w:sz w:val="22"/>
          <w:szCs w:val="22"/>
          <w:bdr w:val="none" w:sz="0" w:space="0" w:color="auto" w:frame="1"/>
          <w:lang w:eastAsia="en-GB"/>
        </w:rPr>
        <w:t xml:space="preserve"> investment purposes.</w:t>
      </w:r>
      <w:r w:rsidR="003643B3" w:rsidRPr="00494542">
        <w:rPr>
          <w:rFonts w:ascii="Arial" w:eastAsia="Times New Roman" w:hAnsi="Arial" w:cs="Arial"/>
          <w:color w:val="000000"/>
          <w:sz w:val="22"/>
          <w:szCs w:val="22"/>
          <w:bdr w:val="none" w:sz="0" w:space="0" w:color="auto" w:frame="1"/>
          <w:lang w:eastAsia="en-GB"/>
        </w:rPr>
        <w:t xml:space="preserve"> </w:t>
      </w:r>
      <w:r w:rsidR="001C1258">
        <w:rPr>
          <w:rFonts w:ascii="Arial" w:eastAsia="Times New Roman" w:hAnsi="Arial" w:cs="Arial"/>
          <w:color w:val="000000"/>
          <w:sz w:val="22"/>
          <w:szCs w:val="22"/>
          <w:bdr w:val="none" w:sz="0" w:space="0" w:color="auto" w:frame="1"/>
          <w:lang w:eastAsia="en-GB"/>
        </w:rPr>
        <w:t xml:space="preserve">(MarketLine, 2021) </w:t>
      </w:r>
      <w:r w:rsidR="003643B3" w:rsidRPr="00494542">
        <w:rPr>
          <w:rFonts w:ascii="Arial" w:eastAsia="Times New Roman" w:hAnsi="Arial" w:cs="Arial"/>
          <w:color w:val="000000"/>
          <w:sz w:val="22"/>
          <w:szCs w:val="22"/>
          <w:bdr w:val="none" w:sz="0" w:space="0" w:color="auto" w:frame="1"/>
          <w:lang w:eastAsia="en-GB"/>
        </w:rPr>
        <w:t xml:space="preserve">Employees from lower levels of hierarchy may not participate in making decisions and managers have power over the employees, which is </w:t>
      </w:r>
      <w:r w:rsidR="004D1AAA">
        <w:rPr>
          <w:rFonts w:ascii="Arial" w:eastAsia="Times New Roman" w:hAnsi="Arial" w:cs="Arial"/>
          <w:color w:val="000000"/>
          <w:sz w:val="22"/>
          <w:szCs w:val="22"/>
          <w:bdr w:val="none" w:sz="0" w:space="0" w:color="auto" w:frame="1"/>
          <w:lang w:eastAsia="en-GB"/>
        </w:rPr>
        <w:t xml:space="preserve">also </w:t>
      </w:r>
      <w:r w:rsidR="003643B3" w:rsidRPr="00494542">
        <w:rPr>
          <w:rFonts w:ascii="Arial" w:eastAsia="Times New Roman" w:hAnsi="Arial" w:cs="Arial"/>
          <w:color w:val="000000"/>
          <w:sz w:val="22"/>
          <w:szCs w:val="22"/>
          <w:bdr w:val="none" w:sz="0" w:space="0" w:color="auto" w:frame="1"/>
          <w:lang w:eastAsia="en-GB"/>
        </w:rPr>
        <w:t xml:space="preserve">one of the disadvantages </w:t>
      </w:r>
      <w:r w:rsidR="0047724A" w:rsidRPr="00494542">
        <w:rPr>
          <w:rFonts w:ascii="Arial" w:eastAsia="Times New Roman" w:hAnsi="Arial" w:cs="Arial"/>
          <w:color w:val="000000"/>
          <w:sz w:val="22"/>
          <w:szCs w:val="22"/>
          <w:bdr w:val="none" w:sz="0" w:space="0" w:color="auto" w:frame="1"/>
          <w:lang w:eastAsia="en-GB"/>
        </w:rPr>
        <w:t>of hierarchical</w:t>
      </w:r>
      <w:r w:rsidR="00024080" w:rsidRPr="00494542">
        <w:rPr>
          <w:rFonts w:ascii="Arial" w:eastAsia="Times New Roman" w:hAnsi="Arial" w:cs="Arial"/>
          <w:color w:val="000000"/>
          <w:sz w:val="22"/>
          <w:szCs w:val="22"/>
          <w:bdr w:val="none" w:sz="0" w:space="0" w:color="auto" w:frame="1"/>
          <w:lang w:eastAsia="en-GB"/>
        </w:rPr>
        <w:t xml:space="preserve"> </w:t>
      </w:r>
      <w:r w:rsidR="003643B3" w:rsidRPr="00494542">
        <w:rPr>
          <w:rFonts w:ascii="Arial" w:eastAsia="Times New Roman" w:hAnsi="Arial" w:cs="Arial"/>
          <w:color w:val="000000"/>
          <w:sz w:val="22"/>
          <w:szCs w:val="22"/>
          <w:bdr w:val="none" w:sz="0" w:space="0" w:color="auto" w:frame="1"/>
          <w:lang w:eastAsia="en-GB"/>
        </w:rPr>
        <w:t>structure</w:t>
      </w:r>
      <w:r w:rsidR="004D1AAA">
        <w:rPr>
          <w:rFonts w:ascii="Arial" w:eastAsia="Times New Roman" w:hAnsi="Arial" w:cs="Arial"/>
          <w:color w:val="000000"/>
          <w:sz w:val="22"/>
          <w:szCs w:val="22"/>
          <w:bdr w:val="none" w:sz="0" w:space="0" w:color="auto" w:frame="1"/>
          <w:lang w:eastAsia="en-GB"/>
        </w:rPr>
        <w:t>s</w:t>
      </w:r>
      <w:r w:rsidR="003643B3" w:rsidRPr="00494542">
        <w:rPr>
          <w:rFonts w:ascii="Arial" w:eastAsia="Times New Roman" w:hAnsi="Arial" w:cs="Arial"/>
          <w:color w:val="000000"/>
          <w:sz w:val="22"/>
          <w:szCs w:val="22"/>
          <w:bdr w:val="none" w:sz="0" w:space="0" w:color="auto" w:frame="1"/>
          <w:lang w:eastAsia="en-GB"/>
        </w:rPr>
        <w:t>.</w:t>
      </w:r>
    </w:p>
    <w:p w14:paraId="66C4DDA9" w14:textId="297878B5" w:rsidR="0050129A" w:rsidRPr="00494542" w:rsidRDefault="0050129A" w:rsidP="0034255F">
      <w:pPr>
        <w:spacing w:line="360" w:lineRule="auto"/>
        <w:jc w:val="both"/>
        <w:rPr>
          <w:rFonts w:ascii="Arial" w:eastAsia="Times New Roman" w:hAnsi="Arial" w:cs="Arial"/>
          <w:color w:val="000000"/>
          <w:sz w:val="22"/>
          <w:szCs w:val="22"/>
          <w:bdr w:val="none" w:sz="0" w:space="0" w:color="auto" w:frame="1"/>
          <w:lang w:eastAsia="en-GB"/>
        </w:rPr>
      </w:pPr>
    </w:p>
    <w:p w14:paraId="0DBB8934" w14:textId="3EA5E26D" w:rsidR="0050129A" w:rsidRDefault="00C65D87" w:rsidP="0034255F">
      <w:pPr>
        <w:spacing w:line="360" w:lineRule="auto"/>
        <w:jc w:val="both"/>
        <w:rPr>
          <w:rFonts w:ascii="Arial" w:eastAsia="Times New Roman" w:hAnsi="Arial" w:cs="Arial"/>
          <w:b/>
          <w:bCs/>
          <w:color w:val="000000"/>
          <w:sz w:val="22"/>
          <w:szCs w:val="22"/>
          <w:bdr w:val="none" w:sz="0" w:space="0" w:color="auto" w:frame="1"/>
          <w:lang w:eastAsia="en-GB"/>
        </w:rPr>
      </w:pPr>
      <w:r>
        <w:rPr>
          <w:rFonts w:ascii="Arial" w:eastAsia="Times New Roman" w:hAnsi="Arial" w:cs="Arial"/>
          <w:b/>
          <w:bCs/>
          <w:color w:val="000000"/>
          <w:sz w:val="22"/>
          <w:szCs w:val="22"/>
          <w:bdr w:val="none" w:sz="0" w:space="0" w:color="auto" w:frame="1"/>
          <w:lang w:eastAsia="en-GB"/>
        </w:rPr>
        <w:t>5.</w:t>
      </w:r>
      <w:r w:rsidR="002704FF">
        <w:rPr>
          <w:rFonts w:ascii="Arial" w:eastAsia="Times New Roman" w:hAnsi="Arial" w:cs="Arial"/>
          <w:b/>
          <w:bCs/>
          <w:color w:val="000000"/>
          <w:sz w:val="22"/>
          <w:szCs w:val="22"/>
          <w:bdr w:val="none" w:sz="0" w:space="0" w:color="auto" w:frame="1"/>
          <w:lang w:eastAsia="en-GB"/>
        </w:rPr>
        <w:t>3</w:t>
      </w:r>
      <w:r w:rsidR="005A11FF">
        <w:rPr>
          <w:rFonts w:ascii="Arial" w:eastAsia="Times New Roman" w:hAnsi="Arial" w:cs="Arial"/>
          <w:b/>
          <w:bCs/>
          <w:color w:val="000000"/>
          <w:sz w:val="22"/>
          <w:szCs w:val="22"/>
          <w:bdr w:val="none" w:sz="0" w:space="0" w:color="auto" w:frame="1"/>
          <w:lang w:eastAsia="en-GB"/>
        </w:rPr>
        <w:t xml:space="preserve"> </w:t>
      </w:r>
      <w:r w:rsidR="0050129A" w:rsidRPr="00F8434B">
        <w:rPr>
          <w:rFonts w:ascii="Arial" w:eastAsia="Times New Roman" w:hAnsi="Arial" w:cs="Arial"/>
          <w:b/>
          <w:bCs/>
          <w:color w:val="000000"/>
          <w:sz w:val="22"/>
          <w:szCs w:val="22"/>
          <w:bdr w:val="none" w:sz="0" w:space="0" w:color="auto" w:frame="1"/>
          <w:lang w:eastAsia="en-GB"/>
        </w:rPr>
        <w:t>Opportunities</w:t>
      </w:r>
      <w:r w:rsidR="00977D61" w:rsidRPr="00F8434B">
        <w:rPr>
          <w:rFonts w:ascii="Arial" w:eastAsia="Times New Roman" w:hAnsi="Arial" w:cs="Arial"/>
          <w:b/>
          <w:bCs/>
          <w:color w:val="000000"/>
          <w:sz w:val="22"/>
          <w:szCs w:val="22"/>
          <w:bdr w:val="none" w:sz="0" w:space="0" w:color="auto" w:frame="1"/>
          <w:lang w:eastAsia="en-GB"/>
        </w:rPr>
        <w:t xml:space="preserve"> </w:t>
      </w:r>
    </w:p>
    <w:p w14:paraId="1D7D9593" w14:textId="77777777" w:rsidR="00736B4B" w:rsidRPr="00F8434B" w:rsidRDefault="00736B4B" w:rsidP="0034255F">
      <w:pPr>
        <w:spacing w:line="360" w:lineRule="auto"/>
        <w:jc w:val="both"/>
        <w:rPr>
          <w:rFonts w:ascii="Arial" w:eastAsia="Times New Roman" w:hAnsi="Arial" w:cs="Arial"/>
          <w:b/>
          <w:bCs/>
          <w:color w:val="000000"/>
          <w:sz w:val="22"/>
          <w:szCs w:val="22"/>
          <w:bdr w:val="none" w:sz="0" w:space="0" w:color="auto" w:frame="1"/>
          <w:lang w:eastAsia="en-GB"/>
        </w:rPr>
      </w:pPr>
    </w:p>
    <w:p w14:paraId="3B81B6AF" w14:textId="492E82D9" w:rsidR="0050129A" w:rsidRDefault="00F54C70" w:rsidP="0034255F">
      <w:pPr>
        <w:spacing w:line="360" w:lineRule="auto"/>
        <w:jc w:val="both"/>
        <w:rPr>
          <w:rFonts w:ascii="Arial" w:eastAsia="Times New Roman" w:hAnsi="Arial" w:cs="Arial"/>
          <w:color w:val="000000"/>
          <w:sz w:val="22"/>
          <w:szCs w:val="22"/>
          <w:lang w:eastAsia="en-GB"/>
        </w:rPr>
      </w:pPr>
      <w:r w:rsidRPr="00494542">
        <w:rPr>
          <w:rFonts w:ascii="Arial" w:eastAsia="Times New Roman" w:hAnsi="Arial" w:cs="Arial"/>
          <w:color w:val="000000"/>
          <w:sz w:val="22"/>
          <w:szCs w:val="22"/>
          <w:lang w:eastAsia="en-GB"/>
        </w:rPr>
        <w:t>In 2021</w:t>
      </w:r>
      <w:r w:rsidR="00DF11B3" w:rsidRPr="00494542">
        <w:rPr>
          <w:rFonts w:ascii="Arial" w:eastAsia="Times New Roman" w:hAnsi="Arial" w:cs="Arial"/>
          <w:color w:val="000000"/>
          <w:sz w:val="22"/>
          <w:szCs w:val="22"/>
          <w:lang w:eastAsia="en-GB"/>
        </w:rPr>
        <w:t>,</w:t>
      </w:r>
      <w:r w:rsidRPr="00494542">
        <w:rPr>
          <w:rFonts w:ascii="Arial" w:eastAsia="Times New Roman" w:hAnsi="Arial" w:cs="Arial"/>
          <w:color w:val="000000"/>
          <w:sz w:val="22"/>
          <w:szCs w:val="22"/>
          <w:lang w:eastAsia="en-GB"/>
        </w:rPr>
        <w:t xml:space="preserve"> Amazon</w:t>
      </w:r>
      <w:r w:rsidR="004547DB" w:rsidRPr="00494542">
        <w:rPr>
          <w:rFonts w:ascii="Arial" w:eastAsia="Times New Roman" w:hAnsi="Arial" w:cs="Arial"/>
          <w:color w:val="000000"/>
          <w:sz w:val="22"/>
          <w:szCs w:val="22"/>
          <w:lang w:eastAsia="en-GB"/>
        </w:rPr>
        <w:t xml:space="preserve"> expanded its electronic market. </w:t>
      </w:r>
      <w:r w:rsidR="00B96567" w:rsidRPr="00494542">
        <w:rPr>
          <w:rFonts w:ascii="Arial" w:eastAsia="Times New Roman" w:hAnsi="Arial" w:cs="Arial"/>
          <w:color w:val="000000"/>
          <w:sz w:val="22"/>
          <w:szCs w:val="22"/>
          <w:lang w:eastAsia="en-GB"/>
        </w:rPr>
        <w:t xml:space="preserve">It has </w:t>
      </w:r>
      <w:r w:rsidR="004547DB" w:rsidRPr="00494542">
        <w:rPr>
          <w:rFonts w:ascii="Arial" w:eastAsia="Times New Roman" w:hAnsi="Arial" w:cs="Arial"/>
          <w:color w:val="000000"/>
          <w:sz w:val="22"/>
          <w:szCs w:val="22"/>
          <w:lang w:eastAsia="en-GB"/>
        </w:rPr>
        <w:t>opportunities to penetrate developed markets and collaborate with competing companies.</w:t>
      </w:r>
      <w:r w:rsidR="004D1AAA">
        <w:rPr>
          <w:rFonts w:ascii="Arial" w:eastAsia="Times New Roman" w:hAnsi="Arial" w:cs="Arial"/>
          <w:color w:val="000000"/>
          <w:sz w:val="22"/>
          <w:szCs w:val="22"/>
          <w:lang w:eastAsia="en-GB"/>
        </w:rPr>
        <w:t xml:space="preserve"> It</w:t>
      </w:r>
      <w:r w:rsidR="004D1AAA" w:rsidRPr="00494542">
        <w:rPr>
          <w:rFonts w:ascii="Arial" w:eastAsia="Times New Roman" w:hAnsi="Arial" w:cs="Arial"/>
          <w:color w:val="000000"/>
          <w:sz w:val="22"/>
          <w:szCs w:val="22"/>
          <w:lang w:eastAsia="en-GB"/>
        </w:rPr>
        <w:t xml:space="preserve"> focuses on the innovation of products and </w:t>
      </w:r>
      <w:r w:rsidR="004D1AAA" w:rsidRPr="00494542">
        <w:rPr>
          <w:rFonts w:ascii="Arial" w:eastAsia="Times New Roman" w:hAnsi="Arial" w:cs="Arial"/>
          <w:color w:val="000000"/>
          <w:sz w:val="22"/>
          <w:szCs w:val="22"/>
          <w:lang w:eastAsia="en-GB"/>
        </w:rPr>
        <w:t>services. On</w:t>
      </w:r>
      <w:r w:rsidR="006F276D" w:rsidRPr="00494542">
        <w:rPr>
          <w:rFonts w:ascii="Arial" w:eastAsia="Times New Roman" w:hAnsi="Arial" w:cs="Arial"/>
          <w:color w:val="000000"/>
          <w:sz w:val="22"/>
          <w:szCs w:val="22"/>
          <w:lang w:eastAsia="en-GB"/>
        </w:rPr>
        <w:t xml:space="preserve"> the 31 March 2021, Amazon announced Amazon Prime Air, a drone delivery system a</w:t>
      </w:r>
      <w:r w:rsidR="004D1AAA">
        <w:rPr>
          <w:rFonts w:ascii="Arial" w:eastAsia="Times New Roman" w:hAnsi="Arial" w:cs="Arial"/>
          <w:color w:val="000000"/>
          <w:sz w:val="22"/>
          <w:szCs w:val="22"/>
          <w:lang w:eastAsia="en-GB"/>
        </w:rPr>
        <w:t>nd</w:t>
      </w:r>
      <w:r w:rsidR="006F276D" w:rsidRPr="00494542">
        <w:rPr>
          <w:rFonts w:ascii="Arial" w:eastAsia="Times New Roman" w:hAnsi="Arial" w:cs="Arial"/>
          <w:color w:val="000000"/>
          <w:sz w:val="22"/>
          <w:szCs w:val="22"/>
          <w:lang w:eastAsia="en-GB"/>
        </w:rPr>
        <w:t xml:space="preserve"> new technology </w:t>
      </w:r>
      <w:r w:rsidR="004D1AAA">
        <w:rPr>
          <w:rFonts w:ascii="Arial" w:eastAsia="Times New Roman" w:hAnsi="Arial" w:cs="Arial"/>
          <w:color w:val="000000"/>
          <w:sz w:val="22"/>
          <w:szCs w:val="22"/>
          <w:lang w:eastAsia="en-GB"/>
        </w:rPr>
        <w:t>planning to</w:t>
      </w:r>
      <w:r w:rsidR="006F276D" w:rsidRPr="00494542">
        <w:rPr>
          <w:rFonts w:ascii="Arial" w:eastAsia="Times New Roman" w:hAnsi="Arial" w:cs="Arial"/>
          <w:color w:val="000000"/>
          <w:sz w:val="22"/>
          <w:szCs w:val="22"/>
          <w:lang w:eastAsia="en-GB"/>
        </w:rPr>
        <w:t xml:space="preserve"> create smart warehouses.</w:t>
      </w:r>
      <w:r w:rsidR="007309FC" w:rsidRPr="00494542">
        <w:rPr>
          <w:rFonts w:ascii="Arial" w:eastAsia="Times New Roman" w:hAnsi="Arial" w:cs="Arial"/>
          <w:color w:val="000000"/>
          <w:sz w:val="22"/>
          <w:szCs w:val="22"/>
          <w:lang w:eastAsia="en-GB"/>
        </w:rPr>
        <w:t xml:space="preserve"> It also introduced Amazon Fresh, grocery stores with no check out requirement based on </w:t>
      </w:r>
      <w:r w:rsidR="002C12E8" w:rsidRPr="00494542">
        <w:rPr>
          <w:rFonts w:ascii="Arial" w:eastAsia="Times New Roman" w:hAnsi="Arial" w:cs="Arial"/>
          <w:color w:val="000000"/>
          <w:sz w:val="22"/>
          <w:szCs w:val="22"/>
          <w:lang w:eastAsia="en-GB"/>
        </w:rPr>
        <w:t xml:space="preserve">latest </w:t>
      </w:r>
      <w:r w:rsidR="007309FC" w:rsidRPr="00494542">
        <w:rPr>
          <w:rFonts w:ascii="Arial" w:eastAsia="Times New Roman" w:hAnsi="Arial" w:cs="Arial"/>
          <w:color w:val="000000"/>
          <w:sz w:val="22"/>
          <w:szCs w:val="22"/>
          <w:lang w:eastAsia="en-GB"/>
        </w:rPr>
        <w:t>technology.</w:t>
      </w:r>
      <w:r w:rsidR="00CC7D74" w:rsidRPr="00494542">
        <w:rPr>
          <w:rFonts w:ascii="Arial" w:eastAsia="Times New Roman" w:hAnsi="Arial" w:cs="Arial"/>
          <w:color w:val="000000"/>
          <w:sz w:val="22"/>
          <w:szCs w:val="22"/>
          <w:lang w:eastAsia="en-GB"/>
        </w:rPr>
        <w:t xml:space="preserve"> The company aims at reducing its carbon footprint and</w:t>
      </w:r>
      <w:r w:rsidR="004D1AAA">
        <w:rPr>
          <w:rFonts w:ascii="Arial" w:eastAsia="Times New Roman" w:hAnsi="Arial" w:cs="Arial"/>
          <w:color w:val="000000"/>
          <w:sz w:val="22"/>
          <w:szCs w:val="22"/>
          <w:lang w:eastAsia="en-GB"/>
        </w:rPr>
        <w:t xml:space="preserve"> operating on </w:t>
      </w:r>
      <w:r w:rsidR="00CC7D74" w:rsidRPr="00494542">
        <w:rPr>
          <w:rFonts w:ascii="Arial" w:eastAsia="Times New Roman" w:hAnsi="Arial" w:cs="Arial"/>
          <w:color w:val="000000"/>
          <w:sz w:val="22"/>
          <w:szCs w:val="22"/>
          <w:lang w:eastAsia="en-GB"/>
        </w:rPr>
        <w:t>100% renewable energy.</w:t>
      </w:r>
    </w:p>
    <w:p w14:paraId="185E9F6B" w14:textId="77777777" w:rsidR="00184CC9" w:rsidRPr="00494542" w:rsidRDefault="00184CC9" w:rsidP="0034255F">
      <w:pPr>
        <w:spacing w:line="360" w:lineRule="auto"/>
        <w:jc w:val="both"/>
        <w:rPr>
          <w:rFonts w:ascii="Arial" w:eastAsia="Times New Roman" w:hAnsi="Arial" w:cs="Arial"/>
          <w:color w:val="000000"/>
          <w:sz w:val="22"/>
          <w:szCs w:val="22"/>
          <w:lang w:eastAsia="en-GB"/>
        </w:rPr>
      </w:pPr>
    </w:p>
    <w:p w14:paraId="1C37E187" w14:textId="4DEB5081" w:rsidR="00184CC9" w:rsidRPr="002704FF" w:rsidRDefault="00184CC9" w:rsidP="002704FF">
      <w:pPr>
        <w:pStyle w:val="ListParagraph"/>
        <w:numPr>
          <w:ilvl w:val="2"/>
          <w:numId w:val="23"/>
        </w:numPr>
        <w:spacing w:line="360" w:lineRule="auto"/>
        <w:jc w:val="both"/>
        <w:rPr>
          <w:rFonts w:ascii="Arial" w:hAnsi="Arial" w:cs="Arial"/>
          <w:b/>
          <w:bCs/>
          <w:color w:val="2D2D2D"/>
          <w:sz w:val="22"/>
          <w:szCs w:val="22"/>
        </w:rPr>
      </w:pPr>
      <w:r w:rsidRPr="002704FF">
        <w:rPr>
          <w:rFonts w:ascii="Arial" w:hAnsi="Arial" w:cs="Arial"/>
          <w:b/>
          <w:bCs/>
          <w:color w:val="2D2D2D"/>
          <w:sz w:val="22"/>
          <w:szCs w:val="22"/>
        </w:rPr>
        <w:t>COVID-19 impact on Amazon in the Q1, 2021</w:t>
      </w:r>
    </w:p>
    <w:p w14:paraId="26D3B09E" w14:textId="77777777" w:rsidR="00184CC9" w:rsidRPr="006B7CF3" w:rsidRDefault="00184CC9" w:rsidP="00184CC9">
      <w:pPr>
        <w:pStyle w:val="ListParagraph"/>
        <w:spacing w:line="360" w:lineRule="auto"/>
        <w:ind w:left="360"/>
        <w:jc w:val="both"/>
        <w:rPr>
          <w:rFonts w:ascii="Arial" w:hAnsi="Arial" w:cs="Arial"/>
          <w:b/>
          <w:bCs/>
          <w:color w:val="2D2D2D"/>
          <w:sz w:val="22"/>
          <w:szCs w:val="22"/>
        </w:rPr>
      </w:pPr>
    </w:p>
    <w:p w14:paraId="222B5632" w14:textId="77777777" w:rsidR="00184CC9" w:rsidRDefault="00184CC9" w:rsidP="00184CC9">
      <w:pPr>
        <w:spacing w:line="360" w:lineRule="auto"/>
        <w:jc w:val="both"/>
        <w:rPr>
          <w:rFonts w:ascii="Arial" w:hAnsi="Arial" w:cs="Arial"/>
          <w:color w:val="2D2D2D"/>
          <w:sz w:val="22"/>
          <w:szCs w:val="22"/>
        </w:rPr>
      </w:pPr>
      <w:r w:rsidRPr="00494542">
        <w:rPr>
          <w:rFonts w:ascii="Arial" w:hAnsi="Arial" w:cs="Arial"/>
          <w:color w:val="2D2D2D"/>
          <w:sz w:val="22"/>
          <w:szCs w:val="22"/>
        </w:rPr>
        <w:t>Record quarterly profits were reached amid the pandemic- driven shift to online purchasing. Consequently, Amazon has run its warehouses to nearly full capacity</w:t>
      </w:r>
      <w:r>
        <w:rPr>
          <w:rFonts w:ascii="Arial" w:hAnsi="Arial" w:cs="Arial"/>
          <w:color w:val="2D2D2D"/>
          <w:sz w:val="22"/>
          <w:szCs w:val="22"/>
        </w:rPr>
        <w:t xml:space="preserve">, </w:t>
      </w:r>
      <w:r w:rsidRPr="00494542">
        <w:rPr>
          <w:rFonts w:ascii="Arial" w:hAnsi="Arial" w:cs="Arial"/>
          <w:color w:val="2D2D2D"/>
          <w:sz w:val="22"/>
          <w:szCs w:val="22"/>
        </w:rPr>
        <w:t>operat</w:t>
      </w:r>
      <w:r>
        <w:rPr>
          <w:rFonts w:ascii="Arial" w:hAnsi="Arial" w:cs="Arial"/>
          <w:color w:val="2D2D2D"/>
          <w:sz w:val="22"/>
          <w:szCs w:val="22"/>
        </w:rPr>
        <w:t>ing</w:t>
      </w:r>
      <w:r w:rsidRPr="00494542">
        <w:rPr>
          <w:rFonts w:ascii="Arial" w:hAnsi="Arial" w:cs="Arial"/>
          <w:color w:val="2D2D2D"/>
          <w:sz w:val="22"/>
          <w:szCs w:val="22"/>
        </w:rPr>
        <w:t xml:space="preserve"> more efficiently, saving costs and delivery time with high volume of orders. High degree of logistics and surge in demand for large supplies saw sales grew 44% and the cost to fulfil the orders was up 31%. (Weise, 2021)</w:t>
      </w:r>
    </w:p>
    <w:p w14:paraId="739689DD" w14:textId="69B30987" w:rsidR="00184CC9" w:rsidRDefault="00184CC9" w:rsidP="00184CC9">
      <w:pPr>
        <w:spacing w:line="360" w:lineRule="auto"/>
        <w:jc w:val="both"/>
        <w:rPr>
          <w:rFonts w:ascii="Arial" w:eastAsia="Times New Roman" w:hAnsi="Arial" w:cs="Arial"/>
          <w:color w:val="2F283D"/>
          <w:sz w:val="22"/>
          <w:szCs w:val="22"/>
          <w:lang w:eastAsia="en-GB"/>
        </w:rPr>
      </w:pPr>
      <w:r w:rsidRPr="00494542">
        <w:rPr>
          <w:rFonts w:ascii="Arial" w:eastAsia="Times New Roman" w:hAnsi="Arial" w:cs="Arial"/>
          <w:color w:val="2F283D"/>
          <w:sz w:val="22"/>
          <w:szCs w:val="22"/>
          <w:lang w:eastAsia="en-GB"/>
        </w:rPr>
        <w:t xml:space="preserve">In the first quarter, Amazon </w:t>
      </w:r>
      <w:r w:rsidRPr="00494542">
        <w:rPr>
          <w:rFonts w:ascii="Arial" w:hAnsi="Arial" w:cs="Arial"/>
          <w:sz w:val="22"/>
          <w:szCs w:val="22"/>
        </w:rPr>
        <w:t>operating income grew to</w:t>
      </w:r>
      <w:r w:rsidRPr="00494542">
        <w:rPr>
          <w:rFonts w:ascii="Arial" w:eastAsia="Times New Roman" w:hAnsi="Arial" w:cs="Arial"/>
          <w:color w:val="2F283D"/>
          <w:sz w:val="22"/>
          <w:szCs w:val="22"/>
          <w:lang w:eastAsia="en-GB"/>
        </w:rPr>
        <w:t xml:space="preserve"> $8.9bn with Net income increasing to $8.9bn. </w:t>
      </w:r>
      <w:r>
        <w:rPr>
          <w:rFonts w:ascii="Arial" w:eastAsia="Times New Roman" w:hAnsi="Arial" w:cs="Arial"/>
          <w:color w:val="2F283D"/>
          <w:sz w:val="22"/>
          <w:szCs w:val="22"/>
          <w:lang w:eastAsia="en-GB"/>
        </w:rPr>
        <w:t>(</w:t>
      </w:r>
      <w:r w:rsidRPr="00494542">
        <w:rPr>
          <w:rFonts w:ascii="Arial" w:eastAsia="Times New Roman" w:hAnsi="Arial" w:cs="Arial"/>
          <w:color w:val="2F283D"/>
          <w:sz w:val="22"/>
          <w:szCs w:val="22"/>
          <w:lang w:eastAsia="en-GB"/>
        </w:rPr>
        <w:t>MarketLine</w:t>
      </w:r>
      <w:r>
        <w:rPr>
          <w:rFonts w:ascii="Arial" w:eastAsia="Times New Roman" w:hAnsi="Arial" w:cs="Arial"/>
          <w:color w:val="2F283D"/>
          <w:sz w:val="22"/>
          <w:szCs w:val="22"/>
          <w:lang w:eastAsia="en-GB"/>
        </w:rPr>
        <w:t xml:space="preserve">, </w:t>
      </w:r>
      <w:r w:rsidRPr="00494542">
        <w:rPr>
          <w:rFonts w:ascii="Arial" w:eastAsia="Times New Roman" w:hAnsi="Arial" w:cs="Arial"/>
          <w:color w:val="2F283D"/>
          <w:sz w:val="22"/>
          <w:szCs w:val="22"/>
          <w:lang w:eastAsia="en-GB"/>
        </w:rPr>
        <w:t>2021</w:t>
      </w:r>
      <w:r w:rsidR="00FB6EB8">
        <w:rPr>
          <w:rFonts w:ascii="Arial" w:eastAsia="Times New Roman" w:hAnsi="Arial" w:cs="Arial"/>
          <w:color w:val="2F283D"/>
          <w:sz w:val="22"/>
          <w:szCs w:val="22"/>
          <w:lang w:eastAsia="en-GB"/>
        </w:rPr>
        <w:t>b</w:t>
      </w:r>
      <w:r w:rsidRPr="00494542">
        <w:rPr>
          <w:rFonts w:ascii="Arial" w:eastAsia="Times New Roman" w:hAnsi="Arial" w:cs="Arial"/>
          <w:color w:val="2F283D"/>
          <w:sz w:val="22"/>
          <w:szCs w:val="22"/>
          <w:lang w:eastAsia="en-GB"/>
        </w:rPr>
        <w:t>)</w:t>
      </w:r>
    </w:p>
    <w:p w14:paraId="7133CAFC" w14:textId="77777777" w:rsidR="00184CC9" w:rsidRPr="00285BEB" w:rsidRDefault="00184CC9" w:rsidP="00184CC9">
      <w:pPr>
        <w:spacing w:line="360" w:lineRule="auto"/>
        <w:jc w:val="both"/>
        <w:rPr>
          <w:rFonts w:ascii="Arial" w:hAnsi="Arial" w:cs="Arial"/>
          <w:color w:val="2D2D2D"/>
          <w:sz w:val="22"/>
          <w:szCs w:val="22"/>
        </w:rPr>
      </w:pPr>
    </w:p>
    <w:p w14:paraId="55D730D8" w14:textId="26B5499E" w:rsidR="00184CC9" w:rsidRPr="00494542" w:rsidRDefault="00184CC9" w:rsidP="00184CC9">
      <w:pPr>
        <w:spacing w:line="360" w:lineRule="auto"/>
        <w:jc w:val="both"/>
        <w:rPr>
          <w:rFonts w:ascii="Arial" w:hAnsi="Arial" w:cs="Arial"/>
          <w:color w:val="2F283D"/>
          <w:sz w:val="22"/>
          <w:szCs w:val="22"/>
        </w:rPr>
      </w:pPr>
      <w:r w:rsidRPr="00494542">
        <w:rPr>
          <w:rFonts w:ascii="Arial" w:hAnsi="Arial" w:cs="Arial"/>
          <w:color w:val="2F283D"/>
          <w:sz w:val="22"/>
          <w:szCs w:val="22"/>
        </w:rPr>
        <w:t xml:space="preserve">Although these figures are supported by higher revenue and strong operational performance, the COVID 19 pandemic proved to be central for Amazon’s growth. </w:t>
      </w:r>
      <w:r w:rsidRPr="00494542">
        <w:rPr>
          <w:rFonts w:ascii="Arial" w:hAnsi="Arial" w:cs="Arial"/>
          <w:color w:val="2F283D"/>
          <w:sz w:val="22"/>
          <w:szCs w:val="22"/>
        </w:rPr>
        <w:lastRenderedPageBreak/>
        <w:t>Lockdowns and stay at home policies were</w:t>
      </w:r>
      <w:r>
        <w:rPr>
          <w:rFonts w:ascii="Arial" w:hAnsi="Arial" w:cs="Arial"/>
          <w:color w:val="2F283D"/>
          <w:sz w:val="22"/>
          <w:szCs w:val="22"/>
        </w:rPr>
        <w:t xml:space="preserve"> </w:t>
      </w:r>
      <w:r w:rsidRPr="00494542">
        <w:rPr>
          <w:rFonts w:ascii="Arial" w:hAnsi="Arial" w:cs="Arial"/>
          <w:color w:val="2F283D"/>
          <w:sz w:val="22"/>
          <w:szCs w:val="22"/>
        </w:rPr>
        <w:t>major beneficiary for Amazon which managed to retain and attract more consumers.</w:t>
      </w:r>
    </w:p>
    <w:p w14:paraId="1EAE4F80" w14:textId="48C82552" w:rsidR="00184CC9" w:rsidRPr="00184CC9" w:rsidRDefault="00184CC9" w:rsidP="0034255F">
      <w:pPr>
        <w:spacing w:line="360" w:lineRule="auto"/>
        <w:jc w:val="both"/>
        <w:rPr>
          <w:rFonts w:ascii="Arial" w:hAnsi="Arial" w:cs="Arial"/>
          <w:color w:val="2F283D"/>
          <w:sz w:val="22"/>
          <w:szCs w:val="22"/>
        </w:rPr>
      </w:pPr>
      <w:r w:rsidRPr="00494542">
        <w:rPr>
          <w:rFonts w:ascii="Arial" w:hAnsi="Arial" w:cs="Arial"/>
          <w:color w:val="2F283D"/>
          <w:sz w:val="22"/>
          <w:szCs w:val="22"/>
        </w:rPr>
        <w:t xml:space="preserve"> </w:t>
      </w:r>
      <w:r w:rsidRPr="00494542">
        <w:rPr>
          <w:rFonts w:ascii="Arial" w:hAnsi="Arial" w:cs="Arial"/>
          <w:color w:val="222222"/>
          <w:sz w:val="22"/>
          <w:szCs w:val="22"/>
          <w:shd w:val="clear" w:color="auto" w:fill="FFFFFF"/>
        </w:rPr>
        <w:t>Strong networks and global fulfilment centres give the company competitive advantage</w:t>
      </w:r>
      <w:r w:rsidRPr="00494542">
        <w:rPr>
          <w:rFonts w:ascii="Arial" w:eastAsia="Times New Roman" w:hAnsi="Arial" w:cs="Arial"/>
          <w:color w:val="2F283D"/>
          <w:sz w:val="22"/>
          <w:szCs w:val="22"/>
          <w:shd w:val="clear" w:color="auto" w:fill="FFFFFF"/>
          <w:lang w:eastAsia="en-GB"/>
        </w:rPr>
        <w:t xml:space="preserve">. Buchanan and Huczynski (2016, p. 556) believe that </w:t>
      </w:r>
      <w:r w:rsidRPr="00494542">
        <w:rPr>
          <w:rFonts w:ascii="Arial" w:hAnsi="Arial" w:cs="Arial"/>
          <w:color w:val="2F283D"/>
          <w:sz w:val="22"/>
          <w:szCs w:val="22"/>
        </w:rPr>
        <w:t>networked organisations (chaordic) can react rapidly to uncertainty and generate order. Networking helped Amazon to leverage its online commerce to cater to the growing demand, offering stability</w:t>
      </w:r>
      <w:r>
        <w:rPr>
          <w:rFonts w:ascii="Arial" w:hAnsi="Arial" w:cs="Arial"/>
          <w:color w:val="2F283D"/>
          <w:sz w:val="22"/>
          <w:szCs w:val="22"/>
        </w:rPr>
        <w:t>.</w:t>
      </w:r>
      <w:r w:rsidRPr="00494542">
        <w:rPr>
          <w:rFonts w:ascii="Arial" w:hAnsi="Arial" w:cs="Arial"/>
          <w:color w:val="2F283D"/>
          <w:sz w:val="22"/>
          <w:szCs w:val="22"/>
        </w:rPr>
        <w:t xml:space="preserve"> </w:t>
      </w:r>
      <w:r>
        <w:rPr>
          <w:rFonts w:ascii="Arial" w:hAnsi="Arial" w:cs="Arial"/>
          <w:color w:val="2F283D"/>
          <w:sz w:val="22"/>
          <w:szCs w:val="22"/>
        </w:rPr>
        <w:t>D</w:t>
      </w:r>
      <w:r w:rsidRPr="00494542">
        <w:rPr>
          <w:rFonts w:ascii="Arial" w:hAnsi="Arial" w:cs="Arial"/>
          <w:color w:val="2F283D"/>
          <w:sz w:val="22"/>
          <w:szCs w:val="22"/>
        </w:rPr>
        <w:t xml:space="preserve">emand for online grocery and pickup services increased </w:t>
      </w:r>
      <w:r>
        <w:rPr>
          <w:rFonts w:ascii="Arial" w:hAnsi="Arial" w:cs="Arial"/>
          <w:color w:val="2F283D"/>
          <w:sz w:val="22"/>
          <w:szCs w:val="22"/>
        </w:rPr>
        <w:t>resulting</w:t>
      </w:r>
      <w:r w:rsidRPr="00494542">
        <w:rPr>
          <w:rFonts w:ascii="Arial" w:hAnsi="Arial" w:cs="Arial"/>
          <w:color w:val="2F283D"/>
          <w:sz w:val="22"/>
          <w:szCs w:val="22"/>
        </w:rPr>
        <w:t xml:space="preserve"> in more pickup locations as the demand for subscription services which reached 200 million and $ 7.6bn in the quarter. The shift to remote computing during the period brought AWS, (computing platform) $13.5bn. Sales in North America increased 40% and international sales saw 60.4% growth. 3P seller revenue climbed 60% to $23.7bn</w:t>
      </w:r>
      <w:r>
        <w:rPr>
          <w:rFonts w:ascii="Arial" w:hAnsi="Arial" w:cs="Arial"/>
          <w:color w:val="2F283D"/>
          <w:sz w:val="22"/>
          <w:szCs w:val="22"/>
        </w:rPr>
        <w:t xml:space="preserve"> and the</w:t>
      </w:r>
      <w:r w:rsidRPr="00494542">
        <w:rPr>
          <w:rFonts w:ascii="Arial" w:hAnsi="Arial" w:cs="Arial"/>
          <w:color w:val="2F283D"/>
          <w:sz w:val="22"/>
          <w:szCs w:val="22"/>
        </w:rPr>
        <w:t xml:space="preserve"> advertising business grew 77% to almost $7bn</w:t>
      </w:r>
      <w:r>
        <w:rPr>
          <w:rFonts w:ascii="Arial" w:hAnsi="Arial" w:cs="Arial"/>
          <w:color w:val="2F283D"/>
          <w:sz w:val="22"/>
          <w:szCs w:val="22"/>
        </w:rPr>
        <w:t xml:space="preserve">. </w:t>
      </w:r>
      <w:r w:rsidRPr="00494542">
        <w:rPr>
          <w:rFonts w:ascii="Arial" w:hAnsi="Arial" w:cs="Arial"/>
          <w:color w:val="2F283D"/>
          <w:sz w:val="22"/>
          <w:szCs w:val="22"/>
        </w:rPr>
        <w:t>(</w:t>
      </w:r>
      <w:r w:rsidR="00FB6EB8">
        <w:rPr>
          <w:rFonts w:ascii="Arial" w:hAnsi="Arial" w:cs="Arial"/>
          <w:color w:val="2F283D"/>
          <w:sz w:val="22"/>
          <w:szCs w:val="22"/>
        </w:rPr>
        <w:t>Weise,</w:t>
      </w:r>
      <w:r w:rsidRPr="00494542">
        <w:rPr>
          <w:rFonts w:ascii="Arial" w:hAnsi="Arial" w:cs="Arial"/>
          <w:color w:val="2F283D"/>
          <w:sz w:val="22"/>
          <w:szCs w:val="22"/>
        </w:rPr>
        <w:t xml:space="preserve"> 2021)</w:t>
      </w:r>
    </w:p>
    <w:p w14:paraId="6E7511C7" w14:textId="77777777" w:rsidR="00184CC9" w:rsidRPr="00494542" w:rsidRDefault="00184CC9" w:rsidP="0034255F">
      <w:pPr>
        <w:spacing w:line="360" w:lineRule="auto"/>
        <w:jc w:val="both"/>
        <w:rPr>
          <w:rFonts w:ascii="Arial" w:eastAsia="Times New Roman" w:hAnsi="Arial" w:cs="Arial"/>
          <w:color w:val="000000"/>
          <w:sz w:val="22"/>
          <w:szCs w:val="22"/>
          <w:lang w:eastAsia="en-GB"/>
        </w:rPr>
      </w:pPr>
    </w:p>
    <w:p w14:paraId="4F90AFEB" w14:textId="6D281F64" w:rsidR="004547DB" w:rsidRDefault="00C65D87" w:rsidP="0034255F">
      <w:pPr>
        <w:spacing w:line="360" w:lineRule="auto"/>
        <w:jc w:val="both"/>
        <w:rPr>
          <w:rFonts w:ascii="Arial" w:eastAsia="Times New Roman" w:hAnsi="Arial" w:cs="Arial"/>
          <w:b/>
          <w:bCs/>
          <w:color w:val="000000"/>
          <w:sz w:val="22"/>
          <w:szCs w:val="22"/>
          <w:lang w:eastAsia="en-GB"/>
        </w:rPr>
      </w:pPr>
      <w:r>
        <w:rPr>
          <w:rFonts w:ascii="Arial" w:eastAsia="Times New Roman" w:hAnsi="Arial" w:cs="Arial"/>
          <w:b/>
          <w:bCs/>
          <w:color w:val="000000"/>
          <w:sz w:val="22"/>
          <w:szCs w:val="22"/>
          <w:lang w:eastAsia="en-GB"/>
        </w:rPr>
        <w:t>5.</w:t>
      </w:r>
      <w:r w:rsidR="002704FF">
        <w:rPr>
          <w:rFonts w:ascii="Arial" w:eastAsia="Times New Roman" w:hAnsi="Arial" w:cs="Arial"/>
          <w:b/>
          <w:bCs/>
          <w:color w:val="000000"/>
          <w:sz w:val="22"/>
          <w:szCs w:val="22"/>
          <w:lang w:eastAsia="en-GB"/>
        </w:rPr>
        <w:t>4</w:t>
      </w:r>
      <w:r w:rsidR="00736B4B">
        <w:rPr>
          <w:rFonts w:ascii="Arial" w:eastAsia="Times New Roman" w:hAnsi="Arial" w:cs="Arial"/>
          <w:b/>
          <w:bCs/>
          <w:color w:val="000000"/>
          <w:sz w:val="22"/>
          <w:szCs w:val="22"/>
          <w:lang w:eastAsia="en-GB"/>
        </w:rPr>
        <w:t xml:space="preserve"> </w:t>
      </w:r>
      <w:r w:rsidR="00CC7D74" w:rsidRPr="00F8434B">
        <w:rPr>
          <w:rFonts w:ascii="Arial" w:eastAsia="Times New Roman" w:hAnsi="Arial" w:cs="Arial"/>
          <w:b/>
          <w:bCs/>
          <w:color w:val="000000"/>
          <w:sz w:val="22"/>
          <w:szCs w:val="22"/>
          <w:lang w:eastAsia="en-GB"/>
        </w:rPr>
        <w:t xml:space="preserve">Threats </w:t>
      </w:r>
    </w:p>
    <w:p w14:paraId="440CDB3B" w14:textId="77777777" w:rsidR="00736B4B" w:rsidRPr="00F8434B" w:rsidRDefault="00736B4B" w:rsidP="0034255F">
      <w:pPr>
        <w:spacing w:line="360" w:lineRule="auto"/>
        <w:jc w:val="both"/>
        <w:rPr>
          <w:rFonts w:ascii="Arial" w:eastAsia="Times New Roman" w:hAnsi="Arial" w:cs="Arial"/>
          <w:b/>
          <w:bCs/>
          <w:color w:val="000000"/>
          <w:sz w:val="22"/>
          <w:szCs w:val="22"/>
          <w:lang w:eastAsia="en-GB"/>
        </w:rPr>
      </w:pPr>
    </w:p>
    <w:p w14:paraId="182D5215" w14:textId="17AEF5AD" w:rsidR="00AB060C" w:rsidRPr="00494542" w:rsidRDefault="004547DB" w:rsidP="0034255F">
      <w:pPr>
        <w:spacing w:line="360" w:lineRule="auto"/>
        <w:jc w:val="both"/>
        <w:rPr>
          <w:rFonts w:ascii="Arial" w:eastAsia="Times New Roman" w:hAnsi="Arial" w:cs="Arial"/>
          <w:color w:val="000000"/>
          <w:sz w:val="22"/>
          <w:szCs w:val="22"/>
          <w:lang w:eastAsia="en-GB"/>
        </w:rPr>
      </w:pPr>
      <w:r w:rsidRPr="00494542">
        <w:rPr>
          <w:rFonts w:ascii="Arial" w:eastAsia="Times New Roman" w:hAnsi="Arial" w:cs="Arial"/>
          <w:color w:val="000000"/>
          <w:sz w:val="22"/>
          <w:szCs w:val="22"/>
          <w:lang w:eastAsia="en-GB"/>
        </w:rPr>
        <w:t xml:space="preserve">Stringent regulations and </w:t>
      </w:r>
      <w:r w:rsidR="00E53E74" w:rsidRPr="00494542">
        <w:rPr>
          <w:rFonts w:ascii="Arial" w:eastAsia="Times New Roman" w:hAnsi="Arial" w:cs="Arial"/>
          <w:color w:val="000000"/>
          <w:sz w:val="22"/>
          <w:szCs w:val="22"/>
          <w:lang w:eastAsia="en-GB"/>
        </w:rPr>
        <w:t xml:space="preserve">changes in </w:t>
      </w:r>
      <w:r w:rsidRPr="00494542">
        <w:rPr>
          <w:rFonts w:ascii="Arial" w:eastAsia="Times New Roman" w:hAnsi="Arial" w:cs="Arial"/>
          <w:color w:val="000000"/>
          <w:sz w:val="22"/>
          <w:szCs w:val="22"/>
          <w:lang w:eastAsia="en-GB"/>
        </w:rPr>
        <w:t>socio-cultural environment can increase the cost of doing business</w:t>
      </w:r>
      <w:r w:rsidR="00CC7D74" w:rsidRPr="00494542">
        <w:rPr>
          <w:rFonts w:ascii="Arial" w:eastAsia="Times New Roman" w:hAnsi="Arial" w:cs="Arial"/>
          <w:color w:val="000000"/>
          <w:sz w:val="22"/>
          <w:szCs w:val="22"/>
          <w:lang w:eastAsia="en-GB"/>
        </w:rPr>
        <w:t xml:space="preserve">, </w:t>
      </w:r>
      <w:r w:rsidRPr="00494542">
        <w:rPr>
          <w:rFonts w:ascii="Arial" w:eastAsia="Times New Roman" w:hAnsi="Arial" w:cs="Arial"/>
          <w:color w:val="000000"/>
          <w:sz w:val="22"/>
          <w:szCs w:val="22"/>
          <w:lang w:eastAsia="en-GB"/>
        </w:rPr>
        <w:t>affecting the financial and future growth of the company.</w:t>
      </w:r>
      <w:r w:rsidR="009D7D61" w:rsidRPr="00494542">
        <w:rPr>
          <w:rFonts w:ascii="Arial" w:eastAsia="Times New Roman" w:hAnsi="Arial" w:cs="Arial"/>
          <w:color w:val="000000"/>
          <w:sz w:val="22"/>
          <w:szCs w:val="22"/>
          <w:lang w:eastAsia="en-GB"/>
        </w:rPr>
        <w:t xml:space="preserve"> Potential treat of </w:t>
      </w:r>
      <w:r w:rsidR="00B52487" w:rsidRPr="00494542">
        <w:rPr>
          <w:rFonts w:ascii="Arial" w:eastAsia="Times New Roman" w:hAnsi="Arial" w:cs="Arial"/>
          <w:color w:val="000000"/>
          <w:sz w:val="22"/>
          <w:szCs w:val="22"/>
          <w:lang w:eastAsia="en-GB"/>
        </w:rPr>
        <w:t xml:space="preserve">competitors and </w:t>
      </w:r>
      <w:r w:rsidR="009D7D61" w:rsidRPr="00494542">
        <w:rPr>
          <w:rFonts w:ascii="Arial" w:eastAsia="Times New Roman" w:hAnsi="Arial" w:cs="Arial"/>
          <w:color w:val="000000"/>
          <w:sz w:val="22"/>
          <w:szCs w:val="22"/>
          <w:lang w:eastAsia="en-GB"/>
        </w:rPr>
        <w:t>new entrants</w:t>
      </w:r>
      <w:r w:rsidR="00CC7D74" w:rsidRPr="00494542">
        <w:rPr>
          <w:rFonts w:ascii="Arial" w:eastAsia="Times New Roman" w:hAnsi="Arial" w:cs="Arial"/>
          <w:color w:val="000000"/>
          <w:sz w:val="22"/>
          <w:szCs w:val="22"/>
          <w:lang w:eastAsia="en-GB"/>
        </w:rPr>
        <w:t xml:space="preserve"> exists</w:t>
      </w:r>
      <w:r w:rsidR="009D7D61" w:rsidRPr="00494542">
        <w:rPr>
          <w:rFonts w:ascii="Arial" w:eastAsia="Times New Roman" w:hAnsi="Arial" w:cs="Arial"/>
          <w:color w:val="000000"/>
          <w:sz w:val="22"/>
          <w:szCs w:val="22"/>
          <w:lang w:eastAsia="en-GB"/>
        </w:rPr>
        <w:t xml:space="preserve"> although the</w:t>
      </w:r>
      <w:r w:rsidR="00CC7D74" w:rsidRPr="00494542">
        <w:rPr>
          <w:rFonts w:ascii="Arial" w:eastAsia="Times New Roman" w:hAnsi="Arial" w:cs="Arial"/>
          <w:color w:val="000000"/>
          <w:sz w:val="22"/>
          <w:szCs w:val="22"/>
          <w:lang w:eastAsia="en-GB"/>
        </w:rPr>
        <w:t>re are</w:t>
      </w:r>
      <w:r w:rsidR="009D7D61" w:rsidRPr="00494542">
        <w:rPr>
          <w:rFonts w:ascii="Arial" w:eastAsia="Times New Roman" w:hAnsi="Arial" w:cs="Arial"/>
          <w:color w:val="000000"/>
          <w:sz w:val="22"/>
          <w:szCs w:val="22"/>
          <w:lang w:eastAsia="en-GB"/>
        </w:rPr>
        <w:t xml:space="preserve"> entry barriers such as strong brand name and eco</w:t>
      </w:r>
      <w:r w:rsidR="005F6B0C" w:rsidRPr="00494542">
        <w:rPr>
          <w:rFonts w:ascii="Arial" w:eastAsia="Times New Roman" w:hAnsi="Arial" w:cs="Arial"/>
          <w:color w:val="000000"/>
          <w:sz w:val="22"/>
          <w:szCs w:val="22"/>
          <w:lang w:eastAsia="en-GB"/>
        </w:rPr>
        <w:t xml:space="preserve">nomy of scale. </w:t>
      </w:r>
      <w:r w:rsidR="00B52487" w:rsidRPr="00494542">
        <w:rPr>
          <w:rFonts w:ascii="Arial" w:eastAsia="Times New Roman" w:hAnsi="Arial" w:cs="Arial"/>
          <w:color w:val="000000"/>
          <w:sz w:val="22"/>
          <w:szCs w:val="22"/>
          <w:lang w:eastAsia="en-GB"/>
        </w:rPr>
        <w:t>Possible l</w:t>
      </w:r>
      <w:r w:rsidR="005F6B0C" w:rsidRPr="00494542">
        <w:rPr>
          <w:rFonts w:ascii="Arial" w:eastAsia="Times New Roman" w:hAnsi="Arial" w:cs="Arial"/>
          <w:color w:val="000000"/>
          <w:sz w:val="22"/>
          <w:szCs w:val="22"/>
          <w:lang w:eastAsia="en-GB"/>
        </w:rPr>
        <w:t>awsuits against Amazon</w:t>
      </w:r>
      <w:r w:rsidR="00CC7D74" w:rsidRPr="00494542">
        <w:rPr>
          <w:rFonts w:ascii="Arial" w:eastAsia="Times New Roman" w:hAnsi="Arial" w:cs="Arial"/>
          <w:color w:val="000000"/>
          <w:sz w:val="22"/>
          <w:szCs w:val="22"/>
          <w:lang w:eastAsia="en-GB"/>
        </w:rPr>
        <w:t>.</w:t>
      </w:r>
    </w:p>
    <w:p w14:paraId="55FCE510" w14:textId="461E50D1" w:rsidR="003B0659" w:rsidRPr="00494542" w:rsidRDefault="003B0659" w:rsidP="0034255F">
      <w:pPr>
        <w:spacing w:line="360" w:lineRule="auto"/>
        <w:jc w:val="both"/>
        <w:rPr>
          <w:rFonts w:ascii="Arial" w:eastAsia="Times New Roman" w:hAnsi="Arial" w:cs="Arial"/>
          <w:color w:val="000000"/>
          <w:sz w:val="22"/>
          <w:szCs w:val="22"/>
          <w:lang w:eastAsia="en-GB"/>
        </w:rPr>
      </w:pPr>
    </w:p>
    <w:p w14:paraId="3F53DE46" w14:textId="5B91D465" w:rsidR="00F8434B" w:rsidRDefault="00C65D87" w:rsidP="0034255F">
      <w:pPr>
        <w:spacing w:line="360" w:lineRule="auto"/>
        <w:jc w:val="both"/>
        <w:rPr>
          <w:rFonts w:ascii="Arial" w:eastAsia="Times New Roman" w:hAnsi="Arial" w:cs="Arial"/>
          <w:b/>
          <w:bCs/>
          <w:sz w:val="22"/>
          <w:szCs w:val="22"/>
          <w:lang w:eastAsia="en-GB"/>
        </w:rPr>
      </w:pPr>
      <w:r>
        <w:rPr>
          <w:rFonts w:ascii="Arial" w:eastAsia="Times New Roman" w:hAnsi="Arial" w:cs="Arial"/>
          <w:b/>
          <w:bCs/>
          <w:sz w:val="22"/>
          <w:szCs w:val="22"/>
          <w:lang w:eastAsia="en-GB"/>
        </w:rPr>
        <w:t>6.</w:t>
      </w:r>
      <w:r w:rsidR="00736B4B">
        <w:rPr>
          <w:rFonts w:ascii="Arial" w:eastAsia="Times New Roman" w:hAnsi="Arial" w:cs="Arial"/>
          <w:b/>
          <w:bCs/>
          <w:sz w:val="22"/>
          <w:szCs w:val="22"/>
          <w:lang w:eastAsia="en-GB"/>
        </w:rPr>
        <w:t xml:space="preserve"> </w:t>
      </w:r>
      <w:r w:rsidR="00463FE7" w:rsidRPr="00494542">
        <w:rPr>
          <w:rFonts w:ascii="Arial" w:eastAsia="Times New Roman" w:hAnsi="Arial" w:cs="Arial"/>
          <w:b/>
          <w:bCs/>
          <w:sz w:val="22"/>
          <w:szCs w:val="22"/>
          <w:lang w:eastAsia="en-GB"/>
        </w:rPr>
        <w:t>C</w:t>
      </w:r>
      <w:r w:rsidR="00025F77">
        <w:rPr>
          <w:rFonts w:ascii="Arial" w:eastAsia="Times New Roman" w:hAnsi="Arial" w:cs="Arial"/>
          <w:b/>
          <w:bCs/>
          <w:sz w:val="22"/>
          <w:szCs w:val="22"/>
          <w:lang w:eastAsia="en-GB"/>
        </w:rPr>
        <w:t>ONCLUSION</w:t>
      </w:r>
      <w:r w:rsidR="00463FE7" w:rsidRPr="00494542">
        <w:rPr>
          <w:rFonts w:ascii="Arial" w:eastAsia="Times New Roman" w:hAnsi="Arial" w:cs="Arial"/>
          <w:b/>
          <w:bCs/>
          <w:sz w:val="22"/>
          <w:szCs w:val="22"/>
          <w:lang w:eastAsia="en-GB"/>
        </w:rPr>
        <w:t xml:space="preserve"> </w:t>
      </w:r>
    </w:p>
    <w:p w14:paraId="2A0DF887" w14:textId="77777777" w:rsidR="00F8434B" w:rsidRDefault="00F8434B" w:rsidP="0034255F">
      <w:pPr>
        <w:spacing w:line="360" w:lineRule="auto"/>
        <w:jc w:val="both"/>
        <w:rPr>
          <w:rFonts w:ascii="Arial" w:eastAsia="Times New Roman" w:hAnsi="Arial" w:cs="Arial"/>
          <w:b/>
          <w:bCs/>
          <w:sz w:val="22"/>
          <w:szCs w:val="22"/>
          <w:lang w:eastAsia="en-GB"/>
        </w:rPr>
      </w:pPr>
    </w:p>
    <w:p w14:paraId="287FFBDA" w14:textId="50EDB1F0" w:rsidR="00531B61" w:rsidRDefault="00A3318E" w:rsidP="0034255F">
      <w:pPr>
        <w:spacing w:line="360" w:lineRule="auto"/>
        <w:jc w:val="both"/>
        <w:rPr>
          <w:rFonts w:ascii="Arial" w:hAnsi="Arial" w:cs="Arial"/>
          <w:sz w:val="22"/>
          <w:szCs w:val="22"/>
        </w:rPr>
      </w:pPr>
      <w:r w:rsidRPr="00494542">
        <w:rPr>
          <w:rFonts w:ascii="Arial" w:hAnsi="Arial" w:cs="Arial"/>
          <w:sz w:val="22"/>
          <w:szCs w:val="22"/>
        </w:rPr>
        <w:t>Amazon’</w:t>
      </w:r>
      <w:r w:rsidR="00C46558" w:rsidRPr="00494542">
        <w:rPr>
          <w:rFonts w:ascii="Arial" w:hAnsi="Arial" w:cs="Arial"/>
          <w:sz w:val="22"/>
          <w:szCs w:val="22"/>
        </w:rPr>
        <w:t>s</w:t>
      </w:r>
      <w:r w:rsidR="0035208E" w:rsidRPr="00494542">
        <w:rPr>
          <w:rFonts w:ascii="Arial" w:hAnsi="Arial" w:cs="Arial"/>
          <w:sz w:val="22"/>
          <w:szCs w:val="22"/>
        </w:rPr>
        <w:t xml:space="preserve"> </w:t>
      </w:r>
      <w:r w:rsidRPr="00494542">
        <w:rPr>
          <w:rFonts w:ascii="Arial" w:hAnsi="Arial" w:cs="Arial"/>
          <w:sz w:val="22"/>
          <w:szCs w:val="22"/>
        </w:rPr>
        <w:t>continuing success in expanding its business</w:t>
      </w:r>
      <w:r w:rsidRPr="00494542">
        <w:rPr>
          <w:rFonts w:ascii="Arial" w:hAnsi="Arial" w:cs="Arial"/>
          <w:sz w:val="22"/>
          <w:szCs w:val="22"/>
        </w:rPr>
        <w:t xml:space="preserve"> </w:t>
      </w:r>
      <w:r w:rsidR="00C46558" w:rsidRPr="00494542">
        <w:rPr>
          <w:rFonts w:ascii="Arial" w:hAnsi="Arial" w:cs="Arial"/>
          <w:sz w:val="22"/>
          <w:szCs w:val="22"/>
        </w:rPr>
        <w:t xml:space="preserve">and profitability </w:t>
      </w:r>
      <w:r w:rsidRPr="00494542">
        <w:rPr>
          <w:rFonts w:ascii="Arial" w:hAnsi="Arial" w:cs="Arial"/>
          <w:sz w:val="22"/>
          <w:szCs w:val="22"/>
        </w:rPr>
        <w:t xml:space="preserve">is </w:t>
      </w:r>
      <w:r w:rsidRPr="00494542">
        <w:rPr>
          <w:rFonts w:ascii="Arial" w:hAnsi="Arial" w:cs="Arial"/>
          <w:sz w:val="22"/>
          <w:szCs w:val="22"/>
        </w:rPr>
        <w:t>an indicator</w:t>
      </w:r>
      <w:r w:rsidRPr="00494542">
        <w:rPr>
          <w:rFonts w:ascii="Arial" w:hAnsi="Arial" w:cs="Arial"/>
          <w:sz w:val="22"/>
          <w:szCs w:val="22"/>
        </w:rPr>
        <w:t xml:space="preserve"> </w:t>
      </w:r>
      <w:r w:rsidRPr="00494542">
        <w:rPr>
          <w:rFonts w:ascii="Arial" w:hAnsi="Arial" w:cs="Arial"/>
          <w:sz w:val="22"/>
          <w:szCs w:val="22"/>
        </w:rPr>
        <w:t>of the suitability o</w:t>
      </w:r>
      <w:r w:rsidR="0035208E" w:rsidRPr="00494542">
        <w:rPr>
          <w:rFonts w:ascii="Arial" w:hAnsi="Arial" w:cs="Arial"/>
          <w:sz w:val="22"/>
          <w:szCs w:val="22"/>
        </w:rPr>
        <w:t xml:space="preserve">f </w:t>
      </w:r>
      <w:r w:rsidR="00C46558" w:rsidRPr="00494542">
        <w:rPr>
          <w:rFonts w:ascii="Arial" w:hAnsi="Arial" w:cs="Arial"/>
          <w:sz w:val="22"/>
          <w:szCs w:val="22"/>
        </w:rPr>
        <w:t>its</w:t>
      </w:r>
      <w:r w:rsidRPr="00494542">
        <w:rPr>
          <w:rFonts w:ascii="Arial" w:hAnsi="Arial" w:cs="Arial"/>
          <w:sz w:val="22"/>
          <w:szCs w:val="22"/>
        </w:rPr>
        <w:t xml:space="preserve"> </w:t>
      </w:r>
      <w:r w:rsidR="00C46558" w:rsidRPr="00494542">
        <w:rPr>
          <w:rFonts w:ascii="Arial" w:hAnsi="Arial" w:cs="Arial"/>
          <w:sz w:val="22"/>
          <w:szCs w:val="22"/>
        </w:rPr>
        <w:t>structure. It also</w:t>
      </w:r>
      <w:r w:rsidR="0035208E" w:rsidRPr="00494542">
        <w:rPr>
          <w:rFonts w:ascii="Arial" w:hAnsi="Arial" w:cs="Arial"/>
          <w:sz w:val="22"/>
          <w:szCs w:val="22"/>
        </w:rPr>
        <w:t xml:space="preserve"> contribut</w:t>
      </w:r>
      <w:r w:rsidR="00C46558" w:rsidRPr="00494542">
        <w:rPr>
          <w:rFonts w:ascii="Arial" w:hAnsi="Arial" w:cs="Arial"/>
          <w:sz w:val="22"/>
          <w:szCs w:val="22"/>
        </w:rPr>
        <w:t>es</w:t>
      </w:r>
      <w:r w:rsidR="0035208E" w:rsidRPr="00494542">
        <w:rPr>
          <w:rFonts w:ascii="Arial" w:hAnsi="Arial" w:cs="Arial"/>
          <w:sz w:val="22"/>
          <w:szCs w:val="22"/>
        </w:rPr>
        <w:t xml:space="preserve"> to</w:t>
      </w:r>
      <w:r w:rsidRPr="00494542">
        <w:rPr>
          <w:rFonts w:ascii="Arial" w:hAnsi="Arial" w:cs="Arial"/>
          <w:sz w:val="22"/>
          <w:szCs w:val="22"/>
        </w:rPr>
        <w:t xml:space="preserve"> the company’s global brand image and ability to deal with competitors such as Google, Apple and Microsoft.</w:t>
      </w:r>
      <w:r w:rsidRPr="00494542">
        <w:rPr>
          <w:rFonts w:ascii="Arial" w:hAnsi="Arial" w:cs="Arial"/>
          <w:sz w:val="22"/>
          <w:szCs w:val="22"/>
        </w:rPr>
        <w:t xml:space="preserve"> </w:t>
      </w:r>
      <w:r w:rsidR="00640E5C" w:rsidRPr="00494542">
        <w:rPr>
          <w:rFonts w:ascii="Arial" w:hAnsi="Arial" w:cs="Arial"/>
          <w:sz w:val="22"/>
          <w:szCs w:val="22"/>
        </w:rPr>
        <w:t>Aggressive marketing strategy, c</w:t>
      </w:r>
      <w:r w:rsidR="009E52C8" w:rsidRPr="00494542">
        <w:rPr>
          <w:rFonts w:ascii="Arial" w:hAnsi="Arial" w:cs="Arial"/>
          <w:sz w:val="22"/>
          <w:szCs w:val="22"/>
        </w:rPr>
        <w:t>ustomer-oriented approach, product diversity</w:t>
      </w:r>
      <w:r w:rsidR="00AC066B" w:rsidRPr="00494542">
        <w:rPr>
          <w:rFonts w:ascii="Arial" w:hAnsi="Arial" w:cs="Arial"/>
          <w:sz w:val="22"/>
          <w:szCs w:val="22"/>
        </w:rPr>
        <w:t xml:space="preserve"> and</w:t>
      </w:r>
      <w:r w:rsidR="009E52C8" w:rsidRPr="00494542">
        <w:rPr>
          <w:rFonts w:ascii="Arial" w:hAnsi="Arial" w:cs="Arial"/>
          <w:sz w:val="22"/>
          <w:szCs w:val="22"/>
        </w:rPr>
        <w:t xml:space="preserve"> innovations into new niche markets are other fundamental philosophies that are </w:t>
      </w:r>
      <w:r w:rsidR="00640E5C" w:rsidRPr="00494542">
        <w:rPr>
          <w:rFonts w:ascii="Arial" w:hAnsi="Arial" w:cs="Arial"/>
          <w:sz w:val="22"/>
          <w:szCs w:val="22"/>
        </w:rPr>
        <w:t>responsible</w:t>
      </w:r>
      <w:r w:rsidR="009E52C8" w:rsidRPr="00494542">
        <w:rPr>
          <w:rFonts w:ascii="Arial" w:hAnsi="Arial" w:cs="Arial"/>
          <w:sz w:val="22"/>
          <w:szCs w:val="22"/>
        </w:rPr>
        <w:t xml:space="preserve"> for Amazon</w:t>
      </w:r>
      <w:r w:rsidR="00772CC8" w:rsidRPr="00494542">
        <w:rPr>
          <w:rFonts w:ascii="Arial" w:hAnsi="Arial" w:cs="Arial"/>
          <w:sz w:val="22"/>
          <w:szCs w:val="22"/>
        </w:rPr>
        <w:t>’s</w:t>
      </w:r>
      <w:r w:rsidR="00640E5C" w:rsidRPr="00494542">
        <w:rPr>
          <w:rFonts w:ascii="Arial" w:hAnsi="Arial" w:cs="Arial"/>
          <w:sz w:val="22"/>
          <w:szCs w:val="22"/>
        </w:rPr>
        <w:t xml:space="preserve"> growth</w:t>
      </w:r>
      <w:r w:rsidR="009E52C8" w:rsidRPr="00494542">
        <w:rPr>
          <w:rFonts w:ascii="Arial" w:hAnsi="Arial" w:cs="Arial"/>
          <w:sz w:val="22"/>
          <w:szCs w:val="22"/>
        </w:rPr>
        <w:t>.</w:t>
      </w:r>
    </w:p>
    <w:p w14:paraId="78E52B3B" w14:textId="13D5F803" w:rsidR="003E46AF" w:rsidRDefault="009E52C8" w:rsidP="0034255F">
      <w:pPr>
        <w:spacing w:line="360" w:lineRule="auto"/>
        <w:jc w:val="both"/>
        <w:rPr>
          <w:rFonts w:ascii="Arial" w:hAnsi="Arial" w:cs="Arial"/>
          <w:sz w:val="22"/>
          <w:szCs w:val="22"/>
        </w:rPr>
      </w:pPr>
      <w:r w:rsidRPr="00494542">
        <w:rPr>
          <w:rFonts w:ascii="Arial" w:hAnsi="Arial" w:cs="Arial"/>
          <w:sz w:val="22"/>
          <w:szCs w:val="22"/>
        </w:rPr>
        <w:t xml:space="preserve"> </w:t>
      </w:r>
      <w:r w:rsidR="00461D4B" w:rsidRPr="00494542">
        <w:rPr>
          <w:rFonts w:ascii="Arial" w:hAnsi="Arial" w:cs="Arial"/>
          <w:sz w:val="22"/>
          <w:szCs w:val="22"/>
        </w:rPr>
        <w:t xml:space="preserve">However, a company is only as good as the employees who work in it. </w:t>
      </w:r>
      <w:r w:rsidR="00C46558" w:rsidRPr="00494542">
        <w:rPr>
          <w:rFonts w:ascii="Arial" w:hAnsi="Arial" w:cs="Arial"/>
          <w:sz w:val="22"/>
          <w:szCs w:val="22"/>
        </w:rPr>
        <w:t>I believe Amazon recognises that the company’s o</w:t>
      </w:r>
      <w:r w:rsidR="00461D4B" w:rsidRPr="00494542">
        <w:rPr>
          <w:rFonts w:ascii="Arial" w:hAnsi="Arial" w:cs="Arial"/>
          <w:sz w:val="22"/>
          <w:szCs w:val="22"/>
        </w:rPr>
        <w:t xml:space="preserve">rganisational success depends on </w:t>
      </w:r>
      <w:r w:rsidR="00EF2C0A" w:rsidRPr="00494542">
        <w:rPr>
          <w:rFonts w:ascii="Arial" w:hAnsi="Arial" w:cs="Arial"/>
          <w:sz w:val="22"/>
          <w:szCs w:val="22"/>
        </w:rPr>
        <w:t>the</w:t>
      </w:r>
      <w:r w:rsidR="00461D4B" w:rsidRPr="00494542">
        <w:rPr>
          <w:rFonts w:ascii="Arial" w:hAnsi="Arial" w:cs="Arial"/>
          <w:sz w:val="22"/>
          <w:szCs w:val="22"/>
        </w:rPr>
        <w:t xml:space="preserve"> </w:t>
      </w:r>
      <w:r w:rsidR="00193A67" w:rsidRPr="00494542">
        <w:rPr>
          <w:rFonts w:ascii="Arial" w:hAnsi="Arial" w:cs="Arial"/>
          <w:sz w:val="22"/>
          <w:szCs w:val="22"/>
        </w:rPr>
        <w:t xml:space="preserve">organisational behaviour and </w:t>
      </w:r>
      <w:r w:rsidR="00AC066B" w:rsidRPr="00494542">
        <w:rPr>
          <w:rFonts w:ascii="Arial" w:hAnsi="Arial" w:cs="Arial"/>
          <w:sz w:val="22"/>
          <w:szCs w:val="22"/>
        </w:rPr>
        <w:t>its</w:t>
      </w:r>
      <w:r w:rsidR="00193A67" w:rsidRPr="00494542">
        <w:rPr>
          <w:rFonts w:ascii="Arial" w:hAnsi="Arial" w:cs="Arial"/>
          <w:sz w:val="22"/>
          <w:szCs w:val="22"/>
        </w:rPr>
        <w:t xml:space="preserve"> </w:t>
      </w:r>
      <w:r w:rsidR="00461D4B" w:rsidRPr="00494542">
        <w:rPr>
          <w:rFonts w:ascii="Arial" w:hAnsi="Arial" w:cs="Arial"/>
          <w:sz w:val="22"/>
          <w:szCs w:val="22"/>
        </w:rPr>
        <w:t>ability to satisfy the need</w:t>
      </w:r>
      <w:r w:rsidR="00536FCC">
        <w:rPr>
          <w:rFonts w:ascii="Arial" w:hAnsi="Arial" w:cs="Arial"/>
          <w:sz w:val="22"/>
          <w:szCs w:val="22"/>
        </w:rPr>
        <w:t>s</w:t>
      </w:r>
      <w:r w:rsidR="00461D4B" w:rsidRPr="00494542">
        <w:rPr>
          <w:rFonts w:ascii="Arial" w:hAnsi="Arial" w:cs="Arial"/>
          <w:sz w:val="22"/>
          <w:szCs w:val="22"/>
        </w:rPr>
        <w:t xml:space="preserve"> and expectations of </w:t>
      </w:r>
      <w:r w:rsidR="00AC066B" w:rsidRPr="00494542">
        <w:rPr>
          <w:rFonts w:ascii="Arial" w:hAnsi="Arial" w:cs="Arial"/>
          <w:sz w:val="22"/>
          <w:szCs w:val="22"/>
        </w:rPr>
        <w:t>the</w:t>
      </w:r>
      <w:r w:rsidR="00461D4B" w:rsidRPr="00494542">
        <w:rPr>
          <w:rFonts w:ascii="Arial" w:hAnsi="Arial" w:cs="Arial"/>
          <w:sz w:val="22"/>
          <w:szCs w:val="22"/>
        </w:rPr>
        <w:t xml:space="preserve"> employees.</w:t>
      </w:r>
      <w:r w:rsidR="000768D3" w:rsidRPr="00494542">
        <w:rPr>
          <w:rFonts w:ascii="Arial" w:hAnsi="Arial" w:cs="Arial"/>
          <w:sz w:val="22"/>
          <w:szCs w:val="22"/>
        </w:rPr>
        <w:t xml:space="preserve"> Therefore</w:t>
      </w:r>
      <w:r w:rsidR="0035208E" w:rsidRPr="00494542">
        <w:rPr>
          <w:rFonts w:ascii="Arial" w:hAnsi="Arial" w:cs="Arial"/>
          <w:sz w:val="22"/>
          <w:szCs w:val="22"/>
        </w:rPr>
        <w:t>,</w:t>
      </w:r>
      <w:r w:rsidR="000768D3" w:rsidRPr="00494542">
        <w:rPr>
          <w:rFonts w:ascii="Arial" w:hAnsi="Arial" w:cs="Arial"/>
          <w:sz w:val="22"/>
          <w:szCs w:val="22"/>
        </w:rPr>
        <w:t xml:space="preserve"> </w:t>
      </w:r>
      <w:r w:rsidR="00722C1B">
        <w:rPr>
          <w:rFonts w:ascii="Arial" w:hAnsi="Arial" w:cs="Arial"/>
          <w:sz w:val="22"/>
          <w:szCs w:val="22"/>
        </w:rPr>
        <w:t>A</w:t>
      </w:r>
      <w:r w:rsidR="000768D3" w:rsidRPr="00494542">
        <w:rPr>
          <w:rFonts w:ascii="Arial" w:hAnsi="Arial" w:cs="Arial"/>
          <w:sz w:val="22"/>
          <w:szCs w:val="22"/>
        </w:rPr>
        <w:t xml:space="preserve">mazon </w:t>
      </w:r>
      <w:r w:rsidR="00C46558" w:rsidRPr="00494542">
        <w:rPr>
          <w:rFonts w:ascii="Arial" w:hAnsi="Arial" w:cs="Arial"/>
          <w:sz w:val="22"/>
          <w:szCs w:val="22"/>
        </w:rPr>
        <w:t>ties to build</w:t>
      </w:r>
      <w:r w:rsidR="000768D3" w:rsidRPr="00494542">
        <w:rPr>
          <w:rFonts w:ascii="Arial" w:hAnsi="Arial" w:cs="Arial"/>
          <w:sz w:val="22"/>
          <w:szCs w:val="22"/>
        </w:rPr>
        <w:t xml:space="preserve"> a culture that is welcoming</w:t>
      </w:r>
      <w:r w:rsidR="00C46558" w:rsidRPr="00494542">
        <w:rPr>
          <w:rFonts w:ascii="Arial" w:hAnsi="Arial" w:cs="Arial"/>
          <w:sz w:val="22"/>
          <w:szCs w:val="22"/>
        </w:rPr>
        <w:t xml:space="preserve"> and motivating,</w:t>
      </w:r>
      <w:r w:rsidR="000768D3" w:rsidRPr="00494542">
        <w:rPr>
          <w:rFonts w:ascii="Arial" w:hAnsi="Arial" w:cs="Arial"/>
          <w:sz w:val="22"/>
          <w:szCs w:val="22"/>
        </w:rPr>
        <w:t xml:space="preserve"> fundamental </w:t>
      </w:r>
      <w:r w:rsidR="00772CC8" w:rsidRPr="00494542">
        <w:rPr>
          <w:rFonts w:ascii="Arial" w:hAnsi="Arial" w:cs="Arial"/>
          <w:sz w:val="22"/>
          <w:szCs w:val="22"/>
        </w:rPr>
        <w:t>to achieve</w:t>
      </w:r>
      <w:r w:rsidR="000768D3" w:rsidRPr="00494542">
        <w:rPr>
          <w:rFonts w:ascii="Arial" w:hAnsi="Arial" w:cs="Arial"/>
          <w:sz w:val="22"/>
          <w:szCs w:val="22"/>
        </w:rPr>
        <w:t xml:space="preserve"> best results</w:t>
      </w:r>
      <w:r w:rsidR="002853E0" w:rsidRPr="00494542">
        <w:rPr>
          <w:rFonts w:ascii="Arial" w:hAnsi="Arial" w:cs="Arial"/>
          <w:sz w:val="22"/>
          <w:szCs w:val="22"/>
        </w:rPr>
        <w:t>. In conclusion,</w:t>
      </w:r>
      <w:r w:rsidR="00124F92" w:rsidRPr="00494542">
        <w:rPr>
          <w:rFonts w:ascii="Arial" w:hAnsi="Arial" w:cs="Arial"/>
          <w:sz w:val="22"/>
          <w:szCs w:val="22"/>
        </w:rPr>
        <w:t xml:space="preserve"> </w:t>
      </w:r>
      <w:r w:rsidR="002853E0" w:rsidRPr="00494542">
        <w:rPr>
          <w:rFonts w:ascii="Arial" w:hAnsi="Arial" w:cs="Arial"/>
          <w:sz w:val="22"/>
          <w:szCs w:val="22"/>
        </w:rPr>
        <w:t>t</w:t>
      </w:r>
      <w:r w:rsidR="00AC066B" w:rsidRPr="00494542">
        <w:rPr>
          <w:rFonts w:ascii="Arial" w:hAnsi="Arial" w:cs="Arial"/>
          <w:sz w:val="22"/>
          <w:szCs w:val="22"/>
        </w:rPr>
        <w:t>h</w:t>
      </w:r>
      <w:r w:rsidR="00AC44D4">
        <w:rPr>
          <w:rFonts w:ascii="Arial" w:hAnsi="Arial" w:cs="Arial"/>
          <w:sz w:val="22"/>
          <w:szCs w:val="22"/>
        </w:rPr>
        <w:t>e</w:t>
      </w:r>
      <w:r w:rsidR="00752AE0" w:rsidRPr="00494542">
        <w:rPr>
          <w:rFonts w:ascii="Arial" w:hAnsi="Arial" w:cs="Arial"/>
          <w:sz w:val="22"/>
          <w:szCs w:val="22"/>
        </w:rPr>
        <w:t xml:space="preserve"> </w:t>
      </w:r>
      <w:r w:rsidR="00531B61">
        <w:rPr>
          <w:rFonts w:ascii="Arial" w:hAnsi="Arial" w:cs="Arial"/>
          <w:sz w:val="22"/>
          <w:szCs w:val="22"/>
        </w:rPr>
        <w:t xml:space="preserve">strong </w:t>
      </w:r>
      <w:r w:rsidR="00AC066B" w:rsidRPr="00494542">
        <w:rPr>
          <w:rFonts w:ascii="Arial" w:hAnsi="Arial" w:cs="Arial"/>
          <w:sz w:val="22"/>
          <w:szCs w:val="22"/>
        </w:rPr>
        <w:t xml:space="preserve">Covid pandemic </w:t>
      </w:r>
      <w:r w:rsidR="00C63379" w:rsidRPr="00494542">
        <w:rPr>
          <w:rFonts w:ascii="Arial" w:hAnsi="Arial" w:cs="Arial"/>
          <w:sz w:val="22"/>
          <w:szCs w:val="22"/>
        </w:rPr>
        <w:t>impact</w:t>
      </w:r>
      <w:r w:rsidR="00531B61">
        <w:rPr>
          <w:rFonts w:ascii="Arial" w:hAnsi="Arial" w:cs="Arial"/>
          <w:sz w:val="22"/>
          <w:szCs w:val="22"/>
        </w:rPr>
        <w:t xml:space="preserve">, </w:t>
      </w:r>
      <w:r w:rsidR="00F433CB">
        <w:rPr>
          <w:rFonts w:ascii="Arial" w:hAnsi="Arial" w:cs="Arial"/>
          <w:sz w:val="22"/>
          <w:szCs w:val="22"/>
        </w:rPr>
        <w:t xml:space="preserve">the </w:t>
      </w:r>
      <w:r w:rsidR="00531B61">
        <w:rPr>
          <w:rFonts w:ascii="Arial" w:hAnsi="Arial" w:cs="Arial"/>
          <w:sz w:val="22"/>
          <w:szCs w:val="22"/>
        </w:rPr>
        <w:t>different</w:t>
      </w:r>
      <w:r w:rsidR="00722C1B">
        <w:rPr>
          <w:rFonts w:ascii="Arial" w:hAnsi="Arial" w:cs="Arial"/>
          <w:sz w:val="22"/>
          <w:szCs w:val="22"/>
        </w:rPr>
        <w:t xml:space="preserve"> internal and external factors</w:t>
      </w:r>
      <w:r w:rsidR="002853E0" w:rsidRPr="00494542">
        <w:rPr>
          <w:rFonts w:ascii="Arial" w:hAnsi="Arial" w:cs="Arial"/>
          <w:sz w:val="22"/>
          <w:szCs w:val="22"/>
        </w:rPr>
        <w:t xml:space="preserve"> </w:t>
      </w:r>
      <w:r w:rsidR="00531B61">
        <w:rPr>
          <w:rFonts w:ascii="Arial" w:hAnsi="Arial" w:cs="Arial"/>
          <w:sz w:val="22"/>
          <w:szCs w:val="22"/>
        </w:rPr>
        <w:t xml:space="preserve">discussed above </w:t>
      </w:r>
      <w:r w:rsidR="00722C1B">
        <w:rPr>
          <w:rFonts w:ascii="Arial" w:hAnsi="Arial" w:cs="Arial"/>
          <w:sz w:val="22"/>
          <w:szCs w:val="22"/>
        </w:rPr>
        <w:lastRenderedPageBreak/>
        <w:t xml:space="preserve">influenced </w:t>
      </w:r>
      <w:r w:rsidR="00531B61">
        <w:rPr>
          <w:rFonts w:ascii="Arial" w:hAnsi="Arial" w:cs="Arial"/>
          <w:sz w:val="22"/>
          <w:szCs w:val="22"/>
        </w:rPr>
        <w:t>Amazon’s</w:t>
      </w:r>
      <w:r w:rsidR="00722C1B">
        <w:rPr>
          <w:rFonts w:ascii="Arial" w:hAnsi="Arial" w:cs="Arial"/>
          <w:sz w:val="22"/>
          <w:szCs w:val="22"/>
        </w:rPr>
        <w:t xml:space="preserve"> performance to reach</w:t>
      </w:r>
      <w:r w:rsidR="002853E0" w:rsidRPr="00494542">
        <w:rPr>
          <w:rFonts w:ascii="Arial" w:hAnsi="Arial" w:cs="Arial"/>
          <w:sz w:val="22"/>
          <w:szCs w:val="22"/>
        </w:rPr>
        <w:t xml:space="preserve"> profits </w:t>
      </w:r>
      <w:r w:rsidR="00722C1B">
        <w:rPr>
          <w:rFonts w:ascii="Arial" w:hAnsi="Arial" w:cs="Arial"/>
          <w:sz w:val="22"/>
          <w:szCs w:val="22"/>
        </w:rPr>
        <w:t xml:space="preserve">that </w:t>
      </w:r>
      <w:r w:rsidR="002853E0" w:rsidRPr="00494542">
        <w:rPr>
          <w:rFonts w:ascii="Arial" w:hAnsi="Arial" w:cs="Arial"/>
          <w:sz w:val="22"/>
          <w:szCs w:val="22"/>
        </w:rPr>
        <w:t>surpassed Wall Street’s expectations</w:t>
      </w:r>
      <w:r w:rsidR="00AC44D4">
        <w:rPr>
          <w:rFonts w:ascii="Arial" w:hAnsi="Arial" w:cs="Arial"/>
          <w:sz w:val="22"/>
          <w:szCs w:val="22"/>
        </w:rPr>
        <w:t xml:space="preserve"> while </w:t>
      </w:r>
      <w:r w:rsidR="00722C1B">
        <w:rPr>
          <w:rFonts w:ascii="Arial" w:hAnsi="Arial" w:cs="Arial"/>
          <w:sz w:val="22"/>
          <w:szCs w:val="22"/>
        </w:rPr>
        <w:t>it</w:t>
      </w:r>
      <w:r w:rsidR="00AC44D4">
        <w:rPr>
          <w:rFonts w:ascii="Arial" w:hAnsi="Arial" w:cs="Arial"/>
          <w:sz w:val="22"/>
          <w:szCs w:val="22"/>
        </w:rPr>
        <w:t xml:space="preserve"> </w:t>
      </w:r>
      <w:r w:rsidR="00722C1B">
        <w:rPr>
          <w:rFonts w:ascii="Arial" w:hAnsi="Arial" w:cs="Arial"/>
          <w:sz w:val="22"/>
          <w:szCs w:val="22"/>
        </w:rPr>
        <w:t xml:space="preserve">prepares for </w:t>
      </w:r>
      <w:r w:rsidR="00AC44D4">
        <w:rPr>
          <w:rFonts w:ascii="Arial" w:hAnsi="Arial" w:cs="Arial"/>
          <w:sz w:val="22"/>
          <w:szCs w:val="22"/>
        </w:rPr>
        <w:t>another strong year.</w:t>
      </w:r>
      <w:r w:rsidR="002853E0" w:rsidRPr="00494542">
        <w:rPr>
          <w:rFonts w:ascii="Arial" w:hAnsi="Arial" w:cs="Arial"/>
          <w:sz w:val="22"/>
          <w:szCs w:val="22"/>
        </w:rPr>
        <w:t xml:space="preserve"> (Weise,2021)</w:t>
      </w:r>
    </w:p>
    <w:p w14:paraId="5F05BB7B" w14:textId="4AABECDF" w:rsidR="003E46AF" w:rsidRDefault="003E46AF" w:rsidP="0034255F">
      <w:pPr>
        <w:spacing w:line="360" w:lineRule="auto"/>
        <w:jc w:val="both"/>
        <w:rPr>
          <w:rFonts w:ascii="Arial" w:hAnsi="Arial" w:cs="Arial"/>
          <w:sz w:val="22"/>
          <w:szCs w:val="22"/>
        </w:rPr>
      </w:pPr>
    </w:p>
    <w:p w14:paraId="40AAF978" w14:textId="7A3159A4" w:rsidR="001F4492" w:rsidRDefault="001F4492" w:rsidP="0034255F">
      <w:pPr>
        <w:spacing w:line="360" w:lineRule="auto"/>
        <w:jc w:val="both"/>
        <w:rPr>
          <w:rFonts w:ascii="Arial" w:hAnsi="Arial" w:cs="Arial"/>
          <w:sz w:val="22"/>
          <w:szCs w:val="22"/>
        </w:rPr>
      </w:pPr>
    </w:p>
    <w:p w14:paraId="5248DBBE" w14:textId="5022E8E8" w:rsidR="001F4492" w:rsidRDefault="001F4492" w:rsidP="0034255F">
      <w:pPr>
        <w:spacing w:line="360" w:lineRule="auto"/>
        <w:jc w:val="both"/>
        <w:rPr>
          <w:rFonts w:ascii="Arial" w:hAnsi="Arial" w:cs="Arial"/>
          <w:sz w:val="22"/>
          <w:szCs w:val="22"/>
        </w:rPr>
      </w:pPr>
    </w:p>
    <w:p w14:paraId="664DE0CC" w14:textId="54B5EE1D" w:rsidR="001F4492" w:rsidRDefault="001F4492" w:rsidP="0034255F">
      <w:pPr>
        <w:spacing w:line="360" w:lineRule="auto"/>
        <w:jc w:val="both"/>
        <w:rPr>
          <w:rFonts w:ascii="Arial" w:hAnsi="Arial" w:cs="Arial"/>
          <w:sz w:val="22"/>
          <w:szCs w:val="22"/>
        </w:rPr>
      </w:pPr>
    </w:p>
    <w:p w14:paraId="627CBFFA" w14:textId="66DDB3CF" w:rsidR="001F4492" w:rsidRDefault="001F4492" w:rsidP="0034255F">
      <w:pPr>
        <w:spacing w:line="360" w:lineRule="auto"/>
        <w:jc w:val="both"/>
        <w:rPr>
          <w:rFonts w:ascii="Arial" w:hAnsi="Arial" w:cs="Arial"/>
          <w:sz w:val="22"/>
          <w:szCs w:val="22"/>
        </w:rPr>
      </w:pPr>
    </w:p>
    <w:p w14:paraId="6247EBCE" w14:textId="7C2E3558" w:rsidR="001F4492" w:rsidRDefault="001F4492" w:rsidP="0034255F">
      <w:pPr>
        <w:spacing w:line="360" w:lineRule="auto"/>
        <w:jc w:val="both"/>
        <w:rPr>
          <w:rFonts w:ascii="Arial" w:hAnsi="Arial" w:cs="Arial"/>
          <w:sz w:val="22"/>
          <w:szCs w:val="22"/>
        </w:rPr>
      </w:pPr>
    </w:p>
    <w:p w14:paraId="13C1664F" w14:textId="7D7EA98E" w:rsidR="001F4492" w:rsidRDefault="001F4492" w:rsidP="0034255F">
      <w:pPr>
        <w:spacing w:line="360" w:lineRule="auto"/>
        <w:jc w:val="both"/>
        <w:rPr>
          <w:rFonts w:ascii="Arial" w:hAnsi="Arial" w:cs="Arial"/>
          <w:sz w:val="22"/>
          <w:szCs w:val="22"/>
        </w:rPr>
      </w:pPr>
    </w:p>
    <w:p w14:paraId="7F3BAA03" w14:textId="2EF637FE" w:rsidR="001F4492" w:rsidRDefault="001F4492" w:rsidP="0034255F">
      <w:pPr>
        <w:spacing w:line="360" w:lineRule="auto"/>
        <w:jc w:val="both"/>
        <w:rPr>
          <w:rFonts w:ascii="Arial" w:hAnsi="Arial" w:cs="Arial"/>
          <w:sz w:val="22"/>
          <w:szCs w:val="22"/>
        </w:rPr>
      </w:pPr>
    </w:p>
    <w:p w14:paraId="36CECB57" w14:textId="365B87B2" w:rsidR="001F4492" w:rsidRDefault="001F4492" w:rsidP="0034255F">
      <w:pPr>
        <w:spacing w:line="360" w:lineRule="auto"/>
        <w:jc w:val="both"/>
        <w:rPr>
          <w:rFonts w:ascii="Arial" w:hAnsi="Arial" w:cs="Arial"/>
          <w:sz w:val="22"/>
          <w:szCs w:val="22"/>
        </w:rPr>
      </w:pPr>
    </w:p>
    <w:p w14:paraId="70718F41" w14:textId="4F91976A" w:rsidR="001F4492" w:rsidRDefault="001F4492" w:rsidP="0034255F">
      <w:pPr>
        <w:spacing w:line="360" w:lineRule="auto"/>
        <w:jc w:val="both"/>
        <w:rPr>
          <w:rFonts w:ascii="Arial" w:hAnsi="Arial" w:cs="Arial"/>
          <w:sz w:val="22"/>
          <w:szCs w:val="22"/>
        </w:rPr>
      </w:pPr>
    </w:p>
    <w:p w14:paraId="1F6A9F71" w14:textId="58737509" w:rsidR="001F4492" w:rsidRDefault="001F4492" w:rsidP="0034255F">
      <w:pPr>
        <w:spacing w:line="360" w:lineRule="auto"/>
        <w:jc w:val="both"/>
        <w:rPr>
          <w:rFonts w:ascii="Arial" w:hAnsi="Arial" w:cs="Arial"/>
          <w:sz w:val="22"/>
          <w:szCs w:val="22"/>
        </w:rPr>
      </w:pPr>
    </w:p>
    <w:p w14:paraId="605DC2F1" w14:textId="080C8E3E" w:rsidR="001F4492" w:rsidRDefault="001F4492" w:rsidP="0034255F">
      <w:pPr>
        <w:spacing w:line="360" w:lineRule="auto"/>
        <w:jc w:val="both"/>
        <w:rPr>
          <w:rFonts w:ascii="Arial" w:hAnsi="Arial" w:cs="Arial"/>
          <w:sz w:val="22"/>
          <w:szCs w:val="22"/>
        </w:rPr>
      </w:pPr>
    </w:p>
    <w:p w14:paraId="64B98935" w14:textId="3CD1A84C" w:rsidR="001F4492" w:rsidRDefault="001F4492" w:rsidP="0034255F">
      <w:pPr>
        <w:spacing w:line="360" w:lineRule="auto"/>
        <w:jc w:val="both"/>
        <w:rPr>
          <w:rFonts w:ascii="Arial" w:hAnsi="Arial" w:cs="Arial"/>
          <w:sz w:val="22"/>
          <w:szCs w:val="22"/>
        </w:rPr>
      </w:pPr>
    </w:p>
    <w:p w14:paraId="5232309E" w14:textId="6A800266" w:rsidR="001F4492" w:rsidRDefault="001F4492" w:rsidP="0034255F">
      <w:pPr>
        <w:spacing w:line="360" w:lineRule="auto"/>
        <w:jc w:val="both"/>
        <w:rPr>
          <w:rFonts w:ascii="Arial" w:hAnsi="Arial" w:cs="Arial"/>
          <w:sz w:val="22"/>
          <w:szCs w:val="22"/>
        </w:rPr>
      </w:pPr>
    </w:p>
    <w:p w14:paraId="4BE8FD90" w14:textId="4454567A" w:rsidR="001F4492" w:rsidRDefault="001F4492" w:rsidP="0034255F">
      <w:pPr>
        <w:spacing w:line="360" w:lineRule="auto"/>
        <w:jc w:val="both"/>
        <w:rPr>
          <w:rFonts w:ascii="Arial" w:hAnsi="Arial" w:cs="Arial"/>
          <w:sz w:val="22"/>
          <w:szCs w:val="22"/>
        </w:rPr>
      </w:pPr>
    </w:p>
    <w:p w14:paraId="72866600" w14:textId="29040C7B" w:rsidR="001F4492" w:rsidRDefault="001F4492" w:rsidP="0034255F">
      <w:pPr>
        <w:spacing w:line="360" w:lineRule="auto"/>
        <w:jc w:val="both"/>
        <w:rPr>
          <w:rFonts w:ascii="Arial" w:hAnsi="Arial" w:cs="Arial"/>
          <w:sz w:val="22"/>
          <w:szCs w:val="22"/>
        </w:rPr>
      </w:pPr>
    </w:p>
    <w:p w14:paraId="1B5F958A" w14:textId="3CF89438" w:rsidR="001F4492" w:rsidRDefault="001F4492" w:rsidP="0034255F">
      <w:pPr>
        <w:spacing w:line="360" w:lineRule="auto"/>
        <w:jc w:val="both"/>
        <w:rPr>
          <w:rFonts w:ascii="Arial" w:hAnsi="Arial" w:cs="Arial"/>
          <w:sz w:val="22"/>
          <w:szCs w:val="22"/>
        </w:rPr>
      </w:pPr>
    </w:p>
    <w:p w14:paraId="275AEDF4" w14:textId="666779A9" w:rsidR="001F4492" w:rsidRDefault="001F4492" w:rsidP="0034255F">
      <w:pPr>
        <w:spacing w:line="360" w:lineRule="auto"/>
        <w:jc w:val="both"/>
        <w:rPr>
          <w:rFonts w:ascii="Arial" w:hAnsi="Arial" w:cs="Arial"/>
          <w:sz w:val="22"/>
          <w:szCs w:val="22"/>
        </w:rPr>
      </w:pPr>
    </w:p>
    <w:p w14:paraId="2AB3484C" w14:textId="3AE967C6" w:rsidR="001F4492" w:rsidRDefault="001F4492" w:rsidP="0034255F">
      <w:pPr>
        <w:spacing w:line="360" w:lineRule="auto"/>
        <w:jc w:val="both"/>
        <w:rPr>
          <w:rFonts w:ascii="Arial" w:hAnsi="Arial" w:cs="Arial"/>
          <w:sz w:val="22"/>
          <w:szCs w:val="22"/>
        </w:rPr>
      </w:pPr>
    </w:p>
    <w:p w14:paraId="273EDA71" w14:textId="314EEDC7" w:rsidR="001F4492" w:rsidRDefault="001F4492" w:rsidP="0034255F">
      <w:pPr>
        <w:spacing w:line="360" w:lineRule="auto"/>
        <w:jc w:val="both"/>
        <w:rPr>
          <w:rFonts w:ascii="Arial" w:hAnsi="Arial" w:cs="Arial"/>
          <w:sz w:val="22"/>
          <w:szCs w:val="22"/>
        </w:rPr>
      </w:pPr>
    </w:p>
    <w:p w14:paraId="3C04C522" w14:textId="1E0B7B07" w:rsidR="001F4492" w:rsidRDefault="001F4492" w:rsidP="0034255F">
      <w:pPr>
        <w:spacing w:line="360" w:lineRule="auto"/>
        <w:jc w:val="both"/>
        <w:rPr>
          <w:rFonts w:ascii="Arial" w:hAnsi="Arial" w:cs="Arial"/>
          <w:sz w:val="22"/>
          <w:szCs w:val="22"/>
        </w:rPr>
      </w:pPr>
    </w:p>
    <w:p w14:paraId="397B6E92" w14:textId="4F4DA543" w:rsidR="001F4492" w:rsidRDefault="001F4492" w:rsidP="0034255F">
      <w:pPr>
        <w:spacing w:line="360" w:lineRule="auto"/>
        <w:jc w:val="both"/>
        <w:rPr>
          <w:rFonts w:ascii="Arial" w:hAnsi="Arial" w:cs="Arial"/>
          <w:sz w:val="22"/>
          <w:szCs w:val="22"/>
        </w:rPr>
      </w:pPr>
    </w:p>
    <w:p w14:paraId="70C9ED74" w14:textId="0DA76D7C" w:rsidR="001F4492" w:rsidRDefault="001F4492" w:rsidP="0034255F">
      <w:pPr>
        <w:spacing w:line="360" w:lineRule="auto"/>
        <w:jc w:val="both"/>
        <w:rPr>
          <w:rFonts w:ascii="Arial" w:hAnsi="Arial" w:cs="Arial"/>
          <w:sz w:val="22"/>
          <w:szCs w:val="22"/>
        </w:rPr>
      </w:pPr>
    </w:p>
    <w:p w14:paraId="6B1FE8B7" w14:textId="422F96F0" w:rsidR="001F4492" w:rsidRDefault="001F4492" w:rsidP="0034255F">
      <w:pPr>
        <w:spacing w:line="360" w:lineRule="auto"/>
        <w:jc w:val="both"/>
        <w:rPr>
          <w:rFonts w:ascii="Arial" w:hAnsi="Arial" w:cs="Arial"/>
          <w:sz w:val="22"/>
          <w:szCs w:val="22"/>
        </w:rPr>
      </w:pPr>
    </w:p>
    <w:p w14:paraId="36BE42BD" w14:textId="3C13266D" w:rsidR="001F4492" w:rsidRDefault="001F4492" w:rsidP="0034255F">
      <w:pPr>
        <w:spacing w:line="360" w:lineRule="auto"/>
        <w:jc w:val="both"/>
        <w:rPr>
          <w:rFonts w:ascii="Arial" w:hAnsi="Arial" w:cs="Arial"/>
          <w:sz w:val="22"/>
          <w:szCs w:val="22"/>
        </w:rPr>
      </w:pPr>
    </w:p>
    <w:p w14:paraId="45B5EE4D" w14:textId="6F83DD7B" w:rsidR="001F4492" w:rsidRDefault="001F4492" w:rsidP="0034255F">
      <w:pPr>
        <w:spacing w:line="360" w:lineRule="auto"/>
        <w:jc w:val="both"/>
        <w:rPr>
          <w:rFonts w:ascii="Arial" w:hAnsi="Arial" w:cs="Arial"/>
          <w:sz w:val="22"/>
          <w:szCs w:val="22"/>
        </w:rPr>
      </w:pPr>
    </w:p>
    <w:p w14:paraId="30D4ABE6" w14:textId="69D365E7" w:rsidR="001F4492" w:rsidRDefault="001F4492" w:rsidP="0034255F">
      <w:pPr>
        <w:spacing w:line="360" w:lineRule="auto"/>
        <w:jc w:val="both"/>
        <w:rPr>
          <w:rFonts w:ascii="Arial" w:hAnsi="Arial" w:cs="Arial"/>
          <w:sz w:val="22"/>
          <w:szCs w:val="22"/>
        </w:rPr>
      </w:pPr>
    </w:p>
    <w:p w14:paraId="6DF93677" w14:textId="0CAB747C" w:rsidR="001F4492" w:rsidRDefault="001F4492" w:rsidP="0034255F">
      <w:pPr>
        <w:spacing w:line="360" w:lineRule="auto"/>
        <w:jc w:val="both"/>
        <w:rPr>
          <w:rFonts w:ascii="Arial" w:hAnsi="Arial" w:cs="Arial"/>
          <w:sz w:val="22"/>
          <w:szCs w:val="22"/>
        </w:rPr>
      </w:pPr>
    </w:p>
    <w:p w14:paraId="28A07943" w14:textId="2F58CC5E" w:rsidR="001F4492" w:rsidRDefault="001F4492" w:rsidP="0034255F">
      <w:pPr>
        <w:spacing w:line="360" w:lineRule="auto"/>
        <w:jc w:val="both"/>
        <w:rPr>
          <w:rFonts w:ascii="Arial" w:hAnsi="Arial" w:cs="Arial"/>
          <w:sz w:val="22"/>
          <w:szCs w:val="22"/>
        </w:rPr>
      </w:pPr>
    </w:p>
    <w:p w14:paraId="7CA5017E" w14:textId="61374CB0" w:rsidR="001F4492" w:rsidRDefault="001F4492" w:rsidP="0034255F">
      <w:pPr>
        <w:spacing w:line="360" w:lineRule="auto"/>
        <w:jc w:val="both"/>
        <w:rPr>
          <w:rFonts w:ascii="Arial" w:hAnsi="Arial" w:cs="Arial"/>
          <w:sz w:val="22"/>
          <w:szCs w:val="22"/>
        </w:rPr>
      </w:pPr>
    </w:p>
    <w:p w14:paraId="2185D6FA" w14:textId="269502E6" w:rsidR="001F4492" w:rsidRDefault="001F4492" w:rsidP="0034255F">
      <w:pPr>
        <w:spacing w:line="360" w:lineRule="auto"/>
        <w:jc w:val="both"/>
        <w:rPr>
          <w:rFonts w:ascii="Arial" w:hAnsi="Arial" w:cs="Arial"/>
          <w:sz w:val="22"/>
          <w:szCs w:val="22"/>
        </w:rPr>
      </w:pPr>
    </w:p>
    <w:p w14:paraId="3D9CEF5F" w14:textId="4897E3BB" w:rsidR="001F4492" w:rsidRDefault="001F4492" w:rsidP="0034255F">
      <w:pPr>
        <w:spacing w:line="360" w:lineRule="auto"/>
        <w:jc w:val="both"/>
        <w:rPr>
          <w:rFonts w:ascii="Arial" w:hAnsi="Arial" w:cs="Arial"/>
          <w:sz w:val="22"/>
          <w:szCs w:val="22"/>
        </w:rPr>
      </w:pPr>
    </w:p>
    <w:p w14:paraId="06085D12" w14:textId="09E730BE" w:rsidR="001F4492" w:rsidRDefault="001F4492" w:rsidP="0034255F">
      <w:pPr>
        <w:spacing w:line="360" w:lineRule="auto"/>
        <w:jc w:val="both"/>
        <w:rPr>
          <w:rFonts w:ascii="Arial" w:hAnsi="Arial" w:cs="Arial"/>
          <w:sz w:val="22"/>
          <w:szCs w:val="22"/>
        </w:rPr>
      </w:pPr>
    </w:p>
    <w:p w14:paraId="05459B28" w14:textId="5A5DEE80" w:rsidR="001F4492" w:rsidRDefault="001F4492" w:rsidP="0034255F">
      <w:pPr>
        <w:spacing w:line="360" w:lineRule="auto"/>
        <w:jc w:val="both"/>
        <w:rPr>
          <w:rFonts w:ascii="Arial" w:hAnsi="Arial" w:cs="Arial"/>
          <w:sz w:val="22"/>
          <w:szCs w:val="22"/>
        </w:rPr>
      </w:pPr>
    </w:p>
    <w:p w14:paraId="60937B57" w14:textId="77777777" w:rsidR="001F4492" w:rsidRDefault="001F4492" w:rsidP="0034255F">
      <w:pPr>
        <w:spacing w:line="360" w:lineRule="auto"/>
        <w:jc w:val="both"/>
        <w:rPr>
          <w:rFonts w:ascii="Arial" w:hAnsi="Arial" w:cs="Arial"/>
          <w:sz w:val="22"/>
          <w:szCs w:val="22"/>
        </w:rPr>
      </w:pPr>
    </w:p>
    <w:p w14:paraId="0C35369F" w14:textId="4DEFE316" w:rsidR="005E17A9" w:rsidRDefault="005E17A9" w:rsidP="005E17A9">
      <w:pPr>
        <w:spacing w:line="360" w:lineRule="auto"/>
        <w:jc w:val="center"/>
        <w:rPr>
          <w:rFonts w:ascii="Arial" w:hAnsi="Arial" w:cs="Arial"/>
        </w:rPr>
      </w:pPr>
      <w:r w:rsidRPr="005E17A9">
        <w:rPr>
          <w:rFonts w:ascii="Arial" w:hAnsi="Arial" w:cs="Arial"/>
        </w:rPr>
        <w:lastRenderedPageBreak/>
        <w:t>REFERENCES</w:t>
      </w:r>
    </w:p>
    <w:p w14:paraId="60F443C0" w14:textId="77777777" w:rsidR="003C726F" w:rsidRDefault="003C726F" w:rsidP="003C726F">
      <w:pPr>
        <w:spacing w:line="360" w:lineRule="auto"/>
        <w:rPr>
          <w:rFonts w:ascii="Arial" w:hAnsi="Arial" w:cs="Arial"/>
        </w:rPr>
      </w:pPr>
    </w:p>
    <w:p w14:paraId="5411E528" w14:textId="466769D7" w:rsidR="00782B1F" w:rsidRDefault="00782B1F" w:rsidP="003C726F">
      <w:pPr>
        <w:spacing w:line="360" w:lineRule="auto"/>
        <w:rPr>
          <w:rFonts w:ascii="Arial" w:hAnsi="Arial" w:cs="Arial"/>
        </w:rPr>
      </w:pPr>
      <w:r w:rsidRPr="003C726F">
        <w:rPr>
          <w:rFonts w:ascii="Arial" w:hAnsi="Arial" w:cs="Arial"/>
        </w:rPr>
        <w:t>MarketLine (2021</w:t>
      </w:r>
      <w:r w:rsidR="003C726F">
        <w:rPr>
          <w:rFonts w:ascii="Arial" w:hAnsi="Arial" w:cs="Arial"/>
        </w:rPr>
        <w:t>a</w:t>
      </w:r>
      <w:r w:rsidRPr="003C726F">
        <w:rPr>
          <w:rFonts w:ascii="Arial" w:hAnsi="Arial" w:cs="Arial"/>
        </w:rPr>
        <w:t>)</w:t>
      </w:r>
      <w:r w:rsidR="003C726F" w:rsidRPr="003C726F">
        <w:rPr>
          <w:rFonts w:ascii="Arial" w:hAnsi="Arial" w:cs="Arial"/>
        </w:rPr>
        <w:t xml:space="preserve"> </w:t>
      </w:r>
      <w:r w:rsidR="003C726F" w:rsidRPr="00D02407">
        <w:rPr>
          <w:rFonts w:ascii="Arial" w:hAnsi="Arial" w:cs="Arial"/>
          <w:i/>
          <w:iCs/>
        </w:rPr>
        <w:t>Amazon.com Inc</w:t>
      </w:r>
      <w:r w:rsidR="003C726F" w:rsidRPr="003C726F">
        <w:rPr>
          <w:rFonts w:ascii="Arial" w:hAnsi="Arial" w:cs="Arial"/>
        </w:rPr>
        <w:t xml:space="preserve">. Available at: </w:t>
      </w:r>
      <w:hyperlink r:id="rId11" w:history="1">
        <w:r w:rsidR="003C726F" w:rsidRPr="004B6110">
          <w:rPr>
            <w:rStyle w:val="Hyperlink"/>
            <w:rFonts w:ascii="Arial" w:hAnsi="Arial" w:cs="Arial"/>
          </w:rPr>
          <w:t>https://advantage-marketline-com.ezproxy.uwtsd.ac.uk/Company/Summary/amazoncom_inc</w:t>
        </w:r>
      </w:hyperlink>
      <w:r w:rsidR="003C726F">
        <w:rPr>
          <w:rFonts w:ascii="Arial" w:hAnsi="Arial" w:cs="Arial"/>
        </w:rPr>
        <w:t xml:space="preserve">  (Accessed: 02 December 2021)</w:t>
      </w:r>
    </w:p>
    <w:p w14:paraId="08543201" w14:textId="210EFC20" w:rsidR="00D02407" w:rsidRDefault="00D02407" w:rsidP="003C726F">
      <w:pPr>
        <w:spacing w:line="360" w:lineRule="auto"/>
        <w:rPr>
          <w:rFonts w:ascii="Arial" w:hAnsi="Arial" w:cs="Arial"/>
        </w:rPr>
      </w:pPr>
    </w:p>
    <w:p w14:paraId="56EB0E19" w14:textId="0B2E82BE" w:rsidR="00D02407" w:rsidRDefault="00D02407" w:rsidP="003C726F">
      <w:pPr>
        <w:spacing w:line="360" w:lineRule="auto"/>
        <w:rPr>
          <w:rFonts w:ascii="Arial" w:hAnsi="Arial" w:cs="Arial"/>
        </w:rPr>
      </w:pPr>
      <w:r>
        <w:rPr>
          <w:rFonts w:ascii="Arial" w:hAnsi="Arial" w:cs="Arial"/>
        </w:rPr>
        <w:t xml:space="preserve">MarketLine (2021b) </w:t>
      </w:r>
      <w:r w:rsidRPr="00D02407">
        <w:rPr>
          <w:rFonts w:ascii="Arial" w:hAnsi="Arial" w:cs="Arial"/>
          <w:i/>
          <w:iCs/>
        </w:rPr>
        <w:t>Amazon announces first quarter results</w:t>
      </w:r>
      <w:r>
        <w:rPr>
          <w:rFonts w:ascii="Arial" w:hAnsi="Arial" w:cs="Arial"/>
        </w:rPr>
        <w:t xml:space="preserve">. Available at: </w:t>
      </w:r>
      <w:hyperlink r:id="rId12" w:history="1">
        <w:r w:rsidR="000B26C5" w:rsidRPr="004B6110">
          <w:rPr>
            <w:rStyle w:val="Hyperlink"/>
            <w:rFonts w:ascii="Arial" w:hAnsi="Arial" w:cs="Arial"/>
          </w:rPr>
          <w:t>https://advantage-marketline-com.ezproxy.uwtsd.ac.uk/News/amazon-announces-first-quarter-results</w:t>
        </w:r>
      </w:hyperlink>
      <w:r w:rsidR="000B26C5">
        <w:rPr>
          <w:rFonts w:ascii="Arial" w:hAnsi="Arial" w:cs="Arial"/>
        </w:rPr>
        <w:t xml:space="preserve"> (Accessed: 02 December 2021)</w:t>
      </w:r>
    </w:p>
    <w:p w14:paraId="125A738A" w14:textId="330F37AC" w:rsidR="00CF1F16" w:rsidRDefault="00CF1F16" w:rsidP="003C726F">
      <w:pPr>
        <w:spacing w:line="360" w:lineRule="auto"/>
        <w:rPr>
          <w:rFonts w:ascii="Arial" w:hAnsi="Arial" w:cs="Arial"/>
        </w:rPr>
      </w:pPr>
    </w:p>
    <w:p w14:paraId="1267A0A6" w14:textId="6F99B2F3" w:rsidR="00D41614" w:rsidRDefault="00CF1F16" w:rsidP="003C726F">
      <w:pPr>
        <w:spacing w:line="360" w:lineRule="auto"/>
        <w:rPr>
          <w:rFonts w:ascii="Arial" w:hAnsi="Arial" w:cs="Arial"/>
        </w:rPr>
      </w:pPr>
      <w:r>
        <w:rPr>
          <w:rFonts w:ascii="Arial" w:hAnsi="Arial" w:cs="Arial"/>
        </w:rPr>
        <w:t xml:space="preserve">Buchanan, D. and Huczynski, A. (2016) </w:t>
      </w:r>
      <w:r w:rsidRPr="00CF1F16">
        <w:rPr>
          <w:rFonts w:ascii="Arial" w:hAnsi="Arial" w:cs="Arial"/>
          <w:i/>
          <w:iCs/>
        </w:rPr>
        <w:t>Organisational behaviour</w:t>
      </w:r>
      <w:r>
        <w:rPr>
          <w:rFonts w:ascii="Arial" w:hAnsi="Arial" w:cs="Arial"/>
        </w:rPr>
        <w:t>. 9</w:t>
      </w:r>
      <w:r w:rsidRPr="00CF1F16">
        <w:rPr>
          <w:rFonts w:ascii="Arial" w:hAnsi="Arial" w:cs="Arial"/>
          <w:vertAlign w:val="superscript"/>
        </w:rPr>
        <w:t>th</w:t>
      </w:r>
      <w:r>
        <w:rPr>
          <w:rFonts w:ascii="Arial" w:hAnsi="Arial" w:cs="Arial"/>
        </w:rPr>
        <w:t xml:space="preserve"> Ed. Harlow: Pearson Education</w:t>
      </w:r>
    </w:p>
    <w:p w14:paraId="074C59A8" w14:textId="77777777" w:rsidR="00BD6991" w:rsidRDefault="00BD6991" w:rsidP="003C726F">
      <w:pPr>
        <w:spacing w:line="360" w:lineRule="auto"/>
        <w:rPr>
          <w:rFonts w:ascii="Arial" w:hAnsi="Arial" w:cs="Arial"/>
        </w:rPr>
      </w:pPr>
    </w:p>
    <w:p w14:paraId="61E31D06" w14:textId="2C0E01C9" w:rsidR="00D41614" w:rsidRDefault="00D41614" w:rsidP="00BD6991">
      <w:pPr>
        <w:spacing w:line="360" w:lineRule="auto"/>
        <w:rPr>
          <w:rFonts w:ascii="Arial" w:hAnsi="Arial" w:cs="Arial"/>
        </w:rPr>
      </w:pPr>
      <w:r>
        <w:rPr>
          <w:rFonts w:ascii="Arial" w:hAnsi="Arial" w:cs="Arial"/>
        </w:rPr>
        <w:t>MarketLine (2021</w:t>
      </w:r>
      <w:r w:rsidR="00BD6991">
        <w:rPr>
          <w:rFonts w:ascii="Arial" w:hAnsi="Arial" w:cs="Arial"/>
        </w:rPr>
        <w:t>c</w:t>
      </w:r>
      <w:r>
        <w:rPr>
          <w:rFonts w:ascii="Arial" w:hAnsi="Arial" w:cs="Arial"/>
        </w:rPr>
        <w:t xml:space="preserve">) </w:t>
      </w:r>
      <w:r w:rsidRPr="00D41614">
        <w:rPr>
          <w:rFonts w:ascii="Arial" w:hAnsi="Arial" w:cs="Arial"/>
          <w:i/>
          <w:iCs/>
        </w:rPr>
        <w:t>Amazon.com Inc.</w:t>
      </w:r>
      <w:r>
        <w:rPr>
          <w:rFonts w:ascii="Arial" w:hAnsi="Arial" w:cs="Arial"/>
        </w:rPr>
        <w:t xml:space="preserve"> Available at</w:t>
      </w:r>
      <w:r w:rsidR="00BD6991">
        <w:rPr>
          <w:rFonts w:ascii="Arial" w:hAnsi="Arial" w:cs="Arial"/>
        </w:rPr>
        <w:t xml:space="preserve">: </w:t>
      </w:r>
      <w:hyperlink r:id="rId13" w:history="1">
        <w:r w:rsidR="00BD6991" w:rsidRPr="004B6110">
          <w:rPr>
            <w:rStyle w:val="Hyperlink"/>
            <w:rFonts w:ascii="Arial" w:hAnsi="Arial" w:cs="Arial"/>
          </w:rPr>
          <w:t>https://advantage-marketline</w:t>
        </w:r>
        <w:r w:rsidR="00BD6991" w:rsidRPr="004B6110">
          <w:rPr>
            <w:rStyle w:val="Hyperlink"/>
            <w:rFonts w:ascii="Arial" w:hAnsi="Arial" w:cs="Arial"/>
          </w:rPr>
          <w:t>-</w:t>
        </w:r>
        <w:r w:rsidR="00BD6991" w:rsidRPr="004B6110">
          <w:rPr>
            <w:rStyle w:val="Hyperlink"/>
            <w:rFonts w:ascii="Arial" w:hAnsi="Arial" w:cs="Arial"/>
          </w:rPr>
          <w:t>com.ezproxy.uwtsd.ac.uk/Company/Profile/amazoncom_inc?companyprofile</w:t>
        </w:r>
      </w:hyperlink>
      <w:r w:rsidR="00BD6991">
        <w:rPr>
          <w:rFonts w:ascii="Arial" w:hAnsi="Arial" w:cs="Arial"/>
        </w:rPr>
        <w:t xml:space="preserve"> (Accessed: 02. December 2021)</w:t>
      </w:r>
    </w:p>
    <w:p w14:paraId="30673916" w14:textId="0305DC42" w:rsidR="00BD6991" w:rsidRDefault="00BD6991" w:rsidP="00BD6991">
      <w:pPr>
        <w:spacing w:line="360" w:lineRule="auto"/>
        <w:rPr>
          <w:rFonts w:ascii="Arial" w:hAnsi="Arial" w:cs="Arial"/>
        </w:rPr>
      </w:pPr>
    </w:p>
    <w:p w14:paraId="12DF8C99" w14:textId="47EF0C7F" w:rsidR="00BD6991" w:rsidRDefault="00A9180B" w:rsidP="00BD6991">
      <w:pPr>
        <w:spacing w:line="360" w:lineRule="auto"/>
        <w:rPr>
          <w:rFonts w:ascii="Arial" w:hAnsi="Arial" w:cs="Arial"/>
        </w:rPr>
      </w:pPr>
      <w:r>
        <w:rPr>
          <w:rFonts w:ascii="Arial" w:hAnsi="Arial" w:cs="Arial"/>
        </w:rPr>
        <w:t xml:space="preserve">Weise, K. (2021) </w:t>
      </w:r>
      <w:r w:rsidR="00A82FD4">
        <w:rPr>
          <w:rFonts w:ascii="Arial" w:hAnsi="Arial" w:cs="Arial"/>
        </w:rPr>
        <w:t>‘</w:t>
      </w:r>
      <w:r w:rsidRPr="00C01B7D">
        <w:rPr>
          <w:rFonts w:ascii="Arial" w:hAnsi="Arial" w:cs="Arial"/>
          <w:i/>
          <w:iCs/>
        </w:rPr>
        <w:t>Amazon’s profit soars 220 percent as pandemic drives</w:t>
      </w:r>
      <w:r>
        <w:rPr>
          <w:rFonts w:ascii="Arial" w:hAnsi="Arial" w:cs="Arial"/>
        </w:rPr>
        <w:t xml:space="preserve"> </w:t>
      </w:r>
      <w:r w:rsidRPr="00C01B7D">
        <w:rPr>
          <w:rFonts w:ascii="Arial" w:hAnsi="Arial" w:cs="Arial"/>
          <w:i/>
          <w:iCs/>
        </w:rPr>
        <w:t>shipping online</w:t>
      </w:r>
      <w:r w:rsidR="00A82FD4" w:rsidRPr="00C01B7D">
        <w:rPr>
          <w:rFonts w:ascii="Arial" w:hAnsi="Arial" w:cs="Arial"/>
          <w:i/>
          <w:iCs/>
        </w:rPr>
        <w:t>’</w:t>
      </w:r>
      <w:r>
        <w:rPr>
          <w:rFonts w:ascii="Arial" w:hAnsi="Arial" w:cs="Arial"/>
        </w:rPr>
        <w:t xml:space="preserve"> [ </w:t>
      </w:r>
      <w:r w:rsidRPr="00A82FD4">
        <w:rPr>
          <w:rFonts w:ascii="Arial" w:hAnsi="Arial" w:cs="Arial"/>
          <w:i/>
          <w:iCs/>
        </w:rPr>
        <w:t>The New York Times Online</w:t>
      </w:r>
      <w:r>
        <w:rPr>
          <w:rFonts w:ascii="Arial" w:hAnsi="Arial" w:cs="Arial"/>
        </w:rPr>
        <w:t xml:space="preserve">] Accessible on: </w:t>
      </w:r>
      <w:hyperlink r:id="rId14" w:history="1">
        <w:r w:rsidR="00A82FD4" w:rsidRPr="004B6110">
          <w:rPr>
            <w:rStyle w:val="Hyperlink"/>
            <w:rFonts w:ascii="Arial" w:hAnsi="Arial" w:cs="Arial"/>
          </w:rPr>
          <w:t>https://www.nytimes.com/2021/04/29/technology/amazons-profits-triple.html</w:t>
        </w:r>
      </w:hyperlink>
      <w:r w:rsidR="00A82FD4">
        <w:rPr>
          <w:rFonts w:ascii="Arial" w:hAnsi="Arial" w:cs="Arial"/>
        </w:rPr>
        <w:t xml:space="preserve"> </w:t>
      </w:r>
    </w:p>
    <w:p w14:paraId="38BF36C9" w14:textId="1AA58960" w:rsidR="004400FE" w:rsidRDefault="004400FE" w:rsidP="00BD6991">
      <w:pPr>
        <w:spacing w:line="360" w:lineRule="auto"/>
        <w:rPr>
          <w:rFonts w:ascii="Arial" w:hAnsi="Arial" w:cs="Arial"/>
        </w:rPr>
      </w:pPr>
    </w:p>
    <w:p w14:paraId="5B93DEDF" w14:textId="0FFA48F8" w:rsidR="004400FE" w:rsidRDefault="004400FE" w:rsidP="00BD6991">
      <w:pPr>
        <w:spacing w:line="360" w:lineRule="auto"/>
        <w:rPr>
          <w:rFonts w:ascii="Arial" w:hAnsi="Arial" w:cs="Arial"/>
        </w:rPr>
      </w:pPr>
      <w:r>
        <w:rPr>
          <w:rFonts w:ascii="Arial" w:hAnsi="Arial" w:cs="Arial"/>
        </w:rPr>
        <w:t xml:space="preserve">Armstrong, M. (2012) </w:t>
      </w:r>
      <w:r w:rsidR="00EE4A63" w:rsidRPr="00EE4A63">
        <w:rPr>
          <w:rFonts w:ascii="Arial" w:hAnsi="Arial" w:cs="Arial"/>
          <w:i/>
          <w:iCs/>
        </w:rPr>
        <w:t>Armstrong’s handbook of human resource management practice</w:t>
      </w:r>
      <w:r w:rsidR="00EE4A63">
        <w:rPr>
          <w:rFonts w:ascii="Arial" w:hAnsi="Arial" w:cs="Arial"/>
        </w:rPr>
        <w:t>. 12</w:t>
      </w:r>
      <w:r w:rsidR="00EE4A63" w:rsidRPr="00EE4A63">
        <w:rPr>
          <w:rFonts w:ascii="Arial" w:hAnsi="Arial" w:cs="Arial"/>
          <w:vertAlign w:val="superscript"/>
        </w:rPr>
        <w:t>th</w:t>
      </w:r>
      <w:r w:rsidR="00EE4A63">
        <w:rPr>
          <w:rFonts w:ascii="Arial" w:hAnsi="Arial" w:cs="Arial"/>
        </w:rPr>
        <w:t xml:space="preserve"> Ed. London: Kogan Page</w:t>
      </w:r>
    </w:p>
    <w:p w14:paraId="0FCE05DF" w14:textId="6DC40331" w:rsidR="006570CC" w:rsidRDefault="006570CC" w:rsidP="00BD6991">
      <w:pPr>
        <w:spacing w:line="360" w:lineRule="auto"/>
        <w:rPr>
          <w:rFonts w:ascii="Arial" w:hAnsi="Arial" w:cs="Arial"/>
        </w:rPr>
      </w:pPr>
    </w:p>
    <w:p w14:paraId="43F2D9C7" w14:textId="77777777" w:rsidR="004A0EEB" w:rsidRDefault="006570CC" w:rsidP="004A0EEB">
      <w:pPr>
        <w:spacing w:line="360" w:lineRule="auto"/>
        <w:rPr>
          <w:rFonts w:ascii="Arial" w:hAnsi="Arial" w:cs="Arial"/>
        </w:rPr>
      </w:pPr>
      <w:r>
        <w:rPr>
          <w:rFonts w:ascii="Arial" w:hAnsi="Arial" w:cs="Arial"/>
        </w:rPr>
        <w:t>Amazon (2021)</w:t>
      </w:r>
      <w:r w:rsidR="0057498A">
        <w:rPr>
          <w:rFonts w:ascii="Arial" w:hAnsi="Arial" w:cs="Arial"/>
        </w:rPr>
        <w:t xml:space="preserve"> </w:t>
      </w:r>
      <w:r w:rsidR="0057498A">
        <w:rPr>
          <w:rFonts w:ascii="Arial" w:hAnsi="Arial" w:cs="Arial"/>
          <w:i/>
          <w:iCs/>
        </w:rPr>
        <w:t>Our workplace</w:t>
      </w:r>
      <w:r w:rsidR="00654A79">
        <w:rPr>
          <w:rFonts w:ascii="Arial" w:hAnsi="Arial" w:cs="Arial"/>
        </w:rPr>
        <w:t>. Available at:</w:t>
      </w:r>
      <w:r w:rsidR="004A0EEB" w:rsidRPr="004A0EEB">
        <w:rPr>
          <w:rFonts w:ascii="Arial" w:hAnsi="Arial" w:cs="Arial"/>
        </w:rPr>
        <w:t xml:space="preserve"> </w:t>
      </w:r>
      <w:hyperlink r:id="rId15" w:history="1">
        <w:r w:rsidR="004A0EEB" w:rsidRPr="004B6110">
          <w:rPr>
            <w:rStyle w:val="Hyperlink"/>
            <w:rFonts w:ascii="Arial" w:hAnsi="Arial" w:cs="Arial"/>
          </w:rPr>
          <w:t>https://www.aboutamazon.com/workplace</w:t>
        </w:r>
      </w:hyperlink>
      <w:r w:rsidR="004A0EEB">
        <w:rPr>
          <w:rFonts w:ascii="Arial" w:hAnsi="Arial" w:cs="Arial"/>
        </w:rPr>
        <w:t xml:space="preserve"> </w:t>
      </w:r>
      <w:r w:rsidR="004A0EEB">
        <w:rPr>
          <w:rFonts w:ascii="Arial" w:hAnsi="Arial" w:cs="Arial"/>
        </w:rPr>
        <w:t xml:space="preserve"> (Accessed: 02 December 2021)</w:t>
      </w:r>
    </w:p>
    <w:p w14:paraId="3B1002CA" w14:textId="7047E3DC" w:rsidR="00523CAD" w:rsidRDefault="00523CAD" w:rsidP="00BD6991">
      <w:pPr>
        <w:spacing w:line="360" w:lineRule="auto"/>
        <w:rPr>
          <w:rFonts w:ascii="Arial" w:hAnsi="Arial" w:cs="Arial"/>
        </w:rPr>
      </w:pPr>
    </w:p>
    <w:p w14:paraId="6360DD02" w14:textId="720E7019" w:rsidR="00725B87" w:rsidRDefault="00523CAD" w:rsidP="00BD6991">
      <w:pPr>
        <w:spacing w:line="360" w:lineRule="auto"/>
        <w:rPr>
          <w:rFonts w:ascii="Arial" w:hAnsi="Arial" w:cs="Arial"/>
        </w:rPr>
      </w:pPr>
      <w:r>
        <w:rPr>
          <w:rFonts w:ascii="Arial" w:hAnsi="Arial" w:cs="Arial"/>
        </w:rPr>
        <w:t xml:space="preserve">Amazon (2021) </w:t>
      </w:r>
      <w:r w:rsidRPr="00523CAD">
        <w:rPr>
          <w:rFonts w:ascii="Arial" w:hAnsi="Arial" w:cs="Arial"/>
          <w:i/>
          <w:iCs/>
        </w:rPr>
        <w:t>Code of Business Conduct and Ethics</w:t>
      </w:r>
      <w:r>
        <w:rPr>
          <w:rFonts w:ascii="Arial" w:hAnsi="Arial" w:cs="Arial"/>
          <w:i/>
          <w:iCs/>
        </w:rPr>
        <w:t>.</w:t>
      </w:r>
      <w:r>
        <w:rPr>
          <w:rFonts w:ascii="Arial" w:hAnsi="Arial" w:cs="Arial"/>
        </w:rPr>
        <w:t xml:space="preserve"> Available at: </w:t>
      </w:r>
      <w:hyperlink r:id="rId16" w:history="1">
        <w:r w:rsidRPr="004B6110">
          <w:rPr>
            <w:rStyle w:val="Hyperlink"/>
            <w:rFonts w:ascii="Arial" w:hAnsi="Arial" w:cs="Arial"/>
          </w:rPr>
          <w:t>https://ir.aboutamazon.com/corporate-governance/documents-and-charters/code-of-business-conduct-and-ethics/default.aspx#:~:text=Code%20of%20Business%20Conduct%20and%20Ethics%20In%20performing,%22Code%20of%20Conduct%22%29%20sets%20out%20basic%20guiding%20principles</w:t>
        </w:r>
      </w:hyperlink>
      <w:r>
        <w:rPr>
          <w:rFonts w:ascii="Arial" w:hAnsi="Arial" w:cs="Arial"/>
        </w:rPr>
        <w:t xml:space="preserve"> (Accessed: 02 December 2021)</w:t>
      </w:r>
    </w:p>
    <w:p w14:paraId="51FA3155" w14:textId="2D0EF2D0" w:rsidR="00725B87" w:rsidRDefault="00725B87" w:rsidP="00BD6991">
      <w:pPr>
        <w:spacing w:line="360" w:lineRule="auto"/>
        <w:rPr>
          <w:rFonts w:ascii="Arial" w:hAnsi="Arial" w:cs="Arial"/>
        </w:rPr>
      </w:pPr>
      <w:r>
        <w:rPr>
          <w:rFonts w:ascii="Arial" w:hAnsi="Arial" w:cs="Arial"/>
        </w:rPr>
        <w:lastRenderedPageBreak/>
        <w:t xml:space="preserve">Mullins, L. and McLean, J. (2019) </w:t>
      </w:r>
      <w:r w:rsidRPr="00723FFD">
        <w:rPr>
          <w:rFonts w:ascii="Arial" w:hAnsi="Arial" w:cs="Arial"/>
          <w:i/>
          <w:iCs/>
        </w:rPr>
        <w:t>Organisational Behaviour in the Workplace.</w:t>
      </w:r>
      <w:r>
        <w:rPr>
          <w:rFonts w:ascii="Arial" w:hAnsi="Arial" w:cs="Arial"/>
        </w:rPr>
        <w:t xml:space="preserve"> 12</w:t>
      </w:r>
      <w:r w:rsidRPr="00725B87">
        <w:rPr>
          <w:rFonts w:ascii="Arial" w:hAnsi="Arial" w:cs="Arial"/>
          <w:vertAlign w:val="superscript"/>
        </w:rPr>
        <w:t>th</w:t>
      </w:r>
      <w:r>
        <w:rPr>
          <w:rFonts w:ascii="Arial" w:hAnsi="Arial" w:cs="Arial"/>
        </w:rPr>
        <w:t xml:space="preserve"> Ed. Harlow: Pearson </w:t>
      </w:r>
      <w:r w:rsidR="004A0EEB">
        <w:rPr>
          <w:rFonts w:ascii="Arial" w:hAnsi="Arial" w:cs="Arial"/>
        </w:rPr>
        <w:t>Education</w:t>
      </w:r>
    </w:p>
    <w:p w14:paraId="49FF694A" w14:textId="66772262" w:rsidR="000B6467" w:rsidRDefault="000B6467" w:rsidP="00BD6991">
      <w:pPr>
        <w:spacing w:line="360" w:lineRule="auto"/>
        <w:rPr>
          <w:rFonts w:ascii="Arial" w:hAnsi="Arial" w:cs="Arial"/>
        </w:rPr>
      </w:pPr>
    </w:p>
    <w:p w14:paraId="036EF607" w14:textId="4843DB69" w:rsidR="000B6467" w:rsidRDefault="000B6467" w:rsidP="00BD6991">
      <w:pPr>
        <w:spacing w:line="360" w:lineRule="auto"/>
        <w:rPr>
          <w:rFonts w:ascii="Arial" w:hAnsi="Arial" w:cs="Arial"/>
        </w:rPr>
      </w:pPr>
      <w:r>
        <w:rPr>
          <w:rFonts w:ascii="Arial" w:hAnsi="Arial" w:cs="Arial"/>
        </w:rPr>
        <w:t xml:space="preserve">MarketLine (2021d) </w:t>
      </w:r>
      <w:r w:rsidR="00723FFD" w:rsidRPr="00723FFD">
        <w:rPr>
          <w:rFonts w:ascii="Arial" w:hAnsi="Arial" w:cs="Arial"/>
          <w:i/>
          <w:iCs/>
        </w:rPr>
        <w:t>Amazon.com, Inc.: Value Chain Analysis</w:t>
      </w:r>
      <w:r w:rsidR="00723FFD">
        <w:rPr>
          <w:rFonts w:ascii="Arial" w:hAnsi="Arial" w:cs="Arial"/>
        </w:rPr>
        <w:t xml:space="preserve">. Available at: </w:t>
      </w:r>
      <w:hyperlink r:id="rId17" w:history="1">
        <w:r w:rsidR="00723FFD" w:rsidRPr="004B6110">
          <w:rPr>
            <w:rStyle w:val="Hyperlink"/>
            <w:rFonts w:ascii="Arial" w:hAnsi="Arial" w:cs="Arial"/>
          </w:rPr>
          <w:t>https://advantage-marketline-com.ezproxy.uwtsd.ac.uk/Analysis/details/amazoncom-inc-value-chain-analysis-127418</w:t>
        </w:r>
      </w:hyperlink>
      <w:r w:rsidR="00723FFD">
        <w:rPr>
          <w:rFonts w:ascii="Arial" w:hAnsi="Arial" w:cs="Arial"/>
        </w:rPr>
        <w:t xml:space="preserve"> (Accessed 02 December 2021)</w:t>
      </w:r>
    </w:p>
    <w:p w14:paraId="6E451F5D" w14:textId="6CD112EA" w:rsidR="0057498A" w:rsidRDefault="0057498A" w:rsidP="00BD6991">
      <w:pPr>
        <w:spacing w:line="360" w:lineRule="auto"/>
        <w:rPr>
          <w:rFonts w:ascii="Arial" w:hAnsi="Arial" w:cs="Arial"/>
        </w:rPr>
      </w:pPr>
    </w:p>
    <w:p w14:paraId="0DCC8117" w14:textId="3B4940FA" w:rsidR="0057498A" w:rsidRPr="00523CAD" w:rsidRDefault="0057498A" w:rsidP="0057498A">
      <w:pPr>
        <w:spacing w:line="360" w:lineRule="auto"/>
        <w:rPr>
          <w:rFonts w:ascii="Arial" w:hAnsi="Arial" w:cs="Arial"/>
        </w:rPr>
      </w:pPr>
      <w:r>
        <w:rPr>
          <w:rFonts w:ascii="Arial" w:hAnsi="Arial" w:cs="Arial"/>
        </w:rPr>
        <w:t xml:space="preserve">Amazon (2021) </w:t>
      </w:r>
      <w:r w:rsidRPr="0057498A">
        <w:rPr>
          <w:rFonts w:ascii="Arial" w:hAnsi="Arial" w:cs="Arial"/>
          <w:i/>
          <w:iCs/>
        </w:rPr>
        <w:t>Our workplace</w:t>
      </w:r>
      <w:r>
        <w:rPr>
          <w:rFonts w:ascii="Arial" w:hAnsi="Arial" w:cs="Arial"/>
        </w:rPr>
        <w:t xml:space="preserve">. Available at: </w:t>
      </w:r>
      <w:hyperlink r:id="rId18" w:history="1">
        <w:r w:rsidRPr="004B6110">
          <w:rPr>
            <w:rStyle w:val="Hyperlink"/>
            <w:rFonts w:ascii="Arial" w:hAnsi="Arial" w:cs="Arial"/>
          </w:rPr>
          <w:t>https://www.aboutamazon.com/workplace</w:t>
        </w:r>
      </w:hyperlink>
      <w:r>
        <w:rPr>
          <w:rFonts w:ascii="Arial" w:hAnsi="Arial" w:cs="Arial"/>
        </w:rPr>
        <w:t xml:space="preserve"> (Accessed 03 December 2021)</w:t>
      </w:r>
    </w:p>
    <w:p w14:paraId="19B89D84" w14:textId="18F8D072" w:rsidR="0057498A" w:rsidRDefault="0057498A" w:rsidP="00BD6991">
      <w:pPr>
        <w:spacing w:line="360" w:lineRule="auto"/>
        <w:rPr>
          <w:rFonts w:ascii="Arial" w:hAnsi="Arial" w:cs="Arial"/>
        </w:rPr>
      </w:pPr>
    </w:p>
    <w:p w14:paraId="4CF21911" w14:textId="7EB88EB8" w:rsidR="004343AB" w:rsidRDefault="004343AB" w:rsidP="00BD6991">
      <w:pPr>
        <w:spacing w:line="360" w:lineRule="auto"/>
        <w:rPr>
          <w:rFonts w:ascii="Arial" w:hAnsi="Arial" w:cs="Arial"/>
        </w:rPr>
      </w:pPr>
    </w:p>
    <w:p w14:paraId="0948181E" w14:textId="2DD1E056" w:rsidR="004343AB" w:rsidRDefault="004343AB" w:rsidP="00BD6991">
      <w:pPr>
        <w:spacing w:line="360" w:lineRule="auto"/>
        <w:rPr>
          <w:rFonts w:ascii="Arial" w:hAnsi="Arial" w:cs="Arial"/>
        </w:rPr>
      </w:pPr>
    </w:p>
    <w:p w14:paraId="679807E0" w14:textId="77777777" w:rsidR="004343AB" w:rsidRDefault="004343AB" w:rsidP="00BD6991">
      <w:pPr>
        <w:spacing w:line="360" w:lineRule="auto"/>
        <w:rPr>
          <w:rFonts w:ascii="Arial" w:hAnsi="Arial" w:cs="Arial"/>
        </w:rPr>
      </w:pPr>
    </w:p>
    <w:p w14:paraId="1B807D55" w14:textId="2570C3A6" w:rsidR="004343AB" w:rsidRDefault="004343AB" w:rsidP="004343AB">
      <w:pPr>
        <w:spacing w:line="360" w:lineRule="auto"/>
        <w:jc w:val="center"/>
        <w:rPr>
          <w:rFonts w:ascii="Arial" w:hAnsi="Arial" w:cs="Arial"/>
        </w:rPr>
      </w:pPr>
      <w:r>
        <w:rPr>
          <w:rFonts w:ascii="Arial" w:hAnsi="Arial" w:cs="Arial"/>
        </w:rPr>
        <w:t>References (Figures)</w:t>
      </w:r>
    </w:p>
    <w:p w14:paraId="72C416FA" w14:textId="67B25E78" w:rsidR="004343AB" w:rsidRDefault="004343AB" w:rsidP="00BD6991">
      <w:pPr>
        <w:spacing w:line="360" w:lineRule="auto"/>
        <w:rPr>
          <w:rFonts w:ascii="Arial" w:hAnsi="Arial" w:cs="Arial"/>
        </w:rPr>
      </w:pPr>
    </w:p>
    <w:p w14:paraId="40DEFFEE" w14:textId="460D1B3D" w:rsidR="004343AB" w:rsidRDefault="004343AB" w:rsidP="00BD6991">
      <w:pPr>
        <w:spacing w:line="360" w:lineRule="auto"/>
        <w:rPr>
          <w:rFonts w:ascii="Arial" w:hAnsi="Arial" w:cs="Arial"/>
        </w:rPr>
      </w:pPr>
    </w:p>
    <w:p w14:paraId="7FDABB76" w14:textId="77777777" w:rsidR="004343AB" w:rsidRDefault="004343AB" w:rsidP="00BD6991">
      <w:pPr>
        <w:spacing w:line="360" w:lineRule="auto"/>
        <w:rPr>
          <w:rFonts w:ascii="Arial" w:hAnsi="Arial" w:cs="Arial"/>
        </w:rPr>
      </w:pPr>
    </w:p>
    <w:p w14:paraId="19C595C2" w14:textId="4D67395D" w:rsidR="00EE4A63" w:rsidRDefault="00953D09" w:rsidP="00BD6991">
      <w:pPr>
        <w:spacing w:line="360" w:lineRule="auto"/>
        <w:rPr>
          <w:rFonts w:ascii="Arial" w:hAnsi="Arial" w:cs="Arial"/>
        </w:rPr>
      </w:pPr>
      <w:r>
        <w:rPr>
          <w:rFonts w:ascii="Arial" w:hAnsi="Arial" w:cs="Arial"/>
        </w:rPr>
        <w:t xml:space="preserve">Morgan, J. (2015) </w:t>
      </w:r>
      <w:r w:rsidRPr="00C01B7D">
        <w:rPr>
          <w:rFonts w:ascii="Arial" w:hAnsi="Arial" w:cs="Arial"/>
          <w:i/>
          <w:iCs/>
        </w:rPr>
        <w:t>The 5 types of organisational structures: Part 1, The Hierarchy</w:t>
      </w:r>
      <w:r w:rsidR="00C01B7D" w:rsidRPr="00C01B7D">
        <w:rPr>
          <w:rFonts w:ascii="Arial" w:hAnsi="Arial" w:cs="Arial"/>
          <w:i/>
          <w:iCs/>
        </w:rPr>
        <w:t>,</w:t>
      </w:r>
      <w:r>
        <w:rPr>
          <w:rFonts w:ascii="Arial" w:hAnsi="Arial" w:cs="Arial"/>
        </w:rPr>
        <w:t xml:space="preserve"> </w:t>
      </w:r>
      <w:r w:rsidR="00C01B7D">
        <w:rPr>
          <w:rFonts w:ascii="Arial" w:hAnsi="Arial" w:cs="Arial"/>
        </w:rPr>
        <w:t xml:space="preserve">[ Forbs </w:t>
      </w:r>
      <w:r>
        <w:rPr>
          <w:rFonts w:ascii="Arial" w:hAnsi="Arial" w:cs="Arial"/>
        </w:rPr>
        <w:t>Online</w:t>
      </w:r>
      <w:r w:rsidR="00C01B7D">
        <w:rPr>
          <w:rFonts w:ascii="Arial" w:hAnsi="Arial" w:cs="Arial"/>
        </w:rPr>
        <w:t>] 1 Figure A</w:t>
      </w:r>
      <w:r w:rsidR="004343AB">
        <w:rPr>
          <w:rFonts w:ascii="Arial" w:hAnsi="Arial" w:cs="Arial"/>
        </w:rPr>
        <w:t>vailable</w:t>
      </w:r>
      <w:r w:rsidR="00C01B7D">
        <w:rPr>
          <w:rFonts w:ascii="Arial" w:hAnsi="Arial" w:cs="Arial"/>
        </w:rPr>
        <w:t xml:space="preserve"> </w:t>
      </w:r>
      <w:r w:rsidR="004343AB">
        <w:rPr>
          <w:rFonts w:ascii="Arial" w:hAnsi="Arial" w:cs="Arial"/>
        </w:rPr>
        <w:t>at:</w:t>
      </w:r>
      <w:r w:rsidR="00C01B7D">
        <w:rPr>
          <w:rFonts w:ascii="Arial" w:hAnsi="Arial" w:cs="Arial"/>
        </w:rPr>
        <w:t xml:space="preserve"> </w:t>
      </w:r>
      <w:hyperlink r:id="rId19" w:history="1">
        <w:r w:rsidR="00C01B7D" w:rsidRPr="004B6110">
          <w:rPr>
            <w:rStyle w:val="Hyperlink"/>
            <w:rFonts w:ascii="Arial" w:hAnsi="Arial" w:cs="Arial"/>
          </w:rPr>
          <w:t>https://www.forbes.com/sites/jacobmorgan/2015/07/06/the-5-types-of-organizational-structures-part-1-the-hierarchy/?sh=66fec6e15252</w:t>
        </w:r>
      </w:hyperlink>
      <w:r w:rsidR="00C01B7D">
        <w:rPr>
          <w:rFonts w:ascii="Arial" w:hAnsi="Arial" w:cs="Arial"/>
        </w:rPr>
        <w:t xml:space="preserve"> </w:t>
      </w:r>
      <w:r w:rsidR="001F4492">
        <w:rPr>
          <w:rFonts w:ascii="Arial" w:hAnsi="Arial" w:cs="Arial"/>
        </w:rPr>
        <w:t>(Accessed 03 December 2021)</w:t>
      </w:r>
    </w:p>
    <w:p w14:paraId="483E02BC" w14:textId="0DFBCD1A" w:rsidR="00C01B7D" w:rsidRDefault="00C01B7D" w:rsidP="00BD6991">
      <w:pPr>
        <w:spacing w:line="360" w:lineRule="auto"/>
        <w:rPr>
          <w:rFonts w:ascii="Arial" w:hAnsi="Arial" w:cs="Arial"/>
        </w:rPr>
      </w:pPr>
    </w:p>
    <w:p w14:paraId="0FF81A04" w14:textId="14EFA674" w:rsidR="00C01B7D" w:rsidRDefault="00C01B7D" w:rsidP="00BD6991">
      <w:pPr>
        <w:spacing w:line="360" w:lineRule="auto"/>
        <w:rPr>
          <w:rFonts w:ascii="Arial" w:hAnsi="Arial" w:cs="Arial"/>
        </w:rPr>
      </w:pPr>
      <w:r>
        <w:rPr>
          <w:rFonts w:ascii="Arial" w:hAnsi="Arial" w:cs="Arial"/>
        </w:rPr>
        <w:t>Bruin, L. (2020) Blake and Mouton Managerial Grid</w:t>
      </w:r>
      <w:r w:rsidR="004343AB">
        <w:rPr>
          <w:rFonts w:ascii="Arial" w:hAnsi="Arial" w:cs="Arial"/>
        </w:rPr>
        <w:t xml:space="preserve">, [B2U Online] 2 Figure Available at: </w:t>
      </w:r>
      <w:hyperlink r:id="rId20" w:history="1">
        <w:r w:rsidR="004343AB" w:rsidRPr="004B6110">
          <w:rPr>
            <w:rStyle w:val="Hyperlink"/>
            <w:rFonts w:ascii="Arial" w:hAnsi="Arial" w:cs="Arial"/>
          </w:rPr>
          <w:t>https://www.business-to-you.com/blake-mouton-managerial-grid/</w:t>
        </w:r>
      </w:hyperlink>
      <w:r w:rsidR="004343AB">
        <w:rPr>
          <w:rFonts w:ascii="Arial" w:hAnsi="Arial" w:cs="Arial"/>
        </w:rPr>
        <w:t xml:space="preserve"> </w:t>
      </w:r>
    </w:p>
    <w:p w14:paraId="48D16E8E" w14:textId="369AFF9A" w:rsidR="001F4492" w:rsidRDefault="001F4492" w:rsidP="00BD6991">
      <w:pPr>
        <w:spacing w:line="360" w:lineRule="auto"/>
        <w:rPr>
          <w:rFonts w:ascii="Arial" w:hAnsi="Arial" w:cs="Arial"/>
        </w:rPr>
      </w:pPr>
      <w:r>
        <w:rPr>
          <w:rFonts w:ascii="Arial" w:hAnsi="Arial" w:cs="Arial"/>
        </w:rPr>
        <w:t>(Accessed 03 December 2021)</w:t>
      </w:r>
    </w:p>
    <w:p w14:paraId="7682A07D" w14:textId="0C53DD7D" w:rsidR="00C01B7D" w:rsidRDefault="00C01B7D" w:rsidP="00BD6991">
      <w:pPr>
        <w:spacing w:line="360" w:lineRule="auto"/>
        <w:rPr>
          <w:rFonts w:ascii="Arial" w:hAnsi="Arial" w:cs="Arial"/>
        </w:rPr>
      </w:pPr>
    </w:p>
    <w:p w14:paraId="0864C47A" w14:textId="77777777" w:rsidR="00C01B7D" w:rsidRDefault="00C01B7D" w:rsidP="00BD6991">
      <w:pPr>
        <w:spacing w:line="360" w:lineRule="auto"/>
        <w:rPr>
          <w:rFonts w:ascii="Arial" w:hAnsi="Arial" w:cs="Arial"/>
        </w:rPr>
      </w:pPr>
    </w:p>
    <w:p w14:paraId="668B835C" w14:textId="77777777" w:rsidR="00BD6991" w:rsidRDefault="00BD6991" w:rsidP="00BD6991">
      <w:pPr>
        <w:spacing w:line="360" w:lineRule="auto"/>
        <w:rPr>
          <w:rFonts w:ascii="Arial" w:hAnsi="Arial" w:cs="Arial"/>
        </w:rPr>
      </w:pPr>
    </w:p>
    <w:p w14:paraId="094694E0" w14:textId="73CA1908" w:rsidR="000B26C5" w:rsidRDefault="000B26C5" w:rsidP="003C726F">
      <w:pPr>
        <w:spacing w:line="360" w:lineRule="auto"/>
        <w:rPr>
          <w:rFonts w:ascii="Arial" w:hAnsi="Arial" w:cs="Arial"/>
        </w:rPr>
      </w:pPr>
    </w:p>
    <w:p w14:paraId="2B2F48EF" w14:textId="77777777" w:rsidR="000B26C5" w:rsidRPr="003C726F" w:rsidRDefault="000B26C5" w:rsidP="003C726F">
      <w:pPr>
        <w:spacing w:line="360" w:lineRule="auto"/>
        <w:rPr>
          <w:rFonts w:ascii="Arial" w:hAnsi="Arial" w:cs="Arial"/>
        </w:rPr>
      </w:pPr>
    </w:p>
    <w:sectPr w:rsidR="000B26C5" w:rsidRPr="003C726F" w:rsidSect="00220E90">
      <w:footerReference w:type="even" r:id="rId21"/>
      <w:footerReference w:type="default" r:id="rId22"/>
      <w:pgSz w:w="11906" w:h="16838"/>
      <w:pgMar w:top="1418" w:right="1814" w:bottom="1418" w:left="1814"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AC36BB" w14:textId="77777777" w:rsidR="00143959" w:rsidRDefault="00143959" w:rsidP="00220E90">
      <w:r>
        <w:separator/>
      </w:r>
    </w:p>
  </w:endnote>
  <w:endnote w:type="continuationSeparator" w:id="0">
    <w:p w14:paraId="3BCA96C5" w14:textId="77777777" w:rsidR="00143959" w:rsidRDefault="00143959" w:rsidP="00220E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55762870"/>
      <w:docPartObj>
        <w:docPartGallery w:val="Page Numbers (Bottom of Page)"/>
        <w:docPartUnique/>
      </w:docPartObj>
    </w:sdtPr>
    <w:sdtContent>
      <w:p w14:paraId="319589CF" w14:textId="0544AC3C" w:rsidR="00220E90" w:rsidRDefault="00220E90" w:rsidP="004B61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3CCD1C" w14:textId="77777777" w:rsidR="00220E90" w:rsidRDefault="00220E90" w:rsidP="00220E9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50675848"/>
      <w:docPartObj>
        <w:docPartGallery w:val="Page Numbers (Bottom of Page)"/>
        <w:docPartUnique/>
      </w:docPartObj>
    </w:sdtPr>
    <w:sdtContent>
      <w:p w14:paraId="5B73BFA7" w14:textId="6A35C7BA" w:rsidR="00220E90" w:rsidRDefault="00220E90" w:rsidP="004B61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EE17C8A" w14:textId="77777777" w:rsidR="00220E90" w:rsidRDefault="00220E90" w:rsidP="00220E9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74550B" w14:textId="77777777" w:rsidR="00143959" w:rsidRDefault="00143959" w:rsidP="00220E90">
      <w:r>
        <w:separator/>
      </w:r>
    </w:p>
  </w:footnote>
  <w:footnote w:type="continuationSeparator" w:id="0">
    <w:p w14:paraId="476DC05E" w14:textId="77777777" w:rsidR="00143959" w:rsidRDefault="00143959" w:rsidP="00220E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70774"/>
    <w:multiLevelType w:val="hybridMultilevel"/>
    <w:tmpl w:val="A2E47D8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C23464F"/>
    <w:multiLevelType w:val="hybridMultilevel"/>
    <w:tmpl w:val="48E260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626885"/>
    <w:multiLevelType w:val="hybridMultilevel"/>
    <w:tmpl w:val="A4F82D48"/>
    <w:lvl w:ilvl="0" w:tplc="9BFEEE4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A80FA7"/>
    <w:multiLevelType w:val="hybridMultilevel"/>
    <w:tmpl w:val="D730DDB8"/>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C0D4503"/>
    <w:multiLevelType w:val="hybridMultilevel"/>
    <w:tmpl w:val="E244D86C"/>
    <w:lvl w:ilvl="0" w:tplc="EAA07E5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5E3451"/>
    <w:multiLevelType w:val="hybridMultilevel"/>
    <w:tmpl w:val="667626E6"/>
    <w:lvl w:ilvl="0" w:tplc="9C98E70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4002C00"/>
    <w:multiLevelType w:val="multilevel"/>
    <w:tmpl w:val="9072D4DA"/>
    <w:lvl w:ilvl="0">
      <w:start w:val="5"/>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7712ED4"/>
    <w:multiLevelType w:val="multilevel"/>
    <w:tmpl w:val="D3C48CB6"/>
    <w:lvl w:ilvl="0">
      <w:start w:val="1"/>
      <w:numFmt w:val="decimal"/>
      <w:lvlText w:val="%1."/>
      <w:lvlJc w:val="left"/>
      <w:pPr>
        <w:ind w:left="360" w:hanging="360"/>
      </w:pPr>
      <w:rPr>
        <w:rFonts w:hint="default"/>
      </w:rPr>
    </w:lvl>
    <w:lvl w:ilvl="1">
      <w:start w:val="4"/>
      <w:numFmt w:val="decimal"/>
      <w:isLgl/>
      <w:lvlText w:val="%1.%2"/>
      <w:lvlJc w:val="left"/>
      <w:pPr>
        <w:ind w:left="480" w:hanging="48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8" w15:restartNumberingAfterBreak="0">
    <w:nsid w:val="3B3814BE"/>
    <w:multiLevelType w:val="multilevel"/>
    <w:tmpl w:val="E706733E"/>
    <w:lvl w:ilvl="0">
      <w:start w:val="5"/>
      <w:numFmt w:val="decimal"/>
      <w:lvlText w:val="%1"/>
      <w:lvlJc w:val="left"/>
      <w:pPr>
        <w:ind w:left="480" w:hanging="480"/>
      </w:pPr>
      <w:rPr>
        <w:rFonts w:hint="default"/>
      </w:rPr>
    </w:lvl>
    <w:lvl w:ilvl="1">
      <w:start w:val="3"/>
      <w:numFmt w:val="decimal"/>
      <w:lvlText w:val="%1.%2"/>
      <w:lvlJc w:val="left"/>
      <w:pPr>
        <w:ind w:left="840" w:hanging="4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9" w15:restartNumberingAfterBreak="0">
    <w:nsid w:val="3D577FCA"/>
    <w:multiLevelType w:val="hybridMultilevel"/>
    <w:tmpl w:val="A844D17E"/>
    <w:lvl w:ilvl="0" w:tplc="FB9C12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2CF2F73"/>
    <w:multiLevelType w:val="multilevel"/>
    <w:tmpl w:val="1AE06C0A"/>
    <w:lvl w:ilvl="0">
      <w:start w:val="5"/>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98E0E8C"/>
    <w:multiLevelType w:val="multilevel"/>
    <w:tmpl w:val="656A0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AE20F65"/>
    <w:multiLevelType w:val="multilevel"/>
    <w:tmpl w:val="73EEE010"/>
    <w:lvl w:ilvl="0">
      <w:start w:val="2"/>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EC65377"/>
    <w:multiLevelType w:val="multilevel"/>
    <w:tmpl w:val="8264963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577B5358"/>
    <w:multiLevelType w:val="multilevel"/>
    <w:tmpl w:val="39D4D514"/>
    <w:lvl w:ilvl="0">
      <w:start w:val="5"/>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57F81FBD"/>
    <w:multiLevelType w:val="multilevel"/>
    <w:tmpl w:val="83A49B50"/>
    <w:lvl w:ilvl="0">
      <w:start w:val="2"/>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5F7E23B6"/>
    <w:multiLevelType w:val="multilevel"/>
    <w:tmpl w:val="52561D30"/>
    <w:lvl w:ilvl="0">
      <w:start w:val="5"/>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627A2C27"/>
    <w:multiLevelType w:val="hybridMultilevel"/>
    <w:tmpl w:val="9F225F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6F63D8"/>
    <w:multiLevelType w:val="hybridMultilevel"/>
    <w:tmpl w:val="DE7E069E"/>
    <w:lvl w:ilvl="0" w:tplc="6394B2E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21D1C64"/>
    <w:multiLevelType w:val="hybridMultilevel"/>
    <w:tmpl w:val="7E18F10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3F67AB6"/>
    <w:multiLevelType w:val="hybridMultilevel"/>
    <w:tmpl w:val="6D60803E"/>
    <w:lvl w:ilvl="0" w:tplc="A192E338">
      <w:start w:val="1"/>
      <w:numFmt w:val="decimal"/>
      <w:lvlText w:val="%1."/>
      <w:lvlJc w:val="left"/>
      <w:pPr>
        <w:ind w:left="720" w:hanging="360"/>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4C85DB9"/>
    <w:multiLevelType w:val="multilevel"/>
    <w:tmpl w:val="8B54C14C"/>
    <w:lvl w:ilvl="0">
      <w:start w:val="2"/>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78A64700"/>
    <w:multiLevelType w:val="hybridMultilevel"/>
    <w:tmpl w:val="033ECC68"/>
    <w:lvl w:ilvl="0" w:tplc="B6820AA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1"/>
  </w:num>
  <w:num w:numId="3">
    <w:abstractNumId w:val="4"/>
  </w:num>
  <w:num w:numId="4">
    <w:abstractNumId w:val="9"/>
  </w:num>
  <w:num w:numId="5">
    <w:abstractNumId w:val="18"/>
  </w:num>
  <w:num w:numId="6">
    <w:abstractNumId w:val="13"/>
  </w:num>
  <w:num w:numId="7">
    <w:abstractNumId w:val="19"/>
  </w:num>
  <w:num w:numId="8">
    <w:abstractNumId w:val="2"/>
  </w:num>
  <w:num w:numId="9">
    <w:abstractNumId w:val="22"/>
  </w:num>
  <w:num w:numId="10">
    <w:abstractNumId w:val="5"/>
  </w:num>
  <w:num w:numId="11">
    <w:abstractNumId w:val="20"/>
  </w:num>
  <w:num w:numId="12">
    <w:abstractNumId w:val="0"/>
  </w:num>
  <w:num w:numId="13">
    <w:abstractNumId w:val="3"/>
  </w:num>
  <w:num w:numId="14">
    <w:abstractNumId w:val="7"/>
  </w:num>
  <w:num w:numId="15">
    <w:abstractNumId w:val="17"/>
  </w:num>
  <w:num w:numId="16">
    <w:abstractNumId w:val="21"/>
  </w:num>
  <w:num w:numId="17">
    <w:abstractNumId w:val="12"/>
  </w:num>
  <w:num w:numId="18">
    <w:abstractNumId w:val="15"/>
  </w:num>
  <w:num w:numId="19">
    <w:abstractNumId w:val="6"/>
  </w:num>
  <w:num w:numId="20">
    <w:abstractNumId w:val="8"/>
  </w:num>
  <w:num w:numId="21">
    <w:abstractNumId w:val="10"/>
  </w:num>
  <w:num w:numId="22">
    <w:abstractNumId w:val="16"/>
  </w:num>
  <w:num w:numId="2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C22B4"/>
    <w:rsid w:val="00002420"/>
    <w:rsid w:val="00010B21"/>
    <w:rsid w:val="000152A2"/>
    <w:rsid w:val="00022192"/>
    <w:rsid w:val="00024080"/>
    <w:rsid w:val="00025F77"/>
    <w:rsid w:val="000265CA"/>
    <w:rsid w:val="00033711"/>
    <w:rsid w:val="000359CD"/>
    <w:rsid w:val="00036748"/>
    <w:rsid w:val="000371E8"/>
    <w:rsid w:val="00037546"/>
    <w:rsid w:val="000405E4"/>
    <w:rsid w:val="00056D50"/>
    <w:rsid w:val="0006215C"/>
    <w:rsid w:val="00063AE0"/>
    <w:rsid w:val="00064740"/>
    <w:rsid w:val="000768D3"/>
    <w:rsid w:val="00083860"/>
    <w:rsid w:val="000846A0"/>
    <w:rsid w:val="00084D7F"/>
    <w:rsid w:val="000A2593"/>
    <w:rsid w:val="000A2C77"/>
    <w:rsid w:val="000B26C5"/>
    <w:rsid w:val="000B6467"/>
    <w:rsid w:val="000B7118"/>
    <w:rsid w:val="000C4BF1"/>
    <w:rsid w:val="000D0658"/>
    <w:rsid w:val="000D7168"/>
    <w:rsid w:val="000E1345"/>
    <w:rsid w:val="000E1739"/>
    <w:rsid w:val="000F2851"/>
    <w:rsid w:val="000F4920"/>
    <w:rsid w:val="000F492C"/>
    <w:rsid w:val="00104833"/>
    <w:rsid w:val="00113F07"/>
    <w:rsid w:val="001158DA"/>
    <w:rsid w:val="0012245D"/>
    <w:rsid w:val="00124F92"/>
    <w:rsid w:val="0012615E"/>
    <w:rsid w:val="0012750F"/>
    <w:rsid w:val="00130225"/>
    <w:rsid w:val="00137495"/>
    <w:rsid w:val="00137721"/>
    <w:rsid w:val="00140FF2"/>
    <w:rsid w:val="00143959"/>
    <w:rsid w:val="00147305"/>
    <w:rsid w:val="00151578"/>
    <w:rsid w:val="00164143"/>
    <w:rsid w:val="00176852"/>
    <w:rsid w:val="001839F6"/>
    <w:rsid w:val="00183C7D"/>
    <w:rsid w:val="00184CC9"/>
    <w:rsid w:val="00193A67"/>
    <w:rsid w:val="001B0558"/>
    <w:rsid w:val="001C1258"/>
    <w:rsid w:val="001D434A"/>
    <w:rsid w:val="001F4492"/>
    <w:rsid w:val="001F7761"/>
    <w:rsid w:val="00214BAE"/>
    <w:rsid w:val="00220D09"/>
    <w:rsid w:val="00220E90"/>
    <w:rsid w:val="00221686"/>
    <w:rsid w:val="002232A9"/>
    <w:rsid w:val="002255FE"/>
    <w:rsid w:val="0023149B"/>
    <w:rsid w:val="00232F3D"/>
    <w:rsid w:val="002513C2"/>
    <w:rsid w:val="002537C1"/>
    <w:rsid w:val="002557D1"/>
    <w:rsid w:val="002659B5"/>
    <w:rsid w:val="00266DAC"/>
    <w:rsid w:val="002704FF"/>
    <w:rsid w:val="0027575F"/>
    <w:rsid w:val="002853E0"/>
    <w:rsid w:val="00285BEB"/>
    <w:rsid w:val="00291609"/>
    <w:rsid w:val="002C12E8"/>
    <w:rsid w:val="002C22B4"/>
    <w:rsid w:val="002C7B75"/>
    <w:rsid w:val="002D68CC"/>
    <w:rsid w:val="002E09F9"/>
    <w:rsid w:val="002E25BD"/>
    <w:rsid w:val="002F1673"/>
    <w:rsid w:val="002F2856"/>
    <w:rsid w:val="00300750"/>
    <w:rsid w:val="003037B1"/>
    <w:rsid w:val="0031117F"/>
    <w:rsid w:val="003157D0"/>
    <w:rsid w:val="00316371"/>
    <w:rsid w:val="00326E21"/>
    <w:rsid w:val="00331C1F"/>
    <w:rsid w:val="0033206E"/>
    <w:rsid w:val="00334355"/>
    <w:rsid w:val="00334400"/>
    <w:rsid w:val="00335D5B"/>
    <w:rsid w:val="0034255F"/>
    <w:rsid w:val="0035208E"/>
    <w:rsid w:val="00354C0E"/>
    <w:rsid w:val="003643B3"/>
    <w:rsid w:val="003725EF"/>
    <w:rsid w:val="00375606"/>
    <w:rsid w:val="003A5680"/>
    <w:rsid w:val="003A72B0"/>
    <w:rsid w:val="003B0659"/>
    <w:rsid w:val="003B5723"/>
    <w:rsid w:val="003C0860"/>
    <w:rsid w:val="003C199B"/>
    <w:rsid w:val="003C726F"/>
    <w:rsid w:val="003C7627"/>
    <w:rsid w:val="003C7922"/>
    <w:rsid w:val="003D2BBC"/>
    <w:rsid w:val="003E46AF"/>
    <w:rsid w:val="003E4D83"/>
    <w:rsid w:val="00401233"/>
    <w:rsid w:val="004070EC"/>
    <w:rsid w:val="00415AFA"/>
    <w:rsid w:val="00420EA1"/>
    <w:rsid w:val="0042131F"/>
    <w:rsid w:val="00423288"/>
    <w:rsid w:val="0042740B"/>
    <w:rsid w:val="004343AB"/>
    <w:rsid w:val="004379F9"/>
    <w:rsid w:val="004400FE"/>
    <w:rsid w:val="004471F1"/>
    <w:rsid w:val="004547DB"/>
    <w:rsid w:val="004600EC"/>
    <w:rsid w:val="0046115C"/>
    <w:rsid w:val="00461D4B"/>
    <w:rsid w:val="00463FE7"/>
    <w:rsid w:val="0047724A"/>
    <w:rsid w:val="00484281"/>
    <w:rsid w:val="00494036"/>
    <w:rsid w:val="00494542"/>
    <w:rsid w:val="004A0A23"/>
    <w:rsid w:val="004A0EEB"/>
    <w:rsid w:val="004D07BB"/>
    <w:rsid w:val="004D1AAA"/>
    <w:rsid w:val="004D5D05"/>
    <w:rsid w:val="004F4569"/>
    <w:rsid w:val="00500D68"/>
    <w:rsid w:val="0050129A"/>
    <w:rsid w:val="00512AC1"/>
    <w:rsid w:val="005178C6"/>
    <w:rsid w:val="00523CAD"/>
    <w:rsid w:val="00524F80"/>
    <w:rsid w:val="00530894"/>
    <w:rsid w:val="00531B61"/>
    <w:rsid w:val="005321D7"/>
    <w:rsid w:val="00536FCC"/>
    <w:rsid w:val="005704C7"/>
    <w:rsid w:val="0057073D"/>
    <w:rsid w:val="00570756"/>
    <w:rsid w:val="0057498A"/>
    <w:rsid w:val="00581BB7"/>
    <w:rsid w:val="0059226F"/>
    <w:rsid w:val="005A11FF"/>
    <w:rsid w:val="005A785A"/>
    <w:rsid w:val="005C135C"/>
    <w:rsid w:val="005C42E8"/>
    <w:rsid w:val="005E17A9"/>
    <w:rsid w:val="005E50FD"/>
    <w:rsid w:val="005F6B0C"/>
    <w:rsid w:val="005F6D8B"/>
    <w:rsid w:val="00614EAF"/>
    <w:rsid w:val="00620688"/>
    <w:rsid w:val="00623C47"/>
    <w:rsid w:val="0062762F"/>
    <w:rsid w:val="00632289"/>
    <w:rsid w:val="00640E5C"/>
    <w:rsid w:val="00654A79"/>
    <w:rsid w:val="006570CC"/>
    <w:rsid w:val="00661E28"/>
    <w:rsid w:val="00672DB2"/>
    <w:rsid w:val="00686A0F"/>
    <w:rsid w:val="00695E7A"/>
    <w:rsid w:val="006B160B"/>
    <w:rsid w:val="006B7CF3"/>
    <w:rsid w:val="006D4B36"/>
    <w:rsid w:val="006E65EE"/>
    <w:rsid w:val="006F01A7"/>
    <w:rsid w:val="006F276D"/>
    <w:rsid w:val="00702722"/>
    <w:rsid w:val="00702E77"/>
    <w:rsid w:val="00712861"/>
    <w:rsid w:val="007132E7"/>
    <w:rsid w:val="00722C1B"/>
    <w:rsid w:val="00723FFD"/>
    <w:rsid w:val="00725B87"/>
    <w:rsid w:val="007309FC"/>
    <w:rsid w:val="00733397"/>
    <w:rsid w:val="00735643"/>
    <w:rsid w:val="00736B4B"/>
    <w:rsid w:val="00737B58"/>
    <w:rsid w:val="0074115A"/>
    <w:rsid w:val="007435D5"/>
    <w:rsid w:val="00743C22"/>
    <w:rsid w:val="00752AE0"/>
    <w:rsid w:val="007543F7"/>
    <w:rsid w:val="007630BB"/>
    <w:rsid w:val="0076606B"/>
    <w:rsid w:val="00772CC8"/>
    <w:rsid w:val="00780BAF"/>
    <w:rsid w:val="00782B1F"/>
    <w:rsid w:val="00790587"/>
    <w:rsid w:val="007A0514"/>
    <w:rsid w:val="007B2F79"/>
    <w:rsid w:val="007B4C0F"/>
    <w:rsid w:val="007C3C89"/>
    <w:rsid w:val="007D3BFE"/>
    <w:rsid w:val="007E621D"/>
    <w:rsid w:val="007F0F61"/>
    <w:rsid w:val="00801C4A"/>
    <w:rsid w:val="0080250C"/>
    <w:rsid w:val="00802554"/>
    <w:rsid w:val="008111F0"/>
    <w:rsid w:val="00816795"/>
    <w:rsid w:val="00826322"/>
    <w:rsid w:val="00844927"/>
    <w:rsid w:val="00851995"/>
    <w:rsid w:val="00852AC5"/>
    <w:rsid w:val="00860619"/>
    <w:rsid w:val="00872065"/>
    <w:rsid w:val="00882C8E"/>
    <w:rsid w:val="00884E3E"/>
    <w:rsid w:val="00886998"/>
    <w:rsid w:val="00892D9B"/>
    <w:rsid w:val="008A1B07"/>
    <w:rsid w:val="008B03F0"/>
    <w:rsid w:val="008B47AC"/>
    <w:rsid w:val="008C14D8"/>
    <w:rsid w:val="008E11CA"/>
    <w:rsid w:val="008E1F82"/>
    <w:rsid w:val="008F0164"/>
    <w:rsid w:val="008F3F41"/>
    <w:rsid w:val="0090344D"/>
    <w:rsid w:val="00910714"/>
    <w:rsid w:val="0091172F"/>
    <w:rsid w:val="00914DB9"/>
    <w:rsid w:val="00920A99"/>
    <w:rsid w:val="009273CD"/>
    <w:rsid w:val="00933711"/>
    <w:rsid w:val="00941A5C"/>
    <w:rsid w:val="00946DDE"/>
    <w:rsid w:val="00952CEB"/>
    <w:rsid w:val="00953D09"/>
    <w:rsid w:val="00953DCD"/>
    <w:rsid w:val="0096078A"/>
    <w:rsid w:val="00965CFA"/>
    <w:rsid w:val="00977D61"/>
    <w:rsid w:val="00987807"/>
    <w:rsid w:val="009A2A79"/>
    <w:rsid w:val="009A6497"/>
    <w:rsid w:val="009A7151"/>
    <w:rsid w:val="009B558B"/>
    <w:rsid w:val="009C3CD6"/>
    <w:rsid w:val="009D7D61"/>
    <w:rsid w:val="009E15AE"/>
    <w:rsid w:val="009E1ABC"/>
    <w:rsid w:val="009E52C8"/>
    <w:rsid w:val="00A13632"/>
    <w:rsid w:val="00A246E4"/>
    <w:rsid w:val="00A3318E"/>
    <w:rsid w:val="00A37C04"/>
    <w:rsid w:val="00A5018E"/>
    <w:rsid w:val="00A534EF"/>
    <w:rsid w:val="00A55567"/>
    <w:rsid w:val="00A61123"/>
    <w:rsid w:val="00A62803"/>
    <w:rsid w:val="00A63BA8"/>
    <w:rsid w:val="00A70824"/>
    <w:rsid w:val="00A76C04"/>
    <w:rsid w:val="00A82FD4"/>
    <w:rsid w:val="00A83986"/>
    <w:rsid w:val="00A842C4"/>
    <w:rsid w:val="00A9180B"/>
    <w:rsid w:val="00A964BB"/>
    <w:rsid w:val="00A97401"/>
    <w:rsid w:val="00AA1C33"/>
    <w:rsid w:val="00AB060C"/>
    <w:rsid w:val="00AC066B"/>
    <w:rsid w:val="00AC44D4"/>
    <w:rsid w:val="00AE14D4"/>
    <w:rsid w:val="00AE700C"/>
    <w:rsid w:val="00AE7318"/>
    <w:rsid w:val="00B01A31"/>
    <w:rsid w:val="00B14D57"/>
    <w:rsid w:val="00B160D0"/>
    <w:rsid w:val="00B265E5"/>
    <w:rsid w:val="00B35612"/>
    <w:rsid w:val="00B364D2"/>
    <w:rsid w:val="00B403A1"/>
    <w:rsid w:val="00B46286"/>
    <w:rsid w:val="00B50218"/>
    <w:rsid w:val="00B50C2E"/>
    <w:rsid w:val="00B50F0F"/>
    <w:rsid w:val="00B52487"/>
    <w:rsid w:val="00B54346"/>
    <w:rsid w:val="00B63A47"/>
    <w:rsid w:val="00B640DB"/>
    <w:rsid w:val="00B81DA0"/>
    <w:rsid w:val="00B8420C"/>
    <w:rsid w:val="00B866B5"/>
    <w:rsid w:val="00B86B8E"/>
    <w:rsid w:val="00B86F72"/>
    <w:rsid w:val="00B9465D"/>
    <w:rsid w:val="00B96567"/>
    <w:rsid w:val="00B967EA"/>
    <w:rsid w:val="00B96C63"/>
    <w:rsid w:val="00BA20B6"/>
    <w:rsid w:val="00BB354F"/>
    <w:rsid w:val="00BB4886"/>
    <w:rsid w:val="00BD6991"/>
    <w:rsid w:val="00BE17BC"/>
    <w:rsid w:val="00BE191D"/>
    <w:rsid w:val="00BE26A9"/>
    <w:rsid w:val="00BE59BC"/>
    <w:rsid w:val="00BF2108"/>
    <w:rsid w:val="00BF32E5"/>
    <w:rsid w:val="00BF7B48"/>
    <w:rsid w:val="00C01B7D"/>
    <w:rsid w:val="00C06118"/>
    <w:rsid w:val="00C136C5"/>
    <w:rsid w:val="00C145C4"/>
    <w:rsid w:val="00C3118B"/>
    <w:rsid w:val="00C37717"/>
    <w:rsid w:val="00C46558"/>
    <w:rsid w:val="00C532FF"/>
    <w:rsid w:val="00C53EF9"/>
    <w:rsid w:val="00C603E7"/>
    <w:rsid w:val="00C62026"/>
    <w:rsid w:val="00C63379"/>
    <w:rsid w:val="00C65D87"/>
    <w:rsid w:val="00C84805"/>
    <w:rsid w:val="00C84B91"/>
    <w:rsid w:val="00CB0B46"/>
    <w:rsid w:val="00CC2059"/>
    <w:rsid w:val="00CC4303"/>
    <w:rsid w:val="00CC7D74"/>
    <w:rsid w:val="00CD0B29"/>
    <w:rsid w:val="00CD1AB9"/>
    <w:rsid w:val="00CD4F1E"/>
    <w:rsid w:val="00CE7423"/>
    <w:rsid w:val="00CF1F16"/>
    <w:rsid w:val="00D02407"/>
    <w:rsid w:val="00D078BD"/>
    <w:rsid w:val="00D10030"/>
    <w:rsid w:val="00D10366"/>
    <w:rsid w:val="00D16AD2"/>
    <w:rsid w:val="00D33352"/>
    <w:rsid w:val="00D41614"/>
    <w:rsid w:val="00D644E6"/>
    <w:rsid w:val="00D71832"/>
    <w:rsid w:val="00D927A2"/>
    <w:rsid w:val="00DA34ED"/>
    <w:rsid w:val="00DB0E03"/>
    <w:rsid w:val="00DB427C"/>
    <w:rsid w:val="00DB7D31"/>
    <w:rsid w:val="00DD0759"/>
    <w:rsid w:val="00DE08A4"/>
    <w:rsid w:val="00DE2EEA"/>
    <w:rsid w:val="00DF11B3"/>
    <w:rsid w:val="00DF25D9"/>
    <w:rsid w:val="00DF73D2"/>
    <w:rsid w:val="00E04DBC"/>
    <w:rsid w:val="00E25183"/>
    <w:rsid w:val="00E32A8C"/>
    <w:rsid w:val="00E335F1"/>
    <w:rsid w:val="00E34A1D"/>
    <w:rsid w:val="00E51C10"/>
    <w:rsid w:val="00E53E74"/>
    <w:rsid w:val="00E61B43"/>
    <w:rsid w:val="00E70103"/>
    <w:rsid w:val="00E707B6"/>
    <w:rsid w:val="00E86E80"/>
    <w:rsid w:val="00E877BF"/>
    <w:rsid w:val="00EC05E0"/>
    <w:rsid w:val="00EC47CD"/>
    <w:rsid w:val="00EC5F0C"/>
    <w:rsid w:val="00EE34EB"/>
    <w:rsid w:val="00EE4A63"/>
    <w:rsid w:val="00EE5F34"/>
    <w:rsid w:val="00EF2C0A"/>
    <w:rsid w:val="00EF62CE"/>
    <w:rsid w:val="00EF7882"/>
    <w:rsid w:val="00F0734E"/>
    <w:rsid w:val="00F21723"/>
    <w:rsid w:val="00F23819"/>
    <w:rsid w:val="00F30B13"/>
    <w:rsid w:val="00F358EB"/>
    <w:rsid w:val="00F433CB"/>
    <w:rsid w:val="00F452EA"/>
    <w:rsid w:val="00F5308A"/>
    <w:rsid w:val="00F54C70"/>
    <w:rsid w:val="00F5666E"/>
    <w:rsid w:val="00F57AA0"/>
    <w:rsid w:val="00F651ED"/>
    <w:rsid w:val="00F711D5"/>
    <w:rsid w:val="00F74773"/>
    <w:rsid w:val="00F7762C"/>
    <w:rsid w:val="00F8434B"/>
    <w:rsid w:val="00F8537F"/>
    <w:rsid w:val="00FA0C95"/>
    <w:rsid w:val="00FB61C7"/>
    <w:rsid w:val="00FB6EB8"/>
    <w:rsid w:val="00FC1936"/>
    <w:rsid w:val="00FC230B"/>
    <w:rsid w:val="00FC6C97"/>
    <w:rsid w:val="00FD0194"/>
    <w:rsid w:val="00FD36BB"/>
    <w:rsid w:val="00FE4598"/>
    <w:rsid w:val="00FF0CAF"/>
    <w:rsid w:val="00FF3E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BDA21"/>
  <w15:docId w15:val="{6CD206C9-8426-A440-BF66-190C8B2220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04DBC"/>
  </w:style>
  <w:style w:type="paragraph" w:styleId="NormalWeb">
    <w:name w:val="Normal (Web)"/>
    <w:basedOn w:val="Normal"/>
    <w:uiPriority w:val="99"/>
    <w:unhideWhenUsed/>
    <w:rsid w:val="00FF3E34"/>
    <w:pPr>
      <w:spacing w:before="100" w:beforeAutospacing="1" w:after="100" w:afterAutospacing="1"/>
    </w:pPr>
    <w:rPr>
      <w:rFonts w:ascii="Times New Roman" w:eastAsia="Times New Roman" w:hAnsi="Times New Roman" w:cs="Times New Roman"/>
      <w:lang w:eastAsia="en-GB"/>
    </w:rPr>
  </w:style>
  <w:style w:type="character" w:customStyle="1" w:styleId="a">
    <w:name w:val="a"/>
    <w:basedOn w:val="DefaultParagraphFont"/>
    <w:rsid w:val="008F0164"/>
  </w:style>
  <w:style w:type="character" w:customStyle="1" w:styleId="l">
    <w:name w:val="l"/>
    <w:basedOn w:val="DefaultParagraphFont"/>
    <w:rsid w:val="00B403A1"/>
  </w:style>
  <w:style w:type="character" w:styleId="Hyperlink">
    <w:name w:val="Hyperlink"/>
    <w:basedOn w:val="DefaultParagraphFont"/>
    <w:uiPriority w:val="99"/>
    <w:unhideWhenUsed/>
    <w:rsid w:val="00910714"/>
    <w:rPr>
      <w:color w:val="0000FF"/>
      <w:u w:val="single"/>
    </w:rPr>
  </w:style>
  <w:style w:type="paragraph" w:customStyle="1" w:styleId="va-top">
    <w:name w:val="va-top"/>
    <w:basedOn w:val="Normal"/>
    <w:rsid w:val="00354C0E"/>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8E11CA"/>
    <w:rPr>
      <w:color w:val="605E5C"/>
      <w:shd w:val="clear" w:color="auto" w:fill="E1DFDD"/>
    </w:rPr>
  </w:style>
  <w:style w:type="character" w:styleId="FollowedHyperlink">
    <w:name w:val="FollowedHyperlink"/>
    <w:basedOn w:val="DefaultParagraphFont"/>
    <w:uiPriority w:val="99"/>
    <w:semiHidden/>
    <w:unhideWhenUsed/>
    <w:rsid w:val="008E11CA"/>
    <w:rPr>
      <w:color w:val="954F72" w:themeColor="followedHyperlink"/>
      <w:u w:val="single"/>
    </w:rPr>
  </w:style>
  <w:style w:type="paragraph" w:styleId="Title">
    <w:name w:val="Title"/>
    <w:basedOn w:val="Normal"/>
    <w:next w:val="Normal"/>
    <w:link w:val="TitleChar"/>
    <w:uiPriority w:val="10"/>
    <w:qFormat/>
    <w:rsid w:val="000E1345"/>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1345"/>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494036"/>
    <w:pPr>
      <w:ind w:left="720"/>
      <w:contextualSpacing/>
    </w:pPr>
  </w:style>
  <w:style w:type="paragraph" w:styleId="Footer">
    <w:name w:val="footer"/>
    <w:basedOn w:val="Normal"/>
    <w:link w:val="FooterChar"/>
    <w:uiPriority w:val="99"/>
    <w:unhideWhenUsed/>
    <w:rsid w:val="00220E90"/>
    <w:pPr>
      <w:tabs>
        <w:tab w:val="center" w:pos="4513"/>
        <w:tab w:val="right" w:pos="9026"/>
      </w:tabs>
    </w:pPr>
  </w:style>
  <w:style w:type="character" w:customStyle="1" w:styleId="FooterChar">
    <w:name w:val="Footer Char"/>
    <w:basedOn w:val="DefaultParagraphFont"/>
    <w:link w:val="Footer"/>
    <w:uiPriority w:val="99"/>
    <w:rsid w:val="00220E90"/>
  </w:style>
  <w:style w:type="character" w:styleId="PageNumber">
    <w:name w:val="page number"/>
    <w:basedOn w:val="DefaultParagraphFont"/>
    <w:uiPriority w:val="99"/>
    <w:semiHidden/>
    <w:unhideWhenUsed/>
    <w:rsid w:val="00220E90"/>
  </w:style>
  <w:style w:type="table" w:styleId="TableGrid">
    <w:name w:val="Table Grid"/>
    <w:basedOn w:val="TableNormal"/>
    <w:uiPriority w:val="39"/>
    <w:rsid w:val="0002219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237205">
      <w:bodyDiv w:val="1"/>
      <w:marLeft w:val="0"/>
      <w:marRight w:val="0"/>
      <w:marTop w:val="0"/>
      <w:marBottom w:val="0"/>
      <w:divBdr>
        <w:top w:val="none" w:sz="0" w:space="0" w:color="auto"/>
        <w:left w:val="none" w:sz="0" w:space="0" w:color="auto"/>
        <w:bottom w:val="none" w:sz="0" w:space="0" w:color="auto"/>
        <w:right w:val="none" w:sz="0" w:space="0" w:color="auto"/>
      </w:divBdr>
      <w:divsChild>
        <w:div w:id="534656896">
          <w:marLeft w:val="0"/>
          <w:marRight w:val="0"/>
          <w:marTop w:val="0"/>
          <w:marBottom w:val="0"/>
          <w:divBdr>
            <w:top w:val="none" w:sz="0" w:space="0" w:color="auto"/>
            <w:left w:val="none" w:sz="0" w:space="0" w:color="auto"/>
            <w:bottom w:val="none" w:sz="0" w:space="0" w:color="auto"/>
            <w:right w:val="none" w:sz="0" w:space="0" w:color="auto"/>
          </w:divBdr>
        </w:div>
        <w:div w:id="1169949662">
          <w:marLeft w:val="0"/>
          <w:marRight w:val="0"/>
          <w:marTop w:val="0"/>
          <w:marBottom w:val="0"/>
          <w:divBdr>
            <w:top w:val="none" w:sz="0" w:space="0" w:color="auto"/>
            <w:left w:val="none" w:sz="0" w:space="0" w:color="auto"/>
            <w:bottom w:val="none" w:sz="0" w:space="0" w:color="auto"/>
            <w:right w:val="none" w:sz="0" w:space="0" w:color="auto"/>
          </w:divBdr>
        </w:div>
        <w:div w:id="1864853581">
          <w:marLeft w:val="0"/>
          <w:marRight w:val="0"/>
          <w:marTop w:val="0"/>
          <w:marBottom w:val="0"/>
          <w:divBdr>
            <w:top w:val="none" w:sz="0" w:space="0" w:color="auto"/>
            <w:left w:val="none" w:sz="0" w:space="0" w:color="auto"/>
            <w:bottom w:val="none" w:sz="0" w:space="0" w:color="auto"/>
            <w:right w:val="none" w:sz="0" w:space="0" w:color="auto"/>
          </w:divBdr>
        </w:div>
      </w:divsChild>
    </w:div>
    <w:div w:id="68428104">
      <w:bodyDiv w:val="1"/>
      <w:marLeft w:val="0"/>
      <w:marRight w:val="0"/>
      <w:marTop w:val="0"/>
      <w:marBottom w:val="0"/>
      <w:divBdr>
        <w:top w:val="none" w:sz="0" w:space="0" w:color="auto"/>
        <w:left w:val="none" w:sz="0" w:space="0" w:color="auto"/>
        <w:bottom w:val="none" w:sz="0" w:space="0" w:color="auto"/>
        <w:right w:val="none" w:sz="0" w:space="0" w:color="auto"/>
      </w:divBdr>
      <w:divsChild>
        <w:div w:id="59985610">
          <w:marLeft w:val="0"/>
          <w:marRight w:val="0"/>
          <w:marTop w:val="0"/>
          <w:marBottom w:val="0"/>
          <w:divBdr>
            <w:top w:val="none" w:sz="0" w:space="0" w:color="auto"/>
            <w:left w:val="none" w:sz="0" w:space="0" w:color="auto"/>
            <w:bottom w:val="none" w:sz="0" w:space="0" w:color="auto"/>
            <w:right w:val="none" w:sz="0" w:space="0" w:color="auto"/>
          </w:divBdr>
        </w:div>
        <w:div w:id="200016159">
          <w:marLeft w:val="0"/>
          <w:marRight w:val="0"/>
          <w:marTop w:val="0"/>
          <w:marBottom w:val="0"/>
          <w:divBdr>
            <w:top w:val="none" w:sz="0" w:space="0" w:color="auto"/>
            <w:left w:val="none" w:sz="0" w:space="0" w:color="auto"/>
            <w:bottom w:val="none" w:sz="0" w:space="0" w:color="auto"/>
            <w:right w:val="none" w:sz="0" w:space="0" w:color="auto"/>
          </w:divBdr>
        </w:div>
        <w:div w:id="241723763">
          <w:marLeft w:val="0"/>
          <w:marRight w:val="0"/>
          <w:marTop w:val="0"/>
          <w:marBottom w:val="0"/>
          <w:divBdr>
            <w:top w:val="none" w:sz="0" w:space="0" w:color="auto"/>
            <w:left w:val="none" w:sz="0" w:space="0" w:color="auto"/>
            <w:bottom w:val="none" w:sz="0" w:space="0" w:color="auto"/>
            <w:right w:val="none" w:sz="0" w:space="0" w:color="auto"/>
          </w:divBdr>
        </w:div>
        <w:div w:id="606237144">
          <w:marLeft w:val="0"/>
          <w:marRight w:val="0"/>
          <w:marTop w:val="0"/>
          <w:marBottom w:val="0"/>
          <w:divBdr>
            <w:top w:val="none" w:sz="0" w:space="0" w:color="auto"/>
            <w:left w:val="none" w:sz="0" w:space="0" w:color="auto"/>
            <w:bottom w:val="none" w:sz="0" w:space="0" w:color="auto"/>
            <w:right w:val="none" w:sz="0" w:space="0" w:color="auto"/>
          </w:divBdr>
        </w:div>
        <w:div w:id="703602968">
          <w:marLeft w:val="0"/>
          <w:marRight w:val="0"/>
          <w:marTop w:val="0"/>
          <w:marBottom w:val="0"/>
          <w:divBdr>
            <w:top w:val="none" w:sz="0" w:space="0" w:color="auto"/>
            <w:left w:val="none" w:sz="0" w:space="0" w:color="auto"/>
            <w:bottom w:val="none" w:sz="0" w:space="0" w:color="auto"/>
            <w:right w:val="none" w:sz="0" w:space="0" w:color="auto"/>
          </w:divBdr>
        </w:div>
        <w:div w:id="1188908340">
          <w:marLeft w:val="0"/>
          <w:marRight w:val="0"/>
          <w:marTop w:val="0"/>
          <w:marBottom w:val="0"/>
          <w:divBdr>
            <w:top w:val="none" w:sz="0" w:space="0" w:color="auto"/>
            <w:left w:val="none" w:sz="0" w:space="0" w:color="auto"/>
            <w:bottom w:val="none" w:sz="0" w:space="0" w:color="auto"/>
            <w:right w:val="none" w:sz="0" w:space="0" w:color="auto"/>
          </w:divBdr>
        </w:div>
        <w:div w:id="1913195661">
          <w:marLeft w:val="0"/>
          <w:marRight w:val="0"/>
          <w:marTop w:val="0"/>
          <w:marBottom w:val="0"/>
          <w:divBdr>
            <w:top w:val="none" w:sz="0" w:space="0" w:color="auto"/>
            <w:left w:val="none" w:sz="0" w:space="0" w:color="auto"/>
            <w:bottom w:val="none" w:sz="0" w:space="0" w:color="auto"/>
            <w:right w:val="none" w:sz="0" w:space="0" w:color="auto"/>
          </w:divBdr>
        </w:div>
      </w:divsChild>
    </w:div>
    <w:div w:id="72624940">
      <w:bodyDiv w:val="1"/>
      <w:marLeft w:val="0"/>
      <w:marRight w:val="0"/>
      <w:marTop w:val="0"/>
      <w:marBottom w:val="0"/>
      <w:divBdr>
        <w:top w:val="none" w:sz="0" w:space="0" w:color="auto"/>
        <w:left w:val="none" w:sz="0" w:space="0" w:color="auto"/>
        <w:bottom w:val="none" w:sz="0" w:space="0" w:color="auto"/>
        <w:right w:val="none" w:sz="0" w:space="0" w:color="auto"/>
      </w:divBdr>
    </w:div>
    <w:div w:id="135725462">
      <w:bodyDiv w:val="1"/>
      <w:marLeft w:val="0"/>
      <w:marRight w:val="0"/>
      <w:marTop w:val="0"/>
      <w:marBottom w:val="0"/>
      <w:divBdr>
        <w:top w:val="none" w:sz="0" w:space="0" w:color="auto"/>
        <w:left w:val="none" w:sz="0" w:space="0" w:color="auto"/>
        <w:bottom w:val="none" w:sz="0" w:space="0" w:color="auto"/>
        <w:right w:val="none" w:sz="0" w:space="0" w:color="auto"/>
      </w:divBdr>
    </w:div>
    <w:div w:id="155726384">
      <w:bodyDiv w:val="1"/>
      <w:marLeft w:val="0"/>
      <w:marRight w:val="0"/>
      <w:marTop w:val="0"/>
      <w:marBottom w:val="0"/>
      <w:divBdr>
        <w:top w:val="none" w:sz="0" w:space="0" w:color="auto"/>
        <w:left w:val="none" w:sz="0" w:space="0" w:color="auto"/>
        <w:bottom w:val="none" w:sz="0" w:space="0" w:color="auto"/>
        <w:right w:val="none" w:sz="0" w:space="0" w:color="auto"/>
      </w:divBdr>
      <w:divsChild>
        <w:div w:id="253058031">
          <w:marLeft w:val="0"/>
          <w:marRight w:val="0"/>
          <w:marTop w:val="0"/>
          <w:marBottom w:val="0"/>
          <w:divBdr>
            <w:top w:val="none" w:sz="0" w:space="0" w:color="auto"/>
            <w:left w:val="none" w:sz="0" w:space="0" w:color="auto"/>
            <w:bottom w:val="none" w:sz="0" w:space="0" w:color="auto"/>
            <w:right w:val="none" w:sz="0" w:space="0" w:color="auto"/>
          </w:divBdr>
          <w:divsChild>
            <w:div w:id="1798837890">
              <w:marLeft w:val="0"/>
              <w:marRight w:val="0"/>
              <w:marTop w:val="0"/>
              <w:marBottom w:val="0"/>
              <w:divBdr>
                <w:top w:val="none" w:sz="0" w:space="0" w:color="auto"/>
                <w:left w:val="none" w:sz="0" w:space="0" w:color="auto"/>
                <w:bottom w:val="none" w:sz="0" w:space="0" w:color="auto"/>
                <w:right w:val="none" w:sz="0" w:space="0" w:color="auto"/>
              </w:divBdr>
              <w:divsChild>
                <w:div w:id="448472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840226">
      <w:bodyDiv w:val="1"/>
      <w:marLeft w:val="0"/>
      <w:marRight w:val="0"/>
      <w:marTop w:val="0"/>
      <w:marBottom w:val="0"/>
      <w:divBdr>
        <w:top w:val="none" w:sz="0" w:space="0" w:color="auto"/>
        <w:left w:val="none" w:sz="0" w:space="0" w:color="auto"/>
        <w:bottom w:val="none" w:sz="0" w:space="0" w:color="auto"/>
        <w:right w:val="none" w:sz="0" w:space="0" w:color="auto"/>
      </w:divBdr>
      <w:divsChild>
        <w:div w:id="185606570">
          <w:marLeft w:val="0"/>
          <w:marRight w:val="0"/>
          <w:marTop w:val="0"/>
          <w:marBottom w:val="0"/>
          <w:divBdr>
            <w:top w:val="none" w:sz="0" w:space="0" w:color="auto"/>
            <w:left w:val="none" w:sz="0" w:space="0" w:color="auto"/>
            <w:bottom w:val="none" w:sz="0" w:space="0" w:color="auto"/>
            <w:right w:val="none" w:sz="0" w:space="0" w:color="auto"/>
          </w:divBdr>
        </w:div>
        <w:div w:id="293289725">
          <w:marLeft w:val="0"/>
          <w:marRight w:val="0"/>
          <w:marTop w:val="0"/>
          <w:marBottom w:val="0"/>
          <w:divBdr>
            <w:top w:val="none" w:sz="0" w:space="0" w:color="auto"/>
            <w:left w:val="none" w:sz="0" w:space="0" w:color="auto"/>
            <w:bottom w:val="none" w:sz="0" w:space="0" w:color="auto"/>
            <w:right w:val="none" w:sz="0" w:space="0" w:color="auto"/>
          </w:divBdr>
        </w:div>
      </w:divsChild>
    </w:div>
    <w:div w:id="174073255">
      <w:bodyDiv w:val="1"/>
      <w:marLeft w:val="0"/>
      <w:marRight w:val="0"/>
      <w:marTop w:val="0"/>
      <w:marBottom w:val="0"/>
      <w:divBdr>
        <w:top w:val="none" w:sz="0" w:space="0" w:color="auto"/>
        <w:left w:val="none" w:sz="0" w:space="0" w:color="auto"/>
        <w:bottom w:val="none" w:sz="0" w:space="0" w:color="auto"/>
        <w:right w:val="none" w:sz="0" w:space="0" w:color="auto"/>
      </w:divBdr>
      <w:divsChild>
        <w:div w:id="1911619758">
          <w:marLeft w:val="0"/>
          <w:marRight w:val="0"/>
          <w:marTop w:val="0"/>
          <w:marBottom w:val="0"/>
          <w:divBdr>
            <w:top w:val="none" w:sz="0" w:space="0" w:color="auto"/>
            <w:left w:val="none" w:sz="0" w:space="0" w:color="auto"/>
            <w:bottom w:val="none" w:sz="0" w:space="0" w:color="auto"/>
            <w:right w:val="none" w:sz="0" w:space="0" w:color="auto"/>
          </w:divBdr>
          <w:divsChild>
            <w:div w:id="1852137738">
              <w:marLeft w:val="0"/>
              <w:marRight w:val="0"/>
              <w:marTop w:val="0"/>
              <w:marBottom w:val="0"/>
              <w:divBdr>
                <w:top w:val="none" w:sz="0" w:space="0" w:color="auto"/>
                <w:left w:val="none" w:sz="0" w:space="0" w:color="auto"/>
                <w:bottom w:val="none" w:sz="0" w:space="0" w:color="auto"/>
                <w:right w:val="none" w:sz="0" w:space="0" w:color="auto"/>
              </w:divBdr>
              <w:divsChild>
                <w:div w:id="1224869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270358">
      <w:bodyDiv w:val="1"/>
      <w:marLeft w:val="0"/>
      <w:marRight w:val="0"/>
      <w:marTop w:val="0"/>
      <w:marBottom w:val="0"/>
      <w:divBdr>
        <w:top w:val="none" w:sz="0" w:space="0" w:color="auto"/>
        <w:left w:val="none" w:sz="0" w:space="0" w:color="auto"/>
        <w:bottom w:val="none" w:sz="0" w:space="0" w:color="auto"/>
        <w:right w:val="none" w:sz="0" w:space="0" w:color="auto"/>
      </w:divBdr>
    </w:div>
    <w:div w:id="269162009">
      <w:bodyDiv w:val="1"/>
      <w:marLeft w:val="0"/>
      <w:marRight w:val="0"/>
      <w:marTop w:val="0"/>
      <w:marBottom w:val="0"/>
      <w:divBdr>
        <w:top w:val="none" w:sz="0" w:space="0" w:color="auto"/>
        <w:left w:val="none" w:sz="0" w:space="0" w:color="auto"/>
        <w:bottom w:val="none" w:sz="0" w:space="0" w:color="auto"/>
        <w:right w:val="none" w:sz="0" w:space="0" w:color="auto"/>
      </w:divBdr>
      <w:divsChild>
        <w:div w:id="1787499001">
          <w:marLeft w:val="0"/>
          <w:marRight w:val="0"/>
          <w:marTop w:val="0"/>
          <w:marBottom w:val="0"/>
          <w:divBdr>
            <w:top w:val="none" w:sz="0" w:space="0" w:color="auto"/>
            <w:left w:val="none" w:sz="0" w:space="0" w:color="auto"/>
            <w:bottom w:val="none" w:sz="0" w:space="0" w:color="auto"/>
            <w:right w:val="none" w:sz="0" w:space="0" w:color="auto"/>
          </w:divBdr>
          <w:divsChild>
            <w:div w:id="488524458">
              <w:marLeft w:val="0"/>
              <w:marRight w:val="0"/>
              <w:marTop w:val="0"/>
              <w:marBottom w:val="0"/>
              <w:divBdr>
                <w:top w:val="none" w:sz="0" w:space="0" w:color="auto"/>
                <w:left w:val="none" w:sz="0" w:space="0" w:color="auto"/>
                <w:bottom w:val="none" w:sz="0" w:space="0" w:color="auto"/>
                <w:right w:val="none" w:sz="0" w:space="0" w:color="auto"/>
              </w:divBdr>
              <w:divsChild>
                <w:div w:id="1544825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0484125">
          <w:marLeft w:val="0"/>
          <w:marRight w:val="0"/>
          <w:marTop w:val="0"/>
          <w:marBottom w:val="0"/>
          <w:divBdr>
            <w:top w:val="none" w:sz="0" w:space="0" w:color="auto"/>
            <w:left w:val="none" w:sz="0" w:space="0" w:color="auto"/>
            <w:bottom w:val="none" w:sz="0" w:space="0" w:color="auto"/>
            <w:right w:val="none" w:sz="0" w:space="0" w:color="auto"/>
          </w:divBdr>
          <w:divsChild>
            <w:div w:id="176189654">
              <w:marLeft w:val="0"/>
              <w:marRight w:val="0"/>
              <w:marTop w:val="0"/>
              <w:marBottom w:val="0"/>
              <w:divBdr>
                <w:top w:val="none" w:sz="0" w:space="0" w:color="auto"/>
                <w:left w:val="none" w:sz="0" w:space="0" w:color="auto"/>
                <w:bottom w:val="none" w:sz="0" w:space="0" w:color="auto"/>
                <w:right w:val="none" w:sz="0" w:space="0" w:color="auto"/>
              </w:divBdr>
              <w:divsChild>
                <w:div w:id="2040665507">
                  <w:marLeft w:val="0"/>
                  <w:marRight w:val="0"/>
                  <w:marTop w:val="0"/>
                  <w:marBottom w:val="0"/>
                  <w:divBdr>
                    <w:top w:val="none" w:sz="0" w:space="0" w:color="auto"/>
                    <w:left w:val="none" w:sz="0" w:space="0" w:color="auto"/>
                    <w:bottom w:val="none" w:sz="0" w:space="0" w:color="auto"/>
                    <w:right w:val="none" w:sz="0" w:space="0" w:color="auto"/>
                  </w:divBdr>
                </w:div>
              </w:divsChild>
            </w:div>
            <w:div w:id="633488929">
              <w:marLeft w:val="0"/>
              <w:marRight w:val="0"/>
              <w:marTop w:val="0"/>
              <w:marBottom w:val="0"/>
              <w:divBdr>
                <w:top w:val="none" w:sz="0" w:space="0" w:color="auto"/>
                <w:left w:val="none" w:sz="0" w:space="0" w:color="auto"/>
                <w:bottom w:val="none" w:sz="0" w:space="0" w:color="auto"/>
                <w:right w:val="none" w:sz="0" w:space="0" w:color="auto"/>
              </w:divBdr>
              <w:divsChild>
                <w:div w:id="2080706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9558954">
      <w:bodyDiv w:val="1"/>
      <w:marLeft w:val="0"/>
      <w:marRight w:val="0"/>
      <w:marTop w:val="0"/>
      <w:marBottom w:val="0"/>
      <w:divBdr>
        <w:top w:val="none" w:sz="0" w:space="0" w:color="auto"/>
        <w:left w:val="none" w:sz="0" w:space="0" w:color="auto"/>
        <w:bottom w:val="none" w:sz="0" w:space="0" w:color="auto"/>
        <w:right w:val="none" w:sz="0" w:space="0" w:color="auto"/>
      </w:divBdr>
      <w:divsChild>
        <w:div w:id="1073577907">
          <w:marLeft w:val="0"/>
          <w:marRight w:val="0"/>
          <w:marTop w:val="0"/>
          <w:marBottom w:val="0"/>
          <w:divBdr>
            <w:top w:val="none" w:sz="0" w:space="0" w:color="auto"/>
            <w:left w:val="none" w:sz="0" w:space="0" w:color="auto"/>
            <w:bottom w:val="none" w:sz="0" w:space="0" w:color="auto"/>
            <w:right w:val="none" w:sz="0" w:space="0" w:color="auto"/>
          </w:divBdr>
          <w:divsChild>
            <w:div w:id="1073505475">
              <w:marLeft w:val="0"/>
              <w:marRight w:val="0"/>
              <w:marTop w:val="0"/>
              <w:marBottom w:val="0"/>
              <w:divBdr>
                <w:top w:val="none" w:sz="0" w:space="0" w:color="auto"/>
                <w:left w:val="none" w:sz="0" w:space="0" w:color="auto"/>
                <w:bottom w:val="none" w:sz="0" w:space="0" w:color="auto"/>
                <w:right w:val="none" w:sz="0" w:space="0" w:color="auto"/>
              </w:divBdr>
              <w:divsChild>
                <w:div w:id="1522740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0640832">
      <w:bodyDiv w:val="1"/>
      <w:marLeft w:val="0"/>
      <w:marRight w:val="0"/>
      <w:marTop w:val="0"/>
      <w:marBottom w:val="0"/>
      <w:divBdr>
        <w:top w:val="none" w:sz="0" w:space="0" w:color="auto"/>
        <w:left w:val="none" w:sz="0" w:space="0" w:color="auto"/>
        <w:bottom w:val="none" w:sz="0" w:space="0" w:color="auto"/>
        <w:right w:val="none" w:sz="0" w:space="0" w:color="auto"/>
      </w:divBdr>
    </w:div>
    <w:div w:id="331225925">
      <w:bodyDiv w:val="1"/>
      <w:marLeft w:val="0"/>
      <w:marRight w:val="0"/>
      <w:marTop w:val="0"/>
      <w:marBottom w:val="0"/>
      <w:divBdr>
        <w:top w:val="none" w:sz="0" w:space="0" w:color="auto"/>
        <w:left w:val="none" w:sz="0" w:space="0" w:color="auto"/>
        <w:bottom w:val="none" w:sz="0" w:space="0" w:color="auto"/>
        <w:right w:val="none" w:sz="0" w:space="0" w:color="auto"/>
      </w:divBdr>
      <w:divsChild>
        <w:div w:id="1862236139">
          <w:marLeft w:val="0"/>
          <w:marRight w:val="0"/>
          <w:marTop w:val="0"/>
          <w:marBottom w:val="0"/>
          <w:divBdr>
            <w:top w:val="none" w:sz="0" w:space="0" w:color="auto"/>
            <w:left w:val="none" w:sz="0" w:space="0" w:color="auto"/>
            <w:bottom w:val="none" w:sz="0" w:space="0" w:color="auto"/>
            <w:right w:val="none" w:sz="0" w:space="0" w:color="auto"/>
          </w:divBdr>
          <w:divsChild>
            <w:div w:id="1801604631">
              <w:marLeft w:val="0"/>
              <w:marRight w:val="0"/>
              <w:marTop w:val="0"/>
              <w:marBottom w:val="0"/>
              <w:divBdr>
                <w:top w:val="none" w:sz="0" w:space="0" w:color="auto"/>
                <w:left w:val="none" w:sz="0" w:space="0" w:color="auto"/>
                <w:bottom w:val="none" w:sz="0" w:space="0" w:color="auto"/>
                <w:right w:val="none" w:sz="0" w:space="0" w:color="auto"/>
              </w:divBdr>
              <w:divsChild>
                <w:div w:id="351537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7631748">
      <w:bodyDiv w:val="1"/>
      <w:marLeft w:val="0"/>
      <w:marRight w:val="0"/>
      <w:marTop w:val="0"/>
      <w:marBottom w:val="0"/>
      <w:divBdr>
        <w:top w:val="none" w:sz="0" w:space="0" w:color="auto"/>
        <w:left w:val="none" w:sz="0" w:space="0" w:color="auto"/>
        <w:bottom w:val="none" w:sz="0" w:space="0" w:color="auto"/>
        <w:right w:val="none" w:sz="0" w:space="0" w:color="auto"/>
      </w:divBdr>
    </w:div>
    <w:div w:id="400106217">
      <w:bodyDiv w:val="1"/>
      <w:marLeft w:val="0"/>
      <w:marRight w:val="0"/>
      <w:marTop w:val="0"/>
      <w:marBottom w:val="0"/>
      <w:divBdr>
        <w:top w:val="none" w:sz="0" w:space="0" w:color="auto"/>
        <w:left w:val="none" w:sz="0" w:space="0" w:color="auto"/>
        <w:bottom w:val="none" w:sz="0" w:space="0" w:color="auto"/>
        <w:right w:val="none" w:sz="0" w:space="0" w:color="auto"/>
      </w:divBdr>
      <w:divsChild>
        <w:div w:id="185296388">
          <w:marLeft w:val="0"/>
          <w:marRight w:val="0"/>
          <w:marTop w:val="0"/>
          <w:marBottom w:val="0"/>
          <w:divBdr>
            <w:top w:val="none" w:sz="0" w:space="0" w:color="auto"/>
            <w:left w:val="none" w:sz="0" w:space="0" w:color="auto"/>
            <w:bottom w:val="none" w:sz="0" w:space="0" w:color="auto"/>
            <w:right w:val="none" w:sz="0" w:space="0" w:color="auto"/>
          </w:divBdr>
        </w:div>
        <w:div w:id="228924446">
          <w:marLeft w:val="0"/>
          <w:marRight w:val="0"/>
          <w:marTop w:val="0"/>
          <w:marBottom w:val="0"/>
          <w:divBdr>
            <w:top w:val="none" w:sz="0" w:space="0" w:color="auto"/>
            <w:left w:val="none" w:sz="0" w:space="0" w:color="auto"/>
            <w:bottom w:val="none" w:sz="0" w:space="0" w:color="auto"/>
            <w:right w:val="none" w:sz="0" w:space="0" w:color="auto"/>
          </w:divBdr>
        </w:div>
        <w:div w:id="265619947">
          <w:marLeft w:val="0"/>
          <w:marRight w:val="0"/>
          <w:marTop w:val="0"/>
          <w:marBottom w:val="0"/>
          <w:divBdr>
            <w:top w:val="none" w:sz="0" w:space="0" w:color="auto"/>
            <w:left w:val="none" w:sz="0" w:space="0" w:color="auto"/>
            <w:bottom w:val="none" w:sz="0" w:space="0" w:color="auto"/>
            <w:right w:val="none" w:sz="0" w:space="0" w:color="auto"/>
          </w:divBdr>
        </w:div>
        <w:div w:id="353113003">
          <w:marLeft w:val="0"/>
          <w:marRight w:val="0"/>
          <w:marTop w:val="0"/>
          <w:marBottom w:val="0"/>
          <w:divBdr>
            <w:top w:val="none" w:sz="0" w:space="0" w:color="auto"/>
            <w:left w:val="none" w:sz="0" w:space="0" w:color="auto"/>
            <w:bottom w:val="none" w:sz="0" w:space="0" w:color="auto"/>
            <w:right w:val="none" w:sz="0" w:space="0" w:color="auto"/>
          </w:divBdr>
        </w:div>
        <w:div w:id="661158619">
          <w:marLeft w:val="0"/>
          <w:marRight w:val="0"/>
          <w:marTop w:val="0"/>
          <w:marBottom w:val="0"/>
          <w:divBdr>
            <w:top w:val="none" w:sz="0" w:space="0" w:color="auto"/>
            <w:left w:val="none" w:sz="0" w:space="0" w:color="auto"/>
            <w:bottom w:val="none" w:sz="0" w:space="0" w:color="auto"/>
            <w:right w:val="none" w:sz="0" w:space="0" w:color="auto"/>
          </w:divBdr>
        </w:div>
        <w:div w:id="686834897">
          <w:marLeft w:val="0"/>
          <w:marRight w:val="0"/>
          <w:marTop w:val="0"/>
          <w:marBottom w:val="0"/>
          <w:divBdr>
            <w:top w:val="none" w:sz="0" w:space="0" w:color="auto"/>
            <w:left w:val="none" w:sz="0" w:space="0" w:color="auto"/>
            <w:bottom w:val="none" w:sz="0" w:space="0" w:color="auto"/>
            <w:right w:val="none" w:sz="0" w:space="0" w:color="auto"/>
          </w:divBdr>
        </w:div>
        <w:div w:id="704332796">
          <w:marLeft w:val="0"/>
          <w:marRight w:val="0"/>
          <w:marTop w:val="0"/>
          <w:marBottom w:val="0"/>
          <w:divBdr>
            <w:top w:val="none" w:sz="0" w:space="0" w:color="auto"/>
            <w:left w:val="none" w:sz="0" w:space="0" w:color="auto"/>
            <w:bottom w:val="none" w:sz="0" w:space="0" w:color="auto"/>
            <w:right w:val="none" w:sz="0" w:space="0" w:color="auto"/>
          </w:divBdr>
        </w:div>
        <w:div w:id="717439966">
          <w:marLeft w:val="0"/>
          <w:marRight w:val="0"/>
          <w:marTop w:val="0"/>
          <w:marBottom w:val="0"/>
          <w:divBdr>
            <w:top w:val="none" w:sz="0" w:space="0" w:color="auto"/>
            <w:left w:val="none" w:sz="0" w:space="0" w:color="auto"/>
            <w:bottom w:val="none" w:sz="0" w:space="0" w:color="auto"/>
            <w:right w:val="none" w:sz="0" w:space="0" w:color="auto"/>
          </w:divBdr>
        </w:div>
        <w:div w:id="838812779">
          <w:marLeft w:val="0"/>
          <w:marRight w:val="0"/>
          <w:marTop w:val="0"/>
          <w:marBottom w:val="0"/>
          <w:divBdr>
            <w:top w:val="none" w:sz="0" w:space="0" w:color="auto"/>
            <w:left w:val="none" w:sz="0" w:space="0" w:color="auto"/>
            <w:bottom w:val="none" w:sz="0" w:space="0" w:color="auto"/>
            <w:right w:val="none" w:sz="0" w:space="0" w:color="auto"/>
          </w:divBdr>
        </w:div>
        <w:div w:id="1053164864">
          <w:marLeft w:val="0"/>
          <w:marRight w:val="0"/>
          <w:marTop w:val="0"/>
          <w:marBottom w:val="0"/>
          <w:divBdr>
            <w:top w:val="none" w:sz="0" w:space="0" w:color="auto"/>
            <w:left w:val="none" w:sz="0" w:space="0" w:color="auto"/>
            <w:bottom w:val="none" w:sz="0" w:space="0" w:color="auto"/>
            <w:right w:val="none" w:sz="0" w:space="0" w:color="auto"/>
          </w:divBdr>
        </w:div>
        <w:div w:id="1095637056">
          <w:marLeft w:val="0"/>
          <w:marRight w:val="0"/>
          <w:marTop w:val="0"/>
          <w:marBottom w:val="0"/>
          <w:divBdr>
            <w:top w:val="none" w:sz="0" w:space="0" w:color="auto"/>
            <w:left w:val="none" w:sz="0" w:space="0" w:color="auto"/>
            <w:bottom w:val="none" w:sz="0" w:space="0" w:color="auto"/>
            <w:right w:val="none" w:sz="0" w:space="0" w:color="auto"/>
          </w:divBdr>
        </w:div>
        <w:div w:id="1188370792">
          <w:marLeft w:val="0"/>
          <w:marRight w:val="0"/>
          <w:marTop w:val="0"/>
          <w:marBottom w:val="0"/>
          <w:divBdr>
            <w:top w:val="none" w:sz="0" w:space="0" w:color="auto"/>
            <w:left w:val="none" w:sz="0" w:space="0" w:color="auto"/>
            <w:bottom w:val="none" w:sz="0" w:space="0" w:color="auto"/>
            <w:right w:val="none" w:sz="0" w:space="0" w:color="auto"/>
          </w:divBdr>
        </w:div>
        <w:div w:id="1191841151">
          <w:marLeft w:val="0"/>
          <w:marRight w:val="0"/>
          <w:marTop w:val="0"/>
          <w:marBottom w:val="0"/>
          <w:divBdr>
            <w:top w:val="none" w:sz="0" w:space="0" w:color="auto"/>
            <w:left w:val="none" w:sz="0" w:space="0" w:color="auto"/>
            <w:bottom w:val="none" w:sz="0" w:space="0" w:color="auto"/>
            <w:right w:val="none" w:sz="0" w:space="0" w:color="auto"/>
          </w:divBdr>
        </w:div>
        <w:div w:id="1251692909">
          <w:marLeft w:val="0"/>
          <w:marRight w:val="0"/>
          <w:marTop w:val="0"/>
          <w:marBottom w:val="0"/>
          <w:divBdr>
            <w:top w:val="none" w:sz="0" w:space="0" w:color="auto"/>
            <w:left w:val="none" w:sz="0" w:space="0" w:color="auto"/>
            <w:bottom w:val="none" w:sz="0" w:space="0" w:color="auto"/>
            <w:right w:val="none" w:sz="0" w:space="0" w:color="auto"/>
          </w:divBdr>
        </w:div>
        <w:div w:id="1369331542">
          <w:marLeft w:val="0"/>
          <w:marRight w:val="0"/>
          <w:marTop w:val="0"/>
          <w:marBottom w:val="0"/>
          <w:divBdr>
            <w:top w:val="none" w:sz="0" w:space="0" w:color="auto"/>
            <w:left w:val="none" w:sz="0" w:space="0" w:color="auto"/>
            <w:bottom w:val="none" w:sz="0" w:space="0" w:color="auto"/>
            <w:right w:val="none" w:sz="0" w:space="0" w:color="auto"/>
          </w:divBdr>
        </w:div>
        <w:div w:id="1407219247">
          <w:marLeft w:val="0"/>
          <w:marRight w:val="0"/>
          <w:marTop w:val="0"/>
          <w:marBottom w:val="0"/>
          <w:divBdr>
            <w:top w:val="none" w:sz="0" w:space="0" w:color="auto"/>
            <w:left w:val="none" w:sz="0" w:space="0" w:color="auto"/>
            <w:bottom w:val="none" w:sz="0" w:space="0" w:color="auto"/>
            <w:right w:val="none" w:sz="0" w:space="0" w:color="auto"/>
          </w:divBdr>
        </w:div>
        <w:div w:id="1408770246">
          <w:marLeft w:val="0"/>
          <w:marRight w:val="0"/>
          <w:marTop w:val="0"/>
          <w:marBottom w:val="0"/>
          <w:divBdr>
            <w:top w:val="none" w:sz="0" w:space="0" w:color="auto"/>
            <w:left w:val="none" w:sz="0" w:space="0" w:color="auto"/>
            <w:bottom w:val="none" w:sz="0" w:space="0" w:color="auto"/>
            <w:right w:val="none" w:sz="0" w:space="0" w:color="auto"/>
          </w:divBdr>
        </w:div>
        <w:div w:id="1538423586">
          <w:marLeft w:val="0"/>
          <w:marRight w:val="0"/>
          <w:marTop w:val="0"/>
          <w:marBottom w:val="0"/>
          <w:divBdr>
            <w:top w:val="none" w:sz="0" w:space="0" w:color="auto"/>
            <w:left w:val="none" w:sz="0" w:space="0" w:color="auto"/>
            <w:bottom w:val="none" w:sz="0" w:space="0" w:color="auto"/>
            <w:right w:val="none" w:sz="0" w:space="0" w:color="auto"/>
          </w:divBdr>
        </w:div>
        <w:div w:id="1777095243">
          <w:marLeft w:val="0"/>
          <w:marRight w:val="0"/>
          <w:marTop w:val="0"/>
          <w:marBottom w:val="0"/>
          <w:divBdr>
            <w:top w:val="none" w:sz="0" w:space="0" w:color="auto"/>
            <w:left w:val="none" w:sz="0" w:space="0" w:color="auto"/>
            <w:bottom w:val="none" w:sz="0" w:space="0" w:color="auto"/>
            <w:right w:val="none" w:sz="0" w:space="0" w:color="auto"/>
          </w:divBdr>
        </w:div>
        <w:div w:id="1868909854">
          <w:marLeft w:val="0"/>
          <w:marRight w:val="0"/>
          <w:marTop w:val="0"/>
          <w:marBottom w:val="0"/>
          <w:divBdr>
            <w:top w:val="none" w:sz="0" w:space="0" w:color="auto"/>
            <w:left w:val="none" w:sz="0" w:space="0" w:color="auto"/>
            <w:bottom w:val="none" w:sz="0" w:space="0" w:color="auto"/>
            <w:right w:val="none" w:sz="0" w:space="0" w:color="auto"/>
          </w:divBdr>
        </w:div>
        <w:div w:id="2090809154">
          <w:marLeft w:val="0"/>
          <w:marRight w:val="0"/>
          <w:marTop w:val="0"/>
          <w:marBottom w:val="0"/>
          <w:divBdr>
            <w:top w:val="none" w:sz="0" w:space="0" w:color="auto"/>
            <w:left w:val="none" w:sz="0" w:space="0" w:color="auto"/>
            <w:bottom w:val="none" w:sz="0" w:space="0" w:color="auto"/>
            <w:right w:val="none" w:sz="0" w:space="0" w:color="auto"/>
          </w:divBdr>
        </w:div>
        <w:div w:id="2108578619">
          <w:marLeft w:val="0"/>
          <w:marRight w:val="0"/>
          <w:marTop w:val="0"/>
          <w:marBottom w:val="0"/>
          <w:divBdr>
            <w:top w:val="none" w:sz="0" w:space="0" w:color="auto"/>
            <w:left w:val="none" w:sz="0" w:space="0" w:color="auto"/>
            <w:bottom w:val="none" w:sz="0" w:space="0" w:color="auto"/>
            <w:right w:val="none" w:sz="0" w:space="0" w:color="auto"/>
          </w:divBdr>
        </w:div>
      </w:divsChild>
    </w:div>
    <w:div w:id="450783893">
      <w:bodyDiv w:val="1"/>
      <w:marLeft w:val="0"/>
      <w:marRight w:val="0"/>
      <w:marTop w:val="0"/>
      <w:marBottom w:val="0"/>
      <w:divBdr>
        <w:top w:val="none" w:sz="0" w:space="0" w:color="auto"/>
        <w:left w:val="none" w:sz="0" w:space="0" w:color="auto"/>
        <w:bottom w:val="none" w:sz="0" w:space="0" w:color="auto"/>
        <w:right w:val="none" w:sz="0" w:space="0" w:color="auto"/>
      </w:divBdr>
    </w:div>
    <w:div w:id="454564016">
      <w:bodyDiv w:val="1"/>
      <w:marLeft w:val="0"/>
      <w:marRight w:val="0"/>
      <w:marTop w:val="0"/>
      <w:marBottom w:val="0"/>
      <w:divBdr>
        <w:top w:val="none" w:sz="0" w:space="0" w:color="auto"/>
        <w:left w:val="none" w:sz="0" w:space="0" w:color="auto"/>
        <w:bottom w:val="none" w:sz="0" w:space="0" w:color="auto"/>
        <w:right w:val="none" w:sz="0" w:space="0" w:color="auto"/>
      </w:divBdr>
      <w:divsChild>
        <w:div w:id="2087991728">
          <w:marLeft w:val="0"/>
          <w:marRight w:val="0"/>
          <w:marTop w:val="0"/>
          <w:marBottom w:val="0"/>
          <w:divBdr>
            <w:top w:val="none" w:sz="0" w:space="0" w:color="auto"/>
            <w:left w:val="none" w:sz="0" w:space="0" w:color="auto"/>
            <w:bottom w:val="none" w:sz="0" w:space="0" w:color="auto"/>
            <w:right w:val="none" w:sz="0" w:space="0" w:color="auto"/>
          </w:divBdr>
          <w:divsChild>
            <w:div w:id="464397568">
              <w:marLeft w:val="0"/>
              <w:marRight w:val="0"/>
              <w:marTop w:val="0"/>
              <w:marBottom w:val="0"/>
              <w:divBdr>
                <w:top w:val="none" w:sz="0" w:space="0" w:color="auto"/>
                <w:left w:val="none" w:sz="0" w:space="0" w:color="auto"/>
                <w:bottom w:val="none" w:sz="0" w:space="0" w:color="auto"/>
                <w:right w:val="none" w:sz="0" w:space="0" w:color="auto"/>
              </w:divBdr>
              <w:divsChild>
                <w:div w:id="648095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437195">
      <w:bodyDiv w:val="1"/>
      <w:marLeft w:val="0"/>
      <w:marRight w:val="0"/>
      <w:marTop w:val="0"/>
      <w:marBottom w:val="0"/>
      <w:divBdr>
        <w:top w:val="none" w:sz="0" w:space="0" w:color="auto"/>
        <w:left w:val="none" w:sz="0" w:space="0" w:color="auto"/>
        <w:bottom w:val="none" w:sz="0" w:space="0" w:color="auto"/>
        <w:right w:val="none" w:sz="0" w:space="0" w:color="auto"/>
      </w:divBdr>
    </w:div>
    <w:div w:id="553347007">
      <w:bodyDiv w:val="1"/>
      <w:marLeft w:val="0"/>
      <w:marRight w:val="0"/>
      <w:marTop w:val="0"/>
      <w:marBottom w:val="0"/>
      <w:divBdr>
        <w:top w:val="none" w:sz="0" w:space="0" w:color="auto"/>
        <w:left w:val="none" w:sz="0" w:space="0" w:color="auto"/>
        <w:bottom w:val="none" w:sz="0" w:space="0" w:color="auto"/>
        <w:right w:val="none" w:sz="0" w:space="0" w:color="auto"/>
      </w:divBdr>
      <w:divsChild>
        <w:div w:id="67385324">
          <w:marLeft w:val="0"/>
          <w:marRight w:val="0"/>
          <w:marTop w:val="0"/>
          <w:marBottom w:val="0"/>
          <w:divBdr>
            <w:top w:val="none" w:sz="0" w:space="0" w:color="auto"/>
            <w:left w:val="none" w:sz="0" w:space="0" w:color="auto"/>
            <w:bottom w:val="none" w:sz="0" w:space="0" w:color="auto"/>
            <w:right w:val="none" w:sz="0" w:space="0" w:color="auto"/>
          </w:divBdr>
        </w:div>
        <w:div w:id="132721921">
          <w:marLeft w:val="0"/>
          <w:marRight w:val="0"/>
          <w:marTop w:val="0"/>
          <w:marBottom w:val="0"/>
          <w:divBdr>
            <w:top w:val="none" w:sz="0" w:space="0" w:color="auto"/>
            <w:left w:val="none" w:sz="0" w:space="0" w:color="auto"/>
            <w:bottom w:val="none" w:sz="0" w:space="0" w:color="auto"/>
            <w:right w:val="none" w:sz="0" w:space="0" w:color="auto"/>
          </w:divBdr>
        </w:div>
        <w:div w:id="369452810">
          <w:marLeft w:val="0"/>
          <w:marRight w:val="0"/>
          <w:marTop w:val="0"/>
          <w:marBottom w:val="0"/>
          <w:divBdr>
            <w:top w:val="none" w:sz="0" w:space="0" w:color="auto"/>
            <w:left w:val="none" w:sz="0" w:space="0" w:color="auto"/>
            <w:bottom w:val="none" w:sz="0" w:space="0" w:color="auto"/>
            <w:right w:val="none" w:sz="0" w:space="0" w:color="auto"/>
          </w:divBdr>
        </w:div>
        <w:div w:id="486434587">
          <w:marLeft w:val="0"/>
          <w:marRight w:val="0"/>
          <w:marTop w:val="0"/>
          <w:marBottom w:val="0"/>
          <w:divBdr>
            <w:top w:val="none" w:sz="0" w:space="0" w:color="auto"/>
            <w:left w:val="none" w:sz="0" w:space="0" w:color="auto"/>
            <w:bottom w:val="none" w:sz="0" w:space="0" w:color="auto"/>
            <w:right w:val="none" w:sz="0" w:space="0" w:color="auto"/>
          </w:divBdr>
        </w:div>
        <w:div w:id="510485478">
          <w:marLeft w:val="0"/>
          <w:marRight w:val="0"/>
          <w:marTop w:val="0"/>
          <w:marBottom w:val="0"/>
          <w:divBdr>
            <w:top w:val="none" w:sz="0" w:space="0" w:color="auto"/>
            <w:left w:val="none" w:sz="0" w:space="0" w:color="auto"/>
            <w:bottom w:val="none" w:sz="0" w:space="0" w:color="auto"/>
            <w:right w:val="none" w:sz="0" w:space="0" w:color="auto"/>
          </w:divBdr>
        </w:div>
        <w:div w:id="757022540">
          <w:marLeft w:val="0"/>
          <w:marRight w:val="0"/>
          <w:marTop w:val="0"/>
          <w:marBottom w:val="0"/>
          <w:divBdr>
            <w:top w:val="none" w:sz="0" w:space="0" w:color="auto"/>
            <w:left w:val="none" w:sz="0" w:space="0" w:color="auto"/>
            <w:bottom w:val="none" w:sz="0" w:space="0" w:color="auto"/>
            <w:right w:val="none" w:sz="0" w:space="0" w:color="auto"/>
          </w:divBdr>
        </w:div>
        <w:div w:id="942761832">
          <w:marLeft w:val="0"/>
          <w:marRight w:val="0"/>
          <w:marTop w:val="0"/>
          <w:marBottom w:val="0"/>
          <w:divBdr>
            <w:top w:val="none" w:sz="0" w:space="0" w:color="auto"/>
            <w:left w:val="none" w:sz="0" w:space="0" w:color="auto"/>
            <w:bottom w:val="none" w:sz="0" w:space="0" w:color="auto"/>
            <w:right w:val="none" w:sz="0" w:space="0" w:color="auto"/>
          </w:divBdr>
        </w:div>
        <w:div w:id="1595018015">
          <w:marLeft w:val="0"/>
          <w:marRight w:val="0"/>
          <w:marTop w:val="0"/>
          <w:marBottom w:val="0"/>
          <w:divBdr>
            <w:top w:val="none" w:sz="0" w:space="0" w:color="auto"/>
            <w:left w:val="none" w:sz="0" w:space="0" w:color="auto"/>
            <w:bottom w:val="none" w:sz="0" w:space="0" w:color="auto"/>
            <w:right w:val="none" w:sz="0" w:space="0" w:color="auto"/>
          </w:divBdr>
        </w:div>
        <w:div w:id="1729644352">
          <w:marLeft w:val="0"/>
          <w:marRight w:val="0"/>
          <w:marTop w:val="0"/>
          <w:marBottom w:val="0"/>
          <w:divBdr>
            <w:top w:val="none" w:sz="0" w:space="0" w:color="auto"/>
            <w:left w:val="none" w:sz="0" w:space="0" w:color="auto"/>
            <w:bottom w:val="none" w:sz="0" w:space="0" w:color="auto"/>
            <w:right w:val="none" w:sz="0" w:space="0" w:color="auto"/>
          </w:divBdr>
        </w:div>
        <w:div w:id="1883056482">
          <w:marLeft w:val="0"/>
          <w:marRight w:val="0"/>
          <w:marTop w:val="0"/>
          <w:marBottom w:val="0"/>
          <w:divBdr>
            <w:top w:val="none" w:sz="0" w:space="0" w:color="auto"/>
            <w:left w:val="none" w:sz="0" w:space="0" w:color="auto"/>
            <w:bottom w:val="none" w:sz="0" w:space="0" w:color="auto"/>
            <w:right w:val="none" w:sz="0" w:space="0" w:color="auto"/>
          </w:divBdr>
        </w:div>
        <w:div w:id="2134589962">
          <w:marLeft w:val="0"/>
          <w:marRight w:val="0"/>
          <w:marTop w:val="0"/>
          <w:marBottom w:val="0"/>
          <w:divBdr>
            <w:top w:val="none" w:sz="0" w:space="0" w:color="auto"/>
            <w:left w:val="none" w:sz="0" w:space="0" w:color="auto"/>
            <w:bottom w:val="none" w:sz="0" w:space="0" w:color="auto"/>
            <w:right w:val="none" w:sz="0" w:space="0" w:color="auto"/>
          </w:divBdr>
        </w:div>
      </w:divsChild>
    </w:div>
    <w:div w:id="577640772">
      <w:bodyDiv w:val="1"/>
      <w:marLeft w:val="0"/>
      <w:marRight w:val="0"/>
      <w:marTop w:val="0"/>
      <w:marBottom w:val="0"/>
      <w:divBdr>
        <w:top w:val="none" w:sz="0" w:space="0" w:color="auto"/>
        <w:left w:val="none" w:sz="0" w:space="0" w:color="auto"/>
        <w:bottom w:val="none" w:sz="0" w:space="0" w:color="auto"/>
        <w:right w:val="none" w:sz="0" w:space="0" w:color="auto"/>
      </w:divBdr>
    </w:div>
    <w:div w:id="587036408">
      <w:bodyDiv w:val="1"/>
      <w:marLeft w:val="0"/>
      <w:marRight w:val="0"/>
      <w:marTop w:val="0"/>
      <w:marBottom w:val="0"/>
      <w:divBdr>
        <w:top w:val="none" w:sz="0" w:space="0" w:color="auto"/>
        <w:left w:val="none" w:sz="0" w:space="0" w:color="auto"/>
        <w:bottom w:val="none" w:sz="0" w:space="0" w:color="auto"/>
        <w:right w:val="none" w:sz="0" w:space="0" w:color="auto"/>
      </w:divBdr>
      <w:divsChild>
        <w:div w:id="516582278">
          <w:marLeft w:val="0"/>
          <w:marRight w:val="0"/>
          <w:marTop w:val="0"/>
          <w:marBottom w:val="0"/>
          <w:divBdr>
            <w:top w:val="none" w:sz="0" w:space="0" w:color="auto"/>
            <w:left w:val="none" w:sz="0" w:space="0" w:color="auto"/>
            <w:bottom w:val="none" w:sz="0" w:space="0" w:color="auto"/>
            <w:right w:val="none" w:sz="0" w:space="0" w:color="auto"/>
          </w:divBdr>
          <w:divsChild>
            <w:div w:id="667949108">
              <w:marLeft w:val="0"/>
              <w:marRight w:val="0"/>
              <w:marTop w:val="0"/>
              <w:marBottom w:val="0"/>
              <w:divBdr>
                <w:top w:val="none" w:sz="0" w:space="0" w:color="auto"/>
                <w:left w:val="none" w:sz="0" w:space="0" w:color="auto"/>
                <w:bottom w:val="none" w:sz="0" w:space="0" w:color="auto"/>
                <w:right w:val="none" w:sz="0" w:space="0" w:color="auto"/>
              </w:divBdr>
              <w:divsChild>
                <w:div w:id="1485774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4197630">
      <w:bodyDiv w:val="1"/>
      <w:marLeft w:val="0"/>
      <w:marRight w:val="0"/>
      <w:marTop w:val="0"/>
      <w:marBottom w:val="0"/>
      <w:divBdr>
        <w:top w:val="none" w:sz="0" w:space="0" w:color="auto"/>
        <w:left w:val="none" w:sz="0" w:space="0" w:color="auto"/>
        <w:bottom w:val="none" w:sz="0" w:space="0" w:color="auto"/>
        <w:right w:val="none" w:sz="0" w:space="0" w:color="auto"/>
      </w:divBdr>
      <w:divsChild>
        <w:div w:id="343212139">
          <w:marLeft w:val="0"/>
          <w:marRight w:val="0"/>
          <w:marTop w:val="0"/>
          <w:marBottom w:val="0"/>
          <w:divBdr>
            <w:top w:val="none" w:sz="0" w:space="0" w:color="auto"/>
            <w:left w:val="none" w:sz="0" w:space="0" w:color="auto"/>
            <w:bottom w:val="none" w:sz="0" w:space="0" w:color="auto"/>
            <w:right w:val="none" w:sz="0" w:space="0" w:color="auto"/>
          </w:divBdr>
          <w:divsChild>
            <w:div w:id="2037651832">
              <w:marLeft w:val="0"/>
              <w:marRight w:val="0"/>
              <w:marTop w:val="0"/>
              <w:marBottom w:val="0"/>
              <w:divBdr>
                <w:top w:val="none" w:sz="0" w:space="0" w:color="auto"/>
                <w:left w:val="none" w:sz="0" w:space="0" w:color="auto"/>
                <w:bottom w:val="none" w:sz="0" w:space="0" w:color="auto"/>
                <w:right w:val="none" w:sz="0" w:space="0" w:color="auto"/>
              </w:divBdr>
              <w:divsChild>
                <w:div w:id="116724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6831155">
      <w:bodyDiv w:val="1"/>
      <w:marLeft w:val="0"/>
      <w:marRight w:val="0"/>
      <w:marTop w:val="0"/>
      <w:marBottom w:val="0"/>
      <w:divBdr>
        <w:top w:val="none" w:sz="0" w:space="0" w:color="auto"/>
        <w:left w:val="none" w:sz="0" w:space="0" w:color="auto"/>
        <w:bottom w:val="none" w:sz="0" w:space="0" w:color="auto"/>
        <w:right w:val="none" w:sz="0" w:space="0" w:color="auto"/>
      </w:divBdr>
      <w:divsChild>
        <w:div w:id="245461249">
          <w:marLeft w:val="0"/>
          <w:marRight w:val="0"/>
          <w:marTop w:val="0"/>
          <w:marBottom w:val="0"/>
          <w:divBdr>
            <w:top w:val="none" w:sz="0" w:space="0" w:color="auto"/>
            <w:left w:val="none" w:sz="0" w:space="0" w:color="auto"/>
            <w:bottom w:val="none" w:sz="0" w:space="0" w:color="auto"/>
            <w:right w:val="none" w:sz="0" w:space="0" w:color="auto"/>
          </w:divBdr>
        </w:div>
        <w:div w:id="375861649">
          <w:marLeft w:val="0"/>
          <w:marRight w:val="0"/>
          <w:marTop w:val="0"/>
          <w:marBottom w:val="0"/>
          <w:divBdr>
            <w:top w:val="none" w:sz="0" w:space="0" w:color="auto"/>
            <w:left w:val="none" w:sz="0" w:space="0" w:color="auto"/>
            <w:bottom w:val="none" w:sz="0" w:space="0" w:color="auto"/>
            <w:right w:val="none" w:sz="0" w:space="0" w:color="auto"/>
          </w:divBdr>
        </w:div>
        <w:div w:id="1681154029">
          <w:marLeft w:val="0"/>
          <w:marRight w:val="0"/>
          <w:marTop w:val="0"/>
          <w:marBottom w:val="0"/>
          <w:divBdr>
            <w:top w:val="none" w:sz="0" w:space="0" w:color="auto"/>
            <w:left w:val="none" w:sz="0" w:space="0" w:color="auto"/>
            <w:bottom w:val="none" w:sz="0" w:space="0" w:color="auto"/>
            <w:right w:val="none" w:sz="0" w:space="0" w:color="auto"/>
          </w:divBdr>
        </w:div>
      </w:divsChild>
    </w:div>
    <w:div w:id="688067793">
      <w:bodyDiv w:val="1"/>
      <w:marLeft w:val="0"/>
      <w:marRight w:val="0"/>
      <w:marTop w:val="0"/>
      <w:marBottom w:val="0"/>
      <w:divBdr>
        <w:top w:val="none" w:sz="0" w:space="0" w:color="auto"/>
        <w:left w:val="none" w:sz="0" w:space="0" w:color="auto"/>
        <w:bottom w:val="none" w:sz="0" w:space="0" w:color="auto"/>
        <w:right w:val="none" w:sz="0" w:space="0" w:color="auto"/>
      </w:divBdr>
      <w:divsChild>
        <w:div w:id="650864398">
          <w:marLeft w:val="0"/>
          <w:marRight w:val="0"/>
          <w:marTop w:val="0"/>
          <w:marBottom w:val="0"/>
          <w:divBdr>
            <w:top w:val="none" w:sz="0" w:space="0" w:color="auto"/>
            <w:left w:val="none" w:sz="0" w:space="0" w:color="auto"/>
            <w:bottom w:val="none" w:sz="0" w:space="0" w:color="auto"/>
            <w:right w:val="none" w:sz="0" w:space="0" w:color="auto"/>
          </w:divBdr>
        </w:div>
        <w:div w:id="660962914">
          <w:marLeft w:val="0"/>
          <w:marRight w:val="0"/>
          <w:marTop w:val="0"/>
          <w:marBottom w:val="0"/>
          <w:divBdr>
            <w:top w:val="none" w:sz="0" w:space="0" w:color="auto"/>
            <w:left w:val="none" w:sz="0" w:space="0" w:color="auto"/>
            <w:bottom w:val="none" w:sz="0" w:space="0" w:color="auto"/>
            <w:right w:val="none" w:sz="0" w:space="0" w:color="auto"/>
          </w:divBdr>
        </w:div>
        <w:div w:id="2140223683">
          <w:marLeft w:val="0"/>
          <w:marRight w:val="0"/>
          <w:marTop w:val="0"/>
          <w:marBottom w:val="0"/>
          <w:divBdr>
            <w:top w:val="none" w:sz="0" w:space="0" w:color="auto"/>
            <w:left w:val="none" w:sz="0" w:space="0" w:color="auto"/>
            <w:bottom w:val="none" w:sz="0" w:space="0" w:color="auto"/>
            <w:right w:val="none" w:sz="0" w:space="0" w:color="auto"/>
          </w:divBdr>
        </w:div>
      </w:divsChild>
    </w:div>
    <w:div w:id="759790881">
      <w:bodyDiv w:val="1"/>
      <w:marLeft w:val="0"/>
      <w:marRight w:val="0"/>
      <w:marTop w:val="0"/>
      <w:marBottom w:val="0"/>
      <w:divBdr>
        <w:top w:val="none" w:sz="0" w:space="0" w:color="auto"/>
        <w:left w:val="none" w:sz="0" w:space="0" w:color="auto"/>
        <w:bottom w:val="none" w:sz="0" w:space="0" w:color="auto"/>
        <w:right w:val="none" w:sz="0" w:space="0" w:color="auto"/>
      </w:divBdr>
      <w:divsChild>
        <w:div w:id="73170020">
          <w:marLeft w:val="0"/>
          <w:marRight w:val="0"/>
          <w:marTop w:val="0"/>
          <w:marBottom w:val="0"/>
          <w:divBdr>
            <w:top w:val="none" w:sz="0" w:space="0" w:color="auto"/>
            <w:left w:val="none" w:sz="0" w:space="0" w:color="auto"/>
            <w:bottom w:val="none" w:sz="0" w:space="0" w:color="auto"/>
            <w:right w:val="none" w:sz="0" w:space="0" w:color="auto"/>
          </w:divBdr>
        </w:div>
        <w:div w:id="366108921">
          <w:marLeft w:val="0"/>
          <w:marRight w:val="0"/>
          <w:marTop w:val="0"/>
          <w:marBottom w:val="0"/>
          <w:divBdr>
            <w:top w:val="none" w:sz="0" w:space="0" w:color="auto"/>
            <w:left w:val="none" w:sz="0" w:space="0" w:color="auto"/>
            <w:bottom w:val="none" w:sz="0" w:space="0" w:color="auto"/>
            <w:right w:val="none" w:sz="0" w:space="0" w:color="auto"/>
          </w:divBdr>
        </w:div>
        <w:div w:id="1527675496">
          <w:marLeft w:val="0"/>
          <w:marRight w:val="0"/>
          <w:marTop w:val="0"/>
          <w:marBottom w:val="0"/>
          <w:divBdr>
            <w:top w:val="none" w:sz="0" w:space="0" w:color="auto"/>
            <w:left w:val="none" w:sz="0" w:space="0" w:color="auto"/>
            <w:bottom w:val="none" w:sz="0" w:space="0" w:color="auto"/>
            <w:right w:val="none" w:sz="0" w:space="0" w:color="auto"/>
          </w:divBdr>
        </w:div>
      </w:divsChild>
    </w:div>
    <w:div w:id="762070031">
      <w:bodyDiv w:val="1"/>
      <w:marLeft w:val="0"/>
      <w:marRight w:val="0"/>
      <w:marTop w:val="0"/>
      <w:marBottom w:val="0"/>
      <w:divBdr>
        <w:top w:val="none" w:sz="0" w:space="0" w:color="auto"/>
        <w:left w:val="none" w:sz="0" w:space="0" w:color="auto"/>
        <w:bottom w:val="none" w:sz="0" w:space="0" w:color="auto"/>
        <w:right w:val="none" w:sz="0" w:space="0" w:color="auto"/>
      </w:divBdr>
      <w:divsChild>
        <w:div w:id="862522196">
          <w:marLeft w:val="0"/>
          <w:marRight w:val="0"/>
          <w:marTop w:val="0"/>
          <w:marBottom w:val="0"/>
          <w:divBdr>
            <w:top w:val="none" w:sz="0" w:space="0" w:color="auto"/>
            <w:left w:val="none" w:sz="0" w:space="0" w:color="auto"/>
            <w:bottom w:val="none" w:sz="0" w:space="0" w:color="auto"/>
            <w:right w:val="none" w:sz="0" w:space="0" w:color="auto"/>
          </w:divBdr>
        </w:div>
        <w:div w:id="1119107140">
          <w:marLeft w:val="0"/>
          <w:marRight w:val="0"/>
          <w:marTop w:val="0"/>
          <w:marBottom w:val="0"/>
          <w:divBdr>
            <w:top w:val="none" w:sz="0" w:space="0" w:color="auto"/>
            <w:left w:val="none" w:sz="0" w:space="0" w:color="auto"/>
            <w:bottom w:val="none" w:sz="0" w:space="0" w:color="auto"/>
            <w:right w:val="none" w:sz="0" w:space="0" w:color="auto"/>
          </w:divBdr>
        </w:div>
      </w:divsChild>
    </w:div>
    <w:div w:id="843395548">
      <w:bodyDiv w:val="1"/>
      <w:marLeft w:val="0"/>
      <w:marRight w:val="0"/>
      <w:marTop w:val="0"/>
      <w:marBottom w:val="0"/>
      <w:divBdr>
        <w:top w:val="none" w:sz="0" w:space="0" w:color="auto"/>
        <w:left w:val="none" w:sz="0" w:space="0" w:color="auto"/>
        <w:bottom w:val="none" w:sz="0" w:space="0" w:color="auto"/>
        <w:right w:val="none" w:sz="0" w:space="0" w:color="auto"/>
      </w:divBdr>
      <w:divsChild>
        <w:div w:id="1405177899">
          <w:marLeft w:val="0"/>
          <w:marRight w:val="0"/>
          <w:marTop w:val="0"/>
          <w:marBottom w:val="0"/>
          <w:divBdr>
            <w:top w:val="none" w:sz="0" w:space="0" w:color="auto"/>
            <w:left w:val="none" w:sz="0" w:space="0" w:color="auto"/>
            <w:bottom w:val="none" w:sz="0" w:space="0" w:color="auto"/>
            <w:right w:val="none" w:sz="0" w:space="0" w:color="auto"/>
          </w:divBdr>
        </w:div>
      </w:divsChild>
    </w:div>
    <w:div w:id="860168801">
      <w:bodyDiv w:val="1"/>
      <w:marLeft w:val="0"/>
      <w:marRight w:val="0"/>
      <w:marTop w:val="0"/>
      <w:marBottom w:val="0"/>
      <w:divBdr>
        <w:top w:val="none" w:sz="0" w:space="0" w:color="auto"/>
        <w:left w:val="none" w:sz="0" w:space="0" w:color="auto"/>
        <w:bottom w:val="none" w:sz="0" w:space="0" w:color="auto"/>
        <w:right w:val="none" w:sz="0" w:space="0" w:color="auto"/>
      </w:divBdr>
      <w:divsChild>
        <w:div w:id="1493257651">
          <w:marLeft w:val="0"/>
          <w:marRight w:val="0"/>
          <w:marTop w:val="0"/>
          <w:marBottom w:val="150"/>
          <w:divBdr>
            <w:top w:val="none" w:sz="0" w:space="0" w:color="auto"/>
            <w:left w:val="none" w:sz="0" w:space="0" w:color="auto"/>
            <w:bottom w:val="none" w:sz="0" w:space="0" w:color="auto"/>
            <w:right w:val="none" w:sz="0" w:space="0" w:color="auto"/>
          </w:divBdr>
          <w:divsChild>
            <w:div w:id="1328247835">
              <w:marLeft w:val="0"/>
              <w:marRight w:val="0"/>
              <w:marTop w:val="0"/>
              <w:marBottom w:val="0"/>
              <w:divBdr>
                <w:top w:val="none" w:sz="0" w:space="0" w:color="auto"/>
                <w:left w:val="none" w:sz="0" w:space="0" w:color="auto"/>
                <w:bottom w:val="none" w:sz="0" w:space="0" w:color="auto"/>
                <w:right w:val="none" w:sz="0" w:space="0" w:color="auto"/>
              </w:divBdr>
              <w:divsChild>
                <w:div w:id="1214804131">
                  <w:marLeft w:val="0"/>
                  <w:marRight w:val="0"/>
                  <w:marTop w:val="0"/>
                  <w:marBottom w:val="0"/>
                  <w:divBdr>
                    <w:top w:val="none" w:sz="0" w:space="0" w:color="auto"/>
                    <w:left w:val="none" w:sz="0" w:space="0" w:color="auto"/>
                    <w:bottom w:val="none" w:sz="0" w:space="0" w:color="auto"/>
                    <w:right w:val="none" w:sz="0" w:space="0" w:color="auto"/>
                  </w:divBdr>
                  <w:divsChild>
                    <w:div w:id="476800893">
                      <w:marLeft w:val="0"/>
                      <w:marRight w:val="0"/>
                      <w:marTop w:val="0"/>
                      <w:marBottom w:val="0"/>
                      <w:divBdr>
                        <w:top w:val="none" w:sz="0" w:space="0" w:color="auto"/>
                        <w:left w:val="none" w:sz="0" w:space="0" w:color="auto"/>
                        <w:bottom w:val="none" w:sz="0" w:space="0" w:color="auto"/>
                        <w:right w:val="none" w:sz="0" w:space="0" w:color="auto"/>
                      </w:divBdr>
                    </w:div>
                  </w:divsChild>
                </w:div>
                <w:div w:id="1713921461">
                  <w:marLeft w:val="0"/>
                  <w:marRight w:val="0"/>
                  <w:marTop w:val="0"/>
                  <w:marBottom w:val="0"/>
                  <w:divBdr>
                    <w:top w:val="none" w:sz="0" w:space="0" w:color="auto"/>
                    <w:left w:val="none" w:sz="0" w:space="0" w:color="auto"/>
                    <w:bottom w:val="none" w:sz="0" w:space="0" w:color="auto"/>
                    <w:right w:val="none" w:sz="0" w:space="0" w:color="auto"/>
                  </w:divBdr>
                  <w:divsChild>
                    <w:div w:id="37048698">
                      <w:marLeft w:val="0"/>
                      <w:marRight w:val="0"/>
                      <w:marTop w:val="0"/>
                      <w:marBottom w:val="0"/>
                      <w:divBdr>
                        <w:top w:val="none" w:sz="0" w:space="0" w:color="auto"/>
                        <w:left w:val="none" w:sz="0" w:space="0" w:color="auto"/>
                        <w:bottom w:val="none" w:sz="0" w:space="0" w:color="auto"/>
                        <w:right w:val="none" w:sz="0" w:space="0" w:color="auto"/>
                      </w:divBdr>
                      <w:divsChild>
                        <w:div w:id="2071153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0512866">
          <w:marLeft w:val="0"/>
          <w:marRight w:val="0"/>
          <w:marTop w:val="0"/>
          <w:marBottom w:val="150"/>
          <w:divBdr>
            <w:top w:val="none" w:sz="0" w:space="0" w:color="auto"/>
            <w:left w:val="none" w:sz="0" w:space="0" w:color="auto"/>
            <w:bottom w:val="none" w:sz="0" w:space="0" w:color="auto"/>
            <w:right w:val="none" w:sz="0" w:space="0" w:color="auto"/>
          </w:divBdr>
          <w:divsChild>
            <w:div w:id="1436100299">
              <w:marLeft w:val="0"/>
              <w:marRight w:val="0"/>
              <w:marTop w:val="0"/>
              <w:marBottom w:val="0"/>
              <w:divBdr>
                <w:top w:val="none" w:sz="0" w:space="0" w:color="auto"/>
                <w:left w:val="none" w:sz="0" w:space="0" w:color="auto"/>
                <w:bottom w:val="none" w:sz="0" w:space="0" w:color="auto"/>
                <w:right w:val="none" w:sz="0" w:space="0" w:color="auto"/>
              </w:divBdr>
              <w:divsChild>
                <w:div w:id="779491335">
                  <w:marLeft w:val="0"/>
                  <w:marRight w:val="0"/>
                  <w:marTop w:val="0"/>
                  <w:marBottom w:val="0"/>
                  <w:divBdr>
                    <w:top w:val="none" w:sz="0" w:space="0" w:color="auto"/>
                    <w:left w:val="none" w:sz="0" w:space="0" w:color="auto"/>
                    <w:bottom w:val="none" w:sz="0" w:space="0" w:color="auto"/>
                    <w:right w:val="none" w:sz="0" w:space="0" w:color="auto"/>
                  </w:divBdr>
                  <w:divsChild>
                    <w:div w:id="1467620462">
                      <w:marLeft w:val="0"/>
                      <w:marRight w:val="0"/>
                      <w:marTop w:val="0"/>
                      <w:marBottom w:val="0"/>
                      <w:divBdr>
                        <w:top w:val="none" w:sz="0" w:space="0" w:color="auto"/>
                        <w:left w:val="none" w:sz="0" w:space="0" w:color="auto"/>
                        <w:bottom w:val="none" w:sz="0" w:space="0" w:color="auto"/>
                        <w:right w:val="none" w:sz="0" w:space="0" w:color="auto"/>
                      </w:divBdr>
                      <w:divsChild>
                        <w:div w:id="684283202">
                          <w:marLeft w:val="0"/>
                          <w:marRight w:val="0"/>
                          <w:marTop w:val="0"/>
                          <w:marBottom w:val="0"/>
                          <w:divBdr>
                            <w:top w:val="none" w:sz="0" w:space="0" w:color="auto"/>
                            <w:left w:val="none" w:sz="0" w:space="0" w:color="auto"/>
                            <w:bottom w:val="none" w:sz="0" w:space="0" w:color="auto"/>
                            <w:right w:val="none" w:sz="0" w:space="0" w:color="auto"/>
                          </w:divBdr>
                        </w:div>
                        <w:div w:id="2000889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4829007">
      <w:bodyDiv w:val="1"/>
      <w:marLeft w:val="0"/>
      <w:marRight w:val="0"/>
      <w:marTop w:val="0"/>
      <w:marBottom w:val="0"/>
      <w:divBdr>
        <w:top w:val="none" w:sz="0" w:space="0" w:color="auto"/>
        <w:left w:val="none" w:sz="0" w:space="0" w:color="auto"/>
        <w:bottom w:val="none" w:sz="0" w:space="0" w:color="auto"/>
        <w:right w:val="none" w:sz="0" w:space="0" w:color="auto"/>
      </w:divBdr>
      <w:divsChild>
        <w:div w:id="182785405">
          <w:marLeft w:val="0"/>
          <w:marRight w:val="0"/>
          <w:marTop w:val="0"/>
          <w:marBottom w:val="0"/>
          <w:divBdr>
            <w:top w:val="none" w:sz="0" w:space="0" w:color="auto"/>
            <w:left w:val="none" w:sz="0" w:space="0" w:color="auto"/>
            <w:bottom w:val="none" w:sz="0" w:space="0" w:color="auto"/>
            <w:right w:val="none" w:sz="0" w:space="0" w:color="auto"/>
          </w:divBdr>
        </w:div>
        <w:div w:id="1187867700">
          <w:marLeft w:val="0"/>
          <w:marRight w:val="0"/>
          <w:marTop w:val="0"/>
          <w:marBottom w:val="0"/>
          <w:divBdr>
            <w:top w:val="none" w:sz="0" w:space="0" w:color="auto"/>
            <w:left w:val="none" w:sz="0" w:space="0" w:color="auto"/>
            <w:bottom w:val="none" w:sz="0" w:space="0" w:color="auto"/>
            <w:right w:val="none" w:sz="0" w:space="0" w:color="auto"/>
          </w:divBdr>
        </w:div>
        <w:div w:id="1863394353">
          <w:marLeft w:val="0"/>
          <w:marRight w:val="0"/>
          <w:marTop w:val="0"/>
          <w:marBottom w:val="0"/>
          <w:divBdr>
            <w:top w:val="none" w:sz="0" w:space="0" w:color="auto"/>
            <w:left w:val="none" w:sz="0" w:space="0" w:color="auto"/>
            <w:bottom w:val="none" w:sz="0" w:space="0" w:color="auto"/>
            <w:right w:val="none" w:sz="0" w:space="0" w:color="auto"/>
          </w:divBdr>
        </w:div>
        <w:div w:id="1928035950">
          <w:marLeft w:val="0"/>
          <w:marRight w:val="0"/>
          <w:marTop w:val="0"/>
          <w:marBottom w:val="0"/>
          <w:divBdr>
            <w:top w:val="none" w:sz="0" w:space="0" w:color="auto"/>
            <w:left w:val="none" w:sz="0" w:space="0" w:color="auto"/>
            <w:bottom w:val="none" w:sz="0" w:space="0" w:color="auto"/>
            <w:right w:val="none" w:sz="0" w:space="0" w:color="auto"/>
          </w:divBdr>
        </w:div>
        <w:div w:id="2027369157">
          <w:marLeft w:val="0"/>
          <w:marRight w:val="0"/>
          <w:marTop w:val="0"/>
          <w:marBottom w:val="0"/>
          <w:divBdr>
            <w:top w:val="none" w:sz="0" w:space="0" w:color="auto"/>
            <w:left w:val="none" w:sz="0" w:space="0" w:color="auto"/>
            <w:bottom w:val="none" w:sz="0" w:space="0" w:color="auto"/>
            <w:right w:val="none" w:sz="0" w:space="0" w:color="auto"/>
          </w:divBdr>
        </w:div>
      </w:divsChild>
    </w:div>
    <w:div w:id="937909898">
      <w:bodyDiv w:val="1"/>
      <w:marLeft w:val="0"/>
      <w:marRight w:val="0"/>
      <w:marTop w:val="0"/>
      <w:marBottom w:val="0"/>
      <w:divBdr>
        <w:top w:val="none" w:sz="0" w:space="0" w:color="auto"/>
        <w:left w:val="none" w:sz="0" w:space="0" w:color="auto"/>
        <w:bottom w:val="none" w:sz="0" w:space="0" w:color="auto"/>
        <w:right w:val="none" w:sz="0" w:space="0" w:color="auto"/>
      </w:divBdr>
      <w:divsChild>
        <w:div w:id="2076120988">
          <w:marLeft w:val="0"/>
          <w:marRight w:val="0"/>
          <w:marTop w:val="0"/>
          <w:marBottom w:val="0"/>
          <w:divBdr>
            <w:top w:val="none" w:sz="0" w:space="0" w:color="auto"/>
            <w:left w:val="none" w:sz="0" w:space="0" w:color="auto"/>
            <w:bottom w:val="none" w:sz="0" w:space="0" w:color="auto"/>
            <w:right w:val="none" w:sz="0" w:space="0" w:color="auto"/>
          </w:divBdr>
          <w:divsChild>
            <w:div w:id="215242197">
              <w:marLeft w:val="0"/>
              <w:marRight w:val="0"/>
              <w:marTop w:val="0"/>
              <w:marBottom w:val="0"/>
              <w:divBdr>
                <w:top w:val="none" w:sz="0" w:space="0" w:color="auto"/>
                <w:left w:val="none" w:sz="0" w:space="0" w:color="auto"/>
                <w:bottom w:val="none" w:sz="0" w:space="0" w:color="auto"/>
                <w:right w:val="none" w:sz="0" w:space="0" w:color="auto"/>
              </w:divBdr>
              <w:divsChild>
                <w:div w:id="1811284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201357">
      <w:bodyDiv w:val="1"/>
      <w:marLeft w:val="0"/>
      <w:marRight w:val="0"/>
      <w:marTop w:val="0"/>
      <w:marBottom w:val="0"/>
      <w:divBdr>
        <w:top w:val="none" w:sz="0" w:space="0" w:color="auto"/>
        <w:left w:val="none" w:sz="0" w:space="0" w:color="auto"/>
        <w:bottom w:val="none" w:sz="0" w:space="0" w:color="auto"/>
        <w:right w:val="none" w:sz="0" w:space="0" w:color="auto"/>
      </w:divBdr>
    </w:div>
    <w:div w:id="1171680892">
      <w:bodyDiv w:val="1"/>
      <w:marLeft w:val="0"/>
      <w:marRight w:val="0"/>
      <w:marTop w:val="0"/>
      <w:marBottom w:val="0"/>
      <w:divBdr>
        <w:top w:val="none" w:sz="0" w:space="0" w:color="auto"/>
        <w:left w:val="none" w:sz="0" w:space="0" w:color="auto"/>
        <w:bottom w:val="none" w:sz="0" w:space="0" w:color="auto"/>
        <w:right w:val="none" w:sz="0" w:space="0" w:color="auto"/>
      </w:divBdr>
      <w:divsChild>
        <w:div w:id="1460218921">
          <w:marLeft w:val="0"/>
          <w:marRight w:val="0"/>
          <w:marTop w:val="0"/>
          <w:marBottom w:val="0"/>
          <w:divBdr>
            <w:top w:val="none" w:sz="0" w:space="0" w:color="auto"/>
            <w:left w:val="none" w:sz="0" w:space="0" w:color="auto"/>
            <w:bottom w:val="none" w:sz="0" w:space="0" w:color="auto"/>
            <w:right w:val="none" w:sz="0" w:space="0" w:color="auto"/>
          </w:divBdr>
          <w:divsChild>
            <w:div w:id="2017802790">
              <w:marLeft w:val="0"/>
              <w:marRight w:val="0"/>
              <w:marTop w:val="0"/>
              <w:marBottom w:val="0"/>
              <w:divBdr>
                <w:top w:val="none" w:sz="0" w:space="0" w:color="auto"/>
                <w:left w:val="none" w:sz="0" w:space="0" w:color="auto"/>
                <w:bottom w:val="none" w:sz="0" w:space="0" w:color="auto"/>
                <w:right w:val="none" w:sz="0" w:space="0" w:color="auto"/>
              </w:divBdr>
              <w:divsChild>
                <w:div w:id="777409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814064">
      <w:bodyDiv w:val="1"/>
      <w:marLeft w:val="0"/>
      <w:marRight w:val="0"/>
      <w:marTop w:val="0"/>
      <w:marBottom w:val="0"/>
      <w:divBdr>
        <w:top w:val="none" w:sz="0" w:space="0" w:color="auto"/>
        <w:left w:val="none" w:sz="0" w:space="0" w:color="auto"/>
        <w:bottom w:val="none" w:sz="0" w:space="0" w:color="auto"/>
        <w:right w:val="none" w:sz="0" w:space="0" w:color="auto"/>
      </w:divBdr>
      <w:divsChild>
        <w:div w:id="1482499077">
          <w:marLeft w:val="0"/>
          <w:marRight w:val="0"/>
          <w:marTop w:val="0"/>
          <w:marBottom w:val="0"/>
          <w:divBdr>
            <w:top w:val="none" w:sz="0" w:space="0" w:color="auto"/>
            <w:left w:val="none" w:sz="0" w:space="0" w:color="auto"/>
            <w:bottom w:val="none" w:sz="0" w:space="0" w:color="auto"/>
            <w:right w:val="none" w:sz="0" w:space="0" w:color="auto"/>
          </w:divBdr>
        </w:div>
        <w:div w:id="1613128983">
          <w:marLeft w:val="0"/>
          <w:marRight w:val="0"/>
          <w:marTop w:val="0"/>
          <w:marBottom w:val="0"/>
          <w:divBdr>
            <w:top w:val="none" w:sz="0" w:space="0" w:color="auto"/>
            <w:left w:val="none" w:sz="0" w:space="0" w:color="auto"/>
            <w:bottom w:val="none" w:sz="0" w:space="0" w:color="auto"/>
            <w:right w:val="none" w:sz="0" w:space="0" w:color="auto"/>
          </w:divBdr>
        </w:div>
        <w:div w:id="1728608173">
          <w:marLeft w:val="0"/>
          <w:marRight w:val="0"/>
          <w:marTop w:val="0"/>
          <w:marBottom w:val="0"/>
          <w:divBdr>
            <w:top w:val="none" w:sz="0" w:space="0" w:color="auto"/>
            <w:left w:val="none" w:sz="0" w:space="0" w:color="auto"/>
            <w:bottom w:val="none" w:sz="0" w:space="0" w:color="auto"/>
            <w:right w:val="none" w:sz="0" w:space="0" w:color="auto"/>
          </w:divBdr>
        </w:div>
      </w:divsChild>
    </w:div>
    <w:div w:id="1209338102">
      <w:bodyDiv w:val="1"/>
      <w:marLeft w:val="0"/>
      <w:marRight w:val="0"/>
      <w:marTop w:val="0"/>
      <w:marBottom w:val="0"/>
      <w:divBdr>
        <w:top w:val="none" w:sz="0" w:space="0" w:color="auto"/>
        <w:left w:val="none" w:sz="0" w:space="0" w:color="auto"/>
        <w:bottom w:val="none" w:sz="0" w:space="0" w:color="auto"/>
        <w:right w:val="none" w:sz="0" w:space="0" w:color="auto"/>
      </w:divBdr>
    </w:div>
    <w:div w:id="1210148111">
      <w:bodyDiv w:val="1"/>
      <w:marLeft w:val="0"/>
      <w:marRight w:val="0"/>
      <w:marTop w:val="0"/>
      <w:marBottom w:val="0"/>
      <w:divBdr>
        <w:top w:val="none" w:sz="0" w:space="0" w:color="auto"/>
        <w:left w:val="none" w:sz="0" w:space="0" w:color="auto"/>
        <w:bottom w:val="none" w:sz="0" w:space="0" w:color="auto"/>
        <w:right w:val="none" w:sz="0" w:space="0" w:color="auto"/>
      </w:divBdr>
      <w:divsChild>
        <w:div w:id="281495004">
          <w:marLeft w:val="0"/>
          <w:marRight w:val="0"/>
          <w:marTop w:val="0"/>
          <w:marBottom w:val="0"/>
          <w:divBdr>
            <w:top w:val="none" w:sz="0" w:space="0" w:color="auto"/>
            <w:left w:val="none" w:sz="0" w:space="0" w:color="auto"/>
            <w:bottom w:val="none" w:sz="0" w:space="0" w:color="auto"/>
            <w:right w:val="none" w:sz="0" w:space="0" w:color="auto"/>
          </w:divBdr>
        </w:div>
        <w:div w:id="372845937">
          <w:marLeft w:val="0"/>
          <w:marRight w:val="0"/>
          <w:marTop w:val="0"/>
          <w:marBottom w:val="0"/>
          <w:divBdr>
            <w:top w:val="none" w:sz="0" w:space="0" w:color="auto"/>
            <w:left w:val="none" w:sz="0" w:space="0" w:color="auto"/>
            <w:bottom w:val="none" w:sz="0" w:space="0" w:color="auto"/>
            <w:right w:val="none" w:sz="0" w:space="0" w:color="auto"/>
          </w:divBdr>
        </w:div>
        <w:div w:id="441651320">
          <w:marLeft w:val="0"/>
          <w:marRight w:val="0"/>
          <w:marTop w:val="0"/>
          <w:marBottom w:val="0"/>
          <w:divBdr>
            <w:top w:val="none" w:sz="0" w:space="0" w:color="auto"/>
            <w:left w:val="none" w:sz="0" w:space="0" w:color="auto"/>
            <w:bottom w:val="none" w:sz="0" w:space="0" w:color="auto"/>
            <w:right w:val="none" w:sz="0" w:space="0" w:color="auto"/>
          </w:divBdr>
        </w:div>
        <w:div w:id="926697753">
          <w:marLeft w:val="0"/>
          <w:marRight w:val="0"/>
          <w:marTop w:val="0"/>
          <w:marBottom w:val="0"/>
          <w:divBdr>
            <w:top w:val="none" w:sz="0" w:space="0" w:color="auto"/>
            <w:left w:val="none" w:sz="0" w:space="0" w:color="auto"/>
            <w:bottom w:val="none" w:sz="0" w:space="0" w:color="auto"/>
            <w:right w:val="none" w:sz="0" w:space="0" w:color="auto"/>
          </w:divBdr>
        </w:div>
        <w:div w:id="1099105272">
          <w:marLeft w:val="0"/>
          <w:marRight w:val="0"/>
          <w:marTop w:val="0"/>
          <w:marBottom w:val="0"/>
          <w:divBdr>
            <w:top w:val="none" w:sz="0" w:space="0" w:color="auto"/>
            <w:left w:val="none" w:sz="0" w:space="0" w:color="auto"/>
            <w:bottom w:val="none" w:sz="0" w:space="0" w:color="auto"/>
            <w:right w:val="none" w:sz="0" w:space="0" w:color="auto"/>
          </w:divBdr>
        </w:div>
        <w:div w:id="1135366103">
          <w:marLeft w:val="0"/>
          <w:marRight w:val="0"/>
          <w:marTop w:val="0"/>
          <w:marBottom w:val="0"/>
          <w:divBdr>
            <w:top w:val="none" w:sz="0" w:space="0" w:color="auto"/>
            <w:left w:val="none" w:sz="0" w:space="0" w:color="auto"/>
            <w:bottom w:val="none" w:sz="0" w:space="0" w:color="auto"/>
            <w:right w:val="none" w:sz="0" w:space="0" w:color="auto"/>
          </w:divBdr>
        </w:div>
        <w:div w:id="1281255229">
          <w:marLeft w:val="0"/>
          <w:marRight w:val="0"/>
          <w:marTop w:val="0"/>
          <w:marBottom w:val="0"/>
          <w:divBdr>
            <w:top w:val="none" w:sz="0" w:space="0" w:color="auto"/>
            <w:left w:val="none" w:sz="0" w:space="0" w:color="auto"/>
            <w:bottom w:val="none" w:sz="0" w:space="0" w:color="auto"/>
            <w:right w:val="none" w:sz="0" w:space="0" w:color="auto"/>
          </w:divBdr>
        </w:div>
        <w:div w:id="1363826563">
          <w:marLeft w:val="0"/>
          <w:marRight w:val="0"/>
          <w:marTop w:val="0"/>
          <w:marBottom w:val="0"/>
          <w:divBdr>
            <w:top w:val="none" w:sz="0" w:space="0" w:color="auto"/>
            <w:left w:val="none" w:sz="0" w:space="0" w:color="auto"/>
            <w:bottom w:val="none" w:sz="0" w:space="0" w:color="auto"/>
            <w:right w:val="none" w:sz="0" w:space="0" w:color="auto"/>
          </w:divBdr>
        </w:div>
        <w:div w:id="1449199670">
          <w:marLeft w:val="0"/>
          <w:marRight w:val="0"/>
          <w:marTop w:val="0"/>
          <w:marBottom w:val="0"/>
          <w:divBdr>
            <w:top w:val="none" w:sz="0" w:space="0" w:color="auto"/>
            <w:left w:val="none" w:sz="0" w:space="0" w:color="auto"/>
            <w:bottom w:val="none" w:sz="0" w:space="0" w:color="auto"/>
            <w:right w:val="none" w:sz="0" w:space="0" w:color="auto"/>
          </w:divBdr>
        </w:div>
        <w:div w:id="1789078793">
          <w:marLeft w:val="0"/>
          <w:marRight w:val="0"/>
          <w:marTop w:val="0"/>
          <w:marBottom w:val="0"/>
          <w:divBdr>
            <w:top w:val="none" w:sz="0" w:space="0" w:color="auto"/>
            <w:left w:val="none" w:sz="0" w:space="0" w:color="auto"/>
            <w:bottom w:val="none" w:sz="0" w:space="0" w:color="auto"/>
            <w:right w:val="none" w:sz="0" w:space="0" w:color="auto"/>
          </w:divBdr>
        </w:div>
        <w:div w:id="2103988760">
          <w:marLeft w:val="0"/>
          <w:marRight w:val="0"/>
          <w:marTop w:val="0"/>
          <w:marBottom w:val="0"/>
          <w:divBdr>
            <w:top w:val="none" w:sz="0" w:space="0" w:color="auto"/>
            <w:left w:val="none" w:sz="0" w:space="0" w:color="auto"/>
            <w:bottom w:val="none" w:sz="0" w:space="0" w:color="auto"/>
            <w:right w:val="none" w:sz="0" w:space="0" w:color="auto"/>
          </w:divBdr>
        </w:div>
      </w:divsChild>
    </w:div>
    <w:div w:id="1211454912">
      <w:bodyDiv w:val="1"/>
      <w:marLeft w:val="0"/>
      <w:marRight w:val="0"/>
      <w:marTop w:val="0"/>
      <w:marBottom w:val="0"/>
      <w:divBdr>
        <w:top w:val="none" w:sz="0" w:space="0" w:color="auto"/>
        <w:left w:val="none" w:sz="0" w:space="0" w:color="auto"/>
        <w:bottom w:val="none" w:sz="0" w:space="0" w:color="auto"/>
        <w:right w:val="none" w:sz="0" w:space="0" w:color="auto"/>
      </w:divBdr>
    </w:div>
    <w:div w:id="1284925960">
      <w:bodyDiv w:val="1"/>
      <w:marLeft w:val="0"/>
      <w:marRight w:val="0"/>
      <w:marTop w:val="0"/>
      <w:marBottom w:val="0"/>
      <w:divBdr>
        <w:top w:val="none" w:sz="0" w:space="0" w:color="auto"/>
        <w:left w:val="none" w:sz="0" w:space="0" w:color="auto"/>
        <w:bottom w:val="none" w:sz="0" w:space="0" w:color="auto"/>
        <w:right w:val="none" w:sz="0" w:space="0" w:color="auto"/>
      </w:divBdr>
      <w:divsChild>
        <w:div w:id="1210723213">
          <w:marLeft w:val="0"/>
          <w:marRight w:val="0"/>
          <w:marTop w:val="0"/>
          <w:marBottom w:val="0"/>
          <w:divBdr>
            <w:top w:val="none" w:sz="0" w:space="0" w:color="auto"/>
            <w:left w:val="none" w:sz="0" w:space="0" w:color="auto"/>
            <w:bottom w:val="none" w:sz="0" w:space="0" w:color="auto"/>
            <w:right w:val="none" w:sz="0" w:space="0" w:color="auto"/>
          </w:divBdr>
          <w:divsChild>
            <w:div w:id="150564890">
              <w:marLeft w:val="0"/>
              <w:marRight w:val="0"/>
              <w:marTop w:val="0"/>
              <w:marBottom w:val="0"/>
              <w:divBdr>
                <w:top w:val="none" w:sz="0" w:space="0" w:color="auto"/>
                <w:left w:val="none" w:sz="0" w:space="0" w:color="auto"/>
                <w:bottom w:val="none" w:sz="0" w:space="0" w:color="auto"/>
                <w:right w:val="none" w:sz="0" w:space="0" w:color="auto"/>
              </w:divBdr>
              <w:divsChild>
                <w:div w:id="904418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9622983">
      <w:bodyDiv w:val="1"/>
      <w:marLeft w:val="0"/>
      <w:marRight w:val="0"/>
      <w:marTop w:val="0"/>
      <w:marBottom w:val="0"/>
      <w:divBdr>
        <w:top w:val="none" w:sz="0" w:space="0" w:color="auto"/>
        <w:left w:val="none" w:sz="0" w:space="0" w:color="auto"/>
        <w:bottom w:val="none" w:sz="0" w:space="0" w:color="auto"/>
        <w:right w:val="none" w:sz="0" w:space="0" w:color="auto"/>
      </w:divBdr>
    </w:div>
    <w:div w:id="1438597915">
      <w:bodyDiv w:val="1"/>
      <w:marLeft w:val="0"/>
      <w:marRight w:val="0"/>
      <w:marTop w:val="0"/>
      <w:marBottom w:val="0"/>
      <w:divBdr>
        <w:top w:val="none" w:sz="0" w:space="0" w:color="auto"/>
        <w:left w:val="none" w:sz="0" w:space="0" w:color="auto"/>
        <w:bottom w:val="none" w:sz="0" w:space="0" w:color="auto"/>
        <w:right w:val="none" w:sz="0" w:space="0" w:color="auto"/>
      </w:divBdr>
    </w:div>
    <w:div w:id="1533685111">
      <w:bodyDiv w:val="1"/>
      <w:marLeft w:val="0"/>
      <w:marRight w:val="0"/>
      <w:marTop w:val="0"/>
      <w:marBottom w:val="0"/>
      <w:divBdr>
        <w:top w:val="none" w:sz="0" w:space="0" w:color="auto"/>
        <w:left w:val="none" w:sz="0" w:space="0" w:color="auto"/>
        <w:bottom w:val="none" w:sz="0" w:space="0" w:color="auto"/>
        <w:right w:val="none" w:sz="0" w:space="0" w:color="auto"/>
      </w:divBdr>
      <w:divsChild>
        <w:div w:id="730274556">
          <w:marLeft w:val="0"/>
          <w:marRight w:val="0"/>
          <w:marTop w:val="0"/>
          <w:marBottom w:val="0"/>
          <w:divBdr>
            <w:top w:val="none" w:sz="0" w:space="0" w:color="auto"/>
            <w:left w:val="none" w:sz="0" w:space="0" w:color="auto"/>
            <w:bottom w:val="none" w:sz="0" w:space="0" w:color="auto"/>
            <w:right w:val="none" w:sz="0" w:space="0" w:color="auto"/>
          </w:divBdr>
        </w:div>
        <w:div w:id="1021974638">
          <w:marLeft w:val="0"/>
          <w:marRight w:val="0"/>
          <w:marTop w:val="0"/>
          <w:marBottom w:val="0"/>
          <w:divBdr>
            <w:top w:val="none" w:sz="0" w:space="0" w:color="auto"/>
            <w:left w:val="none" w:sz="0" w:space="0" w:color="auto"/>
            <w:bottom w:val="none" w:sz="0" w:space="0" w:color="auto"/>
            <w:right w:val="none" w:sz="0" w:space="0" w:color="auto"/>
          </w:divBdr>
        </w:div>
        <w:div w:id="1050037399">
          <w:marLeft w:val="0"/>
          <w:marRight w:val="0"/>
          <w:marTop w:val="0"/>
          <w:marBottom w:val="0"/>
          <w:divBdr>
            <w:top w:val="none" w:sz="0" w:space="0" w:color="auto"/>
            <w:left w:val="none" w:sz="0" w:space="0" w:color="auto"/>
            <w:bottom w:val="none" w:sz="0" w:space="0" w:color="auto"/>
            <w:right w:val="none" w:sz="0" w:space="0" w:color="auto"/>
          </w:divBdr>
        </w:div>
        <w:div w:id="1153061421">
          <w:marLeft w:val="0"/>
          <w:marRight w:val="0"/>
          <w:marTop w:val="0"/>
          <w:marBottom w:val="0"/>
          <w:divBdr>
            <w:top w:val="none" w:sz="0" w:space="0" w:color="auto"/>
            <w:left w:val="none" w:sz="0" w:space="0" w:color="auto"/>
            <w:bottom w:val="none" w:sz="0" w:space="0" w:color="auto"/>
            <w:right w:val="none" w:sz="0" w:space="0" w:color="auto"/>
          </w:divBdr>
        </w:div>
      </w:divsChild>
    </w:div>
    <w:div w:id="1536846286">
      <w:bodyDiv w:val="1"/>
      <w:marLeft w:val="0"/>
      <w:marRight w:val="0"/>
      <w:marTop w:val="0"/>
      <w:marBottom w:val="0"/>
      <w:divBdr>
        <w:top w:val="none" w:sz="0" w:space="0" w:color="auto"/>
        <w:left w:val="none" w:sz="0" w:space="0" w:color="auto"/>
        <w:bottom w:val="none" w:sz="0" w:space="0" w:color="auto"/>
        <w:right w:val="none" w:sz="0" w:space="0" w:color="auto"/>
      </w:divBdr>
    </w:div>
    <w:div w:id="1570076007">
      <w:bodyDiv w:val="1"/>
      <w:marLeft w:val="0"/>
      <w:marRight w:val="0"/>
      <w:marTop w:val="0"/>
      <w:marBottom w:val="0"/>
      <w:divBdr>
        <w:top w:val="none" w:sz="0" w:space="0" w:color="auto"/>
        <w:left w:val="none" w:sz="0" w:space="0" w:color="auto"/>
        <w:bottom w:val="none" w:sz="0" w:space="0" w:color="auto"/>
        <w:right w:val="none" w:sz="0" w:space="0" w:color="auto"/>
      </w:divBdr>
      <w:divsChild>
        <w:div w:id="1451120955">
          <w:marLeft w:val="0"/>
          <w:marRight w:val="0"/>
          <w:marTop w:val="0"/>
          <w:marBottom w:val="0"/>
          <w:divBdr>
            <w:top w:val="none" w:sz="0" w:space="0" w:color="auto"/>
            <w:left w:val="none" w:sz="0" w:space="0" w:color="auto"/>
            <w:bottom w:val="none" w:sz="0" w:space="0" w:color="auto"/>
            <w:right w:val="none" w:sz="0" w:space="0" w:color="auto"/>
          </w:divBdr>
        </w:div>
        <w:div w:id="1873300534">
          <w:marLeft w:val="0"/>
          <w:marRight w:val="0"/>
          <w:marTop w:val="0"/>
          <w:marBottom w:val="0"/>
          <w:divBdr>
            <w:top w:val="none" w:sz="0" w:space="0" w:color="auto"/>
            <w:left w:val="none" w:sz="0" w:space="0" w:color="auto"/>
            <w:bottom w:val="none" w:sz="0" w:space="0" w:color="auto"/>
            <w:right w:val="none" w:sz="0" w:space="0" w:color="auto"/>
          </w:divBdr>
        </w:div>
      </w:divsChild>
    </w:div>
    <w:div w:id="1582569411">
      <w:bodyDiv w:val="1"/>
      <w:marLeft w:val="0"/>
      <w:marRight w:val="0"/>
      <w:marTop w:val="0"/>
      <w:marBottom w:val="0"/>
      <w:divBdr>
        <w:top w:val="none" w:sz="0" w:space="0" w:color="auto"/>
        <w:left w:val="none" w:sz="0" w:space="0" w:color="auto"/>
        <w:bottom w:val="none" w:sz="0" w:space="0" w:color="auto"/>
        <w:right w:val="none" w:sz="0" w:space="0" w:color="auto"/>
      </w:divBdr>
    </w:div>
    <w:div w:id="1640065846">
      <w:bodyDiv w:val="1"/>
      <w:marLeft w:val="0"/>
      <w:marRight w:val="0"/>
      <w:marTop w:val="0"/>
      <w:marBottom w:val="0"/>
      <w:divBdr>
        <w:top w:val="none" w:sz="0" w:space="0" w:color="auto"/>
        <w:left w:val="none" w:sz="0" w:space="0" w:color="auto"/>
        <w:bottom w:val="none" w:sz="0" w:space="0" w:color="auto"/>
        <w:right w:val="none" w:sz="0" w:space="0" w:color="auto"/>
      </w:divBdr>
      <w:divsChild>
        <w:div w:id="152599975">
          <w:marLeft w:val="0"/>
          <w:marRight w:val="0"/>
          <w:marTop w:val="0"/>
          <w:marBottom w:val="0"/>
          <w:divBdr>
            <w:top w:val="none" w:sz="0" w:space="0" w:color="auto"/>
            <w:left w:val="none" w:sz="0" w:space="0" w:color="auto"/>
            <w:bottom w:val="none" w:sz="0" w:space="0" w:color="auto"/>
            <w:right w:val="none" w:sz="0" w:space="0" w:color="auto"/>
          </w:divBdr>
        </w:div>
        <w:div w:id="207182978">
          <w:marLeft w:val="0"/>
          <w:marRight w:val="0"/>
          <w:marTop w:val="0"/>
          <w:marBottom w:val="0"/>
          <w:divBdr>
            <w:top w:val="none" w:sz="0" w:space="0" w:color="auto"/>
            <w:left w:val="none" w:sz="0" w:space="0" w:color="auto"/>
            <w:bottom w:val="none" w:sz="0" w:space="0" w:color="auto"/>
            <w:right w:val="none" w:sz="0" w:space="0" w:color="auto"/>
          </w:divBdr>
        </w:div>
        <w:div w:id="521747673">
          <w:marLeft w:val="0"/>
          <w:marRight w:val="0"/>
          <w:marTop w:val="0"/>
          <w:marBottom w:val="0"/>
          <w:divBdr>
            <w:top w:val="none" w:sz="0" w:space="0" w:color="auto"/>
            <w:left w:val="none" w:sz="0" w:space="0" w:color="auto"/>
            <w:bottom w:val="none" w:sz="0" w:space="0" w:color="auto"/>
            <w:right w:val="none" w:sz="0" w:space="0" w:color="auto"/>
          </w:divBdr>
        </w:div>
        <w:div w:id="634412205">
          <w:marLeft w:val="0"/>
          <w:marRight w:val="0"/>
          <w:marTop w:val="0"/>
          <w:marBottom w:val="0"/>
          <w:divBdr>
            <w:top w:val="none" w:sz="0" w:space="0" w:color="auto"/>
            <w:left w:val="none" w:sz="0" w:space="0" w:color="auto"/>
            <w:bottom w:val="none" w:sz="0" w:space="0" w:color="auto"/>
            <w:right w:val="none" w:sz="0" w:space="0" w:color="auto"/>
          </w:divBdr>
        </w:div>
        <w:div w:id="2079327665">
          <w:marLeft w:val="0"/>
          <w:marRight w:val="0"/>
          <w:marTop w:val="0"/>
          <w:marBottom w:val="0"/>
          <w:divBdr>
            <w:top w:val="none" w:sz="0" w:space="0" w:color="auto"/>
            <w:left w:val="none" w:sz="0" w:space="0" w:color="auto"/>
            <w:bottom w:val="none" w:sz="0" w:space="0" w:color="auto"/>
            <w:right w:val="none" w:sz="0" w:space="0" w:color="auto"/>
          </w:divBdr>
        </w:div>
      </w:divsChild>
    </w:div>
    <w:div w:id="1675766058">
      <w:bodyDiv w:val="1"/>
      <w:marLeft w:val="0"/>
      <w:marRight w:val="0"/>
      <w:marTop w:val="0"/>
      <w:marBottom w:val="0"/>
      <w:divBdr>
        <w:top w:val="none" w:sz="0" w:space="0" w:color="auto"/>
        <w:left w:val="none" w:sz="0" w:space="0" w:color="auto"/>
        <w:bottom w:val="none" w:sz="0" w:space="0" w:color="auto"/>
        <w:right w:val="none" w:sz="0" w:space="0" w:color="auto"/>
      </w:divBdr>
    </w:div>
    <w:div w:id="1743722221">
      <w:bodyDiv w:val="1"/>
      <w:marLeft w:val="0"/>
      <w:marRight w:val="0"/>
      <w:marTop w:val="0"/>
      <w:marBottom w:val="0"/>
      <w:divBdr>
        <w:top w:val="none" w:sz="0" w:space="0" w:color="auto"/>
        <w:left w:val="none" w:sz="0" w:space="0" w:color="auto"/>
        <w:bottom w:val="none" w:sz="0" w:space="0" w:color="auto"/>
        <w:right w:val="none" w:sz="0" w:space="0" w:color="auto"/>
      </w:divBdr>
      <w:divsChild>
        <w:div w:id="252127651">
          <w:marLeft w:val="0"/>
          <w:marRight w:val="0"/>
          <w:marTop w:val="0"/>
          <w:marBottom w:val="0"/>
          <w:divBdr>
            <w:top w:val="none" w:sz="0" w:space="0" w:color="auto"/>
            <w:left w:val="none" w:sz="0" w:space="0" w:color="auto"/>
            <w:bottom w:val="none" w:sz="0" w:space="0" w:color="auto"/>
            <w:right w:val="none" w:sz="0" w:space="0" w:color="auto"/>
          </w:divBdr>
          <w:divsChild>
            <w:div w:id="1612664134">
              <w:marLeft w:val="0"/>
              <w:marRight w:val="0"/>
              <w:marTop w:val="0"/>
              <w:marBottom w:val="0"/>
              <w:divBdr>
                <w:top w:val="none" w:sz="0" w:space="0" w:color="auto"/>
                <w:left w:val="none" w:sz="0" w:space="0" w:color="auto"/>
                <w:bottom w:val="none" w:sz="0" w:space="0" w:color="auto"/>
                <w:right w:val="none" w:sz="0" w:space="0" w:color="auto"/>
              </w:divBdr>
              <w:divsChild>
                <w:div w:id="814177916">
                  <w:marLeft w:val="0"/>
                  <w:marRight w:val="0"/>
                  <w:marTop w:val="0"/>
                  <w:marBottom w:val="0"/>
                  <w:divBdr>
                    <w:top w:val="none" w:sz="0" w:space="0" w:color="auto"/>
                    <w:left w:val="none" w:sz="0" w:space="0" w:color="auto"/>
                    <w:bottom w:val="none" w:sz="0" w:space="0" w:color="auto"/>
                    <w:right w:val="none" w:sz="0" w:space="0" w:color="auto"/>
                  </w:divBdr>
                  <w:divsChild>
                    <w:div w:id="1838496720">
                      <w:marLeft w:val="0"/>
                      <w:marRight w:val="0"/>
                      <w:marTop w:val="0"/>
                      <w:marBottom w:val="0"/>
                      <w:divBdr>
                        <w:top w:val="none" w:sz="0" w:space="0" w:color="auto"/>
                        <w:left w:val="none" w:sz="0" w:space="0" w:color="auto"/>
                        <w:bottom w:val="none" w:sz="0" w:space="0" w:color="auto"/>
                        <w:right w:val="none" w:sz="0" w:space="0" w:color="auto"/>
                      </w:divBdr>
                      <w:divsChild>
                        <w:div w:id="609358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4531446">
                  <w:marLeft w:val="0"/>
                  <w:marRight w:val="0"/>
                  <w:marTop w:val="0"/>
                  <w:marBottom w:val="0"/>
                  <w:divBdr>
                    <w:top w:val="none" w:sz="0" w:space="0" w:color="auto"/>
                    <w:left w:val="none" w:sz="0" w:space="0" w:color="auto"/>
                    <w:bottom w:val="none" w:sz="0" w:space="0" w:color="auto"/>
                    <w:right w:val="none" w:sz="0" w:space="0" w:color="auto"/>
                  </w:divBdr>
                  <w:divsChild>
                    <w:div w:id="66660317">
                      <w:marLeft w:val="0"/>
                      <w:marRight w:val="0"/>
                      <w:marTop w:val="0"/>
                      <w:marBottom w:val="0"/>
                      <w:divBdr>
                        <w:top w:val="none" w:sz="0" w:space="0" w:color="auto"/>
                        <w:left w:val="none" w:sz="0" w:space="0" w:color="auto"/>
                        <w:bottom w:val="none" w:sz="0" w:space="0" w:color="auto"/>
                        <w:right w:val="none" w:sz="0" w:space="0" w:color="auto"/>
                      </w:divBdr>
                      <w:divsChild>
                        <w:div w:id="152336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3817291">
      <w:bodyDiv w:val="1"/>
      <w:marLeft w:val="0"/>
      <w:marRight w:val="0"/>
      <w:marTop w:val="0"/>
      <w:marBottom w:val="0"/>
      <w:divBdr>
        <w:top w:val="none" w:sz="0" w:space="0" w:color="auto"/>
        <w:left w:val="none" w:sz="0" w:space="0" w:color="auto"/>
        <w:bottom w:val="none" w:sz="0" w:space="0" w:color="auto"/>
        <w:right w:val="none" w:sz="0" w:space="0" w:color="auto"/>
      </w:divBdr>
    </w:div>
    <w:div w:id="1755975336">
      <w:bodyDiv w:val="1"/>
      <w:marLeft w:val="0"/>
      <w:marRight w:val="0"/>
      <w:marTop w:val="0"/>
      <w:marBottom w:val="0"/>
      <w:divBdr>
        <w:top w:val="none" w:sz="0" w:space="0" w:color="auto"/>
        <w:left w:val="none" w:sz="0" w:space="0" w:color="auto"/>
        <w:bottom w:val="none" w:sz="0" w:space="0" w:color="auto"/>
        <w:right w:val="none" w:sz="0" w:space="0" w:color="auto"/>
      </w:divBdr>
      <w:divsChild>
        <w:div w:id="693045541">
          <w:marLeft w:val="0"/>
          <w:marRight w:val="0"/>
          <w:marTop w:val="0"/>
          <w:marBottom w:val="0"/>
          <w:divBdr>
            <w:top w:val="none" w:sz="0" w:space="0" w:color="auto"/>
            <w:left w:val="none" w:sz="0" w:space="0" w:color="auto"/>
            <w:bottom w:val="none" w:sz="0" w:space="0" w:color="auto"/>
            <w:right w:val="none" w:sz="0" w:space="0" w:color="auto"/>
          </w:divBdr>
        </w:div>
        <w:div w:id="1826318077">
          <w:marLeft w:val="0"/>
          <w:marRight w:val="0"/>
          <w:marTop w:val="0"/>
          <w:marBottom w:val="0"/>
          <w:divBdr>
            <w:top w:val="none" w:sz="0" w:space="0" w:color="auto"/>
            <w:left w:val="none" w:sz="0" w:space="0" w:color="auto"/>
            <w:bottom w:val="none" w:sz="0" w:space="0" w:color="auto"/>
            <w:right w:val="none" w:sz="0" w:space="0" w:color="auto"/>
          </w:divBdr>
        </w:div>
      </w:divsChild>
    </w:div>
    <w:div w:id="1798596716">
      <w:bodyDiv w:val="1"/>
      <w:marLeft w:val="0"/>
      <w:marRight w:val="0"/>
      <w:marTop w:val="0"/>
      <w:marBottom w:val="0"/>
      <w:divBdr>
        <w:top w:val="none" w:sz="0" w:space="0" w:color="auto"/>
        <w:left w:val="none" w:sz="0" w:space="0" w:color="auto"/>
        <w:bottom w:val="none" w:sz="0" w:space="0" w:color="auto"/>
        <w:right w:val="none" w:sz="0" w:space="0" w:color="auto"/>
      </w:divBdr>
    </w:div>
    <w:div w:id="1819108195">
      <w:bodyDiv w:val="1"/>
      <w:marLeft w:val="0"/>
      <w:marRight w:val="0"/>
      <w:marTop w:val="0"/>
      <w:marBottom w:val="0"/>
      <w:divBdr>
        <w:top w:val="none" w:sz="0" w:space="0" w:color="auto"/>
        <w:left w:val="none" w:sz="0" w:space="0" w:color="auto"/>
        <w:bottom w:val="none" w:sz="0" w:space="0" w:color="auto"/>
        <w:right w:val="none" w:sz="0" w:space="0" w:color="auto"/>
      </w:divBdr>
    </w:div>
    <w:div w:id="1883251387">
      <w:bodyDiv w:val="1"/>
      <w:marLeft w:val="0"/>
      <w:marRight w:val="0"/>
      <w:marTop w:val="0"/>
      <w:marBottom w:val="0"/>
      <w:divBdr>
        <w:top w:val="none" w:sz="0" w:space="0" w:color="auto"/>
        <w:left w:val="none" w:sz="0" w:space="0" w:color="auto"/>
        <w:bottom w:val="none" w:sz="0" w:space="0" w:color="auto"/>
        <w:right w:val="none" w:sz="0" w:space="0" w:color="auto"/>
      </w:divBdr>
    </w:div>
    <w:div w:id="1988124968">
      <w:bodyDiv w:val="1"/>
      <w:marLeft w:val="0"/>
      <w:marRight w:val="0"/>
      <w:marTop w:val="0"/>
      <w:marBottom w:val="0"/>
      <w:divBdr>
        <w:top w:val="none" w:sz="0" w:space="0" w:color="auto"/>
        <w:left w:val="none" w:sz="0" w:space="0" w:color="auto"/>
        <w:bottom w:val="none" w:sz="0" w:space="0" w:color="auto"/>
        <w:right w:val="none" w:sz="0" w:space="0" w:color="auto"/>
      </w:divBdr>
    </w:div>
    <w:div w:id="2114784197">
      <w:bodyDiv w:val="1"/>
      <w:marLeft w:val="0"/>
      <w:marRight w:val="0"/>
      <w:marTop w:val="0"/>
      <w:marBottom w:val="0"/>
      <w:divBdr>
        <w:top w:val="none" w:sz="0" w:space="0" w:color="auto"/>
        <w:left w:val="none" w:sz="0" w:space="0" w:color="auto"/>
        <w:bottom w:val="none" w:sz="0" w:space="0" w:color="auto"/>
        <w:right w:val="none" w:sz="0" w:space="0" w:color="auto"/>
      </w:divBdr>
    </w:div>
    <w:div w:id="2122994999">
      <w:bodyDiv w:val="1"/>
      <w:marLeft w:val="0"/>
      <w:marRight w:val="0"/>
      <w:marTop w:val="0"/>
      <w:marBottom w:val="0"/>
      <w:divBdr>
        <w:top w:val="none" w:sz="0" w:space="0" w:color="auto"/>
        <w:left w:val="none" w:sz="0" w:space="0" w:color="auto"/>
        <w:bottom w:val="none" w:sz="0" w:space="0" w:color="auto"/>
        <w:right w:val="none" w:sz="0" w:space="0" w:color="auto"/>
      </w:divBdr>
      <w:divsChild>
        <w:div w:id="1356540256">
          <w:marLeft w:val="0"/>
          <w:marRight w:val="0"/>
          <w:marTop w:val="0"/>
          <w:marBottom w:val="0"/>
          <w:divBdr>
            <w:top w:val="none" w:sz="0" w:space="0" w:color="auto"/>
            <w:left w:val="none" w:sz="0" w:space="0" w:color="auto"/>
            <w:bottom w:val="none" w:sz="0" w:space="0" w:color="auto"/>
            <w:right w:val="none" w:sz="0" w:space="0" w:color="auto"/>
          </w:divBdr>
        </w:div>
        <w:div w:id="1475876799">
          <w:marLeft w:val="0"/>
          <w:marRight w:val="0"/>
          <w:marTop w:val="0"/>
          <w:marBottom w:val="0"/>
          <w:divBdr>
            <w:top w:val="none" w:sz="0" w:space="0" w:color="auto"/>
            <w:left w:val="none" w:sz="0" w:space="0" w:color="auto"/>
            <w:bottom w:val="none" w:sz="0" w:space="0" w:color="auto"/>
            <w:right w:val="none" w:sz="0" w:space="0" w:color="auto"/>
          </w:divBdr>
        </w:div>
        <w:div w:id="201853816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dvantage-marketline-com.ezproxy.uwtsd.ac.uk/Company/Profile/amazoncom_inc?companyprofile" TargetMode="External"/><Relationship Id="rId18" Type="http://schemas.openxmlformats.org/officeDocument/2006/relationships/hyperlink" Target="https://www.aboutamazon.com/workplac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advantage-marketline-com.ezproxy.uwtsd.ac.uk/News/amazon-announces-first-quarter-results" TargetMode="External"/><Relationship Id="rId17" Type="http://schemas.openxmlformats.org/officeDocument/2006/relationships/hyperlink" Target="https://advantage-marketline-com.ezproxy.uwtsd.ac.uk/Analysis/details/amazoncom-inc-value-chain-analysis-127418" TargetMode="External"/><Relationship Id="rId2" Type="http://schemas.openxmlformats.org/officeDocument/2006/relationships/numbering" Target="numbering.xml"/><Relationship Id="rId16" Type="http://schemas.openxmlformats.org/officeDocument/2006/relationships/hyperlink" Target="https://ir.aboutamazon.com/corporate-governance/documents-and-charters/code-of-business-conduct-and-ethics/default.aspx#:~:text=Code%20of%20Business%20Conduct%20and%20Ethics%20In%20performing,%22Code%20of%20Conduct%22%29%20sets%20out%20basic%20guiding%20principles" TargetMode="External"/><Relationship Id="rId20" Type="http://schemas.openxmlformats.org/officeDocument/2006/relationships/hyperlink" Target="https://www.business-to-you.com/blake-mouton-managerial-gri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dvantage-marketline-com.ezproxy.uwtsd.ac.uk/Company/Summary/amazoncom_inc"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aboutamazon.com/workplace" TargetMode="External"/><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www.forbes.com/sites/jacobmorgan/2015/07/06/the-5-types-of-organizational-structures-part-1-the-hierarchy/?sh=66fec6e15252" TargetMode="External"/><Relationship Id="rId4" Type="http://schemas.openxmlformats.org/officeDocument/2006/relationships/settings" Target="settings.xml"/><Relationship Id="rId9" Type="http://schemas.openxmlformats.org/officeDocument/2006/relationships/image" Target="file:////var/folders/k6/p3f9rw2x7n90v566nj7fc4440000gn/T/com.microsoft.Word/WebArchiveCopyPasteTempFiles/https%253A%252F%252Fblogs-images.forbes.com%252Fjacobmorgan%252Ffiles%252F2015%252F07%252Fflatorganizationtypes-slide01-hires05-21-15-e1436162827239.jpg" TargetMode="External"/><Relationship Id="rId14" Type="http://schemas.openxmlformats.org/officeDocument/2006/relationships/hyperlink" Target="https://www.nytimes.com/2021/04/29/technology/amazons-profits-triple.html"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A2FBCF-B61B-914E-A531-FE4F0F109F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3742</TotalTime>
  <Pages>13</Pages>
  <Words>2918</Words>
  <Characters>16633</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Lilija Tconeva (2029799)</dc:creator>
  <cp:keywords/>
  <dc:description/>
  <cp:lastModifiedBy>Lilija Tconeva (2029799)</cp:lastModifiedBy>
  <cp:revision>126</cp:revision>
  <dcterms:created xsi:type="dcterms:W3CDTF">2021-11-05T16:50:00Z</dcterms:created>
  <dcterms:modified xsi:type="dcterms:W3CDTF">2021-12-03T13:30:00Z</dcterms:modified>
</cp:coreProperties>
</file>