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05287D" w14:textId="6E0009E9" w:rsidR="00C12C0D" w:rsidRPr="003566F3" w:rsidRDefault="00C12C0D" w:rsidP="00C12C0D">
      <w:pPr>
        <w:rPr>
          <w:rFonts w:ascii="Arial" w:hAnsi="Arial" w:cs="Arial"/>
          <w:sz w:val="24"/>
          <w:szCs w:val="24"/>
        </w:rPr>
      </w:pPr>
      <w:r w:rsidRPr="003566F3">
        <w:rPr>
          <w:rFonts w:ascii="Arial" w:hAnsi="Arial" w:cs="Arial"/>
          <w:sz w:val="24"/>
          <w:szCs w:val="24"/>
        </w:rPr>
        <w:t xml:space="preserve">Module Code: </w:t>
      </w:r>
      <w:r w:rsidR="003566F3" w:rsidRPr="003566F3">
        <w:rPr>
          <w:rFonts w:ascii="Arial" w:hAnsi="Arial" w:cs="Arial"/>
          <w:bCs/>
          <w:sz w:val="24"/>
          <w:szCs w:val="24"/>
        </w:rPr>
        <w:t>BMMB7026D</w:t>
      </w:r>
    </w:p>
    <w:p w14:paraId="6AEF1079" w14:textId="1686EB0E" w:rsidR="00C12C0D" w:rsidRPr="003566F3" w:rsidRDefault="00C12C0D" w:rsidP="00C12C0D">
      <w:pPr>
        <w:rPr>
          <w:rFonts w:ascii="Arial" w:hAnsi="Arial" w:cs="Arial"/>
          <w:sz w:val="24"/>
          <w:szCs w:val="24"/>
        </w:rPr>
      </w:pPr>
      <w:r w:rsidRPr="003566F3">
        <w:rPr>
          <w:rFonts w:ascii="Arial" w:hAnsi="Arial" w:cs="Arial"/>
          <w:sz w:val="24"/>
          <w:szCs w:val="24"/>
        </w:rPr>
        <w:t xml:space="preserve">Module Title: </w:t>
      </w:r>
      <w:r w:rsidR="003566F3" w:rsidRPr="003566F3">
        <w:rPr>
          <w:rFonts w:ascii="Arial" w:hAnsi="Arial" w:cs="Arial"/>
          <w:bCs/>
          <w:sz w:val="24"/>
          <w:szCs w:val="24"/>
        </w:rPr>
        <w:t>Managing Marketing Change</w:t>
      </w:r>
    </w:p>
    <w:p w14:paraId="7057D7F8" w14:textId="00CD42C9" w:rsidR="00C12C0D" w:rsidRPr="003566F3" w:rsidRDefault="00C12C0D" w:rsidP="00C12C0D">
      <w:pPr>
        <w:rPr>
          <w:rFonts w:ascii="Arial" w:hAnsi="Arial" w:cs="Arial"/>
          <w:sz w:val="24"/>
          <w:szCs w:val="24"/>
        </w:rPr>
      </w:pPr>
      <w:r w:rsidRPr="003566F3">
        <w:rPr>
          <w:rFonts w:ascii="Arial" w:hAnsi="Arial" w:cs="Arial"/>
          <w:sz w:val="24"/>
          <w:szCs w:val="24"/>
        </w:rPr>
        <w:t xml:space="preserve">Tutor: </w:t>
      </w:r>
      <w:r w:rsidR="003566F3" w:rsidRPr="003566F3">
        <w:rPr>
          <w:rFonts w:ascii="Arial" w:hAnsi="Arial" w:cs="Arial"/>
          <w:sz w:val="24"/>
          <w:szCs w:val="24"/>
        </w:rPr>
        <w:t>Navdeep Randhawa</w:t>
      </w:r>
    </w:p>
    <w:p w14:paraId="6F708B0D" w14:textId="4B935E4B" w:rsidR="003566F3" w:rsidRDefault="00C12C0D" w:rsidP="003566F3">
      <w:pPr>
        <w:spacing w:after="19"/>
        <w:ind w:left="1"/>
        <w:rPr>
          <w:rFonts w:ascii="Arial" w:hAnsi="Arial" w:cs="Arial"/>
          <w:bCs/>
          <w:sz w:val="24"/>
          <w:szCs w:val="24"/>
        </w:rPr>
      </w:pPr>
      <w:r w:rsidRPr="003566F3">
        <w:rPr>
          <w:rFonts w:ascii="Arial" w:hAnsi="Arial" w:cs="Arial"/>
          <w:sz w:val="24"/>
          <w:szCs w:val="24"/>
        </w:rPr>
        <w:t xml:space="preserve">Report Title: </w:t>
      </w:r>
      <w:r w:rsidR="003566F3" w:rsidRPr="003566F3">
        <w:rPr>
          <w:rFonts w:ascii="Arial" w:hAnsi="Arial" w:cs="Arial"/>
          <w:bCs/>
          <w:sz w:val="24"/>
          <w:szCs w:val="24"/>
        </w:rPr>
        <w:t xml:space="preserve">Future Developments in the Field of Marketing </w:t>
      </w:r>
    </w:p>
    <w:p w14:paraId="4C7A7979" w14:textId="77777777" w:rsidR="003566F3" w:rsidRPr="003566F3" w:rsidRDefault="003566F3" w:rsidP="003566F3">
      <w:pPr>
        <w:spacing w:after="19"/>
        <w:ind w:left="1"/>
        <w:rPr>
          <w:rFonts w:ascii="Arial" w:hAnsi="Arial" w:cs="Arial"/>
          <w:bCs/>
          <w:sz w:val="24"/>
          <w:szCs w:val="24"/>
        </w:rPr>
      </w:pPr>
    </w:p>
    <w:p w14:paraId="6520D349" w14:textId="77777777" w:rsidR="00C12C0D" w:rsidRPr="003566F3" w:rsidRDefault="00C12C0D" w:rsidP="00C12C0D">
      <w:pPr>
        <w:rPr>
          <w:rFonts w:ascii="Arial" w:hAnsi="Arial" w:cs="Arial"/>
          <w:sz w:val="24"/>
          <w:szCs w:val="24"/>
        </w:rPr>
      </w:pPr>
      <w:r w:rsidRPr="003566F3">
        <w:rPr>
          <w:rFonts w:ascii="Arial" w:hAnsi="Arial" w:cs="Arial"/>
          <w:sz w:val="24"/>
          <w:szCs w:val="24"/>
        </w:rPr>
        <w:t xml:space="preserve">Name: Andrew Smailes </w:t>
      </w:r>
    </w:p>
    <w:p w14:paraId="3756946D" w14:textId="77777777" w:rsidR="00C12C0D" w:rsidRPr="003566F3" w:rsidRDefault="00C12C0D" w:rsidP="00C12C0D">
      <w:pPr>
        <w:rPr>
          <w:rFonts w:ascii="Arial" w:hAnsi="Arial" w:cs="Arial"/>
          <w:sz w:val="24"/>
          <w:szCs w:val="24"/>
        </w:rPr>
      </w:pPr>
      <w:r w:rsidRPr="003566F3">
        <w:rPr>
          <w:rFonts w:ascii="Arial" w:hAnsi="Arial" w:cs="Arial"/>
          <w:sz w:val="24"/>
          <w:szCs w:val="24"/>
        </w:rPr>
        <w:t>Student ID: 2317348</w:t>
      </w:r>
    </w:p>
    <w:p w14:paraId="6F4285E2" w14:textId="77777777" w:rsidR="00D25755" w:rsidRDefault="00D25755"/>
    <w:p w14:paraId="00363B05" w14:textId="77777777" w:rsidR="00C12C0D" w:rsidRDefault="00C12C0D"/>
    <w:p w14:paraId="332FD6D4" w14:textId="77777777" w:rsidR="00C12C0D" w:rsidRDefault="00C12C0D"/>
    <w:p w14:paraId="44DFD52E" w14:textId="77777777" w:rsidR="00C12C0D" w:rsidRDefault="00C12C0D"/>
    <w:p w14:paraId="1E19BA8D" w14:textId="77777777" w:rsidR="00C12C0D" w:rsidRDefault="00C12C0D"/>
    <w:p w14:paraId="6759BA0D" w14:textId="77777777" w:rsidR="00C12C0D" w:rsidRDefault="00C12C0D"/>
    <w:p w14:paraId="50F34DE8" w14:textId="77777777" w:rsidR="00C12C0D" w:rsidRDefault="00C12C0D"/>
    <w:p w14:paraId="312AB57C" w14:textId="77777777" w:rsidR="00C12C0D" w:rsidRDefault="00C12C0D"/>
    <w:p w14:paraId="496253D0" w14:textId="77777777" w:rsidR="00C12C0D" w:rsidRDefault="00C12C0D"/>
    <w:p w14:paraId="27D6201F" w14:textId="77777777" w:rsidR="00C12C0D" w:rsidRDefault="00C12C0D"/>
    <w:p w14:paraId="4597BF08" w14:textId="77777777" w:rsidR="00C12C0D" w:rsidRDefault="00C12C0D"/>
    <w:p w14:paraId="329B3F67" w14:textId="77777777" w:rsidR="00C12C0D" w:rsidRDefault="00C12C0D"/>
    <w:p w14:paraId="024CE9A2" w14:textId="77777777" w:rsidR="00C12C0D" w:rsidRDefault="00C12C0D"/>
    <w:p w14:paraId="63EF1576" w14:textId="77777777" w:rsidR="00C12C0D" w:rsidRDefault="00C12C0D"/>
    <w:p w14:paraId="5AF83C4D" w14:textId="77777777" w:rsidR="00C12C0D" w:rsidRDefault="00C12C0D"/>
    <w:p w14:paraId="081AE2A9" w14:textId="77777777" w:rsidR="00C12C0D" w:rsidRDefault="00C12C0D"/>
    <w:p w14:paraId="6F2B9E54" w14:textId="77777777" w:rsidR="00C12C0D" w:rsidRDefault="00C12C0D"/>
    <w:p w14:paraId="1B93079A" w14:textId="77777777" w:rsidR="00C12C0D" w:rsidRDefault="00C12C0D"/>
    <w:p w14:paraId="33C8B952" w14:textId="77777777" w:rsidR="00C12C0D" w:rsidRDefault="00C12C0D"/>
    <w:p w14:paraId="0B1A9308" w14:textId="77777777" w:rsidR="00C12C0D" w:rsidRDefault="00C12C0D"/>
    <w:p w14:paraId="024EBEAD" w14:textId="77777777" w:rsidR="00C12C0D" w:rsidRDefault="00C12C0D"/>
    <w:p w14:paraId="65E9A79F" w14:textId="77777777" w:rsidR="00C12C0D" w:rsidRDefault="00C12C0D"/>
    <w:p w14:paraId="24C4129B" w14:textId="77777777" w:rsidR="00C12C0D" w:rsidRPr="001321BA" w:rsidRDefault="00C12C0D">
      <w:pPr>
        <w:rPr>
          <w:bCs/>
        </w:rPr>
      </w:pPr>
    </w:p>
    <w:p w14:paraId="25757CD6" w14:textId="77777777" w:rsidR="00C12C0D" w:rsidRPr="001321BA" w:rsidRDefault="00C12C0D">
      <w:pPr>
        <w:rPr>
          <w:bCs/>
          <w:sz w:val="24"/>
          <w:szCs w:val="24"/>
        </w:rPr>
      </w:pPr>
    </w:p>
    <w:p w14:paraId="0E29171D" w14:textId="77777777" w:rsidR="00C12C0D" w:rsidRPr="001321BA" w:rsidRDefault="00C12C0D" w:rsidP="00C12C0D">
      <w:pPr>
        <w:rPr>
          <w:rFonts w:ascii="Arial" w:hAnsi="Arial" w:cs="Arial"/>
          <w:bCs/>
          <w:sz w:val="24"/>
          <w:szCs w:val="24"/>
        </w:rPr>
      </w:pPr>
      <w:r w:rsidRPr="001321BA">
        <w:rPr>
          <w:rFonts w:ascii="Arial" w:hAnsi="Arial" w:cs="Arial"/>
          <w:bCs/>
          <w:sz w:val="24"/>
          <w:szCs w:val="24"/>
        </w:rPr>
        <w:lastRenderedPageBreak/>
        <w:t xml:space="preserve">Table Of Contents: </w:t>
      </w:r>
    </w:p>
    <w:p w14:paraId="59686FC7" w14:textId="77777777" w:rsidR="00C12C0D" w:rsidRPr="001321BA" w:rsidRDefault="00C12C0D" w:rsidP="00C12C0D">
      <w:pPr>
        <w:rPr>
          <w:rFonts w:ascii="Arial" w:hAnsi="Arial" w:cs="Arial"/>
          <w:bCs/>
          <w:sz w:val="24"/>
          <w:szCs w:val="24"/>
        </w:rPr>
      </w:pPr>
    </w:p>
    <w:p w14:paraId="169500A2" w14:textId="79388E38" w:rsidR="00C12C0D" w:rsidRPr="00937300" w:rsidRDefault="00C12C0D" w:rsidP="00C12C0D">
      <w:r w:rsidRPr="001321BA">
        <w:rPr>
          <w:rFonts w:ascii="Arial" w:hAnsi="Arial" w:cs="Arial"/>
          <w:bCs/>
          <w:sz w:val="24"/>
          <w:szCs w:val="24"/>
        </w:rPr>
        <w:t xml:space="preserve">1 – </w:t>
      </w:r>
      <w:r w:rsidR="00937300" w:rsidRPr="001321BA">
        <w:rPr>
          <w:rFonts w:ascii="Arial" w:hAnsi="Arial" w:cs="Arial"/>
          <w:bCs/>
          <w:sz w:val="24"/>
          <w:szCs w:val="24"/>
        </w:rPr>
        <w:t>Executive Summary</w:t>
      </w:r>
      <w:r w:rsidR="009133DA">
        <w:rPr>
          <w:rFonts w:ascii="Arial" w:hAnsi="Arial" w:cs="Arial"/>
          <w:bCs/>
          <w:sz w:val="24"/>
          <w:szCs w:val="24"/>
        </w:rPr>
        <w:t xml:space="preserve">                                                </w:t>
      </w:r>
      <w:r w:rsidR="009133DA">
        <w:rPr>
          <w:rFonts w:ascii="Arial" w:hAnsi="Arial" w:cs="Arial"/>
          <w:bCs/>
          <w:sz w:val="24"/>
          <w:szCs w:val="24"/>
        </w:rPr>
        <w:tab/>
        <w:t xml:space="preserve">    </w:t>
      </w:r>
    </w:p>
    <w:p w14:paraId="6D460A6F" w14:textId="19F5793B" w:rsidR="00C12C0D" w:rsidRPr="001321BA" w:rsidRDefault="00C12C0D" w:rsidP="00C12C0D">
      <w:pPr>
        <w:rPr>
          <w:rFonts w:ascii="Arial" w:hAnsi="Arial" w:cs="Arial"/>
          <w:bCs/>
          <w:sz w:val="24"/>
          <w:szCs w:val="24"/>
        </w:rPr>
      </w:pPr>
      <w:r w:rsidRPr="001321BA">
        <w:rPr>
          <w:rFonts w:ascii="Arial" w:hAnsi="Arial" w:cs="Arial"/>
          <w:bCs/>
          <w:sz w:val="24"/>
          <w:szCs w:val="24"/>
        </w:rPr>
        <w:t xml:space="preserve">2 – </w:t>
      </w:r>
      <w:r w:rsidR="00937300" w:rsidRPr="001321BA">
        <w:rPr>
          <w:rFonts w:ascii="Arial" w:hAnsi="Arial" w:cs="Arial"/>
          <w:bCs/>
          <w:sz w:val="24"/>
          <w:szCs w:val="24"/>
        </w:rPr>
        <w:t>Introduction</w:t>
      </w:r>
      <w:r w:rsidR="009133DA">
        <w:rPr>
          <w:rFonts w:ascii="Arial" w:hAnsi="Arial" w:cs="Arial"/>
          <w:bCs/>
          <w:sz w:val="24"/>
          <w:szCs w:val="24"/>
        </w:rPr>
        <w:tab/>
      </w:r>
      <w:r w:rsidR="009133DA">
        <w:rPr>
          <w:rFonts w:ascii="Arial" w:hAnsi="Arial" w:cs="Arial"/>
          <w:bCs/>
          <w:sz w:val="24"/>
          <w:szCs w:val="24"/>
        </w:rPr>
        <w:tab/>
      </w:r>
      <w:r w:rsidR="009133DA">
        <w:rPr>
          <w:rFonts w:ascii="Arial" w:hAnsi="Arial" w:cs="Arial"/>
          <w:bCs/>
          <w:sz w:val="24"/>
          <w:szCs w:val="24"/>
        </w:rPr>
        <w:tab/>
      </w:r>
      <w:r w:rsidR="009133DA">
        <w:rPr>
          <w:rFonts w:ascii="Arial" w:hAnsi="Arial" w:cs="Arial"/>
          <w:bCs/>
          <w:sz w:val="24"/>
          <w:szCs w:val="24"/>
        </w:rPr>
        <w:tab/>
      </w:r>
      <w:r w:rsidR="009133DA">
        <w:rPr>
          <w:rFonts w:ascii="Arial" w:hAnsi="Arial" w:cs="Arial"/>
          <w:bCs/>
          <w:sz w:val="24"/>
          <w:szCs w:val="24"/>
        </w:rPr>
        <w:tab/>
      </w:r>
      <w:r w:rsidR="009133DA">
        <w:rPr>
          <w:rFonts w:ascii="Arial" w:hAnsi="Arial" w:cs="Arial"/>
          <w:bCs/>
          <w:sz w:val="24"/>
          <w:szCs w:val="24"/>
        </w:rPr>
        <w:tab/>
        <w:t xml:space="preserve">    </w:t>
      </w:r>
    </w:p>
    <w:p w14:paraId="330B3E62" w14:textId="5E752ACC" w:rsidR="00C12C0D" w:rsidRPr="001321BA" w:rsidRDefault="00C12C0D" w:rsidP="00C12C0D">
      <w:pPr>
        <w:rPr>
          <w:rFonts w:ascii="Arial" w:hAnsi="Arial" w:cs="Arial"/>
          <w:bCs/>
          <w:sz w:val="24"/>
          <w:szCs w:val="24"/>
        </w:rPr>
      </w:pPr>
      <w:r w:rsidRPr="001321BA">
        <w:rPr>
          <w:rFonts w:ascii="Arial" w:hAnsi="Arial" w:cs="Arial"/>
          <w:bCs/>
          <w:sz w:val="24"/>
          <w:szCs w:val="24"/>
        </w:rPr>
        <w:t>3 – Summary of Interview</w:t>
      </w:r>
    </w:p>
    <w:p w14:paraId="51650B65" w14:textId="6E4BB8C1" w:rsidR="00C12C0D" w:rsidRPr="001321BA" w:rsidRDefault="00C12C0D" w:rsidP="00C12C0D">
      <w:pPr>
        <w:rPr>
          <w:rFonts w:ascii="Arial" w:eastAsia="Arial" w:hAnsi="Arial" w:cs="Arial"/>
          <w:bCs/>
          <w:color w:val="000000"/>
          <w:sz w:val="24"/>
          <w:szCs w:val="24"/>
          <w:lang w:eastAsia="en-GB"/>
        </w:rPr>
      </w:pPr>
      <w:r w:rsidRPr="001321BA">
        <w:rPr>
          <w:rFonts w:ascii="Arial" w:hAnsi="Arial" w:cs="Arial"/>
          <w:bCs/>
          <w:sz w:val="24"/>
          <w:szCs w:val="24"/>
        </w:rPr>
        <w:t xml:space="preserve">4 – </w:t>
      </w:r>
      <w:r w:rsidRPr="001F2CF4">
        <w:rPr>
          <w:rFonts w:ascii="Arial" w:eastAsia="Arial" w:hAnsi="Arial" w:cs="Arial"/>
          <w:bCs/>
          <w:color w:val="000000"/>
          <w:sz w:val="24"/>
          <w:szCs w:val="24"/>
          <w:lang w:eastAsia="en-GB"/>
        </w:rPr>
        <w:t>Emerging Trends &amp; Their Impacts</w:t>
      </w:r>
    </w:p>
    <w:p w14:paraId="637C1596" w14:textId="43C0F394" w:rsidR="00C12C0D" w:rsidRPr="001321BA" w:rsidRDefault="00C12C0D" w:rsidP="00C12C0D">
      <w:pPr>
        <w:rPr>
          <w:rFonts w:ascii="Arial" w:eastAsia="Arial" w:hAnsi="Arial" w:cs="Arial"/>
          <w:bCs/>
          <w:color w:val="000000"/>
          <w:sz w:val="24"/>
          <w:szCs w:val="24"/>
          <w:lang w:eastAsia="en-GB"/>
        </w:rPr>
      </w:pPr>
      <w:r w:rsidRPr="001321BA">
        <w:rPr>
          <w:rFonts w:ascii="Arial" w:eastAsia="Arial" w:hAnsi="Arial" w:cs="Arial"/>
          <w:bCs/>
          <w:color w:val="000000"/>
          <w:sz w:val="24"/>
          <w:szCs w:val="24"/>
          <w:lang w:eastAsia="en-GB"/>
        </w:rPr>
        <w:t xml:space="preserve">      </w:t>
      </w:r>
      <w:proofErr w:type="spellStart"/>
      <w:r w:rsidRPr="001321BA">
        <w:rPr>
          <w:rFonts w:ascii="Arial" w:eastAsia="Arial" w:hAnsi="Arial" w:cs="Arial"/>
          <w:bCs/>
          <w:color w:val="000000"/>
          <w:sz w:val="24"/>
          <w:szCs w:val="24"/>
          <w:lang w:eastAsia="en-GB"/>
        </w:rPr>
        <w:t>i</w:t>
      </w:r>
      <w:proofErr w:type="spellEnd"/>
      <w:r w:rsidRPr="001321BA">
        <w:rPr>
          <w:rFonts w:ascii="Arial" w:eastAsia="Arial" w:hAnsi="Arial" w:cs="Arial"/>
          <w:bCs/>
          <w:color w:val="000000"/>
          <w:sz w:val="24"/>
          <w:szCs w:val="24"/>
          <w:lang w:eastAsia="en-GB"/>
        </w:rPr>
        <w:t>) Trend One –</w:t>
      </w:r>
      <w:r w:rsidR="006B6E87">
        <w:rPr>
          <w:rFonts w:ascii="Arial" w:eastAsia="Arial" w:hAnsi="Arial" w:cs="Arial"/>
          <w:bCs/>
          <w:color w:val="000000"/>
          <w:sz w:val="24"/>
          <w:szCs w:val="24"/>
          <w:lang w:eastAsia="en-GB"/>
        </w:rPr>
        <w:t xml:space="preserve"> Contactless Services</w:t>
      </w:r>
    </w:p>
    <w:p w14:paraId="16E833F1" w14:textId="0E2E3CF5" w:rsidR="00C12C0D" w:rsidRPr="001321BA" w:rsidRDefault="00C12C0D" w:rsidP="00C12C0D">
      <w:pPr>
        <w:rPr>
          <w:rFonts w:ascii="Arial" w:eastAsia="Arial" w:hAnsi="Arial" w:cs="Arial"/>
          <w:bCs/>
          <w:color w:val="000000"/>
          <w:sz w:val="24"/>
          <w:szCs w:val="24"/>
          <w:lang w:eastAsia="en-GB"/>
        </w:rPr>
      </w:pPr>
      <w:r w:rsidRPr="001321BA">
        <w:rPr>
          <w:rFonts w:ascii="Arial" w:eastAsia="Arial" w:hAnsi="Arial" w:cs="Arial"/>
          <w:bCs/>
          <w:color w:val="000000"/>
          <w:sz w:val="24"/>
          <w:szCs w:val="24"/>
          <w:lang w:eastAsia="en-GB"/>
        </w:rPr>
        <w:t xml:space="preserve">      ii) Trend Two – </w:t>
      </w:r>
      <w:r w:rsidR="00863F6A">
        <w:rPr>
          <w:rFonts w:ascii="Arial" w:eastAsia="Arial" w:hAnsi="Arial" w:cs="Arial"/>
          <w:bCs/>
          <w:color w:val="000000"/>
          <w:sz w:val="24"/>
          <w:szCs w:val="24"/>
          <w:lang w:eastAsia="en-GB"/>
        </w:rPr>
        <w:t>Social Media</w:t>
      </w:r>
    </w:p>
    <w:p w14:paraId="7F7071CE" w14:textId="3DB84731" w:rsidR="00C12C0D" w:rsidRPr="001321BA" w:rsidRDefault="00C12C0D" w:rsidP="00C12C0D">
      <w:pPr>
        <w:rPr>
          <w:rFonts w:ascii="Arial" w:eastAsia="Arial" w:hAnsi="Arial" w:cs="Arial"/>
          <w:bCs/>
          <w:color w:val="000000"/>
          <w:sz w:val="24"/>
          <w:szCs w:val="24"/>
          <w:lang w:eastAsia="en-GB"/>
        </w:rPr>
      </w:pPr>
      <w:r w:rsidRPr="001321BA">
        <w:rPr>
          <w:rFonts w:ascii="Arial" w:eastAsia="Arial" w:hAnsi="Arial" w:cs="Arial"/>
          <w:bCs/>
          <w:color w:val="000000"/>
          <w:sz w:val="24"/>
          <w:szCs w:val="24"/>
          <w:lang w:eastAsia="en-GB"/>
        </w:rPr>
        <w:t xml:space="preserve">      iii) Trend Three - </w:t>
      </w:r>
      <w:r w:rsidR="00E96DF0" w:rsidRPr="00871D21">
        <w:rPr>
          <w:rFonts w:ascii="Arial" w:hAnsi="Arial" w:cs="Arial"/>
          <w:sz w:val="24"/>
          <w:szCs w:val="24"/>
        </w:rPr>
        <w:t>An experience, not just a stay</w:t>
      </w:r>
    </w:p>
    <w:p w14:paraId="2C72FAB5" w14:textId="5156E4B6" w:rsidR="00C12C0D" w:rsidRPr="001321BA" w:rsidRDefault="00C12C0D" w:rsidP="00C12C0D">
      <w:pPr>
        <w:rPr>
          <w:rFonts w:ascii="Arial" w:hAnsi="Arial" w:cs="Arial"/>
          <w:bCs/>
          <w:sz w:val="24"/>
          <w:szCs w:val="24"/>
        </w:rPr>
      </w:pPr>
      <w:r w:rsidRPr="001321BA">
        <w:rPr>
          <w:rFonts w:ascii="Arial" w:hAnsi="Arial" w:cs="Arial"/>
          <w:bCs/>
          <w:sz w:val="24"/>
          <w:szCs w:val="24"/>
        </w:rPr>
        <w:t xml:space="preserve">5 – </w:t>
      </w:r>
      <w:r w:rsidRPr="001F2CF4">
        <w:rPr>
          <w:rFonts w:ascii="Arial" w:eastAsia="Arial" w:hAnsi="Arial" w:cs="Arial"/>
          <w:bCs/>
          <w:color w:val="000000"/>
          <w:sz w:val="24"/>
          <w:szCs w:val="24"/>
          <w:lang w:eastAsia="en-GB"/>
        </w:rPr>
        <w:t>Case Study Analysis</w:t>
      </w:r>
      <w:r w:rsidR="00E96DF0">
        <w:rPr>
          <w:rFonts w:ascii="Arial" w:eastAsia="Arial" w:hAnsi="Arial" w:cs="Arial"/>
          <w:bCs/>
          <w:color w:val="000000"/>
          <w:sz w:val="24"/>
          <w:szCs w:val="24"/>
          <w:lang w:eastAsia="en-GB"/>
        </w:rPr>
        <w:t xml:space="preserve"> – Hilton Group</w:t>
      </w:r>
    </w:p>
    <w:p w14:paraId="5208C380" w14:textId="677EFE9A" w:rsidR="00C12C0D" w:rsidRPr="001321BA" w:rsidRDefault="00C12C0D" w:rsidP="00C12C0D">
      <w:pPr>
        <w:tabs>
          <w:tab w:val="left" w:pos="1764"/>
        </w:tabs>
        <w:rPr>
          <w:rFonts w:ascii="Arial" w:hAnsi="Arial" w:cs="Arial"/>
          <w:bCs/>
          <w:sz w:val="24"/>
          <w:szCs w:val="24"/>
        </w:rPr>
      </w:pPr>
      <w:r w:rsidRPr="001321BA">
        <w:rPr>
          <w:rFonts w:ascii="Arial" w:hAnsi="Arial" w:cs="Arial"/>
          <w:bCs/>
          <w:sz w:val="24"/>
          <w:szCs w:val="24"/>
        </w:rPr>
        <w:t xml:space="preserve">6 - </w:t>
      </w:r>
      <w:r w:rsidRPr="001F2CF4">
        <w:rPr>
          <w:rFonts w:ascii="Arial" w:eastAsia="Arial" w:hAnsi="Arial" w:cs="Arial"/>
          <w:bCs/>
          <w:color w:val="000000"/>
          <w:sz w:val="24"/>
          <w:szCs w:val="24"/>
          <w:lang w:eastAsia="en-GB"/>
        </w:rPr>
        <w:t>Personal Reflection and Application</w:t>
      </w:r>
      <w:r w:rsidRPr="001321BA">
        <w:rPr>
          <w:rFonts w:ascii="Arial" w:hAnsi="Arial" w:cs="Arial"/>
          <w:bCs/>
          <w:sz w:val="24"/>
          <w:szCs w:val="24"/>
        </w:rPr>
        <w:tab/>
      </w:r>
    </w:p>
    <w:p w14:paraId="3540E5DC" w14:textId="2D2BCBAE" w:rsidR="00C12C0D" w:rsidRPr="001321BA" w:rsidRDefault="00C12C0D" w:rsidP="00C12C0D">
      <w:pPr>
        <w:rPr>
          <w:rFonts w:ascii="Arial" w:hAnsi="Arial" w:cs="Arial"/>
          <w:bCs/>
          <w:sz w:val="24"/>
          <w:szCs w:val="24"/>
        </w:rPr>
      </w:pPr>
      <w:r w:rsidRPr="001321BA">
        <w:rPr>
          <w:rFonts w:ascii="Arial" w:hAnsi="Arial" w:cs="Arial"/>
          <w:bCs/>
          <w:sz w:val="24"/>
          <w:szCs w:val="24"/>
        </w:rPr>
        <w:t xml:space="preserve">7 – Conclusions </w:t>
      </w:r>
    </w:p>
    <w:p w14:paraId="15BEF307" w14:textId="2E28A228" w:rsidR="00C12C0D" w:rsidRPr="001321BA" w:rsidRDefault="00C12C0D" w:rsidP="00C12C0D">
      <w:pPr>
        <w:rPr>
          <w:rFonts w:ascii="Arial" w:hAnsi="Arial" w:cs="Arial"/>
          <w:bCs/>
          <w:sz w:val="24"/>
          <w:szCs w:val="24"/>
        </w:rPr>
      </w:pPr>
      <w:r w:rsidRPr="001321BA">
        <w:rPr>
          <w:rFonts w:ascii="Arial" w:hAnsi="Arial" w:cs="Arial"/>
          <w:bCs/>
          <w:sz w:val="24"/>
          <w:szCs w:val="24"/>
        </w:rPr>
        <w:t>8 - Recommendations</w:t>
      </w:r>
    </w:p>
    <w:p w14:paraId="597E1FAB" w14:textId="77777777" w:rsidR="00C12C0D" w:rsidRPr="001321BA" w:rsidRDefault="00C12C0D" w:rsidP="00C12C0D">
      <w:pPr>
        <w:rPr>
          <w:rFonts w:ascii="Arial" w:hAnsi="Arial" w:cs="Arial"/>
          <w:bCs/>
          <w:sz w:val="24"/>
          <w:szCs w:val="24"/>
        </w:rPr>
      </w:pPr>
      <w:r w:rsidRPr="001321BA">
        <w:rPr>
          <w:rFonts w:ascii="Arial" w:hAnsi="Arial" w:cs="Arial"/>
          <w:bCs/>
          <w:sz w:val="24"/>
          <w:szCs w:val="24"/>
        </w:rPr>
        <w:t xml:space="preserve">9 – References </w:t>
      </w:r>
    </w:p>
    <w:p w14:paraId="4E96E702" w14:textId="3A3F60ED" w:rsidR="00C12C0D" w:rsidRDefault="00C12C0D"/>
    <w:p w14:paraId="675AB17C" w14:textId="77777777" w:rsidR="001321BA" w:rsidRDefault="001321BA"/>
    <w:p w14:paraId="4CCF429B" w14:textId="77777777" w:rsidR="001321BA" w:rsidRDefault="001321BA"/>
    <w:p w14:paraId="645DE52C" w14:textId="77777777" w:rsidR="001321BA" w:rsidRDefault="001321BA"/>
    <w:p w14:paraId="4F81622D" w14:textId="77777777" w:rsidR="001321BA" w:rsidRDefault="001321BA"/>
    <w:p w14:paraId="6AF709F5" w14:textId="77777777" w:rsidR="001321BA" w:rsidRDefault="001321BA"/>
    <w:p w14:paraId="6FD866CB" w14:textId="77777777" w:rsidR="001321BA" w:rsidRDefault="001321BA"/>
    <w:p w14:paraId="19B0555F" w14:textId="77777777" w:rsidR="001321BA" w:rsidRDefault="001321BA"/>
    <w:p w14:paraId="3810F270" w14:textId="77777777" w:rsidR="001321BA" w:rsidRDefault="001321BA"/>
    <w:p w14:paraId="6F145DCB" w14:textId="77777777" w:rsidR="001321BA" w:rsidRDefault="001321BA"/>
    <w:p w14:paraId="0B9F4123" w14:textId="77777777" w:rsidR="001321BA" w:rsidRDefault="001321BA"/>
    <w:p w14:paraId="4AA93233" w14:textId="77777777" w:rsidR="001321BA" w:rsidRDefault="001321BA"/>
    <w:p w14:paraId="533C6D3C" w14:textId="77777777" w:rsidR="001321BA" w:rsidRDefault="001321BA"/>
    <w:p w14:paraId="62152E3E" w14:textId="77777777" w:rsidR="00F0369E" w:rsidRDefault="00F0369E"/>
    <w:p w14:paraId="36061193" w14:textId="77777777" w:rsidR="00F0369E" w:rsidRDefault="00F0369E"/>
    <w:p w14:paraId="78FD397D" w14:textId="77777777" w:rsidR="001321BA" w:rsidRDefault="001321BA"/>
    <w:p w14:paraId="2329163C" w14:textId="77777777" w:rsidR="001321BA" w:rsidRDefault="001321BA"/>
    <w:p w14:paraId="23C4C21F" w14:textId="77777777" w:rsidR="00937300" w:rsidRPr="00B66CE0" w:rsidRDefault="00937300" w:rsidP="00937300">
      <w:pPr>
        <w:rPr>
          <w:rFonts w:ascii="Arial" w:hAnsi="Arial" w:cs="Arial"/>
          <w:b/>
          <w:bCs/>
          <w:sz w:val="28"/>
          <w:szCs w:val="28"/>
        </w:rPr>
      </w:pPr>
      <w:r w:rsidRPr="00B66CE0">
        <w:rPr>
          <w:rFonts w:ascii="Arial" w:hAnsi="Arial" w:cs="Arial"/>
          <w:b/>
          <w:bCs/>
          <w:sz w:val="28"/>
          <w:szCs w:val="28"/>
        </w:rPr>
        <w:lastRenderedPageBreak/>
        <w:t>Executive Summary</w:t>
      </w:r>
    </w:p>
    <w:p w14:paraId="07F1FC35" w14:textId="77777777" w:rsidR="00937300" w:rsidRDefault="00937300" w:rsidP="001321BA">
      <w:pPr>
        <w:rPr>
          <w:rFonts w:ascii="Arial" w:hAnsi="Arial" w:cs="Arial"/>
          <w:b/>
          <w:bCs/>
          <w:sz w:val="28"/>
          <w:szCs w:val="28"/>
        </w:rPr>
      </w:pPr>
    </w:p>
    <w:p w14:paraId="69F168C4" w14:textId="1FFAE7A4" w:rsidR="00937300" w:rsidRDefault="009A10D9" w:rsidP="001321BA">
      <w:pPr>
        <w:rPr>
          <w:rFonts w:ascii="Arial" w:hAnsi="Arial" w:cs="Arial"/>
          <w:sz w:val="24"/>
          <w:szCs w:val="24"/>
        </w:rPr>
      </w:pPr>
      <w:r>
        <w:rPr>
          <w:rFonts w:ascii="Arial" w:hAnsi="Arial" w:cs="Arial"/>
          <w:sz w:val="24"/>
          <w:szCs w:val="24"/>
        </w:rPr>
        <w:t xml:space="preserve">Marketing within the hospitality sector is a dynamic and ever-changing field. Hospitality providers must keep pace with the changing tastes of consumers </w:t>
      </w:r>
      <w:r w:rsidR="008D2ED6">
        <w:rPr>
          <w:rFonts w:ascii="Arial" w:hAnsi="Arial" w:cs="Arial"/>
          <w:sz w:val="24"/>
          <w:szCs w:val="24"/>
        </w:rPr>
        <w:t>to</w:t>
      </w:r>
      <w:r>
        <w:rPr>
          <w:rFonts w:ascii="Arial" w:hAnsi="Arial" w:cs="Arial"/>
          <w:sz w:val="24"/>
          <w:szCs w:val="24"/>
        </w:rPr>
        <w:t xml:space="preserve"> maintain </w:t>
      </w:r>
      <w:r w:rsidR="0004576A">
        <w:rPr>
          <w:rFonts w:ascii="Arial" w:hAnsi="Arial" w:cs="Arial"/>
          <w:sz w:val="24"/>
          <w:szCs w:val="24"/>
        </w:rPr>
        <w:t>profitability and</w:t>
      </w:r>
      <w:r>
        <w:rPr>
          <w:rFonts w:ascii="Arial" w:hAnsi="Arial" w:cs="Arial"/>
          <w:sz w:val="24"/>
          <w:szCs w:val="24"/>
        </w:rPr>
        <w:t xml:space="preserve"> must undertake a marketing strategy according to these emerging trends. </w:t>
      </w:r>
      <w:r w:rsidR="008D2ED6">
        <w:rPr>
          <w:rFonts w:ascii="Arial" w:hAnsi="Arial" w:cs="Arial"/>
          <w:sz w:val="24"/>
          <w:szCs w:val="24"/>
        </w:rPr>
        <w:t>To</w:t>
      </w:r>
      <w:r>
        <w:rPr>
          <w:rFonts w:ascii="Arial" w:hAnsi="Arial" w:cs="Arial"/>
          <w:sz w:val="24"/>
          <w:szCs w:val="24"/>
        </w:rPr>
        <w:t xml:space="preserve"> get an insight into these changes </w:t>
      </w:r>
      <w:r w:rsidR="0004576A">
        <w:rPr>
          <w:rFonts w:ascii="Arial" w:hAnsi="Arial" w:cs="Arial"/>
          <w:sz w:val="24"/>
          <w:szCs w:val="24"/>
        </w:rPr>
        <w:t xml:space="preserve">I undertook an interview with a </w:t>
      </w:r>
      <w:r w:rsidR="008969D4">
        <w:rPr>
          <w:rFonts w:ascii="Arial" w:hAnsi="Arial" w:cs="Arial"/>
          <w:sz w:val="24"/>
          <w:szCs w:val="24"/>
        </w:rPr>
        <w:t>hospitality professional within Newport City Council</w:t>
      </w:r>
      <w:r w:rsidR="0004576A">
        <w:rPr>
          <w:rFonts w:ascii="Arial" w:hAnsi="Arial" w:cs="Arial"/>
          <w:sz w:val="24"/>
          <w:szCs w:val="24"/>
        </w:rPr>
        <w:t xml:space="preserve"> to discuss the changes that are happening with marketing at this time, and a case study to analyse whether a chosen hospitality brand, in this case the Hilton group, have successfully navigated these changes and then a conclusion and salient recommendations based on my findings. </w:t>
      </w:r>
    </w:p>
    <w:p w14:paraId="6BBD3361" w14:textId="3D4063F9" w:rsidR="007979E0" w:rsidRDefault="0004576A" w:rsidP="007979E0">
      <w:pPr>
        <w:rPr>
          <w:rFonts w:ascii="Arial" w:hAnsi="Arial" w:cs="Arial"/>
          <w:sz w:val="24"/>
          <w:szCs w:val="24"/>
        </w:rPr>
      </w:pPr>
      <w:r>
        <w:rPr>
          <w:rFonts w:ascii="Arial" w:hAnsi="Arial" w:cs="Arial"/>
          <w:sz w:val="24"/>
          <w:szCs w:val="24"/>
        </w:rPr>
        <w:t xml:space="preserve">Having undertaken the interview and case study analysis, my findings were that three major emerging trends in hospitality management are </w:t>
      </w:r>
      <w:r w:rsidR="007979E0">
        <w:rPr>
          <w:rFonts w:ascii="Arial" w:hAnsi="Arial" w:cs="Arial"/>
          <w:sz w:val="24"/>
          <w:szCs w:val="24"/>
        </w:rPr>
        <w:t>the advances in technology and</w:t>
      </w:r>
      <w:r w:rsidR="008969D4">
        <w:rPr>
          <w:rFonts w:ascii="Arial" w:hAnsi="Arial" w:cs="Arial"/>
          <w:sz w:val="24"/>
          <w:szCs w:val="24"/>
        </w:rPr>
        <w:t xml:space="preserve"> increase in the provision of contactless services, the consumers desire for an ‘experience’ rather than just a stay, and increased importance of social media in successful marketing campaigns. My recommendations are </w:t>
      </w:r>
      <w:r w:rsidR="007979E0">
        <w:rPr>
          <w:rFonts w:ascii="Arial" w:hAnsi="Arial" w:cs="Arial"/>
          <w:sz w:val="24"/>
          <w:szCs w:val="24"/>
        </w:rPr>
        <w:t xml:space="preserve">that Newport City Council should </w:t>
      </w:r>
      <w:r w:rsidR="007979E0" w:rsidRPr="00492C42">
        <w:rPr>
          <w:rFonts w:ascii="Arial" w:hAnsi="Arial" w:cs="Arial"/>
          <w:sz w:val="24"/>
          <w:szCs w:val="24"/>
        </w:rPr>
        <w:t xml:space="preserve">undertake feasibility studies to understand how AI can be used by the place marketing team </w:t>
      </w:r>
      <w:r w:rsidR="007979E0">
        <w:rPr>
          <w:rFonts w:ascii="Arial" w:hAnsi="Arial" w:cs="Arial"/>
          <w:sz w:val="24"/>
          <w:szCs w:val="24"/>
        </w:rPr>
        <w:t xml:space="preserve">in conjunction with the social media platforms to be created in order to fully utilise advancements in technology to maximise potential marketing of the City to potential visitors and residents in order to improve footfall and revenue generation within the City, together with continuing to work with the hospitality sector within the City to champion and maximise sustainability initiatives in order to comply with legislation in place and attract eco-tourism into the City. My recommendation for the Hilton group is to undertake a review and feasibility studies into upgrading more ‘unexpected amenities and offerings’ to their resorts, based on the local culture, heritage, and cuisine of the locations. This will attract more consumers who are looking for an ‘experience’ based vacation. </w:t>
      </w:r>
    </w:p>
    <w:p w14:paraId="159FC0F8" w14:textId="77777777" w:rsidR="008969D4" w:rsidRPr="009A10D9" w:rsidRDefault="008969D4" w:rsidP="001321BA">
      <w:pPr>
        <w:rPr>
          <w:rFonts w:ascii="Arial" w:hAnsi="Arial" w:cs="Arial"/>
          <w:sz w:val="24"/>
          <w:szCs w:val="24"/>
        </w:rPr>
      </w:pPr>
    </w:p>
    <w:p w14:paraId="43AB756D" w14:textId="77777777" w:rsidR="00937300" w:rsidRDefault="00937300" w:rsidP="001321BA">
      <w:pPr>
        <w:rPr>
          <w:rFonts w:ascii="Arial" w:hAnsi="Arial" w:cs="Arial"/>
          <w:b/>
          <w:bCs/>
          <w:sz w:val="28"/>
          <w:szCs w:val="28"/>
        </w:rPr>
      </w:pPr>
    </w:p>
    <w:p w14:paraId="160BE561" w14:textId="6D4D25AE" w:rsidR="001321BA" w:rsidRPr="00B66CE0" w:rsidRDefault="001321BA" w:rsidP="001321BA">
      <w:pPr>
        <w:rPr>
          <w:rFonts w:ascii="Arial" w:hAnsi="Arial" w:cs="Arial"/>
          <w:b/>
          <w:bCs/>
          <w:sz w:val="28"/>
          <w:szCs w:val="28"/>
        </w:rPr>
      </w:pPr>
      <w:r w:rsidRPr="00B66CE0">
        <w:rPr>
          <w:rFonts w:ascii="Arial" w:hAnsi="Arial" w:cs="Arial"/>
          <w:b/>
          <w:bCs/>
          <w:sz w:val="28"/>
          <w:szCs w:val="28"/>
        </w:rPr>
        <w:t>Introduction</w:t>
      </w:r>
    </w:p>
    <w:p w14:paraId="638BD519" w14:textId="3AF25E8D" w:rsidR="006B27A3" w:rsidRDefault="001321BA" w:rsidP="006B27A3">
      <w:pPr>
        <w:rPr>
          <w:rFonts w:ascii="Arial" w:eastAsia="Arial" w:hAnsi="Arial" w:cs="Arial"/>
          <w:color w:val="000000"/>
          <w:sz w:val="24"/>
          <w:szCs w:val="24"/>
          <w:lang w:eastAsia="en-GB"/>
        </w:rPr>
      </w:pPr>
      <w:r w:rsidRPr="006B27A3">
        <w:rPr>
          <w:rFonts w:ascii="Arial" w:hAnsi="Arial" w:cs="Arial"/>
          <w:sz w:val="24"/>
          <w:szCs w:val="24"/>
        </w:rPr>
        <w:t xml:space="preserve">The purpose of this report is to </w:t>
      </w:r>
      <w:r w:rsidR="006B27A3" w:rsidRPr="001F2CF4">
        <w:rPr>
          <w:rFonts w:ascii="Arial" w:eastAsia="Arial" w:hAnsi="Arial" w:cs="Arial"/>
          <w:color w:val="000000"/>
          <w:sz w:val="24"/>
          <w:szCs w:val="24"/>
          <w:lang w:eastAsia="en-GB"/>
        </w:rPr>
        <w:t xml:space="preserve">combine a critical examination of emerging trends in marketing within the hospitality sector with </w:t>
      </w:r>
      <w:r w:rsidR="006B27A3" w:rsidRPr="006B27A3">
        <w:rPr>
          <w:rFonts w:ascii="Arial" w:eastAsia="Arial" w:hAnsi="Arial" w:cs="Arial"/>
          <w:color w:val="000000"/>
          <w:sz w:val="24"/>
          <w:szCs w:val="24"/>
          <w:lang w:eastAsia="en-GB"/>
        </w:rPr>
        <w:t>my</w:t>
      </w:r>
      <w:r w:rsidR="006B27A3" w:rsidRPr="001F2CF4">
        <w:rPr>
          <w:rFonts w:ascii="Arial" w:eastAsia="Arial" w:hAnsi="Arial" w:cs="Arial"/>
          <w:color w:val="000000"/>
          <w:sz w:val="24"/>
          <w:szCs w:val="24"/>
          <w:lang w:eastAsia="en-GB"/>
        </w:rPr>
        <w:t xml:space="preserve"> own experiences and observations</w:t>
      </w:r>
      <w:r w:rsidR="006B27A3" w:rsidRPr="006B27A3">
        <w:rPr>
          <w:rFonts w:ascii="Arial" w:eastAsia="Arial" w:hAnsi="Arial" w:cs="Arial"/>
          <w:color w:val="000000"/>
          <w:sz w:val="24"/>
          <w:szCs w:val="24"/>
          <w:lang w:eastAsia="en-GB"/>
        </w:rPr>
        <w:t xml:space="preserve">. </w:t>
      </w:r>
      <w:proofErr w:type="gramStart"/>
      <w:r w:rsidR="006B27A3">
        <w:rPr>
          <w:rFonts w:ascii="Arial" w:eastAsia="Arial" w:hAnsi="Arial" w:cs="Arial"/>
          <w:color w:val="000000"/>
          <w:sz w:val="24"/>
          <w:szCs w:val="24"/>
          <w:lang w:eastAsia="en-GB"/>
        </w:rPr>
        <w:t>In order to</w:t>
      </w:r>
      <w:proofErr w:type="gramEnd"/>
      <w:r w:rsidR="006B27A3">
        <w:rPr>
          <w:rFonts w:ascii="Arial" w:eastAsia="Arial" w:hAnsi="Arial" w:cs="Arial"/>
          <w:color w:val="000000"/>
          <w:sz w:val="24"/>
          <w:szCs w:val="24"/>
          <w:lang w:eastAsia="en-GB"/>
        </w:rPr>
        <w:t xml:space="preserve"> achieve this, I was given the option of an interview with a hospitality professional to discuss emerging trends within the sector, or to plan and undertake a mini-marketing campaign for a fictional or real hospitality organisation. </w:t>
      </w:r>
    </w:p>
    <w:p w14:paraId="783CC528" w14:textId="04A4CED4" w:rsidR="006B27A3" w:rsidRPr="00987F49" w:rsidRDefault="006B27A3" w:rsidP="006B27A3">
      <w:pPr>
        <w:rPr>
          <w:rFonts w:ascii="Arial" w:eastAsia="Arial" w:hAnsi="Arial" w:cs="Arial"/>
          <w:color w:val="000000"/>
          <w:sz w:val="24"/>
          <w:szCs w:val="24"/>
          <w:lang w:eastAsia="en-GB"/>
        </w:rPr>
      </w:pPr>
      <w:r>
        <w:rPr>
          <w:rFonts w:ascii="Arial" w:eastAsia="Arial" w:hAnsi="Arial" w:cs="Arial"/>
          <w:color w:val="000000"/>
          <w:sz w:val="24"/>
          <w:szCs w:val="24"/>
          <w:lang w:eastAsia="en-GB"/>
        </w:rPr>
        <w:t>After careful consideration</w:t>
      </w:r>
      <w:r w:rsidR="002607AE">
        <w:rPr>
          <w:rFonts w:ascii="Arial" w:eastAsia="Arial" w:hAnsi="Arial" w:cs="Arial"/>
          <w:color w:val="000000"/>
          <w:sz w:val="24"/>
          <w:szCs w:val="24"/>
          <w:lang w:eastAsia="en-GB"/>
        </w:rPr>
        <w:t xml:space="preserve"> of both </w:t>
      </w:r>
      <w:r w:rsidR="00DB627B">
        <w:rPr>
          <w:rFonts w:ascii="Arial" w:eastAsia="Arial" w:hAnsi="Arial" w:cs="Arial"/>
          <w:color w:val="000000"/>
          <w:sz w:val="24"/>
          <w:szCs w:val="24"/>
          <w:lang w:eastAsia="en-GB"/>
        </w:rPr>
        <w:t>possibilities,</w:t>
      </w:r>
      <w:r>
        <w:rPr>
          <w:rFonts w:ascii="Arial" w:eastAsia="Arial" w:hAnsi="Arial" w:cs="Arial"/>
          <w:color w:val="000000"/>
          <w:sz w:val="24"/>
          <w:szCs w:val="24"/>
          <w:lang w:eastAsia="en-GB"/>
        </w:rPr>
        <w:t xml:space="preserve"> I decided to </w:t>
      </w:r>
      <w:r w:rsidR="002607AE">
        <w:rPr>
          <w:rFonts w:ascii="Arial" w:eastAsia="Arial" w:hAnsi="Arial" w:cs="Arial"/>
          <w:color w:val="000000"/>
          <w:sz w:val="24"/>
          <w:szCs w:val="24"/>
          <w:lang w:eastAsia="en-GB"/>
        </w:rPr>
        <w:t>undertake the interview option as I was fortunate enough to have contact with</w:t>
      </w:r>
      <w:r w:rsidR="00987F49">
        <w:rPr>
          <w:rFonts w:ascii="Arial" w:eastAsia="Arial" w:hAnsi="Arial" w:cs="Arial"/>
          <w:color w:val="000000"/>
          <w:sz w:val="24"/>
          <w:szCs w:val="24"/>
          <w:lang w:eastAsia="en-GB"/>
        </w:rPr>
        <w:t xml:space="preserve"> Hayley McDonald, the Place Marketing Manager for Newport City Council</w:t>
      </w:r>
      <w:r w:rsidR="002607AE">
        <w:rPr>
          <w:rFonts w:ascii="Arial" w:eastAsia="Arial" w:hAnsi="Arial" w:cs="Arial"/>
          <w:color w:val="000000"/>
          <w:sz w:val="24"/>
          <w:szCs w:val="24"/>
          <w:lang w:eastAsia="en-GB"/>
        </w:rPr>
        <w:t xml:space="preserve">. I felt that the insight she could give with regards to </w:t>
      </w:r>
      <w:r w:rsidR="00987F49">
        <w:rPr>
          <w:rFonts w:ascii="Arial" w:eastAsia="Arial" w:hAnsi="Arial" w:cs="Arial"/>
          <w:color w:val="000000"/>
          <w:sz w:val="24"/>
          <w:szCs w:val="24"/>
          <w:lang w:eastAsia="en-GB"/>
        </w:rPr>
        <w:t>how the city I live and work in is being marketed</w:t>
      </w:r>
      <w:r w:rsidR="00DB627B">
        <w:rPr>
          <w:rFonts w:ascii="Arial" w:eastAsia="Arial" w:hAnsi="Arial" w:cs="Arial"/>
          <w:color w:val="000000"/>
          <w:sz w:val="24"/>
          <w:szCs w:val="24"/>
          <w:lang w:eastAsia="en-GB"/>
        </w:rPr>
        <w:t xml:space="preserve"> would be invaluable. </w:t>
      </w:r>
    </w:p>
    <w:p w14:paraId="4573158C" w14:textId="77777777" w:rsidR="001321BA" w:rsidRDefault="001321BA"/>
    <w:p w14:paraId="25392087" w14:textId="77777777" w:rsidR="001321BA" w:rsidRDefault="001321BA"/>
    <w:p w14:paraId="640020BF" w14:textId="1118D8A1" w:rsidR="00A83DD7" w:rsidRPr="00A83DD7" w:rsidRDefault="00A83DD7" w:rsidP="00A83DD7">
      <w:pPr>
        <w:rPr>
          <w:rFonts w:ascii="Arial" w:hAnsi="Arial" w:cs="Arial"/>
          <w:b/>
          <w:sz w:val="28"/>
          <w:szCs w:val="28"/>
        </w:rPr>
      </w:pPr>
      <w:r w:rsidRPr="00A83DD7">
        <w:rPr>
          <w:rFonts w:ascii="Arial" w:hAnsi="Arial" w:cs="Arial"/>
          <w:b/>
          <w:sz w:val="28"/>
          <w:szCs w:val="28"/>
        </w:rPr>
        <w:t>Summary of Interview</w:t>
      </w:r>
    </w:p>
    <w:p w14:paraId="23E4A7F3" w14:textId="77777777" w:rsidR="001321BA" w:rsidRDefault="001321BA"/>
    <w:p w14:paraId="3C07DEB9" w14:textId="664ED317" w:rsidR="00E75F0B" w:rsidRPr="00E75F0B" w:rsidRDefault="00E75F0B">
      <w:pPr>
        <w:rPr>
          <w:rFonts w:ascii="Arial" w:hAnsi="Arial" w:cs="Arial"/>
          <w:sz w:val="24"/>
          <w:szCs w:val="24"/>
        </w:rPr>
      </w:pPr>
      <w:r>
        <w:rPr>
          <w:rFonts w:ascii="Arial" w:hAnsi="Arial" w:cs="Arial"/>
          <w:sz w:val="24"/>
          <w:szCs w:val="24"/>
        </w:rPr>
        <w:t>The interview with Hayley was undertaken online via TEAMS. From research undertaken prior to the interview I decided to structure the interview into an introduction around what place marketing is and why it is important for Newport, followed by a discussion around emerging trends based on technology</w:t>
      </w:r>
      <w:r w:rsidR="00A15EEB">
        <w:rPr>
          <w:rFonts w:ascii="Arial" w:hAnsi="Arial" w:cs="Arial"/>
          <w:sz w:val="24"/>
          <w:szCs w:val="24"/>
        </w:rPr>
        <w:t xml:space="preserve"> and the importance of </w:t>
      </w:r>
      <w:r w:rsidR="00E43CE4">
        <w:rPr>
          <w:rFonts w:ascii="Arial" w:hAnsi="Arial" w:cs="Arial"/>
          <w:sz w:val="24"/>
          <w:szCs w:val="24"/>
        </w:rPr>
        <w:t>the consumer experience, and the</w:t>
      </w:r>
      <w:r w:rsidR="00282F15">
        <w:rPr>
          <w:rFonts w:ascii="Arial" w:hAnsi="Arial" w:cs="Arial"/>
          <w:sz w:val="24"/>
          <w:szCs w:val="24"/>
        </w:rPr>
        <w:t>n</w:t>
      </w:r>
      <w:r w:rsidR="00E43CE4">
        <w:rPr>
          <w:rFonts w:ascii="Arial" w:hAnsi="Arial" w:cs="Arial"/>
          <w:sz w:val="24"/>
          <w:szCs w:val="24"/>
        </w:rPr>
        <w:t xml:space="preserve"> finishing with a discussion around future trends and how the hospitality industry and placemaking marketing within Newport may change in the future. </w:t>
      </w:r>
    </w:p>
    <w:p w14:paraId="58CE4A60" w14:textId="0073730C" w:rsidR="00E75F0B" w:rsidRPr="00282F15" w:rsidRDefault="00603181">
      <w:pPr>
        <w:rPr>
          <w:rFonts w:ascii="Arial" w:hAnsi="Arial" w:cs="Arial"/>
          <w:sz w:val="24"/>
          <w:szCs w:val="24"/>
        </w:rPr>
      </w:pPr>
      <w:r>
        <w:rPr>
          <w:rFonts w:ascii="Arial" w:hAnsi="Arial" w:cs="Arial"/>
          <w:sz w:val="24"/>
          <w:szCs w:val="24"/>
        </w:rPr>
        <w:t xml:space="preserve">To start with Hayley </w:t>
      </w:r>
      <w:r w:rsidR="005D3094">
        <w:rPr>
          <w:rFonts w:ascii="Arial" w:hAnsi="Arial" w:cs="Arial"/>
          <w:sz w:val="24"/>
          <w:szCs w:val="24"/>
        </w:rPr>
        <w:t xml:space="preserve">described place marketing as becoming increasingly important in recent years with numerous cities vying for various awards and recognition, such as becoming a city of culture, </w:t>
      </w:r>
      <w:proofErr w:type="gramStart"/>
      <w:r w:rsidR="005D3094">
        <w:rPr>
          <w:rFonts w:ascii="Arial" w:hAnsi="Arial" w:cs="Arial"/>
          <w:sz w:val="24"/>
          <w:szCs w:val="24"/>
        </w:rPr>
        <w:t>in order to</w:t>
      </w:r>
      <w:proofErr w:type="gramEnd"/>
      <w:r w:rsidR="005D3094">
        <w:rPr>
          <w:rFonts w:ascii="Arial" w:hAnsi="Arial" w:cs="Arial"/>
          <w:sz w:val="24"/>
          <w:szCs w:val="24"/>
        </w:rPr>
        <w:t xml:space="preserve"> increase investment and visitor numbers together with encouraging residents and businesses already established in the city to stay. She advised that Newport Council has historically focused on regeneration and economic development, but it was felt that the central comms team focused too much on how the Council marketed itself, rather than the city as a whole and therefore moved away from this to start to market Newport as a destination. She advised that learning was a large part of marketing Newport as a destination now with the University of South Wales and Coleg Gwent recently opening </w:t>
      </w:r>
      <w:r w:rsidR="0062448C">
        <w:rPr>
          <w:rFonts w:ascii="Arial" w:hAnsi="Arial" w:cs="Arial"/>
          <w:sz w:val="24"/>
          <w:szCs w:val="24"/>
        </w:rPr>
        <w:t>new city centre campuses</w:t>
      </w:r>
      <w:r w:rsidR="00282F15">
        <w:rPr>
          <w:rFonts w:ascii="Arial" w:hAnsi="Arial" w:cs="Arial"/>
          <w:sz w:val="24"/>
          <w:szCs w:val="24"/>
        </w:rPr>
        <w:t xml:space="preserve">, as </w:t>
      </w:r>
      <w:r w:rsidR="0062448C">
        <w:rPr>
          <w:rFonts w:ascii="Arial" w:hAnsi="Arial" w:cs="Arial"/>
          <w:sz w:val="24"/>
          <w:szCs w:val="24"/>
        </w:rPr>
        <w:t xml:space="preserve">this would encourage students into the city and help grow the hospitality industry economy and increase footfall. Given this she felt it was very important for Newport to have a specific place marketing department to oversee this and promote Newport as a city rather than </w:t>
      </w:r>
      <w:r w:rsidR="0054301B">
        <w:rPr>
          <w:rFonts w:ascii="Arial" w:hAnsi="Arial" w:cs="Arial"/>
          <w:sz w:val="24"/>
          <w:szCs w:val="24"/>
        </w:rPr>
        <w:t xml:space="preserve">just </w:t>
      </w:r>
      <w:r w:rsidR="0062448C">
        <w:rPr>
          <w:rFonts w:ascii="Arial" w:hAnsi="Arial" w:cs="Arial"/>
          <w:sz w:val="24"/>
          <w:szCs w:val="24"/>
        </w:rPr>
        <w:t xml:space="preserve">the Council. </w:t>
      </w:r>
    </w:p>
    <w:p w14:paraId="4C80202E" w14:textId="415636F5" w:rsidR="001A51DC" w:rsidRDefault="00A01BF5">
      <w:pPr>
        <w:rPr>
          <w:rFonts w:ascii="Arial" w:eastAsia="Arial" w:hAnsi="Arial" w:cs="Arial"/>
          <w:color w:val="000000"/>
          <w:sz w:val="24"/>
          <w:szCs w:val="24"/>
          <w:lang w:eastAsia="en-GB"/>
        </w:rPr>
      </w:pPr>
      <w:r w:rsidRPr="00A01BF5">
        <w:rPr>
          <w:rFonts w:ascii="Arial" w:eastAsia="Arial" w:hAnsi="Arial" w:cs="Arial"/>
          <w:color w:val="000000"/>
          <w:sz w:val="24"/>
          <w:szCs w:val="24"/>
          <w:lang w:eastAsia="en-GB"/>
        </w:rPr>
        <w:t xml:space="preserve">We </w:t>
      </w:r>
      <w:r>
        <w:rPr>
          <w:rFonts w:ascii="Arial" w:eastAsia="Arial" w:hAnsi="Arial" w:cs="Arial"/>
          <w:color w:val="000000"/>
          <w:sz w:val="24"/>
          <w:szCs w:val="24"/>
          <w:lang w:eastAsia="en-GB"/>
        </w:rPr>
        <w:t xml:space="preserve">then went on to discuss technology as an emerging trend within the hospitality industry. We firstly discussed contactless services and how the use of this had increased </w:t>
      </w:r>
      <w:proofErr w:type="gramStart"/>
      <w:r>
        <w:rPr>
          <w:rFonts w:ascii="Arial" w:eastAsia="Arial" w:hAnsi="Arial" w:cs="Arial"/>
          <w:color w:val="000000"/>
          <w:sz w:val="24"/>
          <w:szCs w:val="24"/>
          <w:lang w:eastAsia="en-GB"/>
        </w:rPr>
        <w:t>in light of</w:t>
      </w:r>
      <w:proofErr w:type="gramEnd"/>
      <w:r>
        <w:rPr>
          <w:rFonts w:ascii="Arial" w:eastAsia="Arial" w:hAnsi="Arial" w:cs="Arial"/>
          <w:color w:val="000000"/>
          <w:sz w:val="24"/>
          <w:szCs w:val="24"/>
          <w:lang w:eastAsia="en-GB"/>
        </w:rPr>
        <w:t xml:space="preserve"> the COVID pandemic. She confirmed that she was aware that the larger hotels and hospitality establishments have focused on contactless technology such as QR codes and online booking to minimise contact with any individuals should the consumer so wish. She was aware that online check in was popular with hotels together with online booking of facilities and the industry is certainly working towards this becoming the norm for customers rather than </w:t>
      </w:r>
      <w:r w:rsidR="00282F15">
        <w:rPr>
          <w:rFonts w:ascii="Arial" w:eastAsia="Arial" w:hAnsi="Arial" w:cs="Arial"/>
          <w:color w:val="000000"/>
          <w:sz w:val="24"/>
          <w:szCs w:val="24"/>
          <w:lang w:eastAsia="en-GB"/>
        </w:rPr>
        <w:t>using</w:t>
      </w:r>
      <w:r>
        <w:rPr>
          <w:rFonts w:ascii="Arial" w:eastAsia="Arial" w:hAnsi="Arial" w:cs="Arial"/>
          <w:color w:val="000000"/>
          <w:sz w:val="24"/>
          <w:szCs w:val="24"/>
          <w:lang w:eastAsia="en-GB"/>
        </w:rPr>
        <w:t xml:space="preserve"> a reception desk from a health and safety point of view, as well as being a good way of collating data</w:t>
      </w:r>
      <w:r w:rsidR="00CA4C64">
        <w:rPr>
          <w:rFonts w:ascii="Arial" w:eastAsia="Arial" w:hAnsi="Arial" w:cs="Arial"/>
          <w:color w:val="000000"/>
          <w:sz w:val="24"/>
          <w:szCs w:val="24"/>
          <w:lang w:eastAsia="en-GB"/>
        </w:rPr>
        <w:t xml:space="preserve"> on the individual customer. Also, across the hospitality industry, particularly</w:t>
      </w:r>
      <w:r w:rsidR="00282F15">
        <w:rPr>
          <w:rFonts w:ascii="Arial" w:eastAsia="Arial" w:hAnsi="Arial" w:cs="Arial"/>
          <w:color w:val="000000"/>
          <w:sz w:val="24"/>
          <w:szCs w:val="24"/>
          <w:lang w:eastAsia="en-GB"/>
        </w:rPr>
        <w:t xml:space="preserve"> within</w:t>
      </w:r>
      <w:r w:rsidR="00CA4C64">
        <w:rPr>
          <w:rFonts w:ascii="Arial" w:eastAsia="Arial" w:hAnsi="Arial" w:cs="Arial"/>
          <w:color w:val="000000"/>
          <w:sz w:val="24"/>
          <w:szCs w:val="24"/>
          <w:lang w:eastAsia="en-GB"/>
        </w:rPr>
        <w:t xml:space="preserve"> food and beverage establishments the norm now is to pay using cards rather than cash more so than before the pandemic. </w:t>
      </w:r>
    </w:p>
    <w:p w14:paraId="4C0FFD94" w14:textId="77777777" w:rsidR="006D49A9" w:rsidRDefault="00CA4C64">
      <w:pPr>
        <w:rPr>
          <w:rFonts w:ascii="Arial" w:eastAsia="Arial" w:hAnsi="Arial" w:cs="Arial"/>
          <w:color w:val="000000"/>
          <w:sz w:val="24"/>
          <w:szCs w:val="24"/>
          <w:lang w:eastAsia="en-GB"/>
        </w:rPr>
      </w:pPr>
      <w:r>
        <w:rPr>
          <w:rFonts w:ascii="Arial" w:eastAsia="Arial" w:hAnsi="Arial" w:cs="Arial"/>
          <w:color w:val="000000"/>
          <w:sz w:val="24"/>
          <w:szCs w:val="24"/>
          <w:lang w:eastAsia="en-GB"/>
        </w:rPr>
        <w:t xml:space="preserve">We then went on to discuss the emergence of AI technology and how this has affected the hospitality industry. She advised that Newport Council are not really utilising AI </w:t>
      </w:r>
      <w:proofErr w:type="gramStart"/>
      <w:r>
        <w:rPr>
          <w:rFonts w:ascii="Arial" w:eastAsia="Arial" w:hAnsi="Arial" w:cs="Arial"/>
          <w:color w:val="000000"/>
          <w:sz w:val="24"/>
          <w:szCs w:val="24"/>
          <w:lang w:eastAsia="en-GB"/>
        </w:rPr>
        <w:t>at the moment</w:t>
      </w:r>
      <w:proofErr w:type="gramEnd"/>
      <w:r>
        <w:rPr>
          <w:rFonts w:ascii="Arial" w:eastAsia="Arial" w:hAnsi="Arial" w:cs="Arial"/>
          <w:color w:val="000000"/>
          <w:sz w:val="24"/>
          <w:szCs w:val="24"/>
          <w:lang w:eastAsia="en-GB"/>
        </w:rPr>
        <w:t xml:space="preserve">, but are looking to do so, particularly through the Council website which is currently being remodelled. In terms of data retention and using </w:t>
      </w:r>
      <w:r w:rsidR="00392A94">
        <w:rPr>
          <w:rFonts w:ascii="Arial" w:eastAsia="Arial" w:hAnsi="Arial" w:cs="Arial"/>
          <w:color w:val="000000"/>
          <w:sz w:val="24"/>
          <w:szCs w:val="24"/>
          <w:lang w:eastAsia="en-GB"/>
        </w:rPr>
        <w:t>cloud-based</w:t>
      </w:r>
      <w:r>
        <w:rPr>
          <w:rFonts w:ascii="Arial" w:eastAsia="Arial" w:hAnsi="Arial" w:cs="Arial"/>
          <w:color w:val="000000"/>
          <w:sz w:val="24"/>
          <w:szCs w:val="24"/>
          <w:lang w:eastAsia="en-GB"/>
        </w:rPr>
        <w:t xml:space="preserve"> services this is something that Newport Council is moving towards as part of their digital strategy </w:t>
      </w:r>
      <w:proofErr w:type="gramStart"/>
      <w:r>
        <w:rPr>
          <w:rFonts w:ascii="Arial" w:eastAsia="Arial" w:hAnsi="Arial" w:cs="Arial"/>
          <w:color w:val="000000"/>
          <w:sz w:val="24"/>
          <w:szCs w:val="24"/>
          <w:lang w:eastAsia="en-GB"/>
        </w:rPr>
        <w:t>in order to</w:t>
      </w:r>
      <w:proofErr w:type="gramEnd"/>
      <w:r>
        <w:rPr>
          <w:rFonts w:ascii="Arial" w:eastAsia="Arial" w:hAnsi="Arial" w:cs="Arial"/>
          <w:color w:val="000000"/>
          <w:sz w:val="24"/>
          <w:szCs w:val="24"/>
          <w:lang w:eastAsia="en-GB"/>
        </w:rPr>
        <w:t xml:space="preserve"> ensure that large amounts of data now collated can be kept secure</w:t>
      </w:r>
      <w:r w:rsidR="0014770A">
        <w:rPr>
          <w:rFonts w:ascii="Arial" w:eastAsia="Arial" w:hAnsi="Arial" w:cs="Arial"/>
          <w:color w:val="000000"/>
          <w:sz w:val="24"/>
          <w:szCs w:val="24"/>
          <w:lang w:eastAsia="en-GB"/>
        </w:rPr>
        <w:t xml:space="preserve"> and in line with regulations such as GDPR. </w:t>
      </w:r>
    </w:p>
    <w:p w14:paraId="22E04193" w14:textId="0A71D549" w:rsidR="0083012F" w:rsidRDefault="0014770A">
      <w:pPr>
        <w:rPr>
          <w:rFonts w:ascii="Arial" w:eastAsia="Arial" w:hAnsi="Arial" w:cs="Arial"/>
          <w:color w:val="000000"/>
          <w:sz w:val="24"/>
          <w:szCs w:val="24"/>
          <w:lang w:eastAsia="en-GB"/>
        </w:rPr>
      </w:pPr>
      <w:r>
        <w:rPr>
          <w:rFonts w:ascii="Arial" w:eastAsia="Arial" w:hAnsi="Arial" w:cs="Arial"/>
          <w:color w:val="000000"/>
          <w:sz w:val="24"/>
          <w:szCs w:val="24"/>
          <w:lang w:eastAsia="en-GB"/>
        </w:rPr>
        <w:lastRenderedPageBreak/>
        <w:t xml:space="preserve">We then discussed social media and how this can be an effective tool in placemaking marketing. She advised the Council does have social media platforms which is dealt with centrally by the communications team, however the new strategy is to have completely new social media platforms for the </w:t>
      </w:r>
      <w:proofErr w:type="gramStart"/>
      <w:r>
        <w:rPr>
          <w:rFonts w:ascii="Arial" w:eastAsia="Arial" w:hAnsi="Arial" w:cs="Arial"/>
          <w:color w:val="000000"/>
          <w:sz w:val="24"/>
          <w:szCs w:val="24"/>
          <w:lang w:eastAsia="en-GB"/>
        </w:rPr>
        <w:t>City</w:t>
      </w:r>
      <w:proofErr w:type="gramEnd"/>
      <w:r>
        <w:rPr>
          <w:rFonts w:ascii="Arial" w:eastAsia="Arial" w:hAnsi="Arial" w:cs="Arial"/>
          <w:color w:val="000000"/>
          <w:sz w:val="24"/>
          <w:szCs w:val="24"/>
          <w:lang w:eastAsia="en-GB"/>
        </w:rPr>
        <w:t xml:space="preserve"> as a place. The plan is that once the new destination website is up and running the next step will be to integrate and launch these destination social media platforms. We discussed and Hayley agreed that it is crucial for the Council to embrace these outlets to help promote Newport as a destination</w:t>
      </w:r>
      <w:r w:rsidR="00DA22CF">
        <w:rPr>
          <w:rFonts w:ascii="Arial" w:eastAsia="Arial" w:hAnsi="Arial" w:cs="Arial"/>
          <w:color w:val="000000"/>
          <w:sz w:val="24"/>
          <w:szCs w:val="24"/>
          <w:lang w:eastAsia="en-GB"/>
        </w:rPr>
        <w:t xml:space="preserve">. </w:t>
      </w:r>
      <w:r w:rsidR="002D2EA8">
        <w:rPr>
          <w:rFonts w:ascii="Arial" w:eastAsia="Arial" w:hAnsi="Arial" w:cs="Arial"/>
          <w:color w:val="000000"/>
          <w:sz w:val="24"/>
          <w:szCs w:val="24"/>
          <w:lang w:eastAsia="en-GB"/>
        </w:rPr>
        <w:t>She also advised that the destination marketing team have been working on making the website much more interactive and visual, responding to the changes in the way people now use social media. The idea is to move towards Newport becoming an ‘</w:t>
      </w:r>
      <w:proofErr w:type="spellStart"/>
      <w:r w:rsidR="002D2EA8">
        <w:rPr>
          <w:rFonts w:ascii="Arial" w:eastAsia="Arial" w:hAnsi="Arial" w:cs="Arial"/>
          <w:color w:val="000000"/>
          <w:sz w:val="24"/>
          <w:szCs w:val="24"/>
          <w:lang w:eastAsia="en-GB"/>
        </w:rPr>
        <w:t>instagrammable</w:t>
      </w:r>
      <w:proofErr w:type="spellEnd"/>
      <w:r w:rsidR="002D2EA8">
        <w:rPr>
          <w:rFonts w:ascii="Arial" w:eastAsia="Arial" w:hAnsi="Arial" w:cs="Arial"/>
          <w:color w:val="000000"/>
          <w:sz w:val="24"/>
          <w:szCs w:val="24"/>
          <w:lang w:eastAsia="en-GB"/>
        </w:rPr>
        <w:t xml:space="preserve"> City’ where people share their experiences of Newport. </w:t>
      </w:r>
    </w:p>
    <w:p w14:paraId="48F4E352" w14:textId="43E3163D" w:rsidR="002D2EA8" w:rsidRDefault="002D2EA8">
      <w:pPr>
        <w:rPr>
          <w:rFonts w:ascii="Arial" w:eastAsia="Arial" w:hAnsi="Arial" w:cs="Arial"/>
          <w:color w:val="000000"/>
          <w:sz w:val="24"/>
          <w:szCs w:val="24"/>
          <w:lang w:eastAsia="en-GB"/>
        </w:rPr>
      </w:pPr>
      <w:r>
        <w:rPr>
          <w:rFonts w:ascii="Arial" w:eastAsia="Arial" w:hAnsi="Arial" w:cs="Arial"/>
          <w:color w:val="000000"/>
          <w:sz w:val="24"/>
          <w:szCs w:val="24"/>
          <w:lang w:eastAsia="en-GB"/>
        </w:rPr>
        <w:t xml:space="preserve">We then moved into discussing the emerging trend in marketing towards a ‘customer experience’ where people are wanting more than just somewhere to stay or eat, they are looking for a whole experience built around this. Hayley advised she is aware of this trend and that Newport is fortunate to have several ‘destination’ spots, such as the ICCW and Celtic Manor hotel which offer many different experiences, from concerts and events to ice rinks and sporting events. Newport has hosted many international events recently, such as golf’s Ryder Cup and a NATO summit </w:t>
      </w:r>
      <w:r w:rsidR="00646684">
        <w:rPr>
          <w:rFonts w:ascii="Arial" w:eastAsia="Arial" w:hAnsi="Arial" w:cs="Arial"/>
          <w:color w:val="000000"/>
          <w:sz w:val="24"/>
          <w:szCs w:val="24"/>
          <w:lang w:eastAsia="en-GB"/>
        </w:rPr>
        <w:t xml:space="preserve">and </w:t>
      </w:r>
      <w:r>
        <w:rPr>
          <w:rFonts w:ascii="Arial" w:eastAsia="Arial" w:hAnsi="Arial" w:cs="Arial"/>
          <w:color w:val="000000"/>
          <w:sz w:val="24"/>
          <w:szCs w:val="24"/>
          <w:lang w:eastAsia="en-GB"/>
        </w:rPr>
        <w:t xml:space="preserve">so has </w:t>
      </w:r>
      <w:r w:rsidR="00646684">
        <w:rPr>
          <w:rFonts w:ascii="Arial" w:eastAsia="Arial" w:hAnsi="Arial" w:cs="Arial"/>
          <w:color w:val="000000"/>
          <w:sz w:val="24"/>
          <w:szCs w:val="24"/>
          <w:lang w:eastAsia="en-GB"/>
        </w:rPr>
        <w:t xml:space="preserve">a wealth of experience in packaging an experience around a customers visit. Furthermore, the recently refurbished Newport market has been marketed as a destination to visit, not just somewhere to shop or eat. </w:t>
      </w:r>
      <w:r w:rsidR="008E54E5">
        <w:rPr>
          <w:rFonts w:ascii="Arial" w:eastAsia="Arial" w:hAnsi="Arial" w:cs="Arial"/>
          <w:color w:val="000000"/>
          <w:sz w:val="24"/>
          <w:szCs w:val="24"/>
          <w:lang w:eastAsia="en-GB"/>
        </w:rPr>
        <w:t xml:space="preserve">Events such as afternoon tea, cocktail hours or comedy and open mic nights have helped to promote the market as a </w:t>
      </w:r>
      <w:proofErr w:type="gramStart"/>
      <w:r w:rsidR="008E54E5">
        <w:rPr>
          <w:rFonts w:ascii="Arial" w:eastAsia="Arial" w:hAnsi="Arial" w:cs="Arial"/>
          <w:color w:val="000000"/>
          <w:sz w:val="24"/>
          <w:szCs w:val="24"/>
          <w:lang w:eastAsia="en-GB"/>
        </w:rPr>
        <w:t>destination in itself</w:t>
      </w:r>
      <w:proofErr w:type="gramEnd"/>
      <w:r w:rsidR="008E54E5">
        <w:rPr>
          <w:rFonts w:ascii="Arial" w:eastAsia="Arial" w:hAnsi="Arial" w:cs="Arial"/>
          <w:color w:val="000000"/>
          <w:sz w:val="24"/>
          <w:szCs w:val="24"/>
          <w:lang w:eastAsia="en-GB"/>
        </w:rPr>
        <w:t xml:space="preserve">. </w:t>
      </w:r>
      <w:r w:rsidR="00F749E9">
        <w:rPr>
          <w:rFonts w:ascii="Arial" w:eastAsia="Arial" w:hAnsi="Arial" w:cs="Arial"/>
          <w:color w:val="000000"/>
          <w:sz w:val="24"/>
          <w:szCs w:val="24"/>
          <w:lang w:eastAsia="en-GB"/>
        </w:rPr>
        <w:t xml:space="preserve">This is also being considered when partnering with new amenities </w:t>
      </w:r>
      <w:r w:rsidR="00835B19">
        <w:rPr>
          <w:rFonts w:ascii="Arial" w:eastAsia="Arial" w:hAnsi="Arial" w:cs="Arial"/>
          <w:color w:val="000000"/>
          <w:sz w:val="24"/>
          <w:szCs w:val="24"/>
          <w:lang w:eastAsia="en-GB"/>
        </w:rPr>
        <w:t>opening</w:t>
      </w:r>
      <w:r w:rsidR="00F749E9">
        <w:rPr>
          <w:rFonts w:ascii="Arial" w:eastAsia="Arial" w:hAnsi="Arial" w:cs="Arial"/>
          <w:color w:val="000000"/>
          <w:sz w:val="24"/>
          <w:szCs w:val="24"/>
          <w:lang w:eastAsia="en-GB"/>
        </w:rPr>
        <w:t xml:space="preserve"> </w:t>
      </w:r>
      <w:r w:rsidR="00835B19">
        <w:rPr>
          <w:rFonts w:ascii="Arial" w:eastAsia="Arial" w:hAnsi="Arial" w:cs="Arial"/>
          <w:color w:val="000000"/>
          <w:sz w:val="24"/>
          <w:szCs w:val="24"/>
          <w:lang w:eastAsia="en-GB"/>
        </w:rPr>
        <w:t xml:space="preserve">within the city </w:t>
      </w:r>
      <w:r w:rsidR="00F749E9">
        <w:rPr>
          <w:rFonts w:ascii="Arial" w:eastAsia="Arial" w:hAnsi="Arial" w:cs="Arial"/>
          <w:color w:val="000000"/>
          <w:sz w:val="24"/>
          <w:szCs w:val="24"/>
          <w:lang w:eastAsia="en-GB"/>
        </w:rPr>
        <w:t>to ensure they can offer the fullest experience to the consumer. We then discussed the ongoing trend for consumers to be interested in ‘eco-tourism’. Hayley confirmed the Council are very aware of their obligations relating to sustainability and recycling waste, so have worked with businesses to ensure they are aware and compliant with the</w:t>
      </w:r>
      <w:r w:rsidR="00392A94">
        <w:rPr>
          <w:rFonts w:ascii="Arial" w:eastAsia="Arial" w:hAnsi="Arial" w:cs="Arial"/>
          <w:color w:val="000000"/>
          <w:sz w:val="24"/>
          <w:szCs w:val="24"/>
          <w:lang w:eastAsia="en-GB"/>
        </w:rPr>
        <w:t>se</w:t>
      </w:r>
      <w:r w:rsidR="00F749E9">
        <w:rPr>
          <w:rFonts w:ascii="Arial" w:eastAsia="Arial" w:hAnsi="Arial" w:cs="Arial"/>
          <w:color w:val="000000"/>
          <w:sz w:val="24"/>
          <w:szCs w:val="24"/>
          <w:lang w:eastAsia="en-GB"/>
        </w:rPr>
        <w:t xml:space="preserve"> obligations. This has helped Wales to become the 2</w:t>
      </w:r>
      <w:r w:rsidR="00F749E9" w:rsidRPr="00F749E9">
        <w:rPr>
          <w:rFonts w:ascii="Arial" w:eastAsia="Arial" w:hAnsi="Arial" w:cs="Arial"/>
          <w:color w:val="000000"/>
          <w:sz w:val="24"/>
          <w:szCs w:val="24"/>
          <w:vertAlign w:val="superscript"/>
          <w:lang w:eastAsia="en-GB"/>
        </w:rPr>
        <w:t>nd</w:t>
      </w:r>
      <w:r w:rsidR="00F749E9">
        <w:rPr>
          <w:rFonts w:ascii="Arial" w:eastAsia="Arial" w:hAnsi="Arial" w:cs="Arial"/>
          <w:color w:val="000000"/>
          <w:sz w:val="24"/>
          <w:szCs w:val="24"/>
          <w:lang w:eastAsia="en-GB"/>
        </w:rPr>
        <w:t xml:space="preserve"> highest </w:t>
      </w:r>
      <w:r w:rsidR="005F1118">
        <w:rPr>
          <w:rFonts w:ascii="Arial" w:eastAsia="Arial" w:hAnsi="Arial" w:cs="Arial"/>
          <w:color w:val="000000"/>
          <w:sz w:val="24"/>
          <w:szCs w:val="24"/>
          <w:lang w:eastAsia="en-GB"/>
        </w:rPr>
        <w:t xml:space="preserve">country in the world (behind only Austria) for recycling of waste. The hospitality industry within Newport has embraced this, for example within the ICCW there are now water taps for filling up reuseable water bottles rather than selling individual plastic bottles, </w:t>
      </w:r>
      <w:proofErr w:type="gramStart"/>
      <w:r w:rsidR="005F1118">
        <w:rPr>
          <w:rFonts w:ascii="Arial" w:eastAsia="Arial" w:hAnsi="Arial" w:cs="Arial"/>
          <w:color w:val="000000"/>
          <w:sz w:val="24"/>
          <w:szCs w:val="24"/>
          <w:lang w:eastAsia="en-GB"/>
        </w:rPr>
        <w:t>and also</w:t>
      </w:r>
      <w:proofErr w:type="gramEnd"/>
      <w:r w:rsidR="005F1118">
        <w:rPr>
          <w:rFonts w:ascii="Arial" w:eastAsia="Arial" w:hAnsi="Arial" w:cs="Arial"/>
          <w:color w:val="000000"/>
          <w:sz w:val="24"/>
          <w:szCs w:val="24"/>
          <w:lang w:eastAsia="en-GB"/>
        </w:rPr>
        <w:t xml:space="preserve"> within the Celtic Manor hotel the Council have replaced their old stand with printed leaflets for sights and activities with </w:t>
      </w:r>
      <w:r w:rsidR="00182756">
        <w:rPr>
          <w:rFonts w:ascii="Arial" w:eastAsia="Arial" w:hAnsi="Arial" w:cs="Arial"/>
          <w:color w:val="000000"/>
          <w:sz w:val="24"/>
          <w:szCs w:val="24"/>
          <w:lang w:eastAsia="en-GB"/>
        </w:rPr>
        <w:t>two</w:t>
      </w:r>
      <w:r w:rsidR="005F1118">
        <w:rPr>
          <w:rFonts w:ascii="Arial" w:eastAsia="Arial" w:hAnsi="Arial" w:cs="Arial"/>
          <w:color w:val="000000"/>
          <w:sz w:val="24"/>
          <w:szCs w:val="24"/>
          <w:lang w:eastAsia="en-GB"/>
        </w:rPr>
        <w:t xml:space="preserve"> digital interactive board</w:t>
      </w:r>
      <w:r w:rsidR="00182756">
        <w:rPr>
          <w:rFonts w:ascii="Arial" w:eastAsia="Arial" w:hAnsi="Arial" w:cs="Arial"/>
          <w:color w:val="000000"/>
          <w:sz w:val="24"/>
          <w:szCs w:val="24"/>
          <w:lang w:eastAsia="en-GB"/>
        </w:rPr>
        <w:t>s</w:t>
      </w:r>
      <w:r w:rsidR="005F1118">
        <w:rPr>
          <w:rFonts w:ascii="Arial" w:eastAsia="Arial" w:hAnsi="Arial" w:cs="Arial"/>
          <w:color w:val="000000"/>
          <w:sz w:val="24"/>
          <w:szCs w:val="24"/>
          <w:lang w:eastAsia="en-GB"/>
        </w:rPr>
        <w:t xml:space="preserve">, therefore saving on paper. </w:t>
      </w:r>
      <w:r w:rsidR="00A2296F">
        <w:rPr>
          <w:rFonts w:ascii="Arial" w:eastAsia="Arial" w:hAnsi="Arial" w:cs="Arial"/>
          <w:color w:val="000000"/>
          <w:sz w:val="24"/>
          <w:szCs w:val="24"/>
          <w:lang w:eastAsia="en-GB"/>
        </w:rPr>
        <w:t xml:space="preserve">She has also pushed for senior Council employees to move to digital business cards. </w:t>
      </w:r>
    </w:p>
    <w:p w14:paraId="60B97C1E" w14:textId="123CD250" w:rsidR="00A2296F" w:rsidRDefault="00A2296F">
      <w:pPr>
        <w:rPr>
          <w:rFonts w:ascii="Arial" w:eastAsia="Arial" w:hAnsi="Arial" w:cs="Arial"/>
          <w:color w:val="000000"/>
          <w:sz w:val="24"/>
          <w:szCs w:val="24"/>
          <w:lang w:eastAsia="en-GB"/>
        </w:rPr>
      </w:pPr>
      <w:r>
        <w:rPr>
          <w:rFonts w:ascii="Arial" w:eastAsia="Arial" w:hAnsi="Arial" w:cs="Arial"/>
          <w:color w:val="000000"/>
          <w:sz w:val="24"/>
          <w:szCs w:val="24"/>
          <w:lang w:eastAsia="en-GB"/>
        </w:rPr>
        <w:t xml:space="preserve">Finally, we discussed what hospitality marketing might look like in the future. Hayley thought the biggest trend going forward would be the increased use of AI technology, leading to customers having vast quantities of data relating to wherever they are and events going on etc through smart devices. </w:t>
      </w:r>
      <w:r w:rsidR="00835B19">
        <w:rPr>
          <w:rFonts w:ascii="Arial" w:eastAsia="Arial" w:hAnsi="Arial" w:cs="Arial"/>
          <w:color w:val="000000"/>
          <w:sz w:val="24"/>
          <w:szCs w:val="24"/>
          <w:lang w:eastAsia="en-GB"/>
        </w:rPr>
        <w:t>Also,</w:t>
      </w:r>
      <w:r>
        <w:rPr>
          <w:rFonts w:ascii="Arial" w:eastAsia="Arial" w:hAnsi="Arial" w:cs="Arial"/>
          <w:color w:val="000000"/>
          <w:sz w:val="24"/>
          <w:szCs w:val="24"/>
          <w:lang w:eastAsia="en-GB"/>
        </w:rPr>
        <w:t xml:space="preserve"> the possibility of being anywhere and being able to </w:t>
      </w:r>
      <w:r w:rsidR="00B562EB">
        <w:rPr>
          <w:rFonts w:ascii="Arial" w:eastAsia="Arial" w:hAnsi="Arial" w:cs="Arial"/>
          <w:color w:val="000000"/>
          <w:sz w:val="24"/>
          <w:szCs w:val="24"/>
          <w:lang w:eastAsia="en-GB"/>
        </w:rPr>
        <w:t xml:space="preserve">experience what a destination is like through AI and augmented reality is going to become commonplace in the </w:t>
      </w:r>
      <w:proofErr w:type="gramStart"/>
      <w:r w:rsidR="00B562EB">
        <w:rPr>
          <w:rFonts w:ascii="Arial" w:eastAsia="Arial" w:hAnsi="Arial" w:cs="Arial"/>
          <w:color w:val="000000"/>
          <w:sz w:val="24"/>
          <w:szCs w:val="24"/>
          <w:lang w:eastAsia="en-GB"/>
        </w:rPr>
        <w:t>not too distant</w:t>
      </w:r>
      <w:proofErr w:type="gramEnd"/>
      <w:r w:rsidR="00B562EB">
        <w:rPr>
          <w:rFonts w:ascii="Arial" w:eastAsia="Arial" w:hAnsi="Arial" w:cs="Arial"/>
          <w:color w:val="000000"/>
          <w:sz w:val="24"/>
          <w:szCs w:val="24"/>
          <w:lang w:eastAsia="en-GB"/>
        </w:rPr>
        <w:t xml:space="preserve"> future. She also thought that other technological advances such as digital and contactless payments will continue, together with people looking to book last minute. Events within the City will continue to be marketed strongly, as this brings footfall and revenue into the </w:t>
      </w:r>
      <w:proofErr w:type="gramStart"/>
      <w:r w:rsidR="00B562EB">
        <w:rPr>
          <w:rFonts w:ascii="Arial" w:eastAsia="Arial" w:hAnsi="Arial" w:cs="Arial"/>
          <w:color w:val="000000"/>
          <w:sz w:val="24"/>
          <w:szCs w:val="24"/>
          <w:lang w:eastAsia="en-GB"/>
        </w:rPr>
        <w:t>City</w:t>
      </w:r>
      <w:proofErr w:type="gramEnd"/>
      <w:r w:rsidR="00B562EB">
        <w:rPr>
          <w:rFonts w:ascii="Arial" w:eastAsia="Arial" w:hAnsi="Arial" w:cs="Arial"/>
          <w:color w:val="000000"/>
          <w:sz w:val="24"/>
          <w:szCs w:val="24"/>
          <w:lang w:eastAsia="en-GB"/>
        </w:rPr>
        <w:t xml:space="preserve">. </w:t>
      </w:r>
      <w:r w:rsidR="0038458A">
        <w:rPr>
          <w:rFonts w:ascii="Arial" w:eastAsia="Arial" w:hAnsi="Arial" w:cs="Arial"/>
          <w:color w:val="000000"/>
          <w:sz w:val="24"/>
          <w:szCs w:val="24"/>
          <w:lang w:eastAsia="en-GB"/>
        </w:rPr>
        <w:lastRenderedPageBreak/>
        <w:t xml:space="preserve">Interestingly, Hayley thought that City centres looking differently than they used to with regards to retail, has </w:t>
      </w:r>
      <w:proofErr w:type="gramStart"/>
      <w:r w:rsidR="0038458A">
        <w:rPr>
          <w:rFonts w:ascii="Arial" w:eastAsia="Arial" w:hAnsi="Arial" w:cs="Arial"/>
          <w:color w:val="000000"/>
          <w:sz w:val="24"/>
          <w:szCs w:val="24"/>
          <w:lang w:eastAsia="en-GB"/>
        </w:rPr>
        <w:t>opened up</w:t>
      </w:r>
      <w:proofErr w:type="gramEnd"/>
      <w:r w:rsidR="0038458A">
        <w:rPr>
          <w:rFonts w:ascii="Arial" w:eastAsia="Arial" w:hAnsi="Arial" w:cs="Arial"/>
          <w:color w:val="000000"/>
          <w:sz w:val="24"/>
          <w:szCs w:val="24"/>
          <w:lang w:eastAsia="en-GB"/>
        </w:rPr>
        <w:t xml:space="preserve"> City centres to more leisure opportunities which can help the nighttime economy be as busy as the daytime economy. From a positive perspective the hospitality industry is growing strongly, which is excellent as this is a massive employment sector within the UK. </w:t>
      </w:r>
    </w:p>
    <w:p w14:paraId="291809FC" w14:textId="77777777" w:rsidR="00DF5828" w:rsidRDefault="00DF5828">
      <w:pPr>
        <w:rPr>
          <w:rFonts w:ascii="Arial" w:eastAsia="Arial" w:hAnsi="Arial" w:cs="Arial"/>
          <w:color w:val="000000"/>
          <w:sz w:val="24"/>
          <w:szCs w:val="24"/>
          <w:lang w:eastAsia="en-GB"/>
        </w:rPr>
      </w:pPr>
    </w:p>
    <w:p w14:paraId="085C5810" w14:textId="01D5DAC5" w:rsidR="00DF5828" w:rsidRPr="00DF5828" w:rsidRDefault="00DF5828" w:rsidP="00DF5828">
      <w:pPr>
        <w:rPr>
          <w:rFonts w:ascii="Arial" w:eastAsia="Arial" w:hAnsi="Arial" w:cs="Arial"/>
          <w:b/>
          <w:color w:val="000000"/>
          <w:sz w:val="28"/>
          <w:szCs w:val="28"/>
          <w:lang w:eastAsia="en-GB"/>
        </w:rPr>
      </w:pPr>
      <w:r w:rsidRPr="00DF5828">
        <w:rPr>
          <w:rFonts w:ascii="Arial" w:eastAsia="Arial" w:hAnsi="Arial" w:cs="Arial"/>
          <w:b/>
          <w:color w:val="000000"/>
          <w:sz w:val="28"/>
          <w:szCs w:val="28"/>
          <w:lang w:eastAsia="en-GB"/>
        </w:rPr>
        <w:t>Emerging Trends &amp; Their Impacts</w:t>
      </w:r>
    </w:p>
    <w:p w14:paraId="3529317D" w14:textId="77777777" w:rsidR="00DF5828" w:rsidRDefault="00DF5828">
      <w:pPr>
        <w:rPr>
          <w:sz w:val="24"/>
          <w:szCs w:val="24"/>
        </w:rPr>
      </w:pPr>
    </w:p>
    <w:p w14:paraId="4BBC862F" w14:textId="653C234D" w:rsidR="00DF5828" w:rsidRPr="001321BA" w:rsidRDefault="00DF5828" w:rsidP="00DF5828">
      <w:pPr>
        <w:rPr>
          <w:rFonts w:ascii="Arial" w:eastAsia="Arial" w:hAnsi="Arial" w:cs="Arial"/>
          <w:bCs/>
          <w:color w:val="000000"/>
          <w:sz w:val="24"/>
          <w:szCs w:val="24"/>
          <w:lang w:eastAsia="en-GB"/>
        </w:rPr>
      </w:pPr>
      <w:r w:rsidRPr="001321BA">
        <w:rPr>
          <w:rFonts w:ascii="Arial" w:eastAsia="Arial" w:hAnsi="Arial" w:cs="Arial"/>
          <w:bCs/>
          <w:color w:val="000000"/>
          <w:sz w:val="24"/>
          <w:szCs w:val="24"/>
          <w:lang w:eastAsia="en-GB"/>
        </w:rPr>
        <w:t xml:space="preserve">      </w:t>
      </w:r>
      <w:proofErr w:type="spellStart"/>
      <w:r w:rsidRPr="001321BA">
        <w:rPr>
          <w:rFonts w:ascii="Arial" w:eastAsia="Arial" w:hAnsi="Arial" w:cs="Arial"/>
          <w:bCs/>
          <w:color w:val="000000"/>
          <w:sz w:val="24"/>
          <w:szCs w:val="24"/>
          <w:lang w:eastAsia="en-GB"/>
        </w:rPr>
        <w:t>i</w:t>
      </w:r>
      <w:proofErr w:type="spellEnd"/>
      <w:r w:rsidRPr="001321BA">
        <w:rPr>
          <w:rFonts w:ascii="Arial" w:eastAsia="Arial" w:hAnsi="Arial" w:cs="Arial"/>
          <w:bCs/>
          <w:color w:val="000000"/>
          <w:sz w:val="24"/>
          <w:szCs w:val="24"/>
          <w:lang w:eastAsia="en-GB"/>
        </w:rPr>
        <w:t>) Trend One –</w:t>
      </w:r>
      <w:r>
        <w:rPr>
          <w:rFonts w:ascii="Arial" w:eastAsia="Arial" w:hAnsi="Arial" w:cs="Arial"/>
          <w:bCs/>
          <w:color w:val="000000"/>
          <w:sz w:val="24"/>
          <w:szCs w:val="24"/>
          <w:lang w:eastAsia="en-GB"/>
        </w:rPr>
        <w:t xml:space="preserve"> </w:t>
      </w:r>
      <w:r w:rsidR="006B6E87">
        <w:rPr>
          <w:rFonts w:ascii="Arial" w:eastAsia="Arial" w:hAnsi="Arial" w:cs="Arial"/>
          <w:bCs/>
          <w:color w:val="000000"/>
          <w:sz w:val="24"/>
          <w:szCs w:val="24"/>
          <w:lang w:eastAsia="en-GB"/>
        </w:rPr>
        <w:t xml:space="preserve">Contactless Services </w:t>
      </w:r>
    </w:p>
    <w:p w14:paraId="1B7E989D" w14:textId="77777777" w:rsidR="00DF5828" w:rsidRDefault="00DF5828">
      <w:pPr>
        <w:rPr>
          <w:sz w:val="24"/>
          <w:szCs w:val="24"/>
        </w:rPr>
      </w:pPr>
    </w:p>
    <w:p w14:paraId="377FE430" w14:textId="77777777" w:rsidR="006F597F" w:rsidRDefault="00174208">
      <w:pPr>
        <w:rPr>
          <w:rFonts w:ascii="Arial" w:hAnsi="Arial" w:cs="Arial"/>
          <w:sz w:val="24"/>
          <w:szCs w:val="24"/>
        </w:rPr>
      </w:pPr>
      <w:r>
        <w:rPr>
          <w:rFonts w:ascii="Arial" w:hAnsi="Arial" w:cs="Arial"/>
          <w:sz w:val="24"/>
          <w:szCs w:val="24"/>
        </w:rPr>
        <w:t>As a result of the COVID 19 pandemic, the hospitality industry was forced to adopt and introduce systems that minimised contact between consumers and staff from a health and safety perspective. This trend has continued even after restrictions were lifted</w:t>
      </w:r>
      <w:r w:rsidR="00006272">
        <w:rPr>
          <w:rFonts w:ascii="Arial" w:hAnsi="Arial" w:cs="Arial"/>
          <w:sz w:val="24"/>
          <w:szCs w:val="24"/>
        </w:rPr>
        <w:t>, driven by the benefits not only in respect of safety bit also of enabling greater consumer convenience, such as contactless check in, room access and access to services. Furthermore, these contactless digital touchpoints can enable the hospitality provider to obtain greater information about the consumer, which can then be used to personalize the experience</w:t>
      </w:r>
      <w:r w:rsidR="006F597F">
        <w:rPr>
          <w:rFonts w:ascii="Arial" w:hAnsi="Arial" w:cs="Arial"/>
          <w:sz w:val="24"/>
          <w:szCs w:val="24"/>
        </w:rPr>
        <w:t xml:space="preserve"> and offer bespoke services. </w:t>
      </w:r>
    </w:p>
    <w:p w14:paraId="0238E114" w14:textId="77777777" w:rsidR="006F597F" w:rsidRDefault="006F597F">
      <w:pPr>
        <w:rPr>
          <w:rFonts w:ascii="Arial" w:hAnsi="Arial" w:cs="Arial"/>
          <w:sz w:val="24"/>
          <w:szCs w:val="24"/>
        </w:rPr>
      </w:pPr>
    </w:p>
    <w:p w14:paraId="132A2ED8" w14:textId="38CB34AD" w:rsidR="00174208" w:rsidRPr="00174208" w:rsidRDefault="006F597F">
      <w:pPr>
        <w:rPr>
          <w:rFonts w:ascii="Arial" w:hAnsi="Arial" w:cs="Arial"/>
          <w:sz w:val="24"/>
          <w:szCs w:val="24"/>
        </w:rPr>
      </w:pPr>
      <w:r>
        <w:rPr>
          <w:rFonts w:ascii="Arial" w:hAnsi="Arial" w:cs="Arial"/>
          <w:sz w:val="24"/>
          <w:szCs w:val="24"/>
        </w:rPr>
        <w:t xml:space="preserve">I discussed this trend with Hayley as part of my interview, and she agreed that she was aware of </w:t>
      </w:r>
      <w:proofErr w:type="gramStart"/>
      <w:r>
        <w:rPr>
          <w:rFonts w:ascii="Arial" w:hAnsi="Arial" w:cs="Arial"/>
          <w:sz w:val="24"/>
          <w:szCs w:val="24"/>
        </w:rPr>
        <w:t>a number of</w:t>
      </w:r>
      <w:proofErr w:type="gramEnd"/>
      <w:r>
        <w:rPr>
          <w:rFonts w:ascii="Arial" w:hAnsi="Arial" w:cs="Arial"/>
          <w:sz w:val="24"/>
          <w:szCs w:val="24"/>
        </w:rPr>
        <w:t xml:space="preserve"> large hotels within Newport that have adopted contactless technologies and are benefitting from doing so. </w:t>
      </w:r>
      <w:r w:rsidR="003555AB">
        <w:rPr>
          <w:rFonts w:ascii="Arial" w:hAnsi="Arial" w:cs="Arial"/>
          <w:sz w:val="24"/>
          <w:szCs w:val="24"/>
        </w:rPr>
        <w:t>(</w:t>
      </w:r>
      <w:proofErr w:type="spellStart"/>
      <w:r w:rsidR="003555AB">
        <w:rPr>
          <w:rFonts w:ascii="Arial" w:hAnsi="Arial" w:cs="Arial"/>
          <w:sz w:val="24"/>
          <w:szCs w:val="24"/>
        </w:rPr>
        <w:t>Agilysis</w:t>
      </w:r>
      <w:proofErr w:type="spellEnd"/>
      <w:r w:rsidR="003555AB">
        <w:rPr>
          <w:rFonts w:ascii="Arial" w:hAnsi="Arial" w:cs="Arial"/>
          <w:sz w:val="24"/>
          <w:szCs w:val="24"/>
        </w:rPr>
        <w:t xml:space="preserve"> 2024; EHL Insights 2024) </w:t>
      </w:r>
    </w:p>
    <w:p w14:paraId="79CFC4D1" w14:textId="77777777" w:rsidR="00BE61F4" w:rsidRDefault="00BE61F4">
      <w:pPr>
        <w:rPr>
          <w:sz w:val="24"/>
          <w:szCs w:val="24"/>
        </w:rPr>
      </w:pPr>
    </w:p>
    <w:p w14:paraId="466154A4" w14:textId="79BB2FC4" w:rsidR="008E504A" w:rsidRPr="001321BA" w:rsidRDefault="008E504A" w:rsidP="008E504A">
      <w:pPr>
        <w:rPr>
          <w:rFonts w:ascii="Arial" w:eastAsia="Arial" w:hAnsi="Arial" w:cs="Arial"/>
          <w:bCs/>
          <w:color w:val="000000"/>
          <w:sz w:val="24"/>
          <w:szCs w:val="24"/>
          <w:lang w:eastAsia="en-GB"/>
        </w:rPr>
      </w:pPr>
      <w:r w:rsidRPr="001321BA">
        <w:rPr>
          <w:rFonts w:ascii="Arial" w:eastAsia="Arial" w:hAnsi="Arial" w:cs="Arial"/>
          <w:bCs/>
          <w:color w:val="000000"/>
          <w:sz w:val="24"/>
          <w:szCs w:val="24"/>
          <w:lang w:eastAsia="en-GB"/>
        </w:rPr>
        <w:t xml:space="preserve">      ii) Trend Two – </w:t>
      </w:r>
      <w:r w:rsidR="00863F6A">
        <w:rPr>
          <w:rFonts w:ascii="Arial" w:eastAsia="Arial" w:hAnsi="Arial" w:cs="Arial"/>
          <w:bCs/>
          <w:color w:val="000000"/>
          <w:sz w:val="24"/>
          <w:szCs w:val="24"/>
          <w:lang w:eastAsia="en-GB"/>
        </w:rPr>
        <w:t xml:space="preserve">Social Media </w:t>
      </w:r>
    </w:p>
    <w:p w14:paraId="2C07E823" w14:textId="77777777" w:rsidR="008E504A" w:rsidRDefault="008E504A">
      <w:pPr>
        <w:rPr>
          <w:sz w:val="24"/>
          <w:szCs w:val="24"/>
        </w:rPr>
      </w:pPr>
    </w:p>
    <w:p w14:paraId="586275A2" w14:textId="77EBE6B5" w:rsidR="00863F6A" w:rsidRDefault="008B4EC6">
      <w:pPr>
        <w:rPr>
          <w:rFonts w:ascii="Arial" w:hAnsi="Arial" w:cs="Arial"/>
          <w:sz w:val="24"/>
          <w:szCs w:val="24"/>
        </w:rPr>
      </w:pPr>
      <w:r w:rsidRPr="008B4EC6">
        <w:rPr>
          <w:rFonts w:ascii="Arial" w:hAnsi="Arial" w:cs="Arial"/>
          <w:sz w:val="24"/>
          <w:szCs w:val="24"/>
        </w:rPr>
        <w:t>Consumers are increasingly</w:t>
      </w:r>
      <w:r>
        <w:rPr>
          <w:rFonts w:ascii="Arial" w:hAnsi="Arial" w:cs="Arial"/>
          <w:sz w:val="24"/>
          <w:szCs w:val="24"/>
        </w:rPr>
        <w:t xml:space="preserve"> using </w:t>
      </w:r>
      <w:r w:rsidRPr="008B4EC6">
        <w:rPr>
          <w:rFonts w:ascii="Arial" w:hAnsi="Arial" w:cs="Arial"/>
          <w:sz w:val="24"/>
          <w:szCs w:val="24"/>
        </w:rPr>
        <w:t xml:space="preserve">social media </w:t>
      </w:r>
      <w:r>
        <w:rPr>
          <w:rFonts w:ascii="Arial" w:hAnsi="Arial" w:cs="Arial"/>
          <w:sz w:val="24"/>
          <w:szCs w:val="24"/>
        </w:rPr>
        <w:t>when making purchasing decisions related to the hospitality industry, whether it be where to stay or at which hotel, or where to eat or drink. 49% of hoteliers surveyed in January 2021 ranked social media as the second most important sales and marketing strategy (Brisset 202</w:t>
      </w:r>
      <w:r w:rsidR="002C6B6D">
        <w:rPr>
          <w:rFonts w:ascii="Arial" w:hAnsi="Arial" w:cs="Arial"/>
          <w:sz w:val="24"/>
          <w:szCs w:val="24"/>
        </w:rPr>
        <w:t>3</w:t>
      </w:r>
      <w:r>
        <w:rPr>
          <w:rFonts w:ascii="Arial" w:hAnsi="Arial" w:cs="Arial"/>
          <w:sz w:val="24"/>
          <w:szCs w:val="24"/>
        </w:rPr>
        <w:t xml:space="preserve">) </w:t>
      </w:r>
    </w:p>
    <w:p w14:paraId="1C320688" w14:textId="0E8A7C40" w:rsidR="008B4EC6" w:rsidRDefault="008B4EC6">
      <w:pPr>
        <w:rPr>
          <w:rFonts w:ascii="Arial" w:hAnsi="Arial" w:cs="Arial"/>
          <w:sz w:val="24"/>
          <w:szCs w:val="24"/>
        </w:rPr>
      </w:pPr>
      <w:r>
        <w:rPr>
          <w:rFonts w:ascii="Arial" w:hAnsi="Arial" w:cs="Arial"/>
          <w:sz w:val="24"/>
          <w:szCs w:val="24"/>
        </w:rPr>
        <w:t xml:space="preserve">Social media is an incredibly powerful tool </w:t>
      </w:r>
      <w:r w:rsidR="00CB4118">
        <w:rPr>
          <w:rFonts w:ascii="Arial" w:hAnsi="Arial" w:cs="Arial"/>
          <w:sz w:val="24"/>
          <w:szCs w:val="24"/>
        </w:rPr>
        <w:t>for hospitality brands to promote themselves and for interaction with customers</w:t>
      </w:r>
      <w:r w:rsidR="007A4D6A">
        <w:rPr>
          <w:rFonts w:ascii="Arial" w:hAnsi="Arial" w:cs="Arial"/>
          <w:sz w:val="24"/>
          <w:szCs w:val="24"/>
        </w:rPr>
        <w:t xml:space="preserve"> – 91% of restaurants use </w:t>
      </w:r>
      <w:proofErr w:type="spellStart"/>
      <w:r w:rsidR="007A4D6A">
        <w:rPr>
          <w:rFonts w:ascii="Arial" w:hAnsi="Arial" w:cs="Arial"/>
          <w:sz w:val="24"/>
          <w:szCs w:val="24"/>
        </w:rPr>
        <w:t>facebook</w:t>
      </w:r>
      <w:proofErr w:type="spellEnd"/>
      <w:r w:rsidR="007A4D6A">
        <w:rPr>
          <w:rFonts w:ascii="Arial" w:hAnsi="Arial" w:cs="Arial"/>
          <w:sz w:val="24"/>
          <w:szCs w:val="24"/>
        </w:rPr>
        <w:t xml:space="preserve"> for marketing. This type of promotion </w:t>
      </w:r>
      <w:r w:rsidR="001E4564">
        <w:rPr>
          <w:rFonts w:ascii="Arial" w:hAnsi="Arial" w:cs="Arial"/>
          <w:sz w:val="24"/>
          <w:szCs w:val="24"/>
        </w:rPr>
        <w:t>can help fuel brand loyalty and increase positivity around a particular place</w:t>
      </w:r>
      <w:r w:rsidR="007A4D6A">
        <w:rPr>
          <w:rFonts w:ascii="Arial" w:hAnsi="Arial" w:cs="Arial"/>
          <w:sz w:val="24"/>
          <w:szCs w:val="24"/>
        </w:rPr>
        <w:t>, for instance responding to social media posts and reviews can see an up to 25% increase in customer satisfaction.</w:t>
      </w:r>
      <w:r w:rsidR="001E4564">
        <w:rPr>
          <w:rFonts w:ascii="Arial" w:hAnsi="Arial" w:cs="Arial"/>
          <w:sz w:val="24"/>
          <w:szCs w:val="24"/>
        </w:rPr>
        <w:t xml:space="preserve"> It can also be used for targeted advertising to reach those demographics the brand feels it should appeal to, with 40% of restaurants gaining new customers through social media promotions (</w:t>
      </w:r>
      <w:proofErr w:type="spellStart"/>
      <w:r w:rsidR="00A57C6B">
        <w:rPr>
          <w:rFonts w:ascii="Arial" w:hAnsi="Arial" w:cs="Arial"/>
          <w:sz w:val="24"/>
          <w:szCs w:val="24"/>
        </w:rPr>
        <w:t>Gitnux</w:t>
      </w:r>
      <w:proofErr w:type="spellEnd"/>
      <w:r w:rsidR="001E4564">
        <w:rPr>
          <w:rFonts w:ascii="Arial" w:hAnsi="Arial" w:cs="Arial"/>
          <w:sz w:val="24"/>
          <w:szCs w:val="24"/>
        </w:rPr>
        <w:t xml:space="preserve"> 2024)</w:t>
      </w:r>
    </w:p>
    <w:p w14:paraId="79EE5061" w14:textId="77777777" w:rsidR="0054301B" w:rsidRDefault="0054301B">
      <w:pPr>
        <w:rPr>
          <w:rFonts w:ascii="Arial" w:hAnsi="Arial" w:cs="Arial"/>
          <w:sz w:val="24"/>
          <w:szCs w:val="24"/>
        </w:rPr>
      </w:pPr>
    </w:p>
    <w:p w14:paraId="36C2F0EF" w14:textId="2E0D58BC" w:rsidR="002E301B" w:rsidRPr="008B4EC6" w:rsidRDefault="002E301B">
      <w:pPr>
        <w:rPr>
          <w:rFonts w:ascii="Arial" w:hAnsi="Arial" w:cs="Arial"/>
          <w:sz w:val="24"/>
          <w:szCs w:val="24"/>
        </w:rPr>
      </w:pPr>
      <w:r>
        <w:rPr>
          <w:rFonts w:ascii="Arial" w:hAnsi="Arial" w:cs="Arial"/>
          <w:sz w:val="24"/>
          <w:szCs w:val="24"/>
        </w:rPr>
        <w:lastRenderedPageBreak/>
        <w:t xml:space="preserve">From my discussions with Hayley, it is clear that Newport Council is very much aware of the power of social media when it comes to place marketing, and it is something that they are keen to embrace and utilise to help promote the </w:t>
      </w:r>
      <w:proofErr w:type="gramStart"/>
      <w:r>
        <w:rPr>
          <w:rFonts w:ascii="Arial" w:hAnsi="Arial" w:cs="Arial"/>
          <w:sz w:val="24"/>
          <w:szCs w:val="24"/>
        </w:rPr>
        <w:t>City</w:t>
      </w:r>
      <w:proofErr w:type="gramEnd"/>
      <w:r>
        <w:rPr>
          <w:rFonts w:ascii="Arial" w:hAnsi="Arial" w:cs="Arial"/>
          <w:sz w:val="24"/>
          <w:szCs w:val="24"/>
        </w:rPr>
        <w:t xml:space="preserve"> and all it has to offer. </w:t>
      </w:r>
    </w:p>
    <w:p w14:paraId="523AD103" w14:textId="5EA77939" w:rsidR="00BE61F4" w:rsidRDefault="00BE61F4">
      <w:pPr>
        <w:rPr>
          <w:rFonts w:ascii="Arial" w:eastAsia="Arial" w:hAnsi="Arial" w:cs="Arial"/>
          <w:color w:val="000000"/>
          <w:szCs w:val="24"/>
          <w:lang w:eastAsia="en-GB"/>
        </w:rPr>
      </w:pPr>
    </w:p>
    <w:p w14:paraId="045C32ED" w14:textId="22F6EDCC" w:rsidR="00871D21" w:rsidRDefault="00E62672" w:rsidP="00871D21">
      <w:pPr>
        <w:ind w:firstLine="720"/>
        <w:rPr>
          <w:rFonts w:ascii="Arial" w:hAnsi="Arial" w:cs="Arial"/>
          <w:sz w:val="24"/>
          <w:szCs w:val="24"/>
        </w:rPr>
      </w:pPr>
      <w:r w:rsidRPr="00871D21">
        <w:rPr>
          <w:rFonts w:ascii="Arial" w:eastAsia="Arial" w:hAnsi="Arial" w:cs="Arial"/>
          <w:bCs/>
          <w:color w:val="000000"/>
          <w:sz w:val="24"/>
          <w:szCs w:val="24"/>
          <w:lang w:eastAsia="en-GB"/>
        </w:rPr>
        <w:t xml:space="preserve">iii) Trend Three - </w:t>
      </w:r>
      <w:r w:rsidR="00871D21" w:rsidRPr="00871D21">
        <w:rPr>
          <w:rFonts w:ascii="Arial" w:hAnsi="Arial" w:cs="Arial"/>
          <w:sz w:val="24"/>
          <w:szCs w:val="24"/>
        </w:rPr>
        <w:t>An experience, not just a stay</w:t>
      </w:r>
    </w:p>
    <w:p w14:paraId="790241B4" w14:textId="77777777" w:rsidR="00871D21" w:rsidRDefault="00871D21" w:rsidP="00871D21">
      <w:pPr>
        <w:rPr>
          <w:rFonts w:ascii="Arial" w:hAnsi="Arial" w:cs="Arial"/>
          <w:sz w:val="24"/>
          <w:szCs w:val="24"/>
        </w:rPr>
      </w:pPr>
    </w:p>
    <w:p w14:paraId="101F7C79" w14:textId="6601F983" w:rsidR="00871D21" w:rsidRPr="00871D21" w:rsidRDefault="00A67862" w:rsidP="00871D21">
      <w:pPr>
        <w:rPr>
          <w:rFonts w:ascii="Arial" w:hAnsi="Arial" w:cs="Arial"/>
          <w:sz w:val="24"/>
          <w:szCs w:val="24"/>
        </w:rPr>
      </w:pPr>
      <w:r>
        <w:rPr>
          <w:rFonts w:ascii="Arial" w:hAnsi="Arial" w:cs="Arial"/>
          <w:sz w:val="24"/>
          <w:szCs w:val="24"/>
        </w:rPr>
        <w:t xml:space="preserve">Consumers are increasingly wanting more from their hospitality experiences. They don’t just want somewhere to stay or </w:t>
      </w:r>
      <w:proofErr w:type="gramStart"/>
      <w:r>
        <w:rPr>
          <w:rFonts w:ascii="Arial" w:hAnsi="Arial" w:cs="Arial"/>
          <w:sz w:val="24"/>
          <w:szCs w:val="24"/>
        </w:rPr>
        <w:t>eat,</w:t>
      </w:r>
      <w:proofErr w:type="gramEnd"/>
      <w:r>
        <w:rPr>
          <w:rFonts w:ascii="Arial" w:hAnsi="Arial" w:cs="Arial"/>
          <w:sz w:val="24"/>
          <w:szCs w:val="24"/>
        </w:rPr>
        <w:t xml:space="preserve"> they are looking for an immersive experience to remember (and share on social media!) </w:t>
      </w:r>
      <w:r w:rsidR="000749D2">
        <w:rPr>
          <w:rFonts w:ascii="Arial" w:hAnsi="Arial" w:cs="Arial"/>
          <w:sz w:val="24"/>
          <w:szCs w:val="24"/>
        </w:rPr>
        <w:t xml:space="preserve">Many hotels and resorts are now basing their brands around a single theme, for example sports or culinary delights where guests can immerse themselves in their chosen activities to really have a travel experience. </w:t>
      </w:r>
      <w:r w:rsidR="00262581">
        <w:rPr>
          <w:rFonts w:ascii="Arial" w:hAnsi="Arial" w:cs="Arial"/>
          <w:sz w:val="24"/>
          <w:szCs w:val="24"/>
        </w:rPr>
        <w:t>(</w:t>
      </w:r>
      <w:proofErr w:type="spellStart"/>
      <w:r w:rsidR="00262581">
        <w:rPr>
          <w:rFonts w:ascii="Arial" w:hAnsi="Arial" w:cs="Arial"/>
          <w:sz w:val="24"/>
          <w:szCs w:val="24"/>
        </w:rPr>
        <w:t>Doingsoon</w:t>
      </w:r>
      <w:proofErr w:type="spellEnd"/>
      <w:r w:rsidR="00262581">
        <w:rPr>
          <w:rFonts w:ascii="Arial" w:hAnsi="Arial" w:cs="Arial"/>
          <w:sz w:val="24"/>
          <w:szCs w:val="24"/>
        </w:rPr>
        <w:t xml:space="preserve"> 2023)</w:t>
      </w:r>
    </w:p>
    <w:p w14:paraId="44AE6897" w14:textId="2BC45F39" w:rsidR="00E62672" w:rsidRPr="001321BA" w:rsidRDefault="00262581" w:rsidP="00E62672">
      <w:pPr>
        <w:rPr>
          <w:rFonts w:ascii="Arial" w:eastAsia="Arial" w:hAnsi="Arial" w:cs="Arial"/>
          <w:bCs/>
          <w:color w:val="000000"/>
          <w:sz w:val="24"/>
          <w:szCs w:val="24"/>
          <w:lang w:eastAsia="en-GB"/>
        </w:rPr>
      </w:pPr>
      <w:r>
        <w:rPr>
          <w:rFonts w:ascii="Arial" w:eastAsia="Arial" w:hAnsi="Arial" w:cs="Arial"/>
          <w:bCs/>
          <w:color w:val="000000"/>
          <w:sz w:val="24"/>
          <w:szCs w:val="24"/>
          <w:lang w:eastAsia="en-GB"/>
        </w:rPr>
        <w:t xml:space="preserve">As discussed in our interview, Newport council is aware of this increasing trend, and is working on marketing the city as a destination with plenty of venues that can add </w:t>
      </w:r>
      <w:r w:rsidR="00A350A3">
        <w:rPr>
          <w:rFonts w:ascii="Arial" w:eastAsia="Arial" w:hAnsi="Arial" w:cs="Arial"/>
          <w:bCs/>
          <w:color w:val="000000"/>
          <w:sz w:val="24"/>
          <w:szCs w:val="24"/>
          <w:lang w:eastAsia="en-GB"/>
        </w:rPr>
        <w:t xml:space="preserve">to </w:t>
      </w:r>
      <w:r>
        <w:rPr>
          <w:rFonts w:ascii="Arial" w:eastAsia="Arial" w:hAnsi="Arial" w:cs="Arial"/>
          <w:bCs/>
          <w:color w:val="000000"/>
          <w:sz w:val="24"/>
          <w:szCs w:val="24"/>
          <w:lang w:eastAsia="en-GB"/>
        </w:rPr>
        <w:t xml:space="preserve">a social media worthy stay. </w:t>
      </w:r>
    </w:p>
    <w:p w14:paraId="5F2FB7E3" w14:textId="77777777" w:rsidR="00E62672" w:rsidRDefault="00E62672">
      <w:pPr>
        <w:rPr>
          <w:sz w:val="24"/>
          <w:szCs w:val="24"/>
        </w:rPr>
      </w:pPr>
    </w:p>
    <w:p w14:paraId="16ED6F3F" w14:textId="77777777" w:rsidR="00003140" w:rsidRDefault="00003140">
      <w:pPr>
        <w:rPr>
          <w:sz w:val="24"/>
          <w:szCs w:val="24"/>
        </w:rPr>
      </w:pPr>
    </w:p>
    <w:p w14:paraId="435AE156" w14:textId="40605726" w:rsidR="00003140" w:rsidRPr="00003140" w:rsidRDefault="00003140" w:rsidP="00003140">
      <w:pPr>
        <w:rPr>
          <w:rFonts w:ascii="Arial" w:hAnsi="Arial" w:cs="Arial"/>
          <w:b/>
          <w:sz w:val="28"/>
          <w:szCs w:val="28"/>
        </w:rPr>
      </w:pPr>
      <w:r w:rsidRPr="00003140">
        <w:rPr>
          <w:rFonts w:ascii="Arial" w:eastAsia="Arial" w:hAnsi="Arial" w:cs="Arial"/>
          <w:b/>
          <w:color w:val="000000"/>
          <w:sz w:val="28"/>
          <w:szCs w:val="28"/>
          <w:lang w:eastAsia="en-GB"/>
        </w:rPr>
        <w:t>Case Study Analysis</w:t>
      </w:r>
      <w:r w:rsidR="00E65EC3">
        <w:rPr>
          <w:rFonts w:ascii="Arial" w:eastAsia="Arial" w:hAnsi="Arial" w:cs="Arial"/>
          <w:b/>
          <w:color w:val="000000"/>
          <w:sz w:val="28"/>
          <w:szCs w:val="28"/>
          <w:lang w:eastAsia="en-GB"/>
        </w:rPr>
        <w:t xml:space="preserve"> </w:t>
      </w:r>
      <w:r w:rsidR="00E96DF0">
        <w:rPr>
          <w:rFonts w:ascii="Arial" w:eastAsia="Arial" w:hAnsi="Arial" w:cs="Arial"/>
          <w:b/>
          <w:color w:val="000000"/>
          <w:sz w:val="28"/>
          <w:szCs w:val="28"/>
          <w:lang w:eastAsia="en-GB"/>
        </w:rPr>
        <w:t>– Hilton Group</w:t>
      </w:r>
    </w:p>
    <w:p w14:paraId="77BDB1CC" w14:textId="77777777" w:rsidR="00003140" w:rsidRDefault="00003140">
      <w:pPr>
        <w:rPr>
          <w:sz w:val="24"/>
          <w:szCs w:val="24"/>
        </w:rPr>
      </w:pPr>
    </w:p>
    <w:p w14:paraId="43462915" w14:textId="1498FF6D" w:rsidR="00502DF5" w:rsidRPr="00B66FD1" w:rsidRDefault="00502DF5">
      <w:pPr>
        <w:rPr>
          <w:rFonts w:ascii="Arial" w:hAnsi="Arial" w:cs="Arial"/>
          <w:sz w:val="24"/>
          <w:szCs w:val="24"/>
        </w:rPr>
      </w:pPr>
      <w:r w:rsidRPr="00B66FD1">
        <w:rPr>
          <w:rFonts w:ascii="Arial" w:hAnsi="Arial" w:cs="Arial"/>
          <w:sz w:val="24"/>
          <w:szCs w:val="24"/>
        </w:rPr>
        <w:t xml:space="preserve">We will now look at a particular hospitality brand, in this case the Hilton group, to ascertain whether they have been affected by and adapted to the emerging trends discussed in my interview. </w:t>
      </w:r>
    </w:p>
    <w:p w14:paraId="56E06F19" w14:textId="77777777" w:rsidR="00502DF5" w:rsidRPr="00B66FD1" w:rsidRDefault="00502DF5">
      <w:pPr>
        <w:rPr>
          <w:rFonts w:ascii="Arial" w:hAnsi="Arial" w:cs="Arial"/>
          <w:sz w:val="24"/>
          <w:szCs w:val="24"/>
        </w:rPr>
      </w:pPr>
    </w:p>
    <w:p w14:paraId="1B9D8D94" w14:textId="77777777" w:rsidR="00502DF5" w:rsidRPr="00B66FD1" w:rsidRDefault="00502DF5" w:rsidP="00502DF5">
      <w:pPr>
        <w:rPr>
          <w:rFonts w:ascii="Arial" w:eastAsia="Arial" w:hAnsi="Arial" w:cs="Arial"/>
          <w:bCs/>
          <w:color w:val="000000"/>
          <w:sz w:val="24"/>
          <w:szCs w:val="24"/>
          <w:lang w:eastAsia="en-GB"/>
        </w:rPr>
      </w:pPr>
      <w:r w:rsidRPr="00B66FD1">
        <w:rPr>
          <w:rFonts w:ascii="Arial" w:eastAsia="Arial" w:hAnsi="Arial" w:cs="Arial"/>
          <w:bCs/>
          <w:color w:val="000000"/>
          <w:sz w:val="24"/>
          <w:szCs w:val="24"/>
          <w:lang w:eastAsia="en-GB"/>
        </w:rPr>
        <w:t xml:space="preserve">      </w:t>
      </w:r>
      <w:proofErr w:type="spellStart"/>
      <w:r w:rsidRPr="00B66FD1">
        <w:rPr>
          <w:rFonts w:ascii="Arial" w:eastAsia="Arial" w:hAnsi="Arial" w:cs="Arial"/>
          <w:bCs/>
          <w:color w:val="000000"/>
          <w:sz w:val="24"/>
          <w:szCs w:val="24"/>
          <w:lang w:eastAsia="en-GB"/>
        </w:rPr>
        <w:t>i</w:t>
      </w:r>
      <w:proofErr w:type="spellEnd"/>
      <w:r w:rsidRPr="00B66FD1">
        <w:rPr>
          <w:rFonts w:ascii="Arial" w:eastAsia="Arial" w:hAnsi="Arial" w:cs="Arial"/>
          <w:bCs/>
          <w:color w:val="000000"/>
          <w:sz w:val="24"/>
          <w:szCs w:val="24"/>
          <w:lang w:eastAsia="en-GB"/>
        </w:rPr>
        <w:t xml:space="preserve">) Trend One – Contactless Services </w:t>
      </w:r>
    </w:p>
    <w:p w14:paraId="26243445" w14:textId="77777777" w:rsidR="00502DF5" w:rsidRPr="00B66FD1" w:rsidRDefault="00502DF5">
      <w:pPr>
        <w:rPr>
          <w:rFonts w:ascii="Arial" w:hAnsi="Arial" w:cs="Arial"/>
          <w:sz w:val="24"/>
          <w:szCs w:val="24"/>
        </w:rPr>
      </w:pPr>
    </w:p>
    <w:p w14:paraId="2432FD65" w14:textId="091A17B5" w:rsidR="00502DF5" w:rsidRPr="00B66FD1" w:rsidRDefault="00502DF5">
      <w:pPr>
        <w:rPr>
          <w:rFonts w:ascii="Arial" w:hAnsi="Arial" w:cs="Arial"/>
          <w:sz w:val="24"/>
          <w:szCs w:val="24"/>
        </w:rPr>
      </w:pPr>
      <w:r w:rsidRPr="00B66FD1">
        <w:rPr>
          <w:rFonts w:ascii="Arial" w:hAnsi="Arial" w:cs="Arial"/>
          <w:sz w:val="24"/>
          <w:szCs w:val="24"/>
        </w:rPr>
        <w:t xml:space="preserve">The Hilton brand has always been at the forefront of technological innovation within the hospitality industry, from </w:t>
      </w:r>
      <w:r w:rsidR="002D6274" w:rsidRPr="00B66FD1">
        <w:rPr>
          <w:rFonts w:ascii="Arial" w:hAnsi="Arial" w:cs="Arial"/>
          <w:sz w:val="24"/>
          <w:szCs w:val="24"/>
        </w:rPr>
        <w:t xml:space="preserve">becoming the first hotel to </w:t>
      </w:r>
      <w:r w:rsidRPr="00B66FD1">
        <w:rPr>
          <w:rFonts w:ascii="Arial" w:hAnsi="Arial" w:cs="Arial"/>
          <w:sz w:val="24"/>
          <w:szCs w:val="24"/>
        </w:rPr>
        <w:t>introduc</w:t>
      </w:r>
      <w:r w:rsidR="002D6274" w:rsidRPr="00B66FD1">
        <w:rPr>
          <w:rFonts w:ascii="Arial" w:hAnsi="Arial" w:cs="Arial"/>
          <w:sz w:val="24"/>
          <w:szCs w:val="24"/>
        </w:rPr>
        <w:t>e</w:t>
      </w:r>
      <w:r w:rsidRPr="00B66FD1">
        <w:rPr>
          <w:rFonts w:ascii="Arial" w:hAnsi="Arial" w:cs="Arial"/>
          <w:sz w:val="24"/>
          <w:szCs w:val="24"/>
        </w:rPr>
        <w:t xml:space="preserve"> </w:t>
      </w:r>
      <w:r w:rsidR="002D6274" w:rsidRPr="00B66FD1">
        <w:rPr>
          <w:rFonts w:ascii="Arial" w:hAnsi="Arial" w:cs="Arial"/>
          <w:sz w:val="24"/>
          <w:szCs w:val="24"/>
        </w:rPr>
        <w:t xml:space="preserve">televisions into their guest rooms in 1947, to introducing the modern booking system as we know it by becoming the first hotel chain to have a multi-hotel reservation system in 1948. This has continued into the modern </w:t>
      </w:r>
      <w:r w:rsidR="0078053D" w:rsidRPr="00B66FD1">
        <w:rPr>
          <w:rFonts w:ascii="Arial" w:hAnsi="Arial" w:cs="Arial"/>
          <w:sz w:val="24"/>
          <w:szCs w:val="24"/>
        </w:rPr>
        <w:t>era,</w:t>
      </w:r>
      <w:r w:rsidR="002D6274" w:rsidRPr="00B66FD1">
        <w:rPr>
          <w:rFonts w:ascii="Arial" w:hAnsi="Arial" w:cs="Arial"/>
          <w:sz w:val="24"/>
          <w:szCs w:val="24"/>
        </w:rPr>
        <w:t xml:space="preserve"> and it is clear the brand has embraced the emerging trend for customers to have a contactless check in process </w:t>
      </w:r>
      <w:proofErr w:type="gramStart"/>
      <w:r w:rsidR="002D6274" w:rsidRPr="00B66FD1">
        <w:rPr>
          <w:rFonts w:ascii="Arial" w:hAnsi="Arial" w:cs="Arial"/>
          <w:sz w:val="24"/>
          <w:szCs w:val="24"/>
        </w:rPr>
        <w:t>by the use of</w:t>
      </w:r>
      <w:proofErr w:type="gramEnd"/>
      <w:r w:rsidR="002D6274" w:rsidRPr="00B66FD1">
        <w:rPr>
          <w:rFonts w:ascii="Arial" w:hAnsi="Arial" w:cs="Arial"/>
          <w:sz w:val="24"/>
          <w:szCs w:val="24"/>
        </w:rPr>
        <w:t xml:space="preserve"> a ‘digital key’ which allows the traveller to check in and access their room with the use of their phone. The use of this option increased by almost 45% during the pandemic, with 17 million ‘digital’ keys created globally in 2022 (</w:t>
      </w:r>
      <w:r w:rsidR="00C96781" w:rsidRPr="00B66FD1">
        <w:rPr>
          <w:rFonts w:ascii="Arial" w:hAnsi="Arial" w:cs="Arial"/>
          <w:sz w:val="24"/>
          <w:szCs w:val="24"/>
        </w:rPr>
        <w:t>Stories from Hilton</w:t>
      </w:r>
      <w:r w:rsidR="002D6274" w:rsidRPr="00B66FD1">
        <w:rPr>
          <w:rFonts w:ascii="Arial" w:hAnsi="Arial" w:cs="Arial"/>
          <w:sz w:val="24"/>
          <w:szCs w:val="24"/>
        </w:rPr>
        <w:t xml:space="preserve"> 2023) </w:t>
      </w:r>
    </w:p>
    <w:p w14:paraId="56E6FB01" w14:textId="77777777" w:rsidR="00502DF5" w:rsidRDefault="00502DF5">
      <w:pPr>
        <w:rPr>
          <w:rFonts w:ascii="Arial" w:hAnsi="Arial" w:cs="Arial"/>
          <w:sz w:val="24"/>
          <w:szCs w:val="24"/>
        </w:rPr>
      </w:pPr>
    </w:p>
    <w:p w14:paraId="7C835D06" w14:textId="77777777" w:rsidR="002D5B87" w:rsidRDefault="002D5B87">
      <w:pPr>
        <w:rPr>
          <w:rFonts w:ascii="Arial" w:hAnsi="Arial" w:cs="Arial"/>
          <w:sz w:val="24"/>
          <w:szCs w:val="24"/>
        </w:rPr>
      </w:pPr>
    </w:p>
    <w:p w14:paraId="22890F56" w14:textId="77777777" w:rsidR="002D5B87" w:rsidRDefault="002D5B87">
      <w:pPr>
        <w:rPr>
          <w:rFonts w:ascii="Arial" w:hAnsi="Arial" w:cs="Arial"/>
          <w:sz w:val="24"/>
          <w:szCs w:val="24"/>
        </w:rPr>
      </w:pPr>
    </w:p>
    <w:p w14:paraId="40A96F85" w14:textId="77777777" w:rsidR="002D5B87" w:rsidRPr="00B66FD1" w:rsidRDefault="002D5B87">
      <w:pPr>
        <w:rPr>
          <w:rFonts w:ascii="Arial" w:hAnsi="Arial" w:cs="Arial"/>
          <w:sz w:val="24"/>
          <w:szCs w:val="24"/>
        </w:rPr>
      </w:pPr>
    </w:p>
    <w:p w14:paraId="1F120184" w14:textId="77777777" w:rsidR="00B94508" w:rsidRPr="00B66FD1" w:rsidRDefault="00B94508" w:rsidP="00B94508">
      <w:pPr>
        <w:rPr>
          <w:rFonts w:ascii="Arial" w:eastAsia="Arial" w:hAnsi="Arial" w:cs="Arial"/>
          <w:bCs/>
          <w:color w:val="000000"/>
          <w:sz w:val="24"/>
          <w:szCs w:val="24"/>
          <w:lang w:eastAsia="en-GB"/>
        </w:rPr>
      </w:pPr>
      <w:r w:rsidRPr="00B66FD1">
        <w:rPr>
          <w:rFonts w:ascii="Arial" w:eastAsia="Arial" w:hAnsi="Arial" w:cs="Arial"/>
          <w:bCs/>
          <w:color w:val="000000"/>
          <w:sz w:val="24"/>
          <w:szCs w:val="24"/>
          <w:lang w:eastAsia="en-GB"/>
        </w:rPr>
        <w:t xml:space="preserve">      ii) Trend Two – Social Media</w:t>
      </w:r>
    </w:p>
    <w:p w14:paraId="70E1BCB9" w14:textId="77777777" w:rsidR="00B94508" w:rsidRPr="00B66FD1" w:rsidRDefault="00B94508">
      <w:pPr>
        <w:rPr>
          <w:rFonts w:ascii="Arial" w:hAnsi="Arial" w:cs="Arial"/>
          <w:sz w:val="24"/>
          <w:szCs w:val="24"/>
        </w:rPr>
      </w:pPr>
    </w:p>
    <w:p w14:paraId="1F768558" w14:textId="672373A0" w:rsidR="00C86BBA" w:rsidRPr="00B66FD1" w:rsidRDefault="00C86BBA">
      <w:pPr>
        <w:rPr>
          <w:rFonts w:ascii="Arial" w:hAnsi="Arial" w:cs="Arial"/>
          <w:sz w:val="24"/>
          <w:szCs w:val="24"/>
        </w:rPr>
      </w:pPr>
      <w:r w:rsidRPr="00B66FD1">
        <w:rPr>
          <w:rFonts w:ascii="Arial" w:hAnsi="Arial" w:cs="Arial"/>
          <w:sz w:val="24"/>
          <w:szCs w:val="24"/>
        </w:rPr>
        <w:t xml:space="preserve">The Hilton brand has acknowledged the importance of social media as a marketing strategy. In 2022 it introduced </w:t>
      </w:r>
      <w:r w:rsidR="00C96781" w:rsidRPr="00B66FD1">
        <w:rPr>
          <w:rFonts w:ascii="Arial" w:hAnsi="Arial" w:cs="Arial"/>
          <w:sz w:val="24"/>
          <w:szCs w:val="24"/>
        </w:rPr>
        <w:t>its</w:t>
      </w:r>
      <w:r w:rsidRPr="00B66FD1">
        <w:rPr>
          <w:rFonts w:ascii="Arial" w:hAnsi="Arial" w:cs="Arial"/>
          <w:sz w:val="24"/>
          <w:szCs w:val="24"/>
        </w:rPr>
        <w:t xml:space="preserve"> first global brand platform ‘Hilton. For the stay’. To maximise exposure for the platform the company launched campaigns across multiple social media platforms, including Facebook, Instagram, TikTok and X (formally Twitter) with a series of </w:t>
      </w:r>
      <w:r w:rsidR="00C96781" w:rsidRPr="00B66FD1">
        <w:rPr>
          <w:rFonts w:ascii="Arial" w:hAnsi="Arial" w:cs="Arial"/>
          <w:sz w:val="24"/>
          <w:szCs w:val="24"/>
        </w:rPr>
        <w:t>light-hearted</w:t>
      </w:r>
      <w:r w:rsidRPr="00B66FD1">
        <w:rPr>
          <w:rFonts w:ascii="Arial" w:hAnsi="Arial" w:cs="Arial"/>
          <w:sz w:val="24"/>
          <w:szCs w:val="24"/>
        </w:rPr>
        <w:t xml:space="preserve"> advertisements (</w:t>
      </w:r>
      <w:r w:rsidR="00C96781" w:rsidRPr="00B66FD1">
        <w:rPr>
          <w:rFonts w:ascii="Arial" w:hAnsi="Arial" w:cs="Arial"/>
          <w:sz w:val="24"/>
          <w:szCs w:val="24"/>
        </w:rPr>
        <w:t xml:space="preserve">Stories from </w:t>
      </w:r>
      <w:r w:rsidRPr="00B66FD1">
        <w:rPr>
          <w:rFonts w:ascii="Arial" w:hAnsi="Arial" w:cs="Arial"/>
          <w:sz w:val="24"/>
          <w:szCs w:val="24"/>
        </w:rPr>
        <w:t>Hilton 2022)</w:t>
      </w:r>
    </w:p>
    <w:p w14:paraId="7EB45F9D" w14:textId="77FE26D1" w:rsidR="00C86BBA" w:rsidRPr="00B66FD1" w:rsidRDefault="00231A89">
      <w:pPr>
        <w:rPr>
          <w:rFonts w:ascii="Arial" w:hAnsi="Arial" w:cs="Arial"/>
          <w:sz w:val="24"/>
          <w:szCs w:val="24"/>
        </w:rPr>
      </w:pPr>
      <w:r w:rsidRPr="00B66FD1">
        <w:rPr>
          <w:rFonts w:ascii="Arial" w:hAnsi="Arial" w:cs="Arial"/>
          <w:sz w:val="24"/>
          <w:szCs w:val="24"/>
        </w:rPr>
        <w:t xml:space="preserve">The use of social media has also allowed for customer service and responses to feedback in real time. By monitoring mentions of the brand on social media they can respond to and reinforce positive messages, thereby helping to foster brand loyalty, but also respond to and deal with any negative issues promptly (within 30 minutes if raised on a social media platform) demonstrating a commitment to customer service and enhancing the brand’s reputation. </w:t>
      </w:r>
    </w:p>
    <w:p w14:paraId="33785B9F" w14:textId="77777777" w:rsidR="00AE42B9" w:rsidRPr="00B66FD1" w:rsidRDefault="00AE42B9">
      <w:pPr>
        <w:rPr>
          <w:rFonts w:ascii="Arial" w:hAnsi="Arial" w:cs="Arial"/>
          <w:sz w:val="24"/>
          <w:szCs w:val="24"/>
        </w:rPr>
      </w:pPr>
    </w:p>
    <w:p w14:paraId="139F4870" w14:textId="77777777" w:rsidR="00AE42B9" w:rsidRPr="00B66FD1" w:rsidRDefault="00AE42B9">
      <w:pPr>
        <w:rPr>
          <w:rFonts w:ascii="Arial" w:hAnsi="Arial" w:cs="Arial"/>
          <w:sz w:val="24"/>
          <w:szCs w:val="24"/>
        </w:rPr>
      </w:pPr>
    </w:p>
    <w:p w14:paraId="7A6A616F" w14:textId="77777777" w:rsidR="007B1D52" w:rsidRPr="00B66FD1" w:rsidRDefault="007B1D52" w:rsidP="007B1D52">
      <w:pPr>
        <w:rPr>
          <w:rFonts w:ascii="Arial" w:eastAsia="Arial" w:hAnsi="Arial" w:cs="Arial"/>
          <w:bCs/>
          <w:color w:val="000000"/>
          <w:sz w:val="24"/>
          <w:szCs w:val="24"/>
          <w:lang w:eastAsia="en-GB"/>
        </w:rPr>
      </w:pPr>
      <w:r w:rsidRPr="00B66FD1">
        <w:rPr>
          <w:rFonts w:ascii="Arial" w:eastAsia="Arial" w:hAnsi="Arial" w:cs="Arial"/>
          <w:bCs/>
          <w:color w:val="000000"/>
          <w:sz w:val="24"/>
          <w:szCs w:val="24"/>
          <w:lang w:eastAsia="en-GB"/>
        </w:rPr>
        <w:t xml:space="preserve">      iii) Trend Three - </w:t>
      </w:r>
      <w:r w:rsidRPr="00B66FD1">
        <w:rPr>
          <w:rFonts w:ascii="Arial" w:hAnsi="Arial" w:cs="Arial"/>
          <w:sz w:val="24"/>
          <w:szCs w:val="24"/>
        </w:rPr>
        <w:t>An experience, not just a stay</w:t>
      </w:r>
    </w:p>
    <w:p w14:paraId="73E6DAF2" w14:textId="77777777" w:rsidR="007B1D52" w:rsidRPr="00B66FD1" w:rsidRDefault="007B1D52">
      <w:pPr>
        <w:rPr>
          <w:rFonts w:ascii="Arial" w:hAnsi="Arial" w:cs="Arial"/>
          <w:sz w:val="24"/>
          <w:szCs w:val="24"/>
        </w:rPr>
      </w:pPr>
    </w:p>
    <w:p w14:paraId="19D7D76D" w14:textId="7CEFB0FE" w:rsidR="00AE42B9" w:rsidRPr="00B66FD1" w:rsidRDefault="00AE42B9">
      <w:pPr>
        <w:rPr>
          <w:rFonts w:ascii="Arial" w:hAnsi="Arial" w:cs="Arial"/>
          <w:sz w:val="24"/>
          <w:szCs w:val="24"/>
        </w:rPr>
      </w:pPr>
      <w:r w:rsidRPr="00B66FD1">
        <w:rPr>
          <w:rFonts w:ascii="Arial" w:hAnsi="Arial" w:cs="Arial"/>
          <w:sz w:val="24"/>
          <w:szCs w:val="24"/>
        </w:rPr>
        <w:t xml:space="preserve">Being a global brand with locations worldwide, the Hilton group have not embraced the ‘immersive experience’ package quite as much as some smaller, boutique resorts.  They do however offer some ‘unexpected amenities and offerings’ at some of their sites. These range from </w:t>
      </w:r>
      <w:r w:rsidR="00B37601" w:rsidRPr="00B66FD1">
        <w:rPr>
          <w:rFonts w:ascii="Arial" w:hAnsi="Arial" w:cs="Arial"/>
          <w:sz w:val="24"/>
          <w:szCs w:val="24"/>
        </w:rPr>
        <w:t xml:space="preserve">a ‘beach bonfire package’ at a beachfront resort in California where reservations include a fire pit and beach chairs and a beach butler, through to a glamping experience in Texas and a vegan experience stay in London where the suite, including the pillows is entirely vegan. </w:t>
      </w:r>
      <w:r w:rsidR="003305B3" w:rsidRPr="00B66FD1">
        <w:rPr>
          <w:rFonts w:ascii="Arial" w:hAnsi="Arial" w:cs="Arial"/>
          <w:sz w:val="24"/>
          <w:szCs w:val="24"/>
        </w:rPr>
        <w:t>(</w:t>
      </w:r>
      <w:r w:rsidR="007237CF" w:rsidRPr="00B66FD1">
        <w:rPr>
          <w:rFonts w:ascii="Arial" w:hAnsi="Arial" w:cs="Arial"/>
          <w:sz w:val="24"/>
          <w:szCs w:val="24"/>
        </w:rPr>
        <w:t xml:space="preserve">Stories from </w:t>
      </w:r>
      <w:r w:rsidR="003305B3" w:rsidRPr="00B66FD1">
        <w:rPr>
          <w:rFonts w:ascii="Arial" w:hAnsi="Arial" w:cs="Arial"/>
          <w:sz w:val="24"/>
          <w:szCs w:val="24"/>
        </w:rPr>
        <w:t>Hilton 2023)</w:t>
      </w:r>
    </w:p>
    <w:p w14:paraId="736EBF8D" w14:textId="77777777" w:rsidR="003305B3" w:rsidRPr="00B66FD1" w:rsidRDefault="003305B3">
      <w:pPr>
        <w:rPr>
          <w:rFonts w:ascii="Arial" w:hAnsi="Arial" w:cs="Arial"/>
          <w:sz w:val="24"/>
          <w:szCs w:val="24"/>
        </w:rPr>
      </w:pPr>
    </w:p>
    <w:p w14:paraId="4423EC21" w14:textId="2F9039C9" w:rsidR="004E60F3" w:rsidRDefault="004E60F3" w:rsidP="004E60F3">
      <w:pPr>
        <w:tabs>
          <w:tab w:val="left" w:pos="1764"/>
        </w:tabs>
        <w:rPr>
          <w:rFonts w:ascii="Arial" w:hAnsi="Arial" w:cs="Arial"/>
          <w:b/>
          <w:sz w:val="28"/>
          <w:szCs w:val="28"/>
        </w:rPr>
      </w:pPr>
      <w:r w:rsidRPr="004E60F3">
        <w:rPr>
          <w:rFonts w:ascii="Arial" w:eastAsia="Arial" w:hAnsi="Arial" w:cs="Arial"/>
          <w:b/>
          <w:color w:val="000000"/>
          <w:sz w:val="28"/>
          <w:szCs w:val="28"/>
          <w:lang w:eastAsia="en-GB"/>
        </w:rPr>
        <w:t>Personal Reflection and Application</w:t>
      </w:r>
      <w:r w:rsidRPr="004E60F3">
        <w:rPr>
          <w:rFonts w:ascii="Arial" w:hAnsi="Arial" w:cs="Arial"/>
          <w:b/>
          <w:sz w:val="28"/>
          <w:szCs w:val="28"/>
        </w:rPr>
        <w:tab/>
      </w:r>
    </w:p>
    <w:p w14:paraId="10AEBAF2" w14:textId="6D3E4145" w:rsidR="00652B5D" w:rsidRDefault="00652B5D" w:rsidP="004E60F3">
      <w:pPr>
        <w:tabs>
          <w:tab w:val="left" w:pos="1764"/>
        </w:tabs>
        <w:rPr>
          <w:rFonts w:ascii="Arial" w:hAnsi="Arial" w:cs="Arial"/>
          <w:b/>
          <w:sz w:val="28"/>
          <w:szCs w:val="28"/>
        </w:rPr>
      </w:pPr>
    </w:p>
    <w:p w14:paraId="22BAA8D8" w14:textId="4D897C90" w:rsidR="00652B5D" w:rsidRDefault="00652B5D" w:rsidP="004E60F3">
      <w:pPr>
        <w:tabs>
          <w:tab w:val="left" w:pos="1764"/>
        </w:tabs>
        <w:rPr>
          <w:rFonts w:ascii="Arial" w:hAnsi="Arial" w:cs="Arial"/>
          <w:bCs/>
          <w:sz w:val="24"/>
          <w:szCs w:val="24"/>
        </w:rPr>
      </w:pPr>
      <w:r>
        <w:rPr>
          <w:rFonts w:ascii="Arial" w:hAnsi="Arial" w:cs="Arial"/>
          <w:bCs/>
          <w:sz w:val="24"/>
          <w:szCs w:val="24"/>
        </w:rPr>
        <w:t xml:space="preserve">From both my interview and research into the case study above, </w:t>
      </w:r>
      <w:proofErr w:type="gramStart"/>
      <w:r>
        <w:rPr>
          <w:rFonts w:ascii="Arial" w:hAnsi="Arial" w:cs="Arial"/>
          <w:bCs/>
          <w:sz w:val="24"/>
          <w:szCs w:val="24"/>
        </w:rPr>
        <w:t>it is clear that the</w:t>
      </w:r>
      <w:proofErr w:type="gramEnd"/>
      <w:r>
        <w:rPr>
          <w:rFonts w:ascii="Arial" w:hAnsi="Arial" w:cs="Arial"/>
          <w:bCs/>
          <w:sz w:val="24"/>
          <w:szCs w:val="24"/>
        </w:rPr>
        <w:t xml:space="preserve"> trends discussed will continue to shape marketing in the hospitality industry for some time to come. I can see that engagement with customers through social media will continue to increase, allowing hospitality brands to not only gather critical data regarding customer’s preferences, which will enable them to increasingly personalise a stay, but also to engage in innovative targeted marketing campaigns</w:t>
      </w:r>
      <w:r w:rsidR="00B7714A">
        <w:rPr>
          <w:rFonts w:ascii="Arial" w:hAnsi="Arial" w:cs="Arial"/>
          <w:bCs/>
          <w:sz w:val="24"/>
          <w:szCs w:val="24"/>
        </w:rPr>
        <w:t xml:space="preserve"> on social media platforms</w:t>
      </w:r>
      <w:r>
        <w:rPr>
          <w:rFonts w:ascii="Arial" w:hAnsi="Arial" w:cs="Arial"/>
          <w:bCs/>
          <w:sz w:val="24"/>
          <w:szCs w:val="24"/>
        </w:rPr>
        <w:t xml:space="preserve"> to draw in new customers </w:t>
      </w:r>
      <w:r w:rsidR="00B7714A">
        <w:rPr>
          <w:rFonts w:ascii="Arial" w:hAnsi="Arial" w:cs="Arial"/>
          <w:bCs/>
          <w:sz w:val="24"/>
          <w:szCs w:val="24"/>
        </w:rPr>
        <w:t>and</w:t>
      </w:r>
      <w:r>
        <w:rPr>
          <w:rFonts w:ascii="Arial" w:hAnsi="Arial" w:cs="Arial"/>
          <w:bCs/>
          <w:sz w:val="24"/>
          <w:szCs w:val="24"/>
        </w:rPr>
        <w:t xml:space="preserve"> engage with those staying with them in real time. </w:t>
      </w:r>
    </w:p>
    <w:p w14:paraId="03F8C8B2" w14:textId="5C104EB3" w:rsidR="00B7714A" w:rsidRDefault="00B7714A" w:rsidP="004E60F3">
      <w:pPr>
        <w:tabs>
          <w:tab w:val="left" w:pos="1764"/>
        </w:tabs>
        <w:rPr>
          <w:rFonts w:ascii="Arial" w:hAnsi="Arial" w:cs="Arial"/>
          <w:bCs/>
          <w:sz w:val="24"/>
          <w:szCs w:val="24"/>
        </w:rPr>
      </w:pPr>
      <w:r>
        <w:rPr>
          <w:rFonts w:ascii="Arial" w:hAnsi="Arial" w:cs="Arial"/>
          <w:bCs/>
          <w:sz w:val="24"/>
          <w:szCs w:val="24"/>
        </w:rPr>
        <w:lastRenderedPageBreak/>
        <w:t xml:space="preserve">As discussed in the interview, advances in technology and AI will continue to allow hospitality brands to ‘hyper-personalise’ engagement with a consumer, whether that be using data analytics to preset a hotel room temperature, preferred check out time or menu choices. </w:t>
      </w:r>
      <w:r w:rsidR="0083080B">
        <w:rPr>
          <w:rFonts w:ascii="Arial" w:hAnsi="Arial" w:cs="Arial"/>
          <w:bCs/>
          <w:sz w:val="24"/>
          <w:szCs w:val="24"/>
        </w:rPr>
        <w:t xml:space="preserve">This is an excellent opportunity to market a brand as particularly ‘customer-centric’. </w:t>
      </w:r>
    </w:p>
    <w:p w14:paraId="0AC267FB" w14:textId="3F282A71" w:rsidR="00E37789" w:rsidRDefault="00AB735E" w:rsidP="004E60F3">
      <w:pPr>
        <w:tabs>
          <w:tab w:val="left" w:pos="1764"/>
        </w:tabs>
        <w:rPr>
          <w:rFonts w:ascii="Arial" w:hAnsi="Arial" w:cs="Arial"/>
          <w:bCs/>
          <w:sz w:val="24"/>
          <w:szCs w:val="24"/>
        </w:rPr>
      </w:pPr>
      <w:r>
        <w:rPr>
          <w:rFonts w:ascii="Arial" w:hAnsi="Arial" w:cs="Arial"/>
          <w:bCs/>
          <w:sz w:val="24"/>
          <w:szCs w:val="24"/>
        </w:rPr>
        <w:t xml:space="preserve">My research confirms that consumers are continuing to value an ‘experience’ over and above just a stay. Many hospitality brands are successfully marketing what additional extras they offer to elevate the customer experience.  </w:t>
      </w:r>
    </w:p>
    <w:p w14:paraId="7F9915A8" w14:textId="77777777" w:rsidR="00E37789" w:rsidRDefault="00E37789" w:rsidP="004E60F3">
      <w:pPr>
        <w:tabs>
          <w:tab w:val="left" w:pos="1764"/>
        </w:tabs>
        <w:rPr>
          <w:rFonts w:ascii="Arial" w:hAnsi="Arial" w:cs="Arial"/>
          <w:bCs/>
          <w:sz w:val="24"/>
          <w:szCs w:val="24"/>
        </w:rPr>
      </w:pPr>
    </w:p>
    <w:p w14:paraId="0C9398AF" w14:textId="2989D8E0" w:rsidR="0043750B" w:rsidRDefault="0043750B" w:rsidP="0043750B">
      <w:pPr>
        <w:rPr>
          <w:rFonts w:ascii="Arial" w:hAnsi="Arial" w:cs="Arial"/>
          <w:b/>
          <w:sz w:val="28"/>
          <w:szCs w:val="28"/>
        </w:rPr>
      </w:pPr>
      <w:r w:rsidRPr="0043750B">
        <w:rPr>
          <w:rFonts w:ascii="Arial" w:hAnsi="Arial" w:cs="Arial"/>
          <w:b/>
          <w:sz w:val="28"/>
          <w:szCs w:val="28"/>
        </w:rPr>
        <w:t xml:space="preserve">Conclusions </w:t>
      </w:r>
    </w:p>
    <w:p w14:paraId="43753B08" w14:textId="77777777" w:rsidR="00556CBB" w:rsidRDefault="00556CBB" w:rsidP="0043750B">
      <w:pPr>
        <w:rPr>
          <w:rFonts w:ascii="Arial" w:hAnsi="Arial" w:cs="Arial"/>
          <w:b/>
          <w:sz w:val="28"/>
          <w:szCs w:val="28"/>
        </w:rPr>
      </w:pPr>
    </w:p>
    <w:p w14:paraId="1FDFF073" w14:textId="330D30C9" w:rsidR="00E37789" w:rsidRPr="00E37789" w:rsidRDefault="00E37789" w:rsidP="0043750B">
      <w:pPr>
        <w:rPr>
          <w:rFonts w:ascii="Arial" w:hAnsi="Arial" w:cs="Arial"/>
          <w:bCs/>
          <w:sz w:val="24"/>
          <w:szCs w:val="24"/>
        </w:rPr>
      </w:pPr>
      <w:r>
        <w:rPr>
          <w:rFonts w:ascii="Arial" w:hAnsi="Arial" w:cs="Arial"/>
          <w:bCs/>
          <w:sz w:val="24"/>
          <w:szCs w:val="24"/>
        </w:rPr>
        <w:t xml:space="preserve">It was very interesting to gain an insight into how a large city such as Newport is marketing itself to attract visitors into the city to boost economic growth. </w:t>
      </w:r>
      <w:proofErr w:type="gramStart"/>
      <w:r>
        <w:rPr>
          <w:rFonts w:ascii="Arial" w:hAnsi="Arial" w:cs="Arial"/>
          <w:bCs/>
          <w:sz w:val="24"/>
          <w:szCs w:val="24"/>
        </w:rPr>
        <w:t>In order to</w:t>
      </w:r>
      <w:proofErr w:type="gramEnd"/>
      <w:r>
        <w:rPr>
          <w:rFonts w:ascii="Arial" w:hAnsi="Arial" w:cs="Arial"/>
          <w:bCs/>
          <w:sz w:val="24"/>
          <w:szCs w:val="24"/>
        </w:rPr>
        <w:t xml:space="preserve"> keep up with changing consumer trends the Council has instigated a dedicated placemaking marketing team to promote Newport as a destination and is in the process of updating and creating a social media presence in order to promote and engage with visitors and residents alike. From my discussions with </w:t>
      </w:r>
      <w:proofErr w:type="gramStart"/>
      <w:r>
        <w:rPr>
          <w:rFonts w:ascii="Arial" w:hAnsi="Arial" w:cs="Arial"/>
          <w:bCs/>
          <w:sz w:val="24"/>
          <w:szCs w:val="24"/>
        </w:rPr>
        <w:t>Hayley McDonald</w:t>
      </w:r>
      <w:proofErr w:type="gramEnd"/>
      <w:r>
        <w:rPr>
          <w:rFonts w:ascii="Arial" w:hAnsi="Arial" w:cs="Arial"/>
          <w:bCs/>
          <w:sz w:val="24"/>
          <w:szCs w:val="24"/>
        </w:rPr>
        <w:t xml:space="preserve"> it appears that </w:t>
      </w:r>
      <w:r w:rsidR="00453E4A">
        <w:rPr>
          <w:rFonts w:ascii="Arial" w:hAnsi="Arial" w:cs="Arial"/>
          <w:bCs/>
          <w:sz w:val="24"/>
          <w:szCs w:val="24"/>
        </w:rPr>
        <w:t xml:space="preserve">although </w:t>
      </w:r>
      <w:r>
        <w:rPr>
          <w:rFonts w:ascii="Arial" w:hAnsi="Arial" w:cs="Arial"/>
          <w:bCs/>
          <w:sz w:val="24"/>
          <w:szCs w:val="24"/>
        </w:rPr>
        <w:t>AI is not being utilised as fully as it could be</w:t>
      </w:r>
      <w:r w:rsidR="00453E4A">
        <w:rPr>
          <w:rFonts w:ascii="Arial" w:hAnsi="Arial" w:cs="Arial"/>
          <w:bCs/>
          <w:sz w:val="24"/>
          <w:szCs w:val="24"/>
        </w:rPr>
        <w:t xml:space="preserve"> </w:t>
      </w:r>
      <w:r>
        <w:rPr>
          <w:rFonts w:ascii="Arial" w:hAnsi="Arial" w:cs="Arial"/>
          <w:bCs/>
          <w:sz w:val="24"/>
          <w:szCs w:val="24"/>
        </w:rPr>
        <w:t xml:space="preserve">and this is something that should be addressed in order to </w:t>
      </w:r>
      <w:r w:rsidR="00453E4A">
        <w:rPr>
          <w:rFonts w:ascii="Arial" w:hAnsi="Arial" w:cs="Arial"/>
          <w:bCs/>
          <w:sz w:val="24"/>
          <w:szCs w:val="24"/>
        </w:rPr>
        <w:t xml:space="preserve">maximise the potential for effective future targeted marketing campaigns. Other technological advancements such as contactless services are increasingly expected by </w:t>
      </w:r>
      <w:r w:rsidR="007B4F1C">
        <w:rPr>
          <w:rFonts w:ascii="Arial" w:hAnsi="Arial" w:cs="Arial"/>
          <w:bCs/>
          <w:sz w:val="24"/>
          <w:szCs w:val="24"/>
        </w:rPr>
        <w:t>customers and</w:t>
      </w:r>
      <w:r w:rsidR="00453E4A">
        <w:rPr>
          <w:rFonts w:ascii="Arial" w:hAnsi="Arial" w:cs="Arial"/>
          <w:bCs/>
          <w:sz w:val="24"/>
          <w:szCs w:val="24"/>
        </w:rPr>
        <w:t xml:space="preserve"> have been embraced by the hospitality industry </w:t>
      </w:r>
      <w:proofErr w:type="gramStart"/>
      <w:r w:rsidR="00453E4A">
        <w:rPr>
          <w:rFonts w:ascii="Arial" w:hAnsi="Arial" w:cs="Arial"/>
          <w:bCs/>
          <w:sz w:val="24"/>
          <w:szCs w:val="24"/>
        </w:rPr>
        <w:t>in order to</w:t>
      </w:r>
      <w:proofErr w:type="gramEnd"/>
      <w:r w:rsidR="00453E4A">
        <w:rPr>
          <w:rFonts w:ascii="Arial" w:hAnsi="Arial" w:cs="Arial"/>
          <w:bCs/>
          <w:sz w:val="24"/>
          <w:szCs w:val="24"/>
        </w:rPr>
        <w:t xml:space="preserve"> streamline and personalise services. </w:t>
      </w:r>
      <w:r w:rsidR="007B4F1C">
        <w:rPr>
          <w:rFonts w:ascii="Arial" w:hAnsi="Arial" w:cs="Arial"/>
          <w:bCs/>
          <w:sz w:val="24"/>
          <w:szCs w:val="24"/>
        </w:rPr>
        <w:t>Along with these advancements, hospitality providers are increasingly aware of the desire for consumers to have an elevated ‘experience’ rather than just a stay. Whilst this is somewhat easier for smaller boutique resorts</w:t>
      </w:r>
      <w:r w:rsidR="00010A13">
        <w:rPr>
          <w:rFonts w:ascii="Arial" w:hAnsi="Arial" w:cs="Arial"/>
          <w:bCs/>
          <w:sz w:val="24"/>
          <w:szCs w:val="24"/>
        </w:rPr>
        <w:t xml:space="preserve">, larger chains such as the Hilton group need to be alive to this change and move towards offering an immersive experience based on their worldwide locations. </w:t>
      </w:r>
    </w:p>
    <w:p w14:paraId="4CC70352" w14:textId="77777777" w:rsidR="00E37789" w:rsidRPr="0043750B" w:rsidRDefault="00E37789" w:rsidP="0043750B">
      <w:pPr>
        <w:rPr>
          <w:rFonts w:ascii="Arial" w:hAnsi="Arial" w:cs="Arial"/>
          <w:b/>
          <w:sz w:val="28"/>
          <w:szCs w:val="28"/>
        </w:rPr>
      </w:pPr>
    </w:p>
    <w:p w14:paraId="773EE27C" w14:textId="64F0818E" w:rsidR="00D63AF0" w:rsidRPr="00D63AF0" w:rsidRDefault="00D63AF0" w:rsidP="00D63AF0">
      <w:pPr>
        <w:rPr>
          <w:rFonts w:ascii="Arial" w:hAnsi="Arial" w:cs="Arial"/>
          <w:b/>
          <w:sz w:val="28"/>
          <w:szCs w:val="28"/>
        </w:rPr>
      </w:pPr>
      <w:r w:rsidRPr="00D63AF0">
        <w:rPr>
          <w:rFonts w:ascii="Arial" w:hAnsi="Arial" w:cs="Arial"/>
          <w:b/>
          <w:sz w:val="28"/>
          <w:szCs w:val="28"/>
        </w:rPr>
        <w:t>Recommendations</w:t>
      </w:r>
    </w:p>
    <w:p w14:paraId="697D8817" w14:textId="6246AE3C" w:rsidR="003305B3" w:rsidRDefault="003305B3">
      <w:pPr>
        <w:rPr>
          <w:sz w:val="24"/>
          <w:szCs w:val="24"/>
        </w:rPr>
      </w:pPr>
    </w:p>
    <w:p w14:paraId="5A68D295" w14:textId="192BF5E4" w:rsidR="00492C42" w:rsidRDefault="00492C42">
      <w:pPr>
        <w:rPr>
          <w:rFonts w:ascii="Arial" w:hAnsi="Arial" w:cs="Arial"/>
          <w:sz w:val="24"/>
          <w:szCs w:val="24"/>
        </w:rPr>
      </w:pPr>
      <w:r>
        <w:rPr>
          <w:rFonts w:ascii="Arial" w:hAnsi="Arial" w:cs="Arial"/>
          <w:sz w:val="24"/>
          <w:szCs w:val="24"/>
        </w:rPr>
        <w:t xml:space="preserve">Based on my interview and research, I would make the following recommendations: </w:t>
      </w:r>
    </w:p>
    <w:p w14:paraId="55BAA886" w14:textId="77777777" w:rsidR="00492C42" w:rsidRDefault="00492C42">
      <w:pPr>
        <w:rPr>
          <w:rFonts w:ascii="Arial" w:hAnsi="Arial" w:cs="Arial"/>
          <w:sz w:val="24"/>
          <w:szCs w:val="24"/>
        </w:rPr>
      </w:pPr>
    </w:p>
    <w:p w14:paraId="2FA1267F" w14:textId="77777777" w:rsidR="00492C42" w:rsidRPr="00492C42" w:rsidRDefault="00492C42" w:rsidP="00492C42">
      <w:pPr>
        <w:rPr>
          <w:rFonts w:ascii="Arial" w:hAnsi="Arial" w:cs="Arial"/>
          <w:b/>
          <w:bCs/>
          <w:sz w:val="24"/>
          <w:szCs w:val="24"/>
        </w:rPr>
      </w:pPr>
      <w:r w:rsidRPr="00492C42">
        <w:rPr>
          <w:rFonts w:ascii="Arial" w:hAnsi="Arial" w:cs="Arial"/>
          <w:b/>
          <w:bCs/>
          <w:sz w:val="24"/>
          <w:szCs w:val="24"/>
        </w:rPr>
        <w:t xml:space="preserve">Newport City Council </w:t>
      </w:r>
    </w:p>
    <w:p w14:paraId="52C412AA" w14:textId="21074AA1" w:rsidR="00492C42" w:rsidRDefault="00492C42" w:rsidP="00492C42">
      <w:pPr>
        <w:rPr>
          <w:rFonts w:ascii="Arial" w:hAnsi="Arial" w:cs="Arial"/>
          <w:sz w:val="24"/>
          <w:szCs w:val="24"/>
        </w:rPr>
      </w:pPr>
      <w:r>
        <w:rPr>
          <w:rFonts w:ascii="Arial" w:hAnsi="Arial" w:cs="Arial"/>
          <w:sz w:val="24"/>
          <w:szCs w:val="24"/>
        </w:rPr>
        <w:t>Newport Council</w:t>
      </w:r>
      <w:r w:rsidRPr="00492C42">
        <w:rPr>
          <w:rFonts w:ascii="Arial" w:hAnsi="Arial" w:cs="Arial"/>
          <w:sz w:val="24"/>
          <w:szCs w:val="24"/>
        </w:rPr>
        <w:t xml:space="preserve"> to undertake feasibility studies to understand how AI can be used by the place marketing team </w:t>
      </w:r>
      <w:r>
        <w:rPr>
          <w:rFonts w:ascii="Arial" w:hAnsi="Arial" w:cs="Arial"/>
          <w:sz w:val="24"/>
          <w:szCs w:val="24"/>
        </w:rPr>
        <w:t xml:space="preserve">in conjunction with the social media platforms to be created in order to fully utilise advancements in technology to maximise potential marketing of the </w:t>
      </w:r>
      <w:proofErr w:type="gramStart"/>
      <w:r>
        <w:rPr>
          <w:rFonts w:ascii="Arial" w:hAnsi="Arial" w:cs="Arial"/>
          <w:sz w:val="24"/>
          <w:szCs w:val="24"/>
        </w:rPr>
        <w:t>City</w:t>
      </w:r>
      <w:proofErr w:type="gramEnd"/>
      <w:r>
        <w:rPr>
          <w:rFonts w:ascii="Arial" w:hAnsi="Arial" w:cs="Arial"/>
          <w:sz w:val="24"/>
          <w:szCs w:val="24"/>
        </w:rPr>
        <w:t xml:space="preserve"> to potential visitors and residents in order to improve footfall and revenue generation within the City. </w:t>
      </w:r>
    </w:p>
    <w:p w14:paraId="75E92EC5" w14:textId="2375395A" w:rsidR="00492C42" w:rsidRDefault="00835B19" w:rsidP="00492C42">
      <w:pPr>
        <w:rPr>
          <w:rFonts w:ascii="Arial" w:hAnsi="Arial" w:cs="Arial"/>
          <w:sz w:val="24"/>
          <w:szCs w:val="24"/>
        </w:rPr>
      </w:pPr>
      <w:r>
        <w:rPr>
          <w:rFonts w:ascii="Arial" w:hAnsi="Arial" w:cs="Arial"/>
          <w:sz w:val="24"/>
          <w:szCs w:val="24"/>
        </w:rPr>
        <w:lastRenderedPageBreak/>
        <w:t xml:space="preserve">Newport Council to continue to work with the hospitality sector within the </w:t>
      </w:r>
      <w:proofErr w:type="gramStart"/>
      <w:r>
        <w:rPr>
          <w:rFonts w:ascii="Arial" w:hAnsi="Arial" w:cs="Arial"/>
          <w:sz w:val="24"/>
          <w:szCs w:val="24"/>
        </w:rPr>
        <w:t>City</w:t>
      </w:r>
      <w:proofErr w:type="gramEnd"/>
      <w:r>
        <w:rPr>
          <w:rFonts w:ascii="Arial" w:hAnsi="Arial" w:cs="Arial"/>
          <w:sz w:val="24"/>
          <w:szCs w:val="24"/>
        </w:rPr>
        <w:t xml:space="preserve"> to champion and maximise sustainability initiatives in order to comply with legislation in place and attract eco-tourism into the City. </w:t>
      </w:r>
    </w:p>
    <w:p w14:paraId="45647AA4" w14:textId="77777777" w:rsidR="00835B19" w:rsidRDefault="00835B19" w:rsidP="00492C42">
      <w:pPr>
        <w:rPr>
          <w:rFonts w:ascii="Arial" w:hAnsi="Arial" w:cs="Arial"/>
          <w:sz w:val="24"/>
          <w:szCs w:val="24"/>
        </w:rPr>
      </w:pPr>
    </w:p>
    <w:p w14:paraId="34C829D4" w14:textId="00C434EE" w:rsidR="00835B19" w:rsidRPr="00835B19" w:rsidRDefault="00835B19" w:rsidP="00492C42">
      <w:pPr>
        <w:rPr>
          <w:rFonts w:ascii="Arial" w:hAnsi="Arial" w:cs="Arial"/>
          <w:b/>
          <w:bCs/>
          <w:sz w:val="24"/>
          <w:szCs w:val="24"/>
        </w:rPr>
      </w:pPr>
      <w:r w:rsidRPr="00835B19">
        <w:rPr>
          <w:rFonts w:ascii="Arial" w:hAnsi="Arial" w:cs="Arial"/>
          <w:b/>
          <w:bCs/>
          <w:sz w:val="24"/>
          <w:szCs w:val="24"/>
        </w:rPr>
        <w:t xml:space="preserve">Hilton Group </w:t>
      </w:r>
    </w:p>
    <w:p w14:paraId="6A603DDD" w14:textId="6877F5B9" w:rsidR="00492C42" w:rsidRDefault="00835B19">
      <w:pPr>
        <w:rPr>
          <w:rFonts w:ascii="Arial" w:hAnsi="Arial" w:cs="Arial"/>
          <w:sz w:val="24"/>
          <w:szCs w:val="24"/>
        </w:rPr>
      </w:pPr>
      <w:r>
        <w:rPr>
          <w:rFonts w:ascii="Arial" w:hAnsi="Arial" w:cs="Arial"/>
          <w:sz w:val="24"/>
          <w:szCs w:val="24"/>
        </w:rPr>
        <w:t xml:space="preserve">The Hilton group undertake review and feasibility studies into </w:t>
      </w:r>
      <w:r w:rsidR="00BB4E10">
        <w:rPr>
          <w:rFonts w:ascii="Arial" w:hAnsi="Arial" w:cs="Arial"/>
          <w:sz w:val="24"/>
          <w:szCs w:val="24"/>
        </w:rPr>
        <w:t>upgrading more ‘unexpected amenities and offerings’ to their resorts</w:t>
      </w:r>
      <w:r>
        <w:rPr>
          <w:rFonts w:ascii="Arial" w:hAnsi="Arial" w:cs="Arial"/>
          <w:sz w:val="24"/>
          <w:szCs w:val="24"/>
        </w:rPr>
        <w:t xml:space="preserve">, based on the local culture, </w:t>
      </w:r>
      <w:r w:rsidR="00BB4E10">
        <w:rPr>
          <w:rFonts w:ascii="Arial" w:hAnsi="Arial" w:cs="Arial"/>
          <w:sz w:val="24"/>
          <w:szCs w:val="24"/>
        </w:rPr>
        <w:t>heritage,</w:t>
      </w:r>
      <w:r>
        <w:rPr>
          <w:rFonts w:ascii="Arial" w:hAnsi="Arial" w:cs="Arial"/>
          <w:sz w:val="24"/>
          <w:szCs w:val="24"/>
        </w:rPr>
        <w:t xml:space="preserve"> and cuisine of the locations. </w:t>
      </w:r>
      <w:r w:rsidR="00BB4E10">
        <w:rPr>
          <w:rFonts w:ascii="Arial" w:hAnsi="Arial" w:cs="Arial"/>
          <w:sz w:val="24"/>
          <w:szCs w:val="24"/>
        </w:rPr>
        <w:t xml:space="preserve">This will attract more consumers who are looking for an ‘experience’ based vacation. </w:t>
      </w:r>
    </w:p>
    <w:p w14:paraId="7352C8F9" w14:textId="77777777" w:rsidR="002D5B87" w:rsidRDefault="002D5B87">
      <w:pPr>
        <w:rPr>
          <w:rFonts w:ascii="Arial" w:hAnsi="Arial" w:cs="Arial"/>
          <w:sz w:val="24"/>
          <w:szCs w:val="24"/>
        </w:rPr>
      </w:pPr>
    </w:p>
    <w:p w14:paraId="7E9FFC10" w14:textId="65B886EE" w:rsidR="006A64E9" w:rsidRPr="006A64E9" w:rsidRDefault="006A64E9" w:rsidP="006A64E9">
      <w:pPr>
        <w:rPr>
          <w:rFonts w:ascii="Arial" w:hAnsi="Arial" w:cs="Arial"/>
          <w:b/>
          <w:sz w:val="28"/>
          <w:szCs w:val="28"/>
        </w:rPr>
      </w:pPr>
      <w:r w:rsidRPr="006A64E9">
        <w:rPr>
          <w:rFonts w:ascii="Arial" w:hAnsi="Arial" w:cs="Arial"/>
          <w:b/>
          <w:sz w:val="28"/>
          <w:szCs w:val="28"/>
        </w:rPr>
        <w:t xml:space="preserve">References </w:t>
      </w:r>
    </w:p>
    <w:p w14:paraId="661EB869" w14:textId="77777777" w:rsidR="00492C42" w:rsidRDefault="00492C42">
      <w:pPr>
        <w:rPr>
          <w:rFonts w:ascii="Arial" w:hAnsi="Arial" w:cs="Arial"/>
          <w:sz w:val="24"/>
          <w:szCs w:val="24"/>
        </w:rPr>
      </w:pPr>
    </w:p>
    <w:p w14:paraId="4237EE3B" w14:textId="77777777" w:rsidR="001F18D7" w:rsidRDefault="001F18D7" w:rsidP="001F18D7">
      <w:pPr>
        <w:rPr>
          <w:rStyle w:val="Hyperlink"/>
        </w:rPr>
      </w:pPr>
      <w:r w:rsidRPr="001F18D7">
        <w:rPr>
          <w:rFonts w:ascii="Calibri" w:hAnsi="Calibri" w:cs="Calibri"/>
          <w:color w:val="2C3E50"/>
          <w:sz w:val="27"/>
          <w:szCs w:val="27"/>
          <w:shd w:val="clear" w:color="auto" w:fill="FEF1C4"/>
        </w:rPr>
        <w:t>EHL Insights (2024). </w:t>
      </w:r>
      <w:r w:rsidRPr="001F18D7">
        <w:rPr>
          <w:rFonts w:ascii="Calibri" w:hAnsi="Calibri" w:cs="Calibri"/>
          <w:i/>
          <w:iCs/>
          <w:color w:val="2C3E50"/>
          <w:sz w:val="27"/>
          <w:szCs w:val="27"/>
          <w:shd w:val="clear" w:color="auto" w:fill="FEF1C4"/>
        </w:rPr>
        <w:t>Top 10 Trends in the Hospitality Industry in 2024</w:t>
      </w:r>
      <w:r w:rsidRPr="001F18D7">
        <w:rPr>
          <w:rFonts w:ascii="Calibri" w:hAnsi="Calibri" w:cs="Calibri"/>
          <w:color w:val="2C3E50"/>
          <w:sz w:val="27"/>
          <w:szCs w:val="27"/>
          <w:shd w:val="clear" w:color="auto" w:fill="FEF1C4"/>
        </w:rPr>
        <w:t>. [online] EHL Insights. Available at: https://hospitalityinsights.ehl.edu/hospitality-industry-trends.</w:t>
      </w:r>
    </w:p>
    <w:p w14:paraId="76BB23F9" w14:textId="77777777" w:rsidR="001F18D7" w:rsidRDefault="001F18D7" w:rsidP="001F18D7">
      <w:r>
        <w:rPr>
          <w:rFonts w:ascii="Calibri" w:hAnsi="Calibri" w:cs="Calibri"/>
          <w:color w:val="2C3E50"/>
          <w:sz w:val="27"/>
          <w:szCs w:val="27"/>
          <w:shd w:val="clear" w:color="auto" w:fill="FEF1C4"/>
        </w:rPr>
        <w:t>Martijn (2019). </w:t>
      </w:r>
      <w:r>
        <w:rPr>
          <w:rFonts w:ascii="Calibri" w:hAnsi="Calibri" w:cs="Calibri"/>
          <w:i/>
          <w:iCs/>
          <w:color w:val="2C3E50"/>
          <w:sz w:val="27"/>
          <w:szCs w:val="27"/>
          <w:shd w:val="clear" w:color="auto" w:fill="FEF1C4"/>
        </w:rPr>
        <w:t>Hospitality Marketing: 10 Must-Know Upcoming Trends for 2020!</w:t>
      </w:r>
      <w:r>
        <w:rPr>
          <w:rFonts w:ascii="Calibri" w:hAnsi="Calibri" w:cs="Calibri"/>
          <w:color w:val="2C3E50"/>
          <w:sz w:val="27"/>
          <w:szCs w:val="27"/>
          <w:shd w:val="clear" w:color="auto" w:fill="FEF1C4"/>
        </w:rPr>
        <w:t> [online] Revfine.com. Available at: https://www.revfine.com/hospitality-marketing/.</w:t>
      </w:r>
    </w:p>
    <w:p w14:paraId="045FFFCC" w14:textId="77777777" w:rsidR="001F18D7" w:rsidRDefault="001F18D7" w:rsidP="001F18D7">
      <w:pPr>
        <w:rPr>
          <w:rStyle w:val="Hyperlink"/>
        </w:rPr>
      </w:pPr>
      <w:r>
        <w:rPr>
          <w:rFonts w:ascii="Calibri" w:hAnsi="Calibri" w:cs="Calibri"/>
          <w:color w:val="2C3E50"/>
          <w:sz w:val="27"/>
          <w:szCs w:val="27"/>
          <w:shd w:val="clear" w:color="auto" w:fill="FEF1C4"/>
        </w:rPr>
        <w:t>Epos Now. (2024). </w:t>
      </w:r>
      <w:r>
        <w:rPr>
          <w:rFonts w:ascii="Calibri" w:hAnsi="Calibri" w:cs="Calibri"/>
          <w:i/>
          <w:iCs/>
          <w:color w:val="2C3E50"/>
          <w:sz w:val="27"/>
          <w:szCs w:val="27"/>
          <w:shd w:val="clear" w:color="auto" w:fill="FEF1C4"/>
        </w:rPr>
        <w:t>Top Latest Trends in the Hospitality Industry for 2024</w:t>
      </w:r>
      <w:r>
        <w:rPr>
          <w:rFonts w:ascii="Calibri" w:hAnsi="Calibri" w:cs="Calibri"/>
          <w:color w:val="2C3E50"/>
          <w:sz w:val="27"/>
          <w:szCs w:val="27"/>
          <w:shd w:val="clear" w:color="auto" w:fill="FEF1C4"/>
        </w:rPr>
        <w:t>. [online] Available at: https://www.eposnow.com/uk/resources/latest-trends-in-the-hospitality-industry/.</w:t>
      </w:r>
    </w:p>
    <w:p w14:paraId="71E4DDCB" w14:textId="77777777" w:rsidR="001F18D7" w:rsidRPr="00BF6595" w:rsidRDefault="001F18D7" w:rsidP="001F18D7">
      <w:pPr>
        <w:rPr>
          <w:rStyle w:val="Hyperlink"/>
          <w:color w:val="auto"/>
          <w:u w:val="none"/>
        </w:rPr>
      </w:pPr>
      <w:r>
        <w:rPr>
          <w:rFonts w:ascii="Calibri" w:hAnsi="Calibri" w:cs="Calibri"/>
          <w:color w:val="2C3E50"/>
          <w:sz w:val="27"/>
          <w:szCs w:val="27"/>
          <w:shd w:val="clear" w:color="auto" w:fill="FEF1C4"/>
        </w:rPr>
        <w:t>www.agilysys.com. (n.d.). </w:t>
      </w:r>
      <w:r>
        <w:rPr>
          <w:rFonts w:ascii="Calibri" w:hAnsi="Calibri" w:cs="Calibri"/>
          <w:i/>
          <w:iCs/>
          <w:color w:val="2C3E50"/>
          <w:sz w:val="27"/>
          <w:szCs w:val="27"/>
          <w:shd w:val="clear" w:color="auto" w:fill="FEF1C4"/>
        </w:rPr>
        <w:t>Balancing Tradition with Innovation: Navigating the Rise of Contactless Hospitality</w:t>
      </w:r>
      <w:r>
        <w:rPr>
          <w:rFonts w:ascii="Calibri" w:hAnsi="Calibri" w:cs="Calibri"/>
          <w:color w:val="2C3E50"/>
          <w:sz w:val="27"/>
          <w:szCs w:val="27"/>
          <w:shd w:val="clear" w:color="auto" w:fill="FEF1C4"/>
        </w:rPr>
        <w:t>. [online] Available at: https://www.agilysys.com/en/balancing-tradition-with-innovation-navigating-the-rise-of-contactless-hospitality/.</w:t>
      </w:r>
    </w:p>
    <w:p w14:paraId="741DA6C9" w14:textId="77777777" w:rsidR="001F18D7" w:rsidRDefault="001F18D7" w:rsidP="001F18D7">
      <w:pPr>
        <w:rPr>
          <w:rStyle w:val="Hyperlink"/>
        </w:rPr>
      </w:pPr>
      <w:r>
        <w:rPr>
          <w:rFonts w:ascii="Calibri" w:hAnsi="Calibri" w:cs="Calibri"/>
          <w:color w:val="2C3E50"/>
          <w:sz w:val="27"/>
          <w:szCs w:val="27"/>
          <w:shd w:val="clear" w:color="auto" w:fill="FEF1C4"/>
        </w:rPr>
        <w:t>Brisset, C. (2023). </w:t>
      </w:r>
      <w:r>
        <w:rPr>
          <w:rFonts w:ascii="Calibri" w:hAnsi="Calibri" w:cs="Calibri"/>
          <w:i/>
          <w:iCs/>
          <w:color w:val="2C3E50"/>
          <w:sz w:val="27"/>
          <w:szCs w:val="27"/>
          <w:shd w:val="clear" w:color="auto" w:fill="FEF1C4"/>
        </w:rPr>
        <w:t>6 Benefits of Social Media in the Hospitality Industry</w:t>
      </w:r>
      <w:r>
        <w:rPr>
          <w:rFonts w:ascii="Calibri" w:hAnsi="Calibri" w:cs="Calibri"/>
          <w:color w:val="2C3E50"/>
          <w:sz w:val="27"/>
          <w:szCs w:val="27"/>
          <w:shd w:val="clear" w:color="auto" w:fill="FEF1C4"/>
        </w:rPr>
        <w:t>. [online] ICUC. Available at: https://icuc.social/resources/blog/6-benefits-of-social-media-in-hospitality-industry/.</w:t>
      </w:r>
    </w:p>
    <w:p w14:paraId="3094588B" w14:textId="77777777" w:rsidR="001F18D7" w:rsidRDefault="001F18D7" w:rsidP="001F18D7">
      <w:pPr>
        <w:rPr>
          <w:rStyle w:val="Hyperlink"/>
        </w:rPr>
      </w:pPr>
      <w:r>
        <w:rPr>
          <w:rFonts w:ascii="Calibri" w:hAnsi="Calibri" w:cs="Calibri"/>
          <w:color w:val="2C3E50"/>
          <w:sz w:val="27"/>
          <w:szCs w:val="27"/>
          <w:shd w:val="clear" w:color="auto" w:fill="FEF1C4"/>
        </w:rPr>
        <w:t>Net, H. (2021). </w:t>
      </w:r>
      <w:proofErr w:type="gramStart"/>
      <w:r>
        <w:rPr>
          <w:rFonts w:ascii="Calibri" w:hAnsi="Calibri" w:cs="Calibri"/>
          <w:i/>
          <w:iCs/>
          <w:color w:val="2C3E50"/>
          <w:sz w:val="27"/>
          <w:szCs w:val="27"/>
          <w:shd w:val="clear" w:color="auto" w:fill="FEF1C4"/>
        </w:rPr>
        <w:t>Social Media</w:t>
      </w:r>
      <w:proofErr w:type="gramEnd"/>
      <w:r>
        <w:rPr>
          <w:rFonts w:ascii="Calibri" w:hAnsi="Calibri" w:cs="Calibri"/>
          <w:i/>
          <w:iCs/>
          <w:color w:val="2C3E50"/>
          <w:sz w:val="27"/>
          <w:szCs w:val="27"/>
          <w:shd w:val="clear" w:color="auto" w:fill="FEF1C4"/>
        </w:rPr>
        <w:t xml:space="preserve"> for Hotels - Is it Worth It? | By Ines Barreiros</w:t>
      </w:r>
      <w:r>
        <w:rPr>
          <w:rFonts w:ascii="Calibri" w:hAnsi="Calibri" w:cs="Calibri"/>
          <w:color w:val="2C3E50"/>
          <w:sz w:val="27"/>
          <w:szCs w:val="27"/>
          <w:shd w:val="clear" w:color="auto" w:fill="FEF1C4"/>
        </w:rPr>
        <w:t>. [online] Hospitality Net. Available at: https://www.hospitalitynet.org/opinion/4103770.html.</w:t>
      </w:r>
    </w:p>
    <w:p w14:paraId="46159926" w14:textId="77777777" w:rsidR="001F18D7" w:rsidRDefault="001F18D7" w:rsidP="001F18D7">
      <w:pPr>
        <w:rPr>
          <w:rStyle w:val="Hyperlink"/>
        </w:rPr>
      </w:pPr>
      <w:r>
        <w:rPr>
          <w:rFonts w:ascii="Calibri" w:hAnsi="Calibri" w:cs="Calibri"/>
          <w:color w:val="2C3E50"/>
          <w:sz w:val="27"/>
          <w:szCs w:val="27"/>
          <w:shd w:val="clear" w:color="auto" w:fill="FEF1C4"/>
        </w:rPr>
        <w:t>gitnux.org. (n.d.). </w:t>
      </w:r>
      <w:r>
        <w:rPr>
          <w:rFonts w:ascii="Calibri" w:hAnsi="Calibri" w:cs="Calibri"/>
          <w:i/>
          <w:iCs/>
          <w:color w:val="2C3E50"/>
          <w:sz w:val="27"/>
          <w:szCs w:val="27"/>
          <w:shd w:val="clear" w:color="auto" w:fill="FEF1C4"/>
        </w:rPr>
        <w:t xml:space="preserve">Restaurant Social Media Statistics </w:t>
      </w:r>
      <w:proofErr w:type="gramStart"/>
      <w:r>
        <w:rPr>
          <w:rFonts w:ascii="Calibri" w:hAnsi="Calibri" w:cs="Calibri"/>
          <w:i/>
          <w:iCs/>
          <w:color w:val="2C3E50"/>
          <w:sz w:val="27"/>
          <w:szCs w:val="27"/>
          <w:shd w:val="clear" w:color="auto" w:fill="FEF1C4"/>
        </w:rPr>
        <w:t>And</w:t>
      </w:r>
      <w:proofErr w:type="gramEnd"/>
      <w:r>
        <w:rPr>
          <w:rFonts w:ascii="Calibri" w:hAnsi="Calibri" w:cs="Calibri"/>
          <w:i/>
          <w:iCs/>
          <w:color w:val="2C3E50"/>
          <w:sz w:val="27"/>
          <w:szCs w:val="27"/>
          <w:shd w:val="clear" w:color="auto" w:fill="FEF1C4"/>
        </w:rPr>
        <w:t xml:space="preserve"> Trends in 2023 • </w:t>
      </w:r>
      <w:proofErr w:type="spellStart"/>
      <w:r>
        <w:rPr>
          <w:rFonts w:ascii="Calibri" w:hAnsi="Calibri" w:cs="Calibri"/>
          <w:i/>
          <w:iCs/>
          <w:color w:val="2C3E50"/>
          <w:sz w:val="27"/>
          <w:szCs w:val="27"/>
          <w:shd w:val="clear" w:color="auto" w:fill="FEF1C4"/>
        </w:rPr>
        <w:t>Gitnux</w:t>
      </w:r>
      <w:proofErr w:type="spellEnd"/>
      <w:r>
        <w:rPr>
          <w:rFonts w:ascii="Calibri" w:hAnsi="Calibri" w:cs="Calibri"/>
          <w:color w:val="2C3E50"/>
          <w:sz w:val="27"/>
          <w:szCs w:val="27"/>
          <w:shd w:val="clear" w:color="auto" w:fill="FEF1C4"/>
        </w:rPr>
        <w:t>. [online] Available at: https://gitnux.org/restaurant-social-media-statistics/.</w:t>
      </w:r>
    </w:p>
    <w:p w14:paraId="45A119AD" w14:textId="77777777" w:rsidR="001F18D7" w:rsidRDefault="001F18D7" w:rsidP="001F18D7">
      <w:pPr>
        <w:rPr>
          <w:rStyle w:val="Hyperlink"/>
        </w:rPr>
      </w:pPr>
      <w:r>
        <w:rPr>
          <w:rFonts w:ascii="Calibri" w:hAnsi="Calibri" w:cs="Calibri"/>
          <w:color w:val="2C3E50"/>
          <w:sz w:val="27"/>
          <w:szCs w:val="27"/>
          <w:shd w:val="clear" w:color="auto" w:fill="FEF1C4"/>
        </w:rPr>
        <w:lastRenderedPageBreak/>
        <w:t>www.linkedin.com. (n.d.). </w:t>
      </w:r>
      <w:r>
        <w:rPr>
          <w:rFonts w:ascii="Calibri" w:hAnsi="Calibri" w:cs="Calibri"/>
          <w:i/>
          <w:iCs/>
          <w:color w:val="2C3E50"/>
          <w:sz w:val="27"/>
          <w:szCs w:val="27"/>
          <w:shd w:val="clear" w:color="auto" w:fill="FEF1C4"/>
        </w:rPr>
        <w:t>Trends and Strategies: Maximizing Customer Experience in Hospitality Industry</w:t>
      </w:r>
      <w:r>
        <w:rPr>
          <w:rFonts w:ascii="Calibri" w:hAnsi="Calibri" w:cs="Calibri"/>
          <w:color w:val="2C3E50"/>
          <w:sz w:val="27"/>
          <w:szCs w:val="27"/>
          <w:shd w:val="clear" w:color="auto" w:fill="FEF1C4"/>
        </w:rPr>
        <w:t>. [online] Available at: https://www.linkedin.com/pulse/trends-strategies-maximizing-customer-experience-hospitality/.</w:t>
      </w:r>
    </w:p>
    <w:p w14:paraId="5062D7A4" w14:textId="77777777" w:rsidR="001F18D7" w:rsidRPr="000E6634" w:rsidRDefault="001F18D7" w:rsidP="001F18D7">
      <w:pPr>
        <w:rPr>
          <w:rStyle w:val="Hyperlink"/>
          <w:color w:val="auto"/>
          <w:u w:val="none"/>
        </w:rPr>
      </w:pPr>
      <w:r>
        <w:rPr>
          <w:rFonts w:ascii="Calibri" w:hAnsi="Calibri" w:cs="Calibri"/>
          <w:color w:val="2C3E50"/>
          <w:sz w:val="27"/>
          <w:szCs w:val="27"/>
          <w:shd w:val="clear" w:color="auto" w:fill="FEF1C4"/>
        </w:rPr>
        <w:t>Hilton (2023). </w:t>
      </w:r>
      <w:r>
        <w:rPr>
          <w:rFonts w:ascii="Calibri" w:hAnsi="Calibri" w:cs="Calibri"/>
          <w:i/>
          <w:iCs/>
          <w:color w:val="2C3E50"/>
          <w:sz w:val="27"/>
          <w:szCs w:val="27"/>
          <w:shd w:val="clear" w:color="auto" w:fill="FEF1C4"/>
        </w:rPr>
        <w:t>How Hilton’s Tech Innovations Deliver Frictionless Travel</w:t>
      </w:r>
      <w:r>
        <w:rPr>
          <w:rFonts w:ascii="Calibri" w:hAnsi="Calibri" w:cs="Calibri"/>
          <w:color w:val="2C3E50"/>
          <w:sz w:val="27"/>
          <w:szCs w:val="27"/>
          <w:shd w:val="clear" w:color="auto" w:fill="FEF1C4"/>
        </w:rPr>
        <w:t xml:space="preserve">. [online] Stories </w:t>
      </w:r>
      <w:proofErr w:type="gramStart"/>
      <w:r>
        <w:rPr>
          <w:rFonts w:ascii="Calibri" w:hAnsi="Calibri" w:cs="Calibri"/>
          <w:color w:val="2C3E50"/>
          <w:sz w:val="27"/>
          <w:szCs w:val="27"/>
          <w:shd w:val="clear" w:color="auto" w:fill="FEF1C4"/>
        </w:rPr>
        <w:t>From</w:t>
      </w:r>
      <w:proofErr w:type="gramEnd"/>
      <w:r>
        <w:rPr>
          <w:rFonts w:ascii="Calibri" w:hAnsi="Calibri" w:cs="Calibri"/>
          <w:color w:val="2C3E50"/>
          <w:sz w:val="27"/>
          <w:szCs w:val="27"/>
          <w:shd w:val="clear" w:color="auto" w:fill="FEF1C4"/>
        </w:rPr>
        <w:t xml:space="preserve"> Hilton. Available at: https://stories.hilton.com/innovation/hiltons-consumer-centric-tech-innovations-delivering-frictionless-travel-experience.</w:t>
      </w:r>
    </w:p>
    <w:p w14:paraId="7AF78797" w14:textId="77777777" w:rsidR="001F18D7" w:rsidRDefault="001F18D7" w:rsidP="001F18D7">
      <w:r>
        <w:rPr>
          <w:rFonts w:ascii="Calibri" w:hAnsi="Calibri" w:cs="Calibri"/>
          <w:color w:val="2C3E50"/>
          <w:sz w:val="27"/>
          <w:szCs w:val="27"/>
          <w:shd w:val="clear" w:color="auto" w:fill="FEF1C4"/>
        </w:rPr>
        <w:t>Hilton (2022). </w:t>
      </w:r>
      <w:r>
        <w:rPr>
          <w:rFonts w:ascii="Calibri" w:hAnsi="Calibri" w:cs="Calibri"/>
          <w:i/>
          <w:iCs/>
          <w:color w:val="2C3E50"/>
          <w:sz w:val="27"/>
          <w:szCs w:val="27"/>
          <w:shd w:val="clear" w:color="auto" w:fill="FEF1C4"/>
        </w:rPr>
        <w:t>‘Hilton. For the Stay’ Debuts, Putting the Hotels Back into Hotel Marketing</w:t>
      </w:r>
      <w:r>
        <w:rPr>
          <w:rFonts w:ascii="Calibri" w:hAnsi="Calibri" w:cs="Calibri"/>
          <w:color w:val="2C3E50"/>
          <w:sz w:val="27"/>
          <w:szCs w:val="27"/>
          <w:shd w:val="clear" w:color="auto" w:fill="FEF1C4"/>
        </w:rPr>
        <w:t xml:space="preserve">. [online] Stories </w:t>
      </w:r>
      <w:proofErr w:type="gramStart"/>
      <w:r>
        <w:rPr>
          <w:rFonts w:ascii="Calibri" w:hAnsi="Calibri" w:cs="Calibri"/>
          <w:color w:val="2C3E50"/>
          <w:sz w:val="27"/>
          <w:szCs w:val="27"/>
          <w:shd w:val="clear" w:color="auto" w:fill="FEF1C4"/>
        </w:rPr>
        <w:t>From</w:t>
      </w:r>
      <w:proofErr w:type="gramEnd"/>
      <w:r>
        <w:rPr>
          <w:rFonts w:ascii="Calibri" w:hAnsi="Calibri" w:cs="Calibri"/>
          <w:color w:val="2C3E50"/>
          <w:sz w:val="27"/>
          <w:szCs w:val="27"/>
          <w:shd w:val="clear" w:color="auto" w:fill="FEF1C4"/>
        </w:rPr>
        <w:t xml:space="preserve"> Hilton. Available at: https://stories.hilton.com/releases/forthestay.</w:t>
      </w:r>
    </w:p>
    <w:p w14:paraId="0519A3F8" w14:textId="77777777" w:rsidR="001F18D7" w:rsidRDefault="001F18D7" w:rsidP="001F18D7">
      <w:r>
        <w:rPr>
          <w:rFonts w:ascii="Calibri" w:hAnsi="Calibri" w:cs="Calibri"/>
          <w:color w:val="2C3E50"/>
          <w:sz w:val="27"/>
          <w:szCs w:val="27"/>
          <w:shd w:val="clear" w:color="auto" w:fill="FEF1C4"/>
        </w:rPr>
        <w:t>Stories From Hilton. (2023). </w:t>
      </w:r>
      <w:r>
        <w:rPr>
          <w:rFonts w:ascii="Calibri" w:hAnsi="Calibri" w:cs="Calibri"/>
          <w:i/>
          <w:iCs/>
          <w:color w:val="2C3E50"/>
          <w:sz w:val="27"/>
          <w:szCs w:val="27"/>
          <w:shd w:val="clear" w:color="auto" w:fill="FEF1C4"/>
        </w:rPr>
        <w:t>6 Unexpected Hotel Amenities and Offerings</w:t>
      </w:r>
      <w:r>
        <w:rPr>
          <w:rFonts w:ascii="Calibri" w:hAnsi="Calibri" w:cs="Calibri"/>
          <w:color w:val="2C3E50"/>
          <w:sz w:val="27"/>
          <w:szCs w:val="27"/>
          <w:shd w:val="clear" w:color="auto" w:fill="FEF1C4"/>
        </w:rPr>
        <w:t>. [online] Available at: https://stories.hilton.com/leisure/6-unexpected-hotel-amenities-offerings.</w:t>
      </w:r>
    </w:p>
    <w:p w14:paraId="43B41B2A" w14:textId="77777777" w:rsidR="001F18D7" w:rsidRDefault="001F18D7" w:rsidP="001F18D7">
      <w:pPr>
        <w:pStyle w:val="ListParagraph"/>
      </w:pPr>
    </w:p>
    <w:p w14:paraId="5B82F659" w14:textId="6D80991D" w:rsidR="00492C42" w:rsidRPr="00492C42" w:rsidRDefault="00492C42">
      <w:pPr>
        <w:rPr>
          <w:rFonts w:ascii="Arial" w:hAnsi="Arial" w:cs="Arial"/>
          <w:sz w:val="24"/>
          <w:szCs w:val="24"/>
        </w:rPr>
      </w:pPr>
    </w:p>
    <w:sectPr w:rsidR="00492C42" w:rsidRPr="00492C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3DF1ECB"/>
    <w:multiLevelType w:val="hybridMultilevel"/>
    <w:tmpl w:val="EF005E1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734113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C0D"/>
    <w:rsid w:val="00003140"/>
    <w:rsid w:val="00006272"/>
    <w:rsid w:val="00010A13"/>
    <w:rsid w:val="00035EB0"/>
    <w:rsid w:val="0004576A"/>
    <w:rsid w:val="000749D2"/>
    <w:rsid w:val="001321BA"/>
    <w:rsid w:val="0014770A"/>
    <w:rsid w:val="00174208"/>
    <w:rsid w:val="00182756"/>
    <w:rsid w:val="001A51DC"/>
    <w:rsid w:val="001E4564"/>
    <w:rsid w:val="001F18D7"/>
    <w:rsid w:val="00231A89"/>
    <w:rsid w:val="002607AE"/>
    <w:rsid w:val="00262581"/>
    <w:rsid w:val="00282F15"/>
    <w:rsid w:val="002C6B6D"/>
    <w:rsid w:val="002D2EA8"/>
    <w:rsid w:val="002D5B87"/>
    <w:rsid w:val="002D6274"/>
    <w:rsid w:val="002E301B"/>
    <w:rsid w:val="003305B3"/>
    <w:rsid w:val="003555AB"/>
    <w:rsid w:val="003566F3"/>
    <w:rsid w:val="0038458A"/>
    <w:rsid w:val="00392A94"/>
    <w:rsid w:val="003A1E3B"/>
    <w:rsid w:val="003B0517"/>
    <w:rsid w:val="003D6101"/>
    <w:rsid w:val="003E65F9"/>
    <w:rsid w:val="0043750B"/>
    <w:rsid w:val="00453E4A"/>
    <w:rsid w:val="00492C42"/>
    <w:rsid w:val="00494A21"/>
    <w:rsid w:val="004C3C4F"/>
    <w:rsid w:val="004E60F3"/>
    <w:rsid w:val="004F04EF"/>
    <w:rsid w:val="00502DF5"/>
    <w:rsid w:val="0054301B"/>
    <w:rsid w:val="00556CBB"/>
    <w:rsid w:val="005742C4"/>
    <w:rsid w:val="00577027"/>
    <w:rsid w:val="00581805"/>
    <w:rsid w:val="005D3094"/>
    <w:rsid w:val="005F1118"/>
    <w:rsid w:val="00603181"/>
    <w:rsid w:val="0062448C"/>
    <w:rsid w:val="00646684"/>
    <w:rsid w:val="00652B5D"/>
    <w:rsid w:val="006A64E9"/>
    <w:rsid w:val="006B27A3"/>
    <w:rsid w:val="006B6E87"/>
    <w:rsid w:val="006D49A9"/>
    <w:rsid w:val="006F597F"/>
    <w:rsid w:val="007237CF"/>
    <w:rsid w:val="0078053D"/>
    <w:rsid w:val="007907B2"/>
    <w:rsid w:val="007979E0"/>
    <w:rsid w:val="007A42E3"/>
    <w:rsid w:val="007A4D6A"/>
    <w:rsid w:val="007B1D52"/>
    <w:rsid w:val="007B4F1C"/>
    <w:rsid w:val="007F3DA6"/>
    <w:rsid w:val="0083012F"/>
    <w:rsid w:val="0083080B"/>
    <w:rsid w:val="00835B19"/>
    <w:rsid w:val="00863F6A"/>
    <w:rsid w:val="00871D21"/>
    <w:rsid w:val="008969D4"/>
    <w:rsid w:val="008B4EC6"/>
    <w:rsid w:val="008D2ED6"/>
    <w:rsid w:val="008E504A"/>
    <w:rsid w:val="008E54E5"/>
    <w:rsid w:val="009133DA"/>
    <w:rsid w:val="00937300"/>
    <w:rsid w:val="00987F49"/>
    <w:rsid w:val="009A10D9"/>
    <w:rsid w:val="00A01BF5"/>
    <w:rsid w:val="00A15EEB"/>
    <w:rsid w:val="00A2296F"/>
    <w:rsid w:val="00A350A3"/>
    <w:rsid w:val="00A57C6B"/>
    <w:rsid w:val="00A67862"/>
    <w:rsid w:val="00A83DD7"/>
    <w:rsid w:val="00AB735E"/>
    <w:rsid w:val="00AE42B9"/>
    <w:rsid w:val="00B37601"/>
    <w:rsid w:val="00B46D22"/>
    <w:rsid w:val="00B562EB"/>
    <w:rsid w:val="00B66CE0"/>
    <w:rsid w:val="00B66FD1"/>
    <w:rsid w:val="00B7714A"/>
    <w:rsid w:val="00B94508"/>
    <w:rsid w:val="00BB4E10"/>
    <w:rsid w:val="00BB6171"/>
    <w:rsid w:val="00BE61F4"/>
    <w:rsid w:val="00C07B91"/>
    <w:rsid w:val="00C12C0D"/>
    <w:rsid w:val="00C146FE"/>
    <w:rsid w:val="00C86BBA"/>
    <w:rsid w:val="00C96781"/>
    <w:rsid w:val="00CA4C64"/>
    <w:rsid w:val="00CB4118"/>
    <w:rsid w:val="00D2407D"/>
    <w:rsid w:val="00D25755"/>
    <w:rsid w:val="00D35810"/>
    <w:rsid w:val="00D63AF0"/>
    <w:rsid w:val="00DA22CF"/>
    <w:rsid w:val="00DB627B"/>
    <w:rsid w:val="00DF5828"/>
    <w:rsid w:val="00E37789"/>
    <w:rsid w:val="00E43CE4"/>
    <w:rsid w:val="00E62672"/>
    <w:rsid w:val="00E65EC3"/>
    <w:rsid w:val="00E75F0B"/>
    <w:rsid w:val="00E96DF0"/>
    <w:rsid w:val="00EF5A12"/>
    <w:rsid w:val="00F0369E"/>
    <w:rsid w:val="00F262A9"/>
    <w:rsid w:val="00F72F2D"/>
    <w:rsid w:val="00F749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58428"/>
  <w15:chartTrackingRefBased/>
  <w15:docId w15:val="{921D58C5-60C0-4ADF-B071-9814550D4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2C0D"/>
  </w:style>
  <w:style w:type="paragraph" w:styleId="Heading1">
    <w:name w:val="heading 1"/>
    <w:basedOn w:val="Normal"/>
    <w:next w:val="Normal"/>
    <w:link w:val="Heading1Char"/>
    <w:uiPriority w:val="9"/>
    <w:qFormat/>
    <w:rsid w:val="00C12C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2C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2C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2C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2C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2C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2C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2C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2C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2C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2C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2C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2C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2C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2C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2C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2C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2C0D"/>
    <w:rPr>
      <w:rFonts w:eastAsiaTheme="majorEastAsia" w:cstheme="majorBidi"/>
      <w:color w:val="272727" w:themeColor="text1" w:themeTint="D8"/>
    </w:rPr>
  </w:style>
  <w:style w:type="paragraph" w:styleId="Title">
    <w:name w:val="Title"/>
    <w:basedOn w:val="Normal"/>
    <w:next w:val="Normal"/>
    <w:link w:val="TitleChar"/>
    <w:uiPriority w:val="10"/>
    <w:qFormat/>
    <w:rsid w:val="00C12C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2C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2C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2C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2C0D"/>
    <w:pPr>
      <w:spacing w:before="160"/>
      <w:jc w:val="center"/>
    </w:pPr>
    <w:rPr>
      <w:i/>
      <w:iCs/>
      <w:color w:val="404040" w:themeColor="text1" w:themeTint="BF"/>
    </w:rPr>
  </w:style>
  <w:style w:type="character" w:customStyle="1" w:styleId="QuoteChar">
    <w:name w:val="Quote Char"/>
    <w:basedOn w:val="DefaultParagraphFont"/>
    <w:link w:val="Quote"/>
    <w:uiPriority w:val="29"/>
    <w:rsid w:val="00C12C0D"/>
    <w:rPr>
      <w:i/>
      <w:iCs/>
      <w:color w:val="404040" w:themeColor="text1" w:themeTint="BF"/>
    </w:rPr>
  </w:style>
  <w:style w:type="paragraph" w:styleId="ListParagraph">
    <w:name w:val="List Paragraph"/>
    <w:basedOn w:val="Normal"/>
    <w:uiPriority w:val="34"/>
    <w:qFormat/>
    <w:rsid w:val="00C12C0D"/>
    <w:pPr>
      <w:ind w:left="720"/>
      <w:contextualSpacing/>
    </w:pPr>
  </w:style>
  <w:style w:type="character" w:styleId="IntenseEmphasis">
    <w:name w:val="Intense Emphasis"/>
    <w:basedOn w:val="DefaultParagraphFont"/>
    <w:uiPriority w:val="21"/>
    <w:qFormat/>
    <w:rsid w:val="00C12C0D"/>
    <w:rPr>
      <w:i/>
      <w:iCs/>
      <w:color w:val="0F4761" w:themeColor="accent1" w:themeShade="BF"/>
    </w:rPr>
  </w:style>
  <w:style w:type="paragraph" w:styleId="IntenseQuote">
    <w:name w:val="Intense Quote"/>
    <w:basedOn w:val="Normal"/>
    <w:next w:val="Normal"/>
    <w:link w:val="IntenseQuoteChar"/>
    <w:uiPriority w:val="30"/>
    <w:qFormat/>
    <w:rsid w:val="00C12C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2C0D"/>
    <w:rPr>
      <w:i/>
      <w:iCs/>
      <w:color w:val="0F4761" w:themeColor="accent1" w:themeShade="BF"/>
    </w:rPr>
  </w:style>
  <w:style w:type="character" w:styleId="IntenseReference">
    <w:name w:val="Intense Reference"/>
    <w:basedOn w:val="DefaultParagraphFont"/>
    <w:uiPriority w:val="32"/>
    <w:qFormat/>
    <w:rsid w:val="00C12C0D"/>
    <w:rPr>
      <w:b/>
      <w:bCs/>
      <w:smallCaps/>
      <w:color w:val="0F4761" w:themeColor="accent1" w:themeShade="BF"/>
      <w:spacing w:val="5"/>
    </w:rPr>
  </w:style>
  <w:style w:type="character" w:styleId="Hyperlink">
    <w:name w:val="Hyperlink"/>
    <w:basedOn w:val="DefaultParagraphFont"/>
    <w:uiPriority w:val="99"/>
    <w:unhideWhenUsed/>
    <w:rsid w:val="001F18D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939</TotalTime>
  <Pages>1</Pages>
  <Words>3242</Words>
  <Characters>18486</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SRSW</Company>
  <LinksUpToDate>false</LinksUpToDate>
  <CharactersWithSpaces>21685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Smailes, Andrew (Shared Prosperity Fund Programme Manager)</dc:creator>
  <cp:keywords/>
  <dc:description/>
  <cp:lastModifiedBy>Smailes, Andrew (Shared Prosperity Fund Programme Manager)</cp:lastModifiedBy>
  <cp:revision>97</cp:revision>
  <dcterms:created xsi:type="dcterms:W3CDTF">2024-06-27T08:22:00Z</dcterms:created>
  <dcterms:modified xsi:type="dcterms:W3CDTF">2024-07-05T13:34:00Z</dcterms:modified>
</cp:coreProperties>
</file>