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C673A" w:rsidRDefault="00000000" w:rsidP="009F1EF3">
      <w:pPr>
        <w:spacing w:after="173" w:line="259" w:lineRule="auto"/>
        <w:ind w:left="11" w:firstLine="0"/>
        <w:jc w:val="right"/>
        <w:rPr>
          <w:sz w:val="24"/>
        </w:rPr>
      </w:pPr>
      <w:r>
        <w:rPr>
          <w:sz w:val="30"/>
        </w:rPr>
        <w:t>Master of Business Administration</w:t>
      </w:r>
      <w:r>
        <w:rPr>
          <w:sz w:val="24"/>
        </w:rPr>
        <w:t xml:space="preserve"> </w:t>
      </w:r>
    </w:p>
    <w:p w:rsidR="009F1EF3" w:rsidRDefault="009F1EF3" w:rsidP="009F1EF3">
      <w:pPr>
        <w:spacing w:after="164" w:line="259" w:lineRule="auto"/>
        <w:ind w:left="372" w:right="333" w:firstLine="0"/>
        <w:jc w:val="right"/>
      </w:pPr>
      <w:r>
        <w:rPr>
          <w:noProof/>
        </w:rPr>
        <w:drawing>
          <wp:anchor distT="0" distB="0" distL="114300" distR="114300" simplePos="0" relativeHeight="251660288" behindDoc="0" locked="0" layoutInCell="1" allowOverlap="0" wp14:anchorId="54A1FECB" wp14:editId="65B88776">
            <wp:simplePos x="0" y="0"/>
            <wp:positionH relativeFrom="column">
              <wp:posOffset>236220</wp:posOffset>
            </wp:positionH>
            <wp:positionV relativeFrom="paragraph">
              <wp:posOffset>-198183</wp:posOffset>
            </wp:positionV>
            <wp:extent cx="2218944" cy="886968"/>
            <wp:effectExtent l="0" t="0" r="0" b="0"/>
            <wp:wrapSquare wrapText="bothSides"/>
            <wp:docPr id="860843825" name="Picture 860843825"/>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7"/>
                    <a:stretch>
                      <a:fillRect/>
                    </a:stretch>
                  </pic:blipFill>
                  <pic:spPr>
                    <a:xfrm>
                      <a:off x="0" y="0"/>
                      <a:ext cx="2218944" cy="886968"/>
                    </a:xfrm>
                    <a:prstGeom prst="rect">
                      <a:avLst/>
                    </a:prstGeom>
                  </pic:spPr>
                </pic:pic>
              </a:graphicData>
            </a:graphic>
          </wp:anchor>
        </w:drawing>
      </w:r>
      <w:r>
        <w:rPr>
          <w:sz w:val="28"/>
        </w:rPr>
        <w:t xml:space="preserve">Institute of Inner-City Learning </w:t>
      </w:r>
    </w:p>
    <w:p w:rsidR="009F1EF3" w:rsidRDefault="009F1EF3" w:rsidP="009F1EF3">
      <w:pPr>
        <w:spacing w:after="17" w:line="259" w:lineRule="auto"/>
        <w:ind w:left="2532" w:firstLine="348"/>
        <w:jc w:val="center"/>
      </w:pPr>
      <w:r>
        <w:rPr>
          <w:sz w:val="28"/>
        </w:rPr>
        <w:t>London Campus</w:t>
      </w:r>
    </w:p>
    <w:p w:rsidR="009F1EF3" w:rsidRDefault="009F1EF3" w:rsidP="009F1EF3">
      <w:pPr>
        <w:spacing w:after="71" w:line="259" w:lineRule="auto"/>
        <w:ind w:left="0" w:right="674" w:firstLine="0"/>
        <w:jc w:val="center"/>
      </w:pPr>
      <w:r>
        <w:rPr>
          <w:sz w:val="28"/>
        </w:rPr>
        <w:t xml:space="preserve"> </w:t>
      </w:r>
    </w:p>
    <w:p w:rsidR="009F1EF3" w:rsidRDefault="009F1EF3" w:rsidP="009F1EF3">
      <w:pPr>
        <w:spacing w:after="173" w:line="259" w:lineRule="auto"/>
        <w:ind w:left="11" w:firstLine="0"/>
        <w:jc w:val="right"/>
        <w:rPr>
          <w:sz w:val="30"/>
        </w:rPr>
      </w:pPr>
    </w:p>
    <w:p w:rsidR="009F1EF3" w:rsidRDefault="009F1EF3" w:rsidP="009F1EF3">
      <w:pPr>
        <w:spacing w:after="173" w:line="259" w:lineRule="auto"/>
        <w:ind w:left="11" w:firstLine="0"/>
        <w:jc w:val="right"/>
        <w:rPr>
          <w:sz w:val="24"/>
        </w:rPr>
      </w:pPr>
      <w:r>
        <w:rPr>
          <w:sz w:val="30"/>
        </w:rPr>
        <w:t>Master of Business Administration</w:t>
      </w:r>
      <w:r>
        <w:rPr>
          <w:sz w:val="24"/>
        </w:rPr>
        <w:t xml:space="preserve"> </w:t>
      </w:r>
    </w:p>
    <w:p w:rsidR="009F1EF3" w:rsidRDefault="009F1EF3" w:rsidP="009F1EF3">
      <w:pPr>
        <w:spacing w:after="173" w:line="259" w:lineRule="auto"/>
        <w:ind w:left="11" w:firstLine="0"/>
        <w:jc w:val="center"/>
        <w:rPr>
          <w:sz w:val="24"/>
        </w:rPr>
      </w:pPr>
    </w:p>
    <w:p w:rsidR="009F1EF3" w:rsidRDefault="009F1EF3" w:rsidP="009F1EF3">
      <w:pPr>
        <w:spacing w:after="173" w:line="259" w:lineRule="auto"/>
        <w:ind w:left="11" w:firstLine="0"/>
        <w:jc w:val="right"/>
        <w:rPr>
          <w:sz w:val="24"/>
        </w:rPr>
      </w:pPr>
    </w:p>
    <w:p w:rsidR="009F1EF3" w:rsidRDefault="009F1EF3" w:rsidP="009F1EF3">
      <w:pPr>
        <w:spacing w:after="173" w:line="259" w:lineRule="auto"/>
        <w:ind w:left="11" w:firstLine="0"/>
        <w:jc w:val="right"/>
      </w:pPr>
    </w:p>
    <w:p w:rsidR="000C673A" w:rsidRDefault="00000000">
      <w:pPr>
        <w:spacing w:after="230" w:line="259" w:lineRule="auto"/>
        <w:ind w:left="9" w:firstLine="0"/>
        <w:jc w:val="center"/>
      </w:pPr>
      <w:r>
        <w:rPr>
          <w:sz w:val="30"/>
        </w:rPr>
        <w:t>LCMB</w:t>
      </w:r>
      <w:proofErr w:type="gramStart"/>
      <w:r>
        <w:rPr>
          <w:sz w:val="30"/>
        </w:rPr>
        <w:t>7035  -</w:t>
      </w:r>
      <w:proofErr w:type="gramEnd"/>
      <w:r>
        <w:rPr>
          <w:sz w:val="30"/>
        </w:rPr>
        <w:t xml:space="preserve"> Dissertation </w:t>
      </w:r>
    </w:p>
    <w:p w:rsidR="000C673A" w:rsidRDefault="00000000">
      <w:pPr>
        <w:pStyle w:val="Heading1"/>
      </w:pPr>
      <w:r>
        <w:t xml:space="preserve">Dissertation Proposal Structure </w:t>
      </w:r>
    </w:p>
    <w:p w:rsidR="000C673A" w:rsidRDefault="00000000">
      <w:pPr>
        <w:spacing w:after="191" w:line="259" w:lineRule="auto"/>
        <w:ind w:left="84" w:firstLine="0"/>
        <w:jc w:val="center"/>
      </w:pPr>
      <w:r>
        <w:rPr>
          <w:sz w:val="36"/>
        </w:rPr>
        <w:t xml:space="preserve"> </w:t>
      </w:r>
    </w:p>
    <w:p w:rsidR="000C673A" w:rsidRDefault="009F1EF3" w:rsidP="009F1EF3">
      <w:pPr>
        <w:jc w:val="center"/>
        <w:rPr>
          <w:sz w:val="40"/>
          <w:szCs w:val="40"/>
        </w:rPr>
      </w:pPr>
      <w:proofErr w:type="gramStart"/>
      <w:r>
        <w:rPr>
          <w:sz w:val="40"/>
          <w:szCs w:val="40"/>
        </w:rPr>
        <w:t>Name :</w:t>
      </w:r>
      <w:proofErr w:type="gramEnd"/>
      <w:r>
        <w:rPr>
          <w:sz w:val="40"/>
          <w:szCs w:val="40"/>
        </w:rPr>
        <w:t xml:space="preserve"> Varun Alpesh Desai </w:t>
      </w:r>
      <w:r>
        <w:rPr>
          <w:sz w:val="40"/>
          <w:szCs w:val="40"/>
        </w:rPr>
        <w:br/>
        <w:t>Student ID: 2434258</w:t>
      </w: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p w:rsidR="009F1EF3" w:rsidRDefault="009F1EF3" w:rsidP="009F1EF3">
      <w:pPr>
        <w:jc w:val="center"/>
        <w:rPr>
          <w:sz w:val="40"/>
          <w:szCs w:val="40"/>
        </w:rPr>
      </w:pPr>
    </w:p>
    <w:sdt>
      <w:sdtPr>
        <w:rPr>
          <w:rFonts w:eastAsiaTheme="minorEastAsia" w:cstheme="minorBidi"/>
          <w:b w:val="0"/>
          <w:color w:val="000000"/>
          <w:kern w:val="2"/>
          <w:sz w:val="24"/>
          <w:szCs w:val="21"/>
          <w:lang w:val="en-GB" w:eastAsia="en-GB" w:bidi="ar-SA"/>
          <w14:ligatures w14:val="standardContextual"/>
        </w:rPr>
        <w:id w:val="-559027084"/>
        <w:docPartObj>
          <w:docPartGallery w:val="Table of Contents"/>
          <w:docPartUnique/>
        </w:docPartObj>
      </w:sdtPr>
      <w:sdtEndPr>
        <w:rPr>
          <w:rFonts w:eastAsia="Times New Roman" w:cs="Times New Roman"/>
          <w:bCs/>
          <w:noProof/>
          <w:sz w:val="23"/>
          <w:szCs w:val="24"/>
        </w:rPr>
      </w:sdtEndPr>
      <w:sdtContent>
        <w:p w:rsidR="009F1EF3" w:rsidRDefault="009F1EF3" w:rsidP="009F1EF3">
          <w:pPr>
            <w:pStyle w:val="TOCHeading"/>
          </w:pPr>
          <w:r>
            <w:t>Table of Contents</w:t>
          </w:r>
        </w:p>
        <w:p w:rsidR="009F1EF3" w:rsidRDefault="009F1EF3" w:rsidP="009F1EF3">
          <w:pPr>
            <w:pStyle w:val="TOC1"/>
            <w:tabs>
              <w:tab w:val="right" w:leader="dot" w:pos="9016"/>
            </w:tabs>
            <w:rPr>
              <w:rFonts w:asciiTheme="minorHAnsi" w:eastAsiaTheme="minorEastAsia" w:hAnsiTheme="minorHAnsi" w:cstheme="minorBidi"/>
              <w:noProof/>
              <w:kern w:val="2"/>
              <w:lang w:eastAsia="en-IN"/>
            </w:rPr>
          </w:pPr>
          <w:r>
            <w:fldChar w:fldCharType="begin"/>
          </w:r>
          <w:r>
            <w:instrText xml:space="preserve"> TOC \o "1-3" \h \z \u </w:instrText>
          </w:r>
          <w:r>
            <w:fldChar w:fldCharType="separate"/>
          </w:r>
          <w:hyperlink w:anchor="_Toc224066134" w:history="1">
            <w:r w:rsidRPr="008F104E">
              <w:rPr>
                <w:rStyle w:val="Hyperlink"/>
                <w:noProof/>
                <w:lang w:val="en-GB"/>
              </w:rPr>
              <w:t>1. Introduction</w:t>
            </w:r>
            <w:r>
              <w:rPr>
                <w:noProof/>
                <w:webHidden/>
              </w:rPr>
              <w:tab/>
            </w:r>
            <w:r>
              <w:rPr>
                <w:noProof/>
                <w:webHidden/>
              </w:rPr>
              <w:fldChar w:fldCharType="begin"/>
            </w:r>
            <w:r>
              <w:rPr>
                <w:noProof/>
                <w:webHidden/>
              </w:rPr>
              <w:instrText xml:space="preserve"> PAGEREF _Toc224066134 \h </w:instrText>
            </w:r>
            <w:r>
              <w:rPr>
                <w:noProof/>
                <w:webHidden/>
              </w:rPr>
            </w:r>
            <w:r>
              <w:rPr>
                <w:noProof/>
                <w:webHidden/>
              </w:rPr>
              <w:fldChar w:fldCharType="separate"/>
            </w:r>
            <w:r>
              <w:rPr>
                <w:noProof/>
                <w:webHidden/>
              </w:rPr>
              <w:t>3</w:t>
            </w:r>
            <w:r>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35" w:history="1">
            <w:r w:rsidR="009F1EF3" w:rsidRPr="008F104E">
              <w:rPr>
                <w:rStyle w:val="Hyperlink"/>
                <w:noProof/>
                <w:lang w:val="en-GB"/>
              </w:rPr>
              <w:t>1.1 Background context</w:t>
            </w:r>
            <w:r w:rsidR="009F1EF3">
              <w:rPr>
                <w:noProof/>
                <w:webHidden/>
              </w:rPr>
              <w:tab/>
            </w:r>
            <w:r w:rsidR="009F1EF3">
              <w:rPr>
                <w:noProof/>
                <w:webHidden/>
              </w:rPr>
              <w:fldChar w:fldCharType="begin"/>
            </w:r>
            <w:r w:rsidR="009F1EF3">
              <w:rPr>
                <w:noProof/>
                <w:webHidden/>
              </w:rPr>
              <w:instrText xml:space="preserve"> PAGEREF _Toc224066135 \h </w:instrText>
            </w:r>
            <w:r w:rsidR="009F1EF3">
              <w:rPr>
                <w:noProof/>
                <w:webHidden/>
              </w:rPr>
            </w:r>
            <w:r w:rsidR="009F1EF3">
              <w:rPr>
                <w:noProof/>
                <w:webHidden/>
              </w:rPr>
              <w:fldChar w:fldCharType="separate"/>
            </w:r>
            <w:r w:rsidR="009F1EF3">
              <w:rPr>
                <w:noProof/>
                <w:webHidden/>
              </w:rPr>
              <w:t>3</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36" w:history="1">
            <w:r w:rsidR="009F1EF3" w:rsidRPr="008F104E">
              <w:rPr>
                <w:rStyle w:val="Hyperlink"/>
                <w:noProof/>
              </w:rPr>
              <w:t>1.2 Significance of the issue</w:t>
            </w:r>
            <w:r w:rsidR="009F1EF3">
              <w:rPr>
                <w:noProof/>
                <w:webHidden/>
              </w:rPr>
              <w:tab/>
            </w:r>
            <w:r w:rsidR="009F1EF3">
              <w:rPr>
                <w:noProof/>
                <w:webHidden/>
              </w:rPr>
              <w:fldChar w:fldCharType="begin"/>
            </w:r>
            <w:r w:rsidR="009F1EF3">
              <w:rPr>
                <w:noProof/>
                <w:webHidden/>
              </w:rPr>
              <w:instrText xml:space="preserve"> PAGEREF _Toc224066136 \h </w:instrText>
            </w:r>
            <w:r w:rsidR="009F1EF3">
              <w:rPr>
                <w:noProof/>
                <w:webHidden/>
              </w:rPr>
            </w:r>
            <w:r w:rsidR="009F1EF3">
              <w:rPr>
                <w:noProof/>
                <w:webHidden/>
              </w:rPr>
              <w:fldChar w:fldCharType="separate"/>
            </w:r>
            <w:r w:rsidR="009F1EF3">
              <w:rPr>
                <w:noProof/>
                <w:webHidden/>
              </w:rPr>
              <w:t>3</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37" w:history="1">
            <w:r w:rsidR="009F1EF3" w:rsidRPr="008F104E">
              <w:rPr>
                <w:rStyle w:val="Hyperlink"/>
                <w:noProof/>
              </w:rPr>
              <w:t>1.3 Aim, objective and research questions</w:t>
            </w:r>
            <w:r w:rsidR="009F1EF3">
              <w:rPr>
                <w:noProof/>
                <w:webHidden/>
              </w:rPr>
              <w:tab/>
            </w:r>
            <w:r w:rsidR="009F1EF3">
              <w:rPr>
                <w:noProof/>
                <w:webHidden/>
              </w:rPr>
              <w:fldChar w:fldCharType="begin"/>
            </w:r>
            <w:r w:rsidR="009F1EF3">
              <w:rPr>
                <w:noProof/>
                <w:webHidden/>
              </w:rPr>
              <w:instrText xml:space="preserve"> PAGEREF _Toc224066137 \h </w:instrText>
            </w:r>
            <w:r w:rsidR="009F1EF3">
              <w:rPr>
                <w:noProof/>
                <w:webHidden/>
              </w:rPr>
            </w:r>
            <w:r w:rsidR="009F1EF3">
              <w:rPr>
                <w:noProof/>
                <w:webHidden/>
              </w:rPr>
              <w:fldChar w:fldCharType="separate"/>
            </w:r>
            <w:r w:rsidR="009F1EF3">
              <w:rPr>
                <w:noProof/>
                <w:webHidden/>
              </w:rPr>
              <w:t>3</w:t>
            </w:r>
            <w:r w:rsidR="009F1EF3">
              <w:rPr>
                <w:noProof/>
                <w:webHidden/>
              </w:rPr>
              <w:fldChar w:fldCharType="end"/>
            </w:r>
          </w:hyperlink>
        </w:p>
        <w:p w:rsidR="009F1EF3" w:rsidRDefault="00000000" w:rsidP="009F1EF3">
          <w:pPr>
            <w:pStyle w:val="TOC1"/>
            <w:tabs>
              <w:tab w:val="right" w:leader="dot" w:pos="9016"/>
            </w:tabs>
            <w:rPr>
              <w:rFonts w:asciiTheme="minorHAnsi" w:eastAsiaTheme="minorEastAsia" w:hAnsiTheme="minorHAnsi" w:cstheme="minorBidi"/>
              <w:noProof/>
              <w:kern w:val="2"/>
              <w:lang w:eastAsia="en-IN"/>
            </w:rPr>
          </w:pPr>
          <w:hyperlink w:anchor="_Toc224066138" w:history="1">
            <w:r w:rsidR="009F1EF3" w:rsidRPr="008F104E">
              <w:rPr>
                <w:rStyle w:val="Hyperlink"/>
                <w:noProof/>
                <w:lang w:val="en-GB"/>
              </w:rPr>
              <w:t>2. Literature review</w:t>
            </w:r>
            <w:r w:rsidR="009F1EF3">
              <w:rPr>
                <w:noProof/>
                <w:webHidden/>
              </w:rPr>
              <w:tab/>
            </w:r>
            <w:r w:rsidR="009F1EF3">
              <w:rPr>
                <w:noProof/>
                <w:webHidden/>
              </w:rPr>
              <w:fldChar w:fldCharType="begin"/>
            </w:r>
            <w:r w:rsidR="009F1EF3">
              <w:rPr>
                <w:noProof/>
                <w:webHidden/>
              </w:rPr>
              <w:instrText xml:space="preserve"> PAGEREF _Toc224066138 \h </w:instrText>
            </w:r>
            <w:r w:rsidR="009F1EF3">
              <w:rPr>
                <w:noProof/>
                <w:webHidden/>
              </w:rPr>
            </w:r>
            <w:r w:rsidR="009F1EF3">
              <w:rPr>
                <w:noProof/>
                <w:webHidden/>
              </w:rPr>
              <w:fldChar w:fldCharType="separate"/>
            </w:r>
            <w:r w:rsidR="009F1EF3">
              <w:rPr>
                <w:noProof/>
                <w:webHidden/>
              </w:rPr>
              <w:t>5</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39" w:history="1">
            <w:r w:rsidR="009F1EF3" w:rsidRPr="008F104E">
              <w:rPr>
                <w:rStyle w:val="Hyperlink"/>
                <w:noProof/>
                <w:lang w:val="en-GB"/>
              </w:rPr>
              <w:t>AI Usage and managerial decision-making</w:t>
            </w:r>
            <w:r w:rsidR="009F1EF3">
              <w:rPr>
                <w:noProof/>
                <w:webHidden/>
              </w:rPr>
              <w:tab/>
            </w:r>
            <w:r w:rsidR="009F1EF3">
              <w:rPr>
                <w:noProof/>
                <w:webHidden/>
              </w:rPr>
              <w:fldChar w:fldCharType="begin"/>
            </w:r>
            <w:r w:rsidR="009F1EF3">
              <w:rPr>
                <w:noProof/>
                <w:webHidden/>
              </w:rPr>
              <w:instrText xml:space="preserve"> PAGEREF _Toc224066139 \h </w:instrText>
            </w:r>
            <w:r w:rsidR="009F1EF3">
              <w:rPr>
                <w:noProof/>
                <w:webHidden/>
              </w:rPr>
            </w:r>
            <w:r w:rsidR="009F1EF3">
              <w:rPr>
                <w:noProof/>
                <w:webHidden/>
              </w:rPr>
              <w:fldChar w:fldCharType="separate"/>
            </w:r>
            <w:r w:rsidR="009F1EF3">
              <w:rPr>
                <w:noProof/>
                <w:webHidden/>
              </w:rPr>
              <w:t>5</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40" w:history="1">
            <w:r w:rsidR="009F1EF3" w:rsidRPr="008F104E">
              <w:rPr>
                <w:rStyle w:val="Hyperlink"/>
                <w:noProof/>
                <w:lang w:val="en-GB"/>
              </w:rPr>
              <w:t>Artificial Intelligence and Quality Management at the Retail Level.</w:t>
            </w:r>
            <w:r w:rsidR="009F1EF3">
              <w:rPr>
                <w:noProof/>
                <w:webHidden/>
              </w:rPr>
              <w:tab/>
            </w:r>
            <w:r w:rsidR="009F1EF3">
              <w:rPr>
                <w:noProof/>
                <w:webHidden/>
              </w:rPr>
              <w:fldChar w:fldCharType="begin"/>
            </w:r>
            <w:r w:rsidR="009F1EF3">
              <w:rPr>
                <w:noProof/>
                <w:webHidden/>
              </w:rPr>
              <w:instrText xml:space="preserve"> PAGEREF _Toc224066140 \h </w:instrText>
            </w:r>
            <w:r w:rsidR="009F1EF3">
              <w:rPr>
                <w:noProof/>
                <w:webHidden/>
              </w:rPr>
            </w:r>
            <w:r w:rsidR="009F1EF3">
              <w:rPr>
                <w:noProof/>
                <w:webHidden/>
              </w:rPr>
              <w:fldChar w:fldCharType="separate"/>
            </w:r>
            <w:r w:rsidR="009F1EF3">
              <w:rPr>
                <w:noProof/>
                <w:webHidden/>
              </w:rPr>
              <w:t>5</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41" w:history="1">
            <w:r w:rsidR="009F1EF3" w:rsidRPr="008F104E">
              <w:rPr>
                <w:rStyle w:val="Hyperlink"/>
                <w:noProof/>
                <w:lang w:val="en-GB"/>
              </w:rPr>
              <w:t>Research Gaps</w:t>
            </w:r>
            <w:r w:rsidR="009F1EF3">
              <w:rPr>
                <w:noProof/>
                <w:webHidden/>
              </w:rPr>
              <w:tab/>
            </w:r>
            <w:r w:rsidR="009F1EF3">
              <w:rPr>
                <w:noProof/>
                <w:webHidden/>
              </w:rPr>
              <w:fldChar w:fldCharType="begin"/>
            </w:r>
            <w:r w:rsidR="009F1EF3">
              <w:rPr>
                <w:noProof/>
                <w:webHidden/>
              </w:rPr>
              <w:instrText xml:space="preserve"> PAGEREF _Toc224066141 \h </w:instrText>
            </w:r>
            <w:r w:rsidR="009F1EF3">
              <w:rPr>
                <w:noProof/>
                <w:webHidden/>
              </w:rPr>
            </w:r>
            <w:r w:rsidR="009F1EF3">
              <w:rPr>
                <w:noProof/>
                <w:webHidden/>
              </w:rPr>
              <w:fldChar w:fldCharType="separate"/>
            </w:r>
            <w:r w:rsidR="009F1EF3">
              <w:rPr>
                <w:noProof/>
                <w:webHidden/>
              </w:rPr>
              <w:t>6</w:t>
            </w:r>
            <w:r w:rsidR="009F1EF3">
              <w:rPr>
                <w:noProof/>
                <w:webHidden/>
              </w:rPr>
              <w:fldChar w:fldCharType="end"/>
            </w:r>
          </w:hyperlink>
        </w:p>
        <w:p w:rsidR="009F1EF3" w:rsidRDefault="00000000" w:rsidP="009F1EF3">
          <w:pPr>
            <w:pStyle w:val="TOC1"/>
            <w:tabs>
              <w:tab w:val="right" w:leader="dot" w:pos="9016"/>
            </w:tabs>
            <w:rPr>
              <w:rFonts w:asciiTheme="minorHAnsi" w:eastAsiaTheme="minorEastAsia" w:hAnsiTheme="minorHAnsi" w:cstheme="minorBidi"/>
              <w:noProof/>
              <w:kern w:val="2"/>
              <w:lang w:eastAsia="en-IN"/>
            </w:rPr>
          </w:pPr>
          <w:hyperlink w:anchor="_Toc224066142" w:history="1">
            <w:r w:rsidR="009F1EF3" w:rsidRPr="008F104E">
              <w:rPr>
                <w:rStyle w:val="Hyperlink"/>
                <w:noProof/>
                <w:lang w:val="en-GB"/>
              </w:rPr>
              <w:t>4. Methodology</w:t>
            </w:r>
            <w:r w:rsidR="009F1EF3">
              <w:rPr>
                <w:noProof/>
                <w:webHidden/>
              </w:rPr>
              <w:tab/>
            </w:r>
            <w:r w:rsidR="009F1EF3">
              <w:rPr>
                <w:noProof/>
                <w:webHidden/>
              </w:rPr>
              <w:fldChar w:fldCharType="begin"/>
            </w:r>
            <w:r w:rsidR="009F1EF3">
              <w:rPr>
                <w:noProof/>
                <w:webHidden/>
              </w:rPr>
              <w:instrText xml:space="preserve"> PAGEREF _Toc224066142 \h </w:instrText>
            </w:r>
            <w:r w:rsidR="009F1EF3">
              <w:rPr>
                <w:noProof/>
                <w:webHidden/>
              </w:rPr>
            </w:r>
            <w:r w:rsidR="009F1EF3">
              <w:rPr>
                <w:noProof/>
                <w:webHidden/>
              </w:rPr>
              <w:fldChar w:fldCharType="separate"/>
            </w:r>
            <w:r w:rsidR="009F1EF3">
              <w:rPr>
                <w:noProof/>
                <w:webHidden/>
              </w:rPr>
              <w:t>8</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43" w:history="1">
            <w:r w:rsidR="009F1EF3" w:rsidRPr="008F104E">
              <w:rPr>
                <w:rStyle w:val="Hyperlink"/>
                <w:noProof/>
                <w:lang w:val="en-GB"/>
              </w:rPr>
              <w:t>Research Philosophy</w:t>
            </w:r>
            <w:r w:rsidR="009F1EF3">
              <w:rPr>
                <w:noProof/>
                <w:webHidden/>
              </w:rPr>
              <w:tab/>
            </w:r>
            <w:r w:rsidR="009F1EF3">
              <w:rPr>
                <w:noProof/>
                <w:webHidden/>
              </w:rPr>
              <w:fldChar w:fldCharType="begin"/>
            </w:r>
            <w:r w:rsidR="009F1EF3">
              <w:rPr>
                <w:noProof/>
                <w:webHidden/>
              </w:rPr>
              <w:instrText xml:space="preserve"> PAGEREF _Toc224066143 \h </w:instrText>
            </w:r>
            <w:r w:rsidR="009F1EF3">
              <w:rPr>
                <w:noProof/>
                <w:webHidden/>
              </w:rPr>
            </w:r>
            <w:r w:rsidR="009F1EF3">
              <w:rPr>
                <w:noProof/>
                <w:webHidden/>
              </w:rPr>
              <w:fldChar w:fldCharType="separate"/>
            </w:r>
            <w:r w:rsidR="009F1EF3">
              <w:rPr>
                <w:noProof/>
                <w:webHidden/>
              </w:rPr>
              <w:t>8</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44" w:history="1">
            <w:r w:rsidR="009F1EF3" w:rsidRPr="008F104E">
              <w:rPr>
                <w:rStyle w:val="Hyperlink"/>
                <w:noProof/>
                <w:lang w:val="en-GB"/>
              </w:rPr>
              <w:t>Research Approach</w:t>
            </w:r>
            <w:r w:rsidR="009F1EF3">
              <w:rPr>
                <w:noProof/>
                <w:webHidden/>
              </w:rPr>
              <w:tab/>
            </w:r>
            <w:r w:rsidR="009F1EF3">
              <w:rPr>
                <w:noProof/>
                <w:webHidden/>
              </w:rPr>
              <w:fldChar w:fldCharType="begin"/>
            </w:r>
            <w:r w:rsidR="009F1EF3">
              <w:rPr>
                <w:noProof/>
                <w:webHidden/>
              </w:rPr>
              <w:instrText xml:space="preserve"> PAGEREF _Toc224066144 \h </w:instrText>
            </w:r>
            <w:r w:rsidR="009F1EF3">
              <w:rPr>
                <w:noProof/>
                <w:webHidden/>
              </w:rPr>
            </w:r>
            <w:r w:rsidR="009F1EF3">
              <w:rPr>
                <w:noProof/>
                <w:webHidden/>
              </w:rPr>
              <w:fldChar w:fldCharType="separate"/>
            </w:r>
            <w:r w:rsidR="009F1EF3">
              <w:rPr>
                <w:noProof/>
                <w:webHidden/>
              </w:rPr>
              <w:t>8</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45" w:history="1">
            <w:r w:rsidR="009F1EF3" w:rsidRPr="008F104E">
              <w:rPr>
                <w:rStyle w:val="Hyperlink"/>
                <w:noProof/>
                <w:lang w:val="en-GB"/>
              </w:rPr>
              <w:t>Data Collection Methods (Secondary Data)</w:t>
            </w:r>
            <w:r w:rsidR="009F1EF3">
              <w:rPr>
                <w:noProof/>
                <w:webHidden/>
              </w:rPr>
              <w:tab/>
            </w:r>
            <w:r w:rsidR="009F1EF3">
              <w:rPr>
                <w:noProof/>
                <w:webHidden/>
              </w:rPr>
              <w:fldChar w:fldCharType="begin"/>
            </w:r>
            <w:r w:rsidR="009F1EF3">
              <w:rPr>
                <w:noProof/>
                <w:webHidden/>
              </w:rPr>
              <w:instrText xml:space="preserve"> PAGEREF _Toc224066145 \h </w:instrText>
            </w:r>
            <w:r w:rsidR="009F1EF3">
              <w:rPr>
                <w:noProof/>
                <w:webHidden/>
              </w:rPr>
            </w:r>
            <w:r w:rsidR="009F1EF3">
              <w:rPr>
                <w:noProof/>
                <w:webHidden/>
              </w:rPr>
              <w:fldChar w:fldCharType="separate"/>
            </w:r>
            <w:r w:rsidR="009F1EF3">
              <w:rPr>
                <w:noProof/>
                <w:webHidden/>
              </w:rPr>
              <w:t>8</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46" w:history="1">
            <w:r w:rsidR="009F1EF3" w:rsidRPr="008F104E">
              <w:rPr>
                <w:rStyle w:val="Hyperlink"/>
                <w:noProof/>
                <w:lang w:val="en-GB"/>
              </w:rPr>
              <w:t>Analysis of Data (Thematic Analysis)</w:t>
            </w:r>
            <w:r w:rsidR="009F1EF3">
              <w:rPr>
                <w:noProof/>
                <w:webHidden/>
              </w:rPr>
              <w:tab/>
            </w:r>
            <w:r w:rsidR="009F1EF3">
              <w:rPr>
                <w:noProof/>
                <w:webHidden/>
              </w:rPr>
              <w:fldChar w:fldCharType="begin"/>
            </w:r>
            <w:r w:rsidR="009F1EF3">
              <w:rPr>
                <w:noProof/>
                <w:webHidden/>
              </w:rPr>
              <w:instrText xml:space="preserve"> PAGEREF _Toc224066146 \h </w:instrText>
            </w:r>
            <w:r w:rsidR="009F1EF3">
              <w:rPr>
                <w:noProof/>
                <w:webHidden/>
              </w:rPr>
            </w:r>
            <w:r w:rsidR="009F1EF3">
              <w:rPr>
                <w:noProof/>
                <w:webHidden/>
              </w:rPr>
              <w:fldChar w:fldCharType="separate"/>
            </w:r>
            <w:r w:rsidR="009F1EF3">
              <w:rPr>
                <w:noProof/>
                <w:webHidden/>
              </w:rPr>
              <w:t>9</w:t>
            </w:r>
            <w:r w:rsidR="009F1EF3">
              <w:rPr>
                <w:noProof/>
                <w:webHidden/>
              </w:rPr>
              <w:fldChar w:fldCharType="end"/>
            </w:r>
          </w:hyperlink>
        </w:p>
        <w:p w:rsidR="009F1EF3" w:rsidRDefault="00000000" w:rsidP="009F1EF3">
          <w:pPr>
            <w:pStyle w:val="TOC2"/>
            <w:tabs>
              <w:tab w:val="right" w:leader="dot" w:pos="9016"/>
            </w:tabs>
            <w:rPr>
              <w:rFonts w:asciiTheme="minorHAnsi" w:hAnsiTheme="minorHAnsi"/>
              <w:noProof/>
              <w:kern w:val="2"/>
              <w:lang w:eastAsia="en-IN"/>
              <w14:ligatures w14:val="standardContextual"/>
            </w:rPr>
          </w:pPr>
          <w:hyperlink w:anchor="_Toc224066147" w:history="1">
            <w:r w:rsidR="009F1EF3" w:rsidRPr="008F104E">
              <w:rPr>
                <w:rStyle w:val="Hyperlink"/>
                <w:noProof/>
                <w:lang w:val="en-GB"/>
              </w:rPr>
              <w:t>Ethical Considerations</w:t>
            </w:r>
            <w:r w:rsidR="009F1EF3">
              <w:rPr>
                <w:noProof/>
                <w:webHidden/>
              </w:rPr>
              <w:tab/>
            </w:r>
            <w:r w:rsidR="009F1EF3">
              <w:rPr>
                <w:noProof/>
                <w:webHidden/>
              </w:rPr>
              <w:fldChar w:fldCharType="begin"/>
            </w:r>
            <w:r w:rsidR="009F1EF3">
              <w:rPr>
                <w:noProof/>
                <w:webHidden/>
              </w:rPr>
              <w:instrText xml:space="preserve"> PAGEREF _Toc224066147 \h </w:instrText>
            </w:r>
            <w:r w:rsidR="009F1EF3">
              <w:rPr>
                <w:noProof/>
                <w:webHidden/>
              </w:rPr>
            </w:r>
            <w:r w:rsidR="009F1EF3">
              <w:rPr>
                <w:noProof/>
                <w:webHidden/>
              </w:rPr>
              <w:fldChar w:fldCharType="separate"/>
            </w:r>
            <w:r w:rsidR="009F1EF3">
              <w:rPr>
                <w:noProof/>
                <w:webHidden/>
              </w:rPr>
              <w:t>9</w:t>
            </w:r>
            <w:r w:rsidR="009F1EF3">
              <w:rPr>
                <w:noProof/>
                <w:webHidden/>
              </w:rPr>
              <w:fldChar w:fldCharType="end"/>
            </w:r>
          </w:hyperlink>
        </w:p>
        <w:p w:rsidR="009F1EF3" w:rsidRDefault="00000000" w:rsidP="009F1EF3">
          <w:pPr>
            <w:pStyle w:val="TOC1"/>
            <w:tabs>
              <w:tab w:val="right" w:leader="dot" w:pos="9016"/>
            </w:tabs>
            <w:rPr>
              <w:rFonts w:asciiTheme="minorHAnsi" w:eastAsiaTheme="minorEastAsia" w:hAnsiTheme="minorHAnsi" w:cstheme="minorBidi"/>
              <w:noProof/>
              <w:kern w:val="2"/>
              <w:lang w:eastAsia="en-IN"/>
            </w:rPr>
          </w:pPr>
          <w:hyperlink w:anchor="_Toc224066148" w:history="1">
            <w:r w:rsidR="009F1EF3" w:rsidRPr="008F104E">
              <w:rPr>
                <w:rStyle w:val="Hyperlink"/>
                <w:noProof/>
                <w:lang w:val="en-GB"/>
              </w:rPr>
              <w:t>4. Expected findings</w:t>
            </w:r>
            <w:r w:rsidR="009F1EF3">
              <w:rPr>
                <w:noProof/>
                <w:webHidden/>
              </w:rPr>
              <w:tab/>
            </w:r>
            <w:r w:rsidR="009F1EF3">
              <w:rPr>
                <w:noProof/>
                <w:webHidden/>
              </w:rPr>
              <w:fldChar w:fldCharType="begin"/>
            </w:r>
            <w:r w:rsidR="009F1EF3">
              <w:rPr>
                <w:noProof/>
                <w:webHidden/>
              </w:rPr>
              <w:instrText xml:space="preserve"> PAGEREF _Toc224066148 \h </w:instrText>
            </w:r>
            <w:r w:rsidR="009F1EF3">
              <w:rPr>
                <w:noProof/>
                <w:webHidden/>
              </w:rPr>
            </w:r>
            <w:r w:rsidR="009F1EF3">
              <w:rPr>
                <w:noProof/>
                <w:webHidden/>
              </w:rPr>
              <w:fldChar w:fldCharType="separate"/>
            </w:r>
            <w:r w:rsidR="009F1EF3">
              <w:rPr>
                <w:noProof/>
                <w:webHidden/>
              </w:rPr>
              <w:t>11</w:t>
            </w:r>
            <w:r w:rsidR="009F1EF3">
              <w:rPr>
                <w:noProof/>
                <w:webHidden/>
              </w:rPr>
              <w:fldChar w:fldCharType="end"/>
            </w:r>
          </w:hyperlink>
        </w:p>
        <w:p w:rsidR="009F1EF3" w:rsidRDefault="00000000" w:rsidP="009F1EF3">
          <w:pPr>
            <w:pStyle w:val="TOC1"/>
            <w:tabs>
              <w:tab w:val="right" w:leader="dot" w:pos="9016"/>
            </w:tabs>
            <w:rPr>
              <w:rFonts w:asciiTheme="minorHAnsi" w:eastAsiaTheme="minorEastAsia" w:hAnsiTheme="minorHAnsi" w:cstheme="minorBidi"/>
              <w:noProof/>
              <w:kern w:val="2"/>
              <w:lang w:eastAsia="en-IN"/>
            </w:rPr>
          </w:pPr>
          <w:hyperlink w:anchor="_Toc224066149" w:history="1">
            <w:r w:rsidR="009F1EF3" w:rsidRPr="008F104E">
              <w:rPr>
                <w:rStyle w:val="Hyperlink"/>
                <w:noProof/>
                <w:lang w:val="en-GB"/>
              </w:rPr>
              <w:t>5. Limitations</w:t>
            </w:r>
            <w:r w:rsidR="009F1EF3">
              <w:rPr>
                <w:noProof/>
                <w:webHidden/>
              </w:rPr>
              <w:tab/>
            </w:r>
            <w:r w:rsidR="009F1EF3">
              <w:rPr>
                <w:noProof/>
                <w:webHidden/>
              </w:rPr>
              <w:fldChar w:fldCharType="begin"/>
            </w:r>
            <w:r w:rsidR="009F1EF3">
              <w:rPr>
                <w:noProof/>
                <w:webHidden/>
              </w:rPr>
              <w:instrText xml:space="preserve"> PAGEREF _Toc224066149 \h </w:instrText>
            </w:r>
            <w:r w:rsidR="009F1EF3">
              <w:rPr>
                <w:noProof/>
                <w:webHidden/>
              </w:rPr>
            </w:r>
            <w:r w:rsidR="009F1EF3">
              <w:rPr>
                <w:noProof/>
                <w:webHidden/>
              </w:rPr>
              <w:fldChar w:fldCharType="separate"/>
            </w:r>
            <w:r w:rsidR="009F1EF3">
              <w:rPr>
                <w:noProof/>
                <w:webHidden/>
              </w:rPr>
              <w:t>12</w:t>
            </w:r>
            <w:r w:rsidR="009F1EF3">
              <w:rPr>
                <w:noProof/>
                <w:webHidden/>
              </w:rPr>
              <w:fldChar w:fldCharType="end"/>
            </w:r>
          </w:hyperlink>
        </w:p>
        <w:p w:rsidR="009F1EF3" w:rsidRDefault="00000000" w:rsidP="009F1EF3">
          <w:pPr>
            <w:pStyle w:val="TOC1"/>
            <w:tabs>
              <w:tab w:val="right" w:leader="dot" w:pos="9016"/>
            </w:tabs>
            <w:rPr>
              <w:rFonts w:asciiTheme="minorHAnsi" w:eastAsiaTheme="minorEastAsia" w:hAnsiTheme="minorHAnsi" w:cstheme="minorBidi"/>
              <w:noProof/>
              <w:kern w:val="2"/>
              <w:lang w:eastAsia="en-IN"/>
            </w:rPr>
          </w:pPr>
          <w:hyperlink w:anchor="_Toc224066150" w:history="1">
            <w:r w:rsidR="009F1EF3" w:rsidRPr="008F104E">
              <w:rPr>
                <w:rStyle w:val="Hyperlink"/>
                <w:noProof/>
                <w:lang w:val="en-GB"/>
              </w:rPr>
              <w:t>6. Timeframe</w:t>
            </w:r>
            <w:r w:rsidR="009F1EF3">
              <w:rPr>
                <w:noProof/>
                <w:webHidden/>
              </w:rPr>
              <w:tab/>
            </w:r>
            <w:r w:rsidR="009F1EF3">
              <w:rPr>
                <w:noProof/>
                <w:webHidden/>
              </w:rPr>
              <w:fldChar w:fldCharType="begin"/>
            </w:r>
            <w:r w:rsidR="009F1EF3">
              <w:rPr>
                <w:noProof/>
                <w:webHidden/>
              </w:rPr>
              <w:instrText xml:space="preserve"> PAGEREF _Toc224066150 \h </w:instrText>
            </w:r>
            <w:r w:rsidR="009F1EF3">
              <w:rPr>
                <w:noProof/>
                <w:webHidden/>
              </w:rPr>
            </w:r>
            <w:r w:rsidR="009F1EF3">
              <w:rPr>
                <w:noProof/>
                <w:webHidden/>
              </w:rPr>
              <w:fldChar w:fldCharType="separate"/>
            </w:r>
            <w:r w:rsidR="009F1EF3">
              <w:rPr>
                <w:noProof/>
                <w:webHidden/>
              </w:rPr>
              <w:t>13</w:t>
            </w:r>
            <w:r w:rsidR="009F1EF3">
              <w:rPr>
                <w:noProof/>
                <w:webHidden/>
              </w:rPr>
              <w:fldChar w:fldCharType="end"/>
            </w:r>
          </w:hyperlink>
        </w:p>
        <w:p w:rsidR="009F1EF3" w:rsidRDefault="009F1EF3" w:rsidP="009F1EF3">
          <w:r>
            <w:rPr>
              <w:b/>
              <w:bCs/>
              <w:noProof/>
            </w:rPr>
            <w:fldChar w:fldCharType="end"/>
          </w:r>
        </w:p>
      </w:sdtContent>
    </w:sdt>
    <w:p w:rsidR="009F1EF3" w:rsidRDefault="009F1EF3" w:rsidP="009F1EF3">
      <w:pPr>
        <w:rPr>
          <w:b/>
          <w:bCs/>
          <w:sz w:val="32"/>
        </w:rPr>
      </w:pPr>
    </w:p>
    <w:p w:rsidR="009F1EF3" w:rsidRDefault="009F1EF3" w:rsidP="009F1EF3">
      <w:pPr>
        <w:jc w:val="center"/>
        <w:rPr>
          <w:b/>
          <w:bCs/>
          <w:sz w:val="32"/>
        </w:rPr>
        <w:sectPr w:rsidR="009F1EF3" w:rsidSect="009F1EF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F1EF3" w:rsidP="009F1EF3">
      <w:pPr>
        <w:pStyle w:val="Heading1"/>
      </w:pPr>
      <w:bookmarkStart w:id="0" w:name="_Toc224066134"/>
      <w:r w:rsidRPr="00B14361">
        <w:lastRenderedPageBreak/>
        <w:t>1. Introduction</w:t>
      </w:r>
      <w:bookmarkEnd w:id="0"/>
    </w:p>
    <w:p w:rsidR="009F1EF3" w:rsidRDefault="009F1EF3" w:rsidP="009F1EF3">
      <w:pPr>
        <w:pStyle w:val="Heading2"/>
      </w:pPr>
      <w:bookmarkStart w:id="1" w:name="_Toc224066135"/>
      <w:r>
        <w:t>1.1 Background context</w:t>
      </w:r>
      <w:bookmarkEnd w:id="1"/>
    </w:p>
    <w:p w:rsidR="009F1EF3" w:rsidRPr="000F3CDB" w:rsidRDefault="009F1EF3" w:rsidP="009F1EF3">
      <w:r w:rsidRPr="000F3CDB">
        <w:t>Artificial Intelligence (AI) has become a revolutionary technology that shapes the decision-making process in organisations that operate within any industry</w:t>
      </w:r>
      <w:r>
        <w:t xml:space="preserve"> (</w:t>
      </w:r>
      <w:r w:rsidRPr="00BF0130">
        <w:t>Prasanth</w:t>
      </w:r>
      <w:r>
        <w:t xml:space="preserve"> et al., 2023)</w:t>
      </w:r>
      <w:r w:rsidRPr="000F3CDB">
        <w:t xml:space="preserve">. The retail industry is one of the areas where organisations are more and more attracted to AI-based analytics, predictive modelling, and automated mechanisms as assistance with managerial decisions regarding inventory management, customer experience, pricing strategy, and operational efficiency. </w:t>
      </w:r>
    </w:p>
    <w:p w:rsidR="009F1EF3" w:rsidRPr="000F3CDB" w:rsidRDefault="009F1EF3" w:rsidP="009F1EF3">
      <w:r w:rsidRPr="000F3CDB">
        <w:t>Simultaneously, quality management models like Total Quality Management (TQM), SERVQUAL, ISO 9002, Management by Objectives (MBO), and Kaizen still have a significant role in the performance of organisations and customer satisfaction. These models focus on the ideals of continuous improvement, quality of service provided and good management practices</w:t>
      </w:r>
      <w:r>
        <w:t xml:space="preserve"> (</w:t>
      </w:r>
      <w:proofErr w:type="spellStart"/>
      <w:r w:rsidRPr="00BF0130">
        <w:t>Seremeti</w:t>
      </w:r>
      <w:proofErr w:type="spellEnd"/>
      <w:r>
        <w:t xml:space="preserve"> </w:t>
      </w:r>
      <w:r w:rsidRPr="00BF0130">
        <w:t xml:space="preserve">and </w:t>
      </w:r>
      <w:proofErr w:type="spellStart"/>
      <w:r w:rsidRPr="00BF0130">
        <w:t>Anastasiadou</w:t>
      </w:r>
      <w:proofErr w:type="spellEnd"/>
      <w:r w:rsidRPr="00BF0130">
        <w:t>, 2024</w:t>
      </w:r>
      <w:r>
        <w:t>)</w:t>
      </w:r>
      <w:r w:rsidRPr="000F3CDB">
        <w:t xml:space="preserve">. As the adoption of AI increases, organisations are now becoming more connected between digital tools and traditional quality management methodologies to improve operational effectiveness and the delivery of services. </w:t>
      </w:r>
    </w:p>
    <w:p w:rsidR="009F1EF3" w:rsidRDefault="009F1EF3" w:rsidP="009F1EF3">
      <w:pPr>
        <w:pStyle w:val="Heading2"/>
      </w:pPr>
      <w:bookmarkStart w:id="2" w:name="_Toc224066136"/>
      <w:r>
        <w:t>1.2 Significance of the issue</w:t>
      </w:r>
      <w:bookmarkEnd w:id="2"/>
    </w:p>
    <w:p w:rsidR="009F1EF3" w:rsidRPr="009F0D18" w:rsidRDefault="009F1EF3" w:rsidP="009F1EF3">
      <w:r w:rsidRPr="009F0D18">
        <w:t>AI technologies can make the process more efficient and increase the ability to analy</w:t>
      </w:r>
      <w:r>
        <w:t>s</w:t>
      </w:r>
      <w:r w:rsidRPr="009F0D18">
        <w:t>e data, the role of human managers is indispensable in analy</w:t>
      </w:r>
      <w:r>
        <w:t>s</w:t>
      </w:r>
      <w:r w:rsidRPr="009F0D18">
        <w:t>ing the insights and providing the contextual knowledge, as well as making strategic decisions</w:t>
      </w:r>
      <w:r>
        <w:t xml:space="preserve"> (</w:t>
      </w:r>
      <w:proofErr w:type="spellStart"/>
      <w:r w:rsidRPr="00BF0130">
        <w:t>Dobrescu</w:t>
      </w:r>
      <w:proofErr w:type="spellEnd"/>
      <w:r>
        <w:t xml:space="preserve"> </w:t>
      </w:r>
      <w:r w:rsidRPr="00BF0130">
        <w:t xml:space="preserve">and </w:t>
      </w:r>
      <w:proofErr w:type="spellStart"/>
      <w:r w:rsidRPr="00BF0130">
        <w:t>Dobrescu</w:t>
      </w:r>
      <w:proofErr w:type="spellEnd"/>
      <w:r w:rsidRPr="00BF0130">
        <w:t>, 2018</w:t>
      </w:r>
      <w:r>
        <w:t>)</w:t>
      </w:r>
      <w:r w:rsidRPr="009F0D18">
        <w:t>. Decision quality is especially critical in the retail sector as it is directly related to customer satisfaction, service quality and competitiveness in an organisation. Although artificial intelligence can be used to help make decisions, a high dependence on automated systems can diminish human judgment, creativity, and ethical aspects</w:t>
      </w:r>
      <w:r>
        <w:t xml:space="preserve"> (</w:t>
      </w:r>
      <w:proofErr w:type="spellStart"/>
      <w:r w:rsidRPr="00BF0130">
        <w:t>Jarrahi</w:t>
      </w:r>
      <w:proofErr w:type="spellEnd"/>
      <w:r w:rsidRPr="00BF0130">
        <w:t>,</w:t>
      </w:r>
      <w:r>
        <w:t xml:space="preserve"> </w:t>
      </w:r>
      <w:r w:rsidRPr="00BF0130">
        <w:t>2018</w:t>
      </w:r>
      <w:r>
        <w:t>)</w:t>
      </w:r>
      <w:r w:rsidRPr="009F0D18">
        <w:t xml:space="preserve">. Moreover, there is a scarcity of studies that have explored the interactions between AI adoption and existing quality management to determine its effects on managerial decision quality in the retail organisations. </w:t>
      </w:r>
    </w:p>
    <w:p w:rsidR="009F1EF3" w:rsidRDefault="009F1EF3" w:rsidP="009F1EF3">
      <w:pPr>
        <w:pStyle w:val="Heading2"/>
      </w:pPr>
      <w:bookmarkStart w:id="3" w:name="_Toc224066137"/>
      <w:r>
        <w:t>1.3 Aim, objective and research questions</w:t>
      </w:r>
      <w:bookmarkEnd w:id="3"/>
    </w:p>
    <w:p w:rsidR="009F1EF3" w:rsidRPr="00916D79" w:rsidRDefault="009F1EF3" w:rsidP="009F1EF3">
      <w:r w:rsidRPr="00916D79">
        <w:t xml:space="preserve">The </w:t>
      </w:r>
      <w:r w:rsidRPr="00916D79">
        <w:rPr>
          <w:b/>
          <w:bCs/>
        </w:rPr>
        <w:t>aim</w:t>
      </w:r>
      <w:r w:rsidRPr="00916D79">
        <w:t xml:space="preserve"> of this research is to investigate the relationship between AI adoption and managerial decision quality within the retail sector, with particular emphasis on the interaction between AI technologies and human managerial judgement in quality management practices.</w:t>
      </w:r>
    </w:p>
    <w:p w:rsidR="009F1EF3" w:rsidRPr="00916D79" w:rsidRDefault="009F1EF3" w:rsidP="009F1EF3">
      <w:r w:rsidRPr="00916D79">
        <w:t xml:space="preserve">The </w:t>
      </w:r>
      <w:r w:rsidRPr="00916D79">
        <w:rPr>
          <w:b/>
          <w:bCs/>
        </w:rPr>
        <w:t>objectives</w:t>
      </w:r>
      <w:r w:rsidRPr="00916D79">
        <w:t xml:space="preserve"> of the study are:</w:t>
      </w:r>
    </w:p>
    <w:p w:rsidR="009F1EF3" w:rsidRPr="00916D79" w:rsidRDefault="009F1EF3" w:rsidP="009F1EF3">
      <w:pPr>
        <w:numPr>
          <w:ilvl w:val="0"/>
          <w:numId w:val="3"/>
        </w:numPr>
        <w:spacing w:after="200" w:line="360" w:lineRule="auto"/>
        <w:jc w:val="both"/>
      </w:pPr>
      <w:r w:rsidRPr="00916D79">
        <w:t>To examine the role of AI technologies in supporting managerial decision-making in the retail sector.</w:t>
      </w:r>
    </w:p>
    <w:p w:rsidR="009F1EF3" w:rsidRPr="00916D79" w:rsidRDefault="009F1EF3" w:rsidP="009F1EF3">
      <w:pPr>
        <w:numPr>
          <w:ilvl w:val="0"/>
          <w:numId w:val="3"/>
        </w:numPr>
        <w:spacing w:after="200" w:line="360" w:lineRule="auto"/>
        <w:jc w:val="both"/>
      </w:pPr>
      <w:r w:rsidRPr="00916D79">
        <w:lastRenderedPageBreak/>
        <w:t>To analyse how AI adoption influences decision quality within quality management.</w:t>
      </w:r>
    </w:p>
    <w:p w:rsidR="009F1EF3" w:rsidRPr="00916D79" w:rsidRDefault="009F1EF3" w:rsidP="009F1EF3">
      <w:pPr>
        <w:numPr>
          <w:ilvl w:val="0"/>
          <w:numId w:val="3"/>
        </w:numPr>
        <w:spacing w:after="200" w:line="360" w:lineRule="auto"/>
        <w:jc w:val="both"/>
      </w:pPr>
      <w:r w:rsidRPr="00916D79">
        <w:t>To evaluate the balance between AI-driven insights and human managerial judgement in decision-making processes.</w:t>
      </w:r>
    </w:p>
    <w:p w:rsidR="009F1EF3" w:rsidRPr="00916D79" w:rsidRDefault="009F1EF3" w:rsidP="009F1EF3">
      <w:pPr>
        <w:numPr>
          <w:ilvl w:val="0"/>
          <w:numId w:val="3"/>
        </w:numPr>
        <w:spacing w:after="200" w:line="360" w:lineRule="auto"/>
        <w:jc w:val="both"/>
      </w:pPr>
      <w:r w:rsidRPr="00916D79">
        <w:t>To identify the potential advantages and limitations of AI-assisted decision-making in retail organisations.</w:t>
      </w:r>
    </w:p>
    <w:p w:rsidR="009F1EF3" w:rsidRPr="00916D79" w:rsidRDefault="009F1EF3" w:rsidP="009F1EF3">
      <w:r w:rsidRPr="00916D79">
        <w:t xml:space="preserve">The research will address the following </w:t>
      </w:r>
      <w:r w:rsidRPr="00916D79">
        <w:rPr>
          <w:b/>
          <w:bCs/>
        </w:rPr>
        <w:t>research questions</w:t>
      </w:r>
      <w:r w:rsidRPr="00916D79">
        <w:t>:</w:t>
      </w:r>
    </w:p>
    <w:p w:rsidR="009F1EF3" w:rsidRPr="00916D79" w:rsidRDefault="009F1EF3" w:rsidP="009F1EF3">
      <w:pPr>
        <w:numPr>
          <w:ilvl w:val="0"/>
          <w:numId w:val="4"/>
        </w:numPr>
        <w:spacing w:after="200" w:line="360" w:lineRule="auto"/>
        <w:jc w:val="both"/>
      </w:pPr>
      <w:r w:rsidRPr="00916D79">
        <w:t>How does AI adoption influence managerial decision quality in the retail sector?</w:t>
      </w:r>
    </w:p>
    <w:p w:rsidR="009F1EF3" w:rsidRPr="00916D79" w:rsidRDefault="009F1EF3" w:rsidP="009F1EF3">
      <w:pPr>
        <w:numPr>
          <w:ilvl w:val="0"/>
          <w:numId w:val="4"/>
        </w:numPr>
        <w:spacing w:after="200" w:line="360" w:lineRule="auto"/>
        <w:jc w:val="both"/>
      </w:pPr>
      <w:r w:rsidRPr="00916D79">
        <w:t>What role do quality management frameworks play in shaping AI-supported decision-making?</w:t>
      </w:r>
    </w:p>
    <w:p w:rsidR="009F1EF3" w:rsidRPr="00916D79" w:rsidRDefault="009F1EF3" w:rsidP="009F1EF3">
      <w:pPr>
        <w:numPr>
          <w:ilvl w:val="0"/>
          <w:numId w:val="4"/>
        </w:numPr>
        <w:spacing w:after="200" w:line="360" w:lineRule="auto"/>
        <w:jc w:val="both"/>
      </w:pPr>
      <w:r w:rsidRPr="00916D79">
        <w:t>To what extent should AI complement rather than replace human managerial judgement in organisational decision processes?</w:t>
      </w:r>
    </w:p>
    <w:p w:rsidR="009F1EF3" w:rsidRPr="00916D79" w:rsidRDefault="009F1EF3" w:rsidP="009F1EF3"/>
    <w:p w:rsidR="009F1EF3" w:rsidRDefault="009F1EF3" w:rsidP="009F1EF3">
      <w:pPr>
        <w:rPr>
          <w:b/>
          <w:bCs/>
          <w:sz w:val="32"/>
        </w:rPr>
        <w:sectPr w:rsidR="009F1EF3" w:rsidSect="008E6D2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205FA" w:rsidP="009205FA">
      <w:pPr>
        <w:pStyle w:val="Heading1"/>
        <w:tabs>
          <w:tab w:val="center" w:pos="4517"/>
          <w:tab w:val="left" w:pos="6869"/>
        </w:tabs>
        <w:jc w:val="left"/>
      </w:pPr>
      <w:bookmarkStart w:id="4" w:name="_Toc224066138"/>
      <w:r>
        <w:lastRenderedPageBreak/>
        <w:tab/>
      </w:r>
      <w:r w:rsidR="009F1EF3" w:rsidRPr="00B14361">
        <w:t>2. Literature review</w:t>
      </w:r>
      <w:bookmarkEnd w:id="4"/>
      <w:r>
        <w:tab/>
      </w:r>
    </w:p>
    <w:p w:rsidR="009F1EF3" w:rsidRDefault="009F1EF3" w:rsidP="009F1EF3">
      <w:r w:rsidRPr="00770436">
        <w:t>This part of the paper examines academic literature that has been published on the connection between the use of Artificial Intelligence (AI) and the quality of managerial decisions, especially in the retail industry. The major themes examined in the review</w:t>
      </w:r>
      <w:r>
        <w:t xml:space="preserve"> are: </w:t>
      </w:r>
      <w:r w:rsidRPr="00770436">
        <w:t xml:space="preserve"> </w:t>
      </w:r>
    </w:p>
    <w:p w:rsidR="009F1EF3" w:rsidRPr="003A4983" w:rsidRDefault="009F1EF3" w:rsidP="009F1EF3">
      <w:pPr>
        <w:pStyle w:val="Heading2"/>
      </w:pPr>
      <w:bookmarkStart w:id="5" w:name="_Toc224066139"/>
      <w:r w:rsidRPr="003A4983">
        <w:t xml:space="preserve">AI Usage and </w:t>
      </w:r>
      <w:r w:rsidR="009205FA">
        <w:t>M</w:t>
      </w:r>
      <w:r w:rsidRPr="003A4983">
        <w:t xml:space="preserve">anagerial </w:t>
      </w:r>
      <w:r w:rsidR="009205FA">
        <w:t>Decision-M</w:t>
      </w:r>
      <w:r w:rsidRPr="003A4983">
        <w:t>aking</w:t>
      </w:r>
      <w:bookmarkEnd w:id="5"/>
    </w:p>
    <w:p w:rsidR="009F1EF3" w:rsidRPr="003A4983" w:rsidRDefault="009F1EF3" w:rsidP="009F1EF3">
      <w:r w:rsidRPr="00BF0130">
        <w:t>Leoni</w:t>
      </w:r>
      <w:r>
        <w:t xml:space="preserve"> et al., (2024)</w:t>
      </w:r>
      <w:r w:rsidRPr="003A4983">
        <w:t xml:space="preserve"> assert that AI technologies will assist organisations in producing more informed managerial decisions by analysing a vast amount of data in a short period of time. AI solutions used in the retail industry in the form of predictive analytics, demand forecasting, and recommendation systems assist managers in determining customer preferences and optimis</w:t>
      </w:r>
      <w:r w:rsidR="007A50EB">
        <w:t>ing</w:t>
      </w:r>
      <w:r w:rsidRPr="003A4983">
        <w:t xml:space="preserve"> supply chain processes.</w:t>
      </w:r>
    </w:p>
    <w:p w:rsidR="009F1EF3" w:rsidRPr="003A4983" w:rsidRDefault="009F1EF3" w:rsidP="009F1EF3">
      <w:proofErr w:type="spellStart"/>
      <w:r w:rsidRPr="00BF0130">
        <w:t>Bannikov</w:t>
      </w:r>
      <w:proofErr w:type="spellEnd"/>
      <w:r>
        <w:t xml:space="preserve"> et al., (2024)</w:t>
      </w:r>
      <w:r w:rsidRPr="003A4983">
        <w:t xml:space="preserve"> suggest that AI can also change the managerial decision-making process since it will help decrease the level of uncertainty and make the management practices evidence-based. In order to enhance the quality of decisions, AI systems will be able to identify patterns that are not readily visible by human managers. AI outputs can be misinterpreted or have poor results with regard to decisions without human judgement</w:t>
      </w:r>
      <w:r>
        <w:t xml:space="preserve"> (</w:t>
      </w:r>
      <w:r w:rsidRPr="00BF0130">
        <w:t>Shrestha</w:t>
      </w:r>
      <w:r>
        <w:t xml:space="preserve"> et al., 2019)</w:t>
      </w:r>
      <w:r w:rsidRPr="003A4983">
        <w:t>.</w:t>
      </w:r>
    </w:p>
    <w:p w:rsidR="009F1EF3" w:rsidRPr="003A4983" w:rsidRDefault="009F1EF3" w:rsidP="009F1EF3">
      <w:r w:rsidRPr="003A4983">
        <w:t>Although the advantages may be high, other researchers also point out the issues of overdependence on AI systems. According to Shrestha et al. (2019), over-reliance on algorithmic decision-making can limit managerial discretion and judgment. Managers will thus be required to continue actively monitoring AI generated recommendations to make sure that the decisions made are in correspondence with organisational objectives and ethical concerns.</w:t>
      </w:r>
    </w:p>
    <w:p w:rsidR="009F1EF3" w:rsidRPr="003A4983" w:rsidRDefault="009F1EF3" w:rsidP="009F1EF3">
      <w:pPr>
        <w:pStyle w:val="Heading2"/>
      </w:pPr>
      <w:bookmarkStart w:id="6" w:name="_Toc224066140"/>
      <w:r w:rsidRPr="003A4983">
        <w:t>Artificial Intelligence and Quality Management at the Retail Level.</w:t>
      </w:r>
      <w:bookmarkEnd w:id="6"/>
    </w:p>
    <w:p w:rsidR="009F1EF3" w:rsidRPr="003A4983" w:rsidRDefault="009F1EF3" w:rsidP="009F1EF3">
      <w:r w:rsidRPr="003A4983">
        <w:t>Quality management models have continued to be at the heart of organisational performance, especially in service-based industries like the retail industry. TQM focuses on customer satisfaction, employee involvement and constant improvement in ensuring quality of products and services</w:t>
      </w:r>
      <w:r>
        <w:t xml:space="preserve"> (</w:t>
      </w:r>
      <w:r w:rsidRPr="00BF0130">
        <w:t>Cao, 2021</w:t>
      </w:r>
      <w:r>
        <w:t>)</w:t>
      </w:r>
      <w:r w:rsidRPr="003A4983">
        <w:t xml:space="preserve">. </w:t>
      </w:r>
      <w:proofErr w:type="spellStart"/>
      <w:r w:rsidRPr="00BF0130">
        <w:t>Anica</w:t>
      </w:r>
      <w:proofErr w:type="spellEnd"/>
      <w:r w:rsidRPr="00BF0130">
        <w:t>-Popa</w:t>
      </w:r>
      <w:r>
        <w:t xml:space="preserve"> et al., (2021)</w:t>
      </w:r>
      <w:r w:rsidRPr="003A4983">
        <w:t xml:space="preserve"> leads to believe that AI technologies can facilitate TQM activities, allowing to track the operational processes in real time and detect the problems, related to the quality in a more efficient way.</w:t>
      </w:r>
    </w:p>
    <w:p w:rsidR="009F1EF3" w:rsidRPr="003A4983" w:rsidRDefault="009F1EF3" w:rsidP="009F1EF3">
      <w:r w:rsidRPr="003A4983">
        <w:t xml:space="preserve">In the same way, the SERVQUAL model, which is the creation of </w:t>
      </w:r>
      <w:proofErr w:type="spellStart"/>
      <w:r w:rsidRPr="00BF0130">
        <w:t>Haming</w:t>
      </w:r>
      <w:proofErr w:type="spellEnd"/>
      <w:r>
        <w:t xml:space="preserve"> et al., (2019</w:t>
      </w:r>
      <w:r w:rsidRPr="003A4983">
        <w:t xml:space="preserve">), evaluates the quality of services according to how customers perceive the services in such dimensions as reliability, responsiveness, assurance, empathy, and tangibles. In current retail settings, AI-driven technologies like customer analytics and sentiment analysis can assist </w:t>
      </w:r>
      <w:r w:rsidRPr="003A4983">
        <w:lastRenderedPageBreak/>
        <w:t>organisations to get to know the customer expectations and enhance service delivery. Artificial intelligence software is able to scrutini</w:t>
      </w:r>
      <w:r>
        <w:t>s</w:t>
      </w:r>
      <w:r w:rsidRPr="003A4983">
        <w:t>e buyer data, reactions, and online recommendations to enable administrators to enhance their services.</w:t>
      </w:r>
    </w:p>
    <w:p w:rsidR="009F1EF3" w:rsidRPr="003A4983" w:rsidRDefault="009F1EF3" w:rsidP="009F1EF3">
      <w:r w:rsidRPr="003A4983">
        <w:t xml:space="preserve">The use of quality certification standards like the ISO 9002 is also critical in making sure that there is consistency in the organisational processes and performance. The AI technologies can help organisations to track the adherence to the quality standards, </w:t>
      </w:r>
      <w:proofErr w:type="spellStart"/>
      <w:r w:rsidRPr="003A4983">
        <w:t>analyzing</w:t>
      </w:r>
      <w:proofErr w:type="spellEnd"/>
      <w:r w:rsidRPr="003A4983">
        <w:t xml:space="preserve"> the data on operations and detecting the possible inefficiencies</w:t>
      </w:r>
      <w:r>
        <w:t xml:space="preserve"> (</w:t>
      </w:r>
      <w:proofErr w:type="spellStart"/>
      <w:r w:rsidRPr="00BF0130">
        <w:t>Rogala</w:t>
      </w:r>
      <w:proofErr w:type="spellEnd"/>
      <w:r w:rsidRPr="00BF0130">
        <w:t xml:space="preserve"> and Wawak, 2021</w:t>
      </w:r>
      <w:r>
        <w:t>)</w:t>
      </w:r>
      <w:r w:rsidRPr="003A4983">
        <w:t>. Moreover, continuous improvement methods like Kaizen focus on gradual changes and meaningful involvement of employees in enhancement process. These strategies can be supplemented with AI that offers insights grounded in data, which organisations can use to determine the areas that need to be improved</w:t>
      </w:r>
      <w:r>
        <w:t xml:space="preserve"> (</w:t>
      </w:r>
      <w:proofErr w:type="spellStart"/>
      <w:r w:rsidRPr="00BF0130">
        <w:t>Başaran</w:t>
      </w:r>
      <w:proofErr w:type="spellEnd"/>
      <w:r w:rsidRPr="00BF0130">
        <w:t>, 2021</w:t>
      </w:r>
      <w:r>
        <w:t>)</w:t>
      </w:r>
      <w:r w:rsidRPr="003A4983">
        <w:t>.</w:t>
      </w:r>
    </w:p>
    <w:p w:rsidR="009F1EF3" w:rsidRPr="003A4983" w:rsidRDefault="009F1EF3" w:rsidP="009F1EF3">
      <w:r w:rsidRPr="003A4983">
        <w:t>Another management framework that is relevant to this study is the Management by Objectives (MBO) that is concerned with aligning organisational objectives with individual performance objectives. MBO can be assisted with the help of AI technologies that offer performance measures and analysis tools to help managers to measure their progress in the strategic direction</w:t>
      </w:r>
      <w:r>
        <w:t xml:space="preserve"> (</w:t>
      </w:r>
      <w:r w:rsidRPr="00BF0130">
        <w:t xml:space="preserve">DEVELİ, </w:t>
      </w:r>
      <w:r>
        <w:t>2</w:t>
      </w:r>
      <w:r w:rsidRPr="00BF0130">
        <w:t>023</w:t>
      </w:r>
      <w:r>
        <w:t>)</w:t>
      </w:r>
      <w:r w:rsidRPr="003A4983">
        <w:t>. The effectiveness of AI adoption in these models, however, relies on the managerial skills and organisational culture.</w:t>
      </w:r>
    </w:p>
    <w:p w:rsidR="009F1EF3" w:rsidRPr="003A4983" w:rsidRDefault="009F1EF3" w:rsidP="009F1EF3">
      <w:r w:rsidRPr="003A4983">
        <w:t xml:space="preserve">The article by </w:t>
      </w:r>
      <w:proofErr w:type="spellStart"/>
      <w:r w:rsidRPr="00BF0130">
        <w:t>Foysal</w:t>
      </w:r>
      <w:proofErr w:type="spellEnd"/>
      <w:r>
        <w:t xml:space="preserve"> et al., (2023) </w:t>
      </w:r>
      <w:r w:rsidRPr="003A4983">
        <w:t>examines the problem of AI versus human judgment in the quality of decisions.</w:t>
      </w:r>
      <w:r>
        <w:t xml:space="preserve"> </w:t>
      </w:r>
      <w:r w:rsidRPr="003A4983">
        <w:t xml:space="preserve">One of the arguments in the literature is the question of whether AI-driven decision-making should be balanced with human managerial judgement. </w:t>
      </w:r>
    </w:p>
    <w:p w:rsidR="009F1EF3" w:rsidRPr="003A4983" w:rsidRDefault="009F1EF3" w:rsidP="009F1EF3">
      <w:pPr>
        <w:pStyle w:val="Heading2"/>
      </w:pPr>
      <w:bookmarkStart w:id="7" w:name="_Toc224066141"/>
      <w:r w:rsidRPr="003A4983">
        <w:t>Research Gaps</w:t>
      </w:r>
      <w:bookmarkEnd w:id="7"/>
    </w:p>
    <w:p w:rsidR="009F1EF3" w:rsidRPr="003A4983" w:rsidRDefault="009F1EF3" w:rsidP="009F1EF3">
      <w:r w:rsidRPr="003A4983">
        <w:t xml:space="preserve">Despite available literature pointing to the benefits of AI technologies in enhancing organisational performance and decision-making, there is little research that provides specific insights into the effect of AI implementation on the quality of decisions made by managers in the retail industry and based on previously developed quality management models. In addition, the relationship between human judgment and AI systems is not properly investigated. </w:t>
      </w:r>
    </w:p>
    <w:p w:rsidR="009F1EF3" w:rsidRDefault="009F1EF3" w:rsidP="009F1EF3">
      <w:r w:rsidRPr="003A4983">
        <w:t>Thus, this study will fill these gaps by exploring the connection between AI implementation and the quality of managerial decisions in the retail sector and especially the contribution of quality management systems and balancing AI-informed decisions and human decisions. Through a review of academic literature and industry-based secondary sources, this paper seeks to add to the existing body of knowledge related to the concept of how AI technology can be applied to improve the quality of decisions without compromising the effectiveness of managerial control.</w:t>
      </w:r>
    </w:p>
    <w:p w:rsidR="009F1EF3" w:rsidRDefault="009F1EF3" w:rsidP="009F1EF3">
      <w:pPr>
        <w:rPr>
          <w:b/>
          <w:bCs/>
          <w:sz w:val="32"/>
        </w:rPr>
      </w:pPr>
    </w:p>
    <w:p w:rsidR="009F1EF3" w:rsidRDefault="009F1EF3" w:rsidP="009F1EF3">
      <w:pPr>
        <w:rPr>
          <w:b/>
          <w:bCs/>
          <w:sz w:val="32"/>
        </w:rPr>
        <w:sectPr w:rsidR="009F1EF3" w:rsidSect="008E6D2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F1EF3" w:rsidP="009F1EF3">
      <w:pPr>
        <w:pStyle w:val="Heading1"/>
      </w:pPr>
      <w:bookmarkStart w:id="8" w:name="_Toc224066142"/>
      <w:r>
        <w:lastRenderedPageBreak/>
        <w:t>4. Methodology</w:t>
      </w:r>
      <w:bookmarkEnd w:id="8"/>
    </w:p>
    <w:p w:rsidR="009F1EF3" w:rsidRPr="0090653B" w:rsidRDefault="009F1EF3" w:rsidP="009F1EF3">
      <w:pPr>
        <w:pStyle w:val="Heading2"/>
      </w:pPr>
      <w:bookmarkStart w:id="9" w:name="_Toc224066143"/>
      <w:r w:rsidRPr="0090653B">
        <w:t>Research Philosophy</w:t>
      </w:r>
      <w:bookmarkEnd w:id="9"/>
    </w:p>
    <w:p w:rsidR="009F1EF3" w:rsidRPr="0090653B" w:rsidRDefault="009F1EF3" w:rsidP="009F1EF3">
      <w:r w:rsidRPr="0090653B">
        <w:t xml:space="preserve">The current study </w:t>
      </w:r>
      <w:r>
        <w:t>will follow</w:t>
      </w:r>
      <w:r w:rsidRPr="0090653B">
        <w:t xml:space="preserve"> </w:t>
      </w:r>
      <w:r w:rsidR="003C49C3">
        <w:t xml:space="preserve">an </w:t>
      </w:r>
      <w:r w:rsidRPr="00DB2C3C">
        <w:rPr>
          <w:i/>
          <w:iCs/>
        </w:rPr>
        <w:t>interpretivist research philosophy</w:t>
      </w:r>
      <w:r w:rsidRPr="0090653B">
        <w:t>. Interpretivism is concerned with the explanation of social phenomena based on interpretation of meanings, experiences and opinions in a given context</w:t>
      </w:r>
      <w:r>
        <w:t xml:space="preserve"> (</w:t>
      </w:r>
      <w:proofErr w:type="spellStart"/>
      <w:r w:rsidRPr="00E92FD0">
        <w:t>Pervin</w:t>
      </w:r>
      <w:proofErr w:type="spellEnd"/>
      <w:r w:rsidRPr="00E92FD0">
        <w:t xml:space="preserve"> and Mokhtar, 2022</w:t>
      </w:r>
      <w:r>
        <w:t>)</w:t>
      </w:r>
      <w:r w:rsidRPr="0090653B">
        <w:t xml:space="preserve">. The interpretivist approach is suitable in the framework of the given research as it is expected to investigate the problem of AI technologies adoption in organisations and the ways in which managers understand their impact on the quality of decisions. </w:t>
      </w:r>
    </w:p>
    <w:p w:rsidR="009F1EF3" w:rsidRPr="0090653B" w:rsidRDefault="009F1EF3" w:rsidP="009F1EF3">
      <w:r w:rsidRPr="0090653B">
        <w:t>Interpretivism is typically applied on management and organisational studies when human behaviours and organisational practices are complex in nature</w:t>
      </w:r>
      <w:r>
        <w:t xml:space="preserve"> (</w:t>
      </w:r>
      <w:proofErr w:type="spellStart"/>
      <w:r w:rsidRPr="00E92FD0">
        <w:t>Alharahsheh</w:t>
      </w:r>
      <w:proofErr w:type="spellEnd"/>
      <w:r w:rsidRPr="00E92FD0">
        <w:t xml:space="preserve"> and Pius, 2020</w:t>
      </w:r>
      <w:r>
        <w:t>)</w:t>
      </w:r>
      <w:r w:rsidRPr="0090653B">
        <w:t xml:space="preserve">. </w:t>
      </w:r>
      <w:r>
        <w:t>T</w:t>
      </w:r>
      <w:r w:rsidRPr="0090653B">
        <w:t>he study aims at learning managerial decision-making processes and the interplay between AI systems and human judgement, the interpretivist method will allow the necessary flexibility to examine various viewpoints proposed in the literature.</w:t>
      </w:r>
    </w:p>
    <w:p w:rsidR="009F1EF3" w:rsidRPr="0090653B" w:rsidRDefault="009F1EF3" w:rsidP="009F1EF3">
      <w:pPr>
        <w:pStyle w:val="Heading2"/>
      </w:pPr>
      <w:bookmarkStart w:id="10" w:name="_Toc224066144"/>
      <w:r w:rsidRPr="0090653B">
        <w:t>Research Approach</w:t>
      </w:r>
      <w:bookmarkEnd w:id="10"/>
    </w:p>
    <w:p w:rsidR="009F1EF3" w:rsidRPr="0090653B" w:rsidRDefault="009F1EF3" w:rsidP="009F1EF3">
      <w:r w:rsidRPr="0090653B">
        <w:t xml:space="preserve">The research takes the </w:t>
      </w:r>
      <w:r w:rsidRPr="005D4A85">
        <w:rPr>
          <w:i/>
          <w:iCs/>
        </w:rPr>
        <w:t>qualitative research methodology.</w:t>
      </w:r>
      <w:r w:rsidRPr="0090653B">
        <w:t xml:space="preserve"> Qualitative research will be applicable to investigate concepts, relationships, and theoretical understanding in the existing literature</w:t>
      </w:r>
      <w:r>
        <w:t xml:space="preserve"> (</w:t>
      </w:r>
      <w:proofErr w:type="spellStart"/>
      <w:r w:rsidRPr="00E92FD0">
        <w:t>Basias</w:t>
      </w:r>
      <w:proofErr w:type="spellEnd"/>
      <w:r w:rsidRPr="00E92FD0">
        <w:t xml:space="preserve"> and </w:t>
      </w:r>
      <w:proofErr w:type="spellStart"/>
      <w:r w:rsidRPr="00E92FD0">
        <w:t>Pollalis</w:t>
      </w:r>
      <w:proofErr w:type="spellEnd"/>
      <w:r w:rsidRPr="00E92FD0">
        <w:t>, 2018</w:t>
      </w:r>
      <w:r>
        <w:t>)</w:t>
      </w:r>
      <w:r w:rsidRPr="0090653B">
        <w:t>. The qualitative method, in this research, will provide the opportunity to conduct a thorough analysis of the scholarly debates about the adoption of AI, the quality of the decision-making process, and quality management models in the retail domain.</w:t>
      </w:r>
    </w:p>
    <w:p w:rsidR="009F1EF3" w:rsidRPr="0090653B" w:rsidRDefault="009F1EF3" w:rsidP="009F1EF3">
      <w:r w:rsidRPr="0090653B">
        <w:t>The qualitative approach is also suitable because the study is not directed towards the theoretical testing but to explain and characteri</w:t>
      </w:r>
      <w:r>
        <w:t>s</w:t>
      </w:r>
      <w:r w:rsidRPr="0090653B">
        <w:t>e patterns, arguments, and theoretical perspectives</w:t>
      </w:r>
      <w:r>
        <w:t xml:space="preserve"> (</w:t>
      </w:r>
      <w:proofErr w:type="spellStart"/>
      <w:r w:rsidRPr="00E92FD0">
        <w:t>Chivanga</w:t>
      </w:r>
      <w:proofErr w:type="spellEnd"/>
      <w:r w:rsidRPr="00E92FD0">
        <w:t xml:space="preserve"> and </w:t>
      </w:r>
      <w:proofErr w:type="spellStart"/>
      <w:r w:rsidRPr="00E92FD0">
        <w:t>Monyai</w:t>
      </w:r>
      <w:proofErr w:type="spellEnd"/>
      <w:r w:rsidRPr="00E92FD0">
        <w:t>, 2021</w:t>
      </w:r>
      <w:r>
        <w:t>)</w:t>
      </w:r>
      <w:r w:rsidRPr="0090653B">
        <w:t>. The study will examine existing literature, industry publication</w:t>
      </w:r>
      <w:r>
        <w:t>s</w:t>
      </w:r>
      <w:r w:rsidRPr="0090653B">
        <w:t>, and theoretical models to determine the recurring themes and knowledge pertinent to the field of AI-aided managerial decision-making.</w:t>
      </w:r>
    </w:p>
    <w:p w:rsidR="009F1EF3" w:rsidRPr="0090653B" w:rsidRDefault="009F1EF3" w:rsidP="009F1EF3">
      <w:pPr>
        <w:pStyle w:val="Heading2"/>
      </w:pPr>
      <w:bookmarkStart w:id="11" w:name="_Toc224066145"/>
      <w:r w:rsidRPr="0090653B">
        <w:t>Data Collection Methods (Secondary Data)</w:t>
      </w:r>
      <w:bookmarkEnd w:id="11"/>
    </w:p>
    <w:p w:rsidR="009F1EF3" w:rsidRPr="0090653B" w:rsidRDefault="009F1EF3" w:rsidP="009F1EF3">
      <w:r w:rsidRPr="0090653B">
        <w:t>This study is based on secondary data, which is the analysis of academic and professional published sources of the previous publications</w:t>
      </w:r>
      <w:r>
        <w:t xml:space="preserve"> (</w:t>
      </w:r>
      <w:proofErr w:type="spellStart"/>
      <w:r w:rsidRPr="00E92FD0">
        <w:t>Ruggiano</w:t>
      </w:r>
      <w:proofErr w:type="spellEnd"/>
      <w:r w:rsidRPr="00E92FD0">
        <w:t xml:space="preserve"> and Perry, 2019</w:t>
      </w:r>
      <w:r>
        <w:t>)</w:t>
      </w:r>
      <w:r w:rsidRPr="0090653B">
        <w:t>. The secondary data will fit well in this research as it will enable the researcher to examine the vast amount of knowledge available about AI adoption and decision-making practices in the retail industry.</w:t>
      </w:r>
    </w:p>
    <w:p w:rsidR="009F1EF3" w:rsidRPr="0090653B" w:rsidRDefault="009F1EF3" w:rsidP="009F1EF3">
      <w:r w:rsidRPr="0090653B">
        <w:t>The academic sources will be gathered through the reliable online databases with Google Scholar, Scopus, ScienceDirect, and Emerald Insight</w:t>
      </w:r>
      <w:r>
        <w:t xml:space="preserve"> (</w:t>
      </w:r>
      <w:r w:rsidRPr="00E92FD0">
        <w:t>Chatfield, 2020.</w:t>
      </w:r>
      <w:r>
        <w:t>)</w:t>
      </w:r>
      <w:r w:rsidRPr="0090653B">
        <w:t xml:space="preserve">. These databases allow access to </w:t>
      </w:r>
      <w:r w:rsidRPr="0090653B">
        <w:lastRenderedPageBreak/>
        <w:t xml:space="preserve">peer-reviewed journal articles, conference papers, and academic publications on the topics of artificial intelligence, retail management, and quality management practices. </w:t>
      </w:r>
    </w:p>
    <w:p w:rsidR="009F1EF3" w:rsidRPr="0090653B" w:rsidRDefault="009F1EF3" w:rsidP="009F1EF3">
      <w:r w:rsidRPr="0090653B">
        <w:t>In order to guarantee the relevancy and quality of the obtained data, inclusion and exclusion criteria will be used. Peer-reviewed journal articles, academic books, and reliable industry reports published in the past decade will be used as the inclusion criteria since this will ensure that the research is up-to-date on AI technology</w:t>
      </w:r>
      <w:r>
        <w:t xml:space="preserve"> (</w:t>
      </w:r>
      <w:proofErr w:type="spellStart"/>
      <w:r w:rsidRPr="00E92FD0">
        <w:t>Mezmir</w:t>
      </w:r>
      <w:proofErr w:type="spellEnd"/>
      <w:r w:rsidRPr="00E92FD0">
        <w:t>, 2020</w:t>
      </w:r>
      <w:r>
        <w:t>)</w:t>
      </w:r>
      <w:r w:rsidRPr="0090653B">
        <w:t>. The research will include those studies that deal with AI applications in business administration, retail management, and decision-making.</w:t>
      </w:r>
      <w:r>
        <w:t xml:space="preserve"> </w:t>
      </w:r>
      <w:r w:rsidRPr="0090653B">
        <w:t xml:space="preserve">The exclusion criteria will eliminate the unacademically credible sources, including non-reviewed blogs, opinion-based papers, or outdated literature that has not been updated to include the new technological advancements. </w:t>
      </w:r>
    </w:p>
    <w:p w:rsidR="009F1EF3" w:rsidRPr="0090653B" w:rsidRDefault="009F1EF3" w:rsidP="009F1EF3">
      <w:pPr>
        <w:pStyle w:val="Heading2"/>
      </w:pPr>
      <w:bookmarkStart w:id="12" w:name="_Toc224066146"/>
      <w:r w:rsidRPr="0090653B">
        <w:t>Analysis of Data (Thematic Analysis)</w:t>
      </w:r>
      <w:bookmarkEnd w:id="12"/>
    </w:p>
    <w:p w:rsidR="009F1EF3" w:rsidRPr="0090653B" w:rsidRDefault="009F1EF3" w:rsidP="009F1EF3">
      <w:r w:rsidRPr="0090653B">
        <w:t>Thematic analysis will be used in the analysis of the collected secondary data. Thematic analysis is a qualitative technique that is applied to determine patterns, themes, and relationship in a set of text information</w:t>
      </w:r>
      <w:r>
        <w:t xml:space="preserve"> (</w:t>
      </w:r>
      <w:proofErr w:type="spellStart"/>
      <w:r w:rsidRPr="00E92FD0">
        <w:t>Lochmiller</w:t>
      </w:r>
      <w:proofErr w:type="spellEnd"/>
      <w:r w:rsidRPr="00E92FD0">
        <w:t>,</w:t>
      </w:r>
      <w:r>
        <w:t xml:space="preserve"> </w:t>
      </w:r>
      <w:r w:rsidRPr="00E92FD0">
        <w:t>2021</w:t>
      </w:r>
      <w:r>
        <w:t>)</w:t>
      </w:r>
      <w:r w:rsidRPr="0090653B">
        <w:t>. This method is appropriate to synthesize the results of various sources and find common knowledge regarding the use of AI and the quality of managerial decisions.</w:t>
      </w:r>
    </w:p>
    <w:p w:rsidR="009F1EF3" w:rsidRPr="0090653B" w:rsidRDefault="009F1EF3" w:rsidP="009F1EF3">
      <w:r w:rsidRPr="0090653B">
        <w:t>To begin with, pertinent literature shall be examined keenly and the main concepts will be determined. Second, repetitive concepts and themes connected to AI-assisted decision-making, quality management systems, and the place of human managerial judgement will be coded</w:t>
      </w:r>
      <w:r>
        <w:t xml:space="preserve"> (</w:t>
      </w:r>
      <w:r w:rsidRPr="00E92FD0">
        <w:t>Braun</w:t>
      </w:r>
      <w:r>
        <w:t xml:space="preserve"> et al., 2019)</w:t>
      </w:r>
      <w:r w:rsidRPr="0090653B">
        <w:t>. These codes shall be categorised by larger themes, including the advantages of AI in decision-making, obstacles related to the use of AI, and how human-AI partnership can be useful in organisational decision-making.</w:t>
      </w:r>
    </w:p>
    <w:p w:rsidR="009F1EF3" w:rsidRPr="0090653B" w:rsidRDefault="009F1EF3" w:rsidP="009F1EF3">
      <w:pPr>
        <w:pStyle w:val="Heading2"/>
      </w:pPr>
      <w:bookmarkStart w:id="13" w:name="_Toc224066147"/>
      <w:r w:rsidRPr="0090653B">
        <w:t>Ethical Considerations</w:t>
      </w:r>
      <w:bookmarkEnd w:id="13"/>
    </w:p>
    <w:p w:rsidR="009F1EF3" w:rsidRPr="0090653B" w:rsidRDefault="009F1EF3" w:rsidP="009F1EF3">
      <w:r w:rsidRPr="0090653B">
        <w:t>Ethics are relevant in any research study including secondary data. Given the fact that published academic and professional sources are the only sources used in this research, the problems of participant consent or confidentiality are insignificant</w:t>
      </w:r>
      <w:r>
        <w:t xml:space="preserve"> (</w:t>
      </w:r>
      <w:r w:rsidRPr="00E92FD0">
        <w:t>Arifin,</w:t>
      </w:r>
      <w:r>
        <w:t xml:space="preserve"> </w:t>
      </w:r>
      <w:r w:rsidRPr="00E92FD0">
        <w:t>2018</w:t>
      </w:r>
      <w:r>
        <w:t>)</w:t>
      </w:r>
      <w:r w:rsidRPr="0090653B">
        <w:t>. The research however will make sure that the all the sources used will be cited and referenced accordingly to prevent plagiarism and to uphold academic standards.</w:t>
      </w:r>
    </w:p>
    <w:p w:rsidR="009F1EF3" w:rsidRDefault="009F1EF3" w:rsidP="009F1EF3">
      <w:r w:rsidRPr="0090653B">
        <w:t>Besides, only credible and reliable sources will be employed in a bid to guarantee accuracy and validity of the research findings. The research will also focus on giving information in an objective manner without distorting the opinions of the authors whose works are under analysis</w:t>
      </w:r>
      <w:r>
        <w:t xml:space="preserve"> (</w:t>
      </w:r>
      <w:r w:rsidRPr="00E92FD0">
        <w:t>Martínez</w:t>
      </w:r>
      <w:r>
        <w:t xml:space="preserve"> et al., 2024)</w:t>
      </w:r>
      <w:r w:rsidRPr="0090653B">
        <w:t>. The research will be transparent and ethically responsible by adhering to proper academic standards and references in conducting the research.</w:t>
      </w:r>
    </w:p>
    <w:p w:rsidR="009F1EF3" w:rsidRDefault="009F1EF3" w:rsidP="009F1EF3">
      <w:pPr>
        <w:sectPr w:rsidR="009F1EF3" w:rsidSect="008E6D2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F1EF3" w:rsidP="009F1EF3">
      <w:pPr>
        <w:pStyle w:val="Heading1"/>
      </w:pPr>
      <w:bookmarkStart w:id="14" w:name="_Toc224066148"/>
      <w:r>
        <w:lastRenderedPageBreak/>
        <w:t>4. Expected findings</w:t>
      </w:r>
      <w:bookmarkEnd w:id="14"/>
    </w:p>
    <w:p w:rsidR="009F1EF3" w:rsidRPr="00E26C64" w:rsidRDefault="009F1EF3" w:rsidP="009F1EF3">
      <w:r w:rsidRPr="00E26C64">
        <w:t>According to the available literature and theoretical viewpoints as presented above, there are a number of plausible findings that can be predicted.</w:t>
      </w:r>
    </w:p>
    <w:p w:rsidR="009F1EF3" w:rsidRPr="00E26C64" w:rsidRDefault="009F1EF3" w:rsidP="009F1EF3">
      <w:r w:rsidRPr="00E26C64">
        <w:t>To begin with, it is anticipated that the study will discover that the adoption of AI has a major impact on the quality of decisions made by the management of retail organisations, as it will allow conducting a more accurate and faster analysis of the data. The types of AI technologies that could assist managers in making better-informed decisions are predicative analytics, Customer behaviour analysis, automated reporting systems, etc. Through these technologies, organisations have been in a position to process large amounts of data in an efficient manner and this can result in improved forecasts and operational planning.</w:t>
      </w:r>
    </w:p>
    <w:p w:rsidR="009F1EF3" w:rsidRPr="00E26C64" w:rsidRDefault="009F1EF3" w:rsidP="009F1EF3">
      <w:r w:rsidRPr="00E26C64">
        <w:t>Secondly, the study will tend to demonstrate that AI can enhance the use of quality management systems like Total Quality Management (TQM), SERVQUAL, ISO 9002, Management by Objectives (MBO) and Kaizen. AI-based data analysis tools can assist organisations to track service quality, determine operational inefficiencies as well as support continuous improvement efforts. As an example, the analysis of customer feedback and service performance conducted by AI systems might be used by managers to enhance service reliability and responsiveness, which is one of the main elements of service quality models, including SERVQUAL.</w:t>
      </w:r>
    </w:p>
    <w:p w:rsidR="009F1EF3" w:rsidRDefault="009F1EF3" w:rsidP="009F1EF3">
      <w:pPr>
        <w:sectPr w:rsidR="009F1EF3" w:rsidSect="008E6D2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Pr="000B17D4" w:rsidRDefault="009F1EF3" w:rsidP="009F1EF3">
      <w:pPr>
        <w:pStyle w:val="Heading1"/>
      </w:pPr>
      <w:bookmarkStart w:id="15" w:name="_Toc224066149"/>
      <w:r>
        <w:lastRenderedPageBreak/>
        <w:t xml:space="preserve">5. </w:t>
      </w:r>
      <w:r w:rsidRPr="000B17D4">
        <w:t>Limitations</w:t>
      </w:r>
      <w:bookmarkEnd w:id="15"/>
    </w:p>
    <w:p w:rsidR="009F1EF3" w:rsidRPr="000B17D4" w:rsidRDefault="009F1EF3" w:rsidP="009F1EF3">
      <w:r w:rsidRPr="000B17D4">
        <w:t>The use of secondary as opposed to primary data collection is one of the weaknesses. The study will rely on the already published scholarly papers, books and industry reports, and this implies that the conclusions will be made through interpretations about the already available knowledge instead of directly relying on the comments of retail managers or organisations</w:t>
      </w:r>
      <w:r>
        <w:t xml:space="preserve"> (</w:t>
      </w:r>
      <w:r w:rsidRPr="00E92FD0">
        <w:t>Kumara, 2022</w:t>
      </w:r>
      <w:r>
        <w:t>)</w:t>
      </w:r>
      <w:r w:rsidRPr="000B17D4">
        <w:t>. Consequently, the study might fail to identify the latest organisational practices or real-time experiences regarding the adoption of AI in decision-making.</w:t>
      </w:r>
    </w:p>
    <w:p w:rsidR="009F1EF3" w:rsidRPr="000B17D4" w:rsidRDefault="009F1EF3" w:rsidP="009F1EF3">
      <w:r w:rsidRPr="000B17D4">
        <w:t>The second weakness is the presence and access of the relative literature explicitly connecting AI implementation and accuracy of managerial decisions in the retail industry and incorporating quality management model including TQM, SERVQUAL, ISO 9002, MBO, and Kaizen. Even though the literature source on AI application in business is expanding, less work is devoted to the interplay between AI technologies and traditional quality management practices</w:t>
      </w:r>
      <w:r>
        <w:t xml:space="preserve"> (</w:t>
      </w:r>
      <w:proofErr w:type="spellStart"/>
      <w:r w:rsidRPr="00E92FD0">
        <w:t>Trenner</w:t>
      </w:r>
      <w:proofErr w:type="spellEnd"/>
      <w:r>
        <w:t xml:space="preserve"> et al., 2019)</w:t>
      </w:r>
      <w:r w:rsidRPr="000B17D4">
        <w:t>.</w:t>
      </w:r>
    </w:p>
    <w:p w:rsidR="009F1EF3" w:rsidRPr="00E26C64" w:rsidRDefault="009F1EF3" w:rsidP="009F1EF3">
      <w:r w:rsidRPr="000B17D4">
        <w:t>The little time available to complete the dissertation before the specified academic time can also restrict the level of analysis and the number of sources consulted</w:t>
      </w:r>
      <w:r>
        <w:t xml:space="preserve"> (</w:t>
      </w:r>
      <w:proofErr w:type="spellStart"/>
      <w:r w:rsidRPr="00E92FD0">
        <w:t>Ruggiano</w:t>
      </w:r>
      <w:proofErr w:type="spellEnd"/>
      <w:r w:rsidRPr="00E92FD0">
        <w:t xml:space="preserve"> and Perry, 2019</w:t>
      </w:r>
      <w:r>
        <w:t>)</w:t>
      </w:r>
      <w:r w:rsidRPr="000B17D4">
        <w:t>. To address these shortcomings, the research will focus on more recent peer-reviewed articles and reliable reports on the industry, so that the analysis results consider the current trends and the research process remains scholarly. The validity of the research findings will also be improved by an informative and clear literature selection process.</w:t>
      </w:r>
    </w:p>
    <w:p w:rsidR="009F1EF3" w:rsidRDefault="009F1EF3" w:rsidP="009F1EF3">
      <w:pPr>
        <w:pStyle w:val="Heading1"/>
      </w:pPr>
    </w:p>
    <w:p w:rsidR="009F1EF3" w:rsidRPr="000B17D4" w:rsidRDefault="009F1EF3" w:rsidP="009F1EF3">
      <w:pPr>
        <w:sectPr w:rsidR="009F1EF3" w:rsidRPr="000B17D4" w:rsidSect="008E6D2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F1EF3" w:rsidP="009F1EF3">
      <w:pPr>
        <w:pStyle w:val="Heading1"/>
      </w:pPr>
      <w:bookmarkStart w:id="16" w:name="_Toc224066150"/>
      <w:r>
        <w:lastRenderedPageBreak/>
        <w:t>6. Timeframe</w:t>
      </w:r>
      <w:bookmarkEnd w:id="16"/>
    </w:p>
    <w:tbl>
      <w:tblPr>
        <w:tblStyle w:val="TableGrid"/>
        <w:tblW w:w="0" w:type="auto"/>
        <w:tblLook w:val="04A0" w:firstRow="1" w:lastRow="0" w:firstColumn="1" w:lastColumn="0" w:noHBand="0" w:noVBand="1"/>
      </w:tblPr>
      <w:tblGrid>
        <w:gridCol w:w="2539"/>
        <w:gridCol w:w="5138"/>
        <w:gridCol w:w="1339"/>
      </w:tblGrid>
      <w:tr w:rsidR="009F1EF3" w:rsidRPr="00B901D4" w:rsidTr="004810C4">
        <w:tc>
          <w:tcPr>
            <w:tcW w:w="0" w:type="auto"/>
            <w:hideMark/>
          </w:tcPr>
          <w:p w:rsidR="009F1EF3" w:rsidRPr="00B901D4" w:rsidRDefault="009F1EF3" w:rsidP="004810C4">
            <w:pPr>
              <w:spacing w:after="200"/>
              <w:rPr>
                <w:b/>
                <w:bCs/>
                <w:lang w:val="en-IN"/>
              </w:rPr>
            </w:pPr>
            <w:r w:rsidRPr="00B901D4">
              <w:rPr>
                <w:b/>
                <w:bCs/>
                <w:lang w:val="en-IN"/>
              </w:rPr>
              <w:t>Research Stage</w:t>
            </w:r>
          </w:p>
        </w:tc>
        <w:tc>
          <w:tcPr>
            <w:tcW w:w="0" w:type="auto"/>
            <w:hideMark/>
          </w:tcPr>
          <w:p w:rsidR="009F1EF3" w:rsidRPr="00B901D4" w:rsidRDefault="009F1EF3" w:rsidP="004810C4">
            <w:pPr>
              <w:spacing w:after="200"/>
              <w:rPr>
                <w:b/>
                <w:bCs/>
                <w:lang w:val="en-IN"/>
              </w:rPr>
            </w:pPr>
            <w:r w:rsidRPr="00B901D4">
              <w:rPr>
                <w:b/>
                <w:bCs/>
                <w:lang w:val="en-IN"/>
              </w:rPr>
              <w:t>Activities</w:t>
            </w:r>
          </w:p>
        </w:tc>
        <w:tc>
          <w:tcPr>
            <w:tcW w:w="0" w:type="auto"/>
            <w:hideMark/>
          </w:tcPr>
          <w:p w:rsidR="009F1EF3" w:rsidRPr="00B901D4" w:rsidRDefault="009F1EF3" w:rsidP="004810C4">
            <w:pPr>
              <w:spacing w:after="200"/>
              <w:rPr>
                <w:b/>
                <w:bCs/>
                <w:lang w:val="en-IN"/>
              </w:rPr>
            </w:pPr>
            <w:r w:rsidRPr="00B901D4">
              <w:rPr>
                <w:b/>
                <w:bCs/>
                <w:lang w:val="en-IN"/>
              </w:rPr>
              <w:t>Timeframe</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Topic Finalisation and Proposal Development</w:t>
            </w:r>
          </w:p>
        </w:tc>
        <w:tc>
          <w:tcPr>
            <w:tcW w:w="0" w:type="auto"/>
            <w:hideMark/>
          </w:tcPr>
          <w:p w:rsidR="009F1EF3" w:rsidRPr="00B901D4" w:rsidRDefault="009F1EF3" w:rsidP="004810C4">
            <w:pPr>
              <w:spacing w:after="200"/>
              <w:rPr>
                <w:lang w:val="en-IN"/>
              </w:rPr>
            </w:pPr>
            <w:r w:rsidRPr="00B901D4">
              <w:rPr>
                <w:lang w:val="en-IN"/>
              </w:rPr>
              <w:t>Refining research topic, defining aims and research questions, preparing research proposal</w:t>
            </w:r>
          </w:p>
        </w:tc>
        <w:tc>
          <w:tcPr>
            <w:tcW w:w="0" w:type="auto"/>
            <w:hideMark/>
          </w:tcPr>
          <w:p w:rsidR="009F1EF3" w:rsidRPr="00B901D4" w:rsidRDefault="009F1EF3" w:rsidP="004810C4">
            <w:pPr>
              <w:spacing w:after="200"/>
              <w:rPr>
                <w:lang w:val="en-IN"/>
              </w:rPr>
            </w:pPr>
            <w:r w:rsidRPr="00B901D4">
              <w:rPr>
                <w:lang w:val="en-IN"/>
              </w:rPr>
              <w:t>Week 1–2</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Literature Review</w:t>
            </w:r>
          </w:p>
        </w:tc>
        <w:tc>
          <w:tcPr>
            <w:tcW w:w="0" w:type="auto"/>
            <w:hideMark/>
          </w:tcPr>
          <w:p w:rsidR="009F1EF3" w:rsidRPr="00B901D4" w:rsidRDefault="009F1EF3" w:rsidP="004810C4">
            <w:pPr>
              <w:spacing w:after="200"/>
              <w:rPr>
                <w:lang w:val="en-IN"/>
              </w:rPr>
            </w:pPr>
            <w:r w:rsidRPr="00B901D4">
              <w:rPr>
                <w:lang w:val="en-IN"/>
              </w:rPr>
              <w:t>Collecting and reviewing academic articles, books, and industry reports related to AI, decision-making, and quality management</w:t>
            </w:r>
          </w:p>
        </w:tc>
        <w:tc>
          <w:tcPr>
            <w:tcW w:w="0" w:type="auto"/>
            <w:hideMark/>
          </w:tcPr>
          <w:p w:rsidR="009F1EF3" w:rsidRPr="00B901D4" w:rsidRDefault="009F1EF3" w:rsidP="004810C4">
            <w:pPr>
              <w:spacing w:after="200"/>
              <w:rPr>
                <w:lang w:val="en-IN"/>
              </w:rPr>
            </w:pPr>
            <w:r w:rsidRPr="00B901D4">
              <w:rPr>
                <w:lang w:val="en-IN"/>
              </w:rPr>
              <w:t>Week 3–6</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Research Methodology Design</w:t>
            </w:r>
          </w:p>
        </w:tc>
        <w:tc>
          <w:tcPr>
            <w:tcW w:w="0" w:type="auto"/>
            <w:hideMark/>
          </w:tcPr>
          <w:p w:rsidR="009F1EF3" w:rsidRPr="00B901D4" w:rsidRDefault="009F1EF3" w:rsidP="004810C4">
            <w:pPr>
              <w:spacing w:after="200"/>
              <w:rPr>
                <w:lang w:val="en-IN"/>
              </w:rPr>
            </w:pPr>
            <w:r w:rsidRPr="00B901D4">
              <w:rPr>
                <w:lang w:val="en-IN"/>
              </w:rPr>
              <w:t>Finalising research philosophy, approach, and data collection strategy</w:t>
            </w:r>
          </w:p>
        </w:tc>
        <w:tc>
          <w:tcPr>
            <w:tcW w:w="0" w:type="auto"/>
            <w:hideMark/>
          </w:tcPr>
          <w:p w:rsidR="009F1EF3" w:rsidRPr="00B901D4" w:rsidRDefault="009F1EF3" w:rsidP="004810C4">
            <w:pPr>
              <w:spacing w:after="200"/>
              <w:rPr>
                <w:lang w:val="en-IN"/>
              </w:rPr>
            </w:pPr>
            <w:r w:rsidRPr="00B901D4">
              <w:rPr>
                <w:lang w:val="en-IN"/>
              </w:rPr>
              <w:t>Week 7</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Data Collection</w:t>
            </w:r>
          </w:p>
        </w:tc>
        <w:tc>
          <w:tcPr>
            <w:tcW w:w="0" w:type="auto"/>
            <w:hideMark/>
          </w:tcPr>
          <w:p w:rsidR="009F1EF3" w:rsidRPr="00B901D4" w:rsidRDefault="009F1EF3" w:rsidP="004810C4">
            <w:pPr>
              <w:spacing w:after="200"/>
              <w:rPr>
                <w:lang w:val="en-IN"/>
              </w:rPr>
            </w:pPr>
            <w:r w:rsidRPr="00B901D4">
              <w:rPr>
                <w:lang w:val="en-IN"/>
              </w:rPr>
              <w:t>Gathering secondary data from academic databases such as Google Scholar, Scopus, and ScienceDirect</w:t>
            </w:r>
          </w:p>
        </w:tc>
        <w:tc>
          <w:tcPr>
            <w:tcW w:w="0" w:type="auto"/>
            <w:hideMark/>
          </w:tcPr>
          <w:p w:rsidR="009F1EF3" w:rsidRPr="00B901D4" w:rsidRDefault="009F1EF3" w:rsidP="004810C4">
            <w:pPr>
              <w:spacing w:after="200"/>
              <w:rPr>
                <w:lang w:val="en-IN"/>
              </w:rPr>
            </w:pPr>
            <w:r w:rsidRPr="00B901D4">
              <w:rPr>
                <w:lang w:val="en-IN"/>
              </w:rPr>
              <w:t>Week 8–9</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Data Analysis</w:t>
            </w:r>
          </w:p>
        </w:tc>
        <w:tc>
          <w:tcPr>
            <w:tcW w:w="0" w:type="auto"/>
            <w:hideMark/>
          </w:tcPr>
          <w:p w:rsidR="009F1EF3" w:rsidRPr="00B901D4" w:rsidRDefault="009F1EF3" w:rsidP="004810C4">
            <w:pPr>
              <w:spacing w:after="200"/>
              <w:rPr>
                <w:lang w:val="en-IN"/>
              </w:rPr>
            </w:pPr>
            <w:r w:rsidRPr="00B901D4">
              <w:rPr>
                <w:lang w:val="en-IN"/>
              </w:rPr>
              <w:t>Conducting thematic analysis and identifying key themes from the literature</w:t>
            </w:r>
          </w:p>
        </w:tc>
        <w:tc>
          <w:tcPr>
            <w:tcW w:w="0" w:type="auto"/>
            <w:hideMark/>
          </w:tcPr>
          <w:p w:rsidR="009F1EF3" w:rsidRPr="00B901D4" w:rsidRDefault="009F1EF3" w:rsidP="004810C4">
            <w:pPr>
              <w:spacing w:after="200"/>
              <w:rPr>
                <w:lang w:val="en-IN"/>
              </w:rPr>
            </w:pPr>
            <w:r w:rsidRPr="00B901D4">
              <w:rPr>
                <w:lang w:val="en-IN"/>
              </w:rPr>
              <w:t>Week 10–12</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Discussion and Findings</w:t>
            </w:r>
          </w:p>
        </w:tc>
        <w:tc>
          <w:tcPr>
            <w:tcW w:w="0" w:type="auto"/>
            <w:hideMark/>
          </w:tcPr>
          <w:p w:rsidR="009F1EF3" w:rsidRPr="00B901D4" w:rsidRDefault="009F1EF3" w:rsidP="004810C4">
            <w:pPr>
              <w:spacing w:after="200"/>
              <w:rPr>
                <w:lang w:val="en-IN"/>
              </w:rPr>
            </w:pPr>
            <w:r w:rsidRPr="00B901D4">
              <w:rPr>
                <w:lang w:val="en-IN"/>
              </w:rPr>
              <w:t>Interpreting findings and linking them with theoretical frameworks and research questions</w:t>
            </w:r>
          </w:p>
        </w:tc>
        <w:tc>
          <w:tcPr>
            <w:tcW w:w="0" w:type="auto"/>
            <w:hideMark/>
          </w:tcPr>
          <w:p w:rsidR="009F1EF3" w:rsidRPr="00B901D4" w:rsidRDefault="009F1EF3" w:rsidP="004810C4">
            <w:pPr>
              <w:spacing w:after="200"/>
              <w:rPr>
                <w:lang w:val="en-IN"/>
              </w:rPr>
            </w:pPr>
            <w:r w:rsidRPr="00B901D4">
              <w:rPr>
                <w:lang w:val="en-IN"/>
              </w:rPr>
              <w:t>Week 13–14</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Writing and Editing</w:t>
            </w:r>
          </w:p>
        </w:tc>
        <w:tc>
          <w:tcPr>
            <w:tcW w:w="0" w:type="auto"/>
            <w:hideMark/>
          </w:tcPr>
          <w:p w:rsidR="009F1EF3" w:rsidRPr="00B901D4" w:rsidRDefault="009F1EF3" w:rsidP="004810C4">
            <w:pPr>
              <w:spacing w:after="200"/>
              <w:rPr>
                <w:lang w:val="en-IN"/>
              </w:rPr>
            </w:pPr>
            <w:r w:rsidRPr="00B901D4">
              <w:rPr>
                <w:lang w:val="en-IN"/>
              </w:rPr>
              <w:t>Drafting final dissertation chapters, reviewing content, proofreading, and formatting</w:t>
            </w:r>
          </w:p>
        </w:tc>
        <w:tc>
          <w:tcPr>
            <w:tcW w:w="0" w:type="auto"/>
            <w:hideMark/>
          </w:tcPr>
          <w:p w:rsidR="009F1EF3" w:rsidRPr="00B901D4" w:rsidRDefault="009F1EF3" w:rsidP="004810C4">
            <w:pPr>
              <w:spacing w:after="200"/>
              <w:rPr>
                <w:lang w:val="en-IN"/>
              </w:rPr>
            </w:pPr>
            <w:r w:rsidRPr="00B901D4">
              <w:rPr>
                <w:lang w:val="en-IN"/>
              </w:rPr>
              <w:t>Week 15–16</w:t>
            </w:r>
          </w:p>
        </w:tc>
      </w:tr>
      <w:tr w:rsidR="009F1EF3" w:rsidRPr="00B901D4" w:rsidTr="004810C4">
        <w:tc>
          <w:tcPr>
            <w:tcW w:w="0" w:type="auto"/>
            <w:hideMark/>
          </w:tcPr>
          <w:p w:rsidR="009F1EF3" w:rsidRPr="00B901D4" w:rsidRDefault="009F1EF3" w:rsidP="004810C4">
            <w:pPr>
              <w:spacing w:after="200"/>
              <w:rPr>
                <w:b/>
                <w:bCs/>
                <w:i/>
                <w:iCs/>
                <w:lang w:val="en-IN"/>
              </w:rPr>
            </w:pPr>
            <w:r w:rsidRPr="00B901D4">
              <w:rPr>
                <w:b/>
                <w:bCs/>
                <w:i/>
                <w:iCs/>
                <w:lang w:val="en-IN"/>
              </w:rPr>
              <w:t>Final Submission</w:t>
            </w:r>
          </w:p>
        </w:tc>
        <w:tc>
          <w:tcPr>
            <w:tcW w:w="0" w:type="auto"/>
            <w:hideMark/>
          </w:tcPr>
          <w:p w:rsidR="009F1EF3" w:rsidRPr="00B901D4" w:rsidRDefault="009F1EF3" w:rsidP="004810C4">
            <w:pPr>
              <w:spacing w:after="200"/>
              <w:rPr>
                <w:lang w:val="en-IN"/>
              </w:rPr>
            </w:pPr>
            <w:r w:rsidRPr="00B901D4">
              <w:rPr>
                <w:lang w:val="en-IN"/>
              </w:rPr>
              <w:t>Final review and submission of the dissertation</w:t>
            </w:r>
          </w:p>
        </w:tc>
        <w:tc>
          <w:tcPr>
            <w:tcW w:w="0" w:type="auto"/>
            <w:hideMark/>
          </w:tcPr>
          <w:p w:rsidR="009F1EF3" w:rsidRPr="00B901D4" w:rsidRDefault="009F1EF3" w:rsidP="004810C4">
            <w:pPr>
              <w:spacing w:after="200"/>
              <w:rPr>
                <w:lang w:val="en-IN"/>
              </w:rPr>
            </w:pPr>
            <w:r w:rsidRPr="00B901D4">
              <w:rPr>
                <w:lang w:val="en-IN"/>
              </w:rPr>
              <w:t>Week 17</w:t>
            </w:r>
          </w:p>
        </w:tc>
      </w:tr>
    </w:tbl>
    <w:p w:rsidR="009F1EF3" w:rsidRPr="00C55AFD" w:rsidRDefault="009F1EF3" w:rsidP="009F1EF3"/>
    <w:p w:rsidR="009F1EF3" w:rsidRDefault="009F1EF3" w:rsidP="009F1EF3">
      <w:pPr>
        <w:rPr>
          <w:b/>
          <w:bCs/>
          <w:sz w:val="32"/>
        </w:rPr>
      </w:pPr>
    </w:p>
    <w:p w:rsidR="009F1EF3" w:rsidRDefault="009F1EF3" w:rsidP="009F1EF3">
      <w:pPr>
        <w:rPr>
          <w:b/>
          <w:bCs/>
          <w:sz w:val="32"/>
        </w:rPr>
        <w:sectPr w:rsidR="009F1EF3" w:rsidSect="008E6D2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F1EF3" w:rsidP="009F1EF3">
      <w:pPr>
        <w:rPr>
          <w:b/>
          <w:bCs/>
          <w:sz w:val="32"/>
        </w:rPr>
        <w:sectPr w:rsidR="009F1EF3" w:rsidSect="00D16026">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F1EF3" w:rsidP="009F1EF3">
      <w:pPr>
        <w:rPr>
          <w:b/>
          <w:bCs/>
          <w:sz w:val="32"/>
        </w:rPr>
      </w:pPr>
      <w:r w:rsidRPr="00B14361">
        <w:rPr>
          <w:b/>
          <w:bCs/>
          <w:sz w:val="32"/>
        </w:rPr>
        <w:lastRenderedPageBreak/>
        <w:t>7. Conclusion</w:t>
      </w:r>
    </w:p>
    <w:p w:rsidR="009F1EF3" w:rsidRPr="00B14361" w:rsidRDefault="009F1EF3" w:rsidP="009F1EF3">
      <w:r w:rsidRPr="008E1002">
        <w:t>The proposed research will examine the connection between Artificial Intelligence (AI) implementation and the quality of the managerial decision-making in the retail sector, with a specific focus on the relationship between AI-based technologies and the quality of human managerial decision-making. The paper acknowledges that although AI technologies are potent analytical tools, making sound organisational decisions continues to depend on managerial interpretation, experience and strategic thinking. The research aims at offering a better insight into the role of technological innovation in managerial practices and organisational performance by reviewing the integration of AI with existing quality management models</w:t>
      </w:r>
      <w:r>
        <w:t>.</w:t>
      </w:r>
      <w:r w:rsidRPr="008E1002">
        <w:t xml:space="preserve"> </w:t>
      </w:r>
      <w:r>
        <w:t xml:space="preserve"> </w:t>
      </w:r>
      <w:r w:rsidRPr="008E1002">
        <w:t xml:space="preserve">The research will employ a qualitative method of research, utilising the secondary data and thematic analysis to find out what current academic and industry resources say about AI-driven decision-making. </w:t>
      </w:r>
    </w:p>
    <w:p w:rsidR="009F1EF3" w:rsidRDefault="009F1EF3" w:rsidP="009F1EF3">
      <w:pPr>
        <w:rPr>
          <w:b/>
          <w:bCs/>
          <w:sz w:val="32"/>
        </w:rPr>
        <w:sectPr w:rsidR="009F1EF3" w:rsidSect="00D160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9F1EF3" w:rsidRDefault="009F1EF3" w:rsidP="009F1EF3">
      <w:pPr>
        <w:rPr>
          <w:b/>
          <w:bCs/>
          <w:sz w:val="32"/>
        </w:rPr>
      </w:pPr>
      <w:r w:rsidRPr="00B14361">
        <w:rPr>
          <w:b/>
          <w:bCs/>
          <w:sz w:val="32"/>
        </w:rPr>
        <w:lastRenderedPageBreak/>
        <w:t>8. References</w:t>
      </w:r>
    </w:p>
    <w:p w:rsidR="009F1EF3" w:rsidRDefault="009F1EF3" w:rsidP="009F1EF3">
      <w:pPr>
        <w:ind w:left="720" w:hanging="720"/>
      </w:pPr>
      <w:proofErr w:type="spellStart"/>
      <w:r w:rsidRPr="00E92FD0">
        <w:t>Alharahsheh</w:t>
      </w:r>
      <w:proofErr w:type="spellEnd"/>
      <w:r w:rsidRPr="00E92FD0">
        <w:t>, H.H. and Pius, A., 2020. A review of key paradigms: Positivism VS interpretivism. </w:t>
      </w:r>
      <w:r w:rsidRPr="00E92FD0">
        <w:rPr>
          <w:i/>
          <w:iCs/>
        </w:rPr>
        <w:t>Global academic journal of humanities and social sciences</w:t>
      </w:r>
      <w:r w:rsidRPr="00E92FD0">
        <w:t>, </w:t>
      </w:r>
      <w:r w:rsidRPr="00E92FD0">
        <w:rPr>
          <w:i/>
          <w:iCs/>
        </w:rPr>
        <w:t>2</w:t>
      </w:r>
      <w:r w:rsidRPr="00E92FD0">
        <w:t>(3), pp.39-43.</w:t>
      </w:r>
    </w:p>
    <w:p w:rsidR="009F1EF3" w:rsidRDefault="009F1EF3" w:rsidP="009F1EF3">
      <w:pPr>
        <w:ind w:left="720" w:hanging="720"/>
      </w:pPr>
      <w:proofErr w:type="spellStart"/>
      <w:r w:rsidRPr="00BF0130">
        <w:t>Anica</w:t>
      </w:r>
      <w:proofErr w:type="spellEnd"/>
      <w:r w:rsidRPr="00BF0130">
        <w:t xml:space="preserve">-Popa, I., </w:t>
      </w:r>
      <w:proofErr w:type="spellStart"/>
      <w:r w:rsidRPr="00BF0130">
        <w:t>Anica</w:t>
      </w:r>
      <w:proofErr w:type="spellEnd"/>
      <w:r w:rsidRPr="00BF0130">
        <w:t xml:space="preserve">-Popa, L., </w:t>
      </w:r>
      <w:proofErr w:type="spellStart"/>
      <w:r w:rsidRPr="00BF0130">
        <w:t>Rădulescu</w:t>
      </w:r>
      <w:proofErr w:type="spellEnd"/>
      <w:r w:rsidRPr="00BF0130">
        <w:t xml:space="preserve">, C. and </w:t>
      </w:r>
      <w:proofErr w:type="spellStart"/>
      <w:r w:rsidRPr="00BF0130">
        <w:t>Vrîncianu</w:t>
      </w:r>
      <w:proofErr w:type="spellEnd"/>
      <w:r w:rsidRPr="00BF0130">
        <w:t>, M., 2021. The integration of artificial intelligence in retail: benefits, challenges and a dedicated conceptual framework. </w:t>
      </w:r>
      <w:proofErr w:type="spellStart"/>
      <w:r w:rsidRPr="00BF0130">
        <w:rPr>
          <w:i/>
          <w:iCs/>
        </w:rPr>
        <w:t>Amfiteatru</w:t>
      </w:r>
      <w:proofErr w:type="spellEnd"/>
      <w:r w:rsidRPr="00BF0130">
        <w:rPr>
          <w:i/>
          <w:iCs/>
        </w:rPr>
        <w:t xml:space="preserve"> Economic</w:t>
      </w:r>
      <w:r w:rsidRPr="00BF0130">
        <w:t>, </w:t>
      </w:r>
      <w:r w:rsidRPr="00BF0130">
        <w:rPr>
          <w:i/>
          <w:iCs/>
        </w:rPr>
        <w:t>23</w:t>
      </w:r>
      <w:r w:rsidRPr="00BF0130">
        <w:t>(56), pp.120-136.</w:t>
      </w:r>
    </w:p>
    <w:p w:rsidR="009F1EF3" w:rsidRDefault="009F1EF3" w:rsidP="009F1EF3">
      <w:pPr>
        <w:ind w:left="720" w:hanging="720"/>
      </w:pPr>
      <w:r w:rsidRPr="00E92FD0">
        <w:t>Arifin, S.R.M., 2018. Ethical considerations in qualitative study. </w:t>
      </w:r>
      <w:r w:rsidRPr="00E92FD0">
        <w:rPr>
          <w:i/>
          <w:iCs/>
        </w:rPr>
        <w:t>International journal of care scholars</w:t>
      </w:r>
      <w:r w:rsidRPr="00E92FD0">
        <w:t>, </w:t>
      </w:r>
      <w:r w:rsidRPr="00E92FD0">
        <w:rPr>
          <w:i/>
          <w:iCs/>
        </w:rPr>
        <w:t>1</w:t>
      </w:r>
      <w:r w:rsidRPr="00E92FD0">
        <w:t>(2), pp.30-33.</w:t>
      </w:r>
    </w:p>
    <w:p w:rsidR="009F1EF3" w:rsidRDefault="009F1EF3" w:rsidP="009F1EF3">
      <w:pPr>
        <w:ind w:left="720" w:hanging="720"/>
      </w:pPr>
      <w:proofErr w:type="spellStart"/>
      <w:r w:rsidRPr="00BF0130">
        <w:t>Bannikov</w:t>
      </w:r>
      <w:proofErr w:type="spellEnd"/>
      <w:r w:rsidRPr="00BF0130">
        <w:t xml:space="preserve">, V., </w:t>
      </w:r>
      <w:proofErr w:type="spellStart"/>
      <w:r w:rsidRPr="00BF0130">
        <w:t>Havran</w:t>
      </w:r>
      <w:proofErr w:type="spellEnd"/>
      <w:r w:rsidRPr="00BF0130">
        <w:t xml:space="preserve">, V. and </w:t>
      </w:r>
      <w:proofErr w:type="spellStart"/>
      <w:r w:rsidRPr="00BF0130">
        <w:t>Hulko</w:t>
      </w:r>
      <w:proofErr w:type="spellEnd"/>
      <w:r w:rsidRPr="00BF0130">
        <w:t>, O., 2024. The influence of artificial intelligence on managerial decision-making in conditions of uncertainty and rapid changes. </w:t>
      </w:r>
      <w:proofErr w:type="spellStart"/>
      <w:r w:rsidRPr="00BF0130">
        <w:rPr>
          <w:i/>
          <w:iCs/>
        </w:rPr>
        <w:t>Академічні</w:t>
      </w:r>
      <w:proofErr w:type="spellEnd"/>
      <w:r w:rsidRPr="00BF0130">
        <w:rPr>
          <w:i/>
          <w:iCs/>
        </w:rPr>
        <w:t xml:space="preserve"> </w:t>
      </w:r>
      <w:proofErr w:type="spellStart"/>
      <w:r w:rsidRPr="00BF0130">
        <w:rPr>
          <w:i/>
          <w:iCs/>
        </w:rPr>
        <w:t>візії</w:t>
      </w:r>
      <w:proofErr w:type="spellEnd"/>
      <w:r w:rsidRPr="00BF0130">
        <w:t>, (35).</w:t>
      </w:r>
    </w:p>
    <w:p w:rsidR="009F1EF3" w:rsidRDefault="009F1EF3" w:rsidP="009F1EF3">
      <w:pPr>
        <w:ind w:left="720" w:hanging="720"/>
      </w:pPr>
      <w:proofErr w:type="spellStart"/>
      <w:r w:rsidRPr="00BF0130">
        <w:t>Başaran</w:t>
      </w:r>
      <w:proofErr w:type="spellEnd"/>
      <w:r w:rsidRPr="00BF0130">
        <w:t>, B., 2021. The past, present and future ISO 9001 quality management system standard. </w:t>
      </w:r>
      <w:r w:rsidRPr="00BF0130">
        <w:rPr>
          <w:i/>
          <w:iCs/>
        </w:rPr>
        <w:t>Business &amp; Management Studies: An International Journal</w:t>
      </w:r>
      <w:r w:rsidRPr="00BF0130">
        <w:t>, </w:t>
      </w:r>
      <w:r w:rsidRPr="00BF0130">
        <w:rPr>
          <w:i/>
          <w:iCs/>
        </w:rPr>
        <w:t>9</w:t>
      </w:r>
      <w:r w:rsidRPr="00BF0130">
        <w:t>(1), pp.227-247.</w:t>
      </w:r>
    </w:p>
    <w:p w:rsidR="009F1EF3" w:rsidRDefault="009F1EF3" w:rsidP="009F1EF3">
      <w:pPr>
        <w:ind w:left="720" w:hanging="720"/>
      </w:pPr>
      <w:proofErr w:type="spellStart"/>
      <w:r w:rsidRPr="00E92FD0">
        <w:t>Basias</w:t>
      </w:r>
      <w:proofErr w:type="spellEnd"/>
      <w:r w:rsidRPr="00E92FD0">
        <w:t xml:space="preserve">, N. and </w:t>
      </w:r>
      <w:proofErr w:type="spellStart"/>
      <w:r w:rsidRPr="00E92FD0">
        <w:t>Pollalis</w:t>
      </w:r>
      <w:proofErr w:type="spellEnd"/>
      <w:r w:rsidRPr="00E92FD0">
        <w:t>, Y., 2018. Quantitative and qualitative research in business &amp; technology: Justifying a suitable research methodology. </w:t>
      </w:r>
      <w:r w:rsidRPr="00E92FD0">
        <w:rPr>
          <w:i/>
          <w:iCs/>
        </w:rPr>
        <w:t>Review of integrative Business and Economics research</w:t>
      </w:r>
      <w:r w:rsidRPr="00E92FD0">
        <w:t>, </w:t>
      </w:r>
      <w:r w:rsidRPr="00E92FD0">
        <w:rPr>
          <w:i/>
          <w:iCs/>
        </w:rPr>
        <w:t>7</w:t>
      </w:r>
      <w:r w:rsidRPr="00E92FD0">
        <w:t>, pp.91-105.</w:t>
      </w:r>
    </w:p>
    <w:p w:rsidR="009F1EF3" w:rsidRDefault="009F1EF3" w:rsidP="009F1EF3">
      <w:pPr>
        <w:ind w:left="720" w:hanging="720"/>
      </w:pPr>
      <w:r w:rsidRPr="00E92FD0">
        <w:t>Braun, V., Clarke, V., Hayfield, N. and Terry, G., 2019. Thematic analysis 48. </w:t>
      </w:r>
      <w:r w:rsidRPr="00E92FD0">
        <w:rPr>
          <w:i/>
          <w:iCs/>
        </w:rPr>
        <w:t>Handbook of research methods in health social sciences</w:t>
      </w:r>
      <w:r w:rsidRPr="00E92FD0">
        <w:t>, pp.843-860.</w:t>
      </w:r>
    </w:p>
    <w:p w:rsidR="009F1EF3" w:rsidRDefault="009F1EF3" w:rsidP="009F1EF3">
      <w:pPr>
        <w:ind w:left="720" w:hanging="720"/>
      </w:pPr>
      <w:r w:rsidRPr="00BF0130">
        <w:t>Cao, L., 2021. Artificial intelligence in retail: applications and value creation logics. </w:t>
      </w:r>
      <w:r w:rsidRPr="00BF0130">
        <w:rPr>
          <w:i/>
          <w:iCs/>
        </w:rPr>
        <w:t>International Journal of Retail &amp; Distribution Management</w:t>
      </w:r>
      <w:r w:rsidRPr="00BF0130">
        <w:t>, </w:t>
      </w:r>
      <w:r w:rsidRPr="00BF0130">
        <w:rPr>
          <w:i/>
          <w:iCs/>
        </w:rPr>
        <w:t>49</w:t>
      </w:r>
      <w:r w:rsidRPr="00BF0130">
        <w:t>(7), pp.958-976.</w:t>
      </w:r>
    </w:p>
    <w:p w:rsidR="009F1EF3" w:rsidRDefault="009F1EF3" w:rsidP="009F1EF3">
      <w:pPr>
        <w:ind w:left="720" w:hanging="720"/>
      </w:pPr>
      <w:r w:rsidRPr="00E92FD0">
        <w:t>Chatfield, S.L., 2020. Recommendations for secondary analysis of qualitative data. </w:t>
      </w:r>
      <w:r w:rsidRPr="00E92FD0">
        <w:rPr>
          <w:i/>
          <w:iCs/>
        </w:rPr>
        <w:t>The Qualitative Report</w:t>
      </w:r>
      <w:r w:rsidRPr="00E92FD0">
        <w:t>, </w:t>
      </w:r>
      <w:r w:rsidRPr="00E92FD0">
        <w:rPr>
          <w:i/>
          <w:iCs/>
        </w:rPr>
        <w:t>25</w:t>
      </w:r>
      <w:r w:rsidRPr="00E92FD0">
        <w:t>(3), pp.833-842.</w:t>
      </w:r>
    </w:p>
    <w:p w:rsidR="009F1EF3" w:rsidRDefault="009F1EF3" w:rsidP="009F1EF3">
      <w:pPr>
        <w:ind w:left="720" w:hanging="720"/>
      </w:pPr>
      <w:proofErr w:type="spellStart"/>
      <w:r w:rsidRPr="00E92FD0">
        <w:t>Chivanga</w:t>
      </w:r>
      <w:proofErr w:type="spellEnd"/>
      <w:r w:rsidRPr="00E92FD0">
        <w:t xml:space="preserve">, S.Y. and </w:t>
      </w:r>
      <w:proofErr w:type="spellStart"/>
      <w:r w:rsidRPr="00E92FD0">
        <w:t>Monyai</w:t>
      </w:r>
      <w:proofErr w:type="spellEnd"/>
      <w:r w:rsidRPr="00E92FD0">
        <w:t>, P.B., 2021. Back to basics: Qualitative research methodology for beginners. </w:t>
      </w:r>
      <w:r w:rsidRPr="00E92FD0">
        <w:rPr>
          <w:i/>
          <w:iCs/>
        </w:rPr>
        <w:t>Journal of Critical Reviews</w:t>
      </w:r>
      <w:r w:rsidRPr="00E92FD0">
        <w:t>, </w:t>
      </w:r>
      <w:r w:rsidRPr="00E92FD0">
        <w:rPr>
          <w:i/>
          <w:iCs/>
        </w:rPr>
        <w:t>8</w:t>
      </w:r>
      <w:r w:rsidRPr="00E92FD0">
        <w:t>(2), pp.11-17.</w:t>
      </w:r>
    </w:p>
    <w:p w:rsidR="009F1EF3" w:rsidRDefault="009F1EF3" w:rsidP="009F1EF3">
      <w:pPr>
        <w:ind w:left="720" w:hanging="720"/>
      </w:pPr>
      <w:r w:rsidRPr="00BF0130">
        <w:t>DEVELİ, A., 2023. General view of the management by objectives. </w:t>
      </w:r>
      <w:proofErr w:type="spellStart"/>
      <w:r w:rsidRPr="00BF0130">
        <w:rPr>
          <w:i/>
          <w:iCs/>
        </w:rPr>
        <w:t>Yönetim</w:t>
      </w:r>
      <w:proofErr w:type="spellEnd"/>
      <w:r w:rsidRPr="00BF0130">
        <w:rPr>
          <w:i/>
          <w:iCs/>
        </w:rPr>
        <w:t xml:space="preserve"> </w:t>
      </w:r>
      <w:proofErr w:type="spellStart"/>
      <w:r w:rsidRPr="00BF0130">
        <w:rPr>
          <w:i/>
          <w:iCs/>
        </w:rPr>
        <w:t>ve</w:t>
      </w:r>
      <w:proofErr w:type="spellEnd"/>
      <w:r w:rsidRPr="00BF0130">
        <w:rPr>
          <w:i/>
          <w:iCs/>
        </w:rPr>
        <w:t xml:space="preserve"> </w:t>
      </w:r>
      <w:proofErr w:type="spellStart"/>
      <w:r w:rsidRPr="00BF0130">
        <w:rPr>
          <w:i/>
          <w:iCs/>
        </w:rPr>
        <w:t>Örgüt</w:t>
      </w:r>
      <w:proofErr w:type="spellEnd"/>
      <w:r w:rsidRPr="00BF0130">
        <w:rPr>
          <w:i/>
          <w:iCs/>
        </w:rPr>
        <w:t xml:space="preserve"> </w:t>
      </w:r>
      <w:proofErr w:type="spellStart"/>
      <w:r w:rsidRPr="00BF0130">
        <w:rPr>
          <w:i/>
          <w:iCs/>
        </w:rPr>
        <w:t>Tarihi</w:t>
      </w:r>
      <w:proofErr w:type="spellEnd"/>
      <w:r w:rsidRPr="00BF0130">
        <w:rPr>
          <w:i/>
          <w:iCs/>
        </w:rPr>
        <w:t xml:space="preserve"> </w:t>
      </w:r>
      <w:proofErr w:type="spellStart"/>
      <w:r w:rsidRPr="00BF0130">
        <w:rPr>
          <w:i/>
          <w:iCs/>
        </w:rPr>
        <w:t>Dergisi</w:t>
      </w:r>
      <w:proofErr w:type="spellEnd"/>
      <w:r w:rsidRPr="00BF0130">
        <w:t>, </w:t>
      </w:r>
      <w:r w:rsidRPr="00BF0130">
        <w:rPr>
          <w:i/>
          <w:iCs/>
        </w:rPr>
        <w:t>2</w:t>
      </w:r>
      <w:r w:rsidRPr="00BF0130">
        <w:t>(1), pp.82-93.</w:t>
      </w:r>
    </w:p>
    <w:p w:rsidR="009F1EF3" w:rsidRDefault="009F1EF3" w:rsidP="009F1EF3">
      <w:pPr>
        <w:ind w:left="720" w:hanging="720"/>
      </w:pPr>
      <w:proofErr w:type="spellStart"/>
      <w:r w:rsidRPr="00BF0130">
        <w:lastRenderedPageBreak/>
        <w:t>Dobrescu</w:t>
      </w:r>
      <w:proofErr w:type="spellEnd"/>
      <w:r w:rsidRPr="00BF0130">
        <w:t xml:space="preserve">, E.M. and </w:t>
      </w:r>
      <w:proofErr w:type="spellStart"/>
      <w:r w:rsidRPr="00BF0130">
        <w:t>Dobrescu</w:t>
      </w:r>
      <w:proofErr w:type="spellEnd"/>
      <w:r w:rsidRPr="00BF0130">
        <w:t>, E.M., 2018. Artificial intelligence (Ai)-the technology that shapes the world. </w:t>
      </w:r>
      <w:r w:rsidRPr="00BF0130">
        <w:rPr>
          <w:i/>
          <w:iCs/>
        </w:rPr>
        <w:t>Global economic observer</w:t>
      </w:r>
      <w:r w:rsidRPr="00BF0130">
        <w:t>, </w:t>
      </w:r>
      <w:r w:rsidRPr="00BF0130">
        <w:rPr>
          <w:i/>
          <w:iCs/>
        </w:rPr>
        <w:t>6</w:t>
      </w:r>
      <w:r w:rsidRPr="00BF0130">
        <w:t>(2), pp.71-81.</w:t>
      </w:r>
    </w:p>
    <w:p w:rsidR="009F1EF3" w:rsidRDefault="009F1EF3" w:rsidP="009F1EF3">
      <w:pPr>
        <w:ind w:left="720" w:hanging="720"/>
      </w:pPr>
      <w:proofErr w:type="spellStart"/>
      <w:r w:rsidRPr="00BF0130">
        <w:t>Foysal</w:t>
      </w:r>
      <w:proofErr w:type="spellEnd"/>
      <w:r w:rsidRPr="00BF0130">
        <w:t xml:space="preserve">, S.O.J.I.B., Hossain, M., </w:t>
      </w:r>
      <w:proofErr w:type="spellStart"/>
      <w:r w:rsidRPr="00BF0130">
        <w:t>Jubair</w:t>
      </w:r>
      <w:proofErr w:type="spellEnd"/>
      <w:r w:rsidRPr="00BF0130">
        <w:t xml:space="preserve">, A.H.M.A.D., Ahmed, M., </w:t>
      </w:r>
      <w:proofErr w:type="spellStart"/>
      <w:r w:rsidRPr="00BF0130">
        <w:t>Jamin</w:t>
      </w:r>
      <w:proofErr w:type="spellEnd"/>
      <w:r w:rsidRPr="00BF0130">
        <w:t>, M. and Islam, M., 2023. Importance of human judgment in AI (artificial intelligence) technology. </w:t>
      </w:r>
      <w:r w:rsidRPr="00BF0130">
        <w:rPr>
          <w:i/>
          <w:iCs/>
        </w:rPr>
        <w:t>Quest Journals Journal of Electronics and Communication Engineering Research</w:t>
      </w:r>
      <w:r w:rsidRPr="00BF0130">
        <w:t>, </w:t>
      </w:r>
      <w:r w:rsidRPr="00BF0130">
        <w:rPr>
          <w:i/>
          <w:iCs/>
        </w:rPr>
        <w:t>9</w:t>
      </w:r>
      <w:r w:rsidRPr="00BF0130">
        <w:t>(1), pp.1-8.</w:t>
      </w:r>
    </w:p>
    <w:p w:rsidR="009F1EF3" w:rsidRDefault="009F1EF3" w:rsidP="009F1EF3">
      <w:pPr>
        <w:ind w:left="720" w:hanging="720"/>
      </w:pPr>
      <w:proofErr w:type="spellStart"/>
      <w:r w:rsidRPr="00BF0130">
        <w:t>Haming</w:t>
      </w:r>
      <w:proofErr w:type="spellEnd"/>
      <w:r w:rsidRPr="00BF0130">
        <w:t xml:space="preserve">, M., </w:t>
      </w:r>
      <w:proofErr w:type="spellStart"/>
      <w:r w:rsidRPr="00BF0130">
        <w:t>Murdifin</w:t>
      </w:r>
      <w:proofErr w:type="spellEnd"/>
      <w:r w:rsidRPr="00BF0130">
        <w:t xml:space="preserve">, I., </w:t>
      </w:r>
      <w:proofErr w:type="spellStart"/>
      <w:r w:rsidRPr="00BF0130">
        <w:t>Syaiful</w:t>
      </w:r>
      <w:proofErr w:type="spellEnd"/>
      <w:r w:rsidRPr="00BF0130">
        <w:t>, A.Z. and Putra, A.H.P.K., 2019. The application of SERVQUAL distribution in measuring customer satisfaction of retails company. </w:t>
      </w:r>
      <w:r w:rsidRPr="00BF0130">
        <w:rPr>
          <w:i/>
          <w:iCs/>
        </w:rPr>
        <w:t>Journal of Distribution Science</w:t>
      </w:r>
      <w:r w:rsidRPr="00BF0130">
        <w:t>, </w:t>
      </w:r>
      <w:r w:rsidRPr="00BF0130">
        <w:rPr>
          <w:i/>
          <w:iCs/>
        </w:rPr>
        <w:t>17</w:t>
      </w:r>
      <w:r w:rsidRPr="00BF0130">
        <w:t>(2), pp.25-34.</w:t>
      </w:r>
    </w:p>
    <w:p w:rsidR="009F1EF3" w:rsidRDefault="009F1EF3" w:rsidP="009F1EF3">
      <w:pPr>
        <w:ind w:left="720" w:hanging="720"/>
      </w:pPr>
      <w:proofErr w:type="spellStart"/>
      <w:r w:rsidRPr="00BF0130">
        <w:t>Jarrahi</w:t>
      </w:r>
      <w:proofErr w:type="spellEnd"/>
      <w:r w:rsidRPr="00BF0130">
        <w:t>, M.H., 2018. Artificial intelligence and the future of work: Human-AI symbiosis in organizational decision making. </w:t>
      </w:r>
      <w:r w:rsidRPr="00BF0130">
        <w:rPr>
          <w:i/>
          <w:iCs/>
        </w:rPr>
        <w:t>Business horizons</w:t>
      </w:r>
      <w:r w:rsidRPr="00BF0130">
        <w:t>, </w:t>
      </w:r>
      <w:r w:rsidRPr="00BF0130">
        <w:rPr>
          <w:i/>
          <w:iCs/>
        </w:rPr>
        <w:t>61</w:t>
      </w:r>
      <w:r w:rsidRPr="00BF0130">
        <w:t>(4), pp.577-586.</w:t>
      </w:r>
    </w:p>
    <w:p w:rsidR="009F1EF3" w:rsidRDefault="009F1EF3" w:rsidP="009F1EF3">
      <w:pPr>
        <w:ind w:left="720" w:hanging="720"/>
      </w:pPr>
      <w:r w:rsidRPr="00E92FD0">
        <w:t>Kumara, A.S., 2022. Researching with Secondary Data: A brief overview of possibilities and limitations from the viewpoint of social research.</w:t>
      </w:r>
    </w:p>
    <w:p w:rsidR="009F1EF3" w:rsidRDefault="009F1EF3" w:rsidP="009F1EF3">
      <w:pPr>
        <w:ind w:left="720" w:hanging="720"/>
      </w:pPr>
      <w:r w:rsidRPr="00BF0130">
        <w:t xml:space="preserve">Leoni, L., </w:t>
      </w:r>
      <w:proofErr w:type="spellStart"/>
      <w:r w:rsidRPr="00BF0130">
        <w:t>Gueli</w:t>
      </w:r>
      <w:proofErr w:type="spellEnd"/>
      <w:r w:rsidRPr="00BF0130">
        <w:t xml:space="preserve">, G., </w:t>
      </w:r>
      <w:proofErr w:type="spellStart"/>
      <w:r w:rsidRPr="00BF0130">
        <w:t>Ardolino</w:t>
      </w:r>
      <w:proofErr w:type="spellEnd"/>
      <w:r w:rsidRPr="00BF0130">
        <w:t xml:space="preserve">, M., </w:t>
      </w:r>
      <w:proofErr w:type="spellStart"/>
      <w:r w:rsidRPr="00BF0130">
        <w:t>Panizzon</w:t>
      </w:r>
      <w:proofErr w:type="spellEnd"/>
      <w:r w:rsidRPr="00BF0130">
        <w:t>, M. and Gupta, S., 2024. AI-empowered KM processes for decision-making: empirical evidence from worldwide organisations. </w:t>
      </w:r>
      <w:r w:rsidRPr="00BF0130">
        <w:rPr>
          <w:i/>
          <w:iCs/>
        </w:rPr>
        <w:t>Journal of Knowledge Management</w:t>
      </w:r>
      <w:r w:rsidRPr="00BF0130">
        <w:t>, </w:t>
      </w:r>
      <w:r w:rsidRPr="00BF0130">
        <w:rPr>
          <w:i/>
          <w:iCs/>
        </w:rPr>
        <w:t>28</w:t>
      </w:r>
      <w:r w:rsidRPr="00BF0130">
        <w:t>(11), pp.320-347.</w:t>
      </w:r>
    </w:p>
    <w:p w:rsidR="009F1EF3" w:rsidRDefault="009F1EF3" w:rsidP="009F1EF3">
      <w:pPr>
        <w:ind w:left="720" w:hanging="720"/>
      </w:pPr>
      <w:proofErr w:type="spellStart"/>
      <w:r w:rsidRPr="00E92FD0">
        <w:t>Lochmiller</w:t>
      </w:r>
      <w:proofErr w:type="spellEnd"/>
      <w:r w:rsidRPr="00E92FD0">
        <w:t>, C.R., 2021. Conducting thematic analysis with qualitative data. </w:t>
      </w:r>
      <w:r w:rsidRPr="00E92FD0">
        <w:rPr>
          <w:i/>
          <w:iCs/>
        </w:rPr>
        <w:t>The qualitative report</w:t>
      </w:r>
      <w:r w:rsidRPr="00E92FD0">
        <w:t>, </w:t>
      </w:r>
      <w:r w:rsidRPr="00E92FD0">
        <w:rPr>
          <w:i/>
          <w:iCs/>
        </w:rPr>
        <w:t>26</w:t>
      </w:r>
      <w:r w:rsidRPr="00E92FD0">
        <w:t>(6), pp.2029-2044.</w:t>
      </w:r>
    </w:p>
    <w:p w:rsidR="009F1EF3" w:rsidRDefault="009F1EF3" w:rsidP="009F1EF3">
      <w:pPr>
        <w:ind w:left="720" w:hanging="720"/>
      </w:pPr>
      <w:r w:rsidRPr="00E92FD0">
        <w:t>Majumdar, A., 2019. Thematic analysis in qualitative research. In </w:t>
      </w:r>
      <w:r w:rsidRPr="00E92FD0">
        <w:rPr>
          <w:i/>
          <w:iCs/>
        </w:rPr>
        <w:t>Qualitative techniques for workplace data analysis</w:t>
      </w:r>
      <w:r w:rsidRPr="00E92FD0">
        <w:t> (pp. 197-220). IGI Global Scientific Publishing.</w:t>
      </w:r>
    </w:p>
    <w:p w:rsidR="009F1EF3" w:rsidRDefault="009F1EF3" w:rsidP="009F1EF3">
      <w:pPr>
        <w:ind w:left="720" w:hanging="720"/>
      </w:pPr>
      <w:r w:rsidRPr="00E92FD0">
        <w:t>Martínez, M.Á.G. and Gómez, M.R., 2024. Ethical considerations. </w:t>
      </w:r>
      <w:proofErr w:type="spellStart"/>
      <w:r w:rsidRPr="00E92FD0">
        <w:rPr>
          <w:i/>
          <w:iCs/>
        </w:rPr>
        <w:t>nefrologia</w:t>
      </w:r>
      <w:proofErr w:type="spellEnd"/>
      <w:r w:rsidRPr="00E92FD0">
        <w:t>, </w:t>
      </w:r>
      <w:r w:rsidRPr="00E92FD0">
        <w:rPr>
          <w:i/>
          <w:iCs/>
        </w:rPr>
        <w:t>44</w:t>
      </w:r>
      <w:r w:rsidRPr="00E92FD0">
        <w:t>(4), pp.582-613.</w:t>
      </w:r>
    </w:p>
    <w:p w:rsidR="009F1EF3" w:rsidRDefault="009F1EF3" w:rsidP="009F1EF3">
      <w:pPr>
        <w:ind w:left="720" w:hanging="720"/>
      </w:pPr>
      <w:proofErr w:type="spellStart"/>
      <w:r w:rsidRPr="00E92FD0">
        <w:t>Mezmir</w:t>
      </w:r>
      <w:proofErr w:type="spellEnd"/>
      <w:r w:rsidRPr="00E92FD0">
        <w:t>, E.A., 2020. Qualitative data analysis: An overview of data reduction, data display, and interpretation. </w:t>
      </w:r>
      <w:r w:rsidRPr="00E92FD0">
        <w:rPr>
          <w:i/>
          <w:iCs/>
        </w:rPr>
        <w:t>Research on humanities and social sciences</w:t>
      </w:r>
      <w:r w:rsidRPr="00E92FD0">
        <w:t>, </w:t>
      </w:r>
      <w:r w:rsidRPr="00E92FD0">
        <w:rPr>
          <w:i/>
          <w:iCs/>
        </w:rPr>
        <w:t>10</w:t>
      </w:r>
      <w:r w:rsidRPr="00E92FD0">
        <w:t>(21), pp.15-27.</w:t>
      </w:r>
    </w:p>
    <w:p w:rsidR="009F1EF3" w:rsidRDefault="009F1EF3" w:rsidP="009F1EF3">
      <w:pPr>
        <w:ind w:left="720" w:hanging="720"/>
      </w:pPr>
      <w:proofErr w:type="spellStart"/>
      <w:r w:rsidRPr="00E92FD0">
        <w:t>Mohajan</w:t>
      </w:r>
      <w:proofErr w:type="spellEnd"/>
      <w:r w:rsidRPr="00E92FD0">
        <w:t>, H.K., 2018. Qualitative research methodology in social sciences and related subjects. </w:t>
      </w:r>
      <w:r w:rsidRPr="00E92FD0">
        <w:rPr>
          <w:i/>
          <w:iCs/>
        </w:rPr>
        <w:t>Journal of economic development, environment and people</w:t>
      </w:r>
      <w:r w:rsidRPr="00E92FD0">
        <w:t>, </w:t>
      </w:r>
      <w:r w:rsidRPr="00E92FD0">
        <w:rPr>
          <w:i/>
          <w:iCs/>
        </w:rPr>
        <w:t>7</w:t>
      </w:r>
      <w:r w:rsidRPr="00E92FD0">
        <w:t>(1), pp.23-48.</w:t>
      </w:r>
    </w:p>
    <w:p w:rsidR="009F1EF3" w:rsidRDefault="009F1EF3" w:rsidP="009F1EF3">
      <w:pPr>
        <w:ind w:left="720" w:hanging="720"/>
      </w:pPr>
      <w:proofErr w:type="spellStart"/>
      <w:r w:rsidRPr="00E92FD0">
        <w:t>Pervin</w:t>
      </w:r>
      <w:proofErr w:type="spellEnd"/>
      <w:r w:rsidRPr="00E92FD0">
        <w:t>, N. and Mokhtar, M., 2022. The interpretivist research paradigm: A subjective notion of a social context. </w:t>
      </w:r>
      <w:r w:rsidRPr="00E92FD0">
        <w:rPr>
          <w:i/>
          <w:iCs/>
        </w:rPr>
        <w:t>International Journal of Academic Research in Progressive Education and Development</w:t>
      </w:r>
      <w:r w:rsidRPr="00E92FD0">
        <w:t>, </w:t>
      </w:r>
      <w:r w:rsidRPr="00E92FD0">
        <w:rPr>
          <w:i/>
          <w:iCs/>
        </w:rPr>
        <w:t>11</w:t>
      </w:r>
      <w:r w:rsidRPr="00E92FD0">
        <w:t>(2), pp.419-428.</w:t>
      </w:r>
    </w:p>
    <w:p w:rsidR="009F1EF3" w:rsidRDefault="009F1EF3" w:rsidP="009F1EF3">
      <w:pPr>
        <w:ind w:left="720" w:hanging="720"/>
      </w:pPr>
      <w:r w:rsidRPr="00BF0130">
        <w:lastRenderedPageBreak/>
        <w:t xml:space="preserve">Prasanth, A., </w:t>
      </w:r>
      <w:proofErr w:type="spellStart"/>
      <w:r w:rsidRPr="00BF0130">
        <w:t>Densy</w:t>
      </w:r>
      <w:proofErr w:type="spellEnd"/>
      <w:r w:rsidRPr="00BF0130">
        <w:t xml:space="preserve">, J.V., </w:t>
      </w:r>
      <w:proofErr w:type="spellStart"/>
      <w:r w:rsidRPr="00BF0130">
        <w:t>Surendran</w:t>
      </w:r>
      <w:proofErr w:type="spellEnd"/>
      <w:r w:rsidRPr="00BF0130">
        <w:t xml:space="preserve">, P. and </w:t>
      </w:r>
      <w:proofErr w:type="spellStart"/>
      <w:r w:rsidRPr="00BF0130">
        <w:t>Bindhya</w:t>
      </w:r>
      <w:proofErr w:type="spellEnd"/>
      <w:r w:rsidRPr="00BF0130">
        <w:t>, T., 2023. Role of artificial intelligence and business decision making. </w:t>
      </w:r>
      <w:r w:rsidRPr="00BF0130">
        <w:rPr>
          <w:i/>
          <w:iCs/>
        </w:rPr>
        <w:t>International Journal of Advanced Computer Science and Applications</w:t>
      </w:r>
      <w:r w:rsidRPr="00BF0130">
        <w:t>, </w:t>
      </w:r>
      <w:r w:rsidRPr="00BF0130">
        <w:rPr>
          <w:i/>
          <w:iCs/>
        </w:rPr>
        <w:t>14</w:t>
      </w:r>
      <w:r w:rsidRPr="00BF0130">
        <w:t>(6).</w:t>
      </w:r>
    </w:p>
    <w:p w:rsidR="009F1EF3" w:rsidRDefault="009F1EF3" w:rsidP="009F1EF3">
      <w:pPr>
        <w:ind w:left="720" w:hanging="720"/>
      </w:pPr>
      <w:proofErr w:type="spellStart"/>
      <w:r w:rsidRPr="00BF0130">
        <w:t>Rogala</w:t>
      </w:r>
      <w:proofErr w:type="spellEnd"/>
      <w:r w:rsidRPr="00BF0130">
        <w:t>, P. and Wawak, S., 2021. Quality of the ISO 9000 series of standards-perceptions of quality management experts. </w:t>
      </w:r>
      <w:r w:rsidRPr="00BF0130">
        <w:rPr>
          <w:i/>
          <w:iCs/>
        </w:rPr>
        <w:t>International Journal of Quality and Service Sciences</w:t>
      </w:r>
      <w:r w:rsidRPr="00BF0130">
        <w:t>, </w:t>
      </w:r>
      <w:r w:rsidRPr="00BF0130">
        <w:rPr>
          <w:i/>
          <w:iCs/>
        </w:rPr>
        <w:t>13</w:t>
      </w:r>
      <w:r w:rsidRPr="00BF0130">
        <w:t>(4), pp.509-525.</w:t>
      </w:r>
    </w:p>
    <w:p w:rsidR="009F1EF3" w:rsidRDefault="009F1EF3" w:rsidP="009F1EF3">
      <w:pPr>
        <w:ind w:left="720" w:hanging="720"/>
      </w:pPr>
      <w:proofErr w:type="spellStart"/>
      <w:r w:rsidRPr="00E92FD0">
        <w:t>Ruggiano</w:t>
      </w:r>
      <w:proofErr w:type="spellEnd"/>
      <w:r w:rsidRPr="00E92FD0">
        <w:t xml:space="preserve">, N. and Perry, T.E., 2019. Conducting secondary analysis of qualitative data: Should we, can we, and </w:t>
      </w:r>
      <w:proofErr w:type="gramStart"/>
      <w:r w:rsidRPr="00E92FD0">
        <w:t>how?.</w:t>
      </w:r>
      <w:proofErr w:type="gramEnd"/>
      <w:r w:rsidRPr="00E92FD0">
        <w:t> </w:t>
      </w:r>
      <w:r w:rsidRPr="00E92FD0">
        <w:rPr>
          <w:i/>
          <w:iCs/>
        </w:rPr>
        <w:t>Qualitative social work</w:t>
      </w:r>
      <w:r w:rsidRPr="00E92FD0">
        <w:t>, </w:t>
      </w:r>
      <w:r w:rsidRPr="00E92FD0">
        <w:rPr>
          <w:i/>
          <w:iCs/>
        </w:rPr>
        <w:t>18</w:t>
      </w:r>
      <w:r w:rsidRPr="00E92FD0">
        <w:t>(1), pp.81-97.</w:t>
      </w:r>
    </w:p>
    <w:p w:rsidR="009F1EF3" w:rsidRDefault="009F1EF3" w:rsidP="009F1EF3">
      <w:pPr>
        <w:ind w:left="720" w:hanging="720"/>
      </w:pPr>
      <w:proofErr w:type="spellStart"/>
      <w:r w:rsidRPr="00BF0130">
        <w:t>Seremeti</w:t>
      </w:r>
      <w:proofErr w:type="spellEnd"/>
      <w:r w:rsidRPr="00BF0130">
        <w:t xml:space="preserve">, L. and </w:t>
      </w:r>
      <w:proofErr w:type="spellStart"/>
      <w:r w:rsidRPr="00BF0130">
        <w:t>Anastasiadou</w:t>
      </w:r>
      <w:proofErr w:type="spellEnd"/>
      <w:r w:rsidRPr="00BF0130">
        <w:t>, S., 2024, October. The transformative impact of artificial intelligence (AI) on strategic decision-making. In </w:t>
      </w:r>
      <w:r w:rsidRPr="00BF0130">
        <w:rPr>
          <w:i/>
          <w:iCs/>
        </w:rPr>
        <w:t>The International Conference on Strategic Innovative Marketing and Tourism</w:t>
      </w:r>
      <w:r w:rsidRPr="00BF0130">
        <w:t> (pp. 427-435). Cham: Springer Nature Switzerland.</w:t>
      </w:r>
    </w:p>
    <w:p w:rsidR="009F1EF3" w:rsidRDefault="009F1EF3" w:rsidP="009F1EF3">
      <w:pPr>
        <w:ind w:left="720" w:hanging="720"/>
      </w:pPr>
      <w:r w:rsidRPr="00BF0130">
        <w:t>Shrestha, Y.R., Ben-Menahem, S.M. and Von Krogh, G., 2019. Organizational decision-making structures in the age of artificial intelligence. </w:t>
      </w:r>
      <w:r w:rsidRPr="00BF0130">
        <w:rPr>
          <w:i/>
          <w:iCs/>
        </w:rPr>
        <w:t>California management review</w:t>
      </w:r>
      <w:r w:rsidRPr="00BF0130">
        <w:t>, </w:t>
      </w:r>
      <w:r w:rsidRPr="00BF0130">
        <w:rPr>
          <w:i/>
          <w:iCs/>
        </w:rPr>
        <w:t>61</w:t>
      </w:r>
      <w:r w:rsidRPr="00BF0130">
        <w:t>(4), pp.66-83.</w:t>
      </w:r>
    </w:p>
    <w:p w:rsidR="009F1EF3" w:rsidRDefault="009F1EF3" w:rsidP="009F1EF3">
      <w:pPr>
        <w:ind w:left="720" w:hanging="720"/>
      </w:pPr>
      <w:proofErr w:type="spellStart"/>
      <w:r w:rsidRPr="00E92FD0">
        <w:t>Trenner</w:t>
      </w:r>
      <w:proofErr w:type="spellEnd"/>
      <w:r w:rsidRPr="00E92FD0">
        <w:t xml:space="preserve">, M., Eckstein, H.H., </w:t>
      </w:r>
      <w:proofErr w:type="spellStart"/>
      <w:r w:rsidRPr="00E92FD0">
        <w:t>Kallmayer</w:t>
      </w:r>
      <w:proofErr w:type="spellEnd"/>
      <w:r w:rsidRPr="00E92FD0">
        <w:t xml:space="preserve">, M.A., </w:t>
      </w:r>
      <w:proofErr w:type="spellStart"/>
      <w:r w:rsidRPr="00E92FD0">
        <w:t>Reutersberg</w:t>
      </w:r>
      <w:proofErr w:type="spellEnd"/>
      <w:r w:rsidRPr="00E92FD0">
        <w:t xml:space="preserve">, B. and </w:t>
      </w:r>
      <w:proofErr w:type="spellStart"/>
      <w:r w:rsidRPr="00E92FD0">
        <w:t>Kühnl</w:t>
      </w:r>
      <w:proofErr w:type="spellEnd"/>
      <w:r w:rsidRPr="00E92FD0">
        <w:t>, A., 2019. Secondary analysis of statutorily collected routine data: Strengths, limitations and examples of use. </w:t>
      </w:r>
      <w:proofErr w:type="spellStart"/>
      <w:r w:rsidRPr="00E92FD0">
        <w:rPr>
          <w:i/>
          <w:iCs/>
        </w:rPr>
        <w:t>Gefässchirurgie</w:t>
      </w:r>
      <w:proofErr w:type="spellEnd"/>
      <w:r w:rsidRPr="00E92FD0">
        <w:t>, </w:t>
      </w:r>
      <w:r w:rsidRPr="00E92FD0">
        <w:rPr>
          <w:i/>
          <w:iCs/>
        </w:rPr>
        <w:t>24</w:t>
      </w:r>
      <w:r w:rsidRPr="00E92FD0">
        <w:t>(3), pp.220-227.</w:t>
      </w:r>
    </w:p>
    <w:p w:rsidR="009F1EF3" w:rsidRPr="00A82A85" w:rsidRDefault="009F1EF3" w:rsidP="009F1EF3">
      <w:pPr>
        <w:rPr>
          <w:b/>
          <w:bCs/>
          <w:sz w:val="32"/>
        </w:rPr>
      </w:pPr>
    </w:p>
    <w:p w:rsidR="009F1EF3" w:rsidRPr="009F1EF3" w:rsidRDefault="009F1EF3" w:rsidP="009F1EF3">
      <w:pPr>
        <w:jc w:val="center"/>
        <w:rPr>
          <w:sz w:val="24"/>
        </w:rPr>
      </w:pPr>
    </w:p>
    <w:sectPr w:rsidR="009F1EF3" w:rsidRPr="009F1EF3">
      <w:footerReference w:type="even" r:id="rId8"/>
      <w:footerReference w:type="default" r:id="rId9"/>
      <w:footerReference w:type="first" r:id="rId10"/>
      <w:pgSz w:w="12240" w:h="15840"/>
      <w:pgMar w:top="1353" w:right="1898" w:bottom="1610" w:left="1872" w:header="720" w:footer="6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700FE" w:rsidRDefault="009700FE">
      <w:pPr>
        <w:spacing w:after="0" w:line="240" w:lineRule="auto"/>
      </w:pPr>
      <w:r>
        <w:separator/>
      </w:r>
    </w:p>
  </w:endnote>
  <w:endnote w:type="continuationSeparator" w:id="0">
    <w:p w:rsidR="009700FE" w:rsidRDefault="00970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73A" w:rsidRDefault="00000000">
    <w:pPr>
      <w:spacing w:after="0" w:line="259" w:lineRule="auto"/>
      <w:ind w:left="0" w:right="-16" w:firstLine="0"/>
      <w:jc w:val="right"/>
    </w:pPr>
    <w:r>
      <w:fldChar w:fldCharType="begin"/>
    </w:r>
    <w:r>
      <w:instrText xml:space="preserve"> PAGE   \* MERGEFORMAT </w:instrText>
    </w:r>
    <w:r>
      <w:fldChar w:fldCharType="separate"/>
    </w:r>
    <w:r>
      <w:rPr>
        <w:sz w:val="21"/>
      </w:rPr>
      <w:t>1</w:t>
    </w:r>
    <w:r>
      <w:rPr>
        <w:sz w:val="21"/>
      </w:rPr>
      <w:fldChar w:fldCharType="end"/>
    </w:r>
    <w:r>
      <w:rPr>
        <w:sz w:val="21"/>
      </w:rPr>
      <w:t xml:space="preserve"> </w:t>
    </w:r>
  </w:p>
  <w:p w:rsidR="000C673A" w:rsidRDefault="00000000">
    <w:pPr>
      <w:spacing w:after="0" w:line="259" w:lineRule="auto"/>
      <w:ind w:left="0" w:firstLine="0"/>
    </w:pPr>
    <w:r>
      <w:rPr>
        <w:sz w:val="21"/>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73A" w:rsidRDefault="00000000">
    <w:pPr>
      <w:spacing w:after="0" w:line="259" w:lineRule="auto"/>
      <w:ind w:left="0" w:right="-16" w:firstLine="0"/>
      <w:jc w:val="right"/>
    </w:pPr>
    <w:r>
      <w:fldChar w:fldCharType="begin"/>
    </w:r>
    <w:r>
      <w:instrText xml:space="preserve"> PAGE   \* MERGEFORMAT </w:instrText>
    </w:r>
    <w:r>
      <w:fldChar w:fldCharType="separate"/>
    </w:r>
    <w:r>
      <w:rPr>
        <w:sz w:val="21"/>
      </w:rPr>
      <w:t>1</w:t>
    </w:r>
    <w:r>
      <w:rPr>
        <w:sz w:val="21"/>
      </w:rPr>
      <w:fldChar w:fldCharType="end"/>
    </w:r>
    <w:r>
      <w:rPr>
        <w:sz w:val="21"/>
      </w:rPr>
      <w:t xml:space="preserve"> </w:t>
    </w:r>
  </w:p>
  <w:p w:rsidR="000C673A" w:rsidRDefault="00000000">
    <w:pPr>
      <w:spacing w:after="0" w:line="259" w:lineRule="auto"/>
      <w:ind w:left="0" w:firstLine="0"/>
    </w:pPr>
    <w:r>
      <w:rPr>
        <w:sz w:val="21"/>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73A" w:rsidRDefault="00000000">
    <w:pPr>
      <w:spacing w:after="0" w:line="259" w:lineRule="auto"/>
      <w:ind w:left="0" w:right="-16" w:firstLine="0"/>
      <w:jc w:val="right"/>
    </w:pPr>
    <w:r>
      <w:fldChar w:fldCharType="begin"/>
    </w:r>
    <w:r>
      <w:instrText xml:space="preserve"> PAGE   \* MERGEFORMAT </w:instrText>
    </w:r>
    <w:r>
      <w:fldChar w:fldCharType="separate"/>
    </w:r>
    <w:r>
      <w:rPr>
        <w:sz w:val="21"/>
      </w:rPr>
      <w:t>1</w:t>
    </w:r>
    <w:r>
      <w:rPr>
        <w:sz w:val="21"/>
      </w:rPr>
      <w:fldChar w:fldCharType="end"/>
    </w:r>
    <w:r>
      <w:rPr>
        <w:sz w:val="21"/>
      </w:rPr>
      <w:t xml:space="preserve"> </w:t>
    </w:r>
  </w:p>
  <w:p w:rsidR="000C673A" w:rsidRDefault="00000000">
    <w:pPr>
      <w:spacing w:after="0" w:line="259" w:lineRule="auto"/>
      <w:ind w:left="0" w:firstLine="0"/>
    </w:pPr>
    <w:r>
      <w:rPr>
        <w:sz w:val="2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700FE" w:rsidRDefault="009700FE">
      <w:pPr>
        <w:spacing w:after="0" w:line="240" w:lineRule="auto"/>
      </w:pPr>
      <w:r>
        <w:separator/>
      </w:r>
    </w:p>
  </w:footnote>
  <w:footnote w:type="continuationSeparator" w:id="0">
    <w:p w:rsidR="009700FE" w:rsidRDefault="00970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C0051"/>
    <w:multiLevelType w:val="multilevel"/>
    <w:tmpl w:val="A22AD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7F239D"/>
    <w:multiLevelType w:val="hybridMultilevel"/>
    <w:tmpl w:val="DB502076"/>
    <w:lvl w:ilvl="0" w:tplc="B6D82D7E">
      <w:start w:val="1"/>
      <w:numFmt w:val="decimal"/>
      <w:lvlText w:val="%1."/>
      <w:lvlJc w:val="left"/>
      <w:pPr>
        <w:ind w:left="23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C4C2F2C0">
      <w:start w:val="1"/>
      <w:numFmt w:val="bullet"/>
      <w:lvlText w:val="•"/>
      <w:lvlJc w:val="left"/>
      <w:pPr>
        <w:ind w:left="662"/>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2" w:tplc="67B619F6">
      <w:start w:val="1"/>
      <w:numFmt w:val="bullet"/>
      <w:lvlText w:val="▪"/>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4D1A3702">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9294E34A">
      <w:start w:val="1"/>
      <w:numFmt w:val="bullet"/>
      <w:lvlText w:val="o"/>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18968EF4">
      <w:start w:val="1"/>
      <w:numFmt w:val="bullet"/>
      <w:lvlText w:val="▪"/>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AEFED2B8">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60F29FAA">
      <w:start w:val="1"/>
      <w:numFmt w:val="bullet"/>
      <w:lvlText w:val="o"/>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C6007060">
      <w:start w:val="1"/>
      <w:numFmt w:val="bullet"/>
      <w:lvlText w:val="▪"/>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2" w15:restartNumberingAfterBreak="0">
    <w:nsid w:val="6DCA2C34"/>
    <w:multiLevelType w:val="multilevel"/>
    <w:tmpl w:val="2700A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3F27F9"/>
    <w:multiLevelType w:val="hybridMultilevel"/>
    <w:tmpl w:val="729667FC"/>
    <w:lvl w:ilvl="0" w:tplc="BB9CC4D4">
      <w:start w:val="1"/>
      <w:numFmt w:val="decimal"/>
      <w:lvlText w:val="%1."/>
      <w:lvlJc w:val="left"/>
      <w:pPr>
        <w:ind w:left="662"/>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869C7F30">
      <w:start w:val="1"/>
      <w:numFmt w:val="lowerLetter"/>
      <w:lvlText w:val="%2"/>
      <w:lvlJc w:val="left"/>
      <w:pPr>
        <w:ind w:left="141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BAA6261C">
      <w:start w:val="1"/>
      <w:numFmt w:val="lowerRoman"/>
      <w:lvlText w:val="%3"/>
      <w:lvlJc w:val="left"/>
      <w:pPr>
        <w:ind w:left="213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64C2BD5E">
      <w:start w:val="1"/>
      <w:numFmt w:val="decimal"/>
      <w:lvlText w:val="%4"/>
      <w:lvlJc w:val="left"/>
      <w:pPr>
        <w:ind w:left="285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64B867F8">
      <w:start w:val="1"/>
      <w:numFmt w:val="lowerLetter"/>
      <w:lvlText w:val="%5"/>
      <w:lvlJc w:val="left"/>
      <w:pPr>
        <w:ind w:left="357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EBB66342">
      <w:start w:val="1"/>
      <w:numFmt w:val="lowerRoman"/>
      <w:lvlText w:val="%6"/>
      <w:lvlJc w:val="left"/>
      <w:pPr>
        <w:ind w:left="429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478C4924">
      <w:start w:val="1"/>
      <w:numFmt w:val="decimal"/>
      <w:lvlText w:val="%7"/>
      <w:lvlJc w:val="left"/>
      <w:pPr>
        <w:ind w:left="501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58BEC290">
      <w:start w:val="1"/>
      <w:numFmt w:val="lowerLetter"/>
      <w:lvlText w:val="%8"/>
      <w:lvlJc w:val="left"/>
      <w:pPr>
        <w:ind w:left="573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9428453A">
      <w:start w:val="1"/>
      <w:numFmt w:val="lowerRoman"/>
      <w:lvlText w:val="%9"/>
      <w:lvlJc w:val="left"/>
      <w:pPr>
        <w:ind w:left="645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num w:numId="1" w16cid:durableId="407045713">
    <w:abstractNumId w:val="1"/>
  </w:num>
  <w:num w:numId="2" w16cid:durableId="532695707">
    <w:abstractNumId w:val="3"/>
  </w:num>
  <w:num w:numId="3" w16cid:durableId="282737943">
    <w:abstractNumId w:val="0"/>
  </w:num>
  <w:num w:numId="4" w16cid:durableId="15783937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73A"/>
    <w:rsid w:val="000C673A"/>
    <w:rsid w:val="003C49C3"/>
    <w:rsid w:val="00590091"/>
    <w:rsid w:val="006B591D"/>
    <w:rsid w:val="007A50EB"/>
    <w:rsid w:val="009205FA"/>
    <w:rsid w:val="009700FE"/>
    <w:rsid w:val="009F1EF3"/>
    <w:rsid w:val="00FB5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3EA0E8"/>
  <w15:docId w15:val="{8E3DBEAD-189E-E942-A966-D1AC5FC60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81" w:lineRule="auto"/>
      <w:ind w:left="10" w:hanging="10"/>
    </w:pPr>
    <w:rPr>
      <w:rFonts w:ascii="Times New Roman" w:eastAsia="Times New Roman" w:hAnsi="Times New Roman" w:cs="Times New Roman"/>
      <w:color w:val="000000"/>
      <w:sz w:val="23"/>
    </w:rPr>
  </w:style>
  <w:style w:type="paragraph" w:styleId="Heading1">
    <w:name w:val="heading 1"/>
    <w:next w:val="Normal"/>
    <w:link w:val="Heading1Char"/>
    <w:uiPriority w:val="9"/>
    <w:qFormat/>
    <w:pPr>
      <w:keepNext/>
      <w:keepLines/>
      <w:spacing w:after="208" w:line="259" w:lineRule="auto"/>
      <w:ind w:left="8"/>
      <w:jc w:val="center"/>
      <w:outlineLvl w:val="0"/>
    </w:pPr>
    <w:rPr>
      <w:rFonts w:ascii="Times New Roman" w:eastAsia="Times New Roman" w:hAnsi="Times New Roman" w:cs="Times New Roman"/>
      <w:color w:val="000000"/>
      <w:sz w:val="36"/>
    </w:rPr>
  </w:style>
  <w:style w:type="paragraph" w:styleId="Heading2">
    <w:name w:val="heading 2"/>
    <w:next w:val="Normal"/>
    <w:link w:val="Heading2Char"/>
    <w:uiPriority w:val="9"/>
    <w:unhideWhenUsed/>
    <w:qFormat/>
    <w:pPr>
      <w:keepNext/>
      <w:keepLines/>
      <w:spacing w:after="92" w:line="259" w:lineRule="auto"/>
      <w:ind w:left="10" w:hanging="10"/>
      <w:outlineLvl w:val="1"/>
    </w:pPr>
    <w:rPr>
      <w:rFonts w:ascii="Times New Roman" w:eastAsia="Times New Roman" w:hAnsi="Times New Roman" w:cs="Times New Roman"/>
      <w:color w:val="2E74B5"/>
      <w:sz w:val="34"/>
    </w:rPr>
  </w:style>
  <w:style w:type="paragraph" w:styleId="Heading3">
    <w:name w:val="heading 3"/>
    <w:next w:val="Normal"/>
    <w:link w:val="Heading3Char"/>
    <w:uiPriority w:val="9"/>
    <w:unhideWhenUsed/>
    <w:qFormat/>
    <w:pPr>
      <w:keepNext/>
      <w:keepLines/>
      <w:spacing w:after="107" w:line="259" w:lineRule="auto"/>
      <w:ind w:left="276" w:hanging="10"/>
      <w:outlineLvl w:val="2"/>
    </w:pPr>
    <w:rPr>
      <w:rFonts w:ascii="Times New Roman" w:eastAsia="Times New Roman" w:hAnsi="Times New Roman" w:cs="Times New Roman"/>
      <w:color w:val="2E74B5"/>
      <w:sz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2E74B5"/>
      <w:sz w:val="34"/>
    </w:rPr>
  </w:style>
  <w:style w:type="character" w:customStyle="1" w:styleId="Heading1Char">
    <w:name w:val="Heading 1 Char"/>
    <w:link w:val="Heading1"/>
    <w:rPr>
      <w:rFonts w:ascii="Times New Roman" w:eastAsia="Times New Roman" w:hAnsi="Times New Roman" w:cs="Times New Roman"/>
      <w:color w:val="000000"/>
      <w:sz w:val="36"/>
    </w:rPr>
  </w:style>
  <w:style w:type="character" w:customStyle="1" w:styleId="Heading3Char">
    <w:name w:val="Heading 3 Char"/>
    <w:link w:val="Heading3"/>
    <w:rPr>
      <w:rFonts w:ascii="Times New Roman" w:eastAsia="Times New Roman" w:hAnsi="Times New Roman" w:cs="Times New Roman"/>
      <w:color w:val="2E74B5"/>
      <w:sz w:val="30"/>
    </w:rPr>
  </w:style>
  <w:style w:type="table" w:styleId="TableGrid">
    <w:name w:val="Table Grid"/>
    <w:basedOn w:val="TableNormal"/>
    <w:uiPriority w:val="59"/>
    <w:rsid w:val="009F1EF3"/>
    <w:rPr>
      <w:kern w:val="0"/>
      <w:sz w:val="21"/>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F1EF3"/>
    <w:pPr>
      <w:spacing w:before="360" w:after="40" w:line="360" w:lineRule="auto"/>
      <w:ind w:left="0"/>
      <w:jc w:val="both"/>
      <w:outlineLvl w:val="9"/>
    </w:pPr>
    <w:rPr>
      <w:rFonts w:eastAsiaTheme="majorEastAsia" w:cstheme="majorBidi"/>
      <w:b/>
      <w:color w:val="auto"/>
      <w:kern w:val="0"/>
      <w:sz w:val="28"/>
      <w:szCs w:val="40"/>
      <w:lang w:val="en-IN" w:eastAsia="en-US" w:bidi="hi-IN"/>
      <w14:ligatures w14:val="none"/>
    </w:rPr>
  </w:style>
  <w:style w:type="paragraph" w:styleId="TOC1">
    <w:name w:val="toc 1"/>
    <w:basedOn w:val="Normal"/>
    <w:next w:val="Normal"/>
    <w:autoRedefine/>
    <w:uiPriority w:val="39"/>
    <w:unhideWhenUsed/>
    <w:rsid w:val="009F1EF3"/>
    <w:pPr>
      <w:spacing w:after="100" w:line="360" w:lineRule="auto"/>
      <w:ind w:left="0" w:firstLine="0"/>
      <w:jc w:val="both"/>
    </w:pPr>
    <w:rPr>
      <w:rFonts w:eastAsiaTheme="minorHAnsi" w:cs="Mangal"/>
      <w:color w:val="auto"/>
      <w:kern w:val="0"/>
      <w:sz w:val="24"/>
      <w:szCs w:val="21"/>
      <w:lang w:val="en-IN" w:eastAsia="en-US" w:bidi="hi-IN"/>
    </w:rPr>
  </w:style>
  <w:style w:type="paragraph" w:styleId="TOC2">
    <w:name w:val="toc 2"/>
    <w:basedOn w:val="Normal"/>
    <w:next w:val="Normal"/>
    <w:autoRedefine/>
    <w:uiPriority w:val="39"/>
    <w:unhideWhenUsed/>
    <w:rsid w:val="009F1EF3"/>
    <w:pPr>
      <w:spacing w:after="100" w:line="360" w:lineRule="auto"/>
      <w:ind w:left="240" w:firstLine="0"/>
      <w:jc w:val="both"/>
    </w:pPr>
    <w:rPr>
      <w:rFonts w:eastAsiaTheme="minorEastAsia" w:cstheme="minorBidi"/>
      <w:color w:val="auto"/>
      <w:kern w:val="0"/>
      <w:sz w:val="24"/>
      <w:szCs w:val="21"/>
      <w:lang w:val="en-IN" w:eastAsia="en-US" w:bidi="hi-IN"/>
      <w14:ligatures w14:val="none"/>
    </w:rPr>
  </w:style>
  <w:style w:type="character" w:styleId="Hyperlink">
    <w:name w:val="Hyperlink"/>
    <w:basedOn w:val="DefaultParagraphFont"/>
    <w:uiPriority w:val="99"/>
    <w:unhideWhenUsed/>
    <w:rsid w:val="009F1E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15</Pages>
  <Words>3812</Words>
  <Characters>21734</Characters>
  <Application>Microsoft Office Word</Application>
  <DocSecurity>0</DocSecurity>
  <Lines>181</Lines>
  <Paragraphs>50</Paragraphs>
  <ScaleCrop>false</ScaleCrop>
  <Company/>
  <LinksUpToDate>false</LinksUpToDate>
  <CharactersWithSpaces>25496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MBA dissertation proposal structure_2026.02.20.docx</dc:title>
  <dc:subject/>
  <dc:creator>Dang Hoang Nguyen</dc:creator>
  <cp:keywords/>
  <cp:lastModifiedBy>Varun Desai</cp:lastModifiedBy>
  <cp:revision>7</cp:revision>
  <dcterms:created xsi:type="dcterms:W3CDTF">2026-03-18T17:46:00Z</dcterms:created>
  <dcterms:modified xsi:type="dcterms:W3CDTF">2026-03-18T20:07:00Z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cff8a8f273b63b4b64fb06cb674137c0db0f2e45bed5d97b71b6fa73fa8561a5</vt:lpwstr>
  </property>
</Properties>
</file>