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17853C" w14:textId="77777777" w:rsidR="008E69CA" w:rsidRDefault="008E69CA" w:rsidP="008E69CA">
      <w:pPr>
        <w:pStyle w:val="Heading2"/>
      </w:pPr>
      <w:r>
        <w:rPr>
          <w:noProof/>
          <w:lang w:val="en-US" w:eastAsia="en-US"/>
        </w:rPr>
        <w:drawing>
          <wp:inline distT="0" distB="0" distL="0" distR="0" wp14:anchorId="7D777F54" wp14:editId="6C5CBDD6">
            <wp:extent cx="5270500" cy="94598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0500" cy="945987"/>
                    </a:xfrm>
                    <a:prstGeom prst="rect">
                      <a:avLst/>
                    </a:prstGeom>
                    <a:noFill/>
                    <a:ln>
                      <a:noFill/>
                    </a:ln>
                  </pic:spPr>
                </pic:pic>
              </a:graphicData>
            </a:graphic>
          </wp:inline>
        </w:drawing>
      </w:r>
    </w:p>
    <w:p w14:paraId="245F293D" w14:textId="77777777" w:rsidR="008E69CA" w:rsidRDefault="008E69CA" w:rsidP="008E69CA">
      <w:pPr>
        <w:pStyle w:val="Heading2"/>
      </w:pPr>
    </w:p>
    <w:p w14:paraId="71BDC5D9" w14:textId="77777777" w:rsidR="008E69CA" w:rsidRPr="00896819" w:rsidRDefault="008E69CA" w:rsidP="008E69CA">
      <w:pPr>
        <w:pStyle w:val="Heading2"/>
        <w:rPr>
          <w:sz w:val="48"/>
          <w:szCs w:val="48"/>
        </w:rPr>
      </w:pPr>
    </w:p>
    <w:p w14:paraId="185C1AFB" w14:textId="0C387BC6" w:rsidR="008E69CA" w:rsidRPr="00325245" w:rsidRDefault="00785F26" w:rsidP="008E69CA">
      <w:pPr>
        <w:pStyle w:val="Heading2"/>
      </w:pPr>
      <w:r>
        <w:t>Module Booklet 2018-19</w:t>
      </w:r>
    </w:p>
    <w:p w14:paraId="2083E07C" w14:textId="684E660A" w:rsidR="008E69CA" w:rsidRPr="00325245" w:rsidRDefault="00353C54" w:rsidP="008E69CA">
      <w:pPr>
        <w:pStyle w:val="Heading2"/>
      </w:pPr>
      <w:r w:rsidRPr="00325245">
        <w:rPr>
          <w:rFonts w:eastAsia="Times"/>
        </w:rPr>
        <w:t>M5</w:t>
      </w:r>
      <w:r w:rsidR="00E62911">
        <w:rPr>
          <w:rFonts w:eastAsia="Times"/>
        </w:rPr>
        <w:t>X01489 – Contemporary Glass Practice 1</w:t>
      </w:r>
    </w:p>
    <w:p w14:paraId="7E47AB97" w14:textId="77777777" w:rsidR="008E69CA" w:rsidRPr="00325245" w:rsidRDefault="007626F3" w:rsidP="008E69CA">
      <w:pPr>
        <w:pStyle w:val="Heading2"/>
      </w:pPr>
      <w:r w:rsidRPr="00325245">
        <w:t>Level 5</w:t>
      </w:r>
    </w:p>
    <w:p w14:paraId="1E8EC90D" w14:textId="77777777" w:rsidR="008E69CA" w:rsidRDefault="008E69CA" w:rsidP="008E69CA"/>
    <w:p w14:paraId="66C3C1AD" w14:textId="77777777" w:rsidR="008E69CA" w:rsidRPr="00896819" w:rsidRDefault="008E69CA" w:rsidP="008E69CA"/>
    <w:p w14:paraId="7EE9EE66" w14:textId="77777777" w:rsidR="008E69CA" w:rsidRPr="00896819" w:rsidRDefault="008E69CA" w:rsidP="008E69CA">
      <w:pPr>
        <w:rPr>
          <w:rFonts w:asciiTheme="majorHAnsi" w:hAnsiTheme="majorHAnsi"/>
          <w:sz w:val="40"/>
          <w:szCs w:val="40"/>
        </w:rPr>
      </w:pPr>
      <w:r w:rsidRPr="00896819">
        <w:rPr>
          <w:rFonts w:asciiTheme="majorHAnsi" w:hAnsiTheme="majorHAnsi"/>
          <w:sz w:val="40"/>
          <w:szCs w:val="40"/>
        </w:rPr>
        <w:t>BA(Hons) / MDes Glass – Architectural Glass</w:t>
      </w:r>
    </w:p>
    <w:p w14:paraId="6F6BB61D" w14:textId="77777777" w:rsidR="008E69CA" w:rsidRDefault="008E69CA" w:rsidP="008E69CA">
      <w:pPr>
        <w:rPr>
          <w:rFonts w:asciiTheme="majorHAnsi" w:hAnsiTheme="majorHAnsi"/>
          <w:sz w:val="40"/>
          <w:szCs w:val="40"/>
        </w:rPr>
      </w:pPr>
      <w:r w:rsidRPr="00896819">
        <w:rPr>
          <w:rFonts w:asciiTheme="majorHAnsi" w:hAnsiTheme="majorHAnsi"/>
          <w:sz w:val="40"/>
          <w:szCs w:val="40"/>
        </w:rPr>
        <w:t>BA(Hons) / MDes Glass – Contemporary Practice</w:t>
      </w:r>
    </w:p>
    <w:p w14:paraId="12366881" w14:textId="77777777" w:rsidR="00483A52" w:rsidRDefault="00483A52" w:rsidP="008E69CA">
      <w:pPr>
        <w:rPr>
          <w:rFonts w:asciiTheme="majorHAnsi" w:hAnsiTheme="majorHAnsi"/>
          <w:sz w:val="40"/>
          <w:szCs w:val="40"/>
        </w:rPr>
      </w:pPr>
    </w:p>
    <w:p w14:paraId="4C53DAFA" w14:textId="77777777" w:rsidR="00483A52" w:rsidRDefault="00483A52" w:rsidP="008E69CA">
      <w:pPr>
        <w:rPr>
          <w:rFonts w:asciiTheme="majorHAnsi" w:hAnsiTheme="majorHAnsi"/>
          <w:sz w:val="40"/>
          <w:szCs w:val="40"/>
        </w:rPr>
      </w:pPr>
    </w:p>
    <w:p w14:paraId="480498EA" w14:textId="77777777" w:rsidR="00483A52" w:rsidRDefault="00483A52" w:rsidP="008E69CA">
      <w:pPr>
        <w:rPr>
          <w:rFonts w:asciiTheme="majorHAnsi" w:hAnsiTheme="majorHAnsi"/>
          <w:sz w:val="40"/>
          <w:szCs w:val="40"/>
        </w:rPr>
      </w:pPr>
    </w:p>
    <w:p w14:paraId="736B18A7" w14:textId="77777777" w:rsidR="00483A52" w:rsidRDefault="00483A52" w:rsidP="008E69CA">
      <w:pPr>
        <w:rPr>
          <w:rFonts w:asciiTheme="majorHAnsi" w:hAnsiTheme="majorHAnsi"/>
          <w:sz w:val="40"/>
          <w:szCs w:val="40"/>
        </w:rPr>
      </w:pPr>
    </w:p>
    <w:p w14:paraId="6E9DC217" w14:textId="77777777" w:rsidR="00483A52" w:rsidRDefault="00483A52" w:rsidP="008E69CA">
      <w:pPr>
        <w:rPr>
          <w:rFonts w:asciiTheme="majorHAnsi" w:hAnsiTheme="majorHAnsi"/>
          <w:sz w:val="40"/>
          <w:szCs w:val="40"/>
        </w:rPr>
      </w:pPr>
    </w:p>
    <w:p w14:paraId="352BDD46" w14:textId="77777777" w:rsidR="00483A52" w:rsidRDefault="00483A52" w:rsidP="008E69CA">
      <w:pPr>
        <w:rPr>
          <w:rFonts w:asciiTheme="majorHAnsi" w:hAnsiTheme="majorHAnsi"/>
          <w:sz w:val="40"/>
          <w:szCs w:val="40"/>
        </w:rPr>
      </w:pPr>
    </w:p>
    <w:p w14:paraId="6ED49613" w14:textId="77777777" w:rsidR="00483A52" w:rsidRDefault="00483A52" w:rsidP="008E69CA">
      <w:pPr>
        <w:rPr>
          <w:rFonts w:asciiTheme="majorHAnsi" w:hAnsiTheme="majorHAnsi"/>
          <w:sz w:val="40"/>
          <w:szCs w:val="40"/>
        </w:rPr>
      </w:pPr>
    </w:p>
    <w:p w14:paraId="56075252" w14:textId="77777777" w:rsidR="00353C54" w:rsidRDefault="00353C54" w:rsidP="00353C54">
      <w:pPr>
        <w:tabs>
          <w:tab w:val="left" w:pos="720"/>
          <w:tab w:val="left" w:pos="1440"/>
          <w:tab w:val="left" w:pos="2160"/>
          <w:tab w:val="left" w:pos="2880"/>
        </w:tabs>
        <w:overflowPunct w:val="0"/>
        <w:autoSpaceDE w:val="0"/>
        <w:autoSpaceDN w:val="0"/>
        <w:adjustRightInd w:val="0"/>
        <w:spacing w:after="240" w:line="240" w:lineRule="auto"/>
        <w:ind w:left="3600" w:hanging="3600"/>
        <w:rPr>
          <w:rFonts w:ascii="Arial" w:eastAsia="Times New Roman" w:hAnsi="Arial" w:cs="Arial"/>
          <w:b/>
          <w:lang w:val="en-GB" w:eastAsia="en-GB"/>
        </w:rPr>
      </w:pPr>
    </w:p>
    <w:p w14:paraId="701703DE" w14:textId="77777777" w:rsidR="00A33DCD" w:rsidRDefault="00A33DCD" w:rsidP="00353C54">
      <w:pPr>
        <w:tabs>
          <w:tab w:val="left" w:pos="720"/>
          <w:tab w:val="left" w:pos="1440"/>
          <w:tab w:val="left" w:pos="2160"/>
          <w:tab w:val="left" w:pos="2880"/>
        </w:tabs>
        <w:overflowPunct w:val="0"/>
        <w:autoSpaceDE w:val="0"/>
        <w:autoSpaceDN w:val="0"/>
        <w:adjustRightInd w:val="0"/>
        <w:spacing w:after="240" w:line="240" w:lineRule="auto"/>
        <w:ind w:left="3600" w:hanging="3600"/>
        <w:rPr>
          <w:rFonts w:ascii="Arial" w:eastAsia="Times New Roman" w:hAnsi="Arial" w:cs="Arial"/>
          <w:b/>
          <w:lang w:val="en-GB" w:eastAsia="en-GB"/>
        </w:rPr>
      </w:pPr>
    </w:p>
    <w:p w14:paraId="3DFC4F1D" w14:textId="77777777" w:rsidR="00A33DCD" w:rsidRDefault="00A33DCD" w:rsidP="00353C54">
      <w:pPr>
        <w:tabs>
          <w:tab w:val="left" w:pos="720"/>
          <w:tab w:val="left" w:pos="1440"/>
          <w:tab w:val="left" w:pos="2160"/>
          <w:tab w:val="left" w:pos="2880"/>
        </w:tabs>
        <w:overflowPunct w:val="0"/>
        <w:autoSpaceDE w:val="0"/>
        <w:autoSpaceDN w:val="0"/>
        <w:adjustRightInd w:val="0"/>
        <w:spacing w:after="240" w:line="240" w:lineRule="auto"/>
        <w:ind w:left="3600" w:hanging="3600"/>
        <w:rPr>
          <w:rFonts w:ascii="Arial" w:eastAsia="Times New Roman" w:hAnsi="Arial" w:cs="Arial"/>
          <w:b/>
          <w:lang w:val="en-GB" w:eastAsia="en-GB"/>
        </w:rPr>
      </w:pPr>
    </w:p>
    <w:p w14:paraId="1373E1EE" w14:textId="77777777" w:rsidR="00A33DCD" w:rsidRDefault="00A33DCD" w:rsidP="00353C54">
      <w:pPr>
        <w:tabs>
          <w:tab w:val="left" w:pos="720"/>
          <w:tab w:val="left" w:pos="1440"/>
          <w:tab w:val="left" w:pos="2160"/>
          <w:tab w:val="left" w:pos="2880"/>
        </w:tabs>
        <w:overflowPunct w:val="0"/>
        <w:autoSpaceDE w:val="0"/>
        <w:autoSpaceDN w:val="0"/>
        <w:adjustRightInd w:val="0"/>
        <w:spacing w:after="240" w:line="240" w:lineRule="auto"/>
        <w:ind w:left="3600" w:hanging="3600"/>
        <w:rPr>
          <w:rFonts w:ascii="Arial" w:eastAsia="Times New Roman" w:hAnsi="Arial" w:cs="Arial"/>
          <w:b/>
          <w:lang w:val="en-GB" w:eastAsia="en-GB"/>
        </w:rPr>
      </w:pPr>
    </w:p>
    <w:p w14:paraId="22AD8346" w14:textId="77777777" w:rsidR="00E62911" w:rsidRPr="00920025" w:rsidRDefault="00E62911" w:rsidP="00E62911">
      <w:pPr>
        <w:spacing w:before="240" w:line="240" w:lineRule="auto"/>
        <w:rPr>
          <w:rFonts w:ascii="Arial" w:hAnsi="Arial" w:cs="Arial"/>
          <w:b/>
        </w:rPr>
      </w:pPr>
      <w:r>
        <w:rPr>
          <w:rFonts w:ascii="Arial" w:hAnsi="Arial" w:cs="Arial"/>
          <w:b/>
        </w:rPr>
        <w:lastRenderedPageBreak/>
        <w:t xml:space="preserve">MODULE </w:t>
      </w:r>
      <w:r w:rsidRPr="00920025">
        <w:rPr>
          <w:rFonts w:ascii="Arial" w:hAnsi="Arial" w:cs="Arial"/>
          <w:b/>
        </w:rPr>
        <w:t>CODE:</w:t>
      </w:r>
      <w:r>
        <w:rPr>
          <w:rFonts w:ascii="Arial" w:hAnsi="Arial" w:cs="Arial"/>
          <w:b/>
        </w:rPr>
        <w:t xml:space="preserve"> </w:t>
      </w:r>
      <w:r>
        <w:rPr>
          <w:rFonts w:ascii="Arial" w:hAnsi="Arial" w:cs="Arial"/>
          <w:b/>
        </w:rPr>
        <w:tab/>
      </w:r>
      <w:r>
        <w:rPr>
          <w:rFonts w:ascii="Arial" w:eastAsia="Times" w:hAnsi="Arial" w:cs="Arial"/>
          <w:b/>
        </w:rPr>
        <w:t>M5X01489</w:t>
      </w:r>
    </w:p>
    <w:p w14:paraId="7591CEA5" w14:textId="77777777" w:rsidR="00E62911" w:rsidRPr="00920025" w:rsidRDefault="00E62911" w:rsidP="00E62911">
      <w:pPr>
        <w:tabs>
          <w:tab w:val="left" w:pos="720"/>
          <w:tab w:val="left" w:pos="1440"/>
          <w:tab w:val="left" w:pos="2160"/>
          <w:tab w:val="left" w:pos="2880"/>
        </w:tabs>
        <w:overflowPunct w:val="0"/>
        <w:autoSpaceDE w:val="0"/>
        <w:autoSpaceDN w:val="0"/>
        <w:adjustRightInd w:val="0"/>
        <w:spacing w:before="240" w:after="0" w:line="240" w:lineRule="auto"/>
        <w:outlineLvl w:val="1"/>
        <w:rPr>
          <w:rFonts w:ascii="Arial" w:eastAsia="Times New Roman" w:hAnsi="Arial" w:cs="Arial"/>
          <w:b/>
          <w:lang w:val="en-GB" w:eastAsia="en-GB"/>
        </w:rPr>
      </w:pPr>
      <w:r w:rsidRPr="00920025">
        <w:rPr>
          <w:rFonts w:ascii="Arial" w:eastAsia="Times New Roman" w:hAnsi="Arial" w:cs="Arial"/>
          <w:b/>
          <w:lang w:val="en-GB" w:eastAsia="en-GB"/>
        </w:rPr>
        <w:t>TITLE:</w:t>
      </w:r>
      <w:r w:rsidRPr="00920025">
        <w:rPr>
          <w:rFonts w:ascii="Arial" w:eastAsia="Times New Roman" w:hAnsi="Arial" w:cs="Arial"/>
          <w:b/>
          <w:lang w:val="en-GB" w:eastAsia="en-GB"/>
        </w:rPr>
        <w:tab/>
      </w:r>
      <w:r w:rsidRPr="00920025">
        <w:rPr>
          <w:rFonts w:ascii="Arial" w:eastAsia="Times New Roman" w:hAnsi="Arial" w:cs="Arial"/>
          <w:b/>
          <w:lang w:val="en-GB" w:eastAsia="en-GB"/>
        </w:rPr>
        <w:tab/>
      </w:r>
      <w:r w:rsidRPr="00920025">
        <w:rPr>
          <w:rFonts w:ascii="Arial" w:eastAsia="Times New Roman" w:hAnsi="Arial" w:cs="Arial"/>
          <w:b/>
          <w:lang w:val="en-GB" w:eastAsia="en-GB"/>
        </w:rPr>
        <w:tab/>
        <w:t xml:space="preserve">Contemporary </w:t>
      </w:r>
      <w:r>
        <w:rPr>
          <w:rFonts w:ascii="Arial" w:eastAsia="Times New Roman" w:hAnsi="Arial" w:cs="Arial"/>
          <w:b/>
          <w:lang w:val="en-GB" w:eastAsia="en-GB"/>
        </w:rPr>
        <w:t xml:space="preserve">Glass </w:t>
      </w:r>
      <w:r w:rsidRPr="00920025">
        <w:rPr>
          <w:rFonts w:ascii="Arial" w:eastAsia="Times New Roman" w:hAnsi="Arial" w:cs="Arial"/>
          <w:b/>
          <w:lang w:val="en-GB" w:eastAsia="en-GB"/>
        </w:rPr>
        <w:t>Practice I</w:t>
      </w:r>
    </w:p>
    <w:p w14:paraId="75B19550" w14:textId="77777777" w:rsidR="00E62911" w:rsidRPr="00920025" w:rsidRDefault="00E62911" w:rsidP="00E62911">
      <w:pPr>
        <w:tabs>
          <w:tab w:val="left" w:pos="720"/>
          <w:tab w:val="left" w:pos="1440"/>
          <w:tab w:val="left" w:pos="2160"/>
          <w:tab w:val="left" w:pos="2880"/>
        </w:tabs>
        <w:overflowPunct w:val="0"/>
        <w:autoSpaceDE w:val="0"/>
        <w:autoSpaceDN w:val="0"/>
        <w:adjustRightInd w:val="0"/>
        <w:spacing w:before="240" w:after="0" w:line="240" w:lineRule="auto"/>
        <w:ind w:left="3600" w:hanging="3600"/>
        <w:rPr>
          <w:rFonts w:ascii="Arial" w:eastAsia="Times New Roman" w:hAnsi="Arial" w:cs="Arial"/>
          <w:b/>
          <w:lang w:val="en-GB" w:eastAsia="en-GB"/>
        </w:rPr>
      </w:pPr>
      <w:r w:rsidRPr="00920025">
        <w:rPr>
          <w:rFonts w:ascii="Arial" w:eastAsia="Times New Roman" w:hAnsi="Arial" w:cs="Arial"/>
          <w:b/>
          <w:lang w:val="en-GB" w:eastAsia="en-GB"/>
        </w:rPr>
        <w:t>DATED:</w:t>
      </w:r>
      <w:r w:rsidRPr="00920025">
        <w:rPr>
          <w:rFonts w:ascii="Arial" w:eastAsia="Times New Roman" w:hAnsi="Arial" w:cs="Arial"/>
          <w:b/>
          <w:lang w:val="en-GB" w:eastAsia="en-GB"/>
        </w:rPr>
        <w:tab/>
      </w:r>
      <w:r w:rsidRPr="00920025">
        <w:rPr>
          <w:rFonts w:ascii="Arial" w:eastAsia="Times New Roman" w:hAnsi="Arial" w:cs="Arial"/>
          <w:b/>
          <w:lang w:val="en-GB" w:eastAsia="en-GB"/>
        </w:rPr>
        <w:tab/>
      </w:r>
      <w:r>
        <w:rPr>
          <w:rFonts w:ascii="Arial" w:eastAsia="Times New Roman" w:hAnsi="Arial" w:cs="Arial"/>
          <w:b/>
          <w:lang w:val="en-GB" w:eastAsia="en-GB"/>
        </w:rPr>
        <w:t>18/05/2015</w:t>
      </w:r>
      <w:r w:rsidRPr="00920025">
        <w:rPr>
          <w:rFonts w:ascii="Arial" w:eastAsia="Times New Roman" w:hAnsi="Arial" w:cs="Arial"/>
          <w:b/>
          <w:lang w:val="en-GB" w:eastAsia="en-GB"/>
        </w:rPr>
        <w:fldChar w:fldCharType="begin"/>
      </w:r>
      <w:r w:rsidRPr="00920025">
        <w:rPr>
          <w:rFonts w:ascii="Arial" w:eastAsia="Times New Roman" w:hAnsi="Arial" w:cs="Arial"/>
          <w:b/>
          <w:lang w:val="en-GB" w:eastAsia="en-GB"/>
        </w:rPr>
        <w:instrText xml:space="preserve"> FILLIN  DD/MM/YYYY  \* MERGEFORMAT </w:instrText>
      </w:r>
      <w:r w:rsidRPr="00920025">
        <w:rPr>
          <w:rFonts w:ascii="Arial" w:eastAsia="Times New Roman" w:hAnsi="Arial" w:cs="Arial"/>
          <w:b/>
          <w:lang w:val="en-GB" w:eastAsia="en-GB"/>
        </w:rPr>
        <w:fldChar w:fldCharType="end"/>
      </w:r>
    </w:p>
    <w:p w14:paraId="38BA0431" w14:textId="77777777" w:rsidR="00E62911" w:rsidRPr="00920025" w:rsidRDefault="00E62911" w:rsidP="00E62911">
      <w:pPr>
        <w:tabs>
          <w:tab w:val="left" w:pos="720"/>
          <w:tab w:val="left" w:pos="1440"/>
          <w:tab w:val="left" w:pos="2160"/>
          <w:tab w:val="left" w:pos="2880"/>
        </w:tabs>
        <w:overflowPunct w:val="0"/>
        <w:autoSpaceDE w:val="0"/>
        <w:autoSpaceDN w:val="0"/>
        <w:adjustRightInd w:val="0"/>
        <w:spacing w:before="240" w:after="0" w:line="240" w:lineRule="auto"/>
        <w:ind w:left="3600" w:hanging="3600"/>
        <w:rPr>
          <w:rFonts w:ascii="Arial" w:eastAsia="Times New Roman" w:hAnsi="Arial" w:cs="Arial"/>
          <w:b/>
          <w:lang w:val="en-GB" w:eastAsia="en-GB"/>
        </w:rPr>
      </w:pPr>
      <w:r w:rsidRPr="00920025">
        <w:rPr>
          <w:rFonts w:ascii="Arial" w:eastAsia="Times New Roman" w:hAnsi="Arial" w:cs="Arial"/>
          <w:b/>
          <w:lang w:val="en-GB" w:eastAsia="en-GB"/>
        </w:rPr>
        <w:t xml:space="preserve">LEVEL:  </w:t>
      </w:r>
      <w:r w:rsidRPr="00920025">
        <w:rPr>
          <w:rFonts w:ascii="Arial" w:eastAsia="Times New Roman" w:hAnsi="Arial" w:cs="Arial"/>
          <w:b/>
          <w:lang w:val="en-GB" w:eastAsia="en-GB"/>
        </w:rPr>
        <w:tab/>
      </w:r>
      <w:r w:rsidRPr="00920025">
        <w:rPr>
          <w:rFonts w:ascii="Arial" w:eastAsia="Times New Roman" w:hAnsi="Arial" w:cs="Arial"/>
          <w:b/>
          <w:lang w:val="en-GB" w:eastAsia="en-GB"/>
        </w:rPr>
        <w:tab/>
        <w:t>5</w:t>
      </w:r>
      <w:r w:rsidRPr="00920025">
        <w:rPr>
          <w:rFonts w:ascii="Arial" w:eastAsia="Times New Roman" w:hAnsi="Arial" w:cs="Arial"/>
          <w:b/>
          <w:lang w:val="en-GB" w:eastAsia="en-GB"/>
        </w:rPr>
        <w:tab/>
      </w:r>
    </w:p>
    <w:p w14:paraId="533F9574" w14:textId="77777777" w:rsidR="00E62911" w:rsidRPr="00920025" w:rsidRDefault="00E62911" w:rsidP="00E62911">
      <w:pPr>
        <w:tabs>
          <w:tab w:val="left" w:pos="720"/>
          <w:tab w:val="left" w:pos="1440"/>
          <w:tab w:val="left" w:pos="2160"/>
          <w:tab w:val="left" w:pos="2880"/>
        </w:tabs>
        <w:overflowPunct w:val="0"/>
        <w:autoSpaceDE w:val="0"/>
        <w:autoSpaceDN w:val="0"/>
        <w:adjustRightInd w:val="0"/>
        <w:spacing w:before="240" w:after="0" w:line="240" w:lineRule="auto"/>
        <w:ind w:left="3600" w:hanging="3600"/>
        <w:rPr>
          <w:rFonts w:ascii="Arial" w:eastAsia="Times New Roman" w:hAnsi="Arial" w:cs="Arial"/>
          <w:b/>
          <w:lang w:val="en-GB" w:eastAsia="en-GB"/>
        </w:rPr>
      </w:pPr>
      <w:r w:rsidRPr="00920025">
        <w:rPr>
          <w:rFonts w:ascii="Arial" w:eastAsia="Times New Roman" w:hAnsi="Arial" w:cs="Arial"/>
          <w:b/>
          <w:lang w:val="en-GB" w:eastAsia="en-GB"/>
        </w:rPr>
        <w:t>CREDITS:</w:t>
      </w:r>
      <w:r w:rsidRPr="00920025">
        <w:rPr>
          <w:rFonts w:ascii="Arial" w:eastAsia="Times New Roman" w:hAnsi="Arial" w:cs="Arial"/>
          <w:b/>
          <w:lang w:val="en-GB" w:eastAsia="en-GB"/>
        </w:rPr>
        <w:tab/>
      </w:r>
      <w:r w:rsidRPr="00920025">
        <w:rPr>
          <w:rFonts w:ascii="Arial" w:eastAsia="Times New Roman" w:hAnsi="Arial" w:cs="Arial"/>
          <w:b/>
          <w:lang w:val="en-GB" w:eastAsia="en-GB"/>
        </w:rPr>
        <w:tab/>
        <w:t>20</w:t>
      </w:r>
      <w:r w:rsidRPr="00920025">
        <w:rPr>
          <w:rFonts w:ascii="Arial" w:eastAsia="Times New Roman" w:hAnsi="Arial" w:cs="Arial"/>
          <w:b/>
          <w:lang w:val="en-GB" w:eastAsia="en-GB"/>
        </w:rPr>
        <w:tab/>
      </w:r>
    </w:p>
    <w:p w14:paraId="4955722F" w14:textId="77777777" w:rsidR="00E62911" w:rsidRPr="00920025" w:rsidRDefault="00E62911" w:rsidP="00E62911">
      <w:pPr>
        <w:pBdr>
          <w:bottom w:val="single" w:sz="6" w:space="1" w:color="auto"/>
        </w:pBdr>
        <w:spacing w:before="240" w:line="240" w:lineRule="auto"/>
        <w:rPr>
          <w:rFonts w:ascii="Arial" w:hAnsi="Arial" w:cs="Arial"/>
        </w:rPr>
      </w:pPr>
      <w:r w:rsidRPr="00920025">
        <w:rPr>
          <w:rFonts w:ascii="Arial" w:hAnsi="Arial" w:cs="Arial"/>
          <w:b/>
        </w:rPr>
        <w:t>JACS CODE:</w:t>
      </w:r>
      <w:r w:rsidRPr="00920025">
        <w:rPr>
          <w:rFonts w:ascii="Arial" w:hAnsi="Arial" w:cs="Arial"/>
          <w:b/>
        </w:rPr>
        <w:tab/>
      </w:r>
      <w:r w:rsidRPr="00920025">
        <w:rPr>
          <w:rFonts w:ascii="Arial" w:hAnsi="Arial" w:cs="Arial"/>
          <w:b/>
        </w:rPr>
        <w:tab/>
      </w:r>
      <w:r>
        <w:rPr>
          <w:rFonts w:ascii="Arial" w:hAnsi="Arial" w:cs="Arial"/>
          <w:b/>
        </w:rPr>
        <w:t xml:space="preserve">W770 / </w:t>
      </w:r>
      <w:r w:rsidRPr="00920025">
        <w:rPr>
          <w:rFonts w:ascii="Arial" w:hAnsi="Arial" w:cs="Arial"/>
          <w:b/>
        </w:rPr>
        <w:t>W240</w:t>
      </w:r>
    </w:p>
    <w:p w14:paraId="6E0A5641" w14:textId="77777777" w:rsidR="00E62911" w:rsidRPr="00920025" w:rsidRDefault="00E62911" w:rsidP="00E62911">
      <w:pPr>
        <w:autoSpaceDN w:val="0"/>
        <w:spacing w:after="0" w:line="240" w:lineRule="auto"/>
        <w:jc w:val="both"/>
        <w:rPr>
          <w:rFonts w:ascii="Arial" w:eastAsia="Times New Roman" w:hAnsi="Arial" w:cs="Arial"/>
          <w:b/>
          <w:lang w:val="en-GB" w:eastAsia="en-GB"/>
        </w:rPr>
      </w:pPr>
    </w:p>
    <w:p w14:paraId="1D9BEC02" w14:textId="77777777" w:rsidR="00E62911" w:rsidRDefault="00E62911" w:rsidP="00E62911">
      <w:pPr>
        <w:autoSpaceDN w:val="0"/>
        <w:spacing w:after="0" w:line="240" w:lineRule="auto"/>
        <w:jc w:val="both"/>
        <w:rPr>
          <w:rFonts w:ascii="Arial" w:eastAsia="Times New Roman" w:hAnsi="Arial" w:cs="Arial"/>
          <w:b/>
          <w:lang w:val="en-GB" w:eastAsia="en-GB"/>
        </w:rPr>
      </w:pPr>
      <w:r w:rsidRPr="00920025">
        <w:rPr>
          <w:rFonts w:ascii="Arial" w:eastAsia="Times New Roman" w:hAnsi="Arial" w:cs="Arial"/>
          <w:b/>
          <w:lang w:val="en-GB" w:eastAsia="en-GB"/>
        </w:rPr>
        <w:t>AIM</w:t>
      </w:r>
    </w:p>
    <w:p w14:paraId="01B9CDE4" w14:textId="77777777" w:rsidR="00E62911" w:rsidRPr="00920025" w:rsidRDefault="00E62911" w:rsidP="00E62911">
      <w:pPr>
        <w:autoSpaceDN w:val="0"/>
        <w:spacing w:after="0" w:line="240" w:lineRule="auto"/>
        <w:jc w:val="both"/>
        <w:rPr>
          <w:rFonts w:ascii="Arial" w:eastAsia="Times New Roman" w:hAnsi="Arial" w:cs="Arial"/>
          <w:b/>
          <w:lang w:val="en-GB" w:eastAsia="en-GB"/>
        </w:rPr>
      </w:pPr>
    </w:p>
    <w:p w14:paraId="501C4A0A" w14:textId="77777777" w:rsidR="00E62911" w:rsidRPr="00920025" w:rsidRDefault="00E62911" w:rsidP="00E62911">
      <w:pPr>
        <w:numPr>
          <w:ilvl w:val="0"/>
          <w:numId w:val="22"/>
        </w:numPr>
        <w:autoSpaceDN w:val="0"/>
        <w:spacing w:after="0" w:line="240" w:lineRule="auto"/>
        <w:jc w:val="both"/>
        <w:rPr>
          <w:rFonts w:ascii="Arial" w:eastAsia="Times New Roman" w:hAnsi="Arial" w:cs="Arial"/>
          <w:b/>
          <w:lang w:val="en-GB" w:eastAsia="en-GB"/>
        </w:rPr>
      </w:pPr>
      <w:r w:rsidRPr="00920025">
        <w:rPr>
          <w:rFonts w:ascii="Arial" w:hAnsi="Arial" w:cs="Arial"/>
          <w:lang w:val="en-GB" w:eastAsia="en-GB"/>
        </w:rPr>
        <w:t xml:space="preserve">To develop knowledge and understanding of technical processes and apply them in an architectural or applied arts context. </w:t>
      </w:r>
    </w:p>
    <w:p w14:paraId="685153E6" w14:textId="77777777" w:rsidR="00E62911" w:rsidRPr="00920025" w:rsidRDefault="00E62911" w:rsidP="00E62911">
      <w:pPr>
        <w:numPr>
          <w:ilvl w:val="0"/>
          <w:numId w:val="22"/>
        </w:numPr>
        <w:autoSpaceDN w:val="0"/>
        <w:spacing w:after="0" w:line="240" w:lineRule="auto"/>
        <w:jc w:val="both"/>
        <w:rPr>
          <w:rFonts w:ascii="Arial" w:eastAsia="Times New Roman" w:hAnsi="Arial" w:cs="Arial"/>
          <w:b/>
          <w:lang w:val="en-GB" w:eastAsia="en-GB"/>
        </w:rPr>
      </w:pPr>
      <w:r w:rsidRPr="00920025">
        <w:rPr>
          <w:rFonts w:ascii="Arial" w:hAnsi="Arial" w:cs="Arial"/>
          <w:lang w:val="en-GB" w:eastAsia="en-GB"/>
        </w:rPr>
        <w:t>To enable students to consider and select the appropriate use of such processes within their own practice.</w:t>
      </w:r>
    </w:p>
    <w:p w14:paraId="130C8F7A" w14:textId="77777777" w:rsidR="00E62911" w:rsidRPr="00920025" w:rsidRDefault="00E62911" w:rsidP="00E62911">
      <w:pPr>
        <w:autoSpaceDN w:val="0"/>
        <w:spacing w:after="0" w:line="240" w:lineRule="auto"/>
        <w:jc w:val="both"/>
        <w:rPr>
          <w:rFonts w:ascii="Arial" w:eastAsia="Times New Roman" w:hAnsi="Arial" w:cs="Arial"/>
          <w:b/>
          <w:lang w:val="en-GB" w:eastAsia="en-GB"/>
        </w:rPr>
      </w:pPr>
    </w:p>
    <w:p w14:paraId="63E8E487" w14:textId="77777777" w:rsidR="00E62911" w:rsidRPr="00920025" w:rsidRDefault="00E62911" w:rsidP="00E62911">
      <w:pPr>
        <w:autoSpaceDN w:val="0"/>
        <w:spacing w:after="0" w:line="240" w:lineRule="auto"/>
        <w:jc w:val="both"/>
        <w:rPr>
          <w:rFonts w:ascii="Arial" w:eastAsia="Times New Roman" w:hAnsi="Arial" w:cs="Arial"/>
          <w:b/>
          <w:lang w:val="en-GB" w:eastAsia="en-GB"/>
        </w:rPr>
      </w:pPr>
    </w:p>
    <w:p w14:paraId="78940B7F" w14:textId="77777777" w:rsidR="00E62911" w:rsidRPr="00920025" w:rsidRDefault="00E62911" w:rsidP="00E62911">
      <w:pPr>
        <w:autoSpaceDN w:val="0"/>
        <w:spacing w:after="0" w:line="240" w:lineRule="auto"/>
        <w:jc w:val="both"/>
        <w:rPr>
          <w:rFonts w:ascii="Arial" w:eastAsia="Times New Roman" w:hAnsi="Arial" w:cs="Arial"/>
          <w:b/>
          <w:lang w:val="en-GB" w:eastAsia="en-GB"/>
        </w:rPr>
      </w:pPr>
      <w:r w:rsidRPr="00920025">
        <w:rPr>
          <w:rFonts w:ascii="Arial" w:eastAsia="Times New Roman" w:hAnsi="Arial" w:cs="Arial"/>
          <w:b/>
          <w:lang w:val="en-GB" w:eastAsia="en-GB"/>
        </w:rPr>
        <w:t>LEARNING OUTCOMES</w:t>
      </w:r>
    </w:p>
    <w:p w14:paraId="6289FC06" w14:textId="77777777" w:rsidR="00E62911" w:rsidRPr="00920025" w:rsidRDefault="00E62911" w:rsidP="00E62911">
      <w:pPr>
        <w:rPr>
          <w:rFonts w:ascii="Arial" w:hAnsi="Arial" w:cs="Arial"/>
          <w:b/>
        </w:rPr>
      </w:pPr>
    </w:p>
    <w:p w14:paraId="629659CE" w14:textId="77777777" w:rsidR="00E62911" w:rsidRPr="00920025" w:rsidRDefault="00E62911" w:rsidP="00E62911">
      <w:pPr>
        <w:rPr>
          <w:rFonts w:ascii="Arial" w:hAnsi="Arial" w:cs="Arial"/>
        </w:rPr>
      </w:pPr>
      <w:r w:rsidRPr="00920025">
        <w:rPr>
          <w:rFonts w:ascii="Arial" w:hAnsi="Arial" w:cs="Arial"/>
        </w:rPr>
        <w:t>Upon the successful completion of this module, the student should be able to:</w:t>
      </w:r>
    </w:p>
    <w:p w14:paraId="3D0015B1" w14:textId="77777777" w:rsidR="00E62911" w:rsidRPr="00920025" w:rsidRDefault="00E62911" w:rsidP="00E62911">
      <w:pPr>
        <w:widowControl w:val="0"/>
        <w:numPr>
          <w:ilvl w:val="0"/>
          <w:numId w:val="23"/>
        </w:numPr>
        <w:autoSpaceDE w:val="0"/>
        <w:autoSpaceDN w:val="0"/>
        <w:adjustRightInd w:val="0"/>
        <w:spacing w:after="120"/>
        <w:contextualSpacing/>
        <w:rPr>
          <w:rFonts w:ascii="Arial" w:hAnsi="Arial" w:cs="Arial"/>
        </w:rPr>
      </w:pPr>
      <w:r w:rsidRPr="00920025">
        <w:rPr>
          <w:rFonts w:ascii="Arial" w:hAnsi="Arial" w:cs="Arial"/>
        </w:rPr>
        <w:t>Structure, organise and manage a personal line of enquiry in their chosen technical processes to evidence investigation and interrogation of both historical and contemporary sources relevant to the chosen themes.</w:t>
      </w:r>
    </w:p>
    <w:p w14:paraId="474D09AE" w14:textId="77777777" w:rsidR="00E62911" w:rsidRPr="00920025" w:rsidRDefault="00E62911" w:rsidP="00E62911">
      <w:pPr>
        <w:widowControl w:val="0"/>
        <w:numPr>
          <w:ilvl w:val="0"/>
          <w:numId w:val="23"/>
        </w:numPr>
        <w:autoSpaceDE w:val="0"/>
        <w:autoSpaceDN w:val="0"/>
        <w:adjustRightInd w:val="0"/>
        <w:spacing w:after="120"/>
        <w:contextualSpacing/>
        <w:rPr>
          <w:rFonts w:ascii="Arial" w:hAnsi="Arial" w:cs="Arial"/>
        </w:rPr>
      </w:pPr>
      <w:r w:rsidRPr="00920025">
        <w:rPr>
          <w:rFonts w:ascii="Arial" w:hAnsi="Arial" w:cs="Arial"/>
          <w:spacing w:val="-3"/>
        </w:rPr>
        <w:t>Record personal investigation and technical developments through research, drawing and sampling.</w:t>
      </w:r>
    </w:p>
    <w:p w14:paraId="71794501" w14:textId="77777777" w:rsidR="00E62911" w:rsidRPr="00920025" w:rsidRDefault="00E62911" w:rsidP="00E62911">
      <w:pPr>
        <w:widowControl w:val="0"/>
        <w:numPr>
          <w:ilvl w:val="0"/>
          <w:numId w:val="23"/>
        </w:numPr>
        <w:autoSpaceDE w:val="0"/>
        <w:autoSpaceDN w:val="0"/>
        <w:adjustRightInd w:val="0"/>
        <w:spacing w:after="120"/>
        <w:contextualSpacing/>
        <w:rPr>
          <w:rFonts w:ascii="Arial" w:hAnsi="Arial" w:cs="Arial"/>
        </w:rPr>
      </w:pPr>
      <w:r w:rsidRPr="00920025">
        <w:rPr>
          <w:rFonts w:ascii="Arial" w:hAnsi="Arial" w:cs="Arial"/>
        </w:rPr>
        <w:t>Develop and produce an artifact that demonstrates the use of one or more of the technical processes explored.</w:t>
      </w:r>
    </w:p>
    <w:p w14:paraId="54592DAD" w14:textId="77777777" w:rsidR="00E62911" w:rsidRPr="00920025" w:rsidRDefault="00E62911" w:rsidP="00E62911">
      <w:p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spacing w:after="0" w:line="240" w:lineRule="auto"/>
        <w:rPr>
          <w:rFonts w:ascii="Arial" w:hAnsi="Arial" w:cs="Arial"/>
          <w:spacing w:val="-3"/>
        </w:rPr>
      </w:pPr>
    </w:p>
    <w:p w14:paraId="7C3A187D" w14:textId="77777777" w:rsidR="00E62911" w:rsidRPr="00920025" w:rsidRDefault="00E62911" w:rsidP="00E62911">
      <w:pPr>
        <w:tabs>
          <w:tab w:val="left" w:pos="-1440"/>
          <w:tab w:val="left" w:pos="-720"/>
          <w:tab w:val="left" w:pos="851"/>
          <w:tab w:val="left" w:pos="1440"/>
          <w:tab w:val="left" w:pos="2880"/>
          <w:tab w:val="left" w:pos="3600"/>
          <w:tab w:val="left" w:pos="4320"/>
          <w:tab w:val="left" w:pos="5040"/>
          <w:tab w:val="left" w:pos="5760"/>
          <w:tab w:val="left" w:pos="6480"/>
          <w:tab w:val="left" w:pos="7920"/>
          <w:tab w:val="left" w:pos="8640"/>
          <w:tab w:val="left" w:pos="9360"/>
          <w:tab w:val="left" w:pos="10080"/>
        </w:tabs>
        <w:suppressAutoHyphens/>
        <w:spacing w:after="0" w:line="240" w:lineRule="auto"/>
        <w:rPr>
          <w:rFonts w:ascii="Arial" w:hAnsi="Arial" w:cs="Arial"/>
          <w:spacing w:val="-3"/>
        </w:rPr>
      </w:pPr>
    </w:p>
    <w:p w14:paraId="5BCA8106" w14:textId="77777777" w:rsidR="00E62911" w:rsidRPr="00920025" w:rsidRDefault="00E62911" w:rsidP="00E62911">
      <w:pPr>
        <w:tabs>
          <w:tab w:val="left" w:pos="720"/>
          <w:tab w:val="left" w:pos="1440"/>
          <w:tab w:val="left" w:pos="2160"/>
          <w:tab w:val="left" w:pos="2880"/>
        </w:tabs>
        <w:overflowPunct w:val="0"/>
        <w:autoSpaceDE w:val="0"/>
        <w:autoSpaceDN w:val="0"/>
        <w:adjustRightInd w:val="0"/>
        <w:spacing w:after="0" w:line="240" w:lineRule="auto"/>
        <w:ind w:left="3600" w:hanging="3600"/>
        <w:rPr>
          <w:rFonts w:ascii="Arial" w:eastAsia="Times New Roman" w:hAnsi="Arial" w:cs="Arial"/>
          <w:b/>
          <w:lang w:val="en-GB" w:eastAsia="en-GB"/>
        </w:rPr>
      </w:pPr>
      <w:r w:rsidRPr="00920025">
        <w:rPr>
          <w:rFonts w:ascii="Arial" w:eastAsia="Times New Roman" w:hAnsi="Arial" w:cs="Arial"/>
          <w:b/>
          <w:lang w:val="en-GB" w:eastAsia="en-GB"/>
        </w:rPr>
        <w:t>INDICATIVE CONTENT</w:t>
      </w:r>
    </w:p>
    <w:p w14:paraId="02C4A8B6" w14:textId="77777777" w:rsidR="00E62911" w:rsidRPr="00920025" w:rsidRDefault="00E62911" w:rsidP="00E62911">
      <w:pPr>
        <w:tabs>
          <w:tab w:val="left" w:pos="720"/>
          <w:tab w:val="left" w:pos="1440"/>
          <w:tab w:val="left" w:pos="2160"/>
          <w:tab w:val="left" w:pos="2880"/>
        </w:tabs>
        <w:overflowPunct w:val="0"/>
        <w:autoSpaceDE w:val="0"/>
        <w:autoSpaceDN w:val="0"/>
        <w:adjustRightInd w:val="0"/>
        <w:spacing w:after="0" w:line="240" w:lineRule="auto"/>
        <w:ind w:left="3600" w:hanging="3600"/>
        <w:rPr>
          <w:rFonts w:ascii="Arial" w:eastAsia="Times New Roman" w:hAnsi="Arial" w:cs="Arial"/>
          <w:b/>
          <w:lang w:val="en-GB" w:eastAsia="en-GB"/>
        </w:rPr>
      </w:pPr>
    </w:p>
    <w:p w14:paraId="4D890650" w14:textId="77777777" w:rsidR="00E62911" w:rsidRPr="00920025" w:rsidRDefault="00E62911" w:rsidP="00E62911">
      <w:pPr>
        <w:numPr>
          <w:ilvl w:val="0"/>
          <w:numId w:val="24"/>
        </w:num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lang w:val="en-GB" w:eastAsia="en-GB"/>
        </w:rPr>
      </w:pPr>
      <w:r w:rsidRPr="00920025">
        <w:rPr>
          <w:rFonts w:ascii="Arial" w:eastAsia="Times New Roman" w:hAnsi="Arial" w:cs="Arial"/>
          <w:lang w:val="en-GB" w:eastAsia="en-GB"/>
        </w:rPr>
        <w:t>Application of technical processes with reference to architectural and applied arts context</w:t>
      </w:r>
    </w:p>
    <w:p w14:paraId="1CC40DBF" w14:textId="77777777" w:rsidR="00E62911" w:rsidRPr="00920025" w:rsidRDefault="00E62911" w:rsidP="00E62911">
      <w:pPr>
        <w:numPr>
          <w:ilvl w:val="0"/>
          <w:numId w:val="18"/>
        </w:numPr>
        <w:spacing w:after="0" w:line="240" w:lineRule="auto"/>
        <w:rPr>
          <w:rFonts w:ascii="Arial" w:hAnsi="Arial" w:cs="Arial"/>
          <w:bCs/>
        </w:rPr>
      </w:pPr>
      <w:r w:rsidRPr="00920025">
        <w:rPr>
          <w:rFonts w:ascii="Arial" w:hAnsi="Arial" w:cs="Arial"/>
          <w:bCs/>
        </w:rPr>
        <w:t xml:space="preserve">Advanced warm glass techniques. </w:t>
      </w:r>
    </w:p>
    <w:p w14:paraId="28502B56" w14:textId="77777777" w:rsidR="00E62911" w:rsidRPr="00920025" w:rsidRDefault="00E62911" w:rsidP="00E62911">
      <w:pPr>
        <w:numPr>
          <w:ilvl w:val="0"/>
          <w:numId w:val="18"/>
        </w:numPr>
        <w:spacing w:after="0" w:line="240" w:lineRule="auto"/>
        <w:contextualSpacing/>
        <w:rPr>
          <w:rFonts w:ascii="Arial" w:hAnsi="Arial" w:cs="Arial"/>
          <w:bCs/>
        </w:rPr>
      </w:pPr>
      <w:r w:rsidRPr="00920025">
        <w:rPr>
          <w:rFonts w:ascii="Arial" w:hAnsi="Arial" w:cs="Arial"/>
          <w:bCs/>
        </w:rPr>
        <w:t>Mould making and casting with glass.</w:t>
      </w:r>
    </w:p>
    <w:p w14:paraId="269B38A4" w14:textId="77777777" w:rsidR="00E62911" w:rsidRPr="00920025" w:rsidRDefault="00E62911" w:rsidP="00E62911">
      <w:pPr>
        <w:numPr>
          <w:ilvl w:val="0"/>
          <w:numId w:val="18"/>
        </w:numPr>
        <w:spacing w:after="0" w:line="240" w:lineRule="auto"/>
        <w:rPr>
          <w:rFonts w:ascii="Arial" w:hAnsi="Arial" w:cs="Arial"/>
          <w:bCs/>
        </w:rPr>
      </w:pPr>
      <w:r w:rsidRPr="00920025">
        <w:rPr>
          <w:rFonts w:ascii="Arial" w:hAnsi="Arial" w:cs="Arial"/>
          <w:bCs/>
        </w:rPr>
        <w:t>Glass fabrication with water jet, laser and vinyl cutting</w:t>
      </w:r>
    </w:p>
    <w:p w14:paraId="2BD8C079" w14:textId="77777777" w:rsidR="00E62911" w:rsidRPr="00920025" w:rsidRDefault="00E62911" w:rsidP="00E62911">
      <w:pPr>
        <w:numPr>
          <w:ilvl w:val="0"/>
          <w:numId w:val="18"/>
        </w:numPr>
        <w:spacing w:after="0" w:line="240" w:lineRule="auto"/>
        <w:rPr>
          <w:rFonts w:ascii="Arial" w:hAnsi="Arial" w:cs="Arial"/>
          <w:bCs/>
        </w:rPr>
      </w:pPr>
      <w:r w:rsidRPr="00920025">
        <w:rPr>
          <w:rFonts w:ascii="Arial" w:hAnsi="Arial" w:cs="Arial"/>
          <w:bCs/>
        </w:rPr>
        <w:t>Installation of work, wood metal and stone encasements</w:t>
      </w:r>
    </w:p>
    <w:p w14:paraId="355CB414" w14:textId="77777777" w:rsidR="00E62911" w:rsidRPr="00920025" w:rsidRDefault="00E62911" w:rsidP="00E62911">
      <w:pPr>
        <w:numPr>
          <w:ilvl w:val="0"/>
          <w:numId w:val="18"/>
        </w:numPr>
        <w:spacing w:after="0" w:line="240" w:lineRule="auto"/>
        <w:rPr>
          <w:rFonts w:ascii="Arial" w:hAnsi="Arial" w:cs="Arial"/>
          <w:bCs/>
        </w:rPr>
      </w:pPr>
      <w:r w:rsidRPr="00920025">
        <w:rPr>
          <w:rFonts w:ascii="Arial" w:hAnsi="Arial" w:cs="Arial"/>
          <w:bCs/>
        </w:rPr>
        <w:t>Glass-properties</w:t>
      </w:r>
    </w:p>
    <w:p w14:paraId="4075401A" w14:textId="77777777" w:rsidR="00E62911" w:rsidRPr="00920025" w:rsidRDefault="00E62911" w:rsidP="00E62911">
      <w:pPr>
        <w:tabs>
          <w:tab w:val="left" w:pos="720"/>
          <w:tab w:val="left" w:pos="1440"/>
          <w:tab w:val="left" w:pos="2160"/>
          <w:tab w:val="left" w:pos="2880"/>
        </w:tabs>
        <w:overflowPunct w:val="0"/>
        <w:autoSpaceDE w:val="0"/>
        <w:autoSpaceDN w:val="0"/>
        <w:adjustRightInd w:val="0"/>
        <w:spacing w:after="0" w:line="240" w:lineRule="auto"/>
        <w:ind w:left="3600" w:hanging="3600"/>
        <w:rPr>
          <w:rFonts w:ascii="Arial" w:eastAsia="Times New Roman" w:hAnsi="Arial" w:cs="Arial"/>
          <w:b/>
          <w:lang w:val="en-GB" w:eastAsia="en-GB"/>
        </w:rPr>
      </w:pPr>
    </w:p>
    <w:p w14:paraId="6D29014E" w14:textId="77777777" w:rsidR="00E62911" w:rsidRPr="00920025" w:rsidRDefault="00E62911" w:rsidP="00E62911">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p>
    <w:p w14:paraId="592401B3" w14:textId="77777777" w:rsidR="00E62911" w:rsidRPr="00920025" w:rsidRDefault="00E62911" w:rsidP="00E62911">
      <w:pPr>
        <w:tabs>
          <w:tab w:val="left" w:pos="720"/>
          <w:tab w:val="left" w:pos="1440"/>
          <w:tab w:val="left" w:pos="2160"/>
          <w:tab w:val="left" w:pos="2880"/>
        </w:tabs>
        <w:overflowPunct w:val="0"/>
        <w:autoSpaceDE w:val="0"/>
        <w:autoSpaceDN w:val="0"/>
        <w:adjustRightInd w:val="0"/>
        <w:spacing w:after="0" w:line="240" w:lineRule="auto"/>
        <w:ind w:left="3600" w:hanging="3600"/>
        <w:rPr>
          <w:rFonts w:ascii="Arial" w:eastAsia="Times New Roman" w:hAnsi="Arial" w:cs="Arial"/>
          <w:b/>
          <w:lang w:val="en-GB" w:eastAsia="en-GB"/>
        </w:rPr>
      </w:pPr>
      <w:r w:rsidRPr="00920025">
        <w:rPr>
          <w:rFonts w:ascii="Arial" w:eastAsia="Times New Roman" w:hAnsi="Arial" w:cs="Arial"/>
          <w:b/>
          <w:lang w:val="en-GB" w:eastAsia="en-GB"/>
        </w:rPr>
        <w:t>LEARNING AND TEACHING STRATEGY</w:t>
      </w:r>
    </w:p>
    <w:p w14:paraId="55620D50" w14:textId="77777777" w:rsidR="00E62911" w:rsidRPr="00920025" w:rsidRDefault="00E62911" w:rsidP="00E62911">
      <w:pPr>
        <w:tabs>
          <w:tab w:val="left" w:pos="720"/>
          <w:tab w:val="left" w:pos="1440"/>
          <w:tab w:val="left" w:pos="2160"/>
          <w:tab w:val="left" w:pos="2880"/>
        </w:tabs>
        <w:overflowPunct w:val="0"/>
        <w:autoSpaceDE w:val="0"/>
        <w:autoSpaceDN w:val="0"/>
        <w:adjustRightInd w:val="0"/>
        <w:spacing w:after="0" w:line="240" w:lineRule="auto"/>
        <w:ind w:left="3600" w:hanging="3600"/>
        <w:rPr>
          <w:rFonts w:ascii="Arial" w:eastAsia="Times New Roman" w:hAnsi="Arial" w:cs="Arial"/>
          <w:b/>
          <w:lang w:val="en-GB" w:eastAsia="en-GB"/>
        </w:rPr>
      </w:pPr>
    </w:p>
    <w:p w14:paraId="2DA5955F" w14:textId="77777777" w:rsidR="00E62911" w:rsidRPr="00920025" w:rsidRDefault="00E62911" w:rsidP="00E62911">
      <w:pPr>
        <w:rPr>
          <w:rFonts w:ascii="Arial" w:hAnsi="Arial" w:cs="Arial"/>
          <w:bCs/>
        </w:rPr>
      </w:pPr>
      <w:r w:rsidRPr="00920025">
        <w:rPr>
          <w:rFonts w:ascii="Arial" w:hAnsi="Arial" w:cs="Arial"/>
          <w:bCs/>
        </w:rPr>
        <w:t xml:space="preserve">The TLA strategy is based upon encouraging students to develop solid knowledge base of techniques. Specific teaching will be delivered via lectures and demonstrations given by academic staff and visiting guest lecturers from industry and artists with relevant professional experience to a specific technique. </w:t>
      </w:r>
    </w:p>
    <w:p w14:paraId="44603926" w14:textId="77777777" w:rsidR="00E62911" w:rsidRPr="00920025" w:rsidRDefault="00E62911" w:rsidP="00E62911">
      <w:pPr>
        <w:rPr>
          <w:rFonts w:ascii="Arial" w:hAnsi="Arial" w:cs="Arial"/>
          <w:bCs/>
        </w:rPr>
      </w:pPr>
      <w:r w:rsidRPr="00920025">
        <w:rPr>
          <w:rFonts w:ascii="Arial" w:hAnsi="Arial" w:cs="Arial"/>
          <w:bCs/>
        </w:rPr>
        <w:t xml:space="preserve">The learning will be achieved through the students’ research, exploration and individual enquiry alongside sampling and the production of artwork that demonstrates understanding of processes and the context in which they are applied. Tutorials and seminars will support the learning experience. </w:t>
      </w:r>
    </w:p>
    <w:p w14:paraId="3A7D4644" w14:textId="77777777" w:rsidR="00E62911" w:rsidRPr="00920025" w:rsidRDefault="00E62911" w:rsidP="00E62911">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rPr>
          <w:rFonts w:ascii="Arial" w:hAnsi="Arial" w:cs="Arial"/>
          <w:spacing w:val="-3"/>
        </w:rPr>
      </w:pPr>
      <w:r w:rsidRPr="00920025">
        <w:rPr>
          <w:rFonts w:ascii="Arial" w:hAnsi="Arial" w:cs="Arial"/>
          <w:spacing w:val="-3"/>
        </w:rPr>
        <w:t xml:space="preserve">The intention for this module is to encourage the student to experiment with techniques that are currently being employed with the field of glass. With technological developments in the materials and manufacture of artwork, it is important to keep students aware of current working practices and introduce professional practice pertinent to working in industry and to develop innovation within personal work. </w:t>
      </w:r>
    </w:p>
    <w:p w14:paraId="72FD61E9" w14:textId="77777777" w:rsidR="00E62911" w:rsidRPr="00920025" w:rsidRDefault="00E62911" w:rsidP="00E62911">
      <w:pPr>
        <w:spacing w:before="120"/>
        <w:rPr>
          <w:rFonts w:ascii="Arial" w:hAnsi="Arial" w:cs="Arial"/>
        </w:rPr>
      </w:pPr>
      <w:r w:rsidRPr="00920025">
        <w:rPr>
          <w:rFonts w:ascii="Arial" w:hAnsi="Arial" w:cs="Arial"/>
        </w:rPr>
        <w:t>The allocation of teaching to deliver the module is:</w:t>
      </w:r>
    </w:p>
    <w:tbl>
      <w:tblPr>
        <w:tblStyle w:val="TableGrid1"/>
        <w:tblW w:w="0" w:type="auto"/>
        <w:tblInd w:w="108" w:type="dxa"/>
        <w:tblLayout w:type="fixed"/>
        <w:tblLook w:val="04A0" w:firstRow="1" w:lastRow="0" w:firstColumn="1" w:lastColumn="0" w:noHBand="0" w:noVBand="1"/>
      </w:tblPr>
      <w:tblGrid>
        <w:gridCol w:w="3969"/>
        <w:gridCol w:w="1701"/>
        <w:gridCol w:w="1843"/>
      </w:tblGrid>
      <w:tr w:rsidR="00E62911" w:rsidRPr="00920025" w14:paraId="09E8739E" w14:textId="77777777" w:rsidTr="006106D1">
        <w:tc>
          <w:tcPr>
            <w:tcW w:w="3969" w:type="dxa"/>
            <w:tcBorders>
              <w:top w:val="single" w:sz="4" w:space="0" w:color="auto"/>
              <w:left w:val="single" w:sz="4" w:space="0" w:color="auto"/>
              <w:bottom w:val="single" w:sz="4" w:space="0" w:color="auto"/>
              <w:right w:val="single" w:sz="4" w:space="0" w:color="auto"/>
            </w:tcBorders>
            <w:hideMark/>
          </w:tcPr>
          <w:p w14:paraId="7DA22539" w14:textId="77777777" w:rsidR="00E62911" w:rsidRPr="00920025" w:rsidRDefault="00E62911" w:rsidP="006106D1">
            <w:pPr>
              <w:rPr>
                <w:rFonts w:ascii="Arial" w:hAnsi="Arial" w:cs="Arial"/>
                <w:b/>
              </w:rPr>
            </w:pPr>
            <w:r w:rsidRPr="00920025">
              <w:rPr>
                <w:rFonts w:ascii="Arial" w:hAnsi="Arial"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507AE608" w14:textId="77777777" w:rsidR="00E62911" w:rsidRPr="00920025" w:rsidRDefault="00E62911" w:rsidP="006106D1">
            <w:pPr>
              <w:jc w:val="center"/>
              <w:rPr>
                <w:rFonts w:ascii="Arial" w:hAnsi="Arial" w:cs="Arial"/>
                <w:b/>
              </w:rPr>
            </w:pPr>
            <w:r w:rsidRPr="00920025">
              <w:rPr>
                <w:rFonts w:ascii="Arial" w:hAnsi="Arial" w:cs="Arial"/>
                <w:b/>
              </w:rPr>
              <w:t>Hours</w:t>
            </w:r>
          </w:p>
        </w:tc>
        <w:tc>
          <w:tcPr>
            <w:tcW w:w="1843" w:type="dxa"/>
            <w:tcBorders>
              <w:top w:val="single" w:sz="4" w:space="0" w:color="auto"/>
              <w:left w:val="single" w:sz="4" w:space="0" w:color="auto"/>
              <w:bottom w:val="single" w:sz="4" w:space="0" w:color="auto"/>
              <w:right w:val="single" w:sz="4" w:space="0" w:color="auto"/>
            </w:tcBorders>
            <w:hideMark/>
          </w:tcPr>
          <w:p w14:paraId="15D79128" w14:textId="77777777" w:rsidR="00E62911" w:rsidRPr="00920025" w:rsidRDefault="00E62911" w:rsidP="006106D1">
            <w:pPr>
              <w:jc w:val="center"/>
              <w:rPr>
                <w:rFonts w:ascii="Arial" w:hAnsi="Arial" w:cs="Arial"/>
                <w:b/>
              </w:rPr>
            </w:pPr>
            <w:r w:rsidRPr="00920025">
              <w:rPr>
                <w:rFonts w:ascii="Arial" w:hAnsi="Arial" w:cs="Arial"/>
                <w:b/>
              </w:rPr>
              <w:t>Percentage</w:t>
            </w:r>
          </w:p>
        </w:tc>
      </w:tr>
      <w:tr w:rsidR="00E62911" w:rsidRPr="00920025" w14:paraId="654B07CD" w14:textId="77777777" w:rsidTr="006106D1">
        <w:tc>
          <w:tcPr>
            <w:tcW w:w="3969" w:type="dxa"/>
            <w:tcBorders>
              <w:top w:val="single" w:sz="4" w:space="0" w:color="auto"/>
              <w:left w:val="single" w:sz="4" w:space="0" w:color="auto"/>
              <w:bottom w:val="single" w:sz="4" w:space="0" w:color="auto"/>
              <w:right w:val="single" w:sz="4" w:space="0" w:color="auto"/>
            </w:tcBorders>
            <w:hideMark/>
          </w:tcPr>
          <w:p w14:paraId="35A81DD6" w14:textId="77777777" w:rsidR="00E62911" w:rsidRPr="00920025" w:rsidRDefault="00E62911" w:rsidP="006106D1">
            <w:pPr>
              <w:rPr>
                <w:rFonts w:ascii="Arial" w:hAnsi="Arial" w:cs="Arial"/>
              </w:rPr>
            </w:pPr>
            <w:r w:rsidRPr="00920025">
              <w:rPr>
                <w:rFonts w:ascii="Arial" w:hAnsi="Arial"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0D8D5F61" w14:textId="77777777" w:rsidR="00E62911" w:rsidRPr="00920025" w:rsidRDefault="00E62911" w:rsidP="006106D1">
            <w:pPr>
              <w:jc w:val="center"/>
              <w:rPr>
                <w:rFonts w:ascii="Arial" w:hAnsi="Arial" w:cs="Arial"/>
              </w:rPr>
            </w:pPr>
            <w:r>
              <w:rPr>
                <w:rFonts w:ascii="Arial" w:hAnsi="Arial" w:cs="Arial"/>
              </w:rPr>
              <w:t>48</w:t>
            </w:r>
          </w:p>
        </w:tc>
        <w:tc>
          <w:tcPr>
            <w:tcW w:w="1843" w:type="dxa"/>
            <w:tcBorders>
              <w:top w:val="single" w:sz="4" w:space="0" w:color="auto"/>
              <w:left w:val="single" w:sz="4" w:space="0" w:color="auto"/>
              <w:bottom w:val="single" w:sz="4" w:space="0" w:color="auto"/>
              <w:right w:val="single" w:sz="4" w:space="0" w:color="auto"/>
            </w:tcBorders>
          </w:tcPr>
          <w:p w14:paraId="0390CE67" w14:textId="77777777" w:rsidR="00E62911" w:rsidRPr="00920025" w:rsidRDefault="00E62911" w:rsidP="006106D1">
            <w:pPr>
              <w:jc w:val="center"/>
              <w:rPr>
                <w:rFonts w:ascii="Arial" w:hAnsi="Arial" w:cs="Arial"/>
              </w:rPr>
            </w:pPr>
            <w:r>
              <w:rPr>
                <w:rFonts w:ascii="Arial" w:hAnsi="Arial" w:cs="Arial"/>
              </w:rPr>
              <w:t>24%</w:t>
            </w:r>
          </w:p>
        </w:tc>
      </w:tr>
      <w:tr w:rsidR="00E62911" w:rsidRPr="00920025" w14:paraId="2AD50F16" w14:textId="77777777" w:rsidTr="006106D1">
        <w:tc>
          <w:tcPr>
            <w:tcW w:w="3969" w:type="dxa"/>
            <w:tcBorders>
              <w:top w:val="single" w:sz="4" w:space="0" w:color="auto"/>
              <w:left w:val="single" w:sz="4" w:space="0" w:color="auto"/>
              <w:bottom w:val="single" w:sz="4" w:space="0" w:color="auto"/>
              <w:right w:val="single" w:sz="4" w:space="0" w:color="auto"/>
            </w:tcBorders>
            <w:hideMark/>
          </w:tcPr>
          <w:p w14:paraId="0A774122" w14:textId="77777777" w:rsidR="00E62911" w:rsidRPr="00920025" w:rsidRDefault="00E62911" w:rsidP="006106D1">
            <w:pPr>
              <w:rPr>
                <w:rFonts w:ascii="Arial" w:hAnsi="Arial" w:cs="Arial"/>
              </w:rPr>
            </w:pPr>
            <w:r w:rsidRPr="00920025">
              <w:rPr>
                <w:rFonts w:ascii="Arial" w:hAnsi="Arial"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1C0A59EB" w14:textId="77777777" w:rsidR="00E62911" w:rsidRPr="00920025" w:rsidRDefault="00E62911" w:rsidP="006106D1">
            <w:pPr>
              <w:jc w:val="center"/>
              <w:rPr>
                <w:rFonts w:ascii="Arial" w:hAnsi="Arial" w:cs="Arial"/>
              </w:rPr>
            </w:pPr>
            <w:r>
              <w:rPr>
                <w:rFonts w:ascii="Arial" w:hAnsi="Arial" w:cs="Arial"/>
              </w:rPr>
              <w:t>152</w:t>
            </w:r>
          </w:p>
        </w:tc>
        <w:tc>
          <w:tcPr>
            <w:tcW w:w="1843" w:type="dxa"/>
            <w:tcBorders>
              <w:top w:val="single" w:sz="4" w:space="0" w:color="auto"/>
              <w:left w:val="single" w:sz="4" w:space="0" w:color="auto"/>
              <w:bottom w:val="single" w:sz="4" w:space="0" w:color="auto"/>
              <w:right w:val="single" w:sz="4" w:space="0" w:color="auto"/>
            </w:tcBorders>
          </w:tcPr>
          <w:p w14:paraId="5428586C" w14:textId="77777777" w:rsidR="00E62911" w:rsidRPr="00920025" w:rsidRDefault="00E62911" w:rsidP="006106D1">
            <w:pPr>
              <w:jc w:val="center"/>
              <w:rPr>
                <w:rFonts w:ascii="Arial" w:hAnsi="Arial" w:cs="Arial"/>
              </w:rPr>
            </w:pPr>
            <w:r>
              <w:rPr>
                <w:rFonts w:ascii="Arial" w:hAnsi="Arial" w:cs="Arial"/>
              </w:rPr>
              <w:t>76%</w:t>
            </w:r>
          </w:p>
        </w:tc>
      </w:tr>
      <w:tr w:rsidR="00E62911" w:rsidRPr="00920025" w14:paraId="1706264A" w14:textId="77777777" w:rsidTr="006106D1">
        <w:tc>
          <w:tcPr>
            <w:tcW w:w="3969" w:type="dxa"/>
            <w:tcBorders>
              <w:top w:val="single" w:sz="4" w:space="0" w:color="auto"/>
              <w:left w:val="single" w:sz="4" w:space="0" w:color="auto"/>
              <w:bottom w:val="single" w:sz="4" w:space="0" w:color="auto"/>
              <w:right w:val="single" w:sz="4" w:space="0" w:color="auto"/>
            </w:tcBorders>
          </w:tcPr>
          <w:p w14:paraId="4AB08F64" w14:textId="77777777" w:rsidR="00E62911" w:rsidRPr="00920025" w:rsidRDefault="00E62911" w:rsidP="006106D1">
            <w:pPr>
              <w:rPr>
                <w:rFonts w:ascii="Arial" w:hAnsi="Arial" w:cs="Arial"/>
              </w:rPr>
            </w:pPr>
            <w:r>
              <w:rPr>
                <w:rFonts w:ascii="Arial" w:hAnsi="Arial" w:cs="Arial"/>
              </w:rPr>
              <w:t>Placement learning</w:t>
            </w:r>
          </w:p>
        </w:tc>
        <w:tc>
          <w:tcPr>
            <w:tcW w:w="1701" w:type="dxa"/>
            <w:tcBorders>
              <w:top w:val="single" w:sz="4" w:space="0" w:color="auto"/>
              <w:left w:val="single" w:sz="4" w:space="0" w:color="auto"/>
              <w:bottom w:val="single" w:sz="4" w:space="0" w:color="auto"/>
              <w:right w:val="single" w:sz="4" w:space="0" w:color="auto"/>
            </w:tcBorders>
          </w:tcPr>
          <w:p w14:paraId="7279C558" w14:textId="77777777" w:rsidR="00E62911" w:rsidRDefault="00E62911" w:rsidP="006106D1">
            <w:pPr>
              <w:jc w:val="center"/>
              <w:rPr>
                <w:rFonts w:ascii="Arial" w:hAnsi="Arial" w:cs="Arial"/>
              </w:rPr>
            </w:pPr>
            <w:r>
              <w:rPr>
                <w:rFonts w:ascii="Arial" w:hAnsi="Arial" w:cs="Arial"/>
              </w:rPr>
              <w:t>0</w:t>
            </w:r>
          </w:p>
        </w:tc>
        <w:tc>
          <w:tcPr>
            <w:tcW w:w="1843" w:type="dxa"/>
            <w:tcBorders>
              <w:top w:val="single" w:sz="4" w:space="0" w:color="auto"/>
              <w:left w:val="single" w:sz="4" w:space="0" w:color="auto"/>
              <w:bottom w:val="single" w:sz="4" w:space="0" w:color="auto"/>
              <w:right w:val="single" w:sz="4" w:space="0" w:color="auto"/>
            </w:tcBorders>
          </w:tcPr>
          <w:p w14:paraId="4494AEE3" w14:textId="77777777" w:rsidR="00E62911" w:rsidRDefault="00E62911" w:rsidP="006106D1">
            <w:pPr>
              <w:jc w:val="center"/>
              <w:rPr>
                <w:rFonts w:ascii="Arial" w:hAnsi="Arial" w:cs="Arial"/>
              </w:rPr>
            </w:pPr>
            <w:r>
              <w:rPr>
                <w:rFonts w:ascii="Arial" w:hAnsi="Arial" w:cs="Arial"/>
              </w:rPr>
              <w:t>0</w:t>
            </w:r>
          </w:p>
        </w:tc>
      </w:tr>
      <w:tr w:rsidR="00E62911" w:rsidRPr="00920025" w14:paraId="16002CF0" w14:textId="77777777" w:rsidTr="006106D1">
        <w:tc>
          <w:tcPr>
            <w:tcW w:w="3969" w:type="dxa"/>
            <w:tcBorders>
              <w:top w:val="single" w:sz="4" w:space="0" w:color="auto"/>
              <w:left w:val="single" w:sz="4" w:space="0" w:color="auto"/>
              <w:bottom w:val="single" w:sz="4" w:space="0" w:color="auto"/>
              <w:right w:val="single" w:sz="4" w:space="0" w:color="auto"/>
            </w:tcBorders>
            <w:hideMark/>
          </w:tcPr>
          <w:p w14:paraId="61F7A6F8" w14:textId="77777777" w:rsidR="00E62911" w:rsidRPr="001C3D38" w:rsidRDefault="00E62911" w:rsidP="006106D1">
            <w:pPr>
              <w:rPr>
                <w:rFonts w:ascii="Arial" w:hAnsi="Arial" w:cs="Arial"/>
              </w:rPr>
            </w:pPr>
            <w:r w:rsidRPr="001C3D38">
              <w:rPr>
                <w:rFonts w:ascii="Arial" w:hAnsi="Arial" w:cs="Arial"/>
                <w:b/>
              </w:rPr>
              <w:t>TOTAL</w:t>
            </w:r>
          </w:p>
        </w:tc>
        <w:tc>
          <w:tcPr>
            <w:tcW w:w="1701" w:type="dxa"/>
            <w:tcBorders>
              <w:top w:val="single" w:sz="4" w:space="0" w:color="auto"/>
              <w:left w:val="single" w:sz="4" w:space="0" w:color="auto"/>
              <w:bottom w:val="single" w:sz="4" w:space="0" w:color="auto"/>
              <w:right w:val="single" w:sz="4" w:space="0" w:color="auto"/>
            </w:tcBorders>
            <w:hideMark/>
          </w:tcPr>
          <w:p w14:paraId="74CD59DF" w14:textId="77777777" w:rsidR="00E62911" w:rsidRPr="001C3D38" w:rsidRDefault="00E62911" w:rsidP="006106D1">
            <w:pPr>
              <w:jc w:val="center"/>
              <w:rPr>
                <w:rFonts w:ascii="Arial" w:hAnsi="Arial" w:cs="Arial"/>
                <w:b/>
              </w:rPr>
            </w:pPr>
            <w:r>
              <w:rPr>
                <w:rFonts w:ascii="Arial" w:hAnsi="Arial" w:cs="Arial"/>
                <w:b/>
              </w:rPr>
              <w:t>200</w:t>
            </w:r>
          </w:p>
        </w:tc>
        <w:tc>
          <w:tcPr>
            <w:tcW w:w="1843" w:type="dxa"/>
            <w:tcBorders>
              <w:top w:val="single" w:sz="4" w:space="0" w:color="auto"/>
              <w:left w:val="single" w:sz="4" w:space="0" w:color="auto"/>
              <w:bottom w:val="single" w:sz="4" w:space="0" w:color="auto"/>
              <w:right w:val="single" w:sz="4" w:space="0" w:color="auto"/>
            </w:tcBorders>
            <w:hideMark/>
          </w:tcPr>
          <w:p w14:paraId="04FDC1CB" w14:textId="77777777" w:rsidR="00E62911" w:rsidRPr="001C3D38" w:rsidRDefault="00E62911" w:rsidP="006106D1">
            <w:pPr>
              <w:jc w:val="center"/>
              <w:rPr>
                <w:rFonts w:ascii="Arial" w:hAnsi="Arial" w:cs="Arial"/>
                <w:b/>
              </w:rPr>
            </w:pPr>
            <w:r w:rsidRPr="001C3D38">
              <w:rPr>
                <w:rFonts w:ascii="Arial" w:hAnsi="Arial" w:cs="Arial"/>
                <w:b/>
              </w:rPr>
              <w:t>100%</w:t>
            </w:r>
          </w:p>
        </w:tc>
      </w:tr>
    </w:tbl>
    <w:p w14:paraId="1FC8C2C3" w14:textId="77777777" w:rsidR="00E62911" w:rsidRDefault="00E62911" w:rsidP="00E62911">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p>
    <w:p w14:paraId="73E488EE" w14:textId="77777777" w:rsidR="00E62911" w:rsidRPr="00920025" w:rsidRDefault="00E62911" w:rsidP="00E62911">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p>
    <w:p w14:paraId="2166075A" w14:textId="77777777" w:rsidR="00E62911" w:rsidRPr="00920025" w:rsidRDefault="00E62911" w:rsidP="00E62911">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r w:rsidRPr="00920025">
        <w:rPr>
          <w:rFonts w:ascii="Arial" w:eastAsia="Times New Roman" w:hAnsi="Arial" w:cs="Arial"/>
          <w:b/>
          <w:lang w:val="en-GB" w:eastAsia="en-GB"/>
        </w:rPr>
        <w:t>ASSESSMENT</w:t>
      </w:r>
    </w:p>
    <w:p w14:paraId="6234C8F5" w14:textId="77777777" w:rsidR="00E62911" w:rsidRPr="00920025" w:rsidRDefault="00E62911" w:rsidP="00E62911">
      <w:pPr>
        <w:tabs>
          <w:tab w:val="left" w:pos="720"/>
          <w:tab w:val="left" w:pos="1440"/>
          <w:tab w:val="left" w:pos="2160"/>
          <w:tab w:val="left" w:pos="2880"/>
        </w:tabs>
        <w:overflowPunct w:val="0"/>
        <w:autoSpaceDE w:val="0"/>
        <w:autoSpaceDN w:val="0"/>
        <w:adjustRightInd w:val="0"/>
        <w:spacing w:after="0" w:line="240" w:lineRule="auto"/>
        <w:ind w:left="3600" w:hanging="3600"/>
        <w:rPr>
          <w:rFonts w:ascii="Arial" w:eastAsia="Times New Roman" w:hAnsi="Arial" w:cs="Arial"/>
          <w:b/>
          <w:lang w:val="en-GB" w:eastAsia="en-GB"/>
        </w:rPr>
      </w:pPr>
    </w:p>
    <w:p w14:paraId="1E0E40DD" w14:textId="77777777" w:rsidR="00E62911" w:rsidRPr="00920025" w:rsidRDefault="00E62911" w:rsidP="00E62911">
      <w:pPr>
        <w:rPr>
          <w:rFonts w:ascii="Arial" w:hAnsi="Arial" w:cs="Arial"/>
          <w:b/>
        </w:rPr>
      </w:pPr>
      <w:r w:rsidRPr="00920025">
        <w:rPr>
          <w:rFonts w:ascii="Arial" w:hAnsi="Arial" w:cs="Arial"/>
          <w:b/>
        </w:rPr>
        <w:t xml:space="preserve">Assessment Component </w:t>
      </w:r>
      <w:r>
        <w:rPr>
          <w:rFonts w:ascii="Arial" w:hAnsi="Arial" w:cs="Arial"/>
          <w:b/>
        </w:rPr>
        <w:t>100</w:t>
      </w:r>
      <w:r w:rsidRPr="00920025">
        <w:rPr>
          <w:rFonts w:ascii="Arial" w:hAnsi="Arial" w:cs="Arial"/>
          <w:b/>
        </w:rPr>
        <w:t>%</w:t>
      </w:r>
    </w:p>
    <w:p w14:paraId="23DB1A4E" w14:textId="77777777" w:rsidR="00E62911" w:rsidRPr="00920025" w:rsidRDefault="00E62911" w:rsidP="00E62911">
      <w:pPr>
        <w:rPr>
          <w:rFonts w:ascii="Arial" w:hAnsi="Arial" w:cs="Arial"/>
        </w:rPr>
      </w:pPr>
      <w:r w:rsidRPr="00920025">
        <w:rPr>
          <w:rFonts w:ascii="Arial" w:hAnsi="Arial" w:cs="Arial"/>
        </w:rPr>
        <w:t>Students are required to submit a portfolio of work, sketchbook and journals evidencing, research and personal enquiry, idea development, glass sampling</w:t>
      </w:r>
      <w:r>
        <w:rPr>
          <w:rFonts w:ascii="Arial" w:hAnsi="Arial" w:cs="Arial"/>
        </w:rPr>
        <w:t>, with consideration for</w:t>
      </w:r>
      <w:r w:rsidRPr="00920025">
        <w:rPr>
          <w:rFonts w:ascii="Arial" w:hAnsi="Arial" w:cs="Arial"/>
        </w:rPr>
        <w:t xml:space="preserve"> a chosen site or environment.</w:t>
      </w:r>
    </w:p>
    <w:p w14:paraId="278CE8C5" w14:textId="77777777" w:rsidR="00E62911" w:rsidRPr="00920025" w:rsidRDefault="00E62911" w:rsidP="00E62911">
      <w:pPr>
        <w:rPr>
          <w:rFonts w:ascii="Arial" w:hAnsi="Arial" w:cs="Arial"/>
        </w:rPr>
      </w:pPr>
    </w:p>
    <w:p w14:paraId="63CA9D83" w14:textId="77777777" w:rsidR="00E62911" w:rsidRPr="00920025" w:rsidRDefault="00E62911" w:rsidP="00E62911">
      <w:pPr>
        <w:rPr>
          <w:rFonts w:ascii="Arial" w:hAnsi="Arial" w:cs="Arial"/>
          <w:b/>
        </w:rPr>
      </w:pPr>
      <w:r w:rsidRPr="00920025">
        <w:rPr>
          <w:rFonts w:ascii="Arial" w:hAnsi="Arial" w:cs="Arial"/>
          <w:b/>
        </w:rPr>
        <w:t>Exemplar.</w:t>
      </w:r>
    </w:p>
    <w:p w14:paraId="6F09A386" w14:textId="77777777" w:rsidR="00E62911" w:rsidRPr="00920025" w:rsidRDefault="00E62911" w:rsidP="00E62911">
      <w:pPr>
        <w:spacing w:after="0" w:line="240" w:lineRule="auto"/>
        <w:rPr>
          <w:rFonts w:ascii="Arial" w:hAnsi="Arial" w:cs="Arial"/>
          <w:bCs/>
        </w:rPr>
      </w:pPr>
      <w:r w:rsidRPr="00920025">
        <w:rPr>
          <w:rFonts w:ascii="Arial" w:hAnsi="Arial" w:cs="Arial"/>
        </w:rPr>
        <w:t>Students will be required to submit a body of work evidencing their research and thought process in concepts and making</w:t>
      </w:r>
      <w:r w:rsidRPr="00920025">
        <w:rPr>
          <w:rFonts w:ascii="Arial" w:hAnsi="Arial" w:cs="Arial"/>
          <w:bCs/>
        </w:rPr>
        <w:t xml:space="preserve"> Sketchbook work should document research, concepts and visuals demonstrating design ideas and influences. Glass samples and technical experimentation should show personal investigation and should be evidenced along with reflective commentary on the choice of appropriate techniques to fabricate a final piece of artwork. </w:t>
      </w:r>
    </w:p>
    <w:p w14:paraId="5FD32BF6" w14:textId="77777777" w:rsidR="00E62911" w:rsidRDefault="00E62911" w:rsidP="00E62911">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p>
    <w:p w14:paraId="434A65F1" w14:textId="77777777" w:rsidR="00E62911" w:rsidRDefault="00E62911" w:rsidP="00E62911">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p>
    <w:p w14:paraId="1835A5C5" w14:textId="77777777" w:rsidR="00E62911" w:rsidRDefault="00E62911" w:rsidP="00E62911">
      <w:pPr>
        <w:tabs>
          <w:tab w:val="left" w:pos="720"/>
          <w:tab w:val="left" w:pos="1440"/>
          <w:tab w:val="left" w:pos="2160"/>
          <w:tab w:val="left" w:pos="2880"/>
        </w:tabs>
        <w:overflowPunct w:val="0"/>
        <w:autoSpaceDE w:val="0"/>
        <w:autoSpaceDN w:val="0"/>
        <w:adjustRightInd w:val="0"/>
        <w:spacing w:after="0" w:line="240" w:lineRule="auto"/>
        <w:jc w:val="both"/>
        <w:rPr>
          <w:rFonts w:ascii="Arial" w:eastAsia="Times New Roman" w:hAnsi="Arial" w:cs="Arial"/>
          <w:b/>
          <w:lang w:val="en-GB" w:eastAsia="en-GB"/>
        </w:rPr>
      </w:pPr>
      <w:r w:rsidRPr="00920025">
        <w:rPr>
          <w:rFonts w:ascii="Arial" w:eastAsia="Times New Roman" w:hAnsi="Arial" w:cs="Arial"/>
          <w:b/>
          <w:lang w:val="en-GB" w:eastAsia="en-GB"/>
        </w:rPr>
        <w:t>Assessment Summary</w:t>
      </w:r>
    </w:p>
    <w:p w14:paraId="5D253A86" w14:textId="77777777" w:rsidR="00E62911" w:rsidRPr="00920025" w:rsidRDefault="00E62911" w:rsidP="00E62911">
      <w:pPr>
        <w:tabs>
          <w:tab w:val="left" w:pos="720"/>
          <w:tab w:val="left" w:pos="1440"/>
          <w:tab w:val="left" w:pos="2160"/>
          <w:tab w:val="left" w:pos="2880"/>
        </w:tabs>
        <w:overflowPunct w:val="0"/>
        <w:autoSpaceDE w:val="0"/>
        <w:autoSpaceDN w:val="0"/>
        <w:adjustRightInd w:val="0"/>
        <w:spacing w:after="0" w:line="240" w:lineRule="auto"/>
        <w:jc w:val="both"/>
        <w:rPr>
          <w:rFonts w:ascii="Arial" w:eastAsia="Times New Roman" w:hAnsi="Arial" w:cs="Arial"/>
          <w:b/>
          <w:lang w:val="en-GB" w:eastAsia="en-GB"/>
        </w:rPr>
      </w:pPr>
    </w:p>
    <w:tbl>
      <w:tblPr>
        <w:tblStyle w:val="TableGrid1"/>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E62911" w:rsidRPr="00920025" w14:paraId="31659280" w14:textId="77777777" w:rsidTr="006106D1">
        <w:tc>
          <w:tcPr>
            <w:tcW w:w="3261" w:type="dxa"/>
            <w:tcBorders>
              <w:top w:val="single" w:sz="4" w:space="0" w:color="auto"/>
              <w:left w:val="single" w:sz="4" w:space="0" w:color="auto"/>
              <w:bottom w:val="single" w:sz="4" w:space="0" w:color="auto"/>
              <w:right w:val="single" w:sz="4" w:space="0" w:color="auto"/>
            </w:tcBorders>
            <w:hideMark/>
          </w:tcPr>
          <w:p w14:paraId="78431D37" w14:textId="77777777" w:rsidR="00E62911" w:rsidRPr="00920025" w:rsidRDefault="00E62911" w:rsidP="006106D1">
            <w:pPr>
              <w:rPr>
                <w:rFonts w:ascii="Arial" w:hAnsi="Arial" w:cs="Arial"/>
                <w:b/>
              </w:rPr>
            </w:pPr>
            <w:r w:rsidRPr="00920025">
              <w:rPr>
                <w:rFonts w:ascii="Arial" w:hAnsi="Arial"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41C4AE75" w14:textId="77777777" w:rsidR="00E62911" w:rsidRPr="00920025" w:rsidRDefault="00E62911" w:rsidP="006106D1">
            <w:pPr>
              <w:jc w:val="center"/>
              <w:rPr>
                <w:rFonts w:ascii="Arial" w:hAnsi="Arial" w:cs="Arial"/>
                <w:b/>
              </w:rPr>
            </w:pPr>
            <w:r w:rsidRPr="00920025">
              <w:rPr>
                <w:rFonts w:ascii="Arial" w:hAnsi="Arial" w:cs="Arial"/>
                <w:b/>
              </w:rPr>
              <w:t>Percentage</w:t>
            </w:r>
          </w:p>
        </w:tc>
      </w:tr>
      <w:tr w:rsidR="00E62911" w:rsidRPr="00920025" w14:paraId="5B758580" w14:textId="77777777" w:rsidTr="006106D1">
        <w:tc>
          <w:tcPr>
            <w:tcW w:w="3261" w:type="dxa"/>
            <w:tcBorders>
              <w:top w:val="single" w:sz="4" w:space="0" w:color="auto"/>
              <w:left w:val="single" w:sz="4" w:space="0" w:color="auto"/>
              <w:bottom w:val="single" w:sz="4" w:space="0" w:color="auto"/>
              <w:right w:val="single" w:sz="4" w:space="0" w:color="auto"/>
            </w:tcBorders>
            <w:hideMark/>
          </w:tcPr>
          <w:p w14:paraId="20B203BB" w14:textId="77777777" w:rsidR="00E62911" w:rsidRPr="00920025" w:rsidRDefault="00E62911" w:rsidP="006106D1">
            <w:pPr>
              <w:rPr>
                <w:rFonts w:ascii="Arial" w:hAnsi="Arial" w:cs="Arial"/>
              </w:rPr>
            </w:pPr>
            <w:r w:rsidRPr="00920025">
              <w:rPr>
                <w:rFonts w:ascii="Arial" w:hAnsi="Arial" w:cs="Arial"/>
              </w:rPr>
              <w:t>Written</w:t>
            </w:r>
          </w:p>
        </w:tc>
        <w:tc>
          <w:tcPr>
            <w:tcW w:w="1842" w:type="dxa"/>
            <w:tcBorders>
              <w:top w:val="single" w:sz="4" w:space="0" w:color="auto"/>
              <w:left w:val="single" w:sz="4" w:space="0" w:color="auto"/>
              <w:bottom w:val="single" w:sz="4" w:space="0" w:color="auto"/>
              <w:right w:val="single" w:sz="4" w:space="0" w:color="auto"/>
            </w:tcBorders>
          </w:tcPr>
          <w:p w14:paraId="6845DE7E" w14:textId="77777777" w:rsidR="00E62911" w:rsidRPr="00920025" w:rsidRDefault="00E62911" w:rsidP="006106D1">
            <w:pPr>
              <w:jc w:val="center"/>
              <w:rPr>
                <w:rFonts w:ascii="Arial" w:hAnsi="Arial" w:cs="Arial"/>
              </w:rPr>
            </w:pPr>
            <w:r>
              <w:rPr>
                <w:rFonts w:ascii="Arial" w:hAnsi="Arial" w:cs="Arial"/>
              </w:rPr>
              <w:t>0</w:t>
            </w:r>
          </w:p>
        </w:tc>
      </w:tr>
      <w:tr w:rsidR="00E62911" w:rsidRPr="00920025" w14:paraId="4FEBDCCA" w14:textId="77777777" w:rsidTr="006106D1">
        <w:tc>
          <w:tcPr>
            <w:tcW w:w="3261" w:type="dxa"/>
            <w:tcBorders>
              <w:top w:val="single" w:sz="4" w:space="0" w:color="auto"/>
              <w:left w:val="single" w:sz="4" w:space="0" w:color="auto"/>
              <w:bottom w:val="single" w:sz="4" w:space="0" w:color="auto"/>
              <w:right w:val="single" w:sz="4" w:space="0" w:color="auto"/>
            </w:tcBorders>
            <w:hideMark/>
          </w:tcPr>
          <w:p w14:paraId="468F77C3" w14:textId="77777777" w:rsidR="00E62911" w:rsidRPr="00920025" w:rsidRDefault="00E62911" w:rsidP="006106D1">
            <w:pPr>
              <w:rPr>
                <w:rFonts w:ascii="Arial" w:hAnsi="Arial" w:cs="Arial"/>
              </w:rPr>
            </w:pPr>
            <w:r w:rsidRPr="00920025">
              <w:rPr>
                <w:rFonts w:ascii="Arial" w:hAnsi="Arial" w:cs="Arial"/>
              </w:rPr>
              <w:t>Coursework</w:t>
            </w:r>
          </w:p>
        </w:tc>
        <w:tc>
          <w:tcPr>
            <w:tcW w:w="1842" w:type="dxa"/>
            <w:tcBorders>
              <w:top w:val="single" w:sz="4" w:space="0" w:color="auto"/>
              <w:left w:val="single" w:sz="4" w:space="0" w:color="auto"/>
              <w:bottom w:val="single" w:sz="4" w:space="0" w:color="auto"/>
              <w:right w:val="single" w:sz="4" w:space="0" w:color="auto"/>
            </w:tcBorders>
            <w:hideMark/>
          </w:tcPr>
          <w:p w14:paraId="08F23BC6" w14:textId="77777777" w:rsidR="00E62911" w:rsidRPr="005B6C0E" w:rsidRDefault="00E62911" w:rsidP="006106D1">
            <w:pPr>
              <w:jc w:val="center"/>
              <w:rPr>
                <w:rFonts w:ascii="Arial" w:hAnsi="Arial" w:cs="Arial"/>
                <w:color w:val="FF6600"/>
              </w:rPr>
            </w:pPr>
            <w:r w:rsidRPr="004F4A24">
              <w:rPr>
                <w:rFonts w:ascii="Arial" w:hAnsi="Arial" w:cs="Arial"/>
              </w:rPr>
              <w:t>100</w:t>
            </w:r>
          </w:p>
        </w:tc>
      </w:tr>
      <w:tr w:rsidR="00E62911" w:rsidRPr="00920025" w14:paraId="17FDAA91" w14:textId="77777777" w:rsidTr="006106D1">
        <w:tc>
          <w:tcPr>
            <w:tcW w:w="3261" w:type="dxa"/>
            <w:tcBorders>
              <w:top w:val="single" w:sz="4" w:space="0" w:color="auto"/>
              <w:left w:val="single" w:sz="4" w:space="0" w:color="auto"/>
              <w:bottom w:val="single" w:sz="4" w:space="0" w:color="auto"/>
              <w:right w:val="single" w:sz="4" w:space="0" w:color="auto"/>
            </w:tcBorders>
            <w:hideMark/>
          </w:tcPr>
          <w:p w14:paraId="268224A0" w14:textId="77777777" w:rsidR="00E62911" w:rsidRPr="00920025" w:rsidRDefault="00E62911" w:rsidP="006106D1">
            <w:pPr>
              <w:rPr>
                <w:rFonts w:ascii="Arial" w:hAnsi="Arial" w:cs="Arial"/>
              </w:rPr>
            </w:pPr>
            <w:r w:rsidRPr="00920025">
              <w:rPr>
                <w:rFonts w:ascii="Arial" w:hAnsi="Arial" w:cs="Arial"/>
              </w:rPr>
              <w:t>Practical</w:t>
            </w:r>
          </w:p>
        </w:tc>
        <w:tc>
          <w:tcPr>
            <w:tcW w:w="1842" w:type="dxa"/>
            <w:tcBorders>
              <w:top w:val="single" w:sz="4" w:space="0" w:color="auto"/>
              <w:left w:val="single" w:sz="4" w:space="0" w:color="auto"/>
              <w:bottom w:val="single" w:sz="4" w:space="0" w:color="auto"/>
              <w:right w:val="single" w:sz="4" w:space="0" w:color="auto"/>
            </w:tcBorders>
            <w:hideMark/>
          </w:tcPr>
          <w:p w14:paraId="69C3CF89" w14:textId="77777777" w:rsidR="00E62911" w:rsidRPr="005B6C0E" w:rsidRDefault="00E62911" w:rsidP="006106D1">
            <w:pPr>
              <w:jc w:val="center"/>
              <w:rPr>
                <w:rFonts w:ascii="Arial" w:hAnsi="Arial" w:cs="Arial"/>
                <w:color w:val="FF6600"/>
              </w:rPr>
            </w:pPr>
            <w:r>
              <w:rPr>
                <w:rFonts w:ascii="Arial" w:hAnsi="Arial" w:cs="Arial"/>
              </w:rPr>
              <w:t>0</w:t>
            </w:r>
          </w:p>
        </w:tc>
      </w:tr>
      <w:tr w:rsidR="00E62911" w:rsidRPr="00920025" w14:paraId="7D26CE34" w14:textId="77777777" w:rsidTr="006106D1">
        <w:tc>
          <w:tcPr>
            <w:tcW w:w="3261" w:type="dxa"/>
            <w:tcBorders>
              <w:top w:val="single" w:sz="4" w:space="0" w:color="auto"/>
              <w:left w:val="single" w:sz="4" w:space="0" w:color="auto"/>
              <w:bottom w:val="single" w:sz="4" w:space="0" w:color="auto"/>
              <w:right w:val="single" w:sz="4" w:space="0" w:color="auto"/>
            </w:tcBorders>
            <w:hideMark/>
          </w:tcPr>
          <w:p w14:paraId="79853073" w14:textId="77777777" w:rsidR="00E62911" w:rsidRPr="00920025" w:rsidRDefault="00E62911" w:rsidP="006106D1">
            <w:pPr>
              <w:rPr>
                <w:rFonts w:ascii="Arial" w:hAnsi="Arial" w:cs="Arial"/>
              </w:rPr>
            </w:pPr>
            <w:r w:rsidRPr="00920025">
              <w:rPr>
                <w:rFonts w:ascii="Arial" w:hAnsi="Arial" w:cs="Arial"/>
                <w:b/>
              </w:rPr>
              <w:t>TOTAL</w:t>
            </w:r>
          </w:p>
        </w:tc>
        <w:tc>
          <w:tcPr>
            <w:tcW w:w="1842" w:type="dxa"/>
            <w:tcBorders>
              <w:top w:val="single" w:sz="4" w:space="0" w:color="auto"/>
              <w:left w:val="single" w:sz="4" w:space="0" w:color="auto"/>
              <w:bottom w:val="single" w:sz="4" w:space="0" w:color="auto"/>
              <w:right w:val="single" w:sz="4" w:space="0" w:color="auto"/>
            </w:tcBorders>
            <w:hideMark/>
          </w:tcPr>
          <w:p w14:paraId="05A09954" w14:textId="77777777" w:rsidR="00E62911" w:rsidRPr="00920025" w:rsidRDefault="00E62911" w:rsidP="006106D1">
            <w:pPr>
              <w:jc w:val="center"/>
              <w:rPr>
                <w:rFonts w:ascii="Arial" w:hAnsi="Arial" w:cs="Arial"/>
                <w:b/>
              </w:rPr>
            </w:pPr>
            <w:r w:rsidRPr="00920025">
              <w:rPr>
                <w:rFonts w:ascii="Arial" w:hAnsi="Arial" w:cs="Arial"/>
                <w:b/>
              </w:rPr>
              <w:t>100%</w:t>
            </w:r>
          </w:p>
        </w:tc>
      </w:tr>
    </w:tbl>
    <w:p w14:paraId="54C1A4EA" w14:textId="77777777" w:rsidR="00E62911" w:rsidRDefault="00E62911" w:rsidP="00E62911">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p>
    <w:p w14:paraId="23E080F2" w14:textId="77777777" w:rsidR="00E62911" w:rsidRPr="00920025" w:rsidRDefault="00E62911" w:rsidP="00E62911">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p>
    <w:p w14:paraId="76BF98E1" w14:textId="77777777" w:rsidR="00E62911" w:rsidRDefault="00E62911" w:rsidP="00E62911">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p>
    <w:p w14:paraId="2F58EF31" w14:textId="77777777" w:rsidR="00E62911" w:rsidRDefault="00E62911" w:rsidP="00E62911">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p>
    <w:p w14:paraId="01DD0398" w14:textId="77777777" w:rsidR="00E62911" w:rsidRDefault="00E62911" w:rsidP="00E62911">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p>
    <w:p w14:paraId="16DF9B10" w14:textId="77777777" w:rsidR="00E62911" w:rsidRPr="00920025" w:rsidRDefault="00E62911" w:rsidP="00E62911">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r w:rsidRPr="00920025">
        <w:rPr>
          <w:rFonts w:ascii="Arial" w:eastAsia="Times New Roman" w:hAnsi="Arial" w:cs="Arial"/>
          <w:b/>
          <w:lang w:val="en-GB" w:eastAsia="en-GB"/>
        </w:rPr>
        <w:t>EDUCATION FOR SUSTAINABLE DEVELOPMENT (ESD)</w:t>
      </w:r>
    </w:p>
    <w:p w14:paraId="1B4C7B2D" w14:textId="77777777" w:rsidR="00E62911" w:rsidRPr="00920025" w:rsidRDefault="00E62911" w:rsidP="00E62911">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p>
    <w:p w14:paraId="601E26F7" w14:textId="77777777" w:rsidR="00E62911" w:rsidRPr="00920025" w:rsidRDefault="00E62911" w:rsidP="00E62911">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lang w:val="en-GB" w:eastAsia="en-GB"/>
        </w:rPr>
      </w:pPr>
      <w:r w:rsidRPr="00920025">
        <w:rPr>
          <w:rFonts w:ascii="Arial" w:eastAsia="Times New Roman" w:hAnsi="Arial" w:cs="Arial"/>
          <w:lang w:val="en-GB" w:eastAsia="en-GB"/>
        </w:rPr>
        <w:t>Does the module contribute to ESD</w:t>
      </w:r>
      <w:r>
        <w:rPr>
          <w:rFonts w:ascii="Arial" w:eastAsia="Times New Roman" w:hAnsi="Arial" w:cs="Arial"/>
          <w:lang w:val="en-GB" w:eastAsia="en-GB"/>
        </w:rPr>
        <w:t xml:space="preserve"> ?</w:t>
      </w:r>
      <w:r>
        <w:rPr>
          <w:rFonts w:ascii="Arial" w:eastAsia="Times New Roman" w:hAnsi="Arial" w:cs="Arial"/>
          <w:lang w:val="en-GB" w:eastAsia="en-GB"/>
        </w:rPr>
        <w:tab/>
        <w:t>Yes</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tblGrid>
      <w:tr w:rsidR="00E62911" w:rsidRPr="00920025" w14:paraId="40C3686C" w14:textId="77777777" w:rsidTr="006106D1">
        <w:tc>
          <w:tcPr>
            <w:tcW w:w="8886" w:type="dxa"/>
          </w:tcPr>
          <w:p w14:paraId="7FC9C5B7" w14:textId="77777777" w:rsidR="00E62911" w:rsidRDefault="00E62911" w:rsidP="006106D1">
            <w:pPr>
              <w:tabs>
                <w:tab w:val="left" w:pos="720"/>
                <w:tab w:val="left" w:pos="1440"/>
                <w:tab w:val="left" w:pos="2160"/>
                <w:tab w:val="left" w:pos="2880"/>
              </w:tabs>
              <w:overflowPunct w:val="0"/>
              <w:autoSpaceDE w:val="0"/>
              <w:autoSpaceDN w:val="0"/>
              <w:adjustRightInd w:val="0"/>
              <w:spacing w:after="0" w:line="240" w:lineRule="auto"/>
              <w:jc w:val="both"/>
              <w:rPr>
                <w:rFonts w:ascii="Arial" w:eastAsia="Times New Roman" w:hAnsi="Arial" w:cs="Arial"/>
              </w:rPr>
            </w:pPr>
          </w:p>
          <w:p w14:paraId="7AB30493" w14:textId="77777777" w:rsidR="00E62911" w:rsidRPr="00920025" w:rsidRDefault="00E62911" w:rsidP="006106D1">
            <w:pPr>
              <w:tabs>
                <w:tab w:val="left" w:pos="720"/>
                <w:tab w:val="left" w:pos="1440"/>
                <w:tab w:val="left" w:pos="2160"/>
                <w:tab w:val="left" w:pos="2880"/>
              </w:tabs>
              <w:overflowPunct w:val="0"/>
              <w:autoSpaceDE w:val="0"/>
              <w:autoSpaceDN w:val="0"/>
              <w:adjustRightInd w:val="0"/>
              <w:spacing w:after="0" w:line="240" w:lineRule="auto"/>
              <w:jc w:val="both"/>
              <w:rPr>
                <w:rFonts w:ascii="Arial" w:eastAsia="Times New Roman" w:hAnsi="Arial" w:cs="Arial"/>
              </w:rPr>
            </w:pPr>
            <w:r w:rsidRPr="00920025">
              <w:rPr>
                <w:rFonts w:ascii="Arial" w:eastAsia="Times New Roman" w:hAnsi="Arial" w:cs="Arial"/>
              </w:rPr>
              <w:t>This module seeks to helps the student develop the fundamental skills for innovative, relevant, targeted design development with specific relation to glass painting. This forms part of the sustainable assessment/sustainable teaching agenda which sees the assessment process as developing skills that can be used beyond the end of the programme of study and also the skills the individuals need to know in terms of working learning and thriving in a future</w:t>
            </w:r>
            <w:r>
              <w:rPr>
                <w:rFonts w:ascii="Arial" w:eastAsia="Times New Roman" w:hAnsi="Arial" w:cs="Arial"/>
              </w:rPr>
              <w:t>.</w:t>
            </w:r>
          </w:p>
        </w:tc>
      </w:tr>
    </w:tbl>
    <w:p w14:paraId="2389DC2A" w14:textId="77777777" w:rsidR="00E62911" w:rsidRDefault="00E62911" w:rsidP="00E62911">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p>
    <w:p w14:paraId="7AD0046E" w14:textId="77777777" w:rsidR="00E62911" w:rsidRDefault="00E62911" w:rsidP="00E62911">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p>
    <w:p w14:paraId="1946F39D" w14:textId="77777777" w:rsidR="00E62911" w:rsidRPr="00920025" w:rsidRDefault="00E62911" w:rsidP="00E62911">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r w:rsidRPr="00920025">
        <w:rPr>
          <w:rFonts w:ascii="Arial" w:eastAsia="Times New Roman" w:hAnsi="Arial" w:cs="Arial"/>
          <w:b/>
          <w:lang w:val="en-GB" w:eastAsia="en-GB"/>
        </w:rPr>
        <w:t>BIBLIOGRAPHY</w:t>
      </w:r>
    </w:p>
    <w:p w14:paraId="51FC870E" w14:textId="77777777" w:rsidR="00E62911" w:rsidRDefault="00E62911" w:rsidP="00E62911">
      <w:pPr>
        <w:tabs>
          <w:tab w:val="left" w:pos="720"/>
          <w:tab w:val="left" w:pos="1440"/>
          <w:tab w:val="left" w:pos="2160"/>
          <w:tab w:val="left" w:pos="2880"/>
        </w:tabs>
        <w:overflowPunct w:val="0"/>
        <w:autoSpaceDE w:val="0"/>
        <w:autoSpaceDN w:val="0"/>
        <w:adjustRightInd w:val="0"/>
        <w:spacing w:after="0" w:line="240" w:lineRule="auto"/>
      </w:pPr>
    </w:p>
    <w:tbl>
      <w:tblPr>
        <w:tblStyle w:val="TableGrid"/>
        <w:tblW w:w="9125" w:type="dxa"/>
        <w:tblLook w:val="04A0" w:firstRow="1" w:lastRow="0" w:firstColumn="1" w:lastColumn="0" w:noHBand="0" w:noVBand="1"/>
      </w:tblPr>
      <w:tblGrid>
        <w:gridCol w:w="2104"/>
        <w:gridCol w:w="1560"/>
        <w:gridCol w:w="3899"/>
        <w:gridCol w:w="1562"/>
      </w:tblGrid>
      <w:tr w:rsidR="00E62911" w14:paraId="30CB8FA4" w14:textId="77777777" w:rsidTr="006106D1">
        <w:trPr>
          <w:trHeight w:val="393"/>
        </w:trPr>
        <w:tc>
          <w:tcPr>
            <w:tcW w:w="9017" w:type="dxa"/>
            <w:gridSpan w:val="4"/>
          </w:tcPr>
          <w:p w14:paraId="5FD606B1" w14:textId="77777777" w:rsidR="00E62911" w:rsidRPr="00D43837" w:rsidRDefault="00E62911" w:rsidP="006106D1">
            <w:pPr>
              <w:rPr>
                <w:b/>
              </w:rPr>
            </w:pPr>
            <w:r w:rsidRPr="00D43837">
              <w:rPr>
                <w:b/>
              </w:rPr>
              <w:t>Essential</w:t>
            </w:r>
          </w:p>
        </w:tc>
      </w:tr>
      <w:tr w:rsidR="00E62911" w14:paraId="6EA63689" w14:textId="77777777" w:rsidTr="006106D1">
        <w:tc>
          <w:tcPr>
            <w:tcW w:w="2078" w:type="dxa"/>
          </w:tcPr>
          <w:p w14:paraId="0C524A2B" w14:textId="77777777" w:rsidR="00E62911" w:rsidRDefault="00E62911" w:rsidP="006106D1">
            <w:r>
              <w:t>Beveridge, P</w:t>
            </w:r>
          </w:p>
        </w:tc>
        <w:tc>
          <w:tcPr>
            <w:tcW w:w="1542" w:type="dxa"/>
          </w:tcPr>
          <w:p w14:paraId="4BF400F4" w14:textId="77777777" w:rsidR="00E62911" w:rsidRDefault="00E62911" w:rsidP="006106D1">
            <w:r>
              <w:t>2005</w:t>
            </w:r>
          </w:p>
        </w:tc>
        <w:tc>
          <w:tcPr>
            <w:tcW w:w="3853" w:type="dxa"/>
          </w:tcPr>
          <w:p w14:paraId="6AD5665B" w14:textId="77777777" w:rsidR="00E62911" w:rsidRDefault="00E62911" w:rsidP="006106D1">
            <w:r>
              <w:t>Warm Glass: Complete guide to kiln forming techniques</w:t>
            </w:r>
          </w:p>
        </w:tc>
        <w:tc>
          <w:tcPr>
            <w:tcW w:w="1544" w:type="dxa"/>
          </w:tcPr>
          <w:p w14:paraId="17C4A979" w14:textId="77777777" w:rsidR="00E62911" w:rsidRDefault="00E62911" w:rsidP="006106D1">
            <w:r>
              <w:t>Lark Books</w:t>
            </w:r>
          </w:p>
        </w:tc>
      </w:tr>
      <w:tr w:rsidR="00E62911" w14:paraId="06B504EE" w14:textId="77777777" w:rsidTr="006106D1">
        <w:tc>
          <w:tcPr>
            <w:tcW w:w="2078" w:type="dxa"/>
          </w:tcPr>
          <w:p w14:paraId="79870CB8" w14:textId="77777777" w:rsidR="00E62911" w:rsidRDefault="00E62911" w:rsidP="006106D1">
            <w:r>
              <w:t>Cummings, K</w:t>
            </w:r>
          </w:p>
        </w:tc>
        <w:tc>
          <w:tcPr>
            <w:tcW w:w="1542" w:type="dxa"/>
          </w:tcPr>
          <w:p w14:paraId="4CFFDEDC" w14:textId="77777777" w:rsidR="00E62911" w:rsidRDefault="00E62911" w:rsidP="006106D1">
            <w:r>
              <w:t>2002</w:t>
            </w:r>
          </w:p>
        </w:tc>
        <w:tc>
          <w:tcPr>
            <w:tcW w:w="3853" w:type="dxa"/>
          </w:tcPr>
          <w:p w14:paraId="0F158D0B" w14:textId="77777777" w:rsidR="00E62911" w:rsidRDefault="00E62911" w:rsidP="006106D1">
            <w:r>
              <w:t>Techniques in Kiln-formed Glass</w:t>
            </w:r>
          </w:p>
        </w:tc>
        <w:tc>
          <w:tcPr>
            <w:tcW w:w="1544" w:type="dxa"/>
          </w:tcPr>
          <w:p w14:paraId="48D0A0C8" w14:textId="77777777" w:rsidR="00E62911" w:rsidRDefault="00E62911" w:rsidP="006106D1">
            <w:r>
              <w:t>AC&amp; Black</w:t>
            </w:r>
          </w:p>
        </w:tc>
      </w:tr>
      <w:tr w:rsidR="00E62911" w14:paraId="188C0391" w14:textId="77777777" w:rsidTr="006106D1">
        <w:tc>
          <w:tcPr>
            <w:tcW w:w="2078" w:type="dxa"/>
          </w:tcPr>
          <w:p w14:paraId="698AE3FE" w14:textId="77777777" w:rsidR="00E62911" w:rsidRDefault="00E62911" w:rsidP="006106D1">
            <w:r>
              <w:t>Dreiser, P</w:t>
            </w:r>
          </w:p>
        </w:tc>
        <w:tc>
          <w:tcPr>
            <w:tcW w:w="1542" w:type="dxa"/>
          </w:tcPr>
          <w:p w14:paraId="105976B2" w14:textId="77777777" w:rsidR="00E62911" w:rsidRDefault="00E62911" w:rsidP="006106D1">
            <w:r>
              <w:t>2006</w:t>
            </w:r>
          </w:p>
        </w:tc>
        <w:tc>
          <w:tcPr>
            <w:tcW w:w="3853" w:type="dxa"/>
          </w:tcPr>
          <w:p w14:paraId="532B41F6" w14:textId="77777777" w:rsidR="00E62911" w:rsidRDefault="00E62911" w:rsidP="006106D1">
            <w:r>
              <w:t>Techniques of Glass Engraving</w:t>
            </w:r>
          </w:p>
        </w:tc>
        <w:tc>
          <w:tcPr>
            <w:tcW w:w="1544" w:type="dxa"/>
          </w:tcPr>
          <w:p w14:paraId="3D8E5628" w14:textId="77777777" w:rsidR="00E62911" w:rsidRDefault="00E62911" w:rsidP="006106D1">
            <w:r>
              <w:t>AC&amp; Black</w:t>
            </w:r>
          </w:p>
        </w:tc>
      </w:tr>
      <w:tr w:rsidR="00E62911" w14:paraId="4ECBB562" w14:textId="77777777" w:rsidTr="006106D1">
        <w:tc>
          <w:tcPr>
            <w:tcW w:w="2078" w:type="dxa"/>
          </w:tcPr>
          <w:p w14:paraId="4E718CA5" w14:textId="77777777" w:rsidR="00E62911" w:rsidRDefault="00E62911" w:rsidP="006106D1">
            <w:r>
              <w:t>Papadopoulos, G</w:t>
            </w:r>
          </w:p>
        </w:tc>
        <w:tc>
          <w:tcPr>
            <w:tcW w:w="1542" w:type="dxa"/>
          </w:tcPr>
          <w:p w14:paraId="752D6DE8" w14:textId="77777777" w:rsidR="00E62911" w:rsidRDefault="00E62911" w:rsidP="006106D1">
            <w:r>
              <w:t>2004</w:t>
            </w:r>
          </w:p>
        </w:tc>
        <w:tc>
          <w:tcPr>
            <w:tcW w:w="3853" w:type="dxa"/>
          </w:tcPr>
          <w:p w14:paraId="6ADE408F" w14:textId="77777777" w:rsidR="00E62911" w:rsidRDefault="00E62911" w:rsidP="006106D1">
            <w:r>
              <w:t>Lamination</w:t>
            </w:r>
          </w:p>
        </w:tc>
        <w:tc>
          <w:tcPr>
            <w:tcW w:w="1544" w:type="dxa"/>
          </w:tcPr>
          <w:p w14:paraId="6B5FA1B6" w14:textId="77777777" w:rsidR="00E62911" w:rsidRDefault="00E62911" w:rsidP="006106D1">
            <w:r>
              <w:t>AC&amp; Black</w:t>
            </w:r>
          </w:p>
        </w:tc>
      </w:tr>
      <w:tr w:rsidR="00E62911" w14:paraId="73803AD6" w14:textId="77777777" w:rsidTr="006106D1">
        <w:tc>
          <w:tcPr>
            <w:tcW w:w="2078" w:type="dxa"/>
          </w:tcPr>
          <w:p w14:paraId="77FA4A96" w14:textId="77777777" w:rsidR="00E62911" w:rsidRDefault="00E62911" w:rsidP="006106D1">
            <w:r>
              <w:t>Petrie, K</w:t>
            </w:r>
          </w:p>
        </w:tc>
        <w:tc>
          <w:tcPr>
            <w:tcW w:w="1542" w:type="dxa"/>
          </w:tcPr>
          <w:p w14:paraId="580C6276" w14:textId="77777777" w:rsidR="00E62911" w:rsidRDefault="00E62911" w:rsidP="006106D1">
            <w:r>
              <w:t>2010</w:t>
            </w:r>
          </w:p>
        </w:tc>
        <w:tc>
          <w:tcPr>
            <w:tcW w:w="3853" w:type="dxa"/>
          </w:tcPr>
          <w:p w14:paraId="6E2A4060" w14:textId="77777777" w:rsidR="00E62911" w:rsidRDefault="00E62911" w:rsidP="006106D1">
            <w:r>
              <w:t>Glass and Print</w:t>
            </w:r>
          </w:p>
        </w:tc>
        <w:tc>
          <w:tcPr>
            <w:tcW w:w="1544" w:type="dxa"/>
          </w:tcPr>
          <w:p w14:paraId="65F49836" w14:textId="77777777" w:rsidR="00E62911" w:rsidRDefault="00E62911" w:rsidP="006106D1">
            <w:r>
              <w:t>AC&amp; Black</w:t>
            </w:r>
          </w:p>
        </w:tc>
      </w:tr>
      <w:tr w:rsidR="00E62911" w14:paraId="5CAEE1AB" w14:textId="77777777" w:rsidTr="006106D1">
        <w:tc>
          <w:tcPr>
            <w:tcW w:w="9017" w:type="dxa"/>
            <w:gridSpan w:val="4"/>
          </w:tcPr>
          <w:p w14:paraId="195E212D" w14:textId="77777777" w:rsidR="00E62911" w:rsidRPr="00D43837" w:rsidRDefault="00E62911" w:rsidP="006106D1">
            <w:pPr>
              <w:rPr>
                <w:b/>
              </w:rPr>
            </w:pPr>
            <w:r w:rsidRPr="00D43837">
              <w:rPr>
                <w:b/>
              </w:rPr>
              <w:t>Background</w:t>
            </w:r>
          </w:p>
          <w:p w14:paraId="4B2B7185" w14:textId="77777777" w:rsidR="00E62911" w:rsidRDefault="00E62911" w:rsidP="006106D1"/>
        </w:tc>
      </w:tr>
      <w:tr w:rsidR="00E62911" w14:paraId="53A9305B" w14:textId="77777777" w:rsidTr="006106D1">
        <w:tc>
          <w:tcPr>
            <w:tcW w:w="2078" w:type="dxa"/>
          </w:tcPr>
          <w:p w14:paraId="3C143B9B" w14:textId="77777777" w:rsidR="00E62911" w:rsidRDefault="00E62911" w:rsidP="006106D1">
            <w:r>
              <w:t>Halem, H</w:t>
            </w:r>
          </w:p>
        </w:tc>
        <w:tc>
          <w:tcPr>
            <w:tcW w:w="1542" w:type="dxa"/>
          </w:tcPr>
          <w:p w14:paraId="6F3F8505" w14:textId="77777777" w:rsidR="00E62911" w:rsidRDefault="00E62911" w:rsidP="006106D1">
            <w:r>
              <w:t>1996</w:t>
            </w:r>
          </w:p>
        </w:tc>
        <w:tc>
          <w:tcPr>
            <w:tcW w:w="3853" w:type="dxa"/>
          </w:tcPr>
          <w:p w14:paraId="72DEF73E" w14:textId="77777777" w:rsidR="00E62911" w:rsidRDefault="00E62911" w:rsidP="006106D1">
            <w:r>
              <w:t>Glass notes: A reference guide for the glass artist</w:t>
            </w:r>
          </w:p>
        </w:tc>
        <w:tc>
          <w:tcPr>
            <w:tcW w:w="1544" w:type="dxa"/>
          </w:tcPr>
          <w:p w14:paraId="6EBFEB0C" w14:textId="77777777" w:rsidR="00E62911" w:rsidRDefault="00E62911" w:rsidP="006106D1">
            <w:r>
              <w:t>Princeton</w:t>
            </w:r>
          </w:p>
        </w:tc>
      </w:tr>
      <w:tr w:rsidR="00E62911" w14:paraId="0B8E0C49" w14:textId="77777777" w:rsidTr="006106D1">
        <w:tc>
          <w:tcPr>
            <w:tcW w:w="9017" w:type="dxa"/>
            <w:gridSpan w:val="4"/>
          </w:tcPr>
          <w:p w14:paraId="1CB0FCC9" w14:textId="77777777" w:rsidR="00E62911" w:rsidRDefault="00E62911" w:rsidP="006106D1">
            <w:r>
              <w:t>Periodicals:</w:t>
            </w:r>
          </w:p>
          <w:p w14:paraId="4CDE69CF" w14:textId="77777777" w:rsidR="00E62911" w:rsidRDefault="00E62911" w:rsidP="006106D1">
            <w:r>
              <w:t>Craft Arts International, Design Journal, Neus Glass, Crafts, Craft Research Journal, BSMGP Glass Journal.</w:t>
            </w:r>
          </w:p>
        </w:tc>
      </w:tr>
    </w:tbl>
    <w:p w14:paraId="6379F714" w14:textId="77777777" w:rsidR="00E62911" w:rsidRPr="00920025" w:rsidRDefault="00E62911" w:rsidP="00E62911">
      <w:pPr>
        <w:tabs>
          <w:tab w:val="left" w:pos="720"/>
          <w:tab w:val="left" w:pos="1440"/>
          <w:tab w:val="left" w:pos="2160"/>
          <w:tab w:val="left" w:pos="2880"/>
        </w:tabs>
        <w:overflowPunct w:val="0"/>
        <w:autoSpaceDE w:val="0"/>
        <w:autoSpaceDN w:val="0"/>
        <w:adjustRightInd w:val="0"/>
        <w:spacing w:after="0" w:line="240" w:lineRule="auto"/>
        <w:rPr>
          <w:rFonts w:ascii="Arial" w:eastAsia="Times New Roman" w:hAnsi="Arial" w:cs="Arial"/>
          <w:b/>
          <w:lang w:val="en-GB" w:eastAsia="en-GB"/>
        </w:rPr>
      </w:pPr>
    </w:p>
    <w:p w14:paraId="59089AB2" w14:textId="77777777" w:rsidR="00E62911" w:rsidRPr="009B57D2" w:rsidRDefault="00E62911" w:rsidP="00E62911">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920"/>
          <w:tab w:val="left" w:pos="8640"/>
          <w:tab w:val="left" w:pos="9360"/>
          <w:tab w:val="left" w:pos="10080"/>
        </w:tabs>
        <w:suppressAutoHyphens/>
        <w:spacing w:after="0" w:line="240" w:lineRule="auto"/>
        <w:rPr>
          <w:rFonts w:ascii="Arial" w:hAnsi="Arial" w:cs="Arial"/>
          <w:spacing w:val="-3"/>
        </w:rPr>
      </w:pPr>
    </w:p>
    <w:p w14:paraId="3A23961A" w14:textId="77777777" w:rsidR="00E62911" w:rsidRDefault="00E62911" w:rsidP="00E62911">
      <w:pPr>
        <w:rPr>
          <w:rFonts w:ascii="Arial" w:hAnsi="Arial" w:cs="Arial"/>
          <w:spacing w:val="-3"/>
        </w:rPr>
      </w:pPr>
      <w:r w:rsidRPr="00920025">
        <w:rPr>
          <w:rFonts w:ascii="Arial" w:hAnsi="Arial" w:cs="Arial"/>
          <w:b/>
          <w:spacing w:val="-3"/>
        </w:rPr>
        <w:t>Equipment requirements:</w:t>
      </w:r>
      <w:r w:rsidRPr="00920025">
        <w:rPr>
          <w:rFonts w:ascii="Arial" w:hAnsi="Arial" w:cs="Arial"/>
          <w:spacing w:val="-3"/>
        </w:rPr>
        <w:tab/>
      </w:r>
    </w:p>
    <w:p w14:paraId="02422B75" w14:textId="77777777" w:rsidR="00E62911" w:rsidRPr="00920025" w:rsidRDefault="00E62911" w:rsidP="00E62911">
      <w:pPr>
        <w:rPr>
          <w:rFonts w:ascii="Arial" w:hAnsi="Arial" w:cs="Arial"/>
          <w:spacing w:val="-3"/>
        </w:rPr>
      </w:pPr>
      <w:r w:rsidRPr="00920025">
        <w:rPr>
          <w:rFonts w:ascii="Arial" w:hAnsi="Arial" w:cs="Arial"/>
          <w:spacing w:val="-3"/>
        </w:rPr>
        <w:t>PC and data projector, video, OHP, Internet access.</w:t>
      </w:r>
      <w:r>
        <w:rPr>
          <w:rFonts w:ascii="Arial" w:hAnsi="Arial" w:cs="Arial"/>
          <w:spacing w:val="-3"/>
        </w:rPr>
        <w:t xml:space="preserve"> </w:t>
      </w:r>
      <w:r w:rsidRPr="00920025">
        <w:rPr>
          <w:rFonts w:ascii="Arial" w:hAnsi="Arial" w:cs="Arial"/>
          <w:spacing w:val="-3"/>
        </w:rPr>
        <w:t>Studio materials-glass and equipment associated to each technique and process</w:t>
      </w:r>
    </w:p>
    <w:p w14:paraId="3F89C9F9" w14:textId="77777777" w:rsidR="00E62911" w:rsidRPr="000B0E2A" w:rsidRDefault="00E62911" w:rsidP="00E62911">
      <w:pPr>
        <w:rPr>
          <w:rFonts w:ascii="Arial" w:hAnsi="Arial" w:cs="Arial"/>
          <w:spacing w:val="-3"/>
        </w:rPr>
      </w:pPr>
      <w:r w:rsidRPr="009B57D2">
        <w:rPr>
          <w:rFonts w:ascii="Arial" w:hAnsi="Arial" w:cs="Arial"/>
          <w:b/>
          <w:spacing w:val="-3"/>
        </w:rPr>
        <w:t>Room Resources</w:t>
      </w:r>
      <w:r>
        <w:rPr>
          <w:rFonts w:ascii="Arial" w:hAnsi="Arial" w:cs="Arial"/>
          <w:b/>
          <w:spacing w:val="-3"/>
        </w:rPr>
        <w:t xml:space="preserve">: </w:t>
      </w:r>
      <w:r>
        <w:rPr>
          <w:rFonts w:ascii="Arial" w:hAnsi="Arial" w:cs="Arial"/>
          <w:b/>
          <w:spacing w:val="-3"/>
        </w:rPr>
        <w:tab/>
      </w:r>
      <w:r>
        <w:rPr>
          <w:rFonts w:ascii="Arial" w:hAnsi="Arial" w:cs="Arial"/>
          <w:b/>
          <w:spacing w:val="-3"/>
        </w:rPr>
        <w:tab/>
      </w:r>
      <w:r w:rsidRPr="000B0E2A">
        <w:rPr>
          <w:rFonts w:ascii="Arial" w:hAnsi="Arial" w:cs="Arial"/>
          <w:spacing w:val="-3"/>
        </w:rPr>
        <w:t>Workshop</w:t>
      </w:r>
      <w:r>
        <w:rPr>
          <w:rFonts w:ascii="Arial" w:hAnsi="Arial" w:cs="Arial"/>
          <w:spacing w:val="-3"/>
        </w:rPr>
        <w:t xml:space="preserve">, design studio facilities </w:t>
      </w:r>
      <w:r w:rsidRPr="000B0E2A">
        <w:rPr>
          <w:rFonts w:ascii="Arial" w:hAnsi="Arial" w:cs="Arial"/>
          <w:spacing w:val="-3"/>
        </w:rPr>
        <w:t xml:space="preserve"> and seminar rooms.</w:t>
      </w:r>
    </w:p>
    <w:p w14:paraId="171A84E4" w14:textId="77777777" w:rsidR="00E62911" w:rsidRDefault="00E62911" w:rsidP="00353C54">
      <w:pPr>
        <w:tabs>
          <w:tab w:val="left" w:pos="720"/>
          <w:tab w:val="left" w:pos="1440"/>
          <w:tab w:val="left" w:pos="2160"/>
          <w:tab w:val="left" w:pos="2880"/>
        </w:tabs>
        <w:overflowPunct w:val="0"/>
        <w:autoSpaceDE w:val="0"/>
        <w:autoSpaceDN w:val="0"/>
        <w:adjustRightInd w:val="0"/>
        <w:spacing w:after="240" w:line="240" w:lineRule="auto"/>
        <w:ind w:left="3600" w:hanging="3600"/>
        <w:rPr>
          <w:rFonts w:ascii="Arial" w:eastAsia="Times New Roman" w:hAnsi="Arial" w:cs="Arial"/>
          <w:b/>
          <w:lang w:val="en-GB" w:eastAsia="en-GB"/>
        </w:rPr>
      </w:pPr>
      <w:bookmarkStart w:id="0" w:name="_GoBack"/>
      <w:bookmarkEnd w:id="0"/>
    </w:p>
    <w:sectPr w:rsidR="00E62911" w:rsidSect="00A33DCD">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9CC58F" w14:textId="77777777" w:rsidR="003C7A17" w:rsidRDefault="003C7A17">
      <w:pPr>
        <w:spacing w:after="0" w:line="240" w:lineRule="auto"/>
      </w:pPr>
      <w:r>
        <w:separator/>
      </w:r>
    </w:p>
  </w:endnote>
  <w:endnote w:type="continuationSeparator" w:id="0">
    <w:p w14:paraId="39740643" w14:textId="77777777" w:rsidR="003C7A17" w:rsidRDefault="003C7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ＭＳ ゴシック">
    <w:charset w:val="80"/>
    <w:family w:val="swiss"/>
    <w:pitch w:val="fixed"/>
    <w:sig w:usb0="E00002FF" w:usb1="6AC7FDFB" w:usb2="08000012" w:usb3="00000000" w:csb0="0002009F" w:csb1="00000000"/>
  </w:font>
  <w:font w:name="MS Mincho">
    <w:panose1 w:val="02020609040205080304"/>
    <w:charset w:val="80"/>
    <w:family w:val="roma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New York">
    <w:panose1 w:val="00000000000000000000"/>
    <w:charset w:val="4D"/>
    <w:family w:val="roman"/>
    <w:notTrueType/>
    <w:pitch w:val="variable"/>
    <w:sig w:usb0="00000003" w:usb1="00000000" w:usb2="00000000" w:usb3="00000000" w:csb0="00000001" w:csb1="00000000"/>
  </w:font>
  <w:font w:name="Eurostile">
    <w:panose1 w:val="020B0504020202050204"/>
    <w:charset w:val="00"/>
    <w:family w:val="auto"/>
    <w:pitch w:val="variable"/>
    <w:sig w:usb0="00000003" w:usb1="00000000" w:usb2="00000000" w:usb3="00000000" w:csb0="00000001" w:csb1="00000000"/>
  </w:font>
  <w:font w:name="Teifryn">
    <w:altName w:val="Cambria"/>
    <w:charset w:val="00"/>
    <w:family w:val="auto"/>
    <w:pitch w:val="variable"/>
    <w:sig w:usb0="00000003" w:usb1="00000000" w:usb2="00000000" w:usb3="00000000" w:csb0="00000001" w:csb1="00000000"/>
  </w:font>
  <w:font w:name="Carnegie">
    <w:altName w:val="Symbol"/>
    <w:charset w:val="02"/>
    <w:family w:val="auto"/>
    <w:pitch w:val="variable"/>
    <w:sig w:usb0="00000000" w:usb1="10000000" w:usb2="00000000" w:usb3="00000000" w:csb0="80000000" w:csb1="00000000"/>
  </w:font>
  <w:font w:name="Times">
    <w:panose1 w:val="02000500000000000000"/>
    <w:charset w:val="00"/>
    <w:family w:val="roman"/>
    <w:pitch w:val="variable"/>
    <w:sig w:usb0="00000003" w:usb1="00000000" w:usb2="00000000" w:usb3="00000000" w:csb0="00000001" w:csb1="00000000"/>
  </w:font>
  <w:font w:name="Helvetica">
    <w:panose1 w:val="00000000000000000000"/>
    <w:charset w:val="00"/>
    <w:family w:val="swiss"/>
    <w:pitch w:val="variable"/>
    <w:sig w:usb0="E00002FF" w:usb1="5000785B" w:usb2="00000000" w:usb3="00000000" w:csb0="0000019F" w:csb1="00000000"/>
  </w:font>
  <w:font w:name="Perpetua">
    <w:panose1 w:val="02020502060401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0E7FBB" w14:textId="77777777" w:rsidR="003C7A17" w:rsidRDefault="003C7A17">
      <w:pPr>
        <w:spacing w:after="0" w:line="240" w:lineRule="auto"/>
      </w:pPr>
      <w:r>
        <w:separator/>
      </w:r>
    </w:p>
  </w:footnote>
  <w:footnote w:type="continuationSeparator" w:id="0">
    <w:p w14:paraId="4E6258B5" w14:textId="77777777" w:rsidR="003C7A17" w:rsidRDefault="003C7A1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A25E5B"/>
    <w:multiLevelType w:val="hybridMultilevel"/>
    <w:tmpl w:val="0D8CFC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3">
    <w:nsid w:val="0CC6430D"/>
    <w:multiLevelType w:val="hybridMultilevel"/>
    <w:tmpl w:val="28DE36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23B0ABB"/>
    <w:multiLevelType w:val="hybridMultilevel"/>
    <w:tmpl w:val="245C6334"/>
    <w:lvl w:ilvl="0" w:tplc="7CE622A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4135869"/>
    <w:multiLevelType w:val="hybridMultilevel"/>
    <w:tmpl w:val="2BE095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71E18DB"/>
    <w:multiLevelType w:val="hybridMultilevel"/>
    <w:tmpl w:val="6F42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7D85D77"/>
    <w:multiLevelType w:val="hybridMultilevel"/>
    <w:tmpl w:val="CACEDE62"/>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
    <w:nsid w:val="1D0F7038"/>
    <w:multiLevelType w:val="hybridMultilevel"/>
    <w:tmpl w:val="E49A74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421E99"/>
    <w:multiLevelType w:val="hybridMultilevel"/>
    <w:tmpl w:val="CFBC18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0">
    <w:nsid w:val="269561ED"/>
    <w:multiLevelType w:val="hybridMultilevel"/>
    <w:tmpl w:val="25AA3AEA"/>
    <w:styleLink w:val="Headings1"/>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74E0AE3"/>
    <w:multiLevelType w:val="hybridMultilevel"/>
    <w:tmpl w:val="67DCF16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29D34B42"/>
    <w:multiLevelType w:val="hybridMultilevel"/>
    <w:tmpl w:val="AE323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BD138CA"/>
    <w:multiLevelType w:val="hybridMultilevel"/>
    <w:tmpl w:val="5650AB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0129A7"/>
    <w:multiLevelType w:val="hybridMultilevel"/>
    <w:tmpl w:val="5732A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31607DC"/>
    <w:multiLevelType w:val="hybridMultilevel"/>
    <w:tmpl w:val="55564258"/>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6">
    <w:nsid w:val="33F45E9E"/>
    <w:multiLevelType w:val="hybridMultilevel"/>
    <w:tmpl w:val="101076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nsid w:val="41F22E66"/>
    <w:multiLevelType w:val="hybridMultilevel"/>
    <w:tmpl w:val="82A8F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44F419A"/>
    <w:multiLevelType w:val="hybridMultilevel"/>
    <w:tmpl w:val="086A1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661367D"/>
    <w:multiLevelType w:val="hybridMultilevel"/>
    <w:tmpl w:val="0AC46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1">
    <w:nsid w:val="46D22AAD"/>
    <w:multiLevelType w:val="hybridMultilevel"/>
    <w:tmpl w:val="AF1C7928"/>
    <w:lvl w:ilvl="0" w:tplc="08090001">
      <w:start w:val="1"/>
      <w:numFmt w:val="bullet"/>
      <w:lvlText w:val=""/>
      <w:lvlJc w:val="left"/>
      <w:pPr>
        <w:ind w:left="426" w:hanging="360"/>
      </w:pPr>
      <w:rPr>
        <w:rFonts w:ascii="Symbol" w:hAnsi="Symbol" w:hint="default"/>
      </w:rPr>
    </w:lvl>
    <w:lvl w:ilvl="1" w:tplc="04090003">
      <w:start w:val="1"/>
      <w:numFmt w:val="bullet"/>
      <w:lvlText w:val="o"/>
      <w:lvlJc w:val="left"/>
      <w:pPr>
        <w:ind w:left="1506" w:hanging="360"/>
      </w:pPr>
      <w:rPr>
        <w:rFonts w:ascii="Courier New" w:hAnsi="Courier New" w:cs="Times New Roman"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Times New Roman"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Times New Roman" w:hint="default"/>
      </w:rPr>
    </w:lvl>
    <w:lvl w:ilvl="8" w:tplc="04090005">
      <w:start w:val="1"/>
      <w:numFmt w:val="bullet"/>
      <w:lvlText w:val=""/>
      <w:lvlJc w:val="left"/>
      <w:pPr>
        <w:ind w:left="6546" w:hanging="360"/>
      </w:pPr>
      <w:rPr>
        <w:rFonts w:ascii="Wingdings" w:hAnsi="Wingdings" w:hint="default"/>
      </w:rPr>
    </w:lvl>
  </w:abstractNum>
  <w:abstractNum w:abstractNumId="22">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4">
    <w:nsid w:val="5A177114"/>
    <w:multiLevelType w:val="hybridMultilevel"/>
    <w:tmpl w:val="BFC0E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A333246"/>
    <w:multiLevelType w:val="hybridMultilevel"/>
    <w:tmpl w:val="C2E8BA2E"/>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6">
    <w:nsid w:val="62257BCC"/>
    <w:multiLevelType w:val="hybridMultilevel"/>
    <w:tmpl w:val="0F8CA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B295A4A"/>
    <w:multiLevelType w:val="hybridMultilevel"/>
    <w:tmpl w:val="07DE4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EBE3B07"/>
    <w:multiLevelType w:val="hybridMultilevel"/>
    <w:tmpl w:val="636A6D32"/>
    <w:lvl w:ilvl="0" w:tplc="08090001">
      <w:start w:val="1"/>
      <w:numFmt w:val="bullet"/>
      <w:lvlText w:val=""/>
      <w:lvlJc w:val="left"/>
      <w:pPr>
        <w:ind w:left="426" w:hanging="360"/>
      </w:pPr>
      <w:rPr>
        <w:rFonts w:ascii="Symbol" w:hAnsi="Symbol" w:hint="default"/>
      </w:rPr>
    </w:lvl>
    <w:lvl w:ilvl="1" w:tplc="04090003">
      <w:start w:val="1"/>
      <w:numFmt w:val="bullet"/>
      <w:lvlText w:val="o"/>
      <w:lvlJc w:val="left"/>
      <w:pPr>
        <w:ind w:left="1506" w:hanging="360"/>
      </w:pPr>
      <w:rPr>
        <w:rFonts w:ascii="Courier New" w:hAnsi="Courier New" w:cs="Times New Roman"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Times New Roman"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Times New Roman" w:hint="default"/>
      </w:rPr>
    </w:lvl>
    <w:lvl w:ilvl="8" w:tplc="04090005">
      <w:start w:val="1"/>
      <w:numFmt w:val="bullet"/>
      <w:lvlText w:val=""/>
      <w:lvlJc w:val="left"/>
      <w:pPr>
        <w:ind w:left="6546" w:hanging="360"/>
      </w:pPr>
      <w:rPr>
        <w:rFonts w:ascii="Wingdings" w:hAnsi="Wingdings" w:hint="default"/>
      </w:rPr>
    </w:lvl>
  </w:abstractNum>
  <w:abstractNum w:abstractNumId="29">
    <w:nsid w:val="6FBB34A2"/>
    <w:multiLevelType w:val="hybridMultilevel"/>
    <w:tmpl w:val="CD584BB8"/>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nsid w:val="7895492C"/>
    <w:multiLevelType w:val="hybridMultilevel"/>
    <w:tmpl w:val="ADE4B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997672F"/>
    <w:multiLevelType w:val="hybridMultilevel"/>
    <w:tmpl w:val="6F8E3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B4D18F0"/>
    <w:multiLevelType w:val="hybridMultilevel"/>
    <w:tmpl w:val="E0A0FAE8"/>
    <w:lvl w:ilvl="0" w:tplc="D7F0BD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156"/>
        </w:tabs>
        <w:ind w:left="1156" w:hanging="360"/>
      </w:pPr>
      <w:rPr>
        <w:rFonts w:ascii="Courier New" w:hAnsi="Courier New" w:cs="Courier New" w:hint="default"/>
      </w:rPr>
    </w:lvl>
    <w:lvl w:ilvl="2" w:tplc="04090005" w:tentative="1">
      <w:start w:val="1"/>
      <w:numFmt w:val="bullet"/>
      <w:lvlText w:val=""/>
      <w:lvlJc w:val="left"/>
      <w:pPr>
        <w:tabs>
          <w:tab w:val="num" w:pos="1876"/>
        </w:tabs>
        <w:ind w:left="1876" w:hanging="360"/>
      </w:pPr>
      <w:rPr>
        <w:rFonts w:ascii="Wingdings" w:hAnsi="Wingdings" w:hint="default"/>
      </w:rPr>
    </w:lvl>
    <w:lvl w:ilvl="3" w:tplc="04090001" w:tentative="1">
      <w:start w:val="1"/>
      <w:numFmt w:val="bullet"/>
      <w:lvlText w:val=""/>
      <w:lvlJc w:val="left"/>
      <w:pPr>
        <w:tabs>
          <w:tab w:val="num" w:pos="2596"/>
        </w:tabs>
        <w:ind w:left="2596" w:hanging="360"/>
      </w:pPr>
      <w:rPr>
        <w:rFonts w:ascii="Symbol" w:hAnsi="Symbol" w:hint="default"/>
      </w:rPr>
    </w:lvl>
    <w:lvl w:ilvl="4" w:tplc="04090003" w:tentative="1">
      <w:start w:val="1"/>
      <w:numFmt w:val="bullet"/>
      <w:lvlText w:val="o"/>
      <w:lvlJc w:val="left"/>
      <w:pPr>
        <w:tabs>
          <w:tab w:val="num" w:pos="3316"/>
        </w:tabs>
        <w:ind w:left="3316" w:hanging="360"/>
      </w:pPr>
      <w:rPr>
        <w:rFonts w:ascii="Courier New" w:hAnsi="Courier New" w:cs="Courier New" w:hint="default"/>
      </w:rPr>
    </w:lvl>
    <w:lvl w:ilvl="5" w:tplc="04090005" w:tentative="1">
      <w:start w:val="1"/>
      <w:numFmt w:val="bullet"/>
      <w:lvlText w:val=""/>
      <w:lvlJc w:val="left"/>
      <w:pPr>
        <w:tabs>
          <w:tab w:val="num" w:pos="4036"/>
        </w:tabs>
        <w:ind w:left="4036" w:hanging="360"/>
      </w:pPr>
      <w:rPr>
        <w:rFonts w:ascii="Wingdings" w:hAnsi="Wingdings" w:hint="default"/>
      </w:rPr>
    </w:lvl>
    <w:lvl w:ilvl="6" w:tplc="04090001" w:tentative="1">
      <w:start w:val="1"/>
      <w:numFmt w:val="bullet"/>
      <w:lvlText w:val=""/>
      <w:lvlJc w:val="left"/>
      <w:pPr>
        <w:tabs>
          <w:tab w:val="num" w:pos="4756"/>
        </w:tabs>
        <w:ind w:left="4756" w:hanging="360"/>
      </w:pPr>
      <w:rPr>
        <w:rFonts w:ascii="Symbol" w:hAnsi="Symbol" w:hint="default"/>
      </w:rPr>
    </w:lvl>
    <w:lvl w:ilvl="7" w:tplc="04090003" w:tentative="1">
      <w:start w:val="1"/>
      <w:numFmt w:val="bullet"/>
      <w:lvlText w:val="o"/>
      <w:lvlJc w:val="left"/>
      <w:pPr>
        <w:tabs>
          <w:tab w:val="num" w:pos="5476"/>
        </w:tabs>
        <w:ind w:left="5476" w:hanging="360"/>
      </w:pPr>
      <w:rPr>
        <w:rFonts w:ascii="Courier New" w:hAnsi="Courier New" w:cs="Courier New" w:hint="default"/>
      </w:rPr>
    </w:lvl>
    <w:lvl w:ilvl="8" w:tplc="04090005" w:tentative="1">
      <w:start w:val="1"/>
      <w:numFmt w:val="bullet"/>
      <w:lvlText w:val=""/>
      <w:lvlJc w:val="left"/>
      <w:pPr>
        <w:tabs>
          <w:tab w:val="num" w:pos="6196"/>
        </w:tabs>
        <w:ind w:left="6196" w:hanging="360"/>
      </w:pPr>
      <w:rPr>
        <w:rFonts w:ascii="Wingdings" w:hAnsi="Wingdings" w:hint="default"/>
      </w:rPr>
    </w:lvl>
  </w:abstractNum>
  <w:abstractNum w:abstractNumId="34">
    <w:nsid w:val="7CAE6DD0"/>
    <w:multiLevelType w:val="hybridMultilevel"/>
    <w:tmpl w:val="24C4E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CCC6E27"/>
    <w:multiLevelType w:val="hybridMultilevel"/>
    <w:tmpl w:val="FD1E1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F7328D9"/>
    <w:multiLevelType w:val="hybridMultilevel"/>
    <w:tmpl w:val="6952F044"/>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22"/>
  </w:num>
  <w:num w:numId="2">
    <w:abstractNumId w:val="23"/>
  </w:num>
  <w:num w:numId="3">
    <w:abstractNumId w:val="0"/>
  </w:num>
  <w:num w:numId="4">
    <w:abstractNumId w:val="2"/>
  </w:num>
  <w:num w:numId="5">
    <w:abstractNumId w:val="10"/>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5"/>
  </w:num>
  <w:num w:numId="8">
    <w:abstractNumId w:val="9"/>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36"/>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18"/>
  </w:num>
  <w:num w:numId="17">
    <w:abstractNumId w:val="28"/>
  </w:num>
  <w:num w:numId="18">
    <w:abstractNumId w:val="1"/>
  </w:num>
  <w:num w:numId="19">
    <w:abstractNumId w:val="21"/>
  </w:num>
  <w:num w:numId="20">
    <w:abstractNumId w:val="7"/>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27"/>
  </w:num>
  <w:num w:numId="24">
    <w:abstractNumId w:val="25"/>
  </w:num>
  <w:num w:numId="25">
    <w:abstractNumId w:val="32"/>
  </w:num>
  <w:num w:numId="26">
    <w:abstractNumId w:val="14"/>
  </w:num>
  <w:num w:numId="27">
    <w:abstractNumId w:val="6"/>
  </w:num>
  <w:num w:numId="28">
    <w:abstractNumId w:val="17"/>
  </w:num>
  <w:num w:numId="29">
    <w:abstractNumId w:val="30"/>
  </w:num>
  <w:num w:numId="30">
    <w:abstractNumId w:val="34"/>
  </w:num>
  <w:num w:numId="31">
    <w:abstractNumId w:val="16"/>
  </w:num>
  <w:num w:numId="32">
    <w:abstractNumId w:val="8"/>
  </w:num>
  <w:num w:numId="33">
    <w:abstractNumId w:val="13"/>
  </w:num>
  <w:num w:numId="34">
    <w:abstractNumId w:val="26"/>
  </w:num>
  <w:num w:numId="35">
    <w:abstractNumId w:val="31"/>
  </w:num>
  <w:num w:numId="36">
    <w:abstractNumId w:val="12"/>
  </w:num>
  <w:num w:numId="37">
    <w:abstractNumId w:val="1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9CA"/>
    <w:rsid w:val="00234170"/>
    <w:rsid w:val="00281D62"/>
    <w:rsid w:val="00325245"/>
    <w:rsid w:val="00353C54"/>
    <w:rsid w:val="003C7A17"/>
    <w:rsid w:val="00483A52"/>
    <w:rsid w:val="00576291"/>
    <w:rsid w:val="00590FBA"/>
    <w:rsid w:val="007626F3"/>
    <w:rsid w:val="00785F26"/>
    <w:rsid w:val="00786C71"/>
    <w:rsid w:val="00824BD4"/>
    <w:rsid w:val="008E69CA"/>
    <w:rsid w:val="00A0420D"/>
    <w:rsid w:val="00A33DCD"/>
    <w:rsid w:val="00B349D2"/>
    <w:rsid w:val="00B5422B"/>
    <w:rsid w:val="00C0516E"/>
    <w:rsid w:val="00E40906"/>
    <w:rsid w:val="00E62911"/>
    <w:rsid w:val="00E72791"/>
    <w:rsid w:val="00FE7E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92DB625"/>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E69CA"/>
    <w:pPr>
      <w:spacing w:after="200" w:line="276" w:lineRule="auto"/>
    </w:pPr>
    <w:rPr>
      <w:rFonts w:ascii="Calibri" w:eastAsia="Calibri" w:hAnsi="Calibri" w:cs="Times New Roman"/>
      <w:sz w:val="22"/>
      <w:szCs w:val="22"/>
    </w:rPr>
  </w:style>
  <w:style w:type="paragraph" w:styleId="Heading1">
    <w:name w:val="heading 1"/>
    <w:basedOn w:val="Normal"/>
    <w:next w:val="Normal"/>
    <w:link w:val="Heading1Char"/>
    <w:uiPriority w:val="9"/>
    <w:qFormat/>
    <w:rsid w:val="008E69CA"/>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Heading1"/>
    <w:next w:val="Normal"/>
    <w:link w:val="Heading2Char"/>
    <w:autoRedefine/>
    <w:uiPriority w:val="9"/>
    <w:qFormat/>
    <w:rsid w:val="008E69CA"/>
    <w:pPr>
      <w:keepLines w:val="0"/>
      <w:spacing w:before="240" w:after="240" w:line="240" w:lineRule="auto"/>
      <w:jc w:val="both"/>
      <w:outlineLvl w:val="1"/>
    </w:pPr>
    <w:rPr>
      <w:rFonts w:ascii="Arial" w:eastAsia="Times New Roman" w:hAnsi="Arial" w:cs="Arial"/>
      <w:bCs w:val="0"/>
      <w:color w:val="auto"/>
      <w:sz w:val="36"/>
      <w:szCs w:val="36"/>
      <w:lang w:val="en-GB" w:eastAsia="en-GB"/>
    </w:rPr>
  </w:style>
  <w:style w:type="paragraph" w:styleId="Heading3">
    <w:name w:val="heading 3"/>
    <w:basedOn w:val="Heading2"/>
    <w:next w:val="Normal"/>
    <w:link w:val="Heading3Char"/>
    <w:uiPriority w:val="9"/>
    <w:unhideWhenUsed/>
    <w:qFormat/>
    <w:rsid w:val="00483A52"/>
    <w:pPr>
      <w:outlineLvl w:val="2"/>
    </w:pPr>
    <w:rPr>
      <w:sz w:val="22"/>
      <w:szCs w:val="22"/>
    </w:rPr>
  </w:style>
  <w:style w:type="paragraph" w:styleId="Heading4">
    <w:name w:val="heading 4"/>
    <w:basedOn w:val="Normal"/>
    <w:next w:val="Normal"/>
    <w:link w:val="Heading4Char"/>
    <w:uiPriority w:val="9"/>
    <w:qFormat/>
    <w:rsid w:val="00483A52"/>
    <w:pPr>
      <w:keepNext/>
      <w:spacing w:before="240" w:after="60" w:line="240" w:lineRule="auto"/>
      <w:outlineLvl w:val="3"/>
    </w:pPr>
    <w:rPr>
      <w:rFonts w:ascii="Cambria" w:eastAsia="MS Mincho" w:hAnsi="Cambria"/>
      <w:b/>
      <w:bCs/>
      <w:sz w:val="28"/>
      <w:szCs w:val="28"/>
      <w:lang w:eastAsia="en-GB"/>
    </w:rPr>
  </w:style>
  <w:style w:type="paragraph" w:styleId="Heading5">
    <w:name w:val="heading 5"/>
    <w:basedOn w:val="Normal"/>
    <w:next w:val="Normal"/>
    <w:link w:val="Heading5Char"/>
    <w:qFormat/>
    <w:rsid w:val="00483A52"/>
    <w:pPr>
      <w:keepNext/>
      <w:tabs>
        <w:tab w:val="left" w:pos="-1440"/>
        <w:tab w:val="left" w:pos="-720"/>
        <w:tab w:val="left" w:pos="0"/>
        <w:tab w:val="left" w:pos="720"/>
        <w:tab w:val="left" w:pos="1440"/>
        <w:tab w:val="left" w:pos="2160"/>
        <w:tab w:val="left" w:pos="2880"/>
      </w:tabs>
      <w:spacing w:after="0" w:line="240" w:lineRule="auto"/>
      <w:ind w:left="720" w:hanging="720"/>
      <w:jc w:val="both"/>
      <w:outlineLvl w:val="4"/>
    </w:pPr>
    <w:rPr>
      <w:rFonts w:ascii="Times New Roman" w:eastAsia="Times New Roman" w:hAnsi="Times New Roman"/>
      <w:b/>
      <w:sz w:val="28"/>
      <w:szCs w:val="20"/>
    </w:rPr>
  </w:style>
  <w:style w:type="paragraph" w:styleId="Heading6">
    <w:name w:val="heading 6"/>
    <w:basedOn w:val="Normal"/>
    <w:next w:val="Normal"/>
    <w:link w:val="Heading6Char"/>
    <w:qFormat/>
    <w:rsid w:val="00483A52"/>
    <w:pPr>
      <w:keepNext/>
      <w:spacing w:after="0" w:line="240" w:lineRule="auto"/>
      <w:jc w:val="center"/>
      <w:outlineLvl w:val="5"/>
    </w:pPr>
    <w:rPr>
      <w:rFonts w:ascii="Arial" w:eastAsia="Times New Roman" w:hAnsi="Arial"/>
      <w:sz w:val="36"/>
      <w:szCs w:val="20"/>
      <w:lang w:val="en-GB" w:eastAsia="en-GB"/>
    </w:rPr>
  </w:style>
  <w:style w:type="paragraph" w:styleId="Heading7">
    <w:name w:val="heading 7"/>
    <w:basedOn w:val="Normal"/>
    <w:next w:val="Normal"/>
    <w:link w:val="Heading7Char"/>
    <w:uiPriority w:val="99"/>
    <w:qFormat/>
    <w:rsid w:val="00483A52"/>
    <w:pPr>
      <w:keepNext/>
      <w:shd w:val="clear" w:color="auto" w:fill="000000"/>
      <w:spacing w:after="0" w:line="240" w:lineRule="auto"/>
      <w:jc w:val="both"/>
      <w:outlineLvl w:val="6"/>
    </w:pPr>
    <w:rPr>
      <w:rFonts w:ascii="Arial" w:eastAsia="Times New Roman" w:hAnsi="Arial"/>
      <w:b/>
      <w:sz w:val="20"/>
      <w:szCs w:val="20"/>
      <w:lang w:val="en-GB" w:eastAsia="en-GB"/>
    </w:rPr>
  </w:style>
  <w:style w:type="paragraph" w:styleId="Heading8">
    <w:name w:val="heading 8"/>
    <w:basedOn w:val="Normal"/>
    <w:next w:val="Normal"/>
    <w:link w:val="Heading8Char"/>
    <w:uiPriority w:val="99"/>
    <w:qFormat/>
    <w:rsid w:val="00483A52"/>
    <w:pPr>
      <w:keepNext/>
      <w:spacing w:after="0" w:line="240" w:lineRule="auto"/>
      <w:jc w:val="right"/>
      <w:outlineLvl w:val="7"/>
    </w:pPr>
    <w:rPr>
      <w:rFonts w:ascii="Arial" w:eastAsia="Times New Roman" w:hAnsi="Arial"/>
      <w:b/>
      <w:sz w:val="28"/>
      <w:szCs w:val="20"/>
      <w:lang w:val="en-GB" w:eastAsia="en-GB"/>
    </w:rPr>
  </w:style>
  <w:style w:type="paragraph" w:styleId="Heading9">
    <w:name w:val="heading 9"/>
    <w:basedOn w:val="Normal"/>
    <w:next w:val="Normal"/>
    <w:link w:val="Heading9Char"/>
    <w:uiPriority w:val="99"/>
    <w:qFormat/>
    <w:rsid w:val="00483A52"/>
    <w:pPr>
      <w:keepNext/>
      <w:spacing w:after="0" w:line="240" w:lineRule="auto"/>
      <w:jc w:val="center"/>
      <w:outlineLvl w:val="8"/>
    </w:pPr>
    <w:rPr>
      <w:rFonts w:ascii="Arial" w:eastAsia="Times New Roman" w:hAnsi="Arial"/>
      <w:b/>
      <w:sz w:val="32"/>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E69CA"/>
    <w:rPr>
      <w:rFonts w:ascii="Arial" w:eastAsia="Times New Roman" w:hAnsi="Arial" w:cs="Arial"/>
      <w:b/>
      <w:sz w:val="36"/>
      <w:szCs w:val="36"/>
      <w:lang w:val="en-GB" w:eastAsia="en-GB"/>
    </w:rPr>
  </w:style>
  <w:style w:type="character" w:customStyle="1" w:styleId="Heading1Char">
    <w:name w:val="Heading 1 Char"/>
    <w:basedOn w:val="DefaultParagraphFont"/>
    <w:link w:val="Heading1"/>
    <w:uiPriority w:val="9"/>
    <w:rsid w:val="008E69CA"/>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uiPriority w:val="99"/>
    <w:semiHidden/>
    <w:unhideWhenUsed/>
    <w:rsid w:val="008E69CA"/>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E69CA"/>
    <w:rPr>
      <w:rFonts w:ascii="Lucida Grande" w:eastAsia="Calibri" w:hAnsi="Lucida Grande" w:cs="Lucida Grande"/>
      <w:sz w:val="18"/>
      <w:szCs w:val="18"/>
    </w:rPr>
  </w:style>
  <w:style w:type="character" w:customStyle="1" w:styleId="Heading3Char">
    <w:name w:val="Heading 3 Char"/>
    <w:basedOn w:val="DefaultParagraphFont"/>
    <w:link w:val="Heading3"/>
    <w:uiPriority w:val="9"/>
    <w:rsid w:val="00483A52"/>
    <w:rPr>
      <w:rFonts w:ascii="Arial" w:eastAsia="Times New Roman" w:hAnsi="Arial" w:cs="Arial"/>
      <w:b/>
      <w:sz w:val="22"/>
      <w:szCs w:val="22"/>
      <w:lang w:val="en-GB" w:eastAsia="en-GB"/>
    </w:rPr>
  </w:style>
  <w:style w:type="character" w:customStyle="1" w:styleId="Heading4Char">
    <w:name w:val="Heading 4 Char"/>
    <w:basedOn w:val="DefaultParagraphFont"/>
    <w:link w:val="Heading4"/>
    <w:uiPriority w:val="9"/>
    <w:rsid w:val="00483A52"/>
    <w:rPr>
      <w:rFonts w:ascii="Cambria" w:eastAsia="MS Mincho" w:hAnsi="Cambria" w:cs="Times New Roman"/>
      <w:b/>
      <w:bCs/>
      <w:sz w:val="28"/>
      <w:szCs w:val="28"/>
      <w:lang w:eastAsia="en-GB"/>
    </w:rPr>
  </w:style>
  <w:style w:type="character" w:customStyle="1" w:styleId="Heading5Char">
    <w:name w:val="Heading 5 Char"/>
    <w:basedOn w:val="DefaultParagraphFont"/>
    <w:link w:val="Heading5"/>
    <w:rsid w:val="00483A52"/>
    <w:rPr>
      <w:rFonts w:ascii="Times New Roman" w:eastAsia="Times New Roman" w:hAnsi="Times New Roman" w:cs="Times New Roman"/>
      <w:b/>
      <w:sz w:val="28"/>
      <w:szCs w:val="20"/>
    </w:rPr>
  </w:style>
  <w:style w:type="character" w:customStyle="1" w:styleId="Heading6Char">
    <w:name w:val="Heading 6 Char"/>
    <w:basedOn w:val="DefaultParagraphFont"/>
    <w:link w:val="Heading6"/>
    <w:rsid w:val="00483A52"/>
    <w:rPr>
      <w:rFonts w:ascii="Arial" w:eastAsia="Times New Roman" w:hAnsi="Arial" w:cs="Times New Roman"/>
      <w:sz w:val="36"/>
      <w:szCs w:val="20"/>
      <w:lang w:val="en-GB" w:eastAsia="en-GB"/>
    </w:rPr>
  </w:style>
  <w:style w:type="character" w:customStyle="1" w:styleId="Heading7Char">
    <w:name w:val="Heading 7 Char"/>
    <w:basedOn w:val="DefaultParagraphFont"/>
    <w:link w:val="Heading7"/>
    <w:uiPriority w:val="99"/>
    <w:rsid w:val="00483A52"/>
    <w:rPr>
      <w:rFonts w:ascii="Arial" w:eastAsia="Times New Roman" w:hAnsi="Arial" w:cs="Times New Roman"/>
      <w:b/>
      <w:sz w:val="20"/>
      <w:szCs w:val="20"/>
      <w:shd w:val="clear" w:color="auto" w:fill="000000"/>
      <w:lang w:val="en-GB" w:eastAsia="en-GB"/>
    </w:rPr>
  </w:style>
  <w:style w:type="character" w:customStyle="1" w:styleId="Heading8Char">
    <w:name w:val="Heading 8 Char"/>
    <w:basedOn w:val="DefaultParagraphFont"/>
    <w:link w:val="Heading8"/>
    <w:uiPriority w:val="99"/>
    <w:rsid w:val="00483A52"/>
    <w:rPr>
      <w:rFonts w:ascii="Arial" w:eastAsia="Times New Roman" w:hAnsi="Arial" w:cs="Times New Roman"/>
      <w:b/>
      <w:sz w:val="28"/>
      <w:szCs w:val="20"/>
      <w:lang w:val="en-GB" w:eastAsia="en-GB"/>
    </w:rPr>
  </w:style>
  <w:style w:type="character" w:customStyle="1" w:styleId="Heading9Char">
    <w:name w:val="Heading 9 Char"/>
    <w:basedOn w:val="DefaultParagraphFont"/>
    <w:link w:val="Heading9"/>
    <w:uiPriority w:val="99"/>
    <w:rsid w:val="00483A52"/>
    <w:rPr>
      <w:rFonts w:ascii="Arial" w:eastAsia="Times New Roman" w:hAnsi="Arial" w:cs="Times New Roman"/>
      <w:b/>
      <w:sz w:val="32"/>
      <w:szCs w:val="20"/>
      <w:lang w:val="en-GB" w:eastAsia="en-GB"/>
    </w:rPr>
  </w:style>
  <w:style w:type="paragraph" w:styleId="ListParagraph">
    <w:name w:val="List Paragraph"/>
    <w:basedOn w:val="Normal"/>
    <w:uiPriority w:val="34"/>
    <w:qFormat/>
    <w:rsid w:val="00483A52"/>
    <w:pPr>
      <w:ind w:left="720"/>
      <w:contextualSpacing/>
    </w:pPr>
  </w:style>
  <w:style w:type="paragraph" w:customStyle="1" w:styleId="Sub-headingAQH">
    <w:name w:val="Sub-heading AQH"/>
    <w:uiPriority w:val="99"/>
    <w:qFormat/>
    <w:rsid w:val="00483A52"/>
    <w:pPr>
      <w:numPr>
        <w:numId w:val="1"/>
      </w:numPr>
      <w:spacing w:before="200" w:after="200"/>
    </w:pPr>
    <w:rPr>
      <w:rFonts w:ascii="Arial" w:eastAsia="Times New Roman" w:hAnsi="Arial" w:cs="Arial"/>
      <w:b/>
      <w:bCs/>
      <w:sz w:val="22"/>
      <w:szCs w:val="26"/>
      <w:lang w:eastAsia="en-GB"/>
    </w:rPr>
  </w:style>
  <w:style w:type="paragraph" w:customStyle="1" w:styleId="AQHSub-heading2">
    <w:name w:val="AQH Sub-heading 2"/>
    <w:basedOn w:val="Normal"/>
    <w:uiPriority w:val="99"/>
    <w:qFormat/>
    <w:rsid w:val="00483A52"/>
    <w:pPr>
      <w:spacing w:before="200" w:line="240" w:lineRule="auto"/>
      <w:jc w:val="both"/>
    </w:pPr>
    <w:rPr>
      <w:rFonts w:ascii="Arial" w:eastAsia="Times New Roman" w:hAnsi="Arial" w:cs="Arial"/>
      <w:b/>
      <w:lang w:eastAsia="en-GB"/>
    </w:rPr>
  </w:style>
  <w:style w:type="paragraph" w:customStyle="1" w:styleId="AQHMain">
    <w:name w:val="AQH Main"/>
    <w:basedOn w:val="Heading5"/>
    <w:link w:val="AQHMainChar"/>
    <w:uiPriority w:val="99"/>
    <w:qFormat/>
    <w:rsid w:val="00483A52"/>
    <w:pPr>
      <w:numPr>
        <w:numId w:val="2"/>
      </w:numPr>
      <w:tabs>
        <w:tab w:val="clear" w:pos="720"/>
      </w:tabs>
    </w:pPr>
    <w:rPr>
      <w:rFonts w:ascii="Arial" w:hAnsi="Arial" w:cs="Arial"/>
      <w:lang w:val="en-GB" w:eastAsia="en-GB"/>
    </w:rPr>
  </w:style>
  <w:style w:type="character" w:customStyle="1" w:styleId="AQHMainChar">
    <w:name w:val="AQH Main Char"/>
    <w:link w:val="AQHMain"/>
    <w:uiPriority w:val="99"/>
    <w:rsid w:val="00483A52"/>
    <w:rPr>
      <w:rFonts w:ascii="Arial" w:eastAsia="Times New Roman" w:hAnsi="Arial" w:cs="Arial"/>
      <w:b/>
      <w:sz w:val="28"/>
      <w:szCs w:val="20"/>
      <w:lang w:val="en-GB" w:eastAsia="en-GB"/>
    </w:rPr>
  </w:style>
  <w:style w:type="paragraph" w:customStyle="1" w:styleId="AQHSub-1">
    <w:name w:val="AQH Sub-1"/>
    <w:basedOn w:val="Heading2"/>
    <w:link w:val="AQHSub-1Char"/>
    <w:uiPriority w:val="99"/>
    <w:qFormat/>
    <w:rsid w:val="00483A52"/>
    <w:pPr>
      <w:numPr>
        <w:ilvl w:val="1"/>
        <w:numId w:val="3"/>
      </w:numPr>
    </w:pPr>
    <w:rPr>
      <w:bCs/>
      <w:sz w:val="22"/>
      <w:szCs w:val="22"/>
    </w:rPr>
  </w:style>
  <w:style w:type="character" w:customStyle="1" w:styleId="AQHSub-1Char">
    <w:name w:val="AQH Sub-1 Char"/>
    <w:link w:val="AQHSub-1"/>
    <w:uiPriority w:val="99"/>
    <w:rsid w:val="00483A52"/>
    <w:rPr>
      <w:rFonts w:ascii="Arial" w:eastAsia="Times New Roman" w:hAnsi="Arial" w:cs="Arial"/>
      <w:b/>
      <w:bCs/>
      <w:sz w:val="22"/>
      <w:szCs w:val="22"/>
      <w:lang w:val="en-GB" w:eastAsia="en-GB"/>
    </w:rPr>
  </w:style>
  <w:style w:type="paragraph" w:styleId="Header">
    <w:name w:val="header"/>
    <w:basedOn w:val="Normal"/>
    <w:link w:val="HeaderChar"/>
    <w:unhideWhenUsed/>
    <w:rsid w:val="00483A52"/>
    <w:pPr>
      <w:tabs>
        <w:tab w:val="center" w:pos="4513"/>
        <w:tab w:val="right" w:pos="9026"/>
      </w:tabs>
    </w:pPr>
  </w:style>
  <w:style w:type="character" w:customStyle="1" w:styleId="HeaderChar">
    <w:name w:val="Header Char"/>
    <w:basedOn w:val="DefaultParagraphFont"/>
    <w:link w:val="Header"/>
    <w:rsid w:val="00483A52"/>
    <w:rPr>
      <w:rFonts w:ascii="Calibri" w:eastAsia="Calibri" w:hAnsi="Calibri" w:cs="Times New Roman"/>
      <w:sz w:val="22"/>
      <w:szCs w:val="22"/>
    </w:rPr>
  </w:style>
  <w:style w:type="paragraph" w:styleId="Footer">
    <w:name w:val="footer"/>
    <w:basedOn w:val="Normal"/>
    <w:link w:val="FooterChar"/>
    <w:uiPriority w:val="99"/>
    <w:unhideWhenUsed/>
    <w:rsid w:val="00483A52"/>
    <w:pPr>
      <w:tabs>
        <w:tab w:val="center" w:pos="4513"/>
        <w:tab w:val="right" w:pos="9026"/>
      </w:tabs>
    </w:pPr>
  </w:style>
  <w:style w:type="character" w:customStyle="1" w:styleId="FooterChar">
    <w:name w:val="Footer Char"/>
    <w:basedOn w:val="DefaultParagraphFont"/>
    <w:link w:val="Footer"/>
    <w:uiPriority w:val="99"/>
    <w:rsid w:val="00483A52"/>
    <w:rPr>
      <w:rFonts w:ascii="Calibri" w:eastAsia="Calibri" w:hAnsi="Calibri" w:cs="Times New Roman"/>
      <w:sz w:val="22"/>
      <w:szCs w:val="22"/>
    </w:rPr>
  </w:style>
  <w:style w:type="table" w:styleId="TableGrid">
    <w:name w:val="Table Grid"/>
    <w:basedOn w:val="TableNormal"/>
    <w:uiPriority w:val="59"/>
    <w:rsid w:val="00483A52"/>
    <w:rPr>
      <w:rFonts w:ascii="Calibri" w:eastAsia="Calibri" w:hAnsi="Calibri"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483A52"/>
    <w:pPr>
      <w:ind w:left="220"/>
    </w:pPr>
    <w:rPr>
      <w:rFonts w:ascii="Arial" w:hAnsi="Arial"/>
    </w:rPr>
  </w:style>
  <w:style w:type="paragraph" w:styleId="TOC1">
    <w:name w:val="toc 1"/>
    <w:basedOn w:val="Normal"/>
    <w:next w:val="Normal"/>
    <w:autoRedefine/>
    <w:uiPriority w:val="39"/>
    <w:unhideWhenUsed/>
    <w:rsid w:val="00483A52"/>
    <w:pPr>
      <w:tabs>
        <w:tab w:val="right" w:leader="dot" w:pos="9060"/>
      </w:tabs>
    </w:pPr>
    <w:rPr>
      <w:rFonts w:ascii="Arial" w:hAnsi="Arial"/>
      <w:b/>
      <w:noProof/>
    </w:rPr>
  </w:style>
  <w:style w:type="character" w:styleId="Hyperlink">
    <w:name w:val="Hyperlink"/>
    <w:uiPriority w:val="99"/>
    <w:unhideWhenUsed/>
    <w:rsid w:val="00483A52"/>
    <w:rPr>
      <w:color w:val="0000FF"/>
      <w:u w:val="single"/>
    </w:rPr>
  </w:style>
  <w:style w:type="paragraph" w:styleId="TOC3">
    <w:name w:val="toc 3"/>
    <w:basedOn w:val="Normal"/>
    <w:next w:val="Normal"/>
    <w:autoRedefine/>
    <w:uiPriority w:val="39"/>
    <w:unhideWhenUsed/>
    <w:rsid w:val="00483A52"/>
    <w:pPr>
      <w:ind w:left="440"/>
    </w:pPr>
    <w:rPr>
      <w:rFonts w:ascii="Arial" w:hAnsi="Arial"/>
    </w:rPr>
  </w:style>
  <w:style w:type="numbering" w:customStyle="1" w:styleId="Headings">
    <w:name w:val="Headings"/>
    <w:uiPriority w:val="99"/>
    <w:rsid w:val="00483A52"/>
    <w:pPr>
      <w:numPr>
        <w:numId w:val="4"/>
      </w:numPr>
    </w:pPr>
  </w:style>
  <w:style w:type="character" w:customStyle="1" w:styleId="CommentTextChar">
    <w:name w:val="Comment Text Char"/>
    <w:link w:val="CommentText"/>
    <w:uiPriority w:val="99"/>
    <w:semiHidden/>
    <w:rsid w:val="00483A52"/>
  </w:style>
  <w:style w:type="paragraph" w:styleId="CommentText">
    <w:name w:val="annotation text"/>
    <w:basedOn w:val="Normal"/>
    <w:link w:val="CommentTextChar"/>
    <w:uiPriority w:val="99"/>
    <w:semiHidden/>
    <w:rsid w:val="00483A52"/>
    <w:pPr>
      <w:spacing w:after="0" w:line="240" w:lineRule="auto"/>
    </w:pPr>
    <w:rPr>
      <w:rFonts w:asciiTheme="minorHAnsi" w:eastAsiaTheme="minorEastAsia" w:hAnsiTheme="minorHAnsi" w:cstheme="minorBidi"/>
      <w:sz w:val="24"/>
      <w:szCs w:val="24"/>
    </w:rPr>
  </w:style>
  <w:style w:type="character" w:customStyle="1" w:styleId="CommentTextChar1">
    <w:name w:val="Comment Text Char1"/>
    <w:basedOn w:val="DefaultParagraphFont"/>
    <w:uiPriority w:val="99"/>
    <w:semiHidden/>
    <w:rsid w:val="00483A52"/>
    <w:rPr>
      <w:rFonts w:ascii="Calibri" w:eastAsia="Calibri" w:hAnsi="Calibri" w:cs="Times New Roman"/>
    </w:rPr>
  </w:style>
  <w:style w:type="character" w:styleId="CommentReference">
    <w:name w:val="annotation reference"/>
    <w:semiHidden/>
    <w:rsid w:val="00483A52"/>
    <w:rPr>
      <w:sz w:val="16"/>
      <w:szCs w:val="16"/>
    </w:rPr>
  </w:style>
  <w:style w:type="paragraph" w:customStyle="1" w:styleId="heading">
    <w:name w:val="heading"/>
    <w:basedOn w:val="fixed"/>
    <w:link w:val="headingChar"/>
    <w:rsid w:val="00483A52"/>
    <w:pPr>
      <w:spacing w:before="240" w:after="120"/>
    </w:pPr>
  </w:style>
  <w:style w:type="paragraph" w:customStyle="1" w:styleId="fixed">
    <w:name w:val="fixed"/>
    <w:link w:val="fixedChar"/>
    <w:rsid w:val="00483A52"/>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Cs w:val="20"/>
      <w:lang w:val="en-GB" w:eastAsia="en-GB"/>
    </w:rPr>
  </w:style>
  <w:style w:type="paragraph" w:customStyle="1" w:styleId="bullet">
    <w:name w:val="bullet"/>
    <w:link w:val="bulletChar"/>
    <w:rsid w:val="00483A52"/>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Cs w:val="20"/>
      <w:lang w:val="en-GB" w:eastAsia="en-GB"/>
    </w:rPr>
  </w:style>
  <w:style w:type="character" w:customStyle="1" w:styleId="fixedChar">
    <w:name w:val="fixed Char"/>
    <w:link w:val="fixed"/>
    <w:rsid w:val="00483A52"/>
    <w:rPr>
      <w:rFonts w:ascii="Times New Roman" w:eastAsia="Times New Roman" w:hAnsi="Times New Roman" w:cs="Times New Roman"/>
      <w:b/>
      <w:szCs w:val="20"/>
      <w:lang w:val="en-GB" w:eastAsia="en-GB"/>
    </w:rPr>
  </w:style>
  <w:style w:type="character" w:customStyle="1" w:styleId="headingChar">
    <w:name w:val="heading Char"/>
    <w:link w:val="heading"/>
    <w:rsid w:val="00483A52"/>
    <w:rPr>
      <w:rFonts w:ascii="Times New Roman" w:eastAsia="Times New Roman" w:hAnsi="Times New Roman" w:cs="Times New Roman"/>
      <w:b/>
      <w:szCs w:val="20"/>
      <w:lang w:val="en-GB" w:eastAsia="en-GB"/>
    </w:rPr>
  </w:style>
  <w:style w:type="character" w:customStyle="1" w:styleId="bulletChar">
    <w:name w:val="bullet Char"/>
    <w:link w:val="bullet"/>
    <w:rsid w:val="00483A52"/>
    <w:rPr>
      <w:rFonts w:ascii="Times New Roman" w:eastAsia="Times New Roman" w:hAnsi="Times New Roman" w:cs="Times New Roman"/>
      <w:szCs w:val="20"/>
      <w:lang w:val="en-GB" w:eastAsia="en-GB"/>
    </w:rPr>
  </w:style>
  <w:style w:type="paragraph" w:styleId="CommentSubject">
    <w:name w:val="annotation subject"/>
    <w:basedOn w:val="CommentText"/>
    <w:next w:val="CommentText"/>
    <w:link w:val="CommentSubjectChar"/>
    <w:uiPriority w:val="99"/>
    <w:semiHidden/>
    <w:unhideWhenUsed/>
    <w:rsid w:val="00483A52"/>
    <w:pPr>
      <w:spacing w:after="200" w:line="276" w:lineRule="auto"/>
    </w:pPr>
    <w:rPr>
      <w:b/>
      <w:bCs/>
    </w:rPr>
  </w:style>
  <w:style w:type="character" w:customStyle="1" w:styleId="CommentSubjectChar">
    <w:name w:val="Comment Subject Char"/>
    <w:basedOn w:val="CommentTextChar1"/>
    <w:link w:val="CommentSubject"/>
    <w:uiPriority w:val="99"/>
    <w:semiHidden/>
    <w:rsid w:val="00483A52"/>
    <w:rPr>
      <w:rFonts w:ascii="Calibri" w:eastAsia="Calibri" w:hAnsi="Calibri" w:cs="Times New Roman"/>
      <w:b/>
      <w:bCs/>
    </w:rPr>
  </w:style>
  <w:style w:type="paragraph" w:styleId="Revision">
    <w:name w:val="Revision"/>
    <w:hidden/>
    <w:uiPriority w:val="99"/>
    <w:semiHidden/>
    <w:rsid w:val="00483A52"/>
    <w:rPr>
      <w:rFonts w:ascii="Calibri" w:eastAsia="Calibri" w:hAnsi="Calibri" w:cs="Times New Roman"/>
      <w:sz w:val="22"/>
      <w:szCs w:val="22"/>
    </w:rPr>
  </w:style>
  <w:style w:type="paragraph" w:styleId="BodyText">
    <w:name w:val="Body Text"/>
    <w:basedOn w:val="Normal"/>
    <w:link w:val="BodyTextChar"/>
    <w:uiPriority w:val="99"/>
    <w:unhideWhenUsed/>
    <w:rsid w:val="00483A52"/>
    <w:pPr>
      <w:spacing w:after="120" w:line="240" w:lineRule="auto"/>
    </w:pPr>
    <w:rPr>
      <w:rFonts w:ascii="Times New Roman" w:eastAsia="Times New Roman" w:hAnsi="Times New Roman"/>
      <w:sz w:val="20"/>
      <w:szCs w:val="20"/>
      <w:lang w:val="en-GB" w:eastAsia="en-GB"/>
    </w:rPr>
  </w:style>
  <w:style w:type="character" w:customStyle="1" w:styleId="BodyTextChar">
    <w:name w:val="Body Text Char"/>
    <w:basedOn w:val="DefaultParagraphFont"/>
    <w:link w:val="BodyText"/>
    <w:uiPriority w:val="99"/>
    <w:rsid w:val="00483A52"/>
    <w:rPr>
      <w:rFonts w:ascii="Times New Roman" w:eastAsia="Times New Roman" w:hAnsi="Times New Roman" w:cs="Times New Roman"/>
      <w:sz w:val="20"/>
      <w:szCs w:val="20"/>
      <w:lang w:val="en-GB" w:eastAsia="en-GB"/>
    </w:rPr>
  </w:style>
  <w:style w:type="paragraph" w:styleId="BodyText3">
    <w:name w:val="Body Text 3"/>
    <w:basedOn w:val="Normal"/>
    <w:link w:val="BodyText3Char"/>
    <w:uiPriority w:val="99"/>
    <w:unhideWhenUsed/>
    <w:rsid w:val="00483A52"/>
    <w:pPr>
      <w:spacing w:after="120"/>
    </w:pPr>
    <w:rPr>
      <w:sz w:val="16"/>
      <w:szCs w:val="16"/>
    </w:rPr>
  </w:style>
  <w:style w:type="character" w:customStyle="1" w:styleId="BodyText3Char">
    <w:name w:val="Body Text 3 Char"/>
    <w:basedOn w:val="DefaultParagraphFont"/>
    <w:link w:val="BodyText3"/>
    <w:uiPriority w:val="99"/>
    <w:rsid w:val="00483A52"/>
    <w:rPr>
      <w:rFonts w:ascii="Calibri" w:eastAsia="Calibri" w:hAnsi="Calibri" w:cs="Times New Roman"/>
      <w:sz w:val="16"/>
      <w:szCs w:val="16"/>
    </w:rPr>
  </w:style>
  <w:style w:type="paragraph" w:customStyle="1" w:styleId="head">
    <w:name w:val="*head"/>
    <w:uiPriority w:val="99"/>
    <w:rsid w:val="00483A52"/>
    <w:rPr>
      <w:rFonts w:ascii="New York" w:eastAsia="Times New Roman" w:hAnsi="New York" w:cs="Times New Roman"/>
      <w:b/>
      <w:szCs w:val="20"/>
      <w:lang w:eastAsia="en-GB"/>
    </w:rPr>
  </w:style>
  <w:style w:type="paragraph" w:styleId="Caption">
    <w:name w:val="caption"/>
    <w:basedOn w:val="Normal"/>
    <w:next w:val="Normal"/>
    <w:uiPriority w:val="99"/>
    <w:qFormat/>
    <w:rsid w:val="00483A52"/>
    <w:pPr>
      <w:tabs>
        <w:tab w:val="left" w:pos="-720"/>
        <w:tab w:val="left" w:pos="0"/>
        <w:tab w:val="left" w:pos="720"/>
        <w:tab w:val="left" w:pos="2880"/>
        <w:tab w:val="left" w:pos="3600"/>
        <w:tab w:val="left" w:pos="4320"/>
      </w:tabs>
      <w:suppressAutoHyphens/>
      <w:spacing w:after="0" w:line="240" w:lineRule="auto"/>
      <w:jc w:val="center"/>
    </w:pPr>
    <w:rPr>
      <w:rFonts w:ascii="Eurostile" w:eastAsia="Times New Roman" w:hAnsi="Eurostile" w:cs="Arial"/>
      <w:b/>
      <w:sz w:val="24"/>
      <w:szCs w:val="20"/>
      <w:lang w:val="en-GB"/>
    </w:rPr>
  </w:style>
  <w:style w:type="paragraph" w:styleId="Quote">
    <w:name w:val="Quote"/>
    <w:basedOn w:val="Normal"/>
    <w:next w:val="Normal"/>
    <w:link w:val="QuoteChar"/>
    <w:uiPriority w:val="29"/>
    <w:qFormat/>
    <w:rsid w:val="00483A52"/>
    <w:pPr>
      <w:spacing w:line="20" w:lineRule="atLeast"/>
      <w:ind w:left="284" w:right="284"/>
      <w:jc w:val="both"/>
    </w:pPr>
    <w:rPr>
      <w:rFonts w:ascii="Arial" w:eastAsiaTheme="minorHAnsi" w:hAnsi="Arial" w:cstheme="minorBidi"/>
      <w:i/>
      <w:sz w:val="24"/>
      <w:szCs w:val="24"/>
      <w:lang w:val="en-GB"/>
    </w:rPr>
  </w:style>
  <w:style w:type="character" w:customStyle="1" w:styleId="QuoteChar">
    <w:name w:val="Quote Char"/>
    <w:basedOn w:val="DefaultParagraphFont"/>
    <w:link w:val="Quote"/>
    <w:uiPriority w:val="29"/>
    <w:rsid w:val="00483A52"/>
    <w:rPr>
      <w:rFonts w:ascii="Arial" w:eastAsiaTheme="minorHAnsi" w:hAnsi="Arial"/>
      <w:i/>
      <w:lang w:val="en-GB"/>
    </w:rPr>
  </w:style>
  <w:style w:type="paragraph" w:styleId="NoSpacing">
    <w:name w:val="No Spacing"/>
    <w:aliases w:val="BODY TEXT"/>
    <w:link w:val="NoSpacingChar"/>
    <w:uiPriority w:val="1"/>
    <w:qFormat/>
    <w:rsid w:val="00483A52"/>
    <w:rPr>
      <w:rFonts w:ascii="Arial" w:hAnsi="Arial"/>
      <w:sz w:val="22"/>
      <w:szCs w:val="22"/>
    </w:rPr>
  </w:style>
  <w:style w:type="character" w:customStyle="1" w:styleId="NoSpacingChar">
    <w:name w:val="No Spacing Char"/>
    <w:aliases w:val="BODY TEXT Char"/>
    <w:basedOn w:val="DefaultParagraphFont"/>
    <w:link w:val="NoSpacing"/>
    <w:uiPriority w:val="1"/>
    <w:rsid w:val="00483A52"/>
    <w:rPr>
      <w:rFonts w:ascii="Arial" w:hAnsi="Arial"/>
      <w:sz w:val="22"/>
      <w:szCs w:val="22"/>
    </w:rPr>
  </w:style>
  <w:style w:type="character" w:styleId="FootnoteReference">
    <w:name w:val="footnote reference"/>
    <w:basedOn w:val="DefaultParagraphFont"/>
    <w:rsid w:val="00483A52"/>
  </w:style>
  <w:style w:type="paragraph" w:styleId="FootnoteText">
    <w:name w:val="footnote text"/>
    <w:basedOn w:val="Normal"/>
    <w:link w:val="FootnoteTextChar"/>
    <w:uiPriority w:val="99"/>
    <w:rsid w:val="00483A52"/>
    <w:pPr>
      <w:spacing w:after="0" w:line="240" w:lineRule="auto"/>
    </w:pPr>
    <w:rPr>
      <w:rFonts w:ascii="Times New Roman" w:hAnsi="Times New Roman"/>
      <w:sz w:val="24"/>
      <w:szCs w:val="24"/>
      <w:lang w:val="en-GB" w:eastAsia="en-GB"/>
    </w:rPr>
  </w:style>
  <w:style w:type="character" w:customStyle="1" w:styleId="FootnoteTextChar">
    <w:name w:val="Footnote Text Char"/>
    <w:basedOn w:val="DefaultParagraphFont"/>
    <w:link w:val="FootnoteText"/>
    <w:uiPriority w:val="99"/>
    <w:rsid w:val="00483A52"/>
    <w:rPr>
      <w:rFonts w:ascii="Times New Roman" w:eastAsia="Calibri" w:hAnsi="Times New Roman" w:cs="Times New Roman"/>
      <w:lang w:val="en-GB" w:eastAsia="en-GB"/>
    </w:rPr>
  </w:style>
  <w:style w:type="paragraph" w:customStyle="1" w:styleId="tableform">
    <w:name w:val="tableform"/>
    <w:basedOn w:val="Normal"/>
    <w:uiPriority w:val="99"/>
    <w:rsid w:val="00483A52"/>
    <w:pPr>
      <w:spacing w:before="240" w:after="60" w:line="240" w:lineRule="auto"/>
      <w:jc w:val="both"/>
    </w:pPr>
    <w:rPr>
      <w:rFonts w:ascii="Arial" w:eastAsia="Times New Roman" w:hAnsi="Arial"/>
      <w:sz w:val="24"/>
      <w:szCs w:val="20"/>
      <w:lang w:val="en-GB" w:eastAsia="en-GB"/>
    </w:rPr>
  </w:style>
  <w:style w:type="table" w:customStyle="1" w:styleId="ColorfulList1">
    <w:name w:val="Colorful List1"/>
    <w:basedOn w:val="TableNormal"/>
    <w:uiPriority w:val="72"/>
    <w:rsid w:val="00483A52"/>
    <w:rPr>
      <w:rFonts w:ascii="Arial" w:eastAsiaTheme="minorHAnsi" w:hAnsi="Arial"/>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paragraph" w:customStyle="1" w:styleId="variable">
    <w:name w:val="variable"/>
    <w:uiPriority w:val="99"/>
    <w:rsid w:val="00483A52"/>
    <w:pPr>
      <w:overflowPunct w:val="0"/>
      <w:autoSpaceDE w:val="0"/>
      <w:autoSpaceDN w:val="0"/>
      <w:adjustRightInd w:val="0"/>
      <w:ind w:left="3600" w:hanging="3600"/>
      <w:jc w:val="both"/>
      <w:textAlignment w:val="baseline"/>
    </w:pPr>
    <w:rPr>
      <w:rFonts w:ascii="Times New Roman" w:eastAsia="Times New Roman" w:hAnsi="Times New Roman" w:cs="Times New Roman"/>
      <w:b/>
      <w:szCs w:val="20"/>
      <w:lang w:val="en-GB" w:eastAsia="en-GB"/>
    </w:rPr>
  </w:style>
  <w:style w:type="paragraph" w:customStyle="1" w:styleId="more">
    <w:name w:val="more"/>
    <w:uiPriority w:val="99"/>
    <w:rsid w:val="00483A52"/>
    <w:pPr>
      <w:overflowPunct w:val="0"/>
      <w:autoSpaceDE w:val="0"/>
      <w:autoSpaceDN w:val="0"/>
      <w:adjustRightInd w:val="0"/>
      <w:spacing w:before="60"/>
      <w:ind w:left="1288" w:hanging="284"/>
      <w:jc w:val="both"/>
      <w:textAlignment w:val="baseline"/>
    </w:pPr>
    <w:rPr>
      <w:rFonts w:ascii="Times New Roman" w:eastAsia="Times New Roman" w:hAnsi="Times New Roman" w:cs="Times New Roman"/>
      <w:szCs w:val="20"/>
      <w:lang w:val="en-GB" w:eastAsia="en-GB"/>
    </w:rPr>
  </w:style>
  <w:style w:type="character" w:styleId="FollowedHyperlink">
    <w:name w:val="FollowedHyperlink"/>
    <w:basedOn w:val="DefaultParagraphFont"/>
    <w:unhideWhenUsed/>
    <w:rsid w:val="00483A52"/>
    <w:rPr>
      <w:color w:val="800080" w:themeColor="followedHyperlink"/>
      <w:u w:val="single"/>
    </w:rPr>
  </w:style>
  <w:style w:type="paragraph" w:styleId="BodyTextIndent">
    <w:name w:val="Body Text Indent"/>
    <w:basedOn w:val="Normal"/>
    <w:link w:val="BodyTextIndentChar"/>
    <w:uiPriority w:val="99"/>
    <w:rsid w:val="00483A52"/>
    <w:pPr>
      <w:spacing w:after="0" w:line="240" w:lineRule="auto"/>
      <w:ind w:left="720"/>
      <w:jc w:val="both"/>
    </w:pPr>
    <w:rPr>
      <w:rFonts w:ascii="Times New Roman" w:eastAsia="Times New Roman" w:hAnsi="Times New Roman"/>
      <w:sz w:val="24"/>
      <w:szCs w:val="20"/>
      <w:lang w:val="en-GB"/>
    </w:rPr>
  </w:style>
  <w:style w:type="character" w:customStyle="1" w:styleId="BodyTextIndentChar">
    <w:name w:val="Body Text Indent Char"/>
    <w:basedOn w:val="DefaultParagraphFont"/>
    <w:link w:val="BodyTextIndent"/>
    <w:uiPriority w:val="99"/>
    <w:rsid w:val="00483A52"/>
    <w:rPr>
      <w:rFonts w:ascii="Times New Roman" w:eastAsia="Times New Roman" w:hAnsi="Times New Roman" w:cs="Times New Roman"/>
      <w:szCs w:val="20"/>
      <w:lang w:val="en-GB"/>
    </w:rPr>
  </w:style>
  <w:style w:type="paragraph" w:styleId="BodyTextIndent2">
    <w:name w:val="Body Text Indent 2"/>
    <w:basedOn w:val="Normal"/>
    <w:link w:val="BodyTextIndent2Char"/>
    <w:uiPriority w:val="99"/>
    <w:unhideWhenUsed/>
    <w:rsid w:val="00483A52"/>
    <w:pPr>
      <w:spacing w:after="120" w:line="480" w:lineRule="auto"/>
      <w:ind w:left="360"/>
    </w:pPr>
    <w:rPr>
      <w:rFonts w:ascii="Times New Roman" w:eastAsia="Times New Roman" w:hAnsi="Times New Roman"/>
      <w:sz w:val="20"/>
      <w:szCs w:val="20"/>
      <w:lang w:val="en-GB" w:eastAsia="en-GB"/>
    </w:rPr>
  </w:style>
  <w:style w:type="character" w:customStyle="1" w:styleId="BodyTextIndent2Char">
    <w:name w:val="Body Text Indent 2 Char"/>
    <w:basedOn w:val="DefaultParagraphFont"/>
    <w:link w:val="BodyTextIndent2"/>
    <w:uiPriority w:val="99"/>
    <w:rsid w:val="00483A52"/>
    <w:rPr>
      <w:rFonts w:ascii="Times New Roman" w:eastAsia="Times New Roman" w:hAnsi="Times New Roman" w:cs="Times New Roman"/>
      <w:sz w:val="20"/>
      <w:szCs w:val="20"/>
      <w:lang w:val="en-GB" w:eastAsia="en-GB"/>
    </w:rPr>
  </w:style>
  <w:style w:type="paragraph" w:customStyle="1" w:styleId="Normal1">
    <w:name w:val="Normal 1"/>
    <w:basedOn w:val="Normal"/>
    <w:uiPriority w:val="99"/>
    <w:rsid w:val="00483A52"/>
    <w:pPr>
      <w:spacing w:after="0" w:line="240" w:lineRule="auto"/>
    </w:pPr>
    <w:rPr>
      <w:rFonts w:ascii="Times New Roman" w:eastAsia="Times New Roman" w:hAnsi="Times New Roman"/>
      <w:sz w:val="20"/>
      <w:szCs w:val="20"/>
      <w:lang w:val="en-GB"/>
    </w:rPr>
  </w:style>
  <w:style w:type="paragraph" w:customStyle="1" w:styleId="caltext">
    <w:name w:val="caltext"/>
    <w:uiPriority w:val="99"/>
    <w:rsid w:val="00483A52"/>
    <w:pPr>
      <w:jc w:val="both"/>
    </w:pPr>
    <w:rPr>
      <w:rFonts w:ascii="Teifryn" w:eastAsia="Times New Roman" w:hAnsi="Teifryn" w:cs="Times New Roman"/>
      <w:noProof/>
      <w:sz w:val="18"/>
      <w:szCs w:val="20"/>
      <w:lang w:val="en-GB"/>
    </w:rPr>
  </w:style>
  <w:style w:type="paragraph" w:customStyle="1" w:styleId="para1">
    <w:name w:val="para1"/>
    <w:basedOn w:val="caltext"/>
    <w:uiPriority w:val="99"/>
    <w:rsid w:val="00483A52"/>
    <w:pPr>
      <w:spacing w:before="120"/>
      <w:ind w:left="274" w:hanging="274"/>
    </w:pPr>
    <w:rPr>
      <w:lang w:val="en-US"/>
    </w:rPr>
  </w:style>
  <w:style w:type="paragraph" w:styleId="ListBullet">
    <w:name w:val="List Bullet"/>
    <w:basedOn w:val="Normal"/>
    <w:autoRedefine/>
    <w:uiPriority w:val="99"/>
    <w:rsid w:val="00483A52"/>
    <w:pPr>
      <w:spacing w:after="0" w:line="240" w:lineRule="auto"/>
    </w:pPr>
    <w:rPr>
      <w:rFonts w:ascii="Times New Roman" w:eastAsia="Times New Roman" w:hAnsi="Times New Roman"/>
      <w:szCs w:val="20"/>
      <w:lang w:val="en-GB"/>
    </w:rPr>
  </w:style>
  <w:style w:type="paragraph" w:styleId="BlockText">
    <w:name w:val="Block Text"/>
    <w:basedOn w:val="Normal"/>
    <w:uiPriority w:val="99"/>
    <w:rsid w:val="00483A52"/>
    <w:pPr>
      <w:tabs>
        <w:tab w:val="left" w:pos="0"/>
        <w:tab w:val="left" w:pos="720"/>
        <w:tab w:val="left" w:pos="2160"/>
        <w:tab w:val="left" w:pos="2880"/>
        <w:tab w:val="left" w:pos="3600"/>
        <w:tab w:val="left" w:pos="4320"/>
        <w:tab w:val="left" w:pos="5040"/>
        <w:tab w:val="left" w:pos="5760"/>
        <w:tab w:val="left" w:pos="6480"/>
      </w:tabs>
      <w:spacing w:after="0" w:line="240" w:lineRule="atLeast"/>
      <w:ind w:left="1440" w:right="-864" w:hanging="1440"/>
      <w:jc w:val="both"/>
    </w:pPr>
    <w:rPr>
      <w:rFonts w:ascii="Times New Roman" w:eastAsia="Times New Roman" w:hAnsi="Times New Roman"/>
      <w:sz w:val="24"/>
      <w:szCs w:val="20"/>
      <w:lang w:val="en-GB"/>
    </w:rPr>
  </w:style>
  <w:style w:type="paragraph" w:customStyle="1" w:styleId="CompanyName">
    <w:name w:val="Company Name"/>
    <w:basedOn w:val="Normal"/>
    <w:next w:val="Normal"/>
    <w:uiPriority w:val="99"/>
    <w:rsid w:val="00483A52"/>
    <w:pPr>
      <w:tabs>
        <w:tab w:val="left" w:pos="2160"/>
        <w:tab w:val="right" w:pos="6480"/>
      </w:tabs>
      <w:spacing w:before="220" w:after="40" w:line="220" w:lineRule="atLeast"/>
    </w:pPr>
    <w:rPr>
      <w:rFonts w:ascii="Arial" w:eastAsia="Times New Roman" w:hAnsi="Arial"/>
      <w:sz w:val="20"/>
      <w:szCs w:val="20"/>
    </w:rPr>
  </w:style>
  <w:style w:type="paragraph" w:styleId="BodyTextIndent3">
    <w:name w:val="Body Text Indent 3"/>
    <w:basedOn w:val="Normal"/>
    <w:link w:val="BodyTextIndent3Char"/>
    <w:uiPriority w:val="99"/>
    <w:unhideWhenUsed/>
    <w:rsid w:val="00483A52"/>
    <w:pPr>
      <w:spacing w:after="120" w:line="240" w:lineRule="auto"/>
      <w:ind w:left="283"/>
    </w:pPr>
    <w:rPr>
      <w:rFonts w:ascii="Times New Roman" w:eastAsia="Times New Roman" w:hAnsi="Times New Roman"/>
      <w:sz w:val="16"/>
      <w:szCs w:val="16"/>
      <w:lang w:eastAsia="en-GB"/>
    </w:rPr>
  </w:style>
  <w:style w:type="character" w:customStyle="1" w:styleId="BodyTextIndent3Char">
    <w:name w:val="Body Text Indent 3 Char"/>
    <w:basedOn w:val="DefaultParagraphFont"/>
    <w:link w:val="BodyTextIndent3"/>
    <w:uiPriority w:val="99"/>
    <w:rsid w:val="00483A52"/>
    <w:rPr>
      <w:rFonts w:ascii="Times New Roman" w:eastAsia="Times New Roman" w:hAnsi="Times New Roman" w:cs="Times New Roman"/>
      <w:sz w:val="16"/>
      <w:szCs w:val="16"/>
      <w:lang w:eastAsia="en-GB"/>
    </w:rPr>
  </w:style>
  <w:style w:type="paragraph" w:customStyle="1" w:styleId="Picture">
    <w:name w:val="Picture"/>
    <w:basedOn w:val="Normal"/>
    <w:next w:val="Caption"/>
    <w:uiPriority w:val="99"/>
    <w:rsid w:val="00483A52"/>
    <w:pPr>
      <w:keepNext/>
      <w:spacing w:after="0" w:line="240" w:lineRule="auto"/>
      <w:ind w:left="1080"/>
    </w:pPr>
    <w:rPr>
      <w:rFonts w:ascii="Arial" w:eastAsia="Times New Roman" w:hAnsi="Arial"/>
      <w:spacing w:val="-5"/>
      <w:sz w:val="20"/>
      <w:szCs w:val="20"/>
      <w:lang w:val="en-GB" w:eastAsia="en-GB"/>
    </w:rPr>
  </w:style>
  <w:style w:type="paragraph" w:customStyle="1" w:styleId="EndnoteText1">
    <w:name w:val="Endnote Text1"/>
    <w:basedOn w:val="Normal"/>
    <w:uiPriority w:val="99"/>
    <w:rsid w:val="00483A52"/>
    <w:pPr>
      <w:spacing w:after="0" w:line="240" w:lineRule="auto"/>
    </w:pPr>
    <w:rPr>
      <w:rFonts w:ascii="Times New Roman" w:eastAsia="Times New Roman" w:hAnsi="Times New Roman"/>
      <w:sz w:val="24"/>
      <w:szCs w:val="20"/>
      <w:lang w:val="en-GB"/>
    </w:rPr>
  </w:style>
  <w:style w:type="paragraph" w:customStyle="1" w:styleId="Document1">
    <w:name w:val="Document 1"/>
    <w:uiPriority w:val="99"/>
    <w:rsid w:val="00483A52"/>
    <w:pPr>
      <w:keepNext/>
      <w:keepLines/>
      <w:tabs>
        <w:tab w:val="left" w:pos="-720"/>
      </w:tabs>
    </w:pPr>
    <w:rPr>
      <w:rFonts w:ascii="Times New Roman" w:eastAsia="Times New Roman" w:hAnsi="Times New Roman" w:cs="Times New Roman"/>
      <w:szCs w:val="20"/>
    </w:rPr>
  </w:style>
  <w:style w:type="paragraph" w:customStyle="1" w:styleId="TOC91">
    <w:name w:val="TOC 91"/>
    <w:basedOn w:val="Normal"/>
    <w:next w:val="Normal"/>
    <w:uiPriority w:val="99"/>
    <w:rsid w:val="00483A52"/>
    <w:pPr>
      <w:tabs>
        <w:tab w:val="right" w:leader="dot" w:pos="9360"/>
      </w:tabs>
      <w:spacing w:after="0" w:line="240" w:lineRule="auto"/>
      <w:ind w:left="720" w:hanging="720"/>
    </w:pPr>
    <w:rPr>
      <w:rFonts w:ascii="Times New Roman" w:eastAsia="Times New Roman" w:hAnsi="Times New Roman"/>
      <w:sz w:val="24"/>
      <w:szCs w:val="20"/>
    </w:rPr>
  </w:style>
  <w:style w:type="paragraph" w:customStyle="1" w:styleId="TOAHeading1">
    <w:name w:val="TOA Heading1"/>
    <w:basedOn w:val="Normal"/>
    <w:next w:val="Normal"/>
    <w:uiPriority w:val="99"/>
    <w:rsid w:val="00483A52"/>
    <w:pPr>
      <w:tabs>
        <w:tab w:val="right" w:pos="9360"/>
      </w:tabs>
      <w:spacing w:after="0" w:line="240" w:lineRule="auto"/>
    </w:pPr>
    <w:rPr>
      <w:rFonts w:ascii="Times New Roman" w:eastAsia="Times New Roman" w:hAnsi="Times New Roman"/>
      <w:sz w:val="24"/>
      <w:szCs w:val="20"/>
    </w:rPr>
  </w:style>
  <w:style w:type="paragraph" w:customStyle="1" w:styleId="Caption1">
    <w:name w:val="Caption1"/>
    <w:basedOn w:val="Normal"/>
    <w:next w:val="Normal"/>
    <w:uiPriority w:val="99"/>
    <w:rsid w:val="00483A52"/>
    <w:pPr>
      <w:spacing w:after="0" w:line="240" w:lineRule="auto"/>
    </w:pPr>
    <w:rPr>
      <w:rFonts w:ascii="Times New Roman" w:eastAsia="Times New Roman" w:hAnsi="Times New Roman"/>
      <w:sz w:val="24"/>
      <w:szCs w:val="20"/>
      <w:lang w:val="en-GB"/>
    </w:rPr>
  </w:style>
  <w:style w:type="character" w:styleId="PageNumber">
    <w:name w:val="page number"/>
    <w:uiPriority w:val="99"/>
    <w:rsid w:val="00483A52"/>
  </w:style>
  <w:style w:type="paragraph" w:styleId="BodyText2">
    <w:name w:val="Body Text 2"/>
    <w:basedOn w:val="Normal"/>
    <w:link w:val="BodyText2Char"/>
    <w:uiPriority w:val="99"/>
    <w:rsid w:val="00483A52"/>
    <w:pPr>
      <w:widowControl w:val="0"/>
      <w:spacing w:after="0" w:line="240" w:lineRule="auto"/>
      <w:ind w:left="720" w:hanging="720"/>
    </w:pPr>
    <w:rPr>
      <w:rFonts w:ascii="Times New Roman" w:eastAsia="Times New Roman" w:hAnsi="Times New Roman"/>
      <w:sz w:val="24"/>
      <w:szCs w:val="20"/>
      <w:lang w:val="en-GB" w:eastAsia="en-GB"/>
    </w:rPr>
  </w:style>
  <w:style w:type="character" w:customStyle="1" w:styleId="BodyText2Char">
    <w:name w:val="Body Text 2 Char"/>
    <w:basedOn w:val="DefaultParagraphFont"/>
    <w:link w:val="BodyText2"/>
    <w:uiPriority w:val="99"/>
    <w:rsid w:val="00483A52"/>
    <w:rPr>
      <w:rFonts w:ascii="Times New Roman" w:eastAsia="Times New Roman" w:hAnsi="Times New Roman" w:cs="Times New Roman"/>
      <w:szCs w:val="20"/>
      <w:lang w:val="en-GB" w:eastAsia="en-GB"/>
    </w:rPr>
  </w:style>
  <w:style w:type="paragraph" w:customStyle="1" w:styleId="H2">
    <w:name w:val="H2"/>
    <w:basedOn w:val="Normal"/>
    <w:next w:val="Normal"/>
    <w:uiPriority w:val="99"/>
    <w:rsid w:val="00483A52"/>
    <w:pPr>
      <w:keepNext/>
      <w:widowControl w:val="0"/>
      <w:spacing w:before="100" w:after="100" w:line="240" w:lineRule="auto"/>
    </w:pPr>
    <w:rPr>
      <w:rFonts w:ascii="Arial" w:eastAsia="Times New Roman" w:hAnsi="Arial"/>
      <w:b/>
      <w:sz w:val="36"/>
      <w:szCs w:val="20"/>
      <w:lang w:val="en-GB"/>
    </w:rPr>
  </w:style>
  <w:style w:type="paragraph" w:customStyle="1" w:styleId="Heading14pt">
    <w:name w:val="Heading 14 pt"/>
    <w:uiPriority w:val="99"/>
    <w:rsid w:val="00483A52"/>
    <w:pPr>
      <w:spacing w:line="320" w:lineRule="auto"/>
    </w:pPr>
    <w:rPr>
      <w:rFonts w:ascii="Carnegie" w:eastAsia="Times New Roman" w:hAnsi="Carnegie" w:cs="Times New Roman"/>
      <w:b/>
      <w:sz w:val="28"/>
      <w:szCs w:val="20"/>
      <w:lang w:val="en-GB"/>
    </w:rPr>
  </w:style>
  <w:style w:type="paragraph" w:styleId="List">
    <w:name w:val="List"/>
    <w:basedOn w:val="Normal"/>
    <w:uiPriority w:val="99"/>
    <w:rsid w:val="00483A52"/>
    <w:pPr>
      <w:spacing w:after="0" w:line="240" w:lineRule="auto"/>
      <w:ind w:left="283" w:hanging="283"/>
    </w:pPr>
    <w:rPr>
      <w:rFonts w:ascii="Times New Roman" w:eastAsia="Times New Roman" w:hAnsi="Times New Roman"/>
      <w:sz w:val="24"/>
      <w:szCs w:val="20"/>
      <w:lang w:val="en-GB"/>
    </w:rPr>
  </w:style>
  <w:style w:type="paragraph" w:styleId="List2">
    <w:name w:val="List 2"/>
    <w:basedOn w:val="Normal"/>
    <w:uiPriority w:val="99"/>
    <w:rsid w:val="00483A52"/>
    <w:pPr>
      <w:spacing w:after="0" w:line="240" w:lineRule="auto"/>
      <w:ind w:left="566" w:hanging="283"/>
    </w:pPr>
    <w:rPr>
      <w:rFonts w:ascii="Times New Roman" w:eastAsia="Times New Roman" w:hAnsi="Times New Roman"/>
      <w:sz w:val="24"/>
      <w:szCs w:val="20"/>
      <w:lang w:val="en-GB"/>
    </w:rPr>
  </w:style>
  <w:style w:type="paragraph" w:styleId="List3">
    <w:name w:val="List 3"/>
    <w:basedOn w:val="Normal"/>
    <w:uiPriority w:val="99"/>
    <w:rsid w:val="00483A52"/>
    <w:pPr>
      <w:spacing w:after="0" w:line="240" w:lineRule="auto"/>
      <w:ind w:left="849" w:hanging="283"/>
    </w:pPr>
    <w:rPr>
      <w:rFonts w:ascii="Times New Roman" w:eastAsia="Times New Roman" w:hAnsi="Times New Roman"/>
      <w:sz w:val="24"/>
      <w:szCs w:val="20"/>
      <w:lang w:val="en-GB"/>
    </w:rPr>
  </w:style>
  <w:style w:type="paragraph" w:styleId="ListContinue2">
    <w:name w:val="List Continue 2"/>
    <w:basedOn w:val="Normal"/>
    <w:uiPriority w:val="99"/>
    <w:rsid w:val="00483A52"/>
    <w:pPr>
      <w:spacing w:after="120" w:line="240" w:lineRule="auto"/>
      <w:ind w:left="566"/>
    </w:pPr>
    <w:rPr>
      <w:rFonts w:ascii="Times New Roman" w:eastAsia="Times New Roman" w:hAnsi="Times New Roman"/>
      <w:sz w:val="24"/>
      <w:szCs w:val="20"/>
      <w:lang w:val="en-GB"/>
    </w:rPr>
  </w:style>
  <w:style w:type="paragraph" w:customStyle="1" w:styleId="Quote1">
    <w:name w:val="Quote1"/>
    <w:basedOn w:val="Normal"/>
    <w:uiPriority w:val="99"/>
    <w:rsid w:val="00483A52"/>
    <w:pPr>
      <w:spacing w:after="0" w:line="240" w:lineRule="auto"/>
    </w:pPr>
    <w:rPr>
      <w:rFonts w:ascii="Times" w:eastAsia="Times" w:hAnsi="Times"/>
      <w:sz w:val="24"/>
      <w:szCs w:val="20"/>
      <w:lang w:val="en-GB"/>
    </w:rPr>
  </w:style>
  <w:style w:type="paragraph" w:styleId="NormalWeb">
    <w:name w:val="Normal (Web)"/>
    <w:basedOn w:val="Normal"/>
    <w:uiPriority w:val="99"/>
    <w:rsid w:val="00483A52"/>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footnote1">
    <w:name w:val="footnote1"/>
    <w:rsid w:val="00483A52"/>
    <w:rPr>
      <w:rFonts w:ascii="Arial" w:hAnsi="Arial" w:cs="Arial" w:hint="default"/>
      <w:b/>
      <w:bCs/>
      <w:i w:val="0"/>
      <w:iCs w:val="0"/>
      <w:sz w:val="18"/>
      <w:szCs w:val="18"/>
    </w:rPr>
  </w:style>
  <w:style w:type="character" w:customStyle="1" w:styleId="tekst1">
    <w:name w:val="tekst1"/>
    <w:rsid w:val="00483A52"/>
    <w:rPr>
      <w:rFonts w:ascii="Helvetica" w:hAnsi="Helvetica" w:hint="default"/>
      <w:color w:val="000000"/>
      <w:sz w:val="16"/>
      <w:szCs w:val="16"/>
    </w:rPr>
  </w:style>
  <w:style w:type="character" w:styleId="Strong">
    <w:name w:val="Strong"/>
    <w:qFormat/>
    <w:rsid w:val="00483A52"/>
    <w:rPr>
      <w:b/>
      <w:bCs/>
    </w:rPr>
  </w:style>
  <w:style w:type="paragraph" w:customStyle="1" w:styleId="Preformatted">
    <w:name w:val="Preformatted"/>
    <w:basedOn w:val="Normal"/>
    <w:uiPriority w:val="99"/>
    <w:rsid w:val="00483A52"/>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snapToGrid w:val="0"/>
      <w:sz w:val="20"/>
      <w:szCs w:val="20"/>
      <w:lang w:val="en-GB"/>
    </w:rPr>
  </w:style>
  <w:style w:type="paragraph" w:customStyle="1" w:styleId="BodyText1">
    <w:name w:val="Body Text1"/>
    <w:basedOn w:val="Normal"/>
    <w:uiPriority w:val="99"/>
    <w:rsid w:val="00483A52"/>
    <w:pPr>
      <w:spacing w:after="0" w:line="300" w:lineRule="atLeast"/>
      <w:jc w:val="both"/>
    </w:pPr>
    <w:rPr>
      <w:rFonts w:ascii="Perpetua" w:eastAsia="Times New Roman" w:hAnsi="Perpetua"/>
      <w:sz w:val="24"/>
      <w:szCs w:val="20"/>
      <w:lang w:val="en-GB"/>
    </w:rPr>
  </w:style>
  <w:style w:type="paragraph" w:customStyle="1" w:styleId="Default">
    <w:name w:val="Default"/>
    <w:uiPriority w:val="99"/>
    <w:rsid w:val="00483A52"/>
    <w:pPr>
      <w:autoSpaceDE w:val="0"/>
      <w:autoSpaceDN w:val="0"/>
      <w:adjustRightInd w:val="0"/>
    </w:pPr>
    <w:rPr>
      <w:rFonts w:ascii="Arial" w:eastAsiaTheme="minorHAnsi" w:hAnsi="Arial" w:cs="Arial"/>
      <w:color w:val="000000"/>
      <w:lang w:val="en-GB"/>
    </w:rPr>
  </w:style>
  <w:style w:type="paragraph" w:customStyle="1" w:styleId="Byline">
    <w:name w:val="Byline"/>
    <w:basedOn w:val="BodyText"/>
    <w:uiPriority w:val="99"/>
    <w:rsid w:val="00483A52"/>
    <w:rPr>
      <w:sz w:val="24"/>
    </w:rPr>
  </w:style>
  <w:style w:type="paragraph" w:styleId="TOCHeading">
    <w:name w:val="TOC Heading"/>
    <w:basedOn w:val="Heading1"/>
    <w:next w:val="Normal"/>
    <w:uiPriority w:val="39"/>
    <w:semiHidden/>
    <w:unhideWhenUsed/>
    <w:qFormat/>
    <w:rsid w:val="00483A52"/>
    <w:pPr>
      <w:overflowPunct w:val="0"/>
      <w:autoSpaceDE w:val="0"/>
      <w:autoSpaceDN w:val="0"/>
      <w:adjustRightInd w:val="0"/>
      <w:spacing w:line="240" w:lineRule="auto"/>
      <w:jc w:val="both"/>
      <w:textAlignment w:val="baseline"/>
      <w:outlineLvl w:val="9"/>
    </w:pPr>
    <w:rPr>
      <w:color w:val="365F91" w:themeColor="accent1" w:themeShade="BF"/>
      <w:sz w:val="28"/>
      <w:szCs w:val="28"/>
      <w:lang w:val="en-GB" w:eastAsia="en-GB"/>
    </w:rPr>
  </w:style>
  <w:style w:type="numbering" w:customStyle="1" w:styleId="NoList1">
    <w:name w:val="No List1"/>
    <w:next w:val="NoList"/>
    <w:uiPriority w:val="99"/>
    <w:semiHidden/>
    <w:unhideWhenUsed/>
    <w:rsid w:val="00483A52"/>
  </w:style>
  <w:style w:type="table" w:customStyle="1" w:styleId="TableGrid1">
    <w:name w:val="Table Grid1"/>
    <w:basedOn w:val="TableNormal"/>
    <w:next w:val="TableGrid"/>
    <w:uiPriority w:val="59"/>
    <w:rsid w:val="00483A52"/>
    <w:rPr>
      <w:rFonts w:ascii="Calibri" w:eastAsia="Calibri" w:hAnsi="Calibri"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olorfulList11">
    <w:name w:val="Colorful List11"/>
    <w:basedOn w:val="TableNormal"/>
    <w:uiPriority w:val="72"/>
    <w:rsid w:val="00483A52"/>
    <w:rPr>
      <w:rFonts w:ascii="Arial" w:eastAsia="Calibri" w:hAnsi="Arial" w:cs="Times New Roman"/>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numbering" w:customStyle="1" w:styleId="Headings1">
    <w:name w:val="Headings1"/>
    <w:uiPriority w:val="99"/>
    <w:rsid w:val="00483A52"/>
    <w:pPr>
      <w:numPr>
        <w:numId w:val="5"/>
      </w:numPr>
    </w:pPr>
  </w:style>
  <w:style w:type="character" w:styleId="SubtleEmphasis">
    <w:name w:val="Subtle Emphasis"/>
    <w:basedOn w:val="DefaultParagraphFont"/>
    <w:uiPriority w:val="19"/>
    <w:qFormat/>
    <w:rsid w:val="00483A52"/>
    <w:rPr>
      <w:i/>
      <w:iCs/>
      <w:color w:val="808080" w:themeColor="text1" w:themeTint="7F"/>
    </w:rPr>
  </w:style>
  <w:style w:type="table" w:customStyle="1" w:styleId="TableGrid2">
    <w:name w:val="Table Grid2"/>
    <w:basedOn w:val="TableNormal"/>
    <w:next w:val="TableGrid"/>
    <w:uiPriority w:val="59"/>
    <w:rsid w:val="00483A52"/>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indingandrelease">
    <w:name w:val="bindingandrelease"/>
    <w:rsid w:val="00A33D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709</Words>
  <Characters>4045</Characters>
  <Application>Microsoft Macintosh Word</Application>
  <DocSecurity>0</DocSecurity>
  <Lines>33</Lines>
  <Paragraphs>9</Paragraphs>
  <ScaleCrop>false</ScaleCrop>
  <Company/>
  <LinksUpToDate>false</LinksUpToDate>
  <CharactersWithSpaces>4745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Brown</dc:creator>
  <cp:keywords/>
  <dc:description/>
  <cp:lastModifiedBy>Catherine Brown</cp:lastModifiedBy>
  <cp:revision>3</cp:revision>
  <dcterms:created xsi:type="dcterms:W3CDTF">2018-09-30T16:58:00Z</dcterms:created>
  <dcterms:modified xsi:type="dcterms:W3CDTF">2018-09-30T16:59:00Z</dcterms:modified>
</cp:coreProperties>
</file>