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12C36" w14:textId="6E434307" w:rsidR="008E0AC9" w:rsidRPr="00484287" w:rsidRDefault="00A26B59" w:rsidP="00560619">
      <w:pPr>
        <w:pStyle w:val="Titlu"/>
        <w:rPr>
          <w:rFonts w:ascii="Arial" w:hAnsi="Arial" w:cs="Arial"/>
          <w:b/>
          <w:bCs/>
          <w:sz w:val="28"/>
          <w:szCs w:val="28"/>
          <w:lang w:bidi="ro-RO"/>
        </w:rPr>
      </w:pPr>
      <w:r>
        <w:rPr>
          <w:noProof/>
        </w:rPr>
        <w:drawing>
          <wp:anchor distT="0" distB="0" distL="114300" distR="114300" simplePos="0" relativeHeight="251665408" behindDoc="0" locked="0" layoutInCell="1" allowOverlap="1" wp14:anchorId="256F5B35" wp14:editId="51FC776B">
            <wp:simplePos x="0" y="0"/>
            <wp:positionH relativeFrom="column">
              <wp:posOffset>1212215</wp:posOffset>
            </wp:positionH>
            <wp:positionV relativeFrom="paragraph">
              <wp:posOffset>1321435</wp:posOffset>
            </wp:positionV>
            <wp:extent cx="3810000" cy="927100"/>
            <wp:effectExtent l="0" t="0" r="0" b="0"/>
            <wp:wrapTopAndBottom/>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10000" cy="927100"/>
                    </a:xfrm>
                    <a:prstGeom prst="rect">
                      <a:avLst/>
                    </a:prstGeom>
                  </pic:spPr>
                </pic:pic>
              </a:graphicData>
            </a:graphic>
          </wp:anchor>
        </w:drawing>
      </w:r>
      <w:r w:rsidR="008E0AC9" w:rsidRPr="00484287">
        <w:rPr>
          <w:rFonts w:ascii="Arial" w:hAnsi="Arial" w:cs="Arial"/>
          <w:b/>
          <w:bCs/>
          <w:sz w:val="28"/>
          <w:szCs w:val="28"/>
          <w:lang w:bidi="ro-RO"/>
        </w:rPr>
        <w:t>BA Leadership and Management</w:t>
      </w:r>
    </w:p>
    <w:p w14:paraId="6089F912" w14:textId="77777777" w:rsidR="008E0AC9" w:rsidRPr="00484287" w:rsidRDefault="008E0AC9" w:rsidP="00560619">
      <w:pPr>
        <w:pStyle w:val="Titlu"/>
        <w:rPr>
          <w:rFonts w:ascii="Arial" w:hAnsi="Arial" w:cs="Arial"/>
          <w:b/>
          <w:bCs/>
          <w:sz w:val="34"/>
          <w:szCs w:val="34"/>
          <w:lang w:bidi="ro-RO"/>
        </w:rPr>
      </w:pPr>
      <w:r w:rsidRPr="00484287">
        <w:rPr>
          <w:rFonts w:ascii="Arial" w:hAnsi="Arial" w:cs="Arial"/>
          <w:b/>
          <w:bCs/>
          <w:sz w:val="34"/>
          <w:szCs w:val="34"/>
          <w:lang w:bidi="ro-RO"/>
        </w:rPr>
        <w:t>Developing Workplace Critical Thinking</w:t>
      </w:r>
    </w:p>
    <w:p w14:paraId="2824FF48" w14:textId="77777777" w:rsidR="008E0AC9" w:rsidRPr="00484287" w:rsidRDefault="008E0AC9" w:rsidP="00560619">
      <w:pPr>
        <w:pStyle w:val="Titlu21"/>
        <w:rPr>
          <w:rFonts w:ascii="Arial" w:hAnsi="Arial" w:cs="Arial"/>
          <w:b/>
          <w:bCs/>
          <w:sz w:val="30"/>
          <w:szCs w:val="30"/>
          <w:lang w:bidi="ro-RO"/>
        </w:rPr>
      </w:pPr>
      <w:r w:rsidRPr="00484287">
        <w:rPr>
          <w:rFonts w:ascii="Arial" w:hAnsi="Arial" w:cs="Arial"/>
          <w:b/>
          <w:bCs/>
          <w:sz w:val="30"/>
          <w:szCs w:val="30"/>
          <w:lang w:bidi="ro-RO"/>
        </w:rPr>
        <w:t>BMSW5101</w:t>
      </w:r>
    </w:p>
    <w:p w14:paraId="2E623B88" w14:textId="61CF990A" w:rsidR="008E0AC9" w:rsidRPr="00484287" w:rsidRDefault="008E0AC9" w:rsidP="00560619">
      <w:pPr>
        <w:pStyle w:val="Titlu21"/>
        <w:rPr>
          <w:rFonts w:ascii="Arial" w:hAnsi="Arial" w:cs="Arial"/>
          <w:b/>
          <w:bCs/>
          <w:sz w:val="36"/>
          <w:szCs w:val="36"/>
          <w:lang w:bidi="ro-RO"/>
        </w:rPr>
      </w:pPr>
      <w:r>
        <w:rPr>
          <w:rFonts w:ascii="Arial" w:hAnsi="Arial" w:cs="Arial"/>
          <w:b/>
          <w:bCs/>
          <w:sz w:val="36"/>
          <w:szCs w:val="36"/>
          <w:lang w:bidi="ro-RO"/>
        </w:rPr>
        <w:t xml:space="preserve">Reflective </w:t>
      </w:r>
      <w:r w:rsidRPr="00484287">
        <w:rPr>
          <w:rFonts w:ascii="Arial" w:hAnsi="Arial" w:cs="Arial"/>
          <w:b/>
          <w:bCs/>
          <w:sz w:val="36"/>
          <w:szCs w:val="36"/>
          <w:lang w:bidi="ro-RO"/>
        </w:rPr>
        <w:t>essay</w:t>
      </w:r>
    </w:p>
    <w:p w14:paraId="5A60266C" w14:textId="77777777" w:rsidR="008E0AC9" w:rsidRPr="00484287" w:rsidRDefault="008E0AC9" w:rsidP="00580EBF">
      <w:pPr>
        <w:pStyle w:val="Titlu"/>
        <w:jc w:val="left"/>
        <w:rPr>
          <w:rFonts w:ascii="Arial" w:hAnsi="Arial" w:cs="Arial"/>
          <w:b/>
          <w:bCs/>
          <w:lang w:bidi="ro-RO"/>
        </w:rPr>
      </w:pPr>
    </w:p>
    <w:p w14:paraId="35AEF665" w14:textId="77777777" w:rsidR="008E0AC9" w:rsidRPr="00484287" w:rsidRDefault="008E0AC9" w:rsidP="00560619">
      <w:pPr>
        <w:jc w:val="center"/>
        <w:rPr>
          <w:rFonts w:ascii="Arial" w:hAnsi="Arial" w:cs="Arial"/>
          <w:b/>
          <w:bCs/>
          <w:lang w:bidi="ro-RO"/>
        </w:rPr>
      </w:pPr>
    </w:p>
    <w:p w14:paraId="142F4F85" w14:textId="77777777" w:rsidR="008E0AC9" w:rsidRPr="00484287" w:rsidRDefault="008E0AC9" w:rsidP="00560619">
      <w:pPr>
        <w:jc w:val="center"/>
        <w:rPr>
          <w:rFonts w:ascii="Arial" w:hAnsi="Arial" w:cs="Arial"/>
          <w:b/>
          <w:bCs/>
        </w:rPr>
      </w:pPr>
    </w:p>
    <w:p w14:paraId="760A5816" w14:textId="77777777" w:rsidR="008E0AC9" w:rsidRDefault="008E0AC9" w:rsidP="00560619">
      <w:pPr>
        <w:ind w:firstLine="0"/>
        <w:jc w:val="right"/>
        <w:rPr>
          <w:rFonts w:ascii="Arial" w:hAnsi="Arial" w:cs="Arial"/>
          <w:b/>
          <w:bCs/>
          <w:lang w:bidi="ro-RO"/>
        </w:rPr>
      </w:pPr>
      <w:r>
        <w:rPr>
          <w:rFonts w:ascii="Arial" w:hAnsi="Arial" w:cs="Arial"/>
          <w:b/>
          <w:bCs/>
          <w:lang w:bidi="ro-RO"/>
        </w:rPr>
        <w:t xml:space="preserve">Lecturer: Zahra Mohammadnazari </w:t>
      </w:r>
    </w:p>
    <w:p w14:paraId="46D21142" w14:textId="6229AD84" w:rsidR="00EC6F42" w:rsidRPr="00580EBF" w:rsidRDefault="008E0AC9" w:rsidP="00EC6F42">
      <w:pPr>
        <w:ind w:firstLine="0"/>
        <w:jc w:val="right"/>
        <w:rPr>
          <w:rFonts w:ascii="Arial" w:hAnsi="Arial" w:cs="Arial"/>
          <w:b/>
          <w:bCs/>
          <w:lang w:bidi="ro-RO"/>
        </w:rPr>
      </w:pPr>
      <w:r>
        <w:rPr>
          <w:rFonts w:ascii="Arial" w:hAnsi="Arial" w:cs="Arial"/>
          <w:b/>
          <w:bCs/>
          <w:lang w:bidi="ro-RO"/>
        </w:rPr>
        <w:t>Student: Nicoleta Damian (2120244)</w:t>
      </w:r>
    </w:p>
    <w:p w14:paraId="7EC4DD83" w14:textId="74424264" w:rsidR="00BF4C3C" w:rsidRPr="00F75195" w:rsidRDefault="00BF4C3C" w:rsidP="00A54A3D">
      <w:pPr>
        <w:pStyle w:val="Titluseciune"/>
        <w:rPr>
          <w:rFonts w:ascii="Arial" w:hAnsi="Arial" w:cs="Arial"/>
          <w:b/>
          <w:bCs/>
        </w:rPr>
      </w:pPr>
      <w:bookmarkStart w:id="0" w:name="_Toc131249331"/>
      <w:r w:rsidRPr="00F75195">
        <w:rPr>
          <w:rFonts w:ascii="Arial" w:hAnsi="Arial" w:cs="Arial"/>
          <w:b/>
          <w:bCs/>
        </w:rPr>
        <w:lastRenderedPageBreak/>
        <w:t>Executive summary</w:t>
      </w:r>
      <w:bookmarkEnd w:id="0"/>
    </w:p>
    <w:p w14:paraId="720032ED" w14:textId="7853DACB" w:rsidR="00BF4C3C" w:rsidRPr="00F75195" w:rsidRDefault="00CB19B8" w:rsidP="00654292">
      <w:pPr>
        <w:ind w:firstLine="0"/>
        <w:rPr>
          <w:rFonts w:ascii="Arial" w:hAnsi="Arial" w:cs="Arial"/>
        </w:rPr>
      </w:pPr>
      <w:r w:rsidRPr="00F75195">
        <w:rPr>
          <w:rFonts w:ascii="Arial" w:hAnsi="Arial" w:cs="Arial"/>
        </w:rPr>
        <w:t>Reflective practice</w:t>
      </w:r>
      <w:r w:rsidR="002C1A45" w:rsidRPr="00F75195">
        <w:rPr>
          <w:rFonts w:ascii="Arial" w:hAnsi="Arial" w:cs="Arial"/>
        </w:rPr>
        <w:t xml:space="preserve"> </w:t>
      </w:r>
      <w:r w:rsidR="00350322" w:rsidRPr="00F75195">
        <w:rPr>
          <w:rFonts w:ascii="Arial" w:hAnsi="Arial" w:cs="Arial"/>
        </w:rPr>
        <w:t>take place</w:t>
      </w:r>
      <w:r w:rsidR="00323D18" w:rsidRPr="00F75195">
        <w:rPr>
          <w:rFonts w:ascii="Arial" w:hAnsi="Arial" w:cs="Arial"/>
        </w:rPr>
        <w:t xml:space="preserve"> everywhere and at any time </w:t>
      </w:r>
      <w:r w:rsidR="00350322" w:rsidRPr="00F75195">
        <w:rPr>
          <w:rFonts w:ascii="Arial" w:hAnsi="Arial" w:cs="Arial"/>
        </w:rPr>
        <w:t>during daily activities</w:t>
      </w:r>
      <w:r w:rsidR="00323D18" w:rsidRPr="00F75195">
        <w:rPr>
          <w:rFonts w:ascii="Arial" w:hAnsi="Arial" w:cs="Arial"/>
        </w:rPr>
        <w:t xml:space="preserve">. </w:t>
      </w:r>
    </w:p>
    <w:p w14:paraId="702ECCA6" w14:textId="10D1E8E1" w:rsidR="00323D18" w:rsidRPr="00F75195" w:rsidRDefault="00323D18" w:rsidP="00654292">
      <w:pPr>
        <w:ind w:firstLine="0"/>
        <w:rPr>
          <w:rFonts w:ascii="Arial" w:hAnsi="Arial" w:cs="Arial"/>
        </w:rPr>
      </w:pPr>
      <w:r w:rsidRPr="00F75195">
        <w:rPr>
          <w:rFonts w:ascii="Arial" w:hAnsi="Arial" w:cs="Arial"/>
        </w:rPr>
        <w:t xml:space="preserve">Therefore, </w:t>
      </w:r>
      <w:r w:rsidR="00AB5942" w:rsidRPr="00F75195">
        <w:rPr>
          <w:rFonts w:ascii="Arial" w:hAnsi="Arial" w:cs="Arial"/>
        </w:rPr>
        <w:t>meaning that happens at the workplace, where</w:t>
      </w:r>
      <w:r w:rsidR="00524C80" w:rsidRPr="00F75195">
        <w:rPr>
          <w:rFonts w:ascii="Arial" w:hAnsi="Arial" w:cs="Arial"/>
        </w:rPr>
        <w:t xml:space="preserve"> all of us spend an impressive amount of time. The following essay </w:t>
      </w:r>
      <w:r w:rsidR="001A40B5" w:rsidRPr="00F75195">
        <w:rPr>
          <w:rFonts w:ascii="Arial" w:hAnsi="Arial" w:cs="Arial"/>
        </w:rPr>
        <w:t>describes the importance of reflection on</w:t>
      </w:r>
      <w:r w:rsidR="00147C3A" w:rsidRPr="00F75195">
        <w:rPr>
          <w:rFonts w:ascii="Arial" w:hAnsi="Arial" w:cs="Arial"/>
        </w:rPr>
        <w:t xml:space="preserve"> </w:t>
      </w:r>
      <w:r w:rsidR="003A340A" w:rsidRPr="00F75195">
        <w:rPr>
          <w:rFonts w:ascii="Arial" w:hAnsi="Arial" w:cs="Arial"/>
        </w:rPr>
        <w:t xml:space="preserve">completed tasks </w:t>
      </w:r>
      <w:r w:rsidR="00863F86" w:rsidRPr="00F75195">
        <w:rPr>
          <w:rFonts w:ascii="Arial" w:hAnsi="Arial" w:cs="Arial"/>
        </w:rPr>
        <w:t xml:space="preserve">at work, ways of improving and maintaining a high level of </w:t>
      </w:r>
      <w:r w:rsidR="00ED274C" w:rsidRPr="00F75195">
        <w:rPr>
          <w:rFonts w:ascii="Arial" w:hAnsi="Arial" w:cs="Arial"/>
        </w:rPr>
        <w:t>productivity and</w:t>
      </w:r>
      <w:r w:rsidR="004A61A9" w:rsidRPr="00F75195">
        <w:rPr>
          <w:rFonts w:ascii="Arial" w:hAnsi="Arial" w:cs="Arial"/>
        </w:rPr>
        <w:t xml:space="preserve"> developing reflective skills </w:t>
      </w:r>
      <w:r w:rsidR="00FB5929" w:rsidRPr="00F75195">
        <w:rPr>
          <w:rFonts w:ascii="Arial" w:hAnsi="Arial" w:cs="Arial"/>
        </w:rPr>
        <w:t xml:space="preserve">among the employees. </w:t>
      </w:r>
    </w:p>
    <w:p w14:paraId="245B319C" w14:textId="0F95AB54" w:rsidR="00FB5929" w:rsidRPr="00F75195" w:rsidRDefault="00FB5929" w:rsidP="00654292">
      <w:pPr>
        <w:ind w:firstLine="0"/>
        <w:rPr>
          <w:rFonts w:ascii="Arial" w:hAnsi="Arial" w:cs="Arial"/>
        </w:rPr>
      </w:pPr>
      <w:r w:rsidRPr="00F75195">
        <w:rPr>
          <w:rFonts w:ascii="Arial" w:hAnsi="Arial" w:cs="Arial"/>
        </w:rPr>
        <w:t>Many scientists’ models</w:t>
      </w:r>
      <w:r w:rsidR="00811AB8" w:rsidRPr="00F75195">
        <w:rPr>
          <w:rFonts w:ascii="Arial" w:hAnsi="Arial" w:cs="Arial"/>
        </w:rPr>
        <w:t xml:space="preserve">/ theories </w:t>
      </w:r>
      <w:r w:rsidRPr="00F75195">
        <w:rPr>
          <w:rFonts w:ascii="Arial" w:hAnsi="Arial" w:cs="Arial"/>
        </w:rPr>
        <w:t xml:space="preserve">are </w:t>
      </w:r>
      <w:r w:rsidR="007D5FD8" w:rsidRPr="00F75195">
        <w:rPr>
          <w:rFonts w:ascii="Arial" w:hAnsi="Arial" w:cs="Arial"/>
        </w:rPr>
        <w:t xml:space="preserve">being presented and discussed, in order to demonstrate different aspects of reflective </w:t>
      </w:r>
      <w:r w:rsidR="003774B3" w:rsidRPr="00F75195">
        <w:rPr>
          <w:rFonts w:ascii="Arial" w:hAnsi="Arial" w:cs="Arial"/>
        </w:rPr>
        <w:t>practice in management and not only.</w:t>
      </w:r>
    </w:p>
    <w:p w14:paraId="045C9110" w14:textId="4537FAB0" w:rsidR="0080191E" w:rsidRPr="00F75195" w:rsidRDefault="006861F2" w:rsidP="00654292">
      <w:pPr>
        <w:ind w:firstLine="0"/>
        <w:rPr>
          <w:rFonts w:ascii="Arial" w:hAnsi="Arial" w:cs="Arial"/>
        </w:rPr>
      </w:pPr>
      <w:r w:rsidRPr="00F75195">
        <w:rPr>
          <w:rFonts w:ascii="Arial" w:hAnsi="Arial" w:cs="Arial"/>
        </w:rPr>
        <w:t xml:space="preserve">Moreover, </w:t>
      </w:r>
      <w:r w:rsidR="00A130B8" w:rsidRPr="00F75195">
        <w:rPr>
          <w:rFonts w:ascii="Arial" w:hAnsi="Arial" w:cs="Arial"/>
        </w:rPr>
        <w:t xml:space="preserve">can be found </w:t>
      </w:r>
      <w:r w:rsidR="008B0546" w:rsidRPr="00F75195">
        <w:rPr>
          <w:rFonts w:ascii="Arial" w:hAnsi="Arial" w:cs="Arial"/>
        </w:rPr>
        <w:t xml:space="preserve">discussion </w:t>
      </w:r>
      <w:r w:rsidR="0088147B" w:rsidRPr="00F75195">
        <w:rPr>
          <w:rFonts w:ascii="Arial" w:hAnsi="Arial" w:cs="Arial"/>
        </w:rPr>
        <w:t xml:space="preserve">of how reflective practices develop </w:t>
      </w:r>
      <w:r w:rsidR="00784E95" w:rsidRPr="00F75195">
        <w:rPr>
          <w:rFonts w:ascii="Arial" w:hAnsi="Arial" w:cs="Arial"/>
        </w:rPr>
        <w:t xml:space="preserve">high standards </w:t>
      </w:r>
      <w:r w:rsidR="0088147B" w:rsidRPr="00F75195">
        <w:rPr>
          <w:rFonts w:ascii="Arial" w:hAnsi="Arial" w:cs="Arial"/>
        </w:rPr>
        <w:t>management</w:t>
      </w:r>
      <w:r w:rsidR="00A54A3D" w:rsidRPr="00F75195">
        <w:rPr>
          <w:rFonts w:ascii="Arial" w:hAnsi="Arial" w:cs="Arial"/>
        </w:rPr>
        <w:t xml:space="preserve">, its benefits, </w:t>
      </w:r>
      <w:r w:rsidR="00784E95" w:rsidRPr="00F75195">
        <w:rPr>
          <w:rFonts w:ascii="Arial" w:hAnsi="Arial" w:cs="Arial"/>
        </w:rPr>
        <w:t>and how to</w:t>
      </w:r>
      <w:r w:rsidR="00D44125" w:rsidRPr="00F75195">
        <w:rPr>
          <w:rFonts w:ascii="Arial" w:hAnsi="Arial" w:cs="Arial"/>
        </w:rPr>
        <w:t xml:space="preserve"> ensure conflict resolutions are implemented </w:t>
      </w:r>
      <w:r w:rsidR="008D1A22" w:rsidRPr="00F75195">
        <w:rPr>
          <w:rFonts w:ascii="Arial" w:hAnsi="Arial" w:cs="Arial"/>
        </w:rPr>
        <w:t>appropriately</w:t>
      </w:r>
      <w:r w:rsidR="00A1064D" w:rsidRPr="00F75195">
        <w:rPr>
          <w:rFonts w:ascii="Arial" w:hAnsi="Arial" w:cs="Arial"/>
        </w:rPr>
        <w:t>.</w:t>
      </w:r>
    </w:p>
    <w:p w14:paraId="4BA55C67" w14:textId="44DA97D0" w:rsidR="00A1064D" w:rsidRPr="00F75195" w:rsidRDefault="00A1064D" w:rsidP="00654292">
      <w:pPr>
        <w:ind w:firstLine="0"/>
        <w:rPr>
          <w:rFonts w:ascii="Arial" w:hAnsi="Arial" w:cs="Arial"/>
        </w:rPr>
      </w:pPr>
    </w:p>
    <w:p w14:paraId="13D70772" w14:textId="77777777" w:rsidR="003774B3" w:rsidRPr="00F75195" w:rsidRDefault="003774B3" w:rsidP="00654292">
      <w:pPr>
        <w:ind w:firstLine="0"/>
        <w:rPr>
          <w:rFonts w:ascii="Arial" w:hAnsi="Arial" w:cs="Arial"/>
        </w:rPr>
      </w:pPr>
    </w:p>
    <w:p w14:paraId="701854FD" w14:textId="77777777" w:rsidR="006E1424" w:rsidRPr="00F75195" w:rsidRDefault="006E1424" w:rsidP="006E1424">
      <w:pPr>
        <w:ind w:firstLine="0"/>
        <w:rPr>
          <w:rFonts w:ascii="Arial" w:hAnsi="Arial" w:cs="Arial"/>
        </w:rPr>
      </w:pPr>
    </w:p>
    <w:p w14:paraId="2D98A0AB" w14:textId="77777777" w:rsidR="006E1424" w:rsidRPr="00F75195" w:rsidRDefault="006E1424" w:rsidP="006E1424">
      <w:pPr>
        <w:ind w:firstLine="0"/>
        <w:rPr>
          <w:rFonts w:ascii="Arial" w:hAnsi="Arial" w:cs="Arial"/>
        </w:rPr>
      </w:pPr>
    </w:p>
    <w:p w14:paraId="7392D1CF" w14:textId="77777777" w:rsidR="006C3065" w:rsidRPr="00F75195" w:rsidRDefault="006C3065" w:rsidP="006C3065">
      <w:pPr>
        <w:rPr>
          <w:rFonts w:ascii="Arial" w:hAnsi="Arial" w:cs="Arial"/>
        </w:rPr>
      </w:pPr>
    </w:p>
    <w:p w14:paraId="156AFF95" w14:textId="77777777" w:rsidR="006C3065" w:rsidRPr="00F75195" w:rsidRDefault="006C3065" w:rsidP="006C3065">
      <w:pPr>
        <w:rPr>
          <w:rFonts w:ascii="Arial" w:hAnsi="Arial" w:cs="Arial"/>
        </w:rPr>
      </w:pPr>
    </w:p>
    <w:p w14:paraId="3CA251A9" w14:textId="77777777" w:rsidR="006C3065" w:rsidRPr="00F75195" w:rsidRDefault="006C3065" w:rsidP="006C3065">
      <w:pPr>
        <w:rPr>
          <w:rFonts w:ascii="Arial" w:hAnsi="Arial" w:cs="Arial"/>
        </w:rPr>
      </w:pPr>
    </w:p>
    <w:p w14:paraId="385FC3D2" w14:textId="77777777" w:rsidR="006C3065" w:rsidRPr="00F75195" w:rsidRDefault="006C3065" w:rsidP="00A54A3D">
      <w:pPr>
        <w:ind w:firstLine="0"/>
        <w:rPr>
          <w:rFonts w:ascii="Arial" w:hAnsi="Arial" w:cs="Arial"/>
        </w:rPr>
      </w:pPr>
    </w:p>
    <w:p w14:paraId="7F56C17D" w14:textId="77777777" w:rsidR="006C3065" w:rsidRPr="00F75195" w:rsidRDefault="006C3065" w:rsidP="006C3065">
      <w:pPr>
        <w:rPr>
          <w:rFonts w:ascii="Arial" w:hAnsi="Arial" w:cs="Arial"/>
        </w:rPr>
      </w:pPr>
    </w:p>
    <w:p w14:paraId="2FCEAA64" w14:textId="77777777" w:rsidR="006C3065" w:rsidRPr="00F75195" w:rsidRDefault="006C3065" w:rsidP="006C3065">
      <w:pPr>
        <w:rPr>
          <w:rFonts w:ascii="Arial" w:hAnsi="Arial" w:cs="Arial"/>
        </w:rPr>
      </w:pPr>
    </w:p>
    <w:p w14:paraId="0580806A" w14:textId="77777777" w:rsidR="006C3065" w:rsidRPr="00F75195" w:rsidRDefault="006C3065" w:rsidP="006C3065">
      <w:pPr>
        <w:rPr>
          <w:rFonts w:ascii="Arial" w:hAnsi="Arial" w:cs="Arial"/>
        </w:rPr>
      </w:pPr>
    </w:p>
    <w:p w14:paraId="5FFC3D6E" w14:textId="77777777" w:rsidR="006C3065" w:rsidRPr="00F75195" w:rsidRDefault="006C3065" w:rsidP="00A54A3D">
      <w:pPr>
        <w:ind w:firstLine="0"/>
        <w:rPr>
          <w:rFonts w:ascii="Arial" w:hAnsi="Arial" w:cs="Arial"/>
        </w:rPr>
      </w:pPr>
    </w:p>
    <w:p w14:paraId="6BB6AB6A" w14:textId="77777777" w:rsidR="006C3065" w:rsidRPr="00F75195" w:rsidRDefault="006C3065" w:rsidP="006C3065">
      <w:pPr>
        <w:rPr>
          <w:rFonts w:ascii="Arial" w:hAnsi="Arial" w:cs="Arial"/>
        </w:rPr>
      </w:pPr>
    </w:p>
    <w:p w14:paraId="3EE69702" w14:textId="77777777" w:rsidR="006C3065" w:rsidRPr="00F75195" w:rsidRDefault="006C3065" w:rsidP="006C3065">
      <w:pPr>
        <w:rPr>
          <w:rFonts w:ascii="Arial" w:hAnsi="Arial" w:cs="Arial"/>
        </w:rPr>
      </w:pPr>
    </w:p>
    <w:p w14:paraId="29602884" w14:textId="77777777" w:rsidR="006C3065" w:rsidRPr="00F75195" w:rsidRDefault="006C3065" w:rsidP="006C3065">
      <w:pPr>
        <w:rPr>
          <w:rFonts w:ascii="Arial" w:hAnsi="Arial" w:cs="Arial"/>
        </w:rPr>
      </w:pPr>
    </w:p>
    <w:p w14:paraId="1F3E0A91" w14:textId="77777777" w:rsidR="006C3065" w:rsidRPr="00F75195" w:rsidRDefault="006C3065" w:rsidP="006C3065">
      <w:pPr>
        <w:rPr>
          <w:rFonts w:ascii="Arial" w:hAnsi="Arial" w:cs="Arial"/>
        </w:rPr>
      </w:pPr>
    </w:p>
    <w:p w14:paraId="161642D6" w14:textId="77777777" w:rsidR="006C3065" w:rsidRPr="00F75195" w:rsidRDefault="006C3065" w:rsidP="006C3065">
      <w:pPr>
        <w:rPr>
          <w:rFonts w:ascii="Arial" w:hAnsi="Arial" w:cs="Arial"/>
        </w:rPr>
      </w:pPr>
    </w:p>
    <w:p w14:paraId="6258E7CA" w14:textId="77777777" w:rsidR="006C3065" w:rsidRPr="00F75195" w:rsidRDefault="006C3065" w:rsidP="006C3065">
      <w:pPr>
        <w:rPr>
          <w:rFonts w:ascii="Arial" w:hAnsi="Arial" w:cs="Arial"/>
        </w:rPr>
      </w:pPr>
    </w:p>
    <w:sdt>
      <w:sdtPr>
        <w:rPr>
          <w:rFonts w:ascii="Arial" w:eastAsiaTheme="minorEastAsia" w:hAnsi="Arial" w:cs="Arial"/>
          <w:color w:val="auto"/>
          <w:kern w:val="24"/>
          <w:sz w:val="24"/>
          <w:szCs w:val="24"/>
          <w:lang w:eastAsia="ja-JP"/>
        </w:rPr>
        <w:id w:val="-2069870525"/>
        <w:docPartObj>
          <w:docPartGallery w:val="Table of Contents"/>
          <w:docPartUnique/>
        </w:docPartObj>
      </w:sdtPr>
      <w:sdtEndPr>
        <w:rPr>
          <w:b/>
          <w:bCs/>
          <w:noProof/>
        </w:rPr>
      </w:sdtEndPr>
      <w:sdtContent>
        <w:p w14:paraId="1FCB36CB" w14:textId="1131BEBE" w:rsidR="00C04EDD" w:rsidRPr="00F75195" w:rsidRDefault="009326D5" w:rsidP="006E1424">
          <w:pPr>
            <w:pStyle w:val="Titlucuprins"/>
            <w:jc w:val="center"/>
            <w:rPr>
              <w:rFonts w:ascii="Arial" w:hAnsi="Arial" w:cs="Arial"/>
              <w:b/>
              <w:bCs/>
              <w:color w:val="000000" w:themeColor="text1"/>
              <w:sz w:val="26"/>
              <w:szCs w:val="26"/>
              <w:lang w:bidi="ro-RO"/>
            </w:rPr>
          </w:pPr>
          <w:r w:rsidRPr="00F75195">
            <w:rPr>
              <w:rFonts w:ascii="Arial" w:hAnsi="Arial" w:cs="Arial"/>
              <w:b/>
              <w:bCs/>
              <w:color w:val="000000" w:themeColor="text1"/>
              <w:sz w:val="26"/>
              <w:szCs w:val="26"/>
              <w:lang w:bidi="ro-RO"/>
            </w:rPr>
            <w:t>Table of Contents</w:t>
          </w:r>
        </w:p>
        <w:p w14:paraId="2468B1E8" w14:textId="77777777" w:rsidR="006C3065" w:rsidRPr="00F75195" w:rsidRDefault="006C3065" w:rsidP="006C3065">
          <w:pPr>
            <w:rPr>
              <w:rFonts w:ascii="Arial" w:hAnsi="Arial" w:cs="Arial"/>
              <w:color w:val="000000" w:themeColor="text1"/>
              <w:lang w:eastAsia="en-US" w:bidi="ro-RO"/>
            </w:rPr>
          </w:pPr>
        </w:p>
        <w:p w14:paraId="647D1FE6" w14:textId="066F9099" w:rsidR="00EA6290" w:rsidRDefault="00427416">
          <w:pPr>
            <w:pStyle w:val="Cuprins1"/>
            <w:tabs>
              <w:tab w:val="right" w:leader="dot" w:pos="9016"/>
            </w:tabs>
            <w:rPr>
              <w:noProof/>
              <w:kern w:val="0"/>
              <w:sz w:val="22"/>
              <w:szCs w:val="22"/>
              <w:lang w:val="ro-US" w:eastAsia="ro-RO"/>
            </w:rPr>
          </w:pPr>
          <w:r w:rsidRPr="00F75195">
            <w:rPr>
              <w:rFonts w:ascii="Arial" w:hAnsi="Arial" w:cs="Arial"/>
              <w:lang w:bidi="ro-RO"/>
            </w:rPr>
            <w:fldChar w:fldCharType="begin"/>
          </w:r>
          <w:r w:rsidRPr="00F75195">
            <w:rPr>
              <w:rFonts w:ascii="Arial" w:hAnsi="Arial" w:cs="Arial"/>
              <w:lang w:bidi="ro-RO"/>
            </w:rPr>
            <w:instrText xml:space="preserve"> TOC \o "1-3" \h \z \u </w:instrText>
          </w:r>
          <w:r w:rsidRPr="00F75195">
            <w:rPr>
              <w:rFonts w:ascii="Arial" w:hAnsi="Arial" w:cs="Arial"/>
              <w:lang w:bidi="ro-RO"/>
            </w:rPr>
            <w:fldChar w:fldCharType="separate"/>
          </w:r>
          <w:hyperlink w:anchor="_Toc131249331" w:history="1">
            <w:r w:rsidR="00EA6290" w:rsidRPr="006808FA">
              <w:rPr>
                <w:rStyle w:val="Hyperlink"/>
                <w:rFonts w:ascii="Arial" w:hAnsi="Arial" w:cs="Arial"/>
                <w:b/>
                <w:bCs/>
                <w:noProof/>
              </w:rPr>
              <w:t>Executive summary</w:t>
            </w:r>
            <w:r w:rsidR="00EA6290">
              <w:rPr>
                <w:noProof/>
                <w:webHidden/>
              </w:rPr>
              <w:tab/>
            </w:r>
            <w:r w:rsidR="00EA6290">
              <w:rPr>
                <w:noProof/>
                <w:webHidden/>
              </w:rPr>
              <w:fldChar w:fldCharType="begin"/>
            </w:r>
            <w:r w:rsidR="00EA6290">
              <w:rPr>
                <w:noProof/>
                <w:webHidden/>
              </w:rPr>
              <w:instrText xml:space="preserve"> PAGEREF _Toc131249331 \h </w:instrText>
            </w:r>
            <w:r w:rsidR="00EA6290">
              <w:rPr>
                <w:noProof/>
                <w:webHidden/>
              </w:rPr>
            </w:r>
            <w:r w:rsidR="00EA6290">
              <w:rPr>
                <w:noProof/>
                <w:webHidden/>
              </w:rPr>
              <w:fldChar w:fldCharType="separate"/>
            </w:r>
            <w:r w:rsidR="00EA6290">
              <w:rPr>
                <w:noProof/>
                <w:webHidden/>
              </w:rPr>
              <w:t>2</w:t>
            </w:r>
            <w:r w:rsidR="00EA6290">
              <w:rPr>
                <w:noProof/>
                <w:webHidden/>
              </w:rPr>
              <w:fldChar w:fldCharType="end"/>
            </w:r>
          </w:hyperlink>
        </w:p>
        <w:p w14:paraId="2F3D973E" w14:textId="416BF4FD" w:rsidR="00EA6290" w:rsidRDefault="00EA6290">
          <w:pPr>
            <w:pStyle w:val="Cuprins2"/>
            <w:tabs>
              <w:tab w:val="right" w:leader="dot" w:pos="9016"/>
            </w:tabs>
            <w:rPr>
              <w:noProof/>
              <w:kern w:val="0"/>
              <w:sz w:val="22"/>
              <w:szCs w:val="22"/>
              <w:lang w:val="ro-US" w:eastAsia="ro-RO"/>
            </w:rPr>
          </w:pPr>
          <w:hyperlink w:anchor="_Toc131249332" w:history="1">
            <w:r w:rsidRPr="006808F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_Toc131249332 \h </w:instrText>
            </w:r>
            <w:r>
              <w:rPr>
                <w:noProof/>
                <w:webHidden/>
              </w:rPr>
            </w:r>
            <w:r>
              <w:rPr>
                <w:noProof/>
                <w:webHidden/>
              </w:rPr>
              <w:fldChar w:fldCharType="separate"/>
            </w:r>
            <w:r>
              <w:rPr>
                <w:noProof/>
                <w:webHidden/>
              </w:rPr>
              <w:t>4</w:t>
            </w:r>
            <w:r>
              <w:rPr>
                <w:noProof/>
                <w:webHidden/>
              </w:rPr>
              <w:fldChar w:fldCharType="end"/>
            </w:r>
          </w:hyperlink>
        </w:p>
        <w:p w14:paraId="68DFF372" w14:textId="09A09594" w:rsidR="00EA6290" w:rsidRDefault="00EA6290">
          <w:pPr>
            <w:pStyle w:val="Cuprins2"/>
            <w:tabs>
              <w:tab w:val="right" w:leader="dot" w:pos="9016"/>
            </w:tabs>
            <w:rPr>
              <w:noProof/>
              <w:kern w:val="0"/>
              <w:sz w:val="22"/>
              <w:szCs w:val="22"/>
              <w:lang w:val="ro-US" w:eastAsia="ro-RO"/>
            </w:rPr>
          </w:pPr>
          <w:hyperlink w:anchor="_Toc131249333" w:history="1">
            <w:r w:rsidRPr="006808FA">
              <w:rPr>
                <w:rStyle w:val="Hyperlink"/>
                <w:rFonts w:ascii="Arial" w:hAnsi="Arial" w:cs="Arial"/>
                <w:noProof/>
              </w:rPr>
              <w:t>Purposes of reflective practice</w:t>
            </w:r>
            <w:r>
              <w:rPr>
                <w:noProof/>
                <w:webHidden/>
              </w:rPr>
              <w:tab/>
            </w:r>
            <w:r>
              <w:rPr>
                <w:noProof/>
                <w:webHidden/>
              </w:rPr>
              <w:fldChar w:fldCharType="begin"/>
            </w:r>
            <w:r>
              <w:rPr>
                <w:noProof/>
                <w:webHidden/>
              </w:rPr>
              <w:instrText xml:space="preserve"> PAGEREF _Toc131249333 \h </w:instrText>
            </w:r>
            <w:r>
              <w:rPr>
                <w:noProof/>
                <w:webHidden/>
              </w:rPr>
            </w:r>
            <w:r>
              <w:rPr>
                <w:noProof/>
                <w:webHidden/>
              </w:rPr>
              <w:fldChar w:fldCharType="separate"/>
            </w:r>
            <w:r>
              <w:rPr>
                <w:noProof/>
                <w:webHidden/>
              </w:rPr>
              <w:t>4</w:t>
            </w:r>
            <w:r>
              <w:rPr>
                <w:noProof/>
                <w:webHidden/>
              </w:rPr>
              <w:fldChar w:fldCharType="end"/>
            </w:r>
          </w:hyperlink>
        </w:p>
        <w:p w14:paraId="728B5904" w14:textId="2309C2FE" w:rsidR="00EA6290" w:rsidRDefault="00EA6290">
          <w:pPr>
            <w:pStyle w:val="Cuprins2"/>
            <w:tabs>
              <w:tab w:val="right" w:leader="dot" w:pos="9016"/>
            </w:tabs>
            <w:rPr>
              <w:noProof/>
              <w:kern w:val="0"/>
              <w:sz w:val="22"/>
              <w:szCs w:val="22"/>
              <w:lang w:val="ro-US" w:eastAsia="ro-RO"/>
            </w:rPr>
          </w:pPr>
          <w:hyperlink w:anchor="_Toc131249334" w:history="1">
            <w:r w:rsidRPr="006808FA">
              <w:rPr>
                <w:rStyle w:val="Hyperlink"/>
                <w:rFonts w:ascii="Arial" w:hAnsi="Arial" w:cs="Arial"/>
                <w:noProof/>
              </w:rPr>
              <w:t>Reflective practice skills vs effective management</w:t>
            </w:r>
            <w:r>
              <w:rPr>
                <w:noProof/>
                <w:webHidden/>
              </w:rPr>
              <w:tab/>
            </w:r>
            <w:r>
              <w:rPr>
                <w:noProof/>
                <w:webHidden/>
              </w:rPr>
              <w:fldChar w:fldCharType="begin"/>
            </w:r>
            <w:r>
              <w:rPr>
                <w:noProof/>
                <w:webHidden/>
              </w:rPr>
              <w:instrText xml:space="preserve"> PAGEREF _Toc131249334 \h </w:instrText>
            </w:r>
            <w:r>
              <w:rPr>
                <w:noProof/>
                <w:webHidden/>
              </w:rPr>
            </w:r>
            <w:r>
              <w:rPr>
                <w:noProof/>
                <w:webHidden/>
              </w:rPr>
              <w:fldChar w:fldCharType="separate"/>
            </w:r>
            <w:r>
              <w:rPr>
                <w:noProof/>
                <w:webHidden/>
              </w:rPr>
              <w:t>5</w:t>
            </w:r>
            <w:r>
              <w:rPr>
                <w:noProof/>
                <w:webHidden/>
              </w:rPr>
              <w:fldChar w:fldCharType="end"/>
            </w:r>
          </w:hyperlink>
        </w:p>
        <w:p w14:paraId="66E2F147" w14:textId="0C13F01C" w:rsidR="00EA6290" w:rsidRDefault="00EA6290">
          <w:pPr>
            <w:pStyle w:val="Cuprins2"/>
            <w:tabs>
              <w:tab w:val="right" w:leader="dot" w:pos="9016"/>
            </w:tabs>
            <w:rPr>
              <w:noProof/>
              <w:kern w:val="0"/>
              <w:sz w:val="22"/>
              <w:szCs w:val="22"/>
              <w:lang w:val="ro-US" w:eastAsia="ro-RO"/>
            </w:rPr>
          </w:pPr>
          <w:hyperlink w:anchor="_Toc131249335" w:history="1">
            <w:r w:rsidRPr="006808FA">
              <w:rPr>
                <w:rStyle w:val="Hyperlink"/>
                <w:rFonts w:ascii="Arial" w:hAnsi="Arial" w:cs="Arial"/>
                <w:noProof/>
              </w:rPr>
              <w:t>Benefits of reflection</w:t>
            </w:r>
            <w:r>
              <w:rPr>
                <w:noProof/>
                <w:webHidden/>
              </w:rPr>
              <w:tab/>
            </w:r>
            <w:r>
              <w:rPr>
                <w:noProof/>
                <w:webHidden/>
              </w:rPr>
              <w:fldChar w:fldCharType="begin"/>
            </w:r>
            <w:r>
              <w:rPr>
                <w:noProof/>
                <w:webHidden/>
              </w:rPr>
              <w:instrText xml:space="preserve"> PAGEREF _Toc131249335 \h </w:instrText>
            </w:r>
            <w:r>
              <w:rPr>
                <w:noProof/>
                <w:webHidden/>
              </w:rPr>
            </w:r>
            <w:r>
              <w:rPr>
                <w:noProof/>
                <w:webHidden/>
              </w:rPr>
              <w:fldChar w:fldCharType="separate"/>
            </w:r>
            <w:r>
              <w:rPr>
                <w:noProof/>
                <w:webHidden/>
              </w:rPr>
              <w:t>7</w:t>
            </w:r>
            <w:r>
              <w:rPr>
                <w:noProof/>
                <w:webHidden/>
              </w:rPr>
              <w:fldChar w:fldCharType="end"/>
            </w:r>
          </w:hyperlink>
        </w:p>
        <w:p w14:paraId="2B4F1054" w14:textId="26E1D48C" w:rsidR="00EA6290" w:rsidRDefault="00EA6290">
          <w:pPr>
            <w:pStyle w:val="Cuprins2"/>
            <w:tabs>
              <w:tab w:val="right" w:leader="dot" w:pos="9016"/>
            </w:tabs>
            <w:rPr>
              <w:noProof/>
              <w:kern w:val="0"/>
              <w:sz w:val="22"/>
              <w:szCs w:val="22"/>
              <w:lang w:val="ro-US" w:eastAsia="ro-RO"/>
            </w:rPr>
          </w:pPr>
          <w:hyperlink w:anchor="_Toc131249336" w:history="1">
            <w:r w:rsidRPr="006808FA">
              <w:rPr>
                <w:rStyle w:val="Hyperlink"/>
                <w:rFonts w:ascii="Arial" w:hAnsi="Arial" w:cs="Arial"/>
                <w:noProof/>
              </w:rPr>
              <w:t>Theories of Reflective Practices</w:t>
            </w:r>
            <w:r>
              <w:rPr>
                <w:noProof/>
                <w:webHidden/>
              </w:rPr>
              <w:tab/>
            </w:r>
            <w:r>
              <w:rPr>
                <w:noProof/>
                <w:webHidden/>
              </w:rPr>
              <w:fldChar w:fldCharType="begin"/>
            </w:r>
            <w:r>
              <w:rPr>
                <w:noProof/>
                <w:webHidden/>
              </w:rPr>
              <w:instrText xml:space="preserve"> PAGEREF _Toc131249336 \h </w:instrText>
            </w:r>
            <w:r>
              <w:rPr>
                <w:noProof/>
                <w:webHidden/>
              </w:rPr>
            </w:r>
            <w:r>
              <w:rPr>
                <w:noProof/>
                <w:webHidden/>
              </w:rPr>
              <w:fldChar w:fldCharType="separate"/>
            </w:r>
            <w:r>
              <w:rPr>
                <w:noProof/>
                <w:webHidden/>
              </w:rPr>
              <w:t>8</w:t>
            </w:r>
            <w:r>
              <w:rPr>
                <w:noProof/>
                <w:webHidden/>
              </w:rPr>
              <w:fldChar w:fldCharType="end"/>
            </w:r>
          </w:hyperlink>
        </w:p>
        <w:p w14:paraId="133230B3" w14:textId="01084DF7" w:rsidR="00EA6290" w:rsidRDefault="00EA6290">
          <w:pPr>
            <w:pStyle w:val="Cuprins2"/>
            <w:tabs>
              <w:tab w:val="right" w:leader="dot" w:pos="9016"/>
            </w:tabs>
            <w:rPr>
              <w:noProof/>
              <w:kern w:val="0"/>
              <w:sz w:val="22"/>
              <w:szCs w:val="22"/>
              <w:lang w:val="ro-US" w:eastAsia="ro-RO"/>
            </w:rPr>
          </w:pPr>
          <w:hyperlink w:anchor="_Toc131249337" w:history="1">
            <w:r w:rsidRPr="006808FA">
              <w:rPr>
                <w:rStyle w:val="Hyperlink"/>
                <w:rFonts w:ascii="Arial" w:hAnsi="Arial" w:cs="Arial"/>
                <w:noProof/>
              </w:rPr>
              <w:t>Reflective practice in Management</w:t>
            </w:r>
            <w:r>
              <w:rPr>
                <w:noProof/>
                <w:webHidden/>
              </w:rPr>
              <w:tab/>
            </w:r>
            <w:r>
              <w:rPr>
                <w:noProof/>
                <w:webHidden/>
              </w:rPr>
              <w:fldChar w:fldCharType="begin"/>
            </w:r>
            <w:r>
              <w:rPr>
                <w:noProof/>
                <w:webHidden/>
              </w:rPr>
              <w:instrText xml:space="preserve"> PAGEREF _Toc131249337 \h </w:instrText>
            </w:r>
            <w:r>
              <w:rPr>
                <w:noProof/>
                <w:webHidden/>
              </w:rPr>
            </w:r>
            <w:r>
              <w:rPr>
                <w:noProof/>
                <w:webHidden/>
              </w:rPr>
              <w:fldChar w:fldCharType="separate"/>
            </w:r>
            <w:r>
              <w:rPr>
                <w:noProof/>
                <w:webHidden/>
              </w:rPr>
              <w:t>11</w:t>
            </w:r>
            <w:r>
              <w:rPr>
                <w:noProof/>
                <w:webHidden/>
              </w:rPr>
              <w:fldChar w:fldCharType="end"/>
            </w:r>
          </w:hyperlink>
        </w:p>
        <w:p w14:paraId="0782EFC3" w14:textId="414909A4" w:rsidR="00EA6290" w:rsidRDefault="00EA6290">
          <w:pPr>
            <w:pStyle w:val="Cuprins2"/>
            <w:tabs>
              <w:tab w:val="right" w:leader="dot" w:pos="9016"/>
            </w:tabs>
            <w:rPr>
              <w:noProof/>
              <w:kern w:val="0"/>
              <w:sz w:val="22"/>
              <w:szCs w:val="22"/>
              <w:lang w:val="ro-US" w:eastAsia="ro-RO"/>
            </w:rPr>
          </w:pPr>
          <w:hyperlink w:anchor="_Toc131249338" w:history="1">
            <w:r w:rsidRPr="006808FA">
              <w:rPr>
                <w:rStyle w:val="Hyperlink"/>
                <w:rFonts w:ascii="Arial" w:hAnsi="Arial" w:cs="Arial"/>
                <w:noProof/>
              </w:rPr>
              <w:t>Conclusions</w:t>
            </w:r>
            <w:r>
              <w:rPr>
                <w:noProof/>
                <w:webHidden/>
              </w:rPr>
              <w:tab/>
            </w:r>
            <w:r>
              <w:rPr>
                <w:noProof/>
                <w:webHidden/>
              </w:rPr>
              <w:fldChar w:fldCharType="begin"/>
            </w:r>
            <w:r>
              <w:rPr>
                <w:noProof/>
                <w:webHidden/>
              </w:rPr>
              <w:instrText xml:space="preserve"> PAGEREF _Toc131249338 \h </w:instrText>
            </w:r>
            <w:r>
              <w:rPr>
                <w:noProof/>
                <w:webHidden/>
              </w:rPr>
            </w:r>
            <w:r>
              <w:rPr>
                <w:noProof/>
                <w:webHidden/>
              </w:rPr>
              <w:fldChar w:fldCharType="separate"/>
            </w:r>
            <w:r>
              <w:rPr>
                <w:noProof/>
                <w:webHidden/>
              </w:rPr>
              <w:t>13</w:t>
            </w:r>
            <w:r>
              <w:rPr>
                <w:noProof/>
                <w:webHidden/>
              </w:rPr>
              <w:fldChar w:fldCharType="end"/>
            </w:r>
          </w:hyperlink>
        </w:p>
        <w:p w14:paraId="4534D02D" w14:textId="3EBA13F9" w:rsidR="00EA6290" w:rsidRDefault="00EA6290">
          <w:pPr>
            <w:pStyle w:val="Cuprins2"/>
            <w:tabs>
              <w:tab w:val="right" w:leader="dot" w:pos="9016"/>
            </w:tabs>
            <w:rPr>
              <w:noProof/>
              <w:kern w:val="0"/>
              <w:sz w:val="22"/>
              <w:szCs w:val="22"/>
              <w:lang w:val="ro-US" w:eastAsia="ro-RO"/>
            </w:rPr>
          </w:pPr>
          <w:hyperlink w:anchor="_Toc131249339" w:history="1">
            <w:r w:rsidRPr="006808FA">
              <w:rPr>
                <w:rStyle w:val="Hyperlink"/>
                <w:noProof/>
              </w:rPr>
              <w:t>Reference list</w:t>
            </w:r>
            <w:r>
              <w:rPr>
                <w:noProof/>
                <w:webHidden/>
              </w:rPr>
              <w:tab/>
            </w:r>
            <w:r>
              <w:rPr>
                <w:noProof/>
                <w:webHidden/>
              </w:rPr>
              <w:fldChar w:fldCharType="begin"/>
            </w:r>
            <w:r>
              <w:rPr>
                <w:noProof/>
                <w:webHidden/>
              </w:rPr>
              <w:instrText xml:space="preserve"> PAGEREF _Toc131249339 \h </w:instrText>
            </w:r>
            <w:r>
              <w:rPr>
                <w:noProof/>
                <w:webHidden/>
              </w:rPr>
            </w:r>
            <w:r>
              <w:rPr>
                <w:noProof/>
                <w:webHidden/>
              </w:rPr>
              <w:fldChar w:fldCharType="separate"/>
            </w:r>
            <w:r>
              <w:rPr>
                <w:noProof/>
                <w:webHidden/>
              </w:rPr>
              <w:t>15</w:t>
            </w:r>
            <w:r>
              <w:rPr>
                <w:noProof/>
                <w:webHidden/>
              </w:rPr>
              <w:fldChar w:fldCharType="end"/>
            </w:r>
          </w:hyperlink>
        </w:p>
        <w:p w14:paraId="7BF93E53" w14:textId="16231B01" w:rsidR="00C04EDD" w:rsidRPr="00F75195" w:rsidRDefault="00427416">
          <w:pPr>
            <w:ind w:firstLine="0"/>
            <w:rPr>
              <w:rFonts w:ascii="Arial" w:hAnsi="Arial" w:cs="Arial"/>
              <w:b/>
              <w:bCs/>
              <w:noProof/>
            </w:rPr>
          </w:pPr>
          <w:r w:rsidRPr="00F75195">
            <w:rPr>
              <w:rFonts w:ascii="Arial" w:hAnsi="Arial" w:cs="Arial"/>
              <w:b/>
              <w:noProof/>
              <w:lang w:bidi="ro-RO"/>
            </w:rPr>
            <w:fldChar w:fldCharType="end"/>
          </w:r>
        </w:p>
      </w:sdtContent>
    </w:sdt>
    <w:p w14:paraId="3F12E45C" w14:textId="77777777" w:rsidR="005E4027" w:rsidRPr="00F75195" w:rsidRDefault="005E4027">
      <w:pPr>
        <w:ind w:firstLine="0"/>
        <w:rPr>
          <w:rFonts w:ascii="Arial" w:hAnsi="Arial" w:cs="Arial"/>
          <w:b/>
          <w:bCs/>
          <w:noProof/>
        </w:rPr>
      </w:pPr>
    </w:p>
    <w:p w14:paraId="798714E2" w14:textId="77777777" w:rsidR="005E4027" w:rsidRPr="00F75195" w:rsidRDefault="005E4027">
      <w:pPr>
        <w:ind w:firstLine="0"/>
        <w:rPr>
          <w:rFonts w:ascii="Arial" w:hAnsi="Arial" w:cs="Arial"/>
          <w:b/>
          <w:bCs/>
          <w:noProof/>
        </w:rPr>
      </w:pPr>
    </w:p>
    <w:p w14:paraId="7FC38937" w14:textId="77777777" w:rsidR="005E4027" w:rsidRPr="00F75195" w:rsidRDefault="005E4027">
      <w:pPr>
        <w:ind w:firstLine="0"/>
        <w:rPr>
          <w:rFonts w:ascii="Arial" w:hAnsi="Arial" w:cs="Arial"/>
          <w:b/>
          <w:bCs/>
          <w:noProof/>
        </w:rPr>
      </w:pPr>
    </w:p>
    <w:p w14:paraId="7DD30692" w14:textId="77777777" w:rsidR="005E4027" w:rsidRPr="00F75195" w:rsidRDefault="005E4027">
      <w:pPr>
        <w:ind w:firstLine="0"/>
        <w:rPr>
          <w:rFonts w:ascii="Arial" w:hAnsi="Arial" w:cs="Arial"/>
          <w:b/>
          <w:bCs/>
          <w:noProof/>
        </w:rPr>
      </w:pPr>
    </w:p>
    <w:p w14:paraId="35EC1C56" w14:textId="77777777" w:rsidR="005E4027" w:rsidRPr="00F75195" w:rsidRDefault="005E4027">
      <w:pPr>
        <w:ind w:firstLine="0"/>
        <w:rPr>
          <w:rFonts w:ascii="Arial" w:hAnsi="Arial" w:cs="Arial"/>
          <w:b/>
          <w:bCs/>
          <w:noProof/>
        </w:rPr>
      </w:pPr>
    </w:p>
    <w:p w14:paraId="6CA9B363" w14:textId="77777777" w:rsidR="005E4027" w:rsidRPr="00F75195" w:rsidRDefault="005E4027">
      <w:pPr>
        <w:ind w:firstLine="0"/>
        <w:rPr>
          <w:rFonts w:ascii="Arial" w:hAnsi="Arial" w:cs="Arial"/>
          <w:b/>
          <w:bCs/>
          <w:noProof/>
        </w:rPr>
      </w:pPr>
    </w:p>
    <w:p w14:paraId="4DFED966" w14:textId="77777777" w:rsidR="005E4027" w:rsidRPr="00F75195" w:rsidRDefault="005E4027">
      <w:pPr>
        <w:ind w:firstLine="0"/>
        <w:rPr>
          <w:rFonts w:ascii="Arial" w:hAnsi="Arial" w:cs="Arial"/>
        </w:rPr>
      </w:pPr>
    </w:p>
    <w:p w14:paraId="1E410664" w14:textId="77777777" w:rsidR="00C0710C" w:rsidRPr="00F75195" w:rsidRDefault="00C0710C" w:rsidP="00C0710C">
      <w:pPr>
        <w:ind w:firstLine="0"/>
        <w:rPr>
          <w:rFonts w:ascii="Arial" w:hAnsi="Arial" w:cs="Arial"/>
        </w:rPr>
      </w:pPr>
    </w:p>
    <w:p w14:paraId="1603BD5B" w14:textId="46A63812" w:rsidR="00C04EDD" w:rsidRPr="00F75195" w:rsidRDefault="00C0710C" w:rsidP="00C0710C">
      <w:pPr>
        <w:pStyle w:val="Titlu2"/>
        <w:rPr>
          <w:rFonts w:ascii="Arial" w:hAnsi="Arial" w:cs="Arial"/>
        </w:rPr>
      </w:pPr>
      <w:bookmarkStart w:id="1" w:name="_Toc131249332"/>
      <w:r w:rsidRPr="00F75195">
        <w:rPr>
          <w:rFonts w:ascii="Arial" w:hAnsi="Arial" w:cs="Arial"/>
        </w:rPr>
        <w:t>Introduction</w:t>
      </w:r>
      <w:bookmarkEnd w:id="1"/>
      <w:r w:rsidRPr="00F75195">
        <w:rPr>
          <w:rFonts w:ascii="Arial" w:hAnsi="Arial" w:cs="Arial"/>
        </w:rPr>
        <w:t xml:space="preserve"> </w:t>
      </w:r>
    </w:p>
    <w:p w14:paraId="36718E44" w14:textId="3A07CF0C" w:rsidR="00C0710C" w:rsidRPr="00F75195" w:rsidRDefault="00FD6B19" w:rsidP="0012436F">
      <w:pPr>
        <w:ind w:firstLine="0"/>
        <w:rPr>
          <w:rFonts w:ascii="Arial" w:hAnsi="Arial" w:cs="Arial"/>
        </w:rPr>
      </w:pPr>
      <w:r w:rsidRPr="00F75195">
        <w:rPr>
          <w:rFonts w:ascii="Arial" w:hAnsi="Arial" w:cs="Arial"/>
        </w:rPr>
        <w:t>Reflective practice is a deliberate and systematic application of critical thinking to examine past experiences for learning and improvement. It is essential for developing effective leadership skills and improving personal and organizational performance. It helps managers to confront challenges and conflicts, learn from them, and apply new insights to improve their decision-making and problem-solving abilities. Management involves planning, organizing, leading, and controlling resources, while conflict resolution involves identifying the root cause of the conflict, managing emotions, and using effective communication and negotiation skills to find a mutually acceptable solution. Experiences provide a basis for learning and development, helping managers to enhance their performance and achieve their goals.</w:t>
      </w:r>
    </w:p>
    <w:p w14:paraId="5095CCC6" w14:textId="77777777" w:rsidR="005E4027" w:rsidRPr="00F75195" w:rsidRDefault="005E4027" w:rsidP="0012436F">
      <w:pPr>
        <w:ind w:firstLine="0"/>
        <w:rPr>
          <w:rFonts w:ascii="Arial" w:hAnsi="Arial" w:cs="Arial"/>
        </w:rPr>
      </w:pPr>
    </w:p>
    <w:p w14:paraId="61D5EA61" w14:textId="135B01F0" w:rsidR="00C0710C" w:rsidRPr="00F75195" w:rsidRDefault="00CD6098" w:rsidP="00C0710C">
      <w:pPr>
        <w:pStyle w:val="Titlu2"/>
        <w:rPr>
          <w:rFonts w:ascii="Arial" w:hAnsi="Arial" w:cs="Arial"/>
        </w:rPr>
      </w:pPr>
      <w:bookmarkStart w:id="2" w:name="_Toc131249333"/>
      <w:r w:rsidRPr="00F75195">
        <w:rPr>
          <w:rFonts w:ascii="Arial" w:hAnsi="Arial" w:cs="Arial"/>
        </w:rPr>
        <w:t>Purposes of reflective practice</w:t>
      </w:r>
      <w:bookmarkEnd w:id="2"/>
      <w:r w:rsidRPr="00F75195">
        <w:rPr>
          <w:rFonts w:ascii="Arial" w:hAnsi="Arial" w:cs="Arial"/>
        </w:rPr>
        <w:t xml:space="preserve"> </w:t>
      </w:r>
    </w:p>
    <w:p w14:paraId="555AF771" w14:textId="733E6006" w:rsidR="00741347" w:rsidRPr="00F75195" w:rsidRDefault="00741347" w:rsidP="00741347">
      <w:pPr>
        <w:ind w:firstLine="0"/>
        <w:rPr>
          <w:rFonts w:ascii="Arial" w:hAnsi="Arial" w:cs="Arial"/>
        </w:rPr>
      </w:pPr>
      <w:r w:rsidRPr="00F75195">
        <w:rPr>
          <w:rFonts w:ascii="Arial" w:hAnsi="Arial" w:cs="Arial"/>
        </w:rPr>
        <w:t>Reflective activity is the process of considering your job encounters in an attempt to enhance them. At times we spend excessive time focusing on our daily duties and responsibilities that we neglect the moment to pause and reflect about the things we're accomplishing, the manner in which it makes us feel, alongside the ways we may improve or streamline it. Being reflective can help with it. It provides an increased targeted, organised way of reflecting on past work-related activities.</w:t>
      </w:r>
      <w:r w:rsidR="00044EC6" w:rsidRPr="00F75195">
        <w:rPr>
          <w:rFonts w:ascii="Arial" w:hAnsi="Arial" w:cs="Arial"/>
        </w:rPr>
        <w:t xml:space="preserve"> </w:t>
      </w:r>
      <w:r w:rsidR="00580B55" w:rsidRPr="00F75195">
        <w:rPr>
          <w:rFonts w:ascii="Arial" w:hAnsi="Arial" w:cs="Arial"/>
        </w:rPr>
        <w:t>(Marshall, 2019)</w:t>
      </w:r>
    </w:p>
    <w:p w14:paraId="5A51679D" w14:textId="1DD38098" w:rsidR="00CD6098" w:rsidRPr="00F75195" w:rsidRDefault="00741347" w:rsidP="00CD6098">
      <w:pPr>
        <w:ind w:firstLine="0"/>
        <w:rPr>
          <w:rFonts w:ascii="Arial" w:hAnsi="Arial" w:cs="Arial"/>
        </w:rPr>
      </w:pPr>
      <w:r w:rsidRPr="00F75195">
        <w:rPr>
          <w:rFonts w:ascii="Arial" w:hAnsi="Arial" w:cs="Arial"/>
        </w:rPr>
        <w:t>Reflecting about previous events which occurred on the job has the drawback of making yourself fixed on a conversation either a choice you weren't certain regarding and leave you with persistent concerns regarding those specific events.</w:t>
      </w:r>
    </w:p>
    <w:p w14:paraId="0E91A71B" w14:textId="0E3604D7" w:rsidR="00737CC7" w:rsidRPr="00F75195" w:rsidRDefault="00526B25" w:rsidP="00CD6098">
      <w:pPr>
        <w:ind w:firstLine="0"/>
        <w:rPr>
          <w:rFonts w:ascii="Arial" w:hAnsi="Arial" w:cs="Arial"/>
        </w:rPr>
      </w:pPr>
      <w:r w:rsidRPr="00F75195">
        <w:rPr>
          <w:rFonts w:ascii="Arial" w:hAnsi="Arial" w:cs="Arial"/>
        </w:rPr>
        <w:lastRenderedPageBreak/>
        <w:t>Reflective practise does not involve concerning it. It is instead intended to support professionals in reflecting deeper on a specific event, how it affected them, and any lessons they might take out of it. The process of reflection can then be used as an effective technique to aid in decision-making or to generate problem-solving ideas. Therefore, developing assurance, discovering how to depend on one's personal judgment, and improving as a worker constitute the various advantages of practicing reflective thinking.</w:t>
      </w:r>
      <w:r w:rsidR="00580B55" w:rsidRPr="00F75195">
        <w:rPr>
          <w:rFonts w:ascii="Arial" w:hAnsi="Arial" w:cs="Arial"/>
        </w:rPr>
        <w:t xml:space="preserve"> (Ross,</w:t>
      </w:r>
      <w:r w:rsidR="009D43ED" w:rsidRPr="00F75195">
        <w:rPr>
          <w:rFonts w:ascii="Arial" w:hAnsi="Arial" w:cs="Arial"/>
        </w:rPr>
        <w:t xml:space="preserve"> 1989)</w:t>
      </w:r>
    </w:p>
    <w:p w14:paraId="4DD235D6" w14:textId="77777777" w:rsidR="00776FC6" w:rsidRPr="00F75195" w:rsidRDefault="00776FC6" w:rsidP="00776FC6">
      <w:pPr>
        <w:ind w:firstLine="0"/>
        <w:rPr>
          <w:rFonts w:ascii="Arial" w:hAnsi="Arial" w:cs="Arial"/>
        </w:rPr>
      </w:pPr>
      <w:r w:rsidRPr="00F75195">
        <w:rPr>
          <w:rFonts w:ascii="Arial" w:hAnsi="Arial" w:cs="Arial"/>
        </w:rPr>
        <w:t>It can be considered an inherent characteristic of humans to reflect on the past. Even so, contemplative behavior differs from careless "the thought process" in that it calls for deliberate attempts to meditate</w:t>
      </w:r>
    </w:p>
    <w:p w14:paraId="6351B27F" w14:textId="16242B8C" w:rsidR="00826B31" w:rsidRPr="00F75195" w:rsidRDefault="0005539E" w:rsidP="00CD6098">
      <w:pPr>
        <w:ind w:firstLine="0"/>
        <w:rPr>
          <w:rFonts w:ascii="Arial" w:hAnsi="Arial" w:cs="Arial"/>
        </w:rPr>
      </w:pPr>
      <w:r w:rsidRPr="00F75195">
        <w:rPr>
          <w:rFonts w:ascii="Arial" w:hAnsi="Arial" w:cs="Arial"/>
          <w:noProof/>
        </w:rPr>
        <w:drawing>
          <wp:anchor distT="0" distB="0" distL="114300" distR="114300" simplePos="0" relativeHeight="251663360" behindDoc="0" locked="0" layoutInCell="1" allowOverlap="1" wp14:anchorId="7159F617" wp14:editId="23F50F65">
            <wp:simplePos x="0" y="0"/>
            <wp:positionH relativeFrom="column">
              <wp:posOffset>702945</wp:posOffset>
            </wp:positionH>
            <wp:positionV relativeFrom="paragraph">
              <wp:posOffset>1004570</wp:posOffset>
            </wp:positionV>
            <wp:extent cx="3514090" cy="2247900"/>
            <wp:effectExtent l="0" t="0" r="3810" b="0"/>
            <wp:wrapTopAndBottom/>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14090" cy="2247900"/>
                    </a:xfrm>
                    <a:prstGeom prst="rect">
                      <a:avLst/>
                    </a:prstGeom>
                  </pic:spPr>
                </pic:pic>
              </a:graphicData>
            </a:graphic>
            <wp14:sizeRelH relativeFrom="margin">
              <wp14:pctWidth>0</wp14:pctWidth>
            </wp14:sizeRelH>
            <wp14:sizeRelV relativeFrom="margin">
              <wp14:pctHeight>0</wp14:pctHeight>
            </wp14:sizeRelV>
          </wp:anchor>
        </w:drawing>
      </w:r>
      <w:r w:rsidR="00776FC6" w:rsidRPr="00F75195">
        <w:rPr>
          <w:rFonts w:ascii="Arial" w:hAnsi="Arial" w:cs="Arial"/>
        </w:rPr>
        <w:t xml:space="preserve"> on experiences and gain new understanding from those. You'll certainly consider reflective practise helpful for both job or at household when you start getting established a rhythm of doing it.</w:t>
      </w:r>
      <w:r w:rsidR="00CD4982" w:rsidRPr="00F75195">
        <w:rPr>
          <w:rFonts w:ascii="Arial" w:hAnsi="Arial" w:cs="Arial"/>
          <w:noProof/>
        </w:rPr>
        <w:t xml:space="preserve"> </w:t>
      </w:r>
    </w:p>
    <w:p w14:paraId="5AAB985A" w14:textId="025B0A59" w:rsidR="00F905E2" w:rsidRPr="00F75195" w:rsidRDefault="00F905E2" w:rsidP="00F905E2">
      <w:pPr>
        <w:pStyle w:val="Titlu2"/>
        <w:rPr>
          <w:rFonts w:ascii="Arial" w:hAnsi="Arial" w:cs="Arial"/>
        </w:rPr>
      </w:pPr>
      <w:bookmarkStart w:id="3" w:name="_Toc131249334"/>
      <w:r w:rsidRPr="00F75195">
        <w:rPr>
          <w:rFonts w:ascii="Arial" w:hAnsi="Arial" w:cs="Arial"/>
        </w:rPr>
        <w:t xml:space="preserve">Reflective </w:t>
      </w:r>
      <w:r w:rsidR="009622F4" w:rsidRPr="00F75195">
        <w:rPr>
          <w:rFonts w:ascii="Arial" w:hAnsi="Arial" w:cs="Arial"/>
        </w:rPr>
        <w:t xml:space="preserve">practice skills </w:t>
      </w:r>
      <w:r w:rsidR="00F22BFD" w:rsidRPr="00F75195">
        <w:rPr>
          <w:rFonts w:ascii="Arial" w:hAnsi="Arial" w:cs="Arial"/>
        </w:rPr>
        <w:t>vs effective management</w:t>
      </w:r>
      <w:bookmarkEnd w:id="3"/>
      <w:r w:rsidR="00F22BFD" w:rsidRPr="00F75195">
        <w:rPr>
          <w:rFonts w:ascii="Arial" w:hAnsi="Arial" w:cs="Arial"/>
        </w:rPr>
        <w:t xml:space="preserve"> </w:t>
      </w:r>
    </w:p>
    <w:p w14:paraId="0A850E8F" w14:textId="7D934753" w:rsidR="002375D6" w:rsidRPr="00F75195" w:rsidRDefault="002375D6" w:rsidP="002375D6">
      <w:pPr>
        <w:ind w:firstLine="0"/>
        <w:rPr>
          <w:rFonts w:ascii="Arial" w:hAnsi="Arial" w:cs="Arial"/>
        </w:rPr>
      </w:pPr>
      <w:r w:rsidRPr="00F75195">
        <w:rPr>
          <w:rFonts w:ascii="Arial" w:hAnsi="Arial" w:cs="Arial"/>
        </w:rPr>
        <w:t>Over several decades, a variety of scholars have debated reflective practise and practical education to varying degrees.</w:t>
      </w:r>
    </w:p>
    <w:p w14:paraId="6C789E65" w14:textId="5F0E47ED" w:rsidR="009622F4" w:rsidRPr="00F75195" w:rsidRDefault="002375D6" w:rsidP="009622F4">
      <w:pPr>
        <w:ind w:firstLine="0"/>
        <w:rPr>
          <w:rFonts w:ascii="Arial" w:hAnsi="Arial" w:cs="Arial"/>
        </w:rPr>
      </w:pPr>
      <w:r w:rsidRPr="00F75195">
        <w:rPr>
          <w:rFonts w:ascii="Arial" w:hAnsi="Arial" w:cs="Arial"/>
        </w:rPr>
        <w:t xml:space="preserve">Almost all </w:t>
      </w:r>
      <w:r w:rsidR="00685D73" w:rsidRPr="00F75195">
        <w:rPr>
          <w:rFonts w:ascii="Arial" w:hAnsi="Arial" w:cs="Arial"/>
        </w:rPr>
        <w:t xml:space="preserve">present </w:t>
      </w:r>
      <w:r w:rsidRPr="00F75195">
        <w:rPr>
          <w:rFonts w:ascii="Arial" w:hAnsi="Arial" w:cs="Arial"/>
        </w:rPr>
        <w:t xml:space="preserve">to </w:t>
      </w:r>
      <w:r w:rsidR="00907139" w:rsidRPr="00F75195">
        <w:rPr>
          <w:rFonts w:ascii="Arial" w:hAnsi="Arial" w:cs="Arial"/>
        </w:rPr>
        <w:t xml:space="preserve">be in accordance </w:t>
      </w:r>
      <w:r w:rsidRPr="00F75195">
        <w:rPr>
          <w:rFonts w:ascii="Arial" w:hAnsi="Arial" w:cs="Arial"/>
        </w:rPr>
        <w:t xml:space="preserve">that engaging in thoughtful behavior is a talent which may be developed, making it </w:t>
      </w:r>
      <w:r w:rsidR="00907139" w:rsidRPr="00F75195">
        <w:rPr>
          <w:rFonts w:ascii="Arial" w:hAnsi="Arial" w:cs="Arial"/>
        </w:rPr>
        <w:t xml:space="preserve">motivating </w:t>
      </w:r>
      <w:r w:rsidRPr="00F75195">
        <w:rPr>
          <w:rFonts w:ascii="Arial" w:hAnsi="Arial" w:cs="Arial"/>
        </w:rPr>
        <w:t xml:space="preserve">for everyone in the workforce but notably those in managing. The consensus among scientists is that practice that </w:t>
      </w:r>
      <w:r w:rsidRPr="00F75195">
        <w:rPr>
          <w:rFonts w:ascii="Arial" w:hAnsi="Arial" w:cs="Arial"/>
        </w:rPr>
        <w:lastRenderedPageBreak/>
        <w:t>is reflective helps to close the discrepancy among the “enriched grounds" of concept and the "swampy lowlands" of practise.  In simple terms, it facilitates the more systematic exploration of concepts and their application to everyday life. These could be official theories based on scientific research or simply your personal thoughts. It additionally motivates us to investigate our personal expectations and views also to come up with answers to issues.</w:t>
      </w:r>
      <w:r w:rsidR="009D43ED" w:rsidRPr="00F75195">
        <w:rPr>
          <w:rFonts w:ascii="Arial" w:hAnsi="Arial" w:cs="Arial"/>
        </w:rPr>
        <w:t xml:space="preserve"> (</w:t>
      </w:r>
      <w:r w:rsidR="00525C55" w:rsidRPr="00F75195">
        <w:rPr>
          <w:rFonts w:ascii="Arial" w:hAnsi="Arial" w:cs="Arial"/>
        </w:rPr>
        <w:t>Smith and Lovat, 1991)</w:t>
      </w:r>
    </w:p>
    <w:p w14:paraId="4AEFB136" w14:textId="6F9DB441" w:rsidR="00FA6C39" w:rsidRPr="00F75195" w:rsidRDefault="00FA6C39" w:rsidP="009622F4">
      <w:pPr>
        <w:ind w:firstLine="0"/>
        <w:rPr>
          <w:rFonts w:ascii="Arial" w:hAnsi="Arial" w:cs="Arial"/>
        </w:rPr>
      </w:pPr>
    </w:p>
    <w:p w14:paraId="032E5FDB" w14:textId="3CDA1B0D" w:rsidR="00055B69" w:rsidRPr="00F75195" w:rsidRDefault="00055B69" w:rsidP="00055B69">
      <w:pPr>
        <w:ind w:firstLine="0"/>
        <w:rPr>
          <w:rFonts w:ascii="Arial" w:hAnsi="Arial" w:cs="Arial"/>
        </w:rPr>
      </w:pPr>
      <w:r w:rsidRPr="00F75195">
        <w:rPr>
          <w:rFonts w:ascii="Arial" w:hAnsi="Arial" w:cs="Arial"/>
        </w:rPr>
        <w:t xml:space="preserve">How can the analytical, productive, and imaginative thinking which is </w:t>
      </w:r>
      <w:r w:rsidR="002A5AE4" w:rsidRPr="00F75195">
        <w:rPr>
          <w:rFonts w:ascii="Arial" w:hAnsi="Arial" w:cs="Arial"/>
        </w:rPr>
        <w:t xml:space="preserve">needed </w:t>
      </w:r>
      <w:r w:rsidRPr="00F75195">
        <w:rPr>
          <w:rFonts w:ascii="Arial" w:hAnsi="Arial" w:cs="Arial"/>
        </w:rPr>
        <w:t xml:space="preserve">for reflective activity be </w:t>
      </w:r>
      <w:r w:rsidR="00BB493F" w:rsidRPr="00F75195">
        <w:rPr>
          <w:rFonts w:ascii="Arial" w:hAnsi="Arial" w:cs="Arial"/>
        </w:rPr>
        <w:t>applied</w:t>
      </w:r>
      <w:r w:rsidRPr="00F75195">
        <w:rPr>
          <w:rFonts w:ascii="Arial" w:hAnsi="Arial" w:cs="Arial"/>
        </w:rPr>
        <w:t>?</w:t>
      </w:r>
    </w:p>
    <w:p w14:paraId="252019B8" w14:textId="7E02AB22" w:rsidR="00055B69" w:rsidRPr="00F75195" w:rsidRDefault="00055B69" w:rsidP="00055B69">
      <w:pPr>
        <w:ind w:firstLine="0"/>
        <w:rPr>
          <w:rFonts w:ascii="Arial" w:hAnsi="Arial" w:cs="Arial"/>
        </w:rPr>
      </w:pPr>
      <w:r w:rsidRPr="00F75195">
        <w:rPr>
          <w:rFonts w:ascii="Arial" w:hAnsi="Arial" w:cs="Arial"/>
        </w:rPr>
        <w:t xml:space="preserve">According to Neil Thompson's </w:t>
      </w:r>
      <w:r w:rsidR="002A5AE4" w:rsidRPr="00F75195">
        <w:rPr>
          <w:rFonts w:ascii="Arial" w:hAnsi="Arial" w:cs="Arial"/>
        </w:rPr>
        <w:t xml:space="preserve">study papers </w:t>
      </w:r>
      <w:r w:rsidRPr="00F75195">
        <w:rPr>
          <w:rFonts w:ascii="Arial" w:hAnsi="Arial" w:cs="Arial"/>
        </w:rPr>
        <w:t>People Skills, there are a total of</w:t>
      </w:r>
    </w:p>
    <w:p w14:paraId="768A3623" w14:textId="1454F5AD" w:rsidR="00055B69" w:rsidRPr="00F75195" w:rsidRDefault="00055B69" w:rsidP="00055B69">
      <w:pPr>
        <w:ind w:firstLine="0"/>
        <w:rPr>
          <w:rFonts w:ascii="Arial" w:hAnsi="Arial" w:cs="Arial"/>
        </w:rPr>
      </w:pPr>
      <w:r w:rsidRPr="00F75195">
        <w:rPr>
          <w:rFonts w:ascii="Arial" w:hAnsi="Arial" w:cs="Arial"/>
        </w:rPr>
        <w:t xml:space="preserve"> six stages</w:t>
      </w:r>
      <w:r w:rsidR="00965BF3" w:rsidRPr="00F75195">
        <w:rPr>
          <w:rFonts w:ascii="Arial" w:hAnsi="Arial" w:cs="Arial"/>
        </w:rPr>
        <w:t xml:space="preserve"> to</w:t>
      </w:r>
      <w:r w:rsidRPr="00F75195">
        <w:rPr>
          <w:rFonts w:ascii="Arial" w:hAnsi="Arial" w:cs="Arial"/>
        </w:rPr>
        <w:t xml:space="preserve"> </w:t>
      </w:r>
      <w:r w:rsidR="003D3D98" w:rsidRPr="00F75195">
        <w:rPr>
          <w:rFonts w:ascii="Arial" w:hAnsi="Arial" w:cs="Arial"/>
        </w:rPr>
        <w:t>comply with</w:t>
      </w:r>
      <w:r w:rsidRPr="00F75195">
        <w:rPr>
          <w:rFonts w:ascii="Arial" w:hAnsi="Arial" w:cs="Arial"/>
        </w:rPr>
        <w:t>:</w:t>
      </w:r>
    </w:p>
    <w:p w14:paraId="2F4BD3ED" w14:textId="77777777" w:rsidR="00055B69" w:rsidRPr="00F75195" w:rsidRDefault="00055B69" w:rsidP="00055B69">
      <w:pPr>
        <w:ind w:firstLine="0"/>
        <w:rPr>
          <w:rFonts w:ascii="Arial" w:hAnsi="Arial" w:cs="Arial"/>
        </w:rPr>
      </w:pPr>
      <w:r w:rsidRPr="00F75195">
        <w:rPr>
          <w:rFonts w:ascii="Arial" w:hAnsi="Arial" w:cs="Arial"/>
        </w:rPr>
        <w:t>• Study in order to improve yourself in the fields that you are gaining knowledge regarding or desire to find out more about.</w:t>
      </w:r>
    </w:p>
    <w:p w14:paraId="0B0E04A4" w14:textId="7720E34D" w:rsidR="00055B69" w:rsidRPr="00F75195" w:rsidRDefault="00055B69" w:rsidP="00055B69">
      <w:pPr>
        <w:ind w:firstLine="0"/>
        <w:rPr>
          <w:rFonts w:ascii="Arial" w:hAnsi="Arial" w:cs="Arial"/>
        </w:rPr>
      </w:pPr>
      <w:r w:rsidRPr="00F75195">
        <w:rPr>
          <w:rFonts w:ascii="Arial" w:hAnsi="Arial" w:cs="Arial"/>
        </w:rPr>
        <w:t>•</w:t>
      </w:r>
      <w:r w:rsidR="00136BDE" w:rsidRPr="00F75195">
        <w:rPr>
          <w:rFonts w:ascii="Arial" w:hAnsi="Arial" w:cs="Arial"/>
        </w:rPr>
        <w:t>Discover</w:t>
      </w:r>
      <w:r w:rsidRPr="00F75195">
        <w:rPr>
          <w:rFonts w:ascii="Arial" w:hAnsi="Arial" w:cs="Arial"/>
        </w:rPr>
        <w:t xml:space="preserve"> the reasons behind and how other individuals accomplish tasks by </w:t>
      </w:r>
      <w:r w:rsidR="00DF324C" w:rsidRPr="00F75195">
        <w:rPr>
          <w:rFonts w:ascii="Arial" w:hAnsi="Arial" w:cs="Arial"/>
        </w:rPr>
        <w:t xml:space="preserve">questioning </w:t>
      </w:r>
      <w:r w:rsidRPr="00F75195">
        <w:rPr>
          <w:rFonts w:ascii="Arial" w:hAnsi="Arial" w:cs="Arial"/>
        </w:rPr>
        <w:t>them.</w:t>
      </w:r>
    </w:p>
    <w:p w14:paraId="33D4BD61" w14:textId="77777777" w:rsidR="00055B69" w:rsidRPr="00F75195" w:rsidRDefault="00055B69" w:rsidP="00055B69">
      <w:pPr>
        <w:ind w:firstLine="0"/>
        <w:rPr>
          <w:rFonts w:ascii="Arial" w:hAnsi="Arial" w:cs="Arial"/>
        </w:rPr>
      </w:pPr>
      <w:r w:rsidRPr="00F75195">
        <w:rPr>
          <w:rFonts w:ascii="Arial" w:hAnsi="Arial" w:cs="Arial"/>
        </w:rPr>
        <w:t>•Take notice of your surroundings.</w:t>
      </w:r>
    </w:p>
    <w:p w14:paraId="0371F5C1" w14:textId="2135DBF3" w:rsidR="00055B69" w:rsidRPr="00F75195" w:rsidRDefault="00055B69" w:rsidP="00055B69">
      <w:pPr>
        <w:ind w:firstLine="0"/>
        <w:rPr>
          <w:rFonts w:ascii="Arial" w:hAnsi="Arial" w:cs="Arial"/>
        </w:rPr>
      </w:pPr>
      <w:r w:rsidRPr="00F75195">
        <w:rPr>
          <w:rFonts w:ascii="Arial" w:hAnsi="Arial" w:cs="Arial"/>
        </w:rPr>
        <w:t xml:space="preserve">•Sense – be aware of your </w:t>
      </w:r>
      <w:r w:rsidR="00A94216" w:rsidRPr="00F75195">
        <w:rPr>
          <w:rFonts w:ascii="Arial" w:hAnsi="Arial" w:cs="Arial"/>
        </w:rPr>
        <w:t>emotions</w:t>
      </w:r>
      <w:r w:rsidRPr="00F75195">
        <w:rPr>
          <w:rFonts w:ascii="Arial" w:hAnsi="Arial" w:cs="Arial"/>
        </w:rPr>
        <w:t xml:space="preserve">, what </w:t>
      </w:r>
      <w:r w:rsidR="00B57DD0" w:rsidRPr="00F75195">
        <w:rPr>
          <w:rFonts w:ascii="Arial" w:hAnsi="Arial" w:cs="Arial"/>
        </w:rPr>
        <w:t xml:space="preserve">activates </w:t>
      </w:r>
      <w:r w:rsidRPr="00F75195">
        <w:rPr>
          <w:rFonts w:ascii="Arial" w:hAnsi="Arial" w:cs="Arial"/>
        </w:rPr>
        <w:t xml:space="preserve">hem, and the way you </w:t>
      </w:r>
      <w:r w:rsidR="00AA48BE" w:rsidRPr="00F75195">
        <w:rPr>
          <w:rFonts w:ascii="Arial" w:hAnsi="Arial" w:cs="Arial"/>
        </w:rPr>
        <w:t xml:space="preserve">react to less comfortable </w:t>
      </w:r>
      <w:r w:rsidRPr="00F75195">
        <w:rPr>
          <w:rFonts w:ascii="Arial" w:hAnsi="Arial" w:cs="Arial"/>
        </w:rPr>
        <w:t>aspects.</w:t>
      </w:r>
    </w:p>
    <w:p w14:paraId="45ED937A" w14:textId="77777777" w:rsidR="00055B69" w:rsidRPr="00F75195" w:rsidRDefault="00055B69" w:rsidP="00055B69">
      <w:pPr>
        <w:ind w:firstLine="0"/>
        <w:rPr>
          <w:rFonts w:ascii="Arial" w:hAnsi="Arial" w:cs="Arial"/>
        </w:rPr>
      </w:pPr>
      <w:r w:rsidRPr="00F75195">
        <w:rPr>
          <w:rFonts w:ascii="Arial" w:hAnsi="Arial" w:cs="Arial"/>
        </w:rPr>
        <w:t>•Talk to people in the organisation and express your thoughts and expertise with them.</w:t>
      </w:r>
    </w:p>
    <w:p w14:paraId="30877ED3" w14:textId="4C1D0F1D" w:rsidR="00055B69" w:rsidRPr="00F75195" w:rsidRDefault="00055B69" w:rsidP="009622F4">
      <w:pPr>
        <w:ind w:firstLine="0"/>
        <w:rPr>
          <w:rFonts w:ascii="Arial" w:hAnsi="Arial" w:cs="Arial"/>
        </w:rPr>
      </w:pPr>
      <w:r w:rsidRPr="00F75195">
        <w:rPr>
          <w:rFonts w:ascii="Arial" w:hAnsi="Arial" w:cs="Arial"/>
        </w:rPr>
        <w:t xml:space="preserve">•Consider </w:t>
      </w:r>
      <w:r w:rsidR="00AA48BE" w:rsidRPr="00F75195">
        <w:rPr>
          <w:rFonts w:ascii="Arial" w:hAnsi="Arial" w:cs="Arial"/>
        </w:rPr>
        <w:t xml:space="preserve">giving value to </w:t>
      </w:r>
      <w:r w:rsidRPr="00F75195">
        <w:rPr>
          <w:rFonts w:ascii="Arial" w:hAnsi="Arial" w:cs="Arial"/>
        </w:rPr>
        <w:t xml:space="preserve">the </w:t>
      </w:r>
      <w:r w:rsidR="00CD0367" w:rsidRPr="00F75195">
        <w:rPr>
          <w:rFonts w:ascii="Arial" w:hAnsi="Arial" w:cs="Arial"/>
        </w:rPr>
        <w:t>amounts</w:t>
      </w:r>
      <w:r w:rsidRPr="00F75195">
        <w:rPr>
          <w:rFonts w:ascii="Arial" w:hAnsi="Arial" w:cs="Arial"/>
        </w:rPr>
        <w:t xml:space="preserve"> of time</w:t>
      </w:r>
      <w:r w:rsidR="00CD0367" w:rsidRPr="00F75195">
        <w:rPr>
          <w:rFonts w:ascii="Arial" w:hAnsi="Arial" w:cs="Arial"/>
        </w:rPr>
        <w:t xml:space="preserve"> </w:t>
      </w:r>
      <w:r w:rsidRPr="00F75195">
        <w:rPr>
          <w:rFonts w:ascii="Arial" w:hAnsi="Arial" w:cs="Arial"/>
        </w:rPr>
        <w:t xml:space="preserve"> you spend considering your job.</w:t>
      </w:r>
    </w:p>
    <w:p w14:paraId="5746F0B3" w14:textId="77777777" w:rsidR="00F22BFD" w:rsidRPr="00F75195" w:rsidRDefault="00F22BFD" w:rsidP="009622F4">
      <w:pPr>
        <w:ind w:firstLine="0"/>
        <w:rPr>
          <w:rFonts w:ascii="Arial" w:hAnsi="Arial" w:cs="Arial"/>
        </w:rPr>
      </w:pPr>
    </w:p>
    <w:p w14:paraId="2F1C6049" w14:textId="72CDE68F" w:rsidR="00C07EB0" w:rsidRPr="00F75195" w:rsidRDefault="00C07EB0" w:rsidP="00C07EB0">
      <w:pPr>
        <w:ind w:firstLine="0"/>
        <w:rPr>
          <w:rFonts w:ascii="Arial" w:hAnsi="Arial" w:cs="Arial"/>
        </w:rPr>
      </w:pPr>
      <w:r w:rsidRPr="00F75195">
        <w:rPr>
          <w:rFonts w:ascii="Arial" w:hAnsi="Arial" w:cs="Arial"/>
        </w:rPr>
        <w:t xml:space="preserve">To put it another way, it's more than what you believe matters. Theories along with different people's practises must be fully </w:t>
      </w:r>
      <w:r w:rsidR="003A2641" w:rsidRPr="00F75195">
        <w:rPr>
          <w:rFonts w:ascii="Arial" w:hAnsi="Arial" w:cs="Arial"/>
        </w:rPr>
        <w:t>understandable</w:t>
      </w:r>
      <w:r w:rsidRPr="00F75195">
        <w:rPr>
          <w:rFonts w:ascii="Arial" w:hAnsi="Arial" w:cs="Arial"/>
        </w:rPr>
        <w:t xml:space="preserve">, and you must </w:t>
      </w:r>
      <w:r w:rsidR="007F1BCC" w:rsidRPr="00F75195">
        <w:rPr>
          <w:rFonts w:ascii="Arial" w:hAnsi="Arial" w:cs="Arial"/>
        </w:rPr>
        <w:t xml:space="preserve">debate </w:t>
      </w:r>
      <w:r w:rsidRPr="00F75195">
        <w:rPr>
          <w:rFonts w:ascii="Arial" w:hAnsi="Arial" w:cs="Arial"/>
        </w:rPr>
        <w:t>opinions among colleagues.</w:t>
      </w:r>
    </w:p>
    <w:p w14:paraId="53B12EEC" w14:textId="6EA6A1F7" w:rsidR="00F22BFD" w:rsidRPr="00F75195" w:rsidRDefault="00C07EB0" w:rsidP="009622F4">
      <w:pPr>
        <w:ind w:firstLine="0"/>
        <w:rPr>
          <w:rFonts w:ascii="Arial" w:hAnsi="Arial" w:cs="Arial"/>
        </w:rPr>
      </w:pPr>
      <w:r w:rsidRPr="00F75195">
        <w:rPr>
          <w:rFonts w:ascii="Arial" w:hAnsi="Arial" w:cs="Arial"/>
        </w:rPr>
        <w:lastRenderedPageBreak/>
        <w:t>Reflective practise does not have to be strictly performed by one person; it may be accomplished through groups. In fact, many social scientists have hypothesised that acquisition of knowledge takes place whenever the use of language, whether written or verbal, is intentionally constructed. That could help clarify the reason we feel compelled to share a specific discovery aloud, despite the fact that it happens by ourselves at this point. It additionally has consequences for practicing reflection and demonstrates how poorly expressed ideas might not hold up over time.</w:t>
      </w:r>
    </w:p>
    <w:p w14:paraId="6519B701" w14:textId="6AEFA33B" w:rsidR="0023611B" w:rsidRPr="00F75195" w:rsidRDefault="006B73A6" w:rsidP="0023611B">
      <w:pPr>
        <w:ind w:firstLine="0"/>
        <w:rPr>
          <w:rFonts w:ascii="Arial" w:hAnsi="Arial" w:cs="Arial"/>
        </w:rPr>
      </w:pPr>
      <w:r w:rsidRPr="00F75195">
        <w:rPr>
          <w:rFonts w:ascii="Arial" w:hAnsi="Arial" w:cs="Arial"/>
        </w:rPr>
        <w:t xml:space="preserve">At a hyperactive </w:t>
      </w:r>
      <w:r w:rsidR="0023611B" w:rsidRPr="00F75195">
        <w:rPr>
          <w:rFonts w:ascii="Arial" w:hAnsi="Arial" w:cs="Arial"/>
        </w:rPr>
        <w:t xml:space="preserve">place of employment, it may be </w:t>
      </w:r>
      <w:r w:rsidR="004B4AA1" w:rsidRPr="00F75195">
        <w:rPr>
          <w:rFonts w:ascii="Arial" w:hAnsi="Arial" w:cs="Arial"/>
        </w:rPr>
        <w:t xml:space="preserve">demanding </w:t>
      </w:r>
      <w:r w:rsidR="0023611B" w:rsidRPr="00F75195">
        <w:rPr>
          <w:rFonts w:ascii="Arial" w:hAnsi="Arial" w:cs="Arial"/>
        </w:rPr>
        <w:t xml:space="preserve">to seek out chances for collaborative practice in reflection. Obviously, there exist </w:t>
      </w:r>
      <w:r w:rsidR="00790BB5" w:rsidRPr="00F75195">
        <w:rPr>
          <w:rFonts w:ascii="Arial" w:hAnsi="Arial" w:cs="Arial"/>
        </w:rPr>
        <w:t xml:space="preserve">definite </w:t>
      </w:r>
      <w:r w:rsidR="00443F4B" w:rsidRPr="00F75195">
        <w:rPr>
          <w:rFonts w:ascii="Arial" w:hAnsi="Arial" w:cs="Arial"/>
        </w:rPr>
        <w:t xml:space="preserve">evident </w:t>
      </w:r>
      <w:r w:rsidR="0023611B" w:rsidRPr="00F75195">
        <w:rPr>
          <w:rFonts w:ascii="Arial" w:hAnsi="Arial" w:cs="Arial"/>
        </w:rPr>
        <w:t xml:space="preserve"> ones, like evaluations of particular instances or consultations for </w:t>
      </w:r>
      <w:r w:rsidR="00811BA5" w:rsidRPr="00F75195">
        <w:rPr>
          <w:rFonts w:ascii="Arial" w:hAnsi="Arial" w:cs="Arial"/>
        </w:rPr>
        <w:t>assessments</w:t>
      </w:r>
      <w:r w:rsidR="0023611B" w:rsidRPr="00F75195">
        <w:rPr>
          <w:rFonts w:ascii="Arial" w:hAnsi="Arial" w:cs="Arial"/>
        </w:rPr>
        <w:t xml:space="preserve">, but </w:t>
      </w:r>
      <w:r w:rsidR="00964A47" w:rsidRPr="00F75195">
        <w:rPr>
          <w:rFonts w:ascii="Arial" w:hAnsi="Arial" w:cs="Arial"/>
        </w:rPr>
        <w:t>are usually uncommon</w:t>
      </w:r>
      <w:r w:rsidR="0023611B" w:rsidRPr="00F75195">
        <w:rPr>
          <w:rFonts w:ascii="Arial" w:hAnsi="Arial" w:cs="Arial"/>
        </w:rPr>
        <w:t xml:space="preserve">. Therefore, it is necessary to </w:t>
      </w:r>
      <w:r w:rsidR="00964A47" w:rsidRPr="00F75195">
        <w:rPr>
          <w:rFonts w:ascii="Arial" w:hAnsi="Arial" w:cs="Arial"/>
        </w:rPr>
        <w:t xml:space="preserve">bring </w:t>
      </w:r>
      <w:r w:rsidR="0023611B" w:rsidRPr="00F75195">
        <w:rPr>
          <w:rFonts w:ascii="Arial" w:hAnsi="Arial" w:cs="Arial"/>
        </w:rPr>
        <w:t>alternative approaches to express findings.</w:t>
      </w:r>
    </w:p>
    <w:p w14:paraId="6783E9BC" w14:textId="2848EF36" w:rsidR="0023611B" w:rsidRPr="00F75195" w:rsidRDefault="00F06CE8" w:rsidP="009622F4">
      <w:pPr>
        <w:ind w:firstLine="0"/>
        <w:rPr>
          <w:rFonts w:ascii="Arial" w:hAnsi="Arial" w:cs="Arial"/>
        </w:rPr>
      </w:pPr>
      <w:r w:rsidRPr="00F75195">
        <w:rPr>
          <w:rFonts w:ascii="Arial" w:hAnsi="Arial" w:cs="Arial"/>
        </w:rPr>
        <w:t xml:space="preserve">Recording </w:t>
      </w:r>
      <w:r w:rsidR="0023611B" w:rsidRPr="00F75195">
        <w:rPr>
          <w:rFonts w:ascii="Arial" w:hAnsi="Arial" w:cs="Arial"/>
        </w:rPr>
        <w:t xml:space="preserve">your educational experiences might prove </w:t>
      </w:r>
      <w:r w:rsidR="00645BCD" w:rsidRPr="00F75195">
        <w:rPr>
          <w:rFonts w:ascii="Arial" w:hAnsi="Arial" w:cs="Arial"/>
        </w:rPr>
        <w:t>favourable</w:t>
      </w:r>
      <w:r w:rsidR="0023611B" w:rsidRPr="00F75195">
        <w:rPr>
          <w:rFonts w:ascii="Arial" w:hAnsi="Arial" w:cs="Arial"/>
        </w:rPr>
        <w:t>, particularly when initially, although it may look a little forced. It will not be</w:t>
      </w:r>
      <w:r w:rsidR="00CF11A4" w:rsidRPr="00F75195">
        <w:rPr>
          <w:rFonts w:ascii="Arial" w:hAnsi="Arial" w:cs="Arial"/>
        </w:rPr>
        <w:t xml:space="preserve"> </w:t>
      </w:r>
      <w:r w:rsidR="0023611B" w:rsidRPr="00F75195">
        <w:rPr>
          <w:rFonts w:ascii="Arial" w:hAnsi="Arial" w:cs="Arial"/>
        </w:rPr>
        <w:t xml:space="preserve">necessary </w:t>
      </w:r>
      <w:r w:rsidR="00CF11A4" w:rsidRPr="00F75195">
        <w:rPr>
          <w:rFonts w:ascii="Arial" w:hAnsi="Arial" w:cs="Arial"/>
        </w:rPr>
        <w:t xml:space="preserve">recording </w:t>
      </w:r>
      <w:r w:rsidR="0023611B" w:rsidRPr="00F75195">
        <w:rPr>
          <w:rFonts w:ascii="Arial" w:hAnsi="Arial" w:cs="Arial"/>
        </w:rPr>
        <w:t xml:space="preserve">formal instruction to accomplish such; </w:t>
      </w:r>
      <w:r w:rsidR="00C965CA" w:rsidRPr="00F75195">
        <w:rPr>
          <w:rFonts w:ascii="Arial" w:hAnsi="Arial" w:cs="Arial"/>
        </w:rPr>
        <w:t xml:space="preserve">but </w:t>
      </w:r>
      <w:r w:rsidR="0023611B" w:rsidRPr="00F75195">
        <w:rPr>
          <w:rFonts w:ascii="Arial" w:hAnsi="Arial" w:cs="Arial"/>
        </w:rPr>
        <w:t xml:space="preserve">, you must record commonplace </w:t>
      </w:r>
      <w:r w:rsidR="009A0CB8" w:rsidRPr="00F75195">
        <w:rPr>
          <w:rFonts w:ascii="Arial" w:hAnsi="Arial" w:cs="Arial"/>
        </w:rPr>
        <w:t xml:space="preserve">behaviours </w:t>
      </w:r>
      <w:r w:rsidR="0023611B" w:rsidRPr="00F75195">
        <w:rPr>
          <w:rFonts w:ascii="Arial" w:hAnsi="Arial" w:cs="Arial"/>
        </w:rPr>
        <w:t xml:space="preserve">and </w:t>
      </w:r>
      <w:r w:rsidR="009A0CB8" w:rsidRPr="00F75195">
        <w:rPr>
          <w:rFonts w:ascii="Arial" w:hAnsi="Arial" w:cs="Arial"/>
        </w:rPr>
        <w:t>occurrence</w:t>
      </w:r>
      <w:r w:rsidR="0023611B" w:rsidRPr="00F75195">
        <w:rPr>
          <w:rFonts w:ascii="Arial" w:hAnsi="Arial" w:cs="Arial"/>
        </w:rPr>
        <w:t xml:space="preserve">, analyse upon them in order to understand the things you gained from them in response, and </w:t>
      </w:r>
      <w:r w:rsidR="00187807" w:rsidRPr="00F75195">
        <w:rPr>
          <w:rFonts w:ascii="Arial" w:hAnsi="Arial" w:cs="Arial"/>
        </w:rPr>
        <w:t xml:space="preserve">decide </w:t>
      </w:r>
      <w:r w:rsidR="0023611B" w:rsidRPr="00F75195">
        <w:rPr>
          <w:rFonts w:ascii="Arial" w:hAnsi="Arial" w:cs="Arial"/>
        </w:rPr>
        <w:t>things that you might or shouldn't be doing otherwise</w:t>
      </w:r>
      <w:r w:rsidR="008A2CF1" w:rsidRPr="00F75195">
        <w:rPr>
          <w:rFonts w:ascii="Arial" w:hAnsi="Arial" w:cs="Arial"/>
        </w:rPr>
        <w:t xml:space="preserve">. </w:t>
      </w:r>
    </w:p>
    <w:p w14:paraId="5A1691A1" w14:textId="2EDDC0F4" w:rsidR="007D3B75" w:rsidRPr="00F75195" w:rsidRDefault="00203A0C" w:rsidP="009622F4">
      <w:pPr>
        <w:ind w:firstLine="0"/>
        <w:rPr>
          <w:rFonts w:ascii="Arial" w:hAnsi="Arial" w:cs="Arial"/>
        </w:rPr>
      </w:pPr>
      <w:r w:rsidRPr="00F75195">
        <w:rPr>
          <w:rFonts w:ascii="Arial" w:hAnsi="Arial" w:cs="Arial"/>
        </w:rPr>
        <w:t>Not everything needs to change; keeping an educational notebook and engaging in practice of reflection may assist you recognise your and people’s you manage achievements.</w:t>
      </w:r>
    </w:p>
    <w:p w14:paraId="02514BB6" w14:textId="77777777" w:rsidR="008A2CF1" w:rsidRPr="00F75195" w:rsidRDefault="008A2CF1" w:rsidP="009622F4">
      <w:pPr>
        <w:ind w:firstLine="0"/>
        <w:rPr>
          <w:rFonts w:ascii="Arial" w:hAnsi="Arial" w:cs="Arial"/>
        </w:rPr>
      </w:pPr>
    </w:p>
    <w:p w14:paraId="34CBDA22" w14:textId="6C4C4828" w:rsidR="008A2CF1" w:rsidRPr="00F75195" w:rsidRDefault="008A2CF1" w:rsidP="008A2CF1">
      <w:pPr>
        <w:pStyle w:val="Titlu2"/>
        <w:rPr>
          <w:rFonts w:ascii="Arial" w:hAnsi="Arial" w:cs="Arial"/>
        </w:rPr>
      </w:pPr>
      <w:r w:rsidRPr="00F75195">
        <w:rPr>
          <w:rFonts w:ascii="Arial" w:hAnsi="Arial" w:cs="Arial"/>
        </w:rPr>
        <w:t xml:space="preserve"> </w:t>
      </w:r>
      <w:bookmarkStart w:id="4" w:name="_Toc131249335"/>
      <w:r w:rsidRPr="00F75195">
        <w:rPr>
          <w:rFonts w:ascii="Arial" w:hAnsi="Arial" w:cs="Arial"/>
        </w:rPr>
        <w:t>Benefits of reflection</w:t>
      </w:r>
      <w:bookmarkEnd w:id="4"/>
      <w:r w:rsidRPr="00F75195">
        <w:rPr>
          <w:rFonts w:ascii="Arial" w:hAnsi="Arial" w:cs="Arial"/>
        </w:rPr>
        <w:t xml:space="preserve"> </w:t>
      </w:r>
    </w:p>
    <w:p w14:paraId="6817468E" w14:textId="77777777" w:rsidR="00270470" w:rsidRPr="00F75195" w:rsidRDefault="00270470" w:rsidP="00270470">
      <w:pPr>
        <w:ind w:firstLine="0"/>
        <w:rPr>
          <w:rFonts w:ascii="Arial" w:hAnsi="Arial" w:cs="Arial"/>
        </w:rPr>
      </w:pPr>
      <w:r w:rsidRPr="00F75195">
        <w:rPr>
          <w:rFonts w:ascii="Arial" w:hAnsi="Arial" w:cs="Arial"/>
        </w:rPr>
        <w:t>The practice of reflection is extremely helpful in improving one's comprehension of others in addition to the individual's personal self-consciousness, making it a crucial element of mental agility.</w:t>
      </w:r>
    </w:p>
    <w:p w14:paraId="5FFA9EEF" w14:textId="77777777" w:rsidR="00270470" w:rsidRPr="00F75195" w:rsidRDefault="00270470" w:rsidP="00270470">
      <w:pPr>
        <w:ind w:firstLine="0"/>
        <w:rPr>
          <w:rFonts w:ascii="Arial" w:hAnsi="Arial" w:cs="Arial"/>
        </w:rPr>
      </w:pPr>
      <w:r w:rsidRPr="00F75195">
        <w:rPr>
          <w:rFonts w:ascii="Arial" w:hAnsi="Arial" w:cs="Arial"/>
        </w:rPr>
        <w:lastRenderedPageBreak/>
        <w:t>Reflective behavior supports active participation in workplace procedures that can aid in the development of innovative thinking abilities.</w:t>
      </w:r>
    </w:p>
    <w:p w14:paraId="53964EA1" w14:textId="2CB01F80" w:rsidR="008A2CF1" w:rsidRPr="00F75195" w:rsidRDefault="00270470" w:rsidP="008A2CF1">
      <w:pPr>
        <w:ind w:firstLine="0"/>
        <w:rPr>
          <w:rFonts w:ascii="Arial" w:hAnsi="Arial" w:cs="Arial"/>
        </w:rPr>
      </w:pPr>
      <w:r w:rsidRPr="00F75195">
        <w:rPr>
          <w:rFonts w:ascii="Arial" w:hAnsi="Arial" w:cs="Arial"/>
        </w:rPr>
        <w:t>Maintaining an instructional notebook and consistently engaging in reflective practise during job duties will enable more productive meetings regarding job growth along with individual expansion, notably those that take place during individual evaluation period. Additionally, having models that can be utilized within centered around competencies interview settings can be beneficial.</w:t>
      </w:r>
    </w:p>
    <w:p w14:paraId="65713D83" w14:textId="011ECF27" w:rsidR="006453BB" w:rsidRPr="00F75195" w:rsidRDefault="006453BB" w:rsidP="008A2CF1">
      <w:pPr>
        <w:ind w:firstLine="0"/>
        <w:rPr>
          <w:rFonts w:ascii="Arial" w:hAnsi="Arial" w:cs="Arial"/>
        </w:rPr>
      </w:pPr>
      <w:r w:rsidRPr="00F75195">
        <w:rPr>
          <w:rFonts w:ascii="Arial" w:hAnsi="Arial" w:cs="Arial"/>
        </w:rPr>
        <w:t>In order to share thoughts, embrace approaches, and comprehend how Reflective Practice may be utilised when combined with various development strategies, terminologies additionally help in establishing straightforward interpretations.</w:t>
      </w:r>
    </w:p>
    <w:p w14:paraId="5CA79C50" w14:textId="77777777" w:rsidR="005E4027" w:rsidRPr="00F75195" w:rsidRDefault="005E4027" w:rsidP="008A2CF1">
      <w:pPr>
        <w:ind w:firstLine="0"/>
        <w:rPr>
          <w:rFonts w:ascii="Arial" w:hAnsi="Arial" w:cs="Arial"/>
        </w:rPr>
      </w:pPr>
    </w:p>
    <w:p w14:paraId="4D439DD7" w14:textId="7573B98E" w:rsidR="000A0B7F" w:rsidRPr="00F75195" w:rsidRDefault="00731E9A" w:rsidP="000A0B7F">
      <w:pPr>
        <w:pStyle w:val="Titlu2"/>
        <w:rPr>
          <w:rFonts w:ascii="Arial" w:hAnsi="Arial" w:cs="Arial"/>
        </w:rPr>
      </w:pPr>
      <w:bookmarkStart w:id="5" w:name="_Toc131249336"/>
      <w:r w:rsidRPr="00F75195">
        <w:rPr>
          <w:rFonts w:ascii="Arial" w:hAnsi="Arial" w:cs="Arial"/>
        </w:rPr>
        <w:t>Theories of Reflective Practices</w:t>
      </w:r>
      <w:bookmarkEnd w:id="5"/>
      <w:r w:rsidRPr="00F75195">
        <w:rPr>
          <w:rFonts w:ascii="Arial" w:hAnsi="Arial" w:cs="Arial"/>
        </w:rPr>
        <w:t xml:space="preserve"> </w:t>
      </w:r>
    </w:p>
    <w:p w14:paraId="0B66EC0E" w14:textId="6524BCD1" w:rsidR="00ED1E8C" w:rsidRPr="00F75195" w:rsidRDefault="00ED1E8C" w:rsidP="00ED1E8C">
      <w:pPr>
        <w:ind w:firstLine="0"/>
        <w:rPr>
          <w:rFonts w:ascii="Arial" w:hAnsi="Arial" w:cs="Arial"/>
        </w:rPr>
      </w:pPr>
      <w:r w:rsidRPr="00F75195">
        <w:rPr>
          <w:rFonts w:ascii="Arial" w:hAnsi="Arial" w:cs="Arial"/>
        </w:rPr>
        <w:t>Immanuel Kant</w:t>
      </w:r>
      <w:r w:rsidR="007B5F16" w:rsidRPr="00F75195">
        <w:rPr>
          <w:rFonts w:ascii="Arial" w:hAnsi="Arial" w:cs="Arial"/>
        </w:rPr>
        <w:t xml:space="preserve"> (</w:t>
      </w:r>
      <w:r w:rsidRPr="00F75195">
        <w:rPr>
          <w:rFonts w:ascii="Arial" w:hAnsi="Arial" w:cs="Arial"/>
        </w:rPr>
        <w:t>German theorist</w:t>
      </w:r>
      <w:r w:rsidR="007B5F16" w:rsidRPr="00F75195">
        <w:rPr>
          <w:rFonts w:ascii="Arial" w:hAnsi="Arial" w:cs="Arial"/>
        </w:rPr>
        <w:t xml:space="preserve">) </w:t>
      </w:r>
      <w:r w:rsidRPr="00F75195">
        <w:rPr>
          <w:rFonts w:ascii="Arial" w:hAnsi="Arial" w:cs="Arial"/>
        </w:rPr>
        <w:t xml:space="preserve">is regarded to be </w:t>
      </w:r>
      <w:r w:rsidR="00EF6563" w:rsidRPr="00F75195">
        <w:rPr>
          <w:rFonts w:ascii="Arial" w:hAnsi="Arial" w:cs="Arial"/>
        </w:rPr>
        <w:t>one of the first</w:t>
      </w:r>
      <w:r w:rsidR="004C01CB" w:rsidRPr="00F75195">
        <w:rPr>
          <w:rFonts w:ascii="Arial" w:hAnsi="Arial" w:cs="Arial"/>
        </w:rPr>
        <w:t>s</w:t>
      </w:r>
      <w:r w:rsidR="00EF6563" w:rsidRPr="00F75195">
        <w:rPr>
          <w:rFonts w:ascii="Arial" w:hAnsi="Arial" w:cs="Arial"/>
        </w:rPr>
        <w:t xml:space="preserve"> </w:t>
      </w:r>
      <w:r w:rsidR="004C01CB" w:rsidRPr="00F75195">
        <w:rPr>
          <w:rFonts w:ascii="Arial" w:hAnsi="Arial" w:cs="Arial"/>
        </w:rPr>
        <w:t xml:space="preserve">reflecting </w:t>
      </w:r>
      <w:r w:rsidRPr="00F75195">
        <w:rPr>
          <w:rFonts w:ascii="Arial" w:hAnsi="Arial" w:cs="Arial"/>
        </w:rPr>
        <w:t>philosophical theory in the West.</w:t>
      </w:r>
    </w:p>
    <w:p w14:paraId="16BAA83C" w14:textId="2DA8D174" w:rsidR="00ED1E8C" w:rsidRPr="00F75195" w:rsidRDefault="00ED1E8C" w:rsidP="008A2CF1">
      <w:pPr>
        <w:ind w:firstLine="0"/>
        <w:rPr>
          <w:rFonts w:ascii="Arial" w:hAnsi="Arial" w:cs="Arial"/>
        </w:rPr>
      </w:pPr>
      <w:r w:rsidRPr="00F75195">
        <w:rPr>
          <w:rFonts w:ascii="Arial" w:hAnsi="Arial" w:cs="Arial"/>
        </w:rPr>
        <w:t xml:space="preserve">In his 1781 research paper “Critique of Reason," Kant argued that rational analysis is </w:t>
      </w:r>
      <w:r w:rsidR="00697465" w:rsidRPr="00F75195">
        <w:rPr>
          <w:rFonts w:ascii="Arial" w:hAnsi="Arial" w:cs="Arial"/>
        </w:rPr>
        <w:t>desirable t</w:t>
      </w:r>
      <w:r w:rsidRPr="00F75195">
        <w:rPr>
          <w:rFonts w:ascii="Arial" w:hAnsi="Arial" w:cs="Arial"/>
        </w:rPr>
        <w:t xml:space="preserve">o belief and other forms of acquired knowledge from authorities </w:t>
      </w:r>
      <w:r w:rsidR="004B4BA7" w:rsidRPr="00F75195">
        <w:rPr>
          <w:rFonts w:ascii="Arial" w:hAnsi="Arial" w:cs="Arial"/>
        </w:rPr>
        <w:t xml:space="preserve">which may be </w:t>
      </w:r>
      <w:r w:rsidRPr="00F75195">
        <w:rPr>
          <w:rFonts w:ascii="Arial" w:hAnsi="Arial" w:cs="Arial"/>
        </w:rPr>
        <w:t xml:space="preserve">used to </w:t>
      </w:r>
      <w:r w:rsidR="00B12C27" w:rsidRPr="00F75195">
        <w:rPr>
          <w:rFonts w:ascii="Arial" w:hAnsi="Arial" w:cs="Arial"/>
        </w:rPr>
        <w:t>progress s</w:t>
      </w:r>
      <w:r w:rsidRPr="00F75195">
        <w:rPr>
          <w:rFonts w:ascii="Arial" w:hAnsi="Arial" w:cs="Arial"/>
        </w:rPr>
        <w:t>cience.</w:t>
      </w:r>
    </w:p>
    <w:p w14:paraId="619BDC5E" w14:textId="3B848E7C" w:rsidR="00A101E1" w:rsidRPr="00F75195" w:rsidRDefault="00731E9A" w:rsidP="00A101E1">
      <w:pPr>
        <w:ind w:firstLine="0"/>
        <w:rPr>
          <w:rFonts w:ascii="Arial" w:hAnsi="Arial" w:cs="Arial"/>
        </w:rPr>
      </w:pPr>
      <w:r w:rsidRPr="00F75195">
        <w:rPr>
          <w:rFonts w:ascii="Arial" w:hAnsi="Arial" w:cs="Arial"/>
        </w:rPr>
        <w:t xml:space="preserve">Meanwhile, </w:t>
      </w:r>
      <w:r w:rsidR="00A101E1" w:rsidRPr="00F75195">
        <w:rPr>
          <w:rFonts w:ascii="Arial" w:hAnsi="Arial" w:cs="Arial"/>
        </w:rPr>
        <w:t>English theorist, mathematician, and admirer of Kant's approach to science</w:t>
      </w:r>
    </w:p>
    <w:p w14:paraId="49B897B2" w14:textId="6F1302F8" w:rsidR="007A4306" w:rsidRPr="00F75195" w:rsidRDefault="00A101E1" w:rsidP="008A2CF1">
      <w:pPr>
        <w:ind w:firstLine="0"/>
        <w:rPr>
          <w:rFonts w:ascii="Arial" w:hAnsi="Arial" w:cs="Arial"/>
        </w:rPr>
      </w:pPr>
      <w:r w:rsidRPr="00F75195">
        <w:rPr>
          <w:rFonts w:ascii="Arial" w:hAnsi="Arial" w:cs="Arial"/>
        </w:rPr>
        <w:t>Bertrand Russell (1872–1970) believes that intelligence is "the opinion in accordance with evidence." He argued that believing anything without facts is insufficient, so we should rather determine whether there are relevant and widely accepted reasons for believing it and, if thus, by whom. (1926).</w:t>
      </w:r>
    </w:p>
    <w:p w14:paraId="16136362" w14:textId="4D06EAF0" w:rsidR="002E0DFD" w:rsidRPr="00F75195" w:rsidRDefault="002E0DFD" w:rsidP="002E0DFD">
      <w:pPr>
        <w:ind w:firstLine="0"/>
        <w:rPr>
          <w:rFonts w:ascii="Arial" w:hAnsi="Arial" w:cs="Arial"/>
        </w:rPr>
      </w:pPr>
      <w:r w:rsidRPr="00F75195">
        <w:rPr>
          <w:rFonts w:ascii="Arial" w:hAnsi="Arial" w:cs="Arial"/>
        </w:rPr>
        <w:t xml:space="preserve">American scientist David Kolb </w:t>
      </w:r>
      <w:r w:rsidR="00BF620E" w:rsidRPr="00F75195">
        <w:rPr>
          <w:rFonts w:ascii="Arial" w:hAnsi="Arial" w:cs="Arial"/>
        </w:rPr>
        <w:t xml:space="preserve">accredited for </w:t>
      </w:r>
      <w:r w:rsidRPr="00F75195">
        <w:rPr>
          <w:rFonts w:ascii="Arial" w:hAnsi="Arial" w:cs="Arial"/>
        </w:rPr>
        <w:t xml:space="preserve">developing the </w:t>
      </w:r>
      <w:r w:rsidR="00B42F33" w:rsidRPr="00F75195">
        <w:rPr>
          <w:rFonts w:ascii="Arial" w:hAnsi="Arial" w:cs="Arial"/>
        </w:rPr>
        <w:t>approach o</w:t>
      </w:r>
      <w:r w:rsidRPr="00F75195">
        <w:rPr>
          <w:rFonts w:ascii="Arial" w:hAnsi="Arial" w:cs="Arial"/>
        </w:rPr>
        <w:t xml:space="preserve">f experience-based learning. </w:t>
      </w:r>
      <w:r w:rsidR="00B42F33" w:rsidRPr="00F75195">
        <w:rPr>
          <w:rFonts w:ascii="Arial" w:hAnsi="Arial" w:cs="Arial"/>
        </w:rPr>
        <w:t>Developed t</w:t>
      </w:r>
      <w:r w:rsidRPr="00F75195">
        <w:rPr>
          <w:rFonts w:ascii="Arial" w:hAnsi="Arial" w:cs="Arial"/>
        </w:rPr>
        <w:t xml:space="preserve">he theories of Kurt Lewin, Jean Piaget, and others on </w:t>
      </w:r>
      <w:r w:rsidRPr="00F75195">
        <w:rPr>
          <w:rFonts w:ascii="Arial" w:hAnsi="Arial" w:cs="Arial"/>
        </w:rPr>
        <w:lastRenderedPageBreak/>
        <w:t xml:space="preserve">academic achievement, Kolb </w:t>
      </w:r>
      <w:r w:rsidR="00E659FB" w:rsidRPr="00F75195">
        <w:rPr>
          <w:rFonts w:ascii="Arial" w:hAnsi="Arial" w:cs="Arial"/>
        </w:rPr>
        <w:t>improved t</w:t>
      </w:r>
      <w:r w:rsidRPr="00F75195">
        <w:rPr>
          <w:rFonts w:ascii="Arial" w:hAnsi="Arial" w:cs="Arial"/>
        </w:rPr>
        <w:t xml:space="preserve">he practical learning theory, which is frequently illustrated by Kolb's Education Process Diagram, in his 1984 publication “Experiential Learning: Experience as the Source of Learning and Development." The well-known </w:t>
      </w:r>
      <w:r w:rsidR="00262600" w:rsidRPr="00F75195">
        <w:rPr>
          <w:rFonts w:ascii="Arial" w:hAnsi="Arial" w:cs="Arial"/>
        </w:rPr>
        <w:t>image</w:t>
      </w:r>
      <w:r w:rsidR="003920BB" w:rsidRPr="00F75195">
        <w:rPr>
          <w:rFonts w:ascii="Arial" w:hAnsi="Arial" w:cs="Arial"/>
        </w:rPr>
        <w:t xml:space="preserve">s </w:t>
      </w:r>
      <w:r w:rsidRPr="00F75195">
        <w:rPr>
          <w:rFonts w:ascii="Arial" w:hAnsi="Arial" w:cs="Arial"/>
        </w:rPr>
        <w:t xml:space="preserve">depicts the </w:t>
      </w:r>
      <w:r w:rsidR="003920BB" w:rsidRPr="00F75195">
        <w:rPr>
          <w:rFonts w:ascii="Arial" w:hAnsi="Arial" w:cs="Arial"/>
        </w:rPr>
        <w:t xml:space="preserve">4 biggest </w:t>
      </w:r>
      <w:r w:rsidR="006449B1" w:rsidRPr="00F75195">
        <w:rPr>
          <w:rFonts w:ascii="Arial" w:hAnsi="Arial" w:cs="Arial"/>
        </w:rPr>
        <w:t>stage o</w:t>
      </w:r>
      <w:r w:rsidRPr="00F75195">
        <w:rPr>
          <w:rFonts w:ascii="Arial" w:hAnsi="Arial" w:cs="Arial"/>
        </w:rPr>
        <w:t>f the educational process as a never-ending cycle, going from:</w:t>
      </w:r>
    </w:p>
    <w:p w14:paraId="00D85E5A" w14:textId="77777777" w:rsidR="002E0DFD" w:rsidRPr="00F75195" w:rsidRDefault="002E0DFD" w:rsidP="002E0DFD">
      <w:pPr>
        <w:ind w:firstLine="0"/>
        <w:rPr>
          <w:rFonts w:ascii="Arial" w:hAnsi="Arial" w:cs="Arial"/>
        </w:rPr>
      </w:pPr>
      <w:r w:rsidRPr="00F75195">
        <w:rPr>
          <w:rFonts w:ascii="Arial" w:hAnsi="Arial" w:cs="Arial"/>
        </w:rPr>
        <w:t>•Experience</w:t>
      </w:r>
    </w:p>
    <w:p w14:paraId="07A85B92" w14:textId="77777777" w:rsidR="002E0DFD" w:rsidRPr="00F75195" w:rsidRDefault="002E0DFD" w:rsidP="002E0DFD">
      <w:pPr>
        <w:ind w:firstLine="0"/>
        <w:rPr>
          <w:rFonts w:ascii="Arial" w:hAnsi="Arial" w:cs="Arial"/>
        </w:rPr>
      </w:pPr>
      <w:r w:rsidRPr="00F75195">
        <w:rPr>
          <w:rFonts w:ascii="Arial" w:hAnsi="Arial" w:cs="Arial"/>
        </w:rPr>
        <w:t xml:space="preserve">•Reflection </w:t>
      </w:r>
    </w:p>
    <w:p w14:paraId="60CD9E58" w14:textId="4CB17BDE" w:rsidR="002E0DFD" w:rsidRPr="00F75195" w:rsidRDefault="002E0DFD" w:rsidP="002E0DFD">
      <w:pPr>
        <w:ind w:firstLine="0"/>
        <w:rPr>
          <w:rFonts w:ascii="Arial" w:hAnsi="Arial" w:cs="Arial"/>
        </w:rPr>
      </w:pPr>
      <w:r w:rsidRPr="00F75195">
        <w:rPr>
          <w:rFonts w:ascii="Arial" w:hAnsi="Arial" w:cs="Arial"/>
        </w:rPr>
        <w:t>•Learning</w:t>
      </w:r>
      <w:r w:rsidR="007700C3" w:rsidRPr="00F75195">
        <w:rPr>
          <w:rFonts w:ascii="Arial" w:hAnsi="Arial" w:cs="Arial"/>
        </w:rPr>
        <w:t xml:space="preserve"> or outcomes </w:t>
      </w:r>
      <w:r w:rsidRPr="00F75195">
        <w:rPr>
          <w:rFonts w:ascii="Arial" w:hAnsi="Arial" w:cs="Arial"/>
        </w:rPr>
        <w:t>,</w:t>
      </w:r>
    </w:p>
    <w:p w14:paraId="1535EAA5" w14:textId="784E230D" w:rsidR="00FF1679" w:rsidRPr="00F75195" w:rsidRDefault="00F23EB5" w:rsidP="008A2CF1">
      <w:pPr>
        <w:ind w:firstLine="0"/>
        <w:rPr>
          <w:rFonts w:ascii="Arial" w:hAnsi="Arial" w:cs="Arial"/>
        </w:rPr>
      </w:pPr>
      <w:r w:rsidRPr="00F75195">
        <w:rPr>
          <w:rFonts w:ascii="Arial" w:hAnsi="Arial" w:cs="Arial"/>
          <w:noProof/>
        </w:rPr>
        <w:drawing>
          <wp:anchor distT="0" distB="0" distL="114300" distR="114300" simplePos="0" relativeHeight="251659264" behindDoc="0" locked="0" layoutInCell="1" allowOverlap="1" wp14:anchorId="5C78D9DD" wp14:editId="2B759FC8">
            <wp:simplePos x="0" y="0"/>
            <wp:positionH relativeFrom="column">
              <wp:posOffset>-106045</wp:posOffset>
            </wp:positionH>
            <wp:positionV relativeFrom="paragraph">
              <wp:posOffset>316230</wp:posOffset>
            </wp:positionV>
            <wp:extent cx="3376295" cy="2901315"/>
            <wp:effectExtent l="0" t="0" r="1905" b="0"/>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76295" cy="2901315"/>
                    </a:xfrm>
                    <a:prstGeom prst="rect">
                      <a:avLst/>
                    </a:prstGeom>
                  </pic:spPr>
                </pic:pic>
              </a:graphicData>
            </a:graphic>
            <wp14:sizeRelH relativeFrom="margin">
              <wp14:pctWidth>0</wp14:pctWidth>
            </wp14:sizeRelH>
            <wp14:sizeRelV relativeFrom="margin">
              <wp14:pctHeight>0</wp14:pctHeight>
            </wp14:sizeRelV>
          </wp:anchor>
        </w:drawing>
      </w:r>
      <w:r w:rsidR="002E0DFD" w:rsidRPr="00F75195">
        <w:rPr>
          <w:rFonts w:ascii="Arial" w:hAnsi="Arial" w:cs="Arial"/>
        </w:rPr>
        <w:t>•Planning/</w:t>
      </w:r>
      <w:r w:rsidR="00F41E5C" w:rsidRPr="00F75195">
        <w:rPr>
          <w:rFonts w:ascii="Arial" w:hAnsi="Arial" w:cs="Arial"/>
        </w:rPr>
        <w:t>experimentations</w:t>
      </w:r>
      <w:r w:rsidR="002E0DFD" w:rsidRPr="00F75195">
        <w:rPr>
          <w:rFonts w:ascii="Arial" w:hAnsi="Arial" w:cs="Arial"/>
        </w:rPr>
        <w:t xml:space="preserve"> (and back to the first stage)</w:t>
      </w:r>
    </w:p>
    <w:p w14:paraId="70A4DE44" w14:textId="15C66CF1" w:rsidR="00757D33" w:rsidRPr="00F75195" w:rsidRDefault="00757D33" w:rsidP="008A2CF1">
      <w:pPr>
        <w:ind w:firstLine="0"/>
        <w:rPr>
          <w:rFonts w:ascii="Arial" w:hAnsi="Arial" w:cs="Arial"/>
        </w:rPr>
      </w:pPr>
    </w:p>
    <w:p w14:paraId="7F8F3B1F" w14:textId="77777777" w:rsidR="006C464F" w:rsidRPr="00F75195" w:rsidRDefault="006C464F" w:rsidP="006C464F">
      <w:pPr>
        <w:ind w:firstLine="0"/>
        <w:rPr>
          <w:rFonts w:ascii="Arial" w:hAnsi="Arial" w:cs="Arial"/>
        </w:rPr>
      </w:pPr>
      <w:r w:rsidRPr="00F75195">
        <w:rPr>
          <w:rFonts w:ascii="Arial" w:hAnsi="Arial" w:cs="Arial"/>
        </w:rPr>
        <w:t>Kolb claimed that improving when we use every phase of the learning cycle, particularly how we reflected on existing experiences, will assist people becoming better as continuous learners. Therefore, we are going to be more prosperous in job daily experience if there could be a  stronger option or strategy and accomplish greater accomplishments.</w:t>
      </w:r>
    </w:p>
    <w:p w14:paraId="58909292" w14:textId="1BDA98C6" w:rsidR="009456F8" w:rsidRPr="00F75195" w:rsidRDefault="006C464F" w:rsidP="008A2CF1">
      <w:pPr>
        <w:ind w:firstLine="0"/>
        <w:rPr>
          <w:rFonts w:ascii="Arial" w:hAnsi="Arial" w:cs="Arial"/>
        </w:rPr>
      </w:pPr>
      <w:r w:rsidRPr="00F75195">
        <w:rPr>
          <w:rFonts w:ascii="Arial" w:hAnsi="Arial" w:cs="Arial"/>
        </w:rPr>
        <w:lastRenderedPageBreak/>
        <w:t>Kolb's theory is one of several that supports "trial and error" theory by an individual's directly experiences and says this method (the "trial and error" approach) is a key method of effective managing job activities.</w:t>
      </w:r>
    </w:p>
    <w:p w14:paraId="32090045" w14:textId="77777777" w:rsidR="00097E29" w:rsidRPr="00F75195" w:rsidRDefault="00097E29" w:rsidP="00097E29">
      <w:pPr>
        <w:ind w:firstLine="0"/>
        <w:rPr>
          <w:rFonts w:ascii="Arial" w:hAnsi="Arial" w:cs="Arial"/>
        </w:rPr>
      </w:pPr>
      <w:r w:rsidRPr="00F75195">
        <w:rPr>
          <w:rFonts w:ascii="Arial" w:hAnsi="Arial" w:cs="Arial"/>
        </w:rPr>
        <w:t>A key component of practice that is reflective is objectivity. Such concept has been proposed ever since it first gained popularity in current times, between various places, specifically in the writings of Immanuel Kant.</w:t>
      </w:r>
    </w:p>
    <w:p w14:paraId="6B96EC69" w14:textId="1E5C2D50" w:rsidR="009456F8" w:rsidRPr="00F75195" w:rsidRDefault="00097E29" w:rsidP="008A2CF1">
      <w:pPr>
        <w:ind w:firstLine="0"/>
        <w:rPr>
          <w:rFonts w:ascii="Arial" w:hAnsi="Arial" w:cs="Arial"/>
        </w:rPr>
      </w:pPr>
      <w:r w:rsidRPr="00F75195">
        <w:rPr>
          <w:rFonts w:ascii="Arial" w:hAnsi="Arial" w:cs="Arial"/>
        </w:rPr>
        <w:t>The personal reasoning naturally seems to be subjective in some way because it is an outcome of the human brain, which is plainly individual. Subjectivity may turn problematic in situations when our reasoning is extremely subjective, such as if we are really sensitive over things. This might be particularly prevalent when we are experiencing pressure, irritation ,disturbance, as these emotions can significantly skew our perceptions.</w:t>
      </w:r>
    </w:p>
    <w:p w14:paraId="1641E9CD" w14:textId="77777777" w:rsidR="00EA1A2C" w:rsidRPr="00F75195" w:rsidRDefault="00EA1A2C" w:rsidP="00EA1A2C">
      <w:pPr>
        <w:ind w:firstLine="0"/>
        <w:rPr>
          <w:rFonts w:ascii="Arial" w:hAnsi="Arial" w:cs="Arial"/>
        </w:rPr>
      </w:pPr>
      <w:r w:rsidRPr="00F75195">
        <w:rPr>
          <w:rFonts w:ascii="Arial" w:hAnsi="Arial" w:cs="Arial"/>
        </w:rPr>
        <w:t xml:space="preserve">Reflective thinking needs to be objective in order to be beneficial towards our development and progress as well as for enhancing our choices and decision-making in a certain context. </w:t>
      </w:r>
      <w:proofErr w:type="spellStart"/>
      <w:r w:rsidRPr="00F75195">
        <w:rPr>
          <w:rFonts w:ascii="Arial" w:hAnsi="Arial" w:cs="Arial"/>
        </w:rPr>
        <w:t>Misinformation</w:t>
      </w:r>
      <w:proofErr w:type="spellEnd"/>
      <w:r w:rsidRPr="00F75195">
        <w:rPr>
          <w:rFonts w:ascii="Arial" w:hAnsi="Arial" w:cs="Arial"/>
        </w:rPr>
        <w:t xml:space="preserve"> </w:t>
      </w:r>
      <w:proofErr w:type="spellStart"/>
      <w:r w:rsidRPr="00F75195">
        <w:rPr>
          <w:rFonts w:ascii="Arial" w:hAnsi="Arial" w:cs="Arial"/>
        </w:rPr>
        <w:t>often</w:t>
      </w:r>
      <w:proofErr w:type="spellEnd"/>
      <w:r w:rsidRPr="00F75195">
        <w:rPr>
          <w:rFonts w:ascii="Arial" w:hAnsi="Arial" w:cs="Arial"/>
        </w:rPr>
        <w:t xml:space="preserve"> </w:t>
      </w:r>
      <w:proofErr w:type="spellStart"/>
      <w:r w:rsidRPr="00F75195">
        <w:rPr>
          <w:rFonts w:ascii="Arial" w:hAnsi="Arial" w:cs="Arial"/>
        </w:rPr>
        <w:t>leads</w:t>
      </w:r>
      <w:proofErr w:type="spellEnd"/>
      <w:r w:rsidRPr="00F75195">
        <w:rPr>
          <w:rFonts w:ascii="Arial" w:hAnsi="Arial" w:cs="Arial"/>
        </w:rPr>
        <w:t xml:space="preserve"> to </w:t>
      </w:r>
      <w:proofErr w:type="spellStart"/>
      <w:r w:rsidRPr="00F75195">
        <w:rPr>
          <w:rFonts w:ascii="Arial" w:hAnsi="Arial" w:cs="Arial"/>
        </w:rPr>
        <w:t>poor</w:t>
      </w:r>
      <w:proofErr w:type="spellEnd"/>
      <w:r w:rsidRPr="00F75195">
        <w:rPr>
          <w:rFonts w:ascii="Arial" w:hAnsi="Arial" w:cs="Arial"/>
        </w:rPr>
        <w:t xml:space="preserve"> </w:t>
      </w:r>
      <w:proofErr w:type="spellStart"/>
      <w:r w:rsidRPr="00F75195">
        <w:rPr>
          <w:rFonts w:ascii="Arial" w:hAnsi="Arial" w:cs="Arial"/>
        </w:rPr>
        <w:t>conclusions</w:t>
      </w:r>
      <w:proofErr w:type="spellEnd"/>
      <w:r w:rsidRPr="00F75195">
        <w:rPr>
          <w:rFonts w:ascii="Arial" w:hAnsi="Arial" w:cs="Arial"/>
        </w:rPr>
        <w:t xml:space="preserve"> and </w:t>
      </w:r>
      <w:proofErr w:type="spellStart"/>
      <w:r w:rsidRPr="00F75195">
        <w:rPr>
          <w:rFonts w:ascii="Arial" w:hAnsi="Arial" w:cs="Arial"/>
        </w:rPr>
        <w:t>even</w:t>
      </w:r>
      <w:proofErr w:type="spellEnd"/>
      <w:r w:rsidRPr="00F75195">
        <w:rPr>
          <w:rFonts w:ascii="Arial" w:hAnsi="Arial" w:cs="Arial"/>
        </w:rPr>
        <w:t xml:space="preserve"> </w:t>
      </w:r>
      <w:proofErr w:type="spellStart"/>
      <w:r w:rsidRPr="00F75195">
        <w:rPr>
          <w:rFonts w:ascii="Arial" w:hAnsi="Arial" w:cs="Arial"/>
        </w:rPr>
        <w:t>poorer</w:t>
      </w:r>
      <w:proofErr w:type="spellEnd"/>
      <w:r w:rsidRPr="00F75195">
        <w:rPr>
          <w:rFonts w:ascii="Arial" w:hAnsi="Arial" w:cs="Arial"/>
        </w:rPr>
        <w:t xml:space="preserve"> </w:t>
      </w:r>
      <w:proofErr w:type="spellStart"/>
      <w:r w:rsidRPr="00F75195">
        <w:rPr>
          <w:rFonts w:ascii="Arial" w:hAnsi="Arial" w:cs="Arial"/>
        </w:rPr>
        <w:t>consequences</w:t>
      </w:r>
      <w:proofErr w:type="spellEnd"/>
      <w:r w:rsidRPr="00F75195">
        <w:rPr>
          <w:rFonts w:ascii="Arial" w:hAnsi="Arial" w:cs="Arial"/>
        </w:rPr>
        <w:t>.</w:t>
      </w:r>
    </w:p>
    <w:p w14:paraId="79B31B23" w14:textId="77777777" w:rsidR="00EA1A2C" w:rsidRPr="00F75195" w:rsidRDefault="00EA1A2C" w:rsidP="00EA1A2C">
      <w:pPr>
        <w:ind w:firstLine="0"/>
        <w:rPr>
          <w:rFonts w:ascii="Arial" w:hAnsi="Arial" w:cs="Arial"/>
        </w:rPr>
      </w:pPr>
      <w:r w:rsidRPr="00F75195">
        <w:rPr>
          <w:rFonts w:ascii="Arial" w:hAnsi="Arial" w:cs="Arial"/>
        </w:rPr>
        <w:t xml:space="preserve">In </w:t>
      </w:r>
      <w:proofErr w:type="spellStart"/>
      <w:r w:rsidRPr="00F75195">
        <w:rPr>
          <w:rFonts w:ascii="Arial" w:hAnsi="Arial" w:cs="Arial"/>
        </w:rPr>
        <w:t>order</w:t>
      </w:r>
      <w:proofErr w:type="spellEnd"/>
      <w:r w:rsidRPr="00F75195">
        <w:rPr>
          <w:rFonts w:ascii="Arial" w:hAnsi="Arial" w:cs="Arial"/>
        </w:rPr>
        <w:t xml:space="preserve"> for Reflective Practice to be </w:t>
      </w:r>
      <w:proofErr w:type="spellStart"/>
      <w:r w:rsidRPr="00F75195">
        <w:rPr>
          <w:rFonts w:ascii="Arial" w:hAnsi="Arial" w:cs="Arial"/>
        </w:rPr>
        <w:t>extremely</w:t>
      </w:r>
      <w:proofErr w:type="spellEnd"/>
      <w:r w:rsidRPr="00F75195">
        <w:rPr>
          <w:rFonts w:ascii="Arial" w:hAnsi="Arial" w:cs="Arial"/>
        </w:rPr>
        <w:t xml:space="preserve"> </w:t>
      </w:r>
      <w:proofErr w:type="spellStart"/>
      <w:r w:rsidRPr="00F75195">
        <w:rPr>
          <w:rFonts w:ascii="Arial" w:hAnsi="Arial" w:cs="Arial"/>
        </w:rPr>
        <w:t>beneficial</w:t>
      </w:r>
      <w:proofErr w:type="spellEnd"/>
      <w:r w:rsidRPr="00F75195">
        <w:rPr>
          <w:rFonts w:ascii="Arial" w:hAnsi="Arial" w:cs="Arial"/>
        </w:rPr>
        <w:t xml:space="preserve">, </w:t>
      </w:r>
      <w:proofErr w:type="spellStart"/>
      <w:r w:rsidRPr="00F75195">
        <w:rPr>
          <w:rFonts w:ascii="Arial" w:hAnsi="Arial" w:cs="Arial"/>
        </w:rPr>
        <w:t>objectivity</w:t>
      </w:r>
      <w:proofErr w:type="spellEnd"/>
      <w:r w:rsidRPr="00F75195">
        <w:rPr>
          <w:rFonts w:ascii="Arial" w:hAnsi="Arial" w:cs="Arial"/>
        </w:rPr>
        <w:t xml:space="preserve"> is crucial.</w:t>
      </w:r>
    </w:p>
    <w:p w14:paraId="059CD4CA" w14:textId="6724FA5C" w:rsidR="00EA1A2C" w:rsidRPr="00F75195" w:rsidRDefault="00EA1A2C" w:rsidP="008A2CF1">
      <w:pPr>
        <w:ind w:firstLine="0"/>
        <w:rPr>
          <w:rFonts w:ascii="Arial" w:hAnsi="Arial" w:cs="Arial"/>
        </w:rPr>
      </w:pPr>
      <w:r w:rsidRPr="00F75195">
        <w:rPr>
          <w:rFonts w:ascii="Arial" w:hAnsi="Arial" w:cs="Arial"/>
        </w:rPr>
        <w:t xml:space="preserve">We </w:t>
      </w:r>
      <w:proofErr w:type="spellStart"/>
      <w:r w:rsidRPr="00F75195">
        <w:rPr>
          <w:rFonts w:ascii="Arial" w:hAnsi="Arial" w:cs="Arial"/>
        </w:rPr>
        <w:t>ought</w:t>
      </w:r>
      <w:proofErr w:type="spellEnd"/>
      <w:r w:rsidRPr="00F75195">
        <w:rPr>
          <w:rFonts w:ascii="Arial" w:hAnsi="Arial" w:cs="Arial"/>
        </w:rPr>
        <w:t xml:space="preserve"> to </w:t>
      </w:r>
      <w:proofErr w:type="spellStart"/>
      <w:r w:rsidRPr="00F75195">
        <w:rPr>
          <w:rFonts w:ascii="Arial" w:hAnsi="Arial" w:cs="Arial"/>
        </w:rPr>
        <w:t>reflect</w:t>
      </w:r>
      <w:proofErr w:type="spellEnd"/>
      <w:r w:rsidRPr="00F75195">
        <w:rPr>
          <w:rFonts w:ascii="Arial" w:hAnsi="Arial" w:cs="Arial"/>
        </w:rPr>
        <w:t xml:space="preserve"> </w:t>
      </w:r>
      <w:proofErr w:type="spellStart"/>
      <w:r w:rsidRPr="00F75195">
        <w:rPr>
          <w:rFonts w:ascii="Arial" w:hAnsi="Arial" w:cs="Arial"/>
        </w:rPr>
        <w:t>concerning</w:t>
      </w:r>
      <w:proofErr w:type="spellEnd"/>
      <w:r w:rsidRPr="00F75195">
        <w:rPr>
          <w:rFonts w:ascii="Arial" w:hAnsi="Arial" w:cs="Arial"/>
        </w:rPr>
        <w:t xml:space="preserve"> what </w:t>
      </w:r>
      <w:proofErr w:type="spellStart"/>
      <w:r w:rsidRPr="00F75195">
        <w:rPr>
          <w:rFonts w:ascii="Arial" w:hAnsi="Arial" w:cs="Arial"/>
        </w:rPr>
        <w:t>scientists</w:t>
      </w:r>
      <w:proofErr w:type="spellEnd"/>
      <w:r w:rsidRPr="00F75195">
        <w:rPr>
          <w:rFonts w:ascii="Arial" w:hAnsi="Arial" w:cs="Arial"/>
        </w:rPr>
        <w:t xml:space="preserve"> </w:t>
      </w:r>
      <w:proofErr w:type="spellStart"/>
      <w:r w:rsidRPr="00F75195">
        <w:rPr>
          <w:rFonts w:ascii="Arial" w:hAnsi="Arial" w:cs="Arial"/>
        </w:rPr>
        <w:t>want</w:t>
      </w:r>
      <w:proofErr w:type="spellEnd"/>
      <w:r w:rsidRPr="00F75195">
        <w:rPr>
          <w:rFonts w:ascii="Arial" w:hAnsi="Arial" w:cs="Arial"/>
        </w:rPr>
        <w:t xml:space="preserve"> to </w:t>
      </w:r>
      <w:proofErr w:type="spellStart"/>
      <w:r w:rsidRPr="00F75195">
        <w:rPr>
          <w:rFonts w:ascii="Arial" w:hAnsi="Arial" w:cs="Arial"/>
        </w:rPr>
        <w:t>say</w:t>
      </w:r>
      <w:proofErr w:type="spellEnd"/>
      <w:r w:rsidRPr="00F75195">
        <w:rPr>
          <w:rFonts w:ascii="Arial" w:hAnsi="Arial" w:cs="Arial"/>
        </w:rPr>
        <w:t xml:space="preserve"> </w:t>
      </w:r>
      <w:proofErr w:type="spellStart"/>
      <w:r w:rsidRPr="00F75195">
        <w:rPr>
          <w:rFonts w:ascii="Arial" w:hAnsi="Arial" w:cs="Arial"/>
        </w:rPr>
        <w:t>regarding</w:t>
      </w:r>
      <w:proofErr w:type="spellEnd"/>
      <w:r w:rsidRPr="00F75195">
        <w:rPr>
          <w:rFonts w:ascii="Arial" w:hAnsi="Arial" w:cs="Arial"/>
        </w:rPr>
        <w:t xml:space="preserve"> </w:t>
      </w:r>
      <w:proofErr w:type="spellStart"/>
      <w:r w:rsidRPr="00F75195">
        <w:rPr>
          <w:rFonts w:ascii="Arial" w:hAnsi="Arial" w:cs="Arial"/>
        </w:rPr>
        <w:t>both</w:t>
      </w:r>
      <w:proofErr w:type="spellEnd"/>
      <w:r w:rsidRPr="00F75195">
        <w:rPr>
          <w:rFonts w:ascii="Arial" w:hAnsi="Arial" w:cs="Arial"/>
        </w:rPr>
        <w:t xml:space="preserve"> this and the way we </w:t>
      </w:r>
      <w:proofErr w:type="spellStart"/>
      <w:r w:rsidRPr="00F75195">
        <w:rPr>
          <w:rFonts w:ascii="Arial" w:hAnsi="Arial" w:cs="Arial"/>
        </w:rPr>
        <w:t>may</w:t>
      </w:r>
      <w:proofErr w:type="spellEnd"/>
      <w:r w:rsidRPr="00F75195">
        <w:rPr>
          <w:rFonts w:ascii="Arial" w:hAnsi="Arial" w:cs="Arial"/>
        </w:rPr>
        <w:t xml:space="preserve"> </w:t>
      </w:r>
      <w:proofErr w:type="spellStart"/>
      <w:r w:rsidRPr="00F75195">
        <w:rPr>
          <w:rFonts w:ascii="Arial" w:hAnsi="Arial" w:cs="Arial"/>
        </w:rPr>
        <w:t>effectively</w:t>
      </w:r>
      <w:proofErr w:type="spellEnd"/>
      <w:r w:rsidRPr="00F75195">
        <w:rPr>
          <w:rFonts w:ascii="Arial" w:hAnsi="Arial" w:cs="Arial"/>
        </w:rPr>
        <w:t xml:space="preserve"> </w:t>
      </w:r>
      <w:proofErr w:type="spellStart"/>
      <w:r w:rsidRPr="00F75195">
        <w:rPr>
          <w:rFonts w:ascii="Arial" w:hAnsi="Arial" w:cs="Arial"/>
        </w:rPr>
        <w:t>accommodate</w:t>
      </w:r>
      <w:proofErr w:type="spellEnd"/>
      <w:r w:rsidRPr="00F75195">
        <w:rPr>
          <w:rFonts w:ascii="Arial" w:hAnsi="Arial" w:cs="Arial"/>
        </w:rPr>
        <w:t xml:space="preserve"> reflective </w:t>
      </w:r>
      <w:proofErr w:type="spellStart"/>
      <w:r w:rsidRPr="00F75195">
        <w:rPr>
          <w:rFonts w:ascii="Arial" w:hAnsi="Arial" w:cs="Arial"/>
        </w:rPr>
        <w:t>practise's</w:t>
      </w:r>
      <w:proofErr w:type="spellEnd"/>
      <w:r w:rsidRPr="00F75195">
        <w:rPr>
          <w:rFonts w:ascii="Arial" w:hAnsi="Arial" w:cs="Arial"/>
        </w:rPr>
        <w:t xml:space="preserve"> natural </w:t>
      </w:r>
      <w:proofErr w:type="spellStart"/>
      <w:r w:rsidRPr="00F75195">
        <w:rPr>
          <w:rFonts w:ascii="Arial" w:hAnsi="Arial" w:cs="Arial"/>
        </w:rPr>
        <w:t>tendency</w:t>
      </w:r>
      <w:proofErr w:type="spellEnd"/>
      <w:r w:rsidRPr="00F75195">
        <w:rPr>
          <w:rFonts w:ascii="Arial" w:hAnsi="Arial" w:cs="Arial"/>
        </w:rPr>
        <w:t xml:space="preserve"> to </w:t>
      </w:r>
      <w:proofErr w:type="spellStart"/>
      <w:r w:rsidRPr="00F75195">
        <w:rPr>
          <w:rFonts w:ascii="Arial" w:hAnsi="Arial" w:cs="Arial"/>
        </w:rPr>
        <w:t>accommodate</w:t>
      </w:r>
      <w:proofErr w:type="spellEnd"/>
      <w:r w:rsidRPr="00F75195">
        <w:rPr>
          <w:rFonts w:ascii="Arial" w:hAnsi="Arial" w:cs="Arial"/>
        </w:rPr>
        <w:t xml:space="preserve"> </w:t>
      </w:r>
      <w:proofErr w:type="spellStart"/>
      <w:r w:rsidRPr="00F75195">
        <w:rPr>
          <w:rFonts w:ascii="Arial" w:hAnsi="Arial" w:cs="Arial"/>
        </w:rPr>
        <w:t>subjectivity</w:t>
      </w:r>
      <w:proofErr w:type="spellEnd"/>
      <w:r w:rsidRPr="00F75195">
        <w:rPr>
          <w:rFonts w:ascii="Arial" w:hAnsi="Arial" w:cs="Arial"/>
        </w:rPr>
        <w:t xml:space="preserve"> in </w:t>
      </w:r>
      <w:proofErr w:type="spellStart"/>
      <w:r w:rsidRPr="00F75195">
        <w:rPr>
          <w:rFonts w:ascii="Arial" w:hAnsi="Arial" w:cs="Arial"/>
        </w:rPr>
        <w:t>human</w:t>
      </w:r>
      <w:proofErr w:type="spellEnd"/>
      <w:r w:rsidRPr="00F75195">
        <w:rPr>
          <w:rFonts w:ascii="Arial" w:hAnsi="Arial" w:cs="Arial"/>
        </w:rPr>
        <w:t xml:space="preserve"> </w:t>
      </w:r>
      <w:proofErr w:type="spellStart"/>
      <w:r w:rsidRPr="00F75195">
        <w:rPr>
          <w:rFonts w:ascii="Arial" w:hAnsi="Arial" w:cs="Arial"/>
        </w:rPr>
        <w:t>reasoning</w:t>
      </w:r>
      <w:proofErr w:type="spellEnd"/>
      <w:r w:rsidRPr="00F75195">
        <w:rPr>
          <w:rFonts w:ascii="Arial" w:hAnsi="Arial" w:cs="Arial"/>
        </w:rPr>
        <w:t>.</w:t>
      </w:r>
    </w:p>
    <w:p w14:paraId="6BF08B77" w14:textId="77777777" w:rsidR="00450E9D" w:rsidRPr="00F75195" w:rsidRDefault="00450E9D" w:rsidP="00450E9D">
      <w:pPr>
        <w:ind w:firstLine="0"/>
        <w:rPr>
          <w:rFonts w:ascii="Arial" w:hAnsi="Arial" w:cs="Arial"/>
        </w:rPr>
      </w:pPr>
      <w:r w:rsidRPr="00F75195">
        <w:rPr>
          <w:rFonts w:ascii="Arial" w:hAnsi="Arial" w:cs="Arial"/>
        </w:rPr>
        <w:t xml:space="preserve">One of the </w:t>
      </w:r>
      <w:proofErr w:type="spellStart"/>
      <w:r w:rsidRPr="00F75195">
        <w:rPr>
          <w:rFonts w:ascii="Arial" w:hAnsi="Arial" w:cs="Arial"/>
        </w:rPr>
        <w:t>greatest</w:t>
      </w:r>
      <w:proofErr w:type="spellEnd"/>
      <w:r w:rsidRPr="00F75195">
        <w:rPr>
          <w:rFonts w:ascii="Arial" w:hAnsi="Arial" w:cs="Arial"/>
        </w:rPr>
        <w:t xml:space="preserve"> </w:t>
      </w:r>
      <w:proofErr w:type="spellStart"/>
      <w:r w:rsidRPr="00F75195">
        <w:rPr>
          <w:rFonts w:ascii="Arial" w:hAnsi="Arial" w:cs="Arial"/>
        </w:rPr>
        <w:t>templates</w:t>
      </w:r>
      <w:proofErr w:type="spellEnd"/>
      <w:r w:rsidRPr="00F75195">
        <w:rPr>
          <w:rFonts w:ascii="Arial" w:hAnsi="Arial" w:cs="Arial"/>
        </w:rPr>
        <w:t xml:space="preserve"> for </w:t>
      </w:r>
      <w:proofErr w:type="spellStart"/>
      <w:r w:rsidRPr="00F75195">
        <w:rPr>
          <w:rFonts w:ascii="Arial" w:hAnsi="Arial" w:cs="Arial"/>
        </w:rPr>
        <w:t>those</w:t>
      </w:r>
      <w:proofErr w:type="spellEnd"/>
      <w:r w:rsidRPr="00F75195">
        <w:rPr>
          <w:rFonts w:ascii="Arial" w:hAnsi="Arial" w:cs="Arial"/>
        </w:rPr>
        <w:t xml:space="preserve"> in management </w:t>
      </w:r>
      <w:proofErr w:type="spellStart"/>
      <w:r w:rsidRPr="00F75195">
        <w:rPr>
          <w:rFonts w:ascii="Arial" w:hAnsi="Arial" w:cs="Arial"/>
        </w:rPr>
        <w:t>roles</w:t>
      </w:r>
      <w:proofErr w:type="spellEnd"/>
      <w:r w:rsidRPr="00F75195">
        <w:rPr>
          <w:rFonts w:ascii="Arial" w:hAnsi="Arial" w:cs="Arial"/>
        </w:rPr>
        <w:t xml:space="preserve"> is the Gibbs - Reflective </w:t>
      </w:r>
      <w:proofErr w:type="spellStart"/>
      <w:r w:rsidRPr="00F75195">
        <w:rPr>
          <w:rFonts w:ascii="Arial" w:hAnsi="Arial" w:cs="Arial"/>
        </w:rPr>
        <w:t>Cycle</w:t>
      </w:r>
      <w:proofErr w:type="spellEnd"/>
      <w:r w:rsidRPr="00F75195">
        <w:rPr>
          <w:rFonts w:ascii="Arial" w:hAnsi="Arial" w:cs="Arial"/>
        </w:rPr>
        <w:t xml:space="preserve"> model.</w:t>
      </w:r>
    </w:p>
    <w:p w14:paraId="06234A49" w14:textId="77777777" w:rsidR="00450E9D" w:rsidRPr="00F75195" w:rsidRDefault="00450E9D" w:rsidP="00450E9D">
      <w:pPr>
        <w:ind w:firstLine="0"/>
        <w:rPr>
          <w:rFonts w:ascii="Arial" w:hAnsi="Arial" w:cs="Arial"/>
        </w:rPr>
      </w:pPr>
      <w:r w:rsidRPr="00F75195">
        <w:rPr>
          <w:rFonts w:ascii="Arial" w:hAnsi="Arial" w:cs="Arial"/>
        </w:rPr>
        <w:t xml:space="preserve">We have the </w:t>
      </w:r>
      <w:proofErr w:type="spellStart"/>
      <w:r w:rsidRPr="00F75195">
        <w:rPr>
          <w:rFonts w:ascii="Arial" w:hAnsi="Arial" w:cs="Arial"/>
        </w:rPr>
        <w:t>ability</w:t>
      </w:r>
      <w:proofErr w:type="spellEnd"/>
      <w:r w:rsidRPr="00F75195">
        <w:rPr>
          <w:rFonts w:ascii="Arial" w:hAnsi="Arial" w:cs="Arial"/>
        </w:rPr>
        <w:t xml:space="preserve"> to focus </w:t>
      </w:r>
      <w:proofErr w:type="spellStart"/>
      <w:r w:rsidRPr="00F75195">
        <w:rPr>
          <w:rFonts w:ascii="Arial" w:hAnsi="Arial" w:cs="Arial"/>
        </w:rPr>
        <w:t>particularly</w:t>
      </w:r>
      <w:proofErr w:type="spellEnd"/>
      <w:r w:rsidRPr="00F75195">
        <w:rPr>
          <w:rFonts w:ascii="Arial" w:hAnsi="Arial" w:cs="Arial"/>
        </w:rPr>
        <w:t xml:space="preserve"> on our </w:t>
      </w:r>
      <w:proofErr w:type="spellStart"/>
      <w:r w:rsidRPr="00F75195">
        <w:rPr>
          <w:rFonts w:ascii="Arial" w:hAnsi="Arial" w:cs="Arial"/>
        </w:rPr>
        <w:t>own</w:t>
      </w:r>
      <w:proofErr w:type="spellEnd"/>
      <w:r w:rsidRPr="00F75195">
        <w:rPr>
          <w:rFonts w:ascii="Arial" w:hAnsi="Arial" w:cs="Arial"/>
        </w:rPr>
        <w:t xml:space="preserve"> and </w:t>
      </w:r>
      <w:proofErr w:type="spellStart"/>
      <w:r w:rsidRPr="00F75195">
        <w:rPr>
          <w:rFonts w:ascii="Arial" w:hAnsi="Arial" w:cs="Arial"/>
        </w:rPr>
        <w:t>employees</w:t>
      </w:r>
      <w:proofErr w:type="spellEnd"/>
      <w:r w:rsidRPr="00F75195">
        <w:rPr>
          <w:rFonts w:ascii="Arial" w:hAnsi="Arial" w:cs="Arial"/>
        </w:rPr>
        <w:t xml:space="preserve">’ </w:t>
      </w:r>
      <w:proofErr w:type="spellStart"/>
      <w:r w:rsidRPr="00F75195">
        <w:rPr>
          <w:rFonts w:ascii="Arial" w:hAnsi="Arial" w:cs="Arial"/>
        </w:rPr>
        <w:t>emotions</w:t>
      </w:r>
      <w:proofErr w:type="spellEnd"/>
      <w:r w:rsidRPr="00F75195">
        <w:rPr>
          <w:rFonts w:ascii="Arial" w:hAnsi="Arial" w:cs="Arial"/>
        </w:rPr>
        <w:t xml:space="preserve">, </w:t>
      </w:r>
      <w:proofErr w:type="spellStart"/>
      <w:r w:rsidRPr="00F75195">
        <w:rPr>
          <w:rFonts w:ascii="Arial" w:hAnsi="Arial" w:cs="Arial"/>
        </w:rPr>
        <w:t>thoughts</w:t>
      </w:r>
      <w:proofErr w:type="spellEnd"/>
      <w:r w:rsidRPr="00F75195">
        <w:rPr>
          <w:rFonts w:ascii="Arial" w:hAnsi="Arial" w:cs="Arial"/>
        </w:rPr>
        <w:t xml:space="preserve">, and </w:t>
      </w:r>
      <w:proofErr w:type="spellStart"/>
      <w:r w:rsidRPr="00F75195">
        <w:rPr>
          <w:rFonts w:ascii="Arial" w:hAnsi="Arial" w:cs="Arial"/>
        </w:rPr>
        <w:t>impressions</w:t>
      </w:r>
      <w:proofErr w:type="spellEnd"/>
      <w:r w:rsidRPr="00F75195">
        <w:rPr>
          <w:rFonts w:ascii="Arial" w:hAnsi="Arial" w:cs="Arial"/>
        </w:rPr>
        <w:t xml:space="preserve"> thanks to the Gibbs reflective </w:t>
      </w:r>
      <w:proofErr w:type="spellStart"/>
      <w:r w:rsidRPr="00F75195">
        <w:rPr>
          <w:rFonts w:ascii="Arial" w:hAnsi="Arial" w:cs="Arial"/>
        </w:rPr>
        <w:t>cycle</w:t>
      </w:r>
      <w:proofErr w:type="spellEnd"/>
      <w:r w:rsidRPr="00F75195">
        <w:rPr>
          <w:rFonts w:ascii="Arial" w:hAnsi="Arial" w:cs="Arial"/>
        </w:rPr>
        <w:t xml:space="preserve">, </w:t>
      </w:r>
      <w:proofErr w:type="spellStart"/>
      <w:r w:rsidRPr="00F75195">
        <w:rPr>
          <w:rFonts w:ascii="Arial" w:hAnsi="Arial" w:cs="Arial"/>
        </w:rPr>
        <w:t>which</w:t>
      </w:r>
      <w:proofErr w:type="spellEnd"/>
      <w:r w:rsidRPr="00F75195">
        <w:rPr>
          <w:rFonts w:ascii="Arial" w:hAnsi="Arial" w:cs="Arial"/>
        </w:rPr>
        <w:t xml:space="preserve"> </w:t>
      </w:r>
      <w:proofErr w:type="spellStart"/>
      <w:r w:rsidRPr="00F75195">
        <w:rPr>
          <w:rFonts w:ascii="Arial" w:hAnsi="Arial" w:cs="Arial"/>
        </w:rPr>
        <w:t>was</w:t>
      </w:r>
      <w:proofErr w:type="spellEnd"/>
      <w:r w:rsidRPr="00F75195">
        <w:rPr>
          <w:rFonts w:ascii="Arial" w:hAnsi="Arial" w:cs="Arial"/>
        </w:rPr>
        <w:t xml:space="preserve"> </w:t>
      </w:r>
      <w:proofErr w:type="spellStart"/>
      <w:r w:rsidRPr="00F75195">
        <w:rPr>
          <w:rFonts w:ascii="Arial" w:hAnsi="Arial" w:cs="Arial"/>
        </w:rPr>
        <w:t>partly</w:t>
      </w:r>
      <w:proofErr w:type="spellEnd"/>
      <w:r w:rsidRPr="00F75195">
        <w:rPr>
          <w:rFonts w:ascii="Arial" w:hAnsi="Arial" w:cs="Arial"/>
        </w:rPr>
        <w:t xml:space="preserve"> </w:t>
      </w:r>
      <w:proofErr w:type="spellStart"/>
      <w:r w:rsidRPr="00F75195">
        <w:rPr>
          <w:rFonts w:ascii="Arial" w:hAnsi="Arial" w:cs="Arial"/>
        </w:rPr>
        <w:lastRenderedPageBreak/>
        <w:t>motivated</w:t>
      </w:r>
      <w:proofErr w:type="spellEnd"/>
      <w:r w:rsidRPr="00F75195">
        <w:rPr>
          <w:rFonts w:ascii="Arial" w:hAnsi="Arial" w:cs="Arial"/>
        </w:rPr>
        <w:t xml:space="preserve"> by </w:t>
      </w:r>
      <w:proofErr w:type="spellStart"/>
      <w:r w:rsidRPr="00F75195">
        <w:rPr>
          <w:rFonts w:ascii="Arial" w:hAnsi="Arial" w:cs="Arial"/>
        </w:rPr>
        <w:t>Kolb's</w:t>
      </w:r>
      <w:proofErr w:type="spellEnd"/>
      <w:r w:rsidRPr="00F75195">
        <w:rPr>
          <w:rFonts w:ascii="Arial" w:hAnsi="Arial" w:cs="Arial"/>
        </w:rPr>
        <w:t xml:space="preserve"> learning </w:t>
      </w:r>
      <w:proofErr w:type="spellStart"/>
      <w:r w:rsidRPr="00F75195">
        <w:rPr>
          <w:rFonts w:ascii="Arial" w:hAnsi="Arial" w:cs="Arial"/>
        </w:rPr>
        <w:t>cycle</w:t>
      </w:r>
      <w:proofErr w:type="spellEnd"/>
      <w:r w:rsidRPr="00F75195">
        <w:rPr>
          <w:rFonts w:ascii="Arial" w:hAnsi="Arial" w:cs="Arial"/>
        </w:rPr>
        <w:t xml:space="preserve">. In </w:t>
      </w:r>
      <w:proofErr w:type="spellStart"/>
      <w:r w:rsidRPr="00F75195">
        <w:rPr>
          <w:rFonts w:ascii="Arial" w:hAnsi="Arial" w:cs="Arial"/>
        </w:rPr>
        <w:t>everyday</w:t>
      </w:r>
      <w:proofErr w:type="spellEnd"/>
      <w:r w:rsidRPr="00F75195">
        <w:rPr>
          <w:rFonts w:ascii="Arial" w:hAnsi="Arial" w:cs="Arial"/>
        </w:rPr>
        <w:t xml:space="preserve"> </w:t>
      </w:r>
      <w:proofErr w:type="spellStart"/>
      <w:r w:rsidRPr="00F75195">
        <w:rPr>
          <w:rFonts w:ascii="Arial" w:hAnsi="Arial" w:cs="Arial"/>
        </w:rPr>
        <w:t>language</w:t>
      </w:r>
      <w:proofErr w:type="spellEnd"/>
      <w:r w:rsidRPr="00F75195">
        <w:rPr>
          <w:rFonts w:ascii="Arial" w:hAnsi="Arial" w:cs="Arial"/>
        </w:rPr>
        <w:t xml:space="preserve">, this is </w:t>
      </w:r>
      <w:proofErr w:type="spellStart"/>
      <w:r w:rsidRPr="00F75195">
        <w:rPr>
          <w:rFonts w:ascii="Arial" w:hAnsi="Arial" w:cs="Arial"/>
        </w:rPr>
        <w:t>referred</w:t>
      </w:r>
      <w:proofErr w:type="spellEnd"/>
      <w:r w:rsidRPr="00F75195">
        <w:rPr>
          <w:rFonts w:ascii="Arial" w:hAnsi="Arial" w:cs="Arial"/>
        </w:rPr>
        <w:t xml:space="preserve"> to as "</w:t>
      </w:r>
      <w:proofErr w:type="spellStart"/>
      <w:r w:rsidRPr="00F75195">
        <w:rPr>
          <w:rFonts w:ascii="Arial" w:hAnsi="Arial" w:cs="Arial"/>
        </w:rPr>
        <w:t>Being</w:t>
      </w:r>
      <w:proofErr w:type="spellEnd"/>
      <w:r w:rsidRPr="00F75195">
        <w:rPr>
          <w:rFonts w:ascii="Arial" w:hAnsi="Arial" w:cs="Arial"/>
        </w:rPr>
        <w:t xml:space="preserve"> in </w:t>
      </w:r>
      <w:proofErr w:type="spellStart"/>
      <w:r w:rsidRPr="00F75195">
        <w:rPr>
          <w:rFonts w:ascii="Arial" w:hAnsi="Arial" w:cs="Arial"/>
        </w:rPr>
        <w:t>somebody’s</w:t>
      </w:r>
      <w:proofErr w:type="spellEnd"/>
      <w:r w:rsidRPr="00F75195">
        <w:rPr>
          <w:rFonts w:ascii="Arial" w:hAnsi="Arial" w:cs="Arial"/>
        </w:rPr>
        <w:t xml:space="preserve"> place." It </w:t>
      </w:r>
      <w:proofErr w:type="spellStart"/>
      <w:r w:rsidRPr="00F75195">
        <w:rPr>
          <w:rFonts w:ascii="Arial" w:hAnsi="Arial" w:cs="Arial"/>
        </w:rPr>
        <w:t>has</w:t>
      </w:r>
      <w:proofErr w:type="spellEnd"/>
      <w:r w:rsidRPr="00F75195">
        <w:rPr>
          <w:rFonts w:ascii="Arial" w:hAnsi="Arial" w:cs="Arial"/>
        </w:rPr>
        <w:t xml:space="preserve"> a direct </w:t>
      </w:r>
      <w:proofErr w:type="spellStart"/>
      <w:r w:rsidRPr="00F75195">
        <w:rPr>
          <w:rFonts w:ascii="Arial" w:hAnsi="Arial" w:cs="Arial"/>
        </w:rPr>
        <w:t>connection</w:t>
      </w:r>
      <w:proofErr w:type="spellEnd"/>
      <w:r w:rsidRPr="00F75195">
        <w:rPr>
          <w:rFonts w:ascii="Arial" w:hAnsi="Arial" w:cs="Arial"/>
        </w:rPr>
        <w:t xml:space="preserve"> to </w:t>
      </w:r>
      <w:proofErr w:type="spellStart"/>
      <w:r w:rsidRPr="00F75195">
        <w:rPr>
          <w:rFonts w:ascii="Arial" w:hAnsi="Arial" w:cs="Arial"/>
        </w:rPr>
        <w:t>understanding</w:t>
      </w:r>
      <w:proofErr w:type="spellEnd"/>
      <w:r w:rsidRPr="00F75195">
        <w:rPr>
          <w:rFonts w:ascii="Arial" w:hAnsi="Arial" w:cs="Arial"/>
        </w:rPr>
        <w:t xml:space="preserve"> </w:t>
      </w:r>
      <w:proofErr w:type="spellStart"/>
      <w:r w:rsidRPr="00F75195">
        <w:rPr>
          <w:rFonts w:ascii="Arial" w:hAnsi="Arial" w:cs="Arial"/>
        </w:rPr>
        <w:t>concepts</w:t>
      </w:r>
      <w:proofErr w:type="spellEnd"/>
      <w:r w:rsidRPr="00F75195">
        <w:rPr>
          <w:rFonts w:ascii="Arial" w:hAnsi="Arial" w:cs="Arial"/>
        </w:rPr>
        <w:t>.</w:t>
      </w:r>
    </w:p>
    <w:p w14:paraId="59A1B207" w14:textId="7056AD52" w:rsidR="00450E9D" w:rsidRPr="00F75195" w:rsidRDefault="0021230C" w:rsidP="008A2CF1">
      <w:pPr>
        <w:ind w:firstLine="0"/>
        <w:rPr>
          <w:rFonts w:ascii="Arial" w:hAnsi="Arial" w:cs="Arial"/>
        </w:rPr>
      </w:pPr>
      <w:r w:rsidRPr="00F75195">
        <w:rPr>
          <w:rFonts w:ascii="Arial" w:hAnsi="Arial" w:cs="Arial"/>
          <w:noProof/>
        </w:rPr>
        <w:drawing>
          <wp:anchor distT="0" distB="0" distL="114300" distR="114300" simplePos="0" relativeHeight="251661312" behindDoc="0" locked="0" layoutInCell="1" allowOverlap="1" wp14:anchorId="7C04E359" wp14:editId="77614EA4">
            <wp:simplePos x="0" y="0"/>
            <wp:positionH relativeFrom="column">
              <wp:posOffset>1441450</wp:posOffset>
            </wp:positionH>
            <wp:positionV relativeFrom="paragraph">
              <wp:posOffset>1154430</wp:posOffset>
            </wp:positionV>
            <wp:extent cx="2620010" cy="2098040"/>
            <wp:effectExtent l="0" t="0" r="0" b="0"/>
            <wp:wrapTopAndBottom/>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20010" cy="2098040"/>
                    </a:xfrm>
                    <a:prstGeom prst="rect">
                      <a:avLst/>
                    </a:prstGeom>
                  </pic:spPr>
                </pic:pic>
              </a:graphicData>
            </a:graphic>
            <wp14:sizeRelH relativeFrom="margin">
              <wp14:pctWidth>0</wp14:pctWidth>
            </wp14:sizeRelH>
            <wp14:sizeRelV relativeFrom="margin">
              <wp14:pctHeight>0</wp14:pctHeight>
            </wp14:sizeRelV>
          </wp:anchor>
        </w:drawing>
      </w:r>
      <w:r w:rsidR="00450E9D" w:rsidRPr="00F75195">
        <w:rPr>
          <w:rFonts w:ascii="Arial" w:hAnsi="Arial" w:cs="Arial"/>
        </w:rPr>
        <w:t xml:space="preserve">The </w:t>
      </w:r>
      <w:proofErr w:type="spellStart"/>
      <w:r w:rsidR="00450E9D" w:rsidRPr="00F75195">
        <w:rPr>
          <w:rFonts w:ascii="Arial" w:hAnsi="Arial" w:cs="Arial"/>
        </w:rPr>
        <w:t>procedure</w:t>
      </w:r>
      <w:proofErr w:type="spellEnd"/>
      <w:r w:rsidR="00450E9D" w:rsidRPr="00F75195">
        <w:rPr>
          <w:rFonts w:ascii="Arial" w:hAnsi="Arial" w:cs="Arial"/>
        </w:rPr>
        <w:t xml:space="preserve">, </w:t>
      </w:r>
      <w:proofErr w:type="spellStart"/>
      <w:r w:rsidR="00450E9D" w:rsidRPr="00F75195">
        <w:rPr>
          <w:rFonts w:ascii="Arial" w:hAnsi="Arial" w:cs="Arial"/>
        </w:rPr>
        <w:t>which</w:t>
      </w:r>
      <w:proofErr w:type="spellEnd"/>
      <w:r w:rsidR="00450E9D" w:rsidRPr="00F75195">
        <w:rPr>
          <w:rFonts w:ascii="Arial" w:hAnsi="Arial" w:cs="Arial"/>
        </w:rPr>
        <w:t xml:space="preserve"> </w:t>
      </w:r>
      <w:proofErr w:type="spellStart"/>
      <w:r w:rsidR="00450E9D" w:rsidRPr="00F75195">
        <w:rPr>
          <w:rFonts w:ascii="Arial" w:hAnsi="Arial" w:cs="Arial"/>
        </w:rPr>
        <w:t>consists</w:t>
      </w:r>
      <w:proofErr w:type="spellEnd"/>
      <w:r w:rsidR="00450E9D" w:rsidRPr="00F75195">
        <w:rPr>
          <w:rFonts w:ascii="Arial" w:hAnsi="Arial" w:cs="Arial"/>
        </w:rPr>
        <w:t xml:space="preserve"> of the following </w:t>
      </w:r>
      <w:proofErr w:type="spellStart"/>
      <w:r w:rsidR="00450E9D" w:rsidRPr="00F75195">
        <w:rPr>
          <w:rFonts w:ascii="Arial" w:hAnsi="Arial" w:cs="Arial"/>
        </w:rPr>
        <w:t>components</w:t>
      </w:r>
      <w:proofErr w:type="spellEnd"/>
      <w:r w:rsidR="00450E9D" w:rsidRPr="00F75195">
        <w:rPr>
          <w:rFonts w:ascii="Arial" w:hAnsi="Arial" w:cs="Arial"/>
        </w:rPr>
        <w:t xml:space="preserve">, is </w:t>
      </w:r>
      <w:proofErr w:type="spellStart"/>
      <w:r w:rsidR="00450E9D" w:rsidRPr="00F75195">
        <w:rPr>
          <w:rFonts w:ascii="Arial" w:hAnsi="Arial" w:cs="Arial"/>
        </w:rPr>
        <w:t>effectively</w:t>
      </w:r>
      <w:proofErr w:type="spellEnd"/>
      <w:r w:rsidR="00450E9D" w:rsidRPr="00F75195">
        <w:rPr>
          <w:rFonts w:ascii="Arial" w:hAnsi="Arial" w:cs="Arial"/>
        </w:rPr>
        <w:t xml:space="preserve"> an </w:t>
      </w:r>
      <w:proofErr w:type="spellStart"/>
      <w:r w:rsidR="00450E9D" w:rsidRPr="00F75195">
        <w:rPr>
          <w:rFonts w:ascii="Arial" w:hAnsi="Arial" w:cs="Arial"/>
        </w:rPr>
        <w:t>ongoing</w:t>
      </w:r>
      <w:proofErr w:type="spellEnd"/>
      <w:r w:rsidR="00450E9D" w:rsidRPr="00F75195">
        <w:rPr>
          <w:rFonts w:ascii="Arial" w:hAnsi="Arial" w:cs="Arial"/>
        </w:rPr>
        <w:t xml:space="preserve"> </w:t>
      </w:r>
      <w:proofErr w:type="spellStart"/>
      <w:r w:rsidR="00450E9D" w:rsidRPr="00F75195">
        <w:rPr>
          <w:rFonts w:ascii="Arial" w:hAnsi="Arial" w:cs="Arial"/>
        </w:rPr>
        <w:t>process</w:t>
      </w:r>
      <w:proofErr w:type="spellEnd"/>
      <w:r w:rsidR="00450E9D" w:rsidRPr="00F75195">
        <w:rPr>
          <w:rFonts w:ascii="Arial" w:hAnsi="Arial" w:cs="Arial"/>
        </w:rPr>
        <w:t xml:space="preserve">: </w:t>
      </w:r>
      <w:proofErr w:type="spellStart"/>
      <w:r w:rsidR="005A47F2" w:rsidRPr="00F75195">
        <w:rPr>
          <w:rFonts w:ascii="Arial" w:hAnsi="Arial" w:cs="Arial"/>
        </w:rPr>
        <w:t>Overviews</w:t>
      </w:r>
      <w:proofErr w:type="spellEnd"/>
      <w:r w:rsidR="005A47F2" w:rsidRPr="00F75195">
        <w:rPr>
          <w:rFonts w:ascii="Arial" w:hAnsi="Arial" w:cs="Arial"/>
        </w:rPr>
        <w:t xml:space="preserve">, </w:t>
      </w:r>
      <w:proofErr w:type="spellStart"/>
      <w:r w:rsidR="00450E9D" w:rsidRPr="00F75195">
        <w:rPr>
          <w:rFonts w:ascii="Arial" w:hAnsi="Arial" w:cs="Arial"/>
        </w:rPr>
        <w:t>Feelings</w:t>
      </w:r>
      <w:proofErr w:type="spellEnd"/>
      <w:r w:rsidR="00450E9D" w:rsidRPr="00F75195">
        <w:rPr>
          <w:rFonts w:ascii="Arial" w:hAnsi="Arial" w:cs="Arial"/>
        </w:rPr>
        <w:t xml:space="preserve"> and </w:t>
      </w:r>
      <w:proofErr w:type="spellStart"/>
      <w:r w:rsidR="00450E9D" w:rsidRPr="00F75195">
        <w:rPr>
          <w:rFonts w:ascii="Arial" w:hAnsi="Arial" w:cs="Arial"/>
        </w:rPr>
        <w:t>emotions</w:t>
      </w:r>
      <w:proofErr w:type="spellEnd"/>
      <w:r w:rsidR="005A47F2" w:rsidRPr="00F75195">
        <w:rPr>
          <w:rFonts w:ascii="Arial" w:hAnsi="Arial" w:cs="Arial"/>
        </w:rPr>
        <w:t xml:space="preserve">, </w:t>
      </w:r>
      <w:proofErr w:type="spellStart"/>
      <w:r w:rsidR="00450E9D" w:rsidRPr="00F75195">
        <w:rPr>
          <w:rFonts w:ascii="Arial" w:hAnsi="Arial" w:cs="Arial"/>
        </w:rPr>
        <w:t>Evaluation</w:t>
      </w:r>
      <w:proofErr w:type="spellEnd"/>
      <w:r w:rsidR="005A47F2" w:rsidRPr="00F75195">
        <w:rPr>
          <w:rFonts w:ascii="Arial" w:hAnsi="Arial" w:cs="Arial"/>
        </w:rPr>
        <w:t xml:space="preserve">, </w:t>
      </w:r>
      <w:r w:rsidR="00450E9D" w:rsidRPr="00F75195">
        <w:rPr>
          <w:rFonts w:ascii="Arial" w:hAnsi="Arial" w:cs="Arial"/>
        </w:rPr>
        <w:t>Analysis</w:t>
      </w:r>
      <w:r w:rsidR="005A47F2" w:rsidRPr="00F75195">
        <w:rPr>
          <w:rFonts w:ascii="Arial" w:hAnsi="Arial" w:cs="Arial"/>
        </w:rPr>
        <w:t xml:space="preserve">, </w:t>
      </w:r>
      <w:proofErr w:type="spellStart"/>
      <w:r w:rsidR="00450E9D" w:rsidRPr="00F75195">
        <w:rPr>
          <w:rFonts w:ascii="Arial" w:hAnsi="Arial" w:cs="Arial"/>
        </w:rPr>
        <w:t>Conclusions</w:t>
      </w:r>
      <w:proofErr w:type="spellEnd"/>
      <w:r w:rsidR="00450E9D" w:rsidRPr="00F75195">
        <w:rPr>
          <w:rFonts w:ascii="Arial" w:hAnsi="Arial" w:cs="Arial"/>
        </w:rPr>
        <w:t xml:space="preserve"> </w:t>
      </w:r>
      <w:r w:rsidR="005A47F2" w:rsidRPr="00F75195">
        <w:rPr>
          <w:rFonts w:ascii="Arial" w:hAnsi="Arial" w:cs="Arial"/>
        </w:rPr>
        <w:t xml:space="preserve">and the </w:t>
      </w:r>
      <w:r w:rsidR="00450E9D" w:rsidRPr="00F75195">
        <w:rPr>
          <w:rFonts w:ascii="Arial" w:hAnsi="Arial" w:cs="Arial"/>
        </w:rPr>
        <w:t xml:space="preserve">Plan of </w:t>
      </w:r>
      <w:proofErr w:type="spellStart"/>
      <w:r w:rsidR="00450E9D" w:rsidRPr="00F75195">
        <w:rPr>
          <w:rFonts w:ascii="Arial" w:hAnsi="Arial" w:cs="Arial"/>
        </w:rPr>
        <w:t>action</w:t>
      </w:r>
      <w:proofErr w:type="spellEnd"/>
      <w:r w:rsidR="005A47F2" w:rsidRPr="00F75195">
        <w:rPr>
          <w:rFonts w:ascii="Arial" w:hAnsi="Arial" w:cs="Arial"/>
        </w:rPr>
        <w:t>.</w:t>
      </w:r>
    </w:p>
    <w:p w14:paraId="6D0F5A49" w14:textId="20798100" w:rsidR="008821C0" w:rsidRPr="00F75195" w:rsidRDefault="008821C0" w:rsidP="008A2CF1">
      <w:pPr>
        <w:ind w:firstLine="0"/>
        <w:rPr>
          <w:rFonts w:ascii="Arial" w:hAnsi="Arial" w:cs="Arial"/>
        </w:rPr>
      </w:pPr>
    </w:p>
    <w:p w14:paraId="38582CA6" w14:textId="7877E598" w:rsidR="008750B8" w:rsidRPr="00F75195" w:rsidRDefault="00DC1E3C" w:rsidP="008750B8">
      <w:pPr>
        <w:pStyle w:val="Titlu2"/>
        <w:rPr>
          <w:rFonts w:ascii="Arial" w:hAnsi="Arial" w:cs="Arial"/>
        </w:rPr>
      </w:pPr>
      <w:bookmarkStart w:id="6" w:name="_Toc131249337"/>
      <w:r w:rsidRPr="00F75195">
        <w:rPr>
          <w:rFonts w:ascii="Arial" w:hAnsi="Arial" w:cs="Arial"/>
        </w:rPr>
        <w:t>Reflective practice in Management</w:t>
      </w:r>
      <w:bookmarkEnd w:id="6"/>
      <w:r w:rsidRPr="00F75195">
        <w:rPr>
          <w:rFonts w:ascii="Arial" w:hAnsi="Arial" w:cs="Arial"/>
        </w:rPr>
        <w:t xml:space="preserve"> </w:t>
      </w:r>
    </w:p>
    <w:p w14:paraId="34DB73E1" w14:textId="7AA147F5" w:rsidR="00D43FBC" w:rsidRPr="00F75195" w:rsidRDefault="00D43FBC" w:rsidP="00D43FBC">
      <w:pPr>
        <w:ind w:firstLine="0"/>
        <w:rPr>
          <w:rFonts w:ascii="Arial" w:hAnsi="Arial" w:cs="Arial"/>
        </w:rPr>
      </w:pPr>
      <w:r w:rsidRPr="00F75195">
        <w:rPr>
          <w:rFonts w:ascii="Arial" w:hAnsi="Arial" w:cs="Arial"/>
        </w:rPr>
        <w:t xml:space="preserve">Reflective </w:t>
      </w:r>
      <w:proofErr w:type="spellStart"/>
      <w:r w:rsidRPr="00F75195">
        <w:rPr>
          <w:rFonts w:ascii="Arial" w:hAnsi="Arial" w:cs="Arial"/>
        </w:rPr>
        <w:t>practise</w:t>
      </w:r>
      <w:proofErr w:type="spellEnd"/>
      <w:r w:rsidRPr="00F75195">
        <w:rPr>
          <w:rFonts w:ascii="Arial" w:hAnsi="Arial" w:cs="Arial"/>
        </w:rPr>
        <w:t xml:space="preserve"> </w:t>
      </w:r>
      <w:proofErr w:type="spellStart"/>
      <w:r w:rsidRPr="00F75195">
        <w:rPr>
          <w:rFonts w:ascii="Arial" w:hAnsi="Arial" w:cs="Arial"/>
        </w:rPr>
        <w:t>entails</w:t>
      </w:r>
      <w:proofErr w:type="spellEnd"/>
      <w:r w:rsidRPr="00F75195">
        <w:rPr>
          <w:rFonts w:ascii="Arial" w:hAnsi="Arial" w:cs="Arial"/>
        </w:rPr>
        <w:t xml:space="preserve"> taking the time to </w:t>
      </w:r>
      <w:proofErr w:type="spellStart"/>
      <w:r w:rsidRPr="00F75195">
        <w:rPr>
          <w:rFonts w:ascii="Arial" w:hAnsi="Arial" w:cs="Arial"/>
        </w:rPr>
        <w:t>reflect</w:t>
      </w:r>
      <w:proofErr w:type="spellEnd"/>
      <w:r w:rsidRPr="00F75195">
        <w:rPr>
          <w:rFonts w:ascii="Arial" w:hAnsi="Arial" w:cs="Arial"/>
        </w:rPr>
        <w:t xml:space="preserve"> </w:t>
      </w:r>
      <w:proofErr w:type="spellStart"/>
      <w:r w:rsidRPr="00F75195">
        <w:rPr>
          <w:rFonts w:ascii="Arial" w:hAnsi="Arial" w:cs="Arial"/>
        </w:rPr>
        <w:t>critically</w:t>
      </w:r>
      <w:proofErr w:type="spellEnd"/>
      <w:r w:rsidRPr="00F75195">
        <w:rPr>
          <w:rFonts w:ascii="Arial" w:hAnsi="Arial" w:cs="Arial"/>
        </w:rPr>
        <w:t xml:space="preserve"> on the </w:t>
      </w:r>
      <w:proofErr w:type="spellStart"/>
      <w:r w:rsidRPr="00F75195">
        <w:rPr>
          <w:rFonts w:ascii="Arial" w:hAnsi="Arial" w:cs="Arial"/>
        </w:rPr>
        <w:t>past</w:t>
      </w:r>
      <w:proofErr w:type="spellEnd"/>
      <w:r w:rsidRPr="00F75195">
        <w:rPr>
          <w:rFonts w:ascii="Arial" w:hAnsi="Arial" w:cs="Arial"/>
        </w:rPr>
        <w:t xml:space="preserve"> and </w:t>
      </w:r>
      <w:proofErr w:type="spellStart"/>
      <w:r w:rsidRPr="00F75195">
        <w:rPr>
          <w:rFonts w:ascii="Arial" w:hAnsi="Arial" w:cs="Arial"/>
        </w:rPr>
        <w:t>draw</w:t>
      </w:r>
      <w:proofErr w:type="spellEnd"/>
      <w:r w:rsidRPr="00F75195">
        <w:rPr>
          <w:rFonts w:ascii="Arial" w:hAnsi="Arial" w:cs="Arial"/>
        </w:rPr>
        <w:t xml:space="preserve"> </w:t>
      </w:r>
      <w:proofErr w:type="spellStart"/>
      <w:r w:rsidRPr="00F75195">
        <w:rPr>
          <w:rFonts w:ascii="Arial" w:hAnsi="Arial" w:cs="Arial"/>
        </w:rPr>
        <w:t>lessons</w:t>
      </w:r>
      <w:proofErr w:type="spellEnd"/>
      <w:r w:rsidRPr="00F75195">
        <w:rPr>
          <w:rFonts w:ascii="Arial" w:hAnsi="Arial" w:cs="Arial"/>
        </w:rPr>
        <w:t xml:space="preserve"> from it to </w:t>
      </w:r>
      <w:proofErr w:type="spellStart"/>
      <w:r w:rsidRPr="00F75195">
        <w:rPr>
          <w:rFonts w:ascii="Arial" w:hAnsi="Arial" w:cs="Arial"/>
        </w:rPr>
        <w:t>enhance</w:t>
      </w:r>
      <w:proofErr w:type="spellEnd"/>
      <w:r w:rsidRPr="00F75195">
        <w:rPr>
          <w:rFonts w:ascii="Arial" w:hAnsi="Arial" w:cs="Arial"/>
        </w:rPr>
        <w:t xml:space="preserve"> future </w:t>
      </w:r>
      <w:proofErr w:type="spellStart"/>
      <w:r w:rsidRPr="00F75195">
        <w:rPr>
          <w:rFonts w:ascii="Arial" w:hAnsi="Arial" w:cs="Arial"/>
        </w:rPr>
        <w:t>actions</w:t>
      </w:r>
      <w:proofErr w:type="spellEnd"/>
      <w:r w:rsidRPr="00F75195">
        <w:rPr>
          <w:rFonts w:ascii="Arial" w:hAnsi="Arial" w:cs="Arial"/>
        </w:rPr>
        <w:t xml:space="preserve">. </w:t>
      </w:r>
      <w:proofErr w:type="spellStart"/>
      <w:r w:rsidRPr="00F75195">
        <w:rPr>
          <w:rFonts w:ascii="Arial" w:hAnsi="Arial" w:cs="Arial"/>
        </w:rPr>
        <w:t>Here</w:t>
      </w:r>
      <w:proofErr w:type="spellEnd"/>
      <w:r w:rsidRPr="00F75195">
        <w:rPr>
          <w:rFonts w:ascii="Arial" w:hAnsi="Arial" w:cs="Arial"/>
        </w:rPr>
        <w:t xml:space="preserve"> are </w:t>
      </w:r>
      <w:proofErr w:type="spellStart"/>
      <w:r w:rsidRPr="00F75195">
        <w:rPr>
          <w:rFonts w:ascii="Arial" w:hAnsi="Arial" w:cs="Arial"/>
        </w:rPr>
        <w:t>some</w:t>
      </w:r>
      <w:proofErr w:type="spellEnd"/>
      <w:r w:rsidRPr="00F75195">
        <w:rPr>
          <w:rFonts w:ascii="Arial" w:hAnsi="Arial" w:cs="Arial"/>
        </w:rPr>
        <w:t xml:space="preserve"> </w:t>
      </w:r>
      <w:proofErr w:type="spellStart"/>
      <w:r w:rsidRPr="00F75195">
        <w:rPr>
          <w:rFonts w:ascii="Arial" w:hAnsi="Arial" w:cs="Arial"/>
        </w:rPr>
        <w:t>ways</w:t>
      </w:r>
      <w:proofErr w:type="spellEnd"/>
      <w:r w:rsidRPr="00F75195">
        <w:rPr>
          <w:rFonts w:ascii="Arial" w:hAnsi="Arial" w:cs="Arial"/>
        </w:rPr>
        <w:t xml:space="preserve"> that reflective </w:t>
      </w:r>
      <w:proofErr w:type="spellStart"/>
      <w:r w:rsidRPr="00F75195">
        <w:rPr>
          <w:rFonts w:ascii="Arial" w:hAnsi="Arial" w:cs="Arial"/>
        </w:rPr>
        <w:t>practise</w:t>
      </w:r>
      <w:proofErr w:type="spellEnd"/>
      <w:r w:rsidRPr="00F75195">
        <w:rPr>
          <w:rFonts w:ascii="Arial" w:hAnsi="Arial" w:cs="Arial"/>
        </w:rPr>
        <w:t xml:space="preserve"> can support the </w:t>
      </w:r>
      <w:proofErr w:type="spellStart"/>
      <w:r w:rsidRPr="00F75195">
        <w:rPr>
          <w:rFonts w:ascii="Arial" w:hAnsi="Arial" w:cs="Arial"/>
        </w:rPr>
        <w:t>growth</w:t>
      </w:r>
      <w:proofErr w:type="spellEnd"/>
      <w:r w:rsidRPr="00F75195">
        <w:rPr>
          <w:rFonts w:ascii="Arial" w:hAnsi="Arial" w:cs="Arial"/>
        </w:rPr>
        <w:t xml:space="preserve"> of </w:t>
      </w:r>
      <w:proofErr w:type="spellStart"/>
      <w:r w:rsidRPr="00F75195">
        <w:rPr>
          <w:rFonts w:ascii="Arial" w:hAnsi="Arial" w:cs="Arial"/>
        </w:rPr>
        <w:t>efficient</w:t>
      </w:r>
      <w:proofErr w:type="spellEnd"/>
      <w:r w:rsidRPr="00F75195">
        <w:rPr>
          <w:rFonts w:ascii="Arial" w:hAnsi="Arial" w:cs="Arial"/>
        </w:rPr>
        <w:t xml:space="preserve"> management, </w:t>
      </w:r>
      <w:proofErr w:type="spellStart"/>
      <w:r w:rsidRPr="00F75195">
        <w:rPr>
          <w:rFonts w:ascii="Arial" w:hAnsi="Arial" w:cs="Arial"/>
        </w:rPr>
        <w:t>comprehension</w:t>
      </w:r>
      <w:proofErr w:type="spellEnd"/>
      <w:r w:rsidRPr="00F75195">
        <w:rPr>
          <w:rFonts w:ascii="Arial" w:hAnsi="Arial" w:cs="Arial"/>
        </w:rPr>
        <w:t xml:space="preserve"> of management </w:t>
      </w:r>
      <w:proofErr w:type="spellStart"/>
      <w:r w:rsidRPr="00F75195">
        <w:rPr>
          <w:rFonts w:ascii="Arial" w:hAnsi="Arial" w:cs="Arial"/>
        </w:rPr>
        <w:t>theories</w:t>
      </w:r>
      <w:proofErr w:type="spellEnd"/>
      <w:r w:rsidRPr="00F75195">
        <w:rPr>
          <w:rFonts w:ascii="Arial" w:hAnsi="Arial" w:cs="Arial"/>
        </w:rPr>
        <w:t xml:space="preserve">, and conflict </w:t>
      </w:r>
      <w:proofErr w:type="spellStart"/>
      <w:r w:rsidRPr="00F75195">
        <w:rPr>
          <w:rFonts w:ascii="Arial" w:hAnsi="Arial" w:cs="Arial"/>
        </w:rPr>
        <w:t>resolution</w:t>
      </w:r>
      <w:proofErr w:type="spellEnd"/>
      <w:r w:rsidRPr="00F75195">
        <w:rPr>
          <w:rFonts w:ascii="Arial" w:hAnsi="Arial" w:cs="Arial"/>
        </w:rPr>
        <w:t xml:space="preserve"> </w:t>
      </w:r>
      <w:proofErr w:type="spellStart"/>
      <w:r w:rsidRPr="00F75195">
        <w:rPr>
          <w:rFonts w:ascii="Arial" w:hAnsi="Arial" w:cs="Arial"/>
        </w:rPr>
        <w:t>skills</w:t>
      </w:r>
      <w:proofErr w:type="spellEnd"/>
      <w:r w:rsidRPr="00F75195">
        <w:rPr>
          <w:rFonts w:ascii="Arial" w:hAnsi="Arial" w:cs="Arial"/>
        </w:rPr>
        <w:t>:</w:t>
      </w:r>
    </w:p>
    <w:p w14:paraId="24EEB134" w14:textId="0310963C" w:rsidR="00D43FBC" w:rsidRPr="00F75195" w:rsidRDefault="00D43FBC" w:rsidP="00D43FBC">
      <w:pPr>
        <w:ind w:firstLine="0"/>
        <w:rPr>
          <w:rFonts w:ascii="Arial" w:hAnsi="Arial" w:cs="Arial"/>
        </w:rPr>
      </w:pPr>
      <w:r w:rsidRPr="00F75195">
        <w:rPr>
          <w:rFonts w:ascii="Arial" w:hAnsi="Arial" w:cs="Arial"/>
        </w:rPr>
        <w:t xml:space="preserve">1. </w:t>
      </w:r>
      <w:proofErr w:type="spellStart"/>
      <w:r w:rsidRPr="00F75195">
        <w:rPr>
          <w:rFonts w:ascii="Arial" w:hAnsi="Arial" w:cs="Arial"/>
        </w:rPr>
        <w:t>Increase</w:t>
      </w:r>
      <w:proofErr w:type="spellEnd"/>
      <w:r w:rsidRPr="00F75195">
        <w:rPr>
          <w:rFonts w:ascii="Arial" w:hAnsi="Arial" w:cs="Arial"/>
        </w:rPr>
        <w:t xml:space="preserve"> </w:t>
      </w:r>
      <w:proofErr w:type="spellStart"/>
      <w:r w:rsidRPr="00F75195">
        <w:rPr>
          <w:rFonts w:ascii="Arial" w:hAnsi="Arial" w:cs="Arial"/>
        </w:rPr>
        <w:t>self-awareness</w:t>
      </w:r>
      <w:proofErr w:type="spellEnd"/>
      <w:r w:rsidRPr="00F75195">
        <w:rPr>
          <w:rFonts w:ascii="Arial" w:hAnsi="Arial" w:cs="Arial"/>
        </w:rPr>
        <w:t xml:space="preserve">: </w:t>
      </w:r>
      <w:proofErr w:type="spellStart"/>
      <w:r w:rsidRPr="00F75195">
        <w:rPr>
          <w:rFonts w:ascii="Arial" w:hAnsi="Arial" w:cs="Arial"/>
        </w:rPr>
        <w:t>Through</w:t>
      </w:r>
      <w:proofErr w:type="spellEnd"/>
      <w:r w:rsidRPr="00F75195">
        <w:rPr>
          <w:rFonts w:ascii="Arial" w:hAnsi="Arial" w:cs="Arial"/>
        </w:rPr>
        <w:t xml:space="preserve"> reflective practice, </w:t>
      </w:r>
      <w:proofErr w:type="spellStart"/>
      <w:r w:rsidRPr="00F75195">
        <w:rPr>
          <w:rFonts w:ascii="Arial" w:hAnsi="Arial" w:cs="Arial"/>
        </w:rPr>
        <w:t>managers</w:t>
      </w:r>
      <w:proofErr w:type="spellEnd"/>
      <w:r w:rsidRPr="00F75195">
        <w:rPr>
          <w:rFonts w:ascii="Arial" w:hAnsi="Arial" w:cs="Arial"/>
        </w:rPr>
        <w:t xml:space="preserve"> are </w:t>
      </w:r>
      <w:proofErr w:type="spellStart"/>
      <w:r w:rsidRPr="00F75195">
        <w:rPr>
          <w:rFonts w:ascii="Arial" w:hAnsi="Arial" w:cs="Arial"/>
        </w:rPr>
        <w:t>prompted</w:t>
      </w:r>
      <w:proofErr w:type="spellEnd"/>
      <w:r w:rsidRPr="00F75195">
        <w:rPr>
          <w:rFonts w:ascii="Arial" w:hAnsi="Arial" w:cs="Arial"/>
        </w:rPr>
        <w:t xml:space="preserve"> to consider how </w:t>
      </w:r>
      <w:proofErr w:type="spellStart"/>
      <w:r w:rsidRPr="00F75195">
        <w:rPr>
          <w:rFonts w:ascii="Arial" w:hAnsi="Arial" w:cs="Arial"/>
        </w:rPr>
        <w:t>they</w:t>
      </w:r>
      <w:proofErr w:type="spellEnd"/>
      <w:r w:rsidRPr="00F75195">
        <w:rPr>
          <w:rFonts w:ascii="Arial" w:hAnsi="Arial" w:cs="Arial"/>
        </w:rPr>
        <w:t xml:space="preserve"> </w:t>
      </w:r>
      <w:proofErr w:type="spellStart"/>
      <w:r w:rsidRPr="00F75195">
        <w:rPr>
          <w:rFonts w:ascii="Arial" w:hAnsi="Arial" w:cs="Arial"/>
        </w:rPr>
        <w:t>behave</w:t>
      </w:r>
      <w:proofErr w:type="spellEnd"/>
      <w:r w:rsidRPr="00F75195">
        <w:rPr>
          <w:rFonts w:ascii="Arial" w:hAnsi="Arial" w:cs="Arial"/>
        </w:rPr>
        <w:t xml:space="preserve"> and </w:t>
      </w:r>
      <w:proofErr w:type="spellStart"/>
      <w:r w:rsidRPr="00F75195">
        <w:rPr>
          <w:rFonts w:ascii="Arial" w:hAnsi="Arial" w:cs="Arial"/>
        </w:rPr>
        <w:t>react</w:t>
      </w:r>
      <w:proofErr w:type="spellEnd"/>
      <w:r w:rsidR="00F76459" w:rsidRPr="00F75195">
        <w:rPr>
          <w:rFonts w:ascii="Arial" w:hAnsi="Arial" w:cs="Arial"/>
        </w:rPr>
        <w:t xml:space="preserve"> </w:t>
      </w:r>
      <w:r w:rsidRPr="00F75195">
        <w:rPr>
          <w:rFonts w:ascii="Arial" w:hAnsi="Arial" w:cs="Arial"/>
        </w:rPr>
        <w:t xml:space="preserve">in </w:t>
      </w:r>
      <w:proofErr w:type="spellStart"/>
      <w:r w:rsidRPr="00F75195">
        <w:rPr>
          <w:rFonts w:ascii="Arial" w:hAnsi="Arial" w:cs="Arial"/>
        </w:rPr>
        <w:t>situations</w:t>
      </w:r>
      <w:proofErr w:type="spellEnd"/>
      <w:r w:rsidRPr="00F75195">
        <w:rPr>
          <w:rFonts w:ascii="Arial" w:hAnsi="Arial" w:cs="Arial"/>
        </w:rPr>
        <w:t xml:space="preserve"> of conflict.</w:t>
      </w:r>
      <w:r w:rsidR="00F76459" w:rsidRPr="00F75195">
        <w:rPr>
          <w:rFonts w:ascii="Arial" w:hAnsi="Arial" w:cs="Arial"/>
        </w:rPr>
        <w:t xml:space="preserve"> </w:t>
      </w:r>
      <w:r w:rsidRPr="00F75195">
        <w:rPr>
          <w:rFonts w:ascii="Arial" w:hAnsi="Arial" w:cs="Arial"/>
        </w:rPr>
        <w:t xml:space="preserve">This </w:t>
      </w:r>
      <w:proofErr w:type="spellStart"/>
      <w:r w:rsidRPr="00F75195">
        <w:rPr>
          <w:rFonts w:ascii="Arial" w:hAnsi="Arial" w:cs="Arial"/>
        </w:rPr>
        <w:t>self-awareness</w:t>
      </w:r>
      <w:proofErr w:type="spellEnd"/>
      <w:r w:rsidRPr="00F75195">
        <w:rPr>
          <w:rFonts w:ascii="Arial" w:hAnsi="Arial" w:cs="Arial"/>
        </w:rPr>
        <w:t xml:space="preserve"> can </w:t>
      </w:r>
      <w:proofErr w:type="spellStart"/>
      <w:r w:rsidRPr="00F75195">
        <w:rPr>
          <w:rFonts w:ascii="Arial" w:hAnsi="Arial" w:cs="Arial"/>
        </w:rPr>
        <w:t>assist</w:t>
      </w:r>
      <w:proofErr w:type="spellEnd"/>
      <w:r w:rsidRPr="00F75195">
        <w:rPr>
          <w:rFonts w:ascii="Arial" w:hAnsi="Arial" w:cs="Arial"/>
        </w:rPr>
        <w:t xml:space="preserve"> </w:t>
      </w:r>
      <w:proofErr w:type="spellStart"/>
      <w:r w:rsidRPr="00F75195">
        <w:rPr>
          <w:rFonts w:ascii="Arial" w:hAnsi="Arial" w:cs="Arial"/>
        </w:rPr>
        <w:t>managers</w:t>
      </w:r>
      <w:proofErr w:type="spellEnd"/>
      <w:r w:rsidRPr="00F75195">
        <w:rPr>
          <w:rFonts w:ascii="Arial" w:hAnsi="Arial" w:cs="Arial"/>
        </w:rPr>
        <w:t xml:space="preserve"> in </w:t>
      </w:r>
      <w:proofErr w:type="spellStart"/>
      <w:r w:rsidRPr="00F75195">
        <w:rPr>
          <w:rFonts w:ascii="Arial" w:hAnsi="Arial" w:cs="Arial"/>
        </w:rPr>
        <w:t>identifying</w:t>
      </w:r>
      <w:proofErr w:type="spellEnd"/>
      <w:r w:rsidRPr="00F75195">
        <w:rPr>
          <w:rFonts w:ascii="Arial" w:hAnsi="Arial" w:cs="Arial"/>
        </w:rPr>
        <w:t xml:space="preserve"> </w:t>
      </w:r>
      <w:proofErr w:type="spellStart"/>
      <w:r w:rsidRPr="00F75195">
        <w:rPr>
          <w:rFonts w:ascii="Arial" w:hAnsi="Arial" w:cs="Arial"/>
        </w:rPr>
        <w:t>areas</w:t>
      </w:r>
      <w:proofErr w:type="spellEnd"/>
      <w:r w:rsidRPr="00F75195">
        <w:rPr>
          <w:rFonts w:ascii="Arial" w:hAnsi="Arial" w:cs="Arial"/>
        </w:rPr>
        <w:t xml:space="preserve"> for </w:t>
      </w:r>
      <w:proofErr w:type="spellStart"/>
      <w:r w:rsidRPr="00F75195">
        <w:rPr>
          <w:rFonts w:ascii="Arial" w:hAnsi="Arial" w:cs="Arial"/>
        </w:rPr>
        <w:t>development</w:t>
      </w:r>
      <w:proofErr w:type="spellEnd"/>
      <w:r w:rsidRPr="00F75195">
        <w:rPr>
          <w:rFonts w:ascii="Arial" w:hAnsi="Arial" w:cs="Arial"/>
        </w:rPr>
        <w:t xml:space="preserve"> and </w:t>
      </w:r>
      <w:proofErr w:type="spellStart"/>
      <w:r w:rsidRPr="00F75195">
        <w:rPr>
          <w:rFonts w:ascii="Arial" w:hAnsi="Arial" w:cs="Arial"/>
        </w:rPr>
        <w:t>creating</w:t>
      </w:r>
      <w:proofErr w:type="spellEnd"/>
      <w:r w:rsidRPr="00F75195">
        <w:rPr>
          <w:rFonts w:ascii="Arial" w:hAnsi="Arial" w:cs="Arial"/>
        </w:rPr>
        <w:t xml:space="preserve"> </w:t>
      </w:r>
      <w:proofErr w:type="spellStart"/>
      <w:r w:rsidRPr="00F75195">
        <w:rPr>
          <w:rFonts w:ascii="Arial" w:hAnsi="Arial" w:cs="Arial"/>
        </w:rPr>
        <w:t>plans</w:t>
      </w:r>
      <w:proofErr w:type="spellEnd"/>
      <w:r w:rsidRPr="00F75195">
        <w:rPr>
          <w:rFonts w:ascii="Arial" w:hAnsi="Arial" w:cs="Arial"/>
        </w:rPr>
        <w:t xml:space="preserve"> for </w:t>
      </w:r>
      <w:proofErr w:type="spellStart"/>
      <w:r w:rsidRPr="00F75195">
        <w:rPr>
          <w:rFonts w:ascii="Arial" w:hAnsi="Arial" w:cs="Arial"/>
        </w:rPr>
        <w:t>better</w:t>
      </w:r>
      <w:proofErr w:type="spellEnd"/>
      <w:r w:rsidRPr="00F75195">
        <w:rPr>
          <w:rFonts w:ascii="Arial" w:hAnsi="Arial" w:cs="Arial"/>
        </w:rPr>
        <w:t xml:space="preserve"> conflict management.</w:t>
      </w:r>
      <w:r w:rsidR="00F47B4D" w:rsidRPr="00F75195">
        <w:rPr>
          <w:rFonts w:ascii="Arial" w:hAnsi="Arial" w:cs="Arial"/>
        </w:rPr>
        <w:t xml:space="preserve"> </w:t>
      </w:r>
      <w:r w:rsidR="00D373EA" w:rsidRPr="00F75195">
        <w:rPr>
          <w:rFonts w:ascii="Arial" w:hAnsi="Arial" w:cs="Arial"/>
        </w:rPr>
        <w:t>(</w:t>
      </w:r>
      <w:proofErr w:type="spellStart"/>
      <w:r w:rsidR="00D373EA" w:rsidRPr="00F75195">
        <w:rPr>
          <w:rFonts w:ascii="Arial" w:hAnsi="Arial" w:cs="Arial"/>
        </w:rPr>
        <w:t>Filley</w:t>
      </w:r>
      <w:proofErr w:type="spellEnd"/>
      <w:r w:rsidR="00D373EA" w:rsidRPr="00F75195">
        <w:rPr>
          <w:rFonts w:ascii="Arial" w:hAnsi="Arial" w:cs="Arial"/>
        </w:rPr>
        <w:t>, 1975)</w:t>
      </w:r>
    </w:p>
    <w:p w14:paraId="7D7A85A8" w14:textId="6650F8FF" w:rsidR="005A47F2" w:rsidRPr="00F75195" w:rsidRDefault="00D43FBC" w:rsidP="008A2CF1">
      <w:pPr>
        <w:ind w:firstLine="0"/>
        <w:rPr>
          <w:rFonts w:ascii="Arial" w:hAnsi="Arial" w:cs="Arial"/>
        </w:rPr>
      </w:pPr>
      <w:r w:rsidRPr="00F75195">
        <w:rPr>
          <w:rFonts w:ascii="Arial" w:hAnsi="Arial" w:cs="Arial"/>
        </w:rPr>
        <w:t xml:space="preserve">2. </w:t>
      </w:r>
      <w:proofErr w:type="spellStart"/>
      <w:r w:rsidRPr="00F75195">
        <w:rPr>
          <w:rFonts w:ascii="Arial" w:hAnsi="Arial" w:cs="Arial"/>
        </w:rPr>
        <w:t>Gain</w:t>
      </w:r>
      <w:proofErr w:type="spellEnd"/>
      <w:r w:rsidRPr="00F75195">
        <w:rPr>
          <w:rFonts w:ascii="Arial" w:hAnsi="Arial" w:cs="Arial"/>
        </w:rPr>
        <w:t xml:space="preserve"> </w:t>
      </w:r>
      <w:proofErr w:type="spellStart"/>
      <w:r w:rsidRPr="00F75195">
        <w:rPr>
          <w:rFonts w:ascii="Arial" w:hAnsi="Arial" w:cs="Arial"/>
        </w:rPr>
        <w:t>additional</w:t>
      </w:r>
      <w:proofErr w:type="spellEnd"/>
      <w:r w:rsidR="00F76459" w:rsidRPr="00F75195">
        <w:rPr>
          <w:rFonts w:ascii="Arial" w:hAnsi="Arial" w:cs="Arial"/>
        </w:rPr>
        <w:t xml:space="preserve"> </w:t>
      </w:r>
      <w:r w:rsidRPr="00F75195">
        <w:rPr>
          <w:rFonts w:ascii="Arial" w:hAnsi="Arial" w:cs="Arial"/>
        </w:rPr>
        <w:t xml:space="preserve"> </w:t>
      </w:r>
      <w:proofErr w:type="spellStart"/>
      <w:r w:rsidRPr="00F75195">
        <w:rPr>
          <w:rFonts w:ascii="Arial" w:hAnsi="Arial" w:cs="Arial"/>
        </w:rPr>
        <w:t>insights</w:t>
      </w:r>
      <w:proofErr w:type="spellEnd"/>
      <w:r w:rsidRPr="00F75195">
        <w:rPr>
          <w:rFonts w:ascii="Arial" w:hAnsi="Arial" w:cs="Arial"/>
        </w:rPr>
        <w:t xml:space="preserve">: </w:t>
      </w:r>
      <w:proofErr w:type="spellStart"/>
      <w:r w:rsidRPr="00F75195">
        <w:rPr>
          <w:rFonts w:ascii="Arial" w:hAnsi="Arial" w:cs="Arial"/>
        </w:rPr>
        <w:t>Managers</w:t>
      </w:r>
      <w:proofErr w:type="spellEnd"/>
      <w:r w:rsidRPr="00F75195">
        <w:rPr>
          <w:rFonts w:ascii="Arial" w:hAnsi="Arial" w:cs="Arial"/>
        </w:rPr>
        <w:t xml:space="preserve"> can learn new things </w:t>
      </w:r>
      <w:proofErr w:type="spellStart"/>
      <w:r w:rsidRPr="00F75195">
        <w:rPr>
          <w:rFonts w:ascii="Arial" w:hAnsi="Arial" w:cs="Arial"/>
        </w:rPr>
        <w:t>about</w:t>
      </w:r>
      <w:proofErr w:type="spellEnd"/>
      <w:r w:rsidRPr="00F75195">
        <w:rPr>
          <w:rFonts w:ascii="Arial" w:hAnsi="Arial" w:cs="Arial"/>
        </w:rPr>
        <w:t xml:space="preserve"> management and conflict </w:t>
      </w:r>
      <w:proofErr w:type="spellStart"/>
      <w:r w:rsidRPr="00F75195">
        <w:rPr>
          <w:rFonts w:ascii="Arial" w:hAnsi="Arial" w:cs="Arial"/>
        </w:rPr>
        <w:t>resolution</w:t>
      </w:r>
      <w:proofErr w:type="spellEnd"/>
      <w:r w:rsidRPr="00F75195">
        <w:rPr>
          <w:rFonts w:ascii="Arial" w:hAnsi="Arial" w:cs="Arial"/>
        </w:rPr>
        <w:t xml:space="preserve"> </w:t>
      </w:r>
      <w:proofErr w:type="spellStart"/>
      <w:r w:rsidRPr="00F75195">
        <w:rPr>
          <w:rFonts w:ascii="Arial" w:hAnsi="Arial" w:cs="Arial"/>
        </w:rPr>
        <w:t>theories</w:t>
      </w:r>
      <w:proofErr w:type="spellEnd"/>
      <w:r w:rsidRPr="00F75195">
        <w:rPr>
          <w:rFonts w:ascii="Arial" w:hAnsi="Arial" w:cs="Arial"/>
        </w:rPr>
        <w:t xml:space="preserve"> by </w:t>
      </w:r>
      <w:proofErr w:type="spellStart"/>
      <w:r w:rsidRPr="00F75195">
        <w:rPr>
          <w:rFonts w:ascii="Arial" w:hAnsi="Arial" w:cs="Arial"/>
        </w:rPr>
        <w:t>thinking</w:t>
      </w:r>
      <w:proofErr w:type="spellEnd"/>
      <w:r w:rsidRPr="00F75195">
        <w:rPr>
          <w:rFonts w:ascii="Arial" w:hAnsi="Arial" w:cs="Arial"/>
        </w:rPr>
        <w:t xml:space="preserve"> back on </w:t>
      </w:r>
      <w:proofErr w:type="spellStart"/>
      <w:r w:rsidRPr="00F75195">
        <w:rPr>
          <w:rFonts w:ascii="Arial" w:hAnsi="Arial" w:cs="Arial"/>
        </w:rPr>
        <w:t>previous</w:t>
      </w:r>
      <w:proofErr w:type="spellEnd"/>
      <w:r w:rsidRPr="00F75195">
        <w:rPr>
          <w:rFonts w:ascii="Arial" w:hAnsi="Arial" w:cs="Arial"/>
        </w:rPr>
        <w:t xml:space="preserve"> </w:t>
      </w:r>
      <w:proofErr w:type="spellStart"/>
      <w:r w:rsidRPr="00F75195">
        <w:rPr>
          <w:rFonts w:ascii="Arial" w:hAnsi="Arial" w:cs="Arial"/>
        </w:rPr>
        <w:t>experiences</w:t>
      </w:r>
      <w:proofErr w:type="spellEnd"/>
      <w:r w:rsidRPr="00F75195">
        <w:rPr>
          <w:rFonts w:ascii="Arial" w:hAnsi="Arial" w:cs="Arial"/>
        </w:rPr>
        <w:t xml:space="preserve">. </w:t>
      </w:r>
      <w:proofErr w:type="spellStart"/>
      <w:r w:rsidRPr="00F75195">
        <w:rPr>
          <w:rFonts w:ascii="Arial" w:hAnsi="Arial" w:cs="Arial"/>
        </w:rPr>
        <w:t>They</w:t>
      </w:r>
      <w:proofErr w:type="spellEnd"/>
      <w:r w:rsidRPr="00F75195">
        <w:rPr>
          <w:rFonts w:ascii="Arial" w:hAnsi="Arial" w:cs="Arial"/>
        </w:rPr>
        <w:t xml:space="preserve"> </w:t>
      </w:r>
      <w:proofErr w:type="spellStart"/>
      <w:r w:rsidRPr="00F75195">
        <w:rPr>
          <w:rFonts w:ascii="Arial" w:hAnsi="Arial" w:cs="Arial"/>
        </w:rPr>
        <w:t>might</w:t>
      </w:r>
      <w:proofErr w:type="spellEnd"/>
      <w:r w:rsidRPr="00F75195">
        <w:rPr>
          <w:rFonts w:ascii="Arial" w:hAnsi="Arial" w:cs="Arial"/>
        </w:rPr>
        <w:t xml:space="preserve"> learn </w:t>
      </w:r>
      <w:proofErr w:type="spellStart"/>
      <w:r w:rsidRPr="00F75195">
        <w:rPr>
          <w:rFonts w:ascii="Arial" w:hAnsi="Arial" w:cs="Arial"/>
        </w:rPr>
        <w:t>novel</w:t>
      </w:r>
      <w:proofErr w:type="spellEnd"/>
      <w:r w:rsidRPr="00F75195">
        <w:rPr>
          <w:rFonts w:ascii="Arial" w:hAnsi="Arial" w:cs="Arial"/>
        </w:rPr>
        <w:t xml:space="preserve"> </w:t>
      </w:r>
      <w:proofErr w:type="spellStart"/>
      <w:r w:rsidRPr="00F75195">
        <w:rPr>
          <w:rFonts w:ascii="Arial" w:hAnsi="Arial" w:cs="Arial"/>
        </w:rPr>
        <w:t>approaches</w:t>
      </w:r>
      <w:proofErr w:type="spellEnd"/>
      <w:r w:rsidRPr="00F75195">
        <w:rPr>
          <w:rFonts w:ascii="Arial" w:hAnsi="Arial" w:cs="Arial"/>
        </w:rPr>
        <w:t xml:space="preserve"> to </w:t>
      </w:r>
      <w:proofErr w:type="spellStart"/>
      <w:r w:rsidRPr="00F75195">
        <w:rPr>
          <w:rFonts w:ascii="Arial" w:hAnsi="Arial" w:cs="Arial"/>
        </w:rPr>
        <w:t>resolving</w:t>
      </w:r>
      <w:proofErr w:type="spellEnd"/>
      <w:r w:rsidRPr="00F75195">
        <w:rPr>
          <w:rFonts w:ascii="Arial" w:hAnsi="Arial" w:cs="Arial"/>
        </w:rPr>
        <w:t xml:space="preserve"> </w:t>
      </w:r>
      <w:proofErr w:type="spellStart"/>
      <w:r w:rsidRPr="00F75195">
        <w:rPr>
          <w:rFonts w:ascii="Arial" w:hAnsi="Arial" w:cs="Arial"/>
        </w:rPr>
        <w:t>disputes</w:t>
      </w:r>
      <w:proofErr w:type="spellEnd"/>
      <w:r w:rsidRPr="00F75195">
        <w:rPr>
          <w:rFonts w:ascii="Arial" w:hAnsi="Arial" w:cs="Arial"/>
        </w:rPr>
        <w:t xml:space="preserve"> or fresh </w:t>
      </w:r>
      <w:proofErr w:type="spellStart"/>
      <w:r w:rsidRPr="00F75195">
        <w:rPr>
          <w:rFonts w:ascii="Arial" w:hAnsi="Arial" w:cs="Arial"/>
        </w:rPr>
        <w:t>methods</w:t>
      </w:r>
      <w:proofErr w:type="spellEnd"/>
      <w:r w:rsidRPr="00F75195">
        <w:rPr>
          <w:rFonts w:ascii="Arial" w:hAnsi="Arial" w:cs="Arial"/>
        </w:rPr>
        <w:t xml:space="preserve"> for </w:t>
      </w:r>
      <w:proofErr w:type="spellStart"/>
      <w:r w:rsidRPr="00F75195">
        <w:rPr>
          <w:rFonts w:ascii="Arial" w:hAnsi="Arial" w:cs="Arial"/>
        </w:rPr>
        <w:t>leading</w:t>
      </w:r>
      <w:proofErr w:type="spellEnd"/>
      <w:r w:rsidRPr="00F75195">
        <w:rPr>
          <w:rFonts w:ascii="Arial" w:hAnsi="Arial" w:cs="Arial"/>
        </w:rPr>
        <w:t xml:space="preserve"> </w:t>
      </w:r>
      <w:proofErr w:type="spellStart"/>
      <w:r w:rsidRPr="00F75195">
        <w:rPr>
          <w:rFonts w:ascii="Arial" w:hAnsi="Arial" w:cs="Arial"/>
        </w:rPr>
        <w:t>their</w:t>
      </w:r>
      <w:proofErr w:type="spellEnd"/>
      <w:r w:rsidRPr="00F75195">
        <w:rPr>
          <w:rFonts w:ascii="Arial" w:hAnsi="Arial" w:cs="Arial"/>
        </w:rPr>
        <w:t xml:space="preserve"> </w:t>
      </w:r>
      <w:proofErr w:type="spellStart"/>
      <w:r w:rsidRPr="00F75195">
        <w:rPr>
          <w:rFonts w:ascii="Arial" w:hAnsi="Arial" w:cs="Arial"/>
        </w:rPr>
        <w:t>teams</w:t>
      </w:r>
      <w:proofErr w:type="spellEnd"/>
      <w:r w:rsidRPr="00F75195">
        <w:rPr>
          <w:rFonts w:ascii="Arial" w:hAnsi="Arial" w:cs="Arial"/>
        </w:rPr>
        <w:t>.</w:t>
      </w:r>
    </w:p>
    <w:p w14:paraId="56A8C2B1" w14:textId="77777777" w:rsidR="0039334B" w:rsidRPr="00F75195" w:rsidRDefault="0039334B" w:rsidP="0039334B">
      <w:pPr>
        <w:ind w:firstLine="0"/>
        <w:rPr>
          <w:rFonts w:ascii="Arial" w:hAnsi="Arial" w:cs="Arial"/>
        </w:rPr>
      </w:pPr>
      <w:r w:rsidRPr="00F75195">
        <w:rPr>
          <w:rFonts w:ascii="Arial" w:hAnsi="Arial" w:cs="Arial"/>
        </w:rPr>
        <w:lastRenderedPageBreak/>
        <w:t xml:space="preserve">3. </w:t>
      </w:r>
      <w:proofErr w:type="spellStart"/>
      <w:r w:rsidRPr="00F75195">
        <w:rPr>
          <w:rFonts w:ascii="Arial" w:hAnsi="Arial" w:cs="Arial"/>
        </w:rPr>
        <w:t>Develop</w:t>
      </w:r>
      <w:proofErr w:type="spellEnd"/>
      <w:r w:rsidRPr="00F75195">
        <w:rPr>
          <w:rFonts w:ascii="Arial" w:hAnsi="Arial" w:cs="Arial"/>
        </w:rPr>
        <w:t xml:space="preserve"> </w:t>
      </w:r>
      <w:proofErr w:type="spellStart"/>
      <w:r w:rsidRPr="00F75195">
        <w:rPr>
          <w:rFonts w:ascii="Arial" w:hAnsi="Arial" w:cs="Arial"/>
        </w:rPr>
        <w:t>better</w:t>
      </w:r>
      <w:proofErr w:type="spellEnd"/>
      <w:r w:rsidRPr="00F75195">
        <w:rPr>
          <w:rFonts w:ascii="Arial" w:hAnsi="Arial" w:cs="Arial"/>
        </w:rPr>
        <w:t xml:space="preserve"> </w:t>
      </w:r>
      <w:proofErr w:type="spellStart"/>
      <w:r w:rsidRPr="00F75195">
        <w:rPr>
          <w:rFonts w:ascii="Arial" w:hAnsi="Arial" w:cs="Arial"/>
        </w:rPr>
        <w:t>communication</w:t>
      </w:r>
      <w:proofErr w:type="spellEnd"/>
      <w:r w:rsidRPr="00F75195">
        <w:rPr>
          <w:rFonts w:ascii="Arial" w:hAnsi="Arial" w:cs="Arial"/>
        </w:rPr>
        <w:t xml:space="preserve"> </w:t>
      </w:r>
      <w:proofErr w:type="spellStart"/>
      <w:r w:rsidRPr="00F75195">
        <w:rPr>
          <w:rFonts w:ascii="Arial" w:hAnsi="Arial" w:cs="Arial"/>
        </w:rPr>
        <w:t>skills</w:t>
      </w:r>
      <w:proofErr w:type="spellEnd"/>
      <w:r w:rsidRPr="00F75195">
        <w:rPr>
          <w:rFonts w:ascii="Arial" w:hAnsi="Arial" w:cs="Arial"/>
        </w:rPr>
        <w:t xml:space="preserve">: </w:t>
      </w:r>
      <w:proofErr w:type="spellStart"/>
      <w:r w:rsidRPr="00F75195">
        <w:rPr>
          <w:rFonts w:ascii="Arial" w:hAnsi="Arial" w:cs="Arial"/>
        </w:rPr>
        <w:t>Managers</w:t>
      </w:r>
      <w:proofErr w:type="spellEnd"/>
      <w:r w:rsidRPr="00F75195">
        <w:rPr>
          <w:rFonts w:ascii="Arial" w:hAnsi="Arial" w:cs="Arial"/>
        </w:rPr>
        <w:t xml:space="preserve"> can </w:t>
      </w:r>
      <w:proofErr w:type="spellStart"/>
      <w:r w:rsidRPr="00F75195">
        <w:rPr>
          <w:rFonts w:ascii="Arial" w:hAnsi="Arial" w:cs="Arial"/>
        </w:rPr>
        <w:t>develop</w:t>
      </w:r>
      <w:proofErr w:type="spellEnd"/>
      <w:r w:rsidRPr="00F75195">
        <w:rPr>
          <w:rFonts w:ascii="Arial" w:hAnsi="Arial" w:cs="Arial"/>
        </w:rPr>
        <w:t xml:space="preserve"> </w:t>
      </w:r>
      <w:proofErr w:type="spellStart"/>
      <w:r w:rsidRPr="00F75195">
        <w:rPr>
          <w:rFonts w:ascii="Arial" w:hAnsi="Arial" w:cs="Arial"/>
        </w:rPr>
        <w:t>better</w:t>
      </w:r>
      <w:proofErr w:type="spellEnd"/>
      <w:r w:rsidRPr="00F75195">
        <w:rPr>
          <w:rFonts w:ascii="Arial" w:hAnsi="Arial" w:cs="Arial"/>
        </w:rPr>
        <w:t xml:space="preserve"> </w:t>
      </w:r>
      <w:proofErr w:type="spellStart"/>
      <w:r w:rsidRPr="00F75195">
        <w:rPr>
          <w:rFonts w:ascii="Arial" w:hAnsi="Arial" w:cs="Arial"/>
        </w:rPr>
        <w:t>interpersonal</w:t>
      </w:r>
      <w:proofErr w:type="spellEnd"/>
      <w:r w:rsidRPr="00F75195">
        <w:rPr>
          <w:rFonts w:ascii="Arial" w:hAnsi="Arial" w:cs="Arial"/>
        </w:rPr>
        <w:t xml:space="preserve"> </w:t>
      </w:r>
      <w:proofErr w:type="spellStart"/>
      <w:r w:rsidRPr="00F75195">
        <w:rPr>
          <w:rFonts w:ascii="Arial" w:hAnsi="Arial" w:cs="Arial"/>
        </w:rPr>
        <w:t>abilities</w:t>
      </w:r>
      <w:proofErr w:type="spellEnd"/>
    </w:p>
    <w:p w14:paraId="2341D7D2" w14:textId="77777777" w:rsidR="0039334B" w:rsidRPr="00F75195" w:rsidRDefault="0039334B" w:rsidP="0039334B">
      <w:pPr>
        <w:ind w:firstLine="0"/>
        <w:rPr>
          <w:rFonts w:ascii="Arial" w:hAnsi="Arial" w:cs="Arial"/>
        </w:rPr>
      </w:pPr>
      <w:r w:rsidRPr="00F75195">
        <w:rPr>
          <w:rFonts w:ascii="Arial" w:hAnsi="Arial" w:cs="Arial"/>
        </w:rPr>
        <w:t xml:space="preserve"> by </w:t>
      </w:r>
      <w:proofErr w:type="spellStart"/>
      <w:r w:rsidRPr="00F75195">
        <w:rPr>
          <w:rFonts w:ascii="Arial" w:hAnsi="Arial" w:cs="Arial"/>
        </w:rPr>
        <w:t>reflecting</w:t>
      </w:r>
      <w:proofErr w:type="spellEnd"/>
      <w:r w:rsidRPr="00F75195">
        <w:rPr>
          <w:rFonts w:ascii="Arial" w:hAnsi="Arial" w:cs="Arial"/>
        </w:rPr>
        <w:t xml:space="preserve"> on </w:t>
      </w:r>
      <w:proofErr w:type="spellStart"/>
      <w:r w:rsidRPr="00F75195">
        <w:rPr>
          <w:rFonts w:ascii="Arial" w:hAnsi="Arial" w:cs="Arial"/>
        </w:rPr>
        <w:t>previous</w:t>
      </w:r>
      <w:proofErr w:type="spellEnd"/>
      <w:r w:rsidRPr="00F75195">
        <w:rPr>
          <w:rFonts w:ascii="Arial" w:hAnsi="Arial" w:cs="Arial"/>
        </w:rPr>
        <w:t xml:space="preserve"> </w:t>
      </w:r>
      <w:proofErr w:type="spellStart"/>
      <w:r w:rsidRPr="00F75195">
        <w:rPr>
          <w:rFonts w:ascii="Arial" w:hAnsi="Arial" w:cs="Arial"/>
        </w:rPr>
        <w:t>interactions</w:t>
      </w:r>
      <w:proofErr w:type="spellEnd"/>
    </w:p>
    <w:p w14:paraId="3CEA9488" w14:textId="5BB1C971" w:rsidR="0039334B" w:rsidRPr="00F75195" w:rsidRDefault="0039334B" w:rsidP="0039334B">
      <w:pPr>
        <w:ind w:firstLine="0"/>
        <w:rPr>
          <w:rFonts w:ascii="Arial" w:hAnsi="Arial" w:cs="Arial"/>
        </w:rPr>
      </w:pPr>
      <w:r w:rsidRPr="00F75195">
        <w:rPr>
          <w:rFonts w:ascii="Arial" w:hAnsi="Arial" w:cs="Arial"/>
        </w:rPr>
        <w:t xml:space="preserve"> and </w:t>
      </w:r>
      <w:proofErr w:type="spellStart"/>
      <w:r w:rsidRPr="00F75195">
        <w:rPr>
          <w:rFonts w:ascii="Arial" w:hAnsi="Arial" w:cs="Arial"/>
        </w:rPr>
        <w:t>identifying</w:t>
      </w:r>
      <w:proofErr w:type="spellEnd"/>
      <w:r w:rsidRPr="00F75195">
        <w:rPr>
          <w:rFonts w:ascii="Arial" w:hAnsi="Arial" w:cs="Arial"/>
        </w:rPr>
        <w:t xml:space="preserve"> </w:t>
      </w:r>
      <w:proofErr w:type="spellStart"/>
      <w:r w:rsidRPr="00F75195">
        <w:rPr>
          <w:rFonts w:ascii="Arial" w:hAnsi="Arial" w:cs="Arial"/>
        </w:rPr>
        <w:t>areas</w:t>
      </w:r>
      <w:proofErr w:type="spellEnd"/>
      <w:r w:rsidRPr="00F75195">
        <w:rPr>
          <w:rFonts w:ascii="Arial" w:hAnsi="Arial" w:cs="Arial"/>
        </w:rPr>
        <w:t xml:space="preserve"> for </w:t>
      </w:r>
      <w:proofErr w:type="spellStart"/>
      <w:r w:rsidRPr="00F75195">
        <w:rPr>
          <w:rFonts w:ascii="Arial" w:hAnsi="Arial" w:cs="Arial"/>
        </w:rPr>
        <w:t>improvement</w:t>
      </w:r>
      <w:proofErr w:type="spellEnd"/>
      <w:r w:rsidRPr="00F75195">
        <w:rPr>
          <w:rFonts w:ascii="Arial" w:hAnsi="Arial" w:cs="Arial"/>
        </w:rPr>
        <w:t xml:space="preserve">. </w:t>
      </w:r>
      <w:proofErr w:type="spellStart"/>
      <w:r w:rsidRPr="00F75195">
        <w:rPr>
          <w:rFonts w:ascii="Arial" w:hAnsi="Arial" w:cs="Arial"/>
        </w:rPr>
        <w:t>They</w:t>
      </w:r>
      <w:proofErr w:type="spellEnd"/>
      <w:r w:rsidRPr="00F75195">
        <w:rPr>
          <w:rFonts w:ascii="Arial" w:hAnsi="Arial" w:cs="Arial"/>
        </w:rPr>
        <w:t xml:space="preserve"> </w:t>
      </w:r>
      <w:proofErr w:type="spellStart"/>
      <w:r w:rsidRPr="00F75195">
        <w:rPr>
          <w:rFonts w:ascii="Arial" w:hAnsi="Arial" w:cs="Arial"/>
        </w:rPr>
        <w:t>might</w:t>
      </w:r>
      <w:proofErr w:type="spellEnd"/>
      <w:r w:rsidRPr="00F75195">
        <w:rPr>
          <w:rFonts w:ascii="Arial" w:hAnsi="Arial" w:cs="Arial"/>
        </w:rPr>
        <w:t xml:space="preserve"> pick up fresh conflict-management </w:t>
      </w:r>
      <w:proofErr w:type="spellStart"/>
      <w:r w:rsidRPr="00F75195">
        <w:rPr>
          <w:rFonts w:ascii="Arial" w:hAnsi="Arial" w:cs="Arial"/>
        </w:rPr>
        <w:t>strategies</w:t>
      </w:r>
      <w:proofErr w:type="spellEnd"/>
      <w:r w:rsidRPr="00F75195">
        <w:rPr>
          <w:rFonts w:ascii="Arial" w:hAnsi="Arial" w:cs="Arial"/>
        </w:rPr>
        <w:t xml:space="preserve"> </w:t>
      </w:r>
      <w:proofErr w:type="spellStart"/>
      <w:r w:rsidRPr="00F75195">
        <w:rPr>
          <w:rFonts w:ascii="Arial" w:hAnsi="Arial" w:cs="Arial"/>
        </w:rPr>
        <w:t>through</w:t>
      </w:r>
      <w:proofErr w:type="spellEnd"/>
      <w:r w:rsidRPr="00F75195">
        <w:rPr>
          <w:rFonts w:ascii="Arial" w:hAnsi="Arial" w:cs="Arial"/>
        </w:rPr>
        <w:t xml:space="preserve"> new </w:t>
      </w:r>
      <w:proofErr w:type="spellStart"/>
      <w:r w:rsidRPr="00F75195">
        <w:rPr>
          <w:rFonts w:ascii="Arial" w:hAnsi="Arial" w:cs="Arial"/>
        </w:rPr>
        <w:t>communication</w:t>
      </w:r>
      <w:proofErr w:type="spellEnd"/>
      <w:r w:rsidRPr="00F75195">
        <w:rPr>
          <w:rFonts w:ascii="Arial" w:hAnsi="Arial" w:cs="Arial"/>
        </w:rPr>
        <w:t xml:space="preserve"> </w:t>
      </w:r>
      <w:proofErr w:type="spellStart"/>
      <w:r w:rsidRPr="00F75195">
        <w:rPr>
          <w:rFonts w:ascii="Arial" w:hAnsi="Arial" w:cs="Arial"/>
        </w:rPr>
        <w:t>skills</w:t>
      </w:r>
      <w:proofErr w:type="spellEnd"/>
      <w:r w:rsidRPr="00F75195">
        <w:rPr>
          <w:rFonts w:ascii="Arial" w:hAnsi="Arial" w:cs="Arial"/>
        </w:rPr>
        <w:t>.</w:t>
      </w:r>
    </w:p>
    <w:p w14:paraId="50E1CDA6" w14:textId="4E89E2F2" w:rsidR="0039334B" w:rsidRPr="00F75195" w:rsidRDefault="0039334B" w:rsidP="0039334B">
      <w:pPr>
        <w:ind w:firstLine="0"/>
        <w:rPr>
          <w:rFonts w:ascii="Arial" w:hAnsi="Arial" w:cs="Arial"/>
        </w:rPr>
      </w:pPr>
      <w:r w:rsidRPr="00F75195">
        <w:rPr>
          <w:rFonts w:ascii="Arial" w:hAnsi="Arial" w:cs="Arial"/>
        </w:rPr>
        <w:t xml:space="preserve">4. </w:t>
      </w:r>
      <w:proofErr w:type="spellStart"/>
      <w:r w:rsidRPr="00F75195">
        <w:rPr>
          <w:rFonts w:ascii="Arial" w:hAnsi="Arial" w:cs="Arial"/>
        </w:rPr>
        <w:t>Improve</w:t>
      </w:r>
      <w:proofErr w:type="spellEnd"/>
      <w:r w:rsidRPr="00F75195">
        <w:rPr>
          <w:rFonts w:ascii="Arial" w:hAnsi="Arial" w:cs="Arial"/>
        </w:rPr>
        <w:t xml:space="preserve"> </w:t>
      </w:r>
      <w:proofErr w:type="spellStart"/>
      <w:r w:rsidRPr="00F75195">
        <w:rPr>
          <w:rFonts w:ascii="Arial" w:hAnsi="Arial" w:cs="Arial"/>
        </w:rPr>
        <w:t>problem-solving</w:t>
      </w:r>
      <w:proofErr w:type="spellEnd"/>
      <w:r w:rsidRPr="00F75195">
        <w:rPr>
          <w:rFonts w:ascii="Arial" w:hAnsi="Arial" w:cs="Arial"/>
        </w:rPr>
        <w:t xml:space="preserve"> </w:t>
      </w:r>
      <w:proofErr w:type="spellStart"/>
      <w:r w:rsidRPr="00F75195">
        <w:rPr>
          <w:rFonts w:ascii="Arial" w:hAnsi="Arial" w:cs="Arial"/>
        </w:rPr>
        <w:t>abilities</w:t>
      </w:r>
      <w:proofErr w:type="spellEnd"/>
      <w:r w:rsidRPr="00F75195">
        <w:rPr>
          <w:rFonts w:ascii="Arial" w:hAnsi="Arial" w:cs="Arial"/>
        </w:rPr>
        <w:t xml:space="preserve">: Reflective </w:t>
      </w:r>
      <w:proofErr w:type="spellStart"/>
      <w:r w:rsidRPr="00F75195">
        <w:rPr>
          <w:rFonts w:ascii="Arial" w:hAnsi="Arial" w:cs="Arial"/>
        </w:rPr>
        <w:t>practise</w:t>
      </w:r>
      <w:proofErr w:type="spellEnd"/>
      <w:r w:rsidRPr="00F75195">
        <w:rPr>
          <w:rFonts w:ascii="Arial" w:hAnsi="Arial" w:cs="Arial"/>
        </w:rPr>
        <w:t xml:space="preserve"> </w:t>
      </w:r>
      <w:proofErr w:type="spellStart"/>
      <w:r w:rsidRPr="00F75195">
        <w:rPr>
          <w:rFonts w:ascii="Arial" w:hAnsi="Arial" w:cs="Arial"/>
        </w:rPr>
        <w:t>encourages</w:t>
      </w:r>
      <w:proofErr w:type="spellEnd"/>
      <w:r w:rsidRPr="00F75195">
        <w:rPr>
          <w:rFonts w:ascii="Arial" w:hAnsi="Arial" w:cs="Arial"/>
        </w:rPr>
        <w:t xml:space="preserve"> </w:t>
      </w:r>
      <w:proofErr w:type="spellStart"/>
      <w:r w:rsidRPr="00F75195">
        <w:rPr>
          <w:rFonts w:ascii="Arial" w:hAnsi="Arial" w:cs="Arial"/>
        </w:rPr>
        <w:t>managers</w:t>
      </w:r>
      <w:proofErr w:type="spellEnd"/>
      <w:r w:rsidRPr="00F75195">
        <w:rPr>
          <w:rFonts w:ascii="Arial" w:hAnsi="Arial" w:cs="Arial"/>
        </w:rPr>
        <w:t xml:space="preserve"> to consider </w:t>
      </w:r>
      <w:proofErr w:type="spellStart"/>
      <w:r w:rsidRPr="00F75195">
        <w:rPr>
          <w:rFonts w:ascii="Arial" w:hAnsi="Arial" w:cs="Arial"/>
        </w:rPr>
        <w:t>issues</w:t>
      </w:r>
      <w:proofErr w:type="spellEnd"/>
      <w:r w:rsidRPr="00F75195">
        <w:rPr>
          <w:rFonts w:ascii="Arial" w:hAnsi="Arial" w:cs="Arial"/>
        </w:rPr>
        <w:t xml:space="preserve"> and </w:t>
      </w:r>
      <w:proofErr w:type="spellStart"/>
      <w:r w:rsidRPr="00F75195">
        <w:rPr>
          <w:rFonts w:ascii="Arial" w:hAnsi="Arial" w:cs="Arial"/>
        </w:rPr>
        <w:t>conflicts</w:t>
      </w:r>
      <w:proofErr w:type="spellEnd"/>
      <w:r w:rsidRPr="00F75195">
        <w:rPr>
          <w:rFonts w:ascii="Arial" w:hAnsi="Arial" w:cs="Arial"/>
        </w:rPr>
        <w:t xml:space="preserve"> </w:t>
      </w:r>
      <w:proofErr w:type="spellStart"/>
      <w:r w:rsidRPr="00F75195">
        <w:rPr>
          <w:rFonts w:ascii="Arial" w:hAnsi="Arial" w:cs="Arial"/>
        </w:rPr>
        <w:t>critically</w:t>
      </w:r>
      <w:proofErr w:type="spellEnd"/>
      <w:r w:rsidRPr="00F75195">
        <w:rPr>
          <w:rFonts w:ascii="Arial" w:hAnsi="Arial" w:cs="Arial"/>
        </w:rPr>
        <w:t xml:space="preserve">. </w:t>
      </w:r>
      <w:proofErr w:type="spellStart"/>
      <w:r w:rsidRPr="00F75195">
        <w:rPr>
          <w:rFonts w:ascii="Arial" w:hAnsi="Arial" w:cs="Arial"/>
        </w:rPr>
        <w:t>They</w:t>
      </w:r>
      <w:proofErr w:type="spellEnd"/>
      <w:r w:rsidRPr="00F75195">
        <w:rPr>
          <w:rFonts w:ascii="Arial" w:hAnsi="Arial" w:cs="Arial"/>
        </w:rPr>
        <w:t xml:space="preserve"> </w:t>
      </w:r>
      <w:proofErr w:type="spellStart"/>
      <w:r w:rsidRPr="00F75195">
        <w:rPr>
          <w:rFonts w:ascii="Arial" w:hAnsi="Arial" w:cs="Arial"/>
        </w:rPr>
        <w:t>may</w:t>
      </w:r>
      <w:proofErr w:type="spellEnd"/>
      <w:r w:rsidRPr="00F75195">
        <w:rPr>
          <w:rFonts w:ascii="Arial" w:hAnsi="Arial" w:cs="Arial"/>
        </w:rPr>
        <w:t xml:space="preserve"> </w:t>
      </w:r>
      <w:proofErr w:type="spellStart"/>
      <w:r w:rsidRPr="00F75195">
        <w:rPr>
          <w:rFonts w:ascii="Arial" w:hAnsi="Arial" w:cs="Arial"/>
        </w:rPr>
        <w:t>gain</w:t>
      </w:r>
      <w:proofErr w:type="spellEnd"/>
      <w:r w:rsidRPr="00F75195">
        <w:rPr>
          <w:rFonts w:ascii="Arial" w:hAnsi="Arial" w:cs="Arial"/>
        </w:rPr>
        <w:t xml:space="preserve"> </w:t>
      </w:r>
      <w:proofErr w:type="spellStart"/>
      <w:r w:rsidRPr="00F75195">
        <w:rPr>
          <w:rFonts w:ascii="Arial" w:hAnsi="Arial" w:cs="Arial"/>
        </w:rPr>
        <w:t>abilities</w:t>
      </w:r>
      <w:proofErr w:type="spellEnd"/>
      <w:r w:rsidRPr="00F75195">
        <w:rPr>
          <w:rFonts w:ascii="Arial" w:hAnsi="Arial" w:cs="Arial"/>
        </w:rPr>
        <w:t xml:space="preserve"> in </w:t>
      </w:r>
      <w:proofErr w:type="spellStart"/>
      <w:r w:rsidRPr="00F75195">
        <w:rPr>
          <w:rFonts w:ascii="Arial" w:hAnsi="Arial" w:cs="Arial"/>
        </w:rPr>
        <w:t>problem-solving</w:t>
      </w:r>
      <w:proofErr w:type="spellEnd"/>
      <w:r w:rsidRPr="00F75195">
        <w:rPr>
          <w:rFonts w:ascii="Arial" w:hAnsi="Arial" w:cs="Arial"/>
        </w:rPr>
        <w:t xml:space="preserve"> and creative conflict </w:t>
      </w:r>
      <w:proofErr w:type="spellStart"/>
      <w:r w:rsidRPr="00F75195">
        <w:rPr>
          <w:rFonts w:ascii="Arial" w:hAnsi="Arial" w:cs="Arial"/>
        </w:rPr>
        <w:t>resolution</w:t>
      </w:r>
      <w:proofErr w:type="spellEnd"/>
      <w:r w:rsidRPr="00F75195">
        <w:rPr>
          <w:rFonts w:ascii="Arial" w:hAnsi="Arial" w:cs="Arial"/>
        </w:rPr>
        <w:t xml:space="preserve"> as a </w:t>
      </w:r>
      <w:proofErr w:type="spellStart"/>
      <w:r w:rsidRPr="00F75195">
        <w:rPr>
          <w:rFonts w:ascii="Arial" w:hAnsi="Arial" w:cs="Arial"/>
        </w:rPr>
        <w:t>result</w:t>
      </w:r>
      <w:proofErr w:type="spellEnd"/>
      <w:r w:rsidRPr="00F75195">
        <w:rPr>
          <w:rFonts w:ascii="Arial" w:hAnsi="Arial" w:cs="Arial"/>
        </w:rPr>
        <w:t xml:space="preserve">, </w:t>
      </w:r>
      <w:proofErr w:type="spellStart"/>
      <w:r w:rsidRPr="00F75195">
        <w:rPr>
          <w:rFonts w:ascii="Arial" w:hAnsi="Arial" w:cs="Arial"/>
        </w:rPr>
        <w:t>which</w:t>
      </w:r>
      <w:proofErr w:type="spellEnd"/>
      <w:r w:rsidRPr="00F75195">
        <w:rPr>
          <w:rFonts w:ascii="Arial" w:hAnsi="Arial" w:cs="Arial"/>
        </w:rPr>
        <w:t xml:space="preserve"> </w:t>
      </w:r>
      <w:proofErr w:type="spellStart"/>
      <w:r w:rsidRPr="00F75195">
        <w:rPr>
          <w:rFonts w:ascii="Arial" w:hAnsi="Arial" w:cs="Arial"/>
        </w:rPr>
        <w:t>will</w:t>
      </w:r>
      <w:proofErr w:type="spellEnd"/>
      <w:r w:rsidRPr="00F75195">
        <w:rPr>
          <w:rFonts w:ascii="Arial" w:hAnsi="Arial" w:cs="Arial"/>
        </w:rPr>
        <w:t xml:space="preserve"> help </w:t>
      </w:r>
      <w:proofErr w:type="spellStart"/>
      <w:r w:rsidRPr="00F75195">
        <w:rPr>
          <w:rFonts w:ascii="Arial" w:hAnsi="Arial" w:cs="Arial"/>
        </w:rPr>
        <w:t>them</w:t>
      </w:r>
      <w:proofErr w:type="spellEnd"/>
      <w:r w:rsidRPr="00F75195">
        <w:rPr>
          <w:rFonts w:ascii="Arial" w:hAnsi="Arial" w:cs="Arial"/>
        </w:rPr>
        <w:t xml:space="preserve"> </w:t>
      </w:r>
      <w:proofErr w:type="spellStart"/>
      <w:r w:rsidRPr="00F75195">
        <w:rPr>
          <w:rFonts w:ascii="Arial" w:hAnsi="Arial" w:cs="Arial"/>
        </w:rPr>
        <w:t>manage</w:t>
      </w:r>
      <w:proofErr w:type="spellEnd"/>
      <w:r w:rsidRPr="00F75195">
        <w:rPr>
          <w:rFonts w:ascii="Arial" w:hAnsi="Arial" w:cs="Arial"/>
        </w:rPr>
        <w:t xml:space="preserve"> </w:t>
      </w:r>
      <w:proofErr w:type="spellStart"/>
      <w:r w:rsidRPr="00F75195">
        <w:rPr>
          <w:rFonts w:ascii="Arial" w:hAnsi="Arial" w:cs="Arial"/>
        </w:rPr>
        <w:t>conflicts</w:t>
      </w:r>
      <w:proofErr w:type="spellEnd"/>
      <w:r w:rsidRPr="00F75195">
        <w:rPr>
          <w:rFonts w:ascii="Arial" w:hAnsi="Arial" w:cs="Arial"/>
        </w:rPr>
        <w:t xml:space="preserve"> </w:t>
      </w:r>
      <w:proofErr w:type="spellStart"/>
      <w:r w:rsidRPr="00F75195">
        <w:rPr>
          <w:rFonts w:ascii="Arial" w:hAnsi="Arial" w:cs="Arial"/>
        </w:rPr>
        <w:t>effectively</w:t>
      </w:r>
      <w:proofErr w:type="spellEnd"/>
      <w:r w:rsidRPr="00F75195">
        <w:rPr>
          <w:rFonts w:ascii="Arial" w:hAnsi="Arial" w:cs="Arial"/>
        </w:rPr>
        <w:t>.</w:t>
      </w:r>
    </w:p>
    <w:p w14:paraId="3BAF50F9" w14:textId="1AD43129" w:rsidR="0039334B" w:rsidRPr="00F75195" w:rsidRDefault="0039334B" w:rsidP="0039334B">
      <w:pPr>
        <w:ind w:firstLine="0"/>
        <w:rPr>
          <w:rFonts w:ascii="Arial" w:hAnsi="Arial" w:cs="Arial"/>
        </w:rPr>
      </w:pPr>
      <w:r w:rsidRPr="00F75195">
        <w:rPr>
          <w:rFonts w:ascii="Arial" w:hAnsi="Arial" w:cs="Arial"/>
        </w:rPr>
        <w:t xml:space="preserve">5. </w:t>
      </w:r>
      <w:proofErr w:type="spellStart"/>
      <w:r w:rsidRPr="00F75195">
        <w:rPr>
          <w:rFonts w:ascii="Arial" w:hAnsi="Arial" w:cs="Arial"/>
        </w:rPr>
        <w:t>Constantly</w:t>
      </w:r>
      <w:proofErr w:type="spellEnd"/>
      <w:r w:rsidRPr="00F75195">
        <w:rPr>
          <w:rFonts w:ascii="Arial" w:hAnsi="Arial" w:cs="Arial"/>
        </w:rPr>
        <w:t xml:space="preserve"> learn and </w:t>
      </w:r>
      <w:proofErr w:type="spellStart"/>
      <w:r w:rsidRPr="00F75195">
        <w:rPr>
          <w:rFonts w:ascii="Arial" w:hAnsi="Arial" w:cs="Arial"/>
        </w:rPr>
        <w:t>improve</w:t>
      </w:r>
      <w:proofErr w:type="spellEnd"/>
      <w:r w:rsidRPr="00F75195">
        <w:rPr>
          <w:rFonts w:ascii="Arial" w:hAnsi="Arial" w:cs="Arial"/>
        </w:rPr>
        <w:t xml:space="preserve">: </w:t>
      </w:r>
      <w:proofErr w:type="spellStart"/>
      <w:r w:rsidRPr="00F75195">
        <w:rPr>
          <w:rFonts w:ascii="Arial" w:hAnsi="Arial" w:cs="Arial"/>
        </w:rPr>
        <w:t>Managers</w:t>
      </w:r>
      <w:proofErr w:type="spellEnd"/>
      <w:r w:rsidRPr="00F75195">
        <w:rPr>
          <w:rFonts w:ascii="Arial" w:hAnsi="Arial" w:cs="Arial"/>
        </w:rPr>
        <w:t xml:space="preserve"> can </w:t>
      </w:r>
      <w:proofErr w:type="spellStart"/>
      <w:r w:rsidRPr="00F75195">
        <w:rPr>
          <w:rFonts w:ascii="Arial" w:hAnsi="Arial" w:cs="Arial"/>
        </w:rPr>
        <w:t>improve</w:t>
      </w:r>
      <w:proofErr w:type="spellEnd"/>
      <w:r w:rsidRPr="00F75195">
        <w:rPr>
          <w:rFonts w:ascii="Arial" w:hAnsi="Arial" w:cs="Arial"/>
        </w:rPr>
        <w:t xml:space="preserve"> </w:t>
      </w:r>
      <w:proofErr w:type="spellStart"/>
      <w:r w:rsidRPr="00F75195">
        <w:rPr>
          <w:rFonts w:ascii="Arial" w:hAnsi="Arial" w:cs="Arial"/>
        </w:rPr>
        <w:t>their</w:t>
      </w:r>
      <w:proofErr w:type="spellEnd"/>
      <w:r w:rsidRPr="00F75195">
        <w:rPr>
          <w:rFonts w:ascii="Arial" w:hAnsi="Arial" w:cs="Arial"/>
        </w:rPr>
        <w:t xml:space="preserve"> management </w:t>
      </w:r>
      <w:proofErr w:type="spellStart"/>
      <w:r w:rsidRPr="00F75195">
        <w:rPr>
          <w:rFonts w:ascii="Arial" w:hAnsi="Arial" w:cs="Arial"/>
        </w:rPr>
        <w:t>abilities</w:t>
      </w:r>
      <w:proofErr w:type="spellEnd"/>
      <w:r w:rsidRPr="00F75195">
        <w:rPr>
          <w:rFonts w:ascii="Arial" w:hAnsi="Arial" w:cs="Arial"/>
        </w:rPr>
        <w:t xml:space="preserve"> by taking </w:t>
      </w:r>
      <w:proofErr w:type="spellStart"/>
      <w:r w:rsidRPr="00F75195">
        <w:rPr>
          <w:rFonts w:ascii="Arial" w:hAnsi="Arial" w:cs="Arial"/>
        </w:rPr>
        <w:t>stock</w:t>
      </w:r>
      <w:proofErr w:type="spellEnd"/>
      <w:r w:rsidRPr="00F75195">
        <w:rPr>
          <w:rFonts w:ascii="Arial" w:hAnsi="Arial" w:cs="Arial"/>
        </w:rPr>
        <w:t xml:space="preserve"> of </w:t>
      </w:r>
      <w:proofErr w:type="spellStart"/>
      <w:r w:rsidRPr="00F75195">
        <w:rPr>
          <w:rFonts w:ascii="Arial" w:hAnsi="Arial" w:cs="Arial"/>
        </w:rPr>
        <w:t>their</w:t>
      </w:r>
      <w:proofErr w:type="spellEnd"/>
      <w:r w:rsidRPr="00F75195">
        <w:rPr>
          <w:rFonts w:ascii="Arial" w:hAnsi="Arial" w:cs="Arial"/>
        </w:rPr>
        <w:t xml:space="preserve"> </w:t>
      </w:r>
      <w:proofErr w:type="spellStart"/>
      <w:r w:rsidRPr="00F75195">
        <w:rPr>
          <w:rFonts w:ascii="Arial" w:hAnsi="Arial" w:cs="Arial"/>
        </w:rPr>
        <w:t>previous</w:t>
      </w:r>
      <w:proofErr w:type="spellEnd"/>
      <w:r w:rsidRPr="00F75195">
        <w:rPr>
          <w:rFonts w:ascii="Arial" w:hAnsi="Arial" w:cs="Arial"/>
        </w:rPr>
        <w:t xml:space="preserve"> managerial </w:t>
      </w:r>
      <w:proofErr w:type="spellStart"/>
      <w:r w:rsidRPr="00F75195">
        <w:rPr>
          <w:rFonts w:ascii="Arial" w:hAnsi="Arial" w:cs="Arial"/>
        </w:rPr>
        <w:t>roles</w:t>
      </w:r>
      <w:proofErr w:type="spellEnd"/>
      <w:r w:rsidRPr="00F75195">
        <w:rPr>
          <w:rFonts w:ascii="Arial" w:hAnsi="Arial" w:cs="Arial"/>
        </w:rPr>
        <w:t xml:space="preserve">. </w:t>
      </w:r>
      <w:proofErr w:type="spellStart"/>
      <w:r w:rsidRPr="00F75195">
        <w:rPr>
          <w:rFonts w:ascii="Arial" w:hAnsi="Arial" w:cs="Arial"/>
        </w:rPr>
        <w:t>They</w:t>
      </w:r>
      <w:proofErr w:type="spellEnd"/>
      <w:r w:rsidRPr="00F75195">
        <w:rPr>
          <w:rFonts w:ascii="Arial" w:hAnsi="Arial" w:cs="Arial"/>
        </w:rPr>
        <w:t xml:space="preserve"> can have a </w:t>
      </w:r>
      <w:proofErr w:type="spellStart"/>
      <w:r w:rsidRPr="00F75195">
        <w:rPr>
          <w:rFonts w:ascii="Arial" w:hAnsi="Arial" w:cs="Arial"/>
        </w:rPr>
        <w:t>deeper</w:t>
      </w:r>
      <w:proofErr w:type="spellEnd"/>
      <w:r w:rsidRPr="00F75195">
        <w:rPr>
          <w:rFonts w:ascii="Arial" w:hAnsi="Arial" w:cs="Arial"/>
        </w:rPr>
        <w:t xml:space="preserve"> knowledge </w:t>
      </w:r>
      <w:proofErr w:type="spellStart"/>
      <w:r w:rsidRPr="00F75195">
        <w:rPr>
          <w:rFonts w:ascii="Arial" w:hAnsi="Arial" w:cs="Arial"/>
        </w:rPr>
        <w:t>about</w:t>
      </w:r>
      <w:proofErr w:type="spellEnd"/>
    </w:p>
    <w:p w14:paraId="1107E707" w14:textId="7736BAE7" w:rsidR="00EA6290" w:rsidRPr="00F75195" w:rsidRDefault="0039334B" w:rsidP="008A2CF1">
      <w:pPr>
        <w:ind w:firstLine="0"/>
        <w:rPr>
          <w:rFonts w:ascii="Arial" w:hAnsi="Arial" w:cs="Arial"/>
        </w:rPr>
      </w:pPr>
      <w:r w:rsidRPr="00F75195">
        <w:rPr>
          <w:rFonts w:ascii="Arial" w:hAnsi="Arial" w:cs="Arial"/>
        </w:rPr>
        <w:t xml:space="preserve"> the topic and </w:t>
      </w:r>
      <w:proofErr w:type="spellStart"/>
      <w:r w:rsidRPr="00F75195">
        <w:rPr>
          <w:rFonts w:ascii="Arial" w:hAnsi="Arial" w:cs="Arial"/>
        </w:rPr>
        <w:t>stay</w:t>
      </w:r>
      <w:proofErr w:type="spellEnd"/>
      <w:r w:rsidRPr="00F75195">
        <w:rPr>
          <w:rFonts w:ascii="Arial" w:hAnsi="Arial" w:cs="Arial"/>
        </w:rPr>
        <w:t xml:space="preserve"> up to date on management </w:t>
      </w:r>
      <w:proofErr w:type="spellStart"/>
      <w:r w:rsidRPr="00F75195">
        <w:rPr>
          <w:rFonts w:ascii="Arial" w:hAnsi="Arial" w:cs="Arial"/>
        </w:rPr>
        <w:t>theories</w:t>
      </w:r>
      <w:proofErr w:type="spellEnd"/>
      <w:r w:rsidRPr="00F75195">
        <w:rPr>
          <w:rFonts w:ascii="Arial" w:hAnsi="Arial" w:cs="Arial"/>
        </w:rPr>
        <w:t xml:space="preserve"> as a </w:t>
      </w:r>
      <w:proofErr w:type="spellStart"/>
      <w:r w:rsidRPr="00F75195">
        <w:rPr>
          <w:rFonts w:ascii="Arial" w:hAnsi="Arial" w:cs="Arial"/>
        </w:rPr>
        <w:t>result</w:t>
      </w:r>
      <w:proofErr w:type="spellEnd"/>
      <w:r w:rsidRPr="00F75195">
        <w:rPr>
          <w:rFonts w:ascii="Arial" w:hAnsi="Arial" w:cs="Arial"/>
        </w:rPr>
        <w:t xml:space="preserve">, </w:t>
      </w:r>
      <w:proofErr w:type="spellStart"/>
      <w:r w:rsidRPr="00F75195">
        <w:rPr>
          <w:rFonts w:ascii="Arial" w:hAnsi="Arial" w:cs="Arial"/>
        </w:rPr>
        <w:t>which</w:t>
      </w:r>
      <w:proofErr w:type="spellEnd"/>
      <w:r w:rsidRPr="00F75195">
        <w:rPr>
          <w:rFonts w:ascii="Arial" w:hAnsi="Arial" w:cs="Arial"/>
        </w:rPr>
        <w:t xml:space="preserve"> </w:t>
      </w:r>
      <w:proofErr w:type="spellStart"/>
      <w:r w:rsidRPr="00F75195">
        <w:rPr>
          <w:rFonts w:ascii="Arial" w:hAnsi="Arial" w:cs="Arial"/>
        </w:rPr>
        <w:t>will</w:t>
      </w:r>
      <w:proofErr w:type="spellEnd"/>
      <w:r w:rsidRPr="00F75195">
        <w:rPr>
          <w:rFonts w:ascii="Arial" w:hAnsi="Arial" w:cs="Arial"/>
        </w:rPr>
        <w:t xml:space="preserve"> </w:t>
      </w:r>
      <w:proofErr w:type="spellStart"/>
      <w:r w:rsidRPr="00F75195">
        <w:rPr>
          <w:rFonts w:ascii="Arial" w:hAnsi="Arial" w:cs="Arial"/>
        </w:rPr>
        <w:t>improve</w:t>
      </w:r>
      <w:proofErr w:type="spellEnd"/>
      <w:r w:rsidRPr="00F75195">
        <w:rPr>
          <w:rFonts w:ascii="Arial" w:hAnsi="Arial" w:cs="Arial"/>
        </w:rPr>
        <w:t xml:space="preserve"> </w:t>
      </w:r>
      <w:proofErr w:type="spellStart"/>
      <w:r w:rsidRPr="00F75195">
        <w:rPr>
          <w:rFonts w:ascii="Arial" w:hAnsi="Arial" w:cs="Arial"/>
        </w:rPr>
        <w:t>supervision</w:t>
      </w:r>
      <w:proofErr w:type="spellEnd"/>
      <w:r w:rsidRPr="00F75195">
        <w:rPr>
          <w:rFonts w:ascii="Arial" w:hAnsi="Arial" w:cs="Arial"/>
        </w:rPr>
        <w:t xml:space="preserve"> and </w:t>
      </w:r>
      <w:proofErr w:type="spellStart"/>
      <w:r w:rsidRPr="00F75195">
        <w:rPr>
          <w:rFonts w:ascii="Arial" w:hAnsi="Arial" w:cs="Arial"/>
        </w:rPr>
        <w:t>resolution</w:t>
      </w:r>
      <w:proofErr w:type="spellEnd"/>
      <w:r w:rsidRPr="00F75195">
        <w:rPr>
          <w:rFonts w:ascii="Arial" w:hAnsi="Arial" w:cs="Arial"/>
        </w:rPr>
        <w:t xml:space="preserve"> of </w:t>
      </w:r>
      <w:proofErr w:type="spellStart"/>
      <w:r w:rsidRPr="00F75195">
        <w:rPr>
          <w:rFonts w:ascii="Arial" w:hAnsi="Arial" w:cs="Arial"/>
        </w:rPr>
        <w:t>disputes</w:t>
      </w:r>
      <w:proofErr w:type="spellEnd"/>
      <w:r w:rsidRPr="00F75195">
        <w:rPr>
          <w:rFonts w:ascii="Arial" w:hAnsi="Arial" w:cs="Arial"/>
        </w:rPr>
        <w:t>.</w:t>
      </w:r>
    </w:p>
    <w:p w14:paraId="33CB916F" w14:textId="793E70FF" w:rsidR="005871C2" w:rsidRPr="00F75195" w:rsidRDefault="005871C2" w:rsidP="005871C2">
      <w:pPr>
        <w:ind w:firstLine="0"/>
        <w:rPr>
          <w:rFonts w:ascii="Arial" w:hAnsi="Arial" w:cs="Arial"/>
        </w:rPr>
      </w:pPr>
      <w:proofErr w:type="spellStart"/>
      <w:r w:rsidRPr="00F75195">
        <w:rPr>
          <w:rFonts w:ascii="Arial" w:hAnsi="Arial" w:cs="Arial"/>
        </w:rPr>
        <w:t>There</w:t>
      </w:r>
      <w:proofErr w:type="spellEnd"/>
      <w:r w:rsidRPr="00F75195">
        <w:rPr>
          <w:rFonts w:ascii="Arial" w:hAnsi="Arial" w:cs="Arial"/>
        </w:rPr>
        <w:t xml:space="preserve"> are </w:t>
      </w:r>
      <w:proofErr w:type="spellStart"/>
      <w:r w:rsidRPr="00F75195">
        <w:rPr>
          <w:rFonts w:ascii="Arial" w:hAnsi="Arial" w:cs="Arial"/>
        </w:rPr>
        <w:t>several</w:t>
      </w:r>
      <w:proofErr w:type="spellEnd"/>
      <w:r w:rsidRPr="00F75195">
        <w:rPr>
          <w:rFonts w:ascii="Arial" w:hAnsi="Arial" w:cs="Arial"/>
        </w:rPr>
        <w:t xml:space="preserve"> </w:t>
      </w:r>
      <w:proofErr w:type="spellStart"/>
      <w:r w:rsidRPr="00F75195">
        <w:rPr>
          <w:rFonts w:ascii="Arial" w:hAnsi="Arial" w:cs="Arial"/>
        </w:rPr>
        <w:t>theories</w:t>
      </w:r>
      <w:proofErr w:type="spellEnd"/>
      <w:r w:rsidRPr="00F75195">
        <w:rPr>
          <w:rFonts w:ascii="Arial" w:hAnsi="Arial" w:cs="Arial"/>
        </w:rPr>
        <w:t xml:space="preserve"> and management </w:t>
      </w:r>
      <w:proofErr w:type="spellStart"/>
      <w:r w:rsidRPr="00F75195">
        <w:rPr>
          <w:rFonts w:ascii="Arial" w:hAnsi="Arial" w:cs="Arial"/>
        </w:rPr>
        <w:t>experiences</w:t>
      </w:r>
      <w:proofErr w:type="spellEnd"/>
      <w:r w:rsidRPr="00F75195">
        <w:rPr>
          <w:rFonts w:ascii="Arial" w:hAnsi="Arial" w:cs="Arial"/>
        </w:rPr>
        <w:t xml:space="preserve"> that can be </w:t>
      </w:r>
      <w:proofErr w:type="spellStart"/>
      <w:r w:rsidRPr="00F75195">
        <w:rPr>
          <w:rFonts w:ascii="Arial" w:hAnsi="Arial" w:cs="Arial"/>
        </w:rPr>
        <w:t>applied</w:t>
      </w:r>
      <w:proofErr w:type="spellEnd"/>
      <w:r w:rsidRPr="00F75195">
        <w:rPr>
          <w:rFonts w:ascii="Arial" w:hAnsi="Arial" w:cs="Arial"/>
        </w:rPr>
        <w:t xml:space="preserve"> to solve managerial </w:t>
      </w:r>
      <w:proofErr w:type="spellStart"/>
      <w:r w:rsidRPr="00F75195">
        <w:rPr>
          <w:rFonts w:ascii="Arial" w:hAnsi="Arial" w:cs="Arial"/>
        </w:rPr>
        <w:t>challenges</w:t>
      </w:r>
      <w:proofErr w:type="spellEnd"/>
      <w:r w:rsidRPr="00F75195">
        <w:rPr>
          <w:rFonts w:ascii="Arial" w:hAnsi="Arial" w:cs="Arial"/>
        </w:rPr>
        <w:t xml:space="preserve">. Systems </w:t>
      </w:r>
      <w:proofErr w:type="spellStart"/>
      <w:r w:rsidRPr="00F75195">
        <w:rPr>
          <w:rFonts w:ascii="Arial" w:hAnsi="Arial" w:cs="Arial"/>
        </w:rPr>
        <w:t>thinking</w:t>
      </w:r>
      <w:proofErr w:type="spellEnd"/>
      <w:r w:rsidRPr="00F75195">
        <w:rPr>
          <w:rFonts w:ascii="Arial" w:hAnsi="Arial" w:cs="Arial"/>
        </w:rPr>
        <w:t xml:space="preserve"> is the </w:t>
      </w:r>
      <w:proofErr w:type="spellStart"/>
      <w:r w:rsidRPr="00F75195">
        <w:rPr>
          <w:rFonts w:ascii="Arial" w:hAnsi="Arial" w:cs="Arial"/>
        </w:rPr>
        <w:t>process</w:t>
      </w:r>
      <w:proofErr w:type="spellEnd"/>
      <w:r w:rsidRPr="00F75195">
        <w:rPr>
          <w:rFonts w:ascii="Arial" w:hAnsi="Arial" w:cs="Arial"/>
        </w:rPr>
        <w:t xml:space="preserve"> of </w:t>
      </w:r>
      <w:proofErr w:type="spellStart"/>
      <w:r w:rsidRPr="00F75195">
        <w:rPr>
          <w:rFonts w:ascii="Arial" w:hAnsi="Arial" w:cs="Arial"/>
        </w:rPr>
        <w:t>understanding</w:t>
      </w:r>
      <w:proofErr w:type="spellEnd"/>
      <w:r w:rsidRPr="00F75195">
        <w:rPr>
          <w:rFonts w:ascii="Arial" w:hAnsi="Arial" w:cs="Arial"/>
        </w:rPr>
        <w:t xml:space="preserve"> how different </w:t>
      </w:r>
      <w:proofErr w:type="spellStart"/>
      <w:r w:rsidRPr="00F75195">
        <w:rPr>
          <w:rFonts w:ascii="Arial" w:hAnsi="Arial" w:cs="Arial"/>
        </w:rPr>
        <w:t>elements</w:t>
      </w:r>
      <w:proofErr w:type="spellEnd"/>
      <w:r w:rsidRPr="00F75195">
        <w:rPr>
          <w:rFonts w:ascii="Arial" w:hAnsi="Arial" w:cs="Arial"/>
        </w:rPr>
        <w:t xml:space="preserve"> of a </w:t>
      </w:r>
      <w:proofErr w:type="spellStart"/>
      <w:r w:rsidRPr="00F75195">
        <w:rPr>
          <w:rFonts w:ascii="Arial" w:hAnsi="Arial" w:cs="Arial"/>
        </w:rPr>
        <w:t>system</w:t>
      </w:r>
      <w:proofErr w:type="spellEnd"/>
      <w:r w:rsidRPr="00F75195">
        <w:rPr>
          <w:rFonts w:ascii="Arial" w:hAnsi="Arial" w:cs="Arial"/>
        </w:rPr>
        <w:t xml:space="preserve"> work </w:t>
      </w:r>
      <w:proofErr w:type="spellStart"/>
      <w:r w:rsidRPr="00F75195">
        <w:rPr>
          <w:rFonts w:ascii="Arial" w:hAnsi="Arial" w:cs="Arial"/>
        </w:rPr>
        <w:t>together</w:t>
      </w:r>
      <w:proofErr w:type="spellEnd"/>
      <w:r w:rsidRPr="00F75195">
        <w:rPr>
          <w:rFonts w:ascii="Arial" w:hAnsi="Arial" w:cs="Arial"/>
        </w:rPr>
        <w:t xml:space="preserve"> to </w:t>
      </w:r>
      <w:proofErr w:type="spellStart"/>
      <w:r w:rsidRPr="00F75195">
        <w:rPr>
          <w:rFonts w:ascii="Arial" w:hAnsi="Arial" w:cs="Arial"/>
        </w:rPr>
        <w:t>achieve</w:t>
      </w:r>
      <w:proofErr w:type="spellEnd"/>
      <w:r w:rsidRPr="00F75195">
        <w:rPr>
          <w:rFonts w:ascii="Arial" w:hAnsi="Arial" w:cs="Arial"/>
        </w:rPr>
        <w:t xml:space="preserve"> a </w:t>
      </w:r>
      <w:proofErr w:type="spellStart"/>
      <w:r w:rsidRPr="00F75195">
        <w:rPr>
          <w:rFonts w:ascii="Arial" w:hAnsi="Arial" w:cs="Arial"/>
        </w:rPr>
        <w:t>common</w:t>
      </w:r>
      <w:proofErr w:type="spellEnd"/>
      <w:r w:rsidRPr="00F75195">
        <w:rPr>
          <w:rFonts w:ascii="Arial" w:hAnsi="Arial" w:cs="Arial"/>
        </w:rPr>
        <w:t xml:space="preserve"> </w:t>
      </w:r>
      <w:proofErr w:type="spellStart"/>
      <w:r w:rsidRPr="00F75195">
        <w:rPr>
          <w:rFonts w:ascii="Arial" w:hAnsi="Arial" w:cs="Arial"/>
        </w:rPr>
        <w:t>goal</w:t>
      </w:r>
      <w:proofErr w:type="spellEnd"/>
      <w:r w:rsidRPr="00F75195">
        <w:rPr>
          <w:rFonts w:ascii="Arial" w:hAnsi="Arial" w:cs="Arial"/>
        </w:rPr>
        <w:t xml:space="preserve">. </w:t>
      </w:r>
      <w:proofErr w:type="spellStart"/>
      <w:r w:rsidRPr="00F75195">
        <w:rPr>
          <w:rFonts w:ascii="Arial" w:hAnsi="Arial" w:cs="Arial"/>
        </w:rPr>
        <w:t>Lean</w:t>
      </w:r>
      <w:proofErr w:type="spellEnd"/>
      <w:r w:rsidRPr="00F75195">
        <w:rPr>
          <w:rFonts w:ascii="Arial" w:hAnsi="Arial" w:cs="Arial"/>
        </w:rPr>
        <w:t xml:space="preserve"> management is a management </w:t>
      </w:r>
      <w:proofErr w:type="spellStart"/>
      <w:r w:rsidRPr="00F75195">
        <w:rPr>
          <w:rFonts w:ascii="Arial" w:hAnsi="Arial" w:cs="Arial"/>
        </w:rPr>
        <w:t>philosophy</w:t>
      </w:r>
      <w:proofErr w:type="spellEnd"/>
      <w:r w:rsidRPr="00F75195">
        <w:rPr>
          <w:rFonts w:ascii="Arial" w:hAnsi="Arial" w:cs="Arial"/>
        </w:rPr>
        <w:t xml:space="preserve"> that </w:t>
      </w:r>
      <w:proofErr w:type="spellStart"/>
      <w:r w:rsidRPr="00F75195">
        <w:rPr>
          <w:rFonts w:ascii="Arial" w:hAnsi="Arial" w:cs="Arial"/>
        </w:rPr>
        <w:t>focuses</w:t>
      </w:r>
      <w:proofErr w:type="spellEnd"/>
      <w:r w:rsidRPr="00F75195">
        <w:rPr>
          <w:rFonts w:ascii="Arial" w:hAnsi="Arial" w:cs="Arial"/>
        </w:rPr>
        <w:t xml:space="preserve"> on </w:t>
      </w:r>
      <w:proofErr w:type="spellStart"/>
      <w:r w:rsidRPr="00F75195">
        <w:rPr>
          <w:rFonts w:ascii="Arial" w:hAnsi="Arial" w:cs="Arial"/>
        </w:rPr>
        <w:t>minimizing</w:t>
      </w:r>
      <w:proofErr w:type="spellEnd"/>
      <w:r w:rsidRPr="00F75195">
        <w:rPr>
          <w:rFonts w:ascii="Arial" w:hAnsi="Arial" w:cs="Arial"/>
        </w:rPr>
        <w:t xml:space="preserve"> </w:t>
      </w:r>
      <w:proofErr w:type="spellStart"/>
      <w:r w:rsidRPr="00F75195">
        <w:rPr>
          <w:rFonts w:ascii="Arial" w:hAnsi="Arial" w:cs="Arial"/>
        </w:rPr>
        <w:t>waste</w:t>
      </w:r>
      <w:proofErr w:type="spellEnd"/>
      <w:r w:rsidRPr="00F75195">
        <w:rPr>
          <w:rFonts w:ascii="Arial" w:hAnsi="Arial" w:cs="Arial"/>
        </w:rPr>
        <w:t xml:space="preserve"> in all </w:t>
      </w:r>
      <w:proofErr w:type="spellStart"/>
      <w:r w:rsidRPr="00F75195">
        <w:rPr>
          <w:rFonts w:ascii="Arial" w:hAnsi="Arial" w:cs="Arial"/>
        </w:rPr>
        <w:t>aspects</w:t>
      </w:r>
      <w:proofErr w:type="spellEnd"/>
      <w:r w:rsidRPr="00F75195">
        <w:rPr>
          <w:rFonts w:ascii="Arial" w:hAnsi="Arial" w:cs="Arial"/>
        </w:rPr>
        <w:t xml:space="preserve"> of an </w:t>
      </w:r>
      <w:proofErr w:type="spellStart"/>
      <w:r w:rsidRPr="00F75195">
        <w:rPr>
          <w:rFonts w:ascii="Arial" w:hAnsi="Arial" w:cs="Arial"/>
        </w:rPr>
        <w:t>organization's</w:t>
      </w:r>
      <w:proofErr w:type="spellEnd"/>
      <w:r w:rsidRPr="00F75195">
        <w:rPr>
          <w:rFonts w:ascii="Arial" w:hAnsi="Arial" w:cs="Arial"/>
        </w:rPr>
        <w:t xml:space="preserve"> </w:t>
      </w:r>
      <w:proofErr w:type="spellStart"/>
      <w:r w:rsidRPr="00F75195">
        <w:rPr>
          <w:rFonts w:ascii="Arial" w:hAnsi="Arial" w:cs="Arial"/>
        </w:rPr>
        <w:t>operations</w:t>
      </w:r>
      <w:proofErr w:type="spellEnd"/>
      <w:r w:rsidRPr="00F75195">
        <w:rPr>
          <w:rFonts w:ascii="Arial" w:hAnsi="Arial" w:cs="Arial"/>
        </w:rPr>
        <w:t xml:space="preserve">. </w:t>
      </w:r>
      <w:proofErr w:type="spellStart"/>
      <w:r w:rsidRPr="00F75195">
        <w:rPr>
          <w:rFonts w:ascii="Arial" w:hAnsi="Arial" w:cs="Arial"/>
        </w:rPr>
        <w:t>Change</w:t>
      </w:r>
      <w:proofErr w:type="spellEnd"/>
      <w:r w:rsidRPr="00F75195">
        <w:rPr>
          <w:rFonts w:ascii="Arial" w:hAnsi="Arial" w:cs="Arial"/>
        </w:rPr>
        <w:t xml:space="preserve"> management </w:t>
      </w:r>
      <w:proofErr w:type="spellStart"/>
      <w:r w:rsidRPr="00F75195">
        <w:rPr>
          <w:rFonts w:ascii="Arial" w:hAnsi="Arial" w:cs="Arial"/>
        </w:rPr>
        <w:t>involves</w:t>
      </w:r>
      <w:proofErr w:type="spellEnd"/>
      <w:r w:rsidRPr="00F75195">
        <w:rPr>
          <w:rFonts w:ascii="Arial" w:hAnsi="Arial" w:cs="Arial"/>
        </w:rPr>
        <w:t xml:space="preserve"> </w:t>
      </w:r>
      <w:proofErr w:type="spellStart"/>
      <w:r w:rsidRPr="00F75195">
        <w:rPr>
          <w:rFonts w:ascii="Arial" w:hAnsi="Arial" w:cs="Arial"/>
        </w:rPr>
        <w:t>preparing</w:t>
      </w:r>
      <w:proofErr w:type="spellEnd"/>
      <w:r w:rsidRPr="00F75195">
        <w:rPr>
          <w:rFonts w:ascii="Arial" w:hAnsi="Arial" w:cs="Arial"/>
        </w:rPr>
        <w:t xml:space="preserve">, supporting, and </w:t>
      </w:r>
      <w:proofErr w:type="spellStart"/>
      <w:r w:rsidRPr="00F75195">
        <w:rPr>
          <w:rFonts w:ascii="Arial" w:hAnsi="Arial" w:cs="Arial"/>
        </w:rPr>
        <w:t>helping</w:t>
      </w:r>
      <w:proofErr w:type="spellEnd"/>
      <w:r w:rsidRPr="00F75195">
        <w:rPr>
          <w:rFonts w:ascii="Arial" w:hAnsi="Arial" w:cs="Arial"/>
        </w:rPr>
        <w:t xml:space="preserve"> </w:t>
      </w:r>
      <w:proofErr w:type="spellStart"/>
      <w:r w:rsidRPr="00F75195">
        <w:rPr>
          <w:rFonts w:ascii="Arial" w:hAnsi="Arial" w:cs="Arial"/>
        </w:rPr>
        <w:t>individuals</w:t>
      </w:r>
      <w:proofErr w:type="spellEnd"/>
      <w:r w:rsidRPr="00F75195">
        <w:rPr>
          <w:rFonts w:ascii="Arial" w:hAnsi="Arial" w:cs="Arial"/>
        </w:rPr>
        <w:t xml:space="preserve"> and </w:t>
      </w:r>
      <w:proofErr w:type="spellStart"/>
      <w:r w:rsidRPr="00F75195">
        <w:rPr>
          <w:rFonts w:ascii="Arial" w:hAnsi="Arial" w:cs="Arial"/>
        </w:rPr>
        <w:t>groups</w:t>
      </w:r>
      <w:proofErr w:type="spellEnd"/>
      <w:r w:rsidRPr="00F75195">
        <w:rPr>
          <w:rFonts w:ascii="Arial" w:hAnsi="Arial" w:cs="Arial"/>
        </w:rPr>
        <w:t xml:space="preserve"> in an </w:t>
      </w:r>
      <w:proofErr w:type="spellStart"/>
      <w:r w:rsidRPr="00F75195">
        <w:rPr>
          <w:rFonts w:ascii="Arial" w:hAnsi="Arial" w:cs="Arial"/>
        </w:rPr>
        <w:t>organization</w:t>
      </w:r>
      <w:proofErr w:type="spellEnd"/>
      <w:r w:rsidRPr="00F75195">
        <w:rPr>
          <w:rFonts w:ascii="Arial" w:hAnsi="Arial" w:cs="Arial"/>
        </w:rPr>
        <w:t xml:space="preserve"> to make a </w:t>
      </w:r>
      <w:proofErr w:type="spellStart"/>
      <w:r w:rsidRPr="00F75195">
        <w:rPr>
          <w:rFonts w:ascii="Arial" w:hAnsi="Arial" w:cs="Arial"/>
        </w:rPr>
        <w:t>transition</w:t>
      </w:r>
      <w:proofErr w:type="spellEnd"/>
      <w:r w:rsidRPr="00F75195">
        <w:rPr>
          <w:rFonts w:ascii="Arial" w:hAnsi="Arial" w:cs="Arial"/>
        </w:rPr>
        <w:t xml:space="preserve"> from the </w:t>
      </w:r>
      <w:proofErr w:type="spellStart"/>
      <w:r w:rsidRPr="00F75195">
        <w:rPr>
          <w:rFonts w:ascii="Arial" w:hAnsi="Arial" w:cs="Arial"/>
        </w:rPr>
        <w:t>current</w:t>
      </w:r>
      <w:proofErr w:type="spellEnd"/>
      <w:r w:rsidRPr="00F75195">
        <w:rPr>
          <w:rFonts w:ascii="Arial" w:hAnsi="Arial" w:cs="Arial"/>
        </w:rPr>
        <w:t xml:space="preserve"> state to a </w:t>
      </w:r>
      <w:proofErr w:type="spellStart"/>
      <w:r w:rsidRPr="00F75195">
        <w:rPr>
          <w:rFonts w:ascii="Arial" w:hAnsi="Arial" w:cs="Arial"/>
        </w:rPr>
        <w:t>desired</w:t>
      </w:r>
      <w:proofErr w:type="spellEnd"/>
      <w:r w:rsidRPr="00F75195">
        <w:rPr>
          <w:rFonts w:ascii="Arial" w:hAnsi="Arial" w:cs="Arial"/>
        </w:rPr>
        <w:t xml:space="preserve"> future state. Emotional intelligence is the </w:t>
      </w:r>
      <w:proofErr w:type="spellStart"/>
      <w:r w:rsidRPr="00F75195">
        <w:rPr>
          <w:rFonts w:ascii="Arial" w:hAnsi="Arial" w:cs="Arial"/>
        </w:rPr>
        <w:t>ability</w:t>
      </w:r>
      <w:proofErr w:type="spellEnd"/>
      <w:r w:rsidRPr="00F75195">
        <w:rPr>
          <w:rFonts w:ascii="Arial" w:hAnsi="Arial" w:cs="Arial"/>
        </w:rPr>
        <w:t xml:space="preserve"> to </w:t>
      </w:r>
      <w:proofErr w:type="spellStart"/>
      <w:r w:rsidRPr="00F75195">
        <w:rPr>
          <w:rFonts w:ascii="Arial" w:hAnsi="Arial" w:cs="Arial"/>
        </w:rPr>
        <w:t>recognize</w:t>
      </w:r>
      <w:proofErr w:type="spellEnd"/>
      <w:r w:rsidRPr="00F75195">
        <w:rPr>
          <w:rFonts w:ascii="Arial" w:hAnsi="Arial" w:cs="Arial"/>
        </w:rPr>
        <w:t xml:space="preserve">, </w:t>
      </w:r>
      <w:proofErr w:type="spellStart"/>
      <w:r w:rsidRPr="00F75195">
        <w:rPr>
          <w:rFonts w:ascii="Arial" w:hAnsi="Arial" w:cs="Arial"/>
        </w:rPr>
        <w:t>understand</w:t>
      </w:r>
      <w:proofErr w:type="spellEnd"/>
      <w:r w:rsidRPr="00F75195">
        <w:rPr>
          <w:rFonts w:ascii="Arial" w:hAnsi="Arial" w:cs="Arial"/>
        </w:rPr>
        <w:t xml:space="preserve">, and </w:t>
      </w:r>
      <w:proofErr w:type="spellStart"/>
      <w:r w:rsidRPr="00F75195">
        <w:rPr>
          <w:rFonts w:ascii="Arial" w:hAnsi="Arial" w:cs="Arial"/>
        </w:rPr>
        <w:t>manage</w:t>
      </w:r>
      <w:proofErr w:type="spellEnd"/>
      <w:r w:rsidRPr="00F75195">
        <w:rPr>
          <w:rFonts w:ascii="Arial" w:hAnsi="Arial" w:cs="Arial"/>
        </w:rPr>
        <w:t xml:space="preserve"> one's </w:t>
      </w:r>
      <w:proofErr w:type="spellStart"/>
      <w:r w:rsidRPr="00F75195">
        <w:rPr>
          <w:rFonts w:ascii="Arial" w:hAnsi="Arial" w:cs="Arial"/>
        </w:rPr>
        <w:t>own</w:t>
      </w:r>
      <w:proofErr w:type="spellEnd"/>
      <w:r w:rsidRPr="00F75195">
        <w:rPr>
          <w:rFonts w:ascii="Arial" w:hAnsi="Arial" w:cs="Arial"/>
        </w:rPr>
        <w:t xml:space="preserve"> </w:t>
      </w:r>
      <w:proofErr w:type="spellStart"/>
      <w:r w:rsidRPr="00F75195">
        <w:rPr>
          <w:rFonts w:ascii="Arial" w:hAnsi="Arial" w:cs="Arial"/>
        </w:rPr>
        <w:t>emotions</w:t>
      </w:r>
      <w:proofErr w:type="spellEnd"/>
      <w:r w:rsidRPr="00F75195">
        <w:rPr>
          <w:rFonts w:ascii="Arial" w:hAnsi="Arial" w:cs="Arial"/>
        </w:rPr>
        <w:t xml:space="preserve">, as well as </w:t>
      </w:r>
      <w:proofErr w:type="spellStart"/>
      <w:r w:rsidRPr="00F75195">
        <w:rPr>
          <w:rFonts w:ascii="Arial" w:hAnsi="Arial" w:cs="Arial"/>
        </w:rPr>
        <w:t>those</w:t>
      </w:r>
      <w:proofErr w:type="spellEnd"/>
      <w:r w:rsidRPr="00F75195">
        <w:rPr>
          <w:rFonts w:ascii="Arial" w:hAnsi="Arial" w:cs="Arial"/>
        </w:rPr>
        <w:t xml:space="preserve"> of </w:t>
      </w:r>
      <w:proofErr w:type="spellStart"/>
      <w:r w:rsidRPr="00F75195">
        <w:rPr>
          <w:rFonts w:ascii="Arial" w:hAnsi="Arial" w:cs="Arial"/>
        </w:rPr>
        <w:t>others</w:t>
      </w:r>
      <w:proofErr w:type="spellEnd"/>
      <w:r w:rsidRPr="00F75195">
        <w:rPr>
          <w:rFonts w:ascii="Arial" w:hAnsi="Arial" w:cs="Arial"/>
        </w:rPr>
        <w:t>.</w:t>
      </w:r>
      <w:r w:rsidR="003E6ACD" w:rsidRPr="00F75195">
        <w:rPr>
          <w:rFonts w:ascii="Arial" w:hAnsi="Arial" w:cs="Arial"/>
        </w:rPr>
        <w:t xml:space="preserve"> (</w:t>
      </w:r>
      <w:proofErr w:type="spellStart"/>
      <w:r w:rsidR="00667774" w:rsidRPr="00F75195">
        <w:rPr>
          <w:rFonts w:ascii="Arial" w:hAnsi="Arial" w:cs="Arial"/>
        </w:rPr>
        <w:t>Middleton,2017</w:t>
      </w:r>
      <w:proofErr w:type="spellEnd"/>
      <w:r w:rsidR="00667774" w:rsidRPr="00F75195">
        <w:rPr>
          <w:rFonts w:ascii="Arial" w:hAnsi="Arial" w:cs="Arial"/>
        </w:rPr>
        <w:t>)</w:t>
      </w:r>
    </w:p>
    <w:p w14:paraId="39E8CF6E" w14:textId="23970BCB" w:rsidR="00DC1E3C" w:rsidRPr="00F75195" w:rsidRDefault="005871C2" w:rsidP="008A2CF1">
      <w:pPr>
        <w:ind w:firstLine="0"/>
        <w:rPr>
          <w:rFonts w:ascii="Arial" w:hAnsi="Arial" w:cs="Arial"/>
        </w:rPr>
      </w:pPr>
      <w:r w:rsidRPr="00F75195">
        <w:rPr>
          <w:rFonts w:ascii="Arial" w:hAnsi="Arial" w:cs="Arial"/>
        </w:rPr>
        <w:t xml:space="preserve">Strategic management </w:t>
      </w:r>
      <w:proofErr w:type="spellStart"/>
      <w:r w:rsidRPr="00F75195">
        <w:rPr>
          <w:rFonts w:ascii="Arial" w:hAnsi="Arial" w:cs="Arial"/>
        </w:rPr>
        <w:t>involves</w:t>
      </w:r>
      <w:proofErr w:type="spellEnd"/>
      <w:r w:rsidRPr="00F75195">
        <w:rPr>
          <w:rFonts w:ascii="Arial" w:hAnsi="Arial" w:cs="Arial"/>
        </w:rPr>
        <w:t xml:space="preserve"> </w:t>
      </w:r>
      <w:proofErr w:type="spellStart"/>
      <w:r w:rsidRPr="00F75195">
        <w:rPr>
          <w:rFonts w:ascii="Arial" w:hAnsi="Arial" w:cs="Arial"/>
        </w:rPr>
        <w:t>setting</w:t>
      </w:r>
      <w:proofErr w:type="spellEnd"/>
      <w:r w:rsidRPr="00F75195">
        <w:rPr>
          <w:rFonts w:ascii="Arial" w:hAnsi="Arial" w:cs="Arial"/>
        </w:rPr>
        <w:t xml:space="preserve"> </w:t>
      </w:r>
      <w:proofErr w:type="spellStart"/>
      <w:r w:rsidRPr="00F75195">
        <w:rPr>
          <w:rFonts w:ascii="Arial" w:hAnsi="Arial" w:cs="Arial"/>
        </w:rPr>
        <w:t>goals</w:t>
      </w:r>
      <w:proofErr w:type="spellEnd"/>
      <w:r w:rsidRPr="00F75195">
        <w:rPr>
          <w:rFonts w:ascii="Arial" w:hAnsi="Arial" w:cs="Arial"/>
        </w:rPr>
        <w:t xml:space="preserve">, </w:t>
      </w:r>
      <w:proofErr w:type="spellStart"/>
      <w:r w:rsidRPr="00F75195">
        <w:rPr>
          <w:rFonts w:ascii="Arial" w:hAnsi="Arial" w:cs="Arial"/>
        </w:rPr>
        <w:t>developing</w:t>
      </w:r>
      <w:proofErr w:type="spellEnd"/>
      <w:r w:rsidRPr="00F75195">
        <w:rPr>
          <w:rFonts w:ascii="Arial" w:hAnsi="Arial" w:cs="Arial"/>
        </w:rPr>
        <w:t xml:space="preserve"> </w:t>
      </w:r>
      <w:proofErr w:type="spellStart"/>
      <w:r w:rsidRPr="00F75195">
        <w:rPr>
          <w:rFonts w:ascii="Arial" w:hAnsi="Arial" w:cs="Arial"/>
        </w:rPr>
        <w:t>strategies</w:t>
      </w:r>
      <w:proofErr w:type="spellEnd"/>
      <w:r w:rsidRPr="00F75195">
        <w:rPr>
          <w:rFonts w:ascii="Arial" w:hAnsi="Arial" w:cs="Arial"/>
        </w:rPr>
        <w:t xml:space="preserve">, and </w:t>
      </w:r>
      <w:proofErr w:type="spellStart"/>
      <w:r w:rsidRPr="00F75195">
        <w:rPr>
          <w:rFonts w:ascii="Arial" w:hAnsi="Arial" w:cs="Arial"/>
        </w:rPr>
        <w:t>aligning</w:t>
      </w:r>
      <w:proofErr w:type="spellEnd"/>
      <w:r w:rsidRPr="00F75195">
        <w:rPr>
          <w:rFonts w:ascii="Arial" w:hAnsi="Arial" w:cs="Arial"/>
        </w:rPr>
        <w:t xml:space="preserve"> </w:t>
      </w:r>
      <w:proofErr w:type="spellStart"/>
      <w:r w:rsidRPr="00F75195">
        <w:rPr>
          <w:rFonts w:ascii="Arial" w:hAnsi="Arial" w:cs="Arial"/>
        </w:rPr>
        <w:t>resources</w:t>
      </w:r>
      <w:proofErr w:type="spellEnd"/>
      <w:r w:rsidRPr="00F75195">
        <w:rPr>
          <w:rFonts w:ascii="Arial" w:hAnsi="Arial" w:cs="Arial"/>
        </w:rPr>
        <w:t xml:space="preserve"> to </w:t>
      </w:r>
      <w:proofErr w:type="spellStart"/>
      <w:r w:rsidRPr="00F75195">
        <w:rPr>
          <w:rFonts w:ascii="Arial" w:hAnsi="Arial" w:cs="Arial"/>
        </w:rPr>
        <w:t>achieve</w:t>
      </w:r>
      <w:proofErr w:type="spellEnd"/>
      <w:r w:rsidRPr="00F75195">
        <w:rPr>
          <w:rFonts w:ascii="Arial" w:hAnsi="Arial" w:cs="Arial"/>
        </w:rPr>
        <w:t xml:space="preserve"> </w:t>
      </w:r>
      <w:proofErr w:type="spellStart"/>
      <w:r w:rsidRPr="00F75195">
        <w:rPr>
          <w:rFonts w:ascii="Arial" w:hAnsi="Arial" w:cs="Arial"/>
        </w:rPr>
        <w:t>organizational</w:t>
      </w:r>
      <w:proofErr w:type="spellEnd"/>
      <w:r w:rsidRPr="00F75195">
        <w:rPr>
          <w:rFonts w:ascii="Arial" w:hAnsi="Arial" w:cs="Arial"/>
        </w:rPr>
        <w:t xml:space="preserve"> </w:t>
      </w:r>
      <w:proofErr w:type="spellStart"/>
      <w:r w:rsidRPr="00F75195">
        <w:rPr>
          <w:rFonts w:ascii="Arial" w:hAnsi="Arial" w:cs="Arial"/>
        </w:rPr>
        <w:t>objectives</w:t>
      </w:r>
      <w:proofErr w:type="spellEnd"/>
      <w:r w:rsidRPr="00F75195">
        <w:rPr>
          <w:rFonts w:ascii="Arial" w:hAnsi="Arial" w:cs="Arial"/>
        </w:rPr>
        <w:t xml:space="preserve">. By </w:t>
      </w:r>
      <w:proofErr w:type="spellStart"/>
      <w:r w:rsidRPr="00F75195">
        <w:rPr>
          <w:rFonts w:ascii="Arial" w:hAnsi="Arial" w:cs="Arial"/>
        </w:rPr>
        <w:t>applying</w:t>
      </w:r>
      <w:proofErr w:type="spellEnd"/>
      <w:r w:rsidRPr="00F75195">
        <w:rPr>
          <w:rFonts w:ascii="Arial" w:hAnsi="Arial" w:cs="Arial"/>
        </w:rPr>
        <w:t xml:space="preserve"> </w:t>
      </w:r>
      <w:proofErr w:type="spellStart"/>
      <w:r w:rsidRPr="00F75195">
        <w:rPr>
          <w:rFonts w:ascii="Arial" w:hAnsi="Arial" w:cs="Arial"/>
        </w:rPr>
        <w:t>these</w:t>
      </w:r>
      <w:proofErr w:type="spellEnd"/>
      <w:r w:rsidRPr="00F75195">
        <w:rPr>
          <w:rFonts w:ascii="Arial" w:hAnsi="Arial" w:cs="Arial"/>
        </w:rPr>
        <w:t xml:space="preserve"> </w:t>
      </w:r>
      <w:proofErr w:type="spellStart"/>
      <w:r w:rsidRPr="00F75195">
        <w:rPr>
          <w:rFonts w:ascii="Arial" w:hAnsi="Arial" w:cs="Arial"/>
        </w:rPr>
        <w:t>concepts</w:t>
      </w:r>
      <w:proofErr w:type="spellEnd"/>
      <w:r w:rsidRPr="00F75195">
        <w:rPr>
          <w:rFonts w:ascii="Arial" w:hAnsi="Arial" w:cs="Arial"/>
        </w:rPr>
        <w:t xml:space="preserve">, </w:t>
      </w:r>
      <w:proofErr w:type="spellStart"/>
      <w:r w:rsidRPr="00F75195">
        <w:rPr>
          <w:rFonts w:ascii="Arial" w:hAnsi="Arial" w:cs="Arial"/>
        </w:rPr>
        <w:lastRenderedPageBreak/>
        <w:t>managers</w:t>
      </w:r>
      <w:proofErr w:type="spellEnd"/>
      <w:r w:rsidRPr="00F75195">
        <w:rPr>
          <w:rFonts w:ascii="Arial" w:hAnsi="Arial" w:cs="Arial"/>
        </w:rPr>
        <w:t xml:space="preserve"> can </w:t>
      </w:r>
      <w:proofErr w:type="spellStart"/>
      <w:r w:rsidRPr="00F75195">
        <w:rPr>
          <w:rFonts w:ascii="Arial" w:hAnsi="Arial" w:cs="Arial"/>
        </w:rPr>
        <w:t>ensure</w:t>
      </w:r>
      <w:proofErr w:type="spellEnd"/>
      <w:r w:rsidRPr="00F75195">
        <w:rPr>
          <w:rFonts w:ascii="Arial" w:hAnsi="Arial" w:cs="Arial"/>
        </w:rPr>
        <w:t xml:space="preserve"> </w:t>
      </w:r>
      <w:proofErr w:type="spellStart"/>
      <w:r w:rsidRPr="00F75195">
        <w:rPr>
          <w:rFonts w:ascii="Arial" w:hAnsi="Arial" w:cs="Arial"/>
        </w:rPr>
        <w:t>their</w:t>
      </w:r>
      <w:proofErr w:type="spellEnd"/>
      <w:r w:rsidRPr="00F75195">
        <w:rPr>
          <w:rFonts w:ascii="Arial" w:hAnsi="Arial" w:cs="Arial"/>
        </w:rPr>
        <w:t xml:space="preserve"> </w:t>
      </w:r>
      <w:proofErr w:type="spellStart"/>
      <w:r w:rsidRPr="00F75195">
        <w:rPr>
          <w:rFonts w:ascii="Arial" w:hAnsi="Arial" w:cs="Arial"/>
        </w:rPr>
        <w:t>organization</w:t>
      </w:r>
      <w:proofErr w:type="spellEnd"/>
      <w:r w:rsidRPr="00F75195">
        <w:rPr>
          <w:rFonts w:ascii="Arial" w:hAnsi="Arial" w:cs="Arial"/>
        </w:rPr>
        <w:t xml:space="preserve"> is </w:t>
      </w:r>
      <w:proofErr w:type="spellStart"/>
      <w:r w:rsidRPr="00F75195">
        <w:rPr>
          <w:rFonts w:ascii="Arial" w:hAnsi="Arial" w:cs="Arial"/>
        </w:rPr>
        <w:t>well-positioned</w:t>
      </w:r>
      <w:proofErr w:type="spellEnd"/>
      <w:r w:rsidRPr="00F75195">
        <w:rPr>
          <w:rFonts w:ascii="Arial" w:hAnsi="Arial" w:cs="Arial"/>
        </w:rPr>
        <w:t xml:space="preserve"> to </w:t>
      </w:r>
      <w:proofErr w:type="spellStart"/>
      <w:r w:rsidRPr="00F75195">
        <w:rPr>
          <w:rFonts w:ascii="Arial" w:hAnsi="Arial" w:cs="Arial"/>
        </w:rPr>
        <w:t>compete</w:t>
      </w:r>
      <w:proofErr w:type="spellEnd"/>
      <w:r w:rsidRPr="00F75195">
        <w:rPr>
          <w:rFonts w:ascii="Arial" w:hAnsi="Arial" w:cs="Arial"/>
        </w:rPr>
        <w:t xml:space="preserve"> and </w:t>
      </w:r>
      <w:proofErr w:type="spellStart"/>
      <w:r w:rsidRPr="00F75195">
        <w:rPr>
          <w:rFonts w:ascii="Arial" w:hAnsi="Arial" w:cs="Arial"/>
        </w:rPr>
        <w:t>succeed</w:t>
      </w:r>
      <w:proofErr w:type="spellEnd"/>
      <w:r w:rsidRPr="00F75195">
        <w:rPr>
          <w:rFonts w:ascii="Arial" w:hAnsi="Arial" w:cs="Arial"/>
        </w:rPr>
        <w:t xml:space="preserve"> in the </w:t>
      </w:r>
      <w:proofErr w:type="spellStart"/>
      <w:r w:rsidRPr="00F75195">
        <w:rPr>
          <w:rFonts w:ascii="Arial" w:hAnsi="Arial" w:cs="Arial"/>
        </w:rPr>
        <w:t>marketplace</w:t>
      </w:r>
      <w:proofErr w:type="spellEnd"/>
      <w:r w:rsidRPr="00F75195">
        <w:rPr>
          <w:rFonts w:ascii="Arial" w:hAnsi="Arial" w:cs="Arial"/>
        </w:rPr>
        <w:t>.</w:t>
      </w:r>
    </w:p>
    <w:p w14:paraId="233FC10F" w14:textId="77777777" w:rsidR="005E4027" w:rsidRPr="00F75195" w:rsidRDefault="005E4027" w:rsidP="008A2CF1">
      <w:pPr>
        <w:ind w:firstLine="0"/>
        <w:rPr>
          <w:rFonts w:ascii="Arial" w:hAnsi="Arial" w:cs="Arial"/>
        </w:rPr>
      </w:pPr>
    </w:p>
    <w:p w14:paraId="1A2C00AE" w14:textId="2BD15856" w:rsidR="000E30E7" w:rsidRPr="00F75195" w:rsidRDefault="000E30E7" w:rsidP="000E30E7">
      <w:pPr>
        <w:pStyle w:val="Titlu2"/>
        <w:rPr>
          <w:rFonts w:ascii="Arial" w:hAnsi="Arial" w:cs="Arial"/>
        </w:rPr>
      </w:pPr>
      <w:bookmarkStart w:id="7" w:name="_Toc131249338"/>
      <w:proofErr w:type="spellStart"/>
      <w:r w:rsidRPr="00F75195">
        <w:rPr>
          <w:rFonts w:ascii="Arial" w:hAnsi="Arial" w:cs="Arial"/>
        </w:rPr>
        <w:t>Conclusions</w:t>
      </w:r>
      <w:bookmarkEnd w:id="7"/>
      <w:proofErr w:type="spellEnd"/>
      <w:r w:rsidRPr="00F75195">
        <w:rPr>
          <w:rFonts w:ascii="Arial" w:hAnsi="Arial" w:cs="Arial"/>
        </w:rPr>
        <w:t xml:space="preserve"> </w:t>
      </w:r>
    </w:p>
    <w:p w14:paraId="21988373" w14:textId="4EDE2D24" w:rsidR="005015EB" w:rsidRPr="00F75195" w:rsidRDefault="005015EB" w:rsidP="005015EB">
      <w:pPr>
        <w:ind w:firstLine="0"/>
        <w:rPr>
          <w:rFonts w:ascii="Arial" w:hAnsi="Arial" w:cs="Arial"/>
        </w:rPr>
      </w:pPr>
      <w:r w:rsidRPr="00F75195">
        <w:rPr>
          <w:rFonts w:ascii="Arial" w:hAnsi="Arial" w:cs="Arial"/>
        </w:rPr>
        <w:t xml:space="preserve">The </w:t>
      </w:r>
      <w:proofErr w:type="spellStart"/>
      <w:r w:rsidRPr="00F75195">
        <w:rPr>
          <w:rFonts w:ascii="Arial" w:hAnsi="Arial" w:cs="Arial"/>
        </w:rPr>
        <w:t>process</w:t>
      </w:r>
      <w:proofErr w:type="spellEnd"/>
      <w:r w:rsidRPr="00F75195">
        <w:rPr>
          <w:rFonts w:ascii="Arial" w:hAnsi="Arial" w:cs="Arial"/>
        </w:rPr>
        <w:t xml:space="preserve"> of </w:t>
      </w:r>
      <w:proofErr w:type="spellStart"/>
      <w:r w:rsidRPr="00F75195">
        <w:rPr>
          <w:rFonts w:ascii="Arial" w:hAnsi="Arial" w:cs="Arial"/>
        </w:rPr>
        <w:t>self-awareness</w:t>
      </w:r>
      <w:proofErr w:type="spellEnd"/>
      <w:r w:rsidRPr="00F75195">
        <w:rPr>
          <w:rFonts w:ascii="Arial" w:hAnsi="Arial" w:cs="Arial"/>
        </w:rPr>
        <w:t xml:space="preserve"> and </w:t>
      </w:r>
      <w:proofErr w:type="spellStart"/>
      <w:r w:rsidRPr="00F75195">
        <w:rPr>
          <w:rFonts w:ascii="Arial" w:hAnsi="Arial" w:cs="Arial"/>
        </w:rPr>
        <w:t>self-evaluation</w:t>
      </w:r>
      <w:proofErr w:type="spellEnd"/>
      <w:r w:rsidRPr="00F75195">
        <w:rPr>
          <w:rFonts w:ascii="Arial" w:hAnsi="Arial" w:cs="Arial"/>
        </w:rPr>
        <w:t xml:space="preserve"> that </w:t>
      </w:r>
      <w:proofErr w:type="spellStart"/>
      <w:r w:rsidRPr="00F75195">
        <w:rPr>
          <w:rFonts w:ascii="Arial" w:hAnsi="Arial" w:cs="Arial"/>
        </w:rPr>
        <w:t>encourages</w:t>
      </w:r>
      <w:proofErr w:type="spellEnd"/>
      <w:r w:rsidRPr="00F75195">
        <w:rPr>
          <w:rFonts w:ascii="Arial" w:hAnsi="Arial" w:cs="Arial"/>
        </w:rPr>
        <w:t xml:space="preserve"> personal development is self-reflective practice, </w:t>
      </w:r>
      <w:proofErr w:type="spellStart"/>
      <w:r w:rsidRPr="00F75195">
        <w:rPr>
          <w:rFonts w:ascii="Arial" w:hAnsi="Arial" w:cs="Arial"/>
        </w:rPr>
        <w:t>particularly</w:t>
      </w:r>
      <w:proofErr w:type="spellEnd"/>
      <w:r w:rsidRPr="00F75195">
        <w:rPr>
          <w:rFonts w:ascii="Arial" w:hAnsi="Arial" w:cs="Arial"/>
        </w:rPr>
        <w:t xml:space="preserve"> in management. </w:t>
      </w:r>
      <w:proofErr w:type="spellStart"/>
      <w:r w:rsidRPr="00F75195">
        <w:rPr>
          <w:rFonts w:ascii="Arial" w:hAnsi="Arial" w:cs="Arial"/>
        </w:rPr>
        <w:t>Managers</w:t>
      </w:r>
      <w:proofErr w:type="spellEnd"/>
      <w:r w:rsidRPr="00F75195">
        <w:rPr>
          <w:rFonts w:ascii="Arial" w:hAnsi="Arial" w:cs="Arial"/>
        </w:rPr>
        <w:t xml:space="preserve"> </w:t>
      </w:r>
      <w:proofErr w:type="spellStart"/>
      <w:r w:rsidRPr="00F75195">
        <w:rPr>
          <w:rFonts w:ascii="Arial" w:hAnsi="Arial" w:cs="Arial"/>
        </w:rPr>
        <w:t>may</w:t>
      </w:r>
      <w:proofErr w:type="spellEnd"/>
      <w:r w:rsidRPr="00F75195">
        <w:rPr>
          <w:rFonts w:ascii="Arial" w:hAnsi="Arial" w:cs="Arial"/>
        </w:rPr>
        <w:t xml:space="preserve"> </w:t>
      </w:r>
      <w:proofErr w:type="spellStart"/>
      <w:r w:rsidRPr="00F75195">
        <w:rPr>
          <w:rFonts w:ascii="Arial" w:hAnsi="Arial" w:cs="Arial"/>
        </w:rPr>
        <w:t>better</w:t>
      </w:r>
      <w:proofErr w:type="spellEnd"/>
      <w:r w:rsidRPr="00F75195">
        <w:rPr>
          <w:rFonts w:ascii="Arial" w:hAnsi="Arial" w:cs="Arial"/>
        </w:rPr>
        <w:t xml:space="preserve"> </w:t>
      </w:r>
      <w:proofErr w:type="spellStart"/>
      <w:r w:rsidRPr="00F75195">
        <w:rPr>
          <w:rFonts w:ascii="Arial" w:hAnsi="Arial" w:cs="Arial"/>
        </w:rPr>
        <w:t>comprehend</w:t>
      </w:r>
      <w:proofErr w:type="spellEnd"/>
      <w:r w:rsidRPr="00F75195">
        <w:rPr>
          <w:rFonts w:ascii="Arial" w:hAnsi="Arial" w:cs="Arial"/>
        </w:rPr>
        <w:t xml:space="preserve"> </w:t>
      </w:r>
      <w:proofErr w:type="spellStart"/>
      <w:r w:rsidRPr="00F75195">
        <w:rPr>
          <w:rFonts w:ascii="Arial" w:hAnsi="Arial" w:cs="Arial"/>
        </w:rPr>
        <w:t>their</w:t>
      </w:r>
      <w:proofErr w:type="spellEnd"/>
      <w:r w:rsidRPr="00F75195">
        <w:rPr>
          <w:rFonts w:ascii="Arial" w:hAnsi="Arial" w:cs="Arial"/>
        </w:rPr>
        <w:t xml:space="preserve"> management style, </w:t>
      </w:r>
      <w:proofErr w:type="spellStart"/>
      <w:r w:rsidRPr="00F75195">
        <w:rPr>
          <w:rFonts w:ascii="Arial" w:hAnsi="Arial" w:cs="Arial"/>
        </w:rPr>
        <w:t>pinpoint</w:t>
      </w:r>
      <w:proofErr w:type="spellEnd"/>
      <w:r w:rsidRPr="00F75195">
        <w:rPr>
          <w:rFonts w:ascii="Arial" w:hAnsi="Arial" w:cs="Arial"/>
        </w:rPr>
        <w:t xml:space="preserve"> </w:t>
      </w:r>
      <w:proofErr w:type="spellStart"/>
      <w:r w:rsidRPr="00F75195">
        <w:rPr>
          <w:rFonts w:ascii="Arial" w:hAnsi="Arial" w:cs="Arial"/>
        </w:rPr>
        <w:t>areas</w:t>
      </w:r>
      <w:proofErr w:type="spellEnd"/>
      <w:r w:rsidRPr="00F75195">
        <w:rPr>
          <w:rFonts w:ascii="Arial" w:hAnsi="Arial" w:cs="Arial"/>
        </w:rPr>
        <w:t xml:space="preserve"> for </w:t>
      </w:r>
      <w:proofErr w:type="spellStart"/>
      <w:r w:rsidRPr="00F75195">
        <w:rPr>
          <w:rFonts w:ascii="Arial" w:hAnsi="Arial" w:cs="Arial"/>
        </w:rPr>
        <w:t>growth</w:t>
      </w:r>
      <w:proofErr w:type="spellEnd"/>
      <w:r w:rsidRPr="00F75195">
        <w:rPr>
          <w:rFonts w:ascii="Arial" w:hAnsi="Arial" w:cs="Arial"/>
        </w:rPr>
        <w:t xml:space="preserve">, and create </w:t>
      </w:r>
      <w:proofErr w:type="spellStart"/>
      <w:r w:rsidRPr="00F75195">
        <w:rPr>
          <w:rFonts w:ascii="Arial" w:hAnsi="Arial" w:cs="Arial"/>
        </w:rPr>
        <w:t>effective</w:t>
      </w:r>
      <w:proofErr w:type="spellEnd"/>
      <w:r w:rsidRPr="00F75195">
        <w:rPr>
          <w:rFonts w:ascii="Arial" w:hAnsi="Arial" w:cs="Arial"/>
        </w:rPr>
        <w:t xml:space="preserve"> </w:t>
      </w:r>
      <w:proofErr w:type="spellStart"/>
      <w:r w:rsidRPr="00F75195">
        <w:rPr>
          <w:rFonts w:ascii="Arial" w:hAnsi="Arial" w:cs="Arial"/>
        </w:rPr>
        <w:t>team-leading</w:t>
      </w:r>
      <w:proofErr w:type="spellEnd"/>
      <w:r w:rsidRPr="00F75195">
        <w:rPr>
          <w:rFonts w:ascii="Arial" w:hAnsi="Arial" w:cs="Arial"/>
        </w:rPr>
        <w:t xml:space="preserve"> </w:t>
      </w:r>
      <w:proofErr w:type="spellStart"/>
      <w:r w:rsidRPr="00F75195">
        <w:rPr>
          <w:rFonts w:ascii="Arial" w:hAnsi="Arial" w:cs="Arial"/>
        </w:rPr>
        <w:t>tactics</w:t>
      </w:r>
      <w:proofErr w:type="spellEnd"/>
      <w:r w:rsidRPr="00F75195">
        <w:rPr>
          <w:rFonts w:ascii="Arial" w:hAnsi="Arial" w:cs="Arial"/>
        </w:rPr>
        <w:t xml:space="preserve"> by </w:t>
      </w:r>
      <w:proofErr w:type="spellStart"/>
      <w:r w:rsidRPr="00F75195">
        <w:rPr>
          <w:rFonts w:ascii="Arial" w:hAnsi="Arial" w:cs="Arial"/>
        </w:rPr>
        <w:t>integrating</w:t>
      </w:r>
      <w:proofErr w:type="spellEnd"/>
      <w:r w:rsidRPr="00F75195">
        <w:rPr>
          <w:rFonts w:ascii="Arial" w:hAnsi="Arial" w:cs="Arial"/>
        </w:rPr>
        <w:t xml:space="preserve"> management </w:t>
      </w:r>
      <w:proofErr w:type="spellStart"/>
      <w:r w:rsidRPr="00F75195">
        <w:rPr>
          <w:rFonts w:ascii="Arial" w:hAnsi="Arial" w:cs="Arial"/>
        </w:rPr>
        <w:t>theories</w:t>
      </w:r>
      <w:proofErr w:type="spellEnd"/>
      <w:r w:rsidRPr="00F75195">
        <w:rPr>
          <w:rFonts w:ascii="Arial" w:hAnsi="Arial" w:cs="Arial"/>
        </w:rPr>
        <w:t xml:space="preserve"> </w:t>
      </w:r>
      <w:proofErr w:type="spellStart"/>
      <w:r w:rsidRPr="00F75195">
        <w:rPr>
          <w:rFonts w:ascii="Arial" w:hAnsi="Arial" w:cs="Arial"/>
        </w:rPr>
        <w:t>into</w:t>
      </w:r>
      <w:proofErr w:type="spellEnd"/>
      <w:r w:rsidRPr="00F75195">
        <w:rPr>
          <w:rFonts w:ascii="Arial" w:hAnsi="Arial" w:cs="Arial"/>
        </w:rPr>
        <w:t xml:space="preserve"> reflective </w:t>
      </w:r>
      <w:proofErr w:type="spellStart"/>
      <w:r w:rsidRPr="00F75195">
        <w:rPr>
          <w:rFonts w:ascii="Arial" w:hAnsi="Arial" w:cs="Arial"/>
        </w:rPr>
        <w:t>practise</w:t>
      </w:r>
      <w:proofErr w:type="spellEnd"/>
      <w:r w:rsidRPr="00F75195">
        <w:rPr>
          <w:rFonts w:ascii="Arial" w:hAnsi="Arial" w:cs="Arial"/>
        </w:rPr>
        <w:t xml:space="preserve"> in the </w:t>
      </w:r>
      <w:proofErr w:type="spellStart"/>
      <w:r w:rsidRPr="00F75195">
        <w:rPr>
          <w:rFonts w:ascii="Arial" w:hAnsi="Arial" w:cs="Arial"/>
        </w:rPr>
        <w:t>workplace</w:t>
      </w:r>
      <w:proofErr w:type="spellEnd"/>
      <w:r w:rsidRPr="00F75195">
        <w:rPr>
          <w:rFonts w:ascii="Arial" w:hAnsi="Arial" w:cs="Arial"/>
        </w:rPr>
        <w:t>.</w:t>
      </w:r>
    </w:p>
    <w:p w14:paraId="5F10835D" w14:textId="72F79F47" w:rsidR="000E30E7" w:rsidRPr="00F75195" w:rsidRDefault="005015EB" w:rsidP="000E30E7">
      <w:pPr>
        <w:ind w:firstLine="0"/>
        <w:rPr>
          <w:rFonts w:ascii="Arial" w:hAnsi="Arial" w:cs="Arial"/>
        </w:rPr>
      </w:pPr>
      <w:proofErr w:type="spellStart"/>
      <w:r w:rsidRPr="00F75195">
        <w:rPr>
          <w:rFonts w:ascii="Arial" w:hAnsi="Arial" w:cs="Arial"/>
        </w:rPr>
        <w:t>Additionally</w:t>
      </w:r>
      <w:proofErr w:type="spellEnd"/>
      <w:r w:rsidRPr="00F75195">
        <w:rPr>
          <w:rFonts w:ascii="Arial" w:hAnsi="Arial" w:cs="Arial"/>
        </w:rPr>
        <w:t xml:space="preserve">, using conflict </w:t>
      </w:r>
      <w:proofErr w:type="spellStart"/>
      <w:r w:rsidRPr="00F75195">
        <w:rPr>
          <w:rFonts w:ascii="Arial" w:hAnsi="Arial" w:cs="Arial"/>
        </w:rPr>
        <w:t>resolution</w:t>
      </w:r>
      <w:proofErr w:type="spellEnd"/>
      <w:r w:rsidRPr="00F75195">
        <w:rPr>
          <w:rFonts w:ascii="Arial" w:hAnsi="Arial" w:cs="Arial"/>
        </w:rPr>
        <w:t xml:space="preserve"> </w:t>
      </w:r>
      <w:proofErr w:type="spellStart"/>
      <w:r w:rsidRPr="00F75195">
        <w:rPr>
          <w:rFonts w:ascii="Arial" w:hAnsi="Arial" w:cs="Arial"/>
        </w:rPr>
        <w:t>techniques</w:t>
      </w:r>
      <w:proofErr w:type="spellEnd"/>
      <w:r w:rsidRPr="00F75195">
        <w:rPr>
          <w:rFonts w:ascii="Arial" w:hAnsi="Arial" w:cs="Arial"/>
        </w:rPr>
        <w:t xml:space="preserve"> in reflective </w:t>
      </w:r>
      <w:proofErr w:type="spellStart"/>
      <w:r w:rsidRPr="00F75195">
        <w:rPr>
          <w:rFonts w:ascii="Arial" w:hAnsi="Arial" w:cs="Arial"/>
        </w:rPr>
        <w:t>practise</w:t>
      </w:r>
      <w:proofErr w:type="spellEnd"/>
      <w:r w:rsidRPr="00F75195">
        <w:rPr>
          <w:rFonts w:ascii="Arial" w:hAnsi="Arial" w:cs="Arial"/>
        </w:rPr>
        <w:t xml:space="preserve"> can </w:t>
      </w:r>
      <w:proofErr w:type="spellStart"/>
      <w:r w:rsidRPr="00F75195">
        <w:rPr>
          <w:rFonts w:ascii="Arial" w:hAnsi="Arial" w:cs="Arial"/>
        </w:rPr>
        <w:t>aid</w:t>
      </w:r>
      <w:proofErr w:type="spellEnd"/>
      <w:r w:rsidRPr="00F75195">
        <w:rPr>
          <w:rFonts w:ascii="Arial" w:hAnsi="Arial" w:cs="Arial"/>
        </w:rPr>
        <w:t xml:space="preserve"> </w:t>
      </w:r>
      <w:proofErr w:type="spellStart"/>
      <w:r w:rsidRPr="00F75195">
        <w:rPr>
          <w:rFonts w:ascii="Arial" w:hAnsi="Arial" w:cs="Arial"/>
        </w:rPr>
        <w:t>managers</w:t>
      </w:r>
      <w:proofErr w:type="spellEnd"/>
      <w:r w:rsidRPr="00F75195">
        <w:rPr>
          <w:rFonts w:ascii="Arial" w:hAnsi="Arial" w:cs="Arial"/>
        </w:rPr>
        <w:t xml:space="preserve"> in </w:t>
      </w:r>
      <w:proofErr w:type="spellStart"/>
      <w:r w:rsidRPr="00F75195">
        <w:rPr>
          <w:rFonts w:ascii="Arial" w:hAnsi="Arial" w:cs="Arial"/>
        </w:rPr>
        <w:t>guiding</w:t>
      </w:r>
      <w:proofErr w:type="spellEnd"/>
      <w:r w:rsidRPr="00F75195">
        <w:rPr>
          <w:rFonts w:ascii="Arial" w:hAnsi="Arial" w:cs="Arial"/>
        </w:rPr>
        <w:t xml:space="preserve"> </w:t>
      </w:r>
      <w:proofErr w:type="spellStart"/>
      <w:r w:rsidRPr="00F75195">
        <w:rPr>
          <w:rFonts w:ascii="Arial" w:hAnsi="Arial" w:cs="Arial"/>
        </w:rPr>
        <w:t>their</w:t>
      </w:r>
      <w:proofErr w:type="spellEnd"/>
      <w:r w:rsidRPr="00F75195">
        <w:rPr>
          <w:rFonts w:ascii="Arial" w:hAnsi="Arial" w:cs="Arial"/>
        </w:rPr>
        <w:t xml:space="preserve"> </w:t>
      </w:r>
      <w:proofErr w:type="spellStart"/>
      <w:r w:rsidRPr="00F75195">
        <w:rPr>
          <w:rFonts w:ascii="Arial" w:hAnsi="Arial" w:cs="Arial"/>
        </w:rPr>
        <w:t>teams</w:t>
      </w:r>
      <w:proofErr w:type="spellEnd"/>
      <w:r w:rsidRPr="00F75195">
        <w:rPr>
          <w:rFonts w:ascii="Arial" w:hAnsi="Arial" w:cs="Arial"/>
        </w:rPr>
        <w:t xml:space="preserve"> </w:t>
      </w:r>
      <w:proofErr w:type="spellStart"/>
      <w:r w:rsidRPr="00F75195">
        <w:rPr>
          <w:rFonts w:ascii="Arial" w:hAnsi="Arial" w:cs="Arial"/>
        </w:rPr>
        <w:t>through</w:t>
      </w:r>
      <w:proofErr w:type="spellEnd"/>
      <w:r w:rsidRPr="00F75195">
        <w:rPr>
          <w:rFonts w:ascii="Arial" w:hAnsi="Arial" w:cs="Arial"/>
        </w:rPr>
        <w:t xml:space="preserve"> </w:t>
      </w:r>
      <w:proofErr w:type="spellStart"/>
      <w:r w:rsidRPr="00F75195">
        <w:rPr>
          <w:rFonts w:ascii="Arial" w:hAnsi="Arial" w:cs="Arial"/>
        </w:rPr>
        <w:t>difficult</w:t>
      </w:r>
      <w:proofErr w:type="spellEnd"/>
      <w:r w:rsidRPr="00F75195">
        <w:rPr>
          <w:rFonts w:ascii="Arial" w:hAnsi="Arial" w:cs="Arial"/>
        </w:rPr>
        <w:t xml:space="preserve"> and complex </w:t>
      </w:r>
      <w:proofErr w:type="spellStart"/>
      <w:r w:rsidRPr="00F75195">
        <w:rPr>
          <w:rFonts w:ascii="Arial" w:hAnsi="Arial" w:cs="Arial"/>
        </w:rPr>
        <w:t>situations</w:t>
      </w:r>
      <w:proofErr w:type="spellEnd"/>
      <w:r w:rsidRPr="00F75195">
        <w:rPr>
          <w:rFonts w:ascii="Arial" w:hAnsi="Arial" w:cs="Arial"/>
        </w:rPr>
        <w:t xml:space="preserve">. </w:t>
      </w:r>
      <w:proofErr w:type="spellStart"/>
      <w:r w:rsidRPr="00F75195">
        <w:rPr>
          <w:rFonts w:ascii="Arial" w:hAnsi="Arial" w:cs="Arial"/>
        </w:rPr>
        <w:t>Effective</w:t>
      </w:r>
      <w:proofErr w:type="spellEnd"/>
      <w:r w:rsidRPr="00F75195">
        <w:rPr>
          <w:rFonts w:ascii="Arial" w:hAnsi="Arial" w:cs="Arial"/>
        </w:rPr>
        <w:t xml:space="preserve"> conflict </w:t>
      </w:r>
      <w:proofErr w:type="spellStart"/>
      <w:r w:rsidRPr="00F75195">
        <w:rPr>
          <w:rFonts w:ascii="Arial" w:hAnsi="Arial" w:cs="Arial"/>
        </w:rPr>
        <w:t>resolution</w:t>
      </w:r>
      <w:proofErr w:type="spellEnd"/>
      <w:r w:rsidRPr="00F75195">
        <w:rPr>
          <w:rFonts w:ascii="Arial" w:hAnsi="Arial" w:cs="Arial"/>
        </w:rPr>
        <w:t xml:space="preserve"> </w:t>
      </w:r>
      <w:proofErr w:type="spellStart"/>
      <w:r w:rsidRPr="00F75195">
        <w:rPr>
          <w:rFonts w:ascii="Arial" w:hAnsi="Arial" w:cs="Arial"/>
        </w:rPr>
        <w:t>techniques</w:t>
      </w:r>
      <w:proofErr w:type="spellEnd"/>
      <w:r w:rsidRPr="00F75195">
        <w:rPr>
          <w:rFonts w:ascii="Arial" w:hAnsi="Arial" w:cs="Arial"/>
        </w:rPr>
        <w:t xml:space="preserve"> can </w:t>
      </w:r>
      <w:proofErr w:type="spellStart"/>
      <w:r w:rsidRPr="00F75195">
        <w:rPr>
          <w:rFonts w:ascii="Arial" w:hAnsi="Arial" w:cs="Arial"/>
        </w:rPr>
        <w:t>boost</w:t>
      </w:r>
      <w:proofErr w:type="spellEnd"/>
      <w:r w:rsidRPr="00F75195">
        <w:rPr>
          <w:rFonts w:ascii="Arial" w:hAnsi="Arial" w:cs="Arial"/>
        </w:rPr>
        <w:t xml:space="preserve"> </w:t>
      </w:r>
      <w:proofErr w:type="spellStart"/>
      <w:r w:rsidRPr="00F75195">
        <w:rPr>
          <w:rFonts w:ascii="Arial" w:hAnsi="Arial" w:cs="Arial"/>
        </w:rPr>
        <w:t>connections</w:t>
      </w:r>
      <w:proofErr w:type="spellEnd"/>
      <w:r w:rsidRPr="00F75195">
        <w:rPr>
          <w:rFonts w:ascii="Arial" w:hAnsi="Arial" w:cs="Arial"/>
        </w:rPr>
        <w:t xml:space="preserve">, </w:t>
      </w:r>
      <w:proofErr w:type="spellStart"/>
      <w:r w:rsidRPr="00F75195">
        <w:rPr>
          <w:rFonts w:ascii="Arial" w:hAnsi="Arial" w:cs="Arial"/>
        </w:rPr>
        <w:t>reliability</w:t>
      </w:r>
      <w:proofErr w:type="spellEnd"/>
      <w:r w:rsidRPr="00F75195">
        <w:rPr>
          <w:rFonts w:ascii="Arial" w:hAnsi="Arial" w:cs="Arial"/>
        </w:rPr>
        <w:t xml:space="preserve">, and </w:t>
      </w:r>
      <w:proofErr w:type="spellStart"/>
      <w:r w:rsidRPr="00F75195">
        <w:rPr>
          <w:rFonts w:ascii="Arial" w:hAnsi="Arial" w:cs="Arial"/>
        </w:rPr>
        <w:t>communication</w:t>
      </w:r>
      <w:proofErr w:type="spellEnd"/>
      <w:r w:rsidRPr="00F75195">
        <w:rPr>
          <w:rFonts w:ascii="Arial" w:hAnsi="Arial" w:cs="Arial"/>
        </w:rPr>
        <w:t xml:space="preserve">, </w:t>
      </w:r>
      <w:proofErr w:type="spellStart"/>
      <w:r w:rsidRPr="00F75195">
        <w:rPr>
          <w:rFonts w:ascii="Arial" w:hAnsi="Arial" w:cs="Arial"/>
        </w:rPr>
        <w:t>which</w:t>
      </w:r>
      <w:proofErr w:type="spellEnd"/>
      <w:r w:rsidRPr="00F75195">
        <w:rPr>
          <w:rFonts w:ascii="Arial" w:hAnsi="Arial" w:cs="Arial"/>
        </w:rPr>
        <w:t xml:space="preserve"> </w:t>
      </w:r>
      <w:proofErr w:type="spellStart"/>
      <w:r w:rsidRPr="00F75195">
        <w:rPr>
          <w:rFonts w:ascii="Arial" w:hAnsi="Arial" w:cs="Arial"/>
        </w:rPr>
        <w:t>will</w:t>
      </w:r>
      <w:proofErr w:type="spellEnd"/>
      <w:r w:rsidRPr="00F75195">
        <w:rPr>
          <w:rFonts w:ascii="Arial" w:hAnsi="Arial" w:cs="Arial"/>
        </w:rPr>
        <w:t xml:space="preserve"> </w:t>
      </w:r>
      <w:proofErr w:type="spellStart"/>
      <w:r w:rsidRPr="00F75195">
        <w:rPr>
          <w:rFonts w:ascii="Arial" w:hAnsi="Arial" w:cs="Arial"/>
        </w:rPr>
        <w:t>ultimately</w:t>
      </w:r>
      <w:proofErr w:type="spellEnd"/>
      <w:r w:rsidRPr="00F75195">
        <w:rPr>
          <w:rFonts w:ascii="Arial" w:hAnsi="Arial" w:cs="Arial"/>
        </w:rPr>
        <w:t xml:space="preserve"> </w:t>
      </w:r>
      <w:proofErr w:type="spellStart"/>
      <w:r w:rsidRPr="00F75195">
        <w:rPr>
          <w:rFonts w:ascii="Arial" w:hAnsi="Arial" w:cs="Arial"/>
        </w:rPr>
        <w:t>result</w:t>
      </w:r>
      <w:proofErr w:type="spellEnd"/>
      <w:r w:rsidRPr="00F75195">
        <w:rPr>
          <w:rFonts w:ascii="Arial" w:hAnsi="Arial" w:cs="Arial"/>
        </w:rPr>
        <w:t xml:space="preserve"> in </w:t>
      </w:r>
      <w:proofErr w:type="spellStart"/>
      <w:r w:rsidRPr="00F75195">
        <w:rPr>
          <w:rFonts w:ascii="Arial" w:hAnsi="Arial" w:cs="Arial"/>
        </w:rPr>
        <w:t>better</w:t>
      </w:r>
      <w:proofErr w:type="spellEnd"/>
      <w:r w:rsidRPr="00F75195">
        <w:rPr>
          <w:rFonts w:ascii="Arial" w:hAnsi="Arial" w:cs="Arial"/>
        </w:rPr>
        <w:t xml:space="preserve"> </w:t>
      </w:r>
      <w:proofErr w:type="spellStart"/>
      <w:r w:rsidRPr="00F75195">
        <w:rPr>
          <w:rFonts w:ascii="Arial" w:hAnsi="Arial" w:cs="Arial"/>
        </w:rPr>
        <w:t>teamwork</w:t>
      </w:r>
      <w:proofErr w:type="spellEnd"/>
      <w:r w:rsidRPr="00F75195">
        <w:rPr>
          <w:rFonts w:ascii="Arial" w:hAnsi="Arial" w:cs="Arial"/>
        </w:rPr>
        <w:t xml:space="preserve"> and </w:t>
      </w:r>
      <w:proofErr w:type="spellStart"/>
      <w:r w:rsidRPr="00F75195">
        <w:rPr>
          <w:rFonts w:ascii="Arial" w:hAnsi="Arial" w:cs="Arial"/>
        </w:rPr>
        <w:t>greater</w:t>
      </w:r>
      <w:proofErr w:type="spellEnd"/>
      <w:r w:rsidRPr="00F75195">
        <w:rPr>
          <w:rFonts w:ascii="Arial" w:hAnsi="Arial" w:cs="Arial"/>
        </w:rPr>
        <w:t xml:space="preserve"> achievement in general.</w:t>
      </w:r>
    </w:p>
    <w:p w14:paraId="2E94AE30" w14:textId="5B351B3E" w:rsidR="00072976" w:rsidRPr="00F75195" w:rsidRDefault="00E74F00" w:rsidP="000E30E7">
      <w:pPr>
        <w:ind w:firstLine="0"/>
        <w:rPr>
          <w:rFonts w:ascii="Arial" w:hAnsi="Arial" w:cs="Arial"/>
        </w:rPr>
      </w:pPr>
      <w:r w:rsidRPr="00F75195">
        <w:rPr>
          <w:rFonts w:ascii="Arial" w:hAnsi="Arial" w:cs="Arial"/>
        </w:rPr>
        <w:t xml:space="preserve">In general, key </w:t>
      </w:r>
      <w:proofErr w:type="spellStart"/>
      <w:r w:rsidRPr="00F75195">
        <w:rPr>
          <w:rFonts w:ascii="Arial" w:hAnsi="Arial" w:cs="Arial"/>
        </w:rPr>
        <w:t>elements</w:t>
      </w:r>
      <w:proofErr w:type="spellEnd"/>
      <w:r w:rsidRPr="00F75195">
        <w:rPr>
          <w:rFonts w:ascii="Arial" w:hAnsi="Arial" w:cs="Arial"/>
        </w:rPr>
        <w:t xml:space="preserve"> of </w:t>
      </w:r>
      <w:proofErr w:type="spellStart"/>
      <w:r w:rsidRPr="00F75195">
        <w:rPr>
          <w:rFonts w:ascii="Arial" w:hAnsi="Arial" w:cs="Arial"/>
        </w:rPr>
        <w:t>efficient</w:t>
      </w:r>
      <w:proofErr w:type="spellEnd"/>
      <w:r w:rsidRPr="00F75195">
        <w:rPr>
          <w:rFonts w:ascii="Arial" w:hAnsi="Arial" w:cs="Arial"/>
        </w:rPr>
        <w:t xml:space="preserve"> management in the </w:t>
      </w:r>
      <w:proofErr w:type="spellStart"/>
      <w:r w:rsidRPr="00F75195">
        <w:rPr>
          <w:rFonts w:ascii="Arial" w:hAnsi="Arial" w:cs="Arial"/>
        </w:rPr>
        <w:t>workplace</w:t>
      </w:r>
      <w:proofErr w:type="spellEnd"/>
      <w:r w:rsidRPr="00F75195">
        <w:rPr>
          <w:rFonts w:ascii="Arial" w:hAnsi="Arial" w:cs="Arial"/>
        </w:rPr>
        <w:t xml:space="preserve"> include reflective practice, management </w:t>
      </w:r>
      <w:proofErr w:type="spellStart"/>
      <w:r w:rsidRPr="00F75195">
        <w:rPr>
          <w:rFonts w:ascii="Arial" w:hAnsi="Arial" w:cs="Arial"/>
        </w:rPr>
        <w:t>theories</w:t>
      </w:r>
      <w:proofErr w:type="spellEnd"/>
      <w:r w:rsidRPr="00F75195">
        <w:rPr>
          <w:rFonts w:ascii="Arial" w:hAnsi="Arial" w:cs="Arial"/>
        </w:rPr>
        <w:t xml:space="preserve">, and conflict </w:t>
      </w:r>
      <w:proofErr w:type="spellStart"/>
      <w:r w:rsidRPr="00F75195">
        <w:rPr>
          <w:rFonts w:ascii="Arial" w:hAnsi="Arial" w:cs="Arial"/>
        </w:rPr>
        <w:t>resolution</w:t>
      </w:r>
      <w:proofErr w:type="spellEnd"/>
      <w:r w:rsidRPr="00F75195">
        <w:rPr>
          <w:rFonts w:ascii="Arial" w:hAnsi="Arial" w:cs="Arial"/>
        </w:rPr>
        <w:t xml:space="preserve"> </w:t>
      </w:r>
      <w:proofErr w:type="spellStart"/>
      <w:r w:rsidRPr="00F75195">
        <w:rPr>
          <w:rFonts w:ascii="Arial" w:hAnsi="Arial" w:cs="Arial"/>
        </w:rPr>
        <w:t>techniques</w:t>
      </w:r>
      <w:proofErr w:type="spellEnd"/>
      <w:r w:rsidRPr="00F75195">
        <w:rPr>
          <w:rFonts w:ascii="Arial" w:hAnsi="Arial" w:cs="Arial"/>
        </w:rPr>
        <w:t xml:space="preserve">. </w:t>
      </w:r>
      <w:proofErr w:type="spellStart"/>
      <w:r w:rsidRPr="00F75195">
        <w:rPr>
          <w:rFonts w:ascii="Arial" w:hAnsi="Arial" w:cs="Arial"/>
        </w:rPr>
        <w:t>Managers</w:t>
      </w:r>
      <w:proofErr w:type="spellEnd"/>
      <w:r w:rsidRPr="00F75195">
        <w:rPr>
          <w:rFonts w:ascii="Arial" w:hAnsi="Arial" w:cs="Arial"/>
        </w:rPr>
        <w:t xml:space="preserve"> </w:t>
      </w:r>
      <w:proofErr w:type="spellStart"/>
      <w:r w:rsidRPr="00F75195">
        <w:rPr>
          <w:rFonts w:ascii="Arial" w:hAnsi="Arial" w:cs="Arial"/>
        </w:rPr>
        <w:t>may</w:t>
      </w:r>
      <w:proofErr w:type="spellEnd"/>
      <w:r w:rsidRPr="00F75195">
        <w:rPr>
          <w:rFonts w:ascii="Arial" w:hAnsi="Arial" w:cs="Arial"/>
        </w:rPr>
        <w:t xml:space="preserve"> </w:t>
      </w:r>
      <w:proofErr w:type="spellStart"/>
      <w:r w:rsidRPr="00F75195">
        <w:rPr>
          <w:rFonts w:ascii="Arial" w:hAnsi="Arial" w:cs="Arial"/>
        </w:rPr>
        <w:t>foster</w:t>
      </w:r>
      <w:proofErr w:type="spellEnd"/>
      <w:r w:rsidRPr="00F75195">
        <w:rPr>
          <w:rFonts w:ascii="Arial" w:hAnsi="Arial" w:cs="Arial"/>
        </w:rPr>
        <w:t xml:space="preserve"> a </w:t>
      </w:r>
      <w:proofErr w:type="spellStart"/>
      <w:r w:rsidRPr="00F75195">
        <w:rPr>
          <w:rFonts w:ascii="Arial" w:hAnsi="Arial" w:cs="Arial"/>
        </w:rPr>
        <w:t>culture</w:t>
      </w:r>
      <w:proofErr w:type="spellEnd"/>
      <w:r w:rsidRPr="00F75195">
        <w:rPr>
          <w:rFonts w:ascii="Arial" w:hAnsi="Arial" w:cs="Arial"/>
        </w:rPr>
        <w:t xml:space="preserve"> of </w:t>
      </w:r>
      <w:proofErr w:type="spellStart"/>
      <w:r w:rsidRPr="00F75195">
        <w:rPr>
          <w:rFonts w:ascii="Arial" w:hAnsi="Arial" w:cs="Arial"/>
        </w:rPr>
        <w:t>growth</w:t>
      </w:r>
      <w:proofErr w:type="spellEnd"/>
      <w:r w:rsidRPr="00F75195">
        <w:rPr>
          <w:rFonts w:ascii="Arial" w:hAnsi="Arial" w:cs="Arial"/>
        </w:rPr>
        <w:t xml:space="preserve"> and </w:t>
      </w:r>
      <w:proofErr w:type="spellStart"/>
      <w:r w:rsidRPr="00F75195">
        <w:rPr>
          <w:rFonts w:ascii="Arial" w:hAnsi="Arial" w:cs="Arial"/>
        </w:rPr>
        <w:t>advancement</w:t>
      </w:r>
      <w:proofErr w:type="spellEnd"/>
      <w:r w:rsidR="00A90B3E" w:rsidRPr="00F75195">
        <w:rPr>
          <w:rFonts w:ascii="Arial" w:hAnsi="Arial" w:cs="Arial"/>
        </w:rPr>
        <w:t xml:space="preserve"> </w:t>
      </w:r>
      <w:r w:rsidRPr="00F75195">
        <w:rPr>
          <w:rFonts w:ascii="Arial" w:hAnsi="Arial" w:cs="Arial"/>
        </w:rPr>
        <w:t xml:space="preserve">that is </w:t>
      </w:r>
      <w:proofErr w:type="spellStart"/>
      <w:r w:rsidRPr="00F75195">
        <w:rPr>
          <w:rFonts w:ascii="Arial" w:hAnsi="Arial" w:cs="Arial"/>
        </w:rPr>
        <w:t>advantageous</w:t>
      </w:r>
      <w:proofErr w:type="spellEnd"/>
      <w:r w:rsidRPr="00F75195">
        <w:rPr>
          <w:rFonts w:ascii="Arial" w:hAnsi="Arial" w:cs="Arial"/>
        </w:rPr>
        <w:t xml:space="preserve"> to </w:t>
      </w:r>
      <w:proofErr w:type="spellStart"/>
      <w:r w:rsidRPr="00F75195">
        <w:rPr>
          <w:rFonts w:ascii="Arial" w:hAnsi="Arial" w:cs="Arial"/>
        </w:rPr>
        <w:t>both</w:t>
      </w:r>
      <w:proofErr w:type="spellEnd"/>
      <w:r w:rsidRPr="00F75195">
        <w:rPr>
          <w:rFonts w:ascii="Arial" w:hAnsi="Arial" w:cs="Arial"/>
        </w:rPr>
        <w:t xml:space="preserve"> </w:t>
      </w:r>
      <w:proofErr w:type="spellStart"/>
      <w:r w:rsidRPr="00F75195">
        <w:rPr>
          <w:rFonts w:ascii="Arial" w:hAnsi="Arial" w:cs="Arial"/>
        </w:rPr>
        <w:t>them</w:t>
      </w:r>
      <w:proofErr w:type="spellEnd"/>
      <w:r w:rsidRPr="00F75195">
        <w:rPr>
          <w:rFonts w:ascii="Arial" w:hAnsi="Arial" w:cs="Arial"/>
        </w:rPr>
        <w:t xml:space="preserve"> and </w:t>
      </w:r>
      <w:proofErr w:type="spellStart"/>
      <w:r w:rsidRPr="00F75195">
        <w:rPr>
          <w:rFonts w:ascii="Arial" w:hAnsi="Arial" w:cs="Arial"/>
        </w:rPr>
        <w:t>their</w:t>
      </w:r>
      <w:proofErr w:type="spellEnd"/>
      <w:r w:rsidRPr="00F75195">
        <w:rPr>
          <w:rFonts w:ascii="Arial" w:hAnsi="Arial" w:cs="Arial"/>
        </w:rPr>
        <w:t xml:space="preserve"> team by </w:t>
      </w:r>
      <w:proofErr w:type="spellStart"/>
      <w:r w:rsidRPr="00F75195">
        <w:rPr>
          <w:rFonts w:ascii="Arial" w:hAnsi="Arial" w:cs="Arial"/>
        </w:rPr>
        <w:t>regularly</w:t>
      </w:r>
      <w:proofErr w:type="spellEnd"/>
      <w:r w:rsidRPr="00F75195">
        <w:rPr>
          <w:rFonts w:ascii="Arial" w:hAnsi="Arial" w:cs="Arial"/>
        </w:rPr>
        <w:t xml:space="preserve"> </w:t>
      </w:r>
      <w:proofErr w:type="spellStart"/>
      <w:r w:rsidRPr="00F75195">
        <w:rPr>
          <w:rFonts w:ascii="Arial" w:hAnsi="Arial" w:cs="Arial"/>
        </w:rPr>
        <w:t>evaluating</w:t>
      </w:r>
      <w:proofErr w:type="spellEnd"/>
      <w:r w:rsidRPr="00F75195">
        <w:rPr>
          <w:rFonts w:ascii="Arial" w:hAnsi="Arial" w:cs="Arial"/>
        </w:rPr>
        <w:t xml:space="preserve"> </w:t>
      </w:r>
      <w:proofErr w:type="spellStart"/>
      <w:r w:rsidRPr="00F75195">
        <w:rPr>
          <w:rFonts w:ascii="Arial" w:hAnsi="Arial" w:cs="Arial"/>
        </w:rPr>
        <w:t>their</w:t>
      </w:r>
      <w:proofErr w:type="spellEnd"/>
      <w:r w:rsidRPr="00F75195">
        <w:rPr>
          <w:rFonts w:ascii="Arial" w:hAnsi="Arial" w:cs="Arial"/>
        </w:rPr>
        <w:t xml:space="preserve"> </w:t>
      </w:r>
      <w:proofErr w:type="spellStart"/>
      <w:r w:rsidRPr="00F75195">
        <w:rPr>
          <w:rFonts w:ascii="Arial" w:hAnsi="Arial" w:cs="Arial"/>
        </w:rPr>
        <w:t>own</w:t>
      </w:r>
      <w:proofErr w:type="spellEnd"/>
      <w:r w:rsidRPr="00F75195">
        <w:rPr>
          <w:rFonts w:ascii="Arial" w:hAnsi="Arial" w:cs="Arial"/>
        </w:rPr>
        <w:t xml:space="preserve"> performance and using </w:t>
      </w:r>
      <w:proofErr w:type="spellStart"/>
      <w:r w:rsidRPr="00F75195">
        <w:rPr>
          <w:rFonts w:ascii="Arial" w:hAnsi="Arial" w:cs="Arial"/>
        </w:rPr>
        <w:t>these</w:t>
      </w:r>
      <w:proofErr w:type="spellEnd"/>
      <w:r w:rsidRPr="00F75195">
        <w:rPr>
          <w:rFonts w:ascii="Arial" w:hAnsi="Arial" w:cs="Arial"/>
        </w:rPr>
        <w:t xml:space="preserve"> </w:t>
      </w:r>
      <w:proofErr w:type="spellStart"/>
      <w:r w:rsidRPr="00F75195">
        <w:rPr>
          <w:rFonts w:ascii="Arial" w:hAnsi="Arial" w:cs="Arial"/>
        </w:rPr>
        <w:t>methods</w:t>
      </w:r>
      <w:proofErr w:type="spellEnd"/>
      <w:r w:rsidRPr="00F75195">
        <w:rPr>
          <w:rFonts w:ascii="Arial" w:hAnsi="Arial" w:cs="Arial"/>
        </w:rPr>
        <w:t>.</w:t>
      </w:r>
    </w:p>
    <w:p w14:paraId="05BC8921" w14:textId="77777777" w:rsidR="00136679" w:rsidRPr="00F75195" w:rsidRDefault="00136679" w:rsidP="00136679">
      <w:pPr>
        <w:ind w:firstLine="0"/>
        <w:rPr>
          <w:rFonts w:ascii="Arial" w:hAnsi="Arial" w:cs="Arial"/>
        </w:rPr>
      </w:pPr>
      <w:proofErr w:type="spellStart"/>
      <w:r w:rsidRPr="00F75195">
        <w:rPr>
          <w:rFonts w:ascii="Arial" w:hAnsi="Arial" w:cs="Arial"/>
        </w:rPr>
        <w:t>However</w:t>
      </w:r>
      <w:proofErr w:type="spellEnd"/>
      <w:r w:rsidRPr="00F75195">
        <w:rPr>
          <w:rFonts w:ascii="Arial" w:hAnsi="Arial" w:cs="Arial"/>
        </w:rPr>
        <w:t xml:space="preserve">, </w:t>
      </w:r>
      <w:proofErr w:type="spellStart"/>
      <w:r w:rsidRPr="00F75195">
        <w:rPr>
          <w:rFonts w:ascii="Arial" w:hAnsi="Arial" w:cs="Arial"/>
        </w:rPr>
        <w:t>there</w:t>
      </w:r>
      <w:proofErr w:type="spellEnd"/>
      <w:r w:rsidRPr="00F75195">
        <w:rPr>
          <w:rFonts w:ascii="Arial" w:hAnsi="Arial" w:cs="Arial"/>
        </w:rPr>
        <w:t xml:space="preserve"> are </w:t>
      </w:r>
      <w:proofErr w:type="spellStart"/>
      <w:r w:rsidRPr="00F75195">
        <w:rPr>
          <w:rFonts w:ascii="Arial" w:hAnsi="Arial" w:cs="Arial"/>
        </w:rPr>
        <w:t>some</w:t>
      </w:r>
      <w:proofErr w:type="spellEnd"/>
      <w:r w:rsidRPr="00F75195">
        <w:rPr>
          <w:rFonts w:ascii="Arial" w:hAnsi="Arial" w:cs="Arial"/>
        </w:rPr>
        <w:t xml:space="preserve"> </w:t>
      </w:r>
      <w:proofErr w:type="spellStart"/>
      <w:r w:rsidRPr="00F75195">
        <w:rPr>
          <w:rFonts w:ascii="Arial" w:hAnsi="Arial" w:cs="Arial"/>
        </w:rPr>
        <w:t>recommendations</w:t>
      </w:r>
      <w:proofErr w:type="spellEnd"/>
      <w:r w:rsidRPr="00F75195">
        <w:rPr>
          <w:rFonts w:ascii="Arial" w:hAnsi="Arial" w:cs="Arial"/>
        </w:rPr>
        <w:t xml:space="preserve"> </w:t>
      </w:r>
      <w:proofErr w:type="spellStart"/>
      <w:r w:rsidRPr="00F75195">
        <w:rPr>
          <w:rFonts w:ascii="Arial" w:hAnsi="Arial" w:cs="Arial"/>
        </w:rPr>
        <w:t>regarding</w:t>
      </w:r>
      <w:proofErr w:type="spellEnd"/>
      <w:r w:rsidRPr="00F75195">
        <w:rPr>
          <w:rFonts w:ascii="Arial" w:hAnsi="Arial" w:cs="Arial"/>
        </w:rPr>
        <w:t xml:space="preserve"> reflective </w:t>
      </w:r>
      <w:proofErr w:type="spellStart"/>
      <w:r w:rsidRPr="00F75195">
        <w:rPr>
          <w:rFonts w:ascii="Arial" w:hAnsi="Arial" w:cs="Arial"/>
        </w:rPr>
        <w:t>practices</w:t>
      </w:r>
      <w:proofErr w:type="spellEnd"/>
      <w:r w:rsidRPr="00F75195">
        <w:rPr>
          <w:rFonts w:ascii="Arial" w:hAnsi="Arial" w:cs="Arial"/>
        </w:rPr>
        <w:t xml:space="preserve"> in management:</w:t>
      </w:r>
    </w:p>
    <w:p w14:paraId="2CE57328" w14:textId="77777777" w:rsidR="00136679" w:rsidRPr="00F75195" w:rsidRDefault="00136679" w:rsidP="00136679">
      <w:pPr>
        <w:ind w:firstLine="0"/>
        <w:rPr>
          <w:rFonts w:ascii="Arial" w:hAnsi="Arial" w:cs="Arial"/>
        </w:rPr>
      </w:pPr>
      <w:r w:rsidRPr="00F75195">
        <w:rPr>
          <w:rFonts w:ascii="Arial" w:hAnsi="Arial" w:cs="Arial"/>
        </w:rPr>
        <w:t xml:space="preserve">Set </w:t>
      </w:r>
      <w:proofErr w:type="spellStart"/>
      <w:r w:rsidRPr="00F75195">
        <w:rPr>
          <w:rFonts w:ascii="Arial" w:hAnsi="Arial" w:cs="Arial"/>
        </w:rPr>
        <w:t>aside</w:t>
      </w:r>
      <w:proofErr w:type="spellEnd"/>
      <w:r w:rsidRPr="00F75195">
        <w:rPr>
          <w:rFonts w:ascii="Arial" w:hAnsi="Arial" w:cs="Arial"/>
        </w:rPr>
        <w:t xml:space="preserve"> time for </w:t>
      </w:r>
      <w:proofErr w:type="spellStart"/>
      <w:r w:rsidRPr="00F75195">
        <w:rPr>
          <w:rFonts w:ascii="Arial" w:hAnsi="Arial" w:cs="Arial"/>
        </w:rPr>
        <w:t>reflection</w:t>
      </w:r>
      <w:proofErr w:type="spellEnd"/>
      <w:r w:rsidRPr="00F75195">
        <w:rPr>
          <w:rFonts w:ascii="Arial" w:hAnsi="Arial" w:cs="Arial"/>
        </w:rPr>
        <w:t xml:space="preserve">: </w:t>
      </w:r>
      <w:proofErr w:type="spellStart"/>
      <w:r w:rsidRPr="00F75195">
        <w:rPr>
          <w:rFonts w:ascii="Arial" w:hAnsi="Arial" w:cs="Arial"/>
        </w:rPr>
        <w:t>Schedule</w:t>
      </w:r>
      <w:proofErr w:type="spellEnd"/>
      <w:r w:rsidRPr="00F75195">
        <w:rPr>
          <w:rFonts w:ascii="Arial" w:hAnsi="Arial" w:cs="Arial"/>
        </w:rPr>
        <w:t xml:space="preserve"> a specific time for </w:t>
      </w:r>
      <w:proofErr w:type="spellStart"/>
      <w:r w:rsidRPr="00F75195">
        <w:rPr>
          <w:rFonts w:ascii="Arial" w:hAnsi="Arial" w:cs="Arial"/>
        </w:rPr>
        <w:t>self-reflection</w:t>
      </w:r>
      <w:proofErr w:type="spellEnd"/>
      <w:r w:rsidRPr="00F75195">
        <w:rPr>
          <w:rFonts w:ascii="Arial" w:hAnsi="Arial" w:cs="Arial"/>
        </w:rPr>
        <w:t xml:space="preserve"> on a </w:t>
      </w:r>
      <w:proofErr w:type="spellStart"/>
      <w:r w:rsidRPr="00F75195">
        <w:rPr>
          <w:rFonts w:ascii="Arial" w:hAnsi="Arial" w:cs="Arial"/>
        </w:rPr>
        <w:t>regular</w:t>
      </w:r>
      <w:proofErr w:type="spellEnd"/>
      <w:r w:rsidRPr="00F75195">
        <w:rPr>
          <w:rFonts w:ascii="Arial" w:hAnsi="Arial" w:cs="Arial"/>
        </w:rPr>
        <w:t xml:space="preserve"> </w:t>
      </w:r>
      <w:proofErr w:type="spellStart"/>
      <w:r w:rsidRPr="00F75195">
        <w:rPr>
          <w:rFonts w:ascii="Arial" w:hAnsi="Arial" w:cs="Arial"/>
        </w:rPr>
        <w:t>basis</w:t>
      </w:r>
      <w:proofErr w:type="spellEnd"/>
      <w:r w:rsidRPr="00F75195">
        <w:rPr>
          <w:rFonts w:ascii="Arial" w:hAnsi="Arial" w:cs="Arial"/>
        </w:rPr>
        <w:t>.</w:t>
      </w:r>
    </w:p>
    <w:p w14:paraId="797F99E6" w14:textId="77777777" w:rsidR="00136679" w:rsidRPr="00F75195" w:rsidRDefault="00136679" w:rsidP="00136679">
      <w:pPr>
        <w:ind w:firstLine="0"/>
        <w:rPr>
          <w:rFonts w:ascii="Arial" w:hAnsi="Arial" w:cs="Arial"/>
        </w:rPr>
      </w:pPr>
      <w:proofErr w:type="spellStart"/>
      <w:r w:rsidRPr="00F75195">
        <w:rPr>
          <w:rFonts w:ascii="Arial" w:hAnsi="Arial" w:cs="Arial"/>
        </w:rPr>
        <w:t>Keep</w:t>
      </w:r>
      <w:proofErr w:type="spellEnd"/>
      <w:r w:rsidRPr="00F75195">
        <w:rPr>
          <w:rFonts w:ascii="Arial" w:hAnsi="Arial" w:cs="Arial"/>
        </w:rPr>
        <w:t xml:space="preserve"> a reflective journal: </w:t>
      </w:r>
      <w:proofErr w:type="spellStart"/>
      <w:r w:rsidRPr="00F75195">
        <w:rPr>
          <w:rFonts w:ascii="Arial" w:hAnsi="Arial" w:cs="Arial"/>
        </w:rPr>
        <w:t>Write</w:t>
      </w:r>
      <w:proofErr w:type="spellEnd"/>
      <w:r w:rsidRPr="00F75195">
        <w:rPr>
          <w:rFonts w:ascii="Arial" w:hAnsi="Arial" w:cs="Arial"/>
        </w:rPr>
        <w:t xml:space="preserve"> </w:t>
      </w:r>
      <w:proofErr w:type="spellStart"/>
      <w:r w:rsidRPr="00F75195">
        <w:rPr>
          <w:rFonts w:ascii="Arial" w:hAnsi="Arial" w:cs="Arial"/>
        </w:rPr>
        <w:t>down</w:t>
      </w:r>
      <w:proofErr w:type="spellEnd"/>
      <w:r w:rsidRPr="00F75195">
        <w:rPr>
          <w:rFonts w:ascii="Arial" w:hAnsi="Arial" w:cs="Arial"/>
        </w:rPr>
        <w:t xml:space="preserve"> your </w:t>
      </w:r>
      <w:proofErr w:type="spellStart"/>
      <w:r w:rsidRPr="00F75195">
        <w:rPr>
          <w:rFonts w:ascii="Arial" w:hAnsi="Arial" w:cs="Arial"/>
        </w:rPr>
        <w:t>thoughts</w:t>
      </w:r>
      <w:proofErr w:type="spellEnd"/>
      <w:r w:rsidRPr="00F75195">
        <w:rPr>
          <w:rFonts w:ascii="Arial" w:hAnsi="Arial" w:cs="Arial"/>
        </w:rPr>
        <w:t xml:space="preserve"> and </w:t>
      </w:r>
      <w:proofErr w:type="spellStart"/>
      <w:r w:rsidRPr="00F75195">
        <w:rPr>
          <w:rFonts w:ascii="Arial" w:hAnsi="Arial" w:cs="Arial"/>
        </w:rPr>
        <w:t>reflections</w:t>
      </w:r>
      <w:proofErr w:type="spellEnd"/>
      <w:r w:rsidRPr="00F75195">
        <w:rPr>
          <w:rFonts w:ascii="Arial" w:hAnsi="Arial" w:cs="Arial"/>
        </w:rPr>
        <w:t xml:space="preserve"> in a journal.</w:t>
      </w:r>
    </w:p>
    <w:p w14:paraId="2F3FFAA0" w14:textId="77777777" w:rsidR="00136679" w:rsidRPr="00F75195" w:rsidRDefault="00136679" w:rsidP="00136679">
      <w:pPr>
        <w:ind w:firstLine="0"/>
        <w:rPr>
          <w:rFonts w:ascii="Arial" w:hAnsi="Arial" w:cs="Arial"/>
        </w:rPr>
      </w:pPr>
      <w:r w:rsidRPr="00F75195">
        <w:rPr>
          <w:rFonts w:ascii="Arial" w:hAnsi="Arial" w:cs="Arial"/>
        </w:rPr>
        <w:t xml:space="preserve">Be </w:t>
      </w:r>
      <w:proofErr w:type="spellStart"/>
      <w:r w:rsidRPr="00F75195">
        <w:rPr>
          <w:rFonts w:ascii="Arial" w:hAnsi="Arial" w:cs="Arial"/>
        </w:rPr>
        <w:t>open-minded</w:t>
      </w:r>
      <w:proofErr w:type="spellEnd"/>
      <w:r w:rsidRPr="00F75195">
        <w:rPr>
          <w:rFonts w:ascii="Arial" w:hAnsi="Arial" w:cs="Arial"/>
        </w:rPr>
        <w:t xml:space="preserve">: Reflective practice </w:t>
      </w:r>
      <w:proofErr w:type="spellStart"/>
      <w:r w:rsidRPr="00F75195">
        <w:rPr>
          <w:rFonts w:ascii="Arial" w:hAnsi="Arial" w:cs="Arial"/>
        </w:rPr>
        <w:t>requires</w:t>
      </w:r>
      <w:proofErr w:type="spellEnd"/>
      <w:r w:rsidRPr="00F75195">
        <w:rPr>
          <w:rFonts w:ascii="Arial" w:hAnsi="Arial" w:cs="Arial"/>
        </w:rPr>
        <w:t xml:space="preserve"> an </w:t>
      </w:r>
      <w:proofErr w:type="spellStart"/>
      <w:r w:rsidRPr="00F75195">
        <w:rPr>
          <w:rFonts w:ascii="Arial" w:hAnsi="Arial" w:cs="Arial"/>
        </w:rPr>
        <w:t>open-minded</w:t>
      </w:r>
      <w:proofErr w:type="spellEnd"/>
      <w:r w:rsidRPr="00F75195">
        <w:rPr>
          <w:rFonts w:ascii="Arial" w:hAnsi="Arial" w:cs="Arial"/>
        </w:rPr>
        <w:t xml:space="preserve"> </w:t>
      </w:r>
      <w:proofErr w:type="spellStart"/>
      <w:r w:rsidRPr="00F75195">
        <w:rPr>
          <w:rFonts w:ascii="Arial" w:hAnsi="Arial" w:cs="Arial"/>
        </w:rPr>
        <w:t>approach</w:t>
      </w:r>
      <w:proofErr w:type="spellEnd"/>
      <w:r w:rsidRPr="00F75195">
        <w:rPr>
          <w:rFonts w:ascii="Arial" w:hAnsi="Arial" w:cs="Arial"/>
        </w:rPr>
        <w:t>.</w:t>
      </w:r>
    </w:p>
    <w:p w14:paraId="447E9F85" w14:textId="77777777" w:rsidR="00136679" w:rsidRPr="00F75195" w:rsidRDefault="00136679" w:rsidP="00136679">
      <w:pPr>
        <w:ind w:firstLine="0"/>
        <w:rPr>
          <w:rFonts w:ascii="Arial" w:hAnsi="Arial" w:cs="Arial"/>
        </w:rPr>
      </w:pPr>
      <w:r w:rsidRPr="00F75195">
        <w:rPr>
          <w:rFonts w:ascii="Arial" w:hAnsi="Arial" w:cs="Arial"/>
        </w:rPr>
        <w:t xml:space="preserve">Focus on the </w:t>
      </w:r>
      <w:proofErr w:type="spellStart"/>
      <w:r w:rsidRPr="00F75195">
        <w:rPr>
          <w:rFonts w:ascii="Arial" w:hAnsi="Arial" w:cs="Arial"/>
        </w:rPr>
        <w:t>big</w:t>
      </w:r>
      <w:proofErr w:type="spellEnd"/>
      <w:r w:rsidRPr="00F75195">
        <w:rPr>
          <w:rFonts w:ascii="Arial" w:hAnsi="Arial" w:cs="Arial"/>
        </w:rPr>
        <w:t xml:space="preserve"> </w:t>
      </w:r>
      <w:proofErr w:type="spellStart"/>
      <w:r w:rsidRPr="00F75195">
        <w:rPr>
          <w:rFonts w:ascii="Arial" w:hAnsi="Arial" w:cs="Arial"/>
        </w:rPr>
        <w:t>picture</w:t>
      </w:r>
      <w:proofErr w:type="spellEnd"/>
      <w:r w:rsidRPr="00F75195">
        <w:rPr>
          <w:rFonts w:ascii="Arial" w:hAnsi="Arial" w:cs="Arial"/>
        </w:rPr>
        <w:t xml:space="preserve">: Reflective practice </w:t>
      </w:r>
      <w:proofErr w:type="spellStart"/>
      <w:r w:rsidRPr="00F75195">
        <w:rPr>
          <w:rFonts w:ascii="Arial" w:hAnsi="Arial" w:cs="Arial"/>
        </w:rPr>
        <w:t>should</w:t>
      </w:r>
      <w:proofErr w:type="spellEnd"/>
      <w:r w:rsidRPr="00F75195">
        <w:rPr>
          <w:rFonts w:ascii="Arial" w:hAnsi="Arial" w:cs="Arial"/>
        </w:rPr>
        <w:t xml:space="preserve"> be </w:t>
      </w:r>
      <w:proofErr w:type="spellStart"/>
      <w:r w:rsidRPr="00F75195">
        <w:rPr>
          <w:rFonts w:ascii="Arial" w:hAnsi="Arial" w:cs="Arial"/>
        </w:rPr>
        <w:t>driven</w:t>
      </w:r>
      <w:proofErr w:type="spellEnd"/>
      <w:r w:rsidRPr="00F75195">
        <w:rPr>
          <w:rFonts w:ascii="Arial" w:hAnsi="Arial" w:cs="Arial"/>
        </w:rPr>
        <w:t xml:space="preserve"> by an </w:t>
      </w:r>
      <w:proofErr w:type="spellStart"/>
      <w:r w:rsidRPr="00F75195">
        <w:rPr>
          <w:rFonts w:ascii="Arial" w:hAnsi="Arial" w:cs="Arial"/>
        </w:rPr>
        <w:t>understanding</w:t>
      </w:r>
      <w:proofErr w:type="spellEnd"/>
      <w:r w:rsidRPr="00F75195">
        <w:rPr>
          <w:rFonts w:ascii="Arial" w:hAnsi="Arial" w:cs="Arial"/>
        </w:rPr>
        <w:t xml:space="preserve"> of the </w:t>
      </w:r>
      <w:proofErr w:type="spellStart"/>
      <w:r w:rsidRPr="00F75195">
        <w:rPr>
          <w:rFonts w:ascii="Arial" w:hAnsi="Arial" w:cs="Arial"/>
        </w:rPr>
        <w:t>organization's</w:t>
      </w:r>
      <w:proofErr w:type="spellEnd"/>
      <w:r w:rsidRPr="00F75195">
        <w:rPr>
          <w:rFonts w:ascii="Arial" w:hAnsi="Arial" w:cs="Arial"/>
        </w:rPr>
        <w:t xml:space="preserve"> </w:t>
      </w:r>
      <w:proofErr w:type="spellStart"/>
      <w:r w:rsidRPr="00F75195">
        <w:rPr>
          <w:rFonts w:ascii="Arial" w:hAnsi="Arial" w:cs="Arial"/>
        </w:rPr>
        <w:t>goals</w:t>
      </w:r>
      <w:proofErr w:type="spellEnd"/>
      <w:r w:rsidRPr="00F75195">
        <w:rPr>
          <w:rFonts w:ascii="Arial" w:hAnsi="Arial" w:cs="Arial"/>
        </w:rPr>
        <w:t xml:space="preserve"> and </w:t>
      </w:r>
      <w:proofErr w:type="spellStart"/>
      <w:r w:rsidRPr="00F75195">
        <w:rPr>
          <w:rFonts w:ascii="Arial" w:hAnsi="Arial" w:cs="Arial"/>
        </w:rPr>
        <w:t>objectives</w:t>
      </w:r>
      <w:proofErr w:type="spellEnd"/>
      <w:r w:rsidRPr="00F75195">
        <w:rPr>
          <w:rFonts w:ascii="Arial" w:hAnsi="Arial" w:cs="Arial"/>
        </w:rPr>
        <w:t>.</w:t>
      </w:r>
    </w:p>
    <w:p w14:paraId="03FF321C" w14:textId="40EEFDCA" w:rsidR="005D33C1" w:rsidRPr="00F75195" w:rsidRDefault="00136679" w:rsidP="000E30E7">
      <w:pPr>
        <w:ind w:firstLine="0"/>
        <w:rPr>
          <w:rFonts w:ascii="Arial" w:hAnsi="Arial" w:cs="Arial"/>
        </w:rPr>
      </w:pPr>
      <w:proofErr w:type="spellStart"/>
      <w:r w:rsidRPr="00F75195">
        <w:rPr>
          <w:rFonts w:ascii="Arial" w:hAnsi="Arial" w:cs="Arial"/>
        </w:rPr>
        <w:lastRenderedPageBreak/>
        <w:t>Use</w:t>
      </w:r>
      <w:proofErr w:type="spellEnd"/>
      <w:r w:rsidRPr="00F75195">
        <w:rPr>
          <w:rFonts w:ascii="Arial" w:hAnsi="Arial" w:cs="Arial"/>
        </w:rPr>
        <w:t xml:space="preserve"> </w:t>
      </w:r>
      <w:proofErr w:type="spellStart"/>
      <w:r w:rsidRPr="00F75195">
        <w:rPr>
          <w:rFonts w:ascii="Arial" w:hAnsi="Arial" w:cs="Arial"/>
        </w:rPr>
        <w:t>reflection</w:t>
      </w:r>
      <w:proofErr w:type="spellEnd"/>
      <w:r w:rsidRPr="00F75195">
        <w:rPr>
          <w:rFonts w:ascii="Arial" w:hAnsi="Arial" w:cs="Arial"/>
        </w:rPr>
        <w:t xml:space="preserve"> as a learning </w:t>
      </w:r>
      <w:proofErr w:type="spellStart"/>
      <w:r w:rsidRPr="00F75195">
        <w:rPr>
          <w:rFonts w:ascii="Arial" w:hAnsi="Arial" w:cs="Arial"/>
        </w:rPr>
        <w:t>opportunity</w:t>
      </w:r>
      <w:proofErr w:type="spellEnd"/>
      <w:r w:rsidRPr="00F75195">
        <w:rPr>
          <w:rFonts w:ascii="Arial" w:hAnsi="Arial" w:cs="Arial"/>
        </w:rPr>
        <w:t xml:space="preserve">: Reflective practice </w:t>
      </w:r>
      <w:proofErr w:type="spellStart"/>
      <w:r w:rsidRPr="00F75195">
        <w:rPr>
          <w:rFonts w:ascii="Arial" w:hAnsi="Arial" w:cs="Arial"/>
        </w:rPr>
        <w:t>should</w:t>
      </w:r>
      <w:proofErr w:type="spellEnd"/>
      <w:r w:rsidRPr="00F75195">
        <w:rPr>
          <w:rFonts w:ascii="Arial" w:hAnsi="Arial" w:cs="Arial"/>
        </w:rPr>
        <w:t xml:space="preserve"> be </w:t>
      </w:r>
      <w:proofErr w:type="spellStart"/>
      <w:r w:rsidRPr="00F75195">
        <w:rPr>
          <w:rFonts w:ascii="Arial" w:hAnsi="Arial" w:cs="Arial"/>
        </w:rPr>
        <w:t>viewed</w:t>
      </w:r>
      <w:proofErr w:type="spellEnd"/>
      <w:r w:rsidRPr="00F75195">
        <w:rPr>
          <w:rFonts w:ascii="Arial" w:hAnsi="Arial" w:cs="Arial"/>
        </w:rPr>
        <w:t xml:space="preserve"> as a learning </w:t>
      </w:r>
      <w:proofErr w:type="spellStart"/>
      <w:r w:rsidRPr="00F75195">
        <w:rPr>
          <w:rFonts w:ascii="Arial" w:hAnsi="Arial" w:cs="Arial"/>
        </w:rPr>
        <w:t>process</w:t>
      </w:r>
      <w:proofErr w:type="spellEnd"/>
    </w:p>
    <w:p w14:paraId="3CCC0097" w14:textId="77777777" w:rsidR="005D33C1" w:rsidRDefault="005D33C1" w:rsidP="000E30E7">
      <w:pPr>
        <w:ind w:firstLine="0"/>
        <w:rPr>
          <w:rFonts w:ascii="Arial" w:hAnsi="Arial" w:cs="Arial"/>
        </w:rPr>
      </w:pPr>
    </w:p>
    <w:p w14:paraId="500E35C5" w14:textId="77777777" w:rsidR="00EA6290" w:rsidRDefault="00EA6290" w:rsidP="000E30E7">
      <w:pPr>
        <w:ind w:firstLine="0"/>
        <w:rPr>
          <w:rFonts w:ascii="Arial" w:hAnsi="Arial" w:cs="Arial"/>
        </w:rPr>
      </w:pPr>
    </w:p>
    <w:p w14:paraId="27A41ECA" w14:textId="77777777" w:rsidR="00EA6290" w:rsidRDefault="00EA6290" w:rsidP="000E30E7">
      <w:pPr>
        <w:ind w:firstLine="0"/>
        <w:rPr>
          <w:rFonts w:ascii="Arial" w:hAnsi="Arial" w:cs="Arial"/>
        </w:rPr>
      </w:pPr>
    </w:p>
    <w:p w14:paraId="0B279B38" w14:textId="77777777" w:rsidR="00EA6290" w:rsidRDefault="00EA6290" w:rsidP="000E30E7">
      <w:pPr>
        <w:ind w:firstLine="0"/>
        <w:rPr>
          <w:rFonts w:ascii="Arial" w:hAnsi="Arial" w:cs="Arial"/>
        </w:rPr>
      </w:pPr>
    </w:p>
    <w:p w14:paraId="3A8D5805" w14:textId="77777777" w:rsidR="00EA6290" w:rsidRDefault="00EA6290" w:rsidP="000E30E7">
      <w:pPr>
        <w:ind w:firstLine="0"/>
        <w:rPr>
          <w:rFonts w:ascii="Arial" w:hAnsi="Arial" w:cs="Arial"/>
        </w:rPr>
      </w:pPr>
    </w:p>
    <w:p w14:paraId="6B9CAFC8" w14:textId="77777777" w:rsidR="00EA6290" w:rsidRDefault="00EA6290" w:rsidP="000E30E7">
      <w:pPr>
        <w:ind w:firstLine="0"/>
        <w:rPr>
          <w:rFonts w:ascii="Arial" w:hAnsi="Arial" w:cs="Arial"/>
        </w:rPr>
      </w:pPr>
    </w:p>
    <w:p w14:paraId="1695EB76" w14:textId="77777777" w:rsidR="00EA6290" w:rsidRDefault="00EA6290" w:rsidP="000E30E7">
      <w:pPr>
        <w:ind w:firstLine="0"/>
        <w:rPr>
          <w:rFonts w:ascii="Arial" w:hAnsi="Arial" w:cs="Arial"/>
        </w:rPr>
      </w:pPr>
    </w:p>
    <w:p w14:paraId="3A64F64B" w14:textId="77777777" w:rsidR="00EA6290" w:rsidRDefault="00EA6290" w:rsidP="000E30E7">
      <w:pPr>
        <w:ind w:firstLine="0"/>
        <w:rPr>
          <w:rFonts w:ascii="Arial" w:hAnsi="Arial" w:cs="Arial"/>
        </w:rPr>
      </w:pPr>
    </w:p>
    <w:p w14:paraId="70158194" w14:textId="77777777" w:rsidR="00EA6290" w:rsidRDefault="00EA6290" w:rsidP="000E30E7">
      <w:pPr>
        <w:ind w:firstLine="0"/>
        <w:rPr>
          <w:rFonts w:ascii="Arial" w:hAnsi="Arial" w:cs="Arial"/>
        </w:rPr>
      </w:pPr>
    </w:p>
    <w:p w14:paraId="4FBB1E5B" w14:textId="77777777" w:rsidR="00EA6290" w:rsidRDefault="00EA6290" w:rsidP="000E30E7">
      <w:pPr>
        <w:ind w:firstLine="0"/>
        <w:rPr>
          <w:rFonts w:ascii="Arial" w:hAnsi="Arial" w:cs="Arial"/>
        </w:rPr>
      </w:pPr>
    </w:p>
    <w:p w14:paraId="06B95B87" w14:textId="77777777" w:rsidR="00EA6290" w:rsidRDefault="00EA6290" w:rsidP="000E30E7">
      <w:pPr>
        <w:ind w:firstLine="0"/>
        <w:rPr>
          <w:rFonts w:ascii="Arial" w:hAnsi="Arial" w:cs="Arial"/>
        </w:rPr>
      </w:pPr>
    </w:p>
    <w:p w14:paraId="5E310857" w14:textId="77777777" w:rsidR="00EA6290" w:rsidRDefault="00EA6290" w:rsidP="000E30E7">
      <w:pPr>
        <w:ind w:firstLine="0"/>
        <w:rPr>
          <w:rFonts w:ascii="Arial" w:hAnsi="Arial" w:cs="Arial"/>
        </w:rPr>
      </w:pPr>
    </w:p>
    <w:p w14:paraId="6D36A836" w14:textId="77777777" w:rsidR="00EA6290" w:rsidRDefault="00EA6290" w:rsidP="000E30E7">
      <w:pPr>
        <w:ind w:firstLine="0"/>
        <w:rPr>
          <w:rFonts w:ascii="Arial" w:hAnsi="Arial" w:cs="Arial"/>
        </w:rPr>
      </w:pPr>
    </w:p>
    <w:p w14:paraId="0071A3AC" w14:textId="77777777" w:rsidR="00EA6290" w:rsidRDefault="00EA6290" w:rsidP="000E30E7">
      <w:pPr>
        <w:ind w:firstLine="0"/>
        <w:rPr>
          <w:rFonts w:ascii="Arial" w:hAnsi="Arial" w:cs="Arial"/>
        </w:rPr>
      </w:pPr>
    </w:p>
    <w:p w14:paraId="066764F0" w14:textId="77777777" w:rsidR="00EA6290" w:rsidRDefault="00EA6290" w:rsidP="000E30E7">
      <w:pPr>
        <w:ind w:firstLine="0"/>
        <w:rPr>
          <w:rFonts w:ascii="Arial" w:hAnsi="Arial" w:cs="Arial"/>
        </w:rPr>
      </w:pPr>
    </w:p>
    <w:p w14:paraId="2BB45125" w14:textId="77777777" w:rsidR="00EA6290" w:rsidRDefault="00EA6290" w:rsidP="000E30E7">
      <w:pPr>
        <w:ind w:firstLine="0"/>
        <w:rPr>
          <w:rFonts w:ascii="Arial" w:hAnsi="Arial" w:cs="Arial"/>
        </w:rPr>
      </w:pPr>
    </w:p>
    <w:p w14:paraId="08816439" w14:textId="77777777" w:rsidR="00EA6290" w:rsidRDefault="00EA6290" w:rsidP="000E30E7">
      <w:pPr>
        <w:ind w:firstLine="0"/>
        <w:rPr>
          <w:rFonts w:ascii="Arial" w:hAnsi="Arial" w:cs="Arial"/>
        </w:rPr>
      </w:pPr>
    </w:p>
    <w:p w14:paraId="6AC0F75B" w14:textId="77777777" w:rsidR="00EA6290" w:rsidRDefault="00EA6290" w:rsidP="000E30E7">
      <w:pPr>
        <w:ind w:firstLine="0"/>
        <w:rPr>
          <w:rFonts w:ascii="Arial" w:hAnsi="Arial" w:cs="Arial"/>
        </w:rPr>
      </w:pPr>
    </w:p>
    <w:p w14:paraId="744116A5" w14:textId="77777777" w:rsidR="00EA6290" w:rsidRDefault="00EA6290" w:rsidP="000E30E7">
      <w:pPr>
        <w:ind w:firstLine="0"/>
        <w:rPr>
          <w:rFonts w:ascii="Arial" w:hAnsi="Arial" w:cs="Arial"/>
        </w:rPr>
      </w:pPr>
    </w:p>
    <w:p w14:paraId="4E0EE888" w14:textId="77777777" w:rsidR="00EA6290" w:rsidRDefault="00EA6290" w:rsidP="000E30E7">
      <w:pPr>
        <w:ind w:firstLine="0"/>
        <w:rPr>
          <w:rFonts w:ascii="Arial" w:hAnsi="Arial" w:cs="Arial"/>
        </w:rPr>
      </w:pPr>
    </w:p>
    <w:p w14:paraId="49F4EF87" w14:textId="77777777" w:rsidR="00EA6290" w:rsidRDefault="00EA6290" w:rsidP="000E30E7">
      <w:pPr>
        <w:ind w:firstLine="0"/>
        <w:rPr>
          <w:rFonts w:ascii="Arial" w:hAnsi="Arial" w:cs="Arial"/>
        </w:rPr>
      </w:pPr>
    </w:p>
    <w:p w14:paraId="61DBAB5D" w14:textId="77777777" w:rsidR="00EA6290" w:rsidRPr="00F75195" w:rsidRDefault="00EA6290" w:rsidP="000E30E7">
      <w:pPr>
        <w:ind w:firstLine="0"/>
        <w:rPr>
          <w:rFonts w:ascii="Arial" w:hAnsi="Arial" w:cs="Arial"/>
        </w:rPr>
      </w:pPr>
    </w:p>
    <w:p w14:paraId="35BF9B91" w14:textId="77777777" w:rsidR="005D33C1" w:rsidRDefault="005D33C1" w:rsidP="000E30E7">
      <w:pPr>
        <w:ind w:firstLine="0"/>
      </w:pPr>
    </w:p>
    <w:p w14:paraId="1BA93E1B" w14:textId="12ADAFC6" w:rsidR="00396A4D" w:rsidRDefault="00396A4D" w:rsidP="00396A4D">
      <w:pPr>
        <w:pStyle w:val="Titlu2"/>
      </w:pPr>
      <w:bookmarkStart w:id="8" w:name="_Toc131249339"/>
      <w:r>
        <w:lastRenderedPageBreak/>
        <w:t>Reference</w:t>
      </w:r>
      <w:r w:rsidR="003046EF">
        <w:t xml:space="preserve"> </w:t>
      </w:r>
      <w:proofErr w:type="spellStart"/>
      <w:r w:rsidR="003046EF">
        <w:t>list</w:t>
      </w:r>
      <w:bookmarkEnd w:id="8"/>
      <w:proofErr w:type="spellEnd"/>
    </w:p>
    <w:p w14:paraId="7D77AB29" w14:textId="073DC6BE" w:rsidR="00AF0682" w:rsidRPr="005D33C1" w:rsidRDefault="00DE5DE0" w:rsidP="00396A4D">
      <w:pPr>
        <w:ind w:firstLine="0"/>
        <w:rPr>
          <w:rStyle w:val="Referinnotdesubsol"/>
        </w:rPr>
      </w:pPr>
      <w:proofErr w:type="spellStart"/>
      <w:r w:rsidRPr="005D33C1">
        <w:rPr>
          <w:rStyle w:val="Referinnotdesubsol"/>
        </w:rPr>
        <w:t>Filley</w:t>
      </w:r>
      <w:proofErr w:type="spellEnd"/>
      <w:r w:rsidRPr="005D33C1">
        <w:rPr>
          <w:rStyle w:val="Referinnotdesubsol"/>
        </w:rPr>
        <w:t xml:space="preserve">, A. C. (1975). </w:t>
      </w:r>
      <w:proofErr w:type="spellStart"/>
      <w:r w:rsidRPr="005D33C1">
        <w:rPr>
          <w:rStyle w:val="Referinnotdesubsol"/>
        </w:rPr>
        <w:t>Interpersonal</w:t>
      </w:r>
      <w:proofErr w:type="spellEnd"/>
      <w:r w:rsidRPr="005D33C1">
        <w:rPr>
          <w:rStyle w:val="Referinnotdesubsol"/>
        </w:rPr>
        <w:t xml:space="preserve"> Conflict </w:t>
      </w:r>
      <w:proofErr w:type="spellStart"/>
      <w:r w:rsidRPr="005D33C1">
        <w:rPr>
          <w:rStyle w:val="Referinnotdesubsol"/>
        </w:rPr>
        <w:t>Resolution</w:t>
      </w:r>
      <w:proofErr w:type="spellEnd"/>
      <w:r w:rsidRPr="005D33C1">
        <w:rPr>
          <w:rStyle w:val="Referinnotdesubsol"/>
        </w:rPr>
        <w:t xml:space="preserve">, Scott, Foresman, </w:t>
      </w:r>
      <w:proofErr w:type="spellStart"/>
      <w:r w:rsidRPr="005D33C1">
        <w:rPr>
          <w:rStyle w:val="Referinnotdesubsol"/>
        </w:rPr>
        <w:t>Glenview</w:t>
      </w:r>
      <w:proofErr w:type="spellEnd"/>
      <w:r w:rsidRPr="005D33C1">
        <w:rPr>
          <w:rStyle w:val="Referinnotdesubsol"/>
        </w:rPr>
        <w:t>.</w:t>
      </w:r>
      <w:r w:rsidR="00AF0682" w:rsidRPr="005D33C1">
        <w:rPr>
          <w:rStyle w:val="Referinnotdesubsol"/>
        </w:rPr>
        <w:t xml:space="preserve"> ( </w:t>
      </w:r>
      <w:proofErr w:type="spellStart"/>
      <w:r w:rsidR="00AF0682" w:rsidRPr="005D33C1">
        <w:rPr>
          <w:rStyle w:val="Referinnotdesubsol"/>
        </w:rPr>
        <w:t>Accessed</w:t>
      </w:r>
      <w:proofErr w:type="spellEnd"/>
      <w:r w:rsidR="00AF0682" w:rsidRPr="005D33C1">
        <w:rPr>
          <w:rStyle w:val="Referinnotdesubsol"/>
        </w:rPr>
        <w:t xml:space="preserve">: </w:t>
      </w:r>
      <w:proofErr w:type="spellStart"/>
      <w:r w:rsidR="00982D6D" w:rsidRPr="005D33C1">
        <w:rPr>
          <w:rStyle w:val="Referinnotdesubsol"/>
        </w:rPr>
        <w:t>March</w:t>
      </w:r>
      <w:proofErr w:type="spellEnd"/>
      <w:r w:rsidR="00982D6D" w:rsidRPr="005D33C1">
        <w:rPr>
          <w:rStyle w:val="Referinnotdesubsol"/>
        </w:rPr>
        <w:t xml:space="preserve"> 10. 2023)</w:t>
      </w:r>
    </w:p>
    <w:p w14:paraId="579192AE" w14:textId="1C75D895" w:rsidR="00982D6D" w:rsidRPr="005D33C1" w:rsidRDefault="003C79EB" w:rsidP="00396A4D">
      <w:pPr>
        <w:ind w:firstLine="0"/>
        <w:rPr>
          <w:rStyle w:val="Referinnotdesubsol"/>
        </w:rPr>
      </w:pPr>
      <w:r w:rsidRPr="005D33C1">
        <w:rPr>
          <w:rStyle w:val="Referinnotdesubsol"/>
        </w:rPr>
        <w:t xml:space="preserve">Gibbs, G. (1988). Learning by </w:t>
      </w:r>
      <w:proofErr w:type="spellStart"/>
      <w:r w:rsidRPr="005D33C1">
        <w:rPr>
          <w:rStyle w:val="Referinnotdesubsol"/>
        </w:rPr>
        <w:t>doing</w:t>
      </w:r>
      <w:proofErr w:type="spellEnd"/>
      <w:r w:rsidRPr="005D33C1">
        <w:rPr>
          <w:rStyle w:val="Referinnotdesubsol"/>
        </w:rPr>
        <w:t xml:space="preserve">: A </w:t>
      </w:r>
      <w:proofErr w:type="spellStart"/>
      <w:r w:rsidRPr="005D33C1">
        <w:rPr>
          <w:rStyle w:val="Referinnotdesubsol"/>
        </w:rPr>
        <w:t>guide</w:t>
      </w:r>
      <w:proofErr w:type="spellEnd"/>
      <w:r w:rsidRPr="005D33C1">
        <w:rPr>
          <w:rStyle w:val="Referinnotdesubsol"/>
        </w:rPr>
        <w:t xml:space="preserve"> to </w:t>
      </w:r>
      <w:proofErr w:type="spellStart"/>
      <w:r w:rsidRPr="005D33C1">
        <w:rPr>
          <w:rStyle w:val="Referinnotdesubsol"/>
        </w:rPr>
        <w:t>teaching</w:t>
      </w:r>
      <w:proofErr w:type="spellEnd"/>
      <w:r w:rsidRPr="005D33C1">
        <w:rPr>
          <w:rStyle w:val="Referinnotdesubsol"/>
        </w:rPr>
        <w:t xml:space="preserve"> and learning </w:t>
      </w:r>
      <w:proofErr w:type="spellStart"/>
      <w:r w:rsidRPr="005D33C1">
        <w:rPr>
          <w:rStyle w:val="Referinnotdesubsol"/>
        </w:rPr>
        <w:t>methods</w:t>
      </w:r>
      <w:proofErr w:type="spellEnd"/>
      <w:r w:rsidRPr="005D33C1">
        <w:rPr>
          <w:rStyle w:val="Referinnotdesubsol"/>
        </w:rPr>
        <w:t xml:space="preserve">. Oxford: Oxford </w:t>
      </w:r>
      <w:proofErr w:type="spellStart"/>
      <w:r w:rsidRPr="005D33C1">
        <w:rPr>
          <w:rStyle w:val="Referinnotdesubsol"/>
        </w:rPr>
        <w:t>Further</w:t>
      </w:r>
      <w:proofErr w:type="spellEnd"/>
      <w:r w:rsidRPr="005D33C1">
        <w:rPr>
          <w:rStyle w:val="Referinnotdesubsol"/>
        </w:rPr>
        <w:t xml:space="preserve"> </w:t>
      </w:r>
      <w:proofErr w:type="spellStart"/>
      <w:r w:rsidRPr="005D33C1">
        <w:rPr>
          <w:rStyle w:val="Referinnotdesubsol"/>
        </w:rPr>
        <w:t>Education</w:t>
      </w:r>
      <w:proofErr w:type="spellEnd"/>
      <w:r w:rsidRPr="005D33C1">
        <w:rPr>
          <w:rStyle w:val="Referinnotdesubsol"/>
        </w:rPr>
        <w:t xml:space="preserve"> Unit. </w:t>
      </w:r>
      <w:r w:rsidR="00D31DEB" w:rsidRPr="005D33C1">
        <w:rPr>
          <w:rStyle w:val="Referinnotdesubsol"/>
        </w:rPr>
        <w:t xml:space="preserve">( </w:t>
      </w:r>
      <w:proofErr w:type="spellStart"/>
      <w:r w:rsidR="00D31DEB" w:rsidRPr="005D33C1">
        <w:rPr>
          <w:rStyle w:val="Referinnotdesubsol"/>
        </w:rPr>
        <w:t>Accessed</w:t>
      </w:r>
      <w:proofErr w:type="spellEnd"/>
      <w:r w:rsidR="00D31DEB" w:rsidRPr="005D33C1">
        <w:rPr>
          <w:rStyle w:val="Referinnotdesubsol"/>
        </w:rPr>
        <w:t xml:space="preserve">: </w:t>
      </w:r>
      <w:proofErr w:type="spellStart"/>
      <w:r w:rsidR="00D31DEB" w:rsidRPr="005D33C1">
        <w:rPr>
          <w:rStyle w:val="Referinnotdesubsol"/>
        </w:rPr>
        <w:t>March</w:t>
      </w:r>
      <w:proofErr w:type="spellEnd"/>
      <w:r w:rsidR="00D31DEB" w:rsidRPr="005D33C1">
        <w:rPr>
          <w:rStyle w:val="Referinnotdesubsol"/>
        </w:rPr>
        <w:t xml:space="preserve"> 8, 2023)</w:t>
      </w:r>
    </w:p>
    <w:p w14:paraId="2C47BF13" w14:textId="03ED0754" w:rsidR="00D31DEB" w:rsidRPr="005D33C1" w:rsidRDefault="00AA16B4" w:rsidP="00396A4D">
      <w:pPr>
        <w:ind w:firstLine="0"/>
        <w:rPr>
          <w:rStyle w:val="Referinnotdesubsol"/>
        </w:rPr>
      </w:pPr>
      <w:r w:rsidRPr="005D33C1">
        <w:rPr>
          <w:rStyle w:val="Referinnotdesubsol"/>
        </w:rPr>
        <w:t xml:space="preserve">Kant, I. (1781/87) </w:t>
      </w:r>
      <w:proofErr w:type="spellStart"/>
      <w:r w:rsidRPr="005D33C1">
        <w:rPr>
          <w:rStyle w:val="Referinnotdesubsol"/>
        </w:rPr>
        <w:t>2nd</w:t>
      </w:r>
      <w:proofErr w:type="spellEnd"/>
      <w:r w:rsidRPr="005D33C1">
        <w:rPr>
          <w:rStyle w:val="Referinnotdesubsol"/>
        </w:rPr>
        <w:t xml:space="preserve"> ed., </w:t>
      </w:r>
      <w:proofErr w:type="spellStart"/>
      <w:r w:rsidRPr="005D33C1">
        <w:rPr>
          <w:rStyle w:val="Referinnotdesubsol"/>
        </w:rPr>
        <w:t>Critique</w:t>
      </w:r>
      <w:proofErr w:type="spellEnd"/>
      <w:r w:rsidRPr="005D33C1">
        <w:rPr>
          <w:rStyle w:val="Referinnotdesubsol"/>
        </w:rPr>
        <w:t xml:space="preserve"> of Pure </w:t>
      </w:r>
      <w:proofErr w:type="spellStart"/>
      <w:r w:rsidRPr="005D33C1">
        <w:rPr>
          <w:rStyle w:val="Referinnotdesubsol"/>
        </w:rPr>
        <w:t>Reason</w:t>
      </w:r>
      <w:proofErr w:type="spellEnd"/>
      <w:r w:rsidRPr="005D33C1">
        <w:rPr>
          <w:rStyle w:val="Referinnotdesubsol"/>
        </w:rPr>
        <w:t xml:space="preserve">, tr. and ed. by P. </w:t>
      </w:r>
      <w:proofErr w:type="spellStart"/>
      <w:r w:rsidRPr="005D33C1">
        <w:rPr>
          <w:rStyle w:val="Referinnotdesubsol"/>
        </w:rPr>
        <w:t>Guyer</w:t>
      </w:r>
      <w:proofErr w:type="spellEnd"/>
      <w:r w:rsidRPr="005D33C1">
        <w:rPr>
          <w:rStyle w:val="Referinnotdesubsol"/>
        </w:rPr>
        <w:t xml:space="preserve"> and A. Wood, (1998) Cambridge University Press. </w:t>
      </w:r>
      <w:r w:rsidR="00185D56" w:rsidRPr="005D33C1">
        <w:rPr>
          <w:rStyle w:val="Referinnotdesubsol"/>
        </w:rPr>
        <w:t xml:space="preserve">( </w:t>
      </w:r>
      <w:proofErr w:type="spellStart"/>
      <w:r w:rsidR="00185D56" w:rsidRPr="005D33C1">
        <w:rPr>
          <w:rStyle w:val="Referinnotdesubsol"/>
        </w:rPr>
        <w:t>Accessed</w:t>
      </w:r>
      <w:proofErr w:type="spellEnd"/>
      <w:r w:rsidR="00185D56" w:rsidRPr="005D33C1">
        <w:rPr>
          <w:rStyle w:val="Referinnotdesubsol"/>
        </w:rPr>
        <w:t xml:space="preserve">: </w:t>
      </w:r>
      <w:proofErr w:type="spellStart"/>
      <w:r w:rsidR="00185D56" w:rsidRPr="005D33C1">
        <w:rPr>
          <w:rStyle w:val="Referinnotdesubsol"/>
        </w:rPr>
        <w:t>March</w:t>
      </w:r>
      <w:proofErr w:type="spellEnd"/>
      <w:r w:rsidR="00185D56" w:rsidRPr="005D33C1">
        <w:rPr>
          <w:rStyle w:val="Referinnotdesubsol"/>
        </w:rPr>
        <w:t xml:space="preserve"> 10, 2023)</w:t>
      </w:r>
    </w:p>
    <w:p w14:paraId="7DEBA38F" w14:textId="0C0F3F09" w:rsidR="00185D56" w:rsidRPr="005D33C1" w:rsidRDefault="00E76DFF" w:rsidP="00396A4D">
      <w:pPr>
        <w:ind w:firstLine="0"/>
        <w:rPr>
          <w:rStyle w:val="Referinnotdesubsol"/>
        </w:rPr>
      </w:pPr>
      <w:r w:rsidRPr="005D33C1">
        <w:rPr>
          <w:rStyle w:val="Referinnotdesubsol"/>
        </w:rPr>
        <w:t xml:space="preserve">Kolb, D.A. (1984): </w:t>
      </w:r>
      <w:proofErr w:type="spellStart"/>
      <w:r w:rsidRPr="005D33C1">
        <w:rPr>
          <w:rStyle w:val="Referinnotdesubsol"/>
        </w:rPr>
        <w:t>Experiential</w:t>
      </w:r>
      <w:proofErr w:type="spellEnd"/>
      <w:r w:rsidRPr="005D33C1">
        <w:rPr>
          <w:rStyle w:val="Referinnotdesubsol"/>
        </w:rPr>
        <w:t xml:space="preserve"> learning: </w:t>
      </w:r>
      <w:proofErr w:type="spellStart"/>
      <w:r w:rsidRPr="005D33C1">
        <w:rPr>
          <w:rStyle w:val="Referinnotdesubsol"/>
        </w:rPr>
        <w:t>experience</w:t>
      </w:r>
      <w:proofErr w:type="spellEnd"/>
      <w:r w:rsidRPr="005D33C1">
        <w:rPr>
          <w:rStyle w:val="Referinnotdesubsol"/>
        </w:rPr>
        <w:t xml:space="preserve"> as the source of learning and development [internet].  </w:t>
      </w:r>
      <w:r w:rsidR="00D10CAA" w:rsidRPr="005D33C1">
        <w:rPr>
          <w:rStyle w:val="Referinnotdesubsol"/>
        </w:rPr>
        <w:t xml:space="preserve">( </w:t>
      </w:r>
      <w:proofErr w:type="spellStart"/>
      <w:r w:rsidR="00D10CAA" w:rsidRPr="005D33C1">
        <w:rPr>
          <w:rStyle w:val="Referinnotdesubsol"/>
        </w:rPr>
        <w:t>Accessed</w:t>
      </w:r>
      <w:proofErr w:type="spellEnd"/>
      <w:r w:rsidR="00D10CAA" w:rsidRPr="005D33C1">
        <w:rPr>
          <w:rStyle w:val="Referinnotdesubsol"/>
        </w:rPr>
        <w:t xml:space="preserve">: </w:t>
      </w:r>
      <w:proofErr w:type="spellStart"/>
      <w:r w:rsidR="00D10CAA" w:rsidRPr="005D33C1">
        <w:rPr>
          <w:rStyle w:val="Referinnotdesubsol"/>
        </w:rPr>
        <w:t>March</w:t>
      </w:r>
      <w:proofErr w:type="spellEnd"/>
      <w:r w:rsidR="00D10CAA" w:rsidRPr="005D33C1">
        <w:rPr>
          <w:rStyle w:val="Referinnotdesubsol"/>
        </w:rPr>
        <w:t xml:space="preserve"> 16, 2023)</w:t>
      </w:r>
    </w:p>
    <w:p w14:paraId="3D931A90" w14:textId="4666816D" w:rsidR="00D10CAA" w:rsidRPr="005D33C1" w:rsidRDefault="00000737" w:rsidP="00396A4D">
      <w:pPr>
        <w:ind w:firstLine="0"/>
        <w:rPr>
          <w:rStyle w:val="Referinnotdesubsol"/>
        </w:rPr>
      </w:pPr>
      <w:r w:rsidRPr="005D33C1">
        <w:rPr>
          <w:rStyle w:val="Referinnotdesubsol"/>
        </w:rPr>
        <w:t xml:space="preserve">Marshall, T. (2019). The concept of </w:t>
      </w:r>
      <w:proofErr w:type="spellStart"/>
      <w:r w:rsidRPr="005D33C1">
        <w:rPr>
          <w:rStyle w:val="Referinnotdesubsol"/>
        </w:rPr>
        <w:t>reflection</w:t>
      </w:r>
      <w:proofErr w:type="spellEnd"/>
      <w:r w:rsidRPr="005D33C1">
        <w:rPr>
          <w:rStyle w:val="Referinnotdesubsol"/>
        </w:rPr>
        <w:t xml:space="preserve">: a </w:t>
      </w:r>
      <w:proofErr w:type="spellStart"/>
      <w:r w:rsidRPr="005D33C1">
        <w:rPr>
          <w:rStyle w:val="Referinnotdesubsol"/>
        </w:rPr>
        <w:t>systematic</w:t>
      </w:r>
      <w:proofErr w:type="spellEnd"/>
      <w:r w:rsidRPr="005D33C1">
        <w:rPr>
          <w:rStyle w:val="Referinnotdesubsol"/>
        </w:rPr>
        <w:t xml:space="preserve"> review and </w:t>
      </w:r>
      <w:proofErr w:type="spellStart"/>
      <w:r w:rsidRPr="005D33C1">
        <w:rPr>
          <w:rStyle w:val="Referinnotdesubsol"/>
        </w:rPr>
        <w:t>thematic</w:t>
      </w:r>
      <w:proofErr w:type="spellEnd"/>
      <w:r w:rsidRPr="005D33C1">
        <w:rPr>
          <w:rStyle w:val="Referinnotdesubsol"/>
        </w:rPr>
        <w:t xml:space="preserve"> </w:t>
      </w:r>
      <w:proofErr w:type="spellStart"/>
      <w:r w:rsidRPr="005D33C1">
        <w:rPr>
          <w:rStyle w:val="Referinnotdesubsol"/>
        </w:rPr>
        <w:t>synthesis</w:t>
      </w:r>
      <w:proofErr w:type="spellEnd"/>
      <w:r w:rsidRPr="005D33C1">
        <w:rPr>
          <w:rStyle w:val="Referinnotdesubsol"/>
        </w:rPr>
        <w:t xml:space="preserve"> </w:t>
      </w:r>
      <w:proofErr w:type="spellStart"/>
      <w:r w:rsidRPr="005D33C1">
        <w:rPr>
          <w:rStyle w:val="Referinnotdesubsol"/>
        </w:rPr>
        <w:t>across</w:t>
      </w:r>
      <w:proofErr w:type="spellEnd"/>
      <w:r w:rsidRPr="005D33C1">
        <w:rPr>
          <w:rStyle w:val="Referinnotdesubsol"/>
        </w:rPr>
        <w:t xml:space="preserve"> </w:t>
      </w:r>
      <w:proofErr w:type="spellStart"/>
      <w:r w:rsidRPr="005D33C1">
        <w:rPr>
          <w:rStyle w:val="Referinnotdesubsol"/>
        </w:rPr>
        <w:t>professional</w:t>
      </w:r>
      <w:proofErr w:type="spellEnd"/>
      <w:r w:rsidRPr="005D33C1">
        <w:rPr>
          <w:rStyle w:val="Referinnotdesubsol"/>
        </w:rPr>
        <w:t xml:space="preserve"> </w:t>
      </w:r>
      <w:proofErr w:type="spellStart"/>
      <w:r w:rsidRPr="005D33C1">
        <w:rPr>
          <w:rStyle w:val="Referinnotdesubsol"/>
        </w:rPr>
        <w:t>contexts</w:t>
      </w:r>
      <w:proofErr w:type="spellEnd"/>
      <w:r w:rsidRPr="005D33C1">
        <w:rPr>
          <w:rStyle w:val="Referinnotdesubsol"/>
        </w:rPr>
        <w:t xml:space="preserve">. Reflective </w:t>
      </w:r>
      <w:proofErr w:type="spellStart"/>
      <w:r w:rsidRPr="005D33C1">
        <w:rPr>
          <w:rStyle w:val="Referinnotdesubsol"/>
        </w:rPr>
        <w:t>Pract</w:t>
      </w:r>
      <w:proofErr w:type="spellEnd"/>
      <w:r w:rsidRPr="005D33C1">
        <w:rPr>
          <w:rStyle w:val="Referinnotdesubsol"/>
        </w:rPr>
        <w:t xml:space="preserve">. 20, 396–415. </w:t>
      </w:r>
      <w:r w:rsidR="003C4A07" w:rsidRPr="005D33C1">
        <w:rPr>
          <w:rStyle w:val="Referinnotdesubsol"/>
        </w:rPr>
        <w:t xml:space="preserve">( </w:t>
      </w:r>
      <w:proofErr w:type="spellStart"/>
      <w:r w:rsidR="003C4A07" w:rsidRPr="005D33C1">
        <w:rPr>
          <w:rStyle w:val="Referinnotdesubsol"/>
        </w:rPr>
        <w:t>Accessed</w:t>
      </w:r>
      <w:proofErr w:type="spellEnd"/>
      <w:r w:rsidR="003C4A07" w:rsidRPr="005D33C1">
        <w:rPr>
          <w:rStyle w:val="Referinnotdesubsol"/>
        </w:rPr>
        <w:t xml:space="preserve">: </w:t>
      </w:r>
      <w:proofErr w:type="spellStart"/>
      <w:r w:rsidR="003C4A07" w:rsidRPr="005D33C1">
        <w:rPr>
          <w:rStyle w:val="Referinnotdesubsol"/>
        </w:rPr>
        <w:t>March</w:t>
      </w:r>
      <w:proofErr w:type="spellEnd"/>
      <w:r w:rsidR="003C4A07" w:rsidRPr="005D33C1">
        <w:rPr>
          <w:rStyle w:val="Referinnotdesubsol"/>
        </w:rPr>
        <w:t xml:space="preserve"> 16, 2023)</w:t>
      </w:r>
    </w:p>
    <w:p w14:paraId="7B2AE4B6" w14:textId="12C5F8D2" w:rsidR="003C4A07" w:rsidRPr="005D33C1" w:rsidRDefault="008C7FC1" w:rsidP="00396A4D">
      <w:pPr>
        <w:ind w:firstLine="0"/>
        <w:rPr>
          <w:rStyle w:val="Referinnotdesubsol"/>
        </w:rPr>
      </w:pPr>
      <w:r w:rsidRPr="005D33C1">
        <w:rPr>
          <w:rStyle w:val="Referinnotdesubsol"/>
        </w:rPr>
        <w:t xml:space="preserve">Middleton, R. (2017). </w:t>
      </w:r>
      <w:proofErr w:type="spellStart"/>
      <w:r w:rsidRPr="005D33C1">
        <w:rPr>
          <w:rStyle w:val="Referinnotdesubsol"/>
        </w:rPr>
        <w:t>Critical</w:t>
      </w:r>
      <w:proofErr w:type="spellEnd"/>
      <w:r w:rsidRPr="005D33C1">
        <w:rPr>
          <w:rStyle w:val="Referinnotdesubsol"/>
        </w:rPr>
        <w:t xml:space="preserve"> </w:t>
      </w:r>
      <w:proofErr w:type="spellStart"/>
      <w:r w:rsidRPr="005D33C1">
        <w:rPr>
          <w:rStyle w:val="Referinnotdesubsol"/>
        </w:rPr>
        <w:t>reflection</w:t>
      </w:r>
      <w:proofErr w:type="spellEnd"/>
      <w:r w:rsidRPr="005D33C1">
        <w:rPr>
          <w:rStyle w:val="Referinnotdesubsol"/>
        </w:rPr>
        <w:t xml:space="preserve"> on practice </w:t>
      </w:r>
      <w:proofErr w:type="spellStart"/>
      <w:r w:rsidRPr="005D33C1">
        <w:rPr>
          <w:rStyle w:val="Referinnotdesubsol"/>
        </w:rPr>
        <w:t>development</w:t>
      </w:r>
      <w:proofErr w:type="spellEnd"/>
      <w:r w:rsidRPr="005D33C1">
        <w:rPr>
          <w:rStyle w:val="Referinnotdesubsol"/>
        </w:rPr>
        <w:t xml:space="preserve">: The </w:t>
      </w:r>
      <w:proofErr w:type="spellStart"/>
      <w:r w:rsidRPr="005D33C1">
        <w:rPr>
          <w:rStyle w:val="Referinnotdesubsol"/>
        </w:rPr>
        <w:t>struggle</w:t>
      </w:r>
      <w:proofErr w:type="spellEnd"/>
      <w:r w:rsidRPr="005D33C1">
        <w:rPr>
          <w:rStyle w:val="Referinnotdesubsol"/>
        </w:rPr>
        <w:t xml:space="preserve"> of a practice developer. International Practice Development Journal, 7(1), 41-46. </w:t>
      </w:r>
      <w:r w:rsidR="00BB396B" w:rsidRPr="005D33C1">
        <w:rPr>
          <w:rStyle w:val="Referinnotdesubsol"/>
        </w:rPr>
        <w:t xml:space="preserve">( </w:t>
      </w:r>
      <w:proofErr w:type="spellStart"/>
      <w:r w:rsidR="00BB396B" w:rsidRPr="005D33C1">
        <w:rPr>
          <w:rStyle w:val="Referinnotdesubsol"/>
        </w:rPr>
        <w:t>Accessed</w:t>
      </w:r>
      <w:proofErr w:type="spellEnd"/>
      <w:r w:rsidR="00BB396B" w:rsidRPr="005D33C1">
        <w:rPr>
          <w:rStyle w:val="Referinnotdesubsol"/>
        </w:rPr>
        <w:t xml:space="preserve">: </w:t>
      </w:r>
      <w:proofErr w:type="spellStart"/>
      <w:r w:rsidR="00BB396B" w:rsidRPr="005D33C1">
        <w:rPr>
          <w:rStyle w:val="Referinnotdesubsol"/>
        </w:rPr>
        <w:t>March</w:t>
      </w:r>
      <w:proofErr w:type="spellEnd"/>
      <w:r w:rsidR="00BB396B" w:rsidRPr="005D33C1">
        <w:rPr>
          <w:rStyle w:val="Referinnotdesubsol"/>
        </w:rPr>
        <w:t xml:space="preserve"> 10, 2023)</w:t>
      </w:r>
    </w:p>
    <w:p w14:paraId="78756CF9" w14:textId="5F883141" w:rsidR="00BB396B" w:rsidRPr="005D33C1" w:rsidRDefault="004D22FF" w:rsidP="00396A4D">
      <w:pPr>
        <w:ind w:firstLine="0"/>
        <w:rPr>
          <w:rStyle w:val="Referinnotdesubsol"/>
        </w:rPr>
      </w:pPr>
      <w:r w:rsidRPr="005D33C1">
        <w:rPr>
          <w:rStyle w:val="Referinnotdesubsol"/>
        </w:rPr>
        <w:t xml:space="preserve">Piaget, J. (1969) The </w:t>
      </w:r>
      <w:proofErr w:type="spellStart"/>
      <w:r w:rsidRPr="005D33C1">
        <w:rPr>
          <w:rStyle w:val="Referinnotdesubsol"/>
        </w:rPr>
        <w:t>Mechanisms</w:t>
      </w:r>
      <w:proofErr w:type="spellEnd"/>
      <w:r w:rsidRPr="005D33C1">
        <w:rPr>
          <w:rStyle w:val="Referinnotdesubsol"/>
        </w:rPr>
        <w:t xml:space="preserve"> of </w:t>
      </w:r>
      <w:proofErr w:type="spellStart"/>
      <w:r w:rsidRPr="005D33C1">
        <w:rPr>
          <w:rStyle w:val="Referinnotdesubsol"/>
        </w:rPr>
        <w:t>Perception</w:t>
      </w:r>
      <w:proofErr w:type="spellEnd"/>
      <w:r w:rsidRPr="005D33C1">
        <w:rPr>
          <w:rStyle w:val="Referinnotdesubsol"/>
        </w:rPr>
        <w:t xml:space="preserve">, London: </w:t>
      </w:r>
      <w:proofErr w:type="spellStart"/>
      <w:r w:rsidRPr="005D33C1">
        <w:rPr>
          <w:rStyle w:val="Referinnotdesubsol"/>
        </w:rPr>
        <w:t>Routledge</w:t>
      </w:r>
      <w:proofErr w:type="spellEnd"/>
      <w:r w:rsidRPr="005D33C1">
        <w:rPr>
          <w:rStyle w:val="Referinnotdesubsol"/>
        </w:rPr>
        <w:t xml:space="preserve"> &amp; </w:t>
      </w:r>
      <w:proofErr w:type="spellStart"/>
      <w:r w:rsidRPr="005D33C1">
        <w:rPr>
          <w:rStyle w:val="Referinnotdesubsol"/>
        </w:rPr>
        <w:t>Kegan</w:t>
      </w:r>
      <w:proofErr w:type="spellEnd"/>
      <w:r w:rsidRPr="005D33C1">
        <w:rPr>
          <w:rStyle w:val="Referinnotdesubsol"/>
        </w:rPr>
        <w:t xml:space="preserve"> Paul, original work 1961. </w:t>
      </w:r>
      <w:r w:rsidR="00C21288" w:rsidRPr="005D33C1">
        <w:rPr>
          <w:rStyle w:val="Referinnotdesubsol"/>
        </w:rPr>
        <w:t xml:space="preserve">( </w:t>
      </w:r>
      <w:proofErr w:type="spellStart"/>
      <w:r w:rsidR="00C21288" w:rsidRPr="005D33C1">
        <w:rPr>
          <w:rStyle w:val="Referinnotdesubsol"/>
        </w:rPr>
        <w:t>Accessed</w:t>
      </w:r>
      <w:proofErr w:type="spellEnd"/>
      <w:r w:rsidR="00C21288" w:rsidRPr="005D33C1">
        <w:rPr>
          <w:rStyle w:val="Referinnotdesubsol"/>
        </w:rPr>
        <w:t xml:space="preserve">: </w:t>
      </w:r>
      <w:proofErr w:type="spellStart"/>
      <w:r w:rsidR="00C21288" w:rsidRPr="005D33C1">
        <w:rPr>
          <w:rStyle w:val="Referinnotdesubsol"/>
        </w:rPr>
        <w:t>March</w:t>
      </w:r>
      <w:proofErr w:type="spellEnd"/>
      <w:r w:rsidR="00C21288" w:rsidRPr="005D33C1">
        <w:rPr>
          <w:rStyle w:val="Referinnotdesubsol"/>
        </w:rPr>
        <w:t xml:space="preserve"> 20, 2023)</w:t>
      </w:r>
    </w:p>
    <w:p w14:paraId="6DC24AB4" w14:textId="371CF3ED" w:rsidR="00C21288" w:rsidRPr="005D33C1" w:rsidRDefault="00E63021" w:rsidP="00396A4D">
      <w:pPr>
        <w:ind w:firstLine="0"/>
        <w:rPr>
          <w:rStyle w:val="Referinnotdesubsol"/>
        </w:rPr>
      </w:pPr>
      <w:r w:rsidRPr="005D33C1">
        <w:rPr>
          <w:rStyle w:val="Referinnotdesubsol"/>
        </w:rPr>
        <w:t xml:space="preserve">Ross, D. D. (1989). First </w:t>
      </w:r>
      <w:proofErr w:type="spellStart"/>
      <w:r w:rsidRPr="005D33C1">
        <w:rPr>
          <w:rStyle w:val="Referinnotdesubsol"/>
        </w:rPr>
        <w:t>steps</w:t>
      </w:r>
      <w:proofErr w:type="spellEnd"/>
      <w:r w:rsidRPr="005D33C1">
        <w:rPr>
          <w:rStyle w:val="Referinnotdesubsol"/>
        </w:rPr>
        <w:t xml:space="preserve"> in </w:t>
      </w:r>
      <w:proofErr w:type="spellStart"/>
      <w:r w:rsidRPr="005D33C1">
        <w:rPr>
          <w:rStyle w:val="Referinnotdesubsol"/>
        </w:rPr>
        <w:t>developing</w:t>
      </w:r>
      <w:proofErr w:type="spellEnd"/>
      <w:r w:rsidRPr="005D33C1">
        <w:rPr>
          <w:rStyle w:val="Referinnotdesubsol"/>
        </w:rPr>
        <w:t xml:space="preserve"> a reflective </w:t>
      </w:r>
      <w:proofErr w:type="spellStart"/>
      <w:r w:rsidRPr="005D33C1">
        <w:rPr>
          <w:rStyle w:val="Referinnotdesubsol"/>
        </w:rPr>
        <w:t>approach</w:t>
      </w:r>
      <w:proofErr w:type="spellEnd"/>
      <w:r w:rsidRPr="005D33C1">
        <w:rPr>
          <w:rStyle w:val="Referinnotdesubsol"/>
        </w:rPr>
        <w:t>.</w:t>
      </w:r>
      <w:r w:rsidR="00B618CD" w:rsidRPr="005D33C1">
        <w:rPr>
          <w:rStyle w:val="Referinnotdesubsol"/>
        </w:rPr>
        <w:t xml:space="preserve"> </w:t>
      </w:r>
      <w:r w:rsidRPr="005D33C1">
        <w:rPr>
          <w:rStyle w:val="Referinnotdesubsol"/>
        </w:rPr>
        <w:t>22–30.</w:t>
      </w:r>
      <w:r w:rsidR="00B618CD" w:rsidRPr="005D33C1">
        <w:rPr>
          <w:rStyle w:val="Referinnotdesubsol"/>
        </w:rPr>
        <w:t xml:space="preserve"> </w:t>
      </w:r>
      <w:r w:rsidR="00522BB7" w:rsidRPr="005D33C1">
        <w:rPr>
          <w:rStyle w:val="Referinnotdesubsol"/>
        </w:rPr>
        <w:t xml:space="preserve">( </w:t>
      </w:r>
      <w:proofErr w:type="spellStart"/>
      <w:r w:rsidR="00522BB7" w:rsidRPr="005D33C1">
        <w:rPr>
          <w:rStyle w:val="Referinnotdesubsol"/>
        </w:rPr>
        <w:t>Accessed</w:t>
      </w:r>
      <w:proofErr w:type="spellEnd"/>
      <w:r w:rsidR="00522BB7" w:rsidRPr="005D33C1">
        <w:rPr>
          <w:rStyle w:val="Referinnotdesubsol"/>
        </w:rPr>
        <w:t xml:space="preserve">: </w:t>
      </w:r>
      <w:proofErr w:type="spellStart"/>
      <w:r w:rsidR="00522BB7" w:rsidRPr="005D33C1">
        <w:rPr>
          <w:rStyle w:val="Referinnotdesubsol"/>
        </w:rPr>
        <w:t>March</w:t>
      </w:r>
      <w:proofErr w:type="spellEnd"/>
      <w:r w:rsidR="00522BB7" w:rsidRPr="005D33C1">
        <w:rPr>
          <w:rStyle w:val="Referinnotdesubsol"/>
        </w:rPr>
        <w:t xml:space="preserve"> 14, 2023)</w:t>
      </w:r>
    </w:p>
    <w:p w14:paraId="1B286312" w14:textId="46F1828A" w:rsidR="00522BB7" w:rsidRPr="005D33C1" w:rsidRDefault="00986630" w:rsidP="00396A4D">
      <w:pPr>
        <w:ind w:firstLine="0"/>
        <w:rPr>
          <w:rStyle w:val="Referinnotdesubsol"/>
        </w:rPr>
      </w:pPr>
      <w:r w:rsidRPr="005D33C1">
        <w:rPr>
          <w:rStyle w:val="Referinnotdesubsol"/>
        </w:rPr>
        <w:t xml:space="preserve">Russell, B. (1926) On </w:t>
      </w:r>
      <w:proofErr w:type="spellStart"/>
      <w:r w:rsidRPr="005D33C1">
        <w:rPr>
          <w:rStyle w:val="Referinnotdesubsol"/>
        </w:rPr>
        <w:t>Education</w:t>
      </w:r>
      <w:proofErr w:type="spellEnd"/>
      <w:r w:rsidRPr="005D33C1">
        <w:rPr>
          <w:rStyle w:val="Referinnotdesubsol"/>
        </w:rPr>
        <w:t xml:space="preserve">, </w:t>
      </w:r>
      <w:proofErr w:type="spellStart"/>
      <w:r w:rsidRPr="005D33C1">
        <w:rPr>
          <w:rStyle w:val="Referinnotdesubsol"/>
        </w:rPr>
        <w:t>Especially</w:t>
      </w:r>
      <w:proofErr w:type="spellEnd"/>
      <w:r w:rsidRPr="005D33C1">
        <w:rPr>
          <w:rStyle w:val="Referinnotdesubsol"/>
        </w:rPr>
        <w:t xml:space="preserve"> in </w:t>
      </w:r>
      <w:proofErr w:type="spellStart"/>
      <w:r w:rsidRPr="005D33C1">
        <w:rPr>
          <w:rStyle w:val="Referinnotdesubsol"/>
        </w:rPr>
        <w:t>Early</w:t>
      </w:r>
      <w:proofErr w:type="spellEnd"/>
      <w:r w:rsidRPr="005D33C1">
        <w:rPr>
          <w:rStyle w:val="Referinnotdesubsol"/>
        </w:rPr>
        <w:t xml:space="preserve"> </w:t>
      </w:r>
      <w:proofErr w:type="spellStart"/>
      <w:r w:rsidRPr="005D33C1">
        <w:rPr>
          <w:rStyle w:val="Referinnotdesubsol"/>
        </w:rPr>
        <w:t>Childhood</w:t>
      </w:r>
      <w:proofErr w:type="spellEnd"/>
      <w:r w:rsidRPr="005D33C1">
        <w:rPr>
          <w:rStyle w:val="Referinnotdesubsol"/>
        </w:rPr>
        <w:t xml:space="preserve">, London: George Allen and </w:t>
      </w:r>
      <w:proofErr w:type="spellStart"/>
      <w:r w:rsidRPr="005D33C1">
        <w:rPr>
          <w:rStyle w:val="Referinnotdesubsol"/>
        </w:rPr>
        <w:t>Unwin</w:t>
      </w:r>
      <w:proofErr w:type="spellEnd"/>
      <w:r w:rsidRPr="005D33C1">
        <w:rPr>
          <w:rStyle w:val="Referinnotdesubsol"/>
        </w:rPr>
        <w:t xml:space="preserve">; </w:t>
      </w:r>
      <w:proofErr w:type="spellStart"/>
      <w:r w:rsidRPr="005D33C1">
        <w:rPr>
          <w:rStyle w:val="Referinnotdesubsol"/>
        </w:rPr>
        <w:t>repr</w:t>
      </w:r>
      <w:proofErr w:type="spellEnd"/>
      <w:r w:rsidRPr="005D33C1">
        <w:rPr>
          <w:rStyle w:val="Referinnotdesubsol"/>
        </w:rPr>
        <w:t xml:space="preserve">. as </w:t>
      </w:r>
      <w:proofErr w:type="spellStart"/>
      <w:r w:rsidRPr="005D33C1">
        <w:rPr>
          <w:rStyle w:val="Referinnotdesubsol"/>
        </w:rPr>
        <w:t>Education</w:t>
      </w:r>
      <w:proofErr w:type="spellEnd"/>
      <w:r w:rsidRPr="005D33C1">
        <w:rPr>
          <w:rStyle w:val="Referinnotdesubsol"/>
        </w:rPr>
        <w:t xml:space="preserve"> and the Good Life, New York: Boni and </w:t>
      </w:r>
      <w:proofErr w:type="spellStart"/>
      <w:r w:rsidRPr="005D33C1">
        <w:rPr>
          <w:rStyle w:val="Referinnotdesubsol"/>
        </w:rPr>
        <w:t>Liveright</w:t>
      </w:r>
      <w:proofErr w:type="spellEnd"/>
      <w:r w:rsidRPr="005D33C1">
        <w:rPr>
          <w:rStyle w:val="Referinnotdesubsol"/>
        </w:rPr>
        <w:t>, 192</w:t>
      </w:r>
      <w:r w:rsidR="00CF7CED" w:rsidRPr="005D33C1">
        <w:rPr>
          <w:rStyle w:val="Referinnotdesubsol"/>
        </w:rPr>
        <w:t xml:space="preserve">6. </w:t>
      </w:r>
      <w:r w:rsidR="00430268" w:rsidRPr="005D33C1">
        <w:rPr>
          <w:rStyle w:val="Referinnotdesubsol"/>
        </w:rPr>
        <w:t xml:space="preserve">( </w:t>
      </w:r>
      <w:proofErr w:type="spellStart"/>
      <w:r w:rsidR="00430268" w:rsidRPr="005D33C1">
        <w:rPr>
          <w:rStyle w:val="Referinnotdesubsol"/>
        </w:rPr>
        <w:t>Accessed</w:t>
      </w:r>
      <w:proofErr w:type="spellEnd"/>
      <w:r w:rsidR="00430268" w:rsidRPr="005D33C1">
        <w:rPr>
          <w:rStyle w:val="Referinnotdesubsol"/>
        </w:rPr>
        <w:t xml:space="preserve">: </w:t>
      </w:r>
      <w:proofErr w:type="spellStart"/>
      <w:r w:rsidR="00430268" w:rsidRPr="005D33C1">
        <w:rPr>
          <w:rStyle w:val="Referinnotdesubsol"/>
        </w:rPr>
        <w:t>March</w:t>
      </w:r>
      <w:proofErr w:type="spellEnd"/>
      <w:r w:rsidR="00430268" w:rsidRPr="005D33C1">
        <w:rPr>
          <w:rStyle w:val="Referinnotdesubsol"/>
        </w:rPr>
        <w:t xml:space="preserve"> 20, 2023)</w:t>
      </w:r>
    </w:p>
    <w:p w14:paraId="6F427C48" w14:textId="31943869" w:rsidR="00430268" w:rsidRPr="005D33C1" w:rsidRDefault="008B30EC" w:rsidP="00396A4D">
      <w:pPr>
        <w:ind w:firstLine="0"/>
        <w:rPr>
          <w:rStyle w:val="Referinnotdesubsol"/>
        </w:rPr>
      </w:pPr>
      <w:r w:rsidRPr="005D33C1">
        <w:rPr>
          <w:rStyle w:val="Referinnotdesubsol"/>
        </w:rPr>
        <w:t xml:space="preserve">Smith, D., and Lovat, T. (1991). Curriculum: </w:t>
      </w:r>
      <w:proofErr w:type="spellStart"/>
      <w:r w:rsidRPr="005D33C1">
        <w:rPr>
          <w:rStyle w:val="Referinnotdesubsol"/>
        </w:rPr>
        <w:t>Action</w:t>
      </w:r>
      <w:proofErr w:type="spellEnd"/>
      <w:r w:rsidRPr="005D33C1">
        <w:rPr>
          <w:rStyle w:val="Referinnotdesubsol"/>
        </w:rPr>
        <w:t xml:space="preserve"> on </w:t>
      </w:r>
      <w:proofErr w:type="spellStart"/>
      <w:r w:rsidRPr="005D33C1">
        <w:rPr>
          <w:rStyle w:val="Referinnotdesubsol"/>
        </w:rPr>
        <w:t>reflection</w:t>
      </w:r>
      <w:proofErr w:type="spellEnd"/>
      <w:r w:rsidRPr="005D33C1">
        <w:rPr>
          <w:rStyle w:val="Referinnotdesubsol"/>
        </w:rPr>
        <w:t xml:space="preserve"> (</w:t>
      </w:r>
      <w:proofErr w:type="spellStart"/>
      <w:r w:rsidRPr="005D33C1">
        <w:rPr>
          <w:rStyle w:val="Referinnotdesubsol"/>
        </w:rPr>
        <w:t>2nd</w:t>
      </w:r>
      <w:proofErr w:type="spellEnd"/>
      <w:r w:rsidRPr="005D33C1">
        <w:rPr>
          <w:rStyle w:val="Referinnotdesubsol"/>
        </w:rPr>
        <w:t xml:space="preserve"> </w:t>
      </w:r>
      <w:proofErr w:type="spellStart"/>
      <w:r w:rsidRPr="005D33C1">
        <w:rPr>
          <w:rStyle w:val="Referinnotdesubsol"/>
        </w:rPr>
        <w:t>edtn</w:t>
      </w:r>
      <w:proofErr w:type="spellEnd"/>
      <w:r w:rsidRPr="005D33C1">
        <w:rPr>
          <w:rStyle w:val="Referinnotdesubsol"/>
        </w:rPr>
        <w:t xml:space="preserve">.). Wentworth Falls: Social Science Press. </w:t>
      </w:r>
      <w:r w:rsidR="00BA39DB" w:rsidRPr="005D33C1">
        <w:rPr>
          <w:rStyle w:val="Referinnotdesubsol"/>
        </w:rPr>
        <w:t xml:space="preserve">( </w:t>
      </w:r>
      <w:proofErr w:type="spellStart"/>
      <w:r w:rsidR="00BA39DB" w:rsidRPr="005D33C1">
        <w:rPr>
          <w:rStyle w:val="Referinnotdesubsol"/>
        </w:rPr>
        <w:t>Accessed</w:t>
      </w:r>
      <w:proofErr w:type="spellEnd"/>
      <w:r w:rsidR="00BA39DB" w:rsidRPr="005D33C1">
        <w:rPr>
          <w:rStyle w:val="Referinnotdesubsol"/>
        </w:rPr>
        <w:t xml:space="preserve">: </w:t>
      </w:r>
      <w:proofErr w:type="spellStart"/>
      <w:r w:rsidR="00BA39DB" w:rsidRPr="005D33C1">
        <w:rPr>
          <w:rStyle w:val="Referinnotdesubsol"/>
        </w:rPr>
        <w:t>March</w:t>
      </w:r>
      <w:proofErr w:type="spellEnd"/>
      <w:r w:rsidR="00BA39DB" w:rsidRPr="005D33C1">
        <w:rPr>
          <w:rStyle w:val="Referinnotdesubsol"/>
        </w:rPr>
        <w:t xml:space="preserve"> 2</w:t>
      </w:r>
      <w:r w:rsidR="00CD23B9" w:rsidRPr="005D33C1">
        <w:rPr>
          <w:rStyle w:val="Referinnotdesubsol"/>
        </w:rPr>
        <w:t xml:space="preserve">6, </w:t>
      </w:r>
      <w:r w:rsidR="00BA39DB" w:rsidRPr="005D33C1">
        <w:rPr>
          <w:rStyle w:val="Referinnotdesubsol"/>
        </w:rPr>
        <w:t xml:space="preserve"> 2023)</w:t>
      </w:r>
    </w:p>
    <w:p w14:paraId="534886CA" w14:textId="2810D92E" w:rsidR="00CD23B9" w:rsidRPr="005D33C1" w:rsidRDefault="00D2066C" w:rsidP="00396A4D">
      <w:pPr>
        <w:ind w:firstLine="0"/>
        <w:rPr>
          <w:rStyle w:val="Referinnotdesubsol"/>
        </w:rPr>
      </w:pPr>
      <w:r w:rsidRPr="005D33C1">
        <w:rPr>
          <w:rStyle w:val="Referinnotdesubsol"/>
        </w:rPr>
        <w:t xml:space="preserve">Thompson, N. (2002). </w:t>
      </w:r>
      <w:proofErr w:type="spellStart"/>
      <w:r w:rsidRPr="005D33C1">
        <w:rPr>
          <w:rStyle w:val="Referinnotdesubsol"/>
        </w:rPr>
        <w:t>People</w:t>
      </w:r>
      <w:proofErr w:type="spellEnd"/>
      <w:r w:rsidRPr="005D33C1">
        <w:rPr>
          <w:rStyle w:val="Referinnotdesubsol"/>
        </w:rPr>
        <w:t xml:space="preserve"> Skills.( </w:t>
      </w:r>
      <w:proofErr w:type="spellStart"/>
      <w:r w:rsidRPr="005D33C1">
        <w:rPr>
          <w:rStyle w:val="Referinnotdesubsol"/>
        </w:rPr>
        <w:t>2nd</w:t>
      </w:r>
      <w:proofErr w:type="spellEnd"/>
      <w:r w:rsidRPr="005D33C1">
        <w:rPr>
          <w:rStyle w:val="Referinnotdesubsol"/>
        </w:rPr>
        <w:t xml:space="preserve"> </w:t>
      </w:r>
      <w:proofErr w:type="spellStart"/>
      <w:r w:rsidRPr="005D33C1">
        <w:rPr>
          <w:rStyle w:val="Referinnotdesubsol"/>
        </w:rPr>
        <w:t>edtn</w:t>
      </w:r>
      <w:proofErr w:type="spellEnd"/>
      <w:r w:rsidRPr="005D33C1">
        <w:rPr>
          <w:rStyle w:val="Referinnotdesubsol"/>
        </w:rPr>
        <w:t xml:space="preserve">) </w:t>
      </w:r>
      <w:r w:rsidR="00E8113F" w:rsidRPr="005D33C1">
        <w:rPr>
          <w:rStyle w:val="Referinnotdesubsol"/>
        </w:rPr>
        <w:t xml:space="preserve">( </w:t>
      </w:r>
      <w:proofErr w:type="spellStart"/>
      <w:r w:rsidR="00E8113F" w:rsidRPr="005D33C1">
        <w:rPr>
          <w:rStyle w:val="Referinnotdesubsol"/>
        </w:rPr>
        <w:t>Accessed</w:t>
      </w:r>
      <w:proofErr w:type="spellEnd"/>
      <w:r w:rsidR="00E8113F" w:rsidRPr="005D33C1">
        <w:rPr>
          <w:rStyle w:val="Referinnotdesubsol"/>
        </w:rPr>
        <w:t xml:space="preserve">: </w:t>
      </w:r>
      <w:proofErr w:type="spellStart"/>
      <w:r w:rsidR="00E8113F" w:rsidRPr="005D33C1">
        <w:rPr>
          <w:rStyle w:val="Referinnotdesubsol"/>
        </w:rPr>
        <w:t>March</w:t>
      </w:r>
      <w:proofErr w:type="spellEnd"/>
      <w:r w:rsidR="00E8113F" w:rsidRPr="005D33C1">
        <w:rPr>
          <w:rStyle w:val="Referinnotdesubsol"/>
        </w:rPr>
        <w:t xml:space="preserve"> 16, 2023)</w:t>
      </w:r>
    </w:p>
    <w:sectPr w:rsidR="00CD23B9" w:rsidRPr="005D33C1" w:rsidSect="006327BA">
      <w:headerReference w:type="default" r:id="rId13"/>
      <w:headerReference w:type="first" r:id="rId14"/>
      <w:footnotePr>
        <w:pos w:val="beneathText"/>
      </w:footnotePr>
      <w:pgSz w:w="11906" w:h="16838" w:code="9"/>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B879B" w14:textId="77777777" w:rsidR="001351C0" w:rsidRDefault="001351C0">
      <w:pPr>
        <w:spacing w:line="240" w:lineRule="auto"/>
      </w:pPr>
      <w:r>
        <w:separator/>
      </w:r>
    </w:p>
  </w:endnote>
  <w:endnote w:type="continuationSeparator" w:id="0">
    <w:p w14:paraId="470EB915" w14:textId="77777777" w:rsidR="001351C0" w:rsidRDefault="001351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STIX Two Math"/>
    <w:panose1 w:val="02020603050405020304"/>
    <w:charset w:val="00"/>
    <w:family w:val="roman"/>
    <w:pitch w:val="variable"/>
    <w:sig w:usb0="00000000"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0D477" w14:textId="77777777" w:rsidR="001351C0" w:rsidRDefault="001351C0">
      <w:pPr>
        <w:spacing w:line="240" w:lineRule="auto"/>
      </w:pPr>
      <w:r>
        <w:separator/>
      </w:r>
    </w:p>
  </w:footnote>
  <w:footnote w:type="continuationSeparator" w:id="0">
    <w:p w14:paraId="64248216" w14:textId="77777777" w:rsidR="001351C0" w:rsidRDefault="001351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7A252" w14:textId="5A58E7A6" w:rsidR="00C04EDD" w:rsidRDefault="00124DB3">
    <w:pPr>
      <w:pStyle w:val="Antet"/>
    </w:pPr>
    <w:r>
      <w:rPr>
        <w:rStyle w:val="Robust"/>
        <w:lang w:bidi="ro-RO"/>
      </w:rPr>
      <w:t>Bmsw5101</w:t>
    </w:r>
    <w:r w:rsidR="00427416">
      <w:rPr>
        <w:rStyle w:val="Robust"/>
        <w:lang w:bidi="ro-RO"/>
      </w:rPr>
      <w:ptab w:relativeTo="margin" w:alignment="right" w:leader="none"/>
    </w:r>
    <w:r w:rsidR="00427416">
      <w:rPr>
        <w:rStyle w:val="Robust"/>
        <w:lang w:bidi="ro-RO"/>
      </w:rPr>
      <w:fldChar w:fldCharType="begin"/>
    </w:r>
    <w:r w:rsidR="00427416">
      <w:rPr>
        <w:rStyle w:val="Robust"/>
        <w:lang w:bidi="ro-RO"/>
      </w:rPr>
      <w:instrText xml:space="preserve"> PAGE   \* MERGEFORMAT </w:instrText>
    </w:r>
    <w:r w:rsidR="00427416">
      <w:rPr>
        <w:rStyle w:val="Robust"/>
        <w:lang w:bidi="ro-RO"/>
      </w:rPr>
      <w:fldChar w:fldCharType="separate"/>
    </w:r>
    <w:r w:rsidR="000F7B6F">
      <w:rPr>
        <w:rStyle w:val="Robust"/>
        <w:noProof/>
        <w:lang w:bidi="ro-RO"/>
      </w:rPr>
      <w:t>8</w:t>
    </w:r>
    <w:r w:rsidR="00427416">
      <w:rPr>
        <w:rStyle w:val="Robust"/>
        <w:noProof/>
        <w:lang w:bidi="ro-RO"/>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2D8FB" w14:textId="262556C8" w:rsidR="00C04EDD" w:rsidRPr="00124DB3" w:rsidRDefault="00124DB3">
    <w:pPr>
      <w:pStyle w:val="Antet"/>
      <w:rPr>
        <w:rStyle w:val="Robust"/>
        <w:lang w:val="en-GB"/>
      </w:rPr>
    </w:pPr>
    <w:r>
      <w:rPr>
        <w:rStyle w:val="Robust"/>
        <w:lang w:val="en-GB" w:bidi="ro-RO"/>
      </w:rPr>
      <w:t>Bmsw5101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anumerotat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anumerotat4"/>
      <w:lvlText w:val="%1."/>
      <w:lvlJc w:val="left"/>
      <w:pPr>
        <w:tabs>
          <w:tab w:val="num" w:pos="1440"/>
        </w:tabs>
        <w:ind w:left="1440" w:hanging="360"/>
      </w:pPr>
    </w:lvl>
  </w:abstractNum>
  <w:abstractNum w:abstractNumId="2" w15:restartNumberingAfterBreak="0">
    <w:nsid w:val="FFFFFF7E"/>
    <w:multiLevelType w:val="singleLevel"/>
    <w:tmpl w:val="9984C7A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anumerotat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acumarcatori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acumarcatori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acumarcatori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acumarcatori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erotat"/>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cumarcatori"/>
      <w:lvlText w:val=""/>
      <w:lvlJc w:val="left"/>
      <w:pPr>
        <w:tabs>
          <w:tab w:val="num" w:pos="1080"/>
        </w:tabs>
        <w:ind w:left="1080" w:hanging="360"/>
      </w:pPr>
      <w:rPr>
        <w:rFonts w:ascii="Symbol" w:hAnsi="Symbol" w:hint="default"/>
      </w:rPr>
    </w:lvl>
  </w:abstractNum>
  <w:num w:numId="1" w16cid:durableId="1763840977">
    <w:abstractNumId w:val="9"/>
  </w:num>
  <w:num w:numId="2" w16cid:durableId="1230118899">
    <w:abstractNumId w:val="7"/>
  </w:num>
  <w:num w:numId="3" w16cid:durableId="233321883">
    <w:abstractNumId w:val="6"/>
  </w:num>
  <w:num w:numId="4" w16cid:durableId="81609458">
    <w:abstractNumId w:val="5"/>
  </w:num>
  <w:num w:numId="5" w16cid:durableId="1851289578">
    <w:abstractNumId w:val="4"/>
  </w:num>
  <w:num w:numId="6" w16cid:durableId="2119910313">
    <w:abstractNumId w:val="8"/>
  </w:num>
  <w:num w:numId="7" w16cid:durableId="50203153">
    <w:abstractNumId w:val="3"/>
  </w:num>
  <w:num w:numId="8" w16cid:durableId="643243048">
    <w:abstractNumId w:val="2"/>
  </w:num>
  <w:num w:numId="9" w16cid:durableId="1988239680">
    <w:abstractNumId w:val="1"/>
  </w:num>
  <w:num w:numId="10" w16cid:durableId="1604220906">
    <w:abstractNumId w:val="0"/>
  </w:num>
  <w:num w:numId="11" w16cid:durableId="549459934">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attachedTemplate r:id="rId1"/>
  <w:defaultTabStop w:val="720"/>
  <w:hyphenationZone w:val="425"/>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AC9"/>
    <w:rsid w:val="00000737"/>
    <w:rsid w:val="00043E9F"/>
    <w:rsid w:val="00044EC6"/>
    <w:rsid w:val="0005539E"/>
    <w:rsid w:val="00055B69"/>
    <w:rsid w:val="00063DB6"/>
    <w:rsid w:val="00072976"/>
    <w:rsid w:val="00097E29"/>
    <w:rsid w:val="000A0B7F"/>
    <w:rsid w:val="000E0BDF"/>
    <w:rsid w:val="000E30E7"/>
    <w:rsid w:val="000F7B6F"/>
    <w:rsid w:val="0012436F"/>
    <w:rsid w:val="00124DB3"/>
    <w:rsid w:val="001351C0"/>
    <w:rsid w:val="00136679"/>
    <w:rsid w:val="00136BDE"/>
    <w:rsid w:val="00147C3A"/>
    <w:rsid w:val="00185D56"/>
    <w:rsid w:val="00187807"/>
    <w:rsid w:val="00194017"/>
    <w:rsid w:val="001A40B5"/>
    <w:rsid w:val="002026C3"/>
    <w:rsid w:val="00203A0C"/>
    <w:rsid w:val="0021230C"/>
    <w:rsid w:val="0023611B"/>
    <w:rsid w:val="002375D6"/>
    <w:rsid w:val="00262600"/>
    <w:rsid w:val="00270470"/>
    <w:rsid w:val="0028312B"/>
    <w:rsid w:val="002A5AE4"/>
    <w:rsid w:val="002C1A45"/>
    <w:rsid w:val="002E0DFD"/>
    <w:rsid w:val="002F3220"/>
    <w:rsid w:val="003046EF"/>
    <w:rsid w:val="00323D18"/>
    <w:rsid w:val="00327B2F"/>
    <w:rsid w:val="00350322"/>
    <w:rsid w:val="003774B3"/>
    <w:rsid w:val="00383E08"/>
    <w:rsid w:val="003920BB"/>
    <w:rsid w:val="0039334B"/>
    <w:rsid w:val="00396A4D"/>
    <w:rsid w:val="003A2641"/>
    <w:rsid w:val="003A340A"/>
    <w:rsid w:val="003C4A07"/>
    <w:rsid w:val="003C4F81"/>
    <w:rsid w:val="003C79EB"/>
    <w:rsid w:val="003D3D98"/>
    <w:rsid w:val="003E0A31"/>
    <w:rsid w:val="003E6ACD"/>
    <w:rsid w:val="00427416"/>
    <w:rsid w:val="00430268"/>
    <w:rsid w:val="00443F4B"/>
    <w:rsid w:val="00450E9D"/>
    <w:rsid w:val="00497A81"/>
    <w:rsid w:val="004A61A9"/>
    <w:rsid w:val="004B4AA1"/>
    <w:rsid w:val="004B4BA7"/>
    <w:rsid w:val="004C01CB"/>
    <w:rsid w:val="004D22FF"/>
    <w:rsid w:val="004D5970"/>
    <w:rsid w:val="005015EB"/>
    <w:rsid w:val="00517D19"/>
    <w:rsid w:val="00522BB7"/>
    <w:rsid w:val="00524C80"/>
    <w:rsid w:val="00525C55"/>
    <w:rsid w:val="00526B25"/>
    <w:rsid w:val="0057270A"/>
    <w:rsid w:val="00580B55"/>
    <w:rsid w:val="00580EBF"/>
    <w:rsid w:val="005871C2"/>
    <w:rsid w:val="0059526B"/>
    <w:rsid w:val="005A47F2"/>
    <w:rsid w:val="005D33C1"/>
    <w:rsid w:val="005E4027"/>
    <w:rsid w:val="006327BA"/>
    <w:rsid w:val="006449B1"/>
    <w:rsid w:val="006453BB"/>
    <w:rsid w:val="00645BCD"/>
    <w:rsid w:val="00654292"/>
    <w:rsid w:val="00667774"/>
    <w:rsid w:val="00685D73"/>
    <w:rsid w:val="006861F2"/>
    <w:rsid w:val="00697465"/>
    <w:rsid w:val="006B73A6"/>
    <w:rsid w:val="006C3065"/>
    <w:rsid w:val="006C464F"/>
    <w:rsid w:val="006C6A87"/>
    <w:rsid w:val="006E1424"/>
    <w:rsid w:val="006F40A1"/>
    <w:rsid w:val="007239F4"/>
    <w:rsid w:val="00731E9A"/>
    <w:rsid w:val="00737CC7"/>
    <w:rsid w:val="00741347"/>
    <w:rsid w:val="00757D33"/>
    <w:rsid w:val="007700C3"/>
    <w:rsid w:val="00776FC6"/>
    <w:rsid w:val="00784E95"/>
    <w:rsid w:val="00790711"/>
    <w:rsid w:val="00790BB5"/>
    <w:rsid w:val="007A4306"/>
    <w:rsid w:val="007B5F16"/>
    <w:rsid w:val="007C33B9"/>
    <w:rsid w:val="007D3B75"/>
    <w:rsid w:val="007D5FD8"/>
    <w:rsid w:val="007F1BCC"/>
    <w:rsid w:val="007F373A"/>
    <w:rsid w:val="0080191E"/>
    <w:rsid w:val="008045F6"/>
    <w:rsid w:val="00806CDC"/>
    <w:rsid w:val="00811AB8"/>
    <w:rsid w:val="00811BA5"/>
    <w:rsid w:val="00813B3C"/>
    <w:rsid w:val="00826B31"/>
    <w:rsid w:val="00863F86"/>
    <w:rsid w:val="008750B8"/>
    <w:rsid w:val="0088147B"/>
    <w:rsid w:val="008821C0"/>
    <w:rsid w:val="008A2CF1"/>
    <w:rsid w:val="008B0546"/>
    <w:rsid w:val="008B30EC"/>
    <w:rsid w:val="008C55D7"/>
    <w:rsid w:val="008C7FC1"/>
    <w:rsid w:val="008D1A22"/>
    <w:rsid w:val="008E0AC9"/>
    <w:rsid w:val="00907139"/>
    <w:rsid w:val="009326D5"/>
    <w:rsid w:val="009456F8"/>
    <w:rsid w:val="009622F4"/>
    <w:rsid w:val="00964A47"/>
    <w:rsid w:val="00965BF3"/>
    <w:rsid w:val="00982D6D"/>
    <w:rsid w:val="00986630"/>
    <w:rsid w:val="009A0CB8"/>
    <w:rsid w:val="009D43ED"/>
    <w:rsid w:val="009F167B"/>
    <w:rsid w:val="009F72BD"/>
    <w:rsid w:val="00A101E1"/>
    <w:rsid w:val="00A1064D"/>
    <w:rsid w:val="00A130B8"/>
    <w:rsid w:val="00A26B59"/>
    <w:rsid w:val="00A54A3D"/>
    <w:rsid w:val="00A90B3E"/>
    <w:rsid w:val="00A94216"/>
    <w:rsid w:val="00AA16B4"/>
    <w:rsid w:val="00AA48BE"/>
    <w:rsid w:val="00AB4BB1"/>
    <w:rsid w:val="00AB5942"/>
    <w:rsid w:val="00AD56EF"/>
    <w:rsid w:val="00AF0682"/>
    <w:rsid w:val="00B12C27"/>
    <w:rsid w:val="00B421C2"/>
    <w:rsid w:val="00B42F33"/>
    <w:rsid w:val="00B57DD0"/>
    <w:rsid w:val="00B618CD"/>
    <w:rsid w:val="00B740AD"/>
    <w:rsid w:val="00B82E8B"/>
    <w:rsid w:val="00BA39DB"/>
    <w:rsid w:val="00BB396B"/>
    <w:rsid w:val="00BB493F"/>
    <w:rsid w:val="00BF4C3C"/>
    <w:rsid w:val="00BF620E"/>
    <w:rsid w:val="00C04EDD"/>
    <w:rsid w:val="00C0710C"/>
    <w:rsid w:val="00C07EB0"/>
    <w:rsid w:val="00C21288"/>
    <w:rsid w:val="00C61382"/>
    <w:rsid w:val="00C965CA"/>
    <w:rsid w:val="00CB19B8"/>
    <w:rsid w:val="00CB4FD2"/>
    <w:rsid w:val="00CD0367"/>
    <w:rsid w:val="00CD23B9"/>
    <w:rsid w:val="00CD4982"/>
    <w:rsid w:val="00CD6098"/>
    <w:rsid w:val="00CF11A4"/>
    <w:rsid w:val="00CF7CED"/>
    <w:rsid w:val="00D10CAA"/>
    <w:rsid w:val="00D1697D"/>
    <w:rsid w:val="00D2066C"/>
    <w:rsid w:val="00D31DEB"/>
    <w:rsid w:val="00D373EA"/>
    <w:rsid w:val="00D43FBC"/>
    <w:rsid w:val="00D44125"/>
    <w:rsid w:val="00D95918"/>
    <w:rsid w:val="00DC1E3C"/>
    <w:rsid w:val="00DE5DE0"/>
    <w:rsid w:val="00DF324C"/>
    <w:rsid w:val="00E63021"/>
    <w:rsid w:val="00E659FB"/>
    <w:rsid w:val="00E74F00"/>
    <w:rsid w:val="00E76DFF"/>
    <w:rsid w:val="00E8113F"/>
    <w:rsid w:val="00E968A4"/>
    <w:rsid w:val="00EA1A2C"/>
    <w:rsid w:val="00EA6290"/>
    <w:rsid w:val="00EC6F42"/>
    <w:rsid w:val="00ED1E8C"/>
    <w:rsid w:val="00ED274C"/>
    <w:rsid w:val="00EF6563"/>
    <w:rsid w:val="00F06CE8"/>
    <w:rsid w:val="00F22BFD"/>
    <w:rsid w:val="00F23EB5"/>
    <w:rsid w:val="00F41E5C"/>
    <w:rsid w:val="00F47B4D"/>
    <w:rsid w:val="00F75195"/>
    <w:rsid w:val="00F76459"/>
    <w:rsid w:val="00F905E2"/>
    <w:rsid w:val="00FA6C39"/>
    <w:rsid w:val="00FB5929"/>
    <w:rsid w:val="00FC532D"/>
    <w:rsid w:val="00FD6B19"/>
    <w:rsid w:val="00FF16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811C8"/>
  <w15:chartTrackingRefBased/>
  <w15:docId w15:val="{B78FA7EC-113E-AB4A-B15C-7B3360341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ro-RO"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24"/>
    </w:rPr>
  </w:style>
  <w:style w:type="paragraph" w:styleId="Titlu1">
    <w:name w:val="heading 1"/>
    <w:basedOn w:val="Normal"/>
    <w:next w:val="Normal"/>
    <w:link w:val="Titlu1Caracter"/>
    <w:uiPriority w:val="3"/>
    <w:qFormat/>
    <w:pPr>
      <w:keepNext/>
      <w:keepLines/>
      <w:ind w:firstLine="0"/>
      <w:jc w:val="center"/>
      <w:outlineLvl w:val="0"/>
    </w:pPr>
    <w:rPr>
      <w:rFonts w:asciiTheme="majorHAnsi" w:eastAsiaTheme="majorEastAsia" w:hAnsiTheme="majorHAnsi" w:cstheme="majorBidi"/>
      <w:b/>
      <w:bCs/>
    </w:rPr>
  </w:style>
  <w:style w:type="paragraph" w:styleId="Titlu2">
    <w:name w:val="heading 2"/>
    <w:basedOn w:val="Normal"/>
    <w:next w:val="Normal"/>
    <w:link w:val="Titlu2Caracter"/>
    <w:uiPriority w:val="3"/>
    <w:unhideWhenUsed/>
    <w:qFormat/>
    <w:pPr>
      <w:keepNext/>
      <w:keepLines/>
      <w:ind w:firstLine="0"/>
      <w:outlineLvl w:val="1"/>
    </w:pPr>
    <w:rPr>
      <w:rFonts w:asciiTheme="majorHAnsi" w:eastAsiaTheme="majorEastAsia" w:hAnsiTheme="majorHAnsi" w:cstheme="majorBidi"/>
      <w:b/>
      <w:bCs/>
    </w:rPr>
  </w:style>
  <w:style w:type="paragraph" w:styleId="Titlu3">
    <w:name w:val="heading 3"/>
    <w:basedOn w:val="Normal"/>
    <w:next w:val="Normal"/>
    <w:link w:val="Titlu3Caracter"/>
    <w:uiPriority w:val="3"/>
    <w:unhideWhenUsed/>
    <w:qFormat/>
    <w:pPr>
      <w:keepNext/>
      <w:keepLines/>
      <w:outlineLvl w:val="2"/>
    </w:pPr>
    <w:rPr>
      <w:rFonts w:asciiTheme="majorHAnsi" w:eastAsiaTheme="majorEastAsia" w:hAnsiTheme="majorHAnsi" w:cstheme="majorBidi"/>
      <w:b/>
      <w:bCs/>
    </w:rPr>
  </w:style>
  <w:style w:type="paragraph" w:styleId="Titlu4">
    <w:name w:val="heading 4"/>
    <w:basedOn w:val="Normal"/>
    <w:next w:val="Normal"/>
    <w:link w:val="Titlu4Caracter"/>
    <w:uiPriority w:val="3"/>
    <w:unhideWhenUsed/>
    <w:qFormat/>
    <w:pPr>
      <w:keepNext/>
      <w:keepLines/>
      <w:outlineLvl w:val="3"/>
    </w:pPr>
    <w:rPr>
      <w:rFonts w:asciiTheme="majorHAnsi" w:eastAsiaTheme="majorEastAsia" w:hAnsiTheme="majorHAnsi" w:cstheme="majorBidi"/>
      <w:b/>
      <w:bCs/>
      <w:i/>
      <w:iCs/>
    </w:rPr>
  </w:style>
  <w:style w:type="paragraph" w:styleId="Titlu5">
    <w:name w:val="heading 5"/>
    <w:basedOn w:val="Normal"/>
    <w:next w:val="Normal"/>
    <w:link w:val="Titlu5Caracter"/>
    <w:uiPriority w:val="3"/>
    <w:unhideWhenUsed/>
    <w:qFormat/>
    <w:pPr>
      <w:keepNext/>
      <w:keepLines/>
      <w:outlineLvl w:val="4"/>
    </w:pPr>
    <w:rPr>
      <w:rFonts w:asciiTheme="majorHAnsi" w:eastAsiaTheme="majorEastAsia" w:hAnsiTheme="majorHAnsi" w:cstheme="majorBidi"/>
      <w:i/>
      <w:iCs/>
    </w:rPr>
  </w:style>
  <w:style w:type="paragraph" w:styleId="Titlu6">
    <w:name w:val="heading 6"/>
    <w:basedOn w:val="Normal"/>
    <w:next w:val="Normal"/>
    <w:link w:val="Titlu6Caracter"/>
    <w:uiPriority w:val="9"/>
    <w:semiHidden/>
    <w:qFormat/>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Titlu7">
    <w:name w:val="heading 7"/>
    <w:basedOn w:val="Normal"/>
    <w:next w:val="Normal"/>
    <w:link w:val="Titlu7Caracter"/>
    <w:uiPriority w:val="9"/>
    <w:semiHidden/>
    <w:qFormat/>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Titlu8">
    <w:name w:val="heading 8"/>
    <w:basedOn w:val="Normal"/>
    <w:next w:val="Normal"/>
    <w:link w:val="Titlu8Caracter"/>
    <w:uiPriority w:val="9"/>
    <w:semiHidden/>
    <w:qFormat/>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Titlu9">
    <w:name w:val="heading 9"/>
    <w:basedOn w:val="Normal"/>
    <w:next w:val="Normal"/>
    <w:link w:val="Titlu9Caracter"/>
    <w:uiPriority w:val="9"/>
    <w:semiHidden/>
    <w:qFormat/>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Titluseciune">
    <w:name w:val="Titlu secțiune"/>
    <w:basedOn w:val="Normal"/>
    <w:next w:val="Normal"/>
    <w:uiPriority w:val="2"/>
    <w:qFormat/>
    <w:pPr>
      <w:pageBreakBefore/>
      <w:ind w:firstLine="0"/>
      <w:jc w:val="center"/>
      <w:outlineLvl w:val="0"/>
    </w:pPr>
    <w:rPr>
      <w:rFonts w:asciiTheme="majorHAnsi" w:eastAsiaTheme="majorEastAsia" w:hAnsiTheme="majorHAnsi" w:cstheme="majorBidi"/>
    </w:rPr>
  </w:style>
  <w:style w:type="paragraph" w:styleId="Antet">
    <w:name w:val="header"/>
    <w:basedOn w:val="Normal"/>
    <w:link w:val="AntetCaracter"/>
    <w:uiPriority w:val="99"/>
    <w:unhideWhenUsed/>
    <w:qFormat/>
    <w:pPr>
      <w:spacing w:line="240" w:lineRule="auto"/>
      <w:ind w:firstLine="0"/>
    </w:pPr>
  </w:style>
  <w:style w:type="character" w:customStyle="1" w:styleId="AntetCaracter">
    <w:name w:val="Antet Caracter"/>
    <w:basedOn w:val="Fontdeparagrafimplicit"/>
    <w:link w:val="Antet"/>
    <w:uiPriority w:val="99"/>
    <w:rPr>
      <w:kern w:val="24"/>
    </w:rPr>
  </w:style>
  <w:style w:type="character" w:styleId="Robust">
    <w:name w:val="Strong"/>
    <w:basedOn w:val="Fontdeparagrafimplicit"/>
    <w:uiPriority w:val="22"/>
    <w:unhideWhenUsed/>
    <w:qFormat/>
    <w:rPr>
      <w:b w:val="0"/>
      <w:bCs w:val="0"/>
      <w:caps/>
      <w:smallCaps w:val="0"/>
    </w:rPr>
  </w:style>
  <w:style w:type="character" w:styleId="Textsubstituent">
    <w:name w:val="Placeholder Text"/>
    <w:basedOn w:val="Fontdeparagrafimplicit"/>
    <w:uiPriority w:val="99"/>
    <w:semiHidden/>
    <w:rPr>
      <w:color w:val="808080"/>
    </w:rPr>
  </w:style>
  <w:style w:type="paragraph" w:styleId="Frspaiere">
    <w:name w:val="No Spacing"/>
    <w:aliases w:val="Fără indentare"/>
    <w:uiPriority w:val="1"/>
    <w:qFormat/>
    <w:pPr>
      <w:ind w:firstLine="0"/>
    </w:pPr>
  </w:style>
  <w:style w:type="character" w:customStyle="1" w:styleId="Titlu1Caracter">
    <w:name w:val="Titlu 1 Caracter"/>
    <w:basedOn w:val="Fontdeparagrafimplicit"/>
    <w:link w:val="Titlu1"/>
    <w:uiPriority w:val="3"/>
    <w:rPr>
      <w:rFonts w:asciiTheme="majorHAnsi" w:eastAsiaTheme="majorEastAsia" w:hAnsiTheme="majorHAnsi" w:cstheme="majorBidi"/>
      <w:b/>
      <w:bCs/>
      <w:kern w:val="24"/>
    </w:rPr>
  </w:style>
  <w:style w:type="character" w:customStyle="1" w:styleId="Titlu2Caracter">
    <w:name w:val="Titlu 2 Caracter"/>
    <w:basedOn w:val="Fontdeparagrafimplicit"/>
    <w:link w:val="Titlu2"/>
    <w:uiPriority w:val="3"/>
    <w:rPr>
      <w:rFonts w:asciiTheme="majorHAnsi" w:eastAsiaTheme="majorEastAsia" w:hAnsiTheme="majorHAnsi" w:cstheme="majorBidi"/>
      <w:b/>
      <w:bCs/>
      <w:kern w:val="24"/>
    </w:rPr>
  </w:style>
  <w:style w:type="paragraph" w:styleId="Titlu">
    <w:name w:val="Title"/>
    <w:basedOn w:val="Normal"/>
    <w:next w:val="Normal"/>
    <w:link w:val="TitluCaracter"/>
    <w:uiPriority w:val="10"/>
    <w:qFormat/>
    <w:pPr>
      <w:spacing w:before="2400"/>
      <w:ind w:firstLine="0"/>
      <w:contextualSpacing/>
      <w:jc w:val="center"/>
    </w:pPr>
    <w:rPr>
      <w:rFonts w:asciiTheme="majorHAnsi" w:eastAsiaTheme="majorEastAsia" w:hAnsiTheme="majorHAnsi" w:cstheme="majorBidi"/>
    </w:rPr>
  </w:style>
  <w:style w:type="character" w:customStyle="1" w:styleId="TitluCaracter">
    <w:name w:val="Titlu Caracter"/>
    <w:basedOn w:val="Fontdeparagrafimplicit"/>
    <w:link w:val="Titlu"/>
    <w:uiPriority w:val="10"/>
    <w:rPr>
      <w:rFonts w:asciiTheme="majorHAnsi" w:eastAsiaTheme="majorEastAsia" w:hAnsiTheme="majorHAnsi" w:cstheme="majorBidi"/>
      <w:kern w:val="24"/>
    </w:rPr>
  </w:style>
  <w:style w:type="character" w:styleId="Accentuat">
    <w:name w:val="Emphasis"/>
    <w:basedOn w:val="Fontdeparagrafimplicit"/>
    <w:uiPriority w:val="20"/>
    <w:unhideWhenUsed/>
    <w:qFormat/>
    <w:rPr>
      <w:i/>
      <w:iCs/>
    </w:rPr>
  </w:style>
  <w:style w:type="character" w:customStyle="1" w:styleId="Titlu3Caracter">
    <w:name w:val="Titlu 3 Caracter"/>
    <w:basedOn w:val="Fontdeparagrafimplicit"/>
    <w:link w:val="Titlu3"/>
    <w:uiPriority w:val="3"/>
    <w:rPr>
      <w:rFonts w:asciiTheme="majorHAnsi" w:eastAsiaTheme="majorEastAsia" w:hAnsiTheme="majorHAnsi" w:cstheme="majorBidi"/>
      <w:b/>
      <w:bCs/>
      <w:kern w:val="24"/>
    </w:rPr>
  </w:style>
  <w:style w:type="character" w:customStyle="1" w:styleId="Titlu4Caracter">
    <w:name w:val="Titlu 4 Caracter"/>
    <w:basedOn w:val="Fontdeparagrafimplicit"/>
    <w:link w:val="Titlu4"/>
    <w:uiPriority w:val="3"/>
    <w:rPr>
      <w:rFonts w:asciiTheme="majorHAnsi" w:eastAsiaTheme="majorEastAsia" w:hAnsiTheme="majorHAnsi" w:cstheme="majorBidi"/>
      <w:b/>
      <w:bCs/>
      <w:i/>
      <w:iCs/>
      <w:kern w:val="24"/>
    </w:rPr>
  </w:style>
  <w:style w:type="character" w:customStyle="1" w:styleId="Titlu5Caracter">
    <w:name w:val="Titlu 5 Caracter"/>
    <w:basedOn w:val="Fontdeparagrafimplicit"/>
    <w:link w:val="Titlu5"/>
    <w:uiPriority w:val="3"/>
    <w:rPr>
      <w:rFonts w:asciiTheme="majorHAnsi" w:eastAsiaTheme="majorEastAsia" w:hAnsiTheme="majorHAnsi" w:cstheme="majorBidi"/>
      <w:i/>
      <w:iCs/>
      <w:kern w:val="24"/>
    </w:rPr>
  </w:style>
  <w:style w:type="paragraph" w:styleId="TextnBalon">
    <w:name w:val="Balloon Text"/>
    <w:basedOn w:val="Normal"/>
    <w:link w:val="TextnBalonCaracter"/>
    <w:uiPriority w:val="99"/>
    <w:semiHidden/>
    <w:unhideWhenUsed/>
    <w:pPr>
      <w:spacing w:line="240" w:lineRule="auto"/>
      <w:ind w:firstLine="0"/>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Pr>
      <w:rFonts w:ascii="Segoe UI" w:hAnsi="Segoe UI" w:cs="Segoe UI"/>
      <w:kern w:val="24"/>
      <w:sz w:val="18"/>
      <w:szCs w:val="18"/>
    </w:rPr>
  </w:style>
  <w:style w:type="paragraph" w:styleId="Bibliografie">
    <w:name w:val="Bibliography"/>
    <w:basedOn w:val="Normal"/>
    <w:next w:val="Normal"/>
    <w:uiPriority w:val="37"/>
    <w:unhideWhenUsed/>
    <w:qFormat/>
    <w:pPr>
      <w:ind w:left="720" w:hanging="720"/>
    </w:pPr>
  </w:style>
  <w:style w:type="paragraph" w:styleId="Textbloc">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Corptext">
    <w:name w:val="Body Text"/>
    <w:basedOn w:val="Normal"/>
    <w:link w:val="CorptextCaracter"/>
    <w:uiPriority w:val="99"/>
    <w:semiHidden/>
    <w:unhideWhenUsed/>
    <w:pPr>
      <w:spacing w:after="120"/>
      <w:ind w:firstLine="0"/>
    </w:pPr>
  </w:style>
  <w:style w:type="character" w:customStyle="1" w:styleId="CorptextCaracter">
    <w:name w:val="Corp text Caracter"/>
    <w:basedOn w:val="Fontdeparagrafimplicit"/>
    <w:link w:val="Corptext"/>
    <w:uiPriority w:val="99"/>
    <w:semiHidden/>
    <w:rPr>
      <w:kern w:val="24"/>
    </w:rPr>
  </w:style>
  <w:style w:type="paragraph" w:styleId="Corptext2">
    <w:name w:val="Body Text 2"/>
    <w:basedOn w:val="Normal"/>
    <w:link w:val="Corptext2Caracter"/>
    <w:uiPriority w:val="99"/>
    <w:semiHidden/>
    <w:unhideWhenUsed/>
    <w:pPr>
      <w:spacing w:after="120"/>
      <w:ind w:firstLine="0"/>
    </w:pPr>
  </w:style>
  <w:style w:type="character" w:customStyle="1" w:styleId="Corptext2Caracter">
    <w:name w:val="Corp text 2 Caracter"/>
    <w:basedOn w:val="Fontdeparagrafimplicit"/>
    <w:link w:val="Corptext2"/>
    <w:uiPriority w:val="99"/>
    <w:semiHidden/>
    <w:rPr>
      <w:kern w:val="24"/>
    </w:rPr>
  </w:style>
  <w:style w:type="paragraph" w:styleId="Corptext3">
    <w:name w:val="Body Text 3"/>
    <w:basedOn w:val="Normal"/>
    <w:link w:val="Corptext3Caracter"/>
    <w:uiPriority w:val="99"/>
    <w:semiHidden/>
    <w:unhideWhenUsed/>
    <w:pPr>
      <w:spacing w:after="120"/>
      <w:ind w:firstLine="0"/>
    </w:pPr>
    <w:rPr>
      <w:sz w:val="16"/>
      <w:szCs w:val="16"/>
    </w:rPr>
  </w:style>
  <w:style w:type="character" w:customStyle="1" w:styleId="Corptext3Caracter">
    <w:name w:val="Corp text 3 Caracter"/>
    <w:basedOn w:val="Fontdeparagrafimplicit"/>
    <w:link w:val="Corptext3"/>
    <w:uiPriority w:val="99"/>
    <w:semiHidden/>
    <w:rPr>
      <w:kern w:val="24"/>
      <w:sz w:val="16"/>
      <w:szCs w:val="16"/>
    </w:rPr>
  </w:style>
  <w:style w:type="paragraph" w:styleId="Primindentpentrucorptext">
    <w:name w:val="Body Text First Indent"/>
    <w:basedOn w:val="Corptext"/>
    <w:link w:val="PrimindentpentrucorptextCaracter"/>
    <w:uiPriority w:val="99"/>
    <w:semiHidden/>
    <w:unhideWhenUsed/>
    <w:pPr>
      <w:spacing w:after="0"/>
    </w:pPr>
  </w:style>
  <w:style w:type="character" w:customStyle="1" w:styleId="PrimindentpentrucorptextCaracter">
    <w:name w:val="Prim indent pentru corp text Caracter"/>
    <w:basedOn w:val="CorptextCaracter"/>
    <w:link w:val="Primindentpentrucorptext"/>
    <w:uiPriority w:val="99"/>
    <w:semiHidden/>
    <w:rPr>
      <w:kern w:val="24"/>
    </w:rPr>
  </w:style>
  <w:style w:type="paragraph" w:styleId="Indentcorptext">
    <w:name w:val="Body Text Indent"/>
    <w:basedOn w:val="Normal"/>
    <w:link w:val="IndentcorptextCaracter"/>
    <w:uiPriority w:val="99"/>
    <w:semiHidden/>
    <w:unhideWhenUsed/>
    <w:pPr>
      <w:spacing w:after="120"/>
      <w:ind w:left="360" w:firstLine="0"/>
    </w:pPr>
  </w:style>
  <w:style w:type="character" w:customStyle="1" w:styleId="IndentcorptextCaracter">
    <w:name w:val="Indent corp text Caracter"/>
    <w:basedOn w:val="Fontdeparagrafimplicit"/>
    <w:link w:val="Indentcorptext"/>
    <w:uiPriority w:val="99"/>
    <w:semiHidden/>
    <w:rPr>
      <w:kern w:val="24"/>
    </w:rPr>
  </w:style>
  <w:style w:type="paragraph" w:styleId="Primindentpentrucorptext2">
    <w:name w:val="Body Text First Indent 2"/>
    <w:basedOn w:val="Indentcorptext"/>
    <w:link w:val="Primindentpentrucorptext2Caracter"/>
    <w:uiPriority w:val="99"/>
    <w:semiHidden/>
    <w:unhideWhenUsed/>
    <w:pPr>
      <w:spacing w:after="0"/>
    </w:pPr>
  </w:style>
  <w:style w:type="character" w:customStyle="1" w:styleId="Primindentpentrucorptext2Caracter">
    <w:name w:val="Prim indent pentru corp text 2 Caracter"/>
    <w:basedOn w:val="IndentcorptextCaracter"/>
    <w:link w:val="Primindentpentrucorptext2"/>
    <w:uiPriority w:val="99"/>
    <w:semiHidden/>
    <w:rPr>
      <w:kern w:val="24"/>
    </w:rPr>
  </w:style>
  <w:style w:type="paragraph" w:styleId="Indentcorptext2">
    <w:name w:val="Body Text Indent 2"/>
    <w:basedOn w:val="Normal"/>
    <w:link w:val="Indentcorptext2Caracter"/>
    <w:uiPriority w:val="99"/>
    <w:semiHidden/>
    <w:unhideWhenUsed/>
    <w:pPr>
      <w:spacing w:after="120"/>
      <w:ind w:left="360" w:firstLine="0"/>
    </w:pPr>
  </w:style>
  <w:style w:type="character" w:customStyle="1" w:styleId="Indentcorptext2Caracter">
    <w:name w:val="Indent corp text 2 Caracter"/>
    <w:basedOn w:val="Fontdeparagrafimplicit"/>
    <w:link w:val="Indentcorptext2"/>
    <w:uiPriority w:val="99"/>
    <w:semiHidden/>
    <w:rPr>
      <w:kern w:val="24"/>
    </w:rPr>
  </w:style>
  <w:style w:type="paragraph" w:styleId="Indentcorptext3">
    <w:name w:val="Body Text Indent 3"/>
    <w:basedOn w:val="Normal"/>
    <w:link w:val="Indentcorptext3Caracter"/>
    <w:uiPriority w:val="99"/>
    <w:semiHidden/>
    <w:unhideWhenUsed/>
    <w:pPr>
      <w:spacing w:after="120"/>
      <w:ind w:left="360" w:firstLine="0"/>
    </w:pPr>
    <w:rPr>
      <w:sz w:val="16"/>
      <w:szCs w:val="16"/>
    </w:rPr>
  </w:style>
  <w:style w:type="character" w:customStyle="1" w:styleId="Indentcorptext3Caracter">
    <w:name w:val="Indent corp text 3 Caracter"/>
    <w:basedOn w:val="Fontdeparagrafimplicit"/>
    <w:link w:val="Indentcorptext3"/>
    <w:uiPriority w:val="99"/>
    <w:semiHidden/>
    <w:rPr>
      <w:kern w:val="24"/>
      <w:sz w:val="16"/>
      <w:szCs w:val="16"/>
    </w:rPr>
  </w:style>
  <w:style w:type="paragraph" w:styleId="Legend">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Formuledencheiere">
    <w:name w:val="Closing"/>
    <w:basedOn w:val="Normal"/>
    <w:link w:val="FormuledencheiereCaracter"/>
    <w:uiPriority w:val="99"/>
    <w:semiHidden/>
    <w:unhideWhenUsed/>
    <w:pPr>
      <w:spacing w:line="240" w:lineRule="auto"/>
      <w:ind w:left="4320" w:firstLine="0"/>
    </w:pPr>
  </w:style>
  <w:style w:type="character" w:customStyle="1" w:styleId="FormuledencheiereCaracter">
    <w:name w:val="Formule de încheiere Caracter"/>
    <w:basedOn w:val="Fontdeparagrafimplicit"/>
    <w:link w:val="Formuledencheiere"/>
    <w:uiPriority w:val="99"/>
    <w:semiHidden/>
    <w:rPr>
      <w:kern w:val="24"/>
    </w:rPr>
  </w:style>
  <w:style w:type="paragraph" w:styleId="Textcomentariu">
    <w:name w:val="annotation text"/>
    <w:basedOn w:val="Normal"/>
    <w:link w:val="TextcomentariuCaracter"/>
    <w:uiPriority w:val="99"/>
    <w:semiHidden/>
    <w:unhideWhenUsed/>
    <w:pPr>
      <w:spacing w:line="240" w:lineRule="auto"/>
      <w:ind w:firstLine="0"/>
    </w:pPr>
    <w:rPr>
      <w:sz w:val="20"/>
      <w:szCs w:val="20"/>
    </w:rPr>
  </w:style>
  <w:style w:type="character" w:customStyle="1" w:styleId="TextcomentariuCaracter">
    <w:name w:val="Text comentariu Caracter"/>
    <w:basedOn w:val="Fontdeparagrafimplicit"/>
    <w:link w:val="Textcomentariu"/>
    <w:uiPriority w:val="99"/>
    <w:semiHidden/>
    <w:rPr>
      <w:kern w:val="24"/>
      <w:sz w:val="20"/>
      <w:szCs w:val="20"/>
    </w:rPr>
  </w:style>
  <w:style w:type="paragraph" w:styleId="SubiectComentariu">
    <w:name w:val="annotation subject"/>
    <w:basedOn w:val="Textcomentariu"/>
    <w:next w:val="Textcomentariu"/>
    <w:link w:val="SubiectComentariuCaracter"/>
    <w:uiPriority w:val="99"/>
    <w:semiHidden/>
    <w:unhideWhenUsed/>
    <w:rPr>
      <w:b/>
      <w:bCs/>
    </w:rPr>
  </w:style>
  <w:style w:type="character" w:customStyle="1" w:styleId="SubiectComentariuCaracter">
    <w:name w:val="Subiect Comentariu Caracter"/>
    <w:basedOn w:val="TextcomentariuCaracter"/>
    <w:link w:val="SubiectComentariu"/>
    <w:uiPriority w:val="99"/>
    <w:semiHidden/>
    <w:rPr>
      <w:b/>
      <w:bCs/>
      <w:kern w:val="24"/>
      <w:sz w:val="20"/>
      <w:szCs w:val="20"/>
    </w:rPr>
  </w:style>
  <w:style w:type="paragraph" w:styleId="Dat">
    <w:name w:val="Date"/>
    <w:basedOn w:val="Normal"/>
    <w:next w:val="Normal"/>
    <w:link w:val="DatCaracter"/>
    <w:uiPriority w:val="99"/>
    <w:semiHidden/>
    <w:unhideWhenUsed/>
    <w:pPr>
      <w:ind w:firstLine="0"/>
    </w:pPr>
  </w:style>
  <w:style w:type="character" w:customStyle="1" w:styleId="DatCaracter">
    <w:name w:val="Dată Caracter"/>
    <w:basedOn w:val="Fontdeparagrafimplicit"/>
    <w:link w:val="Dat"/>
    <w:uiPriority w:val="99"/>
    <w:semiHidden/>
    <w:rPr>
      <w:kern w:val="24"/>
    </w:rPr>
  </w:style>
  <w:style w:type="paragraph" w:styleId="Plandocument">
    <w:name w:val="Document Map"/>
    <w:basedOn w:val="Normal"/>
    <w:link w:val="PlandocumentCaracter"/>
    <w:uiPriority w:val="99"/>
    <w:semiHidden/>
    <w:unhideWhenUsed/>
    <w:pPr>
      <w:spacing w:line="240" w:lineRule="auto"/>
      <w:ind w:firstLine="0"/>
    </w:pPr>
    <w:rPr>
      <w:rFonts w:ascii="Segoe UI" w:hAnsi="Segoe UI" w:cs="Segoe UI"/>
      <w:sz w:val="16"/>
      <w:szCs w:val="16"/>
    </w:rPr>
  </w:style>
  <w:style w:type="character" w:customStyle="1" w:styleId="PlandocumentCaracter">
    <w:name w:val="Plan document Caracter"/>
    <w:basedOn w:val="Fontdeparagrafimplicit"/>
    <w:link w:val="Plandocument"/>
    <w:uiPriority w:val="99"/>
    <w:semiHidden/>
    <w:rPr>
      <w:rFonts w:ascii="Segoe UI" w:hAnsi="Segoe UI" w:cs="Segoe UI"/>
      <w:kern w:val="24"/>
      <w:sz w:val="16"/>
      <w:szCs w:val="16"/>
    </w:rPr>
  </w:style>
  <w:style w:type="paragraph" w:styleId="Semnture-mail">
    <w:name w:val="E-mail Signature"/>
    <w:basedOn w:val="Normal"/>
    <w:link w:val="Semnture-mailCaracter"/>
    <w:uiPriority w:val="99"/>
    <w:semiHidden/>
    <w:unhideWhenUsed/>
    <w:pPr>
      <w:spacing w:line="240" w:lineRule="auto"/>
      <w:ind w:firstLine="0"/>
    </w:pPr>
  </w:style>
  <w:style w:type="character" w:customStyle="1" w:styleId="Semnture-mailCaracter">
    <w:name w:val="Semnătură e-mail Caracter"/>
    <w:basedOn w:val="Fontdeparagrafimplicit"/>
    <w:link w:val="Semnture-mail"/>
    <w:uiPriority w:val="99"/>
    <w:semiHidden/>
    <w:rPr>
      <w:kern w:val="24"/>
    </w:rPr>
  </w:style>
  <w:style w:type="paragraph" w:styleId="Textnotdesubsol">
    <w:name w:val="footnote text"/>
    <w:basedOn w:val="Normal"/>
    <w:link w:val="TextnotdesubsolCaracter"/>
    <w:uiPriority w:val="99"/>
    <w:semiHidden/>
    <w:unhideWhenUsed/>
    <w:pPr>
      <w:spacing w:line="240" w:lineRule="auto"/>
    </w:pPr>
    <w:rPr>
      <w:sz w:val="20"/>
      <w:szCs w:val="20"/>
    </w:rPr>
  </w:style>
  <w:style w:type="character" w:customStyle="1" w:styleId="TextnotdesubsolCaracter">
    <w:name w:val="Text notă de subsol Caracter"/>
    <w:basedOn w:val="Fontdeparagrafimplicit"/>
    <w:link w:val="Textnotdesubsol"/>
    <w:uiPriority w:val="99"/>
    <w:semiHidden/>
    <w:rPr>
      <w:kern w:val="24"/>
      <w:sz w:val="20"/>
      <w:szCs w:val="20"/>
    </w:rPr>
  </w:style>
  <w:style w:type="paragraph" w:styleId="Adresplic">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Returplic">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paragraph" w:styleId="Subsol">
    <w:name w:val="footer"/>
    <w:basedOn w:val="Normal"/>
    <w:link w:val="SubsolCaracter"/>
    <w:uiPriority w:val="99"/>
    <w:unhideWhenUsed/>
    <w:pPr>
      <w:tabs>
        <w:tab w:val="center" w:pos="4680"/>
        <w:tab w:val="right" w:pos="9360"/>
      </w:tabs>
      <w:spacing w:line="240" w:lineRule="auto"/>
      <w:ind w:firstLine="0"/>
    </w:pPr>
  </w:style>
  <w:style w:type="character" w:customStyle="1" w:styleId="SubsolCaracter">
    <w:name w:val="Subsol Caracter"/>
    <w:basedOn w:val="Fontdeparagrafimplicit"/>
    <w:link w:val="Subsol"/>
    <w:uiPriority w:val="99"/>
    <w:rPr>
      <w:kern w:val="24"/>
    </w:rPr>
  </w:style>
  <w:style w:type="table" w:styleId="Tabelgril">
    <w:name w:val="Table Grid"/>
    <w:basedOn w:val="Tabel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Luminos">
    <w:name w:val="Grid Table Light"/>
    <w:basedOn w:val="Tabel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itlu6Caracter">
    <w:name w:val="Titlu 6 Caracter"/>
    <w:basedOn w:val="Fontdeparagrafimplicit"/>
    <w:link w:val="Titlu6"/>
    <w:uiPriority w:val="9"/>
    <w:semiHidden/>
    <w:rPr>
      <w:rFonts w:asciiTheme="majorHAnsi" w:eastAsiaTheme="majorEastAsia" w:hAnsiTheme="majorHAnsi" w:cstheme="majorBidi"/>
      <w:color w:val="6E6E6E" w:themeColor="accent1" w:themeShade="7F"/>
      <w:kern w:val="24"/>
    </w:rPr>
  </w:style>
  <w:style w:type="character" w:customStyle="1" w:styleId="Titlu7Caracter">
    <w:name w:val="Titlu 7 Caracter"/>
    <w:basedOn w:val="Fontdeparagrafimplicit"/>
    <w:link w:val="Titlu7"/>
    <w:uiPriority w:val="9"/>
    <w:semiHidden/>
    <w:rPr>
      <w:rFonts w:asciiTheme="majorHAnsi" w:eastAsiaTheme="majorEastAsia" w:hAnsiTheme="majorHAnsi" w:cstheme="majorBidi"/>
      <w:i/>
      <w:iCs/>
      <w:color w:val="6E6E6E" w:themeColor="accent1" w:themeShade="7F"/>
      <w:kern w:val="24"/>
    </w:rPr>
  </w:style>
  <w:style w:type="character" w:customStyle="1" w:styleId="Titlu8Caracter">
    <w:name w:val="Titlu 8 Caracter"/>
    <w:basedOn w:val="Fontdeparagrafimplicit"/>
    <w:link w:val="Titlu8"/>
    <w:uiPriority w:val="9"/>
    <w:semiHidden/>
    <w:rPr>
      <w:rFonts w:asciiTheme="majorHAnsi" w:eastAsiaTheme="majorEastAsia" w:hAnsiTheme="majorHAnsi" w:cstheme="majorBidi"/>
      <w:color w:val="272727" w:themeColor="text1" w:themeTint="D8"/>
      <w:kern w:val="24"/>
      <w:sz w:val="21"/>
      <w:szCs w:val="21"/>
    </w:rPr>
  </w:style>
  <w:style w:type="character" w:customStyle="1" w:styleId="Titlu9Caracter">
    <w:name w:val="Titlu 9 Caracter"/>
    <w:basedOn w:val="Fontdeparagrafimplicit"/>
    <w:link w:val="Titlu9"/>
    <w:uiPriority w:val="9"/>
    <w:semiHidden/>
    <w:rPr>
      <w:rFonts w:asciiTheme="majorHAnsi" w:eastAsiaTheme="majorEastAsia" w:hAnsiTheme="majorHAnsi" w:cstheme="majorBidi"/>
      <w:i/>
      <w:iCs/>
      <w:color w:val="272727" w:themeColor="text1" w:themeTint="D8"/>
      <w:kern w:val="24"/>
      <w:sz w:val="21"/>
      <w:szCs w:val="21"/>
    </w:rPr>
  </w:style>
  <w:style w:type="paragraph" w:styleId="AdresHTML">
    <w:name w:val="HTML Address"/>
    <w:basedOn w:val="Normal"/>
    <w:link w:val="AdresHTMLCaracter"/>
    <w:uiPriority w:val="99"/>
    <w:semiHidden/>
    <w:unhideWhenUsed/>
    <w:pPr>
      <w:spacing w:line="240" w:lineRule="auto"/>
      <w:ind w:firstLine="0"/>
    </w:pPr>
    <w:rPr>
      <w:i/>
      <w:iCs/>
    </w:rPr>
  </w:style>
  <w:style w:type="character" w:customStyle="1" w:styleId="AdresHTMLCaracter">
    <w:name w:val="Adresă HTML Caracter"/>
    <w:basedOn w:val="Fontdeparagrafimplicit"/>
    <w:link w:val="AdresHTML"/>
    <w:uiPriority w:val="99"/>
    <w:semiHidden/>
    <w:rPr>
      <w:i/>
      <w:iCs/>
      <w:kern w:val="24"/>
    </w:rPr>
  </w:style>
  <w:style w:type="paragraph" w:styleId="PreformatatHTML">
    <w:name w:val="HTML Preformatted"/>
    <w:basedOn w:val="Normal"/>
    <w:link w:val="PreformatatHTMLCaracter"/>
    <w:uiPriority w:val="99"/>
    <w:semiHidden/>
    <w:unhideWhenUsed/>
    <w:pPr>
      <w:spacing w:line="240" w:lineRule="auto"/>
      <w:ind w:firstLine="0"/>
    </w:pPr>
    <w:rPr>
      <w:rFonts w:ascii="Consolas" w:hAnsi="Consolas" w:cs="Consolas"/>
      <w:sz w:val="20"/>
      <w:szCs w:val="20"/>
    </w:rPr>
  </w:style>
  <w:style w:type="character" w:customStyle="1" w:styleId="PreformatatHTMLCaracter">
    <w:name w:val="Preformatat HTML Caracter"/>
    <w:basedOn w:val="Fontdeparagrafimplicit"/>
    <w:link w:val="PreformatatHTML"/>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Titludeindex">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Citatintens">
    <w:name w:val="Intense Quote"/>
    <w:basedOn w:val="Normal"/>
    <w:next w:val="Normal"/>
    <w:link w:val="CitatintensCaracter"/>
    <w:uiPriority w:val="30"/>
    <w:semiHidden/>
    <w:unhideWhenUsed/>
    <w:qFormat/>
    <w:pPr>
      <w:pBdr>
        <w:top w:val="single" w:sz="4" w:space="10" w:color="DDDDDD" w:themeColor="accent1"/>
        <w:bottom w:val="single" w:sz="4" w:space="10" w:color="DDDDDD" w:themeColor="accent1"/>
      </w:pBdr>
      <w:spacing w:before="360" w:after="360"/>
      <w:ind w:left="864" w:right="864" w:firstLine="0"/>
      <w:jc w:val="center"/>
    </w:pPr>
    <w:rPr>
      <w:i/>
      <w:iCs/>
      <w:color w:val="DDDDDD" w:themeColor="accent1"/>
    </w:rPr>
  </w:style>
  <w:style w:type="character" w:customStyle="1" w:styleId="CitatintensCaracter">
    <w:name w:val="Citat intens Caracter"/>
    <w:basedOn w:val="Fontdeparagrafimplicit"/>
    <w:link w:val="Citatintens"/>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a2">
    <w:name w:val="List 2"/>
    <w:basedOn w:val="Normal"/>
    <w:uiPriority w:val="99"/>
    <w:semiHidden/>
    <w:unhideWhenUsed/>
    <w:pPr>
      <w:ind w:left="720" w:firstLine="0"/>
      <w:contextualSpacing/>
    </w:pPr>
  </w:style>
  <w:style w:type="paragraph" w:styleId="Lista3">
    <w:name w:val="List 3"/>
    <w:basedOn w:val="Normal"/>
    <w:uiPriority w:val="99"/>
    <w:semiHidden/>
    <w:unhideWhenUsed/>
    <w:pPr>
      <w:ind w:left="1080" w:firstLine="0"/>
      <w:contextualSpacing/>
    </w:pPr>
  </w:style>
  <w:style w:type="paragraph" w:styleId="Lista4">
    <w:name w:val="List 4"/>
    <w:basedOn w:val="Normal"/>
    <w:uiPriority w:val="99"/>
    <w:semiHidden/>
    <w:unhideWhenUsed/>
    <w:pPr>
      <w:ind w:left="1440" w:firstLine="0"/>
      <w:contextualSpacing/>
    </w:pPr>
  </w:style>
  <w:style w:type="paragraph" w:styleId="Lista5">
    <w:name w:val="List 5"/>
    <w:basedOn w:val="Normal"/>
    <w:uiPriority w:val="99"/>
    <w:semiHidden/>
    <w:unhideWhenUsed/>
    <w:pPr>
      <w:ind w:left="1800" w:firstLine="0"/>
      <w:contextualSpacing/>
    </w:pPr>
  </w:style>
  <w:style w:type="paragraph" w:styleId="Listcumarcatori">
    <w:name w:val="List Bullet"/>
    <w:basedOn w:val="Normal"/>
    <w:uiPriority w:val="9"/>
    <w:unhideWhenUsed/>
    <w:qFormat/>
    <w:pPr>
      <w:numPr>
        <w:numId w:val="1"/>
      </w:numPr>
      <w:contextualSpacing/>
    </w:pPr>
  </w:style>
  <w:style w:type="paragraph" w:styleId="Listacumarcatori2">
    <w:name w:val="List Bullet 2"/>
    <w:basedOn w:val="Normal"/>
    <w:uiPriority w:val="99"/>
    <w:semiHidden/>
    <w:unhideWhenUsed/>
    <w:pPr>
      <w:numPr>
        <w:numId w:val="2"/>
      </w:numPr>
      <w:ind w:firstLine="0"/>
      <w:contextualSpacing/>
    </w:pPr>
  </w:style>
  <w:style w:type="paragraph" w:styleId="Listacumarcatori3">
    <w:name w:val="List Bullet 3"/>
    <w:basedOn w:val="Normal"/>
    <w:uiPriority w:val="99"/>
    <w:semiHidden/>
    <w:unhideWhenUsed/>
    <w:pPr>
      <w:numPr>
        <w:numId w:val="3"/>
      </w:numPr>
      <w:ind w:firstLine="0"/>
      <w:contextualSpacing/>
    </w:pPr>
  </w:style>
  <w:style w:type="paragraph" w:styleId="Listacumarcatori4">
    <w:name w:val="List Bullet 4"/>
    <w:basedOn w:val="Normal"/>
    <w:uiPriority w:val="99"/>
    <w:semiHidden/>
    <w:unhideWhenUsed/>
    <w:pPr>
      <w:numPr>
        <w:numId w:val="4"/>
      </w:numPr>
      <w:ind w:firstLine="0"/>
      <w:contextualSpacing/>
    </w:pPr>
  </w:style>
  <w:style w:type="paragraph" w:styleId="Listacumarcatori5">
    <w:name w:val="List Bullet 5"/>
    <w:basedOn w:val="Normal"/>
    <w:uiPriority w:val="99"/>
    <w:semiHidden/>
    <w:unhideWhenUsed/>
    <w:pPr>
      <w:numPr>
        <w:numId w:val="5"/>
      </w:numPr>
      <w:ind w:firstLine="0"/>
      <w:contextualSpacing/>
    </w:pPr>
  </w:style>
  <w:style w:type="paragraph" w:styleId="Listcontinuare">
    <w:name w:val="List Continue"/>
    <w:basedOn w:val="Normal"/>
    <w:uiPriority w:val="99"/>
    <w:semiHidden/>
    <w:unhideWhenUsed/>
    <w:pPr>
      <w:spacing w:after="120"/>
      <w:ind w:left="360" w:firstLine="0"/>
      <w:contextualSpacing/>
    </w:pPr>
  </w:style>
  <w:style w:type="paragraph" w:styleId="Listcontinuare2">
    <w:name w:val="List Continue 2"/>
    <w:basedOn w:val="Normal"/>
    <w:uiPriority w:val="99"/>
    <w:semiHidden/>
    <w:unhideWhenUsed/>
    <w:pPr>
      <w:spacing w:after="120"/>
      <w:ind w:left="720" w:firstLine="0"/>
      <w:contextualSpacing/>
    </w:pPr>
  </w:style>
  <w:style w:type="paragraph" w:styleId="Listcontinuare3">
    <w:name w:val="List Continue 3"/>
    <w:basedOn w:val="Normal"/>
    <w:uiPriority w:val="99"/>
    <w:semiHidden/>
    <w:unhideWhenUsed/>
    <w:pPr>
      <w:spacing w:after="120"/>
      <w:ind w:left="1080" w:firstLine="0"/>
      <w:contextualSpacing/>
    </w:pPr>
  </w:style>
  <w:style w:type="paragraph" w:styleId="Listcontinuare4">
    <w:name w:val="List Continue 4"/>
    <w:basedOn w:val="Normal"/>
    <w:uiPriority w:val="99"/>
    <w:semiHidden/>
    <w:unhideWhenUsed/>
    <w:pPr>
      <w:spacing w:after="120"/>
      <w:ind w:left="1440" w:firstLine="0"/>
      <w:contextualSpacing/>
    </w:pPr>
  </w:style>
  <w:style w:type="paragraph" w:styleId="Listcontinuare5">
    <w:name w:val="List Continue 5"/>
    <w:basedOn w:val="Normal"/>
    <w:uiPriority w:val="99"/>
    <w:semiHidden/>
    <w:unhideWhenUsed/>
    <w:pPr>
      <w:spacing w:after="120"/>
      <w:ind w:left="1800" w:firstLine="0"/>
      <w:contextualSpacing/>
    </w:pPr>
  </w:style>
  <w:style w:type="paragraph" w:styleId="Listnumerotat">
    <w:name w:val="List Number"/>
    <w:basedOn w:val="Normal"/>
    <w:uiPriority w:val="9"/>
    <w:unhideWhenUsed/>
    <w:qFormat/>
    <w:pPr>
      <w:numPr>
        <w:numId w:val="6"/>
      </w:numPr>
      <w:contextualSpacing/>
    </w:pPr>
  </w:style>
  <w:style w:type="paragraph" w:styleId="Listanumerotat2">
    <w:name w:val="List Number 2"/>
    <w:basedOn w:val="Normal"/>
    <w:uiPriority w:val="99"/>
    <w:semiHidden/>
    <w:unhideWhenUsed/>
    <w:pPr>
      <w:numPr>
        <w:numId w:val="7"/>
      </w:numPr>
      <w:ind w:firstLine="0"/>
      <w:contextualSpacing/>
    </w:pPr>
  </w:style>
  <w:style w:type="paragraph" w:styleId="Listanumerotat3">
    <w:name w:val="List Number 3"/>
    <w:basedOn w:val="Normal"/>
    <w:uiPriority w:val="99"/>
    <w:semiHidden/>
    <w:unhideWhenUsed/>
    <w:pPr>
      <w:numPr>
        <w:numId w:val="8"/>
      </w:numPr>
      <w:ind w:firstLine="0"/>
      <w:contextualSpacing/>
    </w:pPr>
  </w:style>
  <w:style w:type="paragraph" w:styleId="Listanumerotat4">
    <w:name w:val="List Number 4"/>
    <w:basedOn w:val="Normal"/>
    <w:uiPriority w:val="99"/>
    <w:semiHidden/>
    <w:unhideWhenUsed/>
    <w:pPr>
      <w:numPr>
        <w:numId w:val="9"/>
      </w:numPr>
      <w:ind w:firstLine="0"/>
      <w:contextualSpacing/>
    </w:pPr>
  </w:style>
  <w:style w:type="paragraph" w:styleId="Listanumerotat5">
    <w:name w:val="List Number 5"/>
    <w:basedOn w:val="Normal"/>
    <w:uiPriority w:val="99"/>
    <w:semiHidden/>
    <w:unhideWhenUsed/>
    <w:pPr>
      <w:numPr>
        <w:numId w:val="10"/>
      </w:numPr>
      <w:ind w:firstLine="0"/>
      <w:contextualSpacing/>
    </w:pPr>
  </w:style>
  <w:style w:type="paragraph" w:styleId="Listparagraf">
    <w:name w:val="List Paragraph"/>
    <w:basedOn w:val="Normal"/>
    <w:uiPriority w:val="34"/>
    <w:semiHidden/>
    <w:unhideWhenUsed/>
    <w:qFormat/>
    <w:pPr>
      <w:ind w:left="720" w:firstLine="0"/>
      <w:contextualSpacing/>
    </w:pPr>
  </w:style>
  <w:style w:type="paragraph" w:styleId="Textmacrocomand">
    <w:name w:val="macro"/>
    <w:link w:val="TextmacrocomandCaracte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TextmacrocomandCaracter">
    <w:name w:val="Text macrocomandă Caracter"/>
    <w:basedOn w:val="Fontdeparagrafimplicit"/>
    <w:link w:val="Textmacrocomand"/>
    <w:uiPriority w:val="99"/>
    <w:semiHidden/>
    <w:rPr>
      <w:rFonts w:ascii="Consolas" w:hAnsi="Consolas" w:cs="Consolas"/>
      <w:kern w:val="24"/>
      <w:sz w:val="20"/>
      <w:szCs w:val="20"/>
    </w:rPr>
  </w:style>
  <w:style w:type="paragraph" w:styleId="Antetmesaj">
    <w:name w:val="Message Header"/>
    <w:basedOn w:val="Normal"/>
    <w:link w:val="AntetmesajCaracte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AntetmesajCaracter">
    <w:name w:val="Antet mesaj Caracter"/>
    <w:basedOn w:val="Fontdeparagrafimplicit"/>
    <w:link w:val="Antetmesaj"/>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Indentnormal">
    <w:name w:val="Normal Indent"/>
    <w:basedOn w:val="Normal"/>
    <w:uiPriority w:val="99"/>
    <w:semiHidden/>
    <w:unhideWhenUsed/>
    <w:pPr>
      <w:ind w:left="720" w:firstLine="0"/>
    </w:pPr>
  </w:style>
  <w:style w:type="paragraph" w:styleId="Titlunot">
    <w:name w:val="Note Heading"/>
    <w:basedOn w:val="Normal"/>
    <w:next w:val="Normal"/>
    <w:link w:val="TitlunotCaracter"/>
    <w:uiPriority w:val="99"/>
    <w:semiHidden/>
    <w:unhideWhenUsed/>
    <w:pPr>
      <w:spacing w:line="240" w:lineRule="auto"/>
      <w:ind w:firstLine="0"/>
    </w:pPr>
  </w:style>
  <w:style w:type="character" w:customStyle="1" w:styleId="TitlunotCaracter">
    <w:name w:val="Titlu notă Caracter"/>
    <w:basedOn w:val="Fontdeparagrafimplicit"/>
    <w:link w:val="Titlunot"/>
    <w:uiPriority w:val="99"/>
    <w:semiHidden/>
    <w:rPr>
      <w:kern w:val="24"/>
    </w:rPr>
  </w:style>
  <w:style w:type="paragraph" w:styleId="Textsimplu">
    <w:name w:val="Plain Text"/>
    <w:basedOn w:val="Normal"/>
    <w:link w:val="TextsimpluCaracter"/>
    <w:uiPriority w:val="99"/>
    <w:semiHidden/>
    <w:unhideWhenUsed/>
    <w:pPr>
      <w:spacing w:line="240" w:lineRule="auto"/>
      <w:ind w:firstLine="0"/>
    </w:pPr>
    <w:rPr>
      <w:rFonts w:ascii="Consolas" w:hAnsi="Consolas" w:cs="Consolas"/>
      <w:sz w:val="21"/>
      <w:szCs w:val="21"/>
    </w:rPr>
  </w:style>
  <w:style w:type="character" w:customStyle="1" w:styleId="TextsimpluCaracter">
    <w:name w:val="Text simplu Caracter"/>
    <w:basedOn w:val="Fontdeparagrafimplicit"/>
    <w:link w:val="Textsimplu"/>
    <w:uiPriority w:val="99"/>
    <w:semiHidden/>
    <w:rPr>
      <w:rFonts w:ascii="Consolas" w:hAnsi="Consolas" w:cs="Consolas"/>
      <w:kern w:val="24"/>
      <w:sz w:val="21"/>
      <w:szCs w:val="21"/>
    </w:rPr>
  </w:style>
  <w:style w:type="paragraph" w:styleId="Citat">
    <w:name w:val="Quote"/>
    <w:basedOn w:val="Normal"/>
    <w:next w:val="Normal"/>
    <w:link w:val="CitatCaracter"/>
    <w:uiPriority w:val="29"/>
    <w:semiHidden/>
    <w:unhideWhenUsed/>
    <w:qFormat/>
    <w:pPr>
      <w:spacing w:before="200" w:after="160"/>
      <w:ind w:left="864" w:right="864" w:firstLine="0"/>
      <w:jc w:val="center"/>
    </w:pPr>
    <w:rPr>
      <w:i/>
      <w:iCs/>
      <w:color w:val="404040" w:themeColor="text1" w:themeTint="BF"/>
    </w:rPr>
  </w:style>
  <w:style w:type="character" w:customStyle="1" w:styleId="CitatCaracter">
    <w:name w:val="Citat Caracter"/>
    <w:basedOn w:val="Fontdeparagrafimplicit"/>
    <w:link w:val="Citat"/>
    <w:uiPriority w:val="29"/>
    <w:semiHidden/>
    <w:rPr>
      <w:i/>
      <w:iCs/>
      <w:color w:val="404040" w:themeColor="text1" w:themeTint="BF"/>
      <w:kern w:val="24"/>
    </w:rPr>
  </w:style>
  <w:style w:type="paragraph" w:styleId="Formuldesalut">
    <w:name w:val="Salutation"/>
    <w:basedOn w:val="Normal"/>
    <w:next w:val="Normal"/>
    <w:link w:val="FormuldesalutCaracter"/>
    <w:uiPriority w:val="99"/>
    <w:semiHidden/>
    <w:unhideWhenUsed/>
    <w:pPr>
      <w:ind w:firstLine="0"/>
    </w:pPr>
  </w:style>
  <w:style w:type="character" w:customStyle="1" w:styleId="FormuldesalutCaracter">
    <w:name w:val="Formulă de salut Caracter"/>
    <w:basedOn w:val="Fontdeparagrafimplicit"/>
    <w:link w:val="Formuldesalut"/>
    <w:uiPriority w:val="99"/>
    <w:semiHidden/>
    <w:rPr>
      <w:kern w:val="24"/>
    </w:rPr>
  </w:style>
  <w:style w:type="paragraph" w:styleId="Semntur">
    <w:name w:val="Signature"/>
    <w:basedOn w:val="Normal"/>
    <w:link w:val="SemnturCaracter"/>
    <w:uiPriority w:val="99"/>
    <w:semiHidden/>
    <w:unhideWhenUsed/>
    <w:pPr>
      <w:spacing w:line="240" w:lineRule="auto"/>
      <w:ind w:left="4320" w:firstLine="0"/>
    </w:pPr>
  </w:style>
  <w:style w:type="character" w:customStyle="1" w:styleId="SemnturCaracter">
    <w:name w:val="Semnătură Caracter"/>
    <w:basedOn w:val="Fontdeparagrafimplicit"/>
    <w:link w:val="Semntur"/>
    <w:uiPriority w:val="99"/>
    <w:semiHidden/>
    <w:rPr>
      <w:kern w:val="24"/>
    </w:rPr>
  </w:style>
  <w:style w:type="paragraph" w:customStyle="1" w:styleId="Titlu21">
    <w:name w:val="Titlu 21"/>
    <w:basedOn w:val="Normal"/>
    <w:uiPriority w:val="10"/>
    <w:qFormat/>
    <w:pPr>
      <w:ind w:firstLine="0"/>
      <w:jc w:val="center"/>
    </w:pPr>
  </w:style>
  <w:style w:type="paragraph" w:styleId="Tabeldereferinecitate">
    <w:name w:val="table of authorities"/>
    <w:basedOn w:val="Normal"/>
    <w:next w:val="Normal"/>
    <w:uiPriority w:val="99"/>
    <w:semiHidden/>
    <w:unhideWhenUsed/>
    <w:pPr>
      <w:ind w:left="240" w:firstLine="0"/>
    </w:pPr>
  </w:style>
  <w:style w:type="paragraph" w:styleId="Tabeldefiguri">
    <w:name w:val="table of figures"/>
    <w:basedOn w:val="Normal"/>
    <w:next w:val="Normal"/>
    <w:uiPriority w:val="99"/>
    <w:semiHidden/>
    <w:unhideWhenUsed/>
    <w:pPr>
      <w:ind w:firstLine="0"/>
    </w:pPr>
  </w:style>
  <w:style w:type="paragraph" w:styleId="TitluTOA">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Cuprins4">
    <w:name w:val="toc 4"/>
    <w:basedOn w:val="Normal"/>
    <w:next w:val="Normal"/>
    <w:autoRedefine/>
    <w:uiPriority w:val="39"/>
    <w:semiHidden/>
    <w:unhideWhenUsed/>
    <w:pPr>
      <w:spacing w:after="100"/>
      <w:ind w:left="720" w:firstLine="0"/>
    </w:pPr>
  </w:style>
  <w:style w:type="paragraph" w:styleId="Cuprins5">
    <w:name w:val="toc 5"/>
    <w:basedOn w:val="Normal"/>
    <w:next w:val="Normal"/>
    <w:autoRedefine/>
    <w:uiPriority w:val="39"/>
    <w:semiHidden/>
    <w:unhideWhenUsed/>
    <w:pPr>
      <w:spacing w:after="100"/>
      <w:ind w:left="960" w:firstLine="0"/>
    </w:pPr>
  </w:style>
  <w:style w:type="paragraph" w:styleId="Cuprins6">
    <w:name w:val="toc 6"/>
    <w:basedOn w:val="Normal"/>
    <w:next w:val="Normal"/>
    <w:autoRedefine/>
    <w:uiPriority w:val="39"/>
    <w:semiHidden/>
    <w:unhideWhenUsed/>
    <w:pPr>
      <w:spacing w:after="100"/>
      <w:ind w:left="1200" w:firstLine="0"/>
    </w:pPr>
  </w:style>
  <w:style w:type="paragraph" w:styleId="Cuprins7">
    <w:name w:val="toc 7"/>
    <w:basedOn w:val="Normal"/>
    <w:next w:val="Normal"/>
    <w:autoRedefine/>
    <w:uiPriority w:val="39"/>
    <w:semiHidden/>
    <w:unhideWhenUsed/>
    <w:pPr>
      <w:spacing w:after="100"/>
      <w:ind w:left="1440" w:firstLine="0"/>
    </w:pPr>
  </w:style>
  <w:style w:type="paragraph" w:styleId="Cuprins8">
    <w:name w:val="toc 8"/>
    <w:basedOn w:val="Normal"/>
    <w:next w:val="Normal"/>
    <w:autoRedefine/>
    <w:uiPriority w:val="39"/>
    <w:semiHidden/>
    <w:unhideWhenUsed/>
    <w:pPr>
      <w:spacing w:after="100"/>
      <w:ind w:left="1680" w:firstLine="0"/>
    </w:pPr>
  </w:style>
  <w:style w:type="paragraph" w:styleId="Cuprins9">
    <w:name w:val="toc 9"/>
    <w:basedOn w:val="Normal"/>
    <w:next w:val="Normal"/>
    <w:autoRedefine/>
    <w:uiPriority w:val="39"/>
    <w:semiHidden/>
    <w:unhideWhenUsed/>
    <w:pPr>
      <w:spacing w:after="100"/>
      <w:ind w:left="1920" w:firstLine="0"/>
    </w:pPr>
  </w:style>
  <w:style w:type="character" w:styleId="Referinnotdefinal">
    <w:name w:val="endnote reference"/>
    <w:basedOn w:val="Fontdeparagrafimplicit"/>
    <w:uiPriority w:val="99"/>
    <w:semiHidden/>
    <w:unhideWhenUsed/>
    <w:rPr>
      <w:vertAlign w:val="superscript"/>
    </w:rPr>
  </w:style>
  <w:style w:type="character" w:styleId="Referinnotdesubsol">
    <w:name w:val="footnote reference"/>
    <w:basedOn w:val="Fontdeparagrafimplicit"/>
    <w:uiPriority w:val="99"/>
    <w:unhideWhenUsed/>
    <w:qFormat/>
    <w:rPr>
      <w:vertAlign w:val="superscript"/>
    </w:rPr>
  </w:style>
  <w:style w:type="table" w:customStyle="1" w:styleId="RaportAPA">
    <w:name w:val="Raport APA"/>
    <w:basedOn w:val="Tabel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elFigur">
    <w:name w:val="Tabel/Figură"/>
    <w:basedOn w:val="Normal"/>
    <w:uiPriority w:val="4"/>
    <w:qFormat/>
    <w:pPr>
      <w:spacing w:before="240"/>
      <w:ind w:firstLine="0"/>
      <w:contextualSpacing/>
    </w:pPr>
  </w:style>
  <w:style w:type="paragraph" w:styleId="Titlucuprins">
    <w:name w:val="TOC Heading"/>
    <w:basedOn w:val="Titlu1"/>
    <w:next w:val="Normal"/>
    <w:uiPriority w:val="39"/>
    <w:unhideWhenUsed/>
    <w:qFormat/>
    <w:pPr>
      <w:spacing w:before="240" w:line="259" w:lineRule="auto"/>
      <w:jc w:val="left"/>
      <w:outlineLvl w:val="9"/>
    </w:pPr>
    <w:rPr>
      <w:b w:val="0"/>
      <w:bCs w:val="0"/>
      <w:color w:val="A5A5A5" w:themeColor="accent1" w:themeShade="BF"/>
      <w:kern w:val="0"/>
      <w:sz w:val="32"/>
      <w:szCs w:val="32"/>
      <w:lang w:eastAsia="en-US"/>
    </w:rPr>
  </w:style>
  <w:style w:type="paragraph" w:styleId="Cuprins1">
    <w:name w:val="toc 1"/>
    <w:basedOn w:val="Normal"/>
    <w:next w:val="Normal"/>
    <w:autoRedefine/>
    <w:uiPriority w:val="39"/>
    <w:unhideWhenUsed/>
    <w:pPr>
      <w:spacing w:after="100"/>
    </w:pPr>
  </w:style>
  <w:style w:type="paragraph" w:styleId="Cuprins2">
    <w:name w:val="toc 2"/>
    <w:basedOn w:val="Normal"/>
    <w:next w:val="Normal"/>
    <w:autoRedefine/>
    <w:uiPriority w:val="39"/>
    <w:unhideWhenUsed/>
    <w:pPr>
      <w:spacing w:after="100"/>
      <w:ind w:left="240"/>
    </w:pPr>
  </w:style>
  <w:style w:type="paragraph" w:styleId="Cuprins3">
    <w:name w:val="toc 3"/>
    <w:basedOn w:val="Normal"/>
    <w:next w:val="Normal"/>
    <w:autoRedefine/>
    <w:uiPriority w:val="39"/>
    <w:unhideWhenUsed/>
    <w:pPr>
      <w:spacing w:after="100"/>
      <w:ind w:left="480"/>
    </w:pPr>
  </w:style>
  <w:style w:type="character" w:styleId="Hyperlink">
    <w:name w:val="Hyperlink"/>
    <w:basedOn w:val="Fontdeparagrafimplicit"/>
    <w:uiPriority w:val="99"/>
    <w:unhideWhenUsed/>
    <w:rPr>
      <w:color w:val="5F5F5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7b4B5C1194-D29C-1446-9BB1-093B9AA66154%7dtf16392144.dotx"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developing workplace critical thinking</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74A968-E01C-4B29-8FB7-311F20D51F9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%7b4B5C1194-D29C-1446-9BB1-093B9AA66154%7dtf16392144.dotx</Template>
  <TotalTime>1103</TotalTime>
  <Pages>15</Pages>
  <Words>2686</Words>
  <Characters>15580</Characters>
  <Application>Microsoft Office Word</Application>
  <DocSecurity>0</DocSecurity>
  <Lines>129</Lines>
  <Paragraphs>36</Paragraphs>
  <ScaleCrop>false</ScaleCrop>
  <Company/>
  <LinksUpToDate>false</LinksUpToDate>
  <CharactersWithSpaces>18230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nicoleta</dc:creator>
  <cp:keywords/>
  <dc:description/>
  <cp:lastModifiedBy>damian nicoleta</cp:lastModifiedBy>
  <cp:revision>197</cp:revision>
  <dcterms:created xsi:type="dcterms:W3CDTF">2023-03-20T22:49:00Z</dcterms:created>
  <dcterms:modified xsi:type="dcterms:W3CDTF">2023-04-01T12:48:00Z</dcterms:modified>
</cp:coreProperties>
</file>