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B3DBDC" w14:textId="3F30D0AC" w:rsidR="00F81E96" w:rsidRPr="00654205" w:rsidRDefault="00F81E96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Assignment 1 – Report</w:t>
      </w:r>
    </w:p>
    <w:p w14:paraId="09D3A69D" w14:textId="018B6BD1" w:rsidR="00F81E96" w:rsidRPr="00654205" w:rsidRDefault="00F81E96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Nicola Louise Bragg – 1910223</w:t>
      </w:r>
    </w:p>
    <w:p w14:paraId="5E5787A5" w14:textId="2F271815" w:rsidR="003B039A" w:rsidRPr="00654205" w:rsidRDefault="00740E98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BMSP6006 </w:t>
      </w:r>
      <w:r w:rsidR="002708F8" w:rsidRPr="00654205">
        <w:rPr>
          <w:rFonts w:ascii="Times New Roman" w:hAnsi="Times New Roman" w:cs="Times New Roman"/>
        </w:rPr>
        <w:t>–</w:t>
      </w:r>
      <w:r w:rsidRPr="00654205">
        <w:rPr>
          <w:rFonts w:ascii="Times New Roman" w:hAnsi="Times New Roman" w:cs="Times New Roman"/>
        </w:rPr>
        <w:t xml:space="preserve"> Strat</w:t>
      </w:r>
      <w:r w:rsidR="002708F8" w:rsidRPr="00654205">
        <w:rPr>
          <w:rFonts w:ascii="Times New Roman" w:hAnsi="Times New Roman" w:cs="Times New Roman"/>
        </w:rPr>
        <w:t>egies for Resilience and Prosperity</w:t>
      </w:r>
    </w:p>
    <w:p w14:paraId="59F33ED9" w14:textId="10FCC696" w:rsidR="00B5475D" w:rsidRPr="00654205" w:rsidRDefault="00F81E96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Tutor: Glenn </w:t>
      </w:r>
      <w:proofErr w:type="spellStart"/>
      <w:r w:rsidRPr="00654205">
        <w:rPr>
          <w:rFonts w:ascii="Times New Roman" w:hAnsi="Times New Roman" w:cs="Times New Roman"/>
        </w:rPr>
        <w:t>Behenna</w:t>
      </w:r>
      <w:proofErr w:type="spellEnd"/>
    </w:p>
    <w:p w14:paraId="4C5B23D6" w14:textId="5F7A9D2F" w:rsidR="00B3100A" w:rsidRPr="00654205" w:rsidRDefault="00B3100A">
      <w:pPr>
        <w:rPr>
          <w:rFonts w:ascii="Times New Roman" w:hAnsi="Times New Roman" w:cs="Times New Roman"/>
        </w:rPr>
      </w:pPr>
    </w:p>
    <w:p w14:paraId="7DED091C" w14:textId="58A4C7F8" w:rsidR="00B3100A" w:rsidRPr="00654205" w:rsidRDefault="00B3100A" w:rsidP="000951CE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54205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Analysing the </w:t>
      </w:r>
      <w:r w:rsidR="000951CE" w:rsidRPr="00654205">
        <w:rPr>
          <w:rFonts w:ascii="Times New Roman" w:hAnsi="Times New Roman" w:cs="Times New Roman"/>
          <w:b/>
          <w:bCs/>
          <w:sz w:val="28"/>
          <w:szCs w:val="28"/>
          <w:u w:val="single"/>
        </w:rPr>
        <w:t>Internal and External Environment</w:t>
      </w:r>
    </w:p>
    <w:p w14:paraId="3ED52C84" w14:textId="5863917D" w:rsidR="000951CE" w:rsidRPr="00654205" w:rsidRDefault="000951CE" w:rsidP="000951CE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54205">
        <w:rPr>
          <w:rFonts w:ascii="Times New Roman" w:hAnsi="Times New Roman" w:cs="Times New Roman"/>
          <w:b/>
          <w:bCs/>
          <w:sz w:val="28"/>
          <w:szCs w:val="28"/>
          <w:u w:val="single"/>
        </w:rPr>
        <w:t>Holland and Barrett</w:t>
      </w:r>
    </w:p>
    <w:p w14:paraId="7ED15E58" w14:textId="411D526D" w:rsidR="00BC46B9" w:rsidRDefault="00BC46B9" w:rsidP="000951CE">
      <w:pPr>
        <w:jc w:val="center"/>
      </w:pPr>
    </w:p>
    <w:p w14:paraId="2D5FC8D4" w14:textId="77777777" w:rsidR="00BC46B9" w:rsidRDefault="00BC46B9" w:rsidP="00BC46B9">
      <w:pPr>
        <w:keepNext/>
        <w:jc w:val="center"/>
      </w:pPr>
      <w:r>
        <w:rPr>
          <w:noProof/>
        </w:rPr>
        <w:drawing>
          <wp:inline distT="0" distB="0" distL="0" distR="0" wp14:anchorId="66B50A36" wp14:editId="275F2781">
            <wp:extent cx="5556250" cy="3125391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6908" cy="313701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EFEE33" w14:textId="6934DE37" w:rsidR="00BC46B9" w:rsidRDefault="00BC46B9" w:rsidP="00BC46B9">
      <w:pPr>
        <w:pStyle w:val="Caption"/>
        <w:jc w:val="center"/>
      </w:pPr>
      <w:r>
        <w:t>Front Figure – Holland and Barrett Store</w:t>
      </w:r>
    </w:p>
    <w:p w14:paraId="7D098973" w14:textId="77777777" w:rsidR="00B5475D" w:rsidRDefault="00B5475D">
      <w:r>
        <w:br w:type="page"/>
      </w:r>
    </w:p>
    <w:p w14:paraId="1ABBD3E2" w14:textId="1692BB40" w:rsidR="00F81E96" w:rsidRPr="00654205" w:rsidRDefault="00B5475D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lastRenderedPageBreak/>
        <w:t>Contents</w:t>
      </w:r>
    </w:p>
    <w:p w14:paraId="16264AE3" w14:textId="04923579" w:rsidR="00B5475D" w:rsidRPr="00654205" w:rsidRDefault="00A300CA" w:rsidP="00B5475D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Executive Summary</w:t>
      </w:r>
    </w:p>
    <w:p w14:paraId="781A20B2" w14:textId="68B31B21" w:rsidR="00A300CA" w:rsidRPr="00654205" w:rsidRDefault="00A300CA" w:rsidP="00B5475D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Introduction</w:t>
      </w:r>
    </w:p>
    <w:p w14:paraId="3A24C2EA" w14:textId="77777777" w:rsidR="00F62C05" w:rsidRPr="00654205" w:rsidRDefault="00F62C05" w:rsidP="00F62C05">
      <w:pPr>
        <w:pStyle w:val="ListParagraph"/>
        <w:rPr>
          <w:rFonts w:ascii="Times New Roman" w:hAnsi="Times New Roman" w:cs="Times New Roman"/>
        </w:rPr>
      </w:pPr>
    </w:p>
    <w:p w14:paraId="7B10064A" w14:textId="485EF33A" w:rsidR="00A300CA" w:rsidRPr="00654205" w:rsidRDefault="00A300CA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Company Background</w:t>
      </w:r>
    </w:p>
    <w:p w14:paraId="7DA5DF8B" w14:textId="28F11EEA" w:rsidR="00F45241" w:rsidRPr="00654205" w:rsidRDefault="00F45241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Objectives of Report</w:t>
      </w:r>
    </w:p>
    <w:p w14:paraId="453BCCF3" w14:textId="4F513FFD" w:rsidR="00F45241" w:rsidRPr="00654205" w:rsidRDefault="004C58C0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Strategy</w:t>
      </w:r>
      <w:r w:rsidR="009E49EA">
        <w:rPr>
          <w:rFonts w:ascii="Times New Roman" w:hAnsi="Times New Roman" w:cs="Times New Roman"/>
        </w:rPr>
        <w:t xml:space="preserve"> – What is it?</w:t>
      </w:r>
    </w:p>
    <w:p w14:paraId="2E721BBB" w14:textId="1D79FA9B" w:rsidR="004C58C0" w:rsidRPr="00654205" w:rsidRDefault="004C58C0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Holland and Barret Strategy</w:t>
      </w:r>
    </w:p>
    <w:p w14:paraId="6B8FC1BB" w14:textId="6F0BB0DE" w:rsidR="00F244EF" w:rsidRPr="00654205" w:rsidRDefault="009306E4" w:rsidP="00F244EF">
      <w:pPr>
        <w:ind w:left="360"/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Strategy Analysis of Holland and Barrett</w:t>
      </w:r>
    </w:p>
    <w:p w14:paraId="0A9A64DD" w14:textId="4A52A4F6" w:rsidR="006754E8" w:rsidRPr="00654205" w:rsidRDefault="006754E8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Stakeholder Analysis</w:t>
      </w:r>
    </w:p>
    <w:p w14:paraId="5F8F48F5" w14:textId="5539E9C5" w:rsidR="006754E8" w:rsidRPr="00654205" w:rsidRDefault="00787DD8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SWOT Analysis</w:t>
      </w:r>
    </w:p>
    <w:p w14:paraId="29CA1F28" w14:textId="625F0E7B" w:rsidR="00787DD8" w:rsidRPr="00654205" w:rsidRDefault="00787DD8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Bowmans </w:t>
      </w:r>
      <w:r w:rsidR="00AF25C4" w:rsidRPr="00654205">
        <w:rPr>
          <w:rFonts w:ascii="Times New Roman" w:hAnsi="Times New Roman" w:cs="Times New Roman"/>
        </w:rPr>
        <w:t>Clock Strategy</w:t>
      </w:r>
    </w:p>
    <w:p w14:paraId="2F1F0C8C" w14:textId="1035A80E" w:rsidR="00AF25C4" w:rsidRPr="00654205" w:rsidRDefault="00AF25C4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Sustainability</w:t>
      </w:r>
    </w:p>
    <w:p w14:paraId="757CD4B5" w14:textId="77777777" w:rsidR="009258B6" w:rsidRPr="00654205" w:rsidRDefault="009258B6" w:rsidP="009258B6">
      <w:pPr>
        <w:pStyle w:val="ListParagraph"/>
        <w:rPr>
          <w:rFonts w:ascii="Times New Roman" w:hAnsi="Times New Roman" w:cs="Times New Roman"/>
        </w:rPr>
      </w:pPr>
    </w:p>
    <w:p w14:paraId="0556C77E" w14:textId="2B377F22" w:rsidR="00787DD8" w:rsidRPr="00654205" w:rsidRDefault="00787DD8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Conclusion</w:t>
      </w:r>
    </w:p>
    <w:p w14:paraId="0B150FF3" w14:textId="211C6716" w:rsidR="00512595" w:rsidRPr="00654205" w:rsidRDefault="00787DD8" w:rsidP="00F45241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References</w:t>
      </w:r>
    </w:p>
    <w:p w14:paraId="59AB758E" w14:textId="77777777" w:rsidR="00512595" w:rsidRDefault="00512595">
      <w:r>
        <w:br w:type="page"/>
      </w:r>
    </w:p>
    <w:p w14:paraId="4469923F" w14:textId="38B277B8" w:rsidR="00787DD8" w:rsidRPr="00654205" w:rsidRDefault="00A91321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lastRenderedPageBreak/>
        <w:t>Executive Summary</w:t>
      </w:r>
    </w:p>
    <w:p w14:paraId="31A7B2EC" w14:textId="092F2190" w:rsidR="00EE21FA" w:rsidRPr="00654205" w:rsidRDefault="00673649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This report has been conducted to </w:t>
      </w:r>
      <w:r w:rsidR="00D202F3" w:rsidRPr="00654205">
        <w:rPr>
          <w:rFonts w:ascii="Times New Roman" w:hAnsi="Times New Roman" w:cs="Times New Roman"/>
        </w:rPr>
        <w:t xml:space="preserve">analysis the internal and external </w:t>
      </w:r>
      <w:r w:rsidR="00C1748F" w:rsidRPr="00654205">
        <w:rPr>
          <w:rFonts w:ascii="Times New Roman" w:hAnsi="Times New Roman" w:cs="Times New Roman"/>
        </w:rPr>
        <w:t>environment of Holland and Barret</w:t>
      </w:r>
      <w:r w:rsidR="00615EA9" w:rsidRPr="00654205">
        <w:rPr>
          <w:rFonts w:ascii="Times New Roman" w:hAnsi="Times New Roman" w:cs="Times New Roman"/>
        </w:rPr>
        <w:t>t</w:t>
      </w:r>
      <w:r w:rsidR="004969A1" w:rsidRPr="00654205">
        <w:rPr>
          <w:rFonts w:ascii="Times New Roman" w:hAnsi="Times New Roman" w:cs="Times New Roman"/>
        </w:rPr>
        <w:t xml:space="preserve"> using strategic tools</w:t>
      </w:r>
      <w:r w:rsidR="004119E0" w:rsidRPr="00654205">
        <w:rPr>
          <w:rFonts w:ascii="Times New Roman" w:hAnsi="Times New Roman" w:cs="Times New Roman"/>
        </w:rPr>
        <w:t>.</w:t>
      </w:r>
      <w:r w:rsidR="00081B7E" w:rsidRPr="00654205">
        <w:rPr>
          <w:rFonts w:ascii="Times New Roman" w:hAnsi="Times New Roman" w:cs="Times New Roman"/>
        </w:rPr>
        <w:t xml:space="preserve"> The findings highlight </w:t>
      </w:r>
      <w:r w:rsidR="00EA19D1" w:rsidRPr="00654205">
        <w:rPr>
          <w:rFonts w:ascii="Times New Roman" w:hAnsi="Times New Roman" w:cs="Times New Roman"/>
        </w:rPr>
        <w:t>the emergent strateg</w:t>
      </w:r>
      <w:r w:rsidR="006E7A12" w:rsidRPr="00654205">
        <w:rPr>
          <w:rFonts w:ascii="Times New Roman" w:hAnsi="Times New Roman" w:cs="Times New Roman"/>
        </w:rPr>
        <w:t>y</w:t>
      </w:r>
      <w:r w:rsidR="00EA19D1" w:rsidRPr="00654205">
        <w:rPr>
          <w:rFonts w:ascii="Times New Roman" w:hAnsi="Times New Roman" w:cs="Times New Roman"/>
        </w:rPr>
        <w:t xml:space="preserve"> </w:t>
      </w:r>
      <w:r w:rsidR="00AA0A37" w:rsidRPr="00654205">
        <w:rPr>
          <w:rFonts w:ascii="Times New Roman" w:hAnsi="Times New Roman" w:cs="Times New Roman"/>
        </w:rPr>
        <w:t>used by Holland and Barret</w:t>
      </w:r>
      <w:r w:rsidR="00615EA9" w:rsidRPr="00654205">
        <w:rPr>
          <w:rFonts w:ascii="Times New Roman" w:hAnsi="Times New Roman" w:cs="Times New Roman"/>
        </w:rPr>
        <w:t>t</w:t>
      </w:r>
      <w:r w:rsidR="00AA0A37" w:rsidRPr="00654205">
        <w:rPr>
          <w:rFonts w:ascii="Times New Roman" w:hAnsi="Times New Roman" w:cs="Times New Roman"/>
        </w:rPr>
        <w:t xml:space="preserve"> to </w:t>
      </w:r>
      <w:r w:rsidR="004262C0" w:rsidRPr="00654205">
        <w:rPr>
          <w:rFonts w:ascii="Times New Roman" w:hAnsi="Times New Roman" w:cs="Times New Roman"/>
        </w:rPr>
        <w:t>progress and evolve in the modern market.</w:t>
      </w:r>
      <w:r w:rsidR="00435D7E" w:rsidRPr="00654205">
        <w:rPr>
          <w:rFonts w:ascii="Times New Roman" w:hAnsi="Times New Roman" w:cs="Times New Roman"/>
        </w:rPr>
        <w:t xml:space="preserve"> </w:t>
      </w:r>
      <w:r w:rsidR="000A3C42" w:rsidRPr="00654205">
        <w:rPr>
          <w:rFonts w:ascii="Times New Roman" w:hAnsi="Times New Roman" w:cs="Times New Roman"/>
        </w:rPr>
        <w:t xml:space="preserve">Holland and Barret </w:t>
      </w:r>
      <w:r w:rsidR="003B1E8D" w:rsidRPr="00654205">
        <w:rPr>
          <w:rFonts w:ascii="Times New Roman" w:hAnsi="Times New Roman" w:cs="Times New Roman"/>
        </w:rPr>
        <w:t xml:space="preserve">are accommodating change </w:t>
      </w:r>
      <w:r w:rsidR="00B66F22" w:rsidRPr="00654205">
        <w:rPr>
          <w:rFonts w:ascii="Times New Roman" w:hAnsi="Times New Roman" w:cs="Times New Roman"/>
        </w:rPr>
        <w:t xml:space="preserve">therefore </w:t>
      </w:r>
      <w:r w:rsidR="001748BA" w:rsidRPr="00654205">
        <w:rPr>
          <w:rFonts w:ascii="Times New Roman" w:hAnsi="Times New Roman" w:cs="Times New Roman"/>
        </w:rPr>
        <w:t xml:space="preserve">monitoring and evaluating </w:t>
      </w:r>
      <w:r w:rsidR="008F3A11" w:rsidRPr="00654205">
        <w:rPr>
          <w:rFonts w:ascii="Times New Roman" w:hAnsi="Times New Roman" w:cs="Times New Roman"/>
        </w:rPr>
        <w:t>strategic approaches</w:t>
      </w:r>
      <w:r w:rsidR="00243F94" w:rsidRPr="00654205">
        <w:rPr>
          <w:rFonts w:ascii="Times New Roman" w:hAnsi="Times New Roman" w:cs="Times New Roman"/>
        </w:rPr>
        <w:t>,</w:t>
      </w:r>
      <w:r w:rsidR="008F3A11" w:rsidRPr="00654205">
        <w:rPr>
          <w:rFonts w:ascii="Times New Roman" w:hAnsi="Times New Roman" w:cs="Times New Roman"/>
        </w:rPr>
        <w:t xml:space="preserve"> </w:t>
      </w:r>
      <w:r w:rsidR="00E04B6A" w:rsidRPr="00654205">
        <w:rPr>
          <w:rFonts w:ascii="Times New Roman" w:hAnsi="Times New Roman" w:cs="Times New Roman"/>
        </w:rPr>
        <w:t>helps to ensure flexible and strategic choices/strategies are made.</w:t>
      </w:r>
      <w:r w:rsidR="00B45D11" w:rsidRPr="00654205">
        <w:rPr>
          <w:rFonts w:ascii="Times New Roman" w:hAnsi="Times New Roman" w:cs="Times New Roman"/>
        </w:rPr>
        <w:t xml:space="preserve"> The importance of such report is to </w:t>
      </w:r>
      <w:r w:rsidR="00FE7561" w:rsidRPr="00654205">
        <w:rPr>
          <w:rFonts w:ascii="Times New Roman" w:hAnsi="Times New Roman" w:cs="Times New Roman"/>
        </w:rPr>
        <w:t>understan</w:t>
      </w:r>
      <w:r w:rsidR="006F5F88" w:rsidRPr="00654205">
        <w:rPr>
          <w:rFonts w:ascii="Times New Roman" w:hAnsi="Times New Roman" w:cs="Times New Roman"/>
        </w:rPr>
        <w:t xml:space="preserve">d </w:t>
      </w:r>
      <w:r w:rsidR="007D4824" w:rsidRPr="00654205">
        <w:rPr>
          <w:rFonts w:ascii="Times New Roman" w:hAnsi="Times New Roman" w:cs="Times New Roman"/>
        </w:rPr>
        <w:t xml:space="preserve">Holland and </w:t>
      </w:r>
      <w:r w:rsidR="009836C9" w:rsidRPr="00654205">
        <w:rPr>
          <w:rFonts w:ascii="Times New Roman" w:hAnsi="Times New Roman" w:cs="Times New Roman"/>
        </w:rPr>
        <w:t>Barrett’s</w:t>
      </w:r>
      <w:r w:rsidR="007D4824" w:rsidRPr="00654205">
        <w:rPr>
          <w:rFonts w:ascii="Times New Roman" w:hAnsi="Times New Roman" w:cs="Times New Roman"/>
        </w:rPr>
        <w:t xml:space="preserve"> internal and external environment </w:t>
      </w:r>
      <w:r w:rsidR="009836C9" w:rsidRPr="00654205">
        <w:rPr>
          <w:rFonts w:ascii="Times New Roman" w:hAnsi="Times New Roman" w:cs="Times New Roman"/>
        </w:rPr>
        <w:t xml:space="preserve">as well as </w:t>
      </w:r>
      <w:r w:rsidR="00FE7561" w:rsidRPr="00654205">
        <w:rPr>
          <w:rFonts w:ascii="Times New Roman" w:hAnsi="Times New Roman" w:cs="Times New Roman"/>
        </w:rPr>
        <w:t>where Holland and Barrett are situated on the current market</w:t>
      </w:r>
      <w:r w:rsidR="006F5F88" w:rsidRPr="00654205">
        <w:rPr>
          <w:rFonts w:ascii="Times New Roman" w:hAnsi="Times New Roman" w:cs="Times New Roman"/>
        </w:rPr>
        <w:t>, the challenges</w:t>
      </w:r>
      <w:r w:rsidR="000B4ACC" w:rsidRPr="00654205">
        <w:rPr>
          <w:rFonts w:ascii="Times New Roman" w:hAnsi="Times New Roman" w:cs="Times New Roman"/>
        </w:rPr>
        <w:t xml:space="preserve"> they may chase and benefits they may reap</w:t>
      </w:r>
      <w:r w:rsidR="00774B39" w:rsidRPr="00654205">
        <w:rPr>
          <w:rFonts w:ascii="Times New Roman" w:hAnsi="Times New Roman" w:cs="Times New Roman"/>
        </w:rPr>
        <w:t xml:space="preserve">. </w:t>
      </w:r>
      <w:r w:rsidR="005750F9" w:rsidRPr="00654205">
        <w:rPr>
          <w:rFonts w:ascii="Times New Roman" w:hAnsi="Times New Roman" w:cs="Times New Roman"/>
        </w:rPr>
        <w:t>Touching on sustainability.</w:t>
      </w:r>
    </w:p>
    <w:p w14:paraId="70FAF793" w14:textId="57C6582E" w:rsidR="004D3314" w:rsidRPr="00654205" w:rsidRDefault="00A91321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Introduction</w:t>
      </w:r>
    </w:p>
    <w:p w14:paraId="6F31B785" w14:textId="5D73BC4B" w:rsidR="00F5410A" w:rsidRPr="00654205" w:rsidRDefault="00F5410A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The purpose of this </w:t>
      </w:r>
      <w:r w:rsidR="00E942DE" w:rsidRPr="00654205">
        <w:rPr>
          <w:rFonts w:ascii="Times New Roman" w:hAnsi="Times New Roman" w:cs="Times New Roman"/>
        </w:rPr>
        <w:t xml:space="preserve">report is to analysis </w:t>
      </w:r>
      <w:r w:rsidR="00E728A0" w:rsidRPr="00654205">
        <w:rPr>
          <w:rFonts w:ascii="Times New Roman" w:hAnsi="Times New Roman" w:cs="Times New Roman"/>
        </w:rPr>
        <w:t xml:space="preserve">the internal and external environment </w:t>
      </w:r>
      <w:r w:rsidR="00F2420F" w:rsidRPr="00654205">
        <w:rPr>
          <w:rFonts w:ascii="Times New Roman" w:hAnsi="Times New Roman" w:cs="Times New Roman"/>
        </w:rPr>
        <w:t xml:space="preserve">of Holland and Barrett with interest into sustainability and resilience. </w:t>
      </w:r>
      <w:r w:rsidR="00813E96" w:rsidRPr="00654205">
        <w:rPr>
          <w:rFonts w:ascii="Times New Roman" w:hAnsi="Times New Roman" w:cs="Times New Roman"/>
        </w:rPr>
        <w:t xml:space="preserve">Objectives will be listed, </w:t>
      </w:r>
      <w:r w:rsidR="005528BE" w:rsidRPr="00654205">
        <w:rPr>
          <w:rFonts w:ascii="Times New Roman" w:hAnsi="Times New Roman" w:cs="Times New Roman"/>
        </w:rPr>
        <w:t xml:space="preserve">Holland and </w:t>
      </w:r>
      <w:r w:rsidR="00281AE0" w:rsidRPr="00654205">
        <w:rPr>
          <w:rFonts w:ascii="Times New Roman" w:hAnsi="Times New Roman" w:cs="Times New Roman"/>
        </w:rPr>
        <w:t>Barrett’s</w:t>
      </w:r>
      <w:r w:rsidR="005528BE" w:rsidRPr="00654205">
        <w:rPr>
          <w:rFonts w:ascii="Times New Roman" w:hAnsi="Times New Roman" w:cs="Times New Roman"/>
        </w:rPr>
        <w:t xml:space="preserve"> company background will be investigated</w:t>
      </w:r>
      <w:r w:rsidR="00C31853" w:rsidRPr="00654205">
        <w:rPr>
          <w:rFonts w:ascii="Times New Roman" w:hAnsi="Times New Roman" w:cs="Times New Roman"/>
        </w:rPr>
        <w:t>,</w:t>
      </w:r>
      <w:r w:rsidR="005528BE" w:rsidRPr="00654205">
        <w:rPr>
          <w:rFonts w:ascii="Times New Roman" w:hAnsi="Times New Roman" w:cs="Times New Roman"/>
        </w:rPr>
        <w:t xml:space="preserve"> </w:t>
      </w:r>
      <w:r w:rsidR="001819BE" w:rsidRPr="00654205">
        <w:rPr>
          <w:rFonts w:ascii="Times New Roman" w:hAnsi="Times New Roman" w:cs="Times New Roman"/>
        </w:rPr>
        <w:t>furthering</w:t>
      </w:r>
      <w:r w:rsidR="00281AE0" w:rsidRPr="00654205">
        <w:rPr>
          <w:rFonts w:ascii="Times New Roman" w:hAnsi="Times New Roman" w:cs="Times New Roman"/>
        </w:rPr>
        <w:t xml:space="preserve"> </w:t>
      </w:r>
      <w:r w:rsidR="001819BE" w:rsidRPr="00654205">
        <w:rPr>
          <w:rFonts w:ascii="Times New Roman" w:hAnsi="Times New Roman" w:cs="Times New Roman"/>
        </w:rPr>
        <w:t>into discovery of their business strategy</w:t>
      </w:r>
      <w:r w:rsidR="00F652DF" w:rsidRPr="00654205">
        <w:rPr>
          <w:rFonts w:ascii="Times New Roman" w:hAnsi="Times New Roman" w:cs="Times New Roman"/>
        </w:rPr>
        <w:t>. Leading onto development of three major analysis tools, Stakeholder</w:t>
      </w:r>
      <w:r w:rsidR="00412E74" w:rsidRPr="00654205">
        <w:rPr>
          <w:rFonts w:ascii="Times New Roman" w:hAnsi="Times New Roman" w:cs="Times New Roman"/>
        </w:rPr>
        <w:t xml:space="preserve"> </w:t>
      </w:r>
      <w:r w:rsidR="00003A3E" w:rsidRPr="00654205">
        <w:rPr>
          <w:rFonts w:ascii="Times New Roman" w:hAnsi="Times New Roman" w:cs="Times New Roman"/>
        </w:rPr>
        <w:t>A</w:t>
      </w:r>
      <w:r w:rsidR="00412E74" w:rsidRPr="00654205">
        <w:rPr>
          <w:rFonts w:ascii="Times New Roman" w:hAnsi="Times New Roman" w:cs="Times New Roman"/>
        </w:rPr>
        <w:t xml:space="preserve">nalysis, SWOT </w:t>
      </w:r>
      <w:r w:rsidR="00003A3E" w:rsidRPr="00654205">
        <w:rPr>
          <w:rFonts w:ascii="Times New Roman" w:hAnsi="Times New Roman" w:cs="Times New Roman"/>
        </w:rPr>
        <w:t>A</w:t>
      </w:r>
      <w:r w:rsidR="00412E74" w:rsidRPr="00654205">
        <w:rPr>
          <w:rFonts w:ascii="Times New Roman" w:hAnsi="Times New Roman" w:cs="Times New Roman"/>
        </w:rPr>
        <w:t xml:space="preserve">nalysis and Bowmans </w:t>
      </w:r>
      <w:r w:rsidR="00003A3E" w:rsidRPr="00654205">
        <w:rPr>
          <w:rFonts w:ascii="Times New Roman" w:hAnsi="Times New Roman" w:cs="Times New Roman"/>
        </w:rPr>
        <w:t>C</w:t>
      </w:r>
      <w:r w:rsidR="00412E74" w:rsidRPr="00654205">
        <w:rPr>
          <w:rFonts w:ascii="Times New Roman" w:hAnsi="Times New Roman" w:cs="Times New Roman"/>
        </w:rPr>
        <w:t>lock</w:t>
      </w:r>
      <w:r w:rsidR="00003A3E" w:rsidRPr="00654205">
        <w:rPr>
          <w:rFonts w:ascii="Times New Roman" w:hAnsi="Times New Roman" w:cs="Times New Roman"/>
        </w:rPr>
        <w:t xml:space="preserve"> Strategy</w:t>
      </w:r>
      <w:r w:rsidR="00412E74" w:rsidRPr="00654205">
        <w:rPr>
          <w:rFonts w:ascii="Times New Roman" w:hAnsi="Times New Roman" w:cs="Times New Roman"/>
        </w:rPr>
        <w:t>.</w:t>
      </w:r>
      <w:r w:rsidR="00B2508A" w:rsidRPr="00654205">
        <w:rPr>
          <w:rFonts w:ascii="Times New Roman" w:hAnsi="Times New Roman" w:cs="Times New Roman"/>
        </w:rPr>
        <w:t xml:space="preserve"> </w:t>
      </w:r>
      <w:r w:rsidR="00100479" w:rsidRPr="00654205">
        <w:rPr>
          <w:rFonts w:ascii="Times New Roman" w:hAnsi="Times New Roman" w:cs="Times New Roman"/>
        </w:rPr>
        <w:t>Upon completion an evaluation</w:t>
      </w:r>
      <w:r w:rsidR="00920CD6" w:rsidRPr="00654205">
        <w:rPr>
          <w:rFonts w:ascii="Times New Roman" w:hAnsi="Times New Roman" w:cs="Times New Roman"/>
        </w:rPr>
        <w:t xml:space="preserve"> of each tool will be made in justification to </w:t>
      </w:r>
      <w:r w:rsidR="00B73796" w:rsidRPr="00654205">
        <w:rPr>
          <w:rFonts w:ascii="Times New Roman" w:hAnsi="Times New Roman" w:cs="Times New Roman"/>
        </w:rPr>
        <w:t>Holland and Barrett</w:t>
      </w:r>
      <w:r w:rsidR="00BE710A" w:rsidRPr="00654205">
        <w:rPr>
          <w:rFonts w:ascii="Times New Roman" w:hAnsi="Times New Roman" w:cs="Times New Roman"/>
        </w:rPr>
        <w:t xml:space="preserve">. </w:t>
      </w:r>
      <w:r w:rsidR="009F73D0" w:rsidRPr="00654205">
        <w:rPr>
          <w:rFonts w:ascii="Times New Roman" w:hAnsi="Times New Roman" w:cs="Times New Roman"/>
        </w:rPr>
        <w:t>Sustainability will be addressed thus</w:t>
      </w:r>
      <w:r w:rsidR="00BE710A" w:rsidRPr="00654205">
        <w:rPr>
          <w:rFonts w:ascii="Times New Roman" w:hAnsi="Times New Roman" w:cs="Times New Roman"/>
        </w:rPr>
        <w:t xml:space="preserve"> </w:t>
      </w:r>
      <w:r w:rsidR="00100479" w:rsidRPr="00654205">
        <w:rPr>
          <w:rFonts w:ascii="Times New Roman" w:hAnsi="Times New Roman" w:cs="Times New Roman"/>
        </w:rPr>
        <w:t>leading to summary.</w:t>
      </w:r>
    </w:p>
    <w:p w14:paraId="6D6F0466" w14:textId="7D3F99FD" w:rsidR="00615EA9" w:rsidRPr="00654205" w:rsidRDefault="00A14E0C" w:rsidP="00512595">
      <w:pPr>
        <w:rPr>
          <w:rFonts w:ascii="Times New Roman" w:hAnsi="Times New Roman" w:cs="Times New Roman"/>
          <w:i/>
          <w:iCs/>
        </w:rPr>
      </w:pPr>
      <w:r w:rsidRPr="00654205">
        <w:rPr>
          <w:rFonts w:ascii="Times New Roman" w:hAnsi="Times New Roman" w:cs="Times New Roman"/>
          <w:i/>
          <w:iCs/>
        </w:rPr>
        <w:t>A</w:t>
      </w:r>
      <w:r w:rsidR="00EC0A2D" w:rsidRPr="00654205">
        <w:rPr>
          <w:rFonts w:ascii="Times New Roman" w:hAnsi="Times New Roman" w:cs="Times New Roman"/>
          <w:i/>
          <w:iCs/>
        </w:rPr>
        <w:t>bbreviation</w:t>
      </w:r>
      <w:r w:rsidR="004E75D8" w:rsidRPr="00654205">
        <w:rPr>
          <w:rFonts w:ascii="Times New Roman" w:hAnsi="Times New Roman" w:cs="Times New Roman"/>
          <w:i/>
          <w:iCs/>
        </w:rPr>
        <w:t xml:space="preserve"> HB will be used to describe Holland and Barrett</w:t>
      </w:r>
      <w:r w:rsidR="00670A5A" w:rsidRPr="00654205">
        <w:rPr>
          <w:rFonts w:ascii="Times New Roman" w:hAnsi="Times New Roman" w:cs="Times New Roman"/>
          <w:i/>
          <w:iCs/>
        </w:rPr>
        <w:t xml:space="preserve"> </w:t>
      </w:r>
      <w:r w:rsidR="009F73D0" w:rsidRPr="00654205">
        <w:rPr>
          <w:rFonts w:ascii="Times New Roman" w:hAnsi="Times New Roman" w:cs="Times New Roman"/>
          <w:i/>
          <w:iCs/>
        </w:rPr>
        <w:t>from now on</w:t>
      </w:r>
      <w:r w:rsidR="00670A5A" w:rsidRPr="00654205">
        <w:rPr>
          <w:rFonts w:ascii="Times New Roman" w:hAnsi="Times New Roman" w:cs="Times New Roman"/>
          <w:i/>
          <w:iCs/>
        </w:rPr>
        <w:t>.</w:t>
      </w:r>
    </w:p>
    <w:p w14:paraId="34076A08" w14:textId="17D1F21B" w:rsidR="000257C1" w:rsidRPr="00654205" w:rsidRDefault="000257C1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Objectives of Report</w:t>
      </w:r>
    </w:p>
    <w:p w14:paraId="6C41AD67" w14:textId="687B7544" w:rsidR="00A42153" w:rsidRPr="00654205" w:rsidRDefault="00F43DB7" w:rsidP="007D38A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R</w:t>
      </w:r>
      <w:r w:rsidR="00BB5E8C" w:rsidRPr="00654205">
        <w:rPr>
          <w:rFonts w:ascii="Times New Roman" w:hAnsi="Times New Roman" w:cs="Times New Roman"/>
        </w:rPr>
        <w:t>esearch HB’s company background</w:t>
      </w:r>
    </w:p>
    <w:p w14:paraId="544178B4" w14:textId="0D00ACB9" w:rsidR="00BB5E8C" w:rsidRPr="00654205" w:rsidRDefault="00FF54D4" w:rsidP="007D38A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Define </w:t>
      </w:r>
      <w:r w:rsidR="00F43DB7" w:rsidRPr="00654205">
        <w:rPr>
          <w:rFonts w:ascii="Times New Roman" w:hAnsi="Times New Roman" w:cs="Times New Roman"/>
        </w:rPr>
        <w:t>strategy</w:t>
      </w:r>
      <w:r w:rsidR="00A10A14" w:rsidRPr="00654205">
        <w:rPr>
          <w:rFonts w:ascii="Times New Roman" w:hAnsi="Times New Roman" w:cs="Times New Roman"/>
        </w:rPr>
        <w:t>,</w:t>
      </w:r>
      <w:r w:rsidRPr="00654205">
        <w:rPr>
          <w:rFonts w:ascii="Times New Roman" w:hAnsi="Times New Roman" w:cs="Times New Roman"/>
        </w:rPr>
        <w:t xml:space="preserve"> investigate HB’s strategy</w:t>
      </w:r>
    </w:p>
    <w:p w14:paraId="46E78F66" w14:textId="44798B55" w:rsidR="00FF54D4" w:rsidRPr="00654205" w:rsidRDefault="00FF54D4" w:rsidP="007D38A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Apply</w:t>
      </w:r>
      <w:r w:rsidR="00C31853" w:rsidRPr="00654205">
        <w:rPr>
          <w:rFonts w:ascii="Times New Roman" w:hAnsi="Times New Roman" w:cs="Times New Roman"/>
        </w:rPr>
        <w:t xml:space="preserve"> and evaluate</w:t>
      </w:r>
      <w:r w:rsidRPr="00654205">
        <w:rPr>
          <w:rFonts w:ascii="Times New Roman" w:hAnsi="Times New Roman" w:cs="Times New Roman"/>
        </w:rPr>
        <w:t xml:space="preserve"> analytic </w:t>
      </w:r>
      <w:r w:rsidR="007D38AD" w:rsidRPr="00654205">
        <w:rPr>
          <w:rFonts w:ascii="Times New Roman" w:hAnsi="Times New Roman" w:cs="Times New Roman"/>
        </w:rPr>
        <w:t>tools</w:t>
      </w:r>
      <w:r w:rsidRPr="00654205">
        <w:rPr>
          <w:rFonts w:ascii="Times New Roman" w:hAnsi="Times New Roman" w:cs="Times New Roman"/>
        </w:rPr>
        <w:t xml:space="preserve"> </w:t>
      </w:r>
      <w:r w:rsidR="00DB233F" w:rsidRPr="00654205">
        <w:rPr>
          <w:rFonts w:ascii="Times New Roman" w:hAnsi="Times New Roman" w:cs="Times New Roman"/>
        </w:rPr>
        <w:t>S</w:t>
      </w:r>
      <w:r w:rsidR="006E17A0" w:rsidRPr="00654205">
        <w:rPr>
          <w:rFonts w:ascii="Times New Roman" w:hAnsi="Times New Roman" w:cs="Times New Roman"/>
        </w:rPr>
        <w:t xml:space="preserve">takeholder, </w:t>
      </w:r>
      <w:r w:rsidR="00DB233F" w:rsidRPr="00654205">
        <w:rPr>
          <w:rFonts w:ascii="Times New Roman" w:hAnsi="Times New Roman" w:cs="Times New Roman"/>
        </w:rPr>
        <w:t>S</w:t>
      </w:r>
      <w:r w:rsidR="006E17A0" w:rsidRPr="00654205">
        <w:rPr>
          <w:rFonts w:ascii="Times New Roman" w:hAnsi="Times New Roman" w:cs="Times New Roman"/>
        </w:rPr>
        <w:t>wot an</w:t>
      </w:r>
      <w:r w:rsidR="00DB233F" w:rsidRPr="00654205">
        <w:rPr>
          <w:rFonts w:ascii="Times New Roman" w:hAnsi="Times New Roman" w:cs="Times New Roman"/>
        </w:rPr>
        <w:t>d</w:t>
      </w:r>
      <w:r w:rsidR="006E17A0" w:rsidRPr="00654205">
        <w:rPr>
          <w:rFonts w:ascii="Times New Roman" w:hAnsi="Times New Roman" w:cs="Times New Roman"/>
        </w:rPr>
        <w:t xml:space="preserve"> Bowmans Clock</w:t>
      </w:r>
      <w:r w:rsidR="00DB233F" w:rsidRPr="00654205">
        <w:rPr>
          <w:rFonts w:ascii="Times New Roman" w:hAnsi="Times New Roman" w:cs="Times New Roman"/>
        </w:rPr>
        <w:t xml:space="preserve"> against HB.</w:t>
      </w:r>
    </w:p>
    <w:p w14:paraId="7D26E036" w14:textId="03A9C3B3" w:rsidR="0056552F" w:rsidRPr="00654205" w:rsidRDefault="00A10A14" w:rsidP="0056552F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O</w:t>
      </w:r>
      <w:r w:rsidR="007D38AD" w:rsidRPr="00654205">
        <w:rPr>
          <w:rFonts w:ascii="Times New Roman" w:hAnsi="Times New Roman" w:cs="Times New Roman"/>
        </w:rPr>
        <w:t>verview of HB’s Sustainability</w:t>
      </w:r>
    </w:p>
    <w:p w14:paraId="1493B455" w14:textId="246E3C2E" w:rsidR="00A91321" w:rsidRPr="00654205" w:rsidRDefault="00A91321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Company Background</w:t>
      </w:r>
    </w:p>
    <w:p w14:paraId="3BF9D319" w14:textId="43C61809" w:rsidR="00B72045" w:rsidRPr="00654205" w:rsidRDefault="003724F7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Established 1870</w:t>
      </w:r>
      <w:r w:rsidR="00C71B50" w:rsidRPr="00654205">
        <w:rPr>
          <w:rFonts w:ascii="Times New Roman" w:hAnsi="Times New Roman" w:cs="Times New Roman"/>
        </w:rPr>
        <w:t>,</w:t>
      </w:r>
      <w:r w:rsidRPr="00654205">
        <w:rPr>
          <w:rFonts w:ascii="Times New Roman" w:hAnsi="Times New Roman" w:cs="Times New Roman"/>
        </w:rPr>
        <w:t xml:space="preserve"> HB </w:t>
      </w:r>
      <w:r w:rsidR="00C71B50" w:rsidRPr="00654205">
        <w:rPr>
          <w:rFonts w:ascii="Times New Roman" w:hAnsi="Times New Roman" w:cs="Times New Roman"/>
        </w:rPr>
        <w:t>now operates in 18 countries worldwide</w:t>
      </w:r>
      <w:r w:rsidR="00531FC4" w:rsidRPr="00654205">
        <w:rPr>
          <w:rFonts w:ascii="Times New Roman" w:hAnsi="Times New Roman" w:cs="Times New Roman"/>
        </w:rPr>
        <w:t xml:space="preserve"> with </w:t>
      </w:r>
      <w:r w:rsidR="00C71B50" w:rsidRPr="00654205">
        <w:rPr>
          <w:rFonts w:ascii="Times New Roman" w:hAnsi="Times New Roman" w:cs="Times New Roman"/>
        </w:rPr>
        <w:t xml:space="preserve">approximately </w:t>
      </w:r>
      <w:r w:rsidR="00531FC4" w:rsidRPr="00654205">
        <w:rPr>
          <w:rFonts w:ascii="Times New Roman" w:hAnsi="Times New Roman" w:cs="Times New Roman"/>
        </w:rPr>
        <w:t>1,</w:t>
      </w:r>
      <w:r w:rsidR="00BB4443" w:rsidRPr="00654205">
        <w:rPr>
          <w:rFonts w:ascii="Times New Roman" w:hAnsi="Times New Roman" w:cs="Times New Roman"/>
        </w:rPr>
        <w:t>6</w:t>
      </w:r>
      <w:r w:rsidR="00531FC4" w:rsidRPr="00654205">
        <w:rPr>
          <w:rFonts w:ascii="Times New Roman" w:hAnsi="Times New Roman" w:cs="Times New Roman"/>
        </w:rPr>
        <w:t xml:space="preserve">00 stores. HB is </w:t>
      </w:r>
      <w:r w:rsidR="00E530BE" w:rsidRPr="00654205">
        <w:rPr>
          <w:rFonts w:ascii="Times New Roman" w:hAnsi="Times New Roman" w:cs="Times New Roman"/>
          <w:b/>
          <w:bCs/>
          <w:i/>
          <w:iCs/>
        </w:rPr>
        <w:t>“Europe’s largest health and wellbeing retailer”</w:t>
      </w:r>
      <w:r w:rsidR="00362F95" w:rsidRPr="00654205">
        <w:rPr>
          <w:rFonts w:ascii="Times New Roman" w:hAnsi="Times New Roman" w:cs="Times New Roman"/>
        </w:rPr>
        <w:t xml:space="preserve"> </w:t>
      </w:r>
      <w:r w:rsidR="00B41F29" w:rsidRPr="00654205">
        <w:rPr>
          <w:rFonts w:ascii="Times New Roman" w:hAnsi="Times New Roman" w:cs="Times New Roman"/>
        </w:rPr>
        <w:t>w</w:t>
      </w:r>
      <w:r w:rsidR="00362F95" w:rsidRPr="00654205">
        <w:rPr>
          <w:rFonts w:ascii="Times New Roman" w:hAnsi="Times New Roman" w:cs="Times New Roman"/>
        </w:rPr>
        <w:t xml:space="preserve">ith 6,000 products accessible to customers. </w:t>
      </w:r>
      <w:r w:rsidR="00FF3770" w:rsidRPr="00654205">
        <w:rPr>
          <w:rFonts w:ascii="Times New Roman" w:hAnsi="Times New Roman" w:cs="Times New Roman"/>
        </w:rPr>
        <w:t>HB</w:t>
      </w:r>
      <w:r w:rsidR="00EB4772" w:rsidRPr="00654205">
        <w:rPr>
          <w:rFonts w:ascii="Times New Roman" w:hAnsi="Times New Roman" w:cs="Times New Roman"/>
        </w:rPr>
        <w:t xml:space="preserve"> believes </w:t>
      </w:r>
      <w:r w:rsidR="004E692F" w:rsidRPr="00654205">
        <w:rPr>
          <w:rFonts w:ascii="Times New Roman" w:hAnsi="Times New Roman" w:cs="Times New Roman"/>
          <w:b/>
          <w:bCs/>
          <w:i/>
          <w:iCs/>
        </w:rPr>
        <w:t>“</w:t>
      </w:r>
      <w:r w:rsidR="00D924A0" w:rsidRPr="00654205">
        <w:rPr>
          <w:rFonts w:ascii="Times New Roman" w:hAnsi="Times New Roman" w:cs="Times New Roman"/>
          <w:b/>
          <w:bCs/>
          <w:i/>
          <w:iCs/>
        </w:rPr>
        <w:t>people first, planet first</w:t>
      </w:r>
      <w:r w:rsidR="004E692F" w:rsidRPr="00654205">
        <w:rPr>
          <w:rFonts w:ascii="Times New Roman" w:hAnsi="Times New Roman" w:cs="Times New Roman"/>
          <w:b/>
          <w:bCs/>
          <w:i/>
          <w:iCs/>
        </w:rPr>
        <w:t xml:space="preserve">” </w:t>
      </w:r>
      <w:r w:rsidR="009B5E67" w:rsidRPr="00654205">
        <w:rPr>
          <w:rFonts w:ascii="Times New Roman" w:hAnsi="Times New Roman" w:cs="Times New Roman"/>
        </w:rPr>
        <w:t xml:space="preserve">customers first, that wellbeing should be </w:t>
      </w:r>
      <w:r w:rsidR="004872AF" w:rsidRPr="00654205">
        <w:rPr>
          <w:rFonts w:ascii="Times New Roman" w:hAnsi="Times New Roman" w:cs="Times New Roman"/>
        </w:rPr>
        <w:t>attainable,</w:t>
      </w:r>
      <w:r w:rsidR="009B5E67" w:rsidRPr="00654205">
        <w:rPr>
          <w:rFonts w:ascii="Times New Roman" w:hAnsi="Times New Roman" w:cs="Times New Roman"/>
        </w:rPr>
        <w:t xml:space="preserve"> </w:t>
      </w:r>
      <w:r w:rsidR="004E692F" w:rsidRPr="00654205">
        <w:rPr>
          <w:rFonts w:ascii="Times New Roman" w:hAnsi="Times New Roman" w:cs="Times New Roman"/>
        </w:rPr>
        <w:t xml:space="preserve">and their </w:t>
      </w:r>
      <w:r w:rsidR="00FF3770" w:rsidRPr="00654205">
        <w:rPr>
          <w:rFonts w:ascii="Times New Roman" w:hAnsi="Times New Roman" w:cs="Times New Roman"/>
        </w:rPr>
        <w:t xml:space="preserve">core values </w:t>
      </w:r>
      <w:r w:rsidR="004C7616" w:rsidRPr="00654205">
        <w:rPr>
          <w:rFonts w:ascii="Times New Roman" w:hAnsi="Times New Roman" w:cs="Times New Roman"/>
        </w:rPr>
        <w:t>are</w:t>
      </w:r>
      <w:r w:rsidR="00FF3770" w:rsidRPr="00654205">
        <w:rPr>
          <w:rFonts w:ascii="Times New Roman" w:hAnsi="Times New Roman" w:cs="Times New Roman"/>
        </w:rPr>
        <w:t xml:space="preserve"> teamwork, integrity, accountability, </w:t>
      </w:r>
      <w:r w:rsidR="00D1445C" w:rsidRPr="00654205">
        <w:rPr>
          <w:rFonts w:ascii="Times New Roman" w:hAnsi="Times New Roman" w:cs="Times New Roman"/>
        </w:rPr>
        <w:t>respect,</w:t>
      </w:r>
      <w:r w:rsidR="00FF3770" w:rsidRPr="00654205">
        <w:rPr>
          <w:rFonts w:ascii="Times New Roman" w:hAnsi="Times New Roman" w:cs="Times New Roman"/>
        </w:rPr>
        <w:t xml:space="preserve"> and agility</w:t>
      </w:r>
      <w:r w:rsidR="001B696F" w:rsidRPr="00654205">
        <w:rPr>
          <w:rFonts w:ascii="Times New Roman" w:hAnsi="Times New Roman" w:cs="Times New Roman"/>
        </w:rPr>
        <w:t xml:space="preserve"> (Holland and Barrett Corporate, 2021).</w:t>
      </w:r>
    </w:p>
    <w:p w14:paraId="3195C20C" w14:textId="0D7197F2" w:rsidR="00A91321" w:rsidRPr="00654205" w:rsidRDefault="00A91321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Strategy</w:t>
      </w:r>
      <w:r w:rsidR="009E49EA">
        <w:rPr>
          <w:rFonts w:ascii="Times New Roman" w:hAnsi="Times New Roman" w:cs="Times New Roman"/>
          <w:b/>
          <w:bCs/>
          <w:u w:val="single"/>
        </w:rPr>
        <w:t xml:space="preserve"> – What is it?</w:t>
      </w:r>
    </w:p>
    <w:p w14:paraId="67DF9BB1" w14:textId="461960B1" w:rsidR="00B30CBF" w:rsidRPr="00654205" w:rsidRDefault="001E207A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Strategy is a long-term direction. Businesses can create and adapt </w:t>
      </w:r>
      <w:r w:rsidR="00F72A1A" w:rsidRPr="00654205">
        <w:rPr>
          <w:rFonts w:ascii="Times New Roman" w:hAnsi="Times New Roman" w:cs="Times New Roman"/>
        </w:rPr>
        <w:t>these to include into their business models to help control and monitor their strategic intent</w:t>
      </w:r>
      <w:r w:rsidR="00FD5023" w:rsidRPr="00654205">
        <w:rPr>
          <w:rFonts w:ascii="Times New Roman" w:hAnsi="Times New Roman" w:cs="Times New Roman"/>
        </w:rPr>
        <w:t xml:space="preserve">, through changing environments </w:t>
      </w:r>
      <w:r w:rsidR="00FD5023" w:rsidRPr="00654205">
        <w:rPr>
          <w:rFonts w:ascii="Times New Roman" w:hAnsi="Times New Roman" w:cs="Times New Roman"/>
          <w:b/>
          <w:bCs/>
          <w:i/>
          <w:iCs/>
        </w:rPr>
        <w:t>“with the aim of fulfilling stakeholder expectations</w:t>
      </w:r>
      <w:r w:rsidR="00F56EEF" w:rsidRPr="00654205">
        <w:rPr>
          <w:rFonts w:ascii="Times New Roman" w:hAnsi="Times New Roman" w:cs="Times New Roman"/>
          <w:b/>
          <w:bCs/>
          <w:i/>
          <w:iCs/>
        </w:rPr>
        <w:t>”</w:t>
      </w:r>
      <w:r w:rsidR="00F56EEF" w:rsidRPr="00654205">
        <w:rPr>
          <w:rFonts w:ascii="Times New Roman" w:hAnsi="Times New Roman" w:cs="Times New Roman"/>
        </w:rPr>
        <w:t xml:space="preserve"> (Johnson et al, 2011).</w:t>
      </w:r>
    </w:p>
    <w:p w14:paraId="569F4203" w14:textId="3834FF5F" w:rsidR="00051EF5" w:rsidRPr="00654205" w:rsidRDefault="0084075B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1950’s Peter Drucker stated competing price was strategy</w:t>
      </w:r>
      <w:r w:rsidR="0015037A" w:rsidRPr="00654205">
        <w:rPr>
          <w:rFonts w:ascii="Times New Roman" w:hAnsi="Times New Roman" w:cs="Times New Roman"/>
        </w:rPr>
        <w:t xml:space="preserve">, this is when strategy first started to make an appearance </w:t>
      </w:r>
      <w:r w:rsidR="00025A44" w:rsidRPr="00654205">
        <w:rPr>
          <w:rFonts w:ascii="Times New Roman" w:hAnsi="Times New Roman" w:cs="Times New Roman"/>
        </w:rPr>
        <w:t xml:space="preserve">for business </w:t>
      </w:r>
      <w:r w:rsidR="002346AD" w:rsidRPr="00654205">
        <w:rPr>
          <w:rFonts w:ascii="Times New Roman" w:hAnsi="Times New Roman" w:cs="Times New Roman"/>
        </w:rPr>
        <w:t>(</w:t>
      </w:r>
      <w:r w:rsidR="00C13C63" w:rsidRPr="00654205">
        <w:rPr>
          <w:rFonts w:ascii="Times New Roman" w:hAnsi="Times New Roman" w:cs="Times New Roman"/>
        </w:rPr>
        <w:t>Drucker, F., 1994).</w:t>
      </w:r>
    </w:p>
    <w:p w14:paraId="385F9639" w14:textId="19B3FB7B" w:rsidR="00E93197" w:rsidRPr="00654205" w:rsidRDefault="00E93197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Porter (1</w:t>
      </w:r>
      <w:r w:rsidR="006150F9" w:rsidRPr="00654205">
        <w:rPr>
          <w:rFonts w:ascii="Times New Roman" w:hAnsi="Times New Roman" w:cs="Times New Roman"/>
        </w:rPr>
        <w:t xml:space="preserve">979) </w:t>
      </w:r>
      <w:r w:rsidR="00C603AB" w:rsidRPr="00654205">
        <w:rPr>
          <w:rFonts w:ascii="Times New Roman" w:hAnsi="Times New Roman" w:cs="Times New Roman"/>
        </w:rPr>
        <w:t>developed</w:t>
      </w:r>
      <w:r w:rsidR="004876B1" w:rsidRPr="00654205">
        <w:rPr>
          <w:rFonts w:ascii="Times New Roman" w:hAnsi="Times New Roman" w:cs="Times New Roman"/>
        </w:rPr>
        <w:t xml:space="preserve"> more</w:t>
      </w:r>
      <w:r w:rsidR="00C603AB" w:rsidRPr="00654205">
        <w:rPr>
          <w:rFonts w:ascii="Times New Roman" w:hAnsi="Times New Roman" w:cs="Times New Roman"/>
        </w:rPr>
        <w:t xml:space="preserve"> insight into strategy within business </w:t>
      </w:r>
      <w:r w:rsidR="00103329" w:rsidRPr="00654205">
        <w:rPr>
          <w:rFonts w:ascii="Times New Roman" w:hAnsi="Times New Roman" w:cs="Times New Roman"/>
        </w:rPr>
        <w:t xml:space="preserve">which spawned into the revolutionary idea of the five forces </w:t>
      </w:r>
      <w:r w:rsidR="001B2CF6" w:rsidRPr="00654205">
        <w:rPr>
          <w:rFonts w:ascii="Times New Roman" w:hAnsi="Times New Roman" w:cs="Times New Roman"/>
        </w:rPr>
        <w:t>framework</w:t>
      </w:r>
      <w:r w:rsidR="005775F7" w:rsidRPr="00654205">
        <w:rPr>
          <w:rFonts w:ascii="Times New Roman" w:hAnsi="Times New Roman" w:cs="Times New Roman"/>
        </w:rPr>
        <w:t xml:space="preserve"> companies</w:t>
      </w:r>
      <w:r w:rsidR="001D361A" w:rsidRPr="00654205">
        <w:rPr>
          <w:rFonts w:ascii="Times New Roman" w:hAnsi="Times New Roman" w:cs="Times New Roman"/>
        </w:rPr>
        <w:t xml:space="preserve"> need to </w:t>
      </w:r>
      <w:r w:rsidR="003C7106" w:rsidRPr="00654205">
        <w:rPr>
          <w:rFonts w:ascii="Times New Roman" w:hAnsi="Times New Roman" w:cs="Times New Roman"/>
        </w:rPr>
        <w:t>emerge</w:t>
      </w:r>
      <w:r w:rsidR="001B2CF6" w:rsidRPr="00654205">
        <w:rPr>
          <w:rFonts w:ascii="Times New Roman" w:hAnsi="Times New Roman" w:cs="Times New Roman"/>
        </w:rPr>
        <w:t>/compete</w:t>
      </w:r>
      <w:r w:rsidR="003C7106" w:rsidRPr="00654205">
        <w:rPr>
          <w:rFonts w:ascii="Times New Roman" w:hAnsi="Times New Roman" w:cs="Times New Roman"/>
        </w:rPr>
        <w:t xml:space="preserve"> in the modern market.</w:t>
      </w:r>
      <w:r w:rsidR="004876B1" w:rsidRPr="00654205">
        <w:rPr>
          <w:rFonts w:ascii="Times New Roman" w:hAnsi="Times New Roman" w:cs="Times New Roman"/>
        </w:rPr>
        <w:t xml:space="preserve"> Porter </w:t>
      </w:r>
      <w:r w:rsidR="008D20FB" w:rsidRPr="00654205">
        <w:rPr>
          <w:rFonts w:ascii="Times New Roman" w:hAnsi="Times New Roman" w:cs="Times New Roman"/>
        </w:rPr>
        <w:t>considered</w:t>
      </w:r>
      <w:r w:rsidR="004876B1" w:rsidRPr="00654205">
        <w:rPr>
          <w:rFonts w:ascii="Times New Roman" w:hAnsi="Times New Roman" w:cs="Times New Roman"/>
        </w:rPr>
        <w:t xml:space="preserve"> pressures </w:t>
      </w:r>
      <w:r w:rsidR="0048623D" w:rsidRPr="00654205">
        <w:rPr>
          <w:rFonts w:ascii="Times New Roman" w:hAnsi="Times New Roman" w:cs="Times New Roman"/>
        </w:rPr>
        <w:t xml:space="preserve">of pricing, threats of new upcoming companies to the market, </w:t>
      </w:r>
      <w:r w:rsidR="00775825" w:rsidRPr="00654205">
        <w:rPr>
          <w:rFonts w:ascii="Times New Roman" w:hAnsi="Times New Roman" w:cs="Times New Roman"/>
        </w:rPr>
        <w:t>substitution and suppliers/consumers bargaining powers, leading to a more planned approached.</w:t>
      </w:r>
    </w:p>
    <w:p w14:paraId="39FCE84E" w14:textId="4BE11656" w:rsidR="00616AB1" w:rsidRPr="00654205" w:rsidRDefault="00BA378F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Furthermore 1978 </w:t>
      </w:r>
      <w:r w:rsidR="00027661" w:rsidRPr="00654205">
        <w:rPr>
          <w:rFonts w:ascii="Times New Roman" w:hAnsi="Times New Roman" w:cs="Times New Roman"/>
        </w:rPr>
        <w:t xml:space="preserve">Henry Mintzberg brought his influence to </w:t>
      </w:r>
      <w:r w:rsidR="002B469B" w:rsidRPr="00654205">
        <w:rPr>
          <w:rFonts w:ascii="Times New Roman" w:hAnsi="Times New Roman" w:cs="Times New Roman"/>
        </w:rPr>
        <w:t>adapt strategy into the term emergent</w:t>
      </w:r>
      <w:r w:rsidR="001F5013" w:rsidRPr="00654205">
        <w:rPr>
          <w:rFonts w:ascii="Times New Roman" w:hAnsi="Times New Roman" w:cs="Times New Roman"/>
        </w:rPr>
        <w:t xml:space="preserve"> </w:t>
      </w:r>
      <w:r w:rsidR="002B469B" w:rsidRPr="00654205">
        <w:rPr>
          <w:rFonts w:ascii="Times New Roman" w:hAnsi="Times New Roman" w:cs="Times New Roman"/>
        </w:rPr>
        <w:t xml:space="preserve">meaning </w:t>
      </w:r>
      <w:r w:rsidR="006C1955" w:rsidRPr="00654205">
        <w:rPr>
          <w:rFonts w:ascii="Times New Roman" w:hAnsi="Times New Roman" w:cs="Times New Roman"/>
        </w:rPr>
        <w:t xml:space="preserve">that overtime as the environment changes </w:t>
      </w:r>
      <w:r w:rsidR="00030865" w:rsidRPr="00654205">
        <w:rPr>
          <w:rFonts w:ascii="Times New Roman" w:hAnsi="Times New Roman" w:cs="Times New Roman"/>
        </w:rPr>
        <w:t>the plans are changed too, adapted to meet the new reality (Moore, K. 2011).</w:t>
      </w:r>
    </w:p>
    <w:p w14:paraId="0A53D9AD" w14:textId="77777777" w:rsidR="003410F3" w:rsidRPr="00654205" w:rsidRDefault="005B3816" w:rsidP="003410F3">
      <w:pPr>
        <w:keepNext/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6FB3635" wp14:editId="3DB8A7C0">
            <wp:extent cx="3511550" cy="20224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9770" cy="20329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22BE88" w14:textId="30482DB7" w:rsidR="003D7330" w:rsidRPr="00654205" w:rsidRDefault="003410F3" w:rsidP="003410F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654205">
        <w:rPr>
          <w:rFonts w:ascii="Times New Roman" w:hAnsi="Times New Roman" w:cs="Times New Roman"/>
          <w:sz w:val="22"/>
          <w:szCs w:val="22"/>
        </w:rPr>
        <w:t xml:space="preserve">Figure </w:t>
      </w:r>
      <w:r w:rsidRPr="00654205">
        <w:rPr>
          <w:rFonts w:ascii="Times New Roman" w:hAnsi="Times New Roman" w:cs="Times New Roman"/>
          <w:sz w:val="22"/>
          <w:szCs w:val="22"/>
        </w:rPr>
        <w:fldChar w:fldCharType="begin"/>
      </w:r>
      <w:r w:rsidRPr="00654205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54205">
        <w:rPr>
          <w:rFonts w:ascii="Times New Roman" w:hAnsi="Times New Roman" w:cs="Times New Roman"/>
          <w:sz w:val="22"/>
          <w:szCs w:val="22"/>
        </w:rPr>
        <w:fldChar w:fldCharType="separate"/>
      </w:r>
      <w:r w:rsidR="007978EA">
        <w:rPr>
          <w:rFonts w:ascii="Times New Roman" w:hAnsi="Times New Roman" w:cs="Times New Roman"/>
          <w:noProof/>
          <w:sz w:val="22"/>
          <w:szCs w:val="22"/>
        </w:rPr>
        <w:t>1</w:t>
      </w:r>
      <w:r w:rsidRPr="00654205">
        <w:rPr>
          <w:rFonts w:ascii="Times New Roman" w:hAnsi="Times New Roman" w:cs="Times New Roman"/>
          <w:sz w:val="22"/>
          <w:szCs w:val="22"/>
        </w:rPr>
        <w:fldChar w:fldCharType="end"/>
      </w:r>
      <w:r w:rsidR="005D408C" w:rsidRPr="00654205">
        <w:rPr>
          <w:rFonts w:ascii="Times New Roman" w:hAnsi="Times New Roman" w:cs="Times New Roman"/>
          <w:sz w:val="22"/>
          <w:szCs w:val="22"/>
        </w:rPr>
        <w:t xml:space="preserve"> – Emergent Strategy Diagram</w:t>
      </w:r>
    </w:p>
    <w:p w14:paraId="59C33ACF" w14:textId="60ED8A63" w:rsidR="003410F3" w:rsidRPr="00654205" w:rsidRDefault="003410F3" w:rsidP="00512595">
      <w:pPr>
        <w:rPr>
          <w:rFonts w:ascii="Times New Roman" w:hAnsi="Times New Roman" w:cs="Times New Roman"/>
        </w:rPr>
      </w:pPr>
    </w:p>
    <w:p w14:paraId="7EFC71FB" w14:textId="3A461ABD" w:rsidR="00A128AE" w:rsidRPr="00654205" w:rsidRDefault="00A128AE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Holland and Barret Strategy</w:t>
      </w:r>
    </w:p>
    <w:p w14:paraId="3C2C83B3" w14:textId="78F58BAA" w:rsidR="000E01C8" w:rsidRPr="00654205" w:rsidRDefault="008E6AF0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Nutraingredients (2019) revealed a management </w:t>
      </w:r>
      <w:r w:rsidR="00BB4F5C" w:rsidRPr="00654205">
        <w:rPr>
          <w:rFonts w:ascii="Times New Roman" w:hAnsi="Times New Roman" w:cs="Times New Roman"/>
        </w:rPr>
        <w:t>shake-up</w:t>
      </w:r>
      <w:r w:rsidRPr="00654205">
        <w:rPr>
          <w:rFonts w:ascii="Times New Roman" w:hAnsi="Times New Roman" w:cs="Times New Roman"/>
        </w:rPr>
        <w:t xml:space="preserve">, CEO Peter Aldis </w:t>
      </w:r>
      <w:r w:rsidR="000D37AE" w:rsidRPr="00654205">
        <w:rPr>
          <w:rFonts w:ascii="Times New Roman" w:hAnsi="Times New Roman" w:cs="Times New Roman"/>
        </w:rPr>
        <w:t xml:space="preserve">stepped down with John Walden and Steve Carson taking place. Carson showed great interest in developing the </w:t>
      </w:r>
      <w:r w:rsidR="00F160EA" w:rsidRPr="00654205">
        <w:rPr>
          <w:rFonts w:ascii="Times New Roman" w:hAnsi="Times New Roman" w:cs="Times New Roman"/>
        </w:rPr>
        <w:t xml:space="preserve">new </w:t>
      </w:r>
      <w:r w:rsidR="000D37AE" w:rsidRPr="00654205">
        <w:rPr>
          <w:rFonts w:ascii="Times New Roman" w:hAnsi="Times New Roman" w:cs="Times New Roman"/>
        </w:rPr>
        <w:t>strategic plan.</w:t>
      </w:r>
      <w:r w:rsidR="00BB4F5C" w:rsidRPr="00654205">
        <w:rPr>
          <w:rFonts w:ascii="Times New Roman" w:hAnsi="Times New Roman" w:cs="Times New Roman"/>
        </w:rPr>
        <w:t xml:space="preserve"> </w:t>
      </w:r>
    </w:p>
    <w:p w14:paraId="7A9CDFC2" w14:textId="0311EBF6" w:rsidR="00BB4F5C" w:rsidRPr="00654205" w:rsidRDefault="00303073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HB</w:t>
      </w:r>
      <w:r w:rsidR="009C6731" w:rsidRPr="00654205">
        <w:rPr>
          <w:rFonts w:ascii="Times New Roman" w:hAnsi="Times New Roman" w:cs="Times New Roman"/>
        </w:rPr>
        <w:t xml:space="preserve">’s </w:t>
      </w:r>
      <w:r w:rsidR="009C6731" w:rsidRPr="00654205">
        <w:rPr>
          <w:rFonts w:ascii="Times New Roman" w:hAnsi="Times New Roman" w:cs="Times New Roman"/>
          <w:b/>
          <w:bCs/>
          <w:i/>
          <w:iCs/>
        </w:rPr>
        <w:t xml:space="preserve">“long-term strategic </w:t>
      </w:r>
      <w:r w:rsidR="00F52C7E" w:rsidRPr="00654205">
        <w:rPr>
          <w:rFonts w:ascii="Times New Roman" w:hAnsi="Times New Roman" w:cs="Times New Roman"/>
          <w:b/>
          <w:bCs/>
          <w:i/>
          <w:iCs/>
        </w:rPr>
        <w:t>plan is to build digital and retail excellence</w:t>
      </w:r>
      <w:r w:rsidR="00BA481B" w:rsidRPr="00654205">
        <w:rPr>
          <w:rFonts w:ascii="Times New Roman" w:hAnsi="Times New Roman" w:cs="Times New Roman"/>
          <w:b/>
          <w:bCs/>
          <w:i/>
          <w:iCs/>
        </w:rPr>
        <w:t xml:space="preserve">.” </w:t>
      </w:r>
      <w:r w:rsidR="0093619D" w:rsidRPr="00654205">
        <w:rPr>
          <w:rFonts w:ascii="Times New Roman" w:hAnsi="Times New Roman" w:cs="Times New Roman"/>
        </w:rPr>
        <w:t>A</w:t>
      </w:r>
      <w:r w:rsidR="0018249E" w:rsidRPr="00654205">
        <w:rPr>
          <w:rFonts w:ascii="Times New Roman" w:hAnsi="Times New Roman" w:cs="Times New Roman"/>
        </w:rPr>
        <w:t xml:space="preserve"> main</w:t>
      </w:r>
      <w:r w:rsidR="0093619D" w:rsidRPr="00654205">
        <w:rPr>
          <w:rFonts w:ascii="Times New Roman" w:hAnsi="Times New Roman" w:cs="Times New Roman"/>
        </w:rPr>
        <w:t xml:space="preserve"> o</w:t>
      </w:r>
      <w:r w:rsidR="00FD25F6" w:rsidRPr="00654205">
        <w:rPr>
          <w:rFonts w:ascii="Times New Roman" w:hAnsi="Times New Roman" w:cs="Times New Roman"/>
        </w:rPr>
        <w:t xml:space="preserve">bjective </w:t>
      </w:r>
      <w:r w:rsidR="002D32E2" w:rsidRPr="00654205">
        <w:rPr>
          <w:rFonts w:ascii="Times New Roman" w:hAnsi="Times New Roman" w:cs="Times New Roman"/>
        </w:rPr>
        <w:t xml:space="preserve">within the </w:t>
      </w:r>
      <w:r w:rsidR="00C95DD6" w:rsidRPr="00654205">
        <w:rPr>
          <w:rFonts w:ascii="Times New Roman" w:hAnsi="Times New Roman" w:cs="Times New Roman"/>
        </w:rPr>
        <w:t xml:space="preserve">strategy </w:t>
      </w:r>
      <w:r w:rsidR="0093619D" w:rsidRPr="00654205">
        <w:rPr>
          <w:rFonts w:ascii="Times New Roman" w:hAnsi="Times New Roman" w:cs="Times New Roman"/>
        </w:rPr>
        <w:t>is</w:t>
      </w:r>
      <w:r w:rsidR="00C95DD6" w:rsidRPr="00654205">
        <w:rPr>
          <w:rFonts w:ascii="Times New Roman" w:hAnsi="Times New Roman" w:cs="Times New Roman"/>
        </w:rPr>
        <w:t xml:space="preserve"> </w:t>
      </w:r>
      <w:r w:rsidR="0093619D" w:rsidRPr="00654205">
        <w:rPr>
          <w:rFonts w:ascii="Times New Roman" w:hAnsi="Times New Roman" w:cs="Times New Roman"/>
          <w:b/>
          <w:bCs/>
          <w:i/>
          <w:iCs/>
        </w:rPr>
        <w:t>“</w:t>
      </w:r>
      <w:r w:rsidR="00C95DD6" w:rsidRPr="00654205">
        <w:rPr>
          <w:rFonts w:ascii="Times New Roman" w:hAnsi="Times New Roman" w:cs="Times New Roman"/>
          <w:b/>
          <w:bCs/>
          <w:i/>
          <w:iCs/>
        </w:rPr>
        <w:t>expanding its customers health and wellness</w:t>
      </w:r>
      <w:r w:rsidR="00D84F60" w:rsidRPr="00654205">
        <w:rPr>
          <w:rFonts w:ascii="Times New Roman" w:hAnsi="Times New Roman" w:cs="Times New Roman"/>
          <w:b/>
          <w:bCs/>
          <w:i/>
          <w:iCs/>
        </w:rPr>
        <w:t xml:space="preserve"> needs</w:t>
      </w:r>
      <w:r w:rsidR="00E73C5E" w:rsidRPr="00654205">
        <w:rPr>
          <w:rFonts w:ascii="Times New Roman" w:hAnsi="Times New Roman" w:cs="Times New Roman"/>
          <w:b/>
          <w:bCs/>
          <w:i/>
          <w:iCs/>
        </w:rPr>
        <w:t xml:space="preserve"> with new store experiences</w:t>
      </w:r>
      <w:r w:rsidR="0018249E" w:rsidRPr="00654205">
        <w:rPr>
          <w:rFonts w:ascii="Times New Roman" w:hAnsi="Times New Roman" w:cs="Times New Roman"/>
          <w:b/>
          <w:bCs/>
          <w:i/>
          <w:iCs/>
        </w:rPr>
        <w:t>.</w:t>
      </w:r>
      <w:r w:rsidR="00E73C5E" w:rsidRPr="00654205">
        <w:rPr>
          <w:rFonts w:ascii="Times New Roman" w:hAnsi="Times New Roman" w:cs="Times New Roman"/>
          <w:b/>
          <w:bCs/>
          <w:i/>
          <w:iCs/>
        </w:rPr>
        <w:t>”</w:t>
      </w:r>
      <w:r w:rsidR="00D84F60" w:rsidRPr="00654205">
        <w:rPr>
          <w:rFonts w:ascii="Times New Roman" w:hAnsi="Times New Roman" w:cs="Times New Roman"/>
          <w:b/>
          <w:bCs/>
          <w:i/>
          <w:iCs/>
        </w:rPr>
        <w:t xml:space="preserve"> </w:t>
      </w:r>
      <w:r w:rsidR="0018249E" w:rsidRPr="00654205">
        <w:rPr>
          <w:rFonts w:ascii="Times New Roman" w:hAnsi="Times New Roman" w:cs="Times New Roman"/>
        </w:rPr>
        <w:t>To achieve this</w:t>
      </w:r>
      <w:r w:rsidR="00433AD5" w:rsidRPr="00654205">
        <w:rPr>
          <w:rFonts w:ascii="Times New Roman" w:hAnsi="Times New Roman" w:cs="Times New Roman"/>
        </w:rPr>
        <w:t xml:space="preserve"> </w:t>
      </w:r>
      <w:r w:rsidR="00433AD5" w:rsidRPr="00654205">
        <w:rPr>
          <w:rFonts w:ascii="Times New Roman" w:hAnsi="Times New Roman" w:cs="Times New Roman"/>
        </w:rPr>
        <w:t xml:space="preserve">Artelia </w:t>
      </w:r>
      <w:r w:rsidR="00433AD5" w:rsidRPr="00654205">
        <w:rPr>
          <w:rFonts w:ascii="Times New Roman" w:hAnsi="Times New Roman" w:cs="Times New Roman"/>
        </w:rPr>
        <w:t>(</w:t>
      </w:r>
      <w:r w:rsidR="00433AD5" w:rsidRPr="00654205">
        <w:rPr>
          <w:rFonts w:ascii="Times New Roman" w:hAnsi="Times New Roman" w:cs="Times New Roman"/>
        </w:rPr>
        <w:t>Project, Cost and Asset Management Group</w:t>
      </w:r>
      <w:r w:rsidR="00433AD5" w:rsidRPr="00654205">
        <w:rPr>
          <w:rFonts w:ascii="Times New Roman" w:hAnsi="Times New Roman" w:cs="Times New Roman"/>
        </w:rPr>
        <w:t>)</w:t>
      </w:r>
      <w:r w:rsidR="00433AD5" w:rsidRPr="00654205">
        <w:rPr>
          <w:rFonts w:ascii="Times New Roman" w:hAnsi="Times New Roman" w:cs="Times New Roman"/>
        </w:rPr>
        <w:t xml:space="preserve"> have been hired to put plan into action by </w:t>
      </w:r>
      <w:r w:rsidR="0040419E" w:rsidRPr="00654205">
        <w:rPr>
          <w:rFonts w:ascii="Times New Roman" w:hAnsi="Times New Roman" w:cs="Times New Roman"/>
          <w:b/>
          <w:bCs/>
          <w:i/>
          <w:iCs/>
        </w:rPr>
        <w:t>“</w:t>
      </w:r>
      <w:r w:rsidR="00433AD5" w:rsidRPr="00654205">
        <w:rPr>
          <w:rFonts w:ascii="Times New Roman" w:hAnsi="Times New Roman" w:cs="Times New Roman"/>
          <w:b/>
          <w:bCs/>
          <w:i/>
          <w:iCs/>
        </w:rPr>
        <w:t>managing delivery of the retailers new store formats at pilot sites across the UK and overseeing the rollout programme.</w:t>
      </w:r>
      <w:r w:rsidR="0040419E" w:rsidRPr="00654205">
        <w:rPr>
          <w:rFonts w:ascii="Times New Roman" w:hAnsi="Times New Roman" w:cs="Times New Roman"/>
          <w:b/>
          <w:bCs/>
          <w:i/>
          <w:iCs/>
        </w:rPr>
        <w:t>”</w:t>
      </w:r>
      <w:r w:rsidR="00433AD5" w:rsidRPr="00654205">
        <w:rPr>
          <w:rFonts w:ascii="Times New Roman" w:hAnsi="Times New Roman" w:cs="Times New Roman"/>
        </w:rPr>
        <w:t xml:space="preserve"> </w:t>
      </w:r>
      <w:r w:rsidR="0018249E" w:rsidRPr="00654205">
        <w:rPr>
          <w:rFonts w:ascii="Times New Roman" w:hAnsi="Times New Roman" w:cs="Times New Roman"/>
        </w:rPr>
        <w:t xml:space="preserve"> </w:t>
      </w:r>
      <w:r w:rsidR="00D74392" w:rsidRPr="00654205">
        <w:rPr>
          <w:rFonts w:ascii="Times New Roman" w:hAnsi="Times New Roman" w:cs="Times New Roman"/>
        </w:rPr>
        <w:t>Wellness clinics</w:t>
      </w:r>
      <w:r w:rsidR="00145458" w:rsidRPr="00654205">
        <w:rPr>
          <w:rFonts w:ascii="Times New Roman" w:hAnsi="Times New Roman" w:cs="Times New Roman"/>
        </w:rPr>
        <w:t>,</w:t>
      </w:r>
      <w:r w:rsidR="00D84F60" w:rsidRPr="00654205">
        <w:rPr>
          <w:rFonts w:ascii="Times New Roman" w:hAnsi="Times New Roman" w:cs="Times New Roman"/>
        </w:rPr>
        <w:t xml:space="preserve"> expanded product ranges</w:t>
      </w:r>
      <w:r w:rsidR="00145458" w:rsidRPr="00654205">
        <w:rPr>
          <w:rFonts w:ascii="Times New Roman" w:hAnsi="Times New Roman" w:cs="Times New Roman"/>
        </w:rPr>
        <w:t>,</w:t>
      </w:r>
      <w:r w:rsidR="00D84F60" w:rsidRPr="00654205">
        <w:rPr>
          <w:rFonts w:ascii="Times New Roman" w:hAnsi="Times New Roman" w:cs="Times New Roman"/>
        </w:rPr>
        <w:t xml:space="preserve"> and Click and Collect </w:t>
      </w:r>
      <w:r w:rsidR="000C311D" w:rsidRPr="00654205">
        <w:rPr>
          <w:rFonts w:ascii="Times New Roman" w:hAnsi="Times New Roman" w:cs="Times New Roman"/>
        </w:rPr>
        <w:t>facilitates are featured within the programme</w:t>
      </w:r>
      <w:r w:rsidR="00D74392" w:rsidRPr="00654205">
        <w:rPr>
          <w:rFonts w:ascii="Times New Roman" w:hAnsi="Times New Roman" w:cs="Times New Roman"/>
        </w:rPr>
        <w:t xml:space="preserve"> (Artelia, 2021).</w:t>
      </w:r>
    </w:p>
    <w:p w14:paraId="72EE50BB" w14:textId="77777777" w:rsidR="00F8633F" w:rsidRPr="00654205" w:rsidRDefault="00A128AE" w:rsidP="00F8633F">
      <w:pPr>
        <w:jc w:val="center"/>
        <w:rPr>
          <w:rFonts w:ascii="Times New Roman" w:hAnsi="Times New Roman" w:cs="Times New Roman"/>
          <w:b/>
          <w:bCs/>
        </w:rPr>
      </w:pPr>
      <w:r w:rsidRPr="00654205">
        <w:rPr>
          <w:rFonts w:ascii="Times New Roman" w:hAnsi="Times New Roman" w:cs="Times New Roman"/>
          <w:b/>
          <w:bCs/>
        </w:rPr>
        <w:t xml:space="preserve">Strategy Analysis </w:t>
      </w:r>
      <w:r w:rsidR="00D35FC4" w:rsidRPr="00654205">
        <w:rPr>
          <w:rFonts w:ascii="Times New Roman" w:hAnsi="Times New Roman" w:cs="Times New Roman"/>
          <w:b/>
          <w:bCs/>
        </w:rPr>
        <w:t>of Holland and Barret</w:t>
      </w:r>
    </w:p>
    <w:p w14:paraId="6FD308A1" w14:textId="68B97229" w:rsidR="00A55368" w:rsidRPr="00654205" w:rsidRDefault="00D35FC4" w:rsidP="00F8633F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Stakeholder</w:t>
      </w:r>
      <w:r w:rsidR="00AF25C4" w:rsidRPr="00654205">
        <w:rPr>
          <w:rFonts w:ascii="Times New Roman" w:hAnsi="Times New Roman" w:cs="Times New Roman"/>
          <w:b/>
          <w:bCs/>
          <w:u w:val="single"/>
        </w:rPr>
        <w:t xml:space="preserve"> Analysis</w:t>
      </w:r>
    </w:p>
    <w:p w14:paraId="24880B57" w14:textId="7897F202" w:rsidR="00115123" w:rsidRPr="00654205" w:rsidRDefault="00180A59" w:rsidP="00F8633F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Developed by Edward Freeman 1984. Stakeholder Theory </w:t>
      </w:r>
      <w:r w:rsidRPr="00654205">
        <w:rPr>
          <w:rFonts w:ascii="Times New Roman" w:hAnsi="Times New Roman" w:cs="Times New Roman"/>
          <w:b/>
          <w:bCs/>
          <w:i/>
          <w:iCs/>
        </w:rPr>
        <w:t>“argues that a firm should create value for all stakeholders, not just shareholders</w:t>
      </w:r>
      <w:r w:rsidR="009A268B" w:rsidRPr="00654205">
        <w:rPr>
          <w:rFonts w:ascii="Times New Roman" w:hAnsi="Times New Roman" w:cs="Times New Roman"/>
          <w:b/>
          <w:bCs/>
          <w:i/>
          <w:iCs/>
        </w:rPr>
        <w:t>.</w:t>
      </w:r>
      <w:r w:rsidR="008002C3" w:rsidRPr="00654205">
        <w:rPr>
          <w:rFonts w:ascii="Times New Roman" w:hAnsi="Times New Roman" w:cs="Times New Roman"/>
          <w:b/>
          <w:bCs/>
          <w:i/>
          <w:iCs/>
        </w:rPr>
        <w:t xml:space="preserve">” </w:t>
      </w:r>
      <w:r w:rsidR="008002C3" w:rsidRPr="00654205">
        <w:rPr>
          <w:rFonts w:ascii="Times New Roman" w:hAnsi="Times New Roman" w:cs="Times New Roman"/>
        </w:rPr>
        <w:t xml:space="preserve">To perform a stakeholder analysis all stakeholders must be determined. These are people/organisations that could be </w:t>
      </w:r>
      <w:r w:rsidR="00B95476" w:rsidRPr="00654205">
        <w:rPr>
          <w:rFonts w:ascii="Times New Roman" w:hAnsi="Times New Roman" w:cs="Times New Roman"/>
        </w:rPr>
        <w:t xml:space="preserve">or are affected by the company. Grouping them into four categories can help to </w:t>
      </w:r>
      <w:r w:rsidR="003955F2" w:rsidRPr="00654205">
        <w:rPr>
          <w:rFonts w:ascii="Times New Roman" w:hAnsi="Times New Roman" w:cs="Times New Roman"/>
        </w:rPr>
        <w:t xml:space="preserve">manage stakeholders as well as keep them under control and ease communication. It can help to address </w:t>
      </w:r>
      <w:r w:rsidR="00442B00" w:rsidRPr="00654205">
        <w:rPr>
          <w:rFonts w:ascii="Times New Roman" w:hAnsi="Times New Roman" w:cs="Times New Roman"/>
        </w:rPr>
        <w:t xml:space="preserve">conflicts/issues early on. To ensure stakeholders understand the companies goals/plans </w:t>
      </w:r>
      <w:r w:rsidR="009E522C" w:rsidRPr="00654205">
        <w:rPr>
          <w:rFonts w:ascii="Times New Roman" w:hAnsi="Times New Roman" w:cs="Times New Roman"/>
        </w:rPr>
        <w:t>and who the key parties are</w:t>
      </w:r>
      <w:r w:rsidR="00115123" w:rsidRPr="00654205">
        <w:rPr>
          <w:rFonts w:ascii="Times New Roman" w:hAnsi="Times New Roman" w:cs="Times New Roman"/>
        </w:rPr>
        <w:t xml:space="preserve"> (</w:t>
      </w:r>
      <w:proofErr w:type="spellStart"/>
      <w:r w:rsidR="00115123" w:rsidRPr="00654205">
        <w:rPr>
          <w:rFonts w:ascii="Times New Roman" w:hAnsi="Times New Roman" w:cs="Times New Roman"/>
        </w:rPr>
        <w:t>Bonnafous</w:t>
      </w:r>
      <w:proofErr w:type="spellEnd"/>
      <w:r w:rsidR="00115123" w:rsidRPr="00654205">
        <w:rPr>
          <w:rFonts w:ascii="Times New Roman" w:hAnsi="Times New Roman" w:cs="Times New Roman"/>
        </w:rPr>
        <w:t xml:space="preserve">-Boucher, M. </w:t>
      </w:r>
      <w:proofErr w:type="spellStart"/>
      <w:r w:rsidR="00115123" w:rsidRPr="00654205">
        <w:rPr>
          <w:rFonts w:ascii="Times New Roman" w:hAnsi="Times New Roman" w:cs="Times New Roman"/>
        </w:rPr>
        <w:t>Rendtorff</w:t>
      </w:r>
      <w:proofErr w:type="spellEnd"/>
      <w:r w:rsidR="00115123" w:rsidRPr="00654205">
        <w:rPr>
          <w:rFonts w:ascii="Times New Roman" w:hAnsi="Times New Roman" w:cs="Times New Roman"/>
        </w:rPr>
        <w:t>, J</w:t>
      </w:r>
      <w:r w:rsidR="003C2157" w:rsidRPr="00654205">
        <w:rPr>
          <w:rFonts w:ascii="Times New Roman" w:hAnsi="Times New Roman" w:cs="Times New Roman"/>
        </w:rPr>
        <w:t xml:space="preserve">., </w:t>
      </w:r>
      <w:r w:rsidR="00115123" w:rsidRPr="00654205">
        <w:rPr>
          <w:rFonts w:ascii="Times New Roman" w:hAnsi="Times New Roman" w:cs="Times New Roman"/>
        </w:rPr>
        <w:t>2016</w:t>
      </w:r>
      <w:r w:rsidR="00D42ABF" w:rsidRPr="00654205">
        <w:rPr>
          <w:rFonts w:ascii="Times New Roman" w:hAnsi="Times New Roman" w:cs="Times New Roman"/>
        </w:rPr>
        <w:t>, Stakeholder Theory, 2021</w:t>
      </w:r>
      <w:r w:rsidR="00115123" w:rsidRPr="00654205">
        <w:rPr>
          <w:rFonts w:ascii="Times New Roman" w:hAnsi="Times New Roman" w:cs="Times New Roman"/>
        </w:rPr>
        <w:t>)</w:t>
      </w:r>
      <w:r w:rsidR="00115123" w:rsidRPr="00654205">
        <w:rPr>
          <w:rFonts w:ascii="Times New Roman" w:hAnsi="Times New Roman" w:cs="Times New Roman"/>
        </w:rPr>
        <w:t>.</w:t>
      </w:r>
    </w:p>
    <w:p w14:paraId="077C93FC" w14:textId="6144D2F9" w:rsidR="00A55368" w:rsidRPr="00654205" w:rsidRDefault="004947F8" w:rsidP="00F8633F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 </w:t>
      </w:r>
      <w:r w:rsidR="00400AD9" w:rsidRPr="00654205">
        <w:rPr>
          <w:rFonts w:ascii="Times New Roman" w:hAnsi="Times New Roman" w:cs="Times New Roman"/>
        </w:rPr>
        <w:t xml:space="preserve">Understanding </w:t>
      </w:r>
      <w:r w:rsidR="000754D8" w:rsidRPr="00654205">
        <w:rPr>
          <w:rFonts w:ascii="Times New Roman" w:hAnsi="Times New Roman" w:cs="Times New Roman"/>
        </w:rPr>
        <w:t>stakeholder analysis, below it is applied to HB.</w:t>
      </w:r>
    </w:p>
    <w:p w14:paraId="07EF1FA4" w14:textId="77777777" w:rsidR="00FB2776" w:rsidRPr="00654205" w:rsidRDefault="009A1F38" w:rsidP="00FB2776">
      <w:pPr>
        <w:keepNext/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  <w:b/>
          <w:bCs/>
          <w:noProof/>
          <w:u w:val="single"/>
        </w:rPr>
        <w:lastRenderedPageBreak/>
        <w:drawing>
          <wp:inline distT="0" distB="0" distL="0" distR="0" wp14:anchorId="59E65344" wp14:editId="483916E5">
            <wp:extent cx="2367945" cy="5813365"/>
            <wp:effectExtent l="0" t="7937" r="5397" b="5398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95" t="6645" r="10640"/>
                    <a:stretch/>
                  </pic:blipFill>
                  <pic:spPr bwMode="auto">
                    <a:xfrm rot="16200000">
                      <a:off x="0" y="0"/>
                      <a:ext cx="2394685" cy="5879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4C5670" w14:textId="29646759" w:rsidR="003740E1" w:rsidRPr="00654205" w:rsidRDefault="00FB2776" w:rsidP="00FB2776">
      <w:pPr>
        <w:pStyle w:val="Caption"/>
        <w:rPr>
          <w:rFonts w:ascii="Times New Roman" w:hAnsi="Times New Roman" w:cs="Times New Roman"/>
          <w:b/>
          <w:bCs/>
          <w:sz w:val="22"/>
          <w:szCs w:val="22"/>
          <w:u w:val="single"/>
        </w:rPr>
      </w:pPr>
      <w:r w:rsidRPr="00654205">
        <w:rPr>
          <w:rFonts w:ascii="Times New Roman" w:hAnsi="Times New Roman" w:cs="Times New Roman"/>
          <w:sz w:val="22"/>
          <w:szCs w:val="22"/>
        </w:rPr>
        <w:t xml:space="preserve">Figure </w:t>
      </w:r>
      <w:r w:rsidRPr="00654205">
        <w:rPr>
          <w:rFonts w:ascii="Times New Roman" w:hAnsi="Times New Roman" w:cs="Times New Roman"/>
          <w:sz w:val="22"/>
          <w:szCs w:val="22"/>
        </w:rPr>
        <w:fldChar w:fldCharType="begin"/>
      </w:r>
      <w:r w:rsidRPr="00654205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54205">
        <w:rPr>
          <w:rFonts w:ascii="Times New Roman" w:hAnsi="Times New Roman" w:cs="Times New Roman"/>
          <w:sz w:val="22"/>
          <w:szCs w:val="22"/>
        </w:rPr>
        <w:fldChar w:fldCharType="separate"/>
      </w:r>
      <w:r w:rsidR="007978EA">
        <w:rPr>
          <w:rFonts w:ascii="Times New Roman" w:hAnsi="Times New Roman" w:cs="Times New Roman"/>
          <w:noProof/>
          <w:sz w:val="22"/>
          <w:szCs w:val="22"/>
        </w:rPr>
        <w:t>2</w:t>
      </w:r>
      <w:r w:rsidRPr="00654205">
        <w:rPr>
          <w:rFonts w:ascii="Times New Roman" w:hAnsi="Times New Roman" w:cs="Times New Roman"/>
          <w:sz w:val="22"/>
          <w:szCs w:val="22"/>
        </w:rPr>
        <w:fldChar w:fldCharType="end"/>
      </w:r>
      <w:r w:rsidRPr="00654205">
        <w:rPr>
          <w:rFonts w:ascii="Times New Roman" w:hAnsi="Times New Roman" w:cs="Times New Roman"/>
          <w:sz w:val="22"/>
          <w:szCs w:val="22"/>
        </w:rPr>
        <w:t xml:space="preserve"> – </w:t>
      </w:r>
      <w:r w:rsidR="007B6FF6" w:rsidRPr="00654205">
        <w:rPr>
          <w:rFonts w:ascii="Times New Roman" w:hAnsi="Times New Roman" w:cs="Times New Roman"/>
          <w:sz w:val="22"/>
          <w:szCs w:val="22"/>
        </w:rPr>
        <w:t>Authors Stakeholder Analysis</w:t>
      </w:r>
      <w:r w:rsidR="00225E89">
        <w:rPr>
          <w:rFonts w:ascii="Times New Roman" w:hAnsi="Times New Roman" w:cs="Times New Roman"/>
          <w:sz w:val="22"/>
          <w:szCs w:val="22"/>
        </w:rPr>
        <w:t xml:space="preserve"> applied to Holland and Barrett</w:t>
      </w:r>
    </w:p>
    <w:p w14:paraId="5BE8C4AB" w14:textId="77777777" w:rsidR="00FD1427" w:rsidRPr="00654205" w:rsidRDefault="006669A4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One of HB’s core values is that of its customers needs therefore it is only right that </w:t>
      </w:r>
      <w:r w:rsidR="00132C08" w:rsidRPr="00654205">
        <w:rPr>
          <w:rFonts w:ascii="Times New Roman" w:hAnsi="Times New Roman" w:cs="Times New Roman"/>
        </w:rPr>
        <w:t xml:space="preserve">they are situated in the top left category </w:t>
      </w:r>
      <w:r w:rsidR="00132C08" w:rsidRPr="00654205">
        <w:rPr>
          <w:rFonts w:ascii="Times New Roman" w:hAnsi="Times New Roman" w:cs="Times New Roman"/>
          <w:i/>
          <w:iCs/>
        </w:rPr>
        <w:t>‘keep satisfied’</w:t>
      </w:r>
      <w:r w:rsidR="00E62D6B" w:rsidRPr="00654205">
        <w:rPr>
          <w:rFonts w:ascii="Times New Roman" w:hAnsi="Times New Roman" w:cs="Times New Roman"/>
          <w:i/>
          <w:iCs/>
        </w:rPr>
        <w:t xml:space="preserve"> </w:t>
      </w:r>
      <w:r w:rsidR="00E62D6B" w:rsidRPr="00654205">
        <w:rPr>
          <w:rFonts w:ascii="Times New Roman" w:hAnsi="Times New Roman" w:cs="Times New Roman"/>
        </w:rPr>
        <w:t xml:space="preserve">in turn this also relates to the </w:t>
      </w:r>
      <w:r w:rsidR="00747310" w:rsidRPr="00654205">
        <w:rPr>
          <w:rFonts w:ascii="Times New Roman" w:hAnsi="Times New Roman" w:cs="Times New Roman"/>
        </w:rPr>
        <w:t>public</w:t>
      </w:r>
      <w:r w:rsidR="00E62D6B" w:rsidRPr="00654205">
        <w:rPr>
          <w:rFonts w:ascii="Times New Roman" w:hAnsi="Times New Roman" w:cs="Times New Roman"/>
        </w:rPr>
        <w:t xml:space="preserve">. With cancel culture a huge part of todays generation </w:t>
      </w:r>
      <w:r w:rsidR="00747310" w:rsidRPr="00654205">
        <w:rPr>
          <w:rFonts w:ascii="Times New Roman" w:hAnsi="Times New Roman" w:cs="Times New Roman"/>
        </w:rPr>
        <w:t xml:space="preserve">keeping on good terms with the public is a must. </w:t>
      </w:r>
      <w:r w:rsidR="007B7C7B" w:rsidRPr="00654205">
        <w:rPr>
          <w:rFonts w:ascii="Times New Roman" w:hAnsi="Times New Roman" w:cs="Times New Roman"/>
        </w:rPr>
        <w:t xml:space="preserve">Trade associations also play an important part as many products must be </w:t>
      </w:r>
      <w:r w:rsidR="005428F8" w:rsidRPr="00654205">
        <w:rPr>
          <w:rFonts w:ascii="Times New Roman" w:hAnsi="Times New Roman" w:cs="Times New Roman"/>
        </w:rPr>
        <w:t xml:space="preserve">adhere to rules and regulations due to the very nature of their </w:t>
      </w:r>
      <w:r w:rsidR="00122206" w:rsidRPr="00654205">
        <w:rPr>
          <w:rFonts w:ascii="Times New Roman" w:hAnsi="Times New Roman" w:cs="Times New Roman"/>
        </w:rPr>
        <w:t xml:space="preserve">HB’s </w:t>
      </w:r>
      <w:r w:rsidR="005428F8" w:rsidRPr="00654205">
        <w:rPr>
          <w:rFonts w:ascii="Times New Roman" w:hAnsi="Times New Roman" w:cs="Times New Roman"/>
        </w:rPr>
        <w:t>products concerning health and wellbeing</w:t>
      </w:r>
      <w:r w:rsidR="008452B0" w:rsidRPr="00654205">
        <w:rPr>
          <w:rFonts w:ascii="Times New Roman" w:hAnsi="Times New Roman" w:cs="Times New Roman"/>
        </w:rPr>
        <w:t>, u</w:t>
      </w:r>
      <w:r w:rsidR="00122206" w:rsidRPr="00654205">
        <w:rPr>
          <w:rFonts w:ascii="Times New Roman" w:hAnsi="Times New Roman" w:cs="Times New Roman"/>
        </w:rPr>
        <w:t xml:space="preserve">sing ingredients that must be handled and controlled </w:t>
      </w:r>
      <w:r w:rsidR="008452B0" w:rsidRPr="00654205">
        <w:rPr>
          <w:rFonts w:ascii="Times New Roman" w:hAnsi="Times New Roman" w:cs="Times New Roman"/>
        </w:rPr>
        <w:t xml:space="preserve">correctly and safely. They must also keep their employees </w:t>
      </w:r>
      <w:r w:rsidR="00727D45" w:rsidRPr="00654205">
        <w:rPr>
          <w:rFonts w:ascii="Times New Roman" w:hAnsi="Times New Roman" w:cs="Times New Roman"/>
        </w:rPr>
        <w:t>satisfied due to HB stating they are an integral part of the</w:t>
      </w:r>
      <w:r w:rsidR="00FD1427" w:rsidRPr="00654205">
        <w:rPr>
          <w:rFonts w:ascii="Times New Roman" w:hAnsi="Times New Roman" w:cs="Times New Roman"/>
        </w:rPr>
        <w:t xml:space="preserve"> system.</w:t>
      </w:r>
    </w:p>
    <w:p w14:paraId="61E3DC7B" w14:textId="5371A1F0" w:rsidR="00B02275" w:rsidRPr="00654205" w:rsidRDefault="004F6926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Stakeholders that require minimum to no effort</w:t>
      </w:r>
      <w:r w:rsidR="004D2BA3" w:rsidRPr="00654205">
        <w:rPr>
          <w:rFonts w:ascii="Times New Roman" w:hAnsi="Times New Roman" w:cs="Times New Roman"/>
        </w:rPr>
        <w:t xml:space="preserve"> or only monitoring are those of government policies/licensing these tend to only be renewed every year so just briefly </w:t>
      </w:r>
      <w:r w:rsidR="00BD06BD" w:rsidRPr="00654205">
        <w:rPr>
          <w:rFonts w:ascii="Times New Roman" w:hAnsi="Times New Roman" w:cs="Times New Roman"/>
        </w:rPr>
        <w:t xml:space="preserve">checking </w:t>
      </w:r>
      <w:r w:rsidR="009065B1" w:rsidRPr="00654205">
        <w:rPr>
          <w:rFonts w:ascii="Times New Roman" w:hAnsi="Times New Roman" w:cs="Times New Roman"/>
        </w:rPr>
        <w:t>every</w:t>
      </w:r>
      <w:r w:rsidR="00BD06BD" w:rsidRPr="00654205">
        <w:rPr>
          <w:rFonts w:ascii="Times New Roman" w:hAnsi="Times New Roman" w:cs="Times New Roman"/>
        </w:rPr>
        <w:t xml:space="preserve"> six months can help to ensure </w:t>
      </w:r>
      <w:r w:rsidR="009065B1" w:rsidRPr="00654205">
        <w:rPr>
          <w:rFonts w:ascii="Times New Roman" w:hAnsi="Times New Roman" w:cs="Times New Roman"/>
        </w:rPr>
        <w:t xml:space="preserve">no laws are being broken. Competitors </w:t>
      </w:r>
      <w:r w:rsidR="008D1F40" w:rsidRPr="00654205">
        <w:rPr>
          <w:rFonts w:ascii="Times New Roman" w:hAnsi="Times New Roman" w:cs="Times New Roman"/>
        </w:rPr>
        <w:t xml:space="preserve">currently are very low, with few health shops being able to compete with HB </w:t>
      </w:r>
      <w:r w:rsidR="00281192" w:rsidRPr="00654205">
        <w:rPr>
          <w:rFonts w:ascii="Times New Roman" w:hAnsi="Times New Roman" w:cs="Times New Roman"/>
        </w:rPr>
        <w:t xml:space="preserve">having said this it should be checked every so often whether new companies </w:t>
      </w:r>
      <w:r w:rsidR="000D66E4" w:rsidRPr="00654205">
        <w:rPr>
          <w:rFonts w:ascii="Times New Roman" w:hAnsi="Times New Roman" w:cs="Times New Roman"/>
        </w:rPr>
        <w:t xml:space="preserve">are creating a demand for this type of field. </w:t>
      </w:r>
    </w:p>
    <w:p w14:paraId="495E4CE7" w14:textId="1CDEAEFD" w:rsidR="00BA5B8F" w:rsidRPr="00654205" w:rsidRDefault="00BA5B8F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The stakeholders to keep informed are those that help towards the day to day running of the establishment, these sta</w:t>
      </w:r>
      <w:r w:rsidR="00EC314C" w:rsidRPr="00654205">
        <w:rPr>
          <w:rFonts w:ascii="Times New Roman" w:hAnsi="Times New Roman" w:cs="Times New Roman"/>
        </w:rPr>
        <w:t>keholders include suppliers, the marketing team, distributors however charities are included too</w:t>
      </w:r>
      <w:r w:rsidR="006D3344" w:rsidRPr="00654205">
        <w:rPr>
          <w:rFonts w:ascii="Times New Roman" w:hAnsi="Times New Roman" w:cs="Times New Roman"/>
        </w:rPr>
        <w:t>,</w:t>
      </w:r>
      <w:r w:rsidR="00EC314C" w:rsidRPr="00654205">
        <w:rPr>
          <w:rFonts w:ascii="Times New Roman" w:hAnsi="Times New Roman" w:cs="Times New Roman"/>
        </w:rPr>
        <w:t xml:space="preserve"> this is due </w:t>
      </w:r>
      <w:r w:rsidR="00052708" w:rsidRPr="00654205">
        <w:rPr>
          <w:rFonts w:ascii="Times New Roman" w:hAnsi="Times New Roman" w:cs="Times New Roman"/>
        </w:rPr>
        <w:t xml:space="preserve">to HB having campaigns </w:t>
      </w:r>
      <w:r w:rsidR="006D3344" w:rsidRPr="00654205">
        <w:rPr>
          <w:rFonts w:ascii="Times New Roman" w:hAnsi="Times New Roman" w:cs="Times New Roman"/>
        </w:rPr>
        <w:t xml:space="preserve">to </w:t>
      </w:r>
      <w:r w:rsidR="00042F7D" w:rsidRPr="00654205">
        <w:rPr>
          <w:rFonts w:ascii="Times New Roman" w:hAnsi="Times New Roman" w:cs="Times New Roman"/>
        </w:rPr>
        <w:t>support several charities in turn these are spreading advertisement for HB and keeping their name alive.</w:t>
      </w:r>
    </w:p>
    <w:p w14:paraId="735B9E8E" w14:textId="7E712D86" w:rsidR="00DF1869" w:rsidRPr="00654205" w:rsidRDefault="00A51574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The fourth category </w:t>
      </w:r>
      <w:r w:rsidRPr="00654205">
        <w:rPr>
          <w:rFonts w:ascii="Times New Roman" w:hAnsi="Times New Roman" w:cs="Times New Roman"/>
          <w:i/>
          <w:iCs/>
        </w:rPr>
        <w:t>‘engage closely and influence actively’</w:t>
      </w:r>
      <w:r w:rsidRPr="00654205">
        <w:rPr>
          <w:rFonts w:ascii="Times New Roman" w:hAnsi="Times New Roman" w:cs="Times New Roman"/>
        </w:rPr>
        <w:t xml:space="preserve"> these are stakeholders that can drive change</w:t>
      </w:r>
      <w:r w:rsidR="00886210" w:rsidRPr="00654205">
        <w:rPr>
          <w:rFonts w:ascii="Times New Roman" w:hAnsi="Times New Roman" w:cs="Times New Roman"/>
        </w:rPr>
        <w:t xml:space="preserve">, who are at the forefront of </w:t>
      </w:r>
      <w:r w:rsidR="00A31195" w:rsidRPr="00654205">
        <w:rPr>
          <w:rFonts w:ascii="Times New Roman" w:hAnsi="Times New Roman" w:cs="Times New Roman"/>
        </w:rPr>
        <w:t xml:space="preserve">the business. With the top three being Owners/CEO’s, </w:t>
      </w:r>
      <w:r w:rsidR="00CC16C8" w:rsidRPr="00654205">
        <w:rPr>
          <w:rFonts w:ascii="Times New Roman" w:hAnsi="Times New Roman" w:cs="Times New Roman"/>
        </w:rPr>
        <w:t>Investors,</w:t>
      </w:r>
      <w:r w:rsidR="000F00A0" w:rsidRPr="00654205">
        <w:rPr>
          <w:rFonts w:ascii="Times New Roman" w:hAnsi="Times New Roman" w:cs="Times New Roman"/>
        </w:rPr>
        <w:t xml:space="preserve"> and product developers. </w:t>
      </w:r>
      <w:r w:rsidR="00CC16C8" w:rsidRPr="00654205">
        <w:rPr>
          <w:rFonts w:ascii="Times New Roman" w:hAnsi="Times New Roman" w:cs="Times New Roman"/>
        </w:rPr>
        <w:t>Employees</w:t>
      </w:r>
      <w:r w:rsidR="00A8610A" w:rsidRPr="00654205">
        <w:rPr>
          <w:rFonts w:ascii="Times New Roman" w:hAnsi="Times New Roman" w:cs="Times New Roman"/>
        </w:rPr>
        <w:t xml:space="preserve"> are in this category too along with training as these are very important to </w:t>
      </w:r>
      <w:r w:rsidR="00CC16C8" w:rsidRPr="00654205">
        <w:rPr>
          <w:rFonts w:ascii="Times New Roman" w:hAnsi="Times New Roman" w:cs="Times New Roman"/>
        </w:rPr>
        <w:t xml:space="preserve">overall </w:t>
      </w:r>
      <w:r w:rsidR="00E530D7" w:rsidRPr="00654205">
        <w:rPr>
          <w:rFonts w:ascii="Times New Roman" w:hAnsi="Times New Roman" w:cs="Times New Roman"/>
        </w:rPr>
        <w:t>running and customer satisfaction.</w:t>
      </w:r>
    </w:p>
    <w:p w14:paraId="705E7700" w14:textId="14C12D78" w:rsidR="008C340F" w:rsidRPr="00654205" w:rsidRDefault="00D35FC4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SWOT</w:t>
      </w:r>
      <w:r w:rsidR="00AF25C4" w:rsidRPr="00654205">
        <w:rPr>
          <w:rFonts w:ascii="Times New Roman" w:hAnsi="Times New Roman" w:cs="Times New Roman"/>
          <w:b/>
          <w:bCs/>
          <w:u w:val="single"/>
        </w:rPr>
        <w:t xml:space="preserve"> Analysis</w:t>
      </w:r>
    </w:p>
    <w:p w14:paraId="7E16E7DE" w14:textId="1B5C506F" w:rsidR="00680B8A" w:rsidRPr="00654205" w:rsidRDefault="00F438D7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Is a tool that s</w:t>
      </w:r>
      <w:r w:rsidR="00894C5C" w:rsidRPr="00654205">
        <w:rPr>
          <w:rFonts w:ascii="Times New Roman" w:hAnsi="Times New Roman" w:cs="Times New Roman"/>
        </w:rPr>
        <w:t xml:space="preserve">tands for </w:t>
      </w:r>
      <w:r w:rsidRPr="00654205">
        <w:rPr>
          <w:rFonts w:ascii="Times New Roman" w:hAnsi="Times New Roman" w:cs="Times New Roman"/>
        </w:rPr>
        <w:t xml:space="preserve">and identifies a company’s </w:t>
      </w:r>
      <w:r w:rsidR="00F21B9B" w:rsidRPr="00654205">
        <w:rPr>
          <w:rFonts w:ascii="Times New Roman" w:hAnsi="Times New Roman" w:cs="Times New Roman"/>
        </w:rPr>
        <w:t>Strengths</w:t>
      </w:r>
      <w:r w:rsidR="008D239A" w:rsidRPr="00654205">
        <w:rPr>
          <w:rFonts w:ascii="Times New Roman" w:hAnsi="Times New Roman" w:cs="Times New Roman"/>
        </w:rPr>
        <w:t xml:space="preserve"> (what a company does well)</w:t>
      </w:r>
      <w:r w:rsidR="00F21B9B" w:rsidRPr="00654205">
        <w:rPr>
          <w:rFonts w:ascii="Times New Roman" w:hAnsi="Times New Roman" w:cs="Times New Roman"/>
        </w:rPr>
        <w:t>, Weaknesses</w:t>
      </w:r>
      <w:r w:rsidR="008D239A" w:rsidRPr="00654205">
        <w:rPr>
          <w:rFonts w:ascii="Times New Roman" w:hAnsi="Times New Roman" w:cs="Times New Roman"/>
        </w:rPr>
        <w:t xml:space="preserve"> (what a company does not do well)</w:t>
      </w:r>
      <w:r w:rsidR="00F21B9B" w:rsidRPr="00654205">
        <w:rPr>
          <w:rFonts w:ascii="Times New Roman" w:hAnsi="Times New Roman" w:cs="Times New Roman"/>
        </w:rPr>
        <w:t>, Opportunities</w:t>
      </w:r>
      <w:r w:rsidR="00F1532C" w:rsidRPr="00654205">
        <w:rPr>
          <w:rFonts w:ascii="Times New Roman" w:hAnsi="Times New Roman" w:cs="Times New Roman"/>
        </w:rPr>
        <w:t xml:space="preserve"> (potential favourable conditions)</w:t>
      </w:r>
      <w:r w:rsidR="00F21B9B" w:rsidRPr="00654205">
        <w:rPr>
          <w:rFonts w:ascii="Times New Roman" w:hAnsi="Times New Roman" w:cs="Times New Roman"/>
        </w:rPr>
        <w:t xml:space="preserve"> and Threats</w:t>
      </w:r>
      <w:r w:rsidR="007D1770" w:rsidRPr="00654205">
        <w:rPr>
          <w:rFonts w:ascii="Times New Roman" w:hAnsi="Times New Roman" w:cs="Times New Roman"/>
        </w:rPr>
        <w:t xml:space="preserve"> (potential unfavourable conditions)</w:t>
      </w:r>
      <w:r w:rsidR="00F21B9B" w:rsidRPr="00654205">
        <w:rPr>
          <w:rFonts w:ascii="Times New Roman" w:hAnsi="Times New Roman" w:cs="Times New Roman"/>
        </w:rPr>
        <w:t>.</w:t>
      </w:r>
      <w:r w:rsidR="00627AE5" w:rsidRPr="00654205">
        <w:rPr>
          <w:rFonts w:ascii="Times New Roman" w:hAnsi="Times New Roman" w:cs="Times New Roman"/>
        </w:rPr>
        <w:t xml:space="preserve"> </w:t>
      </w:r>
      <w:r w:rsidR="00081C82" w:rsidRPr="00654205">
        <w:rPr>
          <w:rFonts w:ascii="Times New Roman" w:hAnsi="Times New Roman" w:cs="Times New Roman"/>
        </w:rPr>
        <w:t>S</w:t>
      </w:r>
      <w:r w:rsidR="000A189C" w:rsidRPr="00654205">
        <w:rPr>
          <w:rFonts w:ascii="Times New Roman" w:hAnsi="Times New Roman" w:cs="Times New Roman"/>
        </w:rPr>
        <w:t xml:space="preserve">trengths and Weaknesses are </w:t>
      </w:r>
      <w:r w:rsidR="00081C82" w:rsidRPr="00654205">
        <w:rPr>
          <w:rFonts w:ascii="Times New Roman" w:hAnsi="Times New Roman" w:cs="Times New Roman"/>
        </w:rPr>
        <w:t>the i</w:t>
      </w:r>
      <w:r w:rsidR="000A189C" w:rsidRPr="00654205">
        <w:rPr>
          <w:rFonts w:ascii="Times New Roman" w:hAnsi="Times New Roman" w:cs="Times New Roman"/>
        </w:rPr>
        <w:t>nternal</w:t>
      </w:r>
      <w:r w:rsidR="009F25E4" w:rsidRPr="00654205">
        <w:rPr>
          <w:rFonts w:ascii="Times New Roman" w:hAnsi="Times New Roman" w:cs="Times New Roman"/>
        </w:rPr>
        <w:t xml:space="preserve"> environmental</w:t>
      </w:r>
      <w:r w:rsidR="000A189C" w:rsidRPr="00654205">
        <w:rPr>
          <w:rFonts w:ascii="Times New Roman" w:hAnsi="Times New Roman" w:cs="Times New Roman"/>
        </w:rPr>
        <w:t xml:space="preserve"> </w:t>
      </w:r>
      <w:r w:rsidR="00081C82" w:rsidRPr="00654205">
        <w:rPr>
          <w:rFonts w:ascii="Times New Roman" w:hAnsi="Times New Roman" w:cs="Times New Roman"/>
        </w:rPr>
        <w:t xml:space="preserve">factors of an establishment </w:t>
      </w:r>
      <w:r w:rsidR="009F25E4" w:rsidRPr="00654205">
        <w:rPr>
          <w:rFonts w:ascii="Times New Roman" w:hAnsi="Times New Roman" w:cs="Times New Roman"/>
        </w:rPr>
        <w:t xml:space="preserve">whilst Opportunities and Threats are the External. </w:t>
      </w:r>
      <w:r w:rsidR="0045149A" w:rsidRPr="00654205">
        <w:rPr>
          <w:rFonts w:ascii="Times New Roman" w:hAnsi="Times New Roman" w:cs="Times New Roman"/>
        </w:rPr>
        <w:t xml:space="preserve">Once finished it can show a company </w:t>
      </w:r>
      <w:r w:rsidR="00B0237F" w:rsidRPr="00654205">
        <w:rPr>
          <w:rFonts w:ascii="Times New Roman" w:hAnsi="Times New Roman" w:cs="Times New Roman"/>
        </w:rPr>
        <w:t>development for business plans and basic direction</w:t>
      </w:r>
      <w:r w:rsidR="00680B8A" w:rsidRPr="00654205">
        <w:rPr>
          <w:rFonts w:ascii="Times New Roman" w:hAnsi="Times New Roman" w:cs="Times New Roman"/>
        </w:rPr>
        <w:t xml:space="preserve"> (</w:t>
      </w:r>
      <w:r w:rsidR="00680B8A" w:rsidRPr="00654205">
        <w:rPr>
          <w:rFonts w:ascii="Times New Roman" w:hAnsi="Times New Roman" w:cs="Times New Roman"/>
        </w:rPr>
        <w:t>Bennett, Blake, Bevers. S, Borchardt. R, Duckworth. B</w:t>
      </w:r>
      <w:r w:rsidR="00680B8A" w:rsidRPr="00654205">
        <w:rPr>
          <w:rFonts w:ascii="Times New Roman" w:hAnsi="Times New Roman" w:cs="Times New Roman"/>
        </w:rPr>
        <w:t>,</w:t>
      </w:r>
      <w:r w:rsidR="00680B8A" w:rsidRPr="00654205">
        <w:rPr>
          <w:rFonts w:ascii="Times New Roman" w:hAnsi="Times New Roman" w:cs="Times New Roman"/>
        </w:rPr>
        <w:t xml:space="preserve"> 2003)</w:t>
      </w:r>
      <w:r w:rsidR="00680B8A" w:rsidRPr="00654205">
        <w:rPr>
          <w:rFonts w:ascii="Times New Roman" w:hAnsi="Times New Roman" w:cs="Times New Roman"/>
        </w:rPr>
        <w:t>.</w:t>
      </w:r>
    </w:p>
    <w:p w14:paraId="7092CEAA" w14:textId="664B9EC5" w:rsidR="00894C5C" w:rsidRPr="00654205" w:rsidRDefault="0011373F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Understanding what SWOT is</w:t>
      </w:r>
      <w:r w:rsidR="00E8493A" w:rsidRPr="00654205">
        <w:rPr>
          <w:rFonts w:ascii="Times New Roman" w:hAnsi="Times New Roman" w:cs="Times New Roman"/>
        </w:rPr>
        <w:t>,</w:t>
      </w:r>
      <w:r w:rsidRPr="00654205">
        <w:rPr>
          <w:rFonts w:ascii="Times New Roman" w:hAnsi="Times New Roman" w:cs="Times New Roman"/>
        </w:rPr>
        <w:t xml:space="preserve"> </w:t>
      </w:r>
      <w:r w:rsidR="00080E00" w:rsidRPr="00654205">
        <w:rPr>
          <w:rFonts w:ascii="Times New Roman" w:hAnsi="Times New Roman" w:cs="Times New Roman"/>
        </w:rPr>
        <w:t>below it is applied to HB.</w:t>
      </w:r>
    </w:p>
    <w:p w14:paraId="6BBA86C4" w14:textId="77777777" w:rsidR="00351232" w:rsidRPr="00654205" w:rsidRDefault="008C340F" w:rsidP="00351232">
      <w:pPr>
        <w:keepNext/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  <w:b/>
          <w:bCs/>
          <w:noProof/>
          <w:u w:val="single"/>
        </w:rPr>
        <w:lastRenderedPageBreak/>
        <w:drawing>
          <wp:inline distT="0" distB="0" distL="0" distR="0" wp14:anchorId="309BC30D" wp14:editId="6848843C">
            <wp:extent cx="3194050" cy="5831312"/>
            <wp:effectExtent l="0" t="4128" r="2223" b="2222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18" t="7234" r="13649" b="4853"/>
                    <a:stretch/>
                  </pic:blipFill>
                  <pic:spPr bwMode="auto">
                    <a:xfrm rot="16200000">
                      <a:off x="0" y="0"/>
                      <a:ext cx="3197643" cy="58378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B464DB" w14:textId="7DBACC17" w:rsidR="00D7354B" w:rsidRPr="00654205" w:rsidRDefault="00351232" w:rsidP="00351232">
      <w:pPr>
        <w:pStyle w:val="Caption"/>
        <w:rPr>
          <w:rFonts w:ascii="Times New Roman" w:hAnsi="Times New Roman" w:cs="Times New Roman"/>
          <w:b/>
          <w:bCs/>
          <w:sz w:val="22"/>
          <w:szCs w:val="22"/>
          <w:u w:val="single"/>
        </w:rPr>
      </w:pPr>
      <w:r w:rsidRPr="00654205">
        <w:rPr>
          <w:rFonts w:ascii="Times New Roman" w:hAnsi="Times New Roman" w:cs="Times New Roman"/>
          <w:sz w:val="22"/>
          <w:szCs w:val="22"/>
        </w:rPr>
        <w:t xml:space="preserve">Figure </w:t>
      </w:r>
      <w:r w:rsidRPr="00654205">
        <w:rPr>
          <w:rFonts w:ascii="Times New Roman" w:hAnsi="Times New Roman" w:cs="Times New Roman"/>
          <w:sz w:val="22"/>
          <w:szCs w:val="22"/>
        </w:rPr>
        <w:fldChar w:fldCharType="begin"/>
      </w:r>
      <w:r w:rsidRPr="00654205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54205">
        <w:rPr>
          <w:rFonts w:ascii="Times New Roman" w:hAnsi="Times New Roman" w:cs="Times New Roman"/>
          <w:sz w:val="22"/>
          <w:szCs w:val="22"/>
        </w:rPr>
        <w:fldChar w:fldCharType="separate"/>
      </w:r>
      <w:r w:rsidR="007978EA">
        <w:rPr>
          <w:rFonts w:ascii="Times New Roman" w:hAnsi="Times New Roman" w:cs="Times New Roman"/>
          <w:noProof/>
          <w:sz w:val="22"/>
          <w:szCs w:val="22"/>
        </w:rPr>
        <w:t>3</w:t>
      </w:r>
      <w:r w:rsidRPr="00654205">
        <w:rPr>
          <w:rFonts w:ascii="Times New Roman" w:hAnsi="Times New Roman" w:cs="Times New Roman"/>
          <w:sz w:val="22"/>
          <w:szCs w:val="22"/>
        </w:rPr>
        <w:fldChar w:fldCharType="end"/>
      </w:r>
      <w:r w:rsidRPr="00654205">
        <w:rPr>
          <w:rFonts w:ascii="Times New Roman" w:hAnsi="Times New Roman" w:cs="Times New Roman"/>
          <w:sz w:val="22"/>
          <w:szCs w:val="22"/>
        </w:rPr>
        <w:t xml:space="preserve"> </w:t>
      </w:r>
      <w:r w:rsidR="006D4CD5" w:rsidRPr="00654205">
        <w:rPr>
          <w:rFonts w:ascii="Times New Roman" w:hAnsi="Times New Roman" w:cs="Times New Roman"/>
          <w:sz w:val="22"/>
          <w:szCs w:val="22"/>
        </w:rPr>
        <w:t>–</w:t>
      </w:r>
      <w:r w:rsidRPr="00654205">
        <w:rPr>
          <w:rFonts w:ascii="Times New Roman" w:hAnsi="Times New Roman" w:cs="Times New Roman"/>
          <w:sz w:val="22"/>
          <w:szCs w:val="22"/>
        </w:rPr>
        <w:t xml:space="preserve"> </w:t>
      </w:r>
      <w:r w:rsidR="006D4CD5" w:rsidRPr="00654205">
        <w:rPr>
          <w:rFonts w:ascii="Times New Roman" w:hAnsi="Times New Roman" w:cs="Times New Roman"/>
          <w:sz w:val="22"/>
          <w:szCs w:val="22"/>
        </w:rPr>
        <w:t>Authors SWOT Analysis</w:t>
      </w:r>
      <w:r w:rsidR="00225E89">
        <w:rPr>
          <w:rFonts w:ascii="Times New Roman" w:hAnsi="Times New Roman" w:cs="Times New Roman"/>
          <w:sz w:val="22"/>
          <w:szCs w:val="22"/>
        </w:rPr>
        <w:t xml:space="preserve"> applied to Holland and Barrett</w:t>
      </w:r>
    </w:p>
    <w:p w14:paraId="7F7942E5" w14:textId="7507D1B5" w:rsidR="00080E00" w:rsidRPr="00654205" w:rsidRDefault="00252836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HB have very key core values that they stand by and always have ever evolving with </w:t>
      </w:r>
      <w:r w:rsidR="000459BE" w:rsidRPr="00654205">
        <w:rPr>
          <w:rFonts w:ascii="Times New Roman" w:hAnsi="Times New Roman" w:cs="Times New Roman"/>
        </w:rPr>
        <w:t>time along with strong product branding</w:t>
      </w:r>
      <w:r w:rsidR="005C180A" w:rsidRPr="00654205">
        <w:rPr>
          <w:rFonts w:ascii="Times New Roman" w:hAnsi="Times New Roman" w:cs="Times New Roman"/>
        </w:rPr>
        <w:t xml:space="preserve"> and highly trained staff. These are the three major strengths HB has. </w:t>
      </w:r>
      <w:r w:rsidR="004B30CE" w:rsidRPr="00654205">
        <w:rPr>
          <w:rFonts w:ascii="Times New Roman" w:hAnsi="Times New Roman" w:cs="Times New Roman"/>
        </w:rPr>
        <w:t xml:space="preserve">Another key strength </w:t>
      </w:r>
      <w:r w:rsidR="005655A0" w:rsidRPr="00654205">
        <w:rPr>
          <w:rFonts w:ascii="Times New Roman" w:hAnsi="Times New Roman" w:cs="Times New Roman"/>
        </w:rPr>
        <w:t xml:space="preserve">is that HB is a </w:t>
      </w:r>
      <w:r w:rsidR="0031353F" w:rsidRPr="00654205">
        <w:rPr>
          <w:rFonts w:ascii="Times New Roman" w:hAnsi="Times New Roman" w:cs="Times New Roman"/>
        </w:rPr>
        <w:t>long-standing</w:t>
      </w:r>
      <w:r w:rsidR="005655A0" w:rsidRPr="00654205">
        <w:rPr>
          <w:rFonts w:ascii="Times New Roman" w:hAnsi="Times New Roman" w:cs="Times New Roman"/>
        </w:rPr>
        <w:t xml:space="preserve"> establishment, now this may not always be a strength as </w:t>
      </w:r>
      <w:r w:rsidR="000412AA" w:rsidRPr="00654205">
        <w:rPr>
          <w:rFonts w:ascii="Times New Roman" w:hAnsi="Times New Roman" w:cs="Times New Roman"/>
        </w:rPr>
        <w:t xml:space="preserve">many </w:t>
      </w:r>
      <w:r w:rsidR="0031353F" w:rsidRPr="00654205">
        <w:rPr>
          <w:rFonts w:ascii="Times New Roman" w:hAnsi="Times New Roman" w:cs="Times New Roman"/>
        </w:rPr>
        <w:t>long-standing</w:t>
      </w:r>
      <w:r w:rsidR="000412AA" w:rsidRPr="00654205">
        <w:rPr>
          <w:rFonts w:ascii="Times New Roman" w:hAnsi="Times New Roman" w:cs="Times New Roman"/>
        </w:rPr>
        <w:t xml:space="preserve"> </w:t>
      </w:r>
      <w:r w:rsidR="0031353F" w:rsidRPr="00654205">
        <w:rPr>
          <w:rFonts w:ascii="Times New Roman" w:hAnsi="Times New Roman" w:cs="Times New Roman"/>
        </w:rPr>
        <w:t>businesses</w:t>
      </w:r>
      <w:r w:rsidR="000412AA" w:rsidRPr="00654205">
        <w:rPr>
          <w:rFonts w:ascii="Times New Roman" w:hAnsi="Times New Roman" w:cs="Times New Roman"/>
        </w:rPr>
        <w:t xml:space="preserve"> can collapse but </w:t>
      </w:r>
      <w:r w:rsidR="001B1B8D" w:rsidRPr="00654205">
        <w:rPr>
          <w:rFonts w:ascii="Times New Roman" w:hAnsi="Times New Roman" w:cs="Times New Roman"/>
        </w:rPr>
        <w:t xml:space="preserve">HB </w:t>
      </w:r>
      <w:r w:rsidR="000412AA" w:rsidRPr="00654205">
        <w:rPr>
          <w:rFonts w:ascii="Times New Roman" w:hAnsi="Times New Roman" w:cs="Times New Roman"/>
        </w:rPr>
        <w:t xml:space="preserve">is a common name that most people know which </w:t>
      </w:r>
      <w:r w:rsidR="00980CC3" w:rsidRPr="00654205">
        <w:rPr>
          <w:rFonts w:ascii="Times New Roman" w:hAnsi="Times New Roman" w:cs="Times New Roman"/>
        </w:rPr>
        <w:t xml:space="preserve">helps keep the company alive </w:t>
      </w:r>
      <w:r w:rsidR="0031353F" w:rsidRPr="00654205">
        <w:rPr>
          <w:rFonts w:ascii="Times New Roman" w:hAnsi="Times New Roman" w:cs="Times New Roman"/>
        </w:rPr>
        <w:t>like</w:t>
      </w:r>
      <w:r w:rsidR="00980CC3" w:rsidRPr="00654205">
        <w:rPr>
          <w:rFonts w:ascii="Times New Roman" w:hAnsi="Times New Roman" w:cs="Times New Roman"/>
        </w:rPr>
        <w:t xml:space="preserve"> that of </w:t>
      </w:r>
      <w:r w:rsidR="00640CCC" w:rsidRPr="00654205">
        <w:rPr>
          <w:rFonts w:ascii="Times New Roman" w:hAnsi="Times New Roman" w:cs="Times New Roman"/>
        </w:rPr>
        <w:t>McDonald’s.</w:t>
      </w:r>
    </w:p>
    <w:p w14:paraId="069BCB9B" w14:textId="77777777" w:rsidR="00291472" w:rsidRPr="00654205" w:rsidRDefault="00AA7394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The only weaknesses that could be thought of </w:t>
      </w:r>
      <w:r w:rsidR="008D721B" w:rsidRPr="00654205">
        <w:rPr>
          <w:rFonts w:ascii="Times New Roman" w:hAnsi="Times New Roman" w:cs="Times New Roman"/>
        </w:rPr>
        <w:t xml:space="preserve">are the aesthetics and layouts of their stores </w:t>
      </w:r>
      <w:r w:rsidR="00121AF1" w:rsidRPr="00654205">
        <w:rPr>
          <w:rFonts w:ascii="Times New Roman" w:hAnsi="Times New Roman" w:cs="Times New Roman"/>
        </w:rPr>
        <w:t xml:space="preserve">along with weak internet presence and surprisingly now it is known </w:t>
      </w:r>
      <w:r w:rsidR="007875C8" w:rsidRPr="00654205">
        <w:rPr>
          <w:rFonts w:ascii="Times New Roman" w:hAnsi="Times New Roman" w:cs="Times New Roman"/>
        </w:rPr>
        <w:t xml:space="preserve">these weaknesses are going to be tackled through their new strategic plan, it would be interesting to perform </w:t>
      </w:r>
      <w:r w:rsidR="00091119" w:rsidRPr="00654205">
        <w:rPr>
          <w:rFonts w:ascii="Times New Roman" w:hAnsi="Times New Roman" w:cs="Times New Roman"/>
        </w:rPr>
        <w:t xml:space="preserve">a SWOT analysis when the project is complete to see whether any new weaknesses have occurred </w:t>
      </w:r>
      <w:r w:rsidR="00291472" w:rsidRPr="00654205">
        <w:rPr>
          <w:rFonts w:ascii="Times New Roman" w:hAnsi="Times New Roman" w:cs="Times New Roman"/>
        </w:rPr>
        <w:t>due to the new operations and whether they could be tackled.</w:t>
      </w:r>
    </w:p>
    <w:p w14:paraId="48051280" w14:textId="1B557206" w:rsidR="0031353F" w:rsidRPr="00654205" w:rsidRDefault="00AC798E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The three major threats to HB are lose of key staff, rising rental costs of retail spaces</w:t>
      </w:r>
      <w:r w:rsidR="00DF5419" w:rsidRPr="00654205">
        <w:rPr>
          <w:rFonts w:ascii="Times New Roman" w:hAnsi="Times New Roman" w:cs="Times New Roman"/>
        </w:rPr>
        <w:t xml:space="preserve"> and the economy. At the height of th</w:t>
      </w:r>
      <w:r w:rsidR="000F5B70" w:rsidRPr="00654205">
        <w:rPr>
          <w:rFonts w:ascii="Times New Roman" w:hAnsi="Times New Roman" w:cs="Times New Roman"/>
        </w:rPr>
        <w:t>e</w:t>
      </w:r>
      <w:r w:rsidR="00DF5419" w:rsidRPr="00654205">
        <w:rPr>
          <w:rFonts w:ascii="Times New Roman" w:hAnsi="Times New Roman" w:cs="Times New Roman"/>
        </w:rPr>
        <w:t xml:space="preserve"> COVID pandemic lots of people were furloughed or ultimately lost their jobs </w:t>
      </w:r>
      <w:r w:rsidR="003F49C8" w:rsidRPr="00654205">
        <w:rPr>
          <w:rFonts w:ascii="Times New Roman" w:hAnsi="Times New Roman" w:cs="Times New Roman"/>
        </w:rPr>
        <w:t xml:space="preserve">and over time a huge </w:t>
      </w:r>
      <w:r w:rsidR="00771560" w:rsidRPr="00654205">
        <w:rPr>
          <w:rFonts w:ascii="Times New Roman" w:hAnsi="Times New Roman" w:cs="Times New Roman"/>
        </w:rPr>
        <w:t>number</w:t>
      </w:r>
      <w:r w:rsidR="003F49C8" w:rsidRPr="00654205">
        <w:rPr>
          <w:rFonts w:ascii="Times New Roman" w:hAnsi="Times New Roman" w:cs="Times New Roman"/>
        </w:rPr>
        <w:t xml:space="preserve"> of employees wanted to change trade</w:t>
      </w:r>
      <w:r w:rsidR="000F5B70" w:rsidRPr="00654205">
        <w:rPr>
          <w:rFonts w:ascii="Times New Roman" w:hAnsi="Times New Roman" w:cs="Times New Roman"/>
        </w:rPr>
        <w:t>,</w:t>
      </w:r>
      <w:r w:rsidR="003F49C8" w:rsidRPr="00654205">
        <w:rPr>
          <w:rFonts w:ascii="Times New Roman" w:hAnsi="Times New Roman" w:cs="Times New Roman"/>
        </w:rPr>
        <w:t xml:space="preserve"> this potentially </w:t>
      </w:r>
      <w:r w:rsidR="000F5B70" w:rsidRPr="00654205">
        <w:rPr>
          <w:rFonts w:ascii="Times New Roman" w:hAnsi="Times New Roman" w:cs="Times New Roman"/>
        </w:rPr>
        <w:t>disrupted HB staff</w:t>
      </w:r>
      <w:r w:rsidR="00337316" w:rsidRPr="00654205">
        <w:rPr>
          <w:rFonts w:ascii="Times New Roman" w:hAnsi="Times New Roman" w:cs="Times New Roman"/>
        </w:rPr>
        <w:t>. With HB having huge dedication to their staff with training</w:t>
      </w:r>
      <w:r w:rsidR="00771560" w:rsidRPr="00654205">
        <w:rPr>
          <w:rFonts w:ascii="Times New Roman" w:hAnsi="Times New Roman" w:cs="Times New Roman"/>
        </w:rPr>
        <w:t xml:space="preserve">/knowledge losing some of these </w:t>
      </w:r>
      <w:r w:rsidR="006A58D7" w:rsidRPr="00654205">
        <w:rPr>
          <w:rFonts w:ascii="Times New Roman" w:hAnsi="Times New Roman" w:cs="Times New Roman"/>
        </w:rPr>
        <w:t xml:space="preserve">key </w:t>
      </w:r>
      <w:r w:rsidR="00771560" w:rsidRPr="00654205">
        <w:rPr>
          <w:rFonts w:ascii="Times New Roman" w:hAnsi="Times New Roman" w:cs="Times New Roman"/>
        </w:rPr>
        <w:t xml:space="preserve">people </w:t>
      </w:r>
      <w:r w:rsidR="00B66F91" w:rsidRPr="00654205">
        <w:rPr>
          <w:rFonts w:ascii="Times New Roman" w:hAnsi="Times New Roman" w:cs="Times New Roman"/>
        </w:rPr>
        <w:t>could prove costly in having to train new staff</w:t>
      </w:r>
      <w:r w:rsidR="00165475" w:rsidRPr="00654205">
        <w:rPr>
          <w:rFonts w:ascii="Times New Roman" w:hAnsi="Times New Roman" w:cs="Times New Roman"/>
        </w:rPr>
        <w:t xml:space="preserve"> to fill the gap. </w:t>
      </w:r>
      <w:r w:rsidR="0034159E" w:rsidRPr="00654205">
        <w:rPr>
          <w:rFonts w:ascii="Times New Roman" w:hAnsi="Times New Roman" w:cs="Times New Roman"/>
        </w:rPr>
        <w:t xml:space="preserve">Rising rental costs is unfortunately something that </w:t>
      </w:r>
      <w:r w:rsidR="00887EFA" w:rsidRPr="00654205">
        <w:rPr>
          <w:rFonts w:ascii="Times New Roman" w:hAnsi="Times New Roman" w:cs="Times New Roman"/>
        </w:rPr>
        <w:t xml:space="preserve">many companies are going through as well as families </w:t>
      </w:r>
      <w:r w:rsidR="009608B3" w:rsidRPr="00654205">
        <w:rPr>
          <w:rFonts w:ascii="Times New Roman" w:hAnsi="Times New Roman" w:cs="Times New Roman"/>
        </w:rPr>
        <w:t>due to Brexit as well as the impacts of the COVID pandemic</w:t>
      </w:r>
      <w:r w:rsidR="005D52D4" w:rsidRPr="00654205">
        <w:rPr>
          <w:rFonts w:ascii="Times New Roman" w:hAnsi="Times New Roman" w:cs="Times New Roman"/>
        </w:rPr>
        <w:t xml:space="preserve">, this isn’t entirely a huge threat as a main part of HB’s new strategy is </w:t>
      </w:r>
      <w:r w:rsidR="005C0F93" w:rsidRPr="00654205">
        <w:rPr>
          <w:rFonts w:ascii="Times New Roman" w:hAnsi="Times New Roman" w:cs="Times New Roman"/>
        </w:rPr>
        <w:t>to bring itself to the forefront of the digital era.</w:t>
      </w:r>
      <w:r w:rsidR="00B40F74" w:rsidRPr="00654205">
        <w:rPr>
          <w:rFonts w:ascii="Times New Roman" w:hAnsi="Times New Roman" w:cs="Times New Roman"/>
        </w:rPr>
        <w:t xml:space="preserve"> The economy has been dramatically </w:t>
      </w:r>
      <w:r w:rsidR="00213A23" w:rsidRPr="00654205">
        <w:rPr>
          <w:rFonts w:ascii="Times New Roman" w:hAnsi="Times New Roman" w:cs="Times New Roman"/>
        </w:rPr>
        <w:t>affected</w:t>
      </w:r>
      <w:r w:rsidR="00B40F74" w:rsidRPr="00654205">
        <w:rPr>
          <w:rFonts w:ascii="Times New Roman" w:hAnsi="Times New Roman" w:cs="Times New Roman"/>
        </w:rPr>
        <w:t xml:space="preserve"> due to the COVID pandemic with establishments having to shut their doors during the national lockdown period</w:t>
      </w:r>
      <w:r w:rsidR="00602D60" w:rsidRPr="00654205">
        <w:rPr>
          <w:rFonts w:ascii="Times New Roman" w:hAnsi="Times New Roman" w:cs="Times New Roman"/>
        </w:rPr>
        <w:t>. Many people now are choosing not to spend but to save</w:t>
      </w:r>
      <w:r w:rsidR="00213A23" w:rsidRPr="00654205">
        <w:rPr>
          <w:rFonts w:ascii="Times New Roman" w:hAnsi="Times New Roman" w:cs="Times New Roman"/>
        </w:rPr>
        <w:t>.</w:t>
      </w:r>
    </w:p>
    <w:p w14:paraId="38040A2D" w14:textId="49DA6EF7" w:rsidR="00B30763" w:rsidRPr="00654205" w:rsidRDefault="008342BC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The </w:t>
      </w:r>
      <w:r w:rsidR="00956E01" w:rsidRPr="00654205">
        <w:rPr>
          <w:rFonts w:ascii="Times New Roman" w:hAnsi="Times New Roman" w:cs="Times New Roman"/>
        </w:rPr>
        <w:t xml:space="preserve">three main opportunities HB could potentially benefit from are new retail spaces, wellness trends and </w:t>
      </w:r>
      <w:r w:rsidR="002066AE" w:rsidRPr="00654205">
        <w:rPr>
          <w:rFonts w:ascii="Times New Roman" w:hAnsi="Times New Roman" w:cs="Times New Roman"/>
        </w:rPr>
        <w:t>increase online presence</w:t>
      </w:r>
      <w:r w:rsidR="00A60381" w:rsidRPr="00654205">
        <w:rPr>
          <w:rFonts w:ascii="Times New Roman" w:hAnsi="Times New Roman" w:cs="Times New Roman"/>
        </w:rPr>
        <w:t xml:space="preserve">, and all three are major components </w:t>
      </w:r>
      <w:r w:rsidR="00033717" w:rsidRPr="00654205">
        <w:rPr>
          <w:rFonts w:ascii="Times New Roman" w:hAnsi="Times New Roman" w:cs="Times New Roman"/>
        </w:rPr>
        <w:t xml:space="preserve">in HB’s strategic plan. One way of addressing Wellness trends is by setting up the Wellness Clinics therefore HB make themselves at the forefront </w:t>
      </w:r>
      <w:r w:rsidR="00DB4878" w:rsidRPr="00654205">
        <w:rPr>
          <w:rFonts w:ascii="Times New Roman" w:hAnsi="Times New Roman" w:cs="Times New Roman"/>
        </w:rPr>
        <w:t xml:space="preserve">being able to develop products or programmes to help their customers get what they need. </w:t>
      </w:r>
      <w:r w:rsidR="00DA068E" w:rsidRPr="00654205">
        <w:rPr>
          <w:rFonts w:ascii="Times New Roman" w:hAnsi="Times New Roman" w:cs="Times New Roman"/>
        </w:rPr>
        <w:t xml:space="preserve">Artelia are helping with new store layouts to make them more appealing </w:t>
      </w:r>
      <w:r w:rsidR="00B85874" w:rsidRPr="00654205">
        <w:rPr>
          <w:rFonts w:ascii="Times New Roman" w:hAnsi="Times New Roman" w:cs="Times New Roman"/>
        </w:rPr>
        <w:t xml:space="preserve">to the modern customer, revamping HB’s look but keeping the logo, </w:t>
      </w:r>
      <w:r w:rsidR="00113BC5" w:rsidRPr="00654205">
        <w:rPr>
          <w:rFonts w:ascii="Times New Roman" w:hAnsi="Times New Roman" w:cs="Times New Roman"/>
        </w:rPr>
        <w:t>beliefs,</w:t>
      </w:r>
      <w:r w:rsidR="00B85874" w:rsidRPr="00654205">
        <w:rPr>
          <w:rFonts w:ascii="Times New Roman" w:hAnsi="Times New Roman" w:cs="Times New Roman"/>
        </w:rPr>
        <w:t xml:space="preserve"> and values at heart.</w:t>
      </w:r>
      <w:r w:rsidR="00F15513" w:rsidRPr="00654205">
        <w:rPr>
          <w:rFonts w:ascii="Times New Roman" w:hAnsi="Times New Roman" w:cs="Times New Roman"/>
        </w:rPr>
        <w:t xml:space="preserve"> HB do have their own </w:t>
      </w:r>
      <w:r w:rsidR="00113BC5" w:rsidRPr="00654205">
        <w:rPr>
          <w:rFonts w:ascii="Times New Roman" w:hAnsi="Times New Roman" w:cs="Times New Roman"/>
        </w:rPr>
        <w:t>website,</w:t>
      </w:r>
      <w:r w:rsidR="00F15513" w:rsidRPr="00654205">
        <w:rPr>
          <w:rFonts w:ascii="Times New Roman" w:hAnsi="Times New Roman" w:cs="Times New Roman"/>
        </w:rPr>
        <w:t xml:space="preserve"> but it is quite dated in </w:t>
      </w:r>
      <w:r w:rsidR="008A749C" w:rsidRPr="00654205">
        <w:rPr>
          <w:rFonts w:ascii="Times New Roman" w:hAnsi="Times New Roman" w:cs="Times New Roman"/>
        </w:rPr>
        <w:t xml:space="preserve">appearance and operations it is believed </w:t>
      </w:r>
      <w:proofErr w:type="gramStart"/>
      <w:r w:rsidR="008A749C" w:rsidRPr="00654205">
        <w:rPr>
          <w:rFonts w:ascii="Times New Roman" w:hAnsi="Times New Roman" w:cs="Times New Roman"/>
        </w:rPr>
        <w:t>this is why</w:t>
      </w:r>
      <w:proofErr w:type="gramEnd"/>
      <w:r w:rsidR="008A749C" w:rsidRPr="00654205">
        <w:rPr>
          <w:rFonts w:ascii="Times New Roman" w:hAnsi="Times New Roman" w:cs="Times New Roman"/>
        </w:rPr>
        <w:t xml:space="preserve"> </w:t>
      </w:r>
      <w:r w:rsidR="00113BC5" w:rsidRPr="00654205">
        <w:rPr>
          <w:rFonts w:ascii="Times New Roman" w:hAnsi="Times New Roman" w:cs="Times New Roman"/>
        </w:rPr>
        <w:t>HB are focusing on it now.</w:t>
      </w:r>
    </w:p>
    <w:p w14:paraId="26CAA0F6" w14:textId="6AD0E10E" w:rsidR="008C340F" w:rsidRPr="00654205" w:rsidRDefault="00D35FC4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lastRenderedPageBreak/>
        <w:t xml:space="preserve">Bowmans </w:t>
      </w:r>
      <w:r w:rsidR="009A35A5" w:rsidRPr="00654205">
        <w:rPr>
          <w:rFonts w:ascii="Times New Roman" w:hAnsi="Times New Roman" w:cs="Times New Roman"/>
          <w:b/>
          <w:bCs/>
          <w:u w:val="single"/>
        </w:rPr>
        <w:t>Clock</w:t>
      </w:r>
      <w:r w:rsidR="00AF25C4" w:rsidRPr="00654205">
        <w:rPr>
          <w:rFonts w:ascii="Times New Roman" w:hAnsi="Times New Roman" w:cs="Times New Roman"/>
          <w:b/>
          <w:bCs/>
          <w:u w:val="single"/>
        </w:rPr>
        <w:t xml:space="preserve"> Strategy</w:t>
      </w:r>
    </w:p>
    <w:p w14:paraId="7B1A81D9" w14:textId="77777777" w:rsidR="006D4CD5" w:rsidRPr="00654205" w:rsidRDefault="009A215F" w:rsidP="006D4CD5">
      <w:pPr>
        <w:keepNext/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  <w:noProof/>
        </w:rPr>
        <w:drawing>
          <wp:inline distT="0" distB="0" distL="0" distR="0" wp14:anchorId="1AF631FE" wp14:editId="392F500B">
            <wp:extent cx="4950460" cy="2761615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460" cy="2761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652981" w14:textId="5C09567B" w:rsidR="009A215F" w:rsidRPr="00654205" w:rsidRDefault="006D4CD5" w:rsidP="006D4CD5">
      <w:pPr>
        <w:pStyle w:val="Caption"/>
        <w:rPr>
          <w:rFonts w:ascii="Times New Roman" w:hAnsi="Times New Roman" w:cs="Times New Roman"/>
          <w:noProof/>
          <w:sz w:val="22"/>
          <w:szCs w:val="22"/>
        </w:rPr>
      </w:pPr>
      <w:r w:rsidRPr="00654205">
        <w:rPr>
          <w:rFonts w:ascii="Times New Roman" w:hAnsi="Times New Roman" w:cs="Times New Roman"/>
          <w:sz w:val="22"/>
          <w:szCs w:val="22"/>
        </w:rPr>
        <w:t xml:space="preserve">Figure </w:t>
      </w:r>
      <w:r w:rsidRPr="00654205">
        <w:rPr>
          <w:rFonts w:ascii="Times New Roman" w:hAnsi="Times New Roman" w:cs="Times New Roman"/>
          <w:sz w:val="22"/>
          <w:szCs w:val="22"/>
        </w:rPr>
        <w:fldChar w:fldCharType="begin"/>
      </w:r>
      <w:r w:rsidRPr="00654205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54205">
        <w:rPr>
          <w:rFonts w:ascii="Times New Roman" w:hAnsi="Times New Roman" w:cs="Times New Roman"/>
          <w:sz w:val="22"/>
          <w:szCs w:val="22"/>
        </w:rPr>
        <w:fldChar w:fldCharType="separate"/>
      </w:r>
      <w:r w:rsidR="007978EA">
        <w:rPr>
          <w:rFonts w:ascii="Times New Roman" w:hAnsi="Times New Roman" w:cs="Times New Roman"/>
          <w:noProof/>
          <w:sz w:val="22"/>
          <w:szCs w:val="22"/>
        </w:rPr>
        <w:t>4</w:t>
      </w:r>
      <w:r w:rsidRPr="00654205">
        <w:rPr>
          <w:rFonts w:ascii="Times New Roman" w:hAnsi="Times New Roman" w:cs="Times New Roman"/>
          <w:sz w:val="22"/>
          <w:szCs w:val="22"/>
        </w:rPr>
        <w:fldChar w:fldCharType="end"/>
      </w:r>
      <w:r w:rsidRPr="00654205">
        <w:rPr>
          <w:rFonts w:ascii="Times New Roman" w:hAnsi="Times New Roman" w:cs="Times New Roman"/>
          <w:sz w:val="22"/>
          <w:szCs w:val="22"/>
        </w:rPr>
        <w:t xml:space="preserve"> - </w:t>
      </w:r>
      <w:r w:rsidRPr="00654205">
        <w:rPr>
          <w:rFonts w:ascii="Times New Roman" w:hAnsi="Times New Roman" w:cs="Times New Roman"/>
          <w:sz w:val="22"/>
          <w:szCs w:val="22"/>
        </w:rPr>
        <w:t>The strategy clock is adapted from the work of Cliff Bowman</w:t>
      </w:r>
      <w:r w:rsidR="00DA0C23">
        <w:rPr>
          <w:rFonts w:ascii="Times New Roman" w:hAnsi="Times New Roman" w:cs="Times New Roman"/>
          <w:sz w:val="22"/>
          <w:szCs w:val="22"/>
        </w:rPr>
        <w:t xml:space="preserve">, </w:t>
      </w:r>
      <w:r w:rsidR="00DA0C23" w:rsidRPr="00DA0C23">
        <w:rPr>
          <w:rFonts w:ascii="Times New Roman" w:hAnsi="Times New Roman" w:cs="Times New Roman"/>
          <w:sz w:val="22"/>
          <w:szCs w:val="22"/>
        </w:rPr>
        <w:t>D. Faulkner and C. Bowman, The Essence of Competitive Strategy, Prentice Hall, 1995.</w:t>
      </w:r>
    </w:p>
    <w:p w14:paraId="40A42E90" w14:textId="4F473060" w:rsidR="009A215F" w:rsidRPr="00654205" w:rsidRDefault="00D22389" w:rsidP="00512595">
      <w:p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noProof/>
        </w:rPr>
        <w:t xml:space="preserve">Bowman’s </w:t>
      </w:r>
      <w:r w:rsidR="00E24F2F" w:rsidRPr="00654205">
        <w:rPr>
          <w:rFonts w:ascii="Times New Roman" w:hAnsi="Times New Roman" w:cs="Times New Roman"/>
          <w:noProof/>
        </w:rPr>
        <w:t xml:space="preserve">Clock </w:t>
      </w:r>
      <w:r w:rsidRPr="00654205">
        <w:rPr>
          <w:rFonts w:ascii="Times New Roman" w:hAnsi="Times New Roman" w:cs="Times New Roman"/>
          <w:noProof/>
        </w:rPr>
        <w:t xml:space="preserve">is a tool that can separate companies into </w:t>
      </w:r>
      <w:r w:rsidR="002A3109" w:rsidRPr="00654205">
        <w:rPr>
          <w:rFonts w:ascii="Times New Roman" w:hAnsi="Times New Roman" w:cs="Times New Roman"/>
          <w:noProof/>
        </w:rPr>
        <w:t xml:space="preserve">specific </w:t>
      </w:r>
      <w:r w:rsidR="006221C4" w:rsidRPr="00654205">
        <w:rPr>
          <w:rFonts w:ascii="Times New Roman" w:hAnsi="Times New Roman" w:cs="Times New Roman"/>
          <w:noProof/>
        </w:rPr>
        <w:t>strategy categories.</w:t>
      </w:r>
    </w:p>
    <w:p w14:paraId="7917B122" w14:textId="5D95B21F" w:rsidR="006221C4" w:rsidRPr="00654205" w:rsidRDefault="006221C4" w:rsidP="006221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i/>
          <w:iCs/>
          <w:noProof/>
        </w:rPr>
        <w:t>No Frills</w:t>
      </w:r>
      <w:r w:rsidR="008F2297" w:rsidRPr="00654205">
        <w:rPr>
          <w:rFonts w:ascii="Times New Roman" w:hAnsi="Times New Roman" w:cs="Times New Roman"/>
          <w:noProof/>
        </w:rPr>
        <w:t xml:space="preserve"> </w:t>
      </w:r>
      <w:r w:rsidR="00CE3C86" w:rsidRPr="00654205">
        <w:rPr>
          <w:rFonts w:ascii="Times New Roman" w:hAnsi="Times New Roman" w:cs="Times New Roman"/>
          <w:noProof/>
        </w:rPr>
        <w:t>–</w:t>
      </w:r>
      <w:r w:rsidR="008F2297" w:rsidRPr="00654205">
        <w:rPr>
          <w:rFonts w:ascii="Times New Roman" w:hAnsi="Times New Roman" w:cs="Times New Roman"/>
          <w:noProof/>
        </w:rPr>
        <w:t xml:space="preserve"> </w:t>
      </w:r>
      <w:r w:rsidR="00CE3C86" w:rsidRPr="00654205">
        <w:rPr>
          <w:rFonts w:ascii="Times New Roman" w:hAnsi="Times New Roman" w:cs="Times New Roman"/>
          <w:noProof/>
        </w:rPr>
        <w:t>Companies which are low price along with low product benefits.</w:t>
      </w:r>
    </w:p>
    <w:p w14:paraId="69A5DE7B" w14:textId="335036C3" w:rsidR="006221C4" w:rsidRPr="00654205" w:rsidRDefault="006221C4" w:rsidP="006221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i/>
          <w:iCs/>
          <w:noProof/>
        </w:rPr>
        <w:t>Low Price</w:t>
      </w:r>
      <w:r w:rsidR="00CE3C86" w:rsidRPr="00654205">
        <w:rPr>
          <w:rFonts w:ascii="Times New Roman" w:hAnsi="Times New Roman" w:cs="Times New Roman"/>
          <w:noProof/>
        </w:rPr>
        <w:t xml:space="preserve"> – Price is lower </w:t>
      </w:r>
      <w:r w:rsidR="00274BBD" w:rsidRPr="00654205">
        <w:rPr>
          <w:rFonts w:ascii="Times New Roman" w:hAnsi="Times New Roman" w:cs="Times New Roman"/>
          <w:noProof/>
        </w:rPr>
        <w:t>than competitors but offers similar product benefits.</w:t>
      </w:r>
    </w:p>
    <w:p w14:paraId="59CEB1EE" w14:textId="2CB1534A" w:rsidR="006221C4" w:rsidRPr="00654205" w:rsidRDefault="006221C4" w:rsidP="006221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i/>
          <w:iCs/>
          <w:noProof/>
        </w:rPr>
        <w:t>Hybrid</w:t>
      </w:r>
      <w:r w:rsidR="00274BBD" w:rsidRPr="00654205">
        <w:rPr>
          <w:rFonts w:ascii="Times New Roman" w:hAnsi="Times New Roman" w:cs="Times New Roman"/>
          <w:noProof/>
        </w:rPr>
        <w:t xml:space="preserve"> – To achieve </w:t>
      </w:r>
      <w:r w:rsidR="002F01E7" w:rsidRPr="00654205">
        <w:rPr>
          <w:rFonts w:ascii="Times New Roman" w:hAnsi="Times New Roman" w:cs="Times New Roman"/>
          <w:noProof/>
        </w:rPr>
        <w:t>differentation and low price relative to competitors.</w:t>
      </w:r>
    </w:p>
    <w:p w14:paraId="031C3145" w14:textId="096C18A8" w:rsidR="006221C4" w:rsidRPr="00654205" w:rsidRDefault="006221C4" w:rsidP="006221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i/>
          <w:iCs/>
          <w:noProof/>
        </w:rPr>
        <w:t>Differentiation</w:t>
      </w:r>
      <w:r w:rsidR="002F01E7" w:rsidRPr="00654205">
        <w:rPr>
          <w:rFonts w:ascii="Times New Roman" w:hAnsi="Times New Roman" w:cs="Times New Roman"/>
          <w:noProof/>
        </w:rPr>
        <w:t xml:space="preserve"> – Products that differ to their </w:t>
      </w:r>
      <w:r w:rsidR="00D54536" w:rsidRPr="00654205">
        <w:rPr>
          <w:rFonts w:ascii="Times New Roman" w:hAnsi="Times New Roman" w:cs="Times New Roman"/>
          <w:noProof/>
        </w:rPr>
        <w:t>compeitiors along with similar benefits.</w:t>
      </w:r>
    </w:p>
    <w:p w14:paraId="2A76B1B6" w14:textId="15AE19A4" w:rsidR="006221C4" w:rsidRPr="00654205" w:rsidRDefault="006221C4" w:rsidP="006221C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i/>
          <w:iCs/>
          <w:noProof/>
        </w:rPr>
        <w:t>Focused Differentiation</w:t>
      </w:r>
      <w:r w:rsidR="00D54536" w:rsidRPr="00654205">
        <w:rPr>
          <w:rFonts w:ascii="Times New Roman" w:hAnsi="Times New Roman" w:cs="Times New Roman"/>
          <w:noProof/>
        </w:rPr>
        <w:t xml:space="preserve"> – High prices and high percieved benefits above or </w:t>
      </w:r>
      <w:r w:rsidR="00B12275" w:rsidRPr="00654205">
        <w:rPr>
          <w:rFonts w:ascii="Times New Roman" w:hAnsi="Times New Roman" w:cs="Times New Roman"/>
          <w:noProof/>
        </w:rPr>
        <w:t>totally unquie to their compeitiors</w:t>
      </w:r>
    </w:p>
    <w:p w14:paraId="3B7E2E4E" w14:textId="6A730515" w:rsidR="006221C4" w:rsidRPr="00654205" w:rsidRDefault="002E2495" w:rsidP="00C83A0E">
      <w:pPr>
        <w:ind w:left="360"/>
        <w:rPr>
          <w:rFonts w:ascii="Times New Roman" w:hAnsi="Times New Roman" w:cs="Times New Roman"/>
          <w:i/>
          <w:iCs/>
          <w:noProof/>
        </w:rPr>
      </w:pPr>
      <w:r w:rsidRPr="00654205">
        <w:rPr>
          <w:rFonts w:ascii="Times New Roman" w:hAnsi="Times New Roman" w:cs="Times New Roman"/>
          <w:i/>
          <w:iCs/>
          <w:noProof/>
        </w:rPr>
        <w:t>Strategies designed for failure</w:t>
      </w:r>
      <w:r w:rsidR="000F165D" w:rsidRPr="00654205">
        <w:rPr>
          <w:rFonts w:ascii="Times New Roman" w:hAnsi="Times New Roman" w:cs="Times New Roman"/>
          <w:i/>
          <w:iCs/>
          <w:noProof/>
        </w:rPr>
        <w:t xml:space="preserve"> 6, 7, 8.</w:t>
      </w:r>
    </w:p>
    <w:p w14:paraId="34A0565A" w14:textId="0B4C9B98" w:rsidR="00C83A0E" w:rsidRPr="00654205" w:rsidRDefault="00C83A0E" w:rsidP="00C83A0E">
      <w:pPr>
        <w:ind w:left="360"/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noProof/>
        </w:rPr>
        <w:t xml:space="preserve">6. </w:t>
      </w:r>
      <w:r w:rsidR="00084EB4" w:rsidRPr="00654205">
        <w:rPr>
          <w:rFonts w:ascii="Times New Roman" w:hAnsi="Times New Roman" w:cs="Times New Roman"/>
          <w:noProof/>
        </w:rPr>
        <w:t xml:space="preserve">Prices increased </w:t>
      </w:r>
      <w:r w:rsidR="00950994" w:rsidRPr="00654205">
        <w:rPr>
          <w:rFonts w:ascii="Times New Roman" w:hAnsi="Times New Roman" w:cs="Times New Roman"/>
          <w:noProof/>
        </w:rPr>
        <w:t>without improved product development of benefits/services.</w:t>
      </w:r>
    </w:p>
    <w:p w14:paraId="17AE6BDB" w14:textId="6010D67B" w:rsidR="00542880" w:rsidRPr="00654205" w:rsidRDefault="00C83A0E" w:rsidP="00542880">
      <w:pPr>
        <w:ind w:left="360"/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noProof/>
        </w:rPr>
        <w:t>7.</w:t>
      </w:r>
      <w:r w:rsidR="00950994" w:rsidRPr="00654205">
        <w:rPr>
          <w:rFonts w:ascii="Times New Roman" w:hAnsi="Times New Roman" w:cs="Times New Roman"/>
          <w:noProof/>
        </w:rPr>
        <w:t xml:space="preserve"> Product/service reduction with increase in price</w:t>
      </w:r>
      <w:r w:rsidR="00542880" w:rsidRPr="00654205">
        <w:rPr>
          <w:rFonts w:ascii="Times New Roman" w:hAnsi="Times New Roman" w:cs="Times New Roman"/>
          <w:noProof/>
        </w:rPr>
        <w:t xml:space="preserve"> (monopoly situation).</w:t>
      </w:r>
    </w:p>
    <w:p w14:paraId="281F66ED" w14:textId="0F834EFD" w:rsidR="00C83A0E" w:rsidRPr="00654205" w:rsidRDefault="00C83A0E" w:rsidP="00C83A0E">
      <w:pPr>
        <w:ind w:left="360"/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noProof/>
        </w:rPr>
        <w:t>8.</w:t>
      </w:r>
      <w:r w:rsidR="00542880" w:rsidRPr="00654205">
        <w:rPr>
          <w:rFonts w:ascii="Times New Roman" w:hAnsi="Times New Roman" w:cs="Times New Roman"/>
          <w:noProof/>
        </w:rPr>
        <w:t xml:space="preserve"> Maintaining price, reduction in benefits</w:t>
      </w:r>
      <w:r w:rsidR="00A14010" w:rsidRPr="00654205">
        <w:rPr>
          <w:rFonts w:ascii="Times New Roman" w:hAnsi="Times New Roman" w:cs="Times New Roman"/>
          <w:noProof/>
        </w:rPr>
        <w:t xml:space="preserve"> (Bowman,</w:t>
      </w:r>
      <w:r w:rsidR="00BD7CC5" w:rsidRPr="00654205">
        <w:rPr>
          <w:rFonts w:ascii="Times New Roman" w:hAnsi="Times New Roman" w:cs="Times New Roman"/>
          <w:noProof/>
        </w:rPr>
        <w:t xml:space="preserve"> 1998).</w:t>
      </w:r>
    </w:p>
    <w:p w14:paraId="0BCAE61F" w14:textId="28584212" w:rsidR="000F165D" w:rsidRPr="00654205" w:rsidRDefault="000F165D" w:rsidP="000F165D">
      <w:pPr>
        <w:rPr>
          <w:rFonts w:ascii="Times New Roman" w:hAnsi="Times New Roman" w:cs="Times New Roman"/>
          <w:noProof/>
        </w:rPr>
      </w:pPr>
      <w:r w:rsidRPr="00654205">
        <w:rPr>
          <w:rFonts w:ascii="Times New Roman" w:hAnsi="Times New Roman" w:cs="Times New Roman"/>
          <w:noProof/>
        </w:rPr>
        <w:t xml:space="preserve">By understanding the routes that can be taken </w:t>
      </w:r>
      <w:r w:rsidR="00FB5305" w:rsidRPr="00654205">
        <w:rPr>
          <w:rFonts w:ascii="Times New Roman" w:hAnsi="Times New Roman" w:cs="Times New Roman"/>
          <w:noProof/>
        </w:rPr>
        <w:t>below is HB applied to Bowmans Clock.</w:t>
      </w:r>
    </w:p>
    <w:p w14:paraId="55ED0CF6" w14:textId="77777777" w:rsidR="007978EA" w:rsidRDefault="0028196A" w:rsidP="007978EA">
      <w:pPr>
        <w:keepNext/>
      </w:pPr>
      <w:r w:rsidRPr="00654205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152A9C1" wp14:editId="31758025">
            <wp:extent cx="3554468" cy="5826020"/>
            <wp:effectExtent l="7303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550" r="10239" b="5371"/>
                    <a:stretch/>
                  </pic:blipFill>
                  <pic:spPr bwMode="auto">
                    <a:xfrm rot="16200000">
                      <a:off x="0" y="0"/>
                      <a:ext cx="3588937" cy="5882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38952C" w14:textId="335502CA" w:rsidR="00D35FC4" w:rsidRPr="00654205" w:rsidRDefault="007978EA" w:rsidP="007978EA">
      <w:pPr>
        <w:pStyle w:val="Caption"/>
        <w:rPr>
          <w:rFonts w:ascii="Times New Roman" w:hAnsi="Times New Roman" w:cs="Times New Roman"/>
          <w:b/>
          <w:bCs/>
          <w:sz w:val="22"/>
          <w:szCs w:val="22"/>
          <w:u w:val="single"/>
        </w:rPr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</w:t>
      </w:r>
      <w:r w:rsidR="0017270D">
        <w:t>–</w:t>
      </w:r>
      <w:r>
        <w:t xml:space="preserve"> </w:t>
      </w:r>
      <w:r w:rsidR="0017270D">
        <w:t>Authors Bowmans Clock Strategy applied to Holland and Barrett</w:t>
      </w:r>
    </w:p>
    <w:p w14:paraId="58EEF50C" w14:textId="640372EF" w:rsidR="00AF2E79" w:rsidRPr="00654205" w:rsidRDefault="00E04622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HB has been placed between </w:t>
      </w:r>
      <w:r w:rsidR="00B34919" w:rsidRPr="00654205">
        <w:rPr>
          <w:rFonts w:ascii="Times New Roman" w:hAnsi="Times New Roman" w:cs="Times New Roman"/>
        </w:rPr>
        <w:t>4. Differentiation and 5. Focused Differentiation</w:t>
      </w:r>
      <w:r w:rsidR="003666B8" w:rsidRPr="00654205">
        <w:rPr>
          <w:rFonts w:ascii="Times New Roman" w:hAnsi="Times New Roman" w:cs="Times New Roman"/>
        </w:rPr>
        <w:t>.</w:t>
      </w:r>
      <w:r w:rsidR="001B7173" w:rsidRPr="00654205">
        <w:rPr>
          <w:rFonts w:ascii="Times New Roman" w:hAnsi="Times New Roman" w:cs="Times New Roman"/>
        </w:rPr>
        <w:t xml:space="preserve"> HB is a successful company and has been for many years therefore would not be situated in categories </w:t>
      </w:r>
      <w:r w:rsidR="00FD100C" w:rsidRPr="00654205">
        <w:rPr>
          <w:rFonts w:ascii="Times New Roman" w:hAnsi="Times New Roman" w:cs="Times New Roman"/>
        </w:rPr>
        <w:t xml:space="preserve">6, 7 and 8. </w:t>
      </w:r>
      <w:r w:rsidR="00CD470B" w:rsidRPr="00654205">
        <w:rPr>
          <w:rFonts w:ascii="Times New Roman" w:hAnsi="Times New Roman" w:cs="Times New Roman"/>
        </w:rPr>
        <w:t xml:space="preserve">HB’s products are not of low value or price </w:t>
      </w:r>
      <w:r w:rsidR="00F41CCA" w:rsidRPr="00654205">
        <w:rPr>
          <w:rFonts w:ascii="Times New Roman" w:hAnsi="Times New Roman" w:cs="Times New Roman"/>
        </w:rPr>
        <w:t xml:space="preserve">meaning route 1 or 2 would not be taken. </w:t>
      </w:r>
      <w:r w:rsidR="00936715" w:rsidRPr="00654205">
        <w:rPr>
          <w:rFonts w:ascii="Times New Roman" w:hAnsi="Times New Roman" w:cs="Times New Roman"/>
        </w:rPr>
        <w:t xml:space="preserve">Originally HB would have been placed at 5. But </w:t>
      </w:r>
      <w:r w:rsidR="00CD17A8" w:rsidRPr="00654205">
        <w:rPr>
          <w:rFonts w:ascii="Times New Roman" w:hAnsi="Times New Roman" w:cs="Times New Roman"/>
        </w:rPr>
        <w:t>nowadays</w:t>
      </w:r>
      <w:r w:rsidR="00936715" w:rsidRPr="00654205">
        <w:rPr>
          <w:rFonts w:ascii="Times New Roman" w:hAnsi="Times New Roman" w:cs="Times New Roman"/>
        </w:rPr>
        <w:t xml:space="preserve"> with modern health crazes and fitness plans </w:t>
      </w:r>
      <w:r w:rsidR="00CD4618" w:rsidRPr="00654205">
        <w:rPr>
          <w:rFonts w:ascii="Times New Roman" w:hAnsi="Times New Roman" w:cs="Times New Roman"/>
        </w:rPr>
        <w:t xml:space="preserve">within the </w:t>
      </w:r>
      <w:r w:rsidR="00CD17A8" w:rsidRPr="00654205">
        <w:rPr>
          <w:rFonts w:ascii="Times New Roman" w:hAnsi="Times New Roman" w:cs="Times New Roman"/>
        </w:rPr>
        <w:t>millennial</w:t>
      </w:r>
      <w:r w:rsidR="00CD4618" w:rsidRPr="00654205">
        <w:rPr>
          <w:rFonts w:ascii="Times New Roman" w:hAnsi="Times New Roman" w:cs="Times New Roman"/>
        </w:rPr>
        <w:t xml:space="preserve"> </w:t>
      </w:r>
      <w:r w:rsidR="00CD17A8" w:rsidRPr="00654205">
        <w:rPr>
          <w:rFonts w:ascii="Times New Roman" w:hAnsi="Times New Roman" w:cs="Times New Roman"/>
        </w:rPr>
        <w:t>era</w:t>
      </w:r>
      <w:r w:rsidR="0096449F" w:rsidRPr="00654205">
        <w:rPr>
          <w:rFonts w:ascii="Times New Roman" w:hAnsi="Times New Roman" w:cs="Times New Roman"/>
        </w:rPr>
        <w:t xml:space="preserve">, new up and coming companies </w:t>
      </w:r>
      <w:r w:rsidR="00D70DFF" w:rsidRPr="00654205">
        <w:rPr>
          <w:rFonts w:ascii="Times New Roman" w:hAnsi="Times New Roman" w:cs="Times New Roman"/>
        </w:rPr>
        <w:t>ha</w:t>
      </w:r>
      <w:r w:rsidR="003A27DB" w:rsidRPr="00654205">
        <w:rPr>
          <w:rFonts w:ascii="Times New Roman" w:hAnsi="Times New Roman" w:cs="Times New Roman"/>
        </w:rPr>
        <w:t>ve</w:t>
      </w:r>
      <w:r w:rsidR="00D70DFF" w:rsidRPr="00654205">
        <w:rPr>
          <w:rFonts w:ascii="Times New Roman" w:hAnsi="Times New Roman" w:cs="Times New Roman"/>
        </w:rPr>
        <w:t xml:space="preserve"> pushed it between 4 and 5 as it is not as </w:t>
      </w:r>
      <w:r w:rsidR="00E655DA" w:rsidRPr="00654205">
        <w:rPr>
          <w:rFonts w:ascii="Times New Roman" w:hAnsi="Times New Roman" w:cs="Times New Roman"/>
        </w:rPr>
        <w:t>unique</w:t>
      </w:r>
      <w:r w:rsidR="00D70DFF" w:rsidRPr="00654205">
        <w:rPr>
          <w:rFonts w:ascii="Times New Roman" w:hAnsi="Times New Roman" w:cs="Times New Roman"/>
        </w:rPr>
        <w:t xml:space="preserve"> as it once was. Still HB is leading </w:t>
      </w:r>
      <w:r w:rsidR="00E655DA" w:rsidRPr="00654205">
        <w:rPr>
          <w:rFonts w:ascii="Times New Roman" w:hAnsi="Times New Roman" w:cs="Times New Roman"/>
        </w:rPr>
        <w:t xml:space="preserve">in this department </w:t>
      </w:r>
      <w:r w:rsidR="003A27DB" w:rsidRPr="00654205">
        <w:rPr>
          <w:rFonts w:ascii="Times New Roman" w:hAnsi="Times New Roman" w:cs="Times New Roman"/>
        </w:rPr>
        <w:t xml:space="preserve">of health and wellbeing </w:t>
      </w:r>
      <w:r w:rsidR="000820A8" w:rsidRPr="00654205">
        <w:rPr>
          <w:rFonts w:ascii="Times New Roman" w:hAnsi="Times New Roman" w:cs="Times New Roman"/>
        </w:rPr>
        <w:t xml:space="preserve">and with their new strategic plan it is possible if re-viewed within a year that it will have moved </w:t>
      </w:r>
      <w:r w:rsidR="00711D03" w:rsidRPr="00654205">
        <w:rPr>
          <w:rFonts w:ascii="Times New Roman" w:hAnsi="Times New Roman" w:cs="Times New Roman"/>
        </w:rPr>
        <w:t>back to 5.</w:t>
      </w:r>
      <w:r w:rsidR="00550EE0" w:rsidRPr="00654205">
        <w:rPr>
          <w:rFonts w:ascii="Times New Roman" w:hAnsi="Times New Roman" w:cs="Times New Roman"/>
        </w:rPr>
        <w:t xml:space="preserve"> It is only placed between 4 and 5 currently as it is believed </w:t>
      </w:r>
      <w:r w:rsidR="00F46A90" w:rsidRPr="00654205">
        <w:rPr>
          <w:rFonts w:ascii="Times New Roman" w:hAnsi="Times New Roman" w:cs="Times New Roman"/>
        </w:rPr>
        <w:t>over the years strategic planning was not a forefront plan within their company</w:t>
      </w:r>
      <w:r w:rsidR="00C27D89" w:rsidRPr="00654205">
        <w:rPr>
          <w:rFonts w:ascii="Times New Roman" w:hAnsi="Times New Roman" w:cs="Times New Roman"/>
        </w:rPr>
        <w:t xml:space="preserve"> therefore have lost out on opportunities to put themselves above the rest.</w:t>
      </w:r>
    </w:p>
    <w:p w14:paraId="7682B40B" w14:textId="6C372E37" w:rsidR="00C86D11" w:rsidRPr="00654205" w:rsidRDefault="00C86D11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Sustainability</w:t>
      </w:r>
    </w:p>
    <w:p w14:paraId="1BF4DB9C" w14:textId="75E284B7" w:rsidR="00043FB9" w:rsidRPr="00654205" w:rsidRDefault="00F60C26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Sustainability is important in strategic </w:t>
      </w:r>
      <w:r w:rsidR="006A6C7E" w:rsidRPr="00654205">
        <w:rPr>
          <w:rFonts w:ascii="Times New Roman" w:hAnsi="Times New Roman" w:cs="Times New Roman"/>
        </w:rPr>
        <w:t xml:space="preserve">planning </w:t>
      </w:r>
      <w:r w:rsidR="007C4842" w:rsidRPr="00654205">
        <w:rPr>
          <w:rFonts w:ascii="Times New Roman" w:hAnsi="Times New Roman" w:cs="Times New Roman"/>
        </w:rPr>
        <w:t>because</w:t>
      </w:r>
      <w:r w:rsidR="007A1AF6" w:rsidRPr="00654205">
        <w:rPr>
          <w:rFonts w:ascii="Times New Roman" w:hAnsi="Times New Roman" w:cs="Times New Roman"/>
        </w:rPr>
        <w:t>.</w:t>
      </w:r>
    </w:p>
    <w:p w14:paraId="3369975F" w14:textId="084C5B52" w:rsidR="00A44327" w:rsidRPr="00654205" w:rsidRDefault="00A44327" w:rsidP="00A4432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It drives a competitive advantage through engagement of stakeholders</w:t>
      </w:r>
    </w:p>
    <w:p w14:paraId="74580272" w14:textId="1090CC5B" w:rsidR="00A44327" w:rsidRPr="00654205" w:rsidRDefault="007C1DA0" w:rsidP="00A4432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Improves risk management</w:t>
      </w:r>
    </w:p>
    <w:p w14:paraId="1DFC7FA7" w14:textId="7B48890B" w:rsidR="007C1DA0" w:rsidRPr="00654205" w:rsidRDefault="007C1DA0" w:rsidP="00A4432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Fosters innovation</w:t>
      </w:r>
    </w:p>
    <w:p w14:paraId="28BE613C" w14:textId="551EDE95" w:rsidR="007C1DA0" w:rsidRPr="00654205" w:rsidRDefault="007C1DA0" w:rsidP="00A4432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 xml:space="preserve">Improves </w:t>
      </w:r>
      <w:r w:rsidR="007C4842" w:rsidRPr="00654205">
        <w:rPr>
          <w:rFonts w:ascii="Times New Roman" w:hAnsi="Times New Roman" w:cs="Times New Roman"/>
        </w:rPr>
        <w:t>financial performance</w:t>
      </w:r>
    </w:p>
    <w:p w14:paraId="1C4DE19B" w14:textId="0C27D88A" w:rsidR="007C4842" w:rsidRPr="00654205" w:rsidRDefault="007C4842" w:rsidP="00A4432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Builds customer loyalty</w:t>
      </w:r>
    </w:p>
    <w:p w14:paraId="6FAADBEE" w14:textId="5709664B" w:rsidR="007C4842" w:rsidRPr="00654205" w:rsidRDefault="007C4842" w:rsidP="00A4432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Attracts and engages employees</w:t>
      </w:r>
      <w:r w:rsidR="00D8714E" w:rsidRPr="00654205">
        <w:rPr>
          <w:rFonts w:ascii="Times New Roman" w:hAnsi="Times New Roman" w:cs="Times New Roman"/>
        </w:rPr>
        <w:t xml:space="preserve"> (</w:t>
      </w:r>
      <w:proofErr w:type="spellStart"/>
      <w:r w:rsidR="00F42F05" w:rsidRPr="00654205">
        <w:rPr>
          <w:rFonts w:ascii="Times New Roman" w:hAnsi="Times New Roman" w:cs="Times New Roman"/>
        </w:rPr>
        <w:t>Gutterman</w:t>
      </w:r>
      <w:proofErr w:type="spellEnd"/>
      <w:r w:rsidR="00F42F05" w:rsidRPr="00654205">
        <w:rPr>
          <w:rFonts w:ascii="Times New Roman" w:hAnsi="Times New Roman" w:cs="Times New Roman"/>
        </w:rPr>
        <w:t>, A. 2021).</w:t>
      </w:r>
    </w:p>
    <w:p w14:paraId="12F9BF3E" w14:textId="4CFB2057" w:rsidR="00184ABA" w:rsidRPr="00654205" w:rsidRDefault="00D60BD9" w:rsidP="00512595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t>Sustainability is a core part of HB’s ethos</w:t>
      </w:r>
      <w:r w:rsidRPr="00654205">
        <w:rPr>
          <w:rFonts w:ascii="Times New Roman" w:hAnsi="Times New Roman" w:cs="Times New Roman"/>
          <w:b/>
          <w:bCs/>
          <w:i/>
          <w:iCs/>
        </w:rPr>
        <w:t xml:space="preserve"> </w:t>
      </w:r>
      <w:r w:rsidRPr="00654205">
        <w:rPr>
          <w:rFonts w:ascii="Times New Roman" w:hAnsi="Times New Roman" w:cs="Times New Roman"/>
        </w:rPr>
        <w:t xml:space="preserve">the first retailer to ban; plastic bags 2010, microplastics 2012 and wet wipes 2019. HB’s environmental initiatives are energy conservation, recycling, environmentally friendly </w:t>
      </w:r>
      <w:r w:rsidR="001A5808" w:rsidRPr="00654205">
        <w:rPr>
          <w:rFonts w:ascii="Times New Roman" w:hAnsi="Times New Roman" w:cs="Times New Roman"/>
        </w:rPr>
        <w:t>packaging,</w:t>
      </w:r>
      <w:r w:rsidRPr="00654205">
        <w:rPr>
          <w:rFonts w:ascii="Times New Roman" w:hAnsi="Times New Roman" w:cs="Times New Roman"/>
        </w:rPr>
        <w:t xml:space="preserve"> and animal welfare (Holland and Barrett Corporate, 2021).</w:t>
      </w:r>
      <w:r w:rsidR="00E9389F" w:rsidRPr="00654205">
        <w:rPr>
          <w:rFonts w:ascii="Times New Roman" w:hAnsi="Times New Roman" w:cs="Times New Roman"/>
        </w:rPr>
        <w:t xml:space="preserve"> It can only be assumed that sustainability is playing </w:t>
      </w:r>
      <w:r w:rsidR="006422D4" w:rsidRPr="00654205">
        <w:rPr>
          <w:rFonts w:ascii="Times New Roman" w:hAnsi="Times New Roman" w:cs="Times New Roman"/>
        </w:rPr>
        <w:t>part within HB’s strategic plan as it is such a core value</w:t>
      </w:r>
      <w:r w:rsidR="000D288C" w:rsidRPr="00654205">
        <w:rPr>
          <w:rFonts w:ascii="Times New Roman" w:hAnsi="Times New Roman" w:cs="Times New Roman"/>
        </w:rPr>
        <w:t xml:space="preserve"> and detail</w:t>
      </w:r>
      <w:r w:rsidR="006A6C7E" w:rsidRPr="00654205">
        <w:rPr>
          <w:rFonts w:ascii="Times New Roman" w:hAnsi="Times New Roman" w:cs="Times New Roman"/>
        </w:rPr>
        <w:t>s of the strategic plan are limited.</w:t>
      </w:r>
    </w:p>
    <w:p w14:paraId="4D28F376" w14:textId="4C0412EB" w:rsidR="00D35FC4" w:rsidRPr="00654205" w:rsidRDefault="00D35FC4" w:rsidP="00512595">
      <w:pPr>
        <w:rPr>
          <w:rFonts w:ascii="Times New Roman" w:hAnsi="Times New Roman" w:cs="Times New Roman"/>
          <w:b/>
          <w:bCs/>
          <w:u w:val="single"/>
        </w:rPr>
      </w:pPr>
      <w:r w:rsidRPr="00654205">
        <w:rPr>
          <w:rFonts w:ascii="Times New Roman" w:hAnsi="Times New Roman" w:cs="Times New Roman"/>
          <w:b/>
          <w:bCs/>
          <w:u w:val="single"/>
        </w:rPr>
        <w:t>Conclusion</w:t>
      </w:r>
    </w:p>
    <w:p w14:paraId="5356B1B0" w14:textId="27699148" w:rsidR="00D35FC4" w:rsidRPr="00654205" w:rsidRDefault="00811594">
      <w:pPr>
        <w:rPr>
          <w:rFonts w:ascii="Times New Roman" w:hAnsi="Times New Roman" w:cs="Times New Roman"/>
        </w:rPr>
      </w:pPr>
      <w:r w:rsidRPr="00654205">
        <w:rPr>
          <w:rFonts w:ascii="Times New Roman" w:hAnsi="Times New Roman" w:cs="Times New Roman"/>
        </w:rPr>
        <w:lastRenderedPageBreak/>
        <w:t>H</w:t>
      </w:r>
      <w:r w:rsidR="00E35331" w:rsidRPr="00654205">
        <w:rPr>
          <w:rFonts w:ascii="Times New Roman" w:hAnsi="Times New Roman" w:cs="Times New Roman"/>
        </w:rPr>
        <w:t xml:space="preserve">B established since 1870 believes people first, planet first. With help from </w:t>
      </w:r>
      <w:r w:rsidR="00B63445" w:rsidRPr="00654205">
        <w:rPr>
          <w:rFonts w:ascii="Times New Roman" w:hAnsi="Times New Roman" w:cs="Times New Roman"/>
        </w:rPr>
        <w:t xml:space="preserve">project management group </w:t>
      </w:r>
      <w:r w:rsidR="00E35331" w:rsidRPr="00654205">
        <w:rPr>
          <w:rFonts w:ascii="Times New Roman" w:hAnsi="Times New Roman" w:cs="Times New Roman"/>
        </w:rPr>
        <w:t xml:space="preserve">Artelia HB’s strategic plan </w:t>
      </w:r>
      <w:r w:rsidR="00523C71" w:rsidRPr="00654205">
        <w:rPr>
          <w:rFonts w:ascii="Times New Roman" w:hAnsi="Times New Roman" w:cs="Times New Roman"/>
        </w:rPr>
        <w:t>is to gain retail excellence and build on the digital market. To understand where HB is on the market three analytic tools were used</w:t>
      </w:r>
      <w:r w:rsidR="00E03DA1" w:rsidRPr="00654205">
        <w:rPr>
          <w:rFonts w:ascii="Times New Roman" w:hAnsi="Times New Roman" w:cs="Times New Roman"/>
        </w:rPr>
        <w:t xml:space="preserve">, Stakeholder, </w:t>
      </w:r>
      <w:r w:rsidR="00082513" w:rsidRPr="00654205">
        <w:rPr>
          <w:rFonts w:ascii="Times New Roman" w:hAnsi="Times New Roman" w:cs="Times New Roman"/>
        </w:rPr>
        <w:t>SWOT,</w:t>
      </w:r>
      <w:r w:rsidR="00E03DA1" w:rsidRPr="00654205">
        <w:rPr>
          <w:rFonts w:ascii="Times New Roman" w:hAnsi="Times New Roman" w:cs="Times New Roman"/>
        </w:rPr>
        <w:t xml:space="preserve"> and Bowmans clock. </w:t>
      </w:r>
      <w:r w:rsidR="0057135E" w:rsidRPr="00654205">
        <w:rPr>
          <w:rFonts w:ascii="Times New Roman" w:hAnsi="Times New Roman" w:cs="Times New Roman"/>
        </w:rPr>
        <w:t xml:space="preserve">Stakeholder Analysis helped to identify all stakeholders as they are just as important as shareholders. </w:t>
      </w:r>
      <w:r w:rsidR="007E60A7" w:rsidRPr="00654205">
        <w:rPr>
          <w:rFonts w:ascii="Times New Roman" w:hAnsi="Times New Roman" w:cs="Times New Roman"/>
        </w:rPr>
        <w:t>SWOT identified t</w:t>
      </w:r>
      <w:r w:rsidR="009831B0" w:rsidRPr="00654205">
        <w:rPr>
          <w:rFonts w:ascii="Times New Roman" w:hAnsi="Times New Roman" w:cs="Times New Roman"/>
        </w:rPr>
        <w:t xml:space="preserve">wo key weaknesses </w:t>
      </w:r>
      <w:r w:rsidR="002E1EA1" w:rsidRPr="00654205">
        <w:rPr>
          <w:rFonts w:ascii="Times New Roman" w:hAnsi="Times New Roman" w:cs="Times New Roman"/>
        </w:rPr>
        <w:t>that have been highlighted in the new strategic plan as well as find opportunities HB are now going to take.</w:t>
      </w:r>
      <w:r w:rsidR="0040303A" w:rsidRPr="00654205">
        <w:rPr>
          <w:rFonts w:ascii="Times New Roman" w:hAnsi="Times New Roman" w:cs="Times New Roman"/>
        </w:rPr>
        <w:t xml:space="preserve"> Bowman’s helped to discover </w:t>
      </w:r>
      <w:r w:rsidR="00467B8C" w:rsidRPr="00654205">
        <w:rPr>
          <w:rFonts w:ascii="Times New Roman" w:hAnsi="Times New Roman" w:cs="Times New Roman"/>
        </w:rPr>
        <w:t xml:space="preserve">what type of company HB is, </w:t>
      </w:r>
      <w:r w:rsidR="00E3185D" w:rsidRPr="00654205">
        <w:rPr>
          <w:rFonts w:ascii="Times New Roman" w:hAnsi="Times New Roman" w:cs="Times New Roman"/>
        </w:rPr>
        <w:t>and where it is situated on the clock between 4 and 5, but this is something that could change after the new strategic plan has been implemented.</w:t>
      </w:r>
      <w:r w:rsidR="00CD5F62" w:rsidRPr="00654205">
        <w:rPr>
          <w:rFonts w:ascii="Times New Roman" w:hAnsi="Times New Roman" w:cs="Times New Roman"/>
        </w:rPr>
        <w:t xml:space="preserve"> </w:t>
      </w:r>
      <w:r w:rsidR="00B12636" w:rsidRPr="00654205">
        <w:rPr>
          <w:rFonts w:ascii="Times New Roman" w:hAnsi="Times New Roman" w:cs="Times New Roman"/>
        </w:rPr>
        <w:t>These analytic tools can be used again and again</w:t>
      </w:r>
      <w:r w:rsidR="00BC1B1B" w:rsidRPr="00654205">
        <w:rPr>
          <w:rFonts w:ascii="Times New Roman" w:hAnsi="Times New Roman" w:cs="Times New Roman"/>
        </w:rPr>
        <w:t xml:space="preserve"> to help a business progress in the </w:t>
      </w:r>
      <w:r w:rsidR="009831B0" w:rsidRPr="00654205">
        <w:rPr>
          <w:rFonts w:ascii="Times New Roman" w:hAnsi="Times New Roman" w:cs="Times New Roman"/>
        </w:rPr>
        <w:t>ever-changing</w:t>
      </w:r>
      <w:r w:rsidR="00BC1B1B" w:rsidRPr="00654205">
        <w:rPr>
          <w:rFonts w:ascii="Times New Roman" w:hAnsi="Times New Roman" w:cs="Times New Roman"/>
        </w:rPr>
        <w:t xml:space="preserve"> market. It is always best to use more than one tool to help grasp a </w:t>
      </w:r>
      <w:r w:rsidR="009831B0" w:rsidRPr="00654205">
        <w:rPr>
          <w:rFonts w:ascii="Times New Roman" w:hAnsi="Times New Roman" w:cs="Times New Roman"/>
        </w:rPr>
        <w:t>company’s situation</w:t>
      </w:r>
      <w:r w:rsidR="00CD5F62" w:rsidRPr="00654205">
        <w:rPr>
          <w:rFonts w:ascii="Times New Roman" w:hAnsi="Times New Roman" w:cs="Times New Roman"/>
        </w:rPr>
        <w:t>, especially a company as large as HB.</w:t>
      </w:r>
      <w:r w:rsidR="00AE4541" w:rsidRPr="00654205">
        <w:rPr>
          <w:rFonts w:ascii="Times New Roman" w:hAnsi="Times New Roman" w:cs="Times New Roman"/>
        </w:rPr>
        <w:t xml:space="preserve"> </w:t>
      </w:r>
      <w:r w:rsidR="00B84DA9" w:rsidRPr="00654205">
        <w:rPr>
          <w:rFonts w:ascii="Times New Roman" w:hAnsi="Times New Roman" w:cs="Times New Roman"/>
        </w:rPr>
        <w:t>Lastly t</w:t>
      </w:r>
      <w:r w:rsidR="00AE4541" w:rsidRPr="00654205">
        <w:rPr>
          <w:rFonts w:ascii="Times New Roman" w:hAnsi="Times New Roman" w:cs="Times New Roman"/>
        </w:rPr>
        <w:t xml:space="preserve">he importance of sustainability within strategic planning and what sustainability means to </w:t>
      </w:r>
      <w:r w:rsidR="00B84DA9" w:rsidRPr="00654205">
        <w:rPr>
          <w:rFonts w:ascii="Times New Roman" w:hAnsi="Times New Roman" w:cs="Times New Roman"/>
        </w:rPr>
        <w:t>HB was covered</w:t>
      </w:r>
      <w:r w:rsidR="00403B1F" w:rsidRPr="00654205">
        <w:rPr>
          <w:rFonts w:ascii="Times New Roman" w:hAnsi="Times New Roman" w:cs="Times New Roman"/>
        </w:rPr>
        <w:t xml:space="preserve">, resulting in a better understanding of what HB’s </w:t>
      </w:r>
      <w:r w:rsidR="008E1C34" w:rsidRPr="00654205">
        <w:rPr>
          <w:rFonts w:ascii="Times New Roman" w:hAnsi="Times New Roman" w:cs="Times New Roman"/>
        </w:rPr>
        <w:t xml:space="preserve">company background, </w:t>
      </w:r>
      <w:r w:rsidR="00C317C0" w:rsidRPr="00654205">
        <w:rPr>
          <w:rFonts w:ascii="Times New Roman" w:hAnsi="Times New Roman" w:cs="Times New Roman"/>
        </w:rPr>
        <w:t xml:space="preserve">internal/external environment, </w:t>
      </w:r>
      <w:r w:rsidR="008E1C34" w:rsidRPr="00654205">
        <w:rPr>
          <w:rFonts w:ascii="Times New Roman" w:hAnsi="Times New Roman" w:cs="Times New Roman"/>
        </w:rPr>
        <w:t xml:space="preserve">emergent </w:t>
      </w:r>
      <w:r w:rsidR="008F3D83" w:rsidRPr="00654205">
        <w:rPr>
          <w:rFonts w:ascii="Times New Roman" w:hAnsi="Times New Roman" w:cs="Times New Roman"/>
        </w:rPr>
        <w:t>strategy,</w:t>
      </w:r>
      <w:r w:rsidR="008E1C34" w:rsidRPr="00654205">
        <w:rPr>
          <w:rFonts w:ascii="Times New Roman" w:hAnsi="Times New Roman" w:cs="Times New Roman"/>
        </w:rPr>
        <w:t xml:space="preserve"> </w:t>
      </w:r>
      <w:r w:rsidR="00C317C0" w:rsidRPr="00654205">
        <w:rPr>
          <w:rFonts w:ascii="Times New Roman" w:hAnsi="Times New Roman" w:cs="Times New Roman"/>
        </w:rPr>
        <w:t xml:space="preserve">and </w:t>
      </w:r>
      <w:r w:rsidR="008F3D83" w:rsidRPr="00654205">
        <w:rPr>
          <w:rFonts w:ascii="Times New Roman" w:hAnsi="Times New Roman" w:cs="Times New Roman"/>
        </w:rPr>
        <w:t>marketplace</w:t>
      </w:r>
      <w:r w:rsidR="00943712" w:rsidRPr="00654205">
        <w:rPr>
          <w:rFonts w:ascii="Times New Roman" w:hAnsi="Times New Roman" w:cs="Times New Roman"/>
        </w:rPr>
        <w:t xml:space="preserve"> is</w:t>
      </w:r>
      <w:r w:rsidR="00C317C0" w:rsidRPr="00654205">
        <w:rPr>
          <w:rFonts w:ascii="Times New Roman" w:hAnsi="Times New Roman" w:cs="Times New Roman"/>
        </w:rPr>
        <w:t>.</w:t>
      </w:r>
      <w:r w:rsidR="00943712" w:rsidRPr="00654205">
        <w:rPr>
          <w:rFonts w:ascii="Times New Roman" w:hAnsi="Times New Roman" w:cs="Times New Roman"/>
        </w:rPr>
        <w:t xml:space="preserve"> HB is a business that </w:t>
      </w:r>
      <w:r w:rsidR="008F3D83" w:rsidRPr="00654205">
        <w:rPr>
          <w:rFonts w:ascii="Times New Roman" w:hAnsi="Times New Roman" w:cs="Times New Roman"/>
        </w:rPr>
        <w:t xml:space="preserve">may possibly be late to implementing strategic planning </w:t>
      </w:r>
      <w:r w:rsidR="00711D6C" w:rsidRPr="00654205">
        <w:rPr>
          <w:rFonts w:ascii="Times New Roman" w:hAnsi="Times New Roman" w:cs="Times New Roman"/>
        </w:rPr>
        <w:t xml:space="preserve">within their establishment </w:t>
      </w:r>
      <w:r w:rsidR="00280413" w:rsidRPr="00654205">
        <w:rPr>
          <w:rFonts w:ascii="Times New Roman" w:hAnsi="Times New Roman" w:cs="Times New Roman"/>
        </w:rPr>
        <w:t xml:space="preserve">(as previous strategies could not be found) </w:t>
      </w:r>
      <w:r w:rsidR="00711D6C" w:rsidRPr="00654205">
        <w:rPr>
          <w:rFonts w:ascii="Times New Roman" w:hAnsi="Times New Roman" w:cs="Times New Roman"/>
        </w:rPr>
        <w:t xml:space="preserve">but has now pushed for </w:t>
      </w:r>
      <w:r w:rsidR="00280413" w:rsidRPr="00654205">
        <w:rPr>
          <w:rFonts w:ascii="Times New Roman" w:hAnsi="Times New Roman" w:cs="Times New Roman"/>
        </w:rPr>
        <w:t>change.</w:t>
      </w:r>
      <w:r w:rsidR="00D35FC4" w:rsidRPr="00654205">
        <w:rPr>
          <w:rFonts w:ascii="Times New Roman" w:hAnsi="Times New Roman" w:cs="Times New Roman"/>
        </w:rPr>
        <w:br w:type="page"/>
      </w:r>
    </w:p>
    <w:p w14:paraId="7A4BE102" w14:textId="2211DC1B" w:rsidR="00D35FC4" w:rsidRDefault="00D35FC4" w:rsidP="00512595">
      <w:pPr>
        <w:rPr>
          <w:rFonts w:ascii="Times New Roman" w:hAnsi="Times New Roman" w:cs="Times New Roman"/>
          <w:b/>
          <w:bCs/>
        </w:rPr>
      </w:pPr>
      <w:r w:rsidRPr="00654205">
        <w:rPr>
          <w:rFonts w:ascii="Times New Roman" w:hAnsi="Times New Roman" w:cs="Times New Roman"/>
          <w:b/>
          <w:bCs/>
        </w:rPr>
        <w:lastRenderedPageBreak/>
        <w:t>References</w:t>
      </w:r>
    </w:p>
    <w:p w14:paraId="7517843D" w14:textId="77777777" w:rsidR="001F5DA3" w:rsidRPr="00F95AB5" w:rsidRDefault="001F5DA3" w:rsidP="001F5DA3">
      <w:pPr>
        <w:rPr>
          <w:rFonts w:ascii="Times New Roman" w:hAnsi="Times New Roman" w:cs="Times New Roman"/>
          <w:i/>
          <w:iCs/>
        </w:rPr>
      </w:pPr>
      <w:r w:rsidRPr="00F95AB5">
        <w:rPr>
          <w:rFonts w:ascii="Times New Roman" w:hAnsi="Times New Roman" w:cs="Times New Roman"/>
        </w:rPr>
        <w:t xml:space="preserve">Artelia (2021) </w:t>
      </w:r>
      <w:r w:rsidRPr="00F95AB5">
        <w:rPr>
          <w:rFonts w:ascii="Times New Roman" w:hAnsi="Times New Roman" w:cs="Times New Roman"/>
          <w:b/>
          <w:bCs/>
          <w:i/>
          <w:iCs/>
        </w:rPr>
        <w:t>Holland and Barrett Store Format Renewal Programme</w:t>
      </w:r>
    </w:p>
    <w:p w14:paraId="22390D0D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Available at: https://www.uk.arteliagroup.com/project/holland-barrett/</w:t>
      </w:r>
    </w:p>
    <w:p w14:paraId="01B66CFD" w14:textId="77777777" w:rsidR="001F5DA3" w:rsidRPr="00F95AB5" w:rsidRDefault="001F5DA3" w:rsidP="001F5DA3">
      <w:pPr>
        <w:rPr>
          <w:rFonts w:ascii="Times New Roman" w:hAnsi="Times New Roman" w:cs="Times New Roman"/>
          <w:i/>
          <w:iCs/>
        </w:rPr>
      </w:pPr>
      <w:r w:rsidRPr="00F95AB5">
        <w:rPr>
          <w:rFonts w:ascii="Times New Roman" w:hAnsi="Times New Roman" w:cs="Times New Roman"/>
        </w:rPr>
        <w:t xml:space="preserve">Bennett, Blake, Bevers. S, Borchardt. R, Duckworth. B (2003) </w:t>
      </w:r>
      <w:r w:rsidRPr="00F95AB5">
        <w:rPr>
          <w:rFonts w:ascii="Times New Roman" w:hAnsi="Times New Roman" w:cs="Times New Roman"/>
          <w:b/>
          <w:bCs/>
          <w:i/>
          <w:iCs/>
        </w:rPr>
        <w:t>S.W.O.T Analysis</w:t>
      </w:r>
    </w:p>
    <w:p w14:paraId="4E7FE167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Available at: http://agrilifecdn.tamu.edu/econ/files/2013/03/SWOT-Analysis.pdf</w:t>
      </w:r>
    </w:p>
    <w:p w14:paraId="1AF70ECE" w14:textId="77777777" w:rsidR="001F5DA3" w:rsidRPr="00F95AB5" w:rsidRDefault="001F5DA3" w:rsidP="001F5DA3">
      <w:pPr>
        <w:rPr>
          <w:rFonts w:ascii="Times New Roman" w:hAnsi="Times New Roman" w:cs="Times New Roman"/>
          <w:i/>
          <w:iCs/>
        </w:rPr>
      </w:pPr>
      <w:proofErr w:type="spellStart"/>
      <w:r w:rsidRPr="00F95AB5">
        <w:rPr>
          <w:rFonts w:ascii="Times New Roman" w:hAnsi="Times New Roman" w:cs="Times New Roman"/>
        </w:rPr>
        <w:t>Bonnafous</w:t>
      </w:r>
      <w:proofErr w:type="spellEnd"/>
      <w:r w:rsidRPr="00F95AB5">
        <w:rPr>
          <w:rFonts w:ascii="Times New Roman" w:hAnsi="Times New Roman" w:cs="Times New Roman"/>
        </w:rPr>
        <w:t xml:space="preserve">-Boucher, M. </w:t>
      </w:r>
      <w:proofErr w:type="spellStart"/>
      <w:r w:rsidRPr="00F95AB5">
        <w:rPr>
          <w:rFonts w:ascii="Times New Roman" w:hAnsi="Times New Roman" w:cs="Times New Roman"/>
        </w:rPr>
        <w:t>Rendtorff</w:t>
      </w:r>
      <w:proofErr w:type="spellEnd"/>
      <w:r w:rsidRPr="00F95AB5">
        <w:rPr>
          <w:rFonts w:ascii="Times New Roman" w:hAnsi="Times New Roman" w:cs="Times New Roman"/>
        </w:rPr>
        <w:t xml:space="preserve">, J (2016) </w:t>
      </w:r>
      <w:r w:rsidRPr="00F95AB5">
        <w:rPr>
          <w:rFonts w:ascii="Times New Roman" w:hAnsi="Times New Roman" w:cs="Times New Roman"/>
          <w:b/>
          <w:bCs/>
          <w:i/>
          <w:iCs/>
        </w:rPr>
        <w:t>Stakeholder Theory and Ethics</w:t>
      </w:r>
    </w:p>
    <w:p w14:paraId="12FFABE9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Springer Link (E-Book)</w:t>
      </w:r>
    </w:p>
    <w:p w14:paraId="7572D086" w14:textId="77777777" w:rsidR="001F5DA3" w:rsidRPr="00F95AB5" w:rsidRDefault="001F5DA3" w:rsidP="001F5DA3">
      <w:pPr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Bowman, C (1998) </w:t>
      </w:r>
      <w:r w:rsidRPr="00F95AB5">
        <w:rPr>
          <w:rFonts w:ascii="Times New Roman" w:hAnsi="Times New Roman" w:cs="Times New Roman"/>
          <w:b/>
          <w:bCs/>
          <w:i/>
          <w:iCs/>
        </w:rPr>
        <w:t>Strategy in Practice</w:t>
      </w:r>
      <w:r w:rsidRPr="00F95AB5">
        <w:rPr>
          <w:rFonts w:ascii="Times New Roman" w:hAnsi="Times New Roman" w:cs="Times New Roman"/>
        </w:rPr>
        <w:t xml:space="preserve"> </w:t>
      </w:r>
    </w:p>
    <w:p w14:paraId="50B69E70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2</w:t>
      </w:r>
      <w:r w:rsidRPr="00F95AB5">
        <w:rPr>
          <w:rFonts w:ascii="Times New Roman" w:hAnsi="Times New Roman" w:cs="Times New Roman"/>
          <w:vertAlign w:val="superscript"/>
        </w:rPr>
        <w:t>nd</w:t>
      </w:r>
      <w:r w:rsidRPr="00F95AB5">
        <w:rPr>
          <w:rFonts w:ascii="Times New Roman" w:hAnsi="Times New Roman" w:cs="Times New Roman"/>
        </w:rPr>
        <w:t xml:space="preserve"> Edition, Prentice Hall</w:t>
      </w:r>
    </w:p>
    <w:p w14:paraId="08E90EF9" w14:textId="77777777" w:rsidR="001F5DA3" w:rsidRPr="00F95AB5" w:rsidRDefault="001F5DA3" w:rsidP="001F5DA3">
      <w:pPr>
        <w:rPr>
          <w:rFonts w:ascii="Times New Roman" w:hAnsi="Times New Roman" w:cs="Times New Roman"/>
          <w:b/>
          <w:bCs/>
          <w:i/>
          <w:iCs/>
        </w:rPr>
      </w:pPr>
      <w:r w:rsidRPr="00F95AB5">
        <w:rPr>
          <w:rFonts w:ascii="Times New Roman" w:hAnsi="Times New Roman" w:cs="Times New Roman"/>
        </w:rPr>
        <w:t xml:space="preserve">Drucker, P (1994) </w:t>
      </w:r>
      <w:r w:rsidRPr="00F95AB5">
        <w:rPr>
          <w:rFonts w:ascii="Times New Roman" w:hAnsi="Times New Roman" w:cs="Times New Roman"/>
          <w:b/>
          <w:bCs/>
          <w:i/>
          <w:iCs/>
        </w:rPr>
        <w:t xml:space="preserve">The Theory of Business </w:t>
      </w:r>
    </w:p>
    <w:p w14:paraId="6FF02997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(Magazine Extract)</w:t>
      </w:r>
    </w:p>
    <w:p w14:paraId="6B787C77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Available at: https://hbr.org/1994/09/the-theory-of-the-business </w:t>
      </w:r>
    </w:p>
    <w:p w14:paraId="084BCFC1" w14:textId="77777777" w:rsidR="001F5DA3" w:rsidRPr="00F95AB5" w:rsidRDefault="001F5DA3" w:rsidP="001F5DA3">
      <w:pPr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Faulkner, D., Bowman, C (1995) </w:t>
      </w:r>
      <w:r w:rsidRPr="00F95AB5">
        <w:rPr>
          <w:rFonts w:ascii="Times New Roman" w:hAnsi="Times New Roman" w:cs="Times New Roman"/>
          <w:b/>
          <w:bCs/>
          <w:i/>
          <w:iCs/>
        </w:rPr>
        <w:t>The Essence of Competitive Strategy</w:t>
      </w:r>
    </w:p>
    <w:p w14:paraId="5F6DCF97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London: Prentice Hall</w:t>
      </w:r>
    </w:p>
    <w:p w14:paraId="12C1C1B4" w14:textId="77777777" w:rsidR="001F5DA3" w:rsidRPr="00F95AB5" w:rsidRDefault="001F5DA3" w:rsidP="001F5DA3">
      <w:pPr>
        <w:rPr>
          <w:rFonts w:ascii="Times New Roman" w:hAnsi="Times New Roman" w:cs="Times New Roman"/>
        </w:rPr>
      </w:pPr>
      <w:proofErr w:type="spellStart"/>
      <w:r w:rsidRPr="00F95AB5">
        <w:rPr>
          <w:rFonts w:ascii="Times New Roman" w:hAnsi="Times New Roman" w:cs="Times New Roman"/>
        </w:rPr>
        <w:t>Gutterman</w:t>
      </w:r>
      <w:proofErr w:type="spellEnd"/>
      <w:r w:rsidRPr="00F95AB5">
        <w:rPr>
          <w:rFonts w:ascii="Times New Roman" w:hAnsi="Times New Roman" w:cs="Times New Roman"/>
        </w:rPr>
        <w:t xml:space="preserve">, A. (2021) </w:t>
      </w:r>
      <w:r w:rsidRPr="00F95AB5">
        <w:rPr>
          <w:rFonts w:ascii="Times New Roman" w:hAnsi="Times New Roman" w:cs="Times New Roman"/>
          <w:b/>
          <w:bCs/>
          <w:i/>
          <w:iCs/>
        </w:rPr>
        <w:t>Strategic Planning for Sustainability</w:t>
      </w:r>
    </w:p>
    <w:p w14:paraId="2E30D4CF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Available at: https://seproject.org/topics/strategic-planning-for-sustainability/#:~:text=Strategic%20planning%20for%20sustainability%20recognizes%20that%20businesses%20operate,generations%20to%20meet%20their%20own%20goals%20and%20needs.</w:t>
      </w:r>
    </w:p>
    <w:p w14:paraId="2260C871" w14:textId="77777777" w:rsidR="001F5DA3" w:rsidRPr="00F95AB5" w:rsidRDefault="001F5DA3" w:rsidP="001F5DA3">
      <w:pPr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Holland And Barrett Corporate (2021) </w:t>
      </w:r>
      <w:r w:rsidRPr="00F95AB5">
        <w:rPr>
          <w:rFonts w:ascii="Times New Roman" w:hAnsi="Times New Roman" w:cs="Times New Roman"/>
          <w:b/>
          <w:bCs/>
          <w:i/>
          <w:iCs/>
        </w:rPr>
        <w:t>About Us</w:t>
      </w:r>
    </w:p>
    <w:p w14:paraId="75F65636" w14:textId="7621F5EC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Available at: </w:t>
      </w:r>
      <w:r w:rsidRPr="001F5DA3">
        <w:rPr>
          <w:rFonts w:ascii="Times New Roman" w:hAnsi="Times New Roman" w:cs="Times New Roman"/>
        </w:rPr>
        <w:t>https://www.hollandandbarrettcorporate.com/</w:t>
      </w:r>
    </w:p>
    <w:p w14:paraId="06565A8B" w14:textId="77777777" w:rsidR="001F5DA3" w:rsidRPr="00F95AB5" w:rsidRDefault="001F5DA3" w:rsidP="001F5DA3">
      <w:pPr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Johnson, G, Scholes, K and Whittington, R (2011) </w:t>
      </w:r>
      <w:r w:rsidRPr="00F95AB5">
        <w:rPr>
          <w:rFonts w:ascii="Times New Roman" w:hAnsi="Times New Roman" w:cs="Times New Roman"/>
          <w:b/>
          <w:bCs/>
          <w:i/>
          <w:iCs/>
        </w:rPr>
        <w:t xml:space="preserve">Exploring Corporate Strategy: Text and Cases </w:t>
      </w:r>
    </w:p>
    <w:p w14:paraId="39DC42F7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London: Prentice Hall</w:t>
      </w:r>
    </w:p>
    <w:p w14:paraId="5201C79C" w14:textId="77777777" w:rsidR="001F5DA3" w:rsidRPr="00F95AB5" w:rsidRDefault="001F5DA3" w:rsidP="001F5DA3">
      <w:pPr>
        <w:rPr>
          <w:rFonts w:ascii="Times New Roman" w:hAnsi="Times New Roman" w:cs="Times New Roman"/>
          <w:b/>
          <w:bCs/>
          <w:i/>
          <w:iCs/>
        </w:rPr>
      </w:pPr>
      <w:r w:rsidRPr="00F95AB5">
        <w:rPr>
          <w:rFonts w:ascii="Times New Roman" w:hAnsi="Times New Roman" w:cs="Times New Roman"/>
        </w:rPr>
        <w:t xml:space="preserve">K, Moore (2011) </w:t>
      </w:r>
      <w:r w:rsidRPr="00F95AB5">
        <w:rPr>
          <w:rFonts w:ascii="Times New Roman" w:hAnsi="Times New Roman" w:cs="Times New Roman"/>
          <w:b/>
          <w:bCs/>
          <w:i/>
          <w:iCs/>
        </w:rPr>
        <w:t>Porter or Mintzberg whose view of Strategy is the most relevant today?</w:t>
      </w:r>
    </w:p>
    <w:p w14:paraId="29538942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Available at: https://www.forbes.com/sites/karlmoore/2011/03/28/porter-or-mintzberg-whose-view-of-strategy-is-the-most-relevant-today/?sh=218fc49b58ba</w:t>
      </w:r>
    </w:p>
    <w:p w14:paraId="04C57DCD" w14:textId="77777777" w:rsidR="001F5DA3" w:rsidRPr="00F95AB5" w:rsidRDefault="001F5DA3" w:rsidP="001F5DA3">
      <w:pPr>
        <w:rPr>
          <w:rFonts w:ascii="Times New Roman" w:hAnsi="Times New Roman" w:cs="Times New Roman"/>
          <w:b/>
          <w:bCs/>
          <w:i/>
          <w:iCs/>
        </w:rPr>
      </w:pPr>
      <w:r w:rsidRPr="00F95AB5">
        <w:rPr>
          <w:rFonts w:ascii="Times New Roman" w:hAnsi="Times New Roman" w:cs="Times New Roman"/>
        </w:rPr>
        <w:t xml:space="preserve">Nutraingredients (2019) </w:t>
      </w:r>
      <w:r w:rsidRPr="00F95AB5">
        <w:rPr>
          <w:rFonts w:ascii="Times New Roman" w:hAnsi="Times New Roman" w:cs="Times New Roman"/>
          <w:b/>
          <w:bCs/>
          <w:i/>
          <w:iCs/>
        </w:rPr>
        <w:t xml:space="preserve">Holland and Barrett reveals management shake-up with strategy for </w:t>
      </w:r>
    </w:p>
    <w:p w14:paraId="2777C644" w14:textId="77777777" w:rsidR="001F5DA3" w:rsidRPr="00F95AB5" w:rsidRDefault="001F5DA3" w:rsidP="001F5DA3">
      <w:pPr>
        <w:ind w:left="720"/>
        <w:rPr>
          <w:rFonts w:ascii="Times New Roman" w:hAnsi="Times New Roman" w:cs="Times New Roman"/>
          <w:b/>
          <w:bCs/>
          <w:i/>
          <w:iCs/>
        </w:rPr>
      </w:pPr>
      <w:r w:rsidRPr="00F95AB5">
        <w:rPr>
          <w:rFonts w:ascii="Times New Roman" w:hAnsi="Times New Roman" w:cs="Times New Roman"/>
          <w:b/>
          <w:bCs/>
          <w:i/>
          <w:iCs/>
        </w:rPr>
        <w:t>digital future</w:t>
      </w:r>
    </w:p>
    <w:p w14:paraId="38FDD94C" w14:textId="470F6F74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Available at: </w:t>
      </w:r>
      <w:r w:rsidRPr="001F5DA3">
        <w:rPr>
          <w:rFonts w:ascii="Times New Roman" w:hAnsi="Times New Roman" w:cs="Times New Roman"/>
        </w:rPr>
        <w:t>https://www.nutraingrdients.com/Article/2019/03/06/Holland-Barrett-reveals-management-shake-up-with-strategy-for-digital-future</w:t>
      </w:r>
    </w:p>
    <w:p w14:paraId="7D861418" w14:textId="77777777" w:rsidR="001F5DA3" w:rsidRPr="00F95AB5" w:rsidRDefault="001F5DA3" w:rsidP="001F5DA3">
      <w:pPr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Porter, M (1979) </w:t>
      </w:r>
      <w:r w:rsidRPr="00F95AB5">
        <w:rPr>
          <w:rFonts w:ascii="Times New Roman" w:hAnsi="Times New Roman" w:cs="Times New Roman"/>
          <w:b/>
          <w:bCs/>
          <w:i/>
          <w:iCs/>
        </w:rPr>
        <w:t>How Competitive Forces Shape Strategy</w:t>
      </w:r>
    </w:p>
    <w:p w14:paraId="1BBDD49B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Available at: https://hbr.org/1979/03/how-competitive-forces-shape-strategy</w:t>
      </w:r>
    </w:p>
    <w:p w14:paraId="5C9209C3" w14:textId="77777777" w:rsidR="001F5DA3" w:rsidRPr="00F95AB5" w:rsidRDefault="001F5DA3" w:rsidP="001F5DA3">
      <w:pPr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 xml:space="preserve">Stakeholder Theory (2021) </w:t>
      </w:r>
      <w:r w:rsidRPr="00F95AB5">
        <w:rPr>
          <w:rFonts w:ascii="Times New Roman" w:hAnsi="Times New Roman" w:cs="Times New Roman"/>
          <w:b/>
          <w:bCs/>
          <w:i/>
          <w:iCs/>
        </w:rPr>
        <w:t>About</w:t>
      </w:r>
    </w:p>
    <w:p w14:paraId="698D544E" w14:textId="77777777" w:rsidR="001F5DA3" w:rsidRPr="00F95AB5" w:rsidRDefault="001F5DA3" w:rsidP="001F5DA3">
      <w:pPr>
        <w:ind w:left="720"/>
        <w:rPr>
          <w:rFonts w:ascii="Times New Roman" w:hAnsi="Times New Roman" w:cs="Times New Roman"/>
        </w:rPr>
      </w:pPr>
      <w:r w:rsidRPr="00F95AB5">
        <w:rPr>
          <w:rFonts w:ascii="Times New Roman" w:hAnsi="Times New Roman" w:cs="Times New Roman"/>
        </w:rPr>
        <w:t>Available at: http://stakeholdertheory.org/about/</w:t>
      </w:r>
    </w:p>
    <w:p w14:paraId="6DE825B3" w14:textId="77777777" w:rsidR="001F5DA3" w:rsidRDefault="001F5DA3" w:rsidP="001F5DA3"/>
    <w:p w14:paraId="7DFB3D68" w14:textId="77777777" w:rsidR="001F5DA3" w:rsidRPr="00CD2F36" w:rsidRDefault="001F5DA3" w:rsidP="001F5DA3">
      <w:pPr>
        <w:rPr>
          <w:rFonts w:ascii="Times New Roman" w:hAnsi="Times New Roman" w:cs="Times New Roman"/>
        </w:rPr>
      </w:pPr>
      <w:r w:rsidRPr="00CD2F36">
        <w:rPr>
          <w:rFonts w:ascii="Times New Roman" w:hAnsi="Times New Roman" w:cs="Times New Roman"/>
        </w:rPr>
        <w:t>Figures</w:t>
      </w:r>
    </w:p>
    <w:p w14:paraId="2A6FC8E0" w14:textId="77777777" w:rsidR="001F5DA3" w:rsidRPr="00CD2F36" w:rsidRDefault="001F5DA3" w:rsidP="001F5DA3">
      <w:pPr>
        <w:rPr>
          <w:rFonts w:ascii="Times New Roman" w:hAnsi="Times New Roman" w:cs="Times New Roman"/>
        </w:rPr>
      </w:pPr>
      <w:r w:rsidRPr="00CD2F36">
        <w:rPr>
          <w:rFonts w:ascii="Times New Roman" w:hAnsi="Times New Roman" w:cs="Times New Roman"/>
        </w:rPr>
        <w:t xml:space="preserve">Front Figure – </w:t>
      </w:r>
      <w:r w:rsidRPr="00CD2F36">
        <w:rPr>
          <w:rFonts w:ascii="Times New Roman" w:hAnsi="Times New Roman" w:cs="Times New Roman"/>
          <w:b/>
          <w:bCs/>
          <w:i/>
          <w:iCs/>
        </w:rPr>
        <w:t>Holland and Barrett Shop Front</w:t>
      </w:r>
    </w:p>
    <w:p w14:paraId="1D7A0A3A" w14:textId="70B3BF5D" w:rsidR="001F5DA3" w:rsidRPr="00CD2F36" w:rsidRDefault="001F5DA3" w:rsidP="001F5DA3">
      <w:pPr>
        <w:ind w:left="720"/>
        <w:rPr>
          <w:rFonts w:ascii="Times New Roman" w:hAnsi="Times New Roman" w:cs="Times New Roman"/>
        </w:rPr>
      </w:pPr>
      <w:r w:rsidRPr="00CD2F36">
        <w:rPr>
          <w:rFonts w:ascii="Times New Roman" w:hAnsi="Times New Roman" w:cs="Times New Roman"/>
        </w:rPr>
        <w:t xml:space="preserve">Available at: </w:t>
      </w:r>
      <w:r w:rsidRPr="001F5DA3">
        <w:rPr>
          <w:rFonts w:ascii="Times New Roman" w:hAnsi="Times New Roman" w:cs="Times New Roman"/>
        </w:rPr>
        <w:t xml:space="preserve">holland and </w:t>
      </w:r>
      <w:proofErr w:type="spellStart"/>
      <w:r w:rsidRPr="001F5DA3">
        <w:rPr>
          <w:rFonts w:ascii="Times New Roman" w:hAnsi="Times New Roman" w:cs="Times New Roman"/>
        </w:rPr>
        <w:t>barrett</w:t>
      </w:r>
      <w:proofErr w:type="spellEnd"/>
      <w:r w:rsidRPr="001F5DA3">
        <w:rPr>
          <w:rFonts w:ascii="Times New Roman" w:hAnsi="Times New Roman" w:cs="Times New Roman"/>
        </w:rPr>
        <w:t xml:space="preserve"> stakeholder analysis - Bing images</w:t>
      </w:r>
    </w:p>
    <w:p w14:paraId="6DE7062B" w14:textId="77777777" w:rsidR="001F5DA3" w:rsidRPr="00CD2F36" w:rsidRDefault="001F5DA3" w:rsidP="001F5DA3">
      <w:pPr>
        <w:rPr>
          <w:rFonts w:ascii="Times New Roman" w:hAnsi="Times New Roman" w:cs="Times New Roman"/>
        </w:rPr>
      </w:pPr>
      <w:r w:rsidRPr="00CD2F36">
        <w:rPr>
          <w:rFonts w:ascii="Times New Roman" w:hAnsi="Times New Roman" w:cs="Times New Roman"/>
        </w:rPr>
        <w:t xml:space="preserve">Figure 1 - </w:t>
      </w:r>
      <w:r w:rsidRPr="00CD2F36">
        <w:rPr>
          <w:rFonts w:ascii="Times New Roman" w:hAnsi="Times New Roman" w:cs="Times New Roman"/>
          <w:b/>
          <w:bCs/>
          <w:i/>
          <w:iCs/>
        </w:rPr>
        <w:t>Emergent Strategy Diagram</w:t>
      </w:r>
    </w:p>
    <w:p w14:paraId="52E49B2D" w14:textId="25A7E4F0" w:rsidR="001F5DA3" w:rsidRPr="00CD2F36" w:rsidRDefault="001F5DA3" w:rsidP="001F5DA3">
      <w:pPr>
        <w:ind w:left="720"/>
        <w:rPr>
          <w:rFonts w:ascii="Times New Roman" w:hAnsi="Times New Roman" w:cs="Times New Roman"/>
        </w:rPr>
      </w:pPr>
      <w:r w:rsidRPr="00CD2F36">
        <w:rPr>
          <w:rFonts w:ascii="Times New Roman" w:hAnsi="Times New Roman" w:cs="Times New Roman"/>
        </w:rPr>
        <w:t xml:space="preserve">Available at: </w:t>
      </w:r>
      <w:r w:rsidRPr="001F5DA3">
        <w:rPr>
          <w:rFonts w:ascii="Times New Roman" w:hAnsi="Times New Roman" w:cs="Times New Roman"/>
        </w:rPr>
        <w:t>https://www.bing.com/images/search?view=detailV2&amp;ccid=mk2m2agY&amp;id=279CD274F227DFFE5F90561A04FFFBFA716D70B8&amp;thid=OIP.mk2m2agY88YW7SKMHylk9QHaER&amp;mediaurl=https%3a%2f%2fthedocumentco.com%2fwp-content%2fuploads%2f2017%2f10%2f9a4da6d9a818f3c616ed228c1f2964f5.jpg&amp;cdnurl=https%3a%2f%2fth.bing.com%2fth%2fid%2fR.9a4da6d9a818f3c616ed228c1f2964f5%3frik%3duHBtcfr7%252fwQaVg%26pid%3dImgRaw%26r%3d0&amp;exph=1019&amp;expw=1769&amp;q=strategy+as+an+emergent+process&amp;simid=607994496844977469&amp;FORM=IRPRST&amp;ck=647C80E8B89F862F0C8FBFE692769F67&amp;selectedIndex=3&amp;ajaxhist=0&amp;ajaxserp=0</w:t>
      </w:r>
    </w:p>
    <w:p w14:paraId="2721FB6B" w14:textId="77777777" w:rsidR="001F5DA3" w:rsidRPr="00CD2F36" w:rsidRDefault="001F5DA3" w:rsidP="001F5DA3">
      <w:pPr>
        <w:rPr>
          <w:rFonts w:ascii="Times New Roman" w:hAnsi="Times New Roman" w:cs="Times New Roman"/>
          <w:b/>
          <w:bCs/>
          <w:i/>
          <w:iCs/>
        </w:rPr>
      </w:pPr>
      <w:r w:rsidRPr="00CD2F36">
        <w:rPr>
          <w:rFonts w:ascii="Times New Roman" w:hAnsi="Times New Roman" w:cs="Times New Roman"/>
        </w:rPr>
        <w:t xml:space="preserve">Figure 2 – </w:t>
      </w:r>
      <w:r w:rsidRPr="00CD2F36">
        <w:rPr>
          <w:rFonts w:ascii="Times New Roman" w:hAnsi="Times New Roman" w:cs="Times New Roman"/>
          <w:b/>
          <w:bCs/>
          <w:i/>
          <w:iCs/>
        </w:rPr>
        <w:t>Authors Stakeholder Analysis applied to Holland and Barrett</w:t>
      </w:r>
    </w:p>
    <w:p w14:paraId="5DB70B31" w14:textId="77777777" w:rsidR="001F5DA3" w:rsidRPr="00CD2F36" w:rsidRDefault="001F5DA3" w:rsidP="001F5DA3">
      <w:pPr>
        <w:rPr>
          <w:rFonts w:ascii="Times New Roman" w:hAnsi="Times New Roman" w:cs="Times New Roman"/>
          <w:b/>
          <w:bCs/>
          <w:i/>
          <w:iCs/>
        </w:rPr>
      </w:pPr>
      <w:r w:rsidRPr="00CD2F36">
        <w:rPr>
          <w:rFonts w:ascii="Times New Roman" w:hAnsi="Times New Roman" w:cs="Times New Roman"/>
        </w:rPr>
        <w:t xml:space="preserve">Figure 3 - </w:t>
      </w:r>
      <w:r w:rsidRPr="00CD2F36">
        <w:rPr>
          <w:rFonts w:ascii="Times New Roman" w:hAnsi="Times New Roman" w:cs="Times New Roman"/>
          <w:b/>
          <w:bCs/>
          <w:i/>
          <w:iCs/>
        </w:rPr>
        <w:t>Authors SWOT Analysis applied to Holland and Barrett</w:t>
      </w:r>
    </w:p>
    <w:p w14:paraId="5235300A" w14:textId="77777777" w:rsidR="001F5DA3" w:rsidRPr="00CD2F36" w:rsidRDefault="001F5DA3" w:rsidP="001F5DA3">
      <w:pPr>
        <w:rPr>
          <w:rFonts w:ascii="Times New Roman" w:hAnsi="Times New Roman" w:cs="Times New Roman"/>
          <w:b/>
          <w:bCs/>
          <w:i/>
          <w:iCs/>
        </w:rPr>
      </w:pPr>
      <w:r w:rsidRPr="00CD2F36">
        <w:rPr>
          <w:rFonts w:ascii="Times New Roman" w:hAnsi="Times New Roman" w:cs="Times New Roman"/>
        </w:rPr>
        <w:t xml:space="preserve">Figure 4 - </w:t>
      </w:r>
      <w:r w:rsidRPr="00CD2F36">
        <w:rPr>
          <w:rFonts w:ascii="Times New Roman" w:hAnsi="Times New Roman" w:cs="Times New Roman"/>
          <w:b/>
          <w:bCs/>
          <w:i/>
          <w:iCs/>
        </w:rPr>
        <w:t>The strategy clock is adapted from the work of Cliff Bowman</w:t>
      </w:r>
    </w:p>
    <w:p w14:paraId="5D80D648" w14:textId="77777777" w:rsidR="001F5DA3" w:rsidRPr="00CD2F36" w:rsidRDefault="001F5DA3" w:rsidP="001F5DA3">
      <w:pPr>
        <w:rPr>
          <w:rFonts w:ascii="Times New Roman" w:hAnsi="Times New Roman" w:cs="Times New Roman"/>
        </w:rPr>
      </w:pPr>
      <w:r w:rsidRPr="00CD2F36">
        <w:rPr>
          <w:rFonts w:ascii="Times New Roman" w:hAnsi="Times New Roman" w:cs="Times New Roman"/>
        </w:rPr>
        <w:t xml:space="preserve">Figure 5 – </w:t>
      </w:r>
      <w:r w:rsidRPr="00CD2F36">
        <w:rPr>
          <w:rFonts w:ascii="Times New Roman" w:hAnsi="Times New Roman" w:cs="Times New Roman"/>
          <w:b/>
          <w:bCs/>
          <w:i/>
          <w:iCs/>
        </w:rPr>
        <w:t>Authors Bowman Clock Strategy applied to Holland and Barrett</w:t>
      </w:r>
    </w:p>
    <w:p w14:paraId="2235C5F6" w14:textId="77777777" w:rsidR="001F5DA3" w:rsidRPr="00654205" w:rsidRDefault="001F5DA3" w:rsidP="00512595">
      <w:pPr>
        <w:rPr>
          <w:rFonts w:ascii="Times New Roman" w:hAnsi="Times New Roman" w:cs="Times New Roman"/>
          <w:b/>
          <w:bCs/>
        </w:rPr>
      </w:pPr>
    </w:p>
    <w:sectPr w:rsidR="001F5DA3" w:rsidRPr="0065420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9312DB5"/>
    <w:multiLevelType w:val="hybridMultilevel"/>
    <w:tmpl w:val="61BCF6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F46407"/>
    <w:multiLevelType w:val="hybridMultilevel"/>
    <w:tmpl w:val="5374FE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5C2EF3"/>
    <w:multiLevelType w:val="hybridMultilevel"/>
    <w:tmpl w:val="401CFE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6724C5"/>
    <w:multiLevelType w:val="hybridMultilevel"/>
    <w:tmpl w:val="BD18BB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6EA4EDD"/>
    <w:rsid w:val="00003A3E"/>
    <w:rsid w:val="000257C1"/>
    <w:rsid w:val="00025A44"/>
    <w:rsid w:val="00027661"/>
    <w:rsid w:val="00030865"/>
    <w:rsid w:val="00033717"/>
    <w:rsid w:val="000412AA"/>
    <w:rsid w:val="00042F7D"/>
    <w:rsid w:val="00043FB9"/>
    <w:rsid w:val="000459BE"/>
    <w:rsid w:val="00051EF5"/>
    <w:rsid w:val="00052708"/>
    <w:rsid w:val="000754D8"/>
    <w:rsid w:val="00080E00"/>
    <w:rsid w:val="00081B7E"/>
    <w:rsid w:val="00081C82"/>
    <w:rsid w:val="000820A8"/>
    <w:rsid w:val="00082513"/>
    <w:rsid w:val="00084EB4"/>
    <w:rsid w:val="00091119"/>
    <w:rsid w:val="000951CE"/>
    <w:rsid w:val="000A0E19"/>
    <w:rsid w:val="000A189C"/>
    <w:rsid w:val="000A3C42"/>
    <w:rsid w:val="000B4ACC"/>
    <w:rsid w:val="000C311D"/>
    <w:rsid w:val="000D288C"/>
    <w:rsid w:val="000D37AE"/>
    <w:rsid w:val="000D66E4"/>
    <w:rsid w:val="000E01C8"/>
    <w:rsid w:val="000F00A0"/>
    <w:rsid w:val="000F165D"/>
    <w:rsid w:val="000F5B70"/>
    <w:rsid w:val="00100479"/>
    <w:rsid w:val="00103329"/>
    <w:rsid w:val="0011373F"/>
    <w:rsid w:val="00113BC5"/>
    <w:rsid w:val="00115123"/>
    <w:rsid w:val="00121AF1"/>
    <w:rsid w:val="00122206"/>
    <w:rsid w:val="00132488"/>
    <w:rsid w:val="00132C08"/>
    <w:rsid w:val="00145458"/>
    <w:rsid w:val="0015037A"/>
    <w:rsid w:val="00165475"/>
    <w:rsid w:val="0017270D"/>
    <w:rsid w:val="001748BA"/>
    <w:rsid w:val="00180A59"/>
    <w:rsid w:val="001819BE"/>
    <w:rsid w:val="0018249E"/>
    <w:rsid w:val="00184ABA"/>
    <w:rsid w:val="001A5808"/>
    <w:rsid w:val="001B1B8D"/>
    <w:rsid w:val="001B2CF6"/>
    <w:rsid w:val="001B696F"/>
    <w:rsid w:val="001B7173"/>
    <w:rsid w:val="001C6B2A"/>
    <w:rsid w:val="001D361A"/>
    <w:rsid w:val="001E207A"/>
    <w:rsid w:val="001F5013"/>
    <w:rsid w:val="001F5DA3"/>
    <w:rsid w:val="002066AE"/>
    <w:rsid w:val="00213A23"/>
    <w:rsid w:val="00225E89"/>
    <w:rsid w:val="002346AD"/>
    <w:rsid w:val="00243F94"/>
    <w:rsid w:val="00252836"/>
    <w:rsid w:val="002708F8"/>
    <w:rsid w:val="00274BBD"/>
    <w:rsid w:val="00280413"/>
    <w:rsid w:val="00281192"/>
    <w:rsid w:val="0028196A"/>
    <w:rsid w:val="00281AE0"/>
    <w:rsid w:val="00291472"/>
    <w:rsid w:val="002A3109"/>
    <w:rsid w:val="002B469B"/>
    <w:rsid w:val="002D32E2"/>
    <w:rsid w:val="002E1EA1"/>
    <w:rsid w:val="002E2495"/>
    <w:rsid w:val="002F01E7"/>
    <w:rsid w:val="00303073"/>
    <w:rsid w:val="0031353F"/>
    <w:rsid w:val="00337316"/>
    <w:rsid w:val="003410F3"/>
    <w:rsid w:val="0034159E"/>
    <w:rsid w:val="00351232"/>
    <w:rsid w:val="00362F95"/>
    <w:rsid w:val="00364909"/>
    <w:rsid w:val="003666B8"/>
    <w:rsid w:val="003724F7"/>
    <w:rsid w:val="003740E1"/>
    <w:rsid w:val="00387C11"/>
    <w:rsid w:val="003955F2"/>
    <w:rsid w:val="003A27DB"/>
    <w:rsid w:val="003B039A"/>
    <w:rsid w:val="003B1E8D"/>
    <w:rsid w:val="003C2157"/>
    <w:rsid w:val="003C55E4"/>
    <w:rsid w:val="003C7106"/>
    <w:rsid w:val="003D7330"/>
    <w:rsid w:val="003F49C8"/>
    <w:rsid w:val="00400AD9"/>
    <w:rsid w:val="0040303A"/>
    <w:rsid w:val="00403B1F"/>
    <w:rsid w:val="0040419E"/>
    <w:rsid w:val="004119E0"/>
    <w:rsid w:val="00412E74"/>
    <w:rsid w:val="004262C0"/>
    <w:rsid w:val="00433AD5"/>
    <w:rsid w:val="00435D7E"/>
    <w:rsid w:val="00442B00"/>
    <w:rsid w:val="0045149A"/>
    <w:rsid w:val="00451FB1"/>
    <w:rsid w:val="00467B8C"/>
    <w:rsid w:val="004826CC"/>
    <w:rsid w:val="0048623D"/>
    <w:rsid w:val="004872AF"/>
    <w:rsid w:val="004876B1"/>
    <w:rsid w:val="00492161"/>
    <w:rsid w:val="004947F8"/>
    <w:rsid w:val="00495705"/>
    <w:rsid w:val="004969A1"/>
    <w:rsid w:val="004B30CE"/>
    <w:rsid w:val="004C58C0"/>
    <w:rsid w:val="004C7616"/>
    <w:rsid w:val="004D2BA3"/>
    <w:rsid w:val="004D3314"/>
    <w:rsid w:val="004E692F"/>
    <w:rsid w:val="004E75D8"/>
    <w:rsid w:val="004F6926"/>
    <w:rsid w:val="00512595"/>
    <w:rsid w:val="00523C71"/>
    <w:rsid w:val="00531FC4"/>
    <w:rsid w:val="00542880"/>
    <w:rsid w:val="005428F8"/>
    <w:rsid w:val="00550EE0"/>
    <w:rsid w:val="005528BE"/>
    <w:rsid w:val="0056426E"/>
    <w:rsid w:val="0056552F"/>
    <w:rsid w:val="005655A0"/>
    <w:rsid w:val="0057135E"/>
    <w:rsid w:val="005750F9"/>
    <w:rsid w:val="005775F7"/>
    <w:rsid w:val="0059379F"/>
    <w:rsid w:val="005B3816"/>
    <w:rsid w:val="005C0F93"/>
    <w:rsid w:val="005C180A"/>
    <w:rsid w:val="005D408C"/>
    <w:rsid w:val="005D52D4"/>
    <w:rsid w:val="00600D9A"/>
    <w:rsid w:val="00602D60"/>
    <w:rsid w:val="00603372"/>
    <w:rsid w:val="006150F9"/>
    <w:rsid w:val="00615EA9"/>
    <w:rsid w:val="00616AB1"/>
    <w:rsid w:val="006221C4"/>
    <w:rsid w:val="00627AE5"/>
    <w:rsid w:val="00640CCC"/>
    <w:rsid w:val="006422D4"/>
    <w:rsid w:val="00654205"/>
    <w:rsid w:val="00660FC6"/>
    <w:rsid w:val="006669A4"/>
    <w:rsid w:val="00670A5A"/>
    <w:rsid w:val="00673649"/>
    <w:rsid w:val="006754E8"/>
    <w:rsid w:val="00680B8A"/>
    <w:rsid w:val="00697EB3"/>
    <w:rsid w:val="006A58D7"/>
    <w:rsid w:val="006A6C7E"/>
    <w:rsid w:val="006C1955"/>
    <w:rsid w:val="006D3344"/>
    <w:rsid w:val="006D4CD5"/>
    <w:rsid w:val="006E17A0"/>
    <w:rsid w:val="006E7A12"/>
    <w:rsid w:val="006F5F88"/>
    <w:rsid w:val="00711D03"/>
    <w:rsid w:val="00711D6C"/>
    <w:rsid w:val="00727D45"/>
    <w:rsid w:val="00737428"/>
    <w:rsid w:val="00740E98"/>
    <w:rsid w:val="00747310"/>
    <w:rsid w:val="007531BE"/>
    <w:rsid w:val="007705B7"/>
    <w:rsid w:val="00771560"/>
    <w:rsid w:val="00774B39"/>
    <w:rsid w:val="00775825"/>
    <w:rsid w:val="007875C8"/>
    <w:rsid w:val="00787DD8"/>
    <w:rsid w:val="007978EA"/>
    <w:rsid w:val="007A1AF6"/>
    <w:rsid w:val="007B46CE"/>
    <w:rsid w:val="007B6FF6"/>
    <w:rsid w:val="007B7C7B"/>
    <w:rsid w:val="007C1DA0"/>
    <w:rsid w:val="007C4842"/>
    <w:rsid w:val="007D1770"/>
    <w:rsid w:val="007D38AD"/>
    <w:rsid w:val="007D4824"/>
    <w:rsid w:val="007E60A7"/>
    <w:rsid w:val="008002C3"/>
    <w:rsid w:val="00811594"/>
    <w:rsid w:val="00813E96"/>
    <w:rsid w:val="008228AA"/>
    <w:rsid w:val="008342BC"/>
    <w:rsid w:val="0084075B"/>
    <w:rsid w:val="008452B0"/>
    <w:rsid w:val="0086759B"/>
    <w:rsid w:val="00886210"/>
    <w:rsid w:val="00887EFA"/>
    <w:rsid w:val="00893C70"/>
    <w:rsid w:val="00894C5C"/>
    <w:rsid w:val="008A749C"/>
    <w:rsid w:val="008C340F"/>
    <w:rsid w:val="008D1F40"/>
    <w:rsid w:val="008D20FB"/>
    <w:rsid w:val="008D239A"/>
    <w:rsid w:val="008D721B"/>
    <w:rsid w:val="008E1C34"/>
    <w:rsid w:val="008E6AF0"/>
    <w:rsid w:val="008F2297"/>
    <w:rsid w:val="008F3A11"/>
    <w:rsid w:val="008F3D83"/>
    <w:rsid w:val="009065B1"/>
    <w:rsid w:val="00915858"/>
    <w:rsid w:val="00920CD6"/>
    <w:rsid w:val="009258B6"/>
    <w:rsid w:val="009306E4"/>
    <w:rsid w:val="009310E5"/>
    <w:rsid w:val="0093619D"/>
    <w:rsid w:val="00936715"/>
    <w:rsid w:val="00943712"/>
    <w:rsid w:val="00950994"/>
    <w:rsid w:val="00956E01"/>
    <w:rsid w:val="009608B3"/>
    <w:rsid w:val="0096449F"/>
    <w:rsid w:val="00964DCE"/>
    <w:rsid w:val="00980CC3"/>
    <w:rsid w:val="009831B0"/>
    <w:rsid w:val="009836C9"/>
    <w:rsid w:val="009909F8"/>
    <w:rsid w:val="009922D3"/>
    <w:rsid w:val="009A1F38"/>
    <w:rsid w:val="009A215F"/>
    <w:rsid w:val="009A268B"/>
    <w:rsid w:val="009A35A5"/>
    <w:rsid w:val="009B5E67"/>
    <w:rsid w:val="009C6731"/>
    <w:rsid w:val="009E49EA"/>
    <w:rsid w:val="009E522C"/>
    <w:rsid w:val="009F25E4"/>
    <w:rsid w:val="009F73D0"/>
    <w:rsid w:val="00A10A14"/>
    <w:rsid w:val="00A128AE"/>
    <w:rsid w:val="00A14010"/>
    <w:rsid w:val="00A14E0C"/>
    <w:rsid w:val="00A300CA"/>
    <w:rsid w:val="00A31195"/>
    <w:rsid w:val="00A42153"/>
    <w:rsid w:val="00A44327"/>
    <w:rsid w:val="00A51574"/>
    <w:rsid w:val="00A55368"/>
    <w:rsid w:val="00A60381"/>
    <w:rsid w:val="00A8610A"/>
    <w:rsid w:val="00A91321"/>
    <w:rsid w:val="00AA0A37"/>
    <w:rsid w:val="00AA7394"/>
    <w:rsid w:val="00AB7F72"/>
    <w:rsid w:val="00AC798E"/>
    <w:rsid w:val="00AE4541"/>
    <w:rsid w:val="00AF25C4"/>
    <w:rsid w:val="00AF2E79"/>
    <w:rsid w:val="00B02275"/>
    <w:rsid w:val="00B0237F"/>
    <w:rsid w:val="00B12275"/>
    <w:rsid w:val="00B12636"/>
    <w:rsid w:val="00B2508A"/>
    <w:rsid w:val="00B30763"/>
    <w:rsid w:val="00B30CBF"/>
    <w:rsid w:val="00B3100A"/>
    <w:rsid w:val="00B32696"/>
    <w:rsid w:val="00B34919"/>
    <w:rsid w:val="00B374EA"/>
    <w:rsid w:val="00B40F74"/>
    <w:rsid w:val="00B41F29"/>
    <w:rsid w:val="00B45D11"/>
    <w:rsid w:val="00B5475D"/>
    <w:rsid w:val="00B63445"/>
    <w:rsid w:val="00B64470"/>
    <w:rsid w:val="00B66F22"/>
    <w:rsid w:val="00B66F91"/>
    <w:rsid w:val="00B72045"/>
    <w:rsid w:val="00B73796"/>
    <w:rsid w:val="00B84DA9"/>
    <w:rsid w:val="00B85874"/>
    <w:rsid w:val="00B95476"/>
    <w:rsid w:val="00BA378F"/>
    <w:rsid w:val="00BA481B"/>
    <w:rsid w:val="00BA5B8F"/>
    <w:rsid w:val="00BB4443"/>
    <w:rsid w:val="00BB4F5C"/>
    <w:rsid w:val="00BB5E8C"/>
    <w:rsid w:val="00BC1B1B"/>
    <w:rsid w:val="00BC46B9"/>
    <w:rsid w:val="00BD06BD"/>
    <w:rsid w:val="00BD4462"/>
    <w:rsid w:val="00BD7CC5"/>
    <w:rsid w:val="00BE710A"/>
    <w:rsid w:val="00C12EE7"/>
    <w:rsid w:val="00C13C63"/>
    <w:rsid w:val="00C1748F"/>
    <w:rsid w:val="00C27D89"/>
    <w:rsid w:val="00C317C0"/>
    <w:rsid w:val="00C31853"/>
    <w:rsid w:val="00C603AB"/>
    <w:rsid w:val="00C71B50"/>
    <w:rsid w:val="00C83A0E"/>
    <w:rsid w:val="00C86D11"/>
    <w:rsid w:val="00C95DD6"/>
    <w:rsid w:val="00CC16C8"/>
    <w:rsid w:val="00CD17A8"/>
    <w:rsid w:val="00CD4618"/>
    <w:rsid w:val="00CD470B"/>
    <w:rsid w:val="00CD5F62"/>
    <w:rsid w:val="00CE3C86"/>
    <w:rsid w:val="00D04A3C"/>
    <w:rsid w:val="00D1183F"/>
    <w:rsid w:val="00D1445C"/>
    <w:rsid w:val="00D202F3"/>
    <w:rsid w:val="00D22389"/>
    <w:rsid w:val="00D35FC4"/>
    <w:rsid w:val="00D42ABF"/>
    <w:rsid w:val="00D531B1"/>
    <w:rsid w:val="00D54536"/>
    <w:rsid w:val="00D6045E"/>
    <w:rsid w:val="00D60BD9"/>
    <w:rsid w:val="00D70DFF"/>
    <w:rsid w:val="00D7354B"/>
    <w:rsid w:val="00D74392"/>
    <w:rsid w:val="00D84F60"/>
    <w:rsid w:val="00D8714E"/>
    <w:rsid w:val="00D924A0"/>
    <w:rsid w:val="00DA068E"/>
    <w:rsid w:val="00DA0C23"/>
    <w:rsid w:val="00DB0A66"/>
    <w:rsid w:val="00DB233F"/>
    <w:rsid w:val="00DB4878"/>
    <w:rsid w:val="00DC5385"/>
    <w:rsid w:val="00DF1869"/>
    <w:rsid w:val="00DF5419"/>
    <w:rsid w:val="00E03DA1"/>
    <w:rsid w:val="00E04622"/>
    <w:rsid w:val="00E04B6A"/>
    <w:rsid w:val="00E24F2F"/>
    <w:rsid w:val="00E2766C"/>
    <w:rsid w:val="00E3185D"/>
    <w:rsid w:val="00E35331"/>
    <w:rsid w:val="00E530BE"/>
    <w:rsid w:val="00E530D7"/>
    <w:rsid w:val="00E54409"/>
    <w:rsid w:val="00E62D6B"/>
    <w:rsid w:val="00E655DA"/>
    <w:rsid w:val="00E728A0"/>
    <w:rsid w:val="00E73C5E"/>
    <w:rsid w:val="00E74919"/>
    <w:rsid w:val="00E8493A"/>
    <w:rsid w:val="00E93197"/>
    <w:rsid w:val="00E9389F"/>
    <w:rsid w:val="00E942DE"/>
    <w:rsid w:val="00EA19D1"/>
    <w:rsid w:val="00EB4772"/>
    <w:rsid w:val="00EC0A2D"/>
    <w:rsid w:val="00EC314C"/>
    <w:rsid w:val="00EE21FA"/>
    <w:rsid w:val="00EF7634"/>
    <w:rsid w:val="00F100C2"/>
    <w:rsid w:val="00F1532C"/>
    <w:rsid w:val="00F15513"/>
    <w:rsid w:val="00F160EA"/>
    <w:rsid w:val="00F21B9B"/>
    <w:rsid w:val="00F2420F"/>
    <w:rsid w:val="00F244EF"/>
    <w:rsid w:val="00F25B23"/>
    <w:rsid w:val="00F41CCA"/>
    <w:rsid w:val="00F42F05"/>
    <w:rsid w:val="00F438D7"/>
    <w:rsid w:val="00F43DB7"/>
    <w:rsid w:val="00F45241"/>
    <w:rsid w:val="00F46A90"/>
    <w:rsid w:val="00F516F4"/>
    <w:rsid w:val="00F52C7E"/>
    <w:rsid w:val="00F5410A"/>
    <w:rsid w:val="00F56EEF"/>
    <w:rsid w:val="00F60C26"/>
    <w:rsid w:val="00F62C05"/>
    <w:rsid w:val="00F652DF"/>
    <w:rsid w:val="00F72A1A"/>
    <w:rsid w:val="00F81E96"/>
    <w:rsid w:val="00F8633F"/>
    <w:rsid w:val="00FA2EB0"/>
    <w:rsid w:val="00FB2776"/>
    <w:rsid w:val="00FB5305"/>
    <w:rsid w:val="00FD100C"/>
    <w:rsid w:val="00FD1427"/>
    <w:rsid w:val="00FD25F6"/>
    <w:rsid w:val="00FD5023"/>
    <w:rsid w:val="00FE7561"/>
    <w:rsid w:val="00FF3770"/>
    <w:rsid w:val="00FF54D4"/>
    <w:rsid w:val="66EA4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A4EDD"/>
  <w15:chartTrackingRefBased/>
  <w15:docId w15:val="{6E548C76-CE0A-41CB-9069-CA9E01E85F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75D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410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F5DA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13510</TotalTime>
  <Pages>11</Pages>
  <Words>2598</Words>
  <Characters>14809</Characters>
  <Application>Microsoft Office Word</Application>
  <DocSecurity>0</DocSecurity>
  <Lines>123</Lines>
  <Paragraphs>34</Paragraphs>
  <ScaleCrop>false</ScaleCrop>
  <Company/>
  <LinksUpToDate>false</LinksUpToDate>
  <CharactersWithSpaces>17373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Louise Bragg (1910223)</dc:creator>
  <cp:keywords/>
  <dc:description/>
  <cp:lastModifiedBy>Nicola Louise</cp:lastModifiedBy>
  <cp:revision>408</cp:revision>
  <dcterms:created xsi:type="dcterms:W3CDTF">2021-10-25T11:36:00Z</dcterms:created>
  <dcterms:modified xsi:type="dcterms:W3CDTF">2021-11-03T23:37:00Z</dcterms:modified>
</cp:coreProperties>
</file>