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1D9619A" w14:textId="77777777" w:rsidR="009C6042" w:rsidRDefault="009C6042" w:rsidP="002F595E">
      <w:pPr>
        <w:pStyle w:val="paragraph"/>
        <w:shd w:val="clear" w:color="auto" w:fill="FFFFFF"/>
        <w:spacing w:before="0" w:beforeAutospacing="0" w:after="0" w:afterAutospacing="0"/>
        <w:textAlignment w:val="baseline"/>
        <w:rPr>
          <w:rStyle w:val="normaltextrun"/>
          <w:rFonts w:ascii="Arial" w:hAnsi="Arial" w:cs="Arial"/>
          <w:b/>
          <w:bCs/>
          <w:color w:val="000000"/>
        </w:rPr>
      </w:pPr>
    </w:p>
    <w:p w14:paraId="6A0064B7" w14:textId="799F5DAB" w:rsidR="000D69DF" w:rsidRPr="00FE02FA" w:rsidRDefault="002F595E" w:rsidP="002F595E">
      <w:pPr>
        <w:pStyle w:val="paragraph"/>
        <w:shd w:val="clear" w:color="auto" w:fill="FFFFFF"/>
        <w:spacing w:before="0" w:beforeAutospacing="0" w:after="0" w:afterAutospacing="0"/>
        <w:textAlignment w:val="baseline"/>
        <w:rPr>
          <w:rFonts w:ascii="Arial" w:hAnsi="Arial" w:cs="Arial"/>
        </w:rPr>
      </w:pPr>
      <w:r>
        <w:rPr>
          <w:rStyle w:val="normaltextrun"/>
          <w:rFonts w:ascii="Arial" w:hAnsi="Arial" w:cs="Arial"/>
          <w:b/>
          <w:bCs/>
          <w:color w:val="000000"/>
        </w:rPr>
        <w:t xml:space="preserve">                                                    </w:t>
      </w:r>
      <w:r w:rsidR="000D69DF" w:rsidRPr="00FE02FA">
        <w:rPr>
          <w:rStyle w:val="normaltextrun"/>
          <w:rFonts w:ascii="Arial" w:hAnsi="Arial" w:cs="Arial"/>
          <w:b/>
          <w:bCs/>
          <w:color w:val="000000"/>
        </w:rPr>
        <w:t>Sylwia Anna Abdul </w:t>
      </w:r>
      <w:r w:rsidR="000D69DF" w:rsidRPr="00FE02FA">
        <w:rPr>
          <w:rStyle w:val="eop"/>
          <w:rFonts w:ascii="Arial" w:hAnsi="Arial" w:cs="Arial"/>
          <w:color w:val="000000"/>
        </w:rPr>
        <w:t> </w:t>
      </w:r>
    </w:p>
    <w:p w14:paraId="2C24B572" w14:textId="77777777" w:rsidR="000D69DF" w:rsidRPr="00FE02FA" w:rsidRDefault="000D69DF" w:rsidP="000D69DF">
      <w:pPr>
        <w:pStyle w:val="paragraph"/>
        <w:shd w:val="clear" w:color="auto" w:fill="FFFFFF"/>
        <w:spacing w:before="0" w:beforeAutospacing="0" w:after="0" w:afterAutospacing="0"/>
        <w:jc w:val="center"/>
        <w:textAlignment w:val="baseline"/>
        <w:rPr>
          <w:rFonts w:ascii="Arial" w:hAnsi="Arial" w:cs="Arial"/>
        </w:rPr>
      </w:pPr>
      <w:r w:rsidRPr="00FE02FA">
        <w:rPr>
          <w:rStyle w:val="eop"/>
          <w:rFonts w:ascii="Arial" w:hAnsi="Arial" w:cs="Arial"/>
          <w:color w:val="000000"/>
        </w:rPr>
        <w:t> </w:t>
      </w:r>
    </w:p>
    <w:p w14:paraId="17519EA6" w14:textId="77777777" w:rsidR="000D69DF" w:rsidRPr="00FE02FA" w:rsidRDefault="000D69DF" w:rsidP="000D69DF">
      <w:pPr>
        <w:pStyle w:val="paragraph"/>
        <w:shd w:val="clear" w:color="auto" w:fill="FFFFFF"/>
        <w:spacing w:before="0" w:beforeAutospacing="0" w:after="0" w:afterAutospacing="0"/>
        <w:jc w:val="center"/>
        <w:textAlignment w:val="baseline"/>
        <w:rPr>
          <w:rFonts w:ascii="Arial" w:hAnsi="Arial" w:cs="Arial"/>
        </w:rPr>
      </w:pPr>
      <w:r w:rsidRPr="00FE02FA">
        <w:rPr>
          <w:rStyle w:val="normaltextrun"/>
          <w:rFonts w:ascii="Arial" w:hAnsi="Arial" w:cs="Arial"/>
          <w:b/>
          <w:bCs/>
          <w:color w:val="000000"/>
        </w:rPr>
        <w:t> Student number: 2321691  </w:t>
      </w:r>
      <w:r w:rsidRPr="00FE02FA">
        <w:rPr>
          <w:rStyle w:val="eop"/>
          <w:rFonts w:ascii="Arial" w:hAnsi="Arial" w:cs="Arial"/>
          <w:color w:val="000000"/>
        </w:rPr>
        <w:t> </w:t>
      </w:r>
    </w:p>
    <w:p w14:paraId="313FFDAE" w14:textId="77777777" w:rsidR="000D69DF" w:rsidRPr="00FE02FA" w:rsidRDefault="000D69DF" w:rsidP="000D69DF">
      <w:pPr>
        <w:pStyle w:val="paragraph"/>
        <w:shd w:val="clear" w:color="auto" w:fill="FFFFFF"/>
        <w:spacing w:before="0" w:beforeAutospacing="0" w:after="0" w:afterAutospacing="0"/>
        <w:jc w:val="center"/>
        <w:textAlignment w:val="baseline"/>
        <w:rPr>
          <w:rFonts w:ascii="Arial" w:hAnsi="Arial" w:cs="Arial"/>
        </w:rPr>
      </w:pPr>
      <w:r w:rsidRPr="00FE02FA">
        <w:rPr>
          <w:rStyle w:val="eop"/>
          <w:rFonts w:ascii="Arial" w:hAnsi="Arial" w:cs="Arial"/>
          <w:color w:val="000000"/>
        </w:rPr>
        <w:t> </w:t>
      </w:r>
    </w:p>
    <w:p w14:paraId="658CB60B" w14:textId="77777777" w:rsidR="00922F7A" w:rsidRPr="00FE02FA" w:rsidRDefault="000D69DF" w:rsidP="00922F7A">
      <w:pPr>
        <w:pStyle w:val="Heading3"/>
        <w:shd w:val="clear" w:color="auto" w:fill="FFFFFF"/>
        <w:spacing w:before="0"/>
        <w:jc w:val="center"/>
        <w:rPr>
          <w:rFonts w:ascii="Arial" w:hAnsi="Arial" w:cs="Arial"/>
          <w:color w:val="1D2125"/>
          <w:sz w:val="24"/>
          <w:szCs w:val="24"/>
          <w:lang w:eastAsia="en-GB"/>
        </w:rPr>
      </w:pPr>
      <w:r w:rsidRPr="00FE02FA">
        <w:rPr>
          <w:rStyle w:val="normaltextrun"/>
          <w:rFonts w:ascii="Arial" w:hAnsi="Arial" w:cs="Arial"/>
          <w:color w:val="1D2125"/>
          <w:sz w:val="24"/>
          <w:szCs w:val="24"/>
        </w:rPr>
        <w:t xml:space="preserve">    </w:t>
      </w:r>
      <w:bookmarkStart w:id="0" w:name="_Toc213933865"/>
      <w:bookmarkStart w:id="1" w:name="_Toc213934187"/>
      <w:bookmarkStart w:id="2" w:name="_Toc213934230"/>
      <w:bookmarkStart w:id="3" w:name="_Toc213935664"/>
      <w:bookmarkStart w:id="4" w:name="_Toc213935793"/>
      <w:bookmarkStart w:id="5" w:name="_Toc213935835"/>
      <w:bookmarkStart w:id="6" w:name="_Toc213935851"/>
      <w:bookmarkStart w:id="7" w:name="_Toc213936298"/>
      <w:r w:rsidR="00922F7A" w:rsidRPr="00FE02FA">
        <w:rPr>
          <w:rFonts w:ascii="Arial" w:hAnsi="Arial" w:cs="Arial"/>
          <w:color w:val="1D2125"/>
          <w:sz w:val="24"/>
          <w:szCs w:val="24"/>
          <w:lang w:eastAsia="en-GB"/>
        </w:rPr>
        <w:t>Changemakers: Building your Personal Brand for Sustainable Employment</w:t>
      </w:r>
      <w:bookmarkEnd w:id="0"/>
      <w:bookmarkEnd w:id="1"/>
      <w:bookmarkEnd w:id="2"/>
      <w:bookmarkEnd w:id="3"/>
      <w:bookmarkEnd w:id="4"/>
      <w:bookmarkEnd w:id="5"/>
      <w:bookmarkEnd w:id="6"/>
      <w:bookmarkEnd w:id="7"/>
    </w:p>
    <w:p w14:paraId="7C02E8E5" w14:textId="485120EC" w:rsidR="001A2777" w:rsidRPr="00FE02FA" w:rsidRDefault="00922F7A" w:rsidP="001A2777">
      <w:pPr>
        <w:rPr>
          <w:rFonts w:ascii="Arial" w:hAnsi="Arial" w:cs="Arial"/>
          <w:b/>
          <w:bCs/>
          <w:szCs w:val="24"/>
          <w:lang w:eastAsia="en-GB"/>
        </w:rPr>
      </w:pPr>
      <w:r w:rsidRPr="00FE02FA">
        <w:rPr>
          <w:rFonts w:ascii="Arial" w:hAnsi="Arial" w:cs="Arial"/>
          <w:szCs w:val="24"/>
          <w:lang w:eastAsia="en-GB"/>
        </w:rPr>
        <w:t xml:space="preserve">                                         </w:t>
      </w:r>
      <w:r w:rsidR="002F595E">
        <w:rPr>
          <w:rFonts w:ascii="Arial" w:hAnsi="Arial" w:cs="Arial"/>
          <w:szCs w:val="24"/>
          <w:lang w:eastAsia="en-GB"/>
        </w:rPr>
        <w:t xml:space="preserve">       </w:t>
      </w:r>
      <w:r w:rsidRPr="00FE02FA">
        <w:rPr>
          <w:rFonts w:ascii="Arial" w:hAnsi="Arial" w:cs="Arial"/>
          <w:szCs w:val="24"/>
          <w:lang w:eastAsia="en-GB"/>
        </w:rPr>
        <w:t xml:space="preserve"> </w:t>
      </w:r>
      <w:r w:rsidR="002F595E">
        <w:rPr>
          <w:rFonts w:ascii="Arial" w:hAnsi="Arial" w:cs="Arial"/>
          <w:szCs w:val="24"/>
          <w:lang w:eastAsia="en-GB"/>
        </w:rPr>
        <w:t xml:space="preserve">    </w:t>
      </w:r>
      <w:r w:rsidR="001A2777" w:rsidRPr="00FE02FA">
        <w:rPr>
          <w:rFonts w:ascii="Arial" w:hAnsi="Arial" w:cs="Arial"/>
          <w:szCs w:val="24"/>
          <w:lang w:eastAsia="en-GB"/>
        </w:rPr>
        <w:t>(</w:t>
      </w:r>
      <w:r w:rsidR="001A2777" w:rsidRPr="00FE02FA">
        <w:rPr>
          <w:rFonts w:ascii="Arial" w:hAnsi="Arial" w:cs="Arial"/>
          <w:b/>
          <w:bCs/>
          <w:szCs w:val="24"/>
          <w:lang w:eastAsia="en-GB"/>
        </w:rPr>
        <w:t>BMHP5015_BIRM)</w:t>
      </w:r>
    </w:p>
    <w:p w14:paraId="22011430" w14:textId="74D0D9CC" w:rsidR="000D69DF" w:rsidRPr="002F595E" w:rsidRDefault="001A2777" w:rsidP="001A2777">
      <w:pPr>
        <w:pStyle w:val="paragraph"/>
        <w:shd w:val="clear" w:color="auto" w:fill="FFFFFF"/>
        <w:spacing w:before="0" w:beforeAutospacing="0" w:after="0" w:afterAutospacing="0"/>
        <w:textAlignment w:val="baseline"/>
        <w:rPr>
          <w:rFonts w:ascii="Arial" w:hAnsi="Arial" w:cs="Arial"/>
          <w:b/>
          <w:bCs/>
        </w:rPr>
      </w:pPr>
      <w:r w:rsidRPr="00FE02FA">
        <w:rPr>
          <w:rStyle w:val="normaltextrun"/>
          <w:rFonts w:ascii="Arial" w:hAnsi="Arial" w:cs="Arial"/>
          <w:b/>
          <w:bCs/>
          <w:color w:val="000000"/>
        </w:rPr>
        <w:t xml:space="preserve">                                  </w:t>
      </w:r>
      <w:r w:rsidR="000D69DF" w:rsidRPr="00FE02FA">
        <w:rPr>
          <w:rStyle w:val="normaltextrun"/>
          <w:rFonts w:ascii="Arial" w:hAnsi="Arial" w:cs="Arial"/>
          <w:b/>
          <w:bCs/>
          <w:color w:val="000000"/>
        </w:rPr>
        <w:t> </w:t>
      </w:r>
      <w:r w:rsidR="002F595E">
        <w:rPr>
          <w:rStyle w:val="normaltextrun"/>
          <w:rFonts w:ascii="Arial" w:hAnsi="Arial" w:cs="Arial"/>
          <w:b/>
          <w:bCs/>
          <w:color w:val="000000"/>
        </w:rPr>
        <w:t xml:space="preserve">        </w:t>
      </w:r>
      <w:r w:rsidR="000D69DF" w:rsidRPr="00FE02FA">
        <w:rPr>
          <w:rStyle w:val="normaltextrun"/>
          <w:rFonts w:ascii="Arial" w:hAnsi="Arial" w:cs="Arial"/>
          <w:b/>
          <w:bCs/>
          <w:color w:val="000000"/>
        </w:rPr>
        <w:t xml:space="preserve"> </w:t>
      </w:r>
      <w:r w:rsidR="000D69DF" w:rsidRPr="002F595E">
        <w:rPr>
          <w:rStyle w:val="normaltextrun"/>
          <w:rFonts w:ascii="Arial" w:hAnsi="Arial" w:cs="Arial"/>
          <w:b/>
          <w:bCs/>
          <w:color w:val="000000"/>
        </w:rPr>
        <w:t xml:space="preserve">Lecturer’s name: </w:t>
      </w:r>
      <w:r w:rsidR="00C47B99" w:rsidRPr="002F595E">
        <w:rPr>
          <w:rFonts w:ascii="Arial" w:hAnsi="Arial" w:cs="Arial"/>
          <w:b/>
          <w:bCs/>
          <w:color w:val="1D2125"/>
          <w:shd w:val="clear" w:color="auto" w:fill="FFFFFF"/>
        </w:rPr>
        <w:t>Raheela Shaikh</w:t>
      </w:r>
    </w:p>
    <w:p w14:paraId="1E704504" w14:textId="77777777" w:rsidR="000D69DF" w:rsidRPr="002F595E" w:rsidRDefault="000D69DF" w:rsidP="000D69DF">
      <w:pPr>
        <w:pStyle w:val="paragraph"/>
        <w:shd w:val="clear" w:color="auto" w:fill="FFFFFF"/>
        <w:spacing w:before="0" w:beforeAutospacing="0" w:after="0" w:afterAutospacing="0"/>
        <w:ind w:firstLine="720"/>
        <w:textAlignment w:val="baseline"/>
        <w:rPr>
          <w:rFonts w:ascii="Arial" w:hAnsi="Arial" w:cs="Arial"/>
          <w:b/>
          <w:bCs/>
        </w:rPr>
      </w:pPr>
      <w:r w:rsidRPr="002F595E">
        <w:rPr>
          <w:rStyle w:val="eop"/>
          <w:rFonts w:ascii="Arial" w:hAnsi="Arial" w:cs="Arial"/>
          <w:b/>
          <w:bCs/>
          <w:color w:val="000000"/>
        </w:rPr>
        <w:t> </w:t>
      </w:r>
    </w:p>
    <w:p w14:paraId="54145A2E" w14:textId="77777777" w:rsidR="000D69DF" w:rsidRPr="002F595E" w:rsidRDefault="000D69DF" w:rsidP="000D69DF">
      <w:pPr>
        <w:pStyle w:val="paragraph"/>
        <w:shd w:val="clear" w:color="auto" w:fill="FFFFFF"/>
        <w:spacing w:before="0" w:beforeAutospacing="0" w:after="0" w:afterAutospacing="0"/>
        <w:ind w:firstLine="720"/>
        <w:textAlignment w:val="baseline"/>
        <w:rPr>
          <w:rFonts w:ascii="Arial" w:hAnsi="Arial" w:cs="Arial"/>
          <w:b/>
          <w:bCs/>
        </w:rPr>
      </w:pPr>
      <w:r w:rsidRPr="002F595E">
        <w:rPr>
          <w:rStyle w:val="eop"/>
          <w:rFonts w:ascii="Arial" w:hAnsi="Arial" w:cs="Arial"/>
          <w:b/>
          <w:bCs/>
          <w:color w:val="000000"/>
        </w:rPr>
        <w:t> </w:t>
      </w:r>
    </w:p>
    <w:p w14:paraId="58709B62" w14:textId="77777777" w:rsidR="008007E4" w:rsidRPr="00FE02FA" w:rsidRDefault="008007E4">
      <w:pPr>
        <w:pStyle w:val="BodyText"/>
        <w:jc w:val="center"/>
        <w:rPr>
          <w:rFonts w:ascii="Arial" w:hAnsi="Arial" w:cs="Arial"/>
          <w:b/>
          <w:bCs/>
          <w:szCs w:val="24"/>
        </w:rPr>
      </w:pPr>
    </w:p>
    <w:p w14:paraId="7305DB70" w14:textId="77777777" w:rsidR="00086030" w:rsidRPr="00922F7A" w:rsidRDefault="00086030">
      <w:pPr>
        <w:pStyle w:val="BodyText"/>
        <w:jc w:val="center"/>
        <w:rPr>
          <w:rFonts w:ascii="Arial" w:hAnsi="Arial" w:cs="Arial"/>
          <w:b/>
          <w:bCs/>
          <w:szCs w:val="24"/>
          <w:u w:val="single"/>
        </w:rPr>
      </w:pPr>
    </w:p>
    <w:p w14:paraId="19E6223A" w14:textId="5D01BB56" w:rsidR="00344DF9" w:rsidRPr="005C3B2B" w:rsidRDefault="00344DF9" w:rsidP="005C3B2B"/>
    <w:p w14:paraId="2CBBB8DA" w14:textId="77777777" w:rsidR="00344DF9" w:rsidRDefault="00344DF9" w:rsidP="00344DF9">
      <w:pPr>
        <w:jc w:val="center"/>
        <w:rPr>
          <w:rFonts w:ascii="Arial Nova" w:eastAsia="Arial Nova" w:hAnsi="Arial Nova" w:cs="Arial Nova"/>
          <w:sz w:val="72"/>
          <w:szCs w:val="72"/>
        </w:rPr>
      </w:pPr>
    </w:p>
    <w:p w14:paraId="38AF5C5C" w14:textId="77777777" w:rsidR="00344DF9" w:rsidRDefault="00344DF9" w:rsidP="00344DF9">
      <w:pPr>
        <w:jc w:val="center"/>
        <w:rPr>
          <w:rFonts w:ascii="Arial Nova" w:eastAsia="Arial Nova" w:hAnsi="Arial Nova" w:cs="Arial Nova"/>
          <w:sz w:val="72"/>
          <w:szCs w:val="72"/>
        </w:rPr>
      </w:pPr>
    </w:p>
    <w:p w14:paraId="3A77151B" w14:textId="734FD223" w:rsidR="00344DF9" w:rsidRPr="00C23138" w:rsidRDefault="00C23138" w:rsidP="00344DF9">
      <w:pPr>
        <w:jc w:val="center"/>
        <w:rPr>
          <w:rFonts w:ascii="Arial" w:eastAsia="Arial Nova" w:hAnsi="Arial" w:cs="Arial"/>
          <w:sz w:val="40"/>
          <w:szCs w:val="40"/>
        </w:rPr>
      </w:pPr>
      <w:r>
        <w:rPr>
          <w:rFonts w:ascii="Arial" w:eastAsia="Arial Nova" w:hAnsi="Arial" w:cs="Arial"/>
          <w:sz w:val="40"/>
          <w:szCs w:val="40"/>
        </w:rPr>
        <w:t>Portfolio</w:t>
      </w:r>
    </w:p>
    <w:p w14:paraId="057184EE" w14:textId="77777777" w:rsidR="00344DF9" w:rsidRDefault="00344DF9" w:rsidP="00344DF9">
      <w:pPr>
        <w:jc w:val="center"/>
        <w:rPr>
          <w:rFonts w:ascii="Arial Nova" w:eastAsia="Arial Nova" w:hAnsi="Arial Nova" w:cs="Arial Nova"/>
          <w:sz w:val="72"/>
          <w:szCs w:val="72"/>
        </w:rPr>
      </w:pPr>
    </w:p>
    <w:p w14:paraId="6F0542F3" w14:textId="77777777" w:rsidR="008007E4" w:rsidRPr="005E1117" w:rsidRDefault="008007E4">
      <w:pPr>
        <w:pStyle w:val="BodyText"/>
        <w:jc w:val="center"/>
        <w:rPr>
          <w:b/>
          <w:bCs/>
          <w:sz w:val="88"/>
          <w:szCs w:val="88"/>
        </w:rPr>
      </w:pPr>
    </w:p>
    <w:p w14:paraId="37E64FBA" w14:textId="2BD2A0C7" w:rsidR="00B762A7" w:rsidRDefault="007B150A" w:rsidP="00B762A7">
      <w:pPr>
        <w:jc w:val="center"/>
        <w:rPr>
          <w:rFonts w:ascii="Arial" w:hAnsi="Arial" w:cs="Arial"/>
          <w:b/>
          <w:sz w:val="22"/>
        </w:rPr>
      </w:pPr>
      <w:r w:rsidRPr="005E1117">
        <w:rPr>
          <w:b/>
          <w:sz w:val="28"/>
        </w:rPr>
        <w:br w:type="page"/>
      </w:r>
    </w:p>
    <w:p w14:paraId="7C6F8F75" w14:textId="4D585E27" w:rsidR="008007E4" w:rsidRPr="005A50BD" w:rsidRDefault="008007E4">
      <w:pPr>
        <w:pStyle w:val="Heading1"/>
        <w:numPr>
          <w:ilvl w:val="0"/>
          <w:numId w:val="0"/>
        </w:numPr>
        <w:rPr>
          <w:rFonts w:ascii="Arial" w:hAnsi="Arial" w:cs="Arial"/>
          <w:sz w:val="22"/>
          <w:szCs w:val="22"/>
          <w:shd w:val="clear" w:color="auto" w:fill="FFFFFF"/>
        </w:rPr>
      </w:pPr>
    </w:p>
    <w:p w14:paraId="29CA8813" w14:textId="11A38764" w:rsidR="00B26426" w:rsidRDefault="00B26426">
      <w:bookmarkStart w:id="8" w:name="__RefHeading___Toc34154202"/>
      <w:bookmarkStart w:id="9" w:name="__RefHeading___Toc34154204"/>
      <w:bookmarkEnd w:id="8"/>
      <w:bookmarkEnd w:id="9"/>
    </w:p>
    <w:p w14:paraId="448AA5E3" w14:textId="77777777" w:rsidR="00757C4B" w:rsidRPr="00757C4B" w:rsidRDefault="00757C4B" w:rsidP="00757C4B">
      <w:pPr>
        <w:jc w:val="center"/>
        <w:rPr>
          <w:rFonts w:ascii="Arial" w:hAnsi="Arial" w:cs="Arial"/>
          <w:b/>
          <w:color w:val="auto"/>
          <w:sz w:val="22"/>
        </w:rPr>
      </w:pPr>
      <w:bookmarkStart w:id="10" w:name="_Hlk213934765"/>
      <w:r w:rsidRPr="00757C4B">
        <w:rPr>
          <w:rFonts w:ascii="Arial" w:hAnsi="Arial" w:cs="Arial"/>
          <w:b/>
          <w:color w:val="auto"/>
          <w:sz w:val="22"/>
        </w:rPr>
        <w:t>TABLE OF CONTENTS</w:t>
      </w:r>
    </w:p>
    <w:p w14:paraId="160ADC32"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r w:rsidRPr="00757C4B">
        <w:rPr>
          <w:rFonts w:ascii="Arial" w:hAnsi="Arial" w:cs="Arial"/>
          <w:color w:val="auto"/>
          <w:sz w:val="22"/>
        </w:rPr>
        <w:fldChar w:fldCharType="begin"/>
      </w:r>
      <w:r w:rsidRPr="00757C4B">
        <w:rPr>
          <w:rFonts w:ascii="Arial" w:hAnsi="Arial" w:cs="Arial"/>
          <w:color w:val="auto"/>
          <w:sz w:val="22"/>
        </w:rPr>
        <w:instrText xml:space="preserve"> TOC \o "1-3" \h \z \u </w:instrText>
      </w:r>
      <w:r w:rsidRPr="00757C4B">
        <w:rPr>
          <w:rFonts w:ascii="Arial" w:hAnsi="Arial" w:cs="Arial"/>
          <w:color w:val="auto"/>
          <w:sz w:val="22"/>
        </w:rPr>
        <w:fldChar w:fldCharType="separate"/>
      </w:r>
      <w:hyperlink w:anchor="_Toc213170673" w:history="1">
        <w:r w:rsidRPr="00757C4B">
          <w:rPr>
            <w:rFonts w:ascii="Arial" w:hAnsi="Arial" w:cs="Arial"/>
            <w:noProof/>
            <w:color w:val="auto"/>
            <w:sz w:val="22"/>
          </w:rPr>
          <w:t>TASK 1</w:t>
        </w:r>
        <w:r w:rsidRPr="00757C4B">
          <w:rPr>
            <w:rFonts w:ascii="Arial" w:hAnsi="Arial" w:cs="Arial"/>
            <w:noProof/>
            <w:webHidden/>
            <w:color w:val="auto"/>
            <w:sz w:val="22"/>
          </w:rPr>
          <w:tab/>
        </w:r>
        <w:r w:rsidRPr="00757C4B">
          <w:rPr>
            <w:rFonts w:ascii="Arial" w:hAnsi="Arial" w:cs="Arial"/>
            <w:noProof/>
            <w:webHidden/>
            <w:color w:val="auto"/>
            <w:sz w:val="22"/>
          </w:rPr>
          <w:fldChar w:fldCharType="begin"/>
        </w:r>
        <w:r w:rsidRPr="00757C4B">
          <w:rPr>
            <w:rFonts w:ascii="Arial" w:hAnsi="Arial" w:cs="Arial"/>
            <w:noProof/>
            <w:webHidden/>
            <w:color w:val="auto"/>
            <w:sz w:val="22"/>
          </w:rPr>
          <w:instrText xml:space="preserve"> PAGEREF _Toc213170673 \h </w:instrText>
        </w:r>
        <w:r w:rsidRPr="00757C4B">
          <w:rPr>
            <w:rFonts w:ascii="Arial" w:hAnsi="Arial" w:cs="Arial"/>
            <w:noProof/>
            <w:webHidden/>
            <w:color w:val="auto"/>
            <w:sz w:val="22"/>
          </w:rPr>
        </w:r>
        <w:r w:rsidRPr="00757C4B">
          <w:rPr>
            <w:rFonts w:ascii="Arial" w:hAnsi="Arial" w:cs="Arial"/>
            <w:noProof/>
            <w:webHidden/>
            <w:color w:val="auto"/>
            <w:sz w:val="22"/>
          </w:rPr>
          <w:fldChar w:fldCharType="separate"/>
        </w:r>
        <w:r w:rsidRPr="00757C4B">
          <w:rPr>
            <w:rFonts w:ascii="Arial" w:hAnsi="Arial" w:cs="Arial"/>
            <w:noProof/>
            <w:webHidden/>
            <w:color w:val="auto"/>
            <w:sz w:val="22"/>
          </w:rPr>
          <w:t>3</w:t>
        </w:r>
        <w:r w:rsidRPr="00757C4B">
          <w:rPr>
            <w:rFonts w:ascii="Arial" w:hAnsi="Arial" w:cs="Arial"/>
            <w:noProof/>
            <w:webHidden/>
            <w:color w:val="auto"/>
            <w:sz w:val="22"/>
          </w:rPr>
          <w:fldChar w:fldCharType="end"/>
        </w:r>
      </w:hyperlink>
    </w:p>
    <w:p w14:paraId="39AE1EC4"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74" w:history="1">
        <w:r w:rsidRPr="00757C4B">
          <w:rPr>
            <w:rFonts w:ascii="Arial" w:hAnsi="Arial" w:cs="Arial"/>
            <w:noProof/>
            <w:color w:val="auto"/>
            <w:sz w:val="22"/>
          </w:rPr>
          <w:t>TASK 2</w:t>
        </w:r>
        <w:r w:rsidRPr="00757C4B">
          <w:rPr>
            <w:rFonts w:ascii="Arial" w:hAnsi="Arial" w:cs="Arial"/>
            <w:noProof/>
            <w:webHidden/>
            <w:color w:val="auto"/>
            <w:sz w:val="22"/>
          </w:rPr>
          <w:tab/>
        </w:r>
        <w:r w:rsidRPr="00757C4B">
          <w:rPr>
            <w:rFonts w:ascii="Arial" w:hAnsi="Arial" w:cs="Arial"/>
            <w:noProof/>
            <w:webHidden/>
            <w:color w:val="auto"/>
            <w:sz w:val="22"/>
          </w:rPr>
          <w:fldChar w:fldCharType="begin"/>
        </w:r>
        <w:r w:rsidRPr="00757C4B">
          <w:rPr>
            <w:rFonts w:ascii="Arial" w:hAnsi="Arial" w:cs="Arial"/>
            <w:noProof/>
            <w:webHidden/>
            <w:color w:val="auto"/>
            <w:sz w:val="22"/>
          </w:rPr>
          <w:instrText xml:space="preserve"> PAGEREF _Toc213170674 \h </w:instrText>
        </w:r>
        <w:r w:rsidRPr="00757C4B">
          <w:rPr>
            <w:rFonts w:ascii="Arial" w:hAnsi="Arial" w:cs="Arial"/>
            <w:noProof/>
            <w:webHidden/>
            <w:color w:val="auto"/>
            <w:sz w:val="22"/>
          </w:rPr>
        </w:r>
        <w:r w:rsidRPr="00757C4B">
          <w:rPr>
            <w:rFonts w:ascii="Arial" w:hAnsi="Arial" w:cs="Arial"/>
            <w:noProof/>
            <w:webHidden/>
            <w:color w:val="auto"/>
            <w:sz w:val="22"/>
          </w:rPr>
          <w:fldChar w:fldCharType="separate"/>
        </w:r>
        <w:r w:rsidRPr="00757C4B">
          <w:rPr>
            <w:rFonts w:ascii="Arial" w:hAnsi="Arial" w:cs="Arial"/>
            <w:noProof/>
            <w:webHidden/>
            <w:color w:val="auto"/>
            <w:sz w:val="22"/>
          </w:rPr>
          <w:t>3</w:t>
        </w:r>
        <w:r w:rsidRPr="00757C4B">
          <w:rPr>
            <w:rFonts w:ascii="Arial" w:hAnsi="Arial" w:cs="Arial"/>
            <w:noProof/>
            <w:webHidden/>
            <w:color w:val="auto"/>
            <w:sz w:val="22"/>
          </w:rPr>
          <w:fldChar w:fldCharType="end"/>
        </w:r>
      </w:hyperlink>
    </w:p>
    <w:p w14:paraId="67DF0C4F"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75" w:history="1">
        <w:r w:rsidRPr="00757C4B">
          <w:rPr>
            <w:rFonts w:ascii="Arial" w:hAnsi="Arial" w:cs="Arial"/>
            <w:noProof/>
            <w:color w:val="auto"/>
            <w:sz w:val="22"/>
          </w:rPr>
          <w:t>TASK 3</w:t>
        </w:r>
        <w:r w:rsidRPr="00757C4B">
          <w:rPr>
            <w:rFonts w:ascii="Arial" w:hAnsi="Arial" w:cs="Arial"/>
            <w:noProof/>
            <w:webHidden/>
            <w:color w:val="auto"/>
            <w:sz w:val="22"/>
          </w:rPr>
          <w:tab/>
        </w:r>
        <w:r w:rsidRPr="00757C4B">
          <w:rPr>
            <w:rFonts w:ascii="Arial" w:hAnsi="Arial" w:cs="Arial"/>
            <w:noProof/>
            <w:webHidden/>
            <w:color w:val="auto"/>
            <w:sz w:val="22"/>
          </w:rPr>
          <w:fldChar w:fldCharType="begin"/>
        </w:r>
        <w:r w:rsidRPr="00757C4B">
          <w:rPr>
            <w:rFonts w:ascii="Arial" w:hAnsi="Arial" w:cs="Arial"/>
            <w:noProof/>
            <w:webHidden/>
            <w:color w:val="auto"/>
            <w:sz w:val="22"/>
          </w:rPr>
          <w:instrText xml:space="preserve"> PAGEREF _Toc213170675 \h </w:instrText>
        </w:r>
        <w:r w:rsidRPr="00757C4B">
          <w:rPr>
            <w:rFonts w:ascii="Arial" w:hAnsi="Arial" w:cs="Arial"/>
            <w:noProof/>
            <w:webHidden/>
            <w:color w:val="auto"/>
            <w:sz w:val="22"/>
          </w:rPr>
        </w:r>
        <w:r w:rsidRPr="00757C4B">
          <w:rPr>
            <w:rFonts w:ascii="Arial" w:hAnsi="Arial" w:cs="Arial"/>
            <w:noProof/>
            <w:webHidden/>
            <w:color w:val="auto"/>
            <w:sz w:val="22"/>
          </w:rPr>
          <w:fldChar w:fldCharType="separate"/>
        </w:r>
        <w:r w:rsidRPr="00757C4B">
          <w:rPr>
            <w:rFonts w:ascii="Arial" w:hAnsi="Arial" w:cs="Arial"/>
            <w:noProof/>
            <w:webHidden/>
            <w:color w:val="auto"/>
            <w:sz w:val="22"/>
          </w:rPr>
          <w:t>5</w:t>
        </w:r>
        <w:r w:rsidRPr="00757C4B">
          <w:rPr>
            <w:rFonts w:ascii="Arial" w:hAnsi="Arial" w:cs="Arial"/>
            <w:noProof/>
            <w:webHidden/>
            <w:color w:val="auto"/>
            <w:sz w:val="22"/>
          </w:rPr>
          <w:fldChar w:fldCharType="end"/>
        </w:r>
      </w:hyperlink>
    </w:p>
    <w:p w14:paraId="72E81AFF"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76" w:history="1">
        <w:r w:rsidRPr="00757C4B">
          <w:rPr>
            <w:rFonts w:ascii="Arial" w:hAnsi="Arial" w:cs="Arial"/>
            <w:noProof/>
            <w:color w:val="auto"/>
            <w:sz w:val="22"/>
          </w:rPr>
          <w:t>TASK 4</w:t>
        </w:r>
        <w:r w:rsidRPr="00757C4B">
          <w:rPr>
            <w:rFonts w:ascii="Arial" w:hAnsi="Arial" w:cs="Arial"/>
            <w:noProof/>
            <w:webHidden/>
            <w:color w:val="auto"/>
            <w:sz w:val="22"/>
          </w:rPr>
          <w:tab/>
        </w:r>
        <w:r w:rsidRPr="00757C4B">
          <w:rPr>
            <w:rFonts w:ascii="Arial" w:hAnsi="Arial" w:cs="Arial"/>
            <w:noProof/>
            <w:webHidden/>
            <w:color w:val="auto"/>
            <w:sz w:val="22"/>
          </w:rPr>
          <w:fldChar w:fldCharType="begin"/>
        </w:r>
        <w:r w:rsidRPr="00757C4B">
          <w:rPr>
            <w:rFonts w:ascii="Arial" w:hAnsi="Arial" w:cs="Arial"/>
            <w:noProof/>
            <w:webHidden/>
            <w:color w:val="auto"/>
            <w:sz w:val="22"/>
          </w:rPr>
          <w:instrText xml:space="preserve"> PAGEREF _Toc213170676 \h </w:instrText>
        </w:r>
        <w:r w:rsidRPr="00757C4B">
          <w:rPr>
            <w:rFonts w:ascii="Arial" w:hAnsi="Arial" w:cs="Arial"/>
            <w:noProof/>
            <w:webHidden/>
            <w:color w:val="auto"/>
            <w:sz w:val="22"/>
          </w:rPr>
        </w:r>
        <w:r w:rsidRPr="00757C4B">
          <w:rPr>
            <w:rFonts w:ascii="Arial" w:hAnsi="Arial" w:cs="Arial"/>
            <w:noProof/>
            <w:webHidden/>
            <w:color w:val="auto"/>
            <w:sz w:val="22"/>
          </w:rPr>
          <w:fldChar w:fldCharType="separate"/>
        </w:r>
        <w:r w:rsidRPr="00757C4B">
          <w:rPr>
            <w:rFonts w:ascii="Arial" w:hAnsi="Arial" w:cs="Arial"/>
            <w:noProof/>
            <w:webHidden/>
            <w:color w:val="auto"/>
            <w:sz w:val="22"/>
          </w:rPr>
          <w:t>6</w:t>
        </w:r>
        <w:r w:rsidRPr="00757C4B">
          <w:rPr>
            <w:rFonts w:ascii="Arial" w:hAnsi="Arial" w:cs="Arial"/>
            <w:noProof/>
            <w:webHidden/>
            <w:color w:val="auto"/>
            <w:sz w:val="22"/>
          </w:rPr>
          <w:fldChar w:fldCharType="end"/>
        </w:r>
      </w:hyperlink>
    </w:p>
    <w:p w14:paraId="4D60A2D8"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77" w:history="1">
        <w:r w:rsidRPr="00757C4B">
          <w:rPr>
            <w:rFonts w:ascii="Arial" w:hAnsi="Arial" w:cs="Arial"/>
            <w:noProof/>
            <w:color w:val="auto"/>
            <w:sz w:val="22"/>
          </w:rPr>
          <w:t>TASK 5</w:t>
        </w:r>
        <w:r w:rsidRPr="00757C4B">
          <w:rPr>
            <w:rFonts w:ascii="Arial" w:hAnsi="Arial" w:cs="Arial"/>
            <w:noProof/>
            <w:webHidden/>
            <w:color w:val="auto"/>
            <w:sz w:val="22"/>
          </w:rPr>
          <w:tab/>
        </w:r>
        <w:r w:rsidRPr="00757C4B">
          <w:rPr>
            <w:rFonts w:ascii="Arial" w:hAnsi="Arial" w:cs="Arial"/>
            <w:noProof/>
            <w:webHidden/>
            <w:color w:val="auto"/>
            <w:sz w:val="22"/>
          </w:rPr>
          <w:fldChar w:fldCharType="begin"/>
        </w:r>
        <w:r w:rsidRPr="00757C4B">
          <w:rPr>
            <w:rFonts w:ascii="Arial" w:hAnsi="Arial" w:cs="Arial"/>
            <w:noProof/>
            <w:webHidden/>
            <w:color w:val="auto"/>
            <w:sz w:val="22"/>
          </w:rPr>
          <w:instrText xml:space="preserve"> PAGEREF _Toc213170677 \h </w:instrText>
        </w:r>
        <w:r w:rsidRPr="00757C4B">
          <w:rPr>
            <w:rFonts w:ascii="Arial" w:hAnsi="Arial" w:cs="Arial"/>
            <w:noProof/>
            <w:webHidden/>
            <w:color w:val="auto"/>
            <w:sz w:val="22"/>
          </w:rPr>
        </w:r>
        <w:r w:rsidRPr="00757C4B">
          <w:rPr>
            <w:rFonts w:ascii="Arial" w:hAnsi="Arial" w:cs="Arial"/>
            <w:noProof/>
            <w:webHidden/>
            <w:color w:val="auto"/>
            <w:sz w:val="22"/>
          </w:rPr>
          <w:fldChar w:fldCharType="separate"/>
        </w:r>
        <w:r w:rsidRPr="00757C4B">
          <w:rPr>
            <w:rFonts w:ascii="Arial" w:hAnsi="Arial" w:cs="Arial"/>
            <w:noProof/>
            <w:webHidden/>
            <w:color w:val="auto"/>
            <w:sz w:val="22"/>
          </w:rPr>
          <w:t>7</w:t>
        </w:r>
        <w:r w:rsidRPr="00757C4B">
          <w:rPr>
            <w:rFonts w:ascii="Arial" w:hAnsi="Arial" w:cs="Arial"/>
            <w:noProof/>
            <w:webHidden/>
            <w:color w:val="auto"/>
            <w:sz w:val="22"/>
          </w:rPr>
          <w:fldChar w:fldCharType="end"/>
        </w:r>
      </w:hyperlink>
    </w:p>
    <w:p w14:paraId="0F541C34"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78" w:history="1">
        <w:r w:rsidRPr="00757C4B">
          <w:rPr>
            <w:rFonts w:ascii="Arial" w:hAnsi="Arial" w:cs="Arial"/>
            <w:noProof/>
            <w:color w:val="auto"/>
            <w:sz w:val="22"/>
          </w:rPr>
          <w:t>TASK 6</w:t>
        </w:r>
        <w:r w:rsidRPr="00757C4B">
          <w:rPr>
            <w:rFonts w:ascii="Arial" w:hAnsi="Arial" w:cs="Arial"/>
            <w:noProof/>
            <w:webHidden/>
            <w:color w:val="auto"/>
            <w:sz w:val="22"/>
          </w:rPr>
          <w:tab/>
        </w:r>
        <w:r w:rsidRPr="00757C4B">
          <w:rPr>
            <w:rFonts w:ascii="Arial" w:hAnsi="Arial" w:cs="Arial"/>
            <w:noProof/>
            <w:webHidden/>
            <w:color w:val="auto"/>
            <w:sz w:val="22"/>
          </w:rPr>
          <w:fldChar w:fldCharType="begin"/>
        </w:r>
        <w:r w:rsidRPr="00757C4B">
          <w:rPr>
            <w:rFonts w:ascii="Arial" w:hAnsi="Arial" w:cs="Arial"/>
            <w:noProof/>
            <w:webHidden/>
            <w:color w:val="auto"/>
            <w:sz w:val="22"/>
          </w:rPr>
          <w:instrText xml:space="preserve"> PAGEREF _Toc213170678 \h </w:instrText>
        </w:r>
        <w:r w:rsidRPr="00757C4B">
          <w:rPr>
            <w:rFonts w:ascii="Arial" w:hAnsi="Arial" w:cs="Arial"/>
            <w:noProof/>
            <w:webHidden/>
            <w:color w:val="auto"/>
            <w:sz w:val="22"/>
          </w:rPr>
        </w:r>
        <w:r w:rsidRPr="00757C4B">
          <w:rPr>
            <w:rFonts w:ascii="Arial" w:hAnsi="Arial" w:cs="Arial"/>
            <w:noProof/>
            <w:webHidden/>
            <w:color w:val="auto"/>
            <w:sz w:val="22"/>
          </w:rPr>
          <w:fldChar w:fldCharType="separate"/>
        </w:r>
        <w:r w:rsidRPr="00757C4B">
          <w:rPr>
            <w:rFonts w:ascii="Arial" w:hAnsi="Arial" w:cs="Arial"/>
            <w:noProof/>
            <w:webHidden/>
            <w:color w:val="auto"/>
            <w:sz w:val="22"/>
          </w:rPr>
          <w:t>8</w:t>
        </w:r>
        <w:r w:rsidRPr="00757C4B">
          <w:rPr>
            <w:rFonts w:ascii="Arial" w:hAnsi="Arial" w:cs="Arial"/>
            <w:noProof/>
            <w:webHidden/>
            <w:color w:val="auto"/>
            <w:sz w:val="22"/>
          </w:rPr>
          <w:fldChar w:fldCharType="end"/>
        </w:r>
      </w:hyperlink>
    </w:p>
    <w:p w14:paraId="28CAA14D"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79" w:history="1">
        <w:r w:rsidRPr="00757C4B">
          <w:rPr>
            <w:rFonts w:ascii="Arial" w:hAnsi="Arial" w:cs="Arial"/>
            <w:noProof/>
            <w:color w:val="auto"/>
            <w:sz w:val="22"/>
          </w:rPr>
          <w:t>TASK 7</w:t>
        </w:r>
        <w:r w:rsidRPr="00757C4B">
          <w:rPr>
            <w:rFonts w:ascii="Arial" w:hAnsi="Arial" w:cs="Arial"/>
            <w:noProof/>
            <w:webHidden/>
            <w:color w:val="auto"/>
            <w:sz w:val="22"/>
          </w:rPr>
          <w:tab/>
          <w:t>8</w:t>
        </w:r>
      </w:hyperlink>
    </w:p>
    <w:p w14:paraId="009AD979"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80" w:history="1">
        <w:r w:rsidRPr="00757C4B">
          <w:rPr>
            <w:rFonts w:ascii="Arial" w:hAnsi="Arial" w:cs="Arial"/>
            <w:noProof/>
            <w:color w:val="auto"/>
            <w:sz w:val="22"/>
          </w:rPr>
          <w:t>TASK 8</w:t>
        </w:r>
        <w:r w:rsidRPr="00757C4B">
          <w:rPr>
            <w:rFonts w:ascii="Arial" w:hAnsi="Arial" w:cs="Arial"/>
            <w:noProof/>
            <w:webHidden/>
            <w:color w:val="auto"/>
            <w:sz w:val="22"/>
          </w:rPr>
          <w:tab/>
        </w:r>
        <w:r w:rsidRPr="00757C4B">
          <w:rPr>
            <w:rFonts w:ascii="Arial" w:hAnsi="Arial" w:cs="Arial"/>
            <w:noProof/>
            <w:webHidden/>
            <w:color w:val="auto"/>
            <w:sz w:val="22"/>
          </w:rPr>
          <w:fldChar w:fldCharType="begin"/>
        </w:r>
        <w:r w:rsidRPr="00757C4B">
          <w:rPr>
            <w:rFonts w:ascii="Arial" w:hAnsi="Arial" w:cs="Arial"/>
            <w:noProof/>
            <w:webHidden/>
            <w:color w:val="auto"/>
            <w:sz w:val="22"/>
          </w:rPr>
          <w:instrText xml:space="preserve"> PAGEREF _Toc213170680 \h </w:instrText>
        </w:r>
        <w:r w:rsidRPr="00757C4B">
          <w:rPr>
            <w:rFonts w:ascii="Arial" w:hAnsi="Arial" w:cs="Arial"/>
            <w:noProof/>
            <w:webHidden/>
            <w:color w:val="auto"/>
            <w:sz w:val="22"/>
          </w:rPr>
        </w:r>
        <w:r w:rsidRPr="00757C4B">
          <w:rPr>
            <w:rFonts w:ascii="Arial" w:hAnsi="Arial" w:cs="Arial"/>
            <w:noProof/>
            <w:webHidden/>
            <w:color w:val="auto"/>
            <w:sz w:val="22"/>
          </w:rPr>
          <w:fldChar w:fldCharType="separate"/>
        </w:r>
        <w:r w:rsidRPr="00757C4B">
          <w:rPr>
            <w:rFonts w:ascii="Arial" w:hAnsi="Arial" w:cs="Arial"/>
            <w:noProof/>
            <w:webHidden/>
            <w:color w:val="auto"/>
            <w:sz w:val="22"/>
          </w:rPr>
          <w:t>9</w:t>
        </w:r>
        <w:r w:rsidRPr="00757C4B">
          <w:rPr>
            <w:rFonts w:ascii="Arial" w:hAnsi="Arial" w:cs="Arial"/>
            <w:noProof/>
            <w:webHidden/>
            <w:color w:val="auto"/>
            <w:sz w:val="22"/>
          </w:rPr>
          <w:fldChar w:fldCharType="end"/>
        </w:r>
      </w:hyperlink>
    </w:p>
    <w:p w14:paraId="4F95A9E8" w14:textId="77777777" w:rsidR="00757C4B" w:rsidRPr="00757C4B" w:rsidRDefault="00757C4B" w:rsidP="00757C4B">
      <w:pPr>
        <w:suppressLineNumbers/>
        <w:tabs>
          <w:tab w:val="right" w:leader="dot" w:pos="9360"/>
        </w:tabs>
        <w:rPr>
          <w:rFonts w:ascii="Arial" w:eastAsia="Times New Roman" w:hAnsi="Arial" w:cs="Arial"/>
          <w:noProof/>
          <w:color w:val="auto"/>
          <w:sz w:val="22"/>
          <w:lang w:val="en-IN" w:eastAsia="en-IN"/>
        </w:rPr>
      </w:pPr>
      <w:hyperlink w:anchor="_Toc213170681" w:history="1">
        <w:r w:rsidRPr="00757C4B">
          <w:rPr>
            <w:rFonts w:ascii="Arial" w:hAnsi="Arial" w:cs="Arial"/>
            <w:noProof/>
            <w:color w:val="auto"/>
            <w:sz w:val="22"/>
          </w:rPr>
          <w:t>REFERENCES</w:t>
        </w:r>
        <w:r w:rsidRPr="00757C4B">
          <w:rPr>
            <w:rFonts w:ascii="Arial" w:hAnsi="Arial" w:cs="Arial"/>
            <w:noProof/>
            <w:webHidden/>
            <w:color w:val="auto"/>
            <w:sz w:val="22"/>
          </w:rPr>
          <w:tab/>
          <w:t>10</w:t>
        </w:r>
      </w:hyperlink>
    </w:p>
    <w:p w14:paraId="1A92159A" w14:textId="3BA416E7" w:rsidR="00186633" w:rsidRDefault="00757C4B" w:rsidP="00757C4B">
      <w:pPr>
        <w:pStyle w:val="Heading1"/>
        <w:numPr>
          <w:ilvl w:val="0"/>
          <w:numId w:val="0"/>
        </w:numPr>
        <w:ind w:left="432" w:hanging="432"/>
        <w:rPr>
          <w:rFonts w:ascii="Arial" w:hAnsi="Arial" w:cs="Arial"/>
          <w:sz w:val="24"/>
          <w:szCs w:val="24"/>
        </w:rPr>
      </w:pPr>
      <w:r w:rsidRPr="00757C4B">
        <w:rPr>
          <w:rFonts w:ascii="Arial" w:eastAsia="Calibri" w:hAnsi="Arial" w:cs="Arial"/>
          <w:noProof/>
          <w:color w:val="auto"/>
          <w:sz w:val="22"/>
          <w:szCs w:val="22"/>
        </w:rPr>
        <w:fldChar w:fldCharType="end"/>
      </w:r>
      <w:bookmarkEnd w:id="10"/>
      <w:r w:rsidR="000D27C4" w:rsidRPr="005A50BD">
        <w:rPr>
          <w:rFonts w:ascii="Arial" w:hAnsi="Arial" w:cs="Arial"/>
          <w:sz w:val="22"/>
          <w:szCs w:val="22"/>
        </w:rPr>
        <w:br w:type="page"/>
      </w:r>
      <w:bookmarkStart w:id="11" w:name="_Toc213933866"/>
      <w:bookmarkStart w:id="12" w:name="_Toc213934189"/>
      <w:bookmarkStart w:id="13" w:name="_Toc213934232"/>
      <w:bookmarkStart w:id="14" w:name="_Toc213935674"/>
      <w:bookmarkStart w:id="15" w:name="_Toc213935794"/>
      <w:bookmarkStart w:id="16" w:name="_Toc213935837"/>
      <w:bookmarkStart w:id="17" w:name="_Toc213935853"/>
      <w:bookmarkStart w:id="18" w:name="_Toc213936038"/>
      <w:bookmarkStart w:id="19" w:name="_Toc213936300"/>
      <w:bookmarkStart w:id="20" w:name="_Toc213936377"/>
      <w:r w:rsidR="00236C86" w:rsidRPr="004B6873">
        <w:rPr>
          <w:rFonts w:ascii="Arial" w:hAnsi="Arial" w:cs="Arial"/>
          <w:sz w:val="24"/>
          <w:szCs w:val="24"/>
        </w:rPr>
        <w:lastRenderedPageBreak/>
        <w:t>TASK 1</w:t>
      </w:r>
      <w:bookmarkEnd w:id="11"/>
      <w:bookmarkEnd w:id="12"/>
      <w:bookmarkEnd w:id="13"/>
      <w:bookmarkEnd w:id="14"/>
      <w:bookmarkEnd w:id="15"/>
      <w:bookmarkEnd w:id="16"/>
      <w:bookmarkEnd w:id="17"/>
      <w:bookmarkEnd w:id="18"/>
      <w:bookmarkEnd w:id="19"/>
      <w:bookmarkEnd w:id="20"/>
    </w:p>
    <w:p w14:paraId="710C8D75" w14:textId="78B423F9" w:rsidR="00186633" w:rsidRPr="007312B5" w:rsidRDefault="000C46EE" w:rsidP="00186633">
      <w:pPr>
        <w:rPr>
          <w:rFonts w:ascii="Arial" w:hAnsi="Arial" w:cs="Arial"/>
          <w:sz w:val="22"/>
        </w:rPr>
      </w:pPr>
      <w:r w:rsidRPr="00AA6AC5">
        <w:rPr>
          <w:rStyle w:val="Strong"/>
          <w:rFonts w:ascii="Arial" w:hAnsi="Arial" w:cs="Arial"/>
          <w:b w:val="0"/>
          <w:bCs w:val="0"/>
          <w:sz w:val="22"/>
        </w:rPr>
        <w:t>My personal brand</w:t>
      </w:r>
      <w:r w:rsidRPr="00AA6AC5">
        <w:rPr>
          <w:rFonts w:ascii="Arial" w:hAnsi="Arial" w:cs="Arial"/>
          <w:sz w:val="22"/>
        </w:rPr>
        <w:t xml:space="preserve"> is built on confidence, ethical practice, and the ability to support others effectively</w:t>
      </w:r>
      <w:r w:rsidR="00AA6AC5" w:rsidRPr="00AA6AC5">
        <w:rPr>
          <w:rFonts w:ascii="Arial" w:hAnsi="Arial" w:cs="Arial"/>
          <w:sz w:val="22"/>
        </w:rPr>
        <w:t xml:space="preserve">. </w:t>
      </w:r>
      <w:r w:rsidR="00186633" w:rsidRPr="00186633">
        <w:rPr>
          <w:rFonts w:ascii="Arial" w:hAnsi="Arial" w:cs="Arial"/>
          <w:sz w:val="22"/>
        </w:rPr>
        <w:t xml:space="preserve">For preparing the career in social work, I comply with good skills and showcases elements like support, ethical working and other. (Della Bella, Fiorini and Sili, 2025). For being a good and competent social worker, the most important skill which I possess includes for confidence. When the worker is confident, then the overall work is improved, and as a result of this, the patient care will be provided timely manner. At the time of providing service, it is highly needed that the solution is provided confidently so that the overall working is improved and </w:t>
      </w:r>
      <w:r w:rsidR="00C83067" w:rsidRPr="00186633">
        <w:rPr>
          <w:rFonts w:ascii="Arial" w:hAnsi="Arial" w:cs="Arial"/>
          <w:sz w:val="22"/>
        </w:rPr>
        <w:t>better</w:t>
      </w:r>
      <w:r w:rsidR="00186633" w:rsidRPr="00186633">
        <w:rPr>
          <w:rFonts w:ascii="Arial" w:hAnsi="Arial" w:cs="Arial"/>
          <w:sz w:val="22"/>
        </w:rPr>
        <w:t xml:space="preserve"> support is provided to service users. Further, another skill I possess is good communication skills, as while dealing with the victims, there is a high requirement for clear communication. Moreover, I also have high honesty while working with the users, and this motivates me to work efficiently with them patients. Further, currently, I need to improve my teamwork and collaboration skills, as when the right type of teamwork is promoted, then a better type of improvement and timely care is provided to the patient (Au, 2024). Also, I need to improve my digital professionalism because in the current working, a lot many digital </w:t>
      </w:r>
      <w:r w:rsidR="00C83067" w:rsidRPr="00186633">
        <w:rPr>
          <w:rFonts w:ascii="Arial" w:hAnsi="Arial" w:cs="Arial"/>
          <w:sz w:val="22"/>
        </w:rPr>
        <w:t>upgradations</w:t>
      </w:r>
      <w:r w:rsidR="00186633" w:rsidRPr="00186633">
        <w:rPr>
          <w:rFonts w:ascii="Arial" w:hAnsi="Arial" w:cs="Arial"/>
          <w:sz w:val="22"/>
        </w:rPr>
        <w:t xml:space="preserve"> are taking place and for this I need to enhance my digital knowledge well. For this I will be joining online classes for the better working and as a result of this the overall capability of me will be improved.</w:t>
      </w:r>
    </w:p>
    <w:p w14:paraId="422B8833" w14:textId="017D0D14" w:rsidR="003B3A29" w:rsidRDefault="00236C86" w:rsidP="007C7C4E">
      <w:pPr>
        <w:rPr>
          <w:rFonts w:ascii="Arial" w:hAnsi="Arial" w:cs="Arial"/>
          <w:b/>
          <w:bCs/>
        </w:rPr>
      </w:pPr>
      <w:r w:rsidRPr="00AE206F">
        <w:rPr>
          <w:rFonts w:ascii="Arial" w:hAnsi="Arial" w:cs="Arial"/>
          <w:b/>
          <w:bCs/>
        </w:rPr>
        <w:t xml:space="preserve">TASK </w:t>
      </w:r>
      <w:r w:rsidR="00B66A30">
        <w:rPr>
          <w:rFonts w:ascii="Arial" w:hAnsi="Arial" w:cs="Arial"/>
          <w:b/>
          <w:bCs/>
        </w:rPr>
        <w:t>2</w:t>
      </w:r>
    </w:p>
    <w:p w14:paraId="4583722B" w14:textId="74F30D84" w:rsidR="007C7C4E" w:rsidRPr="007C7C4E" w:rsidRDefault="000D756A" w:rsidP="007C7C4E">
      <w:pPr>
        <w:rPr>
          <w:rFonts w:ascii="Arial" w:hAnsi="Arial" w:cs="Arial"/>
          <w:b/>
          <w:bCs/>
        </w:rPr>
      </w:pPr>
      <w:r>
        <w:t xml:space="preserve"> </w:t>
      </w:r>
      <w:r w:rsidR="004D2470">
        <w:rPr>
          <w:rFonts w:ascii="Arial" w:hAnsi="Arial" w:cs="Arial"/>
          <w:sz w:val="22"/>
        </w:rPr>
        <w:t>My</w:t>
      </w:r>
      <w:r w:rsidR="007C7C4E" w:rsidRPr="006053EE">
        <w:rPr>
          <w:rFonts w:ascii="Arial" w:hAnsi="Arial" w:cs="Arial"/>
          <w:sz w:val="22"/>
        </w:rPr>
        <w:t xml:space="preserve"> current network is based on the selective network, as I </w:t>
      </w:r>
      <w:r w:rsidR="006053EE" w:rsidRPr="006053EE">
        <w:rPr>
          <w:rFonts w:ascii="Arial" w:hAnsi="Arial" w:cs="Arial"/>
          <w:sz w:val="22"/>
        </w:rPr>
        <w:t>prefer</w:t>
      </w:r>
      <w:r w:rsidR="007C7C4E" w:rsidRPr="006053EE">
        <w:rPr>
          <w:rFonts w:ascii="Arial" w:hAnsi="Arial" w:cs="Arial"/>
          <w:sz w:val="22"/>
        </w:rPr>
        <w:t xml:space="preserve"> the people who are more important to me. This is highly needed for the reason that when the selective people are in the network, then it is beneficial in improving the work and enhancing the working capability (Saoualih, Safaa and Moureau, 2025). This network only includes the people who are essential for the successful working of learning and working professionally. This includes the family members, professionals who are needed for better guidance and support. Also, it includes the community, as the working and learning are guided and directed by the work of the community as well. The work is done in the community, and for this, it is highly needed that good learning is made with the community as well, so that better learning can be made</w:t>
      </w:r>
      <w:r w:rsidR="003C33B6" w:rsidRPr="006053EE">
        <w:rPr>
          <w:rFonts w:ascii="Arial" w:hAnsi="Arial" w:cs="Arial"/>
          <w:sz w:val="22"/>
        </w:rPr>
        <w:t xml:space="preserve">. </w:t>
      </w:r>
      <w:r w:rsidR="007C7C4E" w:rsidRPr="006053EE">
        <w:rPr>
          <w:rFonts w:ascii="Arial" w:hAnsi="Arial" w:cs="Arial"/>
          <w:sz w:val="22"/>
        </w:rPr>
        <w:t xml:space="preserve">Further, with the help of the network, it is clear that there is a weakness present, as there is less bridging in the network. This low bridging implies that the connection with the people from the different social groups is less, and this needs to be improved (Gallegos et al, 2023). Hence, as a result, the bridging in </w:t>
      </w:r>
      <w:r w:rsidR="007C7C4E" w:rsidRPr="001E5129">
        <w:rPr>
          <w:rFonts w:ascii="Arial" w:hAnsi="Arial" w:cs="Arial"/>
          <w:sz w:val="22"/>
        </w:rPr>
        <w:t xml:space="preserve">the network needs to be improved by making more connections with the professionals, </w:t>
      </w:r>
      <w:r w:rsidR="003E6670" w:rsidRPr="001E5129">
        <w:rPr>
          <w:rFonts w:ascii="Arial" w:hAnsi="Arial" w:cs="Arial"/>
          <w:sz w:val="22"/>
        </w:rPr>
        <w:t>and the</w:t>
      </w:r>
      <w:r w:rsidR="007C7C4E" w:rsidRPr="001E5129">
        <w:rPr>
          <w:rFonts w:ascii="Arial" w:hAnsi="Arial" w:cs="Arial"/>
          <w:sz w:val="22"/>
        </w:rPr>
        <w:t xml:space="preserve"> learning and knowledge will be increased.</w:t>
      </w:r>
      <w:r w:rsidR="007C7C4E" w:rsidRPr="005E1117">
        <w:t xml:space="preserve"> </w:t>
      </w:r>
    </w:p>
    <w:p w14:paraId="5EBFA6C6" w14:textId="77777777" w:rsidR="007C7C4E" w:rsidRPr="005E1117" w:rsidRDefault="007C7C4E" w:rsidP="007C7C4E"/>
    <w:p w14:paraId="65C6086B" w14:textId="796DDAE2" w:rsidR="00987BF1" w:rsidRDefault="000D756A" w:rsidP="00911E69">
      <w:r>
        <w:lastRenderedPageBreak/>
        <w:t xml:space="preserve">   </w:t>
      </w:r>
    </w:p>
    <w:p w14:paraId="6079847B" w14:textId="77777777" w:rsidR="00987BF1" w:rsidRDefault="00987BF1" w:rsidP="003169EA"/>
    <w:p w14:paraId="447FC353" w14:textId="77777777" w:rsidR="00987BF1" w:rsidRDefault="00987BF1" w:rsidP="003169EA"/>
    <w:p w14:paraId="17EA3B4A" w14:textId="185B22BB" w:rsidR="00987BF1" w:rsidRDefault="00000000" w:rsidP="003169EA">
      <w:r>
        <w:rPr>
          <w:noProof/>
        </w:rPr>
        <w:pict w14:anchorId="72CA61C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Generated Image" style="width:480pt;height:5in;visibility:visible;mso-wrap-style:square">
            <v:imagedata r:id="rId8" o:title="Generated Image"/>
          </v:shape>
        </w:pict>
      </w:r>
    </w:p>
    <w:p w14:paraId="1E1F95F7" w14:textId="77777777" w:rsidR="00987BF1" w:rsidRDefault="00987BF1" w:rsidP="003169EA"/>
    <w:p w14:paraId="48130ECD" w14:textId="77777777" w:rsidR="00987BF1" w:rsidRDefault="00987BF1" w:rsidP="003169EA"/>
    <w:p w14:paraId="4F24B879" w14:textId="77777777" w:rsidR="00987BF1" w:rsidRDefault="00987BF1" w:rsidP="003169EA"/>
    <w:p w14:paraId="6D133BD6" w14:textId="77777777" w:rsidR="00987BF1" w:rsidRDefault="00987BF1" w:rsidP="003169EA"/>
    <w:p w14:paraId="48FC53DF" w14:textId="77777777" w:rsidR="00987BF1" w:rsidRDefault="00987BF1" w:rsidP="003169EA"/>
    <w:p w14:paraId="32558A73" w14:textId="77777777" w:rsidR="00987BF1" w:rsidRDefault="00987BF1" w:rsidP="003169EA"/>
    <w:p w14:paraId="796BFEF1" w14:textId="77777777" w:rsidR="00987BF1" w:rsidRDefault="00987BF1" w:rsidP="003169EA"/>
    <w:p w14:paraId="4E392B63" w14:textId="77777777" w:rsidR="00987BF1" w:rsidRDefault="00987BF1" w:rsidP="003169EA"/>
    <w:p w14:paraId="15A6AEA1" w14:textId="77777777" w:rsidR="00987BF1" w:rsidRPr="005E1117" w:rsidRDefault="00987BF1" w:rsidP="003169EA"/>
    <w:p w14:paraId="579F221F" w14:textId="77777777" w:rsidR="001F5CA2" w:rsidRPr="00C53E1F" w:rsidRDefault="00236C86" w:rsidP="00236C86">
      <w:pPr>
        <w:pStyle w:val="Heading1"/>
        <w:rPr>
          <w:rFonts w:ascii="Arial" w:hAnsi="Arial" w:cs="Arial"/>
          <w:sz w:val="24"/>
          <w:szCs w:val="24"/>
        </w:rPr>
      </w:pPr>
      <w:bookmarkStart w:id="21" w:name="__RefHeading__97371_673720068"/>
      <w:bookmarkStart w:id="22" w:name="_Toc213933867"/>
      <w:bookmarkStart w:id="23" w:name="_Toc213934190"/>
      <w:bookmarkStart w:id="24" w:name="_Toc213934233"/>
      <w:bookmarkStart w:id="25" w:name="_Toc213935675"/>
      <w:bookmarkStart w:id="26" w:name="_Toc213935795"/>
      <w:bookmarkStart w:id="27" w:name="_Toc213935838"/>
      <w:bookmarkStart w:id="28" w:name="_Toc213935854"/>
      <w:bookmarkStart w:id="29" w:name="_Toc213936039"/>
      <w:bookmarkStart w:id="30" w:name="_Toc213936301"/>
      <w:bookmarkStart w:id="31" w:name="_Toc213936378"/>
      <w:bookmarkEnd w:id="21"/>
      <w:r w:rsidRPr="00C53E1F">
        <w:rPr>
          <w:rFonts w:ascii="Arial" w:hAnsi="Arial" w:cs="Arial"/>
          <w:sz w:val="24"/>
          <w:szCs w:val="24"/>
        </w:rPr>
        <w:lastRenderedPageBreak/>
        <w:t>TASK 3</w:t>
      </w:r>
      <w:bookmarkEnd w:id="22"/>
      <w:bookmarkEnd w:id="23"/>
      <w:bookmarkEnd w:id="24"/>
      <w:bookmarkEnd w:id="25"/>
      <w:bookmarkEnd w:id="26"/>
      <w:bookmarkEnd w:id="27"/>
      <w:bookmarkEnd w:id="28"/>
      <w:bookmarkEnd w:id="29"/>
      <w:bookmarkEnd w:id="30"/>
      <w:bookmarkEnd w:id="31"/>
    </w:p>
    <w:p w14:paraId="602AB862" w14:textId="77777777" w:rsidR="001D5553" w:rsidRPr="001D5553" w:rsidRDefault="001D5553" w:rsidP="001D5553">
      <w:pPr>
        <w:pStyle w:val="Heading1"/>
        <w:rPr>
          <w:rFonts w:ascii="Arial" w:hAnsi="Arial" w:cs="Arial"/>
          <w:b w:val="0"/>
          <w:bCs w:val="0"/>
          <w:sz w:val="22"/>
          <w:szCs w:val="22"/>
        </w:rPr>
      </w:pPr>
      <w:bookmarkStart w:id="32" w:name="_Toc213933868"/>
      <w:bookmarkStart w:id="33" w:name="_Toc213934191"/>
      <w:bookmarkStart w:id="34" w:name="_Toc213934234"/>
      <w:bookmarkStart w:id="35" w:name="_Toc213935676"/>
      <w:bookmarkStart w:id="36" w:name="_Toc213935796"/>
      <w:bookmarkStart w:id="37" w:name="_Toc213935839"/>
      <w:bookmarkStart w:id="38" w:name="_Toc213935855"/>
      <w:bookmarkStart w:id="39" w:name="_Toc213936040"/>
      <w:bookmarkStart w:id="40" w:name="_Toc213936302"/>
      <w:bookmarkStart w:id="41" w:name="_Toc213936379"/>
      <w:r w:rsidRPr="001D5553">
        <w:rPr>
          <w:rFonts w:ascii="Arial" w:hAnsi="Arial" w:cs="Arial"/>
          <w:b w:val="0"/>
          <w:bCs w:val="0"/>
          <w:sz w:val="22"/>
          <w:szCs w:val="22"/>
        </w:rPr>
        <w:t>The digital inclusion of patients</w:t>
      </w:r>
      <w:bookmarkEnd w:id="32"/>
      <w:bookmarkEnd w:id="33"/>
      <w:bookmarkEnd w:id="34"/>
      <w:bookmarkEnd w:id="35"/>
      <w:bookmarkEnd w:id="36"/>
      <w:bookmarkEnd w:id="37"/>
      <w:bookmarkEnd w:id="38"/>
      <w:bookmarkEnd w:id="39"/>
      <w:bookmarkEnd w:id="40"/>
      <w:bookmarkEnd w:id="41"/>
    </w:p>
    <w:p w14:paraId="06B234CD" w14:textId="01215686" w:rsidR="005C1063" w:rsidRDefault="00F81AF9" w:rsidP="005B23AA">
      <w:pPr>
        <w:rPr>
          <w:rFonts w:ascii="Arial" w:hAnsi="Arial" w:cs="Arial"/>
          <w:sz w:val="22"/>
        </w:rPr>
      </w:pPr>
      <w:r w:rsidRPr="00F81AF9">
        <w:rPr>
          <w:rFonts w:ascii="Arial" w:hAnsi="Arial" w:cs="Arial"/>
          <w:sz w:val="22"/>
        </w:rPr>
        <w:t>With the digitalisation, the compliance with using the latest technology and related services is highly needed to be implemented. This needs to be made, as with the advancement in technology, the involvement of the patient has increased.</w:t>
      </w:r>
    </w:p>
    <w:p w14:paraId="3A8220CB" w14:textId="77777777" w:rsidR="001A58E9" w:rsidRDefault="001A58E9" w:rsidP="005B23AA">
      <w:pPr>
        <w:rPr>
          <w:rFonts w:ascii="Arial" w:hAnsi="Arial" w:cs="Arial"/>
          <w:sz w:val="22"/>
        </w:rPr>
      </w:pPr>
    </w:p>
    <w:p w14:paraId="68601245" w14:textId="4BF5EA8A" w:rsidR="007007D6" w:rsidRPr="00F81AF9" w:rsidRDefault="00000000" w:rsidP="005B23AA">
      <w:pPr>
        <w:rPr>
          <w:rFonts w:ascii="Arial" w:hAnsi="Arial" w:cs="Arial"/>
          <w:sz w:val="22"/>
        </w:rPr>
      </w:pPr>
      <w:r>
        <w:rPr>
          <w:noProof/>
          <w:lang w:val="en-IN" w:eastAsia="en-IN"/>
        </w:rPr>
        <w:pict w14:anchorId="4C509F23">
          <v:shape id="_x0000_i1026" type="#_x0000_t75" style="width:468pt;height:229.2pt;visibility:visible">
            <v:imagedata r:id="rId9" o:title=""/>
          </v:shape>
        </w:pict>
      </w:r>
    </w:p>
    <w:p w14:paraId="44F3C8BE" w14:textId="77777777" w:rsidR="00E1791C" w:rsidRDefault="00E1791C" w:rsidP="00E1791C">
      <w:pPr>
        <w:jc w:val="center"/>
        <w:rPr>
          <w:rFonts w:ascii="Arial" w:hAnsi="Arial" w:cs="Arial"/>
          <w:noProof/>
          <w:sz w:val="22"/>
          <w:lang w:val="en-IN" w:eastAsia="en-IN"/>
        </w:rPr>
      </w:pPr>
      <w:r w:rsidRPr="00B906B5">
        <w:rPr>
          <w:rFonts w:ascii="Arial" w:hAnsi="Arial" w:cs="Arial"/>
          <w:noProof/>
          <w:sz w:val="22"/>
          <w:lang w:val="en-IN" w:eastAsia="en-IN"/>
        </w:rPr>
        <w:t xml:space="preserve">(Source: </w:t>
      </w:r>
      <w:r w:rsidRPr="00B906B5">
        <w:rPr>
          <w:rFonts w:ascii="Arial" w:hAnsi="Arial" w:cs="Arial"/>
          <w:i/>
          <w:sz w:val="22"/>
        </w:rPr>
        <w:t>A Complete Guide for Digital Transformation in Healthcare</w:t>
      </w:r>
      <w:r w:rsidRPr="00B906B5">
        <w:rPr>
          <w:rFonts w:ascii="Arial" w:hAnsi="Arial" w:cs="Arial"/>
          <w:sz w:val="22"/>
        </w:rPr>
        <w:t>. 2025</w:t>
      </w:r>
      <w:r w:rsidRPr="00B906B5">
        <w:rPr>
          <w:rFonts w:ascii="Arial" w:hAnsi="Arial" w:cs="Arial"/>
          <w:noProof/>
          <w:sz w:val="22"/>
          <w:lang w:val="en-IN" w:eastAsia="en-IN"/>
        </w:rPr>
        <w:t>)</w:t>
      </w:r>
    </w:p>
    <w:p w14:paraId="7DB3F876" w14:textId="77777777" w:rsidR="002D3E6C" w:rsidRDefault="002D3E6C" w:rsidP="00E1791C">
      <w:pPr>
        <w:jc w:val="center"/>
        <w:rPr>
          <w:rFonts w:ascii="Arial" w:hAnsi="Arial" w:cs="Arial"/>
          <w:noProof/>
          <w:sz w:val="22"/>
          <w:lang w:val="en-IN" w:eastAsia="en-IN"/>
        </w:rPr>
      </w:pPr>
    </w:p>
    <w:p w14:paraId="6FC5F78D" w14:textId="2DD4BB9D" w:rsidR="00A5109D" w:rsidRPr="00873065" w:rsidRDefault="00A5109D" w:rsidP="00A5109D">
      <w:pPr>
        <w:rPr>
          <w:rFonts w:ascii="Arial" w:hAnsi="Arial" w:cs="Arial"/>
          <w:sz w:val="22"/>
        </w:rPr>
      </w:pPr>
      <w:r w:rsidRPr="00A5109D">
        <w:rPr>
          <w:rFonts w:ascii="Arial" w:hAnsi="Arial" w:cs="Arial"/>
          <w:sz w:val="22"/>
        </w:rPr>
        <w:t xml:space="preserve">With the changing digital trends in health and social care, the inclusion of patients in care is increasing. With the advancement in digital work and technology, patients are also provided with the equitable right and access to use digital technologies (Chen et al, 2025). All these technologies </w:t>
      </w:r>
      <w:r w:rsidR="006F1095" w:rsidRPr="00A5109D">
        <w:rPr>
          <w:rFonts w:ascii="Arial" w:hAnsi="Arial" w:cs="Arial"/>
          <w:sz w:val="22"/>
        </w:rPr>
        <w:t>provide</w:t>
      </w:r>
      <w:r w:rsidRPr="00A5109D">
        <w:rPr>
          <w:rFonts w:ascii="Arial" w:hAnsi="Arial" w:cs="Arial"/>
          <w:sz w:val="22"/>
        </w:rPr>
        <w:t xml:space="preserve"> a way for patient to participate in their own case and treatment and all the related decisions. For instance, the compliance with Electronic Health Record (EHR) is made so that all the history, treatment, medication and other related information can be accessed by both the patient and the healthcare professionals. With this, the patient can easily access information and knowledge relating to their health and can easily access all the information in a better manner. When the patient has the right type of access to the digital health records, then the overall efficiency is improved. Thus, digital inclusion is highly needed to be highly focused as with this, the patient can also increase their involvement in the decision-making </w:t>
      </w:r>
      <w:r w:rsidR="006F1095" w:rsidRPr="00A5109D">
        <w:rPr>
          <w:rFonts w:ascii="Arial" w:hAnsi="Arial" w:cs="Arial"/>
          <w:sz w:val="22"/>
        </w:rPr>
        <w:t>and, the</w:t>
      </w:r>
      <w:r w:rsidRPr="00A5109D">
        <w:rPr>
          <w:rFonts w:ascii="Arial" w:hAnsi="Arial" w:cs="Arial"/>
          <w:sz w:val="22"/>
        </w:rPr>
        <w:t xml:space="preserve"> efficiency is improved (Sieck et al, 2021). Also, with the high involvement of the patient through </w:t>
      </w:r>
      <w:r w:rsidRPr="00873065">
        <w:rPr>
          <w:rFonts w:ascii="Arial" w:hAnsi="Arial" w:cs="Arial"/>
          <w:sz w:val="22"/>
        </w:rPr>
        <w:lastRenderedPageBreak/>
        <w:t xml:space="preserve">digital working increases the data security of the patient and engagement and collaboration with the healthcare patient so that better working is made </w:t>
      </w:r>
      <w:r w:rsidR="006F1095" w:rsidRPr="00873065">
        <w:rPr>
          <w:rFonts w:ascii="Arial" w:hAnsi="Arial" w:cs="Arial"/>
          <w:sz w:val="22"/>
        </w:rPr>
        <w:t>and, the</w:t>
      </w:r>
      <w:r w:rsidRPr="00873065">
        <w:rPr>
          <w:rFonts w:ascii="Arial" w:hAnsi="Arial" w:cs="Arial"/>
          <w:sz w:val="22"/>
        </w:rPr>
        <w:t xml:space="preserve"> efficiency is improved.</w:t>
      </w:r>
    </w:p>
    <w:p w14:paraId="71A42014" w14:textId="4951304E" w:rsidR="005237AA" w:rsidRPr="00823B66" w:rsidRDefault="0093229C" w:rsidP="00823B66">
      <w:pPr>
        <w:rPr>
          <w:rFonts w:ascii="Arial" w:hAnsi="Arial" w:cs="Arial"/>
          <w:sz w:val="22"/>
        </w:rPr>
      </w:pPr>
      <w:r w:rsidRPr="00873065">
        <w:rPr>
          <w:rFonts w:ascii="Arial" w:hAnsi="Arial" w:cs="Arial"/>
          <w:sz w:val="22"/>
        </w:rPr>
        <w:t xml:space="preserve">It is inferred that compliance with digital working and including the patient in the related decision and process is highly needed. This is because when the patients are digitally advanced, then they will be in a better position to manage and maintain their work better, </w:t>
      </w:r>
      <w:r w:rsidR="00873065" w:rsidRPr="00873065">
        <w:rPr>
          <w:rFonts w:ascii="Arial" w:hAnsi="Arial" w:cs="Arial"/>
          <w:sz w:val="22"/>
        </w:rPr>
        <w:t>and, the</w:t>
      </w:r>
      <w:r w:rsidRPr="00873065">
        <w:rPr>
          <w:rFonts w:ascii="Arial" w:hAnsi="Arial" w:cs="Arial"/>
          <w:sz w:val="22"/>
        </w:rPr>
        <w:t xml:space="preserve"> effectiveness will be improved, and they will be digitally trained. </w:t>
      </w:r>
    </w:p>
    <w:p w14:paraId="172AF9C5" w14:textId="7F6277EB" w:rsidR="007F44D3" w:rsidRPr="00917567" w:rsidRDefault="00236C86" w:rsidP="007F44D3">
      <w:pPr>
        <w:pStyle w:val="Heading1"/>
        <w:rPr>
          <w:rFonts w:ascii="Arial" w:hAnsi="Arial" w:cs="Arial"/>
          <w:sz w:val="24"/>
          <w:szCs w:val="24"/>
        </w:rPr>
      </w:pPr>
      <w:bookmarkStart w:id="42" w:name="_Toc213933869"/>
      <w:bookmarkStart w:id="43" w:name="_Toc213934192"/>
      <w:bookmarkStart w:id="44" w:name="_Toc213934235"/>
      <w:bookmarkStart w:id="45" w:name="_Toc213935677"/>
      <w:bookmarkStart w:id="46" w:name="_Toc213935797"/>
      <w:bookmarkStart w:id="47" w:name="_Toc213935840"/>
      <w:bookmarkStart w:id="48" w:name="_Toc213935856"/>
      <w:bookmarkStart w:id="49" w:name="_Toc213936041"/>
      <w:bookmarkStart w:id="50" w:name="_Toc213936303"/>
      <w:bookmarkStart w:id="51" w:name="_Toc213936380"/>
      <w:r w:rsidRPr="00A60F17">
        <w:rPr>
          <w:rFonts w:ascii="Arial" w:hAnsi="Arial" w:cs="Arial"/>
          <w:sz w:val="24"/>
          <w:szCs w:val="24"/>
        </w:rPr>
        <w:t>TASK 4</w:t>
      </w:r>
      <w:bookmarkEnd w:id="42"/>
      <w:bookmarkEnd w:id="43"/>
      <w:bookmarkEnd w:id="44"/>
      <w:bookmarkEnd w:id="45"/>
      <w:bookmarkEnd w:id="46"/>
      <w:bookmarkEnd w:id="47"/>
      <w:bookmarkEnd w:id="48"/>
      <w:bookmarkEnd w:id="49"/>
      <w:bookmarkEnd w:id="50"/>
      <w:bookmarkEnd w:id="51"/>
    </w:p>
    <w:p w14:paraId="43DAD1DA" w14:textId="04CC0C96" w:rsidR="00044C79" w:rsidRPr="00081733" w:rsidRDefault="00044C79" w:rsidP="00391AE4">
      <w:pPr>
        <w:numPr>
          <w:ilvl w:val="0"/>
          <w:numId w:val="13"/>
        </w:numPr>
        <w:rPr>
          <w:rFonts w:ascii="Arial" w:hAnsi="Arial" w:cs="Arial"/>
          <w:sz w:val="22"/>
        </w:rPr>
      </w:pPr>
      <w:r w:rsidRPr="00081733">
        <w:rPr>
          <w:rFonts w:ascii="Arial" w:hAnsi="Arial" w:cs="Arial"/>
          <w:sz w:val="22"/>
        </w:rPr>
        <w:t xml:space="preserve">The primary goal of the NHS EDI improvement plan is to enhance and improve the diversity and inclusion which is currently present and followed within the NHS. This policy ensures to make the employees feel equal and have proper and equitable access to all the working. </w:t>
      </w:r>
    </w:p>
    <w:p w14:paraId="3CB16FC9" w14:textId="22129D5B" w:rsidR="00044C79" w:rsidRPr="00081733" w:rsidRDefault="00044C79" w:rsidP="00CC17AB">
      <w:pPr>
        <w:ind w:left="720"/>
        <w:rPr>
          <w:rFonts w:ascii="Arial" w:hAnsi="Arial" w:cs="Arial"/>
          <w:sz w:val="22"/>
        </w:rPr>
      </w:pPr>
    </w:p>
    <w:p w14:paraId="562D49A6" w14:textId="679C4729" w:rsidR="00E8024C" w:rsidRPr="00081733" w:rsidRDefault="00044C79" w:rsidP="00E8024C">
      <w:pPr>
        <w:numPr>
          <w:ilvl w:val="0"/>
          <w:numId w:val="13"/>
        </w:numPr>
        <w:rPr>
          <w:rFonts w:ascii="Arial" w:hAnsi="Arial" w:cs="Arial"/>
          <w:sz w:val="22"/>
        </w:rPr>
      </w:pPr>
      <w:r w:rsidRPr="00081733">
        <w:rPr>
          <w:rFonts w:ascii="Arial" w:hAnsi="Arial" w:cs="Arial"/>
          <w:sz w:val="22"/>
        </w:rPr>
        <w:t xml:space="preserve">For the management and minimisation of the gender pay gap, the NHS is complying with Mend the Gap, which includes actions that the NHS has taken to reduce this pay gap based on sex. </w:t>
      </w:r>
    </w:p>
    <w:p w14:paraId="76E79732" w14:textId="77777777" w:rsidR="00E8024C" w:rsidRPr="00081733" w:rsidRDefault="00E8024C" w:rsidP="00E8024C">
      <w:pPr>
        <w:rPr>
          <w:rFonts w:ascii="Arial" w:hAnsi="Arial" w:cs="Arial"/>
          <w:sz w:val="22"/>
        </w:rPr>
      </w:pPr>
    </w:p>
    <w:p w14:paraId="68DDA9D8" w14:textId="3400CC6C" w:rsidR="00044C79" w:rsidRPr="00081733" w:rsidRDefault="00044C79" w:rsidP="0099171A">
      <w:pPr>
        <w:numPr>
          <w:ilvl w:val="0"/>
          <w:numId w:val="13"/>
        </w:numPr>
        <w:rPr>
          <w:rFonts w:ascii="Arial" w:hAnsi="Arial" w:cs="Arial"/>
          <w:sz w:val="22"/>
        </w:rPr>
      </w:pPr>
      <w:r w:rsidRPr="00081733">
        <w:rPr>
          <w:rFonts w:ascii="Arial" w:hAnsi="Arial" w:cs="Arial"/>
          <w:sz w:val="22"/>
        </w:rPr>
        <w:t xml:space="preserve">According to the NHS EDI plan, intersectionality is stated as the person having different overlapping identities at the same time, like they belong to different races, genders, disability and others. For instance, a single person can be a male, belonging to the white ethnicity and might be disabled as well. </w:t>
      </w:r>
    </w:p>
    <w:p w14:paraId="27172B6E" w14:textId="77777777" w:rsidR="00FB6F55" w:rsidRPr="00081733" w:rsidRDefault="00FB6F55" w:rsidP="00581443">
      <w:pPr>
        <w:ind w:left="360"/>
        <w:rPr>
          <w:rFonts w:ascii="Arial" w:hAnsi="Arial" w:cs="Arial"/>
          <w:sz w:val="22"/>
        </w:rPr>
      </w:pPr>
    </w:p>
    <w:p w14:paraId="60DDF637" w14:textId="269AAF19" w:rsidR="0099171A" w:rsidRPr="00081733" w:rsidRDefault="00044C79" w:rsidP="00FB6F55">
      <w:pPr>
        <w:numPr>
          <w:ilvl w:val="0"/>
          <w:numId w:val="13"/>
        </w:numPr>
        <w:rPr>
          <w:rFonts w:ascii="Arial" w:hAnsi="Arial" w:cs="Arial"/>
          <w:sz w:val="22"/>
        </w:rPr>
      </w:pPr>
      <w:r w:rsidRPr="00081733">
        <w:rPr>
          <w:rFonts w:ascii="Arial" w:hAnsi="Arial" w:cs="Arial"/>
          <w:sz w:val="22"/>
        </w:rPr>
        <w:t xml:space="preserve">For the NHS, it is highly required that a psychologically safe environment </w:t>
      </w:r>
      <w:r w:rsidR="003C33B6" w:rsidRPr="00081733">
        <w:rPr>
          <w:rFonts w:ascii="Arial" w:hAnsi="Arial" w:cs="Arial"/>
          <w:sz w:val="22"/>
        </w:rPr>
        <w:t>be</w:t>
      </w:r>
      <w:r w:rsidRPr="00081733">
        <w:rPr>
          <w:rFonts w:ascii="Arial" w:hAnsi="Arial" w:cs="Arial"/>
          <w:sz w:val="22"/>
        </w:rPr>
        <w:t xml:space="preserve"> built so that every person is treated with respect and dignity. When a safe environment is created, the person is more motivated, and they tend to provide better patient care. </w:t>
      </w:r>
    </w:p>
    <w:p w14:paraId="475946B2" w14:textId="2043FB07" w:rsidR="00044C79" w:rsidRPr="00081733" w:rsidRDefault="00044C79" w:rsidP="00581443">
      <w:pPr>
        <w:ind w:left="360"/>
        <w:rPr>
          <w:rFonts w:ascii="Arial" w:hAnsi="Arial" w:cs="Arial"/>
          <w:sz w:val="22"/>
        </w:rPr>
      </w:pPr>
    </w:p>
    <w:p w14:paraId="46F9E2D2" w14:textId="77777777" w:rsidR="00044C79" w:rsidRPr="00081733" w:rsidRDefault="00044C79" w:rsidP="00391AE4">
      <w:pPr>
        <w:numPr>
          <w:ilvl w:val="0"/>
          <w:numId w:val="13"/>
        </w:numPr>
        <w:rPr>
          <w:rFonts w:ascii="Arial" w:hAnsi="Arial" w:cs="Arial"/>
          <w:sz w:val="22"/>
        </w:rPr>
      </w:pPr>
      <w:r w:rsidRPr="00081733">
        <w:rPr>
          <w:rFonts w:ascii="Arial" w:hAnsi="Arial" w:cs="Arial"/>
          <w:sz w:val="22"/>
        </w:rPr>
        <w:t xml:space="preserve">For the better improvement of the internationally recruited staff, the NHS EDI plan suggests developing a sense of belonging among the international staff and also emphasising reducing the cases of harassment and bullying from managers. </w:t>
      </w:r>
    </w:p>
    <w:p w14:paraId="7B7F690D" w14:textId="1B72DAE3" w:rsidR="00044C79" w:rsidRPr="00081733" w:rsidRDefault="00044C79" w:rsidP="00E8024C">
      <w:pPr>
        <w:ind w:left="360"/>
        <w:rPr>
          <w:rFonts w:ascii="Arial" w:hAnsi="Arial" w:cs="Arial"/>
          <w:sz w:val="22"/>
        </w:rPr>
      </w:pPr>
    </w:p>
    <w:p w14:paraId="61EE24F6" w14:textId="77777777" w:rsidR="00044C79" w:rsidRPr="00081733" w:rsidRDefault="00044C79" w:rsidP="00391AE4">
      <w:pPr>
        <w:numPr>
          <w:ilvl w:val="0"/>
          <w:numId w:val="13"/>
        </w:numPr>
        <w:rPr>
          <w:rFonts w:ascii="Arial" w:hAnsi="Arial" w:cs="Arial"/>
          <w:sz w:val="22"/>
        </w:rPr>
      </w:pPr>
      <w:r w:rsidRPr="00081733">
        <w:rPr>
          <w:rFonts w:ascii="Arial" w:hAnsi="Arial" w:cs="Arial"/>
          <w:sz w:val="22"/>
        </w:rPr>
        <w:t xml:space="preserve">The leadership plays a crucial role in advancing EDI objectives according to the improvement plan, as with the help of strong leadership, clear objectives are set, and this guides the employees and staff to attain the same. </w:t>
      </w:r>
    </w:p>
    <w:p w14:paraId="080CDA58" w14:textId="7012C740" w:rsidR="00044C79" w:rsidRPr="00081733" w:rsidRDefault="00044C79" w:rsidP="00E8024C">
      <w:pPr>
        <w:ind w:left="360"/>
        <w:rPr>
          <w:rFonts w:ascii="Arial" w:hAnsi="Arial" w:cs="Arial"/>
          <w:sz w:val="22"/>
        </w:rPr>
      </w:pPr>
    </w:p>
    <w:p w14:paraId="702127CD" w14:textId="77777777" w:rsidR="00044C79" w:rsidRPr="00081733" w:rsidRDefault="00044C79" w:rsidP="00391AE4">
      <w:pPr>
        <w:numPr>
          <w:ilvl w:val="0"/>
          <w:numId w:val="13"/>
        </w:numPr>
        <w:rPr>
          <w:rFonts w:ascii="Arial" w:hAnsi="Arial" w:cs="Arial"/>
          <w:sz w:val="22"/>
        </w:rPr>
      </w:pPr>
      <w:r w:rsidRPr="00081733">
        <w:rPr>
          <w:rFonts w:ascii="Arial" w:hAnsi="Arial" w:cs="Arial"/>
          <w:sz w:val="22"/>
        </w:rPr>
        <w:lastRenderedPageBreak/>
        <w:t xml:space="preserve">For the reduction of health inequality among the workforce, the NHS EDI plan suggests complying with the National Education &amp; Training Survey (NETS) to provide better training and also to use the best leadership to manage the workforce. </w:t>
      </w:r>
    </w:p>
    <w:p w14:paraId="4300C867" w14:textId="1E1A3FEA" w:rsidR="00044C79" w:rsidRPr="00081733" w:rsidRDefault="00044C79" w:rsidP="00E8024C">
      <w:pPr>
        <w:ind w:left="360"/>
        <w:rPr>
          <w:rFonts w:ascii="Arial" w:hAnsi="Arial" w:cs="Arial"/>
          <w:sz w:val="22"/>
        </w:rPr>
      </w:pPr>
    </w:p>
    <w:p w14:paraId="1014E4AC" w14:textId="77777777" w:rsidR="00044C79" w:rsidRPr="00081733" w:rsidRDefault="00044C79" w:rsidP="00391AE4">
      <w:pPr>
        <w:numPr>
          <w:ilvl w:val="0"/>
          <w:numId w:val="13"/>
        </w:numPr>
        <w:rPr>
          <w:rFonts w:ascii="Arial" w:hAnsi="Arial" w:cs="Arial"/>
          <w:sz w:val="22"/>
        </w:rPr>
      </w:pPr>
      <w:r w:rsidRPr="00081733">
        <w:rPr>
          <w:rFonts w:ascii="Arial" w:hAnsi="Arial" w:cs="Arial"/>
          <w:sz w:val="22"/>
        </w:rPr>
        <w:t xml:space="preserve">According to the NHS EDI plan, the proper data must be collected and analysed for the protected characteristics so that the inequalities can be effectively analysed and proper treatment can be provided to the patient. </w:t>
      </w:r>
    </w:p>
    <w:p w14:paraId="0789EF57" w14:textId="77777777" w:rsidR="00263FDE" w:rsidRPr="00081733" w:rsidRDefault="00263FDE" w:rsidP="00044C79">
      <w:pPr>
        <w:rPr>
          <w:rFonts w:ascii="Arial" w:hAnsi="Arial" w:cs="Arial"/>
          <w:sz w:val="22"/>
        </w:rPr>
      </w:pPr>
    </w:p>
    <w:p w14:paraId="6365CC2C" w14:textId="0F8E5F42" w:rsidR="00820B2A" w:rsidRPr="00081733" w:rsidRDefault="00044C79" w:rsidP="00820B2A">
      <w:pPr>
        <w:numPr>
          <w:ilvl w:val="0"/>
          <w:numId w:val="13"/>
        </w:numPr>
        <w:rPr>
          <w:rFonts w:ascii="Arial" w:hAnsi="Arial" w:cs="Arial"/>
          <w:sz w:val="22"/>
        </w:rPr>
      </w:pPr>
      <w:r w:rsidRPr="00081733">
        <w:rPr>
          <w:rFonts w:ascii="Arial" w:hAnsi="Arial" w:cs="Arial"/>
          <w:sz w:val="22"/>
        </w:rPr>
        <w:t xml:space="preserve">The compliance with flexible working is necessary for the NHS as it promotes better work-life balance, and with this, healthcare professionals work more efficiently. </w:t>
      </w:r>
    </w:p>
    <w:p w14:paraId="3BDBFA32" w14:textId="77777777" w:rsidR="00820B2A" w:rsidRPr="00081733" w:rsidRDefault="00820B2A" w:rsidP="00820B2A">
      <w:pPr>
        <w:rPr>
          <w:rFonts w:ascii="Arial" w:hAnsi="Arial" w:cs="Arial"/>
          <w:sz w:val="22"/>
        </w:rPr>
      </w:pPr>
    </w:p>
    <w:p w14:paraId="4E317D97" w14:textId="60C350AD" w:rsidR="004C5539" w:rsidRPr="00081733" w:rsidRDefault="00044C79" w:rsidP="001A37FE">
      <w:pPr>
        <w:numPr>
          <w:ilvl w:val="0"/>
          <w:numId w:val="13"/>
        </w:numPr>
        <w:rPr>
          <w:rFonts w:ascii="Arial" w:hAnsi="Arial" w:cs="Arial"/>
          <w:sz w:val="22"/>
        </w:rPr>
      </w:pPr>
      <w:r w:rsidRPr="00081733">
        <w:rPr>
          <w:rFonts w:ascii="Arial" w:hAnsi="Arial" w:cs="Arial"/>
          <w:sz w:val="22"/>
        </w:rPr>
        <w:t>The one strategy for managing and reducing bullying and harassment in the workplace includes creating an environment which is high in coordination and promotes equality and respect for everyone.</w:t>
      </w:r>
      <w:r w:rsidR="00255847" w:rsidRPr="00081733">
        <w:rPr>
          <w:rFonts w:ascii="Arial" w:hAnsi="Arial" w:cs="Arial"/>
          <w:sz w:val="22"/>
        </w:rPr>
        <w:t xml:space="preserve"> </w:t>
      </w:r>
    </w:p>
    <w:p w14:paraId="5BABDED3" w14:textId="77777777" w:rsidR="00236C86" w:rsidRPr="001A37FE" w:rsidRDefault="004E18CC" w:rsidP="00236C86">
      <w:pPr>
        <w:pStyle w:val="Heading1"/>
        <w:rPr>
          <w:rFonts w:ascii="Arial" w:hAnsi="Arial" w:cs="Arial"/>
          <w:sz w:val="22"/>
          <w:szCs w:val="22"/>
        </w:rPr>
      </w:pPr>
      <w:bookmarkStart w:id="52" w:name="_Toc213933870"/>
      <w:bookmarkStart w:id="53" w:name="_Toc213934193"/>
      <w:bookmarkStart w:id="54" w:name="_Toc213934236"/>
      <w:bookmarkStart w:id="55" w:name="_Toc213935678"/>
      <w:bookmarkStart w:id="56" w:name="_Toc213935798"/>
      <w:bookmarkStart w:id="57" w:name="_Toc213935841"/>
      <w:bookmarkStart w:id="58" w:name="_Toc213935857"/>
      <w:bookmarkStart w:id="59" w:name="_Toc213936042"/>
      <w:bookmarkStart w:id="60" w:name="_Toc213936304"/>
      <w:bookmarkStart w:id="61" w:name="_Toc213936381"/>
      <w:r w:rsidRPr="001A37FE">
        <w:rPr>
          <w:rFonts w:ascii="Arial" w:hAnsi="Arial" w:cs="Arial"/>
          <w:sz w:val="22"/>
          <w:szCs w:val="22"/>
        </w:rPr>
        <w:t>TASK 5</w:t>
      </w:r>
      <w:bookmarkEnd w:id="52"/>
      <w:bookmarkEnd w:id="53"/>
      <w:bookmarkEnd w:id="54"/>
      <w:bookmarkEnd w:id="55"/>
      <w:bookmarkEnd w:id="56"/>
      <w:bookmarkEnd w:id="57"/>
      <w:bookmarkEnd w:id="58"/>
      <w:bookmarkEnd w:id="59"/>
      <w:bookmarkEnd w:id="60"/>
      <w:bookmarkEnd w:id="61"/>
    </w:p>
    <w:p w14:paraId="0C0A1DCA" w14:textId="33D37977" w:rsidR="00034A58" w:rsidRPr="006F6DCE" w:rsidRDefault="00044C79" w:rsidP="00034A58">
      <w:pPr>
        <w:rPr>
          <w:rFonts w:ascii="Arial" w:hAnsi="Arial" w:cs="Arial"/>
          <w:sz w:val="22"/>
        </w:rPr>
      </w:pPr>
      <w:r w:rsidRPr="006F6DCE">
        <w:rPr>
          <w:rFonts w:ascii="Arial" w:hAnsi="Arial" w:cs="Arial"/>
          <w:sz w:val="22"/>
        </w:rPr>
        <w:t>Dear younger me,</w:t>
      </w:r>
    </w:p>
    <w:p w14:paraId="7B258647" w14:textId="28F9B6BD" w:rsidR="00034A58" w:rsidRPr="006F6DCE" w:rsidRDefault="00034A58" w:rsidP="006F6DCE">
      <w:pPr>
        <w:rPr>
          <w:rFonts w:ascii="Arial" w:hAnsi="Arial" w:cs="Arial"/>
          <w:sz w:val="22"/>
        </w:rPr>
      </w:pPr>
      <w:r w:rsidRPr="006F6DCE">
        <w:rPr>
          <w:rFonts w:ascii="Arial" w:hAnsi="Arial" w:cs="Arial"/>
          <w:sz w:val="22"/>
        </w:rPr>
        <w:t xml:space="preserve">This whole module was </w:t>
      </w:r>
      <w:r w:rsidR="00E0585A" w:rsidRPr="006F6DCE">
        <w:rPr>
          <w:rFonts w:ascii="Arial" w:hAnsi="Arial" w:cs="Arial"/>
          <w:sz w:val="22"/>
        </w:rPr>
        <w:t>an incredibly good</w:t>
      </w:r>
      <w:r w:rsidRPr="006F6DCE">
        <w:rPr>
          <w:rFonts w:ascii="Arial" w:hAnsi="Arial" w:cs="Arial"/>
          <w:sz w:val="22"/>
        </w:rPr>
        <w:t xml:space="preserve"> learning experience for me, as I was able to learn many new and interesting things. With this module, I assessed that compliance with resilience and emotional intelligence is highly required. This is necessary for the reason that, as a student, it is necessary that proper well-being is maintained so that the overall efficiency is improved and </w:t>
      </w:r>
      <w:r w:rsidR="00E0585A" w:rsidRPr="006F6DCE">
        <w:rPr>
          <w:rFonts w:ascii="Arial" w:hAnsi="Arial" w:cs="Arial"/>
          <w:sz w:val="22"/>
        </w:rPr>
        <w:t>the</w:t>
      </w:r>
      <w:r w:rsidRPr="006F6DCE">
        <w:rPr>
          <w:rFonts w:ascii="Arial" w:hAnsi="Arial" w:cs="Arial"/>
          <w:sz w:val="22"/>
        </w:rPr>
        <w:t xml:space="preserve"> learning is enhanced. Earlier I was having the belief that well-being is not necessary to be maintained. But with this module I assessed that the better emphasis </w:t>
      </w:r>
      <w:r w:rsidR="00E0585A" w:rsidRPr="006F6DCE">
        <w:rPr>
          <w:rFonts w:ascii="Arial" w:hAnsi="Arial" w:cs="Arial"/>
          <w:sz w:val="22"/>
        </w:rPr>
        <w:t>needs</w:t>
      </w:r>
      <w:r w:rsidRPr="006F6DCE">
        <w:rPr>
          <w:rFonts w:ascii="Arial" w:hAnsi="Arial" w:cs="Arial"/>
          <w:sz w:val="22"/>
        </w:rPr>
        <w:t xml:space="preserve"> to be made on the well-being so that better life can be maintained. Thus, with this module, I learnt that for the better promotion of well-being, the different types of needs must be met. This is highly needed for the reason that when needs like safety, physiological, belonging, esteem and other needs are fulfilled, then the overall efficiency of the learner is improved. This is because when all these needs are satisfied, then the learner is capable of managing the work and ensuring that effective learning is processed. </w:t>
      </w:r>
    </w:p>
    <w:p w14:paraId="26D0A016" w14:textId="139A7058" w:rsidR="00034A58" w:rsidRPr="008D1FD9" w:rsidRDefault="00034A58" w:rsidP="005237AA">
      <w:pPr>
        <w:rPr>
          <w:rFonts w:ascii="Arial" w:hAnsi="Arial" w:cs="Arial"/>
          <w:sz w:val="22"/>
        </w:rPr>
      </w:pPr>
      <w:r w:rsidRPr="006F6DCE">
        <w:rPr>
          <w:rFonts w:ascii="Arial" w:hAnsi="Arial" w:cs="Arial"/>
          <w:sz w:val="22"/>
        </w:rPr>
        <w:t xml:space="preserve">Also, with the module, I learnt that compliance and having emotional intelligence are highly needed to be present within the student. This emotional intelligence helps the person in having self-awareness, and with this, they are capable of managing work better. Also, with better emotional intelligence, empathy and social skills are developed, and this helps in improving the overall capability and learning better. Also, the module helped me evaluate the fact that resilience is </w:t>
      </w:r>
      <w:r w:rsidR="00E0585A" w:rsidRPr="006F6DCE">
        <w:rPr>
          <w:rFonts w:ascii="Arial" w:hAnsi="Arial" w:cs="Arial"/>
          <w:sz w:val="22"/>
        </w:rPr>
        <w:t>helpful</w:t>
      </w:r>
      <w:r w:rsidRPr="006F6DCE">
        <w:rPr>
          <w:rFonts w:ascii="Arial" w:hAnsi="Arial" w:cs="Arial"/>
          <w:sz w:val="22"/>
        </w:rPr>
        <w:t xml:space="preserve"> in recovering from difficulties. For managing the resilience, the different </w:t>
      </w:r>
      <w:r w:rsidRPr="006F6DCE">
        <w:rPr>
          <w:rFonts w:ascii="Arial" w:hAnsi="Arial" w:cs="Arial"/>
          <w:sz w:val="22"/>
        </w:rPr>
        <w:lastRenderedPageBreak/>
        <w:t xml:space="preserve">indicators need to be considered, like the behavioural, emotional and educational functioning need to be improved. </w:t>
      </w:r>
    </w:p>
    <w:p w14:paraId="09B97BE1" w14:textId="49CF9A14" w:rsidR="00EE5D18" w:rsidRPr="00EE262D" w:rsidRDefault="00236C86" w:rsidP="00EE5D18">
      <w:pPr>
        <w:pStyle w:val="Heading1"/>
        <w:rPr>
          <w:rFonts w:ascii="Arial" w:hAnsi="Arial" w:cs="Arial"/>
          <w:sz w:val="24"/>
          <w:szCs w:val="24"/>
        </w:rPr>
      </w:pPr>
      <w:bookmarkStart w:id="62" w:name="_Toc213933871"/>
      <w:bookmarkStart w:id="63" w:name="_Toc213934194"/>
      <w:bookmarkStart w:id="64" w:name="_Toc213934237"/>
      <w:bookmarkStart w:id="65" w:name="_Toc213935679"/>
      <w:bookmarkStart w:id="66" w:name="_Toc213935799"/>
      <w:bookmarkStart w:id="67" w:name="_Toc213935842"/>
      <w:bookmarkStart w:id="68" w:name="_Toc213935858"/>
      <w:bookmarkStart w:id="69" w:name="_Toc213936043"/>
      <w:bookmarkStart w:id="70" w:name="_Toc213936305"/>
      <w:bookmarkStart w:id="71" w:name="_Toc213936382"/>
      <w:r w:rsidRPr="00EE262D">
        <w:rPr>
          <w:rFonts w:ascii="Arial" w:hAnsi="Arial" w:cs="Arial"/>
          <w:sz w:val="24"/>
          <w:szCs w:val="24"/>
        </w:rPr>
        <w:t>TASK 6</w:t>
      </w:r>
      <w:bookmarkEnd w:id="62"/>
      <w:bookmarkEnd w:id="63"/>
      <w:bookmarkEnd w:id="64"/>
      <w:bookmarkEnd w:id="65"/>
      <w:bookmarkEnd w:id="66"/>
      <w:bookmarkEnd w:id="67"/>
      <w:bookmarkEnd w:id="68"/>
      <w:bookmarkEnd w:id="69"/>
      <w:bookmarkEnd w:id="70"/>
      <w:bookmarkEnd w:id="71"/>
      <w:r w:rsidR="00E13F52">
        <w:t xml:space="preserve"> </w:t>
      </w:r>
    </w:p>
    <w:p w14:paraId="06F153F4" w14:textId="6F4814B5" w:rsidR="00822EB7" w:rsidRPr="004E7AA0" w:rsidRDefault="00C34988" w:rsidP="00B82A8A">
      <w:pPr>
        <w:rPr>
          <w:rFonts w:ascii="Arial" w:hAnsi="Arial" w:cs="Arial"/>
          <w:sz w:val="22"/>
        </w:rPr>
      </w:pPr>
      <w:r w:rsidRPr="004E7AA0">
        <w:rPr>
          <w:rFonts w:ascii="Arial" w:hAnsi="Arial" w:cs="Arial"/>
          <w:sz w:val="22"/>
        </w:rPr>
        <w:t>The Gantt chart below shows my plan I will be following in 2027</w:t>
      </w:r>
      <w:r w:rsidR="004E7AA0" w:rsidRPr="004E7AA0">
        <w:rPr>
          <w:rFonts w:ascii="Arial" w:hAnsi="Arial" w:cs="Arial"/>
          <w:sz w:val="22"/>
        </w:rPr>
        <w:t xml:space="preserve"> </w:t>
      </w:r>
      <w:r w:rsidR="001524AF">
        <w:rPr>
          <w:rFonts w:ascii="Arial" w:hAnsi="Arial" w:cs="Arial"/>
          <w:sz w:val="22"/>
        </w:rPr>
        <w:t>to become a social worker</w:t>
      </w:r>
      <w:r w:rsidR="00BB2F04">
        <w:rPr>
          <w:rFonts w:ascii="Arial" w:hAnsi="Arial" w:cs="Arial"/>
          <w:sz w:val="22"/>
        </w:rPr>
        <w:t>.</w:t>
      </w:r>
    </w:p>
    <w:p w14:paraId="4ABA3DEC" w14:textId="77777777" w:rsidR="0018031C" w:rsidRDefault="0018031C" w:rsidP="00A64F91"/>
    <w:tbl>
      <w:tblPr>
        <w:tblW w:w="5922" w:type="pct"/>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51"/>
        <w:gridCol w:w="706"/>
        <w:gridCol w:w="706"/>
        <w:gridCol w:w="706"/>
        <w:gridCol w:w="706"/>
        <w:gridCol w:w="706"/>
        <w:gridCol w:w="706"/>
        <w:gridCol w:w="706"/>
        <w:gridCol w:w="706"/>
        <w:gridCol w:w="706"/>
        <w:gridCol w:w="837"/>
      </w:tblGrid>
      <w:tr w:rsidR="00D83FFE" w:rsidRPr="00EE262D" w14:paraId="4F72F4BF" w14:textId="4ACB69BF" w:rsidTr="00B52D1D">
        <w:trPr>
          <w:trHeight w:val="420"/>
        </w:trPr>
        <w:tc>
          <w:tcPr>
            <w:tcW w:w="1849" w:type="pct"/>
          </w:tcPr>
          <w:p w14:paraId="42FDBFA8" w14:textId="77777777" w:rsidR="00D83FFE" w:rsidRPr="00EE262D" w:rsidRDefault="00D83FFE" w:rsidP="004F5BD4">
            <w:pPr>
              <w:rPr>
                <w:rFonts w:ascii="Arial" w:hAnsi="Arial" w:cs="Arial"/>
                <w:sz w:val="22"/>
              </w:rPr>
            </w:pPr>
            <w:r w:rsidRPr="00EE262D">
              <w:rPr>
                <w:rFonts w:ascii="Arial" w:hAnsi="Arial" w:cs="Arial"/>
                <w:sz w:val="22"/>
              </w:rPr>
              <w:t>Task</w:t>
            </w:r>
          </w:p>
          <w:p w14:paraId="574DA22B" w14:textId="34FFD253" w:rsidR="00333145" w:rsidRPr="00EE262D" w:rsidRDefault="00333145" w:rsidP="004F5BD4">
            <w:pPr>
              <w:rPr>
                <w:rFonts w:ascii="Arial" w:hAnsi="Arial" w:cs="Arial"/>
                <w:sz w:val="22"/>
              </w:rPr>
            </w:pPr>
            <w:r w:rsidRPr="00EE262D">
              <w:rPr>
                <w:rFonts w:ascii="Arial" w:hAnsi="Arial" w:cs="Arial"/>
                <w:sz w:val="22"/>
              </w:rPr>
              <w:t>Goal is to become a social worker</w:t>
            </w:r>
          </w:p>
        </w:tc>
        <w:tc>
          <w:tcPr>
            <w:tcW w:w="307" w:type="pct"/>
          </w:tcPr>
          <w:p w14:paraId="409BA9F1" w14:textId="77777777" w:rsidR="00D83FFE" w:rsidRPr="00EE262D" w:rsidRDefault="00D83FFE" w:rsidP="004F5BD4">
            <w:pPr>
              <w:rPr>
                <w:rFonts w:ascii="Arial" w:hAnsi="Arial" w:cs="Arial"/>
                <w:sz w:val="22"/>
              </w:rPr>
            </w:pPr>
            <w:r w:rsidRPr="00EE262D">
              <w:rPr>
                <w:rFonts w:ascii="Arial" w:hAnsi="Arial" w:cs="Arial"/>
                <w:sz w:val="22"/>
              </w:rPr>
              <w:t>Jan</w:t>
            </w:r>
          </w:p>
          <w:p w14:paraId="58532143" w14:textId="588383A3"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56F98FC7" w14:textId="77777777" w:rsidR="00D83FFE" w:rsidRPr="00EE262D" w:rsidRDefault="00D83FFE" w:rsidP="004F5BD4">
            <w:pPr>
              <w:rPr>
                <w:rFonts w:ascii="Arial" w:hAnsi="Arial" w:cs="Arial"/>
                <w:sz w:val="22"/>
              </w:rPr>
            </w:pPr>
            <w:r w:rsidRPr="00EE262D">
              <w:rPr>
                <w:rFonts w:ascii="Arial" w:hAnsi="Arial" w:cs="Arial"/>
                <w:sz w:val="22"/>
              </w:rPr>
              <w:t>Feb</w:t>
            </w:r>
          </w:p>
          <w:p w14:paraId="082FF8C9" w14:textId="64B5751B"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4AC6F5F2" w14:textId="77777777" w:rsidR="00D83FFE" w:rsidRPr="00EE262D" w:rsidRDefault="00D83FFE" w:rsidP="004F5BD4">
            <w:pPr>
              <w:rPr>
                <w:rFonts w:ascii="Arial" w:hAnsi="Arial" w:cs="Arial"/>
                <w:sz w:val="22"/>
              </w:rPr>
            </w:pPr>
            <w:r w:rsidRPr="00EE262D">
              <w:rPr>
                <w:rFonts w:ascii="Arial" w:hAnsi="Arial" w:cs="Arial"/>
                <w:sz w:val="22"/>
              </w:rPr>
              <w:t>Mar</w:t>
            </w:r>
          </w:p>
          <w:p w14:paraId="3367EAA5" w14:textId="0915D548"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77FEECF3" w14:textId="77777777" w:rsidR="00D83FFE" w:rsidRPr="00EE262D" w:rsidRDefault="00D83FFE" w:rsidP="004F5BD4">
            <w:pPr>
              <w:rPr>
                <w:rFonts w:ascii="Arial" w:hAnsi="Arial" w:cs="Arial"/>
                <w:sz w:val="22"/>
              </w:rPr>
            </w:pPr>
            <w:r w:rsidRPr="00EE262D">
              <w:rPr>
                <w:rFonts w:ascii="Arial" w:hAnsi="Arial" w:cs="Arial"/>
                <w:sz w:val="22"/>
              </w:rPr>
              <w:t>Apr</w:t>
            </w:r>
          </w:p>
          <w:p w14:paraId="34A19B8D" w14:textId="40E55546"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064AF860" w14:textId="77777777" w:rsidR="00D83FFE" w:rsidRPr="00EE262D" w:rsidRDefault="00D83FFE" w:rsidP="004F5BD4">
            <w:pPr>
              <w:rPr>
                <w:rFonts w:ascii="Arial" w:hAnsi="Arial" w:cs="Arial"/>
                <w:sz w:val="22"/>
              </w:rPr>
            </w:pPr>
            <w:r w:rsidRPr="00EE262D">
              <w:rPr>
                <w:rFonts w:ascii="Arial" w:hAnsi="Arial" w:cs="Arial"/>
                <w:sz w:val="22"/>
              </w:rPr>
              <w:t>May</w:t>
            </w:r>
          </w:p>
          <w:p w14:paraId="36D9415F" w14:textId="7BCCFC39"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2EBF9C76" w14:textId="77777777" w:rsidR="00D83FFE" w:rsidRPr="00EE262D" w:rsidRDefault="00D83FFE" w:rsidP="004F5BD4">
            <w:pPr>
              <w:rPr>
                <w:rFonts w:ascii="Arial" w:hAnsi="Arial" w:cs="Arial"/>
                <w:sz w:val="22"/>
              </w:rPr>
            </w:pPr>
            <w:r w:rsidRPr="00EE262D">
              <w:rPr>
                <w:rFonts w:ascii="Arial" w:hAnsi="Arial" w:cs="Arial"/>
                <w:sz w:val="22"/>
              </w:rPr>
              <w:t>Jun</w:t>
            </w:r>
          </w:p>
          <w:p w14:paraId="47ADA87C" w14:textId="706258F3"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56932723" w14:textId="77777777" w:rsidR="00D83FFE" w:rsidRPr="00EE262D" w:rsidRDefault="00D83FFE" w:rsidP="004F5BD4">
            <w:pPr>
              <w:rPr>
                <w:rFonts w:ascii="Arial" w:hAnsi="Arial" w:cs="Arial"/>
                <w:sz w:val="22"/>
              </w:rPr>
            </w:pPr>
            <w:r w:rsidRPr="00EE262D">
              <w:rPr>
                <w:rFonts w:ascii="Arial" w:hAnsi="Arial" w:cs="Arial"/>
                <w:sz w:val="22"/>
              </w:rPr>
              <w:t>Jul</w:t>
            </w:r>
          </w:p>
          <w:p w14:paraId="6C25881E" w14:textId="4DF126C2"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1B475D09" w14:textId="77777777" w:rsidR="00D83FFE" w:rsidRPr="00EE262D" w:rsidRDefault="00D83FFE" w:rsidP="004F5BD4">
            <w:pPr>
              <w:rPr>
                <w:rFonts w:ascii="Arial" w:hAnsi="Arial" w:cs="Arial"/>
                <w:sz w:val="22"/>
              </w:rPr>
            </w:pPr>
            <w:r w:rsidRPr="00EE262D">
              <w:rPr>
                <w:rFonts w:ascii="Arial" w:hAnsi="Arial" w:cs="Arial"/>
                <w:sz w:val="22"/>
              </w:rPr>
              <w:t>Aug</w:t>
            </w:r>
          </w:p>
          <w:p w14:paraId="76E3D664" w14:textId="00AF08E8" w:rsidR="00D83FFE" w:rsidRPr="00EE262D" w:rsidRDefault="00D83FFE" w:rsidP="004F5BD4">
            <w:pPr>
              <w:rPr>
                <w:rFonts w:ascii="Arial" w:hAnsi="Arial" w:cs="Arial"/>
                <w:sz w:val="22"/>
              </w:rPr>
            </w:pPr>
            <w:r w:rsidRPr="00EE262D">
              <w:rPr>
                <w:rFonts w:ascii="Arial" w:hAnsi="Arial" w:cs="Arial"/>
                <w:sz w:val="22"/>
              </w:rPr>
              <w:t>2027</w:t>
            </w:r>
          </w:p>
        </w:tc>
        <w:tc>
          <w:tcPr>
            <w:tcW w:w="307" w:type="pct"/>
          </w:tcPr>
          <w:p w14:paraId="416D1469" w14:textId="77777777" w:rsidR="00D83FFE" w:rsidRPr="00EE262D" w:rsidRDefault="00D83FFE" w:rsidP="004F5BD4">
            <w:pPr>
              <w:rPr>
                <w:rFonts w:ascii="Arial" w:hAnsi="Arial" w:cs="Arial"/>
                <w:sz w:val="22"/>
              </w:rPr>
            </w:pPr>
            <w:r w:rsidRPr="00EE262D">
              <w:rPr>
                <w:rFonts w:ascii="Arial" w:hAnsi="Arial" w:cs="Arial"/>
                <w:sz w:val="22"/>
              </w:rPr>
              <w:t xml:space="preserve">Sep </w:t>
            </w:r>
          </w:p>
          <w:p w14:paraId="1DA49EF6" w14:textId="69FE64D7" w:rsidR="00D83FFE" w:rsidRPr="00EE262D" w:rsidRDefault="00D83FFE" w:rsidP="004F5BD4">
            <w:pPr>
              <w:rPr>
                <w:rFonts w:ascii="Arial" w:hAnsi="Arial" w:cs="Arial"/>
                <w:sz w:val="22"/>
              </w:rPr>
            </w:pPr>
            <w:r w:rsidRPr="00EE262D">
              <w:rPr>
                <w:rFonts w:ascii="Arial" w:hAnsi="Arial" w:cs="Arial"/>
                <w:sz w:val="22"/>
              </w:rPr>
              <w:t>2027</w:t>
            </w:r>
          </w:p>
        </w:tc>
        <w:tc>
          <w:tcPr>
            <w:tcW w:w="388" w:type="pct"/>
          </w:tcPr>
          <w:p w14:paraId="712C0C42" w14:textId="77777777" w:rsidR="00D83FFE" w:rsidRPr="00EE262D" w:rsidRDefault="00B52D1D" w:rsidP="004F5BD4">
            <w:pPr>
              <w:rPr>
                <w:rFonts w:ascii="Arial" w:hAnsi="Arial" w:cs="Arial"/>
                <w:sz w:val="22"/>
              </w:rPr>
            </w:pPr>
            <w:r w:rsidRPr="00EE262D">
              <w:rPr>
                <w:rFonts w:ascii="Arial" w:hAnsi="Arial" w:cs="Arial"/>
                <w:sz w:val="22"/>
              </w:rPr>
              <w:t>Oct</w:t>
            </w:r>
          </w:p>
          <w:p w14:paraId="78A4A68A" w14:textId="1859890A" w:rsidR="00B52D1D" w:rsidRPr="00EE262D" w:rsidRDefault="00B52D1D" w:rsidP="004F5BD4">
            <w:pPr>
              <w:rPr>
                <w:rFonts w:ascii="Arial" w:hAnsi="Arial" w:cs="Arial"/>
                <w:sz w:val="22"/>
              </w:rPr>
            </w:pPr>
            <w:r w:rsidRPr="00EE262D">
              <w:rPr>
                <w:rFonts w:ascii="Arial" w:hAnsi="Arial" w:cs="Arial"/>
                <w:sz w:val="22"/>
              </w:rPr>
              <w:t>2027</w:t>
            </w:r>
          </w:p>
        </w:tc>
      </w:tr>
      <w:tr w:rsidR="00D83FFE" w:rsidRPr="00EE262D" w14:paraId="5905E3D7" w14:textId="5CE9491C" w:rsidTr="00C365AA">
        <w:trPr>
          <w:trHeight w:val="437"/>
        </w:trPr>
        <w:tc>
          <w:tcPr>
            <w:tcW w:w="1849" w:type="pct"/>
          </w:tcPr>
          <w:p w14:paraId="082411C4" w14:textId="55A41465" w:rsidR="00D83FFE" w:rsidRPr="00EE262D" w:rsidRDefault="00C365AA" w:rsidP="004F5BD4">
            <w:pPr>
              <w:rPr>
                <w:rFonts w:ascii="Arial" w:hAnsi="Arial" w:cs="Arial"/>
                <w:sz w:val="22"/>
              </w:rPr>
            </w:pPr>
            <w:r w:rsidRPr="00EE262D">
              <w:rPr>
                <w:rFonts w:ascii="Arial" w:hAnsi="Arial" w:cs="Arial"/>
                <w:sz w:val="22"/>
              </w:rPr>
              <w:t>Completing</w:t>
            </w:r>
            <w:r w:rsidR="009A432D" w:rsidRPr="00EE262D">
              <w:rPr>
                <w:rFonts w:ascii="Arial" w:hAnsi="Arial" w:cs="Arial"/>
                <w:sz w:val="22"/>
              </w:rPr>
              <w:t xml:space="preserve"> </w:t>
            </w:r>
            <w:r w:rsidRPr="00EE262D">
              <w:rPr>
                <w:rFonts w:ascii="Arial" w:hAnsi="Arial" w:cs="Arial"/>
                <w:sz w:val="22"/>
              </w:rPr>
              <w:t>level 6 studies</w:t>
            </w:r>
          </w:p>
        </w:tc>
        <w:tc>
          <w:tcPr>
            <w:tcW w:w="307" w:type="pct"/>
            <w:shd w:val="clear" w:color="auto" w:fill="7030A0"/>
          </w:tcPr>
          <w:p w14:paraId="6ACA3F87" w14:textId="77777777" w:rsidR="00D83FFE" w:rsidRPr="00EE262D" w:rsidRDefault="00D83FFE" w:rsidP="004F5BD4">
            <w:pPr>
              <w:rPr>
                <w:rFonts w:ascii="Arial" w:hAnsi="Arial" w:cs="Arial"/>
                <w:sz w:val="22"/>
              </w:rPr>
            </w:pPr>
          </w:p>
        </w:tc>
        <w:tc>
          <w:tcPr>
            <w:tcW w:w="307" w:type="pct"/>
          </w:tcPr>
          <w:p w14:paraId="6BF40824" w14:textId="77777777" w:rsidR="00D83FFE" w:rsidRPr="00EE262D" w:rsidRDefault="00D83FFE" w:rsidP="004F5BD4">
            <w:pPr>
              <w:rPr>
                <w:rFonts w:ascii="Arial" w:hAnsi="Arial" w:cs="Arial"/>
                <w:sz w:val="22"/>
              </w:rPr>
            </w:pPr>
          </w:p>
        </w:tc>
        <w:tc>
          <w:tcPr>
            <w:tcW w:w="307" w:type="pct"/>
          </w:tcPr>
          <w:p w14:paraId="0BE92EB7" w14:textId="77777777" w:rsidR="00D83FFE" w:rsidRPr="00EE262D" w:rsidRDefault="00D83FFE" w:rsidP="004F5BD4">
            <w:pPr>
              <w:rPr>
                <w:rFonts w:ascii="Arial" w:hAnsi="Arial" w:cs="Arial"/>
                <w:sz w:val="22"/>
              </w:rPr>
            </w:pPr>
          </w:p>
        </w:tc>
        <w:tc>
          <w:tcPr>
            <w:tcW w:w="307" w:type="pct"/>
          </w:tcPr>
          <w:p w14:paraId="0BB1C9AC" w14:textId="77777777" w:rsidR="00D83FFE" w:rsidRPr="00EE262D" w:rsidRDefault="00D83FFE" w:rsidP="004F5BD4">
            <w:pPr>
              <w:rPr>
                <w:rFonts w:ascii="Arial" w:hAnsi="Arial" w:cs="Arial"/>
                <w:sz w:val="22"/>
              </w:rPr>
            </w:pPr>
          </w:p>
        </w:tc>
        <w:tc>
          <w:tcPr>
            <w:tcW w:w="307" w:type="pct"/>
          </w:tcPr>
          <w:p w14:paraId="3E927EE3" w14:textId="77777777" w:rsidR="00D83FFE" w:rsidRPr="00EE262D" w:rsidRDefault="00D83FFE" w:rsidP="004F5BD4">
            <w:pPr>
              <w:rPr>
                <w:rFonts w:ascii="Arial" w:hAnsi="Arial" w:cs="Arial"/>
                <w:sz w:val="22"/>
              </w:rPr>
            </w:pPr>
          </w:p>
        </w:tc>
        <w:tc>
          <w:tcPr>
            <w:tcW w:w="307" w:type="pct"/>
          </w:tcPr>
          <w:p w14:paraId="151A952C" w14:textId="77777777" w:rsidR="00D83FFE" w:rsidRPr="00EE262D" w:rsidRDefault="00D83FFE" w:rsidP="004F5BD4">
            <w:pPr>
              <w:rPr>
                <w:rFonts w:ascii="Arial" w:hAnsi="Arial" w:cs="Arial"/>
                <w:sz w:val="22"/>
              </w:rPr>
            </w:pPr>
          </w:p>
        </w:tc>
        <w:tc>
          <w:tcPr>
            <w:tcW w:w="307" w:type="pct"/>
          </w:tcPr>
          <w:p w14:paraId="37D97022" w14:textId="77777777" w:rsidR="00D83FFE" w:rsidRPr="00EE262D" w:rsidRDefault="00D83FFE" w:rsidP="004F5BD4">
            <w:pPr>
              <w:rPr>
                <w:rFonts w:ascii="Arial" w:hAnsi="Arial" w:cs="Arial"/>
                <w:sz w:val="22"/>
              </w:rPr>
            </w:pPr>
          </w:p>
        </w:tc>
        <w:tc>
          <w:tcPr>
            <w:tcW w:w="307" w:type="pct"/>
          </w:tcPr>
          <w:p w14:paraId="2BAF9634" w14:textId="77777777" w:rsidR="00D83FFE" w:rsidRPr="00EE262D" w:rsidRDefault="00D83FFE" w:rsidP="004F5BD4">
            <w:pPr>
              <w:rPr>
                <w:rFonts w:ascii="Arial" w:hAnsi="Arial" w:cs="Arial"/>
                <w:sz w:val="22"/>
              </w:rPr>
            </w:pPr>
          </w:p>
        </w:tc>
        <w:tc>
          <w:tcPr>
            <w:tcW w:w="307" w:type="pct"/>
          </w:tcPr>
          <w:p w14:paraId="0A22182B" w14:textId="77777777" w:rsidR="00D83FFE" w:rsidRPr="00EE262D" w:rsidRDefault="00D83FFE" w:rsidP="004F5BD4">
            <w:pPr>
              <w:rPr>
                <w:rFonts w:ascii="Arial" w:hAnsi="Arial" w:cs="Arial"/>
                <w:sz w:val="22"/>
              </w:rPr>
            </w:pPr>
          </w:p>
        </w:tc>
        <w:tc>
          <w:tcPr>
            <w:tcW w:w="388" w:type="pct"/>
          </w:tcPr>
          <w:p w14:paraId="7CA69DE5" w14:textId="77777777" w:rsidR="00D83FFE" w:rsidRPr="00EE262D" w:rsidRDefault="00D83FFE" w:rsidP="004F5BD4">
            <w:pPr>
              <w:rPr>
                <w:rFonts w:ascii="Arial" w:hAnsi="Arial" w:cs="Arial"/>
                <w:sz w:val="22"/>
              </w:rPr>
            </w:pPr>
          </w:p>
        </w:tc>
      </w:tr>
      <w:tr w:rsidR="00D83FFE" w:rsidRPr="00EE262D" w14:paraId="46322985" w14:textId="477D0B47" w:rsidTr="008C00EA">
        <w:trPr>
          <w:trHeight w:val="420"/>
        </w:trPr>
        <w:tc>
          <w:tcPr>
            <w:tcW w:w="1849" w:type="pct"/>
          </w:tcPr>
          <w:p w14:paraId="52028E1D" w14:textId="573B6E7B" w:rsidR="00D83FFE" w:rsidRPr="00EE262D" w:rsidRDefault="00445366" w:rsidP="004F5BD4">
            <w:pPr>
              <w:rPr>
                <w:rFonts w:ascii="Arial" w:hAnsi="Arial" w:cs="Arial"/>
                <w:sz w:val="22"/>
              </w:rPr>
            </w:pPr>
            <w:r w:rsidRPr="00EE262D">
              <w:rPr>
                <w:rFonts w:ascii="Arial" w:hAnsi="Arial" w:cs="Arial"/>
                <w:sz w:val="22"/>
              </w:rPr>
              <w:t>Social work placement</w:t>
            </w:r>
          </w:p>
        </w:tc>
        <w:tc>
          <w:tcPr>
            <w:tcW w:w="307" w:type="pct"/>
          </w:tcPr>
          <w:p w14:paraId="4712D4AA" w14:textId="77777777" w:rsidR="00D83FFE" w:rsidRPr="00EE262D" w:rsidRDefault="00D83FFE" w:rsidP="004F5BD4">
            <w:pPr>
              <w:rPr>
                <w:rFonts w:ascii="Arial" w:hAnsi="Arial" w:cs="Arial"/>
                <w:sz w:val="22"/>
              </w:rPr>
            </w:pPr>
          </w:p>
        </w:tc>
        <w:tc>
          <w:tcPr>
            <w:tcW w:w="307" w:type="pct"/>
            <w:shd w:val="clear" w:color="auto" w:fill="7030A0"/>
          </w:tcPr>
          <w:p w14:paraId="38754757" w14:textId="77777777" w:rsidR="00D83FFE" w:rsidRPr="00EE262D" w:rsidRDefault="00D83FFE" w:rsidP="004F5BD4">
            <w:pPr>
              <w:rPr>
                <w:rFonts w:ascii="Arial" w:hAnsi="Arial" w:cs="Arial"/>
                <w:sz w:val="22"/>
              </w:rPr>
            </w:pPr>
          </w:p>
        </w:tc>
        <w:tc>
          <w:tcPr>
            <w:tcW w:w="307" w:type="pct"/>
            <w:shd w:val="clear" w:color="auto" w:fill="7030A0"/>
          </w:tcPr>
          <w:p w14:paraId="063E9652" w14:textId="77777777" w:rsidR="00D83FFE" w:rsidRPr="00EE262D" w:rsidRDefault="00D83FFE" w:rsidP="004F5BD4">
            <w:pPr>
              <w:rPr>
                <w:rFonts w:ascii="Arial" w:hAnsi="Arial" w:cs="Arial"/>
                <w:sz w:val="22"/>
              </w:rPr>
            </w:pPr>
          </w:p>
        </w:tc>
        <w:tc>
          <w:tcPr>
            <w:tcW w:w="307" w:type="pct"/>
            <w:shd w:val="clear" w:color="auto" w:fill="7030A0"/>
          </w:tcPr>
          <w:p w14:paraId="2A1986BB" w14:textId="77777777" w:rsidR="00D83FFE" w:rsidRPr="00EE262D" w:rsidRDefault="00D83FFE" w:rsidP="004F5BD4">
            <w:pPr>
              <w:rPr>
                <w:rFonts w:ascii="Arial" w:hAnsi="Arial" w:cs="Arial"/>
                <w:sz w:val="22"/>
              </w:rPr>
            </w:pPr>
          </w:p>
        </w:tc>
        <w:tc>
          <w:tcPr>
            <w:tcW w:w="307" w:type="pct"/>
          </w:tcPr>
          <w:p w14:paraId="30527D97" w14:textId="77777777" w:rsidR="00D83FFE" w:rsidRPr="00EE262D" w:rsidRDefault="00D83FFE" w:rsidP="004F5BD4">
            <w:pPr>
              <w:rPr>
                <w:rFonts w:ascii="Arial" w:hAnsi="Arial" w:cs="Arial"/>
                <w:sz w:val="22"/>
              </w:rPr>
            </w:pPr>
          </w:p>
        </w:tc>
        <w:tc>
          <w:tcPr>
            <w:tcW w:w="307" w:type="pct"/>
          </w:tcPr>
          <w:p w14:paraId="67A8D289" w14:textId="77777777" w:rsidR="00D83FFE" w:rsidRPr="00EE262D" w:rsidRDefault="00D83FFE" w:rsidP="004F5BD4">
            <w:pPr>
              <w:rPr>
                <w:rFonts w:ascii="Arial" w:hAnsi="Arial" w:cs="Arial"/>
                <w:sz w:val="22"/>
              </w:rPr>
            </w:pPr>
          </w:p>
        </w:tc>
        <w:tc>
          <w:tcPr>
            <w:tcW w:w="307" w:type="pct"/>
          </w:tcPr>
          <w:p w14:paraId="52A1B2F3" w14:textId="77777777" w:rsidR="00D83FFE" w:rsidRPr="00EE262D" w:rsidRDefault="00D83FFE" w:rsidP="004F5BD4">
            <w:pPr>
              <w:rPr>
                <w:rFonts w:ascii="Arial" w:hAnsi="Arial" w:cs="Arial"/>
                <w:sz w:val="22"/>
              </w:rPr>
            </w:pPr>
          </w:p>
        </w:tc>
        <w:tc>
          <w:tcPr>
            <w:tcW w:w="307" w:type="pct"/>
          </w:tcPr>
          <w:p w14:paraId="205B04AC" w14:textId="77777777" w:rsidR="00D83FFE" w:rsidRPr="00EE262D" w:rsidRDefault="00D83FFE" w:rsidP="004F5BD4">
            <w:pPr>
              <w:rPr>
                <w:rFonts w:ascii="Arial" w:hAnsi="Arial" w:cs="Arial"/>
                <w:sz w:val="22"/>
              </w:rPr>
            </w:pPr>
          </w:p>
        </w:tc>
        <w:tc>
          <w:tcPr>
            <w:tcW w:w="307" w:type="pct"/>
          </w:tcPr>
          <w:p w14:paraId="5ECEFFA4" w14:textId="77777777" w:rsidR="00D83FFE" w:rsidRPr="00EE262D" w:rsidRDefault="00D83FFE" w:rsidP="004F5BD4">
            <w:pPr>
              <w:rPr>
                <w:rFonts w:ascii="Arial" w:hAnsi="Arial" w:cs="Arial"/>
                <w:sz w:val="22"/>
              </w:rPr>
            </w:pPr>
          </w:p>
        </w:tc>
        <w:tc>
          <w:tcPr>
            <w:tcW w:w="388" w:type="pct"/>
          </w:tcPr>
          <w:p w14:paraId="23266E66" w14:textId="77777777" w:rsidR="00D83FFE" w:rsidRPr="00EE262D" w:rsidRDefault="00D83FFE" w:rsidP="004F5BD4">
            <w:pPr>
              <w:rPr>
                <w:rFonts w:ascii="Arial" w:hAnsi="Arial" w:cs="Arial"/>
                <w:sz w:val="22"/>
              </w:rPr>
            </w:pPr>
          </w:p>
        </w:tc>
      </w:tr>
      <w:tr w:rsidR="00D83FFE" w:rsidRPr="00EE262D" w14:paraId="4D3F9D1A" w14:textId="762EB43C" w:rsidTr="008C00EA">
        <w:trPr>
          <w:trHeight w:val="420"/>
        </w:trPr>
        <w:tc>
          <w:tcPr>
            <w:tcW w:w="1849" w:type="pct"/>
          </w:tcPr>
          <w:p w14:paraId="0D6F9F39" w14:textId="0036671B" w:rsidR="00D83FFE" w:rsidRPr="00EE262D" w:rsidRDefault="00445366" w:rsidP="004F5BD4">
            <w:pPr>
              <w:rPr>
                <w:rFonts w:ascii="Arial" w:hAnsi="Arial" w:cs="Arial"/>
                <w:sz w:val="22"/>
              </w:rPr>
            </w:pPr>
            <w:r w:rsidRPr="00EE262D">
              <w:rPr>
                <w:rFonts w:ascii="Arial" w:hAnsi="Arial" w:cs="Arial"/>
                <w:sz w:val="22"/>
              </w:rPr>
              <w:t>Build professional portfolio</w:t>
            </w:r>
          </w:p>
        </w:tc>
        <w:tc>
          <w:tcPr>
            <w:tcW w:w="307" w:type="pct"/>
          </w:tcPr>
          <w:p w14:paraId="0E3C0143" w14:textId="77777777" w:rsidR="00D83FFE" w:rsidRPr="00EE262D" w:rsidRDefault="00D83FFE" w:rsidP="004F5BD4">
            <w:pPr>
              <w:rPr>
                <w:rFonts w:ascii="Arial" w:hAnsi="Arial" w:cs="Arial"/>
                <w:sz w:val="22"/>
              </w:rPr>
            </w:pPr>
          </w:p>
        </w:tc>
        <w:tc>
          <w:tcPr>
            <w:tcW w:w="307" w:type="pct"/>
          </w:tcPr>
          <w:p w14:paraId="2F09199E" w14:textId="77777777" w:rsidR="00D83FFE" w:rsidRPr="00EE262D" w:rsidRDefault="00D83FFE" w:rsidP="004F5BD4">
            <w:pPr>
              <w:rPr>
                <w:rFonts w:ascii="Arial" w:hAnsi="Arial" w:cs="Arial"/>
                <w:sz w:val="22"/>
              </w:rPr>
            </w:pPr>
          </w:p>
        </w:tc>
        <w:tc>
          <w:tcPr>
            <w:tcW w:w="307" w:type="pct"/>
            <w:shd w:val="clear" w:color="auto" w:fill="7030A0"/>
          </w:tcPr>
          <w:p w14:paraId="0B2897AC" w14:textId="77777777" w:rsidR="00D83FFE" w:rsidRPr="00EE262D" w:rsidRDefault="00D83FFE" w:rsidP="004F5BD4">
            <w:pPr>
              <w:rPr>
                <w:rFonts w:ascii="Arial" w:hAnsi="Arial" w:cs="Arial"/>
                <w:sz w:val="22"/>
              </w:rPr>
            </w:pPr>
          </w:p>
        </w:tc>
        <w:tc>
          <w:tcPr>
            <w:tcW w:w="307" w:type="pct"/>
            <w:shd w:val="clear" w:color="auto" w:fill="7030A0"/>
          </w:tcPr>
          <w:p w14:paraId="2F4F49B9" w14:textId="77777777" w:rsidR="00D83FFE" w:rsidRPr="00EE262D" w:rsidRDefault="00D83FFE" w:rsidP="004F5BD4">
            <w:pPr>
              <w:rPr>
                <w:rFonts w:ascii="Arial" w:hAnsi="Arial" w:cs="Arial"/>
                <w:sz w:val="22"/>
              </w:rPr>
            </w:pPr>
          </w:p>
        </w:tc>
        <w:tc>
          <w:tcPr>
            <w:tcW w:w="307" w:type="pct"/>
            <w:shd w:val="clear" w:color="auto" w:fill="7030A0"/>
          </w:tcPr>
          <w:p w14:paraId="0FCC0671" w14:textId="77777777" w:rsidR="00D83FFE" w:rsidRPr="00EE262D" w:rsidRDefault="00D83FFE" w:rsidP="004F5BD4">
            <w:pPr>
              <w:rPr>
                <w:rFonts w:ascii="Arial" w:hAnsi="Arial" w:cs="Arial"/>
                <w:sz w:val="22"/>
              </w:rPr>
            </w:pPr>
          </w:p>
        </w:tc>
        <w:tc>
          <w:tcPr>
            <w:tcW w:w="307" w:type="pct"/>
          </w:tcPr>
          <w:p w14:paraId="211FD46D" w14:textId="77777777" w:rsidR="00D83FFE" w:rsidRPr="00EE262D" w:rsidRDefault="00D83FFE" w:rsidP="004F5BD4">
            <w:pPr>
              <w:rPr>
                <w:rFonts w:ascii="Arial" w:hAnsi="Arial" w:cs="Arial"/>
                <w:sz w:val="22"/>
              </w:rPr>
            </w:pPr>
          </w:p>
        </w:tc>
        <w:tc>
          <w:tcPr>
            <w:tcW w:w="307" w:type="pct"/>
          </w:tcPr>
          <w:p w14:paraId="5D2515FD" w14:textId="77777777" w:rsidR="00D83FFE" w:rsidRPr="00EE262D" w:rsidRDefault="00D83FFE" w:rsidP="004F5BD4">
            <w:pPr>
              <w:rPr>
                <w:rFonts w:ascii="Arial" w:hAnsi="Arial" w:cs="Arial"/>
                <w:sz w:val="22"/>
              </w:rPr>
            </w:pPr>
          </w:p>
        </w:tc>
        <w:tc>
          <w:tcPr>
            <w:tcW w:w="307" w:type="pct"/>
          </w:tcPr>
          <w:p w14:paraId="72C9742E" w14:textId="77777777" w:rsidR="00D83FFE" w:rsidRPr="00EE262D" w:rsidRDefault="00D83FFE" w:rsidP="004F5BD4">
            <w:pPr>
              <w:rPr>
                <w:rFonts w:ascii="Arial" w:hAnsi="Arial" w:cs="Arial"/>
                <w:sz w:val="22"/>
              </w:rPr>
            </w:pPr>
          </w:p>
        </w:tc>
        <w:tc>
          <w:tcPr>
            <w:tcW w:w="307" w:type="pct"/>
          </w:tcPr>
          <w:p w14:paraId="357B10C8" w14:textId="77777777" w:rsidR="00D83FFE" w:rsidRPr="00EE262D" w:rsidRDefault="00D83FFE" w:rsidP="004F5BD4">
            <w:pPr>
              <w:rPr>
                <w:rFonts w:ascii="Arial" w:hAnsi="Arial" w:cs="Arial"/>
                <w:sz w:val="22"/>
              </w:rPr>
            </w:pPr>
          </w:p>
        </w:tc>
        <w:tc>
          <w:tcPr>
            <w:tcW w:w="388" w:type="pct"/>
          </w:tcPr>
          <w:p w14:paraId="78C564D8" w14:textId="77777777" w:rsidR="00D83FFE" w:rsidRPr="00EE262D" w:rsidRDefault="00D83FFE" w:rsidP="004F5BD4">
            <w:pPr>
              <w:rPr>
                <w:rFonts w:ascii="Arial" w:hAnsi="Arial" w:cs="Arial"/>
                <w:sz w:val="22"/>
              </w:rPr>
            </w:pPr>
          </w:p>
        </w:tc>
      </w:tr>
      <w:tr w:rsidR="00891A20" w:rsidRPr="00EE262D" w14:paraId="6A7F156F" w14:textId="18355712">
        <w:trPr>
          <w:trHeight w:val="437"/>
        </w:trPr>
        <w:tc>
          <w:tcPr>
            <w:tcW w:w="1849" w:type="pct"/>
          </w:tcPr>
          <w:p w14:paraId="1C7ABD1F" w14:textId="46B733E1" w:rsidR="00D83FFE" w:rsidRPr="00EE262D" w:rsidRDefault="005B41C7" w:rsidP="004F5BD4">
            <w:pPr>
              <w:rPr>
                <w:rFonts w:ascii="Arial" w:hAnsi="Arial" w:cs="Arial"/>
                <w:sz w:val="22"/>
              </w:rPr>
            </w:pPr>
            <w:r w:rsidRPr="00EE262D">
              <w:rPr>
                <w:rFonts w:ascii="Arial" w:hAnsi="Arial" w:cs="Arial"/>
                <w:sz w:val="22"/>
              </w:rPr>
              <w:t>Register with Social Work England</w:t>
            </w:r>
          </w:p>
        </w:tc>
        <w:tc>
          <w:tcPr>
            <w:tcW w:w="307" w:type="pct"/>
          </w:tcPr>
          <w:p w14:paraId="2BB61D76" w14:textId="77777777" w:rsidR="00D83FFE" w:rsidRPr="00EE262D" w:rsidRDefault="00D83FFE" w:rsidP="004F5BD4">
            <w:pPr>
              <w:rPr>
                <w:rFonts w:ascii="Arial" w:hAnsi="Arial" w:cs="Arial"/>
                <w:sz w:val="22"/>
              </w:rPr>
            </w:pPr>
          </w:p>
        </w:tc>
        <w:tc>
          <w:tcPr>
            <w:tcW w:w="307" w:type="pct"/>
          </w:tcPr>
          <w:p w14:paraId="0495117C" w14:textId="77777777" w:rsidR="00D83FFE" w:rsidRPr="00EE262D" w:rsidRDefault="00D83FFE" w:rsidP="004F5BD4">
            <w:pPr>
              <w:rPr>
                <w:rFonts w:ascii="Arial" w:hAnsi="Arial" w:cs="Arial"/>
                <w:sz w:val="22"/>
              </w:rPr>
            </w:pPr>
          </w:p>
        </w:tc>
        <w:tc>
          <w:tcPr>
            <w:tcW w:w="307" w:type="pct"/>
          </w:tcPr>
          <w:p w14:paraId="65CC7ED0" w14:textId="77777777" w:rsidR="00D83FFE" w:rsidRPr="00EE262D" w:rsidRDefault="00D83FFE" w:rsidP="004F5BD4">
            <w:pPr>
              <w:rPr>
                <w:rFonts w:ascii="Arial" w:hAnsi="Arial" w:cs="Arial"/>
                <w:sz w:val="22"/>
              </w:rPr>
            </w:pPr>
          </w:p>
        </w:tc>
        <w:tc>
          <w:tcPr>
            <w:tcW w:w="307" w:type="pct"/>
          </w:tcPr>
          <w:p w14:paraId="7129D750" w14:textId="77777777" w:rsidR="00D83FFE" w:rsidRPr="00EE262D" w:rsidRDefault="00D83FFE" w:rsidP="004F5BD4">
            <w:pPr>
              <w:rPr>
                <w:rFonts w:ascii="Arial" w:hAnsi="Arial" w:cs="Arial"/>
                <w:sz w:val="22"/>
              </w:rPr>
            </w:pPr>
          </w:p>
        </w:tc>
        <w:tc>
          <w:tcPr>
            <w:tcW w:w="307" w:type="pct"/>
            <w:shd w:val="clear" w:color="auto" w:fill="FFFFFF"/>
          </w:tcPr>
          <w:p w14:paraId="6D360B86" w14:textId="77777777" w:rsidR="00D83FFE" w:rsidRPr="00EE262D" w:rsidRDefault="00D83FFE" w:rsidP="004F5BD4">
            <w:pPr>
              <w:rPr>
                <w:rFonts w:ascii="Arial" w:hAnsi="Arial" w:cs="Arial"/>
                <w:sz w:val="22"/>
              </w:rPr>
            </w:pPr>
          </w:p>
        </w:tc>
        <w:tc>
          <w:tcPr>
            <w:tcW w:w="307" w:type="pct"/>
            <w:shd w:val="clear" w:color="auto" w:fill="7030A0"/>
          </w:tcPr>
          <w:p w14:paraId="4D65106F" w14:textId="77777777" w:rsidR="00D83FFE" w:rsidRPr="00EE262D" w:rsidRDefault="00D83FFE" w:rsidP="004F5BD4">
            <w:pPr>
              <w:rPr>
                <w:rFonts w:ascii="Arial" w:hAnsi="Arial" w:cs="Arial"/>
                <w:sz w:val="22"/>
              </w:rPr>
            </w:pPr>
          </w:p>
        </w:tc>
        <w:tc>
          <w:tcPr>
            <w:tcW w:w="307" w:type="pct"/>
            <w:shd w:val="clear" w:color="auto" w:fill="7030A0"/>
          </w:tcPr>
          <w:p w14:paraId="39345CCC" w14:textId="77777777" w:rsidR="00D83FFE" w:rsidRPr="00EE262D" w:rsidRDefault="00D83FFE" w:rsidP="004F5BD4">
            <w:pPr>
              <w:rPr>
                <w:rFonts w:ascii="Arial" w:hAnsi="Arial" w:cs="Arial"/>
                <w:sz w:val="22"/>
              </w:rPr>
            </w:pPr>
          </w:p>
        </w:tc>
        <w:tc>
          <w:tcPr>
            <w:tcW w:w="307" w:type="pct"/>
          </w:tcPr>
          <w:p w14:paraId="28D8DC39" w14:textId="77777777" w:rsidR="00D83FFE" w:rsidRPr="00EE262D" w:rsidRDefault="00D83FFE" w:rsidP="004F5BD4">
            <w:pPr>
              <w:rPr>
                <w:rFonts w:ascii="Arial" w:hAnsi="Arial" w:cs="Arial"/>
                <w:sz w:val="22"/>
              </w:rPr>
            </w:pPr>
          </w:p>
        </w:tc>
        <w:tc>
          <w:tcPr>
            <w:tcW w:w="307" w:type="pct"/>
          </w:tcPr>
          <w:p w14:paraId="22852F94" w14:textId="77777777" w:rsidR="00D83FFE" w:rsidRPr="00EE262D" w:rsidRDefault="00D83FFE" w:rsidP="004F5BD4">
            <w:pPr>
              <w:rPr>
                <w:rFonts w:ascii="Arial" w:hAnsi="Arial" w:cs="Arial"/>
                <w:sz w:val="22"/>
              </w:rPr>
            </w:pPr>
          </w:p>
        </w:tc>
        <w:tc>
          <w:tcPr>
            <w:tcW w:w="388" w:type="pct"/>
          </w:tcPr>
          <w:p w14:paraId="515A02D0" w14:textId="77777777" w:rsidR="00D83FFE" w:rsidRPr="00EE262D" w:rsidRDefault="00D83FFE" w:rsidP="004F5BD4">
            <w:pPr>
              <w:rPr>
                <w:rFonts w:ascii="Arial" w:hAnsi="Arial" w:cs="Arial"/>
                <w:sz w:val="22"/>
              </w:rPr>
            </w:pPr>
          </w:p>
        </w:tc>
      </w:tr>
      <w:tr w:rsidR="00D83FFE" w:rsidRPr="00EE262D" w14:paraId="6646FEC8" w14:textId="132DE58C" w:rsidTr="00CB0AF2">
        <w:trPr>
          <w:trHeight w:val="420"/>
        </w:trPr>
        <w:tc>
          <w:tcPr>
            <w:tcW w:w="1849" w:type="pct"/>
          </w:tcPr>
          <w:p w14:paraId="286626E8" w14:textId="4DE2AD6F" w:rsidR="00D83FFE" w:rsidRPr="00EE262D" w:rsidRDefault="000D6AE6" w:rsidP="004F5BD4">
            <w:pPr>
              <w:rPr>
                <w:rFonts w:ascii="Arial" w:hAnsi="Arial" w:cs="Arial"/>
                <w:sz w:val="22"/>
              </w:rPr>
            </w:pPr>
            <w:r w:rsidRPr="00EE262D">
              <w:rPr>
                <w:rFonts w:ascii="Arial" w:hAnsi="Arial" w:cs="Arial"/>
                <w:sz w:val="22"/>
              </w:rPr>
              <w:t>Apply for social work roles</w:t>
            </w:r>
          </w:p>
        </w:tc>
        <w:tc>
          <w:tcPr>
            <w:tcW w:w="307" w:type="pct"/>
          </w:tcPr>
          <w:p w14:paraId="71EF551D" w14:textId="77777777" w:rsidR="00D83FFE" w:rsidRPr="00EE262D" w:rsidRDefault="00D83FFE" w:rsidP="004F5BD4">
            <w:pPr>
              <w:rPr>
                <w:rFonts w:ascii="Arial" w:hAnsi="Arial" w:cs="Arial"/>
                <w:sz w:val="22"/>
              </w:rPr>
            </w:pPr>
          </w:p>
        </w:tc>
        <w:tc>
          <w:tcPr>
            <w:tcW w:w="307" w:type="pct"/>
          </w:tcPr>
          <w:p w14:paraId="05A13AA4" w14:textId="77777777" w:rsidR="00D83FFE" w:rsidRPr="00EE262D" w:rsidRDefault="00D83FFE" w:rsidP="004F5BD4">
            <w:pPr>
              <w:rPr>
                <w:rFonts w:ascii="Arial" w:hAnsi="Arial" w:cs="Arial"/>
                <w:sz w:val="22"/>
              </w:rPr>
            </w:pPr>
          </w:p>
        </w:tc>
        <w:tc>
          <w:tcPr>
            <w:tcW w:w="307" w:type="pct"/>
          </w:tcPr>
          <w:p w14:paraId="155357DC" w14:textId="77777777" w:rsidR="00D83FFE" w:rsidRPr="00EE262D" w:rsidRDefault="00D83FFE" w:rsidP="004F5BD4">
            <w:pPr>
              <w:rPr>
                <w:rFonts w:ascii="Arial" w:hAnsi="Arial" w:cs="Arial"/>
                <w:sz w:val="22"/>
              </w:rPr>
            </w:pPr>
          </w:p>
        </w:tc>
        <w:tc>
          <w:tcPr>
            <w:tcW w:w="307" w:type="pct"/>
          </w:tcPr>
          <w:p w14:paraId="395E41D4" w14:textId="77777777" w:rsidR="00D83FFE" w:rsidRPr="00EE262D" w:rsidRDefault="00D83FFE" w:rsidP="004F5BD4">
            <w:pPr>
              <w:rPr>
                <w:rFonts w:ascii="Arial" w:hAnsi="Arial" w:cs="Arial"/>
                <w:sz w:val="22"/>
              </w:rPr>
            </w:pPr>
          </w:p>
        </w:tc>
        <w:tc>
          <w:tcPr>
            <w:tcW w:w="307" w:type="pct"/>
          </w:tcPr>
          <w:p w14:paraId="7010309D" w14:textId="77777777" w:rsidR="00D83FFE" w:rsidRPr="00EE262D" w:rsidRDefault="00D83FFE" w:rsidP="004F5BD4">
            <w:pPr>
              <w:rPr>
                <w:rFonts w:ascii="Arial" w:hAnsi="Arial" w:cs="Arial"/>
                <w:sz w:val="22"/>
              </w:rPr>
            </w:pPr>
          </w:p>
        </w:tc>
        <w:tc>
          <w:tcPr>
            <w:tcW w:w="307" w:type="pct"/>
          </w:tcPr>
          <w:p w14:paraId="3825E5A1" w14:textId="77777777" w:rsidR="00D83FFE" w:rsidRPr="00EE262D" w:rsidRDefault="00D83FFE" w:rsidP="004F5BD4">
            <w:pPr>
              <w:rPr>
                <w:rFonts w:ascii="Arial" w:hAnsi="Arial" w:cs="Arial"/>
                <w:sz w:val="22"/>
              </w:rPr>
            </w:pPr>
          </w:p>
        </w:tc>
        <w:tc>
          <w:tcPr>
            <w:tcW w:w="307" w:type="pct"/>
            <w:shd w:val="clear" w:color="auto" w:fill="7030A0"/>
          </w:tcPr>
          <w:p w14:paraId="20E72F3A" w14:textId="77777777" w:rsidR="00D83FFE" w:rsidRPr="00EE262D" w:rsidRDefault="00D83FFE" w:rsidP="004F5BD4">
            <w:pPr>
              <w:rPr>
                <w:rFonts w:ascii="Arial" w:hAnsi="Arial" w:cs="Arial"/>
                <w:sz w:val="22"/>
              </w:rPr>
            </w:pPr>
          </w:p>
        </w:tc>
        <w:tc>
          <w:tcPr>
            <w:tcW w:w="307" w:type="pct"/>
            <w:shd w:val="clear" w:color="auto" w:fill="7030A0"/>
          </w:tcPr>
          <w:p w14:paraId="600B8076" w14:textId="77777777" w:rsidR="00D83FFE" w:rsidRPr="00EE262D" w:rsidRDefault="00D83FFE" w:rsidP="004F5BD4">
            <w:pPr>
              <w:rPr>
                <w:rFonts w:ascii="Arial" w:hAnsi="Arial" w:cs="Arial"/>
                <w:sz w:val="22"/>
              </w:rPr>
            </w:pPr>
          </w:p>
        </w:tc>
        <w:tc>
          <w:tcPr>
            <w:tcW w:w="307" w:type="pct"/>
          </w:tcPr>
          <w:p w14:paraId="344C1824" w14:textId="77777777" w:rsidR="00D83FFE" w:rsidRPr="00EE262D" w:rsidRDefault="00D83FFE" w:rsidP="004F5BD4">
            <w:pPr>
              <w:rPr>
                <w:rFonts w:ascii="Arial" w:hAnsi="Arial" w:cs="Arial"/>
                <w:sz w:val="22"/>
              </w:rPr>
            </w:pPr>
          </w:p>
        </w:tc>
        <w:tc>
          <w:tcPr>
            <w:tcW w:w="388" w:type="pct"/>
          </w:tcPr>
          <w:p w14:paraId="62CBEFD1" w14:textId="77777777" w:rsidR="00D83FFE" w:rsidRPr="00EE262D" w:rsidRDefault="00D83FFE" w:rsidP="004F5BD4">
            <w:pPr>
              <w:rPr>
                <w:rFonts w:ascii="Arial" w:hAnsi="Arial" w:cs="Arial"/>
                <w:sz w:val="22"/>
              </w:rPr>
            </w:pPr>
          </w:p>
        </w:tc>
      </w:tr>
      <w:tr w:rsidR="00891A20" w:rsidRPr="00EE262D" w14:paraId="04EABE81" w14:textId="7C1AB4E3">
        <w:trPr>
          <w:trHeight w:val="420"/>
        </w:trPr>
        <w:tc>
          <w:tcPr>
            <w:tcW w:w="1849" w:type="pct"/>
          </w:tcPr>
          <w:p w14:paraId="4CA93977" w14:textId="6E654E11" w:rsidR="00D83FFE" w:rsidRPr="00EE262D" w:rsidRDefault="00611B3B" w:rsidP="004F5BD4">
            <w:pPr>
              <w:rPr>
                <w:rFonts w:ascii="Arial" w:hAnsi="Arial" w:cs="Arial"/>
                <w:sz w:val="22"/>
              </w:rPr>
            </w:pPr>
            <w:r w:rsidRPr="00EE262D">
              <w:rPr>
                <w:rFonts w:ascii="Arial" w:hAnsi="Arial" w:cs="Arial"/>
                <w:sz w:val="22"/>
              </w:rPr>
              <w:t>Interview preparation</w:t>
            </w:r>
          </w:p>
        </w:tc>
        <w:tc>
          <w:tcPr>
            <w:tcW w:w="307" w:type="pct"/>
          </w:tcPr>
          <w:p w14:paraId="130E58E9" w14:textId="77777777" w:rsidR="00D83FFE" w:rsidRPr="00EE262D" w:rsidRDefault="00D83FFE" w:rsidP="004F5BD4">
            <w:pPr>
              <w:rPr>
                <w:rFonts w:ascii="Arial" w:hAnsi="Arial" w:cs="Arial"/>
                <w:sz w:val="22"/>
              </w:rPr>
            </w:pPr>
          </w:p>
        </w:tc>
        <w:tc>
          <w:tcPr>
            <w:tcW w:w="307" w:type="pct"/>
          </w:tcPr>
          <w:p w14:paraId="28758B7B" w14:textId="77777777" w:rsidR="00D83FFE" w:rsidRPr="00EE262D" w:rsidRDefault="00D83FFE" w:rsidP="004F5BD4">
            <w:pPr>
              <w:rPr>
                <w:rFonts w:ascii="Arial" w:hAnsi="Arial" w:cs="Arial"/>
                <w:sz w:val="22"/>
              </w:rPr>
            </w:pPr>
          </w:p>
        </w:tc>
        <w:tc>
          <w:tcPr>
            <w:tcW w:w="307" w:type="pct"/>
          </w:tcPr>
          <w:p w14:paraId="4074C74C" w14:textId="77777777" w:rsidR="00D83FFE" w:rsidRPr="00EE262D" w:rsidRDefault="00D83FFE" w:rsidP="004F5BD4">
            <w:pPr>
              <w:rPr>
                <w:rFonts w:ascii="Arial" w:hAnsi="Arial" w:cs="Arial"/>
                <w:sz w:val="22"/>
              </w:rPr>
            </w:pPr>
          </w:p>
        </w:tc>
        <w:tc>
          <w:tcPr>
            <w:tcW w:w="307" w:type="pct"/>
          </w:tcPr>
          <w:p w14:paraId="5B0E91BD" w14:textId="77777777" w:rsidR="00D83FFE" w:rsidRPr="00EE262D" w:rsidRDefault="00D83FFE" w:rsidP="004F5BD4">
            <w:pPr>
              <w:rPr>
                <w:rFonts w:ascii="Arial" w:hAnsi="Arial" w:cs="Arial"/>
                <w:sz w:val="22"/>
              </w:rPr>
            </w:pPr>
          </w:p>
        </w:tc>
        <w:tc>
          <w:tcPr>
            <w:tcW w:w="307" w:type="pct"/>
          </w:tcPr>
          <w:p w14:paraId="58F9E569" w14:textId="77777777" w:rsidR="00D83FFE" w:rsidRPr="00EE262D" w:rsidRDefault="00D83FFE" w:rsidP="004F5BD4">
            <w:pPr>
              <w:rPr>
                <w:rFonts w:ascii="Arial" w:hAnsi="Arial" w:cs="Arial"/>
                <w:sz w:val="22"/>
              </w:rPr>
            </w:pPr>
          </w:p>
        </w:tc>
        <w:tc>
          <w:tcPr>
            <w:tcW w:w="307" w:type="pct"/>
          </w:tcPr>
          <w:p w14:paraId="05E2E09D" w14:textId="77777777" w:rsidR="00D83FFE" w:rsidRPr="00EE262D" w:rsidRDefault="00D83FFE" w:rsidP="004F5BD4">
            <w:pPr>
              <w:rPr>
                <w:rFonts w:ascii="Arial" w:hAnsi="Arial" w:cs="Arial"/>
                <w:sz w:val="22"/>
              </w:rPr>
            </w:pPr>
          </w:p>
        </w:tc>
        <w:tc>
          <w:tcPr>
            <w:tcW w:w="307" w:type="pct"/>
          </w:tcPr>
          <w:p w14:paraId="6BCF96FD" w14:textId="77777777" w:rsidR="00D83FFE" w:rsidRPr="00EE262D" w:rsidRDefault="00D83FFE" w:rsidP="004F5BD4">
            <w:pPr>
              <w:rPr>
                <w:rFonts w:ascii="Arial" w:hAnsi="Arial" w:cs="Arial"/>
                <w:sz w:val="22"/>
              </w:rPr>
            </w:pPr>
          </w:p>
        </w:tc>
        <w:tc>
          <w:tcPr>
            <w:tcW w:w="307" w:type="pct"/>
          </w:tcPr>
          <w:p w14:paraId="15E04B58" w14:textId="77777777" w:rsidR="00D83FFE" w:rsidRPr="00EE262D" w:rsidRDefault="00D83FFE" w:rsidP="004F5BD4">
            <w:pPr>
              <w:rPr>
                <w:rFonts w:ascii="Arial" w:hAnsi="Arial" w:cs="Arial"/>
                <w:sz w:val="22"/>
              </w:rPr>
            </w:pPr>
          </w:p>
        </w:tc>
        <w:tc>
          <w:tcPr>
            <w:tcW w:w="307" w:type="pct"/>
            <w:shd w:val="clear" w:color="auto" w:fill="7030A0"/>
          </w:tcPr>
          <w:p w14:paraId="58B723F1" w14:textId="77777777" w:rsidR="00D83FFE" w:rsidRPr="00EE262D" w:rsidRDefault="00D83FFE" w:rsidP="004F5BD4">
            <w:pPr>
              <w:rPr>
                <w:rFonts w:ascii="Arial" w:hAnsi="Arial" w:cs="Arial"/>
                <w:sz w:val="22"/>
              </w:rPr>
            </w:pPr>
          </w:p>
        </w:tc>
        <w:tc>
          <w:tcPr>
            <w:tcW w:w="388" w:type="pct"/>
            <w:shd w:val="clear" w:color="auto" w:fill="FFFFFF"/>
          </w:tcPr>
          <w:p w14:paraId="279A5317" w14:textId="77777777" w:rsidR="00D83FFE" w:rsidRPr="00EE262D" w:rsidRDefault="00D83FFE" w:rsidP="004F5BD4">
            <w:pPr>
              <w:rPr>
                <w:rFonts w:ascii="Arial" w:hAnsi="Arial" w:cs="Arial"/>
                <w:sz w:val="22"/>
              </w:rPr>
            </w:pPr>
          </w:p>
        </w:tc>
      </w:tr>
      <w:tr w:rsidR="00B52D1D" w:rsidRPr="00EE262D" w14:paraId="2F5432D3" w14:textId="77777777" w:rsidTr="00E849D5">
        <w:trPr>
          <w:trHeight w:val="420"/>
        </w:trPr>
        <w:tc>
          <w:tcPr>
            <w:tcW w:w="1849" w:type="pct"/>
          </w:tcPr>
          <w:p w14:paraId="70BF8484" w14:textId="1EFC8D45" w:rsidR="00B52D1D" w:rsidRPr="00EE262D" w:rsidRDefault="00173E57" w:rsidP="004F5BD4">
            <w:pPr>
              <w:rPr>
                <w:rFonts w:ascii="Arial" w:hAnsi="Arial" w:cs="Arial"/>
                <w:sz w:val="22"/>
              </w:rPr>
            </w:pPr>
            <w:r w:rsidRPr="00EE262D">
              <w:rPr>
                <w:rFonts w:ascii="Arial" w:hAnsi="Arial" w:cs="Arial"/>
                <w:sz w:val="22"/>
              </w:rPr>
              <w:t>Begin social work employment</w:t>
            </w:r>
          </w:p>
        </w:tc>
        <w:tc>
          <w:tcPr>
            <w:tcW w:w="307" w:type="pct"/>
          </w:tcPr>
          <w:p w14:paraId="7E4BA1B4" w14:textId="77777777" w:rsidR="00B52D1D" w:rsidRPr="00EE262D" w:rsidRDefault="00B52D1D" w:rsidP="004F5BD4">
            <w:pPr>
              <w:rPr>
                <w:rFonts w:ascii="Arial" w:hAnsi="Arial" w:cs="Arial"/>
                <w:sz w:val="22"/>
              </w:rPr>
            </w:pPr>
          </w:p>
        </w:tc>
        <w:tc>
          <w:tcPr>
            <w:tcW w:w="307" w:type="pct"/>
          </w:tcPr>
          <w:p w14:paraId="36876A02" w14:textId="77777777" w:rsidR="00B52D1D" w:rsidRPr="00EE262D" w:rsidRDefault="00B52D1D" w:rsidP="004F5BD4">
            <w:pPr>
              <w:rPr>
                <w:rFonts w:ascii="Arial" w:hAnsi="Arial" w:cs="Arial"/>
                <w:sz w:val="22"/>
              </w:rPr>
            </w:pPr>
          </w:p>
        </w:tc>
        <w:tc>
          <w:tcPr>
            <w:tcW w:w="307" w:type="pct"/>
          </w:tcPr>
          <w:p w14:paraId="03FA8CB2" w14:textId="77777777" w:rsidR="00B52D1D" w:rsidRPr="00EE262D" w:rsidRDefault="00B52D1D" w:rsidP="004F5BD4">
            <w:pPr>
              <w:rPr>
                <w:rFonts w:ascii="Arial" w:hAnsi="Arial" w:cs="Arial"/>
                <w:sz w:val="22"/>
              </w:rPr>
            </w:pPr>
          </w:p>
        </w:tc>
        <w:tc>
          <w:tcPr>
            <w:tcW w:w="307" w:type="pct"/>
          </w:tcPr>
          <w:p w14:paraId="3DF44475" w14:textId="77777777" w:rsidR="00B52D1D" w:rsidRPr="00EE262D" w:rsidRDefault="00B52D1D" w:rsidP="004F5BD4">
            <w:pPr>
              <w:rPr>
                <w:rFonts w:ascii="Arial" w:hAnsi="Arial" w:cs="Arial"/>
                <w:sz w:val="22"/>
              </w:rPr>
            </w:pPr>
          </w:p>
        </w:tc>
        <w:tc>
          <w:tcPr>
            <w:tcW w:w="307" w:type="pct"/>
          </w:tcPr>
          <w:p w14:paraId="5EF31465" w14:textId="77777777" w:rsidR="00B52D1D" w:rsidRPr="00EE262D" w:rsidRDefault="00B52D1D" w:rsidP="004F5BD4">
            <w:pPr>
              <w:rPr>
                <w:rFonts w:ascii="Arial" w:hAnsi="Arial" w:cs="Arial"/>
                <w:sz w:val="22"/>
              </w:rPr>
            </w:pPr>
          </w:p>
        </w:tc>
        <w:tc>
          <w:tcPr>
            <w:tcW w:w="307" w:type="pct"/>
          </w:tcPr>
          <w:p w14:paraId="2E624301" w14:textId="77777777" w:rsidR="00B52D1D" w:rsidRPr="00EE262D" w:rsidRDefault="00B52D1D" w:rsidP="004F5BD4">
            <w:pPr>
              <w:rPr>
                <w:rFonts w:ascii="Arial" w:hAnsi="Arial" w:cs="Arial"/>
                <w:sz w:val="22"/>
              </w:rPr>
            </w:pPr>
          </w:p>
        </w:tc>
        <w:tc>
          <w:tcPr>
            <w:tcW w:w="307" w:type="pct"/>
          </w:tcPr>
          <w:p w14:paraId="0AB14ED0" w14:textId="77777777" w:rsidR="00B52D1D" w:rsidRPr="00EE262D" w:rsidRDefault="00B52D1D" w:rsidP="004F5BD4">
            <w:pPr>
              <w:rPr>
                <w:rFonts w:ascii="Arial" w:hAnsi="Arial" w:cs="Arial"/>
                <w:sz w:val="22"/>
              </w:rPr>
            </w:pPr>
          </w:p>
        </w:tc>
        <w:tc>
          <w:tcPr>
            <w:tcW w:w="307" w:type="pct"/>
          </w:tcPr>
          <w:p w14:paraId="4F29460C" w14:textId="77777777" w:rsidR="00B52D1D" w:rsidRPr="00EE262D" w:rsidRDefault="00B52D1D" w:rsidP="004F5BD4">
            <w:pPr>
              <w:rPr>
                <w:rFonts w:ascii="Arial" w:hAnsi="Arial" w:cs="Arial"/>
                <w:sz w:val="22"/>
              </w:rPr>
            </w:pPr>
          </w:p>
        </w:tc>
        <w:tc>
          <w:tcPr>
            <w:tcW w:w="307" w:type="pct"/>
            <w:shd w:val="clear" w:color="auto" w:fill="FFFFFF"/>
          </w:tcPr>
          <w:p w14:paraId="7D7114F2" w14:textId="77777777" w:rsidR="00B52D1D" w:rsidRPr="00EE262D" w:rsidRDefault="00B52D1D" w:rsidP="004F5BD4">
            <w:pPr>
              <w:rPr>
                <w:rFonts w:ascii="Arial" w:hAnsi="Arial" w:cs="Arial"/>
                <w:sz w:val="22"/>
              </w:rPr>
            </w:pPr>
          </w:p>
        </w:tc>
        <w:tc>
          <w:tcPr>
            <w:tcW w:w="388" w:type="pct"/>
            <w:shd w:val="clear" w:color="auto" w:fill="7030A0"/>
          </w:tcPr>
          <w:p w14:paraId="763D78E7" w14:textId="77777777" w:rsidR="00B52D1D" w:rsidRDefault="00B52D1D" w:rsidP="004F5BD4">
            <w:pPr>
              <w:rPr>
                <w:rFonts w:ascii="Arial" w:hAnsi="Arial" w:cs="Arial"/>
                <w:color w:val="77206D"/>
                <w:sz w:val="22"/>
              </w:rPr>
            </w:pPr>
          </w:p>
        </w:tc>
      </w:tr>
    </w:tbl>
    <w:p w14:paraId="094036D2" w14:textId="77777777" w:rsidR="002C38B4" w:rsidRPr="00EE5D18" w:rsidRDefault="002C38B4" w:rsidP="00EE5D18"/>
    <w:p w14:paraId="10E54C54" w14:textId="2804B53F" w:rsidR="00DC6F0B" w:rsidRPr="00B833F9" w:rsidRDefault="00236C86" w:rsidP="00D9479B">
      <w:pPr>
        <w:pStyle w:val="Heading1"/>
        <w:rPr>
          <w:rFonts w:ascii="Arial" w:hAnsi="Arial" w:cs="Arial"/>
          <w:sz w:val="22"/>
          <w:szCs w:val="22"/>
        </w:rPr>
      </w:pPr>
      <w:bookmarkStart w:id="72" w:name="_Toc213933872"/>
      <w:bookmarkStart w:id="73" w:name="_Toc213934195"/>
      <w:bookmarkStart w:id="74" w:name="_Toc213934238"/>
      <w:bookmarkStart w:id="75" w:name="_Toc213935680"/>
      <w:bookmarkStart w:id="76" w:name="_Toc213935800"/>
      <w:bookmarkStart w:id="77" w:name="_Toc213935843"/>
      <w:bookmarkStart w:id="78" w:name="_Toc213935859"/>
      <w:bookmarkStart w:id="79" w:name="_Toc213936044"/>
      <w:bookmarkStart w:id="80" w:name="_Toc213936306"/>
      <w:bookmarkStart w:id="81" w:name="_Toc213936383"/>
      <w:r w:rsidRPr="000F4936">
        <w:rPr>
          <w:rFonts w:ascii="Arial" w:hAnsi="Arial" w:cs="Arial"/>
          <w:sz w:val="22"/>
          <w:szCs w:val="22"/>
        </w:rPr>
        <w:t>TASK 7</w:t>
      </w:r>
      <w:bookmarkEnd w:id="72"/>
      <w:bookmarkEnd w:id="73"/>
      <w:bookmarkEnd w:id="74"/>
      <w:bookmarkEnd w:id="75"/>
      <w:bookmarkEnd w:id="76"/>
      <w:bookmarkEnd w:id="77"/>
      <w:bookmarkEnd w:id="78"/>
      <w:bookmarkEnd w:id="79"/>
      <w:bookmarkEnd w:id="80"/>
      <w:bookmarkEnd w:id="81"/>
    </w:p>
    <w:p w14:paraId="6BB7F56A" w14:textId="77777777" w:rsidR="00DB43C7" w:rsidRPr="00BF6C79" w:rsidRDefault="00DB43C7" w:rsidP="00B833F9">
      <w:pPr>
        <w:rPr>
          <w:rFonts w:ascii="Arial" w:hAnsi="Arial" w:cs="Arial"/>
          <w:sz w:val="22"/>
        </w:rPr>
      </w:pPr>
      <w:r w:rsidRPr="00BF6C79">
        <w:rPr>
          <w:rFonts w:ascii="Arial" w:hAnsi="Arial" w:cs="Arial"/>
          <w:sz w:val="22"/>
        </w:rPr>
        <w:t xml:space="preserve">In the current digitally advanced world, there are many modifications and updates taking place in the competitive environment. For the care homes as well, it is needed that all the latest methods of working are adopted so that the overall efficiency can be improved. </w:t>
      </w:r>
    </w:p>
    <w:p w14:paraId="0B4EC7EA" w14:textId="77777777" w:rsidR="00DB43C7" w:rsidRPr="00BF6C79" w:rsidRDefault="00DB43C7" w:rsidP="00DB43C7">
      <w:pPr>
        <w:rPr>
          <w:rFonts w:ascii="Arial" w:hAnsi="Arial" w:cs="Arial"/>
          <w:sz w:val="22"/>
        </w:rPr>
      </w:pPr>
      <w:r w:rsidRPr="00BF6C79">
        <w:rPr>
          <w:rFonts w:ascii="Arial" w:hAnsi="Arial" w:cs="Arial"/>
          <w:sz w:val="22"/>
        </w:rPr>
        <w:t>According to the latest trend, compliance with digital health records is increasing, and this needs to be adapted so that the overall work can be improved. Thus, being the manager of a care home, it is my responsibility to implement the change of implementing digital health system for recording the data (Rosdiana and Aslami, 2022). For implementing this change, the compliance with the Kurt Lewin change management model is implemented. This includes a three-step process which starts with unfreeze, change and refreeze. The compliance with all three steps is highly beneficial in managing work better.</w:t>
      </w:r>
    </w:p>
    <w:p w14:paraId="68581EC4" w14:textId="77777777" w:rsidR="00DB43C7" w:rsidRPr="00BF6C79" w:rsidRDefault="00DB43C7" w:rsidP="00B833F9">
      <w:pPr>
        <w:rPr>
          <w:rFonts w:ascii="Arial" w:hAnsi="Arial" w:cs="Arial"/>
          <w:sz w:val="22"/>
        </w:rPr>
      </w:pPr>
      <w:r w:rsidRPr="00BF6C79">
        <w:rPr>
          <w:rFonts w:ascii="Arial" w:hAnsi="Arial" w:cs="Arial"/>
          <w:sz w:val="22"/>
        </w:rPr>
        <w:t xml:space="preserve">For the implementation of the change, the different skills required include effective communication skills, time management, and effective decision-making. Along with this, good leadership skill is required, with emotional intelligence and resilience. </w:t>
      </w:r>
    </w:p>
    <w:p w14:paraId="5085E699" w14:textId="6B7E96C1" w:rsidR="00DC6F0B" w:rsidRPr="005144FF" w:rsidRDefault="00DB43C7" w:rsidP="00D9479B">
      <w:pPr>
        <w:rPr>
          <w:rFonts w:ascii="Arial" w:hAnsi="Arial" w:cs="Arial"/>
          <w:sz w:val="22"/>
        </w:rPr>
      </w:pPr>
      <w:r w:rsidRPr="00BF6C79">
        <w:rPr>
          <w:rFonts w:ascii="Arial" w:hAnsi="Arial" w:cs="Arial"/>
          <w:sz w:val="22"/>
        </w:rPr>
        <w:t xml:space="preserve">While implementing the change, barriers are also faced, and the most common is the resistance from employees. Many times, the employees can resist adapting to the changes, and this poses a barrier to the implementation of the change in the correct manner (Kaftandzieva, 2021). Thus, </w:t>
      </w:r>
      <w:r w:rsidRPr="00BF6C79">
        <w:rPr>
          <w:rFonts w:ascii="Arial" w:hAnsi="Arial" w:cs="Arial"/>
          <w:sz w:val="22"/>
        </w:rPr>
        <w:lastRenderedPageBreak/>
        <w:t>the solution to this includes using the motivation theory for influencing the person to adapt to the change in a better manner. In case better support is provided to the employees, then they will be capable of adapting to the change in a better manner.</w:t>
      </w:r>
    </w:p>
    <w:p w14:paraId="3F309535" w14:textId="77777777" w:rsidR="005E29B0" w:rsidRDefault="005E29B0" w:rsidP="00D9479B">
      <w:pPr>
        <w:ind w:firstLine="720"/>
      </w:pPr>
    </w:p>
    <w:p w14:paraId="0691B6DE" w14:textId="1124E931" w:rsidR="005E29B0" w:rsidRDefault="005E29B0" w:rsidP="005E29B0">
      <w:pPr>
        <w:rPr>
          <w:rFonts w:ascii="Arial" w:hAnsi="Arial" w:cs="Arial"/>
          <w:b/>
          <w:bCs/>
        </w:rPr>
      </w:pPr>
      <w:r w:rsidRPr="005E29B0">
        <w:rPr>
          <w:rFonts w:ascii="Arial" w:hAnsi="Arial" w:cs="Arial"/>
          <w:b/>
          <w:bCs/>
        </w:rPr>
        <w:t xml:space="preserve">Task 8 </w:t>
      </w:r>
    </w:p>
    <w:p w14:paraId="2AA09905" w14:textId="77777777" w:rsidR="007C3ED2" w:rsidRPr="003E6670" w:rsidRDefault="007C3ED2" w:rsidP="007C3ED2">
      <w:pPr>
        <w:numPr>
          <w:ilvl w:val="0"/>
          <w:numId w:val="10"/>
        </w:numPr>
        <w:rPr>
          <w:rFonts w:ascii="Arial" w:hAnsi="Arial" w:cs="Arial"/>
          <w:sz w:val="22"/>
        </w:rPr>
      </w:pPr>
      <w:r w:rsidRPr="003E6670">
        <w:rPr>
          <w:rFonts w:ascii="Arial" w:hAnsi="Arial" w:cs="Arial"/>
          <w:sz w:val="22"/>
        </w:rPr>
        <w:t xml:space="preserve">The aspect for the reflection was the time of deciding on the career goal that needs to be selected. </w:t>
      </w:r>
    </w:p>
    <w:p w14:paraId="6E1B18EC" w14:textId="77777777" w:rsidR="007C3ED2" w:rsidRPr="003E6670" w:rsidRDefault="007C3ED2" w:rsidP="007C3ED2">
      <w:pPr>
        <w:numPr>
          <w:ilvl w:val="0"/>
          <w:numId w:val="10"/>
        </w:numPr>
        <w:rPr>
          <w:rFonts w:ascii="Arial" w:hAnsi="Arial" w:cs="Arial"/>
          <w:sz w:val="22"/>
        </w:rPr>
      </w:pPr>
      <w:r w:rsidRPr="003E6670">
        <w:rPr>
          <w:rFonts w:ascii="Arial" w:hAnsi="Arial" w:cs="Arial"/>
          <w:sz w:val="22"/>
        </w:rPr>
        <w:t xml:space="preserve">In the current situation, I was confused about which career path I need to select to ensure a better career. The competition in the global market is high, and it is necessary to have a strong career so that better working conditions can be ensured (Gibbs, 1988). This is highly needed to be selected appropriately because it defines the whole life. </w:t>
      </w:r>
    </w:p>
    <w:p w14:paraId="20981A36" w14:textId="77777777" w:rsidR="007C3ED2" w:rsidRPr="003E6670" w:rsidRDefault="007C3ED2" w:rsidP="007C3ED2">
      <w:pPr>
        <w:numPr>
          <w:ilvl w:val="0"/>
          <w:numId w:val="10"/>
        </w:numPr>
        <w:rPr>
          <w:rFonts w:ascii="Arial" w:hAnsi="Arial" w:cs="Arial"/>
          <w:sz w:val="22"/>
        </w:rPr>
      </w:pPr>
      <w:r w:rsidRPr="003E6670">
        <w:rPr>
          <w:rFonts w:ascii="Arial" w:hAnsi="Arial" w:cs="Arial"/>
          <w:sz w:val="22"/>
        </w:rPr>
        <w:t xml:space="preserve">During this stage, I was feeling very anxious and worried because if I had made any wrong decision, then it would have affected my whole career, and as a result, I was anxious relating to the decision. </w:t>
      </w:r>
    </w:p>
    <w:p w14:paraId="0632427E" w14:textId="38D2F739" w:rsidR="007C3ED2" w:rsidRPr="003E6670" w:rsidRDefault="007C3ED2" w:rsidP="007C3ED2">
      <w:pPr>
        <w:numPr>
          <w:ilvl w:val="0"/>
          <w:numId w:val="10"/>
        </w:numPr>
        <w:rPr>
          <w:rFonts w:ascii="Arial" w:hAnsi="Arial" w:cs="Arial"/>
          <w:sz w:val="22"/>
        </w:rPr>
      </w:pPr>
      <w:r w:rsidRPr="003E6670">
        <w:rPr>
          <w:rFonts w:ascii="Arial" w:hAnsi="Arial" w:cs="Arial"/>
          <w:sz w:val="22"/>
        </w:rPr>
        <w:t xml:space="preserve">Further, I evaluated that in case I had selected the right career option, then it would help me have a very sound career, and my whole life would become good. </w:t>
      </w:r>
      <w:r w:rsidR="003E6670" w:rsidRPr="003E6670">
        <w:rPr>
          <w:rFonts w:ascii="Arial" w:hAnsi="Arial" w:cs="Arial"/>
          <w:sz w:val="22"/>
        </w:rPr>
        <w:t>So,</w:t>
      </w:r>
      <w:r w:rsidRPr="003E6670">
        <w:rPr>
          <w:rFonts w:ascii="Arial" w:hAnsi="Arial" w:cs="Arial"/>
          <w:sz w:val="22"/>
        </w:rPr>
        <w:t xml:space="preserve"> I analysed that my critical thinking skills are not effective, as I was not in a better position to manage the work. But the time management skills were good, and this allowed me to make a better manner (Ocampo et al, 2025).</w:t>
      </w:r>
    </w:p>
    <w:p w14:paraId="512D8A14" w14:textId="77777777" w:rsidR="007C3ED2" w:rsidRPr="003E6670" w:rsidRDefault="007C3ED2" w:rsidP="007C3ED2">
      <w:pPr>
        <w:numPr>
          <w:ilvl w:val="0"/>
          <w:numId w:val="10"/>
        </w:numPr>
        <w:rPr>
          <w:rFonts w:ascii="Arial" w:hAnsi="Arial" w:cs="Arial"/>
          <w:sz w:val="22"/>
        </w:rPr>
      </w:pPr>
      <w:r w:rsidRPr="003E6670">
        <w:rPr>
          <w:rFonts w:ascii="Arial" w:hAnsi="Arial" w:cs="Arial"/>
          <w:sz w:val="22"/>
        </w:rPr>
        <w:t xml:space="preserve">Further, I also analysed that quick decision-making is not effectively present, and this needs to be developed so that better working can be introduced. Also, I identified that I have a high level of patience, and with this, I was in a better position to stay calm in any kind of situation. </w:t>
      </w:r>
    </w:p>
    <w:p w14:paraId="5B1704D8" w14:textId="085D43EA" w:rsidR="007C3ED2" w:rsidRPr="003E6670" w:rsidRDefault="007C3ED2" w:rsidP="007C3ED2">
      <w:pPr>
        <w:numPr>
          <w:ilvl w:val="0"/>
          <w:numId w:val="10"/>
        </w:numPr>
        <w:rPr>
          <w:rFonts w:ascii="Arial" w:hAnsi="Arial" w:cs="Arial"/>
          <w:sz w:val="22"/>
        </w:rPr>
      </w:pPr>
      <w:r w:rsidRPr="003E6670">
        <w:rPr>
          <w:rFonts w:ascii="Arial" w:hAnsi="Arial" w:cs="Arial"/>
          <w:sz w:val="22"/>
        </w:rPr>
        <w:t xml:space="preserve">Lastly, to improve my critical thinking skills, I need to work on developing my </w:t>
      </w:r>
      <w:r w:rsidR="003E6670" w:rsidRPr="003E6670">
        <w:rPr>
          <w:rFonts w:ascii="Arial" w:hAnsi="Arial" w:cs="Arial"/>
          <w:sz w:val="22"/>
        </w:rPr>
        <w:t>critical thinking skills</w:t>
      </w:r>
      <w:r w:rsidRPr="003E6670">
        <w:rPr>
          <w:rFonts w:ascii="Arial" w:hAnsi="Arial" w:cs="Arial"/>
          <w:sz w:val="22"/>
        </w:rPr>
        <w:t xml:space="preserve">. I have to work on situations where I can try to implement critical thinking, like the pros and cons of the topic and other related aspects. </w:t>
      </w:r>
    </w:p>
    <w:p w14:paraId="1D21BBAC" w14:textId="77777777" w:rsidR="007C3ED2" w:rsidRPr="003E6670" w:rsidRDefault="007C3ED2" w:rsidP="007C3ED2">
      <w:pPr>
        <w:rPr>
          <w:rFonts w:ascii="Arial" w:hAnsi="Arial" w:cs="Arial"/>
          <w:sz w:val="22"/>
        </w:rPr>
      </w:pPr>
    </w:p>
    <w:p w14:paraId="322969DC" w14:textId="77777777" w:rsidR="007C3ED2" w:rsidRPr="003E6670" w:rsidRDefault="007C3ED2" w:rsidP="007C3ED2">
      <w:pPr>
        <w:rPr>
          <w:rFonts w:ascii="Arial" w:hAnsi="Arial" w:cs="Arial"/>
          <w:sz w:val="22"/>
        </w:rPr>
      </w:pPr>
    </w:p>
    <w:p w14:paraId="7A1AED47" w14:textId="77777777" w:rsidR="007C3ED2" w:rsidRPr="003E6670" w:rsidRDefault="007C3ED2" w:rsidP="005E29B0">
      <w:pPr>
        <w:rPr>
          <w:rFonts w:ascii="Arial" w:hAnsi="Arial" w:cs="Arial"/>
          <w:b/>
          <w:bCs/>
          <w:sz w:val="22"/>
        </w:rPr>
      </w:pPr>
    </w:p>
    <w:p w14:paraId="447CB575" w14:textId="1FE42A45" w:rsidR="008007E4" w:rsidRDefault="008007E4" w:rsidP="009D63A5">
      <w:pPr>
        <w:pStyle w:val="Heading1"/>
        <w:pageBreakBefore/>
        <w:jc w:val="left"/>
        <w:rPr>
          <w:rFonts w:ascii="Arial" w:hAnsi="Arial" w:cs="Arial"/>
          <w:sz w:val="24"/>
          <w:szCs w:val="24"/>
        </w:rPr>
      </w:pPr>
      <w:bookmarkStart w:id="82" w:name="__RefHeading___Toc34154208"/>
      <w:bookmarkStart w:id="83" w:name="_Toc213933873"/>
      <w:bookmarkStart w:id="84" w:name="_Toc213934196"/>
      <w:bookmarkStart w:id="85" w:name="_Toc213934239"/>
      <w:bookmarkStart w:id="86" w:name="_Toc213935681"/>
      <w:bookmarkStart w:id="87" w:name="_Toc213935801"/>
      <w:bookmarkStart w:id="88" w:name="_Toc213935844"/>
      <w:bookmarkStart w:id="89" w:name="_Toc213935860"/>
      <w:bookmarkStart w:id="90" w:name="_Toc213936045"/>
      <w:bookmarkStart w:id="91" w:name="_Toc213936307"/>
      <w:bookmarkStart w:id="92" w:name="_Toc213936384"/>
      <w:bookmarkEnd w:id="82"/>
      <w:r w:rsidRPr="00841323">
        <w:rPr>
          <w:rFonts w:ascii="Arial" w:hAnsi="Arial" w:cs="Arial"/>
          <w:sz w:val="24"/>
          <w:szCs w:val="24"/>
        </w:rPr>
        <w:lastRenderedPageBreak/>
        <w:t>REFERENCE</w:t>
      </w:r>
      <w:bookmarkEnd w:id="83"/>
      <w:bookmarkEnd w:id="84"/>
      <w:bookmarkEnd w:id="85"/>
      <w:bookmarkEnd w:id="86"/>
      <w:bookmarkEnd w:id="87"/>
      <w:bookmarkEnd w:id="88"/>
      <w:bookmarkEnd w:id="89"/>
      <w:bookmarkEnd w:id="90"/>
      <w:bookmarkEnd w:id="91"/>
      <w:bookmarkEnd w:id="92"/>
    </w:p>
    <w:p w14:paraId="2BD8D6D8" w14:textId="77777777" w:rsidR="00201911" w:rsidRPr="000D54EB" w:rsidRDefault="00201911" w:rsidP="00201911">
      <w:pPr>
        <w:pStyle w:val="NormalWeb"/>
        <w:rPr>
          <w:rFonts w:ascii="Arial" w:hAnsi="Arial" w:cs="Arial"/>
          <w:sz w:val="22"/>
          <w:szCs w:val="22"/>
        </w:rPr>
      </w:pPr>
      <w:r w:rsidRPr="000D54EB">
        <w:rPr>
          <w:rStyle w:val="Strong"/>
          <w:rFonts w:ascii="Arial" w:hAnsi="Arial" w:cs="Arial"/>
          <w:sz w:val="22"/>
          <w:szCs w:val="22"/>
        </w:rPr>
        <w:t>Books and Journals</w:t>
      </w:r>
    </w:p>
    <w:p w14:paraId="38B6F4CF" w14:textId="77777777" w:rsidR="00201911" w:rsidRDefault="00201911" w:rsidP="00201911">
      <w:pPr>
        <w:pStyle w:val="NormalWeb"/>
      </w:pPr>
      <w:r>
        <w:t xml:space="preserve">Au, A., 2024. How Professionals Cooperate through Conflicts: Networks and Social Face in the Workplace. </w:t>
      </w:r>
      <w:r>
        <w:rPr>
          <w:rStyle w:val="Emphasis"/>
        </w:rPr>
        <w:t>Cultural Sociology</w:t>
      </w:r>
      <w:r>
        <w:t>, 18(1), pp.130–149.</w:t>
      </w:r>
    </w:p>
    <w:p w14:paraId="5DDA88F5" w14:textId="77777777" w:rsidR="00201911" w:rsidRDefault="00201911" w:rsidP="00201911">
      <w:pPr>
        <w:pStyle w:val="NormalWeb"/>
      </w:pPr>
      <w:r>
        <w:t xml:space="preserve">Chen, Y., Yin, Q., Zhou, T., Gu, S., Xie, L., Xiao, M., Wang, L. and Zhao, Q., 2025. Digital Inclusion Pathways and Influencing Factors Among Older Adults in Outpatient Settings: A Grounded Theory Study. </w:t>
      </w:r>
      <w:r>
        <w:rPr>
          <w:rStyle w:val="Emphasis"/>
        </w:rPr>
        <w:t>Clinical Interventions in Ageing</w:t>
      </w:r>
      <w:r>
        <w:t>, 2025, pp.701–716.</w:t>
      </w:r>
    </w:p>
    <w:p w14:paraId="23C4FE17" w14:textId="77777777" w:rsidR="00201911" w:rsidRDefault="00201911" w:rsidP="00201911">
      <w:pPr>
        <w:pStyle w:val="NormalWeb"/>
      </w:pPr>
      <w:r>
        <w:t xml:space="preserve">Della Bella, V., Fiorini, J. and Sili, A., 2025. Toward a Situation-Specific Theory of Nursing Organisational Well-Being: An Early-Stage Development. </w:t>
      </w:r>
      <w:r>
        <w:rPr>
          <w:rStyle w:val="Emphasis"/>
        </w:rPr>
        <w:t>Research &amp; Theory for Nursing Practice</w:t>
      </w:r>
      <w:r>
        <w:t>, 39(2).</w:t>
      </w:r>
    </w:p>
    <w:p w14:paraId="57547F16" w14:textId="77777777" w:rsidR="00201911" w:rsidRDefault="00201911" w:rsidP="00201911">
      <w:pPr>
        <w:pStyle w:val="NormalWeb"/>
      </w:pPr>
      <w:r>
        <w:t xml:space="preserve">Gallegos, D., Durham, J., Rutter, C. and McKechnie, R., 2023. Working Towards the Active Participation of Underrepresented Populations in Research: A Scoping Review and Thematic Synthesis. </w:t>
      </w:r>
      <w:r>
        <w:rPr>
          <w:rStyle w:val="Emphasis"/>
        </w:rPr>
        <w:t>Health &amp; Social Care in the Community</w:t>
      </w:r>
      <w:r>
        <w:t>, 2023(1), p.1312525.</w:t>
      </w:r>
    </w:p>
    <w:p w14:paraId="5F9C5AD0" w14:textId="77777777" w:rsidR="00201911" w:rsidRDefault="00201911" w:rsidP="00201911">
      <w:pPr>
        <w:pStyle w:val="NormalWeb"/>
      </w:pPr>
      <w:r>
        <w:t xml:space="preserve">Gibbs, G., 1988. </w:t>
      </w:r>
      <w:r>
        <w:rPr>
          <w:rStyle w:val="Emphasis"/>
        </w:rPr>
        <w:t>Learning by Doing: A Guide to Teaching and Learning Methods</w:t>
      </w:r>
      <w:r>
        <w:t>. Further Education Unit.</w:t>
      </w:r>
    </w:p>
    <w:p w14:paraId="0C54C604" w14:textId="77777777" w:rsidR="00201911" w:rsidRDefault="00201911" w:rsidP="00201911">
      <w:pPr>
        <w:pStyle w:val="NormalWeb"/>
      </w:pPr>
      <w:r>
        <w:t xml:space="preserve">Kaftandzieva, I., 2021. Kurt Lewin’s Change Management Model Implemented in Textile Industry in North Macedonia. </w:t>
      </w:r>
      <w:r>
        <w:rPr>
          <w:rStyle w:val="Emphasis"/>
        </w:rPr>
        <w:t>Enhancing and Managing Competitive Economics and Business Environment: Challenges for the South Eastern European Countries and the Black Sea Region</w:t>
      </w:r>
      <w:r>
        <w:t>, 104.</w:t>
      </w:r>
    </w:p>
    <w:p w14:paraId="2B3D42DF" w14:textId="77777777" w:rsidR="00201911" w:rsidRDefault="00201911" w:rsidP="00201911">
      <w:pPr>
        <w:pStyle w:val="NormalWeb"/>
      </w:pPr>
      <w:r>
        <w:t xml:space="preserve">Ocampo, F.A., McIntyre, B.G., Massey, D. and Saunders, R., 2025. Nursing Student Reflections on a Research Internship: A Reflective Discussion Following the Gibbs' Reflective Cycle. </w:t>
      </w:r>
      <w:r>
        <w:rPr>
          <w:rStyle w:val="Emphasis"/>
        </w:rPr>
        <w:t>Nurse Education Today</w:t>
      </w:r>
      <w:r>
        <w:t>, 145, p.106481.</w:t>
      </w:r>
    </w:p>
    <w:p w14:paraId="683B406C" w14:textId="77777777" w:rsidR="00201911" w:rsidRDefault="00201911" w:rsidP="00201911">
      <w:pPr>
        <w:pStyle w:val="NormalWeb"/>
      </w:pPr>
      <w:r>
        <w:t xml:space="preserve">Rosdiana, N. and Aslami, N., 2022. The Main Models of Change Management in Kurt Lewin's Thinking. </w:t>
      </w:r>
      <w:r>
        <w:rPr>
          <w:rStyle w:val="Emphasis"/>
        </w:rPr>
        <w:t>Jurnal Akuntansi, Manajemen dan Bisnis Digital</w:t>
      </w:r>
      <w:r>
        <w:t>, 1(2), pp.251–256.</w:t>
      </w:r>
    </w:p>
    <w:p w14:paraId="44236027" w14:textId="77777777" w:rsidR="00201911" w:rsidRDefault="00201911" w:rsidP="00201911">
      <w:pPr>
        <w:pStyle w:val="NormalWeb"/>
      </w:pPr>
      <w:r>
        <w:t xml:space="preserve">Saoualih, A., Safaa, L. and Moureau, N., 2025. A Decade of Empirical Research into the Careers of Visual Artists: Mapping Thematic Trends through Social Network Analysis. </w:t>
      </w:r>
      <w:r>
        <w:rPr>
          <w:rStyle w:val="Emphasis"/>
        </w:rPr>
        <w:t>Fudan Journal of the Humanities and Social Sciences</w:t>
      </w:r>
      <w:r>
        <w:t>, 18(3), pp.501–538.</w:t>
      </w:r>
    </w:p>
    <w:p w14:paraId="1C2C87BF" w14:textId="77777777" w:rsidR="00201911" w:rsidRDefault="00201911" w:rsidP="00201911">
      <w:pPr>
        <w:pStyle w:val="NormalWeb"/>
      </w:pPr>
      <w:r>
        <w:t xml:space="preserve">Sieck, C.J., Sheon, A., Ancker, J.S., Castek, J., Callahan, B. and Siefer, A., 2021. Digital Inclusion as a Social Determinant of Health. </w:t>
      </w:r>
      <w:r>
        <w:rPr>
          <w:rStyle w:val="Emphasis"/>
        </w:rPr>
        <w:t>NPJ Digital Medicine</w:t>
      </w:r>
      <w:r>
        <w:t>, 4(1), p.52.</w:t>
      </w:r>
    </w:p>
    <w:p w14:paraId="177F64BD" w14:textId="77777777" w:rsidR="000D54EB" w:rsidRDefault="000D54EB" w:rsidP="00201911">
      <w:pPr>
        <w:pStyle w:val="NormalWeb"/>
      </w:pPr>
    </w:p>
    <w:p w14:paraId="2A8BCFD7" w14:textId="77777777" w:rsidR="000D54EB" w:rsidRDefault="000D54EB" w:rsidP="00201911">
      <w:pPr>
        <w:pStyle w:val="NormalWeb"/>
      </w:pPr>
    </w:p>
    <w:p w14:paraId="73605A1D" w14:textId="77777777" w:rsidR="00201911" w:rsidRPr="000D54EB" w:rsidRDefault="00201911" w:rsidP="00201911">
      <w:pPr>
        <w:pStyle w:val="NormalWeb"/>
        <w:rPr>
          <w:rFonts w:ascii="Arial" w:hAnsi="Arial" w:cs="Arial"/>
        </w:rPr>
      </w:pPr>
      <w:r w:rsidRPr="000D54EB">
        <w:rPr>
          <w:rStyle w:val="Strong"/>
          <w:rFonts w:ascii="Arial" w:hAnsi="Arial" w:cs="Arial"/>
        </w:rPr>
        <w:lastRenderedPageBreak/>
        <w:t>Online</w:t>
      </w:r>
    </w:p>
    <w:p w14:paraId="526DFF6C" w14:textId="77777777" w:rsidR="00201911" w:rsidRDefault="00201911" w:rsidP="00201911">
      <w:pPr>
        <w:pStyle w:val="NormalWeb"/>
      </w:pPr>
      <w:r>
        <w:t xml:space="preserve">A Complete Guide for Digital Transformation in Healthcare, 2025. Online. Available at: </w:t>
      </w:r>
      <w:hyperlink r:id="rId10" w:tgtFrame="_new" w:history="1">
        <w:r>
          <w:rPr>
            <w:rStyle w:val="Hyperlink"/>
          </w:rPr>
          <w:t>https://www.toobler.com/blog/digital-transformation-in-healthcare-guide</w:t>
        </w:r>
      </w:hyperlink>
      <w:r>
        <w:t xml:space="preserve"> [Accessed 13 November 2025].</w:t>
      </w:r>
    </w:p>
    <w:p w14:paraId="4EC1A37E" w14:textId="77777777" w:rsidR="0034172C" w:rsidRDefault="0034172C" w:rsidP="0034172C"/>
    <w:p w14:paraId="6B07F32F" w14:textId="77777777" w:rsidR="00FB5A09" w:rsidRPr="0034172C" w:rsidRDefault="00FB5A09" w:rsidP="00A90442">
      <w:pPr>
        <w:ind w:left="832" w:hanging="832"/>
        <w:jc w:val="left"/>
        <w:rPr>
          <w:rFonts w:ascii="Arial" w:hAnsi="Arial" w:cs="Arial"/>
          <w:sz w:val="22"/>
        </w:rPr>
      </w:pPr>
    </w:p>
    <w:sectPr w:rsidR="00FB5A09" w:rsidRPr="0034172C">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8F895" w14:textId="77777777" w:rsidR="002E7107" w:rsidRDefault="002E7107" w:rsidP="00BC24F4">
      <w:pPr>
        <w:spacing w:line="240" w:lineRule="auto"/>
      </w:pPr>
      <w:r>
        <w:separator/>
      </w:r>
    </w:p>
  </w:endnote>
  <w:endnote w:type="continuationSeparator" w:id="0">
    <w:p w14:paraId="06B4AE73" w14:textId="77777777" w:rsidR="002E7107" w:rsidRDefault="002E7107" w:rsidP="00BC24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OpenSymbol">
    <w:altName w:val="MS Gothic"/>
    <w:charset w:val="80"/>
    <w:family w:val="auto"/>
    <w:pitch w:val="default"/>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Times New Roman"/>
    <w:charset w:val="00"/>
    <w:family w:val="auto"/>
    <w:pitch w:val="variable"/>
  </w:font>
  <w:font w:name="Aptos">
    <w:charset w:val="00"/>
    <w:family w:val="swiss"/>
    <w:pitch w:val="variable"/>
    <w:sig w:usb0="20000287" w:usb1="00000003" w:usb2="00000000" w:usb3="00000000" w:csb0="0000019F" w:csb1="00000000"/>
  </w:font>
  <w:font w:name="Tinos">
    <w:altName w:val="MS Gothic"/>
    <w:charset w:val="80"/>
    <w:family w:val="roman"/>
    <w:pitch w:val="variable"/>
  </w:font>
  <w:font w:name="Droid Sans Fallback">
    <w:altName w:val="Times New Roman"/>
    <w:charset w:val="00"/>
    <w:family w:val="auto"/>
    <w:pitch w:val="variable"/>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83299" w14:textId="77777777" w:rsidR="002E7107" w:rsidRDefault="002E7107" w:rsidP="00BC24F4">
      <w:pPr>
        <w:spacing w:line="240" w:lineRule="auto"/>
      </w:pPr>
      <w:r>
        <w:separator/>
      </w:r>
    </w:p>
  </w:footnote>
  <w:footnote w:type="continuationSeparator" w:id="0">
    <w:p w14:paraId="5CBC3C22" w14:textId="77777777" w:rsidR="002E7107" w:rsidRDefault="002E7107" w:rsidP="00BC24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CA1A9E"/>
    <w:multiLevelType w:val="hybridMultilevel"/>
    <w:tmpl w:val="9DB49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B11E55"/>
    <w:multiLevelType w:val="hybridMultilevel"/>
    <w:tmpl w:val="C928A8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E604B8"/>
    <w:multiLevelType w:val="hybridMultilevel"/>
    <w:tmpl w:val="8896825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2318076C"/>
    <w:multiLevelType w:val="hybridMultilevel"/>
    <w:tmpl w:val="F1AA86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3D4AED"/>
    <w:multiLevelType w:val="hybridMultilevel"/>
    <w:tmpl w:val="59C67E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9600ECD"/>
    <w:multiLevelType w:val="multilevel"/>
    <w:tmpl w:val="F00A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65624D"/>
    <w:multiLevelType w:val="hybridMultilevel"/>
    <w:tmpl w:val="D1AA28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7E01DC"/>
    <w:multiLevelType w:val="hybridMultilevel"/>
    <w:tmpl w:val="ED46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552983"/>
    <w:multiLevelType w:val="hybridMultilevel"/>
    <w:tmpl w:val="8E085C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CF31868"/>
    <w:multiLevelType w:val="hybridMultilevel"/>
    <w:tmpl w:val="F594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6AD4DA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D434AC"/>
    <w:multiLevelType w:val="multilevel"/>
    <w:tmpl w:val="D9DC765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4600BE"/>
    <w:multiLevelType w:val="hybridMultilevel"/>
    <w:tmpl w:val="6030AE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BA2678"/>
    <w:multiLevelType w:val="hybridMultilevel"/>
    <w:tmpl w:val="29AE5E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A8751F3"/>
    <w:multiLevelType w:val="hybridMultilevel"/>
    <w:tmpl w:val="1B60B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D027EE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867304293">
    <w:abstractNumId w:val="0"/>
  </w:num>
  <w:num w:numId="2" w16cid:durableId="1963340457">
    <w:abstractNumId w:val="10"/>
  </w:num>
  <w:num w:numId="3" w16cid:durableId="930507129">
    <w:abstractNumId w:val="8"/>
  </w:num>
  <w:num w:numId="4" w16cid:durableId="182407108">
    <w:abstractNumId w:val="4"/>
  </w:num>
  <w:num w:numId="5" w16cid:durableId="1685590147">
    <w:abstractNumId w:val="15"/>
  </w:num>
  <w:num w:numId="6" w16cid:durableId="833299926">
    <w:abstractNumId w:val="1"/>
  </w:num>
  <w:num w:numId="7" w16cid:durableId="704872270">
    <w:abstractNumId w:val="9"/>
  </w:num>
  <w:num w:numId="8" w16cid:durableId="397938939">
    <w:abstractNumId w:val="2"/>
  </w:num>
  <w:num w:numId="9" w16cid:durableId="616185691">
    <w:abstractNumId w:val="14"/>
  </w:num>
  <w:num w:numId="10" w16cid:durableId="1447000100">
    <w:abstractNumId w:val="5"/>
  </w:num>
  <w:num w:numId="11" w16cid:durableId="1763842241">
    <w:abstractNumId w:val="7"/>
  </w:num>
  <w:num w:numId="12" w16cid:durableId="1438982009">
    <w:abstractNumId w:val="3"/>
  </w:num>
  <w:num w:numId="13" w16cid:durableId="24790706">
    <w:abstractNumId w:val="13"/>
  </w:num>
  <w:num w:numId="14" w16cid:durableId="694968088">
    <w:abstractNumId w:val="6"/>
  </w:num>
  <w:num w:numId="15" w16cid:durableId="261376741">
    <w:abstractNumId w:val="12"/>
  </w:num>
  <w:num w:numId="16" w16cid:durableId="717436670">
    <w:abstractNumId w:val="16"/>
  </w:num>
  <w:num w:numId="17" w16cid:durableId="3250106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E341B"/>
    <w:rsid w:val="0000015A"/>
    <w:rsid w:val="0000050B"/>
    <w:rsid w:val="00003FD2"/>
    <w:rsid w:val="00004B5F"/>
    <w:rsid w:val="00004F61"/>
    <w:rsid w:val="000061A5"/>
    <w:rsid w:val="00006A28"/>
    <w:rsid w:val="0000796E"/>
    <w:rsid w:val="00010A8F"/>
    <w:rsid w:val="00011AB7"/>
    <w:rsid w:val="00012305"/>
    <w:rsid w:val="0001409C"/>
    <w:rsid w:val="0001591F"/>
    <w:rsid w:val="000164D5"/>
    <w:rsid w:val="00016C7A"/>
    <w:rsid w:val="00016EDC"/>
    <w:rsid w:val="00020243"/>
    <w:rsid w:val="00020D36"/>
    <w:rsid w:val="00020E21"/>
    <w:rsid w:val="000227F2"/>
    <w:rsid w:val="00022C5D"/>
    <w:rsid w:val="00022E00"/>
    <w:rsid w:val="00023084"/>
    <w:rsid w:val="00023C61"/>
    <w:rsid w:val="00025BF0"/>
    <w:rsid w:val="000304FD"/>
    <w:rsid w:val="000305B9"/>
    <w:rsid w:val="00030AAF"/>
    <w:rsid w:val="000310B0"/>
    <w:rsid w:val="00033366"/>
    <w:rsid w:val="00034A58"/>
    <w:rsid w:val="00034B22"/>
    <w:rsid w:val="00036676"/>
    <w:rsid w:val="00036A95"/>
    <w:rsid w:val="00036BF6"/>
    <w:rsid w:val="00037CBE"/>
    <w:rsid w:val="00037D23"/>
    <w:rsid w:val="00040F02"/>
    <w:rsid w:val="000426AB"/>
    <w:rsid w:val="00042B40"/>
    <w:rsid w:val="00043254"/>
    <w:rsid w:val="00043B7E"/>
    <w:rsid w:val="00044C79"/>
    <w:rsid w:val="0004584C"/>
    <w:rsid w:val="000479C2"/>
    <w:rsid w:val="000535E1"/>
    <w:rsid w:val="00053F1E"/>
    <w:rsid w:val="00055739"/>
    <w:rsid w:val="00057AC3"/>
    <w:rsid w:val="00057C15"/>
    <w:rsid w:val="00060AB1"/>
    <w:rsid w:val="000620DC"/>
    <w:rsid w:val="000627D3"/>
    <w:rsid w:val="00062FA7"/>
    <w:rsid w:val="00063AE0"/>
    <w:rsid w:val="00064122"/>
    <w:rsid w:val="00064C8D"/>
    <w:rsid w:val="00065CB2"/>
    <w:rsid w:val="0006715D"/>
    <w:rsid w:val="00067A55"/>
    <w:rsid w:val="00072517"/>
    <w:rsid w:val="000734B5"/>
    <w:rsid w:val="000754AF"/>
    <w:rsid w:val="0007552C"/>
    <w:rsid w:val="00075719"/>
    <w:rsid w:val="0007596E"/>
    <w:rsid w:val="0007714C"/>
    <w:rsid w:val="0008032D"/>
    <w:rsid w:val="000803EC"/>
    <w:rsid w:val="00080791"/>
    <w:rsid w:val="00081449"/>
    <w:rsid w:val="00081733"/>
    <w:rsid w:val="00082276"/>
    <w:rsid w:val="00082438"/>
    <w:rsid w:val="00082E6A"/>
    <w:rsid w:val="000841F0"/>
    <w:rsid w:val="00086030"/>
    <w:rsid w:val="00086A31"/>
    <w:rsid w:val="00086AE0"/>
    <w:rsid w:val="00087195"/>
    <w:rsid w:val="0009051E"/>
    <w:rsid w:val="00092E17"/>
    <w:rsid w:val="00093620"/>
    <w:rsid w:val="00095271"/>
    <w:rsid w:val="0009620A"/>
    <w:rsid w:val="00096C39"/>
    <w:rsid w:val="00096F7C"/>
    <w:rsid w:val="00097602"/>
    <w:rsid w:val="000A0BFE"/>
    <w:rsid w:val="000A229E"/>
    <w:rsid w:val="000A3E87"/>
    <w:rsid w:val="000A42A9"/>
    <w:rsid w:val="000A4347"/>
    <w:rsid w:val="000A4569"/>
    <w:rsid w:val="000A49AD"/>
    <w:rsid w:val="000A6CDB"/>
    <w:rsid w:val="000A709D"/>
    <w:rsid w:val="000A724A"/>
    <w:rsid w:val="000B0614"/>
    <w:rsid w:val="000B0B7B"/>
    <w:rsid w:val="000B19E1"/>
    <w:rsid w:val="000B25DB"/>
    <w:rsid w:val="000B288C"/>
    <w:rsid w:val="000B4193"/>
    <w:rsid w:val="000C009C"/>
    <w:rsid w:val="000C0B3B"/>
    <w:rsid w:val="000C0F69"/>
    <w:rsid w:val="000C1C81"/>
    <w:rsid w:val="000C26EF"/>
    <w:rsid w:val="000C4336"/>
    <w:rsid w:val="000C46EE"/>
    <w:rsid w:val="000C7690"/>
    <w:rsid w:val="000D149F"/>
    <w:rsid w:val="000D1827"/>
    <w:rsid w:val="000D1E7A"/>
    <w:rsid w:val="000D27C4"/>
    <w:rsid w:val="000D3F3F"/>
    <w:rsid w:val="000D54EB"/>
    <w:rsid w:val="000D69DF"/>
    <w:rsid w:val="000D6AE6"/>
    <w:rsid w:val="000D756A"/>
    <w:rsid w:val="000D7C5F"/>
    <w:rsid w:val="000E093A"/>
    <w:rsid w:val="000E0A0C"/>
    <w:rsid w:val="000E0BA6"/>
    <w:rsid w:val="000E1466"/>
    <w:rsid w:val="000E1616"/>
    <w:rsid w:val="000E2A41"/>
    <w:rsid w:val="000E32D8"/>
    <w:rsid w:val="000E3766"/>
    <w:rsid w:val="000E3A27"/>
    <w:rsid w:val="000E69C3"/>
    <w:rsid w:val="000F02B8"/>
    <w:rsid w:val="000F07CA"/>
    <w:rsid w:val="000F11B2"/>
    <w:rsid w:val="000F34E9"/>
    <w:rsid w:val="000F4936"/>
    <w:rsid w:val="000F5D01"/>
    <w:rsid w:val="00100044"/>
    <w:rsid w:val="00101319"/>
    <w:rsid w:val="00101977"/>
    <w:rsid w:val="0010230F"/>
    <w:rsid w:val="00103174"/>
    <w:rsid w:val="001056A5"/>
    <w:rsid w:val="0010658B"/>
    <w:rsid w:val="00106AFF"/>
    <w:rsid w:val="001072A5"/>
    <w:rsid w:val="00107CE3"/>
    <w:rsid w:val="001107D7"/>
    <w:rsid w:val="00111F54"/>
    <w:rsid w:val="00112343"/>
    <w:rsid w:val="001141FE"/>
    <w:rsid w:val="00114669"/>
    <w:rsid w:val="00115227"/>
    <w:rsid w:val="00116873"/>
    <w:rsid w:val="00120E42"/>
    <w:rsid w:val="001241C9"/>
    <w:rsid w:val="00126C11"/>
    <w:rsid w:val="0012723A"/>
    <w:rsid w:val="00130515"/>
    <w:rsid w:val="001305A4"/>
    <w:rsid w:val="00130E29"/>
    <w:rsid w:val="00130F68"/>
    <w:rsid w:val="00131D0D"/>
    <w:rsid w:val="001325FF"/>
    <w:rsid w:val="00132B84"/>
    <w:rsid w:val="001335D7"/>
    <w:rsid w:val="001339B9"/>
    <w:rsid w:val="0013565C"/>
    <w:rsid w:val="00135FD1"/>
    <w:rsid w:val="001378E4"/>
    <w:rsid w:val="00137B50"/>
    <w:rsid w:val="00137B51"/>
    <w:rsid w:val="00141295"/>
    <w:rsid w:val="001414C3"/>
    <w:rsid w:val="00142064"/>
    <w:rsid w:val="00144A0D"/>
    <w:rsid w:val="0014515E"/>
    <w:rsid w:val="00146F7C"/>
    <w:rsid w:val="00146FE2"/>
    <w:rsid w:val="00147589"/>
    <w:rsid w:val="00147AFD"/>
    <w:rsid w:val="001509F9"/>
    <w:rsid w:val="001524AF"/>
    <w:rsid w:val="00154236"/>
    <w:rsid w:val="001543AA"/>
    <w:rsid w:val="00154B91"/>
    <w:rsid w:val="001561E3"/>
    <w:rsid w:val="00156AD2"/>
    <w:rsid w:val="00157272"/>
    <w:rsid w:val="001626DC"/>
    <w:rsid w:val="00164266"/>
    <w:rsid w:val="001644D7"/>
    <w:rsid w:val="001645F4"/>
    <w:rsid w:val="00165179"/>
    <w:rsid w:val="00165DE1"/>
    <w:rsid w:val="001705E1"/>
    <w:rsid w:val="001706B6"/>
    <w:rsid w:val="00171C0C"/>
    <w:rsid w:val="0017212E"/>
    <w:rsid w:val="00172A78"/>
    <w:rsid w:val="00172E08"/>
    <w:rsid w:val="00172FBB"/>
    <w:rsid w:val="00173E57"/>
    <w:rsid w:val="00173FBE"/>
    <w:rsid w:val="00174E1A"/>
    <w:rsid w:val="0017551D"/>
    <w:rsid w:val="00177C68"/>
    <w:rsid w:val="0018031C"/>
    <w:rsid w:val="00180ACE"/>
    <w:rsid w:val="001826D0"/>
    <w:rsid w:val="00184077"/>
    <w:rsid w:val="001840FB"/>
    <w:rsid w:val="00184DCE"/>
    <w:rsid w:val="00185CEC"/>
    <w:rsid w:val="001862C2"/>
    <w:rsid w:val="001864B5"/>
    <w:rsid w:val="00186633"/>
    <w:rsid w:val="001866B1"/>
    <w:rsid w:val="0018693F"/>
    <w:rsid w:val="00187C02"/>
    <w:rsid w:val="00187C9E"/>
    <w:rsid w:val="00187D28"/>
    <w:rsid w:val="00190328"/>
    <w:rsid w:val="0019263F"/>
    <w:rsid w:val="001967F4"/>
    <w:rsid w:val="00196B8C"/>
    <w:rsid w:val="001A038A"/>
    <w:rsid w:val="001A1304"/>
    <w:rsid w:val="001A17C2"/>
    <w:rsid w:val="001A1E4C"/>
    <w:rsid w:val="001A2777"/>
    <w:rsid w:val="001A293E"/>
    <w:rsid w:val="001A2FA8"/>
    <w:rsid w:val="001A37FE"/>
    <w:rsid w:val="001A58E9"/>
    <w:rsid w:val="001A6A41"/>
    <w:rsid w:val="001A6E64"/>
    <w:rsid w:val="001B0F31"/>
    <w:rsid w:val="001B1DDC"/>
    <w:rsid w:val="001B2DAD"/>
    <w:rsid w:val="001B3659"/>
    <w:rsid w:val="001B4043"/>
    <w:rsid w:val="001B6568"/>
    <w:rsid w:val="001C0AFC"/>
    <w:rsid w:val="001C1E35"/>
    <w:rsid w:val="001C5867"/>
    <w:rsid w:val="001C5B79"/>
    <w:rsid w:val="001C5D3B"/>
    <w:rsid w:val="001C72A9"/>
    <w:rsid w:val="001D0E4C"/>
    <w:rsid w:val="001D2448"/>
    <w:rsid w:val="001D5553"/>
    <w:rsid w:val="001E17B2"/>
    <w:rsid w:val="001E24D9"/>
    <w:rsid w:val="001E31CE"/>
    <w:rsid w:val="001E34AC"/>
    <w:rsid w:val="001E5129"/>
    <w:rsid w:val="001E5914"/>
    <w:rsid w:val="001E6330"/>
    <w:rsid w:val="001E64C5"/>
    <w:rsid w:val="001F09FF"/>
    <w:rsid w:val="001F4F96"/>
    <w:rsid w:val="001F578E"/>
    <w:rsid w:val="001F5AC0"/>
    <w:rsid w:val="001F5CA2"/>
    <w:rsid w:val="001F6428"/>
    <w:rsid w:val="001F732A"/>
    <w:rsid w:val="00200493"/>
    <w:rsid w:val="00201911"/>
    <w:rsid w:val="00201F90"/>
    <w:rsid w:val="00201F95"/>
    <w:rsid w:val="0020222A"/>
    <w:rsid w:val="0020370A"/>
    <w:rsid w:val="002037EC"/>
    <w:rsid w:val="00205189"/>
    <w:rsid w:val="00205528"/>
    <w:rsid w:val="00205CFF"/>
    <w:rsid w:val="00210CA5"/>
    <w:rsid w:val="00211567"/>
    <w:rsid w:val="0021205A"/>
    <w:rsid w:val="002122B6"/>
    <w:rsid w:val="00212D89"/>
    <w:rsid w:val="002155C1"/>
    <w:rsid w:val="00215F7E"/>
    <w:rsid w:val="00216C96"/>
    <w:rsid w:val="00220BC7"/>
    <w:rsid w:val="00222BCF"/>
    <w:rsid w:val="0022340D"/>
    <w:rsid w:val="00224264"/>
    <w:rsid w:val="00224AB0"/>
    <w:rsid w:val="0022582C"/>
    <w:rsid w:val="0022584E"/>
    <w:rsid w:val="002259EF"/>
    <w:rsid w:val="00225FC4"/>
    <w:rsid w:val="002318BA"/>
    <w:rsid w:val="00232331"/>
    <w:rsid w:val="0023361B"/>
    <w:rsid w:val="00233731"/>
    <w:rsid w:val="0023448A"/>
    <w:rsid w:val="0023512B"/>
    <w:rsid w:val="00235F67"/>
    <w:rsid w:val="00236C86"/>
    <w:rsid w:val="00237183"/>
    <w:rsid w:val="002405C3"/>
    <w:rsid w:val="00241084"/>
    <w:rsid w:val="00241840"/>
    <w:rsid w:val="00241851"/>
    <w:rsid w:val="00244095"/>
    <w:rsid w:val="002452AB"/>
    <w:rsid w:val="00245981"/>
    <w:rsid w:val="00245E76"/>
    <w:rsid w:val="00246223"/>
    <w:rsid w:val="0024686E"/>
    <w:rsid w:val="00247CB7"/>
    <w:rsid w:val="00250F67"/>
    <w:rsid w:val="00251AF9"/>
    <w:rsid w:val="00253700"/>
    <w:rsid w:val="00254063"/>
    <w:rsid w:val="00254962"/>
    <w:rsid w:val="002553E2"/>
    <w:rsid w:val="00255847"/>
    <w:rsid w:val="00257938"/>
    <w:rsid w:val="0026279C"/>
    <w:rsid w:val="0026293E"/>
    <w:rsid w:val="002635A2"/>
    <w:rsid w:val="00263B6E"/>
    <w:rsid w:val="00263FDE"/>
    <w:rsid w:val="00265FB5"/>
    <w:rsid w:val="00266A6A"/>
    <w:rsid w:val="00266F56"/>
    <w:rsid w:val="00267320"/>
    <w:rsid w:val="00270A3F"/>
    <w:rsid w:val="00270D78"/>
    <w:rsid w:val="0027233E"/>
    <w:rsid w:val="002739D4"/>
    <w:rsid w:val="00275224"/>
    <w:rsid w:val="0027589F"/>
    <w:rsid w:val="00276CDE"/>
    <w:rsid w:val="0027775A"/>
    <w:rsid w:val="00277DEC"/>
    <w:rsid w:val="00281171"/>
    <w:rsid w:val="00281636"/>
    <w:rsid w:val="00281759"/>
    <w:rsid w:val="00283C02"/>
    <w:rsid w:val="00283D00"/>
    <w:rsid w:val="00284DB5"/>
    <w:rsid w:val="00284F1E"/>
    <w:rsid w:val="00285B56"/>
    <w:rsid w:val="00285CA4"/>
    <w:rsid w:val="00291FD3"/>
    <w:rsid w:val="002924D1"/>
    <w:rsid w:val="00294B36"/>
    <w:rsid w:val="00294B92"/>
    <w:rsid w:val="00294D45"/>
    <w:rsid w:val="00295454"/>
    <w:rsid w:val="00295D8E"/>
    <w:rsid w:val="002967A5"/>
    <w:rsid w:val="002A10A9"/>
    <w:rsid w:val="002A17AC"/>
    <w:rsid w:val="002A193F"/>
    <w:rsid w:val="002A4929"/>
    <w:rsid w:val="002A4BB2"/>
    <w:rsid w:val="002A59EA"/>
    <w:rsid w:val="002A70F8"/>
    <w:rsid w:val="002B0ED0"/>
    <w:rsid w:val="002B1037"/>
    <w:rsid w:val="002B42EF"/>
    <w:rsid w:val="002B4B23"/>
    <w:rsid w:val="002B4DD8"/>
    <w:rsid w:val="002B583D"/>
    <w:rsid w:val="002B5DF6"/>
    <w:rsid w:val="002B6DFA"/>
    <w:rsid w:val="002B73AA"/>
    <w:rsid w:val="002C06F1"/>
    <w:rsid w:val="002C14E4"/>
    <w:rsid w:val="002C1FDE"/>
    <w:rsid w:val="002C27AD"/>
    <w:rsid w:val="002C38B4"/>
    <w:rsid w:val="002C3AC3"/>
    <w:rsid w:val="002C3BEC"/>
    <w:rsid w:val="002C3CC8"/>
    <w:rsid w:val="002C543C"/>
    <w:rsid w:val="002C616E"/>
    <w:rsid w:val="002C6625"/>
    <w:rsid w:val="002D085A"/>
    <w:rsid w:val="002D1668"/>
    <w:rsid w:val="002D167E"/>
    <w:rsid w:val="002D1F83"/>
    <w:rsid w:val="002D2058"/>
    <w:rsid w:val="002D3E6C"/>
    <w:rsid w:val="002D427A"/>
    <w:rsid w:val="002D5AE3"/>
    <w:rsid w:val="002D5B8A"/>
    <w:rsid w:val="002D5E9B"/>
    <w:rsid w:val="002D6FA8"/>
    <w:rsid w:val="002E2537"/>
    <w:rsid w:val="002E37B4"/>
    <w:rsid w:val="002E49FB"/>
    <w:rsid w:val="002E5C52"/>
    <w:rsid w:val="002E5C92"/>
    <w:rsid w:val="002E69A6"/>
    <w:rsid w:val="002E6A0A"/>
    <w:rsid w:val="002E702B"/>
    <w:rsid w:val="002E7107"/>
    <w:rsid w:val="002E72F5"/>
    <w:rsid w:val="002F1999"/>
    <w:rsid w:val="002F19CC"/>
    <w:rsid w:val="002F2463"/>
    <w:rsid w:val="002F2B46"/>
    <w:rsid w:val="002F595E"/>
    <w:rsid w:val="002F5A59"/>
    <w:rsid w:val="002F64C7"/>
    <w:rsid w:val="002F68F5"/>
    <w:rsid w:val="002F72F4"/>
    <w:rsid w:val="002F7848"/>
    <w:rsid w:val="00300C60"/>
    <w:rsid w:val="003010F3"/>
    <w:rsid w:val="003012FC"/>
    <w:rsid w:val="003019DB"/>
    <w:rsid w:val="00301AA8"/>
    <w:rsid w:val="0030200B"/>
    <w:rsid w:val="00303367"/>
    <w:rsid w:val="00303881"/>
    <w:rsid w:val="00305890"/>
    <w:rsid w:val="00305A6E"/>
    <w:rsid w:val="003065EA"/>
    <w:rsid w:val="00306666"/>
    <w:rsid w:val="003072D2"/>
    <w:rsid w:val="00307A40"/>
    <w:rsid w:val="0031028F"/>
    <w:rsid w:val="0031113B"/>
    <w:rsid w:val="00311BF1"/>
    <w:rsid w:val="0031219B"/>
    <w:rsid w:val="00312B05"/>
    <w:rsid w:val="003134B8"/>
    <w:rsid w:val="00314306"/>
    <w:rsid w:val="0031499B"/>
    <w:rsid w:val="00314FF1"/>
    <w:rsid w:val="00315414"/>
    <w:rsid w:val="003154B2"/>
    <w:rsid w:val="003169EA"/>
    <w:rsid w:val="00316D87"/>
    <w:rsid w:val="00316F1E"/>
    <w:rsid w:val="0032000A"/>
    <w:rsid w:val="00320216"/>
    <w:rsid w:val="0032037A"/>
    <w:rsid w:val="00320410"/>
    <w:rsid w:val="00320E7D"/>
    <w:rsid w:val="0032327F"/>
    <w:rsid w:val="0032427A"/>
    <w:rsid w:val="00326FB6"/>
    <w:rsid w:val="00327215"/>
    <w:rsid w:val="00327C99"/>
    <w:rsid w:val="0033065D"/>
    <w:rsid w:val="00331118"/>
    <w:rsid w:val="003322E3"/>
    <w:rsid w:val="00333145"/>
    <w:rsid w:val="00334512"/>
    <w:rsid w:val="00335B20"/>
    <w:rsid w:val="00335C2E"/>
    <w:rsid w:val="00336624"/>
    <w:rsid w:val="00336F22"/>
    <w:rsid w:val="0033757C"/>
    <w:rsid w:val="0034012A"/>
    <w:rsid w:val="0034172C"/>
    <w:rsid w:val="00343D22"/>
    <w:rsid w:val="00344DF9"/>
    <w:rsid w:val="003459C8"/>
    <w:rsid w:val="00346C87"/>
    <w:rsid w:val="0035058A"/>
    <w:rsid w:val="00350971"/>
    <w:rsid w:val="003513D3"/>
    <w:rsid w:val="003517E8"/>
    <w:rsid w:val="003529AC"/>
    <w:rsid w:val="003533FF"/>
    <w:rsid w:val="00353842"/>
    <w:rsid w:val="00354467"/>
    <w:rsid w:val="0035547B"/>
    <w:rsid w:val="00360CCD"/>
    <w:rsid w:val="0036249C"/>
    <w:rsid w:val="00362FAD"/>
    <w:rsid w:val="00363119"/>
    <w:rsid w:val="00363D81"/>
    <w:rsid w:val="00364100"/>
    <w:rsid w:val="00364629"/>
    <w:rsid w:val="00365E2E"/>
    <w:rsid w:val="00370F41"/>
    <w:rsid w:val="00372BC2"/>
    <w:rsid w:val="003752CF"/>
    <w:rsid w:val="00375BD2"/>
    <w:rsid w:val="00375EA5"/>
    <w:rsid w:val="003760C6"/>
    <w:rsid w:val="00377584"/>
    <w:rsid w:val="00380414"/>
    <w:rsid w:val="0038144C"/>
    <w:rsid w:val="00382489"/>
    <w:rsid w:val="00383A69"/>
    <w:rsid w:val="00383FBB"/>
    <w:rsid w:val="00391AE4"/>
    <w:rsid w:val="00392934"/>
    <w:rsid w:val="00392F60"/>
    <w:rsid w:val="003931FE"/>
    <w:rsid w:val="00393D45"/>
    <w:rsid w:val="00395B01"/>
    <w:rsid w:val="00396582"/>
    <w:rsid w:val="00396633"/>
    <w:rsid w:val="00397425"/>
    <w:rsid w:val="003A002B"/>
    <w:rsid w:val="003A0A91"/>
    <w:rsid w:val="003A3D50"/>
    <w:rsid w:val="003A4AD6"/>
    <w:rsid w:val="003A4DFD"/>
    <w:rsid w:val="003A5CF3"/>
    <w:rsid w:val="003A60EA"/>
    <w:rsid w:val="003A67C3"/>
    <w:rsid w:val="003B0682"/>
    <w:rsid w:val="003B35CB"/>
    <w:rsid w:val="003B3A29"/>
    <w:rsid w:val="003C1101"/>
    <w:rsid w:val="003C33B6"/>
    <w:rsid w:val="003C372D"/>
    <w:rsid w:val="003C38D7"/>
    <w:rsid w:val="003C4C58"/>
    <w:rsid w:val="003C5734"/>
    <w:rsid w:val="003C6A28"/>
    <w:rsid w:val="003C6D88"/>
    <w:rsid w:val="003C6F75"/>
    <w:rsid w:val="003C7EF3"/>
    <w:rsid w:val="003D01AC"/>
    <w:rsid w:val="003D030F"/>
    <w:rsid w:val="003D2218"/>
    <w:rsid w:val="003D4F46"/>
    <w:rsid w:val="003D6594"/>
    <w:rsid w:val="003D7B2C"/>
    <w:rsid w:val="003D7DEF"/>
    <w:rsid w:val="003E2566"/>
    <w:rsid w:val="003E301D"/>
    <w:rsid w:val="003E3C68"/>
    <w:rsid w:val="003E4E6E"/>
    <w:rsid w:val="003E555A"/>
    <w:rsid w:val="003E5CB9"/>
    <w:rsid w:val="003E5FD4"/>
    <w:rsid w:val="003E64FE"/>
    <w:rsid w:val="003E653D"/>
    <w:rsid w:val="003E6670"/>
    <w:rsid w:val="003E6736"/>
    <w:rsid w:val="003E68A8"/>
    <w:rsid w:val="003E7401"/>
    <w:rsid w:val="003E7B47"/>
    <w:rsid w:val="003E7F69"/>
    <w:rsid w:val="003F077A"/>
    <w:rsid w:val="003F2F4D"/>
    <w:rsid w:val="003F3CDF"/>
    <w:rsid w:val="003F6705"/>
    <w:rsid w:val="003F6DEE"/>
    <w:rsid w:val="00404218"/>
    <w:rsid w:val="00405C07"/>
    <w:rsid w:val="00405F17"/>
    <w:rsid w:val="00406005"/>
    <w:rsid w:val="004062C6"/>
    <w:rsid w:val="0040664B"/>
    <w:rsid w:val="0041001B"/>
    <w:rsid w:val="004103E9"/>
    <w:rsid w:val="00410A7E"/>
    <w:rsid w:val="00410E65"/>
    <w:rsid w:val="00412060"/>
    <w:rsid w:val="004127F0"/>
    <w:rsid w:val="00412D49"/>
    <w:rsid w:val="00413443"/>
    <w:rsid w:val="00414F47"/>
    <w:rsid w:val="004151BA"/>
    <w:rsid w:val="00417359"/>
    <w:rsid w:val="0041751E"/>
    <w:rsid w:val="004176E6"/>
    <w:rsid w:val="00417E4F"/>
    <w:rsid w:val="00421171"/>
    <w:rsid w:val="00421481"/>
    <w:rsid w:val="00423266"/>
    <w:rsid w:val="004242A9"/>
    <w:rsid w:val="0042438F"/>
    <w:rsid w:val="00424773"/>
    <w:rsid w:val="004263C0"/>
    <w:rsid w:val="00426890"/>
    <w:rsid w:val="00427F83"/>
    <w:rsid w:val="00430585"/>
    <w:rsid w:val="00431C68"/>
    <w:rsid w:val="00431E26"/>
    <w:rsid w:val="00431E5B"/>
    <w:rsid w:val="00434912"/>
    <w:rsid w:val="00434F29"/>
    <w:rsid w:val="00436F7D"/>
    <w:rsid w:val="00437599"/>
    <w:rsid w:val="00440D5C"/>
    <w:rsid w:val="004412BC"/>
    <w:rsid w:val="004416EF"/>
    <w:rsid w:val="0044277C"/>
    <w:rsid w:val="00442D6A"/>
    <w:rsid w:val="00443911"/>
    <w:rsid w:val="00443FE4"/>
    <w:rsid w:val="004441B4"/>
    <w:rsid w:val="00445254"/>
    <w:rsid w:val="00445366"/>
    <w:rsid w:val="00445FE6"/>
    <w:rsid w:val="0044798D"/>
    <w:rsid w:val="00447B74"/>
    <w:rsid w:val="004500ED"/>
    <w:rsid w:val="004536CB"/>
    <w:rsid w:val="00453922"/>
    <w:rsid w:val="00454197"/>
    <w:rsid w:val="00455E25"/>
    <w:rsid w:val="00456B83"/>
    <w:rsid w:val="00456BD5"/>
    <w:rsid w:val="00461C14"/>
    <w:rsid w:val="0046203D"/>
    <w:rsid w:val="0046311C"/>
    <w:rsid w:val="0046366D"/>
    <w:rsid w:val="00463C1C"/>
    <w:rsid w:val="004647F1"/>
    <w:rsid w:val="00465387"/>
    <w:rsid w:val="0046606E"/>
    <w:rsid w:val="0046698B"/>
    <w:rsid w:val="00466BF9"/>
    <w:rsid w:val="004676B7"/>
    <w:rsid w:val="00467DA4"/>
    <w:rsid w:val="00470045"/>
    <w:rsid w:val="0047073F"/>
    <w:rsid w:val="004722F2"/>
    <w:rsid w:val="00472479"/>
    <w:rsid w:val="00472A35"/>
    <w:rsid w:val="0048071E"/>
    <w:rsid w:val="00482EB1"/>
    <w:rsid w:val="00484D82"/>
    <w:rsid w:val="00485945"/>
    <w:rsid w:val="00486B66"/>
    <w:rsid w:val="0049003B"/>
    <w:rsid w:val="00490D74"/>
    <w:rsid w:val="0049271D"/>
    <w:rsid w:val="0049279E"/>
    <w:rsid w:val="00492C6F"/>
    <w:rsid w:val="00492E41"/>
    <w:rsid w:val="0049347F"/>
    <w:rsid w:val="00493777"/>
    <w:rsid w:val="00493C11"/>
    <w:rsid w:val="00494AA8"/>
    <w:rsid w:val="00494FE3"/>
    <w:rsid w:val="004950ED"/>
    <w:rsid w:val="00495FA2"/>
    <w:rsid w:val="0049608B"/>
    <w:rsid w:val="00496095"/>
    <w:rsid w:val="004960B3"/>
    <w:rsid w:val="004976EF"/>
    <w:rsid w:val="004A0089"/>
    <w:rsid w:val="004A0214"/>
    <w:rsid w:val="004A0DB4"/>
    <w:rsid w:val="004A21D4"/>
    <w:rsid w:val="004A299E"/>
    <w:rsid w:val="004A2FC3"/>
    <w:rsid w:val="004A3591"/>
    <w:rsid w:val="004A3B92"/>
    <w:rsid w:val="004A4911"/>
    <w:rsid w:val="004A5182"/>
    <w:rsid w:val="004A5387"/>
    <w:rsid w:val="004A5B7F"/>
    <w:rsid w:val="004A5E0D"/>
    <w:rsid w:val="004B0140"/>
    <w:rsid w:val="004B084C"/>
    <w:rsid w:val="004B217F"/>
    <w:rsid w:val="004B36CF"/>
    <w:rsid w:val="004B4397"/>
    <w:rsid w:val="004B46A2"/>
    <w:rsid w:val="004B4D48"/>
    <w:rsid w:val="004B5665"/>
    <w:rsid w:val="004B624C"/>
    <w:rsid w:val="004B6873"/>
    <w:rsid w:val="004B78D7"/>
    <w:rsid w:val="004C2D16"/>
    <w:rsid w:val="004C2EBB"/>
    <w:rsid w:val="004C328C"/>
    <w:rsid w:val="004C4255"/>
    <w:rsid w:val="004C4590"/>
    <w:rsid w:val="004C47B0"/>
    <w:rsid w:val="004C5539"/>
    <w:rsid w:val="004C60BF"/>
    <w:rsid w:val="004C634C"/>
    <w:rsid w:val="004C6A08"/>
    <w:rsid w:val="004C7A67"/>
    <w:rsid w:val="004C7BA0"/>
    <w:rsid w:val="004D0D0E"/>
    <w:rsid w:val="004D1468"/>
    <w:rsid w:val="004D18BC"/>
    <w:rsid w:val="004D2470"/>
    <w:rsid w:val="004D3BA6"/>
    <w:rsid w:val="004D5350"/>
    <w:rsid w:val="004D6714"/>
    <w:rsid w:val="004D69EF"/>
    <w:rsid w:val="004D6EDF"/>
    <w:rsid w:val="004D7F36"/>
    <w:rsid w:val="004E154C"/>
    <w:rsid w:val="004E18CC"/>
    <w:rsid w:val="004E2FAB"/>
    <w:rsid w:val="004E412C"/>
    <w:rsid w:val="004E417D"/>
    <w:rsid w:val="004E4488"/>
    <w:rsid w:val="004E448D"/>
    <w:rsid w:val="004E5710"/>
    <w:rsid w:val="004E5AC7"/>
    <w:rsid w:val="004E674C"/>
    <w:rsid w:val="004E70EF"/>
    <w:rsid w:val="004E71E4"/>
    <w:rsid w:val="004E73E2"/>
    <w:rsid w:val="004E7AA0"/>
    <w:rsid w:val="004F0661"/>
    <w:rsid w:val="004F0D9B"/>
    <w:rsid w:val="004F1150"/>
    <w:rsid w:val="004F3FE2"/>
    <w:rsid w:val="004F5D55"/>
    <w:rsid w:val="004F6E4B"/>
    <w:rsid w:val="004F7171"/>
    <w:rsid w:val="004F74A7"/>
    <w:rsid w:val="004F7E8E"/>
    <w:rsid w:val="00500754"/>
    <w:rsid w:val="00500B4D"/>
    <w:rsid w:val="00500EF3"/>
    <w:rsid w:val="0050172B"/>
    <w:rsid w:val="005025EE"/>
    <w:rsid w:val="00502848"/>
    <w:rsid w:val="005052C5"/>
    <w:rsid w:val="0050645B"/>
    <w:rsid w:val="00506B6F"/>
    <w:rsid w:val="00510BBD"/>
    <w:rsid w:val="00510ECD"/>
    <w:rsid w:val="00511435"/>
    <w:rsid w:val="00511E7D"/>
    <w:rsid w:val="00512678"/>
    <w:rsid w:val="00513432"/>
    <w:rsid w:val="005144FF"/>
    <w:rsid w:val="00514659"/>
    <w:rsid w:val="00515C73"/>
    <w:rsid w:val="0051605D"/>
    <w:rsid w:val="005179E7"/>
    <w:rsid w:val="00517A2C"/>
    <w:rsid w:val="00517A2D"/>
    <w:rsid w:val="005200F6"/>
    <w:rsid w:val="00520400"/>
    <w:rsid w:val="005215FF"/>
    <w:rsid w:val="00521A5B"/>
    <w:rsid w:val="00521D18"/>
    <w:rsid w:val="005221E7"/>
    <w:rsid w:val="00523629"/>
    <w:rsid w:val="005237AA"/>
    <w:rsid w:val="00524429"/>
    <w:rsid w:val="00524579"/>
    <w:rsid w:val="005246D4"/>
    <w:rsid w:val="00525747"/>
    <w:rsid w:val="005307EA"/>
    <w:rsid w:val="00530EEC"/>
    <w:rsid w:val="0053104F"/>
    <w:rsid w:val="005321C8"/>
    <w:rsid w:val="00533CC7"/>
    <w:rsid w:val="00534D39"/>
    <w:rsid w:val="00536CDD"/>
    <w:rsid w:val="005378BC"/>
    <w:rsid w:val="0054317A"/>
    <w:rsid w:val="00543311"/>
    <w:rsid w:val="00543D06"/>
    <w:rsid w:val="00544837"/>
    <w:rsid w:val="005451A0"/>
    <w:rsid w:val="005513B3"/>
    <w:rsid w:val="005520A7"/>
    <w:rsid w:val="00552DDB"/>
    <w:rsid w:val="005531A3"/>
    <w:rsid w:val="0055344F"/>
    <w:rsid w:val="00554C46"/>
    <w:rsid w:val="00554D52"/>
    <w:rsid w:val="00555204"/>
    <w:rsid w:val="00555DB1"/>
    <w:rsid w:val="00556AA0"/>
    <w:rsid w:val="00556AED"/>
    <w:rsid w:val="00557598"/>
    <w:rsid w:val="00560AC4"/>
    <w:rsid w:val="005623F1"/>
    <w:rsid w:val="00564070"/>
    <w:rsid w:val="00564313"/>
    <w:rsid w:val="00566E38"/>
    <w:rsid w:val="005677A2"/>
    <w:rsid w:val="00567AE9"/>
    <w:rsid w:val="00567C83"/>
    <w:rsid w:val="00570855"/>
    <w:rsid w:val="005709F3"/>
    <w:rsid w:val="00571D85"/>
    <w:rsid w:val="00572785"/>
    <w:rsid w:val="00572D4E"/>
    <w:rsid w:val="00575F68"/>
    <w:rsid w:val="00581443"/>
    <w:rsid w:val="00582384"/>
    <w:rsid w:val="0058267D"/>
    <w:rsid w:val="00583779"/>
    <w:rsid w:val="005871CE"/>
    <w:rsid w:val="0058749F"/>
    <w:rsid w:val="005878D6"/>
    <w:rsid w:val="0058790E"/>
    <w:rsid w:val="00591330"/>
    <w:rsid w:val="00591F59"/>
    <w:rsid w:val="00591FFB"/>
    <w:rsid w:val="005925FC"/>
    <w:rsid w:val="00592B81"/>
    <w:rsid w:val="00592CFC"/>
    <w:rsid w:val="00593AEF"/>
    <w:rsid w:val="00594B0B"/>
    <w:rsid w:val="00595481"/>
    <w:rsid w:val="005A132F"/>
    <w:rsid w:val="005A2040"/>
    <w:rsid w:val="005A2187"/>
    <w:rsid w:val="005A2694"/>
    <w:rsid w:val="005A4390"/>
    <w:rsid w:val="005A4610"/>
    <w:rsid w:val="005A50BD"/>
    <w:rsid w:val="005A5F6F"/>
    <w:rsid w:val="005A6532"/>
    <w:rsid w:val="005B15D6"/>
    <w:rsid w:val="005B1694"/>
    <w:rsid w:val="005B1F4A"/>
    <w:rsid w:val="005B23AA"/>
    <w:rsid w:val="005B23F6"/>
    <w:rsid w:val="005B41C7"/>
    <w:rsid w:val="005B4DF7"/>
    <w:rsid w:val="005B5F76"/>
    <w:rsid w:val="005B5FED"/>
    <w:rsid w:val="005B778F"/>
    <w:rsid w:val="005B7DE0"/>
    <w:rsid w:val="005C0FFD"/>
    <w:rsid w:val="005C1063"/>
    <w:rsid w:val="005C1909"/>
    <w:rsid w:val="005C2878"/>
    <w:rsid w:val="005C3162"/>
    <w:rsid w:val="005C3B2B"/>
    <w:rsid w:val="005C4D5E"/>
    <w:rsid w:val="005C4F1F"/>
    <w:rsid w:val="005C6DA2"/>
    <w:rsid w:val="005C7718"/>
    <w:rsid w:val="005D02B8"/>
    <w:rsid w:val="005D0718"/>
    <w:rsid w:val="005D0A63"/>
    <w:rsid w:val="005D200D"/>
    <w:rsid w:val="005D2F1D"/>
    <w:rsid w:val="005D3C43"/>
    <w:rsid w:val="005D44C0"/>
    <w:rsid w:val="005D4DC2"/>
    <w:rsid w:val="005D5294"/>
    <w:rsid w:val="005D5951"/>
    <w:rsid w:val="005D5D35"/>
    <w:rsid w:val="005D67D6"/>
    <w:rsid w:val="005E1117"/>
    <w:rsid w:val="005E29B0"/>
    <w:rsid w:val="005E362D"/>
    <w:rsid w:val="005E407F"/>
    <w:rsid w:val="005E40CE"/>
    <w:rsid w:val="005E44DD"/>
    <w:rsid w:val="005E4C23"/>
    <w:rsid w:val="005E62C3"/>
    <w:rsid w:val="005E6839"/>
    <w:rsid w:val="005E69DE"/>
    <w:rsid w:val="005F04C3"/>
    <w:rsid w:val="005F064E"/>
    <w:rsid w:val="005F28AF"/>
    <w:rsid w:val="005F2E24"/>
    <w:rsid w:val="005F3798"/>
    <w:rsid w:val="005F3CD7"/>
    <w:rsid w:val="005F56DB"/>
    <w:rsid w:val="005F6CD7"/>
    <w:rsid w:val="005F6F06"/>
    <w:rsid w:val="005F78A3"/>
    <w:rsid w:val="006005D3"/>
    <w:rsid w:val="006012B4"/>
    <w:rsid w:val="00601CFD"/>
    <w:rsid w:val="006024EA"/>
    <w:rsid w:val="00603A43"/>
    <w:rsid w:val="0060400B"/>
    <w:rsid w:val="006053EE"/>
    <w:rsid w:val="00605AA2"/>
    <w:rsid w:val="00606306"/>
    <w:rsid w:val="0060667C"/>
    <w:rsid w:val="00606787"/>
    <w:rsid w:val="0060753B"/>
    <w:rsid w:val="00610F9E"/>
    <w:rsid w:val="00611A8D"/>
    <w:rsid w:val="00611B3B"/>
    <w:rsid w:val="00613705"/>
    <w:rsid w:val="00614C70"/>
    <w:rsid w:val="00615C0A"/>
    <w:rsid w:val="0061643F"/>
    <w:rsid w:val="00617CAC"/>
    <w:rsid w:val="00620916"/>
    <w:rsid w:val="0062525F"/>
    <w:rsid w:val="006255B6"/>
    <w:rsid w:val="00626120"/>
    <w:rsid w:val="00626600"/>
    <w:rsid w:val="0062662F"/>
    <w:rsid w:val="00627346"/>
    <w:rsid w:val="00630BB6"/>
    <w:rsid w:val="00630CA6"/>
    <w:rsid w:val="006349C5"/>
    <w:rsid w:val="00635B8F"/>
    <w:rsid w:val="00636EF8"/>
    <w:rsid w:val="006373EA"/>
    <w:rsid w:val="00637B51"/>
    <w:rsid w:val="00637DF3"/>
    <w:rsid w:val="00640922"/>
    <w:rsid w:val="00640C2D"/>
    <w:rsid w:val="00642CB1"/>
    <w:rsid w:val="006434CC"/>
    <w:rsid w:val="006440E7"/>
    <w:rsid w:val="00644F1D"/>
    <w:rsid w:val="00644F38"/>
    <w:rsid w:val="00646D35"/>
    <w:rsid w:val="0065011A"/>
    <w:rsid w:val="00652E29"/>
    <w:rsid w:val="00653C7E"/>
    <w:rsid w:val="00654B15"/>
    <w:rsid w:val="00654EB7"/>
    <w:rsid w:val="00655034"/>
    <w:rsid w:val="006550B4"/>
    <w:rsid w:val="00656FEF"/>
    <w:rsid w:val="006578AA"/>
    <w:rsid w:val="00662D7C"/>
    <w:rsid w:val="006637B2"/>
    <w:rsid w:val="00666894"/>
    <w:rsid w:val="00667C4A"/>
    <w:rsid w:val="00667FB6"/>
    <w:rsid w:val="00670F9B"/>
    <w:rsid w:val="0067189D"/>
    <w:rsid w:val="0067190F"/>
    <w:rsid w:val="00671F48"/>
    <w:rsid w:val="006725FA"/>
    <w:rsid w:val="006729A2"/>
    <w:rsid w:val="00672E8F"/>
    <w:rsid w:val="006732E2"/>
    <w:rsid w:val="006744E1"/>
    <w:rsid w:val="006751CF"/>
    <w:rsid w:val="00675341"/>
    <w:rsid w:val="00680582"/>
    <w:rsid w:val="00680981"/>
    <w:rsid w:val="00682677"/>
    <w:rsid w:val="00682688"/>
    <w:rsid w:val="00682BA8"/>
    <w:rsid w:val="00682C3B"/>
    <w:rsid w:val="0068363B"/>
    <w:rsid w:val="00683EFF"/>
    <w:rsid w:val="00684361"/>
    <w:rsid w:val="00684A8B"/>
    <w:rsid w:val="00687224"/>
    <w:rsid w:val="00687617"/>
    <w:rsid w:val="00691508"/>
    <w:rsid w:val="00692F08"/>
    <w:rsid w:val="00695534"/>
    <w:rsid w:val="00695DBD"/>
    <w:rsid w:val="0069683E"/>
    <w:rsid w:val="006A5C8E"/>
    <w:rsid w:val="006B1416"/>
    <w:rsid w:val="006B1C5C"/>
    <w:rsid w:val="006B2B45"/>
    <w:rsid w:val="006B302A"/>
    <w:rsid w:val="006B30E4"/>
    <w:rsid w:val="006B32E0"/>
    <w:rsid w:val="006B3602"/>
    <w:rsid w:val="006B577F"/>
    <w:rsid w:val="006B57D7"/>
    <w:rsid w:val="006B5BBF"/>
    <w:rsid w:val="006B61BC"/>
    <w:rsid w:val="006B6434"/>
    <w:rsid w:val="006B7E43"/>
    <w:rsid w:val="006C0816"/>
    <w:rsid w:val="006C0BD8"/>
    <w:rsid w:val="006C0C3C"/>
    <w:rsid w:val="006C0EAE"/>
    <w:rsid w:val="006C1D0D"/>
    <w:rsid w:val="006C2C7F"/>
    <w:rsid w:val="006C2E13"/>
    <w:rsid w:val="006C3772"/>
    <w:rsid w:val="006C39A8"/>
    <w:rsid w:val="006C43D5"/>
    <w:rsid w:val="006C573A"/>
    <w:rsid w:val="006C7637"/>
    <w:rsid w:val="006C7B8B"/>
    <w:rsid w:val="006D14D8"/>
    <w:rsid w:val="006D217C"/>
    <w:rsid w:val="006D2338"/>
    <w:rsid w:val="006D2DA7"/>
    <w:rsid w:val="006D411E"/>
    <w:rsid w:val="006D4CE4"/>
    <w:rsid w:val="006D554A"/>
    <w:rsid w:val="006D611E"/>
    <w:rsid w:val="006D6329"/>
    <w:rsid w:val="006D6C92"/>
    <w:rsid w:val="006E12B9"/>
    <w:rsid w:val="006E233F"/>
    <w:rsid w:val="006E38A8"/>
    <w:rsid w:val="006E4743"/>
    <w:rsid w:val="006E5499"/>
    <w:rsid w:val="006E5A66"/>
    <w:rsid w:val="006E67A3"/>
    <w:rsid w:val="006E6D5F"/>
    <w:rsid w:val="006F0396"/>
    <w:rsid w:val="006F0878"/>
    <w:rsid w:val="006F0AB3"/>
    <w:rsid w:val="006F1095"/>
    <w:rsid w:val="006F1702"/>
    <w:rsid w:val="006F1EA2"/>
    <w:rsid w:val="006F3764"/>
    <w:rsid w:val="006F382A"/>
    <w:rsid w:val="006F6DCE"/>
    <w:rsid w:val="006F6FF4"/>
    <w:rsid w:val="007007D6"/>
    <w:rsid w:val="00701DEE"/>
    <w:rsid w:val="00703862"/>
    <w:rsid w:val="007047AB"/>
    <w:rsid w:val="00705B13"/>
    <w:rsid w:val="00705C0E"/>
    <w:rsid w:val="00706FA6"/>
    <w:rsid w:val="007075E6"/>
    <w:rsid w:val="00710205"/>
    <w:rsid w:val="007110CE"/>
    <w:rsid w:val="0071243C"/>
    <w:rsid w:val="007140E5"/>
    <w:rsid w:val="007153E4"/>
    <w:rsid w:val="007177BD"/>
    <w:rsid w:val="007178EA"/>
    <w:rsid w:val="00717F40"/>
    <w:rsid w:val="00717FA2"/>
    <w:rsid w:val="00720776"/>
    <w:rsid w:val="00720960"/>
    <w:rsid w:val="007216EE"/>
    <w:rsid w:val="00723357"/>
    <w:rsid w:val="00725746"/>
    <w:rsid w:val="00726AC0"/>
    <w:rsid w:val="00726D50"/>
    <w:rsid w:val="0073019E"/>
    <w:rsid w:val="0073053B"/>
    <w:rsid w:val="007312B5"/>
    <w:rsid w:val="0073211C"/>
    <w:rsid w:val="00732369"/>
    <w:rsid w:val="00732B8E"/>
    <w:rsid w:val="0073449D"/>
    <w:rsid w:val="00735907"/>
    <w:rsid w:val="00735939"/>
    <w:rsid w:val="007376E0"/>
    <w:rsid w:val="007377EA"/>
    <w:rsid w:val="00741363"/>
    <w:rsid w:val="00741587"/>
    <w:rsid w:val="00741CBD"/>
    <w:rsid w:val="007420F6"/>
    <w:rsid w:val="00742486"/>
    <w:rsid w:val="00742A13"/>
    <w:rsid w:val="007430E5"/>
    <w:rsid w:val="00743C97"/>
    <w:rsid w:val="007440A4"/>
    <w:rsid w:val="00744C88"/>
    <w:rsid w:val="00747665"/>
    <w:rsid w:val="00747668"/>
    <w:rsid w:val="00747F69"/>
    <w:rsid w:val="0075010D"/>
    <w:rsid w:val="00750D3F"/>
    <w:rsid w:val="00751271"/>
    <w:rsid w:val="00751C03"/>
    <w:rsid w:val="00751F02"/>
    <w:rsid w:val="00752173"/>
    <w:rsid w:val="007524B5"/>
    <w:rsid w:val="00753011"/>
    <w:rsid w:val="00753203"/>
    <w:rsid w:val="0075375C"/>
    <w:rsid w:val="00754017"/>
    <w:rsid w:val="00754219"/>
    <w:rsid w:val="007547B5"/>
    <w:rsid w:val="007567AE"/>
    <w:rsid w:val="00756D5D"/>
    <w:rsid w:val="0075759B"/>
    <w:rsid w:val="00757C4B"/>
    <w:rsid w:val="0076062C"/>
    <w:rsid w:val="007606D7"/>
    <w:rsid w:val="00762846"/>
    <w:rsid w:val="00766603"/>
    <w:rsid w:val="00766BC0"/>
    <w:rsid w:val="00767D02"/>
    <w:rsid w:val="007704A6"/>
    <w:rsid w:val="00770559"/>
    <w:rsid w:val="007707B9"/>
    <w:rsid w:val="0077092C"/>
    <w:rsid w:val="00770E38"/>
    <w:rsid w:val="00772446"/>
    <w:rsid w:val="00772523"/>
    <w:rsid w:val="00772BAE"/>
    <w:rsid w:val="00772CB5"/>
    <w:rsid w:val="0077378F"/>
    <w:rsid w:val="00773E7B"/>
    <w:rsid w:val="00774A99"/>
    <w:rsid w:val="00775655"/>
    <w:rsid w:val="0077695B"/>
    <w:rsid w:val="00777822"/>
    <w:rsid w:val="00777D4A"/>
    <w:rsid w:val="007804FF"/>
    <w:rsid w:val="00782D9A"/>
    <w:rsid w:val="0078373F"/>
    <w:rsid w:val="00783D4C"/>
    <w:rsid w:val="00784014"/>
    <w:rsid w:val="00787E63"/>
    <w:rsid w:val="0079046B"/>
    <w:rsid w:val="00790F0F"/>
    <w:rsid w:val="0079214B"/>
    <w:rsid w:val="00792999"/>
    <w:rsid w:val="00792B8F"/>
    <w:rsid w:val="00792D4D"/>
    <w:rsid w:val="007932AE"/>
    <w:rsid w:val="00794EBC"/>
    <w:rsid w:val="00795E59"/>
    <w:rsid w:val="007A0258"/>
    <w:rsid w:val="007A05F5"/>
    <w:rsid w:val="007A12D2"/>
    <w:rsid w:val="007A14A9"/>
    <w:rsid w:val="007A40BE"/>
    <w:rsid w:val="007A6D35"/>
    <w:rsid w:val="007B1050"/>
    <w:rsid w:val="007B10CB"/>
    <w:rsid w:val="007B12E6"/>
    <w:rsid w:val="007B150A"/>
    <w:rsid w:val="007B16D8"/>
    <w:rsid w:val="007B1E8C"/>
    <w:rsid w:val="007B409E"/>
    <w:rsid w:val="007B4138"/>
    <w:rsid w:val="007B664F"/>
    <w:rsid w:val="007B79BB"/>
    <w:rsid w:val="007C0616"/>
    <w:rsid w:val="007C25D2"/>
    <w:rsid w:val="007C3ED2"/>
    <w:rsid w:val="007C4F14"/>
    <w:rsid w:val="007C6906"/>
    <w:rsid w:val="007C6A46"/>
    <w:rsid w:val="007C72EE"/>
    <w:rsid w:val="007C7C4E"/>
    <w:rsid w:val="007D0745"/>
    <w:rsid w:val="007D0BD4"/>
    <w:rsid w:val="007D0D8C"/>
    <w:rsid w:val="007D16A2"/>
    <w:rsid w:val="007D4225"/>
    <w:rsid w:val="007D4B77"/>
    <w:rsid w:val="007D66C2"/>
    <w:rsid w:val="007D7C20"/>
    <w:rsid w:val="007E09C1"/>
    <w:rsid w:val="007E0AF3"/>
    <w:rsid w:val="007E2A69"/>
    <w:rsid w:val="007E32A6"/>
    <w:rsid w:val="007E3729"/>
    <w:rsid w:val="007E5614"/>
    <w:rsid w:val="007E73E2"/>
    <w:rsid w:val="007F0402"/>
    <w:rsid w:val="007F07A8"/>
    <w:rsid w:val="007F07D3"/>
    <w:rsid w:val="007F1755"/>
    <w:rsid w:val="007F2335"/>
    <w:rsid w:val="007F44D3"/>
    <w:rsid w:val="007F54B6"/>
    <w:rsid w:val="007F5B73"/>
    <w:rsid w:val="007F5E66"/>
    <w:rsid w:val="0080028F"/>
    <w:rsid w:val="008004B2"/>
    <w:rsid w:val="008007E4"/>
    <w:rsid w:val="00800F6F"/>
    <w:rsid w:val="00801847"/>
    <w:rsid w:val="00802B9E"/>
    <w:rsid w:val="0080511E"/>
    <w:rsid w:val="00805D7C"/>
    <w:rsid w:val="00806A12"/>
    <w:rsid w:val="00807B8A"/>
    <w:rsid w:val="008108D0"/>
    <w:rsid w:val="00810B27"/>
    <w:rsid w:val="00810F09"/>
    <w:rsid w:val="00810FB2"/>
    <w:rsid w:val="008116A4"/>
    <w:rsid w:val="0081197D"/>
    <w:rsid w:val="00812577"/>
    <w:rsid w:val="0081265F"/>
    <w:rsid w:val="008127D7"/>
    <w:rsid w:val="008132E6"/>
    <w:rsid w:val="0081402D"/>
    <w:rsid w:val="0081488B"/>
    <w:rsid w:val="0081567B"/>
    <w:rsid w:val="008202EF"/>
    <w:rsid w:val="00820B2A"/>
    <w:rsid w:val="00822EB7"/>
    <w:rsid w:val="00823139"/>
    <w:rsid w:val="00823B66"/>
    <w:rsid w:val="00823DEA"/>
    <w:rsid w:val="00824CF2"/>
    <w:rsid w:val="00826329"/>
    <w:rsid w:val="00827145"/>
    <w:rsid w:val="0082725D"/>
    <w:rsid w:val="00827909"/>
    <w:rsid w:val="00827E35"/>
    <w:rsid w:val="00830E5A"/>
    <w:rsid w:val="00830FA3"/>
    <w:rsid w:val="00831089"/>
    <w:rsid w:val="0083157E"/>
    <w:rsid w:val="00831B3E"/>
    <w:rsid w:val="00831CAE"/>
    <w:rsid w:val="008338D6"/>
    <w:rsid w:val="00833D63"/>
    <w:rsid w:val="00833DDC"/>
    <w:rsid w:val="00835FE3"/>
    <w:rsid w:val="00836AFE"/>
    <w:rsid w:val="00836CB6"/>
    <w:rsid w:val="00837D1D"/>
    <w:rsid w:val="00837FCC"/>
    <w:rsid w:val="008405FD"/>
    <w:rsid w:val="00840D39"/>
    <w:rsid w:val="00841323"/>
    <w:rsid w:val="008428E4"/>
    <w:rsid w:val="0084361F"/>
    <w:rsid w:val="00843EA0"/>
    <w:rsid w:val="008468FB"/>
    <w:rsid w:val="00846A34"/>
    <w:rsid w:val="00847254"/>
    <w:rsid w:val="00847735"/>
    <w:rsid w:val="008477A5"/>
    <w:rsid w:val="008478E3"/>
    <w:rsid w:val="008517FC"/>
    <w:rsid w:val="00852568"/>
    <w:rsid w:val="00853CD4"/>
    <w:rsid w:val="008549CA"/>
    <w:rsid w:val="00855217"/>
    <w:rsid w:val="00857BCC"/>
    <w:rsid w:val="0086050E"/>
    <w:rsid w:val="008605E5"/>
    <w:rsid w:val="0086113B"/>
    <w:rsid w:val="00861F56"/>
    <w:rsid w:val="008621ED"/>
    <w:rsid w:val="0086310B"/>
    <w:rsid w:val="008635D6"/>
    <w:rsid w:val="00863CF7"/>
    <w:rsid w:val="0086500D"/>
    <w:rsid w:val="00867E88"/>
    <w:rsid w:val="00867ECE"/>
    <w:rsid w:val="00870842"/>
    <w:rsid w:val="00871BD6"/>
    <w:rsid w:val="008724DA"/>
    <w:rsid w:val="00872B12"/>
    <w:rsid w:val="00873065"/>
    <w:rsid w:val="008746B2"/>
    <w:rsid w:val="00874A10"/>
    <w:rsid w:val="0087791F"/>
    <w:rsid w:val="00877B36"/>
    <w:rsid w:val="0088050E"/>
    <w:rsid w:val="008822C6"/>
    <w:rsid w:val="0088247E"/>
    <w:rsid w:val="00882D93"/>
    <w:rsid w:val="00884DC4"/>
    <w:rsid w:val="00884F14"/>
    <w:rsid w:val="00885094"/>
    <w:rsid w:val="00885CD3"/>
    <w:rsid w:val="00886285"/>
    <w:rsid w:val="008868F6"/>
    <w:rsid w:val="00886926"/>
    <w:rsid w:val="00886BAB"/>
    <w:rsid w:val="00886F0D"/>
    <w:rsid w:val="00887E75"/>
    <w:rsid w:val="00887F2F"/>
    <w:rsid w:val="0089116F"/>
    <w:rsid w:val="00891556"/>
    <w:rsid w:val="00891A20"/>
    <w:rsid w:val="008940F9"/>
    <w:rsid w:val="008961B9"/>
    <w:rsid w:val="00897B5D"/>
    <w:rsid w:val="008A0E60"/>
    <w:rsid w:val="008A1AEA"/>
    <w:rsid w:val="008A321E"/>
    <w:rsid w:val="008A440B"/>
    <w:rsid w:val="008A45FB"/>
    <w:rsid w:val="008A4676"/>
    <w:rsid w:val="008A5F82"/>
    <w:rsid w:val="008B011A"/>
    <w:rsid w:val="008B1C2D"/>
    <w:rsid w:val="008B2014"/>
    <w:rsid w:val="008B2B06"/>
    <w:rsid w:val="008B3212"/>
    <w:rsid w:val="008B3B2A"/>
    <w:rsid w:val="008B7012"/>
    <w:rsid w:val="008C00EA"/>
    <w:rsid w:val="008C0E03"/>
    <w:rsid w:val="008C1007"/>
    <w:rsid w:val="008C1A97"/>
    <w:rsid w:val="008C1DE2"/>
    <w:rsid w:val="008C260F"/>
    <w:rsid w:val="008C2F65"/>
    <w:rsid w:val="008C440C"/>
    <w:rsid w:val="008C47D2"/>
    <w:rsid w:val="008C5D81"/>
    <w:rsid w:val="008C6B1E"/>
    <w:rsid w:val="008C6F64"/>
    <w:rsid w:val="008C7D32"/>
    <w:rsid w:val="008D04DB"/>
    <w:rsid w:val="008D0912"/>
    <w:rsid w:val="008D1121"/>
    <w:rsid w:val="008D17ED"/>
    <w:rsid w:val="008D1FD9"/>
    <w:rsid w:val="008D2B01"/>
    <w:rsid w:val="008D6EFF"/>
    <w:rsid w:val="008D764C"/>
    <w:rsid w:val="008E0406"/>
    <w:rsid w:val="008E06AB"/>
    <w:rsid w:val="008E102B"/>
    <w:rsid w:val="008E175B"/>
    <w:rsid w:val="008E2F3A"/>
    <w:rsid w:val="008E341B"/>
    <w:rsid w:val="008E378C"/>
    <w:rsid w:val="008E45F5"/>
    <w:rsid w:val="008E5274"/>
    <w:rsid w:val="008E7867"/>
    <w:rsid w:val="008E7D5F"/>
    <w:rsid w:val="008F05AB"/>
    <w:rsid w:val="008F0DBC"/>
    <w:rsid w:val="008F12FD"/>
    <w:rsid w:val="008F20C5"/>
    <w:rsid w:val="008F22AF"/>
    <w:rsid w:val="008F26F3"/>
    <w:rsid w:val="008F32D8"/>
    <w:rsid w:val="008F3CF5"/>
    <w:rsid w:val="008F3E7E"/>
    <w:rsid w:val="008F48E0"/>
    <w:rsid w:val="008F4DF4"/>
    <w:rsid w:val="008F4F3C"/>
    <w:rsid w:val="008F5E10"/>
    <w:rsid w:val="008F6DB2"/>
    <w:rsid w:val="008F738E"/>
    <w:rsid w:val="009001A7"/>
    <w:rsid w:val="00900782"/>
    <w:rsid w:val="00901441"/>
    <w:rsid w:val="00902EB2"/>
    <w:rsid w:val="00903E4F"/>
    <w:rsid w:val="00904EE8"/>
    <w:rsid w:val="00907314"/>
    <w:rsid w:val="00907AA3"/>
    <w:rsid w:val="00910357"/>
    <w:rsid w:val="0091090C"/>
    <w:rsid w:val="00911E69"/>
    <w:rsid w:val="00911F8F"/>
    <w:rsid w:val="009129A7"/>
    <w:rsid w:val="00913FD4"/>
    <w:rsid w:val="00915D07"/>
    <w:rsid w:val="00917567"/>
    <w:rsid w:val="00917998"/>
    <w:rsid w:val="00917FC9"/>
    <w:rsid w:val="00921BA9"/>
    <w:rsid w:val="00922F7A"/>
    <w:rsid w:val="009246DC"/>
    <w:rsid w:val="009247BC"/>
    <w:rsid w:val="0092553E"/>
    <w:rsid w:val="00925DA5"/>
    <w:rsid w:val="009321B8"/>
    <w:rsid w:val="0093229C"/>
    <w:rsid w:val="00932AC7"/>
    <w:rsid w:val="00932B50"/>
    <w:rsid w:val="0093315A"/>
    <w:rsid w:val="00933388"/>
    <w:rsid w:val="00933436"/>
    <w:rsid w:val="009359F2"/>
    <w:rsid w:val="00935C81"/>
    <w:rsid w:val="00935EC5"/>
    <w:rsid w:val="00936897"/>
    <w:rsid w:val="00943DF9"/>
    <w:rsid w:val="009453E3"/>
    <w:rsid w:val="00945491"/>
    <w:rsid w:val="009455F8"/>
    <w:rsid w:val="009458A1"/>
    <w:rsid w:val="0094616F"/>
    <w:rsid w:val="00946983"/>
    <w:rsid w:val="00947584"/>
    <w:rsid w:val="00950084"/>
    <w:rsid w:val="00951282"/>
    <w:rsid w:val="00951969"/>
    <w:rsid w:val="0095220D"/>
    <w:rsid w:val="00952970"/>
    <w:rsid w:val="00953B5A"/>
    <w:rsid w:val="0095450D"/>
    <w:rsid w:val="00955356"/>
    <w:rsid w:val="00955D83"/>
    <w:rsid w:val="0095681A"/>
    <w:rsid w:val="00957EC9"/>
    <w:rsid w:val="00961D72"/>
    <w:rsid w:val="00961F99"/>
    <w:rsid w:val="00964C46"/>
    <w:rsid w:val="00966B08"/>
    <w:rsid w:val="0096709B"/>
    <w:rsid w:val="00967232"/>
    <w:rsid w:val="00972707"/>
    <w:rsid w:val="00972E08"/>
    <w:rsid w:val="009763D4"/>
    <w:rsid w:val="00981E67"/>
    <w:rsid w:val="00984699"/>
    <w:rsid w:val="009853ED"/>
    <w:rsid w:val="009857C3"/>
    <w:rsid w:val="0098619D"/>
    <w:rsid w:val="009863F8"/>
    <w:rsid w:val="00986F49"/>
    <w:rsid w:val="009878E3"/>
    <w:rsid w:val="00987BF1"/>
    <w:rsid w:val="0099171A"/>
    <w:rsid w:val="00991F7B"/>
    <w:rsid w:val="00994988"/>
    <w:rsid w:val="00995113"/>
    <w:rsid w:val="00995DD3"/>
    <w:rsid w:val="009A07F5"/>
    <w:rsid w:val="009A0A58"/>
    <w:rsid w:val="009A0EEA"/>
    <w:rsid w:val="009A2F1F"/>
    <w:rsid w:val="009A373F"/>
    <w:rsid w:val="009A432D"/>
    <w:rsid w:val="009A44AC"/>
    <w:rsid w:val="009A465B"/>
    <w:rsid w:val="009A476E"/>
    <w:rsid w:val="009A4904"/>
    <w:rsid w:val="009A4C6B"/>
    <w:rsid w:val="009A57D8"/>
    <w:rsid w:val="009A7BD3"/>
    <w:rsid w:val="009B1C1C"/>
    <w:rsid w:val="009B39BF"/>
    <w:rsid w:val="009B3F7F"/>
    <w:rsid w:val="009B3FA6"/>
    <w:rsid w:val="009B45B0"/>
    <w:rsid w:val="009B4DD5"/>
    <w:rsid w:val="009B5064"/>
    <w:rsid w:val="009B552F"/>
    <w:rsid w:val="009B627D"/>
    <w:rsid w:val="009C2815"/>
    <w:rsid w:val="009C6042"/>
    <w:rsid w:val="009C68D8"/>
    <w:rsid w:val="009D1922"/>
    <w:rsid w:val="009D3DFC"/>
    <w:rsid w:val="009D492D"/>
    <w:rsid w:val="009D4957"/>
    <w:rsid w:val="009D5157"/>
    <w:rsid w:val="009D63A5"/>
    <w:rsid w:val="009E4B84"/>
    <w:rsid w:val="009E4BA9"/>
    <w:rsid w:val="009E523F"/>
    <w:rsid w:val="009E56C2"/>
    <w:rsid w:val="009E5DC3"/>
    <w:rsid w:val="009E5FCD"/>
    <w:rsid w:val="009E73EC"/>
    <w:rsid w:val="009E7D36"/>
    <w:rsid w:val="009F081D"/>
    <w:rsid w:val="009F0A75"/>
    <w:rsid w:val="009F0D21"/>
    <w:rsid w:val="009F1353"/>
    <w:rsid w:val="009F516C"/>
    <w:rsid w:val="009F5874"/>
    <w:rsid w:val="009F66AF"/>
    <w:rsid w:val="009F6910"/>
    <w:rsid w:val="009F6B4F"/>
    <w:rsid w:val="009F6DDF"/>
    <w:rsid w:val="009F6F3D"/>
    <w:rsid w:val="009F793A"/>
    <w:rsid w:val="00A000A1"/>
    <w:rsid w:val="00A0261F"/>
    <w:rsid w:val="00A0289F"/>
    <w:rsid w:val="00A030EA"/>
    <w:rsid w:val="00A03ACC"/>
    <w:rsid w:val="00A05657"/>
    <w:rsid w:val="00A06751"/>
    <w:rsid w:val="00A10029"/>
    <w:rsid w:val="00A1026F"/>
    <w:rsid w:val="00A10A27"/>
    <w:rsid w:val="00A10EB9"/>
    <w:rsid w:val="00A10F2A"/>
    <w:rsid w:val="00A12830"/>
    <w:rsid w:val="00A1386E"/>
    <w:rsid w:val="00A13CB4"/>
    <w:rsid w:val="00A146BA"/>
    <w:rsid w:val="00A15240"/>
    <w:rsid w:val="00A160A0"/>
    <w:rsid w:val="00A1680A"/>
    <w:rsid w:val="00A20298"/>
    <w:rsid w:val="00A20C8B"/>
    <w:rsid w:val="00A22518"/>
    <w:rsid w:val="00A2320A"/>
    <w:rsid w:val="00A23DBA"/>
    <w:rsid w:val="00A24817"/>
    <w:rsid w:val="00A261D3"/>
    <w:rsid w:val="00A26D8D"/>
    <w:rsid w:val="00A273DB"/>
    <w:rsid w:val="00A3015D"/>
    <w:rsid w:val="00A313DA"/>
    <w:rsid w:val="00A31C15"/>
    <w:rsid w:val="00A31D10"/>
    <w:rsid w:val="00A32782"/>
    <w:rsid w:val="00A33A04"/>
    <w:rsid w:val="00A3448C"/>
    <w:rsid w:val="00A34AE2"/>
    <w:rsid w:val="00A35355"/>
    <w:rsid w:val="00A35AF2"/>
    <w:rsid w:val="00A35B5A"/>
    <w:rsid w:val="00A37341"/>
    <w:rsid w:val="00A37523"/>
    <w:rsid w:val="00A37710"/>
    <w:rsid w:val="00A40070"/>
    <w:rsid w:val="00A421D8"/>
    <w:rsid w:val="00A42BDB"/>
    <w:rsid w:val="00A42E42"/>
    <w:rsid w:val="00A438FD"/>
    <w:rsid w:val="00A43A63"/>
    <w:rsid w:val="00A43EBE"/>
    <w:rsid w:val="00A44159"/>
    <w:rsid w:val="00A44E98"/>
    <w:rsid w:val="00A469EB"/>
    <w:rsid w:val="00A47ADC"/>
    <w:rsid w:val="00A47E4F"/>
    <w:rsid w:val="00A506E9"/>
    <w:rsid w:val="00A50A9B"/>
    <w:rsid w:val="00A5109D"/>
    <w:rsid w:val="00A54546"/>
    <w:rsid w:val="00A55213"/>
    <w:rsid w:val="00A55457"/>
    <w:rsid w:val="00A557BF"/>
    <w:rsid w:val="00A564A6"/>
    <w:rsid w:val="00A56B1A"/>
    <w:rsid w:val="00A607F2"/>
    <w:rsid w:val="00A60F17"/>
    <w:rsid w:val="00A64F91"/>
    <w:rsid w:val="00A657DF"/>
    <w:rsid w:val="00A65BEF"/>
    <w:rsid w:val="00A65D5E"/>
    <w:rsid w:val="00A66D6E"/>
    <w:rsid w:val="00A66F42"/>
    <w:rsid w:val="00A670CC"/>
    <w:rsid w:val="00A67251"/>
    <w:rsid w:val="00A67A28"/>
    <w:rsid w:val="00A724F9"/>
    <w:rsid w:val="00A7294C"/>
    <w:rsid w:val="00A731C9"/>
    <w:rsid w:val="00A753BF"/>
    <w:rsid w:val="00A75DEE"/>
    <w:rsid w:val="00A76725"/>
    <w:rsid w:val="00A768F4"/>
    <w:rsid w:val="00A76AAD"/>
    <w:rsid w:val="00A77CAE"/>
    <w:rsid w:val="00A81B06"/>
    <w:rsid w:val="00A81D78"/>
    <w:rsid w:val="00A820DD"/>
    <w:rsid w:val="00A82AFD"/>
    <w:rsid w:val="00A82E07"/>
    <w:rsid w:val="00A856A4"/>
    <w:rsid w:val="00A8593C"/>
    <w:rsid w:val="00A86F2C"/>
    <w:rsid w:val="00A90442"/>
    <w:rsid w:val="00A92D3A"/>
    <w:rsid w:val="00A94D9F"/>
    <w:rsid w:val="00A957EE"/>
    <w:rsid w:val="00A96228"/>
    <w:rsid w:val="00A96964"/>
    <w:rsid w:val="00AA17D0"/>
    <w:rsid w:val="00AA23B3"/>
    <w:rsid w:val="00AA4F8E"/>
    <w:rsid w:val="00AA62B2"/>
    <w:rsid w:val="00AA6AC5"/>
    <w:rsid w:val="00AA72E2"/>
    <w:rsid w:val="00AA7F4C"/>
    <w:rsid w:val="00AB19C0"/>
    <w:rsid w:val="00AB227A"/>
    <w:rsid w:val="00AB3F04"/>
    <w:rsid w:val="00AB5B3E"/>
    <w:rsid w:val="00AB7AF1"/>
    <w:rsid w:val="00AB7D91"/>
    <w:rsid w:val="00AB7EC3"/>
    <w:rsid w:val="00AC0E23"/>
    <w:rsid w:val="00AC0F4A"/>
    <w:rsid w:val="00AC12AB"/>
    <w:rsid w:val="00AC1739"/>
    <w:rsid w:val="00AC2BFF"/>
    <w:rsid w:val="00AC43ED"/>
    <w:rsid w:val="00AC4899"/>
    <w:rsid w:val="00AC5550"/>
    <w:rsid w:val="00AC5F68"/>
    <w:rsid w:val="00AD0254"/>
    <w:rsid w:val="00AD13FB"/>
    <w:rsid w:val="00AD1631"/>
    <w:rsid w:val="00AD1D1E"/>
    <w:rsid w:val="00AD22BC"/>
    <w:rsid w:val="00AD4C56"/>
    <w:rsid w:val="00AD4F76"/>
    <w:rsid w:val="00AD7FC4"/>
    <w:rsid w:val="00AE14B7"/>
    <w:rsid w:val="00AE206F"/>
    <w:rsid w:val="00AE2E28"/>
    <w:rsid w:val="00AE3D01"/>
    <w:rsid w:val="00AE4B88"/>
    <w:rsid w:val="00AE50B5"/>
    <w:rsid w:val="00AE575C"/>
    <w:rsid w:val="00AE712A"/>
    <w:rsid w:val="00AF0996"/>
    <w:rsid w:val="00AF24F7"/>
    <w:rsid w:val="00AF32A2"/>
    <w:rsid w:val="00AF3475"/>
    <w:rsid w:val="00AF4073"/>
    <w:rsid w:val="00AF4169"/>
    <w:rsid w:val="00AF4BFB"/>
    <w:rsid w:val="00AF5D60"/>
    <w:rsid w:val="00AF6B9D"/>
    <w:rsid w:val="00B00344"/>
    <w:rsid w:val="00B00415"/>
    <w:rsid w:val="00B01C91"/>
    <w:rsid w:val="00B01F1F"/>
    <w:rsid w:val="00B020FF"/>
    <w:rsid w:val="00B0253C"/>
    <w:rsid w:val="00B02B95"/>
    <w:rsid w:val="00B030EF"/>
    <w:rsid w:val="00B034AB"/>
    <w:rsid w:val="00B04E2B"/>
    <w:rsid w:val="00B06335"/>
    <w:rsid w:val="00B0697E"/>
    <w:rsid w:val="00B06ACD"/>
    <w:rsid w:val="00B07CC5"/>
    <w:rsid w:val="00B07F70"/>
    <w:rsid w:val="00B10204"/>
    <w:rsid w:val="00B10DD1"/>
    <w:rsid w:val="00B119F5"/>
    <w:rsid w:val="00B13B57"/>
    <w:rsid w:val="00B13D49"/>
    <w:rsid w:val="00B13FA0"/>
    <w:rsid w:val="00B16BEF"/>
    <w:rsid w:val="00B17724"/>
    <w:rsid w:val="00B179C2"/>
    <w:rsid w:val="00B20200"/>
    <w:rsid w:val="00B203A3"/>
    <w:rsid w:val="00B2075B"/>
    <w:rsid w:val="00B20810"/>
    <w:rsid w:val="00B213CA"/>
    <w:rsid w:val="00B21DC6"/>
    <w:rsid w:val="00B221DF"/>
    <w:rsid w:val="00B22CBF"/>
    <w:rsid w:val="00B234A3"/>
    <w:rsid w:val="00B2357B"/>
    <w:rsid w:val="00B24EF8"/>
    <w:rsid w:val="00B24F31"/>
    <w:rsid w:val="00B2509D"/>
    <w:rsid w:val="00B25878"/>
    <w:rsid w:val="00B25A0D"/>
    <w:rsid w:val="00B26426"/>
    <w:rsid w:val="00B26478"/>
    <w:rsid w:val="00B27178"/>
    <w:rsid w:val="00B30D5F"/>
    <w:rsid w:val="00B31209"/>
    <w:rsid w:val="00B3195A"/>
    <w:rsid w:val="00B34FEA"/>
    <w:rsid w:val="00B35577"/>
    <w:rsid w:val="00B36323"/>
    <w:rsid w:val="00B3685A"/>
    <w:rsid w:val="00B37A7D"/>
    <w:rsid w:val="00B4014F"/>
    <w:rsid w:val="00B4046E"/>
    <w:rsid w:val="00B40984"/>
    <w:rsid w:val="00B4185E"/>
    <w:rsid w:val="00B42457"/>
    <w:rsid w:val="00B42575"/>
    <w:rsid w:val="00B4267D"/>
    <w:rsid w:val="00B45E99"/>
    <w:rsid w:val="00B50681"/>
    <w:rsid w:val="00B50C99"/>
    <w:rsid w:val="00B51466"/>
    <w:rsid w:val="00B52D1D"/>
    <w:rsid w:val="00B54C7F"/>
    <w:rsid w:val="00B558B1"/>
    <w:rsid w:val="00B56494"/>
    <w:rsid w:val="00B605E7"/>
    <w:rsid w:val="00B61200"/>
    <w:rsid w:val="00B657EB"/>
    <w:rsid w:val="00B65B54"/>
    <w:rsid w:val="00B65DAC"/>
    <w:rsid w:val="00B663B3"/>
    <w:rsid w:val="00B66A30"/>
    <w:rsid w:val="00B66EF0"/>
    <w:rsid w:val="00B6787C"/>
    <w:rsid w:val="00B70517"/>
    <w:rsid w:val="00B70E62"/>
    <w:rsid w:val="00B70EC2"/>
    <w:rsid w:val="00B7119A"/>
    <w:rsid w:val="00B71FEB"/>
    <w:rsid w:val="00B730C7"/>
    <w:rsid w:val="00B74CE9"/>
    <w:rsid w:val="00B75165"/>
    <w:rsid w:val="00B756C6"/>
    <w:rsid w:val="00B75D69"/>
    <w:rsid w:val="00B762A7"/>
    <w:rsid w:val="00B76FFC"/>
    <w:rsid w:val="00B803A8"/>
    <w:rsid w:val="00B82A8A"/>
    <w:rsid w:val="00B82CB7"/>
    <w:rsid w:val="00B833F9"/>
    <w:rsid w:val="00B83A71"/>
    <w:rsid w:val="00B83D37"/>
    <w:rsid w:val="00B83D48"/>
    <w:rsid w:val="00B83E79"/>
    <w:rsid w:val="00B858B1"/>
    <w:rsid w:val="00B906B5"/>
    <w:rsid w:val="00B96839"/>
    <w:rsid w:val="00B97330"/>
    <w:rsid w:val="00B97B52"/>
    <w:rsid w:val="00BA0215"/>
    <w:rsid w:val="00BA08A0"/>
    <w:rsid w:val="00BA1225"/>
    <w:rsid w:val="00BA236D"/>
    <w:rsid w:val="00BA28C5"/>
    <w:rsid w:val="00BA30CD"/>
    <w:rsid w:val="00BA46E1"/>
    <w:rsid w:val="00BA4B73"/>
    <w:rsid w:val="00BA5E17"/>
    <w:rsid w:val="00BA6021"/>
    <w:rsid w:val="00BA6FD6"/>
    <w:rsid w:val="00BB2F04"/>
    <w:rsid w:val="00BB4E09"/>
    <w:rsid w:val="00BB4E62"/>
    <w:rsid w:val="00BB5141"/>
    <w:rsid w:val="00BB6214"/>
    <w:rsid w:val="00BB62D3"/>
    <w:rsid w:val="00BB72C6"/>
    <w:rsid w:val="00BC033A"/>
    <w:rsid w:val="00BC04F4"/>
    <w:rsid w:val="00BC24F4"/>
    <w:rsid w:val="00BC26CB"/>
    <w:rsid w:val="00BC2B50"/>
    <w:rsid w:val="00BC3A6E"/>
    <w:rsid w:val="00BC474B"/>
    <w:rsid w:val="00BC7598"/>
    <w:rsid w:val="00BD2B6E"/>
    <w:rsid w:val="00BD32E9"/>
    <w:rsid w:val="00BD3E56"/>
    <w:rsid w:val="00BD6300"/>
    <w:rsid w:val="00BD6730"/>
    <w:rsid w:val="00BD6F44"/>
    <w:rsid w:val="00BD70FC"/>
    <w:rsid w:val="00BD7673"/>
    <w:rsid w:val="00BD7773"/>
    <w:rsid w:val="00BE0AFA"/>
    <w:rsid w:val="00BE26AE"/>
    <w:rsid w:val="00BE2CE9"/>
    <w:rsid w:val="00BE3604"/>
    <w:rsid w:val="00BE472C"/>
    <w:rsid w:val="00BE5308"/>
    <w:rsid w:val="00BE6F0D"/>
    <w:rsid w:val="00BF2AB8"/>
    <w:rsid w:val="00BF2EEC"/>
    <w:rsid w:val="00BF300C"/>
    <w:rsid w:val="00BF3D2B"/>
    <w:rsid w:val="00BF3D72"/>
    <w:rsid w:val="00BF3F00"/>
    <w:rsid w:val="00BF4678"/>
    <w:rsid w:val="00BF48BF"/>
    <w:rsid w:val="00BF5ACA"/>
    <w:rsid w:val="00BF5C01"/>
    <w:rsid w:val="00BF6C79"/>
    <w:rsid w:val="00BF7456"/>
    <w:rsid w:val="00BF7A3C"/>
    <w:rsid w:val="00C009BD"/>
    <w:rsid w:val="00C00E83"/>
    <w:rsid w:val="00C01E2E"/>
    <w:rsid w:val="00C031E0"/>
    <w:rsid w:val="00C032CA"/>
    <w:rsid w:val="00C03580"/>
    <w:rsid w:val="00C0452A"/>
    <w:rsid w:val="00C067A2"/>
    <w:rsid w:val="00C0704D"/>
    <w:rsid w:val="00C07B85"/>
    <w:rsid w:val="00C10E44"/>
    <w:rsid w:val="00C11D47"/>
    <w:rsid w:val="00C12002"/>
    <w:rsid w:val="00C12100"/>
    <w:rsid w:val="00C12139"/>
    <w:rsid w:val="00C129AC"/>
    <w:rsid w:val="00C140A4"/>
    <w:rsid w:val="00C15B96"/>
    <w:rsid w:val="00C173DC"/>
    <w:rsid w:val="00C216E0"/>
    <w:rsid w:val="00C223C1"/>
    <w:rsid w:val="00C226FA"/>
    <w:rsid w:val="00C23138"/>
    <w:rsid w:val="00C232B3"/>
    <w:rsid w:val="00C2356F"/>
    <w:rsid w:val="00C237CD"/>
    <w:rsid w:val="00C23B8A"/>
    <w:rsid w:val="00C23BB0"/>
    <w:rsid w:val="00C23E71"/>
    <w:rsid w:val="00C247C8"/>
    <w:rsid w:val="00C256BE"/>
    <w:rsid w:val="00C2577F"/>
    <w:rsid w:val="00C258A3"/>
    <w:rsid w:val="00C264A7"/>
    <w:rsid w:val="00C30E76"/>
    <w:rsid w:val="00C322CC"/>
    <w:rsid w:val="00C336B6"/>
    <w:rsid w:val="00C34242"/>
    <w:rsid w:val="00C34988"/>
    <w:rsid w:val="00C36387"/>
    <w:rsid w:val="00C365AA"/>
    <w:rsid w:val="00C37335"/>
    <w:rsid w:val="00C37A8B"/>
    <w:rsid w:val="00C4113E"/>
    <w:rsid w:val="00C41255"/>
    <w:rsid w:val="00C412BA"/>
    <w:rsid w:val="00C46252"/>
    <w:rsid w:val="00C47B99"/>
    <w:rsid w:val="00C51B80"/>
    <w:rsid w:val="00C52188"/>
    <w:rsid w:val="00C53E1F"/>
    <w:rsid w:val="00C540F4"/>
    <w:rsid w:val="00C54708"/>
    <w:rsid w:val="00C55B2A"/>
    <w:rsid w:val="00C567DC"/>
    <w:rsid w:val="00C57200"/>
    <w:rsid w:val="00C573CC"/>
    <w:rsid w:val="00C5766B"/>
    <w:rsid w:val="00C6043F"/>
    <w:rsid w:val="00C6165D"/>
    <w:rsid w:val="00C621E2"/>
    <w:rsid w:val="00C6236A"/>
    <w:rsid w:val="00C634F0"/>
    <w:rsid w:val="00C63A72"/>
    <w:rsid w:val="00C63D3F"/>
    <w:rsid w:val="00C64BBD"/>
    <w:rsid w:val="00C65D8E"/>
    <w:rsid w:val="00C66718"/>
    <w:rsid w:val="00C66B2D"/>
    <w:rsid w:val="00C67F2A"/>
    <w:rsid w:val="00C70127"/>
    <w:rsid w:val="00C7038B"/>
    <w:rsid w:val="00C716A4"/>
    <w:rsid w:val="00C72C5D"/>
    <w:rsid w:val="00C74288"/>
    <w:rsid w:val="00C7494B"/>
    <w:rsid w:val="00C75196"/>
    <w:rsid w:val="00C7757F"/>
    <w:rsid w:val="00C808E6"/>
    <w:rsid w:val="00C82097"/>
    <w:rsid w:val="00C83067"/>
    <w:rsid w:val="00C85AFC"/>
    <w:rsid w:val="00C90559"/>
    <w:rsid w:val="00C90DE1"/>
    <w:rsid w:val="00C92163"/>
    <w:rsid w:val="00C93220"/>
    <w:rsid w:val="00C94089"/>
    <w:rsid w:val="00C94F13"/>
    <w:rsid w:val="00C978B3"/>
    <w:rsid w:val="00CA1439"/>
    <w:rsid w:val="00CA1454"/>
    <w:rsid w:val="00CA2754"/>
    <w:rsid w:val="00CA4525"/>
    <w:rsid w:val="00CA45D3"/>
    <w:rsid w:val="00CA504E"/>
    <w:rsid w:val="00CA6015"/>
    <w:rsid w:val="00CA6449"/>
    <w:rsid w:val="00CB0AF2"/>
    <w:rsid w:val="00CB2170"/>
    <w:rsid w:val="00CB3423"/>
    <w:rsid w:val="00CB3D79"/>
    <w:rsid w:val="00CB4F83"/>
    <w:rsid w:val="00CB59FD"/>
    <w:rsid w:val="00CB5D53"/>
    <w:rsid w:val="00CB6D5B"/>
    <w:rsid w:val="00CB6F87"/>
    <w:rsid w:val="00CC076F"/>
    <w:rsid w:val="00CC17AB"/>
    <w:rsid w:val="00CC18A7"/>
    <w:rsid w:val="00CC1A3F"/>
    <w:rsid w:val="00CC1D71"/>
    <w:rsid w:val="00CC258B"/>
    <w:rsid w:val="00CC2D33"/>
    <w:rsid w:val="00CC2DF5"/>
    <w:rsid w:val="00CC3ECF"/>
    <w:rsid w:val="00CC55CC"/>
    <w:rsid w:val="00CC6408"/>
    <w:rsid w:val="00CC7835"/>
    <w:rsid w:val="00CC79F8"/>
    <w:rsid w:val="00CD359F"/>
    <w:rsid w:val="00CD3EEA"/>
    <w:rsid w:val="00CD5AD3"/>
    <w:rsid w:val="00CD6462"/>
    <w:rsid w:val="00CE1794"/>
    <w:rsid w:val="00CE1B87"/>
    <w:rsid w:val="00CE3B06"/>
    <w:rsid w:val="00CE56AD"/>
    <w:rsid w:val="00CE6AEC"/>
    <w:rsid w:val="00CE6E70"/>
    <w:rsid w:val="00CF0706"/>
    <w:rsid w:val="00CF4FBF"/>
    <w:rsid w:val="00CF6E7E"/>
    <w:rsid w:val="00CF7FFA"/>
    <w:rsid w:val="00D000BA"/>
    <w:rsid w:val="00D0013C"/>
    <w:rsid w:val="00D00F11"/>
    <w:rsid w:val="00D0137D"/>
    <w:rsid w:val="00D01637"/>
    <w:rsid w:val="00D02495"/>
    <w:rsid w:val="00D02BB5"/>
    <w:rsid w:val="00D03A98"/>
    <w:rsid w:val="00D04309"/>
    <w:rsid w:val="00D0451C"/>
    <w:rsid w:val="00D06134"/>
    <w:rsid w:val="00D063E4"/>
    <w:rsid w:val="00D06E7C"/>
    <w:rsid w:val="00D07365"/>
    <w:rsid w:val="00D114BF"/>
    <w:rsid w:val="00D121BA"/>
    <w:rsid w:val="00D13AC0"/>
    <w:rsid w:val="00D14188"/>
    <w:rsid w:val="00D1443D"/>
    <w:rsid w:val="00D14762"/>
    <w:rsid w:val="00D16C03"/>
    <w:rsid w:val="00D16F28"/>
    <w:rsid w:val="00D17923"/>
    <w:rsid w:val="00D2040F"/>
    <w:rsid w:val="00D21005"/>
    <w:rsid w:val="00D2265C"/>
    <w:rsid w:val="00D2409E"/>
    <w:rsid w:val="00D25D31"/>
    <w:rsid w:val="00D274EC"/>
    <w:rsid w:val="00D2795A"/>
    <w:rsid w:val="00D32D84"/>
    <w:rsid w:val="00D330E1"/>
    <w:rsid w:val="00D33BFE"/>
    <w:rsid w:val="00D3529E"/>
    <w:rsid w:val="00D352EE"/>
    <w:rsid w:val="00D358D4"/>
    <w:rsid w:val="00D35F14"/>
    <w:rsid w:val="00D36ADC"/>
    <w:rsid w:val="00D36D2B"/>
    <w:rsid w:val="00D44051"/>
    <w:rsid w:val="00D44AAB"/>
    <w:rsid w:val="00D44FB0"/>
    <w:rsid w:val="00D50407"/>
    <w:rsid w:val="00D50C0D"/>
    <w:rsid w:val="00D515A9"/>
    <w:rsid w:val="00D518C1"/>
    <w:rsid w:val="00D519BD"/>
    <w:rsid w:val="00D51B36"/>
    <w:rsid w:val="00D54F99"/>
    <w:rsid w:val="00D54FDB"/>
    <w:rsid w:val="00D57874"/>
    <w:rsid w:val="00D60B67"/>
    <w:rsid w:val="00D61351"/>
    <w:rsid w:val="00D617BE"/>
    <w:rsid w:val="00D6378F"/>
    <w:rsid w:val="00D63CE3"/>
    <w:rsid w:val="00D647E7"/>
    <w:rsid w:val="00D6561A"/>
    <w:rsid w:val="00D66C53"/>
    <w:rsid w:val="00D6712C"/>
    <w:rsid w:val="00D7333D"/>
    <w:rsid w:val="00D7783D"/>
    <w:rsid w:val="00D8058C"/>
    <w:rsid w:val="00D80F02"/>
    <w:rsid w:val="00D83FFE"/>
    <w:rsid w:val="00D84604"/>
    <w:rsid w:val="00D849E1"/>
    <w:rsid w:val="00D84BD5"/>
    <w:rsid w:val="00D877BD"/>
    <w:rsid w:val="00D87E99"/>
    <w:rsid w:val="00D9018E"/>
    <w:rsid w:val="00D907E4"/>
    <w:rsid w:val="00D90A6E"/>
    <w:rsid w:val="00D90EEE"/>
    <w:rsid w:val="00D910EE"/>
    <w:rsid w:val="00D91D5D"/>
    <w:rsid w:val="00D92133"/>
    <w:rsid w:val="00D92F0D"/>
    <w:rsid w:val="00D94015"/>
    <w:rsid w:val="00D9479B"/>
    <w:rsid w:val="00D94B99"/>
    <w:rsid w:val="00D95541"/>
    <w:rsid w:val="00D961EE"/>
    <w:rsid w:val="00D96357"/>
    <w:rsid w:val="00D969E1"/>
    <w:rsid w:val="00D96FD8"/>
    <w:rsid w:val="00D97402"/>
    <w:rsid w:val="00DA0302"/>
    <w:rsid w:val="00DA256E"/>
    <w:rsid w:val="00DA2581"/>
    <w:rsid w:val="00DA2726"/>
    <w:rsid w:val="00DA3EED"/>
    <w:rsid w:val="00DA63BD"/>
    <w:rsid w:val="00DA64B3"/>
    <w:rsid w:val="00DA6D32"/>
    <w:rsid w:val="00DB024A"/>
    <w:rsid w:val="00DB0692"/>
    <w:rsid w:val="00DB0940"/>
    <w:rsid w:val="00DB0BCA"/>
    <w:rsid w:val="00DB23C7"/>
    <w:rsid w:val="00DB2A1E"/>
    <w:rsid w:val="00DB3817"/>
    <w:rsid w:val="00DB43C7"/>
    <w:rsid w:val="00DB6B8B"/>
    <w:rsid w:val="00DB7A87"/>
    <w:rsid w:val="00DC0053"/>
    <w:rsid w:val="00DC1382"/>
    <w:rsid w:val="00DC27CF"/>
    <w:rsid w:val="00DC2A83"/>
    <w:rsid w:val="00DC3BA6"/>
    <w:rsid w:val="00DC4A37"/>
    <w:rsid w:val="00DC4F61"/>
    <w:rsid w:val="00DC510F"/>
    <w:rsid w:val="00DC5151"/>
    <w:rsid w:val="00DC52A9"/>
    <w:rsid w:val="00DC614C"/>
    <w:rsid w:val="00DC6F0B"/>
    <w:rsid w:val="00DD02D1"/>
    <w:rsid w:val="00DD04FA"/>
    <w:rsid w:val="00DD119E"/>
    <w:rsid w:val="00DD2104"/>
    <w:rsid w:val="00DD2158"/>
    <w:rsid w:val="00DD319E"/>
    <w:rsid w:val="00DD32BF"/>
    <w:rsid w:val="00DD3C11"/>
    <w:rsid w:val="00DD54F4"/>
    <w:rsid w:val="00DD59E4"/>
    <w:rsid w:val="00DD5F28"/>
    <w:rsid w:val="00DD6906"/>
    <w:rsid w:val="00DE26C6"/>
    <w:rsid w:val="00DE3655"/>
    <w:rsid w:val="00DE5540"/>
    <w:rsid w:val="00DE5DAA"/>
    <w:rsid w:val="00DE5E00"/>
    <w:rsid w:val="00DE6F19"/>
    <w:rsid w:val="00DE7936"/>
    <w:rsid w:val="00DE7FAD"/>
    <w:rsid w:val="00DF4E21"/>
    <w:rsid w:val="00DF64A7"/>
    <w:rsid w:val="00DF7E77"/>
    <w:rsid w:val="00E00846"/>
    <w:rsid w:val="00E01C13"/>
    <w:rsid w:val="00E01CFB"/>
    <w:rsid w:val="00E025B0"/>
    <w:rsid w:val="00E030C4"/>
    <w:rsid w:val="00E04A8C"/>
    <w:rsid w:val="00E0585A"/>
    <w:rsid w:val="00E05D95"/>
    <w:rsid w:val="00E06CCC"/>
    <w:rsid w:val="00E06D5A"/>
    <w:rsid w:val="00E071E3"/>
    <w:rsid w:val="00E076B8"/>
    <w:rsid w:val="00E1238F"/>
    <w:rsid w:val="00E12B8C"/>
    <w:rsid w:val="00E13F52"/>
    <w:rsid w:val="00E15258"/>
    <w:rsid w:val="00E152BA"/>
    <w:rsid w:val="00E15F56"/>
    <w:rsid w:val="00E15F87"/>
    <w:rsid w:val="00E164FE"/>
    <w:rsid w:val="00E16D15"/>
    <w:rsid w:val="00E1791C"/>
    <w:rsid w:val="00E21544"/>
    <w:rsid w:val="00E21C31"/>
    <w:rsid w:val="00E22011"/>
    <w:rsid w:val="00E2304E"/>
    <w:rsid w:val="00E243F4"/>
    <w:rsid w:val="00E2525F"/>
    <w:rsid w:val="00E26F5E"/>
    <w:rsid w:val="00E27E03"/>
    <w:rsid w:val="00E30573"/>
    <w:rsid w:val="00E317B5"/>
    <w:rsid w:val="00E32305"/>
    <w:rsid w:val="00E338D9"/>
    <w:rsid w:val="00E35782"/>
    <w:rsid w:val="00E35D0F"/>
    <w:rsid w:val="00E37133"/>
    <w:rsid w:val="00E377EE"/>
    <w:rsid w:val="00E37997"/>
    <w:rsid w:val="00E41B01"/>
    <w:rsid w:val="00E421DC"/>
    <w:rsid w:val="00E443B7"/>
    <w:rsid w:val="00E44C3D"/>
    <w:rsid w:val="00E45862"/>
    <w:rsid w:val="00E460E6"/>
    <w:rsid w:val="00E4707A"/>
    <w:rsid w:val="00E47563"/>
    <w:rsid w:val="00E476EE"/>
    <w:rsid w:val="00E47BFB"/>
    <w:rsid w:val="00E47C3F"/>
    <w:rsid w:val="00E52407"/>
    <w:rsid w:val="00E52AA2"/>
    <w:rsid w:val="00E53654"/>
    <w:rsid w:val="00E550C4"/>
    <w:rsid w:val="00E5658D"/>
    <w:rsid w:val="00E56E04"/>
    <w:rsid w:val="00E57FD9"/>
    <w:rsid w:val="00E6024E"/>
    <w:rsid w:val="00E60FEC"/>
    <w:rsid w:val="00E613F4"/>
    <w:rsid w:val="00E61B6C"/>
    <w:rsid w:val="00E621D1"/>
    <w:rsid w:val="00E62741"/>
    <w:rsid w:val="00E633A0"/>
    <w:rsid w:val="00E6438E"/>
    <w:rsid w:val="00E65D4D"/>
    <w:rsid w:val="00E65E19"/>
    <w:rsid w:val="00E66641"/>
    <w:rsid w:val="00E66957"/>
    <w:rsid w:val="00E66BB0"/>
    <w:rsid w:val="00E6708E"/>
    <w:rsid w:val="00E71DFF"/>
    <w:rsid w:val="00E726CF"/>
    <w:rsid w:val="00E72CAD"/>
    <w:rsid w:val="00E72D82"/>
    <w:rsid w:val="00E73C6B"/>
    <w:rsid w:val="00E74795"/>
    <w:rsid w:val="00E74EDC"/>
    <w:rsid w:val="00E75B5F"/>
    <w:rsid w:val="00E76DD2"/>
    <w:rsid w:val="00E800A5"/>
    <w:rsid w:val="00E8024C"/>
    <w:rsid w:val="00E8026D"/>
    <w:rsid w:val="00E812DE"/>
    <w:rsid w:val="00E82CB8"/>
    <w:rsid w:val="00E834D1"/>
    <w:rsid w:val="00E83510"/>
    <w:rsid w:val="00E844DA"/>
    <w:rsid w:val="00E846AF"/>
    <w:rsid w:val="00E849D5"/>
    <w:rsid w:val="00E86033"/>
    <w:rsid w:val="00E8732D"/>
    <w:rsid w:val="00E901B3"/>
    <w:rsid w:val="00E91DD2"/>
    <w:rsid w:val="00E923A0"/>
    <w:rsid w:val="00E930B1"/>
    <w:rsid w:val="00E93424"/>
    <w:rsid w:val="00E93901"/>
    <w:rsid w:val="00E945C7"/>
    <w:rsid w:val="00E94E0B"/>
    <w:rsid w:val="00E94FDB"/>
    <w:rsid w:val="00E956D2"/>
    <w:rsid w:val="00E96B23"/>
    <w:rsid w:val="00E96B64"/>
    <w:rsid w:val="00E96BCD"/>
    <w:rsid w:val="00EA0EAF"/>
    <w:rsid w:val="00EA2BC5"/>
    <w:rsid w:val="00EA4D5E"/>
    <w:rsid w:val="00EA55F6"/>
    <w:rsid w:val="00EA7FC9"/>
    <w:rsid w:val="00EB06CA"/>
    <w:rsid w:val="00EB08BB"/>
    <w:rsid w:val="00EB1D0E"/>
    <w:rsid w:val="00EB1E07"/>
    <w:rsid w:val="00EB23E3"/>
    <w:rsid w:val="00EB27F1"/>
    <w:rsid w:val="00EB2B72"/>
    <w:rsid w:val="00EB372D"/>
    <w:rsid w:val="00EB4698"/>
    <w:rsid w:val="00EB4FFB"/>
    <w:rsid w:val="00EB58A3"/>
    <w:rsid w:val="00EB5F34"/>
    <w:rsid w:val="00EB6292"/>
    <w:rsid w:val="00EB6523"/>
    <w:rsid w:val="00EB6A4E"/>
    <w:rsid w:val="00EB7E8B"/>
    <w:rsid w:val="00EC063C"/>
    <w:rsid w:val="00EC09F9"/>
    <w:rsid w:val="00EC1CE6"/>
    <w:rsid w:val="00EC3FBC"/>
    <w:rsid w:val="00EC489E"/>
    <w:rsid w:val="00EC4A42"/>
    <w:rsid w:val="00EC56EB"/>
    <w:rsid w:val="00EC5EE8"/>
    <w:rsid w:val="00EC6235"/>
    <w:rsid w:val="00EC7026"/>
    <w:rsid w:val="00ED0580"/>
    <w:rsid w:val="00ED1264"/>
    <w:rsid w:val="00ED17CB"/>
    <w:rsid w:val="00ED210B"/>
    <w:rsid w:val="00ED2FA8"/>
    <w:rsid w:val="00ED55F5"/>
    <w:rsid w:val="00ED5612"/>
    <w:rsid w:val="00ED5AA0"/>
    <w:rsid w:val="00EE02EB"/>
    <w:rsid w:val="00EE05C1"/>
    <w:rsid w:val="00EE10C5"/>
    <w:rsid w:val="00EE1DCD"/>
    <w:rsid w:val="00EE252C"/>
    <w:rsid w:val="00EE262D"/>
    <w:rsid w:val="00EE2DD8"/>
    <w:rsid w:val="00EE382D"/>
    <w:rsid w:val="00EE4532"/>
    <w:rsid w:val="00EE5D18"/>
    <w:rsid w:val="00EE746A"/>
    <w:rsid w:val="00EE7DEC"/>
    <w:rsid w:val="00EF2763"/>
    <w:rsid w:val="00EF40EC"/>
    <w:rsid w:val="00EF47D7"/>
    <w:rsid w:val="00EF4981"/>
    <w:rsid w:val="00F021AC"/>
    <w:rsid w:val="00F038DA"/>
    <w:rsid w:val="00F053D6"/>
    <w:rsid w:val="00F05E44"/>
    <w:rsid w:val="00F069BB"/>
    <w:rsid w:val="00F0700F"/>
    <w:rsid w:val="00F100FA"/>
    <w:rsid w:val="00F118B3"/>
    <w:rsid w:val="00F12B78"/>
    <w:rsid w:val="00F142EF"/>
    <w:rsid w:val="00F15EAC"/>
    <w:rsid w:val="00F16032"/>
    <w:rsid w:val="00F16251"/>
    <w:rsid w:val="00F16396"/>
    <w:rsid w:val="00F1692D"/>
    <w:rsid w:val="00F16CBF"/>
    <w:rsid w:val="00F17504"/>
    <w:rsid w:val="00F20FC4"/>
    <w:rsid w:val="00F21987"/>
    <w:rsid w:val="00F234B4"/>
    <w:rsid w:val="00F23859"/>
    <w:rsid w:val="00F243BB"/>
    <w:rsid w:val="00F25993"/>
    <w:rsid w:val="00F27A8B"/>
    <w:rsid w:val="00F303AB"/>
    <w:rsid w:val="00F32BC2"/>
    <w:rsid w:val="00F32C22"/>
    <w:rsid w:val="00F339C9"/>
    <w:rsid w:val="00F33A7A"/>
    <w:rsid w:val="00F34C97"/>
    <w:rsid w:val="00F3585C"/>
    <w:rsid w:val="00F37586"/>
    <w:rsid w:val="00F3758D"/>
    <w:rsid w:val="00F3789F"/>
    <w:rsid w:val="00F37D7B"/>
    <w:rsid w:val="00F402D7"/>
    <w:rsid w:val="00F410ED"/>
    <w:rsid w:val="00F42829"/>
    <w:rsid w:val="00F45406"/>
    <w:rsid w:val="00F4572B"/>
    <w:rsid w:val="00F46186"/>
    <w:rsid w:val="00F46EBE"/>
    <w:rsid w:val="00F47821"/>
    <w:rsid w:val="00F5033A"/>
    <w:rsid w:val="00F521A3"/>
    <w:rsid w:val="00F52A12"/>
    <w:rsid w:val="00F52AD7"/>
    <w:rsid w:val="00F52D29"/>
    <w:rsid w:val="00F536C3"/>
    <w:rsid w:val="00F537E9"/>
    <w:rsid w:val="00F544C1"/>
    <w:rsid w:val="00F556A9"/>
    <w:rsid w:val="00F559E8"/>
    <w:rsid w:val="00F56B51"/>
    <w:rsid w:val="00F61FC3"/>
    <w:rsid w:val="00F62766"/>
    <w:rsid w:val="00F63140"/>
    <w:rsid w:val="00F644FD"/>
    <w:rsid w:val="00F64A41"/>
    <w:rsid w:val="00F65557"/>
    <w:rsid w:val="00F6778A"/>
    <w:rsid w:val="00F70679"/>
    <w:rsid w:val="00F70F14"/>
    <w:rsid w:val="00F73D4E"/>
    <w:rsid w:val="00F7475C"/>
    <w:rsid w:val="00F74E65"/>
    <w:rsid w:val="00F7515E"/>
    <w:rsid w:val="00F76AE5"/>
    <w:rsid w:val="00F77F39"/>
    <w:rsid w:val="00F80801"/>
    <w:rsid w:val="00F81AF9"/>
    <w:rsid w:val="00F8238D"/>
    <w:rsid w:val="00F8378A"/>
    <w:rsid w:val="00F83AAE"/>
    <w:rsid w:val="00F86323"/>
    <w:rsid w:val="00F86457"/>
    <w:rsid w:val="00F86726"/>
    <w:rsid w:val="00F86951"/>
    <w:rsid w:val="00F86F10"/>
    <w:rsid w:val="00F9206B"/>
    <w:rsid w:val="00F95999"/>
    <w:rsid w:val="00F96280"/>
    <w:rsid w:val="00F965A1"/>
    <w:rsid w:val="00F96D3C"/>
    <w:rsid w:val="00F97D60"/>
    <w:rsid w:val="00FA1913"/>
    <w:rsid w:val="00FA4AA6"/>
    <w:rsid w:val="00FA529D"/>
    <w:rsid w:val="00FA5844"/>
    <w:rsid w:val="00FA5BD3"/>
    <w:rsid w:val="00FA5D13"/>
    <w:rsid w:val="00FA5E2A"/>
    <w:rsid w:val="00FA68A3"/>
    <w:rsid w:val="00FA715A"/>
    <w:rsid w:val="00FB11E4"/>
    <w:rsid w:val="00FB1E96"/>
    <w:rsid w:val="00FB3057"/>
    <w:rsid w:val="00FB421F"/>
    <w:rsid w:val="00FB5A09"/>
    <w:rsid w:val="00FB658F"/>
    <w:rsid w:val="00FB6F55"/>
    <w:rsid w:val="00FB7907"/>
    <w:rsid w:val="00FC02F8"/>
    <w:rsid w:val="00FC193D"/>
    <w:rsid w:val="00FC2AB5"/>
    <w:rsid w:val="00FC2ABA"/>
    <w:rsid w:val="00FC3A6D"/>
    <w:rsid w:val="00FC45DB"/>
    <w:rsid w:val="00FC4645"/>
    <w:rsid w:val="00FC5331"/>
    <w:rsid w:val="00FC69A7"/>
    <w:rsid w:val="00FC6C55"/>
    <w:rsid w:val="00FC6FCF"/>
    <w:rsid w:val="00FD0847"/>
    <w:rsid w:val="00FD1660"/>
    <w:rsid w:val="00FD18CA"/>
    <w:rsid w:val="00FD1F27"/>
    <w:rsid w:val="00FD26EB"/>
    <w:rsid w:val="00FD28D2"/>
    <w:rsid w:val="00FD5A5E"/>
    <w:rsid w:val="00FD5B54"/>
    <w:rsid w:val="00FD72AE"/>
    <w:rsid w:val="00FE01A6"/>
    <w:rsid w:val="00FE02FA"/>
    <w:rsid w:val="00FE07EC"/>
    <w:rsid w:val="00FE09EA"/>
    <w:rsid w:val="00FE3126"/>
    <w:rsid w:val="00FE461C"/>
    <w:rsid w:val="00FE48A7"/>
    <w:rsid w:val="00FE590C"/>
    <w:rsid w:val="00FE6458"/>
    <w:rsid w:val="00FE7CB4"/>
    <w:rsid w:val="00FF07C9"/>
    <w:rsid w:val="00FF08B7"/>
    <w:rsid w:val="00FF29B2"/>
    <w:rsid w:val="00FF3468"/>
    <w:rsid w:val="00FF3BE7"/>
    <w:rsid w:val="00FF4202"/>
    <w:rsid w:val="00FF4ADA"/>
    <w:rsid w:val="00FF4B75"/>
    <w:rsid w:val="00FF6495"/>
    <w:rsid w:val="00FF69EA"/>
    <w:rsid w:val="00FF7CA7"/>
    <w:rsid w:val="00FF7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34B24975"/>
  <w15:chartTrackingRefBased/>
  <w15:docId w15:val="{A3A163F9-780C-49BB-89B2-563481202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33E"/>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Normal"/>
    <w:link w:val="Heading3Char"/>
    <w:uiPriority w:val="9"/>
    <w:semiHidden/>
    <w:unhideWhenUsed/>
    <w:qFormat/>
    <w:rsid w:val="00922F7A"/>
    <w:pPr>
      <w:keepNext/>
      <w:spacing w:before="240" w:after="60"/>
      <w:outlineLvl w:val="2"/>
    </w:pPr>
    <w:rPr>
      <w:rFonts w:ascii="Aptos Display" w:eastAsia="Times New Roman" w:hAnsi="Aptos Display"/>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styleId="NoSpacing">
    <w:name w:val="No Spacing"/>
    <w:qFormat/>
    <w:pPr>
      <w:suppressAutoHyphens/>
    </w:pPr>
    <w:rPr>
      <w:rFonts w:ascii="Calibri" w:hAnsi="Calibri" w:cs="Calibri"/>
      <w:sz w:val="22"/>
      <w:szCs w:val="22"/>
      <w:lang w:val="en-US" w:eastAsia="ar-SA"/>
    </w:rPr>
  </w:style>
  <w:style w:type="paragraph" w:styleId="TOC1">
    <w:name w:val="toc 1"/>
    <w:basedOn w:val="Index"/>
    <w:uiPriority w:val="39"/>
    <w:pPr>
      <w:suppressLineNumbers w:val="0"/>
      <w:spacing w:before="360"/>
      <w:jc w:val="left"/>
    </w:pPr>
    <w:rPr>
      <w:rFonts w:ascii="Aptos Display" w:hAnsi="Aptos Display" w:cs="Times New Roman"/>
      <w:b/>
      <w:bCs/>
      <w:caps/>
      <w:szCs w:val="24"/>
    </w:rPr>
  </w:style>
  <w:style w:type="paragraph" w:styleId="TOC2">
    <w:name w:val="toc 2"/>
    <w:basedOn w:val="Index"/>
    <w:pPr>
      <w:suppressLineNumbers w:val="0"/>
      <w:spacing w:before="240"/>
      <w:jc w:val="left"/>
    </w:pPr>
    <w:rPr>
      <w:rFonts w:ascii="Aptos" w:hAnsi="Aptos" w:cs="Times New Roman"/>
      <w:b/>
      <w:bCs/>
      <w:sz w:val="20"/>
      <w:szCs w:val="20"/>
    </w:rPr>
  </w:style>
  <w:style w:type="paragraph" w:styleId="TOC3">
    <w:name w:val="toc 3"/>
    <w:basedOn w:val="Index"/>
    <w:uiPriority w:val="39"/>
    <w:pPr>
      <w:suppressLineNumbers w:val="0"/>
      <w:ind w:left="240"/>
      <w:jc w:val="left"/>
    </w:pPr>
    <w:rPr>
      <w:rFonts w:ascii="Aptos" w:hAnsi="Aptos" w:cs="Times New Roman"/>
      <w:sz w:val="20"/>
      <w:szCs w:val="20"/>
    </w:rPr>
  </w:style>
  <w:style w:type="paragraph" w:styleId="TOC4">
    <w:name w:val="toc 4"/>
    <w:basedOn w:val="Index"/>
    <w:pPr>
      <w:suppressLineNumbers w:val="0"/>
      <w:ind w:left="480"/>
      <w:jc w:val="left"/>
    </w:pPr>
    <w:rPr>
      <w:rFonts w:ascii="Aptos" w:hAnsi="Aptos" w:cs="Times New Roman"/>
      <w:sz w:val="20"/>
      <w:szCs w:val="20"/>
    </w:rPr>
  </w:style>
  <w:style w:type="paragraph" w:styleId="TOC5">
    <w:name w:val="toc 5"/>
    <w:basedOn w:val="Index"/>
    <w:pPr>
      <w:suppressLineNumbers w:val="0"/>
      <w:ind w:left="720"/>
      <w:jc w:val="left"/>
    </w:pPr>
    <w:rPr>
      <w:rFonts w:ascii="Aptos" w:hAnsi="Aptos" w:cs="Times New Roman"/>
      <w:sz w:val="20"/>
      <w:szCs w:val="20"/>
    </w:rPr>
  </w:style>
  <w:style w:type="paragraph" w:styleId="TOC6">
    <w:name w:val="toc 6"/>
    <w:basedOn w:val="Index"/>
    <w:pPr>
      <w:suppressLineNumbers w:val="0"/>
      <w:ind w:left="960"/>
      <w:jc w:val="left"/>
    </w:pPr>
    <w:rPr>
      <w:rFonts w:ascii="Aptos" w:hAnsi="Aptos" w:cs="Times New Roman"/>
      <w:sz w:val="20"/>
      <w:szCs w:val="20"/>
    </w:rPr>
  </w:style>
  <w:style w:type="paragraph" w:styleId="TOC7">
    <w:name w:val="toc 7"/>
    <w:basedOn w:val="Index"/>
    <w:pPr>
      <w:suppressLineNumbers w:val="0"/>
      <w:ind w:left="1200"/>
      <w:jc w:val="left"/>
    </w:pPr>
    <w:rPr>
      <w:rFonts w:ascii="Aptos" w:hAnsi="Aptos" w:cs="Times New Roman"/>
      <w:sz w:val="20"/>
      <w:szCs w:val="20"/>
    </w:rPr>
  </w:style>
  <w:style w:type="paragraph" w:styleId="TOC8">
    <w:name w:val="toc 8"/>
    <w:basedOn w:val="Index"/>
    <w:pPr>
      <w:suppressLineNumbers w:val="0"/>
      <w:ind w:left="1440"/>
      <w:jc w:val="left"/>
    </w:pPr>
    <w:rPr>
      <w:rFonts w:ascii="Aptos" w:hAnsi="Aptos" w:cs="Times New Roman"/>
      <w:sz w:val="20"/>
      <w:szCs w:val="20"/>
    </w:rPr>
  </w:style>
  <w:style w:type="paragraph" w:styleId="TOC9">
    <w:name w:val="toc 9"/>
    <w:basedOn w:val="Index"/>
    <w:pPr>
      <w:suppressLineNumbers w:val="0"/>
      <w:ind w:left="1680"/>
      <w:jc w:val="left"/>
    </w:pPr>
    <w:rPr>
      <w:rFonts w:ascii="Aptos" w:hAnsi="Aptos" w:cs="Times New Roman"/>
      <w:sz w:val="20"/>
      <w:szCs w:val="20"/>
    </w:rPr>
  </w:style>
  <w:style w:type="paragraph" w:customStyle="1" w:styleId="Contents10">
    <w:name w:val="Contents 10"/>
    <w:basedOn w:val="Index"/>
    <w:pPr>
      <w:tabs>
        <w:tab w:val="right" w:leader="dot" w:pos="7091"/>
      </w:tabs>
      <w:ind w:left="2547"/>
    </w:pPr>
  </w:style>
  <w:style w:type="paragraph" w:customStyle="1" w:styleId="Standard">
    <w:name w:val="Standard"/>
    <w:pPr>
      <w:widowControl w:val="0"/>
      <w:suppressAutoHyphens/>
      <w:textAlignment w:val="baseline"/>
    </w:pPr>
    <w:rPr>
      <w:rFonts w:ascii="Tinos" w:eastAsia="Droid Sans Fallback" w:hAnsi="Tinos" w:cs="DejaVu Sans"/>
      <w:kern w:val="1"/>
      <w:sz w:val="24"/>
      <w:szCs w:val="24"/>
      <w:lang w:val="en-IN" w:eastAsia="hi-IN" w:bidi="hi-IN"/>
    </w:rPr>
  </w:style>
  <w:style w:type="paragraph" w:styleId="TOCHeading">
    <w:name w:val="TOC Heading"/>
    <w:basedOn w:val="Heading1"/>
    <w:next w:val="Normal"/>
    <w:uiPriority w:val="39"/>
    <w:qFormat/>
    <w:pPr>
      <w:numPr>
        <w:numId w:val="0"/>
      </w:numPr>
      <w:suppressAutoHyphens w:val="0"/>
      <w:spacing w:before="240" w:line="256" w:lineRule="auto"/>
      <w:jc w:val="left"/>
    </w:pPr>
    <w:rPr>
      <w:rFonts w:ascii="Calibri Light" w:hAnsi="Calibri Light"/>
      <w:b w:val="0"/>
      <w:bCs w:val="0"/>
      <w:color w:val="2E74B5"/>
      <w:sz w:val="32"/>
      <w:szCs w:val="32"/>
      <w:lang w:val="en-US"/>
    </w:rPr>
  </w:style>
  <w:style w:type="table" w:styleId="TableGrid">
    <w:name w:val="Table Grid"/>
    <w:basedOn w:val="TableNormal"/>
    <w:uiPriority w:val="59"/>
    <w:rsid w:val="002C38B4"/>
    <w:rPr>
      <w:rFonts w:ascii="Cambria" w:eastAsia="MS Mincho" w:hAnsi="Cambria"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E29B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uiPriority w:val="22"/>
    <w:qFormat/>
    <w:rsid w:val="005E29B0"/>
    <w:rPr>
      <w:b/>
      <w:bCs/>
    </w:rPr>
  </w:style>
  <w:style w:type="paragraph" w:customStyle="1" w:styleId="paragraph">
    <w:name w:val="paragraph"/>
    <w:basedOn w:val="Normal"/>
    <w:rsid w:val="000D69DF"/>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normaltextrun">
    <w:name w:val="normaltextrun"/>
    <w:basedOn w:val="DefaultParagraphFont"/>
    <w:rsid w:val="000D69DF"/>
  </w:style>
  <w:style w:type="character" w:customStyle="1" w:styleId="eop">
    <w:name w:val="eop"/>
    <w:basedOn w:val="DefaultParagraphFont"/>
    <w:rsid w:val="000D69DF"/>
  </w:style>
  <w:style w:type="character" w:customStyle="1" w:styleId="Heading3Char">
    <w:name w:val="Heading 3 Char"/>
    <w:link w:val="Heading3"/>
    <w:uiPriority w:val="9"/>
    <w:semiHidden/>
    <w:rsid w:val="00922F7A"/>
    <w:rPr>
      <w:rFonts w:ascii="Aptos Display" w:eastAsia="Times New Roman" w:hAnsi="Aptos Display" w:cs="Times New Roman"/>
      <w:b/>
      <w:bCs/>
      <w:color w:val="000000"/>
      <w:sz w:val="26"/>
      <w:szCs w:val="26"/>
      <w:lang w:eastAsia="ar-SA"/>
    </w:rPr>
  </w:style>
  <w:style w:type="paragraph" w:styleId="ListParagraph">
    <w:name w:val="List Paragraph"/>
    <w:basedOn w:val="Normal"/>
    <w:uiPriority w:val="34"/>
    <w:qFormat/>
    <w:rsid w:val="00E8024C"/>
    <w:pPr>
      <w:ind w:left="720"/>
    </w:pPr>
  </w:style>
  <w:style w:type="character" w:styleId="Emphasis">
    <w:name w:val="Emphasis"/>
    <w:uiPriority w:val="20"/>
    <w:qFormat/>
    <w:rsid w:val="007305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241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oobler.com/blog/digital-transformation-in-healthcare-guid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83395-C4A1-483A-BA10-54A574F73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11</Pages>
  <Words>2396</Words>
  <Characters>13661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16025</CharactersWithSpaces>
  <SharedDoc>false</SharedDoc>
  <HLinks>
    <vt:vector size="54" baseType="variant">
      <vt:variant>
        <vt:i4>2031664</vt:i4>
      </vt:variant>
      <vt:variant>
        <vt:i4>50</vt:i4>
      </vt:variant>
      <vt:variant>
        <vt:i4>0</vt:i4>
      </vt:variant>
      <vt:variant>
        <vt:i4>5</vt:i4>
      </vt:variant>
      <vt:variant>
        <vt:lpwstr/>
      </vt:variant>
      <vt:variant>
        <vt:lpwstr>_Toc213170681</vt:lpwstr>
      </vt:variant>
      <vt:variant>
        <vt:i4>2031664</vt:i4>
      </vt:variant>
      <vt:variant>
        <vt:i4>44</vt:i4>
      </vt:variant>
      <vt:variant>
        <vt:i4>0</vt:i4>
      </vt:variant>
      <vt:variant>
        <vt:i4>5</vt:i4>
      </vt:variant>
      <vt:variant>
        <vt:lpwstr/>
      </vt:variant>
      <vt:variant>
        <vt:lpwstr>_Toc213170680</vt:lpwstr>
      </vt:variant>
      <vt:variant>
        <vt:i4>1048624</vt:i4>
      </vt:variant>
      <vt:variant>
        <vt:i4>38</vt:i4>
      </vt:variant>
      <vt:variant>
        <vt:i4>0</vt:i4>
      </vt:variant>
      <vt:variant>
        <vt:i4>5</vt:i4>
      </vt:variant>
      <vt:variant>
        <vt:lpwstr/>
      </vt:variant>
      <vt:variant>
        <vt:lpwstr>_Toc213170679</vt:lpwstr>
      </vt:variant>
      <vt:variant>
        <vt:i4>1048624</vt:i4>
      </vt:variant>
      <vt:variant>
        <vt:i4>32</vt:i4>
      </vt:variant>
      <vt:variant>
        <vt:i4>0</vt:i4>
      </vt:variant>
      <vt:variant>
        <vt:i4>5</vt:i4>
      </vt:variant>
      <vt:variant>
        <vt:lpwstr/>
      </vt:variant>
      <vt:variant>
        <vt:lpwstr>_Toc213170678</vt:lpwstr>
      </vt:variant>
      <vt:variant>
        <vt:i4>1048624</vt:i4>
      </vt:variant>
      <vt:variant>
        <vt:i4>26</vt:i4>
      </vt:variant>
      <vt:variant>
        <vt:i4>0</vt:i4>
      </vt:variant>
      <vt:variant>
        <vt:i4>5</vt:i4>
      </vt:variant>
      <vt:variant>
        <vt:lpwstr/>
      </vt:variant>
      <vt:variant>
        <vt:lpwstr>_Toc213170677</vt:lpwstr>
      </vt:variant>
      <vt:variant>
        <vt:i4>1048624</vt:i4>
      </vt:variant>
      <vt:variant>
        <vt:i4>20</vt:i4>
      </vt:variant>
      <vt:variant>
        <vt:i4>0</vt:i4>
      </vt:variant>
      <vt:variant>
        <vt:i4>5</vt:i4>
      </vt:variant>
      <vt:variant>
        <vt:lpwstr/>
      </vt:variant>
      <vt:variant>
        <vt:lpwstr>_Toc213170676</vt:lpwstr>
      </vt:variant>
      <vt:variant>
        <vt:i4>1048624</vt:i4>
      </vt:variant>
      <vt:variant>
        <vt:i4>14</vt:i4>
      </vt:variant>
      <vt:variant>
        <vt:i4>0</vt:i4>
      </vt:variant>
      <vt:variant>
        <vt:i4>5</vt:i4>
      </vt:variant>
      <vt:variant>
        <vt:lpwstr/>
      </vt:variant>
      <vt:variant>
        <vt:lpwstr>_Toc213170675</vt:lpwstr>
      </vt:variant>
      <vt:variant>
        <vt:i4>1048624</vt:i4>
      </vt:variant>
      <vt:variant>
        <vt:i4>8</vt:i4>
      </vt:variant>
      <vt:variant>
        <vt:i4>0</vt:i4>
      </vt:variant>
      <vt:variant>
        <vt:i4>5</vt:i4>
      </vt:variant>
      <vt:variant>
        <vt:lpwstr/>
      </vt:variant>
      <vt:variant>
        <vt:lpwstr>_Toc213170674</vt:lpwstr>
      </vt:variant>
      <vt:variant>
        <vt:i4>1048624</vt:i4>
      </vt:variant>
      <vt:variant>
        <vt:i4>2</vt:i4>
      </vt:variant>
      <vt:variant>
        <vt:i4>0</vt:i4>
      </vt:variant>
      <vt:variant>
        <vt:i4>5</vt:i4>
      </vt:variant>
      <vt:variant>
        <vt:lpwstr/>
      </vt:variant>
      <vt:variant>
        <vt:lpwstr>_Toc213170673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Sylwia Abdul</cp:lastModifiedBy>
  <cp:revision>332</cp:revision>
  <cp:lastPrinted>1900-01-01T00:00:00Z</cp:lastPrinted>
  <dcterms:created xsi:type="dcterms:W3CDTF">2025-11-09T12:38:00Z</dcterms:created>
  <dcterms:modified xsi:type="dcterms:W3CDTF">2025-11-13T14:29:00Z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5a3978fa84ee535edc55b96823a00204662b34d8c19918a24c69291766278565</vt:lpwstr>
  </property>
</Properties>
</file>