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4D17DD" w14:textId="77777777" w:rsidR="00FD4F48" w:rsidRDefault="00FD4F48">
      <w:pPr>
        <w:rPr>
          <w:b/>
          <w:bCs/>
        </w:rPr>
      </w:pPr>
    </w:p>
    <w:p w14:paraId="4D089074" w14:textId="77777777" w:rsidR="00FD4F48" w:rsidRDefault="00FD4F48">
      <w:pPr>
        <w:rPr>
          <w:b/>
          <w:bCs/>
        </w:rPr>
      </w:pPr>
    </w:p>
    <w:p w14:paraId="3077682B" w14:textId="77777777" w:rsidR="00FD4F48" w:rsidRDefault="00FD4F48">
      <w:pPr>
        <w:rPr>
          <w:b/>
          <w:bCs/>
        </w:rPr>
      </w:pPr>
    </w:p>
    <w:p w14:paraId="178CD86D" w14:textId="77777777" w:rsidR="00FD4F48" w:rsidRDefault="00FD4F48">
      <w:pPr>
        <w:rPr>
          <w:b/>
          <w:bCs/>
        </w:rPr>
      </w:pPr>
    </w:p>
    <w:p w14:paraId="68696042" w14:textId="77777777" w:rsidR="00FD4F48" w:rsidRDefault="00FD4F48">
      <w:pPr>
        <w:rPr>
          <w:b/>
          <w:bCs/>
        </w:rPr>
      </w:pPr>
    </w:p>
    <w:p w14:paraId="3B01D69D" w14:textId="77777777" w:rsidR="00FD4F48" w:rsidRDefault="00FD4F48">
      <w:pPr>
        <w:rPr>
          <w:b/>
          <w:bCs/>
        </w:rPr>
      </w:pPr>
    </w:p>
    <w:p w14:paraId="3581DB27" w14:textId="77777777" w:rsidR="00FD4F48" w:rsidRDefault="00FD4F48">
      <w:pPr>
        <w:rPr>
          <w:b/>
          <w:bCs/>
        </w:rPr>
      </w:pPr>
    </w:p>
    <w:p w14:paraId="7E0FF996" w14:textId="77777777" w:rsidR="00FD4F48" w:rsidRDefault="00FD4F48">
      <w:pPr>
        <w:rPr>
          <w:b/>
          <w:bCs/>
        </w:rPr>
      </w:pPr>
    </w:p>
    <w:p w14:paraId="448F738E" w14:textId="77777777" w:rsidR="00FD4F48" w:rsidRDefault="00FD4F48">
      <w:pPr>
        <w:rPr>
          <w:b/>
          <w:bCs/>
        </w:rPr>
      </w:pPr>
    </w:p>
    <w:p w14:paraId="0E3CAE71" w14:textId="77777777" w:rsidR="00FD4F48" w:rsidRDefault="00FD4F48">
      <w:pPr>
        <w:rPr>
          <w:b/>
          <w:bCs/>
        </w:rPr>
      </w:pPr>
    </w:p>
    <w:p w14:paraId="26566CDD" w14:textId="77777777" w:rsidR="00FD4F48" w:rsidRDefault="00FD4F48">
      <w:pPr>
        <w:rPr>
          <w:b/>
          <w:bCs/>
        </w:rPr>
      </w:pPr>
    </w:p>
    <w:p w14:paraId="47C43176" w14:textId="77777777" w:rsidR="00FD4F48" w:rsidRDefault="00FD4F48">
      <w:pPr>
        <w:rPr>
          <w:b/>
          <w:bCs/>
        </w:rPr>
      </w:pPr>
    </w:p>
    <w:p w14:paraId="400B16E1" w14:textId="77777777" w:rsidR="00FD4F48" w:rsidRDefault="00FD4F48">
      <w:pPr>
        <w:rPr>
          <w:b/>
          <w:bCs/>
        </w:rPr>
      </w:pPr>
    </w:p>
    <w:p w14:paraId="47240B53" w14:textId="77777777" w:rsidR="00FD4F48" w:rsidRDefault="00FD4F48">
      <w:pPr>
        <w:rPr>
          <w:b/>
          <w:bCs/>
        </w:rPr>
      </w:pPr>
    </w:p>
    <w:p w14:paraId="6119E4A4" w14:textId="77777777" w:rsidR="00FD4F48" w:rsidRDefault="00FD4F48">
      <w:pPr>
        <w:rPr>
          <w:b/>
          <w:bCs/>
        </w:rPr>
      </w:pPr>
    </w:p>
    <w:p w14:paraId="7FE6F0DF" w14:textId="77777777" w:rsidR="00FD4F48" w:rsidRDefault="00FD4F48">
      <w:pPr>
        <w:rPr>
          <w:b/>
          <w:bCs/>
        </w:rPr>
      </w:pPr>
    </w:p>
    <w:p w14:paraId="5995C751" w14:textId="77777777" w:rsidR="00FD4F48" w:rsidRDefault="00FD4F48">
      <w:pPr>
        <w:rPr>
          <w:b/>
          <w:bCs/>
        </w:rPr>
      </w:pPr>
    </w:p>
    <w:p w14:paraId="0D4E3E18" w14:textId="77777777" w:rsidR="00FD4F48" w:rsidRDefault="00FD4F48">
      <w:pPr>
        <w:rPr>
          <w:b/>
          <w:bCs/>
        </w:rPr>
      </w:pPr>
    </w:p>
    <w:p w14:paraId="523D8831" w14:textId="77777777" w:rsidR="00FD4F48" w:rsidRDefault="00FD4F48">
      <w:pPr>
        <w:rPr>
          <w:b/>
          <w:bCs/>
        </w:rPr>
      </w:pPr>
    </w:p>
    <w:p w14:paraId="67F7A011" w14:textId="77777777" w:rsidR="00FD4F48" w:rsidRDefault="00FD4F48">
      <w:pPr>
        <w:rPr>
          <w:b/>
          <w:bCs/>
        </w:rPr>
      </w:pPr>
    </w:p>
    <w:p w14:paraId="101042AF" w14:textId="77777777" w:rsidR="00FD4F48" w:rsidRDefault="00FD4F48">
      <w:pPr>
        <w:rPr>
          <w:b/>
          <w:bCs/>
        </w:rPr>
      </w:pPr>
    </w:p>
    <w:p w14:paraId="1982DF0C" w14:textId="77777777" w:rsidR="00FD4F48" w:rsidRDefault="00FD4F48">
      <w:pPr>
        <w:rPr>
          <w:b/>
          <w:bCs/>
        </w:rPr>
      </w:pPr>
    </w:p>
    <w:p w14:paraId="1D9AFE52" w14:textId="77777777" w:rsidR="00FD4F48" w:rsidRDefault="00FD4F48">
      <w:pPr>
        <w:rPr>
          <w:b/>
          <w:bCs/>
        </w:rPr>
      </w:pPr>
    </w:p>
    <w:p w14:paraId="5B31C85C" w14:textId="77777777" w:rsidR="00FD4F48" w:rsidRDefault="00FD4F48">
      <w:pPr>
        <w:rPr>
          <w:b/>
          <w:bCs/>
        </w:rPr>
      </w:pPr>
    </w:p>
    <w:p w14:paraId="7C4968C6" w14:textId="77777777" w:rsidR="00FD4F48" w:rsidRDefault="00FD4F48">
      <w:pPr>
        <w:rPr>
          <w:b/>
          <w:bCs/>
        </w:rPr>
      </w:pPr>
    </w:p>
    <w:p w14:paraId="2D9C38A6" w14:textId="77777777" w:rsidR="00FD4F48" w:rsidRDefault="00FD4F48">
      <w:pPr>
        <w:rPr>
          <w:b/>
          <w:bCs/>
        </w:rPr>
      </w:pPr>
    </w:p>
    <w:p w14:paraId="7EB0839E" w14:textId="77777777" w:rsidR="00FD4F48" w:rsidRDefault="00FD4F48">
      <w:pPr>
        <w:rPr>
          <w:b/>
          <w:bCs/>
        </w:rPr>
      </w:pPr>
    </w:p>
    <w:p w14:paraId="6FF3F3CB" w14:textId="77777777" w:rsidR="00FD4F48" w:rsidRDefault="00FD4F48">
      <w:pPr>
        <w:rPr>
          <w:b/>
          <w:bCs/>
        </w:rPr>
      </w:pPr>
    </w:p>
    <w:p w14:paraId="3AACFBE2" w14:textId="77777777" w:rsidR="00FD4F48" w:rsidRDefault="00FD4F48">
      <w:pPr>
        <w:rPr>
          <w:b/>
          <w:bCs/>
        </w:rPr>
      </w:pPr>
    </w:p>
    <w:p w14:paraId="75B00604" w14:textId="77777777" w:rsidR="00FD4F48" w:rsidRDefault="00FD4F48">
      <w:pPr>
        <w:rPr>
          <w:b/>
          <w:bCs/>
        </w:rPr>
      </w:pPr>
    </w:p>
    <w:p w14:paraId="455EB898" w14:textId="77777777" w:rsidR="00FD4F48" w:rsidRDefault="00FD4F48">
      <w:pPr>
        <w:rPr>
          <w:b/>
          <w:bCs/>
        </w:rPr>
      </w:pPr>
    </w:p>
    <w:p w14:paraId="6E73423D" w14:textId="77777777" w:rsidR="00FD4F48" w:rsidRDefault="00FD4F48">
      <w:pPr>
        <w:rPr>
          <w:b/>
          <w:bCs/>
        </w:rPr>
      </w:pPr>
    </w:p>
    <w:p w14:paraId="485DB70D" w14:textId="77777777" w:rsidR="00FD4F48" w:rsidRDefault="00FD4F48">
      <w:pPr>
        <w:rPr>
          <w:b/>
          <w:bCs/>
        </w:rPr>
      </w:pPr>
    </w:p>
    <w:p w14:paraId="2CD34CFA" w14:textId="77777777" w:rsidR="00FD4F48" w:rsidRDefault="00FD4F48">
      <w:pPr>
        <w:rPr>
          <w:b/>
          <w:bCs/>
        </w:rPr>
      </w:pPr>
    </w:p>
    <w:p w14:paraId="5758D7B3" w14:textId="77777777" w:rsidR="00FD4F48" w:rsidRDefault="00FD4F48">
      <w:pPr>
        <w:rPr>
          <w:b/>
          <w:bCs/>
        </w:rPr>
      </w:pPr>
    </w:p>
    <w:p w14:paraId="6F620F6A" w14:textId="77777777" w:rsidR="00FD4F48" w:rsidRDefault="00FD4F48">
      <w:pPr>
        <w:rPr>
          <w:b/>
          <w:bCs/>
        </w:rPr>
      </w:pPr>
    </w:p>
    <w:p w14:paraId="46856CD6" w14:textId="77777777" w:rsidR="00FD4F48" w:rsidRDefault="00FD4F48">
      <w:pPr>
        <w:rPr>
          <w:b/>
          <w:bCs/>
        </w:rPr>
      </w:pPr>
    </w:p>
    <w:p w14:paraId="16C088BB" w14:textId="77777777" w:rsidR="00FD4F48" w:rsidRDefault="00FD4F48">
      <w:pPr>
        <w:rPr>
          <w:b/>
          <w:bCs/>
        </w:rPr>
      </w:pPr>
    </w:p>
    <w:p w14:paraId="7D2473FF" w14:textId="77777777" w:rsidR="00FD4F48" w:rsidRDefault="00FD4F48">
      <w:pPr>
        <w:rPr>
          <w:b/>
          <w:bCs/>
        </w:rPr>
      </w:pPr>
    </w:p>
    <w:p w14:paraId="0C1D8C34" w14:textId="77777777" w:rsidR="00FD4F48" w:rsidRDefault="00FD4F48">
      <w:pPr>
        <w:rPr>
          <w:b/>
          <w:bCs/>
        </w:rPr>
      </w:pPr>
    </w:p>
    <w:p w14:paraId="451D0AD2" w14:textId="77777777" w:rsidR="00FD4F48" w:rsidRDefault="00FD4F48">
      <w:pPr>
        <w:rPr>
          <w:b/>
          <w:bCs/>
        </w:rPr>
      </w:pPr>
    </w:p>
    <w:p w14:paraId="35CEC6F5" w14:textId="77777777" w:rsidR="00FD4F48" w:rsidRDefault="00FD4F48">
      <w:pPr>
        <w:rPr>
          <w:b/>
          <w:bCs/>
        </w:rPr>
      </w:pPr>
    </w:p>
    <w:p w14:paraId="78FEF72C" w14:textId="77777777" w:rsidR="00FD4F48" w:rsidRDefault="00FD4F48">
      <w:pPr>
        <w:rPr>
          <w:b/>
          <w:bCs/>
        </w:rPr>
      </w:pPr>
    </w:p>
    <w:p w14:paraId="5E6CF445" w14:textId="77777777" w:rsidR="00FD4F48" w:rsidRDefault="00FD4F48">
      <w:pPr>
        <w:rPr>
          <w:b/>
          <w:bCs/>
        </w:rPr>
      </w:pPr>
    </w:p>
    <w:p w14:paraId="0693559E" w14:textId="77777777" w:rsidR="00FD4F48" w:rsidRDefault="00FD4F48">
      <w:pPr>
        <w:rPr>
          <w:b/>
          <w:bCs/>
        </w:rPr>
      </w:pPr>
    </w:p>
    <w:p w14:paraId="36F1AD1C" w14:textId="77777777" w:rsidR="00FD4F48" w:rsidRDefault="00FD4F48">
      <w:pPr>
        <w:rPr>
          <w:b/>
          <w:bCs/>
        </w:rPr>
      </w:pPr>
    </w:p>
    <w:p w14:paraId="1A91E080" w14:textId="77777777" w:rsidR="00FD4F48" w:rsidRDefault="00FD4F48">
      <w:pPr>
        <w:rPr>
          <w:b/>
          <w:bCs/>
        </w:rPr>
      </w:pPr>
    </w:p>
    <w:p w14:paraId="5F8BEBB3" w14:textId="77777777" w:rsidR="00FD4F48" w:rsidRDefault="00FD4F48">
      <w:pPr>
        <w:rPr>
          <w:b/>
          <w:bCs/>
        </w:rPr>
      </w:pPr>
    </w:p>
    <w:p w14:paraId="034ECBC1" w14:textId="77777777" w:rsidR="00FD4F48" w:rsidRDefault="00FD4F48">
      <w:pPr>
        <w:rPr>
          <w:b/>
          <w:bCs/>
        </w:rPr>
      </w:pPr>
    </w:p>
    <w:p w14:paraId="0FBECED8" w14:textId="77777777" w:rsidR="00FD4F48" w:rsidRDefault="00FD4F48">
      <w:pPr>
        <w:rPr>
          <w:b/>
          <w:bCs/>
        </w:rPr>
      </w:pPr>
    </w:p>
    <w:p w14:paraId="6849B943" w14:textId="2FEF7F03" w:rsidR="00FD4F48" w:rsidRDefault="00FD4F48">
      <w:pPr>
        <w:rPr>
          <w:b/>
          <w:bCs/>
        </w:rPr>
      </w:pPr>
      <w:r>
        <w:rPr>
          <w:b/>
          <w:bCs/>
        </w:rPr>
        <w:lastRenderedPageBreak/>
        <w:t>CONTENTS</w:t>
      </w:r>
    </w:p>
    <w:p w14:paraId="329C1E61" w14:textId="2A463A18" w:rsidR="00FD4F48" w:rsidRDefault="00FD4F48">
      <w:pPr>
        <w:rPr>
          <w:b/>
          <w:bCs/>
        </w:rPr>
      </w:pPr>
    </w:p>
    <w:p w14:paraId="632F6FCD" w14:textId="2DE0F772" w:rsidR="00FD4F48" w:rsidRDefault="00FD4F48">
      <w:pPr>
        <w:rPr>
          <w:b/>
          <w:bCs/>
        </w:rPr>
      </w:pPr>
    </w:p>
    <w:p w14:paraId="2A81A070" w14:textId="49F4C23A" w:rsidR="00FD4F48" w:rsidRDefault="00FD4F48">
      <w:pPr>
        <w:rPr>
          <w:b/>
          <w:bCs/>
        </w:rPr>
      </w:pPr>
    </w:p>
    <w:p w14:paraId="4DCC073B" w14:textId="273E4C4F" w:rsidR="00FD4F48" w:rsidRDefault="00FD4F48">
      <w:pPr>
        <w:rPr>
          <w:b/>
          <w:bCs/>
        </w:rPr>
      </w:pPr>
    </w:p>
    <w:p w14:paraId="1C023F6E" w14:textId="11E86751" w:rsidR="00FD4F48" w:rsidRDefault="00FD4F48">
      <w:pPr>
        <w:rPr>
          <w:b/>
          <w:bCs/>
        </w:rPr>
      </w:pPr>
    </w:p>
    <w:p w14:paraId="1BD03E02" w14:textId="1EE79351" w:rsidR="00FD4F48" w:rsidRDefault="00FD4F48">
      <w:pPr>
        <w:rPr>
          <w:b/>
          <w:bCs/>
        </w:rPr>
      </w:pPr>
    </w:p>
    <w:p w14:paraId="350B53EE" w14:textId="0E9FB292" w:rsidR="00FD4F48" w:rsidRDefault="00FD4F48">
      <w:pPr>
        <w:rPr>
          <w:b/>
          <w:bCs/>
        </w:rPr>
      </w:pPr>
    </w:p>
    <w:p w14:paraId="1F924E1A" w14:textId="4ACB04BA" w:rsidR="00FD4F48" w:rsidRDefault="00FD4F48">
      <w:pPr>
        <w:rPr>
          <w:b/>
          <w:bCs/>
        </w:rPr>
      </w:pPr>
    </w:p>
    <w:p w14:paraId="69811FC5" w14:textId="19ACBE5B" w:rsidR="00FD4F48" w:rsidRDefault="00FD4F48">
      <w:pPr>
        <w:rPr>
          <w:b/>
          <w:bCs/>
        </w:rPr>
      </w:pPr>
    </w:p>
    <w:p w14:paraId="130F7138" w14:textId="527721BF" w:rsidR="00FD4F48" w:rsidRDefault="00FD4F48">
      <w:pPr>
        <w:rPr>
          <w:b/>
          <w:bCs/>
        </w:rPr>
      </w:pPr>
    </w:p>
    <w:p w14:paraId="3F568343" w14:textId="74F68A3D" w:rsidR="00FD4F48" w:rsidRDefault="00FD4F48">
      <w:pPr>
        <w:rPr>
          <w:b/>
          <w:bCs/>
        </w:rPr>
      </w:pPr>
    </w:p>
    <w:p w14:paraId="31222B64" w14:textId="06E75E18" w:rsidR="00FD4F48" w:rsidRDefault="00FD4F48">
      <w:pPr>
        <w:rPr>
          <w:b/>
          <w:bCs/>
        </w:rPr>
      </w:pPr>
    </w:p>
    <w:p w14:paraId="75116C1F" w14:textId="386DE450" w:rsidR="00FD4F48" w:rsidRDefault="00FD4F48">
      <w:pPr>
        <w:rPr>
          <w:b/>
          <w:bCs/>
        </w:rPr>
      </w:pPr>
    </w:p>
    <w:p w14:paraId="6ADC9F10" w14:textId="2CCF0606" w:rsidR="00FD4F48" w:rsidRDefault="00FD4F48">
      <w:pPr>
        <w:rPr>
          <w:b/>
          <w:bCs/>
        </w:rPr>
      </w:pPr>
    </w:p>
    <w:p w14:paraId="1D26EC86" w14:textId="794C8A12" w:rsidR="00FD4F48" w:rsidRDefault="00FD4F48">
      <w:pPr>
        <w:rPr>
          <w:b/>
          <w:bCs/>
        </w:rPr>
      </w:pPr>
    </w:p>
    <w:p w14:paraId="0859D9FD" w14:textId="7A0C85B7" w:rsidR="00FD4F48" w:rsidRDefault="00FD4F48">
      <w:pPr>
        <w:rPr>
          <w:b/>
          <w:bCs/>
        </w:rPr>
      </w:pPr>
    </w:p>
    <w:p w14:paraId="4D72B045" w14:textId="43E12B65" w:rsidR="00FD4F48" w:rsidRDefault="00FD4F48">
      <w:pPr>
        <w:rPr>
          <w:b/>
          <w:bCs/>
        </w:rPr>
      </w:pPr>
    </w:p>
    <w:p w14:paraId="304AA3D9" w14:textId="3A7C93B9" w:rsidR="00FD4F48" w:rsidRDefault="00FD4F48">
      <w:pPr>
        <w:rPr>
          <w:b/>
          <w:bCs/>
        </w:rPr>
      </w:pPr>
    </w:p>
    <w:p w14:paraId="583BFC84" w14:textId="10534BC4" w:rsidR="00FD4F48" w:rsidRDefault="00FD4F48">
      <w:pPr>
        <w:rPr>
          <w:b/>
          <w:bCs/>
        </w:rPr>
      </w:pPr>
    </w:p>
    <w:p w14:paraId="668E62B0" w14:textId="7F6CD486" w:rsidR="00FD4F48" w:rsidRDefault="00FD4F48">
      <w:pPr>
        <w:rPr>
          <w:b/>
          <w:bCs/>
        </w:rPr>
      </w:pPr>
    </w:p>
    <w:p w14:paraId="0D2209AD" w14:textId="6DD9E206" w:rsidR="00FD4F48" w:rsidRDefault="00FD4F48">
      <w:pPr>
        <w:rPr>
          <w:b/>
          <w:bCs/>
        </w:rPr>
      </w:pPr>
    </w:p>
    <w:p w14:paraId="5AC0F883" w14:textId="380AAF01" w:rsidR="00FD4F48" w:rsidRDefault="00FD4F48">
      <w:pPr>
        <w:rPr>
          <w:b/>
          <w:bCs/>
        </w:rPr>
      </w:pPr>
    </w:p>
    <w:p w14:paraId="0CE8850B" w14:textId="4F44BC01" w:rsidR="00FD4F48" w:rsidRDefault="00FD4F48">
      <w:pPr>
        <w:rPr>
          <w:b/>
          <w:bCs/>
        </w:rPr>
      </w:pPr>
    </w:p>
    <w:p w14:paraId="1AED575F" w14:textId="1E3D854C" w:rsidR="00FD4F48" w:rsidRDefault="00FD4F48">
      <w:pPr>
        <w:rPr>
          <w:b/>
          <w:bCs/>
        </w:rPr>
      </w:pPr>
    </w:p>
    <w:p w14:paraId="392F6769" w14:textId="6A9F06D3" w:rsidR="00FD4F48" w:rsidRDefault="00FD4F48">
      <w:pPr>
        <w:rPr>
          <w:b/>
          <w:bCs/>
        </w:rPr>
      </w:pPr>
    </w:p>
    <w:p w14:paraId="71D5CB21" w14:textId="31DEA235" w:rsidR="00FD4F48" w:rsidRDefault="00FD4F48">
      <w:pPr>
        <w:rPr>
          <w:b/>
          <w:bCs/>
        </w:rPr>
      </w:pPr>
    </w:p>
    <w:p w14:paraId="4501906A" w14:textId="680DFF15" w:rsidR="00FD4F48" w:rsidRDefault="00FD4F48">
      <w:pPr>
        <w:rPr>
          <w:b/>
          <w:bCs/>
        </w:rPr>
      </w:pPr>
    </w:p>
    <w:p w14:paraId="7BFFBAE4" w14:textId="1CB1BD1C" w:rsidR="00FD4F48" w:rsidRDefault="00FD4F48">
      <w:pPr>
        <w:rPr>
          <w:b/>
          <w:bCs/>
        </w:rPr>
      </w:pPr>
    </w:p>
    <w:p w14:paraId="69B08D72" w14:textId="352F4A0C" w:rsidR="00FD4F48" w:rsidRDefault="00FD4F48">
      <w:pPr>
        <w:rPr>
          <w:b/>
          <w:bCs/>
        </w:rPr>
      </w:pPr>
    </w:p>
    <w:p w14:paraId="72387CF5" w14:textId="7C1EB198" w:rsidR="00FD4F48" w:rsidRDefault="00FD4F48">
      <w:pPr>
        <w:rPr>
          <w:b/>
          <w:bCs/>
        </w:rPr>
      </w:pPr>
    </w:p>
    <w:p w14:paraId="40901851" w14:textId="7301BE41" w:rsidR="00FD4F48" w:rsidRDefault="00FD4F48">
      <w:pPr>
        <w:rPr>
          <w:b/>
          <w:bCs/>
        </w:rPr>
      </w:pPr>
    </w:p>
    <w:p w14:paraId="24ECB3DC" w14:textId="27BCB64C" w:rsidR="00FD4F48" w:rsidRDefault="00FD4F48">
      <w:pPr>
        <w:rPr>
          <w:b/>
          <w:bCs/>
        </w:rPr>
      </w:pPr>
    </w:p>
    <w:p w14:paraId="0DAA3E01" w14:textId="57196F46" w:rsidR="00FD4F48" w:rsidRDefault="00FD4F48">
      <w:pPr>
        <w:rPr>
          <w:b/>
          <w:bCs/>
        </w:rPr>
      </w:pPr>
    </w:p>
    <w:p w14:paraId="05CEB224" w14:textId="6594BD28" w:rsidR="00FD4F48" w:rsidRDefault="00FD4F48">
      <w:pPr>
        <w:rPr>
          <w:b/>
          <w:bCs/>
        </w:rPr>
      </w:pPr>
    </w:p>
    <w:p w14:paraId="16299C92" w14:textId="55685C3D" w:rsidR="00FD4F48" w:rsidRDefault="00FD4F48">
      <w:pPr>
        <w:rPr>
          <w:b/>
          <w:bCs/>
        </w:rPr>
      </w:pPr>
    </w:p>
    <w:p w14:paraId="1FA769C7" w14:textId="7491B40F" w:rsidR="00FD4F48" w:rsidRDefault="00FD4F48">
      <w:pPr>
        <w:rPr>
          <w:b/>
          <w:bCs/>
        </w:rPr>
      </w:pPr>
    </w:p>
    <w:p w14:paraId="14B58934" w14:textId="135D5D25" w:rsidR="00FD4F48" w:rsidRDefault="00FD4F48">
      <w:pPr>
        <w:rPr>
          <w:b/>
          <w:bCs/>
        </w:rPr>
      </w:pPr>
    </w:p>
    <w:p w14:paraId="7FCB1254" w14:textId="2C8B2211" w:rsidR="00FD4F48" w:rsidRDefault="00FD4F48">
      <w:pPr>
        <w:rPr>
          <w:b/>
          <w:bCs/>
        </w:rPr>
      </w:pPr>
    </w:p>
    <w:p w14:paraId="70A6C243" w14:textId="4877673F" w:rsidR="00FD4F48" w:rsidRDefault="00FD4F48">
      <w:pPr>
        <w:rPr>
          <w:b/>
          <w:bCs/>
        </w:rPr>
      </w:pPr>
    </w:p>
    <w:p w14:paraId="27C0ACBC" w14:textId="25AF81C3" w:rsidR="00FD4F48" w:rsidRDefault="00FD4F48">
      <w:pPr>
        <w:rPr>
          <w:b/>
          <w:bCs/>
        </w:rPr>
      </w:pPr>
    </w:p>
    <w:p w14:paraId="5911EB08" w14:textId="1F727FE7" w:rsidR="00FD4F48" w:rsidRDefault="00FD4F48">
      <w:pPr>
        <w:rPr>
          <w:b/>
          <w:bCs/>
        </w:rPr>
      </w:pPr>
    </w:p>
    <w:p w14:paraId="06A18D46" w14:textId="7EB56D6C" w:rsidR="00FD4F48" w:rsidRDefault="00FD4F48">
      <w:pPr>
        <w:rPr>
          <w:b/>
          <w:bCs/>
        </w:rPr>
      </w:pPr>
    </w:p>
    <w:p w14:paraId="1133D4E1" w14:textId="0C7A6CF8" w:rsidR="00FD4F48" w:rsidRDefault="00FD4F48">
      <w:pPr>
        <w:rPr>
          <w:b/>
          <w:bCs/>
        </w:rPr>
      </w:pPr>
    </w:p>
    <w:p w14:paraId="4FB32688" w14:textId="26DA1157" w:rsidR="00FD4F48" w:rsidRDefault="00FD4F48">
      <w:pPr>
        <w:rPr>
          <w:b/>
          <w:bCs/>
        </w:rPr>
      </w:pPr>
    </w:p>
    <w:p w14:paraId="16D7F998" w14:textId="768EFE87" w:rsidR="00FD4F48" w:rsidRDefault="00FD4F48">
      <w:pPr>
        <w:rPr>
          <w:b/>
          <w:bCs/>
        </w:rPr>
      </w:pPr>
    </w:p>
    <w:p w14:paraId="1C32CC19" w14:textId="63CC9201" w:rsidR="00FD4F48" w:rsidRDefault="00FD4F48">
      <w:pPr>
        <w:rPr>
          <w:b/>
          <w:bCs/>
        </w:rPr>
      </w:pPr>
    </w:p>
    <w:p w14:paraId="3A0A0FAC" w14:textId="77777777" w:rsidR="00FD4F48" w:rsidRDefault="00FD4F48">
      <w:pPr>
        <w:rPr>
          <w:b/>
          <w:bCs/>
        </w:rPr>
      </w:pPr>
    </w:p>
    <w:p w14:paraId="70F8245B" w14:textId="77777777" w:rsidR="00FD4F48" w:rsidRDefault="00FD4F48">
      <w:pPr>
        <w:rPr>
          <w:b/>
          <w:bCs/>
        </w:rPr>
      </w:pPr>
    </w:p>
    <w:p w14:paraId="3E1ABE87" w14:textId="77777777" w:rsidR="00EC15E2" w:rsidRPr="00E5535C" w:rsidRDefault="00EC15E2" w:rsidP="00E5535C">
      <w:pPr>
        <w:spacing w:line="360" w:lineRule="auto"/>
        <w:rPr>
          <w:rFonts w:ascii="Arial" w:hAnsi="Arial" w:cs="Arial"/>
        </w:rPr>
      </w:pPr>
    </w:p>
    <w:p w14:paraId="1A07385C" w14:textId="3995AD00" w:rsidR="00E7527A" w:rsidRPr="00E5535C" w:rsidRDefault="00EC15E2" w:rsidP="00E5535C">
      <w:pPr>
        <w:spacing w:line="360" w:lineRule="auto"/>
        <w:rPr>
          <w:rFonts w:ascii="Arial" w:hAnsi="Arial" w:cs="Arial"/>
          <w:b/>
          <w:bCs/>
          <w:i/>
          <w:iCs/>
          <w:u w:val="single"/>
        </w:rPr>
      </w:pPr>
      <w:r w:rsidRPr="00E5535C">
        <w:rPr>
          <w:rFonts w:ascii="Arial" w:hAnsi="Arial" w:cs="Arial"/>
          <w:b/>
          <w:bCs/>
          <w:i/>
          <w:iCs/>
          <w:u w:val="single"/>
        </w:rPr>
        <w:lastRenderedPageBreak/>
        <w:t xml:space="preserve">Abstract </w:t>
      </w:r>
    </w:p>
    <w:p w14:paraId="42D8125D" w14:textId="34DD5C01" w:rsidR="00EC15E2" w:rsidRPr="00E5535C" w:rsidRDefault="00EC15E2" w:rsidP="00E5535C">
      <w:pPr>
        <w:spacing w:line="360" w:lineRule="auto"/>
        <w:rPr>
          <w:rFonts w:ascii="Arial" w:hAnsi="Arial" w:cs="Arial"/>
          <w:b/>
          <w:bCs/>
          <w:i/>
          <w:iCs/>
          <w:u w:val="single"/>
        </w:rPr>
      </w:pPr>
    </w:p>
    <w:p w14:paraId="52101511" w14:textId="1968C1C3" w:rsidR="006765AC" w:rsidRPr="00E5535C" w:rsidRDefault="00B177F6" w:rsidP="00E5535C">
      <w:pPr>
        <w:spacing w:line="360" w:lineRule="auto"/>
        <w:rPr>
          <w:rFonts w:ascii="Arial" w:hAnsi="Arial" w:cs="Arial"/>
        </w:rPr>
      </w:pPr>
      <w:r w:rsidRPr="00E5535C">
        <w:rPr>
          <w:rFonts w:ascii="Arial" w:hAnsi="Arial" w:cs="Arial"/>
        </w:rPr>
        <w:t xml:space="preserve">This study will be </w:t>
      </w:r>
      <w:r w:rsidR="00111C11" w:rsidRPr="00E5535C">
        <w:rPr>
          <w:rFonts w:ascii="Arial" w:hAnsi="Arial" w:cs="Arial"/>
        </w:rPr>
        <w:t>reviewing</w:t>
      </w:r>
      <w:r w:rsidR="006765AC" w:rsidRPr="00E5535C">
        <w:rPr>
          <w:rFonts w:ascii="Arial" w:hAnsi="Arial" w:cs="Arial"/>
        </w:rPr>
        <w:t xml:space="preserve"> the </w:t>
      </w:r>
      <w:r w:rsidR="006765AC" w:rsidRPr="00E5535C">
        <w:rPr>
          <w:rFonts w:ascii="Arial" w:hAnsi="Arial" w:cs="Arial"/>
        </w:rPr>
        <w:t>effects of miscarriages and the effective interventions to prevent miscarriages</w:t>
      </w:r>
      <w:r w:rsidRPr="00E5535C">
        <w:rPr>
          <w:rFonts w:ascii="Arial" w:hAnsi="Arial" w:cs="Arial"/>
        </w:rPr>
        <w:t xml:space="preserve">. The presented research will review different </w:t>
      </w:r>
      <w:r w:rsidR="00111C11" w:rsidRPr="00E5535C">
        <w:rPr>
          <w:rFonts w:ascii="Arial" w:hAnsi="Arial" w:cs="Arial"/>
        </w:rPr>
        <w:t>sources</w:t>
      </w:r>
      <w:r w:rsidRPr="00E5535C">
        <w:rPr>
          <w:rFonts w:ascii="Arial" w:hAnsi="Arial" w:cs="Arial"/>
        </w:rPr>
        <w:t xml:space="preserve"> of literature to conclude </w:t>
      </w:r>
      <w:r w:rsidR="0077731C">
        <w:rPr>
          <w:rFonts w:ascii="Arial" w:hAnsi="Arial" w:cs="Arial"/>
        </w:rPr>
        <w:t>my</w:t>
      </w:r>
      <w:r w:rsidR="00111C11" w:rsidRPr="00E5535C">
        <w:rPr>
          <w:rFonts w:ascii="Arial" w:hAnsi="Arial" w:cs="Arial"/>
        </w:rPr>
        <w:t xml:space="preserve"> study</w:t>
      </w:r>
      <w:r w:rsidRPr="00E5535C">
        <w:rPr>
          <w:rFonts w:ascii="Arial" w:hAnsi="Arial" w:cs="Arial"/>
        </w:rPr>
        <w:t>.</w:t>
      </w:r>
    </w:p>
    <w:p w14:paraId="3B76F3C0" w14:textId="77777777" w:rsidR="006765AC" w:rsidRPr="00E5535C" w:rsidRDefault="006765AC" w:rsidP="00E5535C">
      <w:pPr>
        <w:spacing w:line="360" w:lineRule="auto"/>
        <w:rPr>
          <w:rFonts w:ascii="Arial" w:hAnsi="Arial" w:cs="Arial"/>
          <w:b/>
          <w:bCs/>
          <w:i/>
          <w:iCs/>
          <w:u w:val="single"/>
        </w:rPr>
      </w:pPr>
    </w:p>
    <w:p w14:paraId="5C38B7B6" w14:textId="32CA8CDB" w:rsidR="00EC15E2" w:rsidRPr="00E5535C" w:rsidRDefault="001F0A77" w:rsidP="00E5535C">
      <w:pPr>
        <w:spacing w:line="360" w:lineRule="auto"/>
        <w:rPr>
          <w:rFonts w:ascii="Arial" w:hAnsi="Arial" w:cs="Arial"/>
          <w:b/>
          <w:bCs/>
          <w:i/>
          <w:iCs/>
          <w:u w:val="single"/>
        </w:rPr>
      </w:pPr>
      <w:r w:rsidRPr="00E5535C">
        <w:rPr>
          <w:rFonts w:ascii="Arial" w:hAnsi="Arial" w:cs="Arial"/>
          <w:b/>
          <w:bCs/>
          <w:i/>
          <w:iCs/>
          <w:u w:val="single"/>
        </w:rPr>
        <w:t>Introduction</w:t>
      </w:r>
    </w:p>
    <w:p w14:paraId="1F8A8501" w14:textId="201D29DE" w:rsidR="00E5535C" w:rsidRPr="00E5535C" w:rsidRDefault="00E5535C" w:rsidP="00E5535C">
      <w:pPr>
        <w:spacing w:line="360" w:lineRule="auto"/>
        <w:rPr>
          <w:rFonts w:ascii="Arial" w:hAnsi="Arial" w:cs="Arial"/>
          <w:b/>
          <w:bCs/>
          <w:i/>
          <w:iCs/>
          <w:u w:val="single"/>
        </w:rPr>
      </w:pPr>
    </w:p>
    <w:p w14:paraId="067C5A0F" w14:textId="7B37D8AC" w:rsidR="006765AC" w:rsidRPr="00E5535C" w:rsidRDefault="00E5535C" w:rsidP="00E5535C">
      <w:pPr>
        <w:spacing w:line="360" w:lineRule="auto"/>
        <w:rPr>
          <w:rFonts w:ascii="Arial" w:hAnsi="Arial" w:cs="Arial"/>
          <w:b/>
          <w:bCs/>
          <w:color w:val="002060"/>
        </w:rPr>
      </w:pPr>
      <w:r w:rsidRPr="00E5535C">
        <w:rPr>
          <w:rFonts w:ascii="Arial" w:hAnsi="Arial" w:cs="Arial"/>
          <w:b/>
          <w:bCs/>
          <w:color w:val="002060"/>
        </w:rPr>
        <w:t xml:space="preserve">What is </w:t>
      </w:r>
      <w:r w:rsidR="0077731C">
        <w:rPr>
          <w:rFonts w:ascii="Arial" w:hAnsi="Arial" w:cs="Arial"/>
          <w:b/>
          <w:bCs/>
          <w:color w:val="002060"/>
        </w:rPr>
        <w:t xml:space="preserve">a </w:t>
      </w:r>
      <w:r w:rsidRPr="00E5535C">
        <w:rPr>
          <w:rFonts w:ascii="Arial" w:hAnsi="Arial" w:cs="Arial"/>
          <w:b/>
          <w:bCs/>
          <w:color w:val="002060"/>
        </w:rPr>
        <w:t xml:space="preserve">miscarriage </w:t>
      </w:r>
    </w:p>
    <w:p w14:paraId="799F0EA9" w14:textId="280E2C47" w:rsidR="00E5535C" w:rsidRPr="00E5535C" w:rsidRDefault="00E5535C" w:rsidP="00E5535C">
      <w:pPr>
        <w:spacing w:line="360" w:lineRule="auto"/>
        <w:rPr>
          <w:rFonts w:ascii="Arial" w:hAnsi="Arial" w:cs="Arial"/>
        </w:rPr>
      </w:pPr>
      <w:r w:rsidRPr="00E5535C">
        <w:rPr>
          <w:rFonts w:ascii="Arial" w:hAnsi="Arial" w:cs="Arial"/>
        </w:rPr>
        <w:t xml:space="preserve">A </w:t>
      </w:r>
      <w:r w:rsidR="00111C11" w:rsidRPr="00E5535C">
        <w:rPr>
          <w:rFonts w:ascii="Arial" w:hAnsi="Arial" w:cs="Arial"/>
        </w:rPr>
        <w:t>miscarriage</w:t>
      </w:r>
      <w:r w:rsidRPr="00E5535C">
        <w:rPr>
          <w:rFonts w:ascii="Arial" w:hAnsi="Arial" w:cs="Arial"/>
        </w:rPr>
        <w:t xml:space="preserve"> is the death of an unexpected child</w:t>
      </w:r>
      <w:r w:rsidR="0077731C">
        <w:rPr>
          <w:rFonts w:ascii="Arial" w:hAnsi="Arial" w:cs="Arial"/>
        </w:rPr>
        <w:t xml:space="preserve"> where</w:t>
      </w:r>
      <w:r w:rsidR="00B177F6" w:rsidRPr="00E5535C">
        <w:rPr>
          <w:rFonts w:ascii="Arial" w:hAnsi="Arial" w:cs="Arial"/>
        </w:rPr>
        <w:t xml:space="preserve"> there is a complication in a pregnancy and the pregnancy comes to an end</w:t>
      </w:r>
      <w:r w:rsidR="0077731C">
        <w:rPr>
          <w:rFonts w:ascii="Arial" w:hAnsi="Arial" w:cs="Arial"/>
        </w:rPr>
        <w:t>.</w:t>
      </w:r>
      <w:r w:rsidR="00B177F6" w:rsidRPr="00E5535C">
        <w:rPr>
          <w:rFonts w:ascii="Arial" w:hAnsi="Arial" w:cs="Arial"/>
        </w:rPr>
        <w:t xml:space="preserve"> </w:t>
      </w:r>
      <w:r w:rsidR="0077731C">
        <w:rPr>
          <w:rFonts w:ascii="Arial" w:hAnsi="Arial" w:cs="Arial"/>
        </w:rPr>
        <w:t>T</w:t>
      </w:r>
      <w:r w:rsidR="00B177F6" w:rsidRPr="00E5535C">
        <w:rPr>
          <w:rFonts w:ascii="Arial" w:hAnsi="Arial" w:cs="Arial"/>
        </w:rPr>
        <w:t xml:space="preserve">he </w:t>
      </w:r>
      <w:r w:rsidR="00111C11" w:rsidRPr="00E5535C">
        <w:rPr>
          <w:rFonts w:ascii="Arial" w:hAnsi="Arial" w:cs="Arial"/>
        </w:rPr>
        <w:t>foetus</w:t>
      </w:r>
      <w:r w:rsidR="00B177F6" w:rsidRPr="00E5535C">
        <w:rPr>
          <w:rFonts w:ascii="Arial" w:hAnsi="Arial" w:cs="Arial"/>
        </w:rPr>
        <w:t xml:space="preserve"> is no lo</w:t>
      </w:r>
      <w:r w:rsidRPr="00E5535C">
        <w:rPr>
          <w:rFonts w:ascii="Arial" w:hAnsi="Arial" w:cs="Arial"/>
        </w:rPr>
        <w:t>n</w:t>
      </w:r>
      <w:r w:rsidR="00B177F6" w:rsidRPr="00E5535C">
        <w:rPr>
          <w:rFonts w:ascii="Arial" w:hAnsi="Arial" w:cs="Arial"/>
        </w:rPr>
        <w:t xml:space="preserve">ger developing </w:t>
      </w:r>
      <w:r w:rsidR="0077731C">
        <w:rPr>
          <w:rFonts w:ascii="Arial" w:hAnsi="Arial" w:cs="Arial"/>
        </w:rPr>
        <w:t xml:space="preserve">so </w:t>
      </w:r>
      <w:r w:rsidR="00B177F6" w:rsidRPr="00E5535C">
        <w:rPr>
          <w:rFonts w:ascii="Arial" w:hAnsi="Arial" w:cs="Arial"/>
        </w:rPr>
        <w:t>it leads to a</w:t>
      </w:r>
      <w:r w:rsidRPr="00E5535C">
        <w:rPr>
          <w:rFonts w:ascii="Arial" w:hAnsi="Arial" w:cs="Arial"/>
        </w:rPr>
        <w:t xml:space="preserve"> </w:t>
      </w:r>
      <w:r w:rsidR="00111C11" w:rsidRPr="00E5535C">
        <w:rPr>
          <w:rFonts w:ascii="Arial" w:hAnsi="Arial" w:cs="Arial"/>
        </w:rPr>
        <w:t>woman</w:t>
      </w:r>
      <w:r w:rsidR="00B177F6" w:rsidRPr="00E5535C">
        <w:rPr>
          <w:rFonts w:ascii="Arial" w:hAnsi="Arial" w:cs="Arial"/>
        </w:rPr>
        <w:t xml:space="preserve"> having a </w:t>
      </w:r>
      <w:r w:rsidR="00111C11" w:rsidRPr="00E5535C">
        <w:rPr>
          <w:rFonts w:ascii="Arial" w:hAnsi="Arial" w:cs="Arial"/>
        </w:rPr>
        <w:t>miscarriage</w:t>
      </w:r>
      <w:r w:rsidRPr="00E5535C">
        <w:rPr>
          <w:rFonts w:ascii="Arial" w:hAnsi="Arial" w:cs="Arial"/>
        </w:rPr>
        <w:t xml:space="preserve">. This is usually caused by natural causes. </w:t>
      </w:r>
    </w:p>
    <w:p w14:paraId="7104554C" w14:textId="273D192E" w:rsidR="00E5535C" w:rsidRPr="00E5535C" w:rsidRDefault="00E5535C" w:rsidP="00E5535C">
      <w:pPr>
        <w:spacing w:line="360" w:lineRule="auto"/>
        <w:rPr>
          <w:rFonts w:ascii="Arial" w:hAnsi="Arial" w:cs="Arial"/>
        </w:rPr>
      </w:pPr>
      <w:hyperlink r:id="rId5" w:history="1">
        <w:r w:rsidRPr="00E5535C">
          <w:rPr>
            <w:rStyle w:val="Hyperlink"/>
            <w:rFonts w:ascii="Arial" w:hAnsi="Arial" w:cs="Arial"/>
            <w:highlight w:val="yellow"/>
            <w:u w:val="none"/>
          </w:rPr>
          <w:t>https://journals.lww.com/nursing/Fulltext/2005/07000/Caring_for_a_patient_having_a_miscarriage.16.aspx</w:t>
        </w:r>
      </w:hyperlink>
    </w:p>
    <w:p w14:paraId="0EFA2527" w14:textId="6B733635" w:rsidR="00E5535C" w:rsidRPr="00E5535C" w:rsidRDefault="00E5535C" w:rsidP="00E5535C">
      <w:pPr>
        <w:spacing w:line="360" w:lineRule="auto"/>
        <w:rPr>
          <w:rFonts w:ascii="Arial" w:hAnsi="Arial" w:cs="Arial"/>
        </w:rPr>
      </w:pPr>
      <w:r w:rsidRPr="00E5535C">
        <w:rPr>
          <w:rFonts w:ascii="Arial" w:hAnsi="Arial" w:cs="Arial"/>
        </w:rPr>
        <w:t xml:space="preserve">In the UK a </w:t>
      </w:r>
      <w:r w:rsidR="00111C11" w:rsidRPr="00E5535C">
        <w:rPr>
          <w:rFonts w:ascii="Arial" w:hAnsi="Arial" w:cs="Arial"/>
        </w:rPr>
        <w:t>miscarriage</w:t>
      </w:r>
      <w:r w:rsidRPr="00E5535C">
        <w:rPr>
          <w:rFonts w:ascii="Arial" w:hAnsi="Arial" w:cs="Arial"/>
        </w:rPr>
        <w:t xml:space="preserve"> is counted</w:t>
      </w:r>
      <w:r w:rsidR="0077731C">
        <w:rPr>
          <w:rFonts w:ascii="Arial" w:hAnsi="Arial" w:cs="Arial"/>
        </w:rPr>
        <w:t xml:space="preserve"> up</w:t>
      </w:r>
      <w:r w:rsidRPr="00E5535C">
        <w:rPr>
          <w:rFonts w:ascii="Arial" w:hAnsi="Arial" w:cs="Arial"/>
        </w:rPr>
        <w:t xml:space="preserve"> to</w:t>
      </w:r>
      <w:r w:rsidR="0077731C">
        <w:rPr>
          <w:rFonts w:ascii="Arial" w:hAnsi="Arial" w:cs="Arial"/>
        </w:rPr>
        <w:t xml:space="preserve"> the</w:t>
      </w:r>
      <w:r w:rsidRPr="00E5535C">
        <w:rPr>
          <w:rFonts w:ascii="Arial" w:hAnsi="Arial" w:cs="Arial"/>
        </w:rPr>
        <w:t xml:space="preserve"> </w:t>
      </w:r>
      <w:r w:rsidR="0077731C">
        <w:rPr>
          <w:rFonts w:ascii="Arial" w:hAnsi="Arial" w:cs="Arial"/>
        </w:rPr>
        <w:t>time</w:t>
      </w:r>
      <w:r w:rsidRPr="00E5535C">
        <w:rPr>
          <w:rFonts w:ascii="Arial" w:hAnsi="Arial" w:cs="Arial"/>
        </w:rPr>
        <w:t xml:space="preserve"> of 23 weeks and 6 days</w:t>
      </w:r>
      <w:r w:rsidR="0077731C">
        <w:rPr>
          <w:rFonts w:ascii="Arial" w:hAnsi="Arial" w:cs="Arial"/>
        </w:rPr>
        <w:t>.</w:t>
      </w:r>
      <w:r w:rsidRPr="00E5535C">
        <w:rPr>
          <w:rFonts w:ascii="Arial" w:hAnsi="Arial" w:cs="Arial"/>
        </w:rPr>
        <w:t xml:space="preserve"> </w:t>
      </w:r>
      <w:r w:rsidR="0077731C">
        <w:rPr>
          <w:rFonts w:ascii="Arial" w:hAnsi="Arial" w:cs="Arial"/>
        </w:rPr>
        <w:t>I</w:t>
      </w:r>
      <w:r w:rsidRPr="00E5535C">
        <w:rPr>
          <w:rFonts w:ascii="Arial" w:hAnsi="Arial" w:cs="Arial"/>
        </w:rPr>
        <w:t xml:space="preserve">f a baby dies after 24 </w:t>
      </w:r>
      <w:proofErr w:type="gramStart"/>
      <w:r w:rsidRPr="00E5535C">
        <w:rPr>
          <w:rFonts w:ascii="Arial" w:hAnsi="Arial" w:cs="Arial"/>
        </w:rPr>
        <w:t>weeks</w:t>
      </w:r>
      <w:proofErr w:type="gramEnd"/>
      <w:r w:rsidRPr="00E5535C">
        <w:rPr>
          <w:rFonts w:ascii="Arial" w:hAnsi="Arial" w:cs="Arial"/>
        </w:rPr>
        <w:t xml:space="preserve"> it is classed </w:t>
      </w:r>
      <w:r w:rsidR="0077731C">
        <w:rPr>
          <w:rFonts w:ascii="Arial" w:hAnsi="Arial" w:cs="Arial"/>
        </w:rPr>
        <w:t xml:space="preserve">as </w:t>
      </w:r>
      <w:r w:rsidRPr="00E5535C">
        <w:rPr>
          <w:rFonts w:ascii="Arial" w:hAnsi="Arial" w:cs="Arial"/>
        </w:rPr>
        <w:t xml:space="preserve">a still birth. </w:t>
      </w:r>
      <w:r w:rsidR="00111C11" w:rsidRPr="00E5535C">
        <w:rPr>
          <w:rFonts w:ascii="Arial" w:hAnsi="Arial" w:cs="Arial"/>
        </w:rPr>
        <w:t>There are 4 different types of miscarriages that may take place</w:t>
      </w:r>
      <w:r w:rsidR="0077731C">
        <w:rPr>
          <w:rFonts w:ascii="Arial" w:hAnsi="Arial" w:cs="Arial"/>
        </w:rPr>
        <w:t>.</w:t>
      </w:r>
      <w:r w:rsidR="00111C11" w:rsidRPr="00E5535C">
        <w:rPr>
          <w:rFonts w:ascii="Arial" w:hAnsi="Arial" w:cs="Arial"/>
        </w:rPr>
        <w:t xml:space="preserve"> </w:t>
      </w:r>
      <w:r w:rsidR="0077731C">
        <w:rPr>
          <w:rFonts w:ascii="Arial" w:hAnsi="Arial" w:cs="Arial"/>
        </w:rPr>
        <w:t>T</w:t>
      </w:r>
      <w:r w:rsidR="00111C11" w:rsidRPr="00E5535C">
        <w:rPr>
          <w:rFonts w:ascii="Arial" w:hAnsi="Arial" w:cs="Arial"/>
        </w:rPr>
        <w:t>hese are genetic miscar</w:t>
      </w:r>
      <w:r w:rsidR="00111C11">
        <w:rPr>
          <w:rFonts w:ascii="Arial" w:hAnsi="Arial" w:cs="Arial"/>
        </w:rPr>
        <w:t>riage</w:t>
      </w:r>
      <w:r w:rsidR="00111C11" w:rsidRPr="00E5535C">
        <w:rPr>
          <w:rFonts w:ascii="Arial" w:hAnsi="Arial" w:cs="Arial"/>
        </w:rPr>
        <w:t>, hormonal miscarriage, blood clotting problems, infections and anatomical miscarriages.</w:t>
      </w:r>
      <w:r w:rsidR="00111C11">
        <w:rPr>
          <w:rFonts w:ascii="Arial" w:hAnsi="Arial" w:cs="Arial"/>
        </w:rPr>
        <w:t xml:space="preserve"> </w:t>
      </w:r>
      <w:r w:rsidR="00111C11" w:rsidRPr="00E5535C">
        <w:rPr>
          <w:rFonts w:ascii="Arial" w:hAnsi="Arial" w:cs="Arial"/>
        </w:rPr>
        <w:t xml:space="preserve">This particular topic has taken my attention as </w:t>
      </w:r>
      <w:r w:rsidR="0077731C">
        <w:rPr>
          <w:rFonts w:ascii="Arial" w:hAnsi="Arial" w:cs="Arial"/>
        </w:rPr>
        <w:t xml:space="preserve">it </w:t>
      </w:r>
      <w:r w:rsidR="00111C11" w:rsidRPr="00E5535C">
        <w:rPr>
          <w:rFonts w:ascii="Arial" w:hAnsi="Arial" w:cs="Arial"/>
        </w:rPr>
        <w:t>is something that I have experience</w:t>
      </w:r>
      <w:r w:rsidR="0077731C">
        <w:rPr>
          <w:rFonts w:ascii="Arial" w:hAnsi="Arial" w:cs="Arial"/>
        </w:rPr>
        <w:t>d</w:t>
      </w:r>
      <w:r w:rsidR="00111C11" w:rsidRPr="00E5535C">
        <w:rPr>
          <w:rFonts w:ascii="Arial" w:hAnsi="Arial" w:cs="Arial"/>
        </w:rPr>
        <w:t xml:space="preserve"> in my life. I felt that by re</w:t>
      </w:r>
      <w:r w:rsidR="00111C11">
        <w:rPr>
          <w:rFonts w:ascii="Arial" w:hAnsi="Arial" w:cs="Arial"/>
        </w:rPr>
        <w:t>searching</w:t>
      </w:r>
      <w:r w:rsidR="00111C11" w:rsidRPr="00E5535C">
        <w:rPr>
          <w:rFonts w:ascii="Arial" w:hAnsi="Arial" w:cs="Arial"/>
        </w:rPr>
        <w:t xml:space="preserve"> in</w:t>
      </w:r>
      <w:r w:rsidR="0077731C">
        <w:rPr>
          <w:rFonts w:ascii="Arial" w:hAnsi="Arial" w:cs="Arial"/>
        </w:rPr>
        <w:t>to</w:t>
      </w:r>
      <w:r w:rsidR="00111C11" w:rsidRPr="00E5535C">
        <w:rPr>
          <w:rFonts w:ascii="Arial" w:hAnsi="Arial" w:cs="Arial"/>
        </w:rPr>
        <w:t xml:space="preserve"> the effects and causes </w:t>
      </w:r>
      <w:r w:rsidR="0077731C">
        <w:rPr>
          <w:rFonts w:ascii="Arial" w:hAnsi="Arial" w:cs="Arial"/>
        </w:rPr>
        <w:t xml:space="preserve">it </w:t>
      </w:r>
      <w:r w:rsidR="00111C11" w:rsidRPr="00E5535C">
        <w:rPr>
          <w:rFonts w:ascii="Arial" w:hAnsi="Arial" w:cs="Arial"/>
        </w:rPr>
        <w:t>will give me an insight into what went wrong in my pregnancy</w:t>
      </w:r>
      <w:r w:rsidR="0077731C">
        <w:rPr>
          <w:rFonts w:ascii="Arial" w:hAnsi="Arial" w:cs="Arial"/>
        </w:rPr>
        <w:t xml:space="preserve"> and</w:t>
      </w:r>
      <w:r w:rsidR="00111C11" w:rsidRPr="00E5535C">
        <w:rPr>
          <w:rFonts w:ascii="Arial" w:hAnsi="Arial" w:cs="Arial"/>
        </w:rPr>
        <w:t xml:space="preserve"> looking into different causes </w:t>
      </w:r>
      <w:r w:rsidR="0077731C">
        <w:rPr>
          <w:rFonts w:ascii="Arial" w:hAnsi="Arial" w:cs="Arial"/>
        </w:rPr>
        <w:t xml:space="preserve">it </w:t>
      </w:r>
      <w:r w:rsidR="00111C11" w:rsidRPr="00E5535C">
        <w:rPr>
          <w:rFonts w:ascii="Arial" w:hAnsi="Arial" w:cs="Arial"/>
        </w:rPr>
        <w:t xml:space="preserve">can maybe make me understand what went wrong with my pregnancy. </w:t>
      </w:r>
      <w:r w:rsidR="00111C11">
        <w:rPr>
          <w:rFonts w:ascii="Arial" w:hAnsi="Arial" w:cs="Arial"/>
        </w:rPr>
        <w:t xml:space="preserve">Understanding the causes of having a miscarriage can improve the way people around a woman can help and react to her </w:t>
      </w:r>
      <w:r w:rsidR="0077731C">
        <w:rPr>
          <w:rFonts w:ascii="Arial" w:hAnsi="Arial" w:cs="Arial"/>
        </w:rPr>
        <w:t>and</w:t>
      </w:r>
      <w:r w:rsidR="00111C11">
        <w:rPr>
          <w:rFonts w:ascii="Arial" w:hAnsi="Arial" w:cs="Arial"/>
        </w:rPr>
        <w:t xml:space="preserve"> help pregnant women with loss and grief. Understanding what caused it and things that can be done to prevent </w:t>
      </w:r>
      <w:r w:rsidR="0077731C">
        <w:rPr>
          <w:rFonts w:ascii="Arial" w:hAnsi="Arial" w:cs="Arial"/>
        </w:rPr>
        <w:t>the</w:t>
      </w:r>
      <w:r w:rsidR="00111C11">
        <w:rPr>
          <w:rFonts w:ascii="Arial" w:hAnsi="Arial" w:cs="Arial"/>
        </w:rPr>
        <w:t xml:space="preserve"> miscarriage can also help women to move forward in their family life </w:t>
      </w:r>
      <w:r w:rsidR="0077731C">
        <w:rPr>
          <w:rFonts w:ascii="Arial" w:hAnsi="Arial" w:cs="Arial"/>
        </w:rPr>
        <w:t xml:space="preserve">and </w:t>
      </w:r>
      <w:r w:rsidR="00111C11">
        <w:rPr>
          <w:rFonts w:ascii="Arial" w:hAnsi="Arial" w:cs="Arial"/>
        </w:rPr>
        <w:t>to start the process of trying to conceive again.</w:t>
      </w:r>
      <w:r w:rsidRPr="00E5535C">
        <w:rPr>
          <w:rFonts w:ascii="Arial" w:hAnsi="Arial" w:cs="Arial"/>
        </w:rPr>
        <w:t xml:space="preserve"> </w:t>
      </w:r>
    </w:p>
    <w:p w14:paraId="715260C9" w14:textId="6F4FE1BC" w:rsidR="00E5535C" w:rsidRPr="00E5535C" w:rsidRDefault="00E5535C" w:rsidP="00E5535C">
      <w:pPr>
        <w:spacing w:line="360" w:lineRule="auto"/>
        <w:rPr>
          <w:rFonts w:ascii="Arial" w:hAnsi="Arial" w:cs="Arial"/>
        </w:rPr>
      </w:pPr>
    </w:p>
    <w:p w14:paraId="370078E3" w14:textId="6791CF78" w:rsidR="00312397" w:rsidRPr="00111C11" w:rsidRDefault="00E5535C" w:rsidP="00E5535C">
      <w:pPr>
        <w:spacing w:line="360" w:lineRule="auto"/>
        <w:rPr>
          <w:rFonts w:ascii="Arial" w:hAnsi="Arial" w:cs="Arial"/>
        </w:rPr>
      </w:pPr>
      <w:r w:rsidRPr="00E5535C">
        <w:rPr>
          <w:rFonts w:ascii="Arial" w:hAnsi="Arial" w:cs="Arial"/>
          <w:highlight w:val="yellow"/>
        </w:rPr>
        <w:t>https://www.miscarriageassociation.org.uk/information/miscarriage/?gclid=Cj0KCQjw0rr4BRCtARIsAB0_48Od_unRcGOFDz-pFelKvX8Qe9HKHu-cTo-EYJwpZuUtU9rlWCrqYFEaAtJsEALw_wc</w:t>
      </w:r>
    </w:p>
    <w:p w14:paraId="3188965F" w14:textId="77777777" w:rsidR="00A65506" w:rsidRDefault="00A65506" w:rsidP="00E5535C">
      <w:pPr>
        <w:spacing w:line="360" w:lineRule="auto"/>
        <w:rPr>
          <w:rFonts w:ascii="Arial" w:hAnsi="Arial" w:cs="Arial"/>
          <w:b/>
          <w:bCs/>
          <w:i/>
          <w:iCs/>
          <w:u w:val="single"/>
        </w:rPr>
      </w:pPr>
    </w:p>
    <w:p w14:paraId="1AF5379E" w14:textId="77777777" w:rsidR="00A65506" w:rsidRDefault="00A65506" w:rsidP="00E5535C">
      <w:pPr>
        <w:spacing w:line="360" w:lineRule="auto"/>
        <w:rPr>
          <w:rFonts w:ascii="Arial" w:hAnsi="Arial" w:cs="Arial"/>
          <w:b/>
          <w:bCs/>
          <w:i/>
          <w:iCs/>
          <w:u w:val="single"/>
        </w:rPr>
      </w:pPr>
    </w:p>
    <w:p w14:paraId="44506BB0" w14:textId="5FFD7EC5" w:rsidR="001F0A77" w:rsidRPr="00E5535C" w:rsidRDefault="001F0A77" w:rsidP="00E5535C">
      <w:pPr>
        <w:spacing w:line="360" w:lineRule="auto"/>
        <w:rPr>
          <w:rFonts w:ascii="Arial" w:hAnsi="Arial" w:cs="Arial"/>
          <w:b/>
          <w:bCs/>
          <w:i/>
          <w:iCs/>
          <w:u w:val="single"/>
        </w:rPr>
      </w:pPr>
      <w:r w:rsidRPr="00E5535C">
        <w:rPr>
          <w:rFonts w:ascii="Arial" w:hAnsi="Arial" w:cs="Arial"/>
          <w:b/>
          <w:bCs/>
          <w:i/>
          <w:iCs/>
          <w:u w:val="single"/>
        </w:rPr>
        <w:lastRenderedPageBreak/>
        <w:t>Literature review</w:t>
      </w:r>
    </w:p>
    <w:p w14:paraId="0A173E4B" w14:textId="7709B2C7" w:rsidR="001F0A77" w:rsidRPr="00E5535C" w:rsidRDefault="001F0A77" w:rsidP="00E5535C">
      <w:pPr>
        <w:spacing w:line="360" w:lineRule="auto"/>
        <w:rPr>
          <w:rFonts w:ascii="Arial" w:hAnsi="Arial" w:cs="Arial"/>
        </w:rPr>
      </w:pPr>
    </w:p>
    <w:p w14:paraId="48CAA85C" w14:textId="2D9C887B" w:rsidR="00412521" w:rsidRPr="00E5535C" w:rsidRDefault="00553AA1" w:rsidP="00E5535C">
      <w:pPr>
        <w:spacing w:line="360" w:lineRule="auto"/>
        <w:rPr>
          <w:rFonts w:ascii="Arial" w:hAnsi="Arial" w:cs="Arial"/>
          <w:b/>
          <w:bCs/>
          <w:color w:val="002060"/>
        </w:rPr>
      </w:pPr>
      <w:r w:rsidRPr="00E5535C">
        <w:rPr>
          <w:rFonts w:ascii="Arial" w:hAnsi="Arial" w:cs="Arial"/>
          <w:b/>
          <w:bCs/>
          <w:color w:val="002060"/>
        </w:rPr>
        <w:t>Causes of miscarriages</w:t>
      </w:r>
    </w:p>
    <w:p w14:paraId="72484DFE" w14:textId="3FE080E9" w:rsidR="00412521" w:rsidRPr="00E5535C" w:rsidRDefault="00412521" w:rsidP="00E5535C">
      <w:pPr>
        <w:spacing w:line="360" w:lineRule="auto"/>
        <w:rPr>
          <w:rFonts w:ascii="Arial" w:hAnsi="Arial" w:cs="Arial"/>
          <w:color w:val="000000" w:themeColor="text1"/>
        </w:rPr>
      </w:pPr>
      <w:r w:rsidRPr="00E5535C">
        <w:rPr>
          <w:rFonts w:ascii="Arial" w:hAnsi="Arial" w:cs="Arial"/>
          <w:color w:val="000000" w:themeColor="text1"/>
        </w:rPr>
        <w:t>There are many reasons miscarriages may happen</w:t>
      </w:r>
      <w:r w:rsidR="0077731C">
        <w:rPr>
          <w:rFonts w:ascii="Arial" w:hAnsi="Arial" w:cs="Arial"/>
          <w:color w:val="000000" w:themeColor="text1"/>
        </w:rPr>
        <w:t>.</w:t>
      </w:r>
      <w:r w:rsidRPr="00E5535C">
        <w:rPr>
          <w:rFonts w:ascii="Arial" w:hAnsi="Arial" w:cs="Arial"/>
          <w:color w:val="000000" w:themeColor="text1"/>
        </w:rPr>
        <w:t xml:space="preserve"> </w:t>
      </w:r>
      <w:r w:rsidR="0077731C">
        <w:rPr>
          <w:rFonts w:ascii="Arial" w:hAnsi="Arial" w:cs="Arial"/>
          <w:color w:val="000000" w:themeColor="text1"/>
        </w:rPr>
        <w:t>S</w:t>
      </w:r>
      <w:r w:rsidRPr="00E5535C">
        <w:rPr>
          <w:rFonts w:ascii="Arial" w:hAnsi="Arial" w:cs="Arial"/>
          <w:color w:val="000000" w:themeColor="text1"/>
        </w:rPr>
        <w:t xml:space="preserve">ome of the increased risk factors that </w:t>
      </w:r>
      <w:r w:rsidR="0077731C">
        <w:rPr>
          <w:rFonts w:ascii="Arial" w:hAnsi="Arial" w:cs="Arial"/>
          <w:color w:val="000000" w:themeColor="text1"/>
        </w:rPr>
        <w:t xml:space="preserve">are </w:t>
      </w:r>
      <w:r w:rsidRPr="00E5535C">
        <w:rPr>
          <w:rFonts w:ascii="Arial" w:hAnsi="Arial" w:cs="Arial"/>
          <w:color w:val="000000" w:themeColor="text1"/>
        </w:rPr>
        <w:t xml:space="preserve">imposed on pregnant women from the first trimester </w:t>
      </w:r>
      <w:r w:rsidR="0077731C">
        <w:rPr>
          <w:rFonts w:ascii="Arial" w:hAnsi="Arial" w:cs="Arial"/>
          <w:color w:val="000000" w:themeColor="text1"/>
        </w:rPr>
        <w:t xml:space="preserve">means </w:t>
      </w:r>
      <w:r w:rsidRPr="00E5535C">
        <w:rPr>
          <w:rFonts w:ascii="Arial" w:hAnsi="Arial" w:cs="Arial"/>
          <w:color w:val="000000" w:themeColor="text1"/>
        </w:rPr>
        <w:t xml:space="preserve">they have complications with chromosomes. By not getting the right number of chromosomes can result in a miscarriage. </w:t>
      </w:r>
    </w:p>
    <w:p w14:paraId="19AECF32" w14:textId="430F23C0" w:rsidR="00412521" w:rsidRPr="00E5535C" w:rsidRDefault="00412521" w:rsidP="00E5535C">
      <w:pPr>
        <w:shd w:val="clear" w:color="auto" w:fill="F5F7FA"/>
        <w:spacing w:line="360" w:lineRule="auto"/>
        <w:textAlignment w:val="baseline"/>
        <w:rPr>
          <w:rFonts w:ascii="Arial" w:hAnsi="Arial" w:cs="Arial"/>
          <w:color w:val="2A2A2A"/>
          <w:highlight w:val="yellow"/>
        </w:rPr>
      </w:pPr>
      <w:r w:rsidRPr="00E5535C">
        <w:rPr>
          <w:rFonts w:ascii="Arial" w:hAnsi="Arial" w:cs="Arial"/>
          <w:color w:val="000000" w:themeColor="text1"/>
        </w:rPr>
        <w:t xml:space="preserve">Having placenta problems is another risk where if the placenta is not connected to the mother and child </w:t>
      </w:r>
      <w:r w:rsidR="0077731C">
        <w:rPr>
          <w:rFonts w:ascii="Arial" w:hAnsi="Arial" w:cs="Arial"/>
          <w:color w:val="000000" w:themeColor="text1"/>
        </w:rPr>
        <w:t xml:space="preserve">it </w:t>
      </w:r>
      <w:r w:rsidRPr="00E5535C">
        <w:rPr>
          <w:rFonts w:ascii="Arial" w:hAnsi="Arial" w:cs="Arial"/>
          <w:color w:val="000000" w:themeColor="text1"/>
        </w:rPr>
        <w:t xml:space="preserve">can cause an inconsistent reach of blood supply </w:t>
      </w:r>
      <w:r w:rsidR="0077731C">
        <w:rPr>
          <w:rFonts w:ascii="Arial" w:hAnsi="Arial" w:cs="Arial"/>
          <w:color w:val="000000" w:themeColor="text1"/>
        </w:rPr>
        <w:t xml:space="preserve">which can </w:t>
      </w:r>
      <w:r w:rsidRPr="00E5535C">
        <w:rPr>
          <w:rFonts w:ascii="Arial" w:hAnsi="Arial" w:cs="Arial"/>
          <w:color w:val="000000" w:themeColor="text1"/>
        </w:rPr>
        <w:t>result in a miscarriage. Women that are older in age are likely to suffer complication</w:t>
      </w:r>
      <w:r w:rsidR="0077731C">
        <w:rPr>
          <w:rFonts w:ascii="Arial" w:hAnsi="Arial" w:cs="Arial"/>
          <w:color w:val="000000" w:themeColor="text1"/>
        </w:rPr>
        <w:t>s</w:t>
      </w:r>
      <w:r w:rsidRPr="00E5535C">
        <w:rPr>
          <w:rFonts w:ascii="Arial" w:hAnsi="Arial" w:cs="Arial"/>
          <w:color w:val="000000" w:themeColor="text1"/>
        </w:rPr>
        <w:t xml:space="preserve"> or miscarriage</w:t>
      </w:r>
      <w:r w:rsidR="0077731C">
        <w:rPr>
          <w:rFonts w:ascii="Arial" w:hAnsi="Arial" w:cs="Arial"/>
          <w:color w:val="000000" w:themeColor="text1"/>
        </w:rPr>
        <w:t>.</w:t>
      </w:r>
      <w:r w:rsidRPr="00E5535C">
        <w:rPr>
          <w:rFonts w:ascii="Arial" w:hAnsi="Arial" w:cs="Arial"/>
          <w:color w:val="000000" w:themeColor="text1"/>
        </w:rPr>
        <w:t xml:space="preserve"> </w:t>
      </w:r>
      <w:r w:rsidR="0077731C">
        <w:rPr>
          <w:rFonts w:ascii="Arial" w:hAnsi="Arial" w:cs="Arial"/>
          <w:color w:val="000000" w:themeColor="text1"/>
        </w:rPr>
        <w:t>Age</w:t>
      </w:r>
      <w:r w:rsidRPr="00E5535C">
        <w:rPr>
          <w:rFonts w:ascii="Arial" w:hAnsi="Arial" w:cs="Arial"/>
          <w:color w:val="000000" w:themeColor="text1"/>
        </w:rPr>
        <w:t xml:space="preserve"> may influence the development of a child in the womb. It has shown that  Women under the age of 30 have a 1 in 10 chance of suffering a miscarriage</w:t>
      </w:r>
      <w:r w:rsidR="0077731C">
        <w:rPr>
          <w:rFonts w:ascii="Arial" w:hAnsi="Arial" w:cs="Arial"/>
          <w:color w:val="000000" w:themeColor="text1"/>
        </w:rPr>
        <w:t xml:space="preserve"> whereas</w:t>
      </w:r>
      <w:r w:rsidRPr="00E5535C">
        <w:rPr>
          <w:rFonts w:ascii="Arial" w:hAnsi="Arial" w:cs="Arial"/>
          <w:color w:val="000000" w:themeColor="text1"/>
        </w:rPr>
        <w:t xml:space="preserve"> woman aged 35 to 39 have a 2 in 10 chance of a miscarriage and woman over the age of 45</w:t>
      </w:r>
      <w:r w:rsidR="0077731C">
        <w:rPr>
          <w:rFonts w:ascii="Arial" w:hAnsi="Arial" w:cs="Arial"/>
          <w:color w:val="000000" w:themeColor="text1"/>
        </w:rPr>
        <w:t xml:space="preserve"> </w:t>
      </w:r>
      <w:r w:rsidRPr="00E5535C">
        <w:rPr>
          <w:rFonts w:ascii="Arial" w:hAnsi="Arial" w:cs="Arial"/>
          <w:color w:val="000000" w:themeColor="text1"/>
        </w:rPr>
        <w:t xml:space="preserve">are the most likely to suffer miscarriage showing a 50 percent chance of the foetus being able to develop. </w:t>
      </w:r>
      <w:r w:rsidRPr="00E5535C">
        <w:rPr>
          <w:rFonts w:ascii="Arial" w:hAnsi="Arial" w:cs="Arial"/>
          <w:color w:val="2A2A2A"/>
          <w:highlight w:val="yellow"/>
        </w:rPr>
        <w:t>Article Navigation</w:t>
      </w:r>
    </w:p>
    <w:p w14:paraId="624F81DC" w14:textId="77777777" w:rsidR="00412521" w:rsidRPr="00E5535C" w:rsidRDefault="00412521" w:rsidP="00E5535C">
      <w:pPr>
        <w:pStyle w:val="Heading1"/>
        <w:spacing w:before="0" w:line="360" w:lineRule="auto"/>
        <w:textAlignment w:val="baseline"/>
        <w:rPr>
          <w:rFonts w:ascii="Arial" w:hAnsi="Arial" w:cs="Arial"/>
          <w:color w:val="2A2A2A"/>
          <w:sz w:val="24"/>
          <w:szCs w:val="24"/>
          <w:highlight w:val="yellow"/>
        </w:rPr>
      </w:pPr>
      <w:r w:rsidRPr="00E5535C">
        <w:rPr>
          <w:rFonts w:ascii="Arial" w:hAnsi="Arial" w:cs="Arial"/>
          <w:color w:val="2A2A2A"/>
          <w:sz w:val="24"/>
          <w:szCs w:val="24"/>
          <w:highlight w:val="yellow"/>
        </w:rPr>
        <w:t>Future pregnancy outcome in unexplained recurrent first trimester miscarriage.</w:t>
      </w:r>
      <w:r w:rsidRPr="00E5535C">
        <w:rPr>
          <w:rStyle w:val="apple-converted-space"/>
          <w:rFonts w:ascii="Arial" w:hAnsi="Arial" w:cs="Arial"/>
          <w:color w:val="2A2A2A"/>
          <w:sz w:val="24"/>
          <w:szCs w:val="24"/>
          <w:highlight w:val="yellow"/>
        </w:rPr>
        <w:t> </w:t>
      </w:r>
    </w:p>
    <w:p w14:paraId="261E31A2" w14:textId="692CAC06" w:rsidR="00B177F6" w:rsidRPr="00E5535C" w:rsidRDefault="00412521" w:rsidP="00E5535C">
      <w:pPr>
        <w:spacing w:line="360" w:lineRule="auto"/>
        <w:textAlignment w:val="baseline"/>
        <w:rPr>
          <w:rFonts w:ascii="Arial" w:hAnsi="Arial" w:cs="Arial"/>
          <w:color w:val="2A2A2A"/>
        </w:rPr>
      </w:pPr>
      <w:r w:rsidRPr="00E5535C">
        <w:rPr>
          <w:rStyle w:val="al-author-name-more"/>
          <w:rFonts w:ascii="Arial" w:hAnsi="Arial" w:cs="Arial"/>
          <w:color w:val="2A2A2A"/>
          <w:highlight w:val="yellow"/>
          <w:bdr w:val="none" w:sz="0" w:space="0" w:color="auto" w:frame="1"/>
        </w:rPr>
        <w:t>K Clifford</w:t>
      </w:r>
      <w:r w:rsidRPr="00E5535C">
        <w:rPr>
          <w:rStyle w:val="delimiter"/>
          <w:rFonts w:ascii="Arial" w:hAnsi="Arial" w:cs="Arial"/>
          <w:color w:val="2A2A2A"/>
          <w:highlight w:val="yellow"/>
          <w:bdr w:val="none" w:sz="0" w:space="0" w:color="auto" w:frame="1"/>
        </w:rPr>
        <w:t>,</w:t>
      </w:r>
      <w:r w:rsidRPr="00E5535C">
        <w:rPr>
          <w:rStyle w:val="apple-converted-space"/>
          <w:rFonts w:ascii="Arial" w:hAnsi="Arial" w:cs="Arial"/>
          <w:color w:val="2A2A2A"/>
          <w:highlight w:val="yellow"/>
          <w:bdr w:val="none" w:sz="0" w:space="0" w:color="auto" w:frame="1"/>
        </w:rPr>
        <w:t> </w:t>
      </w:r>
      <w:r w:rsidRPr="00E5535C">
        <w:rPr>
          <w:rStyle w:val="apple-converted-space"/>
          <w:rFonts w:ascii="Arial" w:hAnsi="Arial" w:cs="Arial"/>
          <w:color w:val="2A2A2A"/>
          <w:highlight w:val="yellow"/>
        </w:rPr>
        <w:t> </w:t>
      </w:r>
      <w:r w:rsidRPr="00E5535C">
        <w:rPr>
          <w:rStyle w:val="al-author-name-more"/>
          <w:rFonts w:ascii="Arial" w:hAnsi="Arial" w:cs="Arial"/>
          <w:color w:val="2A2A2A"/>
          <w:highlight w:val="yellow"/>
          <w:bdr w:val="none" w:sz="0" w:space="0" w:color="auto" w:frame="1"/>
        </w:rPr>
        <w:t>R Rai</w:t>
      </w:r>
      <w:r w:rsidRPr="00E5535C">
        <w:rPr>
          <w:rStyle w:val="delimiter"/>
          <w:rFonts w:ascii="Arial" w:hAnsi="Arial" w:cs="Arial"/>
          <w:color w:val="2A2A2A"/>
          <w:highlight w:val="yellow"/>
          <w:bdr w:val="none" w:sz="0" w:space="0" w:color="auto" w:frame="1"/>
        </w:rPr>
        <w:t>,</w:t>
      </w:r>
      <w:r w:rsidRPr="00E5535C">
        <w:rPr>
          <w:rStyle w:val="apple-converted-space"/>
          <w:rFonts w:ascii="Arial" w:hAnsi="Arial" w:cs="Arial"/>
          <w:color w:val="2A2A2A"/>
          <w:highlight w:val="yellow"/>
          <w:bdr w:val="none" w:sz="0" w:space="0" w:color="auto" w:frame="1"/>
        </w:rPr>
        <w:t> </w:t>
      </w:r>
      <w:r w:rsidRPr="00E5535C">
        <w:rPr>
          <w:rStyle w:val="apple-converted-space"/>
          <w:rFonts w:ascii="Arial" w:hAnsi="Arial" w:cs="Arial"/>
          <w:color w:val="2A2A2A"/>
          <w:highlight w:val="yellow"/>
        </w:rPr>
        <w:t> </w:t>
      </w:r>
      <w:r w:rsidRPr="00E5535C">
        <w:rPr>
          <w:rStyle w:val="al-author-name-more"/>
          <w:rFonts w:ascii="Arial" w:hAnsi="Arial" w:cs="Arial"/>
          <w:color w:val="2A2A2A"/>
          <w:highlight w:val="yellow"/>
          <w:bdr w:val="none" w:sz="0" w:space="0" w:color="auto" w:frame="1"/>
        </w:rPr>
        <w:t>L Regan</w:t>
      </w:r>
    </w:p>
    <w:p w14:paraId="3BDBEF4F" w14:textId="77777777" w:rsidR="00B177F6" w:rsidRPr="00E5535C" w:rsidRDefault="00B177F6" w:rsidP="00E5535C">
      <w:pPr>
        <w:spacing w:line="360" w:lineRule="auto"/>
        <w:rPr>
          <w:rFonts w:ascii="Arial" w:hAnsi="Arial" w:cs="Arial"/>
          <w:color w:val="000000" w:themeColor="text1"/>
        </w:rPr>
      </w:pPr>
    </w:p>
    <w:p w14:paraId="27A77628" w14:textId="01C4EEFE" w:rsidR="00412521" w:rsidRPr="00E5535C" w:rsidRDefault="00412521" w:rsidP="00E5535C">
      <w:pPr>
        <w:spacing w:line="360" w:lineRule="auto"/>
        <w:rPr>
          <w:rFonts w:ascii="Arial" w:hAnsi="Arial" w:cs="Arial"/>
          <w:color w:val="000000" w:themeColor="text1"/>
        </w:rPr>
      </w:pPr>
      <w:r w:rsidRPr="00E5535C">
        <w:rPr>
          <w:rFonts w:ascii="Arial" w:hAnsi="Arial" w:cs="Arial"/>
          <w:color w:val="000000" w:themeColor="text1"/>
        </w:rPr>
        <w:t>Pregnancies are also likely to end due to being</w:t>
      </w:r>
      <w:r w:rsidR="00B177F6" w:rsidRPr="00E5535C">
        <w:rPr>
          <w:rFonts w:ascii="Arial" w:hAnsi="Arial" w:cs="Arial"/>
          <w:color w:val="000000" w:themeColor="text1"/>
        </w:rPr>
        <w:t xml:space="preserve"> under weight or being</w:t>
      </w:r>
      <w:r w:rsidRPr="00E5535C">
        <w:rPr>
          <w:rFonts w:ascii="Arial" w:hAnsi="Arial" w:cs="Arial"/>
          <w:color w:val="000000" w:themeColor="text1"/>
        </w:rPr>
        <w:t xml:space="preserve"> obese</w:t>
      </w:r>
      <w:r w:rsidR="0077731C">
        <w:rPr>
          <w:rFonts w:ascii="Arial" w:hAnsi="Arial" w:cs="Arial"/>
          <w:color w:val="000000" w:themeColor="text1"/>
        </w:rPr>
        <w:t xml:space="preserve"> or</w:t>
      </w:r>
      <w:r w:rsidRPr="00E5535C">
        <w:rPr>
          <w:rFonts w:ascii="Arial" w:hAnsi="Arial" w:cs="Arial"/>
          <w:color w:val="000000" w:themeColor="text1"/>
        </w:rPr>
        <w:t xml:space="preserve"> </w:t>
      </w:r>
      <w:r w:rsidR="0077731C">
        <w:rPr>
          <w:rFonts w:ascii="Arial" w:hAnsi="Arial" w:cs="Arial"/>
          <w:color w:val="000000" w:themeColor="text1"/>
        </w:rPr>
        <w:t xml:space="preserve">due to </w:t>
      </w:r>
      <w:r w:rsidRPr="00E5535C">
        <w:rPr>
          <w:rFonts w:ascii="Arial" w:hAnsi="Arial" w:cs="Arial"/>
          <w:color w:val="000000" w:themeColor="text1"/>
        </w:rPr>
        <w:t xml:space="preserve">smoking </w:t>
      </w:r>
      <w:r w:rsidR="0077731C">
        <w:rPr>
          <w:rFonts w:ascii="Arial" w:hAnsi="Arial" w:cs="Arial"/>
          <w:color w:val="000000" w:themeColor="text1"/>
        </w:rPr>
        <w:t>or using</w:t>
      </w:r>
      <w:r w:rsidRPr="00E5535C">
        <w:rPr>
          <w:rFonts w:ascii="Arial" w:hAnsi="Arial" w:cs="Arial"/>
          <w:color w:val="000000" w:themeColor="text1"/>
        </w:rPr>
        <w:t xml:space="preserve"> </w:t>
      </w:r>
      <w:r w:rsidR="00111C11" w:rsidRPr="00E5535C">
        <w:rPr>
          <w:rFonts w:ascii="Arial" w:hAnsi="Arial" w:cs="Arial"/>
          <w:color w:val="000000" w:themeColor="text1"/>
        </w:rPr>
        <w:t xml:space="preserve">drugs. </w:t>
      </w:r>
      <w:r w:rsidR="0077731C">
        <w:rPr>
          <w:rFonts w:ascii="Arial" w:hAnsi="Arial" w:cs="Arial"/>
          <w:color w:val="000000" w:themeColor="text1"/>
        </w:rPr>
        <w:t>A high</w:t>
      </w:r>
      <w:r w:rsidR="00B177F6" w:rsidRPr="00E5535C">
        <w:rPr>
          <w:rFonts w:ascii="Arial" w:hAnsi="Arial" w:cs="Arial"/>
          <w:color w:val="000000" w:themeColor="text1"/>
        </w:rPr>
        <w:t xml:space="preserve"> </w:t>
      </w:r>
      <w:r w:rsidR="00111C11" w:rsidRPr="00E5535C">
        <w:rPr>
          <w:rFonts w:ascii="Arial" w:hAnsi="Arial" w:cs="Arial"/>
          <w:color w:val="000000" w:themeColor="text1"/>
        </w:rPr>
        <w:t>con</w:t>
      </w:r>
      <w:r w:rsidR="00111C11">
        <w:rPr>
          <w:rFonts w:ascii="Arial" w:hAnsi="Arial" w:cs="Arial"/>
          <w:color w:val="000000" w:themeColor="text1"/>
        </w:rPr>
        <w:t>sumption</w:t>
      </w:r>
      <w:r w:rsidR="00B177F6" w:rsidRPr="00E5535C">
        <w:rPr>
          <w:rFonts w:ascii="Arial" w:hAnsi="Arial" w:cs="Arial"/>
          <w:color w:val="000000" w:themeColor="text1"/>
        </w:rPr>
        <w:t xml:space="preserve"> of alcohol</w:t>
      </w:r>
      <w:r w:rsidR="0077731C">
        <w:rPr>
          <w:rFonts w:ascii="Arial" w:hAnsi="Arial" w:cs="Arial"/>
          <w:color w:val="000000" w:themeColor="text1"/>
        </w:rPr>
        <w:t xml:space="preserve"> may also cause a miscarriage.</w:t>
      </w:r>
      <w:r w:rsidR="00B177F6" w:rsidRPr="00E5535C">
        <w:rPr>
          <w:rFonts w:ascii="Arial" w:hAnsi="Arial" w:cs="Arial"/>
          <w:color w:val="000000" w:themeColor="text1"/>
        </w:rPr>
        <w:t xml:space="preserve"> </w:t>
      </w:r>
      <w:r w:rsidR="0077731C">
        <w:rPr>
          <w:rFonts w:ascii="Arial" w:hAnsi="Arial" w:cs="Arial"/>
          <w:color w:val="000000" w:themeColor="text1"/>
        </w:rPr>
        <w:t>L</w:t>
      </w:r>
      <w:r w:rsidR="00B177F6" w:rsidRPr="00E5535C">
        <w:rPr>
          <w:rFonts w:ascii="Arial" w:hAnsi="Arial" w:cs="Arial"/>
          <w:color w:val="000000" w:themeColor="text1"/>
        </w:rPr>
        <w:t xml:space="preserve">ifting </w:t>
      </w:r>
      <w:r w:rsidR="0077731C">
        <w:rPr>
          <w:rFonts w:ascii="Arial" w:hAnsi="Arial" w:cs="Arial"/>
          <w:color w:val="000000" w:themeColor="text1"/>
        </w:rPr>
        <w:t xml:space="preserve">heave weights </w:t>
      </w:r>
      <w:r w:rsidR="00B177F6" w:rsidRPr="00E5535C">
        <w:rPr>
          <w:rFonts w:ascii="Arial" w:hAnsi="Arial" w:cs="Arial"/>
          <w:color w:val="000000" w:themeColor="text1"/>
        </w:rPr>
        <w:t xml:space="preserve">of 20 kg or more can put </w:t>
      </w:r>
      <w:r w:rsidR="00111C11" w:rsidRPr="00E5535C">
        <w:rPr>
          <w:rFonts w:ascii="Arial" w:hAnsi="Arial" w:cs="Arial"/>
          <w:color w:val="000000" w:themeColor="text1"/>
        </w:rPr>
        <w:t>a</w:t>
      </w:r>
      <w:r w:rsidR="00B177F6" w:rsidRPr="00E5535C">
        <w:rPr>
          <w:rFonts w:ascii="Arial" w:hAnsi="Arial" w:cs="Arial"/>
          <w:color w:val="000000" w:themeColor="text1"/>
        </w:rPr>
        <w:t xml:space="preserve"> strain on the </w:t>
      </w:r>
      <w:r w:rsidR="00111C11" w:rsidRPr="00E5535C">
        <w:rPr>
          <w:rFonts w:ascii="Arial" w:hAnsi="Arial" w:cs="Arial"/>
          <w:color w:val="000000" w:themeColor="text1"/>
        </w:rPr>
        <w:t>pregnant</w:t>
      </w:r>
      <w:r w:rsidR="00B177F6" w:rsidRPr="00E5535C">
        <w:rPr>
          <w:rFonts w:ascii="Arial" w:hAnsi="Arial" w:cs="Arial"/>
          <w:color w:val="000000" w:themeColor="text1"/>
        </w:rPr>
        <w:t xml:space="preserve"> belly.</w:t>
      </w:r>
      <w:r w:rsidRPr="00E5535C">
        <w:rPr>
          <w:rFonts w:ascii="Arial" w:hAnsi="Arial" w:cs="Arial"/>
          <w:color w:val="000000" w:themeColor="text1"/>
        </w:rPr>
        <w:t xml:space="preserve"> Long term chronic illness such as diabetes</w:t>
      </w:r>
      <w:r w:rsidR="0077731C">
        <w:rPr>
          <w:rFonts w:ascii="Arial" w:hAnsi="Arial" w:cs="Arial"/>
          <w:color w:val="000000" w:themeColor="text1"/>
        </w:rPr>
        <w:t xml:space="preserve"> and </w:t>
      </w:r>
      <w:r w:rsidRPr="00E5535C">
        <w:rPr>
          <w:rFonts w:ascii="Arial" w:hAnsi="Arial" w:cs="Arial"/>
          <w:color w:val="000000" w:themeColor="text1"/>
        </w:rPr>
        <w:t xml:space="preserve">kidney diseases may have an effect on the development of a baby. </w:t>
      </w:r>
      <w:r w:rsidRPr="00E5535C">
        <w:rPr>
          <w:rFonts w:ascii="Arial" w:hAnsi="Arial" w:cs="Arial"/>
          <w:color w:val="000000" w:themeColor="text1"/>
          <w:highlight w:val="yellow"/>
        </w:rPr>
        <w:t>(</w:t>
      </w:r>
      <w:r w:rsidR="00111C11" w:rsidRPr="00E5535C">
        <w:rPr>
          <w:rFonts w:ascii="Arial" w:hAnsi="Arial" w:cs="Arial"/>
          <w:color w:val="000000" w:themeColor="text1"/>
          <w:highlight w:val="yellow"/>
        </w:rPr>
        <w:t>NHS)</w:t>
      </w:r>
      <w:r w:rsidR="00111C11" w:rsidRPr="00E5535C">
        <w:rPr>
          <w:rFonts w:ascii="Arial" w:hAnsi="Arial" w:cs="Arial"/>
          <w:color w:val="000000" w:themeColor="text1"/>
        </w:rPr>
        <w:t xml:space="preserve"> </w:t>
      </w:r>
      <w:r w:rsidR="0077731C">
        <w:rPr>
          <w:rFonts w:ascii="Arial" w:hAnsi="Arial" w:cs="Arial"/>
          <w:color w:val="000000" w:themeColor="text1"/>
        </w:rPr>
        <w:t>M</w:t>
      </w:r>
      <w:r w:rsidR="00111C11" w:rsidRPr="00E5535C">
        <w:rPr>
          <w:rFonts w:ascii="Arial" w:hAnsi="Arial" w:cs="Arial"/>
          <w:color w:val="000000" w:themeColor="text1"/>
        </w:rPr>
        <w:t>any</w:t>
      </w:r>
      <w:r w:rsidR="00B177F6" w:rsidRPr="00E5535C">
        <w:rPr>
          <w:rFonts w:ascii="Arial" w:hAnsi="Arial" w:cs="Arial"/>
          <w:color w:val="000000" w:themeColor="text1"/>
        </w:rPr>
        <w:t xml:space="preserve"> of </w:t>
      </w:r>
      <w:r w:rsidR="00111C11" w:rsidRPr="00E5535C">
        <w:rPr>
          <w:rFonts w:ascii="Arial" w:hAnsi="Arial" w:cs="Arial"/>
          <w:color w:val="000000" w:themeColor="text1"/>
        </w:rPr>
        <w:t>these risks</w:t>
      </w:r>
      <w:r w:rsidR="00B177F6" w:rsidRPr="00E5535C">
        <w:rPr>
          <w:rFonts w:ascii="Arial" w:hAnsi="Arial" w:cs="Arial"/>
          <w:color w:val="000000" w:themeColor="text1"/>
        </w:rPr>
        <w:t xml:space="preserve"> can be the cause of a </w:t>
      </w:r>
      <w:r w:rsidR="00111C11" w:rsidRPr="00E5535C">
        <w:rPr>
          <w:rFonts w:ascii="Arial" w:hAnsi="Arial" w:cs="Arial"/>
          <w:color w:val="000000" w:themeColor="text1"/>
        </w:rPr>
        <w:t>misc</w:t>
      </w:r>
      <w:r w:rsidR="00111C11">
        <w:rPr>
          <w:rFonts w:ascii="Arial" w:hAnsi="Arial" w:cs="Arial"/>
          <w:color w:val="000000" w:themeColor="text1"/>
        </w:rPr>
        <w:t>arriage</w:t>
      </w:r>
      <w:r w:rsidR="00B177F6" w:rsidRPr="00E5535C">
        <w:rPr>
          <w:rFonts w:ascii="Arial" w:hAnsi="Arial" w:cs="Arial"/>
          <w:color w:val="000000" w:themeColor="text1"/>
        </w:rPr>
        <w:t>.</w:t>
      </w:r>
    </w:p>
    <w:p w14:paraId="4C022653" w14:textId="6F44DD7F" w:rsidR="00B177F6" w:rsidRPr="00E5535C" w:rsidRDefault="00B177F6" w:rsidP="00E5535C">
      <w:pPr>
        <w:pStyle w:val="Heading1"/>
        <w:spacing w:before="120" w:after="120" w:line="360" w:lineRule="auto"/>
        <w:rPr>
          <w:rFonts w:ascii="Arial" w:hAnsi="Arial" w:cs="Arial"/>
          <w:color w:val="000000" w:themeColor="text1"/>
          <w:sz w:val="24"/>
          <w:szCs w:val="24"/>
        </w:rPr>
      </w:pPr>
      <w:r w:rsidRPr="00E5535C">
        <w:rPr>
          <w:rFonts w:ascii="Arial" w:hAnsi="Arial" w:cs="Arial"/>
          <w:color w:val="000000" w:themeColor="text1"/>
          <w:sz w:val="24"/>
          <w:szCs w:val="24"/>
        </w:rPr>
        <w:t xml:space="preserve">The </w:t>
      </w:r>
      <w:r w:rsidR="00111C11" w:rsidRPr="00E5535C">
        <w:rPr>
          <w:rFonts w:ascii="Arial" w:hAnsi="Arial" w:cs="Arial"/>
          <w:color w:val="000000" w:themeColor="text1"/>
          <w:sz w:val="24"/>
          <w:szCs w:val="24"/>
        </w:rPr>
        <w:t>potential</w:t>
      </w:r>
      <w:r w:rsidRPr="00E5535C">
        <w:rPr>
          <w:rFonts w:ascii="Arial" w:hAnsi="Arial" w:cs="Arial"/>
          <w:color w:val="000000" w:themeColor="text1"/>
          <w:sz w:val="24"/>
          <w:szCs w:val="24"/>
        </w:rPr>
        <w:t xml:space="preserve"> risk </w:t>
      </w:r>
      <w:r w:rsidR="00111C11" w:rsidRPr="00E5535C">
        <w:rPr>
          <w:rFonts w:ascii="Arial" w:hAnsi="Arial" w:cs="Arial"/>
          <w:color w:val="000000" w:themeColor="text1"/>
          <w:sz w:val="24"/>
          <w:szCs w:val="24"/>
        </w:rPr>
        <w:t>factor</w:t>
      </w:r>
      <w:r w:rsidRPr="00E5535C">
        <w:rPr>
          <w:rFonts w:ascii="Arial" w:hAnsi="Arial" w:cs="Arial"/>
          <w:color w:val="000000" w:themeColor="text1"/>
          <w:sz w:val="24"/>
          <w:szCs w:val="24"/>
        </w:rPr>
        <w:t xml:space="preserve"> </w:t>
      </w:r>
      <w:r w:rsidR="00111C11" w:rsidRPr="00E5535C">
        <w:rPr>
          <w:rFonts w:ascii="Arial" w:hAnsi="Arial" w:cs="Arial"/>
          <w:color w:val="000000" w:themeColor="text1"/>
          <w:sz w:val="24"/>
          <w:szCs w:val="24"/>
        </w:rPr>
        <w:t>associated</w:t>
      </w:r>
      <w:r w:rsidRPr="00E5535C">
        <w:rPr>
          <w:rFonts w:ascii="Arial" w:hAnsi="Arial" w:cs="Arial"/>
          <w:color w:val="000000" w:themeColor="text1"/>
          <w:sz w:val="24"/>
          <w:szCs w:val="24"/>
        </w:rPr>
        <w:t xml:space="preserve"> with increased </w:t>
      </w:r>
      <w:r w:rsidR="00111C11" w:rsidRPr="00E5535C">
        <w:rPr>
          <w:rFonts w:ascii="Arial" w:hAnsi="Arial" w:cs="Arial"/>
          <w:color w:val="000000" w:themeColor="text1"/>
          <w:sz w:val="24"/>
          <w:szCs w:val="24"/>
        </w:rPr>
        <w:t>miscarriages</w:t>
      </w:r>
      <w:r w:rsidRPr="00E5535C">
        <w:rPr>
          <w:rFonts w:ascii="Arial" w:hAnsi="Arial" w:cs="Arial"/>
          <w:color w:val="000000" w:themeColor="text1"/>
          <w:sz w:val="24"/>
          <w:szCs w:val="24"/>
        </w:rPr>
        <w:t xml:space="preserve"> was </w:t>
      </w:r>
      <w:r w:rsidR="0077731C">
        <w:rPr>
          <w:rFonts w:ascii="Arial" w:hAnsi="Arial" w:cs="Arial"/>
          <w:color w:val="000000" w:themeColor="text1"/>
          <w:sz w:val="24"/>
          <w:szCs w:val="24"/>
        </w:rPr>
        <w:t>that</w:t>
      </w:r>
      <w:r w:rsidRPr="00E5535C">
        <w:rPr>
          <w:rFonts w:ascii="Arial" w:hAnsi="Arial" w:cs="Arial"/>
          <w:color w:val="000000" w:themeColor="text1"/>
          <w:sz w:val="24"/>
          <w:szCs w:val="24"/>
        </w:rPr>
        <w:t xml:space="preserve"> </w:t>
      </w:r>
      <w:r w:rsidR="0077731C">
        <w:rPr>
          <w:rFonts w:ascii="Arial" w:hAnsi="Arial" w:cs="Arial"/>
          <w:color w:val="000000" w:themeColor="text1"/>
          <w:sz w:val="24"/>
          <w:szCs w:val="24"/>
        </w:rPr>
        <w:t xml:space="preserve">by </w:t>
      </w:r>
      <w:r w:rsidRPr="00E5535C">
        <w:rPr>
          <w:rFonts w:ascii="Arial" w:hAnsi="Arial" w:cs="Arial"/>
          <w:color w:val="000000" w:themeColor="text1"/>
          <w:sz w:val="24"/>
          <w:szCs w:val="24"/>
        </w:rPr>
        <w:t xml:space="preserve">being at an age of 30 </w:t>
      </w:r>
      <w:r w:rsidR="00111C11" w:rsidRPr="00E5535C">
        <w:rPr>
          <w:rFonts w:ascii="Arial" w:hAnsi="Arial" w:cs="Arial"/>
          <w:color w:val="000000" w:themeColor="text1"/>
          <w:sz w:val="24"/>
          <w:szCs w:val="24"/>
        </w:rPr>
        <w:t>plus</w:t>
      </w:r>
      <w:r w:rsidR="0077731C">
        <w:rPr>
          <w:rFonts w:ascii="Arial" w:hAnsi="Arial" w:cs="Arial"/>
          <w:color w:val="000000" w:themeColor="text1"/>
          <w:sz w:val="24"/>
          <w:szCs w:val="24"/>
        </w:rPr>
        <w:t>,</w:t>
      </w:r>
      <w:r w:rsidRPr="00E5535C">
        <w:rPr>
          <w:rFonts w:ascii="Arial" w:hAnsi="Arial" w:cs="Arial"/>
          <w:color w:val="000000" w:themeColor="text1"/>
          <w:sz w:val="24"/>
          <w:szCs w:val="24"/>
        </w:rPr>
        <w:t xml:space="preserve"> </w:t>
      </w:r>
      <w:r w:rsidR="00111C11" w:rsidRPr="00E5535C">
        <w:rPr>
          <w:rFonts w:ascii="Arial" w:hAnsi="Arial" w:cs="Arial"/>
          <w:color w:val="000000" w:themeColor="text1"/>
          <w:sz w:val="24"/>
          <w:szCs w:val="24"/>
        </w:rPr>
        <w:t>concept</w:t>
      </w:r>
      <w:r w:rsidR="00111C11">
        <w:rPr>
          <w:rFonts w:ascii="Arial" w:hAnsi="Arial" w:cs="Arial"/>
          <w:color w:val="000000" w:themeColor="text1"/>
          <w:sz w:val="24"/>
          <w:szCs w:val="24"/>
        </w:rPr>
        <w:t>ion</w:t>
      </w:r>
      <w:r w:rsidRPr="00E5535C">
        <w:rPr>
          <w:rFonts w:ascii="Arial" w:hAnsi="Arial" w:cs="Arial"/>
          <w:color w:val="000000" w:themeColor="text1"/>
          <w:sz w:val="24"/>
          <w:szCs w:val="24"/>
        </w:rPr>
        <w:t xml:space="preserve"> would be </w:t>
      </w:r>
      <w:r w:rsidR="0077731C">
        <w:rPr>
          <w:rFonts w:ascii="Arial" w:hAnsi="Arial" w:cs="Arial"/>
          <w:color w:val="000000" w:themeColor="text1"/>
          <w:sz w:val="24"/>
          <w:szCs w:val="24"/>
        </w:rPr>
        <w:t>a</w:t>
      </w:r>
      <w:r w:rsidRPr="00E5535C">
        <w:rPr>
          <w:rFonts w:ascii="Arial" w:hAnsi="Arial" w:cs="Arial"/>
          <w:color w:val="000000" w:themeColor="text1"/>
          <w:sz w:val="24"/>
          <w:szCs w:val="24"/>
        </w:rPr>
        <w:t xml:space="preserve">t a </w:t>
      </w:r>
      <w:r w:rsidR="00111C11" w:rsidRPr="00E5535C">
        <w:rPr>
          <w:rFonts w:ascii="Arial" w:hAnsi="Arial" w:cs="Arial"/>
          <w:color w:val="000000" w:themeColor="text1"/>
          <w:sz w:val="24"/>
          <w:szCs w:val="24"/>
        </w:rPr>
        <w:t>lower</w:t>
      </w:r>
      <w:r w:rsidRPr="00E5535C">
        <w:rPr>
          <w:rFonts w:ascii="Arial" w:hAnsi="Arial" w:cs="Arial"/>
          <w:color w:val="000000" w:themeColor="text1"/>
          <w:sz w:val="24"/>
          <w:szCs w:val="24"/>
        </w:rPr>
        <w:t xml:space="preserve"> level. Maternal age and alcohol </w:t>
      </w:r>
      <w:r w:rsidR="00111C11" w:rsidRPr="00E5535C">
        <w:rPr>
          <w:rFonts w:ascii="Arial" w:hAnsi="Arial" w:cs="Arial"/>
          <w:color w:val="000000" w:themeColor="text1"/>
          <w:sz w:val="24"/>
          <w:szCs w:val="24"/>
        </w:rPr>
        <w:t>consumption</w:t>
      </w:r>
      <w:r w:rsidRPr="00E5535C">
        <w:rPr>
          <w:rFonts w:ascii="Arial" w:hAnsi="Arial" w:cs="Arial"/>
          <w:color w:val="000000" w:themeColor="text1"/>
          <w:sz w:val="24"/>
          <w:szCs w:val="24"/>
        </w:rPr>
        <w:t xml:space="preserve"> </w:t>
      </w:r>
      <w:r w:rsidR="00111C11" w:rsidRPr="00E5535C">
        <w:rPr>
          <w:rFonts w:ascii="Arial" w:hAnsi="Arial" w:cs="Arial"/>
          <w:color w:val="000000" w:themeColor="text1"/>
          <w:sz w:val="24"/>
          <w:szCs w:val="24"/>
        </w:rPr>
        <w:t>were</w:t>
      </w:r>
      <w:r w:rsidRPr="00E5535C">
        <w:rPr>
          <w:rFonts w:ascii="Arial" w:hAnsi="Arial" w:cs="Arial"/>
          <w:color w:val="000000" w:themeColor="text1"/>
          <w:sz w:val="24"/>
          <w:szCs w:val="24"/>
        </w:rPr>
        <w:t xml:space="preserve"> the most important </w:t>
      </w:r>
      <w:r w:rsidR="00111C11" w:rsidRPr="00E5535C">
        <w:rPr>
          <w:rFonts w:ascii="Arial" w:hAnsi="Arial" w:cs="Arial"/>
          <w:color w:val="000000" w:themeColor="text1"/>
          <w:sz w:val="24"/>
          <w:szCs w:val="24"/>
        </w:rPr>
        <w:t>factor</w:t>
      </w:r>
      <w:r w:rsidRPr="00E5535C">
        <w:rPr>
          <w:rFonts w:ascii="Arial" w:hAnsi="Arial" w:cs="Arial"/>
          <w:color w:val="000000" w:themeColor="text1"/>
          <w:sz w:val="24"/>
          <w:szCs w:val="24"/>
        </w:rPr>
        <w:t xml:space="preserve"> of a </w:t>
      </w:r>
      <w:r w:rsidR="00111C11" w:rsidRPr="00E5535C">
        <w:rPr>
          <w:rFonts w:ascii="Arial" w:hAnsi="Arial" w:cs="Arial"/>
          <w:color w:val="000000" w:themeColor="text1"/>
          <w:sz w:val="24"/>
          <w:szCs w:val="24"/>
        </w:rPr>
        <w:t>risk</w:t>
      </w:r>
      <w:r w:rsidRPr="00E5535C">
        <w:rPr>
          <w:rFonts w:ascii="Arial" w:hAnsi="Arial" w:cs="Arial"/>
          <w:color w:val="000000" w:themeColor="text1"/>
          <w:sz w:val="24"/>
          <w:szCs w:val="24"/>
        </w:rPr>
        <w:t xml:space="preserve"> to a </w:t>
      </w:r>
      <w:r w:rsidR="00111C11" w:rsidRPr="00E5535C">
        <w:rPr>
          <w:rFonts w:ascii="Arial" w:hAnsi="Arial" w:cs="Arial"/>
          <w:color w:val="000000" w:themeColor="text1"/>
          <w:sz w:val="24"/>
          <w:szCs w:val="24"/>
        </w:rPr>
        <w:t>miscarriage</w:t>
      </w:r>
      <w:r w:rsidRPr="00E5535C">
        <w:rPr>
          <w:rFonts w:ascii="Arial" w:hAnsi="Arial" w:cs="Arial"/>
          <w:color w:val="000000" w:themeColor="text1"/>
          <w:sz w:val="24"/>
          <w:szCs w:val="24"/>
        </w:rPr>
        <w:t>.</w:t>
      </w:r>
    </w:p>
    <w:p w14:paraId="1C6BEFD4" w14:textId="7F787A8B" w:rsidR="00B177F6" w:rsidRPr="00E5535C" w:rsidRDefault="00B177F6" w:rsidP="00E5535C">
      <w:pPr>
        <w:pStyle w:val="Heading1"/>
        <w:spacing w:before="120" w:after="120" w:line="360" w:lineRule="auto"/>
        <w:rPr>
          <w:rFonts w:ascii="Arial" w:eastAsia="Times New Roman" w:hAnsi="Arial" w:cs="Arial"/>
          <w:b/>
          <w:bCs/>
          <w:color w:val="1C1D1E"/>
          <w:kern w:val="36"/>
          <w:sz w:val="24"/>
          <w:szCs w:val="24"/>
          <w:highlight w:val="yellow"/>
          <w:lang w:eastAsia="en-GB"/>
        </w:rPr>
      </w:pPr>
      <w:r w:rsidRPr="00E5535C">
        <w:rPr>
          <w:rFonts w:ascii="Arial" w:hAnsi="Arial" w:cs="Arial"/>
          <w:color w:val="000000" w:themeColor="text1"/>
          <w:sz w:val="24"/>
          <w:szCs w:val="24"/>
        </w:rPr>
        <w:t xml:space="preserve"> </w:t>
      </w:r>
      <w:r w:rsidRPr="00E5535C">
        <w:rPr>
          <w:rFonts w:ascii="Arial" w:eastAsia="Times New Roman" w:hAnsi="Arial" w:cs="Arial"/>
          <w:b/>
          <w:bCs/>
          <w:color w:val="1C1D1E"/>
          <w:kern w:val="36"/>
          <w:sz w:val="24"/>
          <w:szCs w:val="24"/>
          <w:highlight w:val="yellow"/>
          <w:lang w:eastAsia="en-GB"/>
        </w:rPr>
        <w:t>Risk factors for miscarriage from a prevention perspective: a nationwide follow</w:t>
      </w:r>
      <w:r w:rsidRPr="00E5535C">
        <w:rPr>
          <w:rFonts w:ascii="Cambria Math" w:eastAsia="Times New Roman" w:hAnsi="Cambria Math" w:cs="Cambria Math"/>
          <w:b/>
          <w:bCs/>
          <w:color w:val="1C1D1E"/>
          <w:kern w:val="36"/>
          <w:sz w:val="24"/>
          <w:szCs w:val="24"/>
          <w:highlight w:val="yellow"/>
          <w:lang w:eastAsia="en-GB"/>
        </w:rPr>
        <w:t>‐</w:t>
      </w:r>
      <w:r w:rsidRPr="00E5535C">
        <w:rPr>
          <w:rFonts w:ascii="Arial" w:eastAsia="Times New Roman" w:hAnsi="Arial" w:cs="Arial"/>
          <w:b/>
          <w:bCs/>
          <w:color w:val="1C1D1E"/>
          <w:kern w:val="36"/>
          <w:sz w:val="24"/>
          <w:szCs w:val="24"/>
          <w:highlight w:val="yellow"/>
          <w:lang w:eastAsia="en-GB"/>
        </w:rPr>
        <w:t>up study</w:t>
      </w:r>
    </w:p>
    <w:p w14:paraId="53FE1C46" w14:textId="079E1918" w:rsidR="00B177F6" w:rsidRPr="00B177F6" w:rsidRDefault="00B177F6" w:rsidP="00E5535C">
      <w:pPr>
        <w:spacing w:line="360" w:lineRule="auto"/>
        <w:rPr>
          <w:rFonts w:ascii="Arial" w:hAnsi="Arial" w:cs="Arial"/>
          <w:color w:val="8B8B8B"/>
          <w:highlight w:val="yellow"/>
        </w:rPr>
      </w:pPr>
      <w:hyperlink r:id="rId6" w:history="1">
        <w:r w:rsidRPr="00B177F6">
          <w:rPr>
            <w:rFonts w:ascii="Arial" w:hAnsi="Arial" w:cs="Arial"/>
            <w:color w:val="005274"/>
            <w:highlight w:val="yellow"/>
            <w:u w:val="single"/>
          </w:rPr>
          <w:t>S Feodor Nilsson</w:t>
        </w:r>
      </w:hyperlink>
      <w:r w:rsidRPr="00B177F6">
        <w:rPr>
          <w:rFonts w:ascii="Arial" w:hAnsi="Arial" w:cs="Arial"/>
          <w:color w:val="8B8B8B"/>
          <w:highlight w:val="yellow"/>
        </w:rPr>
        <w:t> </w:t>
      </w:r>
      <w:r w:rsidRPr="00E5535C">
        <w:rPr>
          <w:rFonts w:ascii="Arial" w:hAnsi="Arial" w:cs="Arial"/>
          <w:color w:val="8B8B8B"/>
          <w:highlight w:val="yellow"/>
        </w:rPr>
        <w:t>,</w:t>
      </w:r>
      <w:hyperlink r:id="rId7" w:history="1">
        <w:r w:rsidRPr="00B177F6">
          <w:rPr>
            <w:rFonts w:ascii="Arial" w:hAnsi="Arial" w:cs="Arial"/>
            <w:color w:val="005274"/>
            <w:highlight w:val="yellow"/>
            <w:u w:val="single"/>
          </w:rPr>
          <w:t>PK Andersen</w:t>
        </w:r>
      </w:hyperlink>
      <w:r w:rsidRPr="00B177F6">
        <w:rPr>
          <w:rFonts w:ascii="Arial" w:hAnsi="Arial" w:cs="Arial"/>
          <w:color w:val="8B8B8B"/>
          <w:highlight w:val="yellow"/>
        </w:rPr>
        <w:t> </w:t>
      </w:r>
    </w:p>
    <w:p w14:paraId="568F94E0" w14:textId="77777777" w:rsidR="00B177F6" w:rsidRPr="00B177F6" w:rsidRDefault="00B177F6" w:rsidP="00E5535C">
      <w:pPr>
        <w:spacing w:line="360" w:lineRule="auto"/>
        <w:rPr>
          <w:rFonts w:ascii="Arial" w:hAnsi="Arial" w:cs="Arial"/>
          <w:color w:val="8B8B8B"/>
          <w:highlight w:val="yellow"/>
        </w:rPr>
      </w:pPr>
      <w:r w:rsidRPr="00B177F6">
        <w:rPr>
          <w:rFonts w:ascii="Arial" w:hAnsi="Arial" w:cs="Arial"/>
          <w:color w:val="8B8B8B"/>
          <w:highlight w:val="yellow"/>
        </w:rPr>
        <w:t> </w:t>
      </w:r>
    </w:p>
    <w:p w14:paraId="5D4F4158" w14:textId="77777777" w:rsidR="00B177F6" w:rsidRPr="00B177F6" w:rsidRDefault="00B177F6" w:rsidP="00E5535C">
      <w:pPr>
        <w:spacing w:line="360" w:lineRule="auto"/>
        <w:rPr>
          <w:rFonts w:ascii="Arial" w:hAnsi="Arial" w:cs="Arial"/>
          <w:color w:val="8B8B8B"/>
          <w:highlight w:val="yellow"/>
        </w:rPr>
      </w:pPr>
      <w:hyperlink r:id="rId8" w:history="1">
        <w:r w:rsidRPr="00B177F6">
          <w:rPr>
            <w:rFonts w:ascii="Arial" w:hAnsi="Arial" w:cs="Arial"/>
            <w:color w:val="005274"/>
            <w:highlight w:val="yellow"/>
            <w:u w:val="single"/>
          </w:rPr>
          <w:t xml:space="preserve">K </w:t>
        </w:r>
        <w:r w:rsidRPr="00B177F6">
          <w:rPr>
            <w:rFonts w:ascii="Arial" w:hAnsi="Arial" w:cs="Arial"/>
            <w:color w:val="005274"/>
            <w:highlight w:val="yellow"/>
            <w:u w:val="single"/>
          </w:rPr>
          <w:t>S</w:t>
        </w:r>
        <w:r w:rsidRPr="00B177F6">
          <w:rPr>
            <w:rFonts w:ascii="Arial" w:hAnsi="Arial" w:cs="Arial"/>
            <w:color w:val="005274"/>
            <w:highlight w:val="yellow"/>
            <w:u w:val="single"/>
          </w:rPr>
          <w:t>trandberg</w:t>
        </w:r>
        <w:r w:rsidRPr="00B177F6">
          <w:rPr>
            <w:rFonts w:ascii="Cambria Math" w:hAnsi="Cambria Math" w:cs="Cambria Math"/>
            <w:color w:val="005274"/>
            <w:highlight w:val="yellow"/>
            <w:u w:val="single"/>
          </w:rPr>
          <w:t>‐</w:t>
        </w:r>
        <w:r w:rsidRPr="00B177F6">
          <w:rPr>
            <w:rFonts w:ascii="Arial" w:hAnsi="Arial" w:cs="Arial"/>
            <w:color w:val="005274"/>
            <w:highlight w:val="yellow"/>
            <w:u w:val="single"/>
          </w:rPr>
          <w:t>Larsen</w:t>
        </w:r>
      </w:hyperlink>
      <w:r w:rsidRPr="00B177F6">
        <w:rPr>
          <w:rFonts w:ascii="Arial" w:hAnsi="Arial" w:cs="Arial"/>
          <w:color w:val="8B8B8B"/>
          <w:highlight w:val="yellow"/>
        </w:rPr>
        <w:t> </w:t>
      </w:r>
    </w:p>
    <w:p w14:paraId="448AC35B" w14:textId="77777777" w:rsidR="00B177F6" w:rsidRPr="00B177F6" w:rsidRDefault="00B177F6" w:rsidP="00E5535C">
      <w:pPr>
        <w:spacing w:line="360" w:lineRule="auto"/>
        <w:rPr>
          <w:rFonts w:ascii="Arial" w:hAnsi="Arial" w:cs="Arial"/>
          <w:color w:val="8B8B8B"/>
          <w:highlight w:val="yellow"/>
        </w:rPr>
      </w:pPr>
      <w:r w:rsidRPr="00B177F6">
        <w:rPr>
          <w:rFonts w:ascii="Arial" w:hAnsi="Arial" w:cs="Arial"/>
          <w:color w:val="8B8B8B"/>
          <w:highlight w:val="yellow"/>
        </w:rPr>
        <w:t> </w:t>
      </w:r>
    </w:p>
    <w:p w14:paraId="1A75539A" w14:textId="77777777" w:rsidR="00B177F6" w:rsidRPr="00B177F6" w:rsidRDefault="00B177F6" w:rsidP="00E5535C">
      <w:pPr>
        <w:spacing w:line="360" w:lineRule="auto"/>
        <w:rPr>
          <w:rFonts w:ascii="Arial" w:hAnsi="Arial" w:cs="Arial"/>
          <w:color w:val="8B8B8B"/>
        </w:rPr>
      </w:pPr>
      <w:hyperlink r:id="rId9" w:history="1">
        <w:r w:rsidRPr="00B177F6">
          <w:rPr>
            <w:rFonts w:ascii="Arial" w:hAnsi="Arial" w:cs="Arial"/>
            <w:color w:val="005274"/>
            <w:highlight w:val="yellow"/>
            <w:u w:val="single"/>
          </w:rPr>
          <w:t>A</w:t>
        </w:r>
        <w:r w:rsidRPr="00B177F6">
          <w:rPr>
            <w:rFonts w:ascii="Cambria Math" w:hAnsi="Cambria Math" w:cs="Cambria Math"/>
            <w:color w:val="005274"/>
            <w:highlight w:val="yellow"/>
            <w:u w:val="single"/>
          </w:rPr>
          <w:t>‐</w:t>
        </w:r>
        <w:r w:rsidRPr="00B177F6">
          <w:rPr>
            <w:rFonts w:ascii="Arial" w:hAnsi="Arial" w:cs="Arial"/>
            <w:color w:val="005274"/>
            <w:highlight w:val="yellow"/>
            <w:u w:val="single"/>
          </w:rPr>
          <w:t>M Nybo Andersen</w:t>
        </w:r>
      </w:hyperlink>
    </w:p>
    <w:p w14:paraId="78366D3C" w14:textId="2214F0BF" w:rsidR="00B177F6" w:rsidRPr="00E5535C" w:rsidRDefault="00B177F6" w:rsidP="00E5535C">
      <w:pPr>
        <w:spacing w:line="360" w:lineRule="auto"/>
        <w:rPr>
          <w:rFonts w:ascii="Arial" w:hAnsi="Arial" w:cs="Arial"/>
          <w:color w:val="000000" w:themeColor="text1"/>
        </w:rPr>
      </w:pPr>
    </w:p>
    <w:p w14:paraId="5280B04A" w14:textId="2DF7D855" w:rsidR="00412521" w:rsidRPr="00E5535C" w:rsidRDefault="00412521" w:rsidP="00E5535C">
      <w:pPr>
        <w:spacing w:line="360" w:lineRule="auto"/>
        <w:rPr>
          <w:rFonts w:ascii="Arial" w:hAnsi="Arial" w:cs="Arial"/>
          <w:color w:val="000000" w:themeColor="text1"/>
        </w:rPr>
      </w:pPr>
    </w:p>
    <w:p w14:paraId="1E527087" w14:textId="2D01E654" w:rsidR="00412521" w:rsidRPr="00E5535C" w:rsidRDefault="00412521" w:rsidP="00E5535C">
      <w:pPr>
        <w:pStyle w:val="Heading1"/>
        <w:spacing w:before="0" w:line="360" w:lineRule="auto"/>
        <w:textAlignment w:val="baseline"/>
        <w:rPr>
          <w:rFonts w:ascii="Arial" w:hAnsi="Arial" w:cs="Arial"/>
          <w:color w:val="000000" w:themeColor="text1"/>
          <w:sz w:val="24"/>
          <w:szCs w:val="24"/>
        </w:rPr>
      </w:pPr>
      <w:r w:rsidRPr="00E5535C">
        <w:rPr>
          <w:rFonts w:ascii="Arial" w:hAnsi="Arial" w:cs="Arial"/>
          <w:color w:val="000000" w:themeColor="text1"/>
          <w:sz w:val="24"/>
          <w:szCs w:val="24"/>
        </w:rPr>
        <w:t>A study carried out by Patrick Thonneau in Denmark, Germany, Spain and Italy</w:t>
      </w:r>
      <w:r w:rsidR="0077731C">
        <w:rPr>
          <w:rFonts w:ascii="Arial" w:hAnsi="Arial" w:cs="Arial"/>
          <w:color w:val="000000" w:themeColor="text1"/>
          <w:sz w:val="24"/>
          <w:szCs w:val="24"/>
        </w:rPr>
        <w:t>,</w:t>
      </w:r>
      <w:r w:rsidRPr="00E5535C">
        <w:rPr>
          <w:rFonts w:ascii="Arial" w:hAnsi="Arial" w:cs="Arial"/>
          <w:color w:val="000000" w:themeColor="text1"/>
          <w:sz w:val="24"/>
          <w:szCs w:val="24"/>
        </w:rPr>
        <w:t xml:space="preserve"> suggests that maternal age and paternal age have an effect on having a miscarriage. He suggests that the </w:t>
      </w:r>
      <w:proofErr w:type="gramStart"/>
      <w:r w:rsidRPr="00E5535C">
        <w:rPr>
          <w:rFonts w:ascii="Arial" w:hAnsi="Arial" w:cs="Arial"/>
          <w:color w:val="000000" w:themeColor="text1"/>
          <w:sz w:val="24"/>
          <w:szCs w:val="24"/>
        </w:rPr>
        <w:t>couples</w:t>
      </w:r>
      <w:proofErr w:type="gramEnd"/>
      <w:r w:rsidRPr="00E5535C">
        <w:rPr>
          <w:rFonts w:ascii="Arial" w:hAnsi="Arial" w:cs="Arial"/>
          <w:color w:val="000000" w:themeColor="text1"/>
          <w:sz w:val="24"/>
          <w:szCs w:val="24"/>
        </w:rPr>
        <w:t xml:space="preserve"> age</w:t>
      </w:r>
      <w:r w:rsidR="0077731C">
        <w:rPr>
          <w:rFonts w:ascii="Arial" w:hAnsi="Arial" w:cs="Arial"/>
          <w:color w:val="000000" w:themeColor="text1"/>
          <w:sz w:val="24"/>
          <w:szCs w:val="24"/>
        </w:rPr>
        <w:t>s</w:t>
      </w:r>
      <w:r w:rsidRPr="00E5535C">
        <w:rPr>
          <w:rFonts w:ascii="Arial" w:hAnsi="Arial" w:cs="Arial"/>
          <w:color w:val="000000" w:themeColor="text1"/>
          <w:sz w:val="24"/>
          <w:szCs w:val="24"/>
        </w:rPr>
        <w:t xml:space="preserve"> combined had an effect. </w:t>
      </w:r>
      <w:r w:rsidR="0077731C">
        <w:rPr>
          <w:rFonts w:ascii="Arial" w:hAnsi="Arial" w:cs="Arial"/>
          <w:color w:val="000000" w:themeColor="text1"/>
          <w:sz w:val="24"/>
          <w:szCs w:val="24"/>
        </w:rPr>
        <w:t>T</w:t>
      </w:r>
      <w:r w:rsidRPr="00E5535C">
        <w:rPr>
          <w:rFonts w:ascii="Arial" w:hAnsi="Arial" w:cs="Arial"/>
          <w:color w:val="000000" w:themeColor="text1"/>
          <w:sz w:val="24"/>
          <w:szCs w:val="24"/>
        </w:rPr>
        <w:t>he older the combined couples age</w:t>
      </w:r>
      <w:r w:rsidR="0077731C">
        <w:rPr>
          <w:rFonts w:ascii="Arial" w:hAnsi="Arial" w:cs="Arial"/>
          <w:color w:val="000000" w:themeColor="text1"/>
          <w:sz w:val="24"/>
          <w:szCs w:val="24"/>
        </w:rPr>
        <w:t>s</w:t>
      </w:r>
      <w:r w:rsidRPr="00E5535C">
        <w:rPr>
          <w:rFonts w:ascii="Arial" w:hAnsi="Arial" w:cs="Arial"/>
          <w:color w:val="000000" w:themeColor="text1"/>
          <w:sz w:val="24"/>
          <w:szCs w:val="24"/>
        </w:rPr>
        <w:t xml:space="preserve"> w</w:t>
      </w:r>
      <w:r w:rsidR="0077731C">
        <w:rPr>
          <w:rFonts w:ascii="Arial" w:hAnsi="Arial" w:cs="Arial"/>
          <w:color w:val="000000" w:themeColor="text1"/>
          <w:sz w:val="24"/>
          <w:szCs w:val="24"/>
        </w:rPr>
        <w:t>ere,</w:t>
      </w:r>
      <w:r w:rsidRPr="00E5535C">
        <w:rPr>
          <w:rFonts w:ascii="Arial" w:hAnsi="Arial" w:cs="Arial"/>
          <w:color w:val="000000" w:themeColor="text1"/>
          <w:sz w:val="24"/>
          <w:szCs w:val="24"/>
        </w:rPr>
        <w:t xml:space="preserve"> the higher the risk of miscarri</w:t>
      </w:r>
      <w:r w:rsidR="0077731C">
        <w:rPr>
          <w:rFonts w:ascii="Arial" w:hAnsi="Arial" w:cs="Arial"/>
          <w:color w:val="000000" w:themeColor="text1"/>
          <w:sz w:val="24"/>
          <w:szCs w:val="24"/>
        </w:rPr>
        <w:t>ag</w:t>
      </w:r>
      <w:r w:rsidRPr="00E5535C">
        <w:rPr>
          <w:rFonts w:ascii="Arial" w:hAnsi="Arial" w:cs="Arial"/>
          <w:color w:val="000000" w:themeColor="text1"/>
          <w:sz w:val="24"/>
          <w:szCs w:val="24"/>
        </w:rPr>
        <w:t xml:space="preserve">es. His findings showed that if the </w:t>
      </w:r>
      <w:proofErr w:type="gramStart"/>
      <w:r w:rsidRPr="00E5535C">
        <w:rPr>
          <w:rFonts w:ascii="Arial" w:hAnsi="Arial" w:cs="Arial"/>
          <w:color w:val="000000" w:themeColor="text1"/>
          <w:sz w:val="24"/>
          <w:szCs w:val="24"/>
        </w:rPr>
        <w:t>couples</w:t>
      </w:r>
      <w:proofErr w:type="gramEnd"/>
      <w:r w:rsidRPr="00E5535C">
        <w:rPr>
          <w:rFonts w:ascii="Arial" w:hAnsi="Arial" w:cs="Arial"/>
          <w:color w:val="000000" w:themeColor="text1"/>
          <w:sz w:val="24"/>
          <w:szCs w:val="24"/>
        </w:rPr>
        <w:t xml:space="preserve"> age</w:t>
      </w:r>
      <w:r w:rsidR="0077731C">
        <w:rPr>
          <w:rFonts w:ascii="Arial" w:hAnsi="Arial" w:cs="Arial"/>
          <w:color w:val="000000" w:themeColor="text1"/>
          <w:sz w:val="24"/>
          <w:szCs w:val="24"/>
        </w:rPr>
        <w:t>s</w:t>
      </w:r>
      <w:r w:rsidRPr="00E5535C">
        <w:rPr>
          <w:rFonts w:ascii="Arial" w:hAnsi="Arial" w:cs="Arial"/>
          <w:color w:val="000000" w:themeColor="text1"/>
          <w:sz w:val="24"/>
          <w:szCs w:val="24"/>
        </w:rPr>
        <w:t xml:space="preserve"> </w:t>
      </w:r>
      <w:r w:rsidR="0077731C">
        <w:rPr>
          <w:rFonts w:ascii="Arial" w:hAnsi="Arial" w:cs="Arial"/>
          <w:color w:val="000000" w:themeColor="text1"/>
          <w:sz w:val="24"/>
          <w:szCs w:val="24"/>
        </w:rPr>
        <w:t>were</w:t>
      </w:r>
      <w:r w:rsidRPr="00E5535C">
        <w:rPr>
          <w:rFonts w:ascii="Arial" w:hAnsi="Arial" w:cs="Arial"/>
          <w:color w:val="000000" w:themeColor="text1"/>
          <w:sz w:val="24"/>
          <w:szCs w:val="24"/>
        </w:rPr>
        <w:t xml:space="preserve"> 20- 29 the risk was lower whereas when the woman’s age was 35 and the males age was 40</w:t>
      </w:r>
      <w:r w:rsidR="0077731C">
        <w:rPr>
          <w:rFonts w:ascii="Arial" w:hAnsi="Arial" w:cs="Arial"/>
          <w:color w:val="000000" w:themeColor="text1"/>
          <w:sz w:val="24"/>
          <w:szCs w:val="24"/>
        </w:rPr>
        <w:t>+</w:t>
      </w:r>
      <w:r w:rsidRPr="00E5535C">
        <w:rPr>
          <w:rFonts w:ascii="Arial" w:hAnsi="Arial" w:cs="Arial"/>
          <w:color w:val="000000" w:themeColor="text1"/>
          <w:sz w:val="24"/>
          <w:szCs w:val="24"/>
        </w:rPr>
        <w:t xml:space="preserve"> there was a greater risk for a potential reproductive complication. </w:t>
      </w:r>
    </w:p>
    <w:p w14:paraId="58A240AB" w14:textId="4942AF78" w:rsidR="00412521" w:rsidRPr="00E5535C" w:rsidRDefault="00412521" w:rsidP="00E5535C">
      <w:pPr>
        <w:pStyle w:val="Heading1"/>
        <w:spacing w:before="0" w:line="360" w:lineRule="auto"/>
        <w:textAlignment w:val="baseline"/>
        <w:rPr>
          <w:rFonts w:ascii="Arial" w:hAnsi="Arial" w:cs="Arial"/>
          <w:color w:val="2A2A2A"/>
          <w:sz w:val="24"/>
          <w:szCs w:val="24"/>
          <w:highlight w:val="yellow"/>
        </w:rPr>
      </w:pPr>
      <w:r w:rsidRPr="00E5535C">
        <w:rPr>
          <w:rFonts w:ascii="Arial" w:hAnsi="Arial" w:cs="Arial"/>
          <w:color w:val="2A2A2A"/>
          <w:sz w:val="24"/>
          <w:szCs w:val="24"/>
          <w:highlight w:val="yellow"/>
        </w:rPr>
        <w:t>Paternal age and maternal age are risk factors for miscarriage; results of a multicentre European study</w:t>
      </w:r>
    </w:p>
    <w:p w14:paraId="6397C68C" w14:textId="77777777" w:rsidR="00412521" w:rsidRPr="00E5535C" w:rsidRDefault="00412521" w:rsidP="00E5535C">
      <w:pPr>
        <w:spacing w:line="360" w:lineRule="auto"/>
        <w:textAlignment w:val="baseline"/>
        <w:rPr>
          <w:rFonts w:ascii="Arial" w:hAnsi="Arial" w:cs="Arial"/>
          <w:color w:val="2A2A2A"/>
        </w:rPr>
      </w:pPr>
      <w:r w:rsidRPr="00E5535C">
        <w:rPr>
          <w:rStyle w:val="al-author-name-more"/>
          <w:rFonts w:ascii="Arial" w:hAnsi="Arial" w:cs="Arial"/>
          <w:color w:val="2A2A2A"/>
          <w:highlight w:val="yellow"/>
          <w:bdr w:val="none" w:sz="0" w:space="0" w:color="auto" w:frame="1"/>
        </w:rPr>
        <w:t>Elise de La Rochebrochard</w:t>
      </w:r>
      <w:r w:rsidRPr="00E5535C">
        <w:rPr>
          <w:rStyle w:val="delimiter"/>
          <w:rFonts w:ascii="Arial" w:hAnsi="Arial" w:cs="Arial"/>
          <w:color w:val="2A2A2A"/>
          <w:highlight w:val="yellow"/>
          <w:bdr w:val="none" w:sz="0" w:space="0" w:color="auto" w:frame="1"/>
        </w:rPr>
        <w:t>,</w:t>
      </w:r>
      <w:r w:rsidRPr="00E5535C">
        <w:rPr>
          <w:rStyle w:val="apple-converted-space"/>
          <w:rFonts w:ascii="Arial" w:hAnsi="Arial" w:cs="Arial"/>
          <w:color w:val="2A2A2A"/>
          <w:highlight w:val="yellow"/>
          <w:bdr w:val="none" w:sz="0" w:space="0" w:color="auto" w:frame="1"/>
        </w:rPr>
        <w:t> </w:t>
      </w:r>
      <w:r w:rsidRPr="00E5535C">
        <w:rPr>
          <w:rStyle w:val="apple-converted-space"/>
          <w:rFonts w:ascii="Arial" w:hAnsi="Arial" w:cs="Arial"/>
          <w:color w:val="2A2A2A"/>
          <w:highlight w:val="yellow"/>
        </w:rPr>
        <w:t> </w:t>
      </w:r>
      <w:r w:rsidRPr="00E5535C">
        <w:rPr>
          <w:rStyle w:val="al-author-name-more"/>
          <w:rFonts w:ascii="Arial" w:hAnsi="Arial" w:cs="Arial"/>
          <w:color w:val="2A2A2A"/>
          <w:highlight w:val="yellow"/>
          <w:bdr w:val="none" w:sz="0" w:space="0" w:color="auto" w:frame="1"/>
        </w:rPr>
        <w:t>Patrick Thonneau</w:t>
      </w:r>
    </w:p>
    <w:p w14:paraId="1832F95E" w14:textId="50A8CE50" w:rsidR="00412521" w:rsidRPr="00E5535C" w:rsidRDefault="00412521" w:rsidP="00E5535C">
      <w:pPr>
        <w:spacing w:line="360" w:lineRule="auto"/>
        <w:rPr>
          <w:rFonts w:ascii="Arial" w:hAnsi="Arial" w:cs="Arial"/>
          <w:color w:val="000000" w:themeColor="text1"/>
        </w:rPr>
      </w:pPr>
    </w:p>
    <w:p w14:paraId="5DDEA123" w14:textId="4DC76F4D" w:rsidR="00412521" w:rsidRPr="00E5535C" w:rsidRDefault="00412521" w:rsidP="00E5535C">
      <w:pPr>
        <w:spacing w:line="360" w:lineRule="auto"/>
        <w:rPr>
          <w:rFonts w:ascii="Arial" w:hAnsi="Arial" w:cs="Arial"/>
          <w:b/>
          <w:bCs/>
          <w:color w:val="002060"/>
        </w:rPr>
      </w:pPr>
    </w:p>
    <w:p w14:paraId="25967732" w14:textId="0C02EA87" w:rsidR="00412521" w:rsidRPr="00E5535C" w:rsidRDefault="00412521" w:rsidP="00E5535C">
      <w:pPr>
        <w:spacing w:line="360" w:lineRule="auto"/>
        <w:rPr>
          <w:rFonts w:ascii="Arial" w:hAnsi="Arial" w:cs="Arial"/>
          <w:color w:val="000000" w:themeColor="text1"/>
        </w:rPr>
      </w:pPr>
      <w:r w:rsidRPr="00E5535C">
        <w:rPr>
          <w:rFonts w:ascii="Arial" w:hAnsi="Arial" w:cs="Arial"/>
          <w:color w:val="000000" w:themeColor="text1"/>
        </w:rPr>
        <w:t xml:space="preserve">Many Studies show that first trimester miscarriages are caused </w:t>
      </w:r>
      <w:r w:rsidR="0077731C">
        <w:rPr>
          <w:rFonts w:ascii="Arial" w:hAnsi="Arial" w:cs="Arial"/>
          <w:color w:val="000000" w:themeColor="text1"/>
        </w:rPr>
        <w:t>by</w:t>
      </w:r>
      <w:r w:rsidRPr="00E5535C">
        <w:rPr>
          <w:rFonts w:ascii="Arial" w:hAnsi="Arial" w:cs="Arial"/>
          <w:color w:val="000000" w:themeColor="text1"/>
        </w:rPr>
        <w:t xml:space="preserve"> increased maternal ages and </w:t>
      </w:r>
      <w:r w:rsidR="0077731C">
        <w:rPr>
          <w:rFonts w:ascii="Arial" w:hAnsi="Arial" w:cs="Arial"/>
          <w:color w:val="000000" w:themeColor="text1"/>
        </w:rPr>
        <w:t xml:space="preserve">also show the </w:t>
      </w:r>
      <w:r w:rsidRPr="00E5535C">
        <w:rPr>
          <w:rFonts w:ascii="Arial" w:hAnsi="Arial" w:cs="Arial"/>
          <w:color w:val="000000" w:themeColor="text1"/>
        </w:rPr>
        <w:t xml:space="preserve">number of previous miscarriages had a negative impact on a pregnancy. The </w:t>
      </w:r>
      <w:r w:rsidR="0077731C">
        <w:rPr>
          <w:rFonts w:ascii="Arial" w:hAnsi="Arial" w:cs="Arial"/>
          <w:color w:val="000000" w:themeColor="text1"/>
        </w:rPr>
        <w:t xml:space="preserve">miscarriage </w:t>
      </w:r>
      <w:r w:rsidRPr="00E5535C">
        <w:rPr>
          <w:rFonts w:ascii="Arial" w:hAnsi="Arial" w:cs="Arial"/>
          <w:color w:val="000000" w:themeColor="text1"/>
        </w:rPr>
        <w:t>rate at a younger age was of 25 percent which rose to a higher percentage of 52 with woman that are older in age. This also was the case when it came to the amount of miscarriages a woman has had in the past</w:t>
      </w:r>
      <w:r w:rsidR="0077731C">
        <w:rPr>
          <w:rFonts w:ascii="Arial" w:hAnsi="Arial" w:cs="Arial"/>
          <w:color w:val="000000" w:themeColor="text1"/>
        </w:rPr>
        <w:t>. The</w:t>
      </w:r>
      <w:r w:rsidRPr="00E5535C">
        <w:rPr>
          <w:rFonts w:ascii="Arial" w:hAnsi="Arial" w:cs="Arial"/>
          <w:color w:val="000000" w:themeColor="text1"/>
        </w:rPr>
        <w:t xml:space="preserve"> more miscarriages she has suffered</w:t>
      </w:r>
      <w:r w:rsidR="0077731C">
        <w:rPr>
          <w:rFonts w:ascii="Arial" w:hAnsi="Arial" w:cs="Arial"/>
          <w:color w:val="000000" w:themeColor="text1"/>
        </w:rPr>
        <w:t>,</w:t>
      </w:r>
      <w:r w:rsidRPr="00E5535C">
        <w:rPr>
          <w:rFonts w:ascii="Arial" w:hAnsi="Arial" w:cs="Arial"/>
          <w:color w:val="000000" w:themeColor="text1"/>
        </w:rPr>
        <w:t xml:space="preserve"> the more likely it is for another loss.</w:t>
      </w:r>
      <w:r w:rsidRPr="00E5535C">
        <w:rPr>
          <w:rFonts w:ascii="Arial" w:hAnsi="Arial" w:cs="Arial"/>
        </w:rPr>
        <w:t xml:space="preserve"> </w:t>
      </w:r>
      <w:hyperlink r:id="rId10" w:history="1">
        <w:r w:rsidRPr="00E5535C">
          <w:rPr>
            <w:rStyle w:val="Hyperlink"/>
            <w:rFonts w:ascii="Arial" w:hAnsi="Arial" w:cs="Arial"/>
            <w:highlight w:val="yellow"/>
          </w:rPr>
          <w:t>https://academic.oup.com/humrep/article/12/2/387/677011</w:t>
        </w:r>
      </w:hyperlink>
    </w:p>
    <w:p w14:paraId="08478336" w14:textId="355EA521" w:rsidR="00412521" w:rsidRPr="00E5535C" w:rsidRDefault="00412521" w:rsidP="00E5535C">
      <w:pPr>
        <w:spacing w:line="360" w:lineRule="auto"/>
        <w:rPr>
          <w:rFonts w:ascii="Arial" w:hAnsi="Arial" w:cs="Arial"/>
          <w:color w:val="000000" w:themeColor="text1"/>
        </w:rPr>
      </w:pPr>
    </w:p>
    <w:p w14:paraId="5397565B" w14:textId="13FBF9A6" w:rsidR="00B177F6" w:rsidRPr="00E5535C" w:rsidRDefault="00B177F6" w:rsidP="00E5535C">
      <w:pPr>
        <w:spacing w:line="360" w:lineRule="auto"/>
        <w:rPr>
          <w:rFonts w:ascii="Arial" w:hAnsi="Arial" w:cs="Arial"/>
        </w:rPr>
      </w:pPr>
      <w:r w:rsidRPr="00E5535C">
        <w:rPr>
          <w:rFonts w:ascii="Arial" w:hAnsi="Arial" w:cs="Arial"/>
          <w:color w:val="000000" w:themeColor="text1"/>
        </w:rPr>
        <w:t>H</w:t>
      </w:r>
      <w:r w:rsidR="00397ED0" w:rsidRPr="00E5535C">
        <w:rPr>
          <w:rFonts w:ascii="Arial" w:hAnsi="Arial" w:cs="Arial"/>
          <w:color w:val="000000" w:themeColor="text1"/>
        </w:rPr>
        <w:t xml:space="preserve">ere we can see the common factor is that age </w:t>
      </w:r>
      <w:r w:rsidR="0077731C">
        <w:rPr>
          <w:rFonts w:ascii="Arial" w:hAnsi="Arial" w:cs="Arial"/>
          <w:color w:val="000000" w:themeColor="text1"/>
        </w:rPr>
        <w:t>is</w:t>
      </w:r>
      <w:r w:rsidR="00397ED0" w:rsidRPr="00E5535C">
        <w:rPr>
          <w:rFonts w:ascii="Arial" w:hAnsi="Arial" w:cs="Arial"/>
          <w:color w:val="000000" w:themeColor="text1"/>
        </w:rPr>
        <w:t xml:space="preserve"> a major issue in the risk of a miscarriage and </w:t>
      </w:r>
      <w:r w:rsidR="0077731C">
        <w:rPr>
          <w:rFonts w:ascii="Arial" w:hAnsi="Arial" w:cs="Arial"/>
          <w:color w:val="000000" w:themeColor="text1"/>
        </w:rPr>
        <w:t xml:space="preserve">see that </w:t>
      </w:r>
      <w:r w:rsidR="00397ED0" w:rsidRPr="00E5535C">
        <w:rPr>
          <w:rFonts w:ascii="Arial" w:hAnsi="Arial" w:cs="Arial"/>
          <w:color w:val="000000" w:themeColor="text1"/>
        </w:rPr>
        <w:t>the higher the age the more the risk</w:t>
      </w:r>
      <w:r w:rsidR="0077731C">
        <w:rPr>
          <w:rFonts w:ascii="Arial" w:hAnsi="Arial" w:cs="Arial"/>
          <w:color w:val="000000" w:themeColor="text1"/>
        </w:rPr>
        <w:t>.</w:t>
      </w:r>
      <w:r w:rsidR="00397ED0" w:rsidRPr="00E5535C">
        <w:rPr>
          <w:rFonts w:ascii="Arial" w:hAnsi="Arial" w:cs="Arial"/>
          <w:color w:val="000000" w:themeColor="text1"/>
        </w:rPr>
        <w:t xml:space="preserve"> </w:t>
      </w:r>
      <w:r w:rsidR="0077731C">
        <w:rPr>
          <w:rFonts w:ascii="Arial" w:hAnsi="Arial" w:cs="Arial"/>
          <w:color w:val="000000" w:themeColor="text1"/>
        </w:rPr>
        <w:t>T</w:t>
      </w:r>
      <w:r w:rsidR="00397ED0" w:rsidRPr="00E5535C">
        <w:rPr>
          <w:rFonts w:ascii="Arial" w:hAnsi="Arial" w:cs="Arial"/>
          <w:color w:val="000000" w:themeColor="text1"/>
        </w:rPr>
        <w:t xml:space="preserve">he only difference that has been identified in the UK based literature </w:t>
      </w:r>
      <w:r w:rsidR="0077731C">
        <w:rPr>
          <w:rFonts w:ascii="Arial" w:hAnsi="Arial" w:cs="Arial"/>
          <w:color w:val="000000" w:themeColor="text1"/>
        </w:rPr>
        <w:t xml:space="preserve">is that </w:t>
      </w:r>
      <w:r w:rsidR="00397ED0" w:rsidRPr="00E5535C">
        <w:rPr>
          <w:rFonts w:ascii="Arial" w:hAnsi="Arial" w:cs="Arial"/>
          <w:color w:val="000000" w:themeColor="text1"/>
        </w:rPr>
        <w:t>there they take in the consideration of the females age but in the study carried out in Spain Italy and Germany they take into consideration the male</w:t>
      </w:r>
      <w:r w:rsidR="0077731C">
        <w:rPr>
          <w:rFonts w:ascii="Arial" w:hAnsi="Arial" w:cs="Arial"/>
          <w:color w:val="000000" w:themeColor="text1"/>
        </w:rPr>
        <w:t>s</w:t>
      </w:r>
      <w:r w:rsidR="00397ED0" w:rsidRPr="00E5535C">
        <w:rPr>
          <w:rFonts w:ascii="Arial" w:hAnsi="Arial" w:cs="Arial"/>
          <w:color w:val="000000" w:themeColor="text1"/>
        </w:rPr>
        <w:t xml:space="preserve"> and females age</w:t>
      </w:r>
      <w:r w:rsidR="0077731C">
        <w:rPr>
          <w:rFonts w:ascii="Arial" w:hAnsi="Arial" w:cs="Arial"/>
          <w:color w:val="000000" w:themeColor="text1"/>
        </w:rPr>
        <w:t>s</w:t>
      </w:r>
      <w:r w:rsidR="00397ED0" w:rsidRPr="00E5535C">
        <w:rPr>
          <w:rFonts w:ascii="Arial" w:hAnsi="Arial" w:cs="Arial"/>
          <w:color w:val="000000" w:themeColor="text1"/>
        </w:rPr>
        <w:t>.</w:t>
      </w:r>
      <w:r w:rsidRPr="00E5535C">
        <w:rPr>
          <w:rFonts w:ascii="Arial" w:hAnsi="Arial" w:cs="Arial"/>
          <w:color w:val="000000" w:themeColor="text1"/>
        </w:rPr>
        <w:t xml:space="preserve"> </w:t>
      </w:r>
    </w:p>
    <w:p w14:paraId="6FD8D1E6" w14:textId="77777777" w:rsidR="00B177F6" w:rsidRPr="00E5535C" w:rsidRDefault="00B177F6" w:rsidP="00E5535C">
      <w:pPr>
        <w:spacing w:line="360" w:lineRule="auto"/>
        <w:rPr>
          <w:rFonts w:ascii="Arial" w:hAnsi="Arial" w:cs="Arial"/>
          <w:b/>
          <w:bCs/>
          <w:color w:val="002060"/>
        </w:rPr>
      </w:pPr>
      <w:r w:rsidRPr="00E5535C">
        <w:rPr>
          <w:rFonts w:ascii="Arial" w:hAnsi="Arial" w:cs="Arial"/>
          <w:b/>
          <w:bCs/>
          <w:color w:val="002060"/>
          <w:highlight w:val="yellow"/>
        </w:rPr>
        <w:t>https://www.bmj.com/content/364/bmj.l869.long</w:t>
      </w:r>
    </w:p>
    <w:p w14:paraId="0AF1A0CF" w14:textId="6BF95385" w:rsidR="00397ED0" w:rsidRPr="00E5535C" w:rsidRDefault="00397ED0" w:rsidP="00E5535C">
      <w:pPr>
        <w:spacing w:line="360" w:lineRule="auto"/>
        <w:rPr>
          <w:rFonts w:ascii="Arial" w:hAnsi="Arial" w:cs="Arial"/>
          <w:color w:val="000000" w:themeColor="text1"/>
        </w:rPr>
      </w:pPr>
    </w:p>
    <w:p w14:paraId="5157A038" w14:textId="77777777" w:rsidR="00397ED0" w:rsidRPr="00E5535C" w:rsidRDefault="00397ED0" w:rsidP="00E5535C">
      <w:pPr>
        <w:spacing w:line="360" w:lineRule="auto"/>
        <w:rPr>
          <w:rFonts w:ascii="Arial" w:hAnsi="Arial" w:cs="Arial"/>
          <w:b/>
          <w:bCs/>
          <w:color w:val="002060"/>
        </w:rPr>
      </w:pPr>
    </w:p>
    <w:p w14:paraId="68B4CB1B" w14:textId="4E849220" w:rsidR="00E5535C" w:rsidRDefault="00E5535C" w:rsidP="00E5535C">
      <w:pPr>
        <w:spacing w:line="360" w:lineRule="auto"/>
        <w:rPr>
          <w:rFonts w:ascii="Arial" w:hAnsi="Arial" w:cs="Arial"/>
          <w:color w:val="000000" w:themeColor="text1"/>
        </w:rPr>
      </w:pPr>
    </w:p>
    <w:p w14:paraId="4EE6BBD4" w14:textId="77777777" w:rsidR="00E5535C" w:rsidRDefault="00E5535C" w:rsidP="00E5535C">
      <w:pPr>
        <w:spacing w:line="360" w:lineRule="auto"/>
        <w:rPr>
          <w:rFonts w:ascii="Arial" w:hAnsi="Arial" w:cs="Arial"/>
          <w:b/>
          <w:bCs/>
          <w:color w:val="002060"/>
        </w:rPr>
      </w:pPr>
    </w:p>
    <w:p w14:paraId="61B742A5" w14:textId="77777777" w:rsidR="00E5535C" w:rsidRPr="00E5535C" w:rsidRDefault="00E5535C" w:rsidP="00E5535C">
      <w:pPr>
        <w:spacing w:line="360" w:lineRule="auto"/>
        <w:rPr>
          <w:rFonts w:ascii="Arial" w:hAnsi="Arial" w:cs="Arial"/>
          <w:b/>
          <w:bCs/>
          <w:color w:val="002060"/>
        </w:rPr>
      </w:pPr>
    </w:p>
    <w:p w14:paraId="1780C153" w14:textId="77777777" w:rsidR="00E5535C" w:rsidRPr="00E5535C" w:rsidRDefault="00E5535C" w:rsidP="00E5535C">
      <w:pPr>
        <w:spacing w:line="360" w:lineRule="auto"/>
        <w:rPr>
          <w:rFonts w:ascii="Arial" w:hAnsi="Arial" w:cs="Arial"/>
          <w:b/>
          <w:bCs/>
          <w:color w:val="002060"/>
        </w:rPr>
      </w:pPr>
    </w:p>
    <w:p w14:paraId="26A59280" w14:textId="634DF291" w:rsidR="00553AA1" w:rsidRPr="00E5535C" w:rsidRDefault="00553AA1" w:rsidP="00E5535C">
      <w:pPr>
        <w:spacing w:line="360" w:lineRule="auto"/>
        <w:rPr>
          <w:rFonts w:ascii="Arial" w:hAnsi="Arial" w:cs="Arial"/>
          <w:b/>
          <w:bCs/>
          <w:color w:val="002060"/>
        </w:rPr>
      </w:pPr>
      <w:r w:rsidRPr="00E5535C">
        <w:rPr>
          <w:rFonts w:ascii="Arial" w:hAnsi="Arial" w:cs="Arial"/>
          <w:b/>
          <w:bCs/>
          <w:color w:val="002060"/>
        </w:rPr>
        <w:t>Effects miscarriages</w:t>
      </w:r>
    </w:p>
    <w:p w14:paraId="38F1F438" w14:textId="7F733109" w:rsidR="00553AA1" w:rsidRPr="00E5535C" w:rsidRDefault="00553AA1" w:rsidP="00E5535C">
      <w:pPr>
        <w:pStyle w:val="ListParagraph"/>
        <w:numPr>
          <w:ilvl w:val="0"/>
          <w:numId w:val="6"/>
        </w:numPr>
        <w:spacing w:line="360" w:lineRule="auto"/>
        <w:rPr>
          <w:rFonts w:ascii="Arial" w:hAnsi="Arial" w:cs="Arial"/>
          <w:color w:val="002060"/>
        </w:rPr>
      </w:pPr>
      <w:r w:rsidRPr="00E5535C">
        <w:rPr>
          <w:rFonts w:ascii="Arial" w:hAnsi="Arial" w:cs="Arial"/>
          <w:b/>
          <w:bCs/>
          <w:color w:val="002060"/>
        </w:rPr>
        <w:t>Emotional effects</w:t>
      </w:r>
    </w:p>
    <w:p w14:paraId="012D1671" w14:textId="21A0CDBC" w:rsidR="00E405BC" w:rsidRPr="00E5535C" w:rsidRDefault="00E405BC" w:rsidP="00E5535C">
      <w:pPr>
        <w:spacing w:line="360" w:lineRule="auto"/>
        <w:rPr>
          <w:rFonts w:ascii="Arial" w:hAnsi="Arial" w:cs="Arial"/>
          <w:color w:val="002060"/>
        </w:rPr>
      </w:pPr>
    </w:p>
    <w:p w14:paraId="31016F1A" w14:textId="65687E78" w:rsidR="00563531" w:rsidRPr="00E5535C" w:rsidRDefault="00563531" w:rsidP="00E5535C">
      <w:pPr>
        <w:spacing w:line="360" w:lineRule="auto"/>
        <w:rPr>
          <w:rFonts w:ascii="Arial" w:hAnsi="Arial" w:cs="Arial"/>
          <w:color w:val="000000" w:themeColor="text1"/>
        </w:rPr>
      </w:pPr>
      <w:r w:rsidRPr="00E5535C">
        <w:rPr>
          <w:rFonts w:ascii="Arial" w:hAnsi="Arial" w:cs="Arial"/>
          <w:color w:val="000000" w:themeColor="text1"/>
        </w:rPr>
        <w:t xml:space="preserve">In the </w:t>
      </w:r>
      <w:r w:rsidR="00111C11">
        <w:rPr>
          <w:rFonts w:ascii="Arial" w:hAnsi="Arial" w:cs="Arial"/>
          <w:color w:val="000000" w:themeColor="text1"/>
        </w:rPr>
        <w:t>UK</w:t>
      </w:r>
      <w:r w:rsidRPr="00E5535C">
        <w:rPr>
          <w:rFonts w:ascii="Arial" w:hAnsi="Arial" w:cs="Arial"/>
          <w:color w:val="000000" w:themeColor="text1"/>
        </w:rPr>
        <w:t xml:space="preserve"> early </w:t>
      </w:r>
      <w:r w:rsidR="00111C11" w:rsidRPr="00E5535C">
        <w:rPr>
          <w:rFonts w:ascii="Arial" w:hAnsi="Arial" w:cs="Arial"/>
          <w:color w:val="000000" w:themeColor="text1"/>
        </w:rPr>
        <w:t>miscarriages</w:t>
      </w:r>
      <w:r w:rsidRPr="00E5535C">
        <w:rPr>
          <w:rFonts w:ascii="Arial" w:hAnsi="Arial" w:cs="Arial"/>
          <w:color w:val="000000" w:themeColor="text1"/>
        </w:rPr>
        <w:t xml:space="preserve"> ha</w:t>
      </w:r>
      <w:r w:rsidR="0077731C">
        <w:rPr>
          <w:rFonts w:ascii="Arial" w:hAnsi="Arial" w:cs="Arial"/>
          <w:color w:val="000000" w:themeColor="text1"/>
        </w:rPr>
        <w:t>ve</w:t>
      </w:r>
      <w:r w:rsidRPr="00E5535C">
        <w:rPr>
          <w:rFonts w:ascii="Arial" w:hAnsi="Arial" w:cs="Arial"/>
          <w:color w:val="000000" w:themeColor="text1"/>
        </w:rPr>
        <w:t xml:space="preserve"> been one of the most common complication</w:t>
      </w:r>
      <w:r w:rsidR="0077731C">
        <w:rPr>
          <w:rFonts w:ascii="Arial" w:hAnsi="Arial" w:cs="Arial"/>
          <w:color w:val="000000" w:themeColor="text1"/>
        </w:rPr>
        <w:t>s</w:t>
      </w:r>
      <w:r w:rsidRPr="00E5535C">
        <w:rPr>
          <w:rFonts w:ascii="Arial" w:hAnsi="Arial" w:cs="Arial"/>
          <w:color w:val="000000" w:themeColor="text1"/>
        </w:rPr>
        <w:t xml:space="preserve">. Stats show that 70000 to 90000 </w:t>
      </w:r>
      <w:r w:rsidR="00111C11" w:rsidRPr="00E5535C">
        <w:rPr>
          <w:rFonts w:ascii="Arial" w:hAnsi="Arial" w:cs="Arial"/>
          <w:color w:val="000000" w:themeColor="text1"/>
        </w:rPr>
        <w:t>miscarriages</w:t>
      </w:r>
      <w:r w:rsidRPr="00E5535C">
        <w:rPr>
          <w:rFonts w:ascii="Arial" w:hAnsi="Arial" w:cs="Arial"/>
          <w:color w:val="000000" w:themeColor="text1"/>
        </w:rPr>
        <w:t xml:space="preserve"> are recorded</w:t>
      </w:r>
      <w:r w:rsidR="0077731C">
        <w:rPr>
          <w:rFonts w:ascii="Arial" w:hAnsi="Arial" w:cs="Arial"/>
          <w:color w:val="000000" w:themeColor="text1"/>
        </w:rPr>
        <w:t xml:space="preserve"> yearly</w:t>
      </w:r>
      <w:r w:rsidRPr="00E5535C">
        <w:rPr>
          <w:rFonts w:ascii="Arial" w:hAnsi="Arial" w:cs="Arial"/>
          <w:color w:val="000000" w:themeColor="text1"/>
        </w:rPr>
        <w:t xml:space="preserve">. These unexpected losses cause emotional </w:t>
      </w:r>
      <w:r w:rsidR="00111C11" w:rsidRPr="00E5535C">
        <w:rPr>
          <w:rFonts w:ascii="Arial" w:hAnsi="Arial" w:cs="Arial"/>
          <w:color w:val="000000" w:themeColor="text1"/>
        </w:rPr>
        <w:t>effects</w:t>
      </w:r>
      <w:r w:rsidRPr="00E5535C">
        <w:rPr>
          <w:rFonts w:ascii="Arial" w:hAnsi="Arial" w:cs="Arial"/>
          <w:color w:val="000000" w:themeColor="text1"/>
        </w:rPr>
        <w:t xml:space="preserve"> on parents to be.</w:t>
      </w:r>
    </w:p>
    <w:p w14:paraId="30FBC573" w14:textId="5CC13B55" w:rsidR="00E405BC" w:rsidRPr="00E5535C" w:rsidRDefault="00563531" w:rsidP="00E5535C">
      <w:pPr>
        <w:spacing w:line="360" w:lineRule="auto"/>
        <w:rPr>
          <w:rFonts w:ascii="Arial" w:hAnsi="Arial" w:cs="Arial"/>
          <w:color w:val="000000" w:themeColor="text1"/>
        </w:rPr>
      </w:pPr>
      <w:r w:rsidRPr="00E5535C">
        <w:rPr>
          <w:rFonts w:ascii="Arial" w:hAnsi="Arial" w:cs="Arial"/>
          <w:color w:val="000000" w:themeColor="text1"/>
        </w:rPr>
        <w:t>According to GP Cummings</w:t>
      </w:r>
      <w:r w:rsidR="0077731C">
        <w:rPr>
          <w:rFonts w:ascii="Arial" w:hAnsi="Arial" w:cs="Arial"/>
          <w:color w:val="000000" w:themeColor="text1"/>
        </w:rPr>
        <w:t>,</w:t>
      </w:r>
      <w:r w:rsidRPr="00E5535C">
        <w:rPr>
          <w:rFonts w:ascii="Arial" w:hAnsi="Arial" w:cs="Arial"/>
          <w:color w:val="000000" w:themeColor="text1"/>
        </w:rPr>
        <w:t xml:space="preserve"> </w:t>
      </w:r>
      <w:r w:rsidR="00111C11" w:rsidRPr="00E5535C">
        <w:rPr>
          <w:rFonts w:ascii="Arial" w:hAnsi="Arial" w:cs="Arial"/>
          <w:color w:val="000000" w:themeColor="text1"/>
        </w:rPr>
        <w:t>qualitative</w:t>
      </w:r>
      <w:r w:rsidRPr="00E5535C">
        <w:rPr>
          <w:rFonts w:ascii="Arial" w:hAnsi="Arial" w:cs="Arial"/>
          <w:color w:val="000000" w:themeColor="text1"/>
        </w:rPr>
        <w:t xml:space="preserve"> r</w:t>
      </w:r>
      <w:r w:rsidR="00E405BC" w:rsidRPr="00E5535C">
        <w:rPr>
          <w:rFonts w:ascii="Arial" w:hAnsi="Arial" w:cs="Arial"/>
          <w:color w:val="000000" w:themeColor="text1"/>
        </w:rPr>
        <w:t>esearch</w:t>
      </w:r>
      <w:r w:rsidRPr="00E5535C">
        <w:rPr>
          <w:rFonts w:ascii="Arial" w:hAnsi="Arial" w:cs="Arial"/>
          <w:color w:val="000000" w:themeColor="text1"/>
        </w:rPr>
        <w:t xml:space="preserve"> has</w:t>
      </w:r>
      <w:r w:rsidR="00E405BC" w:rsidRPr="00E5535C">
        <w:rPr>
          <w:rFonts w:ascii="Arial" w:hAnsi="Arial" w:cs="Arial"/>
          <w:color w:val="000000" w:themeColor="text1"/>
        </w:rPr>
        <w:t xml:space="preserve"> shown that </w:t>
      </w:r>
      <w:r w:rsidR="00111C11" w:rsidRPr="00E5535C">
        <w:rPr>
          <w:rFonts w:ascii="Arial" w:hAnsi="Arial" w:cs="Arial"/>
          <w:color w:val="000000" w:themeColor="text1"/>
        </w:rPr>
        <w:t>miscarriages</w:t>
      </w:r>
      <w:r w:rsidR="00E405BC" w:rsidRPr="00E5535C">
        <w:rPr>
          <w:rFonts w:ascii="Arial" w:hAnsi="Arial" w:cs="Arial"/>
          <w:color w:val="000000" w:themeColor="text1"/>
        </w:rPr>
        <w:t xml:space="preserve"> represent significant </w:t>
      </w:r>
      <w:r w:rsidR="00111C11" w:rsidRPr="00E5535C">
        <w:rPr>
          <w:rFonts w:ascii="Arial" w:hAnsi="Arial" w:cs="Arial"/>
          <w:color w:val="000000" w:themeColor="text1"/>
        </w:rPr>
        <w:t>emotional</w:t>
      </w:r>
      <w:r w:rsidR="00E405BC" w:rsidRPr="00E5535C">
        <w:rPr>
          <w:rFonts w:ascii="Arial" w:hAnsi="Arial" w:cs="Arial"/>
          <w:color w:val="000000" w:themeColor="text1"/>
        </w:rPr>
        <w:t xml:space="preserve"> burden </w:t>
      </w:r>
      <w:r w:rsidR="0077731C">
        <w:rPr>
          <w:rFonts w:ascii="Arial" w:hAnsi="Arial" w:cs="Arial"/>
          <w:color w:val="000000" w:themeColor="text1"/>
        </w:rPr>
        <w:t>on</w:t>
      </w:r>
      <w:r w:rsidR="00E405BC" w:rsidRPr="00E5535C">
        <w:rPr>
          <w:rFonts w:ascii="Arial" w:hAnsi="Arial" w:cs="Arial"/>
          <w:color w:val="000000" w:themeColor="text1"/>
        </w:rPr>
        <w:t xml:space="preserve"> women and men </w:t>
      </w:r>
      <w:r w:rsidR="00111C11" w:rsidRPr="00E5535C">
        <w:rPr>
          <w:rFonts w:ascii="Arial" w:hAnsi="Arial" w:cs="Arial"/>
          <w:color w:val="000000" w:themeColor="text1"/>
        </w:rPr>
        <w:t>for approximately</w:t>
      </w:r>
      <w:r w:rsidR="00E405BC" w:rsidRPr="00E5535C">
        <w:rPr>
          <w:rFonts w:ascii="Arial" w:hAnsi="Arial" w:cs="Arial"/>
          <w:color w:val="000000" w:themeColor="text1"/>
        </w:rPr>
        <w:t xml:space="preserve"> 6 to 13 months. For some even longer. Emotion</w:t>
      </w:r>
      <w:r w:rsidR="0077731C">
        <w:rPr>
          <w:rFonts w:ascii="Arial" w:hAnsi="Arial" w:cs="Arial"/>
          <w:color w:val="000000" w:themeColor="text1"/>
        </w:rPr>
        <w:t>al</w:t>
      </w:r>
      <w:r w:rsidR="00E405BC" w:rsidRPr="00E5535C">
        <w:rPr>
          <w:rFonts w:ascii="Arial" w:hAnsi="Arial" w:cs="Arial"/>
          <w:color w:val="000000" w:themeColor="text1"/>
        </w:rPr>
        <w:t xml:space="preserve"> stress, depression and anxiety are the more </w:t>
      </w:r>
      <w:r w:rsidR="00111C11" w:rsidRPr="00E5535C">
        <w:rPr>
          <w:rFonts w:ascii="Arial" w:hAnsi="Arial" w:cs="Arial"/>
          <w:color w:val="000000" w:themeColor="text1"/>
        </w:rPr>
        <w:t>common emotional</w:t>
      </w:r>
      <w:r w:rsidRPr="00E5535C">
        <w:rPr>
          <w:rFonts w:ascii="Arial" w:hAnsi="Arial" w:cs="Arial"/>
          <w:color w:val="000000" w:themeColor="text1"/>
        </w:rPr>
        <w:t xml:space="preserve"> </w:t>
      </w:r>
      <w:r w:rsidR="00E405BC" w:rsidRPr="00E5535C">
        <w:rPr>
          <w:rFonts w:ascii="Arial" w:hAnsi="Arial" w:cs="Arial"/>
          <w:color w:val="000000" w:themeColor="text1"/>
        </w:rPr>
        <w:t>sym</w:t>
      </w:r>
      <w:r w:rsidR="00E5535C" w:rsidRPr="00E5535C">
        <w:rPr>
          <w:rFonts w:ascii="Arial" w:hAnsi="Arial" w:cs="Arial"/>
          <w:color w:val="000000" w:themeColor="text1"/>
        </w:rPr>
        <w:t>ptoms for</w:t>
      </w:r>
      <w:r w:rsidR="00E405BC" w:rsidRPr="00E5535C">
        <w:rPr>
          <w:rFonts w:ascii="Arial" w:hAnsi="Arial" w:cs="Arial"/>
          <w:color w:val="000000" w:themeColor="text1"/>
        </w:rPr>
        <w:t xml:space="preserve"> mother</w:t>
      </w:r>
      <w:r w:rsidRPr="00E5535C">
        <w:rPr>
          <w:rFonts w:ascii="Arial" w:hAnsi="Arial" w:cs="Arial"/>
          <w:color w:val="000000" w:themeColor="text1"/>
        </w:rPr>
        <w:t>s</w:t>
      </w:r>
      <w:r w:rsidR="00E5535C" w:rsidRPr="00E5535C">
        <w:rPr>
          <w:rFonts w:ascii="Arial" w:hAnsi="Arial" w:cs="Arial"/>
          <w:color w:val="000000" w:themeColor="text1"/>
        </w:rPr>
        <w:t xml:space="preserve"> to be</w:t>
      </w:r>
      <w:r w:rsidRPr="00E5535C">
        <w:rPr>
          <w:rFonts w:ascii="Arial" w:hAnsi="Arial" w:cs="Arial"/>
          <w:color w:val="000000" w:themeColor="text1"/>
        </w:rPr>
        <w:t xml:space="preserve">. As for </w:t>
      </w:r>
      <w:r w:rsidR="00111C11" w:rsidRPr="00E5535C">
        <w:rPr>
          <w:rFonts w:ascii="Arial" w:hAnsi="Arial" w:cs="Arial"/>
          <w:color w:val="000000" w:themeColor="text1"/>
        </w:rPr>
        <w:t>father’s</w:t>
      </w:r>
      <w:r w:rsidRPr="00E5535C">
        <w:rPr>
          <w:rFonts w:ascii="Arial" w:hAnsi="Arial" w:cs="Arial"/>
          <w:color w:val="000000" w:themeColor="text1"/>
        </w:rPr>
        <w:t xml:space="preserve"> </w:t>
      </w:r>
      <w:r w:rsidR="00111C11" w:rsidRPr="00E5535C">
        <w:rPr>
          <w:rFonts w:ascii="Arial" w:hAnsi="Arial" w:cs="Arial"/>
          <w:color w:val="000000" w:themeColor="text1"/>
        </w:rPr>
        <w:t>anxiety</w:t>
      </w:r>
      <w:r w:rsidRPr="00E5535C">
        <w:rPr>
          <w:rFonts w:ascii="Arial" w:hAnsi="Arial" w:cs="Arial"/>
          <w:color w:val="000000" w:themeColor="text1"/>
        </w:rPr>
        <w:t xml:space="preserve"> has been the main emotion factor that has stood </w:t>
      </w:r>
      <w:r w:rsidR="00111C11" w:rsidRPr="00E5535C">
        <w:rPr>
          <w:rFonts w:ascii="Arial" w:hAnsi="Arial" w:cs="Arial"/>
          <w:color w:val="000000" w:themeColor="text1"/>
        </w:rPr>
        <w:t>out,</w:t>
      </w:r>
      <w:r w:rsidRPr="00E5535C">
        <w:rPr>
          <w:rFonts w:ascii="Arial" w:hAnsi="Arial" w:cs="Arial"/>
          <w:color w:val="000000" w:themeColor="text1"/>
        </w:rPr>
        <w:t xml:space="preserve"> but the </w:t>
      </w:r>
      <w:r w:rsidR="00111C11" w:rsidRPr="00E5535C">
        <w:rPr>
          <w:rFonts w:ascii="Arial" w:hAnsi="Arial" w:cs="Arial"/>
          <w:color w:val="000000" w:themeColor="text1"/>
        </w:rPr>
        <w:t>anxiety</w:t>
      </w:r>
      <w:r w:rsidRPr="00E5535C">
        <w:rPr>
          <w:rFonts w:ascii="Arial" w:hAnsi="Arial" w:cs="Arial"/>
          <w:color w:val="000000" w:themeColor="text1"/>
        </w:rPr>
        <w:t xml:space="preserve"> level was much lower when </w:t>
      </w:r>
      <w:r w:rsidR="00111C11" w:rsidRPr="00E5535C">
        <w:rPr>
          <w:rFonts w:ascii="Arial" w:hAnsi="Arial" w:cs="Arial"/>
          <w:color w:val="000000" w:themeColor="text1"/>
        </w:rPr>
        <w:t>measured</w:t>
      </w:r>
      <w:r w:rsidRPr="00E5535C">
        <w:rPr>
          <w:rFonts w:ascii="Arial" w:hAnsi="Arial" w:cs="Arial"/>
          <w:color w:val="000000" w:themeColor="text1"/>
        </w:rPr>
        <w:t xml:space="preserve"> to </w:t>
      </w:r>
      <w:r w:rsidR="00111C11" w:rsidRPr="00E5535C">
        <w:rPr>
          <w:rFonts w:ascii="Arial" w:hAnsi="Arial" w:cs="Arial"/>
          <w:color w:val="000000" w:themeColor="text1"/>
        </w:rPr>
        <w:t>women’s</w:t>
      </w:r>
      <w:r w:rsidRPr="00E5535C">
        <w:rPr>
          <w:rFonts w:ascii="Arial" w:hAnsi="Arial" w:cs="Arial"/>
          <w:color w:val="000000" w:themeColor="text1"/>
        </w:rPr>
        <w:t xml:space="preserve"> anxiety levels. The way </w:t>
      </w:r>
      <w:r w:rsidR="00111C11" w:rsidRPr="00E5535C">
        <w:rPr>
          <w:rFonts w:ascii="Arial" w:hAnsi="Arial" w:cs="Arial"/>
          <w:color w:val="000000" w:themeColor="text1"/>
        </w:rPr>
        <w:t>male’s</w:t>
      </w:r>
      <w:r w:rsidRPr="00E5535C">
        <w:rPr>
          <w:rFonts w:ascii="Arial" w:hAnsi="Arial" w:cs="Arial"/>
          <w:color w:val="000000" w:themeColor="text1"/>
        </w:rPr>
        <w:t xml:space="preserve"> emotion </w:t>
      </w:r>
      <w:r w:rsidR="00111C11" w:rsidRPr="00E5535C">
        <w:rPr>
          <w:rFonts w:ascii="Arial" w:hAnsi="Arial" w:cs="Arial"/>
          <w:color w:val="000000" w:themeColor="text1"/>
        </w:rPr>
        <w:t>is</w:t>
      </w:r>
      <w:r w:rsidRPr="00E5535C">
        <w:rPr>
          <w:rFonts w:ascii="Arial" w:hAnsi="Arial" w:cs="Arial"/>
          <w:color w:val="000000" w:themeColor="text1"/>
        </w:rPr>
        <w:t xml:space="preserve"> affected differ</w:t>
      </w:r>
      <w:r w:rsidR="0077731C">
        <w:rPr>
          <w:rFonts w:ascii="Arial" w:hAnsi="Arial" w:cs="Arial"/>
          <w:color w:val="000000" w:themeColor="text1"/>
        </w:rPr>
        <w:t>s</w:t>
      </w:r>
      <w:r w:rsidRPr="00E5535C">
        <w:rPr>
          <w:rFonts w:ascii="Arial" w:hAnsi="Arial" w:cs="Arial"/>
          <w:color w:val="000000" w:themeColor="text1"/>
        </w:rPr>
        <w:t xml:space="preserve"> from how females are affected. There is significant evidence shown in the </w:t>
      </w:r>
      <w:r w:rsidR="00111C11" w:rsidRPr="00E5535C">
        <w:rPr>
          <w:rFonts w:ascii="Arial" w:hAnsi="Arial" w:cs="Arial"/>
          <w:color w:val="000000" w:themeColor="text1"/>
        </w:rPr>
        <w:t>investigations</w:t>
      </w:r>
      <w:r w:rsidRPr="00E5535C">
        <w:rPr>
          <w:rFonts w:ascii="Arial" w:hAnsi="Arial" w:cs="Arial"/>
          <w:color w:val="000000" w:themeColor="text1"/>
        </w:rPr>
        <w:t xml:space="preserve"> that those who have suffered psychological distress have been more </w:t>
      </w:r>
      <w:r w:rsidR="00111C11" w:rsidRPr="00E5535C">
        <w:rPr>
          <w:rFonts w:ascii="Arial" w:hAnsi="Arial" w:cs="Arial"/>
          <w:color w:val="000000" w:themeColor="text1"/>
        </w:rPr>
        <w:t>pr</w:t>
      </w:r>
      <w:r w:rsidR="00111C11">
        <w:rPr>
          <w:rFonts w:ascii="Arial" w:hAnsi="Arial" w:cs="Arial"/>
          <w:color w:val="000000" w:themeColor="text1"/>
        </w:rPr>
        <w:t>one</w:t>
      </w:r>
      <w:r w:rsidRPr="00E5535C">
        <w:rPr>
          <w:rFonts w:ascii="Arial" w:hAnsi="Arial" w:cs="Arial"/>
          <w:color w:val="000000" w:themeColor="text1"/>
        </w:rPr>
        <w:t xml:space="preserve"> to having more </w:t>
      </w:r>
      <w:r w:rsidR="0077731C">
        <w:rPr>
          <w:rFonts w:ascii="Arial" w:hAnsi="Arial" w:cs="Arial"/>
          <w:color w:val="000000" w:themeColor="text1"/>
        </w:rPr>
        <w:t xml:space="preserve">emotional </w:t>
      </w:r>
      <w:r w:rsidRPr="00E5535C">
        <w:rPr>
          <w:rFonts w:ascii="Arial" w:hAnsi="Arial" w:cs="Arial"/>
          <w:color w:val="000000" w:themeColor="text1"/>
        </w:rPr>
        <w:t xml:space="preserve">risk </w:t>
      </w:r>
      <w:r w:rsidR="00111C11" w:rsidRPr="00E5535C">
        <w:rPr>
          <w:rFonts w:ascii="Arial" w:hAnsi="Arial" w:cs="Arial"/>
          <w:color w:val="000000" w:themeColor="text1"/>
        </w:rPr>
        <w:t>factors</w:t>
      </w:r>
      <w:r w:rsidRPr="00E5535C">
        <w:rPr>
          <w:rFonts w:ascii="Arial" w:hAnsi="Arial" w:cs="Arial"/>
          <w:color w:val="000000" w:themeColor="text1"/>
        </w:rPr>
        <w:t xml:space="preserve"> during a </w:t>
      </w:r>
      <w:r w:rsidR="00111C11" w:rsidRPr="00E5535C">
        <w:rPr>
          <w:rFonts w:ascii="Arial" w:hAnsi="Arial" w:cs="Arial"/>
          <w:color w:val="000000" w:themeColor="text1"/>
        </w:rPr>
        <w:t>miscarriage</w:t>
      </w:r>
      <w:r w:rsidRPr="00E5535C">
        <w:rPr>
          <w:rFonts w:ascii="Arial" w:hAnsi="Arial" w:cs="Arial"/>
          <w:color w:val="000000" w:themeColor="text1"/>
        </w:rPr>
        <w:t xml:space="preserve">. </w:t>
      </w:r>
    </w:p>
    <w:p w14:paraId="6F267B48" w14:textId="4CF358A2" w:rsidR="00E405BC" w:rsidRPr="00E5535C" w:rsidRDefault="00563531" w:rsidP="00E5535C">
      <w:pPr>
        <w:spacing w:line="360" w:lineRule="auto"/>
        <w:rPr>
          <w:rFonts w:ascii="Arial" w:hAnsi="Arial" w:cs="Arial"/>
          <w:b/>
          <w:bCs/>
          <w:color w:val="000000" w:themeColor="text1"/>
        </w:rPr>
      </w:pPr>
      <w:r w:rsidRPr="00E5535C">
        <w:rPr>
          <w:rFonts w:ascii="Arial" w:hAnsi="Arial" w:cs="Arial"/>
          <w:b/>
          <w:bCs/>
          <w:color w:val="000000" w:themeColor="text1"/>
          <w:highlight w:val="yellow"/>
        </w:rPr>
        <w:t>h</w:t>
      </w:r>
      <w:r w:rsidRPr="00E5535C">
        <w:rPr>
          <w:rFonts w:ascii="Arial" w:hAnsi="Arial" w:cs="Arial"/>
          <w:b/>
          <w:bCs/>
          <w:color w:val="000000" w:themeColor="text1"/>
          <w:highlight w:val="yellow"/>
        </w:rPr>
        <w:t>t</w:t>
      </w:r>
      <w:r w:rsidRPr="00E5535C">
        <w:rPr>
          <w:rFonts w:ascii="Arial" w:hAnsi="Arial" w:cs="Arial"/>
          <w:b/>
          <w:bCs/>
          <w:color w:val="000000" w:themeColor="text1"/>
          <w:highlight w:val="yellow"/>
        </w:rPr>
        <w:t>tps://obgyn.onlinelibrary.wiley.com/doi/full/10.1111/j.1471-0528.2007.01452.x</w:t>
      </w:r>
    </w:p>
    <w:p w14:paraId="43095DFA" w14:textId="77777777" w:rsidR="0077731C" w:rsidRDefault="0077731C" w:rsidP="00E5535C">
      <w:pPr>
        <w:spacing w:line="360" w:lineRule="auto"/>
        <w:rPr>
          <w:rFonts w:ascii="Arial" w:hAnsi="Arial" w:cs="Arial"/>
          <w:color w:val="000000" w:themeColor="text1"/>
        </w:rPr>
      </w:pPr>
    </w:p>
    <w:p w14:paraId="13E5A72C" w14:textId="6AD0DBD2" w:rsidR="00563531" w:rsidRPr="00E5535C" w:rsidRDefault="0077731C" w:rsidP="00E5535C">
      <w:pPr>
        <w:spacing w:line="360" w:lineRule="auto"/>
        <w:rPr>
          <w:rFonts w:ascii="Arial" w:hAnsi="Arial" w:cs="Arial"/>
        </w:rPr>
      </w:pPr>
      <w:r>
        <w:rPr>
          <w:rFonts w:ascii="Arial" w:hAnsi="Arial" w:cs="Arial"/>
          <w:color w:val="000000" w:themeColor="text1"/>
        </w:rPr>
        <w:t>L</w:t>
      </w:r>
      <w:r w:rsidR="00563531" w:rsidRPr="00E5535C">
        <w:rPr>
          <w:rFonts w:ascii="Arial" w:hAnsi="Arial" w:cs="Arial"/>
          <w:color w:val="000000" w:themeColor="text1"/>
        </w:rPr>
        <w:t xml:space="preserve">ong term emotional </w:t>
      </w:r>
      <w:r w:rsidR="00111C11" w:rsidRPr="00E5535C">
        <w:rPr>
          <w:rFonts w:ascii="Arial" w:hAnsi="Arial" w:cs="Arial"/>
          <w:color w:val="000000" w:themeColor="text1"/>
        </w:rPr>
        <w:t>affects can</w:t>
      </w:r>
      <w:r w:rsidR="00563531" w:rsidRPr="00E5535C">
        <w:rPr>
          <w:rFonts w:ascii="Arial" w:hAnsi="Arial" w:cs="Arial"/>
          <w:color w:val="000000" w:themeColor="text1"/>
        </w:rPr>
        <w:t xml:space="preserve"> lead to mental </w:t>
      </w:r>
      <w:r w:rsidR="00111C11" w:rsidRPr="00E5535C">
        <w:rPr>
          <w:rFonts w:ascii="Arial" w:hAnsi="Arial" w:cs="Arial"/>
          <w:color w:val="000000" w:themeColor="text1"/>
        </w:rPr>
        <w:t>health</w:t>
      </w:r>
      <w:r w:rsidR="00563531" w:rsidRPr="00E5535C">
        <w:rPr>
          <w:rFonts w:ascii="Arial" w:hAnsi="Arial" w:cs="Arial"/>
          <w:color w:val="000000" w:themeColor="text1"/>
        </w:rPr>
        <w:t xml:space="preserve"> issues</w:t>
      </w:r>
      <w:r>
        <w:rPr>
          <w:rFonts w:ascii="Arial" w:hAnsi="Arial" w:cs="Arial"/>
          <w:color w:val="000000" w:themeColor="text1"/>
        </w:rPr>
        <w:t xml:space="preserve"> leaving u un</w:t>
      </w:r>
      <w:r w:rsidR="00563531" w:rsidRPr="00E5535C">
        <w:rPr>
          <w:rFonts w:ascii="Arial" w:hAnsi="Arial" w:cs="Arial"/>
          <w:color w:val="000000" w:themeColor="text1"/>
        </w:rPr>
        <w:t xml:space="preserve">able to </w:t>
      </w:r>
      <w:r w:rsidR="00111C11" w:rsidRPr="00E5535C">
        <w:rPr>
          <w:rFonts w:ascii="Arial" w:hAnsi="Arial" w:cs="Arial"/>
          <w:color w:val="000000" w:themeColor="text1"/>
        </w:rPr>
        <w:t>conceive</w:t>
      </w:r>
      <w:r w:rsidR="00563531" w:rsidRPr="00E5535C">
        <w:rPr>
          <w:rFonts w:ascii="Arial" w:hAnsi="Arial" w:cs="Arial"/>
          <w:color w:val="000000" w:themeColor="text1"/>
        </w:rPr>
        <w:t xml:space="preserve"> and reproduce </w:t>
      </w:r>
      <w:r>
        <w:rPr>
          <w:rFonts w:ascii="Arial" w:hAnsi="Arial" w:cs="Arial"/>
          <w:color w:val="000000" w:themeColor="text1"/>
        </w:rPr>
        <w:t>which in turn can lead</w:t>
      </w:r>
      <w:r w:rsidR="00563531" w:rsidRPr="00E5535C">
        <w:rPr>
          <w:rFonts w:ascii="Arial" w:hAnsi="Arial" w:cs="Arial"/>
          <w:color w:val="000000" w:themeColor="text1"/>
        </w:rPr>
        <w:t xml:space="preserve"> to infertility. Social and emotional </w:t>
      </w:r>
      <w:r w:rsidR="00111C11" w:rsidRPr="00E5535C">
        <w:rPr>
          <w:rFonts w:ascii="Arial" w:hAnsi="Arial" w:cs="Arial"/>
          <w:color w:val="000000" w:themeColor="text1"/>
        </w:rPr>
        <w:t>interactions</w:t>
      </w:r>
      <w:r w:rsidR="00563531" w:rsidRPr="00E5535C">
        <w:rPr>
          <w:rFonts w:ascii="Arial" w:hAnsi="Arial" w:cs="Arial"/>
          <w:color w:val="000000" w:themeColor="text1"/>
        </w:rPr>
        <w:t xml:space="preserve"> can be lost in the distress </w:t>
      </w:r>
      <w:r>
        <w:rPr>
          <w:rFonts w:ascii="Arial" w:hAnsi="Arial" w:cs="Arial"/>
          <w:color w:val="000000" w:themeColor="text1"/>
        </w:rPr>
        <w:t>for</w:t>
      </w:r>
      <w:r w:rsidR="00563531" w:rsidRPr="00E5535C">
        <w:rPr>
          <w:rFonts w:ascii="Arial" w:hAnsi="Arial" w:cs="Arial"/>
          <w:color w:val="000000" w:themeColor="text1"/>
        </w:rPr>
        <w:t xml:space="preserve"> parents.</w:t>
      </w:r>
      <w:r w:rsidR="00563531" w:rsidRPr="00E5535C">
        <w:rPr>
          <w:rStyle w:val="ListParagraph"/>
          <w:rFonts w:ascii="Arial" w:hAnsi="Arial" w:cs="Arial"/>
          <w:color w:val="1C1D1E"/>
        </w:rPr>
        <w:t xml:space="preserve"> </w:t>
      </w:r>
      <w:r w:rsidR="00563531" w:rsidRPr="00E5535C">
        <w:rPr>
          <w:rFonts w:ascii="Arial" w:hAnsi="Arial" w:cs="Arial"/>
          <w:color w:val="1C1D1E"/>
          <w:highlight w:val="yellow"/>
        </w:rPr>
        <w:t>Lee C</w:t>
      </w:r>
      <w:r w:rsidR="00563531" w:rsidRPr="00E5535C">
        <w:rPr>
          <w:rFonts w:ascii="Arial" w:hAnsi="Arial" w:cs="Arial"/>
          <w:color w:val="1C1D1E"/>
          <w:highlight w:val="yellow"/>
          <w:shd w:val="clear" w:color="auto" w:fill="EFEFF0"/>
        </w:rPr>
        <w:t>, </w:t>
      </w:r>
      <w:r w:rsidR="00563531" w:rsidRPr="00E5535C">
        <w:rPr>
          <w:rFonts w:ascii="Arial" w:hAnsi="Arial" w:cs="Arial"/>
          <w:color w:val="1C1D1E"/>
          <w:highlight w:val="yellow"/>
        </w:rPr>
        <w:t>Slade P</w:t>
      </w:r>
      <w:r w:rsidR="00563531" w:rsidRPr="00E5535C">
        <w:rPr>
          <w:rFonts w:ascii="Arial" w:hAnsi="Arial" w:cs="Arial"/>
          <w:color w:val="1C1D1E"/>
          <w:highlight w:val="yellow"/>
          <w:shd w:val="clear" w:color="auto" w:fill="EFEFF0"/>
        </w:rPr>
        <w:t>. </w:t>
      </w:r>
      <w:r w:rsidR="00563531" w:rsidRPr="00E5535C">
        <w:rPr>
          <w:rFonts w:ascii="Arial" w:hAnsi="Arial" w:cs="Arial"/>
          <w:color w:val="1C1D1E"/>
          <w:highlight w:val="yellow"/>
        </w:rPr>
        <w:t>Miscarriage as a traumatic event: a review of the literature and new implications for intervention</w:t>
      </w:r>
      <w:r w:rsidR="00563531" w:rsidRPr="00E5535C">
        <w:rPr>
          <w:rFonts w:ascii="Arial" w:hAnsi="Arial" w:cs="Arial"/>
          <w:color w:val="1C1D1E"/>
          <w:highlight w:val="yellow"/>
          <w:shd w:val="clear" w:color="auto" w:fill="EFEFF0"/>
        </w:rPr>
        <w:t>. </w:t>
      </w:r>
      <w:r w:rsidR="00563531" w:rsidRPr="00E5535C">
        <w:rPr>
          <w:rFonts w:ascii="Arial" w:hAnsi="Arial" w:cs="Arial"/>
          <w:i/>
          <w:iCs/>
          <w:color w:val="1C1D1E"/>
          <w:highlight w:val="yellow"/>
        </w:rPr>
        <w:t>J Psychosom Res</w:t>
      </w:r>
      <w:r w:rsidR="00563531" w:rsidRPr="00E5535C">
        <w:rPr>
          <w:rFonts w:ascii="Arial" w:hAnsi="Arial" w:cs="Arial"/>
          <w:color w:val="1C1D1E"/>
          <w:highlight w:val="yellow"/>
          <w:shd w:val="clear" w:color="auto" w:fill="EFEFF0"/>
        </w:rPr>
        <w:t> </w:t>
      </w:r>
      <w:r w:rsidR="00563531" w:rsidRPr="00E5535C">
        <w:rPr>
          <w:rFonts w:ascii="Arial" w:hAnsi="Arial" w:cs="Arial"/>
          <w:color w:val="1C1D1E"/>
          <w:highlight w:val="yellow"/>
        </w:rPr>
        <w:t>1996</w:t>
      </w:r>
      <w:r w:rsidR="00563531" w:rsidRPr="00E5535C">
        <w:rPr>
          <w:rFonts w:ascii="Arial" w:hAnsi="Arial" w:cs="Arial"/>
          <w:color w:val="1C1D1E"/>
          <w:highlight w:val="yellow"/>
          <w:shd w:val="clear" w:color="auto" w:fill="EFEFF0"/>
        </w:rPr>
        <w:t>;</w:t>
      </w:r>
      <w:r w:rsidR="00563531" w:rsidRPr="00E5535C">
        <w:rPr>
          <w:rFonts w:ascii="Arial" w:hAnsi="Arial" w:cs="Arial"/>
          <w:color w:val="1C1D1E"/>
          <w:highlight w:val="yellow"/>
        </w:rPr>
        <w:t>40</w:t>
      </w:r>
      <w:r w:rsidR="00563531" w:rsidRPr="00E5535C">
        <w:rPr>
          <w:rFonts w:ascii="Arial" w:hAnsi="Arial" w:cs="Arial"/>
          <w:color w:val="1C1D1E"/>
          <w:highlight w:val="yellow"/>
          <w:shd w:val="clear" w:color="auto" w:fill="EFEFF0"/>
        </w:rPr>
        <w:t>:</w:t>
      </w:r>
      <w:r w:rsidR="00563531" w:rsidRPr="00E5535C">
        <w:rPr>
          <w:rFonts w:ascii="Arial" w:hAnsi="Arial" w:cs="Arial"/>
          <w:color w:val="1C1D1E"/>
          <w:highlight w:val="yellow"/>
        </w:rPr>
        <w:t>235</w:t>
      </w:r>
      <w:r w:rsidR="00563531" w:rsidRPr="00E5535C">
        <w:rPr>
          <w:rFonts w:ascii="Arial" w:hAnsi="Arial" w:cs="Arial"/>
          <w:color w:val="1C1D1E"/>
          <w:highlight w:val="yellow"/>
          <w:shd w:val="clear" w:color="auto" w:fill="EFEFF0"/>
        </w:rPr>
        <w:t>–</w:t>
      </w:r>
      <w:r w:rsidR="00563531" w:rsidRPr="00E5535C">
        <w:rPr>
          <w:rFonts w:ascii="Arial" w:hAnsi="Arial" w:cs="Arial"/>
          <w:color w:val="1C1D1E"/>
          <w:highlight w:val="yellow"/>
        </w:rPr>
        <w:t>44</w:t>
      </w:r>
      <w:r w:rsidR="00563531" w:rsidRPr="00E5535C">
        <w:rPr>
          <w:rFonts w:ascii="Arial" w:hAnsi="Arial" w:cs="Arial"/>
          <w:color w:val="1C1D1E"/>
          <w:highlight w:val="yellow"/>
          <w:shd w:val="clear" w:color="auto" w:fill="EFEFF0"/>
        </w:rPr>
        <w:t>.</w:t>
      </w:r>
    </w:p>
    <w:p w14:paraId="2E9C1F23" w14:textId="39D1EB80" w:rsidR="00563531" w:rsidRPr="00E5535C" w:rsidRDefault="00563531" w:rsidP="00E5535C">
      <w:pPr>
        <w:spacing w:line="360" w:lineRule="auto"/>
        <w:rPr>
          <w:rFonts w:ascii="Arial" w:hAnsi="Arial" w:cs="Arial"/>
          <w:color w:val="000000" w:themeColor="text1"/>
        </w:rPr>
      </w:pPr>
    </w:p>
    <w:p w14:paraId="45445DE6" w14:textId="6AD31692" w:rsidR="00563531" w:rsidRPr="00E5535C" w:rsidRDefault="00563531" w:rsidP="00E5535C">
      <w:pPr>
        <w:spacing w:line="360" w:lineRule="auto"/>
        <w:rPr>
          <w:rFonts w:ascii="Arial" w:hAnsi="Arial" w:cs="Arial"/>
          <w:color w:val="000000" w:themeColor="text1"/>
        </w:rPr>
      </w:pPr>
    </w:p>
    <w:p w14:paraId="2C1124A5" w14:textId="7150C787" w:rsidR="00563531" w:rsidRPr="00E5535C" w:rsidRDefault="00563531" w:rsidP="00E5535C">
      <w:pPr>
        <w:spacing w:line="360" w:lineRule="auto"/>
        <w:rPr>
          <w:rStyle w:val="ListParagraph"/>
          <w:rFonts w:ascii="Arial" w:hAnsi="Arial" w:cs="Arial"/>
          <w:color w:val="1C1D1E"/>
        </w:rPr>
      </w:pPr>
      <w:r w:rsidRPr="00E5535C">
        <w:rPr>
          <w:rFonts w:ascii="Arial" w:hAnsi="Arial" w:cs="Arial"/>
          <w:color w:val="000000" w:themeColor="text1"/>
        </w:rPr>
        <w:t xml:space="preserve">Racheal Evens has carried out a report stating that women are at a vulnerable </w:t>
      </w:r>
      <w:r w:rsidR="00111C11" w:rsidRPr="00E5535C">
        <w:rPr>
          <w:rFonts w:ascii="Arial" w:hAnsi="Arial" w:cs="Arial"/>
          <w:color w:val="000000" w:themeColor="text1"/>
        </w:rPr>
        <w:t>position</w:t>
      </w:r>
      <w:r w:rsidRPr="00E5535C">
        <w:rPr>
          <w:rFonts w:ascii="Arial" w:hAnsi="Arial" w:cs="Arial"/>
          <w:color w:val="000000" w:themeColor="text1"/>
        </w:rPr>
        <w:t xml:space="preserve"> after the event of a </w:t>
      </w:r>
      <w:r w:rsidR="00111C11" w:rsidRPr="00E5535C">
        <w:rPr>
          <w:rFonts w:ascii="Arial" w:hAnsi="Arial" w:cs="Arial"/>
          <w:color w:val="000000" w:themeColor="text1"/>
        </w:rPr>
        <w:t>miscarriage</w:t>
      </w:r>
      <w:r w:rsidRPr="00E5535C">
        <w:rPr>
          <w:rFonts w:ascii="Arial" w:hAnsi="Arial" w:cs="Arial"/>
          <w:color w:val="000000" w:themeColor="text1"/>
        </w:rPr>
        <w:t xml:space="preserve">. She states that women need very sensitive </w:t>
      </w:r>
      <w:r w:rsidR="0077731C">
        <w:rPr>
          <w:rFonts w:ascii="Arial" w:hAnsi="Arial" w:cs="Arial"/>
          <w:color w:val="000000" w:themeColor="text1"/>
        </w:rPr>
        <w:t>care and</w:t>
      </w:r>
      <w:r w:rsidRPr="00E5535C">
        <w:rPr>
          <w:rFonts w:ascii="Arial" w:hAnsi="Arial" w:cs="Arial"/>
          <w:color w:val="000000" w:themeColor="text1"/>
        </w:rPr>
        <w:t xml:space="preserve"> nursing at this time as it may lead to traumatic </w:t>
      </w:r>
      <w:r w:rsidR="00111C11" w:rsidRPr="00E5535C">
        <w:rPr>
          <w:rFonts w:ascii="Arial" w:hAnsi="Arial" w:cs="Arial"/>
          <w:color w:val="000000" w:themeColor="text1"/>
        </w:rPr>
        <w:t>long-term</w:t>
      </w:r>
      <w:r w:rsidRPr="00E5535C">
        <w:rPr>
          <w:rFonts w:ascii="Arial" w:hAnsi="Arial" w:cs="Arial"/>
          <w:color w:val="000000" w:themeColor="text1"/>
        </w:rPr>
        <w:t xml:space="preserve"> emotional recovery. Special trained </w:t>
      </w:r>
      <w:r w:rsidR="00111C11" w:rsidRPr="00E5535C">
        <w:rPr>
          <w:rFonts w:ascii="Arial" w:hAnsi="Arial" w:cs="Arial"/>
          <w:color w:val="000000" w:themeColor="text1"/>
        </w:rPr>
        <w:t>Bereavement</w:t>
      </w:r>
      <w:r w:rsidRPr="00E5535C">
        <w:rPr>
          <w:rFonts w:ascii="Arial" w:hAnsi="Arial" w:cs="Arial"/>
          <w:color w:val="000000" w:themeColor="text1"/>
        </w:rPr>
        <w:t xml:space="preserve"> at this time is crucial and it is important that nurses are also trained </w:t>
      </w:r>
      <w:r w:rsidR="00111C11" w:rsidRPr="00E5535C">
        <w:rPr>
          <w:rFonts w:ascii="Arial" w:hAnsi="Arial" w:cs="Arial"/>
          <w:color w:val="000000" w:themeColor="text1"/>
        </w:rPr>
        <w:t>to</w:t>
      </w:r>
      <w:r w:rsidR="00111C11">
        <w:rPr>
          <w:rFonts w:ascii="Arial" w:hAnsi="Arial" w:cs="Arial"/>
          <w:color w:val="000000" w:themeColor="text1"/>
        </w:rPr>
        <w:t xml:space="preserve"> </w:t>
      </w:r>
      <w:r w:rsidR="00111C11" w:rsidRPr="00E5535C">
        <w:rPr>
          <w:rFonts w:ascii="Arial" w:hAnsi="Arial" w:cs="Arial"/>
          <w:color w:val="000000" w:themeColor="text1"/>
        </w:rPr>
        <w:t>con</w:t>
      </w:r>
      <w:r w:rsidR="00111C11">
        <w:rPr>
          <w:rFonts w:ascii="Arial" w:hAnsi="Arial" w:cs="Arial"/>
          <w:color w:val="000000" w:themeColor="text1"/>
        </w:rPr>
        <w:t>trol</w:t>
      </w:r>
      <w:r w:rsidRPr="00E5535C">
        <w:rPr>
          <w:rFonts w:ascii="Arial" w:hAnsi="Arial" w:cs="Arial"/>
          <w:color w:val="000000" w:themeColor="text1"/>
        </w:rPr>
        <w:t xml:space="preserve"> their own emotion to help a </w:t>
      </w:r>
      <w:r w:rsidR="00111C11" w:rsidRPr="00E5535C">
        <w:rPr>
          <w:rFonts w:ascii="Arial" w:hAnsi="Arial" w:cs="Arial"/>
          <w:color w:val="000000" w:themeColor="text1"/>
        </w:rPr>
        <w:t>woman</w:t>
      </w:r>
      <w:r w:rsidRPr="00E5535C">
        <w:rPr>
          <w:rFonts w:ascii="Arial" w:hAnsi="Arial" w:cs="Arial"/>
          <w:color w:val="000000" w:themeColor="text1"/>
        </w:rPr>
        <w:t xml:space="preserve"> who has suffered a </w:t>
      </w:r>
      <w:r w:rsidR="00111C11" w:rsidRPr="00E5535C">
        <w:rPr>
          <w:rFonts w:ascii="Arial" w:hAnsi="Arial" w:cs="Arial"/>
          <w:color w:val="000000" w:themeColor="text1"/>
        </w:rPr>
        <w:t>miscarriage</w:t>
      </w:r>
      <w:r w:rsidRPr="00E5535C">
        <w:rPr>
          <w:rFonts w:ascii="Arial" w:hAnsi="Arial" w:cs="Arial"/>
          <w:color w:val="000000" w:themeColor="text1"/>
        </w:rPr>
        <w:t xml:space="preserve">. She </w:t>
      </w:r>
      <w:r w:rsidR="00111C11" w:rsidRPr="00E5535C">
        <w:rPr>
          <w:rFonts w:ascii="Arial" w:hAnsi="Arial" w:cs="Arial"/>
          <w:color w:val="000000" w:themeColor="text1"/>
        </w:rPr>
        <w:t>explains</w:t>
      </w:r>
      <w:r w:rsidRPr="00E5535C">
        <w:rPr>
          <w:rFonts w:ascii="Arial" w:hAnsi="Arial" w:cs="Arial"/>
          <w:color w:val="000000" w:themeColor="text1"/>
        </w:rPr>
        <w:t xml:space="preserve"> that emotional effects cause pain to the family </w:t>
      </w:r>
      <w:r w:rsidR="00111C11" w:rsidRPr="00E5535C">
        <w:rPr>
          <w:rFonts w:ascii="Arial" w:hAnsi="Arial" w:cs="Arial"/>
          <w:color w:val="000000" w:themeColor="text1"/>
        </w:rPr>
        <w:t>as well</w:t>
      </w:r>
      <w:r w:rsidRPr="00E5535C">
        <w:rPr>
          <w:rFonts w:ascii="Arial" w:hAnsi="Arial" w:cs="Arial"/>
          <w:color w:val="000000" w:themeColor="text1"/>
        </w:rPr>
        <w:t xml:space="preserve"> as the patient who also need that after care as </w:t>
      </w:r>
      <w:r w:rsidR="00111C11" w:rsidRPr="00E5535C">
        <w:rPr>
          <w:rFonts w:ascii="Arial" w:hAnsi="Arial" w:cs="Arial"/>
          <w:color w:val="000000" w:themeColor="text1"/>
        </w:rPr>
        <w:t>they</w:t>
      </w:r>
      <w:r w:rsidRPr="00E5535C">
        <w:rPr>
          <w:rFonts w:ascii="Arial" w:hAnsi="Arial" w:cs="Arial"/>
          <w:color w:val="000000" w:themeColor="text1"/>
        </w:rPr>
        <w:t xml:space="preserve"> may feel a sense of depression and guilt because of their loss.</w:t>
      </w:r>
      <w:r w:rsidRPr="00E5535C">
        <w:rPr>
          <w:rStyle w:val="ListParagraph"/>
          <w:rFonts w:ascii="Arial" w:hAnsi="Arial" w:cs="Arial"/>
          <w:color w:val="1C1D1E"/>
        </w:rPr>
        <w:t xml:space="preserve"> </w:t>
      </w:r>
      <w:r w:rsidRPr="00E5535C">
        <w:rPr>
          <w:rStyle w:val="ListParagraph"/>
          <w:rFonts w:ascii="Arial" w:hAnsi="Arial" w:cs="Arial"/>
          <w:color w:val="1C1D1E"/>
          <w:highlight w:val="yellow"/>
        </w:rPr>
        <w:t>(RCOG 2006, brier 2008, Bacidore et al 2009)</w:t>
      </w:r>
      <w:r w:rsidRPr="00E5535C">
        <w:rPr>
          <w:rStyle w:val="ListParagraph"/>
          <w:rFonts w:ascii="Arial" w:hAnsi="Arial" w:cs="Arial"/>
          <w:color w:val="1C1D1E"/>
        </w:rPr>
        <w:t xml:space="preserve"> . </w:t>
      </w:r>
    </w:p>
    <w:p w14:paraId="6CF14F0B" w14:textId="3065950E" w:rsidR="00563531" w:rsidRPr="00E5535C" w:rsidRDefault="00563531" w:rsidP="00E5535C">
      <w:pPr>
        <w:spacing w:line="360" w:lineRule="auto"/>
        <w:rPr>
          <w:rStyle w:val="ListParagraph"/>
          <w:rFonts w:ascii="Arial" w:hAnsi="Arial" w:cs="Arial"/>
          <w:color w:val="1C1D1E"/>
        </w:rPr>
      </w:pPr>
    </w:p>
    <w:p w14:paraId="3AC75FA6" w14:textId="058DC0E2" w:rsidR="00B177F6" w:rsidRPr="00E5535C" w:rsidRDefault="00563531" w:rsidP="00E5535C">
      <w:pPr>
        <w:spacing w:line="360" w:lineRule="auto"/>
        <w:rPr>
          <w:rFonts w:ascii="Arial" w:hAnsi="Arial" w:cs="Arial"/>
        </w:rPr>
      </w:pPr>
      <w:r w:rsidRPr="00E5535C">
        <w:rPr>
          <w:rStyle w:val="ListParagraph"/>
          <w:rFonts w:ascii="Arial" w:hAnsi="Arial" w:cs="Arial"/>
          <w:color w:val="1C1D1E"/>
        </w:rPr>
        <w:t xml:space="preserve">From the above information we can see that </w:t>
      </w:r>
      <w:r w:rsidR="00111C11" w:rsidRPr="00E5535C">
        <w:rPr>
          <w:rStyle w:val="ListParagraph"/>
          <w:rFonts w:ascii="Arial" w:hAnsi="Arial" w:cs="Arial"/>
          <w:color w:val="1C1D1E"/>
        </w:rPr>
        <w:t>emotional care</w:t>
      </w:r>
      <w:r w:rsidRPr="00E5535C">
        <w:rPr>
          <w:rStyle w:val="ListParagraph"/>
          <w:rFonts w:ascii="Arial" w:hAnsi="Arial" w:cs="Arial"/>
          <w:color w:val="1C1D1E"/>
        </w:rPr>
        <w:t xml:space="preserve"> </w:t>
      </w:r>
      <w:r w:rsidR="00111C11" w:rsidRPr="00E5535C">
        <w:rPr>
          <w:rStyle w:val="ListParagraph"/>
          <w:rFonts w:ascii="Arial" w:hAnsi="Arial" w:cs="Arial"/>
          <w:color w:val="1C1D1E"/>
        </w:rPr>
        <w:t>is</w:t>
      </w:r>
      <w:r w:rsidRPr="00E5535C">
        <w:rPr>
          <w:rStyle w:val="ListParagraph"/>
          <w:rFonts w:ascii="Arial" w:hAnsi="Arial" w:cs="Arial"/>
          <w:color w:val="1C1D1E"/>
        </w:rPr>
        <w:t xml:space="preserve"> needed </w:t>
      </w:r>
      <w:r w:rsidR="0077731C">
        <w:rPr>
          <w:rStyle w:val="ListParagraph"/>
          <w:rFonts w:ascii="Arial" w:hAnsi="Arial" w:cs="Arial"/>
          <w:color w:val="1C1D1E"/>
        </w:rPr>
        <w:t xml:space="preserve">and needs </w:t>
      </w:r>
      <w:r w:rsidRPr="00E5535C">
        <w:rPr>
          <w:rStyle w:val="ListParagraph"/>
          <w:rFonts w:ascii="Arial" w:hAnsi="Arial" w:cs="Arial"/>
          <w:color w:val="1C1D1E"/>
        </w:rPr>
        <w:t xml:space="preserve">to be dealt with in a very specific calm manner. </w:t>
      </w:r>
      <w:r w:rsidR="00111C11" w:rsidRPr="00E5535C">
        <w:rPr>
          <w:rStyle w:val="ListParagraph"/>
          <w:rFonts w:ascii="Arial" w:hAnsi="Arial" w:cs="Arial"/>
          <w:color w:val="1C1D1E"/>
        </w:rPr>
        <w:t>Emotional</w:t>
      </w:r>
      <w:r w:rsidRPr="00E5535C">
        <w:rPr>
          <w:rStyle w:val="ListParagraph"/>
          <w:rFonts w:ascii="Arial" w:hAnsi="Arial" w:cs="Arial"/>
          <w:color w:val="1C1D1E"/>
        </w:rPr>
        <w:t xml:space="preserve"> help in not </w:t>
      </w:r>
      <w:r w:rsidR="0077731C">
        <w:rPr>
          <w:rStyle w:val="ListParagraph"/>
          <w:rFonts w:ascii="Arial" w:hAnsi="Arial" w:cs="Arial"/>
          <w:color w:val="1C1D1E"/>
        </w:rPr>
        <w:t xml:space="preserve">only </w:t>
      </w:r>
      <w:r w:rsidRPr="00E5535C">
        <w:rPr>
          <w:rStyle w:val="ListParagraph"/>
          <w:rFonts w:ascii="Arial" w:hAnsi="Arial" w:cs="Arial"/>
          <w:color w:val="1C1D1E"/>
        </w:rPr>
        <w:t xml:space="preserve">for the mother who has </w:t>
      </w:r>
      <w:r w:rsidR="00111C11" w:rsidRPr="00E5535C">
        <w:rPr>
          <w:rStyle w:val="ListParagraph"/>
          <w:rFonts w:ascii="Arial" w:hAnsi="Arial" w:cs="Arial"/>
          <w:color w:val="1C1D1E"/>
        </w:rPr>
        <w:t>su</w:t>
      </w:r>
      <w:r w:rsidR="00111C11">
        <w:rPr>
          <w:rStyle w:val="ListParagraph"/>
          <w:rFonts w:ascii="Arial" w:hAnsi="Arial" w:cs="Arial"/>
          <w:color w:val="1C1D1E"/>
        </w:rPr>
        <w:t>ffered</w:t>
      </w:r>
      <w:r w:rsidRPr="00E5535C">
        <w:rPr>
          <w:rStyle w:val="ListParagraph"/>
          <w:rFonts w:ascii="Arial" w:hAnsi="Arial" w:cs="Arial"/>
          <w:color w:val="1C1D1E"/>
        </w:rPr>
        <w:t xml:space="preserve"> a </w:t>
      </w:r>
      <w:r w:rsidR="00111C11" w:rsidRPr="00E5535C">
        <w:rPr>
          <w:rStyle w:val="ListParagraph"/>
          <w:rFonts w:ascii="Arial" w:hAnsi="Arial" w:cs="Arial"/>
          <w:color w:val="1C1D1E"/>
        </w:rPr>
        <w:t>miscarriage</w:t>
      </w:r>
      <w:r w:rsidRPr="00E5535C">
        <w:rPr>
          <w:rStyle w:val="ListParagraph"/>
          <w:rFonts w:ascii="Arial" w:hAnsi="Arial" w:cs="Arial"/>
          <w:color w:val="1C1D1E"/>
        </w:rPr>
        <w:t xml:space="preserve"> but </w:t>
      </w:r>
      <w:r w:rsidR="0077731C">
        <w:rPr>
          <w:rStyle w:val="ListParagraph"/>
          <w:rFonts w:ascii="Arial" w:hAnsi="Arial" w:cs="Arial"/>
          <w:color w:val="1C1D1E"/>
        </w:rPr>
        <w:t>for</w:t>
      </w:r>
      <w:r w:rsidRPr="00E5535C">
        <w:rPr>
          <w:rStyle w:val="ListParagraph"/>
          <w:rFonts w:ascii="Arial" w:hAnsi="Arial" w:cs="Arial"/>
          <w:color w:val="1C1D1E"/>
        </w:rPr>
        <w:t xml:space="preserve"> all the people </w:t>
      </w:r>
      <w:r w:rsidR="00111C11" w:rsidRPr="00E5535C">
        <w:rPr>
          <w:rStyle w:val="ListParagraph"/>
          <w:rFonts w:ascii="Arial" w:hAnsi="Arial" w:cs="Arial"/>
          <w:color w:val="1C1D1E"/>
        </w:rPr>
        <w:t>around the</w:t>
      </w:r>
      <w:r w:rsidRPr="00E5535C">
        <w:rPr>
          <w:rStyle w:val="ListParagraph"/>
          <w:rFonts w:ascii="Arial" w:hAnsi="Arial" w:cs="Arial"/>
          <w:color w:val="1C1D1E"/>
        </w:rPr>
        <w:t xml:space="preserve"> m</w:t>
      </w:r>
      <w:r w:rsidR="00E5535C" w:rsidRPr="00E5535C">
        <w:rPr>
          <w:rStyle w:val="ListParagraph"/>
          <w:rFonts w:ascii="Arial" w:hAnsi="Arial" w:cs="Arial"/>
          <w:color w:val="1C1D1E"/>
        </w:rPr>
        <w:t>o</w:t>
      </w:r>
      <w:r w:rsidRPr="00E5535C">
        <w:rPr>
          <w:rStyle w:val="ListParagraph"/>
          <w:rFonts w:ascii="Arial" w:hAnsi="Arial" w:cs="Arial"/>
          <w:color w:val="1C1D1E"/>
        </w:rPr>
        <w:t xml:space="preserve">ther and family. </w:t>
      </w:r>
      <w:r w:rsidR="00111C11" w:rsidRPr="00E5535C">
        <w:rPr>
          <w:rStyle w:val="ListParagraph"/>
          <w:rFonts w:ascii="Arial" w:hAnsi="Arial" w:cs="Arial"/>
          <w:color w:val="1C1D1E"/>
        </w:rPr>
        <w:t>They also have suffered a loss and we can see from Evens findings that emotion</w:t>
      </w:r>
      <w:r w:rsidR="00111C11">
        <w:rPr>
          <w:rStyle w:val="ListParagraph"/>
          <w:rFonts w:ascii="Arial" w:hAnsi="Arial" w:cs="Arial"/>
          <w:color w:val="1C1D1E"/>
        </w:rPr>
        <w:t>al</w:t>
      </w:r>
      <w:r w:rsidR="00111C11" w:rsidRPr="00E5535C">
        <w:rPr>
          <w:rStyle w:val="ListParagraph"/>
          <w:rFonts w:ascii="Arial" w:hAnsi="Arial" w:cs="Arial"/>
          <w:color w:val="1C1D1E"/>
        </w:rPr>
        <w:t xml:space="preserve"> affects are also something hospital staff are dealing with every day as they have many different patients that they are dealings with on </w:t>
      </w:r>
      <w:r w:rsidR="0077731C">
        <w:rPr>
          <w:rStyle w:val="ListParagraph"/>
          <w:rFonts w:ascii="Arial" w:hAnsi="Arial" w:cs="Arial"/>
          <w:color w:val="1C1D1E"/>
        </w:rPr>
        <w:t xml:space="preserve">a </w:t>
      </w:r>
      <w:r w:rsidR="00111C11" w:rsidRPr="00E5535C">
        <w:rPr>
          <w:rStyle w:val="ListParagraph"/>
          <w:rFonts w:ascii="Arial" w:hAnsi="Arial" w:cs="Arial"/>
          <w:color w:val="1C1D1E"/>
        </w:rPr>
        <w:t xml:space="preserve">day to day basis. </w:t>
      </w:r>
      <w:r w:rsidRPr="00E5535C">
        <w:rPr>
          <w:rStyle w:val="ListParagraph"/>
          <w:rFonts w:ascii="Arial" w:hAnsi="Arial" w:cs="Arial"/>
          <w:color w:val="1C1D1E"/>
        </w:rPr>
        <w:t xml:space="preserve">Patients </w:t>
      </w:r>
      <w:r w:rsidR="00E5535C" w:rsidRPr="00E5535C">
        <w:rPr>
          <w:rStyle w:val="ListParagraph"/>
          <w:rFonts w:ascii="Arial" w:hAnsi="Arial" w:cs="Arial"/>
          <w:color w:val="1C1D1E"/>
        </w:rPr>
        <w:t xml:space="preserve">and families also </w:t>
      </w:r>
      <w:r w:rsidRPr="00E5535C">
        <w:rPr>
          <w:rStyle w:val="ListParagraph"/>
          <w:rFonts w:ascii="Arial" w:hAnsi="Arial" w:cs="Arial"/>
          <w:color w:val="1C1D1E"/>
        </w:rPr>
        <w:t xml:space="preserve">need help and are also struggling with the loss. </w:t>
      </w:r>
      <w:r w:rsidRPr="00E5535C">
        <w:rPr>
          <w:rStyle w:val="ListParagraph"/>
          <w:rFonts w:ascii="Arial" w:hAnsi="Arial" w:cs="Arial"/>
          <w:color w:val="1C1D1E"/>
          <w:highlight w:val="yellow"/>
        </w:rPr>
        <w:t>(corbett owen and Kruger 2001, Adolfassen et al 2004)</w:t>
      </w:r>
    </w:p>
    <w:p w14:paraId="48FE7266" w14:textId="77777777" w:rsidR="00B177F6" w:rsidRPr="00E5535C" w:rsidRDefault="00B177F6" w:rsidP="00E5535C">
      <w:pPr>
        <w:spacing w:line="360" w:lineRule="auto"/>
        <w:rPr>
          <w:rFonts w:ascii="Arial" w:hAnsi="Arial" w:cs="Arial"/>
          <w:color w:val="002060"/>
        </w:rPr>
      </w:pPr>
    </w:p>
    <w:p w14:paraId="3532D944" w14:textId="5ABFB66E" w:rsidR="00553AA1" w:rsidRPr="00E5535C" w:rsidRDefault="00553AA1" w:rsidP="00E5535C">
      <w:pPr>
        <w:pStyle w:val="ListParagraph"/>
        <w:numPr>
          <w:ilvl w:val="0"/>
          <w:numId w:val="6"/>
        </w:numPr>
        <w:spacing w:line="360" w:lineRule="auto"/>
        <w:rPr>
          <w:rFonts w:ascii="Arial" w:hAnsi="Arial" w:cs="Arial"/>
          <w:b/>
          <w:bCs/>
          <w:color w:val="002060"/>
        </w:rPr>
      </w:pPr>
      <w:r w:rsidRPr="00E5535C">
        <w:rPr>
          <w:rFonts w:ascii="Arial" w:hAnsi="Arial" w:cs="Arial"/>
          <w:b/>
          <w:bCs/>
          <w:color w:val="002060"/>
        </w:rPr>
        <w:t xml:space="preserve">Psychological effects </w:t>
      </w:r>
    </w:p>
    <w:p w14:paraId="6EF8D142" w14:textId="37E98F23" w:rsidR="00412521" w:rsidRPr="00E5535C" w:rsidRDefault="00412521" w:rsidP="00E5535C">
      <w:pPr>
        <w:spacing w:line="360" w:lineRule="auto"/>
        <w:rPr>
          <w:rFonts w:ascii="Arial" w:hAnsi="Arial" w:cs="Arial"/>
          <w:color w:val="000000" w:themeColor="text1"/>
        </w:rPr>
      </w:pPr>
    </w:p>
    <w:p w14:paraId="16251213" w14:textId="27834233" w:rsidR="00E5535C" w:rsidRPr="00E5535C" w:rsidRDefault="00111C11" w:rsidP="00E5535C">
      <w:pPr>
        <w:spacing w:line="360" w:lineRule="auto"/>
        <w:rPr>
          <w:rFonts w:ascii="Arial" w:hAnsi="Arial" w:cs="Arial"/>
          <w:color w:val="000000" w:themeColor="text1"/>
        </w:rPr>
      </w:pPr>
      <w:r w:rsidRPr="00E5535C">
        <w:rPr>
          <w:rFonts w:ascii="Arial" w:hAnsi="Arial" w:cs="Arial"/>
          <w:color w:val="000000" w:themeColor="text1"/>
        </w:rPr>
        <w:t>Miscarriages</w:t>
      </w:r>
      <w:r w:rsidR="00E5535C" w:rsidRPr="00E5535C">
        <w:rPr>
          <w:rFonts w:ascii="Arial" w:hAnsi="Arial" w:cs="Arial"/>
          <w:color w:val="000000" w:themeColor="text1"/>
        </w:rPr>
        <w:t xml:space="preserve"> may have a negative </w:t>
      </w:r>
      <w:r w:rsidRPr="00E5535C">
        <w:rPr>
          <w:rFonts w:ascii="Arial" w:hAnsi="Arial" w:cs="Arial"/>
          <w:color w:val="000000" w:themeColor="text1"/>
        </w:rPr>
        <w:t>effect</w:t>
      </w:r>
      <w:r w:rsidR="00E5535C" w:rsidRPr="00E5535C">
        <w:rPr>
          <w:rFonts w:ascii="Arial" w:hAnsi="Arial" w:cs="Arial"/>
          <w:color w:val="000000" w:themeColor="text1"/>
        </w:rPr>
        <w:t xml:space="preserve"> on mental health</w:t>
      </w:r>
      <w:r w:rsidR="00E5535C">
        <w:rPr>
          <w:rFonts w:ascii="Arial" w:hAnsi="Arial" w:cs="Arial"/>
          <w:color w:val="000000" w:themeColor="text1"/>
        </w:rPr>
        <w:t>.</w:t>
      </w:r>
    </w:p>
    <w:p w14:paraId="740FCA76" w14:textId="045CB4ED" w:rsidR="00B177F6" w:rsidRDefault="00563531" w:rsidP="00E5535C">
      <w:pPr>
        <w:spacing w:line="360" w:lineRule="auto"/>
        <w:rPr>
          <w:rFonts w:ascii="Arial" w:hAnsi="Arial" w:cs="Arial"/>
          <w:color w:val="000000" w:themeColor="text1"/>
        </w:rPr>
      </w:pPr>
      <w:r w:rsidRPr="00E5535C">
        <w:rPr>
          <w:rFonts w:ascii="Arial" w:hAnsi="Arial" w:cs="Arial"/>
          <w:color w:val="000000" w:themeColor="text1"/>
        </w:rPr>
        <w:t xml:space="preserve">50 % of </w:t>
      </w:r>
      <w:r w:rsidR="00111C11" w:rsidRPr="00E5535C">
        <w:rPr>
          <w:rFonts w:ascii="Arial" w:hAnsi="Arial" w:cs="Arial"/>
          <w:color w:val="000000" w:themeColor="text1"/>
        </w:rPr>
        <w:t>miscarrying</w:t>
      </w:r>
      <w:r w:rsidRPr="00E5535C">
        <w:rPr>
          <w:rFonts w:ascii="Arial" w:hAnsi="Arial" w:cs="Arial"/>
          <w:color w:val="000000" w:themeColor="text1"/>
        </w:rPr>
        <w:t xml:space="preserve"> women suffer from psychological effects in the months after the </w:t>
      </w:r>
      <w:r w:rsidR="00111C11" w:rsidRPr="00E5535C">
        <w:rPr>
          <w:rFonts w:ascii="Arial" w:hAnsi="Arial" w:cs="Arial"/>
          <w:color w:val="000000" w:themeColor="text1"/>
        </w:rPr>
        <w:t>miscarriage</w:t>
      </w:r>
      <w:r w:rsidRPr="00E5535C">
        <w:rPr>
          <w:rFonts w:ascii="Arial" w:hAnsi="Arial" w:cs="Arial"/>
          <w:color w:val="000000" w:themeColor="text1"/>
        </w:rPr>
        <w:t xml:space="preserve">. This </w:t>
      </w:r>
      <w:r w:rsidR="00111C11" w:rsidRPr="00E5535C">
        <w:rPr>
          <w:rFonts w:ascii="Arial" w:hAnsi="Arial" w:cs="Arial"/>
          <w:color w:val="000000" w:themeColor="text1"/>
        </w:rPr>
        <w:t>psychological</w:t>
      </w:r>
      <w:r w:rsidRPr="00E5535C">
        <w:rPr>
          <w:rFonts w:ascii="Arial" w:hAnsi="Arial" w:cs="Arial"/>
          <w:color w:val="000000" w:themeColor="text1"/>
        </w:rPr>
        <w:t xml:space="preserve"> grief can last from 6 months to a year.</w:t>
      </w:r>
      <w:r w:rsidRPr="00E5535C">
        <w:rPr>
          <w:rFonts w:ascii="Arial" w:hAnsi="Arial" w:cs="Arial"/>
        </w:rPr>
        <w:t xml:space="preserve"> </w:t>
      </w:r>
      <w:hyperlink r:id="rId11" w:history="1">
        <w:r w:rsidR="00111C11" w:rsidRPr="004148E1">
          <w:rPr>
            <w:rStyle w:val="Hyperlink"/>
            <w:rFonts w:ascii="Arial" w:hAnsi="Arial" w:cs="Arial"/>
            <w:highlight w:val="yellow"/>
          </w:rPr>
          <w:t>https://www.sciencedirect.com/science/article/pii/S1521693406001568</w:t>
        </w:r>
      </w:hyperlink>
    </w:p>
    <w:p w14:paraId="26703C7C" w14:textId="16E0B697" w:rsidR="00B177F6" w:rsidRDefault="00111C11" w:rsidP="00E5535C">
      <w:pPr>
        <w:spacing w:line="360" w:lineRule="auto"/>
        <w:rPr>
          <w:rFonts w:ascii="Arial" w:hAnsi="Arial" w:cs="Arial"/>
          <w:color w:val="000000" w:themeColor="text1"/>
        </w:rPr>
      </w:pPr>
      <w:r>
        <w:rPr>
          <w:rFonts w:ascii="Arial" w:hAnsi="Arial" w:cs="Arial"/>
          <w:color w:val="000000" w:themeColor="text1"/>
        </w:rPr>
        <w:t>Norman Briier suggests that o</w:t>
      </w:r>
      <w:r w:rsidRPr="00111C11">
        <w:rPr>
          <w:rFonts w:ascii="Arial" w:hAnsi="Arial" w:cs="Arial"/>
          <w:color w:val="000000" w:themeColor="text1"/>
        </w:rPr>
        <w:t xml:space="preserve">ne of these effects is grief. Many women experience a major sense of grief after such a loss. </w:t>
      </w:r>
      <w:r w:rsidR="0077731C">
        <w:rPr>
          <w:rFonts w:ascii="Arial" w:hAnsi="Arial" w:cs="Arial"/>
          <w:color w:val="000000" w:themeColor="text1"/>
        </w:rPr>
        <w:t>O</w:t>
      </w:r>
      <w:r w:rsidRPr="00111C11">
        <w:rPr>
          <w:rFonts w:ascii="Arial" w:hAnsi="Arial" w:cs="Arial"/>
          <w:color w:val="000000" w:themeColor="text1"/>
        </w:rPr>
        <w:t>ver time grief tends to wear away but again this is different with each woman</w:t>
      </w:r>
      <w:r w:rsidR="0077731C">
        <w:rPr>
          <w:rFonts w:ascii="Arial" w:hAnsi="Arial" w:cs="Arial"/>
          <w:color w:val="000000" w:themeColor="text1"/>
        </w:rPr>
        <w:t>. It can last</w:t>
      </w:r>
      <w:r w:rsidRPr="00111C11">
        <w:rPr>
          <w:rFonts w:ascii="Arial" w:hAnsi="Arial" w:cs="Arial"/>
          <w:color w:val="000000" w:themeColor="text1"/>
        </w:rPr>
        <w:t xml:space="preserve"> from 6 months to a year. To help ease the amount of mental stress from grief</w:t>
      </w:r>
      <w:r w:rsidR="0077731C">
        <w:rPr>
          <w:rFonts w:ascii="Arial" w:hAnsi="Arial" w:cs="Arial"/>
          <w:color w:val="000000" w:themeColor="text1"/>
        </w:rPr>
        <w:t>,</w:t>
      </w:r>
      <w:r w:rsidRPr="00111C11">
        <w:rPr>
          <w:rFonts w:ascii="Arial" w:hAnsi="Arial" w:cs="Arial"/>
          <w:color w:val="000000" w:themeColor="text1"/>
        </w:rPr>
        <w:t xml:space="preserve"> </w:t>
      </w:r>
      <w:r>
        <w:rPr>
          <w:rFonts w:ascii="Arial" w:hAnsi="Arial" w:cs="Arial"/>
          <w:color w:val="000000" w:themeColor="text1"/>
        </w:rPr>
        <w:t>practitioners</w:t>
      </w:r>
      <w:r w:rsidRPr="00111C11">
        <w:rPr>
          <w:rFonts w:ascii="Arial" w:hAnsi="Arial" w:cs="Arial"/>
          <w:color w:val="000000" w:themeColor="text1"/>
        </w:rPr>
        <w:t xml:space="preserve"> are advised to as</w:t>
      </w:r>
      <w:r>
        <w:rPr>
          <w:rFonts w:ascii="Arial" w:hAnsi="Arial" w:cs="Arial"/>
          <w:color w:val="000000" w:themeColor="text1"/>
        </w:rPr>
        <w:t>ses</w:t>
      </w:r>
      <w:r w:rsidRPr="00111C11">
        <w:rPr>
          <w:rFonts w:ascii="Arial" w:hAnsi="Arial" w:cs="Arial"/>
          <w:color w:val="000000" w:themeColor="text1"/>
        </w:rPr>
        <w:t xml:space="preserve"> </w:t>
      </w:r>
      <w:r w:rsidR="0077731C">
        <w:rPr>
          <w:rFonts w:ascii="Arial" w:hAnsi="Arial" w:cs="Arial"/>
          <w:color w:val="000000" w:themeColor="text1"/>
        </w:rPr>
        <w:t>and</w:t>
      </w:r>
      <w:r w:rsidRPr="00111C11">
        <w:rPr>
          <w:rFonts w:ascii="Arial" w:hAnsi="Arial" w:cs="Arial"/>
          <w:color w:val="000000" w:themeColor="text1"/>
        </w:rPr>
        <w:t xml:space="preserve"> help the patient reduce the amount of pain from the experience.</w:t>
      </w:r>
      <w:r w:rsidRPr="00111C11">
        <w:t xml:space="preserve"> </w:t>
      </w:r>
      <w:hyperlink r:id="rId12" w:history="1">
        <w:r w:rsidRPr="004148E1">
          <w:rPr>
            <w:rStyle w:val="Hyperlink"/>
            <w:rFonts w:ascii="Arial" w:hAnsi="Arial" w:cs="Arial"/>
            <w:highlight w:val="yellow"/>
          </w:rPr>
          <w:t>https://www.liebertpub.com/doi/abs/10.1089/jwh.2007.0505</w:t>
        </w:r>
      </w:hyperlink>
    </w:p>
    <w:p w14:paraId="52B55848" w14:textId="61841C40" w:rsidR="00111C11" w:rsidRDefault="00111C11" w:rsidP="00E5535C">
      <w:pPr>
        <w:spacing w:line="360" w:lineRule="auto"/>
        <w:rPr>
          <w:rFonts w:ascii="Arial" w:hAnsi="Arial" w:cs="Arial"/>
          <w:color w:val="000000" w:themeColor="text1"/>
        </w:rPr>
      </w:pPr>
    </w:p>
    <w:p w14:paraId="243CA6D5" w14:textId="0D0339C5" w:rsidR="00111C11" w:rsidRDefault="0077731C" w:rsidP="00E5535C">
      <w:pPr>
        <w:spacing w:line="360" w:lineRule="auto"/>
        <w:rPr>
          <w:rFonts w:ascii="Arial" w:hAnsi="Arial" w:cs="Arial"/>
          <w:color w:val="000000" w:themeColor="text1"/>
        </w:rPr>
      </w:pPr>
      <w:r>
        <w:rPr>
          <w:rFonts w:ascii="Arial" w:hAnsi="Arial" w:cs="Arial"/>
          <w:color w:val="000000" w:themeColor="text1"/>
        </w:rPr>
        <w:t xml:space="preserve">In </w:t>
      </w:r>
      <w:r w:rsidR="00111C11">
        <w:rPr>
          <w:rFonts w:ascii="Arial" w:hAnsi="Arial" w:cs="Arial"/>
          <w:color w:val="000000" w:themeColor="text1"/>
        </w:rPr>
        <w:t>A study based on Australian women by Ingrid Rowlands and Christina Lee in 1996, 2000 and 2003 were they examined 998 women</w:t>
      </w:r>
      <w:r>
        <w:rPr>
          <w:rFonts w:ascii="Arial" w:hAnsi="Arial" w:cs="Arial"/>
          <w:color w:val="000000" w:themeColor="text1"/>
        </w:rPr>
        <w:t>,</w:t>
      </w:r>
      <w:r w:rsidR="00111C11">
        <w:rPr>
          <w:rFonts w:ascii="Arial" w:hAnsi="Arial" w:cs="Arial"/>
          <w:color w:val="000000" w:themeColor="text1"/>
        </w:rPr>
        <w:t xml:space="preserve"> </w:t>
      </w:r>
      <w:r>
        <w:rPr>
          <w:rFonts w:ascii="Arial" w:hAnsi="Arial" w:cs="Arial"/>
          <w:color w:val="000000" w:themeColor="text1"/>
        </w:rPr>
        <w:t>they</w:t>
      </w:r>
      <w:r w:rsidR="00111C11">
        <w:rPr>
          <w:rFonts w:ascii="Arial" w:hAnsi="Arial" w:cs="Arial"/>
          <w:color w:val="000000" w:themeColor="text1"/>
        </w:rPr>
        <w:t xml:space="preserve"> had measured their stress levels by putting the women in groups of medical history and satisfaction of care after their loss. In their research the data concludes that women with greater support have a better outcome of dealing with mental health a</w:t>
      </w:r>
      <w:r>
        <w:rPr>
          <w:rFonts w:ascii="Arial" w:hAnsi="Arial" w:cs="Arial"/>
          <w:color w:val="000000" w:themeColor="text1"/>
        </w:rPr>
        <w:t>n</w:t>
      </w:r>
      <w:r w:rsidR="00111C11">
        <w:rPr>
          <w:rFonts w:ascii="Arial" w:hAnsi="Arial" w:cs="Arial"/>
          <w:color w:val="000000" w:themeColor="text1"/>
        </w:rPr>
        <w:t xml:space="preserve">d </w:t>
      </w:r>
      <w:r>
        <w:rPr>
          <w:rFonts w:ascii="Arial" w:hAnsi="Arial" w:cs="Arial"/>
          <w:color w:val="000000" w:themeColor="text1"/>
        </w:rPr>
        <w:t xml:space="preserve">are </w:t>
      </w:r>
      <w:r w:rsidR="00111C11">
        <w:rPr>
          <w:rFonts w:ascii="Arial" w:hAnsi="Arial" w:cs="Arial"/>
          <w:color w:val="000000" w:themeColor="text1"/>
        </w:rPr>
        <w:t xml:space="preserve">coping </w:t>
      </w:r>
      <w:r>
        <w:rPr>
          <w:rFonts w:ascii="Arial" w:hAnsi="Arial" w:cs="Arial"/>
          <w:color w:val="000000" w:themeColor="text1"/>
        </w:rPr>
        <w:t xml:space="preserve">better </w:t>
      </w:r>
      <w:r w:rsidR="00111C11">
        <w:rPr>
          <w:rFonts w:ascii="Arial" w:hAnsi="Arial" w:cs="Arial"/>
          <w:color w:val="000000" w:themeColor="text1"/>
        </w:rPr>
        <w:t xml:space="preserve">after </w:t>
      </w:r>
      <w:r>
        <w:rPr>
          <w:rFonts w:ascii="Arial" w:hAnsi="Arial" w:cs="Arial"/>
          <w:color w:val="000000" w:themeColor="text1"/>
        </w:rPr>
        <w:t xml:space="preserve">having </w:t>
      </w:r>
      <w:r w:rsidR="00111C11">
        <w:rPr>
          <w:rFonts w:ascii="Arial" w:hAnsi="Arial" w:cs="Arial"/>
          <w:color w:val="000000" w:themeColor="text1"/>
        </w:rPr>
        <w:t>a miscarriage.</w:t>
      </w:r>
      <w:r w:rsidR="00111C11" w:rsidRPr="00111C11">
        <w:t xml:space="preserve"> </w:t>
      </w:r>
      <w:hyperlink r:id="rId13" w:history="1">
        <w:r w:rsidR="00111C11" w:rsidRPr="004148E1">
          <w:rPr>
            <w:rStyle w:val="Hyperlink"/>
            <w:rFonts w:ascii="Arial" w:hAnsi="Arial" w:cs="Arial"/>
            <w:highlight w:val="yellow"/>
          </w:rPr>
          <w:t>https://www.tandfonline.com/doi/abs/10.1080/13548500903440239</w:t>
        </w:r>
      </w:hyperlink>
    </w:p>
    <w:p w14:paraId="6EE6FEFE" w14:textId="760B5F20" w:rsidR="00B177F6" w:rsidRPr="00111C11" w:rsidRDefault="00111C11" w:rsidP="00E5535C">
      <w:pPr>
        <w:spacing w:line="360" w:lineRule="auto"/>
        <w:rPr>
          <w:rFonts w:ascii="Arial" w:hAnsi="Arial" w:cs="Arial"/>
          <w:color w:val="000000" w:themeColor="text1"/>
        </w:rPr>
      </w:pPr>
      <w:r>
        <w:rPr>
          <w:rFonts w:ascii="Arial" w:hAnsi="Arial" w:cs="Arial"/>
          <w:color w:val="000000" w:themeColor="text1"/>
        </w:rPr>
        <w:t>Together I can gather that mental health in women with miscarriages can be controlled with the amount of help the</w:t>
      </w:r>
      <w:r w:rsidR="0077731C">
        <w:rPr>
          <w:rFonts w:ascii="Arial" w:hAnsi="Arial" w:cs="Arial"/>
          <w:color w:val="000000" w:themeColor="text1"/>
        </w:rPr>
        <w:t>y</w:t>
      </w:r>
      <w:r>
        <w:rPr>
          <w:rFonts w:ascii="Arial" w:hAnsi="Arial" w:cs="Arial"/>
          <w:color w:val="000000" w:themeColor="text1"/>
        </w:rPr>
        <w:t xml:space="preserve"> have and the amount of care they receive after their traumatic experience. If a woman is supported more during the miscarriage and after the miscarriage, she will have a better understanding o</w:t>
      </w:r>
      <w:r w:rsidR="0077731C">
        <w:rPr>
          <w:rFonts w:ascii="Arial" w:hAnsi="Arial" w:cs="Arial"/>
          <w:color w:val="000000" w:themeColor="text1"/>
        </w:rPr>
        <w:t>f</w:t>
      </w:r>
      <w:r>
        <w:rPr>
          <w:rFonts w:ascii="Arial" w:hAnsi="Arial" w:cs="Arial"/>
          <w:color w:val="000000" w:themeColor="text1"/>
        </w:rPr>
        <w:t xml:space="preserve"> how to </w:t>
      </w:r>
      <w:r>
        <w:rPr>
          <w:rFonts w:ascii="Arial" w:hAnsi="Arial" w:cs="Arial"/>
          <w:color w:val="000000" w:themeColor="text1"/>
        </w:rPr>
        <w:lastRenderedPageBreak/>
        <w:t>deal with her emotions where it is th</w:t>
      </w:r>
      <w:r w:rsidR="0077731C">
        <w:rPr>
          <w:rFonts w:ascii="Arial" w:hAnsi="Arial" w:cs="Arial"/>
          <w:color w:val="000000" w:themeColor="text1"/>
        </w:rPr>
        <w:t>rough</w:t>
      </w:r>
      <w:r>
        <w:rPr>
          <w:rFonts w:ascii="Arial" w:hAnsi="Arial" w:cs="Arial"/>
          <w:color w:val="000000" w:themeColor="text1"/>
        </w:rPr>
        <w:t xml:space="preserve"> bereavement counselling or having to talk to professionals.</w:t>
      </w:r>
    </w:p>
    <w:p w14:paraId="07B3C557" w14:textId="77777777" w:rsidR="0077731C" w:rsidRDefault="0077731C" w:rsidP="00E5535C">
      <w:pPr>
        <w:spacing w:line="360" w:lineRule="auto"/>
        <w:rPr>
          <w:rFonts w:ascii="Arial" w:hAnsi="Arial" w:cs="Arial"/>
          <w:b/>
          <w:bCs/>
          <w:color w:val="002060"/>
        </w:rPr>
      </w:pPr>
    </w:p>
    <w:p w14:paraId="7AC5E622" w14:textId="2D4D4098" w:rsidR="00553AA1" w:rsidRPr="00E5535C" w:rsidRDefault="00553AA1" w:rsidP="00E5535C">
      <w:pPr>
        <w:spacing w:line="360" w:lineRule="auto"/>
        <w:rPr>
          <w:rFonts w:ascii="Arial" w:hAnsi="Arial" w:cs="Arial"/>
          <w:b/>
          <w:bCs/>
          <w:color w:val="002060"/>
        </w:rPr>
      </w:pPr>
      <w:r w:rsidRPr="00E5535C">
        <w:rPr>
          <w:rFonts w:ascii="Arial" w:hAnsi="Arial" w:cs="Arial"/>
          <w:b/>
          <w:bCs/>
          <w:color w:val="002060"/>
        </w:rPr>
        <w:t>Prevention and interventions of miscarriages</w:t>
      </w:r>
    </w:p>
    <w:p w14:paraId="6AB5D0DF" w14:textId="2888AC68" w:rsidR="001F0A77" w:rsidRPr="00E5535C" w:rsidRDefault="00B177F6" w:rsidP="00E5535C">
      <w:pPr>
        <w:spacing w:line="360" w:lineRule="auto"/>
        <w:rPr>
          <w:rFonts w:ascii="Arial" w:hAnsi="Arial" w:cs="Arial"/>
          <w:b/>
          <w:bCs/>
        </w:rPr>
      </w:pPr>
      <w:r w:rsidRPr="00E5535C">
        <w:rPr>
          <w:rFonts w:ascii="Arial" w:hAnsi="Arial" w:cs="Arial"/>
          <w:b/>
          <w:bCs/>
        </w:rPr>
        <w:t xml:space="preserve"> </w:t>
      </w:r>
    </w:p>
    <w:p w14:paraId="61A5C0EA" w14:textId="039F66C1" w:rsidR="00996BC8" w:rsidRPr="00E5535C" w:rsidRDefault="00B177F6" w:rsidP="00E5535C">
      <w:pPr>
        <w:spacing w:line="360" w:lineRule="auto"/>
        <w:rPr>
          <w:rFonts w:ascii="Arial" w:hAnsi="Arial" w:cs="Arial"/>
        </w:rPr>
      </w:pPr>
      <w:r w:rsidRPr="00E5535C">
        <w:rPr>
          <w:rFonts w:ascii="Arial" w:hAnsi="Arial" w:cs="Arial"/>
        </w:rPr>
        <w:t xml:space="preserve">There are some rules that </w:t>
      </w:r>
      <w:r w:rsidR="00111C11" w:rsidRPr="00E5535C">
        <w:rPr>
          <w:rFonts w:ascii="Arial" w:hAnsi="Arial" w:cs="Arial"/>
        </w:rPr>
        <w:t>doctor</w:t>
      </w:r>
      <w:r w:rsidR="0077731C">
        <w:rPr>
          <w:rFonts w:ascii="Arial" w:hAnsi="Arial" w:cs="Arial"/>
        </w:rPr>
        <w:t xml:space="preserve">s </w:t>
      </w:r>
      <w:r w:rsidRPr="00E5535C">
        <w:rPr>
          <w:rFonts w:ascii="Arial" w:hAnsi="Arial" w:cs="Arial"/>
        </w:rPr>
        <w:t>put in place for women so that their pregencey run</w:t>
      </w:r>
      <w:r w:rsidR="0077731C">
        <w:rPr>
          <w:rFonts w:ascii="Arial" w:hAnsi="Arial" w:cs="Arial"/>
        </w:rPr>
        <w:t>s</w:t>
      </w:r>
      <w:r w:rsidRPr="00E5535C">
        <w:rPr>
          <w:rFonts w:ascii="Arial" w:hAnsi="Arial" w:cs="Arial"/>
        </w:rPr>
        <w:t xml:space="preserve"> as smooth as possible. The general rules are</w:t>
      </w:r>
      <w:r w:rsidR="0077731C">
        <w:rPr>
          <w:rFonts w:ascii="Arial" w:hAnsi="Arial" w:cs="Arial"/>
        </w:rPr>
        <w:t>,</w:t>
      </w:r>
      <w:r w:rsidRPr="00E5535C">
        <w:rPr>
          <w:rFonts w:ascii="Arial" w:hAnsi="Arial" w:cs="Arial"/>
        </w:rPr>
        <w:t xml:space="preserve"> not to smoke, not to drink alcohol</w:t>
      </w:r>
      <w:r w:rsidR="0077731C">
        <w:rPr>
          <w:rFonts w:ascii="Arial" w:hAnsi="Arial" w:cs="Arial"/>
        </w:rPr>
        <w:t xml:space="preserve"> and to have</w:t>
      </w:r>
      <w:r w:rsidRPr="00E5535C">
        <w:rPr>
          <w:rFonts w:ascii="Arial" w:hAnsi="Arial" w:cs="Arial"/>
        </w:rPr>
        <w:t xml:space="preserve"> a </w:t>
      </w:r>
      <w:r w:rsidR="00111C11" w:rsidRPr="00E5535C">
        <w:rPr>
          <w:rFonts w:ascii="Arial" w:hAnsi="Arial" w:cs="Arial"/>
        </w:rPr>
        <w:t>healthy</w:t>
      </w:r>
      <w:r w:rsidRPr="00E5535C">
        <w:rPr>
          <w:rFonts w:ascii="Arial" w:hAnsi="Arial" w:cs="Arial"/>
        </w:rPr>
        <w:t xml:space="preserve"> balanced diet. There are certain foods that </w:t>
      </w:r>
      <w:r w:rsidR="0077731C">
        <w:rPr>
          <w:rFonts w:ascii="Arial" w:hAnsi="Arial" w:cs="Arial"/>
        </w:rPr>
        <w:t>are</w:t>
      </w:r>
      <w:r w:rsidRPr="00E5535C">
        <w:rPr>
          <w:rFonts w:ascii="Arial" w:hAnsi="Arial" w:cs="Arial"/>
        </w:rPr>
        <w:t xml:space="preserve"> also </w:t>
      </w:r>
      <w:r w:rsidR="00111C11" w:rsidRPr="00E5535C">
        <w:rPr>
          <w:rFonts w:ascii="Arial" w:hAnsi="Arial" w:cs="Arial"/>
        </w:rPr>
        <w:t>advised</w:t>
      </w:r>
      <w:r w:rsidRPr="00E5535C">
        <w:rPr>
          <w:rFonts w:ascii="Arial" w:hAnsi="Arial" w:cs="Arial"/>
        </w:rPr>
        <w:t xml:space="preserve"> not to eat during pregnancy. Keeping your </w:t>
      </w:r>
      <w:r w:rsidR="00111C11" w:rsidRPr="00E5535C">
        <w:rPr>
          <w:rFonts w:ascii="Arial" w:hAnsi="Arial" w:cs="Arial"/>
        </w:rPr>
        <w:t>weight</w:t>
      </w:r>
      <w:r w:rsidRPr="00E5535C">
        <w:rPr>
          <w:rFonts w:ascii="Arial" w:hAnsi="Arial" w:cs="Arial"/>
        </w:rPr>
        <w:t xml:space="preserve"> at</w:t>
      </w:r>
      <w:r w:rsidR="0077731C">
        <w:rPr>
          <w:rFonts w:ascii="Arial" w:hAnsi="Arial" w:cs="Arial"/>
        </w:rPr>
        <w:t xml:space="preserve"> </w:t>
      </w:r>
      <w:r w:rsidRPr="00E5535C">
        <w:rPr>
          <w:rFonts w:ascii="Arial" w:hAnsi="Arial" w:cs="Arial"/>
        </w:rPr>
        <w:t xml:space="preserve">the ideal weight is to keep your BMI under 30. A score of 30 BMI is showing that you’re a on the borderline of being obese. By keeping a healthy </w:t>
      </w:r>
      <w:r w:rsidR="00111C11" w:rsidRPr="00E5535C">
        <w:rPr>
          <w:rFonts w:ascii="Arial" w:hAnsi="Arial" w:cs="Arial"/>
        </w:rPr>
        <w:t>weight,</w:t>
      </w:r>
      <w:r w:rsidRPr="00E5535C">
        <w:rPr>
          <w:rFonts w:ascii="Arial" w:hAnsi="Arial" w:cs="Arial"/>
        </w:rPr>
        <w:t xml:space="preserve"> you can cut the chances of risk and harm to the baby. Another problem that women have that causes </w:t>
      </w:r>
      <w:r w:rsidR="00111C11" w:rsidRPr="00E5535C">
        <w:rPr>
          <w:rFonts w:ascii="Arial" w:hAnsi="Arial" w:cs="Arial"/>
        </w:rPr>
        <w:t>miscarriages</w:t>
      </w:r>
      <w:r w:rsidRPr="00E5535C">
        <w:rPr>
          <w:rFonts w:ascii="Arial" w:hAnsi="Arial" w:cs="Arial"/>
        </w:rPr>
        <w:t xml:space="preserve"> is </w:t>
      </w:r>
      <w:r w:rsidR="00111C11" w:rsidRPr="00E5535C">
        <w:rPr>
          <w:rFonts w:ascii="Arial" w:hAnsi="Arial" w:cs="Arial"/>
        </w:rPr>
        <w:t>having</w:t>
      </w:r>
      <w:r w:rsidRPr="00E5535C">
        <w:rPr>
          <w:rFonts w:ascii="Arial" w:hAnsi="Arial" w:cs="Arial"/>
        </w:rPr>
        <w:t xml:space="preserve"> a weaken</w:t>
      </w:r>
      <w:r w:rsidR="0077731C">
        <w:rPr>
          <w:rFonts w:ascii="Arial" w:hAnsi="Arial" w:cs="Arial"/>
        </w:rPr>
        <w:t>ed</w:t>
      </w:r>
      <w:r w:rsidRPr="00E5535C">
        <w:rPr>
          <w:rFonts w:ascii="Arial" w:hAnsi="Arial" w:cs="Arial"/>
        </w:rPr>
        <w:t xml:space="preserve"> cervix</w:t>
      </w:r>
      <w:r w:rsidR="0077731C">
        <w:rPr>
          <w:rFonts w:ascii="Arial" w:hAnsi="Arial" w:cs="Arial"/>
        </w:rPr>
        <w:t>.</w:t>
      </w:r>
      <w:r w:rsidRPr="00E5535C">
        <w:rPr>
          <w:rFonts w:ascii="Arial" w:hAnsi="Arial" w:cs="Arial"/>
        </w:rPr>
        <w:t xml:space="preserve"> </w:t>
      </w:r>
      <w:r w:rsidR="0077731C">
        <w:rPr>
          <w:rFonts w:ascii="Arial" w:hAnsi="Arial" w:cs="Arial"/>
        </w:rPr>
        <w:t>T</w:t>
      </w:r>
      <w:r w:rsidRPr="00E5535C">
        <w:rPr>
          <w:rFonts w:ascii="Arial" w:hAnsi="Arial" w:cs="Arial"/>
        </w:rPr>
        <w:t xml:space="preserve">his can be treated </w:t>
      </w:r>
      <w:r w:rsidR="0077731C">
        <w:rPr>
          <w:rFonts w:ascii="Arial" w:hAnsi="Arial" w:cs="Arial"/>
        </w:rPr>
        <w:t>by</w:t>
      </w:r>
      <w:r w:rsidRPr="00E5535C">
        <w:rPr>
          <w:rFonts w:ascii="Arial" w:hAnsi="Arial" w:cs="Arial"/>
        </w:rPr>
        <w:t xml:space="preserve"> hav</w:t>
      </w:r>
      <w:r w:rsidR="0077731C">
        <w:rPr>
          <w:rFonts w:ascii="Arial" w:hAnsi="Arial" w:cs="Arial"/>
        </w:rPr>
        <w:t>ing</w:t>
      </w:r>
      <w:r w:rsidRPr="00E5535C">
        <w:rPr>
          <w:rFonts w:ascii="Arial" w:hAnsi="Arial" w:cs="Arial"/>
        </w:rPr>
        <w:t xml:space="preserve"> a small operation </w:t>
      </w:r>
      <w:r w:rsidR="0077731C">
        <w:rPr>
          <w:rFonts w:ascii="Arial" w:hAnsi="Arial" w:cs="Arial"/>
        </w:rPr>
        <w:t>to</w:t>
      </w:r>
      <w:r w:rsidRPr="00E5535C">
        <w:rPr>
          <w:rFonts w:ascii="Arial" w:hAnsi="Arial" w:cs="Arial"/>
        </w:rPr>
        <w:t xml:space="preserve"> keep the cervix closed until you are ready to give birth. This is a method </w:t>
      </w:r>
      <w:r w:rsidR="0077731C">
        <w:rPr>
          <w:rFonts w:ascii="Arial" w:hAnsi="Arial" w:cs="Arial"/>
        </w:rPr>
        <w:t>by which</w:t>
      </w:r>
      <w:r w:rsidRPr="00E5535C">
        <w:rPr>
          <w:rFonts w:ascii="Arial" w:hAnsi="Arial" w:cs="Arial"/>
        </w:rPr>
        <w:t xml:space="preserve"> the pregnancy can be healthy and not be ruined by a </w:t>
      </w:r>
      <w:r w:rsidR="00111C11" w:rsidRPr="00E5535C">
        <w:rPr>
          <w:rFonts w:ascii="Arial" w:hAnsi="Arial" w:cs="Arial"/>
        </w:rPr>
        <w:t>miscarriage</w:t>
      </w:r>
      <w:r w:rsidRPr="00E5535C">
        <w:rPr>
          <w:rFonts w:ascii="Arial" w:hAnsi="Arial" w:cs="Arial"/>
        </w:rPr>
        <w:t xml:space="preserve">. </w:t>
      </w:r>
      <w:hyperlink r:id="rId14" w:history="1">
        <w:r w:rsidRPr="00E5535C">
          <w:rPr>
            <w:rStyle w:val="Hyperlink"/>
            <w:rFonts w:ascii="Arial" w:hAnsi="Arial" w:cs="Arial"/>
            <w:highlight w:val="yellow"/>
          </w:rPr>
          <w:t>https://www.nhs.uk/conditions/miscarriage/prevention/</w:t>
        </w:r>
      </w:hyperlink>
      <w:r w:rsidRPr="00E5535C">
        <w:rPr>
          <w:rFonts w:ascii="Arial" w:hAnsi="Arial" w:cs="Arial"/>
        </w:rPr>
        <w:t>.</w:t>
      </w:r>
    </w:p>
    <w:p w14:paraId="5AABC466" w14:textId="59F21CE5" w:rsidR="00B177F6" w:rsidRPr="00E5535C" w:rsidRDefault="00B177F6" w:rsidP="00E5535C">
      <w:pPr>
        <w:spacing w:line="360" w:lineRule="auto"/>
        <w:rPr>
          <w:rFonts w:ascii="Arial" w:hAnsi="Arial" w:cs="Arial"/>
        </w:rPr>
      </w:pPr>
    </w:p>
    <w:p w14:paraId="434C3CB5" w14:textId="4AC179AE" w:rsidR="00B177F6" w:rsidRPr="00E5535C" w:rsidRDefault="00B177F6" w:rsidP="00E5535C">
      <w:pPr>
        <w:spacing w:line="360" w:lineRule="auto"/>
        <w:rPr>
          <w:rFonts w:ascii="Arial" w:hAnsi="Arial" w:cs="Arial"/>
        </w:rPr>
      </w:pPr>
      <w:r w:rsidRPr="00E5535C">
        <w:rPr>
          <w:rFonts w:ascii="Arial" w:hAnsi="Arial" w:cs="Arial"/>
        </w:rPr>
        <w:t xml:space="preserve">There has been a trial in the prevention of </w:t>
      </w:r>
      <w:r w:rsidR="00111C11" w:rsidRPr="00E5535C">
        <w:rPr>
          <w:rFonts w:ascii="Arial" w:hAnsi="Arial" w:cs="Arial"/>
        </w:rPr>
        <w:t>reoccurring</w:t>
      </w:r>
      <w:r w:rsidRPr="00E5535C">
        <w:rPr>
          <w:rFonts w:ascii="Arial" w:hAnsi="Arial" w:cs="Arial"/>
        </w:rPr>
        <w:t xml:space="preserve"> </w:t>
      </w:r>
      <w:r w:rsidR="00111C11" w:rsidRPr="00E5535C">
        <w:rPr>
          <w:rFonts w:ascii="Arial" w:hAnsi="Arial" w:cs="Arial"/>
        </w:rPr>
        <w:t>miscarriages</w:t>
      </w:r>
      <w:r w:rsidRPr="00E5535C">
        <w:rPr>
          <w:rFonts w:ascii="Arial" w:hAnsi="Arial" w:cs="Arial"/>
        </w:rPr>
        <w:t xml:space="preserve"> by </w:t>
      </w:r>
      <w:r w:rsidR="00111C11" w:rsidRPr="00E5535C">
        <w:rPr>
          <w:rFonts w:ascii="Arial" w:hAnsi="Arial" w:cs="Arial"/>
        </w:rPr>
        <w:t>doctors</w:t>
      </w:r>
      <w:r w:rsidRPr="00E5535C">
        <w:rPr>
          <w:rFonts w:ascii="Arial" w:hAnsi="Arial" w:cs="Arial"/>
        </w:rPr>
        <w:t xml:space="preserve"> where they have had controlled trial</w:t>
      </w:r>
      <w:r w:rsidR="0077731C">
        <w:rPr>
          <w:rFonts w:ascii="Arial" w:hAnsi="Arial" w:cs="Arial"/>
        </w:rPr>
        <w:t>s</w:t>
      </w:r>
      <w:r w:rsidRPr="00E5535C">
        <w:rPr>
          <w:rFonts w:ascii="Arial" w:hAnsi="Arial" w:cs="Arial"/>
        </w:rPr>
        <w:t xml:space="preserve"> of </w:t>
      </w:r>
      <w:r w:rsidR="00111C11" w:rsidRPr="00E5535C">
        <w:rPr>
          <w:rFonts w:ascii="Arial" w:hAnsi="Arial" w:cs="Arial"/>
        </w:rPr>
        <w:t>providing</w:t>
      </w:r>
      <w:r w:rsidRPr="00E5535C">
        <w:rPr>
          <w:rFonts w:ascii="Arial" w:hAnsi="Arial" w:cs="Arial"/>
        </w:rPr>
        <w:t xml:space="preserve"> intravenous immunoglobulin (IVIG) </w:t>
      </w:r>
      <w:r w:rsidR="00111C11" w:rsidRPr="00E5535C">
        <w:rPr>
          <w:rFonts w:ascii="Arial" w:hAnsi="Arial" w:cs="Arial"/>
        </w:rPr>
        <w:t>treatment</w:t>
      </w:r>
      <w:r w:rsidRPr="00E5535C">
        <w:rPr>
          <w:rFonts w:ascii="Arial" w:hAnsi="Arial" w:cs="Arial"/>
        </w:rPr>
        <w:t xml:space="preserve">. The treatment to </w:t>
      </w:r>
      <w:r w:rsidR="0077731C">
        <w:rPr>
          <w:rFonts w:ascii="Arial" w:hAnsi="Arial" w:cs="Arial"/>
        </w:rPr>
        <w:t xml:space="preserve">is said to </w:t>
      </w:r>
      <w:r w:rsidRPr="00E5535C">
        <w:rPr>
          <w:rFonts w:ascii="Arial" w:hAnsi="Arial" w:cs="Arial"/>
        </w:rPr>
        <w:t xml:space="preserve">be a success to some of the women </w:t>
      </w:r>
      <w:r w:rsidRPr="00E5535C">
        <w:rPr>
          <w:rFonts w:ascii="Arial" w:hAnsi="Arial" w:cs="Arial"/>
          <w:color w:val="2A2A2A"/>
          <w:highlight w:val="yellow"/>
          <w:shd w:val="clear" w:color="auto" w:fill="FFFFFF"/>
        </w:rPr>
        <w:t>Ole B. Christiansen, Bjørn Pedersen, Anni Rosgaard, Merete Husth, A randomized, double-blind, placebo-controlled trial of intravenous immunoglobulin in the prevention of recurrent miscarriage: evidence for a therapeutic effect in women with secondary recurrent miscarriage,</w:t>
      </w:r>
      <w:r w:rsidRPr="00E5535C">
        <w:rPr>
          <w:rStyle w:val="apple-converted-space"/>
          <w:rFonts w:ascii="Arial" w:eastAsiaTheme="majorEastAsia" w:hAnsi="Arial" w:cs="Arial"/>
          <w:color w:val="2A2A2A"/>
          <w:highlight w:val="yellow"/>
          <w:shd w:val="clear" w:color="auto" w:fill="FFFFFF"/>
        </w:rPr>
        <w:t> </w:t>
      </w:r>
      <w:r w:rsidRPr="00E5535C">
        <w:rPr>
          <w:rStyle w:val="Emphasis"/>
          <w:rFonts w:ascii="Arial" w:hAnsi="Arial" w:cs="Arial"/>
          <w:color w:val="2A2A2A"/>
          <w:highlight w:val="yellow"/>
          <w:bdr w:val="none" w:sz="0" w:space="0" w:color="auto" w:frame="1"/>
        </w:rPr>
        <w:t>Human Reproduction</w:t>
      </w:r>
      <w:r w:rsidRPr="00E5535C">
        <w:rPr>
          <w:rFonts w:ascii="Arial" w:hAnsi="Arial" w:cs="Arial"/>
          <w:color w:val="2A2A2A"/>
          <w:highlight w:val="yellow"/>
          <w:shd w:val="clear" w:color="auto" w:fill="FFFFFF"/>
        </w:rPr>
        <w:t>, Volume 17, Issue 3, March 2002, Pages 809–816,</w:t>
      </w:r>
      <w:r w:rsidRPr="00E5535C">
        <w:rPr>
          <w:rStyle w:val="apple-converted-space"/>
          <w:rFonts w:ascii="Arial" w:eastAsiaTheme="majorEastAsia" w:hAnsi="Arial" w:cs="Arial"/>
          <w:color w:val="2A2A2A"/>
          <w:highlight w:val="yellow"/>
          <w:shd w:val="clear" w:color="auto" w:fill="FFFFFF"/>
        </w:rPr>
        <w:t> </w:t>
      </w:r>
      <w:hyperlink r:id="rId15" w:history="1">
        <w:r w:rsidRPr="00E5535C">
          <w:rPr>
            <w:rStyle w:val="Hyperlink"/>
            <w:rFonts w:ascii="Arial" w:hAnsi="Arial" w:cs="Arial"/>
            <w:color w:val="006FB7"/>
            <w:highlight w:val="yellow"/>
            <w:bdr w:val="none" w:sz="0" w:space="0" w:color="auto" w:frame="1"/>
          </w:rPr>
          <w:t>https://doi.org/10.1093/humrep/17.3.809</w:t>
        </w:r>
      </w:hyperlink>
    </w:p>
    <w:p w14:paraId="384B5BC0" w14:textId="5EC1B854" w:rsidR="00B177F6" w:rsidRPr="00E5535C" w:rsidRDefault="00B177F6" w:rsidP="00E5535C">
      <w:pPr>
        <w:spacing w:line="360" w:lineRule="auto"/>
        <w:rPr>
          <w:rFonts w:ascii="Arial" w:hAnsi="Arial" w:cs="Arial"/>
        </w:rPr>
      </w:pPr>
    </w:p>
    <w:p w14:paraId="538EE68B" w14:textId="604B397F" w:rsidR="00B177F6" w:rsidRPr="00E5535C" w:rsidRDefault="00B177F6" w:rsidP="00E5535C">
      <w:pPr>
        <w:spacing w:line="360" w:lineRule="auto"/>
        <w:rPr>
          <w:rFonts w:ascii="Arial" w:hAnsi="Arial" w:cs="Arial"/>
        </w:rPr>
      </w:pPr>
      <w:r w:rsidRPr="00E5535C">
        <w:rPr>
          <w:rFonts w:ascii="Arial" w:hAnsi="Arial" w:cs="Arial"/>
        </w:rPr>
        <w:t xml:space="preserve">Chech JH has carried out a </w:t>
      </w:r>
      <w:r w:rsidR="00111C11" w:rsidRPr="00E5535C">
        <w:rPr>
          <w:rFonts w:ascii="Arial" w:hAnsi="Arial" w:cs="Arial"/>
        </w:rPr>
        <w:t>clinical</w:t>
      </w:r>
      <w:r w:rsidRPr="00E5535C">
        <w:rPr>
          <w:rFonts w:ascii="Arial" w:hAnsi="Arial" w:cs="Arial"/>
        </w:rPr>
        <w:t xml:space="preserve"> study </w:t>
      </w:r>
      <w:r w:rsidR="0077731C">
        <w:rPr>
          <w:rFonts w:ascii="Arial" w:hAnsi="Arial" w:cs="Arial"/>
        </w:rPr>
        <w:t>that</w:t>
      </w:r>
      <w:r w:rsidRPr="00E5535C">
        <w:rPr>
          <w:rFonts w:ascii="Arial" w:hAnsi="Arial" w:cs="Arial"/>
        </w:rPr>
        <w:t xml:space="preserve"> shows having progest</w:t>
      </w:r>
      <w:r w:rsidR="0077731C">
        <w:rPr>
          <w:rFonts w:ascii="Arial" w:hAnsi="Arial" w:cs="Arial"/>
        </w:rPr>
        <w:t>er</w:t>
      </w:r>
      <w:r w:rsidRPr="00E5535C">
        <w:rPr>
          <w:rFonts w:ascii="Arial" w:hAnsi="Arial" w:cs="Arial"/>
        </w:rPr>
        <w:t xml:space="preserve">one </w:t>
      </w:r>
      <w:r w:rsidR="00111C11" w:rsidRPr="00E5535C">
        <w:rPr>
          <w:rFonts w:ascii="Arial" w:hAnsi="Arial" w:cs="Arial"/>
        </w:rPr>
        <w:t>therapy</w:t>
      </w:r>
      <w:r w:rsidRPr="00E5535C">
        <w:rPr>
          <w:rFonts w:ascii="Arial" w:hAnsi="Arial" w:cs="Arial"/>
        </w:rPr>
        <w:t xml:space="preserve"> can help with the prevention of a </w:t>
      </w:r>
      <w:r w:rsidR="00111C11" w:rsidRPr="00E5535C">
        <w:rPr>
          <w:rFonts w:ascii="Arial" w:hAnsi="Arial" w:cs="Arial"/>
        </w:rPr>
        <w:t>miscarriage</w:t>
      </w:r>
      <w:r w:rsidR="0077731C">
        <w:rPr>
          <w:rFonts w:ascii="Arial" w:hAnsi="Arial" w:cs="Arial"/>
        </w:rPr>
        <w:t>.</w:t>
      </w:r>
      <w:r w:rsidRPr="00E5535C">
        <w:rPr>
          <w:rFonts w:ascii="Arial" w:hAnsi="Arial" w:cs="Arial"/>
        </w:rPr>
        <w:t xml:space="preserve"> </w:t>
      </w:r>
      <w:r w:rsidR="0077731C">
        <w:rPr>
          <w:rFonts w:ascii="Arial" w:hAnsi="Arial" w:cs="Arial"/>
        </w:rPr>
        <w:t>I</w:t>
      </w:r>
      <w:r w:rsidRPr="00E5535C">
        <w:rPr>
          <w:rFonts w:ascii="Arial" w:hAnsi="Arial" w:cs="Arial"/>
        </w:rPr>
        <w:t>nserting a</w:t>
      </w:r>
      <w:r w:rsidR="0077731C">
        <w:rPr>
          <w:rFonts w:ascii="Arial" w:hAnsi="Arial" w:cs="Arial"/>
        </w:rPr>
        <w:t xml:space="preserve"> certain</w:t>
      </w:r>
      <w:r w:rsidRPr="00E5535C">
        <w:rPr>
          <w:rFonts w:ascii="Arial" w:hAnsi="Arial" w:cs="Arial"/>
        </w:rPr>
        <w:t xml:space="preserve"> </w:t>
      </w:r>
      <w:r w:rsidR="00111C11" w:rsidRPr="00E5535C">
        <w:rPr>
          <w:rFonts w:ascii="Arial" w:hAnsi="Arial" w:cs="Arial"/>
        </w:rPr>
        <w:t>amount</w:t>
      </w:r>
      <w:r w:rsidRPr="00E5535C">
        <w:rPr>
          <w:rFonts w:ascii="Arial" w:hAnsi="Arial" w:cs="Arial"/>
        </w:rPr>
        <w:t xml:space="preserve"> of </w:t>
      </w:r>
      <w:r w:rsidR="00111C11" w:rsidRPr="00E5535C">
        <w:rPr>
          <w:rFonts w:ascii="Arial" w:hAnsi="Arial" w:cs="Arial"/>
        </w:rPr>
        <w:t>progesterone</w:t>
      </w:r>
      <w:r w:rsidRPr="00E5535C">
        <w:rPr>
          <w:rFonts w:ascii="Arial" w:hAnsi="Arial" w:cs="Arial"/>
        </w:rPr>
        <w:t xml:space="preserve"> </w:t>
      </w:r>
      <w:r w:rsidR="00111C11" w:rsidRPr="00E5535C">
        <w:rPr>
          <w:rFonts w:ascii="Arial" w:hAnsi="Arial" w:cs="Arial"/>
        </w:rPr>
        <w:t>reduces the</w:t>
      </w:r>
      <w:r w:rsidRPr="00E5535C">
        <w:rPr>
          <w:rFonts w:ascii="Arial" w:hAnsi="Arial" w:cs="Arial"/>
        </w:rPr>
        <w:t xml:space="preserve"> risk of </w:t>
      </w:r>
      <w:r w:rsidR="00111C11" w:rsidRPr="00E5535C">
        <w:rPr>
          <w:rFonts w:ascii="Arial" w:hAnsi="Arial" w:cs="Arial"/>
        </w:rPr>
        <w:t>miscarriage</w:t>
      </w:r>
      <w:r w:rsidRPr="00E5535C">
        <w:rPr>
          <w:rFonts w:ascii="Arial" w:hAnsi="Arial" w:cs="Arial"/>
        </w:rPr>
        <w:t xml:space="preserve">. </w:t>
      </w:r>
      <w:hyperlink r:id="rId16" w:history="1">
        <w:r w:rsidRPr="00E5535C">
          <w:rPr>
            <w:rStyle w:val="metadata--author-name"/>
            <w:rFonts w:ascii="Arial" w:hAnsi="Arial" w:cs="Arial"/>
            <w:color w:val="615389"/>
            <w:highlight w:val="yellow"/>
            <w:bdr w:val="none" w:sz="0" w:space="0" w:color="auto" w:frame="1"/>
          </w:rPr>
          <w:t>Check JH</w:t>
        </w:r>
      </w:hyperlink>
      <w:r w:rsidRPr="00E5535C">
        <w:rPr>
          <w:rFonts w:ascii="Arial" w:hAnsi="Arial" w:cs="Arial"/>
        </w:rPr>
        <w:t xml:space="preserve"> </w:t>
      </w:r>
      <w:hyperlink r:id="rId17" w:history="1">
        <w:r w:rsidRPr="00E5535C">
          <w:rPr>
            <w:rStyle w:val="Hyperlink"/>
            <w:rFonts w:ascii="Arial" w:hAnsi="Arial" w:cs="Arial"/>
            <w:highlight w:val="yellow"/>
          </w:rPr>
          <w:t>https://europepmc.org/article/med/20101845</w:t>
        </w:r>
      </w:hyperlink>
      <w:r w:rsidRPr="00E5535C">
        <w:rPr>
          <w:rFonts w:ascii="Arial" w:hAnsi="Arial" w:cs="Arial"/>
        </w:rPr>
        <w:t xml:space="preserve"> </w:t>
      </w:r>
      <w:r w:rsidR="00111C11" w:rsidRPr="00E5535C">
        <w:rPr>
          <w:rFonts w:ascii="Arial" w:hAnsi="Arial" w:cs="Arial"/>
        </w:rPr>
        <w:t>Birmingham</w:t>
      </w:r>
      <w:r w:rsidRPr="00E5535C">
        <w:rPr>
          <w:rFonts w:ascii="Arial" w:hAnsi="Arial" w:cs="Arial"/>
        </w:rPr>
        <w:t xml:space="preserve"> university did a trial on women throughout 45 hospitals and found that this treatment had a 3 percent increased birth rate with progesterone. Progesterone is a hormone that is inserted into the </w:t>
      </w:r>
      <w:r w:rsidR="00111C11" w:rsidRPr="00E5535C">
        <w:rPr>
          <w:rFonts w:ascii="Arial" w:hAnsi="Arial" w:cs="Arial"/>
        </w:rPr>
        <w:t>ovaries</w:t>
      </w:r>
      <w:r w:rsidRPr="00E5535C">
        <w:rPr>
          <w:rFonts w:ascii="Arial" w:hAnsi="Arial" w:cs="Arial"/>
        </w:rPr>
        <w:t xml:space="preserve"> so that the body can maintain a healthy </w:t>
      </w:r>
      <w:r w:rsidR="00111C11" w:rsidRPr="00E5535C">
        <w:rPr>
          <w:rFonts w:ascii="Arial" w:hAnsi="Arial" w:cs="Arial"/>
        </w:rPr>
        <w:t>pre</w:t>
      </w:r>
      <w:r w:rsidR="00111C11">
        <w:rPr>
          <w:rFonts w:ascii="Arial" w:hAnsi="Arial" w:cs="Arial"/>
        </w:rPr>
        <w:t>gnancy</w:t>
      </w:r>
      <w:r w:rsidRPr="00E5535C">
        <w:rPr>
          <w:rFonts w:ascii="Arial" w:hAnsi="Arial" w:cs="Arial"/>
        </w:rPr>
        <w:t xml:space="preserve">. </w:t>
      </w:r>
      <w:r w:rsidRPr="00E5535C">
        <w:rPr>
          <w:rFonts w:ascii="Arial" w:hAnsi="Arial" w:cs="Arial"/>
          <w:highlight w:val="yellow"/>
        </w:rPr>
        <w:t>Rcog.org.uk</w:t>
      </w:r>
      <w:r w:rsidRPr="00E5535C">
        <w:rPr>
          <w:rFonts w:ascii="Arial" w:hAnsi="Arial" w:cs="Arial"/>
        </w:rPr>
        <w:t xml:space="preserve">. A </w:t>
      </w:r>
      <w:r w:rsidRPr="00E5535C">
        <w:rPr>
          <w:rFonts w:ascii="Arial" w:hAnsi="Arial" w:cs="Arial"/>
        </w:rPr>
        <w:lastRenderedPageBreak/>
        <w:t>study has shown that giving women progesterone could help up to</w:t>
      </w:r>
      <w:r w:rsidR="0077731C">
        <w:rPr>
          <w:rFonts w:ascii="Arial" w:hAnsi="Arial" w:cs="Arial"/>
        </w:rPr>
        <w:t xml:space="preserve"> an additional</w:t>
      </w:r>
      <w:r w:rsidRPr="00E5535C">
        <w:rPr>
          <w:rFonts w:ascii="Arial" w:hAnsi="Arial" w:cs="Arial"/>
        </w:rPr>
        <w:t xml:space="preserve"> 8450 babies being born each year. </w:t>
      </w:r>
    </w:p>
    <w:p w14:paraId="2429AD5F" w14:textId="21B5B935" w:rsidR="00B177F6" w:rsidRPr="00E5535C" w:rsidRDefault="00B177F6" w:rsidP="00E5535C">
      <w:pPr>
        <w:spacing w:line="360" w:lineRule="auto"/>
        <w:rPr>
          <w:rFonts w:ascii="Arial" w:hAnsi="Arial" w:cs="Arial"/>
        </w:rPr>
      </w:pPr>
      <w:r w:rsidRPr="00E5535C">
        <w:rPr>
          <w:rFonts w:ascii="Arial" w:hAnsi="Arial" w:cs="Arial"/>
          <w:highlight w:val="yellow"/>
        </w:rPr>
        <w:t xml:space="preserve"> </w:t>
      </w:r>
      <w:r w:rsidRPr="00E5535C">
        <w:rPr>
          <w:rFonts w:ascii="Arial" w:hAnsi="Arial" w:cs="Arial"/>
          <w:highlight w:val="yellow"/>
        </w:rPr>
        <w:t>Rcog.org.uk</w:t>
      </w:r>
    </w:p>
    <w:p w14:paraId="094BF1F5" w14:textId="24505515" w:rsidR="00B177F6" w:rsidRPr="00E5535C" w:rsidRDefault="00B177F6" w:rsidP="00E5535C">
      <w:pPr>
        <w:spacing w:line="360" w:lineRule="auto"/>
        <w:rPr>
          <w:rFonts w:ascii="Arial" w:hAnsi="Arial" w:cs="Arial"/>
        </w:rPr>
      </w:pPr>
      <w:r w:rsidRPr="00E5535C">
        <w:rPr>
          <w:rFonts w:ascii="Arial" w:hAnsi="Arial" w:cs="Arial"/>
        </w:rPr>
        <w:t>There seem</w:t>
      </w:r>
      <w:r w:rsidR="0077731C">
        <w:rPr>
          <w:rFonts w:ascii="Arial" w:hAnsi="Arial" w:cs="Arial"/>
        </w:rPr>
        <w:t>s</w:t>
      </w:r>
      <w:r w:rsidRPr="00E5535C">
        <w:rPr>
          <w:rFonts w:ascii="Arial" w:hAnsi="Arial" w:cs="Arial"/>
        </w:rPr>
        <w:t xml:space="preserve"> to be may intervention</w:t>
      </w:r>
      <w:r w:rsidR="0077731C">
        <w:rPr>
          <w:rFonts w:ascii="Arial" w:hAnsi="Arial" w:cs="Arial"/>
        </w:rPr>
        <w:t>s</w:t>
      </w:r>
      <w:r w:rsidRPr="00E5535C">
        <w:rPr>
          <w:rFonts w:ascii="Arial" w:hAnsi="Arial" w:cs="Arial"/>
        </w:rPr>
        <w:t xml:space="preserve"> that </w:t>
      </w:r>
      <w:r w:rsidR="00111C11" w:rsidRPr="00E5535C">
        <w:rPr>
          <w:rFonts w:ascii="Arial" w:hAnsi="Arial" w:cs="Arial"/>
        </w:rPr>
        <w:t>doctor</w:t>
      </w:r>
      <w:r w:rsidR="0077731C">
        <w:rPr>
          <w:rFonts w:ascii="Arial" w:hAnsi="Arial" w:cs="Arial"/>
        </w:rPr>
        <w:t>s</w:t>
      </w:r>
      <w:r w:rsidRPr="00E5535C">
        <w:rPr>
          <w:rFonts w:ascii="Arial" w:hAnsi="Arial" w:cs="Arial"/>
        </w:rPr>
        <w:t xml:space="preserve"> and nurses can </w:t>
      </w:r>
      <w:r w:rsidR="0077731C">
        <w:rPr>
          <w:rFonts w:ascii="Arial" w:hAnsi="Arial" w:cs="Arial"/>
        </w:rPr>
        <w:t xml:space="preserve">use to </w:t>
      </w:r>
      <w:r w:rsidRPr="00E5535C">
        <w:rPr>
          <w:rFonts w:ascii="Arial" w:hAnsi="Arial" w:cs="Arial"/>
        </w:rPr>
        <w:t>hel</w:t>
      </w:r>
      <w:r w:rsidR="0077731C">
        <w:rPr>
          <w:rFonts w:ascii="Arial" w:hAnsi="Arial" w:cs="Arial"/>
        </w:rPr>
        <w:t>p</w:t>
      </w:r>
      <w:r w:rsidRPr="00E5535C">
        <w:rPr>
          <w:rFonts w:ascii="Arial" w:hAnsi="Arial" w:cs="Arial"/>
        </w:rPr>
        <w:t xml:space="preserve"> stop women </w:t>
      </w:r>
      <w:r w:rsidR="00111C11" w:rsidRPr="00E5535C">
        <w:rPr>
          <w:rFonts w:ascii="Arial" w:hAnsi="Arial" w:cs="Arial"/>
        </w:rPr>
        <w:t>having</w:t>
      </w:r>
      <w:r w:rsidRPr="00E5535C">
        <w:rPr>
          <w:rFonts w:ascii="Arial" w:hAnsi="Arial" w:cs="Arial"/>
        </w:rPr>
        <w:t xml:space="preserve"> </w:t>
      </w:r>
      <w:r w:rsidR="00111C11" w:rsidRPr="00E5535C">
        <w:rPr>
          <w:rFonts w:ascii="Arial" w:hAnsi="Arial" w:cs="Arial"/>
        </w:rPr>
        <w:t>miscarriages,</w:t>
      </w:r>
      <w:r w:rsidRPr="00E5535C">
        <w:rPr>
          <w:rFonts w:ascii="Arial" w:hAnsi="Arial" w:cs="Arial"/>
        </w:rPr>
        <w:t xml:space="preserve"> but medical staff will need to examine which </w:t>
      </w:r>
      <w:r w:rsidR="00111C11" w:rsidRPr="00E5535C">
        <w:rPr>
          <w:rFonts w:ascii="Arial" w:hAnsi="Arial" w:cs="Arial"/>
        </w:rPr>
        <w:t>method</w:t>
      </w:r>
      <w:r w:rsidRPr="00E5535C">
        <w:rPr>
          <w:rFonts w:ascii="Arial" w:hAnsi="Arial" w:cs="Arial"/>
        </w:rPr>
        <w:t xml:space="preserve"> will best work for you</w:t>
      </w:r>
      <w:r w:rsidR="0077731C">
        <w:rPr>
          <w:rFonts w:ascii="Arial" w:hAnsi="Arial" w:cs="Arial"/>
        </w:rPr>
        <w:t xml:space="preserve"> a</w:t>
      </w:r>
      <w:r w:rsidRPr="00E5535C">
        <w:rPr>
          <w:rFonts w:ascii="Arial" w:hAnsi="Arial" w:cs="Arial"/>
        </w:rPr>
        <w:t xml:space="preserve">s every </w:t>
      </w:r>
      <w:r w:rsidR="00111C11" w:rsidRPr="00E5535C">
        <w:rPr>
          <w:rFonts w:ascii="Arial" w:hAnsi="Arial" w:cs="Arial"/>
        </w:rPr>
        <w:t>wom</w:t>
      </w:r>
      <w:r w:rsidR="0077731C">
        <w:rPr>
          <w:rFonts w:ascii="Arial" w:hAnsi="Arial" w:cs="Arial"/>
        </w:rPr>
        <w:t>an</w:t>
      </w:r>
      <w:r w:rsidR="00111C11" w:rsidRPr="00E5535C">
        <w:rPr>
          <w:rFonts w:ascii="Arial" w:hAnsi="Arial" w:cs="Arial"/>
        </w:rPr>
        <w:t>s</w:t>
      </w:r>
      <w:r w:rsidRPr="00E5535C">
        <w:rPr>
          <w:rFonts w:ascii="Arial" w:hAnsi="Arial" w:cs="Arial"/>
        </w:rPr>
        <w:t xml:space="preserve"> body is different and every </w:t>
      </w:r>
      <w:r w:rsidR="00111C11" w:rsidRPr="00E5535C">
        <w:rPr>
          <w:rFonts w:ascii="Arial" w:hAnsi="Arial" w:cs="Arial"/>
        </w:rPr>
        <w:t>woman</w:t>
      </w:r>
      <w:r w:rsidRPr="00E5535C">
        <w:rPr>
          <w:rFonts w:ascii="Arial" w:hAnsi="Arial" w:cs="Arial"/>
        </w:rPr>
        <w:t xml:space="preserve"> will react different</w:t>
      </w:r>
      <w:r w:rsidR="0077731C">
        <w:rPr>
          <w:rFonts w:ascii="Arial" w:hAnsi="Arial" w:cs="Arial"/>
        </w:rPr>
        <w:t>ly</w:t>
      </w:r>
      <w:r w:rsidRPr="00E5535C">
        <w:rPr>
          <w:rFonts w:ascii="Arial" w:hAnsi="Arial" w:cs="Arial"/>
        </w:rPr>
        <w:t xml:space="preserve"> to each </w:t>
      </w:r>
      <w:r w:rsidR="00111C11" w:rsidRPr="00E5535C">
        <w:rPr>
          <w:rFonts w:ascii="Arial" w:hAnsi="Arial" w:cs="Arial"/>
        </w:rPr>
        <w:t>method</w:t>
      </w:r>
      <w:r w:rsidRPr="00E5535C">
        <w:rPr>
          <w:rFonts w:ascii="Arial" w:hAnsi="Arial" w:cs="Arial"/>
        </w:rPr>
        <w:t xml:space="preserve"> used. </w:t>
      </w:r>
    </w:p>
    <w:p w14:paraId="37C2F48E" w14:textId="4D2CCF51" w:rsidR="00B177F6" w:rsidRPr="00E5535C" w:rsidRDefault="00B177F6" w:rsidP="00E5535C">
      <w:pPr>
        <w:spacing w:line="360" w:lineRule="auto"/>
        <w:rPr>
          <w:rFonts w:ascii="Arial" w:hAnsi="Arial" w:cs="Arial"/>
          <w:b/>
          <w:bCs/>
        </w:rPr>
      </w:pPr>
    </w:p>
    <w:p w14:paraId="4B1A2733" w14:textId="455EA206" w:rsidR="00B177F6" w:rsidRPr="00E5535C" w:rsidRDefault="00B177F6" w:rsidP="00E5535C">
      <w:pPr>
        <w:spacing w:line="360" w:lineRule="auto"/>
        <w:rPr>
          <w:rFonts w:ascii="Arial" w:hAnsi="Arial" w:cs="Arial"/>
          <w:b/>
          <w:bCs/>
        </w:rPr>
      </w:pPr>
    </w:p>
    <w:p w14:paraId="2BFEC360" w14:textId="3BC8E6DE" w:rsidR="00E5535C" w:rsidRDefault="00E5535C" w:rsidP="00E5535C">
      <w:pPr>
        <w:spacing w:line="360" w:lineRule="auto"/>
        <w:rPr>
          <w:rFonts w:ascii="Arial" w:hAnsi="Arial" w:cs="Arial"/>
        </w:rPr>
      </w:pPr>
    </w:p>
    <w:p w14:paraId="254DAB5E" w14:textId="2FB3EB06" w:rsidR="00111C11" w:rsidRDefault="00111C11" w:rsidP="00E5535C">
      <w:pPr>
        <w:spacing w:line="360" w:lineRule="auto"/>
        <w:rPr>
          <w:rFonts w:ascii="Arial" w:hAnsi="Arial" w:cs="Arial"/>
        </w:rPr>
      </w:pPr>
    </w:p>
    <w:p w14:paraId="244C0FA9" w14:textId="15018F01" w:rsidR="00111C11" w:rsidRDefault="00111C11" w:rsidP="00E5535C">
      <w:pPr>
        <w:spacing w:line="360" w:lineRule="auto"/>
        <w:rPr>
          <w:rFonts w:ascii="Arial" w:hAnsi="Arial" w:cs="Arial"/>
        </w:rPr>
      </w:pPr>
    </w:p>
    <w:p w14:paraId="77D7CD36" w14:textId="2CE88522" w:rsidR="00111C11" w:rsidRDefault="00111C11" w:rsidP="00E5535C">
      <w:pPr>
        <w:spacing w:line="360" w:lineRule="auto"/>
        <w:rPr>
          <w:rFonts w:ascii="Arial" w:hAnsi="Arial" w:cs="Arial"/>
        </w:rPr>
      </w:pPr>
    </w:p>
    <w:p w14:paraId="6F482E35" w14:textId="3F21A4AF" w:rsidR="00111C11" w:rsidRDefault="00111C11" w:rsidP="00E5535C">
      <w:pPr>
        <w:spacing w:line="360" w:lineRule="auto"/>
        <w:rPr>
          <w:rFonts w:ascii="Arial" w:hAnsi="Arial" w:cs="Arial"/>
        </w:rPr>
      </w:pPr>
    </w:p>
    <w:p w14:paraId="08B7AA1D" w14:textId="0905DA87" w:rsidR="00111C11" w:rsidRDefault="00111C11" w:rsidP="00E5535C">
      <w:pPr>
        <w:spacing w:line="360" w:lineRule="auto"/>
        <w:rPr>
          <w:rFonts w:ascii="Arial" w:hAnsi="Arial" w:cs="Arial"/>
        </w:rPr>
      </w:pPr>
    </w:p>
    <w:p w14:paraId="409D252A" w14:textId="67A797F8" w:rsidR="00111C11" w:rsidRDefault="00111C11" w:rsidP="00E5535C">
      <w:pPr>
        <w:spacing w:line="360" w:lineRule="auto"/>
        <w:rPr>
          <w:rFonts w:ascii="Arial" w:hAnsi="Arial" w:cs="Arial"/>
        </w:rPr>
      </w:pPr>
    </w:p>
    <w:p w14:paraId="237DEB86" w14:textId="30C132C5" w:rsidR="00111C11" w:rsidRDefault="00111C11" w:rsidP="00E5535C">
      <w:pPr>
        <w:spacing w:line="360" w:lineRule="auto"/>
        <w:rPr>
          <w:rFonts w:ascii="Arial" w:hAnsi="Arial" w:cs="Arial"/>
        </w:rPr>
      </w:pPr>
    </w:p>
    <w:p w14:paraId="7EC58727" w14:textId="7ADEF054" w:rsidR="00111C11" w:rsidRDefault="00111C11" w:rsidP="00E5535C">
      <w:pPr>
        <w:spacing w:line="360" w:lineRule="auto"/>
        <w:rPr>
          <w:rFonts w:ascii="Arial" w:hAnsi="Arial" w:cs="Arial"/>
        </w:rPr>
      </w:pPr>
    </w:p>
    <w:p w14:paraId="55B6CECF" w14:textId="6128C49F" w:rsidR="00111C11" w:rsidRDefault="00111C11" w:rsidP="00E5535C">
      <w:pPr>
        <w:spacing w:line="360" w:lineRule="auto"/>
        <w:rPr>
          <w:rFonts w:ascii="Arial" w:hAnsi="Arial" w:cs="Arial"/>
        </w:rPr>
      </w:pPr>
    </w:p>
    <w:p w14:paraId="740BF767" w14:textId="0A1F1CFD" w:rsidR="00111C11" w:rsidRDefault="00111C11" w:rsidP="00E5535C">
      <w:pPr>
        <w:spacing w:line="360" w:lineRule="auto"/>
        <w:rPr>
          <w:rFonts w:ascii="Arial" w:hAnsi="Arial" w:cs="Arial"/>
        </w:rPr>
      </w:pPr>
    </w:p>
    <w:p w14:paraId="66A7BF0B" w14:textId="4C58FE7C" w:rsidR="00111C11" w:rsidRDefault="00111C11" w:rsidP="00E5535C">
      <w:pPr>
        <w:spacing w:line="360" w:lineRule="auto"/>
        <w:rPr>
          <w:rFonts w:ascii="Arial" w:hAnsi="Arial" w:cs="Arial"/>
        </w:rPr>
      </w:pPr>
    </w:p>
    <w:p w14:paraId="0D27ADB2" w14:textId="463F468D" w:rsidR="00111C11" w:rsidRDefault="00111C11" w:rsidP="00E5535C">
      <w:pPr>
        <w:spacing w:line="360" w:lineRule="auto"/>
        <w:rPr>
          <w:rFonts w:ascii="Arial" w:hAnsi="Arial" w:cs="Arial"/>
        </w:rPr>
      </w:pPr>
    </w:p>
    <w:p w14:paraId="0482749B" w14:textId="1BC00892" w:rsidR="00111C11" w:rsidRDefault="00111C11" w:rsidP="00E5535C">
      <w:pPr>
        <w:spacing w:line="360" w:lineRule="auto"/>
        <w:rPr>
          <w:rFonts w:ascii="Arial" w:hAnsi="Arial" w:cs="Arial"/>
        </w:rPr>
      </w:pPr>
    </w:p>
    <w:p w14:paraId="31158D9A" w14:textId="22E60824" w:rsidR="00111C11" w:rsidRDefault="00111C11" w:rsidP="00E5535C">
      <w:pPr>
        <w:spacing w:line="360" w:lineRule="auto"/>
        <w:rPr>
          <w:rFonts w:ascii="Arial" w:hAnsi="Arial" w:cs="Arial"/>
        </w:rPr>
      </w:pPr>
    </w:p>
    <w:p w14:paraId="6DD31395" w14:textId="55A33868" w:rsidR="00111C11" w:rsidRDefault="00111C11" w:rsidP="00E5535C">
      <w:pPr>
        <w:spacing w:line="360" w:lineRule="auto"/>
        <w:rPr>
          <w:rFonts w:ascii="Arial" w:hAnsi="Arial" w:cs="Arial"/>
        </w:rPr>
      </w:pPr>
    </w:p>
    <w:p w14:paraId="71B7E297" w14:textId="367CC1E1" w:rsidR="00111C11" w:rsidRDefault="00111C11" w:rsidP="00E5535C">
      <w:pPr>
        <w:spacing w:line="360" w:lineRule="auto"/>
        <w:rPr>
          <w:rFonts w:ascii="Arial" w:hAnsi="Arial" w:cs="Arial"/>
        </w:rPr>
      </w:pPr>
    </w:p>
    <w:p w14:paraId="6B269480" w14:textId="421BE271" w:rsidR="00111C11" w:rsidRDefault="00111C11" w:rsidP="00E5535C">
      <w:pPr>
        <w:spacing w:line="360" w:lineRule="auto"/>
        <w:rPr>
          <w:rFonts w:ascii="Arial" w:hAnsi="Arial" w:cs="Arial"/>
        </w:rPr>
      </w:pPr>
    </w:p>
    <w:p w14:paraId="42CAF147" w14:textId="7E96FDAA" w:rsidR="00111C11" w:rsidRDefault="00111C11" w:rsidP="00E5535C">
      <w:pPr>
        <w:spacing w:line="360" w:lineRule="auto"/>
        <w:rPr>
          <w:rFonts w:ascii="Arial" w:hAnsi="Arial" w:cs="Arial"/>
        </w:rPr>
      </w:pPr>
    </w:p>
    <w:p w14:paraId="018E70E7" w14:textId="508DF10F" w:rsidR="00111C11" w:rsidRDefault="00111C11" w:rsidP="00E5535C">
      <w:pPr>
        <w:spacing w:line="360" w:lineRule="auto"/>
        <w:rPr>
          <w:rFonts w:ascii="Arial" w:hAnsi="Arial" w:cs="Arial"/>
        </w:rPr>
      </w:pPr>
    </w:p>
    <w:p w14:paraId="7065AD8E" w14:textId="07C0157A" w:rsidR="00111C11" w:rsidRDefault="00111C11" w:rsidP="00E5535C">
      <w:pPr>
        <w:spacing w:line="360" w:lineRule="auto"/>
        <w:rPr>
          <w:rFonts w:ascii="Arial" w:hAnsi="Arial" w:cs="Arial"/>
        </w:rPr>
      </w:pPr>
    </w:p>
    <w:p w14:paraId="6F04AA95" w14:textId="2110F7FD" w:rsidR="00111C11" w:rsidRDefault="00111C11" w:rsidP="00E5535C">
      <w:pPr>
        <w:spacing w:line="360" w:lineRule="auto"/>
        <w:rPr>
          <w:rFonts w:ascii="Arial" w:hAnsi="Arial" w:cs="Arial"/>
        </w:rPr>
      </w:pPr>
    </w:p>
    <w:p w14:paraId="23066114" w14:textId="46C710A3" w:rsidR="00111C11" w:rsidRDefault="00111C11" w:rsidP="00E5535C">
      <w:pPr>
        <w:spacing w:line="360" w:lineRule="auto"/>
        <w:rPr>
          <w:rFonts w:ascii="Arial" w:hAnsi="Arial" w:cs="Arial"/>
        </w:rPr>
      </w:pPr>
    </w:p>
    <w:p w14:paraId="5DD604EB" w14:textId="7687A50D" w:rsidR="00111C11" w:rsidRDefault="00111C11" w:rsidP="00E5535C">
      <w:pPr>
        <w:spacing w:line="360" w:lineRule="auto"/>
        <w:rPr>
          <w:rFonts w:ascii="Arial" w:hAnsi="Arial" w:cs="Arial"/>
        </w:rPr>
      </w:pPr>
    </w:p>
    <w:p w14:paraId="4CD3E353" w14:textId="77C4CDE0" w:rsidR="00111C11" w:rsidRDefault="00111C11" w:rsidP="00E5535C">
      <w:pPr>
        <w:spacing w:line="360" w:lineRule="auto"/>
        <w:rPr>
          <w:rFonts w:ascii="Arial" w:hAnsi="Arial" w:cs="Arial"/>
        </w:rPr>
      </w:pPr>
    </w:p>
    <w:p w14:paraId="2E5EED96" w14:textId="0ACD4CAB" w:rsidR="00111C11" w:rsidRDefault="00111C11" w:rsidP="00E5535C">
      <w:pPr>
        <w:spacing w:line="360" w:lineRule="auto"/>
        <w:rPr>
          <w:rFonts w:ascii="Arial" w:hAnsi="Arial" w:cs="Arial"/>
        </w:rPr>
      </w:pPr>
    </w:p>
    <w:p w14:paraId="0102DFF1" w14:textId="77777777" w:rsidR="00111C11" w:rsidRDefault="00111C11" w:rsidP="00E5535C">
      <w:pPr>
        <w:spacing w:line="360" w:lineRule="auto"/>
        <w:rPr>
          <w:rFonts w:ascii="Arial" w:hAnsi="Arial" w:cs="Arial"/>
        </w:rPr>
      </w:pPr>
    </w:p>
    <w:p w14:paraId="1C356DB1" w14:textId="77777777" w:rsidR="00E5535C" w:rsidRPr="00E5535C" w:rsidRDefault="00E5535C" w:rsidP="00E5535C">
      <w:pPr>
        <w:spacing w:line="360" w:lineRule="auto"/>
        <w:rPr>
          <w:rFonts w:ascii="Arial" w:hAnsi="Arial" w:cs="Arial"/>
        </w:rPr>
      </w:pPr>
    </w:p>
    <w:p w14:paraId="055A98A5" w14:textId="7F9EB18D" w:rsidR="00E5535C" w:rsidRDefault="001F0A77" w:rsidP="00E5535C">
      <w:pPr>
        <w:spacing w:line="360" w:lineRule="auto"/>
        <w:rPr>
          <w:rFonts w:ascii="Arial" w:hAnsi="Arial" w:cs="Arial"/>
          <w:b/>
          <w:bCs/>
          <w:i/>
          <w:iCs/>
          <w:u w:val="single"/>
        </w:rPr>
      </w:pPr>
      <w:r w:rsidRPr="00E5535C">
        <w:rPr>
          <w:rFonts w:ascii="Arial" w:hAnsi="Arial" w:cs="Arial"/>
          <w:b/>
          <w:bCs/>
          <w:i/>
          <w:iCs/>
          <w:u w:val="single"/>
        </w:rPr>
        <w:t>Methodology</w:t>
      </w:r>
    </w:p>
    <w:p w14:paraId="35BEE8CB" w14:textId="5383D928" w:rsidR="00E5535C" w:rsidRDefault="00E5535C" w:rsidP="00E5535C">
      <w:pPr>
        <w:spacing w:line="360" w:lineRule="auto"/>
        <w:rPr>
          <w:rFonts w:ascii="Arial" w:hAnsi="Arial" w:cs="Arial"/>
        </w:rPr>
      </w:pPr>
      <w:r w:rsidRPr="00E5535C">
        <w:rPr>
          <w:rFonts w:ascii="Arial" w:hAnsi="Arial" w:cs="Arial"/>
        </w:rPr>
        <w:t xml:space="preserve">This research has been conducted with qualitive </w:t>
      </w:r>
      <w:r w:rsidR="00111C11" w:rsidRPr="00E5535C">
        <w:rPr>
          <w:rFonts w:ascii="Arial" w:hAnsi="Arial" w:cs="Arial"/>
        </w:rPr>
        <w:t>re</w:t>
      </w:r>
      <w:r w:rsidR="00111C11">
        <w:rPr>
          <w:rFonts w:ascii="Arial" w:hAnsi="Arial" w:cs="Arial"/>
        </w:rPr>
        <w:t>search</w:t>
      </w:r>
      <w:r w:rsidRPr="00E5535C">
        <w:rPr>
          <w:rFonts w:ascii="Arial" w:hAnsi="Arial" w:cs="Arial"/>
        </w:rPr>
        <w:t xml:space="preserve"> </w:t>
      </w:r>
      <w:r w:rsidR="00111C11" w:rsidRPr="00E5535C">
        <w:rPr>
          <w:rFonts w:ascii="Arial" w:hAnsi="Arial" w:cs="Arial"/>
        </w:rPr>
        <w:t>methods</w:t>
      </w:r>
      <w:r w:rsidRPr="00E5535C">
        <w:rPr>
          <w:rFonts w:ascii="Arial" w:hAnsi="Arial" w:cs="Arial"/>
        </w:rPr>
        <w:t xml:space="preserve">. I have used the google </w:t>
      </w:r>
      <w:r w:rsidR="00111C11" w:rsidRPr="00E5535C">
        <w:rPr>
          <w:rFonts w:ascii="Arial" w:hAnsi="Arial" w:cs="Arial"/>
        </w:rPr>
        <w:t>scholar</w:t>
      </w:r>
      <w:r w:rsidRPr="00E5535C">
        <w:rPr>
          <w:rFonts w:ascii="Arial" w:hAnsi="Arial" w:cs="Arial"/>
        </w:rPr>
        <w:t xml:space="preserve"> search engine and the university online library to collect all the literature review</w:t>
      </w:r>
      <w:r>
        <w:rPr>
          <w:rFonts w:ascii="Arial" w:hAnsi="Arial" w:cs="Arial"/>
        </w:rPr>
        <w:t xml:space="preserve"> information. </w:t>
      </w:r>
      <w:r w:rsidR="00111C11">
        <w:rPr>
          <w:rFonts w:ascii="Arial" w:hAnsi="Arial" w:cs="Arial"/>
        </w:rPr>
        <w:t xml:space="preserve">Initially after picking my topic I went on to the university online library to search in to my topic to see if I could find journals and good reliable pieces of research so that I can read in my own time and understand my topic much better and </w:t>
      </w:r>
      <w:r w:rsidR="0077731C">
        <w:rPr>
          <w:rFonts w:ascii="Arial" w:hAnsi="Arial" w:cs="Arial"/>
        </w:rPr>
        <w:t>form</w:t>
      </w:r>
      <w:r w:rsidR="00111C11">
        <w:rPr>
          <w:rFonts w:ascii="Arial" w:hAnsi="Arial" w:cs="Arial"/>
        </w:rPr>
        <w:t xml:space="preserve"> a structure to my literature review. </w:t>
      </w:r>
      <w:r w:rsidR="0077731C">
        <w:rPr>
          <w:rFonts w:ascii="Arial" w:hAnsi="Arial" w:cs="Arial"/>
        </w:rPr>
        <w:t>I</w:t>
      </w:r>
      <w:r w:rsidR="00111C11">
        <w:rPr>
          <w:rFonts w:ascii="Arial" w:hAnsi="Arial" w:cs="Arial"/>
        </w:rPr>
        <w:t xml:space="preserve"> us</w:t>
      </w:r>
      <w:r w:rsidR="0077731C">
        <w:rPr>
          <w:rFonts w:ascii="Arial" w:hAnsi="Arial" w:cs="Arial"/>
        </w:rPr>
        <w:t>ed</w:t>
      </w:r>
      <w:r w:rsidR="00111C11">
        <w:rPr>
          <w:rFonts w:ascii="Arial" w:hAnsi="Arial" w:cs="Arial"/>
        </w:rPr>
        <w:t xml:space="preserve"> different search engines </w:t>
      </w:r>
      <w:r w:rsidR="0077731C">
        <w:rPr>
          <w:rFonts w:ascii="Arial" w:hAnsi="Arial" w:cs="Arial"/>
        </w:rPr>
        <w:t>to help</w:t>
      </w:r>
      <w:r w:rsidR="00111C11">
        <w:rPr>
          <w:rFonts w:ascii="Arial" w:hAnsi="Arial" w:cs="Arial"/>
        </w:rPr>
        <w:t xml:space="preserve"> me to collect data. I found that entering different key words into my search engine helped me achieve my goal easier</w:t>
      </w:r>
      <w:r w:rsidR="0077731C">
        <w:rPr>
          <w:rFonts w:ascii="Arial" w:hAnsi="Arial" w:cs="Arial"/>
        </w:rPr>
        <w:t>.</w:t>
      </w:r>
      <w:r w:rsidR="00111C11">
        <w:rPr>
          <w:rFonts w:ascii="Arial" w:hAnsi="Arial" w:cs="Arial"/>
        </w:rPr>
        <w:t xml:space="preserve"> </w:t>
      </w:r>
      <w:proofErr w:type="gramStart"/>
      <w:r w:rsidR="0077731C">
        <w:rPr>
          <w:rFonts w:ascii="Arial" w:hAnsi="Arial" w:cs="Arial"/>
        </w:rPr>
        <w:t>Also</w:t>
      </w:r>
      <w:proofErr w:type="gramEnd"/>
      <w:r w:rsidR="00111C11">
        <w:rPr>
          <w:rFonts w:ascii="Arial" w:hAnsi="Arial" w:cs="Arial"/>
        </w:rPr>
        <w:t xml:space="preserve"> by condensing the research by changing the date to most re</w:t>
      </w:r>
      <w:r w:rsidR="0077731C">
        <w:rPr>
          <w:rFonts w:ascii="Arial" w:hAnsi="Arial" w:cs="Arial"/>
        </w:rPr>
        <w:t>c</w:t>
      </w:r>
      <w:r w:rsidR="00111C11">
        <w:rPr>
          <w:rFonts w:ascii="Arial" w:hAnsi="Arial" w:cs="Arial"/>
        </w:rPr>
        <w:t>ent information and choosing the literature review</w:t>
      </w:r>
      <w:r w:rsidR="0077731C">
        <w:rPr>
          <w:rFonts w:ascii="Arial" w:hAnsi="Arial" w:cs="Arial"/>
        </w:rPr>
        <w:t>s</w:t>
      </w:r>
      <w:r w:rsidR="00111C11">
        <w:rPr>
          <w:rFonts w:ascii="Arial" w:hAnsi="Arial" w:cs="Arial"/>
        </w:rPr>
        <w:t xml:space="preserve"> that have been used more often </w:t>
      </w:r>
      <w:r w:rsidR="0077731C">
        <w:rPr>
          <w:rFonts w:ascii="Arial" w:hAnsi="Arial" w:cs="Arial"/>
        </w:rPr>
        <w:t>I could find</w:t>
      </w:r>
      <w:r w:rsidR="00111C11">
        <w:rPr>
          <w:rFonts w:ascii="Arial" w:hAnsi="Arial" w:cs="Arial"/>
        </w:rPr>
        <w:t xml:space="preserve"> the information </w:t>
      </w:r>
      <w:r w:rsidR="0077731C">
        <w:rPr>
          <w:rFonts w:ascii="Arial" w:hAnsi="Arial" w:cs="Arial"/>
        </w:rPr>
        <w:t xml:space="preserve">which </w:t>
      </w:r>
      <w:r w:rsidR="00111C11">
        <w:rPr>
          <w:rFonts w:ascii="Arial" w:hAnsi="Arial" w:cs="Arial"/>
        </w:rPr>
        <w:t xml:space="preserve">was more </w:t>
      </w:r>
      <w:r w:rsidR="0077731C">
        <w:rPr>
          <w:rFonts w:ascii="Arial" w:hAnsi="Arial" w:cs="Arial"/>
        </w:rPr>
        <w:t xml:space="preserve">recent and more </w:t>
      </w:r>
      <w:r w:rsidR="00111C11">
        <w:rPr>
          <w:rFonts w:ascii="Arial" w:hAnsi="Arial" w:cs="Arial"/>
        </w:rPr>
        <w:t xml:space="preserve">credible. There was some information that I had come across but realised that medical knowledge had changed over the years and that new revelations are always coming out </w:t>
      </w:r>
      <w:r w:rsidR="0077731C">
        <w:rPr>
          <w:rFonts w:ascii="Arial" w:hAnsi="Arial" w:cs="Arial"/>
        </w:rPr>
        <w:t>in the</w:t>
      </w:r>
      <w:r w:rsidR="00111C11">
        <w:rPr>
          <w:rFonts w:ascii="Arial" w:hAnsi="Arial" w:cs="Arial"/>
        </w:rPr>
        <w:t xml:space="preserve"> medical profession. Different ideas and theories were also thing</w:t>
      </w:r>
      <w:r w:rsidR="0077731C">
        <w:rPr>
          <w:rFonts w:ascii="Arial" w:hAnsi="Arial" w:cs="Arial"/>
        </w:rPr>
        <w:t>s</w:t>
      </w:r>
      <w:r w:rsidR="00111C11">
        <w:rPr>
          <w:rFonts w:ascii="Arial" w:hAnsi="Arial" w:cs="Arial"/>
        </w:rPr>
        <w:t xml:space="preserve"> that I had to source out and </w:t>
      </w:r>
      <w:r w:rsidR="0077731C">
        <w:rPr>
          <w:rFonts w:ascii="Arial" w:hAnsi="Arial" w:cs="Arial"/>
        </w:rPr>
        <w:t xml:space="preserve">I </w:t>
      </w:r>
      <w:r w:rsidR="00111C11">
        <w:rPr>
          <w:rFonts w:ascii="Arial" w:hAnsi="Arial" w:cs="Arial"/>
        </w:rPr>
        <w:t>use</w:t>
      </w:r>
      <w:r w:rsidR="0077731C">
        <w:rPr>
          <w:rFonts w:ascii="Arial" w:hAnsi="Arial" w:cs="Arial"/>
        </w:rPr>
        <w:t>d the</w:t>
      </w:r>
      <w:r w:rsidR="00111C11">
        <w:rPr>
          <w:rFonts w:ascii="Arial" w:hAnsi="Arial" w:cs="Arial"/>
        </w:rPr>
        <w:t xml:space="preserve"> bits that interested me in my work. </w:t>
      </w:r>
    </w:p>
    <w:p w14:paraId="6AC79C51" w14:textId="77777777" w:rsidR="00111C11" w:rsidRDefault="00111C11" w:rsidP="00E5535C">
      <w:pPr>
        <w:spacing w:line="360" w:lineRule="auto"/>
        <w:rPr>
          <w:rFonts w:ascii="Arial" w:hAnsi="Arial" w:cs="Arial"/>
        </w:rPr>
      </w:pPr>
    </w:p>
    <w:p w14:paraId="422E20FC" w14:textId="43FAEC17" w:rsidR="00111C11" w:rsidRDefault="00111C11" w:rsidP="00E5535C">
      <w:pPr>
        <w:spacing w:line="360" w:lineRule="auto"/>
        <w:rPr>
          <w:rFonts w:ascii="Arial" w:hAnsi="Arial" w:cs="Arial"/>
        </w:rPr>
      </w:pPr>
    </w:p>
    <w:p w14:paraId="0C401084" w14:textId="10C6497C" w:rsidR="00111C11" w:rsidRDefault="00111C11" w:rsidP="00E5535C">
      <w:pPr>
        <w:spacing w:line="360" w:lineRule="auto"/>
        <w:rPr>
          <w:rFonts w:ascii="Arial" w:hAnsi="Arial" w:cs="Arial"/>
        </w:rPr>
      </w:pPr>
    </w:p>
    <w:p w14:paraId="21FDCFFF" w14:textId="21213B16" w:rsidR="00111C11" w:rsidRDefault="00111C11" w:rsidP="00E5535C">
      <w:pPr>
        <w:spacing w:line="360" w:lineRule="auto"/>
        <w:rPr>
          <w:rFonts w:ascii="Arial" w:hAnsi="Arial" w:cs="Arial"/>
        </w:rPr>
      </w:pPr>
    </w:p>
    <w:p w14:paraId="12E47F7B" w14:textId="62FB45E8" w:rsidR="00111C11" w:rsidRDefault="00111C11" w:rsidP="00E5535C">
      <w:pPr>
        <w:spacing w:line="360" w:lineRule="auto"/>
        <w:rPr>
          <w:rFonts w:ascii="Arial" w:hAnsi="Arial" w:cs="Arial"/>
        </w:rPr>
      </w:pPr>
    </w:p>
    <w:p w14:paraId="5CB5C646" w14:textId="448441F9" w:rsidR="00111C11" w:rsidRDefault="00111C11" w:rsidP="00E5535C">
      <w:pPr>
        <w:spacing w:line="360" w:lineRule="auto"/>
        <w:rPr>
          <w:rFonts w:ascii="Arial" w:hAnsi="Arial" w:cs="Arial"/>
        </w:rPr>
      </w:pPr>
    </w:p>
    <w:p w14:paraId="20E3BF6E" w14:textId="5C33ADDC" w:rsidR="00111C11" w:rsidRDefault="00111C11" w:rsidP="00E5535C">
      <w:pPr>
        <w:spacing w:line="360" w:lineRule="auto"/>
        <w:rPr>
          <w:rFonts w:ascii="Arial" w:hAnsi="Arial" w:cs="Arial"/>
        </w:rPr>
      </w:pPr>
    </w:p>
    <w:p w14:paraId="45A1B507" w14:textId="67AA9ACB" w:rsidR="00111C11" w:rsidRDefault="00111C11" w:rsidP="00E5535C">
      <w:pPr>
        <w:spacing w:line="360" w:lineRule="auto"/>
        <w:rPr>
          <w:rFonts w:ascii="Arial" w:hAnsi="Arial" w:cs="Arial"/>
        </w:rPr>
      </w:pPr>
    </w:p>
    <w:p w14:paraId="17014201" w14:textId="264DD531" w:rsidR="00111C11" w:rsidRDefault="00111C11" w:rsidP="00E5535C">
      <w:pPr>
        <w:spacing w:line="360" w:lineRule="auto"/>
        <w:rPr>
          <w:rFonts w:ascii="Arial" w:hAnsi="Arial" w:cs="Arial"/>
        </w:rPr>
      </w:pPr>
    </w:p>
    <w:p w14:paraId="12F86E74" w14:textId="6655CD48" w:rsidR="00111C11" w:rsidRDefault="00111C11" w:rsidP="00E5535C">
      <w:pPr>
        <w:spacing w:line="360" w:lineRule="auto"/>
        <w:rPr>
          <w:rFonts w:ascii="Arial" w:hAnsi="Arial" w:cs="Arial"/>
        </w:rPr>
      </w:pPr>
    </w:p>
    <w:p w14:paraId="04B12DDC" w14:textId="1C3902AD" w:rsidR="00111C11" w:rsidRDefault="00111C11" w:rsidP="00E5535C">
      <w:pPr>
        <w:spacing w:line="360" w:lineRule="auto"/>
        <w:rPr>
          <w:rFonts w:ascii="Arial" w:hAnsi="Arial" w:cs="Arial"/>
        </w:rPr>
      </w:pPr>
    </w:p>
    <w:p w14:paraId="522871B3" w14:textId="749ECB79" w:rsidR="00111C11" w:rsidRDefault="00111C11" w:rsidP="00E5535C">
      <w:pPr>
        <w:spacing w:line="360" w:lineRule="auto"/>
        <w:rPr>
          <w:rFonts w:ascii="Arial" w:hAnsi="Arial" w:cs="Arial"/>
        </w:rPr>
      </w:pPr>
    </w:p>
    <w:p w14:paraId="0AF0CCEF" w14:textId="52F2968F" w:rsidR="00111C11" w:rsidRDefault="00111C11" w:rsidP="00E5535C">
      <w:pPr>
        <w:spacing w:line="360" w:lineRule="auto"/>
        <w:rPr>
          <w:rFonts w:ascii="Arial" w:hAnsi="Arial" w:cs="Arial"/>
        </w:rPr>
      </w:pPr>
    </w:p>
    <w:p w14:paraId="3F86CC75" w14:textId="315E7C8C" w:rsidR="00111C11" w:rsidRDefault="00111C11" w:rsidP="00E5535C">
      <w:pPr>
        <w:spacing w:line="360" w:lineRule="auto"/>
        <w:rPr>
          <w:rFonts w:ascii="Arial" w:hAnsi="Arial" w:cs="Arial"/>
        </w:rPr>
      </w:pPr>
    </w:p>
    <w:p w14:paraId="10DCCABF" w14:textId="015ACA99" w:rsidR="00111C11" w:rsidRDefault="00111C11" w:rsidP="00E5535C">
      <w:pPr>
        <w:spacing w:line="360" w:lineRule="auto"/>
        <w:rPr>
          <w:rFonts w:ascii="Arial" w:hAnsi="Arial" w:cs="Arial"/>
        </w:rPr>
      </w:pPr>
    </w:p>
    <w:p w14:paraId="131AEE75" w14:textId="0B3AABB1" w:rsidR="00111C11" w:rsidRDefault="00111C11" w:rsidP="00E5535C">
      <w:pPr>
        <w:spacing w:line="360" w:lineRule="auto"/>
        <w:rPr>
          <w:rFonts w:ascii="Arial" w:hAnsi="Arial" w:cs="Arial"/>
        </w:rPr>
      </w:pPr>
    </w:p>
    <w:p w14:paraId="64D95238" w14:textId="00341749" w:rsidR="00111C11" w:rsidRDefault="00111C11" w:rsidP="00E5535C">
      <w:pPr>
        <w:spacing w:line="360" w:lineRule="auto"/>
        <w:rPr>
          <w:rFonts w:ascii="Arial" w:hAnsi="Arial" w:cs="Arial"/>
        </w:rPr>
      </w:pPr>
    </w:p>
    <w:p w14:paraId="696DFAB9" w14:textId="77777777" w:rsidR="00111C11" w:rsidRDefault="00111C11" w:rsidP="00E5535C">
      <w:pPr>
        <w:spacing w:line="360" w:lineRule="auto"/>
        <w:rPr>
          <w:rFonts w:ascii="Arial" w:hAnsi="Arial" w:cs="Arial"/>
        </w:rPr>
      </w:pPr>
    </w:p>
    <w:p w14:paraId="4CC4FA73" w14:textId="77777777" w:rsidR="00111C11" w:rsidRDefault="00111C11" w:rsidP="00E5535C">
      <w:pPr>
        <w:spacing w:line="360" w:lineRule="auto"/>
        <w:rPr>
          <w:rFonts w:ascii="Arial" w:hAnsi="Arial" w:cs="Arial"/>
        </w:rPr>
      </w:pPr>
    </w:p>
    <w:p w14:paraId="47E907E5" w14:textId="501F8599" w:rsidR="00111C11" w:rsidRDefault="00111C11" w:rsidP="00E5535C">
      <w:pPr>
        <w:spacing w:line="360" w:lineRule="auto"/>
        <w:rPr>
          <w:rFonts w:ascii="Arial" w:hAnsi="Arial" w:cs="Arial"/>
          <w:b/>
          <w:bCs/>
          <w:u w:val="single"/>
        </w:rPr>
      </w:pPr>
      <w:r w:rsidRPr="00111C11">
        <w:rPr>
          <w:rFonts w:ascii="Arial" w:hAnsi="Arial" w:cs="Arial"/>
          <w:b/>
          <w:bCs/>
          <w:u w:val="single"/>
        </w:rPr>
        <w:t>Ethical considerations</w:t>
      </w:r>
    </w:p>
    <w:p w14:paraId="627BBDF5" w14:textId="77777777" w:rsidR="00111C11" w:rsidRPr="00111C11" w:rsidRDefault="00111C11" w:rsidP="00E5535C">
      <w:pPr>
        <w:spacing w:line="360" w:lineRule="auto"/>
        <w:rPr>
          <w:rFonts w:ascii="Arial" w:hAnsi="Arial" w:cs="Arial"/>
          <w:b/>
          <w:bCs/>
          <w:u w:val="single"/>
        </w:rPr>
      </w:pPr>
    </w:p>
    <w:p w14:paraId="33F94AFC" w14:textId="09E473DB" w:rsidR="00111C11" w:rsidRDefault="0077731C" w:rsidP="00E5535C">
      <w:pPr>
        <w:spacing w:line="360" w:lineRule="auto"/>
        <w:rPr>
          <w:rFonts w:ascii="Arial" w:hAnsi="Arial" w:cs="Arial"/>
        </w:rPr>
      </w:pPr>
      <w:r>
        <w:rPr>
          <w:rFonts w:ascii="Arial" w:hAnsi="Arial" w:cs="Arial"/>
        </w:rPr>
        <w:t>T</w:t>
      </w:r>
      <w:r w:rsidR="00111C11">
        <w:rPr>
          <w:rFonts w:ascii="Arial" w:hAnsi="Arial" w:cs="Arial"/>
        </w:rPr>
        <w:t>he topic that I have chosen about miscarries and causes of miscarriages can be a taboo subject</w:t>
      </w:r>
      <w:r>
        <w:rPr>
          <w:rFonts w:ascii="Arial" w:hAnsi="Arial" w:cs="Arial"/>
        </w:rPr>
        <w:t>.</w:t>
      </w:r>
      <w:r w:rsidR="00111C11">
        <w:rPr>
          <w:rFonts w:ascii="Arial" w:hAnsi="Arial" w:cs="Arial"/>
        </w:rPr>
        <w:t xml:space="preserve"> </w:t>
      </w:r>
      <w:r>
        <w:rPr>
          <w:rFonts w:ascii="Arial" w:hAnsi="Arial" w:cs="Arial"/>
        </w:rPr>
        <w:t>M</w:t>
      </w:r>
      <w:r w:rsidR="00111C11">
        <w:rPr>
          <w:rFonts w:ascii="Arial" w:hAnsi="Arial" w:cs="Arial"/>
        </w:rPr>
        <w:t>any women are very vulnerable at that time</w:t>
      </w:r>
      <w:r>
        <w:rPr>
          <w:rFonts w:ascii="Arial" w:hAnsi="Arial" w:cs="Arial"/>
        </w:rPr>
        <w:t xml:space="preserve"> therefore</w:t>
      </w:r>
      <w:r w:rsidR="00111C11">
        <w:rPr>
          <w:rFonts w:ascii="Arial" w:hAnsi="Arial" w:cs="Arial"/>
        </w:rPr>
        <w:t xml:space="preserve"> some women will want the help and some women will want to stay quiet about the issue.</w:t>
      </w:r>
    </w:p>
    <w:p w14:paraId="335032AA" w14:textId="58A87823" w:rsidR="00111C11" w:rsidRPr="00E5535C" w:rsidRDefault="00111C11" w:rsidP="00E5535C">
      <w:pPr>
        <w:spacing w:line="360" w:lineRule="auto"/>
        <w:rPr>
          <w:rFonts w:ascii="Arial" w:hAnsi="Arial" w:cs="Arial"/>
        </w:rPr>
      </w:pPr>
      <w:r>
        <w:rPr>
          <w:rFonts w:ascii="Arial" w:hAnsi="Arial" w:cs="Arial"/>
        </w:rPr>
        <w:t>All women deal with miscarriages in different way so practitioners will always have to consider how to talk to different women in different manners as some may feel that the loss is a personal issue and may refuse to discuss the situation.</w:t>
      </w:r>
      <w:r w:rsidR="0077731C">
        <w:rPr>
          <w:rFonts w:ascii="Arial" w:hAnsi="Arial" w:cs="Arial"/>
        </w:rPr>
        <w:t xml:space="preserve"> I</w:t>
      </w:r>
      <w:r>
        <w:rPr>
          <w:rFonts w:ascii="Arial" w:hAnsi="Arial" w:cs="Arial"/>
        </w:rPr>
        <w:t>t may be ethically wrong to discuss a miscarriage in depth as it may bring back traumatic memories</w:t>
      </w:r>
      <w:r w:rsidR="0077731C">
        <w:rPr>
          <w:rFonts w:ascii="Arial" w:hAnsi="Arial" w:cs="Arial"/>
        </w:rPr>
        <w:t>.</w:t>
      </w:r>
      <w:r>
        <w:rPr>
          <w:rFonts w:ascii="Arial" w:hAnsi="Arial" w:cs="Arial"/>
        </w:rPr>
        <w:t xml:space="preserve"> </w:t>
      </w:r>
      <w:r w:rsidR="0077731C">
        <w:rPr>
          <w:rFonts w:ascii="Arial" w:hAnsi="Arial" w:cs="Arial"/>
        </w:rPr>
        <w:t>In return t</w:t>
      </w:r>
      <w:r>
        <w:rPr>
          <w:rFonts w:ascii="Arial" w:hAnsi="Arial" w:cs="Arial"/>
        </w:rPr>
        <w:t>his may result in the individual needing extra counselling or therapy.</w:t>
      </w:r>
    </w:p>
    <w:p w14:paraId="31D5F2F8" w14:textId="27278515" w:rsidR="00111C11" w:rsidRPr="00111C11" w:rsidRDefault="00111C11" w:rsidP="00111C11">
      <w:pPr>
        <w:pStyle w:val="ListParagraph"/>
        <w:spacing w:line="360" w:lineRule="auto"/>
        <w:rPr>
          <w:rFonts w:ascii="Arial" w:hAnsi="Arial" w:cs="Arial"/>
          <w:b/>
          <w:bCs/>
          <w:i/>
          <w:iCs/>
          <w:u w:val="single"/>
        </w:rPr>
      </w:pPr>
    </w:p>
    <w:p w14:paraId="20CF8EEF" w14:textId="7F202260" w:rsidR="001F0A77" w:rsidRDefault="001F0A77" w:rsidP="00E5535C">
      <w:pPr>
        <w:spacing w:line="360" w:lineRule="auto"/>
        <w:rPr>
          <w:rFonts w:ascii="Arial" w:hAnsi="Arial" w:cs="Arial"/>
          <w:i/>
          <w:iCs/>
          <w:u w:val="single"/>
        </w:rPr>
      </w:pPr>
    </w:p>
    <w:p w14:paraId="0ED3ABB3" w14:textId="696E9804" w:rsidR="00111C11" w:rsidRDefault="00111C11" w:rsidP="00E5535C">
      <w:pPr>
        <w:spacing w:line="360" w:lineRule="auto"/>
        <w:rPr>
          <w:rFonts w:ascii="Arial" w:hAnsi="Arial" w:cs="Arial"/>
          <w:i/>
          <w:iCs/>
          <w:u w:val="single"/>
        </w:rPr>
      </w:pPr>
    </w:p>
    <w:p w14:paraId="52CAAED0" w14:textId="44A147D7" w:rsidR="00111C11" w:rsidRDefault="00111C11" w:rsidP="00E5535C">
      <w:pPr>
        <w:spacing w:line="360" w:lineRule="auto"/>
        <w:rPr>
          <w:rFonts w:ascii="Arial" w:hAnsi="Arial" w:cs="Arial"/>
          <w:i/>
          <w:iCs/>
          <w:u w:val="single"/>
        </w:rPr>
      </w:pPr>
    </w:p>
    <w:p w14:paraId="7A4DDA9E" w14:textId="3B3875AF" w:rsidR="00111C11" w:rsidRDefault="00111C11" w:rsidP="00E5535C">
      <w:pPr>
        <w:spacing w:line="360" w:lineRule="auto"/>
        <w:rPr>
          <w:rFonts w:ascii="Arial" w:hAnsi="Arial" w:cs="Arial"/>
          <w:i/>
          <w:iCs/>
          <w:u w:val="single"/>
        </w:rPr>
      </w:pPr>
    </w:p>
    <w:p w14:paraId="000780B6" w14:textId="3AE17A31" w:rsidR="00111C11" w:rsidRDefault="00111C11" w:rsidP="00E5535C">
      <w:pPr>
        <w:spacing w:line="360" w:lineRule="auto"/>
        <w:rPr>
          <w:rFonts w:ascii="Arial" w:hAnsi="Arial" w:cs="Arial"/>
          <w:i/>
          <w:iCs/>
          <w:u w:val="single"/>
        </w:rPr>
      </w:pPr>
    </w:p>
    <w:p w14:paraId="77198CDB" w14:textId="2A3D99FB" w:rsidR="00111C11" w:rsidRDefault="00111C11" w:rsidP="00E5535C">
      <w:pPr>
        <w:spacing w:line="360" w:lineRule="auto"/>
        <w:rPr>
          <w:rFonts w:ascii="Arial" w:hAnsi="Arial" w:cs="Arial"/>
          <w:i/>
          <w:iCs/>
          <w:u w:val="single"/>
        </w:rPr>
      </w:pPr>
    </w:p>
    <w:p w14:paraId="184905BB" w14:textId="446D9EB7" w:rsidR="00111C11" w:rsidRDefault="00111C11" w:rsidP="00E5535C">
      <w:pPr>
        <w:spacing w:line="360" w:lineRule="auto"/>
        <w:rPr>
          <w:rFonts w:ascii="Arial" w:hAnsi="Arial" w:cs="Arial"/>
          <w:i/>
          <w:iCs/>
          <w:u w:val="single"/>
        </w:rPr>
      </w:pPr>
    </w:p>
    <w:p w14:paraId="3C6EACC5" w14:textId="7CE6D6AE" w:rsidR="00111C11" w:rsidRDefault="00111C11" w:rsidP="00E5535C">
      <w:pPr>
        <w:spacing w:line="360" w:lineRule="auto"/>
        <w:rPr>
          <w:rFonts w:ascii="Arial" w:hAnsi="Arial" w:cs="Arial"/>
          <w:i/>
          <w:iCs/>
          <w:u w:val="single"/>
        </w:rPr>
      </w:pPr>
    </w:p>
    <w:p w14:paraId="3EC6DE9A" w14:textId="6E568A7E" w:rsidR="00111C11" w:rsidRDefault="00111C11" w:rsidP="00E5535C">
      <w:pPr>
        <w:spacing w:line="360" w:lineRule="auto"/>
        <w:rPr>
          <w:rFonts w:ascii="Arial" w:hAnsi="Arial" w:cs="Arial"/>
          <w:i/>
          <w:iCs/>
          <w:u w:val="single"/>
        </w:rPr>
      </w:pPr>
    </w:p>
    <w:p w14:paraId="090BE7BB" w14:textId="28C5B066" w:rsidR="00111C11" w:rsidRDefault="00111C11" w:rsidP="00E5535C">
      <w:pPr>
        <w:spacing w:line="360" w:lineRule="auto"/>
        <w:rPr>
          <w:rFonts w:ascii="Arial" w:hAnsi="Arial" w:cs="Arial"/>
          <w:i/>
          <w:iCs/>
          <w:u w:val="single"/>
        </w:rPr>
      </w:pPr>
    </w:p>
    <w:p w14:paraId="430D0D20" w14:textId="66BD56D2" w:rsidR="00111C11" w:rsidRDefault="00111C11" w:rsidP="00E5535C">
      <w:pPr>
        <w:spacing w:line="360" w:lineRule="auto"/>
        <w:rPr>
          <w:rFonts w:ascii="Arial" w:hAnsi="Arial" w:cs="Arial"/>
          <w:i/>
          <w:iCs/>
          <w:u w:val="single"/>
        </w:rPr>
      </w:pPr>
    </w:p>
    <w:p w14:paraId="08B89A19" w14:textId="2CFC6276" w:rsidR="00111C11" w:rsidRDefault="00111C11" w:rsidP="00E5535C">
      <w:pPr>
        <w:spacing w:line="360" w:lineRule="auto"/>
        <w:rPr>
          <w:rFonts w:ascii="Arial" w:hAnsi="Arial" w:cs="Arial"/>
          <w:i/>
          <w:iCs/>
          <w:u w:val="single"/>
        </w:rPr>
      </w:pPr>
    </w:p>
    <w:p w14:paraId="695A173D" w14:textId="403A7F37" w:rsidR="00111C11" w:rsidRDefault="00111C11" w:rsidP="00E5535C">
      <w:pPr>
        <w:spacing w:line="360" w:lineRule="auto"/>
        <w:rPr>
          <w:rFonts w:ascii="Arial" w:hAnsi="Arial" w:cs="Arial"/>
          <w:i/>
          <w:iCs/>
          <w:u w:val="single"/>
        </w:rPr>
      </w:pPr>
    </w:p>
    <w:p w14:paraId="1F2F24B8" w14:textId="6EA0621C" w:rsidR="00111C11" w:rsidRDefault="00111C11" w:rsidP="00E5535C">
      <w:pPr>
        <w:spacing w:line="360" w:lineRule="auto"/>
        <w:rPr>
          <w:rFonts w:ascii="Arial" w:hAnsi="Arial" w:cs="Arial"/>
          <w:i/>
          <w:iCs/>
          <w:u w:val="single"/>
        </w:rPr>
      </w:pPr>
    </w:p>
    <w:p w14:paraId="19E0C004" w14:textId="5E330609" w:rsidR="00111C11" w:rsidRDefault="00111C11" w:rsidP="00E5535C">
      <w:pPr>
        <w:spacing w:line="360" w:lineRule="auto"/>
        <w:rPr>
          <w:rFonts w:ascii="Arial" w:hAnsi="Arial" w:cs="Arial"/>
          <w:i/>
          <w:iCs/>
          <w:u w:val="single"/>
        </w:rPr>
      </w:pPr>
    </w:p>
    <w:p w14:paraId="667B6407" w14:textId="26B95BCD" w:rsidR="00111C11" w:rsidRDefault="00111C11" w:rsidP="00E5535C">
      <w:pPr>
        <w:spacing w:line="360" w:lineRule="auto"/>
        <w:rPr>
          <w:rFonts w:ascii="Arial" w:hAnsi="Arial" w:cs="Arial"/>
          <w:i/>
          <w:iCs/>
          <w:u w:val="single"/>
        </w:rPr>
      </w:pPr>
    </w:p>
    <w:p w14:paraId="1624AC74" w14:textId="713379C5" w:rsidR="00111C11" w:rsidRDefault="00111C11" w:rsidP="00E5535C">
      <w:pPr>
        <w:spacing w:line="360" w:lineRule="auto"/>
        <w:rPr>
          <w:rFonts w:ascii="Arial" w:hAnsi="Arial" w:cs="Arial"/>
          <w:i/>
          <w:iCs/>
          <w:u w:val="single"/>
        </w:rPr>
      </w:pPr>
    </w:p>
    <w:p w14:paraId="5ED369FC" w14:textId="77777777" w:rsidR="00FD4F48" w:rsidRDefault="00FD4F48" w:rsidP="00E5535C">
      <w:pPr>
        <w:spacing w:line="360" w:lineRule="auto"/>
        <w:rPr>
          <w:rFonts w:ascii="Arial" w:hAnsi="Arial" w:cs="Arial"/>
          <w:i/>
          <w:iCs/>
          <w:u w:val="single"/>
        </w:rPr>
      </w:pPr>
    </w:p>
    <w:p w14:paraId="111CDE59" w14:textId="1B8AC5EA" w:rsidR="00111C11" w:rsidRDefault="00111C11" w:rsidP="00E5535C">
      <w:pPr>
        <w:spacing w:line="360" w:lineRule="auto"/>
        <w:rPr>
          <w:rFonts w:ascii="Arial" w:hAnsi="Arial" w:cs="Arial"/>
          <w:i/>
          <w:iCs/>
          <w:u w:val="single"/>
        </w:rPr>
      </w:pPr>
    </w:p>
    <w:p w14:paraId="35D763B9" w14:textId="77777777" w:rsidR="00111C11" w:rsidRPr="00E5535C" w:rsidRDefault="00111C11" w:rsidP="00E5535C">
      <w:pPr>
        <w:spacing w:line="360" w:lineRule="auto"/>
        <w:rPr>
          <w:rFonts w:ascii="Arial" w:hAnsi="Arial" w:cs="Arial"/>
          <w:i/>
          <w:iCs/>
          <w:u w:val="single"/>
        </w:rPr>
      </w:pPr>
    </w:p>
    <w:p w14:paraId="20F18414" w14:textId="2C888075" w:rsidR="001F0A77" w:rsidRPr="00E5535C" w:rsidRDefault="001F0A77" w:rsidP="00E5535C">
      <w:pPr>
        <w:spacing w:line="360" w:lineRule="auto"/>
        <w:rPr>
          <w:rFonts w:ascii="Arial" w:hAnsi="Arial" w:cs="Arial"/>
          <w:b/>
          <w:bCs/>
          <w:i/>
          <w:iCs/>
          <w:u w:val="single"/>
        </w:rPr>
      </w:pPr>
      <w:r w:rsidRPr="00E5535C">
        <w:rPr>
          <w:rFonts w:ascii="Arial" w:hAnsi="Arial" w:cs="Arial"/>
          <w:b/>
          <w:bCs/>
          <w:i/>
          <w:iCs/>
          <w:u w:val="single"/>
        </w:rPr>
        <w:t>Findings</w:t>
      </w:r>
    </w:p>
    <w:p w14:paraId="70C5A027" w14:textId="0F2C2CA1" w:rsidR="001F0A77" w:rsidRDefault="001F0A77" w:rsidP="00E5535C">
      <w:pPr>
        <w:spacing w:line="360" w:lineRule="auto"/>
        <w:rPr>
          <w:rFonts w:ascii="Arial" w:hAnsi="Arial" w:cs="Arial"/>
          <w:b/>
          <w:bCs/>
          <w:i/>
          <w:iCs/>
          <w:u w:val="single"/>
        </w:rPr>
      </w:pPr>
    </w:p>
    <w:p w14:paraId="3C9F011B" w14:textId="7AF6ACBF" w:rsidR="00111C11" w:rsidRPr="00111C11" w:rsidRDefault="00111C11" w:rsidP="00E5535C">
      <w:pPr>
        <w:spacing w:line="360" w:lineRule="auto"/>
        <w:rPr>
          <w:rFonts w:ascii="Arial" w:hAnsi="Arial" w:cs="Arial"/>
        </w:rPr>
      </w:pPr>
      <w:r>
        <w:rPr>
          <w:rFonts w:ascii="Arial" w:hAnsi="Arial" w:cs="Arial"/>
        </w:rPr>
        <w:t>The findings show that</w:t>
      </w:r>
      <w:r w:rsidRPr="00111C11">
        <w:rPr>
          <w:rFonts w:ascii="Arial" w:hAnsi="Arial" w:cs="Arial"/>
        </w:rPr>
        <w:t xml:space="preserve"> in general </w:t>
      </w:r>
      <w:r w:rsidR="0077731C">
        <w:rPr>
          <w:rFonts w:ascii="Arial" w:hAnsi="Arial" w:cs="Arial"/>
        </w:rPr>
        <w:t xml:space="preserve">a </w:t>
      </w:r>
      <w:r w:rsidRPr="00111C11">
        <w:rPr>
          <w:rFonts w:ascii="Arial" w:hAnsi="Arial" w:cs="Arial"/>
        </w:rPr>
        <w:t>women’s health need</w:t>
      </w:r>
      <w:r w:rsidR="0077731C">
        <w:rPr>
          <w:rFonts w:ascii="Arial" w:hAnsi="Arial" w:cs="Arial"/>
        </w:rPr>
        <w:t>s</w:t>
      </w:r>
      <w:r w:rsidRPr="00111C11">
        <w:rPr>
          <w:rFonts w:ascii="Arial" w:hAnsi="Arial" w:cs="Arial"/>
        </w:rPr>
        <w:t xml:space="preserve"> to be </w:t>
      </w:r>
      <w:r w:rsidR="0077731C">
        <w:rPr>
          <w:rFonts w:ascii="Arial" w:hAnsi="Arial" w:cs="Arial"/>
        </w:rPr>
        <w:t>to a certain</w:t>
      </w:r>
      <w:r w:rsidRPr="00111C11">
        <w:rPr>
          <w:rFonts w:ascii="Arial" w:hAnsi="Arial" w:cs="Arial"/>
        </w:rPr>
        <w:t xml:space="preserve"> standard for her to get pregnant and have a healthy pregnancy. I have gathered that to have a healthy pregnancy it is important </w:t>
      </w:r>
      <w:r w:rsidR="0077731C">
        <w:rPr>
          <w:rFonts w:ascii="Arial" w:hAnsi="Arial" w:cs="Arial"/>
        </w:rPr>
        <w:t>that</w:t>
      </w:r>
      <w:r w:rsidRPr="00111C11">
        <w:rPr>
          <w:rFonts w:ascii="Arial" w:hAnsi="Arial" w:cs="Arial"/>
        </w:rPr>
        <w:t xml:space="preserve"> a woman has a balance</w:t>
      </w:r>
      <w:r w:rsidR="0077731C">
        <w:rPr>
          <w:rFonts w:ascii="Arial" w:hAnsi="Arial" w:cs="Arial"/>
        </w:rPr>
        <w:t>d</w:t>
      </w:r>
      <w:r w:rsidRPr="00111C11">
        <w:rPr>
          <w:rFonts w:ascii="Arial" w:hAnsi="Arial" w:cs="Arial"/>
        </w:rPr>
        <w:t xml:space="preserve"> hea</w:t>
      </w:r>
      <w:r w:rsidR="0077731C">
        <w:rPr>
          <w:rFonts w:ascii="Arial" w:hAnsi="Arial" w:cs="Arial"/>
        </w:rPr>
        <w:t>lthy</w:t>
      </w:r>
      <w:r w:rsidRPr="00111C11">
        <w:rPr>
          <w:rFonts w:ascii="Arial" w:hAnsi="Arial" w:cs="Arial"/>
        </w:rPr>
        <w:t xml:space="preserve"> diet, </w:t>
      </w:r>
      <w:r w:rsidR="0077731C">
        <w:rPr>
          <w:rFonts w:ascii="Arial" w:hAnsi="Arial" w:cs="Arial"/>
        </w:rPr>
        <w:t>does not</w:t>
      </w:r>
      <w:r w:rsidRPr="00111C11">
        <w:rPr>
          <w:rFonts w:ascii="Arial" w:hAnsi="Arial" w:cs="Arial"/>
        </w:rPr>
        <w:t xml:space="preserve"> drink excess alcohol and </w:t>
      </w:r>
      <w:r w:rsidR="0077731C">
        <w:rPr>
          <w:rFonts w:ascii="Arial" w:hAnsi="Arial" w:cs="Arial"/>
        </w:rPr>
        <w:t xml:space="preserve">does </w:t>
      </w:r>
      <w:r w:rsidRPr="00111C11">
        <w:rPr>
          <w:rFonts w:ascii="Arial" w:hAnsi="Arial" w:cs="Arial"/>
        </w:rPr>
        <w:t>not smok</w:t>
      </w:r>
      <w:r w:rsidR="0077731C">
        <w:rPr>
          <w:rFonts w:ascii="Arial" w:hAnsi="Arial" w:cs="Arial"/>
        </w:rPr>
        <w:t>e</w:t>
      </w:r>
      <w:r w:rsidRPr="00111C11">
        <w:rPr>
          <w:rFonts w:ascii="Arial" w:hAnsi="Arial" w:cs="Arial"/>
        </w:rPr>
        <w:t>. Having a balance</w:t>
      </w:r>
      <w:r w:rsidR="0077731C">
        <w:rPr>
          <w:rFonts w:ascii="Arial" w:hAnsi="Arial" w:cs="Arial"/>
        </w:rPr>
        <w:t>d</w:t>
      </w:r>
      <w:r w:rsidRPr="00111C11">
        <w:rPr>
          <w:rFonts w:ascii="Arial" w:hAnsi="Arial" w:cs="Arial"/>
        </w:rPr>
        <w:t xml:space="preserve"> lifestyle</w:t>
      </w:r>
      <w:r w:rsidR="0077731C">
        <w:rPr>
          <w:rFonts w:ascii="Arial" w:hAnsi="Arial" w:cs="Arial"/>
        </w:rPr>
        <w:t xml:space="preserve"> is also important,</w:t>
      </w:r>
      <w:r w:rsidRPr="00111C11">
        <w:rPr>
          <w:rFonts w:ascii="Arial" w:hAnsi="Arial" w:cs="Arial"/>
        </w:rPr>
        <w:t xml:space="preserve"> for example not over workin</w:t>
      </w:r>
      <w:r w:rsidR="0077731C">
        <w:rPr>
          <w:rFonts w:ascii="Arial" w:hAnsi="Arial" w:cs="Arial"/>
        </w:rPr>
        <w:t>g</w:t>
      </w:r>
      <w:r w:rsidRPr="00111C11">
        <w:rPr>
          <w:rFonts w:ascii="Arial" w:hAnsi="Arial" w:cs="Arial"/>
        </w:rPr>
        <w:t xml:space="preserve"> and taking a lot of rest when can be. Being overweight or even being under weight is a risk factor. These are some of the things that can be controlled by pregnant women themselves. There </w:t>
      </w:r>
      <w:proofErr w:type="gramStart"/>
      <w:r w:rsidRPr="00111C11">
        <w:rPr>
          <w:rFonts w:ascii="Arial" w:hAnsi="Arial" w:cs="Arial"/>
        </w:rPr>
        <w:t>is</w:t>
      </w:r>
      <w:proofErr w:type="gramEnd"/>
      <w:r w:rsidRPr="00111C11">
        <w:rPr>
          <w:rFonts w:ascii="Arial" w:hAnsi="Arial" w:cs="Arial"/>
        </w:rPr>
        <w:t xml:space="preserve"> also some long-term risk</w:t>
      </w:r>
      <w:r w:rsidR="0077731C">
        <w:rPr>
          <w:rFonts w:ascii="Arial" w:hAnsi="Arial" w:cs="Arial"/>
        </w:rPr>
        <w:t>s</w:t>
      </w:r>
      <w:r w:rsidRPr="00111C11">
        <w:rPr>
          <w:rFonts w:ascii="Arial" w:hAnsi="Arial" w:cs="Arial"/>
        </w:rPr>
        <w:t xml:space="preserve"> that cannot be controlled by wom</w:t>
      </w:r>
      <w:r w:rsidR="0077731C">
        <w:rPr>
          <w:rFonts w:ascii="Arial" w:hAnsi="Arial" w:cs="Arial"/>
        </w:rPr>
        <w:t>en.</w:t>
      </w:r>
      <w:r w:rsidRPr="00111C11">
        <w:rPr>
          <w:rFonts w:ascii="Arial" w:hAnsi="Arial" w:cs="Arial"/>
        </w:rPr>
        <w:t xml:space="preserve"> </w:t>
      </w:r>
      <w:r w:rsidR="0077731C">
        <w:rPr>
          <w:rFonts w:ascii="Arial" w:hAnsi="Arial" w:cs="Arial"/>
        </w:rPr>
        <w:t>S</w:t>
      </w:r>
      <w:r w:rsidRPr="00111C11">
        <w:rPr>
          <w:rFonts w:ascii="Arial" w:hAnsi="Arial" w:cs="Arial"/>
        </w:rPr>
        <w:t xml:space="preserve">ometimes miscarriages can happen from natural causes were nothing could have been done to stop the body from loosing a child. I have concluded that nothing much can be done when a woman has </w:t>
      </w:r>
      <w:r w:rsidR="0077731C">
        <w:rPr>
          <w:rFonts w:ascii="Arial" w:hAnsi="Arial" w:cs="Arial"/>
        </w:rPr>
        <w:t>a</w:t>
      </w:r>
      <w:r w:rsidRPr="00111C11">
        <w:rPr>
          <w:rFonts w:ascii="Arial" w:hAnsi="Arial" w:cs="Arial"/>
        </w:rPr>
        <w:t xml:space="preserve"> miscarriage as doctors cannot always figure out a common problem going wrong but when it comes to multiple problems doctors are able to intensively dig into what is going wrong in the body. They are able to work out what part of the reproductive system in a wom</w:t>
      </w:r>
      <w:r w:rsidR="0077731C">
        <w:rPr>
          <w:rFonts w:ascii="Arial" w:hAnsi="Arial" w:cs="Arial"/>
        </w:rPr>
        <w:t>an’s</w:t>
      </w:r>
      <w:r w:rsidRPr="00111C11">
        <w:rPr>
          <w:rFonts w:ascii="Arial" w:hAnsi="Arial" w:cs="Arial"/>
        </w:rPr>
        <w:t xml:space="preserve"> body</w:t>
      </w:r>
      <w:r w:rsidR="0077731C">
        <w:rPr>
          <w:rFonts w:ascii="Arial" w:hAnsi="Arial" w:cs="Arial"/>
        </w:rPr>
        <w:t xml:space="preserve"> </w:t>
      </w:r>
      <w:r w:rsidRPr="00111C11">
        <w:rPr>
          <w:rFonts w:ascii="Arial" w:hAnsi="Arial" w:cs="Arial"/>
        </w:rPr>
        <w:t>is not working</w:t>
      </w:r>
      <w:r w:rsidR="0077731C">
        <w:rPr>
          <w:rFonts w:ascii="Arial" w:hAnsi="Arial" w:cs="Arial"/>
        </w:rPr>
        <w:t xml:space="preserve"> properly</w:t>
      </w:r>
      <w:r w:rsidRPr="00111C11">
        <w:rPr>
          <w:rFonts w:ascii="Arial" w:hAnsi="Arial" w:cs="Arial"/>
        </w:rPr>
        <w:t>. I have found that there are ways in which doctor</w:t>
      </w:r>
      <w:r w:rsidR="0077731C">
        <w:rPr>
          <w:rFonts w:ascii="Arial" w:hAnsi="Arial" w:cs="Arial"/>
        </w:rPr>
        <w:t>s</w:t>
      </w:r>
      <w:r w:rsidRPr="00111C11">
        <w:rPr>
          <w:rFonts w:ascii="Arial" w:hAnsi="Arial" w:cs="Arial"/>
        </w:rPr>
        <w:t xml:space="preserve"> can help </w:t>
      </w:r>
      <w:r w:rsidR="0077731C">
        <w:rPr>
          <w:rFonts w:ascii="Arial" w:hAnsi="Arial" w:cs="Arial"/>
        </w:rPr>
        <w:t xml:space="preserve">a </w:t>
      </w:r>
      <w:r w:rsidRPr="00111C11">
        <w:rPr>
          <w:rFonts w:ascii="Arial" w:hAnsi="Arial" w:cs="Arial"/>
        </w:rPr>
        <w:t>wom</w:t>
      </w:r>
      <w:r w:rsidR="0077731C">
        <w:rPr>
          <w:rFonts w:ascii="Arial" w:hAnsi="Arial" w:cs="Arial"/>
        </w:rPr>
        <w:t>an’s</w:t>
      </w:r>
      <w:r w:rsidRPr="00111C11">
        <w:rPr>
          <w:rFonts w:ascii="Arial" w:hAnsi="Arial" w:cs="Arial"/>
        </w:rPr>
        <w:t xml:space="preserve"> body keep up with preg</w:t>
      </w:r>
      <w:r>
        <w:rPr>
          <w:rFonts w:ascii="Arial" w:hAnsi="Arial" w:cs="Arial"/>
        </w:rPr>
        <w:t>nancy</w:t>
      </w:r>
      <w:r w:rsidRPr="00111C11">
        <w:rPr>
          <w:rFonts w:ascii="Arial" w:hAnsi="Arial" w:cs="Arial"/>
        </w:rPr>
        <w:t xml:space="preserve"> using different methods that have been tri</w:t>
      </w:r>
      <w:r w:rsidR="0077731C">
        <w:rPr>
          <w:rFonts w:ascii="Arial" w:hAnsi="Arial" w:cs="Arial"/>
        </w:rPr>
        <w:t>ed</w:t>
      </w:r>
      <w:r w:rsidRPr="00111C11">
        <w:rPr>
          <w:rFonts w:ascii="Arial" w:hAnsi="Arial" w:cs="Arial"/>
        </w:rPr>
        <w:t xml:space="preserve"> and tested to be a success. Such as the method of having progesterone at the first trimester of a wom</w:t>
      </w:r>
      <w:r w:rsidR="0077731C">
        <w:rPr>
          <w:rFonts w:ascii="Arial" w:hAnsi="Arial" w:cs="Arial"/>
        </w:rPr>
        <w:t>an’s</w:t>
      </w:r>
      <w:r w:rsidRPr="00111C11">
        <w:rPr>
          <w:rFonts w:ascii="Arial" w:hAnsi="Arial" w:cs="Arial"/>
        </w:rPr>
        <w:t xml:space="preserve"> pregnancy so that the hormones help the unborn baby stay alive a</w:t>
      </w:r>
      <w:r w:rsidR="0077731C">
        <w:rPr>
          <w:rFonts w:ascii="Arial" w:hAnsi="Arial" w:cs="Arial"/>
        </w:rPr>
        <w:t>nd</w:t>
      </w:r>
      <w:r w:rsidRPr="00111C11">
        <w:rPr>
          <w:rFonts w:ascii="Arial" w:hAnsi="Arial" w:cs="Arial"/>
        </w:rPr>
        <w:t xml:space="preserve"> flourish. Another method to help pregnant women is to give women i</w:t>
      </w:r>
      <w:r w:rsidR="0077731C">
        <w:rPr>
          <w:rFonts w:ascii="Arial" w:hAnsi="Arial" w:cs="Arial"/>
        </w:rPr>
        <w:t>mmuno</w:t>
      </w:r>
      <w:r w:rsidRPr="00111C11">
        <w:rPr>
          <w:rFonts w:ascii="Arial" w:hAnsi="Arial" w:cs="Arial"/>
        </w:rPr>
        <w:t>glob</w:t>
      </w:r>
      <w:r w:rsidR="0077731C">
        <w:rPr>
          <w:rFonts w:ascii="Arial" w:hAnsi="Arial" w:cs="Arial"/>
        </w:rPr>
        <w:t>ul</w:t>
      </w:r>
      <w:r w:rsidRPr="00111C11">
        <w:rPr>
          <w:rFonts w:ascii="Arial" w:hAnsi="Arial" w:cs="Arial"/>
        </w:rPr>
        <w:t>in so the that foetus is able to survive in a women’s body. This allows the mother and baby to stay healthy throughout the pregnancy. For women that have reoccurring miscarriages and find that it is due to the cervix being open to</w:t>
      </w:r>
      <w:r w:rsidR="0077731C">
        <w:rPr>
          <w:rFonts w:ascii="Arial" w:hAnsi="Arial" w:cs="Arial"/>
        </w:rPr>
        <w:t>o</w:t>
      </w:r>
      <w:r w:rsidRPr="00111C11">
        <w:rPr>
          <w:rFonts w:ascii="Arial" w:hAnsi="Arial" w:cs="Arial"/>
        </w:rPr>
        <w:t xml:space="preserve"> early creating a miscarriage</w:t>
      </w:r>
      <w:r w:rsidR="0077731C">
        <w:rPr>
          <w:rFonts w:ascii="Arial" w:hAnsi="Arial" w:cs="Arial"/>
        </w:rPr>
        <w:t>, they</w:t>
      </w:r>
      <w:r w:rsidRPr="00111C11">
        <w:rPr>
          <w:rFonts w:ascii="Arial" w:hAnsi="Arial" w:cs="Arial"/>
        </w:rPr>
        <w:t xml:space="preserve"> have the option to close the cervix via a small operation and </w:t>
      </w:r>
      <w:r w:rsidR="0077731C">
        <w:rPr>
          <w:rFonts w:ascii="Arial" w:hAnsi="Arial" w:cs="Arial"/>
        </w:rPr>
        <w:t xml:space="preserve">opened </w:t>
      </w:r>
      <w:r w:rsidRPr="00111C11">
        <w:rPr>
          <w:rFonts w:ascii="Arial" w:hAnsi="Arial" w:cs="Arial"/>
        </w:rPr>
        <w:t>just before the baby is ready to be delivered by doctors.</w:t>
      </w:r>
    </w:p>
    <w:p w14:paraId="1B8EA0EC" w14:textId="3426DCF1" w:rsidR="00111C11" w:rsidRPr="00111C11" w:rsidRDefault="0077731C" w:rsidP="00E5535C">
      <w:pPr>
        <w:spacing w:line="360" w:lineRule="auto"/>
        <w:rPr>
          <w:rFonts w:ascii="Arial" w:hAnsi="Arial" w:cs="Arial"/>
        </w:rPr>
      </w:pPr>
      <w:r>
        <w:rPr>
          <w:rFonts w:ascii="Arial" w:hAnsi="Arial" w:cs="Arial"/>
        </w:rPr>
        <w:t>These</w:t>
      </w:r>
      <w:r w:rsidR="00111C11" w:rsidRPr="00111C11">
        <w:rPr>
          <w:rFonts w:ascii="Arial" w:hAnsi="Arial" w:cs="Arial"/>
        </w:rPr>
        <w:t xml:space="preserve"> are some of the ideas that I have re</w:t>
      </w:r>
      <w:r w:rsidR="00111C11">
        <w:rPr>
          <w:rFonts w:ascii="Arial" w:hAnsi="Arial" w:cs="Arial"/>
        </w:rPr>
        <w:t>searched</w:t>
      </w:r>
      <w:r w:rsidR="00111C11" w:rsidRPr="00111C11">
        <w:rPr>
          <w:rFonts w:ascii="Arial" w:hAnsi="Arial" w:cs="Arial"/>
        </w:rPr>
        <w:t xml:space="preserve"> into</w:t>
      </w:r>
      <w:r>
        <w:rPr>
          <w:rFonts w:ascii="Arial" w:hAnsi="Arial" w:cs="Arial"/>
        </w:rPr>
        <w:t>.</w:t>
      </w:r>
      <w:r w:rsidR="00111C11" w:rsidRPr="00111C11">
        <w:rPr>
          <w:rFonts w:ascii="Arial" w:hAnsi="Arial" w:cs="Arial"/>
        </w:rPr>
        <w:t xml:space="preserve"> </w:t>
      </w:r>
      <w:r>
        <w:rPr>
          <w:rFonts w:ascii="Arial" w:hAnsi="Arial" w:cs="Arial"/>
        </w:rPr>
        <w:t>W</w:t>
      </w:r>
      <w:r w:rsidR="00111C11" w:rsidRPr="00111C11">
        <w:rPr>
          <w:rFonts w:ascii="Arial" w:hAnsi="Arial" w:cs="Arial"/>
        </w:rPr>
        <w:t xml:space="preserve">ays </w:t>
      </w:r>
      <w:r>
        <w:rPr>
          <w:rFonts w:ascii="Arial" w:hAnsi="Arial" w:cs="Arial"/>
        </w:rPr>
        <w:t>that</w:t>
      </w:r>
      <w:r w:rsidR="00111C11" w:rsidRPr="00111C11">
        <w:rPr>
          <w:rFonts w:ascii="Arial" w:hAnsi="Arial" w:cs="Arial"/>
        </w:rPr>
        <w:t xml:space="preserve"> can help pregnant women not suffer from a miscarriage and </w:t>
      </w:r>
      <w:r>
        <w:rPr>
          <w:rFonts w:ascii="Arial" w:hAnsi="Arial" w:cs="Arial"/>
        </w:rPr>
        <w:t xml:space="preserve">things that </w:t>
      </w:r>
      <w:r w:rsidR="00111C11" w:rsidRPr="00111C11">
        <w:rPr>
          <w:rFonts w:ascii="Arial" w:hAnsi="Arial" w:cs="Arial"/>
        </w:rPr>
        <w:t xml:space="preserve">can </w:t>
      </w:r>
      <w:r>
        <w:rPr>
          <w:rFonts w:ascii="Arial" w:hAnsi="Arial" w:cs="Arial"/>
        </w:rPr>
        <w:t xml:space="preserve">help </w:t>
      </w:r>
      <w:r w:rsidR="00111C11" w:rsidRPr="00111C11">
        <w:rPr>
          <w:rFonts w:ascii="Arial" w:hAnsi="Arial" w:cs="Arial"/>
        </w:rPr>
        <w:t>have a happy healthy pregnancy even if it means that they will have to be assisted throughout the pregnancy.</w:t>
      </w:r>
    </w:p>
    <w:p w14:paraId="64291598" w14:textId="4A4DEDA2" w:rsidR="00111C11" w:rsidRDefault="00111C11" w:rsidP="00111C11">
      <w:pPr>
        <w:spacing w:line="360" w:lineRule="auto"/>
        <w:rPr>
          <w:rFonts w:ascii="Arial" w:hAnsi="Arial" w:cs="Arial"/>
        </w:rPr>
      </w:pPr>
      <w:r w:rsidRPr="00111C11">
        <w:rPr>
          <w:rFonts w:ascii="Arial" w:hAnsi="Arial" w:cs="Arial"/>
        </w:rPr>
        <w:t>Pregnancy and mental health are another topic I have had the interest to r</w:t>
      </w:r>
      <w:r>
        <w:rPr>
          <w:rFonts w:ascii="Arial" w:hAnsi="Arial" w:cs="Arial"/>
        </w:rPr>
        <w:t>esearch</w:t>
      </w:r>
      <w:r w:rsidRPr="00111C11">
        <w:rPr>
          <w:rFonts w:ascii="Arial" w:hAnsi="Arial" w:cs="Arial"/>
        </w:rPr>
        <w:t xml:space="preserve"> into and </w:t>
      </w:r>
      <w:r w:rsidR="0077731C">
        <w:rPr>
          <w:rFonts w:ascii="Arial" w:hAnsi="Arial" w:cs="Arial"/>
        </w:rPr>
        <w:t xml:space="preserve">therefore have </w:t>
      </w:r>
      <w:r w:rsidRPr="00111C11">
        <w:rPr>
          <w:rFonts w:ascii="Arial" w:hAnsi="Arial" w:cs="Arial"/>
        </w:rPr>
        <w:t>read various different literature reviews. From these I have conclude</w:t>
      </w:r>
      <w:r w:rsidR="0077731C">
        <w:rPr>
          <w:rFonts w:ascii="Arial" w:hAnsi="Arial" w:cs="Arial"/>
        </w:rPr>
        <w:t>d</w:t>
      </w:r>
      <w:r w:rsidRPr="00111C11">
        <w:rPr>
          <w:rFonts w:ascii="Arial" w:hAnsi="Arial" w:cs="Arial"/>
        </w:rPr>
        <w:t xml:space="preserve"> that mental health is a major issue to vulnerable women at this ti</w:t>
      </w:r>
      <w:r w:rsidR="0077731C">
        <w:rPr>
          <w:rFonts w:ascii="Arial" w:hAnsi="Arial" w:cs="Arial"/>
        </w:rPr>
        <w:t>m</w:t>
      </w:r>
      <w:r w:rsidRPr="00111C11">
        <w:rPr>
          <w:rFonts w:ascii="Arial" w:hAnsi="Arial" w:cs="Arial"/>
        </w:rPr>
        <w:t xml:space="preserve">e of </w:t>
      </w:r>
      <w:r w:rsidRPr="00111C11">
        <w:rPr>
          <w:rFonts w:ascii="Arial" w:hAnsi="Arial" w:cs="Arial"/>
        </w:rPr>
        <w:lastRenderedPageBreak/>
        <w:t xml:space="preserve">their life where they have experienced a loss. But what I have also found </w:t>
      </w:r>
      <w:r w:rsidR="0077731C">
        <w:rPr>
          <w:rFonts w:ascii="Arial" w:hAnsi="Arial" w:cs="Arial"/>
        </w:rPr>
        <w:t xml:space="preserve">is </w:t>
      </w:r>
      <w:r w:rsidRPr="00111C11">
        <w:rPr>
          <w:rFonts w:ascii="Arial" w:hAnsi="Arial" w:cs="Arial"/>
        </w:rPr>
        <w:t xml:space="preserve">that not only does the mother suffer but also the father and the family around them. It showed that the major risk was that </w:t>
      </w:r>
      <w:r w:rsidR="0077731C">
        <w:rPr>
          <w:rFonts w:ascii="Arial" w:hAnsi="Arial" w:cs="Arial"/>
        </w:rPr>
        <w:t xml:space="preserve">the </w:t>
      </w:r>
      <w:r w:rsidRPr="00111C11">
        <w:rPr>
          <w:rFonts w:ascii="Arial" w:hAnsi="Arial" w:cs="Arial"/>
        </w:rPr>
        <w:t>women and the</w:t>
      </w:r>
      <w:r w:rsidR="0077731C">
        <w:rPr>
          <w:rFonts w:ascii="Arial" w:hAnsi="Arial" w:cs="Arial"/>
        </w:rPr>
        <w:t>ir</w:t>
      </w:r>
      <w:r w:rsidRPr="00111C11">
        <w:rPr>
          <w:rFonts w:ascii="Arial" w:hAnsi="Arial" w:cs="Arial"/>
        </w:rPr>
        <w:t xml:space="preserve"> partner may suffer anxiety stress and depression. </w:t>
      </w:r>
      <w:r w:rsidR="0077731C">
        <w:rPr>
          <w:rFonts w:ascii="Arial" w:hAnsi="Arial" w:cs="Arial"/>
        </w:rPr>
        <w:t>From</w:t>
      </w:r>
      <w:r w:rsidRPr="00111C11">
        <w:rPr>
          <w:rFonts w:ascii="Arial" w:hAnsi="Arial" w:cs="Arial"/>
        </w:rPr>
        <w:t xml:space="preserve"> the d</w:t>
      </w:r>
      <w:r w:rsidR="0077731C">
        <w:rPr>
          <w:rFonts w:ascii="Arial" w:hAnsi="Arial" w:cs="Arial"/>
        </w:rPr>
        <w:t>ata</w:t>
      </w:r>
      <w:r w:rsidRPr="00111C11">
        <w:rPr>
          <w:rFonts w:ascii="Arial" w:hAnsi="Arial" w:cs="Arial"/>
        </w:rPr>
        <w:t xml:space="preserve"> it has been noted the women are mo</w:t>
      </w:r>
      <w:r w:rsidR="0077731C">
        <w:rPr>
          <w:rFonts w:ascii="Arial" w:hAnsi="Arial" w:cs="Arial"/>
        </w:rPr>
        <w:t>re</w:t>
      </w:r>
      <w:r w:rsidRPr="00111C11">
        <w:rPr>
          <w:rFonts w:ascii="Arial" w:hAnsi="Arial" w:cs="Arial"/>
        </w:rPr>
        <w:t xml:space="preserve"> prone to suffer from these illnesses for about a year after the loss. To help these women it is very important that </w:t>
      </w:r>
      <w:r w:rsidR="0077731C">
        <w:rPr>
          <w:rFonts w:ascii="Arial" w:hAnsi="Arial" w:cs="Arial"/>
        </w:rPr>
        <w:t xml:space="preserve">they </w:t>
      </w:r>
      <w:r w:rsidRPr="00111C11">
        <w:rPr>
          <w:rFonts w:ascii="Arial" w:hAnsi="Arial" w:cs="Arial"/>
        </w:rPr>
        <w:t xml:space="preserve">get bereavement support and have support that </w:t>
      </w:r>
      <w:r w:rsidR="0077731C">
        <w:rPr>
          <w:rFonts w:ascii="Arial" w:hAnsi="Arial" w:cs="Arial"/>
        </w:rPr>
        <w:t>is</w:t>
      </w:r>
      <w:r w:rsidRPr="00111C11">
        <w:rPr>
          <w:rFonts w:ascii="Arial" w:hAnsi="Arial" w:cs="Arial"/>
        </w:rPr>
        <w:t xml:space="preserve"> tailored to suit the individual.</w:t>
      </w:r>
    </w:p>
    <w:p w14:paraId="689FBD78" w14:textId="2BABD710" w:rsidR="00111C11" w:rsidRDefault="00111C11" w:rsidP="00111C11">
      <w:pPr>
        <w:spacing w:line="360" w:lineRule="auto"/>
        <w:rPr>
          <w:rFonts w:ascii="Arial" w:hAnsi="Arial" w:cs="Arial"/>
        </w:rPr>
      </w:pPr>
      <w:r>
        <w:rPr>
          <w:rFonts w:ascii="Arial" w:hAnsi="Arial" w:cs="Arial"/>
        </w:rPr>
        <w:t>In general</w:t>
      </w:r>
      <w:r w:rsidR="0077731C">
        <w:rPr>
          <w:rFonts w:ascii="Arial" w:hAnsi="Arial" w:cs="Arial"/>
        </w:rPr>
        <w:t>,</w:t>
      </w:r>
      <w:r>
        <w:rPr>
          <w:rFonts w:ascii="Arial" w:hAnsi="Arial" w:cs="Arial"/>
        </w:rPr>
        <w:t xml:space="preserve"> couples that have suffered an early miscarriage are more able to deal with a miscarriage that has happened after</w:t>
      </w:r>
      <w:r w:rsidR="0077731C">
        <w:rPr>
          <w:rFonts w:ascii="Arial" w:hAnsi="Arial" w:cs="Arial"/>
        </w:rPr>
        <w:t xml:space="preserve"> </w:t>
      </w:r>
      <w:r>
        <w:rPr>
          <w:rFonts w:ascii="Arial" w:hAnsi="Arial" w:cs="Arial"/>
        </w:rPr>
        <w:t>8 weeks.</w:t>
      </w:r>
    </w:p>
    <w:p w14:paraId="178814F8" w14:textId="0CEA36D4" w:rsidR="00111C11" w:rsidRDefault="00111C11" w:rsidP="00111C11">
      <w:pPr>
        <w:spacing w:line="360" w:lineRule="auto"/>
        <w:rPr>
          <w:rFonts w:ascii="Arial" w:hAnsi="Arial" w:cs="Arial"/>
        </w:rPr>
      </w:pPr>
      <w:r>
        <w:rPr>
          <w:rFonts w:ascii="Arial" w:hAnsi="Arial" w:cs="Arial"/>
        </w:rPr>
        <w:t xml:space="preserve"> </w:t>
      </w:r>
      <w:hyperlink r:id="rId18" w:history="1">
        <w:r w:rsidRPr="004148E1">
          <w:rPr>
            <w:rStyle w:val="Hyperlink"/>
            <w:rFonts w:ascii="Arial" w:hAnsi="Arial" w:cs="Arial"/>
            <w:highlight w:val="yellow"/>
          </w:rPr>
          <w:t>https://www.sciencedirect.com/science/article/pii/S1049386715000584</w:t>
        </w:r>
      </w:hyperlink>
    </w:p>
    <w:p w14:paraId="57D076C3" w14:textId="17F8A3FA" w:rsidR="00111C11" w:rsidRDefault="00111C11" w:rsidP="00111C11">
      <w:pPr>
        <w:spacing w:line="360" w:lineRule="auto"/>
        <w:rPr>
          <w:rFonts w:ascii="Arial" w:hAnsi="Arial" w:cs="Arial"/>
        </w:rPr>
      </w:pPr>
    </w:p>
    <w:p w14:paraId="38B76C63" w14:textId="6FC5DF23" w:rsidR="00111C11" w:rsidRDefault="00111C11" w:rsidP="00111C11">
      <w:pPr>
        <w:spacing w:line="360" w:lineRule="auto"/>
        <w:rPr>
          <w:rFonts w:ascii="Arial" w:hAnsi="Arial" w:cs="Arial"/>
        </w:rPr>
      </w:pPr>
    </w:p>
    <w:p w14:paraId="150E455E" w14:textId="5F87E02B" w:rsidR="00111C11" w:rsidRDefault="00111C11" w:rsidP="00111C11">
      <w:pPr>
        <w:spacing w:line="360" w:lineRule="auto"/>
        <w:rPr>
          <w:rFonts w:ascii="Arial" w:hAnsi="Arial" w:cs="Arial"/>
        </w:rPr>
      </w:pPr>
    </w:p>
    <w:p w14:paraId="7AAFB439" w14:textId="41A1F068" w:rsidR="00111C11" w:rsidRDefault="00111C11" w:rsidP="00111C11">
      <w:pPr>
        <w:spacing w:line="360" w:lineRule="auto"/>
        <w:rPr>
          <w:rFonts w:ascii="Arial" w:hAnsi="Arial" w:cs="Arial"/>
        </w:rPr>
      </w:pPr>
    </w:p>
    <w:p w14:paraId="7C90AFCD" w14:textId="55B54C80" w:rsidR="00111C11" w:rsidRDefault="00111C11" w:rsidP="00111C11">
      <w:pPr>
        <w:spacing w:line="360" w:lineRule="auto"/>
        <w:rPr>
          <w:rFonts w:ascii="Arial" w:hAnsi="Arial" w:cs="Arial"/>
        </w:rPr>
      </w:pPr>
    </w:p>
    <w:p w14:paraId="27449C40" w14:textId="0E2AFD3F" w:rsidR="00111C11" w:rsidRDefault="00111C11" w:rsidP="00111C11">
      <w:pPr>
        <w:spacing w:line="360" w:lineRule="auto"/>
        <w:rPr>
          <w:rFonts w:ascii="Arial" w:hAnsi="Arial" w:cs="Arial"/>
        </w:rPr>
      </w:pPr>
    </w:p>
    <w:p w14:paraId="224223FE" w14:textId="5E6B9366" w:rsidR="00111C11" w:rsidRDefault="00111C11" w:rsidP="00111C11">
      <w:pPr>
        <w:spacing w:line="360" w:lineRule="auto"/>
        <w:rPr>
          <w:rFonts w:ascii="Arial" w:hAnsi="Arial" w:cs="Arial"/>
        </w:rPr>
      </w:pPr>
    </w:p>
    <w:p w14:paraId="60029EDF" w14:textId="5F95C3A7" w:rsidR="00111C11" w:rsidRDefault="00111C11" w:rsidP="00111C11">
      <w:pPr>
        <w:spacing w:line="360" w:lineRule="auto"/>
        <w:rPr>
          <w:rFonts w:ascii="Arial" w:hAnsi="Arial" w:cs="Arial"/>
        </w:rPr>
      </w:pPr>
    </w:p>
    <w:p w14:paraId="0F7FB410" w14:textId="312B8DD9" w:rsidR="00111C11" w:rsidRDefault="00111C11" w:rsidP="00111C11">
      <w:pPr>
        <w:spacing w:line="360" w:lineRule="auto"/>
        <w:rPr>
          <w:rFonts w:ascii="Arial" w:hAnsi="Arial" w:cs="Arial"/>
        </w:rPr>
      </w:pPr>
    </w:p>
    <w:p w14:paraId="6EED94F9" w14:textId="2B78F7D0" w:rsidR="00111C11" w:rsidRDefault="00111C11" w:rsidP="00111C11">
      <w:pPr>
        <w:spacing w:line="360" w:lineRule="auto"/>
        <w:rPr>
          <w:rFonts w:ascii="Arial" w:hAnsi="Arial" w:cs="Arial"/>
        </w:rPr>
      </w:pPr>
    </w:p>
    <w:p w14:paraId="5AC7BB01" w14:textId="3B5E0A67" w:rsidR="00111C11" w:rsidRDefault="00111C11" w:rsidP="00111C11">
      <w:pPr>
        <w:spacing w:line="360" w:lineRule="auto"/>
        <w:rPr>
          <w:rFonts w:ascii="Arial" w:hAnsi="Arial" w:cs="Arial"/>
        </w:rPr>
      </w:pPr>
    </w:p>
    <w:p w14:paraId="21C1E09F" w14:textId="25D2E704" w:rsidR="00111C11" w:rsidRDefault="00111C11" w:rsidP="00111C11">
      <w:pPr>
        <w:spacing w:line="360" w:lineRule="auto"/>
        <w:rPr>
          <w:rFonts w:ascii="Arial" w:hAnsi="Arial" w:cs="Arial"/>
        </w:rPr>
      </w:pPr>
    </w:p>
    <w:p w14:paraId="26F54139" w14:textId="29D3E719" w:rsidR="00111C11" w:rsidRDefault="00111C11" w:rsidP="00111C11">
      <w:pPr>
        <w:spacing w:line="360" w:lineRule="auto"/>
        <w:rPr>
          <w:rFonts w:ascii="Arial" w:hAnsi="Arial" w:cs="Arial"/>
        </w:rPr>
      </w:pPr>
    </w:p>
    <w:p w14:paraId="4155772F" w14:textId="06CA1C65" w:rsidR="00111C11" w:rsidRDefault="00111C11" w:rsidP="00111C11">
      <w:pPr>
        <w:spacing w:line="360" w:lineRule="auto"/>
        <w:rPr>
          <w:rFonts w:ascii="Arial" w:hAnsi="Arial" w:cs="Arial"/>
        </w:rPr>
      </w:pPr>
    </w:p>
    <w:p w14:paraId="12B00BC3" w14:textId="06BFECBE" w:rsidR="00111C11" w:rsidRDefault="00111C11" w:rsidP="00111C11">
      <w:pPr>
        <w:spacing w:line="360" w:lineRule="auto"/>
        <w:rPr>
          <w:rFonts w:ascii="Arial" w:hAnsi="Arial" w:cs="Arial"/>
        </w:rPr>
      </w:pPr>
    </w:p>
    <w:p w14:paraId="0BE9F1A5" w14:textId="28E7F865" w:rsidR="00111C11" w:rsidRDefault="00111C11" w:rsidP="00111C11">
      <w:pPr>
        <w:spacing w:line="360" w:lineRule="auto"/>
        <w:rPr>
          <w:rFonts w:ascii="Arial" w:hAnsi="Arial" w:cs="Arial"/>
        </w:rPr>
      </w:pPr>
    </w:p>
    <w:p w14:paraId="66311008" w14:textId="0340FED7" w:rsidR="00111C11" w:rsidRDefault="00111C11" w:rsidP="00111C11">
      <w:pPr>
        <w:spacing w:line="360" w:lineRule="auto"/>
        <w:rPr>
          <w:rFonts w:ascii="Arial" w:hAnsi="Arial" w:cs="Arial"/>
        </w:rPr>
      </w:pPr>
    </w:p>
    <w:p w14:paraId="0A8B4C9F" w14:textId="38C8DFD8" w:rsidR="00111C11" w:rsidRDefault="00111C11" w:rsidP="00111C11">
      <w:pPr>
        <w:spacing w:line="360" w:lineRule="auto"/>
        <w:rPr>
          <w:rFonts w:ascii="Arial" w:hAnsi="Arial" w:cs="Arial"/>
        </w:rPr>
      </w:pPr>
    </w:p>
    <w:p w14:paraId="0D402761" w14:textId="77777777" w:rsidR="00FD4F48" w:rsidRDefault="00FD4F48" w:rsidP="00111C11">
      <w:pPr>
        <w:spacing w:line="360" w:lineRule="auto"/>
        <w:rPr>
          <w:rFonts w:ascii="Arial" w:hAnsi="Arial" w:cs="Arial"/>
        </w:rPr>
      </w:pPr>
    </w:p>
    <w:p w14:paraId="0DA7DDDC" w14:textId="7BF6EB41" w:rsidR="00111C11" w:rsidRDefault="00111C11" w:rsidP="00111C11">
      <w:pPr>
        <w:spacing w:line="360" w:lineRule="auto"/>
        <w:rPr>
          <w:rFonts w:ascii="Arial" w:hAnsi="Arial" w:cs="Arial"/>
        </w:rPr>
      </w:pPr>
    </w:p>
    <w:p w14:paraId="4AAC0E81" w14:textId="77777777" w:rsidR="00111C11" w:rsidRDefault="00111C11" w:rsidP="00111C11">
      <w:pPr>
        <w:spacing w:line="360" w:lineRule="auto"/>
        <w:rPr>
          <w:rFonts w:ascii="Arial" w:hAnsi="Arial" w:cs="Arial"/>
        </w:rPr>
      </w:pPr>
    </w:p>
    <w:p w14:paraId="6F12AC54" w14:textId="404F79FC" w:rsidR="00111C11" w:rsidRPr="00111C11" w:rsidRDefault="00111C11" w:rsidP="00111C11">
      <w:pPr>
        <w:spacing w:line="360" w:lineRule="auto"/>
        <w:rPr>
          <w:rFonts w:ascii="Arial" w:hAnsi="Arial" w:cs="Arial"/>
          <w:b/>
          <w:bCs/>
          <w:u w:val="single"/>
        </w:rPr>
      </w:pPr>
      <w:r w:rsidRPr="00111C11">
        <w:rPr>
          <w:rFonts w:ascii="Arial" w:hAnsi="Arial" w:cs="Arial"/>
          <w:b/>
          <w:bCs/>
          <w:u w:val="single"/>
        </w:rPr>
        <w:t>Conclusion and Recommendations</w:t>
      </w:r>
    </w:p>
    <w:p w14:paraId="20175BAD" w14:textId="4C474A3C" w:rsidR="00111C11" w:rsidRDefault="00111C11" w:rsidP="00111C11">
      <w:pPr>
        <w:spacing w:line="360" w:lineRule="auto"/>
        <w:rPr>
          <w:rFonts w:ascii="Arial" w:hAnsi="Arial" w:cs="Arial"/>
        </w:rPr>
      </w:pPr>
    </w:p>
    <w:p w14:paraId="606FC459" w14:textId="425E7854" w:rsidR="00111C11" w:rsidRDefault="00111C11" w:rsidP="00111C11">
      <w:pPr>
        <w:spacing w:line="360" w:lineRule="auto"/>
        <w:rPr>
          <w:rFonts w:ascii="Arial" w:hAnsi="Arial" w:cs="Arial"/>
        </w:rPr>
      </w:pPr>
      <w:r>
        <w:rPr>
          <w:rFonts w:ascii="Arial" w:hAnsi="Arial" w:cs="Arial"/>
        </w:rPr>
        <w:lastRenderedPageBreak/>
        <w:t>In</w:t>
      </w:r>
      <w:r w:rsidR="0077731C">
        <w:rPr>
          <w:rFonts w:ascii="Arial" w:hAnsi="Arial" w:cs="Arial"/>
        </w:rPr>
        <w:t xml:space="preserve"> </w:t>
      </w:r>
      <w:r>
        <w:rPr>
          <w:rFonts w:ascii="Arial" w:hAnsi="Arial" w:cs="Arial"/>
        </w:rPr>
        <w:t>summation to my literature review it is evident that by carrying out qualitative research it encourages women to open up about their experience</w:t>
      </w:r>
      <w:r w:rsidR="0077731C">
        <w:rPr>
          <w:rFonts w:ascii="Arial" w:hAnsi="Arial" w:cs="Arial"/>
        </w:rPr>
        <w:t>s</w:t>
      </w:r>
      <w:r>
        <w:rPr>
          <w:rFonts w:ascii="Arial" w:hAnsi="Arial" w:cs="Arial"/>
        </w:rPr>
        <w:t xml:space="preserve"> to a miscarriage. Another benefit of this method is that it provides a detailed picture of why people act in </w:t>
      </w:r>
      <w:r w:rsidR="0077731C">
        <w:rPr>
          <w:rFonts w:ascii="Arial" w:hAnsi="Arial" w:cs="Arial"/>
        </w:rPr>
        <w:t xml:space="preserve">a </w:t>
      </w:r>
      <w:r>
        <w:rPr>
          <w:rFonts w:ascii="Arial" w:hAnsi="Arial" w:cs="Arial"/>
        </w:rPr>
        <w:t>particular way when dealing with mental health issues during the time of after a miscarriage.</w:t>
      </w:r>
      <w:r w:rsidRPr="00111C11">
        <w:t xml:space="preserve"> </w:t>
      </w:r>
      <w:hyperlink r:id="rId19" w:history="1">
        <w:r w:rsidRPr="004148E1">
          <w:rPr>
            <w:rStyle w:val="Hyperlink"/>
            <w:rFonts w:ascii="Arial" w:hAnsi="Arial" w:cs="Arial"/>
            <w:highlight w:val="yellow"/>
          </w:rPr>
          <w:t>https://files.eric.ed.gov/fulltext/EJ1120221.pdf</w:t>
        </w:r>
      </w:hyperlink>
      <w:r>
        <w:rPr>
          <w:rFonts w:ascii="Arial" w:hAnsi="Arial" w:cs="Arial"/>
        </w:rPr>
        <w:t xml:space="preserve"> </w:t>
      </w:r>
      <w:r w:rsidRPr="00111C11">
        <w:rPr>
          <w:rFonts w:ascii="Arial" w:hAnsi="Arial" w:cs="Arial"/>
          <w:highlight w:val="yellow"/>
        </w:rPr>
        <w:t>md shidur rahman</w:t>
      </w:r>
    </w:p>
    <w:p w14:paraId="0D2CA960" w14:textId="1C9C0052" w:rsidR="00111C11" w:rsidRDefault="00111C11" w:rsidP="00111C11">
      <w:pPr>
        <w:spacing w:line="360" w:lineRule="auto"/>
        <w:rPr>
          <w:rFonts w:ascii="Arial" w:hAnsi="Arial" w:cs="Arial"/>
        </w:rPr>
      </w:pPr>
    </w:p>
    <w:p w14:paraId="27C5146B" w14:textId="009023F1" w:rsidR="00111C11" w:rsidRDefault="00111C11" w:rsidP="00111C11">
      <w:pPr>
        <w:spacing w:line="360" w:lineRule="auto"/>
        <w:rPr>
          <w:rFonts w:ascii="Arial" w:hAnsi="Arial" w:cs="Arial"/>
        </w:rPr>
      </w:pPr>
      <w:r>
        <w:rPr>
          <w:rFonts w:ascii="Arial" w:hAnsi="Arial" w:cs="Arial"/>
        </w:rPr>
        <w:t>The key finding</w:t>
      </w:r>
      <w:r w:rsidR="0077731C">
        <w:rPr>
          <w:rFonts w:ascii="Arial" w:hAnsi="Arial" w:cs="Arial"/>
        </w:rPr>
        <w:t>s</w:t>
      </w:r>
      <w:r>
        <w:rPr>
          <w:rFonts w:ascii="Arial" w:hAnsi="Arial" w:cs="Arial"/>
        </w:rPr>
        <w:t xml:space="preserve"> in this research are that women that suffer from reoccurring miscarriages can get help to try have a baby by having procedures and different therapies. There is always a way to try have a healthy pregnancy </w:t>
      </w:r>
      <w:r w:rsidR="0077731C">
        <w:rPr>
          <w:rFonts w:ascii="Arial" w:hAnsi="Arial" w:cs="Arial"/>
        </w:rPr>
        <w:t xml:space="preserve">and </w:t>
      </w:r>
      <w:r>
        <w:rPr>
          <w:rFonts w:ascii="Arial" w:hAnsi="Arial" w:cs="Arial"/>
        </w:rPr>
        <w:t>there are always professionals that do try to find a solution to overcome the hurdles that pregnant woman may face.</w:t>
      </w:r>
    </w:p>
    <w:p w14:paraId="619A518F" w14:textId="750C2915" w:rsidR="00111C11" w:rsidRDefault="00111C11" w:rsidP="00111C11">
      <w:pPr>
        <w:spacing w:line="360" w:lineRule="auto"/>
        <w:rPr>
          <w:rFonts w:ascii="Arial" w:hAnsi="Arial" w:cs="Arial"/>
        </w:rPr>
      </w:pPr>
      <w:r>
        <w:rPr>
          <w:rFonts w:ascii="Arial" w:hAnsi="Arial" w:cs="Arial"/>
        </w:rPr>
        <w:t>I feel that over the years the subject of miscarriage has been a subject that has been made more aware of. There</w:t>
      </w:r>
      <w:r w:rsidR="0077731C">
        <w:rPr>
          <w:rFonts w:ascii="Arial" w:hAnsi="Arial" w:cs="Arial"/>
        </w:rPr>
        <w:t xml:space="preserve"> is more</w:t>
      </w:r>
      <w:r>
        <w:rPr>
          <w:rFonts w:ascii="Arial" w:hAnsi="Arial" w:cs="Arial"/>
        </w:rPr>
        <w:t xml:space="preserve"> research and investigation</w:t>
      </w:r>
      <w:r w:rsidR="0077731C">
        <w:rPr>
          <w:rFonts w:ascii="Arial" w:hAnsi="Arial" w:cs="Arial"/>
        </w:rPr>
        <w:t>s carried out</w:t>
      </w:r>
      <w:r>
        <w:rPr>
          <w:rFonts w:ascii="Arial" w:hAnsi="Arial" w:cs="Arial"/>
        </w:rPr>
        <w:t xml:space="preserve"> to </w:t>
      </w:r>
      <w:r w:rsidR="0077731C">
        <w:rPr>
          <w:rFonts w:ascii="Arial" w:hAnsi="Arial" w:cs="Arial"/>
        </w:rPr>
        <w:t>realise</w:t>
      </w:r>
      <w:r>
        <w:rPr>
          <w:rFonts w:ascii="Arial" w:hAnsi="Arial" w:cs="Arial"/>
        </w:rPr>
        <w:t xml:space="preserve"> why woman are suffering miscarriages</w:t>
      </w:r>
      <w:r w:rsidR="0077731C">
        <w:rPr>
          <w:rFonts w:ascii="Arial" w:hAnsi="Arial" w:cs="Arial"/>
        </w:rPr>
        <w:t xml:space="preserve"> and </w:t>
      </w:r>
      <w:r>
        <w:rPr>
          <w:rFonts w:ascii="Arial" w:hAnsi="Arial" w:cs="Arial"/>
        </w:rPr>
        <w:t>why women can’t speak out</w:t>
      </w:r>
      <w:r w:rsidR="0077731C">
        <w:rPr>
          <w:rFonts w:ascii="Arial" w:hAnsi="Arial" w:cs="Arial"/>
        </w:rPr>
        <w:t xml:space="preserve"> about</w:t>
      </w:r>
      <w:r>
        <w:rPr>
          <w:rFonts w:ascii="Arial" w:hAnsi="Arial" w:cs="Arial"/>
        </w:rPr>
        <w:t xml:space="preserve"> what they are feeling. It is evident that women are getting more support though the NHS</w:t>
      </w:r>
      <w:r w:rsidR="0077731C">
        <w:rPr>
          <w:rFonts w:ascii="Arial" w:hAnsi="Arial" w:cs="Arial"/>
        </w:rPr>
        <w:t xml:space="preserve"> and</w:t>
      </w:r>
      <w:r>
        <w:rPr>
          <w:rFonts w:ascii="Arial" w:hAnsi="Arial" w:cs="Arial"/>
        </w:rPr>
        <w:t xml:space="preserve"> through different charities where they help vulnerable women come out of trauma. In experience</w:t>
      </w:r>
      <w:r w:rsidR="0077731C">
        <w:rPr>
          <w:rFonts w:ascii="Arial" w:hAnsi="Arial" w:cs="Arial"/>
        </w:rPr>
        <w:t>,</w:t>
      </w:r>
      <w:r>
        <w:rPr>
          <w:rFonts w:ascii="Arial" w:hAnsi="Arial" w:cs="Arial"/>
        </w:rPr>
        <w:t xml:space="preserve"> I have received counselling through the NHs where they have help</w:t>
      </w:r>
      <w:r w:rsidR="0077731C">
        <w:rPr>
          <w:rFonts w:ascii="Arial" w:hAnsi="Arial" w:cs="Arial"/>
        </w:rPr>
        <w:t>ed me to</w:t>
      </w:r>
      <w:r>
        <w:rPr>
          <w:rFonts w:ascii="Arial" w:hAnsi="Arial" w:cs="Arial"/>
        </w:rPr>
        <w:t xml:space="preserve"> talk about my situation on having a miscarriage. The councillor had help</w:t>
      </w:r>
      <w:r w:rsidR="0077731C">
        <w:rPr>
          <w:rFonts w:ascii="Arial" w:hAnsi="Arial" w:cs="Arial"/>
        </w:rPr>
        <w:t>ed</w:t>
      </w:r>
      <w:r>
        <w:rPr>
          <w:rFonts w:ascii="Arial" w:hAnsi="Arial" w:cs="Arial"/>
        </w:rPr>
        <w:t xml:space="preserve"> me talk about what happed from the begging </w:t>
      </w:r>
      <w:r w:rsidR="0077731C">
        <w:rPr>
          <w:rFonts w:ascii="Arial" w:hAnsi="Arial" w:cs="Arial"/>
        </w:rPr>
        <w:t>and</w:t>
      </w:r>
      <w:r>
        <w:rPr>
          <w:rFonts w:ascii="Arial" w:hAnsi="Arial" w:cs="Arial"/>
        </w:rPr>
        <w:t xml:space="preserve"> how they can offer help for my future.</w:t>
      </w:r>
    </w:p>
    <w:p w14:paraId="4824FFD1" w14:textId="4E76BF7B" w:rsidR="00111C11" w:rsidRDefault="00111C11" w:rsidP="00111C11">
      <w:pPr>
        <w:spacing w:line="360" w:lineRule="auto"/>
        <w:rPr>
          <w:rFonts w:ascii="Arial" w:hAnsi="Arial" w:cs="Arial"/>
        </w:rPr>
      </w:pPr>
    </w:p>
    <w:p w14:paraId="754F59F7" w14:textId="5B271CEE" w:rsidR="00111C11" w:rsidRPr="00FD4F48" w:rsidRDefault="00111C11" w:rsidP="00111C11">
      <w:pPr>
        <w:spacing w:line="360" w:lineRule="auto"/>
        <w:rPr>
          <w:rFonts w:ascii="Arial" w:hAnsi="Arial" w:cs="Arial"/>
          <w:b/>
          <w:bCs/>
          <w:u w:val="single"/>
        </w:rPr>
      </w:pPr>
      <w:r w:rsidRPr="00FD4F48">
        <w:rPr>
          <w:rFonts w:ascii="Arial" w:hAnsi="Arial" w:cs="Arial"/>
          <w:b/>
          <w:bCs/>
          <w:u w:val="single"/>
        </w:rPr>
        <w:t xml:space="preserve">Recommendations </w:t>
      </w:r>
    </w:p>
    <w:p w14:paraId="7F70BEE9" w14:textId="075BD081" w:rsidR="00111C11" w:rsidRDefault="00111C11" w:rsidP="00111C11">
      <w:pPr>
        <w:spacing w:line="360" w:lineRule="auto"/>
        <w:rPr>
          <w:rFonts w:ascii="Arial" w:hAnsi="Arial" w:cs="Arial"/>
        </w:rPr>
      </w:pPr>
    </w:p>
    <w:p w14:paraId="685A94AA" w14:textId="1D4D23A3" w:rsidR="00111C11" w:rsidRDefault="00111C11" w:rsidP="00111C11">
      <w:pPr>
        <w:spacing w:line="360" w:lineRule="auto"/>
        <w:rPr>
          <w:rFonts w:ascii="Arial" w:hAnsi="Arial" w:cs="Arial"/>
        </w:rPr>
      </w:pPr>
      <w:r>
        <w:rPr>
          <w:rFonts w:ascii="Arial" w:hAnsi="Arial" w:cs="Arial"/>
        </w:rPr>
        <w:t xml:space="preserve">Charities such as SANDs </w:t>
      </w:r>
      <w:r w:rsidR="0077731C">
        <w:rPr>
          <w:rFonts w:ascii="Arial" w:hAnsi="Arial" w:cs="Arial"/>
        </w:rPr>
        <w:t>provide</w:t>
      </w:r>
      <w:r>
        <w:rPr>
          <w:rFonts w:ascii="Arial" w:hAnsi="Arial" w:cs="Arial"/>
        </w:rPr>
        <w:t xml:space="preserve"> bereavement support</w:t>
      </w:r>
      <w:r w:rsidR="0077731C">
        <w:rPr>
          <w:rFonts w:ascii="Arial" w:hAnsi="Arial" w:cs="Arial"/>
        </w:rPr>
        <w:t>. T</w:t>
      </w:r>
      <w:r>
        <w:rPr>
          <w:rFonts w:ascii="Arial" w:hAnsi="Arial" w:cs="Arial"/>
        </w:rPr>
        <w:t xml:space="preserve">hey help women with emotional support. They are </w:t>
      </w:r>
      <w:r w:rsidR="0077731C">
        <w:rPr>
          <w:rFonts w:ascii="Arial" w:hAnsi="Arial" w:cs="Arial"/>
        </w:rPr>
        <w:t xml:space="preserve">also </w:t>
      </w:r>
      <w:r>
        <w:rPr>
          <w:rFonts w:ascii="Arial" w:hAnsi="Arial" w:cs="Arial"/>
        </w:rPr>
        <w:t>a charity that support</w:t>
      </w:r>
      <w:r w:rsidR="0077731C">
        <w:rPr>
          <w:rFonts w:ascii="Arial" w:hAnsi="Arial" w:cs="Arial"/>
        </w:rPr>
        <w:t>s</w:t>
      </w:r>
      <w:r>
        <w:rPr>
          <w:rFonts w:ascii="Arial" w:hAnsi="Arial" w:cs="Arial"/>
        </w:rPr>
        <w:t xml:space="preserve"> women with all</w:t>
      </w:r>
      <w:r w:rsidR="0077731C">
        <w:rPr>
          <w:rFonts w:ascii="Arial" w:hAnsi="Arial" w:cs="Arial"/>
        </w:rPr>
        <w:t xml:space="preserve"> other</w:t>
      </w:r>
      <w:r>
        <w:rPr>
          <w:rFonts w:ascii="Arial" w:hAnsi="Arial" w:cs="Arial"/>
        </w:rPr>
        <w:t xml:space="preserve"> aspect</w:t>
      </w:r>
      <w:r w:rsidR="0077731C">
        <w:rPr>
          <w:rFonts w:ascii="Arial" w:hAnsi="Arial" w:cs="Arial"/>
        </w:rPr>
        <w:t>s</w:t>
      </w:r>
      <w:r>
        <w:rPr>
          <w:rFonts w:ascii="Arial" w:hAnsi="Arial" w:cs="Arial"/>
        </w:rPr>
        <w:t xml:space="preserve"> of miscarriages.</w:t>
      </w:r>
    </w:p>
    <w:p w14:paraId="0FB5337A" w14:textId="6BAA0FAB" w:rsidR="00111C11" w:rsidRPr="00111C11" w:rsidRDefault="00111C11" w:rsidP="00111C11">
      <w:pPr>
        <w:spacing w:line="360" w:lineRule="auto"/>
        <w:rPr>
          <w:rFonts w:ascii="Arial" w:hAnsi="Arial" w:cs="Arial"/>
        </w:rPr>
      </w:pPr>
    </w:p>
    <w:sectPr w:rsidR="00111C11" w:rsidRPr="00111C11" w:rsidSect="005F53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3C2E77"/>
    <w:multiLevelType w:val="hybridMultilevel"/>
    <w:tmpl w:val="A02C2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D52D3"/>
    <w:multiLevelType w:val="hybridMultilevel"/>
    <w:tmpl w:val="AF3C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D58BB"/>
    <w:multiLevelType w:val="hybridMultilevel"/>
    <w:tmpl w:val="AD0AC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82702"/>
    <w:multiLevelType w:val="hybridMultilevel"/>
    <w:tmpl w:val="49885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320538"/>
    <w:multiLevelType w:val="hybridMultilevel"/>
    <w:tmpl w:val="C780F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F354BA"/>
    <w:multiLevelType w:val="hybridMultilevel"/>
    <w:tmpl w:val="61CE9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5E2"/>
    <w:rsid w:val="00111C11"/>
    <w:rsid w:val="001B3CB4"/>
    <w:rsid w:val="001F0A77"/>
    <w:rsid w:val="00312397"/>
    <w:rsid w:val="00397ED0"/>
    <w:rsid w:val="00412521"/>
    <w:rsid w:val="004C5668"/>
    <w:rsid w:val="00553AA1"/>
    <w:rsid w:val="00563531"/>
    <w:rsid w:val="005A666F"/>
    <w:rsid w:val="005F53DF"/>
    <w:rsid w:val="006765AC"/>
    <w:rsid w:val="0077731C"/>
    <w:rsid w:val="009834C6"/>
    <w:rsid w:val="00996BC8"/>
    <w:rsid w:val="00A65506"/>
    <w:rsid w:val="00B177F6"/>
    <w:rsid w:val="00CB2D0A"/>
    <w:rsid w:val="00E405BC"/>
    <w:rsid w:val="00E5535C"/>
    <w:rsid w:val="00E7527A"/>
    <w:rsid w:val="00EC15E2"/>
    <w:rsid w:val="00FD4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092A8"/>
  <w15:chartTrackingRefBased/>
  <w15:docId w15:val="{262E8E18-592D-4B45-AA59-3C47DDF99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7F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12521"/>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0A77"/>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412521"/>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412521"/>
  </w:style>
  <w:style w:type="character" w:customStyle="1" w:styleId="al-author-name-more">
    <w:name w:val="al-author-name-more"/>
    <w:basedOn w:val="DefaultParagraphFont"/>
    <w:rsid w:val="00412521"/>
  </w:style>
  <w:style w:type="character" w:customStyle="1" w:styleId="delimiter">
    <w:name w:val="delimiter"/>
    <w:basedOn w:val="DefaultParagraphFont"/>
    <w:rsid w:val="00412521"/>
  </w:style>
  <w:style w:type="character" w:styleId="Hyperlink">
    <w:name w:val="Hyperlink"/>
    <w:basedOn w:val="DefaultParagraphFont"/>
    <w:uiPriority w:val="99"/>
    <w:unhideWhenUsed/>
    <w:rsid w:val="00412521"/>
    <w:rPr>
      <w:color w:val="0563C1" w:themeColor="hyperlink"/>
      <w:u w:val="single"/>
    </w:rPr>
  </w:style>
  <w:style w:type="character" w:styleId="UnresolvedMention">
    <w:name w:val="Unresolved Mention"/>
    <w:basedOn w:val="DefaultParagraphFont"/>
    <w:uiPriority w:val="99"/>
    <w:semiHidden/>
    <w:unhideWhenUsed/>
    <w:rsid w:val="00412521"/>
    <w:rPr>
      <w:color w:val="605E5C"/>
      <w:shd w:val="clear" w:color="auto" w:fill="E1DFDD"/>
    </w:rPr>
  </w:style>
  <w:style w:type="character" w:customStyle="1" w:styleId="author">
    <w:name w:val="author"/>
    <w:basedOn w:val="DefaultParagraphFont"/>
    <w:rsid w:val="00563531"/>
  </w:style>
  <w:style w:type="character" w:customStyle="1" w:styleId="articletitle">
    <w:name w:val="articletitle"/>
    <w:basedOn w:val="DefaultParagraphFont"/>
    <w:rsid w:val="00563531"/>
  </w:style>
  <w:style w:type="character" w:customStyle="1" w:styleId="journaltitle">
    <w:name w:val="journaltitle"/>
    <w:basedOn w:val="DefaultParagraphFont"/>
    <w:rsid w:val="00563531"/>
  </w:style>
  <w:style w:type="character" w:customStyle="1" w:styleId="pubyear">
    <w:name w:val="pubyear"/>
    <w:basedOn w:val="DefaultParagraphFont"/>
    <w:rsid w:val="00563531"/>
  </w:style>
  <w:style w:type="character" w:customStyle="1" w:styleId="vol">
    <w:name w:val="vol"/>
    <w:basedOn w:val="DefaultParagraphFont"/>
    <w:rsid w:val="00563531"/>
  </w:style>
  <w:style w:type="character" w:customStyle="1" w:styleId="pagefirst">
    <w:name w:val="pagefirst"/>
    <w:basedOn w:val="DefaultParagraphFont"/>
    <w:rsid w:val="00563531"/>
  </w:style>
  <w:style w:type="character" w:customStyle="1" w:styleId="pagelast">
    <w:name w:val="pagelast"/>
    <w:basedOn w:val="DefaultParagraphFont"/>
    <w:rsid w:val="00563531"/>
  </w:style>
  <w:style w:type="character" w:styleId="Emphasis">
    <w:name w:val="Emphasis"/>
    <w:basedOn w:val="DefaultParagraphFont"/>
    <w:uiPriority w:val="20"/>
    <w:qFormat/>
    <w:rsid w:val="00B177F6"/>
    <w:rPr>
      <w:i/>
      <w:iCs/>
    </w:rPr>
  </w:style>
  <w:style w:type="character" w:customStyle="1" w:styleId="metadata--author-name">
    <w:name w:val="metadata--author-name"/>
    <w:basedOn w:val="DefaultParagraphFont"/>
    <w:rsid w:val="00B17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905805">
      <w:bodyDiv w:val="1"/>
      <w:marLeft w:val="0"/>
      <w:marRight w:val="0"/>
      <w:marTop w:val="0"/>
      <w:marBottom w:val="0"/>
      <w:divBdr>
        <w:top w:val="none" w:sz="0" w:space="0" w:color="auto"/>
        <w:left w:val="none" w:sz="0" w:space="0" w:color="auto"/>
        <w:bottom w:val="none" w:sz="0" w:space="0" w:color="auto"/>
        <w:right w:val="none" w:sz="0" w:space="0" w:color="auto"/>
      </w:divBdr>
    </w:div>
    <w:div w:id="490754813">
      <w:bodyDiv w:val="1"/>
      <w:marLeft w:val="0"/>
      <w:marRight w:val="0"/>
      <w:marTop w:val="0"/>
      <w:marBottom w:val="0"/>
      <w:divBdr>
        <w:top w:val="none" w:sz="0" w:space="0" w:color="auto"/>
        <w:left w:val="none" w:sz="0" w:space="0" w:color="auto"/>
        <w:bottom w:val="none" w:sz="0" w:space="0" w:color="auto"/>
        <w:right w:val="none" w:sz="0" w:space="0" w:color="auto"/>
      </w:divBdr>
    </w:div>
    <w:div w:id="571693911">
      <w:bodyDiv w:val="1"/>
      <w:marLeft w:val="0"/>
      <w:marRight w:val="0"/>
      <w:marTop w:val="0"/>
      <w:marBottom w:val="0"/>
      <w:divBdr>
        <w:top w:val="none" w:sz="0" w:space="0" w:color="auto"/>
        <w:left w:val="none" w:sz="0" w:space="0" w:color="auto"/>
        <w:bottom w:val="none" w:sz="0" w:space="0" w:color="auto"/>
        <w:right w:val="none" w:sz="0" w:space="0" w:color="auto"/>
      </w:divBdr>
    </w:div>
    <w:div w:id="902107958">
      <w:bodyDiv w:val="1"/>
      <w:marLeft w:val="0"/>
      <w:marRight w:val="0"/>
      <w:marTop w:val="0"/>
      <w:marBottom w:val="0"/>
      <w:divBdr>
        <w:top w:val="none" w:sz="0" w:space="0" w:color="auto"/>
        <w:left w:val="none" w:sz="0" w:space="0" w:color="auto"/>
        <w:bottom w:val="none" w:sz="0" w:space="0" w:color="auto"/>
        <w:right w:val="none" w:sz="0" w:space="0" w:color="auto"/>
      </w:divBdr>
    </w:div>
    <w:div w:id="1419525222">
      <w:bodyDiv w:val="1"/>
      <w:marLeft w:val="0"/>
      <w:marRight w:val="0"/>
      <w:marTop w:val="0"/>
      <w:marBottom w:val="0"/>
      <w:divBdr>
        <w:top w:val="none" w:sz="0" w:space="0" w:color="auto"/>
        <w:left w:val="none" w:sz="0" w:space="0" w:color="auto"/>
        <w:bottom w:val="none" w:sz="0" w:space="0" w:color="auto"/>
        <w:right w:val="none" w:sz="0" w:space="0" w:color="auto"/>
      </w:divBdr>
    </w:div>
    <w:div w:id="1612123191">
      <w:bodyDiv w:val="1"/>
      <w:marLeft w:val="0"/>
      <w:marRight w:val="0"/>
      <w:marTop w:val="0"/>
      <w:marBottom w:val="0"/>
      <w:divBdr>
        <w:top w:val="none" w:sz="0" w:space="0" w:color="auto"/>
        <w:left w:val="none" w:sz="0" w:space="0" w:color="auto"/>
        <w:bottom w:val="none" w:sz="0" w:space="0" w:color="auto"/>
        <w:right w:val="none" w:sz="0" w:space="0" w:color="auto"/>
      </w:divBdr>
      <w:divsChild>
        <w:div w:id="2127694010">
          <w:marLeft w:val="0"/>
          <w:marRight w:val="0"/>
          <w:marTop w:val="225"/>
          <w:marBottom w:val="225"/>
          <w:divBdr>
            <w:top w:val="none" w:sz="0" w:space="0" w:color="auto"/>
            <w:left w:val="none" w:sz="0" w:space="0" w:color="auto"/>
            <w:bottom w:val="none" w:sz="0" w:space="0" w:color="auto"/>
            <w:right w:val="none" w:sz="0" w:space="0" w:color="auto"/>
          </w:divBdr>
          <w:divsChild>
            <w:div w:id="2055539906">
              <w:marLeft w:val="0"/>
              <w:marRight w:val="0"/>
              <w:marTop w:val="0"/>
              <w:marBottom w:val="0"/>
              <w:divBdr>
                <w:top w:val="none" w:sz="0" w:space="0" w:color="auto"/>
                <w:left w:val="none" w:sz="0" w:space="0" w:color="auto"/>
                <w:bottom w:val="none" w:sz="0" w:space="0" w:color="auto"/>
                <w:right w:val="none" w:sz="0" w:space="0" w:color="auto"/>
              </w:divBdr>
              <w:divsChild>
                <w:div w:id="2026588882">
                  <w:marLeft w:val="0"/>
                  <w:marRight w:val="0"/>
                  <w:marTop w:val="0"/>
                  <w:marBottom w:val="0"/>
                  <w:divBdr>
                    <w:top w:val="none" w:sz="0" w:space="0" w:color="auto"/>
                    <w:left w:val="none" w:sz="0" w:space="0" w:color="auto"/>
                    <w:bottom w:val="none" w:sz="0" w:space="0" w:color="auto"/>
                    <w:right w:val="none" w:sz="0" w:space="0" w:color="auto"/>
                  </w:divBdr>
                  <w:divsChild>
                    <w:div w:id="1189879145">
                      <w:marLeft w:val="0"/>
                      <w:marRight w:val="0"/>
                      <w:marTop w:val="0"/>
                      <w:marBottom w:val="0"/>
                      <w:divBdr>
                        <w:top w:val="none" w:sz="0" w:space="0" w:color="auto"/>
                        <w:left w:val="none" w:sz="0" w:space="0" w:color="auto"/>
                        <w:bottom w:val="none" w:sz="0" w:space="0" w:color="auto"/>
                        <w:right w:val="none" w:sz="0" w:space="0" w:color="auto"/>
                      </w:divBdr>
                    </w:div>
                    <w:div w:id="1588494063">
                      <w:marLeft w:val="0"/>
                      <w:marRight w:val="0"/>
                      <w:marTop w:val="0"/>
                      <w:marBottom w:val="0"/>
                      <w:divBdr>
                        <w:top w:val="none" w:sz="0" w:space="0" w:color="auto"/>
                        <w:left w:val="none" w:sz="0" w:space="0" w:color="auto"/>
                        <w:bottom w:val="none" w:sz="0" w:space="0" w:color="auto"/>
                        <w:right w:val="none" w:sz="0" w:space="0" w:color="auto"/>
                      </w:divBdr>
                    </w:div>
                    <w:div w:id="1322078557">
                      <w:marLeft w:val="0"/>
                      <w:marRight w:val="0"/>
                      <w:marTop w:val="0"/>
                      <w:marBottom w:val="0"/>
                      <w:divBdr>
                        <w:top w:val="none" w:sz="0" w:space="0" w:color="auto"/>
                        <w:left w:val="none" w:sz="0" w:space="0" w:color="auto"/>
                        <w:bottom w:val="none" w:sz="0" w:space="0" w:color="auto"/>
                        <w:right w:val="none" w:sz="0" w:space="0" w:color="auto"/>
                      </w:divBdr>
                    </w:div>
                    <w:div w:id="197875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010263">
      <w:bodyDiv w:val="1"/>
      <w:marLeft w:val="0"/>
      <w:marRight w:val="0"/>
      <w:marTop w:val="0"/>
      <w:marBottom w:val="0"/>
      <w:divBdr>
        <w:top w:val="none" w:sz="0" w:space="0" w:color="auto"/>
        <w:left w:val="none" w:sz="0" w:space="0" w:color="auto"/>
        <w:bottom w:val="none" w:sz="0" w:space="0" w:color="auto"/>
        <w:right w:val="none" w:sz="0" w:space="0" w:color="auto"/>
      </w:divBdr>
      <w:divsChild>
        <w:div w:id="1993561017">
          <w:marLeft w:val="0"/>
          <w:marRight w:val="0"/>
          <w:marTop w:val="0"/>
          <w:marBottom w:val="0"/>
          <w:divBdr>
            <w:top w:val="none" w:sz="0" w:space="0" w:color="auto"/>
            <w:left w:val="none" w:sz="0" w:space="0" w:color="auto"/>
            <w:bottom w:val="none" w:sz="0" w:space="0" w:color="auto"/>
            <w:right w:val="none" w:sz="0" w:space="0" w:color="auto"/>
          </w:divBdr>
          <w:divsChild>
            <w:div w:id="106658150">
              <w:marLeft w:val="0"/>
              <w:marRight w:val="0"/>
              <w:marTop w:val="0"/>
              <w:marBottom w:val="16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bgyn.onlinelibrary.wiley.com/action/doSearch?ContribAuthorStored=Strandberg-Larsen%2C+K" TargetMode="External"/><Relationship Id="rId13" Type="http://schemas.openxmlformats.org/officeDocument/2006/relationships/hyperlink" Target="https://www.tandfonline.com/doi/abs/10.1080/13548500903440239" TargetMode="External"/><Relationship Id="rId18" Type="http://schemas.openxmlformats.org/officeDocument/2006/relationships/hyperlink" Target="https://www.sciencedirect.com/science/article/pii/S104938671500058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obgyn.onlinelibrary.wiley.com/action/doSearch?ContribAuthorStored=Andersen%2C+PK" TargetMode="External"/><Relationship Id="rId12" Type="http://schemas.openxmlformats.org/officeDocument/2006/relationships/hyperlink" Target="https://www.liebertpub.com/doi/abs/10.1089/jwh.2007.0505" TargetMode="External"/><Relationship Id="rId17" Type="http://schemas.openxmlformats.org/officeDocument/2006/relationships/hyperlink" Target="https://europepmc.org/article/med/20101845" TargetMode="External"/><Relationship Id="rId2" Type="http://schemas.openxmlformats.org/officeDocument/2006/relationships/styles" Target="styles.xml"/><Relationship Id="rId16" Type="http://schemas.openxmlformats.org/officeDocument/2006/relationships/hyperlink" Target="https://europepmc.org/search?query=AUTH:%22Check%20JH%2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obgyn.onlinelibrary.wiley.com/action/doSearch?ContribAuthorStored=Feodor+Nilsson%2C+S" TargetMode="External"/><Relationship Id="rId11" Type="http://schemas.openxmlformats.org/officeDocument/2006/relationships/hyperlink" Target="https://www.sciencedirect.com/science/article/pii/S1521693406001568" TargetMode="External"/><Relationship Id="rId5" Type="http://schemas.openxmlformats.org/officeDocument/2006/relationships/hyperlink" Target="https://journals.lww.com/nursing/Fulltext/2005/07000/Caring_for_a_patient_having_a_miscarriage.16.aspx" TargetMode="External"/><Relationship Id="rId15" Type="http://schemas.openxmlformats.org/officeDocument/2006/relationships/hyperlink" Target="https://doi.org/10.1093/humrep/17.3.809" TargetMode="External"/><Relationship Id="rId10" Type="http://schemas.openxmlformats.org/officeDocument/2006/relationships/hyperlink" Target="https://academic.oup.com/humrep/article/12/2/387/677011" TargetMode="External"/><Relationship Id="rId19" Type="http://schemas.openxmlformats.org/officeDocument/2006/relationships/hyperlink" Target="https://files.eric.ed.gov/fulltext/EJ1120221.pdf" TargetMode="External"/><Relationship Id="rId4" Type="http://schemas.openxmlformats.org/officeDocument/2006/relationships/webSettings" Target="webSettings.xml"/><Relationship Id="rId9" Type="http://schemas.openxmlformats.org/officeDocument/2006/relationships/hyperlink" Target="https://obgyn.onlinelibrary.wiley.com/action/doSearch?ContribAuthorStored=Nybo+Andersen%2C+A-M" TargetMode="External"/><Relationship Id="rId14" Type="http://schemas.openxmlformats.org/officeDocument/2006/relationships/hyperlink" Target="https://www.nhs.uk/conditions/miscarriage/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3023</Words>
  <Characters>17234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2</cp:revision>
  <dcterms:created xsi:type="dcterms:W3CDTF">2020-07-17T03:47:00Z</dcterms:created>
  <dcterms:modified xsi:type="dcterms:W3CDTF">2020-07-17T03:47:00Z</dcterms:modified>
</cp:coreProperties>
</file>