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50470119"/>
        <w:docPartObj>
          <w:docPartGallery w:val="Cover Pages"/>
          <w:docPartUnique/>
        </w:docPartObj>
      </w:sdtPr>
      <w:sdtEndPr/>
      <w:sdtContent>
        <w:p w14:paraId="08EEEE71" w14:textId="24B2B847" w:rsidR="00106B7F" w:rsidRPr="001235A3" w:rsidRDefault="00CF6DD3">
          <w:r w:rsidRPr="001235A3">
            <w:rPr>
              <w:noProof/>
            </w:rPr>
            <w:drawing>
              <wp:inline distT="0" distB="0" distL="0" distR="0" wp14:anchorId="4EEB1891" wp14:editId="77544658">
                <wp:extent cx="2657475" cy="904875"/>
                <wp:effectExtent l="0" t="0" r="9525" b="9525"/>
                <wp:docPr id="4" name="Picture 4" descr="C:\Users\Tracey Searle\AppData\Local\Microsoft\Windows\INetCache\Content.MSO\1493A82E.tmp"/>
                <wp:cNvGraphicFramePr/>
                <a:graphic xmlns:a="http://schemas.openxmlformats.org/drawingml/2006/main">
                  <a:graphicData uri="http://schemas.openxmlformats.org/drawingml/2006/picture">
                    <pic:pic xmlns:pic="http://schemas.openxmlformats.org/drawingml/2006/picture">
                      <pic:nvPicPr>
                        <pic:cNvPr id="4" name="Picture 4" descr="C:\Users\Tracey Searle\AppData\Local\Microsoft\Windows\INetCache\Content.MSO\1493A82E.tmp"/>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7475" cy="904875"/>
                        </a:xfrm>
                        <a:prstGeom prst="rect">
                          <a:avLst/>
                        </a:prstGeom>
                        <a:noFill/>
                        <a:ln>
                          <a:noFill/>
                        </a:ln>
                      </pic:spPr>
                    </pic:pic>
                  </a:graphicData>
                </a:graphic>
              </wp:inline>
            </w:drawing>
          </w:r>
        </w:p>
        <w:p w14:paraId="7C0E5129" w14:textId="77777777" w:rsidR="00970DC6" w:rsidRPr="001235A3" w:rsidRDefault="00970DC6"/>
        <w:p w14:paraId="2D492064" w14:textId="77777777" w:rsidR="00970DC6" w:rsidRPr="001235A3" w:rsidRDefault="00970DC6"/>
        <w:p w14:paraId="7CAB7314" w14:textId="77777777" w:rsidR="00970DC6" w:rsidRPr="001235A3" w:rsidRDefault="00970DC6"/>
        <w:p w14:paraId="15498461" w14:textId="1FDC4FCF" w:rsidR="00970DC6" w:rsidRPr="001235A3" w:rsidRDefault="00970DC6" w:rsidP="00463A4F">
          <w:pPr>
            <w:jc w:val="right"/>
          </w:pPr>
        </w:p>
        <w:p w14:paraId="61EE87FF" w14:textId="363D320F" w:rsidR="00CF6DD3" w:rsidRPr="001235A3" w:rsidRDefault="00FA5965" w:rsidP="00CF6DD3">
          <w:pPr>
            <w:spacing w:line="480" w:lineRule="auto"/>
            <w:jc w:val="center"/>
            <w:rPr>
              <w:rFonts w:ascii="Times New Roman" w:hAnsi="Times New Roman" w:cs="Times New Roman"/>
              <w:sz w:val="24"/>
              <w:szCs w:val="24"/>
            </w:rPr>
          </w:pPr>
          <w:r w:rsidRPr="001235A3">
            <w:rPr>
              <w:rFonts w:ascii="Times New Roman" w:hAnsi="Times New Roman" w:cs="Times New Roman"/>
              <w:sz w:val="24"/>
              <w:szCs w:val="24"/>
            </w:rPr>
            <w:t>Critical Literature Review</w:t>
          </w:r>
        </w:p>
        <w:p w14:paraId="07127247" w14:textId="733F402D" w:rsidR="00CF6DD3" w:rsidRPr="001235A3" w:rsidRDefault="00CF6DD3" w:rsidP="00CF6DD3">
          <w:pPr>
            <w:spacing w:line="480" w:lineRule="auto"/>
            <w:jc w:val="center"/>
            <w:rPr>
              <w:rFonts w:ascii="Times New Roman" w:hAnsi="Times New Roman" w:cs="Times New Roman"/>
              <w:sz w:val="24"/>
              <w:szCs w:val="24"/>
            </w:rPr>
          </w:pPr>
          <w:r w:rsidRPr="001235A3">
            <w:rPr>
              <w:rFonts w:ascii="Times New Roman" w:hAnsi="Times New Roman" w:cs="Times New Roman"/>
              <w:sz w:val="24"/>
              <w:szCs w:val="24"/>
            </w:rPr>
            <w:t>ECHC6003</w:t>
          </w:r>
        </w:p>
        <w:p w14:paraId="1D29A388" w14:textId="75A1FE84" w:rsidR="00CF6DD3" w:rsidRPr="001235A3" w:rsidRDefault="00623DFE" w:rsidP="00CF6DD3">
          <w:pPr>
            <w:spacing w:line="480" w:lineRule="auto"/>
            <w:jc w:val="center"/>
            <w:rPr>
              <w:rFonts w:ascii="Times New Roman" w:hAnsi="Times New Roman" w:cs="Times New Roman"/>
              <w:sz w:val="24"/>
              <w:szCs w:val="24"/>
            </w:rPr>
          </w:pPr>
          <w:r w:rsidRPr="001235A3">
            <w:rPr>
              <w:rFonts w:ascii="Times New Roman" w:hAnsi="Times New Roman" w:cs="Times New Roman"/>
              <w:sz w:val="24"/>
              <w:szCs w:val="24"/>
            </w:rPr>
            <w:t>Supervisor</w:t>
          </w:r>
          <w:r w:rsidR="00CF6DD3" w:rsidRPr="001235A3">
            <w:rPr>
              <w:rFonts w:ascii="Times New Roman" w:hAnsi="Times New Roman" w:cs="Times New Roman"/>
              <w:sz w:val="24"/>
              <w:szCs w:val="24"/>
            </w:rPr>
            <w:t>: Beverly Cole</w:t>
          </w:r>
        </w:p>
        <w:p w14:paraId="77FC4FD5" w14:textId="77777777" w:rsidR="00970DC6" w:rsidRPr="001235A3" w:rsidRDefault="00970DC6"/>
        <w:p w14:paraId="0E3A148B" w14:textId="77777777" w:rsidR="00970DC6" w:rsidRPr="001235A3" w:rsidRDefault="00970DC6"/>
        <w:p w14:paraId="4F540885" w14:textId="77777777" w:rsidR="00CF6DD3" w:rsidRPr="001235A3" w:rsidRDefault="00CF6DD3" w:rsidP="00970DC6">
          <w:pPr>
            <w:spacing w:line="480" w:lineRule="auto"/>
            <w:rPr>
              <w:rFonts w:ascii="Times New Roman" w:hAnsi="Times New Roman" w:cs="Times New Roman"/>
              <w:sz w:val="24"/>
              <w:szCs w:val="24"/>
            </w:rPr>
          </w:pPr>
        </w:p>
        <w:p w14:paraId="35530615" w14:textId="139DE2DC" w:rsidR="00CF6DD3" w:rsidRPr="001235A3" w:rsidRDefault="00CC5FE8" w:rsidP="00970DC6">
          <w:pPr>
            <w:spacing w:line="480" w:lineRule="auto"/>
            <w:rPr>
              <w:rFonts w:ascii="Times New Roman" w:hAnsi="Times New Roman" w:cs="Times New Roman"/>
              <w:sz w:val="24"/>
              <w:szCs w:val="24"/>
            </w:rPr>
          </w:pPr>
          <w:bookmarkStart w:id="0" w:name="_Hlk38966133"/>
          <w:r w:rsidRPr="001235A3">
            <w:rPr>
              <w:rFonts w:ascii="Times New Roman" w:hAnsi="Times New Roman" w:cs="Times New Roman"/>
              <w:sz w:val="24"/>
              <w:szCs w:val="24"/>
            </w:rPr>
            <w:t>Tit</w:t>
          </w:r>
          <w:r w:rsidR="00BF78DD">
            <w:rPr>
              <w:rFonts w:ascii="Times New Roman" w:hAnsi="Times New Roman" w:cs="Times New Roman"/>
              <w:sz w:val="24"/>
              <w:szCs w:val="24"/>
            </w:rPr>
            <w:t>t</w:t>
          </w:r>
          <w:r w:rsidRPr="001235A3">
            <w:rPr>
              <w:rFonts w:ascii="Times New Roman" w:hAnsi="Times New Roman" w:cs="Times New Roman"/>
              <w:sz w:val="24"/>
              <w:szCs w:val="24"/>
            </w:rPr>
            <w:t xml:space="preserve">le: </w:t>
          </w:r>
          <w:r w:rsidR="00970DC6" w:rsidRPr="001235A3">
            <w:rPr>
              <w:rFonts w:ascii="Times New Roman" w:hAnsi="Times New Roman" w:cs="Times New Roman"/>
              <w:sz w:val="24"/>
              <w:szCs w:val="24"/>
            </w:rPr>
            <w:t xml:space="preserve">He loves me, he loves me not: The emergence of understanding motivation </w:t>
          </w:r>
          <w:bookmarkStart w:id="1" w:name="_Hlk38891992"/>
          <w:r w:rsidR="00652C96" w:rsidRPr="001235A3">
            <w:rPr>
              <w:rFonts w:ascii="Times New Roman" w:hAnsi="Times New Roman" w:cs="Times New Roman"/>
              <w:sz w:val="24"/>
              <w:szCs w:val="24"/>
            </w:rPr>
            <w:t>to</w:t>
          </w:r>
          <w:r w:rsidR="006B24F0" w:rsidRPr="001235A3">
            <w:rPr>
              <w:rFonts w:ascii="Times New Roman" w:hAnsi="Times New Roman" w:cs="Times New Roman"/>
              <w:sz w:val="24"/>
              <w:szCs w:val="24"/>
            </w:rPr>
            <w:t xml:space="preserve"> </w:t>
          </w:r>
          <w:r w:rsidR="0009533E" w:rsidRPr="001235A3">
            <w:rPr>
              <w:rFonts w:ascii="Times New Roman" w:hAnsi="Times New Roman" w:cs="Times New Roman"/>
              <w:sz w:val="24"/>
              <w:szCs w:val="24"/>
            </w:rPr>
            <w:t xml:space="preserve">flee a </w:t>
          </w:r>
          <w:r w:rsidR="00652C96" w:rsidRPr="001235A3">
            <w:rPr>
              <w:rFonts w:ascii="Times New Roman" w:hAnsi="Times New Roman" w:cs="Times New Roman"/>
              <w:sz w:val="24"/>
              <w:szCs w:val="24"/>
            </w:rPr>
            <w:t>country of birth</w:t>
          </w:r>
          <w:r w:rsidR="0009533E" w:rsidRPr="001235A3">
            <w:rPr>
              <w:rFonts w:ascii="Times New Roman" w:hAnsi="Times New Roman" w:cs="Times New Roman"/>
              <w:sz w:val="24"/>
              <w:szCs w:val="24"/>
            </w:rPr>
            <w:t xml:space="preserve"> to become a jihadi bride. </w:t>
          </w:r>
          <w:r w:rsidR="00BE0C71" w:rsidRPr="001235A3">
            <w:rPr>
              <w:rFonts w:ascii="Times New Roman" w:hAnsi="Times New Roman" w:cs="Times New Roman"/>
              <w:sz w:val="24"/>
              <w:szCs w:val="24"/>
            </w:rPr>
            <w:t xml:space="preserve"> </w:t>
          </w:r>
        </w:p>
        <w:bookmarkEnd w:id="0"/>
        <w:p w14:paraId="6AE04E62" w14:textId="77777777" w:rsidR="00FA5965" w:rsidRPr="001235A3" w:rsidRDefault="00FA5965" w:rsidP="00970DC6">
          <w:pPr>
            <w:spacing w:line="480" w:lineRule="auto"/>
            <w:rPr>
              <w:rFonts w:ascii="Times New Roman" w:hAnsi="Times New Roman" w:cs="Times New Roman"/>
              <w:sz w:val="24"/>
              <w:szCs w:val="24"/>
            </w:rPr>
          </w:pPr>
        </w:p>
        <w:p w14:paraId="3B6EEB87" w14:textId="0FCE1DA8" w:rsidR="00FA5965" w:rsidRPr="001235A3" w:rsidRDefault="00FA5965" w:rsidP="00970DC6">
          <w:pPr>
            <w:spacing w:line="480" w:lineRule="auto"/>
            <w:rPr>
              <w:rFonts w:ascii="Times New Roman" w:hAnsi="Times New Roman" w:cs="Times New Roman"/>
              <w:sz w:val="24"/>
              <w:szCs w:val="24"/>
            </w:rPr>
          </w:pPr>
          <w:r w:rsidRPr="001235A3">
            <w:rPr>
              <w:rFonts w:ascii="Times New Roman" w:hAnsi="Times New Roman" w:cs="Times New Roman"/>
              <w:sz w:val="24"/>
              <w:szCs w:val="24"/>
            </w:rPr>
            <w:t>Keywords: women, radicalisation, coercive control, motivation, attachments, recruitment, extremism</w:t>
          </w:r>
          <w:r w:rsidR="0009533E" w:rsidRPr="001235A3">
            <w:rPr>
              <w:rFonts w:ascii="Times New Roman" w:hAnsi="Times New Roman" w:cs="Times New Roman"/>
              <w:sz w:val="24"/>
              <w:szCs w:val="24"/>
            </w:rPr>
            <w:t xml:space="preserve">, </w:t>
          </w:r>
          <w:r w:rsidR="00652C96" w:rsidRPr="001235A3">
            <w:rPr>
              <w:rFonts w:ascii="Times New Roman" w:hAnsi="Times New Roman" w:cs="Times New Roman"/>
              <w:sz w:val="24"/>
              <w:szCs w:val="24"/>
            </w:rPr>
            <w:t>dislocation</w:t>
          </w:r>
          <w:r w:rsidRPr="001235A3">
            <w:rPr>
              <w:rFonts w:ascii="Times New Roman" w:hAnsi="Times New Roman" w:cs="Times New Roman"/>
              <w:sz w:val="24"/>
              <w:szCs w:val="24"/>
            </w:rPr>
            <w:t xml:space="preserve"> </w:t>
          </w:r>
        </w:p>
        <w:bookmarkEnd w:id="1"/>
        <w:p w14:paraId="72B9AE06" w14:textId="77777777" w:rsidR="00CF6DD3" w:rsidRPr="001235A3" w:rsidRDefault="00CF6DD3" w:rsidP="00970DC6">
          <w:pPr>
            <w:spacing w:line="480" w:lineRule="auto"/>
            <w:rPr>
              <w:rFonts w:ascii="Times New Roman" w:hAnsi="Times New Roman" w:cs="Times New Roman"/>
              <w:sz w:val="36"/>
              <w:szCs w:val="36"/>
            </w:rPr>
          </w:pPr>
        </w:p>
        <w:p w14:paraId="774A12DA" w14:textId="77777777" w:rsidR="00CF6DD3" w:rsidRPr="001235A3" w:rsidRDefault="00CF6DD3" w:rsidP="00970DC6">
          <w:pPr>
            <w:spacing w:line="480" w:lineRule="auto"/>
            <w:rPr>
              <w:rFonts w:ascii="Times New Roman" w:hAnsi="Times New Roman" w:cs="Times New Roman"/>
              <w:sz w:val="36"/>
              <w:szCs w:val="36"/>
            </w:rPr>
          </w:pPr>
        </w:p>
        <w:p w14:paraId="7A701F35" w14:textId="02FEBD50" w:rsidR="00CF6DD3" w:rsidRPr="001235A3" w:rsidRDefault="00CF6DD3" w:rsidP="00CF6DD3">
          <w:pPr>
            <w:spacing w:line="480" w:lineRule="auto"/>
            <w:rPr>
              <w:rFonts w:ascii="Times New Roman" w:hAnsi="Times New Roman" w:cs="Times New Roman"/>
              <w:sz w:val="24"/>
              <w:szCs w:val="24"/>
            </w:rPr>
          </w:pPr>
          <w:r w:rsidRPr="001235A3">
            <w:rPr>
              <w:rFonts w:ascii="Times New Roman" w:hAnsi="Times New Roman" w:cs="Times New Roman"/>
              <w:sz w:val="24"/>
              <w:szCs w:val="24"/>
            </w:rPr>
            <w:t>Tracey Searle (1703785)</w:t>
          </w:r>
        </w:p>
        <w:p w14:paraId="0CD06FCE" w14:textId="034A367E" w:rsidR="00106B7F" w:rsidRPr="001235A3" w:rsidRDefault="00CF6DD3" w:rsidP="00CF6DD3">
          <w:pPr>
            <w:spacing w:line="480" w:lineRule="auto"/>
          </w:pPr>
          <w:r w:rsidRPr="001235A3">
            <w:rPr>
              <w:rFonts w:ascii="Times New Roman" w:hAnsi="Times New Roman" w:cs="Times New Roman"/>
              <w:sz w:val="24"/>
              <w:szCs w:val="24"/>
            </w:rPr>
            <w:t>Word Count</w:t>
          </w:r>
          <w:r w:rsidR="00FA5965" w:rsidRPr="001235A3">
            <w:rPr>
              <w:rFonts w:ascii="Times New Roman" w:hAnsi="Times New Roman" w:cs="Times New Roman"/>
              <w:sz w:val="24"/>
              <w:szCs w:val="24"/>
            </w:rPr>
            <w:t>:</w:t>
          </w:r>
          <w:r w:rsidRPr="001235A3">
            <w:rPr>
              <w:sz w:val="24"/>
              <w:szCs w:val="24"/>
            </w:rPr>
            <w:t xml:space="preserve"> </w:t>
          </w:r>
          <w:r w:rsidR="002D2462">
            <w:rPr>
              <w:sz w:val="24"/>
              <w:szCs w:val="24"/>
            </w:rPr>
            <w:t>4,5</w:t>
          </w:r>
          <w:bookmarkStart w:id="2" w:name="_GoBack"/>
          <w:bookmarkEnd w:id="2"/>
          <w:r w:rsidR="002D2462">
            <w:rPr>
              <w:sz w:val="24"/>
              <w:szCs w:val="24"/>
            </w:rPr>
            <w:t>10</w:t>
          </w:r>
          <w:r w:rsidR="00106B7F" w:rsidRPr="001235A3">
            <w:br w:type="page"/>
          </w:r>
        </w:p>
      </w:sdtContent>
    </w:sdt>
    <w:p w14:paraId="66D8C0BB" w14:textId="441A3358" w:rsidR="00A94DBB" w:rsidRDefault="00EE1C41" w:rsidP="006860BD">
      <w:pPr>
        <w:spacing w:line="480" w:lineRule="auto"/>
        <w:ind w:firstLine="720"/>
        <w:rPr>
          <w:rFonts w:ascii="Times New Roman" w:hAnsi="Times New Roman" w:cs="Times New Roman"/>
          <w:sz w:val="24"/>
          <w:szCs w:val="24"/>
        </w:rPr>
      </w:pPr>
      <w:r w:rsidRPr="004F41E3">
        <w:rPr>
          <w:rFonts w:ascii="Times New Roman" w:hAnsi="Times New Roman" w:cs="Times New Roman"/>
          <w:sz w:val="24"/>
          <w:szCs w:val="24"/>
        </w:rPr>
        <w:lastRenderedPageBreak/>
        <w:t>The phenomenon of women leaving their country of birth</w:t>
      </w:r>
      <w:r w:rsidR="00896C8E">
        <w:rPr>
          <w:rFonts w:ascii="Times New Roman" w:hAnsi="Times New Roman" w:cs="Times New Roman"/>
          <w:sz w:val="24"/>
          <w:szCs w:val="24"/>
        </w:rPr>
        <w:t xml:space="preserve"> </w:t>
      </w:r>
      <w:r w:rsidRPr="004F41E3">
        <w:rPr>
          <w:rFonts w:ascii="Times New Roman" w:hAnsi="Times New Roman" w:cs="Times New Roman"/>
          <w:sz w:val="24"/>
          <w:szCs w:val="24"/>
        </w:rPr>
        <w:t>to find love and marr</w:t>
      </w:r>
      <w:r w:rsidR="006E565E" w:rsidRPr="004F41E3">
        <w:rPr>
          <w:rFonts w:ascii="Times New Roman" w:hAnsi="Times New Roman" w:cs="Times New Roman"/>
          <w:sz w:val="24"/>
          <w:szCs w:val="24"/>
        </w:rPr>
        <w:t>iage in a new country</w:t>
      </w:r>
      <w:r w:rsidRPr="004F41E3">
        <w:rPr>
          <w:rFonts w:ascii="Times New Roman" w:hAnsi="Times New Roman" w:cs="Times New Roman"/>
          <w:sz w:val="24"/>
          <w:szCs w:val="24"/>
        </w:rPr>
        <w:t xml:space="preserve"> is not </w:t>
      </w:r>
      <w:r w:rsidR="00F35EB5" w:rsidRPr="004F41E3">
        <w:rPr>
          <w:rFonts w:ascii="Times New Roman" w:hAnsi="Times New Roman" w:cs="Times New Roman"/>
          <w:sz w:val="24"/>
          <w:szCs w:val="24"/>
        </w:rPr>
        <w:t xml:space="preserve">a </w:t>
      </w:r>
      <w:r w:rsidRPr="004F41E3">
        <w:rPr>
          <w:rFonts w:ascii="Times New Roman" w:hAnsi="Times New Roman" w:cs="Times New Roman"/>
          <w:sz w:val="24"/>
          <w:szCs w:val="24"/>
        </w:rPr>
        <w:t>new</w:t>
      </w:r>
      <w:r w:rsidR="00F35EB5" w:rsidRPr="004F41E3">
        <w:rPr>
          <w:rFonts w:ascii="Times New Roman" w:hAnsi="Times New Roman" w:cs="Times New Roman"/>
          <w:sz w:val="24"/>
          <w:szCs w:val="24"/>
        </w:rPr>
        <w:t xml:space="preserve"> </w:t>
      </w:r>
      <w:r w:rsidR="00A11B1C" w:rsidRPr="004F41E3">
        <w:rPr>
          <w:rFonts w:ascii="Times New Roman" w:hAnsi="Times New Roman" w:cs="Times New Roman"/>
          <w:sz w:val="24"/>
          <w:szCs w:val="24"/>
        </w:rPr>
        <w:t>concept</w:t>
      </w:r>
      <w:r w:rsidR="00F35EB5" w:rsidRPr="004F41E3">
        <w:rPr>
          <w:rFonts w:ascii="Times New Roman" w:hAnsi="Times New Roman" w:cs="Times New Roman"/>
          <w:sz w:val="24"/>
          <w:szCs w:val="24"/>
        </w:rPr>
        <w:t xml:space="preserve"> for </w:t>
      </w:r>
      <w:r w:rsidR="006E565E" w:rsidRPr="004F41E3">
        <w:rPr>
          <w:rFonts w:ascii="Times New Roman" w:hAnsi="Times New Roman" w:cs="Times New Roman"/>
          <w:sz w:val="24"/>
          <w:szCs w:val="24"/>
        </w:rPr>
        <w:t>some women in the world</w:t>
      </w:r>
      <w:r w:rsidR="00990875">
        <w:rPr>
          <w:rFonts w:ascii="Times New Roman" w:hAnsi="Times New Roman" w:cs="Times New Roman"/>
          <w:sz w:val="24"/>
          <w:szCs w:val="24"/>
        </w:rPr>
        <w:t xml:space="preserve"> (Russell, 1986).  </w:t>
      </w:r>
      <w:r w:rsidR="009C7E69">
        <w:rPr>
          <w:rFonts w:ascii="Times New Roman" w:hAnsi="Times New Roman" w:cs="Times New Roman"/>
          <w:sz w:val="24"/>
          <w:szCs w:val="24"/>
        </w:rPr>
        <w:t>H</w:t>
      </w:r>
      <w:r w:rsidRPr="004F41E3">
        <w:rPr>
          <w:rFonts w:ascii="Times New Roman" w:hAnsi="Times New Roman" w:cs="Times New Roman"/>
          <w:sz w:val="24"/>
          <w:szCs w:val="24"/>
        </w:rPr>
        <w:t xml:space="preserve">owever, recent events </w:t>
      </w:r>
      <w:r w:rsidR="006E565E" w:rsidRPr="004F41E3">
        <w:rPr>
          <w:rFonts w:ascii="Times New Roman" w:hAnsi="Times New Roman" w:cs="Times New Roman"/>
          <w:sz w:val="24"/>
          <w:szCs w:val="24"/>
        </w:rPr>
        <w:t>in</w:t>
      </w:r>
      <w:r w:rsidRPr="004F41E3">
        <w:rPr>
          <w:rFonts w:ascii="Times New Roman" w:hAnsi="Times New Roman" w:cs="Times New Roman"/>
          <w:sz w:val="24"/>
          <w:szCs w:val="24"/>
        </w:rPr>
        <w:t xml:space="preserve"> Syria and Libya</w:t>
      </w:r>
      <w:r w:rsidR="006E565E" w:rsidRPr="004F41E3">
        <w:rPr>
          <w:rFonts w:ascii="Times New Roman" w:hAnsi="Times New Roman" w:cs="Times New Roman"/>
          <w:sz w:val="24"/>
          <w:szCs w:val="24"/>
        </w:rPr>
        <w:t xml:space="preserve"> </w:t>
      </w:r>
      <w:r w:rsidRPr="004F41E3">
        <w:rPr>
          <w:rFonts w:ascii="Times New Roman" w:hAnsi="Times New Roman" w:cs="Times New Roman"/>
          <w:sz w:val="24"/>
          <w:szCs w:val="24"/>
        </w:rPr>
        <w:t>has highlighted a new and worrying trend</w:t>
      </w:r>
      <w:r w:rsidR="00E37B2A">
        <w:rPr>
          <w:rFonts w:ascii="Times New Roman" w:hAnsi="Times New Roman" w:cs="Times New Roman"/>
          <w:sz w:val="24"/>
          <w:szCs w:val="24"/>
        </w:rPr>
        <w:t xml:space="preserve"> </w:t>
      </w:r>
      <w:r w:rsidR="00A94DBB">
        <w:rPr>
          <w:rFonts w:ascii="Times New Roman" w:hAnsi="Times New Roman" w:cs="Times New Roman"/>
          <w:sz w:val="24"/>
          <w:szCs w:val="24"/>
        </w:rPr>
        <w:t>as</w:t>
      </w:r>
      <w:r w:rsidR="00BA1DF5">
        <w:rPr>
          <w:rFonts w:ascii="Times New Roman" w:hAnsi="Times New Roman" w:cs="Times New Roman"/>
          <w:sz w:val="24"/>
          <w:szCs w:val="24"/>
        </w:rPr>
        <w:t xml:space="preserve"> </w:t>
      </w:r>
      <w:r w:rsidR="0026541D">
        <w:rPr>
          <w:rFonts w:ascii="Times New Roman" w:hAnsi="Times New Roman" w:cs="Times New Roman"/>
          <w:sz w:val="24"/>
          <w:szCs w:val="24"/>
        </w:rPr>
        <w:t xml:space="preserve">a </w:t>
      </w:r>
      <w:r w:rsidR="00BA1DF5">
        <w:rPr>
          <w:rFonts w:ascii="Times New Roman" w:hAnsi="Times New Roman" w:cs="Times New Roman"/>
          <w:sz w:val="24"/>
          <w:szCs w:val="24"/>
        </w:rPr>
        <w:t xml:space="preserve">significant percentage of young women </w:t>
      </w:r>
      <w:r w:rsidR="0005254B">
        <w:rPr>
          <w:rFonts w:ascii="Times New Roman" w:hAnsi="Times New Roman" w:cs="Times New Roman"/>
          <w:sz w:val="24"/>
          <w:szCs w:val="24"/>
        </w:rPr>
        <w:t>leave</w:t>
      </w:r>
      <w:r w:rsidR="00A94DBB">
        <w:rPr>
          <w:rFonts w:ascii="Times New Roman" w:hAnsi="Times New Roman" w:cs="Times New Roman"/>
          <w:sz w:val="24"/>
          <w:szCs w:val="24"/>
        </w:rPr>
        <w:t xml:space="preserve"> behind family and friends</w:t>
      </w:r>
      <w:r w:rsidR="0005254B">
        <w:rPr>
          <w:rFonts w:ascii="Times New Roman" w:hAnsi="Times New Roman" w:cs="Times New Roman"/>
          <w:sz w:val="24"/>
          <w:szCs w:val="24"/>
        </w:rPr>
        <w:t xml:space="preserve"> in the dead of night for</w:t>
      </w:r>
      <w:r w:rsidR="00BA5CA7">
        <w:rPr>
          <w:rFonts w:ascii="Times New Roman" w:hAnsi="Times New Roman" w:cs="Times New Roman"/>
          <w:sz w:val="24"/>
          <w:szCs w:val="24"/>
        </w:rPr>
        <w:t xml:space="preserve"> a</w:t>
      </w:r>
      <w:r w:rsidR="0005254B">
        <w:rPr>
          <w:rFonts w:ascii="Times New Roman" w:hAnsi="Times New Roman" w:cs="Times New Roman"/>
          <w:sz w:val="24"/>
          <w:szCs w:val="24"/>
        </w:rPr>
        <w:t xml:space="preserve"> new found </w:t>
      </w:r>
      <w:r w:rsidR="00A94DBB">
        <w:rPr>
          <w:rFonts w:ascii="Times New Roman" w:hAnsi="Times New Roman" w:cs="Times New Roman"/>
          <w:sz w:val="24"/>
          <w:szCs w:val="24"/>
        </w:rPr>
        <w:t xml:space="preserve">love, </w:t>
      </w:r>
      <w:r w:rsidR="0005254B">
        <w:rPr>
          <w:rFonts w:ascii="Times New Roman" w:hAnsi="Times New Roman" w:cs="Times New Roman"/>
          <w:sz w:val="24"/>
          <w:szCs w:val="24"/>
        </w:rPr>
        <w:t xml:space="preserve">life and religion </w:t>
      </w:r>
      <w:r w:rsidR="005F5BC7">
        <w:rPr>
          <w:rFonts w:ascii="Times New Roman" w:hAnsi="Times New Roman" w:cs="Times New Roman"/>
          <w:sz w:val="24"/>
          <w:szCs w:val="24"/>
        </w:rPr>
        <w:t xml:space="preserve">with </w:t>
      </w:r>
      <w:r w:rsidR="0005254B">
        <w:rPr>
          <w:rFonts w:ascii="Times New Roman" w:hAnsi="Times New Roman" w:cs="Times New Roman"/>
          <w:sz w:val="24"/>
          <w:szCs w:val="24"/>
        </w:rPr>
        <w:t>just a note</w:t>
      </w:r>
      <w:r w:rsidR="009C7E69">
        <w:rPr>
          <w:rFonts w:ascii="Times New Roman" w:hAnsi="Times New Roman" w:cs="Times New Roman"/>
          <w:sz w:val="24"/>
          <w:szCs w:val="24"/>
        </w:rPr>
        <w:t>,</w:t>
      </w:r>
      <w:r w:rsidR="0005254B">
        <w:rPr>
          <w:rFonts w:ascii="Times New Roman" w:hAnsi="Times New Roman" w:cs="Times New Roman"/>
          <w:sz w:val="24"/>
          <w:szCs w:val="24"/>
        </w:rPr>
        <w:t xml:space="preserve"> saying goodbye</w:t>
      </w:r>
      <w:r w:rsidR="00A94DBB">
        <w:rPr>
          <w:rFonts w:ascii="Times New Roman" w:hAnsi="Times New Roman" w:cs="Times New Roman"/>
          <w:sz w:val="24"/>
          <w:szCs w:val="24"/>
        </w:rPr>
        <w:t xml:space="preserve"> (Speckhard, 2015</w:t>
      </w:r>
      <w:r w:rsidR="00452C4F">
        <w:rPr>
          <w:rFonts w:ascii="Times New Roman" w:hAnsi="Times New Roman" w:cs="Times New Roman"/>
          <w:sz w:val="24"/>
          <w:szCs w:val="24"/>
        </w:rPr>
        <w:t xml:space="preserve">, </w:t>
      </w:r>
      <w:r w:rsidR="00DB6E19">
        <w:rPr>
          <w:rFonts w:ascii="Times New Roman" w:hAnsi="Times New Roman" w:cs="Times New Roman"/>
          <w:sz w:val="24"/>
          <w:szCs w:val="24"/>
        </w:rPr>
        <w:t>Storey, 2016</w:t>
      </w:r>
      <w:r w:rsidR="00A94DBB">
        <w:rPr>
          <w:rFonts w:ascii="Times New Roman" w:hAnsi="Times New Roman" w:cs="Times New Roman"/>
          <w:sz w:val="24"/>
          <w:szCs w:val="24"/>
        </w:rPr>
        <w:t>)</w:t>
      </w:r>
      <w:r w:rsidR="00A94DBB" w:rsidRPr="004F41E3">
        <w:rPr>
          <w:rFonts w:ascii="Times New Roman" w:hAnsi="Times New Roman" w:cs="Times New Roman"/>
          <w:sz w:val="24"/>
          <w:szCs w:val="24"/>
        </w:rPr>
        <w:t>.</w:t>
      </w:r>
      <w:r w:rsidR="00A94DBB">
        <w:rPr>
          <w:rFonts w:ascii="Times New Roman" w:hAnsi="Times New Roman" w:cs="Times New Roman"/>
          <w:sz w:val="24"/>
          <w:szCs w:val="24"/>
        </w:rPr>
        <w:t xml:space="preserve">  </w:t>
      </w:r>
    </w:p>
    <w:p w14:paraId="6F6A0383" w14:textId="4F4573F3" w:rsidR="00EE1C41" w:rsidRDefault="00541B20" w:rsidP="00541B20">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E3536">
        <w:rPr>
          <w:rFonts w:ascii="Times New Roman" w:hAnsi="Times New Roman" w:cs="Times New Roman"/>
          <w:sz w:val="24"/>
          <w:szCs w:val="24"/>
        </w:rPr>
        <w:t>Although</w:t>
      </w:r>
      <w:r w:rsidR="00896C8E">
        <w:rPr>
          <w:rFonts w:ascii="Times New Roman" w:hAnsi="Times New Roman" w:cs="Times New Roman"/>
          <w:sz w:val="24"/>
          <w:szCs w:val="24"/>
        </w:rPr>
        <w:t>,</w:t>
      </w:r>
      <w:r w:rsidR="007E3536">
        <w:rPr>
          <w:rFonts w:ascii="Times New Roman" w:hAnsi="Times New Roman" w:cs="Times New Roman"/>
          <w:sz w:val="24"/>
          <w:szCs w:val="24"/>
        </w:rPr>
        <w:t xml:space="preserve"> this is a relatively new </w:t>
      </w:r>
      <w:r w:rsidR="00D6039A">
        <w:rPr>
          <w:rFonts w:ascii="Times New Roman" w:hAnsi="Times New Roman" w:cs="Times New Roman"/>
          <w:sz w:val="24"/>
          <w:szCs w:val="24"/>
        </w:rPr>
        <w:t xml:space="preserve">global </w:t>
      </w:r>
      <w:r w:rsidR="007E3536">
        <w:rPr>
          <w:rFonts w:ascii="Times New Roman" w:hAnsi="Times New Roman" w:cs="Times New Roman"/>
          <w:sz w:val="24"/>
          <w:szCs w:val="24"/>
        </w:rPr>
        <w:t>phenomenon o</w:t>
      </w:r>
      <w:r w:rsidR="005546FF">
        <w:rPr>
          <w:rFonts w:ascii="Times New Roman" w:hAnsi="Times New Roman" w:cs="Times New Roman"/>
          <w:sz w:val="24"/>
          <w:szCs w:val="24"/>
        </w:rPr>
        <w:t>n</w:t>
      </w:r>
      <w:r w:rsidR="00010267">
        <w:rPr>
          <w:rFonts w:ascii="Times New Roman" w:hAnsi="Times New Roman" w:cs="Times New Roman"/>
          <w:sz w:val="24"/>
          <w:szCs w:val="24"/>
        </w:rPr>
        <w:t xml:space="preserve"> closer </w:t>
      </w:r>
      <w:r w:rsidR="005546FF">
        <w:rPr>
          <w:rFonts w:ascii="Times New Roman" w:hAnsi="Times New Roman" w:cs="Times New Roman"/>
          <w:sz w:val="24"/>
          <w:szCs w:val="24"/>
        </w:rPr>
        <w:t>inspection</w:t>
      </w:r>
      <w:r w:rsidR="000207C3">
        <w:rPr>
          <w:rFonts w:ascii="Times New Roman" w:hAnsi="Times New Roman" w:cs="Times New Roman"/>
          <w:sz w:val="24"/>
          <w:szCs w:val="24"/>
        </w:rPr>
        <w:t>,</w:t>
      </w:r>
      <w:r w:rsidR="005546FF">
        <w:rPr>
          <w:rFonts w:ascii="Times New Roman" w:hAnsi="Times New Roman" w:cs="Times New Roman"/>
          <w:sz w:val="24"/>
          <w:szCs w:val="24"/>
        </w:rPr>
        <w:t xml:space="preserve"> </w:t>
      </w:r>
      <w:r w:rsidR="00DD1AA7">
        <w:rPr>
          <w:rFonts w:ascii="Times New Roman" w:hAnsi="Times New Roman" w:cs="Times New Roman"/>
          <w:sz w:val="24"/>
          <w:szCs w:val="24"/>
        </w:rPr>
        <w:t xml:space="preserve">recent research and </w:t>
      </w:r>
      <w:r w:rsidR="00010267">
        <w:rPr>
          <w:rFonts w:ascii="Times New Roman" w:hAnsi="Times New Roman" w:cs="Times New Roman"/>
          <w:sz w:val="24"/>
          <w:szCs w:val="24"/>
        </w:rPr>
        <w:t>data generated</w:t>
      </w:r>
      <w:r w:rsidR="005546FF">
        <w:rPr>
          <w:rFonts w:ascii="Times New Roman" w:hAnsi="Times New Roman" w:cs="Times New Roman"/>
          <w:sz w:val="24"/>
          <w:szCs w:val="24"/>
        </w:rPr>
        <w:t xml:space="preserve"> in 2018</w:t>
      </w:r>
      <w:r w:rsidR="00010267">
        <w:rPr>
          <w:rFonts w:ascii="Times New Roman" w:hAnsi="Times New Roman" w:cs="Times New Roman"/>
          <w:sz w:val="24"/>
          <w:szCs w:val="24"/>
        </w:rPr>
        <w:t xml:space="preserve"> by </w:t>
      </w:r>
      <w:bookmarkStart w:id="3" w:name="_Hlk40806519"/>
      <w:r w:rsidR="00120885" w:rsidRPr="004F41E3">
        <w:rPr>
          <w:rFonts w:ascii="Times New Roman" w:hAnsi="Times New Roman" w:cs="Times New Roman"/>
          <w:sz w:val="24"/>
          <w:szCs w:val="24"/>
        </w:rPr>
        <w:t xml:space="preserve">The International Centre for Study of Radicalisation </w:t>
      </w:r>
      <w:r w:rsidR="00B12EE0" w:rsidRPr="004F41E3">
        <w:rPr>
          <w:rFonts w:ascii="Times New Roman" w:hAnsi="Times New Roman" w:cs="Times New Roman"/>
          <w:sz w:val="24"/>
          <w:szCs w:val="24"/>
        </w:rPr>
        <w:t>(ICSR</w:t>
      </w:r>
      <w:r w:rsidR="000207C3">
        <w:rPr>
          <w:rFonts w:ascii="Times New Roman" w:hAnsi="Times New Roman" w:cs="Times New Roman"/>
          <w:sz w:val="24"/>
          <w:szCs w:val="24"/>
        </w:rPr>
        <w:t>, 2020</w:t>
      </w:r>
      <w:r w:rsidR="00B12EE0" w:rsidRPr="004F41E3">
        <w:rPr>
          <w:rFonts w:ascii="Times New Roman" w:hAnsi="Times New Roman" w:cs="Times New Roman"/>
          <w:sz w:val="24"/>
          <w:szCs w:val="24"/>
        </w:rPr>
        <w:t>)</w:t>
      </w:r>
      <w:bookmarkEnd w:id="3"/>
      <w:r>
        <w:rPr>
          <w:rFonts w:ascii="Times New Roman" w:hAnsi="Times New Roman" w:cs="Times New Roman"/>
          <w:sz w:val="24"/>
          <w:szCs w:val="24"/>
        </w:rPr>
        <w:t xml:space="preserve"> demonstrates</w:t>
      </w:r>
      <w:r w:rsidR="00896C8E">
        <w:rPr>
          <w:rFonts w:ascii="Times New Roman" w:hAnsi="Times New Roman" w:cs="Times New Roman"/>
          <w:sz w:val="24"/>
          <w:szCs w:val="24"/>
        </w:rPr>
        <w:t xml:space="preserve"> that </w:t>
      </w:r>
      <w:r w:rsidR="00120885" w:rsidRPr="004F41E3">
        <w:rPr>
          <w:rFonts w:ascii="Times New Roman" w:hAnsi="Times New Roman" w:cs="Times New Roman"/>
          <w:sz w:val="24"/>
          <w:szCs w:val="24"/>
        </w:rPr>
        <w:t>52,808 people</w:t>
      </w:r>
      <w:r w:rsidR="006E565E" w:rsidRPr="004F41E3">
        <w:rPr>
          <w:rFonts w:ascii="Times New Roman" w:hAnsi="Times New Roman" w:cs="Times New Roman"/>
          <w:sz w:val="24"/>
          <w:szCs w:val="24"/>
        </w:rPr>
        <w:t xml:space="preserve"> </w:t>
      </w:r>
      <w:r w:rsidR="00D60AA0">
        <w:rPr>
          <w:rFonts w:ascii="Times New Roman" w:hAnsi="Times New Roman" w:cs="Times New Roman"/>
          <w:sz w:val="24"/>
          <w:szCs w:val="24"/>
        </w:rPr>
        <w:t>(</w:t>
      </w:r>
      <w:r w:rsidR="006E565E" w:rsidRPr="004F41E3">
        <w:rPr>
          <w:rFonts w:ascii="Times New Roman" w:hAnsi="Times New Roman" w:cs="Times New Roman"/>
          <w:sz w:val="24"/>
          <w:szCs w:val="24"/>
        </w:rPr>
        <w:t>Internationally)</w:t>
      </w:r>
      <w:r w:rsidR="00896C8E">
        <w:rPr>
          <w:rFonts w:ascii="Times New Roman" w:hAnsi="Times New Roman" w:cs="Times New Roman"/>
          <w:sz w:val="24"/>
          <w:szCs w:val="24"/>
        </w:rPr>
        <w:t xml:space="preserve"> have</w:t>
      </w:r>
      <w:r w:rsidR="00D60AA0">
        <w:rPr>
          <w:rFonts w:ascii="Times New Roman" w:hAnsi="Times New Roman" w:cs="Times New Roman"/>
          <w:sz w:val="24"/>
          <w:szCs w:val="24"/>
        </w:rPr>
        <w:t xml:space="preserve"> </w:t>
      </w:r>
      <w:r w:rsidR="00120885" w:rsidRPr="004F41E3">
        <w:rPr>
          <w:rFonts w:ascii="Times New Roman" w:hAnsi="Times New Roman" w:cs="Times New Roman"/>
          <w:sz w:val="24"/>
          <w:szCs w:val="24"/>
        </w:rPr>
        <w:t>left their</w:t>
      </w:r>
      <w:r w:rsidR="00896C8E">
        <w:rPr>
          <w:rFonts w:ascii="Times New Roman" w:hAnsi="Times New Roman" w:cs="Times New Roman"/>
          <w:sz w:val="24"/>
          <w:szCs w:val="24"/>
        </w:rPr>
        <w:t xml:space="preserve"> country of</w:t>
      </w:r>
      <w:r w:rsidR="00120885" w:rsidRPr="004F41E3">
        <w:rPr>
          <w:rFonts w:ascii="Times New Roman" w:hAnsi="Times New Roman" w:cs="Times New Roman"/>
          <w:sz w:val="24"/>
          <w:szCs w:val="24"/>
        </w:rPr>
        <w:t xml:space="preserve"> </w:t>
      </w:r>
      <w:r w:rsidR="00B12EE0" w:rsidRPr="004F41E3">
        <w:rPr>
          <w:rFonts w:ascii="Times New Roman" w:hAnsi="Times New Roman" w:cs="Times New Roman"/>
          <w:sz w:val="24"/>
          <w:szCs w:val="24"/>
        </w:rPr>
        <w:t xml:space="preserve">birth </w:t>
      </w:r>
      <w:r w:rsidR="00120885" w:rsidRPr="004F41E3">
        <w:rPr>
          <w:rFonts w:ascii="Times New Roman" w:hAnsi="Times New Roman" w:cs="Times New Roman"/>
          <w:sz w:val="24"/>
          <w:szCs w:val="24"/>
        </w:rPr>
        <w:t xml:space="preserve">to fight with </w:t>
      </w:r>
      <w:r w:rsidR="00DA0B07" w:rsidRPr="004F41E3">
        <w:rPr>
          <w:rFonts w:ascii="Times New Roman" w:hAnsi="Times New Roman" w:cs="Times New Roman"/>
          <w:sz w:val="24"/>
          <w:szCs w:val="24"/>
        </w:rPr>
        <w:t>al-</w:t>
      </w:r>
      <w:proofErr w:type="spellStart"/>
      <w:r w:rsidR="00DA0B07" w:rsidRPr="004F41E3">
        <w:rPr>
          <w:rFonts w:ascii="Times New Roman" w:hAnsi="Times New Roman" w:cs="Times New Roman"/>
          <w:sz w:val="24"/>
          <w:szCs w:val="24"/>
        </w:rPr>
        <w:t>Dawla</w:t>
      </w:r>
      <w:proofErr w:type="spellEnd"/>
      <w:r w:rsidR="00DA0B07" w:rsidRPr="004F41E3">
        <w:rPr>
          <w:rFonts w:ascii="Times New Roman" w:hAnsi="Times New Roman" w:cs="Times New Roman"/>
          <w:sz w:val="24"/>
          <w:szCs w:val="24"/>
        </w:rPr>
        <w:t xml:space="preserve"> al-</w:t>
      </w:r>
      <w:proofErr w:type="spellStart"/>
      <w:r w:rsidR="00DA0B07" w:rsidRPr="004F41E3">
        <w:rPr>
          <w:rFonts w:ascii="Times New Roman" w:hAnsi="Times New Roman" w:cs="Times New Roman"/>
          <w:sz w:val="24"/>
          <w:szCs w:val="24"/>
        </w:rPr>
        <w:t>Islamiya</w:t>
      </w:r>
      <w:proofErr w:type="spellEnd"/>
      <w:r w:rsidR="00DA0B07" w:rsidRPr="004F41E3">
        <w:rPr>
          <w:rFonts w:ascii="Times New Roman" w:hAnsi="Times New Roman" w:cs="Times New Roman"/>
          <w:sz w:val="24"/>
          <w:szCs w:val="24"/>
        </w:rPr>
        <w:t xml:space="preserve"> fi al-Iraq </w:t>
      </w:r>
      <w:proofErr w:type="spellStart"/>
      <w:r w:rsidR="00DA0B07" w:rsidRPr="004F41E3">
        <w:rPr>
          <w:rFonts w:ascii="Times New Roman" w:hAnsi="Times New Roman" w:cs="Times New Roman"/>
          <w:sz w:val="24"/>
          <w:szCs w:val="24"/>
        </w:rPr>
        <w:t>wa</w:t>
      </w:r>
      <w:proofErr w:type="spellEnd"/>
      <w:r w:rsidR="00DA0B07" w:rsidRPr="004F41E3">
        <w:rPr>
          <w:rFonts w:ascii="Times New Roman" w:hAnsi="Times New Roman" w:cs="Times New Roman"/>
          <w:sz w:val="24"/>
          <w:szCs w:val="24"/>
        </w:rPr>
        <w:t xml:space="preserve"> al-Sham</w:t>
      </w:r>
      <w:r w:rsidR="00896C8E">
        <w:rPr>
          <w:rFonts w:ascii="Times New Roman" w:hAnsi="Times New Roman" w:cs="Times New Roman"/>
          <w:sz w:val="24"/>
          <w:szCs w:val="24"/>
        </w:rPr>
        <w:t>. This was</w:t>
      </w:r>
      <w:r w:rsidR="00A94DBB">
        <w:rPr>
          <w:rFonts w:ascii="Times New Roman" w:hAnsi="Times New Roman" w:cs="Times New Roman"/>
          <w:sz w:val="24"/>
          <w:szCs w:val="24"/>
        </w:rPr>
        <w:t xml:space="preserve"> otherwise known </w:t>
      </w:r>
      <w:r w:rsidR="00BA5CA7">
        <w:rPr>
          <w:rFonts w:ascii="Times New Roman" w:hAnsi="Times New Roman" w:cs="Times New Roman"/>
          <w:sz w:val="24"/>
          <w:szCs w:val="24"/>
        </w:rPr>
        <w:t>by</w:t>
      </w:r>
      <w:r w:rsidR="00A94DBB">
        <w:rPr>
          <w:rFonts w:ascii="Times New Roman" w:hAnsi="Times New Roman" w:cs="Times New Roman"/>
          <w:sz w:val="24"/>
          <w:szCs w:val="24"/>
        </w:rPr>
        <w:t xml:space="preserve"> the</w:t>
      </w:r>
      <w:r w:rsidR="00BA5CA7">
        <w:rPr>
          <w:rFonts w:ascii="Times New Roman" w:hAnsi="Times New Roman" w:cs="Times New Roman"/>
          <w:sz w:val="24"/>
          <w:szCs w:val="24"/>
        </w:rPr>
        <w:t>ir</w:t>
      </w:r>
      <w:r w:rsidR="00A94DBB">
        <w:rPr>
          <w:rFonts w:ascii="Times New Roman" w:hAnsi="Times New Roman" w:cs="Times New Roman"/>
          <w:sz w:val="24"/>
          <w:szCs w:val="24"/>
        </w:rPr>
        <w:t xml:space="preserve"> </w:t>
      </w:r>
      <w:r w:rsidR="00896C8E">
        <w:rPr>
          <w:rFonts w:ascii="Times New Roman" w:hAnsi="Times New Roman" w:cs="Times New Roman"/>
          <w:sz w:val="24"/>
          <w:szCs w:val="24"/>
        </w:rPr>
        <w:t>Arabic</w:t>
      </w:r>
      <w:r w:rsidR="005845E6">
        <w:rPr>
          <w:rFonts w:ascii="Times New Roman" w:hAnsi="Times New Roman" w:cs="Times New Roman"/>
          <w:sz w:val="24"/>
          <w:szCs w:val="24"/>
        </w:rPr>
        <w:t xml:space="preserve"> </w:t>
      </w:r>
      <w:r w:rsidR="00D60AA0">
        <w:rPr>
          <w:rFonts w:ascii="Times New Roman" w:hAnsi="Times New Roman" w:cs="Times New Roman"/>
          <w:sz w:val="24"/>
          <w:szCs w:val="24"/>
        </w:rPr>
        <w:t>acronym</w:t>
      </w:r>
      <w:r w:rsidR="00BA5CA7">
        <w:rPr>
          <w:rFonts w:ascii="Times New Roman" w:hAnsi="Times New Roman" w:cs="Times New Roman"/>
          <w:sz w:val="24"/>
          <w:szCs w:val="24"/>
        </w:rPr>
        <w:t xml:space="preserve"> </w:t>
      </w:r>
      <w:r w:rsidR="00126837">
        <w:rPr>
          <w:rFonts w:ascii="Times New Roman" w:hAnsi="Times New Roman" w:cs="Times New Roman"/>
          <w:sz w:val="24"/>
          <w:szCs w:val="24"/>
        </w:rPr>
        <w:t>‘</w:t>
      </w:r>
      <w:r w:rsidR="00120885" w:rsidRPr="00D60AA0">
        <w:rPr>
          <w:rFonts w:ascii="Times New Roman" w:hAnsi="Times New Roman" w:cs="Times New Roman"/>
          <w:i/>
          <w:iCs/>
          <w:sz w:val="24"/>
          <w:szCs w:val="24"/>
        </w:rPr>
        <w:t>D</w:t>
      </w:r>
      <w:r w:rsidR="005845E6" w:rsidRPr="00D60AA0">
        <w:rPr>
          <w:rFonts w:ascii="Times New Roman" w:hAnsi="Times New Roman" w:cs="Times New Roman"/>
          <w:i/>
          <w:iCs/>
          <w:sz w:val="24"/>
          <w:szCs w:val="24"/>
        </w:rPr>
        <w:t>a’esh</w:t>
      </w:r>
      <w:r w:rsidR="00126837">
        <w:rPr>
          <w:rFonts w:ascii="Times New Roman" w:hAnsi="Times New Roman" w:cs="Times New Roman"/>
          <w:i/>
          <w:iCs/>
          <w:sz w:val="24"/>
          <w:szCs w:val="24"/>
        </w:rPr>
        <w:t>’</w:t>
      </w:r>
      <w:r w:rsidR="00A94DBB">
        <w:rPr>
          <w:rFonts w:ascii="Times New Roman" w:hAnsi="Times New Roman" w:cs="Times New Roman"/>
          <w:sz w:val="24"/>
          <w:szCs w:val="24"/>
        </w:rPr>
        <w:t xml:space="preserve"> or</w:t>
      </w:r>
      <w:r w:rsidR="00BA5CA7">
        <w:rPr>
          <w:rFonts w:ascii="Times New Roman" w:hAnsi="Times New Roman" w:cs="Times New Roman"/>
          <w:sz w:val="24"/>
          <w:szCs w:val="24"/>
        </w:rPr>
        <w:t>,</w:t>
      </w:r>
      <w:r w:rsidR="00A94DBB">
        <w:rPr>
          <w:rFonts w:ascii="Times New Roman" w:hAnsi="Times New Roman" w:cs="Times New Roman"/>
          <w:sz w:val="24"/>
          <w:szCs w:val="24"/>
        </w:rPr>
        <w:t xml:space="preserve"> more commonly known</w:t>
      </w:r>
      <w:r w:rsidR="00DA0B07" w:rsidRPr="004F41E3">
        <w:rPr>
          <w:rFonts w:ascii="Times New Roman" w:hAnsi="Times New Roman" w:cs="Times New Roman"/>
          <w:sz w:val="24"/>
          <w:szCs w:val="24"/>
        </w:rPr>
        <w:t xml:space="preserve"> </w:t>
      </w:r>
      <w:r w:rsidR="00D60AA0">
        <w:rPr>
          <w:rFonts w:ascii="Times New Roman" w:hAnsi="Times New Roman" w:cs="Times New Roman"/>
          <w:sz w:val="24"/>
          <w:szCs w:val="24"/>
        </w:rPr>
        <w:t>in the western world as</w:t>
      </w:r>
      <w:r w:rsidR="006E565E" w:rsidRPr="004F41E3">
        <w:rPr>
          <w:rFonts w:ascii="Times New Roman" w:hAnsi="Times New Roman" w:cs="Times New Roman"/>
          <w:sz w:val="24"/>
          <w:szCs w:val="24"/>
        </w:rPr>
        <w:t>,</w:t>
      </w:r>
      <w:r w:rsidR="00063250" w:rsidRPr="004F41E3">
        <w:rPr>
          <w:rFonts w:ascii="Times New Roman" w:hAnsi="Times New Roman" w:cs="Times New Roman"/>
          <w:sz w:val="24"/>
          <w:szCs w:val="24"/>
        </w:rPr>
        <w:t xml:space="preserve"> Islamic State </w:t>
      </w:r>
      <w:r w:rsidR="005845E6">
        <w:rPr>
          <w:rFonts w:ascii="Times New Roman" w:hAnsi="Times New Roman" w:cs="Times New Roman"/>
          <w:sz w:val="24"/>
          <w:szCs w:val="24"/>
        </w:rPr>
        <w:t>of</w:t>
      </w:r>
      <w:r w:rsidR="00063250" w:rsidRPr="004F41E3">
        <w:rPr>
          <w:rFonts w:ascii="Times New Roman" w:hAnsi="Times New Roman" w:cs="Times New Roman"/>
          <w:sz w:val="24"/>
          <w:szCs w:val="24"/>
        </w:rPr>
        <w:t xml:space="preserve"> Iraq and </w:t>
      </w:r>
      <w:r w:rsidR="005845E6">
        <w:rPr>
          <w:rFonts w:ascii="Times New Roman" w:hAnsi="Times New Roman" w:cs="Times New Roman"/>
          <w:sz w:val="24"/>
          <w:szCs w:val="24"/>
        </w:rPr>
        <w:t>Syria</w:t>
      </w:r>
      <w:r w:rsidR="00DA0B07" w:rsidRPr="004F41E3">
        <w:rPr>
          <w:rFonts w:ascii="Times New Roman" w:hAnsi="Times New Roman" w:cs="Times New Roman"/>
          <w:sz w:val="24"/>
          <w:szCs w:val="24"/>
        </w:rPr>
        <w:t xml:space="preserve"> </w:t>
      </w:r>
      <w:r w:rsidR="00120885" w:rsidRPr="004F41E3">
        <w:rPr>
          <w:rFonts w:ascii="Times New Roman" w:hAnsi="Times New Roman" w:cs="Times New Roman"/>
          <w:sz w:val="24"/>
          <w:szCs w:val="24"/>
        </w:rPr>
        <w:t>(ISIS)</w:t>
      </w:r>
      <w:r w:rsidR="005845E6">
        <w:rPr>
          <w:rFonts w:ascii="Times New Roman" w:hAnsi="Times New Roman" w:cs="Times New Roman"/>
          <w:sz w:val="24"/>
          <w:szCs w:val="24"/>
        </w:rPr>
        <w:t xml:space="preserve"> or Islamic State of Iraq and </w:t>
      </w:r>
      <w:proofErr w:type="spellStart"/>
      <w:r>
        <w:rPr>
          <w:rFonts w:ascii="Times New Roman" w:hAnsi="Times New Roman" w:cs="Times New Roman"/>
          <w:sz w:val="24"/>
          <w:szCs w:val="24"/>
        </w:rPr>
        <w:t>W</w:t>
      </w:r>
      <w:r w:rsidR="005845E6">
        <w:rPr>
          <w:rFonts w:ascii="Times New Roman" w:hAnsi="Times New Roman" w:cs="Times New Roman"/>
          <w:sz w:val="24"/>
          <w:szCs w:val="24"/>
        </w:rPr>
        <w:t>a</w:t>
      </w:r>
      <w:proofErr w:type="spellEnd"/>
      <w:r w:rsidR="005845E6">
        <w:rPr>
          <w:rFonts w:ascii="Times New Roman" w:hAnsi="Times New Roman" w:cs="Times New Roman"/>
          <w:sz w:val="24"/>
          <w:szCs w:val="24"/>
        </w:rPr>
        <w:t xml:space="preserve">-Sham or Le </w:t>
      </w:r>
      <w:proofErr w:type="spellStart"/>
      <w:r>
        <w:rPr>
          <w:rFonts w:ascii="Times New Roman" w:hAnsi="Times New Roman" w:cs="Times New Roman"/>
          <w:sz w:val="24"/>
          <w:szCs w:val="24"/>
        </w:rPr>
        <w:t>V</w:t>
      </w:r>
      <w:r w:rsidR="005845E6">
        <w:rPr>
          <w:rFonts w:ascii="Times New Roman" w:hAnsi="Times New Roman" w:cs="Times New Roman"/>
          <w:sz w:val="24"/>
          <w:szCs w:val="24"/>
        </w:rPr>
        <w:t>ant</w:t>
      </w:r>
      <w:proofErr w:type="spellEnd"/>
      <w:r w:rsidR="005845E6">
        <w:rPr>
          <w:rFonts w:ascii="Times New Roman" w:hAnsi="Times New Roman" w:cs="Times New Roman"/>
          <w:sz w:val="24"/>
          <w:szCs w:val="24"/>
        </w:rPr>
        <w:t xml:space="preserve"> (ISIL)</w:t>
      </w:r>
      <w:r w:rsidR="00D87888" w:rsidRPr="004F41E3">
        <w:rPr>
          <w:rFonts w:ascii="Times New Roman" w:hAnsi="Times New Roman" w:cs="Times New Roman"/>
          <w:sz w:val="24"/>
          <w:szCs w:val="24"/>
        </w:rPr>
        <w:t xml:space="preserve"> (Khan, 2014</w:t>
      </w:r>
      <w:r>
        <w:rPr>
          <w:rFonts w:ascii="Times New Roman" w:hAnsi="Times New Roman" w:cs="Times New Roman"/>
          <w:sz w:val="24"/>
          <w:szCs w:val="24"/>
        </w:rPr>
        <w:t>;</w:t>
      </w:r>
      <w:r w:rsidR="005845E6">
        <w:rPr>
          <w:rFonts w:ascii="Times New Roman" w:hAnsi="Times New Roman" w:cs="Times New Roman"/>
          <w:sz w:val="24"/>
          <w:szCs w:val="24"/>
        </w:rPr>
        <w:t xml:space="preserve"> </w:t>
      </w:r>
      <w:proofErr w:type="spellStart"/>
      <w:r w:rsidR="005845E6">
        <w:rPr>
          <w:rFonts w:ascii="Times New Roman" w:hAnsi="Times New Roman" w:cs="Times New Roman"/>
          <w:sz w:val="24"/>
          <w:szCs w:val="24"/>
        </w:rPr>
        <w:t>Gerges</w:t>
      </w:r>
      <w:proofErr w:type="spellEnd"/>
      <w:r w:rsidR="005845E6">
        <w:rPr>
          <w:rFonts w:ascii="Times New Roman" w:hAnsi="Times New Roman" w:cs="Times New Roman"/>
          <w:sz w:val="24"/>
          <w:szCs w:val="24"/>
        </w:rPr>
        <w:t>, 201</w:t>
      </w:r>
      <w:r w:rsidR="003A270B">
        <w:rPr>
          <w:rFonts w:ascii="Times New Roman" w:hAnsi="Times New Roman" w:cs="Times New Roman"/>
          <w:sz w:val="24"/>
          <w:szCs w:val="24"/>
        </w:rPr>
        <w:t>7</w:t>
      </w:r>
      <w:r w:rsidR="00D87888" w:rsidRPr="004F41E3">
        <w:rPr>
          <w:rFonts w:ascii="Times New Roman" w:hAnsi="Times New Roman" w:cs="Times New Roman"/>
          <w:sz w:val="24"/>
          <w:szCs w:val="24"/>
        </w:rPr>
        <w:t>)</w:t>
      </w:r>
      <w:r w:rsidR="00B12EE0" w:rsidRPr="004F41E3">
        <w:rPr>
          <w:rFonts w:ascii="Times New Roman" w:hAnsi="Times New Roman" w:cs="Times New Roman"/>
          <w:sz w:val="24"/>
          <w:szCs w:val="24"/>
        </w:rPr>
        <w:t>.</w:t>
      </w:r>
      <w:r w:rsidR="00D87888" w:rsidRPr="004F41E3">
        <w:rPr>
          <w:rFonts w:ascii="Times New Roman" w:hAnsi="Times New Roman" w:cs="Times New Roman"/>
          <w:sz w:val="24"/>
          <w:szCs w:val="24"/>
        </w:rPr>
        <w:t xml:space="preserve"> </w:t>
      </w:r>
      <w:r w:rsidR="00DD1AA7">
        <w:rPr>
          <w:rFonts w:ascii="Times New Roman" w:hAnsi="Times New Roman" w:cs="Times New Roman"/>
          <w:sz w:val="24"/>
          <w:szCs w:val="24"/>
        </w:rPr>
        <w:t xml:space="preserve">Furthermore, </w:t>
      </w:r>
      <w:r w:rsidR="00DD1AA7" w:rsidRPr="004F41E3">
        <w:rPr>
          <w:rFonts w:ascii="Times New Roman" w:hAnsi="Times New Roman" w:cs="Times New Roman"/>
          <w:sz w:val="24"/>
          <w:szCs w:val="24"/>
        </w:rPr>
        <w:t xml:space="preserve">6,902 </w:t>
      </w:r>
      <w:r w:rsidR="00E24A55">
        <w:rPr>
          <w:rFonts w:ascii="Times New Roman" w:hAnsi="Times New Roman" w:cs="Times New Roman"/>
          <w:sz w:val="24"/>
          <w:szCs w:val="24"/>
        </w:rPr>
        <w:t xml:space="preserve">(of figure above) </w:t>
      </w:r>
      <w:r w:rsidR="00896C8E">
        <w:rPr>
          <w:rFonts w:ascii="Times New Roman" w:hAnsi="Times New Roman" w:cs="Times New Roman"/>
          <w:sz w:val="24"/>
          <w:szCs w:val="24"/>
        </w:rPr>
        <w:t>are</w:t>
      </w:r>
      <w:r w:rsidR="002620FD">
        <w:rPr>
          <w:rFonts w:ascii="Times New Roman" w:hAnsi="Times New Roman" w:cs="Times New Roman"/>
          <w:sz w:val="24"/>
          <w:szCs w:val="24"/>
        </w:rPr>
        <w:t xml:space="preserve"> </w:t>
      </w:r>
      <w:r w:rsidR="00187EC8">
        <w:rPr>
          <w:rFonts w:ascii="Times New Roman" w:hAnsi="Times New Roman" w:cs="Times New Roman"/>
          <w:sz w:val="24"/>
          <w:szCs w:val="24"/>
        </w:rPr>
        <w:t xml:space="preserve">western </w:t>
      </w:r>
      <w:r w:rsidR="00DD1AA7" w:rsidRPr="004F41E3">
        <w:rPr>
          <w:rFonts w:ascii="Times New Roman" w:hAnsi="Times New Roman" w:cs="Times New Roman"/>
          <w:sz w:val="24"/>
          <w:szCs w:val="24"/>
        </w:rPr>
        <w:t xml:space="preserve">women and </w:t>
      </w:r>
      <w:r w:rsidR="00120885" w:rsidRPr="004F41E3">
        <w:rPr>
          <w:rFonts w:ascii="Times New Roman" w:hAnsi="Times New Roman" w:cs="Times New Roman"/>
          <w:sz w:val="24"/>
          <w:szCs w:val="24"/>
        </w:rPr>
        <w:t>6,577</w:t>
      </w:r>
      <w:r w:rsidR="00187EC8">
        <w:rPr>
          <w:rFonts w:ascii="Times New Roman" w:hAnsi="Times New Roman" w:cs="Times New Roman"/>
          <w:sz w:val="24"/>
          <w:szCs w:val="24"/>
        </w:rPr>
        <w:t xml:space="preserve"> </w:t>
      </w:r>
      <w:r w:rsidR="00896C8E">
        <w:rPr>
          <w:rFonts w:ascii="Times New Roman" w:hAnsi="Times New Roman" w:cs="Times New Roman"/>
          <w:sz w:val="24"/>
          <w:szCs w:val="24"/>
        </w:rPr>
        <w:t xml:space="preserve">are </w:t>
      </w:r>
      <w:r w:rsidR="00187EC8">
        <w:rPr>
          <w:rFonts w:ascii="Times New Roman" w:hAnsi="Times New Roman" w:cs="Times New Roman"/>
          <w:sz w:val="24"/>
          <w:szCs w:val="24"/>
        </w:rPr>
        <w:t>western children</w:t>
      </w:r>
      <w:r w:rsidR="00896C8E">
        <w:rPr>
          <w:rFonts w:ascii="Times New Roman" w:hAnsi="Times New Roman" w:cs="Times New Roman"/>
          <w:sz w:val="24"/>
          <w:szCs w:val="24"/>
        </w:rPr>
        <w:t>.</w:t>
      </w:r>
      <w:r w:rsidR="0097675D">
        <w:rPr>
          <w:rFonts w:ascii="Times New Roman" w:hAnsi="Times New Roman" w:cs="Times New Roman"/>
          <w:sz w:val="24"/>
          <w:szCs w:val="24"/>
        </w:rPr>
        <w:t xml:space="preserve"> </w:t>
      </w:r>
      <w:r w:rsidR="00896C8E">
        <w:rPr>
          <w:rFonts w:ascii="Times New Roman" w:hAnsi="Times New Roman" w:cs="Times New Roman"/>
          <w:sz w:val="24"/>
          <w:szCs w:val="24"/>
        </w:rPr>
        <w:t xml:space="preserve">However, </w:t>
      </w:r>
      <w:r w:rsidR="0097675D">
        <w:rPr>
          <w:rFonts w:ascii="Times New Roman" w:hAnsi="Times New Roman" w:cs="Times New Roman"/>
          <w:sz w:val="24"/>
          <w:szCs w:val="24"/>
        </w:rPr>
        <w:t xml:space="preserve">including in that figure is a rising concern; </w:t>
      </w:r>
      <w:r w:rsidR="00120885" w:rsidRPr="004F41E3">
        <w:rPr>
          <w:rFonts w:ascii="Times New Roman" w:hAnsi="Times New Roman" w:cs="Times New Roman"/>
          <w:sz w:val="24"/>
          <w:szCs w:val="24"/>
        </w:rPr>
        <w:t>60%</w:t>
      </w:r>
      <w:r w:rsidR="002E18DE" w:rsidRPr="004F41E3">
        <w:rPr>
          <w:rFonts w:ascii="Times New Roman" w:hAnsi="Times New Roman" w:cs="Times New Roman"/>
          <w:sz w:val="24"/>
          <w:szCs w:val="24"/>
        </w:rPr>
        <w:t xml:space="preserve"> </w:t>
      </w:r>
      <w:r w:rsidR="007E3536">
        <w:rPr>
          <w:rFonts w:ascii="Times New Roman" w:hAnsi="Times New Roman" w:cs="Times New Roman"/>
          <w:sz w:val="24"/>
          <w:szCs w:val="24"/>
        </w:rPr>
        <w:t>of</w:t>
      </w:r>
      <w:r w:rsidR="002E18DE" w:rsidRPr="004F41E3">
        <w:rPr>
          <w:rFonts w:ascii="Times New Roman" w:hAnsi="Times New Roman" w:cs="Times New Roman"/>
          <w:sz w:val="24"/>
          <w:szCs w:val="24"/>
        </w:rPr>
        <w:t xml:space="preserve"> children </w:t>
      </w:r>
      <w:r w:rsidR="007E3536">
        <w:rPr>
          <w:rFonts w:ascii="Times New Roman" w:hAnsi="Times New Roman" w:cs="Times New Roman"/>
          <w:sz w:val="24"/>
          <w:szCs w:val="24"/>
        </w:rPr>
        <w:t xml:space="preserve">are </w:t>
      </w:r>
      <w:r w:rsidR="002E18DE" w:rsidRPr="004F41E3">
        <w:rPr>
          <w:rFonts w:ascii="Times New Roman" w:hAnsi="Times New Roman" w:cs="Times New Roman"/>
          <w:sz w:val="24"/>
          <w:szCs w:val="24"/>
        </w:rPr>
        <w:t>being born to parents in the caliphate (</w:t>
      </w:r>
      <w:r w:rsidR="00D34639" w:rsidRPr="004F41E3">
        <w:rPr>
          <w:rFonts w:ascii="Times New Roman" w:hAnsi="Times New Roman" w:cs="Times New Roman"/>
          <w:sz w:val="24"/>
          <w:szCs w:val="24"/>
        </w:rPr>
        <w:t>Cook and Vale 2019)</w:t>
      </w:r>
      <w:r w:rsidR="002E18DE" w:rsidRPr="004F41E3">
        <w:rPr>
          <w:rFonts w:ascii="Times New Roman" w:hAnsi="Times New Roman" w:cs="Times New Roman"/>
          <w:sz w:val="24"/>
          <w:szCs w:val="24"/>
        </w:rPr>
        <w:t>.</w:t>
      </w:r>
      <w:r w:rsidR="00D34639" w:rsidRPr="004F41E3">
        <w:rPr>
          <w:rFonts w:ascii="Times New Roman" w:hAnsi="Times New Roman" w:cs="Times New Roman"/>
          <w:sz w:val="24"/>
          <w:szCs w:val="24"/>
        </w:rPr>
        <w:t xml:space="preserve"> </w:t>
      </w:r>
    </w:p>
    <w:p w14:paraId="0A998B4D" w14:textId="0C132B0E" w:rsidR="003D79C7" w:rsidRDefault="00A75537" w:rsidP="0060462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main </w:t>
      </w:r>
      <w:r w:rsidR="000207C3">
        <w:rPr>
          <w:rFonts w:ascii="Times New Roman" w:hAnsi="Times New Roman" w:cs="Times New Roman"/>
          <w:sz w:val="24"/>
          <w:szCs w:val="24"/>
        </w:rPr>
        <w:t xml:space="preserve">thrust of research </w:t>
      </w:r>
      <w:r w:rsidR="0045718C">
        <w:rPr>
          <w:rFonts w:ascii="Times New Roman" w:hAnsi="Times New Roman" w:cs="Times New Roman"/>
          <w:sz w:val="24"/>
          <w:szCs w:val="24"/>
        </w:rPr>
        <w:t xml:space="preserve">in this area </w:t>
      </w:r>
      <w:r w:rsidR="000207C3">
        <w:rPr>
          <w:rFonts w:ascii="Times New Roman" w:hAnsi="Times New Roman" w:cs="Times New Roman"/>
          <w:sz w:val="24"/>
          <w:szCs w:val="24"/>
        </w:rPr>
        <w:t>tends to</w:t>
      </w:r>
      <w:r w:rsidR="00347406">
        <w:rPr>
          <w:rFonts w:ascii="Times New Roman" w:hAnsi="Times New Roman" w:cs="Times New Roman"/>
          <w:sz w:val="24"/>
          <w:szCs w:val="24"/>
        </w:rPr>
        <w:t xml:space="preserve"> </w:t>
      </w:r>
      <w:r w:rsidR="00C3144F">
        <w:rPr>
          <w:rFonts w:ascii="Times New Roman" w:hAnsi="Times New Roman" w:cs="Times New Roman"/>
          <w:sz w:val="24"/>
          <w:szCs w:val="24"/>
        </w:rPr>
        <w:t>focus</w:t>
      </w:r>
      <w:r w:rsidR="000207C3">
        <w:rPr>
          <w:rFonts w:ascii="Times New Roman" w:hAnsi="Times New Roman" w:cs="Times New Roman"/>
          <w:sz w:val="24"/>
          <w:szCs w:val="24"/>
        </w:rPr>
        <w:t xml:space="preserve"> </w:t>
      </w:r>
      <w:r w:rsidR="0086278F">
        <w:rPr>
          <w:rFonts w:ascii="Times New Roman" w:hAnsi="Times New Roman" w:cs="Times New Roman"/>
          <w:sz w:val="24"/>
          <w:szCs w:val="24"/>
        </w:rPr>
        <w:t xml:space="preserve">on </w:t>
      </w:r>
      <w:r w:rsidR="00AC75B7">
        <w:rPr>
          <w:rFonts w:ascii="Times New Roman" w:hAnsi="Times New Roman" w:cs="Times New Roman"/>
          <w:sz w:val="24"/>
          <w:szCs w:val="24"/>
        </w:rPr>
        <w:t>the phenomenon of western men joining extremist group</w:t>
      </w:r>
      <w:r w:rsidR="008B3942">
        <w:rPr>
          <w:rFonts w:ascii="Times New Roman" w:hAnsi="Times New Roman" w:cs="Times New Roman"/>
          <w:sz w:val="24"/>
          <w:szCs w:val="24"/>
        </w:rPr>
        <w:t>s</w:t>
      </w:r>
      <w:r w:rsidR="00AC75B7">
        <w:rPr>
          <w:rFonts w:ascii="Times New Roman" w:hAnsi="Times New Roman" w:cs="Times New Roman"/>
          <w:sz w:val="24"/>
          <w:szCs w:val="24"/>
        </w:rPr>
        <w:t xml:space="preserve">, </w:t>
      </w:r>
      <w:r w:rsidR="00AF0BF1">
        <w:rPr>
          <w:rFonts w:ascii="Times New Roman" w:hAnsi="Times New Roman" w:cs="Times New Roman"/>
          <w:sz w:val="24"/>
          <w:szCs w:val="24"/>
        </w:rPr>
        <w:t xml:space="preserve">radicalisation, </w:t>
      </w:r>
      <w:r w:rsidR="00347406">
        <w:rPr>
          <w:rFonts w:ascii="Times New Roman" w:hAnsi="Times New Roman" w:cs="Times New Roman"/>
          <w:sz w:val="24"/>
          <w:szCs w:val="24"/>
        </w:rPr>
        <w:t>violence</w:t>
      </w:r>
      <w:r w:rsidR="00AF0BF1">
        <w:rPr>
          <w:rFonts w:ascii="Times New Roman" w:hAnsi="Times New Roman" w:cs="Times New Roman"/>
          <w:sz w:val="24"/>
          <w:szCs w:val="24"/>
        </w:rPr>
        <w:t xml:space="preserve"> and war</w:t>
      </w:r>
      <w:r w:rsidR="00C3144F">
        <w:rPr>
          <w:rFonts w:ascii="Times New Roman" w:hAnsi="Times New Roman" w:cs="Times New Roman"/>
          <w:sz w:val="24"/>
          <w:szCs w:val="24"/>
        </w:rPr>
        <w:t xml:space="preserve"> </w:t>
      </w:r>
      <w:r w:rsidR="0045718C">
        <w:rPr>
          <w:rFonts w:ascii="Times New Roman" w:hAnsi="Times New Roman" w:cs="Times New Roman"/>
          <w:sz w:val="24"/>
          <w:szCs w:val="24"/>
        </w:rPr>
        <w:t>and</w:t>
      </w:r>
      <w:r w:rsidR="00AC75B7">
        <w:rPr>
          <w:rFonts w:ascii="Times New Roman" w:hAnsi="Times New Roman" w:cs="Times New Roman"/>
          <w:sz w:val="24"/>
          <w:szCs w:val="24"/>
        </w:rPr>
        <w:t xml:space="preserve"> </w:t>
      </w:r>
      <w:r w:rsidR="00AF0BF1">
        <w:rPr>
          <w:rFonts w:ascii="Times New Roman" w:hAnsi="Times New Roman" w:cs="Times New Roman"/>
          <w:sz w:val="24"/>
          <w:szCs w:val="24"/>
        </w:rPr>
        <w:t xml:space="preserve">very little on </w:t>
      </w:r>
      <w:r w:rsidR="00AC75B7">
        <w:rPr>
          <w:rFonts w:ascii="Times New Roman" w:hAnsi="Times New Roman" w:cs="Times New Roman"/>
          <w:sz w:val="24"/>
          <w:szCs w:val="24"/>
        </w:rPr>
        <w:t xml:space="preserve">the role </w:t>
      </w:r>
      <w:r w:rsidR="0045718C">
        <w:rPr>
          <w:rFonts w:ascii="Times New Roman" w:hAnsi="Times New Roman" w:cs="Times New Roman"/>
          <w:sz w:val="24"/>
          <w:szCs w:val="24"/>
        </w:rPr>
        <w:t>in which</w:t>
      </w:r>
      <w:r w:rsidR="00AF0BF1">
        <w:rPr>
          <w:rFonts w:ascii="Times New Roman" w:hAnsi="Times New Roman" w:cs="Times New Roman"/>
          <w:sz w:val="24"/>
          <w:szCs w:val="24"/>
        </w:rPr>
        <w:t xml:space="preserve"> </w:t>
      </w:r>
      <w:r w:rsidR="00AC75B7">
        <w:rPr>
          <w:rFonts w:ascii="Times New Roman" w:hAnsi="Times New Roman" w:cs="Times New Roman"/>
          <w:sz w:val="24"/>
          <w:szCs w:val="24"/>
        </w:rPr>
        <w:t>women play</w:t>
      </w:r>
      <w:r w:rsidR="00026287">
        <w:rPr>
          <w:rFonts w:ascii="Times New Roman" w:hAnsi="Times New Roman" w:cs="Times New Roman"/>
          <w:sz w:val="24"/>
          <w:szCs w:val="24"/>
        </w:rPr>
        <w:t xml:space="preserve"> or their motivation to do so</w:t>
      </w:r>
      <w:r w:rsidR="0045718C">
        <w:rPr>
          <w:rFonts w:ascii="Times New Roman" w:hAnsi="Times New Roman" w:cs="Times New Roman"/>
          <w:sz w:val="24"/>
          <w:szCs w:val="24"/>
        </w:rPr>
        <w:t>.</w:t>
      </w:r>
      <w:r w:rsidR="00541B20">
        <w:rPr>
          <w:rFonts w:ascii="Times New Roman" w:hAnsi="Times New Roman" w:cs="Times New Roman"/>
          <w:sz w:val="24"/>
          <w:szCs w:val="24"/>
        </w:rPr>
        <w:t xml:space="preserve"> </w:t>
      </w:r>
      <w:r w:rsidR="0045718C">
        <w:rPr>
          <w:rFonts w:ascii="Times New Roman" w:hAnsi="Times New Roman" w:cs="Times New Roman"/>
          <w:sz w:val="24"/>
          <w:szCs w:val="24"/>
        </w:rPr>
        <w:t>T</w:t>
      </w:r>
      <w:r w:rsidR="00AF0BF1">
        <w:rPr>
          <w:rFonts w:ascii="Times New Roman" w:hAnsi="Times New Roman" w:cs="Times New Roman"/>
          <w:sz w:val="24"/>
          <w:szCs w:val="24"/>
        </w:rPr>
        <w:t>herefore</w:t>
      </w:r>
      <w:r w:rsidR="007E178B">
        <w:rPr>
          <w:rFonts w:ascii="Times New Roman" w:hAnsi="Times New Roman" w:cs="Times New Roman"/>
          <w:sz w:val="24"/>
          <w:szCs w:val="24"/>
        </w:rPr>
        <w:t>,</w:t>
      </w:r>
      <w:r w:rsidR="00AF0BF1">
        <w:rPr>
          <w:rFonts w:ascii="Times New Roman" w:hAnsi="Times New Roman" w:cs="Times New Roman"/>
          <w:sz w:val="24"/>
          <w:szCs w:val="24"/>
        </w:rPr>
        <w:t xml:space="preserve"> highlighting </w:t>
      </w:r>
      <w:r w:rsidR="007E178B">
        <w:rPr>
          <w:rFonts w:ascii="Times New Roman" w:hAnsi="Times New Roman" w:cs="Times New Roman"/>
          <w:sz w:val="24"/>
          <w:szCs w:val="24"/>
        </w:rPr>
        <w:t xml:space="preserve">a gap which is </w:t>
      </w:r>
      <w:r w:rsidR="00AC75B7">
        <w:rPr>
          <w:rFonts w:ascii="Times New Roman" w:hAnsi="Times New Roman" w:cs="Times New Roman"/>
          <w:sz w:val="24"/>
          <w:szCs w:val="24"/>
        </w:rPr>
        <w:t>under researched (Bakker and de Leede, 2015)</w:t>
      </w:r>
      <w:r w:rsidR="007E178B">
        <w:rPr>
          <w:rFonts w:ascii="Times New Roman" w:hAnsi="Times New Roman" w:cs="Times New Roman"/>
          <w:sz w:val="24"/>
          <w:szCs w:val="24"/>
        </w:rPr>
        <w:t xml:space="preserve">. </w:t>
      </w:r>
      <w:r w:rsidR="0045718C">
        <w:rPr>
          <w:rFonts w:ascii="Times New Roman" w:hAnsi="Times New Roman" w:cs="Times New Roman"/>
          <w:sz w:val="24"/>
          <w:szCs w:val="24"/>
        </w:rPr>
        <w:t>R</w:t>
      </w:r>
      <w:r w:rsidR="0086278F">
        <w:rPr>
          <w:rFonts w:ascii="Times New Roman" w:hAnsi="Times New Roman" w:cs="Times New Roman"/>
          <w:sz w:val="24"/>
          <w:szCs w:val="24"/>
        </w:rPr>
        <w:t>ecently</w:t>
      </w:r>
      <w:r w:rsidR="00AF0BF1">
        <w:rPr>
          <w:rFonts w:ascii="Times New Roman" w:hAnsi="Times New Roman" w:cs="Times New Roman"/>
          <w:sz w:val="24"/>
          <w:szCs w:val="24"/>
        </w:rPr>
        <w:t>,</w:t>
      </w:r>
      <w:r w:rsidR="0086278F">
        <w:rPr>
          <w:rFonts w:ascii="Times New Roman" w:hAnsi="Times New Roman" w:cs="Times New Roman"/>
          <w:sz w:val="24"/>
          <w:szCs w:val="24"/>
        </w:rPr>
        <w:t xml:space="preserve"> the government strategic security</w:t>
      </w:r>
      <w:r w:rsidR="0045718C">
        <w:rPr>
          <w:rFonts w:ascii="Times New Roman" w:hAnsi="Times New Roman" w:cs="Times New Roman"/>
          <w:sz w:val="24"/>
          <w:szCs w:val="24"/>
        </w:rPr>
        <w:t xml:space="preserve"> and media</w:t>
      </w:r>
      <w:r w:rsidR="0086278F">
        <w:rPr>
          <w:rFonts w:ascii="Times New Roman" w:hAnsi="Times New Roman" w:cs="Times New Roman"/>
          <w:sz w:val="24"/>
          <w:szCs w:val="24"/>
        </w:rPr>
        <w:t xml:space="preserve"> are beginning to </w:t>
      </w:r>
      <w:r w:rsidR="0045718C">
        <w:rPr>
          <w:rFonts w:ascii="Times New Roman" w:hAnsi="Times New Roman" w:cs="Times New Roman"/>
          <w:sz w:val="24"/>
          <w:szCs w:val="24"/>
        </w:rPr>
        <w:t>focus</w:t>
      </w:r>
      <w:r w:rsidR="0086278F">
        <w:rPr>
          <w:rFonts w:ascii="Times New Roman" w:hAnsi="Times New Roman" w:cs="Times New Roman"/>
          <w:sz w:val="24"/>
          <w:szCs w:val="24"/>
        </w:rPr>
        <w:t xml:space="preserve"> closely </w:t>
      </w:r>
      <w:r w:rsidR="0045718C">
        <w:rPr>
          <w:rFonts w:ascii="Times New Roman" w:hAnsi="Times New Roman" w:cs="Times New Roman"/>
          <w:sz w:val="24"/>
          <w:szCs w:val="24"/>
        </w:rPr>
        <w:t>on</w:t>
      </w:r>
      <w:r w:rsidR="0086278F">
        <w:rPr>
          <w:rFonts w:ascii="Times New Roman" w:hAnsi="Times New Roman" w:cs="Times New Roman"/>
          <w:sz w:val="24"/>
          <w:szCs w:val="24"/>
        </w:rPr>
        <w:t xml:space="preserve"> the role </w:t>
      </w:r>
      <w:r w:rsidR="006129B9">
        <w:rPr>
          <w:rFonts w:ascii="Times New Roman" w:hAnsi="Times New Roman" w:cs="Times New Roman"/>
          <w:sz w:val="24"/>
          <w:szCs w:val="24"/>
        </w:rPr>
        <w:t xml:space="preserve">of </w:t>
      </w:r>
      <w:r w:rsidR="0086278F">
        <w:rPr>
          <w:rFonts w:ascii="Times New Roman" w:hAnsi="Times New Roman" w:cs="Times New Roman"/>
          <w:sz w:val="24"/>
          <w:szCs w:val="24"/>
        </w:rPr>
        <w:t>women within terrorism</w:t>
      </w:r>
      <w:r w:rsidR="0045718C">
        <w:rPr>
          <w:rFonts w:ascii="Times New Roman" w:hAnsi="Times New Roman" w:cs="Times New Roman"/>
          <w:sz w:val="24"/>
          <w:szCs w:val="24"/>
        </w:rPr>
        <w:t>,</w:t>
      </w:r>
      <w:r w:rsidR="007E178B">
        <w:rPr>
          <w:rFonts w:ascii="Times New Roman" w:hAnsi="Times New Roman" w:cs="Times New Roman"/>
          <w:sz w:val="24"/>
          <w:szCs w:val="24"/>
        </w:rPr>
        <w:t xml:space="preserve"> </w:t>
      </w:r>
      <w:r w:rsidR="006129B9">
        <w:rPr>
          <w:rFonts w:ascii="Times New Roman" w:hAnsi="Times New Roman" w:cs="Times New Roman"/>
          <w:sz w:val="24"/>
          <w:szCs w:val="24"/>
        </w:rPr>
        <w:t>including</w:t>
      </w:r>
      <w:r w:rsidR="008B3942">
        <w:rPr>
          <w:rFonts w:ascii="Times New Roman" w:hAnsi="Times New Roman" w:cs="Times New Roman"/>
          <w:sz w:val="24"/>
          <w:szCs w:val="24"/>
        </w:rPr>
        <w:t>;</w:t>
      </w:r>
      <w:r w:rsidR="006129B9">
        <w:rPr>
          <w:rFonts w:ascii="Times New Roman" w:hAnsi="Times New Roman" w:cs="Times New Roman"/>
          <w:sz w:val="24"/>
          <w:szCs w:val="24"/>
        </w:rPr>
        <w:t xml:space="preserve"> motivation to marry </w:t>
      </w:r>
      <w:r w:rsidR="0021574D">
        <w:rPr>
          <w:rFonts w:ascii="Times New Roman" w:hAnsi="Times New Roman" w:cs="Times New Roman"/>
          <w:sz w:val="24"/>
          <w:szCs w:val="24"/>
        </w:rPr>
        <w:t xml:space="preserve">when the intention is not to fight but to contribute (Bakker and de Leede, 2015 as cited in </w:t>
      </w:r>
      <w:proofErr w:type="spellStart"/>
      <w:r w:rsidR="0021574D" w:rsidRPr="0021574D">
        <w:rPr>
          <w:rFonts w:ascii="Times New Roman" w:hAnsi="Times New Roman" w:cs="Times New Roman"/>
          <w:sz w:val="24"/>
          <w:szCs w:val="24"/>
        </w:rPr>
        <w:t>Ræstad</w:t>
      </w:r>
      <w:proofErr w:type="spellEnd"/>
      <w:r w:rsidR="0021574D" w:rsidRPr="0021574D">
        <w:rPr>
          <w:rFonts w:ascii="Times New Roman" w:hAnsi="Times New Roman" w:cs="Times New Roman"/>
          <w:sz w:val="24"/>
          <w:szCs w:val="24"/>
        </w:rPr>
        <w:t xml:space="preserve"> Owe</w:t>
      </w:r>
      <w:r w:rsidR="0021574D">
        <w:rPr>
          <w:rFonts w:ascii="Times New Roman" w:hAnsi="Times New Roman" w:cs="Times New Roman"/>
          <w:sz w:val="24"/>
          <w:szCs w:val="24"/>
        </w:rPr>
        <w:t>, 2017)</w:t>
      </w:r>
      <w:r w:rsidR="006129B9">
        <w:rPr>
          <w:rFonts w:ascii="Times New Roman" w:hAnsi="Times New Roman" w:cs="Times New Roman"/>
          <w:sz w:val="24"/>
          <w:szCs w:val="24"/>
        </w:rPr>
        <w:t>. Therefore, recognising the importance of understanding the mechanics of the woman’s role and the hidden threat this poses is</w:t>
      </w:r>
      <w:r w:rsidR="00890CA3">
        <w:rPr>
          <w:rFonts w:ascii="Times New Roman" w:hAnsi="Times New Roman" w:cs="Times New Roman"/>
          <w:sz w:val="24"/>
          <w:szCs w:val="24"/>
        </w:rPr>
        <w:t xml:space="preserve"> in fact </w:t>
      </w:r>
      <w:r w:rsidR="006129B9">
        <w:rPr>
          <w:rFonts w:ascii="Times New Roman" w:hAnsi="Times New Roman" w:cs="Times New Roman"/>
          <w:sz w:val="24"/>
          <w:szCs w:val="24"/>
        </w:rPr>
        <w:t xml:space="preserve">as serious as </w:t>
      </w:r>
      <w:r w:rsidR="003D79C7">
        <w:rPr>
          <w:rFonts w:ascii="Times New Roman" w:hAnsi="Times New Roman" w:cs="Times New Roman"/>
          <w:sz w:val="24"/>
          <w:szCs w:val="24"/>
        </w:rPr>
        <w:t xml:space="preserve">a </w:t>
      </w:r>
      <w:r w:rsidR="006129B9">
        <w:rPr>
          <w:rFonts w:ascii="Times New Roman" w:hAnsi="Times New Roman" w:cs="Times New Roman"/>
          <w:sz w:val="24"/>
          <w:szCs w:val="24"/>
        </w:rPr>
        <w:t xml:space="preserve">male fighter </w:t>
      </w:r>
      <w:r w:rsidR="009E6466">
        <w:rPr>
          <w:rFonts w:ascii="Times New Roman" w:hAnsi="Times New Roman" w:cs="Times New Roman"/>
          <w:sz w:val="24"/>
          <w:szCs w:val="24"/>
        </w:rPr>
        <w:t>(</w:t>
      </w:r>
      <w:bookmarkStart w:id="4" w:name="_Hlk41063382"/>
      <w:proofErr w:type="spellStart"/>
      <w:r w:rsidR="009E6466">
        <w:rPr>
          <w:rFonts w:ascii="Times New Roman" w:hAnsi="Times New Roman" w:cs="Times New Roman"/>
          <w:sz w:val="24"/>
          <w:szCs w:val="24"/>
        </w:rPr>
        <w:t>Kneip</w:t>
      </w:r>
      <w:proofErr w:type="spellEnd"/>
      <w:r w:rsidR="009E6466">
        <w:rPr>
          <w:rFonts w:ascii="Times New Roman" w:hAnsi="Times New Roman" w:cs="Times New Roman"/>
          <w:sz w:val="24"/>
          <w:szCs w:val="24"/>
        </w:rPr>
        <w:t>, 2016</w:t>
      </w:r>
      <w:bookmarkEnd w:id="4"/>
      <w:r w:rsidR="009E6466">
        <w:rPr>
          <w:rFonts w:ascii="Times New Roman" w:hAnsi="Times New Roman" w:cs="Times New Roman"/>
          <w:sz w:val="24"/>
          <w:szCs w:val="24"/>
        </w:rPr>
        <w:t>).</w:t>
      </w:r>
      <w:r w:rsidR="00E3391B">
        <w:rPr>
          <w:rFonts w:ascii="Times New Roman" w:hAnsi="Times New Roman" w:cs="Times New Roman"/>
          <w:sz w:val="24"/>
          <w:szCs w:val="24"/>
        </w:rPr>
        <w:t xml:space="preserve">  </w:t>
      </w:r>
    </w:p>
    <w:p w14:paraId="6332A54E" w14:textId="6DA0C942" w:rsidR="00CD0C4B" w:rsidRDefault="00E3391B" w:rsidP="00896C8E">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At this stage, i</w:t>
      </w:r>
      <w:r w:rsidR="00604621" w:rsidRPr="004F41E3">
        <w:rPr>
          <w:rFonts w:ascii="Times New Roman" w:hAnsi="Times New Roman" w:cs="Times New Roman"/>
          <w:sz w:val="24"/>
          <w:szCs w:val="24"/>
        </w:rPr>
        <w:t>t</w:t>
      </w:r>
      <w:r w:rsidR="00604621">
        <w:rPr>
          <w:rFonts w:ascii="Times New Roman" w:hAnsi="Times New Roman" w:cs="Times New Roman"/>
          <w:sz w:val="24"/>
          <w:szCs w:val="24"/>
        </w:rPr>
        <w:t xml:space="preserve"> is important to </w:t>
      </w:r>
      <w:r w:rsidR="00890CA3">
        <w:rPr>
          <w:rFonts w:ascii="Times New Roman" w:hAnsi="Times New Roman" w:cs="Times New Roman"/>
          <w:sz w:val="24"/>
          <w:szCs w:val="24"/>
        </w:rPr>
        <w:t>emphasise</w:t>
      </w:r>
      <w:r w:rsidR="00604621">
        <w:rPr>
          <w:rFonts w:ascii="Times New Roman" w:hAnsi="Times New Roman" w:cs="Times New Roman"/>
          <w:sz w:val="24"/>
          <w:szCs w:val="24"/>
        </w:rPr>
        <w:t xml:space="preserve"> that this literature review is focussing on women who become</w:t>
      </w:r>
      <w:r w:rsidR="00E141F9">
        <w:rPr>
          <w:rFonts w:ascii="Times New Roman" w:hAnsi="Times New Roman" w:cs="Times New Roman"/>
          <w:sz w:val="24"/>
          <w:szCs w:val="24"/>
        </w:rPr>
        <w:t xml:space="preserve"> </w:t>
      </w:r>
      <w:r w:rsidR="00C236F1">
        <w:rPr>
          <w:rFonts w:ascii="Times New Roman" w:hAnsi="Times New Roman" w:cs="Times New Roman"/>
          <w:sz w:val="24"/>
          <w:szCs w:val="24"/>
        </w:rPr>
        <w:t>J</w:t>
      </w:r>
      <w:r w:rsidR="00604621">
        <w:rPr>
          <w:rFonts w:ascii="Times New Roman" w:hAnsi="Times New Roman" w:cs="Times New Roman"/>
          <w:sz w:val="24"/>
          <w:szCs w:val="24"/>
        </w:rPr>
        <w:t>ihadi bride</w:t>
      </w:r>
      <w:r w:rsidR="00890CA3">
        <w:rPr>
          <w:rFonts w:ascii="Times New Roman" w:hAnsi="Times New Roman" w:cs="Times New Roman"/>
          <w:sz w:val="24"/>
          <w:szCs w:val="24"/>
        </w:rPr>
        <w:t>s</w:t>
      </w:r>
      <w:r w:rsidR="00604621">
        <w:rPr>
          <w:rFonts w:ascii="Times New Roman" w:hAnsi="Times New Roman" w:cs="Times New Roman"/>
          <w:sz w:val="24"/>
          <w:szCs w:val="24"/>
        </w:rPr>
        <w:t xml:space="preserve"> and not women who flee </w:t>
      </w:r>
      <w:r w:rsidR="00C236F1">
        <w:rPr>
          <w:rFonts w:ascii="Times New Roman" w:hAnsi="Times New Roman" w:cs="Times New Roman"/>
          <w:sz w:val="24"/>
          <w:szCs w:val="24"/>
        </w:rPr>
        <w:t>birth countries</w:t>
      </w:r>
      <w:r w:rsidR="00604621">
        <w:rPr>
          <w:rFonts w:ascii="Times New Roman" w:hAnsi="Times New Roman" w:cs="Times New Roman"/>
          <w:sz w:val="24"/>
          <w:szCs w:val="24"/>
        </w:rPr>
        <w:t xml:space="preserve"> to fight.</w:t>
      </w:r>
      <w:r w:rsidR="00566CD4">
        <w:rPr>
          <w:rFonts w:ascii="Times New Roman" w:hAnsi="Times New Roman" w:cs="Times New Roman"/>
          <w:sz w:val="24"/>
          <w:szCs w:val="24"/>
        </w:rPr>
        <w:t xml:space="preserve"> </w:t>
      </w:r>
      <w:r w:rsidR="00DB659C">
        <w:rPr>
          <w:rFonts w:ascii="Times New Roman" w:hAnsi="Times New Roman" w:cs="Times New Roman"/>
          <w:sz w:val="24"/>
          <w:szCs w:val="24"/>
        </w:rPr>
        <w:t>I</w:t>
      </w:r>
      <w:r w:rsidR="00566CD4">
        <w:rPr>
          <w:rFonts w:ascii="Times New Roman" w:hAnsi="Times New Roman" w:cs="Times New Roman"/>
          <w:sz w:val="24"/>
          <w:szCs w:val="24"/>
        </w:rPr>
        <w:t>t is also important to acknowledge this paper</w:t>
      </w:r>
      <w:r w:rsidR="00DB659C">
        <w:rPr>
          <w:rFonts w:ascii="Times New Roman" w:hAnsi="Times New Roman" w:cs="Times New Roman"/>
          <w:sz w:val="24"/>
          <w:szCs w:val="24"/>
        </w:rPr>
        <w:t xml:space="preserve"> is of a sensitive subject matter and</w:t>
      </w:r>
      <w:r w:rsidR="00566CD4">
        <w:rPr>
          <w:rFonts w:ascii="Times New Roman" w:hAnsi="Times New Roman" w:cs="Times New Roman"/>
          <w:sz w:val="24"/>
          <w:szCs w:val="24"/>
        </w:rPr>
        <w:t xml:space="preserve"> is not a slant on Islam</w:t>
      </w:r>
      <w:r w:rsidR="00980BD9">
        <w:rPr>
          <w:rFonts w:ascii="Times New Roman" w:hAnsi="Times New Roman" w:cs="Times New Roman"/>
          <w:sz w:val="24"/>
          <w:szCs w:val="24"/>
        </w:rPr>
        <w:t xml:space="preserve">. </w:t>
      </w:r>
      <w:r w:rsidR="008428BA">
        <w:rPr>
          <w:rFonts w:ascii="Times New Roman" w:hAnsi="Times New Roman" w:cs="Times New Roman"/>
          <w:sz w:val="24"/>
          <w:szCs w:val="24"/>
        </w:rPr>
        <w:t>The</w:t>
      </w:r>
      <w:r w:rsidR="00980BD9">
        <w:rPr>
          <w:rFonts w:ascii="Times New Roman" w:hAnsi="Times New Roman" w:cs="Times New Roman"/>
          <w:sz w:val="24"/>
          <w:szCs w:val="24"/>
        </w:rPr>
        <w:t xml:space="preserve"> </w:t>
      </w:r>
      <w:r w:rsidR="00DB659C">
        <w:rPr>
          <w:rFonts w:ascii="Times New Roman" w:hAnsi="Times New Roman" w:cs="Times New Roman"/>
          <w:sz w:val="24"/>
          <w:szCs w:val="24"/>
        </w:rPr>
        <w:t xml:space="preserve">author </w:t>
      </w:r>
      <w:r w:rsidR="00980BD9">
        <w:rPr>
          <w:rFonts w:ascii="Times New Roman" w:hAnsi="Times New Roman" w:cs="Times New Roman"/>
          <w:sz w:val="24"/>
          <w:szCs w:val="24"/>
        </w:rPr>
        <w:t>will refer</w:t>
      </w:r>
      <w:r w:rsidR="00DB659C">
        <w:rPr>
          <w:rFonts w:ascii="Times New Roman" w:hAnsi="Times New Roman" w:cs="Times New Roman"/>
          <w:sz w:val="24"/>
          <w:szCs w:val="24"/>
        </w:rPr>
        <w:t xml:space="preserve"> to </w:t>
      </w:r>
      <w:r w:rsidR="00566CD4">
        <w:rPr>
          <w:rFonts w:ascii="Times New Roman" w:hAnsi="Times New Roman" w:cs="Times New Roman"/>
          <w:sz w:val="24"/>
          <w:szCs w:val="24"/>
        </w:rPr>
        <w:t>Jihadi groups in the con</w:t>
      </w:r>
      <w:r w:rsidR="003D79C7">
        <w:rPr>
          <w:rFonts w:ascii="Times New Roman" w:hAnsi="Times New Roman" w:cs="Times New Roman"/>
          <w:sz w:val="24"/>
          <w:szCs w:val="24"/>
        </w:rPr>
        <w:t>text</w:t>
      </w:r>
      <w:r w:rsidR="00566CD4">
        <w:rPr>
          <w:rFonts w:ascii="Times New Roman" w:hAnsi="Times New Roman" w:cs="Times New Roman"/>
          <w:sz w:val="24"/>
          <w:szCs w:val="24"/>
        </w:rPr>
        <w:t xml:space="preserve"> o</w:t>
      </w:r>
      <w:r w:rsidR="003D79C7">
        <w:rPr>
          <w:rFonts w:ascii="Times New Roman" w:hAnsi="Times New Roman" w:cs="Times New Roman"/>
          <w:sz w:val="24"/>
          <w:szCs w:val="24"/>
        </w:rPr>
        <w:t>f</w:t>
      </w:r>
      <w:r w:rsidR="00566CD4">
        <w:rPr>
          <w:rFonts w:ascii="Times New Roman" w:hAnsi="Times New Roman" w:cs="Times New Roman"/>
          <w:sz w:val="24"/>
          <w:szCs w:val="24"/>
        </w:rPr>
        <w:t xml:space="preserve"> extreme fundamentalist and not that of </w:t>
      </w:r>
      <w:r w:rsidR="00DB659C">
        <w:rPr>
          <w:rFonts w:ascii="Times New Roman" w:hAnsi="Times New Roman" w:cs="Times New Roman"/>
          <w:sz w:val="24"/>
          <w:szCs w:val="24"/>
        </w:rPr>
        <w:t>people who practice</w:t>
      </w:r>
      <w:r w:rsidR="00566CD4">
        <w:rPr>
          <w:rFonts w:ascii="Times New Roman" w:hAnsi="Times New Roman" w:cs="Times New Roman"/>
          <w:sz w:val="24"/>
          <w:szCs w:val="24"/>
        </w:rPr>
        <w:t xml:space="preserve"> the prayer of Islam</w:t>
      </w:r>
      <w:r w:rsidR="00980BD9">
        <w:rPr>
          <w:rFonts w:ascii="Times New Roman" w:hAnsi="Times New Roman" w:cs="Times New Roman"/>
          <w:sz w:val="24"/>
          <w:szCs w:val="24"/>
        </w:rPr>
        <w:t xml:space="preserve"> and therefore, for</w:t>
      </w:r>
      <w:r w:rsidR="00235689">
        <w:rPr>
          <w:rFonts w:ascii="Times New Roman" w:hAnsi="Times New Roman" w:cs="Times New Roman"/>
          <w:sz w:val="24"/>
          <w:szCs w:val="24"/>
        </w:rPr>
        <w:t xml:space="preserve"> the sake of this paper</w:t>
      </w:r>
      <w:r w:rsidR="008428BA">
        <w:rPr>
          <w:rFonts w:ascii="Times New Roman" w:hAnsi="Times New Roman" w:cs="Times New Roman"/>
          <w:sz w:val="24"/>
          <w:szCs w:val="24"/>
        </w:rPr>
        <w:t>, the author refers to</w:t>
      </w:r>
      <w:r w:rsidR="00235689">
        <w:rPr>
          <w:rFonts w:ascii="Times New Roman" w:hAnsi="Times New Roman" w:cs="Times New Roman"/>
          <w:sz w:val="24"/>
          <w:szCs w:val="24"/>
        </w:rPr>
        <w:t xml:space="preserve"> </w:t>
      </w:r>
      <w:r w:rsidR="008428BA">
        <w:rPr>
          <w:rFonts w:ascii="Times New Roman" w:hAnsi="Times New Roman" w:cs="Times New Roman"/>
          <w:sz w:val="24"/>
          <w:szCs w:val="24"/>
        </w:rPr>
        <w:t xml:space="preserve">the </w:t>
      </w:r>
      <w:r w:rsidR="00235689">
        <w:rPr>
          <w:rFonts w:ascii="Times New Roman" w:hAnsi="Times New Roman" w:cs="Times New Roman"/>
          <w:sz w:val="24"/>
          <w:szCs w:val="24"/>
        </w:rPr>
        <w:t>extremist group</w:t>
      </w:r>
      <w:r w:rsidR="00896C8E">
        <w:rPr>
          <w:rFonts w:ascii="Times New Roman" w:hAnsi="Times New Roman" w:cs="Times New Roman"/>
          <w:sz w:val="24"/>
          <w:szCs w:val="24"/>
        </w:rPr>
        <w:t xml:space="preserve"> and </w:t>
      </w:r>
      <w:r w:rsidR="00235689">
        <w:rPr>
          <w:rFonts w:ascii="Times New Roman" w:hAnsi="Times New Roman" w:cs="Times New Roman"/>
          <w:sz w:val="24"/>
          <w:szCs w:val="24"/>
        </w:rPr>
        <w:t>ISIS</w:t>
      </w:r>
      <w:r w:rsidR="00566CD4">
        <w:rPr>
          <w:rFonts w:ascii="Times New Roman" w:hAnsi="Times New Roman" w:cs="Times New Roman"/>
          <w:sz w:val="24"/>
          <w:szCs w:val="24"/>
        </w:rPr>
        <w:t>.</w:t>
      </w:r>
      <w:r w:rsidR="00DB659C">
        <w:rPr>
          <w:rFonts w:ascii="Times New Roman" w:hAnsi="Times New Roman" w:cs="Times New Roman"/>
          <w:sz w:val="24"/>
          <w:szCs w:val="24"/>
        </w:rPr>
        <w:t xml:space="preserve"> </w:t>
      </w:r>
      <w:r w:rsidR="00980BD9">
        <w:rPr>
          <w:rFonts w:ascii="Times New Roman" w:hAnsi="Times New Roman" w:cs="Times New Roman"/>
          <w:sz w:val="24"/>
          <w:szCs w:val="24"/>
        </w:rPr>
        <w:t xml:space="preserve">With that said, </w:t>
      </w:r>
      <w:r w:rsidR="007B5CBB">
        <w:rPr>
          <w:rFonts w:ascii="Times New Roman" w:hAnsi="Times New Roman" w:cs="Times New Roman"/>
          <w:sz w:val="24"/>
          <w:szCs w:val="24"/>
        </w:rPr>
        <w:t xml:space="preserve">the </w:t>
      </w:r>
      <w:r w:rsidR="00604621" w:rsidRPr="004F41E3">
        <w:rPr>
          <w:rFonts w:ascii="Times New Roman" w:hAnsi="Times New Roman" w:cs="Times New Roman"/>
          <w:sz w:val="24"/>
          <w:szCs w:val="24"/>
        </w:rPr>
        <w:t xml:space="preserve">question </w:t>
      </w:r>
      <w:r w:rsidR="00604621">
        <w:rPr>
          <w:rFonts w:ascii="Times New Roman" w:hAnsi="Times New Roman" w:cs="Times New Roman"/>
          <w:sz w:val="24"/>
          <w:szCs w:val="24"/>
        </w:rPr>
        <w:t>projected</w:t>
      </w:r>
      <w:r w:rsidR="00604621" w:rsidRPr="004F41E3">
        <w:rPr>
          <w:rFonts w:ascii="Times New Roman" w:hAnsi="Times New Roman" w:cs="Times New Roman"/>
          <w:sz w:val="24"/>
          <w:szCs w:val="24"/>
        </w:rPr>
        <w:t xml:space="preserve"> is; </w:t>
      </w:r>
      <w:r w:rsidR="00604621" w:rsidRPr="00E50127">
        <w:rPr>
          <w:rFonts w:ascii="Times New Roman" w:hAnsi="Times New Roman" w:cs="Times New Roman"/>
          <w:sz w:val="24"/>
          <w:szCs w:val="24"/>
        </w:rPr>
        <w:t>What motivates a woman to flee their country of birth to become</w:t>
      </w:r>
      <w:r w:rsidR="00604621">
        <w:rPr>
          <w:rFonts w:ascii="Times New Roman" w:hAnsi="Times New Roman" w:cs="Times New Roman"/>
          <w:sz w:val="24"/>
          <w:szCs w:val="24"/>
        </w:rPr>
        <w:t xml:space="preserve"> a</w:t>
      </w:r>
      <w:r w:rsidR="00604621" w:rsidRPr="00E50127">
        <w:rPr>
          <w:rFonts w:ascii="Times New Roman" w:hAnsi="Times New Roman" w:cs="Times New Roman"/>
          <w:sz w:val="24"/>
          <w:szCs w:val="24"/>
        </w:rPr>
        <w:t xml:space="preserve"> jihadi bride?</w:t>
      </w:r>
      <w:r w:rsidR="00CD0C4B">
        <w:rPr>
          <w:rFonts w:ascii="Times New Roman" w:hAnsi="Times New Roman" w:cs="Times New Roman"/>
          <w:sz w:val="24"/>
          <w:szCs w:val="24"/>
        </w:rPr>
        <w:t xml:space="preserve"> </w:t>
      </w:r>
      <w:r w:rsidR="00D0181F">
        <w:rPr>
          <w:rFonts w:ascii="Times New Roman" w:hAnsi="Times New Roman" w:cs="Times New Roman"/>
          <w:sz w:val="24"/>
          <w:szCs w:val="24"/>
        </w:rPr>
        <w:t>(</w:t>
      </w:r>
      <w:r w:rsidR="00604621" w:rsidRPr="004F41E3">
        <w:rPr>
          <w:rFonts w:ascii="Times New Roman" w:hAnsi="Times New Roman" w:cs="Times New Roman"/>
          <w:sz w:val="24"/>
          <w:szCs w:val="24"/>
        </w:rPr>
        <w:t>as experienced by young women aged</w:t>
      </w:r>
      <w:r w:rsidR="00896C8E">
        <w:rPr>
          <w:rFonts w:ascii="Times New Roman" w:hAnsi="Times New Roman" w:cs="Times New Roman"/>
          <w:sz w:val="24"/>
          <w:szCs w:val="24"/>
        </w:rPr>
        <w:t xml:space="preserve"> between</w:t>
      </w:r>
      <w:r w:rsidR="00433A92">
        <w:rPr>
          <w:rFonts w:ascii="Times New Roman" w:hAnsi="Times New Roman" w:cs="Times New Roman"/>
          <w:sz w:val="24"/>
          <w:szCs w:val="24"/>
        </w:rPr>
        <w:t xml:space="preserve"> </w:t>
      </w:r>
      <w:r w:rsidR="00604621" w:rsidRPr="004F41E3">
        <w:rPr>
          <w:rFonts w:ascii="Times New Roman" w:hAnsi="Times New Roman" w:cs="Times New Roman"/>
          <w:sz w:val="24"/>
          <w:szCs w:val="24"/>
        </w:rPr>
        <w:t xml:space="preserve">15 </w:t>
      </w:r>
      <w:r w:rsidR="00433A92">
        <w:rPr>
          <w:rFonts w:ascii="Times New Roman" w:hAnsi="Times New Roman" w:cs="Times New Roman"/>
          <w:sz w:val="24"/>
          <w:szCs w:val="24"/>
        </w:rPr>
        <w:t>and</w:t>
      </w:r>
      <w:r w:rsidR="00604621" w:rsidRPr="004F41E3">
        <w:rPr>
          <w:rFonts w:ascii="Times New Roman" w:hAnsi="Times New Roman" w:cs="Times New Roman"/>
          <w:sz w:val="24"/>
          <w:szCs w:val="24"/>
        </w:rPr>
        <w:t xml:space="preserve"> 28 years </w:t>
      </w:r>
      <w:r w:rsidR="00433A92">
        <w:rPr>
          <w:rFonts w:ascii="Times New Roman" w:hAnsi="Times New Roman" w:cs="Times New Roman"/>
          <w:sz w:val="24"/>
          <w:szCs w:val="24"/>
        </w:rPr>
        <w:t>old</w:t>
      </w:r>
      <w:r w:rsidR="00D0181F">
        <w:rPr>
          <w:rFonts w:ascii="Times New Roman" w:hAnsi="Times New Roman" w:cs="Times New Roman"/>
          <w:sz w:val="24"/>
          <w:szCs w:val="24"/>
        </w:rPr>
        <w:t>)</w:t>
      </w:r>
      <w:r w:rsidR="00605DB6">
        <w:rPr>
          <w:rFonts w:ascii="Times New Roman" w:hAnsi="Times New Roman" w:cs="Times New Roman"/>
          <w:sz w:val="24"/>
          <w:szCs w:val="24"/>
        </w:rPr>
        <w:t>.</w:t>
      </w:r>
      <w:r w:rsidR="00604621">
        <w:rPr>
          <w:rFonts w:ascii="Times New Roman" w:hAnsi="Times New Roman" w:cs="Times New Roman"/>
          <w:sz w:val="24"/>
          <w:szCs w:val="24"/>
        </w:rPr>
        <w:t xml:space="preserve"> </w:t>
      </w:r>
    </w:p>
    <w:p w14:paraId="57714AA3" w14:textId="65D7DDFB" w:rsidR="00604621" w:rsidRDefault="00CD0C4B" w:rsidP="00604621">
      <w:pPr>
        <w:spacing w:line="480" w:lineRule="auto"/>
        <w:ind w:firstLine="720"/>
        <w:rPr>
          <w:rFonts w:ascii="Times New Roman" w:hAnsi="Times New Roman" w:cs="Times New Roman"/>
          <w:sz w:val="24"/>
          <w:szCs w:val="24"/>
        </w:rPr>
      </w:pPr>
      <w:r w:rsidRPr="00CA7AFC">
        <w:rPr>
          <w:rFonts w:ascii="Times New Roman" w:hAnsi="Times New Roman" w:cs="Times New Roman"/>
          <w:sz w:val="24"/>
          <w:szCs w:val="24"/>
        </w:rPr>
        <w:t xml:space="preserve">To begin, </w:t>
      </w:r>
      <w:r w:rsidR="00604621" w:rsidRPr="00CA7AFC">
        <w:rPr>
          <w:rFonts w:ascii="Times New Roman" w:hAnsi="Times New Roman" w:cs="Times New Roman"/>
          <w:sz w:val="24"/>
          <w:szCs w:val="24"/>
        </w:rPr>
        <w:t>literature</w:t>
      </w:r>
      <w:r w:rsidR="009F5507" w:rsidRPr="00CA7AFC">
        <w:rPr>
          <w:rFonts w:ascii="Times New Roman" w:hAnsi="Times New Roman" w:cs="Times New Roman"/>
          <w:sz w:val="24"/>
          <w:szCs w:val="24"/>
        </w:rPr>
        <w:t xml:space="preserve"> on this subject </w:t>
      </w:r>
      <w:r w:rsidR="0087375A" w:rsidRPr="00CA7AFC">
        <w:rPr>
          <w:rFonts w:ascii="Times New Roman" w:hAnsi="Times New Roman" w:cs="Times New Roman"/>
          <w:sz w:val="24"/>
          <w:szCs w:val="24"/>
        </w:rPr>
        <w:t xml:space="preserve">area </w:t>
      </w:r>
      <w:r w:rsidR="009F5507" w:rsidRPr="00CA7AFC">
        <w:rPr>
          <w:rFonts w:ascii="Times New Roman" w:hAnsi="Times New Roman" w:cs="Times New Roman"/>
          <w:sz w:val="24"/>
          <w:szCs w:val="24"/>
        </w:rPr>
        <w:t>is limited (Spencer, 2016).  However,</w:t>
      </w:r>
      <w:r w:rsidR="00705928" w:rsidRPr="00CA7AFC">
        <w:rPr>
          <w:rFonts w:ascii="Times New Roman" w:hAnsi="Times New Roman" w:cs="Times New Roman"/>
          <w:sz w:val="24"/>
          <w:szCs w:val="24"/>
        </w:rPr>
        <w:t xml:space="preserve"> </w:t>
      </w:r>
      <w:r w:rsidR="0087375A" w:rsidRPr="00CA7AFC">
        <w:rPr>
          <w:rFonts w:ascii="Times New Roman" w:hAnsi="Times New Roman" w:cs="Times New Roman"/>
          <w:sz w:val="24"/>
          <w:szCs w:val="24"/>
        </w:rPr>
        <w:t xml:space="preserve">this </w:t>
      </w:r>
      <w:r w:rsidR="00604621" w:rsidRPr="00CA7AFC">
        <w:rPr>
          <w:rFonts w:ascii="Times New Roman" w:hAnsi="Times New Roman" w:cs="Times New Roman"/>
          <w:sz w:val="24"/>
          <w:szCs w:val="24"/>
        </w:rPr>
        <w:t xml:space="preserve">review will </w:t>
      </w:r>
      <w:bookmarkStart w:id="5" w:name="_Hlk41310719"/>
      <w:r w:rsidR="00C236F1">
        <w:rPr>
          <w:rFonts w:ascii="Times New Roman" w:hAnsi="Times New Roman" w:cs="Times New Roman"/>
          <w:sz w:val="24"/>
          <w:szCs w:val="24"/>
        </w:rPr>
        <w:t>analyse</w:t>
      </w:r>
      <w:r w:rsidR="0080774E" w:rsidRPr="00CA7AFC">
        <w:rPr>
          <w:rFonts w:ascii="Times New Roman" w:hAnsi="Times New Roman" w:cs="Times New Roman"/>
          <w:sz w:val="24"/>
          <w:szCs w:val="24"/>
        </w:rPr>
        <w:t xml:space="preserve"> </w:t>
      </w:r>
      <w:r w:rsidR="00605DB6" w:rsidRPr="00CA7AFC">
        <w:rPr>
          <w:rFonts w:ascii="Times New Roman" w:hAnsi="Times New Roman" w:cs="Times New Roman"/>
          <w:sz w:val="24"/>
          <w:szCs w:val="24"/>
        </w:rPr>
        <w:t xml:space="preserve">some </w:t>
      </w:r>
      <w:r w:rsidR="0087375A" w:rsidRPr="00CA7AFC">
        <w:rPr>
          <w:rFonts w:ascii="Times New Roman" w:hAnsi="Times New Roman" w:cs="Times New Roman"/>
          <w:sz w:val="24"/>
          <w:szCs w:val="24"/>
        </w:rPr>
        <w:t xml:space="preserve">historical </w:t>
      </w:r>
      <w:r w:rsidR="00380BA1" w:rsidRPr="00CA7AFC">
        <w:rPr>
          <w:rFonts w:ascii="Times New Roman" w:hAnsi="Times New Roman" w:cs="Times New Roman"/>
          <w:sz w:val="24"/>
          <w:szCs w:val="24"/>
        </w:rPr>
        <w:t>extremi</w:t>
      </w:r>
      <w:r w:rsidR="0080774E" w:rsidRPr="00CA7AFC">
        <w:rPr>
          <w:rFonts w:ascii="Times New Roman" w:hAnsi="Times New Roman" w:cs="Times New Roman"/>
          <w:sz w:val="24"/>
          <w:szCs w:val="24"/>
        </w:rPr>
        <w:t>st events</w:t>
      </w:r>
      <w:r w:rsidR="00D779C9" w:rsidRPr="00CA7AFC">
        <w:rPr>
          <w:rFonts w:ascii="Times New Roman" w:hAnsi="Times New Roman" w:cs="Times New Roman"/>
          <w:sz w:val="24"/>
          <w:szCs w:val="24"/>
        </w:rPr>
        <w:t xml:space="preserve"> and</w:t>
      </w:r>
      <w:r w:rsidR="009318FE" w:rsidRPr="00CA7AFC">
        <w:rPr>
          <w:rFonts w:ascii="Times New Roman" w:hAnsi="Times New Roman" w:cs="Times New Roman"/>
          <w:sz w:val="24"/>
          <w:szCs w:val="24"/>
        </w:rPr>
        <w:t xml:space="preserve"> the </w:t>
      </w:r>
      <w:r w:rsidR="00605DB6" w:rsidRPr="00CA7AFC">
        <w:rPr>
          <w:rFonts w:ascii="Times New Roman" w:hAnsi="Times New Roman" w:cs="Times New Roman"/>
          <w:sz w:val="24"/>
          <w:szCs w:val="24"/>
        </w:rPr>
        <w:t xml:space="preserve">changing </w:t>
      </w:r>
      <w:r w:rsidR="009318FE" w:rsidRPr="00CA7AFC">
        <w:rPr>
          <w:rFonts w:ascii="Times New Roman" w:hAnsi="Times New Roman" w:cs="Times New Roman"/>
          <w:sz w:val="24"/>
          <w:szCs w:val="24"/>
        </w:rPr>
        <w:t>role of woman in society</w:t>
      </w:r>
      <w:r w:rsidR="0080774E" w:rsidRPr="00CA7AFC">
        <w:rPr>
          <w:rFonts w:ascii="Times New Roman" w:hAnsi="Times New Roman" w:cs="Times New Roman"/>
          <w:sz w:val="24"/>
          <w:szCs w:val="24"/>
        </w:rPr>
        <w:t xml:space="preserve"> </w:t>
      </w:r>
      <w:bookmarkEnd w:id="5"/>
      <w:r w:rsidR="0087375A" w:rsidRPr="00CA7AFC">
        <w:rPr>
          <w:rFonts w:ascii="Times New Roman" w:hAnsi="Times New Roman" w:cs="Times New Roman"/>
          <w:sz w:val="24"/>
          <w:szCs w:val="24"/>
        </w:rPr>
        <w:t xml:space="preserve">and will then critically </w:t>
      </w:r>
      <w:r w:rsidR="00604621" w:rsidRPr="00CA7AFC">
        <w:rPr>
          <w:rFonts w:ascii="Times New Roman" w:hAnsi="Times New Roman" w:cs="Times New Roman"/>
          <w:sz w:val="24"/>
          <w:szCs w:val="24"/>
        </w:rPr>
        <w:t xml:space="preserve">discuss the discourse of the inter-relationship of </w:t>
      </w:r>
      <w:r w:rsidR="0087375A" w:rsidRPr="00CA7AFC">
        <w:rPr>
          <w:rFonts w:ascii="Times New Roman" w:hAnsi="Times New Roman" w:cs="Times New Roman"/>
          <w:sz w:val="24"/>
          <w:szCs w:val="24"/>
        </w:rPr>
        <w:t xml:space="preserve">the </w:t>
      </w:r>
      <w:r w:rsidR="00604621" w:rsidRPr="00CA7AFC">
        <w:rPr>
          <w:rFonts w:ascii="Times New Roman" w:hAnsi="Times New Roman" w:cs="Times New Roman"/>
          <w:sz w:val="24"/>
          <w:szCs w:val="24"/>
        </w:rPr>
        <w:t>‘push pull effect’</w:t>
      </w:r>
      <w:r w:rsidR="00C236F1">
        <w:rPr>
          <w:rFonts w:ascii="Times New Roman" w:hAnsi="Times New Roman" w:cs="Times New Roman"/>
          <w:sz w:val="24"/>
          <w:szCs w:val="24"/>
        </w:rPr>
        <w:t>. This analysis</w:t>
      </w:r>
      <w:r w:rsidR="00604621" w:rsidRPr="00CA7AFC">
        <w:rPr>
          <w:rFonts w:ascii="Times New Roman" w:hAnsi="Times New Roman" w:cs="Times New Roman"/>
          <w:sz w:val="24"/>
          <w:szCs w:val="24"/>
        </w:rPr>
        <w:t xml:space="preserve"> </w:t>
      </w:r>
      <w:r w:rsidR="0087375A" w:rsidRPr="00CA7AFC">
        <w:rPr>
          <w:rFonts w:ascii="Times New Roman" w:hAnsi="Times New Roman" w:cs="Times New Roman"/>
          <w:sz w:val="24"/>
          <w:szCs w:val="24"/>
        </w:rPr>
        <w:t>includ</w:t>
      </w:r>
      <w:r w:rsidR="00C236F1">
        <w:rPr>
          <w:rFonts w:ascii="Times New Roman" w:hAnsi="Times New Roman" w:cs="Times New Roman"/>
          <w:sz w:val="24"/>
          <w:szCs w:val="24"/>
        </w:rPr>
        <w:t>es</w:t>
      </w:r>
      <w:r w:rsidR="0087375A" w:rsidRPr="00CA7AFC">
        <w:rPr>
          <w:rFonts w:ascii="Times New Roman" w:hAnsi="Times New Roman" w:cs="Times New Roman"/>
          <w:sz w:val="24"/>
          <w:szCs w:val="24"/>
        </w:rPr>
        <w:t xml:space="preserve"> examining a possible </w:t>
      </w:r>
      <w:r w:rsidR="00604621" w:rsidRPr="00CA7AFC">
        <w:rPr>
          <w:rFonts w:ascii="Times New Roman" w:hAnsi="Times New Roman" w:cs="Times New Roman"/>
          <w:sz w:val="24"/>
          <w:szCs w:val="24"/>
        </w:rPr>
        <w:t xml:space="preserve">third </w:t>
      </w:r>
      <w:r w:rsidR="009F5507" w:rsidRPr="00CA7AFC">
        <w:rPr>
          <w:rFonts w:ascii="Times New Roman" w:hAnsi="Times New Roman" w:cs="Times New Roman"/>
          <w:sz w:val="24"/>
          <w:szCs w:val="24"/>
        </w:rPr>
        <w:t>contributing factor of</w:t>
      </w:r>
      <w:r w:rsidR="00604621" w:rsidRPr="00CA7AFC">
        <w:rPr>
          <w:rFonts w:ascii="Times New Roman" w:hAnsi="Times New Roman" w:cs="Times New Roman"/>
          <w:sz w:val="24"/>
          <w:szCs w:val="24"/>
        </w:rPr>
        <w:t xml:space="preserve"> psychopathology</w:t>
      </w:r>
      <w:r w:rsidR="00EE00D4" w:rsidRPr="00CA7AFC">
        <w:rPr>
          <w:rFonts w:ascii="Times New Roman" w:hAnsi="Times New Roman" w:cs="Times New Roman"/>
          <w:sz w:val="24"/>
          <w:szCs w:val="24"/>
        </w:rPr>
        <w:t xml:space="preserve"> leading to the significance of women becoming a Jihadi bride </w:t>
      </w:r>
      <w:r w:rsidR="001644EF" w:rsidRPr="00CA7AFC">
        <w:rPr>
          <w:rFonts w:ascii="Times New Roman" w:hAnsi="Times New Roman" w:cs="Times New Roman"/>
          <w:sz w:val="24"/>
          <w:szCs w:val="24"/>
        </w:rPr>
        <w:t xml:space="preserve">and </w:t>
      </w:r>
      <w:r w:rsidR="00605DB6" w:rsidRPr="00CA7AFC">
        <w:rPr>
          <w:rFonts w:ascii="Times New Roman" w:hAnsi="Times New Roman" w:cs="Times New Roman"/>
          <w:sz w:val="24"/>
          <w:szCs w:val="24"/>
        </w:rPr>
        <w:t xml:space="preserve">critically </w:t>
      </w:r>
      <w:r w:rsidR="001644EF" w:rsidRPr="00CA7AFC">
        <w:rPr>
          <w:rFonts w:ascii="Times New Roman" w:hAnsi="Times New Roman" w:cs="Times New Roman"/>
          <w:sz w:val="24"/>
          <w:szCs w:val="24"/>
        </w:rPr>
        <w:t>discuss</w:t>
      </w:r>
      <w:r w:rsidR="00C236F1">
        <w:rPr>
          <w:rFonts w:ascii="Times New Roman" w:hAnsi="Times New Roman" w:cs="Times New Roman"/>
          <w:sz w:val="24"/>
          <w:szCs w:val="24"/>
        </w:rPr>
        <w:t>ing</w:t>
      </w:r>
      <w:r w:rsidR="001644EF" w:rsidRPr="00CA7AFC">
        <w:rPr>
          <w:rFonts w:ascii="Times New Roman" w:hAnsi="Times New Roman" w:cs="Times New Roman"/>
          <w:sz w:val="24"/>
          <w:szCs w:val="24"/>
        </w:rPr>
        <w:t xml:space="preserve"> why it is important for </w:t>
      </w:r>
      <w:r w:rsidR="00604621" w:rsidRPr="00CA7AFC">
        <w:rPr>
          <w:rFonts w:ascii="Times New Roman" w:hAnsi="Times New Roman" w:cs="Times New Roman"/>
          <w:sz w:val="24"/>
          <w:szCs w:val="24"/>
        </w:rPr>
        <w:t xml:space="preserve">prevention through early identification </w:t>
      </w:r>
      <w:r w:rsidR="001644EF" w:rsidRPr="00CA7AFC">
        <w:rPr>
          <w:rFonts w:ascii="Times New Roman" w:hAnsi="Times New Roman" w:cs="Times New Roman"/>
          <w:sz w:val="24"/>
          <w:szCs w:val="24"/>
        </w:rPr>
        <w:t xml:space="preserve">to </w:t>
      </w:r>
      <w:r w:rsidR="00604621" w:rsidRPr="00CA7AFC">
        <w:rPr>
          <w:rFonts w:ascii="Times New Roman" w:hAnsi="Times New Roman" w:cs="Times New Roman"/>
          <w:sz w:val="24"/>
          <w:szCs w:val="24"/>
        </w:rPr>
        <w:t>enabl</w:t>
      </w:r>
      <w:r w:rsidR="001644EF" w:rsidRPr="00CA7AFC">
        <w:rPr>
          <w:rFonts w:ascii="Times New Roman" w:hAnsi="Times New Roman" w:cs="Times New Roman"/>
          <w:sz w:val="24"/>
          <w:szCs w:val="24"/>
        </w:rPr>
        <w:t>e</w:t>
      </w:r>
      <w:r w:rsidR="00604621" w:rsidRPr="00CA7AFC">
        <w:rPr>
          <w:rFonts w:ascii="Times New Roman" w:hAnsi="Times New Roman" w:cs="Times New Roman"/>
          <w:sz w:val="24"/>
          <w:szCs w:val="24"/>
        </w:rPr>
        <w:t xml:space="preserve"> </w:t>
      </w:r>
      <w:r w:rsidR="00433A92">
        <w:rPr>
          <w:rFonts w:ascii="Times New Roman" w:hAnsi="Times New Roman" w:cs="Times New Roman"/>
          <w:sz w:val="24"/>
          <w:szCs w:val="24"/>
        </w:rPr>
        <w:t>C</w:t>
      </w:r>
      <w:r w:rsidR="00604621" w:rsidRPr="00CA7AFC">
        <w:rPr>
          <w:rFonts w:ascii="Times New Roman" w:hAnsi="Times New Roman" w:cs="Times New Roman"/>
          <w:sz w:val="24"/>
          <w:szCs w:val="24"/>
        </w:rPr>
        <w:t xml:space="preserve">ounselling and </w:t>
      </w:r>
      <w:r w:rsidR="00433A92">
        <w:rPr>
          <w:rFonts w:ascii="Times New Roman" w:hAnsi="Times New Roman" w:cs="Times New Roman"/>
          <w:sz w:val="24"/>
          <w:szCs w:val="24"/>
        </w:rPr>
        <w:t>P</w:t>
      </w:r>
      <w:r w:rsidR="00604621" w:rsidRPr="00CA7AFC">
        <w:rPr>
          <w:rFonts w:ascii="Times New Roman" w:hAnsi="Times New Roman" w:cs="Times New Roman"/>
          <w:sz w:val="24"/>
          <w:szCs w:val="24"/>
        </w:rPr>
        <w:t xml:space="preserve">sychotherapy </w:t>
      </w:r>
      <w:r w:rsidR="00604621">
        <w:rPr>
          <w:rFonts w:ascii="Times New Roman" w:hAnsi="Times New Roman" w:cs="Times New Roman"/>
          <w:sz w:val="24"/>
          <w:szCs w:val="24"/>
        </w:rPr>
        <w:t>to</w:t>
      </w:r>
      <w:r w:rsidR="00604621" w:rsidRPr="004F41E3">
        <w:rPr>
          <w:rFonts w:ascii="Times New Roman" w:hAnsi="Times New Roman" w:cs="Times New Roman"/>
          <w:sz w:val="24"/>
          <w:szCs w:val="24"/>
        </w:rPr>
        <w:t xml:space="preserve"> take a lead</w:t>
      </w:r>
      <w:r w:rsidR="00604621">
        <w:rPr>
          <w:rFonts w:ascii="Times New Roman" w:hAnsi="Times New Roman" w:cs="Times New Roman"/>
          <w:sz w:val="24"/>
          <w:szCs w:val="24"/>
        </w:rPr>
        <w:t xml:space="preserve"> role in battling this phenomena</w:t>
      </w:r>
      <w:r w:rsidR="00605DB6">
        <w:rPr>
          <w:rFonts w:ascii="Times New Roman" w:hAnsi="Times New Roman" w:cs="Times New Roman"/>
          <w:sz w:val="24"/>
          <w:szCs w:val="24"/>
        </w:rPr>
        <w:t xml:space="preserve"> and end by answering the question the author set out to achieve</w:t>
      </w:r>
      <w:r w:rsidR="00604621">
        <w:rPr>
          <w:rFonts w:ascii="Times New Roman" w:hAnsi="Times New Roman" w:cs="Times New Roman"/>
          <w:sz w:val="24"/>
          <w:szCs w:val="24"/>
        </w:rPr>
        <w:t>.</w:t>
      </w:r>
      <w:r w:rsidR="00604621" w:rsidRPr="004F41E3">
        <w:rPr>
          <w:rFonts w:ascii="Times New Roman" w:hAnsi="Times New Roman" w:cs="Times New Roman"/>
          <w:sz w:val="24"/>
          <w:szCs w:val="24"/>
        </w:rPr>
        <w:t xml:space="preserve">   </w:t>
      </w:r>
    </w:p>
    <w:p w14:paraId="421F5788" w14:textId="2F37B002" w:rsidR="00995D4F" w:rsidRDefault="00995D4F" w:rsidP="00995D4F">
      <w:pPr>
        <w:spacing w:line="480" w:lineRule="auto"/>
        <w:rPr>
          <w:rFonts w:ascii="Times New Roman" w:hAnsi="Times New Roman" w:cs="Times New Roman"/>
          <w:sz w:val="24"/>
          <w:szCs w:val="24"/>
        </w:rPr>
      </w:pPr>
      <w:r w:rsidRPr="004F41E3">
        <w:rPr>
          <w:rFonts w:ascii="Times New Roman" w:hAnsi="Times New Roman" w:cs="Times New Roman"/>
          <w:sz w:val="24"/>
          <w:szCs w:val="24"/>
        </w:rPr>
        <w:tab/>
        <w:t xml:space="preserve">To </w:t>
      </w:r>
      <w:r>
        <w:rPr>
          <w:rFonts w:ascii="Times New Roman" w:hAnsi="Times New Roman" w:cs="Times New Roman"/>
          <w:sz w:val="24"/>
          <w:szCs w:val="24"/>
        </w:rPr>
        <w:t>compile this review</w:t>
      </w:r>
      <w:r w:rsidR="00C236F1">
        <w:rPr>
          <w:rFonts w:ascii="Times New Roman" w:hAnsi="Times New Roman" w:cs="Times New Roman"/>
          <w:sz w:val="24"/>
          <w:szCs w:val="24"/>
        </w:rPr>
        <w:t>,</w:t>
      </w:r>
      <w:r>
        <w:rPr>
          <w:rFonts w:ascii="Times New Roman" w:hAnsi="Times New Roman" w:cs="Times New Roman"/>
          <w:sz w:val="24"/>
          <w:szCs w:val="24"/>
        </w:rPr>
        <w:t xml:space="preserve"> the author </w:t>
      </w:r>
      <w:r w:rsidR="00C236F1">
        <w:rPr>
          <w:rFonts w:ascii="Times New Roman" w:hAnsi="Times New Roman" w:cs="Times New Roman"/>
          <w:sz w:val="24"/>
          <w:szCs w:val="24"/>
        </w:rPr>
        <w:t>collated</w:t>
      </w:r>
      <w:r w:rsidRPr="004F41E3">
        <w:rPr>
          <w:rFonts w:ascii="Times New Roman" w:hAnsi="Times New Roman" w:cs="Times New Roman"/>
          <w:sz w:val="24"/>
          <w:szCs w:val="24"/>
        </w:rPr>
        <w:t xml:space="preserve"> peer reviewed articles dated 2010 to the present day from data basis such as; EBSCO Host, MedLine, ProQuest Central, Sage and</w:t>
      </w:r>
      <w:r>
        <w:rPr>
          <w:rFonts w:ascii="Times New Roman" w:hAnsi="Times New Roman" w:cs="Times New Roman"/>
          <w:sz w:val="24"/>
          <w:szCs w:val="24"/>
        </w:rPr>
        <w:t xml:space="preserve"> also </w:t>
      </w:r>
      <w:r w:rsidRPr="004F41E3">
        <w:rPr>
          <w:rFonts w:ascii="Times New Roman" w:hAnsi="Times New Roman" w:cs="Times New Roman"/>
          <w:sz w:val="24"/>
          <w:szCs w:val="24"/>
        </w:rPr>
        <w:t xml:space="preserve"> included Psych Articles and credible periodicals and websites, for example, Radicalisation Awareness Network (RAN, 2020)</w:t>
      </w:r>
      <w:r w:rsidR="0076254A">
        <w:rPr>
          <w:rFonts w:ascii="Times New Roman" w:hAnsi="Times New Roman" w:cs="Times New Roman"/>
          <w:sz w:val="24"/>
          <w:szCs w:val="24"/>
        </w:rPr>
        <w:t>,</w:t>
      </w:r>
      <w:r w:rsidRPr="004F41E3">
        <w:rPr>
          <w:rFonts w:ascii="Times New Roman" w:hAnsi="Times New Roman" w:cs="Times New Roman"/>
          <w:sz w:val="24"/>
          <w:szCs w:val="24"/>
        </w:rPr>
        <w:t xml:space="preserve"> The International Centre for the Study of Radicalisation (ICSR, 2020)</w:t>
      </w:r>
      <w:r w:rsidR="002401A4">
        <w:rPr>
          <w:rFonts w:ascii="Times New Roman" w:hAnsi="Times New Roman" w:cs="Times New Roman"/>
          <w:sz w:val="24"/>
          <w:szCs w:val="24"/>
        </w:rPr>
        <w:t>, Institute for Strategic Dialogue</w:t>
      </w:r>
      <w:r w:rsidR="00D304AF">
        <w:rPr>
          <w:rFonts w:ascii="Times New Roman" w:hAnsi="Times New Roman" w:cs="Times New Roman"/>
          <w:sz w:val="24"/>
          <w:szCs w:val="24"/>
        </w:rPr>
        <w:t xml:space="preserve"> (ISD, 2020)</w:t>
      </w:r>
      <w:r w:rsidR="002401A4">
        <w:rPr>
          <w:rFonts w:ascii="Times New Roman" w:hAnsi="Times New Roman" w:cs="Times New Roman"/>
          <w:sz w:val="24"/>
          <w:szCs w:val="24"/>
        </w:rPr>
        <w:t xml:space="preserve">, </w:t>
      </w:r>
      <w:r w:rsidR="0076254A">
        <w:rPr>
          <w:rFonts w:ascii="Times New Roman" w:hAnsi="Times New Roman" w:cs="Times New Roman"/>
          <w:sz w:val="24"/>
          <w:szCs w:val="24"/>
        </w:rPr>
        <w:t>and International Centre for Counter Terrorism (ICCT, 2015)</w:t>
      </w:r>
      <w:r w:rsidRPr="004F41E3">
        <w:rPr>
          <w:rFonts w:ascii="Times New Roman" w:hAnsi="Times New Roman" w:cs="Times New Roman"/>
          <w:sz w:val="24"/>
          <w:szCs w:val="24"/>
        </w:rPr>
        <w:t xml:space="preserve">.  However, there </w:t>
      </w:r>
      <w:r>
        <w:rPr>
          <w:rFonts w:ascii="Times New Roman" w:hAnsi="Times New Roman" w:cs="Times New Roman"/>
          <w:sz w:val="24"/>
          <w:szCs w:val="24"/>
        </w:rPr>
        <w:t>are</w:t>
      </w:r>
      <w:r w:rsidRPr="004F41E3">
        <w:rPr>
          <w:rFonts w:ascii="Times New Roman" w:hAnsi="Times New Roman" w:cs="Times New Roman"/>
          <w:sz w:val="24"/>
          <w:szCs w:val="24"/>
        </w:rPr>
        <w:t xml:space="preserve"> peer reviewed articles not in the timeline which is required for historical background and is relevant to the literature review. </w:t>
      </w:r>
      <w:r>
        <w:rPr>
          <w:rFonts w:ascii="Times New Roman" w:hAnsi="Times New Roman" w:cs="Times New Roman"/>
          <w:sz w:val="24"/>
          <w:szCs w:val="24"/>
        </w:rPr>
        <w:t>Furthermore, t</w:t>
      </w:r>
      <w:r w:rsidR="00C15159">
        <w:rPr>
          <w:rFonts w:ascii="Times New Roman" w:hAnsi="Times New Roman" w:cs="Times New Roman"/>
          <w:sz w:val="24"/>
          <w:szCs w:val="24"/>
        </w:rPr>
        <w:t>h</w:t>
      </w:r>
      <w:r w:rsidR="001644EF">
        <w:rPr>
          <w:rFonts w:ascii="Times New Roman" w:hAnsi="Times New Roman" w:cs="Times New Roman"/>
          <w:sz w:val="24"/>
          <w:szCs w:val="24"/>
        </w:rPr>
        <w:t>is</w:t>
      </w:r>
      <w:r w:rsidR="000207C3" w:rsidRPr="004F41E3">
        <w:rPr>
          <w:rFonts w:ascii="Times New Roman" w:hAnsi="Times New Roman" w:cs="Times New Roman"/>
          <w:sz w:val="24"/>
          <w:szCs w:val="24"/>
        </w:rPr>
        <w:t xml:space="preserve"> literature review will not involve data collection but will</w:t>
      </w:r>
      <w:r w:rsidR="000207C3">
        <w:rPr>
          <w:rFonts w:ascii="Times New Roman" w:hAnsi="Times New Roman" w:cs="Times New Roman"/>
          <w:sz w:val="24"/>
          <w:szCs w:val="24"/>
        </w:rPr>
        <w:t xml:space="preserve"> </w:t>
      </w:r>
      <w:r w:rsidR="000207C3" w:rsidRPr="004F41E3">
        <w:rPr>
          <w:rFonts w:ascii="Times New Roman" w:hAnsi="Times New Roman" w:cs="Times New Roman"/>
          <w:sz w:val="24"/>
          <w:szCs w:val="24"/>
        </w:rPr>
        <w:t>critique various academic authors</w:t>
      </w:r>
      <w:r w:rsidR="004701C4">
        <w:rPr>
          <w:rFonts w:ascii="Times New Roman" w:hAnsi="Times New Roman" w:cs="Times New Roman"/>
          <w:sz w:val="24"/>
          <w:szCs w:val="24"/>
        </w:rPr>
        <w:t xml:space="preserve">.  </w:t>
      </w:r>
    </w:p>
    <w:p w14:paraId="4962E637" w14:textId="5392B2F3" w:rsidR="006C543C" w:rsidRDefault="004701C4" w:rsidP="007C7CDE">
      <w:pPr>
        <w:spacing w:line="480" w:lineRule="auto"/>
        <w:ind w:firstLine="360"/>
        <w:rPr>
          <w:rFonts w:ascii="Times New Roman" w:hAnsi="Times New Roman" w:cs="Times New Roman"/>
          <w:sz w:val="24"/>
          <w:szCs w:val="24"/>
        </w:rPr>
      </w:pPr>
      <w:r>
        <w:rPr>
          <w:rFonts w:ascii="Times New Roman" w:hAnsi="Times New Roman" w:cs="Times New Roman"/>
          <w:sz w:val="24"/>
          <w:szCs w:val="24"/>
        </w:rPr>
        <w:lastRenderedPageBreak/>
        <w:t>T</w:t>
      </w:r>
      <w:r w:rsidR="008D14BA">
        <w:rPr>
          <w:rFonts w:ascii="Times New Roman" w:hAnsi="Times New Roman" w:cs="Times New Roman"/>
          <w:sz w:val="24"/>
          <w:szCs w:val="24"/>
        </w:rPr>
        <w:t>o do this</w:t>
      </w:r>
      <w:r w:rsidR="00852867">
        <w:rPr>
          <w:rFonts w:ascii="Times New Roman" w:hAnsi="Times New Roman" w:cs="Times New Roman"/>
          <w:sz w:val="24"/>
          <w:szCs w:val="24"/>
        </w:rPr>
        <w:t>,</w:t>
      </w:r>
      <w:r w:rsidR="008D14BA">
        <w:rPr>
          <w:rFonts w:ascii="Times New Roman" w:hAnsi="Times New Roman" w:cs="Times New Roman"/>
          <w:sz w:val="24"/>
          <w:szCs w:val="24"/>
        </w:rPr>
        <w:t xml:space="preserve"> t</w:t>
      </w:r>
      <w:r>
        <w:rPr>
          <w:rFonts w:ascii="Times New Roman" w:hAnsi="Times New Roman" w:cs="Times New Roman"/>
          <w:sz w:val="24"/>
          <w:szCs w:val="24"/>
        </w:rPr>
        <w:t xml:space="preserve">he </w:t>
      </w:r>
      <w:r w:rsidR="001C0259" w:rsidRPr="004F41E3">
        <w:rPr>
          <w:rFonts w:ascii="Times New Roman" w:hAnsi="Times New Roman" w:cs="Times New Roman"/>
          <w:sz w:val="24"/>
          <w:szCs w:val="24"/>
        </w:rPr>
        <w:t>methodolog</w:t>
      </w:r>
      <w:r>
        <w:rPr>
          <w:rFonts w:ascii="Times New Roman" w:hAnsi="Times New Roman" w:cs="Times New Roman"/>
          <w:sz w:val="24"/>
          <w:szCs w:val="24"/>
        </w:rPr>
        <w:t xml:space="preserve">y used </w:t>
      </w:r>
      <w:r w:rsidR="00705928">
        <w:rPr>
          <w:rFonts w:ascii="Times New Roman" w:hAnsi="Times New Roman" w:cs="Times New Roman"/>
          <w:sz w:val="24"/>
          <w:szCs w:val="24"/>
        </w:rPr>
        <w:t>is</w:t>
      </w:r>
      <w:r w:rsidR="008D14BA">
        <w:rPr>
          <w:rFonts w:ascii="Times New Roman" w:hAnsi="Times New Roman" w:cs="Times New Roman"/>
          <w:sz w:val="24"/>
          <w:szCs w:val="24"/>
        </w:rPr>
        <w:t xml:space="preserve"> </w:t>
      </w:r>
      <w:r w:rsidR="001C0259" w:rsidRPr="004F41E3">
        <w:rPr>
          <w:rFonts w:ascii="Times New Roman" w:hAnsi="Times New Roman" w:cs="Times New Roman"/>
          <w:sz w:val="24"/>
          <w:szCs w:val="24"/>
        </w:rPr>
        <w:t>look</w:t>
      </w:r>
      <w:r w:rsidR="00C15159">
        <w:rPr>
          <w:rFonts w:ascii="Times New Roman" w:hAnsi="Times New Roman" w:cs="Times New Roman"/>
          <w:sz w:val="24"/>
          <w:szCs w:val="24"/>
        </w:rPr>
        <w:t>ing</w:t>
      </w:r>
      <w:r w:rsidR="001C0259" w:rsidRPr="004F41E3">
        <w:rPr>
          <w:rFonts w:ascii="Times New Roman" w:hAnsi="Times New Roman" w:cs="Times New Roman"/>
          <w:sz w:val="24"/>
          <w:szCs w:val="24"/>
        </w:rPr>
        <w:t xml:space="preserve"> through a social</w:t>
      </w:r>
      <w:r w:rsidR="00BD6D02">
        <w:rPr>
          <w:rFonts w:ascii="Times New Roman" w:hAnsi="Times New Roman" w:cs="Times New Roman"/>
          <w:sz w:val="24"/>
          <w:szCs w:val="24"/>
        </w:rPr>
        <w:t xml:space="preserve"> </w:t>
      </w:r>
      <w:r w:rsidR="001C0259" w:rsidRPr="004F41E3">
        <w:rPr>
          <w:rFonts w:ascii="Times New Roman" w:hAnsi="Times New Roman" w:cs="Times New Roman"/>
          <w:sz w:val="24"/>
          <w:szCs w:val="24"/>
        </w:rPr>
        <w:t>constructiv</w:t>
      </w:r>
      <w:r w:rsidR="00E157C6" w:rsidRPr="004F41E3">
        <w:rPr>
          <w:rFonts w:ascii="Times New Roman" w:hAnsi="Times New Roman" w:cs="Times New Roman"/>
          <w:sz w:val="24"/>
          <w:szCs w:val="24"/>
        </w:rPr>
        <w:t xml:space="preserve">ist lens </w:t>
      </w:r>
      <w:r w:rsidR="00206B98">
        <w:rPr>
          <w:rFonts w:ascii="Times New Roman" w:hAnsi="Times New Roman" w:cs="Times New Roman"/>
          <w:sz w:val="24"/>
          <w:szCs w:val="24"/>
        </w:rPr>
        <w:t xml:space="preserve">by means of using </w:t>
      </w:r>
      <w:r w:rsidR="00315ACB" w:rsidRPr="004F41E3">
        <w:rPr>
          <w:rFonts w:ascii="Times New Roman" w:hAnsi="Times New Roman" w:cs="Times New Roman"/>
          <w:sz w:val="24"/>
          <w:szCs w:val="24"/>
        </w:rPr>
        <w:t xml:space="preserve">discourse of </w:t>
      </w:r>
      <w:r w:rsidR="00206B98">
        <w:rPr>
          <w:rFonts w:ascii="Times New Roman" w:hAnsi="Times New Roman" w:cs="Times New Roman"/>
          <w:sz w:val="24"/>
          <w:szCs w:val="24"/>
        </w:rPr>
        <w:t>researched</w:t>
      </w:r>
      <w:r w:rsidR="00BD48FB" w:rsidRPr="004F41E3">
        <w:rPr>
          <w:rFonts w:ascii="Times New Roman" w:hAnsi="Times New Roman" w:cs="Times New Roman"/>
          <w:sz w:val="24"/>
          <w:szCs w:val="24"/>
        </w:rPr>
        <w:t xml:space="preserve"> </w:t>
      </w:r>
      <w:r w:rsidR="00315ACB" w:rsidRPr="004F41E3">
        <w:rPr>
          <w:rFonts w:ascii="Times New Roman" w:hAnsi="Times New Roman" w:cs="Times New Roman"/>
          <w:sz w:val="24"/>
          <w:szCs w:val="24"/>
        </w:rPr>
        <w:t xml:space="preserve">narrative </w:t>
      </w:r>
      <w:r w:rsidR="00BD48FB" w:rsidRPr="004F41E3">
        <w:rPr>
          <w:rFonts w:ascii="Times New Roman" w:hAnsi="Times New Roman" w:cs="Times New Roman"/>
          <w:sz w:val="24"/>
          <w:szCs w:val="24"/>
        </w:rPr>
        <w:t xml:space="preserve">in </w:t>
      </w:r>
      <w:r w:rsidR="00C45144" w:rsidRPr="004F41E3">
        <w:rPr>
          <w:rFonts w:ascii="Times New Roman" w:hAnsi="Times New Roman" w:cs="Times New Roman"/>
          <w:sz w:val="24"/>
          <w:szCs w:val="24"/>
        </w:rPr>
        <w:t xml:space="preserve">qualitative </w:t>
      </w:r>
      <w:r w:rsidR="00315ACB" w:rsidRPr="004F41E3">
        <w:rPr>
          <w:rFonts w:ascii="Times New Roman" w:hAnsi="Times New Roman" w:cs="Times New Roman"/>
          <w:sz w:val="24"/>
          <w:szCs w:val="24"/>
        </w:rPr>
        <w:t>research</w:t>
      </w:r>
      <w:r w:rsidR="00DB1765">
        <w:rPr>
          <w:rFonts w:ascii="Times New Roman" w:hAnsi="Times New Roman" w:cs="Times New Roman"/>
          <w:sz w:val="24"/>
          <w:szCs w:val="24"/>
        </w:rPr>
        <w:t xml:space="preserve"> </w:t>
      </w:r>
      <w:r w:rsidR="00C45144" w:rsidRPr="004F41E3">
        <w:rPr>
          <w:rFonts w:ascii="Times New Roman" w:hAnsi="Times New Roman" w:cs="Times New Roman"/>
          <w:sz w:val="24"/>
          <w:szCs w:val="24"/>
        </w:rPr>
        <w:t>rather than quantitative</w:t>
      </w:r>
      <w:r w:rsidR="00BD48FB" w:rsidRPr="004F41E3">
        <w:rPr>
          <w:rFonts w:ascii="Times New Roman" w:hAnsi="Times New Roman" w:cs="Times New Roman"/>
          <w:sz w:val="24"/>
          <w:szCs w:val="24"/>
        </w:rPr>
        <w:t xml:space="preserve"> (Kwok, 2016)</w:t>
      </w:r>
      <w:r w:rsidR="00433A92">
        <w:rPr>
          <w:rFonts w:ascii="Times New Roman" w:hAnsi="Times New Roman" w:cs="Times New Roman"/>
          <w:sz w:val="24"/>
          <w:szCs w:val="24"/>
        </w:rPr>
        <w:t>.</w:t>
      </w:r>
      <w:r w:rsidR="00216B70" w:rsidRPr="004F41E3">
        <w:rPr>
          <w:rFonts w:ascii="Times New Roman" w:hAnsi="Times New Roman" w:cs="Times New Roman"/>
          <w:sz w:val="24"/>
          <w:szCs w:val="24"/>
        </w:rPr>
        <w:t xml:space="preserve"> </w:t>
      </w:r>
      <w:r w:rsidR="00433A92">
        <w:rPr>
          <w:rFonts w:ascii="Times New Roman" w:hAnsi="Times New Roman" w:cs="Times New Roman"/>
          <w:sz w:val="24"/>
          <w:szCs w:val="24"/>
        </w:rPr>
        <w:t>T</w:t>
      </w:r>
      <w:r w:rsidR="008D14BA">
        <w:rPr>
          <w:rFonts w:ascii="Times New Roman" w:hAnsi="Times New Roman" w:cs="Times New Roman"/>
          <w:sz w:val="24"/>
          <w:szCs w:val="24"/>
        </w:rPr>
        <w:t>o support</w:t>
      </w:r>
      <w:r w:rsidR="00AC3EDF" w:rsidRPr="004F41E3">
        <w:rPr>
          <w:rFonts w:ascii="Times New Roman" w:hAnsi="Times New Roman" w:cs="Times New Roman"/>
          <w:sz w:val="24"/>
          <w:szCs w:val="24"/>
        </w:rPr>
        <w:t xml:space="preserve"> </w:t>
      </w:r>
      <w:r w:rsidR="00C15159">
        <w:rPr>
          <w:rFonts w:ascii="Times New Roman" w:hAnsi="Times New Roman" w:cs="Times New Roman"/>
          <w:sz w:val="24"/>
          <w:szCs w:val="24"/>
        </w:rPr>
        <w:t xml:space="preserve">a </w:t>
      </w:r>
      <w:r w:rsidR="00433A92">
        <w:rPr>
          <w:rFonts w:ascii="Times New Roman" w:hAnsi="Times New Roman" w:cs="Times New Roman"/>
          <w:sz w:val="24"/>
          <w:szCs w:val="24"/>
        </w:rPr>
        <w:t>S</w:t>
      </w:r>
      <w:r w:rsidR="00AC3EDF" w:rsidRPr="004F41E3">
        <w:rPr>
          <w:rFonts w:ascii="Times New Roman" w:hAnsi="Times New Roman" w:cs="Times New Roman"/>
          <w:sz w:val="24"/>
          <w:szCs w:val="24"/>
        </w:rPr>
        <w:t xml:space="preserve">ocial </w:t>
      </w:r>
      <w:r w:rsidR="00433A92">
        <w:rPr>
          <w:rFonts w:ascii="Times New Roman" w:hAnsi="Times New Roman" w:cs="Times New Roman"/>
          <w:sz w:val="24"/>
          <w:szCs w:val="24"/>
        </w:rPr>
        <w:t>C</w:t>
      </w:r>
      <w:r w:rsidR="00AC3EDF" w:rsidRPr="004F41E3">
        <w:rPr>
          <w:rFonts w:ascii="Times New Roman" w:hAnsi="Times New Roman" w:cs="Times New Roman"/>
          <w:sz w:val="24"/>
          <w:szCs w:val="24"/>
        </w:rPr>
        <w:t xml:space="preserve">onstructionist </w:t>
      </w:r>
      <w:r w:rsidR="00433A92">
        <w:rPr>
          <w:rFonts w:ascii="Times New Roman" w:hAnsi="Times New Roman" w:cs="Times New Roman"/>
          <w:sz w:val="24"/>
          <w:szCs w:val="24"/>
        </w:rPr>
        <w:t>T</w:t>
      </w:r>
      <w:r w:rsidR="00AC3EDF" w:rsidRPr="004F41E3">
        <w:rPr>
          <w:rFonts w:ascii="Times New Roman" w:hAnsi="Times New Roman" w:cs="Times New Roman"/>
          <w:sz w:val="24"/>
          <w:szCs w:val="24"/>
        </w:rPr>
        <w:t xml:space="preserve">heory in therapists clinical </w:t>
      </w:r>
      <w:r w:rsidR="006D6036" w:rsidRPr="004F41E3">
        <w:rPr>
          <w:rFonts w:ascii="Times New Roman" w:hAnsi="Times New Roman" w:cs="Times New Roman"/>
          <w:sz w:val="24"/>
          <w:szCs w:val="24"/>
        </w:rPr>
        <w:t xml:space="preserve">counselling </w:t>
      </w:r>
      <w:r w:rsidR="00AC3EDF" w:rsidRPr="004F41E3">
        <w:rPr>
          <w:rFonts w:ascii="Times New Roman" w:hAnsi="Times New Roman" w:cs="Times New Roman"/>
          <w:sz w:val="24"/>
          <w:szCs w:val="24"/>
        </w:rPr>
        <w:t>relationships</w:t>
      </w:r>
      <w:r w:rsidR="006D6036" w:rsidRPr="004F41E3">
        <w:rPr>
          <w:rFonts w:ascii="Times New Roman" w:hAnsi="Times New Roman" w:cs="Times New Roman"/>
          <w:sz w:val="24"/>
          <w:szCs w:val="24"/>
        </w:rPr>
        <w:t xml:space="preserve"> (Thomas et al, 2014).</w:t>
      </w:r>
      <w:r w:rsidR="006C543C">
        <w:rPr>
          <w:rFonts w:ascii="Times New Roman" w:hAnsi="Times New Roman" w:cs="Times New Roman"/>
          <w:sz w:val="24"/>
          <w:szCs w:val="24"/>
        </w:rPr>
        <w:t xml:space="preserve"> However, the author </w:t>
      </w:r>
      <w:r w:rsidR="00E00825">
        <w:rPr>
          <w:rFonts w:ascii="Times New Roman" w:hAnsi="Times New Roman" w:cs="Times New Roman"/>
          <w:sz w:val="24"/>
          <w:szCs w:val="24"/>
        </w:rPr>
        <w:t>has</w:t>
      </w:r>
      <w:r w:rsidR="006C543C">
        <w:rPr>
          <w:rFonts w:ascii="Times New Roman" w:hAnsi="Times New Roman" w:cs="Times New Roman"/>
          <w:sz w:val="24"/>
          <w:szCs w:val="24"/>
        </w:rPr>
        <w:t xml:space="preserve"> a bias towards this population </w:t>
      </w:r>
      <w:r w:rsidR="00E00825">
        <w:rPr>
          <w:rFonts w:ascii="Times New Roman" w:hAnsi="Times New Roman" w:cs="Times New Roman"/>
          <w:sz w:val="24"/>
          <w:szCs w:val="24"/>
        </w:rPr>
        <w:t>in</w:t>
      </w:r>
      <w:r w:rsidR="00586536">
        <w:rPr>
          <w:rFonts w:ascii="Times New Roman" w:hAnsi="Times New Roman" w:cs="Times New Roman"/>
          <w:sz w:val="24"/>
          <w:szCs w:val="24"/>
        </w:rPr>
        <w:t xml:space="preserve"> society </w:t>
      </w:r>
      <w:r w:rsidR="00C15159">
        <w:rPr>
          <w:rFonts w:ascii="Times New Roman" w:hAnsi="Times New Roman" w:cs="Times New Roman"/>
          <w:sz w:val="24"/>
          <w:szCs w:val="24"/>
        </w:rPr>
        <w:t xml:space="preserve">and is sensitive to </w:t>
      </w:r>
      <w:r w:rsidR="006C543C">
        <w:rPr>
          <w:rFonts w:ascii="Times New Roman" w:hAnsi="Times New Roman" w:cs="Times New Roman"/>
          <w:sz w:val="24"/>
          <w:szCs w:val="24"/>
        </w:rPr>
        <w:t xml:space="preserve">women </w:t>
      </w:r>
      <w:r>
        <w:rPr>
          <w:rFonts w:ascii="Times New Roman" w:hAnsi="Times New Roman" w:cs="Times New Roman"/>
          <w:sz w:val="24"/>
          <w:szCs w:val="24"/>
        </w:rPr>
        <w:t>‘</w:t>
      </w:r>
      <w:r w:rsidR="00C15159">
        <w:rPr>
          <w:rFonts w:ascii="Times New Roman" w:hAnsi="Times New Roman" w:cs="Times New Roman"/>
          <w:sz w:val="24"/>
          <w:szCs w:val="24"/>
        </w:rPr>
        <w:t>returners</w:t>
      </w:r>
      <w:r>
        <w:rPr>
          <w:rFonts w:ascii="Times New Roman" w:hAnsi="Times New Roman" w:cs="Times New Roman"/>
          <w:sz w:val="24"/>
          <w:szCs w:val="24"/>
        </w:rPr>
        <w:t>’</w:t>
      </w:r>
      <w:r w:rsidR="00C15159">
        <w:rPr>
          <w:rFonts w:ascii="Times New Roman" w:hAnsi="Times New Roman" w:cs="Times New Roman"/>
          <w:sz w:val="24"/>
          <w:szCs w:val="24"/>
        </w:rPr>
        <w:t xml:space="preserve"> </w:t>
      </w:r>
      <w:r w:rsidR="00586536">
        <w:rPr>
          <w:rFonts w:ascii="Times New Roman" w:hAnsi="Times New Roman" w:cs="Times New Roman"/>
          <w:sz w:val="24"/>
          <w:szCs w:val="24"/>
        </w:rPr>
        <w:t xml:space="preserve">who </w:t>
      </w:r>
      <w:r w:rsidR="00C15159">
        <w:rPr>
          <w:rFonts w:ascii="Times New Roman" w:hAnsi="Times New Roman" w:cs="Times New Roman"/>
          <w:sz w:val="24"/>
          <w:szCs w:val="24"/>
        </w:rPr>
        <w:t>left</w:t>
      </w:r>
      <w:r w:rsidR="001644EF">
        <w:rPr>
          <w:rFonts w:ascii="Times New Roman" w:hAnsi="Times New Roman" w:cs="Times New Roman"/>
          <w:sz w:val="24"/>
          <w:szCs w:val="24"/>
        </w:rPr>
        <w:t xml:space="preserve"> as children and return as adults</w:t>
      </w:r>
      <w:r>
        <w:rPr>
          <w:rFonts w:ascii="Times New Roman" w:hAnsi="Times New Roman" w:cs="Times New Roman"/>
          <w:sz w:val="24"/>
          <w:szCs w:val="24"/>
        </w:rPr>
        <w:t xml:space="preserve">, </w:t>
      </w:r>
      <w:r w:rsidR="00C15159">
        <w:rPr>
          <w:rFonts w:ascii="Times New Roman" w:hAnsi="Times New Roman" w:cs="Times New Roman"/>
          <w:sz w:val="24"/>
          <w:szCs w:val="24"/>
        </w:rPr>
        <w:t xml:space="preserve">stripped of identity and </w:t>
      </w:r>
      <w:r w:rsidR="00586536">
        <w:rPr>
          <w:rFonts w:ascii="Times New Roman" w:hAnsi="Times New Roman" w:cs="Times New Roman"/>
          <w:sz w:val="24"/>
          <w:szCs w:val="24"/>
        </w:rPr>
        <w:t xml:space="preserve">citizenship </w:t>
      </w:r>
      <w:r w:rsidR="00E00825">
        <w:rPr>
          <w:rFonts w:ascii="Times New Roman" w:hAnsi="Times New Roman" w:cs="Times New Roman"/>
          <w:sz w:val="24"/>
          <w:szCs w:val="24"/>
        </w:rPr>
        <w:t>(Grierson, 2019</w:t>
      </w:r>
      <w:r w:rsidR="00C236F1">
        <w:rPr>
          <w:rFonts w:ascii="Times New Roman" w:hAnsi="Times New Roman" w:cs="Times New Roman"/>
          <w:sz w:val="24"/>
          <w:szCs w:val="24"/>
        </w:rPr>
        <w:t>;</w:t>
      </w:r>
      <w:r w:rsidR="00E00825">
        <w:rPr>
          <w:rFonts w:ascii="Times New Roman" w:hAnsi="Times New Roman" w:cs="Times New Roman"/>
          <w:sz w:val="24"/>
          <w:szCs w:val="24"/>
        </w:rPr>
        <w:t xml:space="preserve"> Sabbagh, 2020)</w:t>
      </w:r>
      <w:r w:rsidR="00433A92">
        <w:rPr>
          <w:rFonts w:ascii="Times New Roman" w:hAnsi="Times New Roman" w:cs="Times New Roman"/>
          <w:sz w:val="24"/>
          <w:szCs w:val="24"/>
        </w:rPr>
        <w:t>.</w:t>
      </w:r>
      <w:r w:rsidR="00E00825">
        <w:rPr>
          <w:rFonts w:ascii="Times New Roman" w:hAnsi="Times New Roman" w:cs="Times New Roman"/>
          <w:sz w:val="24"/>
          <w:szCs w:val="24"/>
        </w:rPr>
        <w:t xml:space="preserve"> </w:t>
      </w:r>
      <w:r w:rsidR="00433A92">
        <w:rPr>
          <w:rFonts w:ascii="Times New Roman" w:hAnsi="Times New Roman" w:cs="Times New Roman"/>
          <w:sz w:val="24"/>
          <w:szCs w:val="24"/>
        </w:rPr>
        <w:t>W</w:t>
      </w:r>
      <w:r w:rsidR="00586536">
        <w:rPr>
          <w:rFonts w:ascii="Times New Roman" w:hAnsi="Times New Roman" w:cs="Times New Roman"/>
          <w:sz w:val="24"/>
          <w:szCs w:val="24"/>
        </w:rPr>
        <w:t>ith no therapeutic interaction in place or being offered</w:t>
      </w:r>
      <w:r w:rsidR="00B044FA">
        <w:rPr>
          <w:rFonts w:ascii="Times New Roman" w:hAnsi="Times New Roman" w:cs="Times New Roman"/>
          <w:sz w:val="24"/>
          <w:szCs w:val="24"/>
        </w:rPr>
        <w:t xml:space="preserve"> and</w:t>
      </w:r>
      <w:r>
        <w:rPr>
          <w:rFonts w:ascii="Times New Roman" w:hAnsi="Times New Roman" w:cs="Times New Roman"/>
          <w:sz w:val="24"/>
          <w:szCs w:val="24"/>
        </w:rPr>
        <w:t xml:space="preserve"> therefore, the author</w:t>
      </w:r>
      <w:r w:rsidR="00B044FA">
        <w:rPr>
          <w:rFonts w:ascii="Times New Roman" w:hAnsi="Times New Roman" w:cs="Times New Roman"/>
          <w:sz w:val="24"/>
          <w:szCs w:val="24"/>
        </w:rPr>
        <w:t xml:space="preserve"> </w:t>
      </w:r>
      <w:r w:rsidR="00C236F1">
        <w:rPr>
          <w:rFonts w:ascii="Times New Roman" w:hAnsi="Times New Roman" w:cs="Times New Roman"/>
          <w:sz w:val="24"/>
          <w:szCs w:val="24"/>
        </w:rPr>
        <w:t>determines that</w:t>
      </w:r>
      <w:r w:rsidR="00B044FA">
        <w:rPr>
          <w:rFonts w:ascii="Times New Roman" w:hAnsi="Times New Roman" w:cs="Times New Roman"/>
          <w:sz w:val="24"/>
          <w:szCs w:val="24"/>
        </w:rPr>
        <w:t xml:space="preserve"> more should be done </w:t>
      </w:r>
      <w:r w:rsidR="0084372C">
        <w:rPr>
          <w:rFonts w:ascii="Times New Roman" w:hAnsi="Times New Roman" w:cs="Times New Roman"/>
          <w:sz w:val="24"/>
          <w:szCs w:val="24"/>
        </w:rPr>
        <w:t>regarding</w:t>
      </w:r>
      <w:r w:rsidR="00B044FA">
        <w:rPr>
          <w:rFonts w:ascii="Times New Roman" w:hAnsi="Times New Roman" w:cs="Times New Roman"/>
          <w:sz w:val="24"/>
          <w:szCs w:val="24"/>
        </w:rPr>
        <w:t xml:space="preserve"> prevention and therapeutic intervention especially with returning </w:t>
      </w:r>
      <w:r w:rsidR="00C236F1">
        <w:rPr>
          <w:rFonts w:ascii="Times New Roman" w:hAnsi="Times New Roman" w:cs="Times New Roman"/>
          <w:sz w:val="24"/>
          <w:szCs w:val="24"/>
        </w:rPr>
        <w:t>J</w:t>
      </w:r>
      <w:r w:rsidR="00B044FA">
        <w:rPr>
          <w:rFonts w:ascii="Times New Roman" w:hAnsi="Times New Roman" w:cs="Times New Roman"/>
          <w:sz w:val="24"/>
          <w:szCs w:val="24"/>
        </w:rPr>
        <w:t xml:space="preserve">ihadi brides. </w:t>
      </w:r>
      <w:r w:rsidR="001644EF">
        <w:rPr>
          <w:rFonts w:ascii="Times New Roman" w:hAnsi="Times New Roman" w:cs="Times New Roman"/>
          <w:sz w:val="24"/>
          <w:szCs w:val="24"/>
        </w:rPr>
        <w:t xml:space="preserve"> </w:t>
      </w:r>
    </w:p>
    <w:p w14:paraId="2ABBA9A1" w14:textId="4FB5D225" w:rsidR="005D5449" w:rsidRDefault="00310273" w:rsidP="00DC3515">
      <w:pPr>
        <w:spacing w:line="480" w:lineRule="auto"/>
        <w:ind w:firstLine="360"/>
        <w:rPr>
          <w:rFonts w:ascii="Times New Roman" w:hAnsi="Times New Roman" w:cs="Times New Roman"/>
          <w:sz w:val="24"/>
          <w:szCs w:val="24"/>
        </w:rPr>
      </w:pPr>
      <w:r w:rsidRPr="00310273">
        <w:rPr>
          <w:rFonts w:ascii="Times New Roman" w:hAnsi="Times New Roman" w:cs="Times New Roman"/>
          <w:sz w:val="24"/>
          <w:szCs w:val="24"/>
        </w:rPr>
        <w:t>Following 9/</w:t>
      </w:r>
      <w:r w:rsidR="00284485">
        <w:rPr>
          <w:rFonts w:ascii="Times New Roman" w:hAnsi="Times New Roman" w:cs="Times New Roman"/>
          <w:sz w:val="24"/>
          <w:szCs w:val="24"/>
        </w:rPr>
        <w:t>11</w:t>
      </w:r>
      <w:r w:rsidR="00433A92">
        <w:rPr>
          <w:rFonts w:ascii="Times New Roman" w:hAnsi="Times New Roman" w:cs="Times New Roman"/>
          <w:sz w:val="24"/>
          <w:szCs w:val="24"/>
        </w:rPr>
        <w:t>,</w:t>
      </w:r>
      <w:r w:rsidR="00284485">
        <w:rPr>
          <w:rFonts w:ascii="Times New Roman" w:hAnsi="Times New Roman" w:cs="Times New Roman"/>
          <w:sz w:val="24"/>
          <w:szCs w:val="24"/>
        </w:rPr>
        <w:t xml:space="preserve"> (</w:t>
      </w:r>
      <w:proofErr w:type="spellStart"/>
      <w:r w:rsidR="00284485">
        <w:rPr>
          <w:rFonts w:ascii="Times New Roman" w:hAnsi="Times New Roman" w:cs="Times New Roman"/>
          <w:sz w:val="24"/>
          <w:szCs w:val="24"/>
        </w:rPr>
        <w:t>Boram</w:t>
      </w:r>
      <w:proofErr w:type="spellEnd"/>
      <w:r w:rsidR="00284485">
        <w:rPr>
          <w:rFonts w:ascii="Times New Roman" w:hAnsi="Times New Roman" w:cs="Times New Roman"/>
          <w:sz w:val="24"/>
          <w:szCs w:val="24"/>
        </w:rPr>
        <w:t xml:space="preserve">, 2011) </w:t>
      </w:r>
      <w:r w:rsidRPr="00310273">
        <w:rPr>
          <w:rFonts w:ascii="Times New Roman" w:hAnsi="Times New Roman" w:cs="Times New Roman"/>
          <w:sz w:val="24"/>
          <w:szCs w:val="24"/>
        </w:rPr>
        <w:t xml:space="preserve">there has been a steady increase </w:t>
      </w:r>
      <w:r>
        <w:rPr>
          <w:rFonts w:ascii="Times New Roman" w:hAnsi="Times New Roman" w:cs="Times New Roman"/>
          <w:sz w:val="24"/>
          <w:szCs w:val="24"/>
        </w:rPr>
        <w:t xml:space="preserve">of </w:t>
      </w:r>
      <w:r w:rsidR="00123C14">
        <w:rPr>
          <w:rFonts w:ascii="Times New Roman" w:hAnsi="Times New Roman" w:cs="Times New Roman"/>
          <w:sz w:val="24"/>
          <w:szCs w:val="24"/>
        </w:rPr>
        <w:t xml:space="preserve">global </w:t>
      </w:r>
      <w:r>
        <w:rPr>
          <w:rFonts w:ascii="Times New Roman" w:hAnsi="Times New Roman" w:cs="Times New Roman"/>
          <w:sz w:val="24"/>
          <w:szCs w:val="24"/>
        </w:rPr>
        <w:t>extremism</w:t>
      </w:r>
      <w:r w:rsidR="00123C14">
        <w:rPr>
          <w:rFonts w:ascii="Times New Roman" w:hAnsi="Times New Roman" w:cs="Times New Roman"/>
          <w:sz w:val="24"/>
          <w:szCs w:val="24"/>
        </w:rPr>
        <w:t xml:space="preserve"> and terrorism with the world witnessing suicide bombings</w:t>
      </w:r>
      <w:r w:rsidR="006E045D">
        <w:rPr>
          <w:rFonts w:ascii="Times New Roman" w:hAnsi="Times New Roman" w:cs="Times New Roman"/>
          <w:sz w:val="24"/>
          <w:szCs w:val="24"/>
        </w:rPr>
        <w:t xml:space="preserve"> (Moghadam, 2006)</w:t>
      </w:r>
      <w:r w:rsidR="00433A92">
        <w:rPr>
          <w:rFonts w:ascii="Times New Roman" w:hAnsi="Times New Roman" w:cs="Times New Roman"/>
          <w:sz w:val="24"/>
          <w:szCs w:val="24"/>
        </w:rPr>
        <w:t>. The</w:t>
      </w:r>
      <w:r w:rsidR="008F1693">
        <w:rPr>
          <w:rFonts w:ascii="Times New Roman" w:hAnsi="Times New Roman" w:cs="Times New Roman"/>
          <w:sz w:val="24"/>
          <w:szCs w:val="24"/>
        </w:rPr>
        <w:t xml:space="preserve"> </w:t>
      </w:r>
      <w:r w:rsidR="00123C14">
        <w:rPr>
          <w:rFonts w:ascii="Times New Roman" w:hAnsi="Times New Roman" w:cs="Times New Roman"/>
          <w:sz w:val="24"/>
          <w:szCs w:val="24"/>
        </w:rPr>
        <w:t>kidnap</w:t>
      </w:r>
      <w:r w:rsidR="00284485">
        <w:rPr>
          <w:rFonts w:ascii="Times New Roman" w:hAnsi="Times New Roman" w:cs="Times New Roman"/>
          <w:sz w:val="24"/>
          <w:szCs w:val="24"/>
        </w:rPr>
        <w:t xml:space="preserve">ing </w:t>
      </w:r>
      <w:r w:rsidR="00123C14">
        <w:rPr>
          <w:rFonts w:ascii="Times New Roman" w:hAnsi="Times New Roman" w:cs="Times New Roman"/>
          <w:sz w:val="24"/>
          <w:szCs w:val="24"/>
        </w:rPr>
        <w:t>o</w:t>
      </w:r>
      <w:r w:rsidR="0035304A">
        <w:rPr>
          <w:rFonts w:ascii="Times New Roman" w:hAnsi="Times New Roman" w:cs="Times New Roman"/>
          <w:sz w:val="24"/>
          <w:szCs w:val="24"/>
        </w:rPr>
        <w:t xml:space="preserve">f 276 </w:t>
      </w:r>
      <w:r w:rsidR="00433A92">
        <w:rPr>
          <w:rFonts w:ascii="Times New Roman" w:hAnsi="Times New Roman" w:cs="Times New Roman"/>
          <w:sz w:val="24"/>
          <w:szCs w:val="24"/>
        </w:rPr>
        <w:t>schoolgirls</w:t>
      </w:r>
      <w:r w:rsidR="00123C14">
        <w:rPr>
          <w:rFonts w:ascii="Times New Roman" w:hAnsi="Times New Roman" w:cs="Times New Roman"/>
          <w:sz w:val="24"/>
          <w:szCs w:val="24"/>
        </w:rPr>
        <w:t xml:space="preserve"> </w:t>
      </w:r>
      <w:r w:rsidR="0035304A">
        <w:rPr>
          <w:rFonts w:ascii="Times New Roman" w:hAnsi="Times New Roman" w:cs="Times New Roman"/>
          <w:sz w:val="24"/>
          <w:szCs w:val="24"/>
        </w:rPr>
        <w:t xml:space="preserve">by Boko </w:t>
      </w:r>
      <w:r w:rsidR="0035304A" w:rsidRPr="00284485">
        <w:rPr>
          <w:rFonts w:ascii="Times New Roman" w:hAnsi="Times New Roman" w:cs="Times New Roman"/>
          <w:sz w:val="24"/>
          <w:szCs w:val="24"/>
        </w:rPr>
        <w:t>Haram (</w:t>
      </w:r>
      <w:bookmarkStart w:id="6" w:name="_Hlk41253166"/>
      <w:proofErr w:type="spellStart"/>
      <w:r w:rsidR="0035304A" w:rsidRPr="00284485">
        <w:rPr>
          <w:rFonts w:ascii="Times New Roman" w:hAnsi="Times New Roman" w:cs="Times New Roman"/>
          <w:sz w:val="24"/>
          <w:szCs w:val="24"/>
        </w:rPr>
        <w:t>Strochlic</w:t>
      </w:r>
      <w:proofErr w:type="spellEnd"/>
      <w:r w:rsidR="0035304A" w:rsidRPr="00284485">
        <w:rPr>
          <w:rFonts w:ascii="Times New Roman" w:hAnsi="Times New Roman" w:cs="Times New Roman"/>
          <w:sz w:val="24"/>
          <w:szCs w:val="24"/>
        </w:rPr>
        <w:t>, 2020</w:t>
      </w:r>
      <w:bookmarkEnd w:id="6"/>
      <w:r w:rsidR="0035304A" w:rsidRPr="00284485">
        <w:rPr>
          <w:rFonts w:ascii="Times New Roman" w:hAnsi="Times New Roman" w:cs="Times New Roman"/>
          <w:sz w:val="24"/>
          <w:szCs w:val="24"/>
        </w:rPr>
        <w:t>)</w:t>
      </w:r>
      <w:r w:rsidR="00284485" w:rsidRPr="00284485">
        <w:rPr>
          <w:rFonts w:ascii="Times New Roman" w:hAnsi="Times New Roman" w:cs="Times New Roman"/>
          <w:sz w:val="24"/>
          <w:szCs w:val="24"/>
        </w:rPr>
        <w:t xml:space="preserve">, the kidnapping of 83 </w:t>
      </w:r>
      <w:r w:rsidR="00433A92" w:rsidRPr="00284485">
        <w:rPr>
          <w:rFonts w:ascii="Times New Roman" w:hAnsi="Times New Roman" w:cs="Times New Roman"/>
          <w:sz w:val="24"/>
          <w:szCs w:val="24"/>
        </w:rPr>
        <w:t>Yazidi</w:t>
      </w:r>
      <w:r w:rsidR="00284485" w:rsidRPr="00284485">
        <w:rPr>
          <w:rFonts w:ascii="Times New Roman" w:hAnsi="Times New Roman" w:cs="Times New Roman"/>
          <w:sz w:val="24"/>
          <w:szCs w:val="24"/>
        </w:rPr>
        <w:t xml:space="preserve"> females </w:t>
      </w:r>
      <w:r w:rsidR="00284485">
        <w:rPr>
          <w:rFonts w:ascii="Times New Roman" w:hAnsi="Times New Roman" w:cs="Times New Roman"/>
          <w:sz w:val="24"/>
          <w:szCs w:val="24"/>
        </w:rPr>
        <w:t>(</w:t>
      </w:r>
      <w:proofErr w:type="spellStart"/>
      <w:r w:rsidR="00284485" w:rsidRPr="00284485">
        <w:rPr>
          <w:rFonts w:ascii="Times New Roman" w:hAnsi="Times New Roman" w:cs="Times New Roman"/>
          <w:color w:val="303030"/>
          <w:sz w:val="24"/>
          <w:szCs w:val="24"/>
          <w:shd w:val="clear" w:color="auto" w:fill="FFFFFF"/>
        </w:rPr>
        <w:t>Cetorelli</w:t>
      </w:r>
      <w:proofErr w:type="spellEnd"/>
      <w:r w:rsidR="00284485" w:rsidRPr="00284485">
        <w:rPr>
          <w:rFonts w:ascii="Times New Roman" w:hAnsi="Times New Roman" w:cs="Times New Roman"/>
          <w:color w:val="303030"/>
          <w:sz w:val="24"/>
          <w:szCs w:val="24"/>
          <w:shd w:val="clear" w:color="auto" w:fill="FFFFFF"/>
        </w:rPr>
        <w:t xml:space="preserve"> </w:t>
      </w:r>
      <w:r w:rsidR="00284485" w:rsidRPr="00A86658">
        <w:rPr>
          <w:rFonts w:ascii="Times New Roman" w:hAnsi="Times New Roman" w:cs="Times New Roman"/>
          <w:i/>
          <w:iCs/>
          <w:color w:val="303030"/>
          <w:sz w:val="24"/>
          <w:szCs w:val="24"/>
          <w:shd w:val="clear" w:color="auto" w:fill="FFFFFF"/>
        </w:rPr>
        <w:t>et al</w:t>
      </w:r>
      <w:r w:rsidR="00284485" w:rsidRPr="00284485">
        <w:rPr>
          <w:rFonts w:ascii="Times New Roman" w:hAnsi="Times New Roman" w:cs="Times New Roman"/>
          <w:color w:val="303030"/>
          <w:sz w:val="24"/>
          <w:szCs w:val="24"/>
          <w:shd w:val="clear" w:color="auto" w:fill="FFFFFF"/>
        </w:rPr>
        <w:t>, 2017)</w:t>
      </w:r>
      <w:r w:rsidR="00433A92">
        <w:rPr>
          <w:rFonts w:ascii="Times New Roman" w:hAnsi="Times New Roman" w:cs="Times New Roman"/>
          <w:sz w:val="24"/>
          <w:szCs w:val="24"/>
        </w:rPr>
        <w:t xml:space="preserve"> b</w:t>
      </w:r>
      <w:r w:rsidR="00123C14">
        <w:rPr>
          <w:rFonts w:ascii="Times New Roman" w:hAnsi="Times New Roman" w:cs="Times New Roman"/>
          <w:sz w:val="24"/>
          <w:szCs w:val="24"/>
        </w:rPr>
        <w:t xml:space="preserve">eheadings of captured </w:t>
      </w:r>
      <w:r w:rsidR="00284485">
        <w:rPr>
          <w:rFonts w:ascii="Times New Roman" w:hAnsi="Times New Roman" w:cs="Times New Roman"/>
          <w:sz w:val="24"/>
          <w:szCs w:val="24"/>
        </w:rPr>
        <w:t>men and women</w:t>
      </w:r>
      <w:r w:rsidR="00C35D30">
        <w:rPr>
          <w:rFonts w:ascii="Times New Roman" w:hAnsi="Times New Roman" w:cs="Times New Roman"/>
          <w:sz w:val="24"/>
          <w:szCs w:val="24"/>
        </w:rPr>
        <w:t xml:space="preserve"> (</w:t>
      </w:r>
      <w:bookmarkStart w:id="7" w:name="_Hlk41254923"/>
      <w:proofErr w:type="spellStart"/>
      <w:r w:rsidR="00C35D30">
        <w:rPr>
          <w:rFonts w:ascii="Times New Roman" w:hAnsi="Times New Roman" w:cs="Times New Roman"/>
          <w:sz w:val="24"/>
          <w:szCs w:val="24"/>
        </w:rPr>
        <w:t>Callimachi</w:t>
      </w:r>
      <w:proofErr w:type="spellEnd"/>
      <w:r w:rsidR="00C35D30">
        <w:rPr>
          <w:rFonts w:ascii="Times New Roman" w:hAnsi="Times New Roman" w:cs="Times New Roman"/>
          <w:sz w:val="24"/>
          <w:szCs w:val="24"/>
        </w:rPr>
        <w:t>, 2014</w:t>
      </w:r>
      <w:bookmarkEnd w:id="7"/>
      <w:r w:rsidR="00C35D30">
        <w:rPr>
          <w:rFonts w:ascii="Times New Roman" w:hAnsi="Times New Roman" w:cs="Times New Roman"/>
          <w:sz w:val="24"/>
          <w:szCs w:val="24"/>
        </w:rPr>
        <w:t>)</w:t>
      </w:r>
      <w:r w:rsidR="00123C14">
        <w:rPr>
          <w:rFonts w:ascii="Times New Roman" w:hAnsi="Times New Roman" w:cs="Times New Roman"/>
          <w:sz w:val="24"/>
          <w:szCs w:val="24"/>
        </w:rPr>
        <w:t xml:space="preserve"> and western people converting to Islam who want to fight the </w:t>
      </w:r>
      <w:r w:rsidR="00433A92">
        <w:rPr>
          <w:rFonts w:ascii="Times New Roman" w:hAnsi="Times New Roman" w:cs="Times New Roman"/>
          <w:sz w:val="24"/>
          <w:szCs w:val="24"/>
        </w:rPr>
        <w:t>c</w:t>
      </w:r>
      <w:r w:rsidR="00433A92" w:rsidRPr="00633711">
        <w:rPr>
          <w:rFonts w:ascii="Times New Roman" w:hAnsi="Times New Roman" w:cs="Times New Roman"/>
          <w:sz w:val="24"/>
          <w:szCs w:val="24"/>
        </w:rPr>
        <w:t>ause</w:t>
      </w:r>
      <w:r w:rsidR="009318FE">
        <w:rPr>
          <w:rFonts w:ascii="Times New Roman" w:hAnsi="Times New Roman" w:cs="Times New Roman"/>
          <w:sz w:val="24"/>
          <w:szCs w:val="24"/>
        </w:rPr>
        <w:t>’</w:t>
      </w:r>
      <w:r w:rsidR="00633711" w:rsidRPr="00633711">
        <w:rPr>
          <w:rFonts w:ascii="Times New Roman" w:hAnsi="Times New Roman" w:cs="Times New Roman"/>
          <w:sz w:val="24"/>
          <w:szCs w:val="24"/>
        </w:rPr>
        <w:t xml:space="preserve"> (</w:t>
      </w:r>
      <w:proofErr w:type="spellStart"/>
      <w:r w:rsidR="00633711" w:rsidRPr="00633711">
        <w:rPr>
          <w:rFonts w:ascii="Times New Roman" w:hAnsi="Times New Roman" w:cs="Times New Roman"/>
          <w:color w:val="000000" w:themeColor="text1"/>
          <w:sz w:val="24"/>
          <w:szCs w:val="24"/>
          <w:shd w:val="clear" w:color="auto" w:fill="FFFFFF"/>
        </w:rPr>
        <w:t>Wiktorowicz</w:t>
      </w:r>
      <w:proofErr w:type="spellEnd"/>
      <w:r w:rsidR="00633711" w:rsidRPr="00633711">
        <w:rPr>
          <w:rFonts w:ascii="Times New Roman" w:hAnsi="Times New Roman" w:cs="Times New Roman"/>
          <w:color w:val="000000" w:themeColor="text1"/>
          <w:sz w:val="24"/>
          <w:szCs w:val="24"/>
          <w:shd w:val="clear" w:color="auto" w:fill="FFFFFF"/>
        </w:rPr>
        <w:t>, 2005)</w:t>
      </w:r>
      <w:r w:rsidR="00123C14" w:rsidRPr="00633711">
        <w:rPr>
          <w:rFonts w:ascii="Times New Roman" w:hAnsi="Times New Roman" w:cs="Times New Roman"/>
          <w:sz w:val="24"/>
          <w:szCs w:val="24"/>
        </w:rPr>
        <w:t>.</w:t>
      </w:r>
      <w:r w:rsidR="00123C14">
        <w:rPr>
          <w:rFonts w:ascii="Times New Roman" w:hAnsi="Times New Roman" w:cs="Times New Roman"/>
          <w:sz w:val="24"/>
          <w:szCs w:val="24"/>
        </w:rPr>
        <w:t xml:space="preserve">  In amongst the mayhem is</w:t>
      </w:r>
      <w:r w:rsidR="00A4034A">
        <w:rPr>
          <w:rFonts w:ascii="Times New Roman" w:hAnsi="Times New Roman" w:cs="Times New Roman"/>
          <w:sz w:val="24"/>
          <w:szCs w:val="24"/>
        </w:rPr>
        <w:t xml:space="preserve"> an increasing phenomenon of</w:t>
      </w:r>
      <w:r w:rsidR="00123C14">
        <w:rPr>
          <w:rFonts w:ascii="Times New Roman" w:hAnsi="Times New Roman" w:cs="Times New Roman"/>
          <w:sz w:val="24"/>
          <w:szCs w:val="24"/>
        </w:rPr>
        <w:t xml:space="preserve"> young women and girls who run away</w:t>
      </w:r>
      <w:r w:rsidR="009318FE">
        <w:rPr>
          <w:rFonts w:ascii="Times New Roman" w:hAnsi="Times New Roman" w:cs="Times New Roman"/>
          <w:sz w:val="24"/>
          <w:szCs w:val="24"/>
        </w:rPr>
        <w:t xml:space="preserve"> from home</w:t>
      </w:r>
      <w:r w:rsidR="00123C14">
        <w:rPr>
          <w:rFonts w:ascii="Times New Roman" w:hAnsi="Times New Roman" w:cs="Times New Roman"/>
          <w:sz w:val="24"/>
          <w:szCs w:val="24"/>
        </w:rPr>
        <w:t xml:space="preserve"> having met</w:t>
      </w:r>
      <w:r w:rsidR="00A4034A">
        <w:rPr>
          <w:rFonts w:ascii="Times New Roman" w:hAnsi="Times New Roman" w:cs="Times New Roman"/>
          <w:sz w:val="24"/>
          <w:szCs w:val="24"/>
        </w:rPr>
        <w:t xml:space="preserve"> </w:t>
      </w:r>
      <w:r w:rsidR="00BD68F6">
        <w:rPr>
          <w:rFonts w:ascii="Times New Roman" w:hAnsi="Times New Roman" w:cs="Times New Roman"/>
          <w:sz w:val="24"/>
          <w:szCs w:val="24"/>
        </w:rPr>
        <w:t xml:space="preserve">men or women </w:t>
      </w:r>
      <w:r w:rsidR="00123C14">
        <w:rPr>
          <w:rFonts w:ascii="Times New Roman" w:hAnsi="Times New Roman" w:cs="Times New Roman"/>
          <w:sz w:val="24"/>
          <w:szCs w:val="24"/>
        </w:rPr>
        <w:t>online</w:t>
      </w:r>
      <w:r w:rsidR="00A4034A">
        <w:rPr>
          <w:rFonts w:ascii="Times New Roman" w:hAnsi="Times New Roman" w:cs="Times New Roman"/>
          <w:sz w:val="24"/>
          <w:szCs w:val="24"/>
        </w:rPr>
        <w:t xml:space="preserve"> through the internet</w:t>
      </w:r>
      <w:r w:rsidR="00380BA1">
        <w:rPr>
          <w:rFonts w:ascii="Times New Roman" w:hAnsi="Times New Roman" w:cs="Times New Roman"/>
          <w:sz w:val="24"/>
          <w:szCs w:val="24"/>
        </w:rPr>
        <w:t xml:space="preserve"> (Neo et al, 2016)</w:t>
      </w:r>
      <w:r w:rsidR="0084372C">
        <w:rPr>
          <w:rFonts w:ascii="Times New Roman" w:hAnsi="Times New Roman" w:cs="Times New Roman"/>
          <w:sz w:val="24"/>
          <w:szCs w:val="24"/>
        </w:rPr>
        <w:t>.</w:t>
      </w:r>
      <w:r w:rsidR="00A86658">
        <w:rPr>
          <w:rFonts w:ascii="Times New Roman" w:hAnsi="Times New Roman" w:cs="Times New Roman"/>
          <w:sz w:val="24"/>
          <w:szCs w:val="24"/>
        </w:rPr>
        <w:t xml:space="preserve"> Alternatively,</w:t>
      </w:r>
      <w:r w:rsidR="00A4034A">
        <w:rPr>
          <w:rFonts w:ascii="Times New Roman" w:hAnsi="Times New Roman" w:cs="Times New Roman"/>
          <w:sz w:val="24"/>
          <w:szCs w:val="24"/>
        </w:rPr>
        <w:t xml:space="preserve"> via a friend of a friend,</w:t>
      </w:r>
      <w:r w:rsidR="00BD68F6">
        <w:rPr>
          <w:rFonts w:ascii="Times New Roman" w:hAnsi="Times New Roman" w:cs="Times New Roman"/>
          <w:sz w:val="24"/>
          <w:szCs w:val="24"/>
        </w:rPr>
        <w:t xml:space="preserve"> </w:t>
      </w:r>
      <w:r w:rsidR="00123C14">
        <w:rPr>
          <w:rFonts w:ascii="Times New Roman" w:hAnsi="Times New Roman" w:cs="Times New Roman"/>
          <w:sz w:val="24"/>
          <w:szCs w:val="24"/>
        </w:rPr>
        <w:t xml:space="preserve">men </w:t>
      </w:r>
      <w:r w:rsidR="00BD68F6">
        <w:rPr>
          <w:rFonts w:ascii="Times New Roman" w:hAnsi="Times New Roman" w:cs="Times New Roman"/>
          <w:sz w:val="24"/>
          <w:szCs w:val="24"/>
        </w:rPr>
        <w:t xml:space="preserve">wanting to marry </w:t>
      </w:r>
      <w:r w:rsidR="00123C14">
        <w:rPr>
          <w:rFonts w:ascii="Times New Roman" w:hAnsi="Times New Roman" w:cs="Times New Roman"/>
          <w:sz w:val="24"/>
          <w:szCs w:val="24"/>
        </w:rPr>
        <w:t>promis</w:t>
      </w:r>
      <w:r w:rsidR="00BD68F6">
        <w:rPr>
          <w:rFonts w:ascii="Times New Roman" w:hAnsi="Times New Roman" w:cs="Times New Roman"/>
          <w:sz w:val="24"/>
          <w:szCs w:val="24"/>
        </w:rPr>
        <w:t>ing</w:t>
      </w:r>
      <w:r w:rsidR="00A4034A">
        <w:rPr>
          <w:rFonts w:ascii="Times New Roman" w:hAnsi="Times New Roman" w:cs="Times New Roman"/>
          <w:sz w:val="24"/>
          <w:szCs w:val="24"/>
        </w:rPr>
        <w:t xml:space="preserve"> love</w:t>
      </w:r>
      <w:r w:rsidR="0084372C">
        <w:rPr>
          <w:rFonts w:ascii="Times New Roman" w:hAnsi="Times New Roman" w:cs="Times New Roman"/>
          <w:sz w:val="24"/>
          <w:szCs w:val="24"/>
        </w:rPr>
        <w:t>,</w:t>
      </w:r>
      <w:r w:rsidR="00A4034A">
        <w:rPr>
          <w:rFonts w:ascii="Times New Roman" w:hAnsi="Times New Roman" w:cs="Times New Roman"/>
          <w:sz w:val="24"/>
          <w:szCs w:val="24"/>
        </w:rPr>
        <w:t xml:space="preserve"> </w:t>
      </w:r>
      <w:r w:rsidR="00BD68F6">
        <w:rPr>
          <w:rFonts w:ascii="Times New Roman" w:hAnsi="Times New Roman" w:cs="Times New Roman"/>
          <w:sz w:val="24"/>
          <w:szCs w:val="24"/>
        </w:rPr>
        <w:t xml:space="preserve">a new </w:t>
      </w:r>
      <w:r w:rsidR="00A4034A">
        <w:rPr>
          <w:rFonts w:ascii="Times New Roman" w:hAnsi="Times New Roman" w:cs="Times New Roman"/>
          <w:sz w:val="24"/>
          <w:szCs w:val="24"/>
        </w:rPr>
        <w:t>life and</w:t>
      </w:r>
      <w:r w:rsidR="00123C14">
        <w:rPr>
          <w:rFonts w:ascii="Times New Roman" w:hAnsi="Times New Roman" w:cs="Times New Roman"/>
          <w:sz w:val="24"/>
          <w:szCs w:val="24"/>
        </w:rPr>
        <w:t xml:space="preserve"> </w:t>
      </w:r>
      <w:r w:rsidR="009318FE">
        <w:rPr>
          <w:rFonts w:ascii="Times New Roman" w:hAnsi="Times New Roman" w:cs="Times New Roman"/>
          <w:sz w:val="24"/>
          <w:szCs w:val="24"/>
        </w:rPr>
        <w:t>e</w:t>
      </w:r>
      <w:r w:rsidR="00123C14">
        <w:rPr>
          <w:rFonts w:ascii="Times New Roman" w:hAnsi="Times New Roman" w:cs="Times New Roman"/>
          <w:sz w:val="24"/>
          <w:szCs w:val="24"/>
        </w:rPr>
        <w:t>utopia</w:t>
      </w:r>
      <w:r w:rsidR="00BD68F6">
        <w:rPr>
          <w:rFonts w:ascii="Times New Roman" w:hAnsi="Times New Roman" w:cs="Times New Roman"/>
          <w:sz w:val="24"/>
          <w:szCs w:val="24"/>
        </w:rPr>
        <w:t xml:space="preserve"> far</w:t>
      </w:r>
      <w:r w:rsidR="00123C14">
        <w:rPr>
          <w:rFonts w:ascii="Times New Roman" w:hAnsi="Times New Roman" w:cs="Times New Roman"/>
          <w:sz w:val="24"/>
          <w:szCs w:val="24"/>
        </w:rPr>
        <w:t xml:space="preserve"> away from their</w:t>
      </w:r>
      <w:r w:rsidR="00380BA1">
        <w:rPr>
          <w:rFonts w:ascii="Times New Roman" w:hAnsi="Times New Roman" w:cs="Times New Roman"/>
          <w:sz w:val="24"/>
          <w:szCs w:val="24"/>
        </w:rPr>
        <w:t xml:space="preserve"> biological</w:t>
      </w:r>
      <w:r w:rsidR="0084372C">
        <w:rPr>
          <w:rFonts w:ascii="Times New Roman" w:hAnsi="Times New Roman" w:cs="Times New Roman"/>
          <w:sz w:val="24"/>
          <w:szCs w:val="24"/>
        </w:rPr>
        <w:t xml:space="preserve"> </w:t>
      </w:r>
      <w:r w:rsidR="00123C14">
        <w:rPr>
          <w:rFonts w:ascii="Times New Roman" w:hAnsi="Times New Roman" w:cs="Times New Roman"/>
          <w:sz w:val="24"/>
          <w:szCs w:val="24"/>
        </w:rPr>
        <w:t>family and friends</w:t>
      </w:r>
      <w:r w:rsidR="0084372C">
        <w:rPr>
          <w:rFonts w:ascii="Times New Roman" w:hAnsi="Times New Roman" w:cs="Times New Roman"/>
          <w:sz w:val="24"/>
          <w:szCs w:val="24"/>
        </w:rPr>
        <w:t xml:space="preserve">, </w:t>
      </w:r>
      <w:r w:rsidR="00A4034A">
        <w:rPr>
          <w:rFonts w:ascii="Times New Roman" w:hAnsi="Times New Roman" w:cs="Times New Roman"/>
          <w:sz w:val="24"/>
          <w:szCs w:val="24"/>
        </w:rPr>
        <w:t xml:space="preserve">only to </w:t>
      </w:r>
      <w:r w:rsidR="00BD68F6">
        <w:rPr>
          <w:rFonts w:ascii="Times New Roman" w:hAnsi="Times New Roman" w:cs="Times New Roman"/>
          <w:sz w:val="24"/>
          <w:szCs w:val="24"/>
        </w:rPr>
        <w:t>find after a few months</w:t>
      </w:r>
      <w:r w:rsidR="009318FE">
        <w:rPr>
          <w:rFonts w:ascii="Times New Roman" w:hAnsi="Times New Roman" w:cs="Times New Roman"/>
          <w:sz w:val="24"/>
          <w:szCs w:val="24"/>
        </w:rPr>
        <w:t xml:space="preserve"> they are in </w:t>
      </w:r>
      <w:r w:rsidR="00A4034A">
        <w:rPr>
          <w:rFonts w:ascii="Times New Roman" w:hAnsi="Times New Roman" w:cs="Times New Roman"/>
          <w:sz w:val="24"/>
          <w:szCs w:val="24"/>
        </w:rPr>
        <w:t>dystopia</w:t>
      </w:r>
      <w:r w:rsidR="00123C14">
        <w:rPr>
          <w:rFonts w:ascii="Times New Roman" w:hAnsi="Times New Roman" w:cs="Times New Roman"/>
          <w:sz w:val="24"/>
          <w:szCs w:val="24"/>
        </w:rPr>
        <w:t xml:space="preserve">. </w:t>
      </w:r>
    </w:p>
    <w:p w14:paraId="2A1F1D3C" w14:textId="00970393" w:rsidR="005D5449" w:rsidRDefault="0084372C" w:rsidP="00837AB5">
      <w:pPr>
        <w:spacing w:line="480" w:lineRule="auto"/>
        <w:ind w:firstLine="360"/>
        <w:rPr>
          <w:rFonts w:ascii="Times New Roman" w:hAnsi="Times New Roman" w:cs="Times New Roman"/>
          <w:sz w:val="24"/>
          <w:szCs w:val="24"/>
        </w:rPr>
      </w:pPr>
      <w:r>
        <w:rPr>
          <w:rFonts w:ascii="Times New Roman" w:eastAsia="+mn-ea" w:hAnsi="Times New Roman" w:cs="Times New Roman"/>
          <w:color w:val="000000"/>
          <w:kern w:val="24"/>
          <w:sz w:val="24"/>
          <w:szCs w:val="24"/>
        </w:rPr>
        <w:t xml:space="preserve">  </w:t>
      </w:r>
      <w:r w:rsidR="00310273" w:rsidRPr="00837AB5">
        <w:rPr>
          <w:rFonts w:ascii="Times New Roman" w:eastAsia="+mn-ea" w:hAnsi="Times New Roman" w:cs="Times New Roman"/>
          <w:color w:val="000000"/>
          <w:kern w:val="24"/>
          <w:sz w:val="24"/>
          <w:szCs w:val="24"/>
        </w:rPr>
        <w:t>To fully understand</w:t>
      </w:r>
      <w:r w:rsidR="009318FE">
        <w:rPr>
          <w:rFonts w:ascii="Times New Roman" w:eastAsia="+mn-ea" w:hAnsi="Times New Roman" w:cs="Times New Roman"/>
          <w:color w:val="000000"/>
          <w:kern w:val="24"/>
          <w:sz w:val="24"/>
          <w:szCs w:val="24"/>
        </w:rPr>
        <w:t xml:space="preserve"> this population, it </w:t>
      </w:r>
      <w:r w:rsidR="00837AB5">
        <w:rPr>
          <w:rFonts w:ascii="Times New Roman" w:eastAsia="+mn-ea" w:hAnsi="Times New Roman" w:cs="Times New Roman"/>
          <w:color w:val="000000"/>
          <w:kern w:val="24"/>
          <w:sz w:val="24"/>
          <w:szCs w:val="24"/>
        </w:rPr>
        <w:t xml:space="preserve">is </w:t>
      </w:r>
      <w:r w:rsidR="009318FE">
        <w:rPr>
          <w:rFonts w:ascii="Times New Roman" w:eastAsia="+mn-ea" w:hAnsi="Times New Roman" w:cs="Times New Roman"/>
          <w:color w:val="000000"/>
          <w:kern w:val="24"/>
          <w:sz w:val="24"/>
          <w:szCs w:val="24"/>
        </w:rPr>
        <w:t xml:space="preserve">good </w:t>
      </w:r>
      <w:r w:rsidR="00837AB5">
        <w:rPr>
          <w:rFonts w:ascii="Times New Roman" w:eastAsia="+mn-ea" w:hAnsi="Times New Roman" w:cs="Times New Roman"/>
          <w:color w:val="000000"/>
          <w:kern w:val="24"/>
          <w:sz w:val="24"/>
          <w:szCs w:val="24"/>
        </w:rPr>
        <w:t>to rem</w:t>
      </w:r>
      <w:r w:rsidR="00BD68F6">
        <w:rPr>
          <w:rFonts w:ascii="Times New Roman" w:eastAsia="+mn-ea" w:hAnsi="Times New Roman" w:cs="Times New Roman"/>
          <w:color w:val="000000"/>
          <w:kern w:val="24"/>
          <w:sz w:val="24"/>
          <w:szCs w:val="24"/>
        </w:rPr>
        <w:t xml:space="preserve">ember </w:t>
      </w:r>
      <w:r w:rsidR="005D5449" w:rsidRPr="00837AB5">
        <w:rPr>
          <w:rFonts w:ascii="Times New Roman" w:eastAsia="+mn-ea" w:hAnsi="Times New Roman" w:cs="Times New Roman"/>
          <w:color w:val="000000"/>
          <w:kern w:val="24"/>
          <w:sz w:val="24"/>
          <w:szCs w:val="24"/>
        </w:rPr>
        <w:t xml:space="preserve">the </w:t>
      </w:r>
      <w:r w:rsidR="005D5449" w:rsidRPr="00837AB5">
        <w:rPr>
          <w:rFonts w:ascii="Times New Roman" w:hAnsi="Times New Roman" w:cs="Times New Roman"/>
          <w:sz w:val="24"/>
          <w:szCs w:val="24"/>
        </w:rPr>
        <w:t xml:space="preserve">world </w:t>
      </w:r>
      <w:r w:rsidR="00BD68F6">
        <w:rPr>
          <w:rFonts w:ascii="Times New Roman" w:hAnsi="Times New Roman" w:cs="Times New Roman"/>
          <w:sz w:val="24"/>
          <w:szCs w:val="24"/>
        </w:rPr>
        <w:t xml:space="preserve">and its people </w:t>
      </w:r>
      <w:r w:rsidR="00995D4F">
        <w:rPr>
          <w:rFonts w:ascii="Times New Roman" w:hAnsi="Times New Roman" w:cs="Times New Roman"/>
          <w:sz w:val="24"/>
          <w:szCs w:val="24"/>
        </w:rPr>
        <w:t>are forever</w:t>
      </w:r>
      <w:r w:rsidR="00BD68F6">
        <w:rPr>
          <w:rFonts w:ascii="Times New Roman" w:hAnsi="Times New Roman" w:cs="Times New Roman"/>
          <w:sz w:val="24"/>
          <w:szCs w:val="24"/>
        </w:rPr>
        <w:t xml:space="preserve"> </w:t>
      </w:r>
      <w:r w:rsidR="005D5449" w:rsidRPr="00837AB5">
        <w:rPr>
          <w:rFonts w:ascii="Times New Roman" w:hAnsi="Times New Roman" w:cs="Times New Roman"/>
          <w:sz w:val="24"/>
          <w:szCs w:val="24"/>
        </w:rPr>
        <w:t>evolv</w:t>
      </w:r>
      <w:r w:rsidR="00BD68F6">
        <w:rPr>
          <w:rFonts w:ascii="Times New Roman" w:hAnsi="Times New Roman" w:cs="Times New Roman"/>
          <w:sz w:val="24"/>
          <w:szCs w:val="24"/>
        </w:rPr>
        <w:t>ing</w:t>
      </w:r>
      <w:r>
        <w:rPr>
          <w:rFonts w:ascii="Times New Roman" w:hAnsi="Times New Roman" w:cs="Times New Roman"/>
          <w:sz w:val="24"/>
          <w:szCs w:val="24"/>
        </w:rPr>
        <w:t>, t</w:t>
      </w:r>
      <w:r w:rsidR="00BD68F6">
        <w:rPr>
          <w:rFonts w:ascii="Times New Roman" w:hAnsi="Times New Roman" w:cs="Times New Roman"/>
          <w:sz w:val="24"/>
          <w:szCs w:val="24"/>
        </w:rPr>
        <w:t xml:space="preserve">he same applies to </w:t>
      </w:r>
      <w:r w:rsidR="005D5449" w:rsidRPr="00837AB5">
        <w:rPr>
          <w:rFonts w:ascii="Times New Roman" w:hAnsi="Times New Roman" w:cs="Times New Roman"/>
          <w:sz w:val="24"/>
          <w:szCs w:val="24"/>
        </w:rPr>
        <w:t xml:space="preserve">gender and </w:t>
      </w:r>
      <w:r w:rsidR="009318FE">
        <w:rPr>
          <w:rFonts w:ascii="Times New Roman" w:hAnsi="Times New Roman" w:cs="Times New Roman"/>
          <w:sz w:val="24"/>
          <w:szCs w:val="24"/>
        </w:rPr>
        <w:t>‘</w:t>
      </w:r>
      <w:r w:rsidR="005D5449" w:rsidRPr="00837AB5">
        <w:rPr>
          <w:rFonts w:ascii="Times New Roman" w:hAnsi="Times New Roman" w:cs="Times New Roman"/>
          <w:sz w:val="24"/>
          <w:szCs w:val="24"/>
        </w:rPr>
        <w:t>A</w:t>
      </w:r>
      <w:r w:rsidR="009318FE">
        <w:rPr>
          <w:rFonts w:ascii="Times New Roman" w:hAnsi="Times New Roman" w:cs="Times New Roman"/>
          <w:sz w:val="24"/>
          <w:szCs w:val="24"/>
        </w:rPr>
        <w:t>’</w:t>
      </w:r>
      <w:r w:rsidR="005D5449" w:rsidRPr="00837AB5">
        <w:rPr>
          <w:rFonts w:ascii="Times New Roman" w:hAnsi="Times New Roman" w:cs="Times New Roman"/>
          <w:sz w:val="24"/>
          <w:szCs w:val="24"/>
        </w:rPr>
        <w:t xml:space="preserve"> typical roles and disciplines</w:t>
      </w:r>
      <w:r w:rsidR="00837AB5">
        <w:rPr>
          <w:rFonts w:ascii="Times New Roman" w:hAnsi="Times New Roman" w:cs="Times New Roman"/>
          <w:sz w:val="24"/>
          <w:szCs w:val="24"/>
        </w:rPr>
        <w:t xml:space="preserve"> for women</w:t>
      </w:r>
      <w:r w:rsidR="005D5449" w:rsidRPr="00837AB5">
        <w:rPr>
          <w:rFonts w:ascii="Times New Roman" w:hAnsi="Times New Roman" w:cs="Times New Roman"/>
          <w:sz w:val="24"/>
          <w:szCs w:val="24"/>
        </w:rPr>
        <w:t xml:space="preserve"> (Lindsey, 2015).  </w:t>
      </w:r>
      <w:r w:rsidR="00BD68F6">
        <w:rPr>
          <w:rFonts w:ascii="Times New Roman" w:hAnsi="Times New Roman" w:cs="Times New Roman"/>
          <w:sz w:val="24"/>
          <w:szCs w:val="24"/>
        </w:rPr>
        <w:t>Therefore, a</w:t>
      </w:r>
      <w:r w:rsidR="005D5449" w:rsidRPr="00837AB5">
        <w:rPr>
          <w:rFonts w:ascii="Times New Roman" w:hAnsi="Times New Roman" w:cs="Times New Roman"/>
          <w:sz w:val="24"/>
          <w:szCs w:val="24"/>
        </w:rPr>
        <w:t xml:space="preserve"> </w:t>
      </w:r>
      <w:r w:rsidR="00837AB5" w:rsidRPr="00837AB5">
        <w:rPr>
          <w:rFonts w:ascii="Times New Roman" w:hAnsi="Times New Roman" w:cs="Times New Roman"/>
          <w:sz w:val="24"/>
          <w:szCs w:val="24"/>
        </w:rPr>
        <w:t>woman</w:t>
      </w:r>
      <w:r w:rsidR="00837AB5">
        <w:rPr>
          <w:rFonts w:ascii="Times New Roman" w:hAnsi="Times New Roman" w:cs="Times New Roman"/>
          <w:sz w:val="24"/>
          <w:szCs w:val="24"/>
        </w:rPr>
        <w:t xml:space="preserve">’s role </w:t>
      </w:r>
      <w:r>
        <w:rPr>
          <w:rFonts w:ascii="Times New Roman" w:hAnsi="Times New Roman" w:cs="Times New Roman"/>
          <w:sz w:val="24"/>
          <w:szCs w:val="24"/>
        </w:rPr>
        <w:t>today</w:t>
      </w:r>
      <w:r w:rsidR="00837AB5">
        <w:rPr>
          <w:rFonts w:ascii="Times New Roman" w:hAnsi="Times New Roman" w:cs="Times New Roman"/>
          <w:sz w:val="24"/>
          <w:szCs w:val="24"/>
        </w:rPr>
        <w:t xml:space="preserve"> has changed from</w:t>
      </w:r>
      <w:r w:rsidR="009318FE">
        <w:rPr>
          <w:rFonts w:ascii="Times New Roman" w:hAnsi="Times New Roman" w:cs="Times New Roman"/>
          <w:sz w:val="24"/>
          <w:szCs w:val="24"/>
        </w:rPr>
        <w:t xml:space="preserve"> that of</w:t>
      </w:r>
      <w:r w:rsidR="00837AB5">
        <w:rPr>
          <w:rFonts w:ascii="Times New Roman" w:hAnsi="Times New Roman" w:cs="Times New Roman"/>
          <w:sz w:val="24"/>
          <w:szCs w:val="24"/>
        </w:rPr>
        <w:t xml:space="preserve"> </w:t>
      </w:r>
      <w:r w:rsidR="000853A2">
        <w:rPr>
          <w:rFonts w:ascii="Times New Roman" w:hAnsi="Times New Roman" w:cs="Times New Roman"/>
          <w:sz w:val="24"/>
          <w:szCs w:val="24"/>
        </w:rPr>
        <w:t>housewife</w:t>
      </w:r>
      <w:r w:rsidR="00510351">
        <w:rPr>
          <w:rFonts w:ascii="Times New Roman" w:hAnsi="Times New Roman" w:cs="Times New Roman"/>
          <w:sz w:val="24"/>
          <w:szCs w:val="24"/>
        </w:rPr>
        <w:t xml:space="preserve"> </w:t>
      </w:r>
      <w:r w:rsidR="006E045D">
        <w:rPr>
          <w:rFonts w:ascii="Times New Roman" w:hAnsi="Times New Roman" w:cs="Times New Roman"/>
          <w:sz w:val="24"/>
          <w:szCs w:val="24"/>
        </w:rPr>
        <w:t>to being independent and</w:t>
      </w:r>
      <w:r w:rsidR="00BD68F6">
        <w:rPr>
          <w:rFonts w:ascii="Times New Roman" w:hAnsi="Times New Roman" w:cs="Times New Roman"/>
          <w:sz w:val="24"/>
          <w:szCs w:val="24"/>
        </w:rPr>
        <w:t xml:space="preserve"> </w:t>
      </w:r>
      <w:r w:rsidR="009318FE">
        <w:rPr>
          <w:rFonts w:ascii="Times New Roman" w:hAnsi="Times New Roman" w:cs="Times New Roman"/>
          <w:sz w:val="24"/>
          <w:szCs w:val="24"/>
        </w:rPr>
        <w:t>driven with</w:t>
      </w:r>
      <w:r w:rsidR="000853A2">
        <w:rPr>
          <w:rFonts w:ascii="Times New Roman" w:hAnsi="Times New Roman" w:cs="Times New Roman"/>
          <w:sz w:val="24"/>
          <w:szCs w:val="24"/>
        </w:rPr>
        <w:t xml:space="preserve"> increased </w:t>
      </w:r>
      <w:r w:rsidR="00837AB5">
        <w:rPr>
          <w:rFonts w:ascii="Times New Roman" w:hAnsi="Times New Roman" w:cs="Times New Roman"/>
          <w:sz w:val="24"/>
          <w:szCs w:val="24"/>
        </w:rPr>
        <w:t xml:space="preserve">pressure to compete, perform and be successful in complying to the ideologies of society. This is by no means a reasoning or excuse for the atrocities which have </w:t>
      </w:r>
      <w:r w:rsidR="00A86658">
        <w:rPr>
          <w:rFonts w:ascii="Times New Roman" w:hAnsi="Times New Roman" w:cs="Times New Roman"/>
          <w:sz w:val="24"/>
          <w:szCs w:val="24"/>
        </w:rPr>
        <w:t>occurred</w:t>
      </w:r>
      <w:r w:rsidR="00837AB5">
        <w:rPr>
          <w:rFonts w:ascii="Times New Roman" w:hAnsi="Times New Roman" w:cs="Times New Roman"/>
          <w:sz w:val="24"/>
          <w:szCs w:val="24"/>
        </w:rPr>
        <w:t xml:space="preserve"> in recent years</w:t>
      </w:r>
      <w:r w:rsidR="00A86658">
        <w:rPr>
          <w:rFonts w:ascii="Times New Roman" w:hAnsi="Times New Roman" w:cs="Times New Roman"/>
          <w:sz w:val="24"/>
          <w:szCs w:val="24"/>
        </w:rPr>
        <w:t>,</w:t>
      </w:r>
      <w:r w:rsidR="00837AB5">
        <w:rPr>
          <w:rFonts w:ascii="Times New Roman" w:hAnsi="Times New Roman" w:cs="Times New Roman"/>
          <w:sz w:val="24"/>
          <w:szCs w:val="24"/>
        </w:rPr>
        <w:t xml:space="preserve"> but a </w:t>
      </w:r>
      <w:r>
        <w:rPr>
          <w:rFonts w:ascii="Times New Roman" w:hAnsi="Times New Roman" w:cs="Times New Roman"/>
          <w:sz w:val="24"/>
          <w:szCs w:val="24"/>
        </w:rPr>
        <w:t>P</w:t>
      </w:r>
      <w:r w:rsidR="00837AB5">
        <w:rPr>
          <w:rFonts w:ascii="Times New Roman" w:hAnsi="Times New Roman" w:cs="Times New Roman"/>
          <w:sz w:val="24"/>
          <w:szCs w:val="24"/>
        </w:rPr>
        <w:t>erson</w:t>
      </w:r>
      <w:r>
        <w:rPr>
          <w:rFonts w:ascii="Times New Roman" w:hAnsi="Times New Roman" w:cs="Times New Roman"/>
          <w:sz w:val="24"/>
          <w:szCs w:val="24"/>
        </w:rPr>
        <w:t>-</w:t>
      </w:r>
      <w:r w:rsidR="00A86658">
        <w:rPr>
          <w:rFonts w:ascii="Times New Roman" w:hAnsi="Times New Roman" w:cs="Times New Roman"/>
          <w:sz w:val="24"/>
          <w:szCs w:val="24"/>
        </w:rPr>
        <w:t>Centred</w:t>
      </w:r>
      <w:r w:rsidR="00837AB5">
        <w:rPr>
          <w:rFonts w:ascii="Times New Roman" w:hAnsi="Times New Roman" w:cs="Times New Roman"/>
          <w:sz w:val="24"/>
          <w:szCs w:val="24"/>
        </w:rPr>
        <w:t xml:space="preserve"> or </w:t>
      </w:r>
      <w:r>
        <w:rPr>
          <w:rFonts w:ascii="Times New Roman" w:hAnsi="Times New Roman" w:cs="Times New Roman"/>
          <w:sz w:val="24"/>
          <w:szCs w:val="24"/>
        </w:rPr>
        <w:t>H</w:t>
      </w:r>
      <w:r w:rsidR="00837AB5">
        <w:rPr>
          <w:rFonts w:ascii="Times New Roman" w:hAnsi="Times New Roman" w:cs="Times New Roman"/>
          <w:sz w:val="24"/>
          <w:szCs w:val="24"/>
        </w:rPr>
        <w:t xml:space="preserve">umanistic </w:t>
      </w:r>
      <w:r>
        <w:rPr>
          <w:rFonts w:ascii="Times New Roman" w:hAnsi="Times New Roman" w:cs="Times New Roman"/>
          <w:sz w:val="24"/>
          <w:szCs w:val="24"/>
        </w:rPr>
        <w:t>A</w:t>
      </w:r>
      <w:r w:rsidR="00837AB5">
        <w:rPr>
          <w:rFonts w:ascii="Times New Roman" w:hAnsi="Times New Roman" w:cs="Times New Roman"/>
          <w:sz w:val="24"/>
          <w:szCs w:val="24"/>
        </w:rPr>
        <w:t xml:space="preserve">pproach </w:t>
      </w:r>
      <w:r w:rsidR="006621CF">
        <w:rPr>
          <w:rFonts w:ascii="Times New Roman" w:hAnsi="Times New Roman" w:cs="Times New Roman"/>
          <w:sz w:val="24"/>
          <w:szCs w:val="24"/>
        </w:rPr>
        <w:lastRenderedPageBreak/>
        <w:t xml:space="preserve">(Rogers, 1961) </w:t>
      </w:r>
      <w:r w:rsidR="00B23CDA">
        <w:rPr>
          <w:rFonts w:ascii="Times New Roman" w:hAnsi="Times New Roman" w:cs="Times New Roman"/>
          <w:sz w:val="24"/>
          <w:szCs w:val="24"/>
        </w:rPr>
        <w:t>with</w:t>
      </w:r>
      <w:r w:rsidR="00837AB5">
        <w:rPr>
          <w:rFonts w:ascii="Times New Roman" w:hAnsi="Times New Roman" w:cs="Times New Roman"/>
          <w:sz w:val="24"/>
          <w:szCs w:val="24"/>
        </w:rPr>
        <w:t xml:space="preserve"> </w:t>
      </w:r>
      <w:r w:rsidR="00B23CDA">
        <w:rPr>
          <w:rFonts w:ascii="Times New Roman" w:hAnsi="Times New Roman" w:cs="Times New Roman"/>
          <w:sz w:val="24"/>
          <w:szCs w:val="24"/>
        </w:rPr>
        <w:t>empathy</w:t>
      </w:r>
      <w:r w:rsidR="00837AB5">
        <w:rPr>
          <w:rFonts w:ascii="Times New Roman" w:hAnsi="Times New Roman" w:cs="Times New Roman"/>
          <w:sz w:val="24"/>
          <w:szCs w:val="24"/>
        </w:rPr>
        <w:t xml:space="preserve"> </w:t>
      </w:r>
      <w:r w:rsidR="00A82030">
        <w:rPr>
          <w:rFonts w:ascii="Times New Roman" w:hAnsi="Times New Roman" w:cs="Times New Roman"/>
          <w:sz w:val="24"/>
          <w:szCs w:val="24"/>
        </w:rPr>
        <w:t>to understand</w:t>
      </w:r>
      <w:r w:rsidR="00837AB5">
        <w:rPr>
          <w:rFonts w:ascii="Times New Roman" w:hAnsi="Times New Roman" w:cs="Times New Roman"/>
          <w:sz w:val="24"/>
          <w:szCs w:val="24"/>
        </w:rPr>
        <w:t xml:space="preserve"> why </w:t>
      </w:r>
      <w:r w:rsidR="004760A3">
        <w:rPr>
          <w:rFonts w:ascii="Times New Roman" w:hAnsi="Times New Roman" w:cs="Times New Roman"/>
          <w:sz w:val="24"/>
          <w:szCs w:val="24"/>
        </w:rPr>
        <w:t>a young woman would leave</w:t>
      </w:r>
      <w:r w:rsidR="00B23CDA">
        <w:rPr>
          <w:rFonts w:ascii="Times New Roman" w:hAnsi="Times New Roman" w:cs="Times New Roman"/>
          <w:sz w:val="24"/>
          <w:szCs w:val="24"/>
        </w:rPr>
        <w:t xml:space="preserve"> their home</w:t>
      </w:r>
      <w:r w:rsidR="004760A3">
        <w:rPr>
          <w:rFonts w:ascii="Times New Roman" w:hAnsi="Times New Roman" w:cs="Times New Roman"/>
          <w:sz w:val="24"/>
          <w:szCs w:val="24"/>
        </w:rPr>
        <w:t xml:space="preserve"> to become a Jihadi bride</w:t>
      </w:r>
      <w:r w:rsidR="00A86658">
        <w:rPr>
          <w:rFonts w:ascii="Times New Roman" w:hAnsi="Times New Roman" w:cs="Times New Roman"/>
          <w:sz w:val="24"/>
          <w:szCs w:val="24"/>
        </w:rPr>
        <w:t xml:space="preserve"> is potentially beneficial</w:t>
      </w:r>
      <w:r w:rsidR="004760A3">
        <w:rPr>
          <w:rFonts w:ascii="Times New Roman" w:hAnsi="Times New Roman" w:cs="Times New Roman"/>
          <w:sz w:val="24"/>
          <w:szCs w:val="24"/>
        </w:rPr>
        <w:t xml:space="preserve">. </w:t>
      </w:r>
      <w:r w:rsidR="00837AB5">
        <w:rPr>
          <w:rFonts w:ascii="Times New Roman" w:hAnsi="Times New Roman" w:cs="Times New Roman"/>
          <w:sz w:val="24"/>
          <w:szCs w:val="24"/>
        </w:rPr>
        <w:t xml:space="preserve"> </w:t>
      </w:r>
      <w:r w:rsidR="005D5449" w:rsidRPr="00837AB5">
        <w:rPr>
          <w:rFonts w:ascii="Times New Roman" w:hAnsi="Times New Roman" w:cs="Times New Roman"/>
          <w:sz w:val="24"/>
          <w:szCs w:val="24"/>
        </w:rPr>
        <w:t xml:space="preserve">   </w:t>
      </w:r>
    </w:p>
    <w:p w14:paraId="70977D8C" w14:textId="5DB16378" w:rsidR="0061419A" w:rsidRDefault="00ED792C" w:rsidP="00995D4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discussed </w:t>
      </w:r>
      <w:r w:rsidR="00B924C4">
        <w:rPr>
          <w:rFonts w:ascii="Times New Roman" w:hAnsi="Times New Roman" w:cs="Times New Roman"/>
          <w:sz w:val="24"/>
          <w:szCs w:val="24"/>
        </w:rPr>
        <w:t>in the opening paragraph</w:t>
      </w:r>
      <w:r w:rsidR="006B772F">
        <w:rPr>
          <w:rFonts w:ascii="Times New Roman" w:hAnsi="Times New Roman" w:cs="Times New Roman"/>
          <w:sz w:val="24"/>
          <w:szCs w:val="24"/>
        </w:rPr>
        <w:t>,</w:t>
      </w:r>
      <w:r>
        <w:rPr>
          <w:rFonts w:ascii="Times New Roman" w:hAnsi="Times New Roman" w:cs="Times New Roman"/>
          <w:sz w:val="24"/>
          <w:szCs w:val="24"/>
        </w:rPr>
        <w:t xml:space="preserve"> this is not a new phenomenon</w:t>
      </w:r>
      <w:r w:rsidR="0084372C">
        <w:rPr>
          <w:rFonts w:ascii="Times New Roman" w:hAnsi="Times New Roman" w:cs="Times New Roman"/>
          <w:sz w:val="24"/>
          <w:szCs w:val="24"/>
        </w:rPr>
        <w:t>,</w:t>
      </w:r>
      <w:r>
        <w:rPr>
          <w:rFonts w:ascii="Times New Roman" w:hAnsi="Times New Roman" w:cs="Times New Roman"/>
          <w:sz w:val="24"/>
          <w:szCs w:val="24"/>
        </w:rPr>
        <w:t xml:space="preserve"> Laura Sjoberg (2018) cit</w:t>
      </w:r>
      <w:r w:rsidR="00CA1C56">
        <w:rPr>
          <w:rFonts w:ascii="Times New Roman" w:hAnsi="Times New Roman" w:cs="Times New Roman"/>
          <w:sz w:val="24"/>
          <w:szCs w:val="24"/>
        </w:rPr>
        <w:t>ing</w:t>
      </w:r>
      <w:r>
        <w:rPr>
          <w:rFonts w:ascii="Times New Roman" w:hAnsi="Times New Roman" w:cs="Times New Roman"/>
          <w:sz w:val="24"/>
          <w:szCs w:val="24"/>
        </w:rPr>
        <w:t xml:space="preserve"> Cynthia Enloe (1989) “where are the women” </w:t>
      </w:r>
      <w:r w:rsidR="00CA1C56">
        <w:rPr>
          <w:rFonts w:ascii="Times New Roman" w:hAnsi="Times New Roman" w:cs="Times New Roman"/>
          <w:sz w:val="24"/>
          <w:szCs w:val="24"/>
        </w:rPr>
        <w:t xml:space="preserve">discusses conflict, war, </w:t>
      </w:r>
      <w:r w:rsidR="0084372C">
        <w:rPr>
          <w:rFonts w:ascii="Times New Roman" w:hAnsi="Times New Roman" w:cs="Times New Roman"/>
          <w:sz w:val="24"/>
          <w:szCs w:val="24"/>
        </w:rPr>
        <w:t>policies,</w:t>
      </w:r>
      <w:r w:rsidR="00CA1C56">
        <w:rPr>
          <w:rFonts w:ascii="Times New Roman" w:hAnsi="Times New Roman" w:cs="Times New Roman"/>
          <w:sz w:val="24"/>
          <w:szCs w:val="24"/>
        </w:rPr>
        <w:t xml:space="preserve"> and international relations</w:t>
      </w:r>
      <w:r w:rsidR="0084372C">
        <w:rPr>
          <w:rFonts w:ascii="Times New Roman" w:hAnsi="Times New Roman" w:cs="Times New Roman"/>
          <w:sz w:val="24"/>
          <w:szCs w:val="24"/>
        </w:rPr>
        <w:t>.</w:t>
      </w:r>
      <w:r w:rsidR="006B772F">
        <w:rPr>
          <w:rFonts w:ascii="Times New Roman" w:hAnsi="Times New Roman" w:cs="Times New Roman"/>
          <w:sz w:val="24"/>
          <w:szCs w:val="24"/>
        </w:rPr>
        <w:t xml:space="preserve"> </w:t>
      </w:r>
      <w:r w:rsidR="0084372C">
        <w:rPr>
          <w:rFonts w:ascii="Times New Roman" w:hAnsi="Times New Roman" w:cs="Times New Roman"/>
          <w:sz w:val="24"/>
          <w:szCs w:val="24"/>
        </w:rPr>
        <w:t>N</w:t>
      </w:r>
      <w:r w:rsidR="006B772F">
        <w:rPr>
          <w:rFonts w:ascii="Times New Roman" w:hAnsi="Times New Roman" w:cs="Times New Roman"/>
          <w:sz w:val="24"/>
          <w:szCs w:val="24"/>
        </w:rPr>
        <w:t>oting that</w:t>
      </w:r>
      <w:r w:rsidR="0084372C">
        <w:rPr>
          <w:rFonts w:ascii="Times New Roman" w:hAnsi="Times New Roman" w:cs="Times New Roman"/>
          <w:sz w:val="24"/>
          <w:szCs w:val="24"/>
        </w:rPr>
        <w:t>,</w:t>
      </w:r>
      <w:r w:rsidR="00CA1C56">
        <w:rPr>
          <w:rFonts w:ascii="Times New Roman" w:hAnsi="Times New Roman" w:cs="Times New Roman"/>
          <w:sz w:val="24"/>
          <w:szCs w:val="24"/>
        </w:rPr>
        <w:t xml:space="preserve"> Enloe recognised there is more to a woman’s role in the event of war and conflict </w:t>
      </w:r>
      <w:r w:rsidR="00B26A76">
        <w:rPr>
          <w:rFonts w:ascii="Times New Roman" w:hAnsi="Times New Roman" w:cs="Times New Roman"/>
          <w:sz w:val="24"/>
          <w:szCs w:val="24"/>
        </w:rPr>
        <w:t>including how</w:t>
      </w:r>
      <w:r w:rsidR="00CA1C56">
        <w:rPr>
          <w:rFonts w:ascii="Times New Roman" w:hAnsi="Times New Roman" w:cs="Times New Roman"/>
          <w:sz w:val="24"/>
          <w:szCs w:val="24"/>
        </w:rPr>
        <w:t xml:space="preserve"> they are </w:t>
      </w:r>
      <w:r w:rsidR="0084372C">
        <w:rPr>
          <w:rFonts w:ascii="Times New Roman" w:hAnsi="Times New Roman" w:cs="Times New Roman"/>
          <w:sz w:val="24"/>
          <w:szCs w:val="24"/>
        </w:rPr>
        <w:t>affected</w:t>
      </w:r>
      <w:r w:rsidR="00CA1C56">
        <w:rPr>
          <w:rFonts w:ascii="Times New Roman" w:hAnsi="Times New Roman" w:cs="Times New Roman"/>
          <w:sz w:val="24"/>
          <w:szCs w:val="24"/>
        </w:rPr>
        <w:t xml:space="preserve"> by and play an active part of it</w:t>
      </w:r>
      <w:r w:rsidR="0084372C">
        <w:rPr>
          <w:rFonts w:ascii="Times New Roman" w:hAnsi="Times New Roman" w:cs="Times New Roman"/>
          <w:sz w:val="24"/>
          <w:szCs w:val="24"/>
        </w:rPr>
        <w:t>.</w:t>
      </w:r>
      <w:r w:rsidR="00E932E3">
        <w:rPr>
          <w:rFonts w:ascii="Times New Roman" w:hAnsi="Times New Roman" w:cs="Times New Roman"/>
          <w:sz w:val="24"/>
          <w:szCs w:val="24"/>
        </w:rPr>
        <w:t xml:space="preserve">  </w:t>
      </w:r>
      <w:r w:rsidR="0084372C">
        <w:rPr>
          <w:rFonts w:ascii="Times New Roman" w:hAnsi="Times New Roman" w:cs="Times New Roman"/>
          <w:sz w:val="24"/>
          <w:szCs w:val="24"/>
        </w:rPr>
        <w:t>H</w:t>
      </w:r>
      <w:r w:rsidR="00CA1C56">
        <w:rPr>
          <w:rFonts w:ascii="Times New Roman" w:hAnsi="Times New Roman" w:cs="Times New Roman"/>
          <w:sz w:val="24"/>
          <w:szCs w:val="24"/>
        </w:rPr>
        <w:t>owever</w:t>
      </w:r>
      <w:r w:rsidR="00B26A76">
        <w:rPr>
          <w:rFonts w:ascii="Times New Roman" w:hAnsi="Times New Roman" w:cs="Times New Roman"/>
          <w:sz w:val="24"/>
          <w:szCs w:val="24"/>
        </w:rPr>
        <w:t xml:space="preserve">, </w:t>
      </w:r>
      <w:r w:rsidR="0084372C">
        <w:rPr>
          <w:rFonts w:ascii="Times New Roman" w:hAnsi="Times New Roman" w:cs="Times New Roman"/>
          <w:sz w:val="24"/>
          <w:szCs w:val="24"/>
        </w:rPr>
        <w:t xml:space="preserve">in contrast, </w:t>
      </w:r>
      <w:r w:rsidR="007C7CDE">
        <w:rPr>
          <w:rFonts w:ascii="Times New Roman" w:hAnsi="Times New Roman" w:cs="Times New Roman"/>
          <w:sz w:val="24"/>
          <w:szCs w:val="24"/>
        </w:rPr>
        <w:t>Sjoberg argue</w:t>
      </w:r>
      <w:r w:rsidR="0084372C">
        <w:rPr>
          <w:rFonts w:ascii="Times New Roman" w:hAnsi="Times New Roman" w:cs="Times New Roman"/>
          <w:sz w:val="24"/>
          <w:szCs w:val="24"/>
        </w:rPr>
        <w:t>d</w:t>
      </w:r>
      <w:r w:rsidR="007C7CDE">
        <w:rPr>
          <w:rFonts w:ascii="Times New Roman" w:hAnsi="Times New Roman" w:cs="Times New Roman"/>
          <w:sz w:val="24"/>
          <w:szCs w:val="24"/>
        </w:rPr>
        <w:t xml:space="preserve"> that women, </w:t>
      </w:r>
      <w:r w:rsidR="0084372C">
        <w:rPr>
          <w:rFonts w:ascii="Times New Roman" w:hAnsi="Times New Roman" w:cs="Times New Roman"/>
          <w:sz w:val="24"/>
          <w:szCs w:val="24"/>
        </w:rPr>
        <w:t>war,</w:t>
      </w:r>
      <w:r w:rsidR="007C7CDE">
        <w:rPr>
          <w:rFonts w:ascii="Times New Roman" w:hAnsi="Times New Roman" w:cs="Times New Roman"/>
          <w:sz w:val="24"/>
          <w:szCs w:val="24"/>
        </w:rPr>
        <w:t xml:space="preserve"> and conflict </w:t>
      </w:r>
      <w:r w:rsidR="0061419A">
        <w:rPr>
          <w:rFonts w:ascii="Times New Roman" w:hAnsi="Times New Roman" w:cs="Times New Roman"/>
          <w:sz w:val="24"/>
          <w:szCs w:val="24"/>
        </w:rPr>
        <w:t>were</w:t>
      </w:r>
      <w:r w:rsidR="007C7CDE">
        <w:rPr>
          <w:rFonts w:ascii="Times New Roman" w:hAnsi="Times New Roman" w:cs="Times New Roman"/>
          <w:sz w:val="24"/>
          <w:szCs w:val="24"/>
        </w:rPr>
        <w:t xml:space="preserve"> </w:t>
      </w:r>
      <w:r w:rsidR="0061419A">
        <w:rPr>
          <w:rFonts w:ascii="Times New Roman" w:hAnsi="Times New Roman" w:cs="Times New Roman"/>
          <w:sz w:val="24"/>
          <w:szCs w:val="24"/>
        </w:rPr>
        <w:t xml:space="preserve">predominantly </w:t>
      </w:r>
      <w:r w:rsidR="00B26A76">
        <w:rPr>
          <w:rFonts w:ascii="Times New Roman" w:hAnsi="Times New Roman" w:cs="Times New Roman"/>
          <w:sz w:val="24"/>
          <w:szCs w:val="24"/>
        </w:rPr>
        <w:t>ignored by</w:t>
      </w:r>
      <w:r w:rsidR="00CA1C56">
        <w:rPr>
          <w:rFonts w:ascii="Times New Roman" w:hAnsi="Times New Roman" w:cs="Times New Roman"/>
          <w:sz w:val="24"/>
          <w:szCs w:val="24"/>
        </w:rPr>
        <w:t xml:space="preserve"> media coverage</w:t>
      </w:r>
      <w:r w:rsidR="0061419A">
        <w:rPr>
          <w:rFonts w:ascii="Times New Roman" w:hAnsi="Times New Roman" w:cs="Times New Roman"/>
          <w:sz w:val="24"/>
          <w:szCs w:val="24"/>
        </w:rPr>
        <w:t xml:space="preserve"> in the past</w:t>
      </w:r>
      <w:r w:rsidR="0084372C">
        <w:rPr>
          <w:rFonts w:ascii="Times New Roman" w:hAnsi="Times New Roman" w:cs="Times New Roman"/>
          <w:sz w:val="24"/>
          <w:szCs w:val="24"/>
        </w:rPr>
        <w:t>,</w:t>
      </w:r>
      <w:r w:rsidR="0061419A">
        <w:rPr>
          <w:rFonts w:ascii="Times New Roman" w:hAnsi="Times New Roman" w:cs="Times New Roman"/>
          <w:sz w:val="24"/>
          <w:szCs w:val="24"/>
        </w:rPr>
        <w:t xml:space="preserve"> due to their gender and traditional perception of being the soft</w:t>
      </w:r>
      <w:r w:rsidR="00A86658">
        <w:rPr>
          <w:rFonts w:ascii="Times New Roman" w:hAnsi="Times New Roman" w:cs="Times New Roman"/>
          <w:sz w:val="24"/>
          <w:szCs w:val="24"/>
        </w:rPr>
        <w:t xml:space="preserve"> and</w:t>
      </w:r>
      <w:r w:rsidR="0061419A">
        <w:rPr>
          <w:rFonts w:ascii="Times New Roman" w:hAnsi="Times New Roman" w:cs="Times New Roman"/>
          <w:sz w:val="24"/>
          <w:szCs w:val="24"/>
        </w:rPr>
        <w:t xml:space="preserve"> gentle female. </w:t>
      </w:r>
      <w:r w:rsidR="00BE1B26">
        <w:rPr>
          <w:rFonts w:ascii="Times New Roman" w:hAnsi="Times New Roman" w:cs="Times New Roman"/>
          <w:sz w:val="24"/>
          <w:szCs w:val="24"/>
        </w:rPr>
        <w:t xml:space="preserve">Furthermore, </w:t>
      </w:r>
      <w:r w:rsidR="0084372C">
        <w:rPr>
          <w:rFonts w:ascii="Times New Roman" w:hAnsi="Times New Roman" w:cs="Times New Roman"/>
          <w:sz w:val="24"/>
          <w:szCs w:val="24"/>
        </w:rPr>
        <w:t>after</w:t>
      </w:r>
      <w:r w:rsidR="00BE1B26">
        <w:rPr>
          <w:rFonts w:ascii="Times New Roman" w:hAnsi="Times New Roman" w:cs="Times New Roman"/>
          <w:sz w:val="24"/>
          <w:szCs w:val="24"/>
        </w:rPr>
        <w:t xml:space="preserve"> the 9/11 attack</w:t>
      </w:r>
      <w:r w:rsidR="0084372C">
        <w:rPr>
          <w:rFonts w:ascii="Times New Roman" w:hAnsi="Times New Roman" w:cs="Times New Roman"/>
          <w:sz w:val="24"/>
          <w:szCs w:val="24"/>
        </w:rPr>
        <w:t>s</w:t>
      </w:r>
      <w:r w:rsidR="00A86658">
        <w:rPr>
          <w:rFonts w:ascii="Times New Roman" w:hAnsi="Times New Roman" w:cs="Times New Roman"/>
          <w:sz w:val="24"/>
          <w:szCs w:val="24"/>
        </w:rPr>
        <w:t>,</w:t>
      </w:r>
      <w:r w:rsidR="00BE1B26">
        <w:rPr>
          <w:rFonts w:ascii="Times New Roman" w:hAnsi="Times New Roman" w:cs="Times New Roman"/>
          <w:sz w:val="24"/>
          <w:szCs w:val="24"/>
        </w:rPr>
        <w:t xml:space="preserve"> </w:t>
      </w:r>
      <w:r w:rsidR="00E900E3">
        <w:rPr>
          <w:rFonts w:ascii="Times New Roman" w:hAnsi="Times New Roman" w:cs="Times New Roman"/>
          <w:sz w:val="24"/>
          <w:szCs w:val="24"/>
        </w:rPr>
        <w:t xml:space="preserve">some </w:t>
      </w:r>
      <w:r w:rsidR="0084372C">
        <w:rPr>
          <w:rFonts w:ascii="Times New Roman" w:hAnsi="Times New Roman" w:cs="Times New Roman"/>
          <w:sz w:val="24"/>
          <w:szCs w:val="24"/>
        </w:rPr>
        <w:t>Muslim</w:t>
      </w:r>
      <w:r w:rsidR="00BE1B26">
        <w:rPr>
          <w:rFonts w:ascii="Times New Roman" w:hAnsi="Times New Roman" w:cs="Times New Roman"/>
          <w:sz w:val="24"/>
          <w:szCs w:val="24"/>
        </w:rPr>
        <w:t xml:space="preserve"> millennials have grown up in the west facing prejudice and discrimination</w:t>
      </w:r>
      <w:r w:rsidR="00E900E3">
        <w:rPr>
          <w:rFonts w:ascii="Times New Roman" w:hAnsi="Times New Roman" w:cs="Times New Roman"/>
          <w:sz w:val="24"/>
          <w:szCs w:val="24"/>
        </w:rPr>
        <w:t xml:space="preserve"> as a result</w:t>
      </w:r>
      <w:r w:rsidR="0084372C">
        <w:rPr>
          <w:rFonts w:ascii="Times New Roman" w:hAnsi="Times New Roman" w:cs="Times New Roman"/>
          <w:sz w:val="24"/>
          <w:szCs w:val="24"/>
        </w:rPr>
        <w:t>.</w:t>
      </w:r>
      <w:r w:rsidR="00E900E3">
        <w:rPr>
          <w:rFonts w:ascii="Times New Roman" w:hAnsi="Times New Roman" w:cs="Times New Roman"/>
          <w:sz w:val="24"/>
          <w:szCs w:val="24"/>
        </w:rPr>
        <w:t xml:space="preserve"> </w:t>
      </w:r>
      <w:r w:rsidR="0084372C">
        <w:rPr>
          <w:rFonts w:ascii="Times New Roman" w:hAnsi="Times New Roman" w:cs="Times New Roman"/>
          <w:sz w:val="24"/>
          <w:szCs w:val="24"/>
        </w:rPr>
        <w:t>T</w:t>
      </w:r>
      <w:r w:rsidR="00E900E3">
        <w:rPr>
          <w:rFonts w:ascii="Times New Roman" w:hAnsi="Times New Roman" w:cs="Times New Roman"/>
          <w:sz w:val="24"/>
          <w:szCs w:val="24"/>
        </w:rPr>
        <w:t xml:space="preserve">herefore, coupled </w:t>
      </w:r>
      <w:r w:rsidR="00BE1B26">
        <w:rPr>
          <w:rFonts w:ascii="Times New Roman" w:hAnsi="Times New Roman" w:cs="Times New Roman"/>
          <w:sz w:val="24"/>
          <w:szCs w:val="24"/>
        </w:rPr>
        <w:t xml:space="preserve">with grievances </w:t>
      </w:r>
      <w:r w:rsidR="00E900E3">
        <w:rPr>
          <w:rFonts w:ascii="Times New Roman" w:hAnsi="Times New Roman" w:cs="Times New Roman"/>
          <w:sz w:val="24"/>
          <w:szCs w:val="24"/>
        </w:rPr>
        <w:t>around</w:t>
      </w:r>
      <w:r w:rsidR="00BE1B26">
        <w:rPr>
          <w:rFonts w:ascii="Times New Roman" w:hAnsi="Times New Roman" w:cs="Times New Roman"/>
          <w:sz w:val="24"/>
          <w:szCs w:val="24"/>
        </w:rPr>
        <w:t xml:space="preserve"> foreign policy, </w:t>
      </w:r>
      <w:r w:rsidR="00E900E3">
        <w:rPr>
          <w:rFonts w:ascii="Times New Roman" w:hAnsi="Times New Roman" w:cs="Times New Roman"/>
          <w:sz w:val="24"/>
          <w:szCs w:val="24"/>
        </w:rPr>
        <w:t>as</w:t>
      </w:r>
      <w:r w:rsidR="0084372C">
        <w:rPr>
          <w:rFonts w:ascii="Times New Roman" w:hAnsi="Times New Roman" w:cs="Times New Roman"/>
          <w:sz w:val="24"/>
          <w:szCs w:val="24"/>
        </w:rPr>
        <w:t xml:space="preserve"> </w:t>
      </w:r>
      <w:r w:rsidR="00E900E3">
        <w:rPr>
          <w:rFonts w:ascii="Times New Roman" w:hAnsi="Times New Roman" w:cs="Times New Roman"/>
          <w:sz w:val="24"/>
          <w:szCs w:val="24"/>
        </w:rPr>
        <w:t xml:space="preserve">well as </w:t>
      </w:r>
      <w:r w:rsidR="00BE1B26">
        <w:rPr>
          <w:rFonts w:ascii="Times New Roman" w:hAnsi="Times New Roman" w:cs="Times New Roman"/>
          <w:sz w:val="24"/>
          <w:szCs w:val="24"/>
        </w:rPr>
        <w:t>any personal</w:t>
      </w:r>
      <w:r w:rsidR="00EC5D8D">
        <w:rPr>
          <w:rFonts w:ascii="Times New Roman" w:hAnsi="Times New Roman" w:cs="Times New Roman"/>
          <w:sz w:val="24"/>
          <w:szCs w:val="24"/>
        </w:rPr>
        <w:t xml:space="preserve"> vulnerabilities</w:t>
      </w:r>
      <w:r w:rsidR="00E900E3">
        <w:rPr>
          <w:rFonts w:ascii="Times New Roman" w:hAnsi="Times New Roman" w:cs="Times New Roman"/>
          <w:sz w:val="24"/>
          <w:szCs w:val="24"/>
        </w:rPr>
        <w:t>,</w:t>
      </w:r>
      <w:r w:rsidR="00EC5D8D">
        <w:rPr>
          <w:rFonts w:ascii="Times New Roman" w:hAnsi="Times New Roman" w:cs="Times New Roman"/>
          <w:sz w:val="24"/>
          <w:szCs w:val="24"/>
        </w:rPr>
        <w:t xml:space="preserve"> </w:t>
      </w:r>
      <w:r w:rsidR="00E900E3">
        <w:rPr>
          <w:rFonts w:ascii="Times New Roman" w:hAnsi="Times New Roman" w:cs="Times New Roman"/>
          <w:sz w:val="24"/>
          <w:szCs w:val="24"/>
        </w:rPr>
        <w:t xml:space="preserve">including conflicting cultural norms, all point towards </w:t>
      </w:r>
      <w:r w:rsidR="00EC5D8D">
        <w:rPr>
          <w:rFonts w:ascii="Times New Roman" w:hAnsi="Times New Roman" w:cs="Times New Roman"/>
          <w:sz w:val="24"/>
          <w:szCs w:val="24"/>
        </w:rPr>
        <w:t>becom</w:t>
      </w:r>
      <w:r w:rsidR="00E900E3">
        <w:rPr>
          <w:rFonts w:ascii="Times New Roman" w:hAnsi="Times New Roman" w:cs="Times New Roman"/>
          <w:sz w:val="24"/>
          <w:szCs w:val="24"/>
        </w:rPr>
        <w:t>ing</w:t>
      </w:r>
      <w:r w:rsidR="00EC5D8D">
        <w:rPr>
          <w:rFonts w:ascii="Times New Roman" w:hAnsi="Times New Roman" w:cs="Times New Roman"/>
          <w:sz w:val="24"/>
          <w:szCs w:val="24"/>
        </w:rPr>
        <w:t xml:space="preserve"> prime candidates for recruitment (</w:t>
      </w:r>
      <w:proofErr w:type="spellStart"/>
      <w:r w:rsidR="00EC5D8D">
        <w:rPr>
          <w:rFonts w:ascii="Times New Roman" w:hAnsi="Times New Roman" w:cs="Times New Roman"/>
          <w:sz w:val="24"/>
          <w:szCs w:val="24"/>
        </w:rPr>
        <w:t>Havlicek</w:t>
      </w:r>
      <w:proofErr w:type="spellEnd"/>
      <w:r w:rsidR="00EC5D8D">
        <w:rPr>
          <w:rFonts w:ascii="Times New Roman" w:hAnsi="Times New Roman" w:cs="Times New Roman"/>
          <w:sz w:val="24"/>
          <w:szCs w:val="24"/>
        </w:rPr>
        <w:t>, 2015).</w:t>
      </w:r>
      <w:r w:rsidR="00BE1B26">
        <w:rPr>
          <w:rFonts w:ascii="Times New Roman" w:hAnsi="Times New Roman" w:cs="Times New Roman"/>
          <w:sz w:val="24"/>
          <w:szCs w:val="24"/>
        </w:rPr>
        <w:t xml:space="preserve">   </w:t>
      </w:r>
      <w:r w:rsidR="0061419A">
        <w:rPr>
          <w:rFonts w:ascii="Times New Roman" w:hAnsi="Times New Roman" w:cs="Times New Roman"/>
          <w:sz w:val="24"/>
          <w:szCs w:val="24"/>
        </w:rPr>
        <w:t xml:space="preserve"> </w:t>
      </w:r>
    </w:p>
    <w:p w14:paraId="3AC52706" w14:textId="68A503A3" w:rsidR="0000440C" w:rsidRDefault="0061419A" w:rsidP="00995D4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w:t>
      </w:r>
      <w:r w:rsidR="000F1862">
        <w:rPr>
          <w:rFonts w:ascii="Times New Roman" w:hAnsi="Times New Roman" w:cs="Times New Roman"/>
          <w:sz w:val="24"/>
          <w:szCs w:val="24"/>
        </w:rPr>
        <w:t>201</w:t>
      </w:r>
      <w:r w:rsidR="006C282C">
        <w:rPr>
          <w:rFonts w:ascii="Times New Roman" w:hAnsi="Times New Roman" w:cs="Times New Roman"/>
          <w:sz w:val="24"/>
          <w:szCs w:val="24"/>
        </w:rPr>
        <w:t>4</w:t>
      </w:r>
      <w:r w:rsidR="00640C99">
        <w:rPr>
          <w:rFonts w:ascii="Times New Roman" w:hAnsi="Times New Roman" w:cs="Times New Roman"/>
          <w:sz w:val="24"/>
          <w:szCs w:val="24"/>
        </w:rPr>
        <w:t>,</w:t>
      </w:r>
      <w:r w:rsidR="000F1862">
        <w:rPr>
          <w:rFonts w:ascii="Times New Roman" w:hAnsi="Times New Roman" w:cs="Times New Roman"/>
          <w:sz w:val="24"/>
          <w:szCs w:val="24"/>
        </w:rPr>
        <w:t xml:space="preserve"> </w:t>
      </w:r>
      <w:r w:rsidR="0081006E">
        <w:rPr>
          <w:rFonts w:ascii="Times New Roman" w:hAnsi="Times New Roman" w:cs="Times New Roman"/>
          <w:sz w:val="24"/>
          <w:szCs w:val="24"/>
        </w:rPr>
        <w:t xml:space="preserve">women </w:t>
      </w:r>
      <w:r w:rsidR="00E932E3">
        <w:rPr>
          <w:rFonts w:ascii="Times New Roman" w:hAnsi="Times New Roman" w:cs="Times New Roman"/>
          <w:sz w:val="24"/>
          <w:szCs w:val="24"/>
        </w:rPr>
        <w:t>beg</w:t>
      </w:r>
      <w:r w:rsidR="007C7CDE">
        <w:rPr>
          <w:rFonts w:ascii="Times New Roman" w:hAnsi="Times New Roman" w:cs="Times New Roman"/>
          <w:sz w:val="24"/>
          <w:szCs w:val="24"/>
        </w:rPr>
        <w:t>an</w:t>
      </w:r>
      <w:r w:rsidR="0081006E">
        <w:rPr>
          <w:rFonts w:ascii="Times New Roman" w:hAnsi="Times New Roman" w:cs="Times New Roman"/>
          <w:sz w:val="24"/>
          <w:szCs w:val="24"/>
        </w:rPr>
        <w:t xml:space="preserve"> to become prominent in media</w:t>
      </w:r>
      <w:r w:rsidR="007C7CDE">
        <w:rPr>
          <w:rFonts w:ascii="Times New Roman" w:hAnsi="Times New Roman" w:cs="Times New Roman"/>
          <w:sz w:val="24"/>
          <w:szCs w:val="24"/>
        </w:rPr>
        <w:t xml:space="preserve"> coverage</w:t>
      </w:r>
      <w:r w:rsidR="00E932E3">
        <w:rPr>
          <w:rFonts w:ascii="Times New Roman" w:hAnsi="Times New Roman" w:cs="Times New Roman"/>
          <w:sz w:val="24"/>
          <w:szCs w:val="24"/>
        </w:rPr>
        <w:t xml:space="preserve"> and are characterised into three type</w:t>
      </w:r>
      <w:r w:rsidR="00091AAE">
        <w:rPr>
          <w:rFonts w:ascii="Times New Roman" w:hAnsi="Times New Roman" w:cs="Times New Roman"/>
          <w:sz w:val="24"/>
          <w:szCs w:val="24"/>
        </w:rPr>
        <w:t>s</w:t>
      </w:r>
      <w:r w:rsidR="00E932E3">
        <w:rPr>
          <w:rFonts w:ascii="Times New Roman" w:hAnsi="Times New Roman" w:cs="Times New Roman"/>
          <w:sz w:val="24"/>
          <w:szCs w:val="24"/>
        </w:rPr>
        <w:t xml:space="preserve">; </w:t>
      </w:r>
      <w:r w:rsidR="006C282C">
        <w:rPr>
          <w:rFonts w:ascii="Times New Roman" w:hAnsi="Times New Roman" w:cs="Times New Roman"/>
          <w:sz w:val="24"/>
          <w:szCs w:val="24"/>
        </w:rPr>
        <w:t xml:space="preserve">Women </w:t>
      </w:r>
      <w:r w:rsidR="0081006E">
        <w:rPr>
          <w:rFonts w:ascii="Times New Roman" w:hAnsi="Times New Roman" w:cs="Times New Roman"/>
          <w:sz w:val="24"/>
          <w:szCs w:val="24"/>
        </w:rPr>
        <w:t>who are monopolised</w:t>
      </w:r>
      <w:r w:rsidR="006C282C">
        <w:rPr>
          <w:rFonts w:ascii="Times New Roman" w:hAnsi="Times New Roman" w:cs="Times New Roman"/>
          <w:sz w:val="24"/>
          <w:szCs w:val="24"/>
        </w:rPr>
        <w:t>,</w:t>
      </w:r>
      <w:r w:rsidR="0081006E">
        <w:rPr>
          <w:rFonts w:ascii="Times New Roman" w:hAnsi="Times New Roman" w:cs="Times New Roman"/>
          <w:sz w:val="24"/>
          <w:szCs w:val="24"/>
        </w:rPr>
        <w:t xml:space="preserve"> suppressed</w:t>
      </w:r>
      <w:r w:rsidR="006C282C">
        <w:rPr>
          <w:rFonts w:ascii="Times New Roman" w:hAnsi="Times New Roman" w:cs="Times New Roman"/>
          <w:sz w:val="24"/>
          <w:szCs w:val="24"/>
        </w:rPr>
        <w:t xml:space="preserve"> and used as suicide bombers</w:t>
      </w:r>
      <w:r w:rsidR="0081006E">
        <w:rPr>
          <w:rFonts w:ascii="Times New Roman" w:hAnsi="Times New Roman" w:cs="Times New Roman"/>
          <w:sz w:val="24"/>
          <w:szCs w:val="24"/>
        </w:rPr>
        <w:t xml:space="preserve"> by ISIS</w:t>
      </w:r>
      <w:r w:rsidR="006C282C">
        <w:rPr>
          <w:rFonts w:ascii="Times New Roman" w:hAnsi="Times New Roman" w:cs="Times New Roman"/>
          <w:sz w:val="24"/>
          <w:szCs w:val="24"/>
        </w:rPr>
        <w:t xml:space="preserve"> (McKay, 2016)</w:t>
      </w:r>
      <w:r w:rsidR="00640C99">
        <w:rPr>
          <w:rFonts w:ascii="Times New Roman" w:hAnsi="Times New Roman" w:cs="Times New Roman"/>
          <w:sz w:val="24"/>
          <w:szCs w:val="24"/>
        </w:rPr>
        <w:t>.</w:t>
      </w:r>
      <w:r w:rsidR="006C282C">
        <w:rPr>
          <w:rFonts w:ascii="Times New Roman" w:hAnsi="Times New Roman" w:cs="Times New Roman"/>
          <w:sz w:val="24"/>
          <w:szCs w:val="24"/>
        </w:rPr>
        <w:t xml:space="preserve"> </w:t>
      </w:r>
      <w:r w:rsidR="00640C99">
        <w:rPr>
          <w:rFonts w:ascii="Times New Roman" w:hAnsi="Times New Roman" w:cs="Times New Roman"/>
          <w:sz w:val="24"/>
          <w:szCs w:val="24"/>
        </w:rPr>
        <w:t>W</w:t>
      </w:r>
      <w:r w:rsidR="006C282C">
        <w:rPr>
          <w:rFonts w:ascii="Times New Roman" w:hAnsi="Times New Roman" w:cs="Times New Roman"/>
          <w:sz w:val="24"/>
          <w:szCs w:val="24"/>
        </w:rPr>
        <w:t xml:space="preserve">omen </w:t>
      </w:r>
      <w:r w:rsidR="0081006E">
        <w:rPr>
          <w:rFonts w:ascii="Times New Roman" w:hAnsi="Times New Roman" w:cs="Times New Roman"/>
          <w:sz w:val="24"/>
          <w:szCs w:val="24"/>
        </w:rPr>
        <w:t xml:space="preserve">who are fighting against ISIS </w:t>
      </w:r>
      <w:r w:rsidR="00E932E3">
        <w:rPr>
          <w:rFonts w:ascii="Times New Roman" w:hAnsi="Times New Roman" w:cs="Times New Roman"/>
          <w:sz w:val="24"/>
          <w:szCs w:val="24"/>
        </w:rPr>
        <w:t xml:space="preserve">(Sjoberg, 2018) </w:t>
      </w:r>
      <w:r w:rsidR="0081006E">
        <w:rPr>
          <w:rFonts w:ascii="Times New Roman" w:hAnsi="Times New Roman" w:cs="Times New Roman"/>
          <w:sz w:val="24"/>
          <w:szCs w:val="24"/>
        </w:rPr>
        <w:t xml:space="preserve">and </w:t>
      </w:r>
      <w:r w:rsidR="006C282C">
        <w:rPr>
          <w:rFonts w:ascii="Times New Roman" w:hAnsi="Times New Roman" w:cs="Times New Roman"/>
          <w:sz w:val="24"/>
          <w:szCs w:val="24"/>
        </w:rPr>
        <w:t>women</w:t>
      </w:r>
      <w:r w:rsidR="0081006E">
        <w:rPr>
          <w:rFonts w:ascii="Times New Roman" w:hAnsi="Times New Roman" w:cs="Times New Roman"/>
          <w:sz w:val="24"/>
          <w:szCs w:val="24"/>
        </w:rPr>
        <w:t xml:space="preserve"> who r</w:t>
      </w:r>
      <w:r w:rsidR="006C282C">
        <w:rPr>
          <w:rFonts w:ascii="Times New Roman" w:hAnsi="Times New Roman" w:cs="Times New Roman"/>
          <w:sz w:val="24"/>
          <w:szCs w:val="24"/>
        </w:rPr>
        <w:t>u</w:t>
      </w:r>
      <w:r w:rsidR="0081006E">
        <w:rPr>
          <w:rFonts w:ascii="Times New Roman" w:hAnsi="Times New Roman" w:cs="Times New Roman"/>
          <w:sz w:val="24"/>
          <w:szCs w:val="24"/>
        </w:rPr>
        <w:t xml:space="preserve">n </w:t>
      </w:r>
      <w:r w:rsidR="006C282C">
        <w:rPr>
          <w:rFonts w:ascii="Times New Roman" w:hAnsi="Times New Roman" w:cs="Times New Roman"/>
          <w:sz w:val="24"/>
          <w:szCs w:val="24"/>
        </w:rPr>
        <w:t>away</w:t>
      </w:r>
      <w:r w:rsidR="0081006E">
        <w:rPr>
          <w:rFonts w:ascii="Times New Roman" w:hAnsi="Times New Roman" w:cs="Times New Roman"/>
          <w:sz w:val="24"/>
          <w:szCs w:val="24"/>
        </w:rPr>
        <w:t xml:space="preserve"> to marry </w:t>
      </w:r>
      <w:r w:rsidR="006C282C">
        <w:rPr>
          <w:rFonts w:ascii="Times New Roman" w:hAnsi="Times New Roman" w:cs="Times New Roman"/>
          <w:sz w:val="24"/>
          <w:szCs w:val="24"/>
        </w:rPr>
        <w:t>ISIS (</w:t>
      </w:r>
      <w:proofErr w:type="spellStart"/>
      <w:r w:rsidR="006C282C">
        <w:rPr>
          <w:rFonts w:ascii="Times New Roman" w:hAnsi="Times New Roman" w:cs="Times New Roman"/>
          <w:sz w:val="24"/>
          <w:szCs w:val="24"/>
        </w:rPr>
        <w:t>Khaleeli</w:t>
      </w:r>
      <w:proofErr w:type="spellEnd"/>
      <w:r w:rsidR="006C282C">
        <w:rPr>
          <w:rFonts w:ascii="Times New Roman" w:hAnsi="Times New Roman" w:cs="Times New Roman"/>
          <w:sz w:val="24"/>
          <w:szCs w:val="24"/>
        </w:rPr>
        <w:t>, 2014)</w:t>
      </w:r>
      <w:r w:rsidR="00582B3C">
        <w:rPr>
          <w:rFonts w:ascii="Times New Roman" w:hAnsi="Times New Roman" w:cs="Times New Roman"/>
          <w:sz w:val="24"/>
          <w:szCs w:val="24"/>
        </w:rPr>
        <w:t xml:space="preserve">. </w:t>
      </w:r>
      <w:r>
        <w:rPr>
          <w:rFonts w:ascii="Times New Roman" w:hAnsi="Times New Roman" w:cs="Times New Roman"/>
          <w:sz w:val="24"/>
          <w:szCs w:val="24"/>
        </w:rPr>
        <w:t xml:space="preserve">Media coverage </w:t>
      </w:r>
      <w:r w:rsidR="00235689">
        <w:rPr>
          <w:rFonts w:ascii="Times New Roman" w:hAnsi="Times New Roman" w:cs="Times New Roman"/>
          <w:sz w:val="24"/>
          <w:szCs w:val="24"/>
        </w:rPr>
        <w:t xml:space="preserve">also changed in this period </w:t>
      </w:r>
      <w:r>
        <w:rPr>
          <w:rFonts w:ascii="Times New Roman" w:hAnsi="Times New Roman" w:cs="Times New Roman"/>
          <w:sz w:val="24"/>
          <w:szCs w:val="24"/>
        </w:rPr>
        <w:t xml:space="preserve">and ISIS appear to have manipulated the gender gap </w:t>
      </w:r>
      <w:r w:rsidR="00235689">
        <w:rPr>
          <w:rFonts w:ascii="Times New Roman" w:hAnsi="Times New Roman" w:cs="Times New Roman"/>
          <w:sz w:val="24"/>
          <w:szCs w:val="24"/>
        </w:rPr>
        <w:t>by use of p</w:t>
      </w:r>
      <w:r>
        <w:rPr>
          <w:rFonts w:ascii="Times New Roman" w:hAnsi="Times New Roman" w:cs="Times New Roman"/>
          <w:sz w:val="24"/>
          <w:szCs w:val="24"/>
        </w:rPr>
        <w:t>ropaganda</w:t>
      </w:r>
      <w:r w:rsidR="00B21344">
        <w:rPr>
          <w:rFonts w:ascii="Times New Roman" w:hAnsi="Times New Roman" w:cs="Times New Roman"/>
          <w:sz w:val="24"/>
          <w:szCs w:val="24"/>
        </w:rPr>
        <w:t>,</w:t>
      </w:r>
      <w:r>
        <w:rPr>
          <w:rFonts w:ascii="Times New Roman" w:hAnsi="Times New Roman" w:cs="Times New Roman"/>
          <w:sz w:val="24"/>
          <w:szCs w:val="24"/>
        </w:rPr>
        <w:t xml:space="preserve"> to alter perception of women and therefore</w:t>
      </w:r>
      <w:r w:rsidR="00235689">
        <w:rPr>
          <w:rFonts w:ascii="Times New Roman" w:hAnsi="Times New Roman" w:cs="Times New Roman"/>
          <w:sz w:val="24"/>
          <w:szCs w:val="24"/>
        </w:rPr>
        <w:t>,</w:t>
      </w:r>
      <w:r>
        <w:rPr>
          <w:rFonts w:ascii="Times New Roman" w:hAnsi="Times New Roman" w:cs="Times New Roman"/>
          <w:sz w:val="24"/>
          <w:szCs w:val="24"/>
        </w:rPr>
        <w:t xml:space="preserve"> having the monopoly </w:t>
      </w:r>
      <w:r w:rsidR="00870048">
        <w:rPr>
          <w:rFonts w:ascii="Times New Roman" w:hAnsi="Times New Roman" w:cs="Times New Roman"/>
          <w:sz w:val="24"/>
          <w:szCs w:val="24"/>
        </w:rPr>
        <w:t>in</w:t>
      </w:r>
      <w:r>
        <w:rPr>
          <w:rFonts w:ascii="Times New Roman" w:hAnsi="Times New Roman" w:cs="Times New Roman"/>
          <w:sz w:val="24"/>
          <w:szCs w:val="24"/>
        </w:rPr>
        <w:t xml:space="preserve"> successfully recruit</w:t>
      </w:r>
      <w:r w:rsidR="00870048">
        <w:rPr>
          <w:rFonts w:ascii="Times New Roman" w:hAnsi="Times New Roman" w:cs="Times New Roman"/>
          <w:sz w:val="24"/>
          <w:szCs w:val="24"/>
        </w:rPr>
        <w:t>ing</w:t>
      </w:r>
      <w:r>
        <w:rPr>
          <w:rFonts w:ascii="Times New Roman" w:hAnsi="Times New Roman" w:cs="Times New Roman"/>
          <w:sz w:val="24"/>
          <w:szCs w:val="24"/>
        </w:rPr>
        <w:t xml:space="preserve"> Muslim wom</w:t>
      </w:r>
      <w:r w:rsidR="00B21344">
        <w:rPr>
          <w:rFonts w:ascii="Times New Roman" w:hAnsi="Times New Roman" w:cs="Times New Roman"/>
          <w:sz w:val="24"/>
          <w:szCs w:val="24"/>
        </w:rPr>
        <w:t>e</w:t>
      </w:r>
      <w:r>
        <w:rPr>
          <w:rFonts w:ascii="Times New Roman" w:hAnsi="Times New Roman" w:cs="Times New Roman"/>
          <w:sz w:val="24"/>
          <w:szCs w:val="24"/>
        </w:rPr>
        <w:t>n into th</w:t>
      </w:r>
      <w:r w:rsidR="00A86658">
        <w:rPr>
          <w:rFonts w:ascii="Times New Roman" w:hAnsi="Times New Roman" w:cs="Times New Roman"/>
          <w:sz w:val="24"/>
          <w:szCs w:val="24"/>
        </w:rPr>
        <w:t>is</w:t>
      </w:r>
      <w:r>
        <w:rPr>
          <w:rFonts w:ascii="Times New Roman" w:hAnsi="Times New Roman" w:cs="Times New Roman"/>
          <w:sz w:val="24"/>
          <w:szCs w:val="24"/>
        </w:rPr>
        <w:t xml:space="preserve"> regime (Jowett and O’Donnell 2019).  </w:t>
      </w:r>
    </w:p>
    <w:p w14:paraId="2641CA28" w14:textId="55CAB360" w:rsidR="00995D4F" w:rsidRPr="00995D4F" w:rsidRDefault="00235689" w:rsidP="00995D4F">
      <w:pPr>
        <w:spacing w:line="480" w:lineRule="auto"/>
        <w:ind w:firstLine="720"/>
        <w:rPr>
          <w:rFonts w:ascii="Times New Roman" w:hAnsi="Times New Roman" w:cs="Times New Roman"/>
          <w:sz w:val="24"/>
          <w:szCs w:val="24"/>
        </w:rPr>
      </w:pPr>
      <w:r>
        <w:rPr>
          <w:rFonts w:ascii="Times New Roman" w:hAnsi="Times New Roman" w:cs="Times New Roman"/>
          <w:sz w:val="24"/>
          <w:szCs w:val="24"/>
        </w:rPr>
        <w:t>D</w:t>
      </w:r>
      <w:r w:rsidR="0000440C">
        <w:rPr>
          <w:rFonts w:ascii="Times New Roman" w:hAnsi="Times New Roman" w:cs="Times New Roman"/>
          <w:sz w:val="24"/>
          <w:szCs w:val="24"/>
        </w:rPr>
        <w:t>ismiss</w:t>
      </w:r>
      <w:r>
        <w:rPr>
          <w:rFonts w:ascii="Times New Roman" w:hAnsi="Times New Roman" w:cs="Times New Roman"/>
          <w:sz w:val="24"/>
          <w:szCs w:val="24"/>
        </w:rPr>
        <w:t>ing</w:t>
      </w:r>
      <w:r w:rsidR="0000440C">
        <w:rPr>
          <w:rFonts w:ascii="Times New Roman" w:hAnsi="Times New Roman" w:cs="Times New Roman"/>
          <w:sz w:val="24"/>
          <w:szCs w:val="24"/>
        </w:rPr>
        <w:t xml:space="preserve"> the traditional role of women</w:t>
      </w:r>
      <w:r w:rsidR="00E932E3">
        <w:rPr>
          <w:rFonts w:ascii="Times New Roman" w:hAnsi="Times New Roman" w:cs="Times New Roman"/>
          <w:sz w:val="24"/>
          <w:szCs w:val="24"/>
        </w:rPr>
        <w:t xml:space="preserve"> </w:t>
      </w:r>
      <w:r w:rsidR="0000440C">
        <w:rPr>
          <w:rFonts w:ascii="Times New Roman" w:hAnsi="Times New Roman" w:cs="Times New Roman"/>
          <w:sz w:val="24"/>
          <w:szCs w:val="24"/>
        </w:rPr>
        <w:t xml:space="preserve">and </w:t>
      </w:r>
      <w:r w:rsidR="000B50C7">
        <w:rPr>
          <w:rFonts w:ascii="Times New Roman" w:hAnsi="Times New Roman" w:cs="Times New Roman"/>
          <w:sz w:val="24"/>
          <w:szCs w:val="24"/>
        </w:rPr>
        <w:t>characteris</w:t>
      </w:r>
      <w:r w:rsidR="00426320">
        <w:rPr>
          <w:rFonts w:ascii="Times New Roman" w:hAnsi="Times New Roman" w:cs="Times New Roman"/>
          <w:sz w:val="24"/>
          <w:szCs w:val="24"/>
        </w:rPr>
        <w:t>ing</w:t>
      </w:r>
      <w:r w:rsidR="000B50C7">
        <w:rPr>
          <w:rFonts w:ascii="Times New Roman" w:hAnsi="Times New Roman" w:cs="Times New Roman"/>
          <w:sz w:val="24"/>
          <w:szCs w:val="24"/>
        </w:rPr>
        <w:t xml:space="preserve"> two</w:t>
      </w:r>
      <w:r w:rsidR="00E932E3">
        <w:rPr>
          <w:rFonts w:ascii="Times New Roman" w:hAnsi="Times New Roman" w:cs="Times New Roman"/>
          <w:sz w:val="24"/>
          <w:szCs w:val="24"/>
        </w:rPr>
        <w:t xml:space="preserve"> types of women</w:t>
      </w:r>
      <w:r w:rsidR="0000440C">
        <w:rPr>
          <w:rFonts w:ascii="Times New Roman" w:hAnsi="Times New Roman" w:cs="Times New Roman"/>
          <w:sz w:val="24"/>
          <w:szCs w:val="24"/>
        </w:rPr>
        <w:t xml:space="preserve"> in conflict</w:t>
      </w:r>
      <w:r>
        <w:rPr>
          <w:rFonts w:ascii="Times New Roman" w:hAnsi="Times New Roman" w:cs="Times New Roman"/>
          <w:sz w:val="24"/>
          <w:szCs w:val="24"/>
        </w:rPr>
        <w:t xml:space="preserve"> as</w:t>
      </w:r>
      <w:r w:rsidR="00426320">
        <w:rPr>
          <w:rFonts w:ascii="Times New Roman" w:hAnsi="Times New Roman" w:cs="Times New Roman"/>
          <w:sz w:val="24"/>
          <w:szCs w:val="24"/>
        </w:rPr>
        <w:t>,</w:t>
      </w:r>
      <w:r>
        <w:rPr>
          <w:rFonts w:ascii="Times New Roman" w:hAnsi="Times New Roman" w:cs="Times New Roman"/>
          <w:sz w:val="24"/>
          <w:szCs w:val="24"/>
        </w:rPr>
        <w:t xml:space="preserve"> </w:t>
      </w:r>
      <w:r w:rsidR="00E932E3">
        <w:rPr>
          <w:rFonts w:ascii="Times New Roman" w:hAnsi="Times New Roman" w:cs="Times New Roman"/>
          <w:sz w:val="24"/>
          <w:szCs w:val="24"/>
        </w:rPr>
        <w:t xml:space="preserve">friend or </w:t>
      </w:r>
      <w:r w:rsidR="000B50C7">
        <w:rPr>
          <w:rFonts w:ascii="Times New Roman" w:hAnsi="Times New Roman" w:cs="Times New Roman"/>
          <w:sz w:val="24"/>
          <w:szCs w:val="24"/>
        </w:rPr>
        <w:t>foe</w:t>
      </w:r>
      <w:r w:rsidR="00CB55C0">
        <w:rPr>
          <w:rFonts w:ascii="Times New Roman" w:hAnsi="Times New Roman" w:cs="Times New Roman"/>
          <w:sz w:val="24"/>
          <w:szCs w:val="24"/>
        </w:rPr>
        <w:t xml:space="preserve"> </w:t>
      </w:r>
      <w:r w:rsidR="00426320">
        <w:rPr>
          <w:rFonts w:ascii="Times New Roman" w:hAnsi="Times New Roman" w:cs="Times New Roman"/>
          <w:sz w:val="24"/>
          <w:szCs w:val="24"/>
        </w:rPr>
        <w:t>and</w:t>
      </w:r>
      <w:r w:rsidR="00CB55C0">
        <w:rPr>
          <w:rFonts w:ascii="Times New Roman" w:hAnsi="Times New Roman" w:cs="Times New Roman"/>
          <w:sz w:val="24"/>
          <w:szCs w:val="24"/>
        </w:rPr>
        <w:t xml:space="preserve"> </w:t>
      </w:r>
      <w:r w:rsidR="00E932E3">
        <w:rPr>
          <w:rFonts w:ascii="Times New Roman" w:hAnsi="Times New Roman" w:cs="Times New Roman"/>
          <w:sz w:val="24"/>
          <w:szCs w:val="24"/>
        </w:rPr>
        <w:t>good or evil</w:t>
      </w:r>
      <w:r>
        <w:rPr>
          <w:rFonts w:ascii="Times New Roman" w:hAnsi="Times New Roman" w:cs="Times New Roman"/>
          <w:sz w:val="24"/>
          <w:szCs w:val="24"/>
        </w:rPr>
        <w:t xml:space="preserve"> </w:t>
      </w:r>
      <w:r w:rsidR="00426320">
        <w:rPr>
          <w:rFonts w:ascii="Times New Roman" w:hAnsi="Times New Roman" w:cs="Times New Roman"/>
          <w:sz w:val="24"/>
          <w:szCs w:val="24"/>
        </w:rPr>
        <w:t xml:space="preserve">is </w:t>
      </w:r>
      <w:r>
        <w:rPr>
          <w:rFonts w:ascii="Times New Roman" w:hAnsi="Times New Roman" w:cs="Times New Roman"/>
          <w:sz w:val="24"/>
          <w:szCs w:val="24"/>
        </w:rPr>
        <w:t xml:space="preserve">Sjoberg, </w:t>
      </w:r>
      <w:r w:rsidR="00426320">
        <w:rPr>
          <w:rFonts w:ascii="Times New Roman" w:hAnsi="Times New Roman" w:cs="Times New Roman"/>
          <w:sz w:val="24"/>
          <w:szCs w:val="24"/>
        </w:rPr>
        <w:t>(</w:t>
      </w:r>
      <w:r>
        <w:rPr>
          <w:rFonts w:ascii="Times New Roman" w:hAnsi="Times New Roman" w:cs="Times New Roman"/>
          <w:sz w:val="24"/>
          <w:szCs w:val="24"/>
        </w:rPr>
        <w:t xml:space="preserve">2018), Gentry, </w:t>
      </w:r>
      <w:r w:rsidR="00426320">
        <w:rPr>
          <w:rFonts w:ascii="Times New Roman" w:hAnsi="Times New Roman" w:cs="Times New Roman"/>
          <w:sz w:val="24"/>
          <w:szCs w:val="24"/>
        </w:rPr>
        <w:t>(</w:t>
      </w:r>
      <w:r>
        <w:rPr>
          <w:rFonts w:ascii="Times New Roman" w:hAnsi="Times New Roman" w:cs="Times New Roman"/>
          <w:sz w:val="24"/>
          <w:szCs w:val="24"/>
        </w:rPr>
        <w:t>2008</w:t>
      </w:r>
      <w:r w:rsidR="00426320">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Elshtain</w:t>
      </w:r>
      <w:proofErr w:type="spellEnd"/>
      <w:r w:rsidR="00A86658">
        <w:rPr>
          <w:rFonts w:ascii="Times New Roman" w:hAnsi="Times New Roman" w:cs="Times New Roman"/>
          <w:sz w:val="24"/>
          <w:szCs w:val="24"/>
        </w:rPr>
        <w:t>,</w:t>
      </w:r>
      <w:r>
        <w:rPr>
          <w:rFonts w:ascii="Times New Roman" w:hAnsi="Times New Roman" w:cs="Times New Roman"/>
          <w:sz w:val="24"/>
          <w:szCs w:val="24"/>
        </w:rPr>
        <w:t xml:space="preserve"> </w:t>
      </w:r>
      <w:r w:rsidR="00426320">
        <w:rPr>
          <w:rFonts w:ascii="Times New Roman" w:hAnsi="Times New Roman" w:cs="Times New Roman"/>
          <w:sz w:val="24"/>
          <w:szCs w:val="24"/>
        </w:rPr>
        <w:t>(</w:t>
      </w:r>
      <w:r>
        <w:rPr>
          <w:rFonts w:ascii="Times New Roman" w:hAnsi="Times New Roman" w:cs="Times New Roman"/>
          <w:sz w:val="24"/>
          <w:szCs w:val="24"/>
        </w:rPr>
        <w:t>1995)</w:t>
      </w:r>
      <w:r w:rsidR="00A86658">
        <w:rPr>
          <w:rFonts w:ascii="Times New Roman" w:hAnsi="Times New Roman" w:cs="Times New Roman"/>
          <w:sz w:val="24"/>
          <w:szCs w:val="24"/>
        </w:rPr>
        <w:t>,</w:t>
      </w:r>
      <w:r>
        <w:rPr>
          <w:rFonts w:ascii="Times New Roman" w:hAnsi="Times New Roman" w:cs="Times New Roman"/>
          <w:sz w:val="24"/>
          <w:szCs w:val="24"/>
        </w:rPr>
        <w:t xml:space="preserve"> </w:t>
      </w:r>
      <w:r w:rsidR="00640C99">
        <w:rPr>
          <w:rFonts w:ascii="Times New Roman" w:hAnsi="Times New Roman" w:cs="Times New Roman"/>
          <w:sz w:val="24"/>
          <w:szCs w:val="24"/>
        </w:rPr>
        <w:t>w</w:t>
      </w:r>
      <w:r w:rsidR="00426320">
        <w:rPr>
          <w:rFonts w:ascii="Times New Roman" w:hAnsi="Times New Roman" w:cs="Times New Roman"/>
          <w:sz w:val="24"/>
          <w:szCs w:val="24"/>
        </w:rPr>
        <w:t xml:space="preserve">ho </w:t>
      </w:r>
      <w:r>
        <w:rPr>
          <w:rFonts w:ascii="Times New Roman" w:hAnsi="Times New Roman" w:cs="Times New Roman"/>
          <w:sz w:val="24"/>
          <w:szCs w:val="24"/>
        </w:rPr>
        <w:t>state</w:t>
      </w:r>
      <w:r w:rsidR="00640C99">
        <w:rPr>
          <w:rFonts w:ascii="Times New Roman" w:hAnsi="Times New Roman" w:cs="Times New Roman"/>
          <w:sz w:val="24"/>
          <w:szCs w:val="24"/>
        </w:rPr>
        <w:t>d</w:t>
      </w:r>
      <w:r w:rsidR="00426320">
        <w:rPr>
          <w:rFonts w:ascii="Times New Roman" w:hAnsi="Times New Roman" w:cs="Times New Roman"/>
          <w:sz w:val="24"/>
          <w:szCs w:val="24"/>
        </w:rPr>
        <w:t>,</w:t>
      </w:r>
      <w:r>
        <w:rPr>
          <w:rFonts w:ascii="Times New Roman" w:hAnsi="Times New Roman" w:cs="Times New Roman"/>
          <w:sz w:val="24"/>
          <w:szCs w:val="24"/>
        </w:rPr>
        <w:t xml:space="preserve"> </w:t>
      </w:r>
      <w:r w:rsidR="00264C01">
        <w:rPr>
          <w:rFonts w:ascii="Times New Roman" w:hAnsi="Times New Roman" w:cs="Times New Roman"/>
          <w:sz w:val="24"/>
          <w:szCs w:val="24"/>
        </w:rPr>
        <w:t>women</w:t>
      </w:r>
      <w:r>
        <w:rPr>
          <w:rFonts w:ascii="Times New Roman" w:hAnsi="Times New Roman" w:cs="Times New Roman"/>
          <w:sz w:val="24"/>
          <w:szCs w:val="24"/>
        </w:rPr>
        <w:t xml:space="preserve"> are no longer viewed </w:t>
      </w:r>
      <w:r w:rsidR="00A86658">
        <w:rPr>
          <w:rFonts w:ascii="Times New Roman" w:hAnsi="Times New Roman" w:cs="Times New Roman"/>
          <w:sz w:val="24"/>
          <w:szCs w:val="24"/>
        </w:rPr>
        <w:t>within a</w:t>
      </w:r>
      <w:r>
        <w:rPr>
          <w:rFonts w:ascii="Times New Roman" w:hAnsi="Times New Roman" w:cs="Times New Roman"/>
          <w:sz w:val="24"/>
          <w:szCs w:val="24"/>
        </w:rPr>
        <w:t xml:space="preserve"> traditional role of </w:t>
      </w:r>
      <w:r w:rsidR="000B50C7">
        <w:rPr>
          <w:rFonts w:ascii="Times New Roman" w:hAnsi="Times New Roman" w:cs="Times New Roman"/>
          <w:sz w:val="24"/>
          <w:szCs w:val="24"/>
        </w:rPr>
        <w:t>home building, childbearing careers</w:t>
      </w:r>
      <w:r w:rsidR="00A86658">
        <w:rPr>
          <w:rFonts w:ascii="Times New Roman" w:hAnsi="Times New Roman" w:cs="Times New Roman"/>
          <w:sz w:val="24"/>
          <w:szCs w:val="24"/>
        </w:rPr>
        <w:t>. Contrastingly,</w:t>
      </w:r>
      <w:r w:rsidR="00CB55C0">
        <w:rPr>
          <w:rFonts w:ascii="Times New Roman" w:hAnsi="Times New Roman" w:cs="Times New Roman"/>
          <w:sz w:val="24"/>
          <w:szCs w:val="24"/>
        </w:rPr>
        <w:t xml:space="preserve"> the media </w:t>
      </w:r>
      <w:r>
        <w:rPr>
          <w:rFonts w:ascii="Times New Roman" w:hAnsi="Times New Roman" w:cs="Times New Roman"/>
          <w:sz w:val="24"/>
          <w:szCs w:val="24"/>
        </w:rPr>
        <w:t xml:space="preserve">and ISIS propaganda </w:t>
      </w:r>
      <w:r w:rsidR="00CB55C0">
        <w:rPr>
          <w:rFonts w:ascii="Times New Roman" w:hAnsi="Times New Roman" w:cs="Times New Roman"/>
          <w:sz w:val="24"/>
          <w:szCs w:val="24"/>
        </w:rPr>
        <w:t xml:space="preserve">has changed the </w:t>
      </w:r>
      <w:r w:rsidR="00CB55C0">
        <w:rPr>
          <w:rFonts w:ascii="Times New Roman" w:hAnsi="Times New Roman" w:cs="Times New Roman"/>
          <w:sz w:val="24"/>
          <w:szCs w:val="24"/>
        </w:rPr>
        <w:lastRenderedPageBreak/>
        <w:t>perspective of women</w:t>
      </w:r>
      <w:r w:rsidR="00244267">
        <w:rPr>
          <w:rFonts w:ascii="Times New Roman" w:hAnsi="Times New Roman" w:cs="Times New Roman"/>
          <w:sz w:val="24"/>
          <w:szCs w:val="24"/>
        </w:rPr>
        <w:t xml:space="preserve"> </w:t>
      </w:r>
      <w:r w:rsidR="00426320">
        <w:rPr>
          <w:rFonts w:ascii="Times New Roman" w:hAnsi="Times New Roman" w:cs="Times New Roman"/>
          <w:sz w:val="24"/>
          <w:szCs w:val="24"/>
        </w:rPr>
        <w:t xml:space="preserve">and </w:t>
      </w:r>
      <w:r w:rsidR="00244267">
        <w:rPr>
          <w:rFonts w:ascii="Times New Roman" w:hAnsi="Times New Roman" w:cs="Times New Roman"/>
          <w:sz w:val="24"/>
          <w:szCs w:val="24"/>
        </w:rPr>
        <w:t>gender</w:t>
      </w:r>
      <w:r w:rsidR="00CB55C0">
        <w:rPr>
          <w:rFonts w:ascii="Times New Roman" w:hAnsi="Times New Roman" w:cs="Times New Roman"/>
          <w:sz w:val="24"/>
          <w:szCs w:val="24"/>
        </w:rPr>
        <w:t xml:space="preserve"> in war and conflict</w:t>
      </w:r>
      <w:r w:rsidR="0003020F">
        <w:rPr>
          <w:rFonts w:ascii="Times New Roman" w:hAnsi="Times New Roman" w:cs="Times New Roman"/>
          <w:sz w:val="24"/>
          <w:szCs w:val="24"/>
        </w:rPr>
        <w:t>,</w:t>
      </w:r>
      <w:r w:rsidR="00CB55C0">
        <w:rPr>
          <w:rFonts w:ascii="Times New Roman" w:hAnsi="Times New Roman" w:cs="Times New Roman"/>
          <w:sz w:val="24"/>
          <w:szCs w:val="24"/>
        </w:rPr>
        <w:t xml:space="preserve"> to society viewing them as </w:t>
      </w:r>
      <w:r>
        <w:rPr>
          <w:rFonts w:ascii="Times New Roman" w:hAnsi="Times New Roman" w:cs="Times New Roman"/>
          <w:sz w:val="24"/>
          <w:szCs w:val="24"/>
        </w:rPr>
        <w:t xml:space="preserve">being </w:t>
      </w:r>
      <w:r w:rsidR="00244267">
        <w:rPr>
          <w:rFonts w:ascii="Times New Roman" w:hAnsi="Times New Roman" w:cs="Times New Roman"/>
          <w:sz w:val="24"/>
          <w:szCs w:val="24"/>
        </w:rPr>
        <w:t>proactive</w:t>
      </w:r>
      <w:r>
        <w:rPr>
          <w:rFonts w:ascii="Times New Roman" w:hAnsi="Times New Roman" w:cs="Times New Roman"/>
          <w:sz w:val="24"/>
          <w:szCs w:val="24"/>
        </w:rPr>
        <w:t xml:space="preserve"> </w:t>
      </w:r>
      <w:r w:rsidR="00244267">
        <w:rPr>
          <w:rFonts w:ascii="Times New Roman" w:hAnsi="Times New Roman" w:cs="Times New Roman"/>
          <w:sz w:val="24"/>
          <w:szCs w:val="24"/>
        </w:rPr>
        <w:t>with the roles such as recruitment</w:t>
      </w:r>
      <w:r w:rsidR="00DC7DBC">
        <w:rPr>
          <w:rFonts w:ascii="Times New Roman" w:hAnsi="Times New Roman" w:cs="Times New Roman"/>
          <w:sz w:val="24"/>
          <w:szCs w:val="24"/>
        </w:rPr>
        <w:t>,</w:t>
      </w:r>
      <w:r w:rsidR="000B50C7">
        <w:rPr>
          <w:rFonts w:ascii="Times New Roman" w:hAnsi="Times New Roman" w:cs="Times New Roman"/>
          <w:sz w:val="24"/>
          <w:szCs w:val="24"/>
        </w:rPr>
        <w:t xml:space="preserve"> strategically plan</w:t>
      </w:r>
      <w:r w:rsidR="00244267">
        <w:rPr>
          <w:rFonts w:ascii="Times New Roman" w:hAnsi="Times New Roman" w:cs="Times New Roman"/>
          <w:sz w:val="24"/>
          <w:szCs w:val="24"/>
        </w:rPr>
        <w:t>ning</w:t>
      </w:r>
      <w:r w:rsidR="00264C01">
        <w:rPr>
          <w:rFonts w:ascii="Times New Roman" w:hAnsi="Times New Roman" w:cs="Times New Roman"/>
          <w:sz w:val="24"/>
          <w:szCs w:val="24"/>
        </w:rPr>
        <w:t>,</w:t>
      </w:r>
      <w:r w:rsidR="00CB55C0">
        <w:rPr>
          <w:rFonts w:ascii="Times New Roman" w:hAnsi="Times New Roman" w:cs="Times New Roman"/>
          <w:sz w:val="24"/>
          <w:szCs w:val="24"/>
        </w:rPr>
        <w:t xml:space="preserve"> inciting war or terrorism</w:t>
      </w:r>
      <w:r w:rsidR="00264C01">
        <w:rPr>
          <w:rFonts w:ascii="Times New Roman" w:hAnsi="Times New Roman" w:cs="Times New Roman"/>
          <w:sz w:val="24"/>
          <w:szCs w:val="24"/>
        </w:rPr>
        <w:t xml:space="preserve"> and </w:t>
      </w:r>
      <w:r w:rsidR="00244267">
        <w:rPr>
          <w:rFonts w:ascii="Times New Roman" w:hAnsi="Times New Roman" w:cs="Times New Roman"/>
          <w:sz w:val="24"/>
          <w:szCs w:val="24"/>
        </w:rPr>
        <w:t xml:space="preserve">having the ability </w:t>
      </w:r>
      <w:r w:rsidR="00264C01">
        <w:rPr>
          <w:rFonts w:ascii="Times New Roman" w:hAnsi="Times New Roman" w:cs="Times New Roman"/>
          <w:sz w:val="24"/>
          <w:szCs w:val="24"/>
        </w:rPr>
        <w:t xml:space="preserve">to kill </w:t>
      </w:r>
      <w:r w:rsidR="00244267">
        <w:rPr>
          <w:rFonts w:ascii="Times New Roman" w:hAnsi="Times New Roman" w:cs="Times New Roman"/>
          <w:sz w:val="24"/>
          <w:szCs w:val="24"/>
        </w:rPr>
        <w:t xml:space="preserve">and torture </w:t>
      </w:r>
      <w:r w:rsidR="00264C01">
        <w:rPr>
          <w:rFonts w:ascii="Times New Roman" w:hAnsi="Times New Roman" w:cs="Times New Roman"/>
          <w:sz w:val="24"/>
          <w:szCs w:val="24"/>
        </w:rPr>
        <w:t>another human being</w:t>
      </w:r>
      <w:r w:rsidR="0003020F">
        <w:rPr>
          <w:rFonts w:ascii="Times New Roman" w:hAnsi="Times New Roman" w:cs="Times New Roman"/>
          <w:sz w:val="24"/>
          <w:szCs w:val="24"/>
        </w:rPr>
        <w:t>,</w:t>
      </w:r>
      <w:r w:rsidR="00B21344">
        <w:rPr>
          <w:rFonts w:ascii="Times New Roman" w:hAnsi="Times New Roman" w:cs="Times New Roman"/>
          <w:sz w:val="24"/>
          <w:szCs w:val="24"/>
        </w:rPr>
        <w:t xml:space="preserve"> </w:t>
      </w:r>
      <w:r w:rsidR="00A86658">
        <w:rPr>
          <w:rFonts w:ascii="Times New Roman" w:hAnsi="Times New Roman" w:cs="Times New Roman"/>
          <w:sz w:val="24"/>
          <w:szCs w:val="24"/>
        </w:rPr>
        <w:t>similarly to male perpetrators</w:t>
      </w:r>
      <w:r w:rsidR="00820BCA">
        <w:rPr>
          <w:rFonts w:ascii="Times New Roman" w:hAnsi="Times New Roman" w:cs="Times New Roman"/>
          <w:sz w:val="24"/>
          <w:szCs w:val="24"/>
        </w:rPr>
        <w:t>.</w:t>
      </w:r>
      <w:r w:rsidR="0003020F">
        <w:rPr>
          <w:rFonts w:ascii="Times New Roman" w:hAnsi="Times New Roman" w:cs="Times New Roman"/>
          <w:sz w:val="24"/>
          <w:szCs w:val="24"/>
        </w:rPr>
        <w:t xml:space="preserve"> Furthermore, women can hold key strategic roles allocated to them by their male </w:t>
      </w:r>
      <w:r w:rsidR="00640C99">
        <w:rPr>
          <w:rFonts w:ascii="Times New Roman" w:hAnsi="Times New Roman" w:cs="Times New Roman"/>
          <w:sz w:val="24"/>
          <w:szCs w:val="24"/>
        </w:rPr>
        <w:t>partners and</w:t>
      </w:r>
      <w:r w:rsidR="0003020F">
        <w:rPr>
          <w:rFonts w:ascii="Times New Roman" w:hAnsi="Times New Roman" w:cs="Times New Roman"/>
          <w:sz w:val="24"/>
          <w:szCs w:val="24"/>
        </w:rPr>
        <w:t xml:space="preserve"> are seen to be a vital part of the organisation.</w:t>
      </w:r>
      <w:r w:rsidR="00820BCA">
        <w:rPr>
          <w:rFonts w:ascii="Times New Roman" w:hAnsi="Times New Roman" w:cs="Times New Roman"/>
          <w:sz w:val="24"/>
          <w:szCs w:val="24"/>
        </w:rPr>
        <w:t xml:space="preserve"> T</w:t>
      </w:r>
      <w:r w:rsidR="00DC7DBC">
        <w:rPr>
          <w:rFonts w:ascii="Times New Roman" w:hAnsi="Times New Roman" w:cs="Times New Roman"/>
          <w:sz w:val="24"/>
          <w:szCs w:val="24"/>
        </w:rPr>
        <w:t>herefore</w:t>
      </w:r>
      <w:r w:rsidR="00244267">
        <w:rPr>
          <w:rFonts w:ascii="Times New Roman" w:hAnsi="Times New Roman" w:cs="Times New Roman"/>
          <w:sz w:val="24"/>
          <w:szCs w:val="24"/>
        </w:rPr>
        <w:t>, society need</w:t>
      </w:r>
      <w:r w:rsidR="00820BCA">
        <w:rPr>
          <w:rFonts w:ascii="Times New Roman" w:hAnsi="Times New Roman" w:cs="Times New Roman"/>
          <w:sz w:val="24"/>
          <w:szCs w:val="24"/>
        </w:rPr>
        <w:t>s</w:t>
      </w:r>
      <w:r w:rsidR="00244267">
        <w:rPr>
          <w:rFonts w:ascii="Times New Roman" w:hAnsi="Times New Roman" w:cs="Times New Roman"/>
          <w:sz w:val="24"/>
          <w:szCs w:val="24"/>
        </w:rPr>
        <w:t xml:space="preserve"> to stop thinking</w:t>
      </w:r>
      <w:r w:rsidR="00A86658">
        <w:rPr>
          <w:rFonts w:ascii="Times New Roman" w:hAnsi="Times New Roman" w:cs="Times New Roman"/>
          <w:sz w:val="24"/>
          <w:szCs w:val="24"/>
        </w:rPr>
        <w:t xml:space="preserve"> that</w:t>
      </w:r>
      <w:r w:rsidR="002E7F73">
        <w:rPr>
          <w:rFonts w:ascii="Times New Roman" w:hAnsi="Times New Roman" w:cs="Times New Roman"/>
          <w:sz w:val="24"/>
          <w:szCs w:val="24"/>
        </w:rPr>
        <w:t xml:space="preserve"> </w:t>
      </w:r>
      <w:r w:rsidR="00244267">
        <w:rPr>
          <w:rFonts w:ascii="Times New Roman" w:hAnsi="Times New Roman" w:cs="Times New Roman"/>
          <w:sz w:val="24"/>
          <w:szCs w:val="24"/>
        </w:rPr>
        <w:t xml:space="preserve">terrorism </w:t>
      </w:r>
      <w:r w:rsidR="00870048">
        <w:rPr>
          <w:rFonts w:ascii="Times New Roman" w:hAnsi="Times New Roman" w:cs="Times New Roman"/>
          <w:sz w:val="24"/>
          <w:szCs w:val="24"/>
        </w:rPr>
        <w:t xml:space="preserve">equals </w:t>
      </w:r>
      <w:r w:rsidR="00244267">
        <w:rPr>
          <w:rFonts w:ascii="Times New Roman" w:hAnsi="Times New Roman" w:cs="Times New Roman"/>
          <w:sz w:val="24"/>
          <w:szCs w:val="24"/>
        </w:rPr>
        <w:t xml:space="preserve">men and </w:t>
      </w:r>
      <w:r w:rsidR="00DB56CA">
        <w:rPr>
          <w:rFonts w:ascii="Times New Roman" w:hAnsi="Times New Roman" w:cs="Times New Roman"/>
          <w:sz w:val="24"/>
          <w:szCs w:val="24"/>
        </w:rPr>
        <w:t>acknowledge</w:t>
      </w:r>
      <w:r w:rsidR="00820BCA">
        <w:rPr>
          <w:rFonts w:ascii="Times New Roman" w:hAnsi="Times New Roman" w:cs="Times New Roman"/>
          <w:sz w:val="24"/>
          <w:szCs w:val="24"/>
        </w:rPr>
        <w:t xml:space="preserve"> that</w:t>
      </w:r>
      <w:r w:rsidR="002E7F73">
        <w:rPr>
          <w:rFonts w:ascii="Times New Roman" w:hAnsi="Times New Roman" w:cs="Times New Roman"/>
          <w:sz w:val="24"/>
          <w:szCs w:val="24"/>
        </w:rPr>
        <w:t xml:space="preserve"> women also </w:t>
      </w:r>
      <w:r w:rsidR="00DC7DBC">
        <w:rPr>
          <w:rFonts w:ascii="Times New Roman" w:hAnsi="Times New Roman" w:cs="Times New Roman"/>
          <w:sz w:val="24"/>
          <w:szCs w:val="24"/>
        </w:rPr>
        <w:t xml:space="preserve">fit the profile of </w:t>
      </w:r>
      <w:r w:rsidR="002E7F73">
        <w:rPr>
          <w:rFonts w:ascii="Times New Roman" w:hAnsi="Times New Roman" w:cs="Times New Roman"/>
          <w:sz w:val="24"/>
          <w:szCs w:val="24"/>
        </w:rPr>
        <w:t>terrorist</w:t>
      </w:r>
      <w:r w:rsidR="00820BCA">
        <w:rPr>
          <w:rFonts w:ascii="Times New Roman" w:hAnsi="Times New Roman" w:cs="Times New Roman"/>
          <w:sz w:val="24"/>
          <w:szCs w:val="24"/>
        </w:rPr>
        <w:t>s</w:t>
      </w:r>
      <w:r w:rsidR="002E7F73">
        <w:rPr>
          <w:rFonts w:ascii="Times New Roman" w:hAnsi="Times New Roman" w:cs="Times New Roman"/>
          <w:sz w:val="24"/>
          <w:szCs w:val="24"/>
        </w:rPr>
        <w:t xml:space="preserve"> and </w:t>
      </w:r>
      <w:r w:rsidR="00DC7DBC">
        <w:rPr>
          <w:rFonts w:ascii="Times New Roman" w:hAnsi="Times New Roman" w:cs="Times New Roman"/>
          <w:sz w:val="24"/>
          <w:szCs w:val="24"/>
        </w:rPr>
        <w:t>perpetrator</w:t>
      </w:r>
      <w:r w:rsidR="00820BCA">
        <w:rPr>
          <w:rFonts w:ascii="Times New Roman" w:hAnsi="Times New Roman" w:cs="Times New Roman"/>
          <w:sz w:val="24"/>
          <w:szCs w:val="24"/>
        </w:rPr>
        <w:t>s</w:t>
      </w:r>
      <w:r w:rsidR="00DB56CA">
        <w:rPr>
          <w:rFonts w:ascii="Times New Roman" w:hAnsi="Times New Roman" w:cs="Times New Roman"/>
          <w:sz w:val="24"/>
          <w:szCs w:val="24"/>
        </w:rPr>
        <w:t xml:space="preserve"> (</w:t>
      </w:r>
      <w:proofErr w:type="spellStart"/>
      <w:r w:rsidR="00DB56CA">
        <w:rPr>
          <w:rFonts w:ascii="Times New Roman" w:hAnsi="Times New Roman" w:cs="Times New Roman"/>
          <w:sz w:val="24"/>
          <w:szCs w:val="24"/>
        </w:rPr>
        <w:t>Stanski</w:t>
      </w:r>
      <w:proofErr w:type="spellEnd"/>
      <w:r w:rsidR="00DB56CA">
        <w:rPr>
          <w:rFonts w:ascii="Times New Roman" w:hAnsi="Times New Roman" w:cs="Times New Roman"/>
          <w:sz w:val="24"/>
          <w:szCs w:val="24"/>
        </w:rPr>
        <w:t>, 2006)</w:t>
      </w:r>
      <w:r w:rsidR="002E7F73">
        <w:rPr>
          <w:rFonts w:ascii="Times New Roman" w:hAnsi="Times New Roman" w:cs="Times New Roman"/>
          <w:sz w:val="24"/>
          <w:szCs w:val="24"/>
        </w:rPr>
        <w:t>.</w:t>
      </w:r>
      <w:r w:rsidR="000C481D">
        <w:rPr>
          <w:rFonts w:ascii="Times New Roman" w:hAnsi="Times New Roman" w:cs="Times New Roman"/>
          <w:sz w:val="24"/>
          <w:szCs w:val="24"/>
        </w:rPr>
        <w:t xml:space="preserve"> </w:t>
      </w:r>
    </w:p>
    <w:p w14:paraId="2F7CCEED" w14:textId="37469F5E" w:rsidR="0035304A" w:rsidRDefault="00AB73F5" w:rsidP="00837AB5">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Current research </w:t>
      </w:r>
      <w:r w:rsidR="00870048">
        <w:rPr>
          <w:rFonts w:ascii="Times New Roman" w:hAnsi="Times New Roman" w:cs="Times New Roman"/>
          <w:sz w:val="24"/>
          <w:szCs w:val="24"/>
        </w:rPr>
        <w:t>does</w:t>
      </w:r>
      <w:r>
        <w:rPr>
          <w:rFonts w:ascii="Times New Roman" w:hAnsi="Times New Roman" w:cs="Times New Roman"/>
          <w:sz w:val="24"/>
          <w:szCs w:val="24"/>
        </w:rPr>
        <w:t xml:space="preserve"> not validate the discourse of </w:t>
      </w:r>
      <w:r w:rsidR="00BD0692">
        <w:rPr>
          <w:rFonts w:ascii="Times New Roman" w:hAnsi="Times New Roman" w:cs="Times New Roman"/>
          <w:sz w:val="24"/>
          <w:szCs w:val="24"/>
        </w:rPr>
        <w:t>assumption</w:t>
      </w:r>
      <w:r>
        <w:rPr>
          <w:rFonts w:ascii="Times New Roman" w:hAnsi="Times New Roman" w:cs="Times New Roman"/>
          <w:sz w:val="24"/>
          <w:szCs w:val="24"/>
        </w:rPr>
        <w:t>s</w:t>
      </w:r>
      <w:r w:rsidR="002401A4">
        <w:rPr>
          <w:rFonts w:ascii="Times New Roman" w:hAnsi="Times New Roman" w:cs="Times New Roman"/>
          <w:sz w:val="24"/>
          <w:szCs w:val="24"/>
        </w:rPr>
        <w:t xml:space="preserve"> and</w:t>
      </w:r>
      <w:r w:rsidR="00BD0692">
        <w:rPr>
          <w:rFonts w:ascii="Times New Roman" w:hAnsi="Times New Roman" w:cs="Times New Roman"/>
          <w:sz w:val="24"/>
          <w:szCs w:val="24"/>
        </w:rPr>
        <w:t xml:space="preserve"> ideology behind </w:t>
      </w:r>
      <w:r>
        <w:rPr>
          <w:rFonts w:ascii="Times New Roman" w:hAnsi="Times New Roman" w:cs="Times New Roman"/>
          <w:sz w:val="24"/>
          <w:szCs w:val="24"/>
        </w:rPr>
        <w:t>the reasons for women to flee</w:t>
      </w:r>
      <w:r w:rsidR="00640C99">
        <w:rPr>
          <w:rFonts w:ascii="Times New Roman" w:hAnsi="Times New Roman" w:cs="Times New Roman"/>
          <w:sz w:val="24"/>
          <w:szCs w:val="24"/>
        </w:rPr>
        <w:t>.</w:t>
      </w:r>
      <w:r>
        <w:rPr>
          <w:rFonts w:ascii="Times New Roman" w:hAnsi="Times New Roman" w:cs="Times New Roman"/>
          <w:sz w:val="24"/>
          <w:szCs w:val="24"/>
        </w:rPr>
        <w:t xml:space="preserve"> </w:t>
      </w:r>
      <w:r w:rsidR="00640C99">
        <w:rPr>
          <w:rFonts w:ascii="Times New Roman" w:hAnsi="Times New Roman" w:cs="Times New Roman"/>
          <w:sz w:val="24"/>
          <w:szCs w:val="24"/>
        </w:rPr>
        <w:t>For example,</w:t>
      </w:r>
      <w:r w:rsidR="00BD0692">
        <w:rPr>
          <w:rFonts w:ascii="Times New Roman" w:hAnsi="Times New Roman" w:cs="Times New Roman"/>
          <w:sz w:val="24"/>
          <w:szCs w:val="24"/>
        </w:rPr>
        <w:t xml:space="preserve"> </w:t>
      </w:r>
      <w:r>
        <w:rPr>
          <w:rFonts w:ascii="Times New Roman" w:hAnsi="Times New Roman" w:cs="Times New Roman"/>
          <w:sz w:val="24"/>
          <w:szCs w:val="24"/>
        </w:rPr>
        <w:t xml:space="preserve">being </w:t>
      </w:r>
      <w:r w:rsidR="00BD0692">
        <w:rPr>
          <w:rFonts w:ascii="Times New Roman" w:hAnsi="Times New Roman" w:cs="Times New Roman"/>
          <w:sz w:val="24"/>
          <w:szCs w:val="24"/>
        </w:rPr>
        <w:t xml:space="preserve">brainwashed, good middle class educated girls or single parents </w:t>
      </w:r>
      <w:r w:rsidR="002401A4">
        <w:rPr>
          <w:rFonts w:ascii="Times New Roman" w:hAnsi="Times New Roman" w:cs="Times New Roman"/>
          <w:sz w:val="24"/>
          <w:szCs w:val="24"/>
        </w:rPr>
        <w:t>with</w:t>
      </w:r>
      <w:r w:rsidR="00BD0692">
        <w:rPr>
          <w:rFonts w:ascii="Times New Roman" w:hAnsi="Times New Roman" w:cs="Times New Roman"/>
          <w:sz w:val="24"/>
          <w:szCs w:val="24"/>
        </w:rPr>
        <w:t xml:space="preserve"> no control</w:t>
      </w:r>
      <w:r w:rsidR="005C5591">
        <w:rPr>
          <w:rFonts w:ascii="Times New Roman" w:hAnsi="Times New Roman" w:cs="Times New Roman"/>
          <w:sz w:val="24"/>
          <w:szCs w:val="24"/>
        </w:rPr>
        <w:t xml:space="preserve"> (</w:t>
      </w:r>
      <w:proofErr w:type="spellStart"/>
      <w:r w:rsidR="005C5591">
        <w:rPr>
          <w:rFonts w:ascii="Times New Roman" w:hAnsi="Times New Roman" w:cs="Times New Roman"/>
          <w:sz w:val="24"/>
          <w:szCs w:val="24"/>
        </w:rPr>
        <w:t>Havlicek</w:t>
      </w:r>
      <w:proofErr w:type="spellEnd"/>
      <w:r w:rsidR="005C5591">
        <w:rPr>
          <w:rFonts w:ascii="Times New Roman" w:hAnsi="Times New Roman" w:cs="Times New Roman"/>
          <w:sz w:val="24"/>
          <w:szCs w:val="24"/>
        </w:rPr>
        <w:t>, 2015)</w:t>
      </w:r>
      <w:r w:rsidR="00820BCA">
        <w:rPr>
          <w:rFonts w:ascii="Times New Roman" w:hAnsi="Times New Roman" w:cs="Times New Roman"/>
          <w:sz w:val="24"/>
          <w:szCs w:val="24"/>
        </w:rPr>
        <w:t>. H</w:t>
      </w:r>
      <w:r w:rsidR="00BD0692">
        <w:rPr>
          <w:rFonts w:ascii="Times New Roman" w:hAnsi="Times New Roman" w:cs="Times New Roman"/>
          <w:sz w:val="24"/>
          <w:szCs w:val="24"/>
        </w:rPr>
        <w:t xml:space="preserve">owever, </w:t>
      </w:r>
      <w:r w:rsidR="0076254A">
        <w:rPr>
          <w:rFonts w:ascii="Times New Roman" w:hAnsi="Times New Roman" w:cs="Times New Roman"/>
          <w:sz w:val="24"/>
          <w:szCs w:val="24"/>
        </w:rPr>
        <w:t>research carried out</w:t>
      </w:r>
      <w:r w:rsidR="002401A4">
        <w:rPr>
          <w:rFonts w:ascii="Times New Roman" w:hAnsi="Times New Roman" w:cs="Times New Roman"/>
          <w:sz w:val="24"/>
          <w:szCs w:val="24"/>
        </w:rPr>
        <w:t xml:space="preserve"> </w:t>
      </w:r>
      <w:r w:rsidR="0076254A">
        <w:rPr>
          <w:rFonts w:ascii="Times New Roman" w:hAnsi="Times New Roman" w:cs="Times New Roman"/>
          <w:sz w:val="24"/>
          <w:szCs w:val="24"/>
        </w:rPr>
        <w:t>by RAN, ICSR</w:t>
      </w:r>
      <w:r w:rsidR="002401A4">
        <w:rPr>
          <w:rFonts w:ascii="Times New Roman" w:hAnsi="Times New Roman" w:cs="Times New Roman"/>
          <w:sz w:val="24"/>
          <w:szCs w:val="24"/>
        </w:rPr>
        <w:t>, ISD</w:t>
      </w:r>
      <w:r w:rsidR="0076254A">
        <w:rPr>
          <w:rFonts w:ascii="Times New Roman" w:hAnsi="Times New Roman" w:cs="Times New Roman"/>
          <w:sz w:val="24"/>
          <w:szCs w:val="24"/>
        </w:rPr>
        <w:t xml:space="preserve"> and ICCT</w:t>
      </w:r>
      <w:r w:rsidR="00820BCA">
        <w:rPr>
          <w:rFonts w:ascii="Times New Roman" w:hAnsi="Times New Roman" w:cs="Times New Roman"/>
          <w:sz w:val="24"/>
          <w:szCs w:val="24"/>
        </w:rPr>
        <w:t xml:space="preserve"> using online networks as a baseline and by the narratives of </w:t>
      </w:r>
      <w:r w:rsidR="00A86658">
        <w:rPr>
          <w:rFonts w:ascii="Times New Roman" w:hAnsi="Times New Roman" w:cs="Times New Roman"/>
          <w:sz w:val="24"/>
          <w:szCs w:val="24"/>
        </w:rPr>
        <w:t>J</w:t>
      </w:r>
      <w:r w:rsidR="00297D33">
        <w:rPr>
          <w:rFonts w:ascii="Times New Roman" w:hAnsi="Times New Roman" w:cs="Times New Roman"/>
          <w:sz w:val="24"/>
          <w:szCs w:val="24"/>
        </w:rPr>
        <w:t xml:space="preserve">ihadi brides </w:t>
      </w:r>
      <w:r w:rsidR="002401A4">
        <w:rPr>
          <w:rFonts w:ascii="Times New Roman" w:hAnsi="Times New Roman" w:cs="Times New Roman"/>
          <w:sz w:val="24"/>
          <w:szCs w:val="24"/>
        </w:rPr>
        <w:t>disperses these assumptions</w:t>
      </w:r>
      <w:r w:rsidR="005C5591">
        <w:rPr>
          <w:rFonts w:ascii="Times New Roman" w:hAnsi="Times New Roman" w:cs="Times New Roman"/>
          <w:sz w:val="24"/>
          <w:szCs w:val="24"/>
        </w:rPr>
        <w:t xml:space="preserve"> and ideologies </w:t>
      </w:r>
      <w:r>
        <w:rPr>
          <w:rFonts w:ascii="Times New Roman" w:hAnsi="Times New Roman" w:cs="Times New Roman"/>
          <w:sz w:val="24"/>
          <w:szCs w:val="24"/>
        </w:rPr>
        <w:t>as being incorrect and there being</w:t>
      </w:r>
      <w:r w:rsidR="0076254A">
        <w:rPr>
          <w:rFonts w:ascii="Times New Roman" w:hAnsi="Times New Roman" w:cs="Times New Roman"/>
          <w:sz w:val="24"/>
          <w:szCs w:val="24"/>
        </w:rPr>
        <w:t xml:space="preserve"> no </w:t>
      </w:r>
      <w:r w:rsidR="002401A4">
        <w:rPr>
          <w:rFonts w:ascii="Times New Roman" w:hAnsi="Times New Roman" w:cs="Times New Roman"/>
          <w:sz w:val="24"/>
          <w:szCs w:val="24"/>
        </w:rPr>
        <w:t>typical stereotype.</w:t>
      </w:r>
      <w:r w:rsidR="003B3593">
        <w:rPr>
          <w:rFonts w:ascii="Times New Roman" w:hAnsi="Times New Roman" w:cs="Times New Roman"/>
          <w:sz w:val="24"/>
          <w:szCs w:val="24"/>
        </w:rPr>
        <w:t xml:space="preserve"> </w:t>
      </w:r>
    </w:p>
    <w:p w14:paraId="49577915" w14:textId="15C85EA4" w:rsidR="0055245F" w:rsidRDefault="006C654E" w:rsidP="00837AB5">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If the above discussed is the case and there is no typical </w:t>
      </w:r>
      <w:r w:rsidR="0098158A">
        <w:rPr>
          <w:rFonts w:ascii="Times New Roman" w:hAnsi="Times New Roman" w:cs="Times New Roman"/>
          <w:sz w:val="24"/>
          <w:szCs w:val="24"/>
        </w:rPr>
        <w:t>stereotype,</w:t>
      </w:r>
      <w:r>
        <w:rPr>
          <w:rFonts w:ascii="Times New Roman" w:hAnsi="Times New Roman" w:cs="Times New Roman"/>
          <w:sz w:val="24"/>
          <w:szCs w:val="24"/>
        </w:rPr>
        <w:t xml:space="preserve"> then what would </w:t>
      </w:r>
      <w:r w:rsidR="008C3BBD">
        <w:rPr>
          <w:rFonts w:ascii="Times New Roman" w:hAnsi="Times New Roman" w:cs="Times New Roman"/>
          <w:sz w:val="24"/>
          <w:szCs w:val="24"/>
        </w:rPr>
        <w:t>the motivation</w:t>
      </w:r>
      <w:r>
        <w:rPr>
          <w:rFonts w:ascii="Times New Roman" w:hAnsi="Times New Roman" w:cs="Times New Roman"/>
          <w:sz w:val="24"/>
          <w:szCs w:val="24"/>
        </w:rPr>
        <w:t xml:space="preserve"> of women to become a </w:t>
      </w:r>
      <w:r w:rsidR="00A86658">
        <w:rPr>
          <w:rFonts w:ascii="Times New Roman" w:hAnsi="Times New Roman" w:cs="Times New Roman"/>
          <w:sz w:val="24"/>
          <w:szCs w:val="24"/>
        </w:rPr>
        <w:t>J</w:t>
      </w:r>
      <w:r>
        <w:rPr>
          <w:rFonts w:ascii="Times New Roman" w:hAnsi="Times New Roman" w:cs="Times New Roman"/>
          <w:sz w:val="24"/>
          <w:szCs w:val="24"/>
        </w:rPr>
        <w:t>ihadi bride look like</w:t>
      </w:r>
      <w:r w:rsidR="008C3BBD">
        <w:rPr>
          <w:rFonts w:ascii="Times New Roman" w:hAnsi="Times New Roman" w:cs="Times New Roman"/>
          <w:sz w:val="24"/>
          <w:szCs w:val="24"/>
        </w:rPr>
        <w:t xml:space="preserve">? </w:t>
      </w:r>
      <w:proofErr w:type="spellStart"/>
      <w:r w:rsidR="008C3BBD">
        <w:rPr>
          <w:rFonts w:ascii="Times New Roman" w:hAnsi="Times New Roman" w:cs="Times New Roman"/>
          <w:sz w:val="24"/>
          <w:szCs w:val="24"/>
        </w:rPr>
        <w:t>Kneip</w:t>
      </w:r>
      <w:proofErr w:type="spellEnd"/>
      <w:r w:rsidR="008C3BBD">
        <w:rPr>
          <w:rFonts w:ascii="Times New Roman" w:hAnsi="Times New Roman" w:cs="Times New Roman"/>
          <w:sz w:val="24"/>
          <w:szCs w:val="24"/>
        </w:rPr>
        <w:t xml:space="preserve"> (2016) argues</w:t>
      </w:r>
      <w:r w:rsidR="00640C99">
        <w:rPr>
          <w:rFonts w:ascii="Times New Roman" w:hAnsi="Times New Roman" w:cs="Times New Roman"/>
          <w:sz w:val="24"/>
          <w:szCs w:val="24"/>
        </w:rPr>
        <w:t>,</w:t>
      </w:r>
      <w:r w:rsidR="008C3BBD">
        <w:rPr>
          <w:rFonts w:ascii="Times New Roman" w:hAnsi="Times New Roman" w:cs="Times New Roman"/>
          <w:sz w:val="24"/>
          <w:szCs w:val="24"/>
        </w:rPr>
        <w:t xml:space="preserve"> that</w:t>
      </w:r>
      <w:r w:rsidR="00640C99">
        <w:rPr>
          <w:rFonts w:ascii="Times New Roman" w:hAnsi="Times New Roman" w:cs="Times New Roman"/>
          <w:sz w:val="24"/>
          <w:szCs w:val="24"/>
        </w:rPr>
        <w:t xml:space="preserve"> </w:t>
      </w:r>
      <w:r w:rsidR="008C3BBD">
        <w:rPr>
          <w:rFonts w:ascii="Times New Roman" w:hAnsi="Times New Roman" w:cs="Times New Roman"/>
          <w:sz w:val="24"/>
          <w:szCs w:val="24"/>
        </w:rPr>
        <w:t>for a young woman to run away is a desire for emancipation and freedom</w:t>
      </w:r>
      <w:r w:rsidR="000849C6">
        <w:rPr>
          <w:rFonts w:ascii="Times New Roman" w:hAnsi="Times New Roman" w:cs="Times New Roman"/>
          <w:sz w:val="24"/>
          <w:szCs w:val="24"/>
        </w:rPr>
        <w:t>,</w:t>
      </w:r>
      <w:r w:rsidR="008C3BBD">
        <w:rPr>
          <w:rFonts w:ascii="Times New Roman" w:hAnsi="Times New Roman" w:cs="Times New Roman"/>
          <w:sz w:val="24"/>
          <w:szCs w:val="24"/>
        </w:rPr>
        <w:t xml:space="preserve"> </w:t>
      </w:r>
      <w:r w:rsidR="00640C99">
        <w:rPr>
          <w:rFonts w:ascii="Times New Roman" w:hAnsi="Times New Roman" w:cs="Times New Roman"/>
          <w:sz w:val="24"/>
          <w:szCs w:val="24"/>
        </w:rPr>
        <w:t>empowerment,</w:t>
      </w:r>
      <w:r w:rsidR="008C3BBD">
        <w:rPr>
          <w:rFonts w:ascii="Times New Roman" w:hAnsi="Times New Roman" w:cs="Times New Roman"/>
          <w:sz w:val="24"/>
          <w:szCs w:val="24"/>
        </w:rPr>
        <w:t xml:space="preserve"> and feminism</w:t>
      </w:r>
      <w:r w:rsidR="00640C99">
        <w:rPr>
          <w:rFonts w:ascii="Times New Roman" w:hAnsi="Times New Roman" w:cs="Times New Roman"/>
          <w:sz w:val="24"/>
          <w:szCs w:val="24"/>
        </w:rPr>
        <w:t>. W</w:t>
      </w:r>
      <w:r w:rsidR="000849C6">
        <w:rPr>
          <w:rFonts w:ascii="Times New Roman" w:hAnsi="Times New Roman" w:cs="Times New Roman"/>
          <w:sz w:val="24"/>
          <w:szCs w:val="24"/>
        </w:rPr>
        <w:t>hile further m</w:t>
      </w:r>
      <w:r>
        <w:rPr>
          <w:rFonts w:ascii="Times New Roman" w:hAnsi="Times New Roman" w:cs="Times New Roman"/>
          <w:sz w:val="24"/>
          <w:szCs w:val="24"/>
        </w:rPr>
        <w:t>otivation</w:t>
      </w:r>
      <w:r w:rsidR="000849C6">
        <w:rPr>
          <w:rFonts w:ascii="Times New Roman" w:hAnsi="Times New Roman" w:cs="Times New Roman"/>
          <w:sz w:val="24"/>
          <w:szCs w:val="24"/>
        </w:rPr>
        <w:t xml:space="preserve"> is to gain respect</w:t>
      </w:r>
      <w:r w:rsidR="00BA4260">
        <w:rPr>
          <w:rFonts w:ascii="Times New Roman" w:hAnsi="Times New Roman" w:cs="Times New Roman"/>
          <w:sz w:val="24"/>
          <w:szCs w:val="24"/>
        </w:rPr>
        <w:t>,</w:t>
      </w:r>
      <w:r w:rsidR="000849C6">
        <w:rPr>
          <w:rFonts w:ascii="Times New Roman" w:hAnsi="Times New Roman" w:cs="Times New Roman"/>
          <w:sz w:val="24"/>
          <w:szCs w:val="24"/>
        </w:rPr>
        <w:t xml:space="preserve"> </w:t>
      </w:r>
      <w:r w:rsidR="00640C99">
        <w:rPr>
          <w:rFonts w:ascii="Times New Roman" w:hAnsi="Times New Roman" w:cs="Times New Roman"/>
          <w:sz w:val="24"/>
          <w:szCs w:val="24"/>
        </w:rPr>
        <w:t>power,</w:t>
      </w:r>
      <w:r w:rsidR="000849C6">
        <w:rPr>
          <w:rFonts w:ascii="Times New Roman" w:hAnsi="Times New Roman" w:cs="Times New Roman"/>
          <w:sz w:val="24"/>
          <w:szCs w:val="24"/>
        </w:rPr>
        <w:t xml:space="preserve"> and control over their life, </w:t>
      </w:r>
      <w:r w:rsidR="00640C99">
        <w:rPr>
          <w:rFonts w:ascii="Times New Roman" w:hAnsi="Times New Roman" w:cs="Times New Roman"/>
          <w:sz w:val="24"/>
          <w:szCs w:val="24"/>
        </w:rPr>
        <w:t xml:space="preserve">at the same time as </w:t>
      </w:r>
      <w:r w:rsidR="000849C6">
        <w:rPr>
          <w:rFonts w:ascii="Times New Roman" w:hAnsi="Times New Roman" w:cs="Times New Roman"/>
          <w:sz w:val="24"/>
          <w:szCs w:val="24"/>
        </w:rPr>
        <w:t>gaining religious reward.</w:t>
      </w:r>
      <w:r w:rsidR="0055245F">
        <w:rPr>
          <w:rFonts w:ascii="Times New Roman" w:hAnsi="Times New Roman" w:cs="Times New Roman"/>
          <w:sz w:val="24"/>
          <w:szCs w:val="24"/>
        </w:rPr>
        <w:t xml:space="preserve"> This is particularly </w:t>
      </w:r>
      <w:r w:rsidR="00D40BB7">
        <w:rPr>
          <w:rFonts w:ascii="Times New Roman" w:hAnsi="Times New Roman" w:cs="Times New Roman"/>
          <w:sz w:val="24"/>
          <w:szCs w:val="24"/>
        </w:rPr>
        <w:t>relevant in teenagers brought up in western society, as they are expected to practice their cultural, religious, moral, values and beliefs</w:t>
      </w:r>
      <w:r w:rsidR="00541B20">
        <w:rPr>
          <w:rFonts w:ascii="Times New Roman" w:hAnsi="Times New Roman" w:cs="Times New Roman"/>
          <w:sz w:val="24"/>
          <w:szCs w:val="24"/>
        </w:rPr>
        <w:t>.</w:t>
      </w:r>
      <w:r w:rsidR="00D40BB7">
        <w:rPr>
          <w:rFonts w:ascii="Times New Roman" w:hAnsi="Times New Roman" w:cs="Times New Roman"/>
          <w:sz w:val="24"/>
          <w:szCs w:val="24"/>
        </w:rPr>
        <w:t xml:space="preserve"> </w:t>
      </w:r>
      <w:r w:rsidR="00541B20">
        <w:rPr>
          <w:rFonts w:ascii="Times New Roman" w:hAnsi="Times New Roman" w:cs="Times New Roman"/>
          <w:sz w:val="24"/>
          <w:szCs w:val="24"/>
        </w:rPr>
        <w:t>W</w:t>
      </w:r>
      <w:r w:rsidR="00D40BB7">
        <w:rPr>
          <w:rFonts w:ascii="Times New Roman" w:hAnsi="Times New Roman" w:cs="Times New Roman"/>
          <w:sz w:val="24"/>
          <w:szCs w:val="24"/>
        </w:rPr>
        <w:t>hilst living within a different system, and therefore causing subjective conflict within the realms of finding identity, power</w:t>
      </w:r>
      <w:r w:rsidR="0058241E">
        <w:rPr>
          <w:rFonts w:ascii="Times New Roman" w:hAnsi="Times New Roman" w:cs="Times New Roman"/>
          <w:sz w:val="24"/>
          <w:szCs w:val="24"/>
        </w:rPr>
        <w:t>,</w:t>
      </w:r>
      <w:r w:rsidR="00D40BB7">
        <w:rPr>
          <w:rFonts w:ascii="Times New Roman" w:hAnsi="Times New Roman" w:cs="Times New Roman"/>
          <w:sz w:val="24"/>
          <w:szCs w:val="24"/>
        </w:rPr>
        <w:t xml:space="preserve"> belonging</w:t>
      </w:r>
      <w:r w:rsidR="0058241E">
        <w:rPr>
          <w:rFonts w:ascii="Times New Roman" w:hAnsi="Times New Roman" w:cs="Times New Roman"/>
          <w:sz w:val="24"/>
          <w:szCs w:val="24"/>
        </w:rPr>
        <w:t xml:space="preserve"> and respect (Weedon, 2015; Hall, 1990). Therefore, these intergenerational conflicts contribute alongside the above multifaceted aspects in promoting motivation to find respect and freedom within the confines of the Caliphate</w:t>
      </w:r>
      <w:r w:rsidR="00541B20">
        <w:rPr>
          <w:rFonts w:ascii="Times New Roman" w:hAnsi="Times New Roman" w:cs="Times New Roman"/>
          <w:sz w:val="24"/>
          <w:szCs w:val="24"/>
        </w:rPr>
        <w:t>. T</w:t>
      </w:r>
      <w:r w:rsidR="0058241E">
        <w:rPr>
          <w:rFonts w:ascii="Times New Roman" w:hAnsi="Times New Roman" w:cs="Times New Roman"/>
          <w:sz w:val="24"/>
          <w:szCs w:val="24"/>
        </w:rPr>
        <w:t>herefore</w:t>
      </w:r>
      <w:r w:rsidR="00541B20">
        <w:rPr>
          <w:rFonts w:ascii="Times New Roman" w:hAnsi="Times New Roman" w:cs="Times New Roman"/>
          <w:sz w:val="24"/>
          <w:szCs w:val="24"/>
        </w:rPr>
        <w:t>,</w:t>
      </w:r>
      <w:r w:rsidR="0058241E">
        <w:rPr>
          <w:rFonts w:ascii="Times New Roman" w:hAnsi="Times New Roman" w:cs="Times New Roman"/>
          <w:sz w:val="24"/>
          <w:szCs w:val="24"/>
        </w:rPr>
        <w:t xml:space="preserve"> rejecting the </w:t>
      </w:r>
      <w:r w:rsidR="00837BF7">
        <w:rPr>
          <w:rFonts w:ascii="Times New Roman" w:hAnsi="Times New Roman" w:cs="Times New Roman"/>
          <w:sz w:val="24"/>
          <w:szCs w:val="24"/>
        </w:rPr>
        <w:t xml:space="preserve">clash </w:t>
      </w:r>
      <w:r w:rsidR="0058241E">
        <w:rPr>
          <w:rFonts w:ascii="Times New Roman" w:hAnsi="Times New Roman" w:cs="Times New Roman"/>
          <w:sz w:val="24"/>
          <w:szCs w:val="24"/>
        </w:rPr>
        <w:t>of their own</w:t>
      </w:r>
      <w:r w:rsidR="0007083E">
        <w:rPr>
          <w:rFonts w:ascii="Times New Roman" w:hAnsi="Times New Roman" w:cs="Times New Roman"/>
          <w:sz w:val="24"/>
          <w:szCs w:val="24"/>
        </w:rPr>
        <w:t xml:space="preserve"> </w:t>
      </w:r>
      <w:r w:rsidR="0058241E">
        <w:rPr>
          <w:rFonts w:ascii="Times New Roman" w:hAnsi="Times New Roman" w:cs="Times New Roman"/>
          <w:sz w:val="24"/>
          <w:szCs w:val="24"/>
        </w:rPr>
        <w:t>and the western systems</w:t>
      </w:r>
      <w:r w:rsidR="00985502">
        <w:rPr>
          <w:rFonts w:ascii="Times New Roman" w:hAnsi="Times New Roman" w:cs="Times New Roman"/>
          <w:sz w:val="24"/>
          <w:szCs w:val="24"/>
        </w:rPr>
        <w:t xml:space="preserve">, into a </w:t>
      </w:r>
      <w:r w:rsidR="00985502">
        <w:rPr>
          <w:rFonts w:ascii="Times New Roman" w:hAnsi="Times New Roman" w:cs="Times New Roman"/>
          <w:sz w:val="24"/>
          <w:szCs w:val="24"/>
        </w:rPr>
        <w:lastRenderedPageBreak/>
        <w:t>deculturalisation process (</w:t>
      </w:r>
      <w:proofErr w:type="spellStart"/>
      <w:r w:rsidR="00985502">
        <w:rPr>
          <w:rFonts w:ascii="Times New Roman" w:hAnsi="Times New Roman" w:cs="Times New Roman"/>
          <w:sz w:val="24"/>
          <w:szCs w:val="24"/>
        </w:rPr>
        <w:t>Fantz</w:t>
      </w:r>
      <w:proofErr w:type="spellEnd"/>
      <w:r w:rsidR="00985502">
        <w:rPr>
          <w:rFonts w:ascii="Times New Roman" w:hAnsi="Times New Roman" w:cs="Times New Roman"/>
          <w:sz w:val="24"/>
          <w:szCs w:val="24"/>
        </w:rPr>
        <w:t xml:space="preserve"> and Shubert, 2015)</w:t>
      </w:r>
      <w:r w:rsidR="00541B20">
        <w:rPr>
          <w:rFonts w:ascii="Times New Roman" w:hAnsi="Times New Roman" w:cs="Times New Roman"/>
          <w:sz w:val="24"/>
          <w:szCs w:val="24"/>
        </w:rPr>
        <w:t>.</w:t>
      </w:r>
      <w:r w:rsidR="00380AE0">
        <w:rPr>
          <w:rFonts w:ascii="Times New Roman" w:hAnsi="Times New Roman" w:cs="Times New Roman"/>
          <w:sz w:val="24"/>
          <w:szCs w:val="24"/>
        </w:rPr>
        <w:t xml:space="preserve"> </w:t>
      </w:r>
      <w:r w:rsidR="00541B20">
        <w:rPr>
          <w:rFonts w:ascii="Times New Roman" w:hAnsi="Times New Roman" w:cs="Times New Roman"/>
          <w:sz w:val="24"/>
          <w:szCs w:val="24"/>
        </w:rPr>
        <w:t>T</w:t>
      </w:r>
      <w:r w:rsidR="00380AE0">
        <w:rPr>
          <w:rFonts w:ascii="Times New Roman" w:hAnsi="Times New Roman" w:cs="Times New Roman"/>
          <w:sz w:val="24"/>
          <w:szCs w:val="24"/>
        </w:rPr>
        <w:t>hus, religion alone is not a key factor and initially plays only a small part of other contributing factors of motivation (</w:t>
      </w:r>
      <w:proofErr w:type="spellStart"/>
      <w:r w:rsidR="00380AE0">
        <w:rPr>
          <w:rFonts w:ascii="Times New Roman" w:hAnsi="Times New Roman" w:cs="Times New Roman"/>
          <w:sz w:val="24"/>
          <w:szCs w:val="24"/>
        </w:rPr>
        <w:t>Presin</w:t>
      </w:r>
      <w:proofErr w:type="spellEnd"/>
      <w:r w:rsidR="00380AE0">
        <w:rPr>
          <w:rFonts w:ascii="Times New Roman" w:hAnsi="Times New Roman" w:cs="Times New Roman"/>
          <w:sz w:val="24"/>
          <w:szCs w:val="24"/>
        </w:rPr>
        <w:t xml:space="preserve">, 2015).  </w:t>
      </w:r>
    </w:p>
    <w:p w14:paraId="66A96631" w14:textId="6E7F9FDD" w:rsidR="00CA2E08" w:rsidRDefault="00CA2E08" w:rsidP="00837AB5">
      <w:pPr>
        <w:spacing w:line="480" w:lineRule="auto"/>
        <w:ind w:firstLine="360"/>
        <w:rPr>
          <w:rFonts w:ascii="Times New Roman" w:hAnsi="Times New Roman" w:cs="Times New Roman"/>
          <w:sz w:val="24"/>
          <w:szCs w:val="24"/>
        </w:rPr>
      </w:pPr>
      <w:r>
        <w:rPr>
          <w:rFonts w:ascii="Times New Roman" w:hAnsi="Times New Roman" w:cs="Times New Roman"/>
          <w:sz w:val="24"/>
          <w:szCs w:val="24"/>
        </w:rPr>
        <w:t>Research carried out by (</w:t>
      </w:r>
      <w:proofErr w:type="spellStart"/>
      <w:r>
        <w:rPr>
          <w:rFonts w:ascii="Times New Roman" w:hAnsi="Times New Roman" w:cs="Times New Roman"/>
          <w:sz w:val="24"/>
          <w:szCs w:val="24"/>
        </w:rPr>
        <w:t>Saltman</w:t>
      </w:r>
      <w:proofErr w:type="spellEnd"/>
      <w:r>
        <w:rPr>
          <w:rFonts w:ascii="Times New Roman" w:hAnsi="Times New Roman" w:cs="Times New Roman"/>
          <w:sz w:val="24"/>
          <w:szCs w:val="24"/>
        </w:rPr>
        <w:t xml:space="preserve"> and Smith, 2015)</w:t>
      </w:r>
      <w:r w:rsidR="00541B20">
        <w:rPr>
          <w:rFonts w:ascii="Times New Roman" w:hAnsi="Times New Roman" w:cs="Times New Roman"/>
          <w:sz w:val="24"/>
          <w:szCs w:val="24"/>
        </w:rPr>
        <w:t>,</w:t>
      </w:r>
      <w:r>
        <w:rPr>
          <w:rFonts w:ascii="Times New Roman" w:hAnsi="Times New Roman" w:cs="Times New Roman"/>
          <w:sz w:val="24"/>
          <w:szCs w:val="24"/>
        </w:rPr>
        <w:t xml:space="preserve"> discuss</w:t>
      </w:r>
      <w:r w:rsidR="001C4EC1">
        <w:rPr>
          <w:rFonts w:ascii="Times New Roman" w:hAnsi="Times New Roman" w:cs="Times New Roman"/>
          <w:sz w:val="24"/>
          <w:szCs w:val="24"/>
        </w:rPr>
        <w:t>es</w:t>
      </w:r>
      <w:r>
        <w:rPr>
          <w:rFonts w:ascii="Times New Roman" w:hAnsi="Times New Roman" w:cs="Times New Roman"/>
          <w:sz w:val="24"/>
          <w:szCs w:val="24"/>
        </w:rPr>
        <w:t xml:space="preserve"> the </w:t>
      </w:r>
      <w:r w:rsidR="00541B20">
        <w:rPr>
          <w:rFonts w:ascii="Times New Roman" w:hAnsi="Times New Roman" w:cs="Times New Roman"/>
          <w:sz w:val="24"/>
          <w:szCs w:val="24"/>
        </w:rPr>
        <w:t>P</w:t>
      </w:r>
      <w:r>
        <w:rPr>
          <w:rFonts w:ascii="Times New Roman" w:hAnsi="Times New Roman" w:cs="Times New Roman"/>
          <w:sz w:val="24"/>
          <w:szCs w:val="24"/>
        </w:rPr>
        <w:t>ush-</w:t>
      </w:r>
      <w:r w:rsidR="00541B20">
        <w:rPr>
          <w:rFonts w:ascii="Times New Roman" w:hAnsi="Times New Roman" w:cs="Times New Roman"/>
          <w:sz w:val="24"/>
          <w:szCs w:val="24"/>
        </w:rPr>
        <w:t>P</w:t>
      </w:r>
      <w:r>
        <w:rPr>
          <w:rFonts w:ascii="Times New Roman" w:hAnsi="Times New Roman" w:cs="Times New Roman"/>
          <w:sz w:val="24"/>
          <w:szCs w:val="24"/>
        </w:rPr>
        <w:t xml:space="preserve">ull </w:t>
      </w:r>
      <w:r w:rsidR="00541B20">
        <w:rPr>
          <w:rFonts w:ascii="Times New Roman" w:hAnsi="Times New Roman" w:cs="Times New Roman"/>
          <w:sz w:val="24"/>
          <w:szCs w:val="24"/>
        </w:rPr>
        <w:t>T</w:t>
      </w:r>
      <w:r>
        <w:rPr>
          <w:rFonts w:ascii="Times New Roman" w:hAnsi="Times New Roman" w:cs="Times New Roman"/>
          <w:sz w:val="24"/>
          <w:szCs w:val="24"/>
        </w:rPr>
        <w:t>heory, and suggest</w:t>
      </w:r>
      <w:r w:rsidR="00985502">
        <w:rPr>
          <w:rFonts w:ascii="Times New Roman" w:hAnsi="Times New Roman" w:cs="Times New Roman"/>
          <w:sz w:val="24"/>
          <w:szCs w:val="24"/>
        </w:rPr>
        <w:t xml:space="preserve"> </w:t>
      </w:r>
      <w:r>
        <w:rPr>
          <w:rFonts w:ascii="Times New Roman" w:hAnsi="Times New Roman" w:cs="Times New Roman"/>
          <w:sz w:val="24"/>
          <w:szCs w:val="24"/>
        </w:rPr>
        <w:t>three main strands that contribute to the motivation of western women becoming Jihadi bride</w:t>
      </w:r>
      <w:r w:rsidR="00DC364D">
        <w:rPr>
          <w:rFonts w:ascii="Times New Roman" w:hAnsi="Times New Roman" w:cs="Times New Roman"/>
          <w:sz w:val="24"/>
          <w:szCs w:val="24"/>
        </w:rPr>
        <w:t>s</w:t>
      </w:r>
      <w:r>
        <w:rPr>
          <w:rFonts w:ascii="Times New Roman" w:hAnsi="Times New Roman" w:cs="Times New Roman"/>
          <w:sz w:val="24"/>
          <w:szCs w:val="24"/>
        </w:rPr>
        <w:t xml:space="preserve">. As such, feeling isolated within another culture, the global perception of </w:t>
      </w:r>
      <w:r w:rsidR="00985502">
        <w:rPr>
          <w:rFonts w:ascii="Times New Roman" w:hAnsi="Times New Roman" w:cs="Times New Roman"/>
          <w:sz w:val="24"/>
          <w:szCs w:val="24"/>
        </w:rPr>
        <w:t>M</w:t>
      </w:r>
      <w:r>
        <w:rPr>
          <w:rFonts w:ascii="Times New Roman" w:hAnsi="Times New Roman" w:cs="Times New Roman"/>
          <w:sz w:val="24"/>
          <w:szCs w:val="24"/>
        </w:rPr>
        <w:t>uslim persecution and the subsequent negative connotations felt towards inaction to that persecution</w:t>
      </w:r>
      <w:r w:rsidR="00985502">
        <w:rPr>
          <w:rFonts w:ascii="Times New Roman" w:hAnsi="Times New Roman" w:cs="Times New Roman"/>
          <w:sz w:val="24"/>
          <w:szCs w:val="24"/>
        </w:rPr>
        <w:t>,</w:t>
      </w:r>
      <w:r>
        <w:rPr>
          <w:rFonts w:ascii="Times New Roman" w:hAnsi="Times New Roman" w:cs="Times New Roman"/>
          <w:sz w:val="24"/>
          <w:szCs w:val="24"/>
        </w:rPr>
        <w:t xml:space="preserve"> help </w:t>
      </w:r>
      <w:r w:rsidR="00DC364D">
        <w:rPr>
          <w:rFonts w:ascii="Times New Roman" w:hAnsi="Times New Roman" w:cs="Times New Roman"/>
          <w:sz w:val="24"/>
          <w:szCs w:val="24"/>
        </w:rPr>
        <w:t>activate</w:t>
      </w:r>
      <w:r>
        <w:rPr>
          <w:rFonts w:ascii="Times New Roman" w:hAnsi="Times New Roman" w:cs="Times New Roman"/>
          <w:sz w:val="24"/>
          <w:szCs w:val="24"/>
        </w:rPr>
        <w:t xml:space="preserve"> aggravation and infuriation</w:t>
      </w:r>
      <w:r w:rsidR="008C2B0D">
        <w:rPr>
          <w:rFonts w:ascii="Times New Roman" w:hAnsi="Times New Roman" w:cs="Times New Roman"/>
          <w:sz w:val="24"/>
          <w:szCs w:val="24"/>
        </w:rPr>
        <w:t xml:space="preserve"> </w:t>
      </w:r>
      <w:r w:rsidR="00DC364D">
        <w:rPr>
          <w:rFonts w:ascii="Times New Roman" w:hAnsi="Times New Roman" w:cs="Times New Roman"/>
          <w:sz w:val="24"/>
          <w:szCs w:val="24"/>
        </w:rPr>
        <w:t xml:space="preserve">which is fuelled </w:t>
      </w:r>
      <w:r w:rsidR="008C2B0D">
        <w:rPr>
          <w:rFonts w:ascii="Times New Roman" w:hAnsi="Times New Roman" w:cs="Times New Roman"/>
          <w:sz w:val="24"/>
          <w:szCs w:val="24"/>
        </w:rPr>
        <w:t xml:space="preserve">by </w:t>
      </w:r>
      <w:r w:rsidR="00DC364D">
        <w:rPr>
          <w:rFonts w:ascii="Times New Roman" w:hAnsi="Times New Roman" w:cs="Times New Roman"/>
          <w:sz w:val="24"/>
          <w:szCs w:val="24"/>
        </w:rPr>
        <w:t>propaganda through</w:t>
      </w:r>
      <w:r w:rsidR="008C2B0D">
        <w:rPr>
          <w:rFonts w:ascii="Times New Roman" w:hAnsi="Times New Roman" w:cs="Times New Roman"/>
          <w:sz w:val="24"/>
          <w:szCs w:val="24"/>
        </w:rPr>
        <w:t xml:space="preserve"> the media</w:t>
      </w:r>
      <w:r w:rsidR="001C4EC1">
        <w:rPr>
          <w:rFonts w:ascii="Times New Roman" w:hAnsi="Times New Roman" w:cs="Times New Roman"/>
          <w:sz w:val="24"/>
          <w:szCs w:val="24"/>
        </w:rPr>
        <w:t>.</w:t>
      </w:r>
      <w:r w:rsidR="008C2B0D">
        <w:rPr>
          <w:rFonts w:ascii="Times New Roman" w:hAnsi="Times New Roman" w:cs="Times New Roman"/>
          <w:sz w:val="24"/>
          <w:szCs w:val="24"/>
        </w:rPr>
        <w:t xml:space="preserve"> </w:t>
      </w:r>
      <w:r w:rsidR="001C4EC1">
        <w:rPr>
          <w:rFonts w:ascii="Times New Roman" w:hAnsi="Times New Roman" w:cs="Times New Roman"/>
          <w:sz w:val="24"/>
          <w:szCs w:val="24"/>
        </w:rPr>
        <w:t>This enables</w:t>
      </w:r>
      <w:r w:rsidR="008C2B0D">
        <w:rPr>
          <w:rFonts w:ascii="Times New Roman" w:hAnsi="Times New Roman" w:cs="Times New Roman"/>
          <w:sz w:val="24"/>
          <w:szCs w:val="24"/>
        </w:rPr>
        <w:t xml:space="preserve"> the news and the internet show violence against children, </w:t>
      </w:r>
      <w:r w:rsidR="00DC364D">
        <w:rPr>
          <w:rFonts w:ascii="Times New Roman" w:hAnsi="Times New Roman" w:cs="Times New Roman"/>
          <w:sz w:val="24"/>
          <w:szCs w:val="24"/>
        </w:rPr>
        <w:t xml:space="preserve">particularly </w:t>
      </w:r>
      <w:r w:rsidR="008C2B0D">
        <w:rPr>
          <w:rFonts w:ascii="Times New Roman" w:hAnsi="Times New Roman" w:cs="Times New Roman"/>
          <w:sz w:val="24"/>
          <w:szCs w:val="24"/>
        </w:rPr>
        <w:t>in Syria</w:t>
      </w:r>
      <w:r w:rsidR="00DC364D">
        <w:rPr>
          <w:rFonts w:ascii="Times New Roman" w:hAnsi="Times New Roman" w:cs="Times New Roman"/>
          <w:sz w:val="24"/>
          <w:szCs w:val="24"/>
        </w:rPr>
        <w:t>, w</w:t>
      </w:r>
      <w:r w:rsidR="008C2B0D">
        <w:rPr>
          <w:rFonts w:ascii="Times New Roman" w:hAnsi="Times New Roman" w:cs="Times New Roman"/>
          <w:sz w:val="24"/>
          <w:szCs w:val="24"/>
        </w:rPr>
        <w:t xml:space="preserve">hich propels heightened emotional </w:t>
      </w:r>
      <w:r w:rsidR="00DC364D">
        <w:rPr>
          <w:rFonts w:ascii="Times New Roman" w:hAnsi="Times New Roman" w:cs="Times New Roman"/>
          <w:sz w:val="24"/>
          <w:szCs w:val="24"/>
        </w:rPr>
        <w:t>responses. These emotional responses</w:t>
      </w:r>
      <w:r w:rsidR="00FF1D21">
        <w:rPr>
          <w:rFonts w:ascii="Times New Roman" w:hAnsi="Times New Roman" w:cs="Times New Roman"/>
          <w:sz w:val="24"/>
          <w:szCs w:val="24"/>
        </w:rPr>
        <w:t xml:space="preserve"> </w:t>
      </w:r>
      <w:r w:rsidR="00DC364D">
        <w:rPr>
          <w:rFonts w:ascii="Times New Roman" w:hAnsi="Times New Roman" w:cs="Times New Roman"/>
          <w:sz w:val="24"/>
          <w:szCs w:val="24"/>
        </w:rPr>
        <w:t xml:space="preserve">are targeted towards manipulating the individual into connecting with </w:t>
      </w:r>
      <w:r w:rsidR="00FF1D21">
        <w:rPr>
          <w:rFonts w:ascii="Times New Roman" w:hAnsi="Times New Roman" w:cs="Times New Roman"/>
          <w:sz w:val="24"/>
          <w:szCs w:val="24"/>
        </w:rPr>
        <w:t xml:space="preserve">the virtual world of </w:t>
      </w:r>
      <w:r w:rsidR="00DC364D">
        <w:rPr>
          <w:rFonts w:ascii="Times New Roman" w:hAnsi="Times New Roman" w:cs="Times New Roman"/>
          <w:sz w:val="24"/>
          <w:szCs w:val="24"/>
        </w:rPr>
        <w:t>another</w:t>
      </w:r>
      <w:r w:rsidR="00FF1D21">
        <w:rPr>
          <w:rFonts w:ascii="Times New Roman" w:hAnsi="Times New Roman" w:cs="Times New Roman"/>
          <w:sz w:val="24"/>
          <w:szCs w:val="24"/>
        </w:rPr>
        <w:t xml:space="preserve"> reality (France 24, 2017).</w:t>
      </w:r>
      <w:r w:rsidR="00E625EB">
        <w:rPr>
          <w:rFonts w:ascii="Times New Roman" w:hAnsi="Times New Roman" w:cs="Times New Roman"/>
          <w:sz w:val="24"/>
          <w:szCs w:val="24"/>
        </w:rPr>
        <w:t xml:space="preserve"> Alongside the push factors, the pull factors represent positive aspects for a supreme Caliphate s</w:t>
      </w:r>
      <w:r w:rsidR="00133E33">
        <w:rPr>
          <w:rFonts w:ascii="Times New Roman" w:hAnsi="Times New Roman" w:cs="Times New Roman"/>
          <w:sz w:val="24"/>
          <w:szCs w:val="24"/>
        </w:rPr>
        <w:t>tate</w:t>
      </w:r>
      <w:r w:rsidR="00E625EB">
        <w:rPr>
          <w:rFonts w:ascii="Times New Roman" w:hAnsi="Times New Roman" w:cs="Times New Roman"/>
          <w:sz w:val="24"/>
          <w:szCs w:val="24"/>
        </w:rPr>
        <w:t>, a sense of unified ideolog</w:t>
      </w:r>
      <w:r w:rsidR="00133E33">
        <w:rPr>
          <w:rFonts w:ascii="Times New Roman" w:hAnsi="Times New Roman" w:cs="Times New Roman"/>
          <w:sz w:val="24"/>
          <w:szCs w:val="24"/>
        </w:rPr>
        <w:t>y and religious duty, a sense of</w:t>
      </w:r>
      <w:r w:rsidR="00E625EB">
        <w:rPr>
          <w:rFonts w:ascii="Times New Roman" w:hAnsi="Times New Roman" w:cs="Times New Roman"/>
          <w:sz w:val="24"/>
          <w:szCs w:val="24"/>
        </w:rPr>
        <w:t xml:space="preserve"> belonging</w:t>
      </w:r>
      <w:r w:rsidR="00133E33">
        <w:rPr>
          <w:rFonts w:ascii="Times New Roman" w:hAnsi="Times New Roman" w:cs="Times New Roman"/>
          <w:sz w:val="24"/>
          <w:szCs w:val="24"/>
        </w:rPr>
        <w:t xml:space="preserve"> and sisterhood, thus identity, and the prospect of adventure, excitement and romance (Baksh and Arsenault, 2015). The push-pull factors are vital in the radicalisation process, </w:t>
      </w:r>
      <w:r w:rsidR="00C33747">
        <w:rPr>
          <w:rFonts w:ascii="Times New Roman" w:hAnsi="Times New Roman" w:cs="Times New Roman"/>
          <w:sz w:val="24"/>
          <w:szCs w:val="24"/>
        </w:rPr>
        <w:t xml:space="preserve">targeting young individuals </w:t>
      </w:r>
      <w:r w:rsidR="000B7293">
        <w:rPr>
          <w:rFonts w:ascii="Times New Roman" w:hAnsi="Times New Roman" w:cs="Times New Roman"/>
          <w:sz w:val="24"/>
          <w:szCs w:val="24"/>
        </w:rPr>
        <w:t>who try and balance not only a</w:t>
      </w:r>
      <w:r w:rsidR="00C33747">
        <w:rPr>
          <w:rFonts w:ascii="Times New Roman" w:hAnsi="Times New Roman" w:cs="Times New Roman"/>
          <w:sz w:val="24"/>
          <w:szCs w:val="24"/>
        </w:rPr>
        <w:t xml:space="preserve"> dual identit</w:t>
      </w:r>
      <w:r w:rsidR="000B7293">
        <w:rPr>
          <w:rFonts w:ascii="Times New Roman" w:hAnsi="Times New Roman" w:cs="Times New Roman"/>
          <w:sz w:val="24"/>
          <w:szCs w:val="24"/>
        </w:rPr>
        <w:t>y but two sets of</w:t>
      </w:r>
      <w:r w:rsidR="00C33747">
        <w:rPr>
          <w:rFonts w:ascii="Times New Roman" w:hAnsi="Times New Roman" w:cs="Times New Roman"/>
          <w:sz w:val="24"/>
          <w:szCs w:val="24"/>
        </w:rPr>
        <w:t xml:space="preserve"> values </w:t>
      </w:r>
      <w:r w:rsidR="000B7293">
        <w:rPr>
          <w:rFonts w:ascii="Times New Roman" w:hAnsi="Times New Roman" w:cs="Times New Roman"/>
          <w:sz w:val="24"/>
          <w:szCs w:val="24"/>
        </w:rPr>
        <w:t xml:space="preserve">that often contradict each other, </w:t>
      </w:r>
      <w:r w:rsidR="00C33747">
        <w:rPr>
          <w:rFonts w:ascii="Times New Roman" w:hAnsi="Times New Roman" w:cs="Times New Roman"/>
          <w:sz w:val="24"/>
          <w:szCs w:val="24"/>
        </w:rPr>
        <w:t xml:space="preserve">with </w:t>
      </w:r>
      <w:r w:rsidR="000B7293">
        <w:rPr>
          <w:rFonts w:ascii="Times New Roman" w:hAnsi="Times New Roman" w:cs="Times New Roman"/>
          <w:sz w:val="24"/>
          <w:szCs w:val="24"/>
        </w:rPr>
        <w:t xml:space="preserve">the prospect of a </w:t>
      </w:r>
      <w:r w:rsidR="00C963EB">
        <w:rPr>
          <w:rFonts w:ascii="Times New Roman" w:hAnsi="Times New Roman" w:cs="Times New Roman"/>
          <w:sz w:val="24"/>
          <w:szCs w:val="24"/>
        </w:rPr>
        <w:t>new</w:t>
      </w:r>
      <w:r w:rsidR="000B7293">
        <w:rPr>
          <w:rFonts w:ascii="Times New Roman" w:hAnsi="Times New Roman" w:cs="Times New Roman"/>
          <w:sz w:val="24"/>
          <w:szCs w:val="24"/>
        </w:rPr>
        <w:t xml:space="preserve"> identity, values and beliefs, based upon ISIS propaganda</w:t>
      </w:r>
      <w:r w:rsidR="001C4EC1">
        <w:rPr>
          <w:rFonts w:ascii="Times New Roman" w:hAnsi="Times New Roman" w:cs="Times New Roman"/>
          <w:sz w:val="24"/>
          <w:szCs w:val="24"/>
        </w:rPr>
        <w:t>.</w:t>
      </w:r>
      <w:r w:rsidR="000B7293">
        <w:rPr>
          <w:rFonts w:ascii="Times New Roman" w:hAnsi="Times New Roman" w:cs="Times New Roman"/>
          <w:sz w:val="24"/>
          <w:szCs w:val="24"/>
        </w:rPr>
        <w:t xml:space="preserve"> </w:t>
      </w:r>
      <w:r w:rsidR="001C4EC1">
        <w:rPr>
          <w:rFonts w:ascii="Times New Roman" w:hAnsi="Times New Roman" w:cs="Times New Roman"/>
          <w:sz w:val="24"/>
          <w:szCs w:val="24"/>
        </w:rPr>
        <w:t>T</w:t>
      </w:r>
      <w:r w:rsidR="000B7293">
        <w:rPr>
          <w:rFonts w:ascii="Times New Roman" w:hAnsi="Times New Roman" w:cs="Times New Roman"/>
          <w:sz w:val="24"/>
          <w:szCs w:val="24"/>
        </w:rPr>
        <w:t>herefore</w:t>
      </w:r>
      <w:r w:rsidR="001C4EC1">
        <w:rPr>
          <w:rFonts w:ascii="Times New Roman" w:hAnsi="Times New Roman" w:cs="Times New Roman"/>
          <w:sz w:val="24"/>
          <w:szCs w:val="24"/>
        </w:rPr>
        <w:t>, this creates</w:t>
      </w:r>
      <w:r w:rsidR="000B7293">
        <w:rPr>
          <w:rFonts w:ascii="Times New Roman" w:hAnsi="Times New Roman" w:cs="Times New Roman"/>
          <w:sz w:val="24"/>
          <w:szCs w:val="24"/>
        </w:rPr>
        <w:t xml:space="preserve"> one pure identity, without the need to negotiate between two sets.</w:t>
      </w:r>
      <w:r w:rsidR="00541B20">
        <w:rPr>
          <w:rFonts w:ascii="Times New Roman" w:hAnsi="Times New Roman" w:cs="Times New Roman"/>
          <w:sz w:val="24"/>
          <w:szCs w:val="24"/>
        </w:rPr>
        <w:t xml:space="preserve"> </w:t>
      </w:r>
      <w:r w:rsidR="000427E4">
        <w:rPr>
          <w:rFonts w:ascii="Times New Roman" w:hAnsi="Times New Roman" w:cs="Times New Roman"/>
          <w:sz w:val="24"/>
          <w:szCs w:val="24"/>
        </w:rPr>
        <w:t xml:space="preserve">With this </w:t>
      </w:r>
      <w:r w:rsidR="001C4EC1">
        <w:rPr>
          <w:rFonts w:ascii="Times New Roman" w:hAnsi="Times New Roman" w:cs="Times New Roman"/>
          <w:sz w:val="24"/>
          <w:szCs w:val="24"/>
        </w:rPr>
        <w:t>newfound</w:t>
      </w:r>
      <w:r w:rsidR="000427E4">
        <w:rPr>
          <w:rFonts w:ascii="Times New Roman" w:hAnsi="Times New Roman" w:cs="Times New Roman"/>
          <w:sz w:val="24"/>
          <w:szCs w:val="24"/>
        </w:rPr>
        <w:t xml:space="preserve"> identity, the individual begins to reject western society and can in some cases travel abroad, seeking the promise of marriage, </w:t>
      </w:r>
      <w:r w:rsidR="0098158A">
        <w:rPr>
          <w:rFonts w:ascii="Times New Roman" w:hAnsi="Times New Roman" w:cs="Times New Roman"/>
          <w:sz w:val="24"/>
          <w:szCs w:val="24"/>
        </w:rPr>
        <w:t>respect,</w:t>
      </w:r>
      <w:r w:rsidR="000427E4">
        <w:rPr>
          <w:rFonts w:ascii="Times New Roman" w:hAnsi="Times New Roman" w:cs="Times New Roman"/>
          <w:sz w:val="24"/>
          <w:szCs w:val="24"/>
        </w:rPr>
        <w:t xml:space="preserve"> and status. </w:t>
      </w:r>
    </w:p>
    <w:p w14:paraId="2C38FC2A" w14:textId="09ECB6E8" w:rsidR="00D85114" w:rsidRDefault="001C4EC1" w:rsidP="00837AB5">
      <w:pPr>
        <w:spacing w:line="480" w:lineRule="auto"/>
        <w:ind w:firstLine="360"/>
        <w:rPr>
          <w:rFonts w:ascii="Times New Roman" w:hAnsi="Times New Roman" w:cs="Times New Roman"/>
          <w:sz w:val="24"/>
          <w:szCs w:val="24"/>
        </w:rPr>
      </w:pPr>
      <w:r>
        <w:rPr>
          <w:rFonts w:ascii="Times New Roman" w:hAnsi="Times New Roman" w:cs="Times New Roman"/>
          <w:sz w:val="24"/>
          <w:szCs w:val="24"/>
        </w:rPr>
        <w:t>R</w:t>
      </w:r>
      <w:r w:rsidR="00C05201">
        <w:rPr>
          <w:rFonts w:ascii="Times New Roman" w:hAnsi="Times New Roman" w:cs="Times New Roman"/>
          <w:sz w:val="24"/>
          <w:szCs w:val="24"/>
        </w:rPr>
        <w:t>esea</w:t>
      </w:r>
      <w:r w:rsidR="00FF1D21">
        <w:rPr>
          <w:rFonts w:ascii="Times New Roman" w:hAnsi="Times New Roman" w:cs="Times New Roman"/>
          <w:sz w:val="24"/>
          <w:szCs w:val="24"/>
        </w:rPr>
        <w:t>r</w:t>
      </w:r>
      <w:r w:rsidR="00C05201">
        <w:rPr>
          <w:rFonts w:ascii="Times New Roman" w:hAnsi="Times New Roman" w:cs="Times New Roman"/>
          <w:sz w:val="24"/>
          <w:szCs w:val="24"/>
        </w:rPr>
        <w:t>c</w:t>
      </w:r>
      <w:r w:rsidR="006C654E">
        <w:rPr>
          <w:rFonts w:ascii="Times New Roman" w:hAnsi="Times New Roman" w:cs="Times New Roman"/>
          <w:sz w:val="24"/>
          <w:szCs w:val="24"/>
        </w:rPr>
        <w:t>h</w:t>
      </w:r>
      <w:r w:rsidR="00FF1D21">
        <w:rPr>
          <w:rFonts w:ascii="Times New Roman" w:hAnsi="Times New Roman" w:cs="Times New Roman"/>
          <w:sz w:val="24"/>
          <w:szCs w:val="24"/>
        </w:rPr>
        <w:t xml:space="preserve"> </w:t>
      </w:r>
      <w:r w:rsidR="006C654E">
        <w:rPr>
          <w:rFonts w:ascii="Times New Roman" w:hAnsi="Times New Roman" w:cs="Times New Roman"/>
          <w:sz w:val="24"/>
          <w:szCs w:val="24"/>
        </w:rPr>
        <w:t xml:space="preserve">indicates </w:t>
      </w:r>
      <w:r w:rsidR="00D85114">
        <w:rPr>
          <w:rFonts w:ascii="Times New Roman" w:hAnsi="Times New Roman" w:cs="Times New Roman"/>
          <w:sz w:val="24"/>
          <w:szCs w:val="24"/>
        </w:rPr>
        <w:t xml:space="preserve">the internet </w:t>
      </w:r>
      <w:r w:rsidR="003D3922">
        <w:rPr>
          <w:rFonts w:ascii="Times New Roman" w:hAnsi="Times New Roman" w:cs="Times New Roman"/>
          <w:sz w:val="24"/>
          <w:szCs w:val="24"/>
        </w:rPr>
        <w:t>a</w:t>
      </w:r>
      <w:r w:rsidR="006C654E">
        <w:rPr>
          <w:rFonts w:ascii="Times New Roman" w:hAnsi="Times New Roman" w:cs="Times New Roman"/>
          <w:sz w:val="24"/>
          <w:szCs w:val="24"/>
        </w:rPr>
        <w:t xml:space="preserve">s </w:t>
      </w:r>
      <w:r w:rsidR="00D85114">
        <w:rPr>
          <w:rFonts w:ascii="Times New Roman" w:hAnsi="Times New Roman" w:cs="Times New Roman"/>
          <w:sz w:val="24"/>
          <w:szCs w:val="24"/>
        </w:rPr>
        <w:t xml:space="preserve">a key factor in </w:t>
      </w:r>
      <w:r w:rsidR="006C654E">
        <w:rPr>
          <w:rFonts w:ascii="Times New Roman" w:hAnsi="Times New Roman" w:cs="Times New Roman"/>
          <w:sz w:val="24"/>
          <w:szCs w:val="24"/>
        </w:rPr>
        <w:t>radicalisation, especially</w:t>
      </w:r>
      <w:r w:rsidR="00D85114">
        <w:rPr>
          <w:rFonts w:ascii="Times New Roman" w:hAnsi="Times New Roman" w:cs="Times New Roman"/>
          <w:sz w:val="24"/>
          <w:szCs w:val="24"/>
        </w:rPr>
        <w:t xml:space="preserve"> in the hidden world of extremism</w:t>
      </w:r>
      <w:r w:rsidR="00541B20">
        <w:rPr>
          <w:rFonts w:ascii="Times New Roman" w:hAnsi="Times New Roman" w:cs="Times New Roman"/>
          <w:sz w:val="24"/>
          <w:szCs w:val="24"/>
        </w:rPr>
        <w:t>. H</w:t>
      </w:r>
      <w:r w:rsidR="00D85114">
        <w:rPr>
          <w:rFonts w:ascii="Times New Roman" w:hAnsi="Times New Roman" w:cs="Times New Roman"/>
          <w:sz w:val="24"/>
          <w:szCs w:val="24"/>
        </w:rPr>
        <w:t xml:space="preserve">owever, it is also a </w:t>
      </w:r>
      <w:r>
        <w:rPr>
          <w:rFonts w:ascii="Times New Roman" w:hAnsi="Times New Roman" w:cs="Times New Roman"/>
          <w:sz w:val="24"/>
          <w:szCs w:val="24"/>
        </w:rPr>
        <w:t>medium</w:t>
      </w:r>
      <w:r w:rsidR="00D85114">
        <w:rPr>
          <w:rFonts w:ascii="Times New Roman" w:hAnsi="Times New Roman" w:cs="Times New Roman"/>
          <w:sz w:val="24"/>
          <w:szCs w:val="24"/>
        </w:rPr>
        <w:t xml:space="preserve"> for </w:t>
      </w:r>
      <w:r>
        <w:rPr>
          <w:rFonts w:ascii="Times New Roman" w:hAnsi="Times New Roman" w:cs="Times New Roman"/>
          <w:sz w:val="24"/>
          <w:szCs w:val="24"/>
        </w:rPr>
        <w:t>outsiders</w:t>
      </w:r>
      <w:r w:rsidR="00D85114">
        <w:rPr>
          <w:rFonts w:ascii="Times New Roman" w:hAnsi="Times New Roman" w:cs="Times New Roman"/>
          <w:sz w:val="24"/>
          <w:szCs w:val="24"/>
        </w:rPr>
        <w:t xml:space="preserve"> to gain knowledge and an insight into </w:t>
      </w:r>
      <w:r>
        <w:rPr>
          <w:rFonts w:ascii="Times New Roman" w:hAnsi="Times New Roman" w:cs="Times New Roman"/>
          <w:sz w:val="24"/>
          <w:szCs w:val="24"/>
        </w:rPr>
        <w:t>an extremist</w:t>
      </w:r>
      <w:r w:rsidR="00D85114">
        <w:rPr>
          <w:rFonts w:ascii="Times New Roman" w:hAnsi="Times New Roman" w:cs="Times New Roman"/>
          <w:sz w:val="24"/>
          <w:szCs w:val="24"/>
        </w:rPr>
        <w:t xml:space="preserve"> worl</w:t>
      </w:r>
      <w:r w:rsidR="00E84017">
        <w:rPr>
          <w:rFonts w:ascii="Times New Roman" w:hAnsi="Times New Roman" w:cs="Times New Roman"/>
          <w:sz w:val="24"/>
          <w:szCs w:val="24"/>
        </w:rPr>
        <w:t xml:space="preserve">d, as mentioned by (Neo et al, 2016). </w:t>
      </w:r>
      <w:r w:rsidR="00E903AF">
        <w:rPr>
          <w:rFonts w:ascii="Times New Roman" w:hAnsi="Times New Roman" w:cs="Times New Roman"/>
          <w:sz w:val="24"/>
          <w:szCs w:val="24"/>
        </w:rPr>
        <w:t xml:space="preserve">In the case of </w:t>
      </w:r>
      <w:proofErr w:type="spellStart"/>
      <w:r w:rsidR="00E903AF">
        <w:rPr>
          <w:rFonts w:ascii="Times New Roman" w:hAnsi="Times New Roman" w:cs="Times New Roman"/>
          <w:sz w:val="24"/>
          <w:szCs w:val="24"/>
        </w:rPr>
        <w:t>Roshonara</w:t>
      </w:r>
      <w:proofErr w:type="spellEnd"/>
      <w:r w:rsidR="00E903AF">
        <w:rPr>
          <w:rFonts w:ascii="Times New Roman" w:hAnsi="Times New Roman" w:cs="Times New Roman"/>
          <w:sz w:val="24"/>
          <w:szCs w:val="24"/>
        </w:rPr>
        <w:t xml:space="preserve"> Choudhry, who was a student at university, who reportedly stabbed a Member of Parliament, in which police enquiries revealed Choudhry’s motivation was aided by online lectures, as </w:t>
      </w:r>
      <w:r w:rsidR="00E903AF">
        <w:rPr>
          <w:rFonts w:ascii="Times New Roman" w:hAnsi="Times New Roman" w:cs="Times New Roman"/>
          <w:sz w:val="24"/>
          <w:szCs w:val="24"/>
        </w:rPr>
        <w:lastRenderedPageBreak/>
        <w:t xml:space="preserve">agreed by </w:t>
      </w:r>
      <w:proofErr w:type="spellStart"/>
      <w:r w:rsidR="00E903AF">
        <w:rPr>
          <w:rFonts w:ascii="Times New Roman" w:hAnsi="Times New Roman" w:cs="Times New Roman"/>
          <w:sz w:val="24"/>
          <w:szCs w:val="24"/>
        </w:rPr>
        <w:t>Nesser</w:t>
      </w:r>
      <w:proofErr w:type="spellEnd"/>
      <w:r w:rsidR="00E903AF">
        <w:rPr>
          <w:rFonts w:ascii="Times New Roman" w:hAnsi="Times New Roman" w:cs="Times New Roman"/>
          <w:sz w:val="24"/>
          <w:szCs w:val="24"/>
        </w:rPr>
        <w:t xml:space="preserve">, </w:t>
      </w:r>
      <w:r w:rsidR="00EE7D1C">
        <w:rPr>
          <w:rFonts w:ascii="Times New Roman" w:hAnsi="Times New Roman" w:cs="Times New Roman"/>
          <w:sz w:val="24"/>
          <w:szCs w:val="24"/>
        </w:rPr>
        <w:t>(</w:t>
      </w:r>
      <w:r w:rsidR="00E903AF">
        <w:rPr>
          <w:rFonts w:ascii="Times New Roman" w:hAnsi="Times New Roman" w:cs="Times New Roman"/>
          <w:sz w:val="24"/>
          <w:szCs w:val="24"/>
        </w:rPr>
        <w:t>2012)</w:t>
      </w:r>
      <w:r w:rsidR="00EE7D1C">
        <w:rPr>
          <w:rFonts w:ascii="Times New Roman" w:hAnsi="Times New Roman" w:cs="Times New Roman"/>
          <w:sz w:val="24"/>
          <w:szCs w:val="24"/>
        </w:rPr>
        <w:t xml:space="preserve"> and Pearson (2015)</w:t>
      </w:r>
      <w:r w:rsidR="00E903AF">
        <w:rPr>
          <w:rFonts w:ascii="Times New Roman" w:hAnsi="Times New Roman" w:cs="Times New Roman"/>
          <w:sz w:val="24"/>
          <w:szCs w:val="24"/>
        </w:rPr>
        <w:t xml:space="preserve"> that individuals become </w:t>
      </w:r>
      <w:r w:rsidR="00296076">
        <w:rPr>
          <w:rFonts w:ascii="Times New Roman" w:hAnsi="Times New Roman" w:cs="Times New Roman"/>
          <w:sz w:val="24"/>
          <w:szCs w:val="24"/>
        </w:rPr>
        <w:t>caught</w:t>
      </w:r>
      <w:r w:rsidR="00E903AF">
        <w:rPr>
          <w:rFonts w:ascii="Times New Roman" w:hAnsi="Times New Roman" w:cs="Times New Roman"/>
          <w:sz w:val="24"/>
          <w:szCs w:val="24"/>
        </w:rPr>
        <w:t xml:space="preserve"> in a virtual world removed from reality, thus become easily influenced, </w:t>
      </w:r>
      <w:r w:rsidR="00F83967">
        <w:rPr>
          <w:rFonts w:ascii="Times New Roman" w:hAnsi="Times New Roman" w:cs="Times New Roman"/>
          <w:sz w:val="24"/>
          <w:szCs w:val="24"/>
        </w:rPr>
        <w:t xml:space="preserve">and </w:t>
      </w:r>
      <w:r w:rsidR="00E903AF">
        <w:rPr>
          <w:rFonts w:ascii="Times New Roman" w:hAnsi="Times New Roman" w:cs="Times New Roman"/>
          <w:sz w:val="24"/>
          <w:szCs w:val="24"/>
        </w:rPr>
        <w:t xml:space="preserve">therefore </w:t>
      </w:r>
      <w:r w:rsidR="00F83967">
        <w:rPr>
          <w:rFonts w:ascii="Times New Roman" w:hAnsi="Times New Roman" w:cs="Times New Roman"/>
          <w:sz w:val="24"/>
          <w:szCs w:val="24"/>
        </w:rPr>
        <w:t xml:space="preserve">become </w:t>
      </w:r>
      <w:r w:rsidR="00E903AF">
        <w:rPr>
          <w:rFonts w:ascii="Times New Roman" w:hAnsi="Times New Roman" w:cs="Times New Roman"/>
          <w:sz w:val="24"/>
          <w:szCs w:val="24"/>
        </w:rPr>
        <w:t>prime candidates for radicalisation. However</w:t>
      </w:r>
      <w:r w:rsidR="00541B20">
        <w:rPr>
          <w:rFonts w:ascii="Times New Roman" w:hAnsi="Times New Roman" w:cs="Times New Roman"/>
          <w:sz w:val="24"/>
          <w:szCs w:val="24"/>
        </w:rPr>
        <w:t xml:space="preserve">, </w:t>
      </w:r>
      <w:r>
        <w:rPr>
          <w:rFonts w:ascii="Times New Roman" w:hAnsi="Times New Roman" w:cs="Times New Roman"/>
          <w:sz w:val="24"/>
          <w:szCs w:val="24"/>
        </w:rPr>
        <w:t>i</w:t>
      </w:r>
      <w:r w:rsidR="00541B20">
        <w:rPr>
          <w:rFonts w:ascii="Times New Roman" w:hAnsi="Times New Roman" w:cs="Times New Roman"/>
          <w:sz w:val="24"/>
          <w:szCs w:val="24"/>
        </w:rPr>
        <w:t>n contra</w:t>
      </w:r>
      <w:r>
        <w:rPr>
          <w:rFonts w:ascii="Times New Roman" w:hAnsi="Times New Roman" w:cs="Times New Roman"/>
          <w:sz w:val="24"/>
          <w:szCs w:val="24"/>
        </w:rPr>
        <w:t>s</w:t>
      </w:r>
      <w:r w:rsidR="00541B20">
        <w:rPr>
          <w:rFonts w:ascii="Times New Roman" w:hAnsi="Times New Roman" w:cs="Times New Roman"/>
          <w:sz w:val="24"/>
          <w:szCs w:val="24"/>
        </w:rPr>
        <w:t xml:space="preserve">t, </w:t>
      </w:r>
      <w:r w:rsidR="00E903AF">
        <w:rPr>
          <w:rFonts w:ascii="Times New Roman" w:hAnsi="Times New Roman" w:cs="Times New Roman"/>
          <w:sz w:val="24"/>
          <w:szCs w:val="24"/>
        </w:rPr>
        <w:t>(Shortland, 201</w:t>
      </w:r>
      <w:r w:rsidR="00F83967">
        <w:rPr>
          <w:rFonts w:ascii="Times New Roman" w:hAnsi="Times New Roman" w:cs="Times New Roman"/>
          <w:sz w:val="24"/>
          <w:szCs w:val="24"/>
        </w:rPr>
        <w:t>6;</w:t>
      </w:r>
      <w:r w:rsidR="00E903AF">
        <w:rPr>
          <w:rFonts w:ascii="Times New Roman" w:hAnsi="Times New Roman" w:cs="Times New Roman"/>
          <w:sz w:val="24"/>
          <w:szCs w:val="24"/>
        </w:rPr>
        <w:t xml:space="preserve"> Lucas</w:t>
      </w:r>
      <w:r w:rsidR="00F83967">
        <w:rPr>
          <w:rFonts w:ascii="Times New Roman" w:hAnsi="Times New Roman" w:cs="Times New Roman"/>
          <w:sz w:val="24"/>
          <w:szCs w:val="24"/>
        </w:rPr>
        <w:t xml:space="preserve"> and Ali, 2015) argue that often radicalised individuals leave traces on-line of violence intended, therefore</w:t>
      </w:r>
      <w:r w:rsidR="00296076">
        <w:rPr>
          <w:rFonts w:ascii="Times New Roman" w:hAnsi="Times New Roman" w:cs="Times New Roman"/>
          <w:sz w:val="24"/>
          <w:szCs w:val="24"/>
        </w:rPr>
        <w:t xml:space="preserve"> demonstrating</w:t>
      </w:r>
      <w:r w:rsidR="00F83967">
        <w:rPr>
          <w:rFonts w:ascii="Times New Roman" w:hAnsi="Times New Roman" w:cs="Times New Roman"/>
          <w:sz w:val="24"/>
          <w:szCs w:val="24"/>
        </w:rPr>
        <w:t xml:space="preserve"> a wish for notoriety </w:t>
      </w:r>
      <w:r w:rsidR="00296076">
        <w:rPr>
          <w:rFonts w:ascii="Times New Roman" w:hAnsi="Times New Roman" w:cs="Times New Roman"/>
          <w:sz w:val="24"/>
          <w:szCs w:val="24"/>
        </w:rPr>
        <w:t xml:space="preserve">not only </w:t>
      </w:r>
      <w:r w:rsidR="00F83967">
        <w:rPr>
          <w:rFonts w:ascii="Times New Roman" w:hAnsi="Times New Roman" w:cs="Times New Roman"/>
          <w:sz w:val="24"/>
          <w:szCs w:val="24"/>
        </w:rPr>
        <w:t>for themselves,</w:t>
      </w:r>
      <w:r w:rsidR="00296076">
        <w:rPr>
          <w:rFonts w:ascii="Times New Roman" w:hAnsi="Times New Roman" w:cs="Times New Roman"/>
          <w:sz w:val="24"/>
          <w:szCs w:val="24"/>
        </w:rPr>
        <w:t xml:space="preserve"> </w:t>
      </w:r>
      <w:r w:rsidR="00270A70">
        <w:rPr>
          <w:rFonts w:ascii="Times New Roman" w:hAnsi="Times New Roman" w:cs="Times New Roman"/>
          <w:sz w:val="24"/>
          <w:szCs w:val="24"/>
        </w:rPr>
        <w:t xml:space="preserve">but </w:t>
      </w:r>
      <w:r w:rsidR="00296076">
        <w:rPr>
          <w:rFonts w:ascii="Times New Roman" w:hAnsi="Times New Roman" w:cs="Times New Roman"/>
          <w:sz w:val="24"/>
          <w:szCs w:val="24"/>
        </w:rPr>
        <w:t>as well as for</w:t>
      </w:r>
      <w:r w:rsidR="00F83967">
        <w:rPr>
          <w:rFonts w:ascii="Times New Roman" w:hAnsi="Times New Roman" w:cs="Times New Roman"/>
          <w:sz w:val="24"/>
          <w:szCs w:val="24"/>
        </w:rPr>
        <w:t xml:space="preserve"> their beliefs and th</w:t>
      </w:r>
      <w:r w:rsidR="00296076">
        <w:rPr>
          <w:rFonts w:ascii="Times New Roman" w:hAnsi="Times New Roman" w:cs="Times New Roman"/>
          <w:sz w:val="24"/>
          <w:szCs w:val="24"/>
        </w:rPr>
        <w:t>eir</w:t>
      </w:r>
      <w:r w:rsidR="00F83967">
        <w:rPr>
          <w:rFonts w:ascii="Times New Roman" w:hAnsi="Times New Roman" w:cs="Times New Roman"/>
          <w:sz w:val="24"/>
          <w:szCs w:val="24"/>
        </w:rPr>
        <w:t xml:space="preserve"> intentions.</w:t>
      </w:r>
      <w:r w:rsidR="00270A70">
        <w:rPr>
          <w:rFonts w:ascii="Times New Roman" w:hAnsi="Times New Roman" w:cs="Times New Roman"/>
          <w:sz w:val="24"/>
          <w:szCs w:val="24"/>
        </w:rPr>
        <w:t xml:space="preserve"> Furthermore</w:t>
      </w:r>
      <w:r w:rsidR="00541B20">
        <w:rPr>
          <w:rFonts w:ascii="Times New Roman" w:hAnsi="Times New Roman" w:cs="Times New Roman"/>
          <w:sz w:val="24"/>
          <w:szCs w:val="24"/>
        </w:rPr>
        <w:t>,</w:t>
      </w:r>
      <w:r w:rsidR="00270A70">
        <w:rPr>
          <w:rFonts w:ascii="Times New Roman" w:hAnsi="Times New Roman" w:cs="Times New Roman"/>
          <w:sz w:val="24"/>
          <w:szCs w:val="24"/>
        </w:rPr>
        <w:t xml:space="preserve"> (Dean, 2014; Silber and Bhatt 2007) argue that ordinary people may perceive injustices towards their culture or beliefs, as just motivation to counteract these perceptions </w:t>
      </w:r>
      <w:r w:rsidR="0059594C">
        <w:rPr>
          <w:rFonts w:ascii="Times New Roman" w:hAnsi="Times New Roman" w:cs="Times New Roman"/>
          <w:sz w:val="24"/>
          <w:szCs w:val="24"/>
        </w:rPr>
        <w:t>through</w:t>
      </w:r>
      <w:r w:rsidR="00270A70">
        <w:rPr>
          <w:rFonts w:ascii="Times New Roman" w:hAnsi="Times New Roman" w:cs="Times New Roman"/>
          <w:sz w:val="24"/>
          <w:szCs w:val="24"/>
        </w:rPr>
        <w:t xml:space="preserve"> radical acts of aggression.</w:t>
      </w:r>
      <w:r w:rsidR="0059594C">
        <w:rPr>
          <w:rFonts w:ascii="Times New Roman" w:hAnsi="Times New Roman" w:cs="Times New Roman"/>
          <w:sz w:val="24"/>
          <w:szCs w:val="24"/>
        </w:rPr>
        <w:t xml:space="preserve"> </w:t>
      </w:r>
      <w:r w:rsidR="00541B20">
        <w:rPr>
          <w:rFonts w:ascii="Times New Roman" w:hAnsi="Times New Roman" w:cs="Times New Roman"/>
          <w:sz w:val="24"/>
          <w:szCs w:val="24"/>
        </w:rPr>
        <w:t>Consequently</w:t>
      </w:r>
      <w:r w:rsidR="0059594C">
        <w:rPr>
          <w:rFonts w:ascii="Times New Roman" w:hAnsi="Times New Roman" w:cs="Times New Roman"/>
          <w:sz w:val="24"/>
          <w:szCs w:val="24"/>
        </w:rPr>
        <w:t>, this perceived injustice as described by (</w:t>
      </w:r>
      <w:proofErr w:type="spellStart"/>
      <w:r w:rsidR="0059594C">
        <w:rPr>
          <w:rFonts w:ascii="Times New Roman" w:hAnsi="Times New Roman" w:cs="Times New Roman"/>
          <w:sz w:val="24"/>
          <w:szCs w:val="24"/>
        </w:rPr>
        <w:t>Borum</w:t>
      </w:r>
      <w:proofErr w:type="spellEnd"/>
      <w:r w:rsidR="0059594C">
        <w:rPr>
          <w:rFonts w:ascii="Times New Roman" w:hAnsi="Times New Roman" w:cs="Times New Roman"/>
          <w:sz w:val="24"/>
          <w:szCs w:val="24"/>
        </w:rPr>
        <w:t>, 2014) can also be related to a sense of the individual self, as well as of life experience, especially if an individual is sensitive to these factors</w:t>
      </w:r>
      <w:r>
        <w:rPr>
          <w:rFonts w:ascii="Times New Roman" w:hAnsi="Times New Roman" w:cs="Times New Roman"/>
          <w:sz w:val="24"/>
          <w:szCs w:val="24"/>
        </w:rPr>
        <w:t>,</w:t>
      </w:r>
      <w:r w:rsidR="0059594C">
        <w:rPr>
          <w:rFonts w:ascii="Times New Roman" w:hAnsi="Times New Roman" w:cs="Times New Roman"/>
          <w:sz w:val="24"/>
          <w:szCs w:val="24"/>
        </w:rPr>
        <w:t xml:space="preserve"> thus posing further motivation.</w:t>
      </w:r>
    </w:p>
    <w:p w14:paraId="290FCA6D" w14:textId="7BE4B31F" w:rsidR="006A5018" w:rsidRDefault="0059594C" w:rsidP="00837AB5">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Nevertheless, literature has shown that further motivations might be as a result of an individual’s </w:t>
      </w:r>
      <w:r w:rsidR="007E5804">
        <w:rPr>
          <w:rFonts w:ascii="Times New Roman" w:hAnsi="Times New Roman" w:cs="Times New Roman"/>
          <w:sz w:val="24"/>
          <w:szCs w:val="24"/>
        </w:rPr>
        <w:t>thoughts, feelings and behaviours, especially when there is a need for a sense of belonging. The sense of belonging is a powerful motivator which enables an individual to adopt others’ ideologies, in return for acceptance, regardless of the implications and the hidden agenda (Walton et al, 2012; Crensha</w:t>
      </w:r>
      <w:r w:rsidR="009F5515">
        <w:rPr>
          <w:rFonts w:ascii="Times New Roman" w:hAnsi="Times New Roman" w:cs="Times New Roman"/>
          <w:sz w:val="24"/>
          <w:szCs w:val="24"/>
        </w:rPr>
        <w:t xml:space="preserve">w, 2007; </w:t>
      </w:r>
      <w:proofErr w:type="spellStart"/>
      <w:r w:rsidR="009F5515">
        <w:rPr>
          <w:rFonts w:ascii="Times New Roman" w:hAnsi="Times New Roman" w:cs="Times New Roman"/>
          <w:sz w:val="24"/>
          <w:szCs w:val="24"/>
        </w:rPr>
        <w:t>Borum</w:t>
      </w:r>
      <w:proofErr w:type="spellEnd"/>
      <w:r w:rsidR="009F5515">
        <w:rPr>
          <w:rFonts w:ascii="Times New Roman" w:hAnsi="Times New Roman" w:cs="Times New Roman"/>
          <w:sz w:val="24"/>
          <w:szCs w:val="24"/>
        </w:rPr>
        <w:t xml:space="preserve">, 2004). This has been illustrated in the case of Umar Farouk Abdulmutallab known as </w:t>
      </w:r>
      <w:r w:rsidR="00985502">
        <w:rPr>
          <w:rFonts w:ascii="Times New Roman" w:hAnsi="Times New Roman" w:cs="Times New Roman"/>
          <w:sz w:val="24"/>
          <w:szCs w:val="24"/>
        </w:rPr>
        <w:t>‘</w:t>
      </w:r>
      <w:r w:rsidR="009F5515">
        <w:rPr>
          <w:rFonts w:ascii="Times New Roman" w:hAnsi="Times New Roman" w:cs="Times New Roman"/>
          <w:sz w:val="24"/>
          <w:szCs w:val="24"/>
        </w:rPr>
        <w:t>the underwear bomber</w:t>
      </w:r>
      <w:r w:rsidR="00985502">
        <w:rPr>
          <w:rFonts w:ascii="Times New Roman" w:hAnsi="Times New Roman" w:cs="Times New Roman"/>
          <w:sz w:val="24"/>
          <w:szCs w:val="24"/>
        </w:rPr>
        <w:t>’</w:t>
      </w:r>
      <w:r w:rsidR="009F5515">
        <w:rPr>
          <w:rFonts w:ascii="Times New Roman" w:hAnsi="Times New Roman" w:cs="Times New Roman"/>
          <w:sz w:val="24"/>
          <w:szCs w:val="24"/>
        </w:rPr>
        <w:t xml:space="preserve">, in his quest for a relationship online, that developed ultimately as a force for radicalisation due to him finding affiliation with others on extremist forums (Leonard, 2009; </w:t>
      </w:r>
      <w:proofErr w:type="spellStart"/>
      <w:r w:rsidR="009F5515">
        <w:rPr>
          <w:rFonts w:ascii="Times New Roman" w:hAnsi="Times New Roman" w:cs="Times New Roman"/>
          <w:sz w:val="24"/>
          <w:szCs w:val="24"/>
        </w:rPr>
        <w:t>Hidder</w:t>
      </w:r>
      <w:proofErr w:type="spellEnd"/>
      <w:r w:rsidR="009F5515">
        <w:rPr>
          <w:rFonts w:ascii="Times New Roman" w:hAnsi="Times New Roman" w:cs="Times New Roman"/>
          <w:sz w:val="24"/>
          <w:szCs w:val="24"/>
        </w:rPr>
        <w:t xml:space="preserve">, 2010). Research suggests that </w:t>
      </w:r>
      <w:r w:rsidR="00CF38D1">
        <w:rPr>
          <w:rFonts w:ascii="Times New Roman" w:hAnsi="Times New Roman" w:cs="Times New Roman"/>
          <w:sz w:val="24"/>
          <w:szCs w:val="24"/>
        </w:rPr>
        <w:t>susceptible individuals are prepared to change moral judgements,</w:t>
      </w:r>
      <w:r w:rsidR="001C4EC1">
        <w:rPr>
          <w:rFonts w:ascii="Times New Roman" w:hAnsi="Times New Roman" w:cs="Times New Roman"/>
          <w:sz w:val="24"/>
          <w:szCs w:val="24"/>
        </w:rPr>
        <w:t xml:space="preserve"> </w:t>
      </w:r>
      <w:r w:rsidR="00CF38D1">
        <w:rPr>
          <w:rFonts w:ascii="Times New Roman" w:hAnsi="Times New Roman" w:cs="Times New Roman"/>
          <w:sz w:val="24"/>
          <w:szCs w:val="24"/>
        </w:rPr>
        <w:t>attitude</w:t>
      </w:r>
      <w:r w:rsidR="001C4EC1">
        <w:rPr>
          <w:rFonts w:ascii="Times New Roman" w:hAnsi="Times New Roman" w:cs="Times New Roman"/>
          <w:sz w:val="24"/>
          <w:szCs w:val="24"/>
        </w:rPr>
        <w:t>s</w:t>
      </w:r>
      <w:r w:rsidR="00CF38D1">
        <w:rPr>
          <w:rFonts w:ascii="Times New Roman" w:hAnsi="Times New Roman" w:cs="Times New Roman"/>
          <w:sz w:val="24"/>
          <w:szCs w:val="24"/>
        </w:rPr>
        <w:t xml:space="preserve"> towards the world in general and even to kill others as a mark of</w:t>
      </w:r>
      <w:r w:rsidR="001C4EC1">
        <w:rPr>
          <w:rFonts w:ascii="Times New Roman" w:hAnsi="Times New Roman" w:cs="Times New Roman"/>
          <w:sz w:val="24"/>
          <w:szCs w:val="24"/>
        </w:rPr>
        <w:t xml:space="preserve"> extremist</w:t>
      </w:r>
      <w:r w:rsidR="00CF38D1">
        <w:rPr>
          <w:rFonts w:ascii="Times New Roman" w:hAnsi="Times New Roman" w:cs="Times New Roman"/>
          <w:sz w:val="24"/>
          <w:szCs w:val="24"/>
        </w:rPr>
        <w:t xml:space="preserve"> affiliation (</w:t>
      </w:r>
      <w:proofErr w:type="spellStart"/>
      <w:r w:rsidR="00CF38D1">
        <w:rPr>
          <w:rFonts w:ascii="Times New Roman" w:hAnsi="Times New Roman" w:cs="Times New Roman"/>
          <w:sz w:val="24"/>
          <w:szCs w:val="24"/>
        </w:rPr>
        <w:t>Eidelson</w:t>
      </w:r>
      <w:proofErr w:type="spellEnd"/>
      <w:r w:rsidR="00CF38D1">
        <w:rPr>
          <w:rFonts w:ascii="Times New Roman" w:hAnsi="Times New Roman" w:cs="Times New Roman"/>
          <w:sz w:val="24"/>
          <w:szCs w:val="24"/>
        </w:rPr>
        <w:t xml:space="preserve"> and </w:t>
      </w:r>
      <w:proofErr w:type="spellStart"/>
      <w:r w:rsidR="00CF38D1">
        <w:rPr>
          <w:rFonts w:ascii="Times New Roman" w:hAnsi="Times New Roman" w:cs="Times New Roman"/>
          <w:sz w:val="24"/>
          <w:szCs w:val="24"/>
        </w:rPr>
        <w:t>Eidelson</w:t>
      </w:r>
      <w:proofErr w:type="spellEnd"/>
      <w:r w:rsidR="00CF38D1">
        <w:rPr>
          <w:rFonts w:ascii="Times New Roman" w:hAnsi="Times New Roman" w:cs="Times New Roman"/>
          <w:sz w:val="24"/>
          <w:szCs w:val="24"/>
        </w:rPr>
        <w:t xml:space="preserve">, 2003; </w:t>
      </w:r>
      <w:proofErr w:type="spellStart"/>
      <w:r w:rsidR="00CF38D1">
        <w:rPr>
          <w:rFonts w:ascii="Times New Roman" w:hAnsi="Times New Roman" w:cs="Times New Roman"/>
          <w:sz w:val="24"/>
          <w:szCs w:val="24"/>
        </w:rPr>
        <w:t>Kossowska</w:t>
      </w:r>
      <w:proofErr w:type="spellEnd"/>
      <w:r w:rsidR="00CF38D1">
        <w:rPr>
          <w:rFonts w:ascii="Times New Roman" w:hAnsi="Times New Roman" w:cs="Times New Roman"/>
          <w:sz w:val="24"/>
          <w:szCs w:val="24"/>
        </w:rPr>
        <w:t xml:space="preserve"> et al, 2011). This notion has shown to increase </w:t>
      </w:r>
      <w:r w:rsidR="00B676E5">
        <w:rPr>
          <w:rFonts w:ascii="Times New Roman" w:hAnsi="Times New Roman" w:cs="Times New Roman"/>
          <w:sz w:val="24"/>
          <w:szCs w:val="24"/>
        </w:rPr>
        <w:t>self-awareness</w:t>
      </w:r>
      <w:r w:rsidR="00CF38D1">
        <w:rPr>
          <w:rFonts w:ascii="Times New Roman" w:hAnsi="Times New Roman" w:cs="Times New Roman"/>
          <w:sz w:val="24"/>
          <w:szCs w:val="24"/>
        </w:rPr>
        <w:t xml:space="preserve"> and tolerance for</w:t>
      </w:r>
      <w:r w:rsidR="006A5018">
        <w:rPr>
          <w:rFonts w:ascii="Times New Roman" w:hAnsi="Times New Roman" w:cs="Times New Roman"/>
          <w:sz w:val="24"/>
          <w:szCs w:val="24"/>
        </w:rPr>
        <w:t xml:space="preserve"> extreme violence, which includes the increased motivation and ability thus to act upon it (</w:t>
      </w:r>
      <w:proofErr w:type="spellStart"/>
      <w:r w:rsidR="006A5018">
        <w:rPr>
          <w:rFonts w:ascii="Times New Roman" w:hAnsi="Times New Roman" w:cs="Times New Roman"/>
          <w:sz w:val="24"/>
          <w:szCs w:val="24"/>
        </w:rPr>
        <w:t>Kossowska</w:t>
      </w:r>
      <w:proofErr w:type="spellEnd"/>
      <w:r w:rsidR="006A5018">
        <w:rPr>
          <w:rFonts w:ascii="Times New Roman" w:hAnsi="Times New Roman" w:cs="Times New Roman"/>
          <w:sz w:val="24"/>
          <w:szCs w:val="24"/>
        </w:rPr>
        <w:t xml:space="preserve"> </w:t>
      </w:r>
      <w:r w:rsidR="006A5018" w:rsidRPr="001C4EC1">
        <w:rPr>
          <w:rFonts w:ascii="Times New Roman" w:hAnsi="Times New Roman" w:cs="Times New Roman"/>
          <w:i/>
          <w:iCs/>
          <w:sz w:val="24"/>
          <w:szCs w:val="24"/>
        </w:rPr>
        <w:t>et al</w:t>
      </w:r>
      <w:r w:rsidR="006A5018">
        <w:rPr>
          <w:rFonts w:ascii="Times New Roman" w:hAnsi="Times New Roman" w:cs="Times New Roman"/>
          <w:sz w:val="24"/>
          <w:szCs w:val="24"/>
        </w:rPr>
        <w:t xml:space="preserve">, 2011). </w:t>
      </w:r>
    </w:p>
    <w:p w14:paraId="7216BB21" w14:textId="24AB7206" w:rsidR="00C026D7" w:rsidRDefault="006A5018" w:rsidP="00837AB5">
      <w:pPr>
        <w:spacing w:line="480" w:lineRule="auto"/>
        <w:ind w:firstLine="360"/>
        <w:rPr>
          <w:rFonts w:ascii="Times New Roman" w:hAnsi="Times New Roman" w:cs="Times New Roman"/>
          <w:sz w:val="24"/>
          <w:szCs w:val="24"/>
        </w:rPr>
      </w:pPr>
      <w:r>
        <w:rPr>
          <w:rFonts w:ascii="Times New Roman" w:hAnsi="Times New Roman" w:cs="Times New Roman"/>
          <w:sz w:val="24"/>
          <w:szCs w:val="24"/>
        </w:rPr>
        <w:lastRenderedPageBreak/>
        <w:t>Conversely, this can also manifest in behaviours resulting from distorted thinking with the development of a them and us attitude, establish</w:t>
      </w:r>
      <w:r w:rsidR="005A545D">
        <w:rPr>
          <w:rFonts w:ascii="Times New Roman" w:hAnsi="Times New Roman" w:cs="Times New Roman"/>
          <w:sz w:val="24"/>
          <w:szCs w:val="24"/>
        </w:rPr>
        <w:t>ing</w:t>
      </w:r>
      <w:r>
        <w:rPr>
          <w:rFonts w:ascii="Times New Roman" w:hAnsi="Times New Roman" w:cs="Times New Roman"/>
          <w:sz w:val="24"/>
          <w:szCs w:val="24"/>
        </w:rPr>
        <w:t xml:space="preserve"> resentment, thus intolerance of any cosmopolitan society</w:t>
      </w:r>
      <w:r w:rsidR="005A545D">
        <w:rPr>
          <w:rFonts w:ascii="Times New Roman" w:hAnsi="Times New Roman" w:cs="Times New Roman"/>
          <w:sz w:val="24"/>
          <w:szCs w:val="24"/>
        </w:rPr>
        <w:t xml:space="preserve"> or marriage</w:t>
      </w:r>
      <w:r>
        <w:rPr>
          <w:rFonts w:ascii="Times New Roman" w:hAnsi="Times New Roman" w:cs="Times New Roman"/>
          <w:sz w:val="24"/>
          <w:szCs w:val="24"/>
        </w:rPr>
        <w:t xml:space="preserve"> (</w:t>
      </w:r>
      <w:proofErr w:type="spellStart"/>
      <w:r>
        <w:rPr>
          <w:rFonts w:ascii="Times New Roman" w:hAnsi="Times New Roman" w:cs="Times New Roman"/>
          <w:sz w:val="24"/>
          <w:szCs w:val="24"/>
        </w:rPr>
        <w:t>Borum</w:t>
      </w:r>
      <w:proofErr w:type="spellEnd"/>
      <w:r>
        <w:rPr>
          <w:rFonts w:ascii="Times New Roman" w:hAnsi="Times New Roman" w:cs="Times New Roman"/>
          <w:sz w:val="24"/>
          <w:szCs w:val="24"/>
        </w:rPr>
        <w:t>, 2004; Anthony, 2014).</w:t>
      </w:r>
      <w:r w:rsidR="005A545D">
        <w:rPr>
          <w:rFonts w:ascii="Times New Roman" w:hAnsi="Times New Roman" w:cs="Times New Roman"/>
          <w:sz w:val="24"/>
          <w:szCs w:val="24"/>
        </w:rPr>
        <w:t xml:space="preserve"> Nonetheless</w:t>
      </w:r>
      <w:r w:rsidR="001C4EC1">
        <w:rPr>
          <w:rFonts w:ascii="Times New Roman" w:hAnsi="Times New Roman" w:cs="Times New Roman"/>
          <w:sz w:val="24"/>
          <w:szCs w:val="24"/>
        </w:rPr>
        <w:t>,</w:t>
      </w:r>
      <w:r w:rsidR="005A545D">
        <w:rPr>
          <w:rFonts w:ascii="Times New Roman" w:hAnsi="Times New Roman" w:cs="Times New Roman"/>
          <w:sz w:val="24"/>
          <w:szCs w:val="24"/>
        </w:rPr>
        <w:t xml:space="preserve"> (Cole et al, 2010; Kebbell and Porter, 2011) suggest that individuals who strongly identify with the ideology are more likely to act than not, for example, with a call for violence via Twitter accounts and Facebook through social media.</w:t>
      </w:r>
      <w:r w:rsidR="00462C9E">
        <w:rPr>
          <w:rFonts w:ascii="Times New Roman" w:hAnsi="Times New Roman" w:cs="Times New Roman"/>
          <w:sz w:val="24"/>
          <w:szCs w:val="24"/>
        </w:rPr>
        <w:t xml:space="preserve"> Therefore, despite individual differences such as biopsychosocial variations to name but a few, the internet is a key factor in promoting radicalisation propaganda that might strongly influence certain individuals</w:t>
      </w:r>
      <w:r w:rsidR="00D01E89">
        <w:rPr>
          <w:rFonts w:ascii="Times New Roman" w:hAnsi="Times New Roman" w:cs="Times New Roman"/>
          <w:sz w:val="24"/>
          <w:szCs w:val="24"/>
        </w:rPr>
        <w:t xml:space="preserve">, as well as providing a platform from which to voice and spread the ideological hatred (Hussain and </w:t>
      </w:r>
      <w:proofErr w:type="spellStart"/>
      <w:r w:rsidR="00D01E89">
        <w:rPr>
          <w:rFonts w:ascii="Times New Roman" w:hAnsi="Times New Roman" w:cs="Times New Roman"/>
          <w:sz w:val="24"/>
          <w:szCs w:val="24"/>
        </w:rPr>
        <w:t>Saltman</w:t>
      </w:r>
      <w:proofErr w:type="spellEnd"/>
      <w:r w:rsidR="00D01E89">
        <w:rPr>
          <w:rFonts w:ascii="Times New Roman" w:hAnsi="Times New Roman" w:cs="Times New Roman"/>
          <w:sz w:val="24"/>
          <w:szCs w:val="24"/>
        </w:rPr>
        <w:t xml:space="preserve">, 2014; </w:t>
      </w:r>
      <w:proofErr w:type="spellStart"/>
      <w:r w:rsidR="00D01E89">
        <w:rPr>
          <w:rFonts w:ascii="Times New Roman" w:hAnsi="Times New Roman" w:cs="Times New Roman"/>
          <w:sz w:val="24"/>
          <w:szCs w:val="24"/>
        </w:rPr>
        <w:t>Weimann</w:t>
      </w:r>
      <w:proofErr w:type="spellEnd"/>
      <w:r w:rsidR="00D01E89">
        <w:rPr>
          <w:rFonts w:ascii="Times New Roman" w:hAnsi="Times New Roman" w:cs="Times New Roman"/>
          <w:sz w:val="24"/>
          <w:szCs w:val="24"/>
        </w:rPr>
        <w:t>, 2010). As suggested by (</w:t>
      </w:r>
      <w:proofErr w:type="spellStart"/>
      <w:r w:rsidR="00D01E89">
        <w:rPr>
          <w:rFonts w:ascii="Times New Roman" w:hAnsi="Times New Roman" w:cs="Times New Roman"/>
          <w:sz w:val="24"/>
          <w:szCs w:val="24"/>
        </w:rPr>
        <w:t>Saltman</w:t>
      </w:r>
      <w:proofErr w:type="spellEnd"/>
      <w:r w:rsidR="00D01E89">
        <w:rPr>
          <w:rFonts w:ascii="Times New Roman" w:hAnsi="Times New Roman" w:cs="Times New Roman"/>
          <w:sz w:val="24"/>
          <w:szCs w:val="24"/>
        </w:rPr>
        <w:t>, 2016)</w:t>
      </w:r>
      <w:r w:rsidR="001C4EC1">
        <w:rPr>
          <w:rFonts w:ascii="Times New Roman" w:hAnsi="Times New Roman" w:cs="Times New Roman"/>
          <w:sz w:val="24"/>
          <w:szCs w:val="24"/>
        </w:rPr>
        <w:t>,</w:t>
      </w:r>
      <w:r w:rsidR="00D01E89">
        <w:rPr>
          <w:rFonts w:ascii="Times New Roman" w:hAnsi="Times New Roman" w:cs="Times New Roman"/>
          <w:sz w:val="24"/>
          <w:szCs w:val="24"/>
        </w:rPr>
        <w:t xml:space="preserve"> localised groups</w:t>
      </w:r>
      <w:r w:rsidR="006248EC">
        <w:rPr>
          <w:rFonts w:ascii="Times New Roman" w:hAnsi="Times New Roman" w:cs="Times New Roman"/>
          <w:sz w:val="24"/>
          <w:szCs w:val="24"/>
        </w:rPr>
        <w:t xml:space="preserve"> might use this platform to gain emotional trust through familiarity, in order to engage in recruiting potential followers. Also</w:t>
      </w:r>
      <w:r w:rsidR="001C4EC1">
        <w:rPr>
          <w:rFonts w:ascii="Times New Roman" w:hAnsi="Times New Roman" w:cs="Times New Roman"/>
          <w:sz w:val="24"/>
          <w:szCs w:val="24"/>
        </w:rPr>
        <w:t>,</w:t>
      </w:r>
      <w:r w:rsidR="006248EC">
        <w:rPr>
          <w:rFonts w:ascii="Times New Roman" w:hAnsi="Times New Roman" w:cs="Times New Roman"/>
          <w:sz w:val="24"/>
          <w:szCs w:val="24"/>
        </w:rPr>
        <w:t xml:space="preserve"> (Neo </w:t>
      </w:r>
      <w:r w:rsidR="006248EC" w:rsidRPr="001C4EC1">
        <w:rPr>
          <w:rFonts w:ascii="Times New Roman" w:hAnsi="Times New Roman" w:cs="Times New Roman"/>
          <w:i/>
          <w:iCs/>
          <w:sz w:val="24"/>
          <w:szCs w:val="24"/>
        </w:rPr>
        <w:t>et al</w:t>
      </w:r>
      <w:r w:rsidR="006248EC">
        <w:rPr>
          <w:rFonts w:ascii="Times New Roman" w:hAnsi="Times New Roman" w:cs="Times New Roman"/>
          <w:sz w:val="24"/>
          <w:szCs w:val="24"/>
        </w:rPr>
        <w:t xml:space="preserve">, 2016) expands on this concept by suggesting that the emotional link develops through the manipulation of narratives between the recruiter and the </w:t>
      </w:r>
      <w:r w:rsidR="003E34B4">
        <w:rPr>
          <w:rFonts w:ascii="Times New Roman" w:hAnsi="Times New Roman" w:cs="Times New Roman"/>
          <w:sz w:val="24"/>
          <w:szCs w:val="24"/>
        </w:rPr>
        <w:t>follower</w:t>
      </w:r>
      <w:r w:rsidR="006248EC">
        <w:rPr>
          <w:rFonts w:ascii="Times New Roman" w:hAnsi="Times New Roman" w:cs="Times New Roman"/>
          <w:sz w:val="24"/>
          <w:szCs w:val="24"/>
        </w:rPr>
        <w:t>. Therefore, as the relationship develops so does the individual’s inhibitions for consequences to others and self</w:t>
      </w:r>
      <w:r w:rsidR="003E34B4">
        <w:rPr>
          <w:rFonts w:ascii="Times New Roman" w:hAnsi="Times New Roman" w:cs="Times New Roman"/>
          <w:sz w:val="24"/>
          <w:szCs w:val="24"/>
        </w:rPr>
        <w:t>,</w:t>
      </w:r>
      <w:r w:rsidR="006248EC">
        <w:rPr>
          <w:rFonts w:ascii="Times New Roman" w:hAnsi="Times New Roman" w:cs="Times New Roman"/>
          <w:sz w:val="24"/>
          <w:szCs w:val="24"/>
        </w:rPr>
        <w:t xml:space="preserve"> as the online virtual platform is not a reality,</w:t>
      </w:r>
      <w:r w:rsidR="003E34B4">
        <w:rPr>
          <w:rFonts w:ascii="Times New Roman" w:hAnsi="Times New Roman" w:cs="Times New Roman"/>
          <w:sz w:val="24"/>
          <w:szCs w:val="24"/>
        </w:rPr>
        <w:t xml:space="preserve"> consequently resulting in the erosion of the individual’s own thought process (Benson, 2014).</w:t>
      </w:r>
      <w:r w:rsidR="001A1496">
        <w:rPr>
          <w:rFonts w:ascii="Times New Roman" w:hAnsi="Times New Roman" w:cs="Times New Roman"/>
          <w:sz w:val="24"/>
          <w:szCs w:val="24"/>
        </w:rPr>
        <w:t xml:space="preserve"> In summary, the internet is a key element to recruitment, by developing the relationship through </w:t>
      </w:r>
      <w:r w:rsidR="00C026D7">
        <w:rPr>
          <w:rFonts w:ascii="Times New Roman" w:hAnsi="Times New Roman" w:cs="Times New Roman"/>
          <w:sz w:val="24"/>
          <w:szCs w:val="24"/>
        </w:rPr>
        <w:t xml:space="preserve">the </w:t>
      </w:r>
      <w:r w:rsidR="001A1496">
        <w:rPr>
          <w:rFonts w:ascii="Times New Roman" w:hAnsi="Times New Roman" w:cs="Times New Roman"/>
          <w:sz w:val="24"/>
          <w:szCs w:val="24"/>
        </w:rPr>
        <w:t>praying on vulnerable emotional needs</w:t>
      </w:r>
      <w:r w:rsidR="00C026D7">
        <w:rPr>
          <w:rFonts w:ascii="Times New Roman" w:hAnsi="Times New Roman" w:cs="Times New Roman"/>
          <w:sz w:val="24"/>
          <w:szCs w:val="24"/>
        </w:rPr>
        <w:t>,</w:t>
      </w:r>
      <w:r w:rsidR="008C2B0D">
        <w:rPr>
          <w:rFonts w:ascii="Times New Roman" w:hAnsi="Times New Roman" w:cs="Times New Roman"/>
          <w:sz w:val="24"/>
          <w:szCs w:val="24"/>
        </w:rPr>
        <w:t xml:space="preserve"> </w:t>
      </w:r>
      <w:r w:rsidR="001A1496">
        <w:rPr>
          <w:rFonts w:ascii="Times New Roman" w:hAnsi="Times New Roman" w:cs="Times New Roman"/>
          <w:sz w:val="24"/>
          <w:szCs w:val="24"/>
        </w:rPr>
        <w:t>and is clearly a contributing factor</w:t>
      </w:r>
      <w:r w:rsidR="008C2B0D">
        <w:rPr>
          <w:rFonts w:ascii="Times New Roman" w:hAnsi="Times New Roman" w:cs="Times New Roman"/>
          <w:sz w:val="24"/>
          <w:szCs w:val="24"/>
        </w:rPr>
        <w:t>,</w:t>
      </w:r>
      <w:r w:rsidR="001A1496">
        <w:rPr>
          <w:rFonts w:ascii="Times New Roman" w:hAnsi="Times New Roman" w:cs="Times New Roman"/>
          <w:sz w:val="24"/>
          <w:szCs w:val="24"/>
        </w:rPr>
        <w:t xml:space="preserve"> which is successful in manipulating and motivating an individual. This is recognised in lone act</w:t>
      </w:r>
      <w:r w:rsidR="00C026D7">
        <w:rPr>
          <w:rFonts w:ascii="Times New Roman" w:hAnsi="Times New Roman" w:cs="Times New Roman"/>
          <w:sz w:val="24"/>
          <w:szCs w:val="24"/>
        </w:rPr>
        <w:t>s of violence, where it is alleged the individual acts alone, however in reality</w:t>
      </w:r>
      <w:r w:rsidR="00CA2E08">
        <w:rPr>
          <w:rFonts w:ascii="Times New Roman" w:hAnsi="Times New Roman" w:cs="Times New Roman"/>
          <w:sz w:val="24"/>
          <w:szCs w:val="24"/>
        </w:rPr>
        <w:t>,</w:t>
      </w:r>
      <w:r w:rsidR="00C026D7">
        <w:rPr>
          <w:rFonts w:ascii="Times New Roman" w:hAnsi="Times New Roman" w:cs="Times New Roman"/>
          <w:sz w:val="24"/>
          <w:szCs w:val="24"/>
        </w:rPr>
        <w:t xml:space="preserve"> the lone wolf is influenced </w:t>
      </w:r>
      <w:r w:rsidR="001C4EC1">
        <w:rPr>
          <w:rFonts w:ascii="Times New Roman" w:hAnsi="Times New Roman" w:cs="Times New Roman"/>
          <w:sz w:val="24"/>
          <w:szCs w:val="24"/>
        </w:rPr>
        <w:t>and</w:t>
      </w:r>
      <w:r w:rsidR="00C026D7">
        <w:rPr>
          <w:rFonts w:ascii="Times New Roman" w:hAnsi="Times New Roman" w:cs="Times New Roman"/>
          <w:sz w:val="24"/>
          <w:szCs w:val="24"/>
        </w:rPr>
        <w:t xml:space="preserve"> motivated by the </w:t>
      </w:r>
      <w:r w:rsidR="001C4EC1">
        <w:rPr>
          <w:rFonts w:ascii="Times New Roman" w:hAnsi="Times New Roman" w:cs="Times New Roman"/>
          <w:sz w:val="24"/>
          <w:szCs w:val="24"/>
        </w:rPr>
        <w:t>online</w:t>
      </w:r>
      <w:r w:rsidR="00C026D7">
        <w:rPr>
          <w:rFonts w:ascii="Times New Roman" w:hAnsi="Times New Roman" w:cs="Times New Roman"/>
          <w:sz w:val="24"/>
          <w:szCs w:val="24"/>
        </w:rPr>
        <w:t xml:space="preserve"> community (Cohen, 2012).</w:t>
      </w:r>
      <w:r w:rsidR="000B7A13">
        <w:rPr>
          <w:rFonts w:ascii="Times New Roman" w:hAnsi="Times New Roman" w:cs="Times New Roman"/>
          <w:sz w:val="24"/>
          <w:szCs w:val="24"/>
        </w:rPr>
        <w:t xml:space="preserve"> Therefore, the virtual community serves as an opportunity for emotional and social gathering with further scope for radicalisation networking</w:t>
      </w:r>
      <w:r w:rsidR="00B260ED">
        <w:rPr>
          <w:rFonts w:ascii="Times New Roman" w:hAnsi="Times New Roman" w:cs="Times New Roman"/>
          <w:sz w:val="24"/>
          <w:szCs w:val="24"/>
        </w:rPr>
        <w:t xml:space="preserve"> (Sageman, 2008).</w:t>
      </w:r>
    </w:p>
    <w:p w14:paraId="08A03ACE" w14:textId="12DD1D60" w:rsidR="00605BF4" w:rsidRDefault="00082424" w:rsidP="0027336A">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E17247">
        <w:rPr>
          <w:rFonts w:ascii="Times New Roman" w:hAnsi="Times New Roman" w:cs="Times New Roman"/>
          <w:color w:val="000000" w:themeColor="text1"/>
          <w:sz w:val="24"/>
          <w:szCs w:val="24"/>
        </w:rPr>
        <w:t xml:space="preserve"> </w:t>
      </w:r>
      <w:r w:rsidR="00E17247">
        <w:rPr>
          <w:rFonts w:ascii="Times New Roman" w:hAnsi="Times New Roman" w:cs="Times New Roman"/>
          <w:color w:val="000000" w:themeColor="text1"/>
          <w:sz w:val="24"/>
          <w:szCs w:val="24"/>
        </w:rPr>
        <w:tab/>
        <w:t xml:space="preserve">In addition, the motivation to become a </w:t>
      </w:r>
      <w:r w:rsidR="003B600E">
        <w:rPr>
          <w:rFonts w:ascii="Times New Roman" w:hAnsi="Times New Roman" w:cs="Times New Roman"/>
          <w:color w:val="000000" w:themeColor="text1"/>
          <w:sz w:val="24"/>
          <w:szCs w:val="24"/>
        </w:rPr>
        <w:t>J</w:t>
      </w:r>
      <w:r w:rsidR="00E17247">
        <w:rPr>
          <w:rFonts w:ascii="Times New Roman" w:hAnsi="Times New Roman" w:cs="Times New Roman"/>
          <w:color w:val="000000" w:themeColor="text1"/>
          <w:sz w:val="24"/>
          <w:szCs w:val="24"/>
        </w:rPr>
        <w:t>ihadi bride might stem from</w:t>
      </w:r>
      <w:r w:rsidR="00DC3515" w:rsidRPr="00082424">
        <w:rPr>
          <w:rFonts w:ascii="Times New Roman" w:hAnsi="Times New Roman" w:cs="Times New Roman"/>
          <w:color w:val="000000" w:themeColor="text1"/>
          <w:sz w:val="24"/>
          <w:szCs w:val="24"/>
        </w:rPr>
        <w:t xml:space="preserve"> a possible third contributing factor of psychopathology </w:t>
      </w:r>
      <w:r>
        <w:rPr>
          <w:rFonts w:ascii="Times New Roman" w:hAnsi="Times New Roman" w:cs="Times New Roman"/>
          <w:color w:val="000000" w:themeColor="text1"/>
          <w:sz w:val="24"/>
          <w:szCs w:val="24"/>
        </w:rPr>
        <w:t>in radicalisation</w:t>
      </w:r>
      <w:r w:rsidR="00E17247">
        <w:rPr>
          <w:rFonts w:ascii="Times New Roman" w:hAnsi="Times New Roman" w:cs="Times New Roman"/>
          <w:color w:val="000000" w:themeColor="text1"/>
          <w:sz w:val="24"/>
          <w:szCs w:val="24"/>
        </w:rPr>
        <w:t>, that</w:t>
      </w:r>
      <w:r>
        <w:rPr>
          <w:rFonts w:ascii="Times New Roman" w:hAnsi="Times New Roman" w:cs="Times New Roman"/>
          <w:color w:val="000000" w:themeColor="text1"/>
          <w:sz w:val="24"/>
          <w:szCs w:val="24"/>
        </w:rPr>
        <w:t xml:space="preserve"> has caused much debate in </w:t>
      </w:r>
      <w:r>
        <w:rPr>
          <w:rFonts w:ascii="Times New Roman" w:hAnsi="Times New Roman" w:cs="Times New Roman"/>
          <w:color w:val="000000" w:themeColor="text1"/>
          <w:sz w:val="24"/>
          <w:szCs w:val="24"/>
        </w:rPr>
        <w:lastRenderedPageBreak/>
        <w:t xml:space="preserve">literature in recent years, with media portraying individuals as brainwashed or suffering from poor mental health. Although there has been little research into radicalisation </w:t>
      </w:r>
      <w:r w:rsidR="0028069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RAN</w:t>
      </w:r>
      <w:r w:rsidR="0028069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2016)</w:t>
      </w:r>
      <w:r w:rsidR="00280697">
        <w:rPr>
          <w:rFonts w:ascii="Times New Roman" w:hAnsi="Times New Roman" w:cs="Times New Roman"/>
          <w:color w:val="000000" w:themeColor="text1"/>
          <w:sz w:val="24"/>
          <w:szCs w:val="24"/>
        </w:rPr>
        <w:t xml:space="preserve"> </w:t>
      </w:r>
      <w:r w:rsidR="007359AF">
        <w:rPr>
          <w:rFonts w:ascii="Times New Roman" w:hAnsi="Times New Roman" w:cs="Times New Roman"/>
          <w:color w:val="000000" w:themeColor="text1"/>
          <w:sz w:val="24"/>
          <w:szCs w:val="24"/>
        </w:rPr>
        <w:t>identifies multi professional practitioners raising concerns that lone individuals</w:t>
      </w:r>
      <w:r w:rsidR="00E3380D">
        <w:rPr>
          <w:rFonts w:ascii="Times New Roman" w:hAnsi="Times New Roman" w:cs="Times New Roman"/>
          <w:color w:val="000000" w:themeColor="text1"/>
          <w:sz w:val="24"/>
          <w:szCs w:val="24"/>
        </w:rPr>
        <w:t xml:space="preserve"> with</w:t>
      </w:r>
      <w:r w:rsidR="007359AF">
        <w:rPr>
          <w:rFonts w:ascii="Times New Roman" w:hAnsi="Times New Roman" w:cs="Times New Roman"/>
          <w:color w:val="000000" w:themeColor="text1"/>
          <w:sz w:val="24"/>
          <w:szCs w:val="24"/>
        </w:rPr>
        <w:t xml:space="preserve"> autistic spectrum</w:t>
      </w:r>
      <w:r w:rsidR="00E3380D">
        <w:rPr>
          <w:rFonts w:ascii="Times New Roman" w:hAnsi="Times New Roman" w:cs="Times New Roman"/>
          <w:color w:val="000000" w:themeColor="text1"/>
          <w:sz w:val="24"/>
          <w:szCs w:val="24"/>
        </w:rPr>
        <w:t xml:space="preserve"> disorder (ASD) </w:t>
      </w:r>
      <w:r w:rsidR="007359AF">
        <w:rPr>
          <w:rFonts w:ascii="Times New Roman" w:hAnsi="Times New Roman" w:cs="Times New Roman"/>
          <w:color w:val="000000" w:themeColor="text1"/>
          <w:sz w:val="24"/>
          <w:szCs w:val="24"/>
        </w:rPr>
        <w:t xml:space="preserve">or those diagnosed with schizophrenia are highly susceptible and vulnerable to </w:t>
      </w:r>
      <w:r w:rsidR="00E3380D">
        <w:rPr>
          <w:rFonts w:ascii="Times New Roman" w:hAnsi="Times New Roman" w:cs="Times New Roman"/>
          <w:color w:val="000000" w:themeColor="text1"/>
          <w:sz w:val="24"/>
          <w:szCs w:val="24"/>
        </w:rPr>
        <w:t>the radicalisation pathway, because they are perceived as having a neurological development disorder. However, this does not mean that everyone with these disorders will be radicalised</w:t>
      </w:r>
      <w:r w:rsidR="00E17247">
        <w:rPr>
          <w:rFonts w:ascii="Times New Roman" w:hAnsi="Times New Roman" w:cs="Times New Roman"/>
          <w:color w:val="000000" w:themeColor="text1"/>
          <w:sz w:val="24"/>
          <w:szCs w:val="24"/>
        </w:rPr>
        <w:t>. R</w:t>
      </w:r>
      <w:r w:rsidR="00E3380D">
        <w:rPr>
          <w:rFonts w:ascii="Times New Roman" w:hAnsi="Times New Roman" w:cs="Times New Roman"/>
          <w:color w:val="000000" w:themeColor="text1"/>
          <w:sz w:val="24"/>
          <w:szCs w:val="24"/>
        </w:rPr>
        <w:t>ecent academic research hypothesises that there is no clear evidence to support these ideas</w:t>
      </w:r>
      <w:r w:rsidR="00E17247">
        <w:rPr>
          <w:rFonts w:ascii="Times New Roman" w:hAnsi="Times New Roman" w:cs="Times New Roman"/>
          <w:color w:val="000000" w:themeColor="text1"/>
          <w:sz w:val="24"/>
          <w:szCs w:val="24"/>
        </w:rPr>
        <w:t>, f</w:t>
      </w:r>
      <w:r w:rsidR="00E3380D">
        <w:rPr>
          <w:rFonts w:ascii="Times New Roman" w:hAnsi="Times New Roman" w:cs="Times New Roman"/>
          <w:color w:val="000000" w:themeColor="text1"/>
          <w:sz w:val="24"/>
          <w:szCs w:val="24"/>
        </w:rPr>
        <w:t>urthermore, research carried out since 2012 argues there is no correlation between mental health disorders and terrorism</w:t>
      </w:r>
      <w:r w:rsidR="00E17247">
        <w:rPr>
          <w:rFonts w:ascii="Times New Roman" w:hAnsi="Times New Roman" w:cs="Times New Roman"/>
          <w:color w:val="000000" w:themeColor="text1"/>
          <w:sz w:val="24"/>
          <w:szCs w:val="24"/>
        </w:rPr>
        <w:t>. H</w:t>
      </w:r>
      <w:r w:rsidR="00B54610">
        <w:rPr>
          <w:rFonts w:ascii="Times New Roman" w:hAnsi="Times New Roman" w:cs="Times New Roman"/>
          <w:color w:val="000000" w:themeColor="text1"/>
          <w:sz w:val="24"/>
          <w:szCs w:val="24"/>
        </w:rPr>
        <w:t>owever</w:t>
      </w:r>
      <w:r w:rsidR="00E17247">
        <w:rPr>
          <w:rFonts w:ascii="Times New Roman" w:hAnsi="Times New Roman" w:cs="Times New Roman"/>
          <w:color w:val="000000" w:themeColor="text1"/>
          <w:sz w:val="24"/>
          <w:szCs w:val="24"/>
        </w:rPr>
        <w:t>,</w:t>
      </w:r>
      <w:r w:rsidR="00B54610">
        <w:rPr>
          <w:rFonts w:ascii="Times New Roman" w:hAnsi="Times New Roman" w:cs="Times New Roman"/>
          <w:color w:val="000000" w:themeColor="text1"/>
          <w:sz w:val="24"/>
          <w:szCs w:val="24"/>
        </w:rPr>
        <w:t xml:space="preserve"> this position comes with a caution around the availability of trustworthy academic literature, as there is a</w:t>
      </w:r>
      <w:r w:rsidR="00067A81">
        <w:rPr>
          <w:rFonts w:ascii="Times New Roman" w:hAnsi="Times New Roman" w:cs="Times New Roman"/>
          <w:color w:val="000000" w:themeColor="text1"/>
          <w:sz w:val="24"/>
          <w:szCs w:val="24"/>
        </w:rPr>
        <w:t>n identified</w:t>
      </w:r>
      <w:r w:rsidR="00B54610">
        <w:rPr>
          <w:rFonts w:ascii="Times New Roman" w:hAnsi="Times New Roman" w:cs="Times New Roman"/>
          <w:color w:val="000000" w:themeColor="text1"/>
          <w:sz w:val="24"/>
          <w:szCs w:val="24"/>
        </w:rPr>
        <w:t xml:space="preserve"> gap in clinical trials for mental health and radicalisation</w:t>
      </w:r>
      <w:r w:rsidR="00067A81">
        <w:rPr>
          <w:rFonts w:ascii="Times New Roman" w:hAnsi="Times New Roman" w:cs="Times New Roman"/>
          <w:color w:val="000000" w:themeColor="text1"/>
          <w:sz w:val="24"/>
          <w:szCs w:val="24"/>
        </w:rPr>
        <w:t>, by practising professionals in this field.</w:t>
      </w:r>
      <w:r w:rsidR="009D1610">
        <w:rPr>
          <w:rFonts w:ascii="Times New Roman" w:hAnsi="Times New Roman" w:cs="Times New Roman"/>
          <w:color w:val="000000" w:themeColor="text1"/>
          <w:sz w:val="24"/>
          <w:szCs w:val="24"/>
        </w:rPr>
        <w:t xml:space="preserve"> With that said, credible research available</w:t>
      </w:r>
      <w:r w:rsidR="00EC53A5">
        <w:rPr>
          <w:rFonts w:ascii="Times New Roman" w:hAnsi="Times New Roman" w:cs="Times New Roman"/>
          <w:color w:val="000000" w:themeColor="text1"/>
          <w:sz w:val="24"/>
          <w:szCs w:val="24"/>
        </w:rPr>
        <w:t>, as</w:t>
      </w:r>
      <w:r w:rsidR="009D1610">
        <w:rPr>
          <w:rFonts w:ascii="Times New Roman" w:hAnsi="Times New Roman" w:cs="Times New Roman"/>
          <w:color w:val="000000" w:themeColor="text1"/>
          <w:sz w:val="24"/>
          <w:szCs w:val="24"/>
        </w:rPr>
        <w:t xml:space="preserve"> pre</w:t>
      </w:r>
      <w:r w:rsidR="00EC53A5">
        <w:rPr>
          <w:rFonts w:ascii="Times New Roman" w:hAnsi="Times New Roman" w:cs="Times New Roman"/>
          <w:color w:val="000000" w:themeColor="text1"/>
          <w:sz w:val="24"/>
          <w:szCs w:val="24"/>
        </w:rPr>
        <w:t>v</w:t>
      </w:r>
      <w:r w:rsidR="009D1610">
        <w:rPr>
          <w:rFonts w:ascii="Times New Roman" w:hAnsi="Times New Roman" w:cs="Times New Roman"/>
          <w:color w:val="000000" w:themeColor="text1"/>
          <w:sz w:val="24"/>
          <w:szCs w:val="24"/>
        </w:rPr>
        <w:t>iously discussed, points toward</w:t>
      </w:r>
      <w:r w:rsidR="00EC53A5">
        <w:rPr>
          <w:rFonts w:ascii="Times New Roman" w:hAnsi="Times New Roman" w:cs="Times New Roman"/>
          <w:color w:val="000000" w:themeColor="text1"/>
          <w:sz w:val="24"/>
          <w:szCs w:val="24"/>
        </w:rPr>
        <w:t>s</w:t>
      </w:r>
      <w:r w:rsidR="009D1610">
        <w:rPr>
          <w:rFonts w:ascii="Times New Roman" w:hAnsi="Times New Roman" w:cs="Times New Roman"/>
          <w:color w:val="000000" w:themeColor="text1"/>
          <w:sz w:val="24"/>
          <w:szCs w:val="24"/>
        </w:rPr>
        <w:t xml:space="preserve"> motivation being linked to online and </w:t>
      </w:r>
      <w:r w:rsidR="00EC53A5">
        <w:rPr>
          <w:rFonts w:ascii="Times New Roman" w:hAnsi="Times New Roman" w:cs="Times New Roman"/>
          <w:color w:val="000000" w:themeColor="text1"/>
          <w:sz w:val="24"/>
          <w:szCs w:val="24"/>
        </w:rPr>
        <w:t xml:space="preserve">the emotional vulnerability of this cohort, and therefore, </w:t>
      </w:r>
      <w:r w:rsidR="009D1610">
        <w:rPr>
          <w:rFonts w:ascii="Times New Roman" w:hAnsi="Times New Roman" w:cs="Times New Roman"/>
          <w:color w:val="000000" w:themeColor="text1"/>
          <w:sz w:val="24"/>
          <w:szCs w:val="24"/>
        </w:rPr>
        <w:t>professionals should not dismiss that mental health is a risk factor</w:t>
      </w:r>
      <w:r w:rsidR="00067A81">
        <w:rPr>
          <w:rFonts w:ascii="Times New Roman" w:hAnsi="Times New Roman" w:cs="Times New Roman"/>
          <w:color w:val="000000" w:themeColor="text1"/>
          <w:sz w:val="24"/>
          <w:szCs w:val="24"/>
        </w:rPr>
        <w:t xml:space="preserve"> </w:t>
      </w:r>
      <w:r w:rsidR="00EC53A5">
        <w:rPr>
          <w:rFonts w:ascii="Times New Roman" w:hAnsi="Times New Roman" w:cs="Times New Roman"/>
          <w:color w:val="000000" w:themeColor="text1"/>
          <w:sz w:val="24"/>
          <w:szCs w:val="24"/>
        </w:rPr>
        <w:t xml:space="preserve">which may lead to radicalisation. </w:t>
      </w:r>
      <w:r w:rsidR="00067A81">
        <w:rPr>
          <w:rFonts w:ascii="Times New Roman" w:hAnsi="Times New Roman" w:cs="Times New Roman"/>
          <w:color w:val="000000" w:themeColor="text1"/>
          <w:sz w:val="24"/>
          <w:szCs w:val="24"/>
        </w:rPr>
        <w:t>Limitations</w:t>
      </w:r>
      <w:r w:rsidR="00EC53A5">
        <w:rPr>
          <w:rFonts w:ascii="Times New Roman" w:hAnsi="Times New Roman" w:cs="Times New Roman"/>
          <w:color w:val="000000" w:themeColor="text1"/>
          <w:sz w:val="24"/>
          <w:szCs w:val="24"/>
        </w:rPr>
        <w:t xml:space="preserve"> in the literature,</w:t>
      </w:r>
      <w:r w:rsidR="00067A81">
        <w:rPr>
          <w:rFonts w:ascii="Times New Roman" w:hAnsi="Times New Roman" w:cs="Times New Roman"/>
          <w:color w:val="000000" w:themeColor="text1"/>
          <w:sz w:val="24"/>
          <w:szCs w:val="24"/>
        </w:rPr>
        <w:t xml:space="preserve"> </w:t>
      </w:r>
      <w:r w:rsidR="00EC53A5">
        <w:rPr>
          <w:rFonts w:ascii="Times New Roman" w:hAnsi="Times New Roman" w:cs="Times New Roman"/>
          <w:color w:val="000000" w:themeColor="text1"/>
          <w:sz w:val="24"/>
          <w:szCs w:val="24"/>
        </w:rPr>
        <w:t>however,</w:t>
      </w:r>
      <w:r w:rsidR="00E17247">
        <w:rPr>
          <w:rFonts w:ascii="Times New Roman" w:hAnsi="Times New Roman" w:cs="Times New Roman"/>
          <w:color w:val="000000" w:themeColor="text1"/>
          <w:sz w:val="24"/>
          <w:szCs w:val="24"/>
        </w:rPr>
        <w:t xml:space="preserve"> </w:t>
      </w:r>
      <w:r w:rsidR="00067A81">
        <w:rPr>
          <w:rFonts w:ascii="Times New Roman" w:hAnsi="Times New Roman" w:cs="Times New Roman"/>
          <w:color w:val="000000" w:themeColor="text1"/>
          <w:sz w:val="24"/>
          <w:szCs w:val="24"/>
        </w:rPr>
        <w:t>point towards</w:t>
      </w:r>
      <w:r w:rsidR="00EC53A5">
        <w:rPr>
          <w:rFonts w:ascii="Times New Roman" w:hAnsi="Times New Roman" w:cs="Times New Roman"/>
          <w:color w:val="000000" w:themeColor="text1"/>
          <w:sz w:val="24"/>
          <w:szCs w:val="24"/>
        </w:rPr>
        <w:t xml:space="preserve"> lack of access to </w:t>
      </w:r>
      <w:r w:rsidR="003B600E">
        <w:rPr>
          <w:rFonts w:ascii="Times New Roman" w:hAnsi="Times New Roman" w:cs="Times New Roman"/>
          <w:color w:val="000000" w:themeColor="text1"/>
          <w:sz w:val="24"/>
          <w:szCs w:val="24"/>
        </w:rPr>
        <w:t>J</w:t>
      </w:r>
      <w:r w:rsidR="00EC53A5">
        <w:rPr>
          <w:rFonts w:ascii="Times New Roman" w:hAnsi="Times New Roman" w:cs="Times New Roman"/>
          <w:color w:val="000000" w:themeColor="text1"/>
          <w:sz w:val="24"/>
          <w:szCs w:val="24"/>
        </w:rPr>
        <w:t>ihadi brides, due to</w:t>
      </w:r>
      <w:r w:rsidR="00067A81">
        <w:rPr>
          <w:rFonts w:ascii="Times New Roman" w:hAnsi="Times New Roman" w:cs="Times New Roman"/>
          <w:color w:val="000000" w:themeColor="text1"/>
          <w:sz w:val="24"/>
          <w:szCs w:val="24"/>
        </w:rPr>
        <w:t xml:space="preserve"> confidentiality around </w:t>
      </w:r>
      <w:r w:rsidR="00E17247">
        <w:rPr>
          <w:rFonts w:ascii="Times New Roman" w:hAnsi="Times New Roman" w:cs="Times New Roman"/>
          <w:color w:val="000000" w:themeColor="text1"/>
          <w:sz w:val="24"/>
          <w:szCs w:val="24"/>
        </w:rPr>
        <w:t>medi</w:t>
      </w:r>
      <w:r w:rsidR="00067A81">
        <w:rPr>
          <w:rFonts w:ascii="Times New Roman" w:hAnsi="Times New Roman" w:cs="Times New Roman"/>
          <w:color w:val="000000" w:themeColor="text1"/>
          <w:sz w:val="24"/>
          <w:szCs w:val="24"/>
        </w:rPr>
        <w:t>cal diagnosis, difficulty in obtaining data, security</w:t>
      </w:r>
      <w:r w:rsidR="00E17247">
        <w:rPr>
          <w:rFonts w:ascii="Times New Roman" w:hAnsi="Times New Roman" w:cs="Times New Roman"/>
          <w:color w:val="000000" w:themeColor="text1"/>
          <w:sz w:val="24"/>
          <w:szCs w:val="24"/>
        </w:rPr>
        <w:t>,</w:t>
      </w:r>
      <w:r w:rsidR="00067A81">
        <w:rPr>
          <w:rFonts w:ascii="Times New Roman" w:hAnsi="Times New Roman" w:cs="Times New Roman"/>
          <w:color w:val="000000" w:themeColor="text1"/>
          <w:sz w:val="24"/>
          <w:szCs w:val="24"/>
        </w:rPr>
        <w:t xml:space="preserve"> and the </w:t>
      </w:r>
      <w:r w:rsidR="00EC53A5">
        <w:rPr>
          <w:rFonts w:ascii="Times New Roman" w:hAnsi="Times New Roman" w:cs="Times New Roman"/>
          <w:color w:val="000000" w:themeColor="text1"/>
          <w:sz w:val="24"/>
          <w:szCs w:val="24"/>
        </w:rPr>
        <w:t xml:space="preserve">individual themselves. </w:t>
      </w:r>
    </w:p>
    <w:p w14:paraId="4DC7F755" w14:textId="095114C1" w:rsidR="00FC5CE3" w:rsidRPr="0016097F" w:rsidRDefault="00605BF4" w:rsidP="00C73F59">
      <w:pPr>
        <w:spacing w:line="480" w:lineRule="auto"/>
        <w:rPr>
          <w:rFonts w:ascii="Times New Roman" w:hAnsi="Times New Roman" w:cs="Times New Roman"/>
          <w:sz w:val="24"/>
          <w:szCs w:val="24"/>
        </w:rPr>
      </w:pPr>
      <w:r>
        <w:rPr>
          <w:rFonts w:ascii="Times New Roman" w:hAnsi="Times New Roman" w:cs="Times New Roman"/>
          <w:color w:val="000000" w:themeColor="text1"/>
          <w:sz w:val="24"/>
          <w:szCs w:val="24"/>
        </w:rPr>
        <w:tab/>
        <w:t>In contrast</w:t>
      </w:r>
      <w:r w:rsidR="003B600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(RAN, 2016) </w:t>
      </w:r>
      <w:r w:rsidR="00FF74A2">
        <w:rPr>
          <w:rFonts w:ascii="Times New Roman" w:hAnsi="Times New Roman" w:cs="Times New Roman"/>
          <w:color w:val="000000" w:themeColor="text1"/>
          <w:sz w:val="24"/>
          <w:szCs w:val="24"/>
        </w:rPr>
        <w:t xml:space="preserve">states </w:t>
      </w:r>
      <w:r w:rsidR="00B82EC3">
        <w:rPr>
          <w:rFonts w:ascii="Times New Roman" w:hAnsi="Times New Roman" w:cs="Times New Roman"/>
          <w:color w:val="000000" w:themeColor="text1"/>
          <w:sz w:val="24"/>
          <w:szCs w:val="24"/>
        </w:rPr>
        <w:t xml:space="preserve">that </w:t>
      </w:r>
      <w:r w:rsidR="00FF74A2">
        <w:rPr>
          <w:rFonts w:ascii="Times New Roman" w:hAnsi="Times New Roman" w:cs="Times New Roman"/>
          <w:color w:val="000000" w:themeColor="text1"/>
          <w:sz w:val="24"/>
          <w:szCs w:val="24"/>
        </w:rPr>
        <w:t xml:space="preserve">whilst working with individuals from a radicalised background, </w:t>
      </w:r>
      <w:r w:rsidR="00B82EC3">
        <w:rPr>
          <w:rFonts w:ascii="Times New Roman" w:hAnsi="Times New Roman" w:cs="Times New Roman"/>
          <w:color w:val="000000" w:themeColor="text1"/>
          <w:sz w:val="24"/>
          <w:szCs w:val="24"/>
        </w:rPr>
        <w:t xml:space="preserve">they </w:t>
      </w:r>
      <w:r w:rsidR="00FF74A2">
        <w:rPr>
          <w:rFonts w:ascii="Times New Roman" w:hAnsi="Times New Roman" w:cs="Times New Roman"/>
          <w:color w:val="000000" w:themeColor="text1"/>
          <w:sz w:val="24"/>
          <w:szCs w:val="24"/>
        </w:rPr>
        <w:t>identifie</w:t>
      </w:r>
      <w:r w:rsidR="00B82EC3">
        <w:rPr>
          <w:rFonts w:ascii="Times New Roman" w:hAnsi="Times New Roman" w:cs="Times New Roman"/>
          <w:color w:val="000000" w:themeColor="text1"/>
          <w:sz w:val="24"/>
          <w:szCs w:val="24"/>
        </w:rPr>
        <w:t>d</w:t>
      </w:r>
      <w:r>
        <w:rPr>
          <w:rFonts w:ascii="Times New Roman" w:hAnsi="Times New Roman" w:cs="Times New Roman"/>
          <w:color w:val="000000" w:themeColor="text1"/>
          <w:sz w:val="24"/>
          <w:szCs w:val="24"/>
        </w:rPr>
        <w:t xml:space="preserve"> </w:t>
      </w:r>
      <w:r w:rsidR="00B82EC3">
        <w:rPr>
          <w:rFonts w:ascii="Times New Roman" w:hAnsi="Times New Roman" w:cs="Times New Roman"/>
          <w:color w:val="000000" w:themeColor="text1"/>
          <w:sz w:val="24"/>
          <w:szCs w:val="24"/>
        </w:rPr>
        <w:t xml:space="preserve">two </w:t>
      </w:r>
      <w:r w:rsidR="003B600E">
        <w:rPr>
          <w:rFonts w:ascii="Times New Roman" w:hAnsi="Times New Roman" w:cs="Times New Roman"/>
          <w:color w:val="000000" w:themeColor="text1"/>
          <w:sz w:val="24"/>
          <w:szCs w:val="24"/>
        </w:rPr>
        <w:t>methodologies:</w:t>
      </w:r>
      <w:r w:rsidR="00B82EC3">
        <w:rPr>
          <w:rFonts w:ascii="Times New Roman" w:hAnsi="Times New Roman" w:cs="Times New Roman"/>
          <w:color w:val="000000" w:themeColor="text1"/>
          <w:sz w:val="24"/>
          <w:szCs w:val="24"/>
        </w:rPr>
        <w:t xml:space="preserve"> the medical approach and person-centred</w:t>
      </w:r>
      <w:r>
        <w:rPr>
          <w:rFonts w:ascii="Times New Roman" w:hAnsi="Times New Roman" w:cs="Times New Roman"/>
          <w:color w:val="000000" w:themeColor="text1"/>
          <w:sz w:val="24"/>
          <w:szCs w:val="24"/>
        </w:rPr>
        <w:t xml:space="preserve"> approach</w:t>
      </w:r>
      <w:r w:rsidR="00C2511B">
        <w:rPr>
          <w:rFonts w:ascii="Times New Roman" w:hAnsi="Times New Roman" w:cs="Times New Roman"/>
          <w:color w:val="000000" w:themeColor="text1"/>
          <w:sz w:val="24"/>
          <w:szCs w:val="24"/>
        </w:rPr>
        <w:t>. One being to diagnose and treat</w:t>
      </w:r>
      <w:r w:rsidR="00082424">
        <w:rPr>
          <w:rFonts w:ascii="Times New Roman" w:hAnsi="Times New Roman" w:cs="Times New Roman"/>
          <w:sz w:val="24"/>
          <w:szCs w:val="24"/>
        </w:rPr>
        <w:t xml:space="preserve"> </w:t>
      </w:r>
      <w:r w:rsidR="00C2511B">
        <w:rPr>
          <w:rFonts w:ascii="Times New Roman" w:hAnsi="Times New Roman" w:cs="Times New Roman"/>
          <w:sz w:val="24"/>
          <w:szCs w:val="24"/>
        </w:rPr>
        <w:t>mental illness, and the other to attend to any emotional or psychological distress</w:t>
      </w:r>
      <w:r w:rsidR="00FC5CE3">
        <w:rPr>
          <w:rFonts w:ascii="Times New Roman" w:hAnsi="Times New Roman" w:cs="Times New Roman"/>
          <w:sz w:val="24"/>
          <w:szCs w:val="24"/>
        </w:rPr>
        <w:t xml:space="preserve"> from a base of understanding the past of the individual</w:t>
      </w:r>
      <w:r w:rsidR="003B600E">
        <w:rPr>
          <w:rFonts w:ascii="Times New Roman" w:hAnsi="Times New Roman" w:cs="Times New Roman"/>
          <w:sz w:val="24"/>
          <w:szCs w:val="24"/>
        </w:rPr>
        <w:t>.</w:t>
      </w:r>
      <w:r w:rsidR="00FC5CE3">
        <w:rPr>
          <w:rFonts w:ascii="Times New Roman" w:hAnsi="Times New Roman" w:cs="Times New Roman"/>
          <w:sz w:val="24"/>
          <w:szCs w:val="24"/>
        </w:rPr>
        <w:t xml:space="preserve"> </w:t>
      </w:r>
      <w:r w:rsidR="003B600E">
        <w:rPr>
          <w:rFonts w:ascii="Times New Roman" w:hAnsi="Times New Roman" w:cs="Times New Roman"/>
          <w:sz w:val="24"/>
          <w:szCs w:val="24"/>
        </w:rPr>
        <w:t>C</w:t>
      </w:r>
      <w:r w:rsidR="00FC5CE3">
        <w:rPr>
          <w:rFonts w:ascii="Times New Roman" w:hAnsi="Times New Roman" w:cs="Times New Roman"/>
          <w:sz w:val="24"/>
          <w:szCs w:val="24"/>
        </w:rPr>
        <w:t>onversely, research into cults</w:t>
      </w:r>
      <w:r w:rsidR="000F0103">
        <w:rPr>
          <w:rFonts w:ascii="Times New Roman" w:hAnsi="Times New Roman" w:cs="Times New Roman"/>
          <w:sz w:val="24"/>
          <w:szCs w:val="24"/>
        </w:rPr>
        <w:t xml:space="preserve"> (Dubrow-Marshall, 2017) describes similarities between cults and ISIS</w:t>
      </w:r>
      <w:r w:rsidR="0098158A">
        <w:rPr>
          <w:rFonts w:ascii="Times New Roman" w:hAnsi="Times New Roman" w:cs="Times New Roman"/>
          <w:sz w:val="24"/>
          <w:szCs w:val="24"/>
        </w:rPr>
        <w:t>.</w:t>
      </w:r>
      <w:r w:rsidR="000F0103">
        <w:rPr>
          <w:rFonts w:ascii="Times New Roman" w:hAnsi="Times New Roman" w:cs="Times New Roman"/>
          <w:sz w:val="24"/>
          <w:szCs w:val="24"/>
        </w:rPr>
        <w:t xml:space="preserve"> </w:t>
      </w:r>
      <w:proofErr w:type="gramStart"/>
      <w:r w:rsidR="0098158A">
        <w:rPr>
          <w:rFonts w:ascii="Times New Roman" w:hAnsi="Times New Roman" w:cs="Times New Roman"/>
          <w:sz w:val="24"/>
          <w:szCs w:val="24"/>
        </w:rPr>
        <w:t>I</w:t>
      </w:r>
      <w:r w:rsidR="00EF7B01">
        <w:rPr>
          <w:rFonts w:ascii="Times New Roman" w:hAnsi="Times New Roman" w:cs="Times New Roman"/>
          <w:sz w:val="24"/>
          <w:szCs w:val="24"/>
        </w:rPr>
        <w:t>n regard to</w:t>
      </w:r>
      <w:proofErr w:type="gramEnd"/>
      <w:r w:rsidR="000F0103">
        <w:rPr>
          <w:rFonts w:ascii="Times New Roman" w:hAnsi="Times New Roman" w:cs="Times New Roman"/>
          <w:sz w:val="24"/>
          <w:szCs w:val="24"/>
        </w:rPr>
        <w:t xml:space="preserve"> recruitment, manipulation and retention, however psychotherapeutic approaches may differ</w:t>
      </w:r>
      <w:r w:rsidR="003B600E">
        <w:rPr>
          <w:rFonts w:ascii="Times New Roman" w:hAnsi="Times New Roman" w:cs="Times New Roman"/>
          <w:sz w:val="24"/>
          <w:szCs w:val="24"/>
        </w:rPr>
        <w:t>.</w:t>
      </w:r>
      <w:r w:rsidR="000F0103">
        <w:rPr>
          <w:rFonts w:ascii="Times New Roman" w:hAnsi="Times New Roman" w:cs="Times New Roman"/>
          <w:sz w:val="24"/>
          <w:szCs w:val="24"/>
        </w:rPr>
        <w:t xml:space="preserve"> </w:t>
      </w:r>
      <w:r w:rsidR="003B600E">
        <w:rPr>
          <w:rFonts w:ascii="Times New Roman" w:hAnsi="Times New Roman" w:cs="Times New Roman"/>
          <w:sz w:val="24"/>
          <w:szCs w:val="24"/>
        </w:rPr>
        <w:t>F</w:t>
      </w:r>
      <w:r w:rsidR="000F0103">
        <w:rPr>
          <w:rFonts w:ascii="Times New Roman" w:hAnsi="Times New Roman" w:cs="Times New Roman"/>
          <w:sz w:val="24"/>
          <w:szCs w:val="24"/>
        </w:rPr>
        <w:t>or example, while (RAN, 2016) advocates understanding the past of the individual as priority for therapy,</w:t>
      </w:r>
      <w:r w:rsidR="00C73F59">
        <w:rPr>
          <w:rFonts w:ascii="Times New Roman" w:hAnsi="Times New Roman" w:cs="Times New Roman"/>
          <w:sz w:val="24"/>
          <w:szCs w:val="24"/>
        </w:rPr>
        <w:t xml:space="preserve"> alternatively (Jenkinson, </w:t>
      </w:r>
      <w:r w:rsidR="00C73F59">
        <w:rPr>
          <w:rFonts w:ascii="Times New Roman" w:hAnsi="Times New Roman" w:cs="Times New Roman"/>
          <w:sz w:val="24"/>
          <w:szCs w:val="24"/>
        </w:rPr>
        <w:lastRenderedPageBreak/>
        <w:t>2019) states the importance of working in the present and not the past, therefore working with the pseudo personality of the individual initially, until the individual is ready to address the past and true</w:t>
      </w:r>
      <w:r w:rsidR="003B600E">
        <w:rPr>
          <w:rFonts w:ascii="Times New Roman" w:hAnsi="Times New Roman" w:cs="Times New Roman"/>
          <w:sz w:val="24"/>
          <w:szCs w:val="24"/>
        </w:rPr>
        <w:t xml:space="preserve"> individual</w:t>
      </w:r>
      <w:r w:rsidR="00C73F59">
        <w:rPr>
          <w:rFonts w:ascii="Times New Roman" w:hAnsi="Times New Roman" w:cs="Times New Roman"/>
          <w:sz w:val="24"/>
          <w:szCs w:val="24"/>
        </w:rPr>
        <w:t xml:space="preserve"> identity. As discussed previously, literature on therapeutic interventions is weak. H</w:t>
      </w:r>
      <w:r w:rsidR="00FC5CE3">
        <w:rPr>
          <w:rFonts w:ascii="Times New Roman" w:hAnsi="Times New Roman" w:cs="Times New Roman"/>
          <w:sz w:val="24"/>
          <w:szCs w:val="24"/>
        </w:rPr>
        <w:t>owever, this is not the case in other countries, such as Canada, Sweden, Denmark and Germany</w:t>
      </w:r>
      <w:r w:rsidR="003B600E">
        <w:rPr>
          <w:rFonts w:ascii="Times New Roman" w:hAnsi="Times New Roman" w:cs="Times New Roman"/>
          <w:sz w:val="24"/>
          <w:szCs w:val="24"/>
        </w:rPr>
        <w:t>,</w:t>
      </w:r>
      <w:r w:rsidR="00FC5CE3">
        <w:rPr>
          <w:rFonts w:ascii="Times New Roman" w:hAnsi="Times New Roman" w:cs="Times New Roman"/>
          <w:sz w:val="24"/>
          <w:szCs w:val="24"/>
        </w:rPr>
        <w:t xml:space="preserve"> who have existing radical therapeutic interventions in place such as, de-radicalisation and reintegration programmes compared to the UK where Counter Terrorism and Government continue to concentrate on Prevent using mentors with little or nothing in place for counselling and psychotherapy (</w:t>
      </w:r>
      <w:proofErr w:type="spellStart"/>
      <w:r w:rsidR="00FC5CE3">
        <w:rPr>
          <w:rFonts w:ascii="Times New Roman" w:hAnsi="Times New Roman" w:cs="Times New Roman"/>
          <w:sz w:val="24"/>
          <w:szCs w:val="24"/>
        </w:rPr>
        <w:t>Saltman</w:t>
      </w:r>
      <w:proofErr w:type="spellEnd"/>
      <w:r w:rsidR="00FC5CE3">
        <w:rPr>
          <w:rFonts w:ascii="Times New Roman" w:hAnsi="Times New Roman" w:cs="Times New Roman"/>
          <w:sz w:val="24"/>
          <w:szCs w:val="24"/>
        </w:rPr>
        <w:t xml:space="preserve"> and Smith 2015)</w:t>
      </w:r>
      <w:r w:rsidR="003B600E">
        <w:rPr>
          <w:rFonts w:ascii="Times New Roman" w:hAnsi="Times New Roman" w:cs="Times New Roman"/>
          <w:sz w:val="24"/>
          <w:szCs w:val="24"/>
        </w:rPr>
        <w:t>.</w:t>
      </w:r>
      <w:r w:rsidR="00FC5CE3">
        <w:rPr>
          <w:rFonts w:ascii="Times New Roman" w:hAnsi="Times New Roman" w:cs="Times New Roman"/>
          <w:sz w:val="24"/>
          <w:szCs w:val="24"/>
        </w:rPr>
        <w:t xml:space="preserve"> </w:t>
      </w:r>
      <w:r w:rsidR="003B600E">
        <w:rPr>
          <w:rFonts w:ascii="Times New Roman" w:hAnsi="Times New Roman" w:cs="Times New Roman"/>
          <w:sz w:val="24"/>
          <w:szCs w:val="24"/>
        </w:rPr>
        <w:t>This</w:t>
      </w:r>
      <w:r w:rsidR="00FC5CE3">
        <w:rPr>
          <w:rFonts w:ascii="Times New Roman" w:hAnsi="Times New Roman" w:cs="Times New Roman"/>
          <w:sz w:val="24"/>
          <w:szCs w:val="24"/>
        </w:rPr>
        <w:t xml:space="preserve"> is somewhat draconian when an article circulated by ISIS stated </w:t>
      </w:r>
      <w:r w:rsidR="003B600E">
        <w:rPr>
          <w:rFonts w:ascii="Times New Roman" w:hAnsi="Times New Roman" w:cs="Times New Roman"/>
          <w:sz w:val="24"/>
          <w:szCs w:val="24"/>
        </w:rPr>
        <w:t>that</w:t>
      </w:r>
      <w:r w:rsidR="00FC5CE3">
        <w:rPr>
          <w:rFonts w:ascii="Times New Roman" w:hAnsi="Times New Roman" w:cs="Times New Roman"/>
          <w:sz w:val="24"/>
          <w:szCs w:val="24"/>
        </w:rPr>
        <w:t xml:space="preserve"> counselling</w:t>
      </w:r>
      <w:r w:rsidR="003B600E">
        <w:rPr>
          <w:rFonts w:ascii="Times New Roman" w:hAnsi="Times New Roman" w:cs="Times New Roman"/>
          <w:sz w:val="24"/>
          <w:szCs w:val="24"/>
        </w:rPr>
        <w:t xml:space="preserve"> was available</w:t>
      </w:r>
      <w:r w:rsidR="00FC5CE3">
        <w:rPr>
          <w:rFonts w:ascii="Times New Roman" w:hAnsi="Times New Roman" w:cs="Times New Roman"/>
          <w:sz w:val="24"/>
          <w:szCs w:val="24"/>
        </w:rPr>
        <w:t xml:space="preserve"> to women who wanted to leave ISIS (O’Neil, 2016).    </w:t>
      </w:r>
    </w:p>
    <w:p w14:paraId="534CE1CF" w14:textId="27EC3814" w:rsidR="00C35551" w:rsidRDefault="0065469F" w:rsidP="007C106C">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FF0000"/>
          <w:sz w:val="24"/>
          <w:szCs w:val="24"/>
        </w:rPr>
        <w:tab/>
      </w:r>
      <w:r w:rsidR="000B2D3D">
        <w:rPr>
          <w:rFonts w:ascii="Times New Roman" w:hAnsi="Times New Roman" w:cs="Times New Roman"/>
          <w:sz w:val="24"/>
          <w:szCs w:val="24"/>
        </w:rPr>
        <w:t xml:space="preserve">It is clear from </w:t>
      </w:r>
      <w:r w:rsidR="00607294">
        <w:rPr>
          <w:rFonts w:ascii="Times New Roman" w:hAnsi="Times New Roman" w:cs="Times New Roman"/>
          <w:sz w:val="24"/>
          <w:szCs w:val="24"/>
        </w:rPr>
        <w:t>the above literature</w:t>
      </w:r>
      <w:r w:rsidR="003B600E">
        <w:rPr>
          <w:rFonts w:ascii="Times New Roman" w:hAnsi="Times New Roman" w:cs="Times New Roman"/>
          <w:sz w:val="24"/>
          <w:szCs w:val="24"/>
        </w:rPr>
        <w:t>,</w:t>
      </w:r>
      <w:r w:rsidR="00607294">
        <w:rPr>
          <w:rFonts w:ascii="Times New Roman" w:hAnsi="Times New Roman" w:cs="Times New Roman"/>
          <w:sz w:val="24"/>
          <w:szCs w:val="24"/>
        </w:rPr>
        <w:t xml:space="preserve"> </w:t>
      </w:r>
      <w:r w:rsidR="000B2D3D">
        <w:rPr>
          <w:rFonts w:ascii="Times New Roman" w:hAnsi="Times New Roman" w:cs="Times New Roman"/>
          <w:sz w:val="24"/>
          <w:szCs w:val="24"/>
        </w:rPr>
        <w:t xml:space="preserve">that the only accessible pathway to </w:t>
      </w:r>
      <w:r w:rsidR="00607294">
        <w:rPr>
          <w:rFonts w:ascii="Times New Roman" w:hAnsi="Times New Roman" w:cs="Times New Roman"/>
          <w:sz w:val="24"/>
          <w:szCs w:val="24"/>
        </w:rPr>
        <w:t>address women and girls running away</w:t>
      </w:r>
      <w:r w:rsidR="00BB0064">
        <w:rPr>
          <w:rFonts w:ascii="Times New Roman" w:hAnsi="Times New Roman" w:cs="Times New Roman"/>
          <w:sz w:val="24"/>
          <w:szCs w:val="24"/>
        </w:rPr>
        <w:t xml:space="preserve"> from </w:t>
      </w:r>
      <w:r w:rsidR="003B600E">
        <w:rPr>
          <w:rFonts w:ascii="Times New Roman" w:hAnsi="Times New Roman" w:cs="Times New Roman"/>
          <w:sz w:val="24"/>
          <w:szCs w:val="24"/>
        </w:rPr>
        <w:t xml:space="preserve">their </w:t>
      </w:r>
      <w:r w:rsidR="00BB0064">
        <w:rPr>
          <w:rFonts w:ascii="Times New Roman" w:hAnsi="Times New Roman" w:cs="Times New Roman"/>
          <w:sz w:val="24"/>
          <w:szCs w:val="24"/>
        </w:rPr>
        <w:t>home</w:t>
      </w:r>
      <w:r w:rsidR="003B600E">
        <w:rPr>
          <w:rFonts w:ascii="Times New Roman" w:hAnsi="Times New Roman" w:cs="Times New Roman"/>
          <w:sz w:val="24"/>
          <w:szCs w:val="24"/>
        </w:rPr>
        <w:t>s</w:t>
      </w:r>
      <w:r w:rsidR="00607294">
        <w:rPr>
          <w:rFonts w:ascii="Times New Roman" w:hAnsi="Times New Roman" w:cs="Times New Roman"/>
          <w:sz w:val="24"/>
          <w:szCs w:val="24"/>
        </w:rPr>
        <w:t xml:space="preserve"> to become a </w:t>
      </w:r>
      <w:r w:rsidR="003B600E">
        <w:rPr>
          <w:rFonts w:ascii="Times New Roman" w:hAnsi="Times New Roman" w:cs="Times New Roman"/>
          <w:sz w:val="24"/>
          <w:szCs w:val="24"/>
        </w:rPr>
        <w:t>J</w:t>
      </w:r>
      <w:r w:rsidR="00607294">
        <w:rPr>
          <w:rFonts w:ascii="Times New Roman" w:hAnsi="Times New Roman" w:cs="Times New Roman"/>
          <w:sz w:val="24"/>
          <w:szCs w:val="24"/>
        </w:rPr>
        <w:t>ihadi bride</w:t>
      </w:r>
      <w:r w:rsidR="009D1208">
        <w:rPr>
          <w:rFonts w:ascii="Times New Roman" w:hAnsi="Times New Roman" w:cs="Times New Roman"/>
          <w:sz w:val="24"/>
          <w:szCs w:val="24"/>
        </w:rPr>
        <w:t>.</w:t>
      </w:r>
      <w:r w:rsidR="003B600E">
        <w:rPr>
          <w:rFonts w:ascii="Times New Roman" w:hAnsi="Times New Roman" w:cs="Times New Roman"/>
          <w:sz w:val="24"/>
          <w:szCs w:val="24"/>
        </w:rPr>
        <w:t xml:space="preserve"> </w:t>
      </w:r>
      <w:r w:rsidR="009D1208">
        <w:rPr>
          <w:rFonts w:ascii="Times New Roman" w:hAnsi="Times New Roman" w:cs="Times New Roman"/>
          <w:sz w:val="24"/>
          <w:szCs w:val="24"/>
        </w:rPr>
        <w:t>I</w:t>
      </w:r>
      <w:r w:rsidR="003B600E">
        <w:rPr>
          <w:rFonts w:ascii="Times New Roman" w:hAnsi="Times New Roman" w:cs="Times New Roman"/>
          <w:sz w:val="24"/>
          <w:szCs w:val="24"/>
        </w:rPr>
        <w:t>t</w:t>
      </w:r>
      <w:r w:rsidR="00A57BB6">
        <w:rPr>
          <w:rFonts w:ascii="Times New Roman" w:hAnsi="Times New Roman" w:cs="Times New Roman"/>
          <w:sz w:val="24"/>
          <w:szCs w:val="24"/>
        </w:rPr>
        <w:t xml:space="preserve"> </w:t>
      </w:r>
      <w:r w:rsidR="003B600E">
        <w:rPr>
          <w:rFonts w:ascii="Times New Roman" w:hAnsi="Times New Roman" w:cs="Times New Roman"/>
          <w:sz w:val="24"/>
          <w:szCs w:val="24"/>
        </w:rPr>
        <w:t>i</w:t>
      </w:r>
      <w:r w:rsidR="00A57BB6">
        <w:rPr>
          <w:rFonts w:ascii="Times New Roman" w:hAnsi="Times New Roman" w:cs="Times New Roman"/>
          <w:sz w:val="24"/>
          <w:szCs w:val="24"/>
        </w:rPr>
        <w:t xml:space="preserve">s not possible </w:t>
      </w:r>
      <w:r w:rsidR="009D1208">
        <w:rPr>
          <w:rFonts w:ascii="Times New Roman" w:hAnsi="Times New Roman" w:cs="Times New Roman"/>
          <w:sz w:val="24"/>
          <w:szCs w:val="24"/>
        </w:rPr>
        <w:t xml:space="preserve">to conduct </w:t>
      </w:r>
      <w:r w:rsidR="00A57BB6">
        <w:rPr>
          <w:rFonts w:ascii="Times New Roman" w:hAnsi="Times New Roman" w:cs="Times New Roman"/>
          <w:sz w:val="24"/>
          <w:szCs w:val="24"/>
        </w:rPr>
        <w:t>face</w:t>
      </w:r>
      <w:r w:rsidR="009D1208">
        <w:rPr>
          <w:rFonts w:ascii="Times New Roman" w:hAnsi="Times New Roman" w:cs="Times New Roman"/>
          <w:sz w:val="24"/>
          <w:szCs w:val="24"/>
        </w:rPr>
        <w:t>-</w:t>
      </w:r>
      <w:r w:rsidR="00A57BB6">
        <w:rPr>
          <w:rFonts w:ascii="Times New Roman" w:hAnsi="Times New Roman" w:cs="Times New Roman"/>
          <w:sz w:val="24"/>
          <w:szCs w:val="24"/>
        </w:rPr>
        <w:t>to</w:t>
      </w:r>
      <w:r w:rsidR="009D1208">
        <w:rPr>
          <w:rFonts w:ascii="Times New Roman" w:hAnsi="Times New Roman" w:cs="Times New Roman"/>
          <w:sz w:val="24"/>
          <w:szCs w:val="24"/>
        </w:rPr>
        <w:t>-f</w:t>
      </w:r>
      <w:r w:rsidR="00A57BB6">
        <w:rPr>
          <w:rFonts w:ascii="Times New Roman" w:hAnsi="Times New Roman" w:cs="Times New Roman"/>
          <w:sz w:val="24"/>
          <w:szCs w:val="24"/>
        </w:rPr>
        <w:t>ace</w:t>
      </w:r>
      <w:r w:rsidR="009D1208">
        <w:rPr>
          <w:rFonts w:ascii="Times New Roman" w:hAnsi="Times New Roman" w:cs="Times New Roman"/>
          <w:sz w:val="24"/>
          <w:szCs w:val="24"/>
        </w:rPr>
        <w:t xml:space="preserve"> interviews, due to</w:t>
      </w:r>
      <w:r w:rsidR="000B2D3D">
        <w:rPr>
          <w:rFonts w:ascii="Times New Roman" w:hAnsi="Times New Roman" w:cs="Times New Roman"/>
          <w:sz w:val="24"/>
          <w:szCs w:val="24"/>
        </w:rPr>
        <w:t xml:space="preserve"> geographic</w:t>
      </w:r>
      <w:r w:rsidR="003B600E">
        <w:rPr>
          <w:rFonts w:ascii="Times New Roman" w:hAnsi="Times New Roman" w:cs="Times New Roman"/>
          <w:sz w:val="24"/>
          <w:szCs w:val="24"/>
        </w:rPr>
        <w:t>al challenges</w:t>
      </w:r>
      <w:r w:rsidR="000B2D3D">
        <w:rPr>
          <w:rFonts w:ascii="Times New Roman" w:hAnsi="Times New Roman" w:cs="Times New Roman"/>
          <w:sz w:val="24"/>
          <w:szCs w:val="24"/>
        </w:rPr>
        <w:t xml:space="preserve"> and </w:t>
      </w:r>
      <w:r w:rsidR="00607294">
        <w:rPr>
          <w:rFonts w:ascii="Times New Roman" w:hAnsi="Times New Roman" w:cs="Times New Roman"/>
          <w:sz w:val="24"/>
          <w:szCs w:val="24"/>
        </w:rPr>
        <w:t xml:space="preserve">high </w:t>
      </w:r>
      <w:r w:rsidR="000B2D3D">
        <w:rPr>
          <w:rFonts w:ascii="Times New Roman" w:hAnsi="Times New Roman" w:cs="Times New Roman"/>
          <w:sz w:val="24"/>
          <w:szCs w:val="24"/>
        </w:rPr>
        <w:t>securit</w:t>
      </w:r>
      <w:r w:rsidR="009D1208">
        <w:rPr>
          <w:rFonts w:ascii="Times New Roman" w:hAnsi="Times New Roman" w:cs="Times New Roman"/>
          <w:sz w:val="24"/>
          <w:szCs w:val="24"/>
        </w:rPr>
        <w:t>y</w:t>
      </w:r>
      <w:r w:rsidR="000B2D3D">
        <w:rPr>
          <w:rFonts w:ascii="Times New Roman" w:hAnsi="Times New Roman" w:cs="Times New Roman"/>
          <w:sz w:val="24"/>
          <w:szCs w:val="24"/>
        </w:rPr>
        <w:t xml:space="preserve">. </w:t>
      </w:r>
      <w:r w:rsidR="00E31698">
        <w:rPr>
          <w:rFonts w:ascii="Times New Roman" w:hAnsi="Times New Roman" w:cs="Times New Roman"/>
          <w:sz w:val="24"/>
          <w:szCs w:val="24"/>
        </w:rPr>
        <w:t>In the United Kingdom</w:t>
      </w:r>
      <w:r w:rsidR="009D1208">
        <w:rPr>
          <w:rFonts w:ascii="Times New Roman" w:hAnsi="Times New Roman" w:cs="Times New Roman"/>
          <w:sz w:val="24"/>
          <w:szCs w:val="24"/>
        </w:rPr>
        <w:t xml:space="preserve">, </w:t>
      </w:r>
      <w:r w:rsidR="00E31698">
        <w:rPr>
          <w:rFonts w:ascii="Times New Roman" w:hAnsi="Times New Roman" w:cs="Times New Roman"/>
          <w:sz w:val="24"/>
          <w:szCs w:val="24"/>
        </w:rPr>
        <w:t>the government bought out a strategy</w:t>
      </w:r>
      <w:r w:rsidR="009D1208">
        <w:rPr>
          <w:rFonts w:ascii="Times New Roman" w:hAnsi="Times New Roman" w:cs="Times New Roman"/>
          <w:sz w:val="24"/>
          <w:szCs w:val="24"/>
        </w:rPr>
        <w:t xml:space="preserve">, referred to as </w:t>
      </w:r>
      <w:r w:rsidR="00E31698">
        <w:rPr>
          <w:rFonts w:ascii="Times New Roman" w:hAnsi="Times New Roman" w:cs="Times New Roman"/>
          <w:sz w:val="24"/>
          <w:szCs w:val="24"/>
        </w:rPr>
        <w:t>‘The Prevent Programme’</w:t>
      </w:r>
      <w:r w:rsidR="009D1208">
        <w:rPr>
          <w:rFonts w:ascii="Times New Roman" w:hAnsi="Times New Roman" w:cs="Times New Roman"/>
          <w:sz w:val="24"/>
          <w:szCs w:val="24"/>
        </w:rPr>
        <w:t>,</w:t>
      </w:r>
      <w:r w:rsidR="00E31698">
        <w:rPr>
          <w:rFonts w:ascii="Times New Roman" w:hAnsi="Times New Roman" w:cs="Times New Roman"/>
          <w:sz w:val="24"/>
          <w:szCs w:val="24"/>
        </w:rPr>
        <w:t xml:space="preserve"> which</w:t>
      </w:r>
      <w:r w:rsidR="00607294">
        <w:rPr>
          <w:rFonts w:ascii="Times New Roman" w:hAnsi="Times New Roman" w:cs="Times New Roman"/>
          <w:sz w:val="24"/>
          <w:szCs w:val="24"/>
        </w:rPr>
        <w:t xml:space="preserve"> at that time (approximately 10 years </w:t>
      </w:r>
      <w:r w:rsidR="00BB0064">
        <w:rPr>
          <w:rFonts w:ascii="Times New Roman" w:hAnsi="Times New Roman" w:cs="Times New Roman"/>
          <w:sz w:val="24"/>
          <w:szCs w:val="24"/>
        </w:rPr>
        <w:t>ago) required</w:t>
      </w:r>
      <w:r w:rsidR="001113F4">
        <w:rPr>
          <w:rFonts w:ascii="Times New Roman" w:hAnsi="Times New Roman" w:cs="Times New Roman"/>
          <w:sz w:val="24"/>
          <w:szCs w:val="24"/>
        </w:rPr>
        <w:t xml:space="preserve"> </w:t>
      </w:r>
      <w:r w:rsidR="00E31698">
        <w:rPr>
          <w:rFonts w:ascii="Times New Roman" w:hAnsi="Times New Roman" w:cs="Times New Roman"/>
          <w:sz w:val="24"/>
          <w:szCs w:val="24"/>
        </w:rPr>
        <w:t>plac</w:t>
      </w:r>
      <w:r w:rsidR="001113F4">
        <w:rPr>
          <w:rFonts w:ascii="Times New Roman" w:hAnsi="Times New Roman" w:cs="Times New Roman"/>
          <w:sz w:val="24"/>
          <w:szCs w:val="24"/>
        </w:rPr>
        <w:t xml:space="preserve">ing </w:t>
      </w:r>
      <w:r w:rsidR="00E31698">
        <w:rPr>
          <w:rFonts w:ascii="Times New Roman" w:hAnsi="Times New Roman" w:cs="Times New Roman"/>
          <w:sz w:val="24"/>
          <w:szCs w:val="24"/>
        </w:rPr>
        <w:t xml:space="preserve">cameras in mosques, </w:t>
      </w:r>
      <w:r w:rsidR="00C922BD">
        <w:rPr>
          <w:rFonts w:ascii="Times New Roman" w:hAnsi="Times New Roman" w:cs="Times New Roman"/>
          <w:sz w:val="24"/>
          <w:szCs w:val="24"/>
        </w:rPr>
        <w:t>particularly in Birmingham to prevent</w:t>
      </w:r>
      <w:r w:rsidR="001113F4">
        <w:rPr>
          <w:rFonts w:ascii="Times New Roman" w:hAnsi="Times New Roman" w:cs="Times New Roman"/>
          <w:sz w:val="24"/>
          <w:szCs w:val="24"/>
        </w:rPr>
        <w:t xml:space="preserve"> </w:t>
      </w:r>
      <w:r w:rsidR="00C922BD">
        <w:rPr>
          <w:rFonts w:ascii="Times New Roman" w:hAnsi="Times New Roman" w:cs="Times New Roman"/>
          <w:sz w:val="24"/>
          <w:szCs w:val="24"/>
        </w:rPr>
        <w:t>radicalisation</w:t>
      </w:r>
      <w:r w:rsidR="00E31698">
        <w:rPr>
          <w:rFonts w:ascii="Times New Roman" w:hAnsi="Times New Roman" w:cs="Times New Roman"/>
          <w:sz w:val="24"/>
          <w:szCs w:val="24"/>
        </w:rPr>
        <w:t xml:space="preserve"> (</w:t>
      </w:r>
      <w:r w:rsidR="009D1208">
        <w:rPr>
          <w:rFonts w:ascii="Times New Roman" w:hAnsi="Times New Roman" w:cs="Times New Roman"/>
          <w:sz w:val="24"/>
          <w:szCs w:val="24"/>
        </w:rPr>
        <w:t>L</w:t>
      </w:r>
      <w:r w:rsidR="00E31698">
        <w:rPr>
          <w:rFonts w:ascii="Times New Roman" w:hAnsi="Times New Roman" w:cs="Times New Roman"/>
          <w:sz w:val="24"/>
          <w:szCs w:val="24"/>
        </w:rPr>
        <w:t>ewis,</w:t>
      </w:r>
      <w:r w:rsidR="009D1208">
        <w:rPr>
          <w:rFonts w:ascii="Times New Roman" w:hAnsi="Times New Roman" w:cs="Times New Roman"/>
          <w:sz w:val="24"/>
          <w:szCs w:val="24"/>
        </w:rPr>
        <w:t xml:space="preserve"> </w:t>
      </w:r>
      <w:r w:rsidR="00E31698">
        <w:rPr>
          <w:rFonts w:ascii="Times New Roman" w:hAnsi="Times New Roman" w:cs="Times New Roman"/>
          <w:sz w:val="24"/>
          <w:szCs w:val="24"/>
        </w:rPr>
        <w:t>2010).</w:t>
      </w:r>
      <w:r w:rsidR="00BB0064">
        <w:rPr>
          <w:rFonts w:ascii="Times New Roman" w:hAnsi="Times New Roman" w:cs="Times New Roman"/>
          <w:sz w:val="24"/>
          <w:szCs w:val="24"/>
        </w:rPr>
        <w:t xml:space="preserve"> This strategy caused suspicion and fear</w:t>
      </w:r>
      <w:r w:rsidR="00FD15D8">
        <w:rPr>
          <w:rFonts w:ascii="Times New Roman" w:hAnsi="Times New Roman" w:cs="Times New Roman"/>
          <w:sz w:val="24"/>
          <w:szCs w:val="24"/>
        </w:rPr>
        <w:t xml:space="preserve">, </w:t>
      </w:r>
      <w:r w:rsidR="009D1208">
        <w:rPr>
          <w:rFonts w:ascii="Times New Roman" w:hAnsi="Times New Roman" w:cs="Times New Roman"/>
          <w:sz w:val="24"/>
          <w:szCs w:val="24"/>
        </w:rPr>
        <w:t>awareness,</w:t>
      </w:r>
      <w:r w:rsidR="00FD15D8">
        <w:rPr>
          <w:rFonts w:ascii="Times New Roman" w:hAnsi="Times New Roman" w:cs="Times New Roman"/>
          <w:sz w:val="24"/>
          <w:szCs w:val="24"/>
        </w:rPr>
        <w:t xml:space="preserve"> and trust issues within an existing cultural divide (Ellis </w:t>
      </w:r>
      <w:r w:rsidR="00FD15D8" w:rsidRPr="009D1208">
        <w:rPr>
          <w:rFonts w:ascii="Times New Roman" w:hAnsi="Times New Roman" w:cs="Times New Roman"/>
          <w:i/>
          <w:iCs/>
          <w:sz w:val="24"/>
          <w:szCs w:val="24"/>
        </w:rPr>
        <w:t>et al,</w:t>
      </w:r>
      <w:r w:rsidR="00FD15D8">
        <w:rPr>
          <w:rFonts w:ascii="Times New Roman" w:hAnsi="Times New Roman" w:cs="Times New Roman"/>
          <w:sz w:val="24"/>
          <w:szCs w:val="24"/>
        </w:rPr>
        <w:t xml:space="preserve"> 2013). </w:t>
      </w:r>
      <w:r w:rsidR="00C922BD">
        <w:rPr>
          <w:rFonts w:ascii="Times New Roman" w:hAnsi="Times New Roman" w:cs="Times New Roman"/>
          <w:sz w:val="24"/>
          <w:szCs w:val="24"/>
        </w:rPr>
        <w:t>As discussed previously, there is no stereotype for radicalisation</w:t>
      </w:r>
      <w:r w:rsidR="00FD15D8">
        <w:rPr>
          <w:rFonts w:ascii="Times New Roman" w:hAnsi="Times New Roman" w:cs="Times New Roman"/>
          <w:sz w:val="24"/>
          <w:szCs w:val="24"/>
        </w:rPr>
        <w:t xml:space="preserve"> or the </w:t>
      </w:r>
      <w:r w:rsidR="009D1208">
        <w:rPr>
          <w:rFonts w:ascii="Times New Roman" w:hAnsi="Times New Roman" w:cs="Times New Roman"/>
          <w:sz w:val="24"/>
          <w:szCs w:val="24"/>
        </w:rPr>
        <w:t>J</w:t>
      </w:r>
      <w:r w:rsidR="00FD15D8">
        <w:rPr>
          <w:rFonts w:ascii="Times New Roman" w:hAnsi="Times New Roman" w:cs="Times New Roman"/>
          <w:sz w:val="24"/>
          <w:szCs w:val="24"/>
        </w:rPr>
        <w:t>ihadi bride</w:t>
      </w:r>
      <w:r w:rsidR="00C922BD">
        <w:rPr>
          <w:rFonts w:ascii="Times New Roman" w:hAnsi="Times New Roman" w:cs="Times New Roman"/>
          <w:sz w:val="24"/>
          <w:szCs w:val="24"/>
        </w:rPr>
        <w:t xml:space="preserve"> </w:t>
      </w:r>
      <w:r w:rsidR="001113F4">
        <w:rPr>
          <w:rFonts w:ascii="Times New Roman" w:hAnsi="Times New Roman" w:cs="Times New Roman"/>
          <w:sz w:val="24"/>
          <w:szCs w:val="24"/>
        </w:rPr>
        <w:t xml:space="preserve">and </w:t>
      </w:r>
      <w:r w:rsidR="00C922BD">
        <w:rPr>
          <w:rFonts w:ascii="Times New Roman" w:hAnsi="Times New Roman" w:cs="Times New Roman"/>
          <w:sz w:val="24"/>
          <w:szCs w:val="24"/>
        </w:rPr>
        <w:t>therefore, it was with a naivety and lack of awareness and knowledge that this initiative</w:t>
      </w:r>
      <w:r w:rsidR="001113F4">
        <w:rPr>
          <w:rFonts w:ascii="Times New Roman" w:hAnsi="Times New Roman" w:cs="Times New Roman"/>
          <w:sz w:val="24"/>
          <w:szCs w:val="24"/>
        </w:rPr>
        <w:t xml:space="preserve"> took place and</w:t>
      </w:r>
      <w:r w:rsidR="00C922BD">
        <w:rPr>
          <w:rFonts w:ascii="Times New Roman" w:hAnsi="Times New Roman" w:cs="Times New Roman"/>
          <w:sz w:val="24"/>
          <w:szCs w:val="24"/>
        </w:rPr>
        <w:t xml:space="preserve"> did not last</w:t>
      </w:r>
      <w:r w:rsidR="001113F4">
        <w:rPr>
          <w:rFonts w:ascii="Times New Roman" w:hAnsi="Times New Roman" w:cs="Times New Roman"/>
          <w:sz w:val="24"/>
          <w:szCs w:val="24"/>
        </w:rPr>
        <w:t>. Prev</w:t>
      </w:r>
      <w:r w:rsidR="00C922BD">
        <w:rPr>
          <w:rFonts w:ascii="Times New Roman" w:hAnsi="Times New Roman" w:cs="Times New Roman"/>
          <w:sz w:val="24"/>
          <w:szCs w:val="24"/>
        </w:rPr>
        <w:t xml:space="preserve">ent </w:t>
      </w:r>
      <w:r w:rsidR="001113F4">
        <w:rPr>
          <w:rFonts w:ascii="Times New Roman" w:hAnsi="Times New Roman" w:cs="Times New Roman"/>
          <w:sz w:val="24"/>
          <w:szCs w:val="24"/>
        </w:rPr>
        <w:t>has since been</w:t>
      </w:r>
      <w:r w:rsidR="00C922BD">
        <w:rPr>
          <w:rFonts w:ascii="Times New Roman" w:hAnsi="Times New Roman" w:cs="Times New Roman"/>
          <w:sz w:val="24"/>
          <w:szCs w:val="24"/>
        </w:rPr>
        <w:t xml:space="preserve"> </w:t>
      </w:r>
      <w:r w:rsidR="001113F4">
        <w:rPr>
          <w:rFonts w:ascii="Times New Roman" w:hAnsi="Times New Roman" w:cs="Times New Roman"/>
          <w:sz w:val="24"/>
          <w:szCs w:val="24"/>
        </w:rPr>
        <w:t>evaluated and</w:t>
      </w:r>
      <w:r w:rsidR="00607294">
        <w:rPr>
          <w:rFonts w:ascii="Times New Roman" w:hAnsi="Times New Roman" w:cs="Times New Roman"/>
          <w:sz w:val="24"/>
          <w:szCs w:val="24"/>
        </w:rPr>
        <w:t xml:space="preserve"> was</w:t>
      </w:r>
      <w:r w:rsidR="001113F4">
        <w:rPr>
          <w:rFonts w:ascii="Times New Roman" w:hAnsi="Times New Roman" w:cs="Times New Roman"/>
          <w:sz w:val="24"/>
          <w:szCs w:val="24"/>
        </w:rPr>
        <w:t xml:space="preserve"> </w:t>
      </w:r>
      <w:r w:rsidR="00C922BD">
        <w:rPr>
          <w:rFonts w:ascii="Times New Roman" w:hAnsi="Times New Roman" w:cs="Times New Roman"/>
          <w:sz w:val="24"/>
          <w:szCs w:val="24"/>
        </w:rPr>
        <w:t>re-established</w:t>
      </w:r>
      <w:r w:rsidR="001113F4">
        <w:rPr>
          <w:rFonts w:ascii="Times New Roman" w:hAnsi="Times New Roman" w:cs="Times New Roman"/>
          <w:sz w:val="24"/>
          <w:szCs w:val="24"/>
        </w:rPr>
        <w:t xml:space="preserve"> in 2015 for all local authorities</w:t>
      </w:r>
      <w:r w:rsidR="00607294">
        <w:rPr>
          <w:rFonts w:ascii="Times New Roman" w:hAnsi="Times New Roman" w:cs="Times New Roman"/>
          <w:sz w:val="24"/>
          <w:szCs w:val="24"/>
        </w:rPr>
        <w:t xml:space="preserve"> within England Wales and Scotland and is a statutory duty for</w:t>
      </w:r>
      <w:r w:rsidR="001113F4">
        <w:rPr>
          <w:rFonts w:ascii="Times New Roman" w:hAnsi="Times New Roman" w:cs="Times New Roman"/>
          <w:sz w:val="24"/>
          <w:szCs w:val="24"/>
        </w:rPr>
        <w:t xml:space="preserve"> schools, prisons</w:t>
      </w:r>
      <w:r w:rsidR="00C922BD">
        <w:rPr>
          <w:rFonts w:ascii="Times New Roman" w:hAnsi="Times New Roman" w:cs="Times New Roman"/>
          <w:sz w:val="24"/>
          <w:szCs w:val="24"/>
        </w:rPr>
        <w:t xml:space="preserve"> </w:t>
      </w:r>
      <w:r w:rsidR="001113F4">
        <w:rPr>
          <w:rFonts w:ascii="Times New Roman" w:hAnsi="Times New Roman" w:cs="Times New Roman"/>
          <w:sz w:val="24"/>
          <w:szCs w:val="24"/>
        </w:rPr>
        <w:t xml:space="preserve">and the NHS </w:t>
      </w:r>
      <w:r w:rsidR="00607294">
        <w:rPr>
          <w:rFonts w:ascii="Times New Roman" w:hAnsi="Times New Roman" w:cs="Times New Roman"/>
          <w:sz w:val="24"/>
          <w:szCs w:val="24"/>
        </w:rPr>
        <w:t>(H.M. Government 2019).</w:t>
      </w:r>
      <w:r w:rsidR="001113F4">
        <w:rPr>
          <w:rFonts w:ascii="Times New Roman" w:hAnsi="Times New Roman" w:cs="Times New Roman"/>
          <w:sz w:val="24"/>
          <w:szCs w:val="24"/>
        </w:rPr>
        <w:t xml:space="preserve"> </w:t>
      </w:r>
      <w:r w:rsidR="00FD15D8">
        <w:rPr>
          <w:rFonts w:ascii="Times New Roman" w:hAnsi="Times New Roman" w:cs="Times New Roman"/>
          <w:sz w:val="24"/>
          <w:szCs w:val="24"/>
        </w:rPr>
        <w:t xml:space="preserve">With that said, having a wider scope and including </w:t>
      </w:r>
      <w:r w:rsidR="003D3F56">
        <w:rPr>
          <w:rFonts w:ascii="Times New Roman" w:hAnsi="Times New Roman" w:cs="Times New Roman"/>
          <w:sz w:val="24"/>
          <w:szCs w:val="24"/>
        </w:rPr>
        <w:t>statutory</w:t>
      </w:r>
      <w:r w:rsidR="00FD15D8">
        <w:rPr>
          <w:rFonts w:ascii="Times New Roman" w:hAnsi="Times New Roman" w:cs="Times New Roman"/>
          <w:sz w:val="24"/>
          <w:szCs w:val="24"/>
        </w:rPr>
        <w:t xml:space="preserve"> duty in identifying young women or vulnerable women who may be curious of becoming a </w:t>
      </w:r>
      <w:r w:rsidR="009D1208">
        <w:rPr>
          <w:rFonts w:ascii="Times New Roman" w:hAnsi="Times New Roman" w:cs="Times New Roman"/>
          <w:sz w:val="24"/>
          <w:szCs w:val="24"/>
        </w:rPr>
        <w:t>J</w:t>
      </w:r>
      <w:r w:rsidR="00FD15D8">
        <w:rPr>
          <w:rFonts w:ascii="Times New Roman" w:hAnsi="Times New Roman" w:cs="Times New Roman"/>
          <w:sz w:val="24"/>
          <w:szCs w:val="24"/>
        </w:rPr>
        <w:t>ihadi bride is</w:t>
      </w:r>
      <w:r w:rsidR="009A0676">
        <w:rPr>
          <w:rFonts w:ascii="Times New Roman" w:hAnsi="Times New Roman" w:cs="Times New Roman"/>
          <w:sz w:val="24"/>
          <w:szCs w:val="24"/>
        </w:rPr>
        <w:t xml:space="preserve"> normalising islamophobia throughout society by </w:t>
      </w:r>
      <w:r w:rsidR="009A0676">
        <w:rPr>
          <w:rFonts w:ascii="Times New Roman" w:hAnsi="Times New Roman" w:cs="Times New Roman"/>
          <w:sz w:val="24"/>
          <w:szCs w:val="24"/>
        </w:rPr>
        <w:lastRenderedPageBreak/>
        <w:t xml:space="preserve">addressing everyone and not the assumption or stereotypical person as described in the media </w:t>
      </w:r>
      <w:r w:rsidR="00C35551">
        <w:rPr>
          <w:rFonts w:ascii="Times New Roman" w:hAnsi="Times New Roman" w:cs="Times New Roman"/>
          <w:sz w:val="24"/>
          <w:szCs w:val="24"/>
        </w:rPr>
        <w:t>(</w:t>
      </w:r>
      <w:r w:rsidR="00C35551" w:rsidRPr="00417F33">
        <w:rPr>
          <w:rFonts w:ascii="Times New Roman" w:hAnsi="Times New Roman" w:cs="Times New Roman"/>
          <w:color w:val="222222"/>
          <w:sz w:val="24"/>
          <w:szCs w:val="24"/>
          <w:shd w:val="clear" w:color="auto" w:fill="FFFFFF"/>
        </w:rPr>
        <w:t>Qureshi,</w:t>
      </w:r>
      <w:r w:rsidR="00C35551">
        <w:rPr>
          <w:rFonts w:ascii="Times New Roman" w:hAnsi="Times New Roman" w:cs="Times New Roman"/>
          <w:color w:val="222222"/>
          <w:sz w:val="24"/>
          <w:szCs w:val="24"/>
          <w:shd w:val="clear" w:color="auto" w:fill="FFFFFF"/>
        </w:rPr>
        <w:t xml:space="preserve"> 2018).</w:t>
      </w:r>
    </w:p>
    <w:p w14:paraId="18771CB9" w14:textId="77777777" w:rsidR="009D1208" w:rsidRDefault="00EF353A" w:rsidP="00B95166">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consensus </w:t>
      </w:r>
      <w:r w:rsidR="00F90165">
        <w:rPr>
          <w:rFonts w:ascii="Times New Roman" w:hAnsi="Times New Roman" w:cs="Times New Roman"/>
          <w:sz w:val="24"/>
          <w:szCs w:val="24"/>
        </w:rPr>
        <w:t xml:space="preserve">on limitations </w:t>
      </w:r>
      <w:r>
        <w:rPr>
          <w:rFonts w:ascii="Times New Roman" w:hAnsi="Times New Roman" w:cs="Times New Roman"/>
          <w:sz w:val="24"/>
          <w:szCs w:val="24"/>
        </w:rPr>
        <w:t>seems to be</w:t>
      </w:r>
      <w:r w:rsidR="009D1208">
        <w:rPr>
          <w:rFonts w:ascii="Times New Roman" w:hAnsi="Times New Roman" w:cs="Times New Roman"/>
          <w:sz w:val="24"/>
          <w:szCs w:val="24"/>
        </w:rPr>
        <w:t xml:space="preserve"> that</w:t>
      </w:r>
      <w:r>
        <w:rPr>
          <w:rFonts w:ascii="Times New Roman" w:hAnsi="Times New Roman" w:cs="Times New Roman"/>
          <w:sz w:val="24"/>
          <w:szCs w:val="24"/>
        </w:rPr>
        <w:t xml:space="preserve"> all research</w:t>
      </w:r>
      <w:r w:rsidR="0068249D">
        <w:rPr>
          <w:rFonts w:ascii="Times New Roman" w:hAnsi="Times New Roman" w:cs="Times New Roman"/>
          <w:sz w:val="24"/>
          <w:szCs w:val="24"/>
        </w:rPr>
        <w:t xml:space="preserve"> with </w:t>
      </w:r>
      <w:r w:rsidR="009D1208">
        <w:rPr>
          <w:rFonts w:ascii="Times New Roman" w:hAnsi="Times New Roman" w:cs="Times New Roman"/>
          <w:sz w:val="24"/>
          <w:szCs w:val="24"/>
        </w:rPr>
        <w:t>J</w:t>
      </w:r>
      <w:r w:rsidR="0068249D">
        <w:rPr>
          <w:rFonts w:ascii="Times New Roman" w:hAnsi="Times New Roman" w:cs="Times New Roman"/>
          <w:sz w:val="24"/>
          <w:szCs w:val="24"/>
        </w:rPr>
        <w:t>ihadi brides</w:t>
      </w:r>
      <w:r>
        <w:rPr>
          <w:rFonts w:ascii="Times New Roman" w:hAnsi="Times New Roman" w:cs="Times New Roman"/>
          <w:sz w:val="24"/>
          <w:szCs w:val="24"/>
        </w:rPr>
        <w:t xml:space="preserve"> has been carried out </w:t>
      </w:r>
      <w:r w:rsidR="00DB2787">
        <w:rPr>
          <w:rFonts w:ascii="Times New Roman" w:hAnsi="Times New Roman" w:cs="Times New Roman"/>
          <w:sz w:val="24"/>
          <w:szCs w:val="24"/>
        </w:rPr>
        <w:t xml:space="preserve">using secondary sources such as organisations, peer reviewed articles and </w:t>
      </w:r>
      <w:r>
        <w:rPr>
          <w:rFonts w:ascii="Times New Roman" w:hAnsi="Times New Roman" w:cs="Times New Roman"/>
          <w:sz w:val="24"/>
          <w:szCs w:val="24"/>
        </w:rPr>
        <w:t xml:space="preserve">social media accounts and therefore, narratives from accounts such as </w:t>
      </w:r>
      <w:r w:rsidR="009D1208">
        <w:rPr>
          <w:rFonts w:ascii="Times New Roman" w:hAnsi="Times New Roman" w:cs="Times New Roman"/>
          <w:sz w:val="24"/>
          <w:szCs w:val="24"/>
        </w:rPr>
        <w:t>T</w:t>
      </w:r>
      <w:r>
        <w:rPr>
          <w:rFonts w:ascii="Times New Roman" w:hAnsi="Times New Roman" w:cs="Times New Roman"/>
          <w:sz w:val="24"/>
          <w:szCs w:val="24"/>
        </w:rPr>
        <w:t>witter</w:t>
      </w:r>
      <w:r w:rsidR="00B62E71">
        <w:rPr>
          <w:rFonts w:ascii="Times New Roman" w:hAnsi="Times New Roman" w:cs="Times New Roman"/>
          <w:sz w:val="24"/>
          <w:szCs w:val="24"/>
        </w:rPr>
        <w:t xml:space="preserve">, </w:t>
      </w:r>
      <w:proofErr w:type="spellStart"/>
      <w:r w:rsidR="009D1208">
        <w:rPr>
          <w:rFonts w:ascii="Times New Roman" w:hAnsi="Times New Roman" w:cs="Times New Roman"/>
          <w:sz w:val="24"/>
          <w:szCs w:val="24"/>
        </w:rPr>
        <w:t>Yout</w:t>
      </w:r>
      <w:r w:rsidR="00B62E71">
        <w:rPr>
          <w:rFonts w:ascii="Times New Roman" w:hAnsi="Times New Roman" w:cs="Times New Roman"/>
          <w:sz w:val="24"/>
          <w:szCs w:val="24"/>
        </w:rPr>
        <w:t>ube</w:t>
      </w:r>
      <w:proofErr w:type="spellEnd"/>
      <w:r w:rsidR="00B62E71">
        <w:rPr>
          <w:rFonts w:ascii="Times New Roman" w:hAnsi="Times New Roman" w:cs="Times New Roman"/>
          <w:sz w:val="24"/>
          <w:szCs w:val="24"/>
        </w:rPr>
        <w:t xml:space="preserve"> and </w:t>
      </w:r>
      <w:r>
        <w:rPr>
          <w:rFonts w:ascii="Times New Roman" w:hAnsi="Times New Roman" w:cs="Times New Roman"/>
          <w:sz w:val="24"/>
          <w:szCs w:val="24"/>
        </w:rPr>
        <w:t xml:space="preserve">Facebook </w:t>
      </w:r>
      <w:r w:rsidR="00B62E71">
        <w:rPr>
          <w:rFonts w:ascii="Times New Roman" w:hAnsi="Times New Roman" w:cs="Times New Roman"/>
          <w:sz w:val="24"/>
          <w:szCs w:val="24"/>
        </w:rPr>
        <w:t xml:space="preserve">which are intercepted </w:t>
      </w:r>
      <w:r w:rsidR="00DB2787">
        <w:rPr>
          <w:rFonts w:ascii="Times New Roman" w:hAnsi="Times New Roman" w:cs="Times New Roman"/>
          <w:sz w:val="24"/>
          <w:szCs w:val="24"/>
        </w:rPr>
        <w:t>by</w:t>
      </w:r>
      <w:r w:rsidR="00B62E71">
        <w:rPr>
          <w:rFonts w:ascii="Times New Roman" w:hAnsi="Times New Roman" w:cs="Times New Roman"/>
          <w:sz w:val="24"/>
          <w:szCs w:val="24"/>
        </w:rPr>
        <w:t xml:space="preserve"> government counter messaging centres (</w:t>
      </w:r>
      <w:proofErr w:type="spellStart"/>
      <w:r w:rsidR="00B62E71">
        <w:rPr>
          <w:rFonts w:ascii="Times New Roman" w:hAnsi="Times New Roman" w:cs="Times New Roman"/>
          <w:sz w:val="24"/>
          <w:szCs w:val="24"/>
        </w:rPr>
        <w:t>Havlicek</w:t>
      </w:r>
      <w:proofErr w:type="spellEnd"/>
      <w:r w:rsidR="00B62E71">
        <w:rPr>
          <w:rFonts w:ascii="Times New Roman" w:hAnsi="Times New Roman" w:cs="Times New Roman"/>
          <w:sz w:val="24"/>
          <w:szCs w:val="24"/>
        </w:rPr>
        <w:t>, 2015) w</w:t>
      </w:r>
      <w:r w:rsidR="002F3494">
        <w:rPr>
          <w:rFonts w:ascii="Times New Roman" w:hAnsi="Times New Roman" w:cs="Times New Roman"/>
          <w:sz w:val="24"/>
          <w:szCs w:val="24"/>
        </w:rPr>
        <w:t>h</w:t>
      </w:r>
      <w:r w:rsidR="00B62E71">
        <w:rPr>
          <w:rFonts w:ascii="Times New Roman" w:hAnsi="Times New Roman" w:cs="Times New Roman"/>
          <w:sz w:val="24"/>
          <w:szCs w:val="24"/>
        </w:rPr>
        <w:t>i</w:t>
      </w:r>
      <w:r w:rsidR="0068249D">
        <w:rPr>
          <w:rFonts w:ascii="Times New Roman" w:hAnsi="Times New Roman" w:cs="Times New Roman"/>
          <w:sz w:val="24"/>
          <w:szCs w:val="24"/>
        </w:rPr>
        <w:t>c</w:t>
      </w:r>
      <w:r w:rsidR="00B62E71">
        <w:rPr>
          <w:rFonts w:ascii="Times New Roman" w:hAnsi="Times New Roman" w:cs="Times New Roman"/>
          <w:sz w:val="24"/>
          <w:szCs w:val="24"/>
        </w:rPr>
        <w:t>h</w:t>
      </w:r>
      <w:r w:rsidR="0068249D">
        <w:rPr>
          <w:rFonts w:ascii="Times New Roman" w:hAnsi="Times New Roman" w:cs="Times New Roman"/>
          <w:sz w:val="24"/>
          <w:szCs w:val="24"/>
        </w:rPr>
        <w:t xml:space="preserve"> </w:t>
      </w:r>
      <w:r w:rsidR="008D1F04">
        <w:rPr>
          <w:rFonts w:ascii="Times New Roman" w:hAnsi="Times New Roman" w:cs="Times New Roman"/>
          <w:sz w:val="24"/>
          <w:szCs w:val="24"/>
        </w:rPr>
        <w:t xml:space="preserve">on publication has </w:t>
      </w:r>
      <w:r w:rsidR="0068249D">
        <w:rPr>
          <w:rFonts w:ascii="Times New Roman" w:hAnsi="Times New Roman" w:cs="Times New Roman"/>
          <w:sz w:val="24"/>
          <w:szCs w:val="24"/>
        </w:rPr>
        <w:t>snowballed into</w:t>
      </w:r>
      <w:r w:rsidR="00B62E71">
        <w:rPr>
          <w:rFonts w:ascii="Times New Roman" w:hAnsi="Times New Roman" w:cs="Times New Roman"/>
          <w:sz w:val="24"/>
          <w:szCs w:val="24"/>
        </w:rPr>
        <w:t xml:space="preserve"> ISIS becoming a </w:t>
      </w:r>
      <w:r w:rsidR="00B62E71" w:rsidRPr="0068249D">
        <w:rPr>
          <w:rFonts w:ascii="Times New Roman" w:hAnsi="Times New Roman" w:cs="Times New Roman"/>
          <w:sz w:val="24"/>
          <w:szCs w:val="24"/>
        </w:rPr>
        <w:t>brand</w:t>
      </w:r>
      <w:r w:rsidR="00B62E71">
        <w:rPr>
          <w:rFonts w:ascii="Times New Roman" w:hAnsi="Times New Roman" w:cs="Times New Roman"/>
          <w:sz w:val="24"/>
          <w:szCs w:val="24"/>
        </w:rPr>
        <w:t xml:space="preserve"> and </w:t>
      </w:r>
      <w:r w:rsidR="008D1F04">
        <w:rPr>
          <w:rFonts w:ascii="Times New Roman" w:hAnsi="Times New Roman" w:cs="Times New Roman"/>
          <w:sz w:val="24"/>
          <w:szCs w:val="24"/>
        </w:rPr>
        <w:t xml:space="preserve">the public coining the phrase </w:t>
      </w:r>
      <w:r w:rsidR="00B62E71">
        <w:rPr>
          <w:rFonts w:ascii="Times New Roman" w:hAnsi="Times New Roman" w:cs="Times New Roman"/>
          <w:sz w:val="24"/>
          <w:szCs w:val="24"/>
        </w:rPr>
        <w:t>‘</w:t>
      </w:r>
      <w:r w:rsidR="00B62E71" w:rsidRPr="00B62E71">
        <w:rPr>
          <w:rFonts w:ascii="Times New Roman" w:hAnsi="Times New Roman" w:cs="Times New Roman"/>
          <w:i/>
          <w:iCs/>
          <w:sz w:val="24"/>
          <w:szCs w:val="24"/>
        </w:rPr>
        <w:t xml:space="preserve">Jihadi </w:t>
      </w:r>
      <w:r w:rsidR="0068249D" w:rsidRPr="00B62E71">
        <w:rPr>
          <w:rFonts w:ascii="Times New Roman" w:hAnsi="Times New Roman" w:cs="Times New Roman"/>
          <w:i/>
          <w:iCs/>
          <w:sz w:val="24"/>
          <w:szCs w:val="24"/>
        </w:rPr>
        <w:t>cool</w:t>
      </w:r>
      <w:r w:rsidR="0068249D">
        <w:rPr>
          <w:rFonts w:ascii="Times New Roman" w:hAnsi="Times New Roman" w:cs="Times New Roman"/>
          <w:i/>
          <w:iCs/>
          <w:sz w:val="24"/>
          <w:szCs w:val="24"/>
        </w:rPr>
        <w:t xml:space="preserve">’ </w:t>
      </w:r>
      <w:r w:rsidR="0068249D" w:rsidRPr="0068249D">
        <w:rPr>
          <w:rFonts w:ascii="Times New Roman" w:hAnsi="Times New Roman" w:cs="Times New Roman"/>
          <w:sz w:val="24"/>
          <w:szCs w:val="24"/>
        </w:rPr>
        <w:t>(</w:t>
      </w:r>
      <w:proofErr w:type="spellStart"/>
      <w:r w:rsidR="0068249D" w:rsidRPr="0068249D">
        <w:rPr>
          <w:rFonts w:ascii="Times New Roman" w:hAnsi="Times New Roman" w:cs="Times New Roman"/>
          <w:sz w:val="24"/>
          <w:szCs w:val="24"/>
        </w:rPr>
        <w:t>Picart</w:t>
      </w:r>
      <w:proofErr w:type="spellEnd"/>
      <w:r w:rsidR="0068249D" w:rsidRPr="0068249D">
        <w:rPr>
          <w:rFonts w:ascii="Times New Roman" w:hAnsi="Times New Roman" w:cs="Times New Roman"/>
          <w:sz w:val="24"/>
          <w:szCs w:val="24"/>
        </w:rPr>
        <w:t>,</w:t>
      </w:r>
      <w:r w:rsidR="0068249D">
        <w:rPr>
          <w:rFonts w:ascii="Times New Roman" w:hAnsi="Times New Roman" w:cs="Times New Roman"/>
          <w:sz w:val="24"/>
          <w:szCs w:val="24"/>
        </w:rPr>
        <w:t xml:space="preserve"> 2015)</w:t>
      </w:r>
      <w:r w:rsidR="00F90165">
        <w:rPr>
          <w:rFonts w:ascii="Times New Roman" w:hAnsi="Times New Roman" w:cs="Times New Roman"/>
          <w:sz w:val="24"/>
          <w:szCs w:val="24"/>
        </w:rPr>
        <w:t xml:space="preserve">. </w:t>
      </w:r>
      <w:r w:rsidR="002F3494">
        <w:rPr>
          <w:rFonts w:ascii="Times New Roman" w:hAnsi="Times New Roman" w:cs="Times New Roman"/>
          <w:sz w:val="24"/>
          <w:szCs w:val="24"/>
        </w:rPr>
        <w:t xml:space="preserve">Alongside this is the difficulty for </w:t>
      </w:r>
      <w:r w:rsidR="00F90165">
        <w:rPr>
          <w:rFonts w:ascii="Times New Roman" w:hAnsi="Times New Roman" w:cs="Times New Roman"/>
          <w:sz w:val="24"/>
          <w:szCs w:val="24"/>
        </w:rPr>
        <w:t xml:space="preserve">researchers </w:t>
      </w:r>
      <w:r w:rsidR="002F3494">
        <w:rPr>
          <w:rFonts w:ascii="Times New Roman" w:hAnsi="Times New Roman" w:cs="Times New Roman"/>
          <w:sz w:val="24"/>
          <w:szCs w:val="24"/>
        </w:rPr>
        <w:t>to progress with credible evidence</w:t>
      </w:r>
      <w:r w:rsidR="009D1208">
        <w:rPr>
          <w:rFonts w:ascii="Times New Roman" w:hAnsi="Times New Roman" w:cs="Times New Roman"/>
          <w:sz w:val="24"/>
          <w:szCs w:val="24"/>
        </w:rPr>
        <w:t>-</w:t>
      </w:r>
      <w:r w:rsidR="002F3494">
        <w:rPr>
          <w:rFonts w:ascii="Times New Roman" w:hAnsi="Times New Roman" w:cs="Times New Roman"/>
          <w:sz w:val="24"/>
          <w:szCs w:val="24"/>
        </w:rPr>
        <w:t xml:space="preserve">based research </w:t>
      </w:r>
      <w:r w:rsidR="00F90165">
        <w:rPr>
          <w:rFonts w:ascii="Times New Roman" w:hAnsi="Times New Roman" w:cs="Times New Roman"/>
          <w:sz w:val="24"/>
          <w:szCs w:val="24"/>
        </w:rPr>
        <w:t>into this phenomenon</w:t>
      </w:r>
      <w:r w:rsidR="00DD241D">
        <w:rPr>
          <w:rFonts w:ascii="Times New Roman" w:hAnsi="Times New Roman" w:cs="Times New Roman"/>
          <w:sz w:val="24"/>
          <w:szCs w:val="24"/>
        </w:rPr>
        <w:t xml:space="preserve"> </w:t>
      </w:r>
      <w:r w:rsidR="009A6CF2">
        <w:rPr>
          <w:rFonts w:ascii="Times New Roman" w:hAnsi="Times New Roman" w:cs="Times New Roman"/>
          <w:sz w:val="24"/>
          <w:szCs w:val="24"/>
        </w:rPr>
        <w:t xml:space="preserve">which may include </w:t>
      </w:r>
      <w:r w:rsidR="00DD241D">
        <w:rPr>
          <w:rFonts w:ascii="Times New Roman" w:hAnsi="Times New Roman" w:cs="Times New Roman"/>
          <w:sz w:val="24"/>
          <w:szCs w:val="24"/>
        </w:rPr>
        <w:t xml:space="preserve">gaining ethical permission due </w:t>
      </w:r>
      <w:r w:rsidR="009A6CF2">
        <w:rPr>
          <w:rFonts w:ascii="Times New Roman" w:hAnsi="Times New Roman" w:cs="Times New Roman"/>
          <w:sz w:val="24"/>
          <w:szCs w:val="24"/>
        </w:rPr>
        <w:t>the</w:t>
      </w:r>
      <w:r w:rsidR="00DD241D">
        <w:rPr>
          <w:rFonts w:ascii="Times New Roman" w:hAnsi="Times New Roman" w:cs="Times New Roman"/>
          <w:sz w:val="24"/>
          <w:szCs w:val="24"/>
        </w:rPr>
        <w:t xml:space="preserve"> sensitive nature and possibly</w:t>
      </w:r>
      <w:r w:rsidR="009A6CF2">
        <w:rPr>
          <w:rFonts w:ascii="Times New Roman" w:hAnsi="Times New Roman" w:cs="Times New Roman"/>
          <w:sz w:val="24"/>
          <w:szCs w:val="24"/>
        </w:rPr>
        <w:t>, the</w:t>
      </w:r>
      <w:r w:rsidR="00DD241D">
        <w:rPr>
          <w:rFonts w:ascii="Times New Roman" w:hAnsi="Times New Roman" w:cs="Times New Roman"/>
          <w:sz w:val="24"/>
          <w:szCs w:val="24"/>
        </w:rPr>
        <w:t xml:space="preserve"> fear</w:t>
      </w:r>
      <w:r w:rsidR="009A6CF2">
        <w:rPr>
          <w:rFonts w:ascii="Times New Roman" w:hAnsi="Times New Roman" w:cs="Times New Roman"/>
          <w:sz w:val="24"/>
          <w:szCs w:val="24"/>
        </w:rPr>
        <w:t xml:space="preserve">, ignorance, </w:t>
      </w:r>
      <w:r w:rsidR="00DD241D">
        <w:rPr>
          <w:rFonts w:ascii="Times New Roman" w:hAnsi="Times New Roman" w:cs="Times New Roman"/>
          <w:sz w:val="24"/>
          <w:szCs w:val="24"/>
        </w:rPr>
        <w:t>challenges and safety</w:t>
      </w:r>
      <w:r w:rsidR="009A6CF2">
        <w:rPr>
          <w:rFonts w:ascii="Times New Roman" w:hAnsi="Times New Roman" w:cs="Times New Roman"/>
          <w:sz w:val="24"/>
          <w:szCs w:val="24"/>
        </w:rPr>
        <w:t>,</w:t>
      </w:r>
      <w:r w:rsidR="00DD241D">
        <w:rPr>
          <w:rFonts w:ascii="Times New Roman" w:hAnsi="Times New Roman" w:cs="Times New Roman"/>
          <w:sz w:val="24"/>
          <w:szCs w:val="24"/>
        </w:rPr>
        <w:t xml:space="preserve"> not only of the researcher but that of </w:t>
      </w:r>
      <w:r w:rsidR="009A6CF2">
        <w:rPr>
          <w:rFonts w:ascii="Times New Roman" w:hAnsi="Times New Roman" w:cs="Times New Roman"/>
          <w:sz w:val="24"/>
          <w:szCs w:val="24"/>
        </w:rPr>
        <w:t>the person when carrying out face to face research using narratives. Therefore, there</w:t>
      </w:r>
      <w:r w:rsidR="008D3416">
        <w:rPr>
          <w:rFonts w:ascii="Times New Roman" w:hAnsi="Times New Roman" w:cs="Times New Roman"/>
          <w:sz w:val="24"/>
          <w:szCs w:val="24"/>
        </w:rPr>
        <w:t xml:space="preserve"> appears to be a huge amount of </w:t>
      </w:r>
      <w:r w:rsidR="009A6CF2">
        <w:rPr>
          <w:rFonts w:ascii="Times New Roman" w:hAnsi="Times New Roman" w:cs="Times New Roman"/>
          <w:sz w:val="24"/>
          <w:szCs w:val="24"/>
        </w:rPr>
        <w:t xml:space="preserve">stigma and fear surrounding </w:t>
      </w:r>
      <w:r w:rsidR="008D3416">
        <w:rPr>
          <w:rFonts w:ascii="Times New Roman" w:hAnsi="Times New Roman" w:cs="Times New Roman"/>
          <w:sz w:val="24"/>
          <w:szCs w:val="24"/>
        </w:rPr>
        <w:t>the possibility of evidence-based</w:t>
      </w:r>
      <w:r w:rsidR="009A6CF2">
        <w:rPr>
          <w:rFonts w:ascii="Times New Roman" w:hAnsi="Times New Roman" w:cs="Times New Roman"/>
          <w:sz w:val="24"/>
          <w:szCs w:val="24"/>
        </w:rPr>
        <w:t xml:space="preserve"> research </w:t>
      </w:r>
      <w:r w:rsidR="008D3416">
        <w:rPr>
          <w:rFonts w:ascii="Times New Roman" w:hAnsi="Times New Roman" w:cs="Times New Roman"/>
          <w:sz w:val="24"/>
          <w:szCs w:val="24"/>
        </w:rPr>
        <w:t>with this population.</w:t>
      </w:r>
      <w:r w:rsidR="009D1208">
        <w:rPr>
          <w:rFonts w:ascii="Times New Roman" w:hAnsi="Times New Roman" w:cs="Times New Roman"/>
          <w:sz w:val="24"/>
          <w:szCs w:val="24"/>
        </w:rPr>
        <w:t xml:space="preserve"> </w:t>
      </w:r>
    </w:p>
    <w:p w14:paraId="0C264E03" w14:textId="12367391" w:rsidR="008D3416" w:rsidRDefault="009D1208" w:rsidP="009D1208">
      <w:pPr>
        <w:spacing w:line="480" w:lineRule="auto"/>
        <w:ind w:firstLine="720"/>
        <w:rPr>
          <w:rFonts w:ascii="Times New Roman" w:hAnsi="Times New Roman" w:cs="Times New Roman"/>
          <w:sz w:val="24"/>
          <w:szCs w:val="24"/>
        </w:rPr>
      </w:pPr>
      <w:r>
        <w:rPr>
          <w:rFonts w:ascii="Times New Roman" w:hAnsi="Times New Roman" w:cs="Times New Roman"/>
          <w:sz w:val="24"/>
          <w:szCs w:val="24"/>
        </w:rPr>
        <w:t>P</w:t>
      </w:r>
      <w:r w:rsidR="002F3494">
        <w:rPr>
          <w:rFonts w:ascii="Times New Roman" w:hAnsi="Times New Roman" w:cs="Times New Roman"/>
          <w:sz w:val="24"/>
          <w:szCs w:val="24"/>
        </w:rPr>
        <w:t>rofessionals</w:t>
      </w:r>
      <w:r w:rsidR="00F90165">
        <w:rPr>
          <w:rFonts w:ascii="Times New Roman" w:hAnsi="Times New Roman" w:cs="Times New Roman"/>
          <w:sz w:val="24"/>
          <w:szCs w:val="24"/>
        </w:rPr>
        <w:t xml:space="preserve"> </w:t>
      </w:r>
      <w:r w:rsidR="00DD241D">
        <w:rPr>
          <w:rFonts w:ascii="Times New Roman" w:hAnsi="Times New Roman" w:cs="Times New Roman"/>
          <w:sz w:val="24"/>
          <w:szCs w:val="24"/>
        </w:rPr>
        <w:t>including</w:t>
      </w:r>
      <w:r w:rsidR="008D3416">
        <w:rPr>
          <w:rFonts w:ascii="Times New Roman" w:hAnsi="Times New Roman" w:cs="Times New Roman"/>
          <w:sz w:val="24"/>
          <w:szCs w:val="24"/>
        </w:rPr>
        <w:t xml:space="preserve"> those</w:t>
      </w:r>
      <w:r w:rsidR="00DD241D">
        <w:rPr>
          <w:rFonts w:ascii="Times New Roman" w:hAnsi="Times New Roman" w:cs="Times New Roman"/>
          <w:sz w:val="24"/>
          <w:szCs w:val="24"/>
        </w:rPr>
        <w:t xml:space="preserve"> </w:t>
      </w:r>
      <w:r w:rsidR="00F90165">
        <w:rPr>
          <w:rFonts w:ascii="Times New Roman" w:hAnsi="Times New Roman" w:cs="Times New Roman"/>
          <w:sz w:val="24"/>
          <w:szCs w:val="24"/>
        </w:rPr>
        <w:t>from</w:t>
      </w:r>
      <w:r w:rsidR="00B2521A">
        <w:rPr>
          <w:rFonts w:ascii="Times New Roman" w:hAnsi="Times New Roman" w:cs="Times New Roman"/>
          <w:sz w:val="24"/>
          <w:szCs w:val="24"/>
        </w:rPr>
        <w:t xml:space="preserve"> a</w:t>
      </w:r>
      <w:r w:rsidR="002F3494">
        <w:rPr>
          <w:rFonts w:ascii="Times New Roman" w:hAnsi="Times New Roman" w:cs="Times New Roman"/>
          <w:sz w:val="24"/>
          <w:szCs w:val="24"/>
        </w:rPr>
        <w:t xml:space="preserve"> </w:t>
      </w:r>
      <w:r w:rsidR="00F90165">
        <w:rPr>
          <w:rFonts w:ascii="Times New Roman" w:hAnsi="Times New Roman" w:cs="Times New Roman"/>
          <w:sz w:val="24"/>
          <w:szCs w:val="24"/>
        </w:rPr>
        <w:t xml:space="preserve">counselling and psychotherapy background </w:t>
      </w:r>
      <w:r w:rsidR="00DD241D">
        <w:rPr>
          <w:rFonts w:ascii="Times New Roman" w:hAnsi="Times New Roman" w:cs="Times New Roman"/>
          <w:sz w:val="24"/>
          <w:szCs w:val="24"/>
        </w:rPr>
        <w:t>have</w:t>
      </w:r>
      <w:r w:rsidR="00F90165">
        <w:rPr>
          <w:rFonts w:ascii="Times New Roman" w:hAnsi="Times New Roman" w:cs="Times New Roman"/>
          <w:sz w:val="24"/>
          <w:szCs w:val="24"/>
        </w:rPr>
        <w:t xml:space="preserve"> no access to the returning Jihadi brides </w:t>
      </w:r>
      <w:r>
        <w:rPr>
          <w:rFonts w:ascii="Times New Roman" w:hAnsi="Times New Roman" w:cs="Times New Roman"/>
          <w:sz w:val="24"/>
          <w:szCs w:val="24"/>
        </w:rPr>
        <w:t>as</w:t>
      </w:r>
      <w:r w:rsidR="00F90165">
        <w:rPr>
          <w:rFonts w:ascii="Times New Roman" w:hAnsi="Times New Roman" w:cs="Times New Roman"/>
          <w:sz w:val="24"/>
          <w:szCs w:val="24"/>
        </w:rPr>
        <w:t xml:space="preserve"> </w:t>
      </w:r>
      <w:r>
        <w:rPr>
          <w:rFonts w:ascii="Times New Roman" w:hAnsi="Times New Roman" w:cs="Times New Roman"/>
          <w:sz w:val="24"/>
          <w:szCs w:val="24"/>
        </w:rPr>
        <w:t>up</w:t>
      </w:r>
      <w:r w:rsidR="00F90165">
        <w:rPr>
          <w:rFonts w:ascii="Times New Roman" w:hAnsi="Times New Roman" w:cs="Times New Roman"/>
          <w:sz w:val="24"/>
          <w:szCs w:val="24"/>
        </w:rPr>
        <w:t>on returning</w:t>
      </w:r>
      <w:r w:rsidR="00B2521A">
        <w:rPr>
          <w:rFonts w:ascii="Times New Roman" w:hAnsi="Times New Roman" w:cs="Times New Roman"/>
          <w:sz w:val="24"/>
          <w:szCs w:val="24"/>
        </w:rPr>
        <w:t>,</w:t>
      </w:r>
      <w:r w:rsidR="00F90165">
        <w:rPr>
          <w:rFonts w:ascii="Times New Roman" w:hAnsi="Times New Roman" w:cs="Times New Roman"/>
          <w:sz w:val="24"/>
          <w:szCs w:val="24"/>
        </w:rPr>
        <w:t xml:space="preserve"> </w:t>
      </w:r>
      <w:r w:rsidR="00804AC4">
        <w:rPr>
          <w:rFonts w:ascii="Times New Roman" w:hAnsi="Times New Roman" w:cs="Times New Roman"/>
          <w:sz w:val="24"/>
          <w:szCs w:val="24"/>
        </w:rPr>
        <w:t>as returning Jihadists are</w:t>
      </w:r>
      <w:r w:rsidR="00F90165">
        <w:rPr>
          <w:rFonts w:ascii="Times New Roman" w:hAnsi="Times New Roman" w:cs="Times New Roman"/>
          <w:sz w:val="24"/>
          <w:szCs w:val="24"/>
        </w:rPr>
        <w:t xml:space="preserve"> held in camps at the borders of Syria with no intervention (Sabbagh, 2020)</w:t>
      </w:r>
      <w:r w:rsidR="00DD241D">
        <w:rPr>
          <w:rFonts w:ascii="Times New Roman" w:hAnsi="Times New Roman" w:cs="Times New Roman"/>
          <w:sz w:val="24"/>
          <w:szCs w:val="24"/>
        </w:rPr>
        <w:t>.</w:t>
      </w:r>
      <w:r w:rsidR="002F3494">
        <w:rPr>
          <w:rFonts w:ascii="Times New Roman" w:hAnsi="Times New Roman" w:cs="Times New Roman"/>
          <w:sz w:val="24"/>
          <w:szCs w:val="24"/>
        </w:rPr>
        <w:t xml:space="preserve"> Furthermore, they are not only segregated from </w:t>
      </w:r>
      <w:r w:rsidR="0098158A">
        <w:rPr>
          <w:rFonts w:ascii="Times New Roman" w:hAnsi="Times New Roman" w:cs="Times New Roman"/>
          <w:sz w:val="24"/>
          <w:szCs w:val="24"/>
        </w:rPr>
        <w:t>society,</w:t>
      </w:r>
      <w:r w:rsidR="002F3494">
        <w:rPr>
          <w:rFonts w:ascii="Times New Roman" w:hAnsi="Times New Roman" w:cs="Times New Roman"/>
          <w:sz w:val="24"/>
          <w:szCs w:val="24"/>
        </w:rPr>
        <w:t xml:space="preserve"> but </w:t>
      </w:r>
      <w:r w:rsidR="00B2521A">
        <w:rPr>
          <w:rFonts w:ascii="Times New Roman" w:hAnsi="Times New Roman" w:cs="Times New Roman"/>
          <w:sz w:val="24"/>
          <w:szCs w:val="24"/>
        </w:rPr>
        <w:t xml:space="preserve">they remain </w:t>
      </w:r>
      <w:r w:rsidR="002F3494">
        <w:rPr>
          <w:rFonts w:ascii="Times New Roman" w:hAnsi="Times New Roman" w:cs="Times New Roman"/>
          <w:sz w:val="24"/>
          <w:szCs w:val="24"/>
        </w:rPr>
        <w:t xml:space="preserve">in </w:t>
      </w:r>
      <w:r w:rsidR="00B2521A">
        <w:rPr>
          <w:rFonts w:ascii="Times New Roman" w:hAnsi="Times New Roman" w:cs="Times New Roman"/>
          <w:sz w:val="24"/>
          <w:szCs w:val="24"/>
        </w:rPr>
        <w:t>‘</w:t>
      </w:r>
      <w:r w:rsidR="002F3494">
        <w:rPr>
          <w:rFonts w:ascii="Times New Roman" w:hAnsi="Times New Roman" w:cs="Times New Roman"/>
          <w:sz w:val="24"/>
          <w:szCs w:val="24"/>
        </w:rPr>
        <w:t xml:space="preserve">no </w:t>
      </w:r>
      <w:r w:rsidR="00B2521A">
        <w:rPr>
          <w:rFonts w:ascii="Times New Roman" w:hAnsi="Times New Roman" w:cs="Times New Roman"/>
          <w:sz w:val="24"/>
          <w:szCs w:val="24"/>
        </w:rPr>
        <w:t>man’s</w:t>
      </w:r>
      <w:r w:rsidR="002F3494">
        <w:rPr>
          <w:rFonts w:ascii="Times New Roman" w:hAnsi="Times New Roman" w:cs="Times New Roman"/>
          <w:sz w:val="24"/>
          <w:szCs w:val="24"/>
        </w:rPr>
        <w:t xml:space="preserve"> land</w:t>
      </w:r>
      <w:r w:rsidR="00B2521A">
        <w:rPr>
          <w:rFonts w:ascii="Times New Roman" w:hAnsi="Times New Roman" w:cs="Times New Roman"/>
          <w:sz w:val="24"/>
          <w:szCs w:val="24"/>
        </w:rPr>
        <w:t>’</w:t>
      </w:r>
      <w:r w:rsidR="002F3494">
        <w:rPr>
          <w:rFonts w:ascii="Times New Roman" w:hAnsi="Times New Roman" w:cs="Times New Roman"/>
          <w:sz w:val="24"/>
          <w:szCs w:val="24"/>
        </w:rPr>
        <w:t xml:space="preserve"> as </w:t>
      </w:r>
      <w:r w:rsidR="00B2521A">
        <w:rPr>
          <w:rFonts w:ascii="Times New Roman" w:hAnsi="Times New Roman" w:cs="Times New Roman"/>
          <w:sz w:val="24"/>
          <w:szCs w:val="24"/>
        </w:rPr>
        <w:t xml:space="preserve">authorities and global political governance agree or disagree on </w:t>
      </w:r>
      <w:r w:rsidR="002F3494">
        <w:rPr>
          <w:rFonts w:ascii="Times New Roman" w:hAnsi="Times New Roman" w:cs="Times New Roman"/>
          <w:sz w:val="24"/>
          <w:szCs w:val="24"/>
        </w:rPr>
        <w:t xml:space="preserve">what to do with them </w:t>
      </w:r>
      <w:r w:rsidR="00B2521A">
        <w:rPr>
          <w:rFonts w:ascii="Times New Roman" w:hAnsi="Times New Roman" w:cs="Times New Roman"/>
          <w:sz w:val="24"/>
          <w:szCs w:val="24"/>
        </w:rPr>
        <w:t>and argue</w:t>
      </w:r>
      <w:r w:rsidR="00804AC4">
        <w:rPr>
          <w:rFonts w:ascii="Times New Roman" w:hAnsi="Times New Roman" w:cs="Times New Roman"/>
          <w:sz w:val="24"/>
          <w:szCs w:val="24"/>
        </w:rPr>
        <w:t>. A consequential argument around which</w:t>
      </w:r>
      <w:r w:rsidR="00796C3A">
        <w:rPr>
          <w:rFonts w:ascii="Times New Roman" w:hAnsi="Times New Roman" w:cs="Times New Roman"/>
          <w:sz w:val="24"/>
          <w:szCs w:val="24"/>
        </w:rPr>
        <w:t xml:space="preserve"> country </w:t>
      </w:r>
      <w:r w:rsidR="00804AC4">
        <w:rPr>
          <w:rFonts w:ascii="Times New Roman" w:hAnsi="Times New Roman" w:cs="Times New Roman"/>
          <w:sz w:val="24"/>
          <w:szCs w:val="24"/>
        </w:rPr>
        <w:t>Jihadi brides</w:t>
      </w:r>
      <w:r w:rsidR="00796C3A">
        <w:rPr>
          <w:rFonts w:ascii="Times New Roman" w:hAnsi="Times New Roman" w:cs="Times New Roman"/>
          <w:sz w:val="24"/>
          <w:szCs w:val="24"/>
        </w:rPr>
        <w:t xml:space="preserve"> should live</w:t>
      </w:r>
      <w:r w:rsidR="00B2521A">
        <w:rPr>
          <w:rFonts w:ascii="Times New Roman" w:hAnsi="Times New Roman" w:cs="Times New Roman"/>
          <w:sz w:val="24"/>
          <w:szCs w:val="24"/>
        </w:rPr>
        <w:t xml:space="preserve"> in</w:t>
      </w:r>
      <w:r w:rsidR="00796C3A">
        <w:rPr>
          <w:rFonts w:ascii="Times New Roman" w:hAnsi="Times New Roman" w:cs="Times New Roman"/>
          <w:sz w:val="24"/>
          <w:szCs w:val="24"/>
        </w:rPr>
        <w:t xml:space="preserve"> </w:t>
      </w:r>
      <w:r w:rsidR="00DD241D">
        <w:rPr>
          <w:rFonts w:ascii="Times New Roman" w:hAnsi="Times New Roman" w:cs="Times New Roman"/>
          <w:sz w:val="24"/>
          <w:szCs w:val="24"/>
        </w:rPr>
        <w:t>and</w:t>
      </w:r>
      <w:r w:rsidR="00796C3A">
        <w:rPr>
          <w:rFonts w:ascii="Times New Roman" w:hAnsi="Times New Roman" w:cs="Times New Roman"/>
          <w:sz w:val="24"/>
          <w:szCs w:val="24"/>
        </w:rPr>
        <w:t xml:space="preserve"> what punishment should </w:t>
      </w:r>
      <w:r w:rsidR="00804AC4">
        <w:rPr>
          <w:rFonts w:ascii="Times New Roman" w:hAnsi="Times New Roman" w:cs="Times New Roman"/>
          <w:sz w:val="24"/>
          <w:szCs w:val="24"/>
        </w:rPr>
        <w:t>be decided,</w:t>
      </w:r>
      <w:r w:rsidR="00B2521A">
        <w:rPr>
          <w:rFonts w:ascii="Times New Roman" w:hAnsi="Times New Roman" w:cs="Times New Roman"/>
          <w:sz w:val="24"/>
          <w:szCs w:val="24"/>
        </w:rPr>
        <w:t xml:space="preserve"> whilst the</w:t>
      </w:r>
      <w:r w:rsidR="00DD241D">
        <w:rPr>
          <w:rFonts w:ascii="Times New Roman" w:hAnsi="Times New Roman" w:cs="Times New Roman"/>
          <w:sz w:val="24"/>
          <w:szCs w:val="24"/>
        </w:rPr>
        <w:t xml:space="preserve"> women</w:t>
      </w:r>
      <w:r w:rsidR="00B2521A">
        <w:rPr>
          <w:rFonts w:ascii="Times New Roman" w:hAnsi="Times New Roman" w:cs="Times New Roman"/>
          <w:sz w:val="24"/>
          <w:szCs w:val="24"/>
        </w:rPr>
        <w:t xml:space="preserve"> sit and </w:t>
      </w:r>
      <w:r w:rsidR="00804AC4">
        <w:rPr>
          <w:rFonts w:ascii="Times New Roman" w:hAnsi="Times New Roman" w:cs="Times New Roman"/>
          <w:sz w:val="24"/>
          <w:szCs w:val="24"/>
        </w:rPr>
        <w:t>a</w:t>
      </w:r>
      <w:r w:rsidR="00B2521A">
        <w:rPr>
          <w:rFonts w:ascii="Times New Roman" w:hAnsi="Times New Roman" w:cs="Times New Roman"/>
          <w:sz w:val="24"/>
          <w:szCs w:val="24"/>
        </w:rPr>
        <w:t>wait the</w:t>
      </w:r>
      <w:r w:rsidR="00804AC4">
        <w:rPr>
          <w:rFonts w:ascii="Times New Roman" w:hAnsi="Times New Roman" w:cs="Times New Roman"/>
          <w:sz w:val="24"/>
          <w:szCs w:val="24"/>
        </w:rPr>
        <w:t xml:space="preserve"> ordered</w:t>
      </w:r>
      <w:r w:rsidR="00B2521A">
        <w:rPr>
          <w:rFonts w:ascii="Times New Roman" w:hAnsi="Times New Roman" w:cs="Times New Roman"/>
          <w:sz w:val="24"/>
          <w:szCs w:val="24"/>
        </w:rPr>
        <w:t xml:space="preserve"> fate with </w:t>
      </w:r>
      <w:r w:rsidR="00796C3A">
        <w:rPr>
          <w:rFonts w:ascii="Times New Roman" w:hAnsi="Times New Roman" w:cs="Times New Roman"/>
          <w:sz w:val="24"/>
          <w:szCs w:val="24"/>
        </w:rPr>
        <w:t>no or little intervention</w:t>
      </w:r>
      <w:r w:rsidR="009F317D">
        <w:rPr>
          <w:rFonts w:ascii="Times New Roman" w:hAnsi="Times New Roman" w:cs="Times New Roman"/>
          <w:sz w:val="24"/>
          <w:szCs w:val="24"/>
        </w:rPr>
        <w:t xml:space="preserve"> (</w:t>
      </w:r>
      <w:r w:rsidR="009F317D" w:rsidRPr="009F317D">
        <w:rPr>
          <w:rFonts w:ascii="Times New Roman" w:hAnsi="Times New Roman" w:cs="Times New Roman"/>
          <w:sz w:val="24"/>
          <w:szCs w:val="24"/>
        </w:rPr>
        <w:t xml:space="preserve">Sumpter &amp; </w:t>
      </w:r>
      <w:proofErr w:type="spellStart"/>
      <w:r w:rsidR="009F317D" w:rsidRPr="009F317D">
        <w:rPr>
          <w:rFonts w:ascii="Times New Roman" w:hAnsi="Times New Roman" w:cs="Times New Roman"/>
          <w:sz w:val="24"/>
          <w:szCs w:val="24"/>
        </w:rPr>
        <w:t>Anindya</w:t>
      </w:r>
      <w:proofErr w:type="spellEnd"/>
      <w:r w:rsidR="009F317D">
        <w:rPr>
          <w:rFonts w:ascii="Times New Roman" w:hAnsi="Times New Roman" w:cs="Times New Roman"/>
          <w:sz w:val="24"/>
          <w:szCs w:val="24"/>
        </w:rPr>
        <w:t xml:space="preserve"> 2020)</w:t>
      </w:r>
      <w:r w:rsidR="00796C3A">
        <w:rPr>
          <w:rFonts w:ascii="Times New Roman" w:hAnsi="Times New Roman" w:cs="Times New Roman"/>
          <w:sz w:val="24"/>
          <w:szCs w:val="24"/>
        </w:rPr>
        <w:t>.</w:t>
      </w:r>
      <w:r w:rsidR="008D3416">
        <w:rPr>
          <w:rFonts w:ascii="Times New Roman" w:hAnsi="Times New Roman" w:cs="Times New Roman"/>
          <w:sz w:val="24"/>
          <w:szCs w:val="24"/>
        </w:rPr>
        <w:t xml:space="preserve">  </w:t>
      </w:r>
    </w:p>
    <w:p w14:paraId="329D92FD" w14:textId="5B1C005D" w:rsidR="008B73BF" w:rsidRDefault="00DD241D" w:rsidP="008D341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Diaspora brings many difficulties as discussed above and it is important to </w:t>
      </w:r>
      <w:r w:rsidR="008D3416">
        <w:rPr>
          <w:rFonts w:ascii="Times New Roman" w:hAnsi="Times New Roman" w:cs="Times New Roman"/>
          <w:sz w:val="24"/>
          <w:szCs w:val="24"/>
        </w:rPr>
        <w:t>note</w:t>
      </w:r>
      <w:r>
        <w:rPr>
          <w:rFonts w:ascii="Times New Roman" w:hAnsi="Times New Roman" w:cs="Times New Roman"/>
          <w:sz w:val="24"/>
          <w:szCs w:val="24"/>
        </w:rPr>
        <w:t xml:space="preserve"> in the case of </w:t>
      </w:r>
      <w:r w:rsidR="00804AC4">
        <w:rPr>
          <w:rFonts w:ascii="Times New Roman" w:hAnsi="Times New Roman" w:cs="Times New Roman"/>
          <w:sz w:val="24"/>
          <w:szCs w:val="24"/>
        </w:rPr>
        <w:t>J</w:t>
      </w:r>
      <w:r>
        <w:rPr>
          <w:rFonts w:ascii="Times New Roman" w:hAnsi="Times New Roman" w:cs="Times New Roman"/>
          <w:sz w:val="24"/>
          <w:szCs w:val="24"/>
        </w:rPr>
        <w:t xml:space="preserve">ihadi brides there may </w:t>
      </w:r>
      <w:r w:rsidR="008D3416">
        <w:rPr>
          <w:rFonts w:ascii="Times New Roman" w:hAnsi="Times New Roman" w:cs="Times New Roman"/>
          <w:sz w:val="24"/>
          <w:szCs w:val="24"/>
        </w:rPr>
        <w:t xml:space="preserve">also </w:t>
      </w:r>
      <w:r>
        <w:rPr>
          <w:rFonts w:ascii="Times New Roman" w:hAnsi="Times New Roman" w:cs="Times New Roman"/>
          <w:sz w:val="24"/>
          <w:szCs w:val="24"/>
        </w:rPr>
        <w:t>be a language and cultural barrier implicated into the limitations as the very same person who ran away rejecting western values is</w:t>
      </w:r>
      <w:r w:rsidR="008B73BF">
        <w:rPr>
          <w:rFonts w:ascii="Times New Roman" w:hAnsi="Times New Roman" w:cs="Times New Roman"/>
          <w:sz w:val="24"/>
          <w:szCs w:val="24"/>
        </w:rPr>
        <w:t xml:space="preserve"> now</w:t>
      </w:r>
      <w:r>
        <w:rPr>
          <w:rFonts w:ascii="Times New Roman" w:hAnsi="Times New Roman" w:cs="Times New Roman"/>
          <w:sz w:val="24"/>
          <w:szCs w:val="24"/>
        </w:rPr>
        <w:t xml:space="preserve"> </w:t>
      </w:r>
      <w:r w:rsidR="008B73BF">
        <w:rPr>
          <w:rFonts w:ascii="Times New Roman" w:hAnsi="Times New Roman" w:cs="Times New Roman"/>
          <w:sz w:val="24"/>
          <w:szCs w:val="24"/>
        </w:rPr>
        <w:t xml:space="preserve">trying to </w:t>
      </w:r>
      <w:r w:rsidR="008B73BF">
        <w:rPr>
          <w:rFonts w:ascii="Times New Roman" w:hAnsi="Times New Roman" w:cs="Times New Roman"/>
          <w:sz w:val="24"/>
          <w:szCs w:val="24"/>
        </w:rPr>
        <w:lastRenderedPageBreak/>
        <w:t>return having rejected ISIS morals and values</w:t>
      </w:r>
      <w:r w:rsidR="00804AC4">
        <w:rPr>
          <w:rFonts w:ascii="Times New Roman" w:hAnsi="Times New Roman" w:cs="Times New Roman"/>
          <w:sz w:val="24"/>
          <w:szCs w:val="24"/>
        </w:rPr>
        <w:t>.</w:t>
      </w:r>
      <w:r w:rsidR="008B73BF">
        <w:rPr>
          <w:rFonts w:ascii="Times New Roman" w:hAnsi="Times New Roman" w:cs="Times New Roman"/>
          <w:sz w:val="24"/>
          <w:szCs w:val="24"/>
        </w:rPr>
        <w:t xml:space="preserve"> </w:t>
      </w:r>
      <w:r w:rsidR="00804AC4">
        <w:rPr>
          <w:rFonts w:ascii="Times New Roman" w:hAnsi="Times New Roman" w:cs="Times New Roman"/>
          <w:sz w:val="24"/>
          <w:szCs w:val="24"/>
        </w:rPr>
        <w:t>T</w:t>
      </w:r>
      <w:r w:rsidR="008B73BF">
        <w:rPr>
          <w:rFonts w:ascii="Times New Roman" w:hAnsi="Times New Roman" w:cs="Times New Roman"/>
          <w:sz w:val="24"/>
          <w:szCs w:val="24"/>
        </w:rPr>
        <w:t xml:space="preserve">hus, </w:t>
      </w:r>
      <w:r w:rsidR="008D3416">
        <w:rPr>
          <w:rFonts w:ascii="Times New Roman" w:hAnsi="Times New Roman" w:cs="Times New Roman"/>
          <w:sz w:val="24"/>
          <w:szCs w:val="24"/>
        </w:rPr>
        <w:t>th</w:t>
      </w:r>
      <w:r w:rsidR="00804AC4">
        <w:rPr>
          <w:rFonts w:ascii="Times New Roman" w:hAnsi="Times New Roman" w:cs="Times New Roman"/>
          <w:sz w:val="24"/>
          <w:szCs w:val="24"/>
        </w:rPr>
        <w:t>is client group</w:t>
      </w:r>
      <w:r w:rsidR="008D3416">
        <w:rPr>
          <w:rFonts w:ascii="Times New Roman" w:hAnsi="Times New Roman" w:cs="Times New Roman"/>
          <w:sz w:val="24"/>
          <w:szCs w:val="24"/>
        </w:rPr>
        <w:t xml:space="preserve"> are highly like to now </w:t>
      </w:r>
      <w:r w:rsidR="0098158A">
        <w:rPr>
          <w:rFonts w:ascii="Times New Roman" w:hAnsi="Times New Roman" w:cs="Times New Roman"/>
          <w:sz w:val="24"/>
          <w:szCs w:val="24"/>
        </w:rPr>
        <w:t>be against</w:t>
      </w:r>
      <w:r w:rsidR="008B73BF">
        <w:rPr>
          <w:rFonts w:ascii="Times New Roman" w:hAnsi="Times New Roman" w:cs="Times New Roman"/>
          <w:sz w:val="24"/>
          <w:szCs w:val="24"/>
        </w:rPr>
        <w:t xml:space="preserve"> </w:t>
      </w:r>
      <w:r w:rsidR="0098158A">
        <w:rPr>
          <w:rFonts w:ascii="Times New Roman" w:hAnsi="Times New Roman" w:cs="Times New Roman"/>
          <w:sz w:val="24"/>
          <w:szCs w:val="24"/>
        </w:rPr>
        <w:t>the person in</w:t>
      </w:r>
      <w:r w:rsidR="008D3416">
        <w:rPr>
          <w:rFonts w:ascii="Times New Roman" w:hAnsi="Times New Roman" w:cs="Times New Roman"/>
          <w:sz w:val="24"/>
          <w:szCs w:val="24"/>
        </w:rPr>
        <w:t xml:space="preserve"> questioning </w:t>
      </w:r>
      <w:r w:rsidR="00804AC4">
        <w:rPr>
          <w:rFonts w:ascii="Times New Roman" w:hAnsi="Times New Roman" w:cs="Times New Roman"/>
          <w:sz w:val="24"/>
          <w:szCs w:val="24"/>
        </w:rPr>
        <w:t>individuality and personal</w:t>
      </w:r>
      <w:r w:rsidR="008D3416">
        <w:rPr>
          <w:rFonts w:ascii="Times New Roman" w:hAnsi="Times New Roman" w:cs="Times New Roman"/>
          <w:sz w:val="24"/>
          <w:szCs w:val="24"/>
        </w:rPr>
        <w:t xml:space="preserve"> identity, values and morals </w:t>
      </w:r>
      <w:r w:rsidR="008B73BF">
        <w:rPr>
          <w:rFonts w:ascii="Times New Roman" w:hAnsi="Times New Roman" w:cs="Times New Roman"/>
          <w:sz w:val="24"/>
          <w:szCs w:val="24"/>
        </w:rPr>
        <w:t>and</w:t>
      </w:r>
      <w:r w:rsidR="008D3416">
        <w:rPr>
          <w:rFonts w:ascii="Times New Roman" w:hAnsi="Times New Roman" w:cs="Times New Roman"/>
          <w:sz w:val="24"/>
          <w:szCs w:val="24"/>
        </w:rPr>
        <w:t xml:space="preserve"> finding they no </w:t>
      </w:r>
      <w:r w:rsidR="00804AC4">
        <w:rPr>
          <w:rFonts w:ascii="Times New Roman" w:hAnsi="Times New Roman" w:cs="Times New Roman"/>
          <w:sz w:val="24"/>
          <w:szCs w:val="24"/>
        </w:rPr>
        <w:t>commonalities</w:t>
      </w:r>
      <w:r w:rsidR="008D3416">
        <w:rPr>
          <w:rFonts w:ascii="Times New Roman" w:hAnsi="Times New Roman" w:cs="Times New Roman"/>
          <w:sz w:val="24"/>
          <w:szCs w:val="24"/>
        </w:rPr>
        <w:t xml:space="preserve"> with the </w:t>
      </w:r>
      <w:r w:rsidR="008B73BF">
        <w:rPr>
          <w:rFonts w:ascii="Times New Roman" w:hAnsi="Times New Roman" w:cs="Times New Roman"/>
          <w:sz w:val="24"/>
          <w:szCs w:val="24"/>
        </w:rPr>
        <w:t>others in the camp</w:t>
      </w:r>
      <w:r w:rsidR="00804AC4">
        <w:rPr>
          <w:rFonts w:ascii="Times New Roman" w:hAnsi="Times New Roman" w:cs="Times New Roman"/>
          <w:sz w:val="24"/>
          <w:szCs w:val="24"/>
        </w:rPr>
        <w:t>. This is</w:t>
      </w:r>
      <w:r w:rsidR="008B73BF">
        <w:rPr>
          <w:rFonts w:ascii="Times New Roman" w:hAnsi="Times New Roman" w:cs="Times New Roman"/>
          <w:sz w:val="24"/>
          <w:szCs w:val="24"/>
        </w:rPr>
        <w:t xml:space="preserve"> where </w:t>
      </w:r>
      <w:r w:rsidR="00804AC4">
        <w:rPr>
          <w:rFonts w:ascii="Times New Roman" w:hAnsi="Times New Roman" w:cs="Times New Roman"/>
          <w:sz w:val="24"/>
          <w:szCs w:val="24"/>
        </w:rPr>
        <w:t>Jihadi brides reside</w:t>
      </w:r>
      <w:r w:rsidR="008B73BF">
        <w:rPr>
          <w:rFonts w:ascii="Times New Roman" w:hAnsi="Times New Roman" w:cs="Times New Roman"/>
          <w:sz w:val="24"/>
          <w:szCs w:val="24"/>
        </w:rPr>
        <w:t xml:space="preserve"> until </w:t>
      </w:r>
      <w:r w:rsidR="008D3416">
        <w:rPr>
          <w:rFonts w:ascii="Times New Roman" w:hAnsi="Times New Roman" w:cs="Times New Roman"/>
          <w:sz w:val="24"/>
          <w:szCs w:val="24"/>
        </w:rPr>
        <w:t xml:space="preserve">being </w:t>
      </w:r>
      <w:r w:rsidR="008B73BF">
        <w:rPr>
          <w:rFonts w:ascii="Times New Roman" w:hAnsi="Times New Roman" w:cs="Times New Roman"/>
          <w:sz w:val="24"/>
          <w:szCs w:val="24"/>
        </w:rPr>
        <w:t xml:space="preserve">moved on to </w:t>
      </w:r>
      <w:r w:rsidR="008D3416">
        <w:rPr>
          <w:rFonts w:ascii="Times New Roman" w:hAnsi="Times New Roman" w:cs="Times New Roman"/>
          <w:sz w:val="24"/>
          <w:szCs w:val="24"/>
        </w:rPr>
        <w:t>a</w:t>
      </w:r>
      <w:r w:rsidR="008B73BF">
        <w:rPr>
          <w:rFonts w:ascii="Times New Roman" w:hAnsi="Times New Roman" w:cs="Times New Roman"/>
          <w:sz w:val="24"/>
          <w:szCs w:val="24"/>
        </w:rPr>
        <w:t xml:space="preserve"> country</w:t>
      </w:r>
      <w:r w:rsidR="008D3416">
        <w:rPr>
          <w:rFonts w:ascii="Times New Roman" w:hAnsi="Times New Roman" w:cs="Times New Roman"/>
          <w:sz w:val="24"/>
          <w:szCs w:val="24"/>
        </w:rPr>
        <w:t xml:space="preserve"> </w:t>
      </w:r>
      <w:r w:rsidR="00804AC4">
        <w:rPr>
          <w:rFonts w:ascii="Times New Roman" w:hAnsi="Times New Roman" w:cs="Times New Roman"/>
          <w:sz w:val="24"/>
          <w:szCs w:val="24"/>
        </w:rPr>
        <w:t>of which the individual has citizenship,</w:t>
      </w:r>
      <w:r w:rsidR="008D3416">
        <w:rPr>
          <w:rFonts w:ascii="Times New Roman" w:hAnsi="Times New Roman" w:cs="Times New Roman"/>
          <w:sz w:val="24"/>
          <w:szCs w:val="24"/>
        </w:rPr>
        <w:t xml:space="preserve"> as in the case of </w:t>
      </w:r>
      <w:proofErr w:type="spellStart"/>
      <w:r w:rsidR="004D74B1">
        <w:rPr>
          <w:rFonts w:ascii="Times New Roman" w:hAnsi="Times New Roman" w:cs="Times New Roman"/>
          <w:sz w:val="24"/>
          <w:szCs w:val="24"/>
        </w:rPr>
        <w:t>Shamima</w:t>
      </w:r>
      <w:proofErr w:type="spellEnd"/>
      <w:r w:rsidR="004D74B1">
        <w:rPr>
          <w:rFonts w:ascii="Times New Roman" w:hAnsi="Times New Roman" w:cs="Times New Roman"/>
          <w:sz w:val="24"/>
          <w:szCs w:val="24"/>
        </w:rPr>
        <w:t xml:space="preserve"> Begum (Sabbagh, 2020)</w:t>
      </w:r>
      <w:r w:rsidR="008B73BF">
        <w:rPr>
          <w:rFonts w:ascii="Times New Roman" w:hAnsi="Times New Roman" w:cs="Times New Roman"/>
          <w:sz w:val="24"/>
          <w:szCs w:val="24"/>
        </w:rPr>
        <w:t>.</w:t>
      </w:r>
      <w:r>
        <w:rPr>
          <w:rFonts w:ascii="Times New Roman" w:hAnsi="Times New Roman" w:cs="Times New Roman"/>
          <w:sz w:val="24"/>
          <w:szCs w:val="24"/>
        </w:rPr>
        <w:t xml:space="preserve"> </w:t>
      </w:r>
    </w:p>
    <w:p w14:paraId="3B87F546" w14:textId="4CE4CAFE" w:rsidR="00483710" w:rsidRDefault="008B73BF" w:rsidP="00B95166">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In contrast, the </w:t>
      </w:r>
      <w:r w:rsidR="004D74B1">
        <w:rPr>
          <w:rFonts w:ascii="Times New Roman" w:hAnsi="Times New Roman" w:cs="Times New Roman"/>
          <w:sz w:val="24"/>
          <w:szCs w:val="24"/>
        </w:rPr>
        <w:t xml:space="preserve">implications of research may disperse an amplified perspective from academics of the narratives of </w:t>
      </w:r>
      <w:r w:rsidR="00804AC4">
        <w:rPr>
          <w:rFonts w:ascii="Times New Roman" w:hAnsi="Times New Roman" w:cs="Times New Roman"/>
          <w:sz w:val="24"/>
          <w:szCs w:val="24"/>
        </w:rPr>
        <w:t>J</w:t>
      </w:r>
      <w:r>
        <w:rPr>
          <w:rFonts w:ascii="Times New Roman" w:hAnsi="Times New Roman" w:cs="Times New Roman"/>
          <w:sz w:val="24"/>
          <w:szCs w:val="24"/>
        </w:rPr>
        <w:t xml:space="preserve">ihadi brides </w:t>
      </w:r>
      <w:r w:rsidR="00550C4B">
        <w:rPr>
          <w:rFonts w:ascii="Times New Roman" w:hAnsi="Times New Roman" w:cs="Times New Roman"/>
          <w:sz w:val="24"/>
          <w:szCs w:val="24"/>
        </w:rPr>
        <w:t xml:space="preserve">thus </w:t>
      </w:r>
      <w:r>
        <w:rPr>
          <w:rFonts w:ascii="Times New Roman" w:hAnsi="Times New Roman" w:cs="Times New Roman"/>
          <w:sz w:val="24"/>
          <w:szCs w:val="24"/>
        </w:rPr>
        <w:t xml:space="preserve">giving media attention </w:t>
      </w:r>
      <w:r w:rsidR="004D74B1">
        <w:rPr>
          <w:rFonts w:ascii="Times New Roman" w:hAnsi="Times New Roman" w:cs="Times New Roman"/>
          <w:sz w:val="24"/>
          <w:szCs w:val="24"/>
        </w:rPr>
        <w:t xml:space="preserve">of </w:t>
      </w:r>
      <w:r w:rsidR="00CE2271">
        <w:rPr>
          <w:rFonts w:ascii="Times New Roman" w:hAnsi="Times New Roman" w:cs="Times New Roman"/>
          <w:sz w:val="24"/>
          <w:szCs w:val="24"/>
        </w:rPr>
        <w:t xml:space="preserve">personal thoughts, feelings and </w:t>
      </w:r>
      <w:r w:rsidR="004D74B1">
        <w:rPr>
          <w:rFonts w:ascii="Times New Roman" w:hAnsi="Times New Roman" w:cs="Times New Roman"/>
          <w:sz w:val="24"/>
          <w:szCs w:val="24"/>
        </w:rPr>
        <w:t>experiences</w:t>
      </w:r>
      <w:r w:rsidR="00CE2271">
        <w:rPr>
          <w:rFonts w:ascii="Times New Roman" w:hAnsi="Times New Roman" w:cs="Times New Roman"/>
          <w:sz w:val="24"/>
          <w:szCs w:val="24"/>
        </w:rPr>
        <w:t xml:space="preserve"> including that of the secular world within the confine of living under ISIS rule</w:t>
      </w:r>
      <w:r w:rsidR="00804AC4">
        <w:rPr>
          <w:rFonts w:ascii="Times New Roman" w:hAnsi="Times New Roman" w:cs="Times New Roman"/>
          <w:sz w:val="24"/>
          <w:szCs w:val="24"/>
        </w:rPr>
        <w:t>,</w:t>
      </w:r>
      <w:r w:rsidR="00CE2271">
        <w:rPr>
          <w:rFonts w:ascii="Times New Roman" w:hAnsi="Times New Roman" w:cs="Times New Roman"/>
          <w:sz w:val="24"/>
          <w:szCs w:val="24"/>
        </w:rPr>
        <w:t xml:space="preserve"> which may in tern create a curiosity amongst some people in society </w:t>
      </w:r>
      <w:r w:rsidR="00550C4B">
        <w:rPr>
          <w:rFonts w:ascii="Times New Roman" w:hAnsi="Times New Roman" w:cs="Times New Roman"/>
          <w:sz w:val="24"/>
          <w:szCs w:val="24"/>
        </w:rPr>
        <w:t xml:space="preserve">causing an influx of new </w:t>
      </w:r>
      <w:r w:rsidR="00804AC4">
        <w:rPr>
          <w:rFonts w:ascii="Times New Roman" w:hAnsi="Times New Roman" w:cs="Times New Roman"/>
          <w:sz w:val="24"/>
          <w:szCs w:val="24"/>
        </w:rPr>
        <w:t>J</w:t>
      </w:r>
      <w:r w:rsidR="00550C4B">
        <w:rPr>
          <w:rFonts w:ascii="Times New Roman" w:hAnsi="Times New Roman" w:cs="Times New Roman"/>
          <w:sz w:val="24"/>
          <w:szCs w:val="24"/>
        </w:rPr>
        <w:t xml:space="preserve">ihadi brides. </w:t>
      </w:r>
      <w:r w:rsidR="00CE2271">
        <w:rPr>
          <w:rFonts w:ascii="Times New Roman" w:hAnsi="Times New Roman" w:cs="Times New Roman"/>
          <w:sz w:val="24"/>
          <w:szCs w:val="24"/>
        </w:rPr>
        <w:t xml:space="preserve">Further, </w:t>
      </w:r>
      <w:r w:rsidR="005631F3">
        <w:rPr>
          <w:rFonts w:ascii="Times New Roman" w:hAnsi="Times New Roman" w:cs="Times New Roman"/>
          <w:sz w:val="24"/>
          <w:szCs w:val="24"/>
        </w:rPr>
        <w:t>with an</w:t>
      </w:r>
      <w:r w:rsidR="00550C4B">
        <w:rPr>
          <w:rFonts w:ascii="Times New Roman" w:hAnsi="Times New Roman" w:cs="Times New Roman"/>
          <w:sz w:val="24"/>
          <w:szCs w:val="24"/>
        </w:rPr>
        <w:t xml:space="preserve"> increase of attention </w:t>
      </w:r>
      <w:r w:rsidR="005631F3">
        <w:rPr>
          <w:rFonts w:ascii="Times New Roman" w:hAnsi="Times New Roman" w:cs="Times New Roman"/>
          <w:sz w:val="24"/>
          <w:szCs w:val="24"/>
        </w:rPr>
        <w:t xml:space="preserve">this </w:t>
      </w:r>
      <w:r w:rsidR="00550C4B">
        <w:rPr>
          <w:rFonts w:ascii="Times New Roman" w:hAnsi="Times New Roman" w:cs="Times New Roman"/>
          <w:sz w:val="24"/>
          <w:szCs w:val="24"/>
        </w:rPr>
        <w:t xml:space="preserve">may </w:t>
      </w:r>
      <w:r w:rsidR="00CE2271">
        <w:rPr>
          <w:rFonts w:ascii="Times New Roman" w:hAnsi="Times New Roman" w:cs="Times New Roman"/>
          <w:sz w:val="24"/>
          <w:szCs w:val="24"/>
        </w:rPr>
        <w:t xml:space="preserve">also </w:t>
      </w:r>
      <w:r w:rsidR="005631F3">
        <w:rPr>
          <w:rFonts w:ascii="Times New Roman" w:hAnsi="Times New Roman" w:cs="Times New Roman"/>
          <w:sz w:val="24"/>
          <w:szCs w:val="24"/>
        </w:rPr>
        <w:t xml:space="preserve">create a snowball effect </w:t>
      </w:r>
      <w:r w:rsidR="00550C4B">
        <w:rPr>
          <w:rFonts w:ascii="Times New Roman" w:hAnsi="Times New Roman" w:cs="Times New Roman"/>
          <w:sz w:val="24"/>
          <w:szCs w:val="24"/>
        </w:rPr>
        <w:t>an</w:t>
      </w:r>
      <w:r w:rsidR="00CE2271">
        <w:rPr>
          <w:rFonts w:ascii="Times New Roman" w:hAnsi="Times New Roman" w:cs="Times New Roman"/>
          <w:sz w:val="24"/>
          <w:szCs w:val="24"/>
        </w:rPr>
        <w:t>d therefore, an</w:t>
      </w:r>
      <w:r w:rsidR="00550C4B">
        <w:rPr>
          <w:rFonts w:ascii="Times New Roman" w:hAnsi="Times New Roman" w:cs="Times New Roman"/>
          <w:sz w:val="24"/>
          <w:szCs w:val="24"/>
        </w:rPr>
        <w:t xml:space="preserve"> increase in </w:t>
      </w:r>
      <w:r w:rsidR="00804AC4">
        <w:rPr>
          <w:rFonts w:ascii="Times New Roman" w:hAnsi="Times New Roman" w:cs="Times New Roman"/>
          <w:sz w:val="24"/>
          <w:szCs w:val="24"/>
        </w:rPr>
        <w:t>I</w:t>
      </w:r>
      <w:r>
        <w:rPr>
          <w:rFonts w:ascii="Times New Roman" w:hAnsi="Times New Roman" w:cs="Times New Roman"/>
          <w:sz w:val="24"/>
          <w:szCs w:val="24"/>
        </w:rPr>
        <w:t>slamophobia within some parts of western communities</w:t>
      </w:r>
      <w:r w:rsidR="00550C4B">
        <w:rPr>
          <w:rFonts w:ascii="Times New Roman" w:hAnsi="Times New Roman" w:cs="Times New Roman"/>
          <w:sz w:val="24"/>
          <w:szCs w:val="24"/>
        </w:rPr>
        <w:t xml:space="preserve"> as little knowledge and understanding</w:t>
      </w:r>
      <w:r w:rsidR="005631F3">
        <w:rPr>
          <w:rFonts w:ascii="Times New Roman" w:hAnsi="Times New Roman" w:cs="Times New Roman"/>
          <w:sz w:val="24"/>
          <w:szCs w:val="24"/>
        </w:rPr>
        <w:t xml:space="preserve"> </w:t>
      </w:r>
      <w:r w:rsidR="00CE2271">
        <w:rPr>
          <w:rFonts w:ascii="Times New Roman" w:hAnsi="Times New Roman" w:cs="Times New Roman"/>
          <w:sz w:val="24"/>
          <w:szCs w:val="24"/>
        </w:rPr>
        <w:t>creates f</w:t>
      </w:r>
      <w:r w:rsidR="009A6CF2">
        <w:rPr>
          <w:rFonts w:ascii="Times New Roman" w:hAnsi="Times New Roman" w:cs="Times New Roman"/>
          <w:sz w:val="24"/>
          <w:szCs w:val="24"/>
        </w:rPr>
        <w:t>ear and ignorance</w:t>
      </w:r>
      <w:r w:rsidR="00CE2271">
        <w:rPr>
          <w:rFonts w:ascii="Times New Roman" w:hAnsi="Times New Roman" w:cs="Times New Roman"/>
          <w:sz w:val="24"/>
          <w:szCs w:val="24"/>
        </w:rPr>
        <w:t xml:space="preserve"> (Azeez, 2019).    </w:t>
      </w:r>
    </w:p>
    <w:p w14:paraId="0E891E44" w14:textId="77777777" w:rsidR="00804AC4" w:rsidRDefault="00545021" w:rsidP="00486B01">
      <w:pPr>
        <w:spacing w:line="480" w:lineRule="auto"/>
        <w:rPr>
          <w:rFonts w:ascii="Times New Roman" w:hAnsi="Times New Roman" w:cs="Times New Roman"/>
          <w:sz w:val="24"/>
          <w:szCs w:val="24"/>
        </w:rPr>
      </w:pPr>
      <w:r>
        <w:rPr>
          <w:rFonts w:ascii="Times New Roman" w:hAnsi="Times New Roman" w:cs="Times New Roman"/>
          <w:color w:val="FF0000"/>
          <w:sz w:val="24"/>
          <w:szCs w:val="24"/>
        </w:rPr>
        <w:tab/>
      </w:r>
      <w:r w:rsidRPr="00545021">
        <w:rPr>
          <w:rFonts w:ascii="Times New Roman" w:hAnsi="Times New Roman" w:cs="Times New Roman"/>
          <w:sz w:val="24"/>
          <w:szCs w:val="24"/>
        </w:rPr>
        <w:t>It is clear from</w:t>
      </w:r>
      <w:r>
        <w:rPr>
          <w:rFonts w:ascii="Times New Roman" w:hAnsi="Times New Roman" w:cs="Times New Roman"/>
          <w:sz w:val="24"/>
          <w:szCs w:val="24"/>
        </w:rPr>
        <w:t xml:space="preserve"> the</w:t>
      </w:r>
      <w:r w:rsidRPr="00545021">
        <w:rPr>
          <w:rFonts w:ascii="Times New Roman" w:hAnsi="Times New Roman" w:cs="Times New Roman"/>
          <w:sz w:val="24"/>
          <w:szCs w:val="24"/>
        </w:rPr>
        <w:t xml:space="preserve"> literature</w:t>
      </w:r>
      <w:r>
        <w:rPr>
          <w:rFonts w:ascii="Times New Roman" w:hAnsi="Times New Roman" w:cs="Times New Roman"/>
          <w:sz w:val="24"/>
          <w:szCs w:val="24"/>
        </w:rPr>
        <w:t xml:space="preserve"> that there is a major lack </w:t>
      </w:r>
      <w:r w:rsidR="00B213C2">
        <w:rPr>
          <w:rFonts w:ascii="Times New Roman" w:hAnsi="Times New Roman" w:cs="Times New Roman"/>
          <w:sz w:val="24"/>
          <w:szCs w:val="24"/>
        </w:rPr>
        <w:t>of and significant gaps in research</w:t>
      </w:r>
      <w:r>
        <w:rPr>
          <w:rFonts w:ascii="Times New Roman" w:hAnsi="Times New Roman" w:cs="Times New Roman"/>
          <w:sz w:val="24"/>
          <w:szCs w:val="24"/>
        </w:rPr>
        <w:t xml:space="preserve"> in this area and therefore, further research is crucial in respects to woman and their motivation to flee their country of birth to become a </w:t>
      </w:r>
      <w:r w:rsidR="00804AC4">
        <w:rPr>
          <w:rFonts w:ascii="Times New Roman" w:hAnsi="Times New Roman" w:cs="Times New Roman"/>
          <w:sz w:val="24"/>
          <w:szCs w:val="24"/>
        </w:rPr>
        <w:t>J</w:t>
      </w:r>
      <w:r>
        <w:rPr>
          <w:rFonts w:ascii="Times New Roman" w:hAnsi="Times New Roman" w:cs="Times New Roman"/>
          <w:sz w:val="24"/>
          <w:szCs w:val="24"/>
        </w:rPr>
        <w:t xml:space="preserve">ihadi bride. </w:t>
      </w:r>
      <w:r w:rsidR="00A76B10">
        <w:rPr>
          <w:rFonts w:ascii="Times New Roman" w:hAnsi="Times New Roman" w:cs="Times New Roman"/>
          <w:sz w:val="24"/>
          <w:szCs w:val="24"/>
        </w:rPr>
        <w:t xml:space="preserve">Firstly, </w:t>
      </w:r>
      <w:r w:rsidR="00804AC4">
        <w:rPr>
          <w:rFonts w:ascii="Times New Roman" w:hAnsi="Times New Roman" w:cs="Times New Roman"/>
          <w:sz w:val="24"/>
          <w:szCs w:val="24"/>
        </w:rPr>
        <w:t>e</w:t>
      </w:r>
      <w:r>
        <w:rPr>
          <w:rFonts w:ascii="Times New Roman" w:hAnsi="Times New Roman" w:cs="Times New Roman"/>
          <w:sz w:val="24"/>
          <w:szCs w:val="24"/>
        </w:rPr>
        <w:t>ducation in schools and other organisations who have direct links with young people need to be pro</w:t>
      </w:r>
      <w:r w:rsidR="0007630F">
        <w:rPr>
          <w:rFonts w:ascii="Times New Roman" w:hAnsi="Times New Roman" w:cs="Times New Roman"/>
          <w:sz w:val="24"/>
          <w:szCs w:val="24"/>
        </w:rPr>
        <w:t>-</w:t>
      </w:r>
      <w:r>
        <w:rPr>
          <w:rFonts w:ascii="Times New Roman" w:hAnsi="Times New Roman" w:cs="Times New Roman"/>
          <w:sz w:val="24"/>
          <w:szCs w:val="24"/>
        </w:rPr>
        <w:t>active in addressing online radic</w:t>
      </w:r>
      <w:r w:rsidR="00C65608">
        <w:rPr>
          <w:rFonts w:ascii="Times New Roman" w:hAnsi="Times New Roman" w:cs="Times New Roman"/>
          <w:sz w:val="24"/>
          <w:szCs w:val="24"/>
        </w:rPr>
        <w:t>a</w:t>
      </w:r>
      <w:r>
        <w:rPr>
          <w:rFonts w:ascii="Times New Roman" w:hAnsi="Times New Roman" w:cs="Times New Roman"/>
          <w:sz w:val="24"/>
          <w:szCs w:val="24"/>
        </w:rPr>
        <w:t>l</w:t>
      </w:r>
      <w:r w:rsidR="00C65608">
        <w:rPr>
          <w:rFonts w:ascii="Times New Roman" w:hAnsi="Times New Roman" w:cs="Times New Roman"/>
          <w:sz w:val="24"/>
          <w:szCs w:val="24"/>
        </w:rPr>
        <w:t>i</w:t>
      </w:r>
      <w:r>
        <w:rPr>
          <w:rFonts w:ascii="Times New Roman" w:hAnsi="Times New Roman" w:cs="Times New Roman"/>
          <w:sz w:val="24"/>
          <w:szCs w:val="24"/>
        </w:rPr>
        <w:t>s</w:t>
      </w:r>
      <w:r w:rsidR="00C65608">
        <w:rPr>
          <w:rFonts w:ascii="Times New Roman" w:hAnsi="Times New Roman" w:cs="Times New Roman"/>
          <w:sz w:val="24"/>
          <w:szCs w:val="24"/>
        </w:rPr>
        <w:t>at</w:t>
      </w:r>
      <w:r>
        <w:rPr>
          <w:rFonts w:ascii="Times New Roman" w:hAnsi="Times New Roman" w:cs="Times New Roman"/>
          <w:sz w:val="24"/>
          <w:szCs w:val="24"/>
        </w:rPr>
        <w:t>ion and t</w:t>
      </w:r>
      <w:r w:rsidR="0007630F">
        <w:rPr>
          <w:rFonts w:ascii="Times New Roman" w:hAnsi="Times New Roman" w:cs="Times New Roman"/>
          <w:sz w:val="24"/>
          <w:szCs w:val="24"/>
        </w:rPr>
        <w:t xml:space="preserve">ake a </w:t>
      </w:r>
      <w:r>
        <w:rPr>
          <w:rFonts w:ascii="Times New Roman" w:hAnsi="Times New Roman" w:cs="Times New Roman"/>
          <w:sz w:val="24"/>
          <w:szCs w:val="24"/>
        </w:rPr>
        <w:t>psycho</w:t>
      </w:r>
      <w:r w:rsidR="00804AC4">
        <w:rPr>
          <w:rFonts w:ascii="Times New Roman" w:hAnsi="Times New Roman" w:cs="Times New Roman"/>
          <w:sz w:val="24"/>
          <w:szCs w:val="24"/>
        </w:rPr>
        <w:t>-</w:t>
      </w:r>
      <w:r>
        <w:rPr>
          <w:rFonts w:ascii="Times New Roman" w:hAnsi="Times New Roman" w:cs="Times New Roman"/>
          <w:sz w:val="24"/>
          <w:szCs w:val="24"/>
        </w:rPr>
        <w:t>education</w:t>
      </w:r>
      <w:r w:rsidR="0007630F">
        <w:rPr>
          <w:rFonts w:ascii="Times New Roman" w:hAnsi="Times New Roman" w:cs="Times New Roman"/>
          <w:sz w:val="24"/>
          <w:szCs w:val="24"/>
        </w:rPr>
        <w:t xml:space="preserve">al approach in talking with young people to get an understanding of their perspective and thoughts on this phenomenon.  </w:t>
      </w:r>
      <w:r w:rsidR="00A76B10">
        <w:rPr>
          <w:rFonts w:ascii="Times New Roman" w:hAnsi="Times New Roman" w:cs="Times New Roman"/>
          <w:sz w:val="24"/>
          <w:szCs w:val="24"/>
        </w:rPr>
        <w:t>Secondly, it</w:t>
      </w:r>
      <w:r w:rsidR="0007630F">
        <w:rPr>
          <w:rFonts w:ascii="Times New Roman" w:hAnsi="Times New Roman" w:cs="Times New Roman"/>
          <w:sz w:val="24"/>
          <w:szCs w:val="24"/>
        </w:rPr>
        <w:t xml:space="preserve"> is hard for some people to understand why women w</w:t>
      </w:r>
      <w:r w:rsidR="00A76B10">
        <w:rPr>
          <w:rFonts w:ascii="Times New Roman" w:hAnsi="Times New Roman" w:cs="Times New Roman"/>
          <w:sz w:val="24"/>
          <w:szCs w:val="24"/>
        </w:rPr>
        <w:t>ant to</w:t>
      </w:r>
      <w:r w:rsidR="0007630F">
        <w:rPr>
          <w:rFonts w:ascii="Times New Roman" w:hAnsi="Times New Roman" w:cs="Times New Roman"/>
          <w:sz w:val="24"/>
          <w:szCs w:val="24"/>
        </w:rPr>
        <w:t xml:space="preserve"> run off and marry </w:t>
      </w:r>
      <w:r w:rsidR="00A76B10">
        <w:rPr>
          <w:rFonts w:ascii="Times New Roman" w:hAnsi="Times New Roman" w:cs="Times New Roman"/>
          <w:sz w:val="24"/>
          <w:szCs w:val="24"/>
        </w:rPr>
        <w:t xml:space="preserve">a </w:t>
      </w:r>
      <w:r w:rsidR="00804AC4">
        <w:rPr>
          <w:rFonts w:ascii="Times New Roman" w:hAnsi="Times New Roman" w:cs="Times New Roman"/>
          <w:sz w:val="24"/>
          <w:szCs w:val="24"/>
        </w:rPr>
        <w:t>J</w:t>
      </w:r>
      <w:r w:rsidR="00A76B10">
        <w:rPr>
          <w:rFonts w:ascii="Times New Roman" w:hAnsi="Times New Roman" w:cs="Times New Roman"/>
          <w:sz w:val="24"/>
          <w:szCs w:val="24"/>
        </w:rPr>
        <w:t xml:space="preserve">ihadi fighter. Society are both fascinated, appalled and even curious at the unusual women who dare to be different even if it means following the wrong path until it is too late to realise it. </w:t>
      </w:r>
    </w:p>
    <w:p w14:paraId="73B56E56" w14:textId="12ECF27B" w:rsidR="0094052C" w:rsidRDefault="00804AC4" w:rsidP="00804AC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r w:rsidR="00A8053B">
        <w:rPr>
          <w:rFonts w:ascii="Times New Roman" w:hAnsi="Times New Roman" w:cs="Times New Roman"/>
          <w:sz w:val="24"/>
          <w:szCs w:val="24"/>
        </w:rPr>
        <w:t xml:space="preserve">collated </w:t>
      </w:r>
      <w:r w:rsidR="00067D97">
        <w:rPr>
          <w:rFonts w:ascii="Times New Roman" w:hAnsi="Times New Roman" w:cs="Times New Roman"/>
          <w:sz w:val="24"/>
          <w:szCs w:val="24"/>
        </w:rPr>
        <w:t xml:space="preserve">research discussed above states the motivation to flee for a woman is </w:t>
      </w:r>
      <w:proofErr w:type="gramStart"/>
      <w:r w:rsidR="00067D97">
        <w:rPr>
          <w:rFonts w:ascii="Times New Roman" w:hAnsi="Times New Roman" w:cs="Times New Roman"/>
          <w:sz w:val="24"/>
          <w:szCs w:val="24"/>
        </w:rPr>
        <w:t>similar to</w:t>
      </w:r>
      <w:proofErr w:type="gramEnd"/>
      <w:r w:rsidR="00067D97">
        <w:rPr>
          <w:rFonts w:ascii="Times New Roman" w:hAnsi="Times New Roman" w:cs="Times New Roman"/>
          <w:sz w:val="24"/>
          <w:szCs w:val="24"/>
        </w:rPr>
        <w:t xml:space="preserve"> that of men who flee to fight</w:t>
      </w:r>
      <w:r w:rsidR="00B213C2">
        <w:rPr>
          <w:rFonts w:ascii="Times New Roman" w:hAnsi="Times New Roman" w:cs="Times New Roman"/>
          <w:sz w:val="24"/>
          <w:szCs w:val="24"/>
        </w:rPr>
        <w:t>, t</w:t>
      </w:r>
      <w:r w:rsidR="00067D97">
        <w:rPr>
          <w:rFonts w:ascii="Times New Roman" w:hAnsi="Times New Roman" w:cs="Times New Roman"/>
          <w:sz w:val="24"/>
          <w:szCs w:val="24"/>
        </w:rPr>
        <w:t xml:space="preserve">herefore, research into gender and motivation may </w:t>
      </w:r>
      <w:r w:rsidR="00067D97">
        <w:rPr>
          <w:rFonts w:ascii="Times New Roman" w:hAnsi="Times New Roman" w:cs="Times New Roman"/>
          <w:sz w:val="24"/>
          <w:szCs w:val="24"/>
        </w:rPr>
        <w:lastRenderedPageBreak/>
        <w:t xml:space="preserve">be a future research area. </w:t>
      </w:r>
      <w:r w:rsidR="00B213C2">
        <w:rPr>
          <w:rFonts w:ascii="Times New Roman" w:hAnsi="Times New Roman" w:cs="Times New Roman"/>
          <w:sz w:val="24"/>
          <w:szCs w:val="24"/>
        </w:rPr>
        <w:t xml:space="preserve">Thirdly, </w:t>
      </w:r>
      <w:r w:rsidR="0098158A">
        <w:rPr>
          <w:rFonts w:ascii="Times New Roman" w:hAnsi="Times New Roman" w:cs="Times New Roman"/>
          <w:sz w:val="24"/>
          <w:szCs w:val="24"/>
        </w:rPr>
        <w:t>many</w:t>
      </w:r>
      <w:r w:rsidR="00B213C2">
        <w:rPr>
          <w:rFonts w:ascii="Times New Roman" w:hAnsi="Times New Roman" w:cs="Times New Roman"/>
          <w:sz w:val="24"/>
          <w:szCs w:val="24"/>
        </w:rPr>
        <w:t xml:space="preserve"> women who</w:t>
      </w:r>
      <w:r w:rsidR="0098158A">
        <w:rPr>
          <w:rFonts w:ascii="Times New Roman" w:hAnsi="Times New Roman" w:cs="Times New Roman"/>
          <w:sz w:val="24"/>
          <w:szCs w:val="24"/>
        </w:rPr>
        <w:t xml:space="preserve"> have</w:t>
      </w:r>
      <w:r w:rsidR="00B213C2">
        <w:rPr>
          <w:rFonts w:ascii="Times New Roman" w:hAnsi="Times New Roman" w:cs="Times New Roman"/>
          <w:sz w:val="24"/>
          <w:szCs w:val="24"/>
        </w:rPr>
        <w:t xml:space="preserve"> </w:t>
      </w:r>
      <w:r w:rsidR="0098158A">
        <w:rPr>
          <w:rFonts w:ascii="Times New Roman" w:hAnsi="Times New Roman" w:cs="Times New Roman"/>
          <w:sz w:val="24"/>
          <w:szCs w:val="24"/>
        </w:rPr>
        <w:t xml:space="preserve">flee </w:t>
      </w:r>
      <w:r w:rsidR="00B213C2">
        <w:rPr>
          <w:rFonts w:ascii="Times New Roman" w:hAnsi="Times New Roman" w:cs="Times New Roman"/>
          <w:sz w:val="24"/>
          <w:szCs w:val="24"/>
        </w:rPr>
        <w:t xml:space="preserve">to marry are either fifteen or sixteen years of age and are therefore, children when they leave their country of birth. </w:t>
      </w:r>
      <w:r w:rsidR="00A8053B">
        <w:rPr>
          <w:rFonts w:ascii="Times New Roman" w:hAnsi="Times New Roman" w:cs="Times New Roman"/>
          <w:sz w:val="24"/>
          <w:szCs w:val="24"/>
        </w:rPr>
        <w:t>Upo</w:t>
      </w:r>
      <w:r w:rsidR="00B213C2">
        <w:rPr>
          <w:rFonts w:ascii="Times New Roman" w:hAnsi="Times New Roman" w:cs="Times New Roman"/>
          <w:sz w:val="24"/>
          <w:szCs w:val="24"/>
        </w:rPr>
        <w:t>n returning they are women including some who have children having given birth in the caliphate. On leaving the caliphate the</w:t>
      </w:r>
      <w:r w:rsidR="00C5217A">
        <w:rPr>
          <w:rFonts w:ascii="Times New Roman" w:hAnsi="Times New Roman" w:cs="Times New Roman"/>
          <w:sz w:val="24"/>
          <w:szCs w:val="24"/>
        </w:rPr>
        <w:t xml:space="preserve"> women</w:t>
      </w:r>
      <w:r w:rsidR="00B213C2">
        <w:rPr>
          <w:rFonts w:ascii="Times New Roman" w:hAnsi="Times New Roman" w:cs="Times New Roman"/>
          <w:sz w:val="24"/>
          <w:szCs w:val="24"/>
        </w:rPr>
        <w:t xml:space="preserve"> are put into camps and are possibly disillusioned and in conflict with their own identity</w:t>
      </w:r>
      <w:r w:rsidR="00C5217A">
        <w:rPr>
          <w:rFonts w:ascii="Times New Roman" w:hAnsi="Times New Roman" w:cs="Times New Roman"/>
          <w:sz w:val="24"/>
          <w:szCs w:val="24"/>
        </w:rPr>
        <w:t xml:space="preserve"> and self</w:t>
      </w:r>
      <w:r w:rsidR="00A8053B">
        <w:rPr>
          <w:rFonts w:ascii="Times New Roman" w:hAnsi="Times New Roman" w:cs="Times New Roman"/>
          <w:sz w:val="24"/>
          <w:szCs w:val="24"/>
        </w:rPr>
        <w:t>-</w:t>
      </w:r>
      <w:r w:rsidR="00C5217A">
        <w:rPr>
          <w:rFonts w:ascii="Times New Roman" w:hAnsi="Times New Roman" w:cs="Times New Roman"/>
          <w:sz w:val="24"/>
          <w:szCs w:val="24"/>
        </w:rPr>
        <w:t xml:space="preserve">worth amongst other trauma they may be facing </w:t>
      </w:r>
      <w:r w:rsidR="00B213C2">
        <w:rPr>
          <w:rFonts w:ascii="Times New Roman" w:hAnsi="Times New Roman" w:cs="Times New Roman"/>
          <w:sz w:val="24"/>
          <w:szCs w:val="24"/>
        </w:rPr>
        <w:t>therefore, on returning to their homeland</w:t>
      </w:r>
      <w:r w:rsidR="00C5217A">
        <w:rPr>
          <w:rFonts w:ascii="Times New Roman" w:hAnsi="Times New Roman" w:cs="Times New Roman"/>
          <w:sz w:val="24"/>
          <w:szCs w:val="24"/>
        </w:rPr>
        <w:t>,</w:t>
      </w:r>
      <w:r w:rsidR="00B213C2">
        <w:rPr>
          <w:rFonts w:ascii="Times New Roman" w:hAnsi="Times New Roman" w:cs="Times New Roman"/>
          <w:sz w:val="24"/>
          <w:szCs w:val="24"/>
        </w:rPr>
        <w:t xml:space="preserve"> wherever that may be</w:t>
      </w:r>
      <w:r w:rsidR="00C5217A">
        <w:rPr>
          <w:rFonts w:ascii="Times New Roman" w:hAnsi="Times New Roman" w:cs="Times New Roman"/>
          <w:sz w:val="24"/>
          <w:szCs w:val="24"/>
        </w:rPr>
        <w:t xml:space="preserve"> globally</w:t>
      </w:r>
      <w:r w:rsidR="00A8053B">
        <w:rPr>
          <w:rFonts w:ascii="Times New Roman" w:hAnsi="Times New Roman" w:cs="Times New Roman"/>
          <w:sz w:val="24"/>
          <w:szCs w:val="24"/>
        </w:rPr>
        <w:t>.</w:t>
      </w:r>
      <w:r w:rsidR="00B213C2">
        <w:rPr>
          <w:rFonts w:ascii="Times New Roman" w:hAnsi="Times New Roman" w:cs="Times New Roman"/>
          <w:sz w:val="24"/>
          <w:szCs w:val="24"/>
        </w:rPr>
        <w:t xml:space="preserve"> </w:t>
      </w:r>
      <w:r w:rsidR="00A8053B">
        <w:rPr>
          <w:rFonts w:ascii="Times New Roman" w:hAnsi="Times New Roman" w:cs="Times New Roman"/>
          <w:sz w:val="24"/>
          <w:szCs w:val="24"/>
        </w:rPr>
        <w:t>C</w:t>
      </w:r>
      <w:r w:rsidR="00B213C2">
        <w:rPr>
          <w:rFonts w:ascii="Times New Roman" w:hAnsi="Times New Roman" w:cs="Times New Roman"/>
          <w:sz w:val="24"/>
          <w:szCs w:val="24"/>
        </w:rPr>
        <w:t xml:space="preserve">ounsellors and psychotherapists </w:t>
      </w:r>
      <w:r w:rsidR="00A8053B">
        <w:rPr>
          <w:rFonts w:ascii="Times New Roman" w:hAnsi="Times New Roman" w:cs="Times New Roman"/>
          <w:sz w:val="24"/>
          <w:szCs w:val="24"/>
        </w:rPr>
        <w:t>are required</w:t>
      </w:r>
      <w:r w:rsidR="00B213C2">
        <w:rPr>
          <w:rFonts w:ascii="Times New Roman" w:hAnsi="Times New Roman" w:cs="Times New Roman"/>
          <w:sz w:val="24"/>
          <w:szCs w:val="24"/>
        </w:rPr>
        <w:t xml:space="preserve"> to be</w:t>
      </w:r>
      <w:r w:rsidR="00C5217A">
        <w:rPr>
          <w:rFonts w:ascii="Times New Roman" w:hAnsi="Times New Roman" w:cs="Times New Roman"/>
          <w:sz w:val="24"/>
          <w:szCs w:val="24"/>
        </w:rPr>
        <w:t xml:space="preserve"> prepared and</w:t>
      </w:r>
      <w:r w:rsidR="00B213C2">
        <w:rPr>
          <w:rFonts w:ascii="Times New Roman" w:hAnsi="Times New Roman" w:cs="Times New Roman"/>
          <w:sz w:val="24"/>
          <w:szCs w:val="24"/>
        </w:rPr>
        <w:t xml:space="preserve"> trained to work with this new </w:t>
      </w:r>
      <w:r w:rsidR="00C5217A">
        <w:rPr>
          <w:rFonts w:ascii="Times New Roman" w:hAnsi="Times New Roman" w:cs="Times New Roman"/>
          <w:sz w:val="24"/>
          <w:szCs w:val="24"/>
        </w:rPr>
        <w:t>‘</w:t>
      </w:r>
      <w:r w:rsidR="00B213C2" w:rsidRPr="00C5217A">
        <w:rPr>
          <w:rFonts w:ascii="Times New Roman" w:hAnsi="Times New Roman" w:cs="Times New Roman"/>
          <w:i/>
          <w:iCs/>
          <w:sz w:val="24"/>
          <w:szCs w:val="24"/>
        </w:rPr>
        <w:t>client</w:t>
      </w:r>
      <w:r w:rsidR="00C5217A">
        <w:rPr>
          <w:rFonts w:ascii="Times New Roman" w:hAnsi="Times New Roman" w:cs="Times New Roman"/>
          <w:sz w:val="24"/>
          <w:szCs w:val="24"/>
        </w:rPr>
        <w:t>’</w:t>
      </w:r>
      <w:r w:rsidR="00B213C2">
        <w:rPr>
          <w:rFonts w:ascii="Times New Roman" w:hAnsi="Times New Roman" w:cs="Times New Roman"/>
          <w:sz w:val="24"/>
          <w:szCs w:val="24"/>
        </w:rPr>
        <w:t xml:space="preserve"> who possibly may have two personas if they fled to marry</w:t>
      </w:r>
      <w:r w:rsidR="00C5217A">
        <w:rPr>
          <w:rFonts w:ascii="Times New Roman" w:hAnsi="Times New Roman" w:cs="Times New Roman"/>
          <w:sz w:val="24"/>
          <w:szCs w:val="24"/>
        </w:rPr>
        <w:t xml:space="preserve"> a fighter</w:t>
      </w:r>
      <w:r w:rsidR="00B213C2">
        <w:rPr>
          <w:rFonts w:ascii="Times New Roman" w:hAnsi="Times New Roman" w:cs="Times New Roman"/>
          <w:sz w:val="24"/>
          <w:szCs w:val="24"/>
        </w:rPr>
        <w:t xml:space="preserve"> or if a first generation </w:t>
      </w:r>
      <w:r w:rsidR="00C5217A">
        <w:rPr>
          <w:rFonts w:ascii="Times New Roman" w:hAnsi="Times New Roman" w:cs="Times New Roman"/>
          <w:sz w:val="24"/>
          <w:szCs w:val="24"/>
        </w:rPr>
        <w:t xml:space="preserve">child who may have had to leave against </w:t>
      </w:r>
      <w:r w:rsidR="00A8053B">
        <w:rPr>
          <w:rFonts w:ascii="Times New Roman" w:hAnsi="Times New Roman" w:cs="Times New Roman"/>
          <w:sz w:val="24"/>
          <w:szCs w:val="24"/>
        </w:rPr>
        <w:t>personal</w:t>
      </w:r>
      <w:r w:rsidR="00C5217A">
        <w:rPr>
          <w:rFonts w:ascii="Times New Roman" w:hAnsi="Times New Roman" w:cs="Times New Roman"/>
          <w:sz w:val="24"/>
          <w:szCs w:val="24"/>
        </w:rPr>
        <w:t xml:space="preserve"> choice</w:t>
      </w:r>
      <w:r w:rsidR="00A8053B">
        <w:rPr>
          <w:rFonts w:ascii="Times New Roman" w:hAnsi="Times New Roman" w:cs="Times New Roman"/>
          <w:sz w:val="24"/>
          <w:szCs w:val="24"/>
        </w:rPr>
        <w:t>,</w:t>
      </w:r>
      <w:r w:rsidR="00C5217A">
        <w:rPr>
          <w:rFonts w:ascii="Times New Roman" w:hAnsi="Times New Roman" w:cs="Times New Roman"/>
          <w:sz w:val="24"/>
          <w:szCs w:val="24"/>
        </w:rPr>
        <w:t xml:space="preserve"> may not know who they are as the only identity they will have is that of which ISIS gave them.</w:t>
      </w:r>
      <w:r w:rsidR="00B213C2">
        <w:rPr>
          <w:rFonts w:ascii="Times New Roman" w:hAnsi="Times New Roman" w:cs="Times New Roman"/>
          <w:sz w:val="24"/>
          <w:szCs w:val="24"/>
        </w:rPr>
        <w:t xml:space="preserve"> </w:t>
      </w:r>
      <w:r w:rsidR="00C5217A">
        <w:rPr>
          <w:rFonts w:ascii="Times New Roman" w:hAnsi="Times New Roman" w:cs="Times New Roman"/>
          <w:sz w:val="24"/>
          <w:szCs w:val="24"/>
        </w:rPr>
        <w:t xml:space="preserve">Therefore, </w:t>
      </w:r>
      <w:r w:rsidR="00A8053B">
        <w:rPr>
          <w:rFonts w:ascii="Times New Roman" w:hAnsi="Times New Roman" w:cs="Times New Roman"/>
          <w:sz w:val="24"/>
          <w:szCs w:val="24"/>
        </w:rPr>
        <w:t>C</w:t>
      </w:r>
      <w:r w:rsidR="00486B01">
        <w:rPr>
          <w:rFonts w:ascii="Times New Roman" w:hAnsi="Times New Roman" w:cs="Times New Roman"/>
          <w:sz w:val="24"/>
          <w:szCs w:val="24"/>
        </w:rPr>
        <w:t xml:space="preserve">ounsellors and </w:t>
      </w:r>
      <w:r w:rsidR="00A8053B">
        <w:rPr>
          <w:rFonts w:ascii="Times New Roman" w:hAnsi="Times New Roman" w:cs="Times New Roman"/>
          <w:sz w:val="24"/>
          <w:szCs w:val="24"/>
        </w:rPr>
        <w:t>P</w:t>
      </w:r>
      <w:r w:rsidR="00486B01">
        <w:rPr>
          <w:rFonts w:ascii="Times New Roman" w:hAnsi="Times New Roman" w:cs="Times New Roman"/>
          <w:sz w:val="24"/>
          <w:szCs w:val="24"/>
        </w:rPr>
        <w:t xml:space="preserve">sychotherapists need a greater understanding and knowledge to assist support on re-integration back into society, and an unbiased, non-judgmental attitude to the factors which led the woman towards running away to be a </w:t>
      </w:r>
      <w:r w:rsidR="00A8053B">
        <w:rPr>
          <w:rFonts w:ascii="Times New Roman" w:hAnsi="Times New Roman" w:cs="Times New Roman"/>
          <w:sz w:val="24"/>
          <w:szCs w:val="24"/>
        </w:rPr>
        <w:t>J</w:t>
      </w:r>
      <w:r w:rsidR="00486B01">
        <w:rPr>
          <w:rFonts w:ascii="Times New Roman" w:hAnsi="Times New Roman" w:cs="Times New Roman"/>
          <w:sz w:val="24"/>
          <w:szCs w:val="24"/>
        </w:rPr>
        <w:t>ihadi bride and radicalisation (</w:t>
      </w:r>
      <w:proofErr w:type="spellStart"/>
      <w:r w:rsidR="00486B01">
        <w:rPr>
          <w:rFonts w:ascii="Times New Roman" w:hAnsi="Times New Roman" w:cs="Times New Roman"/>
          <w:sz w:val="24"/>
          <w:szCs w:val="24"/>
        </w:rPr>
        <w:t>Saltman</w:t>
      </w:r>
      <w:proofErr w:type="spellEnd"/>
      <w:r w:rsidR="00486B01">
        <w:rPr>
          <w:rFonts w:ascii="Times New Roman" w:hAnsi="Times New Roman" w:cs="Times New Roman"/>
          <w:sz w:val="24"/>
          <w:szCs w:val="24"/>
        </w:rPr>
        <w:t xml:space="preserve"> and Smith, 2005).</w:t>
      </w:r>
    </w:p>
    <w:p w14:paraId="746B82E0" w14:textId="77777777" w:rsidR="00A8053B" w:rsidRDefault="00C5217A" w:rsidP="00C5217A">
      <w:pPr>
        <w:spacing w:line="480" w:lineRule="auto"/>
        <w:ind w:firstLine="720"/>
        <w:rPr>
          <w:rFonts w:ascii="Times New Roman" w:hAnsi="Times New Roman" w:cs="Times New Roman"/>
          <w:sz w:val="24"/>
          <w:szCs w:val="24"/>
        </w:rPr>
      </w:pPr>
      <w:r w:rsidRPr="00DC3515">
        <w:rPr>
          <w:rFonts w:ascii="Times New Roman" w:hAnsi="Times New Roman" w:cs="Times New Roman"/>
          <w:sz w:val="24"/>
          <w:szCs w:val="24"/>
        </w:rPr>
        <w:t xml:space="preserve">From this critique of literature, it is evident that a woman is motivated to flee </w:t>
      </w:r>
      <w:r w:rsidR="00A8053B">
        <w:rPr>
          <w:rFonts w:ascii="Times New Roman" w:hAnsi="Times New Roman" w:cs="Times New Roman"/>
          <w:sz w:val="24"/>
          <w:szCs w:val="24"/>
        </w:rPr>
        <w:t>a</w:t>
      </w:r>
      <w:r w:rsidRPr="00DC3515">
        <w:rPr>
          <w:rFonts w:ascii="Times New Roman" w:hAnsi="Times New Roman" w:cs="Times New Roman"/>
          <w:sz w:val="24"/>
          <w:szCs w:val="24"/>
        </w:rPr>
        <w:t xml:space="preserve"> country of birth to become a </w:t>
      </w:r>
      <w:r w:rsidR="00A8053B">
        <w:rPr>
          <w:rFonts w:ascii="Times New Roman" w:hAnsi="Times New Roman" w:cs="Times New Roman"/>
          <w:sz w:val="24"/>
          <w:szCs w:val="24"/>
        </w:rPr>
        <w:t>J</w:t>
      </w:r>
      <w:r w:rsidRPr="00DC3515">
        <w:rPr>
          <w:rFonts w:ascii="Times New Roman" w:hAnsi="Times New Roman" w:cs="Times New Roman"/>
          <w:sz w:val="24"/>
          <w:szCs w:val="24"/>
        </w:rPr>
        <w:t>ihadi bride b</w:t>
      </w:r>
      <w:r w:rsidR="00486B01">
        <w:rPr>
          <w:rFonts w:ascii="Times New Roman" w:hAnsi="Times New Roman" w:cs="Times New Roman"/>
          <w:sz w:val="24"/>
          <w:szCs w:val="24"/>
        </w:rPr>
        <w:t>y multiple key factors. Contrary to media coverage, religion is not the only reason, although it contributes initially, it</w:t>
      </w:r>
      <w:r w:rsidR="00224BCF">
        <w:rPr>
          <w:rFonts w:ascii="Times New Roman" w:hAnsi="Times New Roman" w:cs="Times New Roman"/>
          <w:sz w:val="24"/>
          <w:szCs w:val="24"/>
        </w:rPr>
        <w:t xml:space="preserve"> only becomes extreme once in the totalitarian regime of ISIS. Other contributing factors are often the need for empowerment, feminism and respect, power and control over their </w:t>
      </w:r>
      <w:r w:rsidR="00A8053B">
        <w:rPr>
          <w:rFonts w:ascii="Times New Roman" w:hAnsi="Times New Roman" w:cs="Times New Roman"/>
          <w:sz w:val="24"/>
          <w:szCs w:val="24"/>
        </w:rPr>
        <w:t>individual</w:t>
      </w:r>
      <w:r w:rsidR="00224BCF">
        <w:rPr>
          <w:rFonts w:ascii="Times New Roman" w:hAnsi="Times New Roman" w:cs="Times New Roman"/>
          <w:sz w:val="24"/>
          <w:szCs w:val="24"/>
        </w:rPr>
        <w:t xml:space="preserve"> li</w:t>
      </w:r>
      <w:r w:rsidR="00220DF0">
        <w:rPr>
          <w:rFonts w:ascii="Times New Roman" w:hAnsi="Times New Roman" w:cs="Times New Roman"/>
          <w:sz w:val="24"/>
          <w:szCs w:val="24"/>
        </w:rPr>
        <w:t>ves</w:t>
      </w:r>
      <w:r w:rsidR="00224BCF">
        <w:rPr>
          <w:rFonts w:ascii="Times New Roman" w:hAnsi="Times New Roman" w:cs="Times New Roman"/>
          <w:sz w:val="24"/>
          <w:szCs w:val="24"/>
        </w:rPr>
        <w:t xml:space="preserve"> and conflicts of dual identity. </w:t>
      </w:r>
      <w:r w:rsidR="00220DF0">
        <w:rPr>
          <w:rFonts w:ascii="Times New Roman" w:hAnsi="Times New Roman" w:cs="Times New Roman"/>
          <w:sz w:val="24"/>
          <w:szCs w:val="24"/>
        </w:rPr>
        <w:t xml:space="preserve">A further identified, although controversial factor, as there is no evidence based credible research, is the presence of psychopathology. </w:t>
      </w:r>
      <w:r w:rsidR="00224BCF">
        <w:rPr>
          <w:rFonts w:ascii="Times New Roman" w:hAnsi="Times New Roman" w:cs="Times New Roman"/>
          <w:sz w:val="24"/>
          <w:szCs w:val="24"/>
        </w:rPr>
        <w:t>It is clear</w:t>
      </w:r>
      <w:r w:rsidR="00220DF0">
        <w:rPr>
          <w:rFonts w:ascii="Times New Roman" w:hAnsi="Times New Roman" w:cs="Times New Roman"/>
          <w:sz w:val="24"/>
          <w:szCs w:val="24"/>
        </w:rPr>
        <w:t>,</w:t>
      </w:r>
      <w:r w:rsidR="00224BCF">
        <w:rPr>
          <w:rFonts w:ascii="Times New Roman" w:hAnsi="Times New Roman" w:cs="Times New Roman"/>
          <w:sz w:val="24"/>
          <w:szCs w:val="24"/>
        </w:rPr>
        <w:t xml:space="preserve"> by previous research that</w:t>
      </w:r>
      <w:r w:rsidR="00220DF0">
        <w:rPr>
          <w:rFonts w:ascii="Times New Roman" w:hAnsi="Times New Roman" w:cs="Times New Roman"/>
          <w:sz w:val="24"/>
          <w:szCs w:val="24"/>
        </w:rPr>
        <w:t xml:space="preserve"> the </w:t>
      </w:r>
      <w:r w:rsidR="00A7183E">
        <w:rPr>
          <w:rFonts w:ascii="Times New Roman" w:hAnsi="Times New Roman" w:cs="Times New Roman"/>
          <w:sz w:val="24"/>
          <w:szCs w:val="24"/>
        </w:rPr>
        <w:t xml:space="preserve">above </w:t>
      </w:r>
      <w:r w:rsidR="00220DF0">
        <w:rPr>
          <w:rFonts w:ascii="Times New Roman" w:hAnsi="Times New Roman" w:cs="Times New Roman"/>
          <w:sz w:val="24"/>
          <w:szCs w:val="24"/>
        </w:rPr>
        <w:t>elements</w:t>
      </w:r>
      <w:r w:rsidR="00224BCF">
        <w:rPr>
          <w:rFonts w:ascii="Times New Roman" w:hAnsi="Times New Roman" w:cs="Times New Roman"/>
          <w:sz w:val="24"/>
          <w:szCs w:val="24"/>
        </w:rPr>
        <w:t xml:space="preserve"> require further investigation</w:t>
      </w:r>
      <w:r w:rsidR="00220DF0">
        <w:rPr>
          <w:rFonts w:ascii="Times New Roman" w:hAnsi="Times New Roman" w:cs="Times New Roman"/>
          <w:sz w:val="24"/>
          <w:szCs w:val="24"/>
        </w:rPr>
        <w:t>,</w:t>
      </w:r>
      <w:r w:rsidR="00224BCF">
        <w:rPr>
          <w:rFonts w:ascii="Times New Roman" w:hAnsi="Times New Roman" w:cs="Times New Roman"/>
          <w:sz w:val="24"/>
          <w:szCs w:val="24"/>
        </w:rPr>
        <w:t xml:space="preserve"> due to significant gaps in the literature.</w:t>
      </w:r>
      <w:r w:rsidR="00486B01">
        <w:rPr>
          <w:rFonts w:ascii="Times New Roman" w:hAnsi="Times New Roman" w:cs="Times New Roman"/>
          <w:sz w:val="24"/>
          <w:szCs w:val="24"/>
        </w:rPr>
        <w:t xml:space="preserve"> </w:t>
      </w:r>
    </w:p>
    <w:p w14:paraId="57338732" w14:textId="615F981D" w:rsidR="00B75D19" w:rsidRDefault="00A7183E" w:rsidP="00C5217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What this literature review has highlighted </w:t>
      </w:r>
      <w:r w:rsidR="006C11CA">
        <w:rPr>
          <w:rFonts w:ascii="Times New Roman" w:hAnsi="Times New Roman" w:cs="Times New Roman"/>
          <w:sz w:val="24"/>
          <w:szCs w:val="24"/>
        </w:rPr>
        <w:t xml:space="preserve">however, </w:t>
      </w:r>
      <w:r>
        <w:rPr>
          <w:rFonts w:ascii="Times New Roman" w:hAnsi="Times New Roman" w:cs="Times New Roman"/>
          <w:sz w:val="24"/>
          <w:szCs w:val="24"/>
        </w:rPr>
        <w:t>is how a coer</w:t>
      </w:r>
      <w:r w:rsidR="00A8053B">
        <w:rPr>
          <w:rFonts w:ascii="Times New Roman" w:hAnsi="Times New Roman" w:cs="Times New Roman"/>
          <w:sz w:val="24"/>
          <w:szCs w:val="24"/>
        </w:rPr>
        <w:t>c</w:t>
      </w:r>
      <w:r>
        <w:rPr>
          <w:rFonts w:ascii="Times New Roman" w:hAnsi="Times New Roman" w:cs="Times New Roman"/>
          <w:sz w:val="24"/>
          <w:szCs w:val="24"/>
        </w:rPr>
        <w:t xml:space="preserve">ive relationship can strongly, and at times, quickly alter a person’s sense of self, identity and fundamental </w:t>
      </w:r>
      <w:r>
        <w:rPr>
          <w:rFonts w:ascii="Times New Roman" w:hAnsi="Times New Roman" w:cs="Times New Roman"/>
          <w:sz w:val="24"/>
          <w:szCs w:val="24"/>
        </w:rPr>
        <w:lastRenderedPageBreak/>
        <w:t xml:space="preserve">beliefs, and the power </w:t>
      </w:r>
      <w:r w:rsidR="006C11CA">
        <w:rPr>
          <w:rFonts w:ascii="Times New Roman" w:hAnsi="Times New Roman" w:cs="Times New Roman"/>
          <w:sz w:val="24"/>
          <w:szCs w:val="24"/>
        </w:rPr>
        <w:t xml:space="preserve">that </w:t>
      </w:r>
      <w:r>
        <w:rPr>
          <w:rFonts w:ascii="Times New Roman" w:hAnsi="Times New Roman" w:cs="Times New Roman"/>
          <w:sz w:val="24"/>
          <w:szCs w:val="24"/>
        </w:rPr>
        <w:t xml:space="preserve">social media has over facilitating the opportunity to marry a </w:t>
      </w:r>
      <w:r w:rsidR="00A8053B">
        <w:rPr>
          <w:rFonts w:ascii="Times New Roman" w:hAnsi="Times New Roman" w:cs="Times New Roman"/>
          <w:sz w:val="24"/>
          <w:szCs w:val="24"/>
        </w:rPr>
        <w:t>J</w:t>
      </w:r>
      <w:r>
        <w:rPr>
          <w:rFonts w:ascii="Times New Roman" w:hAnsi="Times New Roman" w:cs="Times New Roman"/>
          <w:sz w:val="24"/>
          <w:szCs w:val="24"/>
        </w:rPr>
        <w:t xml:space="preserve">ihadi fighter. Also, women are strong and the pull to help build an independent pure Islamic religious state, contributes to the motivation to become independent from their family, </w:t>
      </w:r>
      <w:r w:rsidR="006C11CA">
        <w:rPr>
          <w:rFonts w:ascii="Times New Roman" w:hAnsi="Times New Roman" w:cs="Times New Roman"/>
          <w:sz w:val="24"/>
          <w:szCs w:val="24"/>
        </w:rPr>
        <w:t xml:space="preserve">with </w:t>
      </w:r>
      <w:r>
        <w:rPr>
          <w:rFonts w:ascii="Times New Roman" w:hAnsi="Times New Roman" w:cs="Times New Roman"/>
          <w:sz w:val="24"/>
          <w:szCs w:val="24"/>
        </w:rPr>
        <w:t xml:space="preserve">whom they have </w:t>
      </w:r>
      <w:proofErr w:type="gramStart"/>
      <w:r>
        <w:rPr>
          <w:rFonts w:ascii="Times New Roman" w:hAnsi="Times New Roman" w:cs="Times New Roman"/>
          <w:sz w:val="24"/>
          <w:szCs w:val="24"/>
        </w:rPr>
        <w:t>been in conflict with</w:t>
      </w:r>
      <w:proofErr w:type="gramEnd"/>
      <w:r w:rsidR="0023102E">
        <w:rPr>
          <w:rFonts w:ascii="Times New Roman" w:hAnsi="Times New Roman" w:cs="Times New Roman"/>
          <w:sz w:val="24"/>
          <w:szCs w:val="24"/>
        </w:rPr>
        <w:t xml:space="preserve">, in balancing their cultural beliefs and religion </w:t>
      </w:r>
      <w:r w:rsidR="006C11CA">
        <w:rPr>
          <w:rFonts w:ascii="Times New Roman" w:hAnsi="Times New Roman" w:cs="Times New Roman"/>
          <w:sz w:val="24"/>
          <w:szCs w:val="24"/>
        </w:rPr>
        <w:t>with</w:t>
      </w:r>
      <w:r w:rsidR="0023102E">
        <w:rPr>
          <w:rFonts w:ascii="Times New Roman" w:hAnsi="Times New Roman" w:cs="Times New Roman"/>
          <w:sz w:val="24"/>
          <w:szCs w:val="24"/>
        </w:rPr>
        <w:t xml:space="preserve">in a western society. </w:t>
      </w:r>
      <w:r w:rsidR="006C11CA">
        <w:rPr>
          <w:rFonts w:ascii="Times New Roman" w:hAnsi="Times New Roman" w:cs="Times New Roman"/>
          <w:sz w:val="24"/>
          <w:szCs w:val="24"/>
        </w:rPr>
        <w:t>Further questions which have arisen are</w:t>
      </w:r>
      <w:r w:rsidR="00A87E98">
        <w:rPr>
          <w:rFonts w:ascii="Times New Roman" w:hAnsi="Times New Roman" w:cs="Times New Roman"/>
          <w:sz w:val="24"/>
          <w:szCs w:val="24"/>
        </w:rPr>
        <w:t>,</w:t>
      </w:r>
      <w:r w:rsidR="006C11CA">
        <w:rPr>
          <w:rFonts w:ascii="Times New Roman" w:hAnsi="Times New Roman" w:cs="Times New Roman"/>
          <w:sz w:val="24"/>
          <w:szCs w:val="24"/>
        </w:rPr>
        <w:t xml:space="preserve"> that as the literature is based upon secondary sources, and not face to face accounts, it raises questions and concerns as to the credibility of peer-reviewed articles and literature.</w:t>
      </w:r>
      <w:r w:rsidR="007A70CB">
        <w:rPr>
          <w:rFonts w:ascii="Times New Roman" w:hAnsi="Times New Roman" w:cs="Times New Roman"/>
          <w:sz w:val="24"/>
          <w:szCs w:val="24"/>
        </w:rPr>
        <w:t xml:space="preserve"> Therefore, conducting further research from primary sources, such as survivors and defectors, may provide more in-depth, accurate and reliable research material. In addition, </w:t>
      </w:r>
      <w:proofErr w:type="gramStart"/>
      <w:r w:rsidR="007A70CB">
        <w:rPr>
          <w:rFonts w:ascii="Times New Roman" w:hAnsi="Times New Roman" w:cs="Times New Roman"/>
          <w:sz w:val="24"/>
          <w:szCs w:val="24"/>
        </w:rPr>
        <w:t>the majority of</w:t>
      </w:r>
      <w:proofErr w:type="gramEnd"/>
      <w:r w:rsidR="007A70CB">
        <w:rPr>
          <w:rFonts w:ascii="Times New Roman" w:hAnsi="Times New Roman" w:cs="Times New Roman"/>
          <w:sz w:val="24"/>
          <w:szCs w:val="24"/>
        </w:rPr>
        <w:t xml:space="preserve"> the current literature is based on </w:t>
      </w:r>
      <w:r w:rsidR="001A2C34">
        <w:rPr>
          <w:rFonts w:ascii="Times New Roman" w:hAnsi="Times New Roman" w:cs="Times New Roman"/>
          <w:sz w:val="24"/>
          <w:szCs w:val="24"/>
        </w:rPr>
        <w:t>the</w:t>
      </w:r>
      <w:r w:rsidR="007A70CB">
        <w:rPr>
          <w:rFonts w:ascii="Times New Roman" w:hAnsi="Times New Roman" w:cs="Times New Roman"/>
          <w:sz w:val="24"/>
          <w:szCs w:val="24"/>
        </w:rPr>
        <w:t xml:space="preserve"> perspectiv</w:t>
      </w:r>
      <w:r w:rsidR="001A2C34">
        <w:rPr>
          <w:rFonts w:ascii="Times New Roman" w:hAnsi="Times New Roman" w:cs="Times New Roman"/>
          <w:sz w:val="24"/>
          <w:szCs w:val="24"/>
        </w:rPr>
        <w:t>e</w:t>
      </w:r>
      <w:r w:rsidR="007A70CB">
        <w:rPr>
          <w:rFonts w:ascii="Times New Roman" w:hAnsi="Times New Roman" w:cs="Times New Roman"/>
          <w:sz w:val="24"/>
          <w:szCs w:val="24"/>
        </w:rPr>
        <w:t xml:space="preserve"> </w:t>
      </w:r>
      <w:r w:rsidR="001A2C34">
        <w:rPr>
          <w:rFonts w:ascii="Times New Roman" w:hAnsi="Times New Roman" w:cs="Times New Roman"/>
          <w:sz w:val="24"/>
          <w:szCs w:val="24"/>
        </w:rPr>
        <w:t>of</w:t>
      </w:r>
      <w:r w:rsidR="007A70CB">
        <w:rPr>
          <w:rFonts w:ascii="Times New Roman" w:hAnsi="Times New Roman" w:cs="Times New Roman"/>
          <w:sz w:val="24"/>
          <w:szCs w:val="24"/>
        </w:rPr>
        <w:t xml:space="preserve"> radicalisation and the violence perpetrated by men, whereas, there is very little on the radicalisation </w:t>
      </w:r>
      <w:r w:rsidR="001A2C34">
        <w:rPr>
          <w:rFonts w:ascii="Times New Roman" w:hAnsi="Times New Roman" w:cs="Times New Roman"/>
          <w:sz w:val="24"/>
          <w:szCs w:val="24"/>
        </w:rPr>
        <w:t xml:space="preserve">of women </w:t>
      </w:r>
      <w:r w:rsidR="007A70CB">
        <w:rPr>
          <w:rFonts w:ascii="Times New Roman" w:hAnsi="Times New Roman" w:cs="Times New Roman"/>
          <w:sz w:val="24"/>
          <w:szCs w:val="24"/>
        </w:rPr>
        <w:t>and the impact</w:t>
      </w:r>
      <w:r w:rsidR="001A2C34">
        <w:rPr>
          <w:rFonts w:ascii="Times New Roman" w:hAnsi="Times New Roman" w:cs="Times New Roman"/>
          <w:sz w:val="24"/>
          <w:szCs w:val="24"/>
        </w:rPr>
        <w:t xml:space="preserve"> of this on </w:t>
      </w:r>
      <w:r w:rsidR="00A8053B">
        <w:rPr>
          <w:rFonts w:ascii="Times New Roman" w:hAnsi="Times New Roman" w:cs="Times New Roman"/>
          <w:sz w:val="24"/>
          <w:szCs w:val="24"/>
        </w:rPr>
        <w:t>feminine-based</w:t>
      </w:r>
      <w:r w:rsidR="001A2C34">
        <w:rPr>
          <w:rFonts w:ascii="Times New Roman" w:hAnsi="Times New Roman" w:cs="Times New Roman"/>
          <w:sz w:val="24"/>
          <w:szCs w:val="24"/>
        </w:rPr>
        <w:t xml:space="preserve"> motivation.</w:t>
      </w:r>
      <w:r w:rsidR="00B75D19">
        <w:rPr>
          <w:rFonts w:ascii="Times New Roman" w:hAnsi="Times New Roman" w:cs="Times New Roman"/>
          <w:sz w:val="24"/>
          <w:szCs w:val="24"/>
        </w:rPr>
        <w:t xml:space="preserve"> </w:t>
      </w:r>
    </w:p>
    <w:p w14:paraId="0C6AD139" w14:textId="07C620C2" w:rsidR="00C5217A" w:rsidRPr="00DC3515" w:rsidRDefault="00B75D19" w:rsidP="00C5217A">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conclusion, this literature review has highlighted the need to understand in greater depth, the particular dynamics that draw women into actively participating in seeking out relationships</w:t>
      </w:r>
      <w:r w:rsidR="00D80A9B">
        <w:rPr>
          <w:rFonts w:ascii="Times New Roman" w:hAnsi="Times New Roman" w:cs="Times New Roman"/>
          <w:sz w:val="24"/>
          <w:szCs w:val="24"/>
        </w:rPr>
        <w:t xml:space="preserve"> on</w:t>
      </w:r>
      <w:r w:rsidR="00A8053B">
        <w:rPr>
          <w:rFonts w:ascii="Times New Roman" w:hAnsi="Times New Roman" w:cs="Times New Roman"/>
          <w:sz w:val="24"/>
          <w:szCs w:val="24"/>
        </w:rPr>
        <w:t>l</w:t>
      </w:r>
      <w:r w:rsidR="00D80A9B">
        <w:rPr>
          <w:rFonts w:ascii="Times New Roman" w:hAnsi="Times New Roman" w:cs="Times New Roman"/>
          <w:sz w:val="24"/>
          <w:szCs w:val="24"/>
        </w:rPr>
        <w:t xml:space="preserve">ine, that eventually manipulates them through offers of marriage, promises of utopia, respect within their gender, a pure religion, and an escape route away from conflicting identity leading towards the gift of status and respect in contributing to the building of the </w:t>
      </w:r>
      <w:r w:rsidR="00C65608">
        <w:rPr>
          <w:rFonts w:ascii="Times New Roman" w:hAnsi="Times New Roman" w:cs="Times New Roman"/>
          <w:sz w:val="24"/>
          <w:szCs w:val="24"/>
        </w:rPr>
        <w:t>c</w:t>
      </w:r>
      <w:r w:rsidR="00D80A9B">
        <w:rPr>
          <w:rFonts w:ascii="Times New Roman" w:hAnsi="Times New Roman" w:cs="Times New Roman"/>
          <w:sz w:val="24"/>
          <w:szCs w:val="24"/>
        </w:rPr>
        <w:t>aliphate.</w:t>
      </w:r>
      <w:r w:rsidR="00A87E98">
        <w:rPr>
          <w:rFonts w:ascii="Times New Roman" w:hAnsi="Times New Roman" w:cs="Times New Roman"/>
          <w:sz w:val="24"/>
          <w:szCs w:val="24"/>
        </w:rPr>
        <w:t xml:space="preserve"> </w:t>
      </w:r>
      <w:r w:rsidR="00A7183E">
        <w:rPr>
          <w:rFonts w:ascii="Times New Roman" w:hAnsi="Times New Roman" w:cs="Times New Roman"/>
          <w:sz w:val="24"/>
          <w:szCs w:val="24"/>
        </w:rPr>
        <w:t xml:space="preserve"> </w:t>
      </w:r>
    </w:p>
    <w:p w14:paraId="78E941E2" w14:textId="77777777" w:rsidR="00C5217A" w:rsidRPr="004F41E3" w:rsidRDefault="00C5217A" w:rsidP="00C5217A">
      <w:pPr>
        <w:rPr>
          <w:rFonts w:ascii="Times New Roman" w:hAnsi="Times New Roman" w:cs="Times New Roman"/>
          <w:sz w:val="24"/>
          <w:szCs w:val="24"/>
        </w:rPr>
      </w:pPr>
    </w:p>
    <w:p w14:paraId="67EBF261" w14:textId="77777777" w:rsidR="0016097F" w:rsidRPr="0016097F" w:rsidRDefault="0016097F" w:rsidP="0016097F">
      <w:pPr>
        <w:pStyle w:val="ListParagraph"/>
        <w:kinsoku w:val="0"/>
        <w:overflowPunct w:val="0"/>
        <w:textAlignment w:val="baseline"/>
        <w:rPr>
          <w:color w:val="FE8637"/>
        </w:rPr>
      </w:pPr>
    </w:p>
    <w:p w14:paraId="5D299954" w14:textId="1FEC0EF3" w:rsidR="00652C96" w:rsidRPr="0016097F" w:rsidRDefault="00652C96">
      <w:pPr>
        <w:rPr>
          <w:rFonts w:ascii="Times New Roman" w:hAnsi="Times New Roman" w:cs="Times New Roman"/>
          <w:sz w:val="24"/>
          <w:szCs w:val="24"/>
        </w:rPr>
      </w:pPr>
    </w:p>
    <w:p w14:paraId="19241674" w14:textId="77777777" w:rsidR="001C0259" w:rsidRPr="0016097F" w:rsidRDefault="001C0259" w:rsidP="001C0259">
      <w:pPr>
        <w:rPr>
          <w:rFonts w:ascii="Times New Roman" w:hAnsi="Times New Roman" w:cs="Times New Roman"/>
          <w:sz w:val="24"/>
          <w:szCs w:val="24"/>
        </w:rPr>
      </w:pPr>
    </w:p>
    <w:p w14:paraId="19936CE7" w14:textId="77777777" w:rsidR="00BD6D02" w:rsidRDefault="00BD6D02" w:rsidP="00BD6D02">
      <w:pPr>
        <w:spacing w:line="480" w:lineRule="auto"/>
        <w:ind w:firstLine="720"/>
        <w:rPr>
          <w:rFonts w:ascii="Times New Roman" w:hAnsi="Times New Roman" w:cs="Times New Roman"/>
          <w:sz w:val="24"/>
          <w:szCs w:val="24"/>
        </w:rPr>
      </w:pPr>
    </w:p>
    <w:p w14:paraId="18B3B121" w14:textId="77777777" w:rsidR="001C0259" w:rsidRPr="0016097F" w:rsidRDefault="001C0259">
      <w:pPr>
        <w:rPr>
          <w:rFonts w:ascii="Times New Roman" w:hAnsi="Times New Roman" w:cs="Times New Roman"/>
          <w:sz w:val="24"/>
          <w:szCs w:val="24"/>
        </w:rPr>
      </w:pPr>
    </w:p>
    <w:p w14:paraId="30634764" w14:textId="7A605D31" w:rsidR="001C0259" w:rsidRPr="0016097F" w:rsidRDefault="001C0259">
      <w:pPr>
        <w:rPr>
          <w:rFonts w:ascii="Times New Roman" w:hAnsi="Times New Roman" w:cs="Times New Roman"/>
          <w:sz w:val="24"/>
          <w:szCs w:val="24"/>
        </w:rPr>
      </w:pPr>
    </w:p>
    <w:p w14:paraId="5DE40F3E" w14:textId="1129B3D7" w:rsidR="001C0259" w:rsidRPr="0016097F" w:rsidRDefault="001C0259">
      <w:pPr>
        <w:rPr>
          <w:rFonts w:ascii="Times New Roman" w:hAnsi="Times New Roman" w:cs="Times New Roman"/>
          <w:sz w:val="24"/>
          <w:szCs w:val="24"/>
        </w:rPr>
      </w:pPr>
    </w:p>
    <w:p w14:paraId="07E4EB51" w14:textId="77777777" w:rsidR="001C0259" w:rsidRPr="004F41E3" w:rsidRDefault="001C0259">
      <w:pPr>
        <w:rPr>
          <w:rFonts w:ascii="Times New Roman" w:hAnsi="Times New Roman" w:cs="Times New Roman"/>
          <w:sz w:val="24"/>
          <w:szCs w:val="24"/>
        </w:rPr>
      </w:pPr>
    </w:p>
    <w:p w14:paraId="799DEFD0" w14:textId="1F87C8D6" w:rsidR="00792451" w:rsidRPr="00792451" w:rsidRDefault="00792451" w:rsidP="00792451">
      <w:pPr>
        <w:spacing w:line="480" w:lineRule="auto"/>
        <w:jc w:val="center"/>
        <w:rPr>
          <w:rFonts w:ascii="Times New Roman" w:hAnsi="Times New Roman" w:cs="Times New Roman"/>
          <w:sz w:val="24"/>
          <w:szCs w:val="24"/>
          <w:u w:val="single"/>
        </w:rPr>
      </w:pPr>
      <w:r w:rsidRPr="00792451">
        <w:rPr>
          <w:rFonts w:ascii="Times New Roman" w:hAnsi="Times New Roman" w:cs="Times New Roman"/>
          <w:sz w:val="24"/>
          <w:szCs w:val="24"/>
          <w:u w:val="single"/>
        </w:rPr>
        <w:lastRenderedPageBreak/>
        <w:t>References</w:t>
      </w:r>
    </w:p>
    <w:p w14:paraId="6C70CBED" w14:textId="77777777" w:rsidR="00792451" w:rsidRDefault="00792451" w:rsidP="007F294B">
      <w:pPr>
        <w:spacing w:line="480" w:lineRule="auto"/>
        <w:rPr>
          <w:rFonts w:ascii="Times New Roman" w:hAnsi="Times New Roman" w:cs="Times New Roman"/>
          <w:sz w:val="24"/>
          <w:szCs w:val="24"/>
        </w:rPr>
      </w:pPr>
    </w:p>
    <w:p w14:paraId="6DBA6F6A" w14:textId="248F5443" w:rsidR="007F294B" w:rsidRPr="004F41E3" w:rsidRDefault="007F294B" w:rsidP="00792451">
      <w:pPr>
        <w:spacing w:line="480" w:lineRule="auto"/>
        <w:rPr>
          <w:rFonts w:ascii="Times New Roman" w:hAnsi="Times New Roman" w:cs="Times New Roman"/>
          <w:sz w:val="24"/>
          <w:szCs w:val="24"/>
        </w:rPr>
      </w:pPr>
      <w:r w:rsidRPr="003D17B1">
        <w:rPr>
          <w:rFonts w:ascii="Times New Roman" w:hAnsi="Times New Roman" w:cs="Times New Roman"/>
          <w:sz w:val="24"/>
          <w:szCs w:val="24"/>
        </w:rPr>
        <w:t xml:space="preserve">Anthony, A. (2014) ‘Anjem </w:t>
      </w:r>
      <w:proofErr w:type="spellStart"/>
      <w:r w:rsidRPr="003D17B1">
        <w:rPr>
          <w:rFonts w:ascii="Times New Roman" w:hAnsi="Times New Roman" w:cs="Times New Roman"/>
          <w:sz w:val="24"/>
          <w:szCs w:val="24"/>
        </w:rPr>
        <w:t>Choudary</w:t>
      </w:r>
      <w:proofErr w:type="spellEnd"/>
      <w:r w:rsidRPr="003D17B1">
        <w:rPr>
          <w:rFonts w:ascii="Times New Roman" w:hAnsi="Times New Roman" w:cs="Times New Roman"/>
          <w:sz w:val="24"/>
          <w:szCs w:val="24"/>
        </w:rPr>
        <w:t xml:space="preserve">: The British extremist who backs the caliphate’. </w:t>
      </w:r>
      <w:r w:rsidRPr="003D17B1">
        <w:rPr>
          <w:rFonts w:ascii="Times New Roman" w:hAnsi="Times New Roman" w:cs="Times New Roman"/>
          <w:i/>
          <w:iCs/>
          <w:sz w:val="24"/>
          <w:szCs w:val="24"/>
        </w:rPr>
        <w:t>The Guardian, 7 September</w:t>
      </w:r>
      <w:r w:rsidRPr="003D17B1">
        <w:rPr>
          <w:rFonts w:ascii="Times New Roman" w:hAnsi="Times New Roman" w:cs="Times New Roman"/>
          <w:sz w:val="24"/>
          <w:szCs w:val="24"/>
        </w:rPr>
        <w:t xml:space="preserve">, Available at: </w:t>
      </w:r>
      <w:hyperlink r:id="rId9" w:history="1">
        <w:r w:rsidRPr="003D17B1">
          <w:rPr>
            <w:rFonts w:ascii="Times New Roman" w:hAnsi="Times New Roman" w:cs="Times New Roman"/>
            <w:color w:val="0563C1" w:themeColor="hyperlink"/>
            <w:sz w:val="24"/>
            <w:szCs w:val="24"/>
            <w:u w:val="single"/>
          </w:rPr>
          <w:t>http://www.theguardian.com/world/2014/sep/07/anjem-choudary-islamic-state-isis</w:t>
        </w:r>
      </w:hyperlink>
      <w:r w:rsidR="00792451">
        <w:rPr>
          <w:rFonts w:ascii="Times New Roman" w:hAnsi="Times New Roman" w:cs="Times New Roman"/>
          <w:sz w:val="24"/>
          <w:szCs w:val="24"/>
        </w:rPr>
        <w:t>. (</w:t>
      </w:r>
      <w:r w:rsidRPr="003D17B1">
        <w:rPr>
          <w:rFonts w:ascii="Times New Roman" w:hAnsi="Times New Roman" w:cs="Times New Roman"/>
          <w:sz w:val="24"/>
          <w:szCs w:val="24"/>
        </w:rPr>
        <w:t>Accessed: 27 May 2020</w:t>
      </w:r>
      <w:r w:rsidR="00792451">
        <w:rPr>
          <w:rFonts w:ascii="Times New Roman" w:hAnsi="Times New Roman" w:cs="Times New Roman"/>
          <w:sz w:val="24"/>
          <w:szCs w:val="24"/>
        </w:rPr>
        <w:t>)</w:t>
      </w:r>
      <w:r w:rsidRPr="003D17B1">
        <w:rPr>
          <w:rFonts w:ascii="Times New Roman" w:hAnsi="Times New Roman" w:cs="Times New Roman"/>
          <w:sz w:val="24"/>
          <w:szCs w:val="24"/>
        </w:rPr>
        <w:t xml:space="preserve">.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026"/>
      </w:tblGrid>
      <w:tr w:rsidR="007F294B" w:rsidRPr="00EE3A87" w14:paraId="2997B9FA" w14:textId="77777777" w:rsidTr="00EA64A6">
        <w:tc>
          <w:tcPr>
            <w:tcW w:w="9026" w:type="dxa"/>
            <w:tcBorders>
              <w:top w:val="single" w:sz="48" w:space="0" w:color="FFFFFF"/>
              <w:bottom w:val="single" w:sz="48" w:space="0" w:color="FFFFFF"/>
            </w:tcBorders>
            <w:shd w:val="clear" w:color="auto" w:fill="FFFFFF"/>
            <w:tcMar>
              <w:top w:w="0" w:type="dxa"/>
              <w:left w:w="0" w:type="dxa"/>
              <w:bottom w:w="60" w:type="dxa"/>
              <w:right w:w="0" w:type="dxa"/>
            </w:tcMar>
            <w:vAlign w:val="center"/>
          </w:tcPr>
          <w:tbl>
            <w:tblPr>
              <w:tblW w:w="8430" w:type="dxa"/>
              <w:tblCellMar>
                <w:top w:w="15" w:type="dxa"/>
                <w:left w:w="15" w:type="dxa"/>
                <w:bottom w:w="15" w:type="dxa"/>
                <w:right w:w="15" w:type="dxa"/>
              </w:tblCellMar>
              <w:tblLook w:val="04A0" w:firstRow="1" w:lastRow="0" w:firstColumn="1" w:lastColumn="0" w:noHBand="0" w:noVBand="1"/>
            </w:tblPr>
            <w:tblGrid>
              <w:gridCol w:w="8999"/>
            </w:tblGrid>
            <w:tr w:rsidR="007F294B" w:rsidRPr="00EE3A87" w14:paraId="2AF84272" w14:textId="77777777" w:rsidTr="00EA64A6">
              <w:tc>
                <w:tcPr>
                  <w:tcW w:w="0" w:type="auto"/>
                  <w:shd w:val="clear" w:color="auto" w:fill="auto"/>
                  <w:tcMar>
                    <w:top w:w="0" w:type="dxa"/>
                    <w:left w:w="0" w:type="dxa"/>
                    <w:bottom w:w="0" w:type="dxa"/>
                    <w:right w:w="0" w:type="dxa"/>
                  </w:tcMar>
                  <w:vAlign w:val="center"/>
                  <w:hideMark/>
                </w:tcPr>
                <w:tbl>
                  <w:tblPr>
                    <w:tblW w:w="8430" w:type="dxa"/>
                    <w:tblCellMar>
                      <w:top w:w="15" w:type="dxa"/>
                      <w:left w:w="15" w:type="dxa"/>
                      <w:bottom w:w="15" w:type="dxa"/>
                      <w:right w:w="15" w:type="dxa"/>
                    </w:tblCellMar>
                    <w:tblLook w:val="04A0" w:firstRow="1" w:lastRow="0" w:firstColumn="1" w:lastColumn="0" w:noHBand="0" w:noVBand="1"/>
                  </w:tblPr>
                  <w:tblGrid>
                    <w:gridCol w:w="8999"/>
                  </w:tblGrid>
                  <w:tr w:rsidR="007F294B" w:rsidRPr="00EE3A87" w14:paraId="5A04FEC2" w14:textId="77777777" w:rsidTr="00EA64A6">
                    <w:tc>
                      <w:tcPr>
                        <w:tcW w:w="0" w:type="auto"/>
                        <w:shd w:val="clear" w:color="auto" w:fill="auto"/>
                        <w:tcMar>
                          <w:top w:w="0" w:type="dxa"/>
                          <w:left w:w="0" w:type="dxa"/>
                          <w:bottom w:w="0" w:type="dxa"/>
                          <w:right w:w="0" w:type="dxa"/>
                        </w:tcMar>
                        <w:vAlign w:val="center"/>
                        <w:hideMark/>
                      </w:tcPr>
                      <w:p w14:paraId="24513257" w14:textId="77777777" w:rsidR="007F294B" w:rsidRPr="00EE3A87" w:rsidRDefault="007F294B" w:rsidP="00EA64A6">
                        <w:pPr>
                          <w:spacing w:after="0" w:line="480" w:lineRule="auto"/>
                          <w:rPr>
                            <w:rFonts w:ascii="Times New Roman" w:eastAsia="Times New Roman" w:hAnsi="Times New Roman" w:cs="Times New Roman"/>
                            <w:sz w:val="24"/>
                            <w:szCs w:val="24"/>
                            <w:lang w:eastAsia="en-GB"/>
                          </w:rPr>
                        </w:pPr>
                        <w:r w:rsidRPr="00EE3A87">
                          <w:rPr>
                            <w:rFonts w:ascii="Times New Roman" w:eastAsia="Times New Roman" w:hAnsi="Times New Roman" w:cs="Times New Roman"/>
                            <w:sz w:val="24"/>
                            <w:szCs w:val="24"/>
                            <w:lang w:eastAsia="en-GB"/>
                          </w:rPr>
                          <w:t>Azeez, A. (2019) ‘</w:t>
                        </w:r>
                        <w:hyperlink r:id="rId10" w:tooltip="Brides vs fighters in the media lens: Orientalism, Islamophobia and gender in media discourse on international recruits to ISIS" w:history="1">
                          <w:r w:rsidRPr="00EE3A87">
                            <w:rPr>
                              <w:rFonts w:ascii="Times New Roman" w:eastAsia="Times New Roman" w:hAnsi="Times New Roman" w:cs="Times New Roman"/>
                              <w:sz w:val="24"/>
                              <w:szCs w:val="24"/>
                              <w:lang w:eastAsia="en-GB"/>
                            </w:rPr>
                            <w:t>Brides vs fighters in the media lens: Orientalism, Islamophobia and gender in media discourse on international recruits to ISIS</w:t>
                          </w:r>
                        </w:hyperlink>
                        <w:r w:rsidRPr="00EE3A87">
                          <w:rPr>
                            <w:rFonts w:ascii="Times New Roman" w:eastAsia="Times New Roman" w:hAnsi="Times New Roman" w:cs="Times New Roman"/>
                            <w:sz w:val="24"/>
                            <w:szCs w:val="24"/>
                            <w:lang w:eastAsia="en-GB"/>
                          </w:rPr>
                          <w:t xml:space="preserve">’ </w:t>
                        </w:r>
                        <w:hyperlink r:id="rId11" w:history="1">
                          <w:r w:rsidRPr="00EE3A87">
                            <w:rPr>
                              <w:rFonts w:ascii="Times New Roman" w:eastAsia="Times New Roman" w:hAnsi="Times New Roman" w:cs="Times New Roman"/>
                              <w:i/>
                              <w:iCs/>
                              <w:sz w:val="24"/>
                              <w:szCs w:val="24"/>
                              <w:lang w:eastAsia="en-GB"/>
                            </w:rPr>
                            <w:t>Journal of Arab &amp; Muslim Media Research</w:t>
                          </w:r>
                        </w:hyperlink>
                        <w:r w:rsidRPr="00EE3A87">
                          <w:rPr>
                            <w:rFonts w:ascii="Times New Roman" w:eastAsia="Times New Roman" w:hAnsi="Times New Roman" w:cs="Times New Roman"/>
                            <w:i/>
                            <w:iCs/>
                            <w:sz w:val="24"/>
                            <w:szCs w:val="24"/>
                            <w:lang w:eastAsia="en-GB"/>
                          </w:rPr>
                          <w:t>.</w:t>
                        </w:r>
                        <w:r w:rsidRPr="00EE3A87">
                          <w:rPr>
                            <w:rFonts w:ascii="Times New Roman" w:eastAsia="Times New Roman" w:hAnsi="Times New Roman" w:cs="Times New Roman"/>
                            <w:sz w:val="24"/>
                            <w:szCs w:val="24"/>
                            <w:lang w:eastAsia="en-GB"/>
                          </w:rPr>
                          <w:t xml:space="preserve"> 12 (24), pp. 115-138. Available at: </w:t>
                        </w:r>
                        <w:hyperlink r:id="rId12" w:history="1">
                          <w:r w:rsidRPr="00EE3A87">
                            <w:rPr>
                              <w:rFonts w:ascii="Times New Roman" w:hAnsi="Times New Roman" w:cs="Times New Roman"/>
                              <w:color w:val="0000FF"/>
                              <w:sz w:val="24"/>
                              <w:szCs w:val="24"/>
                              <w:u w:val="single"/>
                            </w:rPr>
                            <w:t>https://www.ingentaconnect.com/content/intellect/jammr/2019/00000012/00000001/art00006</w:t>
                          </w:r>
                        </w:hyperlink>
                        <w:r>
                          <w:rPr>
                            <w:rFonts w:ascii="Times New Roman" w:hAnsi="Times New Roman" w:cs="Times New Roman"/>
                            <w:sz w:val="24"/>
                            <w:szCs w:val="24"/>
                          </w:rPr>
                          <w:t xml:space="preserve"> (Accessed: 30</w:t>
                        </w:r>
                        <w:r w:rsidRPr="007F0F91">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r w:rsidRPr="00EE3A87">
                          <w:rPr>
                            <w:rFonts w:ascii="Times New Roman" w:eastAsia="Times New Roman" w:hAnsi="Times New Roman" w:cs="Times New Roman"/>
                            <w:i/>
                            <w:iCs/>
                            <w:sz w:val="24"/>
                            <w:szCs w:val="24"/>
                            <w:lang w:eastAsia="en-GB"/>
                          </w:rPr>
                          <w:t xml:space="preserve"> </w:t>
                        </w:r>
                      </w:p>
                    </w:tc>
                  </w:tr>
                  <w:tr w:rsidR="007F294B" w:rsidRPr="00EE3A87" w14:paraId="12DE32D1" w14:textId="77777777" w:rsidTr="00EA64A6">
                    <w:tc>
                      <w:tcPr>
                        <w:tcW w:w="0" w:type="auto"/>
                        <w:shd w:val="clear" w:color="auto" w:fill="auto"/>
                        <w:tcMar>
                          <w:top w:w="0" w:type="dxa"/>
                          <w:left w:w="0" w:type="dxa"/>
                          <w:bottom w:w="0" w:type="dxa"/>
                          <w:right w:w="0" w:type="dxa"/>
                        </w:tcMar>
                        <w:vAlign w:val="center"/>
                        <w:hideMark/>
                      </w:tcPr>
                      <w:p w14:paraId="0CAE3970" w14:textId="77777777" w:rsidR="007F294B" w:rsidRPr="00EE3A87" w:rsidRDefault="007F294B" w:rsidP="00EA64A6">
                        <w:pPr>
                          <w:spacing w:after="0" w:line="480" w:lineRule="auto"/>
                          <w:rPr>
                            <w:rFonts w:ascii="Times New Roman" w:eastAsia="Times New Roman" w:hAnsi="Times New Roman" w:cs="Times New Roman"/>
                            <w:sz w:val="24"/>
                            <w:szCs w:val="24"/>
                            <w:lang w:eastAsia="en-GB"/>
                          </w:rPr>
                        </w:pPr>
                      </w:p>
                    </w:tc>
                  </w:tr>
                </w:tbl>
                <w:p w14:paraId="71502715" w14:textId="77777777" w:rsidR="007F294B" w:rsidRPr="00EE3A87" w:rsidRDefault="007F294B" w:rsidP="00EA64A6">
                  <w:pPr>
                    <w:spacing w:before="300" w:after="150" w:line="480" w:lineRule="auto"/>
                    <w:outlineLvl w:val="1"/>
                    <w:rPr>
                      <w:rFonts w:ascii="Times New Roman" w:eastAsia="Times New Roman" w:hAnsi="Times New Roman" w:cs="Times New Roman"/>
                      <w:sz w:val="24"/>
                      <w:szCs w:val="24"/>
                      <w:lang w:eastAsia="en-GB"/>
                    </w:rPr>
                  </w:pPr>
                </w:p>
              </w:tc>
            </w:tr>
          </w:tbl>
          <w:p w14:paraId="1119E5F6" w14:textId="77777777" w:rsidR="007F294B" w:rsidRPr="00EE3A87" w:rsidRDefault="007F294B" w:rsidP="00EA64A6">
            <w:pPr>
              <w:spacing w:after="0" w:line="240" w:lineRule="auto"/>
              <w:rPr>
                <w:rFonts w:ascii="OpenSansRegular" w:eastAsia="Times New Roman" w:hAnsi="OpenSansRegular" w:cs="Times New Roman"/>
                <w:color w:val="000000"/>
                <w:sz w:val="20"/>
                <w:szCs w:val="20"/>
                <w:lang w:eastAsia="en-GB"/>
              </w:rPr>
            </w:pPr>
          </w:p>
        </w:tc>
      </w:tr>
    </w:tbl>
    <w:p w14:paraId="3CC67AB8" w14:textId="0620688C" w:rsidR="007F294B" w:rsidRDefault="007F294B" w:rsidP="007F294B">
      <w:pPr>
        <w:spacing w:line="480" w:lineRule="auto"/>
        <w:rPr>
          <w:rFonts w:ascii="Times New Roman" w:hAnsi="Times New Roman" w:cs="Times New Roman"/>
          <w:sz w:val="24"/>
          <w:szCs w:val="24"/>
        </w:rPr>
      </w:pPr>
      <w:r w:rsidRPr="003017A3">
        <w:rPr>
          <w:rFonts w:ascii="Times New Roman" w:hAnsi="Times New Roman" w:cs="Times New Roman"/>
          <w:color w:val="000000" w:themeColor="text1"/>
          <w:sz w:val="24"/>
          <w:szCs w:val="24"/>
        </w:rPr>
        <w:t xml:space="preserve">Bakker, E and de Leede, S. </w:t>
      </w:r>
      <w:r>
        <w:rPr>
          <w:rFonts w:ascii="Times New Roman" w:hAnsi="Times New Roman" w:cs="Times New Roman"/>
          <w:sz w:val="24"/>
          <w:szCs w:val="24"/>
        </w:rPr>
        <w:t>(2015)</w:t>
      </w:r>
      <w:r w:rsidRPr="00B46D0E">
        <w:rPr>
          <w:rFonts w:ascii="Times New Roman" w:hAnsi="Times New Roman" w:cs="Times New Roman"/>
          <w:sz w:val="24"/>
          <w:szCs w:val="24"/>
        </w:rPr>
        <w:t xml:space="preserve"> </w:t>
      </w:r>
      <w:r>
        <w:rPr>
          <w:rFonts w:ascii="Times New Roman" w:hAnsi="Times New Roman" w:cs="Times New Roman"/>
          <w:sz w:val="24"/>
          <w:szCs w:val="24"/>
        </w:rPr>
        <w:t>‘</w:t>
      </w:r>
      <w:r w:rsidRPr="00217E66">
        <w:rPr>
          <w:rFonts w:ascii="Times New Roman" w:hAnsi="Times New Roman" w:cs="Times New Roman"/>
          <w:sz w:val="24"/>
          <w:szCs w:val="24"/>
        </w:rPr>
        <w:t>European Female Jihadists in Syria: Exploring and Under-Researched Topic</w:t>
      </w:r>
      <w:r>
        <w:rPr>
          <w:rFonts w:ascii="Times New Roman" w:hAnsi="Times New Roman" w:cs="Times New Roman"/>
          <w:sz w:val="24"/>
          <w:szCs w:val="24"/>
        </w:rPr>
        <w:t>’</w:t>
      </w:r>
      <w:r w:rsidR="00792451">
        <w:rPr>
          <w:rFonts w:ascii="Times New Roman" w:hAnsi="Times New Roman" w:cs="Times New Roman"/>
          <w:sz w:val="24"/>
          <w:szCs w:val="24"/>
        </w:rPr>
        <w:t>,</w:t>
      </w:r>
      <w:r w:rsidRPr="00B46D0E">
        <w:rPr>
          <w:rFonts w:ascii="Times New Roman" w:hAnsi="Times New Roman" w:cs="Times New Roman"/>
          <w:sz w:val="24"/>
          <w:szCs w:val="24"/>
        </w:rPr>
        <w:t xml:space="preserve"> </w:t>
      </w:r>
      <w:r w:rsidRPr="00694A2A">
        <w:rPr>
          <w:rFonts w:ascii="Times New Roman" w:hAnsi="Times New Roman" w:cs="Times New Roman"/>
          <w:i/>
          <w:iCs/>
          <w:sz w:val="24"/>
          <w:szCs w:val="24"/>
        </w:rPr>
        <w:t>International centre for the Counter-Terrorism – The Hague</w:t>
      </w:r>
      <w:r>
        <w:rPr>
          <w:rFonts w:ascii="Times New Roman" w:hAnsi="Times New Roman" w:cs="Times New Roman"/>
          <w:i/>
          <w:iCs/>
          <w:sz w:val="24"/>
          <w:szCs w:val="24"/>
        </w:rPr>
        <w:t xml:space="preserve"> (ICCT)</w:t>
      </w:r>
      <w:r>
        <w:rPr>
          <w:rFonts w:ascii="Times New Roman" w:hAnsi="Times New Roman" w:cs="Times New Roman"/>
          <w:sz w:val="24"/>
          <w:szCs w:val="24"/>
        </w:rPr>
        <w:t>.</w:t>
      </w:r>
    </w:p>
    <w:p w14:paraId="255EC8F3" w14:textId="77777777" w:rsidR="007F294B" w:rsidRPr="000F755A" w:rsidRDefault="007F294B" w:rsidP="007F294B">
      <w:pPr>
        <w:spacing w:line="480" w:lineRule="auto"/>
        <w:rPr>
          <w:rFonts w:ascii="Times New Roman" w:hAnsi="Times New Roman" w:cs="Times New Roman"/>
          <w:sz w:val="24"/>
          <w:szCs w:val="24"/>
        </w:rPr>
      </w:pPr>
      <w:r w:rsidRPr="000F755A">
        <w:rPr>
          <w:rFonts w:ascii="Times New Roman" w:hAnsi="Times New Roman" w:cs="Times New Roman"/>
          <w:sz w:val="24"/>
          <w:szCs w:val="24"/>
        </w:rPr>
        <w:t>Baksh, N. &amp; Arsenault, A. (2015</w:t>
      </w:r>
      <w:r>
        <w:rPr>
          <w:rFonts w:ascii="Times New Roman" w:hAnsi="Times New Roman" w:cs="Times New Roman"/>
          <w:sz w:val="24"/>
          <w:szCs w:val="24"/>
        </w:rPr>
        <w:t>) ‘</w:t>
      </w:r>
      <w:r w:rsidRPr="000F755A">
        <w:rPr>
          <w:rFonts w:ascii="Times New Roman" w:hAnsi="Times New Roman" w:cs="Times New Roman"/>
          <w:sz w:val="24"/>
          <w:szCs w:val="24"/>
        </w:rPr>
        <w:t>ISIS recruit ‘Toronto Jane’ on front line of Iraq, Syria war</w:t>
      </w:r>
      <w:r>
        <w:rPr>
          <w:rFonts w:ascii="Times New Roman" w:hAnsi="Times New Roman" w:cs="Times New Roman"/>
          <w:sz w:val="24"/>
          <w:szCs w:val="24"/>
        </w:rPr>
        <w:t>’</w:t>
      </w:r>
      <w:r w:rsidRPr="000F755A">
        <w:rPr>
          <w:rFonts w:ascii="Times New Roman" w:hAnsi="Times New Roman" w:cs="Times New Roman"/>
          <w:sz w:val="24"/>
          <w:szCs w:val="24"/>
        </w:rPr>
        <w:t xml:space="preserve">. CBC News. </w:t>
      </w:r>
      <w:r>
        <w:rPr>
          <w:rFonts w:ascii="Times New Roman" w:hAnsi="Times New Roman" w:cs="Times New Roman"/>
          <w:sz w:val="24"/>
          <w:szCs w:val="24"/>
        </w:rPr>
        <w:t xml:space="preserve">Available at: </w:t>
      </w:r>
      <w:hyperlink r:id="rId13" w:history="1">
        <w:r w:rsidRPr="00B44DA8">
          <w:rPr>
            <w:rStyle w:val="Hyperlink"/>
            <w:rFonts w:ascii="Times New Roman" w:hAnsi="Times New Roman" w:cs="Times New Roman"/>
            <w:sz w:val="24"/>
            <w:szCs w:val="24"/>
          </w:rPr>
          <w:t>http://www.cbc.ca/news/world/isis-recruittoronto-jane-on-front-line-of-iraq-syria-war-1.2971075</w:t>
        </w:r>
      </w:hyperlink>
      <w:r>
        <w:rPr>
          <w:rFonts w:ascii="Times New Roman" w:hAnsi="Times New Roman" w:cs="Times New Roman"/>
          <w:sz w:val="24"/>
          <w:szCs w:val="24"/>
        </w:rPr>
        <w:t xml:space="preserve"> (Accessed: 24 May 2020).</w:t>
      </w:r>
    </w:p>
    <w:p w14:paraId="404FDF87" w14:textId="77777777" w:rsidR="007F294B" w:rsidRDefault="007F294B" w:rsidP="007F294B">
      <w:pPr>
        <w:spacing w:line="480" w:lineRule="auto"/>
        <w:rPr>
          <w:rFonts w:ascii="Times New Roman" w:hAnsi="Times New Roman" w:cs="Times New Roman"/>
          <w:sz w:val="24"/>
          <w:szCs w:val="24"/>
          <w:shd w:val="clear" w:color="auto" w:fill="FFFFFF"/>
        </w:rPr>
      </w:pPr>
      <w:proofErr w:type="spellStart"/>
      <w:r w:rsidRPr="003017A3">
        <w:rPr>
          <w:rFonts w:ascii="Times New Roman" w:hAnsi="Times New Roman" w:cs="Times New Roman"/>
          <w:color w:val="000000" w:themeColor="text1"/>
          <w:sz w:val="24"/>
          <w:szCs w:val="24"/>
          <w:shd w:val="clear" w:color="auto" w:fill="FFFFFF"/>
        </w:rPr>
        <w:t>Borum</w:t>
      </w:r>
      <w:proofErr w:type="spellEnd"/>
      <w:r w:rsidRPr="003017A3">
        <w:rPr>
          <w:rFonts w:ascii="Times New Roman" w:hAnsi="Times New Roman" w:cs="Times New Roman"/>
          <w:color w:val="000000" w:themeColor="text1"/>
          <w:sz w:val="24"/>
          <w:szCs w:val="24"/>
          <w:shd w:val="clear" w:color="auto" w:fill="FFFFFF"/>
        </w:rPr>
        <w:t xml:space="preserve">, R. </w:t>
      </w:r>
      <w:r w:rsidRPr="004A06F3">
        <w:rPr>
          <w:rFonts w:ascii="Times New Roman" w:hAnsi="Times New Roman" w:cs="Times New Roman"/>
          <w:sz w:val="24"/>
          <w:szCs w:val="24"/>
          <w:shd w:val="clear" w:color="auto" w:fill="FFFFFF"/>
        </w:rPr>
        <w:t>(2011) Radicalization into Violent Extremism II: A Review of Conceptual Models and Empirical Research. </w:t>
      </w:r>
      <w:r w:rsidRPr="004A06F3">
        <w:rPr>
          <w:rFonts w:ascii="Times New Roman" w:hAnsi="Times New Roman" w:cs="Times New Roman"/>
          <w:i/>
          <w:iCs/>
          <w:sz w:val="24"/>
          <w:szCs w:val="24"/>
          <w:shd w:val="clear" w:color="auto" w:fill="FFFFFF"/>
        </w:rPr>
        <w:t>Journal of Strategic Security,</w:t>
      </w:r>
      <w:r w:rsidRPr="004A06F3">
        <w:rPr>
          <w:rFonts w:ascii="Times New Roman" w:hAnsi="Times New Roman" w:cs="Times New Roman"/>
          <w:sz w:val="24"/>
          <w:szCs w:val="24"/>
          <w:shd w:val="clear" w:color="auto" w:fill="FFFFFF"/>
        </w:rPr>
        <w:t> </w:t>
      </w:r>
      <w:r w:rsidRPr="004A06F3">
        <w:rPr>
          <w:rFonts w:ascii="Times New Roman" w:hAnsi="Times New Roman" w:cs="Times New Roman"/>
          <w:i/>
          <w:iCs/>
          <w:sz w:val="24"/>
          <w:szCs w:val="24"/>
          <w:shd w:val="clear" w:color="auto" w:fill="FFFFFF"/>
        </w:rPr>
        <w:t>4</w:t>
      </w:r>
      <w:r w:rsidRPr="004A06F3">
        <w:rPr>
          <w:rFonts w:ascii="Times New Roman" w:hAnsi="Times New Roman" w:cs="Times New Roman"/>
          <w:sz w:val="24"/>
          <w:szCs w:val="24"/>
          <w:shd w:val="clear" w:color="auto" w:fill="FFFFFF"/>
        </w:rPr>
        <w:t xml:space="preserve">(4), 37-62. Available at: </w:t>
      </w:r>
      <w:hyperlink r:id="rId14" w:anchor="metadata_info_tab_contents" w:history="1">
        <w:r w:rsidRPr="004A06F3">
          <w:rPr>
            <w:rFonts w:ascii="Times New Roman" w:hAnsi="Times New Roman" w:cs="Times New Roman"/>
            <w:sz w:val="24"/>
            <w:szCs w:val="24"/>
            <w:u w:val="single"/>
          </w:rPr>
          <w:t>https://www.jstor.org/stable/26463911?seq=1#metadata_info_tab_contents</w:t>
        </w:r>
      </w:hyperlink>
      <w:r w:rsidRPr="004A06F3">
        <w:rPr>
          <w:rFonts w:ascii="Times New Roman" w:hAnsi="Times New Roman" w:cs="Times New Roman"/>
          <w:sz w:val="24"/>
          <w:szCs w:val="24"/>
          <w:shd w:val="clear" w:color="auto" w:fill="FFFFFF"/>
        </w:rPr>
        <w:t xml:space="preserve"> (Accessed: 24 May 2020).</w:t>
      </w:r>
    </w:p>
    <w:p w14:paraId="533F224C" w14:textId="245776A3" w:rsidR="007F294B" w:rsidRPr="003D17B1" w:rsidRDefault="007F294B" w:rsidP="007F294B">
      <w:pPr>
        <w:spacing w:line="480" w:lineRule="auto"/>
        <w:rPr>
          <w:rFonts w:ascii="Times New Roman" w:hAnsi="Times New Roman" w:cs="Times New Roman"/>
          <w:sz w:val="24"/>
          <w:szCs w:val="24"/>
        </w:rPr>
      </w:pPr>
      <w:proofErr w:type="spellStart"/>
      <w:r w:rsidRPr="003D17B1">
        <w:rPr>
          <w:rFonts w:ascii="Times New Roman" w:hAnsi="Times New Roman" w:cs="Times New Roman"/>
          <w:sz w:val="24"/>
          <w:szCs w:val="24"/>
        </w:rPr>
        <w:t>Borum</w:t>
      </w:r>
      <w:proofErr w:type="spellEnd"/>
      <w:r w:rsidRPr="003D17B1">
        <w:rPr>
          <w:rFonts w:ascii="Times New Roman" w:hAnsi="Times New Roman" w:cs="Times New Roman"/>
          <w:sz w:val="24"/>
          <w:szCs w:val="24"/>
        </w:rPr>
        <w:t>, R. (2004) Psychology of terrorism. Tampa: University of South Florida</w:t>
      </w:r>
      <w:r w:rsidR="00792451">
        <w:rPr>
          <w:rFonts w:ascii="Times New Roman" w:hAnsi="Times New Roman" w:cs="Times New Roman"/>
          <w:sz w:val="24"/>
          <w:szCs w:val="24"/>
        </w:rPr>
        <w:t>.</w:t>
      </w:r>
    </w:p>
    <w:p w14:paraId="381398CC" w14:textId="5E496D1D" w:rsidR="007F294B" w:rsidRPr="003D17B1" w:rsidRDefault="007F294B" w:rsidP="007F294B">
      <w:pPr>
        <w:spacing w:line="480" w:lineRule="auto"/>
        <w:rPr>
          <w:rFonts w:ascii="Times New Roman" w:hAnsi="Times New Roman" w:cs="Times New Roman"/>
          <w:sz w:val="24"/>
          <w:szCs w:val="24"/>
        </w:rPr>
      </w:pPr>
      <w:proofErr w:type="spellStart"/>
      <w:r w:rsidRPr="003D17B1">
        <w:rPr>
          <w:rFonts w:ascii="Times New Roman" w:hAnsi="Times New Roman" w:cs="Times New Roman"/>
          <w:sz w:val="24"/>
          <w:szCs w:val="24"/>
        </w:rPr>
        <w:t>Borum</w:t>
      </w:r>
      <w:proofErr w:type="spellEnd"/>
      <w:r w:rsidRPr="003D17B1">
        <w:rPr>
          <w:rFonts w:ascii="Times New Roman" w:hAnsi="Times New Roman" w:cs="Times New Roman"/>
          <w:sz w:val="24"/>
          <w:szCs w:val="24"/>
        </w:rPr>
        <w:t xml:space="preserve">, R. (2014) </w:t>
      </w:r>
      <w:r w:rsidR="00792451">
        <w:rPr>
          <w:rFonts w:ascii="Times New Roman" w:hAnsi="Times New Roman" w:cs="Times New Roman"/>
          <w:sz w:val="24"/>
          <w:szCs w:val="24"/>
        </w:rPr>
        <w:t>‘</w:t>
      </w:r>
      <w:r w:rsidRPr="003D17B1">
        <w:rPr>
          <w:rFonts w:ascii="Times New Roman" w:hAnsi="Times New Roman" w:cs="Times New Roman"/>
          <w:sz w:val="24"/>
          <w:szCs w:val="24"/>
        </w:rPr>
        <w:t>Psychological vulnerabilities and propensities for involvement in violent extremism</w:t>
      </w:r>
      <w:r w:rsidR="00792451">
        <w:rPr>
          <w:rFonts w:ascii="Times New Roman" w:hAnsi="Times New Roman" w:cs="Times New Roman"/>
          <w:sz w:val="24"/>
          <w:szCs w:val="24"/>
        </w:rPr>
        <w:t>’,</w:t>
      </w:r>
      <w:r w:rsidRPr="003D17B1">
        <w:rPr>
          <w:rFonts w:ascii="Times New Roman" w:hAnsi="Times New Roman" w:cs="Times New Roman"/>
          <w:sz w:val="24"/>
          <w:szCs w:val="24"/>
        </w:rPr>
        <w:t xml:space="preserve"> </w:t>
      </w:r>
      <w:proofErr w:type="spellStart"/>
      <w:r w:rsidRPr="003D17B1">
        <w:rPr>
          <w:rFonts w:ascii="Times New Roman" w:hAnsi="Times New Roman" w:cs="Times New Roman"/>
          <w:i/>
          <w:iCs/>
          <w:sz w:val="24"/>
          <w:szCs w:val="24"/>
        </w:rPr>
        <w:t>Behavioral</w:t>
      </w:r>
      <w:proofErr w:type="spellEnd"/>
      <w:r w:rsidRPr="003D17B1">
        <w:rPr>
          <w:rFonts w:ascii="Times New Roman" w:hAnsi="Times New Roman" w:cs="Times New Roman"/>
          <w:i/>
          <w:iCs/>
          <w:sz w:val="24"/>
          <w:szCs w:val="24"/>
        </w:rPr>
        <w:t xml:space="preserve"> Sciences and the Law</w:t>
      </w:r>
      <w:r w:rsidRPr="003D17B1">
        <w:rPr>
          <w:rFonts w:ascii="Times New Roman" w:hAnsi="Times New Roman" w:cs="Times New Roman"/>
          <w:sz w:val="24"/>
          <w:szCs w:val="24"/>
        </w:rPr>
        <w:t xml:space="preserve">, 32: </w:t>
      </w:r>
      <w:r w:rsidR="00792451">
        <w:rPr>
          <w:rFonts w:ascii="Times New Roman" w:hAnsi="Times New Roman" w:cs="Times New Roman"/>
          <w:sz w:val="24"/>
          <w:szCs w:val="24"/>
        </w:rPr>
        <w:t xml:space="preserve">pp. </w:t>
      </w:r>
      <w:r w:rsidRPr="003D17B1">
        <w:rPr>
          <w:rFonts w:ascii="Times New Roman" w:hAnsi="Times New Roman" w:cs="Times New Roman"/>
          <w:sz w:val="24"/>
          <w:szCs w:val="24"/>
        </w:rPr>
        <w:t>286–305.</w:t>
      </w:r>
    </w:p>
    <w:p w14:paraId="62D9A61F" w14:textId="77777777" w:rsidR="007F294B" w:rsidRPr="003D17B1" w:rsidRDefault="007F294B" w:rsidP="007F294B">
      <w:pPr>
        <w:spacing w:line="480" w:lineRule="auto"/>
        <w:rPr>
          <w:rFonts w:ascii="Times New Roman" w:hAnsi="Times New Roman" w:cs="Times New Roman"/>
          <w:sz w:val="24"/>
          <w:szCs w:val="24"/>
        </w:rPr>
      </w:pPr>
      <w:r w:rsidRPr="003D17B1">
        <w:rPr>
          <w:rFonts w:ascii="Times New Roman" w:hAnsi="Times New Roman" w:cs="Times New Roman"/>
          <w:sz w:val="24"/>
          <w:szCs w:val="24"/>
        </w:rPr>
        <w:lastRenderedPageBreak/>
        <w:t>Cole, J., Alison, E., Cole, B. and Alison, L. (2010) Guidance for Identifying People Vulnerable to Recruitment into Violent Extremism. Liverpool: University of Liverpool, School of Psychology.</w:t>
      </w:r>
    </w:p>
    <w:p w14:paraId="3007AC7F" w14:textId="77777777" w:rsidR="007F294B" w:rsidRDefault="007F294B" w:rsidP="007F294B">
      <w:pPr>
        <w:spacing w:line="480" w:lineRule="auto"/>
        <w:rPr>
          <w:rFonts w:ascii="Times New Roman" w:hAnsi="Times New Roman" w:cs="Times New Roman"/>
          <w:color w:val="333333"/>
          <w:sz w:val="24"/>
          <w:szCs w:val="24"/>
          <w:shd w:val="clear" w:color="auto" w:fill="FFFFFF"/>
        </w:rPr>
      </w:pPr>
      <w:proofErr w:type="spellStart"/>
      <w:r w:rsidRPr="003017A3">
        <w:rPr>
          <w:rFonts w:ascii="Times New Roman" w:hAnsi="Times New Roman" w:cs="Times New Roman"/>
          <w:color w:val="000000" w:themeColor="text1"/>
          <w:sz w:val="24"/>
          <w:szCs w:val="24"/>
        </w:rPr>
        <w:t>Callimachi</w:t>
      </w:r>
      <w:proofErr w:type="spellEnd"/>
      <w:r w:rsidRPr="003017A3">
        <w:rPr>
          <w:rFonts w:ascii="Times New Roman" w:hAnsi="Times New Roman" w:cs="Times New Roman"/>
          <w:color w:val="000000" w:themeColor="text1"/>
          <w:sz w:val="24"/>
          <w:szCs w:val="24"/>
        </w:rPr>
        <w:t xml:space="preserve">, R. </w:t>
      </w:r>
      <w:r>
        <w:rPr>
          <w:rFonts w:ascii="Times New Roman" w:hAnsi="Times New Roman" w:cs="Times New Roman"/>
          <w:sz w:val="24"/>
          <w:szCs w:val="24"/>
        </w:rPr>
        <w:t xml:space="preserve">(2014) ‘The Horror Before the Beheadings’. </w:t>
      </w:r>
      <w:r w:rsidRPr="002C64AA">
        <w:rPr>
          <w:rFonts w:ascii="Times New Roman" w:hAnsi="Times New Roman" w:cs="Times New Roman"/>
          <w:i/>
          <w:iCs/>
          <w:sz w:val="24"/>
          <w:szCs w:val="24"/>
        </w:rPr>
        <w:t>The New York Times</w:t>
      </w:r>
      <w:r>
        <w:rPr>
          <w:rFonts w:ascii="Times New Roman" w:hAnsi="Times New Roman" w:cs="Times New Roman"/>
          <w:i/>
          <w:iCs/>
          <w:sz w:val="24"/>
          <w:szCs w:val="24"/>
        </w:rPr>
        <w:t xml:space="preserve">, </w:t>
      </w:r>
      <w:r>
        <w:rPr>
          <w:rFonts w:ascii="Times New Roman" w:hAnsi="Times New Roman" w:cs="Times New Roman"/>
          <w:sz w:val="24"/>
          <w:szCs w:val="24"/>
        </w:rPr>
        <w:t>25</w:t>
      </w:r>
      <w:r w:rsidRPr="002C64AA">
        <w:rPr>
          <w:rFonts w:ascii="Times New Roman" w:hAnsi="Times New Roman" w:cs="Times New Roman"/>
          <w:sz w:val="24"/>
          <w:szCs w:val="24"/>
          <w:vertAlign w:val="superscript"/>
        </w:rPr>
        <w:t>th</w:t>
      </w:r>
      <w:r>
        <w:rPr>
          <w:rFonts w:ascii="Times New Roman" w:hAnsi="Times New Roman" w:cs="Times New Roman"/>
          <w:sz w:val="24"/>
          <w:szCs w:val="24"/>
        </w:rPr>
        <w:t xml:space="preserve"> October. Available at: </w:t>
      </w:r>
      <w:hyperlink r:id="rId15" w:history="1">
        <w:r w:rsidRPr="00D83987">
          <w:rPr>
            <w:rFonts w:ascii="Times New Roman" w:hAnsi="Times New Roman" w:cs="Times New Roman"/>
            <w:color w:val="0000FF"/>
            <w:sz w:val="24"/>
            <w:szCs w:val="24"/>
            <w:u w:val="single"/>
          </w:rPr>
          <w:t>https://www.nytimes.com/2014/10/26/world/middleeast/horror-before-the-beheadings-what-isis-hostages-endured-in-syria.html</w:t>
        </w:r>
      </w:hyperlink>
      <w:r w:rsidRPr="00D83987">
        <w:rPr>
          <w:rFonts w:ascii="Times New Roman" w:hAnsi="Times New Roman" w:cs="Times New Roman"/>
          <w:sz w:val="24"/>
          <w:szCs w:val="24"/>
        </w:rPr>
        <w:t xml:space="preserve"> </w:t>
      </w:r>
      <w:r w:rsidRPr="00792451">
        <w:rPr>
          <w:rFonts w:ascii="Times New Roman" w:hAnsi="Times New Roman" w:cs="Times New Roman"/>
        </w:rPr>
        <w:t>(Accessed: 24 May 2020).</w:t>
      </w:r>
    </w:p>
    <w:p w14:paraId="31715D3A" w14:textId="43F4F9A5" w:rsidR="007F294B" w:rsidRPr="007759C1" w:rsidRDefault="007F294B" w:rsidP="007F294B">
      <w:pPr>
        <w:spacing w:line="480" w:lineRule="auto"/>
        <w:rPr>
          <w:rFonts w:ascii="Times New Roman" w:hAnsi="Times New Roman" w:cs="Times New Roman"/>
          <w:sz w:val="24"/>
          <w:szCs w:val="24"/>
        </w:rPr>
      </w:pPr>
      <w:bookmarkStart w:id="8" w:name="_Hlk41254487"/>
      <w:proofErr w:type="spellStart"/>
      <w:r w:rsidRPr="003017A3">
        <w:rPr>
          <w:rFonts w:ascii="Times New Roman" w:hAnsi="Times New Roman" w:cs="Times New Roman"/>
          <w:color w:val="000000" w:themeColor="text1"/>
          <w:sz w:val="24"/>
          <w:szCs w:val="24"/>
          <w:shd w:val="clear" w:color="auto" w:fill="FFFFFF"/>
        </w:rPr>
        <w:t>Cetorelli</w:t>
      </w:r>
      <w:bookmarkEnd w:id="8"/>
      <w:proofErr w:type="spellEnd"/>
      <w:r w:rsidRPr="003017A3">
        <w:rPr>
          <w:rFonts w:ascii="Times New Roman" w:hAnsi="Times New Roman" w:cs="Times New Roman"/>
          <w:color w:val="000000" w:themeColor="text1"/>
          <w:sz w:val="24"/>
          <w:szCs w:val="24"/>
          <w:shd w:val="clear" w:color="auto" w:fill="FFFFFF"/>
        </w:rPr>
        <w:t xml:space="preserve">, </w:t>
      </w:r>
      <w:r w:rsidRPr="00D83987">
        <w:rPr>
          <w:rFonts w:ascii="Times New Roman" w:hAnsi="Times New Roman" w:cs="Times New Roman"/>
          <w:sz w:val="24"/>
          <w:szCs w:val="24"/>
          <w:shd w:val="clear" w:color="auto" w:fill="FFFFFF"/>
        </w:rPr>
        <w:t xml:space="preserve">V., </w:t>
      </w:r>
      <w:proofErr w:type="spellStart"/>
      <w:r w:rsidRPr="00D83987">
        <w:rPr>
          <w:rFonts w:ascii="Times New Roman" w:hAnsi="Times New Roman" w:cs="Times New Roman"/>
          <w:sz w:val="24"/>
          <w:szCs w:val="24"/>
          <w:shd w:val="clear" w:color="auto" w:fill="FFFFFF"/>
        </w:rPr>
        <w:t>Sasson</w:t>
      </w:r>
      <w:proofErr w:type="spellEnd"/>
      <w:r w:rsidRPr="00D83987">
        <w:rPr>
          <w:rFonts w:ascii="Times New Roman" w:hAnsi="Times New Roman" w:cs="Times New Roman"/>
          <w:sz w:val="24"/>
          <w:szCs w:val="24"/>
          <w:shd w:val="clear" w:color="auto" w:fill="FFFFFF"/>
        </w:rPr>
        <w:t xml:space="preserve">, I., </w:t>
      </w:r>
      <w:proofErr w:type="spellStart"/>
      <w:r w:rsidRPr="00D83987">
        <w:rPr>
          <w:rFonts w:ascii="Times New Roman" w:hAnsi="Times New Roman" w:cs="Times New Roman"/>
          <w:sz w:val="24"/>
          <w:szCs w:val="24"/>
          <w:shd w:val="clear" w:color="auto" w:fill="FFFFFF"/>
        </w:rPr>
        <w:t>Shabila</w:t>
      </w:r>
      <w:proofErr w:type="spellEnd"/>
      <w:r w:rsidRPr="00D83987">
        <w:rPr>
          <w:rFonts w:ascii="Times New Roman" w:hAnsi="Times New Roman" w:cs="Times New Roman"/>
          <w:sz w:val="24"/>
          <w:szCs w:val="24"/>
          <w:shd w:val="clear" w:color="auto" w:fill="FFFFFF"/>
        </w:rPr>
        <w:t>, N., &amp; Burnham, G. (2017) ‘Mortality and kidnapping estimates for the Yazidi population in the area of Mount Sinjar, Iraq, in August 2014: A retrospective household survey’. </w:t>
      </w:r>
      <w:proofErr w:type="spellStart"/>
      <w:r w:rsidRPr="00D83987">
        <w:rPr>
          <w:rFonts w:ascii="Times New Roman" w:hAnsi="Times New Roman" w:cs="Times New Roman"/>
          <w:i/>
          <w:iCs/>
          <w:sz w:val="24"/>
          <w:szCs w:val="24"/>
          <w:shd w:val="clear" w:color="auto" w:fill="FFFFFF"/>
        </w:rPr>
        <w:t>PLoS</w:t>
      </w:r>
      <w:proofErr w:type="spellEnd"/>
      <w:r w:rsidRPr="00D83987">
        <w:rPr>
          <w:rFonts w:ascii="Times New Roman" w:hAnsi="Times New Roman" w:cs="Times New Roman"/>
          <w:i/>
          <w:iCs/>
          <w:sz w:val="24"/>
          <w:szCs w:val="24"/>
          <w:shd w:val="clear" w:color="auto" w:fill="FFFFFF"/>
        </w:rPr>
        <w:t xml:space="preserve"> medicine</w:t>
      </w:r>
      <w:r w:rsidRPr="00D83987">
        <w:rPr>
          <w:rFonts w:ascii="Times New Roman" w:hAnsi="Times New Roman" w:cs="Times New Roman"/>
          <w:sz w:val="24"/>
          <w:szCs w:val="24"/>
          <w:shd w:val="clear" w:color="auto" w:fill="FFFFFF"/>
        </w:rPr>
        <w:t>, </w:t>
      </w:r>
      <w:r w:rsidR="00792451">
        <w:rPr>
          <w:rFonts w:ascii="Times New Roman" w:hAnsi="Times New Roman" w:cs="Times New Roman"/>
          <w:sz w:val="24"/>
          <w:szCs w:val="24"/>
          <w:shd w:val="clear" w:color="auto" w:fill="FFFFFF"/>
        </w:rPr>
        <w:t>14</w:t>
      </w:r>
      <w:r w:rsidRPr="00D83987">
        <w:rPr>
          <w:rFonts w:ascii="Times New Roman" w:hAnsi="Times New Roman" w:cs="Times New Roman"/>
          <w:sz w:val="24"/>
          <w:szCs w:val="24"/>
          <w:shd w:val="clear" w:color="auto" w:fill="FFFFFF"/>
        </w:rPr>
        <w:t xml:space="preserve">(5). Available at: </w:t>
      </w:r>
      <w:hyperlink r:id="rId16" w:history="1">
        <w:r w:rsidRPr="00D83987">
          <w:rPr>
            <w:rFonts w:ascii="Times New Roman" w:hAnsi="Times New Roman" w:cs="Times New Roman"/>
            <w:color w:val="0000FF"/>
            <w:sz w:val="24"/>
            <w:szCs w:val="24"/>
            <w:u w:val="single"/>
          </w:rPr>
          <w:t>https://www.ncbi.nlm.nih.gov/pmc/articles/PMC5423550/</w:t>
        </w:r>
      </w:hyperlink>
      <w:r>
        <w:t xml:space="preserve"> </w:t>
      </w:r>
      <w:r w:rsidRPr="00D83987">
        <w:rPr>
          <w:rFonts w:ascii="Times New Roman" w:hAnsi="Times New Roman" w:cs="Times New Roman"/>
          <w:sz w:val="24"/>
          <w:szCs w:val="24"/>
        </w:rPr>
        <w:t>(Accessed: 24 May 2020).</w:t>
      </w:r>
      <w:r w:rsidRPr="00D83987">
        <w:rPr>
          <w:rFonts w:ascii="Times New Roman" w:hAnsi="Times New Roman" w:cs="Times New Roman"/>
          <w:sz w:val="24"/>
          <w:szCs w:val="24"/>
          <w:shd w:val="clear" w:color="auto" w:fill="FFFFFF"/>
        </w:rPr>
        <w:t xml:space="preserve"> </w:t>
      </w:r>
    </w:p>
    <w:p w14:paraId="651252C9" w14:textId="77777777" w:rsidR="007F294B" w:rsidRDefault="007F294B" w:rsidP="007F294B">
      <w:pPr>
        <w:spacing w:line="480" w:lineRule="auto"/>
        <w:rPr>
          <w:rFonts w:ascii="Times New Roman" w:hAnsi="Times New Roman" w:cs="Times New Roman"/>
          <w:sz w:val="24"/>
          <w:szCs w:val="24"/>
        </w:rPr>
      </w:pPr>
      <w:r w:rsidRPr="003017A3">
        <w:rPr>
          <w:rFonts w:ascii="Times New Roman" w:hAnsi="Times New Roman" w:cs="Times New Roman"/>
          <w:color w:val="000000" w:themeColor="text1"/>
          <w:sz w:val="24"/>
          <w:szCs w:val="24"/>
        </w:rPr>
        <w:t xml:space="preserve">Cook, J and Vale, </w:t>
      </w:r>
      <w:r w:rsidRPr="004F41E3">
        <w:rPr>
          <w:rFonts w:ascii="Times New Roman" w:hAnsi="Times New Roman" w:cs="Times New Roman"/>
          <w:sz w:val="24"/>
          <w:szCs w:val="24"/>
        </w:rPr>
        <w:t xml:space="preserve">G. (2019) ‘From Daesh to ‘Diaspora’ II: The Challenges Posed by Women and Minors After the Fall of the Caliphate’. CTC Sentinel, 12(6). Available at: </w:t>
      </w:r>
      <w:hyperlink r:id="rId17" w:history="1">
        <w:r w:rsidRPr="004F41E3">
          <w:rPr>
            <w:rStyle w:val="Hyperlink"/>
            <w:rFonts w:ascii="Times New Roman" w:hAnsi="Times New Roman" w:cs="Times New Roman"/>
            <w:sz w:val="24"/>
            <w:szCs w:val="24"/>
          </w:rPr>
          <w:t>https://icsr.info/wp-content/uploads/2019/07/ICSR-Feature-From-Daesh-to-%E2%80%98Diaspora%E2%80%99-II-The-Challenges-Posed-by-Women-and-Minors-After-the-Fall-of-the-Caliphate.pdf</w:t>
        </w:r>
      </w:hyperlink>
      <w:r w:rsidRPr="004F41E3">
        <w:rPr>
          <w:rFonts w:ascii="Times New Roman" w:hAnsi="Times New Roman" w:cs="Times New Roman"/>
          <w:sz w:val="24"/>
          <w:szCs w:val="24"/>
        </w:rPr>
        <w:t xml:space="preserve"> (Accessed 27 April 2020). </w:t>
      </w:r>
    </w:p>
    <w:p w14:paraId="0AFEC543" w14:textId="77777777" w:rsidR="007F294B" w:rsidRPr="003D17B1" w:rsidRDefault="007F294B" w:rsidP="007F294B">
      <w:pPr>
        <w:spacing w:line="480" w:lineRule="auto"/>
        <w:rPr>
          <w:rFonts w:ascii="Times New Roman" w:hAnsi="Times New Roman" w:cs="Times New Roman"/>
          <w:sz w:val="24"/>
          <w:szCs w:val="24"/>
        </w:rPr>
      </w:pPr>
      <w:r w:rsidRPr="003D17B1">
        <w:rPr>
          <w:rFonts w:ascii="Times New Roman" w:hAnsi="Times New Roman" w:cs="Times New Roman"/>
          <w:sz w:val="24"/>
          <w:szCs w:val="24"/>
        </w:rPr>
        <w:t>Dean, G. (2014) Neurocognitive risk assessment for the early detection of violent extremists. New York, NY: Springer.</w:t>
      </w:r>
    </w:p>
    <w:p w14:paraId="6AE23F74" w14:textId="77777777" w:rsidR="007F294B" w:rsidRDefault="007F294B" w:rsidP="007F294B">
      <w:pPr>
        <w:spacing w:line="480" w:lineRule="auto"/>
        <w:rPr>
          <w:rFonts w:ascii="Times New Roman" w:hAnsi="Times New Roman" w:cs="Times New Roman"/>
          <w:sz w:val="24"/>
          <w:szCs w:val="24"/>
        </w:rPr>
      </w:pPr>
      <w:proofErr w:type="spellStart"/>
      <w:r w:rsidRPr="003D17B1">
        <w:rPr>
          <w:rFonts w:ascii="Times New Roman" w:hAnsi="Times New Roman" w:cs="Times New Roman"/>
          <w:sz w:val="24"/>
          <w:szCs w:val="24"/>
        </w:rPr>
        <w:t>Eidelson</w:t>
      </w:r>
      <w:proofErr w:type="spellEnd"/>
      <w:r w:rsidRPr="003D17B1">
        <w:rPr>
          <w:rFonts w:ascii="Times New Roman" w:hAnsi="Times New Roman" w:cs="Times New Roman"/>
          <w:sz w:val="24"/>
          <w:szCs w:val="24"/>
        </w:rPr>
        <w:t xml:space="preserve">, R.J. and </w:t>
      </w:r>
      <w:proofErr w:type="spellStart"/>
      <w:r w:rsidRPr="003D17B1">
        <w:rPr>
          <w:rFonts w:ascii="Times New Roman" w:hAnsi="Times New Roman" w:cs="Times New Roman"/>
          <w:sz w:val="24"/>
          <w:szCs w:val="24"/>
        </w:rPr>
        <w:t>Eidelson</w:t>
      </w:r>
      <w:proofErr w:type="spellEnd"/>
      <w:r w:rsidRPr="003D17B1">
        <w:rPr>
          <w:rFonts w:ascii="Times New Roman" w:hAnsi="Times New Roman" w:cs="Times New Roman"/>
          <w:sz w:val="24"/>
          <w:szCs w:val="24"/>
        </w:rPr>
        <w:t xml:space="preserve">, J.I. (2003) ‘Dangerous ideas: Five beliefs that propel groups toward conflict’. </w:t>
      </w:r>
      <w:r w:rsidRPr="003D17B1">
        <w:rPr>
          <w:rFonts w:ascii="Times New Roman" w:hAnsi="Times New Roman" w:cs="Times New Roman"/>
          <w:i/>
          <w:iCs/>
          <w:sz w:val="24"/>
          <w:szCs w:val="24"/>
        </w:rPr>
        <w:t>American Psychologist</w:t>
      </w:r>
      <w:r w:rsidRPr="003D17B1">
        <w:rPr>
          <w:rFonts w:ascii="Times New Roman" w:hAnsi="Times New Roman" w:cs="Times New Roman"/>
          <w:sz w:val="24"/>
          <w:szCs w:val="24"/>
        </w:rPr>
        <w:t>, 58(3): pp. 182–192.</w:t>
      </w:r>
    </w:p>
    <w:p w14:paraId="04A9341D" w14:textId="77777777" w:rsidR="007F294B" w:rsidRPr="008E6AB6" w:rsidRDefault="007F294B" w:rsidP="007F294B">
      <w:pPr>
        <w:spacing w:line="480" w:lineRule="auto"/>
        <w:rPr>
          <w:rFonts w:ascii="Times New Roman" w:hAnsi="Times New Roman" w:cs="Times New Roman"/>
          <w:sz w:val="24"/>
          <w:szCs w:val="24"/>
        </w:rPr>
      </w:pPr>
      <w:r w:rsidRPr="008E6AB6">
        <w:rPr>
          <w:rFonts w:ascii="Times New Roman" w:hAnsi="Times New Roman" w:cs="Times New Roman"/>
          <w:color w:val="222222"/>
          <w:sz w:val="24"/>
          <w:szCs w:val="24"/>
          <w:shd w:val="clear" w:color="auto" w:fill="FFFFFF"/>
        </w:rPr>
        <w:t xml:space="preserve">Ellis D, Tucker I, Harper D (2013) The affective atmospheres of surveillance. </w:t>
      </w:r>
      <w:r w:rsidRPr="00792451">
        <w:rPr>
          <w:rFonts w:ascii="Times New Roman" w:hAnsi="Times New Roman" w:cs="Times New Roman"/>
          <w:i/>
          <w:iCs/>
          <w:color w:val="222222"/>
          <w:sz w:val="24"/>
          <w:szCs w:val="24"/>
          <w:shd w:val="clear" w:color="auto" w:fill="FFFFFF"/>
        </w:rPr>
        <w:t xml:space="preserve">Theory </w:t>
      </w:r>
      <w:proofErr w:type="spellStart"/>
      <w:r w:rsidRPr="00792451">
        <w:rPr>
          <w:rFonts w:ascii="Times New Roman" w:hAnsi="Times New Roman" w:cs="Times New Roman"/>
          <w:i/>
          <w:iCs/>
          <w:color w:val="222222"/>
          <w:sz w:val="24"/>
          <w:szCs w:val="24"/>
          <w:shd w:val="clear" w:color="auto" w:fill="FFFFFF"/>
        </w:rPr>
        <w:t>Psychol</w:t>
      </w:r>
      <w:proofErr w:type="spellEnd"/>
      <w:r w:rsidRPr="00792451">
        <w:rPr>
          <w:rFonts w:ascii="Times New Roman" w:hAnsi="Times New Roman" w:cs="Times New Roman"/>
          <w:i/>
          <w:iCs/>
          <w:color w:val="222222"/>
          <w:sz w:val="24"/>
          <w:szCs w:val="24"/>
          <w:shd w:val="clear" w:color="auto" w:fill="FFFFFF"/>
        </w:rPr>
        <w:t xml:space="preserve"> 23(6):</w:t>
      </w:r>
      <w:r w:rsidRPr="008E6AB6">
        <w:rPr>
          <w:rFonts w:ascii="Times New Roman" w:hAnsi="Times New Roman" w:cs="Times New Roman"/>
          <w:color w:val="222222"/>
          <w:sz w:val="24"/>
          <w:szCs w:val="24"/>
          <w:shd w:val="clear" w:color="auto" w:fill="FFFFFF"/>
        </w:rPr>
        <w:t>716–731</w:t>
      </w:r>
      <w:r>
        <w:rPr>
          <w:rFonts w:ascii="Times New Roman" w:hAnsi="Times New Roman" w:cs="Times New Roman"/>
          <w:color w:val="222222"/>
          <w:sz w:val="24"/>
          <w:szCs w:val="24"/>
          <w:shd w:val="clear" w:color="auto" w:fill="FFFFFF"/>
        </w:rPr>
        <w:t>.</w:t>
      </w:r>
    </w:p>
    <w:p w14:paraId="6A40F075" w14:textId="77777777" w:rsidR="007F294B" w:rsidRPr="003276C8" w:rsidRDefault="007F294B" w:rsidP="007F294B">
      <w:pPr>
        <w:spacing w:line="480" w:lineRule="auto"/>
        <w:rPr>
          <w:rFonts w:ascii="Times New Roman" w:hAnsi="Times New Roman" w:cs="Times New Roman"/>
          <w:sz w:val="24"/>
          <w:szCs w:val="24"/>
        </w:rPr>
      </w:pPr>
      <w:proofErr w:type="spellStart"/>
      <w:r w:rsidRPr="003276C8">
        <w:rPr>
          <w:rFonts w:ascii="Times New Roman" w:hAnsi="Times New Roman" w:cs="Times New Roman"/>
          <w:sz w:val="24"/>
          <w:szCs w:val="24"/>
        </w:rPr>
        <w:t>Elshtain</w:t>
      </w:r>
      <w:proofErr w:type="spellEnd"/>
      <w:r w:rsidRPr="003276C8">
        <w:rPr>
          <w:rFonts w:ascii="Times New Roman" w:hAnsi="Times New Roman" w:cs="Times New Roman"/>
          <w:sz w:val="24"/>
          <w:szCs w:val="24"/>
        </w:rPr>
        <w:t xml:space="preserve">, Jean, B. (1995) </w:t>
      </w:r>
      <w:r w:rsidRPr="003276C8">
        <w:rPr>
          <w:rFonts w:ascii="Times New Roman" w:hAnsi="Times New Roman" w:cs="Times New Roman"/>
          <w:i/>
          <w:iCs/>
          <w:sz w:val="24"/>
          <w:szCs w:val="24"/>
        </w:rPr>
        <w:t>Woman and War</w:t>
      </w:r>
      <w:r w:rsidRPr="003276C8">
        <w:rPr>
          <w:rFonts w:ascii="Times New Roman" w:hAnsi="Times New Roman" w:cs="Times New Roman"/>
          <w:sz w:val="24"/>
          <w:szCs w:val="24"/>
        </w:rPr>
        <w:t>. Chicago and London: The University of Chicago Press</w:t>
      </w:r>
      <w:r>
        <w:rPr>
          <w:rFonts w:ascii="Times New Roman" w:hAnsi="Times New Roman" w:cs="Times New Roman"/>
          <w:sz w:val="24"/>
          <w:szCs w:val="24"/>
        </w:rPr>
        <w:t>.</w:t>
      </w:r>
    </w:p>
    <w:p w14:paraId="5855B3FC" w14:textId="77777777" w:rsidR="007F294B" w:rsidRDefault="007F294B" w:rsidP="007F294B">
      <w:pPr>
        <w:spacing w:line="480" w:lineRule="auto"/>
        <w:rPr>
          <w:rFonts w:ascii="Times New Roman" w:hAnsi="Times New Roman" w:cs="Times New Roman"/>
          <w:sz w:val="24"/>
          <w:szCs w:val="24"/>
        </w:rPr>
      </w:pPr>
      <w:r w:rsidRPr="003017A3">
        <w:rPr>
          <w:rFonts w:ascii="Times New Roman" w:hAnsi="Times New Roman" w:cs="Times New Roman"/>
          <w:color w:val="000000" w:themeColor="text1"/>
          <w:sz w:val="24"/>
          <w:szCs w:val="24"/>
        </w:rPr>
        <w:lastRenderedPageBreak/>
        <w:t xml:space="preserve">Enloe, C. </w:t>
      </w:r>
      <w:r>
        <w:rPr>
          <w:rFonts w:ascii="Times New Roman" w:hAnsi="Times New Roman" w:cs="Times New Roman"/>
          <w:sz w:val="24"/>
          <w:szCs w:val="24"/>
        </w:rPr>
        <w:t>(1989) Bananas, Beaches and Bases. Berkeley, CA: University of California Press.</w:t>
      </w:r>
    </w:p>
    <w:p w14:paraId="6AE6B192" w14:textId="77777777" w:rsidR="007F294B" w:rsidRDefault="007F294B" w:rsidP="007F294B">
      <w:pPr>
        <w:spacing w:line="480" w:lineRule="auto"/>
        <w:rPr>
          <w:rFonts w:ascii="Times New Roman" w:hAnsi="Times New Roman" w:cs="Times New Roman"/>
          <w:sz w:val="24"/>
          <w:szCs w:val="24"/>
        </w:rPr>
      </w:pPr>
      <w:r w:rsidRPr="003276C8">
        <w:rPr>
          <w:rFonts w:ascii="Times New Roman" w:hAnsi="Times New Roman" w:cs="Times New Roman"/>
          <w:sz w:val="24"/>
          <w:szCs w:val="24"/>
        </w:rPr>
        <w:t xml:space="preserve">Gentry, Caron and Laura Sjoberg (2008) </w:t>
      </w:r>
      <w:r>
        <w:rPr>
          <w:rFonts w:ascii="Times New Roman" w:hAnsi="Times New Roman" w:cs="Times New Roman"/>
          <w:sz w:val="24"/>
          <w:szCs w:val="24"/>
        </w:rPr>
        <w:t>‘</w:t>
      </w:r>
      <w:r w:rsidRPr="003276C8">
        <w:rPr>
          <w:rFonts w:ascii="Times New Roman" w:hAnsi="Times New Roman" w:cs="Times New Roman"/>
          <w:sz w:val="24"/>
          <w:szCs w:val="24"/>
        </w:rPr>
        <w:t>Reduced to Bad Sex: Narratives of Violent Women from the Bible to the War on Terror</w:t>
      </w:r>
      <w:r>
        <w:rPr>
          <w:rFonts w:ascii="Times New Roman" w:hAnsi="Times New Roman" w:cs="Times New Roman"/>
          <w:sz w:val="24"/>
          <w:szCs w:val="24"/>
        </w:rPr>
        <w:t>’</w:t>
      </w:r>
      <w:r w:rsidRPr="003276C8">
        <w:rPr>
          <w:rFonts w:ascii="Times New Roman" w:hAnsi="Times New Roman" w:cs="Times New Roman"/>
          <w:i/>
          <w:iCs/>
          <w:sz w:val="24"/>
          <w:szCs w:val="24"/>
        </w:rPr>
        <w:t>. International Relations</w:t>
      </w:r>
      <w:r w:rsidRPr="003276C8">
        <w:rPr>
          <w:rFonts w:ascii="Times New Roman" w:hAnsi="Times New Roman" w:cs="Times New Roman"/>
          <w:sz w:val="24"/>
          <w:szCs w:val="24"/>
        </w:rPr>
        <w:t>. SAGE Publications. 22(1)</w:t>
      </w:r>
      <w:r>
        <w:rPr>
          <w:rFonts w:ascii="Times New Roman" w:hAnsi="Times New Roman" w:cs="Times New Roman"/>
          <w:sz w:val="24"/>
          <w:szCs w:val="24"/>
        </w:rPr>
        <w:t xml:space="preserve">, pp. </w:t>
      </w:r>
      <w:r w:rsidRPr="003276C8">
        <w:rPr>
          <w:rFonts w:ascii="Times New Roman" w:hAnsi="Times New Roman" w:cs="Times New Roman"/>
          <w:sz w:val="24"/>
          <w:szCs w:val="24"/>
        </w:rPr>
        <w:t>5-23. DOI: 10.1177/0047117807087240</w:t>
      </w:r>
      <w:r>
        <w:rPr>
          <w:rFonts w:ascii="Times New Roman" w:hAnsi="Times New Roman" w:cs="Times New Roman"/>
          <w:sz w:val="24"/>
          <w:szCs w:val="24"/>
        </w:rPr>
        <w:t>.</w:t>
      </w:r>
    </w:p>
    <w:p w14:paraId="2F3724E0" w14:textId="77777777" w:rsidR="007F294B" w:rsidRPr="003D17B1" w:rsidRDefault="007F294B" w:rsidP="007F294B">
      <w:pPr>
        <w:spacing w:line="480" w:lineRule="auto"/>
        <w:rPr>
          <w:rFonts w:ascii="Times New Roman" w:hAnsi="Times New Roman" w:cs="Times New Roman"/>
          <w:sz w:val="24"/>
          <w:szCs w:val="24"/>
        </w:rPr>
      </w:pPr>
      <w:r w:rsidRPr="003D17B1">
        <w:rPr>
          <w:rFonts w:ascii="Times New Roman" w:hAnsi="Times New Roman" w:cs="Times New Roman"/>
          <w:sz w:val="24"/>
          <w:szCs w:val="24"/>
        </w:rPr>
        <w:t xml:space="preserve">Hider, J. (2010) Double life of ‘gifted and polite’ terror suspect Umar Farouk Abdulmutallab. </w:t>
      </w:r>
      <w:r w:rsidRPr="003D17B1">
        <w:rPr>
          <w:rFonts w:ascii="Times New Roman" w:hAnsi="Times New Roman" w:cs="Times New Roman"/>
          <w:i/>
          <w:iCs/>
          <w:sz w:val="24"/>
          <w:szCs w:val="24"/>
        </w:rPr>
        <w:t>The Times, 1 January</w:t>
      </w:r>
      <w:r w:rsidRPr="003D17B1">
        <w:rPr>
          <w:rFonts w:ascii="Times New Roman" w:hAnsi="Times New Roman" w:cs="Times New Roman"/>
          <w:sz w:val="24"/>
          <w:szCs w:val="24"/>
        </w:rPr>
        <w:t xml:space="preserve">, Available at: </w:t>
      </w:r>
      <w:hyperlink r:id="rId18" w:history="1">
        <w:r w:rsidRPr="003D17B1">
          <w:rPr>
            <w:rFonts w:ascii="Times New Roman" w:hAnsi="Times New Roman" w:cs="Times New Roman"/>
            <w:color w:val="0563C1" w:themeColor="hyperlink"/>
            <w:sz w:val="24"/>
            <w:szCs w:val="24"/>
            <w:u w:val="single"/>
          </w:rPr>
          <w:t>http://www.timesonline.co.uk/tol/news/world/middle_east/article6973007.ece</w:t>
        </w:r>
      </w:hyperlink>
      <w:r w:rsidRPr="003D17B1">
        <w:rPr>
          <w:rFonts w:ascii="Times New Roman" w:hAnsi="Times New Roman" w:cs="Times New Roman"/>
          <w:sz w:val="24"/>
          <w:szCs w:val="24"/>
        </w:rPr>
        <w:t>, (Accessed 28 May 2020).</w:t>
      </w:r>
    </w:p>
    <w:p w14:paraId="718E8282" w14:textId="77777777" w:rsidR="007F294B" w:rsidRPr="003D17B1" w:rsidRDefault="007F294B" w:rsidP="007F294B">
      <w:pPr>
        <w:spacing w:line="480" w:lineRule="auto"/>
        <w:rPr>
          <w:rFonts w:ascii="Times New Roman" w:hAnsi="Times New Roman" w:cs="Times New Roman"/>
          <w:sz w:val="24"/>
          <w:szCs w:val="24"/>
        </w:rPr>
      </w:pPr>
      <w:r w:rsidRPr="003D17B1">
        <w:rPr>
          <w:rFonts w:ascii="Times New Roman" w:hAnsi="Times New Roman" w:cs="Times New Roman"/>
          <w:sz w:val="24"/>
          <w:szCs w:val="24"/>
        </w:rPr>
        <w:t xml:space="preserve">Hussain, G. and </w:t>
      </w:r>
      <w:proofErr w:type="spellStart"/>
      <w:r w:rsidRPr="003D17B1">
        <w:rPr>
          <w:rFonts w:ascii="Times New Roman" w:hAnsi="Times New Roman" w:cs="Times New Roman"/>
          <w:sz w:val="24"/>
          <w:szCs w:val="24"/>
        </w:rPr>
        <w:t>Saltman</w:t>
      </w:r>
      <w:proofErr w:type="spellEnd"/>
      <w:r w:rsidRPr="003D17B1">
        <w:rPr>
          <w:rFonts w:ascii="Times New Roman" w:hAnsi="Times New Roman" w:cs="Times New Roman"/>
          <w:sz w:val="24"/>
          <w:szCs w:val="24"/>
        </w:rPr>
        <w:t xml:space="preserve">, E.M. (2014) Jihad Trending: A Comprehensive Analysis of Online Extremism and How to Counter It. London: </w:t>
      </w:r>
      <w:proofErr w:type="spellStart"/>
      <w:r w:rsidRPr="003D17B1">
        <w:rPr>
          <w:rFonts w:ascii="Times New Roman" w:hAnsi="Times New Roman" w:cs="Times New Roman"/>
          <w:sz w:val="24"/>
          <w:szCs w:val="24"/>
        </w:rPr>
        <w:t>Quilliam</w:t>
      </w:r>
      <w:proofErr w:type="spellEnd"/>
      <w:r w:rsidRPr="003D17B1">
        <w:rPr>
          <w:rFonts w:ascii="Times New Roman" w:hAnsi="Times New Roman" w:cs="Times New Roman"/>
          <w:sz w:val="24"/>
          <w:szCs w:val="24"/>
        </w:rPr>
        <w:t xml:space="preserve"> Foundation.</w:t>
      </w:r>
    </w:p>
    <w:p w14:paraId="0331ACF7" w14:textId="08544367" w:rsidR="007F294B" w:rsidRPr="003D17B1" w:rsidRDefault="007F294B" w:rsidP="007F294B">
      <w:pPr>
        <w:spacing w:line="480" w:lineRule="auto"/>
        <w:rPr>
          <w:rFonts w:ascii="Times New Roman" w:hAnsi="Times New Roman" w:cs="Times New Roman"/>
          <w:sz w:val="24"/>
          <w:szCs w:val="24"/>
        </w:rPr>
      </w:pPr>
      <w:r w:rsidRPr="003D17B1">
        <w:rPr>
          <w:rFonts w:ascii="Times New Roman" w:hAnsi="Times New Roman" w:cs="Times New Roman"/>
          <w:sz w:val="24"/>
          <w:szCs w:val="24"/>
        </w:rPr>
        <w:t>Kebbell, M.R. and Porter, L. (2011) ‘An intelligence assessment framework for identifying individuals at risk of committing acts of violent extremism against the West’</w:t>
      </w:r>
      <w:r w:rsidR="00792451">
        <w:rPr>
          <w:rFonts w:ascii="Times New Roman" w:hAnsi="Times New Roman" w:cs="Times New Roman"/>
          <w:sz w:val="24"/>
          <w:szCs w:val="24"/>
        </w:rPr>
        <w:t>,</w:t>
      </w:r>
      <w:r w:rsidRPr="003D17B1">
        <w:rPr>
          <w:rFonts w:ascii="Times New Roman" w:hAnsi="Times New Roman" w:cs="Times New Roman"/>
          <w:sz w:val="24"/>
          <w:szCs w:val="24"/>
        </w:rPr>
        <w:t xml:space="preserve"> </w:t>
      </w:r>
      <w:r w:rsidRPr="003D17B1">
        <w:rPr>
          <w:rFonts w:ascii="Times New Roman" w:hAnsi="Times New Roman" w:cs="Times New Roman"/>
          <w:i/>
          <w:iCs/>
          <w:sz w:val="24"/>
          <w:szCs w:val="24"/>
        </w:rPr>
        <w:t>Security Journal</w:t>
      </w:r>
      <w:r w:rsidRPr="003D17B1">
        <w:rPr>
          <w:rFonts w:ascii="Times New Roman" w:hAnsi="Times New Roman" w:cs="Times New Roman"/>
          <w:sz w:val="24"/>
          <w:szCs w:val="24"/>
        </w:rPr>
        <w:t>, 25(3): pp. 212–228.</w:t>
      </w:r>
    </w:p>
    <w:p w14:paraId="23C53D66" w14:textId="77777777" w:rsidR="007F294B" w:rsidRPr="003D17B1" w:rsidRDefault="007F294B" w:rsidP="007F294B">
      <w:pPr>
        <w:spacing w:line="480" w:lineRule="auto"/>
        <w:rPr>
          <w:rFonts w:ascii="Times New Roman" w:hAnsi="Times New Roman" w:cs="Times New Roman"/>
          <w:sz w:val="24"/>
          <w:szCs w:val="24"/>
        </w:rPr>
      </w:pPr>
      <w:r w:rsidRPr="003D17B1">
        <w:rPr>
          <w:rFonts w:ascii="Times New Roman" w:hAnsi="Times New Roman" w:cs="Times New Roman"/>
          <w:sz w:val="24"/>
          <w:szCs w:val="24"/>
        </w:rPr>
        <w:t xml:space="preserve">Jenkinson, G, (2013) </w:t>
      </w:r>
      <w:r w:rsidRPr="003D17B1">
        <w:rPr>
          <w:rFonts w:ascii="Times New Roman" w:hAnsi="Times New Roman" w:cs="Times New Roman"/>
          <w:i/>
          <w:iCs/>
          <w:sz w:val="24"/>
          <w:szCs w:val="24"/>
        </w:rPr>
        <w:t>Working with cult survivors</w:t>
      </w:r>
      <w:r w:rsidRPr="003D17B1">
        <w:rPr>
          <w:rFonts w:ascii="Times New Roman" w:hAnsi="Times New Roman" w:cs="Times New Roman"/>
          <w:sz w:val="24"/>
          <w:szCs w:val="24"/>
        </w:rPr>
        <w:t>. BACP, Therapy Today, v24 (4) London: Think Publishing.</w:t>
      </w:r>
    </w:p>
    <w:p w14:paraId="60D13857" w14:textId="23AA8057" w:rsidR="007F294B" w:rsidRPr="003D17B1" w:rsidRDefault="007F294B" w:rsidP="007F294B">
      <w:pPr>
        <w:spacing w:line="480" w:lineRule="auto"/>
        <w:rPr>
          <w:rFonts w:ascii="Times New Roman" w:hAnsi="Times New Roman" w:cs="Times New Roman"/>
          <w:sz w:val="24"/>
          <w:szCs w:val="24"/>
        </w:rPr>
      </w:pPr>
      <w:proofErr w:type="spellStart"/>
      <w:r w:rsidRPr="003D17B1">
        <w:rPr>
          <w:rFonts w:ascii="Times New Roman" w:hAnsi="Times New Roman" w:cs="Times New Roman"/>
          <w:sz w:val="24"/>
          <w:szCs w:val="24"/>
        </w:rPr>
        <w:t>Kossowska</w:t>
      </w:r>
      <w:proofErr w:type="spellEnd"/>
      <w:r w:rsidRPr="003D17B1">
        <w:rPr>
          <w:rFonts w:ascii="Times New Roman" w:hAnsi="Times New Roman" w:cs="Times New Roman"/>
          <w:sz w:val="24"/>
          <w:szCs w:val="24"/>
        </w:rPr>
        <w:t xml:space="preserve">, M., </w:t>
      </w:r>
      <w:proofErr w:type="spellStart"/>
      <w:r w:rsidRPr="003D17B1">
        <w:rPr>
          <w:rFonts w:ascii="Times New Roman" w:hAnsi="Times New Roman" w:cs="Times New Roman"/>
          <w:sz w:val="24"/>
          <w:szCs w:val="24"/>
        </w:rPr>
        <w:t>Trejtowicz</w:t>
      </w:r>
      <w:proofErr w:type="spellEnd"/>
      <w:r w:rsidRPr="003D17B1">
        <w:rPr>
          <w:rFonts w:ascii="Times New Roman" w:hAnsi="Times New Roman" w:cs="Times New Roman"/>
          <w:sz w:val="24"/>
          <w:szCs w:val="24"/>
        </w:rPr>
        <w:t xml:space="preserve">, M., de Lemus, S., Bukowski, M., Van </w:t>
      </w:r>
      <w:proofErr w:type="spellStart"/>
      <w:r w:rsidRPr="003D17B1">
        <w:rPr>
          <w:rFonts w:ascii="Times New Roman" w:hAnsi="Times New Roman" w:cs="Times New Roman"/>
          <w:sz w:val="24"/>
          <w:szCs w:val="24"/>
        </w:rPr>
        <w:t>Hiel</w:t>
      </w:r>
      <w:proofErr w:type="spellEnd"/>
      <w:r w:rsidRPr="003D17B1">
        <w:rPr>
          <w:rFonts w:ascii="Times New Roman" w:hAnsi="Times New Roman" w:cs="Times New Roman"/>
          <w:sz w:val="24"/>
          <w:szCs w:val="24"/>
        </w:rPr>
        <w:t xml:space="preserve">, A. and Goodwin, R. (2011) ‘Relationships between right-wing authoritarianism, terrorism threat, and attitudes towards restrictions of civil rights: A comparison among four European </w:t>
      </w:r>
      <w:proofErr w:type="gramStart"/>
      <w:r w:rsidRPr="003D17B1">
        <w:rPr>
          <w:rFonts w:ascii="Times New Roman" w:hAnsi="Times New Roman" w:cs="Times New Roman"/>
          <w:sz w:val="24"/>
          <w:szCs w:val="24"/>
        </w:rPr>
        <w:t>countries’</w:t>
      </w:r>
      <w:proofErr w:type="gramEnd"/>
      <w:r w:rsidRPr="003D17B1">
        <w:rPr>
          <w:rFonts w:ascii="Times New Roman" w:hAnsi="Times New Roman" w:cs="Times New Roman"/>
          <w:sz w:val="24"/>
          <w:szCs w:val="24"/>
        </w:rPr>
        <w:t xml:space="preserve">. </w:t>
      </w:r>
      <w:r w:rsidRPr="003D17B1">
        <w:rPr>
          <w:rFonts w:ascii="Times New Roman" w:hAnsi="Times New Roman" w:cs="Times New Roman"/>
          <w:i/>
          <w:iCs/>
          <w:sz w:val="24"/>
          <w:szCs w:val="24"/>
        </w:rPr>
        <w:t>British Journal of Psychology</w:t>
      </w:r>
      <w:r w:rsidRPr="003D17B1">
        <w:rPr>
          <w:rFonts w:ascii="Times New Roman" w:hAnsi="Times New Roman" w:cs="Times New Roman"/>
          <w:sz w:val="24"/>
          <w:szCs w:val="24"/>
        </w:rPr>
        <w:t>, 102(2), pp. 245–259</w:t>
      </w:r>
      <w:r w:rsidR="00792451">
        <w:rPr>
          <w:rFonts w:ascii="Times New Roman" w:hAnsi="Times New Roman" w:cs="Times New Roman"/>
          <w:sz w:val="24"/>
          <w:szCs w:val="24"/>
        </w:rPr>
        <w:t>.</w:t>
      </w:r>
    </w:p>
    <w:p w14:paraId="556B3A9F" w14:textId="77777777" w:rsidR="007F294B" w:rsidRPr="003D17B1" w:rsidRDefault="007F294B" w:rsidP="007F294B">
      <w:pPr>
        <w:spacing w:line="480" w:lineRule="auto"/>
        <w:rPr>
          <w:rFonts w:ascii="Times New Roman" w:hAnsi="Times New Roman" w:cs="Times New Roman"/>
          <w:sz w:val="24"/>
          <w:szCs w:val="24"/>
        </w:rPr>
      </w:pPr>
      <w:r w:rsidRPr="003D17B1">
        <w:rPr>
          <w:rFonts w:ascii="Times New Roman" w:hAnsi="Times New Roman" w:cs="Times New Roman"/>
          <w:sz w:val="24"/>
          <w:szCs w:val="24"/>
        </w:rPr>
        <w:t>Leonard, G. (2009) Sex torment drove him nuts. The New York Post. Available at: http://nypost.com/2009/12/30/ sex-torment-drove-him-nuts/. (Accessed: 28 May 2020).</w:t>
      </w:r>
    </w:p>
    <w:p w14:paraId="0DB4B783" w14:textId="77777777" w:rsidR="007F294B" w:rsidRPr="003D17B1" w:rsidRDefault="007F294B" w:rsidP="007F294B">
      <w:pPr>
        <w:spacing w:line="480" w:lineRule="auto"/>
        <w:rPr>
          <w:rFonts w:ascii="Times New Roman" w:hAnsi="Times New Roman" w:cs="Times New Roman"/>
          <w:sz w:val="24"/>
          <w:szCs w:val="24"/>
        </w:rPr>
      </w:pPr>
      <w:proofErr w:type="spellStart"/>
      <w:r w:rsidRPr="003D17B1">
        <w:rPr>
          <w:rFonts w:ascii="Times New Roman" w:hAnsi="Times New Roman" w:cs="Times New Roman"/>
          <w:sz w:val="24"/>
          <w:szCs w:val="24"/>
        </w:rPr>
        <w:t>Nesser</w:t>
      </w:r>
      <w:proofErr w:type="spellEnd"/>
      <w:r w:rsidRPr="003D17B1">
        <w:rPr>
          <w:rFonts w:ascii="Times New Roman" w:hAnsi="Times New Roman" w:cs="Times New Roman"/>
          <w:sz w:val="24"/>
          <w:szCs w:val="24"/>
        </w:rPr>
        <w:t xml:space="preserve">, P. (2012) ‘Single actor terrorism: scope, characteristics and explanations. </w:t>
      </w:r>
      <w:r w:rsidRPr="003D17B1">
        <w:rPr>
          <w:rFonts w:ascii="Times New Roman" w:hAnsi="Times New Roman" w:cs="Times New Roman"/>
          <w:i/>
          <w:iCs/>
          <w:sz w:val="24"/>
          <w:szCs w:val="24"/>
        </w:rPr>
        <w:t>Perspectives on Terrorism,</w:t>
      </w:r>
      <w:r w:rsidRPr="003D17B1">
        <w:rPr>
          <w:rFonts w:ascii="Times New Roman" w:hAnsi="Times New Roman" w:cs="Times New Roman"/>
          <w:sz w:val="24"/>
          <w:szCs w:val="24"/>
        </w:rPr>
        <w:t xml:space="preserve"> 6 pp. 61-73.</w:t>
      </w:r>
    </w:p>
    <w:p w14:paraId="68F0D695" w14:textId="77777777" w:rsidR="007F294B" w:rsidRPr="003D17B1" w:rsidRDefault="007F294B" w:rsidP="007F294B">
      <w:pPr>
        <w:spacing w:line="480" w:lineRule="auto"/>
        <w:rPr>
          <w:rFonts w:ascii="Times New Roman" w:hAnsi="Times New Roman" w:cs="Times New Roman"/>
          <w:sz w:val="24"/>
          <w:szCs w:val="24"/>
        </w:rPr>
      </w:pPr>
      <w:r w:rsidRPr="003D17B1">
        <w:rPr>
          <w:rFonts w:ascii="Times New Roman" w:hAnsi="Times New Roman" w:cs="Times New Roman"/>
          <w:sz w:val="24"/>
          <w:szCs w:val="24"/>
        </w:rPr>
        <w:lastRenderedPageBreak/>
        <w:t>Shortland, N.D. (2016) ‘‘On the internet, nobody knows you’re a dog’’: The online risk assessment of violent extremists. In M. Khader, L.S. Neo, G. Ong, E. Tan, and J. Chin (Eds.), Countering Violent Extremism and Radicalisation in the Digital Era (pp. 349–373). Hershey, PA: IGI Global.</w:t>
      </w:r>
    </w:p>
    <w:p w14:paraId="7A650298" w14:textId="77777777" w:rsidR="007F294B" w:rsidRPr="003D17B1" w:rsidRDefault="007F294B" w:rsidP="007F294B">
      <w:pPr>
        <w:spacing w:line="480" w:lineRule="auto"/>
        <w:rPr>
          <w:rFonts w:ascii="Times New Roman" w:hAnsi="Times New Roman" w:cs="Times New Roman"/>
          <w:sz w:val="24"/>
          <w:szCs w:val="24"/>
        </w:rPr>
      </w:pPr>
      <w:r w:rsidRPr="003D17B1">
        <w:rPr>
          <w:rFonts w:ascii="Times New Roman" w:hAnsi="Times New Roman" w:cs="Times New Roman"/>
          <w:sz w:val="24"/>
          <w:szCs w:val="24"/>
        </w:rPr>
        <w:t>Silber, M.D. and Bhatt, A. (2007) Radicalization in the West: The Home-Grown Threat. New York, NY: New York Police Department.</w:t>
      </w:r>
    </w:p>
    <w:p w14:paraId="102173B6" w14:textId="77777777" w:rsidR="007F294B" w:rsidRPr="003D17B1" w:rsidRDefault="007F294B" w:rsidP="007F294B">
      <w:pPr>
        <w:spacing w:line="480" w:lineRule="auto"/>
        <w:rPr>
          <w:rFonts w:ascii="Times New Roman" w:hAnsi="Times New Roman" w:cs="Times New Roman"/>
          <w:sz w:val="24"/>
          <w:szCs w:val="24"/>
        </w:rPr>
      </w:pPr>
      <w:r w:rsidRPr="003D17B1">
        <w:rPr>
          <w:rFonts w:ascii="Times New Roman" w:hAnsi="Times New Roman" w:cs="Times New Roman"/>
          <w:sz w:val="24"/>
          <w:szCs w:val="24"/>
        </w:rPr>
        <w:t xml:space="preserve">Lucas, K. and Aly, A. (2015) ‘Counter narratives to interrupt online radicalisation’. </w:t>
      </w:r>
      <w:r w:rsidRPr="003D17B1">
        <w:rPr>
          <w:rFonts w:ascii="Times New Roman" w:hAnsi="Times New Roman" w:cs="Times New Roman"/>
          <w:i/>
          <w:iCs/>
          <w:sz w:val="24"/>
          <w:szCs w:val="24"/>
        </w:rPr>
        <w:t>A report on the CNOIR project presented to the Department of Attorney General</w:t>
      </w:r>
      <w:r w:rsidRPr="003D17B1">
        <w:rPr>
          <w:rFonts w:ascii="Times New Roman" w:hAnsi="Times New Roman" w:cs="Times New Roman"/>
          <w:sz w:val="24"/>
          <w:szCs w:val="24"/>
        </w:rPr>
        <w:t>. Australia: Countering online Violent Extremism Research Program, Curtin University.</w:t>
      </w:r>
    </w:p>
    <w:p w14:paraId="6E60D592" w14:textId="77777777" w:rsidR="007F294B" w:rsidRPr="003D17B1" w:rsidRDefault="007F294B" w:rsidP="007F294B">
      <w:pPr>
        <w:spacing w:line="480" w:lineRule="auto"/>
        <w:rPr>
          <w:rFonts w:ascii="Times New Roman" w:hAnsi="Times New Roman" w:cs="Times New Roman"/>
          <w:sz w:val="24"/>
          <w:szCs w:val="24"/>
        </w:rPr>
      </w:pPr>
      <w:r w:rsidRPr="003D17B1">
        <w:rPr>
          <w:rFonts w:ascii="Times New Roman" w:hAnsi="Times New Roman" w:cs="Times New Roman"/>
          <w:sz w:val="24"/>
          <w:szCs w:val="24"/>
        </w:rPr>
        <w:t>Sageman, M. (2008) Leaderless Jihad: Terror Networks in the Twenty-First Century. Philadelphia, PA: University of Pennsylvania Press.</w:t>
      </w:r>
    </w:p>
    <w:p w14:paraId="13EE34AF" w14:textId="77777777" w:rsidR="007F294B" w:rsidRPr="003D17B1" w:rsidRDefault="007F294B" w:rsidP="007F294B">
      <w:pPr>
        <w:spacing w:line="480" w:lineRule="auto"/>
        <w:rPr>
          <w:rFonts w:ascii="Times New Roman" w:hAnsi="Times New Roman" w:cs="Times New Roman"/>
          <w:sz w:val="24"/>
          <w:szCs w:val="24"/>
        </w:rPr>
      </w:pPr>
      <w:proofErr w:type="spellStart"/>
      <w:r w:rsidRPr="003D17B1">
        <w:rPr>
          <w:rFonts w:ascii="Times New Roman" w:hAnsi="Times New Roman" w:cs="Times New Roman"/>
          <w:sz w:val="24"/>
          <w:szCs w:val="24"/>
        </w:rPr>
        <w:t>Saltman</w:t>
      </w:r>
      <w:proofErr w:type="spellEnd"/>
      <w:r w:rsidRPr="003D17B1">
        <w:rPr>
          <w:rFonts w:ascii="Times New Roman" w:hAnsi="Times New Roman" w:cs="Times New Roman"/>
          <w:sz w:val="24"/>
          <w:szCs w:val="24"/>
        </w:rPr>
        <w:t>, E.M. (2016) Western female migrants to ISIS: Propaganda, radicalisation, and recruitment. In M. Khader, L.S. Neo, G. Ong, E. Tan, and J. Chin (Eds.), Countering Violent Extremism and Radicalisation in the Digital Era (pp. 174–196). Hershey, PA: IGI Global.</w:t>
      </w:r>
    </w:p>
    <w:p w14:paraId="3467CDC1" w14:textId="77777777" w:rsidR="007F294B" w:rsidRPr="003D17B1" w:rsidRDefault="007F294B" w:rsidP="007F294B">
      <w:pPr>
        <w:spacing w:line="480" w:lineRule="auto"/>
        <w:rPr>
          <w:rFonts w:ascii="Times New Roman" w:hAnsi="Times New Roman" w:cs="Times New Roman"/>
          <w:sz w:val="24"/>
          <w:szCs w:val="24"/>
        </w:rPr>
      </w:pPr>
      <w:proofErr w:type="spellStart"/>
      <w:r w:rsidRPr="003D17B1">
        <w:rPr>
          <w:rFonts w:ascii="Times New Roman" w:hAnsi="Times New Roman" w:cs="Times New Roman"/>
          <w:sz w:val="24"/>
          <w:szCs w:val="24"/>
        </w:rPr>
        <w:t>Weimann</w:t>
      </w:r>
      <w:proofErr w:type="spellEnd"/>
      <w:r w:rsidRPr="003D17B1">
        <w:rPr>
          <w:rFonts w:ascii="Times New Roman" w:hAnsi="Times New Roman" w:cs="Times New Roman"/>
          <w:sz w:val="24"/>
          <w:szCs w:val="24"/>
        </w:rPr>
        <w:t xml:space="preserve">, G. (2010) ‘Terror on Facebook, Twitter, and YouTube. Brown’. </w:t>
      </w:r>
      <w:r w:rsidRPr="003D17B1">
        <w:rPr>
          <w:rFonts w:ascii="Times New Roman" w:hAnsi="Times New Roman" w:cs="Times New Roman"/>
          <w:i/>
          <w:iCs/>
          <w:sz w:val="24"/>
          <w:szCs w:val="24"/>
        </w:rPr>
        <w:t>Journal of World Affairs,</w:t>
      </w:r>
      <w:r w:rsidRPr="003D17B1">
        <w:rPr>
          <w:rFonts w:ascii="Times New Roman" w:hAnsi="Times New Roman" w:cs="Times New Roman"/>
          <w:sz w:val="24"/>
          <w:szCs w:val="24"/>
        </w:rPr>
        <w:t xml:space="preserve"> 16(2), pp. 45–54.</w:t>
      </w:r>
    </w:p>
    <w:p w14:paraId="0D4D3717" w14:textId="77777777" w:rsidR="007F294B" w:rsidRDefault="007F294B" w:rsidP="007F294B">
      <w:pPr>
        <w:spacing w:line="480" w:lineRule="auto"/>
        <w:rPr>
          <w:rFonts w:ascii="Times New Roman" w:hAnsi="Times New Roman" w:cs="Times New Roman"/>
          <w:sz w:val="24"/>
          <w:szCs w:val="24"/>
        </w:rPr>
      </w:pPr>
    </w:p>
    <w:p w14:paraId="664715E4" w14:textId="77777777" w:rsidR="007F294B" w:rsidRDefault="007F294B" w:rsidP="007F294B">
      <w:pPr>
        <w:spacing w:line="480" w:lineRule="auto"/>
        <w:rPr>
          <w:rFonts w:ascii="Times New Roman" w:hAnsi="Times New Roman" w:cs="Times New Roman"/>
          <w:sz w:val="24"/>
          <w:szCs w:val="24"/>
        </w:rPr>
      </w:pPr>
      <w:proofErr w:type="spellStart"/>
      <w:r w:rsidRPr="00CE778D">
        <w:rPr>
          <w:rFonts w:ascii="Times New Roman" w:hAnsi="Times New Roman" w:cs="Times New Roman"/>
          <w:sz w:val="24"/>
          <w:szCs w:val="24"/>
        </w:rPr>
        <w:t>Fantz</w:t>
      </w:r>
      <w:proofErr w:type="spellEnd"/>
      <w:r w:rsidRPr="00CE778D">
        <w:rPr>
          <w:rFonts w:ascii="Times New Roman" w:hAnsi="Times New Roman" w:cs="Times New Roman"/>
          <w:sz w:val="24"/>
          <w:szCs w:val="24"/>
        </w:rPr>
        <w:t>, A. &amp; Shubert, A. (2015</w:t>
      </w:r>
      <w:r>
        <w:rPr>
          <w:rFonts w:ascii="Times New Roman" w:hAnsi="Times New Roman" w:cs="Times New Roman"/>
          <w:sz w:val="24"/>
          <w:szCs w:val="24"/>
        </w:rPr>
        <w:t>)</w:t>
      </w:r>
      <w:r w:rsidRPr="00CE778D">
        <w:rPr>
          <w:rFonts w:ascii="Times New Roman" w:hAnsi="Times New Roman" w:cs="Times New Roman"/>
          <w:sz w:val="24"/>
          <w:szCs w:val="24"/>
        </w:rPr>
        <w:t xml:space="preserve"> </w:t>
      </w:r>
      <w:r>
        <w:rPr>
          <w:rFonts w:ascii="Times New Roman" w:hAnsi="Times New Roman" w:cs="Times New Roman"/>
          <w:sz w:val="24"/>
          <w:szCs w:val="24"/>
        </w:rPr>
        <w:t>‘</w:t>
      </w:r>
      <w:r w:rsidRPr="00CE778D">
        <w:rPr>
          <w:rFonts w:ascii="Times New Roman" w:hAnsi="Times New Roman" w:cs="Times New Roman"/>
          <w:sz w:val="24"/>
          <w:szCs w:val="24"/>
        </w:rPr>
        <w:t>From Scottish teen to ISIS bride and recruiter: the Aqsa Mahmood story</w:t>
      </w:r>
      <w:r>
        <w:rPr>
          <w:rFonts w:ascii="Times New Roman" w:hAnsi="Times New Roman" w:cs="Times New Roman"/>
          <w:sz w:val="24"/>
          <w:szCs w:val="24"/>
        </w:rPr>
        <w:t>’</w:t>
      </w:r>
      <w:r w:rsidRPr="00CE778D">
        <w:rPr>
          <w:rFonts w:ascii="Times New Roman" w:hAnsi="Times New Roman" w:cs="Times New Roman"/>
          <w:sz w:val="24"/>
          <w:szCs w:val="24"/>
        </w:rPr>
        <w:t>. CNN News</w:t>
      </w:r>
      <w:r>
        <w:rPr>
          <w:rFonts w:ascii="Times New Roman" w:hAnsi="Times New Roman" w:cs="Times New Roman"/>
          <w:sz w:val="24"/>
          <w:szCs w:val="24"/>
        </w:rPr>
        <w:t>, (</w:t>
      </w:r>
      <w:r w:rsidRPr="00CE778D">
        <w:rPr>
          <w:rFonts w:ascii="Times New Roman" w:hAnsi="Times New Roman" w:cs="Times New Roman"/>
          <w:sz w:val="24"/>
          <w:szCs w:val="24"/>
        </w:rPr>
        <w:t>February 24)</w:t>
      </w:r>
      <w:r>
        <w:rPr>
          <w:rFonts w:ascii="Times New Roman" w:hAnsi="Times New Roman" w:cs="Times New Roman"/>
          <w:sz w:val="24"/>
          <w:szCs w:val="24"/>
        </w:rPr>
        <w:t xml:space="preserve">. Available at: </w:t>
      </w:r>
      <w:hyperlink r:id="rId19" w:history="1">
        <w:r w:rsidRPr="00B44DA8">
          <w:rPr>
            <w:rStyle w:val="Hyperlink"/>
            <w:rFonts w:ascii="Times New Roman" w:hAnsi="Times New Roman" w:cs="Times New Roman"/>
            <w:sz w:val="24"/>
            <w:szCs w:val="24"/>
          </w:rPr>
          <w:t>https://www.cnn.com/2015/02/23/world/scottish-teen-isis-recruiter/index.html</w:t>
        </w:r>
      </w:hyperlink>
      <w:r>
        <w:rPr>
          <w:rFonts w:ascii="Times New Roman" w:hAnsi="Times New Roman" w:cs="Times New Roman"/>
          <w:sz w:val="24"/>
          <w:szCs w:val="24"/>
        </w:rPr>
        <w:t xml:space="preserve"> (Accessed: 26 May 2020).</w:t>
      </w:r>
    </w:p>
    <w:p w14:paraId="501FAFEF" w14:textId="77777777" w:rsidR="007F294B" w:rsidRPr="002B2C3A" w:rsidRDefault="007F294B" w:rsidP="007F294B">
      <w:pPr>
        <w:spacing w:line="480" w:lineRule="auto"/>
        <w:rPr>
          <w:rFonts w:ascii="Times New Roman" w:hAnsi="Times New Roman" w:cs="Times New Roman"/>
          <w:sz w:val="24"/>
          <w:szCs w:val="24"/>
        </w:rPr>
      </w:pPr>
      <w:r w:rsidRPr="002B2C3A">
        <w:rPr>
          <w:rFonts w:ascii="Times New Roman" w:hAnsi="Times New Roman" w:cs="Times New Roman"/>
        </w:rPr>
        <w:lastRenderedPageBreak/>
        <w:t xml:space="preserve">France 24. </w:t>
      </w:r>
      <w:r>
        <w:rPr>
          <w:rFonts w:ascii="Times New Roman" w:hAnsi="Times New Roman" w:cs="Times New Roman"/>
        </w:rPr>
        <w:t xml:space="preserve">(2017) </w:t>
      </w:r>
      <w:r w:rsidRPr="002B2C3A">
        <w:rPr>
          <w:rFonts w:ascii="Times New Roman" w:hAnsi="Times New Roman" w:cs="Times New Roman"/>
        </w:rPr>
        <w:t>‘French jihadist fighters and their families in Iraq and Syria</w:t>
      </w:r>
      <w:r>
        <w:rPr>
          <w:rFonts w:ascii="Times New Roman" w:hAnsi="Times New Roman" w:cs="Times New Roman"/>
        </w:rPr>
        <w:t>’</w:t>
      </w:r>
      <w:r w:rsidRPr="002B2C3A">
        <w:rPr>
          <w:rFonts w:ascii="Times New Roman" w:hAnsi="Times New Roman" w:cs="Times New Roman"/>
        </w:rPr>
        <w:t xml:space="preserve">. </w:t>
      </w:r>
      <w:r>
        <w:rPr>
          <w:rFonts w:ascii="Times New Roman" w:hAnsi="Times New Roman" w:cs="Times New Roman"/>
        </w:rPr>
        <w:t xml:space="preserve">Available at: </w:t>
      </w:r>
      <w:hyperlink r:id="rId20" w:history="1">
        <w:r w:rsidRPr="00B44DA8">
          <w:rPr>
            <w:rStyle w:val="Hyperlink"/>
            <w:rFonts w:ascii="Times New Roman" w:hAnsi="Times New Roman" w:cs="Times New Roman"/>
          </w:rPr>
          <w:t>http://www.france24.com/en/20171110-france-numbersreturning-french-jihadist-fighters-families-women-iraq-syria-molins</w:t>
        </w:r>
      </w:hyperlink>
      <w:r>
        <w:rPr>
          <w:rFonts w:ascii="Times New Roman" w:hAnsi="Times New Roman" w:cs="Times New Roman"/>
        </w:rPr>
        <w:t>. (Accessed: 26 May 2020).</w:t>
      </w:r>
    </w:p>
    <w:p w14:paraId="6AAD3113" w14:textId="77777777" w:rsidR="007F294B" w:rsidRPr="003A270B" w:rsidRDefault="007F294B" w:rsidP="007F294B">
      <w:pPr>
        <w:spacing w:line="480" w:lineRule="auto"/>
        <w:rPr>
          <w:rFonts w:ascii="Times New Roman" w:hAnsi="Times New Roman" w:cs="Times New Roman"/>
          <w:sz w:val="24"/>
          <w:szCs w:val="24"/>
        </w:rPr>
      </w:pPr>
      <w:proofErr w:type="spellStart"/>
      <w:r w:rsidRPr="003017A3">
        <w:rPr>
          <w:rFonts w:ascii="Times New Roman" w:hAnsi="Times New Roman" w:cs="Times New Roman"/>
          <w:color w:val="000000" w:themeColor="text1"/>
          <w:sz w:val="24"/>
          <w:szCs w:val="24"/>
          <w:shd w:val="clear" w:color="auto" w:fill="FFFFFF"/>
        </w:rPr>
        <w:t>Gerges</w:t>
      </w:r>
      <w:proofErr w:type="spellEnd"/>
      <w:r w:rsidRPr="003017A3">
        <w:rPr>
          <w:rFonts w:ascii="Times New Roman" w:hAnsi="Times New Roman" w:cs="Times New Roman"/>
          <w:color w:val="000000" w:themeColor="text1"/>
          <w:sz w:val="24"/>
          <w:szCs w:val="24"/>
          <w:shd w:val="clear" w:color="auto" w:fill="FFFFFF"/>
        </w:rPr>
        <w:t xml:space="preserve">, F. </w:t>
      </w:r>
      <w:r>
        <w:rPr>
          <w:rFonts w:ascii="Times New Roman" w:hAnsi="Times New Roman" w:cs="Times New Roman"/>
          <w:color w:val="000000"/>
          <w:sz w:val="24"/>
          <w:szCs w:val="24"/>
          <w:shd w:val="clear" w:color="auto" w:fill="FFFFFF"/>
        </w:rPr>
        <w:t>(</w:t>
      </w:r>
      <w:r w:rsidRPr="003A270B">
        <w:rPr>
          <w:rFonts w:ascii="Times New Roman" w:hAnsi="Times New Roman" w:cs="Times New Roman"/>
          <w:color w:val="000000"/>
          <w:sz w:val="24"/>
          <w:szCs w:val="24"/>
          <w:shd w:val="clear" w:color="auto" w:fill="FFFFFF"/>
        </w:rPr>
        <w:t>2017</w:t>
      </w:r>
      <w:r>
        <w:rPr>
          <w:rFonts w:ascii="Times New Roman" w:hAnsi="Times New Roman" w:cs="Times New Roman"/>
          <w:color w:val="000000"/>
          <w:sz w:val="24"/>
          <w:szCs w:val="24"/>
          <w:shd w:val="clear" w:color="auto" w:fill="FFFFFF"/>
        </w:rPr>
        <w:t xml:space="preserve">) </w:t>
      </w:r>
      <w:r w:rsidRPr="003A270B">
        <w:rPr>
          <w:rFonts w:ascii="Times New Roman" w:hAnsi="Times New Roman" w:cs="Times New Roman"/>
          <w:i/>
          <w:iCs/>
          <w:color w:val="000000"/>
          <w:sz w:val="24"/>
          <w:szCs w:val="24"/>
          <w:shd w:val="clear" w:color="auto" w:fill="FFFFFF"/>
        </w:rPr>
        <w:t>A History: ISIS.</w:t>
      </w:r>
      <w:r w:rsidRPr="003A270B">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Oxfordshire: </w:t>
      </w:r>
      <w:r w:rsidRPr="003A270B">
        <w:rPr>
          <w:rFonts w:ascii="Times New Roman" w:hAnsi="Times New Roman" w:cs="Times New Roman"/>
          <w:color w:val="000000"/>
          <w:sz w:val="24"/>
          <w:szCs w:val="24"/>
          <w:shd w:val="clear" w:color="auto" w:fill="FFFFFF"/>
        </w:rPr>
        <w:t>Princ</w:t>
      </w:r>
      <w:r>
        <w:rPr>
          <w:rFonts w:ascii="Times New Roman" w:hAnsi="Times New Roman" w:cs="Times New Roman"/>
          <w:color w:val="000000"/>
          <w:sz w:val="24"/>
          <w:szCs w:val="24"/>
          <w:shd w:val="clear" w:color="auto" w:fill="FFFFFF"/>
        </w:rPr>
        <w:t>e</w:t>
      </w:r>
      <w:r w:rsidRPr="003A270B">
        <w:rPr>
          <w:rFonts w:ascii="Times New Roman" w:hAnsi="Times New Roman" w:cs="Times New Roman"/>
          <w:color w:val="000000"/>
          <w:sz w:val="24"/>
          <w:szCs w:val="24"/>
          <w:shd w:val="clear" w:color="auto" w:fill="FFFFFF"/>
        </w:rPr>
        <w:t xml:space="preserve">ton </w:t>
      </w:r>
      <w:r>
        <w:rPr>
          <w:rFonts w:ascii="Times New Roman" w:hAnsi="Times New Roman" w:cs="Times New Roman"/>
          <w:color w:val="000000"/>
          <w:sz w:val="24"/>
          <w:szCs w:val="24"/>
          <w:shd w:val="clear" w:color="auto" w:fill="FFFFFF"/>
        </w:rPr>
        <w:t>U</w:t>
      </w:r>
      <w:r w:rsidRPr="003A270B">
        <w:rPr>
          <w:rFonts w:ascii="Times New Roman" w:hAnsi="Times New Roman" w:cs="Times New Roman"/>
          <w:color w:val="000000"/>
          <w:sz w:val="24"/>
          <w:szCs w:val="24"/>
          <w:shd w:val="clear" w:color="auto" w:fill="FFFFFF"/>
        </w:rPr>
        <w:t xml:space="preserve">niversity </w:t>
      </w:r>
      <w:r>
        <w:rPr>
          <w:rFonts w:ascii="Times New Roman" w:hAnsi="Times New Roman" w:cs="Times New Roman"/>
          <w:color w:val="000000"/>
          <w:sz w:val="24"/>
          <w:szCs w:val="24"/>
          <w:shd w:val="clear" w:color="auto" w:fill="FFFFFF"/>
        </w:rPr>
        <w:t>P</w:t>
      </w:r>
      <w:r w:rsidRPr="003A270B">
        <w:rPr>
          <w:rFonts w:ascii="Times New Roman" w:hAnsi="Times New Roman" w:cs="Times New Roman"/>
          <w:color w:val="000000"/>
          <w:sz w:val="24"/>
          <w:szCs w:val="24"/>
          <w:shd w:val="clear" w:color="auto" w:fill="FFFFFF"/>
        </w:rPr>
        <w:t>ress.</w:t>
      </w:r>
    </w:p>
    <w:p w14:paraId="11408A29" w14:textId="77777777" w:rsidR="007F294B" w:rsidRDefault="007F294B" w:rsidP="007F294B">
      <w:pPr>
        <w:spacing w:line="480" w:lineRule="auto"/>
        <w:rPr>
          <w:rFonts w:ascii="Times New Roman" w:hAnsi="Times New Roman" w:cs="Times New Roman"/>
          <w:sz w:val="24"/>
          <w:szCs w:val="24"/>
        </w:rPr>
      </w:pPr>
      <w:r w:rsidRPr="003017A3">
        <w:rPr>
          <w:rFonts w:ascii="Times New Roman" w:hAnsi="Times New Roman" w:cs="Times New Roman"/>
          <w:color w:val="000000" w:themeColor="text1"/>
          <w:sz w:val="24"/>
          <w:szCs w:val="24"/>
        </w:rPr>
        <w:t xml:space="preserve">Grierson, </w:t>
      </w:r>
      <w:r w:rsidRPr="004F41E3">
        <w:rPr>
          <w:rFonts w:ascii="Times New Roman" w:hAnsi="Times New Roman" w:cs="Times New Roman"/>
          <w:sz w:val="24"/>
          <w:szCs w:val="24"/>
        </w:rPr>
        <w:t xml:space="preserve">J. (2019) ‘ISIS women driven by more than marriage, research shows’, </w:t>
      </w:r>
      <w:r w:rsidRPr="004F41E3">
        <w:rPr>
          <w:rFonts w:ascii="Times New Roman" w:hAnsi="Times New Roman" w:cs="Times New Roman"/>
          <w:i/>
          <w:iCs/>
          <w:sz w:val="24"/>
          <w:szCs w:val="24"/>
        </w:rPr>
        <w:t>The Guardian</w:t>
      </w:r>
      <w:r w:rsidRPr="004F41E3">
        <w:rPr>
          <w:rFonts w:ascii="Times New Roman" w:hAnsi="Times New Roman" w:cs="Times New Roman"/>
          <w:sz w:val="24"/>
          <w:szCs w:val="24"/>
        </w:rPr>
        <w:t>, 3</w:t>
      </w:r>
      <w:r w:rsidRPr="004F41E3">
        <w:rPr>
          <w:rFonts w:ascii="Times New Roman" w:hAnsi="Times New Roman" w:cs="Times New Roman"/>
          <w:sz w:val="24"/>
          <w:szCs w:val="24"/>
          <w:vertAlign w:val="superscript"/>
        </w:rPr>
        <w:t>rd</w:t>
      </w:r>
      <w:r w:rsidRPr="004F41E3">
        <w:rPr>
          <w:rFonts w:ascii="Times New Roman" w:hAnsi="Times New Roman" w:cs="Times New Roman"/>
          <w:sz w:val="24"/>
          <w:szCs w:val="24"/>
        </w:rPr>
        <w:t xml:space="preserve"> November. Available at: </w:t>
      </w:r>
      <w:hyperlink r:id="rId21" w:history="1">
        <w:r w:rsidRPr="00D83987">
          <w:rPr>
            <w:rFonts w:ascii="Times New Roman" w:hAnsi="Times New Roman" w:cs="Times New Roman"/>
            <w:color w:val="0000FF"/>
            <w:sz w:val="24"/>
            <w:szCs w:val="24"/>
            <w:u w:val="single"/>
          </w:rPr>
          <w:t>https://www.theguardian.com/uk-news/2019/nov/03/isis-women-driven-by-more-than-marriage-research-shows</w:t>
        </w:r>
      </w:hyperlink>
      <w:r w:rsidRPr="004F41E3">
        <w:rPr>
          <w:rFonts w:ascii="Times New Roman" w:hAnsi="Times New Roman" w:cs="Times New Roman"/>
          <w:sz w:val="24"/>
          <w:szCs w:val="24"/>
        </w:rPr>
        <w:t xml:space="preserve"> (Accessed: 28 April 2020).</w:t>
      </w:r>
    </w:p>
    <w:p w14:paraId="7400FBB7" w14:textId="77777777" w:rsidR="007F294B" w:rsidRDefault="007F294B" w:rsidP="007F294B">
      <w:pPr>
        <w:spacing w:line="480" w:lineRule="auto"/>
        <w:rPr>
          <w:rStyle w:val="nlmlpage"/>
          <w:rFonts w:ascii="Times New Roman" w:hAnsi="Times New Roman" w:cs="Times New Roman"/>
          <w:sz w:val="24"/>
          <w:szCs w:val="24"/>
          <w:shd w:val="clear" w:color="auto" w:fill="FFFFFF"/>
        </w:rPr>
      </w:pPr>
      <w:r w:rsidRPr="003839E7">
        <w:rPr>
          <w:rFonts w:ascii="Times New Roman" w:hAnsi="Times New Roman" w:cs="Times New Roman"/>
          <w:sz w:val="24"/>
          <w:szCs w:val="24"/>
          <w:shd w:val="clear" w:color="auto" w:fill="FFFFFF"/>
        </w:rPr>
        <w:t>Hall, S (</w:t>
      </w:r>
      <w:r w:rsidRPr="003839E7">
        <w:rPr>
          <w:rStyle w:val="nlmyear"/>
          <w:rFonts w:ascii="Times New Roman" w:hAnsi="Times New Roman" w:cs="Times New Roman"/>
          <w:sz w:val="24"/>
          <w:szCs w:val="24"/>
          <w:shd w:val="clear" w:color="auto" w:fill="FFFFFF"/>
        </w:rPr>
        <w:t>1990</w:t>
      </w:r>
      <w:r w:rsidRPr="003839E7">
        <w:rPr>
          <w:rFonts w:ascii="Times New Roman" w:hAnsi="Times New Roman" w:cs="Times New Roman"/>
          <w:sz w:val="24"/>
          <w:szCs w:val="24"/>
          <w:shd w:val="clear" w:color="auto" w:fill="FFFFFF"/>
        </w:rPr>
        <w:t>) </w:t>
      </w:r>
      <w:r>
        <w:rPr>
          <w:rFonts w:ascii="Times New Roman" w:hAnsi="Times New Roman" w:cs="Times New Roman"/>
          <w:sz w:val="24"/>
          <w:szCs w:val="24"/>
          <w:shd w:val="clear" w:color="auto" w:fill="FFFFFF"/>
        </w:rPr>
        <w:t>‘</w:t>
      </w:r>
      <w:r w:rsidRPr="003839E7">
        <w:rPr>
          <w:rStyle w:val="nlmarticle-title"/>
          <w:rFonts w:ascii="Times New Roman" w:hAnsi="Times New Roman" w:cs="Times New Roman"/>
          <w:sz w:val="24"/>
          <w:szCs w:val="24"/>
          <w:shd w:val="clear" w:color="auto" w:fill="FFFFFF"/>
        </w:rPr>
        <w:t>Cultural identity and diaspora</w:t>
      </w:r>
      <w:r>
        <w:rPr>
          <w:rStyle w:val="nlmarticle-title"/>
          <w:rFonts w:ascii="Times New Roman" w:hAnsi="Times New Roman" w:cs="Times New Roman"/>
          <w:sz w:val="24"/>
          <w:szCs w:val="24"/>
          <w:shd w:val="clear" w:color="auto" w:fill="FFFFFF"/>
        </w:rPr>
        <w:t>’</w:t>
      </w:r>
      <w:r w:rsidRPr="003839E7">
        <w:rPr>
          <w:rFonts w:ascii="Times New Roman" w:hAnsi="Times New Roman" w:cs="Times New Roman"/>
          <w:sz w:val="24"/>
          <w:szCs w:val="24"/>
          <w:shd w:val="clear" w:color="auto" w:fill="FFFFFF"/>
        </w:rPr>
        <w:t>. In Rutherford, J (ed.) Identity, Community, Culture, Difference. </w:t>
      </w:r>
      <w:r w:rsidRPr="003839E7">
        <w:rPr>
          <w:rStyle w:val="nlmpublisher-loc"/>
          <w:rFonts w:ascii="Times New Roman" w:hAnsi="Times New Roman" w:cs="Times New Roman"/>
          <w:sz w:val="24"/>
          <w:szCs w:val="24"/>
          <w:shd w:val="clear" w:color="auto" w:fill="FFFFFF"/>
        </w:rPr>
        <w:t>London</w:t>
      </w:r>
      <w:r w:rsidRPr="003839E7">
        <w:rPr>
          <w:rFonts w:ascii="Times New Roman" w:hAnsi="Times New Roman" w:cs="Times New Roman"/>
          <w:sz w:val="24"/>
          <w:szCs w:val="24"/>
          <w:shd w:val="clear" w:color="auto" w:fill="FFFFFF"/>
        </w:rPr>
        <w:t>: </w:t>
      </w:r>
      <w:r w:rsidRPr="003839E7">
        <w:rPr>
          <w:rStyle w:val="nlmpublisher-name"/>
          <w:rFonts w:ascii="Times New Roman" w:hAnsi="Times New Roman" w:cs="Times New Roman"/>
          <w:sz w:val="24"/>
          <w:szCs w:val="24"/>
          <w:shd w:val="clear" w:color="auto" w:fill="FFFFFF"/>
        </w:rPr>
        <w:t>Lawrence and Wishart</w:t>
      </w:r>
      <w:r w:rsidRPr="003839E7">
        <w:rPr>
          <w:rFonts w:ascii="Times New Roman" w:hAnsi="Times New Roman" w:cs="Times New Roman"/>
          <w:sz w:val="24"/>
          <w:szCs w:val="24"/>
          <w:shd w:val="clear" w:color="auto" w:fill="FFFFFF"/>
        </w:rPr>
        <w:t>, pp. </w:t>
      </w:r>
      <w:r w:rsidRPr="003839E7">
        <w:rPr>
          <w:rStyle w:val="nlmfpage"/>
          <w:rFonts w:ascii="Times New Roman" w:hAnsi="Times New Roman" w:cs="Times New Roman"/>
          <w:sz w:val="24"/>
          <w:szCs w:val="24"/>
          <w:shd w:val="clear" w:color="auto" w:fill="FFFFFF"/>
        </w:rPr>
        <w:t>222</w:t>
      </w:r>
      <w:r w:rsidRPr="003839E7">
        <w:rPr>
          <w:rFonts w:ascii="Times New Roman" w:hAnsi="Times New Roman" w:cs="Times New Roman"/>
          <w:sz w:val="24"/>
          <w:szCs w:val="24"/>
          <w:shd w:val="clear" w:color="auto" w:fill="FFFFFF"/>
        </w:rPr>
        <w:t>–</w:t>
      </w:r>
      <w:r w:rsidRPr="003839E7">
        <w:rPr>
          <w:rStyle w:val="nlmlpage"/>
          <w:rFonts w:ascii="Times New Roman" w:hAnsi="Times New Roman" w:cs="Times New Roman"/>
          <w:sz w:val="24"/>
          <w:szCs w:val="24"/>
          <w:shd w:val="clear" w:color="auto" w:fill="FFFFFF"/>
        </w:rPr>
        <w:t>237.</w:t>
      </w:r>
    </w:p>
    <w:p w14:paraId="64C59DDB" w14:textId="77777777" w:rsidR="007F294B" w:rsidRPr="004436B3" w:rsidRDefault="007F294B" w:rsidP="007F294B">
      <w:pPr>
        <w:spacing w:line="480" w:lineRule="auto"/>
        <w:rPr>
          <w:rFonts w:ascii="Times New Roman" w:hAnsi="Times New Roman" w:cs="Times New Roman"/>
          <w:sz w:val="24"/>
          <w:szCs w:val="24"/>
        </w:rPr>
      </w:pPr>
      <w:r>
        <w:rPr>
          <w:rFonts w:ascii="Times New Roman" w:hAnsi="Times New Roman" w:cs="Times New Roman"/>
          <w:sz w:val="24"/>
          <w:szCs w:val="24"/>
        </w:rPr>
        <w:t xml:space="preserve">H.M. Government. ‘Revised Prevent Duty Guidance: for England and Wales’ </w:t>
      </w:r>
      <w:r w:rsidRPr="00385C74">
        <w:rPr>
          <w:rFonts w:ascii="Times New Roman" w:hAnsi="Times New Roman" w:cs="Times New Roman"/>
          <w:i/>
          <w:iCs/>
          <w:sz w:val="24"/>
          <w:szCs w:val="24"/>
        </w:rPr>
        <w:t>Gov.UK</w:t>
      </w:r>
      <w:r>
        <w:rPr>
          <w:rFonts w:ascii="Times New Roman" w:hAnsi="Times New Roman" w:cs="Times New Roman"/>
          <w:i/>
          <w:iCs/>
          <w:sz w:val="24"/>
          <w:szCs w:val="24"/>
        </w:rPr>
        <w:t>, Home Office.</w:t>
      </w:r>
      <w:r>
        <w:rPr>
          <w:rFonts w:ascii="Times New Roman" w:hAnsi="Times New Roman" w:cs="Times New Roman"/>
          <w:sz w:val="24"/>
          <w:szCs w:val="24"/>
        </w:rPr>
        <w:t xml:space="preserve"> Available at: </w:t>
      </w:r>
      <w:hyperlink r:id="rId22" w:history="1">
        <w:r w:rsidRPr="004436B3">
          <w:rPr>
            <w:color w:val="0000FF"/>
            <w:u w:val="single"/>
          </w:rPr>
          <w:t>https://www.gov.uk/government/publications/prevent-duty-guidance/revised-prevent-duty-guidance-for-england-and-wales</w:t>
        </w:r>
      </w:hyperlink>
      <w:r>
        <w:t xml:space="preserve"> </w:t>
      </w:r>
      <w:r w:rsidRPr="004436B3">
        <w:rPr>
          <w:rFonts w:ascii="Times New Roman" w:hAnsi="Times New Roman" w:cs="Times New Roman"/>
        </w:rPr>
        <w:t>(Accessed: 27</w:t>
      </w:r>
      <w:r w:rsidRPr="004436B3">
        <w:rPr>
          <w:rFonts w:ascii="Times New Roman" w:hAnsi="Times New Roman" w:cs="Times New Roman"/>
          <w:vertAlign w:val="superscript"/>
        </w:rPr>
        <w:t>th</w:t>
      </w:r>
      <w:r w:rsidRPr="004436B3">
        <w:rPr>
          <w:rFonts w:ascii="Times New Roman" w:hAnsi="Times New Roman" w:cs="Times New Roman"/>
        </w:rPr>
        <w:t xml:space="preserve"> May 2020)</w:t>
      </w:r>
      <w:r>
        <w:rPr>
          <w:rFonts w:ascii="Times New Roman" w:hAnsi="Times New Roman" w:cs="Times New Roman"/>
        </w:rPr>
        <w:t>.</w:t>
      </w:r>
    </w:p>
    <w:p w14:paraId="0C45B680" w14:textId="77777777" w:rsidR="007F294B" w:rsidRPr="00021FAC" w:rsidRDefault="007F294B" w:rsidP="007F294B">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Havlicek</w:t>
      </w:r>
      <w:proofErr w:type="spellEnd"/>
      <w:r>
        <w:rPr>
          <w:rFonts w:ascii="Times New Roman" w:hAnsi="Times New Roman" w:cs="Times New Roman"/>
          <w:sz w:val="24"/>
          <w:szCs w:val="24"/>
        </w:rPr>
        <w:t xml:space="preserve">, S. ‘The Islamic State’s War on Women and Girls’, </w:t>
      </w:r>
      <w:r w:rsidRPr="00021FAC">
        <w:rPr>
          <w:rFonts w:ascii="Times New Roman" w:hAnsi="Times New Roman" w:cs="Times New Roman"/>
          <w:i/>
          <w:iCs/>
          <w:sz w:val="24"/>
          <w:szCs w:val="24"/>
        </w:rPr>
        <w:t>Institute for Strategic Dialogue</w:t>
      </w:r>
      <w:r>
        <w:rPr>
          <w:rFonts w:ascii="Times New Roman" w:hAnsi="Times New Roman" w:cs="Times New Roman"/>
          <w:i/>
          <w:iCs/>
          <w:sz w:val="24"/>
          <w:szCs w:val="24"/>
        </w:rPr>
        <w:t xml:space="preserve">.  </w:t>
      </w:r>
    </w:p>
    <w:p w14:paraId="6976FB1A" w14:textId="77777777" w:rsidR="007F294B" w:rsidRDefault="007F294B" w:rsidP="007F294B">
      <w:pPr>
        <w:spacing w:line="480" w:lineRule="auto"/>
        <w:rPr>
          <w:rFonts w:ascii="Times New Roman" w:hAnsi="Times New Roman" w:cs="Times New Roman"/>
          <w:sz w:val="24"/>
          <w:szCs w:val="24"/>
        </w:rPr>
      </w:pPr>
      <w:r>
        <w:rPr>
          <w:rFonts w:ascii="Times New Roman" w:hAnsi="Times New Roman" w:cs="Times New Roman"/>
          <w:sz w:val="24"/>
          <w:szCs w:val="24"/>
        </w:rPr>
        <w:t>Institute for Strategic Dialogue (2020) Available at:</w:t>
      </w:r>
      <w:r>
        <w:t xml:space="preserve"> </w:t>
      </w:r>
      <w:hyperlink r:id="rId23" w:history="1">
        <w:r w:rsidRPr="00E2366E">
          <w:rPr>
            <w:color w:val="0000FF"/>
            <w:u w:val="single"/>
          </w:rPr>
          <w:t>https://docs.house.gov/meetings/FA/FA00/20150729/103835/HHRG-114-FA00-Wstate-HavlicekS-20150729.pdf</w:t>
        </w:r>
      </w:hyperlink>
      <w:r w:rsidRPr="0052466C">
        <w:rPr>
          <w:rFonts w:ascii="Times New Roman" w:hAnsi="Times New Roman" w:cs="Times New Roman"/>
          <w:sz w:val="24"/>
          <w:szCs w:val="24"/>
        </w:rPr>
        <w:t xml:space="preserve"> (Accessed: 28 April 2020).</w:t>
      </w:r>
    </w:p>
    <w:p w14:paraId="148C13E7" w14:textId="77777777" w:rsidR="007F294B" w:rsidRDefault="007F294B" w:rsidP="007F294B">
      <w:pPr>
        <w:spacing w:line="480" w:lineRule="auto"/>
        <w:rPr>
          <w:rFonts w:ascii="Times New Roman" w:hAnsi="Times New Roman" w:cs="Times New Roman"/>
          <w:sz w:val="24"/>
          <w:szCs w:val="24"/>
        </w:rPr>
      </w:pPr>
      <w:r w:rsidRPr="003017A3">
        <w:rPr>
          <w:rFonts w:ascii="Times New Roman" w:hAnsi="Times New Roman" w:cs="Times New Roman"/>
          <w:color w:val="000000" w:themeColor="text1"/>
          <w:sz w:val="24"/>
          <w:szCs w:val="24"/>
        </w:rPr>
        <w:t>International Centre for study of Radicalisation</w:t>
      </w:r>
      <w:r>
        <w:rPr>
          <w:rFonts w:ascii="Times New Roman" w:hAnsi="Times New Roman" w:cs="Times New Roman"/>
          <w:color w:val="000000" w:themeColor="text1"/>
          <w:sz w:val="24"/>
          <w:szCs w:val="24"/>
        </w:rPr>
        <w:t>.</w:t>
      </w:r>
      <w:r w:rsidRPr="003017A3">
        <w:rPr>
          <w:rFonts w:ascii="Times New Roman" w:hAnsi="Times New Roman" w:cs="Times New Roman"/>
          <w:color w:val="000000" w:themeColor="text1"/>
          <w:sz w:val="24"/>
          <w:szCs w:val="24"/>
        </w:rPr>
        <w:t xml:space="preserve"> </w:t>
      </w:r>
      <w:r w:rsidRPr="004F41E3">
        <w:rPr>
          <w:rFonts w:ascii="Times New Roman" w:hAnsi="Times New Roman" w:cs="Times New Roman"/>
          <w:sz w:val="24"/>
          <w:szCs w:val="24"/>
        </w:rPr>
        <w:t xml:space="preserve">(2020) </w:t>
      </w:r>
      <w:r w:rsidRPr="004F41E3">
        <w:rPr>
          <w:rFonts w:ascii="Times New Roman" w:hAnsi="Times New Roman" w:cs="Times New Roman"/>
          <w:i/>
          <w:iCs/>
          <w:sz w:val="24"/>
          <w:szCs w:val="24"/>
        </w:rPr>
        <w:t>About Us</w:t>
      </w:r>
      <w:r w:rsidRPr="004F41E3">
        <w:rPr>
          <w:rFonts w:ascii="Times New Roman" w:hAnsi="Times New Roman" w:cs="Times New Roman"/>
          <w:sz w:val="24"/>
          <w:szCs w:val="24"/>
        </w:rPr>
        <w:t xml:space="preserve">. Available at: </w:t>
      </w:r>
      <w:hyperlink r:id="rId24" w:history="1">
        <w:r w:rsidRPr="004F41E3">
          <w:rPr>
            <w:rStyle w:val="Hyperlink"/>
            <w:rFonts w:ascii="Times New Roman" w:hAnsi="Times New Roman" w:cs="Times New Roman"/>
            <w:sz w:val="24"/>
            <w:szCs w:val="24"/>
          </w:rPr>
          <w:t>https://icsr.info/about-us/</w:t>
        </w:r>
      </w:hyperlink>
      <w:r w:rsidRPr="004F41E3">
        <w:rPr>
          <w:rFonts w:ascii="Times New Roman" w:hAnsi="Times New Roman" w:cs="Times New Roman"/>
          <w:sz w:val="24"/>
          <w:szCs w:val="24"/>
        </w:rPr>
        <w:t xml:space="preserve"> (Accessed: 27 April 2020).</w:t>
      </w:r>
    </w:p>
    <w:p w14:paraId="5CE43745" w14:textId="77777777" w:rsidR="007F294B" w:rsidRDefault="007F294B" w:rsidP="007F294B">
      <w:pPr>
        <w:spacing w:line="480" w:lineRule="auto"/>
        <w:rPr>
          <w:rFonts w:ascii="Times New Roman" w:hAnsi="Times New Roman" w:cs="Times New Roman"/>
          <w:sz w:val="24"/>
          <w:szCs w:val="24"/>
        </w:rPr>
      </w:pPr>
      <w:r>
        <w:rPr>
          <w:rFonts w:ascii="Times New Roman" w:hAnsi="Times New Roman" w:cs="Times New Roman"/>
          <w:sz w:val="24"/>
          <w:szCs w:val="24"/>
        </w:rPr>
        <w:t xml:space="preserve">Jowett, G. and O’Donnell, V. (2019) </w:t>
      </w:r>
      <w:r w:rsidRPr="00917AC8">
        <w:rPr>
          <w:rFonts w:ascii="Times New Roman" w:eastAsia="Times New Roman" w:hAnsi="Times New Roman" w:cs="Times New Roman"/>
          <w:i/>
          <w:iCs/>
          <w:color w:val="000000" w:themeColor="text1"/>
          <w:kern w:val="36"/>
          <w:sz w:val="24"/>
          <w:szCs w:val="24"/>
          <w:lang w:eastAsia="en-GB"/>
        </w:rPr>
        <w:t>Propaganda &amp; Persuasion</w:t>
      </w:r>
      <w:r>
        <w:rPr>
          <w:rFonts w:ascii="Times New Roman" w:eastAsia="Times New Roman" w:hAnsi="Times New Roman" w:cs="Times New Roman"/>
          <w:i/>
          <w:iCs/>
          <w:color w:val="000000" w:themeColor="text1"/>
          <w:kern w:val="36"/>
          <w:sz w:val="24"/>
          <w:szCs w:val="24"/>
          <w:lang w:eastAsia="en-GB"/>
        </w:rPr>
        <w:t xml:space="preserve">. </w:t>
      </w:r>
      <w:r>
        <w:rPr>
          <w:rFonts w:ascii="Times New Roman" w:eastAsia="Times New Roman" w:hAnsi="Times New Roman" w:cs="Times New Roman"/>
          <w:color w:val="000000" w:themeColor="text1"/>
          <w:kern w:val="36"/>
          <w:sz w:val="24"/>
          <w:szCs w:val="24"/>
          <w:lang w:eastAsia="en-GB"/>
        </w:rPr>
        <w:t>London: Sage Publications.</w:t>
      </w:r>
    </w:p>
    <w:p w14:paraId="3A292E4E" w14:textId="77777777" w:rsidR="007F294B" w:rsidRPr="00E97B71" w:rsidRDefault="007F294B" w:rsidP="007F294B">
      <w:pPr>
        <w:spacing w:line="480" w:lineRule="auto"/>
        <w:rPr>
          <w:rFonts w:ascii="Times New Roman" w:hAnsi="Times New Roman" w:cs="Times New Roman"/>
          <w:sz w:val="24"/>
          <w:szCs w:val="24"/>
        </w:rPr>
      </w:pPr>
      <w:proofErr w:type="spellStart"/>
      <w:r w:rsidRPr="003017A3">
        <w:rPr>
          <w:rFonts w:ascii="Times New Roman" w:hAnsi="Times New Roman" w:cs="Times New Roman"/>
          <w:color w:val="000000" w:themeColor="text1"/>
          <w:sz w:val="24"/>
          <w:szCs w:val="24"/>
        </w:rPr>
        <w:t>Khaleeli</w:t>
      </w:r>
      <w:proofErr w:type="spellEnd"/>
      <w:r w:rsidRPr="003017A3">
        <w:rPr>
          <w:rFonts w:ascii="Times New Roman" w:hAnsi="Times New Roman" w:cs="Times New Roman"/>
          <w:color w:val="000000" w:themeColor="text1"/>
          <w:sz w:val="24"/>
          <w:szCs w:val="24"/>
        </w:rPr>
        <w:t xml:space="preserve">, H. </w:t>
      </w:r>
      <w:r>
        <w:rPr>
          <w:rFonts w:ascii="Times New Roman" w:hAnsi="Times New Roman" w:cs="Times New Roman"/>
          <w:sz w:val="24"/>
          <w:szCs w:val="24"/>
        </w:rPr>
        <w:t xml:space="preserve">(2014) ‘The British women married to jihadi’ </w:t>
      </w:r>
      <w:r w:rsidRPr="00E97B71">
        <w:rPr>
          <w:rFonts w:ascii="Times New Roman" w:hAnsi="Times New Roman" w:cs="Times New Roman"/>
          <w:i/>
          <w:iCs/>
          <w:sz w:val="24"/>
          <w:szCs w:val="24"/>
        </w:rPr>
        <w:t xml:space="preserve">The </w:t>
      </w:r>
      <w:proofErr w:type="spellStart"/>
      <w:r w:rsidRPr="00E97B71">
        <w:rPr>
          <w:rFonts w:ascii="Times New Roman" w:hAnsi="Times New Roman" w:cs="Times New Roman"/>
          <w:i/>
          <w:iCs/>
          <w:sz w:val="24"/>
          <w:szCs w:val="24"/>
        </w:rPr>
        <w:t>Gaurdian</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5" w:history="1">
        <w:r w:rsidRPr="00E97B71">
          <w:rPr>
            <w:color w:val="0000FF"/>
            <w:u w:val="single"/>
          </w:rPr>
          <w:t>https://www.theguardian.com/world/2014/sep/06/british-women-married-to-jihad-isis-syria</w:t>
        </w:r>
      </w:hyperlink>
      <w:r>
        <w:t xml:space="preserve"> (Accessed: 22</w:t>
      </w:r>
      <w:r w:rsidRPr="00E97B71">
        <w:rPr>
          <w:vertAlign w:val="superscript"/>
        </w:rPr>
        <w:t>nd</w:t>
      </w:r>
      <w:r>
        <w:t xml:space="preserve"> May 2020).</w:t>
      </w:r>
    </w:p>
    <w:p w14:paraId="58E230D0" w14:textId="77777777" w:rsidR="007F294B" w:rsidRDefault="007F294B" w:rsidP="007F294B">
      <w:pPr>
        <w:spacing w:line="480" w:lineRule="auto"/>
        <w:rPr>
          <w:rFonts w:ascii="Times New Roman" w:hAnsi="Times New Roman" w:cs="Times New Roman"/>
          <w:sz w:val="24"/>
          <w:szCs w:val="24"/>
        </w:rPr>
      </w:pPr>
      <w:r w:rsidRPr="003017A3">
        <w:rPr>
          <w:rFonts w:ascii="Times New Roman" w:hAnsi="Times New Roman" w:cs="Times New Roman"/>
          <w:color w:val="000000" w:themeColor="text1"/>
          <w:sz w:val="24"/>
          <w:szCs w:val="24"/>
        </w:rPr>
        <w:lastRenderedPageBreak/>
        <w:t>Khan, Z. (</w:t>
      </w:r>
      <w:r w:rsidRPr="004F41E3">
        <w:rPr>
          <w:rFonts w:ascii="Times New Roman" w:hAnsi="Times New Roman" w:cs="Times New Roman"/>
          <w:sz w:val="24"/>
          <w:szCs w:val="24"/>
        </w:rPr>
        <w:t xml:space="preserve">2014) ‘Words matter in ISIS war, so use Daesh’, </w:t>
      </w:r>
      <w:r w:rsidRPr="004F41E3">
        <w:rPr>
          <w:rFonts w:ascii="Times New Roman" w:hAnsi="Times New Roman" w:cs="Times New Roman"/>
          <w:i/>
          <w:iCs/>
          <w:sz w:val="24"/>
          <w:szCs w:val="24"/>
        </w:rPr>
        <w:t>The Boston Globe</w:t>
      </w:r>
      <w:r w:rsidRPr="004F41E3">
        <w:rPr>
          <w:rFonts w:ascii="Times New Roman" w:hAnsi="Times New Roman" w:cs="Times New Roman"/>
          <w:sz w:val="24"/>
          <w:szCs w:val="24"/>
        </w:rPr>
        <w:t>, 9</w:t>
      </w:r>
      <w:r w:rsidRPr="004F41E3">
        <w:rPr>
          <w:rFonts w:ascii="Times New Roman" w:hAnsi="Times New Roman" w:cs="Times New Roman"/>
          <w:sz w:val="24"/>
          <w:szCs w:val="24"/>
          <w:vertAlign w:val="superscript"/>
        </w:rPr>
        <w:t>th</w:t>
      </w:r>
      <w:r w:rsidRPr="004F41E3">
        <w:rPr>
          <w:rFonts w:ascii="Times New Roman" w:hAnsi="Times New Roman" w:cs="Times New Roman"/>
          <w:sz w:val="24"/>
          <w:szCs w:val="24"/>
        </w:rPr>
        <w:t xml:space="preserve"> October. Available at: </w:t>
      </w:r>
      <w:hyperlink r:id="rId26" w:history="1">
        <w:r w:rsidRPr="004F41E3">
          <w:rPr>
            <w:rStyle w:val="Hyperlink"/>
            <w:rFonts w:ascii="Times New Roman" w:hAnsi="Times New Roman" w:cs="Times New Roman"/>
            <w:sz w:val="24"/>
            <w:szCs w:val="24"/>
          </w:rPr>
          <w:t>https://www.uniba.it/ricerca/dipartimenti/lelia/Personale/docenti-a-contratto/meledandri-francesco/meledandri/workshop-di-traduzione/4%20-%20War%20and%20language.pdf</w:t>
        </w:r>
      </w:hyperlink>
      <w:r w:rsidRPr="004F41E3">
        <w:rPr>
          <w:rFonts w:ascii="Times New Roman" w:hAnsi="Times New Roman" w:cs="Times New Roman"/>
          <w:sz w:val="24"/>
          <w:szCs w:val="24"/>
        </w:rPr>
        <w:t xml:space="preserve"> (Accessed: 27 April </w:t>
      </w:r>
      <w:r w:rsidRPr="004F41E3">
        <w:rPr>
          <w:rFonts w:ascii="Times New Roman" w:hAnsi="Times New Roman" w:cs="Times New Roman"/>
          <w:sz w:val="24"/>
          <w:szCs w:val="24"/>
          <w:vertAlign w:val="superscript"/>
        </w:rPr>
        <w:t xml:space="preserve"> </w:t>
      </w:r>
      <w:r w:rsidRPr="004F41E3">
        <w:rPr>
          <w:rFonts w:ascii="Times New Roman" w:hAnsi="Times New Roman" w:cs="Times New Roman"/>
          <w:sz w:val="24"/>
          <w:szCs w:val="24"/>
        </w:rPr>
        <w:t>2020).</w:t>
      </w:r>
    </w:p>
    <w:p w14:paraId="78778A87" w14:textId="77777777" w:rsidR="007F294B" w:rsidRPr="00D57BD9" w:rsidRDefault="007F294B" w:rsidP="007F294B">
      <w:pPr>
        <w:spacing w:line="480" w:lineRule="auto"/>
        <w:rPr>
          <w:rFonts w:ascii="Times New Roman" w:hAnsi="Times New Roman" w:cs="Times New Roman"/>
          <w:sz w:val="24"/>
          <w:szCs w:val="24"/>
        </w:rPr>
      </w:pPr>
      <w:proofErr w:type="spellStart"/>
      <w:r w:rsidRPr="003017A3">
        <w:rPr>
          <w:rFonts w:ascii="Times New Roman" w:hAnsi="Times New Roman" w:cs="Times New Roman"/>
          <w:color w:val="000000" w:themeColor="text1"/>
          <w:sz w:val="24"/>
          <w:szCs w:val="24"/>
        </w:rPr>
        <w:t>Kneip</w:t>
      </w:r>
      <w:proofErr w:type="spellEnd"/>
      <w:r w:rsidRPr="003017A3">
        <w:rPr>
          <w:rFonts w:ascii="Times New Roman" w:hAnsi="Times New Roman" w:cs="Times New Roman"/>
          <w:color w:val="000000" w:themeColor="text1"/>
          <w:sz w:val="24"/>
          <w:szCs w:val="24"/>
        </w:rPr>
        <w:t>, K</w:t>
      </w:r>
      <w:r w:rsidRPr="001F04E0">
        <w:rPr>
          <w:rFonts w:ascii="Times New Roman" w:hAnsi="Times New Roman" w:cs="Times New Roman"/>
          <w:color w:val="FF0000"/>
          <w:sz w:val="24"/>
          <w:szCs w:val="24"/>
        </w:rPr>
        <w:t xml:space="preserve">. </w:t>
      </w:r>
      <w:r>
        <w:rPr>
          <w:rFonts w:ascii="Times New Roman" w:hAnsi="Times New Roman" w:cs="Times New Roman"/>
          <w:sz w:val="24"/>
          <w:szCs w:val="24"/>
        </w:rPr>
        <w:t>(2016) ‘</w:t>
      </w:r>
      <w:r w:rsidRPr="00D57BD9">
        <w:rPr>
          <w:rFonts w:ascii="Times New Roman" w:hAnsi="Times New Roman" w:cs="Times New Roman"/>
          <w:sz w:val="24"/>
          <w:szCs w:val="24"/>
          <w:shd w:val="clear" w:color="auto" w:fill="FFFFFF"/>
        </w:rPr>
        <w:t>Female Jihad: Women in the ISIS</w:t>
      </w:r>
      <w:r>
        <w:rPr>
          <w:rFonts w:ascii="Times New Roman" w:hAnsi="Times New Roman" w:cs="Times New Roman"/>
          <w:sz w:val="24"/>
          <w:szCs w:val="24"/>
          <w:shd w:val="clear" w:color="auto" w:fill="FFFFFF"/>
        </w:rPr>
        <w:t xml:space="preserve">’, </w:t>
      </w:r>
      <w:r w:rsidRPr="001F04E0">
        <w:rPr>
          <w:rFonts w:ascii="Times New Roman" w:hAnsi="Times New Roman" w:cs="Times New Roman"/>
          <w:i/>
          <w:iCs/>
          <w:sz w:val="24"/>
          <w:szCs w:val="24"/>
          <w:shd w:val="clear" w:color="auto" w:fill="FFFFFF"/>
        </w:rPr>
        <w:t>Research Gate</w:t>
      </w:r>
      <w:r>
        <w:rPr>
          <w:rFonts w:ascii="Times New Roman" w:hAnsi="Times New Roman" w:cs="Times New Roman"/>
          <w:sz w:val="24"/>
          <w:szCs w:val="24"/>
          <w:shd w:val="clear" w:color="auto" w:fill="FFFFFF"/>
        </w:rPr>
        <w:t xml:space="preserve">. Available at: </w:t>
      </w:r>
      <w:hyperlink r:id="rId27" w:history="1">
        <w:r w:rsidRPr="00D83987">
          <w:rPr>
            <w:rFonts w:ascii="Times New Roman" w:hAnsi="Times New Roman" w:cs="Times New Roman"/>
            <w:color w:val="0000FF"/>
            <w:sz w:val="24"/>
            <w:szCs w:val="24"/>
            <w:u w:val="single"/>
          </w:rPr>
          <w:t>https://www.researchgate.net/publication/306296253_Female_Jihad_-_Women_in_the_ISIS</w:t>
        </w:r>
      </w:hyperlink>
      <w:r>
        <w:t xml:space="preserve"> (Accessed: 1</w:t>
      </w:r>
      <w:r w:rsidRPr="00D57BD9">
        <w:rPr>
          <w:vertAlign w:val="superscript"/>
        </w:rPr>
        <w:t>st</w:t>
      </w:r>
      <w:r>
        <w:t xml:space="preserve"> May 2020).</w:t>
      </w:r>
    </w:p>
    <w:p w14:paraId="1D0A5D9F" w14:textId="77777777" w:rsidR="007F294B" w:rsidRDefault="007F294B" w:rsidP="007F294B">
      <w:pPr>
        <w:spacing w:line="480" w:lineRule="auto"/>
        <w:rPr>
          <w:rFonts w:ascii="Times New Roman" w:hAnsi="Times New Roman" w:cs="Times New Roman"/>
          <w:sz w:val="24"/>
          <w:szCs w:val="24"/>
          <w:shd w:val="clear" w:color="auto" w:fill="FFFFFF"/>
        </w:rPr>
      </w:pPr>
      <w:r w:rsidRPr="003017A3">
        <w:rPr>
          <w:rFonts w:ascii="Times New Roman" w:hAnsi="Times New Roman" w:cs="Times New Roman"/>
          <w:color w:val="000000" w:themeColor="text1"/>
          <w:sz w:val="24"/>
          <w:szCs w:val="24"/>
        </w:rPr>
        <w:t xml:space="preserve">Kwok, W. </w:t>
      </w:r>
      <w:r w:rsidRPr="004F41E3">
        <w:rPr>
          <w:rFonts w:ascii="Times New Roman" w:hAnsi="Times New Roman" w:cs="Times New Roman"/>
          <w:sz w:val="24"/>
          <w:szCs w:val="24"/>
        </w:rPr>
        <w:t>(2016) ‘</w:t>
      </w:r>
      <w:r w:rsidRPr="004F41E3">
        <w:rPr>
          <w:rFonts w:ascii="Times New Roman" w:hAnsi="Times New Roman" w:cs="Times New Roman"/>
          <w:sz w:val="24"/>
          <w:szCs w:val="24"/>
          <w:shd w:val="clear" w:color="auto" w:fill="FFFFFF"/>
        </w:rPr>
        <w:t>Narrative Therapy, Theology, and Relational Openness: Reconstructing the Connection Between Postmodern Therapy and Traditional Theology’, </w:t>
      </w:r>
      <w:r w:rsidRPr="004F41E3">
        <w:rPr>
          <w:rFonts w:ascii="Times New Roman" w:hAnsi="Times New Roman" w:cs="Times New Roman"/>
          <w:i/>
          <w:iCs/>
          <w:sz w:val="24"/>
          <w:szCs w:val="24"/>
          <w:shd w:val="clear" w:color="auto" w:fill="FFFFFF"/>
        </w:rPr>
        <w:t>Journal of Psychology and Theology, </w:t>
      </w:r>
      <w:r w:rsidRPr="004F41E3">
        <w:rPr>
          <w:rFonts w:ascii="Times New Roman" w:hAnsi="Times New Roman" w:cs="Times New Roman"/>
          <w:sz w:val="24"/>
          <w:szCs w:val="24"/>
          <w:shd w:val="clear" w:color="auto" w:fill="FFFFFF"/>
        </w:rPr>
        <w:t>44(3), pp. 201-212.</w:t>
      </w:r>
    </w:p>
    <w:p w14:paraId="31B66AEA" w14:textId="77777777" w:rsidR="007F294B" w:rsidRPr="00B560F0" w:rsidRDefault="007F294B" w:rsidP="007F294B">
      <w:pPr>
        <w:spacing w:line="480" w:lineRule="auto"/>
        <w:rPr>
          <w:rFonts w:ascii="Times New Roman" w:hAnsi="Times New Roman" w:cs="Times New Roman"/>
          <w:sz w:val="24"/>
          <w:szCs w:val="24"/>
          <w:shd w:val="clear" w:color="auto" w:fill="FFFFFF"/>
        </w:rPr>
      </w:pPr>
      <w:r w:rsidRPr="00A9093D">
        <w:rPr>
          <w:rFonts w:ascii="Times New Roman" w:hAnsi="Times New Roman" w:cs="Times New Roman"/>
          <w:sz w:val="24"/>
          <w:szCs w:val="24"/>
        </w:rPr>
        <w:t xml:space="preserve">Lewis, P. (2010) ‘Birmingham Stops Camera Surveillance in Muslim Areas’, </w:t>
      </w:r>
      <w:r w:rsidRPr="00A9093D">
        <w:rPr>
          <w:rFonts w:ascii="Times New Roman" w:hAnsi="Times New Roman" w:cs="Times New Roman"/>
          <w:i/>
          <w:iCs/>
          <w:sz w:val="24"/>
          <w:szCs w:val="24"/>
        </w:rPr>
        <w:t>The Guardian</w:t>
      </w:r>
      <w:r w:rsidRPr="00A9093D">
        <w:rPr>
          <w:rFonts w:ascii="Times New Roman" w:hAnsi="Times New Roman" w:cs="Times New Roman"/>
          <w:sz w:val="24"/>
          <w:szCs w:val="24"/>
        </w:rPr>
        <w:t>, 17th June</w:t>
      </w:r>
      <w:r>
        <w:rPr>
          <w:rFonts w:ascii="Times New Roman" w:hAnsi="Times New Roman" w:cs="Times New Roman"/>
          <w:sz w:val="24"/>
          <w:szCs w:val="24"/>
        </w:rPr>
        <w:t xml:space="preserve"> 2010</w:t>
      </w:r>
      <w:r w:rsidRPr="00A9093D">
        <w:rPr>
          <w:rFonts w:ascii="Times New Roman" w:hAnsi="Times New Roman" w:cs="Times New Roman"/>
          <w:sz w:val="24"/>
          <w:szCs w:val="24"/>
        </w:rPr>
        <w:t xml:space="preserve">. Available at: </w:t>
      </w:r>
      <w:hyperlink r:id="rId28" w:history="1">
        <w:r w:rsidRPr="00376B69">
          <w:rPr>
            <w:rStyle w:val="Hyperlink"/>
            <w:rFonts w:ascii="Times New Roman" w:hAnsi="Times New Roman" w:cs="Times New Roman"/>
            <w:sz w:val="24"/>
            <w:szCs w:val="24"/>
          </w:rPr>
          <w:t>https://www.theguardian.com/uk/2010/jun/17/birmingham-stops-spy-cameras-project</w:t>
        </w:r>
      </w:hyperlink>
      <w:r>
        <w:rPr>
          <w:rFonts w:ascii="Times New Roman" w:hAnsi="Times New Roman" w:cs="Times New Roman"/>
          <w:sz w:val="24"/>
          <w:szCs w:val="24"/>
        </w:rPr>
        <w:t>. Accessed: (28</w:t>
      </w:r>
      <w:r w:rsidRPr="00A9093D">
        <w:rPr>
          <w:rFonts w:ascii="Times New Roman" w:hAnsi="Times New Roman" w:cs="Times New Roman"/>
          <w:sz w:val="24"/>
          <w:szCs w:val="24"/>
        </w:rPr>
        <w:t>/0</w:t>
      </w:r>
      <w:r>
        <w:rPr>
          <w:rFonts w:ascii="Times New Roman" w:hAnsi="Times New Roman" w:cs="Times New Roman"/>
          <w:sz w:val="24"/>
          <w:szCs w:val="24"/>
        </w:rPr>
        <w:t>5</w:t>
      </w:r>
      <w:r w:rsidRPr="00A9093D">
        <w:rPr>
          <w:rFonts w:ascii="Times New Roman" w:hAnsi="Times New Roman" w:cs="Times New Roman"/>
          <w:sz w:val="24"/>
          <w:szCs w:val="24"/>
        </w:rPr>
        <w:t>/20</w:t>
      </w:r>
      <w:r>
        <w:rPr>
          <w:rFonts w:ascii="Times New Roman" w:hAnsi="Times New Roman" w:cs="Times New Roman"/>
          <w:sz w:val="24"/>
          <w:szCs w:val="24"/>
        </w:rPr>
        <w:t>20)</w:t>
      </w:r>
      <w:r w:rsidRPr="00A9093D">
        <w:rPr>
          <w:rFonts w:ascii="Times New Roman" w:hAnsi="Times New Roman" w:cs="Times New Roman"/>
          <w:sz w:val="24"/>
          <w:szCs w:val="24"/>
        </w:rPr>
        <w:t xml:space="preserve">. </w:t>
      </w:r>
      <w:r w:rsidRPr="00A9093D">
        <w:rPr>
          <w:i/>
          <w:iCs/>
        </w:rPr>
        <w:br/>
      </w:r>
      <w:r w:rsidRPr="003017A3">
        <w:rPr>
          <w:rFonts w:ascii="Times New Roman" w:hAnsi="Times New Roman" w:cs="Times New Roman"/>
          <w:color w:val="000000" w:themeColor="text1"/>
          <w:sz w:val="24"/>
          <w:szCs w:val="24"/>
          <w:shd w:val="clear" w:color="auto" w:fill="FFFFFF"/>
        </w:rPr>
        <w:t>Lindsey, L</w:t>
      </w:r>
      <w:r w:rsidRPr="00B560F0">
        <w:rPr>
          <w:rFonts w:ascii="Times New Roman" w:hAnsi="Times New Roman" w:cs="Times New Roman"/>
          <w:sz w:val="24"/>
          <w:szCs w:val="24"/>
          <w:shd w:val="clear" w:color="auto" w:fill="FFFFFF"/>
        </w:rPr>
        <w:t xml:space="preserve">. (2015) </w:t>
      </w:r>
      <w:r w:rsidRPr="00B560F0">
        <w:rPr>
          <w:rFonts w:ascii="Times New Roman" w:hAnsi="Times New Roman" w:cs="Times New Roman"/>
          <w:i/>
          <w:iCs/>
          <w:sz w:val="24"/>
          <w:szCs w:val="24"/>
          <w:shd w:val="clear" w:color="auto" w:fill="FFFFFF"/>
        </w:rPr>
        <w:t>Gender Roles: A Sociological Perspective</w:t>
      </w:r>
      <w:r w:rsidRPr="00B560F0">
        <w:rPr>
          <w:rFonts w:ascii="Times New Roman" w:hAnsi="Times New Roman" w:cs="Times New Roman"/>
          <w:sz w:val="24"/>
          <w:szCs w:val="24"/>
          <w:shd w:val="clear" w:color="auto" w:fill="FFFFFF"/>
        </w:rPr>
        <w:t>. 6</w:t>
      </w:r>
      <w:r w:rsidRPr="00B560F0">
        <w:rPr>
          <w:rFonts w:ascii="Times New Roman" w:hAnsi="Times New Roman" w:cs="Times New Roman"/>
          <w:sz w:val="24"/>
          <w:szCs w:val="24"/>
          <w:shd w:val="clear" w:color="auto" w:fill="FFFFFF"/>
          <w:vertAlign w:val="superscript"/>
        </w:rPr>
        <w:t>th</w:t>
      </w:r>
      <w:r w:rsidRPr="00B560F0">
        <w:rPr>
          <w:rFonts w:ascii="Times New Roman" w:hAnsi="Times New Roman" w:cs="Times New Roman"/>
          <w:sz w:val="24"/>
          <w:szCs w:val="24"/>
          <w:shd w:val="clear" w:color="auto" w:fill="FFFFFF"/>
        </w:rPr>
        <w:t xml:space="preserve"> </w:t>
      </w:r>
      <w:proofErr w:type="spellStart"/>
      <w:r w:rsidRPr="00B560F0">
        <w:rPr>
          <w:rFonts w:ascii="Times New Roman" w:hAnsi="Times New Roman" w:cs="Times New Roman"/>
          <w:sz w:val="24"/>
          <w:szCs w:val="24"/>
          <w:shd w:val="clear" w:color="auto" w:fill="FFFFFF"/>
        </w:rPr>
        <w:t>edn</w:t>
      </w:r>
      <w:proofErr w:type="spellEnd"/>
      <w:r w:rsidRPr="00B560F0">
        <w:rPr>
          <w:rFonts w:ascii="Times New Roman" w:hAnsi="Times New Roman" w:cs="Times New Roman"/>
          <w:sz w:val="24"/>
          <w:szCs w:val="24"/>
          <w:shd w:val="clear" w:color="auto" w:fill="FFFFFF"/>
        </w:rPr>
        <w:t>. Oxon: Routledge.</w:t>
      </w:r>
    </w:p>
    <w:p w14:paraId="3E3057CB" w14:textId="77777777" w:rsidR="007F294B" w:rsidRPr="00B560F0" w:rsidRDefault="007F294B" w:rsidP="007F294B">
      <w:pPr>
        <w:spacing w:line="480" w:lineRule="auto"/>
        <w:rPr>
          <w:rFonts w:ascii="Times New Roman" w:hAnsi="Times New Roman" w:cs="Times New Roman"/>
          <w:color w:val="333333"/>
          <w:sz w:val="24"/>
          <w:szCs w:val="24"/>
          <w:shd w:val="clear" w:color="auto" w:fill="FFFFFF"/>
        </w:rPr>
      </w:pPr>
      <w:r w:rsidRPr="003017A3">
        <w:rPr>
          <w:rFonts w:ascii="Times New Roman" w:hAnsi="Times New Roman" w:cs="Times New Roman"/>
          <w:color w:val="000000" w:themeColor="text1"/>
          <w:sz w:val="24"/>
          <w:szCs w:val="24"/>
          <w:shd w:val="clear" w:color="auto" w:fill="FFFFFF"/>
        </w:rPr>
        <w:t xml:space="preserve">McKay, H. </w:t>
      </w:r>
      <w:r w:rsidRPr="00B560F0">
        <w:rPr>
          <w:rFonts w:ascii="Times New Roman" w:hAnsi="Times New Roman" w:cs="Times New Roman"/>
          <w:sz w:val="24"/>
          <w:szCs w:val="24"/>
          <w:shd w:val="clear" w:color="auto" w:fill="FFFFFF"/>
        </w:rPr>
        <w:t xml:space="preserve">(2016) ‘Christian mothers, wives take up the fight against ISIS, whose women serve as suicide bombers and slaves’. </w:t>
      </w:r>
      <w:r w:rsidRPr="00B560F0">
        <w:rPr>
          <w:rFonts w:ascii="Times New Roman" w:hAnsi="Times New Roman" w:cs="Times New Roman"/>
          <w:i/>
          <w:iCs/>
          <w:sz w:val="24"/>
          <w:szCs w:val="24"/>
          <w:shd w:val="clear" w:color="auto" w:fill="FFFFFF"/>
        </w:rPr>
        <w:t xml:space="preserve">Fox News, </w:t>
      </w:r>
      <w:r w:rsidRPr="00B560F0">
        <w:rPr>
          <w:rFonts w:ascii="Times New Roman" w:hAnsi="Times New Roman" w:cs="Times New Roman"/>
          <w:sz w:val="24"/>
          <w:szCs w:val="24"/>
          <w:shd w:val="clear" w:color="auto" w:fill="FFFFFF"/>
        </w:rPr>
        <w:t>Available at:</w:t>
      </w:r>
      <w:r w:rsidRPr="00B560F0">
        <w:rPr>
          <w:rFonts w:ascii="Times New Roman" w:hAnsi="Times New Roman" w:cs="Times New Roman"/>
          <w:i/>
          <w:iCs/>
          <w:sz w:val="24"/>
          <w:szCs w:val="24"/>
          <w:shd w:val="clear" w:color="auto" w:fill="FFFFFF"/>
        </w:rPr>
        <w:t xml:space="preserve"> </w:t>
      </w:r>
      <w:hyperlink r:id="rId29" w:tgtFrame="_blank" w:history="1">
        <w:r w:rsidRPr="00B560F0">
          <w:rPr>
            <w:rFonts w:ascii="Times New Roman" w:hAnsi="Times New Roman" w:cs="Times New Roman"/>
            <w:color w:val="006ACC"/>
            <w:sz w:val="24"/>
            <w:szCs w:val="24"/>
            <w:u w:val="single"/>
            <w:shd w:val="clear" w:color="auto" w:fill="FFFFFF"/>
          </w:rPr>
          <w:t>http://www.foxnews.com/world/2016/01/18/christian-mothers-wives-take-up-fight-against-isis-whose-women-serve-as-suicide-bombers-and-slaves.html</w:t>
        </w:r>
      </w:hyperlink>
      <w:r w:rsidRPr="00B560F0">
        <w:rPr>
          <w:rFonts w:ascii="Times New Roman" w:hAnsi="Times New Roman" w:cs="Times New Roman"/>
          <w:color w:val="333333"/>
          <w:sz w:val="24"/>
          <w:szCs w:val="24"/>
          <w:shd w:val="clear" w:color="auto" w:fill="FFFFFF"/>
        </w:rPr>
        <w:t xml:space="preserve"> (Accessed: 20 May 2020). </w:t>
      </w:r>
    </w:p>
    <w:p w14:paraId="5FA4D6D8" w14:textId="77777777" w:rsidR="007F294B" w:rsidRDefault="007F294B" w:rsidP="007F294B">
      <w:pPr>
        <w:spacing w:line="480" w:lineRule="auto"/>
        <w:rPr>
          <w:rFonts w:ascii="Times New Roman" w:hAnsi="Times New Roman" w:cs="Times New Roman"/>
          <w:sz w:val="24"/>
          <w:szCs w:val="24"/>
          <w:shd w:val="clear" w:color="auto" w:fill="FFFFFF"/>
        </w:rPr>
      </w:pPr>
      <w:r w:rsidRPr="003017A3">
        <w:rPr>
          <w:rFonts w:ascii="Times New Roman" w:hAnsi="Times New Roman" w:cs="Times New Roman"/>
          <w:color w:val="000000" w:themeColor="text1"/>
          <w:sz w:val="24"/>
          <w:szCs w:val="24"/>
          <w:shd w:val="clear" w:color="auto" w:fill="FFFFFF"/>
        </w:rPr>
        <w:t>Moghadam, A. </w:t>
      </w:r>
      <w:r w:rsidRPr="00B560F0">
        <w:rPr>
          <w:rFonts w:ascii="Times New Roman" w:hAnsi="Times New Roman" w:cs="Times New Roman"/>
          <w:sz w:val="24"/>
          <w:szCs w:val="24"/>
          <w:shd w:val="clear" w:color="auto" w:fill="FFFFFF"/>
        </w:rPr>
        <w:t>(2006) ‘Suicide Terrorism, Occupation, and the Globalization of Martyrdom:</w:t>
      </w:r>
      <w:r w:rsidRPr="002C30C8">
        <w:rPr>
          <w:rFonts w:ascii="Times New Roman" w:hAnsi="Times New Roman" w:cs="Times New Roman"/>
          <w:sz w:val="24"/>
          <w:szCs w:val="24"/>
          <w:shd w:val="clear" w:color="auto" w:fill="FFFFFF"/>
        </w:rPr>
        <w:t xml:space="preserve"> A Critique of Dying to Win</w:t>
      </w:r>
      <w:r>
        <w:rPr>
          <w:rFonts w:ascii="Times New Roman" w:hAnsi="Times New Roman" w:cs="Times New Roman"/>
          <w:sz w:val="24"/>
          <w:szCs w:val="24"/>
          <w:shd w:val="clear" w:color="auto" w:fill="FFFFFF"/>
        </w:rPr>
        <w:t>’</w:t>
      </w:r>
      <w:r w:rsidRPr="002C30C8">
        <w:rPr>
          <w:rFonts w:ascii="Times New Roman" w:hAnsi="Times New Roman" w:cs="Times New Roman"/>
          <w:sz w:val="24"/>
          <w:szCs w:val="24"/>
          <w:shd w:val="clear" w:color="auto" w:fill="FFFFFF"/>
        </w:rPr>
        <w:t>, </w:t>
      </w:r>
      <w:r w:rsidRPr="002C30C8">
        <w:rPr>
          <w:rFonts w:ascii="Times New Roman" w:hAnsi="Times New Roman" w:cs="Times New Roman"/>
          <w:i/>
          <w:iCs/>
          <w:sz w:val="24"/>
          <w:szCs w:val="24"/>
          <w:shd w:val="clear" w:color="auto" w:fill="FFFFFF"/>
        </w:rPr>
        <w:t>Studies in Conflict &amp; Terrorism</w:t>
      </w:r>
      <w:r w:rsidRPr="002C30C8">
        <w:rPr>
          <w:rFonts w:ascii="Times New Roman" w:hAnsi="Times New Roman" w:cs="Times New Roman"/>
          <w:sz w:val="24"/>
          <w:szCs w:val="24"/>
          <w:shd w:val="clear" w:color="auto" w:fill="FFFFFF"/>
        </w:rPr>
        <w:t>, 29</w:t>
      </w:r>
      <w:r>
        <w:rPr>
          <w:rFonts w:ascii="Times New Roman" w:hAnsi="Times New Roman" w:cs="Times New Roman"/>
          <w:sz w:val="24"/>
          <w:szCs w:val="24"/>
          <w:shd w:val="clear" w:color="auto" w:fill="FFFFFF"/>
        </w:rPr>
        <w:t>(</w:t>
      </w:r>
      <w:r w:rsidRPr="002C30C8">
        <w:rPr>
          <w:rFonts w:ascii="Times New Roman" w:hAnsi="Times New Roman" w:cs="Times New Roman"/>
          <w:sz w:val="24"/>
          <w:szCs w:val="24"/>
          <w:shd w:val="clear" w:color="auto" w:fill="FFFFFF"/>
        </w:rPr>
        <w:t>8</w:t>
      </w:r>
      <w:r>
        <w:rPr>
          <w:rFonts w:ascii="Times New Roman" w:hAnsi="Times New Roman" w:cs="Times New Roman"/>
          <w:sz w:val="24"/>
          <w:szCs w:val="24"/>
          <w:shd w:val="clear" w:color="auto" w:fill="FFFFFF"/>
        </w:rPr>
        <w:t>)</w:t>
      </w:r>
      <w:r w:rsidRPr="002C30C8">
        <w:rPr>
          <w:rFonts w:ascii="Times New Roman" w:hAnsi="Times New Roman" w:cs="Times New Roman"/>
          <w:sz w:val="24"/>
          <w:szCs w:val="24"/>
          <w:shd w:val="clear" w:color="auto" w:fill="FFFFFF"/>
        </w:rPr>
        <w:t>, </w:t>
      </w:r>
      <w:r>
        <w:rPr>
          <w:rFonts w:ascii="Times New Roman" w:hAnsi="Times New Roman" w:cs="Times New Roman"/>
          <w:sz w:val="24"/>
          <w:szCs w:val="24"/>
          <w:shd w:val="clear" w:color="auto" w:fill="FFFFFF"/>
        </w:rPr>
        <w:t xml:space="preserve">pp. </w:t>
      </w:r>
      <w:r w:rsidRPr="002C30C8">
        <w:rPr>
          <w:rFonts w:ascii="Times New Roman" w:hAnsi="Times New Roman" w:cs="Times New Roman"/>
          <w:sz w:val="24"/>
          <w:szCs w:val="24"/>
          <w:shd w:val="clear" w:color="auto" w:fill="FFFFFF"/>
        </w:rPr>
        <w:t>707-729</w:t>
      </w:r>
      <w:r>
        <w:rPr>
          <w:rFonts w:ascii="Times New Roman" w:hAnsi="Times New Roman" w:cs="Times New Roman"/>
          <w:sz w:val="24"/>
          <w:szCs w:val="24"/>
          <w:shd w:val="clear" w:color="auto" w:fill="FFFFFF"/>
        </w:rPr>
        <w:t xml:space="preserve">. Available at: </w:t>
      </w:r>
      <w:hyperlink r:id="rId30" w:history="1">
        <w:r w:rsidRPr="002C30C8">
          <w:rPr>
            <w:rFonts w:ascii="Times New Roman" w:hAnsi="Times New Roman" w:cs="Times New Roman"/>
            <w:color w:val="0000FF"/>
            <w:sz w:val="24"/>
            <w:szCs w:val="24"/>
            <w:u w:val="single"/>
          </w:rPr>
          <w:t>https://www.tandfonline.com/doi/full/10.1080/10576100600561907</w:t>
        </w:r>
      </w:hyperlink>
      <w:r w:rsidRPr="002C30C8">
        <w:rPr>
          <w:rFonts w:ascii="Times New Roman" w:hAnsi="Times New Roman" w:cs="Times New Roman"/>
          <w:sz w:val="24"/>
          <w:szCs w:val="24"/>
          <w:shd w:val="clear" w:color="auto" w:fill="FFFFFF"/>
        </w:rPr>
        <w:t> </w:t>
      </w:r>
      <w:r>
        <w:rPr>
          <w:rFonts w:ascii="Times New Roman" w:hAnsi="Times New Roman" w:cs="Times New Roman"/>
          <w:sz w:val="24"/>
          <w:szCs w:val="24"/>
          <w:shd w:val="clear" w:color="auto" w:fill="FFFFFF"/>
        </w:rPr>
        <w:t>(Accessed: 24 May 2020).</w:t>
      </w:r>
    </w:p>
    <w:p w14:paraId="51D2FCFA" w14:textId="77777777" w:rsidR="007F294B" w:rsidRPr="002C30C8" w:rsidRDefault="007F294B" w:rsidP="007F294B">
      <w:pPr>
        <w:spacing w:line="480" w:lineRule="auto"/>
        <w:rPr>
          <w:rFonts w:ascii="Times New Roman" w:hAnsi="Times New Roman" w:cs="Times New Roman"/>
          <w:sz w:val="24"/>
          <w:szCs w:val="24"/>
          <w:shd w:val="clear" w:color="auto" w:fill="FFFFFF"/>
        </w:rPr>
      </w:pPr>
      <w:r w:rsidRPr="003017A3">
        <w:rPr>
          <w:rFonts w:ascii="Times New Roman" w:hAnsi="Times New Roman" w:cs="Times New Roman"/>
          <w:color w:val="000000" w:themeColor="text1"/>
          <w:sz w:val="24"/>
          <w:szCs w:val="24"/>
          <w:shd w:val="clear" w:color="auto" w:fill="FFFFFF"/>
        </w:rPr>
        <w:t xml:space="preserve">Neo, L., Dillon, L., and Khader, M. </w:t>
      </w:r>
      <w:r>
        <w:rPr>
          <w:rFonts w:ascii="Times New Roman" w:hAnsi="Times New Roman" w:cs="Times New Roman"/>
          <w:sz w:val="24"/>
          <w:szCs w:val="24"/>
          <w:shd w:val="clear" w:color="auto" w:fill="FFFFFF"/>
        </w:rPr>
        <w:t>(2016) Identifying individuals at risk of being radicalised via the internet. Security Journal, 30 (4), pp. 1112-1133.</w:t>
      </w:r>
    </w:p>
    <w:p w14:paraId="263FDADD" w14:textId="77777777" w:rsidR="007F294B" w:rsidRDefault="007F294B" w:rsidP="007F294B">
      <w:pPr>
        <w:spacing w:line="480" w:lineRule="auto"/>
        <w:rPr>
          <w:rFonts w:ascii="Times New Roman" w:hAnsi="Times New Roman" w:cs="Times New Roman"/>
          <w:sz w:val="24"/>
          <w:szCs w:val="24"/>
          <w:shd w:val="clear" w:color="auto" w:fill="FFFFFF"/>
        </w:rPr>
      </w:pPr>
      <w:r w:rsidRPr="003017A3">
        <w:rPr>
          <w:rFonts w:ascii="Times New Roman" w:hAnsi="Times New Roman" w:cs="Times New Roman"/>
          <w:color w:val="000000" w:themeColor="text1"/>
          <w:sz w:val="24"/>
          <w:szCs w:val="24"/>
          <w:shd w:val="clear" w:color="auto" w:fill="FFFFFF"/>
        </w:rPr>
        <w:lastRenderedPageBreak/>
        <w:t xml:space="preserve">O’Neil, N. </w:t>
      </w:r>
      <w:r>
        <w:rPr>
          <w:rFonts w:ascii="Times New Roman" w:hAnsi="Times New Roman" w:cs="Times New Roman"/>
          <w:sz w:val="24"/>
          <w:szCs w:val="24"/>
          <w:shd w:val="clear" w:color="auto" w:fill="FFFFFF"/>
        </w:rPr>
        <w:t xml:space="preserve">(2016) ‘ISIS offers marriage counselling to stop jihadi brides from leaving’ </w:t>
      </w:r>
      <w:r w:rsidRPr="00F16A66">
        <w:rPr>
          <w:rFonts w:ascii="Times New Roman" w:hAnsi="Times New Roman" w:cs="Times New Roman"/>
          <w:i/>
          <w:iCs/>
          <w:sz w:val="24"/>
          <w:szCs w:val="24"/>
          <w:shd w:val="clear" w:color="auto" w:fill="FFFFFF"/>
        </w:rPr>
        <w:t>New York Post</w:t>
      </w:r>
      <w:r>
        <w:rPr>
          <w:rFonts w:ascii="Times New Roman" w:hAnsi="Times New Roman" w:cs="Times New Roman"/>
          <w:sz w:val="24"/>
          <w:szCs w:val="24"/>
          <w:shd w:val="clear" w:color="auto" w:fill="FFFFFF"/>
        </w:rPr>
        <w:t>. Available at</w:t>
      </w:r>
      <w:r w:rsidRPr="00D83987">
        <w:rPr>
          <w:rFonts w:ascii="Times New Roman" w:hAnsi="Times New Roman" w:cs="Times New Roman"/>
          <w:sz w:val="24"/>
          <w:szCs w:val="24"/>
          <w:shd w:val="clear" w:color="auto" w:fill="FFFFFF"/>
        </w:rPr>
        <w:t xml:space="preserve">: </w:t>
      </w:r>
      <w:hyperlink r:id="rId31" w:history="1">
        <w:r w:rsidRPr="00D83987">
          <w:rPr>
            <w:rFonts w:ascii="Times New Roman" w:hAnsi="Times New Roman" w:cs="Times New Roman"/>
            <w:color w:val="0000FF"/>
            <w:sz w:val="24"/>
            <w:szCs w:val="24"/>
            <w:u w:val="single"/>
          </w:rPr>
          <w:t>https://nypost.com/2016/04/25/isis-offers-marriage-counselling-to-stop-jihadi-brides-from-fleeing/</w:t>
        </w:r>
      </w:hyperlink>
      <w:r>
        <w:t xml:space="preserve"> </w:t>
      </w:r>
      <w:r w:rsidRPr="00F16A66">
        <w:rPr>
          <w:rFonts w:ascii="Times New Roman" w:hAnsi="Times New Roman" w:cs="Times New Roman"/>
          <w:sz w:val="24"/>
          <w:szCs w:val="24"/>
        </w:rPr>
        <w:t>(Accessed:</w:t>
      </w:r>
      <w:r w:rsidRPr="00F16A66">
        <w:rPr>
          <w:rFonts w:ascii="Times New Roman" w:hAnsi="Times New Roman" w:cs="Times New Roman"/>
          <w:i/>
          <w:iCs/>
          <w:sz w:val="24"/>
          <w:szCs w:val="24"/>
          <w:shd w:val="clear" w:color="auto" w:fill="FFFFFF"/>
        </w:rPr>
        <w:t xml:space="preserve"> </w:t>
      </w:r>
      <w:r w:rsidRPr="00F16A66">
        <w:rPr>
          <w:rFonts w:ascii="Times New Roman" w:hAnsi="Times New Roman" w:cs="Times New Roman"/>
          <w:sz w:val="24"/>
          <w:szCs w:val="24"/>
          <w:shd w:val="clear" w:color="auto" w:fill="FFFFFF"/>
        </w:rPr>
        <w:t>1 May 2020).</w:t>
      </w:r>
    </w:p>
    <w:p w14:paraId="7ABC142B" w14:textId="77777777" w:rsidR="007F294B" w:rsidRPr="004A00B9" w:rsidRDefault="007F294B" w:rsidP="007F294B">
      <w:pPr>
        <w:spacing w:line="480" w:lineRule="auto"/>
        <w:rPr>
          <w:rFonts w:ascii="Times New Roman" w:hAnsi="Times New Roman" w:cs="Times New Roman"/>
          <w:sz w:val="24"/>
          <w:szCs w:val="24"/>
          <w:shd w:val="clear" w:color="auto" w:fill="FFFFFF"/>
        </w:rPr>
      </w:pPr>
      <w:r w:rsidRPr="004A00B9">
        <w:rPr>
          <w:rFonts w:ascii="Times New Roman" w:hAnsi="Times New Roman" w:cs="Times New Roman"/>
          <w:sz w:val="24"/>
          <w:szCs w:val="24"/>
          <w:shd w:val="clear" w:color="auto" w:fill="FFFFFF"/>
        </w:rPr>
        <w:t xml:space="preserve">Pearson, E. (2015). ‘The Case of </w:t>
      </w:r>
      <w:proofErr w:type="spellStart"/>
      <w:r w:rsidRPr="004A00B9">
        <w:rPr>
          <w:rFonts w:ascii="Times New Roman" w:hAnsi="Times New Roman" w:cs="Times New Roman"/>
          <w:sz w:val="24"/>
          <w:szCs w:val="24"/>
          <w:shd w:val="clear" w:color="auto" w:fill="FFFFFF"/>
        </w:rPr>
        <w:t>Roshonara</w:t>
      </w:r>
      <w:proofErr w:type="spellEnd"/>
      <w:r w:rsidRPr="004A00B9">
        <w:rPr>
          <w:rFonts w:ascii="Times New Roman" w:hAnsi="Times New Roman" w:cs="Times New Roman"/>
          <w:sz w:val="24"/>
          <w:szCs w:val="24"/>
          <w:shd w:val="clear" w:color="auto" w:fill="FFFFFF"/>
        </w:rPr>
        <w:t xml:space="preserve"> Choudhry: Implications for Theory on Online Radicalization, ISIS Women, and the Gendered Jihad’.</w:t>
      </w:r>
      <w:r w:rsidRPr="004A00B9">
        <w:rPr>
          <w:rFonts w:ascii="Times New Roman" w:hAnsi="Times New Roman" w:cs="Times New Roman"/>
          <w:sz w:val="21"/>
          <w:szCs w:val="21"/>
          <w:shd w:val="clear" w:color="auto" w:fill="FFFFFF"/>
        </w:rPr>
        <w:t> </w:t>
      </w:r>
      <w:r w:rsidRPr="004A00B9">
        <w:rPr>
          <w:rFonts w:ascii="Times New Roman" w:hAnsi="Times New Roman" w:cs="Times New Roman"/>
          <w:i/>
          <w:iCs/>
          <w:sz w:val="24"/>
          <w:szCs w:val="24"/>
          <w:shd w:val="clear" w:color="auto" w:fill="FFFFFF"/>
        </w:rPr>
        <w:t>Policy &amp; amp; Internet, 8</w:t>
      </w:r>
      <w:r w:rsidRPr="004A00B9">
        <w:rPr>
          <w:rFonts w:ascii="Times New Roman" w:hAnsi="Times New Roman" w:cs="Times New Roman"/>
          <w:sz w:val="24"/>
          <w:szCs w:val="24"/>
          <w:shd w:val="clear" w:color="auto" w:fill="FFFFFF"/>
        </w:rPr>
        <w:t>(1), pp. 5-33. doi:10.1002/poi3.101.</w:t>
      </w:r>
    </w:p>
    <w:p w14:paraId="1C5EA531" w14:textId="77777777" w:rsidR="007F294B" w:rsidRPr="004A00B9" w:rsidRDefault="007F294B" w:rsidP="007F294B">
      <w:pPr>
        <w:spacing w:line="480" w:lineRule="auto"/>
        <w:rPr>
          <w:rFonts w:ascii="Times New Roman" w:hAnsi="Times New Roman" w:cs="Times New Roman"/>
          <w:sz w:val="24"/>
          <w:szCs w:val="24"/>
          <w:shd w:val="clear" w:color="auto" w:fill="FFFFFF"/>
        </w:rPr>
      </w:pPr>
      <w:proofErr w:type="spellStart"/>
      <w:r w:rsidRPr="004A00B9">
        <w:rPr>
          <w:rFonts w:ascii="Times New Roman" w:hAnsi="Times New Roman" w:cs="Times New Roman"/>
          <w:sz w:val="24"/>
          <w:szCs w:val="24"/>
          <w:shd w:val="clear" w:color="auto" w:fill="FFFFFF"/>
        </w:rPr>
        <w:t>Perešin</w:t>
      </w:r>
      <w:proofErr w:type="spellEnd"/>
      <w:r w:rsidRPr="004A00B9">
        <w:rPr>
          <w:rFonts w:ascii="Times New Roman" w:hAnsi="Times New Roman" w:cs="Times New Roman"/>
          <w:sz w:val="24"/>
          <w:szCs w:val="24"/>
          <w:shd w:val="clear" w:color="auto" w:fill="FFFFFF"/>
        </w:rPr>
        <w:t>, A. (2015) ‘Fatal Attraction: Western Muslimas and ISIS’. </w:t>
      </w:r>
      <w:r w:rsidRPr="004A00B9">
        <w:rPr>
          <w:rFonts w:ascii="Times New Roman" w:hAnsi="Times New Roman" w:cs="Times New Roman"/>
          <w:i/>
          <w:iCs/>
          <w:sz w:val="24"/>
          <w:szCs w:val="24"/>
          <w:shd w:val="clear" w:color="auto" w:fill="FFFFFF"/>
        </w:rPr>
        <w:t>Perspectives on Terrorism,</w:t>
      </w:r>
      <w:r w:rsidRPr="004A00B9">
        <w:rPr>
          <w:rFonts w:ascii="Times New Roman" w:hAnsi="Times New Roman" w:cs="Times New Roman"/>
          <w:sz w:val="24"/>
          <w:szCs w:val="24"/>
          <w:shd w:val="clear" w:color="auto" w:fill="FFFFFF"/>
        </w:rPr>
        <w:t> </w:t>
      </w:r>
      <w:r w:rsidRPr="004A00B9">
        <w:rPr>
          <w:rFonts w:ascii="Times New Roman" w:hAnsi="Times New Roman" w:cs="Times New Roman"/>
          <w:i/>
          <w:iCs/>
          <w:sz w:val="24"/>
          <w:szCs w:val="24"/>
          <w:shd w:val="clear" w:color="auto" w:fill="FFFFFF"/>
        </w:rPr>
        <w:t>9</w:t>
      </w:r>
      <w:r w:rsidRPr="004A00B9">
        <w:rPr>
          <w:rFonts w:ascii="Times New Roman" w:hAnsi="Times New Roman" w:cs="Times New Roman"/>
          <w:sz w:val="24"/>
          <w:szCs w:val="24"/>
          <w:shd w:val="clear" w:color="auto" w:fill="FFFFFF"/>
        </w:rPr>
        <w:t xml:space="preserve">(3), pp. 21-38. </w:t>
      </w:r>
    </w:p>
    <w:p w14:paraId="75F40E1B" w14:textId="77777777" w:rsidR="007F294B" w:rsidRPr="006630A8" w:rsidRDefault="007F294B" w:rsidP="007F294B">
      <w:pPr>
        <w:spacing w:line="480" w:lineRule="auto"/>
        <w:rPr>
          <w:rFonts w:ascii="Times New Roman" w:hAnsi="Times New Roman" w:cs="Times New Roman"/>
          <w:sz w:val="24"/>
          <w:szCs w:val="24"/>
        </w:rPr>
      </w:pPr>
      <w:proofErr w:type="spellStart"/>
      <w:r w:rsidRPr="006630A8">
        <w:rPr>
          <w:rFonts w:ascii="Times New Roman" w:hAnsi="Times New Roman" w:cs="Times New Roman"/>
          <w:sz w:val="24"/>
          <w:szCs w:val="24"/>
          <w:shd w:val="clear" w:color="auto" w:fill="FFFFFF"/>
        </w:rPr>
        <w:t>Picart</w:t>
      </w:r>
      <w:proofErr w:type="spellEnd"/>
      <w:r w:rsidRPr="006630A8">
        <w:rPr>
          <w:rFonts w:ascii="Times New Roman" w:hAnsi="Times New Roman" w:cs="Times New Roman"/>
          <w:sz w:val="24"/>
          <w:szCs w:val="24"/>
          <w:shd w:val="clear" w:color="auto" w:fill="FFFFFF"/>
        </w:rPr>
        <w:t xml:space="preserve">, C.J.S. </w:t>
      </w:r>
      <w:r>
        <w:rPr>
          <w:rFonts w:ascii="Times New Roman" w:hAnsi="Times New Roman" w:cs="Times New Roman"/>
          <w:sz w:val="24"/>
          <w:szCs w:val="24"/>
          <w:shd w:val="clear" w:color="auto" w:fill="FFFFFF"/>
        </w:rPr>
        <w:t>(</w:t>
      </w:r>
      <w:r w:rsidRPr="006630A8">
        <w:rPr>
          <w:rFonts w:ascii="Times New Roman" w:hAnsi="Times New Roman" w:cs="Times New Roman"/>
          <w:sz w:val="24"/>
          <w:szCs w:val="24"/>
          <w:shd w:val="clear" w:color="auto" w:fill="FFFFFF"/>
        </w:rPr>
        <w:t>2015</w:t>
      </w:r>
      <w:r>
        <w:rPr>
          <w:rFonts w:ascii="Times New Roman" w:hAnsi="Times New Roman" w:cs="Times New Roman"/>
          <w:sz w:val="24"/>
          <w:szCs w:val="24"/>
          <w:shd w:val="clear" w:color="auto" w:fill="FFFFFF"/>
        </w:rPr>
        <w:t>)</w:t>
      </w:r>
      <w:r w:rsidRPr="006630A8">
        <w:rPr>
          <w:rFonts w:ascii="Times New Roman" w:hAnsi="Times New Roman" w:cs="Times New Roman"/>
          <w:sz w:val="24"/>
          <w:szCs w:val="24"/>
          <w:shd w:val="clear" w:color="auto" w:fill="FFFFFF"/>
        </w:rPr>
        <w:t xml:space="preserve"> “Jihad Cool/Jihad Chic: The Roles of the Internet and Imagined Relations in the Self-Radicalization of Colleen LaRose (Jihad Jane)</w:t>
      </w:r>
      <w:r>
        <w:rPr>
          <w:rFonts w:ascii="Times New Roman" w:hAnsi="Times New Roman" w:cs="Times New Roman"/>
          <w:sz w:val="24"/>
          <w:szCs w:val="24"/>
          <w:shd w:val="clear" w:color="auto" w:fill="FFFFFF"/>
        </w:rPr>
        <w:t>”</w:t>
      </w:r>
      <w:r w:rsidRPr="006630A8">
        <w:rPr>
          <w:rFonts w:ascii="Times New Roman" w:hAnsi="Times New Roman" w:cs="Times New Roman"/>
          <w:sz w:val="24"/>
          <w:szCs w:val="24"/>
          <w:shd w:val="clear" w:color="auto" w:fill="FFFFFF"/>
        </w:rPr>
        <w:t>. </w:t>
      </w:r>
      <w:r w:rsidRPr="006630A8">
        <w:rPr>
          <w:rStyle w:val="Emphasis"/>
          <w:rFonts w:ascii="Times New Roman" w:hAnsi="Times New Roman" w:cs="Times New Roman"/>
          <w:sz w:val="24"/>
          <w:szCs w:val="24"/>
          <w:shd w:val="clear" w:color="auto" w:fill="FFFFFF"/>
        </w:rPr>
        <w:t>Societies</w:t>
      </w:r>
      <w:r w:rsidRPr="006630A8">
        <w:rPr>
          <w:rFonts w:ascii="Times New Roman" w:hAnsi="Times New Roman" w:cs="Times New Roman"/>
          <w:sz w:val="24"/>
          <w:szCs w:val="24"/>
          <w:shd w:val="clear" w:color="auto" w:fill="FFFFFF"/>
        </w:rPr>
        <w:t>, </w:t>
      </w:r>
      <w:r w:rsidRPr="006630A8">
        <w:rPr>
          <w:rStyle w:val="Emphasis"/>
          <w:rFonts w:ascii="Times New Roman" w:hAnsi="Times New Roman" w:cs="Times New Roman"/>
          <w:sz w:val="24"/>
          <w:szCs w:val="24"/>
          <w:shd w:val="clear" w:color="auto" w:fill="FFFFFF"/>
        </w:rPr>
        <w:t>5</w:t>
      </w:r>
      <w:r w:rsidRPr="006630A8">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pp. </w:t>
      </w:r>
      <w:r w:rsidRPr="006630A8">
        <w:rPr>
          <w:rFonts w:ascii="Times New Roman" w:hAnsi="Times New Roman" w:cs="Times New Roman"/>
          <w:sz w:val="24"/>
          <w:szCs w:val="24"/>
          <w:shd w:val="clear" w:color="auto" w:fill="FFFFFF"/>
        </w:rPr>
        <w:t>354-383.</w:t>
      </w:r>
      <w:r>
        <w:rPr>
          <w:rFonts w:ascii="Times New Roman" w:hAnsi="Times New Roman" w:cs="Times New Roman"/>
          <w:sz w:val="24"/>
          <w:szCs w:val="24"/>
          <w:shd w:val="clear" w:color="auto" w:fill="FFFFFF"/>
        </w:rPr>
        <w:t xml:space="preserve"> Available at: </w:t>
      </w:r>
      <w:hyperlink r:id="rId32" w:anchor="cite" w:history="1">
        <w:r w:rsidRPr="006630A8">
          <w:rPr>
            <w:color w:val="0000FF"/>
            <w:u w:val="single"/>
          </w:rPr>
          <w:t>https://www.mdpi.com/2075-4698/5/2/354#cite</w:t>
        </w:r>
      </w:hyperlink>
      <w:r>
        <w:t xml:space="preserve"> (Accessed: 27</w:t>
      </w:r>
      <w:r w:rsidRPr="00785B8B">
        <w:rPr>
          <w:vertAlign w:val="superscript"/>
        </w:rPr>
        <w:t>th</w:t>
      </w:r>
      <w:r>
        <w:t xml:space="preserve"> April 2020).</w:t>
      </w:r>
    </w:p>
    <w:p w14:paraId="2ECE22B0" w14:textId="77777777" w:rsidR="007F294B" w:rsidRDefault="007F294B" w:rsidP="007F294B">
      <w:pPr>
        <w:spacing w:line="480" w:lineRule="auto"/>
        <w:rPr>
          <w:rFonts w:ascii="Times New Roman" w:hAnsi="Times New Roman" w:cs="Times New Roman"/>
          <w:sz w:val="24"/>
          <w:szCs w:val="24"/>
        </w:rPr>
      </w:pPr>
      <w:r w:rsidRPr="003017A3">
        <w:rPr>
          <w:rFonts w:ascii="Times New Roman" w:hAnsi="Times New Roman" w:cs="Times New Roman"/>
          <w:color w:val="000000" w:themeColor="text1"/>
          <w:sz w:val="24"/>
          <w:szCs w:val="24"/>
        </w:rPr>
        <w:t xml:space="preserve">Radicalisation Awareness Network </w:t>
      </w:r>
      <w:r w:rsidRPr="004F41E3">
        <w:rPr>
          <w:rFonts w:ascii="Times New Roman" w:hAnsi="Times New Roman" w:cs="Times New Roman"/>
          <w:sz w:val="24"/>
          <w:szCs w:val="24"/>
        </w:rPr>
        <w:t xml:space="preserve">(2020) </w:t>
      </w:r>
      <w:r w:rsidRPr="004F41E3">
        <w:rPr>
          <w:rFonts w:ascii="Times New Roman" w:hAnsi="Times New Roman" w:cs="Times New Roman"/>
          <w:i/>
          <w:iCs/>
          <w:sz w:val="24"/>
          <w:szCs w:val="24"/>
        </w:rPr>
        <w:t>Sharing knowledge and Experience</w:t>
      </w:r>
      <w:r w:rsidRPr="004F41E3">
        <w:rPr>
          <w:rFonts w:ascii="Times New Roman" w:hAnsi="Times New Roman" w:cs="Times New Roman"/>
          <w:sz w:val="24"/>
          <w:szCs w:val="24"/>
        </w:rPr>
        <w:t xml:space="preserve">. Available at: </w:t>
      </w:r>
      <w:hyperlink r:id="rId33" w:history="1">
        <w:r w:rsidRPr="00D83987">
          <w:rPr>
            <w:rStyle w:val="Hyperlink"/>
            <w:rFonts w:ascii="Times New Roman" w:hAnsi="Times New Roman" w:cs="Times New Roman"/>
            <w:sz w:val="24"/>
            <w:szCs w:val="24"/>
          </w:rPr>
          <w:t xml:space="preserve">https://ec.europa.eu/home-affairs/what-wedo/networks/radicalisation_awareness_network_en </w:t>
        </w:r>
      </w:hyperlink>
      <w:r w:rsidRPr="004F41E3">
        <w:rPr>
          <w:rFonts w:ascii="Times New Roman" w:hAnsi="Times New Roman" w:cs="Times New Roman"/>
          <w:sz w:val="24"/>
          <w:szCs w:val="24"/>
        </w:rPr>
        <w:t>(Accessed: 27 April 2020).</w:t>
      </w:r>
    </w:p>
    <w:p w14:paraId="35157D99" w14:textId="77777777" w:rsidR="007F294B" w:rsidRDefault="007F294B" w:rsidP="007F294B">
      <w:pPr>
        <w:spacing w:line="480" w:lineRule="auto"/>
        <w:rPr>
          <w:rFonts w:ascii="Times New Roman" w:hAnsi="Times New Roman" w:cs="Times New Roman"/>
          <w:sz w:val="24"/>
          <w:szCs w:val="24"/>
        </w:rPr>
      </w:pPr>
      <w:proofErr w:type="spellStart"/>
      <w:r w:rsidRPr="003017A3">
        <w:rPr>
          <w:rFonts w:ascii="Times New Roman" w:hAnsi="Times New Roman" w:cs="Times New Roman"/>
          <w:color w:val="000000" w:themeColor="text1"/>
          <w:sz w:val="24"/>
          <w:szCs w:val="24"/>
        </w:rPr>
        <w:t>Ræstad</w:t>
      </w:r>
      <w:proofErr w:type="spellEnd"/>
      <w:r w:rsidRPr="003017A3">
        <w:rPr>
          <w:rFonts w:ascii="Times New Roman" w:hAnsi="Times New Roman" w:cs="Times New Roman"/>
          <w:color w:val="000000" w:themeColor="text1"/>
          <w:sz w:val="24"/>
          <w:szCs w:val="24"/>
        </w:rPr>
        <w:t xml:space="preserve"> Owe, J. </w:t>
      </w:r>
      <w:r w:rsidRPr="002043B8">
        <w:rPr>
          <w:rFonts w:ascii="Times New Roman" w:hAnsi="Times New Roman" w:cs="Times New Roman"/>
          <w:sz w:val="24"/>
          <w:szCs w:val="24"/>
        </w:rPr>
        <w:t xml:space="preserve">(2017) </w:t>
      </w:r>
      <w:r w:rsidRPr="002043B8">
        <w:rPr>
          <w:rFonts w:ascii="Times New Roman" w:hAnsi="Times New Roman" w:cs="Times New Roman"/>
          <w:i/>
          <w:iCs/>
          <w:sz w:val="24"/>
          <w:szCs w:val="24"/>
        </w:rPr>
        <w:t>Runaway jihadi bride: Media framing of Western female foreign fighters to ISIS</w:t>
      </w:r>
      <w:r w:rsidRPr="002043B8">
        <w:rPr>
          <w:rFonts w:ascii="Times New Roman" w:hAnsi="Times New Roman" w:cs="Times New Roman"/>
          <w:sz w:val="24"/>
          <w:szCs w:val="24"/>
        </w:rPr>
        <w:t xml:space="preserve">. Unpublished PhD thesis. University of Oslo. Available at: </w:t>
      </w:r>
      <w:hyperlink r:id="rId34" w:history="1">
        <w:r w:rsidRPr="002043B8">
          <w:rPr>
            <w:rFonts w:ascii="Times New Roman" w:hAnsi="Times New Roman" w:cs="Times New Roman"/>
            <w:color w:val="0000FF"/>
            <w:sz w:val="24"/>
            <w:szCs w:val="24"/>
            <w:u w:val="single"/>
          </w:rPr>
          <w:t>https://www.duo.uio.no/bitstream/handle/10852/59937/1/Owe_Master.pdf?fbclid=IwAR09ZZeKsaMPztqjdLiULNWndslZ2hEhPrkz3C3gCmGkim4upr6moyBWZnQ</w:t>
        </w:r>
      </w:hyperlink>
      <w:r>
        <w:rPr>
          <w:rFonts w:ascii="Times New Roman" w:hAnsi="Times New Roman" w:cs="Times New Roman"/>
          <w:sz w:val="24"/>
          <w:szCs w:val="24"/>
        </w:rPr>
        <w:t xml:space="preserve"> (Accessed: 1 May 2020).</w:t>
      </w:r>
    </w:p>
    <w:p w14:paraId="14803140" w14:textId="77777777" w:rsidR="007F294B" w:rsidRPr="00417F33" w:rsidRDefault="007F294B" w:rsidP="007F294B">
      <w:pPr>
        <w:spacing w:line="480" w:lineRule="auto"/>
        <w:rPr>
          <w:rFonts w:ascii="Times New Roman" w:hAnsi="Times New Roman" w:cs="Times New Roman"/>
          <w:sz w:val="24"/>
          <w:szCs w:val="24"/>
        </w:rPr>
      </w:pPr>
      <w:r w:rsidRPr="00417F33">
        <w:rPr>
          <w:rFonts w:ascii="Times New Roman" w:hAnsi="Times New Roman" w:cs="Times New Roman"/>
          <w:color w:val="222222"/>
          <w:sz w:val="24"/>
          <w:szCs w:val="24"/>
          <w:shd w:val="clear" w:color="auto" w:fill="FFFFFF"/>
        </w:rPr>
        <w:t xml:space="preserve">Qureshi, F. (2018) </w:t>
      </w:r>
      <w:r>
        <w:rPr>
          <w:rFonts w:ascii="Times New Roman" w:hAnsi="Times New Roman" w:cs="Times New Roman"/>
          <w:color w:val="222222"/>
          <w:sz w:val="24"/>
          <w:szCs w:val="24"/>
          <w:shd w:val="clear" w:color="auto" w:fill="FFFFFF"/>
        </w:rPr>
        <w:t>‘</w:t>
      </w:r>
      <w:r w:rsidRPr="00417F33">
        <w:rPr>
          <w:rFonts w:ascii="Times New Roman" w:hAnsi="Times New Roman" w:cs="Times New Roman"/>
          <w:color w:val="222222"/>
          <w:sz w:val="24"/>
          <w:szCs w:val="24"/>
          <w:shd w:val="clear" w:color="auto" w:fill="FFFFFF"/>
        </w:rPr>
        <w:t>The Prevent strategy and the UK war on terror: embedding infrastructures of surveillance in Muslim communities.</w:t>
      </w:r>
      <w:r>
        <w:rPr>
          <w:rFonts w:ascii="Times New Roman" w:hAnsi="Times New Roman" w:cs="Times New Roman"/>
          <w:color w:val="222222"/>
          <w:sz w:val="24"/>
          <w:szCs w:val="24"/>
          <w:shd w:val="clear" w:color="auto" w:fill="FFFFFF"/>
        </w:rPr>
        <w:t xml:space="preserve"> </w:t>
      </w:r>
      <w:r w:rsidRPr="00417F33">
        <w:rPr>
          <w:rFonts w:ascii="Times New Roman" w:hAnsi="Times New Roman" w:cs="Times New Roman"/>
          <w:i/>
          <w:iCs/>
          <w:color w:val="222222"/>
          <w:sz w:val="24"/>
          <w:szCs w:val="24"/>
          <w:shd w:val="clear" w:color="auto" w:fill="FFFFFF"/>
        </w:rPr>
        <w:t xml:space="preserve">Palgrave </w:t>
      </w:r>
      <w:proofErr w:type="spellStart"/>
      <w:r w:rsidRPr="00417F33">
        <w:rPr>
          <w:rFonts w:ascii="Times New Roman" w:hAnsi="Times New Roman" w:cs="Times New Roman"/>
          <w:i/>
          <w:iCs/>
          <w:color w:val="222222"/>
          <w:sz w:val="24"/>
          <w:szCs w:val="24"/>
          <w:shd w:val="clear" w:color="auto" w:fill="FFFFFF"/>
        </w:rPr>
        <w:t>Commun</w:t>
      </w:r>
      <w:proofErr w:type="spellEnd"/>
      <w:r w:rsidRPr="00417F33">
        <w:rPr>
          <w:rFonts w:ascii="Times New Roman" w:hAnsi="Times New Roman" w:cs="Times New Roman"/>
          <w:color w:val="222222"/>
          <w:sz w:val="24"/>
          <w:szCs w:val="24"/>
          <w:shd w:val="clear" w:color="auto" w:fill="FFFFFF"/>
        </w:rPr>
        <w:t> 4</w:t>
      </w:r>
      <w:r>
        <w:rPr>
          <w:rFonts w:ascii="Times New Roman" w:hAnsi="Times New Roman" w:cs="Times New Roman"/>
          <w:color w:val="222222"/>
          <w:sz w:val="24"/>
          <w:szCs w:val="24"/>
          <w:shd w:val="clear" w:color="auto" w:fill="FFFFFF"/>
        </w:rPr>
        <w:t xml:space="preserve"> (</w:t>
      </w:r>
      <w:r w:rsidRPr="00417F33">
        <w:rPr>
          <w:rFonts w:ascii="Times New Roman" w:hAnsi="Times New Roman" w:cs="Times New Roman"/>
          <w:color w:val="222222"/>
          <w:sz w:val="24"/>
          <w:szCs w:val="24"/>
          <w:shd w:val="clear" w:color="auto" w:fill="FFFFFF"/>
        </w:rPr>
        <w:t>17</w:t>
      </w:r>
      <w:r>
        <w:rPr>
          <w:rFonts w:ascii="Times New Roman" w:hAnsi="Times New Roman" w:cs="Times New Roman"/>
          <w:color w:val="222222"/>
          <w:sz w:val="24"/>
          <w:szCs w:val="24"/>
          <w:shd w:val="clear" w:color="auto" w:fill="FFFFFF"/>
        </w:rPr>
        <w:t xml:space="preserve">) Available at: </w:t>
      </w:r>
      <w:hyperlink r:id="rId35" w:anchor="citeas" w:history="1">
        <w:r w:rsidRPr="00417F33">
          <w:rPr>
            <w:color w:val="0000FF"/>
            <w:u w:val="single"/>
          </w:rPr>
          <w:t>https://www.nature.com/articles/s41599-017-0061-9#citeas</w:t>
        </w:r>
      </w:hyperlink>
      <w:r>
        <w:t xml:space="preserve"> (Accessed: 30 May 2020).</w:t>
      </w:r>
    </w:p>
    <w:p w14:paraId="14EE0F7D" w14:textId="77777777" w:rsidR="007F294B" w:rsidRDefault="007F294B" w:rsidP="007F294B">
      <w:pPr>
        <w:spacing w:line="480" w:lineRule="auto"/>
        <w:rPr>
          <w:rFonts w:ascii="Times New Roman" w:hAnsi="Times New Roman" w:cs="Times New Roman"/>
          <w:sz w:val="24"/>
          <w:szCs w:val="24"/>
        </w:rPr>
      </w:pPr>
      <w:r w:rsidRPr="003017A3">
        <w:rPr>
          <w:rFonts w:ascii="Times New Roman" w:hAnsi="Times New Roman" w:cs="Times New Roman"/>
          <w:color w:val="000000" w:themeColor="text1"/>
          <w:sz w:val="24"/>
          <w:szCs w:val="24"/>
        </w:rPr>
        <w:t xml:space="preserve">Rogers, C. </w:t>
      </w:r>
      <w:r w:rsidRPr="3F03208C">
        <w:rPr>
          <w:rFonts w:ascii="Times New Roman" w:hAnsi="Times New Roman" w:cs="Times New Roman"/>
          <w:sz w:val="24"/>
          <w:szCs w:val="24"/>
        </w:rPr>
        <w:t xml:space="preserve">(1961) </w:t>
      </w:r>
      <w:r w:rsidRPr="3F03208C">
        <w:rPr>
          <w:rFonts w:ascii="Times New Roman" w:hAnsi="Times New Roman" w:cs="Times New Roman"/>
          <w:i/>
          <w:iCs/>
          <w:sz w:val="24"/>
          <w:szCs w:val="24"/>
        </w:rPr>
        <w:t xml:space="preserve">On becoming a person. </w:t>
      </w:r>
      <w:r w:rsidRPr="3F03208C">
        <w:rPr>
          <w:rFonts w:ascii="Times New Roman" w:hAnsi="Times New Roman" w:cs="Times New Roman"/>
          <w:sz w:val="24"/>
          <w:szCs w:val="24"/>
        </w:rPr>
        <w:t>Croydon: Robinson</w:t>
      </w:r>
      <w:r>
        <w:rPr>
          <w:rFonts w:ascii="Times New Roman" w:hAnsi="Times New Roman" w:cs="Times New Roman"/>
          <w:sz w:val="24"/>
          <w:szCs w:val="24"/>
        </w:rPr>
        <w:t>.</w:t>
      </w:r>
    </w:p>
    <w:p w14:paraId="0BD4DA79" w14:textId="77777777" w:rsidR="007F294B" w:rsidRPr="00AE3E89" w:rsidRDefault="007F294B" w:rsidP="007F294B">
      <w:pPr>
        <w:spacing w:line="480" w:lineRule="auto"/>
        <w:rPr>
          <w:rFonts w:ascii="Times New Roman" w:hAnsi="Times New Roman" w:cs="Times New Roman"/>
          <w:sz w:val="24"/>
          <w:szCs w:val="24"/>
        </w:rPr>
      </w:pPr>
      <w:r w:rsidRPr="003017A3">
        <w:rPr>
          <w:rFonts w:ascii="Times New Roman" w:hAnsi="Times New Roman" w:cs="Times New Roman"/>
          <w:color w:val="000000" w:themeColor="text1"/>
          <w:sz w:val="24"/>
          <w:szCs w:val="24"/>
        </w:rPr>
        <w:lastRenderedPageBreak/>
        <w:t xml:space="preserve">Russell, W. </w:t>
      </w:r>
      <w:r>
        <w:rPr>
          <w:rFonts w:ascii="Times New Roman" w:hAnsi="Times New Roman" w:cs="Times New Roman"/>
          <w:sz w:val="24"/>
          <w:szCs w:val="24"/>
        </w:rPr>
        <w:t xml:space="preserve">(1986) </w:t>
      </w:r>
      <w:r w:rsidRPr="00AE3E89">
        <w:rPr>
          <w:rFonts w:ascii="Times New Roman" w:hAnsi="Times New Roman" w:cs="Times New Roman"/>
          <w:i/>
          <w:iCs/>
          <w:color w:val="202122"/>
          <w:sz w:val="24"/>
          <w:szCs w:val="24"/>
          <w:shd w:val="clear" w:color="auto" w:fill="FFFFFF"/>
        </w:rPr>
        <w:t>Shirley Valentine; and, One for the Road</w:t>
      </w:r>
      <w:r>
        <w:rPr>
          <w:rFonts w:ascii="Times New Roman" w:hAnsi="Times New Roman" w:cs="Times New Roman"/>
          <w:i/>
          <w:iCs/>
          <w:color w:val="202122"/>
          <w:sz w:val="24"/>
          <w:szCs w:val="24"/>
          <w:shd w:val="clear" w:color="auto" w:fill="FFFFFF"/>
        </w:rPr>
        <w:t xml:space="preserve">. </w:t>
      </w:r>
      <w:r>
        <w:rPr>
          <w:rFonts w:ascii="Times New Roman" w:hAnsi="Times New Roman" w:cs="Times New Roman"/>
          <w:color w:val="202122"/>
          <w:sz w:val="24"/>
          <w:szCs w:val="24"/>
          <w:shd w:val="clear" w:color="auto" w:fill="FFFFFF"/>
        </w:rPr>
        <w:t>1</w:t>
      </w:r>
      <w:r w:rsidRPr="00AE3E89">
        <w:rPr>
          <w:rFonts w:ascii="Times New Roman" w:hAnsi="Times New Roman" w:cs="Times New Roman"/>
          <w:color w:val="202122"/>
          <w:sz w:val="24"/>
          <w:szCs w:val="24"/>
          <w:shd w:val="clear" w:color="auto" w:fill="FFFFFF"/>
          <w:vertAlign w:val="superscript"/>
        </w:rPr>
        <w:t>st</w:t>
      </w:r>
      <w:r>
        <w:rPr>
          <w:rFonts w:ascii="Times New Roman" w:hAnsi="Times New Roman" w:cs="Times New Roman"/>
          <w:color w:val="202122"/>
          <w:sz w:val="24"/>
          <w:szCs w:val="24"/>
          <w:shd w:val="clear" w:color="auto" w:fill="FFFFFF"/>
        </w:rPr>
        <w:t xml:space="preserve"> </w:t>
      </w:r>
      <w:proofErr w:type="spellStart"/>
      <w:r>
        <w:rPr>
          <w:rFonts w:ascii="Times New Roman" w:hAnsi="Times New Roman" w:cs="Times New Roman"/>
          <w:color w:val="202122"/>
          <w:sz w:val="24"/>
          <w:szCs w:val="24"/>
          <w:shd w:val="clear" w:color="auto" w:fill="FFFFFF"/>
        </w:rPr>
        <w:t>edn</w:t>
      </w:r>
      <w:proofErr w:type="spellEnd"/>
      <w:r>
        <w:rPr>
          <w:rFonts w:ascii="Times New Roman" w:hAnsi="Times New Roman" w:cs="Times New Roman"/>
          <w:color w:val="202122"/>
          <w:sz w:val="24"/>
          <w:szCs w:val="24"/>
          <w:shd w:val="clear" w:color="auto" w:fill="FFFFFF"/>
        </w:rPr>
        <w:t xml:space="preserve">. </w:t>
      </w:r>
      <w:r w:rsidRPr="00AE3E89">
        <w:rPr>
          <w:rFonts w:ascii="Times New Roman" w:hAnsi="Times New Roman" w:cs="Times New Roman"/>
          <w:color w:val="202122"/>
          <w:sz w:val="24"/>
          <w:szCs w:val="24"/>
          <w:shd w:val="clear" w:color="auto" w:fill="FFFFFF"/>
        </w:rPr>
        <w:t>Portsmouth, NH: Methuen.</w:t>
      </w:r>
    </w:p>
    <w:p w14:paraId="7FCDFFF0" w14:textId="77777777" w:rsidR="007F294B" w:rsidRDefault="007F294B" w:rsidP="007F294B">
      <w:pPr>
        <w:spacing w:line="480" w:lineRule="auto"/>
      </w:pPr>
      <w:r w:rsidRPr="003017A3">
        <w:rPr>
          <w:rFonts w:ascii="Times New Roman" w:hAnsi="Times New Roman" w:cs="Times New Roman"/>
          <w:color w:val="000000" w:themeColor="text1"/>
          <w:sz w:val="24"/>
          <w:szCs w:val="24"/>
        </w:rPr>
        <w:t xml:space="preserve">Sabbagh, </w:t>
      </w:r>
      <w:r w:rsidRPr="006C48FC">
        <w:rPr>
          <w:rFonts w:ascii="Times New Roman" w:hAnsi="Times New Roman" w:cs="Times New Roman"/>
          <w:sz w:val="24"/>
          <w:szCs w:val="24"/>
        </w:rPr>
        <w:t>D. (2020) ‘</w:t>
      </w:r>
      <w:proofErr w:type="spellStart"/>
      <w:r w:rsidRPr="006C48FC">
        <w:rPr>
          <w:rFonts w:ascii="Times New Roman" w:eastAsia="Times New Roman" w:hAnsi="Times New Roman" w:cs="Times New Roman"/>
          <w:color w:val="121212"/>
          <w:kern w:val="36"/>
          <w:sz w:val="24"/>
          <w:szCs w:val="24"/>
          <w:lang w:eastAsia="en-GB"/>
        </w:rPr>
        <w:t>Shamima</w:t>
      </w:r>
      <w:proofErr w:type="spellEnd"/>
      <w:r w:rsidRPr="006C48FC">
        <w:rPr>
          <w:rFonts w:ascii="Times New Roman" w:eastAsia="Times New Roman" w:hAnsi="Times New Roman" w:cs="Times New Roman"/>
          <w:color w:val="121212"/>
          <w:kern w:val="36"/>
          <w:sz w:val="24"/>
          <w:szCs w:val="24"/>
          <w:lang w:eastAsia="en-GB"/>
        </w:rPr>
        <w:t xml:space="preserve"> Begum says her 'world fell apart' after losing UK citizenship’,</w:t>
      </w:r>
      <w:r>
        <w:rPr>
          <w:rFonts w:ascii="Times New Roman" w:eastAsia="Times New Roman" w:hAnsi="Times New Roman" w:cs="Times New Roman"/>
          <w:color w:val="121212"/>
          <w:kern w:val="36"/>
          <w:sz w:val="24"/>
          <w:szCs w:val="24"/>
          <w:lang w:eastAsia="en-GB"/>
        </w:rPr>
        <w:t xml:space="preserve"> </w:t>
      </w:r>
      <w:r w:rsidRPr="006C48FC">
        <w:rPr>
          <w:rFonts w:ascii="Times New Roman" w:hAnsi="Times New Roman" w:cs="Times New Roman"/>
          <w:i/>
          <w:iCs/>
          <w:sz w:val="24"/>
          <w:szCs w:val="24"/>
        </w:rPr>
        <w:t>The Guardian</w:t>
      </w:r>
      <w:r w:rsidRPr="006C48FC">
        <w:rPr>
          <w:rFonts w:ascii="Times New Roman" w:hAnsi="Times New Roman" w:cs="Times New Roman"/>
          <w:sz w:val="24"/>
          <w:szCs w:val="24"/>
        </w:rPr>
        <w:t xml:space="preserve">, 17 February. Available at: </w:t>
      </w:r>
      <w:hyperlink r:id="rId36" w:history="1">
        <w:r w:rsidRPr="00D83987">
          <w:rPr>
            <w:rFonts w:ascii="Times New Roman" w:hAnsi="Times New Roman" w:cs="Times New Roman"/>
            <w:color w:val="0000FF"/>
            <w:sz w:val="24"/>
            <w:szCs w:val="24"/>
            <w:u w:val="single"/>
          </w:rPr>
          <w:t>https://www.theguardian.com/uk-news/2020/feb/17/shamima-begum-says-her-world-fell-apart-after-losing-uk-citizenship</w:t>
        </w:r>
      </w:hyperlink>
      <w:r>
        <w:t xml:space="preserve"> </w:t>
      </w:r>
      <w:r w:rsidRPr="00C762C2">
        <w:rPr>
          <w:rFonts w:ascii="Times New Roman" w:hAnsi="Times New Roman" w:cs="Times New Roman"/>
        </w:rPr>
        <w:t>(Accessed: 1 May 2020).</w:t>
      </w:r>
    </w:p>
    <w:p w14:paraId="1CE08BEE" w14:textId="77777777" w:rsidR="007F294B" w:rsidRDefault="007F294B" w:rsidP="007F294B">
      <w:pPr>
        <w:spacing w:line="480" w:lineRule="auto"/>
      </w:pPr>
      <w:proofErr w:type="spellStart"/>
      <w:r w:rsidRPr="003017A3">
        <w:rPr>
          <w:rFonts w:ascii="Times New Roman" w:hAnsi="Times New Roman" w:cs="Times New Roman"/>
          <w:color w:val="000000" w:themeColor="text1"/>
          <w:sz w:val="24"/>
          <w:szCs w:val="24"/>
        </w:rPr>
        <w:t>Saltman</w:t>
      </w:r>
      <w:proofErr w:type="spellEnd"/>
      <w:r w:rsidRPr="003017A3">
        <w:rPr>
          <w:rFonts w:ascii="Times New Roman" w:hAnsi="Times New Roman" w:cs="Times New Roman"/>
          <w:color w:val="000000" w:themeColor="text1"/>
          <w:sz w:val="24"/>
          <w:szCs w:val="24"/>
        </w:rPr>
        <w:t xml:space="preserve">, E and Smith, M. </w:t>
      </w:r>
      <w:r w:rsidRPr="00CB6E54">
        <w:rPr>
          <w:rFonts w:ascii="Times New Roman" w:hAnsi="Times New Roman" w:cs="Times New Roman"/>
          <w:sz w:val="24"/>
          <w:szCs w:val="24"/>
        </w:rPr>
        <w:t xml:space="preserve">(2015) </w:t>
      </w:r>
      <w:r>
        <w:rPr>
          <w:rFonts w:ascii="Times New Roman" w:hAnsi="Times New Roman" w:cs="Times New Roman"/>
          <w:sz w:val="24"/>
          <w:szCs w:val="24"/>
        </w:rPr>
        <w:t>‘</w:t>
      </w:r>
      <w:r w:rsidRPr="00CB6E54">
        <w:rPr>
          <w:rFonts w:ascii="Times New Roman" w:hAnsi="Times New Roman" w:cs="Times New Roman"/>
          <w:sz w:val="24"/>
          <w:szCs w:val="24"/>
        </w:rPr>
        <w:t>Till Martyrdom Do Us Part</w:t>
      </w:r>
      <w:r>
        <w:rPr>
          <w:rFonts w:ascii="Times New Roman" w:hAnsi="Times New Roman" w:cs="Times New Roman"/>
          <w:sz w:val="24"/>
          <w:szCs w:val="24"/>
        </w:rPr>
        <w:t xml:space="preserve">: </w:t>
      </w:r>
      <w:r w:rsidRPr="00CB6E54">
        <w:rPr>
          <w:rFonts w:ascii="Times New Roman" w:hAnsi="Times New Roman" w:cs="Times New Roman"/>
          <w:sz w:val="24"/>
          <w:szCs w:val="24"/>
        </w:rPr>
        <w:t>Gender and the ISIS Phenomenon</w:t>
      </w:r>
      <w:r>
        <w:rPr>
          <w:rFonts w:ascii="Times New Roman" w:hAnsi="Times New Roman" w:cs="Times New Roman"/>
          <w:sz w:val="24"/>
          <w:szCs w:val="24"/>
        </w:rPr>
        <w:t xml:space="preserve">’, </w:t>
      </w:r>
      <w:r w:rsidRPr="0024733B">
        <w:rPr>
          <w:rFonts w:ascii="Times New Roman" w:hAnsi="Times New Roman" w:cs="Times New Roman"/>
          <w:i/>
          <w:iCs/>
          <w:sz w:val="24"/>
          <w:szCs w:val="24"/>
        </w:rPr>
        <w:t>Institute for Strategic Dialogue</w:t>
      </w:r>
      <w:r>
        <w:rPr>
          <w:rFonts w:ascii="Times New Roman" w:hAnsi="Times New Roman" w:cs="Times New Roman"/>
          <w:sz w:val="24"/>
          <w:szCs w:val="24"/>
        </w:rPr>
        <w:t>. Available at:</w:t>
      </w:r>
      <w:r w:rsidRPr="0024733B">
        <w:t xml:space="preserve"> </w:t>
      </w:r>
      <w:hyperlink r:id="rId37" w:history="1">
        <w:r w:rsidRPr="00D83987">
          <w:rPr>
            <w:rFonts w:ascii="Times New Roman" w:hAnsi="Times New Roman" w:cs="Times New Roman"/>
            <w:color w:val="0000FF"/>
            <w:sz w:val="24"/>
            <w:szCs w:val="24"/>
            <w:u w:val="single"/>
          </w:rPr>
          <w:t>https://www.isdglobal.org/wp-content/uploads/2016/02/Till_Martyrdom_Do_Us_Part_Gender_and_the_ISIS_Phenomenon.pdf</w:t>
        </w:r>
      </w:hyperlink>
      <w:r w:rsidRPr="00D83987">
        <w:rPr>
          <w:rFonts w:ascii="Times New Roman" w:hAnsi="Times New Roman" w:cs="Times New Roman"/>
          <w:sz w:val="24"/>
          <w:szCs w:val="24"/>
        </w:rPr>
        <w:t xml:space="preserve"> </w:t>
      </w:r>
      <w:r w:rsidRPr="00C762C2">
        <w:rPr>
          <w:rFonts w:ascii="Times New Roman" w:hAnsi="Times New Roman" w:cs="Times New Roman"/>
        </w:rPr>
        <w:t>(Accessed: 29 April 202).</w:t>
      </w:r>
    </w:p>
    <w:p w14:paraId="6D64F91B" w14:textId="77777777" w:rsidR="007F294B" w:rsidRPr="00901237" w:rsidRDefault="007F294B" w:rsidP="007F294B">
      <w:pPr>
        <w:spacing w:line="480" w:lineRule="auto"/>
        <w:rPr>
          <w:rFonts w:ascii="Times New Roman" w:hAnsi="Times New Roman" w:cs="Times New Roman"/>
          <w:sz w:val="24"/>
          <w:szCs w:val="24"/>
        </w:rPr>
      </w:pPr>
      <w:r w:rsidRPr="003017A3">
        <w:rPr>
          <w:rFonts w:ascii="Times New Roman" w:hAnsi="Times New Roman" w:cs="Times New Roman"/>
          <w:color w:val="000000" w:themeColor="text1"/>
          <w:sz w:val="24"/>
          <w:szCs w:val="24"/>
        </w:rPr>
        <w:t xml:space="preserve">Sjoberg, L. </w:t>
      </w:r>
      <w:r w:rsidRPr="00901237">
        <w:rPr>
          <w:rFonts w:ascii="Times New Roman" w:hAnsi="Times New Roman" w:cs="Times New Roman"/>
          <w:sz w:val="24"/>
          <w:szCs w:val="24"/>
        </w:rPr>
        <w:t xml:space="preserve">(2017) </w:t>
      </w:r>
      <w:r>
        <w:rPr>
          <w:rFonts w:ascii="Times New Roman" w:hAnsi="Times New Roman" w:cs="Times New Roman"/>
          <w:sz w:val="24"/>
          <w:szCs w:val="24"/>
        </w:rPr>
        <w:t>‘</w:t>
      </w:r>
      <w:r w:rsidRPr="00901237">
        <w:rPr>
          <w:rFonts w:ascii="Times New Roman" w:hAnsi="Times New Roman" w:cs="Times New Roman"/>
          <w:sz w:val="24"/>
          <w:szCs w:val="24"/>
        </w:rPr>
        <w:t>Jihadi brides and female volunteers: Reading the Islamic States was to see gender and agency in conflict dynamics</w:t>
      </w:r>
      <w:r>
        <w:rPr>
          <w:rFonts w:ascii="Times New Roman" w:hAnsi="Times New Roman" w:cs="Times New Roman"/>
          <w:sz w:val="24"/>
          <w:szCs w:val="24"/>
        </w:rPr>
        <w:t xml:space="preserve">’ </w:t>
      </w:r>
      <w:r w:rsidRPr="00901237">
        <w:rPr>
          <w:rFonts w:ascii="Times New Roman" w:hAnsi="Times New Roman" w:cs="Times New Roman"/>
          <w:i/>
          <w:iCs/>
          <w:sz w:val="24"/>
          <w:szCs w:val="24"/>
        </w:rPr>
        <w:t>Conflict Management and Grief Science</w:t>
      </w:r>
      <w:r>
        <w:rPr>
          <w:rFonts w:ascii="Times New Roman" w:hAnsi="Times New Roman" w:cs="Times New Roman"/>
          <w:sz w:val="24"/>
          <w:szCs w:val="24"/>
        </w:rPr>
        <w:t>. 35(3) pp. 296-311.</w:t>
      </w:r>
    </w:p>
    <w:p w14:paraId="55B5843B" w14:textId="77777777" w:rsidR="007F294B" w:rsidRPr="006C48FC" w:rsidRDefault="007F294B" w:rsidP="007F294B">
      <w:pPr>
        <w:spacing w:line="480" w:lineRule="auto"/>
        <w:rPr>
          <w:rFonts w:ascii="Times New Roman" w:hAnsi="Times New Roman" w:cs="Times New Roman"/>
          <w:sz w:val="24"/>
          <w:szCs w:val="24"/>
        </w:rPr>
      </w:pPr>
      <w:r w:rsidRPr="003017A3">
        <w:rPr>
          <w:rFonts w:ascii="Times New Roman" w:hAnsi="Times New Roman" w:cs="Times New Roman"/>
          <w:color w:val="000000" w:themeColor="text1"/>
          <w:sz w:val="24"/>
          <w:szCs w:val="24"/>
        </w:rPr>
        <w:t xml:space="preserve">Speckhard, A. </w:t>
      </w:r>
      <w:r w:rsidRPr="006C48FC">
        <w:rPr>
          <w:rFonts w:ascii="Times New Roman" w:hAnsi="Times New Roman" w:cs="Times New Roman"/>
          <w:sz w:val="24"/>
          <w:szCs w:val="24"/>
        </w:rPr>
        <w:t xml:space="preserve">(2015) Brides of ISIS. </w:t>
      </w:r>
      <w:r w:rsidRPr="006C48FC">
        <w:rPr>
          <w:rFonts w:ascii="Times New Roman" w:hAnsi="Times New Roman" w:cs="Times New Roman"/>
          <w:i/>
          <w:iCs/>
          <w:sz w:val="24"/>
          <w:szCs w:val="24"/>
        </w:rPr>
        <w:t>USA Today Magazine</w:t>
      </w:r>
      <w:r w:rsidRPr="006C48FC">
        <w:rPr>
          <w:rFonts w:ascii="Times New Roman" w:hAnsi="Times New Roman" w:cs="Times New Roman"/>
          <w:sz w:val="24"/>
          <w:szCs w:val="24"/>
        </w:rPr>
        <w:t>.</w:t>
      </w:r>
      <w:r>
        <w:rPr>
          <w:rFonts w:ascii="Times New Roman" w:hAnsi="Times New Roman" w:cs="Times New Roman"/>
          <w:sz w:val="24"/>
          <w:szCs w:val="24"/>
        </w:rPr>
        <w:t xml:space="preserve"> 144(2844): pp. 18-20. Available at: </w:t>
      </w:r>
      <w:hyperlink r:id="rId38" w:history="1">
        <w:r w:rsidRPr="00937A90">
          <w:rPr>
            <w:rStyle w:val="Hyperlink"/>
            <w:rFonts w:ascii="Times New Roman" w:hAnsi="Times New Roman" w:cs="Times New Roman"/>
            <w:sz w:val="24"/>
            <w:szCs w:val="24"/>
          </w:rPr>
          <w:t>https://search-ebscohost-com.ezproxy.uwtsd.ac.uk/login.aspx?direct=true&amp;db=aph&amp;AN=109514336&amp;site=ehost-live</w:t>
        </w:r>
      </w:hyperlink>
      <w:r w:rsidRPr="00937A90">
        <w:rPr>
          <w:rFonts w:ascii="Times New Roman" w:hAnsi="Times New Roman" w:cs="Times New Roman"/>
          <w:sz w:val="24"/>
          <w:szCs w:val="24"/>
        </w:rPr>
        <w:t xml:space="preserve">. </w:t>
      </w:r>
      <w:r>
        <w:rPr>
          <w:rFonts w:ascii="Times New Roman" w:hAnsi="Times New Roman" w:cs="Times New Roman"/>
          <w:sz w:val="24"/>
          <w:szCs w:val="24"/>
        </w:rPr>
        <w:t xml:space="preserve">(Accessed: 27 April 2020).  </w:t>
      </w:r>
      <w:r w:rsidRPr="006C48FC">
        <w:rPr>
          <w:rFonts w:ascii="Times New Roman" w:hAnsi="Times New Roman" w:cs="Times New Roman"/>
          <w:sz w:val="24"/>
          <w:szCs w:val="24"/>
        </w:rPr>
        <w:t xml:space="preserve"> </w:t>
      </w:r>
    </w:p>
    <w:p w14:paraId="2F9EBC5A" w14:textId="77777777" w:rsidR="007F294B" w:rsidRDefault="007F294B" w:rsidP="007F294B">
      <w:pPr>
        <w:spacing w:line="480" w:lineRule="auto"/>
        <w:rPr>
          <w:rFonts w:ascii="Times New Roman" w:hAnsi="Times New Roman" w:cs="Times New Roman"/>
          <w:i/>
          <w:iCs/>
          <w:sz w:val="24"/>
          <w:szCs w:val="24"/>
        </w:rPr>
      </w:pPr>
      <w:r w:rsidRPr="003017A3">
        <w:rPr>
          <w:rFonts w:ascii="Times New Roman" w:hAnsi="Times New Roman" w:cs="Times New Roman"/>
          <w:color w:val="000000" w:themeColor="text1"/>
          <w:sz w:val="24"/>
          <w:szCs w:val="24"/>
        </w:rPr>
        <w:t xml:space="preserve">Spencer, A. </w:t>
      </w:r>
      <w:r>
        <w:rPr>
          <w:rFonts w:ascii="Times New Roman" w:hAnsi="Times New Roman" w:cs="Times New Roman"/>
          <w:sz w:val="24"/>
          <w:szCs w:val="24"/>
        </w:rPr>
        <w:t xml:space="preserve">(2016) ‘The Hidden Face of Terrorism: An Analysis of the Women in Islamic State’, </w:t>
      </w:r>
      <w:r w:rsidRPr="00355D2A">
        <w:rPr>
          <w:rFonts w:ascii="Times New Roman" w:hAnsi="Times New Roman" w:cs="Times New Roman"/>
          <w:i/>
          <w:iCs/>
          <w:sz w:val="24"/>
          <w:szCs w:val="24"/>
        </w:rPr>
        <w:t>Journal of Strategic Security</w:t>
      </w:r>
      <w:r>
        <w:rPr>
          <w:rFonts w:ascii="Times New Roman" w:hAnsi="Times New Roman" w:cs="Times New Roman"/>
          <w:i/>
          <w:iCs/>
          <w:sz w:val="24"/>
          <w:szCs w:val="24"/>
        </w:rPr>
        <w:t xml:space="preserve">, </w:t>
      </w:r>
      <w:r w:rsidRPr="00355D2A">
        <w:rPr>
          <w:rFonts w:ascii="Times New Roman" w:hAnsi="Times New Roman" w:cs="Times New Roman"/>
          <w:sz w:val="24"/>
          <w:szCs w:val="24"/>
        </w:rPr>
        <w:t>9 (3)</w:t>
      </w:r>
      <w:r>
        <w:rPr>
          <w:rFonts w:ascii="Times New Roman" w:hAnsi="Times New Roman" w:cs="Times New Roman"/>
          <w:sz w:val="24"/>
          <w:szCs w:val="24"/>
        </w:rPr>
        <w:t xml:space="preserve">, </w:t>
      </w:r>
      <w:r w:rsidRPr="00355D2A">
        <w:rPr>
          <w:rFonts w:ascii="Times New Roman" w:hAnsi="Times New Roman" w:cs="Times New Roman"/>
          <w:sz w:val="24"/>
          <w:szCs w:val="24"/>
        </w:rPr>
        <w:t>pp. 74-98.</w:t>
      </w:r>
      <w:r>
        <w:rPr>
          <w:rFonts w:ascii="Times New Roman" w:hAnsi="Times New Roman" w:cs="Times New Roman"/>
          <w:i/>
          <w:iCs/>
          <w:sz w:val="24"/>
          <w:szCs w:val="24"/>
        </w:rPr>
        <w:t xml:space="preserve"> </w:t>
      </w:r>
    </w:p>
    <w:p w14:paraId="77AC9844" w14:textId="77777777" w:rsidR="007F294B" w:rsidRPr="008D5E32" w:rsidRDefault="007F294B" w:rsidP="007F294B">
      <w:pPr>
        <w:spacing w:line="480" w:lineRule="auto"/>
        <w:rPr>
          <w:rFonts w:ascii="Times New Roman" w:hAnsi="Times New Roman" w:cs="Times New Roman"/>
          <w:sz w:val="24"/>
          <w:szCs w:val="24"/>
        </w:rPr>
      </w:pPr>
      <w:proofErr w:type="spellStart"/>
      <w:r w:rsidRPr="008D5E32">
        <w:rPr>
          <w:rFonts w:ascii="Times New Roman" w:hAnsi="Times New Roman" w:cs="Times New Roman"/>
          <w:sz w:val="24"/>
          <w:szCs w:val="24"/>
        </w:rPr>
        <w:t>Stanski</w:t>
      </w:r>
      <w:proofErr w:type="spellEnd"/>
      <w:r w:rsidRPr="008D5E32">
        <w:rPr>
          <w:rFonts w:ascii="Times New Roman" w:hAnsi="Times New Roman" w:cs="Times New Roman"/>
          <w:sz w:val="24"/>
          <w:szCs w:val="24"/>
        </w:rPr>
        <w:t xml:space="preserve">, K. (2006) ‘Terrorism, Gender and Ideology: A case of women who join the Revolutionary Armed Forces of Colombia (FARC)’. </w:t>
      </w:r>
      <w:r w:rsidRPr="008D5E32">
        <w:rPr>
          <w:rFonts w:ascii="Times New Roman" w:eastAsia="Times New Roman" w:hAnsi="Times New Roman" w:cs="Times New Roman"/>
          <w:i/>
          <w:iCs/>
          <w:kern w:val="36"/>
          <w:sz w:val="24"/>
          <w:szCs w:val="24"/>
          <w:lang w:eastAsia="en-GB"/>
        </w:rPr>
        <w:t>The Making of a Terrorist: Recruitment, Training, and Root Causes, Volume II, Training (Praeger Security International)</w:t>
      </w:r>
      <w:r>
        <w:rPr>
          <w:rFonts w:ascii="Times New Roman" w:eastAsia="Times New Roman" w:hAnsi="Times New Roman" w:cs="Times New Roman"/>
          <w:kern w:val="36"/>
          <w:sz w:val="24"/>
          <w:szCs w:val="24"/>
          <w:lang w:eastAsia="en-GB"/>
        </w:rPr>
        <w:t xml:space="preserve">. </w:t>
      </w:r>
      <w:r w:rsidRPr="008D5E32">
        <w:rPr>
          <w:rFonts w:ascii="Times New Roman" w:hAnsi="Times New Roman" w:cs="Times New Roman"/>
          <w:sz w:val="24"/>
          <w:szCs w:val="24"/>
        </w:rPr>
        <w:t>pp.</w:t>
      </w:r>
      <w:r>
        <w:rPr>
          <w:rFonts w:ascii="Times New Roman" w:hAnsi="Times New Roman" w:cs="Times New Roman"/>
          <w:sz w:val="24"/>
          <w:szCs w:val="24"/>
        </w:rPr>
        <w:t xml:space="preserve"> </w:t>
      </w:r>
      <w:r w:rsidRPr="008D5E32">
        <w:rPr>
          <w:rFonts w:ascii="Times New Roman" w:hAnsi="Times New Roman" w:cs="Times New Roman"/>
          <w:sz w:val="24"/>
          <w:szCs w:val="24"/>
        </w:rPr>
        <w:t>136 -150</w:t>
      </w:r>
      <w:r>
        <w:rPr>
          <w:rFonts w:ascii="Times New Roman" w:hAnsi="Times New Roman" w:cs="Times New Roman"/>
          <w:sz w:val="24"/>
          <w:szCs w:val="24"/>
        </w:rPr>
        <w:t xml:space="preserve">. Massachusetts: </w:t>
      </w:r>
      <w:r w:rsidRPr="008D5E32">
        <w:rPr>
          <w:rFonts w:ascii="Times New Roman" w:hAnsi="Times New Roman" w:cs="Times New Roman"/>
          <w:color w:val="333333"/>
          <w:sz w:val="24"/>
          <w:szCs w:val="24"/>
          <w:shd w:val="clear" w:color="auto" w:fill="FFFFFF"/>
        </w:rPr>
        <w:t>Praeger Publishers Inc</w:t>
      </w:r>
      <w:r>
        <w:rPr>
          <w:rFonts w:ascii="Times New Roman" w:hAnsi="Times New Roman" w:cs="Times New Roman"/>
          <w:color w:val="333333"/>
          <w:sz w:val="24"/>
          <w:szCs w:val="24"/>
          <w:shd w:val="clear" w:color="auto" w:fill="FFFFFF"/>
        </w:rPr>
        <w:t>.</w:t>
      </w:r>
      <w:r>
        <w:rPr>
          <w:rFonts w:ascii="Verdana" w:hAnsi="Verdana"/>
          <w:color w:val="333333"/>
          <w:sz w:val="20"/>
          <w:szCs w:val="20"/>
          <w:shd w:val="clear" w:color="auto" w:fill="FFFFFF"/>
        </w:rPr>
        <w:t> </w:t>
      </w:r>
    </w:p>
    <w:p w14:paraId="335A6529" w14:textId="77777777" w:rsidR="007F294B" w:rsidRPr="00C762C2" w:rsidRDefault="007F294B" w:rsidP="007F294B">
      <w:pPr>
        <w:spacing w:line="480" w:lineRule="auto"/>
        <w:rPr>
          <w:rFonts w:ascii="Times New Roman" w:hAnsi="Times New Roman" w:cs="Times New Roman"/>
        </w:rPr>
      </w:pPr>
      <w:r w:rsidRPr="003017A3">
        <w:rPr>
          <w:rFonts w:ascii="Times New Roman" w:hAnsi="Times New Roman" w:cs="Times New Roman"/>
          <w:color w:val="000000" w:themeColor="text1"/>
          <w:sz w:val="24"/>
          <w:szCs w:val="24"/>
        </w:rPr>
        <w:lastRenderedPageBreak/>
        <w:t xml:space="preserve">Storey, K. </w:t>
      </w:r>
      <w:r>
        <w:rPr>
          <w:rFonts w:ascii="Times New Roman" w:hAnsi="Times New Roman" w:cs="Times New Roman"/>
          <w:sz w:val="24"/>
          <w:szCs w:val="24"/>
        </w:rPr>
        <w:t xml:space="preserve">(2016) ‘The American Women of ISIS’ </w:t>
      </w:r>
      <w:r w:rsidRPr="00317000">
        <w:rPr>
          <w:rFonts w:ascii="Times New Roman" w:hAnsi="Times New Roman" w:cs="Times New Roman"/>
          <w:i/>
          <w:iCs/>
          <w:sz w:val="24"/>
          <w:szCs w:val="24"/>
        </w:rPr>
        <w:t>Marie Claire</w:t>
      </w:r>
      <w:r>
        <w:rPr>
          <w:rFonts w:ascii="Times New Roman" w:hAnsi="Times New Roman" w:cs="Times New Roman"/>
          <w:sz w:val="24"/>
          <w:szCs w:val="24"/>
        </w:rPr>
        <w:t xml:space="preserve">. Available at: </w:t>
      </w:r>
      <w:hyperlink r:id="rId39" w:history="1">
        <w:r w:rsidRPr="00937A90">
          <w:rPr>
            <w:rFonts w:ascii="Times New Roman" w:hAnsi="Times New Roman" w:cs="Times New Roman"/>
            <w:color w:val="0000FF"/>
            <w:sz w:val="24"/>
            <w:szCs w:val="24"/>
            <w:u w:val="single"/>
          </w:rPr>
          <w:t>https://www.marieclaire.com/politics/a20011/western-women-who-join-isis/</w:t>
        </w:r>
      </w:hyperlink>
      <w:r>
        <w:t xml:space="preserve"> </w:t>
      </w:r>
      <w:r w:rsidRPr="00C762C2">
        <w:rPr>
          <w:rFonts w:ascii="Times New Roman" w:hAnsi="Times New Roman" w:cs="Times New Roman"/>
        </w:rPr>
        <w:t>(Accessed: 1 May 2020).</w:t>
      </w:r>
    </w:p>
    <w:p w14:paraId="2DE7A47F" w14:textId="77777777" w:rsidR="007F294B" w:rsidRDefault="007F294B" w:rsidP="007F294B">
      <w:pPr>
        <w:spacing w:line="480" w:lineRule="auto"/>
        <w:rPr>
          <w:rFonts w:ascii="Times New Roman" w:hAnsi="Times New Roman" w:cs="Times New Roman"/>
          <w:sz w:val="24"/>
          <w:szCs w:val="24"/>
        </w:rPr>
      </w:pPr>
      <w:proofErr w:type="spellStart"/>
      <w:r w:rsidRPr="003017A3">
        <w:rPr>
          <w:rFonts w:ascii="Times New Roman" w:hAnsi="Times New Roman" w:cs="Times New Roman"/>
          <w:color w:val="000000" w:themeColor="text1"/>
          <w:sz w:val="24"/>
          <w:szCs w:val="24"/>
        </w:rPr>
        <w:t>Strochlic</w:t>
      </w:r>
      <w:proofErr w:type="spellEnd"/>
      <w:r w:rsidRPr="003017A3">
        <w:rPr>
          <w:rFonts w:ascii="Times New Roman" w:hAnsi="Times New Roman" w:cs="Times New Roman"/>
          <w:color w:val="000000" w:themeColor="text1"/>
          <w:sz w:val="24"/>
          <w:szCs w:val="24"/>
        </w:rPr>
        <w:t xml:space="preserve">, N. </w:t>
      </w:r>
      <w:r>
        <w:rPr>
          <w:rFonts w:ascii="Times New Roman" w:hAnsi="Times New Roman" w:cs="Times New Roman"/>
          <w:sz w:val="24"/>
          <w:szCs w:val="24"/>
        </w:rPr>
        <w:t xml:space="preserve">(2020) ‘Six years ago Boko Haram kidnapped 276 schoolgirls, where are they now?’ </w:t>
      </w:r>
      <w:r w:rsidRPr="00BA768F">
        <w:rPr>
          <w:rFonts w:ascii="Times New Roman" w:hAnsi="Times New Roman" w:cs="Times New Roman"/>
          <w:i/>
          <w:iCs/>
          <w:sz w:val="24"/>
          <w:szCs w:val="24"/>
        </w:rPr>
        <w:t>National Geographic Magazine</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40" w:history="1">
        <w:r w:rsidRPr="00937A90">
          <w:rPr>
            <w:rFonts w:ascii="Times New Roman" w:hAnsi="Times New Roman" w:cs="Times New Roman"/>
            <w:color w:val="0000FF"/>
            <w:sz w:val="24"/>
            <w:szCs w:val="24"/>
            <w:u w:val="single"/>
          </w:rPr>
          <w:t>https://www.nationalgeographic.com/magazine/2020/03/six-years-ago-boko-haram-kidnapped-276-schoolgirls-where-are-they-now/</w:t>
        </w:r>
      </w:hyperlink>
      <w:r>
        <w:t xml:space="preserve"> </w:t>
      </w:r>
      <w:r w:rsidRPr="00C762C2">
        <w:rPr>
          <w:rFonts w:ascii="Times New Roman" w:hAnsi="Times New Roman" w:cs="Times New Roman"/>
        </w:rPr>
        <w:t>(Accessed: 24 May 2020).</w:t>
      </w:r>
      <w:r>
        <w:t xml:space="preserve"> </w:t>
      </w:r>
      <w:r>
        <w:rPr>
          <w:rFonts w:ascii="Times New Roman" w:hAnsi="Times New Roman" w:cs="Times New Roman"/>
          <w:sz w:val="24"/>
          <w:szCs w:val="24"/>
        </w:rPr>
        <w:t xml:space="preserve"> </w:t>
      </w:r>
    </w:p>
    <w:p w14:paraId="2A9E645F" w14:textId="77777777" w:rsidR="007F294B" w:rsidRPr="001B186F" w:rsidRDefault="007F294B" w:rsidP="007F294B">
      <w:pPr>
        <w:spacing w:line="480" w:lineRule="auto"/>
        <w:rPr>
          <w:rFonts w:ascii="Times New Roman" w:hAnsi="Times New Roman" w:cs="Times New Roman"/>
          <w:sz w:val="24"/>
          <w:szCs w:val="24"/>
        </w:rPr>
      </w:pPr>
      <w:r w:rsidRPr="001B186F">
        <w:rPr>
          <w:rFonts w:ascii="Times New Roman" w:hAnsi="Times New Roman" w:cs="Times New Roman"/>
          <w:sz w:val="24"/>
          <w:szCs w:val="24"/>
        </w:rPr>
        <w:t xml:space="preserve">Sumpter, C. &amp; </w:t>
      </w:r>
      <w:proofErr w:type="spellStart"/>
      <w:r w:rsidRPr="001B186F">
        <w:rPr>
          <w:rFonts w:ascii="Times New Roman" w:hAnsi="Times New Roman" w:cs="Times New Roman"/>
          <w:sz w:val="24"/>
          <w:szCs w:val="24"/>
        </w:rPr>
        <w:t>Anindya</w:t>
      </w:r>
      <w:proofErr w:type="spellEnd"/>
      <w:r w:rsidRPr="001B186F">
        <w:rPr>
          <w:rFonts w:ascii="Times New Roman" w:hAnsi="Times New Roman" w:cs="Times New Roman"/>
          <w:sz w:val="24"/>
          <w:szCs w:val="24"/>
        </w:rPr>
        <w:t xml:space="preserve">, C. (2020) ‘Repatriating Militants: Indonesia’s Dilemma &amp; Its Consequences’ </w:t>
      </w:r>
      <w:r w:rsidRPr="001B186F">
        <w:rPr>
          <w:rFonts w:ascii="Times New Roman" w:hAnsi="Times New Roman" w:cs="Times New Roman"/>
          <w:i/>
          <w:iCs/>
          <w:sz w:val="24"/>
          <w:szCs w:val="24"/>
        </w:rPr>
        <w:t xml:space="preserve">RSIS Commentary </w:t>
      </w:r>
      <w:r w:rsidRPr="001B186F">
        <w:rPr>
          <w:rFonts w:ascii="Times New Roman" w:hAnsi="Times New Roman" w:cs="Times New Roman"/>
          <w:sz w:val="24"/>
          <w:szCs w:val="24"/>
          <w:shd w:val="clear" w:color="auto" w:fill="FFFFFF"/>
        </w:rPr>
        <w:t xml:space="preserve">029. Available at: </w:t>
      </w:r>
      <w:hyperlink r:id="rId41" w:history="1">
        <w:r w:rsidRPr="001B186F">
          <w:rPr>
            <w:color w:val="0000FF"/>
            <w:u w:val="single"/>
          </w:rPr>
          <w:t>https://dr.ntu.edu.sg/bitstream/10356/137333/2/CO20029.pdf</w:t>
        </w:r>
      </w:hyperlink>
      <w:r>
        <w:t xml:space="preserve"> </w:t>
      </w:r>
      <w:r w:rsidRPr="00C762C2">
        <w:rPr>
          <w:rFonts w:ascii="Times New Roman" w:hAnsi="Times New Roman" w:cs="Times New Roman"/>
        </w:rPr>
        <w:t>(Accessed:27th April 2020).</w:t>
      </w:r>
    </w:p>
    <w:p w14:paraId="197D47E3" w14:textId="04475266" w:rsidR="007F294B" w:rsidRDefault="007F294B" w:rsidP="007F294B">
      <w:pPr>
        <w:pStyle w:val="c-author-listitem"/>
        <w:shd w:val="clear" w:color="auto" w:fill="FFFFFF"/>
        <w:spacing w:line="480" w:lineRule="auto"/>
        <w:rPr>
          <w:shd w:val="clear" w:color="auto" w:fill="FFFFFF"/>
        </w:rPr>
      </w:pPr>
      <w:r w:rsidRPr="003017A3">
        <w:rPr>
          <w:color w:val="000000" w:themeColor="text1"/>
          <w:shd w:val="clear" w:color="auto" w:fill="FFFFFF"/>
        </w:rPr>
        <w:t xml:space="preserve">Thomas, </w:t>
      </w:r>
      <w:r w:rsidRPr="004F41E3">
        <w:rPr>
          <w:shd w:val="clear" w:color="auto" w:fill="FFFFFF"/>
        </w:rPr>
        <w:t xml:space="preserve">A., Menon, A., </w:t>
      </w:r>
      <w:proofErr w:type="spellStart"/>
      <w:r w:rsidRPr="004F41E3">
        <w:rPr>
          <w:shd w:val="clear" w:color="auto" w:fill="FFFFFF"/>
        </w:rPr>
        <w:t>Boruff</w:t>
      </w:r>
      <w:proofErr w:type="spellEnd"/>
      <w:r w:rsidRPr="004F41E3">
        <w:rPr>
          <w:shd w:val="clear" w:color="auto" w:fill="FFFFFF"/>
        </w:rPr>
        <w:t>, J., </w:t>
      </w:r>
      <w:hyperlink r:id="rId42" w:anchor="auth-4" w:history="1">
        <w:r w:rsidRPr="004F41E3">
          <w:t>Rodriguez, A</w:t>
        </w:r>
      </w:hyperlink>
      <w:r w:rsidRPr="004F41E3">
        <w:t> and Ahmed, A. (2014)</w:t>
      </w:r>
      <w:r w:rsidRPr="004F41E3">
        <w:rPr>
          <w:shd w:val="clear" w:color="auto" w:fill="FFFFFF"/>
        </w:rPr>
        <w:t xml:space="preserve"> ‘Applications of social constructivist learning theories in knowledge translation for healthcare professionals: a scoping review’. </w:t>
      </w:r>
      <w:r w:rsidRPr="00355D2A">
        <w:rPr>
          <w:i/>
          <w:iCs/>
          <w:shd w:val="clear" w:color="auto" w:fill="FFFFFF"/>
        </w:rPr>
        <w:t>Implementation Science</w:t>
      </w:r>
      <w:r w:rsidRPr="00355D2A">
        <w:rPr>
          <w:shd w:val="clear" w:color="auto" w:fill="FFFFFF"/>
        </w:rPr>
        <w:t> 9, 54</w:t>
      </w:r>
      <w:r w:rsidRPr="004F41E3">
        <w:rPr>
          <w:shd w:val="clear" w:color="auto" w:fill="FFFFFF"/>
        </w:rPr>
        <w:t xml:space="preserve">. </w:t>
      </w:r>
      <w:r w:rsidR="00C762C2">
        <w:rPr>
          <w:shd w:val="clear" w:color="auto" w:fill="FFFFFF"/>
        </w:rPr>
        <w:t>DOI</w:t>
      </w:r>
      <w:r w:rsidRPr="004F41E3">
        <w:rPr>
          <w:shd w:val="clear" w:color="auto" w:fill="FFFFFF"/>
        </w:rPr>
        <w:t xml:space="preserve">: </w:t>
      </w:r>
      <w:hyperlink r:id="rId43" w:history="1">
        <w:r w:rsidRPr="004F41E3">
          <w:rPr>
            <w:rStyle w:val="Hyperlink"/>
            <w:shd w:val="clear" w:color="auto" w:fill="FFFFFF"/>
          </w:rPr>
          <w:t>https://doi.org/10.1186/1748-5908-9-54</w:t>
        </w:r>
      </w:hyperlink>
      <w:r w:rsidRPr="004F41E3">
        <w:rPr>
          <w:shd w:val="clear" w:color="auto" w:fill="FFFFFF"/>
        </w:rPr>
        <w:t>.</w:t>
      </w:r>
    </w:p>
    <w:p w14:paraId="763B8BDB" w14:textId="77777777" w:rsidR="007F294B" w:rsidRPr="00572F61" w:rsidRDefault="007F294B" w:rsidP="007F294B">
      <w:pPr>
        <w:pStyle w:val="c-author-listitem"/>
        <w:shd w:val="clear" w:color="auto" w:fill="FFFFFF"/>
        <w:spacing w:line="480" w:lineRule="auto"/>
        <w:rPr>
          <w:shd w:val="clear" w:color="auto" w:fill="FFFFFF"/>
        </w:rPr>
      </w:pPr>
      <w:r w:rsidRPr="00572F61">
        <w:rPr>
          <w:shd w:val="clear" w:color="auto" w:fill="FFFFFF"/>
        </w:rPr>
        <w:t>Weedon, C. (2016) ‘Stuart Hall, the British multicultural question and the case of western jihadi brides’, </w:t>
      </w:r>
      <w:r w:rsidRPr="00572F61">
        <w:rPr>
          <w:i/>
          <w:iCs/>
          <w:shd w:val="clear" w:color="auto" w:fill="FFFFFF"/>
        </w:rPr>
        <w:t>International Journal of Cultural Studies</w:t>
      </w:r>
      <w:r w:rsidRPr="00572F61">
        <w:rPr>
          <w:shd w:val="clear" w:color="auto" w:fill="FFFFFF"/>
        </w:rPr>
        <w:t>, 19(1), pp. 101–117.</w:t>
      </w:r>
      <w:r>
        <w:rPr>
          <w:shd w:val="clear" w:color="auto" w:fill="FFFFFF"/>
        </w:rPr>
        <w:t xml:space="preserve"> Available at: </w:t>
      </w:r>
      <w:hyperlink r:id="rId44" w:anchor="articleCitationDownloadContainer" w:history="1">
        <w:r w:rsidRPr="00572F61">
          <w:rPr>
            <w:rFonts w:ascii="Calibri" w:eastAsiaTheme="minorHAnsi" w:hAnsi="Calibri" w:cs="Calibri"/>
            <w:color w:val="0000FF"/>
            <w:sz w:val="22"/>
            <w:szCs w:val="22"/>
            <w:u w:val="single"/>
            <w:lang w:eastAsia="en-US"/>
          </w:rPr>
          <w:t>https://journals.sagepub.com/doi/abs/10.1177/1367877915599614#articleCitationDownloadContainer</w:t>
        </w:r>
      </w:hyperlink>
      <w:r>
        <w:rPr>
          <w:rFonts w:ascii="Calibri" w:eastAsiaTheme="minorHAnsi" w:hAnsi="Calibri" w:cs="Calibri"/>
          <w:sz w:val="22"/>
          <w:szCs w:val="22"/>
          <w:lang w:eastAsia="en-US"/>
        </w:rPr>
        <w:t xml:space="preserve"> </w:t>
      </w:r>
      <w:r w:rsidRPr="00C762C2">
        <w:rPr>
          <w:rFonts w:eastAsiaTheme="minorHAnsi"/>
          <w:sz w:val="22"/>
          <w:szCs w:val="22"/>
          <w:lang w:eastAsia="en-US"/>
        </w:rPr>
        <w:t>(Accessed: 27</w:t>
      </w:r>
      <w:r w:rsidRPr="00C762C2">
        <w:rPr>
          <w:rFonts w:eastAsiaTheme="minorHAnsi"/>
          <w:sz w:val="22"/>
          <w:szCs w:val="22"/>
          <w:vertAlign w:val="superscript"/>
          <w:lang w:eastAsia="en-US"/>
        </w:rPr>
        <w:t>th</w:t>
      </w:r>
      <w:r w:rsidRPr="00C762C2">
        <w:rPr>
          <w:rFonts w:eastAsiaTheme="minorHAnsi"/>
          <w:sz w:val="22"/>
          <w:szCs w:val="22"/>
          <w:lang w:eastAsia="en-US"/>
        </w:rPr>
        <w:t xml:space="preserve"> May 2020</w:t>
      </w:r>
      <w:r>
        <w:rPr>
          <w:rFonts w:ascii="Calibri" w:eastAsiaTheme="minorHAnsi" w:hAnsi="Calibri" w:cs="Calibri"/>
          <w:sz w:val="22"/>
          <w:szCs w:val="22"/>
          <w:lang w:eastAsia="en-US"/>
        </w:rPr>
        <w:t>).</w:t>
      </w:r>
    </w:p>
    <w:p w14:paraId="657139D5" w14:textId="77777777" w:rsidR="007F294B" w:rsidRPr="00D83987" w:rsidRDefault="007F294B" w:rsidP="007F294B">
      <w:pPr>
        <w:pStyle w:val="c-author-listitem"/>
        <w:shd w:val="clear" w:color="auto" w:fill="FFFFFF"/>
        <w:spacing w:line="480" w:lineRule="auto"/>
        <w:rPr>
          <w:color w:val="000000" w:themeColor="text1"/>
        </w:rPr>
      </w:pPr>
      <w:bookmarkStart w:id="9" w:name="_Hlk41256378"/>
      <w:proofErr w:type="spellStart"/>
      <w:r w:rsidRPr="003017A3">
        <w:rPr>
          <w:color w:val="000000" w:themeColor="text1"/>
          <w:shd w:val="clear" w:color="auto" w:fill="FFFFFF"/>
        </w:rPr>
        <w:t>Wiktorowicz</w:t>
      </w:r>
      <w:proofErr w:type="spellEnd"/>
      <w:r w:rsidRPr="003017A3">
        <w:rPr>
          <w:color w:val="000000" w:themeColor="text1"/>
          <w:shd w:val="clear" w:color="auto" w:fill="FFFFFF"/>
        </w:rPr>
        <w:t xml:space="preserve">, Q. </w:t>
      </w:r>
      <w:r w:rsidRPr="00D83987">
        <w:rPr>
          <w:color w:val="000000" w:themeColor="text1"/>
          <w:shd w:val="clear" w:color="auto" w:fill="FFFFFF"/>
        </w:rPr>
        <w:t xml:space="preserve">(2005) </w:t>
      </w:r>
      <w:bookmarkEnd w:id="9"/>
      <w:r w:rsidRPr="0048507F">
        <w:rPr>
          <w:i/>
          <w:iCs/>
          <w:color w:val="000000" w:themeColor="text1"/>
          <w:shd w:val="clear" w:color="auto" w:fill="FFFFFF"/>
        </w:rPr>
        <w:t>Radical Islam Raising: Muslim Extremism in the West</w:t>
      </w:r>
      <w:r>
        <w:rPr>
          <w:color w:val="000000" w:themeColor="text1"/>
          <w:shd w:val="clear" w:color="auto" w:fill="FFFFFF"/>
        </w:rPr>
        <w:t xml:space="preserve">. Maryland: Rowman and Littlefield Publishers, Inc. </w:t>
      </w:r>
      <w:r w:rsidRPr="00D83987">
        <w:rPr>
          <w:color w:val="000000" w:themeColor="text1"/>
          <w:shd w:val="clear" w:color="auto" w:fill="FFFFFF"/>
        </w:rPr>
        <w:t xml:space="preserve">          </w:t>
      </w:r>
    </w:p>
    <w:p w14:paraId="6005E328" w14:textId="77777777" w:rsidR="001C0259" w:rsidRPr="004F41E3" w:rsidRDefault="001C0259">
      <w:pPr>
        <w:rPr>
          <w:rFonts w:ascii="Times New Roman" w:hAnsi="Times New Roman" w:cs="Times New Roman"/>
          <w:sz w:val="24"/>
          <w:szCs w:val="24"/>
        </w:rPr>
      </w:pPr>
    </w:p>
    <w:p w14:paraId="79CD53EB" w14:textId="55195834" w:rsidR="00106B7F" w:rsidRPr="004F41E3" w:rsidRDefault="00106B7F">
      <w:pPr>
        <w:rPr>
          <w:rFonts w:ascii="Times New Roman" w:hAnsi="Times New Roman" w:cs="Times New Roman"/>
          <w:sz w:val="24"/>
          <w:szCs w:val="24"/>
        </w:rPr>
      </w:pPr>
    </w:p>
    <w:p w14:paraId="3FC1FA11" w14:textId="77777777" w:rsidR="00106B7F" w:rsidRPr="004F41E3" w:rsidRDefault="00106B7F">
      <w:pPr>
        <w:rPr>
          <w:rFonts w:ascii="Times New Roman" w:hAnsi="Times New Roman" w:cs="Times New Roman"/>
          <w:sz w:val="24"/>
          <w:szCs w:val="24"/>
        </w:rPr>
      </w:pPr>
    </w:p>
    <w:p w14:paraId="054F501E" w14:textId="77777777" w:rsidR="00106B7F" w:rsidRPr="004F41E3" w:rsidRDefault="00106B7F">
      <w:pPr>
        <w:rPr>
          <w:rFonts w:ascii="Times New Roman" w:hAnsi="Times New Roman" w:cs="Times New Roman"/>
          <w:sz w:val="24"/>
          <w:szCs w:val="24"/>
        </w:rPr>
      </w:pPr>
    </w:p>
    <w:p w14:paraId="683E817C" w14:textId="77777777" w:rsidR="00106B7F" w:rsidRPr="004F41E3" w:rsidRDefault="00106B7F">
      <w:pPr>
        <w:rPr>
          <w:rFonts w:ascii="Times New Roman" w:hAnsi="Times New Roman" w:cs="Times New Roman"/>
          <w:sz w:val="24"/>
          <w:szCs w:val="24"/>
        </w:rPr>
      </w:pPr>
    </w:p>
    <w:p w14:paraId="5E0A2BF4" w14:textId="77777777" w:rsidR="00106B7F" w:rsidRPr="004F41E3" w:rsidRDefault="00106B7F">
      <w:pPr>
        <w:rPr>
          <w:rFonts w:ascii="Times New Roman" w:hAnsi="Times New Roman" w:cs="Times New Roman"/>
          <w:sz w:val="24"/>
          <w:szCs w:val="24"/>
        </w:rPr>
      </w:pPr>
    </w:p>
    <w:p w14:paraId="7F6AF06A" w14:textId="3E935F75" w:rsidR="00722569" w:rsidRPr="004F41E3" w:rsidRDefault="00722569">
      <w:pPr>
        <w:rPr>
          <w:rFonts w:ascii="Times New Roman" w:hAnsi="Times New Roman" w:cs="Times New Roman"/>
          <w:sz w:val="24"/>
          <w:szCs w:val="24"/>
        </w:rPr>
      </w:pPr>
    </w:p>
    <w:p w14:paraId="733354F0" w14:textId="134E613E" w:rsidR="008A4DF0" w:rsidRPr="004F41E3" w:rsidRDefault="008A4DF0">
      <w:pPr>
        <w:rPr>
          <w:rFonts w:ascii="Times New Roman" w:hAnsi="Times New Roman" w:cs="Times New Roman"/>
          <w:sz w:val="24"/>
          <w:szCs w:val="24"/>
        </w:rPr>
      </w:pPr>
    </w:p>
    <w:p w14:paraId="30118C8C" w14:textId="77777777" w:rsidR="00722569" w:rsidRPr="004F41E3" w:rsidRDefault="00722569" w:rsidP="00722569">
      <w:pPr>
        <w:spacing w:line="480" w:lineRule="auto"/>
        <w:rPr>
          <w:rFonts w:ascii="Times New Roman" w:hAnsi="Times New Roman" w:cs="Times New Roman"/>
          <w:sz w:val="24"/>
          <w:szCs w:val="24"/>
        </w:rPr>
      </w:pPr>
    </w:p>
    <w:sectPr w:rsidR="00722569" w:rsidRPr="004F41E3" w:rsidSect="00106B7F">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3AEE8" w14:textId="77777777" w:rsidR="006F5724" w:rsidRDefault="006F5724" w:rsidP="00DB41E3">
      <w:pPr>
        <w:spacing w:after="0" w:line="240" w:lineRule="auto"/>
      </w:pPr>
      <w:r>
        <w:separator/>
      </w:r>
    </w:p>
  </w:endnote>
  <w:endnote w:type="continuationSeparator" w:id="0">
    <w:p w14:paraId="3A852E43" w14:textId="77777777" w:rsidR="006F5724" w:rsidRDefault="006F5724" w:rsidP="00DB4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OpenSansRegular">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09BC9" w14:textId="77777777" w:rsidR="00BE1B26" w:rsidRDefault="00BE1B2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1CA8762" w14:textId="77777777" w:rsidR="00BE1B26" w:rsidRDefault="00BE1B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F08485" w14:textId="77777777" w:rsidR="006F5724" w:rsidRDefault="006F5724" w:rsidP="00DB41E3">
      <w:pPr>
        <w:spacing w:after="0" w:line="240" w:lineRule="auto"/>
      </w:pPr>
      <w:r>
        <w:separator/>
      </w:r>
    </w:p>
  </w:footnote>
  <w:footnote w:type="continuationSeparator" w:id="0">
    <w:p w14:paraId="171943A2" w14:textId="77777777" w:rsidR="006F5724" w:rsidRDefault="006F5724" w:rsidP="00DB41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473C8"/>
    <w:multiLevelType w:val="hybridMultilevel"/>
    <w:tmpl w:val="2E02700A"/>
    <w:lvl w:ilvl="0" w:tplc="8E9A0CE4">
      <w:start w:val="1"/>
      <w:numFmt w:val="bullet"/>
      <w:lvlText w:val=""/>
      <w:lvlJc w:val="left"/>
      <w:pPr>
        <w:tabs>
          <w:tab w:val="num" w:pos="720"/>
        </w:tabs>
        <w:ind w:left="720" w:hanging="360"/>
      </w:pPr>
      <w:rPr>
        <w:rFonts w:ascii="Wingdings" w:hAnsi="Wingdings" w:hint="default"/>
      </w:rPr>
    </w:lvl>
    <w:lvl w:ilvl="1" w:tplc="0D4A4694" w:tentative="1">
      <w:start w:val="1"/>
      <w:numFmt w:val="bullet"/>
      <w:lvlText w:val=""/>
      <w:lvlJc w:val="left"/>
      <w:pPr>
        <w:tabs>
          <w:tab w:val="num" w:pos="1440"/>
        </w:tabs>
        <w:ind w:left="1440" w:hanging="360"/>
      </w:pPr>
      <w:rPr>
        <w:rFonts w:ascii="Wingdings" w:hAnsi="Wingdings" w:hint="default"/>
      </w:rPr>
    </w:lvl>
    <w:lvl w:ilvl="2" w:tplc="F426F094" w:tentative="1">
      <w:start w:val="1"/>
      <w:numFmt w:val="bullet"/>
      <w:lvlText w:val=""/>
      <w:lvlJc w:val="left"/>
      <w:pPr>
        <w:tabs>
          <w:tab w:val="num" w:pos="2160"/>
        </w:tabs>
        <w:ind w:left="2160" w:hanging="360"/>
      </w:pPr>
      <w:rPr>
        <w:rFonts w:ascii="Wingdings" w:hAnsi="Wingdings" w:hint="default"/>
      </w:rPr>
    </w:lvl>
    <w:lvl w:ilvl="3" w:tplc="F806C8AC" w:tentative="1">
      <w:start w:val="1"/>
      <w:numFmt w:val="bullet"/>
      <w:lvlText w:val=""/>
      <w:lvlJc w:val="left"/>
      <w:pPr>
        <w:tabs>
          <w:tab w:val="num" w:pos="2880"/>
        </w:tabs>
        <w:ind w:left="2880" w:hanging="360"/>
      </w:pPr>
      <w:rPr>
        <w:rFonts w:ascii="Wingdings" w:hAnsi="Wingdings" w:hint="default"/>
      </w:rPr>
    </w:lvl>
    <w:lvl w:ilvl="4" w:tplc="05A27DE4" w:tentative="1">
      <w:start w:val="1"/>
      <w:numFmt w:val="bullet"/>
      <w:lvlText w:val=""/>
      <w:lvlJc w:val="left"/>
      <w:pPr>
        <w:tabs>
          <w:tab w:val="num" w:pos="3600"/>
        </w:tabs>
        <w:ind w:left="3600" w:hanging="360"/>
      </w:pPr>
      <w:rPr>
        <w:rFonts w:ascii="Wingdings" w:hAnsi="Wingdings" w:hint="default"/>
      </w:rPr>
    </w:lvl>
    <w:lvl w:ilvl="5" w:tplc="3AC02078" w:tentative="1">
      <w:start w:val="1"/>
      <w:numFmt w:val="bullet"/>
      <w:lvlText w:val=""/>
      <w:lvlJc w:val="left"/>
      <w:pPr>
        <w:tabs>
          <w:tab w:val="num" w:pos="4320"/>
        </w:tabs>
        <w:ind w:left="4320" w:hanging="360"/>
      </w:pPr>
      <w:rPr>
        <w:rFonts w:ascii="Wingdings" w:hAnsi="Wingdings" w:hint="default"/>
      </w:rPr>
    </w:lvl>
    <w:lvl w:ilvl="6" w:tplc="DFEC0998" w:tentative="1">
      <w:start w:val="1"/>
      <w:numFmt w:val="bullet"/>
      <w:lvlText w:val=""/>
      <w:lvlJc w:val="left"/>
      <w:pPr>
        <w:tabs>
          <w:tab w:val="num" w:pos="5040"/>
        </w:tabs>
        <w:ind w:left="5040" w:hanging="360"/>
      </w:pPr>
      <w:rPr>
        <w:rFonts w:ascii="Wingdings" w:hAnsi="Wingdings" w:hint="default"/>
      </w:rPr>
    </w:lvl>
    <w:lvl w:ilvl="7" w:tplc="84F89E80" w:tentative="1">
      <w:start w:val="1"/>
      <w:numFmt w:val="bullet"/>
      <w:lvlText w:val=""/>
      <w:lvlJc w:val="left"/>
      <w:pPr>
        <w:tabs>
          <w:tab w:val="num" w:pos="5760"/>
        </w:tabs>
        <w:ind w:left="5760" w:hanging="360"/>
      </w:pPr>
      <w:rPr>
        <w:rFonts w:ascii="Wingdings" w:hAnsi="Wingdings" w:hint="default"/>
      </w:rPr>
    </w:lvl>
    <w:lvl w:ilvl="8" w:tplc="156C0F0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C15EAF"/>
    <w:multiLevelType w:val="multilevel"/>
    <w:tmpl w:val="70165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1743C2"/>
    <w:multiLevelType w:val="hybridMultilevel"/>
    <w:tmpl w:val="7312021E"/>
    <w:lvl w:ilvl="0" w:tplc="B234E5F2">
      <w:start w:val="1"/>
      <w:numFmt w:val="bullet"/>
      <w:lvlText w:val=""/>
      <w:lvlJc w:val="left"/>
      <w:pPr>
        <w:tabs>
          <w:tab w:val="num" w:pos="720"/>
        </w:tabs>
        <w:ind w:left="720" w:hanging="360"/>
      </w:pPr>
      <w:rPr>
        <w:rFonts w:ascii="Wingdings" w:hAnsi="Wingdings" w:hint="default"/>
      </w:rPr>
    </w:lvl>
    <w:lvl w:ilvl="1" w:tplc="F00CA512" w:tentative="1">
      <w:start w:val="1"/>
      <w:numFmt w:val="bullet"/>
      <w:lvlText w:val=""/>
      <w:lvlJc w:val="left"/>
      <w:pPr>
        <w:tabs>
          <w:tab w:val="num" w:pos="1440"/>
        </w:tabs>
        <w:ind w:left="1440" w:hanging="360"/>
      </w:pPr>
      <w:rPr>
        <w:rFonts w:ascii="Wingdings" w:hAnsi="Wingdings" w:hint="default"/>
      </w:rPr>
    </w:lvl>
    <w:lvl w:ilvl="2" w:tplc="444C7CB4" w:tentative="1">
      <w:start w:val="1"/>
      <w:numFmt w:val="bullet"/>
      <w:lvlText w:val=""/>
      <w:lvlJc w:val="left"/>
      <w:pPr>
        <w:tabs>
          <w:tab w:val="num" w:pos="2160"/>
        </w:tabs>
        <w:ind w:left="2160" w:hanging="360"/>
      </w:pPr>
      <w:rPr>
        <w:rFonts w:ascii="Wingdings" w:hAnsi="Wingdings" w:hint="default"/>
      </w:rPr>
    </w:lvl>
    <w:lvl w:ilvl="3" w:tplc="63343032" w:tentative="1">
      <w:start w:val="1"/>
      <w:numFmt w:val="bullet"/>
      <w:lvlText w:val=""/>
      <w:lvlJc w:val="left"/>
      <w:pPr>
        <w:tabs>
          <w:tab w:val="num" w:pos="2880"/>
        </w:tabs>
        <w:ind w:left="2880" w:hanging="360"/>
      </w:pPr>
      <w:rPr>
        <w:rFonts w:ascii="Wingdings" w:hAnsi="Wingdings" w:hint="default"/>
      </w:rPr>
    </w:lvl>
    <w:lvl w:ilvl="4" w:tplc="79C0178E" w:tentative="1">
      <w:start w:val="1"/>
      <w:numFmt w:val="bullet"/>
      <w:lvlText w:val=""/>
      <w:lvlJc w:val="left"/>
      <w:pPr>
        <w:tabs>
          <w:tab w:val="num" w:pos="3600"/>
        </w:tabs>
        <w:ind w:left="3600" w:hanging="360"/>
      </w:pPr>
      <w:rPr>
        <w:rFonts w:ascii="Wingdings" w:hAnsi="Wingdings" w:hint="default"/>
      </w:rPr>
    </w:lvl>
    <w:lvl w:ilvl="5" w:tplc="0AAA678E" w:tentative="1">
      <w:start w:val="1"/>
      <w:numFmt w:val="bullet"/>
      <w:lvlText w:val=""/>
      <w:lvlJc w:val="left"/>
      <w:pPr>
        <w:tabs>
          <w:tab w:val="num" w:pos="4320"/>
        </w:tabs>
        <w:ind w:left="4320" w:hanging="360"/>
      </w:pPr>
      <w:rPr>
        <w:rFonts w:ascii="Wingdings" w:hAnsi="Wingdings" w:hint="default"/>
      </w:rPr>
    </w:lvl>
    <w:lvl w:ilvl="6" w:tplc="09E29E66" w:tentative="1">
      <w:start w:val="1"/>
      <w:numFmt w:val="bullet"/>
      <w:lvlText w:val=""/>
      <w:lvlJc w:val="left"/>
      <w:pPr>
        <w:tabs>
          <w:tab w:val="num" w:pos="5040"/>
        </w:tabs>
        <w:ind w:left="5040" w:hanging="360"/>
      </w:pPr>
      <w:rPr>
        <w:rFonts w:ascii="Wingdings" w:hAnsi="Wingdings" w:hint="default"/>
      </w:rPr>
    </w:lvl>
    <w:lvl w:ilvl="7" w:tplc="5C3A867A" w:tentative="1">
      <w:start w:val="1"/>
      <w:numFmt w:val="bullet"/>
      <w:lvlText w:val=""/>
      <w:lvlJc w:val="left"/>
      <w:pPr>
        <w:tabs>
          <w:tab w:val="num" w:pos="5760"/>
        </w:tabs>
        <w:ind w:left="5760" w:hanging="360"/>
      </w:pPr>
      <w:rPr>
        <w:rFonts w:ascii="Wingdings" w:hAnsi="Wingdings" w:hint="default"/>
      </w:rPr>
    </w:lvl>
    <w:lvl w:ilvl="8" w:tplc="57B2AFD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6A827DD"/>
    <w:multiLevelType w:val="multilevel"/>
    <w:tmpl w:val="E5B85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B7F"/>
    <w:rsid w:val="0000440C"/>
    <w:rsid w:val="00006869"/>
    <w:rsid w:val="0000725A"/>
    <w:rsid w:val="00010267"/>
    <w:rsid w:val="000207C3"/>
    <w:rsid w:val="00025B5A"/>
    <w:rsid w:val="00026287"/>
    <w:rsid w:val="0003020F"/>
    <w:rsid w:val="00035DBC"/>
    <w:rsid w:val="000427E4"/>
    <w:rsid w:val="0005254B"/>
    <w:rsid w:val="00063250"/>
    <w:rsid w:val="00064778"/>
    <w:rsid w:val="00067A81"/>
    <w:rsid w:val="00067D97"/>
    <w:rsid w:val="0007083E"/>
    <w:rsid w:val="0007630F"/>
    <w:rsid w:val="00082424"/>
    <w:rsid w:val="000849C6"/>
    <w:rsid w:val="000853A2"/>
    <w:rsid w:val="00091AAE"/>
    <w:rsid w:val="0009533E"/>
    <w:rsid w:val="000B2D3D"/>
    <w:rsid w:val="000B50C7"/>
    <w:rsid w:val="000B7293"/>
    <w:rsid w:val="000B7A13"/>
    <w:rsid w:val="000C3B7B"/>
    <w:rsid w:val="000C481D"/>
    <w:rsid w:val="000C731A"/>
    <w:rsid w:val="000D71E3"/>
    <w:rsid w:val="000E0A7C"/>
    <w:rsid w:val="000E232A"/>
    <w:rsid w:val="000E3825"/>
    <w:rsid w:val="000F0103"/>
    <w:rsid w:val="000F1862"/>
    <w:rsid w:val="000F35FE"/>
    <w:rsid w:val="000F6C2F"/>
    <w:rsid w:val="00104FA1"/>
    <w:rsid w:val="00106B7F"/>
    <w:rsid w:val="001113F4"/>
    <w:rsid w:val="00120885"/>
    <w:rsid w:val="001235A3"/>
    <w:rsid w:val="00123C14"/>
    <w:rsid w:val="00126837"/>
    <w:rsid w:val="00133E33"/>
    <w:rsid w:val="00140AC1"/>
    <w:rsid w:val="00142A57"/>
    <w:rsid w:val="0016097F"/>
    <w:rsid w:val="001644EF"/>
    <w:rsid w:val="00165CC1"/>
    <w:rsid w:val="0018113C"/>
    <w:rsid w:val="00184FC1"/>
    <w:rsid w:val="00187A93"/>
    <w:rsid w:val="00187EC8"/>
    <w:rsid w:val="001A1496"/>
    <w:rsid w:val="001A2C34"/>
    <w:rsid w:val="001A68F5"/>
    <w:rsid w:val="001B278B"/>
    <w:rsid w:val="001B627E"/>
    <w:rsid w:val="001B78C9"/>
    <w:rsid w:val="001C0259"/>
    <w:rsid w:val="001C39B4"/>
    <w:rsid w:val="001C4EC1"/>
    <w:rsid w:val="001D0E76"/>
    <w:rsid w:val="001D2AAE"/>
    <w:rsid w:val="001D6A6F"/>
    <w:rsid w:val="001E0C38"/>
    <w:rsid w:val="001E58E7"/>
    <w:rsid w:val="001E7DA6"/>
    <w:rsid w:val="002025AD"/>
    <w:rsid w:val="00206B98"/>
    <w:rsid w:val="0021574D"/>
    <w:rsid w:val="00216B70"/>
    <w:rsid w:val="00217E66"/>
    <w:rsid w:val="00220DF0"/>
    <w:rsid w:val="00224BCF"/>
    <w:rsid w:val="002251AE"/>
    <w:rsid w:val="0023102E"/>
    <w:rsid w:val="00235689"/>
    <w:rsid w:val="002401A4"/>
    <w:rsid w:val="002419B2"/>
    <w:rsid w:val="00244267"/>
    <w:rsid w:val="002468E0"/>
    <w:rsid w:val="002620FD"/>
    <w:rsid w:val="00264C01"/>
    <w:rsid w:val="0026541D"/>
    <w:rsid w:val="00270A70"/>
    <w:rsid w:val="0027336A"/>
    <w:rsid w:val="00280697"/>
    <w:rsid w:val="00284485"/>
    <w:rsid w:val="00296076"/>
    <w:rsid w:val="00297D33"/>
    <w:rsid w:val="002A3302"/>
    <w:rsid w:val="002A398D"/>
    <w:rsid w:val="002B0995"/>
    <w:rsid w:val="002B6E7C"/>
    <w:rsid w:val="002D2462"/>
    <w:rsid w:val="002E18DE"/>
    <w:rsid w:val="002E7F73"/>
    <w:rsid w:val="002F3494"/>
    <w:rsid w:val="002F620E"/>
    <w:rsid w:val="00305F6C"/>
    <w:rsid w:val="00310273"/>
    <w:rsid w:val="00315ACB"/>
    <w:rsid w:val="00327011"/>
    <w:rsid w:val="003324B0"/>
    <w:rsid w:val="003355AB"/>
    <w:rsid w:val="00344D61"/>
    <w:rsid w:val="00347406"/>
    <w:rsid w:val="0035304A"/>
    <w:rsid w:val="00355D2A"/>
    <w:rsid w:val="00365D9B"/>
    <w:rsid w:val="0037771B"/>
    <w:rsid w:val="00380AE0"/>
    <w:rsid w:val="00380BA1"/>
    <w:rsid w:val="00386C39"/>
    <w:rsid w:val="00393D07"/>
    <w:rsid w:val="00393D7C"/>
    <w:rsid w:val="003A270B"/>
    <w:rsid w:val="003A3EF2"/>
    <w:rsid w:val="003A75ED"/>
    <w:rsid w:val="003B09B4"/>
    <w:rsid w:val="003B3593"/>
    <w:rsid w:val="003B600E"/>
    <w:rsid w:val="003D3922"/>
    <w:rsid w:val="003D3F56"/>
    <w:rsid w:val="003D79C7"/>
    <w:rsid w:val="003E34B4"/>
    <w:rsid w:val="003F7FC3"/>
    <w:rsid w:val="00405F33"/>
    <w:rsid w:val="00410634"/>
    <w:rsid w:val="00411664"/>
    <w:rsid w:val="00426320"/>
    <w:rsid w:val="00433230"/>
    <w:rsid w:val="00433A92"/>
    <w:rsid w:val="0044116C"/>
    <w:rsid w:val="0044750E"/>
    <w:rsid w:val="00452C4F"/>
    <w:rsid w:val="004533C5"/>
    <w:rsid w:val="0045718C"/>
    <w:rsid w:val="00462C9E"/>
    <w:rsid w:val="00463A4F"/>
    <w:rsid w:val="004701C4"/>
    <w:rsid w:val="004760A3"/>
    <w:rsid w:val="00483710"/>
    <w:rsid w:val="00486B01"/>
    <w:rsid w:val="004A1B6F"/>
    <w:rsid w:val="004B0248"/>
    <w:rsid w:val="004C202A"/>
    <w:rsid w:val="004D4A02"/>
    <w:rsid w:val="004D74B1"/>
    <w:rsid w:val="004E4112"/>
    <w:rsid w:val="004E63D2"/>
    <w:rsid w:val="004F41E3"/>
    <w:rsid w:val="00510351"/>
    <w:rsid w:val="00513E89"/>
    <w:rsid w:val="005243E3"/>
    <w:rsid w:val="0052657C"/>
    <w:rsid w:val="00541B20"/>
    <w:rsid w:val="00545021"/>
    <w:rsid w:val="00550C4B"/>
    <w:rsid w:val="0055245F"/>
    <w:rsid w:val="005546FF"/>
    <w:rsid w:val="005631F3"/>
    <w:rsid w:val="00566CD4"/>
    <w:rsid w:val="0058241E"/>
    <w:rsid w:val="00582B3C"/>
    <w:rsid w:val="005845E6"/>
    <w:rsid w:val="00584DC4"/>
    <w:rsid w:val="00586536"/>
    <w:rsid w:val="00586AA0"/>
    <w:rsid w:val="0059594C"/>
    <w:rsid w:val="005A545D"/>
    <w:rsid w:val="005C5591"/>
    <w:rsid w:val="005D2F6B"/>
    <w:rsid w:val="005D4E76"/>
    <w:rsid w:val="005D5449"/>
    <w:rsid w:val="005E2C46"/>
    <w:rsid w:val="005E5413"/>
    <w:rsid w:val="005F03BE"/>
    <w:rsid w:val="005F5BC7"/>
    <w:rsid w:val="00600CF6"/>
    <w:rsid w:val="00602BCE"/>
    <w:rsid w:val="006032B2"/>
    <w:rsid w:val="0060355F"/>
    <w:rsid w:val="00604621"/>
    <w:rsid w:val="00605BF4"/>
    <w:rsid w:val="00605DB6"/>
    <w:rsid w:val="00607294"/>
    <w:rsid w:val="006129B9"/>
    <w:rsid w:val="0061419A"/>
    <w:rsid w:val="00623DFE"/>
    <w:rsid w:val="006248EC"/>
    <w:rsid w:val="00625920"/>
    <w:rsid w:val="006327F7"/>
    <w:rsid w:val="00633711"/>
    <w:rsid w:val="00634AB0"/>
    <w:rsid w:val="00640C99"/>
    <w:rsid w:val="00646B2A"/>
    <w:rsid w:val="00652C96"/>
    <w:rsid w:val="0065469F"/>
    <w:rsid w:val="006621CF"/>
    <w:rsid w:val="00670197"/>
    <w:rsid w:val="0068249D"/>
    <w:rsid w:val="00682E71"/>
    <w:rsid w:val="006860BD"/>
    <w:rsid w:val="0069319A"/>
    <w:rsid w:val="006A5018"/>
    <w:rsid w:val="006B0F3C"/>
    <w:rsid w:val="006B24F0"/>
    <w:rsid w:val="006B772F"/>
    <w:rsid w:val="006C11CA"/>
    <w:rsid w:val="006C282C"/>
    <w:rsid w:val="006C48FC"/>
    <w:rsid w:val="006C543C"/>
    <w:rsid w:val="006C654E"/>
    <w:rsid w:val="006D6036"/>
    <w:rsid w:val="006E045D"/>
    <w:rsid w:val="006E11D3"/>
    <w:rsid w:val="006E565E"/>
    <w:rsid w:val="006E68B8"/>
    <w:rsid w:val="006F5724"/>
    <w:rsid w:val="00700725"/>
    <w:rsid w:val="00700AFE"/>
    <w:rsid w:val="00701CE6"/>
    <w:rsid w:val="00705928"/>
    <w:rsid w:val="00721181"/>
    <w:rsid w:val="00722569"/>
    <w:rsid w:val="007359AF"/>
    <w:rsid w:val="0075262F"/>
    <w:rsid w:val="00755AAC"/>
    <w:rsid w:val="0076254A"/>
    <w:rsid w:val="00772E06"/>
    <w:rsid w:val="007920BA"/>
    <w:rsid w:val="00792451"/>
    <w:rsid w:val="00796C3A"/>
    <w:rsid w:val="007A0D30"/>
    <w:rsid w:val="007A70CB"/>
    <w:rsid w:val="007B5CBB"/>
    <w:rsid w:val="007C106C"/>
    <w:rsid w:val="007C7CDE"/>
    <w:rsid w:val="007D06B0"/>
    <w:rsid w:val="007E178B"/>
    <w:rsid w:val="007E3536"/>
    <w:rsid w:val="007E5804"/>
    <w:rsid w:val="007F183E"/>
    <w:rsid w:val="007F294B"/>
    <w:rsid w:val="00804AC4"/>
    <w:rsid w:val="008055F6"/>
    <w:rsid w:val="0080774E"/>
    <w:rsid w:val="0081006E"/>
    <w:rsid w:val="00820BCA"/>
    <w:rsid w:val="008213F9"/>
    <w:rsid w:val="00837AB5"/>
    <w:rsid w:val="00837BF7"/>
    <w:rsid w:val="0084269D"/>
    <w:rsid w:val="008428BA"/>
    <w:rsid w:val="0084372C"/>
    <w:rsid w:val="00852867"/>
    <w:rsid w:val="0086278F"/>
    <w:rsid w:val="00870048"/>
    <w:rsid w:val="0087375A"/>
    <w:rsid w:val="008737CC"/>
    <w:rsid w:val="00874A3E"/>
    <w:rsid w:val="00890CA3"/>
    <w:rsid w:val="008949A5"/>
    <w:rsid w:val="0089515D"/>
    <w:rsid w:val="00896C8E"/>
    <w:rsid w:val="008A4DF0"/>
    <w:rsid w:val="008B1F6B"/>
    <w:rsid w:val="008B3942"/>
    <w:rsid w:val="008B73BF"/>
    <w:rsid w:val="008C2B0D"/>
    <w:rsid w:val="008C3BBD"/>
    <w:rsid w:val="008D14BA"/>
    <w:rsid w:val="008D1F04"/>
    <w:rsid w:val="008D30BA"/>
    <w:rsid w:val="008D3416"/>
    <w:rsid w:val="008F0EBF"/>
    <w:rsid w:val="008F1693"/>
    <w:rsid w:val="008F2EE5"/>
    <w:rsid w:val="009318FE"/>
    <w:rsid w:val="00931A5C"/>
    <w:rsid w:val="00933994"/>
    <w:rsid w:val="0094052C"/>
    <w:rsid w:val="00960A3C"/>
    <w:rsid w:val="00963299"/>
    <w:rsid w:val="00970DC6"/>
    <w:rsid w:val="0097675D"/>
    <w:rsid w:val="00980BD9"/>
    <w:rsid w:val="00980E4B"/>
    <w:rsid w:val="0098158A"/>
    <w:rsid w:val="00985502"/>
    <w:rsid w:val="00990875"/>
    <w:rsid w:val="00995D4F"/>
    <w:rsid w:val="009A0676"/>
    <w:rsid w:val="009A28B5"/>
    <w:rsid w:val="009A495C"/>
    <w:rsid w:val="009A6CF2"/>
    <w:rsid w:val="009B121A"/>
    <w:rsid w:val="009B67D7"/>
    <w:rsid w:val="009C2805"/>
    <w:rsid w:val="009C7E69"/>
    <w:rsid w:val="009D1208"/>
    <w:rsid w:val="009D1610"/>
    <w:rsid w:val="009E6466"/>
    <w:rsid w:val="009F317D"/>
    <w:rsid w:val="009F5507"/>
    <w:rsid w:val="009F5515"/>
    <w:rsid w:val="00A03D51"/>
    <w:rsid w:val="00A11B1C"/>
    <w:rsid w:val="00A2390A"/>
    <w:rsid w:val="00A36FF0"/>
    <w:rsid w:val="00A4034A"/>
    <w:rsid w:val="00A53997"/>
    <w:rsid w:val="00A540E3"/>
    <w:rsid w:val="00A57BB6"/>
    <w:rsid w:val="00A7183E"/>
    <w:rsid w:val="00A75537"/>
    <w:rsid w:val="00A76B10"/>
    <w:rsid w:val="00A778B5"/>
    <w:rsid w:val="00A8053B"/>
    <w:rsid w:val="00A82030"/>
    <w:rsid w:val="00A86658"/>
    <w:rsid w:val="00A87E98"/>
    <w:rsid w:val="00A94DBB"/>
    <w:rsid w:val="00AB2A46"/>
    <w:rsid w:val="00AB73F5"/>
    <w:rsid w:val="00AC322B"/>
    <w:rsid w:val="00AC3EDF"/>
    <w:rsid w:val="00AC599D"/>
    <w:rsid w:val="00AC75B7"/>
    <w:rsid w:val="00AE57EA"/>
    <w:rsid w:val="00AF0BF1"/>
    <w:rsid w:val="00B044FA"/>
    <w:rsid w:val="00B12EE0"/>
    <w:rsid w:val="00B21344"/>
    <w:rsid w:val="00B213C2"/>
    <w:rsid w:val="00B23CDA"/>
    <w:rsid w:val="00B2521A"/>
    <w:rsid w:val="00B260ED"/>
    <w:rsid w:val="00B26A76"/>
    <w:rsid w:val="00B36068"/>
    <w:rsid w:val="00B46D0E"/>
    <w:rsid w:val="00B54610"/>
    <w:rsid w:val="00B62E71"/>
    <w:rsid w:val="00B635BE"/>
    <w:rsid w:val="00B676E5"/>
    <w:rsid w:val="00B75D19"/>
    <w:rsid w:val="00B80476"/>
    <w:rsid w:val="00B82EC3"/>
    <w:rsid w:val="00B924C4"/>
    <w:rsid w:val="00B95166"/>
    <w:rsid w:val="00B95833"/>
    <w:rsid w:val="00BA1DF5"/>
    <w:rsid w:val="00BA4260"/>
    <w:rsid w:val="00BA5CA7"/>
    <w:rsid w:val="00BB0064"/>
    <w:rsid w:val="00BC06FD"/>
    <w:rsid w:val="00BC4C3E"/>
    <w:rsid w:val="00BD0692"/>
    <w:rsid w:val="00BD48FB"/>
    <w:rsid w:val="00BD68F6"/>
    <w:rsid w:val="00BD6D02"/>
    <w:rsid w:val="00BE0C71"/>
    <w:rsid w:val="00BE1B26"/>
    <w:rsid w:val="00BE21E0"/>
    <w:rsid w:val="00BF78DD"/>
    <w:rsid w:val="00C0245C"/>
    <w:rsid w:val="00C026D7"/>
    <w:rsid w:val="00C05201"/>
    <w:rsid w:val="00C05846"/>
    <w:rsid w:val="00C07DC0"/>
    <w:rsid w:val="00C1051F"/>
    <w:rsid w:val="00C15159"/>
    <w:rsid w:val="00C236F1"/>
    <w:rsid w:val="00C2511B"/>
    <w:rsid w:val="00C2799E"/>
    <w:rsid w:val="00C310FC"/>
    <w:rsid w:val="00C3144F"/>
    <w:rsid w:val="00C33747"/>
    <w:rsid w:val="00C35551"/>
    <w:rsid w:val="00C35D30"/>
    <w:rsid w:val="00C45144"/>
    <w:rsid w:val="00C5217A"/>
    <w:rsid w:val="00C65608"/>
    <w:rsid w:val="00C65D3C"/>
    <w:rsid w:val="00C73F59"/>
    <w:rsid w:val="00C762C2"/>
    <w:rsid w:val="00C9043D"/>
    <w:rsid w:val="00C922BD"/>
    <w:rsid w:val="00C963EB"/>
    <w:rsid w:val="00CA1C56"/>
    <w:rsid w:val="00CA2E08"/>
    <w:rsid w:val="00CA3516"/>
    <w:rsid w:val="00CA4AE2"/>
    <w:rsid w:val="00CA7AFC"/>
    <w:rsid w:val="00CB4716"/>
    <w:rsid w:val="00CB55C0"/>
    <w:rsid w:val="00CC409D"/>
    <w:rsid w:val="00CC5FE8"/>
    <w:rsid w:val="00CD0C4B"/>
    <w:rsid w:val="00CD1301"/>
    <w:rsid w:val="00CE2271"/>
    <w:rsid w:val="00CF022C"/>
    <w:rsid w:val="00CF38D1"/>
    <w:rsid w:val="00CF6DD3"/>
    <w:rsid w:val="00D0181F"/>
    <w:rsid w:val="00D01E89"/>
    <w:rsid w:val="00D13DEC"/>
    <w:rsid w:val="00D25817"/>
    <w:rsid w:val="00D304AF"/>
    <w:rsid w:val="00D341E3"/>
    <w:rsid w:val="00D34639"/>
    <w:rsid w:val="00D40BB7"/>
    <w:rsid w:val="00D4645B"/>
    <w:rsid w:val="00D473D1"/>
    <w:rsid w:val="00D575CC"/>
    <w:rsid w:val="00D6039A"/>
    <w:rsid w:val="00D60AA0"/>
    <w:rsid w:val="00D66EFC"/>
    <w:rsid w:val="00D779C9"/>
    <w:rsid w:val="00D77DA5"/>
    <w:rsid w:val="00D80A9B"/>
    <w:rsid w:val="00D82E81"/>
    <w:rsid w:val="00D83CB5"/>
    <w:rsid w:val="00D85114"/>
    <w:rsid w:val="00D87888"/>
    <w:rsid w:val="00DA0B07"/>
    <w:rsid w:val="00DB1765"/>
    <w:rsid w:val="00DB2787"/>
    <w:rsid w:val="00DB41E3"/>
    <w:rsid w:val="00DB56CA"/>
    <w:rsid w:val="00DB63DF"/>
    <w:rsid w:val="00DB659C"/>
    <w:rsid w:val="00DB6E19"/>
    <w:rsid w:val="00DC3515"/>
    <w:rsid w:val="00DC364D"/>
    <w:rsid w:val="00DC7DBC"/>
    <w:rsid w:val="00DD1AA7"/>
    <w:rsid w:val="00DD241D"/>
    <w:rsid w:val="00DD35F9"/>
    <w:rsid w:val="00DE6B33"/>
    <w:rsid w:val="00E00825"/>
    <w:rsid w:val="00E141F9"/>
    <w:rsid w:val="00E157C6"/>
    <w:rsid w:val="00E17247"/>
    <w:rsid w:val="00E24A55"/>
    <w:rsid w:val="00E26D6E"/>
    <w:rsid w:val="00E31698"/>
    <w:rsid w:val="00E3380D"/>
    <w:rsid w:val="00E3391B"/>
    <w:rsid w:val="00E37B2A"/>
    <w:rsid w:val="00E47E68"/>
    <w:rsid w:val="00E50127"/>
    <w:rsid w:val="00E531DA"/>
    <w:rsid w:val="00E625EB"/>
    <w:rsid w:val="00E71C16"/>
    <w:rsid w:val="00E7735A"/>
    <w:rsid w:val="00E84017"/>
    <w:rsid w:val="00E900E3"/>
    <w:rsid w:val="00E903AF"/>
    <w:rsid w:val="00E91BF5"/>
    <w:rsid w:val="00E932E3"/>
    <w:rsid w:val="00EA1AFE"/>
    <w:rsid w:val="00EC53A5"/>
    <w:rsid w:val="00EC5D8D"/>
    <w:rsid w:val="00ED46A6"/>
    <w:rsid w:val="00ED792C"/>
    <w:rsid w:val="00EE00D4"/>
    <w:rsid w:val="00EE1A5B"/>
    <w:rsid w:val="00EE1C41"/>
    <w:rsid w:val="00EE7D1C"/>
    <w:rsid w:val="00EF353A"/>
    <w:rsid w:val="00EF7062"/>
    <w:rsid w:val="00EF7B01"/>
    <w:rsid w:val="00F0079C"/>
    <w:rsid w:val="00F03E12"/>
    <w:rsid w:val="00F054C6"/>
    <w:rsid w:val="00F35EB5"/>
    <w:rsid w:val="00F60294"/>
    <w:rsid w:val="00F819E0"/>
    <w:rsid w:val="00F83967"/>
    <w:rsid w:val="00F90165"/>
    <w:rsid w:val="00FA5965"/>
    <w:rsid w:val="00FB3F4A"/>
    <w:rsid w:val="00FC5CE3"/>
    <w:rsid w:val="00FD15D8"/>
    <w:rsid w:val="00FF1156"/>
    <w:rsid w:val="00FF1D21"/>
    <w:rsid w:val="00FF2F98"/>
    <w:rsid w:val="00FF7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DBC5F"/>
  <w15:chartTrackingRefBased/>
  <w15:docId w15:val="{5E85A439-8F78-4BFF-AF10-C4C27CD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hAnsi="Calibri" w:cs="Calibri"/>
    </w:rPr>
  </w:style>
  <w:style w:type="paragraph" w:styleId="Heading1">
    <w:name w:val="heading 1"/>
    <w:basedOn w:val="Normal"/>
    <w:next w:val="Normal"/>
    <w:link w:val="Heading1Char"/>
    <w:uiPriority w:val="9"/>
    <w:qFormat/>
    <w:rsid w:val="003B09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06B7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06B7F"/>
    <w:rPr>
      <w:rFonts w:eastAsiaTheme="minorEastAsia"/>
      <w:lang w:val="en-US"/>
    </w:rPr>
  </w:style>
  <w:style w:type="character" w:styleId="Hyperlink">
    <w:name w:val="Hyperlink"/>
    <w:basedOn w:val="DefaultParagraphFont"/>
    <w:uiPriority w:val="99"/>
    <w:unhideWhenUsed/>
    <w:rsid w:val="00722569"/>
    <w:rPr>
      <w:color w:val="0000FF"/>
      <w:u w:val="single"/>
    </w:rPr>
  </w:style>
  <w:style w:type="character" w:styleId="UnresolvedMention">
    <w:name w:val="Unresolved Mention"/>
    <w:basedOn w:val="DefaultParagraphFont"/>
    <w:uiPriority w:val="99"/>
    <w:semiHidden/>
    <w:unhideWhenUsed/>
    <w:rsid w:val="00722569"/>
    <w:rPr>
      <w:color w:val="605E5C"/>
      <w:shd w:val="clear" w:color="auto" w:fill="E1DFDD"/>
    </w:rPr>
  </w:style>
  <w:style w:type="paragraph" w:styleId="Header">
    <w:name w:val="header"/>
    <w:basedOn w:val="Normal"/>
    <w:link w:val="HeaderChar"/>
    <w:uiPriority w:val="99"/>
    <w:unhideWhenUsed/>
    <w:rsid w:val="00DB41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1E3"/>
  </w:style>
  <w:style w:type="paragraph" w:styleId="Footer">
    <w:name w:val="footer"/>
    <w:basedOn w:val="Normal"/>
    <w:link w:val="FooterChar"/>
    <w:uiPriority w:val="99"/>
    <w:unhideWhenUsed/>
    <w:rsid w:val="00DB41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1E3"/>
  </w:style>
  <w:style w:type="paragraph" w:customStyle="1" w:styleId="c-author-listitem">
    <w:name w:val="c-author-list__item"/>
    <w:basedOn w:val="Normal"/>
    <w:rsid w:val="00AC3E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235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35A3"/>
    <w:rPr>
      <w:rFonts w:ascii="Segoe UI" w:hAnsi="Segoe UI" w:cs="Segoe UI"/>
      <w:sz w:val="18"/>
      <w:szCs w:val="18"/>
    </w:rPr>
  </w:style>
  <w:style w:type="paragraph" w:styleId="ListParagraph">
    <w:name w:val="List Paragraph"/>
    <w:basedOn w:val="Normal"/>
    <w:uiPriority w:val="34"/>
    <w:qFormat/>
    <w:rsid w:val="0016097F"/>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B09B4"/>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7F294B"/>
    <w:rPr>
      <w:i/>
      <w:iCs/>
    </w:rPr>
  </w:style>
  <w:style w:type="character" w:customStyle="1" w:styleId="nlmyear">
    <w:name w:val="nlm_year"/>
    <w:basedOn w:val="DefaultParagraphFont"/>
    <w:rsid w:val="007F294B"/>
  </w:style>
  <w:style w:type="character" w:customStyle="1" w:styleId="nlmarticle-title">
    <w:name w:val="nlm_article-title"/>
    <w:basedOn w:val="DefaultParagraphFont"/>
    <w:rsid w:val="007F294B"/>
  </w:style>
  <w:style w:type="character" w:customStyle="1" w:styleId="nlmpublisher-loc">
    <w:name w:val="nlm_publisher-loc"/>
    <w:basedOn w:val="DefaultParagraphFont"/>
    <w:rsid w:val="007F294B"/>
  </w:style>
  <w:style w:type="character" w:customStyle="1" w:styleId="nlmpublisher-name">
    <w:name w:val="nlm_publisher-name"/>
    <w:basedOn w:val="DefaultParagraphFont"/>
    <w:rsid w:val="007F294B"/>
  </w:style>
  <w:style w:type="character" w:customStyle="1" w:styleId="nlmfpage">
    <w:name w:val="nlm_fpage"/>
    <w:basedOn w:val="DefaultParagraphFont"/>
    <w:rsid w:val="007F294B"/>
  </w:style>
  <w:style w:type="character" w:customStyle="1" w:styleId="nlmlpage">
    <w:name w:val="nlm_lpage"/>
    <w:basedOn w:val="DefaultParagraphFont"/>
    <w:rsid w:val="007F29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3767320">
      <w:bodyDiv w:val="1"/>
      <w:marLeft w:val="0"/>
      <w:marRight w:val="0"/>
      <w:marTop w:val="0"/>
      <w:marBottom w:val="0"/>
      <w:divBdr>
        <w:top w:val="none" w:sz="0" w:space="0" w:color="auto"/>
        <w:left w:val="none" w:sz="0" w:space="0" w:color="auto"/>
        <w:bottom w:val="none" w:sz="0" w:space="0" w:color="auto"/>
        <w:right w:val="none" w:sz="0" w:space="0" w:color="auto"/>
      </w:divBdr>
    </w:div>
    <w:div w:id="1106928042">
      <w:bodyDiv w:val="1"/>
      <w:marLeft w:val="0"/>
      <w:marRight w:val="0"/>
      <w:marTop w:val="0"/>
      <w:marBottom w:val="0"/>
      <w:divBdr>
        <w:top w:val="none" w:sz="0" w:space="0" w:color="auto"/>
        <w:left w:val="none" w:sz="0" w:space="0" w:color="auto"/>
        <w:bottom w:val="none" w:sz="0" w:space="0" w:color="auto"/>
        <w:right w:val="none" w:sz="0" w:space="0" w:color="auto"/>
      </w:divBdr>
      <w:divsChild>
        <w:div w:id="2038117474">
          <w:marLeft w:val="0"/>
          <w:marRight w:val="0"/>
          <w:marTop w:val="0"/>
          <w:marBottom w:val="0"/>
          <w:divBdr>
            <w:top w:val="none" w:sz="0" w:space="0" w:color="auto"/>
            <w:left w:val="none" w:sz="0" w:space="0" w:color="auto"/>
            <w:bottom w:val="none" w:sz="0" w:space="0" w:color="auto"/>
            <w:right w:val="none" w:sz="0" w:space="0" w:color="auto"/>
          </w:divBdr>
          <w:divsChild>
            <w:div w:id="1476727158">
              <w:marLeft w:val="0"/>
              <w:marRight w:val="0"/>
              <w:marTop w:val="0"/>
              <w:marBottom w:val="0"/>
              <w:divBdr>
                <w:top w:val="none" w:sz="0" w:space="0" w:color="auto"/>
                <w:left w:val="none" w:sz="0" w:space="0" w:color="auto"/>
                <w:bottom w:val="none" w:sz="0" w:space="0" w:color="auto"/>
                <w:right w:val="none" w:sz="0" w:space="0" w:color="auto"/>
              </w:divBdr>
              <w:divsChild>
                <w:div w:id="72549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474558">
          <w:marLeft w:val="0"/>
          <w:marRight w:val="0"/>
          <w:marTop w:val="0"/>
          <w:marBottom w:val="0"/>
          <w:divBdr>
            <w:top w:val="none" w:sz="0" w:space="0" w:color="auto"/>
            <w:left w:val="none" w:sz="0" w:space="0" w:color="auto"/>
            <w:bottom w:val="none" w:sz="0" w:space="0" w:color="auto"/>
            <w:right w:val="none" w:sz="0" w:space="0" w:color="auto"/>
          </w:divBdr>
          <w:divsChild>
            <w:div w:id="1003971908">
              <w:marLeft w:val="0"/>
              <w:marRight w:val="0"/>
              <w:marTop w:val="0"/>
              <w:marBottom w:val="0"/>
              <w:divBdr>
                <w:top w:val="none" w:sz="0" w:space="0" w:color="auto"/>
                <w:left w:val="none" w:sz="0" w:space="0" w:color="auto"/>
                <w:bottom w:val="none" w:sz="0" w:space="0" w:color="auto"/>
                <w:right w:val="none" w:sz="0" w:space="0" w:color="auto"/>
              </w:divBdr>
              <w:divsChild>
                <w:div w:id="667638802">
                  <w:marLeft w:val="0"/>
                  <w:marRight w:val="0"/>
                  <w:marTop w:val="0"/>
                  <w:marBottom w:val="0"/>
                  <w:divBdr>
                    <w:top w:val="none" w:sz="0" w:space="0" w:color="auto"/>
                    <w:left w:val="none" w:sz="0" w:space="0" w:color="auto"/>
                    <w:bottom w:val="none" w:sz="0" w:space="0" w:color="auto"/>
                    <w:right w:val="none" w:sz="0" w:space="0" w:color="auto"/>
                  </w:divBdr>
                </w:div>
              </w:divsChild>
            </w:div>
            <w:div w:id="1081409672">
              <w:marLeft w:val="0"/>
              <w:marRight w:val="0"/>
              <w:marTop w:val="0"/>
              <w:marBottom w:val="0"/>
              <w:divBdr>
                <w:top w:val="none" w:sz="0" w:space="0" w:color="auto"/>
                <w:left w:val="none" w:sz="0" w:space="0" w:color="auto"/>
                <w:bottom w:val="none" w:sz="0" w:space="0" w:color="auto"/>
                <w:right w:val="none" w:sz="0" w:space="0" w:color="auto"/>
              </w:divBdr>
              <w:divsChild>
                <w:div w:id="1634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712945">
      <w:bodyDiv w:val="1"/>
      <w:marLeft w:val="0"/>
      <w:marRight w:val="0"/>
      <w:marTop w:val="0"/>
      <w:marBottom w:val="0"/>
      <w:divBdr>
        <w:top w:val="none" w:sz="0" w:space="0" w:color="auto"/>
        <w:left w:val="none" w:sz="0" w:space="0" w:color="auto"/>
        <w:bottom w:val="none" w:sz="0" w:space="0" w:color="auto"/>
        <w:right w:val="none" w:sz="0" w:space="0" w:color="auto"/>
      </w:divBdr>
      <w:divsChild>
        <w:div w:id="2044862569">
          <w:marLeft w:val="0"/>
          <w:marRight w:val="0"/>
          <w:marTop w:val="0"/>
          <w:marBottom w:val="0"/>
          <w:divBdr>
            <w:top w:val="none" w:sz="0" w:space="0" w:color="auto"/>
            <w:left w:val="none" w:sz="0" w:space="0" w:color="auto"/>
            <w:bottom w:val="none" w:sz="0" w:space="0" w:color="auto"/>
            <w:right w:val="none" w:sz="0" w:space="0" w:color="auto"/>
          </w:divBdr>
          <w:divsChild>
            <w:div w:id="953905140">
              <w:marLeft w:val="0"/>
              <w:marRight w:val="0"/>
              <w:marTop w:val="0"/>
              <w:marBottom w:val="0"/>
              <w:divBdr>
                <w:top w:val="none" w:sz="0" w:space="0" w:color="auto"/>
                <w:left w:val="none" w:sz="0" w:space="0" w:color="auto"/>
                <w:bottom w:val="none" w:sz="0" w:space="0" w:color="auto"/>
                <w:right w:val="none" w:sz="0" w:space="0" w:color="auto"/>
              </w:divBdr>
              <w:divsChild>
                <w:div w:id="12898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310159">
          <w:marLeft w:val="0"/>
          <w:marRight w:val="0"/>
          <w:marTop w:val="0"/>
          <w:marBottom w:val="0"/>
          <w:divBdr>
            <w:top w:val="none" w:sz="0" w:space="0" w:color="auto"/>
            <w:left w:val="none" w:sz="0" w:space="0" w:color="auto"/>
            <w:bottom w:val="none" w:sz="0" w:space="0" w:color="auto"/>
            <w:right w:val="none" w:sz="0" w:space="0" w:color="auto"/>
          </w:divBdr>
          <w:divsChild>
            <w:div w:id="569194305">
              <w:marLeft w:val="0"/>
              <w:marRight w:val="0"/>
              <w:marTop w:val="0"/>
              <w:marBottom w:val="0"/>
              <w:divBdr>
                <w:top w:val="none" w:sz="0" w:space="0" w:color="auto"/>
                <w:left w:val="none" w:sz="0" w:space="0" w:color="auto"/>
                <w:bottom w:val="none" w:sz="0" w:space="0" w:color="auto"/>
                <w:right w:val="none" w:sz="0" w:space="0" w:color="auto"/>
              </w:divBdr>
              <w:divsChild>
                <w:div w:id="1550722555">
                  <w:marLeft w:val="0"/>
                  <w:marRight w:val="0"/>
                  <w:marTop w:val="0"/>
                  <w:marBottom w:val="0"/>
                  <w:divBdr>
                    <w:top w:val="none" w:sz="0" w:space="0" w:color="auto"/>
                    <w:left w:val="none" w:sz="0" w:space="0" w:color="auto"/>
                    <w:bottom w:val="none" w:sz="0" w:space="0" w:color="auto"/>
                    <w:right w:val="none" w:sz="0" w:space="0" w:color="auto"/>
                  </w:divBdr>
                </w:div>
              </w:divsChild>
            </w:div>
            <w:div w:id="1937244923">
              <w:marLeft w:val="0"/>
              <w:marRight w:val="0"/>
              <w:marTop w:val="0"/>
              <w:marBottom w:val="0"/>
              <w:divBdr>
                <w:top w:val="none" w:sz="0" w:space="0" w:color="auto"/>
                <w:left w:val="none" w:sz="0" w:space="0" w:color="auto"/>
                <w:bottom w:val="none" w:sz="0" w:space="0" w:color="auto"/>
                <w:right w:val="none" w:sz="0" w:space="0" w:color="auto"/>
              </w:divBdr>
              <w:divsChild>
                <w:div w:id="123026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745095">
      <w:bodyDiv w:val="1"/>
      <w:marLeft w:val="0"/>
      <w:marRight w:val="0"/>
      <w:marTop w:val="0"/>
      <w:marBottom w:val="0"/>
      <w:divBdr>
        <w:top w:val="none" w:sz="0" w:space="0" w:color="auto"/>
        <w:left w:val="none" w:sz="0" w:space="0" w:color="auto"/>
        <w:bottom w:val="none" w:sz="0" w:space="0" w:color="auto"/>
        <w:right w:val="none" w:sz="0" w:space="0" w:color="auto"/>
      </w:divBdr>
      <w:divsChild>
        <w:div w:id="1233347830">
          <w:marLeft w:val="432"/>
          <w:marRight w:val="0"/>
          <w:marTop w:val="120"/>
          <w:marBottom w:val="0"/>
          <w:divBdr>
            <w:top w:val="none" w:sz="0" w:space="0" w:color="auto"/>
            <w:left w:val="none" w:sz="0" w:space="0" w:color="auto"/>
            <w:bottom w:val="none" w:sz="0" w:space="0" w:color="auto"/>
            <w:right w:val="none" w:sz="0" w:space="0" w:color="auto"/>
          </w:divBdr>
        </w:div>
      </w:divsChild>
    </w:div>
    <w:div w:id="1586300793">
      <w:bodyDiv w:val="1"/>
      <w:marLeft w:val="0"/>
      <w:marRight w:val="0"/>
      <w:marTop w:val="0"/>
      <w:marBottom w:val="0"/>
      <w:divBdr>
        <w:top w:val="none" w:sz="0" w:space="0" w:color="auto"/>
        <w:left w:val="none" w:sz="0" w:space="0" w:color="auto"/>
        <w:bottom w:val="none" w:sz="0" w:space="0" w:color="auto"/>
        <w:right w:val="none" w:sz="0" w:space="0" w:color="auto"/>
      </w:divBdr>
    </w:div>
    <w:div w:id="1594824655">
      <w:bodyDiv w:val="1"/>
      <w:marLeft w:val="0"/>
      <w:marRight w:val="0"/>
      <w:marTop w:val="0"/>
      <w:marBottom w:val="0"/>
      <w:divBdr>
        <w:top w:val="none" w:sz="0" w:space="0" w:color="auto"/>
        <w:left w:val="none" w:sz="0" w:space="0" w:color="auto"/>
        <w:bottom w:val="none" w:sz="0" w:space="0" w:color="auto"/>
        <w:right w:val="none" w:sz="0" w:space="0" w:color="auto"/>
      </w:divBdr>
    </w:div>
    <w:div w:id="2115778929">
      <w:bodyDiv w:val="1"/>
      <w:marLeft w:val="0"/>
      <w:marRight w:val="0"/>
      <w:marTop w:val="0"/>
      <w:marBottom w:val="0"/>
      <w:divBdr>
        <w:top w:val="none" w:sz="0" w:space="0" w:color="auto"/>
        <w:left w:val="none" w:sz="0" w:space="0" w:color="auto"/>
        <w:bottom w:val="none" w:sz="0" w:space="0" w:color="auto"/>
        <w:right w:val="none" w:sz="0" w:space="0" w:color="auto"/>
      </w:divBdr>
      <w:divsChild>
        <w:div w:id="304045703">
          <w:marLeft w:val="432"/>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bc.ca/news/world/isis-recruittoronto-jane-on-front-line-of-iraq-syria-war-1.2971075" TargetMode="External"/><Relationship Id="rId18" Type="http://schemas.openxmlformats.org/officeDocument/2006/relationships/hyperlink" Target="http://www.timesonline.co.uk/tol/news/world/middle_east/article6973007.ece" TargetMode="External"/><Relationship Id="rId26" Type="http://schemas.openxmlformats.org/officeDocument/2006/relationships/hyperlink" Target="https://www.uniba.it/ricerca/dipartimenti/lelia/Personale/docenti-a-contratto/meledandri-francesco/meledandri/workshop-di-traduzione/4%20-%20War%20and%20language.pdf" TargetMode="External"/><Relationship Id="rId39" Type="http://schemas.openxmlformats.org/officeDocument/2006/relationships/hyperlink" Target="https://www.marieclaire.com/politics/a20011/western-women-who-join-isis/" TargetMode="External"/><Relationship Id="rId21" Type="http://schemas.openxmlformats.org/officeDocument/2006/relationships/hyperlink" Target="https://www.theguardian.com/uk-news/2019/nov/03/isis-women-driven-by-more-than-marriage-research-shows" TargetMode="External"/><Relationship Id="rId34" Type="http://schemas.openxmlformats.org/officeDocument/2006/relationships/hyperlink" Target="https://www.duo.uio.no/bitstream/handle/10852/59937/1/Owe_Master.pdf?fbclid=IwAR09ZZeKsaMPztqjdLiULNWndslZ2hEhPrkz3C3gCmGkim4upr6moyBWZnQ" TargetMode="External"/><Relationship Id="rId42" Type="http://schemas.openxmlformats.org/officeDocument/2006/relationships/hyperlink" Target="https://implementationscience.biomedcentral.com/articles/10.1186/1748-5908-9-54"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cbi.nlm.nih.gov/pmc/articles/PMC5423550/" TargetMode="External"/><Relationship Id="rId29" Type="http://schemas.openxmlformats.org/officeDocument/2006/relationships/hyperlink" Target="http://www.foxnews.com/world/2016/01/18/christian-mothers-wives-take-up-fight-against-isis-whose-women-serve-as-suicide-bombers-and-slave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gentaconnect.com/content/intellect/jammr" TargetMode="External"/><Relationship Id="rId24" Type="http://schemas.openxmlformats.org/officeDocument/2006/relationships/hyperlink" Target="https://icsr.info/about-us/" TargetMode="External"/><Relationship Id="rId32" Type="http://schemas.openxmlformats.org/officeDocument/2006/relationships/hyperlink" Target="https://www.mdpi.com/2075-4698/5/2/354" TargetMode="External"/><Relationship Id="rId37" Type="http://schemas.openxmlformats.org/officeDocument/2006/relationships/hyperlink" Target="https://www.isdglobal.org/wp-content/uploads/2016/02/Till_Martyrdom_Do_Us_Part_Gender_and_the_ISIS_Phenomenon.pdf" TargetMode="External"/><Relationship Id="rId40" Type="http://schemas.openxmlformats.org/officeDocument/2006/relationships/hyperlink" Target="https://www.nationalgeographic.com/magazine/2020/03/six-years-ago-boko-haram-kidnapped-276-schoolgirls-where-are-they-now/"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nytimes.com/2014/10/26/world/middleeast/horror-before-the-beheadings-what-isis-hostages-endured-in-syria.html" TargetMode="External"/><Relationship Id="rId23" Type="http://schemas.openxmlformats.org/officeDocument/2006/relationships/hyperlink" Target="https://docs.house.gov/meetings/FA/FA00/20150729/103835/HHRG-114-FA00-Wstate-HavlicekS-20150729.pdf" TargetMode="External"/><Relationship Id="rId28" Type="http://schemas.openxmlformats.org/officeDocument/2006/relationships/hyperlink" Target="https://www.theguardian.com/uk/2010/jun/17/birmingham-stops-spy-cameras-project" TargetMode="External"/><Relationship Id="rId36" Type="http://schemas.openxmlformats.org/officeDocument/2006/relationships/hyperlink" Target="https://www.theguardian.com/uk-news/2020/feb/17/shamima-begum-says-her-world-fell-apart-after-losing-uk-citizenship" TargetMode="External"/><Relationship Id="rId10" Type="http://schemas.openxmlformats.org/officeDocument/2006/relationships/hyperlink" Target="https://www.ingentaconnect.com/search/article?option2=author&amp;value2=Azeez%2c+Abdul+Halik&amp;pageSize=10&amp;index=1" TargetMode="External"/><Relationship Id="rId19" Type="http://schemas.openxmlformats.org/officeDocument/2006/relationships/hyperlink" Target="https://www.cnn.com/2015/02/23/world/scottish-teen-isis-recruiter/index.html" TargetMode="External"/><Relationship Id="rId31" Type="http://schemas.openxmlformats.org/officeDocument/2006/relationships/hyperlink" Target="https://nypost.com/2016/04/25/isis-offers-marriage-counselling-to-stop-jihadi-brides-from-fleeing/" TargetMode="External"/><Relationship Id="rId44" Type="http://schemas.openxmlformats.org/officeDocument/2006/relationships/hyperlink" Target="https://journals.sagepub.com/doi/abs/10.1177/1367877915599614" TargetMode="External"/><Relationship Id="rId4" Type="http://schemas.openxmlformats.org/officeDocument/2006/relationships/settings" Target="settings.xml"/><Relationship Id="rId9" Type="http://schemas.openxmlformats.org/officeDocument/2006/relationships/hyperlink" Target="http://www.theguardian.com/world/2014/sep/07/anjem-choudary-islamic-state-isis" TargetMode="External"/><Relationship Id="rId14" Type="http://schemas.openxmlformats.org/officeDocument/2006/relationships/hyperlink" Target="https://www.jstor.org/stable/26463911?seq=1" TargetMode="External"/><Relationship Id="rId22" Type="http://schemas.openxmlformats.org/officeDocument/2006/relationships/hyperlink" Target="https://www.gov.uk/government/publications/prevent-duty-guidance/revised-prevent-duty-guidance-for-england-and-wales" TargetMode="External"/><Relationship Id="rId27" Type="http://schemas.openxmlformats.org/officeDocument/2006/relationships/hyperlink" Target="https://www.researchgate.net/publication/306296253_Female_Jihad_-_Women_in_the_ISIS" TargetMode="External"/><Relationship Id="rId30" Type="http://schemas.openxmlformats.org/officeDocument/2006/relationships/hyperlink" Target="https://www.tandfonline.com/doi/full/10.1080/10576100600561907" TargetMode="External"/><Relationship Id="rId35" Type="http://schemas.openxmlformats.org/officeDocument/2006/relationships/hyperlink" Target="https://www.nature.com/articles/s41599-017-0061-9" TargetMode="External"/><Relationship Id="rId43" Type="http://schemas.openxmlformats.org/officeDocument/2006/relationships/hyperlink" Target="https://doi.org/10.1186/1748-5908-9-54"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ingentaconnect.com/content/intellect/jammr/2019/00000012/00000001/art00006" TargetMode="External"/><Relationship Id="rId17" Type="http://schemas.openxmlformats.org/officeDocument/2006/relationships/hyperlink" Target="https://icsr.info/wp-content/uploads/2019/07/ICSR-Feature-From-Daesh-to-%E2%80%98Diaspora%E2%80%99-II-The-Challenges-Posed-by-Women-and-Minors-After-the-Fall-of-the-Caliphate.pdf" TargetMode="External"/><Relationship Id="rId25" Type="http://schemas.openxmlformats.org/officeDocument/2006/relationships/hyperlink" Target="https://www.theguardian.com/world/2014/sep/06/british-women-married-to-jihad-isis-syria" TargetMode="External"/><Relationship Id="rId33" Type="http://schemas.openxmlformats.org/officeDocument/2006/relationships/hyperlink" Target="https://ec.europa.eu/home-affairs/what-wedo/networks/radicalisation_awareness_network_en%20" TargetMode="External"/><Relationship Id="rId38" Type="http://schemas.openxmlformats.org/officeDocument/2006/relationships/hyperlink" Target="https://search-ebscohost-com.ezproxy.uwtsd.ac.uk/login.aspx?direct=true&amp;db=aph&amp;AN=109514336&amp;site=ehost-live" TargetMode="External"/><Relationship Id="rId46" Type="http://schemas.openxmlformats.org/officeDocument/2006/relationships/fontTable" Target="fontTable.xml"/><Relationship Id="rId20" Type="http://schemas.openxmlformats.org/officeDocument/2006/relationships/hyperlink" Target="http://www.france24.com/en/20171110-france-numbersreturning-french-jihadist-fighters-families-women-iraq-syria-molins" TargetMode="External"/><Relationship Id="rId41" Type="http://schemas.openxmlformats.org/officeDocument/2006/relationships/hyperlink" Target="https://dr.ntu.edu.sg/bitstream/10356/137333/2/CO200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2020-05-01T00:00:00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7078</Words>
  <Characters>40346</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Searle (1703785)</dc:creator>
  <cp:keywords/>
  <dc:description/>
  <cp:lastModifiedBy>Tracey Searle (1703785)</cp:lastModifiedBy>
  <cp:revision>2</cp:revision>
  <dcterms:created xsi:type="dcterms:W3CDTF">2020-05-31T22:46:00Z</dcterms:created>
  <dcterms:modified xsi:type="dcterms:W3CDTF">2020-05-31T22:46:00Z</dcterms:modified>
</cp:coreProperties>
</file>