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Ind w:w="108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122"/>
        <w:gridCol w:w="1559"/>
        <w:gridCol w:w="827"/>
        <w:gridCol w:w="874"/>
        <w:gridCol w:w="3634"/>
      </w:tblGrid>
      <w:tr w:rsidR="00B90CF4" w14:paraId="5670A544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5C095533" w14:textId="4BB26020" w:rsidR="00B90CF4" w:rsidRDefault="00091003" w:rsidP="00D04ECC">
            <w:pPr>
              <w:spacing w:after="0" w:line="240" w:lineRule="auto"/>
              <w:rPr>
                <w:rFonts w:ascii="Arial" w:eastAsia="Arial" w:hAnsi="Arial" w:cs="Arial"/>
                <w:b/>
                <w:sz w:val="22"/>
                <w:szCs w:val="22"/>
              </w:rPr>
            </w:pPr>
            <w:r w:rsidRPr="0228562E">
              <w:rPr>
                <w:rFonts w:ascii="Arial" w:eastAsia="Arial" w:hAnsi="Arial" w:cs="Arial"/>
                <w:b/>
                <w:sz w:val="22"/>
                <w:szCs w:val="22"/>
              </w:rPr>
              <w:t>LCLM4002_BIRM Digital Skills Task 3</w:t>
            </w:r>
          </w:p>
          <w:p w14:paraId="6D1663DC" w14:textId="77777777" w:rsidR="00B90CF4" w:rsidRDefault="00091003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u w:val="single"/>
              </w:rPr>
              <w:t xml:space="preserve">Website Evaluation  </w:t>
            </w:r>
          </w:p>
          <w:p w14:paraId="0F01E310" w14:textId="77777777" w:rsidR="00B90CF4" w:rsidRDefault="00B90CF4">
            <w:pPr>
              <w:spacing w:after="0" w:line="240" w:lineRule="auto"/>
              <w:jc w:val="center"/>
              <w:rPr>
                <w:sz w:val="22"/>
              </w:rPr>
            </w:pPr>
          </w:p>
        </w:tc>
      </w:tr>
      <w:tr w:rsidR="004176FA" w14:paraId="19AD0F65" w14:textId="77777777" w:rsidTr="0228562E">
        <w:trPr>
          <w:trHeight w:val="1"/>
        </w:trPr>
        <w:tc>
          <w:tcPr>
            <w:tcW w:w="212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3A811458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Student Number</w:t>
            </w:r>
          </w:p>
        </w:tc>
        <w:tc>
          <w:tcPr>
            <w:tcW w:w="155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04F64A5D" w14:textId="77777777" w:rsidR="00B90CF4" w:rsidRDefault="00091003">
            <w:pPr>
              <w:spacing w:after="0" w:line="240" w:lineRule="auto"/>
              <w:rPr>
                <w:rFonts w:ascii="Calibri" w:eastAsia="Calibri" w:hAnsi="Calibri" w:cs="Calibri"/>
                <w:sz w:val="22"/>
              </w:rPr>
            </w:pPr>
            <w:r>
              <w:rPr>
                <w:rFonts w:ascii="Calibri" w:eastAsia="Calibri" w:hAnsi="Calibri" w:cs="Calibri"/>
                <w:sz w:val="22"/>
              </w:rPr>
              <w:t>2439873</w:t>
            </w:r>
          </w:p>
        </w:tc>
        <w:tc>
          <w:tcPr>
            <w:tcW w:w="1701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778F95D1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Student Name</w:t>
            </w:r>
          </w:p>
        </w:tc>
        <w:tc>
          <w:tcPr>
            <w:tcW w:w="36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5A73706E" w14:textId="77777777" w:rsidR="00B90CF4" w:rsidRDefault="00091003">
            <w:pPr>
              <w:spacing w:after="0" w:line="240" w:lineRule="auto"/>
              <w:rPr>
                <w:rFonts w:ascii="Calibri" w:eastAsia="Calibri" w:hAnsi="Calibri" w:cs="Calibri"/>
                <w:sz w:val="22"/>
              </w:rPr>
            </w:pPr>
            <w:r>
              <w:rPr>
                <w:rFonts w:ascii="Calibri" w:eastAsia="Calibri" w:hAnsi="Calibri" w:cs="Calibri"/>
                <w:sz w:val="22"/>
              </w:rPr>
              <w:t>Sekou Kone</w:t>
            </w:r>
          </w:p>
        </w:tc>
      </w:tr>
      <w:tr w:rsidR="00B90CF4" w14:paraId="341E65D6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4472C4"/>
            <w:tcMar>
              <w:left w:w="108" w:type="dxa"/>
              <w:right w:w="108" w:type="dxa"/>
            </w:tcMar>
          </w:tcPr>
          <w:p w14:paraId="1F344A98" w14:textId="77777777" w:rsidR="00B90CF4" w:rsidRDefault="00B90CF4">
            <w:pPr>
              <w:spacing w:after="0" w:line="240" w:lineRule="auto"/>
              <w:rPr>
                <w:rFonts w:ascii="Calibri" w:eastAsia="Calibri" w:hAnsi="Calibri" w:cs="Calibri"/>
                <w:sz w:val="22"/>
              </w:rPr>
            </w:pPr>
          </w:p>
        </w:tc>
      </w:tr>
      <w:tr w:rsidR="00B90CF4" w14:paraId="644453D0" w14:textId="77777777" w:rsidTr="0228562E">
        <w:trPr>
          <w:trHeight w:val="1"/>
        </w:trPr>
        <w:tc>
          <w:tcPr>
            <w:tcW w:w="212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0D359A90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5C77354B" w14:textId="77777777" w:rsidR="00B90CF4" w:rsidRDefault="00091003">
            <w:pPr>
              <w:spacing w:after="0" w:line="240" w:lineRule="auto"/>
              <w:rPr>
                <w:rFonts w:ascii="Calibri" w:eastAsia="Calibri" w:hAnsi="Calibri" w:cs="Calibri"/>
                <w:sz w:val="22"/>
              </w:rPr>
            </w:pPr>
            <w:r>
              <w:rPr>
                <w:rFonts w:ascii="Calibri" w:eastAsia="Calibri" w:hAnsi="Calibri" w:cs="Calibri"/>
                <w:sz w:val="22"/>
              </w:rPr>
              <w:t>Acocks Green Bowling</w:t>
            </w:r>
          </w:p>
        </w:tc>
      </w:tr>
      <w:tr w:rsidR="00B90CF4" w14:paraId="1678487A" w14:textId="77777777" w:rsidTr="0228562E">
        <w:trPr>
          <w:trHeight w:val="1"/>
        </w:trPr>
        <w:tc>
          <w:tcPr>
            <w:tcW w:w="212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2C503D0A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1D426062" w14:textId="77777777" w:rsidR="00B90CF4" w:rsidRDefault="00091003">
            <w:pPr>
              <w:spacing w:after="0" w:line="240" w:lineRule="auto"/>
              <w:rPr>
                <w:rFonts w:ascii="Calibri" w:eastAsia="Calibri" w:hAnsi="Calibri" w:cs="Calibri"/>
                <w:sz w:val="22"/>
              </w:rPr>
            </w:pPr>
            <w:hyperlink r:id="rId8">
              <w:r>
                <w:rPr>
                  <w:rFonts w:ascii="Calibri" w:eastAsia="Calibri" w:hAnsi="Calibri" w:cs="Calibri"/>
                  <w:color w:val="0000FF"/>
                  <w:sz w:val="22"/>
                  <w:u w:val="single"/>
                </w:rPr>
                <w:t>https://www.acocksgreenbowling.co.uk/bowling/</w:t>
              </w:r>
            </w:hyperlink>
          </w:p>
        </w:tc>
      </w:tr>
      <w:tr w:rsidR="00B90CF4" w14:paraId="3780C3B5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4472C4"/>
            <w:tcMar>
              <w:left w:w="108" w:type="dxa"/>
              <w:right w:w="108" w:type="dxa"/>
            </w:tcMar>
          </w:tcPr>
          <w:p w14:paraId="1F811EA1" w14:textId="77777777" w:rsidR="00B90CF4" w:rsidRDefault="00B90CF4">
            <w:pPr>
              <w:spacing w:after="0" w:line="240" w:lineRule="auto"/>
              <w:rPr>
                <w:rFonts w:ascii="Calibri" w:eastAsia="Calibri" w:hAnsi="Calibri" w:cs="Calibri"/>
                <w:sz w:val="22"/>
              </w:rPr>
            </w:pPr>
          </w:p>
        </w:tc>
      </w:tr>
      <w:tr w:rsidR="00B90CF4" w14:paraId="044F8FCA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1E0B997" w14:textId="77777777" w:rsidR="00B90CF4" w:rsidRDefault="00091003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u w:val="single"/>
              </w:rPr>
              <w:t>Evaluation</w:t>
            </w:r>
          </w:p>
          <w:p w14:paraId="053CB099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 xml:space="preserve">Respond to each question </w:t>
            </w:r>
          </w:p>
        </w:tc>
      </w:tr>
      <w:tr w:rsidR="00B90CF4" w14:paraId="61F3D27B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7B4BE051" w14:textId="77777777" w:rsidR="00B90CF4" w:rsidRDefault="00B90CF4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</w:rPr>
            </w:pPr>
          </w:p>
          <w:p w14:paraId="28E97C83" w14:textId="77777777" w:rsidR="00B90CF4" w:rsidRDefault="00091003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Section 1 – Usability</w:t>
            </w:r>
          </w:p>
          <w:p w14:paraId="205A7573" w14:textId="77777777" w:rsidR="00B90CF4" w:rsidRDefault="00B90CF4">
            <w:pPr>
              <w:spacing w:after="0" w:line="240" w:lineRule="auto"/>
              <w:rPr>
                <w:rFonts w:ascii="Arial" w:eastAsia="Arial" w:hAnsi="Arial" w:cs="Arial"/>
                <w:b/>
                <w:sz w:val="22"/>
              </w:rPr>
            </w:pPr>
          </w:p>
          <w:p w14:paraId="495877AC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(75 words maximum for each answer)</w:t>
            </w:r>
          </w:p>
        </w:tc>
      </w:tr>
      <w:tr w:rsidR="00B90CF4" w14:paraId="6785644B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1DEA015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1a</w:t>
            </w:r>
            <w:r>
              <w:rPr>
                <w:rFonts w:ascii="Arial" w:eastAsia="Arial" w:hAnsi="Arial" w:cs="Arial"/>
                <w:sz w:val="22"/>
              </w:rPr>
              <w:t xml:space="preserve"> - How quickly and easily does the website load? </w:t>
            </w:r>
          </w:p>
          <w:p w14:paraId="34B038F2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67761DE2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03657CEC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Answer: The website does not take long to load</w:t>
            </w:r>
          </w:p>
        </w:tc>
      </w:tr>
      <w:tr w:rsidR="00B90CF4" w14:paraId="5B7ECF7A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39655120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1b</w:t>
            </w:r>
            <w:r>
              <w:rPr>
                <w:rFonts w:ascii="Arial" w:eastAsia="Arial" w:hAnsi="Arial" w:cs="Arial"/>
                <w:sz w:val="22"/>
              </w:rPr>
              <w:t xml:space="preserve"> - Does the website contain many sub-pages? How does a prospective customer navigate these? </w:t>
            </w:r>
          </w:p>
          <w:p w14:paraId="7EE61349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3526EDCD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2AEA742E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Answer: The website contains enough subpages and customers can navigate based on their individual needs</w:t>
            </w:r>
          </w:p>
          <w:p w14:paraId="7F77E206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7D5B851E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317DA16C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1c</w:t>
            </w:r>
            <w:r>
              <w:rPr>
                <w:rFonts w:ascii="Arial" w:eastAsia="Arial" w:hAnsi="Arial" w:cs="Arial"/>
                <w:sz w:val="22"/>
              </w:rPr>
              <w:t xml:space="preserve"> - Can a customer make a booking via the webpage? </w:t>
            </w:r>
          </w:p>
          <w:p w14:paraId="3BA67ECE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 </w:t>
            </w:r>
          </w:p>
        </w:tc>
      </w:tr>
      <w:tr w:rsidR="00B90CF4" w14:paraId="3EEB4E4E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3B0EB966" w14:textId="3BCAB5B5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Answer: </w:t>
            </w:r>
            <w:proofErr w:type="gramStart"/>
            <w:r>
              <w:rPr>
                <w:rFonts w:ascii="Arial" w:eastAsia="Arial" w:hAnsi="Arial" w:cs="Arial"/>
                <w:sz w:val="22"/>
              </w:rPr>
              <w:t>Yes</w:t>
            </w:r>
            <w:proofErr w:type="gramEnd"/>
            <w:r>
              <w:rPr>
                <w:rFonts w:ascii="Arial" w:eastAsia="Arial" w:hAnsi="Arial" w:cs="Arial"/>
                <w:sz w:val="22"/>
              </w:rPr>
              <w:t xml:space="preserve"> a customer can make a booking via </w:t>
            </w:r>
            <w:r w:rsidR="000E5190">
              <w:rPr>
                <w:rFonts w:ascii="Arial" w:eastAsia="Arial" w:hAnsi="Arial" w:cs="Arial"/>
                <w:sz w:val="22"/>
              </w:rPr>
              <w:t>the</w:t>
            </w:r>
            <w:r>
              <w:rPr>
                <w:rFonts w:ascii="Arial" w:eastAsia="Arial" w:hAnsi="Arial" w:cs="Arial"/>
                <w:sz w:val="22"/>
              </w:rPr>
              <w:t xml:space="preserve"> </w:t>
            </w:r>
            <w:proofErr w:type="gramStart"/>
            <w:r>
              <w:rPr>
                <w:rFonts w:ascii="Arial" w:eastAsia="Arial" w:hAnsi="Arial" w:cs="Arial"/>
                <w:sz w:val="22"/>
              </w:rPr>
              <w:t>webpage</w:t>
            </w:r>
            <w:proofErr w:type="gramEnd"/>
            <w:r w:rsidR="000E5190">
              <w:rPr>
                <w:rFonts w:ascii="Arial" w:eastAsia="Arial" w:hAnsi="Arial" w:cs="Arial"/>
                <w:sz w:val="22"/>
              </w:rPr>
              <w:t xml:space="preserve"> easily.</w:t>
            </w:r>
          </w:p>
        </w:tc>
      </w:tr>
      <w:tr w:rsidR="00B90CF4" w14:paraId="7507C11E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427CE6A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1d</w:t>
            </w:r>
            <w:r>
              <w:rPr>
                <w:rFonts w:ascii="Arial" w:eastAsia="Arial" w:hAnsi="Arial" w:cs="Arial"/>
                <w:sz w:val="22"/>
              </w:rPr>
              <w:t xml:space="preserve"> - What improvements could be made to the usability of the website?</w:t>
            </w:r>
          </w:p>
          <w:p w14:paraId="6626AEAB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23D479B6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4588846C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Answer: Live chat would be a good addition. According to </w:t>
            </w:r>
            <w:proofErr w:type="spellStart"/>
            <w:r>
              <w:rPr>
                <w:rFonts w:ascii="Arial" w:eastAsia="Arial" w:hAnsi="Arial" w:cs="Arial"/>
                <w:sz w:val="22"/>
              </w:rPr>
              <w:t>Jongmans</w:t>
            </w:r>
            <w:proofErr w:type="spellEnd"/>
            <w:r>
              <w:rPr>
                <w:rFonts w:ascii="Arial" w:eastAsia="Arial" w:hAnsi="Arial" w:cs="Arial"/>
                <w:sz w:val="22"/>
              </w:rPr>
              <w:t xml:space="preserve"> et al (2022), these three key aspects of user experience (visual, design, usability and pleasure) lead to three key outcomes. </w:t>
            </w:r>
          </w:p>
          <w:p w14:paraId="214D0C10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214A78E3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294E01ED" w14:textId="77777777" w:rsidR="00B90CF4" w:rsidRDefault="00091003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Section 2 – Pleasure – Customer Experience</w:t>
            </w:r>
          </w:p>
          <w:p w14:paraId="30ACAD87" w14:textId="77777777" w:rsidR="00B90CF4" w:rsidRDefault="00B90CF4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</w:rPr>
            </w:pPr>
          </w:p>
          <w:p w14:paraId="6B89D202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(75 words maximum for each answer)</w:t>
            </w:r>
          </w:p>
        </w:tc>
      </w:tr>
      <w:tr w:rsidR="00B90CF4" w14:paraId="02B950BA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410C4E24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2a</w:t>
            </w:r>
            <w:r>
              <w:rPr>
                <w:rFonts w:ascii="Arial" w:eastAsia="Arial" w:hAnsi="Arial" w:cs="Arial"/>
                <w:sz w:val="22"/>
              </w:rPr>
              <w:t xml:space="preserve"> – How pleasant does the webpage look?  Are there any differences in appearance on a mobile phone versus a computer? </w:t>
            </w:r>
          </w:p>
          <w:p w14:paraId="101EA554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5DAEC45D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1A5A8E72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Answer: Navigating on the phone is as good as versus a computer.</w:t>
            </w:r>
          </w:p>
          <w:p w14:paraId="1F17589A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5FD40617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14B01B60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2b</w:t>
            </w:r>
            <w:r>
              <w:rPr>
                <w:rFonts w:ascii="Arial" w:eastAsia="Arial" w:hAnsi="Arial" w:cs="Arial"/>
                <w:sz w:val="22"/>
              </w:rPr>
              <w:t xml:space="preserve"> </w:t>
            </w:r>
            <w:proofErr w:type="gramStart"/>
            <w:r>
              <w:rPr>
                <w:rFonts w:ascii="Arial" w:eastAsia="Arial" w:hAnsi="Arial" w:cs="Arial"/>
                <w:sz w:val="22"/>
              </w:rPr>
              <w:t>-  How</w:t>
            </w:r>
            <w:proofErr w:type="gramEnd"/>
            <w:r>
              <w:rPr>
                <w:rFonts w:ascii="Arial" w:eastAsia="Arial" w:hAnsi="Arial" w:cs="Arial"/>
                <w:sz w:val="22"/>
              </w:rPr>
              <w:t xml:space="preserve"> does the website use imagery, video and </w:t>
            </w:r>
            <w:proofErr w:type="spellStart"/>
            <w:r>
              <w:rPr>
                <w:rFonts w:ascii="Arial" w:eastAsia="Arial" w:hAnsi="Arial" w:cs="Arial"/>
                <w:sz w:val="22"/>
              </w:rPr>
              <w:t>colour</w:t>
            </w:r>
            <w:proofErr w:type="spellEnd"/>
            <w:r>
              <w:rPr>
                <w:rFonts w:ascii="Arial" w:eastAsia="Arial" w:hAnsi="Arial" w:cs="Arial"/>
                <w:sz w:val="22"/>
              </w:rPr>
              <w:t xml:space="preserve">? </w:t>
            </w:r>
          </w:p>
          <w:p w14:paraId="4316E174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0BE103FD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3FA9039" w14:textId="058C49A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Answer: The website uses </w:t>
            </w:r>
            <w:r w:rsidR="000E5190">
              <w:rPr>
                <w:rFonts w:ascii="Arial" w:eastAsia="Arial" w:hAnsi="Arial" w:cs="Arial"/>
                <w:sz w:val="22"/>
              </w:rPr>
              <w:t>colorful</w:t>
            </w:r>
            <w:r>
              <w:rPr>
                <w:rFonts w:ascii="Arial" w:eastAsia="Arial" w:hAnsi="Arial" w:cs="Arial"/>
                <w:sz w:val="22"/>
              </w:rPr>
              <w:t xml:space="preserve"> and bright imagery, video and </w:t>
            </w:r>
            <w:r w:rsidR="000E5190">
              <w:rPr>
                <w:rFonts w:ascii="Arial" w:eastAsia="Arial" w:hAnsi="Arial" w:cs="Arial"/>
                <w:sz w:val="22"/>
              </w:rPr>
              <w:t>color</w:t>
            </w:r>
            <w:r>
              <w:rPr>
                <w:rFonts w:ascii="Arial" w:eastAsia="Arial" w:hAnsi="Arial" w:cs="Arial"/>
                <w:sz w:val="22"/>
              </w:rPr>
              <w:t xml:space="preserve"> in a way that is appealing to children and parents</w:t>
            </w:r>
          </w:p>
          <w:p w14:paraId="1E7BBBD1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4368A3CA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5262CA30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2c</w:t>
            </w:r>
            <w:r>
              <w:rPr>
                <w:rFonts w:ascii="Arial" w:eastAsia="Arial" w:hAnsi="Arial" w:cs="Arial"/>
                <w:sz w:val="22"/>
              </w:rPr>
              <w:t xml:space="preserve"> – Has the website made use of an online chat tool on the website? How effective is this to enquire about the product or service? </w:t>
            </w:r>
          </w:p>
          <w:p w14:paraId="32F38601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 </w:t>
            </w:r>
          </w:p>
        </w:tc>
      </w:tr>
      <w:tr w:rsidR="00B90CF4" w14:paraId="29BDB66F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2060448A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lastRenderedPageBreak/>
              <w:t>Answer: We could not find an online chat tool which is important for live and direct interactions</w:t>
            </w:r>
          </w:p>
          <w:p w14:paraId="283238E7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6B55F5ED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E0C82DC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2d</w:t>
            </w:r>
            <w:r>
              <w:rPr>
                <w:rFonts w:ascii="Arial" w:eastAsia="Arial" w:hAnsi="Arial" w:cs="Arial"/>
                <w:sz w:val="22"/>
              </w:rPr>
              <w:t xml:space="preserve"> – How effective are the social media links on the website?</w:t>
            </w:r>
          </w:p>
          <w:p w14:paraId="71051726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7023D7F2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5BC87F4E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Answer: Social media links will be effective because they offer the most popular of </w:t>
            </w:r>
            <w:proofErr w:type="gramStart"/>
            <w:r>
              <w:rPr>
                <w:rFonts w:ascii="Arial" w:eastAsia="Arial" w:hAnsi="Arial" w:cs="Arial"/>
                <w:sz w:val="22"/>
              </w:rPr>
              <w:t>hem</w:t>
            </w:r>
            <w:proofErr w:type="gramEnd"/>
          </w:p>
          <w:p w14:paraId="35C8B711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4780E63B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2A2057C6" w14:textId="77777777" w:rsidR="00B90CF4" w:rsidRDefault="00B90CF4">
            <w:pPr>
              <w:spacing w:after="0" w:line="240" w:lineRule="auto"/>
              <w:jc w:val="center"/>
              <w:rPr>
                <w:rFonts w:ascii="Arial" w:eastAsia="Arial" w:hAnsi="Arial" w:cs="Arial"/>
                <w:sz w:val="22"/>
              </w:rPr>
            </w:pPr>
          </w:p>
          <w:p w14:paraId="35D42052" w14:textId="77777777" w:rsidR="00B90CF4" w:rsidRDefault="00091003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Section 3 – Perceived Value</w:t>
            </w:r>
          </w:p>
          <w:p w14:paraId="25E8B804" w14:textId="77777777" w:rsidR="00B90CF4" w:rsidRDefault="00B90CF4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</w:rPr>
            </w:pPr>
          </w:p>
          <w:p w14:paraId="6BE83D34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(75 words maximum for each answer)</w:t>
            </w:r>
          </w:p>
        </w:tc>
      </w:tr>
      <w:tr w:rsidR="00B90CF4" w14:paraId="44939E57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370D4677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3a</w:t>
            </w:r>
            <w:r>
              <w:rPr>
                <w:rFonts w:ascii="Arial" w:eastAsia="Arial" w:hAnsi="Arial" w:cs="Arial"/>
                <w:sz w:val="22"/>
              </w:rPr>
              <w:t xml:space="preserve"> </w:t>
            </w:r>
            <w:proofErr w:type="gramStart"/>
            <w:r>
              <w:rPr>
                <w:rFonts w:ascii="Arial" w:eastAsia="Arial" w:hAnsi="Arial" w:cs="Arial"/>
                <w:sz w:val="22"/>
              </w:rPr>
              <w:t>-  How</w:t>
            </w:r>
            <w:proofErr w:type="gramEnd"/>
            <w:r>
              <w:rPr>
                <w:rFonts w:ascii="Arial" w:eastAsia="Arial" w:hAnsi="Arial" w:cs="Arial"/>
                <w:sz w:val="22"/>
              </w:rPr>
              <w:t xml:space="preserve"> are the services offered by the company made clear to customers?</w:t>
            </w:r>
          </w:p>
          <w:p w14:paraId="135525B0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7EAAE444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E2E3B6E" w14:textId="21440B3D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Answer: Services are broken down in prices and </w:t>
            </w:r>
            <w:r w:rsidR="000E5190">
              <w:rPr>
                <w:rFonts w:ascii="Arial" w:eastAsia="Arial" w:hAnsi="Arial" w:cs="Arial"/>
                <w:sz w:val="22"/>
              </w:rPr>
              <w:t>activities</w:t>
            </w:r>
            <w:r>
              <w:rPr>
                <w:rFonts w:ascii="Arial" w:eastAsia="Arial" w:hAnsi="Arial" w:cs="Arial"/>
                <w:sz w:val="22"/>
              </w:rPr>
              <w:t xml:space="preserve"> and the option to send queries is readily available. Making it easy to access the services o</w:t>
            </w:r>
            <w:r w:rsidR="00D04ECC">
              <w:rPr>
                <w:rFonts w:ascii="Arial" w:eastAsia="Arial" w:hAnsi="Arial" w:cs="Arial"/>
                <w:sz w:val="22"/>
              </w:rPr>
              <w:t>ffered.</w:t>
            </w:r>
          </w:p>
        </w:tc>
      </w:tr>
      <w:tr w:rsidR="00B90CF4" w14:paraId="61B71A9A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7D0407E6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3b</w:t>
            </w:r>
            <w:r>
              <w:rPr>
                <w:rFonts w:ascii="Arial" w:eastAsia="Arial" w:hAnsi="Arial" w:cs="Arial"/>
                <w:sz w:val="22"/>
              </w:rPr>
              <w:t xml:space="preserve"> </w:t>
            </w:r>
            <w:proofErr w:type="gramStart"/>
            <w:r>
              <w:rPr>
                <w:rFonts w:ascii="Arial" w:eastAsia="Arial" w:hAnsi="Arial" w:cs="Arial"/>
                <w:sz w:val="22"/>
              </w:rPr>
              <w:t>-  How</w:t>
            </w:r>
            <w:proofErr w:type="gramEnd"/>
            <w:r>
              <w:rPr>
                <w:rFonts w:ascii="Arial" w:eastAsia="Arial" w:hAnsi="Arial" w:cs="Arial"/>
                <w:sz w:val="22"/>
              </w:rPr>
              <w:t xml:space="preserve"> are customer reviews made available? Are these up to date? </w:t>
            </w:r>
          </w:p>
          <w:p w14:paraId="1EB004DB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25467B9E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48846601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Answer: Customer reviews seem to be via the contact us section. We couldn't find a dedicated custom review icon</w:t>
            </w:r>
          </w:p>
          <w:p w14:paraId="1A4A08F6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5305EF52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1C01235C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3c</w:t>
            </w:r>
            <w:r>
              <w:rPr>
                <w:rFonts w:ascii="Arial" w:eastAsia="Arial" w:hAnsi="Arial" w:cs="Arial"/>
                <w:sz w:val="22"/>
              </w:rPr>
              <w:t xml:space="preserve"> – How is the service presented as high quality? For what reasons would you use the company’s service or </w:t>
            </w:r>
            <w:proofErr w:type="gramStart"/>
            <w:r>
              <w:rPr>
                <w:rFonts w:ascii="Arial" w:eastAsia="Arial" w:hAnsi="Arial" w:cs="Arial"/>
                <w:sz w:val="22"/>
              </w:rPr>
              <w:t>recommend</w:t>
            </w:r>
            <w:proofErr w:type="gramEnd"/>
            <w:r>
              <w:rPr>
                <w:rFonts w:ascii="Arial" w:eastAsia="Arial" w:hAnsi="Arial" w:cs="Arial"/>
                <w:sz w:val="22"/>
              </w:rPr>
              <w:t xml:space="preserve"> to a friend or family member? </w:t>
            </w:r>
          </w:p>
          <w:p w14:paraId="72B6346B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326284F2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25BAFFC5" w14:textId="335E7229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Answer: Navigating the </w:t>
            </w:r>
            <w:r w:rsidR="00F03652">
              <w:rPr>
                <w:rFonts w:ascii="Arial" w:eastAsia="Arial" w:hAnsi="Arial" w:cs="Arial"/>
                <w:sz w:val="22"/>
              </w:rPr>
              <w:t>website</w:t>
            </w:r>
            <w:r>
              <w:rPr>
                <w:rFonts w:ascii="Arial" w:eastAsia="Arial" w:hAnsi="Arial" w:cs="Arial"/>
                <w:sz w:val="22"/>
              </w:rPr>
              <w:t xml:space="preserve"> with ease, the variety of choice and the availability of options to send queries will make me recommend the website</w:t>
            </w:r>
          </w:p>
          <w:p w14:paraId="11F30063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1BBA66A5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08930D7C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3d</w:t>
            </w:r>
            <w:r>
              <w:rPr>
                <w:rFonts w:ascii="Arial" w:eastAsia="Arial" w:hAnsi="Arial" w:cs="Arial"/>
                <w:sz w:val="22"/>
              </w:rPr>
              <w:t xml:space="preserve"> -   Are prices made clear to customers? If yes, do the prices reflect the quality of service shown? If </w:t>
            </w:r>
            <w:proofErr w:type="gramStart"/>
            <w:r>
              <w:rPr>
                <w:rFonts w:ascii="Arial" w:eastAsia="Arial" w:hAnsi="Arial" w:cs="Arial"/>
                <w:sz w:val="22"/>
              </w:rPr>
              <w:t>no</w:t>
            </w:r>
            <w:proofErr w:type="gramEnd"/>
            <w:r>
              <w:rPr>
                <w:rFonts w:ascii="Arial" w:eastAsia="Arial" w:hAnsi="Arial" w:cs="Arial"/>
                <w:sz w:val="22"/>
              </w:rPr>
              <w:t xml:space="preserve">, why do you think the company has chosen not to include prices? </w:t>
            </w:r>
          </w:p>
          <w:p w14:paraId="0C791229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41F63B03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590080D0" w14:textId="04B3B21E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Answer: Prices </w:t>
            </w:r>
            <w:r w:rsidR="00F03652">
              <w:rPr>
                <w:rFonts w:ascii="Arial" w:eastAsia="Arial" w:hAnsi="Arial" w:cs="Arial"/>
                <w:sz w:val="22"/>
              </w:rPr>
              <w:t>are</w:t>
            </w:r>
            <w:r>
              <w:rPr>
                <w:rFonts w:ascii="Arial" w:eastAsia="Arial" w:hAnsi="Arial" w:cs="Arial"/>
                <w:sz w:val="22"/>
              </w:rPr>
              <w:t xml:space="preserve"> </w:t>
            </w:r>
            <w:r w:rsidR="00D53623">
              <w:rPr>
                <w:rFonts w:ascii="Arial" w:eastAsia="Arial" w:hAnsi="Arial" w:cs="Arial"/>
                <w:sz w:val="22"/>
              </w:rPr>
              <w:t>clear</w:t>
            </w:r>
            <w:r>
              <w:rPr>
                <w:rFonts w:ascii="Arial" w:eastAsia="Arial" w:hAnsi="Arial" w:cs="Arial"/>
                <w:sz w:val="22"/>
              </w:rPr>
              <w:t xml:space="preserve"> and broken down in </w:t>
            </w:r>
            <w:r w:rsidR="00F03652">
              <w:rPr>
                <w:rFonts w:ascii="Arial" w:eastAsia="Arial" w:hAnsi="Arial" w:cs="Arial"/>
                <w:sz w:val="22"/>
              </w:rPr>
              <w:t>a way</w:t>
            </w:r>
            <w:r>
              <w:rPr>
                <w:rFonts w:ascii="Arial" w:eastAsia="Arial" w:hAnsi="Arial" w:cs="Arial"/>
                <w:sz w:val="22"/>
              </w:rPr>
              <w:t xml:space="preserve"> that is easy to understand. </w:t>
            </w:r>
            <w:r w:rsidR="00F03652">
              <w:rPr>
                <w:rFonts w:ascii="Arial" w:eastAsia="Arial" w:hAnsi="Arial" w:cs="Arial"/>
                <w:sz w:val="22"/>
              </w:rPr>
              <w:t>P</w:t>
            </w:r>
            <w:r>
              <w:rPr>
                <w:rFonts w:ascii="Arial" w:eastAsia="Arial" w:hAnsi="Arial" w:cs="Arial"/>
                <w:sz w:val="22"/>
              </w:rPr>
              <w:t xml:space="preserve">rices </w:t>
            </w:r>
            <w:r w:rsidR="00D53623">
              <w:rPr>
                <w:rFonts w:ascii="Arial" w:eastAsia="Arial" w:hAnsi="Arial" w:cs="Arial"/>
                <w:sz w:val="22"/>
              </w:rPr>
              <w:t>reflect</w:t>
            </w:r>
            <w:r>
              <w:rPr>
                <w:rFonts w:ascii="Arial" w:eastAsia="Arial" w:hAnsi="Arial" w:cs="Arial"/>
                <w:sz w:val="22"/>
              </w:rPr>
              <w:t xml:space="preserve"> the quality of the service as they align with that of the competition.</w:t>
            </w:r>
          </w:p>
          <w:p w14:paraId="035A803C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07ED9C55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1E42CB4B" w14:textId="77777777" w:rsidR="00B90CF4" w:rsidRDefault="00091003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Section 4 – Searchability</w:t>
            </w:r>
          </w:p>
          <w:p w14:paraId="037DB0A0" w14:textId="77777777" w:rsidR="00B90CF4" w:rsidRDefault="00B90CF4">
            <w:pPr>
              <w:spacing w:after="0" w:line="240" w:lineRule="auto"/>
              <w:jc w:val="center"/>
              <w:rPr>
                <w:sz w:val="22"/>
              </w:rPr>
            </w:pPr>
          </w:p>
        </w:tc>
      </w:tr>
      <w:tr w:rsidR="00B90CF4" w14:paraId="06CE4C2A" w14:textId="77777777" w:rsidTr="0228562E">
        <w:tc>
          <w:tcPr>
            <w:tcW w:w="4508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419310D1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4a</w:t>
            </w:r>
            <w:r>
              <w:rPr>
                <w:rFonts w:ascii="Arial" w:eastAsia="Arial" w:hAnsi="Arial" w:cs="Arial"/>
                <w:sz w:val="22"/>
              </w:rPr>
              <w:t xml:space="preserve"> - What </w:t>
            </w:r>
            <w:r>
              <w:rPr>
                <w:rFonts w:ascii="Arial" w:eastAsia="Arial" w:hAnsi="Arial" w:cs="Arial"/>
                <w:b/>
                <w:sz w:val="22"/>
              </w:rPr>
              <w:t>three</w:t>
            </w:r>
            <w:r>
              <w:rPr>
                <w:rFonts w:ascii="Arial" w:eastAsia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41F8F4A6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1.Acocks Green</w:t>
            </w:r>
          </w:p>
        </w:tc>
      </w:tr>
      <w:tr w:rsidR="00B90CF4" w14:paraId="6EB5C9A8" w14:textId="77777777" w:rsidTr="0228562E">
        <w:tc>
          <w:tcPr>
            <w:tcW w:w="4508" w:type="dxa"/>
            <w:gridSpan w:val="3"/>
            <w:vMerge/>
            <w:tcMar>
              <w:left w:w="108" w:type="dxa"/>
              <w:right w:w="108" w:type="dxa"/>
            </w:tcMar>
          </w:tcPr>
          <w:p w14:paraId="334CA227" w14:textId="77777777" w:rsidR="00B90CF4" w:rsidRDefault="00B90CF4">
            <w:pPr>
              <w:spacing w:after="200" w:line="276" w:lineRule="auto"/>
              <w:rPr>
                <w:rFonts w:ascii="Calibri" w:eastAsia="Calibri" w:hAnsi="Calibri" w:cs="Calibri"/>
                <w:sz w:val="22"/>
              </w:rPr>
            </w:pPr>
          </w:p>
        </w:tc>
        <w:tc>
          <w:tcPr>
            <w:tcW w:w="4508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1DF5832B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2.Acocks Green Bowling</w:t>
            </w:r>
          </w:p>
        </w:tc>
      </w:tr>
      <w:tr w:rsidR="00B90CF4" w14:paraId="044004AA" w14:textId="77777777" w:rsidTr="0228562E">
        <w:tc>
          <w:tcPr>
            <w:tcW w:w="4508" w:type="dxa"/>
            <w:gridSpan w:val="3"/>
            <w:vMerge/>
            <w:tcMar>
              <w:left w:w="108" w:type="dxa"/>
              <w:right w:w="108" w:type="dxa"/>
            </w:tcMar>
          </w:tcPr>
          <w:p w14:paraId="4F062558" w14:textId="77777777" w:rsidR="00B90CF4" w:rsidRDefault="00B90CF4">
            <w:pPr>
              <w:spacing w:after="200" w:line="276" w:lineRule="auto"/>
              <w:rPr>
                <w:rFonts w:ascii="Calibri" w:eastAsia="Calibri" w:hAnsi="Calibri" w:cs="Calibri"/>
                <w:sz w:val="22"/>
              </w:rPr>
            </w:pPr>
          </w:p>
        </w:tc>
        <w:tc>
          <w:tcPr>
            <w:tcW w:w="4508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39D38FCA" w14:textId="540D707C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3. Acoc</w:t>
            </w:r>
            <w:r w:rsidR="00F03652">
              <w:rPr>
                <w:rFonts w:ascii="Arial" w:eastAsia="Arial" w:hAnsi="Arial" w:cs="Arial"/>
                <w:sz w:val="22"/>
              </w:rPr>
              <w:t>ks</w:t>
            </w:r>
            <w:r>
              <w:rPr>
                <w:rFonts w:ascii="Arial" w:eastAsia="Arial" w:hAnsi="Arial" w:cs="Arial"/>
                <w:sz w:val="22"/>
              </w:rPr>
              <w:t xml:space="preserve"> Green Birmingham</w:t>
            </w:r>
          </w:p>
        </w:tc>
      </w:tr>
      <w:tr w:rsidR="00B90CF4" w14:paraId="55B06A03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26FF9DCA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4b</w:t>
            </w:r>
            <w:r>
              <w:rPr>
                <w:rFonts w:ascii="Arial" w:eastAsia="Arial" w:hAnsi="Arial" w:cs="Arial"/>
                <w:sz w:val="22"/>
              </w:rPr>
              <w:t xml:space="preserve"> - When you type these words into google, does the company’s website appear in the top ten websites? </w:t>
            </w:r>
          </w:p>
          <w:p w14:paraId="3755126B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02D443EF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BDFD871" w14:textId="2B055825" w:rsidR="00B90CF4" w:rsidRDefault="00091003" w:rsidP="00E251C6">
            <w:pPr>
              <w:tabs>
                <w:tab w:val="left" w:pos="5328"/>
              </w:tabs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Answer: Yes</w:t>
            </w:r>
          </w:p>
          <w:p w14:paraId="057F61B6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4FD440C5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243EDFDF" w14:textId="77777777" w:rsidR="00B90CF4" w:rsidRDefault="00091003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Section 5 – Reflection and conclusion</w:t>
            </w:r>
          </w:p>
          <w:p w14:paraId="1B1F42C3" w14:textId="77777777" w:rsidR="00B90CF4" w:rsidRDefault="00B90CF4">
            <w:pPr>
              <w:spacing w:after="0" w:line="240" w:lineRule="auto"/>
              <w:jc w:val="center"/>
              <w:rPr>
                <w:rFonts w:ascii="Arial" w:eastAsia="Arial" w:hAnsi="Arial" w:cs="Arial"/>
                <w:b/>
                <w:sz w:val="22"/>
              </w:rPr>
            </w:pPr>
          </w:p>
          <w:p w14:paraId="1950E7AB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(120 words maximum for each answer)</w:t>
            </w:r>
          </w:p>
        </w:tc>
      </w:tr>
      <w:tr w:rsidR="00B90CF4" w14:paraId="64D1A6D4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1CC5A182" w14:textId="77777777" w:rsidR="00B90CF4" w:rsidRDefault="00091003">
            <w:pPr>
              <w:spacing w:after="0" w:line="240" w:lineRule="auto"/>
              <w:rPr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t>Question 5a</w:t>
            </w:r>
            <w:r>
              <w:rPr>
                <w:rFonts w:ascii="Arial" w:eastAsia="Arial" w:hAnsi="Arial" w:cs="Arial"/>
                <w:sz w:val="22"/>
              </w:rPr>
              <w:t xml:space="preserve"> - Do you feel that websites still have relevance in modern UK business? Explain your answer. </w:t>
            </w:r>
          </w:p>
        </w:tc>
      </w:tr>
      <w:tr w:rsidR="00B90CF4" w14:paraId="4D4039AA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59FA1278" w14:textId="6D1AD7CE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Answer:</w:t>
            </w:r>
            <w:r w:rsidR="00F03652">
              <w:rPr>
                <w:rFonts w:ascii="Arial" w:eastAsia="Arial" w:hAnsi="Arial" w:cs="Arial"/>
                <w:sz w:val="22"/>
              </w:rPr>
              <w:t xml:space="preserve"> Yes,</w:t>
            </w:r>
            <w:r>
              <w:rPr>
                <w:rFonts w:ascii="Arial" w:eastAsia="Arial" w:hAnsi="Arial" w:cs="Arial"/>
                <w:sz w:val="22"/>
              </w:rPr>
              <w:t xml:space="preserve"> </w:t>
            </w:r>
            <w:proofErr w:type="gramStart"/>
            <w:r w:rsidR="00F03652">
              <w:rPr>
                <w:rFonts w:ascii="Arial" w:eastAsia="Arial" w:hAnsi="Arial" w:cs="Arial"/>
                <w:sz w:val="22"/>
              </w:rPr>
              <w:t>w</w:t>
            </w:r>
            <w:r>
              <w:rPr>
                <w:rFonts w:ascii="Arial" w:eastAsia="Arial" w:hAnsi="Arial" w:cs="Arial"/>
                <w:sz w:val="22"/>
              </w:rPr>
              <w:t>ith the exception of</w:t>
            </w:r>
            <w:proofErr w:type="gramEnd"/>
            <w:r>
              <w:rPr>
                <w:rFonts w:ascii="Arial" w:eastAsia="Arial" w:hAnsi="Arial" w:cs="Arial"/>
                <w:sz w:val="22"/>
              </w:rPr>
              <w:t xml:space="preserve"> the live chat option, the website has relevance in </w:t>
            </w:r>
            <w:r>
              <w:rPr>
                <w:rFonts w:ascii="Arial" w:eastAsia="Arial" w:hAnsi="Arial" w:cs="Arial"/>
                <w:sz w:val="22"/>
              </w:rPr>
              <w:lastRenderedPageBreak/>
              <w:t xml:space="preserve">modern UK </w:t>
            </w:r>
            <w:r w:rsidR="00D53623">
              <w:rPr>
                <w:rFonts w:ascii="Arial" w:eastAsia="Arial" w:hAnsi="Arial" w:cs="Arial"/>
                <w:sz w:val="22"/>
              </w:rPr>
              <w:t>business</w:t>
            </w:r>
            <w:r>
              <w:rPr>
                <w:rFonts w:ascii="Arial" w:eastAsia="Arial" w:hAnsi="Arial" w:cs="Arial"/>
                <w:sz w:val="22"/>
              </w:rPr>
              <w:t xml:space="preserve"> because the website is </w:t>
            </w:r>
            <w:r w:rsidR="00D04ECC">
              <w:rPr>
                <w:rFonts w:ascii="Arial" w:eastAsia="Arial" w:hAnsi="Arial" w:cs="Arial"/>
                <w:sz w:val="22"/>
              </w:rPr>
              <w:t>a</w:t>
            </w:r>
            <w:r w:rsidR="00F03652">
              <w:rPr>
                <w:rFonts w:ascii="Arial" w:eastAsia="Arial" w:hAnsi="Arial" w:cs="Arial"/>
                <w:sz w:val="22"/>
              </w:rPr>
              <w:t>ppealing</w:t>
            </w:r>
            <w:r>
              <w:rPr>
                <w:rFonts w:ascii="Arial" w:eastAsia="Arial" w:hAnsi="Arial" w:cs="Arial"/>
                <w:sz w:val="22"/>
              </w:rPr>
              <w:t xml:space="preserve"> to both parents and children. The website gives enough option</w:t>
            </w:r>
            <w:r w:rsidR="00E251C6">
              <w:rPr>
                <w:rFonts w:ascii="Arial" w:eastAsia="Arial" w:hAnsi="Arial" w:cs="Arial"/>
                <w:sz w:val="22"/>
              </w:rPr>
              <w:t>s</w:t>
            </w:r>
            <w:r>
              <w:rPr>
                <w:rFonts w:ascii="Arial" w:eastAsia="Arial" w:hAnsi="Arial" w:cs="Arial"/>
                <w:sz w:val="22"/>
              </w:rPr>
              <w:t xml:space="preserve"> and details on the services offered. The website also has links to social </w:t>
            </w:r>
            <w:r w:rsidR="00D53623">
              <w:rPr>
                <w:rFonts w:ascii="Arial" w:eastAsia="Arial" w:hAnsi="Arial" w:cs="Arial"/>
                <w:sz w:val="22"/>
              </w:rPr>
              <w:t>media,</w:t>
            </w:r>
            <w:r>
              <w:rPr>
                <w:rFonts w:ascii="Arial" w:eastAsia="Arial" w:hAnsi="Arial" w:cs="Arial"/>
                <w:sz w:val="22"/>
              </w:rPr>
              <w:t xml:space="preserve"> so it is easy to reach out to a wider audience. </w:t>
            </w:r>
          </w:p>
          <w:p w14:paraId="69A35E4E" w14:textId="77777777" w:rsidR="00B90CF4" w:rsidRDefault="00B90CF4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</w:p>
          <w:p w14:paraId="3B65D8F0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7224E72B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33F11DBA" w14:textId="77777777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sz w:val="22"/>
              </w:rPr>
              <w:lastRenderedPageBreak/>
              <w:t>Question 5b</w:t>
            </w:r>
            <w:r>
              <w:rPr>
                <w:rFonts w:ascii="Arial" w:eastAsia="Arial" w:hAnsi="Arial" w:cs="Arial"/>
                <w:sz w:val="22"/>
              </w:rPr>
              <w:t xml:space="preserve"> - If you were to make one recommendation about how to improve the website of your chosen company, what would it be? Why have you suggested this improvement? </w:t>
            </w:r>
          </w:p>
          <w:p w14:paraId="440E42C9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  <w:tr w:rsidR="00B90CF4" w14:paraId="677ABA01" w14:textId="77777777" w:rsidTr="0228562E">
        <w:trPr>
          <w:trHeight w:val="1"/>
        </w:trPr>
        <w:tc>
          <w:tcPr>
            <w:tcW w:w="901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0CC547C6" w14:textId="296DFA49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  <w:szCs w:val="22"/>
              </w:rPr>
            </w:pPr>
            <w:r w:rsidRPr="71AAA988">
              <w:rPr>
                <w:rFonts w:ascii="Arial" w:eastAsia="Arial" w:hAnsi="Arial" w:cs="Arial"/>
                <w:sz w:val="22"/>
                <w:szCs w:val="22"/>
              </w:rPr>
              <w:t xml:space="preserve">Answer: </w:t>
            </w:r>
            <w:r w:rsidR="00E251C6" w:rsidRPr="71AAA988"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="00D53623" w:rsidRPr="71AAA988">
              <w:rPr>
                <w:rFonts w:ascii="Arial" w:eastAsia="Arial" w:hAnsi="Arial" w:cs="Arial"/>
                <w:sz w:val="22"/>
                <w:szCs w:val="22"/>
              </w:rPr>
              <w:t>advice</w:t>
            </w:r>
            <w:r w:rsidRPr="71AAA988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D53623" w:rsidRPr="71AAA988">
              <w:rPr>
                <w:rFonts w:ascii="Arial" w:eastAsia="Arial" w:hAnsi="Arial" w:cs="Arial"/>
                <w:sz w:val="22"/>
                <w:szCs w:val="22"/>
              </w:rPr>
              <w:t>I</w:t>
            </w:r>
            <w:r w:rsidRPr="71AAA988">
              <w:rPr>
                <w:rFonts w:ascii="Arial" w:eastAsia="Arial" w:hAnsi="Arial" w:cs="Arial"/>
                <w:sz w:val="22"/>
                <w:szCs w:val="22"/>
              </w:rPr>
              <w:t xml:space="preserve"> could </w:t>
            </w:r>
            <w:r w:rsidR="3CEB4C31" w:rsidRPr="71AAA988">
              <w:rPr>
                <w:rFonts w:ascii="Arial" w:eastAsia="Arial" w:hAnsi="Arial" w:cs="Arial"/>
                <w:sz w:val="22"/>
                <w:szCs w:val="22"/>
              </w:rPr>
              <w:t>give</w:t>
            </w:r>
            <w:r w:rsidRPr="71AAA988">
              <w:rPr>
                <w:rFonts w:ascii="Arial" w:eastAsia="Arial" w:hAnsi="Arial" w:cs="Arial"/>
                <w:sz w:val="22"/>
                <w:szCs w:val="22"/>
              </w:rPr>
              <w:t xml:space="preserve"> would be to have a live chat option because customers will feel close to the business and will engage more. This improvement is likely to attract more customers and</w:t>
            </w:r>
            <w:r w:rsidR="00D04ECC" w:rsidRPr="71AAA988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Pr="71AAA988">
              <w:rPr>
                <w:rFonts w:ascii="Arial" w:eastAsia="Arial" w:hAnsi="Arial" w:cs="Arial"/>
                <w:sz w:val="22"/>
                <w:szCs w:val="22"/>
              </w:rPr>
              <w:t xml:space="preserve">increase sales. Adding rewards in the form of discounts or membership perks can help keep </w:t>
            </w:r>
            <w:r w:rsidR="5CF0F9BA" w:rsidRPr="115A25E8">
              <w:rPr>
                <w:rFonts w:ascii="Arial" w:eastAsia="Arial" w:hAnsi="Arial" w:cs="Arial"/>
                <w:sz w:val="22"/>
                <w:szCs w:val="22"/>
              </w:rPr>
              <w:t>customers'</w:t>
            </w:r>
            <w:r w:rsidRPr="71AAA988">
              <w:rPr>
                <w:rFonts w:ascii="Arial" w:eastAsia="Arial" w:hAnsi="Arial" w:cs="Arial"/>
                <w:sz w:val="22"/>
                <w:szCs w:val="22"/>
              </w:rPr>
              <w:t xml:space="preserve"> loyalty as well. </w:t>
            </w:r>
          </w:p>
          <w:p w14:paraId="075F20D2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</w:tbl>
    <w:p w14:paraId="6A3EAE86" w14:textId="77777777" w:rsidR="00B90CF4" w:rsidRDefault="00B90CF4">
      <w:pPr>
        <w:spacing w:line="259" w:lineRule="auto"/>
        <w:rPr>
          <w:rFonts w:ascii="Arial" w:eastAsia="Arial" w:hAnsi="Arial" w:cs="Arial"/>
          <w:sz w:val="22"/>
        </w:rPr>
      </w:pPr>
    </w:p>
    <w:p w14:paraId="01BA35AE" w14:textId="77777777" w:rsidR="00B90CF4" w:rsidRDefault="00091003">
      <w:pPr>
        <w:spacing w:line="259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Reference List </w:t>
      </w: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16"/>
      </w:tblGrid>
      <w:tr w:rsidR="00B90CF4" w14:paraId="17D9BADB" w14:textId="77777777">
        <w:trPr>
          <w:trHeight w:val="1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14:paraId="5FAA165F" w14:textId="0C73BB15" w:rsidR="00B90CF4" w:rsidRDefault="00091003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  <w:proofErr w:type="spellStart"/>
            <w:r>
              <w:rPr>
                <w:rFonts w:ascii="Arial" w:eastAsia="Arial" w:hAnsi="Arial" w:cs="Arial"/>
                <w:sz w:val="22"/>
              </w:rPr>
              <w:t>Jongmans</w:t>
            </w:r>
            <w:proofErr w:type="spellEnd"/>
            <w:r>
              <w:rPr>
                <w:rFonts w:ascii="Arial" w:eastAsia="Arial" w:hAnsi="Arial" w:cs="Arial"/>
                <w:sz w:val="22"/>
              </w:rPr>
              <w:t xml:space="preserve">, E. et al. (2022) 'Impact of the website visual design on user experience and website </w:t>
            </w:r>
            <w:r w:rsidR="00E251C6">
              <w:rPr>
                <w:rFonts w:ascii="Arial" w:eastAsia="Arial" w:hAnsi="Arial" w:cs="Arial"/>
                <w:sz w:val="22"/>
              </w:rPr>
              <w:t>evaluation</w:t>
            </w:r>
            <w:r>
              <w:rPr>
                <w:rFonts w:ascii="Arial" w:eastAsia="Arial" w:hAnsi="Arial" w:cs="Arial"/>
                <w:sz w:val="22"/>
              </w:rPr>
              <w:t xml:space="preserve">: the </w:t>
            </w:r>
            <w:r w:rsidR="00D04ECC">
              <w:rPr>
                <w:rFonts w:ascii="Arial" w:eastAsia="Arial" w:hAnsi="Arial" w:cs="Arial"/>
                <w:sz w:val="22"/>
              </w:rPr>
              <w:t>sequential</w:t>
            </w:r>
            <w:r>
              <w:rPr>
                <w:rFonts w:ascii="Arial" w:eastAsia="Arial" w:hAnsi="Arial" w:cs="Arial"/>
                <w:sz w:val="22"/>
              </w:rPr>
              <w:t xml:space="preserve"> mediating roles of usability and pleasure', Journal of marketing management, 38(17-18), pp. 2078-2113</w:t>
            </w:r>
          </w:p>
          <w:p w14:paraId="1B292344" w14:textId="77777777" w:rsidR="00B90CF4" w:rsidRDefault="00B90CF4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</w:p>
          <w:p w14:paraId="143AAFA3" w14:textId="77777777" w:rsidR="00B90CF4" w:rsidRDefault="00B90CF4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</w:p>
          <w:p w14:paraId="2A70C214" w14:textId="77777777" w:rsidR="00B90CF4" w:rsidRDefault="00B90CF4">
            <w:pPr>
              <w:spacing w:after="0" w:line="240" w:lineRule="auto"/>
              <w:rPr>
                <w:rFonts w:ascii="Arial" w:eastAsia="Arial" w:hAnsi="Arial" w:cs="Arial"/>
                <w:sz w:val="22"/>
              </w:rPr>
            </w:pPr>
          </w:p>
          <w:p w14:paraId="42D24624" w14:textId="77777777" w:rsidR="00B90CF4" w:rsidRDefault="00B90CF4">
            <w:pPr>
              <w:spacing w:after="0" w:line="240" w:lineRule="auto"/>
              <w:rPr>
                <w:sz w:val="22"/>
              </w:rPr>
            </w:pPr>
          </w:p>
        </w:tc>
      </w:tr>
    </w:tbl>
    <w:p w14:paraId="16E22CFE" w14:textId="77777777" w:rsidR="00B90CF4" w:rsidRDefault="00B90CF4">
      <w:pPr>
        <w:spacing w:line="259" w:lineRule="auto"/>
        <w:rPr>
          <w:rFonts w:ascii="Arial" w:eastAsia="Arial" w:hAnsi="Arial" w:cs="Arial"/>
          <w:sz w:val="22"/>
        </w:rPr>
      </w:pPr>
    </w:p>
    <w:p w14:paraId="7DE4C00C" w14:textId="77777777" w:rsidR="00B90CF4" w:rsidRDefault="00B90CF4">
      <w:pPr>
        <w:spacing w:line="259" w:lineRule="auto"/>
        <w:rPr>
          <w:rFonts w:ascii="Arial" w:eastAsia="Arial" w:hAnsi="Arial" w:cs="Arial"/>
          <w:sz w:val="22"/>
        </w:rPr>
      </w:pPr>
    </w:p>
    <w:sectPr w:rsidR="00B90CF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90CF4"/>
    <w:rsid w:val="00083C51"/>
    <w:rsid w:val="00091003"/>
    <w:rsid w:val="000E5190"/>
    <w:rsid w:val="00162582"/>
    <w:rsid w:val="00202139"/>
    <w:rsid w:val="002B786A"/>
    <w:rsid w:val="00352528"/>
    <w:rsid w:val="003E44B8"/>
    <w:rsid w:val="004176FA"/>
    <w:rsid w:val="004D3331"/>
    <w:rsid w:val="00B441B3"/>
    <w:rsid w:val="00B90CF4"/>
    <w:rsid w:val="00B91549"/>
    <w:rsid w:val="00D04ECC"/>
    <w:rsid w:val="00D441A5"/>
    <w:rsid w:val="00D53623"/>
    <w:rsid w:val="00D8662B"/>
    <w:rsid w:val="00E251C6"/>
    <w:rsid w:val="00F03652"/>
    <w:rsid w:val="0228562E"/>
    <w:rsid w:val="115A25E8"/>
    <w:rsid w:val="3CEB4C31"/>
    <w:rsid w:val="5CF0F9BA"/>
    <w:rsid w:val="71AAA9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B4BB5"/>
  <w15:docId w15:val="{9397C836-E865-43EE-884B-28DCA8D5C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ocksgreenbowling.co.uk/bowling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6" ma:contentTypeDescription="Create a new document." ma:contentTypeScope="" ma:versionID="5129354873fe4ac06b992ce79179f6da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32171d4ff557f37707388093cbd6a497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110C002-B764-4506-A98B-34D243B01C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4237D69-96A3-4B2D-B0AC-FC4AE252A29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C6AB9D-A93B-4339-B3CB-FA8B0A5683B5}">
  <ds:schemaRefs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purl.org/dc/terms/"/>
    <ds:schemaRef ds:uri="http://www.w3.org/XML/1998/namespace"/>
    <ds:schemaRef ds:uri="http://schemas.microsoft.com/office/infopath/2007/PartnerControls"/>
    <ds:schemaRef ds:uri="04d956d8-1ffd-4dba-87ce-03f615e16f58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706</Words>
  <Characters>4026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Sekou Kone (2439873)</dc:creator>
  <cp:keywords/>
  <cp:lastModifiedBy>Sekou Kone (2439873)</cp:lastModifiedBy>
  <cp:revision>2</cp:revision>
  <dcterms:created xsi:type="dcterms:W3CDTF">2025-08-17T07:49:00Z</dcterms:created>
  <dcterms:modified xsi:type="dcterms:W3CDTF">2025-08-17T07:49:00Z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