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3D6524" w14:textId="6A010CB5" w:rsidR="00413C9B" w:rsidRPr="009653BF" w:rsidRDefault="003E1764" w:rsidP="00FC23B3">
      <w:pPr>
        <w:widowControl w:val="0"/>
        <w:autoSpaceDE w:val="0"/>
        <w:autoSpaceDN w:val="0"/>
        <w:adjustRightInd w:val="0"/>
        <w:spacing w:line="360" w:lineRule="auto"/>
        <w:jc w:val="both"/>
        <w:rPr>
          <w:rFonts w:ascii="Times New Roman" w:eastAsiaTheme="minorEastAsia" w:hAnsi="Times New Roman"/>
          <w:sz w:val="24"/>
          <w:lang w:eastAsia="en-GB"/>
        </w:rPr>
      </w:pPr>
      <w:r>
        <w:rPr>
          <w:rFonts w:ascii="Times New Roman" w:hAnsi="Times New Roman"/>
          <w:noProof/>
          <w:sz w:val="24"/>
        </w:rPr>
        <w:drawing>
          <wp:inline distT="0" distB="0" distL="0" distR="0" wp14:anchorId="748F7B5C" wp14:editId="0F1A1AE0">
            <wp:extent cx="6245225" cy="9212580"/>
            <wp:effectExtent l="0" t="0" r="317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clan Lesson Plan Fille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60803" cy="9235560"/>
                    </a:xfrm>
                    <a:prstGeom prst="rect">
                      <a:avLst/>
                    </a:prstGeom>
                  </pic:spPr>
                </pic:pic>
              </a:graphicData>
            </a:graphic>
          </wp:inline>
        </w:drawing>
      </w:r>
      <w:r w:rsidR="004B3541" w:rsidRPr="00FC23B3">
        <w:rPr>
          <w:rFonts w:ascii="Times New Roman" w:hAnsi="Times New Roman"/>
          <w:b/>
          <w:sz w:val="24"/>
        </w:rPr>
        <w:lastRenderedPageBreak/>
        <w:t>“Education</w:t>
      </w:r>
      <w:r w:rsidR="00FC23B3" w:rsidRPr="00FC23B3">
        <w:rPr>
          <w:rFonts w:ascii="Times New Roman" w:hAnsi="Times New Roman"/>
          <w:b/>
          <w:sz w:val="24"/>
        </w:rPr>
        <w:t xml:space="preserve"> </w:t>
      </w:r>
      <w:r w:rsidR="00F153EE" w:rsidRPr="00FC23B3">
        <w:rPr>
          <w:rFonts w:ascii="Times New Roman" w:hAnsi="Times New Roman"/>
          <w:b/>
          <w:sz w:val="24"/>
        </w:rPr>
        <w:t>is the most powerful weapon</w:t>
      </w:r>
      <w:r w:rsidR="004B3541" w:rsidRPr="00FC23B3">
        <w:rPr>
          <w:rFonts w:ascii="Times New Roman" w:hAnsi="Times New Roman"/>
          <w:b/>
          <w:sz w:val="24"/>
        </w:rPr>
        <w:t xml:space="preserve"> we can use to change the World”</w:t>
      </w:r>
      <w:r w:rsidR="004B3541">
        <w:rPr>
          <w:rFonts w:ascii="Times New Roman" w:hAnsi="Times New Roman"/>
          <w:sz w:val="24"/>
        </w:rPr>
        <w:t>.</w:t>
      </w:r>
      <w:r w:rsidR="004B3541">
        <w:rPr>
          <w:rStyle w:val="FootnoteReference"/>
          <w:rFonts w:ascii="Times New Roman" w:hAnsi="Times New Roman"/>
          <w:sz w:val="24"/>
        </w:rPr>
        <w:footnoteReference w:id="1"/>
      </w:r>
      <w:r w:rsidR="004B3541">
        <w:rPr>
          <w:rFonts w:ascii="Times New Roman" w:hAnsi="Times New Roman"/>
          <w:sz w:val="24"/>
        </w:rPr>
        <w:t xml:space="preserve"> </w:t>
      </w:r>
      <w:r w:rsidR="00522E80">
        <w:rPr>
          <w:rFonts w:ascii="Times New Roman" w:hAnsi="Times New Roman"/>
          <w:sz w:val="24"/>
        </w:rPr>
        <w:t>T</w:t>
      </w:r>
      <w:r w:rsidR="00510094" w:rsidRPr="009653BF">
        <w:rPr>
          <w:rFonts w:ascii="Times New Roman" w:hAnsi="Times New Roman"/>
          <w:sz w:val="24"/>
        </w:rPr>
        <w:t xml:space="preserve">his assignment shall </w:t>
      </w:r>
      <w:r w:rsidR="00522E80">
        <w:rPr>
          <w:rFonts w:ascii="Times New Roman" w:hAnsi="Times New Roman"/>
          <w:sz w:val="24"/>
        </w:rPr>
        <w:t>consist of</w:t>
      </w:r>
      <w:r w:rsidR="00510094" w:rsidRPr="009653BF">
        <w:rPr>
          <w:rFonts w:ascii="Times New Roman" w:hAnsi="Times New Roman"/>
          <w:sz w:val="24"/>
        </w:rPr>
        <w:t xml:space="preserve"> a lesson plan. The lesson </w:t>
      </w:r>
      <w:r w:rsidR="00413C9B" w:rsidRPr="009653BF">
        <w:rPr>
          <w:rFonts w:ascii="Times New Roman" w:hAnsi="Times New Roman"/>
          <w:sz w:val="24"/>
        </w:rPr>
        <w:t>that is being planned for</w:t>
      </w:r>
      <w:r w:rsidR="00510094" w:rsidRPr="009653BF">
        <w:rPr>
          <w:rFonts w:ascii="Times New Roman" w:hAnsi="Times New Roman"/>
          <w:sz w:val="24"/>
        </w:rPr>
        <w:t xml:space="preserve"> shall be for a year 8, second set history class</w:t>
      </w:r>
      <w:r w:rsidR="006A3454" w:rsidRPr="009653BF">
        <w:rPr>
          <w:rFonts w:ascii="Times New Roman" w:hAnsi="Times New Roman"/>
          <w:sz w:val="24"/>
        </w:rPr>
        <w:t xml:space="preserve"> that contains 24 pupils (14 Female and 10 Male pupils), </w:t>
      </w:r>
      <w:r w:rsidR="00510094" w:rsidRPr="009653BF">
        <w:rPr>
          <w:rFonts w:ascii="Times New Roman" w:hAnsi="Times New Roman"/>
          <w:sz w:val="24"/>
        </w:rPr>
        <w:t>the lesson shall take p</w:t>
      </w:r>
      <w:r w:rsidR="00413C9B" w:rsidRPr="009653BF">
        <w:rPr>
          <w:rFonts w:ascii="Times New Roman" w:hAnsi="Times New Roman"/>
          <w:sz w:val="24"/>
        </w:rPr>
        <w:t>lace on the 6</w:t>
      </w:r>
      <w:r w:rsidR="00413C9B" w:rsidRPr="009653BF">
        <w:rPr>
          <w:rFonts w:ascii="Times New Roman" w:hAnsi="Times New Roman"/>
          <w:sz w:val="24"/>
          <w:vertAlign w:val="superscript"/>
        </w:rPr>
        <w:t>th</w:t>
      </w:r>
      <w:r w:rsidR="00413C9B" w:rsidRPr="009653BF">
        <w:rPr>
          <w:rFonts w:ascii="Times New Roman" w:hAnsi="Times New Roman"/>
          <w:sz w:val="24"/>
        </w:rPr>
        <w:t xml:space="preserve"> November 2018 and during the second lesson of the day, it will be that particular class’ (Class 8C) second History lesson of the week. </w:t>
      </w:r>
      <w:r w:rsidR="00413C9B" w:rsidRPr="009653BF">
        <w:rPr>
          <w:rFonts w:ascii="Times New Roman" w:eastAsiaTheme="minorEastAsia" w:hAnsi="Times New Roman"/>
          <w:sz w:val="24"/>
          <w:lang w:eastAsia="en-GB"/>
        </w:rPr>
        <w:t>In previous lessons the class have been studying the Tudors, the reign of Henry VII and Henry VIII's early life. The reason for opting to teach that subject is due to the fact it is a fun and interesting subject that seems to grab the interest and attention of the pupils, and the reason for selecting Year 8 is the fact that the lesson fits in the curriculum for that age group</w:t>
      </w:r>
      <w:r w:rsidR="00EE0FA7">
        <w:rPr>
          <w:rFonts w:ascii="Times New Roman" w:eastAsiaTheme="minorEastAsia" w:hAnsi="Times New Roman"/>
          <w:sz w:val="24"/>
          <w:lang w:eastAsia="en-GB"/>
        </w:rPr>
        <w:t>,</w:t>
      </w:r>
      <w:r w:rsidR="00413C9B" w:rsidRPr="009653BF">
        <w:rPr>
          <w:rFonts w:ascii="Times New Roman" w:eastAsiaTheme="minorEastAsia" w:hAnsi="Times New Roman"/>
          <w:sz w:val="24"/>
          <w:lang w:eastAsia="en-GB"/>
        </w:rPr>
        <w:t xml:space="preserve"> and viewing the curriculum it appears that this could be the estimated time that this subject matter would be taught.</w:t>
      </w:r>
      <w:r w:rsidR="00413C9B" w:rsidRPr="009653BF">
        <w:rPr>
          <w:rFonts w:ascii="Times New Roman" w:hAnsi="Times New Roman"/>
          <w:sz w:val="24"/>
        </w:rPr>
        <w:t xml:space="preserve"> </w:t>
      </w:r>
      <w:r w:rsidR="00413C9B" w:rsidRPr="009653BF">
        <w:rPr>
          <w:rFonts w:ascii="Times New Roman" w:eastAsiaTheme="minorEastAsia" w:hAnsi="Times New Roman"/>
          <w:sz w:val="24"/>
          <w:lang w:eastAsia="en-GB"/>
        </w:rPr>
        <w:t>This lesson is part of the K</w:t>
      </w:r>
      <w:r w:rsidR="00522E80">
        <w:rPr>
          <w:rFonts w:ascii="Times New Roman" w:eastAsiaTheme="minorEastAsia" w:hAnsi="Times New Roman"/>
          <w:sz w:val="24"/>
          <w:lang w:eastAsia="en-GB"/>
        </w:rPr>
        <w:t>S</w:t>
      </w:r>
      <w:r w:rsidR="00413C9B" w:rsidRPr="009653BF">
        <w:rPr>
          <w:rFonts w:ascii="Times New Roman" w:eastAsiaTheme="minorEastAsia" w:hAnsi="Times New Roman"/>
          <w:sz w:val="24"/>
          <w:lang w:eastAsia="en-GB"/>
        </w:rPr>
        <w:t>3 curriculum as guide</w:t>
      </w:r>
      <w:r w:rsidR="00216D33" w:rsidRPr="009653BF">
        <w:rPr>
          <w:rFonts w:ascii="Times New Roman" w:eastAsiaTheme="minorEastAsia" w:hAnsi="Times New Roman"/>
          <w:sz w:val="24"/>
          <w:lang w:eastAsia="en-GB"/>
        </w:rPr>
        <w:t>-</w:t>
      </w:r>
      <w:r w:rsidR="00413C9B" w:rsidRPr="009653BF">
        <w:rPr>
          <w:rFonts w:ascii="Times New Roman" w:eastAsiaTheme="minorEastAsia" w:hAnsi="Times New Roman"/>
          <w:sz w:val="24"/>
          <w:lang w:eastAsia="en-GB"/>
        </w:rPr>
        <w:t>lined by the Welsh Assembly Government and should fall under the section: "Pupils should be given opportunities to</w:t>
      </w:r>
      <w:r w:rsidR="006A3454" w:rsidRPr="009653BF">
        <w:rPr>
          <w:rFonts w:ascii="Times New Roman" w:eastAsiaTheme="minorEastAsia" w:hAnsi="Times New Roman"/>
          <w:sz w:val="24"/>
          <w:lang w:eastAsia="en-GB"/>
        </w:rPr>
        <w:t xml:space="preserve"> </w:t>
      </w:r>
      <w:r w:rsidR="0040432A">
        <w:rPr>
          <w:rFonts w:ascii="Times New Roman" w:eastAsiaTheme="minorEastAsia" w:hAnsi="Times New Roman"/>
          <w:sz w:val="24"/>
          <w:lang w:eastAsia="en-GB"/>
        </w:rPr>
        <w:t>explore: how the coming of the Normans affected Wales and Britain between 1000 and 1500, the change and conflict in Wales and Britain between 1500 and 1760, the changes that happened in Wales, Britain and the wider world between 1760 and 1914 and people’s reactions to them, how some twentieth century individuals and events ha</w:t>
      </w:r>
      <w:r w:rsidR="00947D0E">
        <w:rPr>
          <w:rFonts w:ascii="Times New Roman" w:eastAsiaTheme="minorEastAsia" w:hAnsi="Times New Roman"/>
          <w:sz w:val="24"/>
          <w:lang w:eastAsia="en-GB"/>
        </w:rPr>
        <w:t>v</w:t>
      </w:r>
      <w:r w:rsidR="0040432A">
        <w:rPr>
          <w:rFonts w:ascii="Times New Roman" w:eastAsiaTheme="minorEastAsia" w:hAnsi="Times New Roman"/>
          <w:sz w:val="24"/>
          <w:lang w:eastAsia="en-GB"/>
        </w:rPr>
        <w:t>e shaped our world today</w:t>
      </w:r>
      <w:r w:rsidR="00413C9B" w:rsidRPr="009653BF">
        <w:rPr>
          <w:rFonts w:ascii="Times New Roman" w:eastAsiaTheme="minorEastAsia" w:hAnsi="Times New Roman"/>
          <w:sz w:val="24"/>
          <w:lang w:eastAsia="en-GB"/>
        </w:rPr>
        <w:t>".</w:t>
      </w:r>
      <w:r w:rsidR="00413C9B" w:rsidRPr="009653BF">
        <w:rPr>
          <w:rStyle w:val="FootnoteReference"/>
          <w:rFonts w:ascii="Times New Roman" w:eastAsiaTheme="minorEastAsia" w:hAnsi="Times New Roman"/>
          <w:sz w:val="24"/>
          <w:lang w:eastAsia="en-GB"/>
        </w:rPr>
        <w:footnoteReference w:id="2"/>
      </w:r>
      <w:r w:rsidR="00522E80">
        <w:rPr>
          <w:rFonts w:ascii="Times New Roman" w:eastAsiaTheme="minorEastAsia" w:hAnsi="Times New Roman"/>
          <w:sz w:val="24"/>
          <w:lang w:eastAsia="en-GB"/>
        </w:rPr>
        <w:t xml:space="preserve"> </w:t>
      </w:r>
      <w:r w:rsidR="00522E80">
        <w:rPr>
          <w:rFonts w:ascii="Times New Roman" w:eastAsiaTheme="minorEastAsia" w:hAnsi="Times New Roman"/>
          <w:sz w:val="24"/>
          <w:lang w:eastAsia="en-GB"/>
        </w:rPr>
        <w:br/>
      </w:r>
      <w:r w:rsidR="00522E80">
        <w:rPr>
          <w:rFonts w:ascii="Times New Roman" w:eastAsiaTheme="minorEastAsia" w:hAnsi="Times New Roman"/>
          <w:sz w:val="24"/>
          <w:lang w:eastAsia="en-GB"/>
        </w:rPr>
        <w:br/>
      </w:r>
      <w:r w:rsidR="00413C9B" w:rsidRPr="009653BF">
        <w:rPr>
          <w:rFonts w:ascii="Times New Roman" w:eastAsiaTheme="minorEastAsia" w:hAnsi="Times New Roman"/>
          <w:sz w:val="24"/>
          <w:lang w:eastAsia="en-GB"/>
        </w:rPr>
        <w:t xml:space="preserve">The lesson will also work with the literacy framework in mind by asking pupils to listen and describe as part of a group, selecting key words through the research they will carry out and also structure in the creating and building of the power point presentation. The lesson shall also link in the Numeracy framework when working out the timeline and lengths of Henry VIII's marriages. During the lesson the Digital Competence Framework (DCF) shall also be </w:t>
      </w:r>
      <w:r w:rsidR="00486C88" w:rsidRPr="009653BF">
        <w:rPr>
          <w:rFonts w:ascii="Times New Roman" w:eastAsiaTheme="minorEastAsia" w:hAnsi="Times New Roman"/>
          <w:sz w:val="24"/>
          <w:lang w:eastAsia="en-GB"/>
        </w:rPr>
        <w:t>used particularly</w:t>
      </w:r>
      <w:r w:rsidR="00413C9B" w:rsidRPr="009653BF">
        <w:rPr>
          <w:rFonts w:ascii="Times New Roman" w:eastAsiaTheme="minorEastAsia" w:hAnsi="Times New Roman"/>
          <w:sz w:val="24"/>
          <w:lang w:eastAsia="en-GB"/>
        </w:rPr>
        <w:t xml:space="preserve"> </w:t>
      </w:r>
      <w:r w:rsidR="00EE0FA7">
        <w:rPr>
          <w:rFonts w:ascii="Times New Roman" w:eastAsiaTheme="minorEastAsia" w:hAnsi="Times New Roman"/>
          <w:sz w:val="24"/>
          <w:lang w:eastAsia="en-GB"/>
        </w:rPr>
        <w:t xml:space="preserve">in </w:t>
      </w:r>
      <w:r w:rsidR="00413C9B" w:rsidRPr="009653BF">
        <w:rPr>
          <w:rFonts w:ascii="Times New Roman" w:eastAsiaTheme="minorEastAsia" w:hAnsi="Times New Roman"/>
          <w:sz w:val="24"/>
          <w:lang w:eastAsia="en-GB"/>
        </w:rPr>
        <w:t>the 'Producing' strand when the groups create their Power-point presentations. The information regarding the LNF (Literacy and Numeracy Framework) and the DCF are available through the website of the National Assembly for Wales and gives advice on what aspects of Literacy and Numeracy and Digital Competency that should be worked on at each Key Stage.</w:t>
      </w:r>
      <w:r w:rsidR="00781514">
        <w:rPr>
          <w:rStyle w:val="FootnoteReference"/>
          <w:rFonts w:ascii="Times New Roman" w:eastAsiaTheme="minorEastAsia" w:hAnsi="Times New Roman"/>
          <w:sz w:val="24"/>
          <w:lang w:eastAsia="en-GB"/>
        </w:rPr>
        <w:footnoteReference w:id="3"/>
      </w:r>
      <w:r w:rsidR="00486C88">
        <w:rPr>
          <w:rFonts w:ascii="Times New Roman" w:eastAsiaTheme="minorEastAsia" w:hAnsi="Times New Roman"/>
          <w:sz w:val="24"/>
          <w:lang w:eastAsia="en-GB"/>
        </w:rPr>
        <w:t xml:space="preserve"> In the lesson there will be </w:t>
      </w:r>
      <w:r w:rsidR="00522E80">
        <w:rPr>
          <w:rFonts w:ascii="Times New Roman" w:eastAsiaTheme="minorEastAsia" w:hAnsi="Times New Roman"/>
          <w:sz w:val="24"/>
          <w:lang w:eastAsia="en-GB"/>
        </w:rPr>
        <w:t>one</w:t>
      </w:r>
      <w:r w:rsidR="00486C88">
        <w:rPr>
          <w:rFonts w:ascii="Times New Roman" w:eastAsiaTheme="minorEastAsia" w:hAnsi="Times New Roman"/>
          <w:sz w:val="24"/>
          <w:lang w:eastAsia="en-GB"/>
        </w:rPr>
        <w:t xml:space="preserve"> pupil who requires ALN (Additional Learning Needs) and </w:t>
      </w:r>
      <w:r w:rsidR="00522E80">
        <w:rPr>
          <w:rFonts w:ascii="Times New Roman" w:eastAsiaTheme="minorEastAsia" w:hAnsi="Times New Roman"/>
          <w:sz w:val="24"/>
          <w:lang w:eastAsia="en-GB"/>
        </w:rPr>
        <w:t>4 more and talented</w:t>
      </w:r>
      <w:r w:rsidR="00486C88">
        <w:rPr>
          <w:rFonts w:ascii="Times New Roman" w:eastAsiaTheme="minorEastAsia" w:hAnsi="Times New Roman"/>
          <w:sz w:val="24"/>
          <w:lang w:eastAsia="en-GB"/>
        </w:rPr>
        <w:t xml:space="preserve"> </w:t>
      </w:r>
      <w:r w:rsidR="00522E80">
        <w:rPr>
          <w:rFonts w:ascii="Times New Roman" w:eastAsiaTheme="minorEastAsia" w:hAnsi="Times New Roman"/>
          <w:sz w:val="24"/>
          <w:lang w:eastAsia="en-GB"/>
        </w:rPr>
        <w:t>(</w:t>
      </w:r>
      <w:r w:rsidR="00486C88">
        <w:rPr>
          <w:rFonts w:ascii="Times New Roman" w:eastAsiaTheme="minorEastAsia" w:hAnsi="Times New Roman"/>
          <w:sz w:val="24"/>
          <w:lang w:eastAsia="en-GB"/>
        </w:rPr>
        <w:t>MAT</w:t>
      </w:r>
      <w:r w:rsidR="00522E80">
        <w:rPr>
          <w:rFonts w:ascii="Times New Roman" w:eastAsiaTheme="minorEastAsia" w:hAnsi="Times New Roman"/>
          <w:sz w:val="24"/>
          <w:lang w:eastAsia="en-GB"/>
        </w:rPr>
        <w:t>)</w:t>
      </w:r>
      <w:r w:rsidR="00486C88">
        <w:rPr>
          <w:rFonts w:ascii="Times New Roman" w:eastAsiaTheme="minorEastAsia" w:hAnsi="Times New Roman"/>
          <w:sz w:val="24"/>
          <w:lang w:eastAsia="en-GB"/>
        </w:rPr>
        <w:t xml:space="preserve"> pupils.</w:t>
      </w:r>
      <w:r w:rsidR="00413C9B" w:rsidRPr="009653BF">
        <w:rPr>
          <w:rFonts w:ascii="Times New Roman" w:eastAsiaTheme="minorEastAsia" w:hAnsi="Times New Roman"/>
          <w:sz w:val="24"/>
          <w:lang w:eastAsia="en-GB"/>
        </w:rPr>
        <w:t xml:space="preserve"> The student I will be teaching that require</w:t>
      </w:r>
      <w:r w:rsidR="00486C88">
        <w:rPr>
          <w:rFonts w:ascii="Times New Roman" w:eastAsiaTheme="minorEastAsia" w:hAnsi="Times New Roman"/>
          <w:sz w:val="24"/>
          <w:lang w:eastAsia="en-GB"/>
        </w:rPr>
        <w:t>s</w:t>
      </w:r>
      <w:r w:rsidR="00413C9B" w:rsidRPr="009653BF">
        <w:rPr>
          <w:rFonts w:ascii="Times New Roman" w:eastAsiaTheme="minorEastAsia" w:hAnsi="Times New Roman"/>
          <w:sz w:val="24"/>
          <w:lang w:eastAsia="en-GB"/>
        </w:rPr>
        <w:t xml:space="preserve"> ALN will be Jessica Brown who suffers from Dyslexia and ADHD</w:t>
      </w:r>
      <w:r w:rsidR="00851109">
        <w:rPr>
          <w:rFonts w:ascii="Times New Roman" w:eastAsiaTheme="minorEastAsia" w:hAnsi="Times New Roman"/>
          <w:sz w:val="24"/>
          <w:lang w:eastAsia="en-GB"/>
        </w:rPr>
        <w:t>. Jessica’s</w:t>
      </w:r>
      <w:r w:rsidR="00413C9B" w:rsidRPr="009653BF">
        <w:rPr>
          <w:rFonts w:ascii="Times New Roman" w:eastAsiaTheme="minorEastAsia" w:hAnsi="Times New Roman"/>
          <w:sz w:val="24"/>
          <w:lang w:eastAsia="en-GB"/>
        </w:rPr>
        <w:t xml:space="preserve"> ADHD manifests its self as easily distracted and </w:t>
      </w:r>
      <w:r w:rsidR="00EE0FA7">
        <w:rPr>
          <w:rFonts w:ascii="Times New Roman" w:eastAsiaTheme="minorEastAsia" w:hAnsi="Times New Roman"/>
          <w:sz w:val="24"/>
          <w:lang w:eastAsia="en-GB"/>
        </w:rPr>
        <w:t>v</w:t>
      </w:r>
      <w:r w:rsidR="00413C9B" w:rsidRPr="009653BF">
        <w:rPr>
          <w:rFonts w:ascii="Times New Roman" w:eastAsiaTheme="minorEastAsia" w:hAnsi="Times New Roman"/>
          <w:sz w:val="24"/>
          <w:lang w:eastAsia="en-GB"/>
        </w:rPr>
        <w:t>iolent and aggressive outbursts, Jessica requires the support of a 1-1 LSA (Learning Support Assistant) who in this lesson shall be Mr Binks,</w:t>
      </w:r>
      <w:r w:rsidR="0074620F" w:rsidRPr="009653BF">
        <w:rPr>
          <w:rFonts w:ascii="Times New Roman" w:eastAsiaTheme="minorEastAsia" w:hAnsi="Times New Roman"/>
          <w:sz w:val="24"/>
          <w:lang w:eastAsia="en-GB"/>
        </w:rPr>
        <w:t xml:space="preserve"> </w:t>
      </w:r>
      <w:r w:rsidR="00413C9B" w:rsidRPr="009653BF">
        <w:rPr>
          <w:rFonts w:ascii="Times New Roman" w:eastAsiaTheme="minorEastAsia" w:hAnsi="Times New Roman"/>
          <w:sz w:val="24"/>
          <w:lang w:eastAsia="en-GB"/>
        </w:rPr>
        <w:t>who</w:t>
      </w:r>
      <w:r w:rsidR="0074620F" w:rsidRPr="009653BF">
        <w:rPr>
          <w:rFonts w:ascii="Times New Roman" w:eastAsiaTheme="minorEastAsia" w:hAnsi="Times New Roman"/>
          <w:sz w:val="24"/>
          <w:lang w:eastAsia="en-GB"/>
        </w:rPr>
        <w:t>se</w:t>
      </w:r>
      <w:r w:rsidR="00413C9B" w:rsidRPr="009653BF">
        <w:rPr>
          <w:rFonts w:ascii="Times New Roman" w:eastAsiaTheme="minorEastAsia" w:hAnsi="Times New Roman"/>
          <w:sz w:val="24"/>
          <w:lang w:eastAsia="en-GB"/>
        </w:rPr>
        <w:t xml:space="preserve"> role it will </w:t>
      </w:r>
      <w:r w:rsidR="00413C9B" w:rsidRPr="009653BF">
        <w:rPr>
          <w:rFonts w:ascii="Times New Roman" w:eastAsiaTheme="minorEastAsia" w:hAnsi="Times New Roman"/>
          <w:sz w:val="24"/>
          <w:lang w:eastAsia="en-GB"/>
        </w:rPr>
        <w:lastRenderedPageBreak/>
        <w:t xml:space="preserve">be to support &amp; encourage Jessica in keeping her focused and participating in the group work and to also aide Jessica in not getting too distracted. Jessica is also under </w:t>
      </w:r>
      <w:r w:rsidR="00522E80">
        <w:rPr>
          <w:rFonts w:ascii="Times New Roman" w:eastAsiaTheme="minorEastAsia" w:hAnsi="Times New Roman"/>
          <w:sz w:val="24"/>
          <w:lang w:eastAsia="en-GB"/>
        </w:rPr>
        <w:t>l</w:t>
      </w:r>
      <w:r w:rsidR="00413C9B" w:rsidRPr="009653BF">
        <w:rPr>
          <w:rFonts w:ascii="Times New Roman" w:eastAsiaTheme="minorEastAsia" w:hAnsi="Times New Roman"/>
          <w:sz w:val="24"/>
          <w:lang w:eastAsia="en-GB"/>
        </w:rPr>
        <w:t xml:space="preserve">ocal </w:t>
      </w:r>
      <w:r w:rsidR="00522E80">
        <w:rPr>
          <w:rFonts w:ascii="Times New Roman" w:eastAsiaTheme="minorEastAsia" w:hAnsi="Times New Roman"/>
          <w:sz w:val="24"/>
          <w:lang w:eastAsia="en-GB"/>
        </w:rPr>
        <w:t>a</w:t>
      </w:r>
      <w:r w:rsidR="00413C9B" w:rsidRPr="009653BF">
        <w:rPr>
          <w:rFonts w:ascii="Times New Roman" w:eastAsiaTheme="minorEastAsia" w:hAnsi="Times New Roman"/>
          <w:sz w:val="24"/>
          <w:lang w:eastAsia="en-GB"/>
        </w:rPr>
        <w:t xml:space="preserve">uthority </w:t>
      </w:r>
      <w:r w:rsidR="00522E80">
        <w:rPr>
          <w:rFonts w:ascii="Times New Roman" w:eastAsiaTheme="minorEastAsia" w:hAnsi="Times New Roman"/>
          <w:sz w:val="24"/>
          <w:lang w:eastAsia="en-GB"/>
        </w:rPr>
        <w:t>c</w:t>
      </w:r>
      <w:r w:rsidR="00413C9B" w:rsidRPr="009653BF">
        <w:rPr>
          <w:rFonts w:ascii="Times New Roman" w:eastAsiaTheme="minorEastAsia" w:hAnsi="Times New Roman"/>
          <w:sz w:val="24"/>
          <w:lang w:eastAsia="en-GB"/>
        </w:rPr>
        <w:t>are</w:t>
      </w:r>
      <w:r w:rsidR="00522E80">
        <w:rPr>
          <w:rFonts w:ascii="Times New Roman" w:eastAsiaTheme="minorEastAsia" w:hAnsi="Times New Roman"/>
          <w:sz w:val="24"/>
          <w:lang w:eastAsia="en-GB"/>
        </w:rPr>
        <w:t xml:space="preserve"> (LAC)</w:t>
      </w:r>
      <w:r w:rsidR="00413C9B" w:rsidRPr="009653BF">
        <w:rPr>
          <w:rFonts w:ascii="Times New Roman" w:eastAsiaTheme="minorEastAsia" w:hAnsi="Times New Roman"/>
          <w:sz w:val="24"/>
          <w:lang w:eastAsia="en-GB"/>
        </w:rPr>
        <w:t xml:space="preserve">, so </w:t>
      </w:r>
      <w:proofErr w:type="gramStart"/>
      <w:r w:rsidR="00413C9B" w:rsidRPr="009653BF">
        <w:rPr>
          <w:rFonts w:ascii="Times New Roman" w:eastAsiaTheme="minorEastAsia" w:hAnsi="Times New Roman"/>
          <w:sz w:val="24"/>
          <w:lang w:eastAsia="en-GB"/>
        </w:rPr>
        <w:t>particular attention</w:t>
      </w:r>
      <w:proofErr w:type="gramEnd"/>
      <w:r w:rsidR="00413C9B" w:rsidRPr="009653BF">
        <w:rPr>
          <w:rFonts w:ascii="Times New Roman" w:eastAsiaTheme="minorEastAsia" w:hAnsi="Times New Roman"/>
          <w:sz w:val="24"/>
          <w:lang w:eastAsia="en-GB"/>
        </w:rPr>
        <w:t xml:space="preserve"> must be paid to the </w:t>
      </w:r>
      <w:r w:rsidR="00522E80">
        <w:rPr>
          <w:rFonts w:ascii="Times New Roman" w:eastAsiaTheme="minorEastAsia" w:hAnsi="Times New Roman"/>
          <w:sz w:val="24"/>
          <w:lang w:eastAsia="en-GB"/>
        </w:rPr>
        <w:t>personal education plan (</w:t>
      </w:r>
      <w:r w:rsidR="00413C9B" w:rsidRPr="009653BF">
        <w:rPr>
          <w:rFonts w:ascii="Times New Roman" w:eastAsiaTheme="minorEastAsia" w:hAnsi="Times New Roman"/>
          <w:sz w:val="24"/>
          <w:lang w:eastAsia="en-GB"/>
        </w:rPr>
        <w:t>PEP</w:t>
      </w:r>
      <w:r w:rsidR="00522E80">
        <w:rPr>
          <w:rFonts w:ascii="Times New Roman" w:eastAsiaTheme="minorEastAsia" w:hAnsi="Times New Roman"/>
          <w:sz w:val="24"/>
          <w:lang w:eastAsia="en-GB"/>
        </w:rPr>
        <w:t>)</w:t>
      </w:r>
      <w:r w:rsidR="00413C9B" w:rsidRPr="009653BF">
        <w:rPr>
          <w:rFonts w:ascii="Times New Roman" w:eastAsiaTheme="minorEastAsia" w:hAnsi="Times New Roman"/>
          <w:sz w:val="24"/>
          <w:lang w:eastAsia="en-GB"/>
        </w:rPr>
        <w:t xml:space="preserve"> that the lo</w:t>
      </w:r>
      <w:r w:rsidR="0074620F" w:rsidRPr="009653BF">
        <w:rPr>
          <w:rFonts w:ascii="Times New Roman" w:eastAsiaTheme="minorEastAsia" w:hAnsi="Times New Roman"/>
          <w:sz w:val="24"/>
          <w:lang w:eastAsia="en-GB"/>
        </w:rPr>
        <w:t>c</w:t>
      </w:r>
      <w:r w:rsidR="00413C9B" w:rsidRPr="009653BF">
        <w:rPr>
          <w:rFonts w:ascii="Times New Roman" w:eastAsiaTheme="minorEastAsia" w:hAnsi="Times New Roman"/>
          <w:sz w:val="24"/>
          <w:lang w:eastAsia="en-GB"/>
        </w:rPr>
        <w:t xml:space="preserve">al authority </w:t>
      </w:r>
      <w:r w:rsidR="00D0625F" w:rsidRPr="009653BF">
        <w:rPr>
          <w:rFonts w:ascii="Times New Roman" w:eastAsiaTheme="minorEastAsia" w:hAnsi="Times New Roman"/>
          <w:sz w:val="24"/>
          <w:lang w:eastAsia="en-GB"/>
        </w:rPr>
        <w:t>has</w:t>
      </w:r>
      <w:r w:rsidR="00413C9B" w:rsidRPr="009653BF">
        <w:rPr>
          <w:rFonts w:ascii="Times New Roman" w:eastAsiaTheme="minorEastAsia" w:hAnsi="Times New Roman"/>
          <w:sz w:val="24"/>
          <w:lang w:eastAsia="en-GB"/>
        </w:rPr>
        <w:t xml:space="preserve"> in place for her. The MAT students that will be in my lesson are Steven Phillips, Suzie Jones, Patricia Davies and Myfanwy Edwards. There will be extension tasks for the MAT pupils which shall be discussed </w:t>
      </w:r>
      <w:r w:rsidR="00947D0E" w:rsidRPr="009653BF">
        <w:rPr>
          <w:rFonts w:ascii="Times New Roman" w:eastAsiaTheme="minorEastAsia" w:hAnsi="Times New Roman"/>
          <w:sz w:val="24"/>
          <w:lang w:eastAsia="en-GB"/>
        </w:rPr>
        <w:t>later</w:t>
      </w:r>
      <w:r w:rsidR="00413C9B" w:rsidRPr="009653BF">
        <w:rPr>
          <w:rFonts w:ascii="Times New Roman" w:eastAsiaTheme="minorEastAsia" w:hAnsi="Times New Roman"/>
          <w:sz w:val="24"/>
          <w:lang w:eastAsia="en-GB"/>
        </w:rPr>
        <w:t xml:space="preserve"> in this essay.</w:t>
      </w:r>
      <w:r w:rsidR="00413C9B" w:rsidRPr="009653BF">
        <w:rPr>
          <w:rFonts w:ascii="Times New Roman" w:hAnsi="Times New Roman"/>
          <w:sz w:val="24"/>
        </w:rPr>
        <w:t xml:space="preserve"> There will be </w:t>
      </w:r>
      <w:r w:rsidR="00522E80">
        <w:rPr>
          <w:rFonts w:ascii="Times New Roman" w:hAnsi="Times New Roman"/>
          <w:sz w:val="24"/>
        </w:rPr>
        <w:t>three</w:t>
      </w:r>
      <w:r w:rsidR="00413C9B" w:rsidRPr="009653BF">
        <w:rPr>
          <w:rFonts w:ascii="Times New Roman" w:hAnsi="Times New Roman"/>
          <w:sz w:val="24"/>
        </w:rPr>
        <w:t xml:space="preserve"> objectives for the lesson, one objective that all the pupils in the class should be able to achieve no matter what the</w:t>
      </w:r>
      <w:r w:rsidR="00522E80">
        <w:rPr>
          <w:rFonts w:ascii="Times New Roman" w:hAnsi="Times New Roman"/>
          <w:sz w:val="24"/>
        </w:rPr>
        <w:t>ir</w:t>
      </w:r>
      <w:r w:rsidR="00413C9B" w:rsidRPr="009653BF">
        <w:rPr>
          <w:rFonts w:ascii="Times New Roman" w:hAnsi="Times New Roman"/>
          <w:sz w:val="24"/>
        </w:rPr>
        <w:t xml:space="preserve"> ability. This Objective shall be ‘To State the fact that Henry VIII had 6 </w:t>
      </w:r>
      <w:r w:rsidR="00216D33" w:rsidRPr="009653BF">
        <w:rPr>
          <w:rFonts w:ascii="Times New Roman" w:hAnsi="Times New Roman"/>
          <w:sz w:val="24"/>
        </w:rPr>
        <w:t>wives’</w:t>
      </w:r>
      <w:r w:rsidR="00413C9B" w:rsidRPr="009653BF">
        <w:rPr>
          <w:rFonts w:ascii="Times New Roman" w:hAnsi="Times New Roman"/>
          <w:sz w:val="24"/>
        </w:rPr>
        <w:t>. The second objective that is set should be able to be completed by most of the class and that is ‘To be able to list all of the names of the wives of Henry VIII’. The third and final Objective that a few of the class should be able to attain will be to ‘</w:t>
      </w:r>
      <w:r w:rsidR="0074620F" w:rsidRPr="009653BF">
        <w:rPr>
          <w:rFonts w:ascii="Times New Roman" w:hAnsi="Times New Roman"/>
          <w:sz w:val="24"/>
        </w:rPr>
        <w:t>Recall</w:t>
      </w:r>
      <w:r w:rsidR="00413C9B" w:rsidRPr="009653BF">
        <w:rPr>
          <w:rFonts w:ascii="Times New Roman" w:hAnsi="Times New Roman"/>
          <w:sz w:val="24"/>
        </w:rPr>
        <w:t xml:space="preserve"> the order in which Henry VIII married the wives and the particular way in which it ended e.g. Beheading, Divorce etc’. There shall also be </w:t>
      </w:r>
      <w:r w:rsidR="00522E80">
        <w:rPr>
          <w:rFonts w:ascii="Times New Roman" w:hAnsi="Times New Roman"/>
          <w:sz w:val="24"/>
        </w:rPr>
        <w:t>two</w:t>
      </w:r>
      <w:r w:rsidR="00413C9B" w:rsidRPr="009653BF">
        <w:rPr>
          <w:rFonts w:ascii="Times New Roman" w:hAnsi="Times New Roman"/>
          <w:sz w:val="24"/>
        </w:rPr>
        <w:t xml:space="preserve"> </w:t>
      </w:r>
      <w:r w:rsidR="00522E80">
        <w:rPr>
          <w:rFonts w:ascii="Times New Roman" w:hAnsi="Times New Roman"/>
          <w:sz w:val="24"/>
        </w:rPr>
        <w:t>k</w:t>
      </w:r>
      <w:r w:rsidR="00413C9B" w:rsidRPr="009653BF">
        <w:rPr>
          <w:rFonts w:ascii="Times New Roman" w:hAnsi="Times New Roman"/>
          <w:sz w:val="24"/>
        </w:rPr>
        <w:t xml:space="preserve">ey </w:t>
      </w:r>
      <w:r w:rsidR="00522E80">
        <w:rPr>
          <w:rFonts w:ascii="Times New Roman" w:hAnsi="Times New Roman"/>
          <w:sz w:val="24"/>
        </w:rPr>
        <w:t>q</w:t>
      </w:r>
      <w:r w:rsidR="00413C9B" w:rsidRPr="009653BF">
        <w:rPr>
          <w:rFonts w:ascii="Times New Roman" w:hAnsi="Times New Roman"/>
          <w:sz w:val="24"/>
        </w:rPr>
        <w:t xml:space="preserve">uestions that the pupils should be able to answer by the end of the </w:t>
      </w:r>
      <w:r w:rsidR="00284B9F">
        <w:rPr>
          <w:rFonts w:ascii="Times New Roman" w:hAnsi="Times New Roman"/>
          <w:sz w:val="24"/>
        </w:rPr>
        <w:t>l</w:t>
      </w:r>
      <w:r w:rsidR="00413C9B" w:rsidRPr="009653BF">
        <w:rPr>
          <w:rFonts w:ascii="Times New Roman" w:hAnsi="Times New Roman"/>
          <w:sz w:val="24"/>
        </w:rPr>
        <w:t>esson or the next 2 lessons. The key questions shall be:</w:t>
      </w:r>
    </w:p>
    <w:p w14:paraId="15ABE590" w14:textId="5E8050E5" w:rsidR="00413C9B" w:rsidRPr="009653BF" w:rsidRDefault="00413C9B" w:rsidP="00FC23B3">
      <w:pPr>
        <w:pStyle w:val="ListParagraph"/>
        <w:numPr>
          <w:ilvl w:val="0"/>
          <w:numId w:val="1"/>
        </w:numPr>
        <w:spacing w:line="360" w:lineRule="auto"/>
        <w:jc w:val="both"/>
        <w:rPr>
          <w:rFonts w:ascii="Times New Roman" w:hAnsi="Times New Roman"/>
          <w:sz w:val="24"/>
        </w:rPr>
      </w:pPr>
      <w:r w:rsidRPr="009653BF">
        <w:rPr>
          <w:rFonts w:ascii="Times New Roman" w:hAnsi="Times New Roman"/>
          <w:sz w:val="24"/>
        </w:rPr>
        <w:t>What changes occurred to the church in England as a result of Henry VIII’s</w:t>
      </w:r>
      <w:r w:rsidR="00216D33" w:rsidRPr="009653BF">
        <w:rPr>
          <w:rFonts w:ascii="Times New Roman" w:hAnsi="Times New Roman"/>
          <w:sz w:val="24"/>
        </w:rPr>
        <w:t xml:space="preserve"> </w:t>
      </w:r>
      <w:r w:rsidRPr="009653BF">
        <w:rPr>
          <w:rFonts w:ascii="Times New Roman" w:hAnsi="Times New Roman"/>
          <w:sz w:val="24"/>
        </w:rPr>
        <w:t>marriages</w:t>
      </w:r>
      <w:r w:rsidR="00216D33" w:rsidRPr="009653BF">
        <w:rPr>
          <w:rFonts w:ascii="Times New Roman" w:hAnsi="Times New Roman"/>
          <w:sz w:val="24"/>
        </w:rPr>
        <w:t>?</w:t>
      </w:r>
    </w:p>
    <w:p w14:paraId="50547302" w14:textId="219B39EE" w:rsidR="00413C9B" w:rsidRPr="009653BF" w:rsidRDefault="00216D33" w:rsidP="00FC23B3">
      <w:pPr>
        <w:pStyle w:val="ListParagraph"/>
        <w:numPr>
          <w:ilvl w:val="0"/>
          <w:numId w:val="1"/>
        </w:numPr>
        <w:spacing w:line="360" w:lineRule="auto"/>
        <w:jc w:val="both"/>
        <w:rPr>
          <w:rFonts w:ascii="Times New Roman" w:hAnsi="Times New Roman"/>
          <w:sz w:val="24"/>
        </w:rPr>
      </w:pPr>
      <w:r w:rsidRPr="009653BF">
        <w:rPr>
          <w:rFonts w:ascii="Times New Roman" w:hAnsi="Times New Roman"/>
          <w:sz w:val="24"/>
        </w:rPr>
        <w:t>What political issues arose between England and the rest of Europe as a result of Henry VIII’s marriages?</w:t>
      </w:r>
    </w:p>
    <w:p w14:paraId="5EF238FF" w14:textId="470C586C" w:rsidR="004B3541" w:rsidRDefault="004B3541" w:rsidP="00FC23B3">
      <w:pPr>
        <w:tabs>
          <w:tab w:val="left" w:pos="10080"/>
          <w:tab w:val="right" w:pos="17460"/>
        </w:tabs>
        <w:spacing w:line="360" w:lineRule="auto"/>
        <w:jc w:val="both"/>
        <w:rPr>
          <w:rFonts w:ascii="Times New Roman" w:eastAsiaTheme="minorEastAsia" w:hAnsi="Times New Roman"/>
          <w:sz w:val="24"/>
          <w:lang w:eastAsia="en-GB"/>
        </w:rPr>
      </w:pPr>
      <w:r>
        <w:rPr>
          <w:rFonts w:ascii="Times New Roman" w:hAnsi="Times New Roman"/>
          <w:sz w:val="24"/>
        </w:rPr>
        <w:tab/>
      </w:r>
      <w:r w:rsidR="006A3454" w:rsidRPr="009653BF">
        <w:rPr>
          <w:rFonts w:ascii="Times New Roman" w:hAnsi="Times New Roman"/>
          <w:sz w:val="24"/>
        </w:rPr>
        <w:t xml:space="preserve">For the lesson the class shall be working in </w:t>
      </w:r>
      <w:r w:rsidR="00522E80">
        <w:rPr>
          <w:rFonts w:ascii="Times New Roman" w:hAnsi="Times New Roman"/>
          <w:sz w:val="24"/>
        </w:rPr>
        <w:t>six</w:t>
      </w:r>
      <w:r w:rsidR="006A3454" w:rsidRPr="009653BF">
        <w:rPr>
          <w:rFonts w:ascii="Times New Roman" w:hAnsi="Times New Roman"/>
          <w:sz w:val="24"/>
        </w:rPr>
        <w:t xml:space="preserve"> groups, averaging </w:t>
      </w:r>
      <w:r w:rsidR="00522E80">
        <w:rPr>
          <w:rFonts w:ascii="Times New Roman" w:hAnsi="Times New Roman"/>
          <w:sz w:val="24"/>
        </w:rPr>
        <w:t>five</w:t>
      </w:r>
      <w:r w:rsidR="006A3454" w:rsidRPr="009653BF">
        <w:rPr>
          <w:rFonts w:ascii="Times New Roman" w:hAnsi="Times New Roman"/>
          <w:sz w:val="24"/>
        </w:rPr>
        <w:t xml:space="preserve"> pupils to each group, the classroom shall be laid out with </w:t>
      </w:r>
      <w:r w:rsidR="00522E80">
        <w:rPr>
          <w:rFonts w:ascii="Times New Roman" w:hAnsi="Times New Roman"/>
          <w:sz w:val="24"/>
        </w:rPr>
        <w:t>six</w:t>
      </w:r>
      <w:r w:rsidR="006A3454" w:rsidRPr="009653BF">
        <w:rPr>
          <w:rFonts w:ascii="Times New Roman" w:hAnsi="Times New Roman"/>
          <w:sz w:val="24"/>
        </w:rPr>
        <w:t xml:space="preserve"> tables, each given a number from </w:t>
      </w:r>
      <w:r w:rsidR="00522E80">
        <w:rPr>
          <w:rFonts w:ascii="Times New Roman" w:hAnsi="Times New Roman"/>
          <w:sz w:val="24"/>
        </w:rPr>
        <w:t>one</w:t>
      </w:r>
      <w:r w:rsidR="006A3454" w:rsidRPr="009653BF">
        <w:rPr>
          <w:rFonts w:ascii="Times New Roman" w:hAnsi="Times New Roman"/>
          <w:sz w:val="24"/>
        </w:rPr>
        <w:t xml:space="preserve"> to </w:t>
      </w:r>
      <w:r w:rsidR="00522E80">
        <w:rPr>
          <w:rFonts w:ascii="Times New Roman" w:hAnsi="Times New Roman"/>
          <w:sz w:val="24"/>
        </w:rPr>
        <w:t>six</w:t>
      </w:r>
      <w:r w:rsidR="006A3454" w:rsidRPr="009653BF">
        <w:rPr>
          <w:rFonts w:ascii="Times New Roman" w:hAnsi="Times New Roman"/>
          <w:sz w:val="24"/>
        </w:rPr>
        <w:t xml:space="preserve">. In order to randomise the groups (so that pupils are not working with their friends and become disruptive or distracted from the tasks given), as each pupil enters the </w:t>
      </w:r>
      <w:r w:rsidR="0074620F" w:rsidRPr="009653BF">
        <w:rPr>
          <w:rFonts w:ascii="Times New Roman" w:hAnsi="Times New Roman"/>
          <w:sz w:val="24"/>
        </w:rPr>
        <w:t>classroom,</w:t>
      </w:r>
      <w:r w:rsidR="006A3454" w:rsidRPr="009653BF">
        <w:rPr>
          <w:rFonts w:ascii="Times New Roman" w:hAnsi="Times New Roman"/>
          <w:sz w:val="24"/>
        </w:rPr>
        <w:t xml:space="preserve"> they will be given a piece of paper with a number on, the number on that piece refers to which table number they shall be working at. In order to gain the pupils attention and concentration a lesson starter will be introduced. The lesson starter is entitled ‘The Who Am I Game’</w:t>
      </w:r>
      <w:r w:rsidR="00284B9F">
        <w:rPr>
          <w:rFonts w:ascii="Times New Roman" w:hAnsi="Times New Roman"/>
          <w:sz w:val="24"/>
        </w:rPr>
        <w:t>,</w:t>
      </w:r>
      <w:r w:rsidR="006A3454" w:rsidRPr="009653BF">
        <w:rPr>
          <w:rFonts w:ascii="Times New Roman" w:hAnsi="Times New Roman"/>
          <w:sz w:val="24"/>
        </w:rPr>
        <w:t xml:space="preserve"> for this </w:t>
      </w:r>
      <w:r w:rsidR="00EF2AC9" w:rsidRPr="009653BF">
        <w:rPr>
          <w:rFonts w:ascii="Times New Roman" w:eastAsiaTheme="minorEastAsia" w:hAnsi="Times New Roman"/>
          <w:sz w:val="24"/>
          <w:lang w:eastAsia="en-GB"/>
        </w:rPr>
        <w:t>each pupil must write down on a piece of paper the name of their favourite</w:t>
      </w:r>
      <w:r w:rsidR="00284B9F">
        <w:rPr>
          <w:rFonts w:ascii="Times New Roman" w:eastAsiaTheme="minorEastAsia" w:hAnsi="Times New Roman"/>
          <w:sz w:val="24"/>
          <w:lang w:eastAsia="en-GB"/>
        </w:rPr>
        <w:t xml:space="preserve"> </w:t>
      </w:r>
      <w:r w:rsidR="00EF2AC9" w:rsidRPr="009653BF">
        <w:rPr>
          <w:rFonts w:ascii="Times New Roman" w:eastAsiaTheme="minorEastAsia" w:hAnsi="Times New Roman"/>
          <w:sz w:val="24"/>
          <w:lang w:eastAsia="en-GB"/>
        </w:rPr>
        <w:t>musician, artist, actor, sports personality etc and not allow anyone else to see it, they must then partner up and take it in turns asking questions in order to find out who is written down on their partners paper</w:t>
      </w:r>
      <w:r w:rsidR="00284B9F">
        <w:rPr>
          <w:rFonts w:ascii="Times New Roman" w:eastAsiaTheme="minorEastAsia" w:hAnsi="Times New Roman"/>
          <w:sz w:val="24"/>
          <w:lang w:eastAsia="en-GB"/>
        </w:rPr>
        <w:t>.</w:t>
      </w:r>
      <w:r w:rsidR="00EF2AC9" w:rsidRPr="009653BF">
        <w:rPr>
          <w:rFonts w:ascii="Times New Roman" w:eastAsiaTheme="minorEastAsia" w:hAnsi="Times New Roman"/>
          <w:sz w:val="24"/>
          <w:lang w:eastAsia="en-GB"/>
        </w:rPr>
        <w:t xml:space="preserve"> </w:t>
      </w:r>
      <w:r w:rsidR="00284B9F">
        <w:rPr>
          <w:rFonts w:ascii="Times New Roman" w:eastAsiaTheme="minorEastAsia" w:hAnsi="Times New Roman"/>
          <w:sz w:val="24"/>
          <w:lang w:eastAsia="en-GB"/>
        </w:rPr>
        <w:t>H</w:t>
      </w:r>
      <w:r w:rsidR="00EF2AC9" w:rsidRPr="009653BF">
        <w:rPr>
          <w:rFonts w:ascii="Times New Roman" w:eastAsiaTheme="minorEastAsia" w:hAnsi="Times New Roman"/>
          <w:sz w:val="24"/>
          <w:lang w:eastAsia="en-GB"/>
        </w:rPr>
        <w:t>owever</w:t>
      </w:r>
      <w:r w:rsidR="00284B9F">
        <w:rPr>
          <w:rFonts w:ascii="Times New Roman" w:eastAsiaTheme="minorEastAsia" w:hAnsi="Times New Roman"/>
          <w:sz w:val="24"/>
          <w:lang w:eastAsia="en-GB"/>
        </w:rPr>
        <w:t>,</w:t>
      </w:r>
      <w:r w:rsidR="00EF2AC9" w:rsidRPr="009653BF">
        <w:rPr>
          <w:rFonts w:ascii="Times New Roman" w:eastAsiaTheme="minorEastAsia" w:hAnsi="Times New Roman"/>
          <w:sz w:val="24"/>
          <w:lang w:eastAsia="en-GB"/>
        </w:rPr>
        <w:t xml:space="preserve"> the person answering the questions can only give Yes or No answers. The first person to guess the answer on their partners paper is the winner. I believe this starter will encourage communication and question asking skills.</w:t>
      </w:r>
    </w:p>
    <w:p w14:paraId="15EBE84D" w14:textId="55B8025C" w:rsidR="004B3541" w:rsidRPr="004B3541" w:rsidRDefault="004B3541" w:rsidP="00FC23B3">
      <w:pPr>
        <w:tabs>
          <w:tab w:val="left" w:pos="10080"/>
          <w:tab w:val="right" w:pos="17460"/>
        </w:tabs>
        <w:spacing w:line="360" w:lineRule="auto"/>
        <w:jc w:val="both"/>
        <w:rPr>
          <w:rFonts w:ascii="Times New Roman" w:hAnsi="Times New Roman"/>
          <w:sz w:val="24"/>
        </w:rPr>
      </w:pPr>
      <w:r>
        <w:rPr>
          <w:rFonts w:ascii="Times New Roman" w:eastAsiaTheme="minorEastAsia" w:hAnsi="Times New Roman"/>
          <w:sz w:val="24"/>
          <w:lang w:eastAsia="en-GB"/>
        </w:rPr>
        <w:tab/>
      </w:r>
      <w:r w:rsidR="00EF2AC9" w:rsidRPr="009653BF">
        <w:rPr>
          <w:rFonts w:ascii="Times New Roman" w:eastAsiaTheme="minorEastAsia" w:hAnsi="Times New Roman"/>
          <w:sz w:val="24"/>
          <w:lang w:eastAsia="en-GB"/>
        </w:rPr>
        <w:t xml:space="preserve">Following the lesson </w:t>
      </w:r>
      <w:r w:rsidR="0074620F" w:rsidRPr="009653BF">
        <w:rPr>
          <w:rFonts w:ascii="Times New Roman" w:eastAsiaTheme="minorEastAsia" w:hAnsi="Times New Roman"/>
          <w:sz w:val="24"/>
          <w:lang w:eastAsia="en-GB"/>
        </w:rPr>
        <w:t>starter,</w:t>
      </w:r>
      <w:r w:rsidR="00EF2AC9" w:rsidRPr="009653BF">
        <w:rPr>
          <w:rFonts w:ascii="Times New Roman" w:eastAsiaTheme="minorEastAsia" w:hAnsi="Times New Roman"/>
          <w:sz w:val="24"/>
          <w:lang w:eastAsia="en-GB"/>
        </w:rPr>
        <w:t xml:space="preserve"> it will be explained to the pupils what the tasks are for the lessons with instructions given on what research and information they need to gather e.g. "You will need to know the date Henry married his particular wife the date the marriage ended, if they had any children the reason and method for the marriage ending and any other information that you think is important"</w:t>
      </w:r>
      <w:r w:rsidR="00284B9F">
        <w:rPr>
          <w:rFonts w:ascii="Times New Roman" w:eastAsiaTheme="minorEastAsia" w:hAnsi="Times New Roman"/>
          <w:sz w:val="24"/>
          <w:lang w:eastAsia="en-GB"/>
        </w:rPr>
        <w:t>.</w:t>
      </w:r>
      <w:r w:rsidR="00EF2AC9" w:rsidRPr="009653BF">
        <w:rPr>
          <w:rFonts w:ascii="Times New Roman" w:eastAsiaTheme="minorEastAsia" w:hAnsi="Times New Roman"/>
          <w:sz w:val="24"/>
          <w:lang w:eastAsia="en-GB"/>
        </w:rPr>
        <w:t xml:space="preserve"> </w:t>
      </w:r>
      <w:r w:rsidR="00284B9F">
        <w:rPr>
          <w:rFonts w:ascii="Times New Roman" w:eastAsiaTheme="minorEastAsia" w:hAnsi="Times New Roman"/>
          <w:sz w:val="24"/>
          <w:lang w:eastAsia="en-GB"/>
        </w:rPr>
        <w:t>To obtain</w:t>
      </w:r>
      <w:r w:rsidR="00EF2AC9" w:rsidRPr="009653BF">
        <w:rPr>
          <w:rFonts w:ascii="Times New Roman" w:eastAsiaTheme="minorEastAsia" w:hAnsi="Times New Roman"/>
          <w:sz w:val="24"/>
          <w:lang w:eastAsia="en-GB"/>
        </w:rPr>
        <w:t xml:space="preserve"> this information, the class will be given several websites that they can find the information </w:t>
      </w:r>
      <w:r w:rsidR="00EF2AC9" w:rsidRPr="009653BF">
        <w:rPr>
          <w:rFonts w:ascii="Times New Roman" w:eastAsiaTheme="minorEastAsia" w:hAnsi="Times New Roman"/>
          <w:sz w:val="24"/>
          <w:lang w:eastAsia="en-GB"/>
        </w:rPr>
        <w:lastRenderedPageBreak/>
        <w:t xml:space="preserve">on and that they can use a search engine to expand their research. It will also give the opportunity to explain to the class the Objectives for the lesson and the Key Questions. </w:t>
      </w:r>
      <w:r w:rsidR="00E534C4">
        <w:rPr>
          <w:rFonts w:ascii="Times New Roman" w:eastAsiaTheme="minorEastAsia" w:hAnsi="Times New Roman"/>
          <w:sz w:val="24"/>
          <w:lang w:eastAsia="en-GB"/>
        </w:rPr>
        <w:br/>
      </w:r>
      <w:r w:rsidR="00E534C4">
        <w:rPr>
          <w:rFonts w:ascii="Times New Roman" w:eastAsiaTheme="minorEastAsia" w:hAnsi="Times New Roman"/>
          <w:sz w:val="24"/>
          <w:lang w:eastAsia="en-GB"/>
        </w:rPr>
        <w:br/>
      </w:r>
      <w:r w:rsidR="00EF2AC9" w:rsidRPr="009653BF">
        <w:rPr>
          <w:rFonts w:ascii="Times New Roman" w:eastAsiaTheme="minorEastAsia" w:hAnsi="Times New Roman"/>
          <w:sz w:val="24"/>
          <w:lang w:eastAsia="en-GB"/>
        </w:rPr>
        <w:t xml:space="preserve">In order to give the </w:t>
      </w:r>
      <w:proofErr w:type="gramStart"/>
      <w:r w:rsidR="00EF2AC9" w:rsidRPr="009653BF">
        <w:rPr>
          <w:rFonts w:ascii="Times New Roman" w:eastAsiaTheme="minorEastAsia" w:hAnsi="Times New Roman"/>
          <w:sz w:val="24"/>
          <w:lang w:eastAsia="en-GB"/>
        </w:rPr>
        <w:t>class</w:t>
      </w:r>
      <w:proofErr w:type="gramEnd"/>
      <w:r w:rsidR="00EF2AC9" w:rsidRPr="009653BF">
        <w:rPr>
          <w:rFonts w:ascii="Times New Roman" w:eastAsiaTheme="minorEastAsia" w:hAnsi="Times New Roman"/>
          <w:sz w:val="24"/>
          <w:lang w:eastAsia="en-GB"/>
        </w:rPr>
        <w:t xml:space="preserve"> the instructions I have allocated </w:t>
      </w:r>
      <w:r w:rsidR="00E534C4">
        <w:rPr>
          <w:rFonts w:ascii="Times New Roman" w:eastAsiaTheme="minorEastAsia" w:hAnsi="Times New Roman"/>
          <w:sz w:val="24"/>
          <w:lang w:eastAsia="en-GB"/>
        </w:rPr>
        <w:t>two</w:t>
      </w:r>
      <w:r w:rsidR="00EF2AC9" w:rsidRPr="009653BF">
        <w:rPr>
          <w:rFonts w:ascii="Times New Roman" w:eastAsiaTheme="minorEastAsia" w:hAnsi="Times New Roman"/>
          <w:sz w:val="24"/>
          <w:lang w:eastAsia="en-GB"/>
        </w:rPr>
        <w:t xml:space="preserve"> minutes. The first task that the class shall complete is to conduct research, each of the </w:t>
      </w:r>
      <w:r w:rsidR="00E534C4">
        <w:rPr>
          <w:rFonts w:ascii="Times New Roman" w:eastAsiaTheme="minorEastAsia" w:hAnsi="Times New Roman"/>
          <w:sz w:val="24"/>
          <w:lang w:eastAsia="en-GB"/>
        </w:rPr>
        <w:t xml:space="preserve">six </w:t>
      </w:r>
      <w:r w:rsidR="00EF2AC9" w:rsidRPr="009653BF">
        <w:rPr>
          <w:rFonts w:ascii="Times New Roman" w:eastAsiaTheme="minorEastAsia" w:hAnsi="Times New Roman"/>
          <w:sz w:val="24"/>
          <w:lang w:eastAsia="en-GB"/>
        </w:rPr>
        <w:t xml:space="preserve">groups in the class being assigned one of Henry VIII's wives to gather research on, e.g. Length of marriage to Henry VIII, any children born through the marriage and any other interesting facts they can find out. The groups will be given a sheet of paper with a picture of the wife and the name they will also be given an A3 sheet of plain paper or </w:t>
      </w:r>
      <w:r w:rsidR="00E534C4">
        <w:rPr>
          <w:rFonts w:ascii="Times New Roman" w:eastAsiaTheme="minorEastAsia" w:hAnsi="Times New Roman"/>
          <w:sz w:val="24"/>
          <w:lang w:eastAsia="en-GB"/>
        </w:rPr>
        <w:t>f</w:t>
      </w:r>
      <w:r w:rsidR="00EF2AC9" w:rsidRPr="009653BF">
        <w:rPr>
          <w:rFonts w:ascii="Times New Roman" w:eastAsiaTheme="minorEastAsia" w:hAnsi="Times New Roman"/>
          <w:sz w:val="24"/>
          <w:lang w:eastAsia="en-GB"/>
        </w:rPr>
        <w:t>lipchart paper in order to create a mind map of the groups work and research. In order for the groups to do the research required they will be allocated an iPad/tablet</w:t>
      </w:r>
      <w:r w:rsidR="00284B9F">
        <w:rPr>
          <w:rFonts w:ascii="Times New Roman" w:eastAsiaTheme="minorEastAsia" w:hAnsi="Times New Roman"/>
          <w:sz w:val="24"/>
          <w:lang w:eastAsia="en-GB"/>
        </w:rPr>
        <w:t>,</w:t>
      </w:r>
      <w:r w:rsidR="00EF2AC9" w:rsidRPr="009653BF">
        <w:rPr>
          <w:rFonts w:ascii="Times New Roman" w:eastAsiaTheme="minorEastAsia" w:hAnsi="Times New Roman"/>
          <w:sz w:val="24"/>
          <w:lang w:eastAsia="en-GB"/>
        </w:rPr>
        <w:t xml:space="preserve"> it is assumed for this assignment that the Ipads/Tablets</w:t>
      </w:r>
      <w:r w:rsidR="00284B9F">
        <w:rPr>
          <w:rFonts w:ascii="Times New Roman" w:eastAsiaTheme="minorEastAsia" w:hAnsi="Times New Roman"/>
          <w:sz w:val="24"/>
          <w:lang w:eastAsia="en-GB"/>
        </w:rPr>
        <w:t xml:space="preserve"> given to the groups will</w:t>
      </w:r>
      <w:r w:rsidR="00EF2AC9" w:rsidRPr="009653BF">
        <w:rPr>
          <w:rFonts w:ascii="Times New Roman" w:eastAsiaTheme="minorEastAsia" w:hAnsi="Times New Roman"/>
          <w:sz w:val="24"/>
          <w:lang w:eastAsia="en-GB"/>
        </w:rPr>
        <w:t xml:space="preserve"> have internet access</w:t>
      </w:r>
      <w:r w:rsidR="00284B9F">
        <w:rPr>
          <w:rFonts w:ascii="Times New Roman" w:eastAsiaTheme="minorEastAsia" w:hAnsi="Times New Roman"/>
          <w:sz w:val="24"/>
          <w:lang w:eastAsia="en-GB"/>
        </w:rPr>
        <w:t xml:space="preserve"> (restricted internet access to ensure pupil safety)</w:t>
      </w:r>
      <w:r w:rsidR="00EF2AC9" w:rsidRPr="009653BF">
        <w:rPr>
          <w:rFonts w:ascii="Times New Roman" w:eastAsiaTheme="minorEastAsia" w:hAnsi="Times New Roman"/>
          <w:sz w:val="24"/>
          <w:lang w:eastAsia="en-GB"/>
        </w:rPr>
        <w:t xml:space="preserve">. </w:t>
      </w:r>
      <w:r w:rsidR="00F33F53">
        <w:rPr>
          <w:rFonts w:ascii="Times New Roman" w:eastAsiaTheme="minorEastAsia" w:hAnsi="Times New Roman"/>
          <w:sz w:val="24"/>
          <w:lang w:eastAsia="en-GB"/>
        </w:rPr>
        <w:t>There will be 4 w</w:t>
      </w:r>
      <w:r w:rsidR="00EF2AC9" w:rsidRPr="009653BF">
        <w:rPr>
          <w:rFonts w:ascii="Times New Roman" w:eastAsiaTheme="minorEastAsia" w:hAnsi="Times New Roman"/>
          <w:sz w:val="24"/>
          <w:lang w:eastAsia="en-GB"/>
        </w:rPr>
        <w:t xml:space="preserve">ebsites that the class will be </w:t>
      </w:r>
      <w:r w:rsidR="00284B9F">
        <w:rPr>
          <w:rFonts w:ascii="Times New Roman" w:eastAsiaTheme="minorEastAsia" w:hAnsi="Times New Roman"/>
          <w:sz w:val="24"/>
          <w:lang w:eastAsia="en-GB"/>
        </w:rPr>
        <w:t xml:space="preserve">advised </w:t>
      </w:r>
      <w:r w:rsidR="00EF2AC9" w:rsidRPr="009653BF">
        <w:rPr>
          <w:rFonts w:ascii="Times New Roman" w:eastAsiaTheme="minorEastAsia" w:hAnsi="Times New Roman"/>
          <w:sz w:val="24"/>
          <w:lang w:eastAsia="en-GB"/>
        </w:rPr>
        <w:t xml:space="preserve">to </w:t>
      </w:r>
      <w:r w:rsidR="00284B9F">
        <w:rPr>
          <w:rFonts w:ascii="Times New Roman" w:eastAsiaTheme="minorEastAsia" w:hAnsi="Times New Roman"/>
          <w:sz w:val="24"/>
          <w:lang w:eastAsia="en-GB"/>
        </w:rPr>
        <w:t>visit</w:t>
      </w:r>
      <w:r w:rsidR="00EF2AC9" w:rsidRPr="009653BF">
        <w:rPr>
          <w:rFonts w:ascii="Times New Roman" w:eastAsiaTheme="minorEastAsia" w:hAnsi="Times New Roman"/>
          <w:sz w:val="24"/>
          <w:lang w:eastAsia="en-GB"/>
        </w:rPr>
        <w:t xml:space="preserve"> (but not limited to) </w:t>
      </w:r>
      <w:r w:rsidR="00F33F53">
        <w:rPr>
          <w:rFonts w:ascii="Times New Roman" w:eastAsiaTheme="minorEastAsia" w:hAnsi="Times New Roman"/>
          <w:sz w:val="24"/>
          <w:lang w:eastAsia="en-GB"/>
        </w:rPr>
        <w:t>these shall be</w:t>
      </w:r>
      <w:r w:rsidR="00EF2AC9" w:rsidRPr="009653BF">
        <w:rPr>
          <w:rFonts w:ascii="Times New Roman" w:eastAsiaTheme="minorEastAsia" w:hAnsi="Times New Roman"/>
          <w:sz w:val="24"/>
          <w:lang w:eastAsia="en-GB"/>
        </w:rPr>
        <w:t>; tudorhistory.org/wives,</w:t>
      </w:r>
      <w:r w:rsidR="00EF2AC9" w:rsidRPr="009653BF">
        <w:rPr>
          <w:rStyle w:val="FootnoteReference"/>
          <w:rFonts w:ascii="Times New Roman" w:eastAsiaTheme="minorEastAsia" w:hAnsi="Times New Roman"/>
          <w:sz w:val="24"/>
          <w:lang w:eastAsia="en-GB"/>
        </w:rPr>
        <w:footnoteReference w:id="4"/>
      </w:r>
      <w:r w:rsidR="00EF2AC9" w:rsidRPr="009653BF">
        <w:rPr>
          <w:rFonts w:ascii="Times New Roman" w:eastAsiaTheme="minorEastAsia" w:hAnsi="Times New Roman"/>
          <w:sz w:val="24"/>
          <w:lang w:eastAsia="en-GB"/>
        </w:rPr>
        <w:t xml:space="preserve"> </w:t>
      </w:r>
      <w:r w:rsidR="00F33F53" w:rsidRPr="00651D3F">
        <w:rPr>
          <w:rFonts w:ascii="Times New Roman" w:eastAsiaTheme="minorEastAsia" w:hAnsi="Times New Roman"/>
          <w:sz w:val="24"/>
          <w:lang w:eastAsia="en-GB"/>
        </w:rPr>
        <w:t>https://www.historyhit.com</w:t>
      </w:r>
      <w:r w:rsidR="00FE5E0F">
        <w:rPr>
          <w:rStyle w:val="FootnoteReference"/>
          <w:rFonts w:ascii="Times New Roman" w:eastAsiaTheme="minorEastAsia" w:hAnsi="Times New Roman"/>
          <w:sz w:val="24"/>
          <w:lang w:eastAsia="en-GB"/>
        </w:rPr>
        <w:footnoteReference w:id="5"/>
      </w:r>
      <w:r w:rsidR="00284B9F">
        <w:rPr>
          <w:rFonts w:ascii="Times New Roman" w:eastAsiaTheme="minorEastAsia" w:hAnsi="Times New Roman"/>
          <w:sz w:val="24"/>
          <w:lang w:eastAsia="en-GB"/>
        </w:rPr>
        <w:t xml:space="preserve"> </w:t>
      </w:r>
      <w:r w:rsidR="00EF2AC9" w:rsidRPr="009653BF">
        <w:rPr>
          <w:rFonts w:ascii="Times New Roman" w:eastAsiaTheme="minorEastAsia" w:hAnsi="Times New Roman"/>
          <w:sz w:val="24"/>
          <w:lang w:eastAsia="en-GB"/>
        </w:rPr>
        <w:t>and https://www.historyonthenet.com.</w:t>
      </w:r>
      <w:r w:rsidR="00EF2AC9" w:rsidRPr="009653BF">
        <w:rPr>
          <w:rStyle w:val="FootnoteReference"/>
          <w:rFonts w:ascii="Times New Roman" w:eastAsiaTheme="minorEastAsia" w:hAnsi="Times New Roman"/>
          <w:sz w:val="24"/>
          <w:lang w:eastAsia="en-GB"/>
        </w:rPr>
        <w:footnoteReference w:id="6"/>
      </w:r>
      <w:r w:rsidR="00EF2AC9" w:rsidRPr="009653BF">
        <w:rPr>
          <w:rFonts w:ascii="Times New Roman" w:eastAsiaTheme="minorEastAsia" w:hAnsi="Times New Roman"/>
          <w:sz w:val="24"/>
          <w:lang w:eastAsia="en-GB"/>
        </w:rPr>
        <w:t xml:space="preserve"> For this task I have allowed 12 minutes of the lesson time which I believe the class should easily be able to gather the information required. Following research and mind-mapping the second of the tasks the groups will do is to then begin to prepare a power-point presentation on the wife of Henry VIII that they have been researching. They must produce a script and 5-minute power-point presentation that will be given in the next lesson. The presentation must contain the vital information and can be as creative as the groups wish</w:t>
      </w:r>
      <w:r w:rsidR="00476C68">
        <w:rPr>
          <w:rFonts w:ascii="Times New Roman" w:eastAsiaTheme="minorEastAsia" w:hAnsi="Times New Roman"/>
          <w:sz w:val="24"/>
          <w:lang w:eastAsia="en-GB"/>
        </w:rPr>
        <w:t>,</w:t>
      </w:r>
      <w:r w:rsidR="00EF2AC9" w:rsidRPr="009653BF">
        <w:rPr>
          <w:rFonts w:ascii="Times New Roman" w:eastAsiaTheme="minorEastAsia" w:hAnsi="Times New Roman"/>
          <w:sz w:val="24"/>
          <w:lang w:eastAsia="en-GB"/>
        </w:rPr>
        <w:t xml:space="preserve"> however</w:t>
      </w:r>
      <w:r w:rsidR="00476C68">
        <w:rPr>
          <w:rFonts w:ascii="Times New Roman" w:eastAsiaTheme="minorEastAsia" w:hAnsi="Times New Roman"/>
          <w:sz w:val="24"/>
          <w:lang w:eastAsia="en-GB"/>
        </w:rPr>
        <w:t>,</w:t>
      </w:r>
      <w:r w:rsidR="00EF2AC9" w:rsidRPr="009653BF">
        <w:rPr>
          <w:rFonts w:ascii="Times New Roman" w:eastAsiaTheme="minorEastAsia" w:hAnsi="Times New Roman"/>
          <w:sz w:val="24"/>
          <w:lang w:eastAsia="en-GB"/>
        </w:rPr>
        <w:t xml:space="preserve"> the font used must be legible and the colour scheme must make it easy for the class to see</w:t>
      </w:r>
      <w:r w:rsidR="00476C68">
        <w:rPr>
          <w:rFonts w:ascii="Times New Roman" w:eastAsiaTheme="minorEastAsia" w:hAnsi="Times New Roman"/>
          <w:sz w:val="24"/>
          <w:lang w:eastAsia="en-GB"/>
        </w:rPr>
        <w:t xml:space="preserve">. </w:t>
      </w:r>
      <w:r w:rsidR="00EF2AC9" w:rsidRPr="009653BF">
        <w:rPr>
          <w:rFonts w:ascii="Times New Roman" w:eastAsiaTheme="minorEastAsia" w:hAnsi="Times New Roman"/>
          <w:sz w:val="24"/>
          <w:lang w:eastAsia="en-GB"/>
        </w:rPr>
        <w:t xml:space="preserve">Pictures, as long as </w:t>
      </w:r>
      <w:r w:rsidR="00947D0E">
        <w:rPr>
          <w:rFonts w:ascii="Times New Roman" w:eastAsiaTheme="minorEastAsia" w:hAnsi="Times New Roman"/>
          <w:sz w:val="24"/>
          <w:lang w:eastAsia="en-GB"/>
        </w:rPr>
        <w:t xml:space="preserve">they are </w:t>
      </w:r>
      <w:r w:rsidR="00EF2AC9" w:rsidRPr="009653BF">
        <w:rPr>
          <w:rFonts w:ascii="Times New Roman" w:eastAsiaTheme="minorEastAsia" w:hAnsi="Times New Roman"/>
          <w:sz w:val="24"/>
          <w:lang w:eastAsia="en-GB"/>
        </w:rPr>
        <w:t>relevant and do no</w:t>
      </w:r>
      <w:r w:rsidR="00FE5E0F">
        <w:rPr>
          <w:rFonts w:ascii="Times New Roman" w:eastAsiaTheme="minorEastAsia" w:hAnsi="Times New Roman"/>
          <w:sz w:val="24"/>
          <w:lang w:eastAsia="en-GB"/>
        </w:rPr>
        <w:t>t</w:t>
      </w:r>
      <w:r w:rsidR="00EF2AC9" w:rsidRPr="009653BF">
        <w:rPr>
          <w:rFonts w:ascii="Times New Roman" w:eastAsiaTheme="minorEastAsia" w:hAnsi="Times New Roman"/>
          <w:sz w:val="24"/>
          <w:lang w:eastAsia="en-GB"/>
        </w:rPr>
        <w:t xml:space="preserve"> cause offence can be included in the presentation</w:t>
      </w:r>
      <w:r w:rsidR="00476C68">
        <w:rPr>
          <w:rFonts w:ascii="Times New Roman" w:eastAsiaTheme="minorEastAsia" w:hAnsi="Times New Roman"/>
          <w:sz w:val="24"/>
          <w:lang w:eastAsia="en-GB"/>
        </w:rPr>
        <w:t>,</w:t>
      </w:r>
      <w:r w:rsidR="00EF2AC9" w:rsidRPr="009653BF">
        <w:rPr>
          <w:rFonts w:ascii="Times New Roman" w:eastAsiaTheme="minorEastAsia" w:hAnsi="Times New Roman"/>
          <w:sz w:val="24"/>
          <w:lang w:eastAsia="en-GB"/>
        </w:rPr>
        <w:t xml:space="preserve"> and every member of the group must have an equal input into the presentation. These details will have all been explained to the pupils prior to the research when the other instructions had been given to the class. In order to complete this </w:t>
      </w:r>
      <w:r w:rsidR="0074620F" w:rsidRPr="009653BF">
        <w:rPr>
          <w:rFonts w:ascii="Times New Roman" w:eastAsiaTheme="minorEastAsia" w:hAnsi="Times New Roman"/>
          <w:sz w:val="24"/>
          <w:lang w:eastAsia="en-GB"/>
        </w:rPr>
        <w:t>task,</w:t>
      </w:r>
      <w:r w:rsidR="00EF2AC9" w:rsidRPr="009653BF">
        <w:rPr>
          <w:rFonts w:ascii="Times New Roman" w:eastAsiaTheme="minorEastAsia" w:hAnsi="Times New Roman"/>
          <w:sz w:val="24"/>
          <w:lang w:eastAsia="en-GB"/>
        </w:rPr>
        <w:t xml:space="preserve"> the pupils have been allocated 15 minutes.</w:t>
      </w:r>
    </w:p>
    <w:p w14:paraId="69ABE548" w14:textId="7ED2BA14" w:rsidR="004B3541" w:rsidRDefault="00FC23B3" w:rsidP="00FC23B3">
      <w:pPr>
        <w:tabs>
          <w:tab w:val="left" w:pos="6570"/>
        </w:tabs>
        <w:spacing w:line="360" w:lineRule="auto"/>
        <w:jc w:val="both"/>
        <w:rPr>
          <w:rFonts w:ascii="Times New Roman" w:hAnsi="Times New Roman"/>
          <w:sz w:val="24"/>
        </w:rPr>
      </w:pPr>
      <w:r>
        <w:rPr>
          <w:rFonts w:ascii="Times New Roman" w:hAnsi="Times New Roman"/>
          <w:sz w:val="24"/>
        </w:rPr>
        <w:br/>
      </w:r>
      <w:r w:rsidR="00EF2AC9" w:rsidRPr="009653BF">
        <w:rPr>
          <w:rFonts w:ascii="Times New Roman" w:hAnsi="Times New Roman"/>
          <w:sz w:val="24"/>
        </w:rPr>
        <w:t>The resources that shall be required for this lesson</w:t>
      </w:r>
      <w:r w:rsidR="0074620F" w:rsidRPr="009653BF">
        <w:rPr>
          <w:rFonts w:ascii="Times New Roman" w:hAnsi="Times New Roman"/>
          <w:sz w:val="24"/>
        </w:rPr>
        <w:t xml:space="preserve"> shall be Ipads or Tablet computers, </w:t>
      </w:r>
      <w:r w:rsidR="0074620F" w:rsidRPr="009653BF">
        <w:rPr>
          <w:rFonts w:ascii="Times New Roman" w:eastAsiaTheme="minorEastAsia" w:hAnsi="Times New Roman"/>
          <w:sz w:val="24"/>
          <w:lang w:eastAsia="en-GB"/>
        </w:rPr>
        <w:t>the minimum number required would be six, with one Ipad for each group however</w:t>
      </w:r>
      <w:r w:rsidR="007F5218">
        <w:rPr>
          <w:rFonts w:ascii="Times New Roman" w:eastAsiaTheme="minorEastAsia" w:hAnsi="Times New Roman"/>
          <w:sz w:val="24"/>
          <w:lang w:eastAsia="en-GB"/>
        </w:rPr>
        <w:t>,</w:t>
      </w:r>
      <w:r w:rsidR="0074620F" w:rsidRPr="009653BF">
        <w:rPr>
          <w:rFonts w:ascii="Times New Roman" w:eastAsiaTheme="minorEastAsia" w:hAnsi="Times New Roman"/>
          <w:sz w:val="24"/>
          <w:lang w:eastAsia="en-GB"/>
        </w:rPr>
        <w:t xml:space="preserve"> it would be desirable to have two Ipads/tablets to each group. As earlier stated, it is assumed that the Ipads/tablets will have internet access (albeit restricted) and the capability to produce slide shows for example Microsoft PowerPoint. The other resource that will be required shall be different colour marker pens available for each group along with A3 size paper</w:t>
      </w:r>
      <w:r w:rsidR="00476C68">
        <w:rPr>
          <w:rFonts w:ascii="Times New Roman" w:eastAsiaTheme="minorEastAsia" w:hAnsi="Times New Roman"/>
          <w:sz w:val="24"/>
          <w:lang w:eastAsia="en-GB"/>
        </w:rPr>
        <w:t>,</w:t>
      </w:r>
      <w:r w:rsidR="0074620F" w:rsidRPr="009653BF">
        <w:rPr>
          <w:rFonts w:ascii="Times New Roman" w:eastAsiaTheme="minorEastAsia" w:hAnsi="Times New Roman"/>
          <w:sz w:val="24"/>
          <w:lang w:eastAsia="en-GB"/>
        </w:rPr>
        <w:t xml:space="preserve"> or Flipchart paper in order for the group to write their research down and </w:t>
      </w:r>
      <w:r w:rsidR="0074620F" w:rsidRPr="009653BF">
        <w:rPr>
          <w:rFonts w:ascii="Times New Roman" w:eastAsiaTheme="minorEastAsia" w:hAnsi="Times New Roman"/>
          <w:sz w:val="24"/>
          <w:lang w:eastAsia="en-GB"/>
        </w:rPr>
        <w:lastRenderedPageBreak/>
        <w:t>create a mind-map. The different colours of the markers shall allow for the pupils to group the information they gather and to distinguish it from other parts.</w:t>
      </w:r>
      <w:r w:rsidR="004B3541">
        <w:rPr>
          <w:rFonts w:ascii="Times New Roman" w:hAnsi="Times New Roman"/>
          <w:sz w:val="24"/>
        </w:rPr>
        <w:t xml:space="preserve"> </w:t>
      </w:r>
    </w:p>
    <w:p w14:paraId="62EF67A9" w14:textId="110A08E2" w:rsidR="004B3541" w:rsidRDefault="00FC23B3" w:rsidP="00FC23B3">
      <w:pPr>
        <w:spacing w:line="360" w:lineRule="auto"/>
        <w:jc w:val="both"/>
        <w:rPr>
          <w:rFonts w:ascii="Times New Roman" w:hAnsi="Times New Roman"/>
          <w:sz w:val="24"/>
        </w:rPr>
      </w:pPr>
      <w:r>
        <w:rPr>
          <w:rFonts w:ascii="Times New Roman" w:hAnsi="Times New Roman"/>
          <w:sz w:val="24"/>
        </w:rPr>
        <w:br/>
      </w:r>
      <w:r w:rsidR="0074620F" w:rsidRPr="009653BF">
        <w:rPr>
          <w:rFonts w:ascii="Times New Roman" w:hAnsi="Times New Roman"/>
          <w:sz w:val="24"/>
        </w:rPr>
        <w:t xml:space="preserve">In order to account for the different ability levels there will be a level of Differentiation. Due to previous lessons and information received it will already be clear who are the pupils that have lower ability and who the MAT (more able and talented) pupils are. </w:t>
      </w:r>
      <w:r w:rsidR="0074620F" w:rsidRPr="009653BF">
        <w:rPr>
          <w:rFonts w:ascii="Times New Roman" w:eastAsiaTheme="minorEastAsia" w:hAnsi="Times New Roman"/>
          <w:sz w:val="24"/>
          <w:lang w:eastAsia="en-GB"/>
        </w:rPr>
        <w:t>During the lesson starter the groups shall be assessed regarding which groups contain the most MAT pupils and who contain the lower ability pupils (this will be done without the knowledge of the pupils so as to not demoralise o</w:t>
      </w:r>
      <w:r w:rsidR="00745178" w:rsidRPr="009653BF">
        <w:rPr>
          <w:rFonts w:ascii="Times New Roman" w:eastAsiaTheme="minorEastAsia" w:hAnsi="Times New Roman"/>
          <w:sz w:val="24"/>
          <w:lang w:eastAsia="en-GB"/>
        </w:rPr>
        <w:t>r upset any pupils). T</w:t>
      </w:r>
      <w:r w:rsidR="0074620F" w:rsidRPr="009653BF">
        <w:rPr>
          <w:rFonts w:ascii="Times New Roman" w:eastAsiaTheme="minorEastAsia" w:hAnsi="Times New Roman"/>
          <w:sz w:val="24"/>
          <w:lang w:eastAsia="en-GB"/>
        </w:rPr>
        <w:t xml:space="preserve">he groups that contain </w:t>
      </w:r>
      <w:r w:rsidR="00745178" w:rsidRPr="009653BF">
        <w:rPr>
          <w:rFonts w:ascii="Times New Roman" w:eastAsiaTheme="minorEastAsia" w:hAnsi="Times New Roman"/>
          <w:sz w:val="24"/>
          <w:lang w:eastAsia="en-GB"/>
        </w:rPr>
        <w:t>more of the</w:t>
      </w:r>
      <w:r w:rsidR="0074620F" w:rsidRPr="009653BF">
        <w:rPr>
          <w:rFonts w:ascii="Times New Roman" w:eastAsiaTheme="minorEastAsia" w:hAnsi="Times New Roman"/>
          <w:sz w:val="24"/>
          <w:lang w:eastAsia="en-GB"/>
        </w:rPr>
        <w:t xml:space="preserve"> lower ability pupils shall receive the </w:t>
      </w:r>
      <w:r w:rsidR="00745178" w:rsidRPr="009653BF">
        <w:rPr>
          <w:rFonts w:ascii="Times New Roman" w:eastAsiaTheme="minorEastAsia" w:hAnsi="Times New Roman"/>
          <w:sz w:val="24"/>
          <w:lang w:eastAsia="en-GB"/>
        </w:rPr>
        <w:t>‘</w:t>
      </w:r>
      <w:r w:rsidR="0074620F" w:rsidRPr="009653BF">
        <w:rPr>
          <w:rFonts w:ascii="Times New Roman" w:eastAsiaTheme="minorEastAsia" w:hAnsi="Times New Roman"/>
          <w:sz w:val="24"/>
          <w:lang w:eastAsia="en-GB"/>
        </w:rPr>
        <w:t>well known</w:t>
      </w:r>
      <w:r w:rsidR="00745178" w:rsidRPr="009653BF">
        <w:rPr>
          <w:rFonts w:ascii="Times New Roman" w:eastAsiaTheme="minorEastAsia" w:hAnsi="Times New Roman"/>
          <w:sz w:val="24"/>
          <w:lang w:eastAsia="en-GB"/>
        </w:rPr>
        <w:t>’ or ‘</w:t>
      </w:r>
      <w:r w:rsidR="0074620F" w:rsidRPr="009653BF">
        <w:rPr>
          <w:rFonts w:ascii="Times New Roman" w:eastAsiaTheme="minorEastAsia" w:hAnsi="Times New Roman"/>
          <w:sz w:val="24"/>
          <w:lang w:eastAsia="en-GB"/>
        </w:rPr>
        <w:t>more popular</w:t>
      </w:r>
      <w:r w:rsidR="00745178" w:rsidRPr="009653BF">
        <w:rPr>
          <w:rFonts w:ascii="Times New Roman" w:eastAsiaTheme="minorEastAsia" w:hAnsi="Times New Roman"/>
          <w:sz w:val="24"/>
          <w:lang w:eastAsia="en-GB"/>
        </w:rPr>
        <w:t>’</w:t>
      </w:r>
      <w:r w:rsidR="0074620F" w:rsidRPr="009653BF">
        <w:rPr>
          <w:rFonts w:ascii="Times New Roman" w:eastAsiaTheme="minorEastAsia" w:hAnsi="Times New Roman"/>
          <w:sz w:val="24"/>
          <w:lang w:eastAsia="en-GB"/>
        </w:rPr>
        <w:t xml:space="preserve"> of Henry VIII wives due to the increased amount of information that is available during research regarding them.</w:t>
      </w:r>
      <w:r w:rsidR="00745178" w:rsidRPr="009653BF">
        <w:rPr>
          <w:rFonts w:ascii="Times New Roman" w:eastAsiaTheme="minorEastAsia" w:hAnsi="Times New Roman"/>
          <w:sz w:val="24"/>
          <w:lang w:eastAsia="en-GB"/>
        </w:rPr>
        <w:t xml:space="preserve"> The groups containing more of the MAT pupils shall receive the lesser known/ less popular of Henry VIII wives due to the reduced amount of information that is researchable regarding them. There will be an extension task available for the pupils that complete their task early and that will be to further research into Henry VIII and the time and reason for his death, they will also be able to further research into his children and find out who followed Henry VIII on the throne.</w:t>
      </w:r>
      <w:r w:rsidR="004B3541">
        <w:rPr>
          <w:rFonts w:ascii="Times New Roman" w:hAnsi="Times New Roman"/>
          <w:sz w:val="24"/>
        </w:rPr>
        <w:t xml:space="preserve"> </w:t>
      </w:r>
    </w:p>
    <w:p w14:paraId="5A6DC5D0" w14:textId="65C12E95" w:rsidR="004B3541" w:rsidRDefault="00FC23B3" w:rsidP="00FC23B3">
      <w:pPr>
        <w:spacing w:line="360" w:lineRule="auto"/>
        <w:jc w:val="both"/>
        <w:rPr>
          <w:rFonts w:ascii="Times New Roman" w:hAnsi="Times New Roman"/>
          <w:sz w:val="24"/>
        </w:rPr>
      </w:pPr>
      <w:r>
        <w:rPr>
          <w:rFonts w:ascii="Times New Roman" w:hAnsi="Times New Roman"/>
          <w:sz w:val="24"/>
        </w:rPr>
        <w:br/>
      </w:r>
      <w:r w:rsidR="00670828" w:rsidRPr="009653BF">
        <w:rPr>
          <w:rFonts w:ascii="Times New Roman" w:hAnsi="Times New Roman"/>
          <w:sz w:val="24"/>
        </w:rPr>
        <w:t>When looking at Assessment For Learning</w:t>
      </w:r>
      <w:r w:rsidR="00ED354D">
        <w:rPr>
          <w:rFonts w:ascii="Times New Roman" w:hAnsi="Times New Roman"/>
          <w:sz w:val="24"/>
        </w:rPr>
        <w:t>( AFL</w:t>
      </w:r>
      <w:r w:rsidR="00670828" w:rsidRPr="009653BF">
        <w:rPr>
          <w:rFonts w:ascii="Times New Roman" w:hAnsi="Times New Roman"/>
          <w:sz w:val="24"/>
        </w:rPr>
        <w:t xml:space="preserve">), the way in which the students will be assessed during this lesson shall be Teacher Observation and Questioning, </w:t>
      </w:r>
      <w:r w:rsidR="00670828" w:rsidRPr="009653BF">
        <w:rPr>
          <w:rFonts w:ascii="Times New Roman" w:eastAsiaTheme="minorEastAsia" w:hAnsi="Times New Roman"/>
          <w:sz w:val="24"/>
          <w:lang w:eastAsia="en-GB"/>
        </w:rPr>
        <w:t>While pupils work in their groups they shall be observed to see how well they are communicating and working together, the groups will then be engaged with and shall be asked questions regarding their research, their approach to the power-point, and also their plans towards the next steps. While also offering all the groups oral feedback and if it is considered that the pupils have not researched the correct amount, or the information doesn't appear to relevant, the students will be ‘nudged’ in the correct direction and be offered advice</w:t>
      </w:r>
      <w:r w:rsidR="00476C68">
        <w:rPr>
          <w:rFonts w:ascii="Times New Roman" w:eastAsiaTheme="minorEastAsia" w:hAnsi="Times New Roman"/>
          <w:sz w:val="24"/>
          <w:lang w:eastAsia="en-GB"/>
        </w:rPr>
        <w:t xml:space="preserve"> on</w:t>
      </w:r>
      <w:r w:rsidR="00670828" w:rsidRPr="009653BF">
        <w:rPr>
          <w:rFonts w:ascii="Times New Roman" w:eastAsiaTheme="minorEastAsia" w:hAnsi="Times New Roman"/>
          <w:sz w:val="24"/>
          <w:lang w:eastAsia="en-GB"/>
        </w:rPr>
        <w:t xml:space="preserve"> how they are able to expand on the research or work that they have.</w:t>
      </w:r>
      <w:r w:rsidR="004B3541">
        <w:rPr>
          <w:rFonts w:ascii="Times New Roman" w:hAnsi="Times New Roman"/>
          <w:sz w:val="24"/>
        </w:rPr>
        <w:t xml:space="preserve"> </w:t>
      </w:r>
    </w:p>
    <w:p w14:paraId="241B1B81" w14:textId="29192960" w:rsidR="004B3541" w:rsidRDefault="00FC23B3" w:rsidP="00FC23B3">
      <w:pPr>
        <w:spacing w:line="360" w:lineRule="auto"/>
        <w:jc w:val="both"/>
        <w:rPr>
          <w:rFonts w:ascii="Times New Roman" w:hAnsi="Times New Roman"/>
          <w:sz w:val="24"/>
        </w:rPr>
      </w:pPr>
      <w:r>
        <w:rPr>
          <w:rFonts w:ascii="Times New Roman" w:eastAsiaTheme="minorEastAsia" w:hAnsi="Times New Roman"/>
          <w:sz w:val="24"/>
          <w:lang w:eastAsia="en-GB"/>
        </w:rPr>
        <w:br/>
      </w:r>
      <w:r w:rsidR="0017692C">
        <w:rPr>
          <w:rFonts w:ascii="Times New Roman" w:eastAsiaTheme="minorEastAsia" w:hAnsi="Times New Roman"/>
          <w:sz w:val="24"/>
          <w:lang w:eastAsia="en-GB"/>
        </w:rPr>
        <w:t>In order to finish the lesson there shall be a plenary by way of a word search, the pupils shall be given a word search containing key words from throughout the lesson, there will also be homework given by way of questions set for the pupils to answer regarding the research they have done, this should assist the pupils in the presentations they will give to the rest of the class during the next lesson.</w:t>
      </w:r>
      <w:r w:rsidR="004B3541">
        <w:rPr>
          <w:rFonts w:ascii="Times New Roman" w:hAnsi="Times New Roman"/>
          <w:sz w:val="24"/>
        </w:rPr>
        <w:t xml:space="preserve"> </w:t>
      </w:r>
    </w:p>
    <w:p w14:paraId="350A42F9" w14:textId="455503AB" w:rsidR="009653BF" w:rsidRPr="009653BF" w:rsidRDefault="00FC23B3" w:rsidP="00FC23B3">
      <w:pPr>
        <w:spacing w:line="360" w:lineRule="auto"/>
        <w:jc w:val="both"/>
        <w:rPr>
          <w:rFonts w:ascii="Times New Roman" w:hAnsi="Times New Roman"/>
          <w:sz w:val="24"/>
        </w:rPr>
      </w:pPr>
      <w:r>
        <w:rPr>
          <w:rFonts w:ascii="Times New Roman" w:eastAsiaTheme="minorEastAsia" w:hAnsi="Times New Roman"/>
          <w:sz w:val="24"/>
          <w:lang w:eastAsia="en-GB"/>
        </w:rPr>
        <w:br/>
      </w:r>
      <w:r w:rsidR="009653BF" w:rsidRPr="009653BF">
        <w:rPr>
          <w:rFonts w:ascii="Times New Roman" w:eastAsiaTheme="minorEastAsia" w:hAnsi="Times New Roman"/>
          <w:sz w:val="24"/>
          <w:lang w:eastAsia="en-GB"/>
        </w:rPr>
        <w:t>Regarding future lessons following this lesson given in this plan, as stated in the earlier section the next lesson planned would be for the individual groups to give the presentations based on the research they have done, and to be assessed based on their presentations. The lessons following that one can continue along the timeline of the Tudor reign, studying Henry VIII</w:t>
      </w:r>
      <w:r w:rsidR="00476C68">
        <w:rPr>
          <w:rFonts w:ascii="Times New Roman" w:eastAsiaTheme="minorEastAsia" w:hAnsi="Times New Roman"/>
          <w:sz w:val="24"/>
          <w:lang w:eastAsia="en-GB"/>
        </w:rPr>
        <w:t>’s</w:t>
      </w:r>
      <w:r w:rsidR="009653BF" w:rsidRPr="009653BF">
        <w:rPr>
          <w:rFonts w:ascii="Times New Roman" w:eastAsiaTheme="minorEastAsia" w:hAnsi="Times New Roman"/>
          <w:sz w:val="24"/>
          <w:lang w:eastAsia="en-GB"/>
        </w:rPr>
        <w:t xml:space="preserve"> heir</w:t>
      </w:r>
      <w:r w:rsidR="00476C68">
        <w:rPr>
          <w:rFonts w:ascii="Times New Roman" w:eastAsiaTheme="minorEastAsia" w:hAnsi="Times New Roman"/>
          <w:sz w:val="24"/>
          <w:lang w:eastAsia="en-GB"/>
        </w:rPr>
        <w:t xml:space="preserve"> Edward VI</w:t>
      </w:r>
      <w:r w:rsidR="009653BF" w:rsidRPr="009653BF">
        <w:rPr>
          <w:rFonts w:ascii="Times New Roman" w:eastAsiaTheme="minorEastAsia" w:hAnsi="Times New Roman"/>
          <w:sz w:val="24"/>
          <w:lang w:eastAsia="en-GB"/>
        </w:rPr>
        <w:t xml:space="preserve">. While the </w:t>
      </w:r>
      <w:r w:rsidR="009653BF" w:rsidRPr="009653BF">
        <w:rPr>
          <w:rFonts w:ascii="Times New Roman" w:eastAsiaTheme="minorEastAsia" w:hAnsi="Times New Roman"/>
          <w:sz w:val="24"/>
          <w:lang w:eastAsia="en-GB"/>
        </w:rPr>
        <w:lastRenderedPageBreak/>
        <w:t>current lesson on allows pupils to receive information on the one wife of Henry VIII, the presentations in the next lesson given by each group will give the whole class the ability to gather and receive information on all of Henry VIII wives.</w:t>
      </w:r>
    </w:p>
    <w:p w14:paraId="7E2829E3" w14:textId="170214CF" w:rsidR="00542F01" w:rsidRDefault="00542F01">
      <w:pPr>
        <w:jc w:val="both"/>
        <w:rPr>
          <w:rFonts w:ascii="Times New Roman" w:hAnsi="Times New Roman"/>
          <w:sz w:val="24"/>
        </w:rPr>
      </w:pPr>
    </w:p>
    <w:p w14:paraId="45E5122E" w14:textId="77777777" w:rsidR="00542F01" w:rsidRDefault="00542F01">
      <w:pPr>
        <w:spacing w:after="160" w:line="259" w:lineRule="auto"/>
        <w:rPr>
          <w:rFonts w:ascii="Times New Roman" w:hAnsi="Times New Roman"/>
          <w:sz w:val="24"/>
        </w:rPr>
      </w:pPr>
      <w:r>
        <w:rPr>
          <w:rFonts w:ascii="Times New Roman" w:hAnsi="Times New Roman"/>
          <w:sz w:val="24"/>
        </w:rPr>
        <w:br w:type="page"/>
      </w:r>
      <w:bookmarkStart w:id="0" w:name="_GoBack"/>
      <w:bookmarkEnd w:id="0"/>
    </w:p>
    <w:p w14:paraId="22905B0F" w14:textId="0A7D4E54" w:rsidR="00735841" w:rsidRDefault="00542F01">
      <w:pPr>
        <w:jc w:val="both"/>
        <w:rPr>
          <w:rFonts w:ascii="Times New Roman" w:hAnsi="Times New Roman"/>
          <w:b/>
          <w:sz w:val="32"/>
          <w:szCs w:val="32"/>
          <w:u w:val="single"/>
        </w:rPr>
      </w:pPr>
      <w:r w:rsidRPr="00542F01">
        <w:rPr>
          <w:rFonts w:ascii="Times New Roman" w:hAnsi="Times New Roman"/>
          <w:b/>
          <w:sz w:val="32"/>
          <w:szCs w:val="32"/>
          <w:u w:val="single"/>
        </w:rPr>
        <w:lastRenderedPageBreak/>
        <w:t>Bibliography</w:t>
      </w:r>
    </w:p>
    <w:p w14:paraId="0432B619" w14:textId="28809ECC" w:rsidR="00542F01" w:rsidRDefault="00542F01">
      <w:pPr>
        <w:jc w:val="both"/>
        <w:rPr>
          <w:rFonts w:ascii="Times New Roman" w:hAnsi="Times New Roman"/>
          <w:b/>
          <w:sz w:val="32"/>
          <w:szCs w:val="32"/>
          <w:u w:val="single"/>
        </w:rPr>
      </w:pPr>
    </w:p>
    <w:p w14:paraId="41212AE5" w14:textId="63795AA7" w:rsidR="00542F01" w:rsidRPr="004051E4" w:rsidRDefault="00542F01" w:rsidP="00542F01">
      <w:pPr>
        <w:pStyle w:val="FootnoteText"/>
        <w:rPr>
          <w:rFonts w:ascii="Times New Roman" w:hAnsi="Times New Roman"/>
          <w:sz w:val="24"/>
          <w:szCs w:val="24"/>
        </w:rPr>
      </w:pPr>
      <w:r w:rsidRPr="004051E4">
        <w:rPr>
          <w:rFonts w:ascii="Times New Roman" w:hAnsi="Times New Roman"/>
          <w:sz w:val="24"/>
          <w:szCs w:val="24"/>
        </w:rPr>
        <w:t xml:space="preserve">Eakins, </w:t>
      </w:r>
      <w:r w:rsidR="004F2459" w:rsidRPr="004051E4">
        <w:rPr>
          <w:rFonts w:ascii="Times New Roman" w:hAnsi="Times New Roman"/>
          <w:sz w:val="24"/>
          <w:szCs w:val="24"/>
        </w:rPr>
        <w:t xml:space="preserve">Lara E, </w:t>
      </w:r>
      <w:r w:rsidRPr="004051E4">
        <w:rPr>
          <w:rFonts w:ascii="Times New Roman" w:hAnsi="Times New Roman"/>
          <w:sz w:val="24"/>
          <w:szCs w:val="24"/>
        </w:rPr>
        <w:t xml:space="preserve">‘The Six Wives of Henry VIII’, </w:t>
      </w:r>
      <w:r w:rsidRPr="004051E4">
        <w:rPr>
          <w:rFonts w:ascii="Times New Roman" w:hAnsi="Times New Roman"/>
          <w:i/>
          <w:sz w:val="24"/>
          <w:szCs w:val="24"/>
        </w:rPr>
        <w:t xml:space="preserve">tudorhistory.org, </w:t>
      </w:r>
      <w:r w:rsidRPr="004051E4">
        <w:rPr>
          <w:rFonts w:ascii="Times New Roman" w:hAnsi="Times New Roman"/>
          <w:sz w:val="24"/>
          <w:szCs w:val="24"/>
        </w:rPr>
        <w:t>2017, &lt;https://tudorhistory.org/wives/&gt; [Accessed 03 November 2018]</w:t>
      </w:r>
    </w:p>
    <w:p w14:paraId="0D1E5AEF" w14:textId="14030D13" w:rsidR="004F2459" w:rsidRPr="004051E4" w:rsidRDefault="004F2459" w:rsidP="00542F01">
      <w:pPr>
        <w:pStyle w:val="FootnoteText"/>
        <w:rPr>
          <w:rFonts w:ascii="Times New Roman" w:hAnsi="Times New Roman"/>
          <w:sz w:val="24"/>
          <w:szCs w:val="24"/>
        </w:rPr>
      </w:pPr>
    </w:p>
    <w:p w14:paraId="20987616" w14:textId="77777777" w:rsidR="004051E4" w:rsidRPr="004051E4" w:rsidRDefault="004051E4" w:rsidP="004051E4">
      <w:pPr>
        <w:jc w:val="both"/>
        <w:rPr>
          <w:rFonts w:ascii="Times New Roman" w:eastAsiaTheme="minorEastAsia" w:hAnsi="Times New Roman"/>
          <w:sz w:val="24"/>
          <w:lang w:eastAsia="en-GB"/>
        </w:rPr>
      </w:pPr>
      <w:r w:rsidRPr="004051E4">
        <w:rPr>
          <w:rFonts w:ascii="Times New Roman" w:hAnsi="Times New Roman"/>
          <w:sz w:val="24"/>
        </w:rPr>
        <w:t xml:space="preserve">History On The Net, ‘The Tudors: The Six Wives of Henry VIII’ </w:t>
      </w:r>
      <w:r w:rsidRPr="004051E4">
        <w:rPr>
          <w:rFonts w:ascii="Times New Roman" w:hAnsi="Times New Roman"/>
          <w:i/>
          <w:sz w:val="24"/>
        </w:rPr>
        <w:t xml:space="preserve">historyonthenet.com, </w:t>
      </w:r>
      <w:r w:rsidRPr="004051E4">
        <w:rPr>
          <w:rFonts w:ascii="Times New Roman" w:hAnsi="Times New Roman"/>
          <w:sz w:val="24"/>
        </w:rPr>
        <w:t>2008 &lt;</w:t>
      </w:r>
      <w:r w:rsidRPr="004051E4">
        <w:rPr>
          <w:rFonts w:ascii="Times New Roman" w:eastAsiaTheme="minorEastAsia" w:hAnsi="Times New Roman"/>
          <w:sz w:val="24"/>
          <w:lang w:eastAsia="en-GB"/>
        </w:rPr>
        <w:t>https://www.historyonthenet.com&gt; [Accessed 4 November 2018]</w:t>
      </w:r>
    </w:p>
    <w:p w14:paraId="54195F87" w14:textId="041BEDEB" w:rsidR="004051E4" w:rsidRPr="004051E4" w:rsidRDefault="004051E4" w:rsidP="00542F01">
      <w:pPr>
        <w:pStyle w:val="FootnoteText"/>
        <w:rPr>
          <w:rFonts w:ascii="Times New Roman" w:hAnsi="Times New Roman"/>
          <w:sz w:val="24"/>
          <w:szCs w:val="24"/>
        </w:rPr>
      </w:pPr>
    </w:p>
    <w:p w14:paraId="45EF0E35" w14:textId="707D2425" w:rsidR="004051E4" w:rsidRPr="004051E4" w:rsidRDefault="004051E4" w:rsidP="004051E4">
      <w:pPr>
        <w:pStyle w:val="FootnoteText"/>
        <w:rPr>
          <w:rFonts w:ascii="Times New Roman" w:hAnsi="Times New Roman"/>
          <w:sz w:val="24"/>
          <w:szCs w:val="24"/>
        </w:rPr>
      </w:pPr>
      <w:r w:rsidRPr="004051E4">
        <w:rPr>
          <w:rFonts w:ascii="Times New Roman" w:hAnsi="Times New Roman"/>
          <w:sz w:val="24"/>
          <w:szCs w:val="24"/>
        </w:rPr>
        <w:t xml:space="preserve">Learning Wales, ‘National Literacy and Numeracy Framework’, </w:t>
      </w:r>
      <w:r w:rsidRPr="004051E4">
        <w:rPr>
          <w:rFonts w:ascii="Times New Roman" w:hAnsi="Times New Roman"/>
          <w:i/>
          <w:sz w:val="24"/>
          <w:szCs w:val="24"/>
        </w:rPr>
        <w:t xml:space="preserve">Welsh Assembly Government, </w:t>
      </w:r>
      <w:r w:rsidRPr="004051E4">
        <w:rPr>
          <w:rFonts w:ascii="Times New Roman" w:hAnsi="Times New Roman"/>
          <w:sz w:val="24"/>
          <w:szCs w:val="24"/>
        </w:rPr>
        <w:t>20 October 2014, http://learning.gov.wales/resources/browse-all/nlnf/?lang=en [Accessed 3 November 2018]</w:t>
      </w:r>
    </w:p>
    <w:p w14:paraId="3E8315FB" w14:textId="77777777" w:rsidR="004051E4" w:rsidRPr="004051E4" w:rsidRDefault="004051E4" w:rsidP="00542F01">
      <w:pPr>
        <w:pStyle w:val="FootnoteText"/>
        <w:rPr>
          <w:rFonts w:ascii="Times New Roman" w:hAnsi="Times New Roman"/>
          <w:sz w:val="24"/>
          <w:szCs w:val="24"/>
        </w:rPr>
      </w:pPr>
    </w:p>
    <w:p w14:paraId="30777918" w14:textId="0C787D9F" w:rsidR="00542F01" w:rsidRPr="004051E4" w:rsidRDefault="00542F01" w:rsidP="00542F01">
      <w:pPr>
        <w:pStyle w:val="FootnoteText"/>
        <w:rPr>
          <w:rFonts w:ascii="Times New Roman" w:hAnsi="Times New Roman"/>
          <w:sz w:val="24"/>
          <w:szCs w:val="24"/>
        </w:rPr>
      </w:pPr>
      <w:r w:rsidRPr="004051E4">
        <w:rPr>
          <w:rFonts w:ascii="Times New Roman" w:hAnsi="Times New Roman"/>
          <w:sz w:val="24"/>
          <w:szCs w:val="24"/>
        </w:rPr>
        <w:t xml:space="preserve">Mackenzie, </w:t>
      </w:r>
      <w:r w:rsidR="004F2459" w:rsidRPr="004051E4">
        <w:rPr>
          <w:rFonts w:ascii="Times New Roman" w:hAnsi="Times New Roman"/>
          <w:sz w:val="24"/>
          <w:szCs w:val="24"/>
        </w:rPr>
        <w:t xml:space="preserve">Laura, </w:t>
      </w:r>
      <w:r w:rsidRPr="004051E4">
        <w:rPr>
          <w:rFonts w:ascii="Times New Roman" w:hAnsi="Times New Roman"/>
          <w:sz w:val="24"/>
          <w:szCs w:val="24"/>
        </w:rPr>
        <w:t xml:space="preserve">‘The 6 Wives of Henry VIII in Order’, </w:t>
      </w:r>
      <w:r w:rsidRPr="004051E4">
        <w:rPr>
          <w:rFonts w:ascii="Times New Roman" w:hAnsi="Times New Roman"/>
          <w:i/>
          <w:sz w:val="24"/>
          <w:szCs w:val="24"/>
        </w:rPr>
        <w:t xml:space="preserve">historyhit.com, </w:t>
      </w:r>
      <w:r w:rsidRPr="004051E4">
        <w:rPr>
          <w:rFonts w:ascii="Times New Roman" w:hAnsi="Times New Roman"/>
          <w:sz w:val="24"/>
          <w:szCs w:val="24"/>
        </w:rPr>
        <w:t>14 Aug 2018, &lt;https://www.historyhit.com/the-6-wives-of-henry-viii-in-order/&gt; [Accessed 3 November 2018]</w:t>
      </w:r>
    </w:p>
    <w:p w14:paraId="26BDDD27" w14:textId="7F00E0CA" w:rsidR="004051E4" w:rsidRPr="004051E4" w:rsidRDefault="004051E4" w:rsidP="00542F01">
      <w:pPr>
        <w:pStyle w:val="FootnoteText"/>
        <w:rPr>
          <w:rFonts w:ascii="Times New Roman" w:hAnsi="Times New Roman"/>
          <w:sz w:val="24"/>
          <w:szCs w:val="24"/>
        </w:rPr>
      </w:pPr>
    </w:p>
    <w:p w14:paraId="5FBCA7E8" w14:textId="0862A109" w:rsidR="004051E4" w:rsidRPr="004051E4" w:rsidRDefault="004051E4" w:rsidP="00542F01">
      <w:pPr>
        <w:pStyle w:val="FootnoteText"/>
        <w:rPr>
          <w:rFonts w:ascii="Times New Roman" w:hAnsi="Times New Roman"/>
          <w:sz w:val="24"/>
          <w:szCs w:val="24"/>
        </w:rPr>
      </w:pPr>
      <w:r w:rsidRPr="004051E4">
        <w:rPr>
          <w:rFonts w:ascii="Times New Roman" w:hAnsi="Times New Roman"/>
          <w:sz w:val="24"/>
          <w:szCs w:val="24"/>
        </w:rPr>
        <w:t xml:space="preserve">Mandela, Nelson, </w:t>
      </w:r>
      <w:r w:rsidRPr="004051E4">
        <w:rPr>
          <w:rFonts w:ascii="Times New Roman" w:hAnsi="Times New Roman"/>
          <w:i/>
          <w:sz w:val="24"/>
          <w:szCs w:val="24"/>
        </w:rPr>
        <w:t xml:space="preserve">‘Lighting your way to a better </w:t>
      </w:r>
      <w:r w:rsidRPr="004051E4">
        <w:rPr>
          <w:rFonts w:ascii="Times New Roman" w:hAnsi="Times New Roman"/>
          <w:sz w:val="24"/>
          <w:szCs w:val="24"/>
        </w:rPr>
        <w:t xml:space="preserve">future’, </w:t>
      </w:r>
      <w:r w:rsidRPr="004051E4">
        <w:rPr>
          <w:rFonts w:ascii="Times New Roman" w:hAnsi="Times New Roman"/>
          <w:color w:val="333333"/>
          <w:sz w:val="24"/>
          <w:szCs w:val="24"/>
          <w:shd w:val="clear" w:color="auto" w:fill="FFFFFF"/>
        </w:rPr>
        <w:t>Planetarium, University of the Witwatersrand, Johannesburg, South Africa</w:t>
      </w:r>
      <w:r w:rsidRPr="004051E4">
        <w:rPr>
          <w:rFonts w:ascii="Times New Roman" w:hAnsi="Times New Roman"/>
          <w:sz w:val="24"/>
          <w:szCs w:val="24"/>
        </w:rPr>
        <w:t>, 16 July 2003 &lt;http://db.nelsonmandela.org/speeches/pub_view.asp?pg=item&amp;ItemID=NMS909&gt; [Accessed 2 November 2018]</w:t>
      </w:r>
    </w:p>
    <w:p w14:paraId="7F142BAC" w14:textId="43DC58CD" w:rsidR="004051E4" w:rsidRPr="004051E4" w:rsidRDefault="004051E4" w:rsidP="00542F01">
      <w:pPr>
        <w:jc w:val="both"/>
        <w:rPr>
          <w:rFonts w:ascii="Times New Roman" w:hAnsi="Times New Roman"/>
          <w:sz w:val="24"/>
        </w:rPr>
      </w:pPr>
    </w:p>
    <w:p w14:paraId="774778ED" w14:textId="5CD9F4DD" w:rsidR="004051E4" w:rsidRPr="004051E4" w:rsidRDefault="004051E4" w:rsidP="00542F01">
      <w:pPr>
        <w:jc w:val="both"/>
        <w:rPr>
          <w:rFonts w:ascii="Times New Roman" w:hAnsi="Times New Roman"/>
          <w:sz w:val="24"/>
        </w:rPr>
      </w:pPr>
      <w:r w:rsidRPr="004051E4">
        <w:rPr>
          <w:rFonts w:ascii="Times New Roman" w:hAnsi="Times New Roman"/>
          <w:sz w:val="24"/>
        </w:rPr>
        <w:t xml:space="preserve">Ofsted, </w:t>
      </w:r>
      <w:r w:rsidRPr="004051E4">
        <w:rPr>
          <w:rFonts w:ascii="Times New Roman" w:hAnsi="Times New Roman"/>
          <w:i/>
          <w:sz w:val="24"/>
        </w:rPr>
        <w:t xml:space="preserve">History in the balance: History in English schools 2003-07, </w:t>
      </w:r>
      <w:r w:rsidRPr="004051E4">
        <w:rPr>
          <w:rFonts w:ascii="Times New Roman" w:hAnsi="Times New Roman"/>
          <w:sz w:val="24"/>
        </w:rPr>
        <w:t>(London, Ofsted, 2007)</w:t>
      </w:r>
    </w:p>
    <w:p w14:paraId="30939801" w14:textId="293B3069" w:rsidR="004051E4" w:rsidRPr="004051E4" w:rsidRDefault="004051E4" w:rsidP="00542F01">
      <w:pPr>
        <w:jc w:val="both"/>
        <w:rPr>
          <w:rFonts w:ascii="Times New Roman" w:hAnsi="Times New Roman"/>
          <w:sz w:val="24"/>
        </w:rPr>
      </w:pPr>
    </w:p>
    <w:p w14:paraId="49927DC9" w14:textId="77777777" w:rsidR="004051E4" w:rsidRPr="004051E4" w:rsidRDefault="004051E4" w:rsidP="004051E4">
      <w:pPr>
        <w:pStyle w:val="FootnoteText"/>
        <w:rPr>
          <w:rFonts w:ascii="Times New Roman" w:hAnsi="Times New Roman"/>
          <w:sz w:val="24"/>
          <w:szCs w:val="24"/>
        </w:rPr>
      </w:pPr>
      <w:r w:rsidRPr="004051E4">
        <w:rPr>
          <w:rFonts w:ascii="Times New Roman" w:hAnsi="Times New Roman"/>
          <w:sz w:val="24"/>
          <w:szCs w:val="24"/>
        </w:rPr>
        <w:t xml:space="preserve">Welsh Assembly Government, </w:t>
      </w:r>
      <w:r w:rsidRPr="004051E4">
        <w:rPr>
          <w:rFonts w:ascii="Times New Roman" w:hAnsi="Times New Roman"/>
          <w:i/>
          <w:sz w:val="24"/>
          <w:szCs w:val="24"/>
        </w:rPr>
        <w:t xml:space="preserve">Key Stage 2-3: History in the National Curriculum for Wales </w:t>
      </w:r>
      <w:r w:rsidRPr="004051E4">
        <w:rPr>
          <w:rFonts w:ascii="Times New Roman" w:hAnsi="Times New Roman"/>
          <w:sz w:val="24"/>
          <w:szCs w:val="24"/>
        </w:rPr>
        <w:t>(Cardiff, Welsh Assembly Government, 2008), &lt;http://learning.gov.wales/docs/learningwales/publications/130424-history-in-the-national-curriculum-for-wales-en.pdf&gt; [Accessed 2 November 2018]</w:t>
      </w:r>
    </w:p>
    <w:p w14:paraId="5EBD0203" w14:textId="77777777" w:rsidR="004051E4" w:rsidRPr="004051E4" w:rsidRDefault="004051E4" w:rsidP="00542F01">
      <w:pPr>
        <w:jc w:val="both"/>
        <w:rPr>
          <w:rFonts w:ascii="Times New Roman" w:hAnsi="Times New Roman"/>
          <w:sz w:val="24"/>
        </w:rPr>
      </w:pPr>
    </w:p>
    <w:sectPr w:rsidR="004051E4" w:rsidRPr="004051E4" w:rsidSect="001231BF">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5B9509" w14:textId="77777777" w:rsidR="004F42C7" w:rsidRDefault="004F42C7" w:rsidP="00413C9B">
      <w:r>
        <w:separator/>
      </w:r>
    </w:p>
  </w:endnote>
  <w:endnote w:type="continuationSeparator" w:id="0">
    <w:p w14:paraId="5C74F3AB" w14:textId="77777777" w:rsidR="004F42C7" w:rsidRDefault="004F42C7" w:rsidP="00413C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D4620A" w14:textId="77777777" w:rsidR="004F42C7" w:rsidRDefault="004F42C7" w:rsidP="00413C9B">
      <w:r>
        <w:separator/>
      </w:r>
    </w:p>
  </w:footnote>
  <w:footnote w:type="continuationSeparator" w:id="0">
    <w:p w14:paraId="29738205" w14:textId="77777777" w:rsidR="004F42C7" w:rsidRDefault="004F42C7" w:rsidP="00413C9B">
      <w:r>
        <w:continuationSeparator/>
      </w:r>
    </w:p>
  </w:footnote>
  <w:footnote w:id="1">
    <w:p w14:paraId="5B273793" w14:textId="384A4D34" w:rsidR="004B3541" w:rsidRDefault="004B3541">
      <w:pPr>
        <w:pStyle w:val="FootnoteText"/>
      </w:pPr>
      <w:r>
        <w:rPr>
          <w:rStyle w:val="FootnoteReference"/>
        </w:rPr>
        <w:footnoteRef/>
      </w:r>
      <w:r w:rsidR="0097482A" w:rsidRPr="0040432A">
        <w:rPr>
          <w:rFonts w:cs="Arial"/>
        </w:rPr>
        <w:t xml:space="preserve">Nelson Mandela, </w:t>
      </w:r>
      <w:r w:rsidR="0040432A" w:rsidRPr="0040432A">
        <w:rPr>
          <w:rFonts w:cs="Arial"/>
          <w:i/>
        </w:rPr>
        <w:t xml:space="preserve">‘Lighting your way to a better </w:t>
      </w:r>
      <w:r w:rsidR="0040432A" w:rsidRPr="0040432A">
        <w:rPr>
          <w:rFonts w:cs="Arial"/>
        </w:rPr>
        <w:t xml:space="preserve">future’, </w:t>
      </w:r>
      <w:r w:rsidR="0040432A" w:rsidRPr="0040432A">
        <w:rPr>
          <w:rFonts w:cs="Arial"/>
          <w:color w:val="333333"/>
          <w:shd w:val="clear" w:color="auto" w:fill="FFFFFF"/>
        </w:rPr>
        <w:t>Planetarium, University of the Witwatersrand, Johannesburg, South Africa</w:t>
      </w:r>
      <w:r w:rsidR="0040432A" w:rsidRPr="0040432A">
        <w:rPr>
          <w:rFonts w:cs="Arial"/>
        </w:rPr>
        <w:t>, 16 July 2003 &lt;</w:t>
      </w:r>
      <w:r w:rsidR="0040432A" w:rsidRPr="00651D3F">
        <w:rPr>
          <w:rFonts w:cs="Arial"/>
        </w:rPr>
        <w:t>http://db.nelsonmandela.org/speeches/pub_view.asp?pg=item&amp;ItemID=NMS909</w:t>
      </w:r>
      <w:r w:rsidR="0040432A" w:rsidRPr="0040432A">
        <w:rPr>
          <w:rFonts w:cs="Arial"/>
        </w:rPr>
        <w:t>&gt; [Accessed 2 November 2018]</w:t>
      </w:r>
    </w:p>
  </w:footnote>
  <w:footnote w:id="2">
    <w:p w14:paraId="1A6B26B6" w14:textId="106F7453" w:rsidR="00413C9B" w:rsidRPr="00486C88" w:rsidRDefault="00413C9B">
      <w:pPr>
        <w:pStyle w:val="FootnoteText"/>
      </w:pPr>
      <w:r>
        <w:rPr>
          <w:rStyle w:val="FootnoteReference"/>
        </w:rPr>
        <w:footnoteRef/>
      </w:r>
      <w:r>
        <w:t xml:space="preserve"> </w:t>
      </w:r>
      <w:r w:rsidR="00E26FDD">
        <w:t xml:space="preserve">Welsh Assembly Government, </w:t>
      </w:r>
      <w:r w:rsidR="00E26FDD">
        <w:rPr>
          <w:i/>
        </w:rPr>
        <w:t>Key Stage 2-3: History in the National Curriculum for Wales</w:t>
      </w:r>
      <w:r w:rsidR="00486C88">
        <w:rPr>
          <w:i/>
        </w:rPr>
        <w:t xml:space="preserve"> </w:t>
      </w:r>
      <w:r w:rsidR="00486C88">
        <w:t>(Cardiff, Welsh Assembly Government, 2008), p. 14. &lt;</w:t>
      </w:r>
      <w:r w:rsidR="00486C88" w:rsidRPr="00486C88">
        <w:t>http://learning.gov.wales/docs/learningwales/publications/130424-history-in-the-national-curriculum-for-wales-en.pdf</w:t>
      </w:r>
      <w:r w:rsidR="00486C88">
        <w:t>&gt; [Accessed 2 November 2018]</w:t>
      </w:r>
    </w:p>
  </w:footnote>
  <w:footnote w:id="3">
    <w:p w14:paraId="27EB01B2" w14:textId="7EC0482D" w:rsidR="00781514" w:rsidRDefault="00781514">
      <w:pPr>
        <w:pStyle w:val="FootnoteText"/>
      </w:pPr>
      <w:r>
        <w:rPr>
          <w:rStyle w:val="FootnoteReference"/>
        </w:rPr>
        <w:footnoteRef/>
      </w:r>
      <w:r>
        <w:t xml:space="preserve">Learning Wales, </w:t>
      </w:r>
      <w:r w:rsidR="00AF0842">
        <w:t>‘</w:t>
      </w:r>
      <w:r>
        <w:t>National Literacy and Numeracy Framework</w:t>
      </w:r>
      <w:r w:rsidR="00AF0842">
        <w:t xml:space="preserve">’, </w:t>
      </w:r>
      <w:r w:rsidR="00AF0842">
        <w:rPr>
          <w:i/>
        </w:rPr>
        <w:t xml:space="preserve">Welsh Assembly Government, </w:t>
      </w:r>
      <w:r w:rsidR="00AF0842">
        <w:t xml:space="preserve">20 October 2014, </w:t>
      </w:r>
      <w:r w:rsidR="00AF0842" w:rsidRPr="00651D3F">
        <w:t>http://learning.gov.wales/resources/browse-all/nlnf/?lang=en</w:t>
      </w:r>
      <w:r w:rsidR="00AF0842">
        <w:t xml:space="preserve"> [Accessed 3 November 2018]</w:t>
      </w:r>
    </w:p>
  </w:footnote>
  <w:footnote w:id="4">
    <w:p w14:paraId="6CF050B7" w14:textId="2FFADF40" w:rsidR="00EF2AC9" w:rsidRPr="00FE5E0F" w:rsidRDefault="00EF2AC9">
      <w:pPr>
        <w:pStyle w:val="FootnoteText"/>
        <w:rPr>
          <w:rFonts w:cs="Arial"/>
        </w:rPr>
      </w:pPr>
      <w:r w:rsidRPr="00FE5E0F">
        <w:rPr>
          <w:rStyle w:val="FootnoteReference"/>
          <w:rFonts w:cs="Arial"/>
        </w:rPr>
        <w:footnoteRef/>
      </w:r>
      <w:r w:rsidRPr="00FE5E0F">
        <w:rPr>
          <w:rFonts w:cs="Arial"/>
        </w:rPr>
        <w:t xml:space="preserve"> </w:t>
      </w:r>
      <w:r w:rsidR="00FE5E0F" w:rsidRPr="00FE5E0F">
        <w:rPr>
          <w:rFonts w:cs="Arial"/>
        </w:rPr>
        <w:t xml:space="preserve">Lara E. Eakins, ‘The Six Wives of Henry VIII’, </w:t>
      </w:r>
      <w:r w:rsidR="00FE5E0F" w:rsidRPr="00FE5E0F">
        <w:rPr>
          <w:rFonts w:cs="Arial"/>
          <w:i/>
        </w:rPr>
        <w:t xml:space="preserve">tudorhistory.org, </w:t>
      </w:r>
      <w:r w:rsidR="00FE5E0F" w:rsidRPr="00FE5E0F">
        <w:rPr>
          <w:rFonts w:cs="Arial"/>
        </w:rPr>
        <w:t>2017, &lt;</w:t>
      </w:r>
      <w:r w:rsidR="00FE5E0F" w:rsidRPr="00651D3F">
        <w:rPr>
          <w:rFonts w:cs="Arial"/>
        </w:rPr>
        <w:t>https://tudorhistory.org/wives/</w:t>
      </w:r>
      <w:r w:rsidR="00FE5E0F" w:rsidRPr="00FE5E0F">
        <w:rPr>
          <w:rFonts w:cs="Arial"/>
        </w:rPr>
        <w:t>&gt; [Accessed 03 November 2018]</w:t>
      </w:r>
    </w:p>
  </w:footnote>
  <w:footnote w:id="5">
    <w:p w14:paraId="16D2EF8E" w14:textId="06FEB18B" w:rsidR="00FE5E0F" w:rsidRPr="00FE5E0F" w:rsidRDefault="00FE5E0F">
      <w:pPr>
        <w:pStyle w:val="FootnoteText"/>
        <w:rPr>
          <w:rFonts w:cs="Arial"/>
        </w:rPr>
      </w:pPr>
      <w:r w:rsidRPr="00FE5E0F">
        <w:rPr>
          <w:rStyle w:val="FootnoteReference"/>
          <w:rFonts w:cs="Arial"/>
        </w:rPr>
        <w:footnoteRef/>
      </w:r>
      <w:r w:rsidRPr="00FE5E0F">
        <w:rPr>
          <w:rFonts w:cs="Arial"/>
        </w:rPr>
        <w:t xml:space="preserve"> Laura Mackenzie, ‘The 6 Wives of Henry VIII in Order’, </w:t>
      </w:r>
      <w:r w:rsidRPr="00FE5E0F">
        <w:rPr>
          <w:rFonts w:cs="Arial"/>
          <w:i/>
        </w:rPr>
        <w:t xml:space="preserve">historyhit.com, </w:t>
      </w:r>
      <w:r w:rsidRPr="00FE5E0F">
        <w:rPr>
          <w:rFonts w:cs="Arial"/>
        </w:rPr>
        <w:t>14 Aug 2018, &lt;</w:t>
      </w:r>
      <w:r w:rsidRPr="00651D3F">
        <w:rPr>
          <w:rFonts w:cs="Arial"/>
        </w:rPr>
        <w:t>https://www.historyhit.com/the-6-wives-of-henry-viii-in-order/</w:t>
      </w:r>
      <w:r w:rsidRPr="00FE5E0F">
        <w:rPr>
          <w:rFonts w:cs="Arial"/>
        </w:rPr>
        <w:t>&gt; [Accessed 3 November 2018]</w:t>
      </w:r>
    </w:p>
  </w:footnote>
  <w:footnote w:id="6">
    <w:p w14:paraId="03E66B78" w14:textId="056A2E64" w:rsidR="00EF2AC9" w:rsidRPr="00FE5E0F" w:rsidRDefault="00EF2AC9">
      <w:pPr>
        <w:pStyle w:val="FootnoteText"/>
      </w:pPr>
      <w:r w:rsidRPr="00FE5E0F">
        <w:rPr>
          <w:rStyle w:val="FootnoteReference"/>
          <w:rFonts w:cs="Arial"/>
        </w:rPr>
        <w:footnoteRef/>
      </w:r>
      <w:r w:rsidRPr="00FE5E0F">
        <w:rPr>
          <w:rFonts w:cs="Arial"/>
        </w:rPr>
        <w:t xml:space="preserve"> </w:t>
      </w:r>
      <w:r w:rsidR="00FE5E0F" w:rsidRPr="00FE5E0F">
        <w:rPr>
          <w:rFonts w:cs="Arial"/>
        </w:rPr>
        <w:t xml:space="preserve">History On The Net, ‘The Tudors: The Six Wives of Henry VIII’ </w:t>
      </w:r>
      <w:r w:rsidR="00FE5E0F" w:rsidRPr="00FE5E0F">
        <w:rPr>
          <w:rFonts w:cs="Arial"/>
          <w:i/>
        </w:rPr>
        <w:t xml:space="preserve">historyonthenet.com, </w:t>
      </w:r>
      <w:r w:rsidR="00FE5E0F" w:rsidRPr="00FE5E0F">
        <w:rPr>
          <w:rFonts w:cs="Arial"/>
        </w:rPr>
        <w:t>2008 &lt;</w:t>
      </w:r>
      <w:r w:rsidR="00FE5E0F" w:rsidRPr="00FE5E0F">
        <w:rPr>
          <w:rFonts w:eastAsiaTheme="minorEastAsia" w:cs="Arial"/>
          <w:lang w:eastAsia="en-GB"/>
        </w:rPr>
        <w:t>https://www.historyonthenet.com&gt; [Accessed 4 November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3D1046"/>
    <w:multiLevelType w:val="multilevel"/>
    <w:tmpl w:val="A364D996"/>
    <w:lvl w:ilvl="0">
      <w:start w:val="1"/>
      <w:numFmt w:val="decimal"/>
      <w:pStyle w:val="Heading1"/>
      <w:suff w:val="space"/>
      <w:lvlText w:val="%1."/>
      <w:lvlJc w:val="left"/>
      <w:pPr>
        <w:ind w:left="360" w:hanging="360"/>
      </w:pPr>
      <w:rPr>
        <w:rFonts w:ascii="Arial" w:hAnsi="Arial" w:hint="default"/>
        <w:b/>
        <w:i w:val="0"/>
        <w:color w:val="004085"/>
        <w:sz w:val="28"/>
      </w:rPr>
    </w:lvl>
    <w:lvl w:ilvl="1">
      <w:start w:val="1"/>
      <w:numFmt w:val="decimal"/>
      <w:pStyle w:val="Heading2"/>
      <w:suff w:val="space"/>
      <w:lvlText w:val="%1.%2."/>
      <w:lvlJc w:val="left"/>
      <w:pPr>
        <w:ind w:left="792" w:hanging="792"/>
      </w:pPr>
      <w:rPr>
        <w:rFonts w:ascii="Arial" w:hAnsi="Arial" w:hint="default"/>
        <w:b/>
        <w:i w:val="0"/>
        <w:color w:val="000000"/>
        <w:sz w:val="24"/>
      </w:rPr>
    </w:lvl>
    <w:lvl w:ilvl="2">
      <w:start w:val="1"/>
      <w:numFmt w:val="decimal"/>
      <w:pStyle w:val="Heading3"/>
      <w:suff w:val="space"/>
      <w:lvlText w:val="%1.%2.%3."/>
      <w:lvlJc w:val="left"/>
      <w:pPr>
        <w:ind w:left="1224" w:hanging="1224"/>
      </w:pPr>
      <w:rPr>
        <w:rFonts w:ascii="Arial" w:hAnsi="Arial" w:hint="default"/>
        <w:b/>
        <w:i w:val="0"/>
        <w:color w:val="000000"/>
        <w:sz w:val="22"/>
      </w:rPr>
    </w:lvl>
    <w:lvl w:ilvl="3">
      <w:start w:val="1"/>
      <w:numFmt w:val="decimal"/>
      <w:pStyle w:val="Heading4"/>
      <w:suff w:val="space"/>
      <w:lvlText w:val="%1.%2.%3.%4."/>
      <w:lvlJc w:val="left"/>
      <w:pPr>
        <w:ind w:left="1728" w:hanging="1728"/>
      </w:pPr>
      <w:rPr>
        <w:rFonts w:ascii="Arial" w:hAnsi="Arial" w:hint="default"/>
        <w:b/>
        <w:i w:val="0"/>
        <w:color w:val="000000"/>
        <w:sz w:val="20"/>
      </w:rPr>
    </w:lvl>
    <w:lvl w:ilvl="4">
      <w:start w:val="1"/>
      <w:numFmt w:val="decimal"/>
      <w:pStyle w:val="Heading5"/>
      <w:suff w:val="space"/>
      <w:lvlText w:val="%1.%2.%3.%4.%5."/>
      <w:lvlJc w:val="left"/>
      <w:pPr>
        <w:ind w:left="2232" w:hanging="2232"/>
      </w:pPr>
      <w:rPr>
        <w:rFonts w:ascii="Arial" w:hAnsi="Arial" w:hint="default"/>
        <w:b/>
        <w:i/>
        <w:color w:val="000000"/>
        <w:sz w:val="20"/>
      </w:rPr>
    </w:lvl>
    <w:lvl w:ilvl="5">
      <w:start w:val="1"/>
      <w:numFmt w:val="decimal"/>
      <w:pStyle w:val="Heading6"/>
      <w:suff w:val="space"/>
      <w:lvlText w:val="%1.%2.%3.%4.%5.%6."/>
      <w:lvlJc w:val="left"/>
      <w:pPr>
        <w:ind w:left="2736" w:hanging="2736"/>
      </w:pPr>
      <w:rPr>
        <w:rFonts w:ascii="Arial" w:hAnsi="Arial" w:hint="default"/>
        <w:b/>
        <w:i/>
        <w:color w:val="000000"/>
        <w:sz w:val="20"/>
      </w:rPr>
    </w:lvl>
    <w:lvl w:ilvl="6">
      <w:start w:val="1"/>
      <w:numFmt w:val="decimal"/>
      <w:suff w:val="space"/>
      <w:lvlText w:val="%1.%2.%3.%4.%5.%6.%7."/>
      <w:lvlJc w:val="left"/>
      <w:pPr>
        <w:ind w:left="3240" w:hanging="3240"/>
      </w:pPr>
      <w:rPr>
        <w:rFonts w:ascii="Arial" w:hAnsi="Arial" w:hint="default"/>
        <w:b w:val="0"/>
        <w:i/>
        <w:sz w:val="20"/>
      </w:rPr>
    </w:lvl>
    <w:lvl w:ilvl="7">
      <w:start w:val="1"/>
      <w:numFmt w:val="decimal"/>
      <w:suff w:val="space"/>
      <w:lvlText w:val="%1.%2.%3.%4.%5.%6.%7.%8."/>
      <w:lvlJc w:val="left"/>
      <w:pPr>
        <w:ind w:left="3744" w:hanging="3744"/>
      </w:pPr>
      <w:rPr>
        <w:rFonts w:ascii="Arial" w:hAnsi="Arial" w:hint="default"/>
        <w:b w:val="0"/>
        <w:i/>
        <w:color w:val="000000"/>
        <w:sz w:val="20"/>
      </w:rPr>
    </w:lvl>
    <w:lvl w:ilvl="8">
      <w:start w:val="1"/>
      <w:numFmt w:val="decimal"/>
      <w:suff w:val="space"/>
      <w:lvlText w:val="%1.%2.%3.%4.%5.%6.%7.%8.%9."/>
      <w:lvlJc w:val="left"/>
      <w:pPr>
        <w:ind w:left="4320" w:hanging="4320"/>
      </w:pPr>
      <w:rPr>
        <w:rFonts w:ascii="Arial" w:hAnsi="Arial" w:hint="default"/>
        <w:b w:val="0"/>
        <w:i/>
        <w:sz w:val="20"/>
      </w:rPr>
    </w:lvl>
  </w:abstractNum>
  <w:abstractNum w:abstractNumId="1" w15:restartNumberingAfterBreak="0">
    <w:nsid w:val="7E915469"/>
    <w:multiLevelType w:val="hybridMultilevel"/>
    <w:tmpl w:val="10700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094"/>
    <w:rsid w:val="001231BF"/>
    <w:rsid w:val="0017692C"/>
    <w:rsid w:val="00216D33"/>
    <w:rsid w:val="00284B9F"/>
    <w:rsid w:val="003871FA"/>
    <w:rsid w:val="003A1EB8"/>
    <w:rsid w:val="003E1764"/>
    <w:rsid w:val="0040432A"/>
    <w:rsid w:val="004051E4"/>
    <w:rsid w:val="00413C9B"/>
    <w:rsid w:val="00476C68"/>
    <w:rsid w:val="00486C88"/>
    <w:rsid w:val="004B3541"/>
    <w:rsid w:val="004F2459"/>
    <w:rsid w:val="004F42C7"/>
    <w:rsid w:val="00510094"/>
    <w:rsid w:val="00522E80"/>
    <w:rsid w:val="00542F01"/>
    <w:rsid w:val="00582052"/>
    <w:rsid w:val="00651D3F"/>
    <w:rsid w:val="00670828"/>
    <w:rsid w:val="006A3454"/>
    <w:rsid w:val="006E4F97"/>
    <w:rsid w:val="00735841"/>
    <w:rsid w:val="00745178"/>
    <w:rsid w:val="0074620F"/>
    <w:rsid w:val="00781514"/>
    <w:rsid w:val="007C1B94"/>
    <w:rsid w:val="007F5218"/>
    <w:rsid w:val="00851109"/>
    <w:rsid w:val="00947D0E"/>
    <w:rsid w:val="009653BF"/>
    <w:rsid w:val="0097482A"/>
    <w:rsid w:val="00AD0630"/>
    <w:rsid w:val="00AF0842"/>
    <w:rsid w:val="00B25A03"/>
    <w:rsid w:val="00BA3619"/>
    <w:rsid w:val="00D0625F"/>
    <w:rsid w:val="00E26FDD"/>
    <w:rsid w:val="00E534C4"/>
    <w:rsid w:val="00ED354D"/>
    <w:rsid w:val="00EE0FA7"/>
    <w:rsid w:val="00EF2AC9"/>
    <w:rsid w:val="00F153EE"/>
    <w:rsid w:val="00F33F53"/>
    <w:rsid w:val="00FC23B3"/>
    <w:rsid w:val="00FE5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07079"/>
  <w15:chartTrackingRefBased/>
  <w15:docId w15:val="{4EB4279E-8044-4B7E-9F11-0F79CABCA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13C9B"/>
    <w:pPr>
      <w:spacing w:after="0" w:line="240" w:lineRule="auto"/>
    </w:pPr>
    <w:rPr>
      <w:rFonts w:ascii="Arial" w:eastAsia="Times New Roman" w:hAnsi="Arial" w:cs="Times New Roman"/>
      <w:sz w:val="20"/>
      <w:szCs w:val="24"/>
    </w:rPr>
  </w:style>
  <w:style w:type="paragraph" w:styleId="Heading1">
    <w:name w:val="heading 1"/>
    <w:basedOn w:val="Normal"/>
    <w:next w:val="Normal"/>
    <w:link w:val="Heading1Char"/>
    <w:autoRedefine/>
    <w:qFormat/>
    <w:rsid w:val="00EF2AC9"/>
    <w:pPr>
      <w:keepNext/>
      <w:numPr>
        <w:numId w:val="2"/>
      </w:numPr>
      <w:pBdr>
        <w:top w:val="single" w:sz="24" w:space="1" w:color="789DCC"/>
      </w:pBdr>
      <w:shd w:val="clear" w:color="auto" w:fill="D6E2F2"/>
      <w:spacing w:before="300" w:after="200"/>
      <w:outlineLvl w:val="0"/>
    </w:pPr>
    <w:rPr>
      <w:rFonts w:cs="Arial"/>
      <w:b/>
      <w:bCs/>
      <w:color w:val="004085"/>
      <w:kern w:val="32"/>
      <w:sz w:val="28"/>
      <w:szCs w:val="32"/>
    </w:rPr>
  </w:style>
  <w:style w:type="paragraph" w:styleId="Heading2">
    <w:name w:val="heading 2"/>
    <w:basedOn w:val="Normal"/>
    <w:next w:val="Normal"/>
    <w:link w:val="Heading2Char"/>
    <w:autoRedefine/>
    <w:qFormat/>
    <w:rsid w:val="00EF2AC9"/>
    <w:pPr>
      <w:keepNext/>
      <w:numPr>
        <w:ilvl w:val="1"/>
        <w:numId w:val="2"/>
      </w:numPr>
      <w:spacing w:before="220" w:after="40"/>
      <w:outlineLvl w:val="1"/>
    </w:pPr>
    <w:rPr>
      <w:rFonts w:cs="Arial"/>
      <w:b/>
      <w:bCs/>
      <w:iCs/>
      <w:color w:val="000000"/>
      <w:sz w:val="24"/>
      <w:szCs w:val="28"/>
    </w:rPr>
  </w:style>
  <w:style w:type="paragraph" w:styleId="Heading3">
    <w:name w:val="heading 3"/>
    <w:basedOn w:val="Normal"/>
    <w:next w:val="Normal"/>
    <w:link w:val="Heading3Char"/>
    <w:qFormat/>
    <w:rsid w:val="00EF2AC9"/>
    <w:pPr>
      <w:keepNext/>
      <w:numPr>
        <w:ilvl w:val="2"/>
        <w:numId w:val="2"/>
      </w:numPr>
      <w:spacing w:before="160" w:after="40"/>
      <w:outlineLvl w:val="2"/>
    </w:pPr>
    <w:rPr>
      <w:rFonts w:cs="Arial"/>
      <w:b/>
      <w:bCs/>
      <w:color w:val="000000"/>
      <w:sz w:val="22"/>
      <w:szCs w:val="26"/>
    </w:rPr>
  </w:style>
  <w:style w:type="paragraph" w:styleId="Heading4">
    <w:name w:val="heading 4"/>
    <w:basedOn w:val="Normal"/>
    <w:next w:val="Normal"/>
    <w:link w:val="Heading4Char"/>
    <w:autoRedefine/>
    <w:qFormat/>
    <w:rsid w:val="00EF2AC9"/>
    <w:pPr>
      <w:keepNext/>
      <w:numPr>
        <w:ilvl w:val="3"/>
        <w:numId w:val="2"/>
      </w:numPr>
      <w:spacing w:before="120" w:after="40"/>
      <w:outlineLvl w:val="3"/>
    </w:pPr>
    <w:rPr>
      <w:b/>
      <w:color w:val="000000"/>
    </w:rPr>
  </w:style>
  <w:style w:type="paragraph" w:styleId="Heading5">
    <w:name w:val="heading 5"/>
    <w:basedOn w:val="Normal"/>
    <w:next w:val="Normal"/>
    <w:link w:val="Heading5Char"/>
    <w:autoRedefine/>
    <w:qFormat/>
    <w:rsid w:val="00EF2AC9"/>
    <w:pPr>
      <w:keepNext/>
      <w:numPr>
        <w:ilvl w:val="4"/>
        <w:numId w:val="2"/>
      </w:numPr>
      <w:spacing w:before="120" w:after="40"/>
      <w:outlineLvl w:val="4"/>
    </w:pPr>
    <w:rPr>
      <w:bCs/>
    </w:rPr>
  </w:style>
  <w:style w:type="paragraph" w:styleId="Heading6">
    <w:name w:val="heading 6"/>
    <w:basedOn w:val="Normal"/>
    <w:next w:val="Normal"/>
    <w:link w:val="Heading6Char"/>
    <w:autoRedefine/>
    <w:qFormat/>
    <w:rsid w:val="00EF2AC9"/>
    <w:pPr>
      <w:keepNext/>
      <w:numPr>
        <w:ilvl w:val="5"/>
        <w:numId w:val="2"/>
      </w:numPr>
      <w:spacing w:before="120" w:after="60"/>
      <w:outlineLvl w:val="5"/>
    </w:pPr>
    <w:rPr>
      <w:bCs/>
      <w: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13C9B"/>
    <w:rPr>
      <w:szCs w:val="20"/>
    </w:rPr>
  </w:style>
  <w:style w:type="character" w:customStyle="1" w:styleId="FootnoteTextChar">
    <w:name w:val="Footnote Text Char"/>
    <w:basedOn w:val="DefaultParagraphFont"/>
    <w:link w:val="FootnoteText"/>
    <w:uiPriority w:val="99"/>
    <w:semiHidden/>
    <w:rsid w:val="00413C9B"/>
    <w:rPr>
      <w:rFonts w:ascii="Arial" w:eastAsia="Times New Roman" w:hAnsi="Arial" w:cs="Times New Roman"/>
      <w:sz w:val="20"/>
      <w:szCs w:val="20"/>
    </w:rPr>
  </w:style>
  <w:style w:type="character" w:styleId="FootnoteReference">
    <w:name w:val="footnote reference"/>
    <w:basedOn w:val="DefaultParagraphFont"/>
    <w:uiPriority w:val="99"/>
    <w:semiHidden/>
    <w:unhideWhenUsed/>
    <w:rsid w:val="00413C9B"/>
    <w:rPr>
      <w:vertAlign w:val="superscript"/>
    </w:rPr>
  </w:style>
  <w:style w:type="paragraph" w:styleId="ListParagraph">
    <w:name w:val="List Paragraph"/>
    <w:basedOn w:val="Normal"/>
    <w:uiPriority w:val="34"/>
    <w:qFormat/>
    <w:rsid w:val="00413C9B"/>
    <w:pPr>
      <w:ind w:left="720"/>
      <w:contextualSpacing/>
    </w:pPr>
  </w:style>
  <w:style w:type="character" w:customStyle="1" w:styleId="Heading1Char">
    <w:name w:val="Heading 1 Char"/>
    <w:basedOn w:val="DefaultParagraphFont"/>
    <w:link w:val="Heading1"/>
    <w:rsid w:val="00EF2AC9"/>
    <w:rPr>
      <w:rFonts w:ascii="Arial" w:eastAsia="Times New Roman" w:hAnsi="Arial" w:cs="Arial"/>
      <w:b/>
      <w:bCs/>
      <w:color w:val="004085"/>
      <w:kern w:val="32"/>
      <w:sz w:val="28"/>
      <w:szCs w:val="32"/>
      <w:shd w:val="clear" w:color="auto" w:fill="D6E2F2"/>
    </w:rPr>
  </w:style>
  <w:style w:type="character" w:customStyle="1" w:styleId="Heading2Char">
    <w:name w:val="Heading 2 Char"/>
    <w:basedOn w:val="DefaultParagraphFont"/>
    <w:link w:val="Heading2"/>
    <w:rsid w:val="00EF2AC9"/>
    <w:rPr>
      <w:rFonts w:ascii="Arial" w:eastAsia="Times New Roman" w:hAnsi="Arial" w:cs="Arial"/>
      <w:b/>
      <w:bCs/>
      <w:iCs/>
      <w:color w:val="000000"/>
      <w:sz w:val="24"/>
      <w:szCs w:val="28"/>
    </w:rPr>
  </w:style>
  <w:style w:type="character" w:customStyle="1" w:styleId="Heading3Char">
    <w:name w:val="Heading 3 Char"/>
    <w:basedOn w:val="DefaultParagraphFont"/>
    <w:link w:val="Heading3"/>
    <w:rsid w:val="00EF2AC9"/>
    <w:rPr>
      <w:rFonts w:ascii="Arial" w:eastAsia="Times New Roman" w:hAnsi="Arial" w:cs="Arial"/>
      <w:b/>
      <w:bCs/>
      <w:color w:val="000000"/>
      <w:szCs w:val="26"/>
    </w:rPr>
  </w:style>
  <w:style w:type="character" w:customStyle="1" w:styleId="Heading4Char">
    <w:name w:val="Heading 4 Char"/>
    <w:basedOn w:val="DefaultParagraphFont"/>
    <w:link w:val="Heading4"/>
    <w:rsid w:val="00EF2AC9"/>
    <w:rPr>
      <w:rFonts w:ascii="Arial" w:eastAsia="Times New Roman" w:hAnsi="Arial" w:cs="Times New Roman"/>
      <w:b/>
      <w:color w:val="000000"/>
      <w:sz w:val="20"/>
      <w:szCs w:val="24"/>
    </w:rPr>
  </w:style>
  <w:style w:type="character" w:customStyle="1" w:styleId="Heading5Char">
    <w:name w:val="Heading 5 Char"/>
    <w:basedOn w:val="DefaultParagraphFont"/>
    <w:link w:val="Heading5"/>
    <w:rsid w:val="00EF2AC9"/>
    <w:rPr>
      <w:rFonts w:ascii="Arial" w:eastAsia="Times New Roman" w:hAnsi="Arial" w:cs="Times New Roman"/>
      <w:bCs/>
      <w:sz w:val="20"/>
      <w:szCs w:val="24"/>
    </w:rPr>
  </w:style>
  <w:style w:type="character" w:customStyle="1" w:styleId="Heading6Char">
    <w:name w:val="Heading 6 Char"/>
    <w:basedOn w:val="DefaultParagraphFont"/>
    <w:link w:val="Heading6"/>
    <w:rsid w:val="00EF2AC9"/>
    <w:rPr>
      <w:rFonts w:ascii="Arial" w:eastAsia="Times New Roman" w:hAnsi="Arial" w:cs="Times New Roman"/>
      <w:bCs/>
      <w:i/>
      <w:color w:val="000000"/>
      <w:sz w:val="20"/>
      <w:szCs w:val="24"/>
    </w:rPr>
  </w:style>
  <w:style w:type="paragraph" w:styleId="BalloonText">
    <w:name w:val="Balloon Text"/>
    <w:basedOn w:val="Normal"/>
    <w:link w:val="BalloonTextChar"/>
    <w:uiPriority w:val="99"/>
    <w:semiHidden/>
    <w:unhideWhenUsed/>
    <w:rsid w:val="001231B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31BF"/>
    <w:rPr>
      <w:rFonts w:ascii="Segoe UI" w:eastAsia="Times New Roman" w:hAnsi="Segoe UI" w:cs="Segoe UI"/>
      <w:sz w:val="18"/>
      <w:szCs w:val="18"/>
    </w:rPr>
  </w:style>
  <w:style w:type="character" w:styleId="Hyperlink">
    <w:name w:val="Hyperlink"/>
    <w:basedOn w:val="DefaultParagraphFont"/>
    <w:uiPriority w:val="99"/>
    <w:unhideWhenUsed/>
    <w:rsid w:val="00284B9F"/>
    <w:rPr>
      <w:color w:val="0563C1" w:themeColor="hyperlink"/>
      <w:u w:val="single"/>
    </w:rPr>
  </w:style>
  <w:style w:type="character" w:styleId="UnresolvedMention">
    <w:name w:val="Unresolved Mention"/>
    <w:basedOn w:val="DefaultParagraphFont"/>
    <w:uiPriority w:val="99"/>
    <w:semiHidden/>
    <w:unhideWhenUsed/>
    <w:rsid w:val="00284B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F1335B-350D-47C9-B97E-EC47EDBC1B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TotalTime>
  <Pages>7</Pages>
  <Words>1976</Words>
  <Characters>11266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Lennon</dc:creator>
  <cp:keywords/>
  <dc:description/>
  <cp:lastModifiedBy>Declan Lennon</cp:lastModifiedBy>
  <cp:revision>25</cp:revision>
  <cp:lastPrinted>2018-11-05T18:25:00Z</cp:lastPrinted>
  <dcterms:created xsi:type="dcterms:W3CDTF">2018-10-30T14:18:00Z</dcterms:created>
  <dcterms:modified xsi:type="dcterms:W3CDTF">2018-11-05T22:00:00Z</dcterms:modified>
</cp:coreProperties>
</file>