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E53CA" w14:textId="785FFE68" w:rsidR="00BC23F5" w:rsidRDefault="00044C6A" w:rsidP="00044C6A">
      <w:pPr>
        <w:spacing w:line="360" w:lineRule="auto"/>
        <w:jc w:val="both"/>
        <w:rPr>
          <w:rFonts w:ascii="Times New Roman" w:hAnsi="Times New Roman" w:cs="Times New Roman"/>
          <w:u w:val="single"/>
        </w:rPr>
      </w:pPr>
      <w:r w:rsidRPr="00044C6A">
        <w:rPr>
          <w:rFonts w:ascii="Times New Roman" w:hAnsi="Times New Roman" w:cs="Times New Roman"/>
          <w:u w:val="single"/>
        </w:rPr>
        <w:t>Task 1</w:t>
      </w:r>
    </w:p>
    <w:p w14:paraId="15AFDF95" w14:textId="17211E17" w:rsidR="00044C6A" w:rsidRDefault="00044C6A" w:rsidP="00044C6A">
      <w:pPr>
        <w:spacing w:line="360" w:lineRule="auto"/>
        <w:jc w:val="both"/>
        <w:rPr>
          <w:rFonts w:ascii="Times New Roman" w:hAnsi="Times New Roman" w:cs="Times New Roman"/>
          <w:u w:val="single"/>
        </w:rPr>
      </w:pPr>
    </w:p>
    <w:p w14:paraId="6E703582" w14:textId="672B8990" w:rsidR="008F7EB4" w:rsidRDefault="008F7EB4" w:rsidP="008F7EB4">
      <w:pPr>
        <w:spacing w:line="360" w:lineRule="auto"/>
        <w:jc w:val="both"/>
        <w:rPr>
          <w:rFonts w:ascii="Times New Roman" w:hAnsi="Times New Roman" w:cs="Times New Roman"/>
        </w:rPr>
      </w:pPr>
      <w:r w:rsidRPr="008F7EB4">
        <w:rPr>
          <w:rFonts w:ascii="Times New Roman" w:hAnsi="Times New Roman" w:cs="Times New Roman"/>
        </w:rPr>
        <w:t>How does he achieve this independence?  He does it by means of a continuous activity. How does he become free?  By means of constant effort. …we know that development results from activity.  The environment must be rich in motives which lend interest to activity and invite the child to conduct his own experiences.” (</w:t>
      </w:r>
      <w:r w:rsidR="00DD3A90" w:rsidRPr="00DD3A90">
        <w:rPr>
          <w:rFonts w:ascii="Times New Roman" w:hAnsi="Times New Roman" w:cs="Times New Roman"/>
        </w:rPr>
        <w:t>Maria Montessori</w:t>
      </w:r>
      <w:r w:rsidR="007C71C2">
        <w:rPr>
          <w:rFonts w:ascii="Times New Roman" w:hAnsi="Times New Roman" w:cs="Times New Roman"/>
        </w:rPr>
        <w:t>,</w:t>
      </w:r>
      <w:r w:rsidR="00071847">
        <w:rPr>
          <w:rFonts w:ascii="Times New Roman" w:hAnsi="Times New Roman" w:cs="Times New Roman"/>
        </w:rPr>
        <w:t xml:space="preserve"> 1995</w:t>
      </w:r>
      <w:r w:rsidRPr="008F7EB4">
        <w:rPr>
          <w:rFonts w:ascii="Times New Roman" w:hAnsi="Times New Roman" w:cs="Times New Roman"/>
        </w:rPr>
        <w:t>)</w:t>
      </w:r>
    </w:p>
    <w:p w14:paraId="03C2AF3D" w14:textId="3E720C9C" w:rsidR="00DD3A90" w:rsidRDefault="002211C9" w:rsidP="008F7EB4">
      <w:pPr>
        <w:spacing w:line="360" w:lineRule="auto"/>
        <w:jc w:val="both"/>
        <w:rPr>
          <w:rFonts w:ascii="Times New Roman" w:hAnsi="Times New Roman" w:cs="Times New Roman"/>
        </w:rPr>
      </w:pPr>
      <w:r>
        <w:rPr>
          <w:rFonts w:ascii="Times New Roman" w:hAnsi="Times New Roman" w:cs="Times New Roman"/>
        </w:rPr>
        <w:t>Self-directed</w:t>
      </w:r>
      <w:r w:rsidR="00DD3A90">
        <w:rPr>
          <w:rFonts w:ascii="Times New Roman" w:hAnsi="Times New Roman" w:cs="Times New Roman"/>
        </w:rPr>
        <w:t xml:space="preserve"> play</w:t>
      </w:r>
      <w:r w:rsidR="003C7358">
        <w:rPr>
          <w:rFonts w:ascii="Times New Roman" w:hAnsi="Times New Roman" w:cs="Times New Roman"/>
        </w:rPr>
        <w:t xml:space="preserve"> </w:t>
      </w:r>
      <w:r w:rsidR="008B540D">
        <w:rPr>
          <w:rFonts w:ascii="Times New Roman" w:hAnsi="Times New Roman" w:cs="Times New Roman"/>
        </w:rPr>
        <w:t>can be define</w:t>
      </w:r>
      <w:r w:rsidR="004F3084">
        <w:rPr>
          <w:rFonts w:ascii="Times New Roman" w:hAnsi="Times New Roman" w:cs="Times New Roman"/>
        </w:rPr>
        <w:t>d</w:t>
      </w:r>
      <w:r w:rsidR="008B540D">
        <w:rPr>
          <w:rFonts w:ascii="Times New Roman" w:hAnsi="Times New Roman" w:cs="Times New Roman"/>
        </w:rPr>
        <w:t xml:space="preserve"> a</w:t>
      </w:r>
      <w:r w:rsidR="006303C0">
        <w:rPr>
          <w:rFonts w:ascii="Times New Roman" w:hAnsi="Times New Roman" w:cs="Times New Roman"/>
        </w:rPr>
        <w:t xml:space="preserve">nd seen within all play types. It is </w:t>
      </w:r>
      <w:r w:rsidR="002B0E2A">
        <w:rPr>
          <w:rFonts w:ascii="Times New Roman" w:hAnsi="Times New Roman" w:cs="Times New Roman"/>
        </w:rPr>
        <w:t>self-chosen</w:t>
      </w:r>
      <w:r w:rsidR="008B540D">
        <w:rPr>
          <w:rFonts w:ascii="Times New Roman" w:hAnsi="Times New Roman" w:cs="Times New Roman"/>
        </w:rPr>
        <w:t xml:space="preserve"> or what the child wants to do.</w:t>
      </w:r>
      <w:r w:rsidR="003C7358">
        <w:rPr>
          <w:rFonts w:ascii="Times New Roman" w:hAnsi="Times New Roman" w:cs="Times New Roman"/>
        </w:rPr>
        <w:t xml:space="preserve"> </w:t>
      </w:r>
      <w:r w:rsidR="008B540D">
        <w:rPr>
          <w:rFonts w:ascii="Times New Roman" w:hAnsi="Times New Roman" w:cs="Times New Roman"/>
        </w:rPr>
        <w:t>T</w:t>
      </w:r>
      <w:r w:rsidR="003C7358">
        <w:rPr>
          <w:rFonts w:ascii="Times New Roman" w:hAnsi="Times New Roman" w:cs="Times New Roman"/>
        </w:rPr>
        <w:t xml:space="preserve">he child has made a decision to play in a specific area or with a specific piece of </w:t>
      </w:r>
      <w:r w:rsidR="002B0E2A">
        <w:rPr>
          <w:rFonts w:ascii="Times New Roman" w:hAnsi="Times New Roman" w:cs="Times New Roman"/>
        </w:rPr>
        <w:t>equipment</w:t>
      </w:r>
      <w:r w:rsidR="003C7358">
        <w:rPr>
          <w:rFonts w:ascii="Times New Roman" w:hAnsi="Times New Roman" w:cs="Times New Roman"/>
        </w:rPr>
        <w:t xml:space="preserve"> or resource that has sparked their interest. There is no adult influence</w:t>
      </w:r>
      <w:r w:rsidR="008B540D">
        <w:rPr>
          <w:rFonts w:ascii="Times New Roman" w:hAnsi="Times New Roman" w:cs="Times New Roman"/>
        </w:rPr>
        <w:t xml:space="preserve">, the practitioner </w:t>
      </w:r>
      <w:r w:rsidR="00071D34">
        <w:rPr>
          <w:rFonts w:ascii="Times New Roman" w:hAnsi="Times New Roman" w:cs="Times New Roman"/>
        </w:rPr>
        <w:t>is simply there to guide the child when asked</w:t>
      </w:r>
      <w:r w:rsidR="00896753">
        <w:rPr>
          <w:rFonts w:ascii="Times New Roman" w:hAnsi="Times New Roman" w:cs="Times New Roman"/>
        </w:rPr>
        <w:t xml:space="preserve"> or in the event of any health and safety risk to the child. </w:t>
      </w:r>
    </w:p>
    <w:p w14:paraId="1E43D35C" w14:textId="1BE9A9B7" w:rsidR="00896753" w:rsidRDefault="002B0E2A" w:rsidP="008F7EB4">
      <w:pPr>
        <w:spacing w:line="360" w:lineRule="auto"/>
        <w:jc w:val="both"/>
        <w:rPr>
          <w:rFonts w:ascii="Times New Roman" w:hAnsi="Times New Roman" w:cs="Times New Roman"/>
        </w:rPr>
      </w:pPr>
      <w:r>
        <w:rPr>
          <w:rFonts w:ascii="Times New Roman" w:hAnsi="Times New Roman" w:cs="Times New Roman"/>
        </w:rPr>
        <w:t>Self-directed</w:t>
      </w:r>
      <w:r w:rsidR="001677CC">
        <w:rPr>
          <w:rFonts w:ascii="Times New Roman" w:hAnsi="Times New Roman" w:cs="Times New Roman"/>
        </w:rPr>
        <w:t xml:space="preserve"> play means the </w:t>
      </w:r>
      <w:r w:rsidR="00233F11">
        <w:rPr>
          <w:rFonts w:ascii="Times New Roman" w:hAnsi="Times New Roman" w:cs="Times New Roman"/>
        </w:rPr>
        <w:t xml:space="preserve">freedom to </w:t>
      </w:r>
      <w:r w:rsidR="007103CB">
        <w:rPr>
          <w:rFonts w:ascii="Times New Roman" w:hAnsi="Times New Roman" w:cs="Times New Roman"/>
        </w:rPr>
        <w:t xml:space="preserve">finish </w:t>
      </w:r>
      <w:r w:rsidR="00AF6CD9">
        <w:rPr>
          <w:rFonts w:ascii="Times New Roman" w:hAnsi="Times New Roman" w:cs="Times New Roman"/>
        </w:rPr>
        <w:t xml:space="preserve">when they so wish to do so, there is no time </w:t>
      </w:r>
      <w:r w:rsidR="00B229E1">
        <w:rPr>
          <w:rFonts w:ascii="Times New Roman" w:hAnsi="Times New Roman" w:cs="Times New Roman"/>
        </w:rPr>
        <w:t xml:space="preserve">restriction where the child must then go to another area to play. </w:t>
      </w:r>
      <w:r w:rsidR="00473555">
        <w:rPr>
          <w:rFonts w:ascii="Times New Roman" w:hAnsi="Times New Roman" w:cs="Times New Roman"/>
        </w:rPr>
        <w:t>It is entirely on the childs</w:t>
      </w:r>
      <w:r>
        <w:rPr>
          <w:rFonts w:ascii="Times New Roman" w:hAnsi="Times New Roman" w:cs="Times New Roman"/>
        </w:rPr>
        <w:t>’</w:t>
      </w:r>
      <w:r w:rsidR="00473555">
        <w:rPr>
          <w:rFonts w:ascii="Times New Roman" w:hAnsi="Times New Roman" w:cs="Times New Roman"/>
        </w:rPr>
        <w:t xml:space="preserve"> terms, needs and wants.</w:t>
      </w:r>
    </w:p>
    <w:p w14:paraId="67201590" w14:textId="3831CCB1" w:rsidR="006479F7" w:rsidRDefault="00D11337" w:rsidP="008F7EB4">
      <w:pPr>
        <w:spacing w:line="360" w:lineRule="auto"/>
        <w:jc w:val="both"/>
        <w:rPr>
          <w:rFonts w:ascii="Times New Roman" w:hAnsi="Times New Roman" w:cs="Times New Roman"/>
        </w:rPr>
      </w:pPr>
      <w:r>
        <w:rPr>
          <w:rFonts w:ascii="Times New Roman" w:hAnsi="Times New Roman" w:cs="Times New Roman"/>
        </w:rPr>
        <w:t xml:space="preserve">Physical Play is one type of play that </w:t>
      </w:r>
      <w:r w:rsidR="00615142">
        <w:rPr>
          <w:rFonts w:ascii="Times New Roman" w:hAnsi="Times New Roman" w:cs="Times New Roman"/>
        </w:rPr>
        <w:t>children thrive in and enjoy, it also comes into every activity they will do from kicking a ball to threading beads to reading a book</w:t>
      </w:r>
      <w:r w:rsidR="00184AE0">
        <w:rPr>
          <w:rFonts w:ascii="Times New Roman" w:hAnsi="Times New Roman" w:cs="Times New Roman"/>
        </w:rPr>
        <w:t>. Physical play develops their fine and gross motor skills</w:t>
      </w:r>
      <w:r w:rsidR="00B95C3B">
        <w:rPr>
          <w:rFonts w:ascii="Times New Roman" w:hAnsi="Times New Roman" w:cs="Times New Roman"/>
        </w:rPr>
        <w:t xml:space="preserve"> and has a number of benefits to their health</w:t>
      </w:r>
      <w:r w:rsidR="002F49E1">
        <w:rPr>
          <w:rFonts w:ascii="Times New Roman" w:hAnsi="Times New Roman" w:cs="Times New Roman"/>
        </w:rPr>
        <w:t xml:space="preserve"> while also supporting the important development</w:t>
      </w:r>
      <w:r w:rsidR="008F7017">
        <w:rPr>
          <w:rFonts w:ascii="Times New Roman" w:hAnsi="Times New Roman" w:cs="Times New Roman"/>
        </w:rPr>
        <w:t xml:space="preserve"> of </w:t>
      </w:r>
      <w:r w:rsidR="00741CC9">
        <w:rPr>
          <w:rFonts w:ascii="Times New Roman" w:hAnsi="Times New Roman" w:cs="Times New Roman"/>
        </w:rPr>
        <w:t xml:space="preserve">balance and coordination whilst </w:t>
      </w:r>
      <w:r w:rsidR="00C13804">
        <w:rPr>
          <w:rFonts w:ascii="Times New Roman" w:hAnsi="Times New Roman" w:cs="Times New Roman"/>
        </w:rPr>
        <w:t>decreasing</w:t>
      </w:r>
      <w:r w:rsidR="00741CC9">
        <w:rPr>
          <w:rFonts w:ascii="Times New Roman" w:hAnsi="Times New Roman" w:cs="Times New Roman"/>
        </w:rPr>
        <w:t xml:space="preserve"> stress and fatigue</w:t>
      </w:r>
      <w:r w:rsidR="005A3B4A">
        <w:rPr>
          <w:rFonts w:ascii="Times New Roman" w:hAnsi="Times New Roman" w:cs="Times New Roman"/>
        </w:rPr>
        <w:t xml:space="preserve"> (</w:t>
      </w:r>
      <w:r w:rsidR="00606E6D">
        <w:rPr>
          <w:rFonts w:ascii="Times New Roman" w:hAnsi="Times New Roman" w:cs="Times New Roman"/>
        </w:rPr>
        <w:t>Goldstein, 2012).</w:t>
      </w:r>
      <w:r w:rsidR="00B9150F">
        <w:rPr>
          <w:rFonts w:ascii="Times New Roman" w:hAnsi="Times New Roman" w:cs="Times New Roman"/>
        </w:rPr>
        <w:t xml:space="preserve"> </w:t>
      </w:r>
      <w:r w:rsidR="00C66E2F">
        <w:rPr>
          <w:rFonts w:ascii="Times New Roman" w:hAnsi="Times New Roman" w:cs="Times New Roman"/>
        </w:rPr>
        <w:t>Usually a great deal of physical play happens in the outdoors</w:t>
      </w:r>
      <w:r w:rsidR="00E42DED">
        <w:rPr>
          <w:rFonts w:ascii="Times New Roman" w:hAnsi="Times New Roman" w:cs="Times New Roman"/>
        </w:rPr>
        <w:t>, where children get the opportunity to explore new things</w:t>
      </w:r>
      <w:r w:rsidR="0046094D">
        <w:rPr>
          <w:rFonts w:ascii="Times New Roman" w:hAnsi="Times New Roman" w:cs="Times New Roman"/>
        </w:rPr>
        <w:t>, climb and run amongs</w:t>
      </w:r>
      <w:r w:rsidR="009626F9">
        <w:rPr>
          <w:rFonts w:ascii="Times New Roman" w:hAnsi="Times New Roman" w:cs="Times New Roman"/>
        </w:rPr>
        <w:t>t</w:t>
      </w:r>
      <w:r w:rsidR="0046094D">
        <w:rPr>
          <w:rFonts w:ascii="Times New Roman" w:hAnsi="Times New Roman" w:cs="Times New Roman"/>
        </w:rPr>
        <w:t xml:space="preserve"> other activities.</w:t>
      </w:r>
    </w:p>
    <w:p w14:paraId="2337A4FC" w14:textId="37563737" w:rsidR="002D08A8" w:rsidRDefault="00E45C64" w:rsidP="008F7EB4">
      <w:pPr>
        <w:spacing w:line="360" w:lineRule="auto"/>
        <w:jc w:val="both"/>
        <w:rPr>
          <w:rFonts w:ascii="Times New Roman" w:hAnsi="Times New Roman" w:cs="Times New Roman"/>
        </w:rPr>
      </w:pPr>
      <w:r>
        <w:rPr>
          <w:rFonts w:ascii="Times New Roman" w:hAnsi="Times New Roman" w:cs="Times New Roman"/>
        </w:rPr>
        <w:t xml:space="preserve">Another type of play that children enjoy to </w:t>
      </w:r>
      <w:r w:rsidR="002B0E2A">
        <w:rPr>
          <w:rFonts w:ascii="Times New Roman" w:hAnsi="Times New Roman" w:cs="Times New Roman"/>
        </w:rPr>
        <w:t>self-direct</w:t>
      </w:r>
      <w:r>
        <w:rPr>
          <w:rFonts w:ascii="Times New Roman" w:hAnsi="Times New Roman" w:cs="Times New Roman"/>
        </w:rPr>
        <w:t xml:space="preserve"> is creative play. C</w:t>
      </w:r>
      <w:r w:rsidRPr="00E45C64">
        <w:rPr>
          <w:rFonts w:ascii="Times New Roman" w:hAnsi="Times New Roman" w:cs="Times New Roman"/>
        </w:rPr>
        <w:t xml:space="preserve">reative play is an important part of child development. Through inventive and innovative play children can </w:t>
      </w:r>
      <w:r w:rsidR="005A0AAF">
        <w:rPr>
          <w:rFonts w:ascii="Times New Roman" w:hAnsi="Times New Roman" w:cs="Times New Roman"/>
        </w:rPr>
        <w:t xml:space="preserve">as discussed by </w:t>
      </w:r>
      <w:r w:rsidR="00800BC1">
        <w:rPr>
          <w:rFonts w:ascii="Times New Roman" w:hAnsi="Times New Roman" w:cs="Times New Roman"/>
        </w:rPr>
        <w:t xml:space="preserve">(Steiner 1919) </w:t>
      </w:r>
      <w:r w:rsidRPr="00E45C64">
        <w:rPr>
          <w:rFonts w:ascii="Times New Roman" w:hAnsi="Times New Roman" w:cs="Times New Roman"/>
        </w:rPr>
        <w:t xml:space="preserve">develop holistically. Creative play </w:t>
      </w:r>
      <w:r w:rsidR="002B0E2A" w:rsidRPr="00E45C64">
        <w:rPr>
          <w:rFonts w:ascii="Times New Roman" w:hAnsi="Times New Roman" w:cs="Times New Roman"/>
        </w:rPr>
        <w:t>helps</w:t>
      </w:r>
      <w:r w:rsidRPr="00E45C64">
        <w:rPr>
          <w:rFonts w:ascii="Times New Roman" w:hAnsi="Times New Roman" w:cs="Times New Roman"/>
        </w:rPr>
        <w:t xml:space="preserve"> a </w:t>
      </w:r>
      <w:r w:rsidR="002B0E2A" w:rsidRPr="00E45C64">
        <w:rPr>
          <w:rFonts w:ascii="Times New Roman" w:hAnsi="Times New Roman" w:cs="Times New Roman"/>
        </w:rPr>
        <w:t>child</w:t>
      </w:r>
      <w:r w:rsidRPr="00E45C64">
        <w:rPr>
          <w:rFonts w:ascii="Times New Roman" w:hAnsi="Times New Roman" w:cs="Times New Roman"/>
        </w:rPr>
        <w:t xml:space="preserve"> build up these abilities and empower them to share their feelings and thoughts.</w:t>
      </w:r>
      <w:r>
        <w:rPr>
          <w:rFonts w:ascii="Times New Roman" w:hAnsi="Times New Roman" w:cs="Times New Roman"/>
        </w:rPr>
        <w:t xml:space="preserve"> Creative play can be achieved through</w:t>
      </w:r>
      <w:r w:rsidR="00B5054C">
        <w:rPr>
          <w:rFonts w:ascii="Times New Roman" w:hAnsi="Times New Roman" w:cs="Times New Roman"/>
        </w:rPr>
        <w:t xml:space="preserve"> </w:t>
      </w:r>
      <w:r w:rsidR="004F37C6">
        <w:rPr>
          <w:rFonts w:ascii="Times New Roman" w:hAnsi="Times New Roman" w:cs="Times New Roman"/>
        </w:rPr>
        <w:t xml:space="preserve">role play and </w:t>
      </w:r>
      <w:r w:rsidR="002B0E2A">
        <w:rPr>
          <w:rFonts w:ascii="Times New Roman" w:hAnsi="Times New Roman" w:cs="Times New Roman"/>
        </w:rPr>
        <w:t>imaginative</w:t>
      </w:r>
      <w:r w:rsidR="004F37C6">
        <w:rPr>
          <w:rFonts w:ascii="Times New Roman" w:hAnsi="Times New Roman" w:cs="Times New Roman"/>
        </w:rPr>
        <w:t xml:space="preserve"> play along with craft.</w:t>
      </w:r>
      <w:r w:rsidR="00C17404">
        <w:rPr>
          <w:rFonts w:ascii="Times New Roman" w:hAnsi="Times New Roman" w:cs="Times New Roman"/>
        </w:rPr>
        <w:t xml:space="preserve"> It is </w:t>
      </w:r>
      <w:r w:rsidR="00003519">
        <w:rPr>
          <w:rFonts w:ascii="Times New Roman" w:hAnsi="Times New Roman" w:cs="Times New Roman"/>
        </w:rPr>
        <w:t>versatile in that it can be outside and inside play</w:t>
      </w:r>
      <w:r w:rsidR="00310AE2">
        <w:rPr>
          <w:rFonts w:ascii="Times New Roman" w:hAnsi="Times New Roman" w:cs="Times New Roman"/>
        </w:rPr>
        <w:t>. Creative play allows children to be expressive and can be used as an outlet for emotions.</w:t>
      </w:r>
    </w:p>
    <w:p w14:paraId="109BE792" w14:textId="1C8EACF3" w:rsidR="00296E2A" w:rsidRDefault="00A25948" w:rsidP="008F7EB4">
      <w:pPr>
        <w:spacing w:line="360" w:lineRule="auto"/>
        <w:jc w:val="both"/>
        <w:rPr>
          <w:rFonts w:ascii="Times New Roman" w:hAnsi="Times New Roman" w:cs="Times New Roman"/>
        </w:rPr>
      </w:pPr>
      <w:r>
        <w:rPr>
          <w:rFonts w:ascii="Times New Roman" w:hAnsi="Times New Roman" w:cs="Times New Roman"/>
        </w:rPr>
        <w:t>Children are often given toys or equipment build for purpose</w:t>
      </w:r>
      <w:r w:rsidR="00B808D1">
        <w:rPr>
          <w:rFonts w:ascii="Times New Roman" w:hAnsi="Times New Roman" w:cs="Times New Roman"/>
        </w:rPr>
        <w:t xml:space="preserve">, for example a car is used to go on the tracks provided or </w:t>
      </w:r>
      <w:r w:rsidR="00E773E2">
        <w:rPr>
          <w:rFonts w:ascii="Times New Roman" w:hAnsi="Times New Roman" w:cs="Times New Roman"/>
        </w:rPr>
        <w:t>a sand pit with certain tools that are allowed to be use within the sand pit area</w:t>
      </w:r>
      <w:r w:rsidR="00DF4671">
        <w:rPr>
          <w:rFonts w:ascii="Times New Roman" w:hAnsi="Times New Roman" w:cs="Times New Roman"/>
        </w:rPr>
        <w:t xml:space="preserve">. These limit the possibility of the child using their imagination and </w:t>
      </w:r>
      <w:r w:rsidR="004B0129">
        <w:rPr>
          <w:rFonts w:ascii="Times New Roman" w:hAnsi="Times New Roman" w:cs="Times New Roman"/>
        </w:rPr>
        <w:t>self-direct</w:t>
      </w:r>
      <w:r w:rsidR="00DF4671">
        <w:rPr>
          <w:rFonts w:ascii="Times New Roman" w:hAnsi="Times New Roman" w:cs="Times New Roman"/>
        </w:rPr>
        <w:t xml:space="preserve"> their play </w:t>
      </w:r>
      <w:r w:rsidR="00D55C05">
        <w:rPr>
          <w:rFonts w:ascii="Times New Roman" w:hAnsi="Times New Roman" w:cs="Times New Roman"/>
        </w:rPr>
        <w:t>to the full potential</w:t>
      </w:r>
      <w:r w:rsidR="009068A6">
        <w:rPr>
          <w:rFonts w:ascii="Times New Roman" w:hAnsi="Times New Roman" w:cs="Times New Roman"/>
        </w:rPr>
        <w:t xml:space="preserve"> (</w:t>
      </w:r>
      <w:r w:rsidR="00AF059A">
        <w:rPr>
          <w:rFonts w:ascii="Times New Roman" w:hAnsi="Times New Roman" w:cs="Times New Roman"/>
        </w:rPr>
        <w:t xml:space="preserve">Hollis </w:t>
      </w:r>
      <w:r w:rsidR="009068A6">
        <w:rPr>
          <w:rFonts w:ascii="Times New Roman" w:hAnsi="Times New Roman" w:cs="Times New Roman"/>
        </w:rPr>
        <w:t>Montessori</w:t>
      </w:r>
      <w:r w:rsidR="00AF059A">
        <w:rPr>
          <w:rFonts w:ascii="Times New Roman" w:hAnsi="Times New Roman" w:cs="Times New Roman"/>
        </w:rPr>
        <w:t xml:space="preserve"> school, 2018).</w:t>
      </w:r>
    </w:p>
    <w:p w14:paraId="4D92A186" w14:textId="23D1060C" w:rsidR="004E3A36" w:rsidRDefault="0081422A" w:rsidP="008F7EB4">
      <w:pPr>
        <w:spacing w:line="360" w:lineRule="auto"/>
        <w:jc w:val="both"/>
        <w:rPr>
          <w:rFonts w:ascii="Times New Roman" w:hAnsi="Times New Roman" w:cs="Times New Roman"/>
        </w:rPr>
      </w:pPr>
      <w:r>
        <w:rPr>
          <w:rFonts w:ascii="Times New Roman" w:hAnsi="Times New Roman" w:cs="Times New Roman"/>
        </w:rPr>
        <w:t>The ability to s</w:t>
      </w:r>
      <w:r w:rsidR="004B0129">
        <w:rPr>
          <w:rFonts w:ascii="Times New Roman" w:hAnsi="Times New Roman" w:cs="Times New Roman"/>
        </w:rPr>
        <w:t>elf-direct</w:t>
      </w:r>
      <w:r>
        <w:rPr>
          <w:rFonts w:ascii="Times New Roman" w:hAnsi="Times New Roman" w:cs="Times New Roman"/>
        </w:rPr>
        <w:t xml:space="preserve"> their</w:t>
      </w:r>
      <w:r w:rsidR="006A0EC7">
        <w:rPr>
          <w:rFonts w:ascii="Times New Roman" w:hAnsi="Times New Roman" w:cs="Times New Roman"/>
        </w:rPr>
        <w:t xml:space="preserve"> play </w:t>
      </w:r>
      <w:r w:rsidR="001E6BF3">
        <w:rPr>
          <w:rFonts w:ascii="Times New Roman" w:hAnsi="Times New Roman" w:cs="Times New Roman"/>
        </w:rPr>
        <w:t>allows for the development of the child as a whole</w:t>
      </w:r>
      <w:r w:rsidR="002211C9">
        <w:rPr>
          <w:rFonts w:ascii="Times New Roman" w:hAnsi="Times New Roman" w:cs="Times New Roman"/>
        </w:rPr>
        <w:t>, it is holistic</w:t>
      </w:r>
      <w:r w:rsidR="00F0551F">
        <w:rPr>
          <w:rFonts w:ascii="Times New Roman" w:hAnsi="Times New Roman" w:cs="Times New Roman"/>
        </w:rPr>
        <w:t>. There is</w:t>
      </w:r>
      <w:r w:rsidR="001B2DF1">
        <w:rPr>
          <w:rFonts w:ascii="Times New Roman" w:hAnsi="Times New Roman" w:cs="Times New Roman"/>
        </w:rPr>
        <w:t xml:space="preserve"> not</w:t>
      </w:r>
      <w:r w:rsidR="00F0551F">
        <w:rPr>
          <w:rFonts w:ascii="Times New Roman" w:hAnsi="Times New Roman" w:cs="Times New Roman"/>
        </w:rPr>
        <w:t xml:space="preserve"> one area that is being focused on</w:t>
      </w:r>
      <w:r w:rsidR="001C5644">
        <w:rPr>
          <w:rFonts w:ascii="Times New Roman" w:hAnsi="Times New Roman" w:cs="Times New Roman"/>
        </w:rPr>
        <w:t xml:space="preserve">. There are many benefits to </w:t>
      </w:r>
      <w:r w:rsidR="004B0129">
        <w:rPr>
          <w:rFonts w:ascii="Times New Roman" w:hAnsi="Times New Roman" w:cs="Times New Roman"/>
        </w:rPr>
        <w:t>self-directed</w:t>
      </w:r>
      <w:r w:rsidR="001C5644">
        <w:rPr>
          <w:rFonts w:ascii="Times New Roman" w:hAnsi="Times New Roman" w:cs="Times New Roman"/>
        </w:rPr>
        <w:t xml:space="preserve"> </w:t>
      </w:r>
      <w:r w:rsidR="001C5644">
        <w:rPr>
          <w:rFonts w:ascii="Times New Roman" w:hAnsi="Times New Roman" w:cs="Times New Roman"/>
        </w:rPr>
        <w:lastRenderedPageBreak/>
        <w:t>play</w:t>
      </w:r>
      <w:r w:rsidR="0087466F">
        <w:rPr>
          <w:rFonts w:ascii="Times New Roman" w:hAnsi="Times New Roman" w:cs="Times New Roman"/>
        </w:rPr>
        <w:t>. It allows the child to make informed decisions</w:t>
      </w:r>
      <w:r w:rsidR="009A43E1">
        <w:rPr>
          <w:rFonts w:ascii="Times New Roman" w:hAnsi="Times New Roman" w:cs="Times New Roman"/>
        </w:rPr>
        <w:t xml:space="preserve"> and risk assessments for themselves. </w:t>
      </w:r>
      <w:r w:rsidR="00024E04">
        <w:rPr>
          <w:rFonts w:ascii="Times New Roman" w:hAnsi="Times New Roman" w:cs="Times New Roman"/>
        </w:rPr>
        <w:t xml:space="preserve">They are given the opportunity to </w:t>
      </w:r>
      <w:r w:rsidR="00B76F7A">
        <w:rPr>
          <w:rFonts w:ascii="Times New Roman" w:hAnsi="Times New Roman" w:cs="Times New Roman"/>
        </w:rPr>
        <w:t xml:space="preserve">problem solve </w:t>
      </w:r>
      <w:r w:rsidR="00736325">
        <w:rPr>
          <w:rFonts w:ascii="Times New Roman" w:hAnsi="Times New Roman" w:cs="Times New Roman"/>
        </w:rPr>
        <w:t xml:space="preserve">thus supporting </w:t>
      </w:r>
      <w:r w:rsidR="00BD18A6">
        <w:rPr>
          <w:rFonts w:ascii="Times New Roman" w:hAnsi="Times New Roman" w:cs="Times New Roman"/>
        </w:rPr>
        <w:t>Piaget who says</w:t>
      </w:r>
      <w:r w:rsidR="009136BE">
        <w:rPr>
          <w:rFonts w:ascii="Times New Roman" w:hAnsi="Times New Roman" w:cs="Times New Roman"/>
        </w:rPr>
        <w:t xml:space="preserve">, children do not learn in the way adults </w:t>
      </w:r>
      <w:proofErr w:type="gramStart"/>
      <w:r w:rsidR="009136BE">
        <w:rPr>
          <w:rFonts w:ascii="Times New Roman" w:hAnsi="Times New Roman" w:cs="Times New Roman"/>
        </w:rPr>
        <w:t>do:</w:t>
      </w:r>
      <w:proofErr w:type="gramEnd"/>
      <w:r w:rsidR="009136BE">
        <w:rPr>
          <w:rFonts w:ascii="Times New Roman" w:hAnsi="Times New Roman" w:cs="Times New Roman"/>
        </w:rPr>
        <w:t xml:space="preserve"> therefor they should not be expected to learn as adults do</w:t>
      </w:r>
      <w:r w:rsidR="00CF5146">
        <w:rPr>
          <w:rFonts w:ascii="Times New Roman" w:hAnsi="Times New Roman" w:cs="Times New Roman"/>
        </w:rPr>
        <w:t xml:space="preserve">. </w:t>
      </w:r>
      <w:r w:rsidR="00BB6944">
        <w:rPr>
          <w:rFonts w:ascii="Times New Roman" w:hAnsi="Times New Roman" w:cs="Times New Roman"/>
        </w:rPr>
        <w:t xml:space="preserve">Through having the freedom to </w:t>
      </w:r>
      <w:r w:rsidR="004B0129">
        <w:rPr>
          <w:rFonts w:ascii="Times New Roman" w:hAnsi="Times New Roman" w:cs="Times New Roman"/>
        </w:rPr>
        <w:t>choose</w:t>
      </w:r>
      <w:r w:rsidR="00BB6944">
        <w:rPr>
          <w:rFonts w:ascii="Times New Roman" w:hAnsi="Times New Roman" w:cs="Times New Roman"/>
        </w:rPr>
        <w:t xml:space="preserve"> where, when and what they play they are also given the freedom to decide if they want to play with others</w:t>
      </w:r>
      <w:r w:rsidR="009B1663">
        <w:rPr>
          <w:rFonts w:ascii="Times New Roman" w:hAnsi="Times New Roman" w:cs="Times New Roman"/>
        </w:rPr>
        <w:t>, building on their social skills, it also gives them the opportunity to play alone</w:t>
      </w:r>
      <w:r w:rsidR="001E2C8C">
        <w:rPr>
          <w:rFonts w:ascii="Times New Roman" w:hAnsi="Times New Roman" w:cs="Times New Roman"/>
        </w:rPr>
        <w:t>.</w:t>
      </w:r>
      <w:r w:rsidR="00826C21">
        <w:rPr>
          <w:rFonts w:ascii="Times New Roman" w:hAnsi="Times New Roman" w:cs="Times New Roman"/>
        </w:rPr>
        <w:t xml:space="preserve"> </w:t>
      </w:r>
      <w:r w:rsidR="004B0129">
        <w:rPr>
          <w:rFonts w:ascii="Times New Roman" w:hAnsi="Times New Roman" w:cs="Times New Roman"/>
        </w:rPr>
        <w:t>Vygotsky</w:t>
      </w:r>
      <w:r w:rsidR="00826C21">
        <w:rPr>
          <w:rFonts w:ascii="Times New Roman" w:hAnsi="Times New Roman" w:cs="Times New Roman"/>
        </w:rPr>
        <w:t xml:space="preserve"> </w:t>
      </w:r>
      <w:r w:rsidR="00E66A01">
        <w:rPr>
          <w:rFonts w:ascii="Times New Roman" w:hAnsi="Times New Roman" w:cs="Times New Roman"/>
        </w:rPr>
        <w:t xml:space="preserve">(1966) believed that </w:t>
      </w:r>
      <w:r w:rsidR="005B3288">
        <w:rPr>
          <w:rFonts w:ascii="Times New Roman" w:hAnsi="Times New Roman" w:cs="Times New Roman"/>
        </w:rPr>
        <w:t>play was important to the individual childs cognitive development</w:t>
      </w:r>
      <w:r w:rsidR="00A239AF">
        <w:rPr>
          <w:rFonts w:ascii="Times New Roman" w:hAnsi="Times New Roman" w:cs="Times New Roman"/>
        </w:rPr>
        <w:t>.</w:t>
      </w:r>
    </w:p>
    <w:p w14:paraId="6509E88F" w14:textId="44AEEC58" w:rsidR="00A239AF" w:rsidRDefault="00A239AF" w:rsidP="008F7EB4">
      <w:pPr>
        <w:spacing w:line="360" w:lineRule="auto"/>
        <w:jc w:val="both"/>
        <w:rPr>
          <w:rFonts w:ascii="Times New Roman" w:hAnsi="Times New Roman" w:cs="Times New Roman"/>
        </w:rPr>
      </w:pPr>
      <w:r>
        <w:rPr>
          <w:rFonts w:ascii="Times New Roman" w:hAnsi="Times New Roman" w:cs="Times New Roman"/>
        </w:rPr>
        <w:t>There are four types of social play</w:t>
      </w:r>
      <w:r w:rsidR="0069100D">
        <w:rPr>
          <w:rFonts w:ascii="Times New Roman" w:hAnsi="Times New Roman" w:cs="Times New Roman"/>
        </w:rPr>
        <w:t xml:space="preserve">, solitary play which is when the child will spend time alone </w:t>
      </w:r>
      <w:r w:rsidR="002706A1">
        <w:rPr>
          <w:rFonts w:ascii="Times New Roman" w:hAnsi="Times New Roman" w:cs="Times New Roman"/>
        </w:rPr>
        <w:t>doing what they want with no interaction with other children. Then there is</w:t>
      </w:r>
      <w:r w:rsidR="00B230DD">
        <w:rPr>
          <w:rFonts w:ascii="Times New Roman" w:hAnsi="Times New Roman" w:cs="Times New Roman"/>
        </w:rPr>
        <w:t xml:space="preserve"> parallel play, where the child</w:t>
      </w:r>
      <w:r w:rsidR="00CF0AC7">
        <w:rPr>
          <w:rFonts w:ascii="Times New Roman" w:hAnsi="Times New Roman" w:cs="Times New Roman"/>
        </w:rPr>
        <w:t xml:space="preserve"> is playing along</w:t>
      </w:r>
      <w:r w:rsidR="005320E0">
        <w:rPr>
          <w:rFonts w:ascii="Times New Roman" w:hAnsi="Times New Roman" w:cs="Times New Roman"/>
        </w:rPr>
        <w:t xml:space="preserve"> </w:t>
      </w:r>
      <w:r w:rsidR="00CF0AC7">
        <w:rPr>
          <w:rFonts w:ascii="Times New Roman" w:hAnsi="Times New Roman" w:cs="Times New Roman"/>
        </w:rPr>
        <w:t>side another child with little to no communication</w:t>
      </w:r>
      <w:r w:rsidR="002453BC">
        <w:rPr>
          <w:rFonts w:ascii="Times New Roman" w:hAnsi="Times New Roman" w:cs="Times New Roman"/>
        </w:rPr>
        <w:t>. Associated play is similar to parallel play with more interaction between the children</w:t>
      </w:r>
      <w:r w:rsidR="009C04AA">
        <w:rPr>
          <w:rFonts w:ascii="Times New Roman" w:hAnsi="Times New Roman" w:cs="Times New Roman"/>
        </w:rPr>
        <w:t xml:space="preserve"> and finally cooperative play where the children are playing together</w:t>
      </w:r>
      <w:r w:rsidR="00B63277">
        <w:rPr>
          <w:rFonts w:ascii="Times New Roman" w:hAnsi="Times New Roman" w:cs="Times New Roman"/>
        </w:rPr>
        <w:t xml:space="preserve"> and communication the play.</w:t>
      </w:r>
      <w:r w:rsidR="00A81702">
        <w:rPr>
          <w:rFonts w:ascii="Times New Roman" w:hAnsi="Times New Roman" w:cs="Times New Roman"/>
        </w:rPr>
        <w:t xml:space="preserve"> </w:t>
      </w:r>
    </w:p>
    <w:p w14:paraId="39626F0B" w14:textId="104ACCB2" w:rsidR="00C81BED" w:rsidRDefault="00C81BED" w:rsidP="008F7EB4">
      <w:pPr>
        <w:spacing w:line="360" w:lineRule="auto"/>
        <w:jc w:val="both"/>
        <w:rPr>
          <w:rFonts w:ascii="Times New Roman" w:hAnsi="Times New Roman" w:cs="Times New Roman"/>
        </w:rPr>
      </w:pPr>
    </w:p>
    <w:p w14:paraId="7B6EA993" w14:textId="77777777" w:rsidR="00C81BED" w:rsidRPr="00C81BED" w:rsidRDefault="00C81BED" w:rsidP="00C81BED">
      <w:pPr>
        <w:spacing w:line="360" w:lineRule="auto"/>
        <w:jc w:val="both"/>
        <w:rPr>
          <w:rFonts w:ascii="Times New Roman" w:hAnsi="Times New Roman" w:cs="Times New Roman"/>
        </w:rPr>
      </w:pPr>
      <w:r w:rsidRPr="00C81BED">
        <w:rPr>
          <w:rFonts w:ascii="Times New Roman" w:hAnsi="Times New Roman" w:cs="Times New Roman"/>
        </w:rPr>
        <w:t>"In play a child deals with things as having meaning. Word meanings replace objects, and thus an emancipation of word from object occurs" (Vygotsky, 1933, p. 11)</w:t>
      </w:r>
    </w:p>
    <w:p w14:paraId="209B7805" w14:textId="5E13F791" w:rsidR="00C81BED" w:rsidRDefault="00C81BED" w:rsidP="008F7EB4">
      <w:pPr>
        <w:spacing w:line="360" w:lineRule="auto"/>
        <w:jc w:val="both"/>
        <w:rPr>
          <w:rFonts w:ascii="Times New Roman" w:hAnsi="Times New Roman" w:cs="Times New Roman"/>
        </w:rPr>
      </w:pPr>
      <w:r>
        <w:rPr>
          <w:rFonts w:ascii="Times New Roman" w:hAnsi="Times New Roman" w:cs="Times New Roman"/>
        </w:rPr>
        <w:t xml:space="preserve">Vygotsky </w:t>
      </w:r>
      <w:r w:rsidR="00914F54">
        <w:rPr>
          <w:rFonts w:ascii="Times New Roman" w:hAnsi="Times New Roman" w:cs="Times New Roman"/>
        </w:rPr>
        <w:t>believed that play was the</w:t>
      </w:r>
      <w:r w:rsidR="008F51BC">
        <w:rPr>
          <w:rFonts w:ascii="Times New Roman" w:hAnsi="Times New Roman" w:cs="Times New Roman"/>
        </w:rPr>
        <w:t xml:space="preserve"> most important part of development</w:t>
      </w:r>
      <w:r w:rsidR="0080669F">
        <w:rPr>
          <w:rFonts w:ascii="Times New Roman" w:hAnsi="Times New Roman" w:cs="Times New Roman"/>
        </w:rPr>
        <w:t xml:space="preserve"> especially imaginary play</w:t>
      </w:r>
      <w:r w:rsidR="0015030C">
        <w:rPr>
          <w:rFonts w:ascii="Times New Roman" w:hAnsi="Times New Roman" w:cs="Times New Roman"/>
        </w:rPr>
        <w:t xml:space="preserve"> as he suggested that imaginary play showed the true abilities of the </w:t>
      </w:r>
      <w:r w:rsidR="00D43A49">
        <w:rPr>
          <w:rFonts w:ascii="Times New Roman" w:hAnsi="Times New Roman" w:cs="Times New Roman"/>
        </w:rPr>
        <w:t>child</w:t>
      </w:r>
      <w:r w:rsidR="00480DDF">
        <w:rPr>
          <w:rFonts w:ascii="Times New Roman" w:hAnsi="Times New Roman" w:cs="Times New Roman"/>
        </w:rPr>
        <w:t xml:space="preserve"> in comparison to other activities.</w:t>
      </w:r>
    </w:p>
    <w:p w14:paraId="3F0D70B5" w14:textId="01A9B356" w:rsidR="00860B62" w:rsidRDefault="00860B62" w:rsidP="008F7EB4">
      <w:pPr>
        <w:spacing w:line="360" w:lineRule="auto"/>
        <w:jc w:val="both"/>
        <w:rPr>
          <w:rFonts w:ascii="Times New Roman" w:hAnsi="Times New Roman" w:cs="Times New Roman"/>
        </w:rPr>
      </w:pPr>
    </w:p>
    <w:p w14:paraId="6BBB085C" w14:textId="64D3F901" w:rsidR="00CF3487" w:rsidRDefault="00860B62" w:rsidP="008F7EB4">
      <w:pPr>
        <w:spacing w:line="360" w:lineRule="auto"/>
        <w:jc w:val="both"/>
        <w:rPr>
          <w:rFonts w:ascii="Times New Roman" w:hAnsi="Times New Roman" w:cs="Times New Roman"/>
        </w:rPr>
      </w:pPr>
      <w:r>
        <w:rPr>
          <w:rFonts w:ascii="Times New Roman" w:hAnsi="Times New Roman" w:cs="Times New Roman"/>
        </w:rPr>
        <w:t xml:space="preserve">Practitioners play an important role in </w:t>
      </w:r>
      <w:r w:rsidR="004B0129">
        <w:rPr>
          <w:rFonts w:ascii="Times New Roman" w:hAnsi="Times New Roman" w:cs="Times New Roman"/>
        </w:rPr>
        <w:t>self-directed</w:t>
      </w:r>
      <w:r w:rsidR="00B63FBB">
        <w:rPr>
          <w:rFonts w:ascii="Times New Roman" w:hAnsi="Times New Roman" w:cs="Times New Roman"/>
        </w:rPr>
        <w:t xml:space="preserve"> play</w:t>
      </w:r>
      <w:r w:rsidR="002216C8">
        <w:rPr>
          <w:rFonts w:ascii="Times New Roman" w:hAnsi="Times New Roman" w:cs="Times New Roman"/>
        </w:rPr>
        <w:t xml:space="preserve"> through supporting the childrens</w:t>
      </w:r>
      <w:r w:rsidR="004B0129">
        <w:rPr>
          <w:rFonts w:ascii="Times New Roman" w:hAnsi="Times New Roman" w:cs="Times New Roman"/>
        </w:rPr>
        <w:t>’</w:t>
      </w:r>
      <w:r w:rsidR="002216C8">
        <w:rPr>
          <w:rFonts w:ascii="Times New Roman" w:hAnsi="Times New Roman" w:cs="Times New Roman"/>
        </w:rPr>
        <w:t xml:space="preserve"> experience </w:t>
      </w:r>
      <w:r w:rsidR="00AB43B9">
        <w:rPr>
          <w:rFonts w:ascii="Times New Roman" w:hAnsi="Times New Roman" w:cs="Times New Roman"/>
        </w:rPr>
        <w:t xml:space="preserve">through taking a step back whilst also being present and </w:t>
      </w:r>
      <w:r w:rsidR="00116863">
        <w:rPr>
          <w:rFonts w:ascii="Times New Roman" w:hAnsi="Times New Roman" w:cs="Times New Roman"/>
        </w:rPr>
        <w:t xml:space="preserve">ready to engage when needed we </w:t>
      </w:r>
      <w:r w:rsidR="00077FB2">
        <w:rPr>
          <w:rFonts w:ascii="Times New Roman" w:hAnsi="Times New Roman" w:cs="Times New Roman"/>
        </w:rPr>
        <w:t>are providing them with the opportunity to</w:t>
      </w:r>
      <w:r w:rsidR="002451F0">
        <w:rPr>
          <w:rFonts w:ascii="Times New Roman" w:hAnsi="Times New Roman" w:cs="Times New Roman"/>
        </w:rPr>
        <w:t xml:space="preserve"> explore and</w:t>
      </w:r>
      <w:r w:rsidR="00077FB2">
        <w:rPr>
          <w:rFonts w:ascii="Times New Roman" w:hAnsi="Times New Roman" w:cs="Times New Roman"/>
        </w:rPr>
        <w:t xml:space="preserve"> </w:t>
      </w:r>
      <w:r w:rsidR="002451F0">
        <w:rPr>
          <w:rFonts w:ascii="Times New Roman" w:hAnsi="Times New Roman" w:cs="Times New Roman"/>
        </w:rPr>
        <w:t xml:space="preserve">learn at the pace that </w:t>
      </w:r>
      <w:r w:rsidR="00635A95">
        <w:rPr>
          <w:rFonts w:ascii="Times New Roman" w:hAnsi="Times New Roman" w:cs="Times New Roman"/>
        </w:rPr>
        <w:t>is on their terms, building up their confidence in their own ability</w:t>
      </w:r>
      <w:r w:rsidR="00412B87">
        <w:rPr>
          <w:rFonts w:ascii="Times New Roman" w:hAnsi="Times New Roman" w:cs="Times New Roman"/>
        </w:rPr>
        <w:t xml:space="preserve">. </w:t>
      </w:r>
      <w:r w:rsidR="00767642">
        <w:rPr>
          <w:rFonts w:ascii="Times New Roman" w:hAnsi="Times New Roman" w:cs="Times New Roman"/>
        </w:rPr>
        <w:t xml:space="preserve">As written by </w:t>
      </w:r>
      <w:r w:rsidR="008F457C">
        <w:rPr>
          <w:rFonts w:ascii="Times New Roman" w:hAnsi="Times New Roman" w:cs="Times New Roman"/>
        </w:rPr>
        <w:t>The National Strategies Early Years t</w:t>
      </w:r>
      <w:r w:rsidR="00A41599">
        <w:rPr>
          <w:rFonts w:ascii="Times New Roman" w:hAnsi="Times New Roman" w:cs="Times New Roman"/>
        </w:rPr>
        <w:t xml:space="preserve">hrough providing a range </w:t>
      </w:r>
      <w:r w:rsidR="004B0129">
        <w:rPr>
          <w:rFonts w:ascii="Times New Roman" w:hAnsi="Times New Roman" w:cs="Times New Roman"/>
        </w:rPr>
        <w:t>of opportunities</w:t>
      </w:r>
      <w:r w:rsidR="00A41599">
        <w:rPr>
          <w:rFonts w:ascii="Times New Roman" w:hAnsi="Times New Roman" w:cs="Times New Roman"/>
        </w:rPr>
        <w:t xml:space="preserve"> within the learning environment </w:t>
      </w:r>
      <w:r w:rsidR="00932A2B">
        <w:rPr>
          <w:rFonts w:ascii="Times New Roman" w:hAnsi="Times New Roman" w:cs="Times New Roman"/>
        </w:rPr>
        <w:t>practitioners are giving a selection to appeal to individual children</w:t>
      </w:r>
      <w:r w:rsidR="0068679A">
        <w:rPr>
          <w:rFonts w:ascii="Times New Roman" w:hAnsi="Times New Roman" w:cs="Times New Roman"/>
        </w:rPr>
        <w:t xml:space="preserve">. We are able to do this through </w:t>
      </w:r>
      <w:r w:rsidR="004B7B69">
        <w:rPr>
          <w:rFonts w:ascii="Times New Roman" w:hAnsi="Times New Roman" w:cs="Times New Roman"/>
        </w:rPr>
        <w:t>observing what the children do in self play, the things they are drawn to</w:t>
      </w:r>
      <w:r w:rsidR="00290293">
        <w:rPr>
          <w:rFonts w:ascii="Times New Roman" w:hAnsi="Times New Roman" w:cs="Times New Roman"/>
        </w:rPr>
        <w:t>, what they play, with who, for how long</w:t>
      </w:r>
      <w:r w:rsidR="00A32AC8">
        <w:rPr>
          <w:rFonts w:ascii="Times New Roman" w:hAnsi="Times New Roman" w:cs="Times New Roman"/>
        </w:rPr>
        <w:t xml:space="preserve">. This gives us the information we need to provide the children with the support and encouragement they need along with the materials and resources </w:t>
      </w:r>
      <w:r w:rsidR="00C70916">
        <w:rPr>
          <w:rFonts w:ascii="Times New Roman" w:hAnsi="Times New Roman" w:cs="Times New Roman"/>
        </w:rPr>
        <w:t>they want to use and play with.</w:t>
      </w:r>
    </w:p>
    <w:p w14:paraId="0F466695" w14:textId="77777777" w:rsidR="00CF3487" w:rsidRDefault="00CF3487" w:rsidP="008F7EB4">
      <w:pPr>
        <w:spacing w:line="360" w:lineRule="auto"/>
        <w:jc w:val="both"/>
        <w:rPr>
          <w:rFonts w:ascii="Times New Roman" w:hAnsi="Times New Roman" w:cs="Times New Roman"/>
        </w:rPr>
      </w:pPr>
    </w:p>
    <w:p w14:paraId="3EAEF3A0" w14:textId="77777777" w:rsidR="00CF3487" w:rsidRDefault="00CF3487" w:rsidP="008F7EB4">
      <w:pPr>
        <w:spacing w:line="360" w:lineRule="auto"/>
        <w:jc w:val="both"/>
        <w:rPr>
          <w:rFonts w:ascii="Times New Roman" w:hAnsi="Times New Roman" w:cs="Times New Roman"/>
        </w:rPr>
      </w:pPr>
    </w:p>
    <w:p w14:paraId="6651AD14" w14:textId="02A152BE" w:rsidR="00860B62" w:rsidRDefault="00CF3487" w:rsidP="008F7EB4">
      <w:pPr>
        <w:spacing w:line="360" w:lineRule="auto"/>
        <w:jc w:val="both"/>
        <w:rPr>
          <w:rFonts w:ascii="Times New Roman" w:hAnsi="Times New Roman" w:cs="Times New Roman"/>
          <w:u w:val="single"/>
        </w:rPr>
      </w:pPr>
      <w:r w:rsidRPr="00CF3487">
        <w:rPr>
          <w:rFonts w:ascii="Times New Roman" w:hAnsi="Times New Roman" w:cs="Times New Roman"/>
          <w:u w:val="single"/>
        </w:rPr>
        <w:t>Task 2</w:t>
      </w:r>
      <w:r w:rsidR="0068679A" w:rsidRPr="00CF3487">
        <w:rPr>
          <w:rFonts w:ascii="Times New Roman" w:hAnsi="Times New Roman" w:cs="Times New Roman"/>
          <w:u w:val="single"/>
        </w:rPr>
        <w:t xml:space="preserve"> </w:t>
      </w:r>
    </w:p>
    <w:p w14:paraId="795A245B" w14:textId="52BC902D" w:rsidR="00AC7EA9" w:rsidRDefault="00765496" w:rsidP="008F7EB4">
      <w:pPr>
        <w:spacing w:line="360" w:lineRule="auto"/>
        <w:jc w:val="both"/>
        <w:rPr>
          <w:rFonts w:ascii="Times New Roman" w:hAnsi="Times New Roman" w:cs="Times New Roman"/>
        </w:rPr>
      </w:pPr>
      <w:r>
        <w:rPr>
          <w:rFonts w:ascii="Times New Roman" w:hAnsi="Times New Roman" w:cs="Times New Roman"/>
        </w:rPr>
        <w:t xml:space="preserve">The definition of risk is the possibility </w:t>
      </w:r>
      <w:r w:rsidR="000124CE">
        <w:rPr>
          <w:rFonts w:ascii="Times New Roman" w:hAnsi="Times New Roman" w:cs="Times New Roman"/>
        </w:rPr>
        <w:t>that</w:t>
      </w:r>
      <w:r>
        <w:rPr>
          <w:rFonts w:ascii="Times New Roman" w:hAnsi="Times New Roman" w:cs="Times New Roman"/>
        </w:rPr>
        <w:t xml:space="preserve"> something</w:t>
      </w:r>
      <w:r w:rsidR="000124CE">
        <w:rPr>
          <w:rFonts w:ascii="Times New Roman" w:hAnsi="Times New Roman" w:cs="Times New Roman"/>
        </w:rPr>
        <w:t xml:space="preserve"> unpleasant or unwelcome happening (oxford dictionary</w:t>
      </w:r>
      <w:r w:rsidR="005E633A">
        <w:rPr>
          <w:rFonts w:ascii="Times New Roman" w:hAnsi="Times New Roman" w:cs="Times New Roman"/>
        </w:rPr>
        <w:t>, 2020</w:t>
      </w:r>
      <w:r w:rsidR="000124CE">
        <w:rPr>
          <w:rFonts w:ascii="Times New Roman" w:hAnsi="Times New Roman" w:cs="Times New Roman"/>
        </w:rPr>
        <w:t>)</w:t>
      </w:r>
      <w:r w:rsidR="002B6CFC">
        <w:rPr>
          <w:rFonts w:ascii="Times New Roman" w:hAnsi="Times New Roman" w:cs="Times New Roman"/>
        </w:rPr>
        <w:t>.</w:t>
      </w:r>
    </w:p>
    <w:p w14:paraId="01EFF827" w14:textId="3B89B74B" w:rsidR="00147CE7" w:rsidRPr="009212AF" w:rsidRDefault="00765496" w:rsidP="008F7EB4">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F973C3" w:rsidRPr="00F973C3">
        <w:rPr>
          <w:rFonts w:ascii="Times New Roman" w:hAnsi="Times New Roman" w:cs="Times New Roman"/>
        </w:rPr>
        <w:t xml:space="preserve">It is contended that facing challenges </w:t>
      </w:r>
      <w:r w:rsidR="00F973C3" w:rsidRPr="009212AF">
        <w:rPr>
          <w:rFonts w:ascii="Times New Roman" w:hAnsi="Times New Roman" w:cs="Times New Roman"/>
        </w:rPr>
        <w:t xml:space="preserve">can have positive ramifications as far as childrens formative, social and enthusiastic needs, just as their general wellbeing. Play </w:t>
      </w:r>
      <w:r w:rsidR="00DC1DB1" w:rsidRPr="009212AF">
        <w:rPr>
          <w:rFonts w:ascii="Times New Roman" w:hAnsi="Times New Roman" w:cs="Times New Roman"/>
        </w:rPr>
        <w:t>critics</w:t>
      </w:r>
      <w:r w:rsidR="00F973C3" w:rsidRPr="009212AF">
        <w:rPr>
          <w:rFonts w:ascii="Times New Roman" w:hAnsi="Times New Roman" w:cs="Times New Roman"/>
        </w:rPr>
        <w:t xml:space="preserve"> will in general </w:t>
      </w:r>
      <w:r w:rsidR="00B64B98">
        <w:rPr>
          <w:rFonts w:ascii="Times New Roman" w:hAnsi="Times New Roman" w:cs="Times New Roman"/>
        </w:rPr>
        <w:t xml:space="preserve">say </w:t>
      </w:r>
      <w:r w:rsidR="00F973C3" w:rsidRPr="009212AF">
        <w:rPr>
          <w:rFonts w:ascii="Times New Roman" w:hAnsi="Times New Roman" w:cs="Times New Roman"/>
        </w:rPr>
        <w:t xml:space="preserve">that taking out dangers denies </w:t>
      </w:r>
      <w:r w:rsidR="00786495" w:rsidRPr="009212AF">
        <w:rPr>
          <w:rFonts w:ascii="Times New Roman" w:hAnsi="Times New Roman" w:cs="Times New Roman"/>
        </w:rPr>
        <w:t>children</w:t>
      </w:r>
      <w:r w:rsidR="00F973C3" w:rsidRPr="009212AF">
        <w:rPr>
          <w:rFonts w:ascii="Times New Roman" w:hAnsi="Times New Roman" w:cs="Times New Roman"/>
        </w:rPr>
        <w:t xml:space="preserve"> of the chance to survey them effectively, thus they are unequipped to manage any circumstances they may experience in later life</w:t>
      </w:r>
      <w:r w:rsidR="00977201">
        <w:rPr>
          <w:rFonts w:ascii="Times New Roman" w:hAnsi="Times New Roman" w:cs="Times New Roman"/>
        </w:rPr>
        <w:t xml:space="preserve"> (Boyer, 2006).</w:t>
      </w:r>
    </w:p>
    <w:p w14:paraId="65B8AF41" w14:textId="77777777" w:rsidR="000F3B08" w:rsidRDefault="00663250" w:rsidP="00AE608B">
      <w:pPr>
        <w:spacing w:line="360" w:lineRule="auto"/>
        <w:jc w:val="both"/>
        <w:rPr>
          <w:rFonts w:ascii="Times New Roman" w:hAnsi="Times New Roman" w:cs="Times New Roman"/>
        </w:rPr>
      </w:pPr>
      <w:r w:rsidRPr="009212AF">
        <w:rPr>
          <w:rFonts w:ascii="Times New Roman" w:hAnsi="Times New Roman" w:cs="Times New Roman"/>
        </w:rPr>
        <w:t>Gill (2007)</w:t>
      </w:r>
      <w:r w:rsidR="009212AF">
        <w:rPr>
          <w:rFonts w:ascii="Times New Roman" w:hAnsi="Times New Roman" w:cs="Times New Roman"/>
        </w:rPr>
        <w:t xml:space="preserve"> stated that</w:t>
      </w:r>
      <w:r w:rsidR="00AE608B" w:rsidRPr="009212AF">
        <w:rPr>
          <w:rFonts w:ascii="Times New Roman" w:eastAsia="Times New Roman" w:hAnsi="Times New Roman" w:cs="Times New Roman"/>
          <w:color w:val="211E1E"/>
          <w:lang w:eastAsia="en-GB"/>
        </w:rPr>
        <w:t xml:space="preserve"> </w:t>
      </w:r>
      <w:r w:rsidR="00AE608B" w:rsidRPr="009212AF">
        <w:rPr>
          <w:rFonts w:ascii="Times New Roman" w:hAnsi="Times New Roman" w:cs="Times New Roman"/>
        </w:rPr>
        <w:t>advocates for children’s play assert that active outdoor play always involves some risk, but that the risks are greatly outweighed by the health and developmental benefits</w:t>
      </w:r>
      <w:r w:rsidR="009212AF">
        <w:rPr>
          <w:rFonts w:ascii="Times New Roman" w:hAnsi="Times New Roman" w:cs="Times New Roman"/>
        </w:rPr>
        <w:t>.</w:t>
      </w:r>
    </w:p>
    <w:p w14:paraId="1CCFCD76" w14:textId="7CC2FB47" w:rsidR="00C274A5" w:rsidRDefault="006009EF" w:rsidP="00AE608B">
      <w:pPr>
        <w:spacing w:line="360" w:lineRule="auto"/>
        <w:jc w:val="both"/>
        <w:rPr>
          <w:rFonts w:ascii="Times New Roman" w:hAnsi="Times New Roman" w:cs="Times New Roman"/>
        </w:rPr>
      </w:pPr>
      <w:r>
        <w:rPr>
          <w:rFonts w:ascii="Times New Roman" w:hAnsi="Times New Roman" w:cs="Times New Roman"/>
        </w:rPr>
        <w:t xml:space="preserve">For children learning through play the two main risks </w:t>
      </w:r>
      <w:r w:rsidR="00F3416A">
        <w:rPr>
          <w:rFonts w:ascii="Times New Roman" w:hAnsi="Times New Roman" w:cs="Times New Roman"/>
        </w:rPr>
        <w:t xml:space="preserve">for them would be a physical risk, for example, if they jump from a </w:t>
      </w:r>
      <w:r w:rsidR="003F32F6">
        <w:rPr>
          <w:rFonts w:ascii="Times New Roman" w:hAnsi="Times New Roman" w:cs="Times New Roman"/>
        </w:rPr>
        <w:t xml:space="preserve">step onto the ground will it hurt? Will they get a </w:t>
      </w:r>
      <w:proofErr w:type="gramStart"/>
      <w:r w:rsidR="004B0129">
        <w:rPr>
          <w:rFonts w:ascii="Times New Roman" w:hAnsi="Times New Roman" w:cs="Times New Roman"/>
        </w:rPr>
        <w:t>cut?</w:t>
      </w:r>
      <w:r w:rsidR="00207ED1">
        <w:rPr>
          <w:rFonts w:ascii="Times New Roman" w:hAnsi="Times New Roman" w:cs="Times New Roman"/>
        </w:rPr>
        <w:t>.</w:t>
      </w:r>
      <w:proofErr w:type="gramEnd"/>
      <w:r w:rsidR="005E3FF5">
        <w:rPr>
          <w:rFonts w:ascii="Times New Roman" w:hAnsi="Times New Roman" w:cs="Times New Roman"/>
        </w:rPr>
        <w:t xml:space="preserve"> And emotional risks, an emotional risk </w:t>
      </w:r>
      <w:r w:rsidR="00703F8F">
        <w:rPr>
          <w:rFonts w:ascii="Times New Roman" w:hAnsi="Times New Roman" w:cs="Times New Roman"/>
        </w:rPr>
        <w:t xml:space="preserve">would be trying something new and the fear of </w:t>
      </w:r>
      <w:r w:rsidR="003B364A">
        <w:rPr>
          <w:rFonts w:ascii="Times New Roman" w:hAnsi="Times New Roman" w:cs="Times New Roman"/>
        </w:rPr>
        <w:t>it going wrong, or the fear of trying to make new friends</w:t>
      </w:r>
      <w:r w:rsidR="00617CB2">
        <w:rPr>
          <w:rFonts w:ascii="Times New Roman" w:hAnsi="Times New Roman" w:cs="Times New Roman"/>
        </w:rPr>
        <w:t>.</w:t>
      </w:r>
      <w:r w:rsidR="00BF7419">
        <w:rPr>
          <w:rFonts w:ascii="Times New Roman" w:hAnsi="Times New Roman" w:cs="Times New Roman"/>
        </w:rPr>
        <w:t xml:space="preserve"> </w:t>
      </w:r>
      <w:r w:rsidR="0013633F">
        <w:rPr>
          <w:rFonts w:ascii="Times New Roman" w:hAnsi="Times New Roman" w:cs="Times New Roman"/>
        </w:rPr>
        <w:t>It is important that the children are exposed to</w:t>
      </w:r>
      <w:r w:rsidR="00D14B3C">
        <w:rPr>
          <w:rFonts w:ascii="Times New Roman" w:hAnsi="Times New Roman" w:cs="Times New Roman"/>
        </w:rPr>
        <w:t xml:space="preserve"> some risk within reason. It goes without saying that anything that would pose a great risk to the health and safety of the child </w:t>
      </w:r>
      <w:r w:rsidR="008E6CAC">
        <w:rPr>
          <w:rFonts w:ascii="Times New Roman" w:hAnsi="Times New Roman" w:cs="Times New Roman"/>
        </w:rPr>
        <w:t xml:space="preserve">would not be </w:t>
      </w:r>
      <w:r w:rsidR="007F0790">
        <w:rPr>
          <w:rFonts w:ascii="Times New Roman" w:hAnsi="Times New Roman" w:cs="Times New Roman"/>
        </w:rPr>
        <w:t xml:space="preserve">acceptable and would be the responsibility of the </w:t>
      </w:r>
      <w:r w:rsidR="00243401">
        <w:rPr>
          <w:rFonts w:ascii="Times New Roman" w:hAnsi="Times New Roman" w:cs="Times New Roman"/>
        </w:rPr>
        <w:t>practitioner/ responsible adult in charge. However, risk through play</w:t>
      </w:r>
      <w:r w:rsidR="00483531">
        <w:rPr>
          <w:rFonts w:ascii="Times New Roman" w:hAnsi="Times New Roman" w:cs="Times New Roman"/>
        </w:rPr>
        <w:t xml:space="preserve"> such as “if I climb that tree will I fall down” a</w:t>
      </w:r>
      <w:r w:rsidR="00C8444A">
        <w:rPr>
          <w:rFonts w:ascii="Times New Roman" w:hAnsi="Times New Roman" w:cs="Times New Roman"/>
        </w:rPr>
        <w:t xml:space="preserve">nd being able to weigh up the risks and come to a conclusion are all part of development for children. </w:t>
      </w:r>
      <w:r w:rsidR="002F31E2">
        <w:rPr>
          <w:rFonts w:ascii="Times New Roman" w:hAnsi="Times New Roman" w:cs="Times New Roman"/>
        </w:rPr>
        <w:t xml:space="preserve">Without small risk taking at an early age we </w:t>
      </w:r>
      <w:r w:rsidR="00207ED1">
        <w:rPr>
          <w:rFonts w:ascii="Times New Roman" w:hAnsi="Times New Roman" w:cs="Times New Roman"/>
        </w:rPr>
        <w:t>cannot</w:t>
      </w:r>
      <w:r w:rsidR="002F31E2">
        <w:rPr>
          <w:rFonts w:ascii="Times New Roman" w:hAnsi="Times New Roman" w:cs="Times New Roman"/>
        </w:rPr>
        <w:t xml:space="preserve"> expect that as children grow older they are able to make </w:t>
      </w:r>
      <w:r w:rsidR="00917078">
        <w:rPr>
          <w:rFonts w:ascii="Times New Roman" w:hAnsi="Times New Roman" w:cs="Times New Roman"/>
        </w:rPr>
        <w:t>judgements on risk.</w:t>
      </w:r>
    </w:p>
    <w:p w14:paraId="492F73D8" w14:textId="645B31AA" w:rsidR="004E6C9B" w:rsidRDefault="004E6C9B" w:rsidP="004E6C9B">
      <w:pPr>
        <w:spacing w:line="360" w:lineRule="auto"/>
        <w:jc w:val="both"/>
        <w:rPr>
          <w:rFonts w:ascii="Times New Roman" w:hAnsi="Times New Roman" w:cs="Times New Roman"/>
        </w:rPr>
      </w:pPr>
      <w:r w:rsidRPr="001C1428">
        <w:rPr>
          <w:rFonts w:ascii="Times New Roman" w:hAnsi="Times New Roman" w:cs="Times New Roman"/>
        </w:rPr>
        <w:t>There are many benefits to the holistic development of children in risk taking, physical skill development, for example, they might find that they have climbed too high in a tree and they will need to carefully find their way back down which will develop strength and their body confidence</w:t>
      </w:r>
      <w:r>
        <w:rPr>
          <w:rFonts w:ascii="Times New Roman" w:hAnsi="Times New Roman" w:cs="Times New Roman"/>
        </w:rPr>
        <w:t>, along with perception and motor skills (Beate, Sandseter, 2010).</w:t>
      </w:r>
      <w:r w:rsidRPr="001C1428">
        <w:rPr>
          <w:rFonts w:ascii="Times New Roman" w:hAnsi="Times New Roman" w:cs="Times New Roman"/>
        </w:rPr>
        <w:t xml:space="preserve"> Risk through play will also give children the opportunity to judge and weigh up their risk, “will I fall”, this gives them confidence within themselves to make choices and decisions.</w:t>
      </w:r>
      <w:r>
        <w:rPr>
          <w:rFonts w:ascii="Times New Roman" w:hAnsi="Times New Roman" w:cs="Times New Roman"/>
        </w:rPr>
        <w:t xml:space="preserve"> Stephenson (2003) researched and concluded that children will look for ways to make play </w:t>
      </w:r>
      <w:r w:rsidR="00207ED1">
        <w:rPr>
          <w:rFonts w:ascii="Times New Roman" w:hAnsi="Times New Roman" w:cs="Times New Roman"/>
        </w:rPr>
        <w:t>riskier</w:t>
      </w:r>
      <w:r>
        <w:rPr>
          <w:rFonts w:ascii="Times New Roman" w:hAnsi="Times New Roman" w:cs="Times New Roman"/>
        </w:rPr>
        <w:t xml:space="preserve"> because they are looking for ways to feel excitement through play.</w:t>
      </w:r>
      <w:r w:rsidRPr="001C1428">
        <w:rPr>
          <w:rFonts w:ascii="Times New Roman" w:hAnsi="Times New Roman" w:cs="Times New Roman"/>
        </w:rPr>
        <w:t xml:space="preserve"> As written. In the UNCRC Article 29 (a)</w:t>
      </w:r>
      <w:r w:rsidRPr="001C1428">
        <w:rPr>
          <w:rFonts w:ascii="Times New Roman" w:eastAsia="Times New Roman" w:hAnsi="Times New Roman" w:cs="Times New Roman"/>
          <w:color w:val="555555"/>
          <w:lang w:eastAsia="en-GB"/>
        </w:rPr>
        <w:t xml:space="preserve"> </w:t>
      </w:r>
      <w:r w:rsidRPr="001C1428">
        <w:rPr>
          <w:rFonts w:ascii="Times New Roman" w:hAnsi="Times New Roman" w:cs="Times New Roman"/>
        </w:rPr>
        <w:t>The development of the child's personality, talents and mental and physical abilities to their fullest potential</w:t>
      </w:r>
      <w:r>
        <w:rPr>
          <w:rFonts w:ascii="Times New Roman" w:hAnsi="Times New Roman" w:cs="Times New Roman"/>
        </w:rPr>
        <w:t xml:space="preserve">. However, this </w:t>
      </w:r>
      <w:r w:rsidR="00207ED1">
        <w:rPr>
          <w:rFonts w:ascii="Times New Roman" w:hAnsi="Times New Roman" w:cs="Times New Roman"/>
        </w:rPr>
        <w:t>cannot</w:t>
      </w:r>
      <w:r>
        <w:rPr>
          <w:rFonts w:ascii="Times New Roman" w:hAnsi="Times New Roman" w:cs="Times New Roman"/>
        </w:rPr>
        <w:t xml:space="preserve"> be completely fulfilled if the children are not able to take risks within their own play environment.</w:t>
      </w:r>
    </w:p>
    <w:p w14:paraId="4492A778" w14:textId="77777777" w:rsidR="004E6C9B" w:rsidRDefault="004E6C9B" w:rsidP="00AE608B">
      <w:pPr>
        <w:spacing w:line="360" w:lineRule="auto"/>
        <w:jc w:val="both"/>
        <w:rPr>
          <w:rFonts w:ascii="Times New Roman" w:hAnsi="Times New Roman" w:cs="Times New Roman"/>
        </w:rPr>
      </w:pPr>
    </w:p>
    <w:p w14:paraId="6E7CF3AD" w14:textId="6BCAE36C" w:rsidR="00B02FCA" w:rsidRDefault="00B02FCA" w:rsidP="00AE608B">
      <w:pPr>
        <w:spacing w:line="360" w:lineRule="auto"/>
        <w:jc w:val="both"/>
        <w:rPr>
          <w:rFonts w:ascii="Times New Roman" w:hAnsi="Times New Roman" w:cs="Times New Roman"/>
        </w:rPr>
      </w:pPr>
      <w:r>
        <w:rPr>
          <w:rFonts w:ascii="Times New Roman" w:hAnsi="Times New Roman" w:cs="Times New Roman"/>
        </w:rPr>
        <w:t xml:space="preserve">Risk Play </w:t>
      </w:r>
      <w:r w:rsidR="00FE3C17">
        <w:rPr>
          <w:rFonts w:ascii="Times New Roman" w:hAnsi="Times New Roman" w:cs="Times New Roman"/>
        </w:rPr>
        <w:t>is usually found in outdoor play</w:t>
      </w:r>
      <w:r w:rsidR="00B57DC2">
        <w:rPr>
          <w:rFonts w:ascii="Times New Roman" w:hAnsi="Times New Roman" w:cs="Times New Roman"/>
        </w:rPr>
        <w:t xml:space="preserve"> and for the majority of time happens during </w:t>
      </w:r>
      <w:r w:rsidR="00207ED1">
        <w:rPr>
          <w:rFonts w:ascii="Times New Roman" w:hAnsi="Times New Roman" w:cs="Times New Roman"/>
        </w:rPr>
        <w:t>self-directed</w:t>
      </w:r>
      <w:r w:rsidR="00B57DC2">
        <w:rPr>
          <w:rFonts w:ascii="Times New Roman" w:hAnsi="Times New Roman" w:cs="Times New Roman"/>
        </w:rPr>
        <w:t xml:space="preserve"> play as </w:t>
      </w:r>
      <w:r w:rsidR="00F71644">
        <w:rPr>
          <w:rFonts w:ascii="Times New Roman" w:hAnsi="Times New Roman" w:cs="Times New Roman"/>
        </w:rPr>
        <w:t>o</w:t>
      </w:r>
      <w:r w:rsidR="00B57DC2">
        <w:rPr>
          <w:rFonts w:ascii="Times New Roman" w:hAnsi="Times New Roman" w:cs="Times New Roman"/>
        </w:rPr>
        <w:t xml:space="preserve">pposed </w:t>
      </w:r>
      <w:r w:rsidR="000F63D0">
        <w:rPr>
          <w:rFonts w:ascii="Times New Roman" w:hAnsi="Times New Roman" w:cs="Times New Roman"/>
        </w:rPr>
        <w:t>to organised play</w:t>
      </w:r>
      <w:r w:rsidR="00F71644">
        <w:rPr>
          <w:rFonts w:ascii="Times New Roman" w:hAnsi="Times New Roman" w:cs="Times New Roman"/>
        </w:rPr>
        <w:t xml:space="preserve"> </w:t>
      </w:r>
      <w:r w:rsidR="000F63D0">
        <w:rPr>
          <w:rFonts w:ascii="Times New Roman" w:hAnsi="Times New Roman" w:cs="Times New Roman"/>
        </w:rPr>
        <w:t>that has been set up by an adult (Sandseter, 2007)</w:t>
      </w:r>
    </w:p>
    <w:p w14:paraId="23006752" w14:textId="2A927C20" w:rsidR="00C274A5" w:rsidRDefault="00C274A5" w:rsidP="00C274A5">
      <w:pPr>
        <w:spacing w:line="360" w:lineRule="auto"/>
        <w:jc w:val="both"/>
        <w:rPr>
          <w:rFonts w:ascii="Times New Roman" w:hAnsi="Times New Roman" w:cs="Times New Roman"/>
        </w:rPr>
      </w:pPr>
      <w:r w:rsidRPr="00C274A5">
        <w:rPr>
          <w:rFonts w:ascii="Times New Roman" w:hAnsi="Times New Roman" w:cs="Times New Roman"/>
        </w:rPr>
        <w:lastRenderedPageBreak/>
        <w:t xml:space="preserve">The UK Mental Health Foundation has argued that a lack of risk in play is damaging for children’s well-being and </w:t>
      </w:r>
      <w:r w:rsidR="00207ED1" w:rsidRPr="00C274A5">
        <w:rPr>
          <w:rFonts w:ascii="Times New Roman" w:hAnsi="Times New Roman" w:cs="Times New Roman"/>
        </w:rPr>
        <w:t>resilience and</w:t>
      </w:r>
      <w:r w:rsidRPr="00C274A5">
        <w:rPr>
          <w:rFonts w:ascii="Times New Roman" w:hAnsi="Times New Roman" w:cs="Times New Roman"/>
        </w:rPr>
        <w:t xml:space="preserve"> has been linked to health problems requiring professional assistance (Mental Health Foundation, 1999). </w:t>
      </w:r>
    </w:p>
    <w:p w14:paraId="001D06B3" w14:textId="77777777" w:rsidR="009626F9" w:rsidRPr="009626F9" w:rsidRDefault="00B90270" w:rsidP="009626F9">
      <w:pPr>
        <w:spacing w:line="360" w:lineRule="auto"/>
      </w:pPr>
      <w:r w:rsidRPr="009626F9">
        <w:rPr>
          <w:rFonts w:ascii="Times New Roman" w:hAnsi="Times New Roman" w:cs="Times New Roman"/>
        </w:rPr>
        <w:t>Froebel</w:t>
      </w:r>
      <w:r w:rsidR="00505118" w:rsidRPr="009626F9">
        <w:rPr>
          <w:rFonts w:ascii="Times New Roman" w:hAnsi="Times New Roman" w:cs="Times New Roman"/>
        </w:rPr>
        <w:t xml:space="preserve"> was able to recognise the importance of children coming across challenges during play</w:t>
      </w:r>
      <w:r w:rsidR="009626F9" w:rsidRPr="009626F9">
        <w:rPr>
          <w:rFonts w:ascii="Times New Roman" w:hAnsi="Times New Roman" w:cs="Times New Roman"/>
        </w:rPr>
        <w:t xml:space="preserve"> ‘does not know his strength and the demands made on it who is likely to venture beyond his experience and run into unsuspected danger’ (Froebel in Lilley 1967:126</w:t>
      </w:r>
      <w:r w:rsidR="009626F9" w:rsidRPr="009626F9">
        <w:t xml:space="preserve">). </w:t>
      </w:r>
    </w:p>
    <w:p w14:paraId="4A147EFB" w14:textId="4FFBED89" w:rsidR="00B90270" w:rsidRDefault="00B90270" w:rsidP="00C274A5">
      <w:pPr>
        <w:spacing w:line="360" w:lineRule="auto"/>
        <w:jc w:val="both"/>
        <w:rPr>
          <w:rFonts w:ascii="Times New Roman" w:hAnsi="Times New Roman" w:cs="Times New Roman"/>
        </w:rPr>
      </w:pPr>
    </w:p>
    <w:p w14:paraId="4596D30F" w14:textId="377C8457" w:rsidR="00661C04" w:rsidRDefault="00661C04" w:rsidP="00C274A5">
      <w:pPr>
        <w:spacing w:line="360" w:lineRule="auto"/>
        <w:jc w:val="both"/>
        <w:rPr>
          <w:rFonts w:ascii="Times New Roman" w:hAnsi="Times New Roman" w:cs="Times New Roman"/>
        </w:rPr>
      </w:pPr>
    </w:p>
    <w:p w14:paraId="0D53FBBB" w14:textId="77777777" w:rsidR="004A7C5A" w:rsidRPr="004A7C5A" w:rsidRDefault="00910DA0" w:rsidP="004A7C5A">
      <w:pPr>
        <w:spacing w:line="360" w:lineRule="auto"/>
        <w:rPr>
          <w:rFonts w:ascii="Times New Roman" w:hAnsi="Times New Roman" w:cs="Times New Roman"/>
        </w:rPr>
      </w:pPr>
      <w:r>
        <w:rPr>
          <w:rFonts w:ascii="Times New Roman" w:hAnsi="Times New Roman" w:cs="Times New Roman"/>
        </w:rPr>
        <w:t xml:space="preserve">Being able to find a balance </w:t>
      </w:r>
      <w:r w:rsidR="00207755">
        <w:rPr>
          <w:rFonts w:ascii="Times New Roman" w:hAnsi="Times New Roman" w:cs="Times New Roman"/>
        </w:rPr>
        <w:t>where risks are able to be taken</w:t>
      </w:r>
      <w:r w:rsidR="00B748CE">
        <w:rPr>
          <w:rFonts w:ascii="Times New Roman" w:hAnsi="Times New Roman" w:cs="Times New Roman"/>
        </w:rPr>
        <w:t xml:space="preserve">. There </w:t>
      </w:r>
      <w:r w:rsidR="00D66DAD">
        <w:rPr>
          <w:rFonts w:ascii="Times New Roman" w:hAnsi="Times New Roman" w:cs="Times New Roman"/>
        </w:rPr>
        <w:t>needs to be a balance where risks are considered when providing opportunities to play but are not</w:t>
      </w:r>
      <w:r w:rsidR="00BF110C">
        <w:rPr>
          <w:rFonts w:ascii="Times New Roman" w:hAnsi="Times New Roman" w:cs="Times New Roman"/>
        </w:rPr>
        <w:t xml:space="preserve"> eliminated completely. It is important to control any serious risk to a </w:t>
      </w:r>
      <w:r w:rsidR="00207ED1">
        <w:rPr>
          <w:rFonts w:ascii="Times New Roman" w:hAnsi="Times New Roman" w:cs="Times New Roman"/>
        </w:rPr>
        <w:t>child</w:t>
      </w:r>
      <w:r w:rsidR="00BF110C">
        <w:rPr>
          <w:rFonts w:ascii="Times New Roman" w:hAnsi="Times New Roman" w:cs="Times New Roman"/>
        </w:rPr>
        <w:t xml:space="preserve"> whilst also recognising</w:t>
      </w:r>
      <w:r w:rsidR="003F66EA">
        <w:rPr>
          <w:rFonts w:ascii="Times New Roman" w:hAnsi="Times New Roman" w:cs="Times New Roman"/>
        </w:rPr>
        <w:t xml:space="preserve"> the benefit of some risk that may present itself during play. The aim should</w:t>
      </w:r>
      <w:r w:rsidR="008D7381">
        <w:rPr>
          <w:rFonts w:ascii="Times New Roman" w:hAnsi="Times New Roman" w:cs="Times New Roman"/>
        </w:rPr>
        <w:t xml:space="preserve"> be that children can </w:t>
      </w:r>
      <w:r w:rsidR="008D7381" w:rsidRPr="004A7C5A">
        <w:rPr>
          <w:rFonts w:ascii="Times New Roman" w:hAnsi="Times New Roman" w:cs="Times New Roman"/>
        </w:rPr>
        <w:t xml:space="preserve">experience play in full </w:t>
      </w:r>
      <w:proofErr w:type="gramStart"/>
      <w:r w:rsidR="008D7381" w:rsidRPr="004A7C5A">
        <w:rPr>
          <w:rFonts w:ascii="Times New Roman" w:hAnsi="Times New Roman" w:cs="Times New Roman"/>
        </w:rPr>
        <w:t>with</w:t>
      </w:r>
      <w:proofErr w:type="gramEnd"/>
      <w:r w:rsidR="008D7381" w:rsidRPr="004A7C5A">
        <w:rPr>
          <w:rFonts w:ascii="Times New Roman" w:hAnsi="Times New Roman" w:cs="Times New Roman"/>
        </w:rPr>
        <w:t xml:space="preserve"> the inclusion of some risk.</w:t>
      </w:r>
      <w:r w:rsidR="00AE07BD" w:rsidRPr="004A7C5A">
        <w:rPr>
          <w:rFonts w:ascii="Times New Roman" w:hAnsi="Times New Roman" w:cs="Times New Roman"/>
        </w:rPr>
        <w:t xml:space="preserve"> The </w:t>
      </w:r>
      <w:r w:rsidR="004A7C5A" w:rsidRPr="004A7C5A">
        <w:rPr>
          <w:rFonts w:ascii="Times New Roman" w:hAnsi="Times New Roman" w:cs="Times New Roman"/>
        </w:rPr>
        <w:t xml:space="preserve">Early Years Foundation Stage (2014) says </w:t>
      </w:r>
      <w:r w:rsidR="004A7C5A" w:rsidRPr="004A7C5A">
        <w:rPr>
          <w:rFonts w:ascii="Times New Roman" w:hAnsi="Times New Roman" w:cs="Times New Roman"/>
        </w:rPr>
        <w:t>Providers must ensure that they take all reasonable steps to ensure staff and children in their care are not exposed to risks and must be able to demonstrate how they are managing risks.</w:t>
      </w:r>
    </w:p>
    <w:p w14:paraId="3EEDD100" w14:textId="5415BACA" w:rsidR="00E27D28" w:rsidRDefault="00E27D28" w:rsidP="00C274A5">
      <w:pPr>
        <w:spacing w:line="360" w:lineRule="auto"/>
        <w:jc w:val="both"/>
        <w:rPr>
          <w:rFonts w:ascii="Times New Roman" w:hAnsi="Times New Roman" w:cs="Times New Roman"/>
        </w:rPr>
      </w:pPr>
    </w:p>
    <w:p w14:paraId="1A40B37B" w14:textId="22A6BCF7" w:rsidR="008D7381" w:rsidRDefault="000B674E" w:rsidP="00C274A5">
      <w:pPr>
        <w:spacing w:line="360" w:lineRule="auto"/>
        <w:jc w:val="both"/>
        <w:rPr>
          <w:rFonts w:ascii="Times New Roman" w:hAnsi="Times New Roman" w:cs="Times New Roman"/>
        </w:rPr>
      </w:pPr>
      <w:r>
        <w:rPr>
          <w:rFonts w:ascii="Times New Roman" w:hAnsi="Times New Roman" w:cs="Times New Roman"/>
        </w:rPr>
        <w:t xml:space="preserve">The Health and Safety Executive states that we should not be eliminating risk and that accidents do happen during </w:t>
      </w:r>
      <w:proofErr w:type="gramStart"/>
      <w:r>
        <w:rPr>
          <w:rFonts w:ascii="Times New Roman" w:hAnsi="Times New Roman" w:cs="Times New Roman"/>
        </w:rPr>
        <w:t>play,</w:t>
      </w:r>
      <w:proofErr w:type="gramEnd"/>
      <w:r>
        <w:rPr>
          <w:rFonts w:ascii="Times New Roman" w:hAnsi="Times New Roman" w:cs="Times New Roman"/>
        </w:rPr>
        <w:t xml:space="preserve"> however, practitioners should focus on the real </w:t>
      </w:r>
      <w:r w:rsidR="00CC1E3A">
        <w:rPr>
          <w:rFonts w:ascii="Times New Roman" w:hAnsi="Times New Roman" w:cs="Times New Roman"/>
        </w:rPr>
        <w:t>risk control whilst weighing up the benefit of the risk within the play activity.</w:t>
      </w:r>
    </w:p>
    <w:p w14:paraId="753F5620" w14:textId="617445C2" w:rsidR="00F55272" w:rsidRDefault="00F55272" w:rsidP="00F55272">
      <w:pPr>
        <w:spacing w:line="360" w:lineRule="auto"/>
        <w:jc w:val="both"/>
        <w:rPr>
          <w:rFonts w:ascii="Times New Roman" w:hAnsi="Times New Roman" w:cs="Times New Roman"/>
        </w:rPr>
      </w:pPr>
      <w:r w:rsidRPr="00F55272">
        <w:rPr>
          <w:rFonts w:ascii="Times New Roman" w:hAnsi="Times New Roman" w:cs="Times New Roman"/>
        </w:rPr>
        <w:t>“The goal is not to eliminate risk, but to weight up the risks and benefits.  No child will learn about risk if they are wrapped in cotton wool”.</w:t>
      </w:r>
      <w:r w:rsidR="00B76F8A">
        <w:rPr>
          <w:rFonts w:ascii="Times New Roman" w:hAnsi="Times New Roman" w:cs="Times New Roman"/>
        </w:rPr>
        <w:t xml:space="preserve"> (Health and Safety Executive</w:t>
      </w:r>
      <w:r w:rsidR="003C7D02">
        <w:rPr>
          <w:rFonts w:ascii="Times New Roman" w:hAnsi="Times New Roman" w:cs="Times New Roman"/>
        </w:rPr>
        <w:t>, 2012)</w:t>
      </w:r>
    </w:p>
    <w:p w14:paraId="44A510DF" w14:textId="0B851C59" w:rsidR="006E02E5" w:rsidRDefault="006E02E5" w:rsidP="00F55272">
      <w:pPr>
        <w:spacing w:line="360" w:lineRule="auto"/>
        <w:jc w:val="both"/>
        <w:rPr>
          <w:rFonts w:ascii="Times New Roman" w:hAnsi="Times New Roman" w:cs="Times New Roman"/>
        </w:rPr>
      </w:pPr>
    </w:p>
    <w:p w14:paraId="0C9D33F0" w14:textId="3D5AC2C6" w:rsidR="006E02E5" w:rsidRDefault="006E02E5" w:rsidP="00F55272">
      <w:pPr>
        <w:spacing w:line="360" w:lineRule="auto"/>
        <w:jc w:val="both"/>
        <w:rPr>
          <w:rFonts w:ascii="Times New Roman" w:hAnsi="Times New Roman" w:cs="Times New Roman"/>
        </w:rPr>
      </w:pPr>
      <w:r w:rsidRPr="006E02E5">
        <w:rPr>
          <w:rFonts w:ascii="Times New Roman" w:hAnsi="Times New Roman" w:cs="Times New Roman"/>
        </w:rPr>
        <w:t>Every child is individual thus the degree of risk they look for will likewise change, yet most children will effectively look for risks in play as they investigate their general surroundings and their own physical capacities.</w:t>
      </w:r>
      <w:r w:rsidR="00926610">
        <w:rPr>
          <w:rFonts w:ascii="Times New Roman" w:hAnsi="Times New Roman" w:cs="Times New Roman"/>
        </w:rPr>
        <w:t xml:space="preserve"> </w:t>
      </w:r>
      <w:r w:rsidR="00926610" w:rsidRPr="00926610">
        <w:rPr>
          <w:rFonts w:ascii="Times New Roman" w:hAnsi="Times New Roman" w:cs="Times New Roman"/>
        </w:rPr>
        <w:t xml:space="preserve">The skills developed through taking risks will be significant through their life, for example, teenage years where they will be faced with many risks and important </w:t>
      </w:r>
      <w:proofErr w:type="gramStart"/>
      <w:r w:rsidR="00926610" w:rsidRPr="00926610">
        <w:rPr>
          <w:rFonts w:ascii="Times New Roman" w:hAnsi="Times New Roman" w:cs="Times New Roman"/>
        </w:rPr>
        <w:t>decision making</w:t>
      </w:r>
      <w:proofErr w:type="gramEnd"/>
      <w:r w:rsidR="00926610" w:rsidRPr="00926610">
        <w:rPr>
          <w:rFonts w:ascii="Times New Roman" w:hAnsi="Times New Roman" w:cs="Times New Roman"/>
        </w:rPr>
        <w:t xml:space="preserve"> moments.</w:t>
      </w:r>
    </w:p>
    <w:p w14:paraId="5DEF0DDB" w14:textId="36F361ED" w:rsidR="00086FB4" w:rsidRDefault="00086FB4" w:rsidP="00F55272">
      <w:pPr>
        <w:spacing w:line="360" w:lineRule="auto"/>
        <w:jc w:val="both"/>
        <w:rPr>
          <w:rFonts w:ascii="Times New Roman" w:hAnsi="Times New Roman" w:cs="Times New Roman"/>
        </w:rPr>
      </w:pPr>
    </w:p>
    <w:p w14:paraId="320092FF" w14:textId="5B140891" w:rsidR="00086FB4" w:rsidRDefault="00086FB4" w:rsidP="00F55272">
      <w:pPr>
        <w:spacing w:line="360" w:lineRule="auto"/>
        <w:jc w:val="both"/>
        <w:rPr>
          <w:rFonts w:ascii="Times New Roman" w:hAnsi="Times New Roman" w:cs="Times New Roman"/>
        </w:rPr>
      </w:pPr>
    </w:p>
    <w:p w14:paraId="2A998AE7" w14:textId="72A822F2" w:rsidR="00086FB4" w:rsidRDefault="00086FB4" w:rsidP="00F55272">
      <w:pPr>
        <w:spacing w:line="360" w:lineRule="auto"/>
        <w:jc w:val="both"/>
        <w:rPr>
          <w:rFonts w:ascii="Times New Roman" w:hAnsi="Times New Roman" w:cs="Times New Roman"/>
          <w:u w:val="single"/>
        </w:rPr>
      </w:pPr>
      <w:r w:rsidRPr="00086FB4">
        <w:rPr>
          <w:rFonts w:ascii="Times New Roman" w:hAnsi="Times New Roman" w:cs="Times New Roman"/>
          <w:u w:val="single"/>
        </w:rPr>
        <w:t>Task 3</w:t>
      </w:r>
    </w:p>
    <w:p w14:paraId="375181F2" w14:textId="6E52CD10" w:rsidR="00DC445F" w:rsidRDefault="00DC445F" w:rsidP="00F55272">
      <w:pPr>
        <w:spacing w:line="360" w:lineRule="auto"/>
        <w:jc w:val="both"/>
        <w:rPr>
          <w:rFonts w:ascii="Times New Roman" w:hAnsi="Times New Roman" w:cs="Times New Roman"/>
        </w:rPr>
      </w:pPr>
      <w:r w:rsidRPr="00DC445F">
        <w:rPr>
          <w:rFonts w:ascii="Times New Roman" w:hAnsi="Times New Roman" w:cs="Times New Roman"/>
        </w:rPr>
        <w:t xml:space="preserve">The Foundation Phase places observations as an important part of practice. The principle motivations behind observing the children are to </w:t>
      </w:r>
      <w:r w:rsidR="00714C53">
        <w:rPr>
          <w:rFonts w:ascii="Times New Roman" w:hAnsi="Times New Roman" w:cs="Times New Roman"/>
        </w:rPr>
        <w:t xml:space="preserve">work </w:t>
      </w:r>
      <w:r w:rsidRPr="00DC445F">
        <w:rPr>
          <w:rFonts w:ascii="Times New Roman" w:hAnsi="Times New Roman" w:cs="Times New Roman"/>
        </w:rPr>
        <w:t xml:space="preserve">out where </w:t>
      </w:r>
      <w:r w:rsidR="00FD67CC">
        <w:rPr>
          <w:rFonts w:ascii="Times New Roman" w:hAnsi="Times New Roman" w:cs="Times New Roman"/>
        </w:rPr>
        <w:t xml:space="preserve">the children </w:t>
      </w:r>
      <w:r w:rsidRPr="00DC445F">
        <w:rPr>
          <w:rFonts w:ascii="Times New Roman" w:hAnsi="Times New Roman" w:cs="Times New Roman"/>
        </w:rPr>
        <w:t xml:space="preserve">are on them </w:t>
      </w:r>
      <w:proofErr w:type="gramStart"/>
      <w:r w:rsidRPr="00DC445F">
        <w:rPr>
          <w:rFonts w:ascii="Times New Roman" w:hAnsi="Times New Roman" w:cs="Times New Roman"/>
        </w:rPr>
        <w:t xml:space="preserve">frame </w:t>
      </w:r>
      <w:r w:rsidRPr="00DC445F">
        <w:rPr>
          <w:rFonts w:ascii="Times New Roman" w:hAnsi="Times New Roman" w:cs="Times New Roman"/>
        </w:rPr>
        <w:lastRenderedPageBreak/>
        <w:t>work</w:t>
      </w:r>
      <w:proofErr w:type="gramEnd"/>
      <w:r w:rsidRPr="00DC445F">
        <w:rPr>
          <w:rFonts w:ascii="Times New Roman" w:hAnsi="Times New Roman" w:cs="Times New Roman"/>
        </w:rPr>
        <w:t xml:space="preserve"> so as to advance them, and to distinguish any troubles or high ability. Through observing, professionals can accumulate evidence when children have been learning and putting into practice the things they have learnt. Allowing practitioners to see and monitor any progress the children have made and whether they need additional support</w:t>
      </w:r>
      <w:r w:rsidR="00FD67CC">
        <w:rPr>
          <w:rFonts w:ascii="Times New Roman" w:hAnsi="Times New Roman" w:cs="Times New Roman"/>
        </w:rPr>
        <w:t xml:space="preserve"> (The Foundation Phase, 2015).</w:t>
      </w:r>
    </w:p>
    <w:p w14:paraId="48027E81" w14:textId="1DA62296" w:rsidR="00EF6130" w:rsidRPr="00EF6130" w:rsidRDefault="002F4EDF" w:rsidP="00EF6130">
      <w:pPr>
        <w:spacing w:line="360" w:lineRule="auto"/>
        <w:jc w:val="both"/>
        <w:rPr>
          <w:rFonts w:ascii="Times New Roman" w:hAnsi="Times New Roman" w:cs="Times New Roman"/>
        </w:rPr>
      </w:pPr>
      <w:r>
        <w:rPr>
          <w:rFonts w:ascii="Times New Roman" w:hAnsi="Times New Roman" w:cs="Times New Roman"/>
        </w:rPr>
        <w:t xml:space="preserve">A running record observation </w:t>
      </w:r>
      <w:r w:rsidR="009B71CA">
        <w:rPr>
          <w:rFonts w:ascii="Times New Roman" w:hAnsi="Times New Roman" w:cs="Times New Roman"/>
        </w:rPr>
        <w:t>is a</w:t>
      </w:r>
      <w:r w:rsidR="001C3196">
        <w:rPr>
          <w:rFonts w:ascii="Times New Roman" w:hAnsi="Times New Roman" w:cs="Times New Roman"/>
        </w:rPr>
        <w:t xml:space="preserve"> detailed record that is written as the </w:t>
      </w:r>
      <w:r w:rsidR="00140E82">
        <w:rPr>
          <w:rFonts w:ascii="Times New Roman" w:hAnsi="Times New Roman" w:cs="Times New Roman"/>
        </w:rPr>
        <w:t xml:space="preserve">event is happening. </w:t>
      </w:r>
      <w:r w:rsidR="008E53C9">
        <w:rPr>
          <w:rFonts w:ascii="Times New Roman" w:hAnsi="Times New Roman" w:cs="Times New Roman"/>
        </w:rPr>
        <w:t xml:space="preserve"> B</w:t>
      </w:r>
      <w:r w:rsidR="006359A4">
        <w:rPr>
          <w:rFonts w:ascii="Times New Roman" w:hAnsi="Times New Roman" w:cs="Times New Roman"/>
        </w:rPr>
        <w:t>r</w:t>
      </w:r>
      <w:r w:rsidR="008E53C9">
        <w:rPr>
          <w:rFonts w:ascii="Times New Roman" w:hAnsi="Times New Roman" w:cs="Times New Roman"/>
        </w:rPr>
        <w:t>uce (2011)</w:t>
      </w:r>
      <w:r w:rsidR="006359A4">
        <w:rPr>
          <w:rFonts w:ascii="Times New Roman" w:hAnsi="Times New Roman" w:cs="Times New Roman"/>
        </w:rPr>
        <w:t xml:space="preserve"> Suggests t</w:t>
      </w:r>
      <w:r w:rsidR="001A0536">
        <w:rPr>
          <w:rFonts w:ascii="Times New Roman" w:hAnsi="Times New Roman" w:cs="Times New Roman"/>
        </w:rPr>
        <w:t xml:space="preserve">he practitioner writes as much information </w:t>
      </w:r>
      <w:r w:rsidR="00B07C32">
        <w:rPr>
          <w:rFonts w:ascii="Times New Roman" w:hAnsi="Times New Roman" w:cs="Times New Roman"/>
        </w:rPr>
        <w:t>as is possible and</w:t>
      </w:r>
      <w:r w:rsidR="003523D3">
        <w:rPr>
          <w:rFonts w:ascii="Times New Roman" w:hAnsi="Times New Roman" w:cs="Times New Roman"/>
        </w:rPr>
        <w:t xml:space="preserve"> is</w:t>
      </w:r>
      <w:r w:rsidR="00B07C32">
        <w:rPr>
          <w:rFonts w:ascii="Times New Roman" w:hAnsi="Times New Roman" w:cs="Times New Roman"/>
        </w:rPr>
        <w:t xml:space="preserve"> </w:t>
      </w:r>
      <w:r w:rsidR="003231E1">
        <w:rPr>
          <w:rFonts w:ascii="Times New Roman" w:hAnsi="Times New Roman" w:cs="Times New Roman"/>
        </w:rPr>
        <w:t xml:space="preserve">relevant to what the child is doing and saying whilst being </w:t>
      </w:r>
      <w:r w:rsidR="003F63CF">
        <w:rPr>
          <w:rFonts w:ascii="Times New Roman" w:hAnsi="Times New Roman" w:cs="Times New Roman"/>
        </w:rPr>
        <w:t>completely objective</w:t>
      </w:r>
      <w:r w:rsidR="009A5E2A">
        <w:rPr>
          <w:rFonts w:ascii="Times New Roman" w:hAnsi="Times New Roman" w:cs="Times New Roman"/>
        </w:rPr>
        <w:t>, it</w:t>
      </w:r>
      <w:r w:rsidR="002C5964">
        <w:rPr>
          <w:rFonts w:ascii="Times New Roman" w:hAnsi="Times New Roman" w:cs="Times New Roman"/>
        </w:rPr>
        <w:t xml:space="preserve"> is</w:t>
      </w:r>
      <w:r w:rsidR="009A5E2A">
        <w:rPr>
          <w:rFonts w:ascii="Times New Roman" w:hAnsi="Times New Roman" w:cs="Times New Roman"/>
        </w:rPr>
        <w:t xml:space="preserve"> important to remember to write exac</w:t>
      </w:r>
      <w:r w:rsidR="00EF6130">
        <w:rPr>
          <w:rFonts w:ascii="Times New Roman" w:hAnsi="Times New Roman" w:cs="Times New Roman"/>
        </w:rPr>
        <w:t>tly</w:t>
      </w:r>
      <w:r w:rsidR="009A5E2A">
        <w:rPr>
          <w:rFonts w:ascii="Times New Roman" w:hAnsi="Times New Roman" w:cs="Times New Roman"/>
        </w:rPr>
        <w:t xml:space="preserve"> what is being said or done and to not </w:t>
      </w:r>
      <w:r w:rsidR="00EF6130">
        <w:rPr>
          <w:rFonts w:ascii="Times New Roman" w:hAnsi="Times New Roman" w:cs="Times New Roman"/>
        </w:rPr>
        <w:t xml:space="preserve">assume the child is feeling a certain way about the activity. </w:t>
      </w:r>
      <w:r w:rsidR="00EF6130" w:rsidRPr="00EF6130">
        <w:rPr>
          <w:rFonts w:ascii="Times New Roman" w:hAnsi="Times New Roman" w:cs="Times New Roman"/>
        </w:rPr>
        <w:t xml:space="preserve">The reason for the running record is to collect information, which is commonly subjective in nature. In the wake of making a record, the observer may review their decision and </w:t>
      </w:r>
      <w:r w:rsidR="00D62F39" w:rsidRPr="00EF6130">
        <w:rPr>
          <w:rFonts w:ascii="Times New Roman" w:hAnsi="Times New Roman" w:cs="Times New Roman"/>
        </w:rPr>
        <w:t>summarise what</w:t>
      </w:r>
      <w:r w:rsidR="00EF6130" w:rsidRPr="00EF6130">
        <w:rPr>
          <w:rFonts w:ascii="Times New Roman" w:hAnsi="Times New Roman" w:cs="Times New Roman"/>
        </w:rPr>
        <w:t xml:space="preserve"> happened</w:t>
      </w:r>
      <w:r w:rsidR="00F428CF">
        <w:rPr>
          <w:rFonts w:ascii="Times New Roman" w:hAnsi="Times New Roman" w:cs="Times New Roman"/>
        </w:rPr>
        <w:t xml:space="preserve"> (</w:t>
      </w:r>
      <w:r w:rsidR="00772273">
        <w:rPr>
          <w:rFonts w:ascii="Times New Roman" w:hAnsi="Times New Roman" w:cs="Times New Roman"/>
        </w:rPr>
        <w:t xml:space="preserve">EYFS, </w:t>
      </w:r>
      <w:r w:rsidR="00340D65">
        <w:rPr>
          <w:rFonts w:ascii="Times New Roman" w:hAnsi="Times New Roman" w:cs="Times New Roman"/>
        </w:rPr>
        <w:t>2017)</w:t>
      </w:r>
      <w:r w:rsidR="00E2492C">
        <w:rPr>
          <w:rFonts w:ascii="Times New Roman" w:hAnsi="Times New Roman" w:cs="Times New Roman"/>
        </w:rPr>
        <w:t>.</w:t>
      </w:r>
    </w:p>
    <w:p w14:paraId="7991CE4E" w14:textId="7DD10655" w:rsidR="001C1861" w:rsidRDefault="00EF6130" w:rsidP="00EF6130">
      <w:pPr>
        <w:spacing w:line="360" w:lineRule="auto"/>
        <w:jc w:val="both"/>
        <w:rPr>
          <w:rFonts w:ascii="Times New Roman" w:hAnsi="Times New Roman" w:cs="Times New Roman"/>
        </w:rPr>
      </w:pPr>
      <w:r w:rsidRPr="00EF6130">
        <w:rPr>
          <w:rFonts w:ascii="Times New Roman" w:hAnsi="Times New Roman" w:cs="Times New Roman"/>
        </w:rPr>
        <w:t xml:space="preserve">Running records assist in the planning of tasks for each unique child. They bring about the deliberate assortment of nitty gritty, clear account information about the </w:t>
      </w:r>
      <w:r w:rsidR="00F07DE6">
        <w:rPr>
          <w:rFonts w:ascii="Times New Roman" w:hAnsi="Times New Roman" w:cs="Times New Roman"/>
        </w:rPr>
        <w:t>c</w:t>
      </w:r>
      <w:r w:rsidRPr="00EF6130">
        <w:rPr>
          <w:rFonts w:ascii="Times New Roman" w:hAnsi="Times New Roman" w:cs="Times New Roman"/>
        </w:rPr>
        <w:t>hilds' development.</w:t>
      </w:r>
    </w:p>
    <w:p w14:paraId="485EBE8A" w14:textId="52413CAD" w:rsidR="00C01907" w:rsidRDefault="00C01907" w:rsidP="00EF6130">
      <w:pPr>
        <w:spacing w:line="360" w:lineRule="auto"/>
        <w:jc w:val="both"/>
        <w:rPr>
          <w:rFonts w:ascii="Times New Roman" w:hAnsi="Times New Roman" w:cs="Times New Roman"/>
        </w:rPr>
      </w:pPr>
      <w:r>
        <w:rPr>
          <w:rFonts w:ascii="Times New Roman" w:hAnsi="Times New Roman" w:cs="Times New Roman"/>
        </w:rPr>
        <w:t>Th</w:t>
      </w:r>
      <w:r w:rsidR="00456F0B">
        <w:rPr>
          <w:rFonts w:ascii="Times New Roman" w:hAnsi="Times New Roman" w:cs="Times New Roman"/>
        </w:rPr>
        <w:t xml:space="preserve">e running record observation </w:t>
      </w:r>
      <w:r w:rsidR="000F0B92">
        <w:rPr>
          <w:rFonts w:ascii="Times New Roman" w:hAnsi="Times New Roman" w:cs="Times New Roman"/>
        </w:rPr>
        <w:t xml:space="preserve">is </w:t>
      </w:r>
      <w:r w:rsidR="00676C47">
        <w:rPr>
          <w:rFonts w:ascii="Times New Roman" w:hAnsi="Times New Roman" w:cs="Times New Roman"/>
        </w:rPr>
        <w:t xml:space="preserve">advantageous as it provides the practitioner with plentiful of </w:t>
      </w:r>
      <w:r w:rsidR="003D17FD">
        <w:rPr>
          <w:rFonts w:ascii="Times New Roman" w:hAnsi="Times New Roman" w:cs="Times New Roman"/>
        </w:rPr>
        <w:t xml:space="preserve">information as it focuses on not only one area but </w:t>
      </w:r>
      <w:r w:rsidR="00893C5E">
        <w:rPr>
          <w:rFonts w:ascii="Times New Roman" w:hAnsi="Times New Roman" w:cs="Times New Roman"/>
        </w:rPr>
        <w:t>looks at all behaviours that are happening</w:t>
      </w:r>
      <w:r w:rsidR="007A1530">
        <w:rPr>
          <w:rFonts w:ascii="Times New Roman" w:hAnsi="Times New Roman" w:cs="Times New Roman"/>
        </w:rPr>
        <w:t>, me</w:t>
      </w:r>
      <w:r w:rsidR="00F96264">
        <w:rPr>
          <w:rFonts w:ascii="Times New Roman" w:hAnsi="Times New Roman" w:cs="Times New Roman"/>
        </w:rPr>
        <w:t>aning it is holistic</w:t>
      </w:r>
      <w:r w:rsidR="00B32B49">
        <w:rPr>
          <w:rFonts w:ascii="Times New Roman" w:hAnsi="Times New Roman" w:cs="Times New Roman"/>
        </w:rPr>
        <w:t xml:space="preserve">. By being able to be objective and writing down what the child says and does </w:t>
      </w:r>
      <w:r w:rsidR="00DB3A3B">
        <w:rPr>
          <w:rFonts w:ascii="Times New Roman" w:hAnsi="Times New Roman" w:cs="Times New Roman"/>
        </w:rPr>
        <w:t xml:space="preserve">as a </w:t>
      </w:r>
      <w:r w:rsidR="006F18A9">
        <w:rPr>
          <w:rFonts w:ascii="Times New Roman" w:hAnsi="Times New Roman" w:cs="Times New Roman"/>
        </w:rPr>
        <w:t xml:space="preserve">whole </w:t>
      </w:r>
      <w:r w:rsidR="004F49B6">
        <w:rPr>
          <w:rFonts w:ascii="Times New Roman" w:hAnsi="Times New Roman" w:cs="Times New Roman"/>
        </w:rPr>
        <w:t xml:space="preserve">and in different scenarios, this gives a more organic </w:t>
      </w:r>
      <w:r w:rsidR="00134A41">
        <w:rPr>
          <w:rFonts w:ascii="Times New Roman" w:hAnsi="Times New Roman" w:cs="Times New Roman"/>
        </w:rPr>
        <w:t>in</w:t>
      </w:r>
      <w:r w:rsidR="00291AC9">
        <w:rPr>
          <w:rFonts w:ascii="Times New Roman" w:hAnsi="Times New Roman" w:cs="Times New Roman"/>
        </w:rPr>
        <w:t>sight into the child</w:t>
      </w:r>
      <w:r w:rsidR="00DB3A3B">
        <w:rPr>
          <w:rFonts w:ascii="Times New Roman" w:hAnsi="Times New Roman" w:cs="Times New Roman"/>
        </w:rPr>
        <w:t xml:space="preserve"> and their</w:t>
      </w:r>
      <w:r w:rsidR="006D742F">
        <w:rPr>
          <w:rFonts w:ascii="Times New Roman" w:hAnsi="Times New Roman" w:cs="Times New Roman"/>
        </w:rPr>
        <w:t xml:space="preserve"> development.</w:t>
      </w:r>
    </w:p>
    <w:p w14:paraId="02B42509" w14:textId="0F910247" w:rsidR="00C54EAE" w:rsidRPr="00C54EAE" w:rsidRDefault="00C54EAE" w:rsidP="00C54EAE">
      <w:pPr>
        <w:spacing w:line="360" w:lineRule="auto"/>
        <w:jc w:val="both"/>
        <w:rPr>
          <w:rFonts w:ascii="Times New Roman" w:hAnsi="Times New Roman" w:cs="Times New Roman"/>
        </w:rPr>
      </w:pPr>
      <w:r w:rsidRPr="00C54EAE">
        <w:rPr>
          <w:rFonts w:ascii="Times New Roman" w:hAnsi="Times New Roman" w:cs="Times New Roman"/>
        </w:rPr>
        <w:t>By recording objective observations, it is possible for the practitioner to learn in a practical way, this helps them become aware of these needs and how to meet them (Hobart, 2009)</w:t>
      </w:r>
      <w:r>
        <w:rPr>
          <w:rFonts w:ascii="Times New Roman" w:hAnsi="Times New Roman" w:cs="Times New Roman"/>
        </w:rPr>
        <w:t>.</w:t>
      </w:r>
      <w:r w:rsidRPr="00C54EAE">
        <w:rPr>
          <w:rFonts w:ascii="Times New Roman" w:hAnsi="Times New Roman" w:cs="Times New Roman"/>
        </w:rPr>
        <w:t xml:space="preserve"> </w:t>
      </w:r>
    </w:p>
    <w:p w14:paraId="58F083EE" w14:textId="0D8F7D57" w:rsidR="00435B8C" w:rsidRDefault="000D4341" w:rsidP="00435B8C">
      <w:pPr>
        <w:spacing w:line="360" w:lineRule="auto"/>
        <w:jc w:val="both"/>
        <w:rPr>
          <w:rFonts w:ascii="Times New Roman" w:hAnsi="Times New Roman" w:cs="Times New Roman"/>
        </w:rPr>
      </w:pPr>
      <w:r>
        <w:rPr>
          <w:rFonts w:ascii="Times New Roman" w:hAnsi="Times New Roman" w:cs="Times New Roman"/>
        </w:rPr>
        <w:t xml:space="preserve">The information a practitioner gains from a running record allows </w:t>
      </w:r>
      <w:r w:rsidR="00196565">
        <w:rPr>
          <w:rFonts w:ascii="Times New Roman" w:hAnsi="Times New Roman" w:cs="Times New Roman"/>
        </w:rPr>
        <w:t xml:space="preserve">the practitioner to collect the information and </w:t>
      </w:r>
      <w:r w:rsidR="00791874">
        <w:rPr>
          <w:rFonts w:ascii="Times New Roman" w:hAnsi="Times New Roman" w:cs="Times New Roman"/>
        </w:rPr>
        <w:t>plan activities through the Foundation Phase Framework</w:t>
      </w:r>
      <w:r w:rsidR="004A12E3">
        <w:rPr>
          <w:rFonts w:ascii="Times New Roman" w:hAnsi="Times New Roman" w:cs="Times New Roman"/>
        </w:rPr>
        <w:t xml:space="preserve"> that is suited to the individual child</w:t>
      </w:r>
      <w:r w:rsidR="005252BD">
        <w:rPr>
          <w:rFonts w:ascii="Times New Roman" w:hAnsi="Times New Roman" w:cs="Times New Roman"/>
        </w:rPr>
        <w:t xml:space="preserve">. It also allows for the same </w:t>
      </w:r>
      <w:r w:rsidR="00D62F39">
        <w:rPr>
          <w:rFonts w:ascii="Times New Roman" w:hAnsi="Times New Roman" w:cs="Times New Roman"/>
        </w:rPr>
        <w:t>in-depth</w:t>
      </w:r>
      <w:r w:rsidR="005252BD">
        <w:rPr>
          <w:rFonts w:ascii="Times New Roman" w:hAnsi="Times New Roman" w:cs="Times New Roman"/>
        </w:rPr>
        <w:t xml:space="preserve"> follow on observation </w:t>
      </w:r>
      <w:r w:rsidR="00AD6E86">
        <w:rPr>
          <w:rFonts w:ascii="Times New Roman" w:hAnsi="Times New Roman" w:cs="Times New Roman"/>
        </w:rPr>
        <w:t xml:space="preserve">that </w:t>
      </w:r>
      <w:r w:rsidR="00C412FA">
        <w:rPr>
          <w:rFonts w:ascii="Times New Roman" w:hAnsi="Times New Roman" w:cs="Times New Roman"/>
        </w:rPr>
        <w:t>shows the practitioner if the planning they have been doing f</w:t>
      </w:r>
      <w:r w:rsidR="000E217A">
        <w:rPr>
          <w:rFonts w:ascii="Times New Roman" w:hAnsi="Times New Roman" w:cs="Times New Roman"/>
        </w:rPr>
        <w:t>or</w:t>
      </w:r>
      <w:r w:rsidR="00C412FA">
        <w:rPr>
          <w:rFonts w:ascii="Times New Roman" w:hAnsi="Times New Roman" w:cs="Times New Roman"/>
        </w:rPr>
        <w:t xml:space="preserve"> that child has been </w:t>
      </w:r>
      <w:r w:rsidR="00CE723C">
        <w:rPr>
          <w:rFonts w:ascii="Times New Roman" w:hAnsi="Times New Roman" w:cs="Times New Roman"/>
        </w:rPr>
        <w:t xml:space="preserve">correct for his development and if </w:t>
      </w:r>
      <w:proofErr w:type="gramStart"/>
      <w:r w:rsidR="00CE723C">
        <w:rPr>
          <w:rFonts w:ascii="Times New Roman" w:hAnsi="Times New Roman" w:cs="Times New Roman"/>
        </w:rPr>
        <w:t>not</w:t>
      </w:r>
      <w:proofErr w:type="gramEnd"/>
      <w:r w:rsidR="00CE723C">
        <w:rPr>
          <w:rFonts w:ascii="Times New Roman" w:hAnsi="Times New Roman" w:cs="Times New Roman"/>
        </w:rPr>
        <w:t xml:space="preserve"> the changes that can be made to support the child.</w:t>
      </w:r>
      <w:r w:rsidR="00435B8C">
        <w:rPr>
          <w:rFonts w:ascii="Times New Roman" w:hAnsi="Times New Roman" w:cs="Times New Roman"/>
        </w:rPr>
        <w:t xml:space="preserve"> </w:t>
      </w:r>
      <w:r w:rsidR="00435B8C">
        <w:rPr>
          <w:rFonts w:ascii="Times New Roman" w:hAnsi="Times New Roman" w:cs="Times New Roman"/>
        </w:rPr>
        <w:t>Being able to have the correct information can help practitioners identify special educational needs or other particular abilities (Bruce, 2010)</w:t>
      </w:r>
    </w:p>
    <w:p w14:paraId="04C5FF18" w14:textId="784A6423" w:rsidR="000D4341" w:rsidRDefault="000D4341" w:rsidP="00EF6130">
      <w:pPr>
        <w:spacing w:line="360" w:lineRule="auto"/>
        <w:jc w:val="both"/>
        <w:rPr>
          <w:rFonts w:ascii="Times New Roman" w:hAnsi="Times New Roman" w:cs="Times New Roman"/>
        </w:rPr>
      </w:pPr>
    </w:p>
    <w:p w14:paraId="6AB6FA05" w14:textId="7DE5203D" w:rsidR="0049581D" w:rsidRDefault="0049581D" w:rsidP="00EF6130">
      <w:pPr>
        <w:spacing w:line="360" w:lineRule="auto"/>
        <w:jc w:val="both"/>
        <w:rPr>
          <w:rFonts w:ascii="Times New Roman" w:hAnsi="Times New Roman" w:cs="Times New Roman"/>
        </w:rPr>
      </w:pPr>
      <w:r>
        <w:rPr>
          <w:rFonts w:ascii="Times New Roman" w:hAnsi="Times New Roman" w:cs="Times New Roman"/>
        </w:rPr>
        <w:t xml:space="preserve">However, there are </w:t>
      </w:r>
      <w:r w:rsidR="00990601">
        <w:rPr>
          <w:rFonts w:ascii="Times New Roman" w:hAnsi="Times New Roman" w:cs="Times New Roman"/>
        </w:rPr>
        <w:t>disadvantages to a running written method of observing</w:t>
      </w:r>
      <w:r w:rsidR="007C0F72">
        <w:rPr>
          <w:rFonts w:ascii="Times New Roman" w:hAnsi="Times New Roman" w:cs="Times New Roman"/>
        </w:rPr>
        <w:t>. This method can be time consuming</w:t>
      </w:r>
      <w:r w:rsidR="00F96264">
        <w:rPr>
          <w:rFonts w:ascii="Times New Roman" w:hAnsi="Times New Roman" w:cs="Times New Roman"/>
        </w:rPr>
        <w:t xml:space="preserve"> as </w:t>
      </w:r>
      <w:r w:rsidR="00936F70">
        <w:rPr>
          <w:rFonts w:ascii="Times New Roman" w:hAnsi="Times New Roman" w:cs="Times New Roman"/>
        </w:rPr>
        <w:t>the practitioner will want to collect as much information as they can</w:t>
      </w:r>
      <w:r w:rsidR="009A764D">
        <w:rPr>
          <w:rFonts w:ascii="Times New Roman" w:hAnsi="Times New Roman" w:cs="Times New Roman"/>
        </w:rPr>
        <w:t xml:space="preserve">, however, the child might not </w:t>
      </w:r>
      <w:r w:rsidR="00A873B1">
        <w:rPr>
          <w:rFonts w:ascii="Times New Roman" w:hAnsi="Times New Roman" w:cs="Times New Roman"/>
        </w:rPr>
        <w:t xml:space="preserve">engaging with anyone else or showing a range of skills with what </w:t>
      </w:r>
      <w:r w:rsidR="006C0166">
        <w:rPr>
          <w:rFonts w:ascii="Times New Roman" w:hAnsi="Times New Roman" w:cs="Times New Roman"/>
        </w:rPr>
        <w:t>he is doing and the practitioner would feel that they must continue the observation until the information they need has been seen</w:t>
      </w:r>
      <w:r w:rsidR="005E1B30">
        <w:rPr>
          <w:rFonts w:ascii="Times New Roman" w:hAnsi="Times New Roman" w:cs="Times New Roman"/>
        </w:rPr>
        <w:t xml:space="preserve">. </w:t>
      </w:r>
    </w:p>
    <w:p w14:paraId="288E4470" w14:textId="77777777" w:rsidR="008A3FF5" w:rsidRDefault="005E1B30" w:rsidP="00EF6130">
      <w:pPr>
        <w:spacing w:line="360" w:lineRule="auto"/>
        <w:jc w:val="both"/>
        <w:rPr>
          <w:rFonts w:ascii="Times New Roman" w:hAnsi="Times New Roman" w:cs="Times New Roman"/>
        </w:rPr>
      </w:pPr>
      <w:r>
        <w:rPr>
          <w:rFonts w:ascii="Times New Roman" w:hAnsi="Times New Roman" w:cs="Times New Roman"/>
        </w:rPr>
        <w:lastRenderedPageBreak/>
        <w:t>It would be difficult to observe a group of children with this type of observation</w:t>
      </w:r>
      <w:r w:rsidR="0056683B">
        <w:rPr>
          <w:rFonts w:ascii="Times New Roman" w:hAnsi="Times New Roman" w:cs="Times New Roman"/>
        </w:rPr>
        <w:t xml:space="preserve"> as the practitioner needs to be able to focus on the child to ensure they are </w:t>
      </w:r>
      <w:r w:rsidR="0092080A">
        <w:rPr>
          <w:rFonts w:ascii="Times New Roman" w:hAnsi="Times New Roman" w:cs="Times New Roman"/>
        </w:rPr>
        <w:t xml:space="preserve">writing and seeing the correct </w:t>
      </w:r>
      <w:r w:rsidR="00AB6179">
        <w:rPr>
          <w:rFonts w:ascii="Times New Roman" w:hAnsi="Times New Roman" w:cs="Times New Roman"/>
        </w:rPr>
        <w:t>information of the child whilst also trying to observe a number of other children</w:t>
      </w:r>
      <w:r w:rsidR="008B589F">
        <w:rPr>
          <w:rFonts w:ascii="Times New Roman" w:hAnsi="Times New Roman" w:cs="Times New Roman"/>
        </w:rPr>
        <w:t xml:space="preserve">. It would also be very difficult to </w:t>
      </w:r>
      <w:r w:rsidR="00447607">
        <w:rPr>
          <w:rFonts w:ascii="Times New Roman" w:hAnsi="Times New Roman" w:cs="Times New Roman"/>
        </w:rPr>
        <w:t>alternate between files to write all of what is being observed</w:t>
      </w:r>
      <w:r w:rsidR="003250D1">
        <w:rPr>
          <w:rFonts w:ascii="Times New Roman" w:hAnsi="Times New Roman" w:cs="Times New Roman"/>
        </w:rPr>
        <w:t>, the risk there being that the information being written would be incorrect.</w:t>
      </w:r>
    </w:p>
    <w:p w14:paraId="4E4108B9" w14:textId="16BECD18" w:rsidR="006D3989" w:rsidRDefault="008A3FF5" w:rsidP="00EF6130">
      <w:pPr>
        <w:spacing w:line="360" w:lineRule="auto"/>
        <w:jc w:val="both"/>
        <w:rPr>
          <w:rFonts w:ascii="Times New Roman" w:hAnsi="Times New Roman" w:cs="Times New Roman"/>
        </w:rPr>
      </w:pPr>
      <w:r>
        <w:rPr>
          <w:rFonts w:ascii="Times New Roman" w:hAnsi="Times New Roman" w:cs="Times New Roman"/>
        </w:rPr>
        <w:t xml:space="preserve">The risk with written observations is that </w:t>
      </w:r>
      <w:r w:rsidR="004C56BD">
        <w:rPr>
          <w:rFonts w:ascii="Times New Roman" w:hAnsi="Times New Roman" w:cs="Times New Roman"/>
        </w:rPr>
        <w:t xml:space="preserve">it is possible to </w:t>
      </w:r>
      <w:r w:rsidR="004C7291">
        <w:rPr>
          <w:rFonts w:ascii="Times New Roman" w:hAnsi="Times New Roman" w:cs="Times New Roman"/>
        </w:rPr>
        <w:t xml:space="preserve">write inaccurate conclusions, </w:t>
      </w:r>
      <w:r w:rsidR="001401F9">
        <w:rPr>
          <w:rFonts w:ascii="Times New Roman" w:hAnsi="Times New Roman" w:cs="Times New Roman"/>
        </w:rPr>
        <w:t>and therefor when planning for that child we would not be planning correctly to meet that childs needs</w:t>
      </w:r>
      <w:r w:rsidR="0054721B">
        <w:rPr>
          <w:rFonts w:ascii="Times New Roman" w:hAnsi="Times New Roman" w:cs="Times New Roman"/>
        </w:rPr>
        <w:t xml:space="preserve">. This can be reduced through </w:t>
      </w:r>
      <w:r w:rsidR="007A04F5">
        <w:rPr>
          <w:rFonts w:ascii="Times New Roman" w:hAnsi="Times New Roman" w:cs="Times New Roman"/>
        </w:rPr>
        <w:t>observing a child doing something on a number of occasions before coming to a conclusion of where they are developmentally</w:t>
      </w:r>
      <w:r w:rsidR="00855285">
        <w:rPr>
          <w:rFonts w:ascii="Times New Roman" w:hAnsi="Times New Roman" w:cs="Times New Roman"/>
        </w:rPr>
        <w:t xml:space="preserve"> </w:t>
      </w:r>
      <w:r w:rsidR="00EE344A">
        <w:rPr>
          <w:rFonts w:ascii="Times New Roman" w:hAnsi="Times New Roman" w:cs="Times New Roman"/>
        </w:rPr>
        <w:t>(Riddell-Leach, 2005).</w:t>
      </w:r>
    </w:p>
    <w:p w14:paraId="33D8A0DF" w14:textId="77016ED1" w:rsidR="005106C2" w:rsidRDefault="00422A56" w:rsidP="00EF6130">
      <w:pPr>
        <w:spacing w:line="360" w:lineRule="auto"/>
        <w:jc w:val="both"/>
        <w:rPr>
          <w:rFonts w:ascii="Times New Roman" w:hAnsi="Times New Roman" w:cs="Times New Roman"/>
        </w:rPr>
      </w:pPr>
      <w:r>
        <w:rPr>
          <w:rFonts w:ascii="Times New Roman" w:hAnsi="Times New Roman" w:cs="Times New Roman"/>
        </w:rPr>
        <w:t xml:space="preserve">Freud and Piaget </w:t>
      </w:r>
      <w:r w:rsidR="005D1EF0">
        <w:rPr>
          <w:rFonts w:ascii="Times New Roman" w:hAnsi="Times New Roman" w:cs="Times New Roman"/>
        </w:rPr>
        <w:t xml:space="preserve">believed that the speed </w:t>
      </w:r>
      <w:r w:rsidR="00297E51">
        <w:rPr>
          <w:rFonts w:ascii="Times New Roman" w:hAnsi="Times New Roman" w:cs="Times New Roman"/>
        </w:rPr>
        <w:t>of how children develop varies from each child and also that development is stage-like.</w:t>
      </w:r>
      <w:r w:rsidR="000C6FC2">
        <w:rPr>
          <w:rFonts w:ascii="Times New Roman" w:hAnsi="Times New Roman" w:cs="Times New Roman"/>
        </w:rPr>
        <w:t xml:space="preserve"> They say that </w:t>
      </w:r>
      <w:r w:rsidR="003E06DD">
        <w:rPr>
          <w:rFonts w:ascii="Times New Roman" w:hAnsi="Times New Roman" w:cs="Times New Roman"/>
        </w:rPr>
        <w:t>children will go through the stages of developments</w:t>
      </w:r>
      <w:r w:rsidR="00263865">
        <w:rPr>
          <w:rFonts w:ascii="Times New Roman" w:hAnsi="Times New Roman" w:cs="Times New Roman"/>
        </w:rPr>
        <w:t xml:space="preserve"> but not at the same time.</w:t>
      </w:r>
      <w:r w:rsidR="00F41988">
        <w:rPr>
          <w:rFonts w:ascii="Times New Roman" w:hAnsi="Times New Roman" w:cs="Times New Roman"/>
        </w:rPr>
        <w:t xml:space="preserve"> The stages of </w:t>
      </w:r>
      <w:r w:rsidR="00A4354D">
        <w:rPr>
          <w:rFonts w:ascii="Times New Roman" w:hAnsi="Times New Roman" w:cs="Times New Roman"/>
        </w:rPr>
        <w:t xml:space="preserve">development and </w:t>
      </w:r>
      <w:r w:rsidR="001D3DBC">
        <w:rPr>
          <w:rFonts w:ascii="Times New Roman" w:hAnsi="Times New Roman" w:cs="Times New Roman"/>
        </w:rPr>
        <w:t>individual</w:t>
      </w:r>
      <w:r w:rsidR="00A4354D">
        <w:rPr>
          <w:rFonts w:ascii="Times New Roman" w:hAnsi="Times New Roman" w:cs="Times New Roman"/>
        </w:rPr>
        <w:t xml:space="preserve"> needs</w:t>
      </w:r>
      <w:r w:rsidR="00842474">
        <w:rPr>
          <w:rFonts w:ascii="Times New Roman" w:hAnsi="Times New Roman" w:cs="Times New Roman"/>
        </w:rPr>
        <w:t xml:space="preserve"> can be met through observations and appropriate planning</w:t>
      </w:r>
      <w:r w:rsidR="00934534">
        <w:rPr>
          <w:rFonts w:ascii="Times New Roman" w:hAnsi="Times New Roman" w:cs="Times New Roman"/>
        </w:rPr>
        <w:t xml:space="preserve">, which </w:t>
      </w:r>
      <w:r w:rsidR="00C52D55">
        <w:rPr>
          <w:rFonts w:ascii="Times New Roman" w:hAnsi="Times New Roman" w:cs="Times New Roman"/>
        </w:rPr>
        <w:t>should develop the childs skills.</w:t>
      </w:r>
      <w:r w:rsidR="00BE4B6D">
        <w:rPr>
          <w:rFonts w:ascii="Times New Roman" w:hAnsi="Times New Roman" w:cs="Times New Roman"/>
        </w:rPr>
        <w:t xml:space="preserve"> Through planning we are able to </w:t>
      </w:r>
      <w:r w:rsidR="007940C9">
        <w:rPr>
          <w:rFonts w:ascii="Times New Roman" w:hAnsi="Times New Roman" w:cs="Times New Roman"/>
        </w:rPr>
        <w:t>look back at the stages where the child began and how far they have come</w:t>
      </w:r>
      <w:r w:rsidR="003873EB">
        <w:rPr>
          <w:rFonts w:ascii="Times New Roman" w:hAnsi="Times New Roman" w:cs="Times New Roman"/>
        </w:rPr>
        <w:t>.</w:t>
      </w:r>
      <w:r w:rsidR="0041269C">
        <w:rPr>
          <w:rFonts w:ascii="Times New Roman" w:hAnsi="Times New Roman" w:cs="Times New Roman"/>
        </w:rPr>
        <w:t xml:space="preserve"> </w:t>
      </w:r>
      <w:r w:rsidR="002A440F">
        <w:rPr>
          <w:rFonts w:ascii="Times New Roman" w:hAnsi="Times New Roman" w:cs="Times New Roman"/>
        </w:rPr>
        <w:t>We are able to continue through observations to assist the child through their development.</w:t>
      </w:r>
    </w:p>
    <w:p w14:paraId="0A5E1F16" w14:textId="57DB4098" w:rsidR="00EE344A" w:rsidRDefault="00EE344A" w:rsidP="00EF6130">
      <w:pPr>
        <w:spacing w:line="360" w:lineRule="auto"/>
        <w:jc w:val="both"/>
        <w:rPr>
          <w:rFonts w:ascii="Times New Roman" w:hAnsi="Times New Roman" w:cs="Times New Roman"/>
        </w:rPr>
      </w:pPr>
    </w:p>
    <w:p w14:paraId="667BAF4A" w14:textId="77777777" w:rsidR="00D06096" w:rsidRDefault="00D06096" w:rsidP="00EF6130">
      <w:pPr>
        <w:spacing w:line="360" w:lineRule="auto"/>
        <w:jc w:val="both"/>
        <w:rPr>
          <w:rFonts w:ascii="Times New Roman" w:hAnsi="Times New Roman" w:cs="Times New Roman"/>
          <w:u w:val="single"/>
        </w:rPr>
      </w:pPr>
    </w:p>
    <w:p w14:paraId="1149EA80" w14:textId="0D052F1B" w:rsidR="00EE344A" w:rsidRDefault="00EE344A" w:rsidP="00EF6130">
      <w:pPr>
        <w:spacing w:line="360" w:lineRule="auto"/>
        <w:jc w:val="both"/>
        <w:rPr>
          <w:rFonts w:ascii="Times New Roman" w:hAnsi="Times New Roman" w:cs="Times New Roman"/>
          <w:u w:val="single"/>
        </w:rPr>
      </w:pPr>
      <w:r w:rsidRPr="00EE344A">
        <w:rPr>
          <w:rFonts w:ascii="Times New Roman" w:hAnsi="Times New Roman" w:cs="Times New Roman"/>
          <w:u w:val="single"/>
        </w:rPr>
        <w:t>Task 4</w:t>
      </w:r>
    </w:p>
    <w:p w14:paraId="1AECD6EF" w14:textId="3704BCF2" w:rsidR="001D3DBC" w:rsidRDefault="00AB2FF6" w:rsidP="00EF6130">
      <w:pPr>
        <w:spacing w:line="360" w:lineRule="auto"/>
        <w:jc w:val="both"/>
        <w:rPr>
          <w:rFonts w:ascii="Times New Roman" w:hAnsi="Times New Roman" w:cs="Times New Roman"/>
        </w:rPr>
      </w:pPr>
      <w:r>
        <w:rPr>
          <w:rFonts w:ascii="Times New Roman" w:hAnsi="Times New Roman" w:cs="Times New Roman"/>
        </w:rPr>
        <w:t xml:space="preserve"> </w:t>
      </w:r>
      <w:r w:rsidR="004B05A6">
        <w:rPr>
          <w:rFonts w:ascii="Times New Roman" w:hAnsi="Times New Roman" w:cs="Times New Roman"/>
        </w:rPr>
        <w:t>‘</w:t>
      </w:r>
      <w:r>
        <w:rPr>
          <w:rFonts w:ascii="Times New Roman" w:hAnsi="Times New Roman" w:cs="Times New Roman"/>
        </w:rPr>
        <w:t>nature’s means of individ</w:t>
      </w:r>
      <w:r w:rsidR="004B05A6">
        <w:rPr>
          <w:rFonts w:ascii="Times New Roman" w:hAnsi="Times New Roman" w:cs="Times New Roman"/>
        </w:rPr>
        <w:t>u</w:t>
      </w:r>
      <w:r>
        <w:rPr>
          <w:rFonts w:ascii="Times New Roman" w:hAnsi="Times New Roman" w:cs="Times New Roman"/>
        </w:rPr>
        <w:t xml:space="preserve">al </w:t>
      </w:r>
      <w:r w:rsidR="004B05A6">
        <w:rPr>
          <w:rFonts w:ascii="Times New Roman" w:hAnsi="Times New Roman" w:cs="Times New Roman"/>
        </w:rPr>
        <w:t>education’</w:t>
      </w:r>
      <w:r w:rsidR="006362B5">
        <w:rPr>
          <w:rFonts w:ascii="Times New Roman" w:hAnsi="Times New Roman" w:cs="Times New Roman"/>
        </w:rPr>
        <w:t xml:space="preserve"> (Isaacs, 1929).</w:t>
      </w:r>
    </w:p>
    <w:p w14:paraId="4BD157EB" w14:textId="0C34AEB9" w:rsidR="006362B5" w:rsidRPr="0051454D" w:rsidRDefault="00AD0D58" w:rsidP="00EF6130">
      <w:pPr>
        <w:spacing w:line="360" w:lineRule="auto"/>
        <w:jc w:val="both"/>
        <w:rPr>
          <w:rFonts w:ascii="Times New Roman" w:hAnsi="Times New Roman" w:cs="Times New Roman"/>
        </w:rPr>
      </w:pPr>
      <w:r w:rsidRPr="00AD0D58">
        <w:rPr>
          <w:rFonts w:ascii="Times New Roman" w:hAnsi="Times New Roman" w:cs="Times New Roman"/>
        </w:rPr>
        <w:t>Play enables children to utilize their creativeness while building up their imaginative mind, expertise, and physical, emotional, and cognitive ability. Play is imperative to healthy brain development</w:t>
      </w:r>
      <w:r w:rsidR="001F380D">
        <w:rPr>
          <w:rFonts w:ascii="Times New Roman" w:hAnsi="Times New Roman" w:cs="Times New Roman"/>
        </w:rPr>
        <w:t xml:space="preserve"> (</w:t>
      </w:r>
      <w:r w:rsidR="00BE191A">
        <w:rPr>
          <w:rFonts w:ascii="Times New Roman" w:hAnsi="Times New Roman" w:cs="Times New Roman"/>
        </w:rPr>
        <w:t>Shankoff, 2000)</w:t>
      </w:r>
      <w:r w:rsidRPr="00AD0D58">
        <w:rPr>
          <w:rFonts w:ascii="Times New Roman" w:hAnsi="Times New Roman" w:cs="Times New Roman"/>
        </w:rPr>
        <w:t xml:space="preserve">. It is through play that children at an early age connect with and interact in their general surroundings. Play enables children to make and investigate the world around them, overcoming their feelings of fear while role playing. </w:t>
      </w:r>
      <w:r w:rsidR="00AB1C86">
        <w:rPr>
          <w:rFonts w:ascii="Times New Roman" w:hAnsi="Times New Roman" w:cs="Times New Roman"/>
        </w:rPr>
        <w:t>Hurwitz (2002) says</w:t>
      </w:r>
      <w:r w:rsidRPr="00AD0D58">
        <w:rPr>
          <w:rFonts w:ascii="Times New Roman" w:hAnsi="Times New Roman" w:cs="Times New Roman"/>
        </w:rPr>
        <w:t xml:space="preserve"> </w:t>
      </w:r>
      <w:r w:rsidR="00AB1C86">
        <w:rPr>
          <w:rFonts w:ascii="Times New Roman" w:hAnsi="Times New Roman" w:cs="Times New Roman"/>
        </w:rPr>
        <w:t>p</w:t>
      </w:r>
      <w:r w:rsidRPr="00AD0D58">
        <w:rPr>
          <w:rFonts w:ascii="Times New Roman" w:hAnsi="Times New Roman" w:cs="Times New Roman"/>
        </w:rPr>
        <w:t xml:space="preserve">lay assists children with growing new abilities that lead to confidence and the strength they need </w:t>
      </w:r>
      <w:r w:rsidRPr="0051454D">
        <w:rPr>
          <w:rFonts w:ascii="Times New Roman" w:hAnsi="Times New Roman" w:cs="Times New Roman"/>
        </w:rPr>
        <w:t>confront future difficulties</w:t>
      </w:r>
      <w:r w:rsidR="00AB1C86" w:rsidRPr="0051454D">
        <w:rPr>
          <w:rFonts w:ascii="Times New Roman" w:hAnsi="Times New Roman" w:cs="Times New Roman"/>
        </w:rPr>
        <w:t>.</w:t>
      </w:r>
    </w:p>
    <w:p w14:paraId="04C45F44" w14:textId="374E7DAB" w:rsidR="0051454D" w:rsidRDefault="004D7172" w:rsidP="0051454D">
      <w:pPr>
        <w:spacing w:line="360" w:lineRule="auto"/>
        <w:jc w:val="both"/>
        <w:rPr>
          <w:rFonts w:ascii="Times New Roman" w:hAnsi="Times New Roman" w:cs="Times New Roman"/>
        </w:rPr>
      </w:pPr>
      <w:r>
        <w:rPr>
          <w:rFonts w:ascii="Times New Roman" w:hAnsi="Times New Roman" w:cs="Times New Roman"/>
        </w:rPr>
        <w:t>‘</w:t>
      </w:r>
      <w:r w:rsidR="0051454D" w:rsidRPr="0051454D">
        <w:rPr>
          <w:rFonts w:ascii="Times New Roman" w:hAnsi="Times New Roman" w:cs="Times New Roman"/>
        </w:rPr>
        <w:t>The Foundation Phase encompasses the developmental needs of children. At the centre</w:t>
      </w:r>
      <w:r w:rsidR="0051454D" w:rsidRPr="0051454D">
        <w:rPr>
          <w:rFonts w:ascii="Times New Roman" w:hAnsi="Times New Roman" w:cs="Times New Roman"/>
        </w:rPr>
        <w:br/>
        <w:t>of the statutory curriculum framework lies the holistic development of children and their skills, building on their previous learning experiences and knowledge</w:t>
      </w:r>
      <w:r w:rsidR="0051454D">
        <w:rPr>
          <w:rFonts w:ascii="Times New Roman" w:hAnsi="Times New Roman" w:cs="Times New Roman"/>
        </w:rPr>
        <w:t>’</w:t>
      </w:r>
      <w:r>
        <w:rPr>
          <w:rFonts w:ascii="Times New Roman" w:hAnsi="Times New Roman" w:cs="Times New Roman"/>
        </w:rPr>
        <w:t xml:space="preserve"> (</w:t>
      </w:r>
      <w:r w:rsidR="006C2478">
        <w:rPr>
          <w:rFonts w:ascii="Times New Roman" w:hAnsi="Times New Roman" w:cs="Times New Roman"/>
        </w:rPr>
        <w:t>Welsh Government, 2015).</w:t>
      </w:r>
    </w:p>
    <w:p w14:paraId="21B45A13" w14:textId="0BC3DEEC" w:rsidR="004E38A2" w:rsidRDefault="007709E4" w:rsidP="0051454D">
      <w:pPr>
        <w:spacing w:line="360" w:lineRule="auto"/>
        <w:jc w:val="both"/>
        <w:rPr>
          <w:rFonts w:ascii="Times New Roman" w:hAnsi="Times New Roman" w:cs="Times New Roman"/>
        </w:rPr>
      </w:pPr>
      <w:r>
        <w:rPr>
          <w:rFonts w:ascii="Times New Roman" w:hAnsi="Times New Roman" w:cs="Times New Roman"/>
        </w:rPr>
        <w:t xml:space="preserve">The Foundation Phase has developed 4 areas of learning to fully develop and </w:t>
      </w:r>
      <w:r w:rsidR="004E38A2">
        <w:rPr>
          <w:rFonts w:ascii="Times New Roman" w:hAnsi="Times New Roman" w:cs="Times New Roman"/>
        </w:rPr>
        <w:t>support childr</w:t>
      </w:r>
      <w:r w:rsidR="00D62F39">
        <w:rPr>
          <w:rFonts w:ascii="Times New Roman" w:hAnsi="Times New Roman" w:cs="Times New Roman"/>
        </w:rPr>
        <w:t>e</w:t>
      </w:r>
      <w:r w:rsidR="004E38A2">
        <w:rPr>
          <w:rFonts w:ascii="Times New Roman" w:hAnsi="Times New Roman" w:cs="Times New Roman"/>
        </w:rPr>
        <w:t>ns learning. The areas are:</w:t>
      </w:r>
    </w:p>
    <w:p w14:paraId="5937DA31" w14:textId="6EDB988C" w:rsidR="006C2478" w:rsidRDefault="004E38A2" w:rsidP="004E38A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Personal</w:t>
      </w:r>
      <w:r w:rsidR="00596294">
        <w:rPr>
          <w:rFonts w:ascii="Times New Roman" w:hAnsi="Times New Roman" w:cs="Times New Roman"/>
        </w:rPr>
        <w:t xml:space="preserve"> and</w:t>
      </w:r>
      <w:r>
        <w:rPr>
          <w:rFonts w:ascii="Times New Roman" w:hAnsi="Times New Roman" w:cs="Times New Roman"/>
        </w:rPr>
        <w:t xml:space="preserve"> </w:t>
      </w:r>
      <w:r w:rsidR="00596294">
        <w:rPr>
          <w:rFonts w:ascii="Times New Roman" w:hAnsi="Times New Roman" w:cs="Times New Roman"/>
        </w:rPr>
        <w:t>s</w:t>
      </w:r>
      <w:r>
        <w:rPr>
          <w:rFonts w:ascii="Times New Roman" w:hAnsi="Times New Roman" w:cs="Times New Roman"/>
        </w:rPr>
        <w:t>ocial</w:t>
      </w:r>
      <w:r w:rsidR="00596294">
        <w:rPr>
          <w:rFonts w:ascii="Times New Roman" w:hAnsi="Times New Roman" w:cs="Times New Roman"/>
        </w:rPr>
        <w:t xml:space="preserve"> development, well-being and cultural diversity.</w:t>
      </w:r>
    </w:p>
    <w:p w14:paraId="79781B15" w14:textId="487A71DB" w:rsidR="00596294" w:rsidRDefault="00596294" w:rsidP="004E38A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lastRenderedPageBreak/>
        <w:t>Language, literacy</w:t>
      </w:r>
      <w:r w:rsidR="00FD62B9">
        <w:rPr>
          <w:rFonts w:ascii="Times New Roman" w:hAnsi="Times New Roman" w:cs="Times New Roman"/>
        </w:rPr>
        <w:t xml:space="preserve"> and communication skills.</w:t>
      </w:r>
    </w:p>
    <w:p w14:paraId="1C6EC7D6" w14:textId="0830A7DB" w:rsidR="00FD62B9" w:rsidRDefault="00FD62B9" w:rsidP="004E38A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Mathematic development</w:t>
      </w:r>
    </w:p>
    <w:p w14:paraId="4DA42C23" w14:textId="34AF05DF" w:rsidR="00FD62B9" w:rsidRDefault="00FD62B9" w:rsidP="004E38A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Physical development</w:t>
      </w:r>
    </w:p>
    <w:p w14:paraId="51348FCD" w14:textId="55975A3A" w:rsidR="00FD62B9" w:rsidRDefault="00F26003" w:rsidP="00FD62B9">
      <w:pPr>
        <w:spacing w:line="360" w:lineRule="auto"/>
        <w:jc w:val="both"/>
        <w:rPr>
          <w:rFonts w:ascii="Times New Roman" w:hAnsi="Times New Roman" w:cs="Times New Roman"/>
        </w:rPr>
      </w:pPr>
      <w:r>
        <w:rPr>
          <w:rFonts w:ascii="Times New Roman" w:hAnsi="Times New Roman" w:cs="Times New Roman"/>
        </w:rPr>
        <w:t xml:space="preserve">However, the Foundation Phase emphasises </w:t>
      </w:r>
      <w:r w:rsidR="00D45D37">
        <w:rPr>
          <w:rFonts w:ascii="Times New Roman" w:hAnsi="Times New Roman" w:cs="Times New Roman"/>
        </w:rPr>
        <w:t>that the educational provision should be holistic</w:t>
      </w:r>
      <w:r w:rsidR="00901272">
        <w:rPr>
          <w:rFonts w:ascii="Times New Roman" w:hAnsi="Times New Roman" w:cs="Times New Roman"/>
        </w:rPr>
        <w:t xml:space="preserve"> for the children </w:t>
      </w:r>
      <w:r w:rsidR="00AA5F57">
        <w:rPr>
          <w:rFonts w:ascii="Times New Roman" w:hAnsi="Times New Roman" w:cs="Times New Roman"/>
        </w:rPr>
        <w:t>as well as being individual tailored to meet the needs of the child.</w:t>
      </w:r>
    </w:p>
    <w:p w14:paraId="2A6D4920" w14:textId="55C8DC06" w:rsidR="000463F4" w:rsidRDefault="000463F4" w:rsidP="00FD62B9">
      <w:pPr>
        <w:spacing w:line="360" w:lineRule="auto"/>
        <w:jc w:val="both"/>
        <w:rPr>
          <w:rFonts w:ascii="Times New Roman" w:hAnsi="Times New Roman" w:cs="Times New Roman"/>
        </w:rPr>
      </w:pPr>
      <w:r>
        <w:rPr>
          <w:rFonts w:ascii="Times New Roman" w:hAnsi="Times New Roman" w:cs="Times New Roman"/>
        </w:rPr>
        <w:t xml:space="preserve">Through the range of observations available it is possible to collect the information to ensure </w:t>
      </w:r>
      <w:r w:rsidR="00C34746">
        <w:rPr>
          <w:rFonts w:ascii="Times New Roman" w:hAnsi="Times New Roman" w:cs="Times New Roman"/>
        </w:rPr>
        <w:t xml:space="preserve">that the developmental needs of each child </w:t>
      </w:r>
      <w:proofErr w:type="gramStart"/>
      <w:r w:rsidR="00C34746">
        <w:rPr>
          <w:rFonts w:ascii="Times New Roman" w:hAnsi="Times New Roman" w:cs="Times New Roman"/>
        </w:rPr>
        <w:t>is</w:t>
      </w:r>
      <w:proofErr w:type="gramEnd"/>
      <w:r w:rsidR="00C34746">
        <w:rPr>
          <w:rFonts w:ascii="Times New Roman" w:hAnsi="Times New Roman" w:cs="Times New Roman"/>
        </w:rPr>
        <w:t xml:space="preserve"> met.</w:t>
      </w:r>
    </w:p>
    <w:p w14:paraId="15ADC6D9" w14:textId="77E53C98" w:rsidR="00CA51A1" w:rsidRDefault="00746A30" w:rsidP="00FD62B9">
      <w:pPr>
        <w:spacing w:line="360" w:lineRule="auto"/>
        <w:jc w:val="both"/>
        <w:rPr>
          <w:rFonts w:ascii="Times New Roman" w:hAnsi="Times New Roman" w:cs="Times New Roman"/>
        </w:rPr>
      </w:pPr>
      <w:r>
        <w:rPr>
          <w:rFonts w:ascii="Times New Roman" w:hAnsi="Times New Roman" w:cs="Times New Roman"/>
        </w:rPr>
        <w:t>Howard and McInnes</w:t>
      </w:r>
      <w:r w:rsidR="009B4E27">
        <w:rPr>
          <w:rFonts w:ascii="Times New Roman" w:hAnsi="Times New Roman" w:cs="Times New Roman"/>
        </w:rPr>
        <w:t xml:space="preserve"> (2012)</w:t>
      </w:r>
      <w:r>
        <w:rPr>
          <w:rFonts w:ascii="Times New Roman" w:hAnsi="Times New Roman" w:cs="Times New Roman"/>
        </w:rPr>
        <w:t xml:space="preserve"> suggest that children that perceive the activity that they are doing as play</w:t>
      </w:r>
      <w:r w:rsidR="005B5467">
        <w:rPr>
          <w:rFonts w:ascii="Times New Roman" w:hAnsi="Times New Roman" w:cs="Times New Roman"/>
        </w:rPr>
        <w:t xml:space="preserve"> will lead to superior development </w:t>
      </w:r>
      <w:r w:rsidR="00E00305">
        <w:rPr>
          <w:rFonts w:ascii="Times New Roman" w:hAnsi="Times New Roman" w:cs="Times New Roman"/>
        </w:rPr>
        <w:t>due to the children being able to attempt a range o</w:t>
      </w:r>
      <w:r w:rsidR="000C3916">
        <w:rPr>
          <w:rFonts w:ascii="Times New Roman" w:hAnsi="Times New Roman" w:cs="Times New Roman"/>
        </w:rPr>
        <w:t>f behaviours with a reduced fear of risk</w:t>
      </w:r>
      <w:r w:rsidR="009B4E27">
        <w:rPr>
          <w:rFonts w:ascii="Times New Roman" w:hAnsi="Times New Roman" w:cs="Times New Roman"/>
        </w:rPr>
        <w:t xml:space="preserve">. </w:t>
      </w:r>
      <w:r w:rsidR="00421B77">
        <w:rPr>
          <w:rFonts w:ascii="Times New Roman" w:hAnsi="Times New Roman" w:cs="Times New Roman"/>
        </w:rPr>
        <w:t xml:space="preserve">Taking this into consideration it would make a difference in the outcomes of observations because if a child is </w:t>
      </w:r>
      <w:r w:rsidR="004B2FCE">
        <w:rPr>
          <w:rFonts w:ascii="Times New Roman" w:hAnsi="Times New Roman" w:cs="Times New Roman"/>
        </w:rPr>
        <w:t>happy and relaxed in a play activity the practitioner will be more likely to get a genuine, honest</w:t>
      </w:r>
      <w:r w:rsidR="00FA6AA7">
        <w:rPr>
          <w:rFonts w:ascii="Times New Roman" w:hAnsi="Times New Roman" w:cs="Times New Roman"/>
        </w:rPr>
        <w:t>, holistic observation</w:t>
      </w:r>
      <w:r w:rsidR="00597C3A">
        <w:rPr>
          <w:rFonts w:ascii="Times New Roman" w:hAnsi="Times New Roman" w:cs="Times New Roman"/>
        </w:rPr>
        <w:t xml:space="preserve"> and as Fattore et al (2007) states children had reported</w:t>
      </w:r>
      <w:r w:rsidR="00857DA9">
        <w:rPr>
          <w:rFonts w:ascii="Times New Roman" w:hAnsi="Times New Roman" w:cs="Times New Roman"/>
        </w:rPr>
        <w:t xml:space="preserve"> that being able to play contributed to their happiness</w:t>
      </w:r>
      <w:r w:rsidR="000122CE">
        <w:rPr>
          <w:rFonts w:ascii="Times New Roman" w:hAnsi="Times New Roman" w:cs="Times New Roman"/>
        </w:rPr>
        <w:t>.</w:t>
      </w:r>
    </w:p>
    <w:p w14:paraId="1601F1DF" w14:textId="1A6B53C0" w:rsidR="006432BD" w:rsidRDefault="006F552B" w:rsidP="00FD62B9">
      <w:pPr>
        <w:spacing w:line="360" w:lineRule="auto"/>
        <w:jc w:val="both"/>
        <w:rPr>
          <w:rFonts w:ascii="Times New Roman" w:hAnsi="Times New Roman" w:cs="Times New Roman"/>
        </w:rPr>
      </w:pPr>
      <w:r>
        <w:rPr>
          <w:rFonts w:ascii="Times New Roman" w:hAnsi="Times New Roman" w:cs="Times New Roman"/>
        </w:rPr>
        <w:t>By allowing children to learn through play and observe them in a play situation they themselves are happier</w:t>
      </w:r>
      <w:r w:rsidR="00E926E6">
        <w:rPr>
          <w:rFonts w:ascii="Times New Roman" w:hAnsi="Times New Roman" w:cs="Times New Roman"/>
        </w:rPr>
        <w:t xml:space="preserve">. Children can perceive a task to be play or </w:t>
      </w:r>
      <w:r w:rsidR="00D62F39">
        <w:rPr>
          <w:rFonts w:ascii="Times New Roman" w:hAnsi="Times New Roman" w:cs="Times New Roman"/>
        </w:rPr>
        <w:t>non-play</w:t>
      </w:r>
      <w:r w:rsidR="00E926E6">
        <w:rPr>
          <w:rFonts w:ascii="Times New Roman" w:hAnsi="Times New Roman" w:cs="Times New Roman"/>
        </w:rPr>
        <w:t xml:space="preserve"> through a number o</w:t>
      </w:r>
      <w:r w:rsidR="00F674D3">
        <w:rPr>
          <w:rFonts w:ascii="Times New Roman" w:hAnsi="Times New Roman" w:cs="Times New Roman"/>
        </w:rPr>
        <w:t>f ways, for example if they feel the presence of the adult looming (</w:t>
      </w:r>
      <w:r w:rsidR="00D543EE">
        <w:rPr>
          <w:rFonts w:ascii="Times New Roman" w:hAnsi="Times New Roman" w:cs="Times New Roman"/>
        </w:rPr>
        <w:t>Howard, 2002) they might feel as though they are being watched</w:t>
      </w:r>
      <w:r w:rsidR="009C1D11">
        <w:rPr>
          <w:rFonts w:ascii="Times New Roman" w:hAnsi="Times New Roman" w:cs="Times New Roman"/>
        </w:rPr>
        <w:t xml:space="preserve"> and studies have shown that children have displayed negative </w:t>
      </w:r>
      <w:r w:rsidR="00AF4F69">
        <w:rPr>
          <w:rFonts w:ascii="Times New Roman" w:hAnsi="Times New Roman" w:cs="Times New Roman"/>
        </w:rPr>
        <w:t xml:space="preserve">behaviours to the </w:t>
      </w:r>
      <w:r w:rsidR="00D62F39">
        <w:rPr>
          <w:rFonts w:ascii="Times New Roman" w:hAnsi="Times New Roman" w:cs="Times New Roman"/>
        </w:rPr>
        <w:t>non-play</w:t>
      </w:r>
      <w:r w:rsidR="00AF4F69">
        <w:rPr>
          <w:rFonts w:ascii="Times New Roman" w:hAnsi="Times New Roman" w:cs="Times New Roman"/>
        </w:rPr>
        <w:t xml:space="preserve"> activities such as being easil</w:t>
      </w:r>
      <w:r w:rsidR="00DA6042">
        <w:rPr>
          <w:rFonts w:ascii="Times New Roman" w:hAnsi="Times New Roman" w:cs="Times New Roman"/>
        </w:rPr>
        <w:t>y distracted (Howard and McInnes, 2002).</w:t>
      </w:r>
    </w:p>
    <w:p w14:paraId="03D460ED" w14:textId="7D39F2C0" w:rsidR="00584256" w:rsidRDefault="000E5D12" w:rsidP="00FD62B9">
      <w:pPr>
        <w:spacing w:line="360" w:lineRule="auto"/>
        <w:jc w:val="both"/>
        <w:rPr>
          <w:rFonts w:ascii="Times New Roman" w:hAnsi="Times New Roman" w:cs="Times New Roman"/>
        </w:rPr>
      </w:pPr>
      <w:r w:rsidRPr="000E5D12">
        <w:rPr>
          <w:rFonts w:ascii="Times New Roman" w:hAnsi="Times New Roman" w:cs="Times New Roman"/>
        </w:rPr>
        <w:t>Through play, children create language development, emotional skills, social abilities and intellectual development. It supports learning and all parts of children development. For most children their play is characteristic and unconstrained albeit some children might require additional assistance from practitioners. Play happens inside and outside and it is in these various situations that children investigate and find their prompt world. It is here they practice new thoughts and abilities, they face challenges, show creative mind and take care of issues individually or with others. Our role as grown-ups is critical. practitioners give resources and support.  They watch play and participate in when welcomed. Practitioner provide the environment needed to give the children challenging, interesting areas, from which they have gained information about what the children enjoy and have created the environment which will best suit and develop their skills.</w:t>
      </w:r>
    </w:p>
    <w:p w14:paraId="332299C6" w14:textId="3CD0EF97" w:rsidR="00DC77B0" w:rsidRDefault="00DC77B0" w:rsidP="00FD62B9">
      <w:pPr>
        <w:spacing w:line="360" w:lineRule="auto"/>
        <w:jc w:val="both"/>
        <w:rPr>
          <w:rFonts w:ascii="Times New Roman" w:hAnsi="Times New Roman" w:cs="Times New Roman"/>
        </w:rPr>
      </w:pPr>
      <w:r w:rsidRPr="00DC77B0">
        <w:rPr>
          <w:rFonts w:ascii="Times New Roman" w:hAnsi="Times New Roman" w:cs="Times New Roman"/>
        </w:rPr>
        <w:t xml:space="preserve">Jean Piaget (1896-1990), made a cognitive developmental stage hypothesis that portrayed how the ways children develop thinking is linked to their interactions. They see the world uniquely </w:t>
      </w:r>
      <w:r w:rsidRPr="00DC77B0">
        <w:rPr>
          <w:rFonts w:ascii="Times New Roman" w:hAnsi="Times New Roman" w:cs="Times New Roman"/>
        </w:rPr>
        <w:lastRenderedPageBreak/>
        <w:t>in contrast to grown-ups do, and as they play and investigate, they learn how to think in manners that better fit with their view of the world.</w:t>
      </w:r>
    </w:p>
    <w:p w14:paraId="3684454E" w14:textId="0D11EFE4" w:rsidR="00990BB1" w:rsidRPr="00B84D02" w:rsidRDefault="00227107" w:rsidP="00FD62B9">
      <w:pPr>
        <w:spacing w:line="360" w:lineRule="auto"/>
        <w:jc w:val="both"/>
        <w:rPr>
          <w:rFonts w:ascii="Times New Roman" w:hAnsi="Times New Roman" w:cs="Times New Roman"/>
        </w:rPr>
      </w:pPr>
      <w:r>
        <w:rPr>
          <w:rFonts w:ascii="Times New Roman" w:hAnsi="Times New Roman" w:cs="Times New Roman"/>
        </w:rPr>
        <w:t>Learning through play has a holistic approach, as it covers all areas of development</w:t>
      </w:r>
      <w:r w:rsidR="00697ED6">
        <w:rPr>
          <w:rFonts w:ascii="Times New Roman" w:hAnsi="Times New Roman" w:cs="Times New Roman"/>
        </w:rPr>
        <w:t xml:space="preserve">. With the </w:t>
      </w:r>
      <w:r w:rsidR="00697ED6" w:rsidRPr="00B84D02">
        <w:rPr>
          <w:rFonts w:ascii="Times New Roman" w:hAnsi="Times New Roman" w:cs="Times New Roman"/>
        </w:rPr>
        <w:t xml:space="preserve">correct information attained through observations these skills can be developed at a rate that is </w:t>
      </w:r>
      <w:r w:rsidR="00D7093E" w:rsidRPr="00B84D02">
        <w:rPr>
          <w:rFonts w:ascii="Times New Roman" w:hAnsi="Times New Roman" w:cs="Times New Roman"/>
        </w:rPr>
        <w:t>best suited to the unique child</w:t>
      </w:r>
      <w:r w:rsidR="00273501" w:rsidRPr="00B84D02">
        <w:rPr>
          <w:rFonts w:ascii="Times New Roman" w:hAnsi="Times New Roman" w:cs="Times New Roman"/>
        </w:rPr>
        <w:t xml:space="preserve">. </w:t>
      </w:r>
      <w:r w:rsidR="004B3B4E" w:rsidRPr="00B84D02">
        <w:rPr>
          <w:rFonts w:ascii="Times New Roman" w:hAnsi="Times New Roman" w:cs="Times New Roman"/>
        </w:rPr>
        <w:t xml:space="preserve">As written in the UNCRC </w:t>
      </w:r>
      <w:r w:rsidR="00DA46C4" w:rsidRPr="00B84D02">
        <w:rPr>
          <w:rFonts w:ascii="Times New Roman" w:hAnsi="Times New Roman" w:cs="Times New Roman"/>
        </w:rPr>
        <w:t>Articles 13, 28 and 29 children have the right to an education</w:t>
      </w:r>
      <w:r w:rsidR="00850FFB" w:rsidRPr="00B84D02">
        <w:rPr>
          <w:rFonts w:ascii="Times New Roman" w:hAnsi="Times New Roman" w:cs="Times New Roman"/>
        </w:rPr>
        <w:t xml:space="preserve"> and the education should develop </w:t>
      </w:r>
      <w:r w:rsidR="00AF0061" w:rsidRPr="00B84D02">
        <w:rPr>
          <w:rFonts w:ascii="Times New Roman" w:hAnsi="Times New Roman" w:cs="Times New Roman"/>
        </w:rPr>
        <w:t>their physical and mental abilities as well as their personalities</w:t>
      </w:r>
      <w:r w:rsidR="00D668CE" w:rsidRPr="00B84D02">
        <w:rPr>
          <w:rFonts w:ascii="Times New Roman" w:hAnsi="Times New Roman" w:cs="Times New Roman"/>
        </w:rPr>
        <w:t>. Whilst also being allowed to express themselves.</w:t>
      </w:r>
      <w:r w:rsidR="00F830FD" w:rsidRPr="00B84D02">
        <w:rPr>
          <w:rFonts w:ascii="Times New Roman" w:hAnsi="Times New Roman" w:cs="Times New Roman"/>
        </w:rPr>
        <w:t xml:space="preserve"> </w:t>
      </w:r>
    </w:p>
    <w:p w14:paraId="0E2AD2D6" w14:textId="1420A0AD" w:rsidR="00A85856" w:rsidRPr="00B84D02" w:rsidRDefault="00037559" w:rsidP="00A85856">
      <w:pPr>
        <w:spacing w:line="360" w:lineRule="auto"/>
        <w:jc w:val="both"/>
        <w:rPr>
          <w:rFonts w:ascii="Times New Roman" w:hAnsi="Times New Roman" w:cs="Times New Roman"/>
        </w:rPr>
      </w:pPr>
      <w:r w:rsidRPr="00B84D02">
        <w:rPr>
          <w:rFonts w:ascii="Times New Roman" w:hAnsi="Times New Roman" w:cs="Times New Roman"/>
        </w:rPr>
        <w:t>There are a number of ways practitioners can observe children</w:t>
      </w:r>
      <w:r w:rsidR="00A85856" w:rsidRPr="00B84D02">
        <w:rPr>
          <w:rFonts w:ascii="Times New Roman" w:hAnsi="Times New Roman" w:cs="Times New Roman"/>
        </w:rPr>
        <w:t xml:space="preserve"> for example, </w:t>
      </w:r>
      <w:r w:rsidR="00D62F39" w:rsidRPr="00B84D02">
        <w:rPr>
          <w:rFonts w:ascii="Times New Roman" w:hAnsi="Times New Roman" w:cs="Times New Roman"/>
        </w:rPr>
        <w:t>documenting,</w:t>
      </w:r>
      <w:r w:rsidR="00A85856" w:rsidRPr="00B84D02">
        <w:rPr>
          <w:rFonts w:ascii="Times New Roman" w:hAnsi="Times New Roman" w:cs="Times New Roman"/>
        </w:rPr>
        <w:t xml:space="preserve"> learning stories, child targets, checklist, tracking</w:t>
      </w:r>
      <w:r w:rsidR="007A1C7D" w:rsidRPr="00B84D02">
        <w:rPr>
          <w:rFonts w:ascii="Times New Roman" w:hAnsi="Times New Roman" w:cs="Times New Roman"/>
        </w:rPr>
        <w:t xml:space="preserve"> and time sampling. </w:t>
      </w:r>
      <w:r w:rsidR="0087218A" w:rsidRPr="00B84D02">
        <w:rPr>
          <w:rFonts w:ascii="Times New Roman" w:hAnsi="Times New Roman" w:cs="Times New Roman"/>
        </w:rPr>
        <w:t>Practition</w:t>
      </w:r>
      <w:r w:rsidR="00D62F39">
        <w:rPr>
          <w:rFonts w:ascii="Times New Roman" w:hAnsi="Times New Roman" w:cs="Times New Roman"/>
        </w:rPr>
        <w:t>ers</w:t>
      </w:r>
      <w:r w:rsidR="0087218A" w:rsidRPr="00B84D02">
        <w:rPr>
          <w:rFonts w:ascii="Times New Roman" w:hAnsi="Times New Roman" w:cs="Times New Roman"/>
        </w:rPr>
        <w:t xml:space="preserve"> can also support their findings with evidence</w:t>
      </w:r>
      <w:r w:rsidR="00F232CC" w:rsidRPr="00B84D02">
        <w:rPr>
          <w:rFonts w:ascii="Times New Roman" w:hAnsi="Times New Roman" w:cs="Times New Roman"/>
        </w:rPr>
        <w:t xml:space="preserve"> for the Foundation Phase such as photos and video clips</w:t>
      </w:r>
      <w:r w:rsidR="00B84D02" w:rsidRPr="00B84D02">
        <w:rPr>
          <w:rFonts w:ascii="Times New Roman" w:hAnsi="Times New Roman" w:cs="Times New Roman"/>
        </w:rPr>
        <w:t>, if the childrens parents or guardians have given consent.</w:t>
      </w:r>
    </w:p>
    <w:p w14:paraId="042CBAD3" w14:textId="0989A412" w:rsidR="0041321C" w:rsidRDefault="0041321C" w:rsidP="00FD62B9">
      <w:pPr>
        <w:spacing w:line="360" w:lineRule="auto"/>
        <w:jc w:val="both"/>
        <w:rPr>
          <w:rFonts w:ascii="Times New Roman" w:hAnsi="Times New Roman" w:cs="Times New Roman"/>
        </w:rPr>
      </w:pPr>
    </w:p>
    <w:p w14:paraId="0067F646" w14:textId="2F5F8398" w:rsidR="00D62F39" w:rsidRDefault="00D62F39" w:rsidP="00FD62B9">
      <w:pPr>
        <w:spacing w:line="360" w:lineRule="auto"/>
        <w:jc w:val="both"/>
        <w:rPr>
          <w:rFonts w:ascii="Times New Roman" w:hAnsi="Times New Roman" w:cs="Times New Roman"/>
        </w:rPr>
      </w:pPr>
    </w:p>
    <w:p w14:paraId="7E481F7B" w14:textId="2FECA1ED" w:rsidR="00D62F39" w:rsidRDefault="00D62F39" w:rsidP="00FD62B9">
      <w:pPr>
        <w:spacing w:line="360" w:lineRule="auto"/>
        <w:jc w:val="both"/>
        <w:rPr>
          <w:rFonts w:ascii="Times New Roman" w:hAnsi="Times New Roman" w:cs="Times New Roman"/>
        </w:rPr>
      </w:pPr>
    </w:p>
    <w:p w14:paraId="240CDED6" w14:textId="1CCD7423" w:rsidR="00D62F39" w:rsidRDefault="00D62F39" w:rsidP="00FD62B9">
      <w:pPr>
        <w:spacing w:line="360" w:lineRule="auto"/>
        <w:jc w:val="both"/>
        <w:rPr>
          <w:rFonts w:ascii="Times New Roman" w:hAnsi="Times New Roman" w:cs="Times New Roman"/>
        </w:rPr>
      </w:pPr>
    </w:p>
    <w:p w14:paraId="10ED25A1" w14:textId="74C94CD4" w:rsidR="00D62F39" w:rsidRDefault="00D62F39" w:rsidP="00FD62B9">
      <w:pPr>
        <w:spacing w:line="360" w:lineRule="auto"/>
        <w:jc w:val="both"/>
        <w:rPr>
          <w:rFonts w:ascii="Times New Roman" w:hAnsi="Times New Roman" w:cs="Times New Roman"/>
        </w:rPr>
      </w:pPr>
    </w:p>
    <w:p w14:paraId="69955BD2" w14:textId="21F07C67" w:rsidR="00D62F39" w:rsidRDefault="00D62F39" w:rsidP="00FD62B9">
      <w:pPr>
        <w:spacing w:line="360" w:lineRule="auto"/>
        <w:jc w:val="both"/>
        <w:rPr>
          <w:rFonts w:ascii="Times New Roman" w:hAnsi="Times New Roman" w:cs="Times New Roman"/>
        </w:rPr>
      </w:pPr>
    </w:p>
    <w:p w14:paraId="21E15196" w14:textId="5C03BCFC" w:rsidR="00D62F39" w:rsidRDefault="00D62F39" w:rsidP="00FD62B9">
      <w:pPr>
        <w:spacing w:line="360" w:lineRule="auto"/>
        <w:jc w:val="both"/>
        <w:rPr>
          <w:rFonts w:ascii="Times New Roman" w:hAnsi="Times New Roman" w:cs="Times New Roman"/>
        </w:rPr>
      </w:pPr>
    </w:p>
    <w:p w14:paraId="1675F30E" w14:textId="45FA1BF4" w:rsidR="00D62F39" w:rsidRDefault="00D62F39" w:rsidP="00FD62B9">
      <w:pPr>
        <w:spacing w:line="360" w:lineRule="auto"/>
        <w:jc w:val="both"/>
        <w:rPr>
          <w:rFonts w:ascii="Times New Roman" w:hAnsi="Times New Roman" w:cs="Times New Roman"/>
        </w:rPr>
      </w:pPr>
    </w:p>
    <w:p w14:paraId="270F3E80" w14:textId="0EDD8CB2" w:rsidR="00D62F39" w:rsidRDefault="00D62F39" w:rsidP="00FD62B9">
      <w:pPr>
        <w:spacing w:line="360" w:lineRule="auto"/>
        <w:jc w:val="both"/>
        <w:rPr>
          <w:rFonts w:ascii="Times New Roman" w:hAnsi="Times New Roman" w:cs="Times New Roman"/>
        </w:rPr>
      </w:pPr>
    </w:p>
    <w:p w14:paraId="646B341F" w14:textId="7FBB7096" w:rsidR="00D62F39" w:rsidRDefault="00D62F39" w:rsidP="00FD62B9">
      <w:pPr>
        <w:spacing w:line="360" w:lineRule="auto"/>
        <w:jc w:val="both"/>
        <w:rPr>
          <w:rFonts w:ascii="Times New Roman" w:hAnsi="Times New Roman" w:cs="Times New Roman"/>
        </w:rPr>
      </w:pPr>
    </w:p>
    <w:p w14:paraId="54DB16D6" w14:textId="740802C1" w:rsidR="00D62F39" w:rsidRDefault="00D62F39" w:rsidP="00FD62B9">
      <w:pPr>
        <w:spacing w:line="360" w:lineRule="auto"/>
        <w:jc w:val="both"/>
        <w:rPr>
          <w:rFonts w:ascii="Times New Roman" w:hAnsi="Times New Roman" w:cs="Times New Roman"/>
        </w:rPr>
      </w:pPr>
    </w:p>
    <w:p w14:paraId="725E9F58" w14:textId="3313EF47" w:rsidR="00D62F39" w:rsidRDefault="00D62F39" w:rsidP="00FD62B9">
      <w:pPr>
        <w:spacing w:line="360" w:lineRule="auto"/>
        <w:jc w:val="both"/>
        <w:rPr>
          <w:rFonts w:ascii="Times New Roman" w:hAnsi="Times New Roman" w:cs="Times New Roman"/>
        </w:rPr>
      </w:pPr>
    </w:p>
    <w:p w14:paraId="1ECF3775" w14:textId="0E8F53FB" w:rsidR="00D62F39" w:rsidRDefault="00D62F39" w:rsidP="00FD62B9">
      <w:pPr>
        <w:spacing w:line="360" w:lineRule="auto"/>
        <w:jc w:val="both"/>
        <w:rPr>
          <w:rFonts w:ascii="Times New Roman" w:hAnsi="Times New Roman" w:cs="Times New Roman"/>
        </w:rPr>
      </w:pPr>
    </w:p>
    <w:p w14:paraId="2B957ACF" w14:textId="20951AA3" w:rsidR="00D62F39" w:rsidRDefault="00D62F39" w:rsidP="00FD62B9">
      <w:pPr>
        <w:spacing w:line="360" w:lineRule="auto"/>
        <w:jc w:val="both"/>
        <w:rPr>
          <w:rFonts w:ascii="Times New Roman" w:hAnsi="Times New Roman" w:cs="Times New Roman"/>
        </w:rPr>
      </w:pPr>
    </w:p>
    <w:p w14:paraId="132BA4FA" w14:textId="0C64C26C" w:rsidR="00D62F39" w:rsidRDefault="00D62F39" w:rsidP="00FD62B9">
      <w:pPr>
        <w:spacing w:line="360" w:lineRule="auto"/>
        <w:jc w:val="both"/>
        <w:rPr>
          <w:rFonts w:ascii="Times New Roman" w:hAnsi="Times New Roman" w:cs="Times New Roman"/>
        </w:rPr>
      </w:pPr>
    </w:p>
    <w:p w14:paraId="1083542C" w14:textId="1940D289" w:rsidR="00D62F39" w:rsidRDefault="00D62F39" w:rsidP="00FD62B9">
      <w:pPr>
        <w:spacing w:line="360" w:lineRule="auto"/>
        <w:jc w:val="both"/>
        <w:rPr>
          <w:rFonts w:ascii="Times New Roman" w:hAnsi="Times New Roman" w:cs="Times New Roman"/>
        </w:rPr>
      </w:pPr>
    </w:p>
    <w:p w14:paraId="66D98E3C" w14:textId="4332840A" w:rsidR="00D62F39" w:rsidRDefault="00D62F39" w:rsidP="00FD62B9">
      <w:pPr>
        <w:spacing w:line="360" w:lineRule="auto"/>
        <w:jc w:val="both"/>
        <w:rPr>
          <w:rFonts w:ascii="Times New Roman" w:hAnsi="Times New Roman" w:cs="Times New Roman"/>
        </w:rPr>
      </w:pPr>
    </w:p>
    <w:p w14:paraId="04005139" w14:textId="1B38A62A" w:rsidR="00D62F39" w:rsidRDefault="00D62F39" w:rsidP="00FD62B9">
      <w:pPr>
        <w:spacing w:line="360" w:lineRule="auto"/>
        <w:jc w:val="both"/>
        <w:rPr>
          <w:rFonts w:ascii="Times New Roman" w:hAnsi="Times New Roman" w:cs="Times New Roman"/>
        </w:rPr>
      </w:pPr>
    </w:p>
    <w:p w14:paraId="674B6469" w14:textId="5257F11A" w:rsidR="00D62F39" w:rsidRDefault="00D62F39" w:rsidP="00FD62B9">
      <w:pPr>
        <w:spacing w:line="360" w:lineRule="auto"/>
        <w:jc w:val="both"/>
        <w:rPr>
          <w:rFonts w:ascii="Times New Roman" w:hAnsi="Times New Roman" w:cs="Times New Roman"/>
        </w:rPr>
      </w:pPr>
    </w:p>
    <w:p w14:paraId="12C94DF0" w14:textId="4FBF9B58" w:rsidR="00D62F39" w:rsidRDefault="00D62F39" w:rsidP="00FD62B9">
      <w:pPr>
        <w:spacing w:line="360" w:lineRule="auto"/>
        <w:jc w:val="both"/>
        <w:rPr>
          <w:rFonts w:ascii="Times New Roman" w:hAnsi="Times New Roman" w:cs="Times New Roman"/>
        </w:rPr>
      </w:pPr>
    </w:p>
    <w:p w14:paraId="04B770CA" w14:textId="0C6EA57E" w:rsidR="00D62F39" w:rsidRDefault="00D62F39" w:rsidP="00FD62B9">
      <w:pPr>
        <w:spacing w:line="360" w:lineRule="auto"/>
        <w:jc w:val="both"/>
        <w:rPr>
          <w:rFonts w:ascii="Times New Roman" w:hAnsi="Times New Roman" w:cs="Times New Roman"/>
        </w:rPr>
      </w:pPr>
    </w:p>
    <w:p w14:paraId="0BCF776B" w14:textId="3124F088" w:rsidR="00D62F39" w:rsidRDefault="00D62F39" w:rsidP="00FD62B9">
      <w:pPr>
        <w:spacing w:line="360" w:lineRule="auto"/>
        <w:jc w:val="both"/>
        <w:rPr>
          <w:rFonts w:ascii="Times New Roman" w:hAnsi="Times New Roman" w:cs="Times New Roman"/>
        </w:rPr>
      </w:pPr>
    </w:p>
    <w:p w14:paraId="712C4EC5" w14:textId="4BD6D2B4" w:rsidR="00D62F39" w:rsidRDefault="00D62F39" w:rsidP="00FD62B9">
      <w:pPr>
        <w:spacing w:line="360" w:lineRule="auto"/>
        <w:jc w:val="both"/>
        <w:rPr>
          <w:rFonts w:ascii="Times New Roman" w:hAnsi="Times New Roman" w:cs="Times New Roman"/>
        </w:rPr>
      </w:pPr>
    </w:p>
    <w:p w14:paraId="0B5E160A" w14:textId="33803E86" w:rsidR="00D62F39" w:rsidRDefault="00D62F39" w:rsidP="00FD62B9">
      <w:pPr>
        <w:spacing w:line="360" w:lineRule="auto"/>
        <w:jc w:val="both"/>
        <w:rPr>
          <w:rFonts w:ascii="Times New Roman" w:hAnsi="Times New Roman" w:cs="Times New Roman"/>
        </w:rPr>
      </w:pPr>
    </w:p>
    <w:p w14:paraId="59EB59B1" w14:textId="566D97E3" w:rsidR="00D62F39" w:rsidRPr="003C4A5F" w:rsidRDefault="00D62F39" w:rsidP="00FD62B9">
      <w:pPr>
        <w:spacing w:line="360" w:lineRule="auto"/>
        <w:jc w:val="both"/>
        <w:rPr>
          <w:rFonts w:ascii="Times New Roman" w:hAnsi="Times New Roman" w:cs="Times New Roman"/>
          <w:b/>
          <w:bCs/>
          <w:u w:val="single"/>
        </w:rPr>
      </w:pPr>
      <w:r w:rsidRPr="003C4A5F">
        <w:rPr>
          <w:rFonts w:ascii="Times New Roman" w:hAnsi="Times New Roman" w:cs="Times New Roman"/>
          <w:b/>
          <w:bCs/>
          <w:u w:val="single"/>
        </w:rPr>
        <w:t>Reference List</w:t>
      </w:r>
    </w:p>
    <w:p w14:paraId="66C2A3A2" w14:textId="1C7F75BA" w:rsidR="00DA6042" w:rsidRDefault="00DA6042" w:rsidP="00FD62B9">
      <w:pPr>
        <w:spacing w:line="360" w:lineRule="auto"/>
        <w:jc w:val="both"/>
        <w:rPr>
          <w:rFonts w:ascii="Times New Roman" w:hAnsi="Times New Roman" w:cs="Times New Roman"/>
        </w:rPr>
      </w:pPr>
    </w:p>
    <w:p w14:paraId="60D4108F" w14:textId="3F36B4AE" w:rsidR="003C4A5F" w:rsidRDefault="00DC095E" w:rsidP="00FD62B9">
      <w:pPr>
        <w:spacing w:line="360" w:lineRule="auto"/>
        <w:jc w:val="both"/>
        <w:rPr>
          <w:rFonts w:ascii="Times New Roman" w:hAnsi="Times New Roman" w:cs="Times New Roman"/>
        </w:rPr>
      </w:pPr>
      <w:r>
        <w:rPr>
          <w:rFonts w:ascii="Times New Roman" w:hAnsi="Times New Roman" w:cs="Times New Roman"/>
        </w:rPr>
        <w:t>Barnett, L. (2018)</w:t>
      </w:r>
      <w:r w:rsidR="00B35C0B">
        <w:rPr>
          <w:rFonts w:ascii="Times New Roman" w:hAnsi="Times New Roman" w:cs="Times New Roman"/>
        </w:rPr>
        <w:t xml:space="preserve">. </w:t>
      </w:r>
      <w:r w:rsidR="00B35C0B" w:rsidRPr="00E83373">
        <w:rPr>
          <w:rFonts w:ascii="Times New Roman" w:hAnsi="Times New Roman" w:cs="Times New Roman"/>
          <w:i/>
          <w:iCs/>
        </w:rPr>
        <w:t>Developmental Benefits of Play for Children</w:t>
      </w:r>
      <w:r w:rsidR="00B35C0B">
        <w:rPr>
          <w:rFonts w:ascii="Times New Roman" w:hAnsi="Times New Roman" w:cs="Times New Roman"/>
        </w:rPr>
        <w:t xml:space="preserve">. </w:t>
      </w:r>
      <w:r w:rsidR="009815BA">
        <w:rPr>
          <w:rFonts w:ascii="Times New Roman" w:hAnsi="Times New Roman" w:cs="Times New Roman"/>
        </w:rPr>
        <w:t>pp.</w:t>
      </w:r>
      <w:r w:rsidR="00B35C0B">
        <w:rPr>
          <w:rFonts w:ascii="Times New Roman" w:hAnsi="Times New Roman" w:cs="Times New Roman"/>
        </w:rPr>
        <w:t xml:space="preserve"> 138-153</w:t>
      </w:r>
      <w:r w:rsidR="00C76A66">
        <w:rPr>
          <w:rFonts w:ascii="Times New Roman" w:hAnsi="Times New Roman" w:cs="Times New Roman"/>
        </w:rPr>
        <w:t>.</w:t>
      </w:r>
      <w:r w:rsidR="001C19CA">
        <w:rPr>
          <w:rFonts w:ascii="Times New Roman" w:hAnsi="Times New Roman" w:cs="Times New Roman"/>
        </w:rPr>
        <w:t xml:space="preserve"> Available at </w:t>
      </w:r>
      <w:hyperlink r:id="rId7" w:history="1">
        <w:r w:rsidR="001C19CA" w:rsidRPr="00B97542">
          <w:rPr>
            <w:rStyle w:val="Hyperlink"/>
            <w:rFonts w:ascii="Times New Roman" w:hAnsi="Times New Roman" w:cs="Times New Roman"/>
          </w:rPr>
          <w:t>https://doi.org/10.1080/00222216.1990.11969821</w:t>
        </w:r>
      </w:hyperlink>
      <w:r w:rsidR="001C19CA">
        <w:rPr>
          <w:rFonts w:ascii="Times New Roman" w:hAnsi="Times New Roman" w:cs="Times New Roman"/>
        </w:rPr>
        <w:t xml:space="preserve"> </w:t>
      </w:r>
    </w:p>
    <w:p w14:paraId="2CFCDAF0" w14:textId="5CEA5582" w:rsidR="0070487B" w:rsidRDefault="00062252" w:rsidP="00FD62B9">
      <w:pPr>
        <w:spacing w:line="360" w:lineRule="auto"/>
        <w:jc w:val="both"/>
        <w:rPr>
          <w:rFonts w:ascii="Times New Roman" w:hAnsi="Times New Roman" w:cs="Times New Roman"/>
        </w:rPr>
      </w:pPr>
      <w:r>
        <w:rPr>
          <w:rFonts w:ascii="Times New Roman" w:hAnsi="Times New Roman" w:cs="Times New Roman"/>
        </w:rPr>
        <w:t>Beate, E</w:t>
      </w:r>
      <w:r w:rsidR="00EE678B">
        <w:rPr>
          <w:rFonts w:ascii="Times New Roman" w:hAnsi="Times New Roman" w:cs="Times New Roman"/>
        </w:rPr>
        <w:t xml:space="preserve">. and Sandseter, H. (2010). </w:t>
      </w:r>
      <w:r w:rsidR="00DC6474">
        <w:rPr>
          <w:rFonts w:ascii="Times New Roman" w:hAnsi="Times New Roman" w:cs="Times New Roman"/>
        </w:rPr>
        <w:t>‘</w:t>
      </w:r>
      <w:r w:rsidR="00EE678B" w:rsidRPr="00E83373">
        <w:rPr>
          <w:rFonts w:ascii="Times New Roman" w:hAnsi="Times New Roman" w:cs="Times New Roman"/>
          <w:i/>
          <w:iCs/>
        </w:rPr>
        <w:t>It tickles in my tummy</w:t>
      </w:r>
      <w:r w:rsidR="00DC6474" w:rsidRPr="00E83373">
        <w:rPr>
          <w:rFonts w:ascii="Times New Roman" w:hAnsi="Times New Roman" w:cs="Times New Roman"/>
          <w:i/>
          <w:iCs/>
        </w:rPr>
        <w:t>’</w:t>
      </w:r>
      <w:r w:rsidR="00DC6474">
        <w:rPr>
          <w:rFonts w:ascii="Times New Roman" w:hAnsi="Times New Roman" w:cs="Times New Roman"/>
        </w:rPr>
        <w:t>.</w:t>
      </w:r>
      <w:r w:rsidR="00A87169">
        <w:rPr>
          <w:rFonts w:ascii="Times New Roman" w:hAnsi="Times New Roman" w:cs="Times New Roman"/>
        </w:rPr>
        <w:t xml:space="preserve"> Pp 68-</w:t>
      </w:r>
      <w:r w:rsidR="006B41B4">
        <w:rPr>
          <w:rFonts w:ascii="Times New Roman" w:hAnsi="Times New Roman" w:cs="Times New Roman"/>
        </w:rPr>
        <w:t>80. DOI</w:t>
      </w:r>
      <w:r w:rsidR="003C4FB1">
        <w:rPr>
          <w:rFonts w:ascii="Times New Roman" w:hAnsi="Times New Roman" w:cs="Times New Roman"/>
        </w:rPr>
        <w:t>:10.1177/1476718X</w:t>
      </w:r>
      <w:r w:rsidR="00F00969">
        <w:rPr>
          <w:rFonts w:ascii="Times New Roman" w:hAnsi="Times New Roman" w:cs="Times New Roman"/>
        </w:rPr>
        <w:t>09345393.</w:t>
      </w:r>
    </w:p>
    <w:p w14:paraId="05D6E26C" w14:textId="58FE4B20" w:rsidR="00A576C9" w:rsidRPr="00A576C9" w:rsidRDefault="00A576C9" w:rsidP="00A576C9">
      <w:pPr>
        <w:spacing w:line="360" w:lineRule="auto"/>
        <w:jc w:val="both"/>
        <w:rPr>
          <w:rFonts w:ascii="Times New Roman" w:hAnsi="Times New Roman" w:cs="Times New Roman"/>
        </w:rPr>
      </w:pPr>
      <w:r w:rsidRPr="00A576C9">
        <w:rPr>
          <w:rFonts w:ascii="Times New Roman" w:hAnsi="Times New Roman" w:cs="Times New Roman"/>
        </w:rPr>
        <w:t>Beate, E. and Sandseter, H. (2011).</w:t>
      </w:r>
      <w:r w:rsidRPr="00E83373">
        <w:rPr>
          <w:rFonts w:ascii="Times New Roman" w:hAnsi="Times New Roman" w:cs="Times New Roman"/>
          <w:i/>
          <w:iCs/>
        </w:rPr>
        <w:t xml:space="preserve"> </w:t>
      </w:r>
      <w:r w:rsidRPr="00E83373">
        <w:rPr>
          <w:rFonts w:ascii="Times New Roman" w:hAnsi="Times New Roman" w:cs="Times New Roman"/>
          <w:i/>
          <w:iCs/>
        </w:rPr>
        <w:t>Children's Risky Play from an Evolutionary Perspective: The</w:t>
      </w:r>
      <w:r w:rsidR="00C17DE3" w:rsidRPr="00E83373">
        <w:rPr>
          <w:rFonts w:ascii="Times New Roman" w:hAnsi="Times New Roman" w:cs="Times New Roman"/>
          <w:i/>
          <w:iCs/>
        </w:rPr>
        <w:t xml:space="preserve"> </w:t>
      </w:r>
      <w:r w:rsidRPr="00E83373">
        <w:rPr>
          <w:rFonts w:ascii="Times New Roman" w:hAnsi="Times New Roman" w:cs="Times New Roman"/>
          <w:i/>
          <w:iCs/>
        </w:rPr>
        <w:t xml:space="preserve">Anti-Phobic Effects </w:t>
      </w:r>
      <w:r w:rsidR="009815BA" w:rsidRPr="00E83373">
        <w:rPr>
          <w:rFonts w:ascii="Times New Roman" w:hAnsi="Times New Roman" w:cs="Times New Roman"/>
          <w:i/>
          <w:iCs/>
        </w:rPr>
        <w:t>of Thrilling</w:t>
      </w:r>
      <w:r w:rsidR="00672A9C" w:rsidRPr="00E83373">
        <w:rPr>
          <w:rFonts w:ascii="Times New Roman" w:hAnsi="Times New Roman" w:cs="Times New Roman"/>
          <w:i/>
          <w:iCs/>
        </w:rPr>
        <w:t xml:space="preserve"> Experiences</w:t>
      </w:r>
      <w:r w:rsidRPr="00E83373">
        <w:rPr>
          <w:rFonts w:ascii="Times New Roman" w:hAnsi="Times New Roman" w:cs="Times New Roman"/>
          <w:i/>
          <w:iCs/>
        </w:rPr>
        <w:t xml:space="preserve">. </w:t>
      </w:r>
      <w:hyperlink r:id="rId8" w:history="1">
        <w:r w:rsidR="00C17DE3" w:rsidRPr="00B97542">
          <w:rPr>
            <w:rStyle w:val="Hyperlink"/>
            <w:rFonts w:ascii="Times New Roman" w:hAnsi="Times New Roman" w:cs="Times New Roman"/>
          </w:rPr>
          <w:t>https://doi.org/10.1177%2F147470491100900212</w:t>
        </w:r>
      </w:hyperlink>
      <w:r w:rsidR="00C17DE3">
        <w:rPr>
          <w:rFonts w:ascii="Times New Roman" w:hAnsi="Times New Roman" w:cs="Times New Roman"/>
        </w:rPr>
        <w:t xml:space="preserve"> </w:t>
      </w:r>
    </w:p>
    <w:p w14:paraId="334898C8" w14:textId="7CAC4578" w:rsidR="00F00969" w:rsidRDefault="00E84681" w:rsidP="00FD62B9">
      <w:pPr>
        <w:spacing w:line="360" w:lineRule="auto"/>
        <w:jc w:val="both"/>
        <w:rPr>
          <w:rFonts w:ascii="Times New Roman" w:hAnsi="Times New Roman" w:cs="Times New Roman"/>
        </w:rPr>
      </w:pPr>
      <w:r>
        <w:rPr>
          <w:rFonts w:ascii="Times New Roman" w:hAnsi="Times New Roman" w:cs="Times New Roman"/>
        </w:rPr>
        <w:t xml:space="preserve">Bruce, T. (2011). </w:t>
      </w:r>
      <w:r w:rsidRPr="00E83373">
        <w:rPr>
          <w:rFonts w:ascii="Times New Roman" w:hAnsi="Times New Roman" w:cs="Times New Roman"/>
          <w:i/>
          <w:iCs/>
        </w:rPr>
        <w:t>Learning through play</w:t>
      </w:r>
      <w:r>
        <w:rPr>
          <w:rFonts w:ascii="Times New Roman" w:hAnsi="Times New Roman" w:cs="Times New Roman"/>
        </w:rPr>
        <w:t xml:space="preserve">. Abingdon: </w:t>
      </w:r>
      <w:r w:rsidR="005F2100">
        <w:rPr>
          <w:rFonts w:ascii="Times New Roman" w:hAnsi="Times New Roman" w:cs="Times New Roman"/>
        </w:rPr>
        <w:t>Hodder Education.</w:t>
      </w:r>
    </w:p>
    <w:p w14:paraId="77F21137" w14:textId="1FD7ABD5" w:rsidR="00A94BE4" w:rsidRDefault="00A94BE4" w:rsidP="00FD62B9">
      <w:pPr>
        <w:spacing w:line="360" w:lineRule="auto"/>
        <w:jc w:val="both"/>
        <w:rPr>
          <w:rFonts w:ascii="Times New Roman" w:hAnsi="Times New Roman" w:cs="Times New Roman"/>
        </w:rPr>
      </w:pPr>
      <w:r>
        <w:rPr>
          <w:rFonts w:ascii="Times New Roman" w:hAnsi="Times New Roman" w:cs="Times New Roman"/>
        </w:rPr>
        <w:t xml:space="preserve">Bruce, T. </w:t>
      </w:r>
      <w:r w:rsidR="00DE61B7">
        <w:rPr>
          <w:rFonts w:ascii="Times New Roman" w:hAnsi="Times New Roman" w:cs="Times New Roman"/>
        </w:rPr>
        <w:t>(</w:t>
      </w:r>
      <w:r w:rsidR="00FF6497">
        <w:rPr>
          <w:rFonts w:ascii="Times New Roman" w:hAnsi="Times New Roman" w:cs="Times New Roman"/>
        </w:rPr>
        <w:t xml:space="preserve">2010). </w:t>
      </w:r>
      <w:r w:rsidR="00FF6497" w:rsidRPr="00E83373">
        <w:rPr>
          <w:rFonts w:ascii="Times New Roman" w:hAnsi="Times New Roman" w:cs="Times New Roman"/>
          <w:i/>
          <w:iCs/>
        </w:rPr>
        <w:t>Early Childhood.</w:t>
      </w:r>
      <w:r w:rsidR="00FF6497">
        <w:rPr>
          <w:rFonts w:ascii="Times New Roman" w:hAnsi="Times New Roman" w:cs="Times New Roman"/>
        </w:rPr>
        <w:t xml:space="preserve"> London. Sage.</w:t>
      </w:r>
    </w:p>
    <w:p w14:paraId="7A0A391E" w14:textId="31E95AD6" w:rsidR="001E0040" w:rsidRPr="001E0040" w:rsidRDefault="00657361" w:rsidP="001E0040">
      <w:pPr>
        <w:spacing w:line="360" w:lineRule="auto"/>
        <w:jc w:val="both"/>
        <w:rPr>
          <w:rFonts w:ascii="Times New Roman" w:hAnsi="Times New Roman" w:cs="Times New Roman"/>
          <w:b/>
          <w:bCs/>
        </w:rPr>
      </w:pPr>
      <w:r>
        <w:rPr>
          <w:rFonts w:ascii="Times New Roman" w:hAnsi="Times New Roman" w:cs="Times New Roman"/>
        </w:rPr>
        <w:t xml:space="preserve">Busby, E. (2018). </w:t>
      </w:r>
      <w:r w:rsidR="001E0040">
        <w:rPr>
          <w:rFonts w:ascii="Times New Roman" w:hAnsi="Times New Roman" w:cs="Times New Roman"/>
        </w:rPr>
        <w:t>‘</w:t>
      </w:r>
      <w:r w:rsidR="001E0040" w:rsidRPr="00E83373">
        <w:rPr>
          <w:rFonts w:ascii="Times New Roman" w:hAnsi="Times New Roman" w:cs="Times New Roman"/>
          <w:i/>
          <w:iCs/>
        </w:rPr>
        <w:t>Children’s physical development stifled by ‘undue concerns’ about health and safety in nurseries, Ofsted warns</w:t>
      </w:r>
      <w:r w:rsidR="001E0040" w:rsidRPr="00E83373">
        <w:rPr>
          <w:rFonts w:ascii="Times New Roman" w:hAnsi="Times New Roman" w:cs="Times New Roman"/>
          <w:i/>
          <w:iCs/>
        </w:rPr>
        <w:t>’</w:t>
      </w:r>
      <w:r w:rsidR="001E0040">
        <w:rPr>
          <w:rFonts w:ascii="Times New Roman" w:hAnsi="Times New Roman" w:cs="Times New Roman"/>
        </w:rPr>
        <w:t>.</w:t>
      </w:r>
      <w:r w:rsidR="006C1446">
        <w:rPr>
          <w:rFonts w:ascii="Times New Roman" w:hAnsi="Times New Roman" w:cs="Times New Roman"/>
        </w:rPr>
        <w:t xml:space="preserve"> The Independent, 4</w:t>
      </w:r>
      <w:r w:rsidR="006C1446" w:rsidRPr="006C1446">
        <w:rPr>
          <w:rFonts w:ascii="Times New Roman" w:hAnsi="Times New Roman" w:cs="Times New Roman"/>
          <w:vertAlign w:val="superscript"/>
        </w:rPr>
        <w:t>th</w:t>
      </w:r>
      <w:r w:rsidR="006C1446">
        <w:rPr>
          <w:rFonts w:ascii="Times New Roman" w:hAnsi="Times New Roman" w:cs="Times New Roman"/>
        </w:rPr>
        <w:t xml:space="preserve"> December.</w:t>
      </w:r>
    </w:p>
    <w:p w14:paraId="55679DA7" w14:textId="79C65EDC" w:rsidR="005F2100" w:rsidRDefault="00E007BE" w:rsidP="00FD62B9">
      <w:pPr>
        <w:spacing w:line="360" w:lineRule="auto"/>
        <w:jc w:val="both"/>
        <w:rPr>
          <w:rFonts w:ascii="Times New Roman" w:hAnsi="Times New Roman" w:cs="Times New Roman"/>
        </w:rPr>
      </w:pPr>
      <w:r>
        <w:rPr>
          <w:rFonts w:ascii="Times New Roman" w:hAnsi="Times New Roman" w:cs="Times New Roman"/>
        </w:rPr>
        <w:t>Cook, S.C. (1993) ‘</w:t>
      </w:r>
      <w:r w:rsidRPr="00E83373">
        <w:rPr>
          <w:rFonts w:ascii="Times New Roman" w:hAnsi="Times New Roman" w:cs="Times New Roman"/>
          <w:i/>
          <w:iCs/>
        </w:rPr>
        <w:t>The perception of physical risk by children and the fear/exhilaration response’</w:t>
      </w:r>
      <w:r>
        <w:rPr>
          <w:rFonts w:ascii="Times New Roman" w:hAnsi="Times New Roman" w:cs="Times New Roman"/>
        </w:rPr>
        <w:t>. Unpublished thesis (MA)</w:t>
      </w:r>
      <w:r w:rsidR="00BC26D9">
        <w:rPr>
          <w:rFonts w:ascii="Times New Roman" w:hAnsi="Times New Roman" w:cs="Times New Roman"/>
        </w:rPr>
        <w:t>. University of Missouri-Columbia.</w:t>
      </w:r>
    </w:p>
    <w:p w14:paraId="65F5B928" w14:textId="4F24A986" w:rsidR="003202F5" w:rsidRDefault="005A0786" w:rsidP="00FD62B9">
      <w:pPr>
        <w:spacing w:line="360" w:lineRule="auto"/>
        <w:jc w:val="both"/>
        <w:rPr>
          <w:rFonts w:ascii="Times New Roman" w:hAnsi="Times New Roman" w:cs="Times New Roman"/>
        </w:rPr>
      </w:pPr>
      <w:r>
        <w:rPr>
          <w:rFonts w:ascii="Times New Roman" w:hAnsi="Times New Roman" w:cs="Times New Roman"/>
        </w:rPr>
        <w:t>Definition of Play (2017)</w:t>
      </w:r>
      <w:r w:rsidR="00E23223">
        <w:rPr>
          <w:rFonts w:ascii="Times New Roman" w:hAnsi="Times New Roman" w:cs="Times New Roman"/>
        </w:rPr>
        <w:t>. Play Theory United Kingdom.</w:t>
      </w:r>
      <w:r w:rsidR="009145AD">
        <w:rPr>
          <w:rFonts w:ascii="Times New Roman" w:hAnsi="Times New Roman" w:cs="Times New Roman"/>
        </w:rPr>
        <w:t xml:space="preserve"> Available at: </w:t>
      </w:r>
      <w:hyperlink r:id="rId9" w:history="1">
        <w:r w:rsidR="00CB0273" w:rsidRPr="00B97542">
          <w:rPr>
            <w:rStyle w:val="Hyperlink"/>
            <w:rFonts w:ascii="Times New Roman" w:hAnsi="Times New Roman" w:cs="Times New Roman"/>
          </w:rPr>
          <w:t>https://www.playtherapy.org.uk/childrensemotionalwellbeing/AboutPlayTherapy/MainPrincipes/PlayDefinition</w:t>
        </w:r>
      </w:hyperlink>
      <w:r w:rsidR="00CB0273">
        <w:rPr>
          <w:rFonts w:ascii="Times New Roman" w:hAnsi="Times New Roman" w:cs="Times New Roman"/>
        </w:rPr>
        <w:t xml:space="preserve"> </w:t>
      </w:r>
      <w:r w:rsidR="005C719B">
        <w:rPr>
          <w:rFonts w:ascii="Times New Roman" w:hAnsi="Times New Roman" w:cs="Times New Roman"/>
        </w:rPr>
        <w:t xml:space="preserve">(Accessed: 14 </w:t>
      </w:r>
      <w:r w:rsidR="003202F5">
        <w:rPr>
          <w:rFonts w:ascii="Times New Roman" w:hAnsi="Times New Roman" w:cs="Times New Roman"/>
        </w:rPr>
        <w:t xml:space="preserve">January </w:t>
      </w:r>
      <w:r w:rsidR="005C719B">
        <w:rPr>
          <w:rFonts w:ascii="Times New Roman" w:hAnsi="Times New Roman" w:cs="Times New Roman"/>
        </w:rPr>
        <w:t>2020</w:t>
      </w:r>
      <w:r w:rsidR="003202F5">
        <w:rPr>
          <w:rFonts w:ascii="Times New Roman" w:hAnsi="Times New Roman" w:cs="Times New Roman"/>
        </w:rPr>
        <w:t>).</w:t>
      </w:r>
    </w:p>
    <w:p w14:paraId="4C886953" w14:textId="4FBBF8EE" w:rsidR="0068206B" w:rsidRDefault="0068206B" w:rsidP="00FD62B9">
      <w:pPr>
        <w:spacing w:line="360" w:lineRule="auto"/>
        <w:jc w:val="both"/>
        <w:rPr>
          <w:rFonts w:ascii="Times New Roman" w:hAnsi="Times New Roman" w:cs="Times New Roman"/>
        </w:rPr>
      </w:pPr>
      <w:r>
        <w:rPr>
          <w:rFonts w:ascii="Times New Roman" w:hAnsi="Times New Roman" w:cs="Times New Roman"/>
        </w:rPr>
        <w:t>Fraser, M</w:t>
      </w:r>
      <w:r w:rsidR="007C2C0E">
        <w:rPr>
          <w:rFonts w:ascii="Times New Roman" w:hAnsi="Times New Roman" w:cs="Times New Roman"/>
        </w:rPr>
        <w:t>.</w:t>
      </w:r>
      <w:r>
        <w:rPr>
          <w:rFonts w:ascii="Times New Roman" w:hAnsi="Times New Roman" w:cs="Times New Roman"/>
        </w:rPr>
        <w:t xml:space="preserve"> and</w:t>
      </w:r>
      <w:r w:rsidR="007C2C0E">
        <w:rPr>
          <w:rFonts w:ascii="Times New Roman" w:hAnsi="Times New Roman" w:cs="Times New Roman"/>
        </w:rPr>
        <w:t xml:space="preserve"> Blishen, S. (no date). </w:t>
      </w:r>
      <w:r w:rsidR="007C2C0E" w:rsidRPr="009815BA">
        <w:rPr>
          <w:rFonts w:ascii="Times New Roman" w:hAnsi="Times New Roman" w:cs="Times New Roman"/>
          <w:i/>
          <w:iCs/>
        </w:rPr>
        <w:t>Supporting Young People’s Mental Health.</w:t>
      </w:r>
      <w:r w:rsidR="007C2C0E">
        <w:rPr>
          <w:rFonts w:ascii="Times New Roman" w:hAnsi="Times New Roman" w:cs="Times New Roman"/>
        </w:rPr>
        <w:t xml:space="preserve"> Available at: </w:t>
      </w:r>
      <w:hyperlink r:id="rId10" w:history="1">
        <w:r w:rsidR="00B834DB" w:rsidRPr="00B97542">
          <w:rPr>
            <w:rStyle w:val="Hyperlink"/>
            <w:rFonts w:ascii="Times New Roman" w:hAnsi="Times New Roman" w:cs="Times New Roman"/>
          </w:rPr>
          <w:t>https://www.menatlhealth.org.uk/sites/default/files/supporting-young-people.pdf</w:t>
        </w:r>
      </w:hyperlink>
      <w:r w:rsidR="00B834DB">
        <w:rPr>
          <w:rFonts w:ascii="Times New Roman" w:hAnsi="Times New Roman" w:cs="Times New Roman"/>
        </w:rPr>
        <w:t xml:space="preserve"> (Accessed 17 </w:t>
      </w:r>
      <w:r w:rsidR="009815BA">
        <w:rPr>
          <w:rFonts w:ascii="Times New Roman" w:hAnsi="Times New Roman" w:cs="Times New Roman"/>
        </w:rPr>
        <w:t>January</w:t>
      </w:r>
      <w:r w:rsidR="00B834DB">
        <w:rPr>
          <w:rFonts w:ascii="Times New Roman" w:hAnsi="Times New Roman" w:cs="Times New Roman"/>
        </w:rPr>
        <w:t xml:space="preserve"> 2020).</w:t>
      </w:r>
      <w:r>
        <w:rPr>
          <w:rFonts w:ascii="Times New Roman" w:hAnsi="Times New Roman" w:cs="Times New Roman"/>
        </w:rPr>
        <w:t xml:space="preserve"> </w:t>
      </w:r>
    </w:p>
    <w:p w14:paraId="52D71F2A" w14:textId="4749F423" w:rsidR="00831C5D" w:rsidRDefault="00831C5D" w:rsidP="00FD62B9">
      <w:pPr>
        <w:spacing w:line="360" w:lineRule="auto"/>
        <w:jc w:val="both"/>
        <w:rPr>
          <w:rFonts w:ascii="Times New Roman" w:hAnsi="Times New Roman" w:cs="Times New Roman"/>
        </w:rPr>
      </w:pPr>
      <w:r>
        <w:rPr>
          <w:rFonts w:ascii="Times New Roman" w:hAnsi="Times New Roman" w:cs="Times New Roman"/>
        </w:rPr>
        <w:t>Gill, T. (2007).</w:t>
      </w:r>
      <w:r w:rsidR="00D54580">
        <w:rPr>
          <w:rFonts w:ascii="Times New Roman" w:hAnsi="Times New Roman" w:cs="Times New Roman"/>
        </w:rPr>
        <w:t xml:space="preserve"> </w:t>
      </w:r>
      <w:r w:rsidR="00D54580" w:rsidRPr="009815BA">
        <w:rPr>
          <w:rFonts w:ascii="Times New Roman" w:hAnsi="Times New Roman" w:cs="Times New Roman"/>
          <w:i/>
          <w:iCs/>
        </w:rPr>
        <w:t xml:space="preserve">No fear. Growing up in a risk averse </w:t>
      </w:r>
      <w:r w:rsidR="00B42E28" w:rsidRPr="009815BA">
        <w:rPr>
          <w:rFonts w:ascii="Times New Roman" w:hAnsi="Times New Roman" w:cs="Times New Roman"/>
          <w:i/>
          <w:iCs/>
        </w:rPr>
        <w:t>society.</w:t>
      </w:r>
      <w:r w:rsidR="00B42E28">
        <w:rPr>
          <w:rFonts w:ascii="Times New Roman" w:hAnsi="Times New Roman" w:cs="Times New Roman"/>
        </w:rPr>
        <w:t xml:space="preserve"> London. Calouste Gulbenkian Foundation.</w:t>
      </w:r>
    </w:p>
    <w:p w14:paraId="7B27BEA6" w14:textId="18B5FF5F" w:rsidR="00B42E28" w:rsidRDefault="00B80742" w:rsidP="00FD62B9">
      <w:pPr>
        <w:spacing w:line="360" w:lineRule="auto"/>
        <w:jc w:val="both"/>
        <w:rPr>
          <w:rFonts w:ascii="Times New Roman" w:hAnsi="Times New Roman" w:cs="Times New Roman"/>
        </w:rPr>
      </w:pPr>
      <w:r>
        <w:rPr>
          <w:rFonts w:ascii="Times New Roman" w:hAnsi="Times New Roman" w:cs="Times New Roman"/>
        </w:rPr>
        <w:t xml:space="preserve">Gray, P. (2013). </w:t>
      </w:r>
      <w:r w:rsidRPr="009815BA">
        <w:rPr>
          <w:rFonts w:ascii="Times New Roman" w:hAnsi="Times New Roman" w:cs="Times New Roman"/>
          <w:i/>
          <w:iCs/>
        </w:rPr>
        <w:t>Definition of Play</w:t>
      </w:r>
      <w:r>
        <w:rPr>
          <w:rFonts w:ascii="Times New Roman" w:hAnsi="Times New Roman" w:cs="Times New Roman"/>
        </w:rPr>
        <w:t xml:space="preserve">. </w:t>
      </w:r>
      <w:r w:rsidR="009815BA">
        <w:rPr>
          <w:rFonts w:ascii="Times New Roman" w:hAnsi="Times New Roman" w:cs="Times New Roman"/>
        </w:rPr>
        <w:t>Available</w:t>
      </w:r>
      <w:r>
        <w:rPr>
          <w:rFonts w:ascii="Times New Roman" w:hAnsi="Times New Roman" w:cs="Times New Roman"/>
        </w:rPr>
        <w:t xml:space="preserve"> at: </w:t>
      </w:r>
      <w:hyperlink r:id="rId11" w:history="1">
        <w:r w:rsidR="00C34139" w:rsidRPr="00B97542">
          <w:rPr>
            <w:rStyle w:val="Hyperlink"/>
            <w:rFonts w:ascii="Times New Roman" w:hAnsi="Times New Roman" w:cs="Times New Roman"/>
          </w:rPr>
          <w:t>https://www.voiceofplay.org/benefits-of-play</w:t>
        </w:r>
      </w:hyperlink>
      <w:r w:rsidR="00C34139">
        <w:rPr>
          <w:rFonts w:ascii="Times New Roman" w:hAnsi="Times New Roman" w:cs="Times New Roman"/>
        </w:rPr>
        <w:t xml:space="preserve"> (Accessed 15 January 2020).</w:t>
      </w:r>
    </w:p>
    <w:p w14:paraId="5F76511A" w14:textId="01C2D49C" w:rsidR="00601621" w:rsidRDefault="00601621" w:rsidP="00FD62B9">
      <w:pPr>
        <w:spacing w:line="360" w:lineRule="auto"/>
        <w:jc w:val="both"/>
        <w:rPr>
          <w:rFonts w:ascii="Times New Roman" w:hAnsi="Times New Roman" w:cs="Times New Roman"/>
        </w:rPr>
      </w:pPr>
      <w:r>
        <w:rPr>
          <w:rFonts w:ascii="Times New Roman" w:hAnsi="Times New Roman" w:cs="Times New Roman"/>
        </w:rPr>
        <w:t xml:space="preserve">Gray, P. (no date). </w:t>
      </w:r>
      <w:r w:rsidRPr="009815BA">
        <w:rPr>
          <w:rFonts w:ascii="Times New Roman" w:hAnsi="Times New Roman" w:cs="Times New Roman"/>
          <w:i/>
          <w:iCs/>
        </w:rPr>
        <w:t>The E</w:t>
      </w:r>
      <w:r w:rsidR="00F16C91" w:rsidRPr="009815BA">
        <w:rPr>
          <w:rFonts w:ascii="Times New Roman" w:hAnsi="Times New Roman" w:cs="Times New Roman"/>
          <w:i/>
          <w:iCs/>
        </w:rPr>
        <w:t xml:space="preserve">volutionary importance of Self-Directed </w:t>
      </w:r>
      <w:r w:rsidR="00CB4B93" w:rsidRPr="009815BA">
        <w:rPr>
          <w:rFonts w:ascii="Times New Roman" w:hAnsi="Times New Roman" w:cs="Times New Roman"/>
          <w:i/>
          <w:iCs/>
        </w:rPr>
        <w:t>play- The genius of play</w:t>
      </w:r>
      <w:r w:rsidR="004B250D" w:rsidRPr="009815BA">
        <w:rPr>
          <w:rFonts w:ascii="Times New Roman" w:hAnsi="Times New Roman" w:cs="Times New Roman"/>
          <w:i/>
          <w:iCs/>
        </w:rPr>
        <w:t>.</w:t>
      </w:r>
      <w:r w:rsidR="004B250D">
        <w:rPr>
          <w:rFonts w:ascii="Times New Roman" w:hAnsi="Times New Roman" w:cs="Times New Roman"/>
        </w:rPr>
        <w:t xml:space="preserve"> Available at: https:// </w:t>
      </w:r>
      <w:hyperlink r:id="rId12" w:history="1">
        <w:r w:rsidR="00BA6117" w:rsidRPr="00B97542">
          <w:rPr>
            <w:rStyle w:val="Hyperlink"/>
            <w:rFonts w:ascii="Times New Roman" w:hAnsi="Times New Roman" w:cs="Times New Roman"/>
          </w:rPr>
          <w:t>www.thegeniusofplay.org/genius/expert-advice/articles/the-evolutionary-importance-of-self-directed-play.aspx</w:t>
        </w:r>
      </w:hyperlink>
      <w:r w:rsidR="00BA6117">
        <w:rPr>
          <w:rFonts w:ascii="Times New Roman" w:hAnsi="Times New Roman" w:cs="Times New Roman"/>
        </w:rPr>
        <w:tab/>
        <w:t>(Accessed 14 January 2020).</w:t>
      </w:r>
    </w:p>
    <w:p w14:paraId="4853AA5D" w14:textId="77777777" w:rsidR="00477A52" w:rsidRDefault="00441C62" w:rsidP="00FD62B9">
      <w:pPr>
        <w:spacing w:line="360" w:lineRule="auto"/>
        <w:jc w:val="both"/>
        <w:rPr>
          <w:rFonts w:ascii="Times New Roman" w:hAnsi="Times New Roman" w:cs="Times New Roman"/>
        </w:rPr>
      </w:pPr>
      <w:r>
        <w:rPr>
          <w:rFonts w:ascii="Times New Roman" w:hAnsi="Times New Roman" w:cs="Times New Roman"/>
        </w:rPr>
        <w:t>Hobart</w:t>
      </w:r>
      <w:r w:rsidR="00131EAC">
        <w:rPr>
          <w:rFonts w:ascii="Times New Roman" w:hAnsi="Times New Roman" w:cs="Times New Roman"/>
        </w:rPr>
        <w:t xml:space="preserve">, C. (2009). </w:t>
      </w:r>
      <w:r w:rsidR="00131EAC" w:rsidRPr="009815BA">
        <w:rPr>
          <w:rFonts w:ascii="Times New Roman" w:hAnsi="Times New Roman" w:cs="Times New Roman"/>
          <w:i/>
          <w:iCs/>
        </w:rPr>
        <w:t>A Proactive guide to Child Observation and assessment.</w:t>
      </w:r>
      <w:r w:rsidR="00131EAC">
        <w:rPr>
          <w:rFonts w:ascii="Times New Roman" w:hAnsi="Times New Roman" w:cs="Times New Roman"/>
        </w:rPr>
        <w:t xml:space="preserve"> Chel</w:t>
      </w:r>
      <w:r w:rsidR="00477A52">
        <w:rPr>
          <w:rFonts w:ascii="Times New Roman" w:hAnsi="Times New Roman" w:cs="Times New Roman"/>
        </w:rPr>
        <w:t>tenham. Nelson Thornes.</w:t>
      </w:r>
    </w:p>
    <w:p w14:paraId="4A321788" w14:textId="794A3DD2" w:rsidR="00BC26D9" w:rsidRDefault="00477A52" w:rsidP="00FD62B9">
      <w:pPr>
        <w:spacing w:line="360" w:lineRule="auto"/>
        <w:jc w:val="both"/>
        <w:rPr>
          <w:rFonts w:ascii="Times New Roman" w:hAnsi="Times New Roman" w:cs="Times New Roman"/>
        </w:rPr>
      </w:pPr>
      <w:r>
        <w:rPr>
          <w:rFonts w:ascii="Times New Roman" w:hAnsi="Times New Roman" w:cs="Times New Roman"/>
        </w:rPr>
        <w:t xml:space="preserve">Howard, J. and </w:t>
      </w:r>
      <w:r w:rsidR="009815BA">
        <w:rPr>
          <w:rFonts w:ascii="Times New Roman" w:hAnsi="Times New Roman" w:cs="Times New Roman"/>
        </w:rPr>
        <w:t>McInnes</w:t>
      </w:r>
      <w:r>
        <w:rPr>
          <w:rFonts w:ascii="Times New Roman" w:hAnsi="Times New Roman" w:cs="Times New Roman"/>
        </w:rPr>
        <w:t xml:space="preserve">, K. (2012). </w:t>
      </w:r>
      <w:r w:rsidR="006D6185" w:rsidRPr="009815BA">
        <w:rPr>
          <w:rFonts w:ascii="Times New Roman" w:hAnsi="Times New Roman" w:cs="Times New Roman"/>
          <w:i/>
          <w:iCs/>
        </w:rPr>
        <w:t>‘</w:t>
      </w:r>
      <w:r w:rsidRPr="009815BA">
        <w:rPr>
          <w:rFonts w:ascii="Times New Roman" w:hAnsi="Times New Roman" w:cs="Times New Roman"/>
          <w:i/>
          <w:iCs/>
        </w:rPr>
        <w:t xml:space="preserve">The impact of children’s </w:t>
      </w:r>
      <w:r w:rsidR="009815BA" w:rsidRPr="009815BA">
        <w:rPr>
          <w:rFonts w:ascii="Times New Roman" w:hAnsi="Times New Roman" w:cs="Times New Roman"/>
          <w:i/>
          <w:iCs/>
        </w:rPr>
        <w:t>perception</w:t>
      </w:r>
      <w:r w:rsidRPr="009815BA">
        <w:rPr>
          <w:rFonts w:ascii="Times New Roman" w:hAnsi="Times New Roman" w:cs="Times New Roman"/>
          <w:i/>
          <w:iCs/>
        </w:rPr>
        <w:t xml:space="preserve"> of an activity as play rather than n</w:t>
      </w:r>
      <w:r w:rsidR="009815BA" w:rsidRPr="009815BA">
        <w:rPr>
          <w:rFonts w:ascii="Times New Roman" w:hAnsi="Times New Roman" w:cs="Times New Roman"/>
          <w:i/>
          <w:iCs/>
        </w:rPr>
        <w:t>o</w:t>
      </w:r>
      <w:r w:rsidRPr="009815BA">
        <w:rPr>
          <w:rFonts w:ascii="Times New Roman" w:hAnsi="Times New Roman" w:cs="Times New Roman"/>
          <w:i/>
          <w:iCs/>
        </w:rPr>
        <w:t>t play on emotional well-being</w:t>
      </w:r>
      <w:r w:rsidR="006D6185" w:rsidRPr="009815BA">
        <w:rPr>
          <w:rFonts w:ascii="Times New Roman" w:hAnsi="Times New Roman" w:cs="Times New Roman"/>
          <w:i/>
          <w:iCs/>
        </w:rPr>
        <w:t>’</w:t>
      </w:r>
      <w:r w:rsidR="006D6185">
        <w:rPr>
          <w:rFonts w:ascii="Times New Roman" w:hAnsi="Times New Roman" w:cs="Times New Roman"/>
        </w:rPr>
        <w:t>.</w:t>
      </w:r>
      <w:r w:rsidR="00131EAC">
        <w:rPr>
          <w:rFonts w:ascii="Times New Roman" w:hAnsi="Times New Roman" w:cs="Times New Roman"/>
        </w:rPr>
        <w:t xml:space="preserve"> </w:t>
      </w:r>
      <w:r w:rsidR="009145AD">
        <w:rPr>
          <w:rFonts w:ascii="Times New Roman" w:hAnsi="Times New Roman" w:cs="Times New Roman"/>
        </w:rPr>
        <w:t xml:space="preserve"> </w:t>
      </w:r>
      <w:r w:rsidR="00253EFF">
        <w:rPr>
          <w:rFonts w:ascii="Times New Roman" w:hAnsi="Times New Roman" w:cs="Times New Roman"/>
        </w:rPr>
        <w:t>Pp.737-740</w:t>
      </w:r>
      <w:r w:rsidR="00CA2062">
        <w:rPr>
          <w:rFonts w:ascii="Times New Roman" w:hAnsi="Times New Roman" w:cs="Times New Roman"/>
        </w:rPr>
        <w:t>. DOI:10.1111/j.1365-2214</w:t>
      </w:r>
      <w:r w:rsidR="00EC02B9">
        <w:rPr>
          <w:rFonts w:ascii="Times New Roman" w:hAnsi="Times New Roman" w:cs="Times New Roman"/>
        </w:rPr>
        <w:t>.2012.01405.</w:t>
      </w:r>
    </w:p>
    <w:p w14:paraId="0B4E7DED" w14:textId="5B92D7EA" w:rsidR="00EC02B9" w:rsidRDefault="005129C3" w:rsidP="00FD62B9">
      <w:pPr>
        <w:spacing w:line="360" w:lineRule="auto"/>
        <w:jc w:val="both"/>
        <w:rPr>
          <w:rFonts w:ascii="Times New Roman" w:hAnsi="Times New Roman" w:cs="Times New Roman"/>
        </w:rPr>
      </w:pPr>
      <w:r>
        <w:rPr>
          <w:rFonts w:ascii="Times New Roman" w:hAnsi="Times New Roman" w:cs="Times New Roman"/>
        </w:rPr>
        <w:lastRenderedPageBreak/>
        <w:t>Hollis Montes</w:t>
      </w:r>
      <w:r w:rsidR="007706EC">
        <w:rPr>
          <w:rFonts w:ascii="Times New Roman" w:hAnsi="Times New Roman" w:cs="Times New Roman"/>
        </w:rPr>
        <w:t>sori School (20018). W</w:t>
      </w:r>
      <w:r w:rsidR="007706EC" w:rsidRPr="009815BA">
        <w:rPr>
          <w:rFonts w:ascii="Times New Roman" w:hAnsi="Times New Roman" w:cs="Times New Roman"/>
          <w:i/>
          <w:iCs/>
        </w:rPr>
        <w:t xml:space="preserve">hy Encourage Self-Directed </w:t>
      </w:r>
      <w:proofErr w:type="gramStart"/>
      <w:r w:rsidR="007706EC" w:rsidRPr="009815BA">
        <w:rPr>
          <w:rFonts w:ascii="Times New Roman" w:hAnsi="Times New Roman" w:cs="Times New Roman"/>
          <w:i/>
          <w:iCs/>
        </w:rPr>
        <w:t>Play?</w:t>
      </w:r>
      <w:r w:rsidR="00150EEA" w:rsidRPr="009815BA">
        <w:rPr>
          <w:rFonts w:ascii="Times New Roman" w:hAnsi="Times New Roman" w:cs="Times New Roman"/>
          <w:i/>
          <w:iCs/>
        </w:rPr>
        <w:t>.</w:t>
      </w:r>
      <w:proofErr w:type="gramEnd"/>
      <w:r w:rsidR="00150EEA" w:rsidRPr="009815BA">
        <w:rPr>
          <w:rFonts w:ascii="Times New Roman" w:hAnsi="Times New Roman" w:cs="Times New Roman"/>
          <w:i/>
          <w:iCs/>
        </w:rPr>
        <w:t xml:space="preserve"> </w:t>
      </w:r>
      <w:r w:rsidR="00150EEA">
        <w:rPr>
          <w:rFonts w:ascii="Times New Roman" w:hAnsi="Times New Roman" w:cs="Times New Roman"/>
        </w:rPr>
        <w:t xml:space="preserve">Available at: </w:t>
      </w:r>
      <w:hyperlink r:id="rId13" w:history="1">
        <w:r w:rsidR="00627104" w:rsidRPr="00B97542">
          <w:rPr>
            <w:rStyle w:val="Hyperlink"/>
            <w:rFonts w:ascii="Times New Roman" w:hAnsi="Times New Roman" w:cs="Times New Roman"/>
          </w:rPr>
          <w:t>https://www.hollismontessori.org/blog/2018/2/19/why-encourage-self-directed-play</w:t>
        </w:r>
      </w:hyperlink>
      <w:r w:rsidR="00627104">
        <w:rPr>
          <w:rFonts w:ascii="Times New Roman" w:hAnsi="Times New Roman" w:cs="Times New Roman"/>
        </w:rPr>
        <w:t xml:space="preserve"> </w:t>
      </w:r>
      <w:r w:rsidR="00426128">
        <w:rPr>
          <w:rFonts w:ascii="Times New Roman" w:hAnsi="Times New Roman" w:cs="Times New Roman"/>
        </w:rPr>
        <w:t>(Accessed: 13 January 2020).</w:t>
      </w:r>
    </w:p>
    <w:p w14:paraId="47C029E1" w14:textId="7592D542" w:rsidR="00806BF2" w:rsidRDefault="00924EC0" w:rsidP="00FD62B9">
      <w:pPr>
        <w:spacing w:line="360" w:lineRule="auto"/>
        <w:jc w:val="both"/>
        <w:rPr>
          <w:rFonts w:ascii="Times New Roman" w:hAnsi="Times New Roman" w:cs="Times New Roman"/>
        </w:rPr>
      </w:pPr>
      <w:r>
        <w:rPr>
          <w:rFonts w:ascii="Times New Roman" w:hAnsi="Times New Roman" w:cs="Times New Roman"/>
        </w:rPr>
        <w:t xml:space="preserve">Hurwitz, S.C. (2002). </w:t>
      </w:r>
      <w:r w:rsidRPr="009815BA">
        <w:rPr>
          <w:rFonts w:ascii="Times New Roman" w:hAnsi="Times New Roman" w:cs="Times New Roman"/>
          <w:i/>
          <w:iCs/>
        </w:rPr>
        <w:t>To be successful let them play.</w:t>
      </w:r>
      <w:r>
        <w:rPr>
          <w:rFonts w:ascii="Times New Roman" w:hAnsi="Times New Roman" w:cs="Times New Roman"/>
        </w:rPr>
        <w:t xml:space="preserve"> Vol.</w:t>
      </w:r>
      <w:r w:rsidR="00580879">
        <w:rPr>
          <w:rFonts w:ascii="Times New Roman" w:hAnsi="Times New Roman" w:cs="Times New Roman"/>
        </w:rPr>
        <w:t>79, no 2. Pp 101. Available at:</w:t>
      </w:r>
      <w:r w:rsidR="009A6548">
        <w:rPr>
          <w:rFonts w:ascii="Times New Roman" w:hAnsi="Times New Roman" w:cs="Times New Roman"/>
        </w:rPr>
        <w:t xml:space="preserve"> </w:t>
      </w:r>
      <w:hyperlink r:id="rId14" w:history="1">
        <w:r w:rsidR="0018292F" w:rsidRPr="00B97542">
          <w:rPr>
            <w:rStyle w:val="Hyperlink"/>
            <w:rFonts w:ascii="Times New Roman" w:hAnsi="Times New Roman" w:cs="Times New Roman"/>
          </w:rPr>
          <w:t>https://go.galegroup.com/ps/anonymous?id=GALE%7CA96193637&amp;sid=googleScholar&amp;v=2.1&amp;it=r&amp;linkaccess=abs&amp;issn=00094056&amp;p=AONE&amp;sw=w</w:t>
        </w:r>
      </w:hyperlink>
      <w:r w:rsidR="0018292F">
        <w:rPr>
          <w:rFonts w:ascii="Times New Roman" w:hAnsi="Times New Roman" w:cs="Times New Roman"/>
        </w:rPr>
        <w:t xml:space="preserve"> (Accessed 15 January 2020).</w:t>
      </w:r>
    </w:p>
    <w:p w14:paraId="77D00116" w14:textId="18BE7E0D" w:rsidR="00426128" w:rsidRDefault="00806BF2" w:rsidP="00FD62B9">
      <w:pPr>
        <w:spacing w:line="360" w:lineRule="auto"/>
        <w:jc w:val="both"/>
        <w:rPr>
          <w:rFonts w:ascii="Times New Roman" w:hAnsi="Times New Roman" w:cs="Times New Roman"/>
        </w:rPr>
      </w:pPr>
      <w:r>
        <w:rPr>
          <w:rFonts w:ascii="Times New Roman" w:hAnsi="Times New Roman" w:cs="Times New Roman"/>
        </w:rPr>
        <w:t xml:space="preserve">Isaac, </w:t>
      </w:r>
      <w:r w:rsidR="002D2192">
        <w:rPr>
          <w:rFonts w:ascii="Times New Roman" w:hAnsi="Times New Roman" w:cs="Times New Roman"/>
        </w:rPr>
        <w:t>S.</w:t>
      </w:r>
      <w:r w:rsidR="001E2C2D">
        <w:rPr>
          <w:rFonts w:ascii="Times New Roman" w:hAnsi="Times New Roman" w:cs="Times New Roman"/>
        </w:rPr>
        <w:t xml:space="preserve"> </w:t>
      </w:r>
      <w:r w:rsidR="002D2192">
        <w:rPr>
          <w:rFonts w:ascii="Times New Roman" w:hAnsi="Times New Roman" w:cs="Times New Roman"/>
        </w:rPr>
        <w:t>(</w:t>
      </w:r>
      <w:r w:rsidR="001E2C2D">
        <w:rPr>
          <w:rFonts w:ascii="Times New Roman" w:hAnsi="Times New Roman" w:cs="Times New Roman"/>
        </w:rPr>
        <w:t xml:space="preserve">1929). </w:t>
      </w:r>
      <w:r w:rsidR="001E2C2D" w:rsidRPr="009815BA">
        <w:rPr>
          <w:rFonts w:ascii="Times New Roman" w:hAnsi="Times New Roman" w:cs="Times New Roman"/>
          <w:i/>
          <w:iCs/>
        </w:rPr>
        <w:t>The Nursery Years</w:t>
      </w:r>
      <w:r w:rsidR="001E2C2D" w:rsidRPr="009815BA">
        <w:rPr>
          <w:rFonts w:ascii="Times New Roman" w:hAnsi="Times New Roman" w:cs="Times New Roman"/>
          <w:b/>
          <w:bCs/>
        </w:rPr>
        <w:t xml:space="preserve">. </w:t>
      </w:r>
      <w:r w:rsidR="001E2C2D">
        <w:rPr>
          <w:rFonts w:ascii="Times New Roman" w:hAnsi="Times New Roman" w:cs="Times New Roman"/>
        </w:rPr>
        <w:t>London. Routledge and Kegan Paul.</w:t>
      </w:r>
      <w:r w:rsidR="009A6548">
        <w:rPr>
          <w:rFonts w:ascii="Times New Roman" w:hAnsi="Times New Roman" w:cs="Times New Roman"/>
        </w:rPr>
        <w:t xml:space="preserve"> </w:t>
      </w:r>
      <w:r w:rsidR="009A7BC9">
        <w:rPr>
          <w:rFonts w:ascii="Times New Roman" w:hAnsi="Times New Roman" w:cs="Times New Roman"/>
        </w:rPr>
        <w:t xml:space="preserve"> (Accessed 18 January 2020).</w:t>
      </w:r>
    </w:p>
    <w:p w14:paraId="00F17B90" w14:textId="327F9102" w:rsidR="00BB497C" w:rsidRDefault="00573131" w:rsidP="00FD62B9">
      <w:pPr>
        <w:spacing w:line="360" w:lineRule="auto"/>
        <w:jc w:val="both"/>
        <w:rPr>
          <w:rFonts w:ascii="Times New Roman" w:hAnsi="Times New Roman" w:cs="Times New Roman"/>
        </w:rPr>
      </w:pPr>
      <w:r>
        <w:rPr>
          <w:rFonts w:ascii="Times New Roman" w:hAnsi="Times New Roman" w:cs="Times New Roman"/>
        </w:rPr>
        <w:t xml:space="preserve">Kane, P. (2004). </w:t>
      </w:r>
      <w:r w:rsidRPr="009815BA">
        <w:rPr>
          <w:rFonts w:ascii="Times New Roman" w:hAnsi="Times New Roman" w:cs="Times New Roman"/>
          <w:i/>
          <w:iCs/>
        </w:rPr>
        <w:t>The Play Ethics</w:t>
      </w:r>
      <w:r w:rsidR="0052368B" w:rsidRPr="009815BA">
        <w:rPr>
          <w:rFonts w:ascii="Times New Roman" w:hAnsi="Times New Roman" w:cs="Times New Roman"/>
          <w:i/>
          <w:iCs/>
        </w:rPr>
        <w:t>.</w:t>
      </w:r>
      <w:r w:rsidR="0052368B">
        <w:rPr>
          <w:rFonts w:ascii="Times New Roman" w:hAnsi="Times New Roman" w:cs="Times New Roman"/>
        </w:rPr>
        <w:t xml:space="preserve"> London: Macmillan.</w:t>
      </w:r>
    </w:p>
    <w:p w14:paraId="62EAD2AA" w14:textId="0AB02AC5" w:rsidR="00EC7343" w:rsidRDefault="00EC7343" w:rsidP="00FD62B9">
      <w:pPr>
        <w:spacing w:line="360" w:lineRule="auto"/>
        <w:jc w:val="both"/>
        <w:rPr>
          <w:rFonts w:ascii="Times New Roman" w:hAnsi="Times New Roman" w:cs="Times New Roman"/>
        </w:rPr>
      </w:pPr>
      <w:r>
        <w:rPr>
          <w:rFonts w:ascii="Times New Roman" w:hAnsi="Times New Roman" w:cs="Times New Roman"/>
        </w:rPr>
        <w:t xml:space="preserve">Larson, H. (2013). </w:t>
      </w:r>
      <w:r w:rsidRPr="009815BA">
        <w:rPr>
          <w:rFonts w:ascii="Times New Roman" w:hAnsi="Times New Roman" w:cs="Times New Roman"/>
          <w:i/>
          <w:iCs/>
        </w:rPr>
        <w:t>Montessori Blog. The Five Characteristics of Play</w:t>
      </w:r>
      <w:r w:rsidR="009C59A2" w:rsidRPr="009815BA">
        <w:rPr>
          <w:rFonts w:ascii="Times New Roman" w:hAnsi="Times New Roman" w:cs="Times New Roman"/>
          <w:i/>
          <w:iCs/>
        </w:rPr>
        <w:t xml:space="preserve">- And of Montessori Work. </w:t>
      </w:r>
      <w:r w:rsidR="009C59A2">
        <w:rPr>
          <w:rFonts w:ascii="Times New Roman" w:hAnsi="Times New Roman" w:cs="Times New Roman"/>
        </w:rPr>
        <w:t xml:space="preserve">Available at: </w:t>
      </w:r>
      <w:hyperlink r:id="rId15" w:history="1">
        <w:r w:rsidR="009F5DE7" w:rsidRPr="00B97542">
          <w:rPr>
            <w:rStyle w:val="Hyperlink"/>
            <w:rFonts w:ascii="Times New Roman" w:hAnsi="Times New Roman" w:cs="Times New Roman"/>
          </w:rPr>
          <w:t>https://www.mariamontessori.com/2013/09/26/the-five-characteristics-of-play-and-of-montessori-work</w:t>
        </w:r>
      </w:hyperlink>
      <w:r w:rsidR="009F5DE7">
        <w:rPr>
          <w:rFonts w:ascii="Times New Roman" w:hAnsi="Times New Roman" w:cs="Times New Roman"/>
        </w:rPr>
        <w:t xml:space="preserve"> (Accessed 15 January 2020).</w:t>
      </w:r>
    </w:p>
    <w:p w14:paraId="2790AF8C" w14:textId="6DF0C7FB" w:rsidR="00FA7CA2" w:rsidRDefault="00DF4054" w:rsidP="00FD62B9">
      <w:pPr>
        <w:spacing w:line="360" w:lineRule="auto"/>
        <w:jc w:val="both"/>
        <w:rPr>
          <w:rFonts w:ascii="Times New Roman" w:hAnsi="Times New Roman" w:cs="Times New Roman"/>
        </w:rPr>
      </w:pPr>
      <w:r>
        <w:rPr>
          <w:rFonts w:ascii="Times New Roman" w:hAnsi="Times New Roman" w:cs="Times New Roman"/>
        </w:rPr>
        <w:t xml:space="preserve">Lilley, I. (1967) </w:t>
      </w:r>
      <w:r w:rsidRPr="009815BA">
        <w:rPr>
          <w:rFonts w:ascii="Times New Roman" w:hAnsi="Times New Roman" w:cs="Times New Roman"/>
          <w:i/>
          <w:iCs/>
        </w:rPr>
        <w:t xml:space="preserve">Freidrich Froebel: A selection from his </w:t>
      </w:r>
      <w:r w:rsidR="00440D0E" w:rsidRPr="009815BA">
        <w:rPr>
          <w:rFonts w:ascii="Times New Roman" w:hAnsi="Times New Roman" w:cs="Times New Roman"/>
          <w:i/>
          <w:iCs/>
        </w:rPr>
        <w:t>writings.</w:t>
      </w:r>
      <w:r w:rsidR="00440D0E">
        <w:rPr>
          <w:rFonts w:ascii="Times New Roman" w:hAnsi="Times New Roman" w:cs="Times New Roman"/>
        </w:rPr>
        <w:t xml:space="preserve"> Cambridge: Cambridge University Press.</w:t>
      </w:r>
    </w:p>
    <w:p w14:paraId="4934CD1D" w14:textId="72A88E93" w:rsidR="00440D0E" w:rsidRDefault="00440D0E" w:rsidP="00FD62B9">
      <w:pPr>
        <w:spacing w:line="360" w:lineRule="auto"/>
        <w:jc w:val="both"/>
        <w:rPr>
          <w:rFonts w:ascii="Times New Roman" w:hAnsi="Times New Roman" w:cs="Times New Roman"/>
        </w:rPr>
      </w:pPr>
      <w:r>
        <w:rPr>
          <w:rFonts w:ascii="Times New Roman" w:hAnsi="Times New Roman" w:cs="Times New Roman"/>
        </w:rPr>
        <w:t>Little, H. (2006). ‘</w:t>
      </w:r>
      <w:r w:rsidRPr="009815BA">
        <w:rPr>
          <w:rFonts w:ascii="Times New Roman" w:hAnsi="Times New Roman" w:cs="Times New Roman"/>
          <w:i/>
          <w:iCs/>
        </w:rPr>
        <w:t>Children’s risk taking behaviour: implications for early childhood policy and practice’</w:t>
      </w:r>
      <w:r>
        <w:rPr>
          <w:rFonts w:ascii="Times New Roman" w:hAnsi="Times New Roman" w:cs="Times New Roman"/>
        </w:rPr>
        <w:t>. International Journal of Early Years Education 1</w:t>
      </w:r>
      <w:r w:rsidR="003C3C36">
        <w:rPr>
          <w:rFonts w:ascii="Times New Roman" w:hAnsi="Times New Roman" w:cs="Times New Roman"/>
        </w:rPr>
        <w:t>4</w:t>
      </w:r>
      <w:r>
        <w:rPr>
          <w:rFonts w:ascii="Times New Roman" w:hAnsi="Times New Roman" w:cs="Times New Roman"/>
        </w:rPr>
        <w:t>(2)</w:t>
      </w:r>
      <w:r w:rsidR="003C3C36">
        <w:rPr>
          <w:rFonts w:ascii="Times New Roman" w:hAnsi="Times New Roman" w:cs="Times New Roman"/>
        </w:rPr>
        <w:t>: 141-54.</w:t>
      </w:r>
    </w:p>
    <w:p w14:paraId="47728B79" w14:textId="2DF7D1F7" w:rsidR="00D57C33" w:rsidRDefault="00D57C33" w:rsidP="00FD62B9">
      <w:pPr>
        <w:spacing w:line="360" w:lineRule="auto"/>
        <w:jc w:val="both"/>
        <w:rPr>
          <w:rFonts w:ascii="Times New Roman" w:hAnsi="Times New Roman" w:cs="Times New Roman"/>
        </w:rPr>
      </w:pPr>
      <w:r>
        <w:rPr>
          <w:rFonts w:ascii="Times New Roman" w:hAnsi="Times New Roman" w:cs="Times New Roman"/>
        </w:rPr>
        <w:t xml:space="preserve">Moyles, J. (2005). </w:t>
      </w:r>
      <w:r w:rsidRPr="009815BA">
        <w:rPr>
          <w:rFonts w:ascii="Times New Roman" w:hAnsi="Times New Roman" w:cs="Times New Roman"/>
          <w:i/>
          <w:iCs/>
        </w:rPr>
        <w:t>The Excellence of Play</w:t>
      </w:r>
      <w:r>
        <w:rPr>
          <w:rFonts w:ascii="Times New Roman" w:hAnsi="Times New Roman" w:cs="Times New Roman"/>
        </w:rPr>
        <w:t>.</w:t>
      </w:r>
      <w:r w:rsidR="00BF45EE">
        <w:rPr>
          <w:rFonts w:ascii="Times New Roman" w:hAnsi="Times New Roman" w:cs="Times New Roman"/>
        </w:rPr>
        <w:t xml:space="preserve"> </w:t>
      </w:r>
      <w:r w:rsidR="00EE7C63">
        <w:rPr>
          <w:rFonts w:ascii="Times New Roman" w:hAnsi="Times New Roman" w:cs="Times New Roman"/>
        </w:rPr>
        <w:t>London. The Editor and Contributors</w:t>
      </w:r>
      <w:r w:rsidR="00A94BE4">
        <w:rPr>
          <w:rFonts w:ascii="Times New Roman" w:hAnsi="Times New Roman" w:cs="Times New Roman"/>
        </w:rPr>
        <w:t>.</w:t>
      </w:r>
    </w:p>
    <w:p w14:paraId="173EBB49" w14:textId="64761DCB" w:rsidR="00A35AA1" w:rsidRDefault="00A35AA1" w:rsidP="00FD62B9">
      <w:pPr>
        <w:spacing w:line="360" w:lineRule="auto"/>
        <w:jc w:val="both"/>
        <w:rPr>
          <w:rFonts w:ascii="Times New Roman" w:hAnsi="Times New Roman" w:cs="Times New Roman"/>
        </w:rPr>
      </w:pPr>
      <w:r>
        <w:rPr>
          <w:rFonts w:ascii="Times New Roman" w:hAnsi="Times New Roman" w:cs="Times New Roman"/>
        </w:rPr>
        <w:t>Ridd</w:t>
      </w:r>
      <w:r w:rsidR="00D6573A">
        <w:rPr>
          <w:rFonts w:ascii="Times New Roman" w:hAnsi="Times New Roman" w:cs="Times New Roman"/>
        </w:rPr>
        <w:t>a</w:t>
      </w:r>
      <w:r>
        <w:rPr>
          <w:rFonts w:ascii="Times New Roman" w:hAnsi="Times New Roman" w:cs="Times New Roman"/>
        </w:rPr>
        <w:t>ll-Leech, S. (</w:t>
      </w:r>
      <w:r w:rsidR="00D6573A">
        <w:rPr>
          <w:rFonts w:ascii="Times New Roman" w:hAnsi="Times New Roman" w:cs="Times New Roman"/>
        </w:rPr>
        <w:t>2005</w:t>
      </w:r>
      <w:r w:rsidR="00D6573A" w:rsidRPr="009815BA">
        <w:rPr>
          <w:rFonts w:ascii="Times New Roman" w:hAnsi="Times New Roman" w:cs="Times New Roman"/>
          <w:i/>
          <w:iCs/>
        </w:rPr>
        <w:t>). How to</w:t>
      </w:r>
      <w:r w:rsidR="00C52185" w:rsidRPr="009815BA">
        <w:rPr>
          <w:rFonts w:ascii="Times New Roman" w:hAnsi="Times New Roman" w:cs="Times New Roman"/>
          <w:i/>
          <w:iCs/>
        </w:rPr>
        <w:t xml:space="preserve"> Observe Children</w:t>
      </w:r>
      <w:r w:rsidR="00C52185">
        <w:rPr>
          <w:rFonts w:ascii="Times New Roman" w:hAnsi="Times New Roman" w:cs="Times New Roman"/>
        </w:rPr>
        <w:t xml:space="preserve">. </w:t>
      </w:r>
      <w:r w:rsidR="006A7AC1">
        <w:rPr>
          <w:rFonts w:ascii="Times New Roman" w:hAnsi="Times New Roman" w:cs="Times New Roman"/>
        </w:rPr>
        <w:t>Oxford. Heineman</w:t>
      </w:r>
      <w:r w:rsidR="00BB774A">
        <w:rPr>
          <w:rFonts w:ascii="Times New Roman" w:hAnsi="Times New Roman" w:cs="Times New Roman"/>
        </w:rPr>
        <w:t>n Publishers.</w:t>
      </w:r>
    </w:p>
    <w:p w14:paraId="17DC2351" w14:textId="72831494" w:rsidR="00DC464E" w:rsidRDefault="00DC464E" w:rsidP="00FD62B9">
      <w:pPr>
        <w:spacing w:line="360" w:lineRule="auto"/>
        <w:jc w:val="both"/>
        <w:rPr>
          <w:rFonts w:ascii="Times New Roman" w:hAnsi="Times New Roman" w:cs="Times New Roman"/>
        </w:rPr>
      </w:pPr>
      <w:r>
        <w:rPr>
          <w:rFonts w:ascii="Times New Roman" w:hAnsi="Times New Roman" w:cs="Times New Roman"/>
        </w:rPr>
        <w:t xml:space="preserve">Sandseter, E.B.H. (2007). </w:t>
      </w:r>
      <w:r w:rsidRPr="009815BA">
        <w:rPr>
          <w:rFonts w:ascii="Times New Roman" w:hAnsi="Times New Roman" w:cs="Times New Roman"/>
          <w:i/>
          <w:iCs/>
        </w:rPr>
        <w:t>Cat</w:t>
      </w:r>
      <w:r w:rsidR="00E652C1" w:rsidRPr="009815BA">
        <w:rPr>
          <w:rFonts w:ascii="Times New Roman" w:hAnsi="Times New Roman" w:cs="Times New Roman"/>
          <w:i/>
          <w:iCs/>
        </w:rPr>
        <w:t xml:space="preserve">egorizing risk play – </w:t>
      </w:r>
      <w:r w:rsidR="001858F3" w:rsidRPr="009815BA">
        <w:rPr>
          <w:rFonts w:ascii="Times New Roman" w:hAnsi="Times New Roman" w:cs="Times New Roman"/>
          <w:i/>
          <w:iCs/>
        </w:rPr>
        <w:t>‘</w:t>
      </w:r>
      <w:r w:rsidR="00E652C1" w:rsidRPr="009815BA">
        <w:rPr>
          <w:rFonts w:ascii="Times New Roman" w:hAnsi="Times New Roman" w:cs="Times New Roman"/>
          <w:i/>
          <w:iCs/>
        </w:rPr>
        <w:t>how can we identify risk taking in childrens play</w:t>
      </w:r>
      <w:r w:rsidR="001858F3" w:rsidRPr="009815BA">
        <w:rPr>
          <w:rFonts w:ascii="Times New Roman" w:hAnsi="Times New Roman" w:cs="Times New Roman"/>
          <w:i/>
          <w:iCs/>
        </w:rPr>
        <w:t>?’</w:t>
      </w:r>
      <w:r w:rsidR="001858F3">
        <w:rPr>
          <w:rFonts w:ascii="Times New Roman" w:hAnsi="Times New Roman" w:cs="Times New Roman"/>
        </w:rPr>
        <w:t xml:space="preserve"> European Early Education Research Journal 15(2):</w:t>
      </w:r>
      <w:r w:rsidR="00482066">
        <w:rPr>
          <w:rFonts w:ascii="Times New Roman" w:hAnsi="Times New Roman" w:cs="Times New Roman"/>
        </w:rPr>
        <w:t xml:space="preserve"> 237-52.\</w:t>
      </w:r>
    </w:p>
    <w:p w14:paraId="29B972DE" w14:textId="1EC98EC9" w:rsidR="00482066" w:rsidRDefault="00482066" w:rsidP="00FD62B9">
      <w:pPr>
        <w:spacing w:line="360" w:lineRule="auto"/>
        <w:jc w:val="both"/>
        <w:rPr>
          <w:rFonts w:ascii="Times New Roman" w:hAnsi="Times New Roman" w:cs="Times New Roman"/>
        </w:rPr>
      </w:pPr>
      <w:r>
        <w:rPr>
          <w:rFonts w:ascii="Times New Roman" w:hAnsi="Times New Roman" w:cs="Times New Roman"/>
        </w:rPr>
        <w:t xml:space="preserve">Shankoff, J.P. (2000). </w:t>
      </w:r>
      <w:r w:rsidRPr="009815BA">
        <w:rPr>
          <w:rFonts w:ascii="Times New Roman" w:hAnsi="Times New Roman" w:cs="Times New Roman"/>
          <w:i/>
          <w:iCs/>
        </w:rPr>
        <w:t>The science of Early Childhood Development</w:t>
      </w:r>
      <w:r>
        <w:rPr>
          <w:rFonts w:ascii="Times New Roman" w:hAnsi="Times New Roman" w:cs="Times New Roman"/>
        </w:rPr>
        <w:t xml:space="preserve">. Washington. National Academy </w:t>
      </w:r>
      <w:r w:rsidR="009815BA">
        <w:rPr>
          <w:rFonts w:ascii="Times New Roman" w:hAnsi="Times New Roman" w:cs="Times New Roman"/>
        </w:rPr>
        <w:t>Press</w:t>
      </w:r>
      <w:r>
        <w:rPr>
          <w:rFonts w:ascii="Times New Roman" w:hAnsi="Times New Roman" w:cs="Times New Roman"/>
        </w:rPr>
        <w:t>.</w:t>
      </w:r>
    </w:p>
    <w:p w14:paraId="305155B1" w14:textId="42B3ED81" w:rsidR="00482066" w:rsidRDefault="000673D9" w:rsidP="00FD62B9">
      <w:pPr>
        <w:spacing w:line="360" w:lineRule="auto"/>
        <w:jc w:val="both"/>
        <w:rPr>
          <w:rFonts w:ascii="Times New Roman" w:hAnsi="Times New Roman" w:cs="Times New Roman"/>
        </w:rPr>
      </w:pPr>
      <w:r>
        <w:rPr>
          <w:rFonts w:ascii="Times New Roman" w:hAnsi="Times New Roman" w:cs="Times New Roman"/>
        </w:rPr>
        <w:t xml:space="preserve">Toddler Video Outdoor. </w:t>
      </w:r>
      <w:r w:rsidR="009815BA">
        <w:rPr>
          <w:rFonts w:ascii="Times New Roman" w:hAnsi="Times New Roman" w:cs="Times New Roman"/>
        </w:rPr>
        <w:t>YouTube</w:t>
      </w:r>
      <w:r>
        <w:rPr>
          <w:rFonts w:ascii="Times New Roman" w:hAnsi="Times New Roman" w:cs="Times New Roman"/>
        </w:rPr>
        <w:t>. 21 March 2011</w:t>
      </w:r>
      <w:r w:rsidR="005F4F1F">
        <w:rPr>
          <w:rFonts w:ascii="Times New Roman" w:hAnsi="Times New Roman" w:cs="Times New Roman"/>
        </w:rPr>
        <w:t xml:space="preserve">. Available at: https:// </w:t>
      </w:r>
      <w:hyperlink r:id="rId16" w:history="1">
        <w:r w:rsidR="005A4946" w:rsidRPr="00B97542">
          <w:rPr>
            <w:rStyle w:val="Hyperlink"/>
            <w:rFonts w:ascii="Times New Roman" w:hAnsi="Times New Roman" w:cs="Times New Roman"/>
          </w:rPr>
          <w:t>www.youtube.com/watch?v=-NKJE2aJvu4&amp;feature=youtu.be</w:t>
        </w:r>
      </w:hyperlink>
      <w:r w:rsidR="005A4946">
        <w:rPr>
          <w:rFonts w:ascii="Times New Roman" w:hAnsi="Times New Roman" w:cs="Times New Roman"/>
        </w:rPr>
        <w:t xml:space="preserve"> (Accessed 17 January 2020).</w:t>
      </w:r>
    </w:p>
    <w:p w14:paraId="6FD9CE8F" w14:textId="3B1A21C0" w:rsidR="005A4946" w:rsidRDefault="009C1044" w:rsidP="00FD62B9">
      <w:pPr>
        <w:spacing w:line="360" w:lineRule="auto"/>
        <w:jc w:val="both"/>
        <w:rPr>
          <w:rFonts w:ascii="Times New Roman" w:hAnsi="Times New Roman" w:cs="Times New Roman"/>
        </w:rPr>
      </w:pPr>
      <w:r>
        <w:rPr>
          <w:rFonts w:ascii="Times New Roman" w:hAnsi="Times New Roman" w:cs="Times New Roman"/>
        </w:rPr>
        <w:t xml:space="preserve">Tovey, H. (2016). </w:t>
      </w:r>
      <w:r w:rsidRPr="009815BA">
        <w:rPr>
          <w:rFonts w:ascii="Times New Roman" w:hAnsi="Times New Roman" w:cs="Times New Roman"/>
          <w:i/>
          <w:iCs/>
        </w:rPr>
        <w:t>Bringing Froebel Approach to Early Years Practice</w:t>
      </w:r>
      <w:r>
        <w:rPr>
          <w:rFonts w:ascii="Times New Roman" w:hAnsi="Times New Roman" w:cs="Times New Roman"/>
        </w:rPr>
        <w:t>. London. David F</w:t>
      </w:r>
      <w:r w:rsidR="00FD0A72">
        <w:rPr>
          <w:rFonts w:ascii="Times New Roman" w:hAnsi="Times New Roman" w:cs="Times New Roman"/>
        </w:rPr>
        <w:t>ulton.</w:t>
      </w:r>
    </w:p>
    <w:p w14:paraId="748D8788" w14:textId="6DFB7852" w:rsidR="00BE5945" w:rsidRDefault="00BE5945" w:rsidP="00FD62B9">
      <w:pPr>
        <w:spacing w:line="360" w:lineRule="auto"/>
        <w:jc w:val="both"/>
        <w:rPr>
          <w:rFonts w:ascii="Times New Roman" w:hAnsi="Times New Roman" w:cs="Times New Roman"/>
        </w:rPr>
      </w:pPr>
      <w:r>
        <w:rPr>
          <w:rFonts w:ascii="Times New Roman" w:hAnsi="Times New Roman" w:cs="Times New Roman"/>
        </w:rPr>
        <w:t>UNCRC</w:t>
      </w:r>
      <w:r w:rsidR="00432AC9">
        <w:rPr>
          <w:rFonts w:ascii="Times New Roman" w:hAnsi="Times New Roman" w:cs="Times New Roman"/>
        </w:rPr>
        <w:t>. Available at:</w:t>
      </w:r>
      <w:r w:rsidR="00432AC9" w:rsidRPr="00432AC9">
        <w:t xml:space="preserve"> </w:t>
      </w:r>
      <w:hyperlink r:id="rId17" w:history="1">
        <w:r w:rsidR="00432AC9" w:rsidRPr="00B97542">
          <w:rPr>
            <w:rStyle w:val="Hyperlink"/>
            <w:rFonts w:ascii="Times New Roman" w:hAnsi="Times New Roman" w:cs="Times New Roman"/>
          </w:rPr>
          <w:t>https://www.cypcs.org.uk/rights/uncrcarticles</w:t>
        </w:r>
      </w:hyperlink>
      <w:r w:rsidR="00432AC9">
        <w:rPr>
          <w:rFonts w:ascii="Times New Roman" w:hAnsi="Times New Roman" w:cs="Times New Roman"/>
        </w:rPr>
        <w:t xml:space="preserve"> (Accessed 18 January 2020).</w:t>
      </w:r>
    </w:p>
    <w:p w14:paraId="58803423" w14:textId="3517FDC1" w:rsidR="00FD0A72" w:rsidRDefault="00FD0A72" w:rsidP="00FD62B9">
      <w:pPr>
        <w:spacing w:line="360" w:lineRule="auto"/>
        <w:jc w:val="both"/>
        <w:rPr>
          <w:rFonts w:ascii="Times New Roman" w:hAnsi="Times New Roman" w:cs="Times New Roman"/>
        </w:rPr>
      </w:pPr>
      <w:r>
        <w:rPr>
          <w:rFonts w:ascii="Times New Roman" w:hAnsi="Times New Roman" w:cs="Times New Roman"/>
        </w:rPr>
        <w:t>Voice of Play.</w:t>
      </w:r>
      <w:r w:rsidR="00E04F39">
        <w:rPr>
          <w:rFonts w:ascii="Times New Roman" w:hAnsi="Times New Roman" w:cs="Times New Roman"/>
        </w:rPr>
        <w:t xml:space="preserve"> (no date</w:t>
      </w:r>
      <w:r w:rsidR="00E04F39" w:rsidRPr="009815BA">
        <w:rPr>
          <w:rFonts w:ascii="Times New Roman" w:hAnsi="Times New Roman" w:cs="Times New Roman"/>
          <w:i/>
          <w:iCs/>
        </w:rPr>
        <w:t>).</w:t>
      </w:r>
      <w:r w:rsidRPr="009815BA">
        <w:rPr>
          <w:rFonts w:ascii="Times New Roman" w:hAnsi="Times New Roman" w:cs="Times New Roman"/>
          <w:i/>
          <w:iCs/>
        </w:rPr>
        <w:t xml:space="preserve"> Benefits of play</w:t>
      </w:r>
      <w:r w:rsidR="00E04F39">
        <w:rPr>
          <w:rFonts w:ascii="Times New Roman" w:hAnsi="Times New Roman" w:cs="Times New Roman"/>
        </w:rPr>
        <w:t>. Available at:</w:t>
      </w:r>
      <w:r w:rsidR="004C48E4">
        <w:rPr>
          <w:rFonts w:ascii="Times New Roman" w:hAnsi="Times New Roman" w:cs="Times New Roman"/>
        </w:rPr>
        <w:t xml:space="preserve"> </w:t>
      </w:r>
      <w:r w:rsidR="009815BA">
        <w:rPr>
          <w:rFonts w:ascii="Times New Roman" w:hAnsi="Times New Roman" w:cs="Times New Roman"/>
        </w:rPr>
        <w:t>https://www.voiceofplay.org/benefits-of-play/ (</w:t>
      </w:r>
      <w:r w:rsidR="00FE5366">
        <w:rPr>
          <w:rFonts w:ascii="Times New Roman" w:hAnsi="Times New Roman" w:cs="Times New Roman"/>
        </w:rPr>
        <w:t>Accessed 17 January 2020).</w:t>
      </w:r>
    </w:p>
    <w:p w14:paraId="660893A7" w14:textId="50F92954" w:rsidR="00BE07C4" w:rsidRDefault="00BE07C4" w:rsidP="00FD62B9">
      <w:pPr>
        <w:spacing w:line="360" w:lineRule="auto"/>
        <w:jc w:val="both"/>
        <w:rPr>
          <w:rFonts w:ascii="Times New Roman" w:hAnsi="Times New Roman" w:cs="Times New Roman"/>
        </w:rPr>
      </w:pPr>
      <w:r>
        <w:rPr>
          <w:rFonts w:ascii="Times New Roman" w:hAnsi="Times New Roman" w:cs="Times New Roman"/>
        </w:rPr>
        <w:t>Welsh Government (</w:t>
      </w:r>
      <w:r w:rsidR="002A4444">
        <w:rPr>
          <w:rFonts w:ascii="Times New Roman" w:hAnsi="Times New Roman" w:cs="Times New Roman"/>
        </w:rPr>
        <w:t xml:space="preserve">2017). </w:t>
      </w:r>
      <w:r w:rsidR="002A4444" w:rsidRPr="009815BA">
        <w:rPr>
          <w:rFonts w:ascii="Times New Roman" w:hAnsi="Times New Roman" w:cs="Times New Roman"/>
          <w:i/>
          <w:iCs/>
        </w:rPr>
        <w:t>Foundation Phase Profile Handbook</w:t>
      </w:r>
      <w:r w:rsidR="002A4444">
        <w:rPr>
          <w:rFonts w:ascii="Times New Roman" w:hAnsi="Times New Roman" w:cs="Times New Roman"/>
        </w:rPr>
        <w:t>.</w:t>
      </w:r>
      <w:r w:rsidR="001A50D5">
        <w:rPr>
          <w:rFonts w:ascii="Times New Roman" w:hAnsi="Times New Roman" w:cs="Times New Roman"/>
        </w:rPr>
        <w:t xml:space="preserve"> Available at: </w:t>
      </w:r>
      <w:hyperlink r:id="rId18" w:history="1">
        <w:r w:rsidR="001A50D5" w:rsidRPr="00B97542">
          <w:rPr>
            <w:rStyle w:val="Hyperlink"/>
            <w:rFonts w:ascii="Times New Roman" w:hAnsi="Times New Roman" w:cs="Times New Roman"/>
          </w:rPr>
          <w:t>https://hwb.gov.wales/storage/f9d85dba-85a4-4e87-bb58-a24730ad7e57/foundation-phase-profile-handbook-revised-september-2017.pdf</w:t>
        </w:r>
      </w:hyperlink>
      <w:r w:rsidR="001A50D5">
        <w:rPr>
          <w:rFonts w:ascii="Times New Roman" w:hAnsi="Times New Roman" w:cs="Times New Roman"/>
        </w:rPr>
        <w:t xml:space="preserve"> (Accessed 16 </w:t>
      </w:r>
      <w:r w:rsidR="009815BA">
        <w:rPr>
          <w:rFonts w:ascii="Times New Roman" w:hAnsi="Times New Roman" w:cs="Times New Roman"/>
        </w:rPr>
        <w:t>January</w:t>
      </w:r>
      <w:bookmarkStart w:id="0" w:name="_GoBack"/>
      <w:bookmarkEnd w:id="0"/>
      <w:r w:rsidR="001A50D5">
        <w:rPr>
          <w:rFonts w:ascii="Times New Roman" w:hAnsi="Times New Roman" w:cs="Times New Roman"/>
        </w:rPr>
        <w:t xml:space="preserve"> 2020).</w:t>
      </w:r>
    </w:p>
    <w:p w14:paraId="06DD2509" w14:textId="1BC580C9" w:rsidR="0076388E" w:rsidRDefault="0076388E" w:rsidP="00FD62B9">
      <w:pPr>
        <w:spacing w:line="360" w:lineRule="auto"/>
        <w:jc w:val="both"/>
        <w:rPr>
          <w:rFonts w:ascii="Times New Roman" w:hAnsi="Times New Roman" w:cs="Times New Roman"/>
        </w:rPr>
      </w:pPr>
      <w:r>
        <w:rPr>
          <w:rFonts w:ascii="Times New Roman" w:hAnsi="Times New Roman" w:cs="Times New Roman"/>
        </w:rPr>
        <w:t xml:space="preserve">Wilson, R. </w:t>
      </w:r>
      <w:r w:rsidR="00CA23DF">
        <w:rPr>
          <w:rFonts w:ascii="Times New Roman" w:hAnsi="Times New Roman" w:cs="Times New Roman"/>
        </w:rPr>
        <w:t xml:space="preserve">(2008). </w:t>
      </w:r>
      <w:r w:rsidR="00CA23DF" w:rsidRPr="009815BA">
        <w:rPr>
          <w:rFonts w:ascii="Times New Roman" w:hAnsi="Times New Roman" w:cs="Times New Roman"/>
          <w:i/>
          <w:iCs/>
        </w:rPr>
        <w:t>Nature and Young Children</w:t>
      </w:r>
      <w:r w:rsidR="00CA23DF">
        <w:rPr>
          <w:rFonts w:ascii="Times New Roman" w:hAnsi="Times New Roman" w:cs="Times New Roman"/>
        </w:rPr>
        <w:t>.</w:t>
      </w:r>
      <w:r w:rsidR="00B30C4D">
        <w:rPr>
          <w:rFonts w:ascii="Times New Roman" w:hAnsi="Times New Roman" w:cs="Times New Roman"/>
        </w:rPr>
        <w:t xml:space="preserve"> London. Routledge.</w:t>
      </w:r>
    </w:p>
    <w:p w14:paraId="4265166D" w14:textId="77777777" w:rsidR="00BE5945" w:rsidRDefault="00BE5945" w:rsidP="00FD62B9">
      <w:pPr>
        <w:spacing w:line="360" w:lineRule="auto"/>
        <w:jc w:val="both"/>
        <w:rPr>
          <w:rFonts w:ascii="Times New Roman" w:hAnsi="Times New Roman" w:cs="Times New Roman"/>
        </w:rPr>
      </w:pPr>
    </w:p>
    <w:p w14:paraId="1A6C8A33" w14:textId="77777777" w:rsidR="00FE5366" w:rsidRDefault="00FE5366" w:rsidP="00FD62B9">
      <w:pPr>
        <w:spacing w:line="360" w:lineRule="auto"/>
        <w:jc w:val="both"/>
        <w:rPr>
          <w:rFonts w:ascii="Times New Roman" w:hAnsi="Times New Roman" w:cs="Times New Roman"/>
        </w:rPr>
      </w:pPr>
    </w:p>
    <w:p w14:paraId="5C6FEFCB" w14:textId="77777777" w:rsidR="003C3C36" w:rsidRDefault="003C3C36" w:rsidP="00FD62B9">
      <w:pPr>
        <w:spacing w:line="360" w:lineRule="auto"/>
        <w:jc w:val="both"/>
        <w:rPr>
          <w:rFonts w:ascii="Times New Roman" w:hAnsi="Times New Roman" w:cs="Times New Roman"/>
        </w:rPr>
      </w:pPr>
    </w:p>
    <w:p w14:paraId="78853B09" w14:textId="77777777" w:rsidR="0052368B" w:rsidRDefault="0052368B" w:rsidP="00FD62B9">
      <w:pPr>
        <w:spacing w:line="360" w:lineRule="auto"/>
        <w:jc w:val="both"/>
        <w:rPr>
          <w:rFonts w:ascii="Times New Roman" w:hAnsi="Times New Roman" w:cs="Times New Roman"/>
        </w:rPr>
      </w:pPr>
    </w:p>
    <w:p w14:paraId="268F3E59" w14:textId="77777777" w:rsidR="009A7BC9" w:rsidRDefault="009A7BC9" w:rsidP="00FD62B9">
      <w:pPr>
        <w:spacing w:line="360" w:lineRule="auto"/>
        <w:jc w:val="both"/>
        <w:rPr>
          <w:rFonts w:ascii="Times New Roman" w:hAnsi="Times New Roman" w:cs="Times New Roman"/>
        </w:rPr>
      </w:pPr>
    </w:p>
    <w:p w14:paraId="519C2834" w14:textId="77777777" w:rsidR="009A7BC9" w:rsidRDefault="009A7BC9" w:rsidP="00FD62B9">
      <w:pPr>
        <w:spacing w:line="360" w:lineRule="auto"/>
        <w:jc w:val="both"/>
        <w:rPr>
          <w:rFonts w:ascii="Times New Roman" w:hAnsi="Times New Roman" w:cs="Times New Roman"/>
        </w:rPr>
      </w:pPr>
    </w:p>
    <w:p w14:paraId="6DEF3A52" w14:textId="77777777" w:rsidR="001E2C2D" w:rsidRPr="00FD62B9" w:rsidRDefault="001E2C2D" w:rsidP="00FD62B9">
      <w:pPr>
        <w:spacing w:line="360" w:lineRule="auto"/>
        <w:jc w:val="both"/>
        <w:rPr>
          <w:rFonts w:ascii="Times New Roman" w:hAnsi="Times New Roman" w:cs="Times New Roman"/>
        </w:rPr>
      </w:pPr>
    </w:p>
    <w:p w14:paraId="6AC75975" w14:textId="77777777" w:rsidR="006C2478" w:rsidRPr="0051454D" w:rsidRDefault="006C2478" w:rsidP="0051454D">
      <w:pPr>
        <w:spacing w:line="360" w:lineRule="auto"/>
        <w:jc w:val="both"/>
        <w:rPr>
          <w:rFonts w:ascii="Times New Roman" w:hAnsi="Times New Roman" w:cs="Times New Roman"/>
        </w:rPr>
      </w:pPr>
    </w:p>
    <w:p w14:paraId="584AC0A2" w14:textId="77777777" w:rsidR="00AB1C86" w:rsidRPr="00091646" w:rsidRDefault="00AB1C86" w:rsidP="00EF6130">
      <w:pPr>
        <w:spacing w:line="360" w:lineRule="auto"/>
        <w:jc w:val="both"/>
        <w:rPr>
          <w:rFonts w:ascii="Times New Roman" w:hAnsi="Times New Roman" w:cs="Times New Roman"/>
        </w:rPr>
      </w:pPr>
    </w:p>
    <w:p w14:paraId="5B11A7A0" w14:textId="77777777" w:rsidR="00D06096" w:rsidRDefault="00D06096" w:rsidP="00EF6130">
      <w:pPr>
        <w:spacing w:line="360" w:lineRule="auto"/>
        <w:jc w:val="both"/>
        <w:rPr>
          <w:rFonts w:ascii="Times New Roman" w:hAnsi="Times New Roman" w:cs="Times New Roman"/>
          <w:u w:val="single"/>
        </w:rPr>
      </w:pPr>
    </w:p>
    <w:p w14:paraId="72B4CF72" w14:textId="77777777" w:rsidR="00D06096" w:rsidRDefault="00D06096" w:rsidP="00EF6130">
      <w:pPr>
        <w:spacing w:line="360" w:lineRule="auto"/>
        <w:jc w:val="both"/>
        <w:rPr>
          <w:rFonts w:ascii="Times New Roman" w:hAnsi="Times New Roman" w:cs="Times New Roman"/>
          <w:u w:val="single"/>
        </w:rPr>
      </w:pPr>
    </w:p>
    <w:p w14:paraId="3D97C01F" w14:textId="4165012F" w:rsidR="00EE344A" w:rsidRDefault="00EE344A" w:rsidP="00EF6130">
      <w:pPr>
        <w:spacing w:line="360" w:lineRule="auto"/>
        <w:jc w:val="both"/>
        <w:rPr>
          <w:rFonts w:ascii="Times New Roman" w:hAnsi="Times New Roman" w:cs="Times New Roman"/>
          <w:u w:val="single"/>
        </w:rPr>
      </w:pPr>
    </w:p>
    <w:p w14:paraId="5AEB516C" w14:textId="109F84EA" w:rsidR="00F75071" w:rsidRDefault="00F75071" w:rsidP="00EF6130">
      <w:pPr>
        <w:spacing w:line="360" w:lineRule="auto"/>
        <w:jc w:val="both"/>
        <w:rPr>
          <w:rFonts w:ascii="Times New Roman" w:hAnsi="Times New Roman" w:cs="Times New Roman"/>
          <w:u w:val="single"/>
        </w:rPr>
      </w:pPr>
    </w:p>
    <w:p w14:paraId="52BAAEF8" w14:textId="5ED72F24" w:rsidR="00F75071" w:rsidRDefault="00F75071" w:rsidP="00EF6130">
      <w:pPr>
        <w:spacing w:line="360" w:lineRule="auto"/>
        <w:jc w:val="both"/>
        <w:rPr>
          <w:rFonts w:ascii="Times New Roman" w:hAnsi="Times New Roman" w:cs="Times New Roman"/>
          <w:u w:val="single"/>
        </w:rPr>
      </w:pPr>
    </w:p>
    <w:p w14:paraId="00386A20" w14:textId="0F4BEC46" w:rsidR="00F75071" w:rsidRDefault="00F75071" w:rsidP="00EF6130">
      <w:pPr>
        <w:spacing w:line="360" w:lineRule="auto"/>
        <w:jc w:val="both"/>
        <w:rPr>
          <w:rFonts w:ascii="Times New Roman" w:hAnsi="Times New Roman" w:cs="Times New Roman"/>
          <w:u w:val="single"/>
        </w:rPr>
      </w:pPr>
    </w:p>
    <w:p w14:paraId="6EB3F812" w14:textId="0940AD0E" w:rsidR="00F75071" w:rsidRDefault="00F75071" w:rsidP="00EF6130">
      <w:pPr>
        <w:spacing w:line="360" w:lineRule="auto"/>
        <w:jc w:val="both"/>
        <w:rPr>
          <w:rFonts w:ascii="Times New Roman" w:hAnsi="Times New Roman" w:cs="Times New Roman"/>
          <w:u w:val="single"/>
        </w:rPr>
      </w:pPr>
    </w:p>
    <w:p w14:paraId="113BA7F6" w14:textId="38A752D9" w:rsidR="00F75071" w:rsidRDefault="00F75071" w:rsidP="00EF6130">
      <w:pPr>
        <w:spacing w:line="360" w:lineRule="auto"/>
        <w:jc w:val="both"/>
        <w:rPr>
          <w:rFonts w:ascii="Times New Roman" w:hAnsi="Times New Roman" w:cs="Times New Roman"/>
          <w:u w:val="single"/>
        </w:rPr>
      </w:pPr>
    </w:p>
    <w:p w14:paraId="06221771" w14:textId="64E9FDE6" w:rsidR="00F75071" w:rsidRDefault="00F75071" w:rsidP="00EF6130">
      <w:pPr>
        <w:spacing w:line="360" w:lineRule="auto"/>
        <w:jc w:val="both"/>
        <w:rPr>
          <w:rFonts w:ascii="Times New Roman" w:hAnsi="Times New Roman" w:cs="Times New Roman"/>
          <w:u w:val="single"/>
        </w:rPr>
      </w:pPr>
    </w:p>
    <w:p w14:paraId="7FBE5511" w14:textId="43D25853" w:rsidR="00F75071" w:rsidRDefault="00F75071" w:rsidP="00EF6130">
      <w:pPr>
        <w:spacing w:line="360" w:lineRule="auto"/>
        <w:jc w:val="both"/>
        <w:rPr>
          <w:rFonts w:ascii="Times New Roman" w:hAnsi="Times New Roman" w:cs="Times New Roman"/>
          <w:u w:val="single"/>
        </w:rPr>
      </w:pPr>
    </w:p>
    <w:p w14:paraId="77933866" w14:textId="65E78F7F" w:rsidR="00F75071" w:rsidRDefault="00F75071" w:rsidP="00EF6130">
      <w:pPr>
        <w:spacing w:line="360" w:lineRule="auto"/>
        <w:jc w:val="both"/>
        <w:rPr>
          <w:rFonts w:ascii="Times New Roman" w:hAnsi="Times New Roman" w:cs="Times New Roman"/>
          <w:u w:val="single"/>
        </w:rPr>
      </w:pPr>
    </w:p>
    <w:p w14:paraId="7F78F172" w14:textId="5DD39B59" w:rsidR="00F75071" w:rsidRDefault="00F75071" w:rsidP="00EF6130">
      <w:pPr>
        <w:spacing w:line="360" w:lineRule="auto"/>
        <w:jc w:val="both"/>
        <w:rPr>
          <w:rFonts w:ascii="Times New Roman" w:hAnsi="Times New Roman" w:cs="Times New Roman"/>
          <w:u w:val="single"/>
        </w:rPr>
      </w:pPr>
    </w:p>
    <w:p w14:paraId="19FB85C4" w14:textId="61478146" w:rsidR="00F75071" w:rsidRDefault="00F75071" w:rsidP="00EF6130">
      <w:pPr>
        <w:spacing w:line="360" w:lineRule="auto"/>
        <w:jc w:val="both"/>
        <w:rPr>
          <w:rFonts w:ascii="Times New Roman" w:hAnsi="Times New Roman" w:cs="Times New Roman"/>
          <w:u w:val="single"/>
        </w:rPr>
      </w:pPr>
    </w:p>
    <w:p w14:paraId="0F3748CD" w14:textId="56F0A94D" w:rsidR="00F75071" w:rsidRDefault="00F75071" w:rsidP="00EF6130">
      <w:pPr>
        <w:spacing w:line="360" w:lineRule="auto"/>
        <w:jc w:val="both"/>
        <w:rPr>
          <w:rFonts w:ascii="Times New Roman" w:hAnsi="Times New Roman" w:cs="Times New Roman"/>
          <w:u w:val="single"/>
        </w:rPr>
      </w:pPr>
    </w:p>
    <w:p w14:paraId="699BDE17" w14:textId="1BA40082" w:rsidR="00F75071" w:rsidRDefault="00F75071" w:rsidP="00EF6130">
      <w:pPr>
        <w:spacing w:line="360" w:lineRule="auto"/>
        <w:jc w:val="both"/>
        <w:rPr>
          <w:rFonts w:ascii="Times New Roman" w:hAnsi="Times New Roman" w:cs="Times New Roman"/>
          <w:u w:val="single"/>
        </w:rPr>
      </w:pPr>
    </w:p>
    <w:p w14:paraId="7DB44122" w14:textId="0733A141" w:rsidR="00F75071" w:rsidRDefault="00F75071" w:rsidP="00EF6130">
      <w:pPr>
        <w:spacing w:line="360" w:lineRule="auto"/>
        <w:jc w:val="both"/>
        <w:rPr>
          <w:rFonts w:ascii="Times New Roman" w:hAnsi="Times New Roman" w:cs="Times New Roman"/>
          <w:u w:val="single"/>
        </w:rPr>
      </w:pPr>
    </w:p>
    <w:p w14:paraId="62BDDD4E" w14:textId="28DFD6FF" w:rsidR="00F75071" w:rsidRDefault="00F75071" w:rsidP="00EF6130">
      <w:pPr>
        <w:spacing w:line="360" w:lineRule="auto"/>
        <w:jc w:val="both"/>
        <w:rPr>
          <w:rFonts w:ascii="Times New Roman" w:hAnsi="Times New Roman" w:cs="Times New Roman"/>
          <w:u w:val="single"/>
        </w:rPr>
      </w:pPr>
    </w:p>
    <w:p w14:paraId="2E47D06D" w14:textId="1413ACA2" w:rsidR="00F75071" w:rsidRDefault="00F75071" w:rsidP="00EF6130">
      <w:pPr>
        <w:spacing w:line="360" w:lineRule="auto"/>
        <w:jc w:val="both"/>
        <w:rPr>
          <w:rFonts w:ascii="Times New Roman" w:hAnsi="Times New Roman" w:cs="Times New Roman"/>
          <w:u w:val="single"/>
        </w:rPr>
      </w:pPr>
    </w:p>
    <w:p w14:paraId="51D27DD2" w14:textId="1331B942" w:rsidR="00F75071" w:rsidRDefault="00F75071" w:rsidP="00EF6130">
      <w:pPr>
        <w:spacing w:line="360" w:lineRule="auto"/>
        <w:jc w:val="both"/>
        <w:rPr>
          <w:rFonts w:ascii="Times New Roman" w:hAnsi="Times New Roman" w:cs="Times New Roman"/>
          <w:u w:val="single"/>
        </w:rPr>
      </w:pPr>
    </w:p>
    <w:p w14:paraId="759CD5E4" w14:textId="1CC67F85" w:rsidR="00F75071" w:rsidRDefault="00F75071" w:rsidP="00EF6130">
      <w:pPr>
        <w:spacing w:line="360" w:lineRule="auto"/>
        <w:jc w:val="both"/>
        <w:rPr>
          <w:rFonts w:ascii="Times New Roman" w:hAnsi="Times New Roman" w:cs="Times New Roman"/>
          <w:u w:val="single"/>
        </w:rPr>
      </w:pPr>
    </w:p>
    <w:p w14:paraId="0616D62E" w14:textId="35156C02" w:rsidR="00F75071" w:rsidRDefault="00F75071" w:rsidP="00EF6130">
      <w:pPr>
        <w:spacing w:line="360" w:lineRule="auto"/>
        <w:jc w:val="both"/>
        <w:rPr>
          <w:rFonts w:ascii="Times New Roman" w:hAnsi="Times New Roman" w:cs="Times New Roman"/>
          <w:u w:val="single"/>
        </w:rPr>
      </w:pPr>
    </w:p>
    <w:p w14:paraId="11DD584E" w14:textId="73915810" w:rsidR="00D06096" w:rsidRDefault="00D06096" w:rsidP="00EF6130">
      <w:pPr>
        <w:spacing w:line="360" w:lineRule="auto"/>
        <w:jc w:val="both"/>
        <w:rPr>
          <w:rFonts w:ascii="Times New Roman" w:hAnsi="Times New Roman" w:cs="Times New Roman"/>
          <w:u w:val="single"/>
        </w:rPr>
      </w:pPr>
    </w:p>
    <w:p w14:paraId="29EC52B4" w14:textId="6A2D84A7" w:rsidR="00D06096" w:rsidRDefault="00D06096" w:rsidP="00EF6130">
      <w:pPr>
        <w:spacing w:line="360" w:lineRule="auto"/>
        <w:jc w:val="both"/>
        <w:rPr>
          <w:rFonts w:ascii="Times New Roman" w:hAnsi="Times New Roman" w:cs="Times New Roman"/>
          <w:u w:val="single"/>
        </w:rPr>
      </w:pPr>
    </w:p>
    <w:p w14:paraId="6F46DC86" w14:textId="0C86E310" w:rsidR="00D06096" w:rsidRDefault="00D06096" w:rsidP="00EF6130">
      <w:pPr>
        <w:spacing w:line="360" w:lineRule="auto"/>
        <w:jc w:val="both"/>
        <w:rPr>
          <w:rFonts w:ascii="Times New Roman" w:hAnsi="Times New Roman" w:cs="Times New Roman"/>
          <w:u w:val="single"/>
        </w:rPr>
      </w:pPr>
    </w:p>
    <w:p w14:paraId="2DC1A352" w14:textId="78A357B4" w:rsidR="00D06096" w:rsidRDefault="00D06096" w:rsidP="00EF6130">
      <w:pPr>
        <w:spacing w:line="360" w:lineRule="auto"/>
        <w:jc w:val="both"/>
        <w:rPr>
          <w:rFonts w:ascii="Times New Roman" w:hAnsi="Times New Roman" w:cs="Times New Roman"/>
          <w:u w:val="single"/>
        </w:rPr>
      </w:pPr>
    </w:p>
    <w:p w14:paraId="2D688935" w14:textId="1E6470A0" w:rsidR="00D06096" w:rsidRDefault="00D06096" w:rsidP="00EF6130">
      <w:pPr>
        <w:spacing w:line="360" w:lineRule="auto"/>
        <w:jc w:val="both"/>
        <w:rPr>
          <w:rFonts w:ascii="Times New Roman" w:hAnsi="Times New Roman" w:cs="Times New Roman"/>
          <w:u w:val="single"/>
        </w:rPr>
      </w:pPr>
    </w:p>
    <w:p w14:paraId="0E4170B6" w14:textId="7F8DADA3" w:rsidR="00D06096" w:rsidRDefault="00D06096" w:rsidP="00EF6130">
      <w:pPr>
        <w:spacing w:line="360" w:lineRule="auto"/>
        <w:jc w:val="both"/>
        <w:rPr>
          <w:rFonts w:ascii="Times New Roman" w:hAnsi="Times New Roman" w:cs="Times New Roman"/>
          <w:u w:val="single"/>
        </w:rPr>
      </w:pPr>
    </w:p>
    <w:p w14:paraId="794B36E7" w14:textId="55864350" w:rsidR="00D06096" w:rsidRDefault="00D06096" w:rsidP="00EF6130">
      <w:pPr>
        <w:spacing w:line="360" w:lineRule="auto"/>
        <w:jc w:val="both"/>
        <w:rPr>
          <w:rFonts w:ascii="Times New Roman" w:hAnsi="Times New Roman" w:cs="Times New Roman"/>
          <w:u w:val="single"/>
        </w:rPr>
      </w:pPr>
    </w:p>
    <w:p w14:paraId="1AD13699" w14:textId="67283996" w:rsidR="00D06096" w:rsidRDefault="00D06096" w:rsidP="00EF6130">
      <w:pPr>
        <w:spacing w:line="360" w:lineRule="auto"/>
        <w:jc w:val="both"/>
        <w:rPr>
          <w:rFonts w:ascii="Times New Roman" w:hAnsi="Times New Roman" w:cs="Times New Roman"/>
          <w:u w:val="single"/>
        </w:rPr>
      </w:pPr>
    </w:p>
    <w:p w14:paraId="0D361D91" w14:textId="7018F0A1" w:rsidR="00D06096" w:rsidRDefault="00D06096" w:rsidP="00EF6130">
      <w:pPr>
        <w:spacing w:line="360" w:lineRule="auto"/>
        <w:jc w:val="both"/>
        <w:rPr>
          <w:rFonts w:ascii="Times New Roman" w:hAnsi="Times New Roman" w:cs="Times New Roman"/>
          <w:u w:val="single"/>
        </w:rPr>
      </w:pPr>
    </w:p>
    <w:p w14:paraId="07D45018" w14:textId="77116914" w:rsidR="00D06096" w:rsidRDefault="00D06096" w:rsidP="00EF6130">
      <w:pPr>
        <w:spacing w:line="360" w:lineRule="auto"/>
        <w:jc w:val="both"/>
        <w:rPr>
          <w:rFonts w:ascii="Times New Roman" w:hAnsi="Times New Roman" w:cs="Times New Roman"/>
          <w:u w:val="single"/>
        </w:rPr>
      </w:pPr>
    </w:p>
    <w:p w14:paraId="71F92597" w14:textId="7E23FF79" w:rsidR="00D06096" w:rsidRDefault="00D06096" w:rsidP="00EF6130">
      <w:pPr>
        <w:spacing w:line="360" w:lineRule="auto"/>
        <w:jc w:val="both"/>
        <w:rPr>
          <w:rFonts w:ascii="Times New Roman" w:hAnsi="Times New Roman" w:cs="Times New Roman"/>
          <w:u w:val="single"/>
        </w:rPr>
      </w:pPr>
    </w:p>
    <w:p w14:paraId="460CBB45" w14:textId="717918B6" w:rsidR="00D06096" w:rsidRDefault="00D06096" w:rsidP="00EF6130">
      <w:pPr>
        <w:spacing w:line="360" w:lineRule="auto"/>
        <w:jc w:val="both"/>
        <w:rPr>
          <w:rFonts w:ascii="Times New Roman" w:hAnsi="Times New Roman" w:cs="Times New Roman"/>
          <w:u w:val="single"/>
        </w:rPr>
      </w:pPr>
    </w:p>
    <w:p w14:paraId="4DB5E55E" w14:textId="562D2CAD" w:rsidR="00D06096" w:rsidRDefault="00D06096" w:rsidP="00EF6130">
      <w:pPr>
        <w:spacing w:line="360" w:lineRule="auto"/>
        <w:jc w:val="both"/>
        <w:rPr>
          <w:rFonts w:ascii="Times New Roman" w:hAnsi="Times New Roman" w:cs="Times New Roman"/>
          <w:u w:val="single"/>
        </w:rPr>
      </w:pPr>
    </w:p>
    <w:p w14:paraId="1E17C769" w14:textId="1149C377" w:rsidR="00D06096" w:rsidRDefault="00D06096" w:rsidP="00EF6130">
      <w:pPr>
        <w:spacing w:line="360" w:lineRule="auto"/>
        <w:jc w:val="both"/>
        <w:rPr>
          <w:rFonts w:ascii="Times New Roman" w:hAnsi="Times New Roman" w:cs="Times New Roman"/>
          <w:u w:val="single"/>
        </w:rPr>
      </w:pPr>
    </w:p>
    <w:p w14:paraId="55DC682C" w14:textId="039545D1" w:rsidR="00D06096" w:rsidRDefault="00D06096" w:rsidP="00EF6130">
      <w:pPr>
        <w:spacing w:line="360" w:lineRule="auto"/>
        <w:jc w:val="both"/>
        <w:rPr>
          <w:rFonts w:ascii="Times New Roman" w:hAnsi="Times New Roman" w:cs="Times New Roman"/>
          <w:u w:val="single"/>
        </w:rPr>
      </w:pPr>
    </w:p>
    <w:p w14:paraId="10A410A3" w14:textId="011EE90D" w:rsidR="00D06096" w:rsidRDefault="00D06096" w:rsidP="00EF6130">
      <w:pPr>
        <w:spacing w:line="360" w:lineRule="auto"/>
        <w:jc w:val="both"/>
        <w:rPr>
          <w:rFonts w:ascii="Times New Roman" w:hAnsi="Times New Roman" w:cs="Times New Roman"/>
          <w:u w:val="single"/>
        </w:rPr>
      </w:pPr>
    </w:p>
    <w:p w14:paraId="19DF552B" w14:textId="27D30400" w:rsidR="00D06096" w:rsidRDefault="00D06096" w:rsidP="00EF6130">
      <w:pPr>
        <w:spacing w:line="360" w:lineRule="auto"/>
        <w:jc w:val="both"/>
        <w:rPr>
          <w:rFonts w:ascii="Times New Roman" w:hAnsi="Times New Roman" w:cs="Times New Roman"/>
          <w:u w:val="single"/>
        </w:rPr>
      </w:pPr>
    </w:p>
    <w:p w14:paraId="654D4DE0" w14:textId="61B172B6" w:rsidR="00D06096" w:rsidRDefault="00D06096" w:rsidP="00EF6130">
      <w:pPr>
        <w:spacing w:line="360" w:lineRule="auto"/>
        <w:jc w:val="both"/>
        <w:rPr>
          <w:rFonts w:ascii="Times New Roman" w:hAnsi="Times New Roman" w:cs="Times New Roman"/>
          <w:u w:val="single"/>
        </w:rPr>
      </w:pPr>
    </w:p>
    <w:p w14:paraId="6F8A9AAA" w14:textId="335C50D6" w:rsidR="00D06096" w:rsidRDefault="00D06096" w:rsidP="00EF6130">
      <w:pPr>
        <w:spacing w:line="360" w:lineRule="auto"/>
        <w:jc w:val="both"/>
        <w:rPr>
          <w:rFonts w:ascii="Times New Roman" w:hAnsi="Times New Roman" w:cs="Times New Roman"/>
          <w:u w:val="single"/>
        </w:rPr>
      </w:pPr>
    </w:p>
    <w:p w14:paraId="7795FCED" w14:textId="50151279" w:rsidR="00D06096" w:rsidRDefault="00D06096" w:rsidP="00EF6130">
      <w:pPr>
        <w:spacing w:line="360" w:lineRule="auto"/>
        <w:jc w:val="both"/>
        <w:rPr>
          <w:rFonts w:ascii="Times New Roman" w:hAnsi="Times New Roman" w:cs="Times New Roman"/>
          <w:u w:val="single"/>
        </w:rPr>
      </w:pPr>
    </w:p>
    <w:p w14:paraId="537287E5" w14:textId="6BD43128" w:rsidR="00D06096" w:rsidRDefault="00D06096" w:rsidP="00EF6130">
      <w:pPr>
        <w:spacing w:line="360" w:lineRule="auto"/>
        <w:jc w:val="both"/>
        <w:rPr>
          <w:rFonts w:ascii="Times New Roman" w:hAnsi="Times New Roman" w:cs="Times New Roman"/>
          <w:u w:val="single"/>
        </w:rPr>
      </w:pPr>
    </w:p>
    <w:p w14:paraId="466ECAFC" w14:textId="236DFE57" w:rsidR="00D06096" w:rsidRDefault="00D06096" w:rsidP="00EF6130">
      <w:pPr>
        <w:spacing w:line="360" w:lineRule="auto"/>
        <w:jc w:val="both"/>
        <w:rPr>
          <w:rFonts w:ascii="Times New Roman" w:hAnsi="Times New Roman" w:cs="Times New Roman"/>
          <w:u w:val="single"/>
        </w:rPr>
      </w:pPr>
    </w:p>
    <w:p w14:paraId="4DC30C72" w14:textId="4EC15E22" w:rsidR="00D06096" w:rsidRDefault="00D06096" w:rsidP="00EF6130">
      <w:pPr>
        <w:spacing w:line="360" w:lineRule="auto"/>
        <w:jc w:val="both"/>
        <w:rPr>
          <w:rFonts w:ascii="Times New Roman" w:hAnsi="Times New Roman" w:cs="Times New Roman"/>
          <w:u w:val="single"/>
        </w:rPr>
      </w:pPr>
    </w:p>
    <w:p w14:paraId="6B452DB1" w14:textId="57F6DC5B" w:rsidR="00D06096" w:rsidRDefault="00D06096" w:rsidP="00EF6130">
      <w:pPr>
        <w:spacing w:line="360" w:lineRule="auto"/>
        <w:jc w:val="both"/>
        <w:rPr>
          <w:rFonts w:ascii="Times New Roman" w:hAnsi="Times New Roman" w:cs="Times New Roman"/>
          <w:u w:val="single"/>
        </w:rPr>
      </w:pPr>
    </w:p>
    <w:p w14:paraId="34706F0B" w14:textId="5860C69F" w:rsidR="00D06096" w:rsidRDefault="00D06096" w:rsidP="00EF6130">
      <w:pPr>
        <w:spacing w:line="360" w:lineRule="auto"/>
        <w:jc w:val="both"/>
        <w:rPr>
          <w:rFonts w:ascii="Times New Roman" w:hAnsi="Times New Roman" w:cs="Times New Roman"/>
          <w:u w:val="single"/>
        </w:rPr>
      </w:pPr>
    </w:p>
    <w:p w14:paraId="13B0A27F" w14:textId="7A56A8B7" w:rsidR="00D06096" w:rsidRDefault="00D06096" w:rsidP="00EF6130">
      <w:pPr>
        <w:spacing w:line="360" w:lineRule="auto"/>
        <w:jc w:val="both"/>
        <w:rPr>
          <w:rFonts w:ascii="Times New Roman" w:hAnsi="Times New Roman" w:cs="Times New Roman"/>
          <w:u w:val="single"/>
        </w:rPr>
      </w:pPr>
    </w:p>
    <w:p w14:paraId="699378BA" w14:textId="598B6856" w:rsidR="00D06096" w:rsidRDefault="00D06096" w:rsidP="00EF6130">
      <w:pPr>
        <w:spacing w:line="360" w:lineRule="auto"/>
        <w:jc w:val="both"/>
        <w:rPr>
          <w:rFonts w:ascii="Times New Roman" w:hAnsi="Times New Roman" w:cs="Times New Roman"/>
          <w:u w:val="single"/>
        </w:rPr>
      </w:pPr>
    </w:p>
    <w:p w14:paraId="542E933E" w14:textId="19D38FDC" w:rsidR="00D06096" w:rsidRDefault="00D06096" w:rsidP="00EF6130">
      <w:pPr>
        <w:spacing w:line="360" w:lineRule="auto"/>
        <w:jc w:val="both"/>
        <w:rPr>
          <w:rFonts w:ascii="Times New Roman" w:hAnsi="Times New Roman" w:cs="Times New Roman"/>
          <w:u w:val="single"/>
        </w:rPr>
      </w:pPr>
    </w:p>
    <w:p w14:paraId="6442B8B2" w14:textId="6EB47355" w:rsidR="00D06096" w:rsidRDefault="00D06096" w:rsidP="00EF6130">
      <w:pPr>
        <w:spacing w:line="360" w:lineRule="auto"/>
        <w:jc w:val="both"/>
        <w:rPr>
          <w:rFonts w:ascii="Times New Roman" w:hAnsi="Times New Roman" w:cs="Times New Roman"/>
          <w:u w:val="single"/>
        </w:rPr>
      </w:pPr>
    </w:p>
    <w:p w14:paraId="1BB96896" w14:textId="32EDFAC4" w:rsidR="00D06096" w:rsidRDefault="00D06096" w:rsidP="00EF6130">
      <w:pPr>
        <w:spacing w:line="360" w:lineRule="auto"/>
        <w:jc w:val="both"/>
        <w:rPr>
          <w:rFonts w:ascii="Times New Roman" w:hAnsi="Times New Roman" w:cs="Times New Roman"/>
          <w:u w:val="single"/>
        </w:rPr>
      </w:pPr>
    </w:p>
    <w:p w14:paraId="6EB9F47C" w14:textId="6EE53D98" w:rsidR="00D06096" w:rsidRDefault="00D06096" w:rsidP="00EF6130">
      <w:pPr>
        <w:spacing w:line="360" w:lineRule="auto"/>
        <w:jc w:val="both"/>
        <w:rPr>
          <w:rFonts w:ascii="Times New Roman" w:hAnsi="Times New Roman" w:cs="Times New Roman"/>
          <w:u w:val="single"/>
        </w:rPr>
      </w:pPr>
    </w:p>
    <w:p w14:paraId="6B78D67E" w14:textId="77777777" w:rsidR="00D06096" w:rsidRPr="00EE344A" w:rsidRDefault="00D06096" w:rsidP="00EF6130">
      <w:pPr>
        <w:spacing w:line="360" w:lineRule="auto"/>
        <w:jc w:val="both"/>
        <w:rPr>
          <w:rFonts w:ascii="Times New Roman" w:hAnsi="Times New Roman" w:cs="Times New Roman"/>
          <w:u w:val="single"/>
        </w:rPr>
      </w:pPr>
    </w:p>
    <w:p w14:paraId="7FB3C750" w14:textId="6EBE2D7E" w:rsidR="002A440F" w:rsidRDefault="002A440F" w:rsidP="00EF6130">
      <w:pPr>
        <w:spacing w:line="360" w:lineRule="auto"/>
        <w:jc w:val="both"/>
        <w:rPr>
          <w:rFonts w:ascii="Times New Roman" w:hAnsi="Times New Roman" w:cs="Times New Roman"/>
        </w:rPr>
      </w:pPr>
    </w:p>
    <w:p w14:paraId="677E89E8" w14:textId="77777777" w:rsidR="00FD67CC" w:rsidRDefault="00FD67CC" w:rsidP="00F55272">
      <w:pPr>
        <w:spacing w:line="360" w:lineRule="auto"/>
        <w:jc w:val="both"/>
        <w:rPr>
          <w:rFonts w:ascii="Times New Roman" w:hAnsi="Times New Roman" w:cs="Times New Roman"/>
        </w:rPr>
      </w:pPr>
    </w:p>
    <w:p w14:paraId="7638B438" w14:textId="7CDA9849" w:rsidR="008E7EB4" w:rsidRPr="00DC445F" w:rsidRDefault="008E7EB4" w:rsidP="00F55272">
      <w:pPr>
        <w:spacing w:line="360" w:lineRule="auto"/>
        <w:jc w:val="both"/>
        <w:rPr>
          <w:rFonts w:ascii="Times New Roman" w:hAnsi="Times New Roman" w:cs="Times New Roman"/>
        </w:rPr>
      </w:pPr>
    </w:p>
    <w:p w14:paraId="71AC266B" w14:textId="77777777" w:rsidR="00F55272" w:rsidRDefault="00F55272" w:rsidP="00C274A5">
      <w:pPr>
        <w:spacing w:line="360" w:lineRule="auto"/>
        <w:jc w:val="both"/>
        <w:rPr>
          <w:rFonts w:ascii="Times New Roman" w:hAnsi="Times New Roman" w:cs="Times New Roman"/>
        </w:rPr>
      </w:pPr>
    </w:p>
    <w:p w14:paraId="6EAEF31B" w14:textId="77777777" w:rsidR="008C1FCA" w:rsidRPr="001C1428" w:rsidRDefault="008C1FCA" w:rsidP="00C274A5">
      <w:pPr>
        <w:spacing w:line="360" w:lineRule="auto"/>
        <w:jc w:val="both"/>
        <w:rPr>
          <w:rFonts w:ascii="Times New Roman" w:hAnsi="Times New Roman" w:cs="Times New Roman"/>
        </w:rPr>
      </w:pPr>
    </w:p>
    <w:p w14:paraId="3DCB9606" w14:textId="51DDA923" w:rsidR="001C1428" w:rsidRDefault="001C1428" w:rsidP="001C1428">
      <w:pPr>
        <w:spacing w:line="360" w:lineRule="auto"/>
        <w:jc w:val="both"/>
        <w:rPr>
          <w:rFonts w:ascii="Times New Roman" w:hAnsi="Times New Roman" w:cs="Times New Roman"/>
        </w:rPr>
      </w:pPr>
    </w:p>
    <w:p w14:paraId="63069AD3" w14:textId="77777777" w:rsidR="00122EF7" w:rsidRPr="001C1428" w:rsidRDefault="00122EF7" w:rsidP="001C1428">
      <w:pPr>
        <w:spacing w:line="360" w:lineRule="auto"/>
        <w:jc w:val="both"/>
        <w:rPr>
          <w:rFonts w:ascii="Times New Roman" w:hAnsi="Times New Roman" w:cs="Times New Roman"/>
        </w:rPr>
      </w:pPr>
    </w:p>
    <w:p w14:paraId="40A59D78" w14:textId="0C9ACD5D" w:rsidR="00603C99" w:rsidRPr="00C274A5" w:rsidRDefault="00603C99" w:rsidP="00C274A5">
      <w:pPr>
        <w:spacing w:line="360" w:lineRule="auto"/>
        <w:jc w:val="both"/>
        <w:rPr>
          <w:rFonts w:ascii="Times New Roman" w:hAnsi="Times New Roman" w:cs="Times New Roman"/>
        </w:rPr>
      </w:pPr>
    </w:p>
    <w:p w14:paraId="5F962E6F" w14:textId="33353F72" w:rsidR="00AE608B" w:rsidRPr="009212AF" w:rsidRDefault="00AE608B" w:rsidP="00AE608B">
      <w:pPr>
        <w:spacing w:line="360" w:lineRule="auto"/>
        <w:jc w:val="both"/>
        <w:rPr>
          <w:rFonts w:ascii="Times New Roman" w:hAnsi="Times New Roman" w:cs="Times New Roman"/>
        </w:rPr>
      </w:pPr>
      <w:r w:rsidRPr="009212AF">
        <w:rPr>
          <w:rFonts w:ascii="Times New Roman" w:hAnsi="Times New Roman" w:cs="Times New Roman"/>
        </w:rPr>
        <w:t xml:space="preserve"> </w:t>
      </w:r>
    </w:p>
    <w:p w14:paraId="21826D6B" w14:textId="5DDA133B" w:rsidR="00786495" w:rsidRPr="00765496" w:rsidRDefault="00786495" w:rsidP="008F7EB4">
      <w:pPr>
        <w:spacing w:line="360" w:lineRule="auto"/>
        <w:jc w:val="both"/>
        <w:rPr>
          <w:rFonts w:ascii="Times New Roman" w:hAnsi="Times New Roman" w:cs="Times New Roman"/>
        </w:rPr>
      </w:pPr>
    </w:p>
    <w:p w14:paraId="3633F6BE" w14:textId="77777777" w:rsidR="00CF3487" w:rsidRPr="00CF3487" w:rsidRDefault="00CF3487" w:rsidP="008F7EB4">
      <w:pPr>
        <w:spacing w:line="360" w:lineRule="auto"/>
        <w:jc w:val="both"/>
        <w:rPr>
          <w:rFonts w:ascii="Times New Roman" w:hAnsi="Times New Roman" w:cs="Times New Roman"/>
          <w:u w:val="single"/>
        </w:rPr>
      </w:pPr>
    </w:p>
    <w:p w14:paraId="32863993" w14:textId="77777777" w:rsidR="00473555" w:rsidRDefault="00473555" w:rsidP="008F7EB4">
      <w:pPr>
        <w:spacing w:line="360" w:lineRule="auto"/>
        <w:jc w:val="both"/>
        <w:rPr>
          <w:rFonts w:ascii="Times New Roman" w:hAnsi="Times New Roman" w:cs="Times New Roman"/>
        </w:rPr>
      </w:pPr>
    </w:p>
    <w:p w14:paraId="3BD897FE" w14:textId="77777777" w:rsidR="00DD3A90" w:rsidRPr="00DD3A90" w:rsidRDefault="00DD3A90" w:rsidP="008F7EB4">
      <w:pPr>
        <w:spacing w:line="360" w:lineRule="auto"/>
        <w:jc w:val="both"/>
        <w:rPr>
          <w:rFonts w:ascii="Times New Roman" w:hAnsi="Times New Roman" w:cs="Times New Roman"/>
        </w:rPr>
      </w:pPr>
    </w:p>
    <w:p w14:paraId="11E81850" w14:textId="0FF96924" w:rsidR="00DD3A90" w:rsidRDefault="00DD3A90" w:rsidP="008F7EB4">
      <w:pPr>
        <w:spacing w:line="360" w:lineRule="auto"/>
        <w:jc w:val="both"/>
        <w:rPr>
          <w:rFonts w:ascii="Times New Roman" w:hAnsi="Times New Roman" w:cs="Times New Roman"/>
          <w:i/>
          <w:iCs/>
        </w:rPr>
      </w:pPr>
    </w:p>
    <w:p w14:paraId="6E4346C4" w14:textId="77777777" w:rsidR="00DD3A90" w:rsidRPr="008F7EB4" w:rsidRDefault="00DD3A90" w:rsidP="008F7EB4">
      <w:pPr>
        <w:spacing w:line="360" w:lineRule="auto"/>
        <w:jc w:val="both"/>
        <w:rPr>
          <w:rFonts w:ascii="Times New Roman" w:hAnsi="Times New Roman" w:cs="Times New Roman"/>
        </w:rPr>
      </w:pPr>
    </w:p>
    <w:p w14:paraId="6C8C0C5A" w14:textId="77777777" w:rsidR="00044C6A" w:rsidRPr="00044C6A" w:rsidRDefault="00044C6A" w:rsidP="00044C6A">
      <w:pPr>
        <w:spacing w:line="360" w:lineRule="auto"/>
        <w:jc w:val="both"/>
        <w:rPr>
          <w:rFonts w:ascii="Times New Roman" w:hAnsi="Times New Roman" w:cs="Times New Roman"/>
        </w:rPr>
      </w:pPr>
    </w:p>
    <w:sectPr w:rsidR="00044C6A" w:rsidRPr="00044C6A" w:rsidSect="00ED31CF">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3F45D" w14:textId="77777777" w:rsidR="00E603A4" w:rsidRDefault="00E603A4" w:rsidP="00044C6A">
      <w:r>
        <w:separator/>
      </w:r>
    </w:p>
  </w:endnote>
  <w:endnote w:type="continuationSeparator" w:id="0">
    <w:p w14:paraId="2F1346AE" w14:textId="77777777" w:rsidR="00E603A4" w:rsidRDefault="00E603A4" w:rsidP="0004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0560970"/>
      <w:docPartObj>
        <w:docPartGallery w:val="Page Numbers (Bottom of Page)"/>
        <w:docPartUnique/>
      </w:docPartObj>
    </w:sdtPr>
    <w:sdtEndPr>
      <w:rPr>
        <w:rStyle w:val="PageNumber"/>
      </w:rPr>
    </w:sdtEndPr>
    <w:sdtContent>
      <w:p w14:paraId="3C06763E" w14:textId="2BB9FAF1" w:rsidR="00044C6A" w:rsidRDefault="00044C6A" w:rsidP="00B97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F1F30F" w14:textId="77777777" w:rsidR="00044C6A" w:rsidRDefault="00044C6A" w:rsidP="00044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3149898"/>
      <w:docPartObj>
        <w:docPartGallery w:val="Page Numbers (Bottom of Page)"/>
        <w:docPartUnique/>
      </w:docPartObj>
    </w:sdtPr>
    <w:sdtEndPr>
      <w:rPr>
        <w:rStyle w:val="PageNumber"/>
      </w:rPr>
    </w:sdtEndPr>
    <w:sdtContent>
      <w:p w14:paraId="6437B1AA" w14:textId="4A4F37A5" w:rsidR="00044C6A" w:rsidRDefault="00044C6A" w:rsidP="00B975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F7B06B" w14:textId="77777777" w:rsidR="00044C6A" w:rsidRDefault="00044C6A" w:rsidP="00044C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964E7" w14:textId="77777777" w:rsidR="00E603A4" w:rsidRDefault="00E603A4" w:rsidP="00044C6A">
      <w:r>
        <w:separator/>
      </w:r>
    </w:p>
  </w:footnote>
  <w:footnote w:type="continuationSeparator" w:id="0">
    <w:p w14:paraId="5CF505A9" w14:textId="77777777" w:rsidR="00E603A4" w:rsidRDefault="00E603A4" w:rsidP="00044C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FB14F" w14:textId="1AFAA458" w:rsidR="00044C6A" w:rsidRDefault="00044C6A">
    <w:pPr>
      <w:pStyle w:val="Header"/>
    </w:pPr>
    <w:r>
      <w:t xml:space="preserve">EAEE4004     </w:t>
    </w:r>
    <w:r>
      <w:tab/>
      <w:t>1907460</w:t>
    </w:r>
    <w:r>
      <w:ptab w:relativeTo="margin" w:alignment="right" w:leader="none"/>
    </w:r>
    <w:r w:rsidR="003C4A5F">
      <w:t>3071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004A9"/>
    <w:multiLevelType w:val="hybridMultilevel"/>
    <w:tmpl w:val="EA7C3E7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54EA6C43"/>
    <w:multiLevelType w:val="multilevel"/>
    <w:tmpl w:val="4134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A"/>
    <w:rsid w:val="00001836"/>
    <w:rsid w:val="000034EA"/>
    <w:rsid w:val="00003519"/>
    <w:rsid w:val="000122CE"/>
    <w:rsid w:val="000124CE"/>
    <w:rsid w:val="00024E04"/>
    <w:rsid w:val="00037559"/>
    <w:rsid w:val="00044C6A"/>
    <w:rsid w:val="000463F4"/>
    <w:rsid w:val="000559D8"/>
    <w:rsid w:val="000569F9"/>
    <w:rsid w:val="00062252"/>
    <w:rsid w:val="000673D9"/>
    <w:rsid w:val="00071847"/>
    <w:rsid w:val="00071D34"/>
    <w:rsid w:val="00077FB2"/>
    <w:rsid w:val="00086FB4"/>
    <w:rsid w:val="00091646"/>
    <w:rsid w:val="00094080"/>
    <w:rsid w:val="000B674E"/>
    <w:rsid w:val="000C3916"/>
    <w:rsid w:val="000C6FC2"/>
    <w:rsid w:val="000D4341"/>
    <w:rsid w:val="000E217A"/>
    <w:rsid w:val="000E44C5"/>
    <w:rsid w:val="000E5D12"/>
    <w:rsid w:val="000F0B92"/>
    <w:rsid w:val="000F3B08"/>
    <w:rsid w:val="000F63D0"/>
    <w:rsid w:val="00104504"/>
    <w:rsid w:val="00116863"/>
    <w:rsid w:val="001229A2"/>
    <w:rsid w:val="00122EF7"/>
    <w:rsid w:val="00123505"/>
    <w:rsid w:val="00130A0D"/>
    <w:rsid w:val="00131EAC"/>
    <w:rsid w:val="00134508"/>
    <w:rsid w:val="00134A41"/>
    <w:rsid w:val="0013633F"/>
    <w:rsid w:val="00137CD8"/>
    <w:rsid w:val="001401F9"/>
    <w:rsid w:val="00140E82"/>
    <w:rsid w:val="00147CE7"/>
    <w:rsid w:val="0015030C"/>
    <w:rsid w:val="00150EEA"/>
    <w:rsid w:val="001677CC"/>
    <w:rsid w:val="0018292F"/>
    <w:rsid w:val="00184AE0"/>
    <w:rsid w:val="001858F3"/>
    <w:rsid w:val="00196565"/>
    <w:rsid w:val="001A0536"/>
    <w:rsid w:val="001A50D5"/>
    <w:rsid w:val="001B2DF1"/>
    <w:rsid w:val="001C1428"/>
    <w:rsid w:val="001C1861"/>
    <w:rsid w:val="001C19CA"/>
    <w:rsid w:val="001C3196"/>
    <w:rsid w:val="001C5644"/>
    <w:rsid w:val="001C74E7"/>
    <w:rsid w:val="001D1A4A"/>
    <w:rsid w:val="001D3DBC"/>
    <w:rsid w:val="001E0040"/>
    <w:rsid w:val="001E09AE"/>
    <w:rsid w:val="001E2C2D"/>
    <w:rsid w:val="001E2C8C"/>
    <w:rsid w:val="001E6BF3"/>
    <w:rsid w:val="001F380D"/>
    <w:rsid w:val="001F7E21"/>
    <w:rsid w:val="00205A78"/>
    <w:rsid w:val="00207755"/>
    <w:rsid w:val="00207ED1"/>
    <w:rsid w:val="002211C9"/>
    <w:rsid w:val="002216C8"/>
    <w:rsid w:val="00227107"/>
    <w:rsid w:val="00233C78"/>
    <w:rsid w:val="00233F11"/>
    <w:rsid w:val="00243401"/>
    <w:rsid w:val="002451F0"/>
    <w:rsid w:val="002453BC"/>
    <w:rsid w:val="00252F27"/>
    <w:rsid w:val="00253EFF"/>
    <w:rsid w:val="00263865"/>
    <w:rsid w:val="002706A1"/>
    <w:rsid w:val="00273501"/>
    <w:rsid w:val="002831A4"/>
    <w:rsid w:val="00290293"/>
    <w:rsid w:val="00291AC9"/>
    <w:rsid w:val="00296E2A"/>
    <w:rsid w:val="00297E51"/>
    <w:rsid w:val="002A440F"/>
    <w:rsid w:val="002A4444"/>
    <w:rsid w:val="002B0E2A"/>
    <w:rsid w:val="002B6CFC"/>
    <w:rsid w:val="002C5964"/>
    <w:rsid w:val="002D08A8"/>
    <w:rsid w:val="002D2192"/>
    <w:rsid w:val="002F31E2"/>
    <w:rsid w:val="002F49E1"/>
    <w:rsid w:val="002F4EDF"/>
    <w:rsid w:val="002F6A19"/>
    <w:rsid w:val="00310AE2"/>
    <w:rsid w:val="003202F5"/>
    <w:rsid w:val="003231E1"/>
    <w:rsid w:val="003250D1"/>
    <w:rsid w:val="00333553"/>
    <w:rsid w:val="00340D65"/>
    <w:rsid w:val="003523D3"/>
    <w:rsid w:val="00385724"/>
    <w:rsid w:val="003873EB"/>
    <w:rsid w:val="003A12BF"/>
    <w:rsid w:val="003B364A"/>
    <w:rsid w:val="003C218A"/>
    <w:rsid w:val="003C3C36"/>
    <w:rsid w:val="003C4A5F"/>
    <w:rsid w:val="003C4FB1"/>
    <w:rsid w:val="003C7358"/>
    <w:rsid w:val="003C7D02"/>
    <w:rsid w:val="003D17FD"/>
    <w:rsid w:val="003E06DD"/>
    <w:rsid w:val="003F32F6"/>
    <w:rsid w:val="003F55F1"/>
    <w:rsid w:val="003F63CF"/>
    <w:rsid w:val="003F66EA"/>
    <w:rsid w:val="00400C47"/>
    <w:rsid w:val="0041269C"/>
    <w:rsid w:val="00412B87"/>
    <w:rsid w:val="0041321C"/>
    <w:rsid w:val="00421B77"/>
    <w:rsid w:val="00422A56"/>
    <w:rsid w:val="00426128"/>
    <w:rsid w:val="00432AC9"/>
    <w:rsid w:val="00435B8C"/>
    <w:rsid w:val="00440D0E"/>
    <w:rsid w:val="00441C62"/>
    <w:rsid w:val="00447607"/>
    <w:rsid w:val="00456F0B"/>
    <w:rsid w:val="0046094D"/>
    <w:rsid w:val="00473555"/>
    <w:rsid w:val="00477A52"/>
    <w:rsid w:val="00480DDF"/>
    <w:rsid w:val="00482066"/>
    <w:rsid w:val="00483531"/>
    <w:rsid w:val="004928C0"/>
    <w:rsid w:val="0049581D"/>
    <w:rsid w:val="004A12E3"/>
    <w:rsid w:val="004A7C5A"/>
    <w:rsid w:val="004B0129"/>
    <w:rsid w:val="004B05A6"/>
    <w:rsid w:val="004B250D"/>
    <w:rsid w:val="004B2FCE"/>
    <w:rsid w:val="004B3B4E"/>
    <w:rsid w:val="004B7B69"/>
    <w:rsid w:val="004C48E4"/>
    <w:rsid w:val="004C56BD"/>
    <w:rsid w:val="004C7291"/>
    <w:rsid w:val="004D7172"/>
    <w:rsid w:val="004E38A2"/>
    <w:rsid w:val="004E3A36"/>
    <w:rsid w:val="004E6C9B"/>
    <w:rsid w:val="004F032E"/>
    <w:rsid w:val="004F3084"/>
    <w:rsid w:val="004F37C6"/>
    <w:rsid w:val="004F49B6"/>
    <w:rsid w:val="00503477"/>
    <w:rsid w:val="00505118"/>
    <w:rsid w:val="00506EA0"/>
    <w:rsid w:val="005106C2"/>
    <w:rsid w:val="005129C3"/>
    <w:rsid w:val="0051454D"/>
    <w:rsid w:val="0052368B"/>
    <w:rsid w:val="005252BD"/>
    <w:rsid w:val="00526090"/>
    <w:rsid w:val="005320E0"/>
    <w:rsid w:val="00540E21"/>
    <w:rsid w:val="0054721B"/>
    <w:rsid w:val="00547518"/>
    <w:rsid w:val="0056683B"/>
    <w:rsid w:val="00573131"/>
    <w:rsid w:val="00580879"/>
    <w:rsid w:val="00584256"/>
    <w:rsid w:val="00594754"/>
    <w:rsid w:val="00596294"/>
    <w:rsid w:val="00597C3A"/>
    <w:rsid w:val="005A0786"/>
    <w:rsid w:val="005A0AAF"/>
    <w:rsid w:val="005A3B4A"/>
    <w:rsid w:val="005A4946"/>
    <w:rsid w:val="005B3288"/>
    <w:rsid w:val="005B5467"/>
    <w:rsid w:val="005C719B"/>
    <w:rsid w:val="005D1EF0"/>
    <w:rsid w:val="005E1B30"/>
    <w:rsid w:val="005E3FF5"/>
    <w:rsid w:val="005E633A"/>
    <w:rsid w:val="005F2100"/>
    <w:rsid w:val="005F4F1F"/>
    <w:rsid w:val="006009EF"/>
    <w:rsid w:val="00601621"/>
    <w:rsid w:val="00603C99"/>
    <w:rsid w:val="00606E6D"/>
    <w:rsid w:val="00615142"/>
    <w:rsid w:val="00617CB2"/>
    <w:rsid w:val="00627104"/>
    <w:rsid w:val="006303C0"/>
    <w:rsid w:val="00633F68"/>
    <w:rsid w:val="006359A4"/>
    <w:rsid w:val="00635A95"/>
    <w:rsid w:val="006362B5"/>
    <w:rsid w:val="006432BD"/>
    <w:rsid w:val="006479F7"/>
    <w:rsid w:val="00657361"/>
    <w:rsid w:val="00661C04"/>
    <w:rsid w:val="00663250"/>
    <w:rsid w:val="00664484"/>
    <w:rsid w:val="00672A9C"/>
    <w:rsid w:val="00676C47"/>
    <w:rsid w:val="0068206B"/>
    <w:rsid w:val="0068679A"/>
    <w:rsid w:val="0069100D"/>
    <w:rsid w:val="00697ED6"/>
    <w:rsid w:val="006A0EC7"/>
    <w:rsid w:val="006A5674"/>
    <w:rsid w:val="006A5CF4"/>
    <w:rsid w:val="006A7AC1"/>
    <w:rsid w:val="006B41B4"/>
    <w:rsid w:val="006C0166"/>
    <w:rsid w:val="006C1446"/>
    <w:rsid w:val="006C2004"/>
    <w:rsid w:val="006C2478"/>
    <w:rsid w:val="006C2793"/>
    <w:rsid w:val="006D3989"/>
    <w:rsid w:val="006D6185"/>
    <w:rsid w:val="006D742F"/>
    <w:rsid w:val="006E02E5"/>
    <w:rsid w:val="006F18A9"/>
    <w:rsid w:val="006F552B"/>
    <w:rsid w:val="00703F8F"/>
    <w:rsid w:val="0070487B"/>
    <w:rsid w:val="00705CC0"/>
    <w:rsid w:val="007103CB"/>
    <w:rsid w:val="00714C53"/>
    <w:rsid w:val="00732560"/>
    <w:rsid w:val="00736325"/>
    <w:rsid w:val="00741CC9"/>
    <w:rsid w:val="00746A30"/>
    <w:rsid w:val="0076388E"/>
    <w:rsid w:val="00765496"/>
    <w:rsid w:val="00767642"/>
    <w:rsid w:val="007706EC"/>
    <w:rsid w:val="007709E4"/>
    <w:rsid w:val="00772273"/>
    <w:rsid w:val="00786495"/>
    <w:rsid w:val="007902E6"/>
    <w:rsid w:val="00791874"/>
    <w:rsid w:val="007940C9"/>
    <w:rsid w:val="007A04F5"/>
    <w:rsid w:val="007A1530"/>
    <w:rsid w:val="007A1C7D"/>
    <w:rsid w:val="007C0E52"/>
    <w:rsid w:val="007C0F72"/>
    <w:rsid w:val="007C2C0E"/>
    <w:rsid w:val="007C71C2"/>
    <w:rsid w:val="007D1C96"/>
    <w:rsid w:val="007E527F"/>
    <w:rsid w:val="007F0790"/>
    <w:rsid w:val="00800BC1"/>
    <w:rsid w:val="0080669F"/>
    <w:rsid w:val="00806BF2"/>
    <w:rsid w:val="00811C0A"/>
    <w:rsid w:val="0081422A"/>
    <w:rsid w:val="00824A80"/>
    <w:rsid w:val="00826C21"/>
    <w:rsid w:val="00831C5D"/>
    <w:rsid w:val="00842474"/>
    <w:rsid w:val="00846B35"/>
    <w:rsid w:val="00850FFB"/>
    <w:rsid w:val="00855285"/>
    <w:rsid w:val="00857DA9"/>
    <w:rsid w:val="00860B62"/>
    <w:rsid w:val="00862FFE"/>
    <w:rsid w:val="0087218A"/>
    <w:rsid w:val="0087466F"/>
    <w:rsid w:val="00893C5E"/>
    <w:rsid w:val="00896753"/>
    <w:rsid w:val="008A3FF5"/>
    <w:rsid w:val="008B540D"/>
    <w:rsid w:val="008B589F"/>
    <w:rsid w:val="008C1FCA"/>
    <w:rsid w:val="008D7381"/>
    <w:rsid w:val="008E53C9"/>
    <w:rsid w:val="008E5CCD"/>
    <w:rsid w:val="008E6CAC"/>
    <w:rsid w:val="008E7EB4"/>
    <w:rsid w:val="008F457C"/>
    <w:rsid w:val="008F51BC"/>
    <w:rsid w:val="008F7017"/>
    <w:rsid w:val="008F7EB4"/>
    <w:rsid w:val="00901272"/>
    <w:rsid w:val="009068A6"/>
    <w:rsid w:val="009074F2"/>
    <w:rsid w:val="00910DA0"/>
    <w:rsid w:val="009136BE"/>
    <w:rsid w:val="009145AD"/>
    <w:rsid w:val="00914F54"/>
    <w:rsid w:val="00917078"/>
    <w:rsid w:val="0092080A"/>
    <w:rsid w:val="009212AF"/>
    <w:rsid w:val="00924EC0"/>
    <w:rsid w:val="00926610"/>
    <w:rsid w:val="00932A2B"/>
    <w:rsid w:val="00934534"/>
    <w:rsid w:val="00935AED"/>
    <w:rsid w:val="00936F70"/>
    <w:rsid w:val="009427AF"/>
    <w:rsid w:val="00951702"/>
    <w:rsid w:val="009533E9"/>
    <w:rsid w:val="009626F9"/>
    <w:rsid w:val="00977201"/>
    <w:rsid w:val="009815BA"/>
    <w:rsid w:val="00990601"/>
    <w:rsid w:val="00990BB1"/>
    <w:rsid w:val="009A43E1"/>
    <w:rsid w:val="009A5E2A"/>
    <w:rsid w:val="009A6548"/>
    <w:rsid w:val="009A764D"/>
    <w:rsid w:val="009A7BC9"/>
    <w:rsid w:val="009B1663"/>
    <w:rsid w:val="009B4E27"/>
    <w:rsid w:val="009B71CA"/>
    <w:rsid w:val="009C04AA"/>
    <w:rsid w:val="009C1044"/>
    <w:rsid w:val="009C1D11"/>
    <w:rsid w:val="009C59A2"/>
    <w:rsid w:val="009E7AA2"/>
    <w:rsid w:val="009F5DE7"/>
    <w:rsid w:val="00A239AF"/>
    <w:rsid w:val="00A25948"/>
    <w:rsid w:val="00A32AC8"/>
    <w:rsid w:val="00A35AA1"/>
    <w:rsid w:val="00A36438"/>
    <w:rsid w:val="00A373AE"/>
    <w:rsid w:val="00A41599"/>
    <w:rsid w:val="00A4354D"/>
    <w:rsid w:val="00A525C6"/>
    <w:rsid w:val="00A576C9"/>
    <w:rsid w:val="00A81702"/>
    <w:rsid w:val="00A85856"/>
    <w:rsid w:val="00A87169"/>
    <w:rsid w:val="00A873B1"/>
    <w:rsid w:val="00A9020A"/>
    <w:rsid w:val="00A94BE4"/>
    <w:rsid w:val="00AA5F57"/>
    <w:rsid w:val="00AB1C86"/>
    <w:rsid w:val="00AB27AF"/>
    <w:rsid w:val="00AB2FF6"/>
    <w:rsid w:val="00AB43B9"/>
    <w:rsid w:val="00AB6179"/>
    <w:rsid w:val="00AC7EA9"/>
    <w:rsid w:val="00AD0D58"/>
    <w:rsid w:val="00AD6E86"/>
    <w:rsid w:val="00AE07BD"/>
    <w:rsid w:val="00AE0CFD"/>
    <w:rsid w:val="00AE608B"/>
    <w:rsid w:val="00AF0061"/>
    <w:rsid w:val="00AF059A"/>
    <w:rsid w:val="00AF4F69"/>
    <w:rsid w:val="00AF6CD9"/>
    <w:rsid w:val="00B02FCA"/>
    <w:rsid w:val="00B07C32"/>
    <w:rsid w:val="00B229E1"/>
    <w:rsid w:val="00B230DD"/>
    <w:rsid w:val="00B30C4D"/>
    <w:rsid w:val="00B32B49"/>
    <w:rsid w:val="00B35C0B"/>
    <w:rsid w:val="00B40234"/>
    <w:rsid w:val="00B42E28"/>
    <w:rsid w:val="00B5054C"/>
    <w:rsid w:val="00B57DC2"/>
    <w:rsid w:val="00B62D09"/>
    <w:rsid w:val="00B63277"/>
    <w:rsid w:val="00B63FBB"/>
    <w:rsid w:val="00B64B98"/>
    <w:rsid w:val="00B748CE"/>
    <w:rsid w:val="00B76F7A"/>
    <w:rsid w:val="00B76F8A"/>
    <w:rsid w:val="00B80742"/>
    <w:rsid w:val="00B808D1"/>
    <w:rsid w:val="00B834DB"/>
    <w:rsid w:val="00B84D02"/>
    <w:rsid w:val="00B90270"/>
    <w:rsid w:val="00B9150F"/>
    <w:rsid w:val="00B919AF"/>
    <w:rsid w:val="00B95C3B"/>
    <w:rsid w:val="00BA6117"/>
    <w:rsid w:val="00BB497C"/>
    <w:rsid w:val="00BB6944"/>
    <w:rsid w:val="00BB774A"/>
    <w:rsid w:val="00BC23F5"/>
    <w:rsid w:val="00BC26D9"/>
    <w:rsid w:val="00BD18A6"/>
    <w:rsid w:val="00BE07C4"/>
    <w:rsid w:val="00BE191A"/>
    <w:rsid w:val="00BE4B6D"/>
    <w:rsid w:val="00BE5945"/>
    <w:rsid w:val="00BF110C"/>
    <w:rsid w:val="00BF45EE"/>
    <w:rsid w:val="00BF7419"/>
    <w:rsid w:val="00C01907"/>
    <w:rsid w:val="00C02D64"/>
    <w:rsid w:val="00C13804"/>
    <w:rsid w:val="00C17404"/>
    <w:rsid w:val="00C17DE3"/>
    <w:rsid w:val="00C274A5"/>
    <w:rsid w:val="00C34139"/>
    <w:rsid w:val="00C34746"/>
    <w:rsid w:val="00C412FA"/>
    <w:rsid w:val="00C52185"/>
    <w:rsid w:val="00C52D55"/>
    <w:rsid w:val="00C54EAE"/>
    <w:rsid w:val="00C64742"/>
    <w:rsid w:val="00C66E2F"/>
    <w:rsid w:val="00C70916"/>
    <w:rsid w:val="00C73630"/>
    <w:rsid w:val="00C76A66"/>
    <w:rsid w:val="00C81BED"/>
    <w:rsid w:val="00C8444A"/>
    <w:rsid w:val="00CA2062"/>
    <w:rsid w:val="00CA23DF"/>
    <w:rsid w:val="00CA51A1"/>
    <w:rsid w:val="00CB0273"/>
    <w:rsid w:val="00CB4B93"/>
    <w:rsid w:val="00CC1E3A"/>
    <w:rsid w:val="00CC4AE8"/>
    <w:rsid w:val="00CD3FB9"/>
    <w:rsid w:val="00CE723C"/>
    <w:rsid w:val="00CF0AC7"/>
    <w:rsid w:val="00CF3487"/>
    <w:rsid w:val="00CF5146"/>
    <w:rsid w:val="00D06096"/>
    <w:rsid w:val="00D11337"/>
    <w:rsid w:val="00D14B3C"/>
    <w:rsid w:val="00D23407"/>
    <w:rsid w:val="00D43A49"/>
    <w:rsid w:val="00D45D37"/>
    <w:rsid w:val="00D543EE"/>
    <w:rsid w:val="00D54580"/>
    <w:rsid w:val="00D55C05"/>
    <w:rsid w:val="00D57C33"/>
    <w:rsid w:val="00D62F39"/>
    <w:rsid w:val="00D6573A"/>
    <w:rsid w:val="00D668CE"/>
    <w:rsid w:val="00D66DAD"/>
    <w:rsid w:val="00D7093E"/>
    <w:rsid w:val="00DA46C4"/>
    <w:rsid w:val="00DA6042"/>
    <w:rsid w:val="00DB3A3B"/>
    <w:rsid w:val="00DC095E"/>
    <w:rsid w:val="00DC1DB1"/>
    <w:rsid w:val="00DC445F"/>
    <w:rsid w:val="00DC464E"/>
    <w:rsid w:val="00DC6474"/>
    <w:rsid w:val="00DC77B0"/>
    <w:rsid w:val="00DD3A90"/>
    <w:rsid w:val="00DE61B7"/>
    <w:rsid w:val="00DF4054"/>
    <w:rsid w:val="00DF4671"/>
    <w:rsid w:val="00E00305"/>
    <w:rsid w:val="00E007BE"/>
    <w:rsid w:val="00E04F39"/>
    <w:rsid w:val="00E23223"/>
    <w:rsid w:val="00E2492C"/>
    <w:rsid w:val="00E27D28"/>
    <w:rsid w:val="00E30BC5"/>
    <w:rsid w:val="00E33C64"/>
    <w:rsid w:val="00E4083A"/>
    <w:rsid w:val="00E42DED"/>
    <w:rsid w:val="00E45C64"/>
    <w:rsid w:val="00E603A4"/>
    <w:rsid w:val="00E652C1"/>
    <w:rsid w:val="00E66A01"/>
    <w:rsid w:val="00E773E2"/>
    <w:rsid w:val="00E83373"/>
    <w:rsid w:val="00E84681"/>
    <w:rsid w:val="00E8642B"/>
    <w:rsid w:val="00E926E6"/>
    <w:rsid w:val="00E94456"/>
    <w:rsid w:val="00EC02B9"/>
    <w:rsid w:val="00EC7343"/>
    <w:rsid w:val="00ED31CF"/>
    <w:rsid w:val="00ED4DC8"/>
    <w:rsid w:val="00ED56DA"/>
    <w:rsid w:val="00EE344A"/>
    <w:rsid w:val="00EE678B"/>
    <w:rsid w:val="00EE7C63"/>
    <w:rsid w:val="00EF6130"/>
    <w:rsid w:val="00F00969"/>
    <w:rsid w:val="00F0551F"/>
    <w:rsid w:val="00F07DE6"/>
    <w:rsid w:val="00F16C91"/>
    <w:rsid w:val="00F22B47"/>
    <w:rsid w:val="00F232CC"/>
    <w:rsid w:val="00F26003"/>
    <w:rsid w:val="00F31769"/>
    <w:rsid w:val="00F32FF6"/>
    <w:rsid w:val="00F3416A"/>
    <w:rsid w:val="00F41988"/>
    <w:rsid w:val="00F428CF"/>
    <w:rsid w:val="00F55272"/>
    <w:rsid w:val="00F65282"/>
    <w:rsid w:val="00F6657B"/>
    <w:rsid w:val="00F674D3"/>
    <w:rsid w:val="00F71644"/>
    <w:rsid w:val="00F75071"/>
    <w:rsid w:val="00F830FD"/>
    <w:rsid w:val="00F84A56"/>
    <w:rsid w:val="00F96264"/>
    <w:rsid w:val="00F973C3"/>
    <w:rsid w:val="00FA6AA7"/>
    <w:rsid w:val="00FA7CA2"/>
    <w:rsid w:val="00FD0A72"/>
    <w:rsid w:val="00FD62B9"/>
    <w:rsid w:val="00FD67CC"/>
    <w:rsid w:val="00FE3C17"/>
    <w:rsid w:val="00FE5366"/>
    <w:rsid w:val="00FF6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8907"/>
  <w15:chartTrackingRefBased/>
  <w15:docId w15:val="{8881233B-9C1F-4043-BA7C-3340DCC9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6C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C6A"/>
    <w:pPr>
      <w:tabs>
        <w:tab w:val="center" w:pos="4513"/>
        <w:tab w:val="right" w:pos="9026"/>
      </w:tabs>
    </w:pPr>
  </w:style>
  <w:style w:type="character" w:customStyle="1" w:styleId="HeaderChar">
    <w:name w:val="Header Char"/>
    <w:basedOn w:val="DefaultParagraphFont"/>
    <w:link w:val="Header"/>
    <w:uiPriority w:val="99"/>
    <w:rsid w:val="00044C6A"/>
  </w:style>
  <w:style w:type="paragraph" w:styleId="Footer">
    <w:name w:val="footer"/>
    <w:basedOn w:val="Normal"/>
    <w:link w:val="FooterChar"/>
    <w:uiPriority w:val="99"/>
    <w:unhideWhenUsed/>
    <w:rsid w:val="00044C6A"/>
    <w:pPr>
      <w:tabs>
        <w:tab w:val="center" w:pos="4513"/>
        <w:tab w:val="right" w:pos="9026"/>
      </w:tabs>
    </w:pPr>
  </w:style>
  <w:style w:type="character" w:customStyle="1" w:styleId="FooterChar">
    <w:name w:val="Footer Char"/>
    <w:basedOn w:val="DefaultParagraphFont"/>
    <w:link w:val="Footer"/>
    <w:uiPriority w:val="99"/>
    <w:rsid w:val="00044C6A"/>
  </w:style>
  <w:style w:type="character" w:styleId="PageNumber">
    <w:name w:val="page number"/>
    <w:basedOn w:val="DefaultParagraphFont"/>
    <w:uiPriority w:val="99"/>
    <w:semiHidden/>
    <w:unhideWhenUsed/>
    <w:rsid w:val="00044C6A"/>
  </w:style>
  <w:style w:type="paragraph" w:styleId="NormalWeb">
    <w:name w:val="Normal (Web)"/>
    <w:basedOn w:val="Normal"/>
    <w:uiPriority w:val="99"/>
    <w:semiHidden/>
    <w:unhideWhenUsed/>
    <w:rsid w:val="00AE608B"/>
    <w:rPr>
      <w:rFonts w:ascii="Times New Roman" w:hAnsi="Times New Roman" w:cs="Times New Roman"/>
    </w:rPr>
  </w:style>
  <w:style w:type="paragraph" w:styleId="BalloonText">
    <w:name w:val="Balloon Text"/>
    <w:basedOn w:val="Normal"/>
    <w:link w:val="BalloonTextChar"/>
    <w:uiPriority w:val="99"/>
    <w:semiHidden/>
    <w:unhideWhenUsed/>
    <w:rsid w:val="00811C0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11C0A"/>
    <w:rPr>
      <w:rFonts w:ascii="Times New Roman" w:hAnsi="Times New Roman" w:cs="Times New Roman"/>
      <w:sz w:val="18"/>
      <w:szCs w:val="18"/>
    </w:rPr>
  </w:style>
  <w:style w:type="paragraph" w:styleId="ListParagraph">
    <w:name w:val="List Paragraph"/>
    <w:basedOn w:val="Normal"/>
    <w:uiPriority w:val="34"/>
    <w:qFormat/>
    <w:rsid w:val="004E38A2"/>
    <w:pPr>
      <w:ind w:left="720"/>
      <w:contextualSpacing/>
    </w:pPr>
  </w:style>
  <w:style w:type="character" w:styleId="Hyperlink">
    <w:name w:val="Hyperlink"/>
    <w:basedOn w:val="DefaultParagraphFont"/>
    <w:uiPriority w:val="99"/>
    <w:unhideWhenUsed/>
    <w:rsid w:val="001C19CA"/>
    <w:rPr>
      <w:color w:val="0563C1" w:themeColor="hyperlink"/>
      <w:u w:val="single"/>
    </w:rPr>
  </w:style>
  <w:style w:type="character" w:styleId="UnresolvedMention">
    <w:name w:val="Unresolved Mention"/>
    <w:basedOn w:val="DefaultParagraphFont"/>
    <w:uiPriority w:val="99"/>
    <w:semiHidden/>
    <w:unhideWhenUsed/>
    <w:rsid w:val="001C19CA"/>
    <w:rPr>
      <w:color w:val="605E5C"/>
      <w:shd w:val="clear" w:color="auto" w:fill="E1DFDD"/>
    </w:rPr>
  </w:style>
  <w:style w:type="character" w:customStyle="1" w:styleId="Heading1Char">
    <w:name w:val="Heading 1 Char"/>
    <w:basedOn w:val="DefaultParagraphFont"/>
    <w:link w:val="Heading1"/>
    <w:uiPriority w:val="9"/>
    <w:rsid w:val="00A576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8847">
      <w:bodyDiv w:val="1"/>
      <w:marLeft w:val="0"/>
      <w:marRight w:val="0"/>
      <w:marTop w:val="0"/>
      <w:marBottom w:val="0"/>
      <w:divBdr>
        <w:top w:val="none" w:sz="0" w:space="0" w:color="auto"/>
        <w:left w:val="none" w:sz="0" w:space="0" w:color="auto"/>
        <w:bottom w:val="none" w:sz="0" w:space="0" w:color="auto"/>
        <w:right w:val="none" w:sz="0" w:space="0" w:color="auto"/>
      </w:divBdr>
    </w:div>
    <w:div w:id="125702423">
      <w:bodyDiv w:val="1"/>
      <w:marLeft w:val="0"/>
      <w:marRight w:val="0"/>
      <w:marTop w:val="0"/>
      <w:marBottom w:val="0"/>
      <w:divBdr>
        <w:top w:val="none" w:sz="0" w:space="0" w:color="auto"/>
        <w:left w:val="none" w:sz="0" w:space="0" w:color="auto"/>
        <w:bottom w:val="none" w:sz="0" w:space="0" w:color="auto"/>
        <w:right w:val="none" w:sz="0" w:space="0" w:color="auto"/>
      </w:divBdr>
      <w:divsChild>
        <w:div w:id="1867987222">
          <w:marLeft w:val="0"/>
          <w:marRight w:val="0"/>
          <w:marTop w:val="0"/>
          <w:marBottom w:val="0"/>
          <w:divBdr>
            <w:top w:val="none" w:sz="0" w:space="0" w:color="auto"/>
            <w:left w:val="none" w:sz="0" w:space="0" w:color="auto"/>
            <w:bottom w:val="none" w:sz="0" w:space="0" w:color="auto"/>
            <w:right w:val="none" w:sz="0" w:space="0" w:color="auto"/>
          </w:divBdr>
          <w:divsChild>
            <w:div w:id="1874730442">
              <w:marLeft w:val="0"/>
              <w:marRight w:val="0"/>
              <w:marTop w:val="0"/>
              <w:marBottom w:val="0"/>
              <w:divBdr>
                <w:top w:val="none" w:sz="0" w:space="0" w:color="auto"/>
                <w:left w:val="none" w:sz="0" w:space="0" w:color="auto"/>
                <w:bottom w:val="none" w:sz="0" w:space="0" w:color="auto"/>
                <w:right w:val="none" w:sz="0" w:space="0" w:color="auto"/>
              </w:divBdr>
              <w:divsChild>
                <w:div w:id="1377969094">
                  <w:marLeft w:val="0"/>
                  <w:marRight w:val="0"/>
                  <w:marTop w:val="0"/>
                  <w:marBottom w:val="0"/>
                  <w:divBdr>
                    <w:top w:val="none" w:sz="0" w:space="0" w:color="auto"/>
                    <w:left w:val="none" w:sz="0" w:space="0" w:color="auto"/>
                    <w:bottom w:val="none" w:sz="0" w:space="0" w:color="auto"/>
                    <w:right w:val="none" w:sz="0" w:space="0" w:color="auto"/>
                  </w:divBdr>
                  <w:divsChild>
                    <w:div w:id="72417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8630">
      <w:bodyDiv w:val="1"/>
      <w:marLeft w:val="0"/>
      <w:marRight w:val="0"/>
      <w:marTop w:val="0"/>
      <w:marBottom w:val="0"/>
      <w:divBdr>
        <w:top w:val="none" w:sz="0" w:space="0" w:color="auto"/>
        <w:left w:val="none" w:sz="0" w:space="0" w:color="auto"/>
        <w:bottom w:val="none" w:sz="0" w:space="0" w:color="auto"/>
        <w:right w:val="none" w:sz="0" w:space="0" w:color="auto"/>
      </w:divBdr>
    </w:div>
    <w:div w:id="209271702">
      <w:bodyDiv w:val="1"/>
      <w:marLeft w:val="0"/>
      <w:marRight w:val="0"/>
      <w:marTop w:val="0"/>
      <w:marBottom w:val="0"/>
      <w:divBdr>
        <w:top w:val="none" w:sz="0" w:space="0" w:color="auto"/>
        <w:left w:val="none" w:sz="0" w:space="0" w:color="auto"/>
        <w:bottom w:val="none" w:sz="0" w:space="0" w:color="auto"/>
        <w:right w:val="none" w:sz="0" w:space="0" w:color="auto"/>
      </w:divBdr>
      <w:divsChild>
        <w:div w:id="1221329417">
          <w:marLeft w:val="0"/>
          <w:marRight w:val="0"/>
          <w:marTop w:val="0"/>
          <w:marBottom w:val="0"/>
          <w:divBdr>
            <w:top w:val="none" w:sz="0" w:space="0" w:color="auto"/>
            <w:left w:val="none" w:sz="0" w:space="0" w:color="auto"/>
            <w:bottom w:val="none" w:sz="0" w:space="0" w:color="auto"/>
            <w:right w:val="none" w:sz="0" w:space="0" w:color="auto"/>
          </w:divBdr>
          <w:divsChild>
            <w:div w:id="1627932031">
              <w:marLeft w:val="0"/>
              <w:marRight w:val="0"/>
              <w:marTop w:val="0"/>
              <w:marBottom w:val="0"/>
              <w:divBdr>
                <w:top w:val="none" w:sz="0" w:space="0" w:color="auto"/>
                <w:left w:val="none" w:sz="0" w:space="0" w:color="auto"/>
                <w:bottom w:val="none" w:sz="0" w:space="0" w:color="auto"/>
                <w:right w:val="none" w:sz="0" w:space="0" w:color="auto"/>
              </w:divBdr>
              <w:divsChild>
                <w:div w:id="740251356">
                  <w:marLeft w:val="0"/>
                  <w:marRight w:val="0"/>
                  <w:marTop w:val="0"/>
                  <w:marBottom w:val="0"/>
                  <w:divBdr>
                    <w:top w:val="none" w:sz="0" w:space="0" w:color="auto"/>
                    <w:left w:val="none" w:sz="0" w:space="0" w:color="auto"/>
                    <w:bottom w:val="none" w:sz="0" w:space="0" w:color="auto"/>
                    <w:right w:val="none" w:sz="0" w:space="0" w:color="auto"/>
                  </w:divBdr>
                  <w:divsChild>
                    <w:div w:id="74818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530743">
      <w:bodyDiv w:val="1"/>
      <w:marLeft w:val="0"/>
      <w:marRight w:val="0"/>
      <w:marTop w:val="0"/>
      <w:marBottom w:val="0"/>
      <w:divBdr>
        <w:top w:val="none" w:sz="0" w:space="0" w:color="auto"/>
        <w:left w:val="none" w:sz="0" w:space="0" w:color="auto"/>
        <w:bottom w:val="none" w:sz="0" w:space="0" w:color="auto"/>
        <w:right w:val="none" w:sz="0" w:space="0" w:color="auto"/>
      </w:divBdr>
      <w:divsChild>
        <w:div w:id="412514016">
          <w:marLeft w:val="0"/>
          <w:marRight w:val="0"/>
          <w:marTop w:val="0"/>
          <w:marBottom w:val="0"/>
          <w:divBdr>
            <w:top w:val="none" w:sz="0" w:space="0" w:color="auto"/>
            <w:left w:val="none" w:sz="0" w:space="0" w:color="auto"/>
            <w:bottom w:val="none" w:sz="0" w:space="0" w:color="auto"/>
            <w:right w:val="none" w:sz="0" w:space="0" w:color="auto"/>
          </w:divBdr>
          <w:divsChild>
            <w:div w:id="1082750835">
              <w:marLeft w:val="0"/>
              <w:marRight w:val="0"/>
              <w:marTop w:val="0"/>
              <w:marBottom w:val="0"/>
              <w:divBdr>
                <w:top w:val="none" w:sz="0" w:space="0" w:color="auto"/>
                <w:left w:val="none" w:sz="0" w:space="0" w:color="auto"/>
                <w:bottom w:val="none" w:sz="0" w:space="0" w:color="auto"/>
                <w:right w:val="none" w:sz="0" w:space="0" w:color="auto"/>
              </w:divBdr>
              <w:divsChild>
                <w:div w:id="1508708688">
                  <w:marLeft w:val="0"/>
                  <w:marRight w:val="0"/>
                  <w:marTop w:val="0"/>
                  <w:marBottom w:val="0"/>
                  <w:divBdr>
                    <w:top w:val="none" w:sz="0" w:space="0" w:color="auto"/>
                    <w:left w:val="none" w:sz="0" w:space="0" w:color="auto"/>
                    <w:bottom w:val="none" w:sz="0" w:space="0" w:color="auto"/>
                    <w:right w:val="none" w:sz="0" w:space="0" w:color="auto"/>
                  </w:divBdr>
                  <w:divsChild>
                    <w:div w:id="87485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090039">
      <w:bodyDiv w:val="1"/>
      <w:marLeft w:val="0"/>
      <w:marRight w:val="0"/>
      <w:marTop w:val="0"/>
      <w:marBottom w:val="0"/>
      <w:divBdr>
        <w:top w:val="none" w:sz="0" w:space="0" w:color="auto"/>
        <w:left w:val="none" w:sz="0" w:space="0" w:color="auto"/>
        <w:bottom w:val="none" w:sz="0" w:space="0" w:color="auto"/>
        <w:right w:val="none" w:sz="0" w:space="0" w:color="auto"/>
      </w:divBdr>
    </w:div>
    <w:div w:id="361058140">
      <w:bodyDiv w:val="1"/>
      <w:marLeft w:val="0"/>
      <w:marRight w:val="0"/>
      <w:marTop w:val="0"/>
      <w:marBottom w:val="0"/>
      <w:divBdr>
        <w:top w:val="none" w:sz="0" w:space="0" w:color="auto"/>
        <w:left w:val="none" w:sz="0" w:space="0" w:color="auto"/>
        <w:bottom w:val="none" w:sz="0" w:space="0" w:color="auto"/>
        <w:right w:val="none" w:sz="0" w:space="0" w:color="auto"/>
      </w:divBdr>
    </w:div>
    <w:div w:id="460004429">
      <w:bodyDiv w:val="1"/>
      <w:marLeft w:val="0"/>
      <w:marRight w:val="0"/>
      <w:marTop w:val="0"/>
      <w:marBottom w:val="0"/>
      <w:divBdr>
        <w:top w:val="none" w:sz="0" w:space="0" w:color="auto"/>
        <w:left w:val="none" w:sz="0" w:space="0" w:color="auto"/>
        <w:bottom w:val="none" w:sz="0" w:space="0" w:color="auto"/>
        <w:right w:val="none" w:sz="0" w:space="0" w:color="auto"/>
      </w:divBdr>
    </w:div>
    <w:div w:id="534005627">
      <w:bodyDiv w:val="1"/>
      <w:marLeft w:val="0"/>
      <w:marRight w:val="0"/>
      <w:marTop w:val="0"/>
      <w:marBottom w:val="0"/>
      <w:divBdr>
        <w:top w:val="none" w:sz="0" w:space="0" w:color="auto"/>
        <w:left w:val="none" w:sz="0" w:space="0" w:color="auto"/>
        <w:bottom w:val="none" w:sz="0" w:space="0" w:color="auto"/>
        <w:right w:val="none" w:sz="0" w:space="0" w:color="auto"/>
      </w:divBdr>
    </w:div>
    <w:div w:id="595671386">
      <w:bodyDiv w:val="1"/>
      <w:marLeft w:val="0"/>
      <w:marRight w:val="0"/>
      <w:marTop w:val="0"/>
      <w:marBottom w:val="0"/>
      <w:divBdr>
        <w:top w:val="none" w:sz="0" w:space="0" w:color="auto"/>
        <w:left w:val="none" w:sz="0" w:space="0" w:color="auto"/>
        <w:bottom w:val="none" w:sz="0" w:space="0" w:color="auto"/>
        <w:right w:val="none" w:sz="0" w:space="0" w:color="auto"/>
      </w:divBdr>
      <w:divsChild>
        <w:div w:id="677385612">
          <w:marLeft w:val="0"/>
          <w:marRight w:val="0"/>
          <w:marTop w:val="0"/>
          <w:marBottom w:val="0"/>
          <w:divBdr>
            <w:top w:val="none" w:sz="0" w:space="0" w:color="auto"/>
            <w:left w:val="none" w:sz="0" w:space="0" w:color="auto"/>
            <w:bottom w:val="none" w:sz="0" w:space="0" w:color="auto"/>
            <w:right w:val="none" w:sz="0" w:space="0" w:color="auto"/>
          </w:divBdr>
          <w:divsChild>
            <w:div w:id="1712261915">
              <w:marLeft w:val="0"/>
              <w:marRight w:val="0"/>
              <w:marTop w:val="0"/>
              <w:marBottom w:val="0"/>
              <w:divBdr>
                <w:top w:val="none" w:sz="0" w:space="0" w:color="auto"/>
                <w:left w:val="none" w:sz="0" w:space="0" w:color="auto"/>
                <w:bottom w:val="none" w:sz="0" w:space="0" w:color="auto"/>
                <w:right w:val="none" w:sz="0" w:space="0" w:color="auto"/>
              </w:divBdr>
              <w:divsChild>
                <w:div w:id="119099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255540">
      <w:bodyDiv w:val="1"/>
      <w:marLeft w:val="0"/>
      <w:marRight w:val="0"/>
      <w:marTop w:val="0"/>
      <w:marBottom w:val="0"/>
      <w:divBdr>
        <w:top w:val="none" w:sz="0" w:space="0" w:color="auto"/>
        <w:left w:val="none" w:sz="0" w:space="0" w:color="auto"/>
        <w:bottom w:val="none" w:sz="0" w:space="0" w:color="auto"/>
        <w:right w:val="none" w:sz="0" w:space="0" w:color="auto"/>
      </w:divBdr>
    </w:div>
    <w:div w:id="825319771">
      <w:bodyDiv w:val="1"/>
      <w:marLeft w:val="0"/>
      <w:marRight w:val="0"/>
      <w:marTop w:val="0"/>
      <w:marBottom w:val="0"/>
      <w:divBdr>
        <w:top w:val="none" w:sz="0" w:space="0" w:color="auto"/>
        <w:left w:val="none" w:sz="0" w:space="0" w:color="auto"/>
        <w:bottom w:val="none" w:sz="0" w:space="0" w:color="auto"/>
        <w:right w:val="none" w:sz="0" w:space="0" w:color="auto"/>
      </w:divBdr>
      <w:divsChild>
        <w:div w:id="406193767">
          <w:marLeft w:val="0"/>
          <w:marRight w:val="0"/>
          <w:marTop w:val="0"/>
          <w:marBottom w:val="0"/>
          <w:divBdr>
            <w:top w:val="none" w:sz="0" w:space="0" w:color="auto"/>
            <w:left w:val="none" w:sz="0" w:space="0" w:color="auto"/>
            <w:bottom w:val="none" w:sz="0" w:space="0" w:color="auto"/>
            <w:right w:val="none" w:sz="0" w:space="0" w:color="auto"/>
          </w:divBdr>
          <w:divsChild>
            <w:div w:id="1771703884">
              <w:marLeft w:val="0"/>
              <w:marRight w:val="0"/>
              <w:marTop w:val="0"/>
              <w:marBottom w:val="0"/>
              <w:divBdr>
                <w:top w:val="none" w:sz="0" w:space="0" w:color="auto"/>
                <w:left w:val="none" w:sz="0" w:space="0" w:color="auto"/>
                <w:bottom w:val="none" w:sz="0" w:space="0" w:color="auto"/>
                <w:right w:val="none" w:sz="0" w:space="0" w:color="auto"/>
              </w:divBdr>
              <w:divsChild>
                <w:div w:id="1263998690">
                  <w:marLeft w:val="0"/>
                  <w:marRight w:val="0"/>
                  <w:marTop w:val="0"/>
                  <w:marBottom w:val="0"/>
                  <w:divBdr>
                    <w:top w:val="none" w:sz="0" w:space="0" w:color="auto"/>
                    <w:left w:val="none" w:sz="0" w:space="0" w:color="auto"/>
                    <w:bottom w:val="none" w:sz="0" w:space="0" w:color="auto"/>
                    <w:right w:val="none" w:sz="0" w:space="0" w:color="auto"/>
                  </w:divBdr>
                  <w:divsChild>
                    <w:div w:id="170440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843257">
      <w:bodyDiv w:val="1"/>
      <w:marLeft w:val="0"/>
      <w:marRight w:val="0"/>
      <w:marTop w:val="0"/>
      <w:marBottom w:val="0"/>
      <w:divBdr>
        <w:top w:val="none" w:sz="0" w:space="0" w:color="auto"/>
        <w:left w:val="none" w:sz="0" w:space="0" w:color="auto"/>
        <w:bottom w:val="none" w:sz="0" w:space="0" w:color="auto"/>
        <w:right w:val="none" w:sz="0" w:space="0" w:color="auto"/>
      </w:divBdr>
      <w:divsChild>
        <w:div w:id="486745025">
          <w:marLeft w:val="0"/>
          <w:marRight w:val="0"/>
          <w:marTop w:val="0"/>
          <w:marBottom w:val="0"/>
          <w:divBdr>
            <w:top w:val="none" w:sz="0" w:space="0" w:color="auto"/>
            <w:left w:val="none" w:sz="0" w:space="0" w:color="auto"/>
            <w:bottom w:val="none" w:sz="0" w:space="0" w:color="auto"/>
            <w:right w:val="none" w:sz="0" w:space="0" w:color="auto"/>
          </w:divBdr>
          <w:divsChild>
            <w:div w:id="371080107">
              <w:marLeft w:val="0"/>
              <w:marRight w:val="0"/>
              <w:marTop w:val="0"/>
              <w:marBottom w:val="0"/>
              <w:divBdr>
                <w:top w:val="none" w:sz="0" w:space="0" w:color="auto"/>
                <w:left w:val="none" w:sz="0" w:space="0" w:color="auto"/>
                <w:bottom w:val="none" w:sz="0" w:space="0" w:color="auto"/>
                <w:right w:val="none" w:sz="0" w:space="0" w:color="auto"/>
              </w:divBdr>
              <w:divsChild>
                <w:div w:id="2059353740">
                  <w:marLeft w:val="0"/>
                  <w:marRight w:val="0"/>
                  <w:marTop w:val="0"/>
                  <w:marBottom w:val="0"/>
                  <w:divBdr>
                    <w:top w:val="none" w:sz="0" w:space="0" w:color="auto"/>
                    <w:left w:val="none" w:sz="0" w:space="0" w:color="auto"/>
                    <w:bottom w:val="none" w:sz="0" w:space="0" w:color="auto"/>
                    <w:right w:val="none" w:sz="0" w:space="0" w:color="auto"/>
                  </w:divBdr>
                  <w:divsChild>
                    <w:div w:id="19800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041726">
      <w:bodyDiv w:val="1"/>
      <w:marLeft w:val="0"/>
      <w:marRight w:val="0"/>
      <w:marTop w:val="0"/>
      <w:marBottom w:val="0"/>
      <w:divBdr>
        <w:top w:val="none" w:sz="0" w:space="0" w:color="auto"/>
        <w:left w:val="none" w:sz="0" w:space="0" w:color="auto"/>
        <w:bottom w:val="none" w:sz="0" w:space="0" w:color="auto"/>
        <w:right w:val="none" w:sz="0" w:space="0" w:color="auto"/>
      </w:divBdr>
    </w:div>
    <w:div w:id="1048139817">
      <w:bodyDiv w:val="1"/>
      <w:marLeft w:val="0"/>
      <w:marRight w:val="0"/>
      <w:marTop w:val="0"/>
      <w:marBottom w:val="0"/>
      <w:divBdr>
        <w:top w:val="none" w:sz="0" w:space="0" w:color="auto"/>
        <w:left w:val="none" w:sz="0" w:space="0" w:color="auto"/>
        <w:bottom w:val="none" w:sz="0" w:space="0" w:color="auto"/>
        <w:right w:val="none" w:sz="0" w:space="0" w:color="auto"/>
      </w:divBdr>
    </w:div>
    <w:div w:id="1123841975">
      <w:bodyDiv w:val="1"/>
      <w:marLeft w:val="0"/>
      <w:marRight w:val="0"/>
      <w:marTop w:val="0"/>
      <w:marBottom w:val="0"/>
      <w:divBdr>
        <w:top w:val="none" w:sz="0" w:space="0" w:color="auto"/>
        <w:left w:val="none" w:sz="0" w:space="0" w:color="auto"/>
        <w:bottom w:val="none" w:sz="0" w:space="0" w:color="auto"/>
        <w:right w:val="none" w:sz="0" w:space="0" w:color="auto"/>
      </w:divBdr>
      <w:divsChild>
        <w:div w:id="553585366">
          <w:marLeft w:val="0"/>
          <w:marRight w:val="0"/>
          <w:marTop w:val="0"/>
          <w:marBottom w:val="0"/>
          <w:divBdr>
            <w:top w:val="none" w:sz="0" w:space="0" w:color="auto"/>
            <w:left w:val="none" w:sz="0" w:space="0" w:color="auto"/>
            <w:bottom w:val="none" w:sz="0" w:space="0" w:color="auto"/>
            <w:right w:val="none" w:sz="0" w:space="0" w:color="auto"/>
          </w:divBdr>
          <w:divsChild>
            <w:div w:id="1629555633">
              <w:marLeft w:val="0"/>
              <w:marRight w:val="0"/>
              <w:marTop w:val="0"/>
              <w:marBottom w:val="0"/>
              <w:divBdr>
                <w:top w:val="none" w:sz="0" w:space="0" w:color="auto"/>
                <w:left w:val="none" w:sz="0" w:space="0" w:color="auto"/>
                <w:bottom w:val="none" w:sz="0" w:space="0" w:color="auto"/>
                <w:right w:val="none" w:sz="0" w:space="0" w:color="auto"/>
              </w:divBdr>
              <w:divsChild>
                <w:div w:id="3140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48816">
      <w:bodyDiv w:val="1"/>
      <w:marLeft w:val="0"/>
      <w:marRight w:val="0"/>
      <w:marTop w:val="0"/>
      <w:marBottom w:val="0"/>
      <w:divBdr>
        <w:top w:val="none" w:sz="0" w:space="0" w:color="auto"/>
        <w:left w:val="none" w:sz="0" w:space="0" w:color="auto"/>
        <w:bottom w:val="none" w:sz="0" w:space="0" w:color="auto"/>
        <w:right w:val="none" w:sz="0" w:space="0" w:color="auto"/>
      </w:divBdr>
    </w:div>
    <w:div w:id="1403720523">
      <w:bodyDiv w:val="1"/>
      <w:marLeft w:val="0"/>
      <w:marRight w:val="0"/>
      <w:marTop w:val="0"/>
      <w:marBottom w:val="0"/>
      <w:divBdr>
        <w:top w:val="none" w:sz="0" w:space="0" w:color="auto"/>
        <w:left w:val="none" w:sz="0" w:space="0" w:color="auto"/>
        <w:bottom w:val="none" w:sz="0" w:space="0" w:color="auto"/>
        <w:right w:val="none" w:sz="0" w:space="0" w:color="auto"/>
      </w:divBdr>
      <w:divsChild>
        <w:div w:id="1734618114">
          <w:marLeft w:val="0"/>
          <w:marRight w:val="0"/>
          <w:marTop w:val="0"/>
          <w:marBottom w:val="0"/>
          <w:divBdr>
            <w:top w:val="none" w:sz="0" w:space="0" w:color="auto"/>
            <w:left w:val="none" w:sz="0" w:space="0" w:color="auto"/>
            <w:bottom w:val="none" w:sz="0" w:space="0" w:color="auto"/>
            <w:right w:val="none" w:sz="0" w:space="0" w:color="auto"/>
          </w:divBdr>
          <w:divsChild>
            <w:div w:id="1873877533">
              <w:marLeft w:val="0"/>
              <w:marRight w:val="0"/>
              <w:marTop w:val="0"/>
              <w:marBottom w:val="0"/>
              <w:divBdr>
                <w:top w:val="none" w:sz="0" w:space="0" w:color="auto"/>
                <w:left w:val="none" w:sz="0" w:space="0" w:color="auto"/>
                <w:bottom w:val="none" w:sz="0" w:space="0" w:color="auto"/>
                <w:right w:val="none" w:sz="0" w:space="0" w:color="auto"/>
              </w:divBdr>
              <w:divsChild>
                <w:div w:id="66697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506481">
      <w:bodyDiv w:val="1"/>
      <w:marLeft w:val="0"/>
      <w:marRight w:val="0"/>
      <w:marTop w:val="0"/>
      <w:marBottom w:val="0"/>
      <w:divBdr>
        <w:top w:val="none" w:sz="0" w:space="0" w:color="auto"/>
        <w:left w:val="none" w:sz="0" w:space="0" w:color="auto"/>
        <w:bottom w:val="none" w:sz="0" w:space="0" w:color="auto"/>
        <w:right w:val="none" w:sz="0" w:space="0" w:color="auto"/>
      </w:divBdr>
    </w:div>
    <w:div w:id="1505707845">
      <w:bodyDiv w:val="1"/>
      <w:marLeft w:val="0"/>
      <w:marRight w:val="0"/>
      <w:marTop w:val="0"/>
      <w:marBottom w:val="0"/>
      <w:divBdr>
        <w:top w:val="none" w:sz="0" w:space="0" w:color="auto"/>
        <w:left w:val="none" w:sz="0" w:space="0" w:color="auto"/>
        <w:bottom w:val="none" w:sz="0" w:space="0" w:color="auto"/>
        <w:right w:val="none" w:sz="0" w:space="0" w:color="auto"/>
      </w:divBdr>
      <w:divsChild>
        <w:div w:id="43795376">
          <w:marLeft w:val="0"/>
          <w:marRight w:val="0"/>
          <w:marTop w:val="0"/>
          <w:marBottom w:val="0"/>
          <w:divBdr>
            <w:top w:val="none" w:sz="0" w:space="0" w:color="auto"/>
            <w:left w:val="none" w:sz="0" w:space="0" w:color="auto"/>
            <w:bottom w:val="none" w:sz="0" w:space="0" w:color="auto"/>
            <w:right w:val="none" w:sz="0" w:space="0" w:color="auto"/>
          </w:divBdr>
          <w:divsChild>
            <w:div w:id="1924294580">
              <w:marLeft w:val="0"/>
              <w:marRight w:val="0"/>
              <w:marTop w:val="0"/>
              <w:marBottom w:val="0"/>
              <w:divBdr>
                <w:top w:val="none" w:sz="0" w:space="0" w:color="auto"/>
                <w:left w:val="none" w:sz="0" w:space="0" w:color="auto"/>
                <w:bottom w:val="none" w:sz="0" w:space="0" w:color="auto"/>
                <w:right w:val="none" w:sz="0" w:space="0" w:color="auto"/>
              </w:divBdr>
              <w:divsChild>
                <w:div w:id="297420201">
                  <w:marLeft w:val="0"/>
                  <w:marRight w:val="0"/>
                  <w:marTop w:val="0"/>
                  <w:marBottom w:val="0"/>
                  <w:divBdr>
                    <w:top w:val="none" w:sz="0" w:space="0" w:color="auto"/>
                    <w:left w:val="none" w:sz="0" w:space="0" w:color="auto"/>
                    <w:bottom w:val="none" w:sz="0" w:space="0" w:color="auto"/>
                    <w:right w:val="none" w:sz="0" w:space="0" w:color="auto"/>
                  </w:divBdr>
                  <w:divsChild>
                    <w:div w:id="19819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92046">
      <w:bodyDiv w:val="1"/>
      <w:marLeft w:val="0"/>
      <w:marRight w:val="0"/>
      <w:marTop w:val="0"/>
      <w:marBottom w:val="0"/>
      <w:divBdr>
        <w:top w:val="none" w:sz="0" w:space="0" w:color="auto"/>
        <w:left w:val="none" w:sz="0" w:space="0" w:color="auto"/>
        <w:bottom w:val="none" w:sz="0" w:space="0" w:color="auto"/>
        <w:right w:val="none" w:sz="0" w:space="0" w:color="auto"/>
      </w:divBdr>
    </w:div>
    <w:div w:id="1611667153">
      <w:bodyDiv w:val="1"/>
      <w:marLeft w:val="0"/>
      <w:marRight w:val="0"/>
      <w:marTop w:val="0"/>
      <w:marBottom w:val="0"/>
      <w:divBdr>
        <w:top w:val="none" w:sz="0" w:space="0" w:color="auto"/>
        <w:left w:val="none" w:sz="0" w:space="0" w:color="auto"/>
        <w:bottom w:val="none" w:sz="0" w:space="0" w:color="auto"/>
        <w:right w:val="none" w:sz="0" w:space="0" w:color="auto"/>
      </w:divBdr>
    </w:div>
    <w:div w:id="1944603028">
      <w:bodyDiv w:val="1"/>
      <w:marLeft w:val="0"/>
      <w:marRight w:val="0"/>
      <w:marTop w:val="0"/>
      <w:marBottom w:val="0"/>
      <w:divBdr>
        <w:top w:val="none" w:sz="0" w:space="0" w:color="auto"/>
        <w:left w:val="none" w:sz="0" w:space="0" w:color="auto"/>
        <w:bottom w:val="none" w:sz="0" w:space="0" w:color="auto"/>
        <w:right w:val="none" w:sz="0" w:space="0" w:color="auto"/>
      </w:divBdr>
    </w:div>
    <w:div w:id="1980451336">
      <w:bodyDiv w:val="1"/>
      <w:marLeft w:val="0"/>
      <w:marRight w:val="0"/>
      <w:marTop w:val="0"/>
      <w:marBottom w:val="0"/>
      <w:divBdr>
        <w:top w:val="none" w:sz="0" w:space="0" w:color="auto"/>
        <w:left w:val="none" w:sz="0" w:space="0" w:color="auto"/>
        <w:bottom w:val="none" w:sz="0" w:space="0" w:color="auto"/>
        <w:right w:val="none" w:sz="0" w:space="0" w:color="auto"/>
      </w:divBdr>
      <w:divsChild>
        <w:div w:id="422265457">
          <w:marLeft w:val="0"/>
          <w:marRight w:val="0"/>
          <w:marTop w:val="0"/>
          <w:marBottom w:val="0"/>
          <w:divBdr>
            <w:top w:val="none" w:sz="0" w:space="0" w:color="auto"/>
            <w:left w:val="none" w:sz="0" w:space="0" w:color="auto"/>
            <w:bottom w:val="none" w:sz="0" w:space="0" w:color="auto"/>
            <w:right w:val="none" w:sz="0" w:space="0" w:color="auto"/>
          </w:divBdr>
          <w:divsChild>
            <w:div w:id="1699744582">
              <w:marLeft w:val="0"/>
              <w:marRight w:val="0"/>
              <w:marTop w:val="0"/>
              <w:marBottom w:val="0"/>
              <w:divBdr>
                <w:top w:val="none" w:sz="0" w:space="0" w:color="auto"/>
                <w:left w:val="none" w:sz="0" w:space="0" w:color="auto"/>
                <w:bottom w:val="none" w:sz="0" w:space="0" w:color="auto"/>
                <w:right w:val="none" w:sz="0" w:space="0" w:color="auto"/>
              </w:divBdr>
              <w:divsChild>
                <w:div w:id="107466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40465">
      <w:bodyDiv w:val="1"/>
      <w:marLeft w:val="0"/>
      <w:marRight w:val="0"/>
      <w:marTop w:val="0"/>
      <w:marBottom w:val="0"/>
      <w:divBdr>
        <w:top w:val="none" w:sz="0" w:space="0" w:color="auto"/>
        <w:left w:val="none" w:sz="0" w:space="0" w:color="auto"/>
        <w:bottom w:val="none" w:sz="0" w:space="0" w:color="auto"/>
        <w:right w:val="none" w:sz="0" w:space="0" w:color="auto"/>
      </w:divBdr>
      <w:divsChild>
        <w:div w:id="2014801537">
          <w:marLeft w:val="0"/>
          <w:marRight w:val="0"/>
          <w:marTop w:val="0"/>
          <w:marBottom w:val="0"/>
          <w:divBdr>
            <w:top w:val="none" w:sz="0" w:space="0" w:color="auto"/>
            <w:left w:val="none" w:sz="0" w:space="0" w:color="auto"/>
            <w:bottom w:val="none" w:sz="0" w:space="0" w:color="auto"/>
            <w:right w:val="none" w:sz="0" w:space="0" w:color="auto"/>
          </w:divBdr>
          <w:divsChild>
            <w:div w:id="1824659457">
              <w:marLeft w:val="0"/>
              <w:marRight w:val="0"/>
              <w:marTop w:val="0"/>
              <w:marBottom w:val="0"/>
              <w:divBdr>
                <w:top w:val="none" w:sz="0" w:space="0" w:color="auto"/>
                <w:left w:val="none" w:sz="0" w:space="0" w:color="auto"/>
                <w:bottom w:val="none" w:sz="0" w:space="0" w:color="auto"/>
                <w:right w:val="none" w:sz="0" w:space="0" w:color="auto"/>
              </w:divBdr>
              <w:divsChild>
                <w:div w:id="2036033342">
                  <w:marLeft w:val="0"/>
                  <w:marRight w:val="0"/>
                  <w:marTop w:val="0"/>
                  <w:marBottom w:val="0"/>
                  <w:divBdr>
                    <w:top w:val="none" w:sz="0" w:space="0" w:color="auto"/>
                    <w:left w:val="none" w:sz="0" w:space="0" w:color="auto"/>
                    <w:bottom w:val="none" w:sz="0" w:space="0" w:color="auto"/>
                    <w:right w:val="none" w:sz="0" w:space="0" w:color="auto"/>
                  </w:divBdr>
                  <w:divsChild>
                    <w:div w:id="25016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271934">
      <w:bodyDiv w:val="1"/>
      <w:marLeft w:val="0"/>
      <w:marRight w:val="0"/>
      <w:marTop w:val="0"/>
      <w:marBottom w:val="0"/>
      <w:divBdr>
        <w:top w:val="none" w:sz="0" w:space="0" w:color="auto"/>
        <w:left w:val="none" w:sz="0" w:space="0" w:color="auto"/>
        <w:bottom w:val="none" w:sz="0" w:space="0" w:color="auto"/>
        <w:right w:val="none" w:sz="0" w:space="0" w:color="auto"/>
      </w:divBdr>
      <w:divsChild>
        <w:div w:id="586038092">
          <w:marLeft w:val="0"/>
          <w:marRight w:val="0"/>
          <w:marTop w:val="0"/>
          <w:marBottom w:val="0"/>
          <w:divBdr>
            <w:top w:val="none" w:sz="0" w:space="0" w:color="auto"/>
            <w:left w:val="none" w:sz="0" w:space="0" w:color="auto"/>
            <w:bottom w:val="none" w:sz="0" w:space="0" w:color="auto"/>
            <w:right w:val="none" w:sz="0" w:space="0" w:color="auto"/>
          </w:divBdr>
          <w:divsChild>
            <w:div w:id="1692297137">
              <w:marLeft w:val="0"/>
              <w:marRight w:val="0"/>
              <w:marTop w:val="0"/>
              <w:marBottom w:val="0"/>
              <w:divBdr>
                <w:top w:val="none" w:sz="0" w:space="0" w:color="auto"/>
                <w:left w:val="none" w:sz="0" w:space="0" w:color="auto"/>
                <w:bottom w:val="none" w:sz="0" w:space="0" w:color="auto"/>
                <w:right w:val="none" w:sz="0" w:space="0" w:color="auto"/>
              </w:divBdr>
              <w:divsChild>
                <w:div w:id="1817330298">
                  <w:marLeft w:val="0"/>
                  <w:marRight w:val="0"/>
                  <w:marTop w:val="0"/>
                  <w:marBottom w:val="0"/>
                  <w:divBdr>
                    <w:top w:val="none" w:sz="0" w:space="0" w:color="auto"/>
                    <w:left w:val="none" w:sz="0" w:space="0" w:color="auto"/>
                    <w:bottom w:val="none" w:sz="0" w:space="0" w:color="auto"/>
                    <w:right w:val="none" w:sz="0" w:space="0" w:color="auto"/>
                  </w:divBdr>
                  <w:divsChild>
                    <w:div w:id="92242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147470491100900212" TargetMode="External"/><Relationship Id="rId13" Type="http://schemas.openxmlformats.org/officeDocument/2006/relationships/hyperlink" Target="https://www.hollismontessori.org/blog/2018/2/19/why-encourage-self-directed-play" TargetMode="External"/><Relationship Id="rId18" Type="http://schemas.openxmlformats.org/officeDocument/2006/relationships/hyperlink" Target="https://hwb.gov.wales/storage/f9d85dba-85a4-4e87-bb58-a24730ad7e57/foundation-phase-profile-handbook-revised-september-2017.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doi.org/10.1080/00222216.1990.11969821" TargetMode="External"/><Relationship Id="rId12" Type="http://schemas.openxmlformats.org/officeDocument/2006/relationships/hyperlink" Target="http://www.thegeniusofplay.org/genius/expert-advice/articles/the-evolutionary-importance-of-self-directed-play.aspx" TargetMode="External"/><Relationship Id="rId17" Type="http://schemas.openxmlformats.org/officeDocument/2006/relationships/hyperlink" Target="https://www.cypcs.org.uk/rights/uncrcarticles" TargetMode="External"/><Relationship Id="rId2" Type="http://schemas.openxmlformats.org/officeDocument/2006/relationships/styles" Target="styles.xml"/><Relationship Id="rId16" Type="http://schemas.openxmlformats.org/officeDocument/2006/relationships/hyperlink" Target="http://www.youtube.com/watch?v=-NKJE2aJvu4&amp;feature=youtu.b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oiceofplay.org/benefits-of-play" TargetMode="External"/><Relationship Id="rId5" Type="http://schemas.openxmlformats.org/officeDocument/2006/relationships/footnotes" Target="footnotes.xml"/><Relationship Id="rId15" Type="http://schemas.openxmlformats.org/officeDocument/2006/relationships/hyperlink" Target="https://www.mariamontessori.com/2013/09/26/the-five-characteristics-of-play-and-of-montessori-work" TargetMode="External"/><Relationship Id="rId23" Type="http://schemas.openxmlformats.org/officeDocument/2006/relationships/theme" Target="theme/theme1.xml"/><Relationship Id="rId10" Type="http://schemas.openxmlformats.org/officeDocument/2006/relationships/hyperlink" Target="https://www.menatlhealth.org.uk/sites/default/files/supporting-young-people.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ytherapy.org.uk/childrensemotionalwellbeing/AboutPlayTherapy/MainPrincipes/PlayDefinition" TargetMode="External"/><Relationship Id="rId14" Type="http://schemas.openxmlformats.org/officeDocument/2006/relationships/hyperlink" Target="https://go.galegroup.com/ps/anonymous?id=GALE%7CA96193637&amp;sid=googleScholar&amp;v=2.1&amp;it=r&amp;linkaccess=abs&amp;issn=00094056&amp;p=AONE&amp;sw=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13</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518</cp:revision>
  <dcterms:created xsi:type="dcterms:W3CDTF">2020-01-13T09:09:00Z</dcterms:created>
  <dcterms:modified xsi:type="dcterms:W3CDTF">2020-01-19T22:29:00Z</dcterms:modified>
</cp:coreProperties>
</file>