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04EBE1" w14:textId="15154D59" w:rsidR="4FB49ADA" w:rsidRDefault="4FB49ADA" w:rsidP="4FB49ADA">
      <w:r>
        <w:rPr>
          <w:noProof/>
          <w:lang w:val="en-GB" w:eastAsia="en-GB"/>
        </w:rPr>
        <w:drawing>
          <wp:inline distT="0" distB="0" distL="0" distR="0" wp14:anchorId="216E938B" wp14:editId="6B682CC7">
            <wp:extent cx="3714750" cy="1228725"/>
            <wp:effectExtent l="0" t="0" r="0" b="0"/>
            <wp:docPr id="1643464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284E5C0A" w14:textId="7E8B5260" w:rsidR="4FB49ADA" w:rsidRDefault="4FB49ADA" w:rsidP="4FB49ADA">
      <w:r>
        <w:t xml:space="preserve">                                       </w:t>
      </w:r>
    </w:p>
    <w:p w14:paraId="4BAD0EF6" w14:textId="546F0D09" w:rsidR="4FB49ADA" w:rsidRDefault="4FB49ADA" w:rsidP="4FB49ADA"/>
    <w:p w14:paraId="6E0AA342" w14:textId="5757AD81" w:rsidR="4FB49ADA" w:rsidRDefault="4FB49ADA" w:rsidP="4FB49ADA">
      <w:pPr>
        <w:rPr>
          <w:rFonts w:ascii="Calibri" w:eastAsia="Calibri" w:hAnsi="Calibri" w:cs="Calibri"/>
        </w:rPr>
      </w:pPr>
      <w:r>
        <w:t xml:space="preserve">                               </w:t>
      </w:r>
      <w:r w:rsidRPr="4FB49ADA">
        <w:rPr>
          <w:rFonts w:ascii="Calibri" w:eastAsia="Calibri" w:hAnsi="Calibri" w:cs="Calibri"/>
        </w:rPr>
        <w:t xml:space="preserve">Student Name: Motiur Rahman </w:t>
      </w:r>
    </w:p>
    <w:p w14:paraId="294EAF21" w14:textId="763B9D08" w:rsidR="4FB49ADA" w:rsidRDefault="4FB49ADA" w:rsidP="4FB49ADA">
      <w:pPr>
        <w:rPr>
          <w:rFonts w:ascii="Calibri" w:eastAsia="Calibri" w:hAnsi="Calibri" w:cs="Calibri"/>
        </w:rPr>
      </w:pPr>
      <w:r w:rsidRPr="4FB49ADA">
        <w:rPr>
          <w:rFonts w:ascii="Calibri" w:eastAsia="Calibri" w:hAnsi="Calibri" w:cs="Calibri"/>
        </w:rPr>
        <w:t xml:space="preserve">                                Student Id: 1806798</w:t>
      </w:r>
    </w:p>
    <w:p w14:paraId="41F363C6" w14:textId="2C3CCFEF" w:rsidR="4FB49ADA" w:rsidRDefault="4FB49ADA" w:rsidP="4FB49ADA">
      <w:pPr>
        <w:rPr>
          <w:rFonts w:ascii="Calibri" w:eastAsia="Calibri" w:hAnsi="Calibri" w:cs="Calibri"/>
        </w:rPr>
      </w:pPr>
      <w:r w:rsidRPr="4FB49ADA">
        <w:rPr>
          <w:rFonts w:ascii="Calibri" w:eastAsia="Calibri" w:hAnsi="Calibri" w:cs="Calibri"/>
        </w:rPr>
        <w:t xml:space="preserve">                                Module Teacher: Christian Felicies</w:t>
      </w:r>
    </w:p>
    <w:p w14:paraId="5EE2F969" w14:textId="5E0F0613" w:rsidR="4FB49ADA" w:rsidRDefault="4FB49ADA" w:rsidP="4FB49ADA">
      <w:pPr>
        <w:rPr>
          <w:rFonts w:ascii="Calibri" w:eastAsia="Calibri" w:hAnsi="Calibri" w:cs="Calibri"/>
        </w:rPr>
      </w:pPr>
      <w:r w:rsidRPr="4FB49ADA">
        <w:rPr>
          <w:rFonts w:ascii="Calibri" w:eastAsia="Calibri" w:hAnsi="Calibri" w:cs="Calibri"/>
        </w:rPr>
        <w:t xml:space="preserve">                                Module code: BMSK4002 </w:t>
      </w:r>
    </w:p>
    <w:p w14:paraId="204E1AEE" w14:textId="6988EB9A" w:rsidR="4FB49ADA" w:rsidRDefault="4FB49ADA" w:rsidP="4FB49ADA">
      <w:pPr>
        <w:rPr>
          <w:rFonts w:ascii="Calibri" w:eastAsia="Calibri" w:hAnsi="Calibri" w:cs="Calibri"/>
        </w:rPr>
      </w:pPr>
      <w:r w:rsidRPr="4FB49ADA">
        <w:rPr>
          <w:rFonts w:ascii="Calibri" w:eastAsia="Calibri" w:hAnsi="Calibri" w:cs="Calibri"/>
        </w:rPr>
        <w:t xml:space="preserve">                                Module Name: Effective Team-working and communication.</w:t>
      </w:r>
    </w:p>
    <w:p w14:paraId="6F1C7FA1" w14:textId="675C7017" w:rsidR="4FB49ADA" w:rsidRDefault="4FB49ADA" w:rsidP="4FB49ADA">
      <w:pPr>
        <w:rPr>
          <w:rFonts w:ascii="Calibri" w:eastAsia="Calibri" w:hAnsi="Calibri" w:cs="Calibri"/>
        </w:rPr>
      </w:pPr>
      <w:r w:rsidRPr="4FB49ADA">
        <w:rPr>
          <w:rFonts w:ascii="Calibri" w:eastAsia="Calibri" w:hAnsi="Calibri" w:cs="Calibri"/>
        </w:rPr>
        <w:t xml:space="preserve">                        Assignment title:  Communication within the workplace.</w:t>
      </w:r>
    </w:p>
    <w:p w14:paraId="1AC3971C" w14:textId="6991A3DF" w:rsidR="4FB49ADA" w:rsidRDefault="4FB49ADA" w:rsidP="4FB49ADA">
      <w:pPr>
        <w:rPr>
          <w:rFonts w:ascii="Calibri" w:eastAsia="Calibri" w:hAnsi="Calibri" w:cs="Calibri"/>
        </w:rPr>
      </w:pPr>
    </w:p>
    <w:p w14:paraId="5FD31A0F" w14:textId="4B96CA4E" w:rsidR="4FB49ADA" w:rsidRDefault="4FB49ADA" w:rsidP="4FB49ADA">
      <w:pPr>
        <w:rPr>
          <w:rFonts w:ascii="Calibri" w:eastAsia="Calibri" w:hAnsi="Calibri" w:cs="Calibri"/>
        </w:rPr>
      </w:pPr>
    </w:p>
    <w:p w14:paraId="498BA226" w14:textId="6F39B2F9" w:rsidR="4FB49ADA" w:rsidRDefault="4FB49ADA" w:rsidP="4FB49ADA">
      <w:pPr>
        <w:rPr>
          <w:rFonts w:ascii="Calibri" w:eastAsia="Calibri" w:hAnsi="Calibri" w:cs="Calibri"/>
        </w:rPr>
      </w:pPr>
    </w:p>
    <w:p w14:paraId="3893ADAB" w14:textId="1177D2CE" w:rsidR="4FB49ADA" w:rsidRDefault="4FB49ADA" w:rsidP="4FB49ADA">
      <w:pPr>
        <w:rPr>
          <w:rFonts w:ascii="Calibri" w:eastAsia="Calibri" w:hAnsi="Calibri" w:cs="Calibri"/>
        </w:rPr>
      </w:pPr>
    </w:p>
    <w:p w14:paraId="614446B7" w14:textId="1719FF62" w:rsidR="4FB49ADA" w:rsidRDefault="4FB49ADA" w:rsidP="4FB49ADA">
      <w:pPr>
        <w:rPr>
          <w:rFonts w:ascii="Calibri" w:eastAsia="Calibri" w:hAnsi="Calibri" w:cs="Calibri"/>
        </w:rPr>
      </w:pPr>
    </w:p>
    <w:p w14:paraId="116D4468" w14:textId="0BAA7160" w:rsidR="4FB49ADA" w:rsidRDefault="4FB49ADA" w:rsidP="4FB49ADA">
      <w:pPr>
        <w:rPr>
          <w:rFonts w:ascii="Calibri" w:eastAsia="Calibri" w:hAnsi="Calibri" w:cs="Calibri"/>
        </w:rPr>
      </w:pPr>
    </w:p>
    <w:p w14:paraId="5C6E920F" w14:textId="6B22918F" w:rsidR="4FB49ADA" w:rsidRDefault="4FB49ADA" w:rsidP="4FB49ADA">
      <w:pPr>
        <w:rPr>
          <w:rFonts w:ascii="Calibri" w:eastAsia="Calibri" w:hAnsi="Calibri" w:cs="Calibri"/>
        </w:rPr>
      </w:pPr>
    </w:p>
    <w:p w14:paraId="04B4CF08" w14:textId="1E3DFF19" w:rsidR="4FB49ADA" w:rsidRDefault="4FB49ADA" w:rsidP="4FB49ADA">
      <w:pPr>
        <w:rPr>
          <w:rFonts w:ascii="Calibri" w:eastAsia="Calibri" w:hAnsi="Calibri" w:cs="Calibri"/>
        </w:rPr>
      </w:pPr>
    </w:p>
    <w:p w14:paraId="20985A89" w14:textId="7F0DB34F" w:rsidR="4FB49ADA" w:rsidRDefault="4FB49ADA" w:rsidP="4FB49ADA">
      <w:pPr>
        <w:rPr>
          <w:rFonts w:ascii="Calibri" w:eastAsia="Calibri" w:hAnsi="Calibri" w:cs="Calibri"/>
        </w:rPr>
      </w:pPr>
    </w:p>
    <w:p w14:paraId="54668678" w14:textId="7E7D007F" w:rsidR="4FB49ADA" w:rsidRDefault="4FB49ADA" w:rsidP="4FB49ADA">
      <w:pPr>
        <w:rPr>
          <w:rFonts w:ascii="Calibri" w:eastAsia="Calibri" w:hAnsi="Calibri" w:cs="Calibri"/>
        </w:rPr>
      </w:pPr>
    </w:p>
    <w:p w14:paraId="3D5FB857" w14:textId="11D64FC2" w:rsidR="4FB49ADA" w:rsidRDefault="4FB49ADA" w:rsidP="4FB49ADA">
      <w:pPr>
        <w:rPr>
          <w:rFonts w:ascii="Calibri" w:eastAsia="Calibri" w:hAnsi="Calibri" w:cs="Calibri"/>
        </w:rPr>
      </w:pPr>
    </w:p>
    <w:p w14:paraId="4CF5A494" w14:textId="30351055" w:rsidR="4FB49ADA" w:rsidRDefault="4FB49ADA" w:rsidP="4FB49ADA">
      <w:pPr>
        <w:rPr>
          <w:rFonts w:ascii="Calibri" w:eastAsia="Calibri" w:hAnsi="Calibri" w:cs="Calibri"/>
        </w:rPr>
      </w:pPr>
    </w:p>
    <w:p w14:paraId="01738129" w14:textId="216B8967" w:rsidR="4FB49ADA" w:rsidRDefault="4FB49ADA" w:rsidP="4FB49ADA">
      <w:pPr>
        <w:rPr>
          <w:rFonts w:ascii="Calibri" w:eastAsia="Calibri" w:hAnsi="Calibri" w:cs="Calibri"/>
        </w:rPr>
      </w:pPr>
    </w:p>
    <w:p w14:paraId="15D7E46B" w14:textId="52F37154" w:rsidR="4FB49ADA" w:rsidRDefault="4FB49ADA" w:rsidP="4FB49ADA">
      <w:pPr>
        <w:rPr>
          <w:rFonts w:ascii="Calibri" w:eastAsia="Calibri" w:hAnsi="Calibri" w:cs="Calibri"/>
        </w:rPr>
      </w:pPr>
    </w:p>
    <w:p w14:paraId="6964E9CD" w14:textId="0ADACDCC" w:rsidR="4FB49ADA" w:rsidRDefault="4FB49ADA" w:rsidP="4FB49ADA">
      <w:pPr>
        <w:rPr>
          <w:rFonts w:ascii="Calibri" w:eastAsia="Calibri" w:hAnsi="Calibri" w:cs="Calibri"/>
        </w:rPr>
      </w:pPr>
    </w:p>
    <w:p w14:paraId="0276AAD7" w14:textId="0520BACC" w:rsidR="4FB49ADA" w:rsidRDefault="4FB49ADA" w:rsidP="4FB49ADA">
      <w:pPr>
        <w:rPr>
          <w:rFonts w:ascii="Calibri" w:eastAsia="Calibri" w:hAnsi="Calibri" w:cs="Calibri"/>
        </w:rPr>
      </w:pPr>
    </w:p>
    <w:p w14:paraId="2380B20C" w14:textId="0B40E860" w:rsidR="4FB49ADA" w:rsidRDefault="4FB49ADA" w:rsidP="4FB49ADA">
      <w:pPr>
        <w:rPr>
          <w:rFonts w:ascii="Calibri" w:eastAsia="Calibri" w:hAnsi="Calibri" w:cs="Calibri"/>
        </w:rPr>
      </w:pPr>
    </w:p>
    <w:p w14:paraId="34C1BF8B" w14:textId="0E374B05" w:rsidR="4FB49ADA" w:rsidRDefault="4FB49ADA" w:rsidP="4FB49ADA">
      <w:pPr>
        <w:rPr>
          <w:rFonts w:ascii="Calibri" w:eastAsia="Calibri" w:hAnsi="Calibri" w:cs="Calibri"/>
        </w:rPr>
      </w:pPr>
    </w:p>
    <w:p w14:paraId="520B58E0" w14:textId="6D284CEA" w:rsidR="4FB49ADA" w:rsidRDefault="4FB49ADA" w:rsidP="4FB49ADA">
      <w:pPr>
        <w:rPr>
          <w:rFonts w:ascii="Calibri" w:eastAsia="Calibri" w:hAnsi="Calibri" w:cs="Calibri"/>
        </w:rPr>
      </w:pPr>
    </w:p>
    <w:p w14:paraId="5B876215" w14:textId="7CAAD683" w:rsidR="4FB49ADA" w:rsidRDefault="4FB49ADA" w:rsidP="4FB49ADA">
      <w:pPr>
        <w:rPr>
          <w:rFonts w:ascii="Calibri" w:eastAsia="Calibri" w:hAnsi="Calibri" w:cs="Calibri"/>
        </w:rPr>
      </w:pPr>
    </w:p>
    <w:p w14:paraId="6A9BD97A" w14:textId="18023F16" w:rsidR="4FB49ADA" w:rsidRDefault="4FB49ADA" w:rsidP="4FB49ADA">
      <w:pPr>
        <w:rPr>
          <w:rFonts w:ascii="Calibri" w:eastAsia="Calibri" w:hAnsi="Calibri" w:cs="Calibri"/>
        </w:rPr>
      </w:pPr>
    </w:p>
    <w:p w14:paraId="1B5DE7A9" w14:textId="356C144A" w:rsidR="4FB49ADA" w:rsidRDefault="4FB49ADA" w:rsidP="4FB49ADA">
      <w:pPr>
        <w:rPr>
          <w:rFonts w:ascii="Calibri" w:eastAsia="Calibri" w:hAnsi="Calibri" w:cs="Calibri"/>
        </w:rPr>
      </w:pPr>
    </w:p>
    <w:p w14:paraId="0684EE4E" w14:textId="2A5C6DCF" w:rsidR="4FB49ADA" w:rsidRDefault="4FB49ADA" w:rsidP="4FB49ADA">
      <w:pPr>
        <w:rPr>
          <w:rFonts w:ascii="Calibri" w:eastAsia="Calibri" w:hAnsi="Calibri" w:cs="Calibri"/>
        </w:rPr>
      </w:pPr>
    </w:p>
    <w:p w14:paraId="3D1366A4" w14:textId="456B3498" w:rsidR="4FB49ADA" w:rsidRDefault="4FB49ADA" w:rsidP="4FB49ADA">
      <w:pPr>
        <w:rPr>
          <w:rFonts w:ascii="Calibri" w:eastAsia="Calibri" w:hAnsi="Calibri" w:cs="Calibri"/>
        </w:rPr>
      </w:pPr>
    </w:p>
    <w:p w14:paraId="20080A09" w14:textId="326610D2" w:rsidR="4FB49ADA" w:rsidRDefault="4FB49ADA" w:rsidP="4FB49ADA">
      <w:pPr>
        <w:rPr>
          <w:rFonts w:ascii="Calibri" w:eastAsia="Calibri" w:hAnsi="Calibri" w:cs="Calibri"/>
        </w:rPr>
      </w:pPr>
    </w:p>
    <w:p w14:paraId="68AE2C2C" w14:textId="04318868" w:rsidR="4FB49ADA" w:rsidRDefault="4FB49ADA" w:rsidP="4FB49ADA">
      <w:pPr>
        <w:rPr>
          <w:rFonts w:ascii="Calibri" w:eastAsia="Calibri" w:hAnsi="Calibri" w:cs="Calibri"/>
        </w:rPr>
      </w:pPr>
    </w:p>
    <w:p w14:paraId="025213E6" w14:textId="0B7FAB03" w:rsidR="4FB49ADA" w:rsidRDefault="4FB49ADA" w:rsidP="4FB49ADA">
      <w:pPr>
        <w:rPr>
          <w:rFonts w:ascii="Calibri" w:eastAsia="Calibri" w:hAnsi="Calibri" w:cs="Calibri"/>
        </w:rPr>
      </w:pPr>
    </w:p>
    <w:p w14:paraId="27A8DEFE" w14:textId="36DE7B87" w:rsidR="4FB49ADA" w:rsidRDefault="4FB49ADA" w:rsidP="4FB49ADA">
      <w:pPr>
        <w:rPr>
          <w:rFonts w:ascii="Calibri" w:eastAsia="Calibri" w:hAnsi="Calibri" w:cs="Calibri"/>
        </w:rPr>
      </w:pPr>
    </w:p>
    <w:p w14:paraId="50B7E4BF" w14:textId="7B8443CE" w:rsidR="4FB49ADA" w:rsidRDefault="4FB49ADA" w:rsidP="4FB49ADA">
      <w:pPr>
        <w:rPr>
          <w:rFonts w:ascii="Calibri" w:eastAsia="Calibri" w:hAnsi="Calibri" w:cs="Calibri"/>
        </w:rPr>
      </w:pPr>
    </w:p>
    <w:p w14:paraId="044F8E66" w14:textId="3AD172F5" w:rsidR="4FB49ADA" w:rsidRDefault="4FB49ADA" w:rsidP="4FB49ADA">
      <w:pPr>
        <w:rPr>
          <w:rFonts w:ascii="Calibri" w:eastAsia="Calibri" w:hAnsi="Calibri" w:cs="Calibri"/>
        </w:rPr>
      </w:pPr>
    </w:p>
    <w:p w14:paraId="62ED8227" w14:textId="4BBD1A8A" w:rsidR="4FB49ADA" w:rsidRDefault="4FB49ADA" w:rsidP="4FB49ADA">
      <w:pPr>
        <w:rPr>
          <w:rFonts w:ascii="Calibri" w:eastAsia="Calibri" w:hAnsi="Calibri" w:cs="Calibri"/>
        </w:rPr>
      </w:pPr>
    </w:p>
    <w:p w14:paraId="58DE765A" w14:textId="0D752E4E" w:rsidR="4FB49ADA" w:rsidRDefault="4FB49ADA" w:rsidP="4FB49ADA">
      <w:pPr>
        <w:rPr>
          <w:rFonts w:ascii="Calibri" w:eastAsia="Calibri" w:hAnsi="Calibri" w:cs="Calibri"/>
        </w:rPr>
      </w:pPr>
    </w:p>
    <w:p w14:paraId="40B779FE" w14:textId="618ECEAC" w:rsidR="4FB49ADA" w:rsidRDefault="4FB49ADA" w:rsidP="4FB49ADA">
      <w:pPr>
        <w:rPr>
          <w:rFonts w:ascii="Calibri" w:eastAsia="Calibri" w:hAnsi="Calibri" w:cs="Calibri"/>
        </w:rPr>
      </w:pPr>
    </w:p>
    <w:p w14:paraId="5DD91B30" w14:textId="47140FCC" w:rsidR="4FB49ADA" w:rsidRDefault="4FB49ADA" w:rsidP="4FB49ADA">
      <w:pPr>
        <w:rPr>
          <w:rFonts w:ascii="Calibri" w:eastAsia="Calibri" w:hAnsi="Calibri" w:cs="Calibri"/>
        </w:rPr>
      </w:pPr>
    </w:p>
    <w:p w14:paraId="03E7AD9F" w14:textId="5C67D824" w:rsidR="4FB49ADA" w:rsidRDefault="4FB49ADA" w:rsidP="4FB49ADA">
      <w:pPr>
        <w:rPr>
          <w:rFonts w:ascii="Calibri" w:eastAsia="Calibri" w:hAnsi="Calibri" w:cs="Calibri"/>
        </w:rPr>
      </w:pPr>
    </w:p>
    <w:p w14:paraId="2AA7BD68" w14:textId="17DAA7E2" w:rsidR="4FB49ADA" w:rsidRDefault="4FB49ADA" w:rsidP="4FB49ADA">
      <w:pPr>
        <w:rPr>
          <w:rFonts w:ascii="Calibri" w:eastAsia="Calibri" w:hAnsi="Calibri" w:cs="Calibri"/>
        </w:rPr>
      </w:pPr>
    </w:p>
    <w:p w14:paraId="08D75694" w14:textId="76CD0838" w:rsidR="4FB49ADA" w:rsidRDefault="4FB49ADA" w:rsidP="4FB49ADA">
      <w:pPr>
        <w:rPr>
          <w:rFonts w:ascii="Calibri" w:eastAsia="Calibri" w:hAnsi="Calibri" w:cs="Calibri"/>
        </w:rPr>
      </w:pPr>
    </w:p>
    <w:p w14:paraId="0698C470" w14:textId="0370D8FD" w:rsidR="4FB49ADA" w:rsidRDefault="4FB49ADA" w:rsidP="4FB49ADA">
      <w:pPr>
        <w:rPr>
          <w:rFonts w:ascii="Calibri" w:eastAsia="Calibri" w:hAnsi="Calibri" w:cs="Calibri"/>
        </w:rPr>
      </w:pPr>
    </w:p>
    <w:p w14:paraId="061657B8" w14:textId="12A567B3" w:rsidR="4FB49ADA" w:rsidRDefault="4FB49ADA" w:rsidP="4FB49ADA">
      <w:pPr>
        <w:rPr>
          <w:rFonts w:ascii="Calibri" w:eastAsia="Calibri" w:hAnsi="Calibri" w:cs="Calibri"/>
        </w:rPr>
      </w:pPr>
    </w:p>
    <w:p w14:paraId="6919B0AB" w14:textId="313C8FB7" w:rsidR="4FB49ADA" w:rsidRDefault="4FB49ADA" w:rsidP="4FB49ADA">
      <w:pPr>
        <w:rPr>
          <w:rFonts w:ascii="Calibri" w:eastAsia="Calibri" w:hAnsi="Calibri" w:cs="Calibri"/>
        </w:rPr>
      </w:pPr>
    </w:p>
    <w:p w14:paraId="2FF9A893" w14:textId="50490A6F" w:rsidR="4FB49ADA" w:rsidRDefault="4FB49ADA" w:rsidP="4FB49ADA">
      <w:pPr>
        <w:rPr>
          <w:rFonts w:ascii="Calibri" w:eastAsia="Calibri" w:hAnsi="Calibri" w:cs="Calibri"/>
        </w:rPr>
      </w:pPr>
    </w:p>
    <w:p w14:paraId="1C38D6A1" w14:textId="2EC1731F" w:rsidR="4FB49ADA" w:rsidRDefault="4FB49ADA" w:rsidP="4FB49ADA">
      <w:pPr>
        <w:rPr>
          <w:rFonts w:ascii="Calibri" w:eastAsia="Calibri" w:hAnsi="Calibri" w:cs="Calibri"/>
        </w:rPr>
      </w:pPr>
    </w:p>
    <w:p w14:paraId="690C7A86" w14:textId="646D0B31" w:rsidR="4FB49ADA" w:rsidRDefault="4FB49ADA" w:rsidP="4FB49ADA">
      <w:pPr>
        <w:rPr>
          <w:rFonts w:ascii="Calibri" w:eastAsia="Calibri" w:hAnsi="Calibri" w:cs="Calibri"/>
        </w:rPr>
      </w:pPr>
    </w:p>
    <w:p w14:paraId="0248C848" w14:textId="033D7460" w:rsidR="4FB49ADA" w:rsidRDefault="4FB49ADA" w:rsidP="4FB49ADA">
      <w:pPr>
        <w:rPr>
          <w:rFonts w:ascii="Calibri" w:eastAsia="Calibri" w:hAnsi="Calibri" w:cs="Calibri"/>
        </w:rPr>
      </w:pPr>
      <w:r w:rsidRPr="4FB49ADA">
        <w:rPr>
          <w:rFonts w:ascii="Calibri" w:eastAsia="Calibri" w:hAnsi="Calibri" w:cs="Calibri"/>
        </w:rPr>
        <w:t xml:space="preserve">       </w:t>
      </w:r>
    </w:p>
    <w:p w14:paraId="1F5EA027" w14:textId="25DE05EC" w:rsidR="4FB49ADA" w:rsidRDefault="4FB49ADA" w:rsidP="4FB49ADA">
      <w:pPr>
        <w:rPr>
          <w:rFonts w:ascii="Calibri" w:eastAsia="Calibri" w:hAnsi="Calibri" w:cs="Calibri"/>
        </w:rPr>
      </w:pPr>
    </w:p>
    <w:p w14:paraId="6ECBDBB6" w14:textId="21C62FB1" w:rsidR="4FB49ADA" w:rsidRDefault="4FB49ADA" w:rsidP="4FB49ADA"/>
    <w:p w14:paraId="017D2622" w14:textId="4B36A8ED" w:rsidR="4FB49ADA" w:rsidRDefault="4FB49ADA" w:rsidP="4FB49ADA"/>
    <w:p w14:paraId="792DD146" w14:textId="3612452E" w:rsidR="4FB49ADA" w:rsidRDefault="4FB49ADA" w:rsidP="00B00965">
      <w:pPr>
        <w:pStyle w:val="Heading2"/>
      </w:pPr>
    </w:p>
    <w:p w14:paraId="4403CFCE" w14:textId="2254F0A6" w:rsidR="4FB49ADA" w:rsidRDefault="4FB49ADA" w:rsidP="00B00965">
      <w:pPr>
        <w:pStyle w:val="Heading2"/>
      </w:pPr>
      <w:bookmarkStart w:id="0" w:name="_Toc5907426"/>
      <w:r>
        <w:t>Executive Summary:</w:t>
      </w:r>
      <w:bookmarkEnd w:id="0"/>
    </w:p>
    <w:p w14:paraId="1D7E02E5" w14:textId="1CB70247" w:rsidR="4FB49ADA" w:rsidRDefault="4FB49ADA" w:rsidP="4FB49ADA">
      <w:r>
        <w:t>In the twenty first century communication achieved the most importance due to alterations in the information system. With the proper communication an organization can run smoothly otherwise, organization will encounter many hindrances in achieving its goals.  Without efficient communication a company is not able to exchange information required to daily operations and create a communication network to carry new product data (Zondi et al.</w:t>
      </w:r>
      <w:proofErr w:type="gramStart"/>
      <w:r>
        <w:t>,2015</w:t>
      </w:r>
      <w:proofErr w:type="gramEnd"/>
      <w:r>
        <w:t xml:space="preserve">). Effective communication is essential for the development of the organization. By effective communication, management can operate their tasks properly for instance planning, organizing, goal setting, motivating. Communication aid team members to perform their tasks on regular basis, by getting proper communication from management employees can be with the organization’s policies and regulations.  Miscommunication in the organization has negative impact in the organization even to the performance. </w:t>
      </w:r>
    </w:p>
    <w:p w14:paraId="379D94A2" w14:textId="3EE14A6F" w:rsidR="4FB49ADA" w:rsidRDefault="4FB49ADA" w:rsidP="4FB49ADA">
      <w:r>
        <w:t xml:space="preserve">This paper will provide an outline about the case study and the present condition of the company.  This paper will discuss about group and team and how changing from group to teams benefits an organization. At the same time the point of view of Belbin and Tuck man and their theories.  </w:t>
      </w:r>
    </w:p>
    <w:p w14:paraId="553A54DD" w14:textId="10300F1E" w:rsidR="4FB49ADA" w:rsidRDefault="4FB49ADA" w:rsidP="4FB49ADA">
      <w:r>
        <w:t>Communication in the workplace is required because management and workforce need to perform tasks and projects involves some sort of direct or indirect verbal or non -verbal communication. This report outlines models of communication in the case study. Two-way communication plays an important role in effective communication which become more effective where sender and receiver comprehend and share the message properly. With the correct message further, this report would discuss about how communication methods suitable in different situations. Moreover, a few recommendations will be provided to overcome the current situations.</w:t>
      </w:r>
    </w:p>
    <w:p w14:paraId="27E91FB8" w14:textId="59C9C3DD" w:rsidR="4FB49ADA" w:rsidRDefault="4FB49ADA" w:rsidP="4FB49ADA"/>
    <w:p w14:paraId="19FCFE62" w14:textId="183209F6" w:rsidR="4FB49ADA" w:rsidRDefault="4FB49ADA" w:rsidP="4FB49ADA"/>
    <w:p w14:paraId="15ACCC2F" w14:textId="7FB3259C" w:rsidR="4FB49ADA" w:rsidRDefault="4FB49ADA" w:rsidP="4FB49ADA"/>
    <w:p w14:paraId="3BE3DEC1" w14:textId="18358643" w:rsidR="4FB49ADA" w:rsidRDefault="4FB49ADA" w:rsidP="4FB49ADA"/>
    <w:p w14:paraId="0634F24D" w14:textId="3BCA49D9" w:rsidR="4FB49ADA" w:rsidRDefault="4FB49ADA" w:rsidP="4FB49ADA"/>
    <w:p w14:paraId="0C7B0C45" w14:textId="2DE4CB9C" w:rsidR="4FB49ADA" w:rsidRDefault="4FB49ADA" w:rsidP="4FB49ADA"/>
    <w:p w14:paraId="0BF5ED36" w14:textId="5E1B30D5" w:rsidR="4FB49ADA" w:rsidRDefault="4FB49ADA" w:rsidP="4FB49ADA"/>
    <w:p w14:paraId="23C54E4D" w14:textId="5A4B857D" w:rsidR="4FB49ADA" w:rsidRDefault="4FB49ADA" w:rsidP="4FB49ADA"/>
    <w:p w14:paraId="36735164" w14:textId="210CC083" w:rsidR="4FB49ADA" w:rsidRDefault="4FB49ADA" w:rsidP="4FB49ADA"/>
    <w:p w14:paraId="14923BDC" w14:textId="53F4A44D" w:rsidR="4FB49ADA" w:rsidRDefault="4FB49ADA" w:rsidP="4FB49ADA"/>
    <w:p w14:paraId="48E25677" w14:textId="40C0622C" w:rsidR="4FB49ADA" w:rsidRDefault="4FB49ADA" w:rsidP="4FB49ADA"/>
    <w:p w14:paraId="257A2F4C" w14:textId="58D15F58" w:rsidR="4FB49ADA" w:rsidRDefault="4FB49ADA" w:rsidP="4FB49ADA"/>
    <w:p w14:paraId="3128B449" w14:textId="58B57550" w:rsidR="00B00965" w:rsidRDefault="00B00965" w:rsidP="4FB49ADA"/>
    <w:sdt>
      <w:sdtPr>
        <w:id w:val="-142025156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199345B" w14:textId="62A4D592" w:rsidR="00B00965" w:rsidRDefault="00B00965">
          <w:pPr>
            <w:pStyle w:val="TOCHeading"/>
          </w:pPr>
          <w:r>
            <w:t>Table of Contents</w:t>
          </w:r>
        </w:p>
        <w:p w14:paraId="34E2E551" w14:textId="77777777" w:rsidR="0020571E" w:rsidRDefault="00B00965">
          <w:pPr>
            <w:pStyle w:val="TOC2"/>
            <w:tabs>
              <w:tab w:val="right" w:leader="dot" w:pos="9350"/>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907426" w:history="1">
            <w:r w:rsidR="0020571E" w:rsidRPr="002B29D1">
              <w:rPr>
                <w:rStyle w:val="Hyperlink"/>
                <w:noProof/>
              </w:rPr>
              <w:t>Executive Summary:</w:t>
            </w:r>
            <w:r w:rsidR="0020571E">
              <w:rPr>
                <w:noProof/>
                <w:webHidden/>
              </w:rPr>
              <w:tab/>
            </w:r>
            <w:r w:rsidR="0020571E">
              <w:rPr>
                <w:noProof/>
                <w:webHidden/>
              </w:rPr>
              <w:fldChar w:fldCharType="begin"/>
            </w:r>
            <w:r w:rsidR="0020571E">
              <w:rPr>
                <w:noProof/>
                <w:webHidden/>
              </w:rPr>
              <w:instrText xml:space="preserve"> PAGEREF _Toc5907426 \h </w:instrText>
            </w:r>
            <w:r w:rsidR="0020571E">
              <w:rPr>
                <w:noProof/>
                <w:webHidden/>
              </w:rPr>
            </w:r>
            <w:r w:rsidR="0020571E">
              <w:rPr>
                <w:noProof/>
                <w:webHidden/>
              </w:rPr>
              <w:fldChar w:fldCharType="separate"/>
            </w:r>
            <w:r w:rsidR="0020571E">
              <w:rPr>
                <w:noProof/>
                <w:webHidden/>
              </w:rPr>
              <w:t>3</w:t>
            </w:r>
            <w:r w:rsidR="0020571E">
              <w:rPr>
                <w:noProof/>
                <w:webHidden/>
              </w:rPr>
              <w:fldChar w:fldCharType="end"/>
            </w:r>
          </w:hyperlink>
        </w:p>
        <w:p w14:paraId="7F843468" w14:textId="77777777" w:rsidR="0020571E" w:rsidRDefault="0020571E">
          <w:pPr>
            <w:pStyle w:val="TOC2"/>
            <w:tabs>
              <w:tab w:val="right" w:leader="dot" w:pos="9350"/>
            </w:tabs>
            <w:rPr>
              <w:rFonts w:eastAsiaTheme="minorEastAsia"/>
              <w:noProof/>
              <w:lang w:val="en-GB" w:eastAsia="en-GB"/>
            </w:rPr>
          </w:pPr>
          <w:hyperlink w:anchor="_Toc5907427" w:history="1">
            <w:r w:rsidRPr="002B29D1">
              <w:rPr>
                <w:rStyle w:val="Hyperlink"/>
                <w:noProof/>
              </w:rPr>
              <w:t>Introduction:</w:t>
            </w:r>
            <w:r>
              <w:rPr>
                <w:noProof/>
                <w:webHidden/>
              </w:rPr>
              <w:tab/>
            </w:r>
            <w:r>
              <w:rPr>
                <w:noProof/>
                <w:webHidden/>
              </w:rPr>
              <w:fldChar w:fldCharType="begin"/>
            </w:r>
            <w:r>
              <w:rPr>
                <w:noProof/>
                <w:webHidden/>
              </w:rPr>
              <w:instrText xml:space="preserve"> PAGEREF _Toc5907427 \h </w:instrText>
            </w:r>
            <w:r>
              <w:rPr>
                <w:noProof/>
                <w:webHidden/>
              </w:rPr>
            </w:r>
            <w:r>
              <w:rPr>
                <w:noProof/>
                <w:webHidden/>
              </w:rPr>
              <w:fldChar w:fldCharType="separate"/>
            </w:r>
            <w:r>
              <w:rPr>
                <w:noProof/>
                <w:webHidden/>
              </w:rPr>
              <w:t>5</w:t>
            </w:r>
            <w:r>
              <w:rPr>
                <w:noProof/>
                <w:webHidden/>
              </w:rPr>
              <w:fldChar w:fldCharType="end"/>
            </w:r>
          </w:hyperlink>
        </w:p>
        <w:p w14:paraId="0DDB6DC6" w14:textId="77777777" w:rsidR="0020571E" w:rsidRDefault="0020571E">
          <w:pPr>
            <w:pStyle w:val="TOC2"/>
            <w:tabs>
              <w:tab w:val="right" w:leader="dot" w:pos="9350"/>
            </w:tabs>
            <w:rPr>
              <w:rFonts w:eastAsiaTheme="minorEastAsia"/>
              <w:noProof/>
              <w:lang w:val="en-GB" w:eastAsia="en-GB"/>
            </w:rPr>
          </w:pPr>
          <w:hyperlink w:anchor="_Toc5907428" w:history="1">
            <w:r w:rsidRPr="002B29D1">
              <w:rPr>
                <w:rStyle w:val="Hyperlink"/>
                <w:noProof/>
              </w:rPr>
              <w:t>Main Findings:</w:t>
            </w:r>
            <w:r>
              <w:rPr>
                <w:noProof/>
                <w:webHidden/>
              </w:rPr>
              <w:tab/>
            </w:r>
            <w:r>
              <w:rPr>
                <w:noProof/>
                <w:webHidden/>
              </w:rPr>
              <w:fldChar w:fldCharType="begin"/>
            </w:r>
            <w:r>
              <w:rPr>
                <w:noProof/>
                <w:webHidden/>
              </w:rPr>
              <w:instrText xml:space="preserve"> PAGEREF _Toc5907428 \h </w:instrText>
            </w:r>
            <w:r>
              <w:rPr>
                <w:noProof/>
                <w:webHidden/>
              </w:rPr>
            </w:r>
            <w:r>
              <w:rPr>
                <w:noProof/>
                <w:webHidden/>
              </w:rPr>
              <w:fldChar w:fldCharType="separate"/>
            </w:r>
            <w:r>
              <w:rPr>
                <w:noProof/>
                <w:webHidden/>
              </w:rPr>
              <w:t>6</w:t>
            </w:r>
            <w:r>
              <w:rPr>
                <w:noProof/>
                <w:webHidden/>
              </w:rPr>
              <w:fldChar w:fldCharType="end"/>
            </w:r>
          </w:hyperlink>
        </w:p>
        <w:p w14:paraId="360EFF4D" w14:textId="77777777" w:rsidR="0020571E" w:rsidRDefault="0020571E">
          <w:pPr>
            <w:pStyle w:val="TOC2"/>
            <w:tabs>
              <w:tab w:val="right" w:leader="dot" w:pos="9350"/>
            </w:tabs>
            <w:rPr>
              <w:rFonts w:eastAsiaTheme="minorEastAsia"/>
              <w:noProof/>
              <w:lang w:val="en-GB" w:eastAsia="en-GB"/>
            </w:rPr>
          </w:pPr>
          <w:hyperlink w:anchor="_Toc5907429" w:history="1">
            <w:r w:rsidRPr="002B29D1">
              <w:rPr>
                <w:rStyle w:val="Hyperlink"/>
                <w:noProof/>
              </w:rPr>
              <w:t>Background of case:</w:t>
            </w:r>
            <w:r>
              <w:rPr>
                <w:noProof/>
                <w:webHidden/>
              </w:rPr>
              <w:tab/>
            </w:r>
            <w:r>
              <w:rPr>
                <w:noProof/>
                <w:webHidden/>
              </w:rPr>
              <w:fldChar w:fldCharType="begin"/>
            </w:r>
            <w:r>
              <w:rPr>
                <w:noProof/>
                <w:webHidden/>
              </w:rPr>
              <w:instrText xml:space="preserve"> PAGEREF _Toc5907429 \h </w:instrText>
            </w:r>
            <w:r>
              <w:rPr>
                <w:noProof/>
                <w:webHidden/>
              </w:rPr>
            </w:r>
            <w:r>
              <w:rPr>
                <w:noProof/>
                <w:webHidden/>
              </w:rPr>
              <w:fldChar w:fldCharType="separate"/>
            </w:r>
            <w:r>
              <w:rPr>
                <w:noProof/>
                <w:webHidden/>
              </w:rPr>
              <w:t>6</w:t>
            </w:r>
            <w:r>
              <w:rPr>
                <w:noProof/>
                <w:webHidden/>
              </w:rPr>
              <w:fldChar w:fldCharType="end"/>
            </w:r>
          </w:hyperlink>
        </w:p>
        <w:p w14:paraId="7864F38D" w14:textId="77777777" w:rsidR="0020571E" w:rsidRDefault="0020571E">
          <w:pPr>
            <w:pStyle w:val="TOC2"/>
            <w:tabs>
              <w:tab w:val="right" w:leader="dot" w:pos="9350"/>
            </w:tabs>
            <w:rPr>
              <w:rFonts w:eastAsiaTheme="minorEastAsia"/>
              <w:noProof/>
              <w:lang w:val="en-GB" w:eastAsia="en-GB"/>
            </w:rPr>
          </w:pPr>
          <w:hyperlink w:anchor="_Toc5907430" w:history="1">
            <w:r w:rsidRPr="002B29D1">
              <w:rPr>
                <w:rStyle w:val="Hyperlink"/>
                <w:noProof/>
              </w:rPr>
              <w:t>Communication:</w:t>
            </w:r>
            <w:r>
              <w:rPr>
                <w:noProof/>
                <w:webHidden/>
              </w:rPr>
              <w:tab/>
            </w:r>
            <w:r>
              <w:rPr>
                <w:noProof/>
                <w:webHidden/>
              </w:rPr>
              <w:fldChar w:fldCharType="begin"/>
            </w:r>
            <w:r>
              <w:rPr>
                <w:noProof/>
                <w:webHidden/>
              </w:rPr>
              <w:instrText xml:space="preserve"> PAGEREF _Toc5907430 \h </w:instrText>
            </w:r>
            <w:r>
              <w:rPr>
                <w:noProof/>
                <w:webHidden/>
              </w:rPr>
            </w:r>
            <w:r>
              <w:rPr>
                <w:noProof/>
                <w:webHidden/>
              </w:rPr>
              <w:fldChar w:fldCharType="separate"/>
            </w:r>
            <w:r>
              <w:rPr>
                <w:noProof/>
                <w:webHidden/>
              </w:rPr>
              <w:t>9</w:t>
            </w:r>
            <w:r>
              <w:rPr>
                <w:noProof/>
                <w:webHidden/>
              </w:rPr>
              <w:fldChar w:fldCharType="end"/>
            </w:r>
          </w:hyperlink>
        </w:p>
        <w:p w14:paraId="53E06C78" w14:textId="77777777" w:rsidR="0020571E" w:rsidRDefault="0020571E">
          <w:pPr>
            <w:pStyle w:val="TOC2"/>
            <w:tabs>
              <w:tab w:val="right" w:leader="dot" w:pos="9350"/>
            </w:tabs>
            <w:rPr>
              <w:rFonts w:eastAsiaTheme="minorEastAsia"/>
              <w:noProof/>
              <w:lang w:val="en-GB" w:eastAsia="en-GB"/>
            </w:rPr>
          </w:pPr>
          <w:hyperlink w:anchor="_Toc5907431" w:history="1">
            <w:r w:rsidRPr="002B29D1">
              <w:rPr>
                <w:rStyle w:val="Hyperlink"/>
                <w:rFonts w:ascii="Calibri" w:eastAsia="Calibri" w:hAnsi="Calibri" w:cs="Calibri"/>
                <w:noProof/>
              </w:rPr>
              <w:t>Recommendation:</w:t>
            </w:r>
            <w:r>
              <w:rPr>
                <w:noProof/>
                <w:webHidden/>
              </w:rPr>
              <w:tab/>
            </w:r>
            <w:r>
              <w:rPr>
                <w:noProof/>
                <w:webHidden/>
              </w:rPr>
              <w:fldChar w:fldCharType="begin"/>
            </w:r>
            <w:r>
              <w:rPr>
                <w:noProof/>
                <w:webHidden/>
              </w:rPr>
              <w:instrText xml:space="preserve"> PAGEREF _Toc5907431 \h </w:instrText>
            </w:r>
            <w:r>
              <w:rPr>
                <w:noProof/>
                <w:webHidden/>
              </w:rPr>
            </w:r>
            <w:r>
              <w:rPr>
                <w:noProof/>
                <w:webHidden/>
              </w:rPr>
              <w:fldChar w:fldCharType="separate"/>
            </w:r>
            <w:r>
              <w:rPr>
                <w:noProof/>
                <w:webHidden/>
              </w:rPr>
              <w:t>13</w:t>
            </w:r>
            <w:r>
              <w:rPr>
                <w:noProof/>
                <w:webHidden/>
              </w:rPr>
              <w:fldChar w:fldCharType="end"/>
            </w:r>
          </w:hyperlink>
        </w:p>
        <w:p w14:paraId="63AE285C" w14:textId="77777777" w:rsidR="0020571E" w:rsidRDefault="0020571E">
          <w:pPr>
            <w:pStyle w:val="TOC2"/>
            <w:tabs>
              <w:tab w:val="right" w:leader="dot" w:pos="9350"/>
            </w:tabs>
            <w:rPr>
              <w:rFonts w:eastAsiaTheme="minorEastAsia"/>
              <w:noProof/>
              <w:lang w:val="en-GB" w:eastAsia="en-GB"/>
            </w:rPr>
          </w:pPr>
          <w:hyperlink w:anchor="_Toc5907432" w:history="1">
            <w:r w:rsidRPr="002B29D1">
              <w:rPr>
                <w:rStyle w:val="Hyperlink"/>
                <w:rFonts w:ascii="Calibri" w:eastAsia="Calibri" w:hAnsi="Calibri" w:cs="Calibri"/>
                <w:noProof/>
              </w:rPr>
              <w:t>Conclusion:</w:t>
            </w:r>
            <w:r>
              <w:rPr>
                <w:noProof/>
                <w:webHidden/>
              </w:rPr>
              <w:tab/>
            </w:r>
            <w:r>
              <w:rPr>
                <w:noProof/>
                <w:webHidden/>
              </w:rPr>
              <w:fldChar w:fldCharType="begin"/>
            </w:r>
            <w:r>
              <w:rPr>
                <w:noProof/>
                <w:webHidden/>
              </w:rPr>
              <w:instrText xml:space="preserve"> PAGEREF _Toc5907432 \h </w:instrText>
            </w:r>
            <w:r>
              <w:rPr>
                <w:noProof/>
                <w:webHidden/>
              </w:rPr>
            </w:r>
            <w:r>
              <w:rPr>
                <w:noProof/>
                <w:webHidden/>
              </w:rPr>
              <w:fldChar w:fldCharType="separate"/>
            </w:r>
            <w:r>
              <w:rPr>
                <w:noProof/>
                <w:webHidden/>
              </w:rPr>
              <w:t>14</w:t>
            </w:r>
            <w:r>
              <w:rPr>
                <w:noProof/>
                <w:webHidden/>
              </w:rPr>
              <w:fldChar w:fldCharType="end"/>
            </w:r>
          </w:hyperlink>
        </w:p>
        <w:p w14:paraId="2B4F396D" w14:textId="77777777" w:rsidR="0020571E" w:rsidRDefault="0020571E">
          <w:pPr>
            <w:pStyle w:val="TOC2"/>
            <w:tabs>
              <w:tab w:val="right" w:leader="dot" w:pos="9350"/>
            </w:tabs>
            <w:rPr>
              <w:rFonts w:eastAsiaTheme="minorEastAsia"/>
              <w:noProof/>
              <w:lang w:val="en-GB" w:eastAsia="en-GB"/>
            </w:rPr>
          </w:pPr>
          <w:hyperlink w:anchor="_Toc5907433" w:history="1">
            <w:r w:rsidRPr="002B29D1">
              <w:rPr>
                <w:rStyle w:val="Hyperlink"/>
                <w:noProof/>
              </w:rPr>
              <w:t>List of references:</w:t>
            </w:r>
            <w:r>
              <w:rPr>
                <w:noProof/>
                <w:webHidden/>
              </w:rPr>
              <w:tab/>
            </w:r>
            <w:r>
              <w:rPr>
                <w:noProof/>
                <w:webHidden/>
              </w:rPr>
              <w:fldChar w:fldCharType="begin"/>
            </w:r>
            <w:r>
              <w:rPr>
                <w:noProof/>
                <w:webHidden/>
              </w:rPr>
              <w:instrText xml:space="preserve"> PAGEREF _Toc5907433 \h </w:instrText>
            </w:r>
            <w:r>
              <w:rPr>
                <w:noProof/>
                <w:webHidden/>
              </w:rPr>
            </w:r>
            <w:r>
              <w:rPr>
                <w:noProof/>
                <w:webHidden/>
              </w:rPr>
              <w:fldChar w:fldCharType="separate"/>
            </w:r>
            <w:r>
              <w:rPr>
                <w:noProof/>
                <w:webHidden/>
              </w:rPr>
              <w:t>15</w:t>
            </w:r>
            <w:r>
              <w:rPr>
                <w:noProof/>
                <w:webHidden/>
              </w:rPr>
              <w:fldChar w:fldCharType="end"/>
            </w:r>
          </w:hyperlink>
        </w:p>
        <w:p w14:paraId="6D7A46BF" w14:textId="636CDE9B" w:rsidR="00B00965" w:rsidRDefault="00B00965">
          <w:r>
            <w:rPr>
              <w:b/>
              <w:bCs/>
              <w:noProof/>
            </w:rPr>
            <w:fldChar w:fldCharType="end"/>
          </w:r>
        </w:p>
      </w:sdtContent>
    </w:sdt>
    <w:p w14:paraId="369E098E" w14:textId="7B3B6899" w:rsidR="4FB49ADA" w:rsidRDefault="4FB49ADA" w:rsidP="4FB49ADA"/>
    <w:p w14:paraId="23B8389D" w14:textId="5164CA07" w:rsidR="4FB49ADA" w:rsidRDefault="4FB49ADA" w:rsidP="4FB49ADA">
      <w:bookmarkStart w:id="1" w:name="_GoBack"/>
      <w:bookmarkEnd w:id="1"/>
    </w:p>
    <w:p w14:paraId="2AEEDEE7" w14:textId="59D0AD16" w:rsidR="4FB49ADA" w:rsidRDefault="4FB49ADA" w:rsidP="4FB49ADA"/>
    <w:p w14:paraId="3B3CC301" w14:textId="54A2FE6C" w:rsidR="4FB49ADA" w:rsidRDefault="4FB49ADA" w:rsidP="4FB49ADA"/>
    <w:p w14:paraId="43026ED8" w14:textId="14F810D8" w:rsidR="4FB49ADA" w:rsidRDefault="4FB49ADA" w:rsidP="4FB49ADA"/>
    <w:p w14:paraId="49B20D52" w14:textId="6FBE0810" w:rsidR="4FB49ADA" w:rsidRDefault="4FB49ADA" w:rsidP="4FB49ADA"/>
    <w:p w14:paraId="09E531B1" w14:textId="26F169DC" w:rsidR="4FB49ADA" w:rsidRDefault="4FB49ADA" w:rsidP="4FB49ADA"/>
    <w:p w14:paraId="65E141F0" w14:textId="361F69E0" w:rsidR="4FB49ADA" w:rsidRDefault="4FB49ADA" w:rsidP="4FB49ADA"/>
    <w:p w14:paraId="17A1AC02" w14:textId="3B51C826" w:rsidR="4FB49ADA" w:rsidRDefault="4FB49ADA" w:rsidP="4FB49ADA"/>
    <w:p w14:paraId="283AE4CF" w14:textId="3A2011CC" w:rsidR="4FB49ADA" w:rsidRDefault="4FB49ADA" w:rsidP="4FB49ADA"/>
    <w:p w14:paraId="58A9714B" w14:textId="59D14755" w:rsidR="4FB49ADA" w:rsidRDefault="4FB49ADA" w:rsidP="4FB49ADA"/>
    <w:p w14:paraId="02736D97" w14:textId="32240299" w:rsidR="4FB49ADA" w:rsidRDefault="4FB49ADA" w:rsidP="4FB49ADA"/>
    <w:p w14:paraId="36AAD6DE" w14:textId="2E8D9625" w:rsidR="4FB49ADA" w:rsidRDefault="4FB49ADA" w:rsidP="4FB49ADA"/>
    <w:p w14:paraId="68A306F2" w14:textId="32C553CC" w:rsidR="4FB49ADA" w:rsidRDefault="4FB49ADA" w:rsidP="4FB49ADA"/>
    <w:p w14:paraId="5D42F124" w14:textId="031C93E1" w:rsidR="4FB49ADA" w:rsidRDefault="4FB49ADA" w:rsidP="4FB49ADA"/>
    <w:p w14:paraId="343C472D" w14:textId="79546130" w:rsidR="4FB49ADA" w:rsidRDefault="4FB49ADA" w:rsidP="4FB49ADA"/>
    <w:p w14:paraId="1EA2C7AA" w14:textId="71E737F8" w:rsidR="4FB49ADA" w:rsidRDefault="4FB49ADA" w:rsidP="4FB49ADA"/>
    <w:p w14:paraId="6CACC6DA" w14:textId="7451318F" w:rsidR="4FB49ADA" w:rsidRDefault="4FB49ADA" w:rsidP="4FB49ADA"/>
    <w:p w14:paraId="68C8D159" w14:textId="2827FC7B" w:rsidR="4FB49ADA" w:rsidRDefault="4FB49ADA" w:rsidP="4FB49ADA"/>
    <w:p w14:paraId="35232C3B" w14:textId="49F0EEBE" w:rsidR="4FB49ADA" w:rsidRDefault="4FB49ADA" w:rsidP="4FB49ADA"/>
    <w:p w14:paraId="4A05DEAE" w14:textId="1B0A2112" w:rsidR="4FB49ADA" w:rsidRDefault="4FB49ADA" w:rsidP="4FB49ADA"/>
    <w:p w14:paraId="147E1CE5" w14:textId="1DDBCB5E" w:rsidR="4FB49ADA" w:rsidRDefault="4FB49ADA" w:rsidP="4FB49ADA"/>
    <w:p w14:paraId="4FD2D9AF" w14:textId="2DF5ED32" w:rsidR="4FB49ADA" w:rsidRDefault="4FB49ADA" w:rsidP="4FB49ADA"/>
    <w:p w14:paraId="7CB73251" w14:textId="3361E5CE" w:rsidR="4FB49ADA" w:rsidRDefault="4FB49ADA" w:rsidP="4FB49ADA"/>
    <w:p w14:paraId="07157907" w14:textId="290E2922" w:rsidR="4FB49ADA" w:rsidRDefault="4FB49ADA" w:rsidP="4FB49ADA"/>
    <w:p w14:paraId="44B57B66" w14:textId="0C5CEA1F" w:rsidR="4FB49ADA" w:rsidRDefault="4FB49ADA" w:rsidP="4FB49ADA"/>
    <w:p w14:paraId="62889B34" w14:textId="60E378FC" w:rsidR="4FB49ADA" w:rsidRDefault="4FB49ADA" w:rsidP="4FB49ADA"/>
    <w:p w14:paraId="0ADBA2F4" w14:textId="0B6287AB" w:rsidR="4FB49ADA" w:rsidRDefault="4FB49ADA" w:rsidP="4FB49ADA"/>
    <w:p w14:paraId="191FC064" w14:textId="1BE1C356" w:rsidR="4FB49ADA" w:rsidRDefault="4FB49ADA" w:rsidP="4FB49ADA"/>
    <w:p w14:paraId="02C5F300" w14:textId="019F4A0A" w:rsidR="4FB49ADA" w:rsidRDefault="4FB49ADA" w:rsidP="00B00965">
      <w:pPr>
        <w:pStyle w:val="Heading2"/>
      </w:pPr>
      <w:bookmarkStart w:id="2" w:name="_Toc5907427"/>
      <w:r>
        <w:t>Introduction:</w:t>
      </w:r>
      <w:bookmarkEnd w:id="2"/>
    </w:p>
    <w:p w14:paraId="0E63D550" w14:textId="3AD7EE4C" w:rsidR="4FB49ADA" w:rsidRDefault="4FB49ADA" w:rsidP="4FB49ADA">
      <w:r>
        <w:t xml:space="preserve">Communication is essential in our life no matter it is for social life, or organizational life, we do communicate with others in different ways. By ensuring proper communication an organization can get so many benefits. Effective communication is momentous for any organization’s survival. It is very hard for an organization to survive and sustain for the longer terms. Communication within the workplace need to be effective as possible. This involves wide range of communication activities to make sure two way, upward, downward, lateral and sideways communication.  Main objectives of communication are to be understood, to be accepted, to get something and to comprehend others. </w:t>
      </w:r>
    </w:p>
    <w:p w14:paraId="32C5E224" w14:textId="739865C4" w:rsidR="4FB49ADA" w:rsidRDefault="4FB49ADA" w:rsidP="4FB49ADA"/>
    <w:p w14:paraId="7EF05EA8" w14:textId="37C0FB5D" w:rsidR="4FB49ADA" w:rsidRDefault="4FB49ADA" w:rsidP="4FB49ADA"/>
    <w:p w14:paraId="72314705" w14:textId="4B8DF995" w:rsidR="4FB49ADA" w:rsidRDefault="4FB49ADA" w:rsidP="4FB49ADA"/>
    <w:p w14:paraId="0ABD7243" w14:textId="67A046C8" w:rsidR="4FB49ADA" w:rsidRDefault="4FB49ADA" w:rsidP="4FB49ADA"/>
    <w:p w14:paraId="63482FEC" w14:textId="2F5F3313" w:rsidR="4FB49ADA" w:rsidRDefault="4FB49ADA" w:rsidP="4FB49ADA"/>
    <w:p w14:paraId="6FAA876C" w14:textId="77B13C77" w:rsidR="4FB49ADA" w:rsidRDefault="4FB49ADA" w:rsidP="4FB49ADA"/>
    <w:p w14:paraId="741ECFE3" w14:textId="681A11AC" w:rsidR="4FB49ADA" w:rsidRDefault="4FB49ADA" w:rsidP="4FB49ADA"/>
    <w:p w14:paraId="4CC0345E" w14:textId="4915D4A6" w:rsidR="4FB49ADA" w:rsidRDefault="4FB49ADA" w:rsidP="4FB49ADA"/>
    <w:p w14:paraId="4A1259A1" w14:textId="3884F825" w:rsidR="4FB49ADA" w:rsidRDefault="4FB49ADA" w:rsidP="4FB49ADA"/>
    <w:p w14:paraId="67FDDDDC" w14:textId="27834DA7" w:rsidR="4FB49ADA" w:rsidRDefault="4FB49ADA" w:rsidP="4FB49ADA"/>
    <w:p w14:paraId="3CECDC8A" w14:textId="12C27F20" w:rsidR="4FB49ADA" w:rsidRDefault="4FB49ADA" w:rsidP="4FB49ADA"/>
    <w:p w14:paraId="5C53215B" w14:textId="050C29B1" w:rsidR="4FB49ADA" w:rsidRDefault="4FB49ADA" w:rsidP="4FB49ADA"/>
    <w:p w14:paraId="7C1F345A" w14:textId="633BDE39" w:rsidR="4FB49ADA" w:rsidRDefault="4FB49ADA" w:rsidP="4FB49ADA"/>
    <w:p w14:paraId="5C50168D" w14:textId="6C309B98" w:rsidR="4FB49ADA" w:rsidRDefault="4FB49ADA" w:rsidP="4FB49ADA"/>
    <w:p w14:paraId="480CA3ED" w14:textId="541EFE7F" w:rsidR="4FB49ADA" w:rsidRDefault="4FB49ADA" w:rsidP="4FB49ADA"/>
    <w:p w14:paraId="51F67AFD" w14:textId="5E559272" w:rsidR="4FB49ADA" w:rsidRDefault="4FB49ADA" w:rsidP="4FB49ADA"/>
    <w:p w14:paraId="70ED3A99" w14:textId="3F721A67" w:rsidR="4FB49ADA" w:rsidRDefault="4FB49ADA" w:rsidP="4FB49ADA"/>
    <w:p w14:paraId="3543007E" w14:textId="6D7B1C4C" w:rsidR="4FB49ADA" w:rsidRDefault="4FB49ADA" w:rsidP="4FB49ADA"/>
    <w:p w14:paraId="2FBB8252" w14:textId="5219F6C5" w:rsidR="4FB49ADA" w:rsidRDefault="4FB49ADA" w:rsidP="4FB49ADA"/>
    <w:p w14:paraId="47435337" w14:textId="074B6BF0" w:rsidR="4FB49ADA" w:rsidRDefault="4FB49ADA" w:rsidP="4FB49ADA"/>
    <w:p w14:paraId="5C8379D5" w14:textId="31798016" w:rsidR="4FB49ADA" w:rsidRDefault="4FB49ADA" w:rsidP="4FB49ADA"/>
    <w:p w14:paraId="2C4C68E0" w14:textId="490FB25E" w:rsidR="4FB49ADA" w:rsidRDefault="4FB49ADA" w:rsidP="4FB49ADA"/>
    <w:p w14:paraId="3ADA6E7B" w14:textId="2E513EDA" w:rsidR="4FB49ADA" w:rsidRDefault="4FB49ADA" w:rsidP="4FB49ADA"/>
    <w:p w14:paraId="4B7FB8E3" w14:textId="5D2E09A8" w:rsidR="4FB49ADA" w:rsidRDefault="4FB49ADA" w:rsidP="4FB49ADA"/>
    <w:p w14:paraId="1C3F7619" w14:textId="0F9E9EE2" w:rsidR="4FB49ADA" w:rsidRDefault="00B00965" w:rsidP="00B00965">
      <w:pPr>
        <w:pStyle w:val="Heading2"/>
      </w:pPr>
      <w:bookmarkStart w:id="3" w:name="_Toc5907428"/>
      <w:r>
        <w:t>Main</w:t>
      </w:r>
      <w:r w:rsidR="4FB49ADA">
        <w:t xml:space="preserve"> Findings:</w:t>
      </w:r>
      <w:bookmarkEnd w:id="3"/>
    </w:p>
    <w:p w14:paraId="1D055C5F" w14:textId="5814EDDF" w:rsidR="00B00965" w:rsidRPr="00B00965" w:rsidRDefault="00B00965" w:rsidP="00B00965">
      <w:pPr>
        <w:pStyle w:val="Heading2"/>
      </w:pPr>
      <w:bookmarkStart w:id="4" w:name="_Toc5907429"/>
      <w:r>
        <w:t>Background of case:</w:t>
      </w:r>
      <w:bookmarkEnd w:id="4"/>
    </w:p>
    <w:p w14:paraId="3B9E9AD2" w14:textId="5EB85E02" w:rsidR="4FB49ADA" w:rsidRDefault="4FB49ADA" w:rsidP="4FB49ADA">
      <w:r>
        <w:t xml:space="preserve">Michelle Sullivan is the owner of medium sized toy store; she is the employer of 27 people of varying ages and experience. It is mentioned in the case study that most of the employees work part time basis, in varying shifts of opening time.  Employees work in group, there is no presence of teams at this moment. There is face to face communication goes on other than that no other communication channel is present in the company at this moment. There are four basic communication channels used in the workplace is communication: face to face meeting, telephones or audio exchanges, video conferences, text </w:t>
      </w:r>
      <w:r w:rsidR="00B00965">
        <w:t>transfer (</w:t>
      </w:r>
      <w:r>
        <w:t xml:space="preserve">Zondi et al., 2015). </w:t>
      </w:r>
    </w:p>
    <w:p w14:paraId="66C85624" w14:textId="3F5EEFAE" w:rsidR="4FB49ADA" w:rsidRDefault="4FB49ADA" w:rsidP="4FB49ADA"/>
    <w:p w14:paraId="7B0B7BE7" w14:textId="269692EE" w:rsidR="4FB49ADA" w:rsidRDefault="4FB49ADA" w:rsidP="4FB49ADA"/>
    <w:p w14:paraId="043C2DBA" w14:textId="78368FB6" w:rsidR="4FB49ADA" w:rsidRDefault="4FB49ADA" w:rsidP="4FB49ADA">
      <w:r>
        <w:t>Group vs Teams:</w:t>
      </w:r>
    </w:p>
    <w:p w14:paraId="51AE2123" w14:textId="5182AE83" w:rsidR="4FB49ADA" w:rsidRDefault="4FB49ADA" w:rsidP="4FB49ADA">
      <w:pPr>
        <w:rPr>
          <w:rFonts w:ascii="Calibri" w:eastAsia="Calibri" w:hAnsi="Calibri" w:cs="Calibri"/>
          <w:sz w:val="24"/>
          <w:szCs w:val="24"/>
        </w:rPr>
      </w:pPr>
      <w:r w:rsidRPr="4FB49ADA">
        <w:rPr>
          <w:rFonts w:ascii="Calibri" w:eastAsia="Calibri" w:hAnsi="Calibri" w:cs="Calibri"/>
          <w:sz w:val="24"/>
          <w:szCs w:val="24"/>
          <w:lang w:val="en-GB"/>
        </w:rPr>
        <w:t>According to Bass (1960) group is a collection of individuals whose existence as a collection is rewarding to the individual.</w:t>
      </w:r>
    </w:p>
    <w:p w14:paraId="6697E0B4" w14:textId="512F9EAD" w:rsidR="4FB49ADA" w:rsidRDefault="4FB49ADA" w:rsidP="4FB49ADA">
      <w:r w:rsidRPr="4FB49ADA">
        <w:rPr>
          <w:rFonts w:ascii="Calibri" w:eastAsia="Calibri" w:hAnsi="Calibri" w:cs="Calibri"/>
          <w:sz w:val="24"/>
          <w:szCs w:val="24"/>
          <w:lang w:val="en-GB"/>
        </w:rPr>
        <w:t>Arrow et al., (2000) and Nisjad (2009) they mentioned that groups are more than merely collection of individuals.</w:t>
      </w:r>
    </w:p>
    <w:p w14:paraId="59C89E01" w14:textId="70ACF1D3" w:rsidR="4FB49ADA" w:rsidRDefault="4FB49ADA" w:rsidP="4FB49ADA">
      <w:r w:rsidRPr="4FB49ADA">
        <w:rPr>
          <w:rFonts w:ascii="Calibri" w:eastAsia="Calibri" w:hAnsi="Calibri" w:cs="Calibri"/>
          <w:sz w:val="24"/>
          <w:szCs w:val="24"/>
          <w:lang w:val="en-GB"/>
        </w:rPr>
        <w:t>A team is a collection of individuals who are interdependent in their tasks, they share responsibilities for outcomes, who behold themselves and seen by others as an intact social entity implanted in one or more larger social systems (for example, business unit or the corporation), and manage their relationships across organizational boundary (Cohen and Bailey 1997, p. 241)</w:t>
      </w:r>
    </w:p>
    <w:p w14:paraId="35328FD7" w14:textId="18C83721" w:rsidR="4FB49ADA" w:rsidRDefault="4FB49ADA" w:rsidP="4FB49ADA">
      <w:r w:rsidRPr="4FB49ADA">
        <w:rPr>
          <w:rFonts w:ascii="Calibri" w:eastAsia="Calibri" w:hAnsi="Calibri" w:cs="Calibri"/>
          <w:sz w:val="24"/>
          <w:szCs w:val="24"/>
          <w:lang w:val="en-GB"/>
        </w:rPr>
        <w:t>Dyer (1984), in her review of team literature suggested that a team contains two or more people, a shared goal, exact role assignments, and interdependence between the team members.  Gryskiewicz (1999) explain teams can be defined by three primary characteristics: (1) The team members have a shared purpose, which meets a need, (2) Members work interactively and are interdependent, and (3) By working together, the team members learn how to enhance the team's performance.</w:t>
      </w:r>
    </w:p>
    <w:p w14:paraId="606F1D35" w14:textId="239315E3" w:rsidR="4FB49ADA" w:rsidRDefault="4FB49ADA" w:rsidP="4FB49ADA">
      <w:pPr>
        <w:rPr>
          <w:rFonts w:ascii="Calibri" w:eastAsia="Calibri" w:hAnsi="Calibri" w:cs="Calibri"/>
          <w:sz w:val="24"/>
          <w:szCs w:val="24"/>
          <w:lang w:val="en-GB"/>
        </w:rPr>
      </w:pPr>
      <w:r w:rsidRPr="4FB49ADA">
        <w:rPr>
          <w:rFonts w:ascii="Calibri" w:eastAsia="Calibri" w:hAnsi="Calibri" w:cs="Calibri"/>
          <w:sz w:val="24"/>
          <w:szCs w:val="24"/>
          <w:lang w:val="en-GB"/>
        </w:rPr>
        <w:t>Modern organizations prefer to work on collective basis where groups and teams are required to execute different tasks and projects. There are so many benefits associated with team work in the workplace. Organization might perform better if they can promote team work in the group.</w:t>
      </w:r>
      <w:r w:rsidRPr="4FB49ADA">
        <w:rPr>
          <w:rFonts w:ascii="Calibri" w:eastAsia="Calibri" w:hAnsi="Calibri" w:cs="Calibri"/>
          <w:lang w:val="en-GB"/>
        </w:rPr>
        <w:t xml:space="preserve">      </w:t>
      </w:r>
    </w:p>
    <w:p w14:paraId="5FD2DFAC" w14:textId="639364DB" w:rsidR="4FB49ADA" w:rsidRDefault="4FB49ADA" w:rsidP="4FB49ADA"/>
    <w:p w14:paraId="5B18D997" w14:textId="5AF9FD9C" w:rsidR="4FB49ADA" w:rsidRDefault="4FB49ADA" w:rsidP="4FB49ADA"/>
    <w:p w14:paraId="095D8875" w14:textId="1AC844CA" w:rsidR="4FB49ADA" w:rsidRDefault="4FB49ADA" w:rsidP="4FB49ADA"/>
    <w:p w14:paraId="2251B8CE" w14:textId="6ACEB56F" w:rsidR="4FB49ADA" w:rsidRDefault="4FB49ADA" w:rsidP="4FB49ADA"/>
    <w:p w14:paraId="33DA4C3D" w14:textId="0F3D1693" w:rsidR="4FB49ADA" w:rsidRDefault="4FB49ADA" w:rsidP="4FB49ADA"/>
    <w:p w14:paraId="1ED0AF14" w14:textId="5DF188CF" w:rsidR="4FB49ADA" w:rsidRDefault="4FB49ADA" w:rsidP="4FB49ADA">
      <w:r>
        <w:t>Enhanced productivity:</w:t>
      </w:r>
    </w:p>
    <w:p w14:paraId="4E176E0C" w14:textId="5C53FC5D" w:rsidR="4FB49ADA" w:rsidRDefault="4FB49ADA" w:rsidP="4FB49ADA">
      <w:pPr>
        <w:spacing w:line="256" w:lineRule="auto"/>
        <w:rPr>
          <w:rFonts w:ascii="Calibri" w:eastAsia="Calibri" w:hAnsi="Calibri" w:cs="Calibri"/>
        </w:rPr>
      </w:pPr>
      <w:r w:rsidRPr="4FB49ADA">
        <w:rPr>
          <w:rFonts w:ascii="Calibri" w:eastAsia="Calibri" w:hAnsi="Calibri" w:cs="Calibri"/>
          <w:lang w:val="en-GB"/>
        </w:rPr>
        <w:t xml:space="preserve">According to Beyerlein and Harris (1998) some industries have reported that teaming brings advantages such as increased productivity and decreased absenteeism (Knight, P.J 2007). </w:t>
      </w:r>
      <w:r w:rsidRPr="4FB49ADA">
        <w:rPr>
          <w:rFonts w:ascii="Calibri" w:eastAsia="Calibri" w:hAnsi="Calibri" w:cs="Calibri"/>
        </w:rPr>
        <w:t>Kinlaw (1991) found that teamwork is the main driver for continuous improvement and increased competitiveness Knight</w:t>
      </w:r>
      <w:r w:rsidR="00B00965" w:rsidRPr="4FB49ADA">
        <w:rPr>
          <w:rFonts w:ascii="Calibri" w:eastAsia="Calibri" w:hAnsi="Calibri" w:cs="Calibri"/>
        </w:rPr>
        <w:t xml:space="preserve">, </w:t>
      </w:r>
      <w:proofErr w:type="spellStart"/>
      <w:r w:rsidR="00B00965" w:rsidRPr="4FB49ADA">
        <w:rPr>
          <w:rFonts w:ascii="Calibri" w:eastAsia="Calibri" w:hAnsi="Calibri" w:cs="Calibri"/>
        </w:rPr>
        <w:t>p</w:t>
      </w:r>
      <w:proofErr w:type="gramStart"/>
      <w:r w:rsidR="00B00965" w:rsidRPr="4FB49ADA">
        <w:rPr>
          <w:rFonts w:ascii="Calibri" w:eastAsia="Calibri" w:hAnsi="Calibri" w:cs="Calibri"/>
        </w:rPr>
        <w:t>,J</w:t>
      </w:r>
      <w:proofErr w:type="spellEnd"/>
      <w:proofErr w:type="gramEnd"/>
      <w:r w:rsidRPr="4FB49ADA">
        <w:rPr>
          <w:rFonts w:ascii="Calibri" w:eastAsia="Calibri" w:hAnsi="Calibri" w:cs="Calibri"/>
        </w:rPr>
        <w:t>. (2006). According to Ulrich (2017) teams can be used to improve outcomes and performance of teams.  According to these authors there is possibility of enhanced productivity as a result of team work.</w:t>
      </w:r>
    </w:p>
    <w:p w14:paraId="5F64FF86" w14:textId="76700EC3" w:rsidR="4FB49ADA" w:rsidRDefault="4FB49ADA" w:rsidP="4FB49ADA"/>
    <w:p w14:paraId="52A4DE21" w14:textId="79C3207B" w:rsidR="4FB49ADA" w:rsidRDefault="4FB49ADA" w:rsidP="4FB49ADA">
      <w:r>
        <w:t>Creation of Trust:</w:t>
      </w:r>
    </w:p>
    <w:p w14:paraId="02B3654A" w14:textId="04A4F3F1" w:rsidR="4FB49ADA" w:rsidRDefault="4FB49ADA" w:rsidP="4FB49ADA">
      <w:pPr>
        <w:rPr>
          <w:rFonts w:ascii="Calibri" w:eastAsia="Calibri" w:hAnsi="Calibri" w:cs="Calibri"/>
          <w:sz w:val="24"/>
          <w:szCs w:val="24"/>
        </w:rPr>
      </w:pPr>
      <w:r>
        <w:t xml:space="preserve">There is possibility that team work can build trust among team members. Creating trust among team members is one of the components of effective teams. </w:t>
      </w:r>
      <w:r w:rsidRPr="4FB49ADA">
        <w:rPr>
          <w:rFonts w:ascii="Calibri" w:eastAsia="Calibri" w:hAnsi="Calibri" w:cs="Calibri"/>
          <w:sz w:val="24"/>
          <w:szCs w:val="24"/>
          <w:lang w:val="en-GB"/>
        </w:rPr>
        <w:t>Trust has been listed by researchers as one of the key factors in effective teams (Bloomgarden, 2007).</w:t>
      </w:r>
    </w:p>
    <w:p w14:paraId="159A7BB7" w14:textId="33C37320" w:rsidR="4FB49ADA" w:rsidRDefault="4FB49ADA" w:rsidP="4FB49ADA"/>
    <w:p w14:paraId="40619D4F" w14:textId="3D7C5088" w:rsidR="4FB49ADA" w:rsidRDefault="4FB49ADA" w:rsidP="4FB49ADA"/>
    <w:p w14:paraId="67AD3745" w14:textId="1474B304" w:rsidR="4FB49ADA" w:rsidRDefault="4FB49ADA" w:rsidP="4FB49ADA">
      <w:r>
        <w:t xml:space="preserve">Understanding the mission: Team work help members under team leader to comprehend the mission of the company. Team work help team members to understand their role in the team and work accordingly. </w:t>
      </w:r>
    </w:p>
    <w:p w14:paraId="4EFDAF89" w14:textId="72DB2A28" w:rsidR="4FB49ADA" w:rsidRDefault="4FB49ADA" w:rsidP="4FB49ADA">
      <w:r>
        <w:t>Cooperation at work:</w:t>
      </w:r>
    </w:p>
    <w:p w14:paraId="3A475DAF" w14:textId="73C4FEB1" w:rsidR="4FB49ADA" w:rsidRDefault="4FB49ADA" w:rsidP="4FB49ADA">
      <w:r>
        <w:t xml:space="preserve">Team work help to collaborate with others thus sharing their thoughts and experience. Team members can interact with one another, according to Marks (2001) the advantage of team work is that people working together can often achieve something beyond capabilities of individuals alone (Knight., P 2006). The author points out that the strength of collectivity can be benefitted by collective effort of teams. </w:t>
      </w:r>
    </w:p>
    <w:p w14:paraId="2B8CBC1F" w14:textId="538D2DAF" w:rsidR="4FB49ADA" w:rsidRDefault="4FB49ADA" w:rsidP="4FB49ADA">
      <w:r>
        <w:t>Team work enhance creativity:</w:t>
      </w:r>
    </w:p>
    <w:p w14:paraId="12BE2B57" w14:textId="62A8678F" w:rsidR="4FB49ADA" w:rsidRDefault="4FB49ADA" w:rsidP="4FB49ADA">
      <w:r>
        <w:t xml:space="preserve">Team work can enhance creativity of team members, creativity develops when people work together. Sharing ideas, talents, resources, experience can increase creativity among team members thus organization will get benefit. </w:t>
      </w:r>
    </w:p>
    <w:p w14:paraId="2F570751" w14:textId="4C95687F" w:rsidR="4FB49ADA" w:rsidRDefault="4FB49ADA" w:rsidP="4FB49ADA"/>
    <w:p w14:paraId="5A16E3F2" w14:textId="47EFA8C2" w:rsidR="4FB49ADA" w:rsidRDefault="4FB49ADA" w:rsidP="4FB49ADA">
      <w:r>
        <w:t xml:space="preserve">Belbin (1981) developed nine team roles which were designed to define and predict potential success of management teams. Belbin told that a role is a tendency to behave, contribute and interact with others in a way. Belbin indicated that each team member should have to take on more than one of the nine role characteristics, there should be balance while forming team. </w:t>
      </w:r>
      <w:r w:rsidRPr="4FB49ADA">
        <w:rPr>
          <w:rFonts w:ascii="Calibri" w:eastAsia="Calibri" w:hAnsi="Calibri" w:cs="Calibri"/>
        </w:rPr>
        <w:t>. According to Belbin the degree of ‘balance’ in a team depends on the extent all nine roles are represented ‘naturally (</w:t>
      </w:r>
      <w:r w:rsidRPr="4FB49ADA">
        <w:rPr>
          <w:rFonts w:ascii="Calibri" w:eastAsia="Calibri" w:hAnsi="Calibri" w:cs="Calibri"/>
          <w:color w:val="555555"/>
        </w:rPr>
        <w:t>CHONG, E., (2007)</w:t>
      </w:r>
    </w:p>
    <w:p w14:paraId="5A320F39" w14:textId="0E41FDDD" w:rsidR="4FB49ADA" w:rsidRDefault="4FB49ADA" w:rsidP="4FB49ADA"/>
    <w:p w14:paraId="3EED3A2C" w14:textId="4858E370" w:rsidR="4FB49ADA" w:rsidRDefault="4FB49ADA" w:rsidP="4FB49ADA"/>
    <w:p w14:paraId="4BBCF5A2" w14:textId="27284982" w:rsidR="4FB49ADA" w:rsidRDefault="4FB49ADA" w:rsidP="4FB49ADA"/>
    <w:p w14:paraId="073FF3FC" w14:textId="3CD187A4" w:rsidR="4FB49ADA" w:rsidRDefault="4FB49ADA" w:rsidP="4FB49ADA">
      <w:pPr>
        <w:rPr>
          <w:rFonts w:ascii="Calibri" w:eastAsia="Calibri" w:hAnsi="Calibri" w:cs="Calibri"/>
        </w:rPr>
      </w:pPr>
      <w:r>
        <w:t xml:space="preserve">Tuckman developed model of team development these are </w:t>
      </w:r>
      <w:r w:rsidRPr="4FB49ADA">
        <w:rPr>
          <w:rFonts w:ascii="Calibri" w:eastAsia="Calibri" w:hAnsi="Calibri" w:cs="Calibri"/>
        </w:rPr>
        <w:t>(Forming, Storming, Norming and Performing, adjourning) this model explain that the team develop maturity and ability and relationship establish at different stages of group development.</w:t>
      </w:r>
    </w:p>
    <w:p w14:paraId="05E6965E" w14:textId="41EB40AC" w:rsidR="4FB49ADA" w:rsidRDefault="4FB49ADA" w:rsidP="4FB49ADA">
      <w:r w:rsidRPr="4FB49ADA">
        <w:rPr>
          <w:rFonts w:ascii="Calibri" w:eastAsia="Calibri" w:hAnsi="Calibri" w:cs="Calibri"/>
        </w:rPr>
        <w:t>Team members may try to influence the development of group norms, roles, and procedures. During the third stage of team development – norming, the team becomes more cohesive; goals, roles and relationships are established; communication is open; and conflict is about issues, not egos. In the performing stage, team members share a common focus and communicate effectively, and the work moves forward to accomplish the goal (</w:t>
      </w:r>
      <w:r w:rsidRPr="4FB49ADA">
        <w:rPr>
          <w:rFonts w:ascii="Calibri" w:eastAsia="Calibri" w:hAnsi="Calibri" w:cs="Calibri"/>
          <w:color w:val="555555"/>
        </w:rPr>
        <w:t>ULRICH, B. and CRIDER, N.M., 2017).</w:t>
      </w:r>
    </w:p>
    <w:p w14:paraId="0EE3DD10" w14:textId="24CF42F9" w:rsidR="4FB49ADA" w:rsidRDefault="4FB49ADA" w:rsidP="4FB49ADA">
      <w:pPr>
        <w:rPr>
          <w:rFonts w:ascii="Calibri" w:eastAsia="Calibri" w:hAnsi="Calibri" w:cs="Calibri"/>
          <w:color w:val="555555"/>
        </w:rPr>
      </w:pPr>
    </w:p>
    <w:p w14:paraId="361DEEE7" w14:textId="1A560B14" w:rsidR="4FB49ADA" w:rsidRDefault="4FB49ADA" w:rsidP="4FB49ADA">
      <w:pPr>
        <w:rPr>
          <w:rFonts w:ascii="Calibri" w:eastAsia="Calibri" w:hAnsi="Calibri" w:cs="Calibri"/>
          <w:color w:val="555555"/>
        </w:rPr>
      </w:pPr>
    </w:p>
    <w:p w14:paraId="131B7645" w14:textId="3E502ABA" w:rsidR="4FB49ADA" w:rsidRDefault="4FB49ADA" w:rsidP="4FB49ADA">
      <w:pPr>
        <w:rPr>
          <w:rFonts w:ascii="Calibri" w:eastAsia="Calibri" w:hAnsi="Calibri" w:cs="Calibri"/>
          <w:color w:val="555555"/>
        </w:rPr>
      </w:pPr>
      <w:r w:rsidRPr="4FB49ADA">
        <w:rPr>
          <w:rFonts w:ascii="Calibri" w:eastAsia="Calibri" w:hAnsi="Calibri" w:cs="Calibri"/>
          <w:color w:val="555555"/>
        </w:rPr>
        <w:t xml:space="preserve">Group dynamics plays an important role in the organization, </w:t>
      </w:r>
    </w:p>
    <w:p w14:paraId="02A9A62B" w14:textId="14E85FA7" w:rsidR="4FB49ADA" w:rsidRDefault="4FB49ADA" w:rsidP="4FB49ADA">
      <w:pPr>
        <w:rPr>
          <w:rFonts w:ascii="Calibri" w:eastAsia="Calibri" w:hAnsi="Calibri" w:cs="Calibri"/>
          <w:color w:val="555555"/>
        </w:rPr>
      </w:pPr>
      <w:r w:rsidRPr="4FB49ADA">
        <w:rPr>
          <w:rFonts w:ascii="Calibri" w:eastAsia="Calibri" w:hAnsi="Calibri" w:cs="Calibri"/>
          <w:color w:val="555555"/>
        </w:rPr>
        <w:t xml:space="preserve">Making relationship: Group dynamics help to create good relationship between members of teams </w:t>
      </w:r>
      <w:r w:rsidRPr="4FB49ADA">
        <w:rPr>
          <w:rFonts w:ascii="Calibri" w:eastAsia="Calibri" w:hAnsi="Calibri" w:cs="Calibri"/>
          <w:lang w:val="en-GB"/>
        </w:rPr>
        <w:t>Phan, L.T et al., (2004) group members shape their own microcosm, the dynamics that take place in the group environment and group members form a social microcosm that evokes the core issues of all members.</w:t>
      </w:r>
    </w:p>
    <w:p w14:paraId="17767B9B" w14:textId="590429DD" w:rsidR="4FB49ADA" w:rsidRDefault="4FB49ADA" w:rsidP="4FB49ADA">
      <w:pPr>
        <w:rPr>
          <w:rFonts w:ascii="Calibri" w:eastAsia="Calibri" w:hAnsi="Calibri" w:cs="Calibri"/>
          <w:lang w:val="en-GB"/>
        </w:rPr>
      </w:pPr>
      <w:r w:rsidRPr="4FB49ADA">
        <w:rPr>
          <w:rFonts w:ascii="Calibri" w:eastAsia="Calibri" w:hAnsi="Calibri" w:cs="Calibri"/>
          <w:lang w:val="en-GB"/>
        </w:rPr>
        <w:t xml:space="preserve">Group dynamics help team members to act according to the changing circumstance. Cited in </w:t>
      </w:r>
      <w:proofErr w:type="spellStart"/>
      <w:r w:rsidRPr="4FB49ADA">
        <w:rPr>
          <w:rFonts w:ascii="Calibri" w:eastAsia="Calibri" w:hAnsi="Calibri" w:cs="Calibri"/>
          <w:lang w:val="en-GB"/>
        </w:rPr>
        <w:t>Mohanthy</w:t>
      </w:r>
      <w:proofErr w:type="spellEnd"/>
      <w:r w:rsidRPr="4FB49ADA">
        <w:rPr>
          <w:rFonts w:ascii="Calibri" w:eastAsia="Calibri" w:hAnsi="Calibri" w:cs="Calibri"/>
          <w:lang w:val="en-GB"/>
        </w:rPr>
        <w:t xml:space="preserve"> (2017) Lewin rightly called the process of how groups and individuals act and react to changing circumstance as group dynamics.</w:t>
      </w:r>
    </w:p>
    <w:p w14:paraId="4A77B86D" w14:textId="5CBC4396" w:rsidR="4FB49ADA" w:rsidRDefault="4FB49ADA" w:rsidP="4FB49ADA">
      <w:pPr>
        <w:rPr>
          <w:rFonts w:ascii="Calibri" w:eastAsia="Calibri" w:hAnsi="Calibri" w:cs="Calibri"/>
          <w:lang w:val="en-GB"/>
        </w:rPr>
      </w:pPr>
    </w:p>
    <w:p w14:paraId="0F853DFA" w14:textId="6C0EB969" w:rsidR="4FB49ADA" w:rsidRDefault="4FB49ADA" w:rsidP="4FB49ADA"/>
    <w:p w14:paraId="033002B8" w14:textId="53FC5DF6" w:rsidR="4FB49ADA" w:rsidRDefault="4FB49ADA" w:rsidP="4FB49ADA"/>
    <w:p w14:paraId="5D769144" w14:textId="070B5D78" w:rsidR="4FB49ADA" w:rsidRDefault="4FB49ADA" w:rsidP="4FB49ADA"/>
    <w:p w14:paraId="574395D4" w14:textId="239A106B" w:rsidR="4FB49ADA" w:rsidRDefault="4FB49ADA" w:rsidP="4FB49ADA"/>
    <w:p w14:paraId="4F50937A" w14:textId="7ACA67C7" w:rsidR="4FB49ADA" w:rsidRDefault="4FB49ADA" w:rsidP="4FB49ADA"/>
    <w:p w14:paraId="6EE66CEF" w14:textId="5594664A" w:rsidR="4FB49ADA" w:rsidRDefault="4FB49ADA" w:rsidP="4FB49ADA"/>
    <w:p w14:paraId="79F90A75" w14:textId="25770A33" w:rsidR="4FB49ADA" w:rsidRDefault="4FB49ADA" w:rsidP="4FB49ADA"/>
    <w:p w14:paraId="54AD2E05" w14:textId="2D6FF3B6" w:rsidR="4FB49ADA" w:rsidRDefault="4FB49ADA" w:rsidP="4FB49ADA"/>
    <w:p w14:paraId="0BFB8FFA" w14:textId="1809DAB2" w:rsidR="4FB49ADA" w:rsidRDefault="4FB49ADA" w:rsidP="4FB49ADA"/>
    <w:p w14:paraId="3EC795A0" w14:textId="3668423B" w:rsidR="4FB49ADA" w:rsidRDefault="4FB49ADA" w:rsidP="4FB49ADA"/>
    <w:p w14:paraId="20B01DFF" w14:textId="604F2481" w:rsidR="4FB49ADA" w:rsidRDefault="4FB49ADA" w:rsidP="4FB49ADA"/>
    <w:p w14:paraId="34631445" w14:textId="35E85D8A" w:rsidR="4FB49ADA" w:rsidRDefault="4FB49ADA" w:rsidP="4FB49ADA"/>
    <w:p w14:paraId="394D2959" w14:textId="680C1999" w:rsidR="4FB49ADA" w:rsidRDefault="4FB49ADA" w:rsidP="4FB49ADA"/>
    <w:p w14:paraId="1D943D3B" w14:textId="0B4ADB73" w:rsidR="4FB49ADA" w:rsidRDefault="4FB49ADA" w:rsidP="4FB49ADA"/>
    <w:p w14:paraId="6C037E9D" w14:textId="02ED7B9F" w:rsidR="4FB49ADA" w:rsidRDefault="4FB49ADA" w:rsidP="00B00965">
      <w:pPr>
        <w:pStyle w:val="Heading2"/>
      </w:pPr>
      <w:bookmarkStart w:id="5" w:name="_Toc5907430"/>
      <w:r>
        <w:t>Communication:</w:t>
      </w:r>
      <w:bookmarkEnd w:id="5"/>
    </w:p>
    <w:p w14:paraId="7EAA48B3" w14:textId="0A4E4F6C" w:rsidR="4FB49ADA" w:rsidRDefault="4FB49ADA" w:rsidP="4FB49ADA"/>
    <w:p w14:paraId="71840486" w14:textId="6301F72A" w:rsidR="4FB49ADA" w:rsidRDefault="4FB49ADA" w:rsidP="4FB49ADA">
      <w:r>
        <w:t>Communication in the workplace is critical to establish and maintain quality relationship in organization.  Communication is not just about providing information (Zhu et al.</w:t>
      </w:r>
      <w:r w:rsidR="00B00965">
        <w:t>, 2004</w:t>
      </w:r>
      <w:r>
        <w:t xml:space="preserve">). In fact, it plays a significant role as far as the success and failure of any organization is concerned. </w:t>
      </w:r>
      <w:r w:rsidRPr="4FB49ADA">
        <w:rPr>
          <w:rFonts w:ascii="Calibri" w:eastAsia="Calibri" w:hAnsi="Calibri" w:cs="Calibri"/>
        </w:rPr>
        <w:t>Communication is the lifeline of any organization and the success of a business enterprise to a great extent depends upon the efficient and effective communication (Bisen, Priya, 2008</w:t>
      </w:r>
      <w:r w:rsidRPr="4FB49ADA">
        <w:rPr>
          <w:rFonts w:ascii="Calibri" w:eastAsia="Calibri" w:hAnsi="Calibri" w:cs="Calibri"/>
          <w:b/>
          <w:bCs/>
        </w:rPr>
        <w:t>)</w:t>
      </w:r>
      <w:r w:rsidRPr="4FB49ADA">
        <w:rPr>
          <w:rFonts w:ascii="Calibri" w:eastAsia="Calibri" w:hAnsi="Calibri" w:cs="Calibri"/>
        </w:rPr>
        <w:t xml:space="preserve"> (Mohanty A, 2017).</w:t>
      </w:r>
    </w:p>
    <w:p w14:paraId="4B68AEAE" w14:textId="404BC117" w:rsidR="4FB49ADA" w:rsidRDefault="4FB49ADA" w:rsidP="4FB49ADA">
      <w:pPr>
        <w:rPr>
          <w:rFonts w:ascii="Calibri" w:eastAsia="Calibri" w:hAnsi="Calibri" w:cs="Calibri"/>
        </w:rPr>
      </w:pPr>
      <w:r w:rsidRPr="4FB49ADA">
        <w:rPr>
          <w:rFonts w:ascii="Calibri" w:eastAsia="Calibri" w:hAnsi="Calibri" w:cs="Calibri"/>
        </w:rPr>
        <w:t>According to (communicationtheory.org</w:t>
      </w:r>
      <w:r w:rsidR="00B00965" w:rsidRPr="4FB49ADA">
        <w:rPr>
          <w:rFonts w:ascii="Calibri" w:eastAsia="Calibri" w:hAnsi="Calibri" w:cs="Calibri"/>
        </w:rPr>
        <w:t>, 2010</w:t>
      </w:r>
      <w:r w:rsidRPr="4FB49ADA">
        <w:rPr>
          <w:rFonts w:ascii="Calibri" w:eastAsia="Calibri" w:hAnsi="Calibri" w:cs="Calibri"/>
        </w:rPr>
        <w:t xml:space="preserve">) communication in </w:t>
      </w:r>
      <w:proofErr w:type="spellStart"/>
      <w:proofErr w:type="gramStart"/>
      <w:r w:rsidRPr="4FB49ADA">
        <w:rPr>
          <w:rFonts w:ascii="Calibri" w:eastAsia="Calibri" w:hAnsi="Calibri" w:cs="Calibri"/>
        </w:rPr>
        <w:t>a</w:t>
      </w:r>
      <w:proofErr w:type="spellEnd"/>
      <w:proofErr w:type="gramEnd"/>
      <w:r w:rsidRPr="4FB49ADA">
        <w:rPr>
          <w:rFonts w:ascii="Calibri" w:eastAsia="Calibri" w:hAnsi="Calibri" w:cs="Calibri"/>
        </w:rPr>
        <w:t xml:space="preserve"> organization took place in three levels, primary, interpersonal, between groups and at an organizational level and happen in three main form for example verbal, non-verbal and written. Direction and flow of communication might be top-down, bottom-up and horizontal or lateral depend on the hierarchical structure in the organization (Postmes, 2003). The downward communication is about supervisor to subordinate communication while upward communication relates communication from subordinate to supervisor and horizontal or lateral communication is about the communication amongst the peer group. Communication among different departments is mentioned as cross-channel communication (Ober, 2001).</w:t>
      </w:r>
    </w:p>
    <w:p w14:paraId="74BF4DFB" w14:textId="42E1A8BC" w:rsidR="4FB49ADA" w:rsidRDefault="4FB49ADA" w:rsidP="4FB49ADA">
      <w:pPr>
        <w:rPr>
          <w:rFonts w:ascii="Calibri" w:eastAsia="Calibri" w:hAnsi="Calibri" w:cs="Calibri"/>
        </w:rPr>
      </w:pPr>
      <w:r w:rsidRPr="4FB49ADA">
        <w:rPr>
          <w:rFonts w:ascii="Calibri" w:eastAsia="Calibri" w:hAnsi="Calibri" w:cs="Calibri"/>
        </w:rPr>
        <w:t>In every society, humans have developed spoken and written language as a medium of sharing messages and meanings. The most common way of daily communication is interpersonal- that is, face-to-face, at the same time and in the same place (Encarta, 2005).</w:t>
      </w:r>
    </w:p>
    <w:p w14:paraId="2DE7A82F" w14:textId="1E165BF9" w:rsidR="4FB49ADA" w:rsidRDefault="4FB49ADA" w:rsidP="4FB49ADA">
      <w:pPr>
        <w:rPr>
          <w:rFonts w:ascii="Calibri" w:eastAsia="Calibri" w:hAnsi="Calibri" w:cs="Calibri"/>
        </w:rPr>
      </w:pPr>
      <w:r w:rsidRPr="4FB49ADA">
        <w:rPr>
          <w:rFonts w:ascii="Calibri" w:eastAsia="Calibri" w:hAnsi="Calibri" w:cs="Calibri"/>
        </w:rPr>
        <w:t xml:space="preserve">Communication, the heart of business, is the most crucial of all entrepreneurial skills. The fate of the business relies on the quality of your relationships. Your capability to transmit information helps both clients and employees feel they can communicate with and ultimately trust you (Black Enterprise, Charles, 1998, </w:t>
      </w:r>
      <w:r w:rsidR="00B00965" w:rsidRPr="4FB49ADA">
        <w:rPr>
          <w:rFonts w:ascii="Calibri" w:eastAsia="Calibri" w:hAnsi="Calibri" w:cs="Calibri"/>
        </w:rPr>
        <w:t>pg.</w:t>
      </w:r>
      <w:r w:rsidRPr="4FB49ADA">
        <w:rPr>
          <w:rFonts w:ascii="Calibri" w:eastAsia="Calibri" w:hAnsi="Calibri" w:cs="Calibri"/>
        </w:rPr>
        <w:t xml:space="preserve"> 116).</w:t>
      </w:r>
    </w:p>
    <w:p w14:paraId="035D282C" w14:textId="72E3CE18" w:rsidR="4FB49ADA" w:rsidRDefault="4FB49ADA" w:rsidP="4FB49ADA">
      <w:pPr>
        <w:rPr>
          <w:rFonts w:ascii="Calibri" w:eastAsia="Calibri" w:hAnsi="Calibri" w:cs="Calibri"/>
        </w:rPr>
      </w:pPr>
      <w:r w:rsidRPr="4FB49ADA">
        <w:rPr>
          <w:rFonts w:ascii="Calibri" w:eastAsia="Calibri" w:hAnsi="Calibri" w:cs="Calibri"/>
        </w:rPr>
        <w:t>Personal relationship is what organizations are all about -or should be. An organization, whatever its size, mission, or motive is merely a collection of people assembled to pursue a common objective. An organization functions through its people, who in turn function through communication (Brennan, 1974).</w:t>
      </w:r>
    </w:p>
    <w:p w14:paraId="4187BD25" w14:textId="46137883" w:rsidR="4FB49ADA" w:rsidRDefault="4FB49ADA" w:rsidP="4FB49ADA">
      <w:pPr>
        <w:rPr>
          <w:rFonts w:ascii="Calibri" w:eastAsia="Calibri" w:hAnsi="Calibri" w:cs="Calibri"/>
        </w:rPr>
      </w:pPr>
      <w:r w:rsidRPr="4FB49ADA">
        <w:rPr>
          <w:rFonts w:ascii="Calibri" w:eastAsia="Calibri" w:hAnsi="Calibri" w:cs="Calibri"/>
        </w:rPr>
        <w:t>Communication can be defined as the process of transmitting information and common understanding from one person to another (Keyton, 2011). Price (1997) stated that organizational communication as the degree to which information about job is transmitted by an organization to its members.</w:t>
      </w:r>
    </w:p>
    <w:p w14:paraId="3D90A648" w14:textId="56B9D290" w:rsidR="4FB49ADA" w:rsidRDefault="4FB49ADA" w:rsidP="4FB49ADA">
      <w:pPr>
        <w:rPr>
          <w:rFonts w:ascii="Calibri" w:eastAsia="Calibri" w:hAnsi="Calibri" w:cs="Calibri"/>
        </w:rPr>
      </w:pPr>
    </w:p>
    <w:p w14:paraId="704756BA" w14:textId="39DEDE64" w:rsidR="4FB49ADA" w:rsidRDefault="4FB49ADA" w:rsidP="4FB49ADA">
      <w:pPr>
        <w:rPr>
          <w:rFonts w:ascii="Calibri" w:eastAsia="Calibri" w:hAnsi="Calibri" w:cs="Calibri"/>
        </w:rPr>
      </w:pPr>
      <w:r w:rsidRPr="4FB49ADA">
        <w:rPr>
          <w:rFonts w:ascii="Calibri" w:eastAsia="Calibri" w:hAnsi="Calibri" w:cs="Calibri"/>
        </w:rPr>
        <w:t>Many benefits for an organization if organization can make sure effective communication.</w:t>
      </w:r>
    </w:p>
    <w:p w14:paraId="602A461A" w14:textId="42507D59" w:rsidR="4FB49ADA" w:rsidRDefault="4FB49ADA" w:rsidP="4FB49ADA">
      <w:pPr>
        <w:rPr>
          <w:rFonts w:ascii="Calibri" w:eastAsia="Calibri" w:hAnsi="Calibri" w:cs="Calibri"/>
        </w:rPr>
      </w:pPr>
      <w:r w:rsidRPr="4FB49ADA">
        <w:rPr>
          <w:rFonts w:ascii="Calibri" w:eastAsia="Calibri" w:hAnsi="Calibri" w:cs="Calibri"/>
        </w:rPr>
        <w:t>Decision making:</w:t>
      </w:r>
    </w:p>
    <w:p w14:paraId="5E015E50" w14:textId="26075EC7" w:rsidR="4FB49ADA" w:rsidRDefault="4FB49ADA" w:rsidP="4FB49ADA">
      <w:pPr>
        <w:rPr>
          <w:rFonts w:ascii="Calibri" w:eastAsia="Calibri" w:hAnsi="Calibri" w:cs="Calibri"/>
        </w:rPr>
      </w:pPr>
      <w:r w:rsidRPr="4FB49ADA">
        <w:rPr>
          <w:rFonts w:ascii="Calibri" w:eastAsia="Calibri" w:hAnsi="Calibri" w:cs="Calibri"/>
        </w:rPr>
        <w:t xml:space="preserve">Decision making is very necessary task for organization, by effective communication organization take its decision. Decision making within the organization is strategic action and linked towards successful problem solving (Habermas, 1998). Nassehi (2005) point out that organization are certain places or decision mechanics where different decision get formed. By proper communication organization members can take decision beneficial for the organization. </w:t>
      </w:r>
    </w:p>
    <w:p w14:paraId="2538A9FE" w14:textId="535D3061" w:rsidR="4FB49ADA" w:rsidRDefault="4FB49ADA" w:rsidP="4FB49ADA">
      <w:pPr>
        <w:rPr>
          <w:rFonts w:ascii="Calibri" w:eastAsia="Calibri" w:hAnsi="Calibri" w:cs="Calibri"/>
        </w:rPr>
      </w:pPr>
    </w:p>
    <w:p w14:paraId="48EE3B53" w14:textId="105A19BC" w:rsidR="4FB49ADA" w:rsidRDefault="4FB49ADA" w:rsidP="4FB49ADA">
      <w:pPr>
        <w:rPr>
          <w:rFonts w:ascii="Calibri" w:eastAsia="Calibri" w:hAnsi="Calibri" w:cs="Calibri"/>
        </w:rPr>
      </w:pPr>
      <w:r w:rsidRPr="4FB49ADA">
        <w:rPr>
          <w:rFonts w:ascii="Calibri" w:eastAsia="Calibri" w:hAnsi="Calibri" w:cs="Calibri"/>
        </w:rPr>
        <w:t>Implementation of strategy:</w:t>
      </w:r>
    </w:p>
    <w:p w14:paraId="486FF553" w14:textId="17C76132" w:rsidR="4FB49ADA" w:rsidRDefault="4FB49ADA" w:rsidP="4FB49ADA">
      <w:pPr>
        <w:rPr>
          <w:rFonts w:ascii="Calibri" w:eastAsia="Calibri" w:hAnsi="Calibri" w:cs="Calibri"/>
        </w:rPr>
      </w:pPr>
      <w:r w:rsidRPr="4FB49ADA">
        <w:rPr>
          <w:rFonts w:ascii="Calibri" w:eastAsia="Calibri" w:hAnsi="Calibri" w:cs="Calibri"/>
        </w:rPr>
        <w:t>Effective communication helps the organization to seek ways to apply their ideas in the practice.  Quirke (2008) also expressed his opinions that communication is crucial as people require to understand the strategy, its context and the rationale behind it.</w:t>
      </w:r>
    </w:p>
    <w:p w14:paraId="24130D61" w14:textId="6B14D0B3" w:rsidR="4FB49ADA" w:rsidRDefault="4FB49ADA" w:rsidP="4FB49ADA">
      <w:pPr>
        <w:rPr>
          <w:rFonts w:ascii="Calibri" w:eastAsia="Calibri" w:hAnsi="Calibri" w:cs="Calibri"/>
        </w:rPr>
      </w:pPr>
      <w:r w:rsidRPr="4FB49ADA">
        <w:rPr>
          <w:rFonts w:ascii="Calibri" w:eastAsia="Calibri" w:hAnsi="Calibri" w:cs="Calibri"/>
        </w:rPr>
        <w:t xml:space="preserve">Zetterquist &amp; Quirke (2007) stated that effective communication would bring the consequences of enhanced innovation level, develop productivity, low absenteeism, </w:t>
      </w:r>
      <w:r w:rsidR="00B00965" w:rsidRPr="4FB49ADA">
        <w:rPr>
          <w:rFonts w:ascii="Calibri" w:eastAsia="Calibri" w:hAnsi="Calibri" w:cs="Calibri"/>
        </w:rPr>
        <w:t>and even</w:t>
      </w:r>
      <w:r w:rsidRPr="4FB49ADA">
        <w:rPr>
          <w:rFonts w:ascii="Calibri" w:eastAsia="Calibri" w:hAnsi="Calibri" w:cs="Calibri"/>
        </w:rPr>
        <w:t xml:space="preserve"> could result of higher quality of products and services. </w:t>
      </w:r>
    </w:p>
    <w:p w14:paraId="63CD4E3E" w14:textId="2E2E110B" w:rsidR="4FB49ADA" w:rsidRDefault="4FB49ADA" w:rsidP="4FB49ADA">
      <w:pPr>
        <w:rPr>
          <w:rFonts w:ascii="Calibri" w:eastAsia="Calibri" w:hAnsi="Calibri" w:cs="Calibri"/>
        </w:rPr>
      </w:pPr>
      <w:r w:rsidRPr="4FB49ADA">
        <w:rPr>
          <w:rFonts w:ascii="Calibri" w:eastAsia="Calibri" w:hAnsi="Calibri" w:cs="Calibri"/>
        </w:rPr>
        <w:t xml:space="preserve">Non- verbal communication includes facial expression, tone of voice, expression, body language, eye contact, attitudes, personal traits many scholars agreed that non -verbal communication contribute two-thirds of overall communication. Nonverbal communication plays a vital role in making good relationship with others. If someone from employees always eager and confident he/she might give good customer service. </w:t>
      </w:r>
    </w:p>
    <w:p w14:paraId="67927AAF" w14:textId="66EE9552" w:rsidR="4FB49ADA" w:rsidRDefault="4FB49ADA" w:rsidP="4FB49ADA">
      <w:pPr>
        <w:rPr>
          <w:rFonts w:ascii="Calibri" w:eastAsia="Calibri" w:hAnsi="Calibri" w:cs="Calibri"/>
        </w:rPr>
      </w:pPr>
    </w:p>
    <w:p w14:paraId="65F0F1B4" w14:textId="1C49F2BC" w:rsidR="4FB49ADA" w:rsidRDefault="4FB49ADA" w:rsidP="4FB49ADA">
      <w:pPr>
        <w:rPr>
          <w:rFonts w:ascii="Calibri" w:eastAsia="Calibri" w:hAnsi="Calibri" w:cs="Calibri"/>
        </w:rPr>
      </w:pPr>
      <w:r w:rsidRPr="4FB49ADA">
        <w:rPr>
          <w:rFonts w:ascii="Calibri" w:eastAsia="Calibri" w:hAnsi="Calibri" w:cs="Calibri"/>
        </w:rPr>
        <w:t>Importance of two- way communication:</w:t>
      </w:r>
    </w:p>
    <w:p w14:paraId="5D022067" w14:textId="277B99CE" w:rsidR="4FB49ADA" w:rsidRDefault="4FB49ADA" w:rsidP="4FB49ADA">
      <w:pPr>
        <w:rPr>
          <w:rFonts w:ascii="Calibri" w:eastAsia="Calibri" w:hAnsi="Calibri" w:cs="Calibri"/>
        </w:rPr>
      </w:pPr>
      <w:r w:rsidRPr="4FB49ADA">
        <w:rPr>
          <w:rFonts w:ascii="Calibri" w:eastAsia="Calibri" w:hAnsi="Calibri" w:cs="Calibri"/>
        </w:rPr>
        <w:t xml:space="preserve">There are so many benefits for an organization if they can initiate two -way communication:  </w:t>
      </w:r>
    </w:p>
    <w:p w14:paraId="6CB13714" w14:textId="23E2BC76" w:rsidR="4FB49ADA" w:rsidRDefault="4FB49ADA" w:rsidP="4FB49ADA">
      <w:pPr>
        <w:rPr>
          <w:rFonts w:ascii="Calibri" w:eastAsia="Calibri" w:hAnsi="Calibri" w:cs="Calibri"/>
        </w:rPr>
      </w:pPr>
      <w:r w:rsidRPr="4FB49ADA">
        <w:rPr>
          <w:rFonts w:ascii="Calibri" w:eastAsia="Calibri" w:hAnsi="Calibri" w:cs="Calibri"/>
        </w:rPr>
        <w:t>Face to face: Two -way communication is a face to face communication which help employees when interacting with manager and co-workers thus bring benefit for organization.</w:t>
      </w:r>
    </w:p>
    <w:p w14:paraId="66C0649F" w14:textId="5100B6A1" w:rsidR="4FB49ADA" w:rsidRDefault="4FB49ADA" w:rsidP="4FB49ADA">
      <w:pPr>
        <w:rPr>
          <w:rFonts w:ascii="Calibri" w:eastAsia="Calibri" w:hAnsi="Calibri" w:cs="Calibri"/>
        </w:rPr>
      </w:pPr>
      <w:r w:rsidRPr="4FB49ADA">
        <w:rPr>
          <w:rFonts w:ascii="Calibri" w:eastAsia="Calibri" w:hAnsi="Calibri" w:cs="Calibri"/>
        </w:rPr>
        <w:t xml:space="preserve">Provide feedback:  It is very easier for management to provide feedback as two-way communication is two-way stream between people. By providing feedback management can clear their expectation and employee roles. </w:t>
      </w:r>
    </w:p>
    <w:p w14:paraId="5DE01B57" w14:textId="0E0294C4" w:rsidR="4FB49ADA" w:rsidRDefault="4FB49ADA" w:rsidP="4FB49ADA">
      <w:pPr>
        <w:rPr>
          <w:rFonts w:ascii="Calibri" w:eastAsia="Calibri" w:hAnsi="Calibri" w:cs="Calibri"/>
        </w:rPr>
      </w:pPr>
    </w:p>
    <w:p w14:paraId="00530A4F" w14:textId="640C4224" w:rsidR="4FB49ADA" w:rsidRDefault="4FB49ADA" w:rsidP="4FB49ADA"/>
    <w:p w14:paraId="3E236910" w14:textId="6E6E70D5" w:rsidR="4FB49ADA" w:rsidRDefault="4FB49ADA" w:rsidP="4FB49ADA">
      <w:r>
        <w:t xml:space="preserve">Enhance effectiveness of communication: Two –way communication depends on the understanding of message from both parties. Through this communication system both parties judge and evaluate effectiveness of communication. </w:t>
      </w:r>
    </w:p>
    <w:p w14:paraId="612DE270" w14:textId="6E8C0E44" w:rsidR="4FB49ADA" w:rsidRDefault="4FB49ADA" w:rsidP="4FB49ADA"/>
    <w:p w14:paraId="72B4DED5" w14:textId="4126CE24" w:rsidR="4FB49ADA" w:rsidRDefault="4FB49ADA" w:rsidP="4FB49ADA">
      <w:pPr>
        <w:rPr>
          <w:rFonts w:ascii="Calibri" w:eastAsia="Calibri" w:hAnsi="Calibri" w:cs="Calibri"/>
        </w:rPr>
      </w:pPr>
    </w:p>
    <w:p w14:paraId="36061654" w14:textId="348D68A1" w:rsidR="4FB49ADA" w:rsidRDefault="4FB49ADA" w:rsidP="4FB49ADA">
      <w:pPr>
        <w:rPr>
          <w:rFonts w:ascii="Calibri" w:eastAsia="Calibri" w:hAnsi="Calibri" w:cs="Calibri"/>
        </w:rPr>
      </w:pPr>
    </w:p>
    <w:p w14:paraId="6B9759DA" w14:textId="4D01BF16" w:rsidR="4FB49ADA" w:rsidRDefault="4FB49ADA" w:rsidP="4FB49ADA">
      <w:pPr>
        <w:rPr>
          <w:rFonts w:ascii="Calibri" w:eastAsia="Calibri" w:hAnsi="Calibri" w:cs="Calibri"/>
        </w:rPr>
      </w:pPr>
    </w:p>
    <w:p w14:paraId="4BB39625" w14:textId="705D6265" w:rsidR="4FB49ADA" w:rsidRDefault="4FB49ADA" w:rsidP="4FB49ADA">
      <w:pPr>
        <w:rPr>
          <w:rFonts w:ascii="Calibri" w:eastAsia="Calibri" w:hAnsi="Calibri" w:cs="Calibri"/>
        </w:rPr>
      </w:pPr>
    </w:p>
    <w:p w14:paraId="14C6439D" w14:textId="593EC4C2" w:rsidR="4FB49ADA" w:rsidRDefault="4FB49ADA" w:rsidP="4FB49ADA">
      <w:pPr>
        <w:rPr>
          <w:rFonts w:ascii="Calibri" w:eastAsia="Calibri" w:hAnsi="Calibri" w:cs="Calibri"/>
        </w:rPr>
      </w:pPr>
    </w:p>
    <w:p w14:paraId="44D7C7F3" w14:textId="485AFBA3" w:rsidR="4FB49ADA" w:rsidRDefault="4FB49ADA" w:rsidP="4FB49ADA">
      <w:pPr>
        <w:rPr>
          <w:rFonts w:ascii="Calibri" w:eastAsia="Calibri" w:hAnsi="Calibri" w:cs="Calibri"/>
        </w:rPr>
      </w:pPr>
      <w:r w:rsidRPr="4FB49ADA">
        <w:rPr>
          <w:rFonts w:ascii="Calibri" w:eastAsia="Calibri" w:hAnsi="Calibri" w:cs="Calibri"/>
        </w:rPr>
        <w:t>Shannon Model of Communication:</w:t>
      </w:r>
    </w:p>
    <w:p w14:paraId="25A5567B" w14:textId="18E1093D" w:rsidR="4FB49ADA" w:rsidRDefault="4FB49ADA" w:rsidP="4FB49ADA"/>
    <w:p w14:paraId="652FA72A" w14:textId="3E5F048D" w:rsidR="4FB49ADA" w:rsidRDefault="4FB49ADA" w:rsidP="4FB49ADA"/>
    <w:p w14:paraId="6A24AC52" w14:textId="318E87CA" w:rsidR="4FB49ADA" w:rsidRDefault="4FB49ADA" w:rsidP="4FB49ADA"/>
    <w:p w14:paraId="5E9F4773" w14:textId="1BC721C1" w:rsidR="4FB49ADA" w:rsidRDefault="4FB49ADA" w:rsidP="4FB49ADA"/>
    <w:p w14:paraId="3B8CC936" w14:textId="65D1859F" w:rsidR="4FB49ADA" w:rsidRDefault="4FB49ADA" w:rsidP="4FB49ADA"/>
    <w:p w14:paraId="377C5CA9" w14:textId="68B1B5D9" w:rsidR="4FB49ADA" w:rsidRDefault="4FB49ADA" w:rsidP="4FB49ADA">
      <w:r>
        <w:rPr>
          <w:noProof/>
          <w:lang w:val="en-GB" w:eastAsia="en-GB"/>
        </w:rPr>
        <w:drawing>
          <wp:inline distT="0" distB="0" distL="0" distR="0" wp14:anchorId="57515637" wp14:editId="5DDDEE9C">
            <wp:extent cx="4572000" cy="1485900"/>
            <wp:effectExtent l="0" t="0" r="0" b="0"/>
            <wp:docPr id="97443213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1485900"/>
                    </a:xfrm>
                    <a:prstGeom prst="rect">
                      <a:avLst/>
                    </a:prstGeom>
                  </pic:spPr>
                </pic:pic>
              </a:graphicData>
            </a:graphic>
          </wp:inline>
        </w:drawing>
      </w:r>
    </w:p>
    <w:p w14:paraId="23B074F6" w14:textId="01ACBFE1" w:rsidR="4FB49ADA" w:rsidRDefault="00B00965" w:rsidP="4FB49ADA">
      <w:r w:rsidRPr="4FB49ADA">
        <w:rPr>
          <w:rFonts w:ascii="Calibri" w:eastAsia="Calibri" w:hAnsi="Calibri" w:cs="Calibri"/>
        </w:rPr>
        <w:t>Shannon</w:t>
      </w:r>
      <w:r w:rsidR="4FB49ADA" w:rsidRPr="4FB49ADA">
        <w:rPr>
          <w:rFonts w:ascii="Calibri" w:eastAsia="Calibri" w:hAnsi="Calibri" w:cs="Calibri"/>
        </w:rPr>
        <w:t xml:space="preserve"> and Weaver was an American scientist they designed this model of communication.</w:t>
      </w:r>
    </w:p>
    <w:p w14:paraId="39C660A6" w14:textId="03414061" w:rsidR="4FB49ADA" w:rsidRDefault="4FB49ADA" w:rsidP="4FB49ADA">
      <w:r>
        <w:t>This model of communication is effective in two-person communication than group of people. This model of communication states that communication is one-way process. Shannon believed that noise creates problems but understanding to solve various problems in communication.</w:t>
      </w:r>
    </w:p>
    <w:p w14:paraId="50FDA0D3" w14:textId="27F247A2" w:rsidR="4FB49ADA" w:rsidRDefault="4FB49ADA" w:rsidP="4FB49ADA"/>
    <w:p w14:paraId="38F1CE82" w14:textId="4574E5C9" w:rsidR="4FB49ADA" w:rsidRDefault="4FB49ADA" w:rsidP="4FB49ADA"/>
    <w:p w14:paraId="2F39DF16" w14:textId="2EFC41EE" w:rsidR="4FB49ADA" w:rsidRDefault="4FB49ADA" w:rsidP="4FB49ADA"/>
    <w:p w14:paraId="74F89A8C" w14:textId="6D4C8B5E" w:rsidR="4FB49ADA" w:rsidRDefault="4FB49ADA" w:rsidP="4FB49ADA">
      <w:pPr>
        <w:rPr>
          <w:rFonts w:ascii="Calibri" w:eastAsia="Calibri" w:hAnsi="Calibri" w:cs="Calibri"/>
        </w:rPr>
      </w:pPr>
      <w:r w:rsidRPr="4FB49ADA">
        <w:rPr>
          <w:rFonts w:ascii="Calibri" w:eastAsia="Calibri" w:hAnsi="Calibri" w:cs="Calibri"/>
        </w:rPr>
        <w:t>Effective methods of communication for this case study:</w:t>
      </w:r>
    </w:p>
    <w:p w14:paraId="74DDDD0D" w14:textId="463F4398" w:rsidR="4FB49ADA" w:rsidRDefault="4FB49ADA" w:rsidP="4FB49ADA"/>
    <w:p w14:paraId="2269C1CD" w14:textId="0851380A" w:rsidR="4FB49ADA" w:rsidRDefault="4FB49ADA" w:rsidP="4FB49ADA"/>
    <w:p w14:paraId="7968AC68" w14:textId="7106000C" w:rsidR="4FB49ADA" w:rsidRDefault="4FB49ADA" w:rsidP="4FB49ADA"/>
    <w:p w14:paraId="457F926B" w14:textId="5C5255F8" w:rsidR="4FB49ADA" w:rsidRDefault="4FB49ADA" w:rsidP="4FB49ADA">
      <w:pPr>
        <w:rPr>
          <w:rFonts w:ascii="Calibri" w:eastAsia="Calibri" w:hAnsi="Calibri" w:cs="Calibri"/>
        </w:rPr>
      </w:pPr>
      <w:r w:rsidRPr="4FB49ADA">
        <w:rPr>
          <w:rFonts w:ascii="Calibri" w:eastAsia="Calibri" w:hAnsi="Calibri" w:cs="Calibri"/>
        </w:rPr>
        <w:t xml:space="preserve">Team work and leadership: </w:t>
      </w:r>
    </w:p>
    <w:p w14:paraId="2B30896E" w14:textId="00AE103E" w:rsidR="4FB49ADA" w:rsidRDefault="4FB49ADA" w:rsidP="4FB49ADA">
      <w:pPr>
        <w:rPr>
          <w:rFonts w:ascii="Calibri" w:eastAsia="Calibri" w:hAnsi="Calibri" w:cs="Calibri"/>
        </w:rPr>
      </w:pPr>
      <w:r w:rsidRPr="4FB49ADA">
        <w:rPr>
          <w:rFonts w:ascii="Calibri" w:eastAsia="Calibri" w:hAnsi="Calibri" w:cs="Calibri"/>
        </w:rPr>
        <w:t>At this moment as there is no team, they should focus in creating formal teams to perform in organized basis. Organization need to set up plan, policies, strategies, under team leaders. For creating effective team organization need to pick up good leadership style like distributive leadership. The organization should also follow the team work theories of Belbin and Tuckman.</w:t>
      </w:r>
    </w:p>
    <w:p w14:paraId="01149DF0" w14:textId="160F5E15" w:rsidR="4FB49ADA" w:rsidRDefault="4FB49ADA" w:rsidP="4FB49ADA">
      <w:pPr>
        <w:rPr>
          <w:rFonts w:ascii="Calibri" w:eastAsia="Calibri" w:hAnsi="Calibri" w:cs="Calibri"/>
        </w:rPr>
      </w:pPr>
    </w:p>
    <w:p w14:paraId="5B3F08CD" w14:textId="26D6E32C" w:rsidR="4FB49ADA" w:rsidRDefault="4FB49ADA" w:rsidP="4FB49ADA">
      <w:pPr>
        <w:rPr>
          <w:rFonts w:ascii="Calibri" w:eastAsia="Calibri" w:hAnsi="Calibri" w:cs="Calibri"/>
        </w:rPr>
      </w:pPr>
    </w:p>
    <w:p w14:paraId="668CEB7B" w14:textId="71E68075" w:rsidR="4FB49ADA" w:rsidRDefault="4FB49ADA" w:rsidP="4FB49ADA">
      <w:pPr>
        <w:rPr>
          <w:rFonts w:ascii="Calibri" w:eastAsia="Calibri" w:hAnsi="Calibri" w:cs="Calibri"/>
        </w:rPr>
      </w:pPr>
      <w:r w:rsidRPr="4FB49ADA">
        <w:rPr>
          <w:rFonts w:ascii="Calibri" w:eastAsia="Calibri" w:hAnsi="Calibri" w:cs="Calibri"/>
        </w:rPr>
        <w:t>Communication Channel:</w:t>
      </w:r>
    </w:p>
    <w:p w14:paraId="5CE9C95E" w14:textId="468F42E2" w:rsidR="4FB49ADA" w:rsidRDefault="4FB49ADA" w:rsidP="4FB49ADA">
      <w:pPr>
        <w:rPr>
          <w:rFonts w:ascii="Calibri" w:eastAsia="Calibri" w:hAnsi="Calibri" w:cs="Calibri"/>
        </w:rPr>
      </w:pPr>
      <w:r w:rsidRPr="4FB49ADA">
        <w:rPr>
          <w:rFonts w:ascii="Calibri" w:eastAsia="Calibri" w:hAnsi="Calibri" w:cs="Calibri"/>
        </w:rPr>
        <w:t xml:space="preserve">The organization need to use different communication channel like face to face, telephone, instant message services, email, they can also use social </w:t>
      </w:r>
      <w:proofErr w:type="gramStart"/>
      <w:r w:rsidRPr="4FB49ADA">
        <w:rPr>
          <w:rFonts w:ascii="Calibri" w:eastAsia="Calibri" w:hAnsi="Calibri" w:cs="Calibri"/>
        </w:rPr>
        <w:t>medias</w:t>
      </w:r>
      <w:proofErr w:type="gramEnd"/>
      <w:r w:rsidRPr="4FB49ADA">
        <w:rPr>
          <w:rFonts w:ascii="Calibri" w:eastAsia="Calibri" w:hAnsi="Calibri" w:cs="Calibri"/>
        </w:rPr>
        <w:t xml:space="preserve">. </w:t>
      </w:r>
    </w:p>
    <w:p w14:paraId="1308AFF9" w14:textId="726BFC51" w:rsidR="4FB49ADA" w:rsidRDefault="4FB49ADA" w:rsidP="4FB49ADA">
      <w:pPr>
        <w:rPr>
          <w:rFonts w:ascii="Calibri" w:eastAsia="Calibri" w:hAnsi="Calibri" w:cs="Calibri"/>
        </w:rPr>
      </w:pPr>
      <w:r w:rsidRPr="4FB49ADA">
        <w:rPr>
          <w:rFonts w:ascii="Calibri" w:eastAsia="Calibri" w:hAnsi="Calibri" w:cs="Calibri"/>
        </w:rPr>
        <w:t>Increasing effectiveness of communication: Organization need to focus on the effectiveness of their communication, two-way communication between management and workforce.</w:t>
      </w:r>
    </w:p>
    <w:p w14:paraId="4CAF1513" w14:textId="41969C91" w:rsidR="4FB49ADA" w:rsidRDefault="4FB49ADA" w:rsidP="4FB49ADA">
      <w:r w:rsidRPr="4FB49ADA">
        <w:rPr>
          <w:rFonts w:ascii="Calibri" w:eastAsia="Calibri" w:hAnsi="Calibri" w:cs="Calibri"/>
        </w:rPr>
        <w:t>.</w:t>
      </w:r>
    </w:p>
    <w:p w14:paraId="67FD3BA5" w14:textId="199C9720" w:rsidR="4FB49ADA" w:rsidRDefault="4FB49ADA" w:rsidP="4FB49ADA"/>
    <w:p w14:paraId="17A2DBF2" w14:textId="6645F4AF" w:rsidR="4FB49ADA" w:rsidRDefault="4FB49ADA" w:rsidP="4FB49ADA"/>
    <w:p w14:paraId="54ED8826" w14:textId="09345392" w:rsidR="4FB49ADA" w:rsidRDefault="4FB49ADA" w:rsidP="4FB49ADA"/>
    <w:p w14:paraId="7B0BDF10" w14:textId="1C676402" w:rsidR="4FB49ADA" w:rsidRDefault="4FB49ADA" w:rsidP="4FB49ADA"/>
    <w:p w14:paraId="1E67B0C7" w14:textId="21E769D4" w:rsidR="4FB49ADA" w:rsidRDefault="4FB49ADA" w:rsidP="4FB49ADA"/>
    <w:p w14:paraId="30C266C8" w14:textId="1BCC1DA3" w:rsidR="4FB49ADA" w:rsidRDefault="4FB49ADA" w:rsidP="4FB49ADA"/>
    <w:p w14:paraId="0C143D4A" w14:textId="49811ED4" w:rsidR="4FB49ADA" w:rsidRDefault="4FB49ADA" w:rsidP="4FB49ADA"/>
    <w:p w14:paraId="412D60FB" w14:textId="70B0212F" w:rsidR="4FB49ADA" w:rsidRDefault="4FB49ADA" w:rsidP="4FB49ADA"/>
    <w:p w14:paraId="1286B34C" w14:textId="70E6E97A" w:rsidR="4FB49ADA" w:rsidRDefault="4FB49ADA" w:rsidP="4FB49ADA"/>
    <w:p w14:paraId="49FB2657" w14:textId="286FD064" w:rsidR="4FB49ADA" w:rsidRDefault="4FB49ADA" w:rsidP="4FB49ADA"/>
    <w:p w14:paraId="72D2D6B5" w14:textId="7DEB01B3" w:rsidR="4FB49ADA" w:rsidRDefault="4FB49ADA" w:rsidP="4FB49ADA"/>
    <w:p w14:paraId="4E50A124" w14:textId="683A7DB5" w:rsidR="4FB49ADA" w:rsidRDefault="4FB49ADA" w:rsidP="4FB49ADA"/>
    <w:p w14:paraId="697ACEE7" w14:textId="3B29B1CB" w:rsidR="4FB49ADA" w:rsidRDefault="4FB49ADA" w:rsidP="4FB49ADA"/>
    <w:p w14:paraId="770706E1" w14:textId="3D07A253" w:rsidR="4FB49ADA" w:rsidRDefault="4FB49ADA" w:rsidP="4FB49ADA"/>
    <w:p w14:paraId="752D8A28" w14:textId="526C3E61" w:rsidR="4FB49ADA" w:rsidRDefault="4FB49ADA" w:rsidP="4FB49ADA"/>
    <w:p w14:paraId="2FE1CA09" w14:textId="0AF95BFA" w:rsidR="4FB49ADA" w:rsidRDefault="4FB49ADA" w:rsidP="4FB49ADA"/>
    <w:p w14:paraId="382DA82D" w14:textId="3D6AF02B" w:rsidR="4FB49ADA" w:rsidRDefault="4FB49ADA" w:rsidP="4FB49ADA"/>
    <w:p w14:paraId="478874F0" w14:textId="463E9193" w:rsidR="4FB49ADA" w:rsidRDefault="4FB49ADA" w:rsidP="4FB49ADA"/>
    <w:p w14:paraId="5A98DDC8" w14:textId="7B35414A" w:rsidR="4FB49ADA" w:rsidRDefault="4FB49ADA" w:rsidP="4FB49ADA"/>
    <w:p w14:paraId="2CB840A9" w14:textId="72BBE181" w:rsidR="4FB49ADA" w:rsidRDefault="4FB49ADA" w:rsidP="4FB49ADA"/>
    <w:p w14:paraId="498DCD85" w14:textId="4D14DF09" w:rsidR="4FB49ADA" w:rsidRDefault="4FB49ADA" w:rsidP="4FB49ADA"/>
    <w:p w14:paraId="11532336" w14:textId="2DC74D64" w:rsidR="4FB49ADA" w:rsidRDefault="4FB49ADA" w:rsidP="4FB49ADA"/>
    <w:p w14:paraId="51D78817" w14:textId="52ECE2CB" w:rsidR="4FB49ADA" w:rsidRDefault="4FB49ADA" w:rsidP="4FB49ADA"/>
    <w:p w14:paraId="34EE4AD0" w14:textId="7D1E25A1" w:rsidR="4FB49ADA" w:rsidRDefault="4FB49ADA" w:rsidP="4FB49ADA"/>
    <w:p w14:paraId="287A39A1" w14:textId="7934C33E" w:rsidR="4FB49ADA" w:rsidRDefault="4FB49ADA" w:rsidP="00B00965">
      <w:pPr>
        <w:pStyle w:val="Heading2"/>
        <w:rPr>
          <w:rFonts w:ascii="Calibri" w:eastAsia="Calibri" w:hAnsi="Calibri" w:cs="Calibri"/>
        </w:rPr>
      </w:pPr>
      <w:bookmarkStart w:id="6" w:name="_Toc5907431"/>
      <w:r w:rsidRPr="4FB49ADA">
        <w:rPr>
          <w:rFonts w:ascii="Calibri" w:eastAsia="Calibri" w:hAnsi="Calibri" w:cs="Calibri"/>
          <w:sz w:val="22"/>
          <w:szCs w:val="22"/>
        </w:rPr>
        <w:t>Recommendation:</w:t>
      </w:r>
      <w:bookmarkEnd w:id="6"/>
    </w:p>
    <w:p w14:paraId="31839AA9" w14:textId="5743F998" w:rsidR="4FB49ADA" w:rsidRDefault="4FB49ADA" w:rsidP="4FB49ADA"/>
    <w:p w14:paraId="40B3EE96" w14:textId="5DD3D7FD" w:rsidR="4FB49ADA" w:rsidRDefault="4FB49ADA" w:rsidP="4FB49ADA"/>
    <w:p w14:paraId="107768DF" w14:textId="0DFFE337" w:rsidR="4FB49ADA" w:rsidRDefault="4FB49ADA" w:rsidP="4FB49ADA">
      <w:r>
        <w:t xml:space="preserve">Effective channels of communication: Organization need to do some research what works best for them to communicate with the workforce. Web - tools effects on organizational communication, organization need to also find suitable web based medium of communication. </w:t>
      </w:r>
    </w:p>
    <w:p w14:paraId="615561F2" w14:textId="38E1BE3B" w:rsidR="4FB49ADA" w:rsidRDefault="4FB49ADA" w:rsidP="4FB49ADA">
      <w:r>
        <w:t>Setting up plans:</w:t>
      </w:r>
    </w:p>
    <w:p w14:paraId="09D416FF" w14:textId="1EDB65E1" w:rsidR="4FB49ADA" w:rsidRDefault="4FB49ADA" w:rsidP="4FB49ADA">
      <w:r>
        <w:t xml:space="preserve">Organization need to set up clearly defined goals, objectives and vision. By setting up proper plan the subordinates will know exactly what the organization want and therefore they will try to give their best performance. </w:t>
      </w:r>
    </w:p>
    <w:p w14:paraId="746957AC" w14:textId="1DFEB6BF" w:rsidR="4FB49ADA" w:rsidRDefault="4FB49ADA" w:rsidP="4FB49ADA">
      <w:r>
        <w:t xml:space="preserve">Establishing Teams: </w:t>
      </w:r>
    </w:p>
    <w:p w14:paraId="4394C350" w14:textId="0803A603" w:rsidR="4FB49ADA" w:rsidRDefault="4FB49ADA" w:rsidP="4FB49ADA">
      <w:r>
        <w:t xml:space="preserve">Organization need to form teams and set up rules and regulation and drive it properly. </w:t>
      </w:r>
    </w:p>
    <w:p w14:paraId="2E01667B" w14:textId="2A50DFD8" w:rsidR="4FB49ADA" w:rsidRDefault="4FB49ADA" w:rsidP="4FB49ADA"/>
    <w:p w14:paraId="43E1AA66" w14:textId="624F16AC" w:rsidR="4FB49ADA" w:rsidRDefault="4FB49ADA" w:rsidP="4FB49ADA"/>
    <w:p w14:paraId="59F339DC" w14:textId="2A18A1CB" w:rsidR="4FB49ADA" w:rsidRDefault="4FB49ADA" w:rsidP="4FB49ADA"/>
    <w:p w14:paraId="10F6E181" w14:textId="4AC08EB3" w:rsidR="4FB49ADA" w:rsidRDefault="4FB49ADA" w:rsidP="4FB49ADA"/>
    <w:p w14:paraId="7AD74540" w14:textId="1AC1A0A7" w:rsidR="4FB49ADA" w:rsidRDefault="4FB49ADA" w:rsidP="4FB49ADA"/>
    <w:p w14:paraId="2EF19C18" w14:textId="5507BF16" w:rsidR="4FB49ADA" w:rsidRDefault="4FB49ADA" w:rsidP="4FB49ADA"/>
    <w:tbl>
      <w:tblPr>
        <w:tblStyle w:val="TableGrid"/>
        <w:tblW w:w="0" w:type="auto"/>
        <w:tblLayout w:type="fixed"/>
        <w:tblLook w:val="06A0" w:firstRow="1" w:lastRow="0" w:firstColumn="1" w:lastColumn="0" w:noHBand="1" w:noVBand="1"/>
      </w:tblPr>
      <w:tblGrid>
        <w:gridCol w:w="2340"/>
        <w:gridCol w:w="2340"/>
        <w:gridCol w:w="2340"/>
        <w:gridCol w:w="2340"/>
      </w:tblGrid>
      <w:tr w:rsidR="4FB49ADA" w14:paraId="17C36412" w14:textId="77777777" w:rsidTr="4FB49ADA">
        <w:tc>
          <w:tcPr>
            <w:tcW w:w="2340" w:type="dxa"/>
          </w:tcPr>
          <w:p w14:paraId="20093A2C" w14:textId="7934C33E" w:rsidR="4FB49ADA" w:rsidRDefault="4FB49ADA" w:rsidP="4FB49ADA">
            <w:pPr>
              <w:spacing w:after="160" w:line="259" w:lineRule="auto"/>
              <w:rPr>
                <w:rFonts w:ascii="Calibri" w:eastAsia="Calibri" w:hAnsi="Calibri" w:cs="Calibri"/>
              </w:rPr>
            </w:pPr>
            <w:r w:rsidRPr="4FB49ADA">
              <w:rPr>
                <w:rFonts w:ascii="Calibri" w:eastAsia="Calibri" w:hAnsi="Calibri" w:cs="Calibri"/>
              </w:rPr>
              <w:t>Recommendation:</w:t>
            </w:r>
          </w:p>
          <w:p w14:paraId="36313B82" w14:textId="4ACBDB96" w:rsidR="4FB49ADA" w:rsidRDefault="4FB49ADA" w:rsidP="4FB49ADA"/>
        </w:tc>
        <w:tc>
          <w:tcPr>
            <w:tcW w:w="2340" w:type="dxa"/>
          </w:tcPr>
          <w:p w14:paraId="4ADF3CE9" w14:textId="4710DC32" w:rsidR="4FB49ADA" w:rsidRDefault="4FB49ADA" w:rsidP="4FB49ADA">
            <w:pPr>
              <w:spacing w:line="259" w:lineRule="auto"/>
              <w:rPr>
                <w:rFonts w:ascii="Calibri" w:eastAsia="Calibri" w:hAnsi="Calibri" w:cs="Calibri"/>
              </w:rPr>
            </w:pPr>
            <w:r w:rsidRPr="4FB49ADA">
              <w:rPr>
                <w:rFonts w:ascii="Calibri" w:eastAsia="Calibri" w:hAnsi="Calibri" w:cs="Calibri"/>
              </w:rPr>
              <w:t>Who is responsible for actioning?</w:t>
            </w:r>
          </w:p>
          <w:p w14:paraId="3428631F" w14:textId="09D79F50" w:rsidR="4FB49ADA" w:rsidRDefault="4FB49ADA" w:rsidP="4FB49ADA"/>
        </w:tc>
        <w:tc>
          <w:tcPr>
            <w:tcW w:w="2340" w:type="dxa"/>
          </w:tcPr>
          <w:p w14:paraId="2E668302" w14:textId="2B072D9B" w:rsidR="4FB49ADA" w:rsidRDefault="4FB49ADA" w:rsidP="4FB49ADA">
            <w:pPr>
              <w:spacing w:line="259" w:lineRule="auto"/>
              <w:rPr>
                <w:rFonts w:ascii="Calibri" w:eastAsia="Calibri" w:hAnsi="Calibri" w:cs="Calibri"/>
              </w:rPr>
            </w:pPr>
            <w:r w:rsidRPr="4FB49ADA">
              <w:rPr>
                <w:rFonts w:ascii="Calibri" w:eastAsia="Calibri" w:hAnsi="Calibri" w:cs="Calibri"/>
              </w:rPr>
              <w:t>To be completed by</w:t>
            </w:r>
          </w:p>
          <w:p w14:paraId="5A7FEFF7" w14:textId="04E7318F" w:rsidR="4FB49ADA" w:rsidRDefault="4FB49ADA" w:rsidP="4FB49ADA"/>
        </w:tc>
        <w:tc>
          <w:tcPr>
            <w:tcW w:w="2340" w:type="dxa"/>
          </w:tcPr>
          <w:p w14:paraId="340BF004" w14:textId="4BA67C0B" w:rsidR="4FB49ADA" w:rsidRDefault="4FB49ADA" w:rsidP="4FB49ADA">
            <w:r>
              <w:t>cost</w:t>
            </w:r>
          </w:p>
        </w:tc>
      </w:tr>
      <w:tr w:rsidR="4FB49ADA" w14:paraId="3233F0A0" w14:textId="77777777" w:rsidTr="4FB49ADA">
        <w:tc>
          <w:tcPr>
            <w:tcW w:w="2340" w:type="dxa"/>
          </w:tcPr>
          <w:p w14:paraId="7CF4BA25" w14:textId="1D0A3306" w:rsidR="4FB49ADA" w:rsidRDefault="4FB49ADA" w:rsidP="4FB49ADA">
            <w:r>
              <w:t>Effective channels of communication</w:t>
            </w:r>
          </w:p>
        </w:tc>
        <w:tc>
          <w:tcPr>
            <w:tcW w:w="2340" w:type="dxa"/>
          </w:tcPr>
          <w:p w14:paraId="0A9E98EA" w14:textId="1B132AA3" w:rsidR="4FB49ADA" w:rsidRDefault="4FB49ADA" w:rsidP="4FB49ADA">
            <w:pPr>
              <w:spacing w:line="259" w:lineRule="auto"/>
              <w:rPr>
                <w:rFonts w:ascii="Calibri" w:eastAsia="Calibri" w:hAnsi="Calibri" w:cs="Calibri"/>
              </w:rPr>
            </w:pPr>
            <w:r w:rsidRPr="4FB49ADA">
              <w:rPr>
                <w:rFonts w:ascii="Calibri" w:eastAsia="Calibri" w:hAnsi="Calibri" w:cs="Calibri"/>
              </w:rPr>
              <w:t>Management</w:t>
            </w:r>
          </w:p>
          <w:p w14:paraId="6D56EE4B" w14:textId="5CF8291C" w:rsidR="4FB49ADA" w:rsidRDefault="4FB49ADA" w:rsidP="4FB49ADA"/>
        </w:tc>
        <w:tc>
          <w:tcPr>
            <w:tcW w:w="2340" w:type="dxa"/>
          </w:tcPr>
          <w:p w14:paraId="57333A8D" w14:textId="11E6723C" w:rsidR="4FB49ADA" w:rsidRDefault="4FB49ADA" w:rsidP="4FB49ADA">
            <w:r>
              <w:t xml:space="preserve">One week </w:t>
            </w:r>
          </w:p>
        </w:tc>
        <w:tc>
          <w:tcPr>
            <w:tcW w:w="2340" w:type="dxa"/>
          </w:tcPr>
          <w:p w14:paraId="5B14B0C3" w14:textId="656B3165" w:rsidR="4FB49ADA" w:rsidRDefault="4FB49ADA" w:rsidP="4FB49ADA">
            <w:r>
              <w:t>No cost</w:t>
            </w:r>
          </w:p>
        </w:tc>
      </w:tr>
      <w:tr w:rsidR="4FB49ADA" w14:paraId="57C1B1E4" w14:textId="77777777" w:rsidTr="4FB49ADA">
        <w:tc>
          <w:tcPr>
            <w:tcW w:w="2340" w:type="dxa"/>
          </w:tcPr>
          <w:p w14:paraId="488F49D5" w14:textId="38E1BE3B" w:rsidR="4FB49ADA" w:rsidRDefault="4FB49ADA" w:rsidP="4FB49ADA">
            <w:r>
              <w:t>Setting up plans:</w:t>
            </w:r>
          </w:p>
          <w:p w14:paraId="7856D7E8" w14:textId="0737E0F6" w:rsidR="4FB49ADA" w:rsidRDefault="4FB49ADA" w:rsidP="4FB49ADA"/>
        </w:tc>
        <w:tc>
          <w:tcPr>
            <w:tcW w:w="2340" w:type="dxa"/>
          </w:tcPr>
          <w:p w14:paraId="68BD3D32" w14:textId="503ABC39" w:rsidR="4FB49ADA" w:rsidRDefault="4FB49ADA" w:rsidP="4FB49ADA">
            <w:pPr>
              <w:spacing w:line="259" w:lineRule="auto"/>
              <w:rPr>
                <w:rFonts w:ascii="Calibri" w:eastAsia="Calibri" w:hAnsi="Calibri" w:cs="Calibri"/>
              </w:rPr>
            </w:pPr>
            <w:r w:rsidRPr="4FB49ADA">
              <w:rPr>
                <w:rFonts w:ascii="Calibri" w:eastAsia="Calibri" w:hAnsi="Calibri" w:cs="Calibri"/>
              </w:rPr>
              <w:t>Management</w:t>
            </w:r>
          </w:p>
          <w:p w14:paraId="72410BA2" w14:textId="02122CC5" w:rsidR="4FB49ADA" w:rsidRDefault="4FB49ADA" w:rsidP="4FB49ADA"/>
        </w:tc>
        <w:tc>
          <w:tcPr>
            <w:tcW w:w="2340" w:type="dxa"/>
          </w:tcPr>
          <w:p w14:paraId="676B29DB" w14:textId="2F9E7D38" w:rsidR="4FB49ADA" w:rsidRDefault="4FB49ADA" w:rsidP="4FB49ADA">
            <w:r>
              <w:t>Two weeks</w:t>
            </w:r>
          </w:p>
        </w:tc>
        <w:tc>
          <w:tcPr>
            <w:tcW w:w="2340" w:type="dxa"/>
          </w:tcPr>
          <w:p w14:paraId="2C8C9D73" w14:textId="347FAA2F" w:rsidR="4FB49ADA" w:rsidRDefault="4FB49ADA" w:rsidP="4FB49ADA">
            <w:r>
              <w:t>No cost</w:t>
            </w:r>
          </w:p>
        </w:tc>
      </w:tr>
      <w:tr w:rsidR="4FB49ADA" w14:paraId="20E4468A" w14:textId="77777777" w:rsidTr="4FB49ADA">
        <w:tc>
          <w:tcPr>
            <w:tcW w:w="2340" w:type="dxa"/>
          </w:tcPr>
          <w:p w14:paraId="52629B1D" w14:textId="7D43F223" w:rsidR="4FB49ADA" w:rsidRDefault="4FB49ADA" w:rsidP="4FB49ADA">
            <w:r>
              <w:t>Establishing Teams:</w:t>
            </w:r>
          </w:p>
          <w:p w14:paraId="1F92B3A9" w14:textId="56835E7C" w:rsidR="4FB49ADA" w:rsidRDefault="4FB49ADA" w:rsidP="4FB49ADA"/>
        </w:tc>
        <w:tc>
          <w:tcPr>
            <w:tcW w:w="2340" w:type="dxa"/>
          </w:tcPr>
          <w:p w14:paraId="647E0D3D" w14:textId="08AAB4F7" w:rsidR="4FB49ADA" w:rsidRDefault="4FB49ADA" w:rsidP="4FB49ADA">
            <w:pPr>
              <w:spacing w:line="259" w:lineRule="auto"/>
              <w:rPr>
                <w:rFonts w:ascii="Calibri" w:eastAsia="Calibri" w:hAnsi="Calibri" w:cs="Calibri"/>
              </w:rPr>
            </w:pPr>
            <w:r w:rsidRPr="4FB49ADA">
              <w:rPr>
                <w:rFonts w:ascii="Calibri" w:eastAsia="Calibri" w:hAnsi="Calibri" w:cs="Calibri"/>
              </w:rPr>
              <w:t>Management</w:t>
            </w:r>
          </w:p>
          <w:p w14:paraId="745D228E" w14:textId="530491EE" w:rsidR="4FB49ADA" w:rsidRDefault="4FB49ADA" w:rsidP="4FB49ADA"/>
        </w:tc>
        <w:tc>
          <w:tcPr>
            <w:tcW w:w="2340" w:type="dxa"/>
          </w:tcPr>
          <w:p w14:paraId="2A6FC083" w14:textId="6CDE1DAB" w:rsidR="4FB49ADA" w:rsidRDefault="4FB49ADA" w:rsidP="4FB49ADA">
            <w:r>
              <w:t>Two weeks</w:t>
            </w:r>
          </w:p>
        </w:tc>
        <w:tc>
          <w:tcPr>
            <w:tcW w:w="2340" w:type="dxa"/>
          </w:tcPr>
          <w:p w14:paraId="5F734302" w14:textId="67CDCCF8" w:rsidR="4FB49ADA" w:rsidRDefault="4FB49ADA" w:rsidP="4FB49ADA">
            <w:pPr>
              <w:spacing w:line="259" w:lineRule="auto"/>
            </w:pPr>
            <w:r>
              <w:t>NO COST</w:t>
            </w:r>
          </w:p>
        </w:tc>
      </w:tr>
    </w:tbl>
    <w:p w14:paraId="1A29F0E8" w14:textId="365EE5AD" w:rsidR="4FB49ADA" w:rsidRDefault="4FB49ADA" w:rsidP="4FB49ADA"/>
    <w:p w14:paraId="46A85B1D" w14:textId="1B2B6F57" w:rsidR="4FB49ADA" w:rsidRDefault="4FB49ADA" w:rsidP="4FB49ADA"/>
    <w:p w14:paraId="7E4201E8" w14:textId="68526933" w:rsidR="4FB49ADA" w:rsidRDefault="4FB49ADA" w:rsidP="4FB49ADA"/>
    <w:p w14:paraId="58677953" w14:textId="4D4D6087" w:rsidR="4FB49ADA" w:rsidRDefault="4FB49ADA" w:rsidP="4FB49ADA"/>
    <w:p w14:paraId="36A7FB89" w14:textId="5FB31FE4" w:rsidR="4FB49ADA" w:rsidRDefault="4FB49ADA" w:rsidP="4FB49ADA"/>
    <w:p w14:paraId="2B762857" w14:textId="77D88442" w:rsidR="4FB49ADA" w:rsidRDefault="4FB49ADA" w:rsidP="4FB49ADA"/>
    <w:p w14:paraId="6BB05A2C" w14:textId="750CF278" w:rsidR="4FB49ADA" w:rsidRDefault="4FB49ADA" w:rsidP="4FB49ADA"/>
    <w:p w14:paraId="07119B55" w14:textId="623176A1" w:rsidR="4FB49ADA" w:rsidRDefault="4FB49ADA" w:rsidP="4FB49ADA"/>
    <w:p w14:paraId="2F1F332D" w14:textId="51B2BFD5" w:rsidR="4FB49ADA" w:rsidRDefault="4FB49ADA" w:rsidP="4FB49ADA"/>
    <w:p w14:paraId="615F798C" w14:textId="0B6F5937" w:rsidR="4FB49ADA" w:rsidRDefault="4FB49ADA" w:rsidP="4FB49ADA"/>
    <w:p w14:paraId="08538A6C" w14:textId="07F66BA9" w:rsidR="4FB49ADA" w:rsidRDefault="4FB49ADA" w:rsidP="4FB49ADA"/>
    <w:p w14:paraId="7B6659FA" w14:textId="264CE467" w:rsidR="4FB49ADA" w:rsidRDefault="4FB49ADA" w:rsidP="4FB49ADA"/>
    <w:p w14:paraId="1C4619C1" w14:textId="51B9C1A1" w:rsidR="4FB49ADA" w:rsidRDefault="4FB49ADA" w:rsidP="00B00965">
      <w:pPr>
        <w:pStyle w:val="Heading2"/>
        <w:rPr>
          <w:rFonts w:ascii="Calibri" w:eastAsia="Calibri" w:hAnsi="Calibri" w:cs="Calibri"/>
        </w:rPr>
      </w:pPr>
      <w:bookmarkStart w:id="7" w:name="_Toc5907432"/>
      <w:r w:rsidRPr="4FB49ADA">
        <w:rPr>
          <w:rFonts w:ascii="Calibri" w:eastAsia="Calibri" w:hAnsi="Calibri" w:cs="Calibri"/>
          <w:sz w:val="22"/>
          <w:szCs w:val="22"/>
        </w:rPr>
        <w:t>Conclusion:</w:t>
      </w:r>
      <w:bookmarkEnd w:id="7"/>
    </w:p>
    <w:p w14:paraId="742FC4D2" w14:textId="28D65E47" w:rsidR="4FB49ADA" w:rsidRDefault="4FB49ADA" w:rsidP="4FB49ADA">
      <w:r>
        <w:t>Communication in the workplace is crucial in establishing and maintaining good work-related relationship in organization. Management should create environment where problems, plans, can be discussed in a good way through effective communication.</w:t>
      </w:r>
    </w:p>
    <w:p w14:paraId="09E63F8E" w14:textId="0912BF4A" w:rsidR="4FB49ADA" w:rsidRDefault="4FB49ADA" w:rsidP="4FB49ADA"/>
    <w:p w14:paraId="6B061043" w14:textId="35D7168B" w:rsidR="4FB49ADA" w:rsidRDefault="4FB49ADA" w:rsidP="4FB49ADA"/>
    <w:p w14:paraId="4AA281FC" w14:textId="21466AA8" w:rsidR="4FB49ADA" w:rsidRDefault="4FB49ADA" w:rsidP="4FB49ADA"/>
    <w:p w14:paraId="404D8AF8" w14:textId="5FE04362" w:rsidR="4FB49ADA" w:rsidRDefault="4FB49ADA" w:rsidP="4FB49ADA"/>
    <w:p w14:paraId="0FD333F3" w14:textId="622617A7" w:rsidR="4FB49ADA" w:rsidRDefault="4FB49ADA" w:rsidP="4FB49ADA"/>
    <w:p w14:paraId="4DE14758" w14:textId="4BCB1186" w:rsidR="4FB49ADA" w:rsidRDefault="4FB49ADA" w:rsidP="4FB49ADA"/>
    <w:p w14:paraId="672AADF9" w14:textId="7EB4C327" w:rsidR="4FB49ADA" w:rsidRDefault="4FB49ADA" w:rsidP="4FB49ADA"/>
    <w:p w14:paraId="66D067F4" w14:textId="09DCB606" w:rsidR="4FB49ADA" w:rsidRDefault="4FB49ADA" w:rsidP="4FB49ADA"/>
    <w:p w14:paraId="6F1F6CCE" w14:textId="5753661E" w:rsidR="4FB49ADA" w:rsidRDefault="4FB49ADA" w:rsidP="4FB49ADA"/>
    <w:p w14:paraId="3DFBB2CE" w14:textId="589A6675" w:rsidR="4FB49ADA" w:rsidRDefault="4FB49ADA" w:rsidP="4FB49ADA"/>
    <w:p w14:paraId="695D8EC8" w14:textId="5E94FEE1" w:rsidR="4FB49ADA" w:rsidRDefault="4FB49ADA" w:rsidP="4FB49ADA"/>
    <w:p w14:paraId="388C34D2" w14:textId="48E1B21D" w:rsidR="4FB49ADA" w:rsidRDefault="4FB49ADA" w:rsidP="4FB49ADA"/>
    <w:p w14:paraId="2070AC2E" w14:textId="583B5E97" w:rsidR="4FB49ADA" w:rsidRDefault="4FB49ADA" w:rsidP="4FB49ADA"/>
    <w:p w14:paraId="76B6864F" w14:textId="3EEAF917" w:rsidR="4FB49ADA" w:rsidRDefault="4FB49ADA" w:rsidP="4FB49ADA"/>
    <w:p w14:paraId="51FC0B59" w14:textId="296930D1" w:rsidR="4FB49ADA" w:rsidRDefault="4FB49ADA" w:rsidP="4FB49ADA"/>
    <w:p w14:paraId="6A9F5E00" w14:textId="0952B921" w:rsidR="4FB49ADA" w:rsidRDefault="4FB49ADA" w:rsidP="4FB49ADA"/>
    <w:p w14:paraId="4E50EABF" w14:textId="722CAF0C" w:rsidR="4FB49ADA" w:rsidRDefault="4FB49ADA" w:rsidP="4FB49ADA"/>
    <w:p w14:paraId="7E7E0261" w14:textId="4531D811" w:rsidR="4FB49ADA" w:rsidRDefault="4FB49ADA" w:rsidP="4FB49ADA"/>
    <w:p w14:paraId="0FE2D12E" w14:textId="46600F1A" w:rsidR="4FB49ADA" w:rsidRDefault="4FB49ADA" w:rsidP="4FB49ADA"/>
    <w:p w14:paraId="1CD02F14" w14:textId="6BAB76D0" w:rsidR="4FB49ADA" w:rsidRDefault="4FB49ADA" w:rsidP="00B00965">
      <w:pPr>
        <w:pStyle w:val="Heading2"/>
      </w:pPr>
      <w:bookmarkStart w:id="8" w:name="_Toc5907433"/>
      <w:r>
        <w:t>List of references:</w:t>
      </w:r>
      <w:bookmarkEnd w:id="8"/>
    </w:p>
    <w:p w14:paraId="1E105172" w14:textId="67E3511E" w:rsidR="4FB49ADA" w:rsidRDefault="4FB49ADA" w:rsidP="4FB49ADA">
      <w:pPr>
        <w:spacing w:line="480" w:lineRule="exact"/>
        <w:rPr>
          <w:rFonts w:ascii="Calibri" w:eastAsia="Calibri" w:hAnsi="Calibri" w:cs="Calibri"/>
          <w:sz w:val="24"/>
          <w:szCs w:val="24"/>
        </w:rPr>
      </w:pPr>
      <w:r w:rsidRPr="4FB49ADA">
        <w:rPr>
          <w:rFonts w:ascii="Calibri" w:eastAsia="Calibri" w:hAnsi="Calibri" w:cs="Calibri"/>
          <w:sz w:val="24"/>
          <w:szCs w:val="24"/>
          <w:lang w:val="en-GB"/>
        </w:rPr>
        <w:t>Arrow, H., McGrath, J. E., &amp; Berdahl, J. L. (2000). Small groups as complex systems. Thousand Oaks, CA: Sage.</w:t>
      </w:r>
    </w:p>
    <w:p w14:paraId="159BCB85" w14:textId="049E941B" w:rsidR="4FB49ADA" w:rsidRDefault="4FB49ADA" w:rsidP="4FB49ADA">
      <w:pPr>
        <w:rPr>
          <w:rFonts w:ascii="Calibri" w:eastAsia="Calibri" w:hAnsi="Calibri" w:cs="Calibri"/>
          <w:lang w:val="en-GB"/>
        </w:rPr>
      </w:pPr>
      <w:r w:rsidRPr="4FB49ADA">
        <w:rPr>
          <w:rFonts w:ascii="Calibri" w:eastAsia="Calibri" w:hAnsi="Calibri" w:cs="Calibri"/>
        </w:rPr>
        <w:t>Brennan, J. (1 974). The Conscious Communicator; making communication work in the workplace. Addison-Wesley Publishing Co. Reading, MA</w:t>
      </w:r>
    </w:p>
    <w:p w14:paraId="012AA416" w14:textId="563BAA56" w:rsidR="4FB49ADA" w:rsidRDefault="4FB49ADA" w:rsidP="4FB49ADA">
      <w:pPr>
        <w:spacing w:line="480" w:lineRule="exact"/>
        <w:rPr>
          <w:rFonts w:ascii="Calibri" w:eastAsia="Calibri" w:hAnsi="Calibri" w:cs="Calibri"/>
          <w:sz w:val="24"/>
          <w:szCs w:val="24"/>
          <w:lang w:val="en-GB"/>
        </w:rPr>
      </w:pPr>
    </w:p>
    <w:p w14:paraId="50728E3F" w14:textId="18AC8BBA" w:rsidR="4FB49ADA" w:rsidRDefault="4FB49ADA" w:rsidP="4FB49ADA">
      <w:pPr>
        <w:rPr>
          <w:rFonts w:ascii="Calibri" w:eastAsia="Calibri" w:hAnsi="Calibri" w:cs="Calibri"/>
          <w:sz w:val="24"/>
          <w:szCs w:val="24"/>
        </w:rPr>
      </w:pPr>
      <w:r w:rsidRPr="4FB49ADA">
        <w:rPr>
          <w:rFonts w:ascii="Calibri" w:eastAsia="Calibri" w:hAnsi="Calibri" w:cs="Calibri"/>
          <w:sz w:val="24"/>
          <w:szCs w:val="24"/>
          <w:lang w:val="en-GB"/>
        </w:rPr>
        <w:t>Bloomgarden, Kathy. 2007. Trust: The secret weapon of effective business leaders. New York: St. Martin's Press.</w:t>
      </w:r>
    </w:p>
    <w:p w14:paraId="4EB0CF3E" w14:textId="29280D28" w:rsidR="4FB49ADA" w:rsidRDefault="4FB49ADA" w:rsidP="4FB49ADA">
      <w:pPr>
        <w:rPr>
          <w:rFonts w:ascii="Calibri" w:eastAsia="Calibri" w:hAnsi="Calibri" w:cs="Calibri"/>
        </w:rPr>
      </w:pPr>
      <w:r w:rsidRPr="4FB49ADA">
        <w:rPr>
          <w:rFonts w:ascii="Calibri" w:eastAsia="Calibri" w:hAnsi="Calibri" w:cs="Calibri"/>
        </w:rPr>
        <w:t xml:space="preserve">Charles, K. (1998). Peak Performance the art of Communication. [Electronic version]. Black Enterprise. August 1998, </w:t>
      </w:r>
      <w:proofErr w:type="gramStart"/>
      <w:r w:rsidRPr="4FB49ADA">
        <w:rPr>
          <w:rFonts w:ascii="Calibri" w:eastAsia="Calibri" w:hAnsi="Calibri" w:cs="Calibri"/>
        </w:rPr>
        <w:t>pl17(</w:t>
      </w:r>
      <w:proofErr w:type="gramEnd"/>
      <w:r w:rsidRPr="4FB49ADA">
        <w:rPr>
          <w:rFonts w:ascii="Calibri" w:eastAsia="Calibri" w:hAnsi="Calibri" w:cs="Calibri"/>
        </w:rPr>
        <w:t>1)</w:t>
      </w:r>
    </w:p>
    <w:p w14:paraId="13E5E9CD" w14:textId="421B5086" w:rsidR="4FB49ADA" w:rsidRDefault="4FB49ADA" w:rsidP="4FB49ADA"/>
    <w:p w14:paraId="69B26C9D" w14:textId="4D6F5AA4" w:rsidR="4FB49ADA" w:rsidRDefault="4FB49ADA" w:rsidP="4FB49ADA">
      <w:pPr>
        <w:rPr>
          <w:rFonts w:ascii="Calibri" w:eastAsia="Calibri" w:hAnsi="Calibri" w:cs="Calibri"/>
          <w:sz w:val="24"/>
          <w:szCs w:val="24"/>
        </w:rPr>
      </w:pPr>
      <w:r w:rsidRPr="4FB49ADA">
        <w:rPr>
          <w:rFonts w:ascii="Calibri" w:eastAsia="Calibri" w:hAnsi="Calibri" w:cs="Calibri"/>
          <w:sz w:val="24"/>
          <w:szCs w:val="24"/>
          <w:lang w:val="en-GB"/>
        </w:rPr>
        <w:t xml:space="preserve">Cohen, S. G., &amp; Bailey, D. E. (1997). What makes teams work: Group effectiveness research from the shop floor to the executive </w:t>
      </w:r>
      <w:proofErr w:type="gramStart"/>
      <w:r w:rsidRPr="4FB49ADA">
        <w:rPr>
          <w:rFonts w:ascii="Calibri" w:eastAsia="Calibri" w:hAnsi="Calibri" w:cs="Calibri"/>
          <w:sz w:val="24"/>
          <w:szCs w:val="24"/>
          <w:lang w:val="en-GB"/>
        </w:rPr>
        <w:t>suite.</w:t>
      </w:r>
      <w:proofErr w:type="gramEnd"/>
      <w:r w:rsidRPr="4FB49ADA">
        <w:rPr>
          <w:rFonts w:ascii="Calibri" w:eastAsia="Calibri" w:hAnsi="Calibri" w:cs="Calibri"/>
          <w:sz w:val="24"/>
          <w:szCs w:val="24"/>
          <w:lang w:val="en-GB"/>
        </w:rPr>
        <w:t xml:space="preserve"> Journal of Management, 23, 239–290.</w:t>
      </w:r>
    </w:p>
    <w:p w14:paraId="064AC668" w14:textId="214D0039" w:rsidR="4FB49ADA" w:rsidRDefault="4FB49ADA" w:rsidP="4FB49ADA"/>
    <w:p w14:paraId="71AB3867" w14:textId="36AB2B9C" w:rsidR="4FB49ADA" w:rsidRDefault="4FB49ADA" w:rsidP="4FB49ADA">
      <w:pPr>
        <w:rPr>
          <w:rFonts w:ascii="Calibri" w:eastAsia="Calibri" w:hAnsi="Calibri" w:cs="Calibri"/>
        </w:rPr>
      </w:pPr>
      <w:r w:rsidRPr="4FB49ADA">
        <w:rPr>
          <w:rFonts w:ascii="Calibri" w:eastAsia="Calibri" w:hAnsi="Calibri" w:cs="Calibri"/>
          <w:color w:val="555555"/>
        </w:rPr>
        <w:t xml:space="preserve">CHONG, E., 2007. Role balance and team development: A study of team role characteristics underlying high and low performing teams. </w:t>
      </w:r>
      <w:r w:rsidRPr="4FB49ADA">
        <w:rPr>
          <w:rFonts w:ascii="Calibri" w:eastAsia="Calibri" w:hAnsi="Calibri" w:cs="Calibri"/>
          <w:i/>
          <w:iCs/>
          <w:color w:val="555555"/>
        </w:rPr>
        <w:t xml:space="preserve">Journal of Behavioral and Applied Management, </w:t>
      </w:r>
      <w:r w:rsidRPr="4FB49ADA">
        <w:rPr>
          <w:rFonts w:ascii="Calibri" w:eastAsia="Calibri" w:hAnsi="Calibri" w:cs="Calibri"/>
          <w:b/>
          <w:bCs/>
          <w:color w:val="555555"/>
        </w:rPr>
        <w:t>8</w:t>
      </w:r>
      <w:r w:rsidRPr="4FB49ADA">
        <w:rPr>
          <w:rFonts w:ascii="Calibri" w:eastAsia="Calibri" w:hAnsi="Calibri" w:cs="Calibri"/>
          <w:color w:val="555555"/>
        </w:rPr>
        <w:t>(3), pp. 202-217.</w:t>
      </w:r>
    </w:p>
    <w:p w14:paraId="2AD76DB0" w14:textId="68A46989" w:rsidR="4FB49ADA" w:rsidRDefault="4FB49ADA" w:rsidP="4FB49ADA"/>
    <w:p w14:paraId="779FB3F4" w14:textId="14A6824D" w:rsidR="4FB49ADA" w:rsidRDefault="4FB49ADA" w:rsidP="4FB49ADA">
      <w:pPr>
        <w:rPr>
          <w:rFonts w:ascii="Calibri" w:eastAsia="Calibri" w:hAnsi="Calibri" w:cs="Calibri"/>
        </w:rPr>
      </w:pPr>
      <w:r w:rsidRPr="4FB49ADA">
        <w:rPr>
          <w:rFonts w:ascii="Calibri" w:eastAsia="Calibri" w:hAnsi="Calibri" w:cs="Calibri"/>
        </w:rPr>
        <w:t xml:space="preserve">Communicationtheory.org (2010). Communication theory: Kinds (types) employed by business organizations. </w:t>
      </w:r>
      <w:proofErr w:type="spellStart"/>
      <w:r w:rsidRPr="4FB49ADA">
        <w:rPr>
          <w:rFonts w:ascii="Calibri" w:eastAsia="Calibri" w:hAnsi="Calibri" w:cs="Calibri"/>
        </w:rPr>
        <w:t>Clampitt</w:t>
      </w:r>
      <w:proofErr w:type="spellEnd"/>
      <w:r w:rsidRPr="4FB49ADA">
        <w:rPr>
          <w:rFonts w:ascii="Calibri" w:eastAsia="Calibri" w:hAnsi="Calibri" w:cs="Calibri"/>
        </w:rPr>
        <w:t>, P.G., &amp; Downs, C.W. (1993). Employee perceptions of the relationship between communication and productivity: A field study. The Journal of Business Communication, 30(1), 5-28</w:t>
      </w:r>
    </w:p>
    <w:p w14:paraId="6336722E" w14:textId="6ECCCA4A" w:rsidR="4FB49ADA" w:rsidRDefault="4FB49ADA" w:rsidP="4FB49ADA"/>
    <w:p w14:paraId="62921E50" w14:textId="53643C5C" w:rsidR="4FB49ADA" w:rsidRDefault="4FB49ADA" w:rsidP="4FB49ADA"/>
    <w:p w14:paraId="56306FEA" w14:textId="1A3A45A5" w:rsidR="4FB49ADA" w:rsidRDefault="4FB49ADA" w:rsidP="4FB49ADA">
      <w:pPr>
        <w:rPr>
          <w:rFonts w:ascii="Calibri" w:eastAsia="Calibri" w:hAnsi="Calibri" w:cs="Calibri"/>
          <w:sz w:val="24"/>
          <w:szCs w:val="24"/>
        </w:rPr>
      </w:pPr>
      <w:r w:rsidRPr="4FB49ADA">
        <w:rPr>
          <w:rFonts w:ascii="Calibri" w:eastAsia="Calibri" w:hAnsi="Calibri" w:cs="Calibri"/>
          <w:sz w:val="24"/>
          <w:szCs w:val="24"/>
          <w:lang w:val="en-GB"/>
        </w:rPr>
        <w:t xml:space="preserve">Gryskiewicz, Stanley. 1999. Positive turbulence: Developing climates for creativity, innovation, and renewal. San Francisco: </w:t>
      </w:r>
      <w:proofErr w:type="spellStart"/>
      <w:r w:rsidRPr="4FB49ADA">
        <w:rPr>
          <w:rFonts w:ascii="Calibri" w:eastAsia="Calibri" w:hAnsi="Calibri" w:cs="Calibri"/>
          <w:sz w:val="24"/>
          <w:szCs w:val="24"/>
          <w:lang w:val="en-GB"/>
        </w:rPr>
        <w:t>Jossey</w:t>
      </w:r>
      <w:proofErr w:type="spellEnd"/>
      <w:r w:rsidRPr="4FB49ADA">
        <w:rPr>
          <w:rFonts w:ascii="Calibri" w:eastAsia="Calibri" w:hAnsi="Calibri" w:cs="Calibri"/>
          <w:sz w:val="24"/>
          <w:szCs w:val="24"/>
          <w:lang w:val="en-GB"/>
        </w:rPr>
        <w:t>-Bass.</w:t>
      </w:r>
    </w:p>
    <w:p w14:paraId="69C4AE14" w14:textId="4418BD2F" w:rsidR="4FB49ADA" w:rsidRDefault="4FB49ADA" w:rsidP="4FB49ADA">
      <w:pPr>
        <w:rPr>
          <w:rFonts w:ascii="Calibri" w:eastAsia="Calibri" w:hAnsi="Calibri" w:cs="Calibri"/>
          <w:sz w:val="24"/>
          <w:szCs w:val="24"/>
          <w:lang w:val="en-GB"/>
        </w:rPr>
      </w:pPr>
      <w:r w:rsidRPr="4FB49ADA">
        <w:rPr>
          <w:rFonts w:ascii="Calibri" w:eastAsia="Calibri" w:hAnsi="Calibri" w:cs="Calibri"/>
          <w:color w:val="555555"/>
          <w:sz w:val="24"/>
          <w:szCs w:val="24"/>
          <w:lang w:val="en-GB"/>
        </w:rPr>
        <w:t>HARRIS, R.C. and JEAN, T.L., 1998. Building effective R&amp;D teams: The senior manager's role. </w:t>
      </w:r>
      <w:r w:rsidRPr="4FB49ADA">
        <w:rPr>
          <w:rFonts w:ascii="Calibri" w:eastAsia="Calibri" w:hAnsi="Calibri" w:cs="Calibri"/>
          <w:i/>
          <w:iCs/>
          <w:color w:val="555555"/>
          <w:sz w:val="24"/>
          <w:szCs w:val="24"/>
          <w:lang w:val="en-GB"/>
        </w:rPr>
        <w:t>Research Technology Management, </w:t>
      </w:r>
      <w:r w:rsidRPr="4FB49ADA">
        <w:rPr>
          <w:rFonts w:ascii="Calibri" w:eastAsia="Calibri" w:hAnsi="Calibri" w:cs="Calibri"/>
          <w:b/>
          <w:bCs/>
          <w:color w:val="555555"/>
          <w:sz w:val="24"/>
          <w:szCs w:val="24"/>
          <w:lang w:val="en-GB"/>
        </w:rPr>
        <w:t>41</w:t>
      </w:r>
      <w:r w:rsidRPr="4FB49ADA">
        <w:rPr>
          <w:rFonts w:ascii="Calibri" w:eastAsia="Calibri" w:hAnsi="Calibri" w:cs="Calibri"/>
          <w:color w:val="555555"/>
          <w:sz w:val="24"/>
          <w:szCs w:val="24"/>
          <w:lang w:val="en-GB"/>
        </w:rPr>
        <w:t>(5), pp. 28-35.</w:t>
      </w:r>
    </w:p>
    <w:p w14:paraId="34C77709" w14:textId="23C6B302" w:rsidR="4FB49ADA" w:rsidRDefault="4FB49ADA" w:rsidP="4FB49ADA">
      <w:pPr>
        <w:rPr>
          <w:rFonts w:ascii="Calibri" w:eastAsia="Calibri" w:hAnsi="Calibri" w:cs="Calibri"/>
          <w:b/>
          <w:bCs/>
          <w:sz w:val="24"/>
          <w:szCs w:val="24"/>
          <w:lang w:val="en-GB"/>
        </w:rPr>
      </w:pPr>
    </w:p>
    <w:p w14:paraId="1C471B29" w14:textId="7FC6F53D" w:rsidR="4FB49ADA" w:rsidRDefault="4FB49ADA" w:rsidP="4FB49ADA">
      <w:pPr>
        <w:rPr>
          <w:rFonts w:ascii="Calibri" w:eastAsia="Calibri" w:hAnsi="Calibri" w:cs="Calibri"/>
          <w:sz w:val="24"/>
          <w:szCs w:val="24"/>
          <w:lang w:val="en-GB"/>
        </w:rPr>
      </w:pPr>
    </w:p>
    <w:p w14:paraId="006ADD19" w14:textId="234D85B1" w:rsidR="4FB49ADA" w:rsidRDefault="4FB49ADA" w:rsidP="4FB49ADA"/>
    <w:p w14:paraId="37FA6138" w14:textId="08B4EF65" w:rsidR="4FB49ADA" w:rsidRDefault="4FB49ADA" w:rsidP="4FB49ADA">
      <w:pPr>
        <w:rPr>
          <w:rFonts w:ascii="Calibri" w:eastAsia="Calibri" w:hAnsi="Calibri" w:cs="Calibri"/>
        </w:rPr>
      </w:pPr>
      <w:r w:rsidRPr="4FB49ADA">
        <w:rPr>
          <w:rFonts w:ascii="Calibri" w:eastAsia="Calibri" w:hAnsi="Calibri" w:cs="Calibri"/>
        </w:rPr>
        <w:t>Keyton, J. (2011). Communication and organizational culture: A key to understanding work experience. Thousand Oaks, CA: Sage.</w:t>
      </w:r>
    </w:p>
    <w:p w14:paraId="2F709ECA" w14:textId="06A89F7E" w:rsidR="4FB49ADA" w:rsidRDefault="4FB49ADA" w:rsidP="4FB49ADA"/>
    <w:p w14:paraId="21931709" w14:textId="74892BF3" w:rsidR="4FB49ADA" w:rsidRDefault="4FB49ADA" w:rsidP="4FB49ADA"/>
    <w:p w14:paraId="1B93D4B4" w14:textId="391D03D9" w:rsidR="4FB49ADA" w:rsidRDefault="4FB49ADA" w:rsidP="4FB49ADA"/>
    <w:p w14:paraId="762183B6" w14:textId="4D593760" w:rsidR="4FB49ADA" w:rsidRDefault="4FB49ADA" w:rsidP="4FB49ADA"/>
    <w:p w14:paraId="64E1DA38" w14:textId="0CB62DD4" w:rsidR="4FB49ADA" w:rsidRDefault="4FB49ADA" w:rsidP="4FB49ADA"/>
    <w:p w14:paraId="096DDD47" w14:textId="78BA4859" w:rsidR="4FB49ADA" w:rsidRDefault="4FB49ADA" w:rsidP="4FB49ADA"/>
    <w:p w14:paraId="5E4A5268" w14:textId="5C5777E7" w:rsidR="4FB49ADA" w:rsidRDefault="4FB49ADA" w:rsidP="4FB49ADA"/>
    <w:p w14:paraId="40479F95" w14:textId="7FB8328A" w:rsidR="4FB49ADA" w:rsidRDefault="4FB49ADA" w:rsidP="4FB49ADA"/>
    <w:p w14:paraId="277B785D" w14:textId="0B73C6D9" w:rsidR="4FB49ADA" w:rsidRDefault="4FB49ADA" w:rsidP="4FB49ADA"/>
    <w:p w14:paraId="3C7CC0C8" w14:textId="54D90B85" w:rsidR="4FB49ADA" w:rsidRDefault="4FB49ADA" w:rsidP="4FB49ADA"/>
    <w:p w14:paraId="5051B804" w14:textId="15CDC59C" w:rsidR="4FB49ADA" w:rsidRDefault="4FB49ADA" w:rsidP="4FB49ADA">
      <w:pPr>
        <w:rPr>
          <w:rFonts w:ascii="Calibri" w:eastAsia="Calibri" w:hAnsi="Calibri" w:cs="Calibri"/>
        </w:rPr>
      </w:pPr>
      <w:r w:rsidRPr="4FB49ADA">
        <w:rPr>
          <w:rFonts w:ascii="Calibri" w:eastAsia="Calibri" w:hAnsi="Calibri" w:cs="Calibri"/>
        </w:rPr>
        <w:t xml:space="preserve">MARSH, (1965) "COMMUNICATIONS", </w:t>
      </w:r>
      <w:proofErr w:type="spellStart"/>
      <w:r w:rsidRPr="4FB49ADA">
        <w:rPr>
          <w:rFonts w:ascii="Calibri" w:eastAsia="Calibri" w:hAnsi="Calibri" w:cs="Calibri"/>
        </w:rPr>
        <w:t>Aslib</w:t>
      </w:r>
      <w:proofErr w:type="spellEnd"/>
      <w:r w:rsidRPr="4FB49ADA">
        <w:rPr>
          <w:rFonts w:ascii="Calibri" w:eastAsia="Calibri" w:hAnsi="Calibri" w:cs="Calibri"/>
        </w:rPr>
        <w:t xml:space="preserve"> Proceedings, Vol. 17 Issue: 9, pp.269-271,)</w:t>
      </w:r>
    </w:p>
    <w:p w14:paraId="4C7DBF0C" w14:textId="1E6D78ED" w:rsidR="4FB49ADA" w:rsidRDefault="4FB49ADA" w:rsidP="4FB49ADA"/>
    <w:p w14:paraId="4C6FD759" w14:textId="5E27EBE2" w:rsidR="4FB49ADA" w:rsidRDefault="4FB49ADA" w:rsidP="4FB49ADA">
      <w:pPr>
        <w:rPr>
          <w:rFonts w:ascii="Calibri" w:eastAsia="Calibri" w:hAnsi="Calibri" w:cs="Calibri"/>
        </w:rPr>
      </w:pPr>
      <w:proofErr w:type="spellStart"/>
      <w:r w:rsidRPr="4FB49ADA">
        <w:rPr>
          <w:rFonts w:ascii="Calibri" w:eastAsia="Calibri" w:hAnsi="Calibri" w:cs="Calibri"/>
        </w:rPr>
        <w:t>Mohanthy</w:t>
      </w:r>
      <w:proofErr w:type="gramStart"/>
      <w:r w:rsidRPr="4FB49ADA">
        <w:rPr>
          <w:rFonts w:ascii="Calibri" w:eastAsia="Calibri" w:hAnsi="Calibri" w:cs="Calibri"/>
        </w:rPr>
        <w:t>,A</w:t>
      </w:r>
      <w:proofErr w:type="spellEnd"/>
      <w:proofErr w:type="gramEnd"/>
      <w:r w:rsidRPr="4FB49ADA">
        <w:rPr>
          <w:rFonts w:ascii="Calibri" w:eastAsia="Calibri" w:hAnsi="Calibri" w:cs="Calibri"/>
        </w:rPr>
        <w:t xml:space="preserve"> (2018) “The impact of communication and group dynamics on team work effectiveness? </w:t>
      </w:r>
      <w:proofErr w:type="gramStart"/>
      <w:r w:rsidRPr="4FB49ADA">
        <w:rPr>
          <w:rFonts w:ascii="Calibri" w:eastAsia="Calibri" w:hAnsi="Calibri" w:cs="Calibri"/>
          <w:i/>
          <w:iCs/>
        </w:rPr>
        <w:t>the</w:t>
      </w:r>
      <w:proofErr w:type="gramEnd"/>
      <w:r w:rsidRPr="4FB49ADA">
        <w:rPr>
          <w:rFonts w:ascii="Calibri" w:eastAsia="Calibri" w:hAnsi="Calibri" w:cs="Calibri"/>
          <w:i/>
          <w:iCs/>
        </w:rPr>
        <w:t xml:space="preserve"> case of service sector organization: </w:t>
      </w:r>
      <w:r w:rsidRPr="4FB49ADA">
        <w:rPr>
          <w:rFonts w:ascii="Calibri" w:eastAsia="Calibri" w:hAnsi="Calibri" w:cs="Calibri"/>
        </w:rPr>
        <w:t>a</w:t>
      </w:r>
      <w:r w:rsidRPr="4FB49ADA">
        <w:rPr>
          <w:rFonts w:ascii="Calibri" w:eastAsia="Calibri" w:hAnsi="Calibri" w:cs="Calibri"/>
          <w:i/>
          <w:iCs/>
        </w:rPr>
        <w:t>cademy of strategic management journal</w:t>
      </w:r>
      <w:r w:rsidRPr="4FB49ADA">
        <w:rPr>
          <w:rFonts w:ascii="Calibri" w:eastAsia="Calibri" w:hAnsi="Calibri" w:cs="Calibri"/>
        </w:rPr>
        <w:t>, volume 17,issues 4.</w:t>
      </w:r>
    </w:p>
    <w:p w14:paraId="73390331" w14:textId="62E0DCBC" w:rsidR="4FB49ADA" w:rsidRDefault="4FB49ADA" w:rsidP="4FB49ADA">
      <w:r w:rsidRPr="4FB49ADA">
        <w:rPr>
          <w:rFonts w:ascii="Calibri" w:eastAsia="Calibri" w:hAnsi="Calibri" w:cs="Calibri"/>
        </w:rPr>
        <w:t xml:space="preserve">Nassehi, A. (2005). Organizations as decision machines: </w:t>
      </w:r>
      <w:proofErr w:type="spellStart"/>
      <w:r w:rsidRPr="4FB49ADA">
        <w:rPr>
          <w:rFonts w:ascii="Calibri" w:eastAsia="Calibri" w:hAnsi="Calibri" w:cs="Calibri"/>
        </w:rPr>
        <w:t>Niklas</w:t>
      </w:r>
      <w:proofErr w:type="spellEnd"/>
      <w:r w:rsidRPr="4FB49ADA">
        <w:rPr>
          <w:rFonts w:ascii="Calibri" w:eastAsia="Calibri" w:hAnsi="Calibri" w:cs="Calibri"/>
        </w:rPr>
        <w:t xml:space="preserve"> </w:t>
      </w:r>
      <w:proofErr w:type="spellStart"/>
      <w:r w:rsidRPr="4FB49ADA">
        <w:rPr>
          <w:rFonts w:ascii="Calibri" w:eastAsia="Calibri" w:hAnsi="Calibri" w:cs="Calibri"/>
        </w:rPr>
        <w:t>Luhmann's</w:t>
      </w:r>
      <w:proofErr w:type="spellEnd"/>
      <w:r w:rsidRPr="4FB49ADA">
        <w:rPr>
          <w:rFonts w:ascii="Calibri" w:eastAsia="Calibri" w:hAnsi="Calibri" w:cs="Calibri"/>
        </w:rPr>
        <w:t xml:space="preserve"> theory of organized social systems. The Sociological Review, 53(1), 178-191.</w:t>
      </w:r>
    </w:p>
    <w:p w14:paraId="6323E98E" w14:textId="282E2FD9" w:rsidR="4FB49ADA" w:rsidRDefault="4FB49ADA" w:rsidP="4FB49ADA">
      <w:pPr>
        <w:rPr>
          <w:rFonts w:ascii="Calibri" w:eastAsia="Calibri" w:hAnsi="Calibri" w:cs="Calibri"/>
        </w:rPr>
      </w:pPr>
    </w:p>
    <w:p w14:paraId="41B7C93A" w14:textId="0FF11775" w:rsidR="4FB49ADA" w:rsidRDefault="4FB49ADA" w:rsidP="4FB49ADA">
      <w:pPr>
        <w:rPr>
          <w:rFonts w:ascii="Calibri" w:eastAsia="Calibri" w:hAnsi="Calibri" w:cs="Calibri"/>
        </w:rPr>
      </w:pPr>
      <w:r w:rsidRPr="4FB49ADA">
        <w:rPr>
          <w:rFonts w:ascii="Calibri" w:eastAsia="Calibri" w:hAnsi="Calibri" w:cs="Calibri"/>
        </w:rPr>
        <w:t>Price, J.L. (1997), “Handbook of organizational measurement”, International Journal of Manpower, Vol. 18 Nos 4/5/6, pp. 303-558.</w:t>
      </w:r>
    </w:p>
    <w:p w14:paraId="1871224E" w14:textId="453BECAC" w:rsidR="4FB49ADA" w:rsidRDefault="4FB49ADA" w:rsidP="4FB49ADA"/>
    <w:p w14:paraId="017C110A" w14:textId="2B868C66" w:rsidR="4FB49ADA" w:rsidRDefault="4FB49ADA" w:rsidP="4FB49ADA">
      <w:pPr>
        <w:spacing w:line="480" w:lineRule="exact"/>
        <w:rPr>
          <w:rFonts w:ascii="Calibri" w:eastAsia="Calibri" w:hAnsi="Calibri" w:cs="Calibri"/>
          <w:sz w:val="24"/>
          <w:szCs w:val="24"/>
        </w:rPr>
      </w:pPr>
      <w:r w:rsidRPr="4FB49ADA">
        <w:rPr>
          <w:rFonts w:ascii="Calibri" w:eastAsia="Calibri" w:hAnsi="Calibri" w:cs="Calibri"/>
          <w:color w:val="555555"/>
          <w:sz w:val="24"/>
          <w:szCs w:val="24"/>
        </w:rPr>
        <w:t xml:space="preserve">PHAN, L.T., RIVERA, E.T., VOLKER, M.A. and GARRETT, M.T., 2004. Measuring Group Dynamics: An Exploratory Trial. </w:t>
      </w:r>
      <w:r w:rsidRPr="4FB49ADA">
        <w:rPr>
          <w:rFonts w:ascii="Calibri" w:eastAsia="Calibri" w:hAnsi="Calibri" w:cs="Calibri"/>
          <w:i/>
          <w:iCs/>
          <w:color w:val="555555"/>
          <w:sz w:val="24"/>
          <w:szCs w:val="24"/>
        </w:rPr>
        <w:t xml:space="preserve">Canadian Journal of Counselling, </w:t>
      </w:r>
      <w:r w:rsidRPr="4FB49ADA">
        <w:rPr>
          <w:rFonts w:ascii="Calibri" w:eastAsia="Calibri" w:hAnsi="Calibri" w:cs="Calibri"/>
          <w:b/>
          <w:bCs/>
          <w:color w:val="555555"/>
          <w:sz w:val="24"/>
          <w:szCs w:val="24"/>
        </w:rPr>
        <w:t>38</w:t>
      </w:r>
      <w:r w:rsidRPr="4FB49ADA">
        <w:rPr>
          <w:rFonts w:ascii="Calibri" w:eastAsia="Calibri" w:hAnsi="Calibri" w:cs="Calibri"/>
          <w:color w:val="555555"/>
          <w:sz w:val="24"/>
          <w:szCs w:val="24"/>
        </w:rPr>
        <w:t>(4), pp. 234-245.)</w:t>
      </w:r>
    </w:p>
    <w:p w14:paraId="30B67BD7" w14:textId="21462D8A" w:rsidR="4FB49ADA" w:rsidRDefault="4FB49ADA" w:rsidP="4FB49ADA">
      <w:pPr>
        <w:rPr>
          <w:rFonts w:ascii="Calibri" w:eastAsia="Calibri" w:hAnsi="Calibri" w:cs="Calibri"/>
        </w:rPr>
      </w:pPr>
      <w:r w:rsidRPr="4FB49ADA">
        <w:rPr>
          <w:rFonts w:ascii="Calibri" w:eastAsia="Calibri" w:hAnsi="Calibri" w:cs="Calibri"/>
        </w:rPr>
        <w:t xml:space="preserve">Postmes, T. (2003). A social identity approach to communication in organizations. In S.A. Haslam, D. Van </w:t>
      </w:r>
      <w:proofErr w:type="spellStart"/>
      <w:r w:rsidRPr="4FB49ADA">
        <w:rPr>
          <w:rFonts w:ascii="Calibri" w:eastAsia="Calibri" w:hAnsi="Calibri" w:cs="Calibri"/>
        </w:rPr>
        <w:t>Knippenberg</w:t>
      </w:r>
      <w:proofErr w:type="spellEnd"/>
      <w:r w:rsidRPr="4FB49ADA">
        <w:rPr>
          <w:rFonts w:ascii="Calibri" w:eastAsia="Calibri" w:hAnsi="Calibri" w:cs="Calibri"/>
        </w:rPr>
        <w:t xml:space="preserve">, M.J. </w:t>
      </w:r>
      <w:proofErr w:type="spellStart"/>
      <w:r w:rsidRPr="4FB49ADA">
        <w:rPr>
          <w:rFonts w:ascii="Calibri" w:eastAsia="Calibri" w:hAnsi="Calibri" w:cs="Calibri"/>
        </w:rPr>
        <w:t>Platow</w:t>
      </w:r>
      <w:proofErr w:type="spellEnd"/>
      <w:r w:rsidRPr="4FB49ADA">
        <w:rPr>
          <w:rFonts w:ascii="Calibri" w:eastAsia="Calibri" w:hAnsi="Calibri" w:cs="Calibri"/>
        </w:rPr>
        <w:t xml:space="preserve"> &amp; N. </w:t>
      </w:r>
      <w:proofErr w:type="spellStart"/>
      <w:r w:rsidRPr="4FB49ADA">
        <w:rPr>
          <w:rFonts w:ascii="Calibri" w:eastAsia="Calibri" w:hAnsi="Calibri" w:cs="Calibri"/>
        </w:rPr>
        <w:t>Ellemers</w:t>
      </w:r>
      <w:proofErr w:type="spellEnd"/>
      <w:r w:rsidRPr="4FB49ADA">
        <w:rPr>
          <w:rFonts w:ascii="Calibri" w:eastAsia="Calibri" w:hAnsi="Calibri" w:cs="Calibri"/>
        </w:rPr>
        <w:t xml:space="preserve"> (Eds.), Social Identity at Work: Developing Theory for Organizational Practice (pp. 81-98). Philadelphia, PA: Psychology Press.</w:t>
      </w:r>
    </w:p>
    <w:p w14:paraId="72AA6D06" w14:textId="7C91C46B" w:rsidR="4FB49ADA" w:rsidRDefault="4FB49ADA" w:rsidP="4FB49ADA">
      <w:pPr>
        <w:rPr>
          <w:rFonts w:ascii="Calibri" w:eastAsia="Calibri" w:hAnsi="Calibri" w:cs="Calibri"/>
        </w:rPr>
      </w:pPr>
      <w:r w:rsidRPr="4FB49ADA">
        <w:rPr>
          <w:rFonts w:ascii="Calibri" w:eastAsia="Calibri" w:hAnsi="Calibri" w:cs="Calibri"/>
        </w:rPr>
        <w:t>Ober, S. (2001). Contemporary business communication. Boston, MA: Houghton Mifflin</w:t>
      </w:r>
    </w:p>
    <w:p w14:paraId="55168795" w14:textId="24DEC2E7" w:rsidR="4FB49ADA" w:rsidRDefault="4FB49ADA" w:rsidP="4FB49ADA"/>
    <w:p w14:paraId="5EC042E1" w14:textId="3007B34C" w:rsidR="4FB49ADA" w:rsidRDefault="4FB49ADA" w:rsidP="4FB49ADA"/>
    <w:p w14:paraId="7EF7073E" w14:textId="0A9F0F0A" w:rsidR="4FB49ADA" w:rsidRDefault="4FB49ADA" w:rsidP="4FB49ADA"/>
    <w:p w14:paraId="41FFEE14" w14:textId="2E8D516A" w:rsidR="4FB49ADA" w:rsidRDefault="4FB49ADA" w:rsidP="4FB49ADA"/>
    <w:p w14:paraId="7392F106" w14:textId="5AF95CC6" w:rsidR="4FB49ADA" w:rsidRDefault="4FB49ADA" w:rsidP="4FB49ADA"/>
    <w:p w14:paraId="6329EB7A" w14:textId="37A95ABE" w:rsidR="4FB49ADA" w:rsidRDefault="4FB49ADA" w:rsidP="4FB49ADA">
      <w:pPr>
        <w:rPr>
          <w:rFonts w:ascii="Calibri" w:eastAsia="Calibri" w:hAnsi="Calibri" w:cs="Calibri"/>
        </w:rPr>
      </w:pPr>
      <w:r w:rsidRPr="4FB49ADA">
        <w:rPr>
          <w:rFonts w:ascii="Calibri" w:eastAsia="Calibri" w:hAnsi="Calibri" w:cs="Calibri"/>
          <w:color w:val="555555"/>
        </w:rPr>
        <w:t xml:space="preserve">ULRICH, B. and CRIDER, N.M., 2017. Using Teams to Improve Outcomes and Performance. </w:t>
      </w:r>
      <w:r w:rsidRPr="4FB49ADA">
        <w:rPr>
          <w:rFonts w:ascii="Calibri" w:eastAsia="Calibri" w:hAnsi="Calibri" w:cs="Calibri"/>
          <w:i/>
          <w:iCs/>
          <w:color w:val="555555"/>
        </w:rPr>
        <w:t xml:space="preserve">Nephrology Nursing Journal, </w:t>
      </w:r>
      <w:r w:rsidRPr="4FB49ADA">
        <w:rPr>
          <w:rFonts w:ascii="Calibri" w:eastAsia="Calibri" w:hAnsi="Calibri" w:cs="Calibri"/>
          <w:b/>
          <w:bCs/>
          <w:color w:val="555555"/>
        </w:rPr>
        <w:t>44</w:t>
      </w:r>
      <w:r w:rsidRPr="4FB49ADA">
        <w:rPr>
          <w:rFonts w:ascii="Calibri" w:eastAsia="Calibri" w:hAnsi="Calibri" w:cs="Calibri"/>
          <w:color w:val="555555"/>
        </w:rPr>
        <w:t>(2), pp. 141-151.</w:t>
      </w:r>
    </w:p>
    <w:p w14:paraId="08076151" w14:textId="39BBA998" w:rsidR="4FB49ADA" w:rsidRDefault="4FB49ADA" w:rsidP="4FB49ADA"/>
    <w:p w14:paraId="25270456" w14:textId="305AC2B9" w:rsidR="4FB49ADA" w:rsidRDefault="4FB49ADA" w:rsidP="4FB49ADA"/>
    <w:p w14:paraId="50084613" w14:textId="7B4169F1" w:rsidR="4FB49ADA" w:rsidRDefault="4FB49ADA" w:rsidP="4FB49ADA"/>
    <w:p w14:paraId="20B79B99" w14:textId="43F25F74" w:rsidR="4FB49ADA" w:rsidRDefault="4FB49ADA" w:rsidP="4FB49ADA">
      <w:pPr>
        <w:rPr>
          <w:rFonts w:ascii="Calibri" w:eastAsia="Calibri" w:hAnsi="Calibri" w:cs="Calibri"/>
        </w:rPr>
      </w:pPr>
      <w:r w:rsidRPr="4FB49ADA">
        <w:rPr>
          <w:rFonts w:ascii="Calibri" w:eastAsia="Calibri" w:hAnsi="Calibri" w:cs="Calibri"/>
        </w:rPr>
        <w:t>Zetterquist, P. and Quirke, B. (2007). Transforming Internal Communication at Ericsson. Strategic Communication Management, 11 (1), p. 18 - 21.</w:t>
      </w:r>
    </w:p>
    <w:p w14:paraId="5401D296" w14:textId="36DE687C" w:rsidR="4FB49ADA" w:rsidRDefault="4FB49ADA" w:rsidP="4FB49ADA">
      <w:pPr>
        <w:rPr>
          <w:rFonts w:ascii="Calibri" w:eastAsia="Calibri" w:hAnsi="Calibri" w:cs="Calibri"/>
        </w:rPr>
      </w:pPr>
      <w:r w:rsidRPr="4FB49ADA">
        <w:rPr>
          <w:rFonts w:ascii="Calibri" w:eastAsia="Calibri" w:hAnsi="Calibri" w:cs="Calibri"/>
          <w:color w:val="555555"/>
        </w:rPr>
        <w:t xml:space="preserve">ZONDI, S., CASSIM, N. and KARODIA, A.M., </w:t>
      </w:r>
      <w:proofErr w:type="gramStart"/>
      <w:r w:rsidRPr="4FB49ADA">
        <w:rPr>
          <w:rFonts w:ascii="Calibri" w:eastAsia="Calibri" w:hAnsi="Calibri" w:cs="Calibri"/>
          <w:color w:val="555555"/>
        </w:rPr>
        <w:t>PHD.,</w:t>
      </w:r>
      <w:proofErr w:type="gramEnd"/>
      <w:r w:rsidRPr="4FB49ADA">
        <w:rPr>
          <w:rFonts w:ascii="Calibri" w:eastAsia="Calibri" w:hAnsi="Calibri" w:cs="Calibri"/>
          <w:color w:val="555555"/>
        </w:rPr>
        <w:t xml:space="preserve"> 2015. INTERNAL COMMUNICATION CHALLENGES AND ISSUES: A CASE STUDY OF TRANSNET FREIGHT RAIL BUSINESS UNIT COAL, VRYHEID (KWAZULU NATAL PROVINCE, SOUTH AFRICA). </w:t>
      </w:r>
      <w:r w:rsidRPr="4FB49ADA">
        <w:rPr>
          <w:rFonts w:ascii="Calibri" w:eastAsia="Calibri" w:hAnsi="Calibri" w:cs="Calibri"/>
          <w:i/>
          <w:iCs/>
          <w:color w:val="555555"/>
        </w:rPr>
        <w:t xml:space="preserve">Kuwait Chapter of the Arabian Journal of Business and Management Review, </w:t>
      </w:r>
      <w:r w:rsidRPr="4FB49ADA">
        <w:rPr>
          <w:rFonts w:ascii="Calibri" w:eastAsia="Calibri" w:hAnsi="Calibri" w:cs="Calibri"/>
          <w:b/>
          <w:bCs/>
          <w:color w:val="555555"/>
        </w:rPr>
        <w:t>4</w:t>
      </w:r>
      <w:r w:rsidRPr="4FB49ADA">
        <w:rPr>
          <w:rFonts w:ascii="Calibri" w:eastAsia="Calibri" w:hAnsi="Calibri" w:cs="Calibri"/>
          <w:color w:val="555555"/>
        </w:rPr>
        <w:t>(6), pp. 105-145.</w:t>
      </w:r>
    </w:p>
    <w:p w14:paraId="1081588B" w14:textId="0F830950" w:rsidR="4FB49ADA" w:rsidRDefault="4FB49ADA" w:rsidP="4FB49ADA"/>
    <w:p w14:paraId="2E26C9BD" w14:textId="59FEB971" w:rsidR="4FB49ADA" w:rsidRDefault="4FB49ADA" w:rsidP="4FB49ADA"/>
    <w:p w14:paraId="40D415B7" w14:textId="2DD25B75" w:rsidR="4FB49ADA" w:rsidRDefault="4FB49ADA" w:rsidP="4FB49ADA"/>
    <w:p w14:paraId="3E1BE560" w14:textId="1019750B" w:rsidR="4FB49ADA" w:rsidRDefault="4FB49ADA" w:rsidP="4FB49ADA"/>
    <w:p w14:paraId="58B85D37" w14:textId="701796B8" w:rsidR="4FB49ADA" w:rsidRDefault="4FB49ADA" w:rsidP="4FB49ADA"/>
    <w:p w14:paraId="57BE63DD" w14:textId="69A4A00C" w:rsidR="4FB49ADA" w:rsidRDefault="4FB49ADA" w:rsidP="4FB49ADA"/>
    <w:sectPr w:rsidR="4FB49A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FD5C76"/>
    <w:rsid w:val="00150CFD"/>
    <w:rsid w:val="0020571E"/>
    <w:rsid w:val="00B00965"/>
    <w:rsid w:val="4FB49ADA"/>
    <w:rsid w:val="72FD5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D5C76"/>
  <w15:chartTrackingRefBased/>
  <w15:docId w15:val="{80202E3E-E212-4746-A603-2BF77147B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009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B0096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009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0965"/>
    <w:pPr>
      <w:outlineLvl w:val="9"/>
    </w:pPr>
  </w:style>
  <w:style w:type="paragraph" w:styleId="TOC2">
    <w:name w:val="toc 2"/>
    <w:basedOn w:val="Normal"/>
    <w:next w:val="Normal"/>
    <w:autoRedefine/>
    <w:uiPriority w:val="39"/>
    <w:unhideWhenUsed/>
    <w:rsid w:val="00B00965"/>
    <w:pPr>
      <w:spacing w:after="100"/>
      <w:ind w:left="220"/>
    </w:pPr>
  </w:style>
  <w:style w:type="character" w:styleId="Hyperlink">
    <w:name w:val="Hyperlink"/>
    <w:basedOn w:val="DefaultParagraphFont"/>
    <w:uiPriority w:val="99"/>
    <w:unhideWhenUsed/>
    <w:rsid w:val="00B009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B8646-42F4-449F-9750-A8B900B77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2950</Words>
  <Characters>16819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Motiur Rahman (1806798)</dc:creator>
  <cp:keywords/>
  <dc:description/>
  <cp:lastModifiedBy>Motiur Rahman (1806798)</cp:lastModifiedBy>
  <cp:revision>2</cp:revision>
  <dcterms:created xsi:type="dcterms:W3CDTF">2019-04-11T19:38:00Z</dcterms:created>
  <dcterms:modified xsi:type="dcterms:W3CDTF">2019-04-11T19:38:00Z</dcterms:modified>
</cp:coreProperties>
</file>