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669F18A" w:rsidR="00D544AE" w:rsidRPr="00D544AE" w:rsidRDefault="00EA43C0" w:rsidP="00C46C11">
            <w:pPr>
              <w:rPr>
                <w:rFonts w:ascii="Arial" w:hAnsi="Arial" w:cs="Arial"/>
                <w:b/>
                <w:sz w:val="16"/>
                <w:szCs w:val="16"/>
              </w:rPr>
            </w:pPr>
            <w:r>
              <w:rPr>
                <w:rFonts w:ascii="Arial" w:hAnsi="Arial" w:cs="Arial"/>
                <w:b/>
                <w:sz w:val="16"/>
                <w:szCs w:val="16"/>
              </w:rPr>
              <w:t xml:space="preserve">Molly Lewis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0B620580" w:rsidR="00D544AE" w:rsidRPr="00D544AE" w:rsidRDefault="0036225E" w:rsidP="004E32B9">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44599E2D" w:rsidR="00D544AE" w:rsidRPr="00D544AE" w:rsidRDefault="0036225E" w:rsidP="00C46C11">
            <w:pPr>
              <w:rPr>
                <w:rFonts w:ascii="Arial" w:hAnsi="Arial" w:cs="Arial"/>
                <w:b/>
                <w:sz w:val="16"/>
                <w:szCs w:val="16"/>
              </w:rPr>
            </w:pPr>
            <w:r>
              <w:rPr>
                <w:rFonts w:ascii="Arial" w:hAnsi="Arial" w:cs="Arial"/>
                <w:b/>
                <w:sz w:val="22"/>
                <w:szCs w:val="22"/>
              </w:rPr>
              <w:t>Digital and Material Process B2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675DE53" w:rsidR="00D544AE" w:rsidRPr="00D544AE" w:rsidRDefault="0036225E" w:rsidP="00C46C11">
            <w:pPr>
              <w:rPr>
                <w:rFonts w:ascii="Arial" w:hAnsi="Arial" w:cs="Arial"/>
                <w:b/>
                <w:sz w:val="16"/>
                <w:szCs w:val="16"/>
              </w:rPr>
            </w:pPr>
            <w:r>
              <w:rPr>
                <w:rFonts w:ascii="Arial" w:hAnsi="Arial" w:cs="Arial"/>
                <w:b/>
                <w:sz w:val="22"/>
                <w:szCs w:val="22"/>
              </w:rPr>
              <w:t>M4X02220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5A0F332D" w:rsidR="00D544AE" w:rsidRPr="00D544AE" w:rsidRDefault="0036225E"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136F4BAB" w:rsidR="00D544AE" w:rsidRPr="00D544AE" w:rsidRDefault="0036225E" w:rsidP="00C46C11">
            <w:pPr>
              <w:rPr>
                <w:rFonts w:ascii="Arial" w:hAnsi="Arial" w:cs="Arial"/>
                <w:b/>
                <w:sz w:val="16"/>
                <w:szCs w:val="16"/>
              </w:rPr>
            </w:pPr>
            <w:r w:rsidRPr="0036225E">
              <w:rPr>
                <w:rFonts w:ascii="Arial" w:hAnsi="Arial" w:cs="Arial"/>
                <w:b/>
                <w:color w:val="000000" w:themeColor="text1"/>
                <w:sz w:val="22"/>
                <w:szCs w:val="22"/>
              </w:rPr>
              <w:t>Digital and material exploration</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5E68882" w:rsidR="00525EC2" w:rsidRPr="000946C4" w:rsidRDefault="006B699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BA20DE" w:rsidRDefault="00525EC2" w:rsidP="0063038A">
            <w:pPr>
              <w:jc w:val="center"/>
              <w:rPr>
                <w:rFonts w:ascii="Arial" w:hAnsi="Arial" w:cs="Arial"/>
                <w:b/>
                <w:sz w:val="16"/>
                <w:szCs w:val="16"/>
                <w:highlight w:val="lightGray"/>
              </w:rPr>
            </w:pPr>
            <w:r w:rsidRPr="00BA20DE">
              <w:rPr>
                <w:rFonts w:ascii="Arial" w:hAnsi="Arial" w:cs="Arial"/>
                <w:b/>
                <w:sz w:val="16"/>
                <w:szCs w:val="16"/>
                <w:highlight w:val="lightGray"/>
              </w:rPr>
              <w:fldChar w:fldCharType="begin">
                <w:ffData>
                  <w:name w:val="Check1"/>
                  <w:enabled/>
                  <w:calcOnExit w:val="0"/>
                  <w:checkBox>
                    <w:size w:val="30"/>
                    <w:default w:val="0"/>
                  </w:checkBox>
                </w:ffData>
              </w:fldChar>
            </w:r>
            <w:r w:rsidRPr="00BA20DE">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BA20DE">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6A686AC"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52A0B099" w:rsidR="00525EC2" w:rsidRPr="000946C4" w:rsidRDefault="008412DC"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8412DC" w:rsidRDefault="00525EC2" w:rsidP="0063038A">
            <w:pPr>
              <w:jc w:val="center"/>
              <w:rPr>
                <w:rFonts w:ascii="Arial" w:hAnsi="Arial" w:cs="Arial"/>
                <w:b/>
                <w:sz w:val="16"/>
                <w:szCs w:val="16"/>
                <w:highlight w:val="lightGray"/>
              </w:rPr>
            </w:pPr>
            <w:r w:rsidRPr="008412DC">
              <w:rPr>
                <w:rFonts w:ascii="Arial" w:hAnsi="Arial" w:cs="Arial"/>
                <w:b/>
                <w:sz w:val="16"/>
                <w:szCs w:val="16"/>
                <w:highlight w:val="lightGray"/>
              </w:rPr>
              <w:fldChar w:fldCharType="begin">
                <w:ffData>
                  <w:name w:val="Check1"/>
                  <w:enabled/>
                  <w:calcOnExit w:val="0"/>
                  <w:checkBox>
                    <w:size w:val="30"/>
                    <w:default w:val="0"/>
                  </w:checkBox>
                </w:ffData>
              </w:fldChar>
            </w:r>
            <w:r w:rsidRPr="008412DC">
              <w:rPr>
                <w:rFonts w:ascii="Arial" w:hAnsi="Arial" w:cs="Arial"/>
                <w:b/>
                <w:sz w:val="16"/>
                <w:szCs w:val="16"/>
                <w:highlight w:val="lightGray"/>
              </w:rPr>
              <w:instrText xml:space="preserve"> FORMCHECKBOX </w:instrText>
            </w:r>
            <w:r w:rsidR="00843F55">
              <w:rPr>
                <w:rFonts w:ascii="Arial" w:hAnsi="Arial" w:cs="Arial"/>
                <w:b/>
                <w:sz w:val="16"/>
                <w:szCs w:val="16"/>
                <w:highlight w:val="lightGray"/>
              </w:rPr>
            </w:r>
            <w:r w:rsidR="00843F55">
              <w:rPr>
                <w:rFonts w:ascii="Arial" w:hAnsi="Arial" w:cs="Arial"/>
                <w:b/>
                <w:sz w:val="16"/>
                <w:szCs w:val="16"/>
                <w:highlight w:val="lightGray"/>
              </w:rPr>
              <w:fldChar w:fldCharType="separate"/>
            </w:r>
            <w:r w:rsidRPr="008412DC">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BF74293" w:rsidR="00525EC2" w:rsidRPr="000946C4" w:rsidRDefault="001A03F1" w:rsidP="0063038A">
            <w:pPr>
              <w:jc w:val="center"/>
              <w:rPr>
                <w:rFonts w:ascii="Arial" w:hAnsi="Arial" w:cs="Arial"/>
                <w:b/>
                <w:sz w:val="16"/>
                <w:szCs w:val="16"/>
              </w:rPr>
            </w:pPr>
            <w:r>
              <w:rPr>
                <w:rFonts w:ascii="Arial" w:hAnsi="Arial" w:cs="Arial"/>
                <w:b/>
                <w:sz w:val="16"/>
                <w:szCs w:val="16"/>
              </w:rPr>
              <w:t>7</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178C1B47" w:rsidR="00525EC2" w:rsidRPr="000946C4" w:rsidRDefault="0040062D"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0BD2574" w:rsidR="00525EC2" w:rsidRPr="000946C4" w:rsidRDefault="001A03F1" w:rsidP="0063038A">
            <w:pPr>
              <w:jc w:val="center"/>
              <w:rPr>
                <w:rFonts w:ascii="Arial" w:hAnsi="Arial" w:cs="Arial"/>
                <w:b/>
                <w:sz w:val="16"/>
                <w:szCs w:val="16"/>
              </w:rPr>
            </w:pPr>
            <w:r>
              <w:rPr>
                <w:rFonts w:ascii="Arial" w:hAnsi="Arial" w:cs="Arial"/>
                <w:b/>
                <w:sz w:val="16"/>
                <w:szCs w:val="16"/>
              </w:rPr>
              <w:t>3</w:t>
            </w:r>
            <w:r w:rsidR="008412DC">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6F8922EF" w:rsidR="00525EC2" w:rsidRPr="000946C4" w:rsidRDefault="0040062D"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843F55">
              <w:rPr>
                <w:rFonts w:ascii="Arial" w:hAnsi="Arial" w:cs="Arial"/>
                <w:b/>
                <w:sz w:val="16"/>
                <w:szCs w:val="16"/>
              </w:rPr>
            </w:r>
            <w:r w:rsidR="00843F55">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67005B08" w:rsidR="005A4051" w:rsidRPr="00A406E5" w:rsidRDefault="0040062D" w:rsidP="0063038A">
            <w:pPr>
              <w:jc w:val="right"/>
              <w:rPr>
                <w:rFonts w:ascii="Arial" w:hAnsi="Arial" w:cs="Arial"/>
                <w:b/>
                <w:bCs/>
              </w:rPr>
            </w:pPr>
            <w:r>
              <w:rPr>
                <w:rFonts w:ascii="Arial" w:hAnsi="Arial" w:cs="Arial"/>
                <w:b/>
                <w:bCs/>
              </w:rPr>
              <w:t>67</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1692C8A5" w:rsidR="005A4051" w:rsidRPr="00A406E5" w:rsidRDefault="0008231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843F55">
              <w:rPr>
                <w:rFonts w:ascii="Arial" w:hAnsi="Arial" w:cs="Arial"/>
                <w:sz w:val="12"/>
                <w:szCs w:val="12"/>
              </w:rPr>
            </w:r>
            <w:r w:rsidR="00843F55">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843F55">
              <w:rPr>
                <w:rFonts w:ascii="Arial" w:hAnsi="Arial" w:cs="Arial"/>
                <w:sz w:val="12"/>
                <w:szCs w:val="12"/>
              </w:rPr>
            </w:r>
            <w:r w:rsidR="00843F55">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5" w:type="pct"/>
        <w:tblInd w:w="-10" w:type="dxa"/>
        <w:tblLayout w:type="fixed"/>
        <w:tblLook w:val="04A0" w:firstRow="1" w:lastRow="0" w:firstColumn="1" w:lastColumn="0" w:noHBand="0" w:noVBand="1"/>
      </w:tblPr>
      <w:tblGrid>
        <w:gridCol w:w="1826"/>
        <w:gridCol w:w="2163"/>
        <w:gridCol w:w="1366"/>
        <w:gridCol w:w="2969"/>
        <w:gridCol w:w="990"/>
        <w:gridCol w:w="1146"/>
      </w:tblGrid>
      <w:tr w:rsidR="005A4705" w:rsidRPr="00A406E5" w14:paraId="64EDF6ED" w14:textId="77777777" w:rsidTr="008412DC">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Default="005A4705" w:rsidP="00152E9D">
            <w:pPr>
              <w:spacing w:after="120"/>
              <w:rPr>
                <w:rFonts w:ascii="Arial" w:hAnsi="Arial" w:cs="Arial"/>
                <w:sz w:val="14"/>
                <w:szCs w:val="14"/>
              </w:rPr>
            </w:pPr>
          </w:p>
          <w:p w14:paraId="3BA879D3" w14:textId="59FAB694" w:rsidR="005A4705" w:rsidRPr="00A406E5" w:rsidRDefault="008412DC" w:rsidP="00152E9D">
            <w:pPr>
              <w:spacing w:after="120"/>
              <w:rPr>
                <w:rFonts w:ascii="Arial" w:hAnsi="Arial" w:cs="Arial"/>
                <w:sz w:val="14"/>
                <w:szCs w:val="14"/>
              </w:rPr>
            </w:pPr>
            <w:r>
              <w:rPr>
                <w:rFonts w:ascii="Arial" w:hAnsi="Arial" w:cs="Arial"/>
                <w:sz w:val="14"/>
                <w:szCs w:val="14"/>
              </w:rPr>
              <w:t xml:space="preserve">Not assessed as part of this module </w:t>
            </w:r>
          </w:p>
        </w:tc>
      </w:tr>
      <w:tr w:rsidR="005A4705" w:rsidRPr="00A406E5" w14:paraId="61C5FD21"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0DA5BB2A" w14:textId="77777777" w:rsidR="008412DC" w:rsidRDefault="008412DC" w:rsidP="008412DC">
            <w:pPr>
              <w:shd w:val="clear" w:color="auto" w:fill="F2F2F2" w:themeFill="background1" w:themeFillShade="F2"/>
              <w:spacing w:after="120"/>
              <w:rPr>
                <w:rFonts w:ascii="Arial" w:hAnsi="Arial" w:cs="Arial"/>
                <w:sz w:val="14"/>
                <w:szCs w:val="14"/>
              </w:rPr>
            </w:pPr>
          </w:p>
          <w:p w14:paraId="7229ABC7" w14:textId="283ED608" w:rsidR="005A4705" w:rsidRPr="00A406E5" w:rsidRDefault="008412DC" w:rsidP="008412DC">
            <w:pPr>
              <w:shd w:val="clear" w:color="auto" w:fill="F2F2F2" w:themeFill="background1" w:themeFillShade="F2"/>
              <w:rPr>
                <w:rFonts w:ascii="Arial" w:hAnsi="Arial" w:cs="Arial"/>
                <w:sz w:val="14"/>
                <w:szCs w:val="14"/>
              </w:rPr>
            </w:pPr>
            <w:r w:rsidRPr="008412DC">
              <w:rPr>
                <w:rFonts w:ascii="Arial" w:hAnsi="Arial" w:cs="Arial"/>
                <w:sz w:val="14"/>
                <w:szCs w:val="14"/>
                <w:shd w:val="clear" w:color="auto" w:fill="F2F2F2" w:themeFill="background1" w:themeFillShade="F2"/>
              </w:rPr>
              <w:t>Not assessed as part of this module</w:t>
            </w:r>
            <w:r>
              <w:rPr>
                <w:rFonts w:ascii="Arial" w:hAnsi="Arial" w:cs="Arial"/>
                <w:sz w:val="14"/>
                <w:szCs w:val="14"/>
              </w:rPr>
              <w:t xml:space="preserve"> </w:t>
            </w:r>
          </w:p>
        </w:tc>
      </w:tr>
      <w:tr w:rsidR="005A4705" w:rsidRPr="00A406E5" w14:paraId="37EF5806"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8412DC">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Pr="00A406E5" w:rsidRDefault="005A4705" w:rsidP="00152E9D">
            <w:pPr>
              <w:spacing w:after="120"/>
              <w:rPr>
                <w:rFonts w:ascii="Arial" w:hAnsi="Arial" w:cs="Arial"/>
                <w:sz w:val="14"/>
                <w:szCs w:val="14"/>
              </w:rPr>
            </w:pPr>
          </w:p>
          <w:p w14:paraId="666F3B29" w14:textId="38657B7A" w:rsidR="005A4705" w:rsidRPr="00A406E5" w:rsidRDefault="008412DC" w:rsidP="00152E9D">
            <w:pPr>
              <w:spacing w:after="120"/>
              <w:rPr>
                <w:rFonts w:ascii="Arial" w:hAnsi="Arial" w:cs="Arial"/>
                <w:sz w:val="14"/>
                <w:szCs w:val="14"/>
              </w:rPr>
            </w:pPr>
            <w:r w:rsidRPr="008412DC">
              <w:rPr>
                <w:rFonts w:ascii="Arial" w:hAnsi="Arial" w:cs="Arial"/>
                <w:sz w:val="14"/>
                <w:szCs w:val="14"/>
              </w:rPr>
              <w:t>Not assessed as part of this module</w:t>
            </w:r>
            <w:r>
              <w:rPr>
                <w:rFonts w:ascii="Arial" w:hAnsi="Arial" w:cs="Arial"/>
                <w:sz w:val="14"/>
                <w:szCs w:val="14"/>
              </w:rPr>
              <w:t xml:space="preserve"> </w:t>
            </w:r>
          </w:p>
        </w:tc>
      </w:tr>
      <w:tr w:rsidR="005A4705" w:rsidRPr="00A406E5" w14:paraId="77360543" w14:textId="77777777" w:rsidTr="008412DC">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25DCA2FD" w14:textId="7FA2DA35" w:rsidR="00224E82" w:rsidRDefault="00224E82" w:rsidP="00152E9D">
            <w:pPr>
              <w:spacing w:after="120"/>
              <w:rPr>
                <w:rFonts w:ascii="Arial" w:hAnsi="Arial" w:cs="Arial"/>
                <w:sz w:val="24"/>
                <w:szCs w:val="24"/>
              </w:rPr>
            </w:pPr>
          </w:p>
          <w:p w14:paraId="259A22DC" w14:textId="60ED2FCA" w:rsidR="00C03E13" w:rsidRPr="00C03E13" w:rsidRDefault="00C03E13" w:rsidP="00152E9D">
            <w:pPr>
              <w:spacing w:after="120"/>
              <w:rPr>
                <w:rFonts w:ascii="Arial" w:hAnsi="Arial" w:cs="Arial"/>
                <w:sz w:val="24"/>
                <w:szCs w:val="24"/>
              </w:rPr>
            </w:pPr>
            <w:r>
              <w:rPr>
                <w:rFonts w:ascii="Arial" w:hAnsi="Arial" w:cs="Arial"/>
                <w:sz w:val="24"/>
                <w:szCs w:val="24"/>
              </w:rPr>
              <w:t xml:space="preserve">You are a good printer and show a good level of skill, </w:t>
            </w:r>
            <w:r w:rsidR="00E41D9F">
              <w:rPr>
                <w:rFonts w:ascii="Arial" w:hAnsi="Arial" w:cs="Arial"/>
                <w:sz w:val="24"/>
                <w:szCs w:val="24"/>
              </w:rPr>
              <w:t>it’s</w:t>
            </w:r>
            <w:r>
              <w:rPr>
                <w:rFonts w:ascii="Arial" w:hAnsi="Arial" w:cs="Arial"/>
                <w:sz w:val="24"/>
                <w:szCs w:val="24"/>
              </w:rPr>
              <w:t xml:space="preserve"> great to see you using the techniques and exploring the possibilities that they have.  Your confidence and skill </w:t>
            </w:r>
            <w:r w:rsidR="00E41D9F">
              <w:rPr>
                <w:rFonts w:ascii="Arial" w:hAnsi="Arial" w:cs="Arial"/>
                <w:sz w:val="24"/>
                <w:szCs w:val="24"/>
              </w:rPr>
              <w:t>have</w:t>
            </w:r>
            <w:r>
              <w:rPr>
                <w:rFonts w:ascii="Arial" w:hAnsi="Arial" w:cs="Arial"/>
                <w:sz w:val="24"/>
                <w:szCs w:val="24"/>
              </w:rPr>
              <w:t xml:space="preserve"> improved as you have progressed through the module.  The overprinted samples have some lovely ideas happening where colour and texture meet, you are good at this!  You worked hard on your wallpaper length kept the design simple and clean, embracing the print session, to create a lovely finished length that worked as a repeat.  </w:t>
            </w:r>
            <w:r w:rsidR="0044486E">
              <w:rPr>
                <w:rFonts w:ascii="Arial" w:hAnsi="Arial" w:cs="Arial"/>
                <w:sz w:val="24"/>
                <w:szCs w:val="24"/>
              </w:rPr>
              <w:t xml:space="preserve">You are starting to merge the two areas that the modules explore bringing together screen with digital print. </w:t>
            </w:r>
            <w:r>
              <w:rPr>
                <w:rFonts w:ascii="Arial" w:hAnsi="Arial" w:cs="Arial"/>
                <w:sz w:val="24"/>
                <w:szCs w:val="24"/>
              </w:rPr>
              <w:t xml:space="preserve">   </w:t>
            </w:r>
          </w:p>
          <w:p w14:paraId="4E1A5725" w14:textId="77777777" w:rsidR="005A4705" w:rsidRPr="00A406E5" w:rsidRDefault="005A4705" w:rsidP="00C03E13">
            <w:pPr>
              <w:spacing w:after="120"/>
              <w:rPr>
                <w:rFonts w:ascii="Arial" w:hAnsi="Arial" w:cs="Arial"/>
                <w:sz w:val="14"/>
                <w:szCs w:val="14"/>
              </w:rPr>
            </w:pPr>
          </w:p>
        </w:tc>
      </w:tr>
      <w:tr w:rsidR="005A4705" w:rsidRPr="00A406E5" w14:paraId="44DEBB5A"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8412DC">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8412DC">
        <w:trPr>
          <w:trHeight w:val="451"/>
        </w:trPr>
        <w:tc>
          <w:tcPr>
            <w:tcW w:w="5000" w:type="pct"/>
            <w:gridSpan w:val="6"/>
            <w:vMerge w:val="restart"/>
            <w:tcBorders>
              <w:top w:val="single" w:sz="4" w:space="0" w:color="auto"/>
              <w:left w:val="single" w:sz="4" w:space="0" w:color="auto"/>
              <w:right w:val="single" w:sz="4" w:space="0" w:color="auto"/>
            </w:tcBorders>
          </w:tcPr>
          <w:p w14:paraId="394568D1" w14:textId="41F03EC1" w:rsidR="00224E82" w:rsidRDefault="00224E82" w:rsidP="00224E82">
            <w:pPr>
              <w:spacing w:after="120"/>
              <w:rPr>
                <w:rFonts w:ascii="Arial" w:hAnsi="Arial" w:cs="Arial"/>
                <w:sz w:val="24"/>
                <w:szCs w:val="24"/>
              </w:rPr>
            </w:pPr>
          </w:p>
          <w:p w14:paraId="38A45CE3" w14:textId="514DD2E7" w:rsidR="0044486E" w:rsidRDefault="00E41D9F" w:rsidP="00224E82">
            <w:pPr>
              <w:spacing w:after="120"/>
              <w:rPr>
                <w:rFonts w:ascii="Arial" w:hAnsi="Arial" w:cs="Arial"/>
                <w:sz w:val="24"/>
                <w:szCs w:val="24"/>
              </w:rPr>
            </w:pPr>
            <w:r>
              <w:rPr>
                <w:rFonts w:ascii="Arial" w:hAnsi="Arial" w:cs="Arial"/>
                <w:sz w:val="24"/>
                <w:szCs w:val="24"/>
              </w:rPr>
              <w:t>Your</w:t>
            </w:r>
            <w:r w:rsidR="0044486E">
              <w:rPr>
                <w:rFonts w:ascii="Arial" w:hAnsi="Arial" w:cs="Arial"/>
                <w:sz w:val="24"/>
                <w:szCs w:val="24"/>
              </w:rPr>
              <w:t xml:space="preserve"> submission is well structured, coherent and nicely presented with some excellent quality samples.  You are a pleasure to have in the group and embrace each session with thoughtful exploration of the practical experiences.  You show a professionalism when working in a group and the ability to work independently in your self-directed study time.  You have the potential to create exciting print collections in your future direction.  </w:t>
            </w:r>
          </w:p>
          <w:p w14:paraId="751C482D" w14:textId="77777777" w:rsidR="005A4705" w:rsidRPr="00A406E5" w:rsidRDefault="005A4705" w:rsidP="00C03E13">
            <w:pPr>
              <w:spacing w:after="120"/>
              <w:rPr>
                <w:rFonts w:ascii="Arial" w:hAnsi="Arial" w:cs="Arial"/>
                <w:sz w:val="14"/>
                <w:szCs w:val="14"/>
              </w:rPr>
            </w:pPr>
          </w:p>
        </w:tc>
      </w:tr>
      <w:tr w:rsidR="005A4705" w:rsidRPr="00A406E5" w14:paraId="3F962751" w14:textId="77777777" w:rsidTr="008412DC">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0E26F2" w:rsidRPr="00890711" w14:paraId="442D53E0" w14:textId="77777777" w:rsidTr="00A63F11">
        <w:trPr>
          <w:trHeight w:val="61"/>
        </w:trPr>
        <w:tc>
          <w:tcPr>
            <w:tcW w:w="873" w:type="pct"/>
            <w:tcBorders>
              <w:top w:val="single" w:sz="4" w:space="0" w:color="auto"/>
              <w:left w:val="single" w:sz="4" w:space="0" w:color="auto"/>
              <w:bottom w:val="single" w:sz="4" w:space="0" w:color="auto"/>
              <w:right w:val="single" w:sz="4" w:space="0" w:color="auto"/>
            </w:tcBorders>
            <w:shd w:val="pct15" w:color="auto" w:fill="auto"/>
          </w:tcPr>
          <w:p w14:paraId="3DBCBF45" w14:textId="77777777" w:rsidR="000E26F2" w:rsidRPr="00890711" w:rsidRDefault="000E26F2" w:rsidP="00A63F11">
            <w:pPr>
              <w:spacing w:after="120"/>
              <w:rPr>
                <w:rFonts w:ascii="Arial" w:hAnsi="Arial" w:cs="Arial"/>
                <w:b/>
              </w:rPr>
            </w:pPr>
            <w:r w:rsidRPr="00890711">
              <w:rPr>
                <w:rFonts w:ascii="Arial" w:hAnsi="Arial" w:cs="Arial"/>
                <w:b/>
              </w:rPr>
              <w:t>Staff Signature</w:t>
            </w:r>
            <w:r>
              <w:rPr>
                <w:rFonts w:ascii="Arial" w:hAnsi="Arial" w:cs="Arial"/>
                <w:b/>
              </w:rPr>
              <w:t>:</w:t>
            </w:r>
          </w:p>
        </w:tc>
        <w:tc>
          <w:tcPr>
            <w:tcW w:w="1034" w:type="pct"/>
            <w:tcBorders>
              <w:top w:val="single" w:sz="4" w:space="0" w:color="auto"/>
              <w:left w:val="single" w:sz="4" w:space="0" w:color="auto"/>
              <w:bottom w:val="single" w:sz="4" w:space="0" w:color="auto"/>
              <w:right w:val="single" w:sz="4" w:space="0" w:color="auto"/>
            </w:tcBorders>
          </w:tcPr>
          <w:p w14:paraId="0D029E40" w14:textId="77777777" w:rsidR="000E26F2" w:rsidRDefault="000E26F2" w:rsidP="00A63F11">
            <w:pPr>
              <w:spacing w:after="120"/>
              <w:rPr>
                <w:rFonts w:ascii="Arial" w:hAnsi="Arial" w:cs="Arial"/>
                <w:sz w:val="14"/>
                <w:szCs w:val="14"/>
              </w:rPr>
            </w:pPr>
            <w:r>
              <w:rPr>
                <w:rFonts w:ascii="Arial" w:hAnsi="Arial" w:cs="Arial"/>
                <w:b/>
              </w:rPr>
              <w:t xml:space="preserve">K Coode </w:t>
            </w:r>
          </w:p>
        </w:tc>
        <w:tc>
          <w:tcPr>
            <w:tcW w:w="653" w:type="pct"/>
            <w:tcBorders>
              <w:top w:val="single" w:sz="4" w:space="0" w:color="auto"/>
              <w:left w:val="single" w:sz="4" w:space="0" w:color="auto"/>
              <w:bottom w:val="single" w:sz="4" w:space="0" w:color="auto"/>
              <w:right w:val="single" w:sz="4" w:space="0" w:color="auto"/>
            </w:tcBorders>
            <w:shd w:val="pct15" w:color="auto" w:fill="auto"/>
          </w:tcPr>
          <w:p w14:paraId="387DAB1B" w14:textId="77777777" w:rsidR="000E26F2" w:rsidRPr="00890711" w:rsidRDefault="000E26F2" w:rsidP="00A63F11">
            <w:pPr>
              <w:spacing w:after="120"/>
              <w:rPr>
                <w:rFonts w:ascii="Arial" w:hAnsi="Arial" w:cs="Arial"/>
                <w:b/>
              </w:rPr>
            </w:pPr>
            <w:r w:rsidRPr="00890711">
              <w:rPr>
                <w:rFonts w:ascii="Arial" w:hAnsi="Arial" w:cs="Arial"/>
                <w:b/>
              </w:rPr>
              <w:t>Verified</w:t>
            </w:r>
            <w:r>
              <w:rPr>
                <w:rFonts w:ascii="Arial" w:hAnsi="Arial" w:cs="Arial"/>
                <w:b/>
              </w:rPr>
              <w:t xml:space="preserve"> By:</w:t>
            </w:r>
          </w:p>
        </w:tc>
        <w:tc>
          <w:tcPr>
            <w:tcW w:w="1419" w:type="pct"/>
            <w:tcBorders>
              <w:top w:val="single" w:sz="4" w:space="0" w:color="auto"/>
              <w:left w:val="single" w:sz="4" w:space="0" w:color="auto"/>
              <w:bottom w:val="single" w:sz="4" w:space="0" w:color="auto"/>
              <w:right w:val="single" w:sz="4" w:space="0" w:color="auto"/>
            </w:tcBorders>
          </w:tcPr>
          <w:p w14:paraId="481A0AF1" w14:textId="77777777" w:rsidR="000E26F2" w:rsidRPr="005D1D7F" w:rsidRDefault="000E26F2" w:rsidP="00A63F11">
            <w:pPr>
              <w:spacing w:after="120"/>
              <w:rPr>
                <w:rFonts w:ascii="Arial" w:hAnsi="Arial" w:cs="Arial"/>
                <w:b/>
              </w:rPr>
            </w:pPr>
            <w:r w:rsidRPr="005D1D7F">
              <w:rPr>
                <w:rFonts w:ascii="Arial" w:hAnsi="Arial" w:cs="Arial"/>
                <w:b/>
              </w:rPr>
              <w:t>JG Jones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A229B1D" w14:textId="77777777" w:rsidR="000E26F2" w:rsidRPr="00890711" w:rsidRDefault="000E26F2" w:rsidP="00A63F11">
            <w:pPr>
              <w:spacing w:after="120"/>
              <w:rPr>
                <w:rFonts w:ascii="Arial" w:hAnsi="Arial" w:cs="Arial"/>
                <w:b/>
              </w:rPr>
            </w:pPr>
            <w:r w:rsidRPr="00890711">
              <w:rPr>
                <w:rFonts w:ascii="Arial" w:hAnsi="Arial" w:cs="Arial"/>
                <w:b/>
              </w:rPr>
              <w:t>Date:</w:t>
            </w:r>
          </w:p>
        </w:tc>
        <w:tc>
          <w:tcPr>
            <w:tcW w:w="548" w:type="pct"/>
            <w:tcBorders>
              <w:top w:val="single" w:sz="4" w:space="0" w:color="auto"/>
              <w:left w:val="single" w:sz="4" w:space="0" w:color="auto"/>
              <w:bottom w:val="single" w:sz="4" w:space="0" w:color="auto"/>
              <w:right w:val="single" w:sz="4" w:space="0" w:color="auto"/>
            </w:tcBorders>
          </w:tcPr>
          <w:p w14:paraId="0CA58007" w14:textId="77777777" w:rsidR="000E26F2" w:rsidRPr="00890711" w:rsidRDefault="000E26F2" w:rsidP="00A63F11">
            <w:pPr>
              <w:spacing w:after="120"/>
              <w:rPr>
                <w:rFonts w:ascii="Arial" w:hAnsi="Arial" w:cs="Arial"/>
                <w:b/>
              </w:rPr>
            </w:pPr>
            <w:r>
              <w:rPr>
                <w:rFonts w:ascii="Arial" w:hAnsi="Arial" w:cs="Arial"/>
                <w:b/>
              </w:rPr>
              <w:t>28/5/19</w:t>
            </w:r>
          </w:p>
        </w:tc>
      </w:tr>
    </w:tbl>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6912AB" w14:textId="77777777" w:rsidR="00843F55" w:rsidRDefault="00843F55">
      <w:r>
        <w:separator/>
      </w:r>
    </w:p>
  </w:endnote>
  <w:endnote w:type="continuationSeparator" w:id="0">
    <w:p w14:paraId="601B7867" w14:textId="77777777" w:rsidR="00843F55" w:rsidRDefault="00843F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21F996" w14:textId="77777777" w:rsidR="00843F55" w:rsidRDefault="00843F55">
      <w:r>
        <w:separator/>
      </w:r>
    </w:p>
  </w:footnote>
  <w:footnote w:type="continuationSeparator" w:id="0">
    <w:p w14:paraId="32440D09" w14:textId="77777777" w:rsidR="00843F55" w:rsidRDefault="00843F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82311"/>
    <w:rsid w:val="000937A9"/>
    <w:rsid w:val="000946C4"/>
    <w:rsid w:val="000971FC"/>
    <w:rsid w:val="000A2A3A"/>
    <w:rsid w:val="000A492A"/>
    <w:rsid w:val="000A6B84"/>
    <w:rsid w:val="000D2F80"/>
    <w:rsid w:val="000E26F2"/>
    <w:rsid w:val="000E3AA1"/>
    <w:rsid w:val="000E413A"/>
    <w:rsid w:val="000F5AA3"/>
    <w:rsid w:val="00100396"/>
    <w:rsid w:val="00100B5C"/>
    <w:rsid w:val="00103507"/>
    <w:rsid w:val="001106E9"/>
    <w:rsid w:val="00114D66"/>
    <w:rsid w:val="00124CA5"/>
    <w:rsid w:val="00134F77"/>
    <w:rsid w:val="00152E9D"/>
    <w:rsid w:val="00154487"/>
    <w:rsid w:val="001573E6"/>
    <w:rsid w:val="0017512A"/>
    <w:rsid w:val="0018349F"/>
    <w:rsid w:val="00196958"/>
    <w:rsid w:val="001A03F1"/>
    <w:rsid w:val="001A1E39"/>
    <w:rsid w:val="001A24F3"/>
    <w:rsid w:val="001B405C"/>
    <w:rsid w:val="001B5F45"/>
    <w:rsid w:val="001E1050"/>
    <w:rsid w:val="001E1E1F"/>
    <w:rsid w:val="001E2007"/>
    <w:rsid w:val="001E57C1"/>
    <w:rsid w:val="001F07EF"/>
    <w:rsid w:val="001F50B6"/>
    <w:rsid w:val="001F6D7A"/>
    <w:rsid w:val="00224E82"/>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4745"/>
    <w:rsid w:val="002F5778"/>
    <w:rsid w:val="003104A2"/>
    <w:rsid w:val="003223E0"/>
    <w:rsid w:val="003331DA"/>
    <w:rsid w:val="00352C4A"/>
    <w:rsid w:val="0036225E"/>
    <w:rsid w:val="00362560"/>
    <w:rsid w:val="0037095E"/>
    <w:rsid w:val="003732FD"/>
    <w:rsid w:val="003753B2"/>
    <w:rsid w:val="00376559"/>
    <w:rsid w:val="00382BAA"/>
    <w:rsid w:val="00384D73"/>
    <w:rsid w:val="00393EB6"/>
    <w:rsid w:val="003A3CE5"/>
    <w:rsid w:val="003B366F"/>
    <w:rsid w:val="003B3F9D"/>
    <w:rsid w:val="003B6C95"/>
    <w:rsid w:val="003D042C"/>
    <w:rsid w:val="003E5751"/>
    <w:rsid w:val="003F1F34"/>
    <w:rsid w:val="0040062D"/>
    <w:rsid w:val="004046A9"/>
    <w:rsid w:val="00404C50"/>
    <w:rsid w:val="00423934"/>
    <w:rsid w:val="00426244"/>
    <w:rsid w:val="0044486E"/>
    <w:rsid w:val="00470A38"/>
    <w:rsid w:val="004874DE"/>
    <w:rsid w:val="00497491"/>
    <w:rsid w:val="004B5334"/>
    <w:rsid w:val="004B6C14"/>
    <w:rsid w:val="004C4F19"/>
    <w:rsid w:val="004D5E9B"/>
    <w:rsid w:val="004D63D9"/>
    <w:rsid w:val="004E32B9"/>
    <w:rsid w:val="004E6585"/>
    <w:rsid w:val="0050249F"/>
    <w:rsid w:val="00524566"/>
    <w:rsid w:val="00525EC2"/>
    <w:rsid w:val="00530BEF"/>
    <w:rsid w:val="00552351"/>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591D"/>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B6991"/>
    <w:rsid w:val="006C1480"/>
    <w:rsid w:val="006C3242"/>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5D29"/>
    <w:rsid w:val="008412DC"/>
    <w:rsid w:val="00842E7F"/>
    <w:rsid w:val="00843F55"/>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3710"/>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F0"/>
    <w:rsid w:val="00BA20DE"/>
    <w:rsid w:val="00BA2A0F"/>
    <w:rsid w:val="00BE0B01"/>
    <w:rsid w:val="00BE79C7"/>
    <w:rsid w:val="00BE7CD0"/>
    <w:rsid w:val="00BF3CB5"/>
    <w:rsid w:val="00BF5B75"/>
    <w:rsid w:val="00C00547"/>
    <w:rsid w:val="00C01A3F"/>
    <w:rsid w:val="00C03E13"/>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41D9F"/>
    <w:rsid w:val="00E424FD"/>
    <w:rsid w:val="00E51AAC"/>
    <w:rsid w:val="00E665FC"/>
    <w:rsid w:val="00E66CC0"/>
    <w:rsid w:val="00E728A9"/>
    <w:rsid w:val="00E807D9"/>
    <w:rsid w:val="00EA0F4E"/>
    <w:rsid w:val="00EA295B"/>
    <w:rsid w:val="00EA3B9B"/>
    <w:rsid w:val="00EA43C0"/>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919D6"/>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2</Pages>
  <Words>641</Words>
  <Characters>3655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4288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2019-05-24T14:40:00Z</dcterms:created>
  <dcterms:modified xsi:type="dcterms:W3CDTF">2019-06-05T15:39:00Z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