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511169" w14:textId="77777777" w:rsidR="00B00E99" w:rsidRDefault="00B00E99" w:rsidP="00B00E99">
      <w:pPr>
        <w:pStyle w:val="ListParagraph"/>
        <w:spacing w:line="360" w:lineRule="auto"/>
        <w:ind w:left="0"/>
        <w:jc w:val="center"/>
        <w:rPr>
          <w:rFonts w:ascii="Times" w:hAnsi="Times" w:cs="Arial"/>
          <w:b/>
          <w:bCs/>
          <w:sz w:val="24"/>
          <w:szCs w:val="24"/>
        </w:rPr>
      </w:pPr>
    </w:p>
    <w:p w14:paraId="161101C6" w14:textId="77777777" w:rsidR="00B00E99" w:rsidRDefault="00B00E99" w:rsidP="00B00E99">
      <w:pPr>
        <w:pStyle w:val="ListParagraph"/>
        <w:spacing w:line="360" w:lineRule="auto"/>
        <w:ind w:left="0"/>
        <w:jc w:val="center"/>
        <w:rPr>
          <w:rFonts w:ascii="Times" w:hAnsi="Times" w:cs="Arial"/>
          <w:b/>
          <w:bCs/>
          <w:sz w:val="24"/>
          <w:szCs w:val="24"/>
        </w:rPr>
      </w:pPr>
    </w:p>
    <w:p w14:paraId="62A37F9C" w14:textId="77777777" w:rsidR="00B00E99" w:rsidRDefault="00B00E99" w:rsidP="00B00E99">
      <w:pPr>
        <w:pStyle w:val="ListParagraph"/>
        <w:spacing w:line="360" w:lineRule="auto"/>
        <w:ind w:left="0"/>
        <w:jc w:val="center"/>
        <w:rPr>
          <w:rFonts w:ascii="Times" w:hAnsi="Times" w:cs="Arial"/>
          <w:b/>
          <w:bCs/>
          <w:sz w:val="24"/>
          <w:szCs w:val="24"/>
        </w:rPr>
      </w:pPr>
    </w:p>
    <w:p w14:paraId="4085B692" w14:textId="77777777" w:rsidR="00B00E99" w:rsidRDefault="00B00E99" w:rsidP="00B00E99">
      <w:pPr>
        <w:pStyle w:val="ListParagraph"/>
        <w:spacing w:line="360" w:lineRule="auto"/>
        <w:ind w:left="0"/>
        <w:jc w:val="center"/>
        <w:rPr>
          <w:rFonts w:ascii="Times" w:hAnsi="Times" w:cs="Arial"/>
          <w:b/>
          <w:bCs/>
          <w:sz w:val="24"/>
          <w:szCs w:val="24"/>
        </w:rPr>
      </w:pPr>
    </w:p>
    <w:p w14:paraId="4A433015" w14:textId="77777777" w:rsidR="00B00E99" w:rsidRDefault="00B00E99" w:rsidP="00B00E99">
      <w:pPr>
        <w:pStyle w:val="ListParagraph"/>
        <w:spacing w:line="360" w:lineRule="auto"/>
        <w:ind w:left="0"/>
        <w:jc w:val="center"/>
        <w:rPr>
          <w:rFonts w:ascii="Times" w:hAnsi="Times" w:cs="Arial"/>
          <w:b/>
          <w:bCs/>
          <w:sz w:val="24"/>
          <w:szCs w:val="24"/>
        </w:rPr>
      </w:pPr>
    </w:p>
    <w:p w14:paraId="1E250598" w14:textId="76EDDF22" w:rsidR="00B00E99" w:rsidRPr="009F676E" w:rsidRDefault="00B00E99" w:rsidP="00B00E99">
      <w:pPr>
        <w:pStyle w:val="ListParagraph"/>
        <w:spacing w:line="360" w:lineRule="auto"/>
        <w:ind w:left="0"/>
        <w:jc w:val="center"/>
        <w:rPr>
          <w:rFonts w:ascii="Times" w:hAnsi="Times" w:cs="Arial"/>
          <w:sz w:val="24"/>
          <w:szCs w:val="24"/>
        </w:rPr>
      </w:pPr>
      <w:r w:rsidRPr="009F676E">
        <w:rPr>
          <w:rFonts w:ascii="Times" w:hAnsi="Times" w:cs="Arial"/>
          <w:b/>
          <w:bCs/>
          <w:sz w:val="24"/>
          <w:szCs w:val="24"/>
        </w:rPr>
        <w:t>Name:</w:t>
      </w:r>
      <w:r w:rsidRPr="009F676E">
        <w:rPr>
          <w:rFonts w:ascii="Times" w:hAnsi="Times" w:cs="Arial"/>
          <w:sz w:val="24"/>
          <w:szCs w:val="24"/>
        </w:rPr>
        <w:t xml:space="preserve"> </w:t>
      </w:r>
      <w:proofErr w:type="spellStart"/>
      <w:r w:rsidRPr="009F676E">
        <w:rPr>
          <w:rFonts w:ascii="Times" w:hAnsi="Times" w:cs="Arial"/>
          <w:sz w:val="24"/>
          <w:szCs w:val="24"/>
        </w:rPr>
        <w:t>Johurul</w:t>
      </w:r>
      <w:proofErr w:type="spellEnd"/>
      <w:r w:rsidRPr="009F676E">
        <w:rPr>
          <w:rFonts w:ascii="Times" w:hAnsi="Times" w:cs="Arial"/>
          <w:sz w:val="24"/>
          <w:szCs w:val="24"/>
        </w:rPr>
        <w:t xml:space="preserve"> Islam</w:t>
      </w:r>
    </w:p>
    <w:p w14:paraId="0D54609A" w14:textId="77777777" w:rsidR="00B00E99" w:rsidRPr="009F676E" w:rsidRDefault="00B00E99" w:rsidP="00B00E99">
      <w:pPr>
        <w:pStyle w:val="ListParagraph"/>
        <w:spacing w:line="360" w:lineRule="auto"/>
        <w:ind w:left="0"/>
        <w:jc w:val="center"/>
        <w:rPr>
          <w:rFonts w:ascii="Times" w:hAnsi="Times" w:cs="Arial"/>
          <w:sz w:val="24"/>
          <w:szCs w:val="24"/>
        </w:rPr>
      </w:pPr>
      <w:r w:rsidRPr="009F676E">
        <w:rPr>
          <w:rFonts w:ascii="Times" w:hAnsi="Times" w:cs="Arial"/>
          <w:b/>
          <w:bCs/>
          <w:sz w:val="24"/>
          <w:szCs w:val="24"/>
        </w:rPr>
        <w:t>Student ID number:</w:t>
      </w:r>
      <w:r w:rsidRPr="009F676E">
        <w:rPr>
          <w:rFonts w:ascii="Times" w:hAnsi="Times" w:cs="Arial"/>
          <w:sz w:val="24"/>
          <w:szCs w:val="24"/>
        </w:rPr>
        <w:t xml:space="preserve"> 2020451</w:t>
      </w:r>
    </w:p>
    <w:p w14:paraId="790AB940" w14:textId="602DF9BF" w:rsidR="00B00E99" w:rsidRPr="009F676E" w:rsidRDefault="00B00E99" w:rsidP="00B00E99">
      <w:pPr>
        <w:pStyle w:val="Normal1"/>
        <w:spacing w:line="360" w:lineRule="auto"/>
        <w:jc w:val="center"/>
        <w:rPr>
          <w:rFonts w:ascii="Times" w:eastAsia="Times New Roman" w:hAnsi="Times" w:cs="Times New Roman"/>
          <w:sz w:val="24"/>
          <w:szCs w:val="24"/>
        </w:rPr>
      </w:pPr>
      <w:r w:rsidRPr="009F676E">
        <w:rPr>
          <w:rFonts w:ascii="Times" w:hAnsi="Times"/>
          <w:b/>
          <w:bCs/>
          <w:sz w:val="24"/>
          <w:szCs w:val="24"/>
        </w:rPr>
        <w:t>The module title:</w:t>
      </w:r>
      <w:r w:rsidRPr="009F676E">
        <w:rPr>
          <w:rFonts w:ascii="Times" w:hAnsi="Times"/>
          <w:sz w:val="24"/>
          <w:szCs w:val="24"/>
        </w:rPr>
        <w:t xml:space="preserve"> </w:t>
      </w:r>
      <w:r w:rsidRPr="00B00E99">
        <w:rPr>
          <w:rFonts w:ascii="Times" w:eastAsia="Times New Roman" w:hAnsi="Times" w:cs="Times New Roman"/>
          <w:bCs/>
          <w:sz w:val="24"/>
          <w:szCs w:val="24"/>
        </w:rPr>
        <w:t>Managing Guest Service Operations</w:t>
      </w:r>
    </w:p>
    <w:p w14:paraId="2B71CD21" w14:textId="2C248AC7" w:rsidR="00B00E99" w:rsidRPr="009F676E" w:rsidRDefault="00B00E99" w:rsidP="00B00E99">
      <w:pPr>
        <w:pStyle w:val="TableParagraph"/>
        <w:spacing w:line="360" w:lineRule="auto"/>
        <w:jc w:val="center"/>
        <w:rPr>
          <w:rFonts w:ascii="Times" w:eastAsia="Times New Roman" w:hAnsi="Times" w:cs="Times New Roman"/>
          <w:sz w:val="24"/>
          <w:szCs w:val="24"/>
        </w:rPr>
      </w:pPr>
      <w:r w:rsidRPr="009F676E">
        <w:rPr>
          <w:rFonts w:ascii="Times" w:hAnsi="Times"/>
          <w:b/>
          <w:bCs/>
          <w:sz w:val="24"/>
          <w:szCs w:val="24"/>
        </w:rPr>
        <w:t>Module</w:t>
      </w:r>
      <w:r w:rsidRPr="009F676E">
        <w:rPr>
          <w:rFonts w:ascii="Times" w:hAnsi="Times"/>
          <w:b/>
          <w:bCs/>
          <w:spacing w:val="-2"/>
          <w:sz w:val="24"/>
          <w:szCs w:val="24"/>
        </w:rPr>
        <w:t xml:space="preserve"> </w:t>
      </w:r>
      <w:r w:rsidRPr="009F676E">
        <w:rPr>
          <w:rFonts w:ascii="Times" w:hAnsi="Times"/>
          <w:b/>
          <w:bCs/>
          <w:sz w:val="24"/>
          <w:szCs w:val="24"/>
        </w:rPr>
        <w:t>code:</w:t>
      </w:r>
      <w:r w:rsidRPr="009F676E">
        <w:rPr>
          <w:rFonts w:ascii="Times" w:hAnsi="Times"/>
          <w:sz w:val="24"/>
          <w:szCs w:val="24"/>
        </w:rPr>
        <w:t xml:space="preserve"> </w:t>
      </w:r>
      <w:r w:rsidRPr="00B00E99">
        <w:rPr>
          <w:rFonts w:ascii="Times" w:eastAsia="Times New Roman" w:hAnsi="Times" w:cs="Times New Roman"/>
          <w:bCs/>
          <w:sz w:val="24"/>
          <w:szCs w:val="24"/>
        </w:rPr>
        <w:t>BMIH6003</w:t>
      </w:r>
    </w:p>
    <w:p w14:paraId="47D72EA6" w14:textId="77777777" w:rsidR="00B00E99" w:rsidRDefault="00B00E99" w:rsidP="00B00E99">
      <w:pPr>
        <w:pStyle w:val="NormalWeb"/>
        <w:spacing w:before="0" w:beforeAutospacing="0" w:after="0" w:afterAutospacing="0" w:line="360" w:lineRule="auto"/>
        <w:jc w:val="center"/>
        <w:rPr>
          <w:rFonts w:ascii="Times" w:hAnsi="Times"/>
        </w:rPr>
      </w:pPr>
      <w:r w:rsidRPr="009F676E">
        <w:rPr>
          <w:rFonts w:ascii="Times" w:hAnsi="Times" w:cs="Arial"/>
          <w:b/>
          <w:bCs/>
        </w:rPr>
        <w:t>Assignment Title:</w:t>
      </w:r>
      <w:r w:rsidRPr="009F676E">
        <w:rPr>
          <w:rFonts w:ascii="Times" w:hAnsi="Times" w:cs="Arial"/>
        </w:rPr>
        <w:t xml:space="preserve"> Student Learning Log</w:t>
      </w:r>
    </w:p>
    <w:p w14:paraId="252570F8" w14:textId="77777777" w:rsidR="00B00E99" w:rsidRPr="009F676E" w:rsidRDefault="00B00E99" w:rsidP="00B00E99">
      <w:pPr>
        <w:pStyle w:val="NormalWeb"/>
        <w:spacing w:before="0" w:beforeAutospacing="0" w:after="0" w:afterAutospacing="0" w:line="360" w:lineRule="auto"/>
        <w:jc w:val="center"/>
        <w:rPr>
          <w:rFonts w:ascii="Times" w:hAnsi="Times"/>
        </w:rPr>
      </w:pPr>
      <w:r w:rsidRPr="009F676E">
        <w:rPr>
          <w:rFonts w:ascii="Times" w:hAnsi="Times" w:cs="Arial"/>
          <w:b/>
          <w:bCs/>
        </w:rPr>
        <w:t>Lecturer Name:</w:t>
      </w:r>
      <w:r w:rsidRPr="009F676E">
        <w:rPr>
          <w:rFonts w:ascii="Times" w:hAnsi="Times" w:cs="Arial"/>
        </w:rPr>
        <w:t xml:space="preserve"> Neil Dyer</w:t>
      </w:r>
    </w:p>
    <w:p w14:paraId="30E79F09" w14:textId="260CA394" w:rsidR="00B00E99" w:rsidRDefault="00B00E99" w:rsidP="008C0A66">
      <w:pPr>
        <w:pStyle w:val="Normal1"/>
        <w:spacing w:line="360" w:lineRule="auto"/>
        <w:rPr>
          <w:rFonts w:ascii="Times New Roman" w:eastAsia="Times New Roman" w:hAnsi="Times New Roman" w:cs="Times New Roman"/>
          <w:b/>
          <w:sz w:val="32"/>
          <w:szCs w:val="32"/>
        </w:rPr>
      </w:pPr>
    </w:p>
    <w:p w14:paraId="20441348" w14:textId="77777777" w:rsidR="00C3485D" w:rsidRDefault="00C3485D">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b/>
          <w:color w:val="auto"/>
          <w:sz w:val="28"/>
          <w:szCs w:val="22"/>
          <w:lang w:val=""/>
        </w:rPr>
        <w:id w:val="-1548676071"/>
        <w:docPartObj>
          <w:docPartGallery w:val="Table of Contents"/>
          <w:docPartUnique/>
        </w:docPartObj>
      </w:sdtPr>
      <w:sdtEndPr>
        <w:rPr>
          <w:rFonts w:ascii="Times New Roman" w:hAnsi="Times New Roman" w:cs="Times New Roman"/>
          <w:bCs/>
          <w:noProof/>
          <w:sz w:val="24"/>
        </w:rPr>
      </w:sdtEndPr>
      <w:sdtContent>
        <w:p w14:paraId="493F066F" w14:textId="265CD15F" w:rsidR="00C3485D" w:rsidRPr="00C3485D" w:rsidRDefault="00C3485D" w:rsidP="00C3485D">
          <w:pPr>
            <w:pStyle w:val="TOCHeading"/>
            <w:jc w:val="center"/>
            <w:rPr>
              <w:b/>
              <w:sz w:val="28"/>
            </w:rPr>
          </w:pPr>
          <w:r w:rsidRPr="00C3485D">
            <w:rPr>
              <w:b/>
              <w:sz w:val="28"/>
            </w:rPr>
            <w:t>Table of Contents</w:t>
          </w:r>
        </w:p>
        <w:p w14:paraId="45F32690" w14:textId="2FC2C7F8" w:rsidR="00E74ED7" w:rsidRPr="00E74ED7" w:rsidRDefault="00C3485D" w:rsidP="00E74ED7">
          <w:pPr>
            <w:pStyle w:val="TOC1"/>
            <w:tabs>
              <w:tab w:val="right" w:leader="dot" w:pos="9019"/>
            </w:tabs>
            <w:spacing w:line="360" w:lineRule="auto"/>
            <w:jc w:val="both"/>
            <w:rPr>
              <w:rFonts w:ascii="Times New Roman" w:eastAsiaTheme="minorEastAsia" w:hAnsi="Times New Roman" w:cs="Times New Roman"/>
              <w:noProof/>
              <w:sz w:val="24"/>
              <w:lang w:val="en-US"/>
            </w:rPr>
          </w:pPr>
          <w:r w:rsidRPr="00C3485D">
            <w:rPr>
              <w:rFonts w:ascii="Times New Roman" w:hAnsi="Times New Roman" w:cs="Times New Roman"/>
              <w:sz w:val="24"/>
            </w:rPr>
            <w:fldChar w:fldCharType="begin"/>
          </w:r>
          <w:r w:rsidRPr="00C3485D">
            <w:rPr>
              <w:rFonts w:ascii="Times New Roman" w:hAnsi="Times New Roman" w:cs="Times New Roman"/>
              <w:sz w:val="24"/>
            </w:rPr>
            <w:instrText xml:space="preserve"> TOC \o "1-3" \h \z \u </w:instrText>
          </w:r>
          <w:r w:rsidRPr="00C3485D">
            <w:rPr>
              <w:rFonts w:ascii="Times New Roman" w:hAnsi="Times New Roman" w:cs="Times New Roman"/>
              <w:sz w:val="24"/>
            </w:rPr>
            <w:fldChar w:fldCharType="separate"/>
          </w:r>
          <w:hyperlink w:anchor="_Toc150724323" w:history="1">
            <w:r w:rsidR="00E74ED7" w:rsidRPr="00E74ED7">
              <w:rPr>
                <w:rStyle w:val="Hyperlink"/>
                <w:rFonts w:ascii="Times New Roman" w:hAnsi="Times New Roman" w:cs="Times New Roman"/>
                <w:noProof/>
                <w:sz w:val="24"/>
              </w:rPr>
              <w:t>Introduction</w:t>
            </w:r>
            <w:r w:rsidR="00E74ED7" w:rsidRPr="00E74ED7">
              <w:rPr>
                <w:rFonts w:ascii="Times New Roman" w:hAnsi="Times New Roman" w:cs="Times New Roman"/>
                <w:noProof/>
                <w:webHidden/>
                <w:sz w:val="24"/>
              </w:rPr>
              <w:tab/>
            </w:r>
            <w:r w:rsidR="00E74ED7" w:rsidRPr="00E74ED7">
              <w:rPr>
                <w:rFonts w:ascii="Times New Roman" w:hAnsi="Times New Roman" w:cs="Times New Roman"/>
                <w:noProof/>
                <w:webHidden/>
                <w:sz w:val="24"/>
              </w:rPr>
              <w:fldChar w:fldCharType="begin"/>
            </w:r>
            <w:r w:rsidR="00E74ED7" w:rsidRPr="00E74ED7">
              <w:rPr>
                <w:rFonts w:ascii="Times New Roman" w:hAnsi="Times New Roman" w:cs="Times New Roman"/>
                <w:noProof/>
                <w:webHidden/>
                <w:sz w:val="24"/>
              </w:rPr>
              <w:instrText xml:space="preserve"> PAGEREF _Toc150724323 \h </w:instrText>
            </w:r>
            <w:r w:rsidR="00E74ED7" w:rsidRPr="00E74ED7">
              <w:rPr>
                <w:rFonts w:ascii="Times New Roman" w:hAnsi="Times New Roman" w:cs="Times New Roman"/>
                <w:noProof/>
                <w:webHidden/>
                <w:sz w:val="24"/>
              </w:rPr>
            </w:r>
            <w:r w:rsidR="00E74ED7" w:rsidRPr="00E74ED7">
              <w:rPr>
                <w:rFonts w:ascii="Times New Roman" w:hAnsi="Times New Roman" w:cs="Times New Roman"/>
                <w:noProof/>
                <w:webHidden/>
                <w:sz w:val="24"/>
              </w:rPr>
              <w:fldChar w:fldCharType="separate"/>
            </w:r>
            <w:r w:rsidR="00E74ED7" w:rsidRPr="00E74ED7">
              <w:rPr>
                <w:rFonts w:ascii="Times New Roman" w:hAnsi="Times New Roman" w:cs="Times New Roman"/>
                <w:noProof/>
                <w:webHidden/>
                <w:sz w:val="24"/>
              </w:rPr>
              <w:t>3</w:t>
            </w:r>
            <w:r w:rsidR="00E74ED7" w:rsidRPr="00E74ED7">
              <w:rPr>
                <w:rFonts w:ascii="Times New Roman" w:hAnsi="Times New Roman" w:cs="Times New Roman"/>
                <w:noProof/>
                <w:webHidden/>
                <w:sz w:val="24"/>
              </w:rPr>
              <w:fldChar w:fldCharType="end"/>
            </w:r>
          </w:hyperlink>
        </w:p>
        <w:p w14:paraId="1C1B2959" w14:textId="719915AF" w:rsidR="00E74ED7" w:rsidRPr="00E74ED7" w:rsidRDefault="00000000" w:rsidP="00E74ED7">
          <w:pPr>
            <w:pStyle w:val="TOC1"/>
            <w:tabs>
              <w:tab w:val="right" w:leader="dot" w:pos="9019"/>
            </w:tabs>
            <w:spacing w:line="360" w:lineRule="auto"/>
            <w:jc w:val="both"/>
            <w:rPr>
              <w:rFonts w:ascii="Times New Roman" w:eastAsiaTheme="minorEastAsia" w:hAnsi="Times New Roman" w:cs="Times New Roman"/>
              <w:noProof/>
              <w:sz w:val="24"/>
              <w:lang w:val="en-US"/>
            </w:rPr>
          </w:pPr>
          <w:hyperlink w:anchor="_Toc150724324" w:history="1">
            <w:r w:rsidR="00E74ED7" w:rsidRPr="00E74ED7">
              <w:rPr>
                <w:rStyle w:val="Hyperlink"/>
                <w:rFonts w:ascii="Times New Roman" w:hAnsi="Times New Roman" w:cs="Times New Roman"/>
                <w:noProof/>
                <w:sz w:val="24"/>
              </w:rPr>
              <w:t>Career Opportunity at Premier Inn Hotel</w:t>
            </w:r>
            <w:r w:rsidR="00E74ED7" w:rsidRPr="00E74ED7">
              <w:rPr>
                <w:rFonts w:ascii="Times New Roman" w:hAnsi="Times New Roman" w:cs="Times New Roman"/>
                <w:noProof/>
                <w:webHidden/>
                <w:sz w:val="24"/>
              </w:rPr>
              <w:tab/>
            </w:r>
            <w:r w:rsidR="00E74ED7" w:rsidRPr="00E74ED7">
              <w:rPr>
                <w:rFonts w:ascii="Times New Roman" w:hAnsi="Times New Roman" w:cs="Times New Roman"/>
                <w:noProof/>
                <w:webHidden/>
                <w:sz w:val="24"/>
              </w:rPr>
              <w:fldChar w:fldCharType="begin"/>
            </w:r>
            <w:r w:rsidR="00E74ED7" w:rsidRPr="00E74ED7">
              <w:rPr>
                <w:rFonts w:ascii="Times New Roman" w:hAnsi="Times New Roman" w:cs="Times New Roman"/>
                <w:noProof/>
                <w:webHidden/>
                <w:sz w:val="24"/>
              </w:rPr>
              <w:instrText xml:space="preserve"> PAGEREF _Toc150724324 \h </w:instrText>
            </w:r>
            <w:r w:rsidR="00E74ED7" w:rsidRPr="00E74ED7">
              <w:rPr>
                <w:rFonts w:ascii="Times New Roman" w:hAnsi="Times New Roman" w:cs="Times New Roman"/>
                <w:noProof/>
                <w:webHidden/>
                <w:sz w:val="24"/>
              </w:rPr>
            </w:r>
            <w:r w:rsidR="00E74ED7" w:rsidRPr="00E74ED7">
              <w:rPr>
                <w:rFonts w:ascii="Times New Roman" w:hAnsi="Times New Roman" w:cs="Times New Roman"/>
                <w:noProof/>
                <w:webHidden/>
                <w:sz w:val="24"/>
              </w:rPr>
              <w:fldChar w:fldCharType="separate"/>
            </w:r>
            <w:r w:rsidR="00E74ED7" w:rsidRPr="00E74ED7">
              <w:rPr>
                <w:rFonts w:ascii="Times New Roman" w:hAnsi="Times New Roman" w:cs="Times New Roman"/>
                <w:noProof/>
                <w:webHidden/>
                <w:sz w:val="24"/>
              </w:rPr>
              <w:t>3</w:t>
            </w:r>
            <w:r w:rsidR="00E74ED7" w:rsidRPr="00E74ED7">
              <w:rPr>
                <w:rFonts w:ascii="Times New Roman" w:hAnsi="Times New Roman" w:cs="Times New Roman"/>
                <w:noProof/>
                <w:webHidden/>
                <w:sz w:val="24"/>
              </w:rPr>
              <w:fldChar w:fldCharType="end"/>
            </w:r>
          </w:hyperlink>
        </w:p>
        <w:p w14:paraId="590DF64D" w14:textId="28657019" w:rsidR="00E74ED7" w:rsidRPr="00E74ED7" w:rsidRDefault="00000000" w:rsidP="00E74ED7">
          <w:pPr>
            <w:pStyle w:val="TOC1"/>
            <w:tabs>
              <w:tab w:val="right" w:leader="dot" w:pos="9019"/>
            </w:tabs>
            <w:spacing w:line="360" w:lineRule="auto"/>
            <w:jc w:val="both"/>
            <w:rPr>
              <w:rFonts w:ascii="Times New Roman" w:eastAsiaTheme="minorEastAsia" w:hAnsi="Times New Roman" w:cs="Times New Roman"/>
              <w:noProof/>
              <w:sz w:val="24"/>
              <w:lang w:val="en-US"/>
            </w:rPr>
          </w:pPr>
          <w:hyperlink w:anchor="_Toc150724325" w:history="1">
            <w:r w:rsidR="00E74ED7" w:rsidRPr="00E74ED7">
              <w:rPr>
                <w:rStyle w:val="Hyperlink"/>
                <w:rFonts w:ascii="Times New Roman" w:hAnsi="Times New Roman" w:cs="Times New Roman"/>
                <w:noProof/>
                <w:sz w:val="24"/>
              </w:rPr>
              <w:t>Daily Tasks and Responsibilities</w:t>
            </w:r>
            <w:r w:rsidR="00E74ED7" w:rsidRPr="00E74ED7">
              <w:rPr>
                <w:rFonts w:ascii="Times New Roman" w:hAnsi="Times New Roman" w:cs="Times New Roman"/>
                <w:noProof/>
                <w:webHidden/>
                <w:sz w:val="24"/>
              </w:rPr>
              <w:tab/>
            </w:r>
            <w:r w:rsidR="00E74ED7" w:rsidRPr="00E74ED7">
              <w:rPr>
                <w:rFonts w:ascii="Times New Roman" w:hAnsi="Times New Roman" w:cs="Times New Roman"/>
                <w:noProof/>
                <w:webHidden/>
                <w:sz w:val="24"/>
              </w:rPr>
              <w:fldChar w:fldCharType="begin"/>
            </w:r>
            <w:r w:rsidR="00E74ED7" w:rsidRPr="00E74ED7">
              <w:rPr>
                <w:rFonts w:ascii="Times New Roman" w:hAnsi="Times New Roman" w:cs="Times New Roman"/>
                <w:noProof/>
                <w:webHidden/>
                <w:sz w:val="24"/>
              </w:rPr>
              <w:instrText xml:space="preserve"> PAGEREF _Toc150724325 \h </w:instrText>
            </w:r>
            <w:r w:rsidR="00E74ED7" w:rsidRPr="00E74ED7">
              <w:rPr>
                <w:rFonts w:ascii="Times New Roman" w:hAnsi="Times New Roman" w:cs="Times New Roman"/>
                <w:noProof/>
                <w:webHidden/>
                <w:sz w:val="24"/>
              </w:rPr>
            </w:r>
            <w:r w:rsidR="00E74ED7" w:rsidRPr="00E74ED7">
              <w:rPr>
                <w:rFonts w:ascii="Times New Roman" w:hAnsi="Times New Roman" w:cs="Times New Roman"/>
                <w:noProof/>
                <w:webHidden/>
                <w:sz w:val="24"/>
              </w:rPr>
              <w:fldChar w:fldCharType="separate"/>
            </w:r>
            <w:r w:rsidR="00E74ED7" w:rsidRPr="00E74ED7">
              <w:rPr>
                <w:rFonts w:ascii="Times New Roman" w:hAnsi="Times New Roman" w:cs="Times New Roman"/>
                <w:noProof/>
                <w:webHidden/>
                <w:sz w:val="24"/>
              </w:rPr>
              <w:t>4</w:t>
            </w:r>
            <w:r w:rsidR="00E74ED7" w:rsidRPr="00E74ED7">
              <w:rPr>
                <w:rFonts w:ascii="Times New Roman" w:hAnsi="Times New Roman" w:cs="Times New Roman"/>
                <w:noProof/>
                <w:webHidden/>
                <w:sz w:val="24"/>
              </w:rPr>
              <w:fldChar w:fldCharType="end"/>
            </w:r>
          </w:hyperlink>
        </w:p>
        <w:p w14:paraId="07AEBFF1" w14:textId="52F3914D" w:rsidR="00E74ED7" w:rsidRPr="00E74ED7" w:rsidRDefault="00000000" w:rsidP="00E74ED7">
          <w:pPr>
            <w:pStyle w:val="TOC1"/>
            <w:tabs>
              <w:tab w:val="right" w:leader="dot" w:pos="9019"/>
            </w:tabs>
            <w:spacing w:line="360" w:lineRule="auto"/>
            <w:jc w:val="both"/>
            <w:rPr>
              <w:rFonts w:ascii="Times New Roman" w:eastAsiaTheme="minorEastAsia" w:hAnsi="Times New Roman" w:cs="Times New Roman"/>
              <w:noProof/>
              <w:sz w:val="24"/>
              <w:lang w:val="en-US"/>
            </w:rPr>
          </w:pPr>
          <w:hyperlink w:anchor="_Toc150724326" w:history="1">
            <w:r w:rsidR="00E74ED7" w:rsidRPr="00E74ED7">
              <w:rPr>
                <w:rStyle w:val="Hyperlink"/>
                <w:rFonts w:ascii="Times New Roman" w:hAnsi="Times New Roman" w:cs="Times New Roman"/>
                <w:noProof/>
                <w:sz w:val="24"/>
              </w:rPr>
              <w:t>Key Skills Development for Placement</w:t>
            </w:r>
            <w:r w:rsidR="00E74ED7" w:rsidRPr="00E74ED7">
              <w:rPr>
                <w:rFonts w:ascii="Times New Roman" w:hAnsi="Times New Roman" w:cs="Times New Roman"/>
                <w:noProof/>
                <w:webHidden/>
                <w:sz w:val="24"/>
              </w:rPr>
              <w:tab/>
            </w:r>
            <w:r w:rsidR="00E74ED7" w:rsidRPr="00E74ED7">
              <w:rPr>
                <w:rFonts w:ascii="Times New Roman" w:hAnsi="Times New Roman" w:cs="Times New Roman"/>
                <w:noProof/>
                <w:webHidden/>
                <w:sz w:val="24"/>
              </w:rPr>
              <w:fldChar w:fldCharType="begin"/>
            </w:r>
            <w:r w:rsidR="00E74ED7" w:rsidRPr="00E74ED7">
              <w:rPr>
                <w:rFonts w:ascii="Times New Roman" w:hAnsi="Times New Roman" w:cs="Times New Roman"/>
                <w:noProof/>
                <w:webHidden/>
                <w:sz w:val="24"/>
              </w:rPr>
              <w:instrText xml:space="preserve"> PAGEREF _Toc150724326 \h </w:instrText>
            </w:r>
            <w:r w:rsidR="00E74ED7" w:rsidRPr="00E74ED7">
              <w:rPr>
                <w:rFonts w:ascii="Times New Roman" w:hAnsi="Times New Roman" w:cs="Times New Roman"/>
                <w:noProof/>
                <w:webHidden/>
                <w:sz w:val="24"/>
              </w:rPr>
            </w:r>
            <w:r w:rsidR="00E74ED7" w:rsidRPr="00E74ED7">
              <w:rPr>
                <w:rFonts w:ascii="Times New Roman" w:hAnsi="Times New Roman" w:cs="Times New Roman"/>
                <w:noProof/>
                <w:webHidden/>
                <w:sz w:val="24"/>
              </w:rPr>
              <w:fldChar w:fldCharType="separate"/>
            </w:r>
            <w:r w:rsidR="00E74ED7" w:rsidRPr="00E74ED7">
              <w:rPr>
                <w:rFonts w:ascii="Times New Roman" w:hAnsi="Times New Roman" w:cs="Times New Roman"/>
                <w:noProof/>
                <w:webHidden/>
                <w:sz w:val="24"/>
              </w:rPr>
              <w:t>5</w:t>
            </w:r>
            <w:r w:rsidR="00E74ED7" w:rsidRPr="00E74ED7">
              <w:rPr>
                <w:rFonts w:ascii="Times New Roman" w:hAnsi="Times New Roman" w:cs="Times New Roman"/>
                <w:noProof/>
                <w:webHidden/>
                <w:sz w:val="24"/>
              </w:rPr>
              <w:fldChar w:fldCharType="end"/>
            </w:r>
          </w:hyperlink>
        </w:p>
        <w:p w14:paraId="56063D77" w14:textId="40A4A4D0" w:rsidR="00E74ED7" w:rsidRPr="00E74ED7" w:rsidRDefault="00000000" w:rsidP="00E74ED7">
          <w:pPr>
            <w:pStyle w:val="TOC1"/>
            <w:tabs>
              <w:tab w:val="right" w:leader="dot" w:pos="9019"/>
            </w:tabs>
            <w:spacing w:line="360" w:lineRule="auto"/>
            <w:jc w:val="both"/>
            <w:rPr>
              <w:rFonts w:ascii="Times New Roman" w:eastAsiaTheme="minorEastAsia" w:hAnsi="Times New Roman" w:cs="Times New Roman"/>
              <w:noProof/>
              <w:sz w:val="24"/>
              <w:lang w:val="en-US"/>
            </w:rPr>
          </w:pPr>
          <w:hyperlink w:anchor="_Toc150724327" w:history="1">
            <w:r w:rsidR="00E74ED7" w:rsidRPr="00E74ED7">
              <w:rPr>
                <w:rStyle w:val="Hyperlink"/>
                <w:rFonts w:ascii="Times New Roman" w:hAnsi="Times New Roman" w:cs="Times New Roman"/>
                <w:noProof/>
                <w:sz w:val="24"/>
              </w:rPr>
              <w:t>Learning Experience</w:t>
            </w:r>
            <w:r w:rsidR="00E74ED7" w:rsidRPr="00E74ED7">
              <w:rPr>
                <w:rFonts w:ascii="Times New Roman" w:hAnsi="Times New Roman" w:cs="Times New Roman"/>
                <w:noProof/>
                <w:webHidden/>
                <w:sz w:val="24"/>
              </w:rPr>
              <w:tab/>
            </w:r>
            <w:r w:rsidR="00E74ED7" w:rsidRPr="00E74ED7">
              <w:rPr>
                <w:rFonts w:ascii="Times New Roman" w:hAnsi="Times New Roman" w:cs="Times New Roman"/>
                <w:noProof/>
                <w:webHidden/>
                <w:sz w:val="24"/>
              </w:rPr>
              <w:fldChar w:fldCharType="begin"/>
            </w:r>
            <w:r w:rsidR="00E74ED7" w:rsidRPr="00E74ED7">
              <w:rPr>
                <w:rFonts w:ascii="Times New Roman" w:hAnsi="Times New Roman" w:cs="Times New Roman"/>
                <w:noProof/>
                <w:webHidden/>
                <w:sz w:val="24"/>
              </w:rPr>
              <w:instrText xml:space="preserve"> PAGEREF _Toc150724327 \h </w:instrText>
            </w:r>
            <w:r w:rsidR="00E74ED7" w:rsidRPr="00E74ED7">
              <w:rPr>
                <w:rFonts w:ascii="Times New Roman" w:hAnsi="Times New Roman" w:cs="Times New Roman"/>
                <w:noProof/>
                <w:webHidden/>
                <w:sz w:val="24"/>
              </w:rPr>
            </w:r>
            <w:r w:rsidR="00E74ED7" w:rsidRPr="00E74ED7">
              <w:rPr>
                <w:rFonts w:ascii="Times New Roman" w:hAnsi="Times New Roman" w:cs="Times New Roman"/>
                <w:noProof/>
                <w:webHidden/>
                <w:sz w:val="24"/>
              </w:rPr>
              <w:fldChar w:fldCharType="separate"/>
            </w:r>
            <w:r w:rsidR="00E74ED7" w:rsidRPr="00E74ED7">
              <w:rPr>
                <w:rFonts w:ascii="Times New Roman" w:hAnsi="Times New Roman" w:cs="Times New Roman"/>
                <w:noProof/>
                <w:webHidden/>
                <w:sz w:val="24"/>
              </w:rPr>
              <w:t>5</w:t>
            </w:r>
            <w:r w:rsidR="00E74ED7" w:rsidRPr="00E74ED7">
              <w:rPr>
                <w:rFonts w:ascii="Times New Roman" w:hAnsi="Times New Roman" w:cs="Times New Roman"/>
                <w:noProof/>
                <w:webHidden/>
                <w:sz w:val="24"/>
              </w:rPr>
              <w:fldChar w:fldCharType="end"/>
            </w:r>
          </w:hyperlink>
        </w:p>
        <w:p w14:paraId="4870F1EB" w14:textId="4C6C3D5A" w:rsidR="00E74ED7" w:rsidRPr="00E74ED7" w:rsidRDefault="00000000" w:rsidP="00E74ED7">
          <w:pPr>
            <w:pStyle w:val="TOC1"/>
            <w:tabs>
              <w:tab w:val="right" w:leader="dot" w:pos="9019"/>
            </w:tabs>
            <w:spacing w:line="360" w:lineRule="auto"/>
            <w:jc w:val="both"/>
            <w:rPr>
              <w:rFonts w:ascii="Times New Roman" w:eastAsiaTheme="minorEastAsia" w:hAnsi="Times New Roman" w:cs="Times New Roman"/>
              <w:noProof/>
              <w:sz w:val="24"/>
              <w:lang w:val="en-US"/>
            </w:rPr>
          </w:pPr>
          <w:hyperlink w:anchor="_Toc150724328" w:history="1">
            <w:r w:rsidR="00E74ED7" w:rsidRPr="00E74ED7">
              <w:rPr>
                <w:rStyle w:val="Hyperlink"/>
                <w:rFonts w:ascii="Times New Roman" w:hAnsi="Times New Roman" w:cs="Times New Roman"/>
                <w:noProof/>
                <w:sz w:val="24"/>
              </w:rPr>
              <w:t>Challenges Faced</w:t>
            </w:r>
            <w:r w:rsidR="00E74ED7" w:rsidRPr="00E74ED7">
              <w:rPr>
                <w:rFonts w:ascii="Times New Roman" w:hAnsi="Times New Roman" w:cs="Times New Roman"/>
                <w:noProof/>
                <w:webHidden/>
                <w:sz w:val="24"/>
              </w:rPr>
              <w:tab/>
            </w:r>
            <w:r w:rsidR="00E74ED7" w:rsidRPr="00E74ED7">
              <w:rPr>
                <w:rFonts w:ascii="Times New Roman" w:hAnsi="Times New Roman" w:cs="Times New Roman"/>
                <w:noProof/>
                <w:webHidden/>
                <w:sz w:val="24"/>
              </w:rPr>
              <w:fldChar w:fldCharType="begin"/>
            </w:r>
            <w:r w:rsidR="00E74ED7" w:rsidRPr="00E74ED7">
              <w:rPr>
                <w:rFonts w:ascii="Times New Roman" w:hAnsi="Times New Roman" w:cs="Times New Roman"/>
                <w:noProof/>
                <w:webHidden/>
                <w:sz w:val="24"/>
              </w:rPr>
              <w:instrText xml:space="preserve"> PAGEREF _Toc150724328 \h </w:instrText>
            </w:r>
            <w:r w:rsidR="00E74ED7" w:rsidRPr="00E74ED7">
              <w:rPr>
                <w:rFonts w:ascii="Times New Roman" w:hAnsi="Times New Roman" w:cs="Times New Roman"/>
                <w:noProof/>
                <w:webHidden/>
                <w:sz w:val="24"/>
              </w:rPr>
            </w:r>
            <w:r w:rsidR="00E74ED7" w:rsidRPr="00E74ED7">
              <w:rPr>
                <w:rFonts w:ascii="Times New Roman" w:hAnsi="Times New Roman" w:cs="Times New Roman"/>
                <w:noProof/>
                <w:webHidden/>
                <w:sz w:val="24"/>
              </w:rPr>
              <w:fldChar w:fldCharType="separate"/>
            </w:r>
            <w:r w:rsidR="00E74ED7" w:rsidRPr="00E74ED7">
              <w:rPr>
                <w:rFonts w:ascii="Times New Roman" w:hAnsi="Times New Roman" w:cs="Times New Roman"/>
                <w:noProof/>
                <w:webHidden/>
                <w:sz w:val="24"/>
              </w:rPr>
              <w:t>6</w:t>
            </w:r>
            <w:r w:rsidR="00E74ED7" w:rsidRPr="00E74ED7">
              <w:rPr>
                <w:rFonts w:ascii="Times New Roman" w:hAnsi="Times New Roman" w:cs="Times New Roman"/>
                <w:noProof/>
                <w:webHidden/>
                <w:sz w:val="24"/>
              </w:rPr>
              <w:fldChar w:fldCharType="end"/>
            </w:r>
          </w:hyperlink>
        </w:p>
        <w:p w14:paraId="2FFDAF98" w14:textId="39825D14" w:rsidR="00E74ED7" w:rsidRPr="00E74ED7" w:rsidRDefault="00000000" w:rsidP="00E74ED7">
          <w:pPr>
            <w:pStyle w:val="TOC1"/>
            <w:tabs>
              <w:tab w:val="right" w:leader="dot" w:pos="9019"/>
            </w:tabs>
            <w:spacing w:line="360" w:lineRule="auto"/>
            <w:jc w:val="both"/>
            <w:rPr>
              <w:rFonts w:ascii="Times New Roman" w:eastAsiaTheme="minorEastAsia" w:hAnsi="Times New Roman" w:cs="Times New Roman"/>
              <w:noProof/>
              <w:sz w:val="24"/>
              <w:lang w:val="en-US"/>
            </w:rPr>
          </w:pPr>
          <w:hyperlink w:anchor="_Toc150724329" w:history="1">
            <w:r w:rsidR="00E74ED7" w:rsidRPr="00E74ED7">
              <w:rPr>
                <w:rStyle w:val="Hyperlink"/>
                <w:rFonts w:ascii="Times New Roman" w:hAnsi="Times New Roman" w:cs="Times New Roman"/>
                <w:noProof/>
                <w:sz w:val="24"/>
              </w:rPr>
              <w:t>Recommendations for Improvement</w:t>
            </w:r>
            <w:r w:rsidR="00E74ED7" w:rsidRPr="00E74ED7">
              <w:rPr>
                <w:rFonts w:ascii="Times New Roman" w:hAnsi="Times New Roman" w:cs="Times New Roman"/>
                <w:noProof/>
                <w:webHidden/>
                <w:sz w:val="24"/>
              </w:rPr>
              <w:tab/>
            </w:r>
            <w:r w:rsidR="00E74ED7" w:rsidRPr="00E74ED7">
              <w:rPr>
                <w:rFonts w:ascii="Times New Roman" w:hAnsi="Times New Roman" w:cs="Times New Roman"/>
                <w:noProof/>
                <w:webHidden/>
                <w:sz w:val="24"/>
              </w:rPr>
              <w:fldChar w:fldCharType="begin"/>
            </w:r>
            <w:r w:rsidR="00E74ED7" w:rsidRPr="00E74ED7">
              <w:rPr>
                <w:rFonts w:ascii="Times New Roman" w:hAnsi="Times New Roman" w:cs="Times New Roman"/>
                <w:noProof/>
                <w:webHidden/>
                <w:sz w:val="24"/>
              </w:rPr>
              <w:instrText xml:space="preserve"> PAGEREF _Toc150724329 \h </w:instrText>
            </w:r>
            <w:r w:rsidR="00E74ED7" w:rsidRPr="00E74ED7">
              <w:rPr>
                <w:rFonts w:ascii="Times New Roman" w:hAnsi="Times New Roman" w:cs="Times New Roman"/>
                <w:noProof/>
                <w:webHidden/>
                <w:sz w:val="24"/>
              </w:rPr>
            </w:r>
            <w:r w:rsidR="00E74ED7" w:rsidRPr="00E74ED7">
              <w:rPr>
                <w:rFonts w:ascii="Times New Roman" w:hAnsi="Times New Roman" w:cs="Times New Roman"/>
                <w:noProof/>
                <w:webHidden/>
                <w:sz w:val="24"/>
              </w:rPr>
              <w:fldChar w:fldCharType="separate"/>
            </w:r>
            <w:r w:rsidR="00E74ED7" w:rsidRPr="00E74ED7">
              <w:rPr>
                <w:rFonts w:ascii="Times New Roman" w:hAnsi="Times New Roman" w:cs="Times New Roman"/>
                <w:noProof/>
                <w:webHidden/>
                <w:sz w:val="24"/>
              </w:rPr>
              <w:t>6</w:t>
            </w:r>
            <w:r w:rsidR="00E74ED7" w:rsidRPr="00E74ED7">
              <w:rPr>
                <w:rFonts w:ascii="Times New Roman" w:hAnsi="Times New Roman" w:cs="Times New Roman"/>
                <w:noProof/>
                <w:webHidden/>
                <w:sz w:val="24"/>
              </w:rPr>
              <w:fldChar w:fldCharType="end"/>
            </w:r>
          </w:hyperlink>
        </w:p>
        <w:p w14:paraId="32463149" w14:textId="3AA146D2" w:rsidR="00E74ED7" w:rsidRPr="00E74ED7" w:rsidRDefault="00000000" w:rsidP="00E74ED7">
          <w:pPr>
            <w:pStyle w:val="TOC1"/>
            <w:tabs>
              <w:tab w:val="right" w:leader="dot" w:pos="9019"/>
            </w:tabs>
            <w:spacing w:line="360" w:lineRule="auto"/>
            <w:jc w:val="both"/>
            <w:rPr>
              <w:rFonts w:ascii="Times New Roman" w:eastAsiaTheme="minorEastAsia" w:hAnsi="Times New Roman" w:cs="Times New Roman"/>
              <w:noProof/>
              <w:sz w:val="24"/>
              <w:lang w:val="en-US"/>
            </w:rPr>
          </w:pPr>
          <w:hyperlink w:anchor="_Toc150724330" w:history="1">
            <w:r w:rsidR="00E74ED7" w:rsidRPr="00E74ED7">
              <w:rPr>
                <w:rStyle w:val="Hyperlink"/>
                <w:rFonts w:ascii="Times New Roman" w:hAnsi="Times New Roman" w:cs="Times New Roman"/>
                <w:noProof/>
                <w:sz w:val="24"/>
              </w:rPr>
              <w:t>Conclusion</w:t>
            </w:r>
            <w:r w:rsidR="00E74ED7" w:rsidRPr="00E74ED7">
              <w:rPr>
                <w:rFonts w:ascii="Times New Roman" w:hAnsi="Times New Roman" w:cs="Times New Roman"/>
                <w:noProof/>
                <w:webHidden/>
                <w:sz w:val="24"/>
              </w:rPr>
              <w:tab/>
            </w:r>
            <w:r w:rsidR="00E74ED7" w:rsidRPr="00E74ED7">
              <w:rPr>
                <w:rFonts w:ascii="Times New Roman" w:hAnsi="Times New Roman" w:cs="Times New Roman"/>
                <w:noProof/>
                <w:webHidden/>
                <w:sz w:val="24"/>
              </w:rPr>
              <w:fldChar w:fldCharType="begin"/>
            </w:r>
            <w:r w:rsidR="00E74ED7" w:rsidRPr="00E74ED7">
              <w:rPr>
                <w:rFonts w:ascii="Times New Roman" w:hAnsi="Times New Roman" w:cs="Times New Roman"/>
                <w:noProof/>
                <w:webHidden/>
                <w:sz w:val="24"/>
              </w:rPr>
              <w:instrText xml:space="preserve"> PAGEREF _Toc150724330 \h </w:instrText>
            </w:r>
            <w:r w:rsidR="00E74ED7" w:rsidRPr="00E74ED7">
              <w:rPr>
                <w:rFonts w:ascii="Times New Roman" w:hAnsi="Times New Roman" w:cs="Times New Roman"/>
                <w:noProof/>
                <w:webHidden/>
                <w:sz w:val="24"/>
              </w:rPr>
            </w:r>
            <w:r w:rsidR="00E74ED7" w:rsidRPr="00E74ED7">
              <w:rPr>
                <w:rFonts w:ascii="Times New Roman" w:hAnsi="Times New Roman" w:cs="Times New Roman"/>
                <w:noProof/>
                <w:webHidden/>
                <w:sz w:val="24"/>
              </w:rPr>
              <w:fldChar w:fldCharType="separate"/>
            </w:r>
            <w:r w:rsidR="00E74ED7" w:rsidRPr="00E74ED7">
              <w:rPr>
                <w:rFonts w:ascii="Times New Roman" w:hAnsi="Times New Roman" w:cs="Times New Roman"/>
                <w:noProof/>
                <w:webHidden/>
                <w:sz w:val="24"/>
              </w:rPr>
              <w:t>6</w:t>
            </w:r>
            <w:r w:rsidR="00E74ED7" w:rsidRPr="00E74ED7">
              <w:rPr>
                <w:rFonts w:ascii="Times New Roman" w:hAnsi="Times New Roman" w:cs="Times New Roman"/>
                <w:noProof/>
                <w:webHidden/>
                <w:sz w:val="24"/>
              </w:rPr>
              <w:fldChar w:fldCharType="end"/>
            </w:r>
          </w:hyperlink>
        </w:p>
        <w:p w14:paraId="49DD99E8" w14:textId="62F61368" w:rsidR="00E74ED7" w:rsidRDefault="00000000" w:rsidP="00E74ED7">
          <w:pPr>
            <w:pStyle w:val="TOC1"/>
            <w:tabs>
              <w:tab w:val="right" w:leader="dot" w:pos="9019"/>
            </w:tabs>
            <w:spacing w:line="360" w:lineRule="auto"/>
            <w:jc w:val="both"/>
            <w:rPr>
              <w:rFonts w:asciiTheme="minorHAnsi" w:eastAsiaTheme="minorEastAsia" w:hAnsiTheme="minorHAnsi" w:cstheme="minorBidi"/>
              <w:noProof/>
              <w:lang w:val="en-US"/>
            </w:rPr>
          </w:pPr>
          <w:hyperlink w:anchor="_Toc150724331" w:history="1">
            <w:r w:rsidR="00E74ED7" w:rsidRPr="00E74ED7">
              <w:rPr>
                <w:rStyle w:val="Hyperlink"/>
                <w:rFonts w:ascii="Times New Roman" w:hAnsi="Times New Roman" w:cs="Times New Roman"/>
                <w:noProof/>
                <w:sz w:val="24"/>
              </w:rPr>
              <w:t>Reference List</w:t>
            </w:r>
            <w:r w:rsidR="00E74ED7" w:rsidRPr="00E74ED7">
              <w:rPr>
                <w:rFonts w:ascii="Times New Roman" w:hAnsi="Times New Roman" w:cs="Times New Roman"/>
                <w:noProof/>
                <w:webHidden/>
                <w:sz w:val="24"/>
              </w:rPr>
              <w:tab/>
            </w:r>
            <w:r w:rsidR="00E74ED7" w:rsidRPr="00E74ED7">
              <w:rPr>
                <w:rFonts w:ascii="Times New Roman" w:hAnsi="Times New Roman" w:cs="Times New Roman"/>
                <w:noProof/>
                <w:webHidden/>
                <w:sz w:val="24"/>
              </w:rPr>
              <w:fldChar w:fldCharType="begin"/>
            </w:r>
            <w:r w:rsidR="00E74ED7" w:rsidRPr="00E74ED7">
              <w:rPr>
                <w:rFonts w:ascii="Times New Roman" w:hAnsi="Times New Roman" w:cs="Times New Roman"/>
                <w:noProof/>
                <w:webHidden/>
                <w:sz w:val="24"/>
              </w:rPr>
              <w:instrText xml:space="preserve"> PAGEREF _Toc150724331 \h </w:instrText>
            </w:r>
            <w:r w:rsidR="00E74ED7" w:rsidRPr="00E74ED7">
              <w:rPr>
                <w:rFonts w:ascii="Times New Roman" w:hAnsi="Times New Roman" w:cs="Times New Roman"/>
                <w:noProof/>
                <w:webHidden/>
                <w:sz w:val="24"/>
              </w:rPr>
            </w:r>
            <w:r w:rsidR="00E74ED7" w:rsidRPr="00E74ED7">
              <w:rPr>
                <w:rFonts w:ascii="Times New Roman" w:hAnsi="Times New Roman" w:cs="Times New Roman"/>
                <w:noProof/>
                <w:webHidden/>
                <w:sz w:val="24"/>
              </w:rPr>
              <w:fldChar w:fldCharType="separate"/>
            </w:r>
            <w:r w:rsidR="00E74ED7" w:rsidRPr="00E74ED7">
              <w:rPr>
                <w:rFonts w:ascii="Times New Roman" w:hAnsi="Times New Roman" w:cs="Times New Roman"/>
                <w:noProof/>
                <w:webHidden/>
                <w:sz w:val="24"/>
              </w:rPr>
              <w:t>8</w:t>
            </w:r>
            <w:r w:rsidR="00E74ED7" w:rsidRPr="00E74ED7">
              <w:rPr>
                <w:rFonts w:ascii="Times New Roman" w:hAnsi="Times New Roman" w:cs="Times New Roman"/>
                <w:noProof/>
                <w:webHidden/>
                <w:sz w:val="24"/>
              </w:rPr>
              <w:fldChar w:fldCharType="end"/>
            </w:r>
          </w:hyperlink>
        </w:p>
        <w:p w14:paraId="11E6BE66" w14:textId="588D75F5" w:rsidR="00C3485D" w:rsidRPr="00C3485D" w:rsidRDefault="00C3485D" w:rsidP="00C3485D">
          <w:pPr>
            <w:spacing w:line="360" w:lineRule="auto"/>
            <w:jc w:val="both"/>
            <w:rPr>
              <w:rFonts w:ascii="Times New Roman" w:hAnsi="Times New Roman" w:cs="Times New Roman"/>
              <w:sz w:val="24"/>
            </w:rPr>
          </w:pPr>
          <w:r w:rsidRPr="00C3485D">
            <w:rPr>
              <w:rFonts w:ascii="Times New Roman" w:hAnsi="Times New Roman" w:cs="Times New Roman"/>
              <w:b/>
              <w:bCs/>
              <w:noProof/>
              <w:sz w:val="24"/>
            </w:rPr>
            <w:fldChar w:fldCharType="end"/>
          </w:r>
        </w:p>
      </w:sdtContent>
    </w:sdt>
    <w:p w14:paraId="00000009" w14:textId="2F2E5A1F" w:rsidR="00C5031F" w:rsidRDefault="00CF6FF1">
      <w:pPr>
        <w:pStyle w:val="Normal1"/>
        <w:spacing w:line="360" w:lineRule="auto"/>
        <w:jc w:val="center"/>
        <w:rPr>
          <w:rFonts w:ascii="Times New Roman" w:eastAsia="Times New Roman" w:hAnsi="Times New Roman" w:cs="Times New Roman"/>
          <w:b/>
          <w:sz w:val="32"/>
          <w:szCs w:val="32"/>
        </w:rPr>
      </w:pPr>
      <w:r>
        <w:br w:type="page"/>
      </w:r>
    </w:p>
    <w:p w14:paraId="0000000A" w14:textId="77777777" w:rsidR="00C5031F" w:rsidRDefault="00CF6FF1" w:rsidP="00C3485D">
      <w:pPr>
        <w:pStyle w:val="Heading1"/>
      </w:pPr>
      <w:bookmarkStart w:id="0" w:name="_Toc150724323"/>
      <w:r>
        <w:lastRenderedPageBreak/>
        <w:t>Introduction</w:t>
      </w:r>
      <w:bookmarkEnd w:id="0"/>
    </w:p>
    <w:p w14:paraId="0000000B" w14:textId="70C32BF0" w:rsidR="00C5031F" w:rsidRDefault="00D865A3">
      <w:pPr>
        <w:pStyle w:val="Normal1"/>
        <w:spacing w:line="360" w:lineRule="auto"/>
        <w:jc w:val="both"/>
        <w:rPr>
          <w:rFonts w:ascii="Times New Roman" w:eastAsia="Times New Roman" w:hAnsi="Times New Roman" w:cs="Times New Roman"/>
          <w:sz w:val="24"/>
          <w:szCs w:val="24"/>
        </w:rPr>
      </w:pPr>
      <w:r w:rsidRPr="00D865A3">
        <w:rPr>
          <w:rFonts w:ascii="Times New Roman" w:eastAsia="Times New Roman" w:hAnsi="Times New Roman" w:cs="Times New Roman"/>
          <w:sz w:val="24"/>
          <w:szCs w:val="24"/>
        </w:rPr>
        <w:t>An efficient staff workflow and a positive guest experience depend on well-run hotel operations. This covers the cleaning and back-of-house departments. A well-known hotel operator, Premier Inn, states that maintaining high standards of cleanliness and service depend</w:t>
      </w:r>
      <w:r>
        <w:rPr>
          <w:rFonts w:ascii="Times New Roman" w:eastAsia="Times New Roman" w:hAnsi="Times New Roman" w:cs="Times New Roman"/>
          <w:sz w:val="24"/>
          <w:szCs w:val="24"/>
        </w:rPr>
        <w:t>s on well-organized spaces</w:t>
      </w:r>
      <w:r w:rsidR="00CF6FF1">
        <w:rPr>
          <w:rFonts w:ascii="Times New Roman" w:eastAsia="Times New Roman" w:hAnsi="Times New Roman" w:cs="Times New Roman"/>
          <w:sz w:val="24"/>
          <w:szCs w:val="24"/>
        </w:rPr>
        <w:t xml:space="preserve"> (</w:t>
      </w:r>
      <w:r w:rsidR="00CF6FF1">
        <w:rPr>
          <w:rFonts w:ascii="Times New Roman" w:eastAsia="Times New Roman" w:hAnsi="Times New Roman" w:cs="Times New Roman"/>
          <w:color w:val="222222"/>
          <w:sz w:val="24"/>
          <w:szCs w:val="24"/>
          <w:highlight w:val="white"/>
        </w:rPr>
        <w:t>Filimonau and Magklaropoulou, 2020</w:t>
      </w:r>
      <w:r w:rsidR="00CF6FF1">
        <w:rPr>
          <w:rFonts w:ascii="Times New Roman" w:eastAsia="Times New Roman" w:hAnsi="Times New Roman" w:cs="Times New Roman"/>
          <w:sz w:val="24"/>
          <w:szCs w:val="24"/>
        </w:rPr>
        <w:t>). There will be several sections in the report that cover every aspect of housekeeping and back-of-house operations. The organisational structure, regular tasks, challenges faced, and recommendations for development are some of these topics.</w:t>
      </w:r>
    </w:p>
    <w:p w14:paraId="0000000C" w14:textId="14F6E317" w:rsidR="00C5031F" w:rsidRDefault="00CF6FF1" w:rsidP="00C3485D">
      <w:pPr>
        <w:pStyle w:val="Heading1"/>
      </w:pPr>
      <w:bookmarkStart w:id="1" w:name="_Toc150724324"/>
      <w:r>
        <w:t>Career Opportunity at Premier Inn Hotel</w:t>
      </w:r>
      <w:bookmarkEnd w:id="1"/>
    </w:p>
    <w:p w14:paraId="0000000D" w14:textId="77777777" w:rsidR="00C5031F" w:rsidRDefault="00CF6FF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responsibility of maintaining the guest rooms and common areas clean and organised, cleaning personnel is an integral part of any hotel operation. During my internship, I was able to see the following vital roles in the housekeeping department:</w:t>
      </w:r>
    </w:p>
    <w:p w14:paraId="0000000E" w14:textId="77777777" w:rsidR="00C5031F" w:rsidRDefault="00CF6FF1">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Under the guidance of the Housekeeping Manager, the entire department is ensured to be maintained to the highest standard. Managing a team of housekeepers, scheduling shifts, obtaining supplies, and maintaining communication with other hotel departments are all aspects of this work (</w:t>
      </w:r>
      <w:r>
        <w:rPr>
          <w:rFonts w:ascii="Times New Roman" w:eastAsia="Times New Roman" w:hAnsi="Times New Roman" w:cs="Times New Roman"/>
          <w:color w:val="222222"/>
          <w:sz w:val="24"/>
          <w:szCs w:val="24"/>
          <w:highlight w:val="white"/>
        </w:rPr>
        <w:t>Nazira and Syafei, 2023</w:t>
      </w:r>
      <w:r>
        <w:rPr>
          <w:rFonts w:ascii="Times New Roman" w:eastAsia="Times New Roman" w:hAnsi="Times New Roman" w:cs="Times New Roman"/>
          <w:sz w:val="24"/>
          <w:szCs w:val="24"/>
        </w:rPr>
        <w:t>).</w:t>
      </w:r>
    </w:p>
    <w:p w14:paraId="0000000F" w14:textId="77777777" w:rsidR="00C5031F" w:rsidRDefault="00CF6FF1">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Room attendants are responsible for ensuring that guest rooms meet the hotel's standards for cleanliness and beauty. Bedding, amenities, and other supplies need to be replenished in every room.</w:t>
      </w:r>
    </w:p>
    <w:p w14:paraId="00000010" w14:textId="77777777" w:rsidR="00C5031F" w:rsidRDefault="00CF6FF1">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public area cleaners' main duty is to clean the hotel's common areas, which include the restaurant, lobby, and corridors. All guests must ensure that the environment is tidy and welcoming.</w:t>
      </w:r>
    </w:p>
    <w:p w14:paraId="00000011" w14:textId="77777777" w:rsidR="00C5031F" w:rsidRDefault="00CF6FF1">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Machines for washing the attendants that handle the hotel's laundry and linen requirements ensure that all linens are clean and ready for usage by the guests. Additionally, they keep an inventory and log any damaged products.</w:t>
      </w:r>
    </w:p>
    <w:p w14:paraId="00000012" w14:textId="77777777" w:rsidR="00C5031F" w:rsidRDefault="00CF6FF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back-of-house amenities of a hotel, which are typically less obvious to guests, are essential to the smooth functioning of the enterprise (</w:t>
      </w:r>
      <w:r>
        <w:rPr>
          <w:rFonts w:ascii="Times New Roman" w:eastAsia="Times New Roman" w:hAnsi="Times New Roman" w:cs="Times New Roman"/>
          <w:color w:val="222222"/>
          <w:sz w:val="24"/>
          <w:szCs w:val="24"/>
          <w:highlight w:val="white"/>
        </w:rPr>
        <w:t>Bharwani and Mathews, 2021</w:t>
      </w:r>
      <w:r>
        <w:rPr>
          <w:rFonts w:ascii="Times New Roman" w:eastAsia="Times New Roman" w:hAnsi="Times New Roman" w:cs="Times New Roman"/>
          <w:sz w:val="24"/>
          <w:szCs w:val="24"/>
        </w:rPr>
        <w:t>). My location made the following roles in the back-of-house operations obvious to me:</w:t>
      </w:r>
    </w:p>
    <w:p w14:paraId="00000013" w14:textId="77777777" w:rsidR="00C5031F" w:rsidRDefault="00CF6FF1">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Maintenance Team is in charge of maintaining the physical infrastructure of the hotel in excellent shape. This involves both routine building maintenance and repairs related to plumbing and electrical systems.</w:t>
      </w:r>
    </w:p>
    <w:p w14:paraId="00000014" w14:textId="77777777" w:rsidR="00C5031F" w:rsidRDefault="00CF6FF1">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This department is responsible for purchasing the supplies and equipment required for daily operations. Inventory management must be done well if the hotel wants to keep supplies on hand at all times.</w:t>
      </w:r>
    </w:p>
    <w:p w14:paraId="00000015" w14:textId="77777777" w:rsidR="00C5031F" w:rsidRDefault="00CF6FF1">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HR and administrative staff handle a wide range of tasks, such as payroll, onboarding, hiring, and other personnel-related matters (</w:t>
      </w:r>
      <w:r>
        <w:rPr>
          <w:rFonts w:ascii="Times New Roman" w:eastAsia="Times New Roman" w:hAnsi="Times New Roman" w:cs="Times New Roman"/>
          <w:color w:val="222222"/>
          <w:sz w:val="24"/>
          <w:szCs w:val="24"/>
          <w:highlight w:val="white"/>
        </w:rPr>
        <w:t>Kyalo, 2023</w:t>
      </w:r>
      <w:r>
        <w:rPr>
          <w:rFonts w:ascii="Times New Roman" w:eastAsia="Times New Roman" w:hAnsi="Times New Roman" w:cs="Times New Roman"/>
          <w:sz w:val="24"/>
          <w:szCs w:val="24"/>
        </w:rPr>
        <w:t>). They are also responsible for administrative tasks such as filing and record keeping.</w:t>
      </w:r>
    </w:p>
    <w:p w14:paraId="00000016" w14:textId="77777777" w:rsidR="00C5031F" w:rsidRDefault="00CF6FF1" w:rsidP="00C3485D">
      <w:pPr>
        <w:pStyle w:val="Heading1"/>
      </w:pPr>
      <w:bookmarkStart w:id="2" w:name="_Toc150724325"/>
      <w:r>
        <w:t>Daily Tasks and Responsibilities</w:t>
      </w:r>
      <w:bookmarkEnd w:id="2"/>
    </w:p>
    <w:p w14:paraId="00000017" w14:textId="77777777" w:rsidR="00C5031F" w:rsidRDefault="00CF6FF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My placement at the Premier Inn Bridlington Sea Front Hotel allowed me to observe and assist with a range of housekeeping-related tasks. Among the regular chores and responsibilities were:</w:t>
      </w:r>
    </w:p>
    <w:p w14:paraId="00000018" w14:textId="77777777" w:rsidR="00C5031F" w:rsidRDefault="00CF6FF1">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Room attendants were responsible for the cleaning and maintenance of guest rooms. This included making beds, dusting, vacuuming, and vacuuming.</w:t>
      </w:r>
    </w:p>
    <w:p w14:paraId="00000019" w14:textId="77777777" w:rsidR="00C5031F" w:rsidRDefault="00CF6FF1">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Collaborating with the laundry staff to replenish supplies and keeping an adequate supply of sterilised linens for guests to utilise (</w:t>
      </w:r>
      <w:r>
        <w:rPr>
          <w:rFonts w:ascii="Times New Roman" w:eastAsia="Times New Roman" w:hAnsi="Times New Roman" w:cs="Times New Roman"/>
          <w:color w:val="222222"/>
          <w:sz w:val="24"/>
          <w:szCs w:val="24"/>
          <w:highlight w:val="white"/>
        </w:rPr>
        <w:t>Iskandar, 2022</w:t>
      </w:r>
      <w:r>
        <w:rPr>
          <w:rFonts w:ascii="Times New Roman" w:eastAsia="Times New Roman" w:hAnsi="Times New Roman" w:cs="Times New Roman"/>
          <w:sz w:val="24"/>
          <w:szCs w:val="24"/>
        </w:rPr>
        <w:t>).</w:t>
      </w:r>
    </w:p>
    <w:p w14:paraId="0000001A" w14:textId="77777777" w:rsidR="00C5031F" w:rsidRDefault="00CF6FF1">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Public area cleaners were tasked with keeping common areas neat, which included vacuuming carpets, cleaning glass surfaces, and making sure the lobby and halls were comfortable.</w:t>
      </w:r>
    </w:p>
    <w:p w14:paraId="0000001B" w14:textId="77777777" w:rsidR="00C5031F" w:rsidRDefault="00CF6FF1">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Regular inspections by supervisors in charge of housekeeping ensured that each room met the hotel's standards for cleanliness and arrangement.</w:t>
      </w:r>
    </w:p>
    <w:p w14:paraId="0000001C" w14:textId="77777777" w:rsidR="00C5031F" w:rsidRDefault="00CF6FF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variety of routine tasks and responsibilities in the back-of-house regions were observed and performed by me, including:</w:t>
      </w:r>
    </w:p>
    <w:p w14:paraId="0000001D" w14:textId="77777777" w:rsidR="00C5031F" w:rsidRDefault="00CF6FF1">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maintenance staff also took care of recurring issues including plumbing and electrical problems in addition to maintaining the basic upkeep of the hotel's physical infrastructure (</w:t>
      </w:r>
      <w:r>
        <w:rPr>
          <w:rFonts w:ascii="Times New Roman" w:eastAsia="Times New Roman" w:hAnsi="Times New Roman" w:cs="Times New Roman"/>
          <w:color w:val="222222"/>
          <w:sz w:val="24"/>
          <w:szCs w:val="24"/>
          <w:highlight w:val="white"/>
        </w:rPr>
        <w:t>Rivera et al. 2022</w:t>
      </w:r>
      <w:r>
        <w:rPr>
          <w:rFonts w:ascii="Times New Roman" w:eastAsia="Times New Roman" w:hAnsi="Times New Roman" w:cs="Times New Roman"/>
          <w:sz w:val="24"/>
          <w:szCs w:val="24"/>
        </w:rPr>
        <w:t>).</w:t>
      </w:r>
    </w:p>
    <w:p w14:paraId="0000001E" w14:textId="77777777" w:rsidR="00C5031F" w:rsidRDefault="00CF6FF1">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procurement and inventory management staff was in charge of monitoring the availability of items and placing orders for replacements as needed to prevent any disruptions to regular operations.</w:t>
      </w:r>
    </w:p>
    <w:p w14:paraId="0000001F" w14:textId="77777777" w:rsidR="00C5031F" w:rsidRDefault="00CF6FF1">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human resources department was in charge of hiring, orienting, and training new hires. They also managed personnel records and dealt with payroll and HR-related concerns.</w:t>
      </w:r>
    </w:p>
    <w:p w14:paraId="00000020" w14:textId="77777777" w:rsidR="00C5031F" w:rsidRDefault="00CF6FF1" w:rsidP="00C3485D">
      <w:pPr>
        <w:pStyle w:val="Heading1"/>
      </w:pPr>
      <w:bookmarkStart w:id="3" w:name="_Toc150724326"/>
      <w:r>
        <w:lastRenderedPageBreak/>
        <w:t>Key Skills Development for Placement</w:t>
      </w:r>
      <w:bookmarkEnd w:id="3"/>
    </w:p>
    <w:p w14:paraId="00000021" w14:textId="77777777" w:rsidR="00C5031F" w:rsidRDefault="00CF6FF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the busy hotel environment, time management is essential. I became more proficient in time management by making sure the rooms were prepared for check-in within the allocated time. It was common for unforeseen problems to arise during the placement. My problem-solving skills improved, enabling me to effectively and efficiently manage issues ranging from dirty linens to guest concerns. In the ever-changing hotel industry, I acquired expertise in adjusting to new circumstances (</w:t>
      </w:r>
      <w:r>
        <w:rPr>
          <w:rFonts w:ascii="Times New Roman" w:eastAsia="Times New Roman" w:hAnsi="Times New Roman" w:cs="Times New Roman"/>
          <w:color w:val="222222"/>
          <w:sz w:val="24"/>
          <w:szCs w:val="24"/>
          <w:highlight w:val="white"/>
        </w:rPr>
        <w:t>Ndiuini and Baum, 2021</w:t>
      </w:r>
      <w:r>
        <w:rPr>
          <w:rFonts w:ascii="Times New Roman" w:eastAsia="Times New Roman" w:hAnsi="Times New Roman" w:cs="Times New Roman"/>
          <w:sz w:val="24"/>
          <w:szCs w:val="24"/>
        </w:rPr>
        <w:t>). This ability is extremely beneficial for any career and life in general. Providing outstanding customer service is highly valued in the hotel industry. I had a better comprehension of tourists and learned to meet their needs to make sure they had an amazing experience.</w:t>
      </w:r>
    </w:p>
    <w:p w14:paraId="00000022" w14:textId="77777777" w:rsidR="00C5031F" w:rsidRDefault="00CF6FF1" w:rsidP="00C3485D">
      <w:pPr>
        <w:pStyle w:val="Heading1"/>
      </w:pPr>
      <w:bookmarkStart w:id="4" w:name="_Toc150724327"/>
      <w:r>
        <w:t>Learning Experience</w:t>
      </w:r>
      <w:bookmarkEnd w:id="4"/>
    </w:p>
    <w:p w14:paraId="00000023" w14:textId="788110F3" w:rsidR="00C5031F" w:rsidRDefault="00CF6FF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Chia and Xiong (2023) suggested that </w:t>
      </w:r>
      <w:r>
        <w:rPr>
          <w:rFonts w:ascii="Times New Roman" w:eastAsia="Times New Roman" w:hAnsi="Times New Roman" w:cs="Times New Roman"/>
          <w:sz w:val="24"/>
          <w:szCs w:val="24"/>
        </w:rPr>
        <w:t xml:space="preserve">my work placement at the Premier Inn Bridlington Sea Front Hotel gave me a unique opportunity to get real-world experience in the hospitality industry. A wide range of hotel management subjects were covered, with a focus mostly on housekeeping and back-of-house operations. </w:t>
      </w:r>
    </w:p>
    <w:p w14:paraId="7894A161" w14:textId="509A88CA" w:rsidR="00D865A3" w:rsidRPr="00D865A3" w:rsidRDefault="00D865A3">
      <w:pPr>
        <w:pStyle w:val="Normal1"/>
        <w:spacing w:line="360" w:lineRule="auto"/>
        <w:jc w:val="both"/>
        <w:rPr>
          <w:rFonts w:ascii="Times New Roman" w:eastAsia="Times New Roman" w:hAnsi="Times New Roman" w:cs="Times New Roman"/>
          <w:b/>
          <w:sz w:val="24"/>
          <w:szCs w:val="24"/>
        </w:rPr>
      </w:pPr>
      <w:r w:rsidRPr="00D865A3">
        <w:rPr>
          <w:rFonts w:ascii="Times New Roman" w:eastAsia="Times New Roman" w:hAnsi="Times New Roman" w:cs="Times New Roman"/>
          <w:b/>
          <w:sz w:val="24"/>
          <w:szCs w:val="24"/>
        </w:rPr>
        <w:t>ERA Cycle</w:t>
      </w:r>
    </w:p>
    <w:p w14:paraId="537E9981" w14:textId="70087858" w:rsidR="00D865A3" w:rsidRPr="00D865A3" w:rsidRDefault="00D865A3">
      <w:pPr>
        <w:pStyle w:val="Normal1"/>
        <w:spacing w:line="360" w:lineRule="auto"/>
        <w:jc w:val="both"/>
        <w:rPr>
          <w:rFonts w:ascii="Times New Roman" w:eastAsia="Times New Roman" w:hAnsi="Times New Roman" w:cs="Times New Roman"/>
          <w:b/>
          <w:i/>
          <w:sz w:val="24"/>
          <w:szCs w:val="24"/>
        </w:rPr>
      </w:pPr>
      <w:r w:rsidRPr="00D865A3">
        <w:rPr>
          <w:rFonts w:ascii="Times New Roman" w:eastAsia="Times New Roman" w:hAnsi="Times New Roman" w:cs="Times New Roman"/>
          <w:b/>
          <w:i/>
          <w:sz w:val="24"/>
          <w:szCs w:val="24"/>
        </w:rPr>
        <w:t>Engage</w:t>
      </w:r>
    </w:p>
    <w:p w14:paraId="0FFDCDB8" w14:textId="6DF73A9E" w:rsidR="00D865A3" w:rsidRPr="00D865A3" w:rsidRDefault="00D865A3" w:rsidP="00D865A3">
      <w:pPr>
        <w:pStyle w:val="Normal1"/>
        <w:spacing w:line="360" w:lineRule="auto"/>
        <w:jc w:val="both"/>
        <w:rPr>
          <w:rFonts w:ascii="Times New Roman" w:eastAsia="Times New Roman" w:hAnsi="Times New Roman" w:cs="Times New Roman"/>
          <w:sz w:val="24"/>
          <w:szCs w:val="24"/>
        </w:rPr>
      </w:pPr>
      <w:r w:rsidRPr="00D865A3">
        <w:rPr>
          <w:rFonts w:ascii="Times New Roman" w:eastAsia="Times New Roman" w:hAnsi="Times New Roman" w:cs="Times New Roman"/>
          <w:sz w:val="24"/>
          <w:szCs w:val="24"/>
        </w:rPr>
        <w:t>In back-of-house areas such as laundry rooms and storage facilities, efficiency is given equal weight. By using inventory management systems, it is feasible to maintain optimal stock levels and prevent shortages or surpluses. Its performance depends on having an effective housekeeping department. Procedure optimisation is necessary to maximise output and minimise resource waste.</w:t>
      </w:r>
    </w:p>
    <w:p w14:paraId="1E6300E6" w14:textId="1C227E93" w:rsidR="00D865A3" w:rsidRPr="00D865A3" w:rsidRDefault="00D865A3">
      <w:pPr>
        <w:pStyle w:val="Normal1"/>
        <w:spacing w:line="360" w:lineRule="auto"/>
        <w:jc w:val="both"/>
        <w:rPr>
          <w:rFonts w:ascii="Times New Roman" w:eastAsia="Times New Roman" w:hAnsi="Times New Roman" w:cs="Times New Roman"/>
          <w:b/>
          <w:i/>
          <w:sz w:val="24"/>
          <w:szCs w:val="24"/>
        </w:rPr>
      </w:pPr>
      <w:r w:rsidRPr="00D865A3">
        <w:rPr>
          <w:rFonts w:ascii="Times New Roman" w:eastAsia="Times New Roman" w:hAnsi="Times New Roman" w:cs="Times New Roman"/>
          <w:b/>
          <w:i/>
          <w:sz w:val="24"/>
          <w:szCs w:val="24"/>
        </w:rPr>
        <w:t>Reflections</w:t>
      </w:r>
    </w:p>
    <w:p w14:paraId="725E9A5A" w14:textId="55F04FEA" w:rsidR="00D865A3" w:rsidRDefault="00D865A3">
      <w:pPr>
        <w:pStyle w:val="Normal1"/>
        <w:spacing w:line="360" w:lineRule="auto"/>
        <w:jc w:val="both"/>
        <w:rPr>
          <w:rFonts w:ascii="Times New Roman" w:eastAsia="Times New Roman" w:hAnsi="Times New Roman" w:cs="Times New Roman"/>
          <w:sz w:val="24"/>
          <w:szCs w:val="24"/>
        </w:rPr>
      </w:pPr>
      <w:r w:rsidRPr="00D865A3">
        <w:rPr>
          <w:rFonts w:ascii="Times New Roman" w:eastAsia="Times New Roman" w:hAnsi="Times New Roman" w:cs="Times New Roman"/>
          <w:sz w:val="24"/>
          <w:szCs w:val="24"/>
        </w:rPr>
        <w:t>Housekeeping is responsible for more than just meticulously cleaning guest rooms. Moral conduct, health and safety, and environmental sustainability are all components of it</w:t>
      </w:r>
      <w:r w:rsidR="00261543">
        <w:rPr>
          <w:rFonts w:ascii="Times New Roman" w:eastAsia="Times New Roman" w:hAnsi="Times New Roman" w:cs="Times New Roman"/>
          <w:sz w:val="24"/>
          <w:szCs w:val="24"/>
        </w:rPr>
        <w:t xml:space="preserve"> (</w:t>
      </w:r>
      <w:r w:rsidR="00261543">
        <w:rPr>
          <w:rFonts w:ascii="Times New Roman" w:eastAsia="Times New Roman" w:hAnsi="Times New Roman" w:cs="Times New Roman"/>
          <w:color w:val="222222"/>
          <w:sz w:val="24"/>
          <w:szCs w:val="24"/>
          <w:highlight w:val="white"/>
        </w:rPr>
        <w:t>Ndiuini and Baum, 2021</w:t>
      </w:r>
      <w:r w:rsidR="00261543">
        <w:rPr>
          <w:rFonts w:ascii="Times New Roman" w:eastAsia="Times New Roman" w:hAnsi="Times New Roman" w:cs="Times New Roman"/>
          <w:sz w:val="24"/>
          <w:szCs w:val="24"/>
        </w:rPr>
        <w:t>)</w:t>
      </w:r>
      <w:r w:rsidRPr="00D865A3">
        <w:rPr>
          <w:rFonts w:ascii="Times New Roman" w:eastAsia="Times New Roman" w:hAnsi="Times New Roman" w:cs="Times New Roman"/>
          <w:sz w:val="24"/>
          <w:szCs w:val="24"/>
        </w:rPr>
        <w:t>. One's duties in the back of the house include taking care when handling equipment and closely following safety regulations.</w:t>
      </w:r>
    </w:p>
    <w:p w14:paraId="46776D72" w14:textId="75A2E357" w:rsidR="00D865A3" w:rsidRPr="00D865A3" w:rsidRDefault="00D865A3">
      <w:pPr>
        <w:pStyle w:val="Normal1"/>
        <w:spacing w:line="360" w:lineRule="auto"/>
        <w:jc w:val="both"/>
        <w:rPr>
          <w:rFonts w:ascii="Times New Roman" w:eastAsia="Times New Roman" w:hAnsi="Times New Roman" w:cs="Times New Roman"/>
          <w:b/>
          <w:i/>
          <w:sz w:val="24"/>
          <w:szCs w:val="24"/>
        </w:rPr>
      </w:pPr>
      <w:r w:rsidRPr="00D865A3">
        <w:rPr>
          <w:rFonts w:ascii="Times New Roman" w:eastAsia="Times New Roman" w:hAnsi="Times New Roman" w:cs="Times New Roman"/>
          <w:b/>
          <w:i/>
          <w:sz w:val="24"/>
          <w:szCs w:val="24"/>
        </w:rPr>
        <w:t>Actions</w:t>
      </w:r>
    </w:p>
    <w:p w14:paraId="04F887EE" w14:textId="7B443EC6" w:rsidR="00D865A3" w:rsidRPr="00D865A3" w:rsidRDefault="00D865A3" w:rsidP="00D865A3">
      <w:pPr>
        <w:pStyle w:val="Normal1"/>
        <w:spacing w:line="360" w:lineRule="auto"/>
        <w:jc w:val="both"/>
        <w:rPr>
          <w:rFonts w:ascii="Times New Roman" w:eastAsia="Times New Roman" w:hAnsi="Times New Roman" w:cs="Times New Roman"/>
          <w:sz w:val="24"/>
          <w:szCs w:val="24"/>
        </w:rPr>
      </w:pPr>
      <w:r w:rsidRPr="00D865A3">
        <w:rPr>
          <w:rFonts w:ascii="Times New Roman" w:eastAsia="Times New Roman" w:hAnsi="Times New Roman" w:cs="Times New Roman"/>
          <w:sz w:val="24"/>
          <w:szCs w:val="24"/>
        </w:rPr>
        <w:t>Flexibility is crucial in an industry where corporate needs and tourist preferences are always shifting.</w:t>
      </w:r>
      <w:r>
        <w:rPr>
          <w:rFonts w:ascii="Times New Roman" w:eastAsia="Times New Roman" w:hAnsi="Times New Roman" w:cs="Times New Roman"/>
          <w:sz w:val="24"/>
          <w:szCs w:val="24"/>
        </w:rPr>
        <w:t xml:space="preserve"> </w:t>
      </w:r>
      <w:r w:rsidRPr="00D865A3">
        <w:rPr>
          <w:rFonts w:ascii="Times New Roman" w:eastAsia="Times New Roman" w:hAnsi="Times New Roman" w:cs="Times New Roman"/>
          <w:sz w:val="24"/>
          <w:szCs w:val="24"/>
        </w:rPr>
        <w:t>Distinctions in industry standards, technology, and demand must be easily accommodated by areas behind the scenes. One way to save running costs and meet environmental regulations is to install energy-efficient laundry machines.</w:t>
      </w:r>
    </w:p>
    <w:p w14:paraId="00000024" w14:textId="77777777" w:rsidR="00C5031F" w:rsidRDefault="00CF6FF1" w:rsidP="00C3485D">
      <w:pPr>
        <w:pStyle w:val="Heading1"/>
      </w:pPr>
      <w:bookmarkStart w:id="5" w:name="_Toc150724328"/>
      <w:r>
        <w:lastRenderedPageBreak/>
        <w:t>Challenges Faced</w:t>
      </w:r>
      <w:bookmarkEnd w:id="5"/>
    </w:p>
    <w:p w14:paraId="00000025" w14:textId="77777777" w:rsidR="00C5031F" w:rsidRDefault="00CF6FF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housekeeping and back-of-house departments at hotels often deal with a variety of common issues, which I encountered while working there. Because the back-of-house and cleaning departments may have very high turnover rates, there is a constant need for hiring and training. A high turnover rate might affect the consistency and calibre of services. It's crucial to maintain an efficient inventory system, but it may be challenging to strike the correct balance between keeping just enough inventory and avoiding overstocking, which can result in unnecessary expenditures (</w:t>
      </w:r>
      <w:r>
        <w:rPr>
          <w:rFonts w:ascii="Times New Roman" w:eastAsia="Times New Roman" w:hAnsi="Times New Roman" w:cs="Times New Roman"/>
          <w:color w:val="222222"/>
          <w:sz w:val="24"/>
          <w:szCs w:val="24"/>
          <w:highlight w:val="white"/>
        </w:rPr>
        <w:t>Chanyasak et al. 2022</w:t>
      </w:r>
      <w:r>
        <w:rPr>
          <w:rFonts w:ascii="Times New Roman" w:eastAsia="Times New Roman" w:hAnsi="Times New Roman" w:cs="Times New Roman"/>
          <w:sz w:val="24"/>
          <w:szCs w:val="24"/>
        </w:rPr>
        <w:t xml:space="preserve">). Employees in housekeeping frequently deal with varying demands and preferences from guests. It may be challenging to live up to tourist expectations because of differing standards for service and cleanliness. Timely maintenance and repairs are needed to keep the hotel operating efficiently. </w:t>
      </w:r>
    </w:p>
    <w:p w14:paraId="00000026" w14:textId="77777777" w:rsidR="00C5031F" w:rsidRDefault="00CF6FF1" w:rsidP="00C3485D">
      <w:pPr>
        <w:pStyle w:val="Heading1"/>
      </w:pPr>
      <w:bookmarkStart w:id="6" w:name="_Toc150724329"/>
      <w:r>
        <w:t>Recommendations for Improvement</w:t>
      </w:r>
      <w:bookmarkEnd w:id="6"/>
    </w:p>
    <w:p w14:paraId="00000027" w14:textId="77777777" w:rsidR="00C5031F" w:rsidRDefault="00CF6FF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housekeeping and back-of-house departments of the Premier Inn Bridlington Sea Front Hotel might boost their efficacy and efficiency by implementing the following:</w:t>
      </w:r>
    </w:p>
    <w:p w14:paraId="00000028" w14:textId="77777777" w:rsidR="00C5031F" w:rsidRDefault="00CF6FF1">
      <w:pPr>
        <w:pStyle w:val="Normal1"/>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Invest in thorough training initiatives to improve the productivity and knowledge of housekeeping and back-of-house staff. Persistent development can enhance their output and job satisfaction while reducing staff turnover.</w:t>
      </w:r>
    </w:p>
    <w:p w14:paraId="00000029" w14:textId="77777777" w:rsidR="00C5031F" w:rsidRDefault="00CF6FF1">
      <w:pPr>
        <w:pStyle w:val="Normal1"/>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inventory management software to get and track items more quickly. I might be able to prevent overstocking and cut down on waste this way.</w:t>
      </w:r>
    </w:p>
    <w:p w14:paraId="0000002A" w14:textId="77777777" w:rsidR="00C5031F" w:rsidRDefault="00CF6FF1">
      <w:pPr>
        <w:pStyle w:val="Normal1"/>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Establish a trustworthy feedback mechanism so that one can gauge visitor happiness and make the necessary service modifications (</w:t>
      </w:r>
      <w:r>
        <w:rPr>
          <w:rFonts w:ascii="Times New Roman" w:eastAsia="Times New Roman" w:hAnsi="Times New Roman" w:cs="Times New Roman"/>
          <w:color w:val="222222"/>
          <w:sz w:val="24"/>
          <w:szCs w:val="24"/>
          <w:highlight w:val="white"/>
        </w:rPr>
        <w:t>Tahiri et al. 2021</w:t>
      </w:r>
      <w:r>
        <w:rPr>
          <w:rFonts w:ascii="Times New Roman" w:eastAsia="Times New Roman" w:hAnsi="Times New Roman" w:cs="Times New Roman"/>
          <w:sz w:val="24"/>
          <w:szCs w:val="24"/>
        </w:rPr>
        <w:t>). Continually enhance cleaning standards and back-of-house operations by using feedback.</w:t>
      </w:r>
    </w:p>
    <w:p w14:paraId="0000002B" w14:textId="77777777" w:rsidR="00C5031F" w:rsidRDefault="00CF6FF1">
      <w:pPr>
        <w:pStyle w:val="Normal1"/>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Make technological investments that will facilitate resource allocation and ensure tasks are completed efficiently and on schedule.</w:t>
      </w:r>
    </w:p>
    <w:p w14:paraId="0000002C" w14:textId="77777777" w:rsidR="00C5031F" w:rsidRDefault="00CF6FF1" w:rsidP="00C3485D">
      <w:pPr>
        <w:pStyle w:val="Heading1"/>
      </w:pPr>
      <w:bookmarkStart w:id="7" w:name="_Toc150724330"/>
      <w:r>
        <w:t>Conclusion</w:t>
      </w:r>
      <w:bookmarkEnd w:id="7"/>
    </w:p>
    <w:p w14:paraId="0000002D" w14:textId="77777777" w:rsidR="00C5031F" w:rsidRDefault="00CF6FF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my work experience at the Premier Inn Bridlington Sea Front Hotel provided me with essential expertise in housekeeping and other back-of-house operations in the hospitality business. These divisions play a crucial role in maintaining the hotel orderly, pleasant, and clean for its visitors. Expectations from visitors, staffing shortages, and issues with inventory management were among the recurrent issues I saw while observing various positions in housekeeping and back-of-house operations. Enhancing these areas is indicated to </w:t>
      </w:r>
      <w:r>
        <w:rPr>
          <w:rFonts w:ascii="Times New Roman" w:eastAsia="Times New Roman" w:hAnsi="Times New Roman" w:cs="Times New Roman"/>
          <w:sz w:val="24"/>
          <w:szCs w:val="24"/>
        </w:rPr>
        <w:lastRenderedPageBreak/>
        <w:t xml:space="preserve">include setting up mechanisms for visitor feedback, using inventory management software, prioritising staff training, and development, allocating resources as efficiently as possible, and doing preventative maintenance. </w:t>
      </w:r>
    </w:p>
    <w:p w14:paraId="0000002E" w14:textId="77777777" w:rsidR="00C5031F" w:rsidRDefault="00CF6FF1">
      <w:pPr>
        <w:pStyle w:val="Normal1"/>
        <w:spacing w:line="360" w:lineRule="auto"/>
        <w:jc w:val="both"/>
        <w:rPr>
          <w:rFonts w:ascii="Times New Roman" w:eastAsia="Times New Roman" w:hAnsi="Times New Roman" w:cs="Times New Roman"/>
          <w:b/>
          <w:sz w:val="28"/>
          <w:szCs w:val="28"/>
        </w:rPr>
      </w:pPr>
      <w:r>
        <w:br w:type="page"/>
      </w:r>
    </w:p>
    <w:p w14:paraId="0000002F" w14:textId="77777777" w:rsidR="00C5031F" w:rsidRDefault="00CF6FF1" w:rsidP="00C3485D">
      <w:pPr>
        <w:pStyle w:val="Heading1"/>
      </w:pPr>
      <w:bookmarkStart w:id="8" w:name="_Toc150724331"/>
      <w:r>
        <w:lastRenderedPageBreak/>
        <w:t>Reference List</w:t>
      </w:r>
      <w:bookmarkEnd w:id="8"/>
    </w:p>
    <w:p w14:paraId="00000030" w14:textId="77777777" w:rsidR="00C5031F" w:rsidRDefault="00CF6FF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Journal</w:t>
      </w:r>
    </w:p>
    <w:p w14:paraId="00000031" w14:textId="77777777" w:rsidR="00C5031F" w:rsidRDefault="00CF6FF1">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Bharwani, S. and Mathews, D., 2021. Techno-business strategies for enhancing guest experience in luxury hotels: a managerial perspective. </w:t>
      </w:r>
      <w:r>
        <w:rPr>
          <w:rFonts w:ascii="Times New Roman" w:eastAsia="Times New Roman" w:hAnsi="Times New Roman" w:cs="Times New Roman"/>
          <w:i/>
          <w:sz w:val="24"/>
          <w:szCs w:val="24"/>
        </w:rPr>
        <w:t>Worldwide Hospitality and Tourism Themes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13</w:t>
      </w:r>
      <w:r>
        <w:rPr>
          <w:rFonts w:ascii="Times New Roman" w:eastAsia="Times New Roman" w:hAnsi="Times New Roman" w:cs="Times New Roman"/>
          <w:sz w:val="24"/>
          <w:szCs w:val="24"/>
        </w:rPr>
        <w:t>(2), pp.168-185.</w:t>
      </w:r>
    </w:p>
    <w:p w14:paraId="00000032" w14:textId="77777777" w:rsidR="00C5031F" w:rsidRDefault="00CF6FF1">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Chanyasak, T., Koseoglu, M.A., King, B. and Aladag, O.F., 2022. Business model adaptation as a strategic response to crises: navigating the COVID-19 pandemic. </w:t>
      </w:r>
      <w:r>
        <w:rPr>
          <w:rFonts w:ascii="Times New Roman" w:eastAsia="Times New Roman" w:hAnsi="Times New Roman" w:cs="Times New Roman"/>
          <w:i/>
          <w:sz w:val="24"/>
          <w:szCs w:val="24"/>
        </w:rPr>
        <w:t>International Journal of Tourism Cities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w:t>
      </w:r>
      <w:r>
        <w:rPr>
          <w:rFonts w:ascii="Times New Roman" w:eastAsia="Times New Roman" w:hAnsi="Times New Roman" w:cs="Times New Roman"/>
          <w:sz w:val="24"/>
          <w:szCs w:val="24"/>
        </w:rPr>
        <w:t>(3), pp.616-635.</w:t>
      </w:r>
    </w:p>
    <w:p w14:paraId="00000033" w14:textId="77777777" w:rsidR="00C5031F" w:rsidRDefault="00CF6FF1">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Chia, K.W. and Xiong, J., 2023. Once upon a time in quarantine: Exploring the memorable quarantine hotel experiences of Chinese student returnees during the COVID-19 pandemic. </w:t>
      </w:r>
      <w:r>
        <w:rPr>
          <w:rFonts w:ascii="Times New Roman" w:eastAsia="Times New Roman" w:hAnsi="Times New Roman" w:cs="Times New Roman"/>
          <w:i/>
          <w:sz w:val="24"/>
          <w:szCs w:val="24"/>
        </w:rPr>
        <w:t>Tourism and Hospitality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23</w:t>
      </w:r>
      <w:r>
        <w:rPr>
          <w:rFonts w:ascii="Times New Roman" w:eastAsia="Times New Roman" w:hAnsi="Times New Roman" w:cs="Times New Roman"/>
          <w:sz w:val="24"/>
          <w:szCs w:val="24"/>
        </w:rPr>
        <w:t>(1), pp.72-87.</w:t>
      </w:r>
    </w:p>
    <w:p w14:paraId="00000034" w14:textId="77777777" w:rsidR="00C5031F" w:rsidRDefault="00CF6FF1">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Filimonau, V. and Magklaropoulou, A., 2020. Exploring the viability of a new ‘pay-as-you-use’energy management model in budget hotels. </w:t>
      </w:r>
      <w:r>
        <w:rPr>
          <w:rFonts w:ascii="Times New Roman" w:eastAsia="Times New Roman" w:hAnsi="Times New Roman" w:cs="Times New Roman"/>
          <w:i/>
          <w:sz w:val="24"/>
          <w:szCs w:val="24"/>
        </w:rPr>
        <w:t>International Journal of Hospitality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89</w:t>
      </w:r>
      <w:r>
        <w:rPr>
          <w:rFonts w:ascii="Times New Roman" w:eastAsia="Times New Roman" w:hAnsi="Times New Roman" w:cs="Times New Roman"/>
          <w:sz w:val="24"/>
          <w:szCs w:val="24"/>
        </w:rPr>
        <w:t>, p.102538.</w:t>
      </w:r>
    </w:p>
    <w:p w14:paraId="00000035" w14:textId="77777777" w:rsidR="00C5031F" w:rsidRDefault="00CF6FF1">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Iskandar, B., 2022. A Design Of Conservation Tourism Area In North Sumatra Using A Behavioral Architectural. </w:t>
      </w:r>
      <w:r>
        <w:rPr>
          <w:rFonts w:ascii="Times New Roman" w:eastAsia="Times New Roman" w:hAnsi="Times New Roman" w:cs="Times New Roman"/>
          <w:i/>
          <w:sz w:val="24"/>
          <w:szCs w:val="24"/>
        </w:rPr>
        <w:t>INFOKUM</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(5), pp.439-445.</w:t>
      </w:r>
    </w:p>
    <w:p w14:paraId="00000036" w14:textId="77777777" w:rsidR="00C5031F" w:rsidRDefault="00CF6FF1">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Kyalo, J., 2023. Effect of Short Course Training on Service Delivery in the Hospitality Industry in Housekeeping and Laundry Department of Kenya Utalii College. </w:t>
      </w:r>
      <w:r>
        <w:rPr>
          <w:rFonts w:ascii="Times New Roman" w:eastAsia="Times New Roman" w:hAnsi="Times New Roman" w:cs="Times New Roman"/>
          <w:i/>
          <w:sz w:val="24"/>
          <w:szCs w:val="24"/>
        </w:rPr>
        <w:t>Journal of Hospitality and Tourism</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w:t>
      </w:r>
      <w:r>
        <w:rPr>
          <w:rFonts w:ascii="Times New Roman" w:eastAsia="Times New Roman" w:hAnsi="Times New Roman" w:cs="Times New Roman"/>
          <w:sz w:val="24"/>
          <w:szCs w:val="24"/>
        </w:rPr>
        <w:t>(1), pp.14-30.</w:t>
      </w:r>
    </w:p>
    <w:p w14:paraId="00000037" w14:textId="77777777" w:rsidR="00C5031F" w:rsidRDefault="00CF6FF1">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Nazira, S. and Syafei, A.F.R., 2023. Need analysis on Spoken Language Topics for English for the Hotel and Tourism Course at the English Department of Universitas Negeri Padang. </w:t>
      </w:r>
      <w:r>
        <w:rPr>
          <w:rFonts w:ascii="Times New Roman" w:eastAsia="Times New Roman" w:hAnsi="Times New Roman" w:cs="Times New Roman"/>
          <w:i/>
          <w:sz w:val="24"/>
          <w:szCs w:val="24"/>
        </w:rPr>
        <w:t>Journal of English Language Teaching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w:t>
      </w:r>
      <w:r>
        <w:rPr>
          <w:rFonts w:ascii="Times New Roman" w:eastAsia="Times New Roman" w:hAnsi="Times New Roman" w:cs="Times New Roman"/>
          <w:sz w:val="24"/>
          <w:szCs w:val="24"/>
        </w:rPr>
        <w:t>(3), pp.836-882.</w:t>
      </w:r>
    </w:p>
    <w:p w14:paraId="00000038" w14:textId="77777777" w:rsidR="00C5031F" w:rsidRDefault="00CF6FF1">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Ndiuini, A. and Baum, T., 2021. Underemployment and lived experiences of migrant workers in the hotel industry: policy and industry implications. </w:t>
      </w:r>
      <w:r>
        <w:rPr>
          <w:rFonts w:ascii="Times New Roman" w:eastAsia="Times New Roman" w:hAnsi="Times New Roman" w:cs="Times New Roman"/>
          <w:i/>
          <w:sz w:val="24"/>
          <w:szCs w:val="24"/>
        </w:rPr>
        <w:t>Journal of Policy Research in Tourism, Leisure and Events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13</w:t>
      </w:r>
      <w:r>
        <w:rPr>
          <w:rFonts w:ascii="Times New Roman" w:eastAsia="Times New Roman" w:hAnsi="Times New Roman" w:cs="Times New Roman"/>
          <w:sz w:val="24"/>
          <w:szCs w:val="24"/>
        </w:rPr>
        <w:t>(1), pp.36-58.</w:t>
      </w:r>
    </w:p>
    <w:p w14:paraId="00000039" w14:textId="77777777" w:rsidR="00C5031F" w:rsidRDefault="00CF6FF1">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Rivera, M., Croes, R. and Medeiros, M., 2022. Revealed preferences for vacation home ownership in a small island destination: a choice experiment analysis. </w:t>
      </w:r>
      <w:r>
        <w:rPr>
          <w:rFonts w:ascii="Times New Roman" w:eastAsia="Times New Roman" w:hAnsi="Times New Roman" w:cs="Times New Roman"/>
          <w:i/>
          <w:sz w:val="24"/>
          <w:szCs w:val="24"/>
        </w:rPr>
        <w:t>Journal of Policy Research in Tourism, Leisure and Events</w:t>
      </w:r>
      <w:r>
        <w:rPr>
          <w:rFonts w:ascii="Times New Roman" w:eastAsia="Times New Roman" w:hAnsi="Times New Roman" w:cs="Times New Roman"/>
          <w:sz w:val="24"/>
          <w:szCs w:val="24"/>
        </w:rPr>
        <w:t>, pp.1-24.</w:t>
      </w:r>
    </w:p>
    <w:p w14:paraId="0000003A" w14:textId="77777777" w:rsidR="00C5031F" w:rsidRDefault="00CF6FF1">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Tahiri, A., Kovaçi, I., Lekiqi, B. and Rexhepi, A., 2021. Tourism and hotel industry: Definition, concepts, and development–the case of Kosovo. </w:t>
      </w:r>
      <w:r>
        <w:rPr>
          <w:rFonts w:ascii="Times New Roman" w:eastAsia="Times New Roman" w:hAnsi="Times New Roman" w:cs="Times New Roman"/>
          <w:i/>
          <w:sz w:val="24"/>
          <w:szCs w:val="24"/>
        </w:rPr>
        <w:t>Quality-Access to Success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22</w:t>
      </w:r>
      <w:r>
        <w:rPr>
          <w:rFonts w:ascii="Times New Roman" w:eastAsia="Times New Roman" w:hAnsi="Times New Roman" w:cs="Times New Roman"/>
          <w:sz w:val="24"/>
          <w:szCs w:val="24"/>
        </w:rPr>
        <w:t>(182), pp.110-115.</w:t>
      </w:r>
    </w:p>
    <w:p w14:paraId="0000003B" w14:textId="77777777" w:rsidR="00C5031F" w:rsidRDefault="00C5031F">
      <w:pPr>
        <w:pStyle w:val="Normal1"/>
        <w:spacing w:line="360" w:lineRule="auto"/>
        <w:jc w:val="both"/>
        <w:rPr>
          <w:rFonts w:ascii="Times New Roman" w:eastAsia="Times New Roman" w:hAnsi="Times New Roman" w:cs="Times New Roman"/>
          <w:sz w:val="24"/>
          <w:szCs w:val="24"/>
        </w:rPr>
      </w:pPr>
    </w:p>
    <w:p w14:paraId="0000003C" w14:textId="77777777" w:rsidR="00C5031F" w:rsidRDefault="00C5031F">
      <w:pPr>
        <w:pStyle w:val="Normal1"/>
        <w:spacing w:line="360" w:lineRule="auto"/>
        <w:jc w:val="both"/>
        <w:rPr>
          <w:rFonts w:ascii="Times New Roman" w:eastAsia="Times New Roman" w:hAnsi="Times New Roman" w:cs="Times New Roman"/>
          <w:sz w:val="24"/>
          <w:szCs w:val="24"/>
        </w:rPr>
      </w:pPr>
    </w:p>
    <w:sectPr w:rsidR="00C5031F" w:rsidSect="00C3485D">
      <w:footerReference w:type="default" r:id="rId8"/>
      <w:pgSz w:w="11909" w:h="16834"/>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D4AC29" w14:textId="77777777" w:rsidR="00F94122" w:rsidRDefault="00F94122" w:rsidP="00C3485D">
      <w:pPr>
        <w:spacing w:line="240" w:lineRule="auto"/>
      </w:pPr>
      <w:r>
        <w:separator/>
      </w:r>
    </w:p>
  </w:endnote>
  <w:endnote w:type="continuationSeparator" w:id="0">
    <w:p w14:paraId="59D660B6" w14:textId="77777777" w:rsidR="00F94122" w:rsidRDefault="00F94122" w:rsidP="00C348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w:panose1 w:val="00000500000000020000"/>
    <w:charset w:val="00"/>
    <w:family w:val="auto"/>
    <w:pitch w:val="variable"/>
    <w:sig w:usb0="E00002FF" w:usb1="5000205A"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8841790"/>
      <w:docPartObj>
        <w:docPartGallery w:val="Page Numbers (Bottom of Page)"/>
        <w:docPartUnique/>
      </w:docPartObj>
    </w:sdtPr>
    <w:sdtEndPr>
      <w:rPr>
        <w:noProof/>
      </w:rPr>
    </w:sdtEndPr>
    <w:sdtContent>
      <w:p w14:paraId="56763487" w14:textId="47D9AEFF" w:rsidR="00C3485D" w:rsidRDefault="00C3485D">
        <w:pPr>
          <w:pStyle w:val="Footer"/>
          <w:jc w:val="right"/>
        </w:pPr>
        <w:r>
          <w:fldChar w:fldCharType="begin"/>
        </w:r>
        <w:r>
          <w:instrText xml:space="preserve"> PAGE   \* MERGEFORMAT </w:instrText>
        </w:r>
        <w:r>
          <w:fldChar w:fldCharType="separate"/>
        </w:r>
        <w:r w:rsidR="00E74ED7">
          <w:rPr>
            <w:noProof/>
          </w:rPr>
          <w:t>2</w:t>
        </w:r>
        <w:r>
          <w:rPr>
            <w:noProof/>
          </w:rPr>
          <w:fldChar w:fldCharType="end"/>
        </w:r>
      </w:p>
    </w:sdtContent>
  </w:sdt>
  <w:p w14:paraId="0A2D0893" w14:textId="77777777" w:rsidR="00C3485D" w:rsidRDefault="00C348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B9BDFF" w14:textId="77777777" w:rsidR="00F94122" w:rsidRDefault="00F94122" w:rsidP="00C3485D">
      <w:pPr>
        <w:spacing w:line="240" w:lineRule="auto"/>
      </w:pPr>
      <w:r>
        <w:separator/>
      </w:r>
    </w:p>
  </w:footnote>
  <w:footnote w:type="continuationSeparator" w:id="0">
    <w:p w14:paraId="03EAFB23" w14:textId="77777777" w:rsidR="00F94122" w:rsidRDefault="00F94122" w:rsidP="00C3485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2CCF1"/>
    <w:multiLevelType w:val="hybridMultilevel"/>
    <w:tmpl w:val="00000000"/>
    <w:lvl w:ilvl="0" w:tplc="69007E9C">
      <w:start w:val="1"/>
      <w:numFmt w:val="bullet"/>
      <w:lvlText w:val="●"/>
      <w:lvlJc w:val="left"/>
      <w:pPr>
        <w:ind w:left="720" w:hanging="360"/>
      </w:pPr>
      <w:rPr>
        <w:u w:val="none"/>
      </w:rPr>
    </w:lvl>
    <w:lvl w:ilvl="1" w:tplc="95103592">
      <w:start w:val="1"/>
      <w:numFmt w:val="bullet"/>
      <w:lvlText w:val="○"/>
      <w:lvlJc w:val="left"/>
      <w:pPr>
        <w:ind w:left="1440" w:hanging="360"/>
      </w:pPr>
      <w:rPr>
        <w:u w:val="none"/>
      </w:rPr>
    </w:lvl>
    <w:lvl w:ilvl="2" w:tplc="ACB4FD1A">
      <w:start w:val="1"/>
      <w:numFmt w:val="bullet"/>
      <w:lvlText w:val="■"/>
      <w:lvlJc w:val="left"/>
      <w:pPr>
        <w:ind w:left="2160" w:hanging="360"/>
      </w:pPr>
      <w:rPr>
        <w:u w:val="none"/>
      </w:rPr>
    </w:lvl>
    <w:lvl w:ilvl="3" w:tplc="6C64B3D4">
      <w:start w:val="1"/>
      <w:numFmt w:val="bullet"/>
      <w:lvlText w:val="●"/>
      <w:lvlJc w:val="left"/>
      <w:pPr>
        <w:ind w:left="2880" w:hanging="360"/>
      </w:pPr>
      <w:rPr>
        <w:u w:val="none"/>
      </w:rPr>
    </w:lvl>
    <w:lvl w:ilvl="4" w:tplc="7E90CD8C">
      <w:start w:val="1"/>
      <w:numFmt w:val="bullet"/>
      <w:lvlText w:val="○"/>
      <w:lvlJc w:val="left"/>
      <w:pPr>
        <w:ind w:left="3600" w:hanging="360"/>
      </w:pPr>
      <w:rPr>
        <w:u w:val="none"/>
      </w:rPr>
    </w:lvl>
    <w:lvl w:ilvl="5" w:tplc="1BBEC264">
      <w:start w:val="1"/>
      <w:numFmt w:val="bullet"/>
      <w:lvlText w:val="■"/>
      <w:lvlJc w:val="left"/>
      <w:pPr>
        <w:ind w:left="4320" w:hanging="360"/>
      </w:pPr>
      <w:rPr>
        <w:u w:val="none"/>
      </w:rPr>
    </w:lvl>
    <w:lvl w:ilvl="6" w:tplc="FD764454">
      <w:start w:val="1"/>
      <w:numFmt w:val="bullet"/>
      <w:lvlText w:val="●"/>
      <w:lvlJc w:val="left"/>
      <w:pPr>
        <w:ind w:left="5040" w:hanging="360"/>
      </w:pPr>
      <w:rPr>
        <w:u w:val="none"/>
      </w:rPr>
    </w:lvl>
    <w:lvl w:ilvl="7" w:tplc="D14E30F2">
      <w:start w:val="1"/>
      <w:numFmt w:val="bullet"/>
      <w:lvlText w:val="○"/>
      <w:lvlJc w:val="left"/>
      <w:pPr>
        <w:ind w:left="5760" w:hanging="360"/>
      </w:pPr>
      <w:rPr>
        <w:u w:val="none"/>
      </w:rPr>
    </w:lvl>
    <w:lvl w:ilvl="8" w:tplc="4484D97C">
      <w:start w:val="1"/>
      <w:numFmt w:val="bullet"/>
      <w:lvlText w:val="■"/>
      <w:lvlJc w:val="left"/>
      <w:pPr>
        <w:ind w:left="6480" w:hanging="360"/>
      </w:pPr>
      <w:rPr>
        <w:u w:val="none"/>
      </w:rPr>
    </w:lvl>
  </w:abstractNum>
  <w:abstractNum w:abstractNumId="1" w15:restartNumberingAfterBreak="0">
    <w:nsid w:val="2AC79EDF"/>
    <w:multiLevelType w:val="hybridMultilevel"/>
    <w:tmpl w:val="00000000"/>
    <w:lvl w:ilvl="0" w:tplc="4AF60DC4">
      <w:start w:val="1"/>
      <w:numFmt w:val="bullet"/>
      <w:lvlText w:val="●"/>
      <w:lvlJc w:val="left"/>
      <w:pPr>
        <w:ind w:left="720" w:hanging="360"/>
      </w:pPr>
      <w:rPr>
        <w:u w:val="none"/>
      </w:rPr>
    </w:lvl>
    <w:lvl w:ilvl="1" w:tplc="9118E672">
      <w:start w:val="1"/>
      <w:numFmt w:val="bullet"/>
      <w:lvlText w:val="○"/>
      <w:lvlJc w:val="left"/>
      <w:pPr>
        <w:ind w:left="1440" w:hanging="360"/>
      </w:pPr>
      <w:rPr>
        <w:u w:val="none"/>
      </w:rPr>
    </w:lvl>
    <w:lvl w:ilvl="2" w:tplc="20E2DA6C">
      <w:start w:val="1"/>
      <w:numFmt w:val="bullet"/>
      <w:lvlText w:val="■"/>
      <w:lvlJc w:val="left"/>
      <w:pPr>
        <w:ind w:left="2160" w:hanging="360"/>
      </w:pPr>
      <w:rPr>
        <w:u w:val="none"/>
      </w:rPr>
    </w:lvl>
    <w:lvl w:ilvl="3" w:tplc="205CC2E8">
      <w:start w:val="1"/>
      <w:numFmt w:val="bullet"/>
      <w:lvlText w:val="●"/>
      <w:lvlJc w:val="left"/>
      <w:pPr>
        <w:ind w:left="2880" w:hanging="360"/>
      </w:pPr>
      <w:rPr>
        <w:u w:val="none"/>
      </w:rPr>
    </w:lvl>
    <w:lvl w:ilvl="4" w:tplc="F79A81F4">
      <w:start w:val="1"/>
      <w:numFmt w:val="bullet"/>
      <w:lvlText w:val="○"/>
      <w:lvlJc w:val="left"/>
      <w:pPr>
        <w:ind w:left="3600" w:hanging="360"/>
      </w:pPr>
      <w:rPr>
        <w:u w:val="none"/>
      </w:rPr>
    </w:lvl>
    <w:lvl w:ilvl="5" w:tplc="D2964EB0">
      <w:start w:val="1"/>
      <w:numFmt w:val="bullet"/>
      <w:lvlText w:val="■"/>
      <w:lvlJc w:val="left"/>
      <w:pPr>
        <w:ind w:left="4320" w:hanging="360"/>
      </w:pPr>
      <w:rPr>
        <w:u w:val="none"/>
      </w:rPr>
    </w:lvl>
    <w:lvl w:ilvl="6" w:tplc="3154B1D2">
      <w:start w:val="1"/>
      <w:numFmt w:val="bullet"/>
      <w:lvlText w:val="●"/>
      <w:lvlJc w:val="left"/>
      <w:pPr>
        <w:ind w:left="5040" w:hanging="360"/>
      </w:pPr>
      <w:rPr>
        <w:u w:val="none"/>
      </w:rPr>
    </w:lvl>
    <w:lvl w:ilvl="7" w:tplc="58AAF50A">
      <w:start w:val="1"/>
      <w:numFmt w:val="bullet"/>
      <w:lvlText w:val="○"/>
      <w:lvlJc w:val="left"/>
      <w:pPr>
        <w:ind w:left="5760" w:hanging="360"/>
      </w:pPr>
      <w:rPr>
        <w:u w:val="none"/>
      </w:rPr>
    </w:lvl>
    <w:lvl w:ilvl="8" w:tplc="010A22BC">
      <w:start w:val="1"/>
      <w:numFmt w:val="bullet"/>
      <w:lvlText w:val="■"/>
      <w:lvlJc w:val="left"/>
      <w:pPr>
        <w:ind w:left="6480" w:hanging="360"/>
      </w:pPr>
      <w:rPr>
        <w:u w:val="none"/>
      </w:rPr>
    </w:lvl>
  </w:abstractNum>
  <w:abstractNum w:abstractNumId="2" w15:restartNumberingAfterBreak="0">
    <w:nsid w:val="4A72AD2A"/>
    <w:multiLevelType w:val="hybridMultilevel"/>
    <w:tmpl w:val="00000000"/>
    <w:lvl w:ilvl="0" w:tplc="17962F5A">
      <w:start w:val="1"/>
      <w:numFmt w:val="bullet"/>
      <w:lvlText w:val="●"/>
      <w:lvlJc w:val="left"/>
      <w:pPr>
        <w:ind w:left="720" w:hanging="360"/>
      </w:pPr>
      <w:rPr>
        <w:u w:val="none"/>
      </w:rPr>
    </w:lvl>
    <w:lvl w:ilvl="1" w:tplc="D94CE51E">
      <w:start w:val="1"/>
      <w:numFmt w:val="bullet"/>
      <w:lvlText w:val="○"/>
      <w:lvlJc w:val="left"/>
      <w:pPr>
        <w:ind w:left="1440" w:hanging="360"/>
      </w:pPr>
      <w:rPr>
        <w:u w:val="none"/>
      </w:rPr>
    </w:lvl>
    <w:lvl w:ilvl="2" w:tplc="6B7A7E10">
      <w:start w:val="1"/>
      <w:numFmt w:val="bullet"/>
      <w:lvlText w:val="■"/>
      <w:lvlJc w:val="left"/>
      <w:pPr>
        <w:ind w:left="2160" w:hanging="360"/>
      </w:pPr>
      <w:rPr>
        <w:u w:val="none"/>
      </w:rPr>
    </w:lvl>
    <w:lvl w:ilvl="3" w:tplc="9B5CA3D6">
      <w:start w:val="1"/>
      <w:numFmt w:val="bullet"/>
      <w:lvlText w:val="●"/>
      <w:lvlJc w:val="left"/>
      <w:pPr>
        <w:ind w:left="2880" w:hanging="360"/>
      </w:pPr>
      <w:rPr>
        <w:u w:val="none"/>
      </w:rPr>
    </w:lvl>
    <w:lvl w:ilvl="4" w:tplc="D1509DE0">
      <w:start w:val="1"/>
      <w:numFmt w:val="bullet"/>
      <w:lvlText w:val="○"/>
      <w:lvlJc w:val="left"/>
      <w:pPr>
        <w:ind w:left="3600" w:hanging="360"/>
      </w:pPr>
      <w:rPr>
        <w:u w:val="none"/>
      </w:rPr>
    </w:lvl>
    <w:lvl w:ilvl="5" w:tplc="47A4B68C">
      <w:start w:val="1"/>
      <w:numFmt w:val="bullet"/>
      <w:lvlText w:val="■"/>
      <w:lvlJc w:val="left"/>
      <w:pPr>
        <w:ind w:left="4320" w:hanging="360"/>
      </w:pPr>
      <w:rPr>
        <w:u w:val="none"/>
      </w:rPr>
    </w:lvl>
    <w:lvl w:ilvl="6" w:tplc="B802BF52">
      <w:start w:val="1"/>
      <w:numFmt w:val="bullet"/>
      <w:lvlText w:val="●"/>
      <w:lvlJc w:val="left"/>
      <w:pPr>
        <w:ind w:left="5040" w:hanging="360"/>
      </w:pPr>
      <w:rPr>
        <w:u w:val="none"/>
      </w:rPr>
    </w:lvl>
    <w:lvl w:ilvl="7" w:tplc="558409C0">
      <w:start w:val="1"/>
      <w:numFmt w:val="bullet"/>
      <w:lvlText w:val="○"/>
      <w:lvlJc w:val="left"/>
      <w:pPr>
        <w:ind w:left="5760" w:hanging="360"/>
      </w:pPr>
      <w:rPr>
        <w:u w:val="none"/>
      </w:rPr>
    </w:lvl>
    <w:lvl w:ilvl="8" w:tplc="653896A6">
      <w:start w:val="1"/>
      <w:numFmt w:val="bullet"/>
      <w:lvlText w:val="■"/>
      <w:lvlJc w:val="left"/>
      <w:pPr>
        <w:ind w:left="6480" w:hanging="360"/>
      </w:pPr>
      <w:rPr>
        <w:u w:val="none"/>
      </w:rPr>
    </w:lvl>
  </w:abstractNum>
  <w:abstractNum w:abstractNumId="3" w15:restartNumberingAfterBreak="0">
    <w:nsid w:val="6B4D6362"/>
    <w:multiLevelType w:val="hybridMultilevel"/>
    <w:tmpl w:val="00000000"/>
    <w:lvl w:ilvl="0" w:tplc="FD845D8A">
      <w:start w:val="1"/>
      <w:numFmt w:val="bullet"/>
      <w:lvlText w:val="●"/>
      <w:lvlJc w:val="left"/>
      <w:pPr>
        <w:ind w:left="720" w:hanging="360"/>
      </w:pPr>
      <w:rPr>
        <w:u w:val="none"/>
      </w:rPr>
    </w:lvl>
    <w:lvl w:ilvl="1" w:tplc="12C6AFD8">
      <w:start w:val="1"/>
      <w:numFmt w:val="bullet"/>
      <w:lvlText w:val="○"/>
      <w:lvlJc w:val="left"/>
      <w:pPr>
        <w:ind w:left="1440" w:hanging="360"/>
      </w:pPr>
      <w:rPr>
        <w:u w:val="none"/>
      </w:rPr>
    </w:lvl>
    <w:lvl w:ilvl="2" w:tplc="66F40858">
      <w:start w:val="1"/>
      <w:numFmt w:val="bullet"/>
      <w:lvlText w:val="■"/>
      <w:lvlJc w:val="left"/>
      <w:pPr>
        <w:ind w:left="2160" w:hanging="360"/>
      </w:pPr>
      <w:rPr>
        <w:u w:val="none"/>
      </w:rPr>
    </w:lvl>
    <w:lvl w:ilvl="3" w:tplc="83EC7D7A">
      <w:start w:val="1"/>
      <w:numFmt w:val="bullet"/>
      <w:lvlText w:val="●"/>
      <w:lvlJc w:val="left"/>
      <w:pPr>
        <w:ind w:left="2880" w:hanging="360"/>
      </w:pPr>
      <w:rPr>
        <w:u w:val="none"/>
      </w:rPr>
    </w:lvl>
    <w:lvl w:ilvl="4" w:tplc="580A041E">
      <w:start w:val="1"/>
      <w:numFmt w:val="bullet"/>
      <w:lvlText w:val="○"/>
      <w:lvlJc w:val="left"/>
      <w:pPr>
        <w:ind w:left="3600" w:hanging="360"/>
      </w:pPr>
      <w:rPr>
        <w:u w:val="none"/>
      </w:rPr>
    </w:lvl>
    <w:lvl w:ilvl="5" w:tplc="38207212">
      <w:start w:val="1"/>
      <w:numFmt w:val="bullet"/>
      <w:lvlText w:val="■"/>
      <w:lvlJc w:val="left"/>
      <w:pPr>
        <w:ind w:left="4320" w:hanging="360"/>
      </w:pPr>
      <w:rPr>
        <w:u w:val="none"/>
      </w:rPr>
    </w:lvl>
    <w:lvl w:ilvl="6" w:tplc="A24A6702">
      <w:start w:val="1"/>
      <w:numFmt w:val="bullet"/>
      <w:lvlText w:val="●"/>
      <w:lvlJc w:val="left"/>
      <w:pPr>
        <w:ind w:left="5040" w:hanging="360"/>
      </w:pPr>
      <w:rPr>
        <w:u w:val="none"/>
      </w:rPr>
    </w:lvl>
    <w:lvl w:ilvl="7" w:tplc="162259D8">
      <w:start w:val="1"/>
      <w:numFmt w:val="bullet"/>
      <w:lvlText w:val="○"/>
      <w:lvlJc w:val="left"/>
      <w:pPr>
        <w:ind w:left="5760" w:hanging="360"/>
      </w:pPr>
      <w:rPr>
        <w:u w:val="none"/>
      </w:rPr>
    </w:lvl>
    <w:lvl w:ilvl="8" w:tplc="11FC2E26">
      <w:start w:val="1"/>
      <w:numFmt w:val="bullet"/>
      <w:lvlText w:val="■"/>
      <w:lvlJc w:val="left"/>
      <w:pPr>
        <w:ind w:left="6480" w:hanging="360"/>
      </w:pPr>
      <w:rPr>
        <w:u w:val="none"/>
      </w:rPr>
    </w:lvl>
  </w:abstractNum>
  <w:abstractNum w:abstractNumId="4" w15:restartNumberingAfterBreak="0">
    <w:nsid w:val="6B983977"/>
    <w:multiLevelType w:val="hybridMultilevel"/>
    <w:tmpl w:val="00000000"/>
    <w:lvl w:ilvl="0" w:tplc="00006958">
      <w:start w:val="1"/>
      <w:numFmt w:val="bullet"/>
      <w:lvlText w:val="●"/>
      <w:lvlJc w:val="left"/>
      <w:pPr>
        <w:ind w:left="720" w:hanging="360"/>
      </w:pPr>
      <w:rPr>
        <w:u w:val="none"/>
      </w:rPr>
    </w:lvl>
    <w:lvl w:ilvl="1" w:tplc="E1507F94">
      <w:start w:val="1"/>
      <w:numFmt w:val="bullet"/>
      <w:lvlText w:val="○"/>
      <w:lvlJc w:val="left"/>
      <w:pPr>
        <w:ind w:left="1440" w:hanging="360"/>
      </w:pPr>
      <w:rPr>
        <w:u w:val="none"/>
      </w:rPr>
    </w:lvl>
    <w:lvl w:ilvl="2" w:tplc="C47C42BC">
      <w:start w:val="1"/>
      <w:numFmt w:val="bullet"/>
      <w:lvlText w:val="■"/>
      <w:lvlJc w:val="left"/>
      <w:pPr>
        <w:ind w:left="2160" w:hanging="360"/>
      </w:pPr>
      <w:rPr>
        <w:u w:val="none"/>
      </w:rPr>
    </w:lvl>
    <w:lvl w:ilvl="3" w:tplc="7C6A7F4A">
      <w:start w:val="1"/>
      <w:numFmt w:val="bullet"/>
      <w:lvlText w:val="●"/>
      <w:lvlJc w:val="left"/>
      <w:pPr>
        <w:ind w:left="2880" w:hanging="360"/>
      </w:pPr>
      <w:rPr>
        <w:u w:val="none"/>
      </w:rPr>
    </w:lvl>
    <w:lvl w:ilvl="4" w:tplc="DEC49114">
      <w:start w:val="1"/>
      <w:numFmt w:val="bullet"/>
      <w:lvlText w:val="○"/>
      <w:lvlJc w:val="left"/>
      <w:pPr>
        <w:ind w:left="3600" w:hanging="360"/>
      </w:pPr>
      <w:rPr>
        <w:u w:val="none"/>
      </w:rPr>
    </w:lvl>
    <w:lvl w:ilvl="5" w:tplc="21400D26">
      <w:start w:val="1"/>
      <w:numFmt w:val="bullet"/>
      <w:lvlText w:val="■"/>
      <w:lvlJc w:val="left"/>
      <w:pPr>
        <w:ind w:left="4320" w:hanging="360"/>
      </w:pPr>
      <w:rPr>
        <w:u w:val="none"/>
      </w:rPr>
    </w:lvl>
    <w:lvl w:ilvl="6" w:tplc="A692CCBC">
      <w:start w:val="1"/>
      <w:numFmt w:val="bullet"/>
      <w:lvlText w:val="●"/>
      <w:lvlJc w:val="left"/>
      <w:pPr>
        <w:ind w:left="5040" w:hanging="360"/>
      </w:pPr>
      <w:rPr>
        <w:u w:val="none"/>
      </w:rPr>
    </w:lvl>
    <w:lvl w:ilvl="7" w:tplc="D95C5A4A">
      <w:start w:val="1"/>
      <w:numFmt w:val="bullet"/>
      <w:lvlText w:val="○"/>
      <w:lvlJc w:val="left"/>
      <w:pPr>
        <w:ind w:left="5760" w:hanging="360"/>
      </w:pPr>
      <w:rPr>
        <w:u w:val="none"/>
      </w:rPr>
    </w:lvl>
    <w:lvl w:ilvl="8" w:tplc="3F724544">
      <w:start w:val="1"/>
      <w:numFmt w:val="bullet"/>
      <w:lvlText w:val="■"/>
      <w:lvlJc w:val="left"/>
      <w:pPr>
        <w:ind w:left="6480" w:hanging="360"/>
      </w:pPr>
      <w:rPr>
        <w:u w:val="none"/>
      </w:rPr>
    </w:lvl>
  </w:abstractNum>
  <w:num w:numId="1" w16cid:durableId="278607437">
    <w:abstractNumId w:val="2"/>
  </w:num>
  <w:num w:numId="2" w16cid:durableId="1812672536">
    <w:abstractNumId w:val="4"/>
  </w:num>
  <w:num w:numId="3" w16cid:durableId="997803795">
    <w:abstractNumId w:val="1"/>
  </w:num>
  <w:num w:numId="4" w16cid:durableId="1013873325">
    <w:abstractNumId w:val="3"/>
  </w:num>
  <w:num w:numId="5" w16cid:durableId="666598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031F"/>
    <w:rsid w:val="00261543"/>
    <w:rsid w:val="00544DAF"/>
    <w:rsid w:val="00573302"/>
    <w:rsid w:val="00691F99"/>
    <w:rsid w:val="008C0A66"/>
    <w:rsid w:val="00AB2BCC"/>
    <w:rsid w:val="00B00E99"/>
    <w:rsid w:val="00C3485D"/>
    <w:rsid w:val="00C5031F"/>
    <w:rsid w:val="00CF6FF1"/>
    <w:rsid w:val="00D865A3"/>
    <w:rsid w:val="00E74ED7"/>
    <w:rsid w:val="00F94122"/>
    <w:rsid w:val="00FD309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346BA"/>
  <w15:docId w15:val="{E1A34371-9078-47F8-8C6F-9C54184C9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C3485D"/>
    <w:pPr>
      <w:keepNext/>
      <w:keepLines/>
      <w:spacing w:before="280" w:line="480" w:lineRule="auto"/>
      <w:jc w:val="both"/>
      <w:outlineLvl w:val="0"/>
    </w:pPr>
    <w:rPr>
      <w:rFonts w:ascii="Times New Roman" w:hAnsi="Times New Roman"/>
      <w:b/>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C3485D"/>
    <w:pPr>
      <w:tabs>
        <w:tab w:val="center" w:pos="4680"/>
        <w:tab w:val="right" w:pos="9360"/>
      </w:tabs>
      <w:spacing w:line="240" w:lineRule="auto"/>
    </w:pPr>
  </w:style>
  <w:style w:type="character" w:customStyle="1" w:styleId="HeaderChar">
    <w:name w:val="Header Char"/>
    <w:basedOn w:val="DefaultParagraphFont"/>
    <w:link w:val="Header"/>
    <w:uiPriority w:val="99"/>
    <w:rsid w:val="00C3485D"/>
  </w:style>
  <w:style w:type="paragraph" w:styleId="Footer">
    <w:name w:val="footer"/>
    <w:basedOn w:val="Normal"/>
    <w:link w:val="FooterChar"/>
    <w:uiPriority w:val="99"/>
    <w:unhideWhenUsed/>
    <w:rsid w:val="00C3485D"/>
    <w:pPr>
      <w:tabs>
        <w:tab w:val="center" w:pos="4680"/>
        <w:tab w:val="right" w:pos="9360"/>
      </w:tabs>
      <w:spacing w:line="240" w:lineRule="auto"/>
    </w:pPr>
  </w:style>
  <w:style w:type="character" w:customStyle="1" w:styleId="FooterChar">
    <w:name w:val="Footer Char"/>
    <w:basedOn w:val="DefaultParagraphFont"/>
    <w:link w:val="Footer"/>
    <w:uiPriority w:val="99"/>
    <w:rsid w:val="00C3485D"/>
  </w:style>
  <w:style w:type="paragraph" w:styleId="TOCHeading">
    <w:name w:val="TOC Heading"/>
    <w:basedOn w:val="Heading1"/>
    <w:next w:val="Normal"/>
    <w:uiPriority w:val="39"/>
    <w:unhideWhenUsed/>
    <w:qFormat/>
    <w:rsid w:val="00C3485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3485D"/>
    <w:pPr>
      <w:spacing w:after="100"/>
    </w:pPr>
  </w:style>
  <w:style w:type="character" w:styleId="Hyperlink">
    <w:name w:val="Hyperlink"/>
    <w:basedOn w:val="DefaultParagraphFont"/>
    <w:uiPriority w:val="99"/>
    <w:unhideWhenUsed/>
    <w:rsid w:val="00C3485D"/>
    <w:rPr>
      <w:color w:val="0000FF" w:themeColor="hyperlink"/>
      <w:u w:val="single"/>
    </w:rPr>
  </w:style>
  <w:style w:type="paragraph" w:styleId="ListParagraph">
    <w:name w:val="List Paragraph"/>
    <w:basedOn w:val="Normal"/>
    <w:uiPriority w:val="34"/>
    <w:qFormat/>
    <w:rsid w:val="00B00E99"/>
    <w:pPr>
      <w:spacing w:line="240" w:lineRule="auto"/>
      <w:ind w:left="720"/>
    </w:pPr>
    <w:rPr>
      <w:rFonts w:ascii="Calibri" w:eastAsia="Calibri" w:hAnsi="Calibri" w:cs="Calibri"/>
      <w:sz w:val="20"/>
      <w:szCs w:val="20"/>
      <w:lang w:val="en-GB" w:eastAsia="en-GB"/>
    </w:rPr>
  </w:style>
  <w:style w:type="paragraph" w:customStyle="1" w:styleId="TableParagraph">
    <w:name w:val="Table Paragraph"/>
    <w:basedOn w:val="Normal"/>
    <w:uiPriority w:val="1"/>
    <w:qFormat/>
    <w:rsid w:val="00B00E99"/>
    <w:pPr>
      <w:widowControl w:val="0"/>
      <w:autoSpaceDE w:val="0"/>
      <w:autoSpaceDN w:val="0"/>
      <w:spacing w:line="240" w:lineRule="auto"/>
    </w:pPr>
    <w:rPr>
      <w:lang w:val="en-GB"/>
    </w:rPr>
  </w:style>
  <w:style w:type="paragraph" w:styleId="NormalWeb">
    <w:name w:val="Normal (Web)"/>
    <w:basedOn w:val="Normal"/>
    <w:uiPriority w:val="99"/>
    <w:unhideWhenUsed/>
    <w:rsid w:val="00B00E99"/>
    <w:pPr>
      <w:spacing w:before="100" w:beforeAutospacing="1" w:after="100" w:afterAutospacing="1" w:line="240" w:lineRule="auto"/>
    </w:pPr>
    <w:rPr>
      <w:rFonts w:ascii="Times New Roman" w:eastAsia="Times New Roman" w:hAnsi="Times New Roman" w:cs="Times New Roman"/>
      <w:sz w:val="24"/>
      <w:szCs w:val="24"/>
      <w:lang w:val="en-GB" w:eastAsia="en-GB"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CD2B03-357D-47C3-9AD2-1808CC8995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1824</Words>
  <Characters>10403</Characters>
  <Application>Microsoft Office Word</Application>
  <DocSecurity>0</DocSecurity>
  <Lines>86</Lines>
  <Paragraphs>24</Paragraphs>
  <ScaleCrop>false</ScaleCrop>
  <Company/>
  <LinksUpToDate>false</LinksUpToDate>
  <CharactersWithSpaces>12203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MAHDI MOHAMMED TAREQ</cp:lastModifiedBy>
  <cp:revision>2</cp:revision>
  <dcterms:created xsi:type="dcterms:W3CDTF">2023-11-12T22:07:00Z</dcterms:created>
  <dcterms:modified xsi:type="dcterms:W3CDTF">2023-11-12T22:07:00Z</dcterms:modified>
</cp:coreProperties>
</file>