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B3847" w14:textId="77777777" w:rsidR="00B426C1" w:rsidRPr="00B426C1" w:rsidRDefault="00B426C1" w:rsidP="00B426C1">
      <w:pPr>
        <w:jc w:val="center"/>
        <w:rPr>
          <w:rFonts w:ascii="Times New Roman" w:hAnsi="Times New Roman" w:cs="Times New Roman"/>
          <w:b/>
          <w:sz w:val="40"/>
          <w:szCs w:val="40"/>
        </w:rPr>
      </w:pPr>
      <w:r w:rsidRPr="00B426C1">
        <w:rPr>
          <w:rFonts w:ascii="Times New Roman" w:hAnsi="Times New Roman" w:cs="Times New Roman"/>
          <w:b/>
          <w:sz w:val="40"/>
          <w:szCs w:val="40"/>
        </w:rPr>
        <w:t>Personnel Resourcing and Development</w:t>
      </w:r>
    </w:p>
    <w:p w14:paraId="521ADCD3" w14:textId="77777777" w:rsidR="00B426C1" w:rsidRDefault="00B426C1" w:rsidP="00B426C1">
      <w:pPr>
        <w:jc w:val="center"/>
        <w:rPr>
          <w:rFonts w:ascii="Times New Roman" w:hAnsi="Times New Roman" w:cs="Times New Roman"/>
          <w:b/>
          <w:szCs w:val="24"/>
        </w:rPr>
      </w:pPr>
      <w:r>
        <w:rPr>
          <w:rFonts w:ascii="Times New Roman" w:hAnsi="Times New Roman" w:cs="Times New Roman"/>
          <w:b/>
          <w:szCs w:val="24"/>
        </w:rPr>
        <w:t>Module title: Personnel Resourcing &amp; Development</w:t>
      </w:r>
    </w:p>
    <w:p w14:paraId="6B966D1B" w14:textId="77777777" w:rsidR="00B426C1" w:rsidRDefault="00B426C1" w:rsidP="00B426C1">
      <w:pPr>
        <w:jc w:val="center"/>
        <w:rPr>
          <w:rFonts w:ascii="Times New Roman" w:hAnsi="Times New Roman" w:cs="Times New Roman"/>
          <w:b/>
          <w:szCs w:val="24"/>
        </w:rPr>
      </w:pPr>
      <w:r>
        <w:rPr>
          <w:rFonts w:ascii="Times New Roman" w:hAnsi="Times New Roman" w:cs="Times New Roman"/>
          <w:b/>
          <w:szCs w:val="24"/>
        </w:rPr>
        <w:t>Module code: BMIH5005</w:t>
      </w:r>
    </w:p>
    <w:p w14:paraId="04E49894" w14:textId="77777777" w:rsidR="00B426C1" w:rsidRDefault="00B426C1" w:rsidP="00B426C1">
      <w:pPr>
        <w:jc w:val="center"/>
        <w:rPr>
          <w:rFonts w:ascii="Times New Roman" w:hAnsi="Times New Roman" w:cs="Times New Roman"/>
          <w:b/>
          <w:szCs w:val="24"/>
        </w:rPr>
      </w:pPr>
      <w:r>
        <w:rPr>
          <w:rFonts w:ascii="Times New Roman" w:hAnsi="Times New Roman" w:cs="Times New Roman"/>
          <w:b/>
          <w:szCs w:val="24"/>
        </w:rPr>
        <w:t>Student name: Bucur Mihai</w:t>
      </w:r>
    </w:p>
    <w:p w14:paraId="50BE0B4E" w14:textId="77777777" w:rsidR="00B426C1" w:rsidRDefault="00B426C1" w:rsidP="00B426C1">
      <w:pPr>
        <w:jc w:val="center"/>
        <w:rPr>
          <w:rFonts w:ascii="Times New Roman" w:hAnsi="Times New Roman" w:cs="Times New Roman"/>
          <w:b/>
          <w:szCs w:val="24"/>
        </w:rPr>
      </w:pPr>
      <w:r>
        <w:rPr>
          <w:rFonts w:ascii="Times New Roman" w:hAnsi="Times New Roman" w:cs="Times New Roman"/>
          <w:b/>
          <w:szCs w:val="24"/>
        </w:rPr>
        <w:t>Student id: 2112110</w:t>
      </w:r>
    </w:p>
    <w:p w14:paraId="25C48940" w14:textId="3D35ACC2" w:rsidR="00B426C1" w:rsidRPr="00B426C1" w:rsidRDefault="00B426C1" w:rsidP="00B426C1">
      <w:pPr>
        <w:jc w:val="center"/>
        <w:rPr>
          <w:rFonts w:ascii="Times New Roman" w:hAnsi="Times New Roman" w:cs="Times New Roman"/>
          <w:b/>
          <w:szCs w:val="24"/>
        </w:rPr>
      </w:pPr>
      <w:r>
        <w:rPr>
          <w:rFonts w:ascii="Times New Roman" w:hAnsi="Times New Roman" w:cs="Times New Roman"/>
          <w:b/>
          <w:szCs w:val="24"/>
        </w:rPr>
        <w:t>Word count:</w:t>
      </w:r>
      <w:r>
        <w:rPr>
          <w:rFonts w:ascii="Times New Roman" w:hAnsi="Times New Roman" w:cs="Times New Roman"/>
          <w:b/>
          <w:szCs w:val="24"/>
        </w:rPr>
        <w:t xml:space="preserve"> 2037</w:t>
      </w:r>
    </w:p>
    <w:p w14:paraId="184DAC98" w14:textId="77777777" w:rsidR="00AF141A" w:rsidRPr="007B0C9E" w:rsidRDefault="00B94145">
      <w:pPr>
        <w:rPr>
          <w:rFonts w:cs="Arial"/>
          <w:shd w:val="clear" w:color="auto" w:fill="FFFFFF"/>
        </w:rPr>
      </w:pPr>
      <w:r w:rsidRPr="007B0C9E">
        <w:rPr>
          <w:rFonts w:cs="Arial"/>
          <w:shd w:val="clear" w:color="auto" w:fill="FFFFFF"/>
        </w:rPr>
        <w:br w:type="page"/>
      </w:r>
    </w:p>
    <w:p w14:paraId="76E30A8C" w14:textId="77777777" w:rsidR="00AF141A" w:rsidRPr="007B0C9E" w:rsidRDefault="00B94145" w:rsidP="00F0481E">
      <w:pPr>
        <w:rPr>
          <w:rFonts w:cs="Arial"/>
          <w:b/>
          <w:szCs w:val="24"/>
          <w:shd w:val="clear" w:color="auto" w:fill="FFFFFF"/>
        </w:rPr>
      </w:pPr>
      <w:r w:rsidRPr="007B0C9E">
        <w:rPr>
          <w:rFonts w:cs="Arial"/>
          <w:b/>
          <w:szCs w:val="24"/>
          <w:shd w:val="clear" w:color="auto" w:fill="FFFFFF"/>
        </w:rPr>
        <w:lastRenderedPageBreak/>
        <w:t>Executive Summary</w:t>
      </w:r>
    </w:p>
    <w:p w14:paraId="7F189A10" w14:textId="77777777" w:rsidR="00F0481E" w:rsidRPr="007B0C9E" w:rsidRDefault="00B94145" w:rsidP="00F0481E">
      <w:pPr>
        <w:rPr>
          <w:rFonts w:cs="Arial"/>
          <w:szCs w:val="24"/>
        </w:rPr>
      </w:pPr>
      <w:r w:rsidRPr="007B0C9E">
        <w:rPr>
          <w:rFonts w:cs="Arial"/>
          <w:szCs w:val="24"/>
          <w:shd w:val="clear" w:color="auto" w:fill="FFFFFF"/>
        </w:rPr>
        <w:t>A high competition is faced by Premier Inn in hospitality. After the Brexit and Covid 19, it is important for them to work on customer retention as they are looking to recover slowly from the losses from the pandemic.</w:t>
      </w:r>
      <w:r w:rsidRPr="007B0C9E">
        <w:rPr>
          <w:rFonts w:cs="Arial"/>
          <w:szCs w:val="24"/>
        </w:rPr>
        <w:t xml:space="preserve"> It is the largest hotel brand in the UK having 840 hotels and 83,000 rooms. They can build and increase their brand value with the help of customer experience. The pillar of service of Premier Inn is their employees and everyone does their best in promoting repeat guests and the best customer service. It is important to show care for the employees and can help them in improving their performance.</w:t>
      </w:r>
    </w:p>
    <w:p w14:paraId="6DDB45BB" w14:textId="77777777" w:rsidR="00AF141A" w:rsidRPr="007B0C9E" w:rsidRDefault="00AF141A" w:rsidP="00F0481E">
      <w:pPr>
        <w:rPr>
          <w:rFonts w:cs="Arial"/>
          <w:szCs w:val="24"/>
        </w:rPr>
      </w:pPr>
    </w:p>
    <w:p w14:paraId="100F02C2" w14:textId="77777777" w:rsidR="00327572" w:rsidRPr="00195DFE" w:rsidRDefault="00B94145" w:rsidP="00327572">
      <w:pPr>
        <w:rPr>
          <w:rFonts w:cs="Arial"/>
          <w:szCs w:val="24"/>
          <w:shd w:val="clear" w:color="auto" w:fill="FFFFFF"/>
        </w:rPr>
      </w:pPr>
      <w:r w:rsidRPr="007B0C9E">
        <w:rPr>
          <w:rFonts w:cs="Arial"/>
          <w:szCs w:val="24"/>
          <w:shd w:val="clear" w:color="auto" w:fill="FFFFFF"/>
        </w:rPr>
        <w:br w:type="page"/>
      </w:r>
    </w:p>
    <w:sdt>
      <w:sdtPr>
        <w:rPr>
          <w:rFonts w:asciiTheme="minorHAnsi" w:eastAsiaTheme="minorHAnsi" w:hAnsiTheme="minorHAnsi" w:cstheme="minorBidi"/>
          <w:b w:val="0"/>
          <w:bCs w:val="0"/>
          <w:color w:val="auto"/>
          <w:sz w:val="22"/>
          <w:szCs w:val="22"/>
        </w:rPr>
        <w:id w:val="344200581"/>
        <w:docPartObj>
          <w:docPartGallery w:val="Table of Contents"/>
          <w:docPartUnique/>
        </w:docPartObj>
      </w:sdtPr>
      <w:sdtEndPr>
        <w:rPr>
          <w:rFonts w:ascii="Arial" w:hAnsi="Arial"/>
          <w:sz w:val="24"/>
        </w:rPr>
      </w:sdtEndPr>
      <w:sdtContent>
        <w:p w14:paraId="2AE98EA4" w14:textId="77777777" w:rsidR="00AF141A" w:rsidRPr="007B0C9E" w:rsidRDefault="00B94145" w:rsidP="00AF141A">
          <w:pPr>
            <w:pStyle w:val="TOCHeading"/>
            <w:spacing w:line="360" w:lineRule="auto"/>
            <w:jc w:val="center"/>
            <w:rPr>
              <w:rFonts w:ascii="Arial" w:hAnsi="Arial" w:cs="Arial"/>
              <w:color w:val="auto"/>
            </w:rPr>
          </w:pPr>
          <w:r w:rsidRPr="007B0C9E">
            <w:rPr>
              <w:rFonts w:ascii="Arial" w:hAnsi="Arial" w:cs="Arial"/>
              <w:color w:val="auto"/>
              <w:sz w:val="24"/>
              <w:szCs w:val="24"/>
            </w:rPr>
            <w:t>Table of Contents</w:t>
          </w:r>
        </w:p>
        <w:p w14:paraId="5D11EBF7" w14:textId="77777777" w:rsidR="00195DFE" w:rsidRDefault="008933AF">
          <w:pPr>
            <w:pStyle w:val="TOC1"/>
            <w:tabs>
              <w:tab w:val="right" w:leader="dot" w:pos="9350"/>
            </w:tabs>
            <w:rPr>
              <w:rFonts w:asciiTheme="minorHAnsi" w:eastAsiaTheme="minorEastAsia" w:hAnsiTheme="minorHAnsi"/>
              <w:noProof/>
              <w:sz w:val="22"/>
              <w:lang w:val="en-US"/>
            </w:rPr>
          </w:pPr>
          <w:r w:rsidRPr="007B0C9E">
            <w:rPr>
              <w:rFonts w:cs="Arial"/>
            </w:rPr>
            <w:fldChar w:fldCharType="begin"/>
          </w:r>
          <w:r w:rsidR="00B94145" w:rsidRPr="007B0C9E">
            <w:rPr>
              <w:rFonts w:cs="Arial"/>
            </w:rPr>
            <w:instrText xml:space="preserve"> TOC \o "1-3" \h \z \u </w:instrText>
          </w:r>
          <w:r w:rsidRPr="007B0C9E">
            <w:rPr>
              <w:rFonts w:cs="Arial"/>
            </w:rPr>
            <w:fldChar w:fldCharType="separate"/>
          </w:r>
          <w:hyperlink w:anchor="_Toc150276880" w:history="1">
            <w:r w:rsidR="00195DFE" w:rsidRPr="000A1A3F">
              <w:rPr>
                <w:rStyle w:val="Hyperlink"/>
                <w:noProof/>
              </w:rPr>
              <w:t>Introduction and Background</w:t>
            </w:r>
            <w:r w:rsidR="00195DFE">
              <w:rPr>
                <w:noProof/>
                <w:webHidden/>
              </w:rPr>
              <w:tab/>
            </w:r>
            <w:r w:rsidR="00195DFE">
              <w:rPr>
                <w:noProof/>
                <w:webHidden/>
              </w:rPr>
              <w:fldChar w:fldCharType="begin"/>
            </w:r>
            <w:r w:rsidR="00195DFE">
              <w:rPr>
                <w:noProof/>
                <w:webHidden/>
              </w:rPr>
              <w:instrText xml:space="preserve"> PAGEREF _Toc150276880 \h </w:instrText>
            </w:r>
            <w:r w:rsidR="00195DFE">
              <w:rPr>
                <w:noProof/>
                <w:webHidden/>
              </w:rPr>
            </w:r>
            <w:r w:rsidR="00195DFE">
              <w:rPr>
                <w:noProof/>
                <w:webHidden/>
              </w:rPr>
              <w:fldChar w:fldCharType="separate"/>
            </w:r>
            <w:r w:rsidR="00195DFE">
              <w:rPr>
                <w:noProof/>
                <w:webHidden/>
              </w:rPr>
              <w:t>4</w:t>
            </w:r>
            <w:r w:rsidR="00195DFE">
              <w:rPr>
                <w:noProof/>
                <w:webHidden/>
              </w:rPr>
              <w:fldChar w:fldCharType="end"/>
            </w:r>
          </w:hyperlink>
        </w:p>
        <w:p w14:paraId="13963A06" w14:textId="77777777" w:rsidR="00195DFE" w:rsidRDefault="00000000">
          <w:pPr>
            <w:pStyle w:val="TOC1"/>
            <w:tabs>
              <w:tab w:val="right" w:leader="dot" w:pos="9350"/>
            </w:tabs>
            <w:rPr>
              <w:rFonts w:asciiTheme="minorHAnsi" w:eastAsiaTheme="minorEastAsia" w:hAnsiTheme="minorHAnsi"/>
              <w:noProof/>
              <w:sz w:val="22"/>
              <w:lang w:val="en-US"/>
            </w:rPr>
          </w:pPr>
          <w:hyperlink w:anchor="_Toc150276881" w:history="1">
            <w:r w:rsidR="00195DFE" w:rsidRPr="000A1A3F">
              <w:rPr>
                <w:rStyle w:val="Hyperlink"/>
                <w:noProof/>
              </w:rPr>
              <w:t>Discussion/Literature</w:t>
            </w:r>
            <w:r w:rsidR="00195DFE">
              <w:rPr>
                <w:noProof/>
                <w:webHidden/>
              </w:rPr>
              <w:tab/>
            </w:r>
            <w:r w:rsidR="00195DFE">
              <w:rPr>
                <w:noProof/>
                <w:webHidden/>
              </w:rPr>
              <w:fldChar w:fldCharType="begin"/>
            </w:r>
            <w:r w:rsidR="00195DFE">
              <w:rPr>
                <w:noProof/>
                <w:webHidden/>
              </w:rPr>
              <w:instrText xml:space="preserve"> PAGEREF _Toc150276881 \h </w:instrText>
            </w:r>
            <w:r w:rsidR="00195DFE">
              <w:rPr>
                <w:noProof/>
                <w:webHidden/>
              </w:rPr>
            </w:r>
            <w:r w:rsidR="00195DFE">
              <w:rPr>
                <w:noProof/>
                <w:webHidden/>
              </w:rPr>
              <w:fldChar w:fldCharType="separate"/>
            </w:r>
            <w:r w:rsidR="00195DFE">
              <w:rPr>
                <w:noProof/>
                <w:webHidden/>
              </w:rPr>
              <w:t>5</w:t>
            </w:r>
            <w:r w:rsidR="00195DFE">
              <w:rPr>
                <w:noProof/>
                <w:webHidden/>
              </w:rPr>
              <w:fldChar w:fldCharType="end"/>
            </w:r>
          </w:hyperlink>
        </w:p>
        <w:p w14:paraId="053CC31D" w14:textId="77777777" w:rsidR="00195DFE" w:rsidRDefault="00000000">
          <w:pPr>
            <w:pStyle w:val="TOC1"/>
            <w:tabs>
              <w:tab w:val="right" w:leader="dot" w:pos="9350"/>
            </w:tabs>
            <w:rPr>
              <w:rFonts w:asciiTheme="minorHAnsi" w:eastAsiaTheme="minorEastAsia" w:hAnsiTheme="minorHAnsi"/>
              <w:noProof/>
              <w:sz w:val="22"/>
              <w:lang w:val="en-US"/>
            </w:rPr>
          </w:pPr>
          <w:hyperlink w:anchor="_Toc150276882" w:history="1">
            <w:r w:rsidR="00195DFE" w:rsidRPr="000A1A3F">
              <w:rPr>
                <w:rStyle w:val="Hyperlink"/>
                <w:noProof/>
              </w:rPr>
              <w:t>Evaluation and Conclusion</w:t>
            </w:r>
            <w:r w:rsidR="00195DFE">
              <w:rPr>
                <w:noProof/>
                <w:webHidden/>
              </w:rPr>
              <w:tab/>
            </w:r>
            <w:r w:rsidR="00195DFE">
              <w:rPr>
                <w:noProof/>
                <w:webHidden/>
              </w:rPr>
              <w:fldChar w:fldCharType="begin"/>
            </w:r>
            <w:r w:rsidR="00195DFE">
              <w:rPr>
                <w:noProof/>
                <w:webHidden/>
              </w:rPr>
              <w:instrText xml:space="preserve"> PAGEREF _Toc150276882 \h </w:instrText>
            </w:r>
            <w:r w:rsidR="00195DFE">
              <w:rPr>
                <w:noProof/>
                <w:webHidden/>
              </w:rPr>
            </w:r>
            <w:r w:rsidR="00195DFE">
              <w:rPr>
                <w:noProof/>
                <w:webHidden/>
              </w:rPr>
              <w:fldChar w:fldCharType="separate"/>
            </w:r>
            <w:r w:rsidR="00195DFE">
              <w:rPr>
                <w:noProof/>
                <w:webHidden/>
              </w:rPr>
              <w:t>12</w:t>
            </w:r>
            <w:r w:rsidR="00195DFE">
              <w:rPr>
                <w:noProof/>
                <w:webHidden/>
              </w:rPr>
              <w:fldChar w:fldCharType="end"/>
            </w:r>
          </w:hyperlink>
        </w:p>
        <w:p w14:paraId="0715D53A" w14:textId="77777777" w:rsidR="00195DFE" w:rsidRDefault="00000000">
          <w:pPr>
            <w:pStyle w:val="TOC1"/>
            <w:tabs>
              <w:tab w:val="right" w:leader="dot" w:pos="9350"/>
            </w:tabs>
            <w:rPr>
              <w:rFonts w:asciiTheme="minorHAnsi" w:eastAsiaTheme="minorEastAsia" w:hAnsiTheme="minorHAnsi"/>
              <w:noProof/>
              <w:sz w:val="22"/>
              <w:lang w:val="en-US"/>
            </w:rPr>
          </w:pPr>
          <w:hyperlink w:anchor="_Toc150276883" w:history="1">
            <w:r w:rsidR="00195DFE" w:rsidRPr="000A1A3F">
              <w:rPr>
                <w:rStyle w:val="Hyperlink"/>
                <w:noProof/>
              </w:rPr>
              <w:t>References</w:t>
            </w:r>
            <w:r w:rsidR="00195DFE">
              <w:rPr>
                <w:noProof/>
                <w:webHidden/>
              </w:rPr>
              <w:tab/>
            </w:r>
            <w:r w:rsidR="00195DFE">
              <w:rPr>
                <w:noProof/>
                <w:webHidden/>
              </w:rPr>
              <w:fldChar w:fldCharType="begin"/>
            </w:r>
            <w:r w:rsidR="00195DFE">
              <w:rPr>
                <w:noProof/>
                <w:webHidden/>
              </w:rPr>
              <w:instrText xml:space="preserve"> PAGEREF _Toc150276883 \h </w:instrText>
            </w:r>
            <w:r w:rsidR="00195DFE">
              <w:rPr>
                <w:noProof/>
                <w:webHidden/>
              </w:rPr>
            </w:r>
            <w:r w:rsidR="00195DFE">
              <w:rPr>
                <w:noProof/>
                <w:webHidden/>
              </w:rPr>
              <w:fldChar w:fldCharType="separate"/>
            </w:r>
            <w:r w:rsidR="00195DFE">
              <w:rPr>
                <w:noProof/>
                <w:webHidden/>
              </w:rPr>
              <w:t>14</w:t>
            </w:r>
            <w:r w:rsidR="00195DFE">
              <w:rPr>
                <w:noProof/>
                <w:webHidden/>
              </w:rPr>
              <w:fldChar w:fldCharType="end"/>
            </w:r>
          </w:hyperlink>
        </w:p>
        <w:p w14:paraId="6BA1D38E" w14:textId="77777777" w:rsidR="00AF141A" w:rsidRPr="007B0C9E" w:rsidRDefault="008933AF" w:rsidP="00AF141A">
          <w:r w:rsidRPr="007B0C9E">
            <w:rPr>
              <w:rFonts w:cs="Arial"/>
            </w:rPr>
            <w:fldChar w:fldCharType="end"/>
          </w:r>
        </w:p>
      </w:sdtContent>
    </w:sdt>
    <w:p w14:paraId="3A3DE559" w14:textId="77777777" w:rsidR="00326277" w:rsidRPr="007B0C9E" w:rsidRDefault="00B94145">
      <w:pPr>
        <w:rPr>
          <w:rFonts w:cs="Arial"/>
          <w:b/>
          <w:szCs w:val="24"/>
        </w:rPr>
      </w:pPr>
      <w:r w:rsidRPr="007B0C9E">
        <w:rPr>
          <w:rFonts w:cs="Arial"/>
          <w:b/>
          <w:szCs w:val="24"/>
        </w:rPr>
        <w:br w:type="page"/>
      </w:r>
    </w:p>
    <w:p w14:paraId="73945D6C" w14:textId="77777777" w:rsidR="00327572" w:rsidRPr="007B0C9E" w:rsidRDefault="00B94145" w:rsidP="00AF141A">
      <w:pPr>
        <w:pStyle w:val="Heading1"/>
        <w:rPr>
          <w:color w:val="auto"/>
        </w:rPr>
      </w:pPr>
      <w:bookmarkStart w:id="0" w:name="_Toc150276880"/>
      <w:r w:rsidRPr="007B0C9E">
        <w:rPr>
          <w:color w:val="auto"/>
        </w:rPr>
        <w:lastRenderedPageBreak/>
        <w:t>Introduction and Background</w:t>
      </w:r>
      <w:bookmarkEnd w:id="0"/>
      <w:r w:rsidRPr="007B0C9E">
        <w:rPr>
          <w:color w:val="auto"/>
        </w:rPr>
        <w:t xml:space="preserve"> </w:t>
      </w:r>
    </w:p>
    <w:p w14:paraId="1DD0ED20" w14:textId="77777777" w:rsidR="00E803E4" w:rsidRDefault="00B94145" w:rsidP="00327572">
      <w:pPr>
        <w:rPr>
          <w:rFonts w:cs="Arial"/>
          <w:szCs w:val="24"/>
        </w:rPr>
      </w:pPr>
      <w:r w:rsidRPr="007B0C9E">
        <w:rPr>
          <w:rFonts w:cs="Arial"/>
          <w:szCs w:val="24"/>
        </w:rPr>
        <w:t xml:space="preserve">One of the leading brands in the hospitality and tourism sector is Premier Inn. </w:t>
      </w:r>
      <w:r w:rsidR="00DE09D5" w:rsidRPr="007B0C9E">
        <w:rPr>
          <w:rFonts w:cs="Arial"/>
          <w:szCs w:val="24"/>
        </w:rPr>
        <w:t>Affordable accommodation is offered by Premier Inn along with providing excellent services for both leisure and business travellers.</w:t>
      </w:r>
      <w:r w:rsidR="00026F49" w:rsidRPr="007B0C9E">
        <w:rPr>
          <w:rFonts w:cs="Arial"/>
          <w:szCs w:val="24"/>
        </w:rPr>
        <w:t xml:space="preserve"> It was founded in 1987 and a </w:t>
      </w:r>
      <w:r w:rsidR="00E803E4" w:rsidRPr="007B0C9E">
        <w:rPr>
          <w:rFonts w:cs="Arial"/>
          <w:szCs w:val="24"/>
        </w:rPr>
        <w:t>chain</w:t>
      </w:r>
      <w:r w:rsidR="00026F49" w:rsidRPr="007B0C9E">
        <w:rPr>
          <w:rFonts w:cs="Arial"/>
          <w:szCs w:val="24"/>
        </w:rPr>
        <w:t xml:space="preserve"> of hotels is operated and owned by the. It includes business accounts, meeting rooms and restaurants. Online booking services are also provided by the company (Craft, 2023).</w:t>
      </w:r>
      <w:r w:rsidR="00DE09D5" w:rsidRPr="007B0C9E">
        <w:rPr>
          <w:rFonts w:cs="Arial"/>
          <w:szCs w:val="24"/>
        </w:rPr>
        <w:t xml:space="preserve"> </w:t>
      </w:r>
      <w:r w:rsidR="00E2191E" w:rsidRPr="007B0C9E">
        <w:rPr>
          <w:rFonts w:cs="Arial"/>
          <w:szCs w:val="24"/>
        </w:rPr>
        <w:t xml:space="preserve">There are several reasons that </w:t>
      </w:r>
      <w:r w:rsidR="00E803E4" w:rsidRPr="007B0C9E">
        <w:rPr>
          <w:rFonts w:cs="Arial"/>
          <w:szCs w:val="24"/>
        </w:rPr>
        <w:t>affect</w:t>
      </w:r>
      <w:r w:rsidR="00E2191E" w:rsidRPr="007B0C9E">
        <w:rPr>
          <w:rFonts w:cs="Arial"/>
          <w:szCs w:val="24"/>
        </w:rPr>
        <w:t xml:space="preserve"> the </w:t>
      </w:r>
      <w:r w:rsidR="003403D1" w:rsidRPr="007B0C9E">
        <w:rPr>
          <w:rFonts w:cs="Arial"/>
          <w:szCs w:val="24"/>
        </w:rPr>
        <w:t xml:space="preserve">retention of the employees.  </w:t>
      </w:r>
    </w:p>
    <w:p w14:paraId="7325A5E2" w14:textId="77777777" w:rsidR="003C1B55" w:rsidRPr="007B0C9E" w:rsidRDefault="003403D1" w:rsidP="00327572">
      <w:pPr>
        <w:rPr>
          <w:rFonts w:cs="Arial"/>
          <w:b/>
          <w:szCs w:val="24"/>
        </w:rPr>
      </w:pPr>
      <w:r w:rsidRPr="007B0C9E">
        <w:rPr>
          <w:rFonts w:cs="Arial"/>
          <w:szCs w:val="24"/>
        </w:rPr>
        <w:t>It includes a lack of flexibility, unclear expectations of the job, inefficient communication, lack of recognition, and minimum opportunities for growth. The other factors include an unhealthy or toxic work environment along with a disconnect</w:t>
      </w:r>
      <w:r w:rsidR="00E803E4">
        <w:rPr>
          <w:rFonts w:cs="Arial"/>
          <w:szCs w:val="24"/>
        </w:rPr>
        <w:t>ion</w:t>
      </w:r>
      <w:r w:rsidRPr="007B0C9E">
        <w:rPr>
          <w:rFonts w:cs="Arial"/>
          <w:szCs w:val="24"/>
        </w:rPr>
        <w:t xml:space="preserve"> with the managers. The working conditions in the hospitality industry like Premier Inn can stress out the collected and calm employees. It can cause high turnover </w:t>
      </w:r>
      <w:r w:rsidR="00E803E4" w:rsidRPr="007B0C9E">
        <w:rPr>
          <w:rFonts w:cs="Arial"/>
          <w:szCs w:val="24"/>
        </w:rPr>
        <w:t>levels,</w:t>
      </w:r>
      <w:r w:rsidRPr="007B0C9E">
        <w:rPr>
          <w:rFonts w:cs="Arial"/>
          <w:szCs w:val="24"/>
        </w:rPr>
        <w:t xml:space="preserve"> as </w:t>
      </w:r>
      <w:r w:rsidR="00E803E4" w:rsidRPr="007B0C9E">
        <w:rPr>
          <w:rFonts w:cs="Arial"/>
          <w:szCs w:val="24"/>
        </w:rPr>
        <w:t>not everyone is</w:t>
      </w:r>
      <w:r w:rsidRPr="007B0C9E">
        <w:rPr>
          <w:rFonts w:cs="Arial"/>
          <w:szCs w:val="24"/>
        </w:rPr>
        <w:t xml:space="preserve"> suited to the kind of working environment. Communication is the key to </w:t>
      </w:r>
      <w:proofErr w:type="gramStart"/>
      <w:r w:rsidRPr="007B0C9E">
        <w:rPr>
          <w:rFonts w:cs="Arial"/>
          <w:szCs w:val="24"/>
        </w:rPr>
        <w:t>business</w:t>
      </w:r>
      <w:proofErr w:type="gramEnd"/>
      <w:r w:rsidRPr="007B0C9E">
        <w:rPr>
          <w:rFonts w:cs="Arial"/>
          <w:szCs w:val="24"/>
        </w:rPr>
        <w:t xml:space="preserve"> and it is important that the expectations and needs are communicated clearly between the staff and the higher management. Hard work is the demand in the hospitality industry and there can be irregular and long hours. When there is lack of recognition for the hard work, the employees feel unappreciated and undervalued. Premier Inn has been facing labour issue</w:t>
      </w:r>
      <w:r w:rsidR="00026F49" w:rsidRPr="007B0C9E">
        <w:rPr>
          <w:rFonts w:cs="Arial"/>
          <w:szCs w:val="24"/>
        </w:rPr>
        <w:t>s and issues due to Brexit (</w:t>
      </w:r>
      <w:proofErr w:type="spellStart"/>
      <w:r w:rsidR="00026F49" w:rsidRPr="007B0C9E">
        <w:rPr>
          <w:rFonts w:cs="Arial"/>
          <w:szCs w:val="24"/>
        </w:rPr>
        <w:t>Muvija</w:t>
      </w:r>
      <w:proofErr w:type="spellEnd"/>
      <w:r w:rsidR="00026F49" w:rsidRPr="007B0C9E">
        <w:rPr>
          <w:rFonts w:cs="Arial"/>
          <w:szCs w:val="24"/>
        </w:rPr>
        <w:t xml:space="preserve"> and Chris, 2021).</w:t>
      </w:r>
    </w:p>
    <w:p w14:paraId="0659D753" w14:textId="77777777" w:rsidR="00DE09D5" w:rsidRPr="007B0C9E" w:rsidRDefault="00B94145">
      <w:pPr>
        <w:rPr>
          <w:rFonts w:cs="Arial"/>
          <w:b/>
          <w:szCs w:val="24"/>
        </w:rPr>
      </w:pPr>
      <w:r w:rsidRPr="007B0C9E">
        <w:rPr>
          <w:rFonts w:cs="Arial"/>
          <w:b/>
          <w:szCs w:val="24"/>
        </w:rPr>
        <w:br w:type="page"/>
      </w:r>
    </w:p>
    <w:p w14:paraId="3FA64752" w14:textId="77777777" w:rsidR="00C40B3E" w:rsidRPr="007B0C9E" w:rsidRDefault="00B94145" w:rsidP="00AF141A">
      <w:pPr>
        <w:pStyle w:val="Heading1"/>
        <w:rPr>
          <w:color w:val="auto"/>
        </w:rPr>
      </w:pPr>
      <w:bookmarkStart w:id="1" w:name="_Toc150276881"/>
      <w:r w:rsidRPr="007B0C9E">
        <w:rPr>
          <w:color w:val="auto"/>
        </w:rPr>
        <w:lastRenderedPageBreak/>
        <w:t>Discussion/Literature</w:t>
      </w:r>
      <w:bookmarkEnd w:id="1"/>
      <w:r w:rsidRPr="007B0C9E">
        <w:rPr>
          <w:color w:val="auto"/>
        </w:rPr>
        <w:t xml:space="preserve"> </w:t>
      </w:r>
    </w:p>
    <w:p w14:paraId="690AE928" w14:textId="77777777" w:rsidR="00C40B3E" w:rsidRPr="00E803E4" w:rsidRDefault="00B94145" w:rsidP="00E803E4">
      <w:pPr>
        <w:rPr>
          <w:b/>
          <w:i/>
        </w:rPr>
      </w:pPr>
      <w:r w:rsidRPr="00E803E4">
        <w:rPr>
          <w:b/>
          <w:i/>
        </w:rPr>
        <w:t>PESTEL</w:t>
      </w:r>
      <w:r w:rsidR="00E803E4" w:rsidRPr="00E803E4">
        <w:rPr>
          <w:b/>
          <w:i/>
        </w:rPr>
        <w:t xml:space="preserve"> analysis</w:t>
      </w:r>
    </w:p>
    <w:p w14:paraId="629F9199" w14:textId="77777777" w:rsidR="00C40B3E" w:rsidRPr="007B0C9E" w:rsidRDefault="00E803E4">
      <w:pPr>
        <w:rPr>
          <w:rFonts w:cs="Arial"/>
          <w:szCs w:val="24"/>
        </w:rPr>
      </w:pPr>
      <w:r w:rsidRPr="007B0C9E">
        <w:t>PESTEL</w:t>
      </w:r>
      <w:r>
        <w:t xml:space="preserve"> </w:t>
      </w:r>
      <w:r w:rsidR="00B94145" w:rsidRPr="007B0C9E">
        <w:rPr>
          <w:rFonts w:cs="Arial"/>
          <w:szCs w:val="24"/>
        </w:rPr>
        <w:t xml:space="preserve">analysis is </w:t>
      </w:r>
      <w:r w:rsidRPr="007B0C9E">
        <w:rPr>
          <w:rFonts w:cs="Arial"/>
          <w:szCs w:val="24"/>
        </w:rPr>
        <w:t>a</w:t>
      </w:r>
      <w:r w:rsidR="00B94145" w:rsidRPr="007B0C9E">
        <w:rPr>
          <w:rFonts w:cs="Arial"/>
          <w:szCs w:val="24"/>
        </w:rPr>
        <w:t xml:space="preserve"> useful tool that can help the business strategists in understanding the factors that are macro-environmental in their business.  Moreover, it helps to make strategic decisions.</w:t>
      </w:r>
    </w:p>
    <w:p w14:paraId="1EA19445" w14:textId="77777777" w:rsidR="00C40B3E" w:rsidRPr="007B0C9E" w:rsidRDefault="00B94145">
      <w:pPr>
        <w:rPr>
          <w:rFonts w:cs="Arial"/>
          <w:b/>
          <w:szCs w:val="24"/>
        </w:rPr>
      </w:pPr>
      <w:r w:rsidRPr="007B0C9E">
        <w:rPr>
          <w:rFonts w:cs="Arial"/>
          <w:b/>
          <w:szCs w:val="24"/>
        </w:rPr>
        <w:t>Political Factors:</w:t>
      </w:r>
    </w:p>
    <w:p w14:paraId="37C1CDF2" w14:textId="77777777" w:rsidR="00AE6972" w:rsidRPr="00E803E4" w:rsidRDefault="00B94145" w:rsidP="00AF33FA">
      <w:pPr>
        <w:rPr>
          <w:rFonts w:cs="Arial"/>
          <w:szCs w:val="24"/>
        </w:rPr>
      </w:pPr>
      <w:r w:rsidRPr="007B0C9E">
        <w:rPr>
          <w:rFonts w:cs="Arial"/>
          <w:szCs w:val="24"/>
        </w:rPr>
        <w:t>The UK is a constitutional monarchy and a modern parliamentary democracy.</w:t>
      </w:r>
      <w:r w:rsidR="00AF33FA" w:rsidRPr="007B0C9E">
        <w:rPr>
          <w:rFonts w:cs="Arial"/>
          <w:szCs w:val="24"/>
        </w:rPr>
        <w:t xml:space="preserve"> One of the great strengths of the country is political stability with the political stability index being 0.54</w:t>
      </w:r>
      <w:r w:rsidR="00E803E4">
        <w:rPr>
          <w:rFonts w:cs="Arial"/>
          <w:szCs w:val="24"/>
        </w:rPr>
        <w:t xml:space="preserve"> </w:t>
      </w:r>
      <w:r w:rsidR="00E803E4" w:rsidRPr="007B0C9E">
        <w:rPr>
          <w:rFonts w:cs="Arial"/>
          <w:szCs w:val="24"/>
        </w:rPr>
        <w:t>(</w:t>
      </w:r>
      <w:proofErr w:type="spellStart"/>
      <w:r w:rsidR="00E803E4" w:rsidRPr="007B0C9E">
        <w:rPr>
          <w:rFonts w:cs="Arial"/>
          <w:szCs w:val="24"/>
        </w:rPr>
        <w:t>Tradingeconomics</w:t>
      </w:r>
      <w:proofErr w:type="spellEnd"/>
      <w:r w:rsidR="00E803E4" w:rsidRPr="007B0C9E">
        <w:rPr>
          <w:rFonts w:cs="Arial"/>
          <w:szCs w:val="24"/>
        </w:rPr>
        <w:t>, 2023)</w:t>
      </w:r>
      <w:r w:rsidR="00AF33FA" w:rsidRPr="007B0C9E">
        <w:rPr>
          <w:rFonts w:cs="Arial"/>
          <w:szCs w:val="24"/>
        </w:rPr>
        <w:t xml:space="preserve">. </w:t>
      </w:r>
      <w:r w:rsidR="00E803E4" w:rsidRPr="007B0C9E">
        <w:rPr>
          <w:rFonts w:cs="Arial"/>
          <w:szCs w:val="24"/>
        </w:rPr>
        <w:t>Hence,</w:t>
      </w:r>
      <w:r w:rsidR="00AF33FA" w:rsidRPr="007B0C9E">
        <w:rPr>
          <w:rFonts w:cs="Arial"/>
          <w:szCs w:val="24"/>
        </w:rPr>
        <w:t xml:space="preserve"> there will be minimum political interference in the daily operations of Premier Inn. According to some analysts, a big chaos was created </w:t>
      </w:r>
      <w:r w:rsidR="00E803E4" w:rsidRPr="007B0C9E">
        <w:rPr>
          <w:rFonts w:cs="Arial"/>
          <w:szCs w:val="24"/>
        </w:rPr>
        <w:t>because</w:t>
      </w:r>
      <w:r w:rsidR="00AF33FA" w:rsidRPr="007B0C9E">
        <w:rPr>
          <w:rFonts w:cs="Arial"/>
          <w:szCs w:val="24"/>
        </w:rPr>
        <w:t xml:space="preserve"> of Brexit but others believed that many opportunities were provided for the same. The political culture of the UK is vibrant where an active role is taken by citizens in democracy. The UK is 11</w:t>
      </w:r>
      <w:r w:rsidR="00AF33FA" w:rsidRPr="007B0C9E">
        <w:rPr>
          <w:rFonts w:cs="Arial"/>
          <w:szCs w:val="24"/>
          <w:vertAlign w:val="superscript"/>
        </w:rPr>
        <w:t>th</w:t>
      </w:r>
      <w:r w:rsidR="00AF33FA" w:rsidRPr="007B0C9E">
        <w:rPr>
          <w:rFonts w:cs="Arial"/>
          <w:szCs w:val="24"/>
        </w:rPr>
        <w:t xml:space="preserve"> among the least corrupt countries in the world. Hence, Premier Inn will have no issues in conducting its daily operations. </w:t>
      </w:r>
      <w:r w:rsidR="00160B0B" w:rsidRPr="007B0C9E">
        <w:rPr>
          <w:rFonts w:cs="Arial"/>
          <w:szCs w:val="24"/>
        </w:rPr>
        <w:t>In the UK, t</w:t>
      </w:r>
      <w:r w:rsidR="00AF33FA" w:rsidRPr="007B0C9E">
        <w:rPr>
          <w:rFonts w:cs="Arial"/>
          <w:szCs w:val="24"/>
        </w:rPr>
        <w:t>he corporate tax rate is 19% which suggests that Premier Inn will have to pay taxes while operating in the region, hence affecting it negatively.</w:t>
      </w:r>
    </w:p>
    <w:p w14:paraId="21067D34" w14:textId="77777777" w:rsidR="00C40B3E" w:rsidRPr="007B0C9E" w:rsidRDefault="00B94145">
      <w:pPr>
        <w:rPr>
          <w:rFonts w:cs="Arial"/>
          <w:b/>
          <w:szCs w:val="24"/>
        </w:rPr>
      </w:pPr>
      <w:r w:rsidRPr="007B0C9E">
        <w:rPr>
          <w:rFonts w:cs="Arial"/>
          <w:b/>
          <w:szCs w:val="24"/>
        </w:rPr>
        <w:t>Economic Factors:</w:t>
      </w:r>
    </w:p>
    <w:p w14:paraId="10FE07E3" w14:textId="77777777" w:rsidR="00AF33FA" w:rsidRPr="007B0C9E" w:rsidRDefault="00B94145" w:rsidP="00AF33FA">
      <w:pPr>
        <w:rPr>
          <w:rFonts w:cs="Arial"/>
          <w:szCs w:val="24"/>
        </w:rPr>
      </w:pPr>
      <w:r w:rsidRPr="007B0C9E">
        <w:rPr>
          <w:rFonts w:cs="Arial"/>
          <w:szCs w:val="24"/>
        </w:rPr>
        <w:t xml:space="preserve">The UK is a </w:t>
      </w:r>
      <w:r w:rsidR="00160B0B" w:rsidRPr="007B0C9E">
        <w:rPr>
          <w:rFonts w:cs="Arial"/>
          <w:szCs w:val="24"/>
        </w:rPr>
        <w:t xml:space="preserve">highly developed </w:t>
      </w:r>
      <w:r w:rsidRPr="007B0C9E">
        <w:rPr>
          <w:rFonts w:cs="Arial"/>
          <w:szCs w:val="24"/>
        </w:rPr>
        <w:t xml:space="preserve">market-based </w:t>
      </w:r>
      <w:r w:rsidR="00160B0B" w:rsidRPr="007B0C9E">
        <w:rPr>
          <w:rFonts w:cs="Arial"/>
          <w:szCs w:val="24"/>
        </w:rPr>
        <w:t xml:space="preserve">economy, playing a vital part </w:t>
      </w:r>
      <w:r w:rsidRPr="007B0C9E">
        <w:rPr>
          <w:rFonts w:cs="Arial"/>
          <w:szCs w:val="24"/>
        </w:rPr>
        <w:t xml:space="preserve">in trade globally, The </w:t>
      </w:r>
      <w:r w:rsidR="00160B0B" w:rsidRPr="007B0C9E">
        <w:rPr>
          <w:rFonts w:cs="Arial"/>
          <w:szCs w:val="24"/>
        </w:rPr>
        <w:t>UK GDP</w:t>
      </w:r>
      <w:r w:rsidRPr="007B0C9E">
        <w:rPr>
          <w:rFonts w:cs="Arial"/>
          <w:szCs w:val="24"/>
        </w:rPr>
        <w:t xml:space="preserve"> is 3070 </w:t>
      </w:r>
      <w:proofErr w:type="gramStart"/>
      <w:r w:rsidRPr="007B0C9E">
        <w:rPr>
          <w:rFonts w:cs="Arial"/>
          <w:szCs w:val="24"/>
        </w:rPr>
        <w:t>Billion</w:t>
      </w:r>
      <w:proofErr w:type="gramEnd"/>
      <w:r w:rsidRPr="007B0C9E">
        <w:rPr>
          <w:rFonts w:cs="Arial"/>
          <w:szCs w:val="24"/>
        </w:rPr>
        <w:t xml:space="preserve"> US dollars and is the sixth largest economy in the world</w:t>
      </w:r>
      <w:r w:rsidR="00AE6972" w:rsidRPr="007B0C9E">
        <w:rPr>
          <w:rFonts w:cs="Arial"/>
          <w:szCs w:val="24"/>
        </w:rPr>
        <w:t xml:space="preserve"> (</w:t>
      </w:r>
      <w:proofErr w:type="spellStart"/>
      <w:r w:rsidR="00AE6972" w:rsidRPr="007B0C9E">
        <w:rPr>
          <w:rFonts w:cs="Arial"/>
          <w:szCs w:val="24"/>
        </w:rPr>
        <w:t>Tradingeconomics</w:t>
      </w:r>
      <w:proofErr w:type="spellEnd"/>
      <w:r w:rsidR="00AE6972" w:rsidRPr="007B0C9E">
        <w:rPr>
          <w:rFonts w:cs="Arial"/>
          <w:szCs w:val="24"/>
        </w:rPr>
        <w:t>, 2023)</w:t>
      </w:r>
      <w:r w:rsidRPr="007B0C9E">
        <w:rPr>
          <w:rFonts w:cs="Arial"/>
          <w:szCs w:val="24"/>
        </w:rPr>
        <w:t xml:space="preserve"> Hence, it will help Premier Inn to increase their overall revenue. The rate</w:t>
      </w:r>
      <w:r w:rsidR="00160B0B" w:rsidRPr="007B0C9E">
        <w:rPr>
          <w:rFonts w:cs="Arial"/>
          <w:szCs w:val="24"/>
        </w:rPr>
        <w:t xml:space="preserve"> of inflation</w:t>
      </w:r>
      <w:r w:rsidRPr="007B0C9E">
        <w:rPr>
          <w:rFonts w:cs="Arial"/>
          <w:szCs w:val="24"/>
        </w:rPr>
        <w:t xml:space="preserve"> of the UK is 6.7% in 2023 which saw a decline from 6.8% </w:t>
      </w:r>
      <w:r w:rsidR="00AE6972" w:rsidRPr="007B0C9E">
        <w:rPr>
          <w:rFonts w:cs="Arial"/>
          <w:szCs w:val="24"/>
        </w:rPr>
        <w:t>(Statista, 2023).</w:t>
      </w:r>
      <w:r w:rsidRPr="007B0C9E">
        <w:rPr>
          <w:rFonts w:cs="Arial"/>
          <w:szCs w:val="24"/>
        </w:rPr>
        <w:t xml:space="preserve"> This data suggests that the purchasing power in the hands of people is increasing</w:t>
      </w:r>
      <w:r w:rsidR="00977BC4" w:rsidRPr="007B0C9E">
        <w:rPr>
          <w:rFonts w:cs="Arial"/>
          <w:szCs w:val="24"/>
        </w:rPr>
        <w:t xml:space="preserve"> which can </w:t>
      </w:r>
      <w:r w:rsidR="00E803E4" w:rsidRPr="007B0C9E">
        <w:rPr>
          <w:rFonts w:cs="Arial"/>
          <w:szCs w:val="24"/>
        </w:rPr>
        <w:t>affect</w:t>
      </w:r>
      <w:r w:rsidR="00977BC4" w:rsidRPr="007B0C9E">
        <w:rPr>
          <w:rFonts w:cs="Arial"/>
          <w:szCs w:val="24"/>
        </w:rPr>
        <w:t xml:space="preserve"> the profits of Premier Inn positively. Moreover, </w:t>
      </w:r>
      <w:r w:rsidR="00160B0B" w:rsidRPr="007B0C9E">
        <w:rPr>
          <w:rFonts w:cs="Arial"/>
          <w:szCs w:val="24"/>
        </w:rPr>
        <w:t>many</w:t>
      </w:r>
      <w:r w:rsidR="00977BC4" w:rsidRPr="007B0C9E">
        <w:rPr>
          <w:rFonts w:cs="Arial"/>
          <w:szCs w:val="24"/>
        </w:rPr>
        <w:t xml:space="preserve"> tourists are attracted by the country every year which has a significant contribution to the economy.</w:t>
      </w:r>
    </w:p>
    <w:p w14:paraId="7C815AB1" w14:textId="77777777" w:rsidR="00AE6972" w:rsidRPr="007B0C9E" w:rsidRDefault="00B94145" w:rsidP="00AE6972">
      <w:pPr>
        <w:jc w:val="center"/>
        <w:rPr>
          <w:rFonts w:cs="Arial"/>
          <w:szCs w:val="24"/>
        </w:rPr>
      </w:pPr>
      <w:r w:rsidRPr="007B0C9E">
        <w:rPr>
          <w:rFonts w:cs="Arial"/>
          <w:noProof/>
          <w:szCs w:val="24"/>
        </w:rPr>
        <w:lastRenderedPageBreak/>
        <w:drawing>
          <wp:inline distT="0" distB="0" distL="0" distR="0" wp14:anchorId="1FD09104" wp14:editId="1F57F7AF">
            <wp:extent cx="4350931" cy="2412162"/>
            <wp:effectExtent l="38100" t="57150" r="106769" b="102438"/>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pic:cNvPicPr>
                      <a:picLocks noChangeAspect="1" noChangeArrowheads="1"/>
                    </pic:cNvPicPr>
                  </pic:nvPicPr>
                  <pic:blipFill>
                    <a:blip r:embed="rId8"/>
                    <a:stretch>
                      <a:fillRect/>
                    </a:stretch>
                  </pic:blipFill>
                  <pic:spPr bwMode="auto">
                    <a:xfrm>
                      <a:off x="0" y="0"/>
                      <a:ext cx="4353297" cy="24134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81203B" w14:textId="77777777" w:rsidR="00AF141A" w:rsidRPr="007B0C9E" w:rsidRDefault="00B94145" w:rsidP="00AE6972">
      <w:pPr>
        <w:jc w:val="center"/>
        <w:rPr>
          <w:rFonts w:cs="Arial"/>
          <w:b/>
          <w:szCs w:val="24"/>
        </w:rPr>
      </w:pPr>
      <w:r w:rsidRPr="007B0C9E">
        <w:rPr>
          <w:rFonts w:cs="Arial"/>
          <w:b/>
          <w:szCs w:val="24"/>
        </w:rPr>
        <w:t>Fig</w:t>
      </w:r>
      <w:r w:rsidR="00E803E4">
        <w:rPr>
          <w:rFonts w:cs="Arial"/>
          <w:b/>
          <w:szCs w:val="24"/>
        </w:rPr>
        <w:t>ure</w:t>
      </w:r>
      <w:r w:rsidRPr="007B0C9E">
        <w:rPr>
          <w:rFonts w:cs="Arial"/>
          <w:b/>
          <w:szCs w:val="24"/>
        </w:rPr>
        <w:t xml:space="preserve"> 1: GDP of the UK</w:t>
      </w:r>
    </w:p>
    <w:p w14:paraId="39BE2883" w14:textId="77777777" w:rsidR="00AF141A" w:rsidRPr="007B0C9E" w:rsidRDefault="00B94145" w:rsidP="00AE6972">
      <w:pPr>
        <w:jc w:val="center"/>
        <w:rPr>
          <w:rFonts w:cs="Arial"/>
          <w:szCs w:val="24"/>
        </w:rPr>
      </w:pPr>
      <w:r w:rsidRPr="007B0C9E">
        <w:rPr>
          <w:rFonts w:cs="Arial"/>
          <w:szCs w:val="24"/>
        </w:rPr>
        <w:t xml:space="preserve">(Source: </w:t>
      </w:r>
      <w:proofErr w:type="spellStart"/>
      <w:r w:rsidRPr="007B0C9E">
        <w:rPr>
          <w:rFonts w:cs="Arial"/>
          <w:szCs w:val="24"/>
        </w:rPr>
        <w:t>Tradingeconomic</w:t>
      </w:r>
      <w:proofErr w:type="spellEnd"/>
      <w:r w:rsidRPr="007B0C9E">
        <w:rPr>
          <w:rFonts w:cs="Arial"/>
          <w:szCs w:val="24"/>
        </w:rPr>
        <w:t>, 2023)</w:t>
      </w:r>
    </w:p>
    <w:p w14:paraId="4F250274" w14:textId="77777777" w:rsidR="00977BC4" w:rsidRPr="007B0C9E" w:rsidRDefault="00B94145" w:rsidP="00AF33FA">
      <w:pPr>
        <w:rPr>
          <w:rFonts w:cs="Arial"/>
          <w:b/>
          <w:szCs w:val="24"/>
        </w:rPr>
      </w:pPr>
      <w:r w:rsidRPr="007B0C9E">
        <w:rPr>
          <w:rFonts w:cs="Arial"/>
          <w:b/>
          <w:szCs w:val="24"/>
        </w:rPr>
        <w:t>Social factors</w:t>
      </w:r>
    </w:p>
    <w:p w14:paraId="59DC0650" w14:textId="77777777" w:rsidR="00977BC4" w:rsidRPr="007B0C9E" w:rsidRDefault="00B94145" w:rsidP="00AF33FA">
      <w:pPr>
        <w:rPr>
          <w:rFonts w:cs="Arial"/>
          <w:szCs w:val="24"/>
        </w:rPr>
      </w:pPr>
      <w:r w:rsidRPr="007B0C9E">
        <w:rPr>
          <w:rFonts w:cs="Arial"/>
          <w:szCs w:val="24"/>
        </w:rPr>
        <w:t>The UK comprises of a big consumer market with the population of over 68.7 million. The literacy rate of the UK is 99%</w:t>
      </w:r>
      <w:r w:rsidR="00AE6972" w:rsidRPr="007B0C9E">
        <w:rPr>
          <w:rFonts w:cs="Arial"/>
          <w:szCs w:val="24"/>
        </w:rPr>
        <w:t xml:space="preserve"> (UNA-UK, 2023).</w:t>
      </w:r>
      <w:r w:rsidRPr="007B0C9E">
        <w:rPr>
          <w:rFonts w:cs="Arial"/>
          <w:szCs w:val="24"/>
        </w:rPr>
        <w:t xml:space="preserve"> </w:t>
      </w:r>
      <w:r w:rsidR="00E803E4" w:rsidRPr="007B0C9E">
        <w:rPr>
          <w:rFonts w:cs="Arial"/>
          <w:szCs w:val="24"/>
        </w:rPr>
        <w:t>Hence,</w:t>
      </w:r>
      <w:r w:rsidRPr="007B0C9E">
        <w:rPr>
          <w:rFonts w:cs="Arial"/>
          <w:szCs w:val="24"/>
        </w:rPr>
        <w:t xml:space="preserve"> the population comprises of educated individuals who can be hired by Premier Inn. Hence, it will help them in increasing their workforce and expand further in the region. The UK comprises of a multicultural society with the citizens taking pride in their diversity. It is also a destination for students from across the globe and has the tradition to accommodate and welcome them.</w:t>
      </w:r>
    </w:p>
    <w:p w14:paraId="68EB13A9" w14:textId="77777777" w:rsidR="00977BC4" w:rsidRPr="007B0C9E" w:rsidRDefault="00B94145" w:rsidP="00977BC4">
      <w:pPr>
        <w:rPr>
          <w:rFonts w:cs="Arial"/>
          <w:szCs w:val="24"/>
        </w:rPr>
      </w:pPr>
      <w:r w:rsidRPr="007B0C9E">
        <w:rPr>
          <w:rFonts w:cs="Arial"/>
          <w:b/>
          <w:szCs w:val="24"/>
        </w:rPr>
        <w:t>Technological</w:t>
      </w:r>
      <w:r w:rsidR="00C40B3E" w:rsidRPr="007B0C9E">
        <w:rPr>
          <w:rFonts w:cs="Arial"/>
          <w:b/>
          <w:szCs w:val="24"/>
        </w:rPr>
        <w:t xml:space="preserve"> Factors</w:t>
      </w:r>
      <w:r w:rsidR="00C40B3E" w:rsidRPr="007B0C9E">
        <w:rPr>
          <w:rFonts w:cs="Arial"/>
          <w:szCs w:val="24"/>
        </w:rPr>
        <w:t>:</w:t>
      </w:r>
      <w:r w:rsidRPr="007B0C9E">
        <w:rPr>
          <w:rFonts w:cs="Arial"/>
          <w:szCs w:val="24"/>
        </w:rPr>
        <w:t xml:space="preserve">  The UK</w:t>
      </w:r>
      <w:r w:rsidR="00160B0B" w:rsidRPr="007B0C9E">
        <w:rPr>
          <w:rFonts w:cs="Arial"/>
          <w:szCs w:val="24"/>
        </w:rPr>
        <w:t xml:space="preserve"> can be </w:t>
      </w:r>
      <w:r w:rsidR="00E803E4" w:rsidRPr="007B0C9E">
        <w:rPr>
          <w:rFonts w:cs="Arial"/>
          <w:szCs w:val="24"/>
        </w:rPr>
        <w:t>defined</w:t>
      </w:r>
      <w:r w:rsidR="00160B0B" w:rsidRPr="007B0C9E">
        <w:rPr>
          <w:rFonts w:cs="Arial"/>
          <w:szCs w:val="24"/>
        </w:rPr>
        <w:t xml:space="preserve"> as</w:t>
      </w:r>
      <w:r w:rsidRPr="007B0C9E">
        <w:rPr>
          <w:rFonts w:cs="Arial"/>
          <w:szCs w:val="24"/>
        </w:rPr>
        <w:t xml:space="preserve"> a hub of</w:t>
      </w:r>
      <w:r w:rsidR="00160B0B" w:rsidRPr="007B0C9E">
        <w:rPr>
          <w:rFonts w:cs="Arial"/>
          <w:szCs w:val="24"/>
        </w:rPr>
        <w:t xml:space="preserve"> institutions in technology and finance </w:t>
      </w:r>
      <w:r w:rsidRPr="007B0C9E">
        <w:rPr>
          <w:rFonts w:cs="Arial"/>
          <w:szCs w:val="24"/>
        </w:rPr>
        <w:t xml:space="preserve">and is among the most advanced countries in the world in the field of technology. The total internet users in the country </w:t>
      </w:r>
      <w:proofErr w:type="gramStart"/>
      <w:r w:rsidRPr="007B0C9E">
        <w:rPr>
          <w:rFonts w:cs="Arial"/>
          <w:szCs w:val="24"/>
        </w:rPr>
        <w:t>is</w:t>
      </w:r>
      <w:proofErr w:type="gramEnd"/>
      <w:r w:rsidRPr="007B0C9E">
        <w:rPr>
          <w:rFonts w:cs="Arial"/>
          <w:szCs w:val="24"/>
        </w:rPr>
        <w:t xml:space="preserve"> 60 million and the number is on the rise</w:t>
      </w:r>
      <w:r w:rsidR="00AE6972" w:rsidRPr="007B0C9E">
        <w:rPr>
          <w:rFonts w:cs="Arial"/>
          <w:szCs w:val="24"/>
        </w:rPr>
        <w:t xml:space="preserve"> (Statista, 2023)</w:t>
      </w:r>
      <w:r w:rsidRPr="007B0C9E">
        <w:rPr>
          <w:rFonts w:cs="Arial"/>
          <w:szCs w:val="24"/>
        </w:rPr>
        <w:t xml:space="preserve"> This can prove to be beneficial for Premier Inn to improve their online a</w:t>
      </w:r>
      <w:r w:rsidR="00625EED" w:rsidRPr="007B0C9E">
        <w:rPr>
          <w:rFonts w:cs="Arial"/>
          <w:szCs w:val="24"/>
        </w:rPr>
        <w:t xml:space="preserve">pplication and customer service, thus enhancing the reputation of the brand. It will also help them in customer retention. The UK falls behind India, </w:t>
      </w:r>
      <w:proofErr w:type="gramStart"/>
      <w:r w:rsidR="00625EED" w:rsidRPr="007B0C9E">
        <w:rPr>
          <w:rFonts w:cs="Arial"/>
          <w:szCs w:val="24"/>
        </w:rPr>
        <w:t>USA</w:t>
      </w:r>
      <w:proofErr w:type="gramEnd"/>
      <w:r w:rsidR="00625EED" w:rsidRPr="007B0C9E">
        <w:rPr>
          <w:rFonts w:cs="Arial"/>
          <w:szCs w:val="24"/>
        </w:rPr>
        <w:t xml:space="preserve"> and Japan in terms of the development of technology.</w:t>
      </w:r>
    </w:p>
    <w:p w14:paraId="1D5E2A1D" w14:textId="77777777" w:rsidR="00C40B3E" w:rsidRPr="007B0C9E" w:rsidRDefault="00C40B3E">
      <w:pPr>
        <w:rPr>
          <w:rFonts w:cs="Arial"/>
          <w:szCs w:val="24"/>
        </w:rPr>
      </w:pPr>
    </w:p>
    <w:p w14:paraId="40826DB5" w14:textId="77777777" w:rsidR="00C40B3E" w:rsidRPr="007B0C9E" w:rsidRDefault="00B94145">
      <w:pPr>
        <w:rPr>
          <w:rFonts w:cs="Arial"/>
          <w:szCs w:val="24"/>
        </w:rPr>
      </w:pPr>
      <w:r w:rsidRPr="007B0C9E">
        <w:rPr>
          <w:rFonts w:cs="Arial"/>
          <w:b/>
          <w:szCs w:val="24"/>
        </w:rPr>
        <w:lastRenderedPageBreak/>
        <w:t>Environmental Factors:</w:t>
      </w:r>
      <w:r w:rsidRPr="007B0C9E">
        <w:rPr>
          <w:rFonts w:cs="Arial"/>
          <w:szCs w:val="24"/>
        </w:rPr>
        <w:t xml:space="preserve"> Challenging weather conditions are faced by the UK at times. The Environmental Act of 1974 protects the county from pollution of air, </w:t>
      </w:r>
      <w:proofErr w:type="gramStart"/>
      <w:r w:rsidRPr="007B0C9E">
        <w:rPr>
          <w:rFonts w:cs="Arial"/>
          <w:szCs w:val="24"/>
        </w:rPr>
        <w:t>water</w:t>
      </w:r>
      <w:proofErr w:type="gramEnd"/>
      <w:r w:rsidRPr="007B0C9E">
        <w:rPr>
          <w:rFonts w:cs="Arial"/>
          <w:szCs w:val="24"/>
        </w:rPr>
        <w:t xml:space="preserve"> and any form of waste emissions</w:t>
      </w:r>
      <w:r w:rsidR="00AE6972" w:rsidRPr="007B0C9E">
        <w:rPr>
          <w:rFonts w:cs="Arial"/>
          <w:szCs w:val="24"/>
        </w:rPr>
        <w:t xml:space="preserve"> (legislation.gov.uk, 2023).</w:t>
      </w:r>
      <w:r w:rsidRPr="007B0C9E">
        <w:rPr>
          <w:rFonts w:cs="Arial"/>
          <w:szCs w:val="24"/>
        </w:rPr>
        <w:t xml:space="preserve"> Premier Inn should follow the environmental laws of the country to avoid any legal penalties and to enhance the reputation of the brand.</w:t>
      </w:r>
    </w:p>
    <w:p w14:paraId="66B7840E" w14:textId="77777777" w:rsidR="00C40B3E" w:rsidRPr="007B0C9E" w:rsidRDefault="00B94145" w:rsidP="00625EED">
      <w:pPr>
        <w:rPr>
          <w:rFonts w:cs="Arial"/>
          <w:szCs w:val="24"/>
        </w:rPr>
      </w:pPr>
      <w:r w:rsidRPr="007B0C9E">
        <w:rPr>
          <w:rFonts w:cs="Arial"/>
          <w:b/>
          <w:szCs w:val="24"/>
        </w:rPr>
        <w:t>Legal Factors:</w:t>
      </w:r>
      <w:r w:rsidR="00625EED" w:rsidRPr="007B0C9E">
        <w:rPr>
          <w:rFonts w:cs="Arial"/>
          <w:szCs w:val="24"/>
        </w:rPr>
        <w:t xml:space="preserve"> </w:t>
      </w:r>
      <w:r w:rsidR="00E2191E" w:rsidRPr="007B0C9E">
        <w:rPr>
          <w:rFonts w:cs="Arial"/>
          <w:szCs w:val="24"/>
        </w:rPr>
        <w:t>The rights of the employees are protected by the Employment Act of 1996.</w:t>
      </w:r>
      <w:r w:rsidR="00160B0B" w:rsidRPr="007B0C9E">
        <w:rPr>
          <w:rFonts w:cs="Arial"/>
          <w:szCs w:val="24"/>
        </w:rPr>
        <w:t xml:space="preserve"> </w:t>
      </w:r>
      <w:r w:rsidR="00E803E4" w:rsidRPr="007B0C9E">
        <w:rPr>
          <w:rFonts w:cs="Arial"/>
          <w:szCs w:val="24"/>
        </w:rPr>
        <w:t>People are protected from discrimination by The Equality Act of 2010 and ensure</w:t>
      </w:r>
      <w:r w:rsidR="00625EED" w:rsidRPr="007B0C9E">
        <w:rPr>
          <w:rFonts w:cs="Arial"/>
          <w:szCs w:val="24"/>
        </w:rPr>
        <w:t xml:space="preserve"> equal opportunities for every individual in the </w:t>
      </w:r>
      <w:r w:rsidR="00E803E4" w:rsidRPr="007B0C9E">
        <w:rPr>
          <w:rFonts w:cs="Arial"/>
          <w:szCs w:val="24"/>
        </w:rPr>
        <w:t>UK other</w:t>
      </w:r>
      <w:r w:rsidR="00160B0B" w:rsidRPr="007B0C9E">
        <w:rPr>
          <w:rFonts w:cs="Arial"/>
          <w:szCs w:val="24"/>
        </w:rPr>
        <w:t xml:space="preserve"> </w:t>
      </w:r>
      <w:r w:rsidR="00E803E4" w:rsidRPr="007B0C9E">
        <w:rPr>
          <w:rFonts w:cs="Arial"/>
          <w:szCs w:val="24"/>
        </w:rPr>
        <w:t>than their</w:t>
      </w:r>
      <w:r w:rsidR="00160B0B" w:rsidRPr="007B0C9E">
        <w:rPr>
          <w:rFonts w:cs="Arial"/>
          <w:szCs w:val="24"/>
        </w:rPr>
        <w:t xml:space="preserve"> language, religion </w:t>
      </w:r>
      <w:r w:rsidR="00AE6972" w:rsidRPr="007B0C9E">
        <w:rPr>
          <w:rFonts w:cs="Arial"/>
          <w:szCs w:val="24"/>
        </w:rPr>
        <w:t>(legislation.gov.uk, 2023).</w:t>
      </w:r>
      <w:r w:rsidR="00625EED" w:rsidRPr="007B0C9E">
        <w:rPr>
          <w:rFonts w:cs="Arial"/>
          <w:szCs w:val="24"/>
        </w:rPr>
        <w:t xml:space="preserve"> They should be provided with the necessary leaves and no employee should be illegally terminated. These factors should be kept in mind by Premier Inn before hiring any employees to ensure the smooth functioning of the hotel and avoid any legal issues.</w:t>
      </w:r>
    </w:p>
    <w:p w14:paraId="2951FBFB" w14:textId="77777777" w:rsidR="00C40B3E" w:rsidRPr="007B0C9E" w:rsidRDefault="00B94145">
      <w:pPr>
        <w:rPr>
          <w:rFonts w:cs="Arial"/>
          <w:b/>
          <w:szCs w:val="24"/>
        </w:rPr>
      </w:pPr>
      <w:r w:rsidRPr="007B0C9E">
        <w:rPr>
          <w:rFonts w:cs="Arial"/>
          <w:b/>
          <w:szCs w:val="24"/>
        </w:rPr>
        <w:br w:type="page"/>
      </w:r>
    </w:p>
    <w:p w14:paraId="493C9F6E" w14:textId="77777777" w:rsidR="00E2191E" w:rsidRPr="00E803E4" w:rsidRDefault="00E803E4" w:rsidP="00E803E4">
      <w:pPr>
        <w:rPr>
          <w:b/>
          <w:i/>
        </w:rPr>
      </w:pPr>
      <w:r w:rsidRPr="00E803E4">
        <w:rPr>
          <w:b/>
          <w:i/>
        </w:rPr>
        <w:lastRenderedPageBreak/>
        <w:t>SWOT analysis of the hospitality industry</w:t>
      </w:r>
      <w:r w:rsidR="00B94145" w:rsidRPr="00E803E4">
        <w:rPr>
          <w:b/>
          <w:i/>
        </w:rPr>
        <w:t xml:space="preserve"> </w:t>
      </w:r>
    </w:p>
    <w:p w14:paraId="35BD113C" w14:textId="77777777" w:rsidR="00E2191E" w:rsidRPr="007B0C9E" w:rsidRDefault="00B94145" w:rsidP="00E2191E">
      <w:pPr>
        <w:rPr>
          <w:rFonts w:cs="Arial"/>
          <w:b/>
          <w:szCs w:val="24"/>
        </w:rPr>
      </w:pPr>
      <w:r w:rsidRPr="007B0C9E">
        <w:rPr>
          <w:rFonts w:cs="Arial"/>
          <w:szCs w:val="24"/>
        </w:rPr>
        <w:t>The hotel</w:t>
      </w:r>
      <w:r w:rsidRPr="007B0C9E">
        <w:rPr>
          <w:rFonts w:cs="Arial"/>
          <w:b/>
          <w:szCs w:val="24"/>
        </w:rPr>
        <w:t xml:space="preserve"> </w:t>
      </w:r>
      <w:r w:rsidRPr="007B0C9E">
        <w:rPr>
          <w:rFonts w:cs="Arial"/>
          <w:szCs w:val="24"/>
        </w:rPr>
        <w:t>Premier Inn was evaluated with the help of SWOT analysis according to its weaknesses and strengths which can be defined as the internal factors and threats and opportunities that are external factors</w:t>
      </w:r>
      <w:r w:rsidR="00E25CA9" w:rsidRPr="007B0C9E">
        <w:rPr>
          <w:rFonts w:cs="Arial"/>
          <w:szCs w:val="24"/>
        </w:rPr>
        <w:t xml:space="preserve"> and a step towards sustainable tourism development (Ay and </w:t>
      </w:r>
      <w:proofErr w:type="spellStart"/>
      <w:r w:rsidR="00E25CA9" w:rsidRPr="007B0C9E">
        <w:rPr>
          <w:rFonts w:cs="Arial"/>
          <w:szCs w:val="24"/>
        </w:rPr>
        <w:t>Akiz</w:t>
      </w:r>
      <w:proofErr w:type="spellEnd"/>
      <w:r w:rsidR="00E25CA9" w:rsidRPr="007B0C9E">
        <w:rPr>
          <w:rFonts w:cs="Arial"/>
          <w:szCs w:val="24"/>
        </w:rPr>
        <w:t>, 2021).</w:t>
      </w:r>
    </w:p>
    <w:p w14:paraId="314AEF35" w14:textId="77777777" w:rsidR="00E2191E" w:rsidRPr="007B0C9E" w:rsidRDefault="00B94145" w:rsidP="00E2191E">
      <w:pPr>
        <w:rPr>
          <w:rFonts w:cs="Arial"/>
          <w:b/>
          <w:szCs w:val="24"/>
        </w:rPr>
      </w:pPr>
      <w:r w:rsidRPr="007B0C9E">
        <w:rPr>
          <w:rFonts w:cs="Arial"/>
          <w:b/>
          <w:szCs w:val="24"/>
        </w:rPr>
        <w:t>Strengths</w:t>
      </w:r>
    </w:p>
    <w:p w14:paraId="22C797E0" w14:textId="77777777" w:rsidR="00E2191E" w:rsidRPr="007B0C9E" w:rsidRDefault="00B94145" w:rsidP="00AF141A">
      <w:pPr>
        <w:pStyle w:val="ListParagraph"/>
        <w:numPr>
          <w:ilvl w:val="0"/>
          <w:numId w:val="2"/>
        </w:numPr>
        <w:rPr>
          <w:rFonts w:cs="Arial"/>
          <w:szCs w:val="24"/>
        </w:rPr>
      </w:pPr>
      <w:r w:rsidRPr="007B0C9E">
        <w:rPr>
          <w:rFonts w:cs="Arial"/>
          <w:szCs w:val="24"/>
        </w:rPr>
        <w:t>Premier Inn was awarded by the Hotel Chain of the Year by the British travel awards.</w:t>
      </w:r>
    </w:p>
    <w:p w14:paraId="5E1A3B20" w14:textId="77777777" w:rsidR="00E2191E" w:rsidRPr="007B0C9E" w:rsidRDefault="00B94145" w:rsidP="00AF141A">
      <w:pPr>
        <w:pStyle w:val="ListParagraph"/>
        <w:numPr>
          <w:ilvl w:val="0"/>
          <w:numId w:val="2"/>
        </w:numPr>
        <w:rPr>
          <w:rFonts w:cs="Arial"/>
          <w:szCs w:val="24"/>
        </w:rPr>
      </w:pPr>
      <w:r w:rsidRPr="007B0C9E">
        <w:rPr>
          <w:rFonts w:cs="Arial"/>
          <w:szCs w:val="24"/>
        </w:rPr>
        <w:t>Most of the hotels of Premier Inn are located near airports and are great attractions for tourism. Some hotels are also located near universities allowing the different segments of customers in staying neat in the places they are required to be.</w:t>
      </w:r>
    </w:p>
    <w:p w14:paraId="2F5B10CB" w14:textId="77777777" w:rsidR="00E2191E" w:rsidRPr="007B0C9E" w:rsidRDefault="00B94145" w:rsidP="00AF141A">
      <w:pPr>
        <w:pStyle w:val="ListParagraph"/>
        <w:numPr>
          <w:ilvl w:val="0"/>
          <w:numId w:val="2"/>
        </w:numPr>
        <w:rPr>
          <w:rFonts w:cs="Arial"/>
          <w:szCs w:val="24"/>
        </w:rPr>
      </w:pPr>
      <w:r w:rsidRPr="007B0C9E">
        <w:rPr>
          <w:rFonts w:cs="Arial"/>
          <w:szCs w:val="24"/>
        </w:rPr>
        <w:t xml:space="preserve">It is one of the most highly advertised hotel chains and among the premium </w:t>
      </w:r>
      <w:proofErr w:type="gramStart"/>
      <w:r w:rsidRPr="007B0C9E">
        <w:rPr>
          <w:rFonts w:cs="Arial"/>
          <w:szCs w:val="24"/>
        </w:rPr>
        <w:t>hotel</w:t>
      </w:r>
      <w:proofErr w:type="gramEnd"/>
      <w:r w:rsidRPr="007B0C9E">
        <w:rPr>
          <w:rFonts w:cs="Arial"/>
          <w:szCs w:val="24"/>
        </w:rPr>
        <w:t xml:space="preserve"> brands</w:t>
      </w:r>
    </w:p>
    <w:p w14:paraId="53A0113D" w14:textId="77777777" w:rsidR="00E2191E" w:rsidRPr="007B0C9E" w:rsidRDefault="00B94145" w:rsidP="00AF141A">
      <w:pPr>
        <w:pStyle w:val="ListParagraph"/>
        <w:numPr>
          <w:ilvl w:val="0"/>
          <w:numId w:val="2"/>
        </w:numPr>
        <w:rPr>
          <w:rFonts w:cs="Arial"/>
          <w:szCs w:val="24"/>
        </w:rPr>
      </w:pPr>
      <w:r w:rsidRPr="007B0C9E">
        <w:rPr>
          <w:rFonts w:cs="Arial"/>
          <w:szCs w:val="24"/>
        </w:rPr>
        <w:t xml:space="preserve">They provide various offers and deals to the customers to book </w:t>
      </w:r>
      <w:proofErr w:type="gramStart"/>
      <w:r w:rsidRPr="007B0C9E">
        <w:rPr>
          <w:rFonts w:cs="Arial"/>
          <w:szCs w:val="24"/>
        </w:rPr>
        <w:t>online</w:t>
      </w:r>
      <w:proofErr w:type="gramEnd"/>
    </w:p>
    <w:p w14:paraId="3EC234AA" w14:textId="77777777" w:rsidR="00E2191E" w:rsidRPr="007B0C9E" w:rsidRDefault="00B94145" w:rsidP="00AF141A">
      <w:pPr>
        <w:pStyle w:val="ListParagraph"/>
        <w:numPr>
          <w:ilvl w:val="0"/>
          <w:numId w:val="2"/>
        </w:numPr>
        <w:rPr>
          <w:rFonts w:cs="Arial"/>
          <w:szCs w:val="24"/>
        </w:rPr>
      </w:pPr>
      <w:r w:rsidRPr="007B0C9E">
        <w:rPr>
          <w:rFonts w:cs="Arial"/>
          <w:szCs w:val="24"/>
        </w:rPr>
        <w:t>Premier Inn has several awards as one of the best hotel chains in the UK.</w:t>
      </w:r>
    </w:p>
    <w:p w14:paraId="3B6B3FFD" w14:textId="77777777" w:rsidR="00E2191E" w:rsidRPr="007B0C9E" w:rsidRDefault="00B94145" w:rsidP="00E2191E">
      <w:pPr>
        <w:rPr>
          <w:rFonts w:cs="Arial"/>
          <w:b/>
          <w:szCs w:val="24"/>
        </w:rPr>
      </w:pPr>
      <w:r w:rsidRPr="007B0C9E">
        <w:rPr>
          <w:rFonts w:cs="Arial"/>
          <w:b/>
          <w:szCs w:val="24"/>
        </w:rPr>
        <w:t>Weakness</w:t>
      </w:r>
    </w:p>
    <w:p w14:paraId="1C82ABC6" w14:textId="77777777" w:rsidR="00E2191E" w:rsidRPr="007B0C9E" w:rsidRDefault="00B94145" w:rsidP="00AF141A">
      <w:pPr>
        <w:pStyle w:val="ListParagraph"/>
        <w:numPr>
          <w:ilvl w:val="0"/>
          <w:numId w:val="1"/>
        </w:numPr>
        <w:rPr>
          <w:rFonts w:cs="Arial"/>
          <w:szCs w:val="24"/>
        </w:rPr>
      </w:pPr>
      <w:r w:rsidRPr="007B0C9E">
        <w:rPr>
          <w:rFonts w:cs="Arial"/>
          <w:szCs w:val="24"/>
        </w:rPr>
        <w:t>There are small margins as the brand faces intense competition in the UK market</w:t>
      </w:r>
      <w:r w:rsidR="00AE6972" w:rsidRPr="007B0C9E">
        <w:rPr>
          <w:rFonts w:cs="Arial"/>
          <w:szCs w:val="24"/>
        </w:rPr>
        <w:t xml:space="preserve"> (Comparably</w:t>
      </w:r>
      <w:r w:rsidR="00E803E4" w:rsidRPr="007B0C9E">
        <w:rPr>
          <w:rFonts w:cs="Arial"/>
          <w:szCs w:val="24"/>
        </w:rPr>
        <w:t>, 2023</w:t>
      </w:r>
      <w:r w:rsidR="00AE6972" w:rsidRPr="007B0C9E">
        <w:rPr>
          <w:rFonts w:cs="Arial"/>
          <w:szCs w:val="24"/>
        </w:rPr>
        <w:t>).</w:t>
      </w:r>
    </w:p>
    <w:p w14:paraId="5C047CC1" w14:textId="77777777" w:rsidR="00E2191E" w:rsidRPr="007B0C9E" w:rsidRDefault="00B94145" w:rsidP="00AF141A">
      <w:pPr>
        <w:pStyle w:val="ListParagraph"/>
        <w:numPr>
          <w:ilvl w:val="0"/>
          <w:numId w:val="1"/>
        </w:numPr>
        <w:rPr>
          <w:rFonts w:cs="Arial"/>
          <w:szCs w:val="24"/>
        </w:rPr>
      </w:pPr>
      <w:r w:rsidRPr="007B0C9E">
        <w:rPr>
          <w:rFonts w:cs="Arial"/>
          <w:szCs w:val="24"/>
        </w:rPr>
        <w:t>The global presence has not been elaborate like the other international chains of hotels. The operations of Premier Inn are present in a limited number of countries.</w:t>
      </w:r>
    </w:p>
    <w:p w14:paraId="3332F04D" w14:textId="77777777" w:rsidR="00E2191E" w:rsidRPr="007B0C9E" w:rsidRDefault="00B94145" w:rsidP="00AF141A">
      <w:pPr>
        <w:pStyle w:val="ListParagraph"/>
        <w:numPr>
          <w:ilvl w:val="0"/>
          <w:numId w:val="1"/>
        </w:numPr>
        <w:rPr>
          <w:rFonts w:cs="Arial"/>
          <w:b/>
          <w:szCs w:val="24"/>
        </w:rPr>
      </w:pPr>
      <w:r w:rsidRPr="007B0C9E">
        <w:rPr>
          <w:rFonts w:cs="Arial"/>
          <w:szCs w:val="24"/>
        </w:rPr>
        <w:t>There were accusations that</w:t>
      </w:r>
      <w:r w:rsidRPr="007B0C9E">
        <w:rPr>
          <w:rFonts w:cs="Arial"/>
          <w:b/>
          <w:szCs w:val="24"/>
        </w:rPr>
        <w:t xml:space="preserve"> </w:t>
      </w:r>
      <w:r w:rsidRPr="007B0C9E">
        <w:rPr>
          <w:rFonts w:cs="Arial"/>
          <w:szCs w:val="24"/>
        </w:rPr>
        <w:t>Premier Inn refused refunds to some of the customers who booked their stays in parts of the UK which came under lockdowns, thus making the customer unhappy.</w:t>
      </w:r>
    </w:p>
    <w:p w14:paraId="44397AF0" w14:textId="77777777" w:rsidR="00E2191E" w:rsidRPr="007B0C9E" w:rsidRDefault="00B94145" w:rsidP="00E2191E">
      <w:pPr>
        <w:rPr>
          <w:rFonts w:cs="Arial"/>
          <w:b/>
          <w:szCs w:val="24"/>
        </w:rPr>
      </w:pPr>
      <w:r w:rsidRPr="007B0C9E">
        <w:rPr>
          <w:rFonts w:cs="Arial"/>
          <w:b/>
          <w:szCs w:val="24"/>
        </w:rPr>
        <w:t>Opportunities</w:t>
      </w:r>
    </w:p>
    <w:p w14:paraId="6C2E0F2B" w14:textId="77777777" w:rsidR="00E2191E" w:rsidRPr="00E803E4" w:rsidRDefault="00B94145" w:rsidP="00E803E4">
      <w:pPr>
        <w:pStyle w:val="ListParagraph"/>
        <w:numPr>
          <w:ilvl w:val="0"/>
          <w:numId w:val="3"/>
        </w:numPr>
        <w:rPr>
          <w:rFonts w:cs="Arial"/>
          <w:b/>
          <w:szCs w:val="24"/>
        </w:rPr>
      </w:pPr>
      <w:r w:rsidRPr="00E803E4">
        <w:rPr>
          <w:rFonts w:cs="Arial"/>
          <w:szCs w:val="24"/>
        </w:rPr>
        <w:lastRenderedPageBreak/>
        <w:t>Premier Inn should be exploring new markets. Exploring new regions and countries will help the company to expand even further.</w:t>
      </w:r>
    </w:p>
    <w:p w14:paraId="3E08D77D" w14:textId="77777777" w:rsidR="00E2191E" w:rsidRPr="00E803E4" w:rsidRDefault="00B94145" w:rsidP="00E803E4">
      <w:pPr>
        <w:pStyle w:val="ListParagraph"/>
        <w:numPr>
          <w:ilvl w:val="0"/>
          <w:numId w:val="3"/>
        </w:numPr>
        <w:rPr>
          <w:rFonts w:cs="Arial"/>
          <w:szCs w:val="24"/>
        </w:rPr>
      </w:pPr>
      <w:r w:rsidRPr="00E803E4">
        <w:rPr>
          <w:rFonts w:cs="Arial"/>
          <w:szCs w:val="24"/>
        </w:rPr>
        <w:t>They should be investing in digital marketing and new décor which can be a nice surprise for the guests in the segment of budget hotels.</w:t>
      </w:r>
    </w:p>
    <w:p w14:paraId="743F9B6B" w14:textId="77777777" w:rsidR="00E2191E" w:rsidRPr="00E803E4" w:rsidRDefault="00B94145" w:rsidP="00E803E4">
      <w:pPr>
        <w:pStyle w:val="ListParagraph"/>
        <w:numPr>
          <w:ilvl w:val="0"/>
          <w:numId w:val="3"/>
        </w:numPr>
        <w:rPr>
          <w:rFonts w:cs="Arial"/>
          <w:szCs w:val="24"/>
        </w:rPr>
      </w:pPr>
      <w:r w:rsidRPr="00E803E4">
        <w:rPr>
          <w:rFonts w:cs="Arial"/>
          <w:szCs w:val="24"/>
        </w:rPr>
        <w:t xml:space="preserve">They have the opportunity to tie up with other brands to expand even </w:t>
      </w:r>
      <w:proofErr w:type="gramStart"/>
      <w:r w:rsidRPr="00E803E4">
        <w:rPr>
          <w:rFonts w:cs="Arial"/>
          <w:szCs w:val="24"/>
        </w:rPr>
        <w:t>further</w:t>
      </w:r>
      <w:proofErr w:type="gramEnd"/>
    </w:p>
    <w:p w14:paraId="473A3CE0" w14:textId="77777777" w:rsidR="00E2191E" w:rsidRPr="007B0C9E" w:rsidRDefault="00B94145" w:rsidP="00E2191E">
      <w:pPr>
        <w:rPr>
          <w:rFonts w:cs="Arial"/>
          <w:b/>
          <w:szCs w:val="24"/>
        </w:rPr>
      </w:pPr>
      <w:r w:rsidRPr="007B0C9E">
        <w:rPr>
          <w:rFonts w:cs="Arial"/>
          <w:b/>
          <w:szCs w:val="24"/>
        </w:rPr>
        <w:t>Threats</w:t>
      </w:r>
    </w:p>
    <w:p w14:paraId="203E3186" w14:textId="77777777" w:rsidR="00E2191E" w:rsidRPr="00E803E4" w:rsidRDefault="00B94145" w:rsidP="00E803E4">
      <w:pPr>
        <w:pStyle w:val="ListParagraph"/>
        <w:numPr>
          <w:ilvl w:val="0"/>
          <w:numId w:val="4"/>
        </w:numPr>
        <w:rPr>
          <w:rFonts w:cs="Arial"/>
          <w:szCs w:val="24"/>
        </w:rPr>
      </w:pPr>
      <w:r w:rsidRPr="00E803E4">
        <w:rPr>
          <w:rFonts w:cs="Arial"/>
          <w:szCs w:val="24"/>
        </w:rPr>
        <w:t xml:space="preserve">Premier Inn faces high competition in the UK market with their main competitors being Ibis, Holiday Inn and </w:t>
      </w:r>
      <w:proofErr w:type="spellStart"/>
      <w:r w:rsidRPr="00E803E4">
        <w:rPr>
          <w:rFonts w:cs="Arial"/>
          <w:szCs w:val="24"/>
        </w:rPr>
        <w:t>Easyhotel</w:t>
      </w:r>
      <w:proofErr w:type="spellEnd"/>
      <w:r w:rsidRPr="00E803E4">
        <w:rPr>
          <w:rFonts w:cs="Arial"/>
          <w:szCs w:val="24"/>
        </w:rPr>
        <w:t>. They belong to the same budget category as well as the hotel segment and face strong competition from Marriot like the other independent and strong hotels.</w:t>
      </w:r>
    </w:p>
    <w:p w14:paraId="0CFE947C" w14:textId="77777777" w:rsidR="00E2191E" w:rsidRPr="00E803E4" w:rsidRDefault="00B94145" w:rsidP="00E803E4">
      <w:pPr>
        <w:pStyle w:val="ListParagraph"/>
        <w:numPr>
          <w:ilvl w:val="0"/>
          <w:numId w:val="4"/>
        </w:numPr>
        <w:rPr>
          <w:rFonts w:cs="Arial"/>
          <w:szCs w:val="24"/>
        </w:rPr>
      </w:pPr>
      <w:r w:rsidRPr="00E803E4">
        <w:rPr>
          <w:rFonts w:cs="Arial"/>
          <w:szCs w:val="24"/>
        </w:rPr>
        <w:t xml:space="preserve">Premier Inn </w:t>
      </w:r>
      <w:r w:rsidR="00E803E4" w:rsidRPr="00E803E4">
        <w:rPr>
          <w:rFonts w:cs="Arial"/>
          <w:szCs w:val="24"/>
        </w:rPr>
        <w:t>has</w:t>
      </w:r>
      <w:r w:rsidRPr="00E803E4">
        <w:rPr>
          <w:rFonts w:cs="Arial"/>
          <w:szCs w:val="24"/>
        </w:rPr>
        <w:t xml:space="preserve"> the risk of facing several legal threats if action is not taken by them whenever required from the health and safety executives and trade unions. </w:t>
      </w:r>
    </w:p>
    <w:p w14:paraId="1D93125F" w14:textId="77777777" w:rsidR="00E2191E" w:rsidRPr="00E803E4" w:rsidRDefault="00B94145" w:rsidP="00E803E4">
      <w:pPr>
        <w:pStyle w:val="ListParagraph"/>
        <w:numPr>
          <w:ilvl w:val="0"/>
          <w:numId w:val="4"/>
        </w:numPr>
        <w:rPr>
          <w:rFonts w:cs="Arial"/>
          <w:b/>
          <w:szCs w:val="24"/>
        </w:rPr>
      </w:pPr>
      <w:r w:rsidRPr="00E803E4">
        <w:rPr>
          <w:rFonts w:cs="Arial"/>
          <w:szCs w:val="24"/>
        </w:rPr>
        <w:t>Many businesses were decimated across the world due to the lockdowns including Premier Inn. Similar situations can turn out to be challenging in the future times as well.</w:t>
      </w:r>
    </w:p>
    <w:p w14:paraId="2E347844" w14:textId="77777777" w:rsidR="00E2191E" w:rsidRPr="007B0C9E" w:rsidRDefault="00E2191E" w:rsidP="00E2191E">
      <w:pPr>
        <w:rPr>
          <w:rFonts w:cs="Arial"/>
          <w:szCs w:val="24"/>
        </w:rPr>
      </w:pPr>
    </w:p>
    <w:p w14:paraId="2DF6938F" w14:textId="77777777" w:rsidR="00E2191E" w:rsidRPr="007B0C9E" w:rsidRDefault="00E2191E" w:rsidP="00E2191E">
      <w:pPr>
        <w:rPr>
          <w:rFonts w:cs="Arial"/>
          <w:b/>
          <w:szCs w:val="24"/>
        </w:rPr>
      </w:pPr>
    </w:p>
    <w:p w14:paraId="67879A08" w14:textId="77777777" w:rsidR="00E2191E" w:rsidRPr="007B0C9E" w:rsidRDefault="00B94145" w:rsidP="00E2191E">
      <w:pPr>
        <w:rPr>
          <w:rFonts w:cs="Arial"/>
          <w:b/>
          <w:szCs w:val="24"/>
        </w:rPr>
      </w:pPr>
      <w:r w:rsidRPr="007B0C9E">
        <w:rPr>
          <w:rFonts w:cs="Arial"/>
          <w:b/>
          <w:szCs w:val="24"/>
        </w:rPr>
        <w:br w:type="page"/>
      </w:r>
    </w:p>
    <w:p w14:paraId="582D10E0" w14:textId="77777777" w:rsidR="00E2191E" w:rsidRPr="007B0C9E" w:rsidRDefault="00E2191E">
      <w:pPr>
        <w:rPr>
          <w:rFonts w:cs="Arial"/>
          <w:b/>
          <w:szCs w:val="24"/>
        </w:rPr>
      </w:pPr>
    </w:p>
    <w:p w14:paraId="53ED57C3" w14:textId="77777777" w:rsidR="00327572" w:rsidRPr="007D6512" w:rsidRDefault="00B94145" w:rsidP="007D6512">
      <w:pPr>
        <w:rPr>
          <w:b/>
          <w:i/>
        </w:rPr>
      </w:pPr>
      <w:r w:rsidRPr="007D6512">
        <w:rPr>
          <w:b/>
          <w:i/>
        </w:rPr>
        <w:t>Potential solutions with examples</w:t>
      </w:r>
    </w:p>
    <w:p w14:paraId="534CAD61" w14:textId="77777777" w:rsidR="008D45C7" w:rsidRPr="007B0C9E" w:rsidRDefault="00B94145" w:rsidP="00AF141A">
      <w:pPr>
        <w:rPr>
          <w:rFonts w:cs="Arial"/>
          <w:szCs w:val="24"/>
        </w:rPr>
      </w:pPr>
      <w:r w:rsidRPr="007B0C9E">
        <w:rPr>
          <w:rFonts w:cs="Arial"/>
          <w:szCs w:val="24"/>
        </w:rPr>
        <w:t>The ability of a company to turn their customers into regular customers and preventing them from switching to a competitor is known as customer retention</w:t>
      </w:r>
      <w:r w:rsidR="00E25CA9" w:rsidRPr="007B0C9E">
        <w:rPr>
          <w:rFonts w:cs="Arial"/>
          <w:szCs w:val="24"/>
        </w:rPr>
        <w:t xml:space="preserve"> (</w:t>
      </w:r>
      <w:proofErr w:type="spellStart"/>
      <w:r w:rsidR="00E25CA9" w:rsidRPr="007B0C9E">
        <w:rPr>
          <w:rFonts w:cs="Arial"/>
          <w:szCs w:val="24"/>
        </w:rPr>
        <w:t>Almohaimmeed</w:t>
      </w:r>
      <w:proofErr w:type="spellEnd"/>
      <w:r w:rsidR="00E25CA9" w:rsidRPr="007B0C9E">
        <w:rPr>
          <w:rFonts w:cs="Arial"/>
          <w:szCs w:val="24"/>
        </w:rPr>
        <w:t>, 2019).</w:t>
      </w:r>
      <w:r w:rsidRPr="007B0C9E">
        <w:rPr>
          <w:rFonts w:cs="Arial"/>
          <w:szCs w:val="24"/>
        </w:rPr>
        <w:t xml:space="preserve"> Moreover, it indicates whether the service quality is accepted by the existing customers. Customer retention </w:t>
      </w:r>
      <w:r w:rsidR="007D6512" w:rsidRPr="007B0C9E">
        <w:rPr>
          <w:rFonts w:cs="Arial"/>
          <w:szCs w:val="24"/>
        </w:rPr>
        <w:t>has</w:t>
      </w:r>
      <w:r w:rsidRPr="007B0C9E">
        <w:rPr>
          <w:rFonts w:cs="Arial"/>
          <w:szCs w:val="24"/>
        </w:rPr>
        <w:t xml:space="preserve"> several benefits including cost savings and word-of-mouth marketing in a positive way. Customer retention is much more cost effective than acquiring customers for the first time. </w:t>
      </w:r>
      <w:r w:rsidR="007D6512">
        <w:rPr>
          <w:rFonts w:cs="Arial"/>
          <w:szCs w:val="24"/>
        </w:rPr>
        <w:t xml:space="preserve">Loyal </w:t>
      </w:r>
      <w:r w:rsidRPr="007B0C9E">
        <w:rPr>
          <w:rFonts w:cs="Arial"/>
          <w:szCs w:val="24"/>
        </w:rPr>
        <w:t>Customers will most likely tell their family and friends about the brand</w:t>
      </w:r>
      <w:r w:rsidR="00E25CA9" w:rsidRPr="007B0C9E">
        <w:rPr>
          <w:rFonts w:cs="Arial"/>
          <w:szCs w:val="24"/>
        </w:rPr>
        <w:t xml:space="preserve"> (</w:t>
      </w:r>
      <w:proofErr w:type="spellStart"/>
      <w:r w:rsidR="00E25CA9" w:rsidRPr="007B0C9E">
        <w:rPr>
          <w:rFonts w:cs="Arial"/>
          <w:szCs w:val="24"/>
        </w:rPr>
        <w:t>Barusman</w:t>
      </w:r>
      <w:proofErr w:type="spellEnd"/>
      <w:r w:rsidR="00E25CA9" w:rsidRPr="007B0C9E">
        <w:rPr>
          <w:rFonts w:cs="Arial"/>
          <w:szCs w:val="24"/>
        </w:rPr>
        <w:t xml:space="preserve"> </w:t>
      </w:r>
      <w:r w:rsidR="00E25CA9" w:rsidRPr="007B0C9E">
        <w:rPr>
          <w:rFonts w:cs="Arial"/>
          <w:i/>
          <w:szCs w:val="24"/>
        </w:rPr>
        <w:t>et al.,</w:t>
      </w:r>
      <w:r w:rsidR="00E25CA9" w:rsidRPr="007B0C9E">
        <w:rPr>
          <w:rFonts w:cs="Arial"/>
          <w:szCs w:val="24"/>
        </w:rPr>
        <w:t xml:space="preserve"> 2019).</w:t>
      </w:r>
    </w:p>
    <w:p w14:paraId="3FA43E67" w14:textId="77777777" w:rsidR="003F7058" w:rsidRPr="007B0C9E" w:rsidRDefault="00B94145" w:rsidP="00AF141A">
      <w:pPr>
        <w:rPr>
          <w:rFonts w:cs="Arial"/>
          <w:szCs w:val="24"/>
        </w:rPr>
      </w:pPr>
      <w:r w:rsidRPr="007B0C9E">
        <w:rPr>
          <w:rFonts w:cs="Arial"/>
          <w:szCs w:val="24"/>
        </w:rPr>
        <w:t xml:space="preserve">The potential solutions for improving customer retention include delivering fast support and personalising the interactions. Moreover, Premier Inn should be investing in their employees, gathering feedback from the customers along </w:t>
      </w:r>
      <w:r w:rsidR="006A4288" w:rsidRPr="007B0C9E">
        <w:rPr>
          <w:rFonts w:cs="Arial"/>
          <w:szCs w:val="24"/>
        </w:rPr>
        <w:t>incentivising loyalty</w:t>
      </w:r>
      <w:r w:rsidR="00E25CA9" w:rsidRPr="007B0C9E">
        <w:rPr>
          <w:rFonts w:cs="Arial"/>
          <w:szCs w:val="24"/>
        </w:rPr>
        <w:t xml:space="preserve"> (</w:t>
      </w:r>
      <w:proofErr w:type="spellStart"/>
      <w:r w:rsidR="00E25CA9" w:rsidRPr="007B0C9E">
        <w:rPr>
          <w:rFonts w:cs="Arial"/>
          <w:szCs w:val="24"/>
        </w:rPr>
        <w:t>Elgarhy</w:t>
      </w:r>
      <w:proofErr w:type="spellEnd"/>
      <w:r w:rsidR="00E25CA9" w:rsidRPr="007B0C9E">
        <w:rPr>
          <w:rFonts w:cs="Arial"/>
          <w:szCs w:val="24"/>
        </w:rPr>
        <w:t>, 2023).</w:t>
      </w:r>
      <w:r w:rsidR="006A4288" w:rsidRPr="007B0C9E">
        <w:rPr>
          <w:rFonts w:cs="Arial"/>
          <w:szCs w:val="24"/>
        </w:rPr>
        <w:t xml:space="preserve"> Premier Inn should understand that customers can feel frustrated if they have to explain the same issues repeatedly and </w:t>
      </w:r>
      <w:proofErr w:type="gramStart"/>
      <w:r w:rsidR="006A4288" w:rsidRPr="007B0C9E">
        <w:rPr>
          <w:rFonts w:cs="Arial"/>
          <w:szCs w:val="24"/>
        </w:rPr>
        <w:t>hence</w:t>
      </w:r>
      <w:proofErr w:type="gramEnd"/>
      <w:r w:rsidR="006A4288" w:rsidRPr="007B0C9E">
        <w:rPr>
          <w:rFonts w:cs="Arial"/>
          <w:szCs w:val="24"/>
        </w:rPr>
        <w:t xml:space="preserve"> they are likely to leave. The support agents should be provided with tools</w:t>
      </w:r>
      <w:r w:rsidRPr="007B0C9E">
        <w:rPr>
          <w:rFonts w:cs="Arial"/>
          <w:szCs w:val="24"/>
        </w:rPr>
        <w:t xml:space="preserve"> for elevating conversations and pulling customer information. The customer service workflows can be simplified by Premier Inn such that the tickets can be received by the right representatives and departments. It can make the process of support faster for the customers of Premier Inn as well as the agents. The most valuable tool for </w:t>
      </w:r>
      <w:r w:rsidR="00E25CA9" w:rsidRPr="007B0C9E">
        <w:rPr>
          <w:rFonts w:cs="Arial"/>
          <w:szCs w:val="24"/>
        </w:rPr>
        <w:t xml:space="preserve">CSR and </w:t>
      </w:r>
      <w:r w:rsidRPr="007B0C9E">
        <w:rPr>
          <w:rFonts w:cs="Arial"/>
          <w:szCs w:val="24"/>
        </w:rPr>
        <w:t>retaining customers is customer feedback for reducing the rates of attrition along with increasing the retention of customers</w:t>
      </w:r>
      <w:r w:rsidR="00E25CA9" w:rsidRPr="007B0C9E">
        <w:rPr>
          <w:rFonts w:cs="Arial"/>
          <w:szCs w:val="24"/>
        </w:rPr>
        <w:t xml:space="preserve"> (Lee </w:t>
      </w:r>
      <w:r w:rsidR="00E25CA9" w:rsidRPr="007B0C9E">
        <w:rPr>
          <w:rFonts w:cs="Arial"/>
          <w:i/>
          <w:szCs w:val="24"/>
        </w:rPr>
        <w:t>et al.,</w:t>
      </w:r>
      <w:r w:rsidR="00E25CA9" w:rsidRPr="007B0C9E">
        <w:rPr>
          <w:rFonts w:cs="Arial"/>
          <w:szCs w:val="24"/>
        </w:rPr>
        <w:t xml:space="preserve"> 2019).</w:t>
      </w:r>
      <w:r w:rsidRPr="007B0C9E">
        <w:rPr>
          <w:rFonts w:cs="Arial"/>
          <w:szCs w:val="24"/>
        </w:rPr>
        <w:t xml:space="preserve"> Rewarding the customers for their loyalty can be another good way for increasing the retention of customers. It can include special offers, discount codes and loyalty programs for the customers of Premier Inn. It can motivate the customers to come back. It will also help Premier Inn in collecting more detailed data from the customers. </w:t>
      </w:r>
    </w:p>
    <w:p w14:paraId="1AFAB8EE" w14:textId="77777777" w:rsidR="00E25CA9" w:rsidRPr="007B0C9E" w:rsidRDefault="00B94145" w:rsidP="00AF141A">
      <w:pPr>
        <w:rPr>
          <w:rFonts w:cs="Arial"/>
          <w:szCs w:val="24"/>
        </w:rPr>
      </w:pPr>
      <w:r w:rsidRPr="007B0C9E">
        <w:rPr>
          <w:rFonts w:cs="Arial"/>
          <w:szCs w:val="24"/>
        </w:rPr>
        <w:t xml:space="preserve">An example of the same is the Four Seasons Hotel. They expanded their luxury feeling for every customer through their combination of white glove service and technology.  Four Seasons chat can be used by the guests for messaging the staff through different channels like WhatsApp for a service or an inquiry. </w:t>
      </w:r>
      <w:r w:rsidR="009076D7" w:rsidRPr="007B0C9E">
        <w:rPr>
          <w:rFonts w:cs="Arial"/>
          <w:szCs w:val="24"/>
        </w:rPr>
        <w:t xml:space="preserve">It can include requests for restaurant </w:t>
      </w:r>
      <w:r w:rsidR="009076D7" w:rsidRPr="007B0C9E">
        <w:rPr>
          <w:rFonts w:cs="Arial"/>
          <w:szCs w:val="24"/>
        </w:rPr>
        <w:lastRenderedPageBreak/>
        <w:t>reservations and recommendations, early checkout or arrival, room service or ordering a private jet.</w:t>
      </w:r>
    </w:p>
    <w:p w14:paraId="1F954F31" w14:textId="77777777" w:rsidR="00327572" w:rsidRPr="007B0C9E" w:rsidRDefault="00B94145" w:rsidP="00AF141A">
      <w:pPr>
        <w:rPr>
          <w:rFonts w:cs="Arial"/>
          <w:szCs w:val="24"/>
        </w:rPr>
      </w:pPr>
      <w:r w:rsidRPr="007B0C9E">
        <w:rPr>
          <w:rFonts w:cs="Arial"/>
          <w:szCs w:val="24"/>
        </w:rPr>
        <w:br w:type="page"/>
      </w:r>
    </w:p>
    <w:p w14:paraId="3E0BBE47" w14:textId="77777777" w:rsidR="0027742F" w:rsidRPr="007D6512" w:rsidRDefault="00B94145" w:rsidP="007D6512">
      <w:pPr>
        <w:pStyle w:val="Heading1"/>
        <w:rPr>
          <w:color w:val="auto"/>
        </w:rPr>
      </w:pPr>
      <w:bookmarkStart w:id="2" w:name="_Toc150276882"/>
      <w:r w:rsidRPr="007B0C9E">
        <w:rPr>
          <w:color w:val="auto"/>
        </w:rPr>
        <w:lastRenderedPageBreak/>
        <w:t>Evaluation and Conclusion</w:t>
      </w:r>
      <w:bookmarkEnd w:id="2"/>
      <w:r w:rsidRPr="007B0C9E">
        <w:rPr>
          <w:color w:val="auto"/>
        </w:rPr>
        <w:t xml:space="preserve"> </w:t>
      </w:r>
    </w:p>
    <w:p w14:paraId="638F7B77" w14:textId="77777777" w:rsidR="007D6512" w:rsidRDefault="00B94145" w:rsidP="00E25CA9">
      <w:pPr>
        <w:rPr>
          <w:rFonts w:cs="Arial"/>
          <w:szCs w:val="24"/>
        </w:rPr>
      </w:pPr>
      <w:r w:rsidRPr="007B0C9E">
        <w:rPr>
          <w:rFonts w:cs="Arial"/>
          <w:szCs w:val="24"/>
        </w:rPr>
        <w:t xml:space="preserve">The </w:t>
      </w:r>
      <w:r w:rsidR="007D6512">
        <w:rPr>
          <w:rFonts w:cs="Arial"/>
          <w:szCs w:val="24"/>
        </w:rPr>
        <w:t>PESTEL</w:t>
      </w:r>
      <w:r w:rsidRPr="007B0C9E">
        <w:rPr>
          <w:rFonts w:cs="Arial"/>
          <w:szCs w:val="24"/>
        </w:rPr>
        <w:t xml:space="preserve"> analysis suggests that the UK will face minimum challenges while conducting its operations in the UK. The strong GDP and the dip in the inflation rate ensure that Premier Inn will generate more revenue and profits. The literacy rate ensures that increasing the workforce will not be a challenge as well.</w:t>
      </w:r>
      <w:r w:rsidRPr="007B0C9E">
        <w:rPr>
          <w:rFonts w:cs="Arial"/>
          <w:b/>
          <w:szCs w:val="24"/>
        </w:rPr>
        <w:t xml:space="preserve"> </w:t>
      </w:r>
      <w:r w:rsidR="0027742F" w:rsidRPr="007B0C9E">
        <w:rPr>
          <w:rFonts w:cs="Arial"/>
          <w:szCs w:val="24"/>
        </w:rPr>
        <w:t>From the S</w:t>
      </w:r>
      <w:r w:rsidR="00E803E4">
        <w:rPr>
          <w:rFonts w:cs="Arial"/>
          <w:szCs w:val="24"/>
        </w:rPr>
        <w:t xml:space="preserve">WOT analysis, it can be summarised that </w:t>
      </w:r>
      <w:r w:rsidR="0027742F" w:rsidRPr="007B0C9E">
        <w:rPr>
          <w:rFonts w:cs="Arial"/>
          <w:szCs w:val="24"/>
        </w:rPr>
        <w:t xml:space="preserve">Premier Inn will remain a leader in the </w:t>
      </w:r>
      <w:r w:rsidRPr="007B0C9E">
        <w:rPr>
          <w:rFonts w:cs="Arial"/>
          <w:szCs w:val="24"/>
        </w:rPr>
        <w:t>segments</w:t>
      </w:r>
      <w:r w:rsidR="0027742F" w:rsidRPr="007B0C9E">
        <w:rPr>
          <w:rFonts w:cs="Arial"/>
          <w:szCs w:val="24"/>
        </w:rPr>
        <w:t xml:space="preserve"> of budget hotels in the </w:t>
      </w:r>
      <w:r w:rsidR="007D6512" w:rsidRPr="007B0C9E">
        <w:rPr>
          <w:rFonts w:cs="Arial"/>
          <w:szCs w:val="24"/>
        </w:rPr>
        <w:t>UK;</w:t>
      </w:r>
      <w:r w:rsidR="0027742F" w:rsidRPr="007B0C9E">
        <w:rPr>
          <w:rFonts w:cs="Arial"/>
          <w:szCs w:val="24"/>
        </w:rPr>
        <w:t xml:space="preserve"> </w:t>
      </w:r>
      <w:r w:rsidR="007D6512" w:rsidRPr="007B0C9E">
        <w:rPr>
          <w:rFonts w:cs="Arial"/>
          <w:szCs w:val="24"/>
        </w:rPr>
        <w:t>the</w:t>
      </w:r>
      <w:r w:rsidR="0027742F" w:rsidRPr="007B0C9E">
        <w:rPr>
          <w:rFonts w:cs="Arial"/>
          <w:szCs w:val="24"/>
        </w:rPr>
        <w:t xml:space="preserve"> pressure of competition is mainly based on price.</w:t>
      </w:r>
      <w:r w:rsidR="00E25CA9" w:rsidRPr="007B0C9E">
        <w:rPr>
          <w:rFonts w:cs="Arial"/>
          <w:szCs w:val="24"/>
        </w:rPr>
        <w:t xml:space="preserve"> These strengths are important internal factors for the business which helps it in strengthening its position along with giving it a competitive advantage. The weakness of the hotel showed the areas in which they can improve. The prospects of future growth are analysed by the opportunities of Premier Inn.</w:t>
      </w:r>
      <w:r w:rsidR="0027742F" w:rsidRPr="007B0C9E">
        <w:rPr>
          <w:rFonts w:cs="Arial"/>
          <w:szCs w:val="24"/>
        </w:rPr>
        <w:t xml:space="preserve"> A competitive model is followed by Premier Inn, which is hard to be emulated by others. Hence, it is an excellent choice for the </w:t>
      </w:r>
      <w:r w:rsidR="007D6512" w:rsidRPr="007B0C9E">
        <w:rPr>
          <w:rFonts w:cs="Arial"/>
          <w:szCs w:val="24"/>
        </w:rPr>
        <w:t>travellers</w:t>
      </w:r>
      <w:r w:rsidR="0027742F" w:rsidRPr="007B0C9E">
        <w:rPr>
          <w:rFonts w:cs="Arial"/>
          <w:szCs w:val="24"/>
        </w:rPr>
        <w:t xml:space="preserve"> who are looking for convenient, </w:t>
      </w:r>
      <w:proofErr w:type="gramStart"/>
      <w:r w:rsidR="0027742F" w:rsidRPr="007B0C9E">
        <w:rPr>
          <w:rFonts w:cs="Arial"/>
          <w:szCs w:val="24"/>
        </w:rPr>
        <w:t>affordable</w:t>
      </w:r>
      <w:proofErr w:type="gramEnd"/>
      <w:r w:rsidR="0027742F" w:rsidRPr="007B0C9E">
        <w:rPr>
          <w:rFonts w:cs="Arial"/>
          <w:szCs w:val="24"/>
        </w:rPr>
        <w:t xml:space="preserve"> and comfortable accommodation. The commitment of Premier Inn towards excellent customer service, consistent quality and sustainability makes it a preferable choice for most the people across the globe and the UK.</w:t>
      </w:r>
      <w:r w:rsidR="00BA63DA" w:rsidRPr="007B0C9E">
        <w:rPr>
          <w:rFonts w:cs="Arial"/>
          <w:szCs w:val="24"/>
        </w:rPr>
        <w:t xml:space="preserve"> The other recommendations for Premier Inn are showing care for their employees, Moreover, training should be an ongoing process an</w:t>
      </w:r>
      <w:r w:rsidR="00E803E4">
        <w:rPr>
          <w:rFonts w:cs="Arial"/>
          <w:szCs w:val="24"/>
        </w:rPr>
        <w:t>d technology should be prioritis</w:t>
      </w:r>
      <w:r w:rsidR="00BA63DA" w:rsidRPr="007B0C9E">
        <w:rPr>
          <w:rFonts w:cs="Arial"/>
          <w:szCs w:val="24"/>
        </w:rPr>
        <w:t xml:space="preserve">ed by them. Customer service should be personalised by them and the surveys for customer service should be valued. The hallmark of the service of Premier Inn is its employees and everyone does their best in promoting repeat guests and the best customer service. </w:t>
      </w:r>
    </w:p>
    <w:p w14:paraId="12805D9F" w14:textId="77777777" w:rsidR="00AF141A" w:rsidRDefault="00BA63DA" w:rsidP="00E25CA9">
      <w:pPr>
        <w:rPr>
          <w:rFonts w:cs="Arial"/>
          <w:szCs w:val="24"/>
        </w:rPr>
      </w:pPr>
      <w:r w:rsidRPr="007B0C9E">
        <w:rPr>
          <w:rFonts w:cs="Arial"/>
          <w:szCs w:val="24"/>
        </w:rPr>
        <w:t xml:space="preserve">Showing care for the employees will help them in improving their performance. There is an opportunity to train with every shift and every day.  The technology of Premier Inn should be consistently </w:t>
      </w:r>
      <w:proofErr w:type="gramStart"/>
      <w:r w:rsidRPr="007B0C9E">
        <w:rPr>
          <w:rFonts w:cs="Arial"/>
          <w:szCs w:val="24"/>
        </w:rPr>
        <w:t>updated</w:t>
      </w:r>
      <w:proofErr w:type="gramEnd"/>
      <w:r w:rsidRPr="007B0C9E">
        <w:rPr>
          <w:rFonts w:cs="Arial"/>
          <w:szCs w:val="24"/>
        </w:rPr>
        <w:t xml:space="preserve"> and the goal is providing bette</w:t>
      </w:r>
      <w:r w:rsidR="00E803E4">
        <w:rPr>
          <w:rFonts w:cs="Arial"/>
          <w:szCs w:val="24"/>
        </w:rPr>
        <w:t>r and faster service for optimis</w:t>
      </w:r>
      <w:r w:rsidRPr="007B0C9E">
        <w:rPr>
          <w:rFonts w:cs="Arial"/>
          <w:szCs w:val="24"/>
        </w:rPr>
        <w:t xml:space="preserve">ing the productivity of the employees and better service for the </w:t>
      </w:r>
      <w:proofErr w:type="spellStart"/>
      <w:r w:rsidRPr="007B0C9E">
        <w:rPr>
          <w:rFonts w:cs="Arial"/>
          <w:szCs w:val="24"/>
        </w:rPr>
        <w:t>guests.PMS</w:t>
      </w:r>
      <w:proofErr w:type="spellEnd"/>
      <w:r w:rsidRPr="007B0C9E">
        <w:rPr>
          <w:rFonts w:cs="Arial"/>
          <w:szCs w:val="24"/>
        </w:rPr>
        <w:t xml:space="preserve"> or property management systems should be updated by Premier Inn which can help them in facilitating communication between housekeeping</w:t>
      </w:r>
      <w:r w:rsidR="00326277" w:rsidRPr="007B0C9E">
        <w:rPr>
          <w:rFonts w:cs="Arial"/>
          <w:szCs w:val="24"/>
        </w:rPr>
        <w:t xml:space="preserve"> </w:t>
      </w:r>
      <w:r w:rsidRPr="007B0C9E">
        <w:rPr>
          <w:rFonts w:cs="Arial"/>
          <w:szCs w:val="24"/>
        </w:rPr>
        <w:t>and front desk during the process of check out and check-in.</w:t>
      </w:r>
      <w:r w:rsidR="00326277" w:rsidRPr="007B0C9E">
        <w:rPr>
          <w:rFonts w:cs="Arial"/>
          <w:szCs w:val="24"/>
        </w:rPr>
        <w:t xml:space="preserve"> Customer service should be personalised such that every guest is treated with priority. The staff should be trained to solve the problems of the guests at the earliest. The customer service surveys should be measured with the </w:t>
      </w:r>
      <w:r w:rsidR="00326277" w:rsidRPr="007B0C9E">
        <w:rPr>
          <w:rFonts w:cs="Arial"/>
          <w:szCs w:val="24"/>
        </w:rPr>
        <w:lastRenderedPageBreak/>
        <w:t xml:space="preserve">customer service performance to flag the areas to improve in Premier Inn. They should keep in mind that service is defined by the customers by how efficiently and quickly their issue was fixed or addressed. The surveys should be taken </w:t>
      </w:r>
      <w:proofErr w:type="gramStart"/>
      <w:r w:rsidR="00326277" w:rsidRPr="007B0C9E">
        <w:rPr>
          <w:rFonts w:cs="Arial"/>
          <w:szCs w:val="24"/>
        </w:rPr>
        <w:t>seriously</w:t>
      </w:r>
      <w:proofErr w:type="gramEnd"/>
      <w:r w:rsidR="00326277" w:rsidRPr="007B0C9E">
        <w:rPr>
          <w:rFonts w:cs="Arial"/>
          <w:szCs w:val="24"/>
        </w:rPr>
        <w:t xml:space="preserve"> and the staff of Premier Inn </w:t>
      </w:r>
      <w:r w:rsidR="007D6512" w:rsidRPr="007B0C9E">
        <w:rPr>
          <w:rFonts w:cs="Arial"/>
          <w:szCs w:val="24"/>
        </w:rPr>
        <w:t>should</w:t>
      </w:r>
      <w:r w:rsidR="00326277" w:rsidRPr="007B0C9E">
        <w:rPr>
          <w:rFonts w:cs="Arial"/>
          <w:szCs w:val="24"/>
        </w:rPr>
        <w:t xml:space="preserve"> be included in the process.</w:t>
      </w:r>
      <w:r w:rsidR="00E25CA9" w:rsidRPr="007B0C9E">
        <w:rPr>
          <w:rFonts w:cs="Arial"/>
          <w:szCs w:val="24"/>
        </w:rPr>
        <w:t xml:space="preserve"> </w:t>
      </w:r>
    </w:p>
    <w:p w14:paraId="61946AFC" w14:textId="77777777" w:rsidR="007D6512" w:rsidRPr="007B0C9E" w:rsidRDefault="007D6512" w:rsidP="00E25CA9">
      <w:pPr>
        <w:rPr>
          <w:rFonts w:cs="Arial"/>
          <w:szCs w:val="24"/>
        </w:rPr>
      </w:pPr>
    </w:p>
    <w:p w14:paraId="15D937AA" w14:textId="77777777" w:rsidR="00AF141A" w:rsidRPr="007B0C9E" w:rsidRDefault="00B94145">
      <w:pPr>
        <w:rPr>
          <w:rFonts w:cs="Arial"/>
          <w:szCs w:val="24"/>
        </w:rPr>
      </w:pPr>
      <w:r w:rsidRPr="007B0C9E">
        <w:rPr>
          <w:rFonts w:cs="Arial"/>
          <w:szCs w:val="24"/>
        </w:rPr>
        <w:br w:type="page"/>
      </w:r>
    </w:p>
    <w:p w14:paraId="493940BC" w14:textId="77777777" w:rsidR="00E25CA9" w:rsidRPr="007B0C9E" w:rsidRDefault="00B94145" w:rsidP="00AF141A">
      <w:pPr>
        <w:pStyle w:val="Heading1"/>
        <w:rPr>
          <w:color w:val="auto"/>
        </w:rPr>
      </w:pPr>
      <w:bookmarkStart w:id="3" w:name="_Toc150276883"/>
      <w:r w:rsidRPr="007B0C9E">
        <w:rPr>
          <w:color w:val="auto"/>
        </w:rPr>
        <w:lastRenderedPageBreak/>
        <w:t>References</w:t>
      </w:r>
      <w:bookmarkEnd w:id="3"/>
    </w:p>
    <w:p w14:paraId="34754D2E" w14:textId="77777777" w:rsidR="007D6512" w:rsidRPr="007B0C9E" w:rsidRDefault="007D6512" w:rsidP="00AF141A">
      <w:pPr>
        <w:rPr>
          <w:rFonts w:cs="Arial"/>
          <w:szCs w:val="24"/>
        </w:rPr>
      </w:pPr>
      <w:proofErr w:type="spellStart"/>
      <w:r w:rsidRPr="007B0C9E">
        <w:rPr>
          <w:rFonts w:cs="Arial"/>
          <w:szCs w:val="24"/>
        </w:rPr>
        <w:t>Almohaimmeed</w:t>
      </w:r>
      <w:proofErr w:type="spellEnd"/>
      <w:r w:rsidRPr="007B0C9E">
        <w:rPr>
          <w:rFonts w:cs="Arial"/>
          <w:szCs w:val="24"/>
        </w:rPr>
        <w:t xml:space="preserve">, B. (2019) Pillars of customer retention: An empirical study on the influence of customer satisfaction, customer loyalty, and customer profitability on customer retention. </w:t>
      </w:r>
      <w:r w:rsidRPr="000855BE">
        <w:rPr>
          <w:rFonts w:cs="Arial"/>
          <w:i/>
          <w:szCs w:val="24"/>
        </w:rPr>
        <w:t>Serbian Journal of Management, 14</w:t>
      </w:r>
      <w:r w:rsidRPr="007B0C9E">
        <w:rPr>
          <w:rFonts w:cs="Arial"/>
          <w:szCs w:val="24"/>
        </w:rPr>
        <w:t>(2), pp.421-435.</w:t>
      </w:r>
    </w:p>
    <w:p w14:paraId="131EB23C" w14:textId="77777777" w:rsidR="007D6512" w:rsidRPr="007B0C9E" w:rsidRDefault="007D6512" w:rsidP="00AF141A">
      <w:pPr>
        <w:rPr>
          <w:rFonts w:cs="Arial"/>
          <w:szCs w:val="24"/>
        </w:rPr>
      </w:pPr>
      <w:r w:rsidRPr="007B0C9E">
        <w:rPr>
          <w:rFonts w:cs="Arial"/>
          <w:szCs w:val="24"/>
        </w:rPr>
        <w:t xml:space="preserve">Anwar, Y., </w:t>
      </w:r>
      <w:proofErr w:type="spellStart"/>
      <w:r w:rsidRPr="007B0C9E">
        <w:rPr>
          <w:rFonts w:cs="Arial"/>
          <w:szCs w:val="24"/>
        </w:rPr>
        <w:t>F</w:t>
      </w:r>
      <w:r>
        <w:rPr>
          <w:rFonts w:cs="Arial"/>
          <w:szCs w:val="24"/>
        </w:rPr>
        <w:t>erine</w:t>
      </w:r>
      <w:proofErr w:type="spellEnd"/>
      <w:r>
        <w:rPr>
          <w:rFonts w:cs="Arial"/>
          <w:szCs w:val="24"/>
        </w:rPr>
        <w:t xml:space="preserve">, K.F. and </w:t>
      </w:r>
      <w:proofErr w:type="spellStart"/>
      <w:r>
        <w:rPr>
          <w:rFonts w:cs="Arial"/>
          <w:szCs w:val="24"/>
        </w:rPr>
        <w:t>Sihombing</w:t>
      </w:r>
      <w:proofErr w:type="spellEnd"/>
      <w:r>
        <w:rPr>
          <w:rFonts w:cs="Arial"/>
          <w:szCs w:val="24"/>
        </w:rPr>
        <w:t>, N.S.</w:t>
      </w:r>
      <w:r w:rsidRPr="007B0C9E">
        <w:rPr>
          <w:rFonts w:cs="Arial"/>
          <w:szCs w:val="24"/>
        </w:rPr>
        <w:t xml:space="preserve"> </w:t>
      </w:r>
      <w:r>
        <w:rPr>
          <w:rFonts w:cs="Arial"/>
          <w:szCs w:val="24"/>
        </w:rPr>
        <w:t>(2020)</w:t>
      </w:r>
      <w:r w:rsidRPr="007B0C9E">
        <w:rPr>
          <w:rFonts w:cs="Arial"/>
          <w:szCs w:val="24"/>
        </w:rPr>
        <w:t xml:space="preserve"> Competency of human resources and customer trust on customer satisfaction and its consequence on customer retention in the hospitality industry north </w:t>
      </w:r>
      <w:proofErr w:type="spellStart"/>
      <w:r w:rsidRPr="007B0C9E">
        <w:rPr>
          <w:rFonts w:cs="Arial"/>
          <w:szCs w:val="24"/>
        </w:rPr>
        <w:t>sumatra</w:t>
      </w:r>
      <w:proofErr w:type="spellEnd"/>
      <w:r w:rsidRPr="007B0C9E">
        <w:rPr>
          <w:rFonts w:cs="Arial"/>
          <w:szCs w:val="24"/>
        </w:rPr>
        <w:t xml:space="preserve">. </w:t>
      </w:r>
      <w:r w:rsidRPr="000855BE">
        <w:rPr>
          <w:rFonts w:cs="Arial"/>
          <w:i/>
          <w:szCs w:val="24"/>
        </w:rPr>
        <w:t>Journal of Environmental Management &amp; Tourism, 11</w:t>
      </w:r>
      <w:r w:rsidRPr="007B0C9E">
        <w:rPr>
          <w:rFonts w:cs="Arial"/>
          <w:szCs w:val="24"/>
        </w:rPr>
        <w:t>(6), pp.1515-1519.</w:t>
      </w:r>
    </w:p>
    <w:p w14:paraId="1BA85714" w14:textId="77777777" w:rsidR="007D6512" w:rsidRPr="007B0C9E" w:rsidRDefault="007D6512" w:rsidP="00AF141A">
      <w:pPr>
        <w:rPr>
          <w:rFonts w:cs="Arial"/>
          <w:szCs w:val="24"/>
        </w:rPr>
      </w:pPr>
      <w:r>
        <w:rPr>
          <w:rFonts w:cs="Arial"/>
          <w:szCs w:val="24"/>
        </w:rPr>
        <w:t>Ay, A. and Ekiz, E.</w:t>
      </w:r>
      <w:r w:rsidRPr="007B0C9E">
        <w:rPr>
          <w:rFonts w:cs="Arial"/>
          <w:szCs w:val="24"/>
        </w:rPr>
        <w:t xml:space="preserve"> (2021) SWOT Analysis as an Initial Step Towards Sustainable </w:t>
      </w:r>
      <w:r w:rsidRPr="000855BE">
        <w:rPr>
          <w:rFonts w:cs="Arial"/>
          <w:i/>
          <w:szCs w:val="24"/>
        </w:rPr>
        <w:t>Tourism Development Planning: Case of Edirne City, Turkey’s Gate to Europe. Co-Editors,</w:t>
      </w:r>
      <w:r w:rsidRPr="007B0C9E">
        <w:rPr>
          <w:rFonts w:cs="Arial"/>
          <w:szCs w:val="24"/>
        </w:rPr>
        <w:t xml:space="preserve"> p.114.</w:t>
      </w:r>
    </w:p>
    <w:p w14:paraId="24216559" w14:textId="77777777" w:rsidR="007D6512" w:rsidRPr="007B0C9E" w:rsidRDefault="007D6512" w:rsidP="00AF141A">
      <w:pPr>
        <w:rPr>
          <w:rFonts w:cs="Arial"/>
          <w:szCs w:val="24"/>
          <w:shd w:val="clear" w:color="auto" w:fill="FFFFFF"/>
        </w:rPr>
      </w:pPr>
      <w:proofErr w:type="spellStart"/>
      <w:r w:rsidRPr="007B0C9E">
        <w:rPr>
          <w:rFonts w:cs="Arial"/>
          <w:szCs w:val="24"/>
          <w:shd w:val="clear" w:color="auto" w:fill="FFFFFF"/>
        </w:rPr>
        <w:t>Barusman</w:t>
      </w:r>
      <w:proofErr w:type="spellEnd"/>
      <w:r w:rsidRPr="007B0C9E">
        <w:rPr>
          <w:rFonts w:cs="Arial"/>
          <w:szCs w:val="24"/>
          <w:shd w:val="clear" w:color="auto" w:fill="FFFFFF"/>
        </w:rPr>
        <w:t xml:space="preserve">, A.R.P., </w:t>
      </w:r>
      <w:proofErr w:type="spellStart"/>
      <w:r w:rsidRPr="007B0C9E">
        <w:rPr>
          <w:rFonts w:cs="Arial"/>
          <w:szCs w:val="24"/>
          <w:shd w:val="clear" w:color="auto" w:fill="FFFFFF"/>
        </w:rPr>
        <w:t>Rulian</w:t>
      </w:r>
      <w:proofErr w:type="spellEnd"/>
      <w:r w:rsidRPr="007B0C9E">
        <w:rPr>
          <w:rFonts w:cs="Arial"/>
          <w:szCs w:val="24"/>
          <w:shd w:val="clear" w:color="auto" w:fill="FFFFFF"/>
        </w:rPr>
        <w:t>, E.P. and Susanto, S.</w:t>
      </w:r>
      <w:r>
        <w:rPr>
          <w:rFonts w:cs="Arial"/>
          <w:szCs w:val="24"/>
          <w:shd w:val="clear" w:color="auto" w:fill="FFFFFF"/>
        </w:rPr>
        <w:t xml:space="preserve"> (</w:t>
      </w:r>
      <w:r w:rsidRPr="007B0C9E">
        <w:rPr>
          <w:rFonts w:cs="Arial"/>
          <w:szCs w:val="24"/>
          <w:shd w:val="clear" w:color="auto" w:fill="FFFFFF"/>
        </w:rPr>
        <w:t>2019) The antecedent of customer satisfaction and its impact on customer retention in tourism as hospitality industry. </w:t>
      </w:r>
      <w:r w:rsidRPr="007B0C9E">
        <w:rPr>
          <w:rFonts w:cs="Arial"/>
          <w:i/>
          <w:iCs/>
          <w:szCs w:val="24"/>
          <w:shd w:val="clear" w:color="auto" w:fill="FFFFFF"/>
        </w:rPr>
        <w:t xml:space="preserve">Int. J. Adv. Sci. </w:t>
      </w:r>
      <w:proofErr w:type="spellStart"/>
      <w:r w:rsidRPr="007B0C9E">
        <w:rPr>
          <w:rFonts w:cs="Arial"/>
          <w:i/>
          <w:iCs/>
          <w:szCs w:val="24"/>
          <w:shd w:val="clear" w:color="auto" w:fill="FFFFFF"/>
        </w:rPr>
        <w:t>Technol</w:t>
      </w:r>
      <w:proofErr w:type="spellEnd"/>
      <w:r w:rsidRPr="007B0C9E">
        <w:rPr>
          <w:rFonts w:cs="Arial"/>
          <w:szCs w:val="24"/>
          <w:shd w:val="clear" w:color="auto" w:fill="FFFFFF"/>
        </w:rPr>
        <w:t>, </w:t>
      </w:r>
      <w:r w:rsidRPr="007B0C9E">
        <w:rPr>
          <w:rFonts w:cs="Arial"/>
          <w:i/>
          <w:iCs/>
          <w:szCs w:val="24"/>
          <w:shd w:val="clear" w:color="auto" w:fill="FFFFFF"/>
        </w:rPr>
        <w:t>28</w:t>
      </w:r>
      <w:r w:rsidRPr="007B0C9E">
        <w:rPr>
          <w:rFonts w:cs="Arial"/>
          <w:szCs w:val="24"/>
          <w:shd w:val="clear" w:color="auto" w:fill="FFFFFF"/>
        </w:rPr>
        <w:t>, pp.322-330.</w:t>
      </w:r>
    </w:p>
    <w:p w14:paraId="3039BAF5" w14:textId="77777777" w:rsidR="007D6512" w:rsidRPr="007B0C9E" w:rsidRDefault="007D6512" w:rsidP="00AF141A">
      <w:pPr>
        <w:rPr>
          <w:rFonts w:cs="Arial"/>
          <w:szCs w:val="24"/>
        </w:rPr>
      </w:pPr>
      <w:r w:rsidRPr="007B0C9E">
        <w:rPr>
          <w:rFonts w:cs="Arial"/>
          <w:szCs w:val="24"/>
        </w:rPr>
        <w:t xml:space="preserve">Comparably (2023) </w:t>
      </w:r>
      <w:r w:rsidRPr="007B0C9E">
        <w:rPr>
          <w:rFonts w:cs="Arial"/>
          <w:i/>
          <w:szCs w:val="24"/>
        </w:rPr>
        <w:t>Premier Inn Competitors</w:t>
      </w:r>
      <w:r w:rsidRPr="007B0C9E">
        <w:rPr>
          <w:rFonts w:cs="Arial"/>
          <w:szCs w:val="24"/>
        </w:rPr>
        <w:t>. Available at: https://www.comparably.com/companies/premier-inn/competitors (Accessed: 7 November 2023)</w:t>
      </w:r>
    </w:p>
    <w:p w14:paraId="31C6289D" w14:textId="77777777" w:rsidR="007D6512" w:rsidRPr="007B0C9E" w:rsidRDefault="007D6512" w:rsidP="00AF141A">
      <w:pPr>
        <w:rPr>
          <w:rFonts w:cs="Arial"/>
          <w:szCs w:val="24"/>
        </w:rPr>
      </w:pPr>
      <w:r w:rsidRPr="007B0C9E">
        <w:rPr>
          <w:rFonts w:cs="Arial"/>
          <w:szCs w:val="24"/>
        </w:rPr>
        <w:t xml:space="preserve">Craft (2023) </w:t>
      </w:r>
      <w:r w:rsidRPr="007B0C9E">
        <w:rPr>
          <w:rFonts w:cs="Arial"/>
          <w:i/>
          <w:szCs w:val="24"/>
        </w:rPr>
        <w:t>Premier Inn</w:t>
      </w:r>
      <w:r w:rsidRPr="007B0C9E">
        <w:rPr>
          <w:rFonts w:cs="Arial"/>
          <w:szCs w:val="24"/>
        </w:rPr>
        <w:t>. Available at: https://craft.co/premier-inn (Accessed: 7 November 2023)</w:t>
      </w:r>
    </w:p>
    <w:p w14:paraId="1A10E02F" w14:textId="77777777" w:rsidR="007D6512" w:rsidRPr="007B0C9E" w:rsidRDefault="007D6512" w:rsidP="00AF141A">
      <w:pPr>
        <w:rPr>
          <w:rFonts w:cs="Arial"/>
          <w:szCs w:val="24"/>
        </w:rPr>
      </w:pPr>
      <w:proofErr w:type="spellStart"/>
      <w:r w:rsidRPr="007B0C9E">
        <w:rPr>
          <w:rFonts w:cs="Arial"/>
          <w:szCs w:val="24"/>
        </w:rPr>
        <w:t>Elgarhy</w:t>
      </w:r>
      <w:proofErr w:type="spellEnd"/>
      <w:r w:rsidRPr="007B0C9E">
        <w:rPr>
          <w:rFonts w:cs="Arial"/>
          <w:szCs w:val="24"/>
        </w:rPr>
        <w:t>, S.D.</w:t>
      </w:r>
      <w:r>
        <w:rPr>
          <w:rFonts w:cs="Arial"/>
          <w:szCs w:val="24"/>
        </w:rPr>
        <w:t xml:space="preserve"> (</w:t>
      </w:r>
      <w:r w:rsidRPr="007B0C9E">
        <w:rPr>
          <w:rFonts w:cs="Arial"/>
          <w:szCs w:val="24"/>
        </w:rPr>
        <w:t xml:space="preserve">2023) Effects of service quality, loyalty programs, pricing strategies, and customer engagement on firms’ performance in Egyptian travel agencies: Mediating effects of customer retention. </w:t>
      </w:r>
      <w:r w:rsidRPr="000855BE">
        <w:rPr>
          <w:rFonts w:cs="Arial"/>
          <w:i/>
          <w:szCs w:val="24"/>
        </w:rPr>
        <w:t>Journal of Quality Assurance in Hospitality &amp; Tourism, 24</w:t>
      </w:r>
      <w:r w:rsidRPr="007B0C9E">
        <w:rPr>
          <w:rFonts w:cs="Arial"/>
          <w:szCs w:val="24"/>
        </w:rPr>
        <w:t>(6), pp.753-781.</w:t>
      </w:r>
    </w:p>
    <w:p w14:paraId="14753A0D" w14:textId="77777777" w:rsidR="007D6512" w:rsidRPr="007B0C9E" w:rsidRDefault="007D6512" w:rsidP="00AF141A">
      <w:pPr>
        <w:rPr>
          <w:rFonts w:cs="Arial"/>
          <w:szCs w:val="24"/>
        </w:rPr>
      </w:pPr>
      <w:r w:rsidRPr="007B0C9E">
        <w:rPr>
          <w:rFonts w:cs="Arial"/>
          <w:szCs w:val="24"/>
        </w:rPr>
        <w:t xml:space="preserve">Global economy (2023) </w:t>
      </w:r>
      <w:r w:rsidRPr="007B0C9E">
        <w:rPr>
          <w:rFonts w:cs="Arial"/>
          <w:i/>
          <w:szCs w:val="24"/>
        </w:rPr>
        <w:t>United Kingdom: Political stability.</w:t>
      </w:r>
      <w:r w:rsidRPr="007B0C9E">
        <w:rPr>
          <w:rFonts w:cs="Arial"/>
          <w:szCs w:val="24"/>
        </w:rPr>
        <w:t xml:space="preserve"> Available at: https://www.theglobaleconomy.com/United-Kingdom/wb_political_stability/#:~:text=Political%20stability%20index%20(%2D2.5%20</w:t>
      </w:r>
      <w:r w:rsidRPr="007B0C9E">
        <w:rPr>
          <w:rFonts w:cs="Arial"/>
          <w:szCs w:val="24"/>
        </w:rPr>
        <w:lastRenderedPageBreak/>
        <w:t>weak%3B%202.5%20strong)&amp;text=The%20latest%20value%20from%202021,to%20compare%20trends%20over%20time. (Accessed: 7 November 2023)</w:t>
      </w:r>
    </w:p>
    <w:p w14:paraId="7040C96E" w14:textId="77777777" w:rsidR="007D6512" w:rsidRPr="007B0C9E" w:rsidRDefault="007D6512" w:rsidP="00AF141A">
      <w:pPr>
        <w:rPr>
          <w:rFonts w:cs="Arial"/>
          <w:szCs w:val="24"/>
        </w:rPr>
      </w:pPr>
      <w:r w:rsidRPr="007B0C9E">
        <w:rPr>
          <w:rFonts w:cs="Arial"/>
          <w:szCs w:val="24"/>
        </w:rPr>
        <w:t>Lee, S., Han, H., Radic, A. and Tariq, B.</w:t>
      </w:r>
      <w:r>
        <w:rPr>
          <w:rFonts w:cs="Arial"/>
          <w:szCs w:val="24"/>
        </w:rPr>
        <w:t xml:space="preserve"> </w:t>
      </w:r>
      <w:r w:rsidRPr="007B0C9E">
        <w:rPr>
          <w:rFonts w:cs="Arial"/>
          <w:szCs w:val="24"/>
        </w:rPr>
        <w:t xml:space="preserve">(2020) Corporate social responsibility (CSR) as a customer satisfaction and retention strategy in the chain restaurant sector. </w:t>
      </w:r>
      <w:r w:rsidRPr="000855BE">
        <w:rPr>
          <w:rFonts w:cs="Arial"/>
          <w:i/>
          <w:szCs w:val="24"/>
        </w:rPr>
        <w:t>Journal of</w:t>
      </w:r>
      <w:r w:rsidRPr="007B0C9E">
        <w:rPr>
          <w:rFonts w:cs="Arial"/>
          <w:szCs w:val="24"/>
        </w:rPr>
        <w:t xml:space="preserve"> </w:t>
      </w:r>
      <w:r w:rsidRPr="000855BE">
        <w:rPr>
          <w:rFonts w:cs="Arial"/>
          <w:i/>
          <w:szCs w:val="24"/>
        </w:rPr>
        <w:t>Hospitality and Tourism Management, 45</w:t>
      </w:r>
      <w:r w:rsidRPr="007B0C9E">
        <w:rPr>
          <w:rFonts w:cs="Arial"/>
          <w:szCs w:val="24"/>
        </w:rPr>
        <w:t>, pp.348-358.</w:t>
      </w:r>
    </w:p>
    <w:p w14:paraId="007C7075" w14:textId="77777777" w:rsidR="007D6512" w:rsidRPr="007B0C9E" w:rsidRDefault="007D6512" w:rsidP="00AF141A">
      <w:pPr>
        <w:rPr>
          <w:rFonts w:cs="Arial"/>
          <w:szCs w:val="24"/>
        </w:rPr>
      </w:pPr>
      <w:r w:rsidRPr="007B0C9E">
        <w:rPr>
          <w:rFonts w:cs="Arial"/>
          <w:szCs w:val="24"/>
        </w:rPr>
        <w:t>Legislation.gov.uk</w:t>
      </w:r>
      <w:r>
        <w:rPr>
          <w:rFonts w:cs="Arial"/>
          <w:szCs w:val="24"/>
        </w:rPr>
        <w:t xml:space="preserve"> </w:t>
      </w:r>
      <w:r w:rsidRPr="007B0C9E">
        <w:rPr>
          <w:rFonts w:cs="Arial"/>
          <w:szCs w:val="24"/>
        </w:rPr>
        <w:t xml:space="preserve">(2023) </w:t>
      </w:r>
      <w:r w:rsidRPr="007B0C9E">
        <w:rPr>
          <w:rFonts w:cs="Arial"/>
          <w:i/>
          <w:szCs w:val="24"/>
        </w:rPr>
        <w:t>Control of Pollution Act 1974.</w:t>
      </w:r>
      <w:r w:rsidRPr="007B0C9E">
        <w:rPr>
          <w:rFonts w:cs="Arial"/>
          <w:szCs w:val="24"/>
        </w:rPr>
        <w:t xml:space="preserve"> Available at: https://www.legislation.gov.uk/ukpga/1974/40#:~:text=1974%20CHAPTER%2040,connected%20with%20the%20matters%20aforesaid. (Accessed: 7 November 2023)</w:t>
      </w:r>
    </w:p>
    <w:p w14:paraId="40F2F6C5" w14:textId="77777777" w:rsidR="007D6512" w:rsidRPr="007B0C9E" w:rsidRDefault="007D6512" w:rsidP="00AF141A">
      <w:pPr>
        <w:rPr>
          <w:rFonts w:cs="Arial"/>
          <w:szCs w:val="24"/>
        </w:rPr>
      </w:pPr>
      <w:r w:rsidRPr="007B0C9E">
        <w:rPr>
          <w:rFonts w:cs="Arial"/>
          <w:szCs w:val="24"/>
        </w:rPr>
        <w:t>Legislation.gov.uk</w:t>
      </w:r>
      <w:r>
        <w:rPr>
          <w:rFonts w:cs="Arial"/>
          <w:szCs w:val="24"/>
        </w:rPr>
        <w:t xml:space="preserve"> </w:t>
      </w:r>
      <w:r w:rsidRPr="007B0C9E">
        <w:rPr>
          <w:rFonts w:cs="Arial"/>
          <w:szCs w:val="24"/>
        </w:rPr>
        <w:t xml:space="preserve">(2023) </w:t>
      </w:r>
      <w:r w:rsidRPr="007B0C9E">
        <w:rPr>
          <w:rFonts w:cs="Arial"/>
          <w:i/>
          <w:szCs w:val="24"/>
        </w:rPr>
        <w:t>Equality Act 2010.</w:t>
      </w:r>
      <w:r w:rsidRPr="007B0C9E">
        <w:rPr>
          <w:rFonts w:cs="Arial"/>
          <w:szCs w:val="24"/>
        </w:rPr>
        <w:t xml:space="preserve"> Available at: https://www.legislation.gov.uk/ukpga/2010/15/contents (Accessed: 7 November 2023)</w:t>
      </w:r>
    </w:p>
    <w:p w14:paraId="43F1BB3C" w14:textId="77777777" w:rsidR="007D6512" w:rsidRPr="007B0C9E" w:rsidRDefault="007D6512" w:rsidP="00AF141A">
      <w:pPr>
        <w:rPr>
          <w:rFonts w:cs="Arial"/>
          <w:szCs w:val="24"/>
        </w:rPr>
      </w:pPr>
      <w:proofErr w:type="spellStart"/>
      <w:r w:rsidRPr="007B0C9E">
        <w:rPr>
          <w:rFonts w:cs="Arial"/>
          <w:szCs w:val="24"/>
        </w:rPr>
        <w:t>Muvija</w:t>
      </w:r>
      <w:proofErr w:type="spellEnd"/>
      <w:r w:rsidRPr="007B0C9E">
        <w:rPr>
          <w:rFonts w:cs="Arial"/>
          <w:szCs w:val="24"/>
        </w:rPr>
        <w:t xml:space="preserve"> M and Chris Peters (2021) Premier Inn Says Labor Issues and Brexit Threaten Full Recovery in 2022 https://skift.com/2021/10/27/premier-inn-says-labor-issues-and-brexit-threaten-full-recovery-in-2022/ (Accessed: 7 November 2023)</w:t>
      </w:r>
    </w:p>
    <w:p w14:paraId="2BA8BFAB" w14:textId="77777777" w:rsidR="007D6512" w:rsidRPr="007B0C9E" w:rsidRDefault="007D6512" w:rsidP="00AF141A">
      <w:pPr>
        <w:rPr>
          <w:rFonts w:cs="Arial"/>
          <w:szCs w:val="24"/>
        </w:rPr>
      </w:pPr>
      <w:r w:rsidRPr="007B0C9E">
        <w:rPr>
          <w:rFonts w:cs="Arial"/>
          <w:szCs w:val="24"/>
        </w:rPr>
        <w:t xml:space="preserve">Premier Inn (2023) </w:t>
      </w:r>
      <w:r w:rsidRPr="007B0C9E">
        <w:rPr>
          <w:rFonts w:cs="Arial"/>
          <w:i/>
          <w:szCs w:val="24"/>
        </w:rPr>
        <w:t>About us.</w:t>
      </w:r>
      <w:r w:rsidRPr="007B0C9E">
        <w:rPr>
          <w:rFonts w:cs="Arial"/>
          <w:szCs w:val="24"/>
        </w:rPr>
        <w:t xml:space="preserve"> Available at: https://www.premierinn.com/gb/en/why.html(Accessed: 7 November 2023)</w:t>
      </w:r>
    </w:p>
    <w:p w14:paraId="03CDD8EB" w14:textId="77777777" w:rsidR="007D6512" w:rsidRPr="007B0C9E" w:rsidRDefault="007D6512" w:rsidP="00AF141A">
      <w:pPr>
        <w:rPr>
          <w:rFonts w:cs="Arial"/>
          <w:szCs w:val="24"/>
        </w:rPr>
      </w:pPr>
      <w:proofErr w:type="spellStart"/>
      <w:r>
        <w:rPr>
          <w:rFonts w:cs="Arial"/>
          <w:szCs w:val="24"/>
        </w:rPr>
        <w:t>Rebuya</w:t>
      </w:r>
      <w:proofErr w:type="spellEnd"/>
      <w:r>
        <w:rPr>
          <w:rFonts w:cs="Arial"/>
          <w:szCs w:val="24"/>
        </w:rPr>
        <w:t>, N.R. and Gasga, K.P.</w:t>
      </w:r>
      <w:r w:rsidRPr="007B0C9E">
        <w:rPr>
          <w:rFonts w:cs="Arial"/>
          <w:szCs w:val="24"/>
        </w:rPr>
        <w:t xml:space="preserve"> </w:t>
      </w:r>
      <w:r>
        <w:rPr>
          <w:rFonts w:cs="Arial"/>
          <w:szCs w:val="24"/>
        </w:rPr>
        <w:t xml:space="preserve">(2022) </w:t>
      </w:r>
      <w:r w:rsidRPr="007B0C9E">
        <w:rPr>
          <w:rFonts w:cs="Arial"/>
          <w:szCs w:val="24"/>
        </w:rPr>
        <w:t xml:space="preserve">SWOT Analysis as a Strategic Tool for Local Tourism Development Planning: </w:t>
      </w:r>
      <w:r w:rsidRPr="000855BE">
        <w:rPr>
          <w:rFonts w:cs="Arial"/>
          <w:i/>
          <w:szCs w:val="24"/>
        </w:rPr>
        <w:t xml:space="preserve">A Destination Review of a Municipality in the Philippines. Open Access </w:t>
      </w:r>
      <w:proofErr w:type="spellStart"/>
      <w:r w:rsidRPr="000855BE">
        <w:rPr>
          <w:rFonts w:cs="Arial"/>
          <w:i/>
          <w:szCs w:val="24"/>
        </w:rPr>
        <w:t>Libr</w:t>
      </w:r>
      <w:proofErr w:type="spellEnd"/>
      <w:r w:rsidRPr="000855BE">
        <w:rPr>
          <w:rFonts w:cs="Arial"/>
          <w:i/>
          <w:szCs w:val="24"/>
        </w:rPr>
        <w:t xml:space="preserve">. </w:t>
      </w:r>
      <w:r w:rsidRPr="007B0C9E">
        <w:rPr>
          <w:rFonts w:cs="Arial"/>
          <w:szCs w:val="24"/>
        </w:rPr>
        <w:t>J, 9, p.e9612.</w:t>
      </w:r>
    </w:p>
    <w:p w14:paraId="0B076207" w14:textId="77777777" w:rsidR="007D6512" w:rsidRPr="007B0C9E" w:rsidRDefault="007D6512" w:rsidP="00AF141A">
      <w:pPr>
        <w:rPr>
          <w:rFonts w:cs="Arial"/>
          <w:szCs w:val="24"/>
        </w:rPr>
      </w:pPr>
      <w:proofErr w:type="spellStart"/>
      <w:r>
        <w:rPr>
          <w:rFonts w:cs="Arial"/>
          <w:szCs w:val="24"/>
        </w:rPr>
        <w:t>Rhou</w:t>
      </w:r>
      <w:proofErr w:type="spellEnd"/>
      <w:r>
        <w:rPr>
          <w:rFonts w:cs="Arial"/>
          <w:szCs w:val="24"/>
        </w:rPr>
        <w:t>, Y. and Singal, M.</w:t>
      </w:r>
      <w:r w:rsidRPr="007B0C9E">
        <w:rPr>
          <w:rFonts w:cs="Arial"/>
          <w:szCs w:val="24"/>
        </w:rPr>
        <w:t xml:space="preserve"> </w:t>
      </w:r>
      <w:r>
        <w:rPr>
          <w:rFonts w:cs="Arial"/>
          <w:szCs w:val="24"/>
        </w:rPr>
        <w:t>(2020)</w:t>
      </w:r>
      <w:r w:rsidRPr="007B0C9E">
        <w:rPr>
          <w:rFonts w:cs="Arial"/>
          <w:szCs w:val="24"/>
        </w:rPr>
        <w:t xml:space="preserve"> A review of the business case for CSR in the hospitality industry. </w:t>
      </w:r>
      <w:r w:rsidRPr="000855BE">
        <w:rPr>
          <w:rFonts w:cs="Arial"/>
          <w:i/>
          <w:szCs w:val="24"/>
        </w:rPr>
        <w:t>International Journal of Hospitality Management, 84</w:t>
      </w:r>
      <w:r w:rsidRPr="007B0C9E">
        <w:rPr>
          <w:rFonts w:cs="Arial"/>
          <w:szCs w:val="24"/>
        </w:rPr>
        <w:t>, p.102330.</w:t>
      </w:r>
    </w:p>
    <w:p w14:paraId="354851ED" w14:textId="77777777" w:rsidR="007D6512" w:rsidRPr="007B0C9E" w:rsidRDefault="007D6512" w:rsidP="00AF141A">
      <w:pPr>
        <w:rPr>
          <w:rFonts w:cs="Arial"/>
          <w:szCs w:val="24"/>
        </w:rPr>
      </w:pPr>
      <w:r w:rsidRPr="007B0C9E">
        <w:rPr>
          <w:rFonts w:cs="Arial"/>
          <w:szCs w:val="24"/>
        </w:rPr>
        <w:t>Statista</w:t>
      </w:r>
      <w:r>
        <w:rPr>
          <w:rFonts w:cs="Arial"/>
          <w:szCs w:val="24"/>
        </w:rPr>
        <w:t xml:space="preserve"> </w:t>
      </w:r>
      <w:r w:rsidRPr="007B0C9E">
        <w:rPr>
          <w:rFonts w:cs="Arial"/>
          <w:szCs w:val="24"/>
        </w:rPr>
        <w:t xml:space="preserve">(2023) </w:t>
      </w:r>
      <w:r w:rsidRPr="007B0C9E">
        <w:rPr>
          <w:rFonts w:cs="Arial"/>
          <w:i/>
          <w:szCs w:val="24"/>
        </w:rPr>
        <w:t>Inflation rate for the Consumer Price Index (CPI) in the United Kingdom from January 1989 to September 2023.</w:t>
      </w:r>
      <w:r w:rsidRPr="007B0C9E">
        <w:rPr>
          <w:rFonts w:cs="Arial"/>
          <w:szCs w:val="24"/>
        </w:rPr>
        <w:t xml:space="preserve">  Available at: https://www.statista.com/statistics/306648/inflation-rate-consumer-price-index-cpi-united-kingdom-uk/#:~:text=Inflation%20rate%20in%20the%20UK%201989%2D2023&amp;text=The%20UK%20inflation%20rate%20was,11.1%20percent%20in%20October%202022. (Accessed: 7 November 2023)</w:t>
      </w:r>
    </w:p>
    <w:p w14:paraId="327BD175" w14:textId="77777777" w:rsidR="007D6512" w:rsidRPr="007B0C9E" w:rsidRDefault="007D6512" w:rsidP="00AF141A">
      <w:pPr>
        <w:rPr>
          <w:rFonts w:cs="Arial"/>
          <w:szCs w:val="24"/>
        </w:rPr>
      </w:pPr>
      <w:r>
        <w:rPr>
          <w:rFonts w:cs="Arial"/>
          <w:szCs w:val="24"/>
        </w:rPr>
        <w:lastRenderedPageBreak/>
        <w:t xml:space="preserve">Statista (2023) </w:t>
      </w:r>
      <w:r w:rsidRPr="007B0C9E">
        <w:rPr>
          <w:rFonts w:cs="Arial"/>
          <w:i/>
          <w:szCs w:val="24"/>
        </w:rPr>
        <w:t>Internet usage in the United Kingdom (UK) - Statistics &amp; Facts.</w:t>
      </w:r>
      <w:r w:rsidRPr="007B0C9E">
        <w:rPr>
          <w:rFonts w:cs="Arial"/>
          <w:szCs w:val="24"/>
        </w:rPr>
        <w:t xml:space="preserve"> Available at: https://www.statista.com/topics/3246/internet-usage-in-the-uk/#topicOverview (Accessed: 7 November 2023)</w:t>
      </w:r>
    </w:p>
    <w:p w14:paraId="531F3F9B" w14:textId="77777777" w:rsidR="007D6512" w:rsidRPr="007B0C9E" w:rsidRDefault="007D6512" w:rsidP="00AF141A">
      <w:pPr>
        <w:rPr>
          <w:rFonts w:cs="Arial"/>
          <w:szCs w:val="24"/>
        </w:rPr>
      </w:pPr>
      <w:proofErr w:type="spellStart"/>
      <w:r>
        <w:rPr>
          <w:rFonts w:cs="Arial"/>
          <w:szCs w:val="24"/>
        </w:rPr>
        <w:t>Tradingeconomics</w:t>
      </w:r>
      <w:proofErr w:type="spellEnd"/>
      <w:r>
        <w:rPr>
          <w:rFonts w:cs="Arial"/>
          <w:szCs w:val="24"/>
        </w:rPr>
        <w:t xml:space="preserve"> (2023) </w:t>
      </w:r>
      <w:r w:rsidRPr="007B0C9E">
        <w:rPr>
          <w:rFonts w:cs="Arial"/>
          <w:i/>
          <w:szCs w:val="24"/>
        </w:rPr>
        <w:t>United Kingdom Corporate Tax Rate.</w:t>
      </w:r>
      <w:r w:rsidRPr="007B0C9E">
        <w:rPr>
          <w:rFonts w:cs="Arial"/>
          <w:szCs w:val="24"/>
        </w:rPr>
        <w:t xml:space="preserve"> Available at: https://tradingeconomics.com/united-kingdom/corporate-tax-rate (Accessed: 7 November 2023)</w:t>
      </w:r>
    </w:p>
    <w:p w14:paraId="70D80FCC" w14:textId="77777777" w:rsidR="007D6512" w:rsidRPr="007B0C9E" w:rsidRDefault="007D6512" w:rsidP="00AF141A">
      <w:pPr>
        <w:rPr>
          <w:rFonts w:cs="Arial"/>
          <w:szCs w:val="24"/>
        </w:rPr>
      </w:pPr>
      <w:proofErr w:type="spellStart"/>
      <w:r>
        <w:rPr>
          <w:rFonts w:cs="Arial"/>
          <w:szCs w:val="24"/>
        </w:rPr>
        <w:t>Tradingeconomics</w:t>
      </w:r>
      <w:proofErr w:type="spellEnd"/>
      <w:r w:rsidRPr="007B0C9E">
        <w:rPr>
          <w:rFonts w:cs="Arial"/>
          <w:szCs w:val="24"/>
        </w:rPr>
        <w:t xml:space="preserve"> (2023) </w:t>
      </w:r>
      <w:r w:rsidRPr="007B0C9E">
        <w:rPr>
          <w:rFonts w:cs="Arial"/>
          <w:i/>
          <w:szCs w:val="24"/>
        </w:rPr>
        <w:t>United Kingdom GDP.</w:t>
      </w:r>
      <w:r w:rsidRPr="007B0C9E">
        <w:rPr>
          <w:rFonts w:cs="Arial"/>
          <w:szCs w:val="24"/>
        </w:rPr>
        <w:t xml:space="preserve"> Available at: https://tradingeconomics.com/united-kingdom/gdp (Accessed: 7 November 2023)</w:t>
      </w:r>
    </w:p>
    <w:p w14:paraId="2BE2F3EE" w14:textId="77777777" w:rsidR="007D6512" w:rsidRPr="007B0C9E" w:rsidRDefault="007D6512" w:rsidP="00AF141A">
      <w:pPr>
        <w:rPr>
          <w:rFonts w:cs="Arial"/>
          <w:szCs w:val="24"/>
        </w:rPr>
      </w:pPr>
      <w:r>
        <w:rPr>
          <w:rFonts w:cs="Arial"/>
          <w:szCs w:val="24"/>
        </w:rPr>
        <w:t xml:space="preserve">UNA-UK (2023) </w:t>
      </w:r>
      <w:r w:rsidRPr="007B0C9E">
        <w:rPr>
          <w:rFonts w:cs="Arial"/>
          <w:i/>
          <w:szCs w:val="24"/>
        </w:rPr>
        <w:t>International Literacy Day.</w:t>
      </w:r>
      <w:r w:rsidRPr="007B0C9E">
        <w:rPr>
          <w:rFonts w:cs="Arial"/>
          <w:szCs w:val="24"/>
        </w:rPr>
        <w:t xml:space="preserve">  Available at: https://una.org.uk/international-literacy-day-factsheet#:~:text=In%20the%20UK%20the%20literacy,struggle%20to%20read%20and%20write. (Accessed: 7 November 2023)</w:t>
      </w:r>
    </w:p>
    <w:p w14:paraId="3CB4BDD0" w14:textId="77777777" w:rsidR="00AF141A" w:rsidRPr="007B0C9E" w:rsidRDefault="00AF141A" w:rsidP="00E25CA9">
      <w:pPr>
        <w:rPr>
          <w:rFonts w:cs="Arial"/>
          <w:szCs w:val="24"/>
        </w:rPr>
      </w:pPr>
    </w:p>
    <w:p w14:paraId="7CE2B1EB" w14:textId="77777777" w:rsidR="0027742F" w:rsidRPr="007B0C9E" w:rsidRDefault="0027742F" w:rsidP="00327572">
      <w:pPr>
        <w:rPr>
          <w:rFonts w:cs="Arial"/>
          <w:b/>
          <w:szCs w:val="24"/>
        </w:rPr>
      </w:pPr>
    </w:p>
    <w:sectPr w:rsidR="0027742F" w:rsidRPr="007B0C9E" w:rsidSect="006C197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DDFDE" w14:textId="77777777" w:rsidR="00603FB3" w:rsidRDefault="00603FB3" w:rsidP="00A21D7E">
      <w:pPr>
        <w:spacing w:after="0" w:line="240" w:lineRule="auto"/>
      </w:pPr>
      <w:r>
        <w:separator/>
      </w:r>
    </w:p>
  </w:endnote>
  <w:endnote w:type="continuationSeparator" w:id="0">
    <w:p w14:paraId="670C872A" w14:textId="77777777" w:rsidR="00603FB3" w:rsidRDefault="00603FB3" w:rsidP="00A21D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4200588"/>
      <w:docPartObj>
        <w:docPartGallery w:val="Page Numbers (Bottom of Page)"/>
        <w:docPartUnique/>
      </w:docPartObj>
    </w:sdtPr>
    <w:sdtContent>
      <w:p w14:paraId="39118EFF" w14:textId="77777777" w:rsidR="00F0481E" w:rsidRDefault="008933AF">
        <w:pPr>
          <w:pStyle w:val="Footer"/>
          <w:jc w:val="right"/>
        </w:pPr>
        <w:r>
          <w:fldChar w:fldCharType="begin"/>
        </w:r>
        <w:r w:rsidR="00B94145">
          <w:instrText xml:space="preserve"> PAGE   \* MERGEFORMAT </w:instrText>
        </w:r>
        <w:r>
          <w:fldChar w:fldCharType="separate"/>
        </w:r>
        <w:r w:rsidR="00195DFE">
          <w:rPr>
            <w:noProof/>
          </w:rPr>
          <w:t>1</w:t>
        </w:r>
        <w:r>
          <w:rPr>
            <w:noProof/>
          </w:rPr>
          <w:fldChar w:fldCharType="end"/>
        </w:r>
      </w:p>
    </w:sdtContent>
  </w:sdt>
  <w:p w14:paraId="71A78C2C" w14:textId="77777777" w:rsidR="00F0481E" w:rsidRDefault="00F048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B7F08E" w14:textId="77777777" w:rsidR="00603FB3" w:rsidRDefault="00603FB3" w:rsidP="00A21D7E">
      <w:pPr>
        <w:spacing w:after="0" w:line="240" w:lineRule="auto"/>
      </w:pPr>
      <w:r>
        <w:separator/>
      </w:r>
    </w:p>
  </w:footnote>
  <w:footnote w:type="continuationSeparator" w:id="0">
    <w:p w14:paraId="4919B86D" w14:textId="77777777" w:rsidR="00603FB3" w:rsidRDefault="00603FB3" w:rsidP="00A21D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70642"/>
    <w:multiLevelType w:val="hybridMultilevel"/>
    <w:tmpl w:val="5DDC2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31423D"/>
    <w:multiLevelType w:val="hybridMultilevel"/>
    <w:tmpl w:val="AA3AF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74632D"/>
    <w:multiLevelType w:val="hybridMultilevel"/>
    <w:tmpl w:val="12A0D402"/>
    <w:lvl w:ilvl="0" w:tplc="54CC9990">
      <w:start w:val="1"/>
      <w:numFmt w:val="bullet"/>
      <w:lvlText w:val=""/>
      <w:lvlJc w:val="left"/>
      <w:pPr>
        <w:ind w:left="720" w:hanging="360"/>
      </w:pPr>
      <w:rPr>
        <w:rFonts w:ascii="Symbol" w:hAnsi="Symbol" w:hint="default"/>
      </w:rPr>
    </w:lvl>
    <w:lvl w:ilvl="1" w:tplc="CBB46904" w:tentative="1">
      <w:start w:val="1"/>
      <w:numFmt w:val="bullet"/>
      <w:lvlText w:val="o"/>
      <w:lvlJc w:val="left"/>
      <w:pPr>
        <w:ind w:left="1440" w:hanging="360"/>
      </w:pPr>
      <w:rPr>
        <w:rFonts w:ascii="Courier New" w:hAnsi="Courier New" w:cs="Courier New" w:hint="default"/>
      </w:rPr>
    </w:lvl>
    <w:lvl w:ilvl="2" w:tplc="3E3E26E6" w:tentative="1">
      <w:start w:val="1"/>
      <w:numFmt w:val="bullet"/>
      <w:lvlText w:val=""/>
      <w:lvlJc w:val="left"/>
      <w:pPr>
        <w:ind w:left="2160" w:hanging="360"/>
      </w:pPr>
      <w:rPr>
        <w:rFonts w:ascii="Wingdings" w:hAnsi="Wingdings" w:hint="default"/>
      </w:rPr>
    </w:lvl>
    <w:lvl w:ilvl="3" w:tplc="89005926" w:tentative="1">
      <w:start w:val="1"/>
      <w:numFmt w:val="bullet"/>
      <w:lvlText w:val=""/>
      <w:lvlJc w:val="left"/>
      <w:pPr>
        <w:ind w:left="2880" w:hanging="360"/>
      </w:pPr>
      <w:rPr>
        <w:rFonts w:ascii="Symbol" w:hAnsi="Symbol" w:hint="default"/>
      </w:rPr>
    </w:lvl>
    <w:lvl w:ilvl="4" w:tplc="92FE9502" w:tentative="1">
      <w:start w:val="1"/>
      <w:numFmt w:val="bullet"/>
      <w:lvlText w:val="o"/>
      <w:lvlJc w:val="left"/>
      <w:pPr>
        <w:ind w:left="3600" w:hanging="360"/>
      </w:pPr>
      <w:rPr>
        <w:rFonts w:ascii="Courier New" w:hAnsi="Courier New" w:cs="Courier New" w:hint="default"/>
      </w:rPr>
    </w:lvl>
    <w:lvl w:ilvl="5" w:tplc="D9A4EDF4" w:tentative="1">
      <w:start w:val="1"/>
      <w:numFmt w:val="bullet"/>
      <w:lvlText w:val=""/>
      <w:lvlJc w:val="left"/>
      <w:pPr>
        <w:ind w:left="4320" w:hanging="360"/>
      </w:pPr>
      <w:rPr>
        <w:rFonts w:ascii="Wingdings" w:hAnsi="Wingdings" w:hint="default"/>
      </w:rPr>
    </w:lvl>
    <w:lvl w:ilvl="6" w:tplc="436038A6" w:tentative="1">
      <w:start w:val="1"/>
      <w:numFmt w:val="bullet"/>
      <w:lvlText w:val=""/>
      <w:lvlJc w:val="left"/>
      <w:pPr>
        <w:ind w:left="5040" w:hanging="360"/>
      </w:pPr>
      <w:rPr>
        <w:rFonts w:ascii="Symbol" w:hAnsi="Symbol" w:hint="default"/>
      </w:rPr>
    </w:lvl>
    <w:lvl w:ilvl="7" w:tplc="C38EDA16" w:tentative="1">
      <w:start w:val="1"/>
      <w:numFmt w:val="bullet"/>
      <w:lvlText w:val="o"/>
      <w:lvlJc w:val="left"/>
      <w:pPr>
        <w:ind w:left="5760" w:hanging="360"/>
      </w:pPr>
      <w:rPr>
        <w:rFonts w:ascii="Courier New" w:hAnsi="Courier New" w:cs="Courier New" w:hint="default"/>
      </w:rPr>
    </w:lvl>
    <w:lvl w:ilvl="8" w:tplc="F65E30A6" w:tentative="1">
      <w:start w:val="1"/>
      <w:numFmt w:val="bullet"/>
      <w:lvlText w:val=""/>
      <w:lvlJc w:val="left"/>
      <w:pPr>
        <w:ind w:left="6480" w:hanging="360"/>
      </w:pPr>
      <w:rPr>
        <w:rFonts w:ascii="Wingdings" w:hAnsi="Wingdings" w:hint="default"/>
      </w:rPr>
    </w:lvl>
  </w:abstractNum>
  <w:abstractNum w:abstractNumId="3" w15:restartNumberingAfterBreak="0">
    <w:nsid w:val="3C316E7E"/>
    <w:multiLevelType w:val="hybridMultilevel"/>
    <w:tmpl w:val="5B6CD246"/>
    <w:lvl w:ilvl="0" w:tplc="804A0F32">
      <w:start w:val="1"/>
      <w:numFmt w:val="bullet"/>
      <w:lvlText w:val=""/>
      <w:lvlJc w:val="left"/>
      <w:pPr>
        <w:ind w:left="720" w:hanging="360"/>
      </w:pPr>
      <w:rPr>
        <w:rFonts w:ascii="Symbol" w:hAnsi="Symbol" w:hint="default"/>
      </w:rPr>
    </w:lvl>
    <w:lvl w:ilvl="1" w:tplc="4B02DE7A" w:tentative="1">
      <w:start w:val="1"/>
      <w:numFmt w:val="bullet"/>
      <w:lvlText w:val="o"/>
      <w:lvlJc w:val="left"/>
      <w:pPr>
        <w:ind w:left="1440" w:hanging="360"/>
      </w:pPr>
      <w:rPr>
        <w:rFonts w:ascii="Courier New" w:hAnsi="Courier New" w:cs="Courier New" w:hint="default"/>
      </w:rPr>
    </w:lvl>
    <w:lvl w:ilvl="2" w:tplc="7430C2AA" w:tentative="1">
      <w:start w:val="1"/>
      <w:numFmt w:val="bullet"/>
      <w:lvlText w:val=""/>
      <w:lvlJc w:val="left"/>
      <w:pPr>
        <w:ind w:left="2160" w:hanging="360"/>
      </w:pPr>
      <w:rPr>
        <w:rFonts w:ascii="Wingdings" w:hAnsi="Wingdings" w:hint="default"/>
      </w:rPr>
    </w:lvl>
    <w:lvl w:ilvl="3" w:tplc="86C0DBBA" w:tentative="1">
      <w:start w:val="1"/>
      <w:numFmt w:val="bullet"/>
      <w:lvlText w:val=""/>
      <w:lvlJc w:val="left"/>
      <w:pPr>
        <w:ind w:left="2880" w:hanging="360"/>
      </w:pPr>
      <w:rPr>
        <w:rFonts w:ascii="Symbol" w:hAnsi="Symbol" w:hint="default"/>
      </w:rPr>
    </w:lvl>
    <w:lvl w:ilvl="4" w:tplc="2D58D4DE" w:tentative="1">
      <w:start w:val="1"/>
      <w:numFmt w:val="bullet"/>
      <w:lvlText w:val="o"/>
      <w:lvlJc w:val="left"/>
      <w:pPr>
        <w:ind w:left="3600" w:hanging="360"/>
      </w:pPr>
      <w:rPr>
        <w:rFonts w:ascii="Courier New" w:hAnsi="Courier New" w:cs="Courier New" w:hint="default"/>
      </w:rPr>
    </w:lvl>
    <w:lvl w:ilvl="5" w:tplc="0018DC56" w:tentative="1">
      <w:start w:val="1"/>
      <w:numFmt w:val="bullet"/>
      <w:lvlText w:val=""/>
      <w:lvlJc w:val="left"/>
      <w:pPr>
        <w:ind w:left="4320" w:hanging="360"/>
      </w:pPr>
      <w:rPr>
        <w:rFonts w:ascii="Wingdings" w:hAnsi="Wingdings" w:hint="default"/>
      </w:rPr>
    </w:lvl>
    <w:lvl w:ilvl="6" w:tplc="6D501CE0" w:tentative="1">
      <w:start w:val="1"/>
      <w:numFmt w:val="bullet"/>
      <w:lvlText w:val=""/>
      <w:lvlJc w:val="left"/>
      <w:pPr>
        <w:ind w:left="5040" w:hanging="360"/>
      </w:pPr>
      <w:rPr>
        <w:rFonts w:ascii="Symbol" w:hAnsi="Symbol" w:hint="default"/>
      </w:rPr>
    </w:lvl>
    <w:lvl w:ilvl="7" w:tplc="27AC5BD4" w:tentative="1">
      <w:start w:val="1"/>
      <w:numFmt w:val="bullet"/>
      <w:lvlText w:val="o"/>
      <w:lvlJc w:val="left"/>
      <w:pPr>
        <w:ind w:left="5760" w:hanging="360"/>
      </w:pPr>
      <w:rPr>
        <w:rFonts w:ascii="Courier New" w:hAnsi="Courier New" w:cs="Courier New" w:hint="default"/>
      </w:rPr>
    </w:lvl>
    <w:lvl w:ilvl="8" w:tplc="653E84A6" w:tentative="1">
      <w:start w:val="1"/>
      <w:numFmt w:val="bullet"/>
      <w:lvlText w:val=""/>
      <w:lvlJc w:val="left"/>
      <w:pPr>
        <w:ind w:left="6480" w:hanging="360"/>
      </w:pPr>
      <w:rPr>
        <w:rFonts w:ascii="Wingdings" w:hAnsi="Wingdings" w:hint="default"/>
      </w:rPr>
    </w:lvl>
  </w:abstractNum>
  <w:num w:numId="1" w16cid:durableId="607393120">
    <w:abstractNumId w:val="3"/>
  </w:num>
  <w:num w:numId="2" w16cid:durableId="378088689">
    <w:abstractNumId w:val="2"/>
  </w:num>
  <w:num w:numId="3" w16cid:durableId="2111705046">
    <w:abstractNumId w:val="1"/>
  </w:num>
  <w:num w:numId="4" w16cid:durableId="649555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7572"/>
    <w:rsid w:val="00026F49"/>
    <w:rsid w:val="000855BE"/>
    <w:rsid w:val="00160B0B"/>
    <w:rsid w:val="00180295"/>
    <w:rsid w:val="00192694"/>
    <w:rsid w:val="00195DFE"/>
    <w:rsid w:val="0023656F"/>
    <w:rsid w:val="0027742F"/>
    <w:rsid w:val="00326277"/>
    <w:rsid w:val="00327572"/>
    <w:rsid w:val="003403D1"/>
    <w:rsid w:val="003C1B55"/>
    <w:rsid w:val="003F7058"/>
    <w:rsid w:val="00435BCF"/>
    <w:rsid w:val="00603FB3"/>
    <w:rsid w:val="00625EED"/>
    <w:rsid w:val="00627AA1"/>
    <w:rsid w:val="0064578A"/>
    <w:rsid w:val="006A4288"/>
    <w:rsid w:val="006C1978"/>
    <w:rsid w:val="007B0C9E"/>
    <w:rsid w:val="007D6512"/>
    <w:rsid w:val="00833319"/>
    <w:rsid w:val="008933AF"/>
    <w:rsid w:val="008D45C7"/>
    <w:rsid w:val="009076D7"/>
    <w:rsid w:val="00945440"/>
    <w:rsid w:val="00977BC4"/>
    <w:rsid w:val="009F6FB7"/>
    <w:rsid w:val="00A21D7E"/>
    <w:rsid w:val="00AE6972"/>
    <w:rsid w:val="00AF141A"/>
    <w:rsid w:val="00AF33FA"/>
    <w:rsid w:val="00B426C1"/>
    <w:rsid w:val="00B94145"/>
    <w:rsid w:val="00BA63DA"/>
    <w:rsid w:val="00C16A04"/>
    <w:rsid w:val="00C40B3E"/>
    <w:rsid w:val="00C84543"/>
    <w:rsid w:val="00D06F28"/>
    <w:rsid w:val="00DE09D5"/>
    <w:rsid w:val="00E2191E"/>
    <w:rsid w:val="00E25CA9"/>
    <w:rsid w:val="00E803E4"/>
    <w:rsid w:val="00F0481E"/>
    <w:rsid w:val="00F26E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D6DAC"/>
  <w15:docId w15:val="{C869D926-A9F7-431C-AFB2-6727FB757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F28"/>
    <w:pPr>
      <w:spacing w:line="360" w:lineRule="auto"/>
      <w:jc w:val="both"/>
    </w:pPr>
    <w:rPr>
      <w:rFonts w:ascii="Arial" w:hAnsi="Arial"/>
      <w:sz w:val="24"/>
      <w:lang w:val="en-GB"/>
    </w:rPr>
  </w:style>
  <w:style w:type="paragraph" w:styleId="Heading1">
    <w:name w:val="heading 1"/>
    <w:basedOn w:val="Normal"/>
    <w:link w:val="Heading1Char"/>
    <w:uiPriority w:val="9"/>
    <w:qFormat/>
    <w:rsid w:val="00AF141A"/>
    <w:pPr>
      <w:spacing w:before="100" w:beforeAutospacing="1" w:after="100" w:afterAutospacing="1"/>
      <w:outlineLvl w:val="0"/>
    </w:pPr>
    <w:rPr>
      <w:rFonts w:eastAsia="Times New Roman" w:cs="Times New Roman"/>
      <w:b/>
      <w:bCs/>
      <w:color w:val="000000" w:themeColor="text1"/>
      <w:kern w:val="36"/>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6F49"/>
    <w:rPr>
      <w:color w:val="0000FF" w:themeColor="hyperlink"/>
      <w:u w:val="single"/>
    </w:rPr>
  </w:style>
  <w:style w:type="character" w:customStyle="1" w:styleId="Heading1Char">
    <w:name w:val="Heading 1 Char"/>
    <w:basedOn w:val="DefaultParagraphFont"/>
    <w:link w:val="Heading1"/>
    <w:uiPriority w:val="9"/>
    <w:rsid w:val="00AF141A"/>
    <w:rPr>
      <w:rFonts w:ascii="Arial" w:eastAsia="Times New Roman" w:hAnsi="Arial" w:cs="Times New Roman"/>
      <w:b/>
      <w:bCs/>
      <w:color w:val="000000" w:themeColor="text1"/>
      <w:kern w:val="36"/>
      <w:sz w:val="24"/>
      <w:szCs w:val="48"/>
    </w:rPr>
  </w:style>
  <w:style w:type="paragraph" w:styleId="BalloonText">
    <w:name w:val="Balloon Text"/>
    <w:basedOn w:val="Normal"/>
    <w:link w:val="BalloonTextChar"/>
    <w:uiPriority w:val="99"/>
    <w:semiHidden/>
    <w:unhideWhenUsed/>
    <w:rsid w:val="003262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6277"/>
    <w:rPr>
      <w:rFonts w:ascii="Tahoma" w:hAnsi="Tahoma" w:cs="Tahoma"/>
      <w:sz w:val="16"/>
      <w:szCs w:val="16"/>
    </w:rPr>
  </w:style>
  <w:style w:type="paragraph" w:styleId="TOCHeading">
    <w:name w:val="TOC Heading"/>
    <w:basedOn w:val="Heading1"/>
    <w:next w:val="Normal"/>
    <w:uiPriority w:val="39"/>
    <w:semiHidden/>
    <w:unhideWhenUsed/>
    <w:qFormat/>
    <w:rsid w:val="00AF141A"/>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AF141A"/>
    <w:pPr>
      <w:spacing w:after="100"/>
    </w:pPr>
  </w:style>
  <w:style w:type="paragraph" w:styleId="ListParagraph">
    <w:name w:val="List Paragraph"/>
    <w:basedOn w:val="Normal"/>
    <w:uiPriority w:val="34"/>
    <w:qFormat/>
    <w:rsid w:val="00AF141A"/>
    <w:pPr>
      <w:ind w:left="720"/>
      <w:contextualSpacing/>
    </w:pPr>
  </w:style>
  <w:style w:type="paragraph" w:styleId="Header">
    <w:name w:val="header"/>
    <w:basedOn w:val="Normal"/>
    <w:link w:val="HeaderChar"/>
    <w:uiPriority w:val="99"/>
    <w:unhideWhenUsed/>
    <w:rsid w:val="00F048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481E"/>
  </w:style>
  <w:style w:type="paragraph" w:styleId="Footer">
    <w:name w:val="footer"/>
    <w:basedOn w:val="Normal"/>
    <w:link w:val="FooterChar"/>
    <w:uiPriority w:val="99"/>
    <w:unhideWhenUsed/>
    <w:rsid w:val="00F048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481E"/>
  </w:style>
  <w:style w:type="paragraph" w:customStyle="1" w:styleId="TableParagraph">
    <w:name w:val="Table Paragraph"/>
    <w:basedOn w:val="Normal"/>
    <w:uiPriority w:val="1"/>
    <w:qFormat/>
    <w:rsid w:val="00D06F28"/>
    <w:pPr>
      <w:widowControl w:val="0"/>
      <w:autoSpaceDE w:val="0"/>
      <w:autoSpaceDN w:val="0"/>
      <w:spacing w:after="0" w:line="240" w:lineRule="auto"/>
      <w:jc w:val="left"/>
    </w:pPr>
    <w:rPr>
      <w:rFonts w:ascii="Arial MT" w:eastAsia="Arial MT" w:hAnsi="Arial MT" w:cs="Arial MT"/>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8863E6-A5AB-4EB0-87B1-C3F740D7A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16</Pages>
  <Words>2691</Words>
  <Characters>15344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Bucur (2112110)</cp:lastModifiedBy>
  <cp:revision>12</cp:revision>
  <dcterms:created xsi:type="dcterms:W3CDTF">2023-11-07T13:32:00Z</dcterms:created>
  <dcterms:modified xsi:type="dcterms:W3CDTF">2023-11-08T10:16:00Z</dcterms:modified>
</cp:coreProperties>
</file>