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eastAsia="en-US"/>
        </w:rPr>
        <w:id w:val="2095741021"/>
        <w:docPartObj>
          <w:docPartGallery w:val="Cover Pages"/>
          <w:docPartUnique/>
        </w:docPartObj>
      </w:sdtPr>
      <w:sdtEndPr>
        <w:rPr>
          <w:rFonts w:ascii="Arial" w:hAnsi="Arial" w:cs="Arial"/>
        </w:rPr>
      </w:sdtEndPr>
      <w:sdtContent>
        <w:p w14:paraId="3FCDCB59" w14:textId="3289A95C" w:rsidR="005B4EFA" w:rsidRDefault="006C2B89">
          <w:pPr>
            <w:pStyle w:val="a3"/>
          </w:pPr>
          <w:r>
            <w:rPr>
              <w:noProof/>
            </w:rPr>
            <mc:AlternateContent>
              <mc:Choice Requires="wpg">
                <w:drawing>
                  <wp:anchor distT="0" distB="0" distL="114300" distR="114300" simplePos="0" relativeHeight="251659264" behindDoc="1" locked="0" layoutInCell="1" allowOverlap="1" wp14:anchorId="54FEF4B7" wp14:editId="77EDB4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280920" cy="9125585"/>
                    <wp:effectExtent l="0" t="0" r="5080" b="15240"/>
                    <wp:wrapNone/>
                    <wp:docPr id="2" name="Група 2"/>
                    <wp:cNvGraphicFramePr/>
                    <a:graphic xmlns:a="http://schemas.openxmlformats.org/drawingml/2006/main">
                      <a:graphicData uri="http://schemas.microsoft.com/office/word/2010/wordprocessingGroup">
                        <wpg:wgp>
                          <wpg:cNvGrpSpPr/>
                          <wpg:grpSpPr>
                            <a:xfrm>
                              <a:off x="0" y="0"/>
                              <a:ext cx="2281167" cy="9125712"/>
                              <a:chOff x="0" y="0"/>
                              <a:chExt cx="2281167" cy="9125712"/>
                            </a:xfrm>
                          </wpg:grpSpPr>
                          <wps:wsp>
                            <wps:cNvPr id="3"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етоъгълник 4"/>
                            <wps:cNvSpPr/>
                            <wps:spPr>
                              <a:xfrm>
                                <a:off x="86607" y="2593527"/>
                                <a:ext cx="2194560" cy="978348"/>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14:paraId="0A16A72A" w14:textId="00FCA5A6" w:rsidR="005B4EFA" w:rsidRDefault="005B4EFA">
                                      <w:pPr>
                                        <w:pStyle w:val="a3"/>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wpg:grpSpPr>
                            <wpg:grpSp>
                              <wpg:cNvPr id="6"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а 7"/>
                              <wpg:cNvGrpSpPr>
                                <a:grpSpLocks noChangeAspect="1"/>
                              </wpg:cNvGrpSpPr>
                              <wpg:grpSpPr>
                                <a:xfrm>
                                  <a:off x="80645" y="4826972"/>
                                  <a:ext cx="1306273" cy="2505863"/>
                                  <a:chOff x="80645" y="4649964"/>
                                  <a:chExt cx="874712" cy="1677988"/>
                                </a:xfrm>
                              </wpg:grpSpPr>
                              <wps:wsp>
                                <wps:cNvPr id="8"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4FEF4B7" id="Група 2" o:spid="_x0000_s1026" style="position:absolute;margin-left:0;margin-top:0;width:179.6pt;height:718.55pt;z-index:-251657216;mso-height-percent:950;mso-left-percent:40;mso-position-horizontal-relative:page;mso-position-vertical:center;mso-position-vertical-relative:page;mso-height-percent:950;mso-left-percent:40" coordsize="2281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left:866;top:25935;width:21945;height:9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" adj="16785" fillcolor="#4472c4 [3204]" stroked="f" strokeweight="1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14:paraId="0A16A72A" w14:textId="00FCA5A6" w:rsidR="005B4EFA" w:rsidRDefault="005B4EFA">
                                <w:pPr>
                                  <w:pStyle w:val="a3"/>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304FB6">
            <w:rPr>
              <w:noProof/>
            </w:rPr>
            <mc:AlternateContent>
              <mc:Choice Requires="wps">
                <w:drawing>
                  <wp:anchor distT="0" distB="0" distL="114300" distR="114300" simplePos="0" relativeHeight="251660288" behindDoc="0" locked="0" layoutInCell="1" allowOverlap="1" wp14:anchorId="1CAE8714" wp14:editId="66330244">
                    <wp:simplePos x="0" y="0"/>
                    <wp:positionH relativeFrom="page">
                      <wp:posOffset>923925</wp:posOffset>
                    </wp:positionH>
                    <wp:positionV relativeFrom="page">
                      <wp:posOffset>609600</wp:posOffset>
                    </wp:positionV>
                    <wp:extent cx="6047740" cy="2190750"/>
                    <wp:effectExtent l="0" t="0" r="10160" b="0"/>
                    <wp:wrapNone/>
                    <wp:docPr id="1" name="Текстово поле 1"/>
                    <wp:cNvGraphicFramePr/>
                    <a:graphic xmlns:a="http://schemas.openxmlformats.org/drawingml/2006/main">
                      <a:graphicData uri="http://schemas.microsoft.com/office/word/2010/wordprocessingShape">
                        <wps:wsp>
                          <wps:cNvSpPr txBox="1"/>
                          <wps:spPr>
                            <a:xfrm>
                              <a:off x="0" y="0"/>
                              <a:ext cx="6047740" cy="219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45858" w14:textId="58CC8A9E" w:rsidR="005B4EFA" w:rsidRPr="00304FB6" w:rsidRDefault="007258A8" w:rsidP="006C2B89">
                                <w:pPr>
                                  <w:pStyle w:val="a3"/>
                                  <w:shd w:val="clear" w:color="auto" w:fill="F4B083" w:themeFill="accent2" w:themeFillTint="99"/>
                                  <w:rPr>
                                    <w:rFonts w:ascii="Broadway" w:eastAsiaTheme="majorEastAsia" w:hAnsi="Broadway" w:cstheme="majorBidi"/>
                                    <w:b/>
                                    <w:bCs/>
                                    <w:color w:val="262626" w:themeColor="text1" w:themeTint="D9"/>
                                    <w:sz w:val="96"/>
                                    <w:szCs w:val="96"/>
                                  </w:rPr>
                                </w:pPr>
                                <w:sdt>
                                  <w:sdtPr>
                                    <w:rPr>
                                      <w:rFonts w:ascii="Broadway" w:eastAsiaTheme="majorEastAsia" w:hAnsi="Broadway" w:cstheme="majorBidi"/>
                                      <w:b/>
                                      <w:bCs/>
                                      <w:color w:val="262626" w:themeColor="text1" w:themeTint="D9"/>
                                      <w:sz w:val="96"/>
                                      <w:szCs w:val="96"/>
                                      <w:shd w:val="clear" w:color="auto" w:fill="D5DCE4" w:themeFill="text2" w:themeFillTint="33"/>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4EFA" w:rsidRPr="006C2B89">
                                      <w:rPr>
                                        <w:rFonts w:ascii="Broadway" w:eastAsiaTheme="majorEastAsia" w:hAnsi="Broadway" w:cstheme="majorBidi"/>
                                        <w:b/>
                                        <w:bCs/>
                                        <w:color w:val="262626" w:themeColor="text1" w:themeTint="D9"/>
                                        <w:sz w:val="96"/>
                                        <w:szCs w:val="96"/>
                                        <w:shd w:val="clear" w:color="auto" w:fill="D5DCE4" w:themeFill="text2" w:themeFillTint="33"/>
                                      </w:rPr>
                                      <w:t>Assignment 2: Written Document</w:t>
                                    </w:r>
                                  </w:sdtContent>
                                </w:sdt>
                              </w:p>
                              <w:p w14:paraId="013E124C" w14:textId="143596F5" w:rsidR="005B4EFA" w:rsidRPr="00304FB6" w:rsidRDefault="007258A8">
                                <w:pPr>
                                  <w:spacing w:before="120"/>
                                  <w:rPr>
                                    <w:rFonts w:ascii="Broadway" w:hAnsi="Broadway"/>
                                    <w:b/>
                                    <w:bCs/>
                                    <w:color w:val="404040" w:themeColor="text1" w:themeTint="BF"/>
                                    <w:sz w:val="96"/>
                                    <w:szCs w:val="96"/>
                                  </w:rPr>
                                </w:pPr>
                                <w:sdt>
                                  <w:sdtPr>
                                    <w:rPr>
                                      <w:rFonts w:ascii="Broadway" w:hAnsi="Broadway"/>
                                      <w:b/>
                                      <w:bCs/>
                                      <w:color w:val="404040" w:themeColor="text1" w:themeTint="BF"/>
                                      <w:sz w:val="96"/>
                                      <w:szCs w:val="96"/>
                                    </w:rPr>
                                    <w:alias w:val="Подзаглавие"/>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B4EFA" w:rsidRPr="00304FB6">
                                      <w:rPr>
                                        <w:rFonts w:ascii="Broadway" w:hAnsi="Broadway"/>
                                        <w:b/>
                                        <w:bCs/>
                                        <w:color w:val="404040" w:themeColor="text1" w:themeTint="BF"/>
                                        <w:sz w:val="96"/>
                                        <w:szCs w:val="9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AE8714" id="_x0000_t202" coordsize="21600,21600" o:spt="202" path="m,l,21600r21600,l21600,xe">
                    <v:stroke joinstyle="miter"/>
                    <v:path gradientshapeok="t" o:connecttype="rect"/>
                  </v:shapetype>
                  <v:shape id="Текстово поле 1" o:spid="_x0000_s1055" type="#_x0000_t202" style="position:absolute;margin-left:72.75pt;margin-top:48pt;width:476.2pt;height:17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" filled="f" stroked="f" strokeweight=".5pt">
                    <v:textbox inset="0,0,0,0">
                      <w:txbxContent>
                        <w:p w14:paraId="45845858" w14:textId="58CC8A9E" w:rsidR="005B4EFA" w:rsidRPr="00304FB6" w:rsidRDefault="007258A8" w:rsidP="006C2B89">
                          <w:pPr>
                            <w:pStyle w:val="a3"/>
                            <w:shd w:val="clear" w:color="auto" w:fill="F4B083" w:themeFill="accent2" w:themeFillTint="99"/>
                            <w:rPr>
                              <w:rFonts w:ascii="Broadway" w:eastAsiaTheme="majorEastAsia" w:hAnsi="Broadway" w:cstheme="majorBidi"/>
                              <w:b/>
                              <w:bCs/>
                              <w:color w:val="262626" w:themeColor="text1" w:themeTint="D9"/>
                              <w:sz w:val="96"/>
                              <w:szCs w:val="96"/>
                            </w:rPr>
                          </w:pPr>
                          <w:sdt>
                            <w:sdtPr>
                              <w:rPr>
                                <w:rFonts w:ascii="Broadway" w:eastAsiaTheme="majorEastAsia" w:hAnsi="Broadway" w:cstheme="majorBidi"/>
                                <w:b/>
                                <w:bCs/>
                                <w:color w:val="262626" w:themeColor="text1" w:themeTint="D9"/>
                                <w:sz w:val="96"/>
                                <w:szCs w:val="96"/>
                                <w:shd w:val="clear" w:color="auto" w:fill="D5DCE4" w:themeFill="text2" w:themeFillTint="33"/>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4EFA" w:rsidRPr="006C2B89">
                                <w:rPr>
                                  <w:rFonts w:ascii="Broadway" w:eastAsiaTheme="majorEastAsia" w:hAnsi="Broadway" w:cstheme="majorBidi"/>
                                  <w:b/>
                                  <w:bCs/>
                                  <w:color w:val="262626" w:themeColor="text1" w:themeTint="D9"/>
                                  <w:sz w:val="96"/>
                                  <w:szCs w:val="96"/>
                                  <w:shd w:val="clear" w:color="auto" w:fill="D5DCE4" w:themeFill="text2" w:themeFillTint="33"/>
                                </w:rPr>
                                <w:t>Assignment 2: Written Document</w:t>
                              </w:r>
                            </w:sdtContent>
                          </w:sdt>
                        </w:p>
                        <w:p w14:paraId="013E124C" w14:textId="143596F5" w:rsidR="005B4EFA" w:rsidRPr="00304FB6" w:rsidRDefault="007258A8">
                          <w:pPr>
                            <w:spacing w:before="120"/>
                            <w:rPr>
                              <w:rFonts w:ascii="Broadway" w:hAnsi="Broadway"/>
                              <w:b/>
                              <w:bCs/>
                              <w:color w:val="404040" w:themeColor="text1" w:themeTint="BF"/>
                              <w:sz w:val="96"/>
                              <w:szCs w:val="96"/>
                            </w:rPr>
                          </w:pPr>
                          <w:sdt>
                            <w:sdtPr>
                              <w:rPr>
                                <w:rFonts w:ascii="Broadway" w:hAnsi="Broadway"/>
                                <w:b/>
                                <w:bCs/>
                                <w:color w:val="404040" w:themeColor="text1" w:themeTint="BF"/>
                                <w:sz w:val="96"/>
                                <w:szCs w:val="96"/>
                              </w:rPr>
                              <w:alias w:val="Подзаглавие"/>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B4EFA" w:rsidRPr="00304FB6">
                                <w:rPr>
                                  <w:rFonts w:ascii="Broadway" w:hAnsi="Broadway"/>
                                  <w:b/>
                                  <w:bCs/>
                                  <w:color w:val="404040" w:themeColor="text1" w:themeTint="BF"/>
                                  <w:sz w:val="96"/>
                                  <w:szCs w:val="96"/>
                                </w:rPr>
                                <w:t xml:space="preserve">     </w:t>
                              </w:r>
                            </w:sdtContent>
                          </w:sdt>
                        </w:p>
                      </w:txbxContent>
                    </v:textbox>
                    <w10:wrap anchorx="page" anchory="page"/>
                  </v:shape>
                </w:pict>
              </mc:Fallback>
            </mc:AlternateContent>
          </w:r>
        </w:p>
        <w:p w14:paraId="34DF3F8B" w14:textId="77777777" w:rsidR="005B4EFA" w:rsidRDefault="005B4EFA">
          <w:pPr>
            <w:rPr>
              <w:rFonts w:ascii="Arial" w:hAnsi="Arial" w:cs="Arial"/>
            </w:rPr>
          </w:pPr>
        </w:p>
        <w:p w14:paraId="4AE44E33" w14:textId="77777777" w:rsidR="005B4EFA" w:rsidRDefault="005B4EFA">
          <w:pPr>
            <w:rPr>
              <w:rFonts w:ascii="Arial" w:hAnsi="Arial" w:cs="Arial"/>
            </w:rPr>
          </w:pPr>
        </w:p>
        <w:p w14:paraId="0A375EE4" w14:textId="77777777" w:rsidR="005B4EFA" w:rsidRDefault="005B4EFA">
          <w:pPr>
            <w:rPr>
              <w:rFonts w:ascii="Arial" w:hAnsi="Arial" w:cs="Arial"/>
            </w:rPr>
          </w:pPr>
        </w:p>
        <w:p w14:paraId="795C25B6" w14:textId="77777777" w:rsidR="005B4EFA" w:rsidRDefault="005B4EFA">
          <w:pPr>
            <w:rPr>
              <w:rFonts w:ascii="Arial" w:hAnsi="Arial" w:cs="Arial"/>
            </w:rPr>
          </w:pPr>
        </w:p>
        <w:p w14:paraId="5BA3BABF" w14:textId="77777777" w:rsidR="005B4EFA" w:rsidRDefault="005B4EFA">
          <w:pPr>
            <w:rPr>
              <w:rFonts w:ascii="Arial" w:hAnsi="Arial" w:cs="Arial"/>
            </w:rPr>
          </w:pPr>
        </w:p>
        <w:p w14:paraId="3C689151" w14:textId="77777777" w:rsidR="005B4EFA" w:rsidRDefault="005B4EFA">
          <w:pPr>
            <w:rPr>
              <w:rFonts w:ascii="Arial" w:hAnsi="Arial" w:cs="Arial"/>
            </w:rPr>
          </w:pPr>
        </w:p>
        <w:p w14:paraId="7ADC8D7B" w14:textId="77777777" w:rsidR="005B4EFA" w:rsidRDefault="005B4EFA">
          <w:pPr>
            <w:rPr>
              <w:rFonts w:ascii="Arial" w:hAnsi="Arial" w:cs="Arial"/>
            </w:rPr>
          </w:pPr>
        </w:p>
        <w:p w14:paraId="1E0C22F8" w14:textId="77777777" w:rsidR="005B4EFA" w:rsidRDefault="005B4EFA">
          <w:pPr>
            <w:rPr>
              <w:rFonts w:ascii="Arial" w:hAnsi="Arial" w:cs="Arial"/>
            </w:rPr>
          </w:pPr>
        </w:p>
        <w:p w14:paraId="51FE7C0D" w14:textId="77777777" w:rsidR="005B4EFA" w:rsidRDefault="005B4EFA">
          <w:pPr>
            <w:rPr>
              <w:rFonts w:ascii="Arial" w:hAnsi="Arial" w:cs="Arial"/>
            </w:rPr>
          </w:pPr>
        </w:p>
        <w:p w14:paraId="66A4AF50" w14:textId="77777777" w:rsidR="005B4EFA" w:rsidRDefault="005B4EFA">
          <w:pPr>
            <w:rPr>
              <w:rFonts w:ascii="Arial" w:hAnsi="Arial" w:cs="Arial"/>
            </w:rPr>
          </w:pPr>
        </w:p>
        <w:tbl>
          <w:tblPr>
            <w:tblpPr w:leftFromText="180" w:rightFromText="180" w:vertAnchor="text" w:horzAnchor="margin" w:tblpY="2858"/>
            <w:tblW w:w="10201" w:type="dxa"/>
            <w:tblCellMar>
              <w:left w:w="10" w:type="dxa"/>
              <w:right w:w="10" w:type="dxa"/>
            </w:tblCellMar>
            <w:tblLook w:val="04A0" w:firstRow="1" w:lastRow="0" w:firstColumn="1" w:lastColumn="0" w:noHBand="0" w:noVBand="1"/>
          </w:tblPr>
          <w:tblGrid>
            <w:gridCol w:w="3256"/>
            <w:gridCol w:w="6945"/>
          </w:tblGrid>
          <w:tr w:rsidR="006C2B89" w:rsidRPr="005B4EFA" w14:paraId="7A6C2D97" w14:textId="77777777" w:rsidTr="006C2B89">
            <w:trPr>
              <w:trHeight w:val="234"/>
            </w:trPr>
            <w:tc>
              <w:tcPr>
                <w:tcW w:w="325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3F1251A3" w14:textId="77777777" w:rsidR="00304FB6" w:rsidRPr="005B4EFA" w:rsidRDefault="00304FB6" w:rsidP="006C2B89">
                <w:pPr>
                  <w:suppressAutoHyphens/>
                  <w:autoSpaceDN w:val="0"/>
                  <w:spacing w:after="0" w:line="240" w:lineRule="auto"/>
                  <w:rPr>
                    <w:rFonts w:ascii="Arial" w:eastAsia="Calibri" w:hAnsi="Arial" w:cs="Arial"/>
                    <w:b/>
                    <w:bCs/>
                    <w:sz w:val="28"/>
                    <w:szCs w:val="28"/>
                  </w:rPr>
                </w:pPr>
                <w:r w:rsidRPr="005B4EFA">
                  <w:rPr>
                    <w:rFonts w:ascii="Arial" w:eastAsia="Calibri" w:hAnsi="Arial" w:cs="Arial"/>
                    <w:b/>
                    <w:bCs/>
                    <w:sz w:val="28"/>
                    <w:szCs w:val="28"/>
                  </w:rPr>
                  <w:t>Student name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3CD2B4BB" w14:textId="77777777" w:rsidR="00304FB6" w:rsidRPr="005B4EFA" w:rsidRDefault="00304FB6" w:rsidP="006C2B89">
                <w:pPr>
                  <w:suppressAutoHyphens/>
                  <w:autoSpaceDN w:val="0"/>
                  <w:spacing w:after="0" w:line="240" w:lineRule="auto"/>
                  <w:jc w:val="center"/>
                  <w:rPr>
                    <w:rFonts w:ascii="Arial" w:eastAsia="Calibri" w:hAnsi="Arial" w:cs="Arial"/>
                    <w:b/>
                    <w:bCs/>
                    <w:sz w:val="28"/>
                    <w:szCs w:val="28"/>
                  </w:rPr>
                </w:pPr>
                <w:r w:rsidRPr="005B4EFA">
                  <w:rPr>
                    <w:rFonts w:ascii="Arial" w:eastAsia="Calibri" w:hAnsi="Arial" w:cs="Arial"/>
                    <w:b/>
                    <w:bCs/>
                    <w:sz w:val="28"/>
                    <w:szCs w:val="28"/>
                  </w:rPr>
                  <w:t>Viktoria Koleva</w:t>
                </w:r>
              </w:p>
            </w:tc>
          </w:tr>
          <w:tr w:rsidR="006C2B89" w:rsidRPr="005B4EFA" w14:paraId="23384231" w14:textId="77777777" w:rsidTr="006C2B89">
            <w:tc>
              <w:tcPr>
                <w:tcW w:w="325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231DFAE2" w14:textId="77777777" w:rsidR="00304FB6" w:rsidRPr="005B4EFA" w:rsidRDefault="00304FB6" w:rsidP="006C2B89">
                <w:pPr>
                  <w:suppressAutoHyphens/>
                  <w:autoSpaceDN w:val="0"/>
                  <w:spacing w:after="0" w:line="240" w:lineRule="auto"/>
                  <w:rPr>
                    <w:rFonts w:ascii="Arial" w:eastAsia="Calibri" w:hAnsi="Arial" w:cs="Arial"/>
                    <w:b/>
                    <w:bCs/>
                    <w:sz w:val="28"/>
                    <w:szCs w:val="28"/>
                  </w:rPr>
                </w:pPr>
                <w:r w:rsidRPr="005B4EFA">
                  <w:rPr>
                    <w:rFonts w:ascii="Arial" w:eastAsia="Calibri" w:hAnsi="Arial" w:cs="Arial"/>
                    <w:b/>
                    <w:bCs/>
                    <w:sz w:val="28"/>
                    <w:szCs w:val="28"/>
                  </w:rPr>
                  <w:t>Student ID</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502E81D9" w14:textId="77777777" w:rsidR="00304FB6" w:rsidRPr="005B4EFA" w:rsidRDefault="00304FB6" w:rsidP="006C2B89">
                <w:pPr>
                  <w:suppressAutoHyphens/>
                  <w:autoSpaceDN w:val="0"/>
                  <w:spacing w:after="0" w:line="240" w:lineRule="auto"/>
                  <w:jc w:val="center"/>
                  <w:rPr>
                    <w:rFonts w:ascii="Arial" w:eastAsia="Calibri" w:hAnsi="Arial" w:cs="Arial"/>
                    <w:b/>
                    <w:bCs/>
                    <w:sz w:val="28"/>
                    <w:szCs w:val="28"/>
                  </w:rPr>
                </w:pPr>
                <w:r w:rsidRPr="005B4EFA">
                  <w:rPr>
                    <w:rFonts w:ascii="Arial" w:eastAsia="Calibri" w:hAnsi="Arial" w:cs="Arial"/>
                    <w:b/>
                    <w:bCs/>
                    <w:sz w:val="28"/>
                    <w:szCs w:val="28"/>
                  </w:rPr>
                  <w:t>2028456</w:t>
                </w:r>
              </w:p>
            </w:tc>
          </w:tr>
          <w:tr w:rsidR="006C2B89" w:rsidRPr="005B4EFA" w14:paraId="52980799" w14:textId="77777777" w:rsidTr="006C2B89">
            <w:tc>
              <w:tcPr>
                <w:tcW w:w="325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40501BE8" w14:textId="77777777" w:rsidR="00304FB6" w:rsidRPr="005B4EFA" w:rsidRDefault="00304FB6" w:rsidP="006C2B89">
                <w:pPr>
                  <w:suppressAutoHyphens/>
                  <w:autoSpaceDN w:val="0"/>
                  <w:spacing w:after="0" w:line="240" w:lineRule="auto"/>
                  <w:jc w:val="both"/>
                  <w:rPr>
                    <w:rFonts w:ascii="Arial" w:eastAsia="Calibri" w:hAnsi="Arial" w:cs="Arial"/>
                    <w:b/>
                    <w:bCs/>
                    <w:sz w:val="28"/>
                    <w:szCs w:val="28"/>
                  </w:rPr>
                </w:pPr>
                <w:r w:rsidRPr="005B4EFA">
                  <w:rPr>
                    <w:rFonts w:ascii="Arial" w:eastAsia="Calibri" w:hAnsi="Arial" w:cs="Arial"/>
                    <w:b/>
                    <w:bCs/>
                    <w:sz w:val="28"/>
                    <w:szCs w:val="28"/>
                  </w:rPr>
                  <w:t>Module title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5C4B5F68" w14:textId="77777777" w:rsidR="00304FB6" w:rsidRPr="005B4EFA" w:rsidRDefault="00304FB6" w:rsidP="006C2B89">
                <w:pPr>
                  <w:suppressAutoHyphens/>
                  <w:autoSpaceDN w:val="0"/>
                  <w:spacing w:after="0" w:line="240" w:lineRule="auto"/>
                  <w:jc w:val="center"/>
                  <w:rPr>
                    <w:rFonts w:ascii="Arial" w:eastAsia="Calibri" w:hAnsi="Arial" w:cs="Arial"/>
                    <w:b/>
                    <w:bCs/>
                    <w:sz w:val="28"/>
                    <w:szCs w:val="28"/>
                  </w:rPr>
                </w:pPr>
                <w:r w:rsidRPr="00304FB6">
                  <w:rPr>
                    <w:rFonts w:ascii="Arial" w:eastAsia="Calibri" w:hAnsi="Arial" w:cs="Arial"/>
                    <w:b/>
                    <w:bCs/>
                    <w:sz w:val="28"/>
                    <w:szCs w:val="28"/>
                  </w:rPr>
                  <w:t>Changemakers – Building Your Personal Brand for Sustainable Employment</w:t>
                </w:r>
              </w:p>
            </w:tc>
          </w:tr>
          <w:tr w:rsidR="006C2B89" w:rsidRPr="005B4EFA" w14:paraId="3135E97B" w14:textId="77777777" w:rsidTr="006C2B89">
            <w:tc>
              <w:tcPr>
                <w:tcW w:w="325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2D686B39" w14:textId="77777777" w:rsidR="00304FB6" w:rsidRPr="005B4EFA" w:rsidRDefault="00304FB6" w:rsidP="006C2B89">
                <w:pPr>
                  <w:suppressAutoHyphens/>
                  <w:autoSpaceDN w:val="0"/>
                  <w:spacing w:after="0" w:line="240" w:lineRule="auto"/>
                  <w:rPr>
                    <w:rFonts w:ascii="Arial" w:eastAsia="Calibri" w:hAnsi="Arial" w:cs="Arial"/>
                    <w:b/>
                    <w:bCs/>
                    <w:sz w:val="28"/>
                    <w:szCs w:val="28"/>
                  </w:rPr>
                </w:pPr>
                <w:r w:rsidRPr="005B4EFA">
                  <w:rPr>
                    <w:rFonts w:ascii="Arial" w:eastAsia="Calibri" w:hAnsi="Arial" w:cs="Arial"/>
                    <w:b/>
                    <w:bCs/>
                    <w:sz w:val="28"/>
                    <w:szCs w:val="28"/>
                  </w:rPr>
                  <w:t>Module code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19E6401A" w14:textId="77777777" w:rsidR="00304FB6" w:rsidRPr="005B4EFA" w:rsidRDefault="00304FB6" w:rsidP="006C2B89">
                <w:pPr>
                  <w:suppressAutoHyphens/>
                  <w:autoSpaceDN w:val="0"/>
                  <w:spacing w:after="0" w:line="240" w:lineRule="auto"/>
                  <w:jc w:val="center"/>
                  <w:rPr>
                    <w:rFonts w:ascii="Arial" w:eastAsia="Calibri" w:hAnsi="Arial" w:cs="Arial"/>
                    <w:b/>
                    <w:bCs/>
                    <w:sz w:val="28"/>
                    <w:szCs w:val="28"/>
                  </w:rPr>
                </w:pPr>
                <w:r w:rsidRPr="005B4EFA">
                  <w:rPr>
                    <w:rFonts w:ascii="Arial" w:eastAsia="Calibri" w:hAnsi="Arial" w:cs="Arial"/>
                    <w:b/>
                    <w:bCs/>
                    <w:sz w:val="28"/>
                    <w:szCs w:val="28"/>
                  </w:rPr>
                  <w:t>BMHP50</w:t>
                </w:r>
                <w:r w:rsidRPr="00304FB6">
                  <w:rPr>
                    <w:rFonts w:ascii="Arial" w:eastAsia="Calibri" w:hAnsi="Arial" w:cs="Arial"/>
                    <w:b/>
                    <w:bCs/>
                    <w:sz w:val="28"/>
                    <w:szCs w:val="28"/>
                  </w:rPr>
                  <w:t>1</w:t>
                </w:r>
                <w:r w:rsidRPr="005B4EFA">
                  <w:rPr>
                    <w:rFonts w:ascii="Arial" w:eastAsia="Calibri" w:hAnsi="Arial" w:cs="Arial"/>
                    <w:b/>
                    <w:bCs/>
                    <w:sz w:val="28"/>
                    <w:szCs w:val="28"/>
                  </w:rPr>
                  <w:t>5_BIRM</w:t>
                </w:r>
              </w:p>
            </w:tc>
          </w:tr>
          <w:tr w:rsidR="006C2B89" w:rsidRPr="005B4EFA" w14:paraId="1118152D" w14:textId="77777777" w:rsidTr="006C2B89">
            <w:tc>
              <w:tcPr>
                <w:tcW w:w="325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7C4AEAD2" w14:textId="77777777" w:rsidR="00304FB6" w:rsidRPr="005B4EFA" w:rsidRDefault="00304FB6" w:rsidP="006C2B89">
                <w:pPr>
                  <w:suppressAutoHyphens/>
                  <w:autoSpaceDN w:val="0"/>
                  <w:spacing w:after="0" w:line="240" w:lineRule="auto"/>
                  <w:rPr>
                    <w:rFonts w:ascii="Arial" w:eastAsia="Calibri" w:hAnsi="Arial" w:cs="Arial"/>
                    <w:b/>
                    <w:bCs/>
                    <w:sz w:val="28"/>
                    <w:szCs w:val="28"/>
                  </w:rPr>
                </w:pPr>
                <w:r w:rsidRPr="005B4EFA">
                  <w:rPr>
                    <w:rFonts w:ascii="Arial" w:eastAsia="Calibri" w:hAnsi="Arial" w:cs="Arial"/>
                    <w:b/>
                    <w:bCs/>
                    <w:sz w:val="28"/>
                    <w:szCs w:val="28"/>
                  </w:rPr>
                  <w:t>Lecture name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611F8401" w14:textId="62B7E95E" w:rsidR="00304FB6" w:rsidRPr="005B4EFA" w:rsidRDefault="00904598" w:rsidP="006C2B89">
                <w:pPr>
                  <w:suppressAutoHyphens/>
                  <w:autoSpaceDN w:val="0"/>
                  <w:spacing w:after="0" w:line="240" w:lineRule="auto"/>
                  <w:jc w:val="center"/>
                  <w:rPr>
                    <w:rFonts w:ascii="Arial" w:eastAsia="Calibri" w:hAnsi="Arial" w:cs="Arial"/>
                    <w:b/>
                    <w:sz w:val="28"/>
                    <w:szCs w:val="28"/>
                  </w:rPr>
                </w:pPr>
                <w:r>
                  <w:rPr>
                    <w:rFonts w:ascii="Arial" w:eastAsia="Calibri" w:hAnsi="Arial" w:cs="Arial"/>
                    <w:b/>
                    <w:sz w:val="28"/>
                    <w:szCs w:val="28"/>
                  </w:rPr>
                  <w:t xml:space="preserve">Dr </w:t>
                </w:r>
                <w:r w:rsidR="00304FB6" w:rsidRPr="00304FB6">
                  <w:rPr>
                    <w:rFonts w:ascii="Arial" w:eastAsia="Calibri" w:hAnsi="Arial" w:cs="Arial"/>
                    <w:b/>
                    <w:sz w:val="28"/>
                    <w:szCs w:val="28"/>
                  </w:rPr>
                  <w:t xml:space="preserve">Kennedy </w:t>
                </w:r>
                <w:proofErr w:type="spellStart"/>
                <w:r w:rsidR="00304FB6" w:rsidRPr="00304FB6">
                  <w:rPr>
                    <w:rFonts w:ascii="Arial" w:eastAsia="Calibri" w:hAnsi="Arial" w:cs="Arial"/>
                    <w:b/>
                    <w:sz w:val="28"/>
                    <w:szCs w:val="28"/>
                  </w:rPr>
                  <w:t>Obohwemu</w:t>
                </w:r>
                <w:proofErr w:type="spellEnd"/>
              </w:p>
            </w:tc>
          </w:tr>
          <w:tr w:rsidR="006C2B89" w:rsidRPr="005B4EFA" w14:paraId="447379D5" w14:textId="77777777" w:rsidTr="006C2B89">
            <w:trPr>
              <w:trHeight w:val="567"/>
            </w:trPr>
            <w:tc>
              <w:tcPr>
                <w:tcW w:w="325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63F107A8" w14:textId="77777777" w:rsidR="00304FB6" w:rsidRPr="005B4EFA" w:rsidRDefault="00304FB6" w:rsidP="006C2B89">
                <w:pPr>
                  <w:suppressAutoHyphens/>
                  <w:autoSpaceDN w:val="0"/>
                  <w:spacing w:after="0" w:line="240" w:lineRule="auto"/>
                  <w:rPr>
                    <w:rFonts w:ascii="Arial" w:eastAsia="Calibri" w:hAnsi="Arial" w:cs="Arial"/>
                    <w:b/>
                    <w:bCs/>
                    <w:sz w:val="28"/>
                    <w:szCs w:val="28"/>
                  </w:rPr>
                </w:pPr>
                <w:r w:rsidRPr="005B4EFA">
                  <w:rPr>
                    <w:rFonts w:ascii="Arial" w:eastAsia="Calibri" w:hAnsi="Arial" w:cs="Arial"/>
                    <w:b/>
                    <w:bCs/>
                    <w:sz w:val="28"/>
                    <w:szCs w:val="28"/>
                  </w:rPr>
                  <w:t>Assignment title</w:t>
                </w:r>
              </w:p>
            </w:tc>
            <w:tc>
              <w:tcPr>
                <w:tcW w:w="6945"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30BFAD98" w14:textId="77777777" w:rsidR="00304FB6" w:rsidRPr="005B4EFA" w:rsidRDefault="00304FB6" w:rsidP="006C2B89">
                <w:pPr>
                  <w:suppressAutoHyphens/>
                  <w:autoSpaceDN w:val="0"/>
                  <w:spacing w:after="0" w:line="240" w:lineRule="auto"/>
                  <w:jc w:val="center"/>
                  <w:rPr>
                    <w:rFonts w:ascii="Arial" w:eastAsia="Calibri" w:hAnsi="Arial" w:cs="Arial"/>
                    <w:b/>
                    <w:bCs/>
                    <w:sz w:val="28"/>
                    <w:szCs w:val="28"/>
                  </w:rPr>
                </w:pPr>
                <w:r w:rsidRPr="00304FB6">
                  <w:rPr>
                    <w:rFonts w:ascii="Arial" w:eastAsia="Calibri" w:hAnsi="Arial" w:cs="Arial"/>
                    <w:b/>
                    <w:bCs/>
                    <w:sz w:val="28"/>
                    <w:szCs w:val="28"/>
                  </w:rPr>
                  <w:t>Assignment 2: Written document</w:t>
                </w:r>
              </w:p>
            </w:tc>
          </w:tr>
        </w:tbl>
        <w:p w14:paraId="33452E14" w14:textId="77777777" w:rsidR="005B4EFA" w:rsidRPr="005B4EFA" w:rsidRDefault="005B4EFA" w:rsidP="00304FB6">
          <w:pPr>
            <w:suppressAutoHyphens/>
            <w:autoSpaceDN w:val="0"/>
            <w:spacing w:line="256" w:lineRule="auto"/>
            <w:jc w:val="center"/>
            <w:rPr>
              <w:rFonts w:ascii="Calibri" w:eastAsia="Calibri" w:hAnsi="Calibri" w:cs="Times New Roman"/>
            </w:rPr>
          </w:pPr>
        </w:p>
        <w:p w14:paraId="34083161" w14:textId="77777777" w:rsidR="005B4EFA" w:rsidRPr="005B4EFA" w:rsidRDefault="005B4EFA" w:rsidP="005B4EFA">
          <w:pPr>
            <w:suppressAutoHyphens/>
            <w:autoSpaceDN w:val="0"/>
            <w:spacing w:line="256" w:lineRule="auto"/>
            <w:rPr>
              <w:rFonts w:ascii="Arial" w:eastAsia="Calibri" w:hAnsi="Arial" w:cs="Arial"/>
              <w:b/>
              <w:bCs/>
              <w:sz w:val="28"/>
              <w:szCs w:val="28"/>
            </w:rPr>
          </w:pPr>
        </w:p>
        <w:p w14:paraId="62ACFB3D" w14:textId="77777777" w:rsidR="005B4EFA" w:rsidRDefault="005B4EFA">
          <w:pPr>
            <w:rPr>
              <w:rFonts w:ascii="Arial" w:hAnsi="Arial" w:cs="Arial"/>
            </w:rPr>
          </w:pPr>
        </w:p>
        <w:p w14:paraId="59BD2017" w14:textId="77777777" w:rsidR="006C2B89" w:rsidRDefault="006C2B89" w:rsidP="006C2B89">
          <w:pPr>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76C06E54" wp14:editId="1187E1FA">
                    <wp:simplePos x="0" y="0"/>
                    <wp:positionH relativeFrom="page">
                      <wp:posOffset>3619500</wp:posOffset>
                    </wp:positionH>
                    <wp:positionV relativeFrom="margin">
                      <wp:posOffset>7915275</wp:posOffset>
                    </wp:positionV>
                    <wp:extent cx="1057275" cy="655602"/>
                    <wp:effectExtent l="0" t="0" r="9525" b="11430"/>
                    <wp:wrapNone/>
                    <wp:docPr id="32" name="Текстово поле 32"/>
                    <wp:cNvGraphicFramePr/>
                    <a:graphic xmlns:a="http://schemas.openxmlformats.org/drawingml/2006/main">
                      <a:graphicData uri="http://schemas.microsoft.com/office/word/2010/wordprocessingShape">
                        <wps:wsp>
                          <wps:cNvSpPr txBox="1"/>
                          <wps:spPr>
                            <a:xfrm>
                              <a:off x="0" y="0"/>
                              <a:ext cx="1057275" cy="6556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E03EB" w14:textId="0A5903F6" w:rsidR="005B4EFA" w:rsidRPr="006C2B89" w:rsidRDefault="006C2B89">
                                <w:pPr>
                                  <w:pStyle w:val="a3"/>
                                  <w:rPr>
                                    <w:rFonts w:ascii="Broadway" w:hAnsi="Broadway"/>
                                    <w:b/>
                                    <w:bCs/>
                                    <w:color w:val="1F3864" w:themeColor="accent1" w:themeShade="80"/>
                                    <w:sz w:val="40"/>
                                    <w:szCs w:val="40"/>
                                  </w:rPr>
                                </w:pPr>
                                <w:r w:rsidRPr="006C2B89">
                                  <w:rPr>
                                    <w:rFonts w:ascii="Broadway" w:hAnsi="Broadway"/>
                                    <w:b/>
                                    <w:bCs/>
                                    <w:color w:val="1F3864" w:themeColor="accent1" w:themeShade="80"/>
                                    <w:sz w:val="40"/>
                                    <w:szCs w:val="40"/>
                                  </w:rPr>
                                  <w:t>UWTSD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C06E54" id="Текстово поле 32" o:spid="_x0000_s1056" type="#_x0000_t202" style="position:absolute;left:0;text-align:left;margin-left:285pt;margin-top:623.25pt;width:83.25pt;height:51.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" filled="f" stroked="f" strokeweight=".5pt">
                    <v:textbox inset="0,0,0,0">
                      <w:txbxContent>
                        <w:p w14:paraId="05AE03EB" w14:textId="0A5903F6" w:rsidR="005B4EFA" w:rsidRPr="006C2B89" w:rsidRDefault="006C2B89">
                          <w:pPr>
                            <w:pStyle w:val="a3"/>
                            <w:rPr>
                              <w:rFonts w:ascii="Broadway" w:hAnsi="Broadway"/>
                              <w:b/>
                              <w:bCs/>
                              <w:color w:val="1F3864" w:themeColor="accent1" w:themeShade="80"/>
                              <w:sz w:val="40"/>
                              <w:szCs w:val="40"/>
                            </w:rPr>
                          </w:pPr>
                          <w:r w:rsidRPr="006C2B89">
                            <w:rPr>
                              <w:rFonts w:ascii="Broadway" w:hAnsi="Broadway"/>
                              <w:b/>
                              <w:bCs/>
                              <w:color w:val="1F3864" w:themeColor="accent1" w:themeShade="80"/>
                              <w:sz w:val="40"/>
                              <w:szCs w:val="40"/>
                            </w:rPr>
                            <w:t>UWTSD</w:t>
                          </w:r>
                        </w:p>
                      </w:txbxContent>
                    </v:textbox>
                    <w10:wrap anchorx="page" anchory="margin"/>
                  </v:shape>
                </w:pict>
              </mc:Fallback>
            </mc:AlternateContent>
          </w:r>
          <w:r w:rsidR="005B4EFA">
            <w:rPr>
              <w:rFonts w:ascii="Arial" w:hAnsi="Arial" w:cs="Arial"/>
            </w:rPr>
            <w:br w:type="page"/>
          </w:r>
          <w:r>
            <w:rPr>
              <w:rFonts w:ascii="Arial" w:hAnsi="Arial" w:cs="Arial"/>
            </w:rPr>
            <w:lastRenderedPageBreak/>
            <w:t xml:space="preserve"> </w:t>
          </w:r>
        </w:p>
        <w:sdt>
          <w:sdtPr>
            <w:rPr>
              <w:rFonts w:asciiTheme="minorHAnsi" w:eastAsiaTheme="minorHAnsi" w:hAnsiTheme="minorHAnsi" w:cstheme="minorBidi"/>
              <w:color w:val="auto"/>
              <w:sz w:val="22"/>
              <w:szCs w:val="22"/>
              <w:lang w:val="bg-BG" w:eastAsia="en-US"/>
            </w:rPr>
            <w:id w:val="1992832018"/>
            <w:docPartObj>
              <w:docPartGallery w:val="Table of Contents"/>
              <w:docPartUnique/>
            </w:docPartObj>
          </w:sdtPr>
          <w:sdtEndPr>
            <w:rPr>
              <w:b/>
              <w:bCs/>
            </w:rPr>
          </w:sdtEndPr>
          <w:sdtContent>
            <w:p w14:paraId="501FD8DE" w14:textId="711195D1" w:rsidR="00564689" w:rsidRPr="00DD6A1D" w:rsidRDefault="009F6080">
              <w:pPr>
                <w:pStyle w:val="a5"/>
                <w:rPr>
                  <w:b/>
                  <w:bCs/>
                </w:rPr>
              </w:pPr>
              <w:r w:rsidRPr="00DD6A1D">
                <w:rPr>
                  <w:b/>
                  <w:bCs/>
                </w:rPr>
                <w:t xml:space="preserve">Table of contents </w:t>
              </w:r>
            </w:p>
            <w:p w14:paraId="28CBC4B2" w14:textId="00D74B2B" w:rsidR="00564689" w:rsidRDefault="00564689">
              <w:pPr>
                <w:pStyle w:val="11"/>
                <w:tabs>
                  <w:tab w:val="right" w:leader="dot" w:pos="9016"/>
                </w:tabs>
                <w:rPr>
                  <w:noProof/>
                </w:rPr>
              </w:pPr>
              <w:r>
                <w:fldChar w:fldCharType="begin"/>
              </w:r>
              <w:r>
                <w:instrText xml:space="preserve"> TOC \o "1-3" \h \z \u </w:instrText>
              </w:r>
              <w:r>
                <w:fldChar w:fldCharType="separate"/>
              </w:r>
              <w:hyperlink w:anchor="_Toc119588167" w:history="1">
                <w:r w:rsidRPr="00AB0105">
                  <w:rPr>
                    <w:rStyle w:val="ad"/>
                    <w:noProof/>
                  </w:rPr>
                  <w:t>Introduction</w:t>
                </w:r>
                <w:r>
                  <w:rPr>
                    <w:noProof/>
                    <w:webHidden/>
                  </w:rPr>
                  <w:tab/>
                </w:r>
                <w:r>
                  <w:rPr>
                    <w:noProof/>
                    <w:webHidden/>
                  </w:rPr>
                  <w:fldChar w:fldCharType="begin"/>
                </w:r>
                <w:r>
                  <w:rPr>
                    <w:noProof/>
                    <w:webHidden/>
                  </w:rPr>
                  <w:instrText xml:space="preserve"> PAGEREF _Toc119588167 \h </w:instrText>
                </w:r>
                <w:r>
                  <w:rPr>
                    <w:noProof/>
                    <w:webHidden/>
                  </w:rPr>
                </w:r>
                <w:r>
                  <w:rPr>
                    <w:noProof/>
                    <w:webHidden/>
                  </w:rPr>
                  <w:fldChar w:fldCharType="separate"/>
                </w:r>
                <w:r>
                  <w:rPr>
                    <w:noProof/>
                    <w:webHidden/>
                  </w:rPr>
                  <w:t>2</w:t>
                </w:r>
                <w:r>
                  <w:rPr>
                    <w:noProof/>
                    <w:webHidden/>
                  </w:rPr>
                  <w:fldChar w:fldCharType="end"/>
                </w:r>
              </w:hyperlink>
            </w:p>
            <w:p w14:paraId="2C45B1BD" w14:textId="7CC49139" w:rsidR="00564689" w:rsidRDefault="007258A8">
              <w:pPr>
                <w:pStyle w:val="11"/>
                <w:tabs>
                  <w:tab w:val="right" w:leader="dot" w:pos="9016"/>
                </w:tabs>
                <w:rPr>
                  <w:noProof/>
                </w:rPr>
              </w:pPr>
              <w:hyperlink w:anchor="_Toc119588168" w:history="1">
                <w:r w:rsidR="00564689" w:rsidRPr="00AB0105">
                  <w:rPr>
                    <w:rStyle w:val="ad"/>
                    <w:b/>
                    <w:bCs/>
                    <w:noProof/>
                  </w:rPr>
                  <w:t>Unit 1 – Brand you – overview</w:t>
                </w:r>
                <w:r w:rsidR="00564689">
                  <w:rPr>
                    <w:noProof/>
                    <w:webHidden/>
                  </w:rPr>
                  <w:tab/>
                </w:r>
                <w:r w:rsidR="00564689">
                  <w:rPr>
                    <w:noProof/>
                    <w:webHidden/>
                  </w:rPr>
                  <w:fldChar w:fldCharType="begin"/>
                </w:r>
                <w:r w:rsidR="00564689">
                  <w:rPr>
                    <w:noProof/>
                    <w:webHidden/>
                  </w:rPr>
                  <w:instrText xml:space="preserve"> PAGEREF _Toc119588168 \h </w:instrText>
                </w:r>
                <w:r w:rsidR="00564689">
                  <w:rPr>
                    <w:noProof/>
                    <w:webHidden/>
                  </w:rPr>
                </w:r>
                <w:r w:rsidR="00564689">
                  <w:rPr>
                    <w:noProof/>
                    <w:webHidden/>
                  </w:rPr>
                  <w:fldChar w:fldCharType="separate"/>
                </w:r>
                <w:r w:rsidR="00564689">
                  <w:rPr>
                    <w:noProof/>
                    <w:webHidden/>
                  </w:rPr>
                  <w:t>2</w:t>
                </w:r>
                <w:r w:rsidR="00564689">
                  <w:rPr>
                    <w:noProof/>
                    <w:webHidden/>
                  </w:rPr>
                  <w:fldChar w:fldCharType="end"/>
                </w:r>
              </w:hyperlink>
            </w:p>
            <w:p w14:paraId="08C067AC" w14:textId="4434058A" w:rsidR="00564689" w:rsidRDefault="007258A8">
              <w:pPr>
                <w:pStyle w:val="21"/>
                <w:tabs>
                  <w:tab w:val="right" w:leader="dot" w:pos="9016"/>
                </w:tabs>
                <w:rPr>
                  <w:noProof/>
                </w:rPr>
              </w:pPr>
              <w:hyperlink w:anchor="_Toc119588169" w:history="1">
                <w:r w:rsidR="00564689" w:rsidRPr="00AB0105">
                  <w:rPr>
                    <w:rStyle w:val="ad"/>
                    <w:b/>
                    <w:bCs/>
                    <w:noProof/>
                  </w:rPr>
                  <w:t>Topic 1- Ambition is Critical</w:t>
                </w:r>
                <w:r w:rsidR="00564689">
                  <w:rPr>
                    <w:noProof/>
                    <w:webHidden/>
                  </w:rPr>
                  <w:tab/>
                </w:r>
                <w:r w:rsidR="00564689">
                  <w:rPr>
                    <w:noProof/>
                    <w:webHidden/>
                  </w:rPr>
                  <w:fldChar w:fldCharType="begin"/>
                </w:r>
                <w:r w:rsidR="00564689">
                  <w:rPr>
                    <w:noProof/>
                    <w:webHidden/>
                  </w:rPr>
                  <w:instrText xml:space="preserve"> PAGEREF _Toc119588169 \h </w:instrText>
                </w:r>
                <w:r w:rsidR="00564689">
                  <w:rPr>
                    <w:noProof/>
                    <w:webHidden/>
                  </w:rPr>
                </w:r>
                <w:r w:rsidR="00564689">
                  <w:rPr>
                    <w:noProof/>
                    <w:webHidden/>
                  </w:rPr>
                  <w:fldChar w:fldCharType="separate"/>
                </w:r>
                <w:r w:rsidR="00564689">
                  <w:rPr>
                    <w:noProof/>
                    <w:webHidden/>
                  </w:rPr>
                  <w:t>3</w:t>
                </w:r>
                <w:r w:rsidR="00564689">
                  <w:rPr>
                    <w:noProof/>
                    <w:webHidden/>
                  </w:rPr>
                  <w:fldChar w:fldCharType="end"/>
                </w:r>
              </w:hyperlink>
            </w:p>
            <w:p w14:paraId="5855D3F3" w14:textId="77C96E47" w:rsidR="00564689" w:rsidRDefault="007258A8">
              <w:pPr>
                <w:pStyle w:val="11"/>
                <w:tabs>
                  <w:tab w:val="right" w:leader="dot" w:pos="9016"/>
                </w:tabs>
                <w:rPr>
                  <w:noProof/>
                </w:rPr>
              </w:pPr>
              <w:hyperlink w:anchor="_Toc119588170" w:history="1">
                <w:r w:rsidR="00564689" w:rsidRPr="00AB0105">
                  <w:rPr>
                    <w:rStyle w:val="ad"/>
                    <w:b/>
                    <w:bCs/>
                    <w:noProof/>
                  </w:rPr>
                  <w:t>Unit 2 – It is a small world – Overview</w:t>
                </w:r>
                <w:r w:rsidR="00564689">
                  <w:rPr>
                    <w:noProof/>
                    <w:webHidden/>
                  </w:rPr>
                  <w:tab/>
                </w:r>
                <w:r w:rsidR="00564689">
                  <w:rPr>
                    <w:noProof/>
                    <w:webHidden/>
                  </w:rPr>
                  <w:fldChar w:fldCharType="begin"/>
                </w:r>
                <w:r w:rsidR="00564689">
                  <w:rPr>
                    <w:noProof/>
                    <w:webHidden/>
                  </w:rPr>
                  <w:instrText xml:space="preserve"> PAGEREF _Toc119588170 \h </w:instrText>
                </w:r>
                <w:r w:rsidR="00564689">
                  <w:rPr>
                    <w:noProof/>
                    <w:webHidden/>
                  </w:rPr>
                </w:r>
                <w:r w:rsidR="00564689">
                  <w:rPr>
                    <w:noProof/>
                    <w:webHidden/>
                  </w:rPr>
                  <w:fldChar w:fldCharType="separate"/>
                </w:r>
                <w:r w:rsidR="00564689">
                  <w:rPr>
                    <w:noProof/>
                    <w:webHidden/>
                  </w:rPr>
                  <w:t>3</w:t>
                </w:r>
                <w:r w:rsidR="00564689">
                  <w:rPr>
                    <w:noProof/>
                    <w:webHidden/>
                  </w:rPr>
                  <w:fldChar w:fldCharType="end"/>
                </w:r>
              </w:hyperlink>
            </w:p>
            <w:p w14:paraId="6FB10065" w14:textId="6687184E" w:rsidR="00564689" w:rsidRDefault="007258A8">
              <w:pPr>
                <w:pStyle w:val="21"/>
                <w:tabs>
                  <w:tab w:val="right" w:leader="dot" w:pos="9016"/>
                </w:tabs>
                <w:rPr>
                  <w:noProof/>
                </w:rPr>
              </w:pPr>
              <w:hyperlink w:anchor="_Toc119588171" w:history="1">
                <w:r w:rsidR="00564689" w:rsidRPr="00AB0105">
                  <w:rPr>
                    <w:rStyle w:val="ad"/>
                    <w:b/>
                    <w:bCs/>
                    <w:noProof/>
                  </w:rPr>
                  <w:t>Topic 3 – Network Society</w:t>
                </w:r>
                <w:r w:rsidR="00564689">
                  <w:rPr>
                    <w:noProof/>
                    <w:webHidden/>
                  </w:rPr>
                  <w:tab/>
                </w:r>
                <w:r w:rsidR="00564689">
                  <w:rPr>
                    <w:noProof/>
                    <w:webHidden/>
                  </w:rPr>
                  <w:fldChar w:fldCharType="begin"/>
                </w:r>
                <w:r w:rsidR="00564689">
                  <w:rPr>
                    <w:noProof/>
                    <w:webHidden/>
                  </w:rPr>
                  <w:instrText xml:space="preserve"> PAGEREF _Toc119588171 \h </w:instrText>
                </w:r>
                <w:r w:rsidR="00564689">
                  <w:rPr>
                    <w:noProof/>
                    <w:webHidden/>
                  </w:rPr>
                </w:r>
                <w:r w:rsidR="00564689">
                  <w:rPr>
                    <w:noProof/>
                    <w:webHidden/>
                  </w:rPr>
                  <w:fldChar w:fldCharType="separate"/>
                </w:r>
                <w:r w:rsidR="00564689">
                  <w:rPr>
                    <w:noProof/>
                    <w:webHidden/>
                  </w:rPr>
                  <w:t>3</w:t>
                </w:r>
                <w:r w:rsidR="00564689">
                  <w:rPr>
                    <w:noProof/>
                    <w:webHidden/>
                  </w:rPr>
                  <w:fldChar w:fldCharType="end"/>
                </w:r>
              </w:hyperlink>
            </w:p>
            <w:p w14:paraId="74690AD7" w14:textId="2F3A939E" w:rsidR="00564689" w:rsidRDefault="007258A8">
              <w:pPr>
                <w:pStyle w:val="11"/>
                <w:tabs>
                  <w:tab w:val="right" w:leader="dot" w:pos="9016"/>
                </w:tabs>
                <w:rPr>
                  <w:noProof/>
                </w:rPr>
              </w:pPr>
              <w:hyperlink w:anchor="_Toc119588172" w:history="1">
                <w:r w:rsidR="00564689" w:rsidRPr="00AB0105">
                  <w:rPr>
                    <w:rStyle w:val="ad"/>
                    <w:b/>
                    <w:bCs/>
                    <w:noProof/>
                  </w:rPr>
                  <w:t>Unit 3 – Opportunity knocks Overview</w:t>
                </w:r>
                <w:r w:rsidR="00564689">
                  <w:rPr>
                    <w:noProof/>
                    <w:webHidden/>
                  </w:rPr>
                  <w:tab/>
                </w:r>
                <w:r w:rsidR="00564689">
                  <w:rPr>
                    <w:noProof/>
                    <w:webHidden/>
                  </w:rPr>
                  <w:fldChar w:fldCharType="begin"/>
                </w:r>
                <w:r w:rsidR="00564689">
                  <w:rPr>
                    <w:noProof/>
                    <w:webHidden/>
                  </w:rPr>
                  <w:instrText xml:space="preserve"> PAGEREF _Toc119588172 \h </w:instrText>
                </w:r>
                <w:r w:rsidR="00564689">
                  <w:rPr>
                    <w:noProof/>
                    <w:webHidden/>
                  </w:rPr>
                </w:r>
                <w:r w:rsidR="00564689">
                  <w:rPr>
                    <w:noProof/>
                    <w:webHidden/>
                  </w:rPr>
                  <w:fldChar w:fldCharType="separate"/>
                </w:r>
                <w:r w:rsidR="00564689">
                  <w:rPr>
                    <w:noProof/>
                    <w:webHidden/>
                  </w:rPr>
                  <w:t>5</w:t>
                </w:r>
                <w:r w:rsidR="00564689">
                  <w:rPr>
                    <w:noProof/>
                    <w:webHidden/>
                  </w:rPr>
                  <w:fldChar w:fldCharType="end"/>
                </w:r>
              </w:hyperlink>
            </w:p>
            <w:p w14:paraId="7CD1C686" w14:textId="092BF8D3" w:rsidR="00564689" w:rsidRDefault="007258A8">
              <w:pPr>
                <w:pStyle w:val="21"/>
                <w:tabs>
                  <w:tab w:val="right" w:leader="dot" w:pos="9016"/>
                </w:tabs>
                <w:rPr>
                  <w:noProof/>
                </w:rPr>
              </w:pPr>
              <w:hyperlink w:anchor="_Toc119588173" w:history="1">
                <w:r w:rsidR="00564689" w:rsidRPr="00AB0105">
                  <w:rPr>
                    <w:rStyle w:val="ad"/>
                    <w:b/>
                    <w:bCs/>
                    <w:noProof/>
                  </w:rPr>
                  <w:t>Topic 2 – Identifying Career Opportunity</w:t>
                </w:r>
                <w:r w:rsidR="00564689">
                  <w:rPr>
                    <w:noProof/>
                    <w:webHidden/>
                  </w:rPr>
                  <w:tab/>
                </w:r>
                <w:r w:rsidR="00564689">
                  <w:rPr>
                    <w:noProof/>
                    <w:webHidden/>
                  </w:rPr>
                  <w:fldChar w:fldCharType="begin"/>
                </w:r>
                <w:r w:rsidR="00564689">
                  <w:rPr>
                    <w:noProof/>
                    <w:webHidden/>
                  </w:rPr>
                  <w:instrText xml:space="preserve"> PAGEREF _Toc119588173 \h </w:instrText>
                </w:r>
                <w:r w:rsidR="00564689">
                  <w:rPr>
                    <w:noProof/>
                    <w:webHidden/>
                  </w:rPr>
                </w:r>
                <w:r w:rsidR="00564689">
                  <w:rPr>
                    <w:noProof/>
                    <w:webHidden/>
                  </w:rPr>
                  <w:fldChar w:fldCharType="separate"/>
                </w:r>
                <w:r w:rsidR="00564689">
                  <w:rPr>
                    <w:noProof/>
                    <w:webHidden/>
                  </w:rPr>
                  <w:t>5</w:t>
                </w:r>
                <w:r w:rsidR="00564689">
                  <w:rPr>
                    <w:noProof/>
                    <w:webHidden/>
                  </w:rPr>
                  <w:fldChar w:fldCharType="end"/>
                </w:r>
              </w:hyperlink>
            </w:p>
            <w:p w14:paraId="16B9FC97" w14:textId="11AED193" w:rsidR="00564689" w:rsidRDefault="007258A8">
              <w:pPr>
                <w:pStyle w:val="11"/>
                <w:tabs>
                  <w:tab w:val="right" w:leader="dot" w:pos="9016"/>
                </w:tabs>
                <w:rPr>
                  <w:noProof/>
                </w:rPr>
              </w:pPr>
              <w:hyperlink w:anchor="_Toc119588174" w:history="1">
                <w:r w:rsidR="00564689" w:rsidRPr="00AB0105">
                  <w:rPr>
                    <w:rStyle w:val="ad"/>
                    <w:b/>
                    <w:bCs/>
                    <w:noProof/>
                  </w:rPr>
                  <w:t>Unit 4 – The Pursuit of Happiness - Overview</w:t>
                </w:r>
                <w:r w:rsidR="00564689">
                  <w:rPr>
                    <w:noProof/>
                    <w:webHidden/>
                  </w:rPr>
                  <w:tab/>
                </w:r>
                <w:r w:rsidR="00564689">
                  <w:rPr>
                    <w:noProof/>
                    <w:webHidden/>
                  </w:rPr>
                  <w:fldChar w:fldCharType="begin"/>
                </w:r>
                <w:r w:rsidR="00564689">
                  <w:rPr>
                    <w:noProof/>
                    <w:webHidden/>
                  </w:rPr>
                  <w:instrText xml:space="preserve"> PAGEREF _Toc119588174 \h </w:instrText>
                </w:r>
                <w:r w:rsidR="00564689">
                  <w:rPr>
                    <w:noProof/>
                    <w:webHidden/>
                  </w:rPr>
                </w:r>
                <w:r w:rsidR="00564689">
                  <w:rPr>
                    <w:noProof/>
                    <w:webHidden/>
                  </w:rPr>
                  <w:fldChar w:fldCharType="separate"/>
                </w:r>
                <w:r w:rsidR="00564689">
                  <w:rPr>
                    <w:noProof/>
                    <w:webHidden/>
                  </w:rPr>
                  <w:t>6</w:t>
                </w:r>
                <w:r w:rsidR="00564689">
                  <w:rPr>
                    <w:noProof/>
                    <w:webHidden/>
                  </w:rPr>
                  <w:fldChar w:fldCharType="end"/>
                </w:r>
              </w:hyperlink>
            </w:p>
            <w:p w14:paraId="781BF4B5" w14:textId="15E026EC" w:rsidR="00564689" w:rsidRDefault="007258A8">
              <w:pPr>
                <w:pStyle w:val="21"/>
                <w:tabs>
                  <w:tab w:val="right" w:leader="dot" w:pos="9016"/>
                </w:tabs>
                <w:rPr>
                  <w:noProof/>
                </w:rPr>
              </w:pPr>
              <w:hyperlink w:anchor="_Toc119588175" w:history="1">
                <w:r w:rsidR="00564689" w:rsidRPr="00AB0105">
                  <w:rPr>
                    <w:rStyle w:val="ad"/>
                    <w:b/>
                    <w:bCs/>
                    <w:noProof/>
                  </w:rPr>
                  <w:t>Topic 1 – Future for Me</w:t>
                </w:r>
                <w:r w:rsidR="00564689">
                  <w:rPr>
                    <w:noProof/>
                    <w:webHidden/>
                  </w:rPr>
                  <w:tab/>
                </w:r>
                <w:r w:rsidR="00564689">
                  <w:rPr>
                    <w:noProof/>
                    <w:webHidden/>
                  </w:rPr>
                  <w:fldChar w:fldCharType="begin"/>
                </w:r>
                <w:r w:rsidR="00564689">
                  <w:rPr>
                    <w:noProof/>
                    <w:webHidden/>
                  </w:rPr>
                  <w:instrText xml:space="preserve"> PAGEREF _Toc119588175 \h </w:instrText>
                </w:r>
                <w:r w:rsidR="00564689">
                  <w:rPr>
                    <w:noProof/>
                    <w:webHidden/>
                  </w:rPr>
                </w:r>
                <w:r w:rsidR="00564689">
                  <w:rPr>
                    <w:noProof/>
                    <w:webHidden/>
                  </w:rPr>
                  <w:fldChar w:fldCharType="separate"/>
                </w:r>
                <w:r w:rsidR="00564689">
                  <w:rPr>
                    <w:noProof/>
                    <w:webHidden/>
                  </w:rPr>
                  <w:t>6</w:t>
                </w:r>
                <w:r w:rsidR="00564689">
                  <w:rPr>
                    <w:noProof/>
                    <w:webHidden/>
                  </w:rPr>
                  <w:fldChar w:fldCharType="end"/>
                </w:r>
              </w:hyperlink>
            </w:p>
            <w:p w14:paraId="6387CB5F" w14:textId="12BF89D6" w:rsidR="00564689" w:rsidRDefault="007258A8">
              <w:pPr>
                <w:pStyle w:val="11"/>
                <w:tabs>
                  <w:tab w:val="right" w:leader="dot" w:pos="9016"/>
                </w:tabs>
                <w:rPr>
                  <w:noProof/>
                </w:rPr>
              </w:pPr>
              <w:hyperlink w:anchor="_Toc119588176" w:history="1">
                <w:r w:rsidR="00564689" w:rsidRPr="00AB0105">
                  <w:rPr>
                    <w:rStyle w:val="ad"/>
                    <w:b/>
                    <w:bCs/>
                    <w:noProof/>
                  </w:rPr>
                  <w:t>Conclusion and recommendation</w:t>
                </w:r>
                <w:r w:rsidR="00564689">
                  <w:rPr>
                    <w:noProof/>
                    <w:webHidden/>
                  </w:rPr>
                  <w:tab/>
                </w:r>
                <w:r w:rsidR="00564689">
                  <w:rPr>
                    <w:noProof/>
                    <w:webHidden/>
                  </w:rPr>
                  <w:fldChar w:fldCharType="begin"/>
                </w:r>
                <w:r w:rsidR="00564689">
                  <w:rPr>
                    <w:noProof/>
                    <w:webHidden/>
                  </w:rPr>
                  <w:instrText xml:space="preserve"> PAGEREF _Toc119588176 \h </w:instrText>
                </w:r>
                <w:r w:rsidR="00564689">
                  <w:rPr>
                    <w:noProof/>
                    <w:webHidden/>
                  </w:rPr>
                </w:r>
                <w:r w:rsidR="00564689">
                  <w:rPr>
                    <w:noProof/>
                    <w:webHidden/>
                  </w:rPr>
                  <w:fldChar w:fldCharType="separate"/>
                </w:r>
                <w:r w:rsidR="00564689">
                  <w:rPr>
                    <w:noProof/>
                    <w:webHidden/>
                  </w:rPr>
                  <w:t>7</w:t>
                </w:r>
                <w:r w:rsidR="00564689">
                  <w:rPr>
                    <w:noProof/>
                    <w:webHidden/>
                  </w:rPr>
                  <w:fldChar w:fldCharType="end"/>
                </w:r>
              </w:hyperlink>
            </w:p>
            <w:p w14:paraId="6B91F305" w14:textId="0FB49CEB" w:rsidR="00564689" w:rsidRDefault="007258A8">
              <w:pPr>
                <w:pStyle w:val="11"/>
                <w:tabs>
                  <w:tab w:val="right" w:leader="dot" w:pos="9016"/>
                </w:tabs>
                <w:rPr>
                  <w:noProof/>
                </w:rPr>
              </w:pPr>
              <w:hyperlink w:anchor="_Toc119588177" w:history="1">
                <w:r w:rsidR="00564689" w:rsidRPr="00AB0105">
                  <w:rPr>
                    <w:rStyle w:val="ad"/>
                    <w:b/>
                    <w:bCs/>
                    <w:noProof/>
                  </w:rPr>
                  <w:t>Reference List</w:t>
                </w:r>
                <w:r w:rsidR="00564689">
                  <w:rPr>
                    <w:noProof/>
                    <w:webHidden/>
                  </w:rPr>
                  <w:tab/>
                </w:r>
                <w:r w:rsidR="00564689">
                  <w:rPr>
                    <w:noProof/>
                    <w:webHidden/>
                  </w:rPr>
                  <w:fldChar w:fldCharType="begin"/>
                </w:r>
                <w:r w:rsidR="00564689">
                  <w:rPr>
                    <w:noProof/>
                    <w:webHidden/>
                  </w:rPr>
                  <w:instrText xml:space="preserve"> PAGEREF _Toc119588177 \h </w:instrText>
                </w:r>
                <w:r w:rsidR="00564689">
                  <w:rPr>
                    <w:noProof/>
                    <w:webHidden/>
                  </w:rPr>
                </w:r>
                <w:r w:rsidR="00564689">
                  <w:rPr>
                    <w:noProof/>
                    <w:webHidden/>
                  </w:rPr>
                  <w:fldChar w:fldCharType="separate"/>
                </w:r>
                <w:r w:rsidR="00564689">
                  <w:rPr>
                    <w:noProof/>
                    <w:webHidden/>
                  </w:rPr>
                  <w:t>8</w:t>
                </w:r>
                <w:r w:rsidR="00564689">
                  <w:rPr>
                    <w:noProof/>
                    <w:webHidden/>
                  </w:rPr>
                  <w:fldChar w:fldCharType="end"/>
                </w:r>
              </w:hyperlink>
            </w:p>
            <w:p w14:paraId="5924FC27" w14:textId="66DE449D" w:rsidR="00564689" w:rsidRDefault="007258A8">
              <w:pPr>
                <w:pStyle w:val="11"/>
                <w:tabs>
                  <w:tab w:val="right" w:leader="dot" w:pos="9016"/>
                </w:tabs>
                <w:rPr>
                  <w:noProof/>
                </w:rPr>
              </w:pPr>
              <w:hyperlink w:anchor="_Toc119588178" w:history="1">
                <w:r w:rsidR="00564689" w:rsidRPr="00AB0105">
                  <w:rPr>
                    <w:rStyle w:val="ad"/>
                    <w:rFonts w:eastAsia="Arial"/>
                    <w:b/>
                    <w:bCs/>
                    <w:noProof/>
                    <w:lang w:val="en-US"/>
                  </w:rPr>
                  <w:t>Personal</w:t>
                </w:r>
                <w:r w:rsidR="00564689" w:rsidRPr="00AB0105">
                  <w:rPr>
                    <w:rStyle w:val="ad"/>
                    <w:rFonts w:eastAsia="Arial"/>
                    <w:b/>
                    <w:bCs/>
                    <w:noProof/>
                    <w:spacing w:val="-6"/>
                    <w:lang w:val="en-US"/>
                  </w:rPr>
                  <w:t xml:space="preserve"> </w:t>
                </w:r>
                <w:r w:rsidR="00564689" w:rsidRPr="00AB0105">
                  <w:rPr>
                    <w:rStyle w:val="ad"/>
                    <w:rFonts w:eastAsia="Arial"/>
                    <w:b/>
                    <w:bCs/>
                    <w:noProof/>
                    <w:lang w:val="en-US"/>
                  </w:rPr>
                  <w:t>Development</w:t>
                </w:r>
                <w:r w:rsidR="00564689" w:rsidRPr="00AB0105">
                  <w:rPr>
                    <w:rStyle w:val="ad"/>
                    <w:rFonts w:eastAsia="Arial"/>
                    <w:b/>
                    <w:bCs/>
                    <w:noProof/>
                    <w:spacing w:val="-6"/>
                    <w:lang w:val="en-US"/>
                  </w:rPr>
                  <w:t xml:space="preserve"> </w:t>
                </w:r>
                <w:r w:rsidR="00564689" w:rsidRPr="00AB0105">
                  <w:rPr>
                    <w:rStyle w:val="ad"/>
                    <w:rFonts w:eastAsia="Arial"/>
                    <w:b/>
                    <w:bCs/>
                    <w:noProof/>
                    <w:lang w:val="en-US"/>
                  </w:rPr>
                  <w:t>Plan</w:t>
                </w:r>
                <w:r w:rsidR="00564689" w:rsidRPr="00AB0105">
                  <w:rPr>
                    <w:rStyle w:val="ad"/>
                    <w:rFonts w:eastAsia="Arial"/>
                    <w:b/>
                    <w:bCs/>
                    <w:noProof/>
                    <w:spacing w:val="-5"/>
                    <w:lang w:val="en-US"/>
                  </w:rPr>
                  <w:t xml:space="preserve"> </w:t>
                </w:r>
                <w:r w:rsidR="00564689" w:rsidRPr="00AB0105">
                  <w:rPr>
                    <w:rStyle w:val="ad"/>
                    <w:rFonts w:eastAsia="Arial"/>
                    <w:b/>
                    <w:bCs/>
                    <w:noProof/>
                    <w:lang w:val="en-US"/>
                  </w:rPr>
                  <w:t>(PDP)</w:t>
                </w:r>
                <w:r w:rsidR="00564689" w:rsidRPr="00AB0105">
                  <w:rPr>
                    <w:rStyle w:val="ad"/>
                    <w:rFonts w:eastAsia="Arial"/>
                    <w:b/>
                    <w:bCs/>
                    <w:noProof/>
                    <w:spacing w:val="-5"/>
                    <w:lang w:val="en-US"/>
                  </w:rPr>
                  <w:t xml:space="preserve"> </w:t>
                </w:r>
                <w:r w:rsidR="00564689" w:rsidRPr="00AB0105">
                  <w:rPr>
                    <w:rStyle w:val="ad"/>
                    <w:rFonts w:eastAsia="Arial"/>
                    <w:b/>
                    <w:bCs/>
                    <w:noProof/>
                    <w:spacing w:val="-2"/>
                    <w:lang w:val="en-US"/>
                  </w:rPr>
                  <w:t>Example</w:t>
                </w:r>
                <w:r w:rsidR="00564689">
                  <w:rPr>
                    <w:noProof/>
                    <w:webHidden/>
                  </w:rPr>
                  <w:tab/>
                  <w:t>1</w:t>
                </w:r>
                <w:r w:rsidR="00564689">
                  <w:rPr>
                    <w:noProof/>
                    <w:webHidden/>
                  </w:rPr>
                  <w:fldChar w:fldCharType="begin"/>
                </w:r>
                <w:r w:rsidR="00564689">
                  <w:rPr>
                    <w:noProof/>
                    <w:webHidden/>
                  </w:rPr>
                  <w:instrText xml:space="preserve"> PAGEREF _Toc119588178 \h </w:instrText>
                </w:r>
                <w:r w:rsidR="00564689">
                  <w:rPr>
                    <w:noProof/>
                    <w:webHidden/>
                  </w:rPr>
                </w:r>
                <w:r w:rsidR="00564689">
                  <w:rPr>
                    <w:noProof/>
                    <w:webHidden/>
                  </w:rPr>
                  <w:fldChar w:fldCharType="separate"/>
                </w:r>
                <w:r w:rsidR="00564689">
                  <w:rPr>
                    <w:noProof/>
                    <w:webHidden/>
                  </w:rPr>
                  <w:t>0</w:t>
                </w:r>
                <w:r w:rsidR="00564689">
                  <w:rPr>
                    <w:noProof/>
                    <w:webHidden/>
                  </w:rPr>
                  <w:fldChar w:fldCharType="end"/>
                </w:r>
              </w:hyperlink>
            </w:p>
            <w:p w14:paraId="70CF8B8C" w14:textId="4833516A" w:rsidR="00564689" w:rsidRDefault="00564689">
              <w:r>
                <w:rPr>
                  <w:b/>
                  <w:bCs/>
                  <w:lang w:val="bg-BG"/>
                </w:rPr>
                <w:fldChar w:fldCharType="end"/>
              </w:r>
            </w:p>
          </w:sdtContent>
        </w:sdt>
        <w:p w14:paraId="04662D62" w14:textId="22455AE7" w:rsidR="005B4EFA" w:rsidRDefault="007258A8" w:rsidP="006C2B89">
          <w:pPr>
            <w:jc w:val="both"/>
            <w:rPr>
              <w:rFonts w:ascii="Arial" w:hAnsi="Arial" w:cs="Arial"/>
            </w:rPr>
          </w:pPr>
        </w:p>
      </w:sdtContent>
    </w:sdt>
    <w:p w14:paraId="3ED56E20" w14:textId="221E4499" w:rsidR="002270F9" w:rsidRDefault="002270F9">
      <w:pPr>
        <w:rPr>
          <w:rFonts w:ascii="Arial" w:hAnsi="Arial" w:cs="Arial"/>
        </w:rPr>
      </w:pPr>
    </w:p>
    <w:p w14:paraId="7E3A6936" w14:textId="21E32F56" w:rsidR="006C2B89" w:rsidRDefault="006C2B89">
      <w:pPr>
        <w:rPr>
          <w:rFonts w:ascii="Arial" w:hAnsi="Arial" w:cs="Arial"/>
        </w:rPr>
      </w:pPr>
    </w:p>
    <w:p w14:paraId="239BAD51" w14:textId="2654C34F" w:rsidR="006C2B89" w:rsidRDefault="006C2B89">
      <w:pPr>
        <w:rPr>
          <w:rFonts w:ascii="Arial" w:hAnsi="Arial" w:cs="Arial"/>
        </w:rPr>
      </w:pPr>
    </w:p>
    <w:p w14:paraId="1CD58119" w14:textId="45C655ED" w:rsidR="006C2B89" w:rsidRDefault="006C2B89">
      <w:pPr>
        <w:rPr>
          <w:rFonts w:ascii="Arial" w:hAnsi="Arial" w:cs="Arial"/>
        </w:rPr>
      </w:pPr>
    </w:p>
    <w:p w14:paraId="64DB47A0" w14:textId="4B57BFDB" w:rsidR="006C2B89" w:rsidRDefault="006C2B89">
      <w:pPr>
        <w:rPr>
          <w:rFonts w:ascii="Arial" w:hAnsi="Arial" w:cs="Arial"/>
        </w:rPr>
      </w:pPr>
    </w:p>
    <w:p w14:paraId="006822A2" w14:textId="36054DCF" w:rsidR="006C2B89" w:rsidRDefault="006C2B89">
      <w:pPr>
        <w:rPr>
          <w:rFonts w:ascii="Arial" w:hAnsi="Arial" w:cs="Arial"/>
        </w:rPr>
      </w:pPr>
    </w:p>
    <w:p w14:paraId="0486D772" w14:textId="4403D8BA" w:rsidR="006C2B89" w:rsidRDefault="006C2B89">
      <w:pPr>
        <w:rPr>
          <w:rFonts w:ascii="Arial" w:hAnsi="Arial" w:cs="Arial"/>
        </w:rPr>
      </w:pPr>
    </w:p>
    <w:p w14:paraId="629E26C5" w14:textId="68422D2E" w:rsidR="006C2B89" w:rsidRDefault="006C2B89">
      <w:pPr>
        <w:rPr>
          <w:rFonts w:ascii="Arial" w:hAnsi="Arial" w:cs="Arial"/>
        </w:rPr>
      </w:pPr>
    </w:p>
    <w:p w14:paraId="4DCC20D7" w14:textId="2B14BDDC" w:rsidR="006C2B89" w:rsidRDefault="006C2B89">
      <w:pPr>
        <w:rPr>
          <w:rFonts w:ascii="Arial" w:hAnsi="Arial" w:cs="Arial"/>
        </w:rPr>
      </w:pPr>
    </w:p>
    <w:p w14:paraId="55C46E06" w14:textId="6BBDB27F" w:rsidR="006C2B89" w:rsidRDefault="006C2B89">
      <w:pPr>
        <w:rPr>
          <w:rFonts w:ascii="Arial" w:hAnsi="Arial" w:cs="Arial"/>
        </w:rPr>
      </w:pPr>
    </w:p>
    <w:p w14:paraId="67759591" w14:textId="24F7B704" w:rsidR="006C2B89" w:rsidRDefault="006C2B89">
      <w:pPr>
        <w:rPr>
          <w:rFonts w:ascii="Arial" w:hAnsi="Arial" w:cs="Arial"/>
        </w:rPr>
      </w:pPr>
    </w:p>
    <w:p w14:paraId="4E34D80A" w14:textId="5C50CB54" w:rsidR="006C2B89" w:rsidRDefault="006C2B89">
      <w:pPr>
        <w:rPr>
          <w:rFonts w:ascii="Arial" w:hAnsi="Arial" w:cs="Arial"/>
        </w:rPr>
      </w:pPr>
    </w:p>
    <w:p w14:paraId="22952B3C" w14:textId="4FA86ED8" w:rsidR="006C2B89" w:rsidRDefault="006C2B89">
      <w:pPr>
        <w:rPr>
          <w:rFonts w:ascii="Arial" w:hAnsi="Arial" w:cs="Arial"/>
        </w:rPr>
      </w:pPr>
    </w:p>
    <w:p w14:paraId="0BB12A57" w14:textId="26B2053A" w:rsidR="006C2B89" w:rsidRDefault="006C2B89">
      <w:pPr>
        <w:rPr>
          <w:rFonts w:ascii="Arial" w:hAnsi="Arial" w:cs="Arial"/>
        </w:rPr>
      </w:pPr>
    </w:p>
    <w:p w14:paraId="167F4FB3" w14:textId="2D214066" w:rsidR="006C2B89" w:rsidRDefault="006C2B89">
      <w:pPr>
        <w:rPr>
          <w:rFonts w:ascii="Arial" w:hAnsi="Arial" w:cs="Arial"/>
        </w:rPr>
      </w:pPr>
    </w:p>
    <w:p w14:paraId="6FB04FA2" w14:textId="59EBFE19" w:rsidR="006C2B89" w:rsidRDefault="006C2B89">
      <w:pPr>
        <w:rPr>
          <w:rFonts w:ascii="Arial" w:hAnsi="Arial" w:cs="Arial"/>
        </w:rPr>
      </w:pPr>
    </w:p>
    <w:p w14:paraId="67937FB4" w14:textId="209714A7" w:rsidR="006C2B89" w:rsidRDefault="006C2B89">
      <w:pPr>
        <w:rPr>
          <w:rFonts w:ascii="Arial" w:hAnsi="Arial" w:cs="Arial"/>
        </w:rPr>
      </w:pPr>
    </w:p>
    <w:p w14:paraId="5F001299" w14:textId="0987250F" w:rsidR="006C2B89" w:rsidRPr="00DD6A1D" w:rsidRDefault="00DF1F46" w:rsidP="00DF1F46">
      <w:pPr>
        <w:pStyle w:val="1"/>
        <w:rPr>
          <w:b/>
          <w:bCs/>
        </w:rPr>
      </w:pPr>
      <w:bookmarkStart w:id="0" w:name="_Toc119588167"/>
      <w:r w:rsidRPr="00DD6A1D">
        <w:rPr>
          <w:b/>
          <w:bCs/>
        </w:rPr>
        <w:lastRenderedPageBreak/>
        <w:t>Introduction</w:t>
      </w:r>
      <w:bookmarkEnd w:id="0"/>
    </w:p>
    <w:p w14:paraId="1887DDAB" w14:textId="2A51BAA5" w:rsidR="00FF511E" w:rsidRPr="000C7F85" w:rsidRDefault="00FF511E" w:rsidP="000C7F85">
      <w:pPr>
        <w:spacing w:line="360" w:lineRule="auto"/>
        <w:jc w:val="both"/>
        <w:rPr>
          <w:rFonts w:ascii="Arial" w:hAnsi="Arial" w:cs="Arial"/>
          <w:sz w:val="24"/>
          <w:szCs w:val="24"/>
        </w:rPr>
      </w:pPr>
      <w:r w:rsidRPr="000C7F85">
        <w:rPr>
          <w:rFonts w:ascii="Arial" w:hAnsi="Arial" w:cs="Arial"/>
          <w:sz w:val="24"/>
          <w:szCs w:val="24"/>
        </w:rPr>
        <w:t xml:space="preserve">I will discuss my perceptions and understanding of how to make the concepts of true freedom and choice understandable to me in this written </w:t>
      </w:r>
      <w:r w:rsidR="000C7F85" w:rsidRPr="000C7F85">
        <w:rPr>
          <w:rFonts w:ascii="Arial" w:hAnsi="Arial" w:cs="Arial"/>
          <w:sz w:val="24"/>
          <w:szCs w:val="24"/>
        </w:rPr>
        <w:t>assignment</w:t>
      </w:r>
      <w:r w:rsidRPr="000C7F85">
        <w:rPr>
          <w:rFonts w:ascii="Arial" w:hAnsi="Arial" w:cs="Arial"/>
          <w:sz w:val="24"/>
          <w:szCs w:val="24"/>
        </w:rPr>
        <w:t xml:space="preserve"> by studying how these concepts relate to our </w:t>
      </w:r>
      <w:proofErr w:type="gramStart"/>
      <w:r w:rsidRPr="000C7F85">
        <w:rPr>
          <w:rFonts w:ascii="Arial" w:hAnsi="Arial" w:cs="Arial"/>
          <w:sz w:val="24"/>
          <w:szCs w:val="24"/>
        </w:rPr>
        <w:t>particular field</w:t>
      </w:r>
      <w:proofErr w:type="gramEnd"/>
      <w:r w:rsidRPr="000C7F85">
        <w:rPr>
          <w:rFonts w:ascii="Arial" w:hAnsi="Arial" w:cs="Arial"/>
          <w:sz w:val="24"/>
          <w:szCs w:val="24"/>
        </w:rPr>
        <w:t xml:space="preserve"> of study. Will explain the importance of networks and sharpen my ability to create fruitful professional networks, my comprehension of the power of networks, and how to "set aims" and "achieve them in connection to ambitions." will demonstrate my knowledge of how to use different strategies to identify and grasp opportunities for my future. Understanding the concept of self-limiting ideas, the power of positive thinking, and the need of having a growth mentality as opposed to a fixed attitude.</w:t>
      </w:r>
    </w:p>
    <w:p w14:paraId="28A7C4FC" w14:textId="26C69B32" w:rsidR="006C2B89" w:rsidRPr="009567E7" w:rsidRDefault="00DF1F46" w:rsidP="00DF1F46">
      <w:pPr>
        <w:pStyle w:val="1"/>
        <w:rPr>
          <w:b/>
          <w:bCs/>
        </w:rPr>
      </w:pPr>
      <w:bookmarkStart w:id="1" w:name="_Toc119588168"/>
      <w:r w:rsidRPr="009567E7">
        <w:rPr>
          <w:b/>
          <w:bCs/>
        </w:rPr>
        <w:t xml:space="preserve">Unit 1 – Brand you </w:t>
      </w:r>
      <w:r w:rsidR="00EB3936" w:rsidRPr="009567E7">
        <w:rPr>
          <w:b/>
          <w:bCs/>
        </w:rPr>
        <w:t>–</w:t>
      </w:r>
      <w:r w:rsidRPr="009567E7">
        <w:rPr>
          <w:b/>
          <w:bCs/>
        </w:rPr>
        <w:t xml:space="preserve"> overview</w:t>
      </w:r>
      <w:bookmarkEnd w:id="1"/>
    </w:p>
    <w:p w14:paraId="010CFF34" w14:textId="77777777" w:rsidR="00EB3936" w:rsidRPr="00EB3936" w:rsidRDefault="00EB3936" w:rsidP="00EB3936"/>
    <w:p w14:paraId="13292C2C" w14:textId="48622B5B" w:rsidR="00DF1F46" w:rsidRPr="00075785" w:rsidRDefault="0007041D" w:rsidP="00075785">
      <w:pPr>
        <w:spacing w:line="360" w:lineRule="auto"/>
        <w:jc w:val="both"/>
        <w:rPr>
          <w:rFonts w:ascii="Arial" w:hAnsi="Arial" w:cs="Arial"/>
          <w:sz w:val="24"/>
          <w:szCs w:val="24"/>
        </w:rPr>
      </w:pPr>
      <w:r>
        <w:rPr>
          <w:rFonts w:ascii="Arial" w:hAnsi="Arial" w:cs="Arial"/>
          <w:sz w:val="24"/>
          <w:szCs w:val="24"/>
        </w:rPr>
        <w:t>Unit</w:t>
      </w:r>
      <w:r w:rsidR="00075785" w:rsidRPr="00075785">
        <w:rPr>
          <w:rFonts w:ascii="Arial" w:hAnsi="Arial" w:cs="Arial"/>
          <w:sz w:val="24"/>
          <w:szCs w:val="24"/>
        </w:rPr>
        <w:t xml:space="preserve"> 1 made the ideas of genuine freedom and choice clear to me by examining how these ideas apply to our </w:t>
      </w:r>
      <w:proofErr w:type="gramStart"/>
      <w:r w:rsidR="00075785" w:rsidRPr="00075785">
        <w:rPr>
          <w:rFonts w:ascii="Arial" w:hAnsi="Arial" w:cs="Arial"/>
          <w:sz w:val="24"/>
          <w:szCs w:val="24"/>
        </w:rPr>
        <w:t>particular field</w:t>
      </w:r>
      <w:proofErr w:type="gramEnd"/>
      <w:r w:rsidR="00075785" w:rsidRPr="00075785">
        <w:rPr>
          <w:rFonts w:ascii="Arial" w:hAnsi="Arial" w:cs="Arial"/>
          <w:sz w:val="24"/>
          <w:szCs w:val="24"/>
        </w:rPr>
        <w:t xml:space="preserve"> of study.</w:t>
      </w:r>
      <w:r w:rsidR="00075785">
        <w:rPr>
          <w:rFonts w:ascii="Arial" w:hAnsi="Arial" w:cs="Arial"/>
          <w:sz w:val="24"/>
          <w:szCs w:val="24"/>
          <w:lang w:val="bg-BG"/>
        </w:rPr>
        <w:t xml:space="preserve"> </w:t>
      </w:r>
      <w:r w:rsidR="00075785" w:rsidRPr="00075785">
        <w:rPr>
          <w:rFonts w:ascii="Arial" w:hAnsi="Arial" w:cs="Arial"/>
          <w:sz w:val="24"/>
          <w:szCs w:val="24"/>
        </w:rPr>
        <w:t xml:space="preserve">I learned how to "establish objectives" and "accomplish them in relation to ambitions" thanks to this. It has made it easier for me to perceive myself as someone who can </w:t>
      </w:r>
      <w:proofErr w:type="spellStart"/>
      <w:r w:rsidR="008D1FE0">
        <w:rPr>
          <w:rFonts w:ascii="Arial" w:hAnsi="Arial" w:cs="Arial"/>
          <w:sz w:val="24"/>
          <w:szCs w:val="24"/>
          <w:lang w:val="bg-BG"/>
        </w:rPr>
        <w:t>manage</w:t>
      </w:r>
      <w:proofErr w:type="spellEnd"/>
      <w:r w:rsidR="008D1FE0">
        <w:rPr>
          <w:rFonts w:ascii="Arial" w:hAnsi="Arial" w:cs="Arial"/>
          <w:sz w:val="24"/>
          <w:szCs w:val="24"/>
          <w:lang w:val="bg-BG"/>
        </w:rPr>
        <w:t xml:space="preserve"> </w:t>
      </w:r>
      <w:proofErr w:type="spellStart"/>
      <w:r w:rsidR="008D1FE0">
        <w:rPr>
          <w:rFonts w:ascii="Arial" w:hAnsi="Arial" w:cs="Arial"/>
          <w:sz w:val="24"/>
          <w:szCs w:val="24"/>
          <w:lang w:val="bg-BG"/>
        </w:rPr>
        <w:t>myself</w:t>
      </w:r>
      <w:proofErr w:type="spellEnd"/>
      <w:r w:rsidR="00075785" w:rsidRPr="00075785">
        <w:rPr>
          <w:rFonts w:ascii="Arial" w:hAnsi="Arial" w:cs="Arial"/>
          <w:sz w:val="24"/>
          <w:szCs w:val="24"/>
        </w:rPr>
        <w:t xml:space="preserve"> effectively and succeed in life despite the certainty of life's unpredictability.</w:t>
      </w:r>
      <w:r w:rsidR="000C270D" w:rsidRPr="000C270D">
        <w:t xml:space="preserve"> </w:t>
      </w:r>
      <w:r w:rsidR="000C270D" w:rsidRPr="000C270D">
        <w:rPr>
          <w:rFonts w:ascii="Arial" w:hAnsi="Arial" w:cs="Arial"/>
          <w:sz w:val="24"/>
          <w:szCs w:val="24"/>
        </w:rPr>
        <w:t xml:space="preserve">I was reminded in Part 1 of the Brand </w:t>
      </w:r>
      <w:proofErr w:type="gramStart"/>
      <w:r w:rsidR="000C270D" w:rsidRPr="000C270D">
        <w:rPr>
          <w:rFonts w:ascii="Arial" w:hAnsi="Arial" w:cs="Arial"/>
          <w:sz w:val="24"/>
          <w:szCs w:val="24"/>
        </w:rPr>
        <w:t>You</w:t>
      </w:r>
      <w:proofErr w:type="gramEnd"/>
      <w:r w:rsidR="000C270D" w:rsidRPr="000C270D">
        <w:rPr>
          <w:rFonts w:ascii="Arial" w:hAnsi="Arial" w:cs="Arial"/>
          <w:sz w:val="24"/>
          <w:szCs w:val="24"/>
        </w:rPr>
        <w:t xml:space="preserve"> series that if I don't start believing in myself, I won't start at all. And I won't achieve success and I'll never realise the potential of my goal.</w:t>
      </w:r>
    </w:p>
    <w:p w14:paraId="13E1423B" w14:textId="77777777" w:rsidR="00DF1F46" w:rsidRPr="00DF1F46" w:rsidRDefault="00DF1F46" w:rsidP="00DF1F46">
      <w:pPr>
        <w:rPr>
          <w:rFonts w:ascii="Arial" w:hAnsi="Arial" w:cs="Arial"/>
        </w:rPr>
      </w:pPr>
    </w:p>
    <w:p w14:paraId="02D4F92B" w14:textId="1940D273" w:rsidR="006C2B89" w:rsidRPr="009567E7" w:rsidRDefault="00DF1F46" w:rsidP="00DF1F46">
      <w:pPr>
        <w:pStyle w:val="2"/>
        <w:rPr>
          <w:b/>
          <w:bCs/>
        </w:rPr>
      </w:pPr>
      <w:bookmarkStart w:id="2" w:name="_Toc119588169"/>
      <w:r w:rsidRPr="009567E7">
        <w:rPr>
          <w:b/>
          <w:bCs/>
        </w:rPr>
        <w:t>Topic 1- Ambition is Critical</w:t>
      </w:r>
      <w:bookmarkEnd w:id="2"/>
    </w:p>
    <w:p w14:paraId="4D4CF149" w14:textId="77777777" w:rsidR="009567E7" w:rsidRPr="009567E7" w:rsidRDefault="009567E7" w:rsidP="009567E7"/>
    <w:p w14:paraId="66D647A3" w14:textId="509584F8" w:rsidR="00DF1F46" w:rsidRDefault="00135F8D" w:rsidP="00135F8D">
      <w:pPr>
        <w:spacing w:line="360" w:lineRule="auto"/>
        <w:jc w:val="both"/>
        <w:rPr>
          <w:rFonts w:ascii="Arial" w:hAnsi="Arial" w:cs="Arial"/>
          <w:sz w:val="24"/>
          <w:szCs w:val="24"/>
        </w:rPr>
      </w:pPr>
      <w:r w:rsidRPr="00135F8D">
        <w:rPr>
          <w:rFonts w:ascii="Arial" w:hAnsi="Arial" w:cs="Arial"/>
          <w:sz w:val="24"/>
          <w:szCs w:val="24"/>
        </w:rPr>
        <w:t xml:space="preserve">Human nature is driven by ambition to succeed in </w:t>
      </w:r>
      <w:r w:rsidR="0073644D">
        <w:rPr>
          <w:rFonts w:ascii="Arial" w:hAnsi="Arial" w:cs="Arial"/>
          <w:sz w:val="24"/>
          <w:szCs w:val="24"/>
        </w:rPr>
        <w:t xml:space="preserve">the </w:t>
      </w:r>
      <w:r w:rsidRPr="00135F8D">
        <w:rPr>
          <w:rFonts w:ascii="Arial" w:hAnsi="Arial" w:cs="Arial"/>
          <w:sz w:val="24"/>
          <w:szCs w:val="24"/>
        </w:rPr>
        <w:t>pursuit of individual objectives in a variety of spheres.</w:t>
      </w:r>
      <w:r w:rsidR="00361C7E" w:rsidRPr="00361C7E">
        <w:t xml:space="preserve"> </w:t>
      </w:r>
      <w:r w:rsidR="00361C7E" w:rsidRPr="00361C7E">
        <w:rPr>
          <w:rFonts w:ascii="Arial" w:hAnsi="Arial" w:cs="Arial"/>
          <w:sz w:val="24"/>
          <w:szCs w:val="24"/>
        </w:rPr>
        <w:t>Ambition is defined as making bold claims and wanting to meet the objectives that have been stated. Here, there is a desire to reach a particular prestige or a respectable position. When we discuss the characteristics of healthy individuals, we are referring to all the driving forces that inspire someone to work hard to achieve greater achievement. Because of them, there is a drive to accomplish their objectives and increase their level of achievement. A person might, however, come out as incredibly silly if their goal is unsupported by anything</w:t>
      </w:r>
      <w:r w:rsidR="0073644D">
        <w:rPr>
          <w:rFonts w:ascii="Arial" w:hAnsi="Arial" w:cs="Arial"/>
          <w:sz w:val="24"/>
          <w:szCs w:val="24"/>
        </w:rPr>
        <w:t xml:space="preserve"> </w:t>
      </w:r>
      <w:r w:rsidR="0004536E">
        <w:rPr>
          <w:rFonts w:ascii="Arial" w:hAnsi="Arial" w:cs="Arial"/>
          <w:sz w:val="24"/>
          <w:szCs w:val="24"/>
        </w:rPr>
        <w:t>(</w:t>
      </w:r>
      <w:proofErr w:type="spellStart"/>
      <w:r w:rsidR="0073644D">
        <w:rPr>
          <w:rFonts w:ascii="Arial" w:hAnsi="Arial" w:cs="Arial"/>
          <w:sz w:val="24"/>
          <w:szCs w:val="24"/>
        </w:rPr>
        <w:t>Rohn</w:t>
      </w:r>
      <w:proofErr w:type="spellEnd"/>
      <w:r w:rsidR="0073644D">
        <w:rPr>
          <w:rFonts w:ascii="Arial" w:hAnsi="Arial" w:cs="Arial"/>
          <w:sz w:val="24"/>
          <w:szCs w:val="24"/>
        </w:rPr>
        <w:t>, 2022</w:t>
      </w:r>
      <w:r w:rsidR="009F11D3">
        <w:rPr>
          <w:rFonts w:ascii="Arial" w:hAnsi="Arial" w:cs="Arial"/>
          <w:sz w:val="24"/>
          <w:szCs w:val="24"/>
        </w:rPr>
        <w:t>)</w:t>
      </w:r>
      <w:r w:rsidR="0073644D">
        <w:rPr>
          <w:rFonts w:ascii="Arial" w:hAnsi="Arial" w:cs="Arial"/>
          <w:sz w:val="24"/>
          <w:szCs w:val="24"/>
        </w:rPr>
        <w:t>.</w:t>
      </w:r>
      <w:r w:rsidR="009F11D3">
        <w:rPr>
          <w:rFonts w:ascii="Arial" w:hAnsi="Arial" w:cs="Arial"/>
          <w:sz w:val="24"/>
          <w:szCs w:val="24"/>
        </w:rPr>
        <w:t xml:space="preserve"> </w:t>
      </w:r>
      <w:r w:rsidR="009F11D3" w:rsidRPr="009F11D3">
        <w:rPr>
          <w:rFonts w:ascii="Arial" w:hAnsi="Arial" w:cs="Arial"/>
          <w:sz w:val="24"/>
          <w:szCs w:val="24"/>
        </w:rPr>
        <w:t xml:space="preserve">Any person may benefit greatly from ambition. To ascend the career ladder without it is therefore challenging. The person who not only exhibits professionalism in this situation, but also possesses these crucial traits, may win. As a strong-willed individual is unlikely </w:t>
      </w:r>
      <w:r w:rsidR="009F11D3" w:rsidRPr="009F11D3">
        <w:rPr>
          <w:rFonts w:ascii="Arial" w:hAnsi="Arial" w:cs="Arial"/>
          <w:sz w:val="24"/>
          <w:szCs w:val="24"/>
        </w:rPr>
        <w:lastRenderedPageBreak/>
        <w:t>to agree that involvement is vital, ambition is frequently helpful in sports as well. He will undoubtedly want to win</w:t>
      </w:r>
      <w:r w:rsidR="001521B4">
        <w:rPr>
          <w:rFonts w:ascii="Arial" w:hAnsi="Arial" w:cs="Arial"/>
          <w:sz w:val="24"/>
          <w:szCs w:val="24"/>
        </w:rPr>
        <w:t xml:space="preserve"> </w:t>
      </w:r>
      <w:r w:rsidR="005349D2">
        <w:rPr>
          <w:rFonts w:ascii="Arial" w:hAnsi="Arial" w:cs="Arial"/>
          <w:sz w:val="24"/>
          <w:szCs w:val="24"/>
        </w:rPr>
        <w:t>(</w:t>
      </w:r>
      <w:r w:rsidR="001521B4">
        <w:rPr>
          <w:rFonts w:ascii="Arial" w:hAnsi="Arial" w:cs="Arial"/>
          <w:sz w:val="24"/>
          <w:szCs w:val="24"/>
        </w:rPr>
        <w:t>Roy, 2008</w:t>
      </w:r>
      <w:r w:rsidR="005349D2">
        <w:rPr>
          <w:rFonts w:ascii="Arial" w:hAnsi="Arial" w:cs="Arial"/>
          <w:sz w:val="24"/>
          <w:szCs w:val="24"/>
        </w:rPr>
        <w:t>)</w:t>
      </w:r>
      <w:r w:rsidR="0073644D">
        <w:rPr>
          <w:rFonts w:ascii="Arial" w:hAnsi="Arial" w:cs="Arial"/>
          <w:sz w:val="24"/>
          <w:szCs w:val="24"/>
        </w:rPr>
        <w:t>.</w:t>
      </w:r>
      <w:r w:rsidR="005349D2">
        <w:rPr>
          <w:rFonts w:ascii="Arial" w:hAnsi="Arial" w:cs="Arial"/>
          <w:sz w:val="24"/>
          <w:szCs w:val="24"/>
        </w:rPr>
        <w:t xml:space="preserve">  </w:t>
      </w:r>
      <w:r w:rsidR="005349D2" w:rsidRPr="005349D2">
        <w:rPr>
          <w:rFonts w:ascii="Arial" w:hAnsi="Arial" w:cs="Arial"/>
          <w:sz w:val="24"/>
          <w:szCs w:val="24"/>
        </w:rPr>
        <w:t xml:space="preserve">The topic of whether ambition is beneficial or, on the contrary, inappropriate in society might occasionally come up. Ambition motivates a person to succeed in </w:t>
      </w:r>
      <w:proofErr w:type="gramStart"/>
      <w:r w:rsidR="005349D2" w:rsidRPr="005349D2">
        <w:rPr>
          <w:rFonts w:ascii="Arial" w:hAnsi="Arial" w:cs="Arial"/>
          <w:sz w:val="24"/>
          <w:szCs w:val="24"/>
        </w:rPr>
        <w:t>all of</w:t>
      </w:r>
      <w:proofErr w:type="gramEnd"/>
      <w:r w:rsidR="005349D2" w:rsidRPr="005349D2">
        <w:rPr>
          <w:rFonts w:ascii="Arial" w:hAnsi="Arial" w:cs="Arial"/>
          <w:sz w:val="24"/>
          <w:szCs w:val="24"/>
        </w:rPr>
        <w:t xml:space="preserve"> his endeavours in a positive way. In other words, one goes above and beyond to execute their work well. He can simultaneously want to stand out, be in the spotlight, get positive feedback, and advance in his work.</w:t>
      </w:r>
      <w:r w:rsidR="00785104">
        <w:rPr>
          <w:rFonts w:ascii="Arial" w:hAnsi="Arial" w:cs="Arial"/>
          <w:sz w:val="24"/>
          <w:szCs w:val="24"/>
        </w:rPr>
        <w:t xml:space="preserve"> </w:t>
      </w:r>
      <w:r w:rsidR="00785104" w:rsidRPr="00785104">
        <w:rPr>
          <w:rFonts w:ascii="Arial" w:hAnsi="Arial" w:cs="Arial"/>
          <w:sz w:val="24"/>
          <w:szCs w:val="24"/>
        </w:rPr>
        <w:t xml:space="preserve">On the other hand, you can depend on someone like them to constantly perform at a high level. It is difficult to succeed in athletic events, races, and other competitions without the attribute of ambition. It's common for individuals to want to win here, and these are perfectly healthy goals. However, there are times when a person might entirely disregard morality </w:t>
      </w:r>
      <w:proofErr w:type="gramStart"/>
      <w:r w:rsidR="00785104" w:rsidRPr="00785104">
        <w:rPr>
          <w:rFonts w:ascii="Arial" w:hAnsi="Arial" w:cs="Arial"/>
          <w:sz w:val="24"/>
          <w:szCs w:val="24"/>
        </w:rPr>
        <w:t>in order to</w:t>
      </w:r>
      <w:proofErr w:type="gramEnd"/>
      <w:r w:rsidR="00785104" w:rsidRPr="00785104">
        <w:rPr>
          <w:rFonts w:ascii="Arial" w:hAnsi="Arial" w:cs="Arial"/>
          <w:sz w:val="24"/>
          <w:szCs w:val="24"/>
        </w:rPr>
        <w:t xml:space="preserve"> accomplish their aims. In these cases, the person may want to flatter and please others, which is not very nice and might even be referred to as vanity.</w:t>
      </w:r>
    </w:p>
    <w:p w14:paraId="09A35D8A" w14:textId="77777777" w:rsidR="009F11D3" w:rsidRPr="00135F8D" w:rsidRDefault="009F11D3" w:rsidP="00135F8D">
      <w:pPr>
        <w:spacing w:line="360" w:lineRule="auto"/>
        <w:jc w:val="both"/>
        <w:rPr>
          <w:rFonts w:ascii="Arial" w:hAnsi="Arial" w:cs="Arial"/>
          <w:sz w:val="24"/>
          <w:szCs w:val="24"/>
        </w:rPr>
      </w:pPr>
    </w:p>
    <w:p w14:paraId="76D986C8" w14:textId="78001F4D" w:rsidR="00DF1F46" w:rsidRPr="00774C3E" w:rsidRDefault="00DF1F46" w:rsidP="00DF1F46">
      <w:pPr>
        <w:pStyle w:val="1"/>
        <w:rPr>
          <w:b/>
          <w:bCs/>
        </w:rPr>
      </w:pPr>
      <w:bookmarkStart w:id="3" w:name="_Toc119588170"/>
      <w:r w:rsidRPr="00774C3E">
        <w:rPr>
          <w:b/>
          <w:bCs/>
        </w:rPr>
        <w:t>Unit 2 – It is a small world – Overview</w:t>
      </w:r>
      <w:bookmarkEnd w:id="3"/>
    </w:p>
    <w:p w14:paraId="54137D30" w14:textId="77777777" w:rsidR="00774C3E" w:rsidRPr="00774C3E" w:rsidRDefault="00774C3E" w:rsidP="00774C3E"/>
    <w:p w14:paraId="2BB3C11C" w14:textId="7A24BABD" w:rsidR="00DF1F46" w:rsidRPr="006940AA" w:rsidRDefault="004A4DF3" w:rsidP="006940AA">
      <w:pPr>
        <w:spacing w:line="360" w:lineRule="auto"/>
        <w:jc w:val="both"/>
        <w:rPr>
          <w:rFonts w:ascii="Arial" w:hAnsi="Arial" w:cs="Arial"/>
          <w:sz w:val="24"/>
          <w:szCs w:val="24"/>
        </w:rPr>
      </w:pPr>
      <w:r w:rsidRPr="006940AA">
        <w:rPr>
          <w:rFonts w:ascii="Arial" w:hAnsi="Arial" w:cs="Arial"/>
          <w:sz w:val="24"/>
          <w:szCs w:val="24"/>
        </w:rPr>
        <w:t>In a world that is becoming more linked,</w:t>
      </w:r>
      <w:r w:rsidR="006940AA" w:rsidRPr="006940AA">
        <w:rPr>
          <w:rFonts w:ascii="Arial" w:hAnsi="Arial" w:cs="Arial"/>
          <w:sz w:val="24"/>
          <w:szCs w:val="24"/>
        </w:rPr>
        <w:t xml:space="preserve"> from Unit 2</w:t>
      </w:r>
      <w:r w:rsidRPr="006940AA">
        <w:rPr>
          <w:rFonts w:ascii="Arial" w:hAnsi="Arial" w:cs="Arial"/>
          <w:sz w:val="24"/>
          <w:szCs w:val="24"/>
        </w:rPr>
        <w:t xml:space="preserve"> I learned the value of networks and honed my capacity to build productive professional networks. As well as growing my critical awareness of the need </w:t>
      </w:r>
      <w:r w:rsidR="006940AA">
        <w:rPr>
          <w:rFonts w:ascii="Arial" w:hAnsi="Arial" w:cs="Arial"/>
          <w:sz w:val="24"/>
          <w:szCs w:val="24"/>
        </w:rPr>
        <w:t>for</w:t>
      </w:r>
      <w:r w:rsidRPr="006940AA">
        <w:rPr>
          <w:rFonts w:ascii="Arial" w:hAnsi="Arial" w:cs="Arial"/>
          <w:sz w:val="24"/>
          <w:szCs w:val="24"/>
        </w:rPr>
        <w:t xml:space="preserve"> involvement in building successful networks, I also deepened my understanding of the power of networks.</w:t>
      </w:r>
    </w:p>
    <w:p w14:paraId="045BACCB" w14:textId="4C009441" w:rsidR="00DF1F46" w:rsidRDefault="00DF1F46" w:rsidP="00DF1F46"/>
    <w:p w14:paraId="66F08F2A" w14:textId="6B181543" w:rsidR="00DF1F46" w:rsidRPr="00774C3E" w:rsidRDefault="00DF1F46" w:rsidP="00DF1F46">
      <w:pPr>
        <w:pStyle w:val="2"/>
        <w:rPr>
          <w:b/>
          <w:bCs/>
        </w:rPr>
      </w:pPr>
      <w:bookmarkStart w:id="4" w:name="_Toc119588171"/>
      <w:r w:rsidRPr="00774C3E">
        <w:rPr>
          <w:b/>
          <w:bCs/>
        </w:rPr>
        <w:t xml:space="preserve">Topic </w:t>
      </w:r>
      <w:r w:rsidR="00AC785C" w:rsidRPr="00774C3E">
        <w:rPr>
          <w:b/>
          <w:bCs/>
        </w:rPr>
        <w:t xml:space="preserve">3 </w:t>
      </w:r>
      <w:r w:rsidR="00613A47" w:rsidRPr="00774C3E">
        <w:rPr>
          <w:b/>
          <w:bCs/>
        </w:rPr>
        <w:t>–</w:t>
      </w:r>
      <w:r w:rsidRPr="00774C3E">
        <w:rPr>
          <w:b/>
          <w:bCs/>
        </w:rPr>
        <w:t xml:space="preserve"> </w:t>
      </w:r>
      <w:r w:rsidR="00613A47" w:rsidRPr="00774C3E">
        <w:rPr>
          <w:b/>
          <w:bCs/>
        </w:rPr>
        <w:t>Network Society</w:t>
      </w:r>
      <w:bookmarkEnd w:id="4"/>
    </w:p>
    <w:p w14:paraId="14A8D8B1" w14:textId="77777777" w:rsidR="00774C3E" w:rsidRPr="00774C3E" w:rsidRDefault="00774C3E" w:rsidP="00774C3E"/>
    <w:p w14:paraId="581DAA2C" w14:textId="7A7416DB" w:rsidR="001D5317" w:rsidRDefault="00577B42" w:rsidP="00315ED1">
      <w:pPr>
        <w:spacing w:line="360" w:lineRule="auto"/>
        <w:jc w:val="both"/>
        <w:rPr>
          <w:rFonts w:ascii="Arial" w:hAnsi="Arial" w:cs="Arial"/>
          <w:sz w:val="24"/>
          <w:szCs w:val="24"/>
        </w:rPr>
      </w:pPr>
      <w:r w:rsidRPr="00577B42">
        <w:rPr>
          <w:rFonts w:ascii="Arial" w:hAnsi="Arial" w:cs="Arial"/>
          <w:sz w:val="24"/>
          <w:szCs w:val="24"/>
        </w:rPr>
        <w:t xml:space="preserve">Career advancement requires active networking. The goal of networking, which is sometimes mistaken </w:t>
      </w:r>
      <w:r w:rsidR="009D71C3">
        <w:rPr>
          <w:rFonts w:ascii="Arial" w:hAnsi="Arial" w:cs="Arial"/>
          <w:sz w:val="24"/>
          <w:szCs w:val="24"/>
        </w:rPr>
        <w:t>for</w:t>
      </w:r>
      <w:r w:rsidRPr="00577B42">
        <w:rPr>
          <w:rFonts w:ascii="Arial" w:hAnsi="Arial" w:cs="Arial"/>
          <w:sz w:val="24"/>
          <w:szCs w:val="24"/>
        </w:rPr>
        <w:t xml:space="preserve"> selling, is to develop a solid reputation and lifelong relationships. Meeting and getting to know individuals </w:t>
      </w:r>
      <w:r w:rsidR="005E6643">
        <w:rPr>
          <w:rFonts w:ascii="Arial" w:hAnsi="Arial" w:cs="Arial"/>
          <w:sz w:val="24"/>
          <w:szCs w:val="24"/>
        </w:rPr>
        <w:t>whom</w:t>
      </w:r>
      <w:r w:rsidRPr="00577B42">
        <w:rPr>
          <w:rFonts w:ascii="Arial" w:hAnsi="Arial" w:cs="Arial"/>
          <w:sz w:val="24"/>
          <w:szCs w:val="24"/>
        </w:rPr>
        <w:t xml:space="preserve"> we can help and who might be able to help us in return is a part of it.</w:t>
      </w:r>
      <w:r w:rsidR="00237226" w:rsidRPr="00237226">
        <w:t xml:space="preserve"> </w:t>
      </w:r>
      <w:r w:rsidR="00237226" w:rsidRPr="00237226">
        <w:rPr>
          <w:rFonts w:ascii="Arial" w:hAnsi="Arial" w:cs="Arial"/>
          <w:sz w:val="24"/>
          <w:szCs w:val="24"/>
        </w:rPr>
        <w:t xml:space="preserve">Everyone in our network—from friends and family to </w:t>
      </w:r>
      <w:proofErr w:type="spellStart"/>
      <w:r w:rsidR="00237226" w:rsidRPr="00237226">
        <w:rPr>
          <w:rFonts w:ascii="Arial" w:hAnsi="Arial" w:cs="Arial"/>
          <w:sz w:val="24"/>
          <w:szCs w:val="24"/>
        </w:rPr>
        <w:t>coworkers</w:t>
      </w:r>
      <w:proofErr w:type="spellEnd"/>
      <w:r w:rsidR="00237226" w:rsidRPr="00237226">
        <w:rPr>
          <w:rFonts w:ascii="Arial" w:hAnsi="Arial" w:cs="Arial"/>
          <w:sz w:val="24"/>
          <w:szCs w:val="24"/>
        </w:rPr>
        <w:t xml:space="preserve">, business contacts, people we know on social media, and members of groups we are a part of—is connected to us in some way. We may position ourselves for job advancement by regularly networking within our field and business. Maintaining connections with our contacts is advantageous to both parties. By helping people in our network, we may improve our professional standing, increase our access </w:t>
      </w:r>
      <w:r w:rsidR="00237226" w:rsidRPr="00237226">
        <w:rPr>
          <w:rFonts w:ascii="Arial" w:hAnsi="Arial" w:cs="Arial"/>
          <w:sz w:val="24"/>
          <w:szCs w:val="24"/>
        </w:rPr>
        <w:lastRenderedPageBreak/>
        <w:t>to possibilities, work through business problems, and feel good about helping others</w:t>
      </w:r>
      <w:r w:rsidR="00C80667">
        <w:rPr>
          <w:rFonts w:ascii="Arial" w:hAnsi="Arial" w:cs="Arial"/>
          <w:sz w:val="24"/>
          <w:szCs w:val="24"/>
        </w:rPr>
        <w:t xml:space="preserve"> (Battilana and Casciaro</w:t>
      </w:r>
      <w:r w:rsidR="00AD4E94">
        <w:rPr>
          <w:rFonts w:ascii="Arial" w:hAnsi="Arial" w:cs="Arial"/>
          <w:sz w:val="24"/>
          <w:szCs w:val="24"/>
        </w:rPr>
        <w:t xml:space="preserve">, </w:t>
      </w:r>
      <w:r w:rsidR="00C80667">
        <w:rPr>
          <w:rFonts w:ascii="Arial" w:hAnsi="Arial" w:cs="Arial"/>
          <w:sz w:val="24"/>
          <w:szCs w:val="24"/>
        </w:rPr>
        <w:t>201</w:t>
      </w:r>
      <w:r w:rsidR="00356383">
        <w:rPr>
          <w:rFonts w:ascii="Arial" w:hAnsi="Arial" w:cs="Arial"/>
          <w:sz w:val="24"/>
          <w:szCs w:val="24"/>
        </w:rPr>
        <w:t>3)</w:t>
      </w:r>
    </w:p>
    <w:p w14:paraId="08FF7EDE" w14:textId="088E493B" w:rsidR="00315ED1" w:rsidRPr="00E04B5D" w:rsidRDefault="001D5317" w:rsidP="00E04B5D">
      <w:pPr>
        <w:pStyle w:val="ac"/>
        <w:numPr>
          <w:ilvl w:val="0"/>
          <w:numId w:val="3"/>
        </w:numPr>
        <w:spacing w:line="360" w:lineRule="auto"/>
        <w:jc w:val="both"/>
        <w:rPr>
          <w:rFonts w:ascii="Arial" w:hAnsi="Arial" w:cs="Arial"/>
          <w:sz w:val="24"/>
          <w:szCs w:val="24"/>
        </w:rPr>
      </w:pPr>
      <w:r w:rsidRPr="00E04B5D">
        <w:rPr>
          <w:rFonts w:ascii="Arial" w:hAnsi="Arial" w:cs="Arial"/>
          <w:sz w:val="24"/>
          <w:szCs w:val="24"/>
        </w:rPr>
        <w:t>B</w:t>
      </w:r>
      <w:r w:rsidR="00315ED1" w:rsidRPr="00E04B5D">
        <w:rPr>
          <w:rFonts w:ascii="Arial" w:hAnsi="Arial" w:cs="Arial"/>
          <w:sz w:val="24"/>
          <w:szCs w:val="24"/>
        </w:rPr>
        <w:t>oost business relationships</w:t>
      </w:r>
    </w:p>
    <w:p w14:paraId="47ABED85" w14:textId="77777777" w:rsidR="001D5317" w:rsidRDefault="00315ED1" w:rsidP="00315ED1">
      <w:pPr>
        <w:spacing w:line="360" w:lineRule="auto"/>
        <w:jc w:val="both"/>
        <w:rPr>
          <w:rFonts w:ascii="Arial" w:hAnsi="Arial" w:cs="Arial"/>
          <w:sz w:val="24"/>
          <w:szCs w:val="24"/>
        </w:rPr>
      </w:pPr>
      <w:r w:rsidRPr="00315ED1">
        <w:rPr>
          <w:rFonts w:ascii="Arial" w:hAnsi="Arial" w:cs="Arial"/>
          <w:sz w:val="24"/>
          <w:szCs w:val="24"/>
        </w:rPr>
        <w:t>Sharing, not taking, is the point of networking. It's about developing a sense of mutual aid and support. The relationship may be strengthened by regularly communicating with our contacts and seeking out chances to be of service to them. By doing this, we plant the seeds for reciprocal aid when we need it to accomplish our objectives.</w:t>
      </w:r>
    </w:p>
    <w:p w14:paraId="4B80ED0E" w14:textId="7251D02B" w:rsidR="00315ED1" w:rsidRPr="00E04B5D" w:rsidRDefault="00315ED1" w:rsidP="00E04B5D">
      <w:pPr>
        <w:pStyle w:val="ac"/>
        <w:numPr>
          <w:ilvl w:val="0"/>
          <w:numId w:val="3"/>
        </w:numPr>
        <w:spacing w:line="360" w:lineRule="auto"/>
        <w:jc w:val="both"/>
        <w:rPr>
          <w:rFonts w:ascii="Arial" w:hAnsi="Arial" w:cs="Arial"/>
          <w:sz w:val="24"/>
          <w:szCs w:val="24"/>
        </w:rPr>
      </w:pPr>
      <w:r w:rsidRPr="00E04B5D">
        <w:rPr>
          <w:rFonts w:ascii="Arial" w:hAnsi="Arial" w:cs="Arial"/>
          <w:sz w:val="24"/>
          <w:szCs w:val="24"/>
        </w:rPr>
        <w:t>Get new suggestions</w:t>
      </w:r>
    </w:p>
    <w:p w14:paraId="084717CD" w14:textId="77777777" w:rsidR="00E101A5" w:rsidRDefault="00315ED1" w:rsidP="00E101A5">
      <w:pPr>
        <w:spacing w:line="360" w:lineRule="auto"/>
        <w:jc w:val="both"/>
      </w:pPr>
      <w:r w:rsidRPr="00315ED1">
        <w:rPr>
          <w:rFonts w:ascii="Arial" w:hAnsi="Arial" w:cs="Arial"/>
          <w:sz w:val="24"/>
          <w:szCs w:val="24"/>
        </w:rPr>
        <w:t xml:space="preserve">Our network may be a great resource for fresh viewpoints and concepts that will benefit us in our roles. One of the main advantages of networking is the opportunity to share issues, successes, and ambitions since it enables us to develop fresh perspectives that we would not have otherwise considered. </w:t>
      </w:r>
      <w:proofErr w:type="gramStart"/>
      <w:r w:rsidR="001D5317">
        <w:rPr>
          <w:rFonts w:ascii="Arial" w:hAnsi="Arial" w:cs="Arial"/>
          <w:sz w:val="24"/>
          <w:szCs w:val="24"/>
        </w:rPr>
        <w:t>Similarly</w:t>
      </w:r>
      <w:proofErr w:type="gramEnd"/>
      <w:r w:rsidRPr="00315ED1">
        <w:rPr>
          <w:rFonts w:ascii="Arial" w:hAnsi="Arial" w:cs="Arial"/>
          <w:sz w:val="24"/>
          <w:szCs w:val="24"/>
        </w:rPr>
        <w:t xml:space="preserve"> to this, providing contact with useful suggestions is a great method to establish our credibility as creative thinkers.</w:t>
      </w:r>
      <w:r w:rsidR="00E101A5" w:rsidRPr="00E101A5">
        <w:t xml:space="preserve"> </w:t>
      </w:r>
    </w:p>
    <w:p w14:paraId="729DA77F" w14:textId="0F85B6E3" w:rsidR="00E101A5" w:rsidRPr="00E101A5" w:rsidRDefault="00E101A5" w:rsidP="00E101A5">
      <w:pPr>
        <w:pStyle w:val="ac"/>
        <w:numPr>
          <w:ilvl w:val="0"/>
          <w:numId w:val="3"/>
        </w:numPr>
        <w:spacing w:line="360" w:lineRule="auto"/>
        <w:jc w:val="both"/>
        <w:rPr>
          <w:rFonts w:ascii="Arial" w:hAnsi="Arial" w:cs="Arial"/>
          <w:sz w:val="24"/>
          <w:szCs w:val="24"/>
        </w:rPr>
      </w:pPr>
      <w:r w:rsidRPr="00E101A5">
        <w:rPr>
          <w:rFonts w:ascii="Arial" w:hAnsi="Arial" w:cs="Arial"/>
          <w:sz w:val="24"/>
          <w:szCs w:val="24"/>
        </w:rPr>
        <w:t>Improve our career</w:t>
      </w:r>
    </w:p>
    <w:p w14:paraId="252FA3C2" w14:textId="77777777" w:rsidR="00E101A5" w:rsidRPr="00E101A5" w:rsidRDefault="00E101A5" w:rsidP="00E101A5">
      <w:pPr>
        <w:spacing w:line="360" w:lineRule="auto"/>
        <w:jc w:val="both"/>
        <w:rPr>
          <w:rFonts w:ascii="Arial" w:hAnsi="Arial" w:cs="Arial"/>
          <w:sz w:val="24"/>
          <w:szCs w:val="24"/>
        </w:rPr>
      </w:pPr>
      <w:r w:rsidRPr="00E101A5">
        <w:rPr>
          <w:rFonts w:ascii="Arial" w:hAnsi="Arial" w:cs="Arial"/>
          <w:sz w:val="24"/>
          <w:szCs w:val="24"/>
        </w:rPr>
        <w:t>One advantage of networking that is crucial for job development is being seen and noticed. It will be easier to establish our identity if we regularly attend social and professional gatherings. By providing advice or information to those in need, we may then contribute to developing our image as informed, dependable, and supportive.</w:t>
      </w:r>
    </w:p>
    <w:p w14:paraId="27656DCC" w14:textId="1A20A212" w:rsidR="00E101A5" w:rsidRPr="00B84312" w:rsidRDefault="00E101A5" w:rsidP="00B84312">
      <w:pPr>
        <w:pStyle w:val="ac"/>
        <w:numPr>
          <w:ilvl w:val="0"/>
          <w:numId w:val="3"/>
        </w:numPr>
        <w:spacing w:line="360" w:lineRule="auto"/>
        <w:jc w:val="both"/>
        <w:rPr>
          <w:rFonts w:ascii="Arial" w:hAnsi="Arial" w:cs="Arial"/>
          <w:sz w:val="24"/>
          <w:szCs w:val="24"/>
        </w:rPr>
      </w:pPr>
      <w:r w:rsidRPr="00B84312">
        <w:rPr>
          <w:rFonts w:ascii="Arial" w:hAnsi="Arial" w:cs="Arial"/>
          <w:sz w:val="24"/>
          <w:szCs w:val="24"/>
        </w:rPr>
        <w:t>Gain access to fresh data</w:t>
      </w:r>
    </w:p>
    <w:p w14:paraId="49F4BADE" w14:textId="58931D67" w:rsidR="00E94043" w:rsidRPr="00577B42" w:rsidRDefault="00E101A5" w:rsidP="00E101A5">
      <w:pPr>
        <w:spacing w:line="360" w:lineRule="auto"/>
        <w:jc w:val="both"/>
        <w:rPr>
          <w:rFonts w:ascii="Arial" w:hAnsi="Arial" w:cs="Arial"/>
          <w:sz w:val="24"/>
          <w:szCs w:val="24"/>
        </w:rPr>
      </w:pPr>
      <w:r w:rsidRPr="00E101A5">
        <w:rPr>
          <w:rFonts w:ascii="Arial" w:hAnsi="Arial" w:cs="Arial"/>
          <w:sz w:val="24"/>
          <w:szCs w:val="24"/>
        </w:rPr>
        <w:t xml:space="preserve">Networking is a fantastic way to share best </w:t>
      </w:r>
      <w:r w:rsidR="00B84312">
        <w:rPr>
          <w:rFonts w:ascii="Arial" w:hAnsi="Arial" w:cs="Arial"/>
          <w:sz w:val="24"/>
          <w:szCs w:val="24"/>
        </w:rPr>
        <w:t>practice</w:t>
      </w:r>
      <w:r w:rsidRPr="00E101A5">
        <w:rPr>
          <w:rFonts w:ascii="Arial" w:hAnsi="Arial" w:cs="Arial"/>
          <w:sz w:val="24"/>
          <w:szCs w:val="24"/>
        </w:rPr>
        <w:t xml:space="preserve"> information, get insight into the business strategies of your colleagues, and keep up with the most recent advances in your field. Increased access to fresh and important information results from a large network of knowledgeable, connected people</w:t>
      </w:r>
      <w:r w:rsidR="00345C51">
        <w:rPr>
          <w:rFonts w:ascii="Arial" w:hAnsi="Arial" w:cs="Arial"/>
          <w:sz w:val="24"/>
          <w:szCs w:val="24"/>
        </w:rPr>
        <w:t xml:space="preserve"> (Castells</w:t>
      </w:r>
      <w:r w:rsidR="006C0F71">
        <w:rPr>
          <w:rFonts w:ascii="Arial" w:hAnsi="Arial" w:cs="Arial"/>
          <w:sz w:val="24"/>
          <w:szCs w:val="24"/>
        </w:rPr>
        <w:t>, 2005).</w:t>
      </w:r>
    </w:p>
    <w:p w14:paraId="2474D0C8" w14:textId="2F57F229" w:rsidR="00DF1F46" w:rsidRDefault="00DF1F46" w:rsidP="00DF1F46"/>
    <w:p w14:paraId="5BF1CDC2" w14:textId="666F7486" w:rsidR="00DF1F46" w:rsidRDefault="00DF1F46" w:rsidP="00DF1F46"/>
    <w:p w14:paraId="54E3DA34" w14:textId="77777777" w:rsidR="00774C3E" w:rsidRDefault="00774C3E" w:rsidP="00DF1F46"/>
    <w:p w14:paraId="0751502D" w14:textId="77777777" w:rsidR="00774C3E" w:rsidRDefault="00774C3E" w:rsidP="00DF1F46"/>
    <w:p w14:paraId="0EFD5D77" w14:textId="77777777" w:rsidR="00504992" w:rsidRDefault="00504992" w:rsidP="00DF1F46"/>
    <w:p w14:paraId="5CD62BD8" w14:textId="7CB78795" w:rsidR="00DF1F46" w:rsidRPr="00504992" w:rsidRDefault="00DF1F46" w:rsidP="00DF1F46">
      <w:pPr>
        <w:pStyle w:val="1"/>
        <w:rPr>
          <w:b/>
          <w:bCs/>
        </w:rPr>
      </w:pPr>
      <w:bookmarkStart w:id="5" w:name="_Toc119588172"/>
      <w:r w:rsidRPr="00504992">
        <w:rPr>
          <w:b/>
          <w:bCs/>
        </w:rPr>
        <w:lastRenderedPageBreak/>
        <w:t>Unit 3 – Opportunity knocks Overview</w:t>
      </w:r>
      <w:bookmarkEnd w:id="5"/>
    </w:p>
    <w:p w14:paraId="4DA7ADC5" w14:textId="77777777" w:rsidR="00774C3E" w:rsidRPr="00774C3E" w:rsidRDefault="00774C3E" w:rsidP="00774C3E"/>
    <w:p w14:paraId="58BF4145" w14:textId="025E08DF" w:rsidR="00DF1F46" w:rsidRPr="00504992" w:rsidRDefault="007F7CA6" w:rsidP="00504992">
      <w:pPr>
        <w:spacing w:line="360" w:lineRule="auto"/>
        <w:jc w:val="both"/>
        <w:rPr>
          <w:rFonts w:ascii="Arial" w:hAnsi="Arial" w:cs="Arial"/>
          <w:sz w:val="24"/>
          <w:szCs w:val="24"/>
        </w:rPr>
      </w:pPr>
      <w:r w:rsidRPr="00FB3709">
        <w:rPr>
          <w:rFonts w:ascii="Arial" w:hAnsi="Arial" w:cs="Arial"/>
          <w:sz w:val="24"/>
          <w:szCs w:val="24"/>
        </w:rPr>
        <w:t xml:space="preserve">Unit 3 </w:t>
      </w:r>
      <w:r w:rsidR="00FB3709">
        <w:rPr>
          <w:rFonts w:ascii="Arial" w:hAnsi="Arial" w:cs="Arial"/>
          <w:sz w:val="24"/>
          <w:szCs w:val="24"/>
        </w:rPr>
        <w:t>gave</w:t>
      </w:r>
      <w:r w:rsidRPr="00FB3709">
        <w:rPr>
          <w:rFonts w:ascii="Arial" w:hAnsi="Arial" w:cs="Arial"/>
          <w:sz w:val="24"/>
          <w:szCs w:val="24"/>
        </w:rPr>
        <w:t xml:space="preserve"> me a better understanding of how to employ various tactics to find and seize possibilities for my future</w:t>
      </w:r>
      <w:r w:rsidRPr="00083CB3">
        <w:rPr>
          <w:rFonts w:ascii="Arial" w:hAnsi="Arial" w:cs="Arial"/>
          <w:sz w:val="24"/>
          <w:szCs w:val="24"/>
        </w:rPr>
        <w:t>.</w:t>
      </w:r>
      <w:r w:rsidR="00083CB3" w:rsidRPr="00083CB3">
        <w:rPr>
          <w:rFonts w:ascii="Arial" w:hAnsi="Arial" w:cs="Arial"/>
          <w:sz w:val="24"/>
          <w:szCs w:val="24"/>
        </w:rPr>
        <w:t xml:space="preserve"> The purpose of every session was to help me examine how luck played a part in my life and profession, as well as how I might use uncertainty to my advantage. Also, teach me about the potential of an internet presence to improve our reputation and open doors.</w:t>
      </w:r>
    </w:p>
    <w:p w14:paraId="46CE6D54" w14:textId="445F6948" w:rsidR="00DF1F46" w:rsidRPr="00504992" w:rsidRDefault="00DF1F46" w:rsidP="00DF1F46">
      <w:pPr>
        <w:pStyle w:val="2"/>
        <w:rPr>
          <w:b/>
          <w:bCs/>
        </w:rPr>
      </w:pPr>
      <w:bookmarkStart w:id="6" w:name="_Toc119588173"/>
      <w:r w:rsidRPr="00504992">
        <w:rPr>
          <w:b/>
          <w:bCs/>
        </w:rPr>
        <w:t>Topic 2 – Identifying Career Opportunity</w:t>
      </w:r>
      <w:bookmarkEnd w:id="6"/>
    </w:p>
    <w:p w14:paraId="14752B0D" w14:textId="77777777" w:rsidR="00504992" w:rsidRPr="00504992" w:rsidRDefault="00504992" w:rsidP="00504992"/>
    <w:p w14:paraId="69538698" w14:textId="035AA492" w:rsidR="00DF1F46" w:rsidRPr="00CA5D0A" w:rsidRDefault="00CA5D0A" w:rsidP="00CE0665">
      <w:pPr>
        <w:spacing w:line="360" w:lineRule="auto"/>
        <w:jc w:val="both"/>
        <w:rPr>
          <w:rFonts w:ascii="Arial" w:hAnsi="Arial" w:cs="Arial"/>
          <w:sz w:val="24"/>
          <w:szCs w:val="24"/>
        </w:rPr>
      </w:pPr>
      <w:r w:rsidRPr="00CA5D0A">
        <w:rPr>
          <w:rFonts w:ascii="Arial" w:hAnsi="Arial" w:cs="Arial"/>
          <w:sz w:val="24"/>
          <w:szCs w:val="24"/>
        </w:rPr>
        <w:t>One of the most significant decisions we will ever make is selecting the proper professional path since it significantly affects our level of pleasure, health, and financial status. If we establish a professional objective in advance, this choice may be extremely simple. Unfortunately, a lot of people let fate decide their career because they lack the knowledge necessary to control this process. As a result, many of them are unhappy and demotivated</w:t>
      </w:r>
      <w:r w:rsidR="00263D20">
        <w:rPr>
          <w:rFonts w:ascii="Arial" w:hAnsi="Arial" w:cs="Arial"/>
          <w:sz w:val="24"/>
          <w:szCs w:val="24"/>
        </w:rPr>
        <w:t xml:space="preserve"> (Rae, 2007</w:t>
      </w:r>
      <w:r w:rsidR="00CE0665">
        <w:rPr>
          <w:rFonts w:ascii="Arial" w:hAnsi="Arial" w:cs="Arial"/>
          <w:sz w:val="24"/>
          <w:szCs w:val="24"/>
        </w:rPr>
        <w:t>)</w:t>
      </w:r>
      <w:r w:rsidR="00263D20">
        <w:rPr>
          <w:rFonts w:ascii="Arial" w:hAnsi="Arial" w:cs="Arial"/>
          <w:sz w:val="24"/>
          <w:szCs w:val="24"/>
        </w:rPr>
        <w:t xml:space="preserve">. </w:t>
      </w:r>
      <w:r w:rsidR="00CE0665" w:rsidRPr="00CE0665">
        <w:rPr>
          <w:rFonts w:ascii="Arial" w:hAnsi="Arial" w:cs="Arial"/>
          <w:sz w:val="24"/>
          <w:szCs w:val="24"/>
        </w:rPr>
        <w:t>A professional objective that is accurately defined will provide us with a framework for reaching it and the chance for career advancement.</w:t>
      </w:r>
      <w:r w:rsidR="00CE0665">
        <w:rPr>
          <w:rFonts w:ascii="Arial" w:hAnsi="Arial" w:cs="Arial"/>
          <w:sz w:val="24"/>
          <w:szCs w:val="24"/>
        </w:rPr>
        <w:t xml:space="preserve"> </w:t>
      </w:r>
      <w:r w:rsidR="00CE0665" w:rsidRPr="00CE0665">
        <w:rPr>
          <w:rFonts w:ascii="Arial" w:hAnsi="Arial" w:cs="Arial"/>
          <w:sz w:val="24"/>
          <w:szCs w:val="24"/>
        </w:rPr>
        <w:t>Additionally, choosing the appropriate career path will dramatically lessen workplace stress and increase job happiness. Depending on a particular ambition, job, or project at work, we might set several professional goals</w:t>
      </w:r>
      <w:r w:rsidR="0002561D">
        <w:rPr>
          <w:rFonts w:ascii="Arial" w:hAnsi="Arial" w:cs="Arial"/>
          <w:sz w:val="24"/>
          <w:szCs w:val="24"/>
        </w:rPr>
        <w:t xml:space="preserve"> </w:t>
      </w:r>
      <w:r w:rsidR="00CE0665">
        <w:rPr>
          <w:rFonts w:ascii="Arial" w:hAnsi="Arial" w:cs="Arial"/>
          <w:sz w:val="24"/>
          <w:szCs w:val="24"/>
        </w:rPr>
        <w:t>(</w:t>
      </w:r>
      <w:proofErr w:type="spellStart"/>
      <w:r w:rsidR="00343EFE">
        <w:rPr>
          <w:rFonts w:ascii="Arial" w:hAnsi="Arial" w:cs="Arial"/>
          <w:sz w:val="24"/>
          <w:szCs w:val="24"/>
        </w:rPr>
        <w:t>Littleford</w:t>
      </w:r>
      <w:proofErr w:type="spellEnd"/>
      <w:r w:rsidR="00343EFE">
        <w:rPr>
          <w:rFonts w:ascii="Arial" w:hAnsi="Arial" w:cs="Arial"/>
          <w:sz w:val="24"/>
          <w:szCs w:val="24"/>
        </w:rPr>
        <w:t>, 2004</w:t>
      </w:r>
      <w:r w:rsidR="00CE0665">
        <w:rPr>
          <w:rFonts w:ascii="Arial" w:hAnsi="Arial" w:cs="Arial"/>
          <w:sz w:val="24"/>
          <w:szCs w:val="24"/>
        </w:rPr>
        <w:t>)</w:t>
      </w:r>
      <w:r w:rsidR="0002561D">
        <w:rPr>
          <w:rFonts w:ascii="Arial" w:hAnsi="Arial" w:cs="Arial"/>
          <w:sz w:val="24"/>
          <w:szCs w:val="24"/>
        </w:rPr>
        <w:t>.</w:t>
      </w:r>
    </w:p>
    <w:p w14:paraId="31FEC80B" w14:textId="77777777" w:rsidR="001C7181" w:rsidRPr="001C7181" w:rsidRDefault="001C7181" w:rsidP="001C7181">
      <w:pPr>
        <w:spacing w:line="360" w:lineRule="auto"/>
        <w:jc w:val="both"/>
        <w:rPr>
          <w:rFonts w:ascii="Arial" w:hAnsi="Arial" w:cs="Arial"/>
          <w:sz w:val="24"/>
          <w:szCs w:val="24"/>
        </w:rPr>
      </w:pPr>
      <w:r w:rsidRPr="001C7181">
        <w:rPr>
          <w:rFonts w:ascii="Arial" w:hAnsi="Arial" w:cs="Arial"/>
          <w:sz w:val="24"/>
          <w:szCs w:val="24"/>
        </w:rPr>
        <w:t xml:space="preserve">Our long-term aspirations for our careers should be taken into consideration while setting our job goals. For this reason, we consider both short-term and long-term professional goals. Career goals that are shorter term are more immediate. Consider them as benchmarks or actions that must be taken </w:t>
      </w:r>
      <w:proofErr w:type="gramStart"/>
      <w:r w:rsidRPr="001C7181">
        <w:rPr>
          <w:rFonts w:ascii="Arial" w:hAnsi="Arial" w:cs="Arial"/>
          <w:sz w:val="24"/>
          <w:szCs w:val="24"/>
        </w:rPr>
        <w:t>in order to</w:t>
      </w:r>
      <w:proofErr w:type="gramEnd"/>
      <w:r w:rsidRPr="001C7181">
        <w:rPr>
          <w:rFonts w:ascii="Arial" w:hAnsi="Arial" w:cs="Arial"/>
          <w:sz w:val="24"/>
          <w:szCs w:val="24"/>
        </w:rPr>
        <w:t xml:space="preserve"> attain our more extensive, long-term objectives. Short-term objectives often only last a short time, from a few days to a few months to a year or two.</w:t>
      </w:r>
    </w:p>
    <w:p w14:paraId="6D7D7861" w14:textId="164D121C" w:rsidR="00DF1F46" w:rsidRDefault="001C7181" w:rsidP="001C7181">
      <w:pPr>
        <w:spacing w:line="360" w:lineRule="auto"/>
        <w:jc w:val="both"/>
        <w:rPr>
          <w:rFonts w:ascii="Arial" w:hAnsi="Arial" w:cs="Arial"/>
          <w:sz w:val="24"/>
          <w:szCs w:val="24"/>
        </w:rPr>
      </w:pPr>
      <w:r w:rsidRPr="001C7181">
        <w:rPr>
          <w:rFonts w:ascii="Arial" w:hAnsi="Arial" w:cs="Arial"/>
          <w:sz w:val="24"/>
          <w:szCs w:val="24"/>
        </w:rPr>
        <w:t>Short-term career objectives examples include:</w:t>
      </w:r>
    </w:p>
    <w:p w14:paraId="43513353" w14:textId="77777777" w:rsidR="00067D98" w:rsidRPr="0019191F" w:rsidRDefault="00067D98" w:rsidP="0019191F">
      <w:pPr>
        <w:pStyle w:val="ac"/>
        <w:numPr>
          <w:ilvl w:val="0"/>
          <w:numId w:val="1"/>
        </w:numPr>
        <w:spacing w:line="360" w:lineRule="auto"/>
        <w:jc w:val="both"/>
        <w:rPr>
          <w:rFonts w:ascii="Arial" w:hAnsi="Arial" w:cs="Arial"/>
          <w:sz w:val="24"/>
          <w:szCs w:val="24"/>
        </w:rPr>
      </w:pPr>
      <w:r w:rsidRPr="0019191F">
        <w:rPr>
          <w:rFonts w:ascii="Arial" w:hAnsi="Arial" w:cs="Arial"/>
          <w:sz w:val="24"/>
          <w:szCs w:val="24"/>
        </w:rPr>
        <w:t>completing specific projects or responsibilities</w:t>
      </w:r>
    </w:p>
    <w:p w14:paraId="1D2AD2A4" w14:textId="77777777" w:rsidR="00067D98" w:rsidRPr="0019191F" w:rsidRDefault="00067D98" w:rsidP="0019191F">
      <w:pPr>
        <w:pStyle w:val="ac"/>
        <w:numPr>
          <w:ilvl w:val="0"/>
          <w:numId w:val="1"/>
        </w:numPr>
        <w:spacing w:line="360" w:lineRule="auto"/>
        <w:jc w:val="both"/>
        <w:rPr>
          <w:rFonts w:ascii="Arial" w:hAnsi="Arial" w:cs="Arial"/>
          <w:sz w:val="24"/>
          <w:szCs w:val="24"/>
        </w:rPr>
      </w:pPr>
      <w:r w:rsidRPr="0019191F">
        <w:rPr>
          <w:rFonts w:ascii="Arial" w:hAnsi="Arial" w:cs="Arial"/>
          <w:sz w:val="24"/>
          <w:szCs w:val="24"/>
        </w:rPr>
        <w:t>acquiring specialised job expertise</w:t>
      </w:r>
    </w:p>
    <w:p w14:paraId="36D30C75" w14:textId="27953617" w:rsidR="00067D98" w:rsidRDefault="00067D98" w:rsidP="0019191F">
      <w:pPr>
        <w:pStyle w:val="ac"/>
        <w:numPr>
          <w:ilvl w:val="0"/>
          <w:numId w:val="1"/>
        </w:numPr>
        <w:spacing w:line="360" w:lineRule="auto"/>
        <w:jc w:val="both"/>
        <w:rPr>
          <w:rFonts w:ascii="Arial" w:hAnsi="Arial" w:cs="Arial"/>
          <w:sz w:val="24"/>
          <w:szCs w:val="24"/>
        </w:rPr>
      </w:pPr>
      <w:r w:rsidRPr="0019191F">
        <w:rPr>
          <w:rFonts w:ascii="Arial" w:hAnsi="Arial" w:cs="Arial"/>
          <w:sz w:val="24"/>
          <w:szCs w:val="24"/>
        </w:rPr>
        <w:t xml:space="preserve">completion of a certain course </w:t>
      </w:r>
      <w:r w:rsidR="0019191F">
        <w:rPr>
          <w:rFonts w:ascii="Arial" w:hAnsi="Arial" w:cs="Arial"/>
          <w:sz w:val="24"/>
          <w:szCs w:val="24"/>
        </w:rPr>
        <w:t>program</w:t>
      </w:r>
    </w:p>
    <w:p w14:paraId="55B59DDD" w14:textId="3E686DB1" w:rsidR="00294F10" w:rsidRPr="00294F10" w:rsidRDefault="00294F10" w:rsidP="00294F10">
      <w:pPr>
        <w:spacing w:line="360" w:lineRule="auto"/>
        <w:jc w:val="both"/>
        <w:rPr>
          <w:rFonts w:ascii="Arial" w:hAnsi="Arial" w:cs="Arial"/>
          <w:sz w:val="24"/>
          <w:szCs w:val="24"/>
        </w:rPr>
      </w:pPr>
      <w:r w:rsidRPr="00294F10">
        <w:rPr>
          <w:rFonts w:ascii="Arial" w:hAnsi="Arial" w:cs="Arial"/>
          <w:sz w:val="24"/>
          <w:szCs w:val="24"/>
        </w:rPr>
        <w:lastRenderedPageBreak/>
        <w:t xml:space="preserve">Our major long-term professional goals typically take years to complete. We should typically take </w:t>
      </w:r>
      <w:proofErr w:type="gramStart"/>
      <w:r w:rsidRPr="00294F10">
        <w:rPr>
          <w:rFonts w:ascii="Arial" w:hAnsi="Arial" w:cs="Arial"/>
          <w:sz w:val="24"/>
          <w:szCs w:val="24"/>
        </w:rPr>
        <w:t>a number of</w:t>
      </w:r>
      <w:proofErr w:type="gramEnd"/>
      <w:r w:rsidRPr="00294F10">
        <w:rPr>
          <w:rFonts w:ascii="Arial" w:hAnsi="Arial" w:cs="Arial"/>
          <w:sz w:val="24"/>
          <w:szCs w:val="24"/>
        </w:rPr>
        <w:t xml:space="preserve"> stages on the route to accomplishing them, each of which has its own set of short-term professional objectives</w:t>
      </w:r>
      <w:r w:rsidR="00B43458">
        <w:rPr>
          <w:rFonts w:ascii="Arial" w:hAnsi="Arial" w:cs="Arial"/>
          <w:sz w:val="24"/>
          <w:szCs w:val="24"/>
        </w:rPr>
        <w:t xml:space="preserve"> (</w:t>
      </w:r>
      <w:proofErr w:type="spellStart"/>
      <w:r w:rsidR="00B43458">
        <w:rPr>
          <w:rFonts w:ascii="Arial" w:hAnsi="Arial" w:cs="Arial"/>
          <w:sz w:val="24"/>
          <w:szCs w:val="24"/>
        </w:rPr>
        <w:t>Littleford</w:t>
      </w:r>
      <w:proofErr w:type="spellEnd"/>
      <w:r w:rsidR="00B43458">
        <w:rPr>
          <w:rFonts w:ascii="Arial" w:hAnsi="Arial" w:cs="Arial"/>
          <w:sz w:val="24"/>
          <w:szCs w:val="24"/>
        </w:rPr>
        <w:t>, 2004).</w:t>
      </w:r>
    </w:p>
    <w:p w14:paraId="337615F5" w14:textId="77777777" w:rsidR="00294F10" w:rsidRPr="00294F10" w:rsidRDefault="00294F10" w:rsidP="00294F10">
      <w:pPr>
        <w:spacing w:line="360" w:lineRule="auto"/>
        <w:jc w:val="both"/>
        <w:rPr>
          <w:rFonts w:ascii="Arial" w:hAnsi="Arial" w:cs="Arial"/>
          <w:sz w:val="24"/>
          <w:szCs w:val="24"/>
        </w:rPr>
      </w:pPr>
      <w:r w:rsidRPr="00294F10">
        <w:rPr>
          <w:rFonts w:ascii="Arial" w:hAnsi="Arial" w:cs="Arial"/>
          <w:sz w:val="24"/>
          <w:szCs w:val="24"/>
        </w:rPr>
        <w:t>Here are some illustrations of long-term objectives:</w:t>
      </w:r>
    </w:p>
    <w:p w14:paraId="54351658" w14:textId="77777777" w:rsidR="00294F10" w:rsidRPr="00294F10" w:rsidRDefault="00294F10" w:rsidP="00294F10">
      <w:pPr>
        <w:pStyle w:val="ac"/>
        <w:numPr>
          <w:ilvl w:val="0"/>
          <w:numId w:val="2"/>
        </w:numPr>
        <w:spacing w:line="360" w:lineRule="auto"/>
        <w:jc w:val="both"/>
        <w:rPr>
          <w:rFonts w:ascii="Arial" w:hAnsi="Arial" w:cs="Arial"/>
          <w:sz w:val="24"/>
          <w:szCs w:val="24"/>
        </w:rPr>
      </w:pPr>
      <w:r w:rsidRPr="00294F10">
        <w:rPr>
          <w:rFonts w:ascii="Arial" w:hAnsi="Arial" w:cs="Arial"/>
          <w:sz w:val="24"/>
          <w:szCs w:val="24"/>
        </w:rPr>
        <w:t>obtaining employment in a certain profession</w:t>
      </w:r>
    </w:p>
    <w:p w14:paraId="1DE198D9" w14:textId="13A70C9B" w:rsidR="003D0B9A" w:rsidRPr="00294F10" w:rsidRDefault="00294F10" w:rsidP="00294F10">
      <w:pPr>
        <w:pStyle w:val="ac"/>
        <w:numPr>
          <w:ilvl w:val="0"/>
          <w:numId w:val="2"/>
        </w:numPr>
        <w:spacing w:line="360" w:lineRule="auto"/>
        <w:jc w:val="both"/>
        <w:rPr>
          <w:rFonts w:ascii="Arial" w:hAnsi="Arial" w:cs="Arial"/>
          <w:sz w:val="24"/>
          <w:szCs w:val="24"/>
        </w:rPr>
      </w:pPr>
      <w:r w:rsidRPr="00294F10">
        <w:rPr>
          <w:rFonts w:ascii="Arial" w:hAnsi="Arial" w:cs="Arial"/>
          <w:sz w:val="24"/>
          <w:szCs w:val="24"/>
        </w:rPr>
        <w:t>reaching a particular level in the hierarchy</w:t>
      </w:r>
    </w:p>
    <w:p w14:paraId="7314860D" w14:textId="75679246" w:rsidR="00DF1F46" w:rsidRDefault="00DF1F46" w:rsidP="00DF1F46"/>
    <w:p w14:paraId="21637F18" w14:textId="62203FD3" w:rsidR="00DF1F46" w:rsidRPr="00596615" w:rsidRDefault="00DF1F46" w:rsidP="00DF1F46">
      <w:pPr>
        <w:pStyle w:val="1"/>
        <w:rPr>
          <w:b/>
          <w:bCs/>
        </w:rPr>
      </w:pPr>
      <w:bookmarkStart w:id="7" w:name="_Toc119588174"/>
      <w:r w:rsidRPr="00596615">
        <w:rPr>
          <w:b/>
          <w:bCs/>
        </w:rPr>
        <w:t xml:space="preserve">Unit 4 </w:t>
      </w:r>
      <w:r w:rsidR="00440708" w:rsidRPr="00596615">
        <w:rPr>
          <w:b/>
          <w:bCs/>
        </w:rPr>
        <w:t>–</w:t>
      </w:r>
      <w:r w:rsidRPr="00596615">
        <w:rPr>
          <w:b/>
          <w:bCs/>
        </w:rPr>
        <w:t xml:space="preserve"> </w:t>
      </w:r>
      <w:r w:rsidR="00440708" w:rsidRPr="00596615">
        <w:rPr>
          <w:b/>
          <w:bCs/>
        </w:rPr>
        <w:t>The Pursuit of Happiness</w:t>
      </w:r>
      <w:r w:rsidR="008730D1">
        <w:rPr>
          <w:b/>
          <w:bCs/>
        </w:rPr>
        <w:t xml:space="preserve"> - Over</w:t>
      </w:r>
      <w:r w:rsidR="00EF4BE2">
        <w:rPr>
          <w:b/>
          <w:bCs/>
        </w:rPr>
        <w:t>view</w:t>
      </w:r>
      <w:bookmarkEnd w:id="7"/>
    </w:p>
    <w:p w14:paraId="51C4B0A3" w14:textId="77777777" w:rsidR="0045193D" w:rsidRPr="0045193D" w:rsidRDefault="0045193D" w:rsidP="0045193D"/>
    <w:p w14:paraId="374BF9C9" w14:textId="476B3FC4" w:rsidR="00054BBB" w:rsidRPr="00054BBB" w:rsidRDefault="00054BBB" w:rsidP="00054BBB">
      <w:pPr>
        <w:spacing w:line="360" w:lineRule="auto"/>
        <w:jc w:val="both"/>
        <w:rPr>
          <w:rFonts w:ascii="Arial" w:hAnsi="Arial" w:cs="Arial"/>
          <w:sz w:val="24"/>
          <w:szCs w:val="24"/>
        </w:rPr>
      </w:pPr>
      <w:r w:rsidRPr="00054BBB">
        <w:rPr>
          <w:rFonts w:ascii="Arial" w:hAnsi="Arial" w:cs="Arial"/>
          <w:sz w:val="24"/>
          <w:szCs w:val="24"/>
        </w:rPr>
        <w:t xml:space="preserve">The idea of self-limiting beliefs and the power of positive thought </w:t>
      </w:r>
      <w:r w:rsidR="0045193D">
        <w:rPr>
          <w:rFonts w:ascii="Arial" w:hAnsi="Arial" w:cs="Arial"/>
          <w:sz w:val="24"/>
          <w:szCs w:val="24"/>
        </w:rPr>
        <w:t>was</w:t>
      </w:r>
      <w:r w:rsidRPr="00054BBB">
        <w:rPr>
          <w:rFonts w:ascii="Arial" w:hAnsi="Arial" w:cs="Arial"/>
          <w:sz w:val="24"/>
          <w:szCs w:val="24"/>
        </w:rPr>
        <w:t xml:space="preserve"> presented in Unit 4. Achieving our goals will be made easier if we can get over our limiting beliefs and visualise our future successes. Clearly stating the reasons behind this is also crucial when discussing resilience-building techniques and the advantages of professional mentorship.</w:t>
      </w:r>
      <w:r w:rsidR="004F00DE">
        <w:rPr>
          <w:rFonts w:ascii="Arial" w:hAnsi="Arial" w:cs="Arial"/>
          <w:sz w:val="24"/>
          <w:szCs w:val="24"/>
        </w:rPr>
        <w:t xml:space="preserve"> </w:t>
      </w:r>
      <w:r w:rsidR="004F00DE" w:rsidRPr="004F00DE">
        <w:rPr>
          <w:rFonts w:ascii="Arial" w:hAnsi="Arial" w:cs="Arial"/>
          <w:sz w:val="24"/>
          <w:szCs w:val="24"/>
        </w:rPr>
        <w:t>I gained knowledge on the significance of adopting a development mentality as opposed to a fixed attitude. In addition, I've learned about the art of possibility and how it may help me achieve my objectives by helping me to cultivate a more optimistic mentality.</w:t>
      </w:r>
    </w:p>
    <w:p w14:paraId="418AEFAC" w14:textId="0AAF8841" w:rsidR="00440708" w:rsidRDefault="00440708" w:rsidP="00440708"/>
    <w:p w14:paraId="4215E463" w14:textId="43F52251" w:rsidR="00440708" w:rsidRPr="00596615" w:rsidRDefault="00440708" w:rsidP="00440708">
      <w:pPr>
        <w:pStyle w:val="2"/>
        <w:rPr>
          <w:b/>
          <w:bCs/>
        </w:rPr>
      </w:pPr>
      <w:bookmarkStart w:id="8" w:name="_Toc119588175"/>
      <w:r w:rsidRPr="00596615">
        <w:rPr>
          <w:b/>
          <w:bCs/>
        </w:rPr>
        <w:t>Topic</w:t>
      </w:r>
      <w:r w:rsidR="00053C31" w:rsidRPr="00596615">
        <w:rPr>
          <w:b/>
          <w:bCs/>
        </w:rPr>
        <w:t xml:space="preserve"> 1</w:t>
      </w:r>
      <w:r w:rsidRPr="00596615">
        <w:rPr>
          <w:b/>
          <w:bCs/>
        </w:rPr>
        <w:t xml:space="preserve"> </w:t>
      </w:r>
      <w:r w:rsidR="005C1D85" w:rsidRPr="00596615">
        <w:rPr>
          <w:b/>
          <w:bCs/>
        </w:rPr>
        <w:t>–</w:t>
      </w:r>
      <w:r w:rsidRPr="00596615">
        <w:rPr>
          <w:b/>
          <w:bCs/>
        </w:rPr>
        <w:t xml:space="preserve"> </w:t>
      </w:r>
      <w:r w:rsidR="005C1D85" w:rsidRPr="00596615">
        <w:rPr>
          <w:b/>
          <w:bCs/>
        </w:rPr>
        <w:t>Future for Me</w:t>
      </w:r>
      <w:bookmarkEnd w:id="8"/>
    </w:p>
    <w:p w14:paraId="2E44DF96" w14:textId="77777777" w:rsidR="00596615" w:rsidRPr="00596615" w:rsidRDefault="00596615" w:rsidP="00596615"/>
    <w:p w14:paraId="64A48EE7" w14:textId="17188C9C" w:rsidR="00BA082B" w:rsidRPr="00002E5D" w:rsidRDefault="00002E5D" w:rsidP="00002E5D">
      <w:pPr>
        <w:spacing w:line="360" w:lineRule="auto"/>
        <w:jc w:val="both"/>
        <w:rPr>
          <w:rFonts w:ascii="Arial" w:hAnsi="Arial" w:cs="Arial"/>
          <w:sz w:val="24"/>
          <w:szCs w:val="24"/>
        </w:rPr>
      </w:pPr>
      <w:r w:rsidRPr="00002E5D">
        <w:rPr>
          <w:rFonts w:ascii="Arial" w:hAnsi="Arial" w:cs="Arial"/>
          <w:sz w:val="24"/>
          <w:szCs w:val="24"/>
        </w:rPr>
        <w:t>Beliefs are highly potent concepts, generalisations, and presumptions that we hold so firmly in our minds that they have the capacity to dictate how our lives will turn out. We might think of our beliefs as concepts that possess our brains rather than as ideas that our brains possess because they are so strong.</w:t>
      </w:r>
      <w:r w:rsidR="00045C30">
        <w:rPr>
          <w:rFonts w:ascii="Arial" w:hAnsi="Arial" w:cs="Arial"/>
          <w:sz w:val="24"/>
          <w:szCs w:val="24"/>
        </w:rPr>
        <w:t xml:space="preserve"> </w:t>
      </w:r>
      <w:r w:rsidR="00045C30" w:rsidRPr="00045C30">
        <w:rPr>
          <w:rFonts w:ascii="Arial" w:hAnsi="Arial" w:cs="Arial"/>
          <w:sz w:val="24"/>
          <w:szCs w:val="24"/>
        </w:rPr>
        <w:t>All of us require our convictions. They provide us security in knowing we are related to and a part of a particular group or strata. belief in one's ability to form an opinion and in one's knowledge and comprehension of the universe</w:t>
      </w:r>
      <w:r w:rsidR="008F6182">
        <w:rPr>
          <w:rFonts w:ascii="Arial" w:hAnsi="Arial" w:cs="Arial"/>
          <w:sz w:val="24"/>
          <w:szCs w:val="24"/>
        </w:rPr>
        <w:t xml:space="preserve"> (</w:t>
      </w:r>
      <w:r w:rsidR="009A2E89">
        <w:rPr>
          <w:rFonts w:ascii="Arial" w:hAnsi="Arial" w:cs="Arial"/>
          <w:sz w:val="24"/>
          <w:szCs w:val="24"/>
        </w:rPr>
        <w:t>Good Hab</w:t>
      </w:r>
      <w:r w:rsidR="004709D7">
        <w:rPr>
          <w:rFonts w:ascii="Arial" w:hAnsi="Arial" w:cs="Arial"/>
          <w:sz w:val="24"/>
          <w:szCs w:val="24"/>
        </w:rPr>
        <w:t>its, 2019).</w:t>
      </w:r>
      <w:r w:rsidR="00045C30" w:rsidRPr="00045C30">
        <w:rPr>
          <w:rFonts w:ascii="Arial" w:hAnsi="Arial" w:cs="Arial"/>
          <w:sz w:val="24"/>
          <w:szCs w:val="24"/>
        </w:rPr>
        <w:t xml:space="preserve"> But how can realising that we are understood and that we belong benefit us? What do we believe? Give us wings or shackles, respectively?</w:t>
      </w:r>
      <w:r w:rsidR="00C60854">
        <w:rPr>
          <w:rFonts w:ascii="Arial" w:hAnsi="Arial" w:cs="Arial"/>
          <w:sz w:val="24"/>
          <w:szCs w:val="24"/>
        </w:rPr>
        <w:t xml:space="preserve"> </w:t>
      </w:r>
      <w:r w:rsidR="00C60854" w:rsidRPr="00C60854">
        <w:rPr>
          <w:rFonts w:ascii="Arial" w:hAnsi="Arial" w:cs="Arial"/>
          <w:sz w:val="24"/>
          <w:szCs w:val="24"/>
        </w:rPr>
        <w:t xml:space="preserve">The terms "inspiring" and "limited" refer to these two categories of views. Every person has the potential to be equally inspired and constrained. Everyone has a right to their own beliefs. "Either you believe you </w:t>
      </w:r>
      <w:proofErr w:type="gramStart"/>
      <w:r w:rsidR="00C60854" w:rsidRPr="00C60854">
        <w:rPr>
          <w:rFonts w:ascii="Arial" w:hAnsi="Arial" w:cs="Arial"/>
          <w:sz w:val="24"/>
          <w:szCs w:val="24"/>
        </w:rPr>
        <w:t>can</w:t>
      </w:r>
      <w:proofErr w:type="gramEnd"/>
      <w:r w:rsidR="00C60854" w:rsidRPr="00C60854">
        <w:rPr>
          <w:rFonts w:ascii="Arial" w:hAnsi="Arial" w:cs="Arial"/>
          <w:sz w:val="24"/>
          <w:szCs w:val="24"/>
        </w:rPr>
        <w:t xml:space="preserve"> or you believe you can't - you're both correct," is a beautiful quote attributed to Henry </w:t>
      </w:r>
      <w:r w:rsidR="00C60854" w:rsidRPr="00C60854">
        <w:rPr>
          <w:rFonts w:ascii="Arial" w:hAnsi="Arial" w:cs="Arial"/>
          <w:sz w:val="24"/>
          <w:szCs w:val="24"/>
        </w:rPr>
        <w:lastRenderedPageBreak/>
        <w:t>Ford that perfectly sums up the core of beliefs.</w:t>
      </w:r>
      <w:r w:rsidR="00166AE0">
        <w:rPr>
          <w:rFonts w:ascii="Arial" w:hAnsi="Arial" w:cs="Arial"/>
          <w:sz w:val="24"/>
          <w:szCs w:val="24"/>
        </w:rPr>
        <w:t xml:space="preserve"> </w:t>
      </w:r>
      <w:r w:rsidR="00166AE0" w:rsidRPr="00166AE0">
        <w:rPr>
          <w:rFonts w:ascii="Arial" w:hAnsi="Arial" w:cs="Arial"/>
          <w:sz w:val="24"/>
          <w:szCs w:val="24"/>
        </w:rPr>
        <w:t xml:space="preserve">But it's necessary to consider the issue that unavoidably follows this verdict: Which do you want to be, right or happy? Everybody wants to be correct, and not only that but also to be able to back up their claims. And if we have a limiting notion, such as "I don't get along with the people around me," we will look with </w:t>
      </w:r>
      <w:proofErr w:type="gramStart"/>
      <w:r w:rsidR="00166AE0" w:rsidRPr="00166AE0">
        <w:rPr>
          <w:rFonts w:ascii="Arial" w:hAnsi="Arial" w:cs="Arial"/>
          <w:sz w:val="24"/>
          <w:szCs w:val="24"/>
        </w:rPr>
        <w:t>all of</w:t>
      </w:r>
      <w:proofErr w:type="gramEnd"/>
      <w:r w:rsidR="00166AE0" w:rsidRPr="00166AE0">
        <w:rPr>
          <w:rFonts w:ascii="Arial" w:hAnsi="Arial" w:cs="Arial"/>
          <w:sz w:val="24"/>
          <w:szCs w:val="24"/>
        </w:rPr>
        <w:t xml:space="preserve"> our might for proof to back it up. Additionally, the human brain starts to locate something when it is focused on.</w:t>
      </w:r>
      <w:r w:rsidR="006311BE">
        <w:rPr>
          <w:rFonts w:ascii="Arial" w:hAnsi="Arial" w:cs="Arial"/>
          <w:sz w:val="24"/>
          <w:szCs w:val="24"/>
        </w:rPr>
        <w:t xml:space="preserve"> </w:t>
      </w:r>
      <w:r w:rsidR="006311BE" w:rsidRPr="006311BE">
        <w:rPr>
          <w:rFonts w:ascii="Arial" w:hAnsi="Arial" w:cs="Arial"/>
          <w:sz w:val="24"/>
          <w:szCs w:val="24"/>
        </w:rPr>
        <w:t xml:space="preserve">Each of us possesses a variety of limiting beliefs, as I have already stated, yet frequently we do not wish to modify them. For individuals to just continue doing and believing what is more convenient, less difficult, and more </w:t>
      </w:r>
      <w:r w:rsidR="009046EB">
        <w:rPr>
          <w:rFonts w:ascii="Arial" w:hAnsi="Arial" w:cs="Arial"/>
          <w:sz w:val="24"/>
          <w:szCs w:val="24"/>
        </w:rPr>
        <w:t>familiar</w:t>
      </w:r>
      <w:r w:rsidR="006311BE" w:rsidRPr="006311BE">
        <w:rPr>
          <w:rFonts w:ascii="Arial" w:hAnsi="Arial" w:cs="Arial"/>
          <w:sz w:val="24"/>
          <w:szCs w:val="24"/>
        </w:rPr>
        <w:t>, they must first accept that change itself is something new and unpredictable. Because doing anything would require us to leave our comfort zone, take risks, and be angry, there are times when we just need to accept that we are incapable of doing it.</w:t>
      </w:r>
      <w:r w:rsidR="00531975">
        <w:rPr>
          <w:rFonts w:ascii="Arial" w:hAnsi="Arial" w:cs="Arial"/>
          <w:sz w:val="24"/>
          <w:szCs w:val="24"/>
        </w:rPr>
        <w:t xml:space="preserve"> </w:t>
      </w:r>
      <w:r w:rsidR="00531975" w:rsidRPr="00531975">
        <w:rPr>
          <w:rFonts w:ascii="Arial" w:hAnsi="Arial" w:cs="Arial"/>
          <w:sz w:val="24"/>
          <w:szCs w:val="24"/>
        </w:rPr>
        <w:t xml:space="preserve">When a limiting thought or set of related ideas </w:t>
      </w:r>
      <w:r w:rsidR="009046EB">
        <w:rPr>
          <w:rFonts w:ascii="Arial" w:hAnsi="Arial" w:cs="Arial"/>
          <w:sz w:val="24"/>
          <w:szCs w:val="24"/>
        </w:rPr>
        <w:t>starts</w:t>
      </w:r>
      <w:r w:rsidR="00531975" w:rsidRPr="00531975">
        <w:rPr>
          <w:rFonts w:ascii="Arial" w:hAnsi="Arial" w:cs="Arial"/>
          <w:sz w:val="24"/>
          <w:szCs w:val="24"/>
        </w:rPr>
        <w:t xml:space="preserve"> to get in the way of achieving our objectives, it becomes necessary to transform it into an inspirational one</w:t>
      </w:r>
      <w:r w:rsidR="0028238C">
        <w:rPr>
          <w:rFonts w:ascii="Arial" w:hAnsi="Arial" w:cs="Arial"/>
          <w:sz w:val="24"/>
          <w:szCs w:val="24"/>
        </w:rPr>
        <w:t xml:space="preserve"> (B</w:t>
      </w:r>
      <w:r w:rsidR="00A247A6">
        <w:rPr>
          <w:rFonts w:ascii="Arial" w:hAnsi="Arial" w:cs="Arial"/>
          <w:sz w:val="24"/>
          <w:szCs w:val="24"/>
        </w:rPr>
        <w:t>lackman, 2018).</w:t>
      </w:r>
    </w:p>
    <w:p w14:paraId="0BF27A68" w14:textId="704E9842" w:rsidR="00DF1F46" w:rsidRDefault="00DF1F46" w:rsidP="00DF1F46"/>
    <w:p w14:paraId="0FA61513" w14:textId="7014B2E1" w:rsidR="00DF1F46" w:rsidRPr="009046EB" w:rsidRDefault="00440708" w:rsidP="00440708">
      <w:pPr>
        <w:pStyle w:val="1"/>
        <w:rPr>
          <w:b/>
          <w:bCs/>
        </w:rPr>
      </w:pPr>
      <w:bookmarkStart w:id="9" w:name="_Toc119588176"/>
      <w:r w:rsidRPr="009046EB">
        <w:rPr>
          <w:b/>
          <w:bCs/>
        </w:rPr>
        <w:t>Conclusion and recommendation</w:t>
      </w:r>
      <w:bookmarkEnd w:id="9"/>
    </w:p>
    <w:p w14:paraId="75BBA9F5" w14:textId="651F4AA3" w:rsidR="00440708" w:rsidRPr="009046EB" w:rsidRDefault="00440708" w:rsidP="00440708">
      <w:pPr>
        <w:rPr>
          <w:b/>
          <w:bCs/>
        </w:rPr>
      </w:pPr>
    </w:p>
    <w:p w14:paraId="7C7F3471" w14:textId="7D4E3CEC" w:rsidR="00440708" w:rsidRPr="008D5F2F" w:rsidRDefault="008255E2" w:rsidP="008255E2">
      <w:pPr>
        <w:spacing w:line="360" w:lineRule="auto"/>
        <w:jc w:val="both"/>
        <w:rPr>
          <w:rFonts w:ascii="Arial" w:hAnsi="Arial" w:cs="Arial"/>
          <w:sz w:val="24"/>
          <w:szCs w:val="24"/>
        </w:rPr>
      </w:pPr>
      <w:r w:rsidRPr="008255E2">
        <w:rPr>
          <w:rFonts w:ascii="Arial" w:hAnsi="Arial" w:cs="Arial"/>
          <w:sz w:val="24"/>
          <w:szCs w:val="24"/>
        </w:rPr>
        <w:t xml:space="preserve">To summarise, we establish goals </w:t>
      </w:r>
      <w:proofErr w:type="gramStart"/>
      <w:r w:rsidRPr="008255E2">
        <w:rPr>
          <w:rFonts w:ascii="Arial" w:hAnsi="Arial" w:cs="Arial"/>
          <w:sz w:val="24"/>
          <w:szCs w:val="24"/>
        </w:rPr>
        <w:t>during the course of</w:t>
      </w:r>
      <w:proofErr w:type="gramEnd"/>
      <w:r w:rsidRPr="008255E2">
        <w:rPr>
          <w:rFonts w:ascii="Arial" w:hAnsi="Arial" w:cs="Arial"/>
          <w:sz w:val="24"/>
          <w:szCs w:val="24"/>
        </w:rPr>
        <w:t xml:space="preserve"> a typical day. Goals have been attained the instant one decides to get out of bed and face the world. In day-to-day activities, </w:t>
      </w:r>
      <w:proofErr w:type="gramStart"/>
      <w:r w:rsidRPr="008255E2">
        <w:rPr>
          <w:rFonts w:ascii="Arial" w:hAnsi="Arial" w:cs="Arial"/>
          <w:sz w:val="24"/>
          <w:szCs w:val="24"/>
        </w:rPr>
        <w:t>goal-setting</w:t>
      </w:r>
      <w:proofErr w:type="gramEnd"/>
      <w:r w:rsidRPr="008255E2">
        <w:rPr>
          <w:rFonts w:ascii="Arial" w:hAnsi="Arial" w:cs="Arial"/>
          <w:sz w:val="24"/>
          <w:szCs w:val="24"/>
        </w:rPr>
        <w:t xml:space="preserve"> has become crucial. Setting goals enables a person to transition from their current situation to their desired state. More difficult than others are certain objectives to achieve. Most people consider coaching to be a career in </w:t>
      </w:r>
      <w:proofErr w:type="gramStart"/>
      <w:r w:rsidRPr="008255E2">
        <w:rPr>
          <w:rFonts w:ascii="Arial" w:hAnsi="Arial" w:cs="Arial"/>
          <w:sz w:val="24"/>
          <w:szCs w:val="24"/>
        </w:rPr>
        <w:t>goal-setting</w:t>
      </w:r>
      <w:proofErr w:type="gramEnd"/>
      <w:r w:rsidRPr="008255E2">
        <w:rPr>
          <w:rFonts w:ascii="Arial" w:hAnsi="Arial" w:cs="Arial"/>
          <w:sz w:val="24"/>
          <w:szCs w:val="24"/>
        </w:rPr>
        <w:t xml:space="preserve">. People ask coaches for guidance in </w:t>
      </w:r>
      <w:proofErr w:type="gramStart"/>
      <w:r w:rsidRPr="008255E2">
        <w:rPr>
          <w:rFonts w:ascii="Arial" w:hAnsi="Arial" w:cs="Arial"/>
          <w:sz w:val="24"/>
          <w:szCs w:val="24"/>
        </w:rPr>
        <w:t>goal-setting</w:t>
      </w:r>
      <w:proofErr w:type="gramEnd"/>
      <w:r w:rsidRPr="008255E2">
        <w:rPr>
          <w:rFonts w:ascii="Arial" w:hAnsi="Arial" w:cs="Arial"/>
          <w:sz w:val="24"/>
          <w:szCs w:val="24"/>
        </w:rPr>
        <w:t xml:space="preserve"> and action-planning so they may accomplish their objectives.</w:t>
      </w:r>
      <w:r w:rsidR="00DA765C" w:rsidRPr="00DA765C">
        <w:t xml:space="preserve"> </w:t>
      </w:r>
      <w:r w:rsidR="00DA765C" w:rsidRPr="00DA765C">
        <w:rPr>
          <w:rFonts w:ascii="Arial" w:hAnsi="Arial" w:cs="Arial"/>
          <w:sz w:val="24"/>
          <w:szCs w:val="24"/>
        </w:rPr>
        <w:t xml:space="preserve">The inner world of a person is so varied and full of many traits and hues, and the attributes of the soul are complex. The believer must cultivate only the greatest traits in his or her own spirit, like a priceless garden. Knowing </w:t>
      </w:r>
      <w:proofErr w:type="gramStart"/>
      <w:r w:rsidR="00DA765C" w:rsidRPr="00DA765C">
        <w:rPr>
          <w:rFonts w:ascii="Arial" w:hAnsi="Arial" w:cs="Arial"/>
          <w:sz w:val="24"/>
          <w:szCs w:val="24"/>
        </w:rPr>
        <w:t>all of</w:t>
      </w:r>
      <w:proofErr w:type="gramEnd"/>
      <w:r w:rsidR="00DA765C" w:rsidRPr="00DA765C">
        <w:rPr>
          <w:rFonts w:ascii="Arial" w:hAnsi="Arial" w:cs="Arial"/>
          <w:sz w:val="24"/>
          <w:szCs w:val="24"/>
        </w:rPr>
        <w:t xml:space="preserve"> the subtleties of the soul is crucial for making the greatest decision for yourself. </w:t>
      </w:r>
      <w:proofErr w:type="gramStart"/>
      <w:r w:rsidR="00DA765C" w:rsidRPr="00DA765C">
        <w:rPr>
          <w:rFonts w:ascii="Arial" w:hAnsi="Arial" w:cs="Arial"/>
          <w:sz w:val="24"/>
          <w:szCs w:val="24"/>
        </w:rPr>
        <w:t>So</w:t>
      </w:r>
      <w:proofErr w:type="gramEnd"/>
      <w:r w:rsidR="00DA765C" w:rsidRPr="00DA765C">
        <w:rPr>
          <w:rFonts w:ascii="Arial" w:hAnsi="Arial" w:cs="Arial"/>
          <w:sz w:val="24"/>
          <w:szCs w:val="24"/>
        </w:rPr>
        <w:t xml:space="preserve"> take into account ambition, whether it is a good thing or not.</w:t>
      </w:r>
    </w:p>
    <w:p w14:paraId="583BFE65" w14:textId="109B5770" w:rsidR="00440708" w:rsidRDefault="00440708" w:rsidP="00440708"/>
    <w:p w14:paraId="327628FF" w14:textId="7A0F9926" w:rsidR="00440708" w:rsidRDefault="00440708" w:rsidP="00440708"/>
    <w:p w14:paraId="437330D4" w14:textId="35250FC1" w:rsidR="00440708" w:rsidRDefault="00440708" w:rsidP="00440708"/>
    <w:p w14:paraId="69DA37AD" w14:textId="7396DC82" w:rsidR="00440708" w:rsidRDefault="00440708" w:rsidP="00440708"/>
    <w:p w14:paraId="7D96604F" w14:textId="0CF9A4EC" w:rsidR="00440708" w:rsidRDefault="00440708" w:rsidP="00440708"/>
    <w:p w14:paraId="0625FF48" w14:textId="77777777" w:rsidR="009046EB" w:rsidRDefault="009046EB" w:rsidP="00440708">
      <w:pPr>
        <w:pStyle w:val="1"/>
      </w:pPr>
    </w:p>
    <w:p w14:paraId="13A6BDC2" w14:textId="77777777" w:rsidR="009046EB" w:rsidRDefault="009046EB" w:rsidP="00440708">
      <w:pPr>
        <w:pStyle w:val="1"/>
      </w:pPr>
    </w:p>
    <w:p w14:paraId="5DFC07DD" w14:textId="583E321E" w:rsidR="00A63BF3" w:rsidRDefault="00A63BF3" w:rsidP="009046EB"/>
    <w:p w14:paraId="56D1A90F" w14:textId="77777777" w:rsidR="00A63BF3" w:rsidRPr="009046EB" w:rsidRDefault="00A63BF3" w:rsidP="009046EB"/>
    <w:p w14:paraId="21C24FE3" w14:textId="74B1F3A0" w:rsidR="00440708" w:rsidRDefault="00440708" w:rsidP="0026617B">
      <w:pPr>
        <w:pStyle w:val="1"/>
        <w:rPr>
          <w:b/>
          <w:bCs/>
        </w:rPr>
      </w:pPr>
      <w:bookmarkStart w:id="10" w:name="_Toc119588177"/>
      <w:r w:rsidRPr="009046EB">
        <w:rPr>
          <w:b/>
          <w:bCs/>
        </w:rPr>
        <w:t>Reference List</w:t>
      </w:r>
      <w:bookmarkEnd w:id="10"/>
    </w:p>
    <w:p w14:paraId="4411C4C6" w14:textId="77777777" w:rsidR="00F247EE" w:rsidRPr="00F247EE" w:rsidRDefault="00F247EE" w:rsidP="00F247EE"/>
    <w:p w14:paraId="555841A1" w14:textId="2FACEABA" w:rsidR="00440708" w:rsidRPr="0026617B" w:rsidRDefault="0026617B" w:rsidP="00DF1BFE">
      <w:pPr>
        <w:jc w:val="both"/>
        <w:rPr>
          <w:rFonts w:ascii="Arial" w:hAnsi="Arial" w:cs="Arial"/>
        </w:rPr>
      </w:pPr>
      <w:r w:rsidRPr="0026617B">
        <w:rPr>
          <w:rFonts w:ascii="Arial" w:hAnsi="Arial" w:cs="Arial"/>
        </w:rPr>
        <w:t xml:space="preserve">Roy, S. (2008) </w:t>
      </w:r>
      <w:r w:rsidRPr="0033223A">
        <w:rPr>
          <w:rFonts w:ascii="Arial" w:hAnsi="Arial" w:cs="Arial"/>
          <w:i/>
          <w:iCs/>
        </w:rPr>
        <w:t>The Psychology of Ambition', Ezine Articles</w:t>
      </w:r>
      <w:r w:rsidRPr="0026617B">
        <w:rPr>
          <w:rFonts w:ascii="Arial" w:hAnsi="Arial" w:cs="Arial"/>
        </w:rPr>
        <w:t xml:space="preserve">. Available at: https:// </w:t>
      </w:r>
      <w:r w:rsidR="00F9416A">
        <w:rPr>
          <w:rFonts w:ascii="Arial" w:hAnsi="Arial" w:cs="Arial"/>
        </w:rPr>
        <w:t>www.</w:t>
      </w:r>
      <w:hyperlink r:id="rId8" w:tgtFrame="_blank" w:history="1">
        <w:r w:rsidRPr="0026617B">
          <w:rPr>
            <w:rStyle w:val="ad"/>
            <w:rFonts w:ascii="Arial" w:hAnsi="Arial" w:cs="Arial"/>
          </w:rPr>
          <w:t>ezinearticles.com/?The-Psychology-of-Ambition&amp;d=1393654</w:t>
        </w:r>
      </w:hyperlink>
      <w:r w:rsidRPr="0026617B">
        <w:rPr>
          <w:rFonts w:ascii="Arial" w:hAnsi="Arial" w:cs="Arial"/>
        </w:rPr>
        <w:t xml:space="preserve"> (Accessed:  </w:t>
      </w:r>
      <w:r w:rsidR="006F7E05">
        <w:rPr>
          <w:rFonts w:ascii="Arial" w:hAnsi="Arial" w:cs="Arial"/>
        </w:rPr>
        <w:t xml:space="preserve">15 </w:t>
      </w:r>
      <w:r w:rsidRPr="0026617B">
        <w:rPr>
          <w:rFonts w:ascii="Arial" w:hAnsi="Arial" w:cs="Arial"/>
        </w:rPr>
        <w:t>November 202</w:t>
      </w:r>
      <w:r w:rsidR="00755A80">
        <w:rPr>
          <w:rFonts w:ascii="Arial" w:hAnsi="Arial" w:cs="Arial"/>
        </w:rPr>
        <w:t>2</w:t>
      </w:r>
      <w:r w:rsidRPr="0026617B">
        <w:rPr>
          <w:rFonts w:ascii="Arial" w:hAnsi="Arial" w:cs="Arial"/>
        </w:rPr>
        <w:t>).</w:t>
      </w:r>
    </w:p>
    <w:p w14:paraId="208CE4ED" w14:textId="4D9CB24E" w:rsidR="00440708" w:rsidRPr="00C8327B" w:rsidRDefault="00C8327B" w:rsidP="00DF1BFE">
      <w:pPr>
        <w:jc w:val="both"/>
        <w:rPr>
          <w:rFonts w:ascii="Arial" w:hAnsi="Arial" w:cs="Arial"/>
          <w:sz w:val="24"/>
          <w:szCs w:val="24"/>
        </w:rPr>
      </w:pPr>
      <w:proofErr w:type="spellStart"/>
      <w:r>
        <w:rPr>
          <w:rFonts w:ascii="Arial" w:hAnsi="Arial" w:cs="Arial"/>
          <w:sz w:val="24"/>
          <w:szCs w:val="24"/>
        </w:rPr>
        <w:t>Rohn</w:t>
      </w:r>
      <w:proofErr w:type="spellEnd"/>
      <w:r>
        <w:rPr>
          <w:rFonts w:ascii="Arial" w:hAnsi="Arial" w:cs="Arial"/>
          <w:sz w:val="24"/>
          <w:szCs w:val="24"/>
        </w:rPr>
        <w:t>, J (</w:t>
      </w:r>
      <w:r w:rsidR="007C220D">
        <w:rPr>
          <w:rFonts w:ascii="Arial" w:hAnsi="Arial" w:cs="Arial"/>
          <w:sz w:val="24"/>
          <w:szCs w:val="24"/>
        </w:rPr>
        <w:t xml:space="preserve">2022) </w:t>
      </w:r>
      <w:r w:rsidR="007C220D" w:rsidRPr="00164595">
        <w:rPr>
          <w:rFonts w:ascii="Arial" w:hAnsi="Arial" w:cs="Arial"/>
          <w:i/>
          <w:iCs/>
          <w:sz w:val="24"/>
          <w:szCs w:val="24"/>
        </w:rPr>
        <w:t>The Power of Ambition</w:t>
      </w:r>
      <w:r w:rsidR="007C220D">
        <w:rPr>
          <w:rFonts w:ascii="Arial" w:hAnsi="Arial" w:cs="Arial"/>
          <w:sz w:val="24"/>
          <w:szCs w:val="24"/>
        </w:rPr>
        <w:t xml:space="preserve">. </w:t>
      </w:r>
      <w:proofErr w:type="spellStart"/>
      <w:r w:rsidR="00164595">
        <w:rPr>
          <w:rFonts w:ascii="Arial" w:hAnsi="Arial" w:cs="Arial"/>
          <w:sz w:val="24"/>
          <w:szCs w:val="24"/>
        </w:rPr>
        <w:t>Shipensburg</w:t>
      </w:r>
      <w:proofErr w:type="spellEnd"/>
      <w:r w:rsidR="00164595">
        <w:rPr>
          <w:rFonts w:ascii="Arial" w:hAnsi="Arial" w:cs="Arial"/>
          <w:sz w:val="24"/>
          <w:szCs w:val="24"/>
        </w:rPr>
        <w:t>: SOUND WISDOM.</w:t>
      </w:r>
    </w:p>
    <w:p w14:paraId="57A91FB0" w14:textId="59A3C105" w:rsidR="00440708" w:rsidRPr="00461A1D" w:rsidRDefault="00461A1D" w:rsidP="00DF1BFE">
      <w:pPr>
        <w:jc w:val="both"/>
        <w:rPr>
          <w:rFonts w:ascii="Arial" w:hAnsi="Arial" w:cs="Arial"/>
          <w:sz w:val="24"/>
          <w:szCs w:val="24"/>
        </w:rPr>
      </w:pPr>
      <w:r w:rsidRPr="00461A1D">
        <w:rPr>
          <w:rFonts w:ascii="Arial" w:hAnsi="Arial" w:cs="Arial"/>
          <w:sz w:val="24"/>
          <w:szCs w:val="24"/>
        </w:rPr>
        <w:t xml:space="preserve">Battilana, J. and Casciaro, T. (2013) </w:t>
      </w:r>
      <w:r w:rsidRPr="00461A1D">
        <w:rPr>
          <w:rFonts w:ascii="Arial" w:hAnsi="Arial" w:cs="Arial"/>
          <w:i/>
          <w:iCs/>
          <w:sz w:val="24"/>
          <w:szCs w:val="24"/>
        </w:rPr>
        <w:t>The Network Secrets of Great Change Agents', Harvard Business Review</w:t>
      </w:r>
      <w:r w:rsidRPr="00461A1D">
        <w:rPr>
          <w:rFonts w:ascii="Arial" w:hAnsi="Arial" w:cs="Arial"/>
          <w:sz w:val="24"/>
          <w:szCs w:val="24"/>
        </w:rPr>
        <w:t>, 91(7-8), pp. 62 - 68.</w:t>
      </w:r>
    </w:p>
    <w:p w14:paraId="1C6CE5E1" w14:textId="3F20F562" w:rsidR="00440708" w:rsidRPr="006B11AA" w:rsidRDefault="006B11AA" w:rsidP="00DF1BFE">
      <w:pPr>
        <w:jc w:val="both"/>
        <w:rPr>
          <w:rFonts w:ascii="Arial" w:hAnsi="Arial" w:cs="Arial"/>
          <w:sz w:val="24"/>
          <w:szCs w:val="24"/>
        </w:rPr>
      </w:pPr>
      <w:r w:rsidRPr="006B11AA">
        <w:rPr>
          <w:rFonts w:ascii="Arial" w:hAnsi="Arial" w:cs="Arial"/>
          <w:sz w:val="24"/>
          <w:szCs w:val="24"/>
        </w:rPr>
        <w:t xml:space="preserve">Castells, M. (2005) </w:t>
      </w:r>
      <w:r w:rsidRPr="006B11AA">
        <w:rPr>
          <w:rFonts w:ascii="Arial" w:hAnsi="Arial" w:cs="Arial"/>
          <w:i/>
          <w:iCs/>
          <w:sz w:val="24"/>
          <w:szCs w:val="24"/>
        </w:rPr>
        <w:t>The Network Society</w:t>
      </w:r>
      <w:r w:rsidRPr="006B11AA">
        <w:rPr>
          <w:rFonts w:ascii="Arial" w:hAnsi="Arial" w:cs="Arial"/>
          <w:sz w:val="24"/>
          <w:szCs w:val="24"/>
        </w:rPr>
        <w:t>. Cheltenham: Edward Elgar.</w:t>
      </w:r>
    </w:p>
    <w:p w14:paraId="73E5934D" w14:textId="076B9F2D" w:rsidR="00440708" w:rsidRDefault="002C68BA" w:rsidP="00DF1BFE">
      <w:pPr>
        <w:jc w:val="both"/>
        <w:rPr>
          <w:rFonts w:ascii="Arial" w:hAnsi="Arial" w:cs="Arial"/>
          <w:sz w:val="24"/>
          <w:szCs w:val="24"/>
        </w:rPr>
      </w:pPr>
      <w:r w:rsidRPr="002C68BA">
        <w:rPr>
          <w:rFonts w:ascii="Arial" w:hAnsi="Arial" w:cs="Arial"/>
          <w:sz w:val="24"/>
          <w:szCs w:val="24"/>
        </w:rPr>
        <w:t xml:space="preserve">Good Habits (2019) </w:t>
      </w:r>
      <w:r w:rsidRPr="002C68BA">
        <w:rPr>
          <w:rFonts w:ascii="Arial" w:hAnsi="Arial" w:cs="Arial"/>
          <w:i/>
          <w:iCs/>
          <w:sz w:val="24"/>
          <w:szCs w:val="24"/>
        </w:rPr>
        <w:t>How to Identify and Overcome your Limiting Beliefs</w:t>
      </w:r>
      <w:r w:rsidRPr="002C68BA">
        <w:rPr>
          <w:rFonts w:ascii="Arial" w:hAnsi="Arial" w:cs="Arial"/>
          <w:sz w:val="24"/>
          <w:szCs w:val="24"/>
        </w:rPr>
        <w:t xml:space="preserve">. Available at: https:// </w:t>
      </w:r>
      <w:hyperlink r:id="rId9" w:tgtFrame="_blank" w:history="1">
        <w:r w:rsidRPr="002C68BA">
          <w:rPr>
            <w:rStyle w:val="ad"/>
            <w:rFonts w:ascii="Arial" w:hAnsi="Arial" w:cs="Arial"/>
            <w:sz w:val="24"/>
            <w:szCs w:val="24"/>
          </w:rPr>
          <w:t>www.developgoodhabits.com/limiting-beliefs/</w:t>
        </w:r>
      </w:hyperlink>
      <w:r w:rsidRPr="002C68BA">
        <w:rPr>
          <w:rFonts w:ascii="Arial" w:hAnsi="Arial" w:cs="Arial"/>
          <w:sz w:val="24"/>
          <w:szCs w:val="24"/>
        </w:rPr>
        <w:t xml:space="preserve"> (Accessed</w:t>
      </w:r>
      <w:r w:rsidR="00DF1BFE">
        <w:rPr>
          <w:rFonts w:ascii="Arial" w:hAnsi="Arial" w:cs="Arial"/>
          <w:sz w:val="24"/>
          <w:szCs w:val="24"/>
        </w:rPr>
        <w:t>:</w:t>
      </w:r>
      <w:r w:rsidRPr="002C68BA">
        <w:rPr>
          <w:rFonts w:ascii="Arial" w:hAnsi="Arial" w:cs="Arial"/>
          <w:sz w:val="24"/>
          <w:szCs w:val="24"/>
        </w:rPr>
        <w:t xml:space="preserve"> </w:t>
      </w:r>
      <w:r w:rsidR="008A5E44">
        <w:rPr>
          <w:rFonts w:ascii="Arial" w:hAnsi="Arial" w:cs="Arial"/>
          <w:sz w:val="24"/>
          <w:szCs w:val="24"/>
        </w:rPr>
        <w:t>15</w:t>
      </w:r>
      <w:r w:rsidRPr="002C68BA">
        <w:rPr>
          <w:rFonts w:ascii="Arial" w:hAnsi="Arial" w:cs="Arial"/>
          <w:sz w:val="24"/>
          <w:szCs w:val="24"/>
        </w:rPr>
        <w:t xml:space="preserve"> </w:t>
      </w:r>
      <w:r w:rsidR="00282E62">
        <w:rPr>
          <w:rFonts w:ascii="Arial" w:hAnsi="Arial" w:cs="Arial"/>
          <w:sz w:val="24"/>
          <w:szCs w:val="24"/>
        </w:rPr>
        <w:t>Novem</w:t>
      </w:r>
      <w:r w:rsidRPr="002C68BA">
        <w:rPr>
          <w:rFonts w:ascii="Arial" w:hAnsi="Arial" w:cs="Arial"/>
          <w:sz w:val="24"/>
          <w:szCs w:val="24"/>
        </w:rPr>
        <w:t>ber 202</w:t>
      </w:r>
      <w:r w:rsidR="008A5E44">
        <w:rPr>
          <w:rFonts w:ascii="Arial" w:hAnsi="Arial" w:cs="Arial"/>
          <w:sz w:val="24"/>
          <w:szCs w:val="24"/>
        </w:rPr>
        <w:t>2</w:t>
      </w:r>
      <w:r w:rsidRPr="002C68BA">
        <w:rPr>
          <w:rFonts w:ascii="Arial" w:hAnsi="Arial" w:cs="Arial"/>
          <w:sz w:val="24"/>
          <w:szCs w:val="24"/>
        </w:rPr>
        <w:t>).</w:t>
      </w:r>
    </w:p>
    <w:p w14:paraId="48BA04B1" w14:textId="46C640E3" w:rsidR="00C709CD" w:rsidRDefault="00C709CD" w:rsidP="00DF1BFE">
      <w:pPr>
        <w:jc w:val="both"/>
        <w:rPr>
          <w:rFonts w:ascii="Arial" w:hAnsi="Arial" w:cs="Arial"/>
          <w:sz w:val="24"/>
          <w:szCs w:val="24"/>
        </w:rPr>
      </w:pPr>
      <w:r w:rsidRPr="00C709CD">
        <w:rPr>
          <w:rFonts w:ascii="Arial" w:hAnsi="Arial" w:cs="Arial"/>
          <w:sz w:val="24"/>
          <w:szCs w:val="24"/>
        </w:rPr>
        <w:t xml:space="preserve">Blackman, A. (2018) </w:t>
      </w:r>
      <w:r w:rsidRPr="00C709CD">
        <w:rPr>
          <w:rFonts w:ascii="Arial" w:hAnsi="Arial" w:cs="Arial"/>
          <w:i/>
          <w:iCs/>
          <w:sz w:val="24"/>
          <w:szCs w:val="24"/>
        </w:rPr>
        <w:t>What are Self-limiting Beliefs + How to Overcome Them Successfully.</w:t>
      </w:r>
      <w:r w:rsidRPr="00C709CD">
        <w:rPr>
          <w:rFonts w:ascii="Arial" w:hAnsi="Arial" w:cs="Arial"/>
          <w:sz w:val="24"/>
          <w:szCs w:val="24"/>
        </w:rPr>
        <w:t xml:space="preserve"> Available at: https:// business. </w:t>
      </w:r>
      <w:hyperlink r:id="rId10" w:tgtFrame="_blank" w:history="1">
        <w:r w:rsidRPr="00C709CD">
          <w:rPr>
            <w:rStyle w:val="ad"/>
            <w:rFonts w:ascii="Arial" w:hAnsi="Arial" w:cs="Arial"/>
            <w:sz w:val="24"/>
            <w:szCs w:val="24"/>
          </w:rPr>
          <w:t>tutsplus.com/tutorials/what-are-self-limiting-beliefs--cms-31607</w:t>
        </w:r>
        <w:proofErr w:type="gramStart"/>
        <w:r w:rsidRPr="00C709CD">
          <w:rPr>
            <w:rStyle w:val="ad"/>
            <w:rFonts w:ascii="Arial" w:hAnsi="Arial" w:cs="Arial"/>
            <w:sz w:val="24"/>
            <w:szCs w:val="24"/>
          </w:rPr>
          <w:t>#:~</w:t>
        </w:r>
        <w:proofErr w:type="gramEnd"/>
        <w:r w:rsidRPr="00C709CD">
          <w:rPr>
            <w:rStyle w:val="ad"/>
            <w:rFonts w:ascii="Arial" w:hAnsi="Arial" w:cs="Arial"/>
            <w:sz w:val="24"/>
            <w:szCs w:val="24"/>
          </w:rPr>
          <w:t>text=%22l'm%20too%20old.in</w:t>
        </w:r>
      </w:hyperlink>
      <w:r w:rsidRPr="00C709CD">
        <w:rPr>
          <w:rFonts w:ascii="Arial" w:hAnsi="Arial" w:cs="Arial"/>
          <w:sz w:val="24"/>
          <w:szCs w:val="24"/>
        </w:rPr>
        <w:t xml:space="preserve"> %20business%20or%20in%20life (Accessed</w:t>
      </w:r>
      <w:r w:rsidR="00DF1BFE">
        <w:rPr>
          <w:rFonts w:ascii="Arial" w:hAnsi="Arial" w:cs="Arial"/>
          <w:sz w:val="24"/>
          <w:szCs w:val="24"/>
        </w:rPr>
        <w:t>:</w:t>
      </w:r>
      <w:r w:rsidRPr="00C709CD">
        <w:rPr>
          <w:rFonts w:ascii="Arial" w:hAnsi="Arial" w:cs="Arial"/>
          <w:sz w:val="24"/>
          <w:szCs w:val="24"/>
        </w:rPr>
        <w:t xml:space="preserve"> </w:t>
      </w:r>
      <w:r w:rsidR="00AD2F3F">
        <w:rPr>
          <w:rFonts w:ascii="Arial" w:hAnsi="Arial" w:cs="Arial"/>
          <w:sz w:val="24"/>
          <w:szCs w:val="24"/>
        </w:rPr>
        <w:t>15  November</w:t>
      </w:r>
      <w:r w:rsidRPr="00C709CD">
        <w:rPr>
          <w:rFonts w:ascii="Arial" w:hAnsi="Arial" w:cs="Arial"/>
          <w:sz w:val="24"/>
          <w:szCs w:val="24"/>
        </w:rPr>
        <w:t xml:space="preserve"> 202</w:t>
      </w:r>
      <w:r w:rsidR="00AD2F3F">
        <w:rPr>
          <w:rFonts w:ascii="Arial" w:hAnsi="Arial" w:cs="Arial"/>
          <w:sz w:val="24"/>
          <w:szCs w:val="24"/>
        </w:rPr>
        <w:t>2</w:t>
      </w:r>
      <w:r w:rsidRPr="00C709CD">
        <w:rPr>
          <w:rFonts w:ascii="Arial" w:hAnsi="Arial" w:cs="Arial"/>
          <w:sz w:val="24"/>
          <w:szCs w:val="24"/>
        </w:rPr>
        <w:t>).</w:t>
      </w:r>
    </w:p>
    <w:p w14:paraId="6655B66C" w14:textId="4AEB73DA" w:rsidR="00551ED7" w:rsidRDefault="00551ED7" w:rsidP="00DF1BFE">
      <w:pPr>
        <w:jc w:val="both"/>
        <w:rPr>
          <w:rFonts w:ascii="Arial" w:hAnsi="Arial" w:cs="Arial"/>
          <w:sz w:val="24"/>
          <w:szCs w:val="24"/>
        </w:rPr>
      </w:pPr>
      <w:proofErr w:type="spellStart"/>
      <w:r w:rsidRPr="00551ED7">
        <w:rPr>
          <w:rFonts w:ascii="Arial" w:hAnsi="Arial" w:cs="Arial"/>
          <w:sz w:val="24"/>
          <w:szCs w:val="24"/>
        </w:rPr>
        <w:t>Littleford</w:t>
      </w:r>
      <w:proofErr w:type="spellEnd"/>
      <w:r w:rsidRPr="00551ED7">
        <w:rPr>
          <w:rFonts w:ascii="Arial" w:hAnsi="Arial" w:cs="Arial"/>
          <w:sz w:val="24"/>
          <w:szCs w:val="24"/>
        </w:rPr>
        <w:t>, D. </w:t>
      </w:r>
      <w:r w:rsidRPr="00551ED7">
        <w:rPr>
          <w:rFonts w:ascii="Arial" w:hAnsi="Arial" w:cs="Arial"/>
          <w:i/>
          <w:iCs/>
          <w:sz w:val="24"/>
          <w:szCs w:val="24"/>
        </w:rPr>
        <w:t>et al.</w:t>
      </w:r>
      <w:r w:rsidRPr="00551ED7">
        <w:rPr>
          <w:rFonts w:ascii="Arial" w:hAnsi="Arial" w:cs="Arial"/>
          <w:sz w:val="24"/>
          <w:szCs w:val="24"/>
        </w:rPr>
        <w:t> (2004) </w:t>
      </w:r>
      <w:r w:rsidRPr="00551ED7">
        <w:rPr>
          <w:rFonts w:ascii="Arial" w:hAnsi="Arial" w:cs="Arial"/>
          <w:i/>
          <w:iCs/>
          <w:sz w:val="24"/>
          <w:szCs w:val="24"/>
        </w:rPr>
        <w:t xml:space="preserve">Career </w:t>
      </w:r>
      <w:proofErr w:type="gramStart"/>
      <w:r w:rsidRPr="00551ED7">
        <w:rPr>
          <w:rFonts w:ascii="Arial" w:hAnsi="Arial" w:cs="Arial"/>
          <w:i/>
          <w:iCs/>
          <w:sz w:val="24"/>
          <w:szCs w:val="24"/>
        </w:rPr>
        <w:t>skills :</w:t>
      </w:r>
      <w:proofErr w:type="gramEnd"/>
      <w:r w:rsidRPr="00551ED7">
        <w:rPr>
          <w:rFonts w:ascii="Arial" w:hAnsi="Arial" w:cs="Arial"/>
          <w:i/>
          <w:iCs/>
          <w:sz w:val="24"/>
          <w:szCs w:val="24"/>
        </w:rPr>
        <w:t xml:space="preserve"> opening doors into the job market</w:t>
      </w:r>
      <w:r w:rsidRPr="00551ED7">
        <w:rPr>
          <w:rFonts w:ascii="Arial" w:hAnsi="Arial" w:cs="Arial"/>
          <w:sz w:val="24"/>
          <w:szCs w:val="24"/>
        </w:rPr>
        <w:t>. Basingstoke: Palgrave Macmillan.</w:t>
      </w:r>
    </w:p>
    <w:p w14:paraId="37D7EDFF" w14:textId="17026346" w:rsidR="006E2300" w:rsidRPr="00C709CD" w:rsidRDefault="006E2300" w:rsidP="00DF1BFE">
      <w:pPr>
        <w:jc w:val="both"/>
        <w:rPr>
          <w:rFonts w:ascii="Arial" w:hAnsi="Arial" w:cs="Arial"/>
          <w:sz w:val="24"/>
          <w:szCs w:val="24"/>
        </w:rPr>
      </w:pPr>
      <w:r w:rsidRPr="006E2300">
        <w:rPr>
          <w:rFonts w:ascii="Arial" w:hAnsi="Arial" w:cs="Arial"/>
          <w:sz w:val="24"/>
          <w:szCs w:val="24"/>
        </w:rPr>
        <w:t>Rae, D. (2007) </w:t>
      </w:r>
      <w:proofErr w:type="gramStart"/>
      <w:r w:rsidRPr="006E2300">
        <w:rPr>
          <w:rFonts w:ascii="Arial" w:hAnsi="Arial" w:cs="Arial"/>
          <w:i/>
          <w:iCs/>
          <w:sz w:val="24"/>
          <w:szCs w:val="24"/>
        </w:rPr>
        <w:t>Entrepreneurship :</w:t>
      </w:r>
      <w:proofErr w:type="gramEnd"/>
      <w:r w:rsidRPr="006E2300">
        <w:rPr>
          <w:rFonts w:ascii="Arial" w:hAnsi="Arial" w:cs="Arial"/>
          <w:i/>
          <w:iCs/>
          <w:sz w:val="24"/>
          <w:szCs w:val="24"/>
        </w:rPr>
        <w:t xml:space="preserve"> from opportunity to action</w:t>
      </w:r>
      <w:r w:rsidRPr="006E2300">
        <w:rPr>
          <w:rFonts w:ascii="Arial" w:hAnsi="Arial" w:cs="Arial"/>
          <w:sz w:val="24"/>
          <w:szCs w:val="24"/>
        </w:rPr>
        <w:t xml:space="preserve">. </w:t>
      </w:r>
      <w:proofErr w:type="spellStart"/>
      <w:r w:rsidRPr="006E2300">
        <w:rPr>
          <w:rFonts w:ascii="Arial" w:hAnsi="Arial" w:cs="Arial"/>
          <w:sz w:val="24"/>
          <w:szCs w:val="24"/>
        </w:rPr>
        <w:t>Houndmills</w:t>
      </w:r>
      <w:proofErr w:type="spellEnd"/>
      <w:r w:rsidRPr="006E2300">
        <w:rPr>
          <w:rFonts w:ascii="Arial" w:hAnsi="Arial" w:cs="Arial"/>
          <w:sz w:val="24"/>
          <w:szCs w:val="24"/>
        </w:rPr>
        <w:t xml:space="preserve">, Basingstoke </w:t>
      </w:r>
      <w:proofErr w:type="gramStart"/>
      <w:r w:rsidRPr="006E2300">
        <w:rPr>
          <w:rFonts w:ascii="Arial" w:hAnsi="Arial" w:cs="Arial"/>
          <w:sz w:val="24"/>
          <w:szCs w:val="24"/>
        </w:rPr>
        <w:t>Hampshire ;</w:t>
      </w:r>
      <w:proofErr w:type="gramEnd"/>
      <w:r w:rsidRPr="006E2300">
        <w:rPr>
          <w:rFonts w:ascii="Arial" w:hAnsi="Arial" w:cs="Arial"/>
          <w:sz w:val="24"/>
          <w:szCs w:val="24"/>
        </w:rPr>
        <w:t>: Palgrave Macmillan.</w:t>
      </w:r>
    </w:p>
    <w:p w14:paraId="1419EEA9" w14:textId="77777777" w:rsidR="00C709CD" w:rsidRPr="002C68BA" w:rsidRDefault="00C709CD" w:rsidP="00DF1BFE">
      <w:pPr>
        <w:jc w:val="both"/>
        <w:rPr>
          <w:rFonts w:ascii="Arial" w:hAnsi="Arial" w:cs="Arial"/>
          <w:sz w:val="24"/>
          <w:szCs w:val="24"/>
        </w:rPr>
      </w:pPr>
    </w:p>
    <w:p w14:paraId="413ECF98" w14:textId="3A49C32C" w:rsidR="00440708" w:rsidRDefault="00440708" w:rsidP="00440708"/>
    <w:p w14:paraId="168B30C1" w14:textId="74DA0CE4" w:rsidR="001253B6" w:rsidRDefault="001253B6" w:rsidP="00440708"/>
    <w:p w14:paraId="0F378CE1" w14:textId="77777777" w:rsidR="001253B6" w:rsidRDefault="001253B6" w:rsidP="00D0693E">
      <w:pPr>
        <w:widowControl w:val="0"/>
        <w:autoSpaceDE w:val="0"/>
        <w:autoSpaceDN w:val="0"/>
        <w:spacing w:before="66" w:after="0" w:line="240" w:lineRule="auto"/>
        <w:outlineLvl w:val="1"/>
        <w:rPr>
          <w:rFonts w:ascii="Arial" w:eastAsia="Arial" w:hAnsi="Arial" w:cs="Arial"/>
          <w:b/>
          <w:bCs/>
          <w:sz w:val="24"/>
          <w:szCs w:val="24"/>
          <w:lang w:val="en-US"/>
        </w:rPr>
        <w:sectPr w:rsidR="001253B6" w:rsidSect="001253B6">
          <w:footerReference w:type="default" r:id="rId11"/>
          <w:pgSz w:w="11906" w:h="16838"/>
          <w:pgMar w:top="1440" w:right="1440" w:bottom="1440" w:left="1440" w:header="708" w:footer="708" w:gutter="0"/>
          <w:pgNumType w:start="0"/>
          <w:cols w:space="708"/>
          <w:titlePg/>
          <w:docGrid w:linePitch="360"/>
        </w:sectPr>
      </w:pPr>
    </w:p>
    <w:p w14:paraId="369895B9" w14:textId="72E8DA98" w:rsidR="001253B6" w:rsidRPr="00D0693E" w:rsidRDefault="001253B6" w:rsidP="001253B6">
      <w:pPr>
        <w:pStyle w:val="1"/>
        <w:rPr>
          <w:rFonts w:eastAsia="Arial"/>
          <w:b/>
          <w:bCs/>
          <w:lang w:val="en-US"/>
        </w:rPr>
      </w:pPr>
      <w:bookmarkStart w:id="11" w:name="_Toc119588178"/>
      <w:r w:rsidRPr="00D0693E">
        <w:rPr>
          <w:rFonts w:eastAsia="Arial"/>
          <w:b/>
          <w:bCs/>
          <w:lang w:val="en-US"/>
        </w:rPr>
        <w:lastRenderedPageBreak/>
        <w:t>Personal</w:t>
      </w:r>
      <w:r w:rsidRPr="00D0693E">
        <w:rPr>
          <w:rFonts w:eastAsia="Arial"/>
          <w:b/>
          <w:bCs/>
          <w:spacing w:val="-6"/>
          <w:lang w:val="en-US"/>
        </w:rPr>
        <w:t xml:space="preserve"> </w:t>
      </w:r>
      <w:r w:rsidRPr="00D0693E">
        <w:rPr>
          <w:rFonts w:eastAsia="Arial"/>
          <w:b/>
          <w:bCs/>
          <w:lang w:val="en-US"/>
        </w:rPr>
        <w:t>Development</w:t>
      </w:r>
      <w:r w:rsidRPr="00D0693E">
        <w:rPr>
          <w:rFonts w:eastAsia="Arial"/>
          <w:b/>
          <w:bCs/>
          <w:spacing w:val="-6"/>
          <w:lang w:val="en-US"/>
        </w:rPr>
        <w:t xml:space="preserve"> </w:t>
      </w:r>
      <w:r w:rsidRPr="00D0693E">
        <w:rPr>
          <w:rFonts w:eastAsia="Arial"/>
          <w:b/>
          <w:bCs/>
          <w:lang w:val="en-US"/>
        </w:rPr>
        <w:t>Plan</w:t>
      </w:r>
      <w:r w:rsidRPr="00D0693E">
        <w:rPr>
          <w:rFonts w:eastAsia="Arial"/>
          <w:b/>
          <w:bCs/>
          <w:spacing w:val="-5"/>
          <w:lang w:val="en-US"/>
        </w:rPr>
        <w:t xml:space="preserve"> </w:t>
      </w:r>
      <w:r w:rsidRPr="00D0693E">
        <w:rPr>
          <w:rFonts w:eastAsia="Arial"/>
          <w:b/>
          <w:bCs/>
          <w:lang w:val="en-US"/>
        </w:rPr>
        <w:t>(PDP)</w:t>
      </w:r>
      <w:r w:rsidRPr="00D0693E">
        <w:rPr>
          <w:rFonts w:eastAsia="Arial"/>
          <w:b/>
          <w:bCs/>
          <w:spacing w:val="-5"/>
          <w:lang w:val="en-US"/>
        </w:rPr>
        <w:t xml:space="preserve"> </w:t>
      </w:r>
      <w:r w:rsidRPr="00D0693E">
        <w:rPr>
          <w:rFonts w:eastAsia="Arial"/>
          <w:b/>
          <w:bCs/>
          <w:spacing w:val="-2"/>
          <w:lang w:val="en-US"/>
        </w:rPr>
        <w:t>Example</w:t>
      </w:r>
      <w:bookmarkEnd w:id="11"/>
    </w:p>
    <w:tbl>
      <w:tblPr>
        <w:tblW w:w="14288"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0"/>
        <w:gridCol w:w="1349"/>
        <w:gridCol w:w="1981"/>
        <w:gridCol w:w="1980"/>
        <w:gridCol w:w="2160"/>
        <w:gridCol w:w="2431"/>
        <w:gridCol w:w="1440"/>
        <w:gridCol w:w="1487"/>
      </w:tblGrid>
      <w:tr w:rsidR="001253B6" w:rsidRPr="001253B6" w14:paraId="25FFBBD8" w14:textId="77777777" w:rsidTr="00CC6A77">
        <w:trPr>
          <w:trHeight w:val="1655"/>
        </w:trPr>
        <w:tc>
          <w:tcPr>
            <w:tcW w:w="1460" w:type="dxa"/>
            <w:tcBorders>
              <w:top w:val="single" w:sz="4" w:space="0" w:color="000000"/>
              <w:left w:val="single" w:sz="4" w:space="0" w:color="000000"/>
              <w:bottom w:val="single" w:sz="4" w:space="0" w:color="000000"/>
              <w:right w:val="single" w:sz="4" w:space="0" w:color="000000"/>
            </w:tcBorders>
          </w:tcPr>
          <w:p w14:paraId="16B49986"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c>
          <w:tcPr>
            <w:tcW w:w="1349" w:type="dxa"/>
            <w:tcBorders>
              <w:top w:val="single" w:sz="4" w:space="0" w:color="000000"/>
              <w:left w:val="single" w:sz="4" w:space="0" w:color="000000"/>
              <w:bottom w:val="single" w:sz="4" w:space="0" w:color="000000"/>
              <w:right w:val="single" w:sz="4" w:space="0" w:color="000000"/>
            </w:tcBorders>
          </w:tcPr>
          <w:p w14:paraId="29726FD0" w14:textId="77777777" w:rsidR="001253B6" w:rsidRPr="001253B6" w:rsidRDefault="001253B6" w:rsidP="001253B6">
            <w:pPr>
              <w:widowControl w:val="0"/>
              <w:autoSpaceDE w:val="0"/>
              <w:autoSpaceDN w:val="0"/>
              <w:spacing w:after="0" w:line="256" w:lineRule="auto"/>
              <w:rPr>
                <w:rFonts w:ascii="Arial" w:eastAsia="Arial" w:hAnsi="Arial" w:cs="Arial"/>
                <w:b/>
                <w:sz w:val="26"/>
                <w:lang w:val="en-US"/>
              </w:rPr>
            </w:pPr>
          </w:p>
          <w:p w14:paraId="26385901" w14:textId="77777777" w:rsidR="001253B6" w:rsidRPr="001253B6" w:rsidRDefault="001253B6" w:rsidP="001253B6">
            <w:pPr>
              <w:widowControl w:val="0"/>
              <w:autoSpaceDE w:val="0"/>
              <w:autoSpaceDN w:val="0"/>
              <w:spacing w:after="0" w:line="256" w:lineRule="auto"/>
              <w:rPr>
                <w:rFonts w:ascii="Arial" w:eastAsia="Arial" w:hAnsi="Arial" w:cs="Arial"/>
                <w:b/>
                <w:lang w:val="en-US"/>
              </w:rPr>
            </w:pPr>
          </w:p>
          <w:p w14:paraId="5ABB380E" w14:textId="77777777" w:rsidR="001253B6" w:rsidRPr="001253B6" w:rsidRDefault="001253B6" w:rsidP="001253B6">
            <w:pPr>
              <w:widowControl w:val="0"/>
              <w:autoSpaceDE w:val="0"/>
              <w:autoSpaceDN w:val="0"/>
              <w:spacing w:after="0" w:line="256" w:lineRule="auto"/>
              <w:ind w:left="107"/>
              <w:rPr>
                <w:rFonts w:ascii="Arial" w:eastAsia="Arial" w:hAnsi="Arial" w:cs="Arial"/>
                <w:b/>
                <w:sz w:val="24"/>
                <w:lang w:val="en-US"/>
              </w:rPr>
            </w:pPr>
            <w:r w:rsidRPr="001253B6">
              <w:rPr>
                <w:rFonts w:ascii="Arial" w:eastAsia="Arial" w:hAnsi="Arial" w:cs="Arial"/>
                <w:b/>
                <w:spacing w:val="-2"/>
                <w:sz w:val="24"/>
                <w:lang w:val="en-US"/>
              </w:rPr>
              <w:t>SKILL</w:t>
            </w:r>
          </w:p>
        </w:tc>
        <w:tc>
          <w:tcPr>
            <w:tcW w:w="1981" w:type="dxa"/>
            <w:tcBorders>
              <w:top w:val="single" w:sz="4" w:space="0" w:color="000000"/>
              <w:left w:val="single" w:sz="4" w:space="0" w:color="000000"/>
              <w:bottom w:val="single" w:sz="4" w:space="0" w:color="000000"/>
              <w:right w:val="single" w:sz="4" w:space="0" w:color="000000"/>
            </w:tcBorders>
          </w:tcPr>
          <w:p w14:paraId="5B624FDE" w14:textId="77777777" w:rsidR="001253B6" w:rsidRPr="001253B6" w:rsidRDefault="001253B6" w:rsidP="001253B6">
            <w:pPr>
              <w:widowControl w:val="0"/>
              <w:autoSpaceDE w:val="0"/>
              <w:autoSpaceDN w:val="0"/>
              <w:spacing w:before="2" w:after="0" w:line="256" w:lineRule="auto"/>
              <w:rPr>
                <w:rFonts w:ascii="Arial" w:eastAsia="Arial" w:hAnsi="Arial" w:cs="Arial"/>
                <w:b/>
                <w:sz w:val="24"/>
                <w:lang w:val="en-US"/>
              </w:rPr>
            </w:pPr>
          </w:p>
          <w:p w14:paraId="659EEF3B" w14:textId="77777777" w:rsidR="001253B6" w:rsidRPr="001253B6" w:rsidRDefault="001253B6" w:rsidP="001253B6">
            <w:pPr>
              <w:widowControl w:val="0"/>
              <w:autoSpaceDE w:val="0"/>
              <w:autoSpaceDN w:val="0"/>
              <w:spacing w:after="0" w:line="550" w:lineRule="atLeast"/>
              <w:ind w:left="522" w:right="389" w:hanging="120"/>
              <w:rPr>
                <w:rFonts w:ascii="Arial" w:eastAsia="Arial" w:hAnsi="Arial" w:cs="Arial"/>
                <w:b/>
                <w:sz w:val="24"/>
                <w:lang w:val="en-US"/>
              </w:rPr>
            </w:pPr>
            <w:r w:rsidRPr="001253B6">
              <w:rPr>
                <w:rFonts w:ascii="Arial" w:eastAsia="Arial" w:hAnsi="Arial" w:cs="Arial"/>
                <w:b/>
                <w:spacing w:val="-2"/>
                <w:sz w:val="24"/>
                <w:lang w:val="en-US"/>
              </w:rPr>
              <w:t>CURRENT ABILITY</w:t>
            </w:r>
          </w:p>
        </w:tc>
        <w:tc>
          <w:tcPr>
            <w:tcW w:w="1980" w:type="dxa"/>
            <w:tcBorders>
              <w:top w:val="single" w:sz="4" w:space="0" w:color="000000"/>
              <w:left w:val="single" w:sz="4" w:space="0" w:color="000000"/>
              <w:bottom w:val="single" w:sz="4" w:space="0" w:color="000000"/>
              <w:right w:val="single" w:sz="4" w:space="0" w:color="000000"/>
            </w:tcBorders>
          </w:tcPr>
          <w:p w14:paraId="1D4CA6BE" w14:textId="77777777" w:rsidR="001253B6" w:rsidRPr="001253B6" w:rsidRDefault="001253B6" w:rsidP="001253B6">
            <w:pPr>
              <w:widowControl w:val="0"/>
              <w:autoSpaceDE w:val="0"/>
              <w:autoSpaceDN w:val="0"/>
              <w:spacing w:before="2" w:after="0" w:line="256" w:lineRule="auto"/>
              <w:rPr>
                <w:rFonts w:ascii="Arial" w:eastAsia="Arial" w:hAnsi="Arial" w:cs="Arial"/>
                <w:b/>
                <w:sz w:val="24"/>
                <w:lang w:val="en-US"/>
              </w:rPr>
            </w:pPr>
          </w:p>
          <w:p w14:paraId="20A5879D" w14:textId="77777777" w:rsidR="001253B6" w:rsidRPr="001253B6" w:rsidRDefault="001253B6" w:rsidP="001253B6">
            <w:pPr>
              <w:widowControl w:val="0"/>
              <w:autoSpaceDE w:val="0"/>
              <w:autoSpaceDN w:val="0"/>
              <w:spacing w:after="0" w:line="550" w:lineRule="atLeast"/>
              <w:ind w:left="522" w:right="480" w:hanging="27"/>
              <w:rPr>
                <w:rFonts w:ascii="Arial" w:eastAsia="Arial" w:hAnsi="Arial" w:cs="Arial"/>
                <w:b/>
                <w:sz w:val="24"/>
                <w:lang w:val="en-US"/>
              </w:rPr>
            </w:pPr>
            <w:r w:rsidRPr="001253B6">
              <w:rPr>
                <w:rFonts w:ascii="Arial" w:eastAsia="Arial" w:hAnsi="Arial" w:cs="Arial"/>
                <w:b/>
                <w:spacing w:val="-2"/>
                <w:sz w:val="24"/>
                <w:lang w:val="en-US"/>
              </w:rPr>
              <w:t>TARGET ABILITY</w:t>
            </w:r>
          </w:p>
        </w:tc>
        <w:tc>
          <w:tcPr>
            <w:tcW w:w="2160" w:type="dxa"/>
            <w:tcBorders>
              <w:top w:val="single" w:sz="4" w:space="0" w:color="000000"/>
              <w:left w:val="single" w:sz="4" w:space="0" w:color="000000"/>
              <w:bottom w:val="single" w:sz="4" w:space="0" w:color="000000"/>
              <w:right w:val="single" w:sz="4" w:space="0" w:color="000000"/>
            </w:tcBorders>
          </w:tcPr>
          <w:p w14:paraId="09505B8B" w14:textId="77777777" w:rsidR="001253B6" w:rsidRPr="001253B6" w:rsidRDefault="001253B6" w:rsidP="001253B6">
            <w:pPr>
              <w:widowControl w:val="0"/>
              <w:autoSpaceDE w:val="0"/>
              <w:autoSpaceDN w:val="0"/>
              <w:spacing w:before="2" w:after="0" w:line="256" w:lineRule="auto"/>
              <w:rPr>
                <w:rFonts w:ascii="Arial" w:eastAsia="Arial" w:hAnsi="Arial" w:cs="Arial"/>
                <w:b/>
                <w:sz w:val="24"/>
                <w:lang w:val="en-US"/>
              </w:rPr>
            </w:pPr>
          </w:p>
          <w:p w14:paraId="6AD49E3D" w14:textId="77777777" w:rsidR="001253B6" w:rsidRPr="001253B6" w:rsidRDefault="001253B6" w:rsidP="001253B6">
            <w:pPr>
              <w:widowControl w:val="0"/>
              <w:autoSpaceDE w:val="0"/>
              <w:autoSpaceDN w:val="0"/>
              <w:spacing w:after="0" w:line="550" w:lineRule="atLeast"/>
              <w:ind w:left="212" w:hanging="48"/>
              <w:rPr>
                <w:rFonts w:ascii="Arial" w:eastAsia="Arial" w:hAnsi="Arial" w:cs="Arial"/>
                <w:b/>
                <w:sz w:val="24"/>
                <w:lang w:val="en-US"/>
              </w:rPr>
            </w:pPr>
            <w:r w:rsidRPr="001253B6">
              <w:rPr>
                <w:rFonts w:ascii="Arial" w:eastAsia="Arial" w:hAnsi="Arial" w:cs="Arial"/>
                <w:b/>
                <w:spacing w:val="-2"/>
                <w:sz w:val="24"/>
                <w:lang w:val="en-US"/>
              </w:rPr>
              <w:t>DEVELOPMENT OPPORTUNITY</w:t>
            </w:r>
          </w:p>
        </w:tc>
        <w:tc>
          <w:tcPr>
            <w:tcW w:w="2431" w:type="dxa"/>
            <w:tcBorders>
              <w:top w:val="single" w:sz="4" w:space="0" w:color="000000"/>
              <w:left w:val="single" w:sz="4" w:space="0" w:color="000000"/>
              <w:bottom w:val="single" w:sz="4" w:space="0" w:color="000000"/>
              <w:right w:val="single" w:sz="4" w:space="0" w:color="000000"/>
            </w:tcBorders>
          </w:tcPr>
          <w:p w14:paraId="79C77395" w14:textId="77777777" w:rsidR="001253B6" w:rsidRPr="001253B6" w:rsidRDefault="001253B6" w:rsidP="001253B6">
            <w:pPr>
              <w:widowControl w:val="0"/>
              <w:autoSpaceDE w:val="0"/>
              <w:autoSpaceDN w:val="0"/>
              <w:spacing w:before="2" w:after="0" w:line="256" w:lineRule="auto"/>
              <w:rPr>
                <w:rFonts w:ascii="Arial" w:eastAsia="Arial" w:hAnsi="Arial" w:cs="Arial"/>
                <w:b/>
                <w:sz w:val="24"/>
                <w:lang w:val="en-US"/>
              </w:rPr>
            </w:pPr>
          </w:p>
          <w:p w14:paraId="73AA0AD8" w14:textId="77777777" w:rsidR="001253B6" w:rsidRPr="001253B6" w:rsidRDefault="001253B6" w:rsidP="001253B6">
            <w:pPr>
              <w:widowControl w:val="0"/>
              <w:autoSpaceDE w:val="0"/>
              <w:autoSpaceDN w:val="0"/>
              <w:spacing w:after="0" w:line="550" w:lineRule="atLeast"/>
              <w:ind w:left="186" w:firstLine="259"/>
              <w:rPr>
                <w:rFonts w:ascii="Arial" w:eastAsia="Arial" w:hAnsi="Arial" w:cs="Arial"/>
                <w:b/>
                <w:sz w:val="24"/>
                <w:lang w:val="en-US"/>
              </w:rPr>
            </w:pPr>
            <w:r w:rsidRPr="001253B6">
              <w:rPr>
                <w:rFonts w:ascii="Arial" w:eastAsia="Arial" w:hAnsi="Arial" w:cs="Arial"/>
                <w:b/>
                <w:sz w:val="24"/>
                <w:lang w:val="en-US"/>
              </w:rPr>
              <w:t>CRITERIA TO JUDGE</w:t>
            </w:r>
            <w:r w:rsidRPr="001253B6">
              <w:rPr>
                <w:rFonts w:ascii="Arial" w:eastAsia="Arial" w:hAnsi="Arial" w:cs="Arial"/>
                <w:b/>
                <w:spacing w:val="-17"/>
                <w:sz w:val="24"/>
                <w:lang w:val="en-US"/>
              </w:rPr>
              <w:t xml:space="preserve"> </w:t>
            </w:r>
            <w:r w:rsidRPr="001253B6">
              <w:rPr>
                <w:rFonts w:ascii="Arial" w:eastAsia="Arial" w:hAnsi="Arial" w:cs="Arial"/>
                <w:b/>
                <w:sz w:val="24"/>
                <w:lang w:val="en-US"/>
              </w:rPr>
              <w:t>SUCCESS</w:t>
            </w:r>
          </w:p>
        </w:tc>
        <w:tc>
          <w:tcPr>
            <w:tcW w:w="1440" w:type="dxa"/>
            <w:tcBorders>
              <w:top w:val="single" w:sz="4" w:space="0" w:color="000000"/>
              <w:left w:val="single" w:sz="4" w:space="0" w:color="000000"/>
              <w:bottom w:val="single" w:sz="4" w:space="0" w:color="000000"/>
              <w:right w:val="single" w:sz="4" w:space="0" w:color="000000"/>
            </w:tcBorders>
          </w:tcPr>
          <w:p w14:paraId="5D6EFA13" w14:textId="77777777" w:rsidR="001253B6" w:rsidRPr="001253B6" w:rsidRDefault="001253B6" w:rsidP="001253B6">
            <w:pPr>
              <w:widowControl w:val="0"/>
              <w:autoSpaceDE w:val="0"/>
              <w:autoSpaceDN w:val="0"/>
              <w:spacing w:before="2" w:after="0" w:line="256" w:lineRule="auto"/>
              <w:rPr>
                <w:rFonts w:ascii="Arial" w:eastAsia="Arial" w:hAnsi="Arial" w:cs="Arial"/>
                <w:b/>
                <w:sz w:val="24"/>
                <w:lang w:val="en-US"/>
              </w:rPr>
            </w:pPr>
          </w:p>
          <w:p w14:paraId="057CA39E" w14:textId="77777777" w:rsidR="001253B6" w:rsidRPr="001253B6" w:rsidRDefault="001253B6" w:rsidP="001253B6">
            <w:pPr>
              <w:widowControl w:val="0"/>
              <w:autoSpaceDE w:val="0"/>
              <w:autoSpaceDN w:val="0"/>
              <w:spacing w:after="0" w:line="550" w:lineRule="atLeast"/>
              <w:ind w:left="292" w:right="274" w:firstLine="139"/>
              <w:rPr>
                <w:rFonts w:ascii="Arial" w:eastAsia="Arial" w:hAnsi="Arial" w:cs="Arial"/>
                <w:b/>
                <w:sz w:val="24"/>
                <w:lang w:val="en-US"/>
              </w:rPr>
            </w:pPr>
            <w:r w:rsidRPr="001253B6">
              <w:rPr>
                <w:rFonts w:ascii="Arial" w:eastAsia="Arial" w:hAnsi="Arial" w:cs="Arial"/>
                <w:b/>
                <w:spacing w:val="-4"/>
                <w:sz w:val="24"/>
                <w:lang w:val="en-US"/>
              </w:rPr>
              <w:t xml:space="preserve">TIME </w:t>
            </w:r>
            <w:r w:rsidRPr="001253B6">
              <w:rPr>
                <w:rFonts w:ascii="Arial" w:eastAsia="Arial" w:hAnsi="Arial" w:cs="Arial"/>
                <w:b/>
                <w:spacing w:val="-2"/>
                <w:sz w:val="24"/>
                <w:lang w:val="en-US"/>
              </w:rPr>
              <w:t>FRAME</w:t>
            </w:r>
          </w:p>
        </w:tc>
        <w:tc>
          <w:tcPr>
            <w:tcW w:w="1487" w:type="dxa"/>
            <w:tcBorders>
              <w:top w:val="single" w:sz="4" w:space="0" w:color="000000"/>
              <w:left w:val="single" w:sz="4" w:space="0" w:color="000000"/>
              <w:bottom w:val="single" w:sz="4" w:space="0" w:color="000000"/>
              <w:right w:val="single" w:sz="4" w:space="0" w:color="000000"/>
            </w:tcBorders>
          </w:tcPr>
          <w:p w14:paraId="199D896A" w14:textId="77777777" w:rsidR="001253B6" w:rsidRPr="001253B6" w:rsidRDefault="001253B6" w:rsidP="001253B6">
            <w:pPr>
              <w:widowControl w:val="0"/>
              <w:autoSpaceDE w:val="0"/>
              <w:autoSpaceDN w:val="0"/>
              <w:spacing w:after="0" w:line="256" w:lineRule="auto"/>
              <w:rPr>
                <w:rFonts w:ascii="Arial" w:eastAsia="Arial" w:hAnsi="Arial" w:cs="Arial"/>
                <w:b/>
                <w:sz w:val="26"/>
                <w:lang w:val="en-US"/>
              </w:rPr>
            </w:pPr>
          </w:p>
          <w:p w14:paraId="4BAD7702" w14:textId="77777777" w:rsidR="001253B6" w:rsidRPr="001253B6" w:rsidRDefault="001253B6" w:rsidP="001253B6">
            <w:pPr>
              <w:widowControl w:val="0"/>
              <w:autoSpaceDE w:val="0"/>
              <w:autoSpaceDN w:val="0"/>
              <w:spacing w:after="0" w:line="256" w:lineRule="auto"/>
              <w:rPr>
                <w:rFonts w:ascii="Arial" w:eastAsia="Arial" w:hAnsi="Arial" w:cs="Arial"/>
                <w:b/>
                <w:lang w:val="en-US"/>
              </w:rPr>
            </w:pPr>
          </w:p>
          <w:p w14:paraId="58BB56DA" w14:textId="77777777" w:rsidR="001253B6" w:rsidRPr="001253B6" w:rsidRDefault="001253B6" w:rsidP="001253B6">
            <w:pPr>
              <w:widowControl w:val="0"/>
              <w:autoSpaceDE w:val="0"/>
              <w:autoSpaceDN w:val="0"/>
              <w:spacing w:after="0" w:line="256" w:lineRule="auto"/>
              <w:ind w:left="132"/>
              <w:rPr>
                <w:rFonts w:ascii="Arial" w:eastAsia="Arial" w:hAnsi="Arial" w:cs="Arial"/>
                <w:b/>
                <w:sz w:val="24"/>
                <w:lang w:val="en-US"/>
              </w:rPr>
            </w:pPr>
            <w:r w:rsidRPr="001253B6">
              <w:rPr>
                <w:rFonts w:ascii="Arial" w:eastAsia="Arial" w:hAnsi="Arial" w:cs="Arial"/>
                <w:b/>
                <w:spacing w:val="-2"/>
                <w:sz w:val="24"/>
                <w:lang w:val="en-US"/>
              </w:rPr>
              <w:t>EVIDENCE</w:t>
            </w:r>
          </w:p>
        </w:tc>
      </w:tr>
      <w:tr w:rsidR="001253B6" w:rsidRPr="001253B6" w14:paraId="5BE6A031" w14:textId="77777777" w:rsidTr="00CC6A77">
        <w:trPr>
          <w:trHeight w:val="2101"/>
        </w:trPr>
        <w:tc>
          <w:tcPr>
            <w:tcW w:w="1460" w:type="dxa"/>
            <w:tcBorders>
              <w:top w:val="single" w:sz="4" w:space="0" w:color="000000"/>
              <w:left w:val="single" w:sz="4" w:space="0" w:color="000000"/>
              <w:bottom w:val="single" w:sz="4" w:space="0" w:color="000000"/>
              <w:right w:val="single" w:sz="4" w:space="0" w:color="000000"/>
            </w:tcBorders>
          </w:tcPr>
          <w:p w14:paraId="5ED60E5B" w14:textId="77777777" w:rsidR="001253B6" w:rsidRPr="001253B6" w:rsidRDefault="001253B6" w:rsidP="001253B6">
            <w:pPr>
              <w:widowControl w:val="0"/>
              <w:autoSpaceDE w:val="0"/>
              <w:autoSpaceDN w:val="0"/>
              <w:spacing w:after="0" w:line="256" w:lineRule="auto"/>
              <w:rPr>
                <w:rFonts w:ascii="Arial" w:eastAsia="Arial" w:hAnsi="Arial" w:cs="Arial"/>
                <w:b/>
                <w:sz w:val="26"/>
                <w:lang w:val="en-US"/>
              </w:rPr>
            </w:pPr>
          </w:p>
          <w:p w14:paraId="54F19E70" w14:textId="77777777" w:rsidR="001253B6" w:rsidRPr="001253B6" w:rsidRDefault="001253B6" w:rsidP="001253B6">
            <w:pPr>
              <w:widowControl w:val="0"/>
              <w:autoSpaceDE w:val="0"/>
              <w:autoSpaceDN w:val="0"/>
              <w:spacing w:before="8" w:after="0" w:line="256" w:lineRule="auto"/>
              <w:rPr>
                <w:rFonts w:ascii="Arial" w:eastAsia="Arial" w:hAnsi="Arial" w:cs="Arial"/>
                <w:b/>
                <w:sz w:val="21"/>
                <w:lang w:val="en-US"/>
              </w:rPr>
            </w:pPr>
          </w:p>
          <w:p w14:paraId="5457FF4F" w14:textId="77777777" w:rsidR="001253B6" w:rsidRPr="001253B6" w:rsidRDefault="001253B6" w:rsidP="001253B6">
            <w:pPr>
              <w:widowControl w:val="0"/>
              <w:autoSpaceDE w:val="0"/>
              <w:autoSpaceDN w:val="0"/>
              <w:spacing w:after="0" w:line="480" w:lineRule="auto"/>
              <w:ind w:left="107" w:right="205"/>
              <w:rPr>
                <w:rFonts w:ascii="Arial" w:eastAsia="Arial" w:hAnsi="Arial" w:cs="Arial"/>
                <w:b/>
                <w:sz w:val="24"/>
                <w:lang w:val="en-US"/>
              </w:rPr>
            </w:pPr>
            <w:r w:rsidRPr="001253B6">
              <w:rPr>
                <w:rFonts w:ascii="Arial" w:eastAsia="Arial" w:hAnsi="Arial" w:cs="Arial"/>
                <w:b/>
                <w:spacing w:val="-4"/>
                <w:position w:val="-7"/>
                <w:sz w:val="24"/>
                <w:lang w:val="en-US"/>
              </w:rPr>
              <w:t>1</w:t>
            </w:r>
            <w:proofErr w:type="spellStart"/>
            <w:r w:rsidRPr="001253B6">
              <w:rPr>
                <w:rFonts w:ascii="Arial" w:eastAsia="Arial" w:hAnsi="Arial" w:cs="Arial"/>
                <w:b/>
                <w:spacing w:val="-4"/>
                <w:sz w:val="16"/>
                <w:lang w:val="en-US"/>
              </w:rPr>
              <w:t>st</w:t>
            </w:r>
            <w:proofErr w:type="spellEnd"/>
            <w:r w:rsidRPr="001253B6">
              <w:rPr>
                <w:rFonts w:ascii="Arial" w:eastAsia="Arial" w:hAnsi="Arial" w:cs="Arial"/>
                <w:b/>
                <w:spacing w:val="-4"/>
                <w:sz w:val="16"/>
                <w:lang w:val="en-US"/>
              </w:rPr>
              <w:t xml:space="preserve"> </w:t>
            </w:r>
            <w:r w:rsidRPr="001253B6">
              <w:rPr>
                <w:rFonts w:ascii="Arial" w:eastAsia="Arial" w:hAnsi="Arial" w:cs="Arial"/>
                <w:b/>
                <w:spacing w:val="-2"/>
                <w:sz w:val="24"/>
                <w:lang w:val="en-US"/>
              </w:rPr>
              <w:t>PRIORITY</w:t>
            </w:r>
          </w:p>
        </w:tc>
        <w:tc>
          <w:tcPr>
            <w:tcW w:w="1349" w:type="dxa"/>
            <w:tcBorders>
              <w:top w:val="single" w:sz="4" w:space="0" w:color="000000"/>
              <w:left w:val="single" w:sz="4" w:space="0" w:color="000000"/>
              <w:bottom w:val="single" w:sz="4" w:space="0" w:color="000000"/>
              <w:right w:val="single" w:sz="4" w:space="0" w:color="000000"/>
            </w:tcBorders>
          </w:tcPr>
          <w:p w14:paraId="4BEB9423" w14:textId="58D9BB79" w:rsidR="001253B6" w:rsidRDefault="007258A8" w:rsidP="001253B6">
            <w:pPr>
              <w:widowControl w:val="0"/>
              <w:autoSpaceDE w:val="0"/>
              <w:autoSpaceDN w:val="0"/>
              <w:spacing w:after="0" w:line="256" w:lineRule="auto"/>
              <w:rPr>
                <w:rFonts w:ascii="Times New Roman" w:eastAsia="Arial" w:hAnsi="Arial" w:cs="Arial"/>
                <w:lang w:val="en-US"/>
              </w:rPr>
            </w:pPr>
            <w:r>
              <w:rPr>
                <w:rFonts w:ascii="Times New Roman" w:eastAsia="Arial" w:hAnsi="Arial" w:cs="Arial"/>
                <w:lang w:val="en-US"/>
              </w:rPr>
              <w:t>T</w:t>
            </w:r>
            <w:r w:rsidR="00056985" w:rsidRPr="00056985">
              <w:rPr>
                <w:rFonts w:ascii="Times New Roman" w:eastAsia="Arial" w:hAnsi="Arial" w:cs="Arial"/>
                <w:lang w:val="en-US"/>
              </w:rPr>
              <w:t>o complete my studies at the University of Wales Trinity Saint David successfully</w:t>
            </w:r>
          </w:p>
          <w:p w14:paraId="4EEA649F" w14:textId="538003BB" w:rsidR="007258A8" w:rsidRPr="001253B6" w:rsidRDefault="007258A8" w:rsidP="001253B6">
            <w:pPr>
              <w:widowControl w:val="0"/>
              <w:autoSpaceDE w:val="0"/>
              <w:autoSpaceDN w:val="0"/>
              <w:spacing w:after="0" w:line="256" w:lineRule="auto"/>
              <w:rPr>
                <w:rFonts w:ascii="Times New Roman" w:eastAsia="Arial" w:hAnsi="Arial" w:cs="Arial"/>
                <w:lang w:val="en-US"/>
              </w:rPr>
            </w:pPr>
            <w:r>
              <w:rPr>
                <w:rFonts w:ascii="Times New Roman" w:eastAsia="Arial" w:hAnsi="Arial" w:cs="Arial"/>
                <w:lang w:val="en-US"/>
              </w:rPr>
              <w:t>Level 5 and 6</w:t>
            </w:r>
          </w:p>
        </w:tc>
        <w:tc>
          <w:tcPr>
            <w:tcW w:w="1981" w:type="dxa"/>
            <w:tcBorders>
              <w:top w:val="single" w:sz="4" w:space="0" w:color="000000"/>
              <w:left w:val="single" w:sz="4" w:space="0" w:color="000000"/>
              <w:bottom w:val="single" w:sz="4" w:space="0" w:color="000000"/>
              <w:right w:val="single" w:sz="4" w:space="0" w:color="000000"/>
            </w:tcBorders>
          </w:tcPr>
          <w:p w14:paraId="65D0E33F" w14:textId="77777777" w:rsidR="00DC0299" w:rsidRPr="00DC0299" w:rsidRDefault="00DC0299" w:rsidP="00DC0299">
            <w:pPr>
              <w:widowControl w:val="0"/>
              <w:autoSpaceDE w:val="0"/>
              <w:autoSpaceDN w:val="0"/>
              <w:spacing w:after="0" w:line="256" w:lineRule="auto"/>
              <w:rPr>
                <w:rFonts w:ascii="Times New Roman" w:eastAsia="Arial" w:hAnsi="Arial" w:cs="Arial"/>
                <w:lang w:val="en-US"/>
              </w:rPr>
            </w:pPr>
            <w:r w:rsidRPr="00DC0299">
              <w:rPr>
                <w:rFonts w:ascii="Times New Roman" w:eastAsia="Arial" w:hAnsi="Arial" w:cs="Arial"/>
                <w:lang w:val="en-US"/>
              </w:rPr>
              <w:t>Education and development of digital skills</w:t>
            </w:r>
          </w:p>
          <w:p w14:paraId="19AAE2FF" w14:textId="77777777" w:rsidR="00DC0299" w:rsidRPr="00DC0299" w:rsidRDefault="00DC0299" w:rsidP="00DC0299">
            <w:pPr>
              <w:widowControl w:val="0"/>
              <w:autoSpaceDE w:val="0"/>
              <w:autoSpaceDN w:val="0"/>
              <w:spacing w:after="0" w:line="256" w:lineRule="auto"/>
              <w:rPr>
                <w:rFonts w:ascii="Times New Roman" w:eastAsia="Arial" w:hAnsi="Arial" w:cs="Arial"/>
                <w:lang w:val="en-US"/>
              </w:rPr>
            </w:pPr>
            <w:r w:rsidRPr="00DC0299">
              <w:rPr>
                <w:rFonts w:ascii="Times New Roman" w:eastAsia="Arial" w:hAnsi="Arial" w:cs="Arial"/>
                <w:lang w:val="en-US"/>
              </w:rPr>
              <w:t xml:space="preserve">Ability to operate in a team, presentation skills, and a variety of tools </w:t>
            </w:r>
            <w:proofErr w:type="gramStart"/>
            <w:r w:rsidRPr="00DC0299">
              <w:rPr>
                <w:rFonts w:ascii="Times New Roman" w:eastAsia="Arial" w:hAnsi="Arial" w:cs="Arial"/>
                <w:lang w:val="en-US"/>
              </w:rPr>
              <w:t>( SWOT</w:t>
            </w:r>
            <w:proofErr w:type="gramEnd"/>
            <w:r w:rsidRPr="00DC0299">
              <w:rPr>
                <w:rFonts w:ascii="Times New Roman" w:eastAsia="Arial" w:hAnsi="Arial" w:cs="Arial"/>
                <w:lang w:val="en-US"/>
              </w:rPr>
              <w:t>, PESTEL, FISHBONE)</w:t>
            </w:r>
          </w:p>
          <w:p w14:paraId="4BD314D2" w14:textId="77777777" w:rsidR="00DC0299" w:rsidRPr="00DC0299" w:rsidRDefault="00DC0299" w:rsidP="00DC0299">
            <w:pPr>
              <w:widowControl w:val="0"/>
              <w:autoSpaceDE w:val="0"/>
              <w:autoSpaceDN w:val="0"/>
              <w:spacing w:after="0" w:line="256" w:lineRule="auto"/>
              <w:rPr>
                <w:rFonts w:ascii="Times New Roman" w:eastAsia="Arial" w:hAnsi="Arial" w:cs="Arial"/>
                <w:lang w:val="en-US"/>
              </w:rPr>
            </w:pPr>
            <w:r w:rsidRPr="00DC0299">
              <w:rPr>
                <w:rFonts w:ascii="Times New Roman" w:eastAsia="Arial" w:hAnsi="Arial" w:cs="Arial"/>
                <w:lang w:val="en-US"/>
              </w:rPr>
              <w:t>talents in communication</w:t>
            </w:r>
          </w:p>
          <w:p w14:paraId="7BD2A15D" w14:textId="77777777" w:rsidR="00DC0299" w:rsidRPr="00DC0299" w:rsidRDefault="00DC0299" w:rsidP="00DC0299">
            <w:pPr>
              <w:widowControl w:val="0"/>
              <w:autoSpaceDE w:val="0"/>
              <w:autoSpaceDN w:val="0"/>
              <w:spacing w:after="0" w:line="256" w:lineRule="auto"/>
              <w:rPr>
                <w:rFonts w:ascii="Times New Roman" w:eastAsia="Arial" w:hAnsi="Arial" w:cs="Arial"/>
                <w:lang w:val="en-US"/>
              </w:rPr>
            </w:pPr>
            <w:r w:rsidRPr="00DC0299">
              <w:rPr>
                <w:rFonts w:ascii="Times New Roman" w:eastAsia="Arial" w:hAnsi="Arial" w:cs="Arial"/>
                <w:lang w:val="en-US"/>
              </w:rPr>
              <w:t>more regulated and polite</w:t>
            </w:r>
          </w:p>
          <w:p w14:paraId="5A856E43" w14:textId="77777777" w:rsidR="00DC0299" w:rsidRPr="00DC0299" w:rsidRDefault="00DC0299" w:rsidP="00DC0299">
            <w:pPr>
              <w:widowControl w:val="0"/>
              <w:autoSpaceDE w:val="0"/>
              <w:autoSpaceDN w:val="0"/>
              <w:spacing w:after="0" w:line="256" w:lineRule="auto"/>
              <w:rPr>
                <w:rFonts w:ascii="Times New Roman" w:eastAsia="Arial" w:hAnsi="Arial" w:cs="Arial"/>
                <w:lang w:val="en-US"/>
              </w:rPr>
            </w:pPr>
            <w:r w:rsidRPr="00DC0299">
              <w:rPr>
                <w:rFonts w:ascii="Times New Roman" w:eastAsia="Arial" w:hAnsi="Arial" w:cs="Arial"/>
                <w:lang w:val="en-US"/>
              </w:rPr>
              <w:t>Career abilities</w:t>
            </w:r>
          </w:p>
          <w:p w14:paraId="11230952" w14:textId="4BE3D562" w:rsidR="001253B6" w:rsidRPr="001253B6" w:rsidRDefault="00DC0299" w:rsidP="00DC0299">
            <w:pPr>
              <w:widowControl w:val="0"/>
              <w:autoSpaceDE w:val="0"/>
              <w:autoSpaceDN w:val="0"/>
              <w:spacing w:after="0" w:line="256" w:lineRule="auto"/>
              <w:rPr>
                <w:rFonts w:ascii="Times New Roman" w:eastAsia="Arial" w:hAnsi="Arial" w:cs="Arial"/>
                <w:lang w:val="en-US"/>
              </w:rPr>
            </w:pPr>
            <w:r w:rsidRPr="00DC0299">
              <w:rPr>
                <w:rFonts w:ascii="Times New Roman" w:eastAsia="Arial" w:hAnsi="Arial" w:cs="Arial"/>
                <w:lang w:val="en-US"/>
              </w:rPr>
              <w:t>solving issues</w:t>
            </w:r>
          </w:p>
        </w:tc>
        <w:tc>
          <w:tcPr>
            <w:tcW w:w="1980" w:type="dxa"/>
            <w:tcBorders>
              <w:top w:val="single" w:sz="4" w:space="0" w:color="000000"/>
              <w:left w:val="single" w:sz="4" w:space="0" w:color="000000"/>
              <w:bottom w:val="single" w:sz="4" w:space="0" w:color="000000"/>
              <w:right w:val="single" w:sz="4" w:space="0" w:color="000000"/>
            </w:tcBorders>
          </w:tcPr>
          <w:p w14:paraId="0829554D"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c>
          <w:tcPr>
            <w:tcW w:w="2160" w:type="dxa"/>
            <w:tcBorders>
              <w:top w:val="single" w:sz="4" w:space="0" w:color="000000"/>
              <w:left w:val="single" w:sz="4" w:space="0" w:color="000000"/>
              <w:bottom w:val="single" w:sz="4" w:space="0" w:color="000000"/>
              <w:right w:val="single" w:sz="4" w:space="0" w:color="000000"/>
            </w:tcBorders>
          </w:tcPr>
          <w:p w14:paraId="0926F501" w14:textId="77777777" w:rsidR="002E7129" w:rsidRPr="002E7129"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improved time management</w:t>
            </w:r>
          </w:p>
          <w:p w14:paraId="3691CDCD" w14:textId="77777777" w:rsidR="002E7129" w:rsidRPr="002E7129"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taking part in all lectures</w:t>
            </w:r>
          </w:p>
          <w:p w14:paraId="12911248" w14:textId="77777777" w:rsidR="002E7129" w:rsidRPr="002E7129"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delivering my assignment on schedule</w:t>
            </w:r>
          </w:p>
          <w:p w14:paraId="627721B5" w14:textId="77777777" w:rsidR="002E7129" w:rsidRPr="002E7129"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I should work on my presentational abilities.</w:t>
            </w:r>
          </w:p>
          <w:p w14:paraId="0F54F685" w14:textId="77777777" w:rsidR="002E7129" w:rsidRPr="002E7129"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taking up reading</w:t>
            </w:r>
          </w:p>
          <w:p w14:paraId="49821705" w14:textId="77777777" w:rsidR="002E7129" w:rsidRPr="002E7129"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more experience using sources</w:t>
            </w:r>
          </w:p>
          <w:p w14:paraId="34BA1B87" w14:textId="1EB9F854" w:rsidR="001253B6" w:rsidRPr="001253B6" w:rsidRDefault="002E7129" w:rsidP="002E7129">
            <w:pPr>
              <w:widowControl w:val="0"/>
              <w:autoSpaceDE w:val="0"/>
              <w:autoSpaceDN w:val="0"/>
              <w:spacing w:after="0" w:line="256" w:lineRule="auto"/>
              <w:rPr>
                <w:rFonts w:ascii="Times New Roman" w:eastAsia="Arial" w:hAnsi="Arial" w:cs="Arial"/>
                <w:lang w:val="en-US"/>
              </w:rPr>
            </w:pPr>
            <w:r w:rsidRPr="002E7129">
              <w:rPr>
                <w:rFonts w:ascii="Times New Roman" w:eastAsia="Arial" w:hAnsi="Arial" w:cs="Arial"/>
                <w:lang w:val="en-US"/>
              </w:rPr>
              <w:t>Not feeling ashamed to inquire</w:t>
            </w:r>
          </w:p>
        </w:tc>
        <w:tc>
          <w:tcPr>
            <w:tcW w:w="2431" w:type="dxa"/>
            <w:tcBorders>
              <w:top w:val="single" w:sz="4" w:space="0" w:color="000000"/>
              <w:left w:val="single" w:sz="4" w:space="0" w:color="000000"/>
              <w:bottom w:val="single" w:sz="4" w:space="0" w:color="000000"/>
              <w:right w:val="single" w:sz="4" w:space="0" w:color="000000"/>
            </w:tcBorders>
          </w:tcPr>
          <w:p w14:paraId="62BED87E"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c>
          <w:tcPr>
            <w:tcW w:w="1440" w:type="dxa"/>
            <w:tcBorders>
              <w:top w:val="single" w:sz="4" w:space="0" w:color="000000"/>
              <w:left w:val="single" w:sz="4" w:space="0" w:color="000000"/>
              <w:bottom w:val="single" w:sz="4" w:space="0" w:color="000000"/>
              <w:right w:val="single" w:sz="4" w:space="0" w:color="000000"/>
            </w:tcBorders>
          </w:tcPr>
          <w:p w14:paraId="4E843A6E" w14:textId="3F613BA0" w:rsidR="001253B6" w:rsidRPr="001253B6" w:rsidRDefault="007D07C6" w:rsidP="001253B6">
            <w:pPr>
              <w:widowControl w:val="0"/>
              <w:autoSpaceDE w:val="0"/>
              <w:autoSpaceDN w:val="0"/>
              <w:spacing w:after="0" w:line="256" w:lineRule="auto"/>
              <w:rPr>
                <w:rFonts w:ascii="Times New Roman" w:eastAsia="Arial" w:hAnsi="Arial" w:cs="Arial"/>
                <w:lang w:val="en-US"/>
              </w:rPr>
            </w:pPr>
            <w:r>
              <w:rPr>
                <w:rFonts w:ascii="Times New Roman" w:eastAsia="Arial" w:hAnsi="Arial" w:cs="Arial"/>
                <w:lang w:val="en-US"/>
              </w:rPr>
              <w:t>30/05/</w:t>
            </w:r>
            <w:r w:rsidR="00901CFF">
              <w:rPr>
                <w:rFonts w:ascii="Times New Roman" w:eastAsia="Arial" w:hAnsi="Arial" w:cs="Arial"/>
                <w:lang w:val="en-US"/>
              </w:rPr>
              <w:t>2024</w:t>
            </w:r>
          </w:p>
        </w:tc>
        <w:tc>
          <w:tcPr>
            <w:tcW w:w="1487" w:type="dxa"/>
            <w:tcBorders>
              <w:top w:val="single" w:sz="4" w:space="0" w:color="000000"/>
              <w:left w:val="single" w:sz="4" w:space="0" w:color="000000"/>
              <w:bottom w:val="single" w:sz="4" w:space="0" w:color="000000"/>
              <w:right w:val="single" w:sz="4" w:space="0" w:color="000000"/>
            </w:tcBorders>
          </w:tcPr>
          <w:p w14:paraId="41C273F0"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r>
      <w:tr w:rsidR="001253B6" w:rsidRPr="001253B6" w14:paraId="5C6FD7DB" w14:textId="77777777" w:rsidTr="00CC6A77">
        <w:trPr>
          <w:trHeight w:val="2030"/>
        </w:trPr>
        <w:tc>
          <w:tcPr>
            <w:tcW w:w="1460" w:type="dxa"/>
            <w:tcBorders>
              <w:top w:val="single" w:sz="4" w:space="0" w:color="000000"/>
              <w:left w:val="single" w:sz="4" w:space="0" w:color="000000"/>
              <w:bottom w:val="single" w:sz="4" w:space="0" w:color="000000"/>
              <w:right w:val="single" w:sz="4" w:space="0" w:color="000000"/>
            </w:tcBorders>
            <w:hideMark/>
          </w:tcPr>
          <w:p w14:paraId="399C681E" w14:textId="77777777" w:rsidR="001253B6" w:rsidRPr="001253B6" w:rsidRDefault="001253B6" w:rsidP="001253B6">
            <w:pPr>
              <w:widowControl w:val="0"/>
              <w:autoSpaceDE w:val="0"/>
              <w:autoSpaceDN w:val="0"/>
              <w:spacing w:after="0" w:line="480" w:lineRule="auto"/>
              <w:ind w:left="107" w:right="205"/>
              <w:rPr>
                <w:rFonts w:ascii="Arial" w:eastAsia="Arial" w:hAnsi="Arial" w:cs="Arial"/>
                <w:b/>
                <w:sz w:val="24"/>
                <w:lang w:val="en-US"/>
              </w:rPr>
            </w:pPr>
            <w:r w:rsidRPr="001253B6">
              <w:rPr>
                <w:rFonts w:ascii="Arial" w:eastAsia="Arial" w:hAnsi="Arial" w:cs="Arial"/>
                <w:b/>
                <w:spacing w:val="-4"/>
                <w:position w:val="-7"/>
                <w:sz w:val="24"/>
                <w:lang w:val="en-US"/>
              </w:rPr>
              <w:t>2</w:t>
            </w:r>
            <w:proofErr w:type="spellStart"/>
            <w:r w:rsidRPr="001253B6">
              <w:rPr>
                <w:rFonts w:ascii="Arial" w:eastAsia="Arial" w:hAnsi="Arial" w:cs="Arial"/>
                <w:b/>
                <w:spacing w:val="-4"/>
                <w:sz w:val="16"/>
                <w:lang w:val="en-US"/>
              </w:rPr>
              <w:t>nd</w:t>
            </w:r>
            <w:proofErr w:type="spellEnd"/>
            <w:r w:rsidRPr="001253B6">
              <w:rPr>
                <w:rFonts w:ascii="Arial" w:eastAsia="Arial" w:hAnsi="Arial" w:cs="Arial"/>
                <w:b/>
                <w:spacing w:val="-4"/>
                <w:sz w:val="16"/>
                <w:lang w:val="en-US"/>
              </w:rPr>
              <w:t xml:space="preserve"> </w:t>
            </w:r>
            <w:r w:rsidRPr="001253B6">
              <w:rPr>
                <w:rFonts w:ascii="Arial" w:eastAsia="Arial" w:hAnsi="Arial" w:cs="Arial"/>
                <w:b/>
                <w:spacing w:val="-2"/>
                <w:sz w:val="24"/>
                <w:lang w:val="en-US"/>
              </w:rPr>
              <w:t>PRIORITY</w:t>
            </w:r>
          </w:p>
        </w:tc>
        <w:tc>
          <w:tcPr>
            <w:tcW w:w="1349" w:type="dxa"/>
            <w:tcBorders>
              <w:top w:val="single" w:sz="4" w:space="0" w:color="000000"/>
              <w:left w:val="single" w:sz="4" w:space="0" w:color="000000"/>
              <w:bottom w:val="single" w:sz="4" w:space="0" w:color="000000"/>
              <w:right w:val="single" w:sz="4" w:space="0" w:color="000000"/>
            </w:tcBorders>
          </w:tcPr>
          <w:p w14:paraId="40532B74" w14:textId="1504ED8B" w:rsidR="001253B6" w:rsidRPr="001253B6" w:rsidRDefault="007258A8" w:rsidP="001253B6">
            <w:pPr>
              <w:widowControl w:val="0"/>
              <w:autoSpaceDE w:val="0"/>
              <w:autoSpaceDN w:val="0"/>
              <w:spacing w:after="0" w:line="256" w:lineRule="auto"/>
              <w:rPr>
                <w:rFonts w:ascii="Times New Roman" w:eastAsia="Arial" w:hAnsi="Arial" w:cs="Arial"/>
                <w:lang w:val="en-US"/>
              </w:rPr>
            </w:pPr>
            <w:r>
              <w:rPr>
                <w:rFonts w:ascii="Times New Roman" w:eastAsia="Arial" w:hAnsi="Arial" w:cs="Arial"/>
                <w:lang w:val="en-US"/>
              </w:rPr>
              <w:t>T</w:t>
            </w:r>
            <w:r w:rsidR="000E6257" w:rsidRPr="000E6257">
              <w:rPr>
                <w:rFonts w:ascii="Times New Roman" w:eastAsia="Arial" w:hAnsi="Arial" w:cs="Arial"/>
                <w:lang w:val="en-US"/>
              </w:rPr>
              <w:t xml:space="preserve">o continue to advance in the social and healthcare sectors and to seek for the more senior post of "Care Leader" in my </w:t>
            </w:r>
            <w:r w:rsidR="000E6257" w:rsidRPr="000E6257">
              <w:rPr>
                <w:rFonts w:ascii="Times New Roman" w:eastAsia="Arial" w:hAnsi="Arial" w:cs="Arial"/>
                <w:lang w:val="en-US"/>
              </w:rPr>
              <w:lastRenderedPageBreak/>
              <w:t>current place of employment.</w:t>
            </w:r>
          </w:p>
        </w:tc>
        <w:tc>
          <w:tcPr>
            <w:tcW w:w="1981" w:type="dxa"/>
            <w:tcBorders>
              <w:top w:val="single" w:sz="4" w:space="0" w:color="000000"/>
              <w:left w:val="single" w:sz="4" w:space="0" w:color="000000"/>
              <w:bottom w:val="single" w:sz="4" w:space="0" w:color="000000"/>
              <w:right w:val="single" w:sz="4" w:space="0" w:color="000000"/>
            </w:tcBorders>
          </w:tcPr>
          <w:p w14:paraId="6BF055C7" w14:textId="77777777" w:rsidR="00725863" w:rsidRPr="00725863" w:rsidRDefault="00725863" w:rsidP="00725863">
            <w:pPr>
              <w:widowControl w:val="0"/>
              <w:autoSpaceDE w:val="0"/>
              <w:autoSpaceDN w:val="0"/>
              <w:spacing w:after="0" w:line="256" w:lineRule="auto"/>
              <w:rPr>
                <w:rFonts w:ascii="Times New Roman" w:eastAsia="Arial" w:hAnsi="Arial" w:cs="Arial"/>
                <w:lang w:val="en-US"/>
              </w:rPr>
            </w:pPr>
            <w:r w:rsidRPr="00725863">
              <w:rPr>
                <w:rFonts w:ascii="Times New Roman" w:eastAsia="Arial" w:hAnsi="Arial" w:cs="Arial"/>
                <w:lang w:val="en-US"/>
              </w:rPr>
              <w:lastRenderedPageBreak/>
              <w:t xml:space="preserve">Ability to operate as a team player, flexibility, friendliness, </w:t>
            </w:r>
            <w:proofErr w:type="spellStart"/>
            <w:r w:rsidRPr="00725863">
              <w:rPr>
                <w:rFonts w:ascii="Times New Roman" w:eastAsia="Arial" w:hAnsi="Arial" w:cs="Arial"/>
                <w:lang w:val="en-US"/>
              </w:rPr>
              <w:t>organisation</w:t>
            </w:r>
            <w:proofErr w:type="spellEnd"/>
            <w:r w:rsidRPr="00725863">
              <w:rPr>
                <w:rFonts w:ascii="Times New Roman" w:eastAsia="Arial" w:hAnsi="Arial" w:cs="Arial"/>
                <w:lang w:val="en-US"/>
              </w:rPr>
              <w:t>, responsibility, and discipline.</w:t>
            </w:r>
          </w:p>
          <w:p w14:paraId="7E179AEA" w14:textId="77777777" w:rsidR="00725863" w:rsidRPr="00725863" w:rsidRDefault="00725863" w:rsidP="00725863">
            <w:pPr>
              <w:widowControl w:val="0"/>
              <w:autoSpaceDE w:val="0"/>
              <w:autoSpaceDN w:val="0"/>
              <w:spacing w:after="0" w:line="256" w:lineRule="auto"/>
              <w:rPr>
                <w:rFonts w:ascii="Times New Roman" w:eastAsia="Arial" w:hAnsi="Arial" w:cs="Arial"/>
                <w:lang w:val="en-US"/>
              </w:rPr>
            </w:pPr>
            <w:r w:rsidRPr="00725863">
              <w:rPr>
                <w:rFonts w:ascii="Times New Roman" w:eastAsia="Arial" w:hAnsi="Arial" w:cs="Arial"/>
                <w:lang w:val="en-US"/>
              </w:rPr>
              <w:t>able to learn and open to new information</w:t>
            </w:r>
          </w:p>
          <w:p w14:paraId="6A9F0B4D" w14:textId="77777777" w:rsidR="00725863" w:rsidRPr="00725863" w:rsidRDefault="00725863" w:rsidP="00725863">
            <w:pPr>
              <w:widowControl w:val="0"/>
              <w:autoSpaceDE w:val="0"/>
              <w:autoSpaceDN w:val="0"/>
              <w:spacing w:after="0" w:line="256" w:lineRule="auto"/>
              <w:rPr>
                <w:rFonts w:ascii="Times New Roman" w:eastAsia="Arial" w:hAnsi="Arial" w:cs="Arial"/>
                <w:lang w:val="en-US"/>
              </w:rPr>
            </w:pPr>
            <w:r w:rsidRPr="00725863">
              <w:rPr>
                <w:rFonts w:ascii="Times New Roman" w:eastAsia="Arial" w:hAnsi="Arial" w:cs="Arial"/>
                <w:lang w:val="en-US"/>
              </w:rPr>
              <w:lastRenderedPageBreak/>
              <w:t>able to instruct the new hires</w:t>
            </w:r>
          </w:p>
          <w:p w14:paraId="51B6D1D6" w14:textId="72817265" w:rsidR="001253B6" w:rsidRPr="001253B6" w:rsidRDefault="00725863" w:rsidP="00725863">
            <w:pPr>
              <w:widowControl w:val="0"/>
              <w:autoSpaceDE w:val="0"/>
              <w:autoSpaceDN w:val="0"/>
              <w:spacing w:after="0" w:line="256" w:lineRule="auto"/>
              <w:rPr>
                <w:rFonts w:ascii="Times New Roman" w:eastAsia="Arial" w:hAnsi="Arial" w:cs="Arial"/>
                <w:lang w:val="en-US"/>
              </w:rPr>
            </w:pPr>
            <w:r w:rsidRPr="00725863">
              <w:rPr>
                <w:rFonts w:ascii="Times New Roman" w:eastAsia="Arial" w:hAnsi="Arial" w:cs="Arial"/>
                <w:lang w:val="en-US"/>
              </w:rPr>
              <w:t>solving issues</w:t>
            </w:r>
          </w:p>
        </w:tc>
        <w:tc>
          <w:tcPr>
            <w:tcW w:w="1980" w:type="dxa"/>
            <w:tcBorders>
              <w:top w:val="single" w:sz="4" w:space="0" w:color="000000"/>
              <w:left w:val="single" w:sz="4" w:space="0" w:color="000000"/>
              <w:bottom w:val="single" w:sz="4" w:space="0" w:color="000000"/>
              <w:right w:val="single" w:sz="4" w:space="0" w:color="000000"/>
            </w:tcBorders>
          </w:tcPr>
          <w:p w14:paraId="6D9CF0A1"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c>
          <w:tcPr>
            <w:tcW w:w="2160" w:type="dxa"/>
            <w:tcBorders>
              <w:top w:val="single" w:sz="4" w:space="0" w:color="000000"/>
              <w:left w:val="single" w:sz="4" w:space="0" w:color="000000"/>
              <w:bottom w:val="single" w:sz="4" w:space="0" w:color="000000"/>
              <w:right w:val="single" w:sz="4" w:space="0" w:color="000000"/>
            </w:tcBorders>
          </w:tcPr>
          <w:p w14:paraId="7FDAB227" w14:textId="77777777" w:rsidR="00A21EF4" w:rsidRPr="00A21EF4" w:rsidRDefault="00A21EF4" w:rsidP="00A21EF4">
            <w:pPr>
              <w:widowControl w:val="0"/>
              <w:autoSpaceDE w:val="0"/>
              <w:autoSpaceDN w:val="0"/>
              <w:spacing w:after="0" w:line="256" w:lineRule="auto"/>
              <w:rPr>
                <w:rFonts w:ascii="Times New Roman" w:eastAsia="Arial" w:hAnsi="Arial" w:cs="Arial"/>
                <w:lang w:val="en-US"/>
              </w:rPr>
            </w:pPr>
            <w:r w:rsidRPr="00A21EF4">
              <w:rPr>
                <w:rFonts w:ascii="Times New Roman" w:eastAsia="Arial" w:hAnsi="Arial" w:cs="Arial"/>
                <w:lang w:val="en-US"/>
              </w:rPr>
              <w:t>Hard-working</w:t>
            </w:r>
          </w:p>
          <w:p w14:paraId="03F17436" w14:textId="77777777" w:rsidR="00A21EF4" w:rsidRPr="00A21EF4" w:rsidRDefault="00A21EF4" w:rsidP="00A21EF4">
            <w:pPr>
              <w:widowControl w:val="0"/>
              <w:autoSpaceDE w:val="0"/>
              <w:autoSpaceDN w:val="0"/>
              <w:spacing w:after="0" w:line="256" w:lineRule="auto"/>
              <w:rPr>
                <w:rFonts w:ascii="Times New Roman" w:eastAsia="Arial" w:hAnsi="Arial" w:cs="Arial"/>
                <w:lang w:val="en-US"/>
              </w:rPr>
            </w:pPr>
            <w:r w:rsidRPr="00A21EF4">
              <w:rPr>
                <w:rFonts w:ascii="Times New Roman" w:eastAsia="Arial" w:hAnsi="Arial" w:cs="Arial"/>
                <w:lang w:val="en-US"/>
              </w:rPr>
              <w:t xml:space="preserve"> Improve skills</w:t>
            </w:r>
          </w:p>
          <w:p w14:paraId="610400C6" w14:textId="77777777" w:rsidR="00A21EF4" w:rsidRPr="00A21EF4" w:rsidRDefault="00A21EF4" w:rsidP="00A21EF4">
            <w:pPr>
              <w:widowControl w:val="0"/>
              <w:autoSpaceDE w:val="0"/>
              <w:autoSpaceDN w:val="0"/>
              <w:spacing w:after="0" w:line="256" w:lineRule="auto"/>
              <w:rPr>
                <w:rFonts w:ascii="Times New Roman" w:eastAsia="Arial" w:hAnsi="Arial" w:cs="Arial"/>
                <w:lang w:val="en-US"/>
              </w:rPr>
            </w:pPr>
            <w:r w:rsidRPr="00A21EF4">
              <w:rPr>
                <w:rFonts w:ascii="Times New Roman" w:eastAsia="Arial" w:hAnsi="Arial" w:cs="Arial"/>
                <w:lang w:val="en-US"/>
              </w:rPr>
              <w:t>Apply for more training</w:t>
            </w:r>
          </w:p>
          <w:p w14:paraId="719E9EDE" w14:textId="77777777" w:rsidR="00A21EF4" w:rsidRPr="00A21EF4" w:rsidRDefault="00A21EF4" w:rsidP="00A21EF4">
            <w:pPr>
              <w:widowControl w:val="0"/>
              <w:autoSpaceDE w:val="0"/>
              <w:autoSpaceDN w:val="0"/>
              <w:spacing w:after="0" w:line="256" w:lineRule="auto"/>
              <w:rPr>
                <w:rFonts w:ascii="Times New Roman" w:eastAsia="Arial" w:hAnsi="Arial" w:cs="Arial"/>
                <w:lang w:val="en-US"/>
              </w:rPr>
            </w:pPr>
            <w:r w:rsidRPr="00A21EF4">
              <w:rPr>
                <w:rFonts w:ascii="Times New Roman" w:eastAsia="Arial" w:hAnsi="Arial" w:cs="Arial"/>
                <w:lang w:val="en-US"/>
              </w:rPr>
              <w:t>Online eLearning</w:t>
            </w:r>
          </w:p>
          <w:p w14:paraId="38C8544A" w14:textId="6D419CE9" w:rsidR="001253B6" w:rsidRPr="001253B6" w:rsidRDefault="00A21EF4" w:rsidP="00A21EF4">
            <w:pPr>
              <w:widowControl w:val="0"/>
              <w:autoSpaceDE w:val="0"/>
              <w:autoSpaceDN w:val="0"/>
              <w:spacing w:after="0" w:line="256" w:lineRule="auto"/>
              <w:rPr>
                <w:rFonts w:ascii="Times New Roman" w:eastAsia="Arial" w:hAnsi="Arial" w:cs="Arial"/>
                <w:lang w:val="en-US"/>
              </w:rPr>
            </w:pPr>
            <w:r w:rsidRPr="00A21EF4">
              <w:rPr>
                <w:rFonts w:ascii="Times New Roman" w:eastAsia="Arial" w:hAnsi="Arial" w:cs="Arial"/>
                <w:lang w:val="en-US"/>
              </w:rPr>
              <w:t>More communication with the manager and discussing my future progress in the company</w:t>
            </w:r>
          </w:p>
        </w:tc>
        <w:tc>
          <w:tcPr>
            <w:tcW w:w="2431" w:type="dxa"/>
            <w:tcBorders>
              <w:top w:val="single" w:sz="4" w:space="0" w:color="000000"/>
              <w:left w:val="single" w:sz="4" w:space="0" w:color="000000"/>
              <w:bottom w:val="single" w:sz="4" w:space="0" w:color="000000"/>
              <w:right w:val="single" w:sz="4" w:space="0" w:color="000000"/>
            </w:tcBorders>
          </w:tcPr>
          <w:p w14:paraId="785661D6"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c>
          <w:tcPr>
            <w:tcW w:w="1440" w:type="dxa"/>
            <w:tcBorders>
              <w:top w:val="single" w:sz="4" w:space="0" w:color="000000"/>
              <w:left w:val="single" w:sz="4" w:space="0" w:color="000000"/>
              <w:bottom w:val="single" w:sz="4" w:space="0" w:color="000000"/>
              <w:right w:val="single" w:sz="4" w:space="0" w:color="000000"/>
            </w:tcBorders>
          </w:tcPr>
          <w:p w14:paraId="24F44F79" w14:textId="3A6B79AE" w:rsidR="001253B6" w:rsidRPr="001253B6" w:rsidRDefault="00A12E1D" w:rsidP="001253B6">
            <w:pPr>
              <w:widowControl w:val="0"/>
              <w:autoSpaceDE w:val="0"/>
              <w:autoSpaceDN w:val="0"/>
              <w:spacing w:after="0" w:line="256" w:lineRule="auto"/>
              <w:rPr>
                <w:rFonts w:ascii="Times New Roman" w:eastAsia="Arial" w:hAnsi="Arial" w:cs="Arial"/>
                <w:lang w:val="en-US"/>
              </w:rPr>
            </w:pPr>
            <w:r>
              <w:rPr>
                <w:rFonts w:ascii="Times New Roman" w:eastAsia="Arial" w:hAnsi="Arial" w:cs="Arial"/>
                <w:lang w:val="en-US"/>
              </w:rPr>
              <w:t>10/02/2023</w:t>
            </w:r>
          </w:p>
        </w:tc>
        <w:tc>
          <w:tcPr>
            <w:tcW w:w="1487" w:type="dxa"/>
            <w:tcBorders>
              <w:top w:val="single" w:sz="4" w:space="0" w:color="000000"/>
              <w:left w:val="single" w:sz="4" w:space="0" w:color="000000"/>
              <w:bottom w:val="single" w:sz="4" w:space="0" w:color="000000"/>
              <w:right w:val="single" w:sz="4" w:space="0" w:color="000000"/>
            </w:tcBorders>
          </w:tcPr>
          <w:p w14:paraId="4B998AD5" w14:textId="77777777" w:rsidR="001253B6" w:rsidRPr="001253B6" w:rsidRDefault="001253B6" w:rsidP="001253B6">
            <w:pPr>
              <w:widowControl w:val="0"/>
              <w:autoSpaceDE w:val="0"/>
              <w:autoSpaceDN w:val="0"/>
              <w:spacing w:after="0" w:line="256" w:lineRule="auto"/>
              <w:rPr>
                <w:rFonts w:ascii="Times New Roman" w:eastAsia="Arial" w:hAnsi="Arial" w:cs="Arial"/>
                <w:lang w:val="en-US"/>
              </w:rPr>
            </w:pPr>
          </w:p>
        </w:tc>
      </w:tr>
    </w:tbl>
    <w:p w14:paraId="2C8044AE" w14:textId="7CB9FDE6" w:rsidR="001253B6" w:rsidRPr="00440708" w:rsidRDefault="001253B6" w:rsidP="00440708"/>
    <w:sectPr w:rsidR="001253B6" w:rsidRPr="00440708" w:rsidSect="001253B6">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D90B1" w14:textId="77777777" w:rsidR="00945DB1" w:rsidRDefault="00945DB1" w:rsidP="00674E88">
      <w:pPr>
        <w:spacing w:after="0" w:line="240" w:lineRule="auto"/>
      </w:pPr>
      <w:r>
        <w:separator/>
      </w:r>
    </w:p>
  </w:endnote>
  <w:endnote w:type="continuationSeparator" w:id="0">
    <w:p w14:paraId="3C8BECA5" w14:textId="77777777" w:rsidR="00945DB1" w:rsidRDefault="00945DB1" w:rsidP="00674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oadway">
    <w:altName w:val="Calibri"/>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227321"/>
      <w:docPartObj>
        <w:docPartGallery w:val="Page Numbers (Bottom of Page)"/>
        <w:docPartUnique/>
      </w:docPartObj>
    </w:sdtPr>
    <w:sdtEndPr/>
    <w:sdtContent>
      <w:p w14:paraId="4C2D5E6D" w14:textId="3932414F" w:rsidR="00674E88" w:rsidRDefault="00674E88">
        <w:pPr>
          <w:pStyle w:val="aa"/>
          <w:jc w:val="center"/>
        </w:pPr>
        <w:r>
          <w:fldChar w:fldCharType="begin"/>
        </w:r>
        <w:r>
          <w:instrText>PAGE   \* MERGEFORMAT</w:instrText>
        </w:r>
        <w:r>
          <w:fldChar w:fldCharType="separate"/>
        </w:r>
        <w:r>
          <w:rPr>
            <w:lang w:val="bg-BG"/>
          </w:rPr>
          <w:t>2</w:t>
        </w:r>
        <w:r>
          <w:fldChar w:fldCharType="end"/>
        </w:r>
      </w:p>
    </w:sdtContent>
  </w:sdt>
  <w:p w14:paraId="26A00F5E" w14:textId="77777777" w:rsidR="00674E88" w:rsidRDefault="00674E8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A4C7E" w14:textId="77777777" w:rsidR="00945DB1" w:rsidRDefault="00945DB1" w:rsidP="00674E88">
      <w:pPr>
        <w:spacing w:after="0" w:line="240" w:lineRule="auto"/>
      </w:pPr>
      <w:r>
        <w:separator/>
      </w:r>
    </w:p>
  </w:footnote>
  <w:footnote w:type="continuationSeparator" w:id="0">
    <w:p w14:paraId="2647380D" w14:textId="77777777" w:rsidR="00945DB1" w:rsidRDefault="00945DB1" w:rsidP="00674E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E4F"/>
    <w:multiLevelType w:val="hybridMultilevel"/>
    <w:tmpl w:val="D73CB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403AC"/>
    <w:multiLevelType w:val="hybridMultilevel"/>
    <w:tmpl w:val="E80E0688"/>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 w15:restartNumberingAfterBreak="0">
    <w:nsid w:val="29FE3306"/>
    <w:multiLevelType w:val="hybridMultilevel"/>
    <w:tmpl w:val="75AA66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1457378">
    <w:abstractNumId w:val="2"/>
  </w:num>
  <w:num w:numId="2" w16cid:durableId="202795485">
    <w:abstractNumId w:val="0"/>
  </w:num>
  <w:num w:numId="3" w16cid:durableId="666128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EFA"/>
    <w:rsid w:val="00002E5D"/>
    <w:rsid w:val="0002561D"/>
    <w:rsid w:val="0004536E"/>
    <w:rsid w:val="00045C30"/>
    <w:rsid w:val="00053C31"/>
    <w:rsid w:val="00054BBB"/>
    <w:rsid w:val="00056985"/>
    <w:rsid w:val="00067D98"/>
    <w:rsid w:val="0007041D"/>
    <w:rsid w:val="00075785"/>
    <w:rsid w:val="00083CB3"/>
    <w:rsid w:val="000A3F91"/>
    <w:rsid w:val="000C270D"/>
    <w:rsid w:val="000C7F85"/>
    <w:rsid w:val="000E6257"/>
    <w:rsid w:val="00114299"/>
    <w:rsid w:val="001253B6"/>
    <w:rsid w:val="00135F8D"/>
    <w:rsid w:val="001521B4"/>
    <w:rsid w:val="00164595"/>
    <w:rsid w:val="00166AE0"/>
    <w:rsid w:val="0019191F"/>
    <w:rsid w:val="001C7181"/>
    <w:rsid w:val="001D5317"/>
    <w:rsid w:val="002270F9"/>
    <w:rsid w:val="00237226"/>
    <w:rsid w:val="00263D20"/>
    <w:rsid w:val="0026617B"/>
    <w:rsid w:val="0028238C"/>
    <w:rsid w:val="00282E62"/>
    <w:rsid w:val="00294F10"/>
    <w:rsid w:val="002C68BA"/>
    <w:rsid w:val="002E7129"/>
    <w:rsid w:val="00304FB6"/>
    <w:rsid w:val="00315ED1"/>
    <w:rsid w:val="0033223A"/>
    <w:rsid w:val="00343EFE"/>
    <w:rsid w:val="00345C51"/>
    <w:rsid w:val="00356383"/>
    <w:rsid w:val="00361C7E"/>
    <w:rsid w:val="003C633B"/>
    <w:rsid w:val="003D0B9A"/>
    <w:rsid w:val="003F606A"/>
    <w:rsid w:val="00440708"/>
    <w:rsid w:val="0045193D"/>
    <w:rsid w:val="004602D1"/>
    <w:rsid w:val="00461A1D"/>
    <w:rsid w:val="004709D7"/>
    <w:rsid w:val="004A4DF3"/>
    <w:rsid w:val="004F00DE"/>
    <w:rsid w:val="00504992"/>
    <w:rsid w:val="00531975"/>
    <w:rsid w:val="005349D2"/>
    <w:rsid w:val="00551ED7"/>
    <w:rsid w:val="00564689"/>
    <w:rsid w:val="00577B42"/>
    <w:rsid w:val="00596615"/>
    <w:rsid w:val="005B0A99"/>
    <w:rsid w:val="005B4EFA"/>
    <w:rsid w:val="005C1D85"/>
    <w:rsid w:val="005E6643"/>
    <w:rsid w:val="00613A47"/>
    <w:rsid w:val="006154BA"/>
    <w:rsid w:val="006311BE"/>
    <w:rsid w:val="00636EA4"/>
    <w:rsid w:val="00674E88"/>
    <w:rsid w:val="006940AA"/>
    <w:rsid w:val="006B11AA"/>
    <w:rsid w:val="006C0F71"/>
    <w:rsid w:val="006C2B89"/>
    <w:rsid w:val="006D4E11"/>
    <w:rsid w:val="006E2300"/>
    <w:rsid w:val="006F7E05"/>
    <w:rsid w:val="00725863"/>
    <w:rsid w:val="007258A8"/>
    <w:rsid w:val="0073644D"/>
    <w:rsid w:val="00745F1E"/>
    <w:rsid w:val="00755A80"/>
    <w:rsid w:val="00774C3E"/>
    <w:rsid w:val="00785104"/>
    <w:rsid w:val="007C220D"/>
    <w:rsid w:val="007D07C6"/>
    <w:rsid w:val="007F7CA6"/>
    <w:rsid w:val="008255E2"/>
    <w:rsid w:val="008730D1"/>
    <w:rsid w:val="008A5E44"/>
    <w:rsid w:val="008D1FE0"/>
    <w:rsid w:val="008D5F2F"/>
    <w:rsid w:val="008F6182"/>
    <w:rsid w:val="00901CFF"/>
    <w:rsid w:val="00904598"/>
    <w:rsid w:val="009046EB"/>
    <w:rsid w:val="009175E0"/>
    <w:rsid w:val="00945DB1"/>
    <w:rsid w:val="009567E7"/>
    <w:rsid w:val="009A2E89"/>
    <w:rsid w:val="009D71C3"/>
    <w:rsid w:val="009F11D3"/>
    <w:rsid w:val="009F6080"/>
    <w:rsid w:val="00A074A0"/>
    <w:rsid w:val="00A12E1D"/>
    <w:rsid w:val="00A21EF4"/>
    <w:rsid w:val="00A247A6"/>
    <w:rsid w:val="00A63BF3"/>
    <w:rsid w:val="00AC785C"/>
    <w:rsid w:val="00AD2F3F"/>
    <w:rsid w:val="00AD4E94"/>
    <w:rsid w:val="00AE7F94"/>
    <w:rsid w:val="00B43458"/>
    <w:rsid w:val="00B84312"/>
    <w:rsid w:val="00BA082B"/>
    <w:rsid w:val="00C053E6"/>
    <w:rsid w:val="00C60854"/>
    <w:rsid w:val="00C709CD"/>
    <w:rsid w:val="00C80667"/>
    <w:rsid w:val="00C8327B"/>
    <w:rsid w:val="00CA5D0A"/>
    <w:rsid w:val="00CC6A77"/>
    <w:rsid w:val="00CE0665"/>
    <w:rsid w:val="00D0693E"/>
    <w:rsid w:val="00D50F8A"/>
    <w:rsid w:val="00DA765C"/>
    <w:rsid w:val="00DB49AE"/>
    <w:rsid w:val="00DC0299"/>
    <w:rsid w:val="00DD6A1D"/>
    <w:rsid w:val="00DF1BFE"/>
    <w:rsid w:val="00DF1F46"/>
    <w:rsid w:val="00E04B5D"/>
    <w:rsid w:val="00E101A5"/>
    <w:rsid w:val="00E94043"/>
    <w:rsid w:val="00EB3936"/>
    <w:rsid w:val="00EF4BE2"/>
    <w:rsid w:val="00F247EE"/>
    <w:rsid w:val="00F9416A"/>
    <w:rsid w:val="00FB3709"/>
    <w:rsid w:val="00FF5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571E3"/>
  <w15:chartTrackingRefBased/>
  <w15:docId w15:val="{18376A97-CD62-4A22-B8E9-EBE3583C4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C2B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F1F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B4EFA"/>
    <w:pPr>
      <w:spacing w:after="0" w:line="240" w:lineRule="auto"/>
    </w:pPr>
    <w:rPr>
      <w:rFonts w:eastAsiaTheme="minorEastAsia"/>
      <w:lang w:eastAsia="en-GB"/>
    </w:rPr>
  </w:style>
  <w:style w:type="character" w:customStyle="1" w:styleId="a4">
    <w:name w:val="Без разредка Знак"/>
    <w:basedOn w:val="a0"/>
    <w:link w:val="a3"/>
    <w:uiPriority w:val="1"/>
    <w:rsid w:val="005B4EFA"/>
    <w:rPr>
      <w:rFonts w:eastAsiaTheme="minorEastAsia"/>
      <w:lang w:eastAsia="en-GB"/>
    </w:rPr>
  </w:style>
  <w:style w:type="character" w:customStyle="1" w:styleId="10">
    <w:name w:val="Заглавие 1 Знак"/>
    <w:basedOn w:val="a0"/>
    <w:link w:val="1"/>
    <w:uiPriority w:val="9"/>
    <w:rsid w:val="006C2B89"/>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6C2B89"/>
    <w:pPr>
      <w:outlineLvl w:val="9"/>
    </w:pPr>
    <w:rPr>
      <w:lang w:eastAsia="en-GB"/>
    </w:rPr>
  </w:style>
  <w:style w:type="paragraph" w:styleId="a6">
    <w:name w:val="Title"/>
    <w:basedOn w:val="a"/>
    <w:next w:val="a"/>
    <w:link w:val="a7"/>
    <w:uiPriority w:val="10"/>
    <w:qFormat/>
    <w:rsid w:val="00DF1F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7">
    <w:name w:val="Заглавие Знак"/>
    <w:basedOn w:val="a0"/>
    <w:link w:val="a6"/>
    <w:uiPriority w:val="10"/>
    <w:rsid w:val="00DF1F46"/>
    <w:rPr>
      <w:rFonts w:asciiTheme="majorHAnsi" w:eastAsiaTheme="majorEastAsia" w:hAnsiTheme="majorHAnsi" w:cstheme="majorBidi"/>
      <w:spacing w:val="-10"/>
      <w:kern w:val="28"/>
      <w:sz w:val="56"/>
      <w:szCs w:val="56"/>
    </w:rPr>
  </w:style>
  <w:style w:type="character" w:customStyle="1" w:styleId="20">
    <w:name w:val="Заглавие 2 Знак"/>
    <w:basedOn w:val="a0"/>
    <w:link w:val="2"/>
    <w:uiPriority w:val="9"/>
    <w:rsid w:val="00DF1F46"/>
    <w:rPr>
      <w:rFonts w:asciiTheme="majorHAnsi" w:eastAsiaTheme="majorEastAsia" w:hAnsiTheme="majorHAnsi" w:cstheme="majorBidi"/>
      <w:color w:val="2F5496" w:themeColor="accent1" w:themeShade="BF"/>
      <w:sz w:val="26"/>
      <w:szCs w:val="26"/>
    </w:rPr>
  </w:style>
  <w:style w:type="paragraph" w:styleId="a8">
    <w:name w:val="header"/>
    <w:basedOn w:val="a"/>
    <w:link w:val="a9"/>
    <w:uiPriority w:val="99"/>
    <w:unhideWhenUsed/>
    <w:rsid w:val="00674E88"/>
    <w:pPr>
      <w:tabs>
        <w:tab w:val="center" w:pos="4513"/>
        <w:tab w:val="right" w:pos="9026"/>
      </w:tabs>
      <w:spacing w:after="0" w:line="240" w:lineRule="auto"/>
    </w:pPr>
  </w:style>
  <w:style w:type="character" w:customStyle="1" w:styleId="a9">
    <w:name w:val="Горен колонтитул Знак"/>
    <w:basedOn w:val="a0"/>
    <w:link w:val="a8"/>
    <w:uiPriority w:val="99"/>
    <w:rsid w:val="00674E88"/>
  </w:style>
  <w:style w:type="paragraph" w:styleId="aa">
    <w:name w:val="footer"/>
    <w:basedOn w:val="a"/>
    <w:link w:val="ab"/>
    <w:uiPriority w:val="99"/>
    <w:unhideWhenUsed/>
    <w:rsid w:val="00674E88"/>
    <w:pPr>
      <w:tabs>
        <w:tab w:val="center" w:pos="4513"/>
        <w:tab w:val="right" w:pos="9026"/>
      </w:tabs>
      <w:spacing w:after="0" w:line="240" w:lineRule="auto"/>
    </w:pPr>
  </w:style>
  <w:style w:type="character" w:customStyle="1" w:styleId="ab">
    <w:name w:val="Долен колонтитул Знак"/>
    <w:basedOn w:val="a0"/>
    <w:link w:val="aa"/>
    <w:uiPriority w:val="99"/>
    <w:rsid w:val="00674E88"/>
  </w:style>
  <w:style w:type="paragraph" w:styleId="ac">
    <w:name w:val="List Paragraph"/>
    <w:basedOn w:val="a"/>
    <w:uiPriority w:val="34"/>
    <w:qFormat/>
    <w:rsid w:val="0019191F"/>
    <w:pPr>
      <w:ind w:left="720"/>
      <w:contextualSpacing/>
    </w:pPr>
  </w:style>
  <w:style w:type="character" w:styleId="ad">
    <w:name w:val="Hyperlink"/>
    <w:basedOn w:val="a0"/>
    <w:uiPriority w:val="99"/>
    <w:unhideWhenUsed/>
    <w:rsid w:val="00A63BF3"/>
    <w:rPr>
      <w:color w:val="0000FF"/>
      <w:u w:val="single"/>
    </w:rPr>
  </w:style>
  <w:style w:type="character" w:styleId="ae">
    <w:name w:val="Unresolved Mention"/>
    <w:basedOn w:val="a0"/>
    <w:uiPriority w:val="99"/>
    <w:semiHidden/>
    <w:unhideWhenUsed/>
    <w:rsid w:val="0026617B"/>
    <w:rPr>
      <w:color w:val="605E5C"/>
      <w:shd w:val="clear" w:color="auto" w:fill="E1DFDD"/>
    </w:rPr>
  </w:style>
  <w:style w:type="paragraph" w:styleId="11">
    <w:name w:val="toc 1"/>
    <w:basedOn w:val="a"/>
    <w:next w:val="a"/>
    <w:autoRedefine/>
    <w:uiPriority w:val="39"/>
    <w:unhideWhenUsed/>
    <w:rsid w:val="00564689"/>
    <w:pPr>
      <w:spacing w:after="100"/>
    </w:pPr>
  </w:style>
  <w:style w:type="paragraph" w:styleId="21">
    <w:name w:val="toc 2"/>
    <w:basedOn w:val="a"/>
    <w:next w:val="a"/>
    <w:autoRedefine/>
    <w:uiPriority w:val="39"/>
    <w:unhideWhenUsed/>
    <w:rsid w:val="005646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526232">
      <w:bodyDiv w:val="1"/>
      <w:marLeft w:val="0"/>
      <w:marRight w:val="0"/>
      <w:marTop w:val="0"/>
      <w:marBottom w:val="0"/>
      <w:divBdr>
        <w:top w:val="none" w:sz="0" w:space="0" w:color="auto"/>
        <w:left w:val="none" w:sz="0" w:space="0" w:color="auto"/>
        <w:bottom w:val="none" w:sz="0" w:space="0" w:color="auto"/>
        <w:right w:val="none" w:sz="0" w:space="0" w:color="auto"/>
      </w:divBdr>
    </w:div>
    <w:div w:id="803278287">
      <w:bodyDiv w:val="1"/>
      <w:marLeft w:val="0"/>
      <w:marRight w:val="0"/>
      <w:marTop w:val="0"/>
      <w:marBottom w:val="0"/>
      <w:divBdr>
        <w:top w:val="none" w:sz="0" w:space="0" w:color="auto"/>
        <w:left w:val="none" w:sz="0" w:space="0" w:color="auto"/>
        <w:bottom w:val="none" w:sz="0" w:space="0" w:color="auto"/>
        <w:right w:val="none" w:sz="0" w:space="0" w:color="auto"/>
      </w:divBdr>
      <w:divsChild>
        <w:div w:id="599029252">
          <w:marLeft w:val="0"/>
          <w:marRight w:val="0"/>
          <w:marTop w:val="0"/>
          <w:marBottom w:val="0"/>
          <w:divBdr>
            <w:top w:val="none" w:sz="0" w:space="0" w:color="auto"/>
            <w:left w:val="none" w:sz="0" w:space="0" w:color="auto"/>
            <w:bottom w:val="none" w:sz="0" w:space="0" w:color="auto"/>
            <w:right w:val="none" w:sz="0" w:space="0" w:color="auto"/>
          </w:divBdr>
          <w:divsChild>
            <w:div w:id="1448892913">
              <w:marLeft w:val="0"/>
              <w:marRight w:val="0"/>
              <w:marTop w:val="0"/>
              <w:marBottom w:val="0"/>
              <w:divBdr>
                <w:top w:val="none" w:sz="0" w:space="0" w:color="auto"/>
                <w:left w:val="none" w:sz="0" w:space="0" w:color="auto"/>
                <w:bottom w:val="none" w:sz="0" w:space="0" w:color="auto"/>
                <w:right w:val="none" w:sz="0" w:space="0" w:color="auto"/>
              </w:divBdr>
              <w:divsChild>
                <w:div w:id="651179291">
                  <w:marLeft w:val="0"/>
                  <w:marRight w:val="0"/>
                  <w:marTop w:val="0"/>
                  <w:marBottom w:val="0"/>
                  <w:divBdr>
                    <w:top w:val="none" w:sz="0" w:space="0" w:color="auto"/>
                    <w:left w:val="none" w:sz="0" w:space="0" w:color="auto"/>
                    <w:bottom w:val="none" w:sz="0" w:space="0" w:color="auto"/>
                    <w:right w:val="none" w:sz="0" w:space="0" w:color="auto"/>
                  </w:divBdr>
                  <w:divsChild>
                    <w:div w:id="131607476">
                      <w:marLeft w:val="0"/>
                      <w:marRight w:val="0"/>
                      <w:marTop w:val="0"/>
                      <w:marBottom w:val="0"/>
                      <w:divBdr>
                        <w:top w:val="none" w:sz="0" w:space="0" w:color="auto"/>
                        <w:left w:val="none" w:sz="0" w:space="0" w:color="auto"/>
                        <w:bottom w:val="none" w:sz="0" w:space="0" w:color="auto"/>
                        <w:right w:val="none" w:sz="0" w:space="0" w:color="auto"/>
                      </w:divBdr>
                      <w:divsChild>
                        <w:div w:id="1816602126">
                          <w:marLeft w:val="0"/>
                          <w:marRight w:val="0"/>
                          <w:marTop w:val="0"/>
                          <w:marBottom w:val="0"/>
                          <w:divBdr>
                            <w:top w:val="none" w:sz="0" w:space="0" w:color="auto"/>
                            <w:left w:val="none" w:sz="0" w:space="0" w:color="auto"/>
                            <w:bottom w:val="none" w:sz="0" w:space="0" w:color="auto"/>
                            <w:right w:val="none" w:sz="0" w:space="0" w:color="auto"/>
                          </w:divBdr>
                          <w:divsChild>
                            <w:div w:id="1009716641">
                              <w:marLeft w:val="0"/>
                              <w:marRight w:val="0"/>
                              <w:marTop w:val="0"/>
                              <w:marBottom w:val="0"/>
                              <w:divBdr>
                                <w:top w:val="none" w:sz="0" w:space="0" w:color="auto"/>
                                <w:left w:val="none" w:sz="0" w:space="0" w:color="auto"/>
                                <w:bottom w:val="none" w:sz="0" w:space="0" w:color="auto"/>
                                <w:right w:val="none" w:sz="0" w:space="0" w:color="auto"/>
                              </w:divBdr>
                              <w:divsChild>
                                <w:div w:id="1452554232">
                                  <w:marLeft w:val="0"/>
                                  <w:marRight w:val="0"/>
                                  <w:marTop w:val="0"/>
                                  <w:marBottom w:val="0"/>
                                  <w:divBdr>
                                    <w:top w:val="none" w:sz="0" w:space="0" w:color="auto"/>
                                    <w:left w:val="none" w:sz="0" w:space="0" w:color="auto"/>
                                    <w:bottom w:val="none" w:sz="0" w:space="0" w:color="auto"/>
                                    <w:right w:val="none" w:sz="0" w:space="0" w:color="auto"/>
                                  </w:divBdr>
                                  <w:divsChild>
                                    <w:div w:id="11159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3041780">
      <w:bodyDiv w:val="1"/>
      <w:marLeft w:val="0"/>
      <w:marRight w:val="0"/>
      <w:marTop w:val="0"/>
      <w:marBottom w:val="0"/>
      <w:divBdr>
        <w:top w:val="none" w:sz="0" w:space="0" w:color="auto"/>
        <w:left w:val="none" w:sz="0" w:space="0" w:color="auto"/>
        <w:bottom w:val="none" w:sz="0" w:space="0" w:color="auto"/>
        <w:right w:val="none" w:sz="0" w:space="0" w:color="auto"/>
      </w:divBdr>
      <w:divsChild>
        <w:div w:id="1442721208">
          <w:marLeft w:val="0"/>
          <w:marRight w:val="0"/>
          <w:marTop w:val="0"/>
          <w:marBottom w:val="0"/>
          <w:divBdr>
            <w:top w:val="none" w:sz="0" w:space="0" w:color="auto"/>
            <w:left w:val="none" w:sz="0" w:space="0" w:color="auto"/>
            <w:bottom w:val="none" w:sz="0" w:space="0" w:color="auto"/>
            <w:right w:val="none" w:sz="0" w:space="0" w:color="auto"/>
          </w:divBdr>
          <w:divsChild>
            <w:div w:id="2131046098">
              <w:marLeft w:val="0"/>
              <w:marRight w:val="0"/>
              <w:marTop w:val="0"/>
              <w:marBottom w:val="0"/>
              <w:divBdr>
                <w:top w:val="none" w:sz="0" w:space="0" w:color="auto"/>
                <w:left w:val="none" w:sz="0" w:space="0" w:color="auto"/>
                <w:bottom w:val="none" w:sz="0" w:space="0" w:color="auto"/>
                <w:right w:val="none" w:sz="0" w:space="0" w:color="auto"/>
              </w:divBdr>
              <w:divsChild>
                <w:div w:id="851722515">
                  <w:marLeft w:val="0"/>
                  <w:marRight w:val="0"/>
                  <w:marTop w:val="0"/>
                  <w:marBottom w:val="0"/>
                  <w:divBdr>
                    <w:top w:val="none" w:sz="0" w:space="0" w:color="auto"/>
                    <w:left w:val="none" w:sz="0" w:space="0" w:color="auto"/>
                    <w:bottom w:val="none" w:sz="0" w:space="0" w:color="auto"/>
                    <w:right w:val="none" w:sz="0" w:space="0" w:color="auto"/>
                  </w:divBdr>
                  <w:divsChild>
                    <w:div w:id="1455714360">
                      <w:marLeft w:val="0"/>
                      <w:marRight w:val="0"/>
                      <w:marTop w:val="0"/>
                      <w:marBottom w:val="0"/>
                      <w:divBdr>
                        <w:top w:val="none" w:sz="0" w:space="0" w:color="auto"/>
                        <w:left w:val="none" w:sz="0" w:space="0" w:color="auto"/>
                        <w:bottom w:val="none" w:sz="0" w:space="0" w:color="auto"/>
                        <w:right w:val="none" w:sz="0" w:space="0" w:color="auto"/>
                      </w:divBdr>
                      <w:divsChild>
                        <w:div w:id="1346981796">
                          <w:marLeft w:val="0"/>
                          <w:marRight w:val="0"/>
                          <w:marTop w:val="0"/>
                          <w:marBottom w:val="0"/>
                          <w:divBdr>
                            <w:top w:val="none" w:sz="0" w:space="0" w:color="auto"/>
                            <w:left w:val="none" w:sz="0" w:space="0" w:color="auto"/>
                            <w:bottom w:val="none" w:sz="0" w:space="0" w:color="auto"/>
                            <w:right w:val="none" w:sz="0" w:space="0" w:color="auto"/>
                          </w:divBdr>
                          <w:divsChild>
                            <w:div w:id="1390960639">
                              <w:marLeft w:val="0"/>
                              <w:marRight w:val="0"/>
                              <w:marTop w:val="0"/>
                              <w:marBottom w:val="0"/>
                              <w:divBdr>
                                <w:top w:val="none" w:sz="0" w:space="0" w:color="auto"/>
                                <w:left w:val="none" w:sz="0" w:space="0" w:color="auto"/>
                                <w:bottom w:val="none" w:sz="0" w:space="0" w:color="auto"/>
                                <w:right w:val="none" w:sz="0" w:space="0" w:color="auto"/>
                              </w:divBdr>
                              <w:divsChild>
                                <w:div w:id="2074036168">
                                  <w:marLeft w:val="0"/>
                                  <w:marRight w:val="0"/>
                                  <w:marTop w:val="0"/>
                                  <w:marBottom w:val="0"/>
                                  <w:divBdr>
                                    <w:top w:val="none" w:sz="0" w:space="0" w:color="auto"/>
                                    <w:left w:val="none" w:sz="0" w:space="0" w:color="auto"/>
                                    <w:bottom w:val="none" w:sz="0" w:space="0" w:color="auto"/>
                                    <w:right w:val="none" w:sz="0" w:space="0" w:color="auto"/>
                                  </w:divBdr>
                                  <w:divsChild>
                                    <w:div w:id="1132671680">
                                      <w:marLeft w:val="0"/>
                                      <w:marRight w:val="0"/>
                                      <w:marTop w:val="0"/>
                                      <w:marBottom w:val="0"/>
                                      <w:divBdr>
                                        <w:top w:val="none" w:sz="0" w:space="0" w:color="auto"/>
                                        <w:left w:val="none" w:sz="0" w:space="0" w:color="auto"/>
                                        <w:bottom w:val="none" w:sz="0" w:space="0" w:color="auto"/>
                                        <w:right w:val="none" w:sz="0" w:space="0" w:color="auto"/>
                                      </w:divBdr>
                                      <w:divsChild>
                                        <w:div w:id="449864232">
                                          <w:marLeft w:val="0"/>
                                          <w:marRight w:val="0"/>
                                          <w:marTop w:val="0"/>
                                          <w:marBottom w:val="0"/>
                                          <w:divBdr>
                                            <w:top w:val="none" w:sz="0" w:space="0" w:color="auto"/>
                                            <w:left w:val="none" w:sz="0" w:space="0" w:color="auto"/>
                                            <w:bottom w:val="none" w:sz="0" w:space="0" w:color="auto"/>
                                            <w:right w:val="none" w:sz="0" w:space="0" w:color="auto"/>
                                          </w:divBdr>
                                          <w:divsChild>
                                            <w:div w:id="1483234665">
                                              <w:marLeft w:val="0"/>
                                              <w:marRight w:val="0"/>
                                              <w:marTop w:val="0"/>
                                              <w:marBottom w:val="0"/>
                                              <w:divBdr>
                                                <w:top w:val="none" w:sz="0" w:space="0" w:color="auto"/>
                                                <w:left w:val="none" w:sz="0" w:space="0" w:color="auto"/>
                                                <w:bottom w:val="none" w:sz="0" w:space="0" w:color="auto"/>
                                                <w:right w:val="none" w:sz="0" w:space="0" w:color="auto"/>
                                              </w:divBdr>
                                              <w:divsChild>
                                                <w:div w:id="2012637741">
                                                  <w:marLeft w:val="0"/>
                                                  <w:marRight w:val="0"/>
                                                  <w:marTop w:val="0"/>
                                                  <w:marBottom w:val="0"/>
                                                  <w:divBdr>
                                                    <w:top w:val="none" w:sz="0" w:space="0" w:color="auto"/>
                                                    <w:left w:val="none" w:sz="0" w:space="0" w:color="auto"/>
                                                    <w:bottom w:val="none" w:sz="0" w:space="0" w:color="auto"/>
                                                    <w:right w:val="none" w:sz="0" w:space="0" w:color="auto"/>
                                                  </w:divBdr>
                                                  <w:divsChild>
                                                    <w:div w:id="1197885124">
                                                      <w:marLeft w:val="0"/>
                                                      <w:marRight w:val="0"/>
                                                      <w:marTop w:val="0"/>
                                                      <w:marBottom w:val="0"/>
                                                      <w:divBdr>
                                                        <w:top w:val="none" w:sz="0" w:space="0" w:color="auto"/>
                                                        <w:left w:val="none" w:sz="0" w:space="0" w:color="auto"/>
                                                        <w:bottom w:val="none" w:sz="0" w:space="0" w:color="auto"/>
                                                        <w:right w:val="none" w:sz="0" w:space="0" w:color="auto"/>
                                                      </w:divBdr>
                                                      <w:divsChild>
                                                        <w:div w:id="1638603219">
                                                          <w:marLeft w:val="0"/>
                                                          <w:marRight w:val="0"/>
                                                          <w:marTop w:val="0"/>
                                                          <w:marBottom w:val="0"/>
                                                          <w:divBdr>
                                                            <w:top w:val="none" w:sz="0" w:space="0" w:color="auto"/>
                                                            <w:left w:val="none" w:sz="0" w:space="0" w:color="auto"/>
                                                            <w:bottom w:val="none" w:sz="0" w:space="0" w:color="auto"/>
                                                            <w:right w:val="none" w:sz="0" w:space="0" w:color="auto"/>
                                                          </w:divBdr>
                                                          <w:divsChild>
                                                            <w:div w:id="2025671401">
                                                              <w:marLeft w:val="0"/>
                                                              <w:marRight w:val="0"/>
                                                              <w:marTop w:val="0"/>
                                                              <w:marBottom w:val="0"/>
                                                              <w:divBdr>
                                                                <w:top w:val="none" w:sz="0" w:space="0" w:color="auto"/>
                                                                <w:left w:val="none" w:sz="0" w:space="0" w:color="auto"/>
                                                                <w:bottom w:val="none" w:sz="0" w:space="0" w:color="auto"/>
                                                                <w:right w:val="none" w:sz="0" w:space="0" w:color="auto"/>
                                                              </w:divBdr>
                                                              <w:divsChild>
                                                                <w:div w:id="837425640">
                                                                  <w:marLeft w:val="0"/>
                                                                  <w:marRight w:val="0"/>
                                                                  <w:marTop w:val="0"/>
                                                                  <w:marBottom w:val="0"/>
                                                                  <w:divBdr>
                                                                    <w:top w:val="none" w:sz="0" w:space="0" w:color="auto"/>
                                                                    <w:left w:val="none" w:sz="0" w:space="0" w:color="auto"/>
                                                                    <w:bottom w:val="none" w:sz="0" w:space="0" w:color="auto"/>
                                                                    <w:right w:val="none" w:sz="0" w:space="0" w:color="auto"/>
                                                                  </w:divBdr>
                                                                  <w:divsChild>
                                                                    <w:div w:id="841239318">
                                                                      <w:marLeft w:val="0"/>
                                                                      <w:marRight w:val="0"/>
                                                                      <w:marTop w:val="0"/>
                                                                      <w:marBottom w:val="0"/>
                                                                      <w:divBdr>
                                                                        <w:top w:val="none" w:sz="0" w:space="0" w:color="auto"/>
                                                                        <w:left w:val="none" w:sz="0" w:space="0" w:color="auto"/>
                                                                        <w:bottom w:val="none" w:sz="0" w:space="0" w:color="auto"/>
                                                                        <w:right w:val="none" w:sz="0" w:space="0" w:color="auto"/>
                                                                      </w:divBdr>
                                                                      <w:divsChild>
                                                                        <w:div w:id="262306539">
                                                                          <w:marLeft w:val="0"/>
                                                                          <w:marRight w:val="0"/>
                                                                          <w:marTop w:val="0"/>
                                                                          <w:marBottom w:val="0"/>
                                                                          <w:divBdr>
                                                                            <w:top w:val="none" w:sz="0" w:space="0" w:color="auto"/>
                                                                            <w:left w:val="none" w:sz="0" w:space="0" w:color="auto"/>
                                                                            <w:bottom w:val="none" w:sz="0" w:space="0" w:color="auto"/>
                                                                            <w:right w:val="none" w:sz="0" w:space="0" w:color="auto"/>
                                                                          </w:divBdr>
                                                                          <w:divsChild>
                                                                            <w:div w:id="1119757415">
                                                                              <w:marLeft w:val="0"/>
                                                                              <w:marRight w:val="0"/>
                                                                              <w:marTop w:val="0"/>
                                                                              <w:marBottom w:val="0"/>
                                                                              <w:divBdr>
                                                                                <w:top w:val="none" w:sz="0" w:space="0" w:color="auto"/>
                                                                                <w:left w:val="none" w:sz="0" w:space="0" w:color="auto"/>
                                                                                <w:bottom w:val="none" w:sz="0" w:space="0" w:color="auto"/>
                                                                                <w:right w:val="none" w:sz="0" w:space="0" w:color="auto"/>
                                                                              </w:divBdr>
                                                                              <w:divsChild>
                                                                                <w:div w:id="1791047025">
                                                                                  <w:marLeft w:val="0"/>
                                                                                  <w:marRight w:val="0"/>
                                                                                  <w:marTop w:val="0"/>
                                                                                  <w:marBottom w:val="0"/>
                                                                                  <w:divBdr>
                                                                                    <w:top w:val="none" w:sz="0" w:space="0" w:color="auto"/>
                                                                                    <w:left w:val="none" w:sz="0" w:space="0" w:color="auto"/>
                                                                                    <w:bottom w:val="none" w:sz="0" w:space="0" w:color="auto"/>
                                                                                    <w:right w:val="none" w:sz="0" w:space="0" w:color="auto"/>
                                                                                  </w:divBdr>
                                                                                  <w:divsChild>
                                                                                    <w:div w:id="450899460">
                                                                                      <w:marLeft w:val="0"/>
                                                                                      <w:marRight w:val="0"/>
                                                                                      <w:marTop w:val="0"/>
                                                                                      <w:marBottom w:val="0"/>
                                                                                      <w:divBdr>
                                                                                        <w:top w:val="none" w:sz="0" w:space="0" w:color="auto"/>
                                                                                        <w:left w:val="none" w:sz="0" w:space="0" w:color="auto"/>
                                                                                        <w:bottom w:val="none" w:sz="0" w:space="0" w:color="auto"/>
                                                                                        <w:right w:val="none" w:sz="0" w:space="0" w:color="auto"/>
                                                                                      </w:divBdr>
                                                                                      <w:divsChild>
                                                                                        <w:div w:id="663121948">
                                                                                          <w:marLeft w:val="0"/>
                                                                                          <w:marRight w:val="0"/>
                                                                                          <w:marTop w:val="0"/>
                                                                                          <w:marBottom w:val="0"/>
                                                                                          <w:divBdr>
                                                                                            <w:top w:val="none" w:sz="0" w:space="0" w:color="auto"/>
                                                                                            <w:left w:val="none" w:sz="0" w:space="0" w:color="auto"/>
                                                                                            <w:bottom w:val="none" w:sz="0" w:space="0" w:color="auto"/>
                                                                                            <w:right w:val="none" w:sz="0" w:space="0" w:color="auto"/>
                                                                                          </w:divBdr>
                                                                                          <w:divsChild>
                                                                                            <w:div w:id="118902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010505">
                                                                  <w:marLeft w:val="0"/>
                                                                  <w:marRight w:val="0"/>
                                                                  <w:marTop w:val="0"/>
                                                                  <w:marBottom w:val="0"/>
                                                                  <w:divBdr>
                                                                    <w:top w:val="single" w:sz="2" w:space="9" w:color="auto"/>
                                                                    <w:left w:val="single" w:sz="2" w:space="9" w:color="auto"/>
                                                                    <w:bottom w:val="single" w:sz="2" w:space="9" w:color="auto"/>
                                                                    <w:right w:val="single" w:sz="2" w:space="9" w:color="auto"/>
                                                                  </w:divBdr>
                                                                  <w:divsChild>
                                                                    <w:div w:id="31421571">
                                                                      <w:marLeft w:val="0"/>
                                                                      <w:marRight w:val="0"/>
                                                                      <w:marTop w:val="0"/>
                                                                      <w:marBottom w:val="0"/>
                                                                      <w:divBdr>
                                                                        <w:top w:val="none" w:sz="0" w:space="0" w:color="auto"/>
                                                                        <w:left w:val="none" w:sz="0" w:space="0" w:color="auto"/>
                                                                        <w:bottom w:val="none" w:sz="0" w:space="0" w:color="auto"/>
                                                                        <w:right w:val="none" w:sz="0" w:space="0" w:color="auto"/>
                                                                      </w:divBdr>
                                                                      <w:divsChild>
                                                                        <w:div w:id="16043412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0705513">
          <w:marLeft w:val="0"/>
          <w:marRight w:val="0"/>
          <w:marTop w:val="0"/>
          <w:marBottom w:val="0"/>
          <w:divBdr>
            <w:top w:val="none" w:sz="0" w:space="0" w:color="auto"/>
            <w:left w:val="none" w:sz="0" w:space="0" w:color="auto"/>
            <w:bottom w:val="none" w:sz="0" w:space="0" w:color="auto"/>
            <w:right w:val="none" w:sz="0" w:space="0" w:color="auto"/>
          </w:divBdr>
          <w:divsChild>
            <w:div w:id="42215308">
              <w:marLeft w:val="0"/>
              <w:marRight w:val="0"/>
              <w:marTop w:val="0"/>
              <w:marBottom w:val="0"/>
              <w:divBdr>
                <w:top w:val="none" w:sz="0" w:space="0" w:color="auto"/>
                <w:left w:val="none" w:sz="0" w:space="0" w:color="auto"/>
                <w:bottom w:val="none" w:sz="0" w:space="0" w:color="auto"/>
                <w:right w:val="none" w:sz="0" w:space="0" w:color="auto"/>
              </w:divBdr>
              <w:divsChild>
                <w:div w:id="1009255548">
                  <w:marLeft w:val="0"/>
                  <w:marRight w:val="0"/>
                  <w:marTop w:val="0"/>
                  <w:marBottom w:val="0"/>
                  <w:divBdr>
                    <w:top w:val="none" w:sz="0" w:space="0" w:color="auto"/>
                    <w:left w:val="none" w:sz="0" w:space="0" w:color="auto"/>
                    <w:bottom w:val="none" w:sz="0" w:space="0" w:color="auto"/>
                    <w:right w:val="none" w:sz="0" w:space="0" w:color="auto"/>
                  </w:divBdr>
                  <w:divsChild>
                    <w:div w:id="21131864">
                      <w:marLeft w:val="1500"/>
                      <w:marRight w:val="0"/>
                      <w:marTop w:val="0"/>
                      <w:marBottom w:val="0"/>
                      <w:divBdr>
                        <w:top w:val="none" w:sz="0" w:space="0" w:color="auto"/>
                        <w:left w:val="none" w:sz="0" w:space="0" w:color="auto"/>
                        <w:bottom w:val="none" w:sz="0" w:space="0" w:color="auto"/>
                        <w:right w:val="none" w:sz="0" w:space="0" w:color="auto"/>
                      </w:divBdr>
                      <w:divsChild>
                        <w:div w:id="18745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43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3A%2F%2Fezinearticles.com%2F%3FThe-Psychology-of-Ambition%26d%3D1393654%26fbclid%3DIwAR0a1XNYvHDUcJXqbQvdJh3rt9pTOww6Vypx8stfDRT9l2Yx-XWHb1V4_x0&amp;h=AT1rL1-nSIjVA_zW0QnQGKCEWXswc_L1gwWEHeTF9YUmcLndqHPfRc9SgaFOkWZf0-UwgYenvOD5WWaYgwFo-mme8ewgFhF917e8UrJB9FuRcdUKGf5wCtDb1wzuRIjB8TOHD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facebook.com/l.php?u=http%3A%2F%2Ftutsplus.com%2Ftutorials%2Fwhat-are-self-limiting-beliefs--cms-31607%3Ffbclid%3DIwAR11HIMhyU7khkR0McFhS6s-GtVQYyeO2WgHaX98dkzP2Gm_wM1Hc34tuoo%23%3A~text%3D%2522l%27m%2520too%2520old.in&amp;h=AT3dRC3qaF3FyUTpD-pOvQCNKOo6ZHJxqwyYswnnG_nsGlY7kOSGz19sulezwlfJCXdoJCNQaQEGZne2jE3nSqWqPnAPBoCsvpgtJ7a6AjXJZrESTLobpfSPrwRbnLZahCpl5A" TargetMode="External"/><Relationship Id="rId4" Type="http://schemas.openxmlformats.org/officeDocument/2006/relationships/settings" Target="settings.xml"/><Relationship Id="rId9" Type="http://schemas.openxmlformats.org/officeDocument/2006/relationships/hyperlink" Target="http://www.developgoodhabits.com/limiting-beliefs/?fbclid=IwAR1rQ2XTjgnknVf_rBEwM8-IvDisFy7KZSDCBXafSyiwcDQY4xWQ-XfzCLw"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B7404-73DC-495A-AEAC-4974B113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11</Pages>
  <Words>2772</Words>
  <Characters>14278</Characters>
  <Application>Microsoft Office Word</Application>
  <DocSecurity>0</DocSecurity>
  <Lines>751</Lines>
  <Paragraphs>426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Written Document</dc:title>
  <dc:subject/>
  <dc:creator>viktoria koleva</dc:creator>
  <cp:keywords/>
  <dc:description/>
  <cp:lastModifiedBy>viktoria koleva</cp:lastModifiedBy>
  <cp:revision>127</cp:revision>
  <dcterms:created xsi:type="dcterms:W3CDTF">2022-11-12T00:04:00Z</dcterms:created>
  <dcterms:modified xsi:type="dcterms:W3CDTF">2022-11-17T15:20:00Z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e2f20208-29f6-46a9-8377-ea784d434bd3</vt:lpwstr>
  </property>
</Properties>
</file>