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D7C47" w14:textId="0B63E07F" w:rsidR="00E335CD" w:rsidRPr="00AA6754" w:rsidRDefault="00AA6754">
      <w:pPr>
        <w:rPr>
          <w:b/>
          <w:bCs/>
        </w:rPr>
      </w:pPr>
      <w:r w:rsidRPr="00AA6754">
        <w:rPr>
          <w:b/>
          <w:bCs/>
        </w:rPr>
        <w:t>ECAD4005 Learning in the Digital Era</w:t>
      </w:r>
    </w:p>
    <w:p w14:paraId="11A816BF" w14:textId="41B4D95D" w:rsidR="00AA6754" w:rsidRDefault="00AA6754">
      <w:r w:rsidRPr="00AA6754">
        <w:rPr>
          <w:b/>
          <w:bCs/>
        </w:rPr>
        <w:t>Holly Drummond 2201153</w:t>
      </w:r>
    </w:p>
    <w:p w14:paraId="52038B97" w14:textId="4A2AFBE8" w:rsidR="00AA6754" w:rsidRDefault="00AA6754">
      <w:pPr>
        <w:rPr>
          <w:u w:val="single"/>
        </w:rPr>
      </w:pPr>
      <w:r w:rsidRPr="00AA6754">
        <w:rPr>
          <w:u w:val="single"/>
        </w:rPr>
        <w:t xml:space="preserve">Part 1 </w:t>
      </w:r>
    </w:p>
    <w:p w14:paraId="6E0ED74F" w14:textId="42239715" w:rsidR="00AA6754" w:rsidRDefault="00AA6754" w:rsidP="00AA6754">
      <w:pPr>
        <w:ind w:firstLine="720"/>
      </w:pPr>
      <w:r>
        <w:t xml:space="preserve">There are many countries including Iceland who believe that children playing outdoors is vital for their development during their childhood years. There are multiple government documents that support this idea of promoting outdoor play for children as they think it encourages them to use a wide variety of skills including physical and social. According to </w:t>
      </w:r>
      <w:proofErr w:type="spellStart"/>
      <w:r>
        <w:t>Norodahl</w:t>
      </w:r>
      <w:proofErr w:type="spellEnd"/>
      <w:r>
        <w:t xml:space="preserve"> and </w:t>
      </w:r>
      <w:proofErr w:type="spellStart"/>
      <w:r>
        <w:t>Johannesson</w:t>
      </w:r>
      <w:proofErr w:type="spellEnd"/>
      <w:r>
        <w:t xml:space="preserve"> (2013), outdoor learning environments are a huge part of the curriculum because it gives children the opportunity to explore the natural world and learn about the different types of environments, as well as discovering skills that </w:t>
      </w:r>
      <w:r w:rsidR="0005764D">
        <w:t xml:space="preserve">can not necessarily be taught within the classroom. </w:t>
      </w:r>
      <w:r>
        <w:t xml:space="preserve"> </w:t>
      </w:r>
    </w:p>
    <w:p w14:paraId="6A67E8B4" w14:textId="4832613D" w:rsidR="0005764D" w:rsidRDefault="00666B36" w:rsidP="00AA6754">
      <w:pPr>
        <w:ind w:firstLine="720"/>
      </w:pPr>
      <w:r>
        <w:t xml:space="preserve">It is not clear exactly what schools do to promote education and learning during outdoor play, but </w:t>
      </w:r>
      <w:proofErr w:type="spellStart"/>
      <w:r>
        <w:t>Reyjkavik</w:t>
      </w:r>
      <w:proofErr w:type="spellEnd"/>
      <w:r>
        <w:t>, the capital city of Iceland, admits that 70% of their schools do encourage outdoor play for all children. However, they do believe that the teaching is all down to the specific schools and teachers and is based on what they want to teach their children. It has been stated that the teaching during outdoor learning is mainly targeted towards children aged 1-6, so children aged 7-16 only get to play outside during usual playtime (</w:t>
      </w:r>
      <w:proofErr w:type="spellStart"/>
      <w:r>
        <w:t>Oladottir</w:t>
      </w:r>
      <w:proofErr w:type="spellEnd"/>
      <w:r>
        <w:t>, 2008).</w:t>
      </w:r>
    </w:p>
    <w:p w14:paraId="3F2F3177" w14:textId="61B53EE9" w:rsidR="00516E05" w:rsidRDefault="00516E05" w:rsidP="00516E05">
      <w:pPr>
        <w:rPr>
          <w:u w:val="single"/>
        </w:rPr>
      </w:pPr>
      <w:r w:rsidRPr="00516E05">
        <w:rPr>
          <w:u w:val="single"/>
        </w:rPr>
        <w:t>Reference List</w:t>
      </w:r>
    </w:p>
    <w:p w14:paraId="013B4E02" w14:textId="46CE4C59" w:rsidR="00516E05" w:rsidRPr="00284BC0" w:rsidRDefault="00284BC0" w:rsidP="00516E05">
      <w:proofErr w:type="spellStart"/>
      <w:r>
        <w:t>Norodahl</w:t>
      </w:r>
      <w:proofErr w:type="spellEnd"/>
      <w:r>
        <w:t xml:space="preserve">, K. and </w:t>
      </w:r>
      <w:proofErr w:type="spellStart"/>
      <w:r>
        <w:t>Johannesson</w:t>
      </w:r>
      <w:proofErr w:type="spellEnd"/>
      <w:r>
        <w:t xml:space="preserve">, I. (2014) </w:t>
      </w:r>
      <w:r>
        <w:rPr>
          <w:i/>
          <w:iCs/>
        </w:rPr>
        <w:t xml:space="preserve">‘Icelandic teachers’ views of using the outdoors’ Education 3-13: International Journal of Primary, Elementary and Early Years Education. </w:t>
      </w:r>
      <w:r>
        <w:t>Vol 44, No. 4, September 2014, 391-406.</w:t>
      </w:r>
    </w:p>
    <w:p w14:paraId="1D896B95" w14:textId="6E7815D6" w:rsidR="002126FB" w:rsidRDefault="002126FB" w:rsidP="00666B36">
      <w:pPr>
        <w:rPr>
          <w:u w:val="single"/>
        </w:rPr>
      </w:pPr>
      <w:r>
        <w:rPr>
          <w:u w:val="single"/>
        </w:rPr>
        <w:t>Part 2a</w:t>
      </w:r>
    </w:p>
    <w:p w14:paraId="0FEAAB28" w14:textId="7D1B87BC" w:rsidR="00284BC0" w:rsidRDefault="00545096" w:rsidP="00666B36">
      <w:r>
        <w:t>Forest schools are becoming increasingly popular amongst multiple primary schools. The Forest School Network describe forest schools as:</w:t>
      </w:r>
    </w:p>
    <w:p w14:paraId="2433304F" w14:textId="2DE1FF06" w:rsidR="00545096" w:rsidRDefault="00545096" w:rsidP="00666B36">
      <w:r>
        <w:t xml:space="preserve">An inspirational process that offers children, young people and </w:t>
      </w:r>
      <w:proofErr w:type="gramStart"/>
      <w:r>
        <w:t>adults</w:t>
      </w:r>
      <w:proofErr w:type="gramEnd"/>
      <w:r>
        <w:t xml:space="preserve"> regular opportunities to achieve and develop confidence and </w:t>
      </w:r>
      <w:proofErr w:type="spellStart"/>
      <w:r>
        <w:t>self esteem</w:t>
      </w:r>
      <w:proofErr w:type="spellEnd"/>
      <w:r>
        <w:t xml:space="preserve"> through hands on learning experiences in a woodland environment. </w:t>
      </w:r>
    </w:p>
    <w:p w14:paraId="5201615F" w14:textId="25B91A08" w:rsidR="00545096" w:rsidRDefault="00545096" w:rsidP="00545096">
      <w:pPr>
        <w:jc w:val="right"/>
      </w:pPr>
      <w:r>
        <w:t>O’Brien and Murray, 2006.</w:t>
      </w:r>
    </w:p>
    <w:p w14:paraId="492860B3" w14:textId="11724001" w:rsidR="00545096" w:rsidRDefault="00545096" w:rsidP="00545096">
      <w:r>
        <w:t xml:space="preserve">It is also believed that parents these days do not feel confident enough in the outside world to allow their children to play outside freely like they used to do when they were younger. </w:t>
      </w:r>
      <w:r w:rsidR="00A0244E">
        <w:t xml:space="preserve"> Although parents only ever want to protect their children, research shows that spending a good amount of time outdoors comes with many physical and emotional benefits and improvements for each child and their well-being</w:t>
      </w:r>
      <w:r w:rsidR="00290F5F">
        <w:t xml:space="preserve"> (Ward Thompson et al, 2004). Outdoor learning is seen </w:t>
      </w:r>
      <w:r w:rsidR="001663E3">
        <w:t xml:space="preserve">as a great way for children to express themselves and learn new skills. It </w:t>
      </w:r>
      <w:r w:rsidR="000C06C7">
        <w:t>allows</w:t>
      </w:r>
      <w:r w:rsidR="001663E3">
        <w:t xml:space="preserve"> them to use their imagination and make new friends. Some of these ideas are the reason why so many </w:t>
      </w:r>
      <w:r w:rsidR="000C06C7">
        <w:t xml:space="preserve">schools want their teachers to include forest schools into their teaching timetable as a way for the children to learn, because learning outdoors is notoriously different to learning within a classroom (Welsh Assembly Government, 2009). </w:t>
      </w:r>
    </w:p>
    <w:p w14:paraId="68426EED" w14:textId="2AFC45CA" w:rsidR="00290F5F" w:rsidRPr="00290F5F" w:rsidRDefault="00290F5F" w:rsidP="00545096">
      <w:pPr>
        <w:rPr>
          <w:u w:val="single"/>
        </w:rPr>
      </w:pPr>
      <w:r w:rsidRPr="00290F5F">
        <w:rPr>
          <w:u w:val="single"/>
        </w:rPr>
        <w:t>Reference List</w:t>
      </w:r>
    </w:p>
    <w:p w14:paraId="4121F6F2" w14:textId="2B0E29DB" w:rsidR="00290F5F" w:rsidRDefault="00290F5F" w:rsidP="00545096">
      <w:r>
        <w:t xml:space="preserve">O’Brien, E. and Murray, R. (2006) </w:t>
      </w:r>
      <w:r>
        <w:rPr>
          <w:i/>
          <w:iCs/>
        </w:rPr>
        <w:t xml:space="preserve">A marvellous opportunity for children to learn: A participatory evaluation of Forest Schools in England and Wales. </w:t>
      </w:r>
      <w:r>
        <w:t xml:space="preserve">Farnham: Forest Research. </w:t>
      </w:r>
    </w:p>
    <w:p w14:paraId="5968775F" w14:textId="670E2779" w:rsidR="00290F5F" w:rsidRDefault="00290F5F" w:rsidP="00545096">
      <w:r>
        <w:lastRenderedPageBreak/>
        <w:t xml:space="preserve">Ward Thompson, C., Aspinall, P., Bell, S., Findlay, C., </w:t>
      </w:r>
      <w:proofErr w:type="spellStart"/>
      <w:r>
        <w:t>Wherrett</w:t>
      </w:r>
      <w:proofErr w:type="spellEnd"/>
      <w:r>
        <w:t xml:space="preserve">, J. and </w:t>
      </w:r>
      <w:proofErr w:type="spellStart"/>
      <w:r>
        <w:t>Travlou</w:t>
      </w:r>
      <w:proofErr w:type="spellEnd"/>
      <w:r>
        <w:t>, P. (2004)</w:t>
      </w:r>
      <w:r>
        <w:rPr>
          <w:i/>
          <w:iCs/>
        </w:rPr>
        <w:t xml:space="preserve"> Open space and social inclusion: Local woodland use in central Scotland. </w:t>
      </w:r>
      <w:r w:rsidRPr="00290F5F">
        <w:rPr>
          <w:i/>
          <w:iCs/>
        </w:rPr>
        <w:t>Report to the Forestry Commission</w:t>
      </w:r>
      <w:r>
        <w:t>. Edinburgh.</w:t>
      </w:r>
    </w:p>
    <w:p w14:paraId="250D473E" w14:textId="12D942A6" w:rsidR="000C06C7" w:rsidRPr="000C06C7" w:rsidRDefault="000C06C7" w:rsidP="00545096">
      <w:r>
        <w:t xml:space="preserve">Welsh Assembly Government (2009) </w:t>
      </w:r>
      <w:r>
        <w:rPr>
          <w:i/>
          <w:iCs/>
        </w:rPr>
        <w:t xml:space="preserve">Foundation Phase Outdoor Learning Handbook. </w:t>
      </w:r>
      <w:r>
        <w:t xml:space="preserve">Available at: </w:t>
      </w:r>
      <w:hyperlink r:id="rId5" w:history="1">
        <w:r w:rsidRPr="00386C17">
          <w:rPr>
            <w:rStyle w:val="Hyperlink"/>
          </w:rPr>
          <w:t>https://hwb.gov.wales/storage/fcb8539c-9be7-4883-8542-35d7b54b56f2/foundation-phase-outdoor-learning-handbook.pdf</w:t>
        </w:r>
      </w:hyperlink>
      <w:r>
        <w:t xml:space="preserve"> (Accessed: 11 December 2022). </w:t>
      </w:r>
    </w:p>
    <w:p w14:paraId="2521FC96" w14:textId="4A223649" w:rsidR="00F042ED" w:rsidRDefault="002126FB" w:rsidP="00666B36">
      <w:pPr>
        <w:rPr>
          <w:u w:val="single"/>
        </w:rPr>
      </w:pPr>
      <w:r w:rsidRPr="002126FB">
        <w:rPr>
          <w:u w:val="single"/>
        </w:rPr>
        <w:t>Part 2b</w:t>
      </w:r>
    </w:p>
    <w:p w14:paraId="178832C7" w14:textId="77777777" w:rsidR="00574950" w:rsidRDefault="002126FB" w:rsidP="002126FB">
      <w:r>
        <w:t>1. Plagiarism is the term used to describe the lack of acknowledgement for the source of information within academic writing</w:t>
      </w:r>
      <w:r w:rsidR="00B733E4">
        <w:t>.</w:t>
      </w:r>
      <w:r w:rsidR="00686FE5">
        <w:t xml:space="preserve"> Plagiarism is the result of copying another person’s work and can be done intentionally or unintentionally </w:t>
      </w:r>
      <w:r w:rsidR="003B6BBA">
        <w:t>(p.org, 2017).</w:t>
      </w:r>
      <w:r w:rsidR="00B733E4">
        <w:t xml:space="preserve"> </w:t>
      </w:r>
      <w:r w:rsidR="00686FE5">
        <w:t>Avoiding plagiarism encourages individuals to develop their own ideas and views</w:t>
      </w:r>
      <w:r w:rsidR="003B6BBA">
        <w:t xml:space="preserve"> as well as</w:t>
      </w:r>
      <w:r w:rsidR="00686FE5">
        <w:t xml:space="preserve"> putting other people’s work into their own words</w:t>
      </w:r>
      <w:r w:rsidR="003B6BBA">
        <w:t xml:space="preserve">. It allows professionals to gain a better view on their students regarding how they work, </w:t>
      </w:r>
      <w:r w:rsidR="00431989">
        <w:t>for example, if they are willing to take the time to carry out research and put it into their own words can suggest that they are potentially more invested in the work</w:t>
      </w:r>
      <w:r w:rsidR="00114721">
        <w:t xml:space="preserve">. </w:t>
      </w:r>
      <w:proofErr w:type="spellStart"/>
      <w:r w:rsidR="00114721">
        <w:t>Calonia</w:t>
      </w:r>
      <w:proofErr w:type="spellEnd"/>
      <w:r w:rsidR="00114721">
        <w:t xml:space="preserve"> (2022) further implies that plagiarism can impact the reputation of an individual, should they incorrectly cite a source of information or not cite it at all. </w:t>
      </w:r>
    </w:p>
    <w:p w14:paraId="6C08A140" w14:textId="2090A90A" w:rsidR="00B733E4" w:rsidRDefault="00574950" w:rsidP="002126FB">
      <w:r>
        <w:t xml:space="preserve">2. It is not true that referencing is only needed when using direct quotations. Referencing is required when taking an idea that someone has created, even when using all own words and paraphrasing. </w:t>
      </w:r>
      <w:r w:rsidR="00C86BB9">
        <w:t xml:space="preserve">Crediting the source is showing that the specific information has been either quoted or put into other words and that the individual has completed ample amount of research to find such details (Elite Editing, 2020). </w:t>
      </w:r>
    </w:p>
    <w:p w14:paraId="02062695" w14:textId="77777777" w:rsidR="00BC2E78" w:rsidRDefault="0028307E" w:rsidP="002126FB">
      <w:r>
        <w:t xml:space="preserve">3. </w:t>
      </w:r>
      <w:r w:rsidR="00516E05">
        <w:t xml:space="preserve">Individuals are advised against Wikipedia as a source of information within </w:t>
      </w:r>
      <w:r w:rsidR="0089791E">
        <w:t xml:space="preserve">academic assignments. As a result of it being a free for all website, it means that any member of the public can write whatever they want on there. </w:t>
      </w:r>
      <w:r w:rsidR="009C3CE7">
        <w:t>Thus,</w:t>
      </w:r>
      <w:r w:rsidR="0089791E">
        <w:t xml:space="preserve"> meaning that not all information is accurate and reliable (University of Galway, 2020). </w:t>
      </w:r>
      <w:r w:rsidR="009C3CE7">
        <w:t xml:space="preserve">Readers and markers of academic writing and assignments look for a good use of accurate sources that are written and produced by specific individuals and companies that have done their research into the </w:t>
      </w:r>
      <w:proofErr w:type="gramStart"/>
      <w:r w:rsidR="009C3CE7">
        <w:t>particular subject</w:t>
      </w:r>
      <w:proofErr w:type="gramEnd"/>
      <w:r w:rsidR="009C3CE7">
        <w:t xml:space="preserve"> area. </w:t>
      </w:r>
    </w:p>
    <w:p w14:paraId="486E066E" w14:textId="0C665F3D" w:rsidR="0089791E" w:rsidRDefault="00A740AD" w:rsidP="002126FB">
      <w:r>
        <w:t xml:space="preserve">4. </w:t>
      </w:r>
      <w:r w:rsidR="00B00C9E">
        <w:t xml:space="preserve">Referencing a long quotation is carried out differently to referencing a shorter quotation. A longer quotation </w:t>
      </w:r>
      <w:proofErr w:type="gramStart"/>
      <w:r w:rsidR="00B00C9E">
        <w:t>is considered to be</w:t>
      </w:r>
      <w:proofErr w:type="gramEnd"/>
      <w:r w:rsidR="00B00C9E">
        <w:t xml:space="preserve"> any quote containing 30 words and above, which is the equivalent of around 2 lines. Firstly, long quotations are presented in a separate paragraph that has been indented. This allows for clear separation between the main body of text and the quote, so the reader can clearly tell what has been quoted. As a result of it being in a paragraph on its own, there is no need for quotation marks, as it is already clear where the quite is. Finally, it is to be referenced in the order of “author’s surname, year of publication and page number / URL enclosed (in round brackets)</w:t>
      </w:r>
      <w:r w:rsidR="008E5EBA">
        <w:t>”</w:t>
      </w:r>
      <w:r w:rsidR="00B00C9E">
        <w:t xml:space="preserve"> (University of Wales Trinity Saint David, n/d). </w:t>
      </w:r>
    </w:p>
    <w:p w14:paraId="5B342049" w14:textId="77777777" w:rsidR="00B13E91" w:rsidRDefault="006974FE" w:rsidP="002126FB">
      <w:r>
        <w:t xml:space="preserve">5. </w:t>
      </w:r>
      <w:proofErr w:type="gramStart"/>
      <w:r w:rsidR="00FD1EBC">
        <w:t>In order to</w:t>
      </w:r>
      <w:proofErr w:type="gramEnd"/>
      <w:r w:rsidR="00FD1EBC">
        <w:t xml:space="preserve"> begin work on any academic assignment, it is vital that enough research has been carried out to ensure the writer is able to write a significant amount about the particular topic, including appropriate arguments supported by the correct evidence. There are multiple different </w:t>
      </w:r>
      <w:r w:rsidR="00B40290">
        <w:t xml:space="preserve">sources that can be used to guide academic writing and learning that contain relevant information regarding the subject that is being written about. Some sources include a blog, website, book, journal, and YouTube video. Each of these sources are useful and reliable, but it is important that they are referenced correctly within the assignment to avoid any plagiarism (University of Wales Trinity Saint David, n/d). </w:t>
      </w:r>
    </w:p>
    <w:p w14:paraId="54319C88" w14:textId="47FD4B07" w:rsidR="008F2DC1" w:rsidRPr="00B13E91" w:rsidRDefault="00284BC0" w:rsidP="002126FB">
      <w:r w:rsidRPr="00284BC0">
        <w:rPr>
          <w:u w:val="single"/>
        </w:rPr>
        <w:lastRenderedPageBreak/>
        <w:t>Reference List</w:t>
      </w:r>
    </w:p>
    <w:p w14:paraId="45E9B3DC" w14:textId="77777777" w:rsidR="00284BC0" w:rsidRPr="00C079F1" w:rsidRDefault="00284BC0" w:rsidP="00284BC0">
      <w:proofErr w:type="spellStart"/>
      <w:r>
        <w:t>Calonia</w:t>
      </w:r>
      <w:proofErr w:type="spellEnd"/>
      <w:r>
        <w:t xml:space="preserve">, J. (2022) </w:t>
      </w:r>
      <w:r>
        <w:rPr>
          <w:i/>
          <w:iCs/>
        </w:rPr>
        <w:t xml:space="preserve">How </w:t>
      </w:r>
      <w:proofErr w:type="gramStart"/>
      <w:r>
        <w:rPr>
          <w:i/>
          <w:iCs/>
        </w:rPr>
        <w:t>To</w:t>
      </w:r>
      <w:proofErr w:type="gramEnd"/>
      <w:r>
        <w:rPr>
          <w:i/>
          <w:iCs/>
        </w:rPr>
        <w:t xml:space="preserve"> Avoid Plagiarism. </w:t>
      </w:r>
      <w:r>
        <w:t xml:space="preserve">Available at: </w:t>
      </w:r>
      <w:hyperlink r:id="rId6" w:history="1">
        <w:r w:rsidRPr="004C60B7">
          <w:rPr>
            <w:rStyle w:val="Hyperlink"/>
          </w:rPr>
          <w:t>https://www.grammarly.com/blog/5-most-effective-methods-for-avoiding-plagiarism/</w:t>
        </w:r>
      </w:hyperlink>
      <w:r>
        <w:t xml:space="preserve"> (Accessed: 7 December 2022).</w:t>
      </w:r>
    </w:p>
    <w:p w14:paraId="31A5D311" w14:textId="77777777" w:rsidR="00284BC0" w:rsidRPr="003E7B82" w:rsidRDefault="00284BC0" w:rsidP="00284BC0">
      <w:r>
        <w:t xml:space="preserve">Elite Editing (2020) </w:t>
      </w:r>
      <w:r>
        <w:rPr>
          <w:i/>
          <w:iCs/>
        </w:rPr>
        <w:t xml:space="preserve">When to Reference. </w:t>
      </w:r>
      <w:r>
        <w:t xml:space="preserve">Available at: </w:t>
      </w:r>
      <w:hyperlink r:id="rId7" w:history="1">
        <w:r w:rsidRPr="004C60B7">
          <w:rPr>
            <w:rStyle w:val="Hyperlink"/>
          </w:rPr>
          <w:t>https://www.eliteediting.com.au/when-to-reference/</w:t>
        </w:r>
      </w:hyperlink>
      <w:r>
        <w:t xml:space="preserve"> (Accessed: 7 December 2022). </w:t>
      </w:r>
    </w:p>
    <w:p w14:paraId="419F0C57" w14:textId="77777777" w:rsidR="00284BC0" w:rsidRPr="004F36D0" w:rsidRDefault="00284BC0" w:rsidP="00284BC0">
      <w:proofErr w:type="spellStart"/>
      <w:r>
        <w:t>Norodahl</w:t>
      </w:r>
      <w:proofErr w:type="spellEnd"/>
      <w:r>
        <w:t xml:space="preserve">, K. and </w:t>
      </w:r>
      <w:proofErr w:type="spellStart"/>
      <w:r>
        <w:t>Johannesson</w:t>
      </w:r>
      <w:proofErr w:type="spellEnd"/>
      <w:r>
        <w:t xml:space="preserve">, I. (2014) </w:t>
      </w:r>
      <w:r>
        <w:rPr>
          <w:i/>
          <w:iCs/>
        </w:rPr>
        <w:t xml:space="preserve">‘Icelandic teachers’ views of using the outdoors’ Education 3-13: International Journal of Primary, Elementary and Early Years Education. </w:t>
      </w:r>
      <w:r>
        <w:t>Vol 44, No. 4, September 2014, 391-406.</w:t>
      </w:r>
    </w:p>
    <w:p w14:paraId="0DA9454B" w14:textId="77777777" w:rsidR="00284BC0" w:rsidRDefault="00284BC0" w:rsidP="00284BC0">
      <w:r>
        <w:t xml:space="preserve">p.org (2017) </w:t>
      </w:r>
      <w:r>
        <w:rPr>
          <w:i/>
          <w:iCs/>
        </w:rPr>
        <w:t xml:space="preserve">What is Plagiarism? </w:t>
      </w:r>
      <w:r>
        <w:t xml:space="preserve">Available at: </w:t>
      </w:r>
      <w:hyperlink r:id="rId8" w:history="1">
        <w:r w:rsidRPr="004C60B7">
          <w:rPr>
            <w:rStyle w:val="Hyperlink"/>
          </w:rPr>
          <w:t>https://www.plagiarism.org/article/what-is-plagiarism</w:t>
        </w:r>
      </w:hyperlink>
      <w:r>
        <w:t xml:space="preserve"> (Accessed: 7 December 2022).</w:t>
      </w:r>
    </w:p>
    <w:p w14:paraId="31D40000" w14:textId="77777777" w:rsidR="00284BC0" w:rsidRDefault="00284BC0" w:rsidP="00284BC0">
      <w:r>
        <w:t xml:space="preserve">University of Galway (2020) </w:t>
      </w:r>
      <w:r>
        <w:rPr>
          <w:i/>
          <w:iCs/>
        </w:rPr>
        <w:t xml:space="preserve">Wikipedia – Research &amp; Contributing. </w:t>
      </w:r>
      <w:r>
        <w:t xml:space="preserve">Available at: </w:t>
      </w:r>
      <w:hyperlink r:id="rId9" w:history="1">
        <w:r w:rsidRPr="00386C17">
          <w:rPr>
            <w:rStyle w:val="Hyperlink"/>
          </w:rPr>
          <w:t>https://libguides.library.nuigalway.ie/c.php?g=579892&amp;p=4002711</w:t>
        </w:r>
      </w:hyperlink>
      <w:r>
        <w:t xml:space="preserve"> (Accessed: 7 December 2022). </w:t>
      </w:r>
    </w:p>
    <w:p w14:paraId="2D10CADB" w14:textId="77777777" w:rsidR="00284BC0" w:rsidRPr="00735999" w:rsidRDefault="00284BC0" w:rsidP="00284BC0">
      <w:r>
        <w:t xml:space="preserve">University of Wales Trinity Saint David (n/d) </w:t>
      </w:r>
      <w:r>
        <w:rPr>
          <w:i/>
          <w:iCs/>
        </w:rPr>
        <w:t xml:space="preserve">Referencing Handbook Harvard UWTSD: Library and Learning Resources. </w:t>
      </w:r>
      <w:r>
        <w:t xml:space="preserve">Available at: </w:t>
      </w:r>
      <w:hyperlink r:id="rId10" w:history="1">
        <w:r w:rsidRPr="00386C17">
          <w:rPr>
            <w:rStyle w:val="Hyperlink"/>
          </w:rPr>
          <w:t>https://uwtsd.ac.uk/media/uwtsd-website/content-assets/documents/library-and-learning-resources/infoskills/Harvard-eng_v.1.2.pdf</w:t>
        </w:r>
      </w:hyperlink>
      <w:r>
        <w:t xml:space="preserve"> (Accessed: 8 December 2022).</w:t>
      </w:r>
    </w:p>
    <w:p w14:paraId="0BB7ADBB" w14:textId="7BD5A3EA" w:rsidR="0028307E" w:rsidRDefault="00871C21" w:rsidP="002126FB">
      <w:pPr>
        <w:rPr>
          <w:u w:val="single"/>
        </w:rPr>
      </w:pPr>
      <w:r w:rsidRPr="00871C21">
        <w:rPr>
          <w:u w:val="single"/>
        </w:rPr>
        <w:t>Part 3</w:t>
      </w:r>
    </w:p>
    <w:p w14:paraId="4DFE3EEB" w14:textId="59C2D4D6" w:rsidR="00871C21" w:rsidRDefault="00402749" w:rsidP="002126FB">
      <w:r>
        <w:tab/>
        <w:t xml:space="preserve">Schooled to Fail? The underachievement debate in Wales is a journal written by Emma Smith </w:t>
      </w:r>
      <w:r w:rsidR="00647C6B">
        <w:t xml:space="preserve">and is based on the views of education regarding whether having it compulsory for all children is </w:t>
      </w:r>
      <w:proofErr w:type="gramStart"/>
      <w:r w:rsidR="00647C6B">
        <w:t>actually doing</w:t>
      </w:r>
      <w:proofErr w:type="gramEnd"/>
      <w:r w:rsidR="00647C6B">
        <w:t xml:space="preserve"> good for every child, or if some children are failing as a result of it. It looks at examination results and how performance is analysed to detect if children are being schooled to fail, or if intentions are real and schools genuinely want their children to succeed in life and do </w:t>
      </w:r>
      <w:proofErr w:type="gramStart"/>
      <w:r w:rsidR="00647C6B">
        <w:t>really well</w:t>
      </w:r>
      <w:proofErr w:type="gramEnd"/>
      <w:r w:rsidR="00647C6B">
        <w:t xml:space="preserve"> for themselves. The article aims to look at multiple different subject areas and the performance statistics in each of them, comparing girls and boys</w:t>
      </w:r>
      <w:r w:rsidR="00086F26">
        <w:t>, and how results have improved or gotten worse over the years</w:t>
      </w:r>
      <w:r w:rsidR="00D8750E">
        <w:t xml:space="preserve"> (Smith, 2005, 84-102).</w:t>
      </w:r>
    </w:p>
    <w:p w14:paraId="0B314B48" w14:textId="4E532CD9" w:rsidR="00B00738" w:rsidRPr="00871C21" w:rsidRDefault="00086F26" w:rsidP="002126FB">
      <w:r>
        <w:tab/>
      </w:r>
      <w:r w:rsidR="00B00738">
        <w:t xml:space="preserve">The article stresses that it is unfair to compare Wales with the whole of England, considering that their population is so much higher. Instead, it states that it is much fairer to compare Wales with the North - East of England, not only because of similarities with their populations, but also with their economic activity and status. It looks at how even when examination results were taken into consideration, Wales was coming out superior and better than the North - East of England, despite the challenges that they both face. However, although the article says that Wales are seen as better and more successful achievers than North - East England, that does not mean that they are better than every other part of England or any other countries. The article highlights the gender gap that is seen in schools as </w:t>
      </w:r>
      <w:proofErr w:type="gramStart"/>
      <w:r w:rsidR="00B00738">
        <w:t>it is clear that boys</w:t>
      </w:r>
      <w:proofErr w:type="gramEnd"/>
      <w:r w:rsidR="00B00738">
        <w:t xml:space="preserve"> are not doing as well as girls, and this is based on several factors. These factors range from the curriculum itself, to the assessment process, and even to the communication that takes place within the classroom between the pupils and the </w:t>
      </w:r>
      <w:proofErr w:type="gramStart"/>
      <w:r w:rsidR="00B00738">
        <w:t>staff in particular</w:t>
      </w:r>
      <w:proofErr w:type="gramEnd"/>
      <w:r w:rsidR="00B00738">
        <w:t xml:space="preserve">. Furthermore, is focusses on the social class of children, highlighting that working class boys specifically, are more troublesome in school, and that schools do not seem to know how to correctly deal with this. The article </w:t>
      </w:r>
      <w:proofErr w:type="gramStart"/>
      <w:r w:rsidR="00B00738">
        <w:t>came to the conclusion</w:t>
      </w:r>
      <w:proofErr w:type="gramEnd"/>
      <w:r w:rsidR="00B00738">
        <w:t xml:space="preserve"> that by reducing stress on children, they are more likely to succeed. For example, between the ages of 7-11, there will not be as intense tests for the to sit, and schools will also move away from producing performance tables </w:t>
      </w:r>
      <w:proofErr w:type="gramStart"/>
      <w:r w:rsidR="00B00738">
        <w:t>as a way to</w:t>
      </w:r>
      <w:proofErr w:type="gramEnd"/>
      <w:r w:rsidR="00B00738">
        <w:t xml:space="preserve"> compare children, so that they are treated fairly and the same, and don’t feel discouraged because of a potential low result. From reading the article and analysing it in as much detail as possible, it looks as </w:t>
      </w:r>
      <w:r w:rsidR="00B00738">
        <w:lastRenderedPageBreak/>
        <w:t xml:space="preserve">if the main aim/purpose of this article is to get people to think about schools and how much of an impact they can have on the success and failure rates of children. It could be trying to get the attention of </w:t>
      </w:r>
      <w:proofErr w:type="gramStart"/>
      <w:r w:rsidR="00B00738">
        <w:t>parents in particular, for</w:t>
      </w:r>
      <w:proofErr w:type="gramEnd"/>
      <w:r w:rsidR="00B00738">
        <w:t xml:space="preserve"> them to consider their children’s future and if attending school is the best thing for them and provide them with the best possible outcomes in life. It aims to stress the strengths and weaknesses of schools and how children are mainly affected by the stereotypes of gender gap and social class, but also how the schools themselves can be negatively impacted by the economic position of the country. </w:t>
      </w:r>
    </w:p>
    <w:p w14:paraId="20A2F047" w14:textId="38A158C5" w:rsidR="003B6BBA" w:rsidRDefault="00B00738" w:rsidP="002126FB">
      <w:r>
        <w:tab/>
      </w:r>
      <w:r w:rsidR="00D8750E">
        <w:t xml:space="preserve">Rather than being separated into paragraphs, there are multiple large chunks of text that are divided by subheadings which are clear to read. This implies that the writer produced the article in this way on purpose, not only to ease herself as everything is in order, but also to make it easier for the reader to read. However, although the subheadings are clear, the long pieces of text could be off putting for the reader as it can look quick daunting and be boring to read. The article does contain plenty of statistics, and these are both slotted into sentences and displayed in charts. The charts allow for a more visual aspect to the reading process, as they don’t contain many words, and are easy and clear to understand. One weakness of the layout of this article is the lack of appendix or contents/index page. These usually give indication as to what is on each page, but this article does not contain that. This could also put the reader off reading it, as they would have to scan through the whole article just to find the part that they are looking for. </w:t>
      </w:r>
    </w:p>
    <w:p w14:paraId="20D7547C" w14:textId="271B4352" w:rsidR="00D8750E" w:rsidRDefault="00D8750E" w:rsidP="002126FB">
      <w:r>
        <w:tab/>
        <w:t xml:space="preserve">The overall language of this article comes across as objective as it is containing mainly factual based information (vocabulary.com, 2022). It provides lots of details regarding the topic of schools and teaching, which makes the article an interesting read. Overall, it is clear and easy to understand, even though it is predominantly made up of formal language and the use of bigger words tat could stump some people. However, the language used throughout the article </w:t>
      </w:r>
      <w:proofErr w:type="gramStart"/>
      <w:r>
        <w:t>definitely does</w:t>
      </w:r>
      <w:proofErr w:type="gramEnd"/>
      <w:r>
        <w:t xml:space="preserve"> suit the style and subject of the article as it is important that it is well written and sounds professional. </w:t>
      </w:r>
    </w:p>
    <w:p w14:paraId="5BF25EE7" w14:textId="7E0A5C5B" w:rsidR="00D8750E" w:rsidRDefault="00D8750E" w:rsidP="002126FB">
      <w:r>
        <w:tab/>
        <w:t xml:space="preserve">The clear issue addressed in the article is based on the problems in schools, and whether teaching is carried out to fail children. The article claims that gender gap and social class play a massive part in the schooling of children, but also how the economic status of the country compared to other places also makes a difference. The main argument that is being dealt with throughout this article is consistent as it keeps relating back to the main point. It ensures to always mention that it is not fair to compare certain parts of certain countries because of the differences between them. the article mainly relies on evidence from school statistics like performance grades and results, as it uses them to produce charts containing of them. It uses them to draw conclusions on what groups of people are benefitting more from school. As a result of the evidence used throughout the article, it does make the conclusions justified because the points have been backed up by the statistics, facts and figures. </w:t>
      </w:r>
    </w:p>
    <w:p w14:paraId="6E861314" w14:textId="2FCF73E3" w:rsidR="00D8750E" w:rsidRDefault="00D8750E" w:rsidP="002126FB">
      <w:r>
        <w:tab/>
        <w:t xml:space="preserve">My overall opinion of the article is positive. The message comes across clearly and it is easily understandable. Personally, I do not like the long pieces of text, but I do believe that everything that needed to be said was mentioned. My recommendation would be to use smaller paragraphs to make it more appealing to the reader. It is an appropriate article that answers the question by making use of facts and </w:t>
      </w:r>
      <w:proofErr w:type="gramStart"/>
      <w:r>
        <w:t>figures, and</w:t>
      </w:r>
      <w:proofErr w:type="gramEnd"/>
      <w:r>
        <w:t xml:space="preserve"> drawing on experience. </w:t>
      </w:r>
    </w:p>
    <w:p w14:paraId="6D2F2646" w14:textId="77777777" w:rsidR="00D8750E" w:rsidRDefault="00D8750E" w:rsidP="00D8750E">
      <w:pPr>
        <w:rPr>
          <w:u w:val="single"/>
        </w:rPr>
      </w:pPr>
      <w:r w:rsidRPr="00C051FC">
        <w:rPr>
          <w:u w:val="single"/>
        </w:rPr>
        <w:t>Reference List</w:t>
      </w:r>
    </w:p>
    <w:p w14:paraId="44DC4B68" w14:textId="77777777" w:rsidR="00D8750E" w:rsidRDefault="00D8750E" w:rsidP="00D8750E">
      <w:r>
        <w:t xml:space="preserve">Emma Smith (2005) “Schooled to Fail? The underachievement debate in Wales”. </w:t>
      </w:r>
      <w:r>
        <w:rPr>
          <w:i/>
          <w:iCs/>
        </w:rPr>
        <w:t xml:space="preserve">The Welsh journal of education. </w:t>
      </w:r>
      <w:r>
        <w:t xml:space="preserve">13, 2, pp. 84-102. Available at: </w:t>
      </w:r>
      <w:hyperlink r:id="rId11" w:history="1">
        <w:r w:rsidRPr="00020403">
          <w:rPr>
            <w:rStyle w:val="Hyperlink"/>
          </w:rPr>
          <w:t>file:///C:/Users/User/Downloads/Schooled%20to%20Fail%20The%20Underachievement%20Debate%20in%20Wales%20%20(1).pdf</w:t>
        </w:r>
      </w:hyperlink>
      <w:r>
        <w:t xml:space="preserve"> (Accessed: 11 December 2022).</w:t>
      </w:r>
    </w:p>
    <w:p w14:paraId="5245B7E9" w14:textId="77777777" w:rsidR="00D8750E" w:rsidRPr="00DD445F" w:rsidRDefault="00D8750E" w:rsidP="00D8750E">
      <w:r>
        <w:t xml:space="preserve">Vocabulary.com (2022) </w:t>
      </w:r>
      <w:r w:rsidRPr="00DD445F">
        <w:rPr>
          <w:i/>
          <w:iCs/>
        </w:rPr>
        <w:t>Commonly Confused Words objective / s</w:t>
      </w:r>
      <w:r>
        <w:rPr>
          <w:i/>
          <w:iCs/>
        </w:rPr>
        <w:t>u</w:t>
      </w:r>
      <w:r w:rsidRPr="00DD445F">
        <w:rPr>
          <w:i/>
          <w:iCs/>
        </w:rPr>
        <w:t>bjective</w:t>
      </w:r>
      <w:r>
        <w:rPr>
          <w:i/>
          <w:iCs/>
        </w:rPr>
        <w:t xml:space="preserve">. </w:t>
      </w:r>
      <w:r>
        <w:t xml:space="preserve">Available at: </w:t>
      </w:r>
      <w:hyperlink r:id="rId12" w:history="1">
        <w:r w:rsidRPr="002A09FF">
          <w:rPr>
            <w:rStyle w:val="Hyperlink"/>
          </w:rPr>
          <w:t>https://www.vocabulary.com/articles/chooseyourwords/objective-subjective/</w:t>
        </w:r>
      </w:hyperlink>
      <w:r>
        <w:t xml:space="preserve"> (Accessed: 12 December 2022).</w:t>
      </w:r>
    </w:p>
    <w:p w14:paraId="449D9A24" w14:textId="77777777" w:rsidR="00D8750E" w:rsidRPr="002126FB" w:rsidRDefault="00D8750E" w:rsidP="002126FB"/>
    <w:sectPr w:rsidR="00D8750E" w:rsidRPr="002126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04CCF"/>
    <w:multiLevelType w:val="hybridMultilevel"/>
    <w:tmpl w:val="EDCA2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C44349"/>
    <w:multiLevelType w:val="hybridMultilevel"/>
    <w:tmpl w:val="04C2D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374C3E"/>
    <w:multiLevelType w:val="hybridMultilevel"/>
    <w:tmpl w:val="850C8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0A3C02"/>
    <w:multiLevelType w:val="hybridMultilevel"/>
    <w:tmpl w:val="20886F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AF35EE"/>
    <w:multiLevelType w:val="hybridMultilevel"/>
    <w:tmpl w:val="7B028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2319793">
    <w:abstractNumId w:val="0"/>
  </w:num>
  <w:num w:numId="2" w16cid:durableId="269168069">
    <w:abstractNumId w:val="3"/>
  </w:num>
  <w:num w:numId="3" w16cid:durableId="202060734">
    <w:abstractNumId w:val="4"/>
  </w:num>
  <w:num w:numId="4" w16cid:durableId="353654450">
    <w:abstractNumId w:val="2"/>
  </w:num>
  <w:num w:numId="5" w16cid:durableId="10161492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A6754"/>
    <w:rsid w:val="0005764D"/>
    <w:rsid w:val="00086F26"/>
    <w:rsid w:val="000A1CF8"/>
    <w:rsid w:val="000C06C7"/>
    <w:rsid w:val="00114721"/>
    <w:rsid w:val="001663E3"/>
    <w:rsid w:val="002126FB"/>
    <w:rsid w:val="0028307E"/>
    <w:rsid w:val="00284BC0"/>
    <w:rsid w:val="00290F5F"/>
    <w:rsid w:val="002F62B2"/>
    <w:rsid w:val="003B6BBA"/>
    <w:rsid w:val="00402749"/>
    <w:rsid w:val="00431989"/>
    <w:rsid w:val="00516E05"/>
    <w:rsid w:val="00545096"/>
    <w:rsid w:val="00574950"/>
    <w:rsid w:val="00647C6B"/>
    <w:rsid w:val="00666B36"/>
    <w:rsid w:val="00686FE5"/>
    <w:rsid w:val="006974FE"/>
    <w:rsid w:val="00784105"/>
    <w:rsid w:val="0082558A"/>
    <w:rsid w:val="00871C21"/>
    <w:rsid w:val="0089791E"/>
    <w:rsid w:val="008E5EBA"/>
    <w:rsid w:val="008F2DC1"/>
    <w:rsid w:val="009C3CE7"/>
    <w:rsid w:val="00A0244E"/>
    <w:rsid w:val="00A1278B"/>
    <w:rsid w:val="00A740AD"/>
    <w:rsid w:val="00AA6754"/>
    <w:rsid w:val="00B00738"/>
    <w:rsid w:val="00B00C9E"/>
    <w:rsid w:val="00B13E91"/>
    <w:rsid w:val="00B40290"/>
    <w:rsid w:val="00B733E4"/>
    <w:rsid w:val="00BC2E78"/>
    <w:rsid w:val="00BE7031"/>
    <w:rsid w:val="00BF2004"/>
    <w:rsid w:val="00C02EE7"/>
    <w:rsid w:val="00C86BB9"/>
    <w:rsid w:val="00D12E6F"/>
    <w:rsid w:val="00D52DE7"/>
    <w:rsid w:val="00D8750E"/>
    <w:rsid w:val="00E335CD"/>
    <w:rsid w:val="00E809B7"/>
    <w:rsid w:val="00F042ED"/>
    <w:rsid w:val="00FD1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503C0"/>
  <w15:docId w15:val="{1D24D580-4DB6-4A78-BCEE-596C2A809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26FB"/>
    <w:pPr>
      <w:ind w:left="720"/>
      <w:contextualSpacing/>
    </w:pPr>
  </w:style>
  <w:style w:type="character" w:styleId="Hyperlink">
    <w:name w:val="Hyperlink"/>
    <w:basedOn w:val="DefaultParagraphFont"/>
    <w:uiPriority w:val="99"/>
    <w:unhideWhenUsed/>
    <w:rsid w:val="00284BC0"/>
    <w:rPr>
      <w:color w:val="0563C1" w:themeColor="hyperlink"/>
      <w:u w:val="single"/>
    </w:rPr>
  </w:style>
  <w:style w:type="character" w:styleId="UnresolvedMention">
    <w:name w:val="Unresolved Mention"/>
    <w:basedOn w:val="DefaultParagraphFont"/>
    <w:uiPriority w:val="99"/>
    <w:semiHidden/>
    <w:unhideWhenUsed/>
    <w:rsid w:val="000C06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lagiarism.org/article/what-is-plagiaris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liteediting.com.au/when-to-reference/" TargetMode="External"/><Relationship Id="rId12" Type="http://schemas.openxmlformats.org/officeDocument/2006/relationships/hyperlink" Target="https://www.vocabulary.com/articles/chooseyourwords/objective-subjectiv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ammarly.com/blog/5-most-effective-methods-for-avoiding-plagiarism/" TargetMode="External"/><Relationship Id="rId11" Type="http://schemas.openxmlformats.org/officeDocument/2006/relationships/hyperlink" Target="file:///C:/Users/User/Downloads/Schooled%20to%20Fail%20The%20Underachievement%20Debate%20in%20Wales%20%20(1).pdf" TargetMode="External"/><Relationship Id="rId5" Type="http://schemas.openxmlformats.org/officeDocument/2006/relationships/hyperlink" Target="https://hwb.gov.wales/storage/fcb8539c-9be7-4883-8542-35d7b54b56f2/foundation-phase-outdoor-learning-handbook.pdf" TargetMode="External"/><Relationship Id="rId10" Type="http://schemas.openxmlformats.org/officeDocument/2006/relationships/hyperlink" Target="https://uwtsd.ac.uk/media/uwtsd-website/content-assets/documents/library-and-learning-resources/infoskills/Harvard-eng_v.1.2.pdf" TargetMode="External"/><Relationship Id="rId4" Type="http://schemas.openxmlformats.org/officeDocument/2006/relationships/webSettings" Target="webSettings.xml"/><Relationship Id="rId9" Type="http://schemas.openxmlformats.org/officeDocument/2006/relationships/hyperlink" Target="https://libguides.library.nuigalway.ie/c.php?g=579892&amp;p=400271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1563</TotalTime>
  <Pages>5</Pages>
  <Words>2297</Words>
  <Characters>13095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Drummond (2201153)</dc:creator>
  <cp:keywords/>
  <dc:description/>
  <cp:lastModifiedBy>Holly Drummond (2201153)</cp:lastModifiedBy>
  <cp:revision>4</cp:revision>
  <dcterms:created xsi:type="dcterms:W3CDTF">2022-12-07T17:20:00Z</dcterms:created>
  <dcterms:modified xsi:type="dcterms:W3CDTF">2022-12-12T19:32:00Z</dcterms:modified>
</cp:coreProperties>
</file>