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1EEAE0" w14:textId="3339C490" w:rsidR="00A9100B" w:rsidRPr="00A9100B" w:rsidRDefault="00A9100B" w:rsidP="00A9100B">
      <w:pPr>
        <w:spacing w:before="100" w:beforeAutospacing="1" w:after="100" w:afterAutospacing="1" w:line="240" w:lineRule="auto"/>
        <w:outlineLvl w:val="0"/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</w:pPr>
      <w:r w:rsidRPr="00A9100B">
        <w:rPr>
          <w:rFonts w:ascii="Times New Roman" w:eastAsia="Times New Roman" w:hAnsi="Times New Roman" w:cs="Times New Roman"/>
          <w:b/>
          <w:bCs/>
          <w:kern w:val="36"/>
          <w:sz w:val="48"/>
          <w:szCs w:val="48"/>
          <w14:ligatures w14:val="none"/>
        </w:rPr>
        <w:t>Corlett &amp; Mavin (2017)</w:t>
      </w:r>
    </w:p>
    <w:p w14:paraId="25255B4F" w14:textId="77777777" w:rsidR="00A9100B" w:rsidRPr="00A9100B" w:rsidRDefault="00A9100B" w:rsidP="00A9100B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A9100B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t>Table 1: What is Reflexivity?</w:t>
      </w:r>
    </w:p>
    <w:tbl>
      <w:tblPr>
        <w:tblW w:w="0" w:type="auto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159"/>
        <w:gridCol w:w="5678"/>
        <w:gridCol w:w="6111"/>
      </w:tblGrid>
      <w:tr w:rsidR="00A9100B" w:rsidRPr="00A9100B" w14:paraId="3D0A8869" w14:textId="77777777" w:rsidTr="00A9100B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252CA790" w14:textId="77777777" w:rsidR="00A9100B" w:rsidRPr="00A9100B" w:rsidRDefault="00A9100B" w:rsidP="00A9100B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Question</w:t>
            </w:r>
          </w:p>
        </w:tc>
        <w:tc>
          <w:tcPr>
            <w:tcW w:w="0" w:type="auto"/>
            <w:vAlign w:val="center"/>
            <w:hideMark/>
          </w:tcPr>
          <w:p w14:paraId="3D250C30" w14:textId="77777777" w:rsidR="00A9100B" w:rsidRPr="00A9100B" w:rsidRDefault="00A9100B" w:rsidP="00A9100B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Simple Answer</w:t>
            </w:r>
          </w:p>
        </w:tc>
        <w:tc>
          <w:tcPr>
            <w:tcW w:w="0" w:type="auto"/>
            <w:vAlign w:val="center"/>
            <w:hideMark/>
          </w:tcPr>
          <w:p w14:paraId="51517536" w14:textId="77777777" w:rsidR="00A9100B" w:rsidRPr="00A9100B" w:rsidRDefault="00A9100B" w:rsidP="00A9100B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Example</w:t>
            </w:r>
          </w:p>
        </w:tc>
      </w:tr>
      <w:tr w:rsidR="00A9100B" w:rsidRPr="00A9100B" w14:paraId="411F5255" w14:textId="77777777" w:rsidTr="00A9100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81FFE48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What is reflexivity?</w:t>
            </w:r>
          </w:p>
        </w:tc>
        <w:tc>
          <w:tcPr>
            <w:tcW w:w="0" w:type="auto"/>
            <w:vAlign w:val="center"/>
            <w:hideMark/>
          </w:tcPr>
          <w:p w14:paraId="5E6AFDB3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Thinking carefully about how YOU affect your research. Looking at yourself and </w:t>
            </w:r>
            <w:proofErr w:type="gramStart"/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asking</w:t>
            </w:r>
            <w:proofErr w:type="gramEnd"/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 "how am I influencing what I find?"</w:t>
            </w:r>
          </w:p>
        </w:tc>
        <w:tc>
          <w:tcPr>
            <w:tcW w:w="0" w:type="auto"/>
            <w:vAlign w:val="center"/>
            <w:hideMark/>
          </w:tcPr>
          <w:p w14:paraId="4993AB4C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Like looking in a mirror and </w:t>
            </w:r>
            <w:proofErr w:type="gramStart"/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asking</w:t>
            </w:r>
            <w:proofErr w:type="gramEnd"/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 "how did my background shape what I noticed in my interviews?"</w:t>
            </w:r>
          </w:p>
        </w:tc>
      </w:tr>
      <w:tr w:rsidR="00A9100B" w:rsidRPr="00A9100B" w14:paraId="7A2F7AC4" w14:textId="77777777" w:rsidTr="00A9100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9A66AE8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How is reflexivity different from reflection?</w:t>
            </w:r>
          </w:p>
        </w:tc>
        <w:tc>
          <w:tcPr>
            <w:tcW w:w="0" w:type="auto"/>
            <w:vAlign w:val="center"/>
            <w:hideMark/>
          </w:tcPr>
          <w:p w14:paraId="306032EE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Reflection = thinking about what happened. Reflexivity = questioning WHY it happened and how YOU made it happen that way.</w:t>
            </w:r>
          </w:p>
        </w:tc>
        <w:tc>
          <w:tcPr>
            <w:tcW w:w="0" w:type="auto"/>
            <w:vAlign w:val="center"/>
            <w:hideMark/>
          </w:tcPr>
          <w:p w14:paraId="758E9678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Reflection: "The interview went well." Reflexivity: "Why did I feel comfortable with some participants but not others? How did this affect what they told me?"</w:t>
            </w:r>
          </w:p>
        </w:tc>
      </w:tr>
      <w:tr w:rsidR="00A9100B" w:rsidRPr="00A9100B" w14:paraId="7F092BEE" w14:textId="77777777" w:rsidTr="00A9100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A85B71B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Why does it matter?</w:t>
            </w:r>
          </w:p>
        </w:tc>
        <w:tc>
          <w:tcPr>
            <w:tcW w:w="0" w:type="auto"/>
            <w:vAlign w:val="center"/>
            <w:hideMark/>
          </w:tcPr>
          <w:p w14:paraId="46CE2AB3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Because YOU are part of the research. Your choices, background, and beliefs shape everything - your questions, who you talk to, what you notice, what you write.</w:t>
            </w:r>
          </w:p>
        </w:tc>
        <w:tc>
          <w:tcPr>
            <w:tcW w:w="0" w:type="auto"/>
            <w:vAlign w:val="center"/>
            <w:hideMark/>
          </w:tcPr>
          <w:p w14:paraId="6E48EF17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A British researcher and a Chinese researcher studying "workplace communication" might notice completely different things because of their own cultural experiences.</w:t>
            </w:r>
          </w:p>
        </w:tc>
      </w:tr>
      <w:tr w:rsidR="00A9100B" w:rsidRPr="00A9100B" w14:paraId="09F5A358" w14:textId="77777777" w:rsidTr="00A9100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DE73CEE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When do I do it?</w:t>
            </w:r>
          </w:p>
        </w:tc>
        <w:tc>
          <w:tcPr>
            <w:tcW w:w="0" w:type="auto"/>
            <w:vAlign w:val="center"/>
            <w:hideMark/>
          </w:tcPr>
          <w:p w14:paraId="4B19267D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Throughout your entire research - from choosing your topic to writing your final draft.</w:t>
            </w:r>
          </w:p>
        </w:tc>
        <w:tc>
          <w:tcPr>
            <w:tcW w:w="0" w:type="auto"/>
            <w:vAlign w:val="center"/>
            <w:hideMark/>
          </w:tcPr>
          <w:p w14:paraId="1EE673D0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Keep asking yourself: "Why am I interested in this? What am I assuming? What might I be missing?"</w:t>
            </w:r>
          </w:p>
        </w:tc>
      </w:tr>
    </w:tbl>
    <w:p w14:paraId="2F8823F6" w14:textId="449EA93B" w:rsidR="00A9100B" w:rsidRPr="00A9100B" w:rsidRDefault="00A9100B" w:rsidP="00A9100B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2DBE2F65" w14:textId="77777777" w:rsidR="00C55541" w:rsidRDefault="00C55541" w:rsidP="00C55541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</w:p>
    <w:p w14:paraId="001B61AF" w14:textId="77777777" w:rsidR="00C55541" w:rsidRDefault="00C55541" w:rsidP="00C55541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</w:p>
    <w:p w14:paraId="6C6B7026" w14:textId="77777777" w:rsidR="00C55541" w:rsidRDefault="00C55541" w:rsidP="00C55541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</w:p>
    <w:p w14:paraId="38A7FFFA" w14:textId="77777777" w:rsidR="00C55541" w:rsidRDefault="00C55541" w:rsidP="00C55541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</w:p>
    <w:p w14:paraId="14D868AA" w14:textId="70BA5DA9" w:rsidR="00A9100B" w:rsidRPr="00A9100B" w:rsidRDefault="00A9100B" w:rsidP="00C55541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A9100B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lastRenderedPageBreak/>
        <w:t>Table 2: Three Main Types of Reflexivity (The Three Parts)</w:t>
      </w:r>
    </w:p>
    <w:tbl>
      <w:tblPr>
        <w:tblW w:w="0" w:type="auto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681"/>
        <w:gridCol w:w="3181"/>
        <w:gridCol w:w="5387"/>
        <w:gridCol w:w="2699"/>
      </w:tblGrid>
      <w:tr w:rsidR="00A9100B" w:rsidRPr="00A9100B" w14:paraId="0A1F90FF" w14:textId="77777777" w:rsidTr="00A9100B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4D34027F" w14:textId="77777777" w:rsidR="00A9100B" w:rsidRPr="00A9100B" w:rsidRDefault="00A9100B" w:rsidP="00A9100B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Type</w:t>
            </w:r>
          </w:p>
        </w:tc>
        <w:tc>
          <w:tcPr>
            <w:tcW w:w="0" w:type="auto"/>
            <w:vAlign w:val="center"/>
            <w:hideMark/>
          </w:tcPr>
          <w:p w14:paraId="5F509994" w14:textId="77777777" w:rsidR="00A9100B" w:rsidRPr="00A9100B" w:rsidRDefault="00A9100B" w:rsidP="00A9100B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What You Think About</w:t>
            </w:r>
          </w:p>
        </w:tc>
        <w:tc>
          <w:tcPr>
            <w:tcW w:w="0" w:type="auto"/>
            <w:vAlign w:val="center"/>
            <w:hideMark/>
          </w:tcPr>
          <w:p w14:paraId="32209BA2" w14:textId="77777777" w:rsidR="00A9100B" w:rsidRPr="00A9100B" w:rsidRDefault="00A9100B" w:rsidP="00A9100B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Key Questions to Ask Yourself</w:t>
            </w:r>
          </w:p>
        </w:tc>
        <w:tc>
          <w:tcPr>
            <w:tcW w:w="0" w:type="auto"/>
            <w:vAlign w:val="center"/>
            <w:hideMark/>
          </w:tcPr>
          <w:p w14:paraId="27FF59AA" w14:textId="77777777" w:rsidR="00A9100B" w:rsidRPr="00A9100B" w:rsidRDefault="00A9100B" w:rsidP="00A9100B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Page Reference</w:t>
            </w:r>
          </w:p>
        </w:tc>
      </w:tr>
      <w:tr w:rsidR="00A9100B" w:rsidRPr="00A9100B" w14:paraId="3431E6E7" w14:textId="77777777" w:rsidTr="00A9100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80A4FFD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1. Reflexive THINKING (Your beliefs about knowledge)</w:t>
            </w:r>
          </w:p>
        </w:tc>
        <w:tc>
          <w:tcPr>
            <w:tcW w:w="0" w:type="auto"/>
            <w:vAlign w:val="center"/>
            <w:hideMark/>
          </w:tcPr>
          <w:p w14:paraId="3EAB9672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What you believe about reality and truth. What counts as "real" knowledge?</w:t>
            </w:r>
          </w:p>
        </w:tc>
        <w:tc>
          <w:tcPr>
            <w:tcW w:w="0" w:type="auto"/>
            <w:vAlign w:val="center"/>
            <w:hideMark/>
          </w:tcPr>
          <w:p w14:paraId="57B75EDE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What do I believe is true? Can anyone be truly objective? How do I know what I know? What am I assuming about the world?</w:t>
            </w:r>
          </w:p>
        </w:tc>
        <w:tc>
          <w:tcPr>
            <w:tcW w:w="0" w:type="auto"/>
            <w:vAlign w:val="center"/>
            <w:hideMark/>
          </w:tcPr>
          <w:p w14:paraId="30BF411E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Day (2012) framework. Questions throughout chapter.</w:t>
            </w:r>
          </w:p>
        </w:tc>
      </w:tr>
      <w:tr w:rsidR="00A9100B" w:rsidRPr="00A9100B" w14:paraId="52BACB43" w14:textId="77777777" w:rsidTr="00A9100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973FEEF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2. Reflexive DOING (Your research practice)</w:t>
            </w:r>
          </w:p>
        </w:tc>
        <w:tc>
          <w:tcPr>
            <w:tcW w:w="0" w:type="auto"/>
            <w:vAlign w:val="center"/>
            <w:hideMark/>
          </w:tcPr>
          <w:p w14:paraId="720820EA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How YOU affect your research methods, your relationships with participants, your data.</w:t>
            </w:r>
          </w:p>
        </w:tc>
        <w:tc>
          <w:tcPr>
            <w:tcW w:w="0" w:type="auto"/>
            <w:vAlign w:val="center"/>
            <w:hideMark/>
          </w:tcPr>
          <w:p w14:paraId="3CE3A838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Who am I in this research? How does my background affect what people tell me? What am I choosing to include or leave out? Whose voices am I hearing? Whose am I missing?</w:t>
            </w:r>
          </w:p>
        </w:tc>
        <w:tc>
          <w:tcPr>
            <w:tcW w:w="0" w:type="auto"/>
            <w:vAlign w:val="center"/>
            <w:hideMark/>
          </w:tcPr>
          <w:p w14:paraId="04B945E3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Methodological reflexivity section. Questions in Appendix.</w:t>
            </w:r>
          </w:p>
        </w:tc>
      </w:tr>
      <w:tr w:rsidR="00A9100B" w:rsidRPr="00A9100B" w14:paraId="29091238" w14:textId="77777777" w:rsidTr="00A9100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314B336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3. Reflexive EVALUATING (Judging quality)</w:t>
            </w:r>
          </w:p>
        </w:tc>
        <w:tc>
          <w:tcPr>
            <w:tcW w:w="0" w:type="auto"/>
            <w:vAlign w:val="center"/>
            <w:hideMark/>
          </w:tcPr>
          <w:p w14:paraId="2C2C11B5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How you decide if your research is good quality. What standards should you use?</w:t>
            </w:r>
          </w:p>
        </w:tc>
        <w:tc>
          <w:tcPr>
            <w:tcW w:w="0" w:type="auto"/>
            <w:vAlign w:val="center"/>
            <w:hideMark/>
          </w:tcPr>
          <w:p w14:paraId="31B02698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How do I know my research is trustworthy? What makes it valid for MY type of study? Am I just "ticking boxes" or really thinking deeply?</w:t>
            </w:r>
          </w:p>
        </w:tc>
        <w:tc>
          <w:tcPr>
            <w:tcW w:w="0" w:type="auto"/>
            <w:vAlign w:val="center"/>
            <w:hideMark/>
          </w:tcPr>
          <w:p w14:paraId="4DC566E4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Johnson (2015: 322). Evaluation section.</w:t>
            </w:r>
          </w:p>
        </w:tc>
      </w:tr>
    </w:tbl>
    <w:p w14:paraId="5C0CBC91" w14:textId="77777777" w:rsidR="00A9100B" w:rsidRPr="00A9100B" w:rsidRDefault="00A9100B" w:rsidP="00A9100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9100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Important Note:</w:t>
      </w:r>
      <w:r w:rsidRPr="00A9100B">
        <w:rPr>
          <w:rFonts w:ascii="Times New Roman" w:eastAsia="Times New Roman" w:hAnsi="Times New Roman" w:cs="Times New Roman"/>
          <w:kern w:val="0"/>
          <w14:ligatures w14:val="none"/>
        </w:rPr>
        <w:t xml:space="preserve"> These three parts are connected - they all affect each other! (Haynes, 2012: 85)</w:t>
      </w:r>
    </w:p>
    <w:p w14:paraId="6FAAF8CA" w14:textId="10FC92F6" w:rsidR="00A9100B" w:rsidRPr="00A9100B" w:rsidRDefault="00A9100B" w:rsidP="00A9100B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3507D3A4" w14:textId="77777777" w:rsidR="00C55541" w:rsidRDefault="00C55541" w:rsidP="00A9100B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</w:p>
    <w:p w14:paraId="5C0027DA" w14:textId="77777777" w:rsidR="00C55541" w:rsidRDefault="00C55541" w:rsidP="00A9100B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</w:p>
    <w:p w14:paraId="3266AB18" w14:textId="77777777" w:rsidR="00C55541" w:rsidRDefault="00C55541" w:rsidP="00A9100B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</w:p>
    <w:p w14:paraId="50879ECC" w14:textId="77777777" w:rsidR="00C55541" w:rsidRDefault="00C55541" w:rsidP="00A9100B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</w:p>
    <w:p w14:paraId="2BD13CB9" w14:textId="77777777" w:rsidR="00C55541" w:rsidRDefault="00C55541" w:rsidP="00A9100B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</w:p>
    <w:p w14:paraId="0D174FBA" w14:textId="7DE3EB92" w:rsidR="00A9100B" w:rsidRPr="00A9100B" w:rsidRDefault="00A9100B" w:rsidP="00A9100B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A9100B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lastRenderedPageBreak/>
        <w:t>Table 3: Practical Things You Can Do</w:t>
      </w:r>
    </w:p>
    <w:tbl>
      <w:tblPr>
        <w:tblW w:w="0" w:type="auto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049"/>
        <w:gridCol w:w="4072"/>
        <w:gridCol w:w="3705"/>
        <w:gridCol w:w="4122"/>
      </w:tblGrid>
      <w:tr w:rsidR="00A9100B" w:rsidRPr="00A9100B" w14:paraId="1209F5DE" w14:textId="77777777" w:rsidTr="00A9100B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525A4D3D" w14:textId="77777777" w:rsidR="00A9100B" w:rsidRPr="00A9100B" w:rsidRDefault="00A9100B" w:rsidP="00A9100B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Reflexive Practice</w:t>
            </w:r>
          </w:p>
        </w:tc>
        <w:tc>
          <w:tcPr>
            <w:tcW w:w="0" w:type="auto"/>
            <w:vAlign w:val="center"/>
            <w:hideMark/>
          </w:tcPr>
          <w:p w14:paraId="6D51FF9D" w14:textId="77777777" w:rsidR="00A9100B" w:rsidRPr="00A9100B" w:rsidRDefault="00A9100B" w:rsidP="00A9100B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What to Do</w:t>
            </w:r>
          </w:p>
        </w:tc>
        <w:tc>
          <w:tcPr>
            <w:tcW w:w="0" w:type="auto"/>
            <w:vAlign w:val="center"/>
            <w:hideMark/>
          </w:tcPr>
          <w:p w14:paraId="7DC81DCC" w14:textId="77777777" w:rsidR="00A9100B" w:rsidRPr="00A9100B" w:rsidRDefault="00A9100B" w:rsidP="00A9100B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Why It Helps</w:t>
            </w:r>
          </w:p>
        </w:tc>
        <w:tc>
          <w:tcPr>
            <w:tcW w:w="0" w:type="auto"/>
            <w:vAlign w:val="center"/>
            <w:hideMark/>
          </w:tcPr>
          <w:p w14:paraId="012C0D61" w14:textId="77777777" w:rsidR="00A9100B" w:rsidRPr="00A9100B" w:rsidRDefault="00A9100B" w:rsidP="00A9100B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Example from the Chapter</w:t>
            </w:r>
          </w:p>
        </w:tc>
      </w:tr>
      <w:tr w:rsidR="00A9100B" w:rsidRPr="00A9100B" w14:paraId="2577705D" w14:textId="77777777" w:rsidTr="00A9100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329FEE6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Keep a reflexive journal</w:t>
            </w:r>
          </w:p>
        </w:tc>
        <w:tc>
          <w:tcPr>
            <w:tcW w:w="0" w:type="auto"/>
            <w:vAlign w:val="center"/>
            <w:hideMark/>
          </w:tcPr>
          <w:p w14:paraId="1D2473D8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Write regularly about your feelings, assumptions, and decisions during research.</w:t>
            </w:r>
          </w:p>
        </w:tc>
        <w:tc>
          <w:tcPr>
            <w:tcW w:w="0" w:type="auto"/>
            <w:vAlign w:val="center"/>
            <w:hideMark/>
          </w:tcPr>
          <w:p w14:paraId="1A7CDCBB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Helps you see patterns in your thinking and notice your biases.</w:t>
            </w:r>
          </w:p>
        </w:tc>
        <w:tc>
          <w:tcPr>
            <w:tcW w:w="0" w:type="auto"/>
            <w:vAlign w:val="center"/>
            <w:hideMark/>
          </w:tcPr>
          <w:p w14:paraId="432CB70E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Berger (2015) recommends journals as reflexive practice.</w:t>
            </w:r>
          </w:p>
        </w:tc>
      </w:tr>
      <w:tr w:rsidR="00A9100B" w:rsidRPr="00A9100B" w14:paraId="41AE4215" w14:textId="77777777" w:rsidTr="00A9100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21E5A87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Write down your assumptions at the start</w:t>
            </w:r>
          </w:p>
        </w:tc>
        <w:tc>
          <w:tcPr>
            <w:tcW w:w="0" w:type="auto"/>
            <w:vAlign w:val="center"/>
            <w:hideMark/>
          </w:tcPr>
          <w:p w14:paraId="1183D678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Before you begin research, write what you already believe about your topic. Look at it again later.</w:t>
            </w:r>
          </w:p>
        </w:tc>
        <w:tc>
          <w:tcPr>
            <w:tcW w:w="0" w:type="auto"/>
            <w:vAlign w:val="center"/>
            <w:hideMark/>
          </w:tcPr>
          <w:p w14:paraId="09C782F4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You can see how your thinking changed and be honest about your starting point.</w:t>
            </w:r>
          </w:p>
        </w:tc>
        <w:tc>
          <w:tcPr>
            <w:tcW w:w="0" w:type="auto"/>
            <w:vAlign w:val="center"/>
            <w:hideMark/>
          </w:tcPr>
          <w:p w14:paraId="45F77773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Haynes (2012: 79) - Sandra did this and saw her assumptions shift.</w:t>
            </w:r>
          </w:p>
        </w:tc>
      </w:tr>
      <w:tr w:rsidR="00A9100B" w:rsidRPr="00A9100B" w14:paraId="3AD5EB6E" w14:textId="77777777" w:rsidTr="00A9100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529E829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Ask "why?" about your choices</w:t>
            </w:r>
          </w:p>
        </w:tc>
        <w:tc>
          <w:tcPr>
            <w:tcW w:w="0" w:type="auto"/>
            <w:vAlign w:val="center"/>
            <w:hideMark/>
          </w:tcPr>
          <w:p w14:paraId="43BC4024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Every time you </w:t>
            </w:r>
            <w:proofErr w:type="gramStart"/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make a decision</w:t>
            </w:r>
            <w:proofErr w:type="gramEnd"/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 (about methods, participants, analysis), write down WHY.</w:t>
            </w:r>
          </w:p>
        </w:tc>
        <w:tc>
          <w:tcPr>
            <w:tcW w:w="0" w:type="auto"/>
            <w:vAlign w:val="center"/>
            <w:hideMark/>
          </w:tcPr>
          <w:p w14:paraId="27F5775A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Makes your hidden reasons visible to yourself and others.</w:t>
            </w:r>
          </w:p>
        </w:tc>
        <w:tc>
          <w:tcPr>
            <w:tcW w:w="0" w:type="auto"/>
            <w:vAlign w:val="center"/>
            <w:hideMark/>
          </w:tcPr>
          <w:p w14:paraId="0EF07C1C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Cassell et al. (2005) questions about method choices.</w:t>
            </w:r>
          </w:p>
        </w:tc>
      </w:tr>
      <w:tr w:rsidR="00A9100B" w:rsidRPr="00A9100B" w14:paraId="5E8EE273" w14:textId="77777777" w:rsidTr="00A9100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BB5A9B6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Talk to others about your research</w:t>
            </w:r>
          </w:p>
        </w:tc>
        <w:tc>
          <w:tcPr>
            <w:tcW w:w="0" w:type="auto"/>
            <w:vAlign w:val="center"/>
            <w:hideMark/>
          </w:tcPr>
          <w:p w14:paraId="433C8149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Discuss your work with classmates, supervisors, or other researchers. Ask them to question your assumptions.</w:t>
            </w:r>
          </w:p>
        </w:tc>
        <w:tc>
          <w:tcPr>
            <w:tcW w:w="0" w:type="auto"/>
            <w:vAlign w:val="center"/>
            <w:hideMark/>
          </w:tcPr>
          <w:p w14:paraId="0338A304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Others can see things you cannot see about yourself.</w:t>
            </w:r>
          </w:p>
        </w:tc>
        <w:tc>
          <w:tcPr>
            <w:tcW w:w="0" w:type="auto"/>
            <w:vAlign w:val="center"/>
            <w:hideMark/>
          </w:tcPr>
          <w:p w14:paraId="2ED28D99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Gilmore and Kenny (2015: 73) on "reflexive pair interviews". Orr and Bennett (2009: 86) on talking together.</w:t>
            </w:r>
          </w:p>
        </w:tc>
      </w:tr>
      <w:tr w:rsidR="00A9100B" w:rsidRPr="00A9100B" w14:paraId="749064B1" w14:textId="77777777" w:rsidTr="00A9100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A924BA4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Include yourself in your writing</w:t>
            </w:r>
          </w:p>
        </w:tc>
        <w:tc>
          <w:tcPr>
            <w:tcW w:w="0" w:type="auto"/>
            <w:vAlign w:val="center"/>
            <w:hideMark/>
          </w:tcPr>
          <w:p w14:paraId="496CA1B4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Use "I" in your writing. Explain your position and background.</w:t>
            </w:r>
          </w:p>
        </w:tc>
        <w:tc>
          <w:tcPr>
            <w:tcW w:w="0" w:type="auto"/>
            <w:vAlign w:val="center"/>
            <w:hideMark/>
          </w:tcPr>
          <w:p w14:paraId="67844909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Readers understand where your perspective comes from.</w:t>
            </w:r>
          </w:p>
        </w:tc>
        <w:tc>
          <w:tcPr>
            <w:tcW w:w="0" w:type="auto"/>
            <w:vAlign w:val="center"/>
            <w:hideMark/>
          </w:tcPr>
          <w:p w14:paraId="58F2C585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Sandra Corlett wrote section called "My position in relation to the subject" (Corlett 2009: 12).</w:t>
            </w:r>
          </w:p>
        </w:tc>
      </w:tr>
      <w:tr w:rsidR="00A9100B" w:rsidRPr="00A9100B" w14:paraId="172C1EA1" w14:textId="77777777" w:rsidTr="00A9100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273D149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Think about your emotions</w:t>
            </w:r>
          </w:p>
        </w:tc>
        <w:tc>
          <w:tcPr>
            <w:tcW w:w="0" w:type="auto"/>
            <w:vAlign w:val="center"/>
            <w:hideMark/>
          </w:tcPr>
          <w:p w14:paraId="1030C872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Notice when you feel uncomfortable, excited, angry, or confused during research. Write about it.</w:t>
            </w:r>
          </w:p>
        </w:tc>
        <w:tc>
          <w:tcPr>
            <w:tcW w:w="0" w:type="auto"/>
            <w:vAlign w:val="center"/>
            <w:hideMark/>
          </w:tcPr>
          <w:p w14:paraId="3A86789C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Emotions give you information about yourself and your relationships with participants.</w:t>
            </w:r>
          </w:p>
        </w:tc>
        <w:tc>
          <w:tcPr>
            <w:tcW w:w="0" w:type="auto"/>
            <w:vAlign w:val="center"/>
            <w:hideMark/>
          </w:tcPr>
          <w:p w14:paraId="53CDBF2E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proofErr w:type="spellStart"/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Munkejord</w:t>
            </w:r>
            <w:proofErr w:type="spellEnd"/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 (2009: 157) - discomfort led him to change his approach.</w:t>
            </w:r>
          </w:p>
        </w:tc>
      </w:tr>
      <w:tr w:rsidR="00A9100B" w:rsidRPr="00A9100B" w14:paraId="4D1C5F30" w14:textId="77777777" w:rsidTr="00A9100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29FD4F1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Show your work to participants</w:t>
            </w:r>
          </w:p>
        </w:tc>
        <w:tc>
          <w:tcPr>
            <w:tcW w:w="0" w:type="auto"/>
            <w:vAlign w:val="center"/>
            <w:hideMark/>
          </w:tcPr>
          <w:p w14:paraId="18B8DBD9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If possible, share your interpretations with people you interviewed. Ask: "Is this what you meant?"</w:t>
            </w:r>
          </w:p>
        </w:tc>
        <w:tc>
          <w:tcPr>
            <w:tcW w:w="0" w:type="auto"/>
            <w:vAlign w:val="center"/>
            <w:hideMark/>
          </w:tcPr>
          <w:p w14:paraId="06D6D373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Participants can correct misunderstandings and add their perspective.</w:t>
            </w:r>
          </w:p>
        </w:tc>
        <w:tc>
          <w:tcPr>
            <w:tcW w:w="0" w:type="auto"/>
            <w:vAlign w:val="center"/>
            <w:hideMark/>
          </w:tcPr>
          <w:p w14:paraId="7A7A9E6B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Williams (2010: 283) - asked participants to read her draft chapter.</w:t>
            </w:r>
          </w:p>
        </w:tc>
      </w:tr>
      <w:tr w:rsidR="00A9100B" w:rsidRPr="00A9100B" w14:paraId="061C2CCD" w14:textId="77777777" w:rsidTr="00A9100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47C9911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Make diagrams or drawings</w:t>
            </w:r>
          </w:p>
        </w:tc>
        <w:tc>
          <w:tcPr>
            <w:tcW w:w="0" w:type="auto"/>
            <w:vAlign w:val="center"/>
            <w:hideMark/>
          </w:tcPr>
          <w:p w14:paraId="4B08F8D7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Draw pictures of how your thinking changed over time.</w:t>
            </w:r>
          </w:p>
        </w:tc>
        <w:tc>
          <w:tcPr>
            <w:tcW w:w="0" w:type="auto"/>
            <w:vAlign w:val="center"/>
            <w:hideMark/>
          </w:tcPr>
          <w:p w14:paraId="323F3DE0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Visual tools help you see your journey clearly.</w:t>
            </w:r>
          </w:p>
        </w:tc>
        <w:tc>
          <w:tcPr>
            <w:tcW w:w="0" w:type="auto"/>
            <w:vAlign w:val="center"/>
            <w:hideMark/>
          </w:tcPr>
          <w:p w14:paraId="3F359830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Sandra drew her epistemological shifts as "footsteps" (Corlett 2009: 80).</w:t>
            </w:r>
          </w:p>
        </w:tc>
      </w:tr>
    </w:tbl>
    <w:p w14:paraId="01EF7344" w14:textId="16E958B3" w:rsidR="00A9100B" w:rsidRPr="00A9100B" w:rsidRDefault="00A9100B" w:rsidP="00A9100B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5A25B36B" w14:textId="77777777" w:rsidR="00A9100B" w:rsidRPr="00A9100B" w:rsidRDefault="00A9100B" w:rsidP="00A9100B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A9100B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lastRenderedPageBreak/>
        <w:t>Table 4: Important Questions for YOUR Research</w:t>
      </w:r>
    </w:p>
    <w:tbl>
      <w:tblPr>
        <w:tblW w:w="0" w:type="auto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646"/>
        <w:gridCol w:w="6699"/>
        <w:gridCol w:w="4603"/>
      </w:tblGrid>
      <w:tr w:rsidR="00A9100B" w:rsidRPr="00A9100B" w14:paraId="4547D818" w14:textId="77777777" w:rsidTr="00A9100B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73610728" w14:textId="77777777" w:rsidR="00A9100B" w:rsidRPr="00A9100B" w:rsidRDefault="00A9100B" w:rsidP="00A9100B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Your Research Stage</w:t>
            </w:r>
          </w:p>
        </w:tc>
        <w:tc>
          <w:tcPr>
            <w:tcW w:w="0" w:type="auto"/>
            <w:vAlign w:val="center"/>
            <w:hideMark/>
          </w:tcPr>
          <w:p w14:paraId="6C5C80F7" w14:textId="77777777" w:rsidR="00A9100B" w:rsidRPr="00A9100B" w:rsidRDefault="00A9100B" w:rsidP="00A9100B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Questions to Ask Yourself</w:t>
            </w:r>
          </w:p>
        </w:tc>
        <w:tc>
          <w:tcPr>
            <w:tcW w:w="0" w:type="auto"/>
            <w:vAlign w:val="center"/>
            <w:hideMark/>
          </w:tcPr>
          <w:p w14:paraId="33CC7240" w14:textId="77777777" w:rsidR="00A9100B" w:rsidRPr="00A9100B" w:rsidRDefault="00A9100B" w:rsidP="00A9100B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Why This Matters</w:t>
            </w:r>
          </w:p>
        </w:tc>
      </w:tr>
      <w:tr w:rsidR="00A9100B" w:rsidRPr="00A9100B" w14:paraId="2665A6AA" w14:textId="77777777" w:rsidTr="00A9100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039D833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BEFORE you start (Choosing your topic)</w:t>
            </w:r>
          </w:p>
        </w:tc>
        <w:tc>
          <w:tcPr>
            <w:tcW w:w="0" w:type="auto"/>
            <w:vAlign w:val="center"/>
            <w:hideMark/>
          </w:tcPr>
          <w:p w14:paraId="7628014E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Why am I interested in THIS topic? What personal experiences connect me to this? What do I already believe about it? Who suggested this topic to me?</w:t>
            </w:r>
          </w:p>
        </w:tc>
        <w:tc>
          <w:tcPr>
            <w:tcW w:w="0" w:type="auto"/>
            <w:vAlign w:val="center"/>
            <w:hideMark/>
          </w:tcPr>
          <w:p w14:paraId="77C6F303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Your personal history shapes what you want to study. Being honest about this makes your research stronger. (James and </w:t>
            </w:r>
            <w:proofErr w:type="spellStart"/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Vinnicombe</w:t>
            </w:r>
            <w:proofErr w:type="spellEnd"/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 2002: 97)</w:t>
            </w:r>
          </w:p>
        </w:tc>
      </w:tr>
      <w:tr w:rsidR="00A9100B" w:rsidRPr="00A9100B" w14:paraId="18E57875" w14:textId="77777777" w:rsidTr="00A9100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4B782E1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PLANNING (Deciding methods)</w:t>
            </w:r>
          </w:p>
        </w:tc>
        <w:tc>
          <w:tcPr>
            <w:tcW w:w="0" w:type="auto"/>
            <w:vAlign w:val="center"/>
            <w:hideMark/>
          </w:tcPr>
          <w:p w14:paraId="2F24B147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Why am I choosing THIS method? What other methods could I use? What will this method help me find? What might it miss?</w:t>
            </w:r>
          </w:p>
        </w:tc>
        <w:tc>
          <w:tcPr>
            <w:tcW w:w="0" w:type="auto"/>
            <w:vAlign w:val="center"/>
            <w:hideMark/>
          </w:tcPr>
          <w:p w14:paraId="2DB1CBD5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Every method shows some things and hides others. No method is neutral. (Gill and Johnson 2010: 6)</w:t>
            </w:r>
          </w:p>
        </w:tc>
      </w:tr>
      <w:tr w:rsidR="00A9100B" w:rsidRPr="00A9100B" w14:paraId="1E43B390" w14:textId="77777777" w:rsidTr="00A9100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64ADE52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COLLECTING DATA (Interviews, observations, etc.)</w:t>
            </w:r>
          </w:p>
        </w:tc>
        <w:tc>
          <w:tcPr>
            <w:tcW w:w="0" w:type="auto"/>
            <w:vAlign w:val="center"/>
            <w:hideMark/>
          </w:tcPr>
          <w:p w14:paraId="713FC401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How do participants see me (age, gender, nationality, student/professor)? How does this affect what they tell me? What makes me comfortable or uncomfortable? Am I researching WITH people or ON people?</w:t>
            </w:r>
          </w:p>
        </w:tc>
        <w:tc>
          <w:tcPr>
            <w:tcW w:w="0" w:type="auto"/>
            <w:vAlign w:val="center"/>
            <w:hideMark/>
          </w:tcPr>
          <w:p w14:paraId="364F60DC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Your identity and relationships shape what data you get. (Day 2012) (Cousin 2010)</w:t>
            </w:r>
          </w:p>
        </w:tc>
      </w:tr>
      <w:tr w:rsidR="00A9100B" w:rsidRPr="00A9100B" w14:paraId="131214C2" w14:textId="77777777" w:rsidTr="00A9100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64C5469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ANALYSING DATA (Making sense of what you found)</w:t>
            </w:r>
          </w:p>
        </w:tc>
        <w:tc>
          <w:tcPr>
            <w:tcW w:w="0" w:type="auto"/>
            <w:vAlign w:val="center"/>
            <w:hideMark/>
          </w:tcPr>
          <w:p w14:paraId="594F035B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What am I choosing to focus on? What am I ignoring? How do my own beliefs affect what I think is important? Whose voices am I including? Whose am I leaving out?</w:t>
            </w:r>
          </w:p>
        </w:tc>
        <w:tc>
          <w:tcPr>
            <w:tcW w:w="0" w:type="auto"/>
            <w:vAlign w:val="center"/>
            <w:hideMark/>
          </w:tcPr>
          <w:p w14:paraId="47409146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You cannot include everything - your choices reveal your values. (Cunliffe 2011)</w:t>
            </w:r>
          </w:p>
        </w:tc>
      </w:tr>
      <w:tr w:rsidR="00A9100B" w:rsidRPr="00A9100B" w14:paraId="471AA335" w14:textId="77777777" w:rsidTr="00A9100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7B3004A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WRITING (Presenting findings)</w:t>
            </w:r>
          </w:p>
        </w:tc>
        <w:tc>
          <w:tcPr>
            <w:tcW w:w="0" w:type="auto"/>
            <w:vAlign w:val="center"/>
            <w:hideMark/>
          </w:tcPr>
          <w:p w14:paraId="691ED7FE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Who am I writing for? What do I want to prove? Am I making claims that are too big? Am I being honest about the limits of what I can say?</w:t>
            </w:r>
          </w:p>
        </w:tc>
        <w:tc>
          <w:tcPr>
            <w:tcW w:w="0" w:type="auto"/>
            <w:vAlign w:val="center"/>
            <w:hideMark/>
          </w:tcPr>
          <w:p w14:paraId="5F51258E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Your audience and goals shape how </w:t>
            </w:r>
            <w:proofErr w:type="gramStart"/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you</w:t>
            </w:r>
            <w:proofErr w:type="gramEnd"/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 present findings. Be clear about what you can and cannot claim. (Rose 1997: 315)</w:t>
            </w:r>
          </w:p>
        </w:tc>
      </w:tr>
    </w:tbl>
    <w:p w14:paraId="63F4144C" w14:textId="5B98FB30" w:rsidR="00A9100B" w:rsidRPr="00A9100B" w:rsidRDefault="00A9100B" w:rsidP="00A9100B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1EE252B2" w14:textId="77777777" w:rsidR="00C55541" w:rsidRDefault="00C55541" w:rsidP="00A9100B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</w:p>
    <w:p w14:paraId="563B28F9" w14:textId="77777777" w:rsidR="00C55541" w:rsidRDefault="00C55541" w:rsidP="00A9100B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</w:p>
    <w:p w14:paraId="26DB670B" w14:textId="77777777" w:rsidR="00C55541" w:rsidRDefault="00C55541" w:rsidP="00A9100B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</w:p>
    <w:p w14:paraId="25BBA4F7" w14:textId="369FADCD" w:rsidR="00A9100B" w:rsidRPr="00A9100B" w:rsidRDefault="00A9100B" w:rsidP="00A9100B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A9100B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lastRenderedPageBreak/>
        <w:t>Table 5: Common Mistakes to Avoid</w:t>
      </w:r>
    </w:p>
    <w:tbl>
      <w:tblPr>
        <w:tblW w:w="0" w:type="auto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763"/>
        <w:gridCol w:w="3188"/>
        <w:gridCol w:w="3360"/>
        <w:gridCol w:w="2940"/>
        <w:gridCol w:w="2697"/>
      </w:tblGrid>
      <w:tr w:rsidR="00A9100B" w:rsidRPr="00A9100B" w14:paraId="7D7AE5AF" w14:textId="77777777" w:rsidTr="00A9100B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2AB46D26" w14:textId="77777777" w:rsidR="00A9100B" w:rsidRPr="00A9100B" w:rsidRDefault="00A9100B" w:rsidP="00A9100B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Mistake</w:t>
            </w:r>
          </w:p>
        </w:tc>
        <w:tc>
          <w:tcPr>
            <w:tcW w:w="0" w:type="auto"/>
            <w:vAlign w:val="center"/>
            <w:hideMark/>
          </w:tcPr>
          <w:p w14:paraId="66CC2757" w14:textId="77777777" w:rsidR="00A9100B" w:rsidRPr="00A9100B" w:rsidRDefault="00A9100B" w:rsidP="00A9100B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What It Looks Like</w:t>
            </w:r>
          </w:p>
        </w:tc>
        <w:tc>
          <w:tcPr>
            <w:tcW w:w="0" w:type="auto"/>
            <w:vAlign w:val="center"/>
            <w:hideMark/>
          </w:tcPr>
          <w:p w14:paraId="410E1AF5" w14:textId="77777777" w:rsidR="00A9100B" w:rsidRPr="00A9100B" w:rsidRDefault="00A9100B" w:rsidP="00A9100B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Why It's a Problem</w:t>
            </w:r>
          </w:p>
        </w:tc>
        <w:tc>
          <w:tcPr>
            <w:tcW w:w="0" w:type="auto"/>
            <w:vAlign w:val="center"/>
            <w:hideMark/>
          </w:tcPr>
          <w:p w14:paraId="552D077D" w14:textId="77777777" w:rsidR="00A9100B" w:rsidRPr="00A9100B" w:rsidRDefault="00A9100B" w:rsidP="00A9100B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What to Do Instead</w:t>
            </w:r>
          </w:p>
        </w:tc>
        <w:tc>
          <w:tcPr>
            <w:tcW w:w="0" w:type="auto"/>
            <w:vAlign w:val="center"/>
            <w:hideMark/>
          </w:tcPr>
          <w:p w14:paraId="3B85221F" w14:textId="77777777" w:rsidR="00A9100B" w:rsidRPr="00A9100B" w:rsidRDefault="00A9100B" w:rsidP="00A9100B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Reference</w:t>
            </w:r>
          </w:p>
        </w:tc>
      </w:tr>
      <w:tr w:rsidR="00A9100B" w:rsidRPr="00A9100B" w14:paraId="15E574AD" w14:textId="77777777" w:rsidTr="00A9100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ECA7663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Box-ticking reflexivity</w:t>
            </w:r>
          </w:p>
        </w:tc>
        <w:tc>
          <w:tcPr>
            <w:tcW w:w="0" w:type="auto"/>
            <w:vAlign w:val="center"/>
            <w:hideMark/>
          </w:tcPr>
          <w:p w14:paraId="682CB211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Writing "I reflected on my positionality" but not explaining HOW or WHAT you thought.</w:t>
            </w:r>
          </w:p>
        </w:tc>
        <w:tc>
          <w:tcPr>
            <w:tcW w:w="0" w:type="auto"/>
            <w:vAlign w:val="center"/>
            <w:hideMark/>
          </w:tcPr>
          <w:p w14:paraId="15B82AFE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Just saying you did reflexivity doesn't make your research better. It's empty words.</w:t>
            </w:r>
          </w:p>
        </w:tc>
        <w:tc>
          <w:tcPr>
            <w:tcW w:w="0" w:type="auto"/>
            <w:vAlign w:val="center"/>
            <w:hideMark/>
          </w:tcPr>
          <w:p w14:paraId="55560C91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Give specific examples of what you thought about and how it changed your research.</w:t>
            </w:r>
          </w:p>
        </w:tc>
        <w:tc>
          <w:tcPr>
            <w:tcW w:w="0" w:type="auto"/>
            <w:vAlign w:val="center"/>
            <w:hideMark/>
          </w:tcPr>
          <w:p w14:paraId="612CFCA7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Gabriel (2013, 2015: 333) warns about "box-ticking".</w:t>
            </w:r>
          </w:p>
        </w:tc>
      </w:tr>
      <w:tr w:rsidR="00A9100B" w:rsidRPr="00A9100B" w14:paraId="16C411C8" w14:textId="77777777" w:rsidTr="00A9100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EB9DACE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Too much "me"</w:t>
            </w:r>
          </w:p>
        </w:tc>
        <w:tc>
          <w:tcPr>
            <w:tcW w:w="0" w:type="auto"/>
            <w:vAlign w:val="center"/>
            <w:hideMark/>
          </w:tcPr>
          <w:p w14:paraId="5B0BCF06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Writing so much about yourself that you forget about your research topic and participants.</w:t>
            </w:r>
          </w:p>
        </w:tc>
        <w:tc>
          <w:tcPr>
            <w:tcW w:w="0" w:type="auto"/>
            <w:vAlign w:val="center"/>
            <w:hideMark/>
          </w:tcPr>
          <w:p w14:paraId="6F12103D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Reflexivity should help understand the research, not become the </w:t>
            </w:r>
            <w:proofErr w:type="gramStart"/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main focus</w:t>
            </w:r>
            <w:proofErr w:type="gramEnd"/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.</w:t>
            </w:r>
          </w:p>
        </w:tc>
        <w:tc>
          <w:tcPr>
            <w:tcW w:w="0" w:type="auto"/>
            <w:vAlign w:val="center"/>
            <w:hideMark/>
          </w:tcPr>
          <w:p w14:paraId="2305E60E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Balance - include yourself but keep focus on your research question.</w:t>
            </w:r>
          </w:p>
        </w:tc>
        <w:tc>
          <w:tcPr>
            <w:tcW w:w="0" w:type="auto"/>
            <w:vAlign w:val="center"/>
            <w:hideMark/>
          </w:tcPr>
          <w:p w14:paraId="34575E29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May (2002) on avoiding self-indulgence. Weick (1999) on narcissism.</w:t>
            </w:r>
          </w:p>
        </w:tc>
      </w:tr>
      <w:tr w:rsidR="00A9100B" w:rsidRPr="00A9100B" w14:paraId="04FD7788" w14:textId="77777777" w:rsidTr="00A9100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AEAD2AF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Claiming you are objective</w:t>
            </w:r>
          </w:p>
        </w:tc>
        <w:tc>
          <w:tcPr>
            <w:tcW w:w="0" w:type="auto"/>
            <w:vAlign w:val="center"/>
            <w:hideMark/>
          </w:tcPr>
          <w:p w14:paraId="1DA18A26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Saying you have "no bias" or that you are "completely neutral".</w:t>
            </w:r>
          </w:p>
        </w:tc>
        <w:tc>
          <w:tcPr>
            <w:tcW w:w="0" w:type="auto"/>
            <w:vAlign w:val="center"/>
            <w:hideMark/>
          </w:tcPr>
          <w:p w14:paraId="593D8FF9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This is impossible. Everyone has a perspective. Pretending you don't </w:t>
            </w:r>
            <w:proofErr w:type="gramStart"/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makes</w:t>
            </w:r>
            <w:proofErr w:type="gramEnd"/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 xml:space="preserve"> you less trustworthy.</w:t>
            </w:r>
          </w:p>
        </w:tc>
        <w:tc>
          <w:tcPr>
            <w:tcW w:w="0" w:type="auto"/>
            <w:vAlign w:val="center"/>
            <w:hideMark/>
          </w:tcPr>
          <w:p w14:paraId="29C917D4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Be honest about your perspective and explain how you managed it.</w:t>
            </w:r>
          </w:p>
        </w:tc>
        <w:tc>
          <w:tcPr>
            <w:tcW w:w="0" w:type="auto"/>
            <w:vAlign w:val="center"/>
            <w:hideMark/>
          </w:tcPr>
          <w:p w14:paraId="22A3E7B9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Rose (1997) on impossibility of complete objectivity.</w:t>
            </w:r>
          </w:p>
        </w:tc>
      </w:tr>
      <w:tr w:rsidR="00A9100B" w:rsidRPr="00A9100B" w14:paraId="572CC9FB" w14:textId="77777777" w:rsidTr="00A9100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ADF4F49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Assuming reflexivity fixes everything</w:t>
            </w:r>
          </w:p>
        </w:tc>
        <w:tc>
          <w:tcPr>
            <w:tcW w:w="0" w:type="auto"/>
            <w:vAlign w:val="center"/>
            <w:hideMark/>
          </w:tcPr>
          <w:p w14:paraId="33F163CF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Thinking that if you do reflexivity, your research is automatically good quality.</w:t>
            </w:r>
          </w:p>
        </w:tc>
        <w:tc>
          <w:tcPr>
            <w:tcW w:w="0" w:type="auto"/>
            <w:vAlign w:val="center"/>
            <w:hideMark/>
          </w:tcPr>
          <w:p w14:paraId="4E8ED031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Reflexivity is important but not magic. You still need good methods, careful analysis, clear writing.</w:t>
            </w:r>
          </w:p>
        </w:tc>
        <w:tc>
          <w:tcPr>
            <w:tcW w:w="0" w:type="auto"/>
            <w:vAlign w:val="center"/>
            <w:hideMark/>
          </w:tcPr>
          <w:p w14:paraId="57D5D964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Use reflexivity as ONE tool alongside other quality practices.</w:t>
            </w:r>
          </w:p>
        </w:tc>
        <w:tc>
          <w:tcPr>
            <w:tcW w:w="0" w:type="auto"/>
            <w:vAlign w:val="center"/>
            <w:hideMark/>
          </w:tcPr>
          <w:p w14:paraId="4201B941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Day (2012: 82) - reflexivity is not "a universal cure-all".</w:t>
            </w:r>
          </w:p>
        </w:tc>
      </w:tr>
      <w:tr w:rsidR="00A9100B" w:rsidRPr="00A9100B" w14:paraId="4E2EE45E" w14:textId="77777777" w:rsidTr="00A9100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C4D7414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Only doing it once</w:t>
            </w:r>
          </w:p>
        </w:tc>
        <w:tc>
          <w:tcPr>
            <w:tcW w:w="0" w:type="auto"/>
            <w:vAlign w:val="center"/>
            <w:hideMark/>
          </w:tcPr>
          <w:p w14:paraId="726B118F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Only thinking about reflexivity when you write your methodology chapter.</w:t>
            </w:r>
          </w:p>
        </w:tc>
        <w:tc>
          <w:tcPr>
            <w:tcW w:w="0" w:type="auto"/>
            <w:vAlign w:val="center"/>
            <w:hideMark/>
          </w:tcPr>
          <w:p w14:paraId="108D832D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Reflexivity should happen continuously throughout your research.</w:t>
            </w:r>
          </w:p>
        </w:tc>
        <w:tc>
          <w:tcPr>
            <w:tcW w:w="0" w:type="auto"/>
            <w:vAlign w:val="center"/>
            <w:hideMark/>
          </w:tcPr>
          <w:p w14:paraId="1FEE224D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Make it a regular habit - journal regularly, discuss with others often.</w:t>
            </w:r>
          </w:p>
        </w:tc>
        <w:tc>
          <w:tcPr>
            <w:tcW w:w="0" w:type="auto"/>
            <w:vAlign w:val="center"/>
            <w:hideMark/>
          </w:tcPr>
          <w:p w14:paraId="0DA6AC5B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Introduction - reflexivity as "ongoing process".</w:t>
            </w:r>
          </w:p>
        </w:tc>
      </w:tr>
      <w:tr w:rsidR="00A9100B" w:rsidRPr="00A9100B" w14:paraId="573E9C54" w14:textId="77777777" w:rsidTr="00A9100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7FBC4A9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Forgetting about power</w:t>
            </w:r>
          </w:p>
        </w:tc>
        <w:tc>
          <w:tcPr>
            <w:tcW w:w="0" w:type="auto"/>
            <w:vAlign w:val="center"/>
            <w:hideMark/>
          </w:tcPr>
          <w:p w14:paraId="10B4716C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Not thinking about power differences between you and participants.</w:t>
            </w:r>
          </w:p>
        </w:tc>
        <w:tc>
          <w:tcPr>
            <w:tcW w:w="0" w:type="auto"/>
            <w:vAlign w:val="center"/>
            <w:hideMark/>
          </w:tcPr>
          <w:p w14:paraId="756FF09B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Power affects what people tell you and how comfortable they feel.</w:t>
            </w:r>
          </w:p>
        </w:tc>
        <w:tc>
          <w:tcPr>
            <w:tcW w:w="0" w:type="auto"/>
            <w:vAlign w:val="center"/>
            <w:hideMark/>
          </w:tcPr>
          <w:p w14:paraId="626E693C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Ask: Who has more power here? How does this affect our interaction?</w:t>
            </w:r>
          </w:p>
        </w:tc>
        <w:tc>
          <w:tcPr>
            <w:tcW w:w="0" w:type="auto"/>
            <w:vAlign w:val="center"/>
            <w:hideMark/>
          </w:tcPr>
          <w:p w14:paraId="40C8179C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Day (2012: 67) on power as relational.</w:t>
            </w:r>
          </w:p>
        </w:tc>
      </w:tr>
    </w:tbl>
    <w:p w14:paraId="1800287F" w14:textId="77777777" w:rsidR="00A9100B" w:rsidRPr="00A9100B" w:rsidRDefault="00A9100B" w:rsidP="00A9100B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9100B">
        <w:rPr>
          <w:rFonts w:ascii="Times New Roman" w:eastAsia="Times New Roman" w:hAnsi="Times New Roman" w:cs="Times New Roman"/>
          <w:kern w:val="0"/>
          <w14:ligatures w14:val="none"/>
        </w:rPr>
        <w:pict w14:anchorId="7473D71D">
          <v:rect id="_x0000_i1029" style="width:0;height:1.5pt" o:hralign="center" o:hrstd="t" o:hr="t" fillcolor="#a0a0a0" stroked="f"/>
        </w:pict>
      </w:r>
    </w:p>
    <w:p w14:paraId="120213F4" w14:textId="77777777" w:rsidR="00E64A05" w:rsidRDefault="00E64A05" w:rsidP="00A9100B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</w:p>
    <w:p w14:paraId="25242AA8" w14:textId="77777777" w:rsidR="00E64A05" w:rsidRDefault="00E64A05" w:rsidP="00A9100B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</w:p>
    <w:p w14:paraId="591E4BC7" w14:textId="74C42DF6" w:rsidR="00A9100B" w:rsidRPr="00A9100B" w:rsidRDefault="00A9100B" w:rsidP="00A9100B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A9100B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lastRenderedPageBreak/>
        <w:t>Table 6: Quick Reference - Key Terms</w:t>
      </w:r>
    </w:p>
    <w:tbl>
      <w:tblPr>
        <w:tblW w:w="0" w:type="auto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265"/>
        <w:gridCol w:w="4911"/>
        <w:gridCol w:w="6772"/>
      </w:tblGrid>
      <w:tr w:rsidR="00A9100B" w:rsidRPr="00A9100B" w14:paraId="5BDF1FD6" w14:textId="77777777" w:rsidTr="00A9100B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7A4E019B" w14:textId="77777777" w:rsidR="00A9100B" w:rsidRPr="00A9100B" w:rsidRDefault="00A9100B" w:rsidP="00A9100B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Term</w:t>
            </w:r>
          </w:p>
        </w:tc>
        <w:tc>
          <w:tcPr>
            <w:tcW w:w="0" w:type="auto"/>
            <w:vAlign w:val="center"/>
            <w:hideMark/>
          </w:tcPr>
          <w:p w14:paraId="1DA0A23A" w14:textId="77777777" w:rsidR="00A9100B" w:rsidRPr="00A9100B" w:rsidRDefault="00A9100B" w:rsidP="00A9100B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Simple Definition</w:t>
            </w:r>
          </w:p>
        </w:tc>
        <w:tc>
          <w:tcPr>
            <w:tcW w:w="0" w:type="auto"/>
            <w:vAlign w:val="center"/>
            <w:hideMark/>
          </w:tcPr>
          <w:p w14:paraId="367C5BEB" w14:textId="77777777" w:rsidR="00A9100B" w:rsidRPr="00A9100B" w:rsidRDefault="00A9100B" w:rsidP="00A9100B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Example</w:t>
            </w:r>
          </w:p>
        </w:tc>
      </w:tr>
      <w:tr w:rsidR="00A9100B" w:rsidRPr="00A9100B" w14:paraId="780F1FF0" w14:textId="77777777" w:rsidTr="00A9100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9D529F0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Positionality</w:t>
            </w:r>
          </w:p>
        </w:tc>
        <w:tc>
          <w:tcPr>
            <w:tcW w:w="0" w:type="auto"/>
            <w:vAlign w:val="center"/>
            <w:hideMark/>
          </w:tcPr>
          <w:p w14:paraId="21B6A3D2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Where you stand - your background, identity, beliefs, and how these affect your research.</w:t>
            </w:r>
          </w:p>
        </w:tc>
        <w:tc>
          <w:tcPr>
            <w:tcW w:w="0" w:type="auto"/>
            <w:vAlign w:val="center"/>
            <w:hideMark/>
          </w:tcPr>
          <w:p w14:paraId="76B77BA3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"As a male researcher interviewing female participants about pregnancy, I recognised they might not share some experiences with me."</w:t>
            </w:r>
          </w:p>
        </w:tc>
      </w:tr>
      <w:tr w:rsidR="00A9100B" w:rsidRPr="00A9100B" w14:paraId="30630390" w14:textId="77777777" w:rsidTr="00A9100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7749209D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Epistemology</w:t>
            </w:r>
          </w:p>
        </w:tc>
        <w:tc>
          <w:tcPr>
            <w:tcW w:w="0" w:type="auto"/>
            <w:vAlign w:val="center"/>
            <w:hideMark/>
          </w:tcPr>
          <w:p w14:paraId="4B750C90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Your beliefs about knowledge - what counts as "real" knowledge and how we can know things.</w:t>
            </w:r>
          </w:p>
        </w:tc>
        <w:tc>
          <w:tcPr>
            <w:tcW w:w="0" w:type="auto"/>
            <w:vAlign w:val="center"/>
            <w:hideMark/>
          </w:tcPr>
          <w:p w14:paraId="646FCEF2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"I believe knowledge is always shaped by people's perspectives" OR "I believe there are objective facts we can discover."</w:t>
            </w:r>
          </w:p>
        </w:tc>
      </w:tr>
      <w:tr w:rsidR="00A9100B" w:rsidRPr="00A9100B" w14:paraId="5861791F" w14:textId="77777777" w:rsidTr="00A9100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18C897F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Self-reflexivity</w:t>
            </w:r>
          </w:p>
        </w:tc>
        <w:tc>
          <w:tcPr>
            <w:tcW w:w="0" w:type="auto"/>
            <w:vAlign w:val="center"/>
            <w:hideMark/>
          </w:tcPr>
          <w:p w14:paraId="6783B356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Turning your thinking back on yourself - examining your own role in the research.</w:t>
            </w:r>
          </w:p>
        </w:tc>
        <w:tc>
          <w:tcPr>
            <w:tcW w:w="0" w:type="auto"/>
            <w:vAlign w:val="center"/>
            <w:hideMark/>
          </w:tcPr>
          <w:p w14:paraId="4283E127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"I noticed I felt more comfortable with participants from my own country. This might have affected how deeply I probed in interviews."</w:t>
            </w:r>
          </w:p>
        </w:tc>
      </w:tr>
      <w:tr w:rsidR="00A9100B" w:rsidRPr="00A9100B" w14:paraId="0B9B5026" w14:textId="77777777" w:rsidTr="00A9100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E707FF1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Situated knowledge</w:t>
            </w:r>
          </w:p>
        </w:tc>
        <w:tc>
          <w:tcPr>
            <w:tcW w:w="0" w:type="auto"/>
            <w:vAlign w:val="center"/>
            <w:hideMark/>
          </w:tcPr>
          <w:p w14:paraId="2CE906AF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Knowledge that comes from a specific place, time, and perspective - not universal truth.</w:t>
            </w:r>
          </w:p>
        </w:tc>
        <w:tc>
          <w:tcPr>
            <w:tcW w:w="0" w:type="auto"/>
            <w:vAlign w:val="center"/>
            <w:hideMark/>
          </w:tcPr>
          <w:p w14:paraId="02B24204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"My findings about university students in London in 2024 might not apply to students in Tokyo or students in 1994."</w:t>
            </w:r>
          </w:p>
        </w:tc>
      </w:tr>
      <w:tr w:rsidR="00A9100B" w:rsidRPr="00A9100B" w14:paraId="18518EA3" w14:textId="77777777" w:rsidTr="00A9100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05E7A3A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Data are produced (not collected)</w:t>
            </w:r>
          </w:p>
        </w:tc>
        <w:tc>
          <w:tcPr>
            <w:tcW w:w="0" w:type="auto"/>
            <w:vAlign w:val="center"/>
            <w:hideMark/>
          </w:tcPr>
          <w:p w14:paraId="2383EB4A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You don't just "find" data that already exists - you create it through your interactions and choices.</w:t>
            </w:r>
          </w:p>
        </w:tc>
        <w:tc>
          <w:tcPr>
            <w:tcW w:w="0" w:type="auto"/>
            <w:vAlign w:val="center"/>
            <w:hideMark/>
          </w:tcPr>
          <w:p w14:paraId="16E6337A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Your interview questions, your relationship with participants, your decisions about what to record - all of these PRODUCE the data.</w:t>
            </w:r>
          </w:p>
        </w:tc>
      </w:tr>
      <w:tr w:rsidR="00A9100B" w:rsidRPr="00A9100B" w14:paraId="3D45178C" w14:textId="77777777" w:rsidTr="00A9100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BD9C95A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Voice</w:t>
            </w:r>
          </w:p>
        </w:tc>
        <w:tc>
          <w:tcPr>
            <w:tcW w:w="0" w:type="auto"/>
            <w:vAlign w:val="center"/>
            <w:hideMark/>
          </w:tcPr>
          <w:p w14:paraId="3D0E35C5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Who gets to speak in your research? Whose perspective is heard?</w:t>
            </w:r>
          </w:p>
        </w:tc>
        <w:tc>
          <w:tcPr>
            <w:tcW w:w="0" w:type="auto"/>
            <w:vAlign w:val="center"/>
            <w:hideMark/>
          </w:tcPr>
          <w:p w14:paraId="6531A99F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"Am I speaking FOR my participants or letting them speak for themselves? Whose stories am I including and whose am I leaving out?"</w:t>
            </w:r>
          </w:p>
        </w:tc>
      </w:tr>
      <w:tr w:rsidR="00A9100B" w:rsidRPr="00A9100B" w14:paraId="35EBFAC7" w14:textId="77777777" w:rsidTr="00A9100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EA52716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Power relations</w:t>
            </w:r>
          </w:p>
        </w:tc>
        <w:tc>
          <w:tcPr>
            <w:tcW w:w="0" w:type="auto"/>
            <w:vAlign w:val="center"/>
            <w:hideMark/>
          </w:tcPr>
          <w:p w14:paraId="40D92692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The different levels of power between you and participants, and how this affects your research.</w:t>
            </w:r>
          </w:p>
        </w:tc>
        <w:tc>
          <w:tcPr>
            <w:tcW w:w="0" w:type="auto"/>
            <w:vAlign w:val="center"/>
            <w:hideMark/>
          </w:tcPr>
          <w:p w14:paraId="65A995FD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"I am a PhD student researching factory workers. They might see me as 'educated' and 'powerful' even though I feel nervous and unsure."</w:t>
            </w:r>
          </w:p>
        </w:tc>
      </w:tr>
      <w:tr w:rsidR="00A9100B" w:rsidRPr="00A9100B" w14:paraId="23AAA5EF" w14:textId="77777777" w:rsidTr="00A9100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9008567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Collective reflexivity</w:t>
            </w:r>
          </w:p>
        </w:tc>
        <w:tc>
          <w:tcPr>
            <w:tcW w:w="0" w:type="auto"/>
            <w:vAlign w:val="center"/>
            <w:hideMark/>
          </w:tcPr>
          <w:p w14:paraId="640A837A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Doing reflexivity WITH others - not alone.</w:t>
            </w:r>
          </w:p>
        </w:tc>
        <w:tc>
          <w:tcPr>
            <w:tcW w:w="0" w:type="auto"/>
            <w:vAlign w:val="center"/>
            <w:hideMark/>
          </w:tcPr>
          <w:p w14:paraId="0262CEF8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Discussing your assumptions with classmates, asking participants to comment on your interpretations, working with co-researchers.</w:t>
            </w:r>
          </w:p>
        </w:tc>
      </w:tr>
    </w:tbl>
    <w:p w14:paraId="64AC9140" w14:textId="267E6FEF" w:rsidR="00A9100B" w:rsidRPr="00A9100B" w:rsidRDefault="00A9100B" w:rsidP="00A9100B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4EBF6AE4" w14:textId="77777777" w:rsidR="00E64A05" w:rsidRDefault="00E64A05" w:rsidP="00A9100B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</w:p>
    <w:p w14:paraId="323995F7" w14:textId="77777777" w:rsidR="00E64A05" w:rsidRDefault="00E64A05" w:rsidP="00A9100B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</w:p>
    <w:p w14:paraId="4B4D2369" w14:textId="0B9E5483" w:rsidR="00A9100B" w:rsidRPr="00A9100B" w:rsidRDefault="00A9100B" w:rsidP="00A9100B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A9100B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lastRenderedPageBreak/>
        <w:t>Table 7: How This Helps Your Thesis</w:t>
      </w:r>
    </w:p>
    <w:tbl>
      <w:tblPr>
        <w:tblW w:w="0" w:type="auto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901"/>
        <w:gridCol w:w="3388"/>
        <w:gridCol w:w="8659"/>
      </w:tblGrid>
      <w:tr w:rsidR="00A9100B" w:rsidRPr="00A9100B" w14:paraId="6E60DBAC" w14:textId="77777777" w:rsidTr="00A9100B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695440D8" w14:textId="77777777" w:rsidR="00A9100B" w:rsidRPr="00A9100B" w:rsidRDefault="00A9100B" w:rsidP="00A9100B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Chapter of Your Thesis</w:t>
            </w:r>
          </w:p>
        </w:tc>
        <w:tc>
          <w:tcPr>
            <w:tcW w:w="0" w:type="auto"/>
            <w:vAlign w:val="center"/>
            <w:hideMark/>
          </w:tcPr>
          <w:p w14:paraId="6048862B" w14:textId="77777777" w:rsidR="00A9100B" w:rsidRPr="00A9100B" w:rsidRDefault="00A9100B" w:rsidP="00A9100B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How to Use Reflexivity</w:t>
            </w:r>
          </w:p>
        </w:tc>
        <w:tc>
          <w:tcPr>
            <w:tcW w:w="0" w:type="auto"/>
            <w:vAlign w:val="center"/>
            <w:hideMark/>
          </w:tcPr>
          <w:p w14:paraId="59500872" w14:textId="77777777" w:rsidR="00A9100B" w:rsidRPr="00A9100B" w:rsidRDefault="00A9100B" w:rsidP="00A9100B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What to Write</w:t>
            </w:r>
          </w:p>
        </w:tc>
      </w:tr>
      <w:tr w:rsidR="00A9100B" w:rsidRPr="00A9100B" w14:paraId="49F73E6D" w14:textId="77777777" w:rsidTr="00A9100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14D842A8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Introduction</w:t>
            </w:r>
          </w:p>
        </w:tc>
        <w:tc>
          <w:tcPr>
            <w:tcW w:w="0" w:type="auto"/>
            <w:vAlign w:val="center"/>
            <w:hideMark/>
          </w:tcPr>
          <w:p w14:paraId="4781F388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Explain why YOU are interested in this topic.</w:t>
            </w:r>
          </w:p>
        </w:tc>
        <w:tc>
          <w:tcPr>
            <w:tcW w:w="0" w:type="auto"/>
            <w:vAlign w:val="center"/>
            <w:hideMark/>
          </w:tcPr>
          <w:p w14:paraId="5F6893B4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"I became interested in international student experiences because I struggled with language barriers in my first year..."</w:t>
            </w:r>
          </w:p>
        </w:tc>
      </w:tr>
      <w:tr w:rsidR="00A9100B" w:rsidRPr="00A9100B" w14:paraId="5BA7B287" w14:textId="77777777" w:rsidTr="00A9100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2D22B3DD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Literature Review</w:t>
            </w:r>
          </w:p>
        </w:tc>
        <w:tc>
          <w:tcPr>
            <w:tcW w:w="0" w:type="auto"/>
            <w:vAlign w:val="center"/>
            <w:hideMark/>
          </w:tcPr>
          <w:p w14:paraId="275AFE14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Notice which theories you prefer and why.</w:t>
            </w:r>
          </w:p>
        </w:tc>
        <w:tc>
          <w:tcPr>
            <w:tcW w:w="0" w:type="auto"/>
            <w:vAlign w:val="center"/>
            <w:hideMark/>
          </w:tcPr>
          <w:p w14:paraId="68D2021B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"I was drawn to theories about identity because of my own experiences of moving between cultures..."</w:t>
            </w:r>
          </w:p>
        </w:tc>
      </w:tr>
      <w:tr w:rsidR="00A9100B" w:rsidRPr="00A9100B" w14:paraId="437D7035" w14:textId="77777777" w:rsidTr="00A9100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B78D463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Methodology</w:t>
            </w:r>
          </w:p>
        </w:tc>
        <w:tc>
          <w:tcPr>
            <w:tcW w:w="0" w:type="auto"/>
            <w:vAlign w:val="center"/>
            <w:hideMark/>
          </w:tcPr>
          <w:p w14:paraId="7578B0A7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Explain your position and how it affects your methods.</w:t>
            </w:r>
          </w:p>
        </w:tc>
        <w:tc>
          <w:tcPr>
            <w:tcW w:w="0" w:type="auto"/>
            <w:vAlign w:val="center"/>
            <w:hideMark/>
          </w:tcPr>
          <w:p w14:paraId="321DFCF1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"As an insider researcher (international student studying international students), I had easy access to participants but needed to avoid assuming I understood their experiences..."</w:t>
            </w:r>
          </w:p>
        </w:tc>
      </w:tr>
      <w:tr w:rsidR="00A9100B" w:rsidRPr="00A9100B" w14:paraId="175270E1" w14:textId="77777777" w:rsidTr="00A9100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E46861C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Findings</w:t>
            </w:r>
          </w:p>
        </w:tc>
        <w:tc>
          <w:tcPr>
            <w:tcW w:w="0" w:type="auto"/>
            <w:vAlign w:val="center"/>
            <w:hideMark/>
          </w:tcPr>
          <w:p w14:paraId="3293A661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Be clear about whose voice is being heard.</w:t>
            </w:r>
          </w:p>
        </w:tc>
        <w:tc>
          <w:tcPr>
            <w:tcW w:w="0" w:type="auto"/>
            <w:vAlign w:val="center"/>
            <w:hideMark/>
          </w:tcPr>
          <w:p w14:paraId="6562B8A5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"Three participants said X, but I chose to focus on Y because..." or "I noticed I was more interested in stories about success than failure, which might have affected my analysis..."</w:t>
            </w:r>
          </w:p>
        </w:tc>
      </w:tr>
      <w:tr w:rsidR="00A9100B" w:rsidRPr="00A9100B" w14:paraId="33B4FA12" w14:textId="77777777" w:rsidTr="00A9100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0C12089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Discussion</w:t>
            </w:r>
          </w:p>
        </w:tc>
        <w:tc>
          <w:tcPr>
            <w:tcW w:w="0" w:type="auto"/>
            <w:vAlign w:val="center"/>
            <w:hideMark/>
          </w:tcPr>
          <w:p w14:paraId="1C09F579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Acknowledge the limits of your claims.</w:t>
            </w:r>
          </w:p>
        </w:tc>
        <w:tc>
          <w:tcPr>
            <w:tcW w:w="0" w:type="auto"/>
            <w:vAlign w:val="center"/>
            <w:hideMark/>
          </w:tcPr>
          <w:p w14:paraId="451AE44B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"My findings are based on my interpretation shaped by my background as... Therefore, other researchers might interpret this data differently..."</w:t>
            </w:r>
          </w:p>
        </w:tc>
      </w:tr>
      <w:tr w:rsidR="00A9100B" w:rsidRPr="00A9100B" w14:paraId="4D065775" w14:textId="77777777" w:rsidTr="00A9100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40EA62CD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Conclusion</w:t>
            </w:r>
          </w:p>
        </w:tc>
        <w:tc>
          <w:tcPr>
            <w:tcW w:w="0" w:type="auto"/>
            <w:vAlign w:val="center"/>
            <w:hideMark/>
          </w:tcPr>
          <w:p w14:paraId="7ADD1947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Reflect on what you learned about yourself as a researcher.</w:t>
            </w:r>
          </w:p>
        </w:tc>
        <w:tc>
          <w:tcPr>
            <w:tcW w:w="0" w:type="auto"/>
            <w:vAlign w:val="center"/>
            <w:hideMark/>
          </w:tcPr>
          <w:p w14:paraId="0F1FAB96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"This research changed how I think about... I became more aware of..."</w:t>
            </w:r>
          </w:p>
        </w:tc>
      </w:tr>
    </w:tbl>
    <w:p w14:paraId="075605AA" w14:textId="541CDDB6" w:rsidR="00A9100B" w:rsidRDefault="00A9100B" w:rsidP="00A9100B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2A792D72" w14:textId="77777777" w:rsidR="00E64A05" w:rsidRDefault="00E64A05" w:rsidP="00A9100B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44CE6553" w14:textId="77777777" w:rsidR="00E64A05" w:rsidRDefault="00E64A05" w:rsidP="00A9100B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7729E4AF" w14:textId="77777777" w:rsidR="00E64A05" w:rsidRDefault="00E64A05" w:rsidP="00A9100B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60248A90" w14:textId="77777777" w:rsidR="00E64A05" w:rsidRDefault="00E64A05" w:rsidP="00A9100B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7F611B00" w14:textId="77777777" w:rsidR="00E64A05" w:rsidRDefault="00E64A05" w:rsidP="00A9100B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35BB927C" w14:textId="77777777" w:rsidR="00E64A05" w:rsidRDefault="00E64A05" w:rsidP="00A9100B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364E6D0C" w14:textId="77777777" w:rsidR="00E64A05" w:rsidRDefault="00E64A05" w:rsidP="00A9100B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7728EF71" w14:textId="77777777" w:rsidR="00E64A05" w:rsidRDefault="00E64A05" w:rsidP="00A9100B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7BF92C89" w14:textId="77777777" w:rsidR="00E64A05" w:rsidRDefault="00E64A05" w:rsidP="00A9100B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0D08E18F" w14:textId="77777777" w:rsidR="00E64A05" w:rsidRPr="00A9100B" w:rsidRDefault="00E64A05" w:rsidP="00A9100B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28053C1D" w14:textId="0765C622" w:rsidR="00A9100B" w:rsidRPr="00A9100B" w:rsidRDefault="00A9100B" w:rsidP="00A9100B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A9100B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lastRenderedPageBreak/>
        <w:t xml:space="preserve">Table 8: Examples from Real Research </w:t>
      </w:r>
    </w:p>
    <w:tbl>
      <w:tblPr>
        <w:tblW w:w="0" w:type="auto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255"/>
        <w:gridCol w:w="1920"/>
        <w:gridCol w:w="4024"/>
        <w:gridCol w:w="5139"/>
        <w:gridCol w:w="1610"/>
      </w:tblGrid>
      <w:tr w:rsidR="00A9100B" w:rsidRPr="00A9100B" w14:paraId="4CF81817" w14:textId="77777777" w:rsidTr="00A9100B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219258D5" w14:textId="77777777" w:rsidR="00A9100B" w:rsidRPr="00A9100B" w:rsidRDefault="00A9100B" w:rsidP="00A9100B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Researcher</w:t>
            </w:r>
          </w:p>
        </w:tc>
        <w:tc>
          <w:tcPr>
            <w:tcW w:w="0" w:type="auto"/>
            <w:vAlign w:val="center"/>
            <w:hideMark/>
          </w:tcPr>
          <w:p w14:paraId="0666B4D4" w14:textId="77777777" w:rsidR="00A9100B" w:rsidRPr="00A9100B" w:rsidRDefault="00A9100B" w:rsidP="00A9100B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What They Studied</w:t>
            </w:r>
          </w:p>
        </w:tc>
        <w:tc>
          <w:tcPr>
            <w:tcW w:w="0" w:type="auto"/>
            <w:vAlign w:val="center"/>
            <w:hideMark/>
          </w:tcPr>
          <w:p w14:paraId="2D33ED80" w14:textId="77777777" w:rsidR="00A9100B" w:rsidRPr="00A9100B" w:rsidRDefault="00A9100B" w:rsidP="00A9100B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Reflexive Practice They Used</w:t>
            </w:r>
          </w:p>
        </w:tc>
        <w:tc>
          <w:tcPr>
            <w:tcW w:w="0" w:type="auto"/>
            <w:vAlign w:val="center"/>
            <w:hideMark/>
          </w:tcPr>
          <w:p w14:paraId="3C2B2217" w14:textId="77777777" w:rsidR="00A9100B" w:rsidRPr="00A9100B" w:rsidRDefault="00A9100B" w:rsidP="00A9100B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What They Learned</w:t>
            </w:r>
          </w:p>
        </w:tc>
        <w:tc>
          <w:tcPr>
            <w:tcW w:w="0" w:type="auto"/>
            <w:vAlign w:val="center"/>
            <w:hideMark/>
          </w:tcPr>
          <w:p w14:paraId="5DC796FC" w14:textId="77777777" w:rsidR="00A9100B" w:rsidRPr="00A9100B" w:rsidRDefault="00A9100B" w:rsidP="00A9100B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b/>
                <w:bCs/>
                <w:kern w:val="0"/>
                <w14:ligatures w14:val="none"/>
              </w:rPr>
              <w:t>Reference</w:t>
            </w:r>
          </w:p>
        </w:tc>
      </w:tr>
      <w:tr w:rsidR="00A9100B" w:rsidRPr="00A9100B" w14:paraId="3D2C1E1E" w14:textId="77777777" w:rsidTr="00A9100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4C0FC53" w14:textId="1AF4D26B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S</w:t>
            </w:r>
            <w:r w:rsidR="00091A48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uresh</w:t>
            </w:r>
          </w:p>
        </w:tc>
        <w:tc>
          <w:tcPr>
            <w:tcW w:w="0" w:type="auto"/>
            <w:vAlign w:val="center"/>
            <w:hideMark/>
          </w:tcPr>
          <w:p w14:paraId="5A9CF16A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How professionals become managers</w:t>
            </w:r>
          </w:p>
        </w:tc>
        <w:tc>
          <w:tcPr>
            <w:tcW w:w="0" w:type="auto"/>
            <w:vAlign w:val="center"/>
            <w:hideMark/>
          </w:tcPr>
          <w:p w14:paraId="51E6539C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Drew pictures showing how her thinking changed over 3 years. Wrote section about her own experiences.</w:t>
            </w:r>
          </w:p>
        </w:tc>
        <w:tc>
          <w:tcPr>
            <w:tcW w:w="0" w:type="auto"/>
            <w:vAlign w:val="center"/>
            <w:hideMark/>
          </w:tcPr>
          <w:p w14:paraId="0C227B4A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She realised she was interested in this topic because of her own career changes 25 years earlier.</w:t>
            </w:r>
          </w:p>
        </w:tc>
        <w:tc>
          <w:tcPr>
            <w:tcW w:w="0" w:type="auto"/>
            <w:vAlign w:val="center"/>
            <w:hideMark/>
          </w:tcPr>
          <w:p w14:paraId="21E083C7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Corlett (2009)</w:t>
            </w:r>
          </w:p>
        </w:tc>
      </w:tr>
      <w:tr w:rsidR="00A9100B" w:rsidRPr="00A9100B" w14:paraId="6EDD3E0B" w14:textId="77777777" w:rsidTr="00A9100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08C40E9" w14:textId="61570EB4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S</w:t>
            </w:r>
            <w:r w:rsidR="00091A48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ami</w:t>
            </w:r>
          </w:p>
        </w:tc>
        <w:tc>
          <w:tcPr>
            <w:tcW w:w="0" w:type="auto"/>
            <w:vAlign w:val="center"/>
            <w:hideMark/>
          </w:tcPr>
          <w:p w14:paraId="7FA30694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Women academics in universities</w:t>
            </w:r>
          </w:p>
        </w:tc>
        <w:tc>
          <w:tcPr>
            <w:tcW w:w="0" w:type="auto"/>
            <w:vAlign w:val="center"/>
            <w:hideMark/>
          </w:tcPr>
          <w:p w14:paraId="2C405719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Wrote chapter called "My Voice" with her own stories. Noticed she wanted to find certain things but found something different.</w:t>
            </w:r>
          </w:p>
        </w:tc>
        <w:tc>
          <w:tcPr>
            <w:tcW w:w="0" w:type="auto"/>
            <w:vAlign w:val="center"/>
            <w:hideMark/>
          </w:tcPr>
          <w:p w14:paraId="3B5A3352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Her personal experiences helped her understand her data better. She found "female misogyny" which she did NOT want to find - but being reflexive helped her accept this.</w:t>
            </w:r>
          </w:p>
        </w:tc>
        <w:tc>
          <w:tcPr>
            <w:tcW w:w="0" w:type="auto"/>
            <w:vAlign w:val="center"/>
            <w:hideMark/>
          </w:tcPr>
          <w:p w14:paraId="0E6FB772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Mavin (2001)</w:t>
            </w:r>
          </w:p>
        </w:tc>
      </w:tr>
      <w:tr w:rsidR="00A9100B" w:rsidRPr="00A9100B" w14:paraId="3BB96901" w14:textId="77777777" w:rsidTr="00A9100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8A21D97" w14:textId="53EF56CB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G</w:t>
            </w:r>
            <w:r w:rsidR="00091A48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hazi</w:t>
            </w:r>
          </w:p>
        </w:tc>
        <w:tc>
          <w:tcPr>
            <w:tcW w:w="0" w:type="auto"/>
            <w:vAlign w:val="center"/>
            <w:hideMark/>
          </w:tcPr>
          <w:p w14:paraId="3E55EB6B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Exotic dancers at work</w:t>
            </w:r>
          </w:p>
        </w:tc>
        <w:tc>
          <w:tcPr>
            <w:tcW w:w="0" w:type="auto"/>
            <w:vAlign w:val="center"/>
            <w:hideMark/>
          </w:tcPr>
          <w:p w14:paraId="01353F3E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Thought about how dancers saw her. Presented herself as "student" not "elite academic".</w:t>
            </w:r>
          </w:p>
        </w:tc>
        <w:tc>
          <w:tcPr>
            <w:tcW w:w="0" w:type="auto"/>
            <w:vAlign w:val="center"/>
            <w:hideMark/>
          </w:tcPr>
          <w:p w14:paraId="72C7D90E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She realised she felt "less attractive" than the dancers. This feeling gave her information about power and bodies.</w:t>
            </w:r>
          </w:p>
        </w:tc>
        <w:tc>
          <w:tcPr>
            <w:tcW w:w="0" w:type="auto"/>
            <w:vAlign w:val="center"/>
            <w:hideMark/>
          </w:tcPr>
          <w:p w14:paraId="77DEDC61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Mavin and Grandy (2013: 238)</w:t>
            </w:r>
          </w:p>
        </w:tc>
      </w:tr>
      <w:tr w:rsidR="00A9100B" w:rsidRPr="00A9100B" w14:paraId="27486371" w14:textId="77777777" w:rsidTr="00A9100B">
        <w:trPr>
          <w:tblCellSpacing w:w="15" w:type="dxa"/>
        </w:trPr>
        <w:tc>
          <w:tcPr>
            <w:tcW w:w="0" w:type="auto"/>
            <w:vAlign w:val="center"/>
            <w:hideMark/>
          </w:tcPr>
          <w:p w14:paraId="52FE1744" w14:textId="29110FF4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J</w:t>
            </w:r>
            <w:r w:rsidR="00091A48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ad</w:t>
            </w:r>
          </w:p>
        </w:tc>
        <w:tc>
          <w:tcPr>
            <w:tcW w:w="0" w:type="auto"/>
            <w:vAlign w:val="center"/>
            <w:hideMark/>
          </w:tcPr>
          <w:p w14:paraId="78CF659D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Disabled academics' careers</w:t>
            </w:r>
          </w:p>
        </w:tc>
        <w:tc>
          <w:tcPr>
            <w:tcW w:w="0" w:type="auto"/>
            <w:vAlign w:val="center"/>
            <w:hideMark/>
          </w:tcPr>
          <w:p w14:paraId="477A370A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Asked participants to read her draft chapter and comment.</w:t>
            </w:r>
          </w:p>
        </w:tc>
        <w:tc>
          <w:tcPr>
            <w:tcW w:w="0" w:type="auto"/>
            <w:vAlign w:val="center"/>
            <w:hideMark/>
          </w:tcPr>
          <w:p w14:paraId="369E4FFA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Participants said "this gives power to the interviewees" - they felt respected.</w:t>
            </w:r>
          </w:p>
        </w:tc>
        <w:tc>
          <w:tcPr>
            <w:tcW w:w="0" w:type="auto"/>
            <w:vAlign w:val="center"/>
            <w:hideMark/>
          </w:tcPr>
          <w:p w14:paraId="726EFF63" w14:textId="77777777" w:rsidR="00A9100B" w:rsidRPr="00A9100B" w:rsidRDefault="00A9100B" w:rsidP="00A9100B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14:ligatures w14:val="none"/>
              </w:rPr>
            </w:pPr>
            <w:r w:rsidRPr="00A9100B">
              <w:rPr>
                <w:rFonts w:ascii="Times New Roman" w:eastAsia="Times New Roman" w:hAnsi="Times New Roman" w:cs="Times New Roman"/>
                <w:kern w:val="0"/>
                <w14:ligatures w14:val="none"/>
              </w:rPr>
              <w:t>Williams (2010: 283)</w:t>
            </w:r>
          </w:p>
        </w:tc>
      </w:tr>
    </w:tbl>
    <w:p w14:paraId="1F1B9DE0" w14:textId="3DEA0950" w:rsidR="00A9100B" w:rsidRPr="00A9100B" w:rsidRDefault="00A9100B" w:rsidP="00A9100B">
      <w:pPr>
        <w:spacing w:after="0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</w:p>
    <w:p w14:paraId="2EB00218" w14:textId="77777777" w:rsidR="00E64A05" w:rsidRDefault="00E64A05" w:rsidP="00E64A05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</w:p>
    <w:p w14:paraId="74944B15" w14:textId="77777777" w:rsidR="00E64A05" w:rsidRDefault="00E64A05" w:rsidP="00E64A05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</w:p>
    <w:p w14:paraId="4AF4D821" w14:textId="77777777" w:rsidR="00E64A05" w:rsidRDefault="00E64A05" w:rsidP="00E64A05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</w:p>
    <w:p w14:paraId="58AF0261" w14:textId="77777777" w:rsidR="00E64A05" w:rsidRDefault="00E64A05" w:rsidP="00E64A05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</w:p>
    <w:p w14:paraId="599A0E4C" w14:textId="77777777" w:rsidR="00E64A05" w:rsidRDefault="00E64A05" w:rsidP="00E64A05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</w:p>
    <w:p w14:paraId="01845A38" w14:textId="4CFB23D2" w:rsidR="00A9100B" w:rsidRPr="00A9100B" w:rsidRDefault="00A9100B" w:rsidP="00E64A05">
      <w:pPr>
        <w:spacing w:before="100" w:beforeAutospacing="1" w:after="100" w:afterAutospacing="1" w:line="240" w:lineRule="auto"/>
        <w:outlineLvl w:val="1"/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</w:pPr>
      <w:r w:rsidRPr="00A9100B">
        <w:rPr>
          <w:rFonts w:ascii="Times New Roman" w:eastAsia="Times New Roman" w:hAnsi="Times New Roman" w:cs="Times New Roman"/>
          <w:b/>
          <w:bCs/>
          <w:kern w:val="0"/>
          <w:sz w:val="36"/>
          <w:szCs w:val="36"/>
          <w14:ligatures w14:val="none"/>
        </w:rPr>
        <w:lastRenderedPageBreak/>
        <w:t xml:space="preserve">Summary </w:t>
      </w:r>
    </w:p>
    <w:p w14:paraId="4D85C087" w14:textId="77777777" w:rsidR="00A9100B" w:rsidRPr="00A9100B" w:rsidRDefault="00A9100B" w:rsidP="00A9100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9100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What is reflexivity?</w:t>
      </w:r>
      <w:r w:rsidRPr="00A9100B">
        <w:rPr>
          <w:rFonts w:ascii="Times New Roman" w:eastAsia="Times New Roman" w:hAnsi="Times New Roman" w:cs="Times New Roman"/>
          <w:kern w:val="0"/>
          <w14:ligatures w14:val="none"/>
        </w:rPr>
        <w:t xml:space="preserve"> Thinking carefully about how YOU (your background, beliefs, choices) affect your research.</w:t>
      </w:r>
    </w:p>
    <w:p w14:paraId="1F37DF00" w14:textId="77777777" w:rsidR="00A9100B" w:rsidRPr="00A9100B" w:rsidRDefault="00A9100B" w:rsidP="00A9100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9100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Why do it?</w:t>
      </w:r>
    </w:p>
    <w:p w14:paraId="3D72CDC7" w14:textId="77777777" w:rsidR="00A9100B" w:rsidRPr="00A9100B" w:rsidRDefault="00A9100B" w:rsidP="00A9100B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9100B">
        <w:rPr>
          <w:rFonts w:ascii="Times New Roman" w:eastAsia="Times New Roman" w:hAnsi="Times New Roman" w:cs="Times New Roman"/>
          <w:kern w:val="0"/>
          <w14:ligatures w14:val="none"/>
        </w:rPr>
        <w:t>Makes your research more honest and trustworthy</w:t>
      </w:r>
    </w:p>
    <w:p w14:paraId="784D2FC5" w14:textId="77777777" w:rsidR="00A9100B" w:rsidRPr="00A9100B" w:rsidRDefault="00A9100B" w:rsidP="00A9100B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9100B">
        <w:rPr>
          <w:rFonts w:ascii="Times New Roman" w:eastAsia="Times New Roman" w:hAnsi="Times New Roman" w:cs="Times New Roman"/>
          <w:kern w:val="0"/>
          <w14:ligatures w14:val="none"/>
        </w:rPr>
        <w:t>Helps you understand your own biases</w:t>
      </w:r>
    </w:p>
    <w:p w14:paraId="442E88A9" w14:textId="77777777" w:rsidR="00A9100B" w:rsidRPr="00A9100B" w:rsidRDefault="00A9100B" w:rsidP="00A9100B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9100B">
        <w:rPr>
          <w:rFonts w:ascii="Times New Roman" w:eastAsia="Times New Roman" w:hAnsi="Times New Roman" w:cs="Times New Roman"/>
          <w:kern w:val="0"/>
          <w14:ligatures w14:val="none"/>
        </w:rPr>
        <w:t>Shows readers where your perspective comes from</w:t>
      </w:r>
    </w:p>
    <w:p w14:paraId="483D8B0B" w14:textId="77777777" w:rsidR="00A9100B" w:rsidRPr="00A9100B" w:rsidRDefault="00A9100B" w:rsidP="00A9100B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9100B">
        <w:rPr>
          <w:rFonts w:ascii="Times New Roman" w:eastAsia="Times New Roman" w:hAnsi="Times New Roman" w:cs="Times New Roman"/>
          <w:kern w:val="0"/>
          <w14:ligatures w14:val="none"/>
        </w:rPr>
        <w:t>Improves the quality of your analysis</w:t>
      </w:r>
    </w:p>
    <w:p w14:paraId="7C0C020E" w14:textId="77777777" w:rsidR="00A9100B" w:rsidRPr="00A9100B" w:rsidRDefault="00A9100B" w:rsidP="00A9100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9100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How to do it?</w:t>
      </w:r>
    </w:p>
    <w:p w14:paraId="73B7C3DA" w14:textId="77777777" w:rsidR="00A9100B" w:rsidRPr="00A9100B" w:rsidRDefault="00A9100B" w:rsidP="00A9100B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9100B">
        <w:rPr>
          <w:rFonts w:ascii="Times New Roman" w:eastAsia="Times New Roman" w:hAnsi="Times New Roman" w:cs="Times New Roman"/>
          <w:kern w:val="0"/>
          <w14:ligatures w14:val="none"/>
        </w:rPr>
        <w:t>Keep a journal about your thoughts and feelings</w:t>
      </w:r>
    </w:p>
    <w:p w14:paraId="6BE16A45" w14:textId="77777777" w:rsidR="00A9100B" w:rsidRPr="00A9100B" w:rsidRDefault="00A9100B" w:rsidP="00A9100B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9100B">
        <w:rPr>
          <w:rFonts w:ascii="Times New Roman" w:eastAsia="Times New Roman" w:hAnsi="Times New Roman" w:cs="Times New Roman"/>
          <w:kern w:val="0"/>
          <w14:ligatures w14:val="none"/>
        </w:rPr>
        <w:t>Ask yourself "why?" about every decision</w:t>
      </w:r>
    </w:p>
    <w:p w14:paraId="41B6BE72" w14:textId="77777777" w:rsidR="00A9100B" w:rsidRPr="00A9100B" w:rsidRDefault="00A9100B" w:rsidP="00A9100B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9100B">
        <w:rPr>
          <w:rFonts w:ascii="Times New Roman" w:eastAsia="Times New Roman" w:hAnsi="Times New Roman" w:cs="Times New Roman"/>
          <w:kern w:val="0"/>
          <w14:ligatures w14:val="none"/>
        </w:rPr>
        <w:t>Talk to others about your assumptions</w:t>
      </w:r>
    </w:p>
    <w:p w14:paraId="1AB4EC1D" w14:textId="77777777" w:rsidR="00A9100B" w:rsidRPr="00A9100B" w:rsidRDefault="00A9100B" w:rsidP="00A9100B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9100B">
        <w:rPr>
          <w:rFonts w:ascii="Times New Roman" w:eastAsia="Times New Roman" w:hAnsi="Times New Roman" w:cs="Times New Roman"/>
          <w:kern w:val="0"/>
          <w14:ligatures w14:val="none"/>
        </w:rPr>
        <w:t>Be honest about your limitations</w:t>
      </w:r>
    </w:p>
    <w:p w14:paraId="29D2E011" w14:textId="77777777" w:rsidR="00A9100B" w:rsidRPr="00A9100B" w:rsidRDefault="00A9100B" w:rsidP="00A9100B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9100B">
        <w:rPr>
          <w:rFonts w:ascii="Times New Roman" w:eastAsia="Times New Roman" w:hAnsi="Times New Roman" w:cs="Times New Roman"/>
          <w:kern w:val="0"/>
          <w14:ligatures w14:val="none"/>
        </w:rPr>
        <w:t>Include yourself in your writing (use "I")</w:t>
      </w:r>
    </w:p>
    <w:p w14:paraId="19EAA340" w14:textId="77777777" w:rsidR="00A9100B" w:rsidRPr="00A9100B" w:rsidRDefault="00A9100B" w:rsidP="00A9100B">
      <w:pPr>
        <w:numPr>
          <w:ilvl w:val="0"/>
          <w:numId w:val="2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9100B">
        <w:rPr>
          <w:rFonts w:ascii="Times New Roman" w:eastAsia="Times New Roman" w:hAnsi="Times New Roman" w:cs="Times New Roman"/>
          <w:kern w:val="0"/>
          <w14:ligatures w14:val="none"/>
        </w:rPr>
        <w:t>Do it regularly throughout your research, not just once</w:t>
      </w:r>
    </w:p>
    <w:p w14:paraId="59859522" w14:textId="77777777" w:rsidR="00A9100B" w:rsidRPr="00A9100B" w:rsidRDefault="00A9100B" w:rsidP="00A9100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9100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Most important thing to remember:</w:t>
      </w:r>
      <w:r w:rsidRPr="00A9100B">
        <w:rPr>
          <w:rFonts w:ascii="Times New Roman" w:eastAsia="Times New Roman" w:hAnsi="Times New Roman" w:cs="Times New Roman"/>
          <w:kern w:val="0"/>
          <w14:ligatures w14:val="none"/>
        </w:rPr>
        <w:t xml:space="preserve"> You cannot be completely objective or neutral. That's okay! Being honest about your position makes you a BETTER researcher, not a worse one.</w:t>
      </w:r>
    </w:p>
    <w:p w14:paraId="74B70CBE" w14:textId="77777777" w:rsidR="00A9100B" w:rsidRPr="00A9100B" w:rsidRDefault="00A9100B" w:rsidP="00A9100B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14:ligatures w14:val="none"/>
        </w:rPr>
      </w:pPr>
      <w:r w:rsidRPr="00A9100B">
        <w:rPr>
          <w:rFonts w:ascii="Times New Roman" w:eastAsia="Times New Roman" w:hAnsi="Times New Roman" w:cs="Times New Roman"/>
          <w:b/>
          <w:bCs/>
          <w:kern w:val="0"/>
          <w14:ligatures w14:val="none"/>
        </w:rPr>
        <w:t>Warning:</w:t>
      </w:r>
      <w:r w:rsidRPr="00A9100B">
        <w:rPr>
          <w:rFonts w:ascii="Times New Roman" w:eastAsia="Times New Roman" w:hAnsi="Times New Roman" w:cs="Times New Roman"/>
          <w:kern w:val="0"/>
          <w14:ligatures w14:val="none"/>
        </w:rPr>
        <w:t xml:space="preserve"> Don't just write "I did reflexivity" - show HOW and WHAT you thought about. Give specific examples.</w:t>
      </w:r>
    </w:p>
    <w:p w14:paraId="344CA827" w14:textId="77777777" w:rsidR="00BD5068" w:rsidRDefault="00BD5068"/>
    <w:sectPr w:rsidR="00BD5068" w:rsidSect="009525D2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30D0097"/>
    <w:multiLevelType w:val="multilevel"/>
    <w:tmpl w:val="C1B8639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797E2180"/>
    <w:multiLevelType w:val="multilevel"/>
    <w:tmpl w:val="C5781E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116972045">
    <w:abstractNumId w:val="1"/>
  </w:num>
  <w:num w:numId="2" w16cid:durableId="75964550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5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9100B"/>
    <w:rsid w:val="00091A48"/>
    <w:rsid w:val="003A5ACF"/>
    <w:rsid w:val="005D3F3C"/>
    <w:rsid w:val="009525D2"/>
    <w:rsid w:val="00A9100B"/>
    <w:rsid w:val="00BD5068"/>
    <w:rsid w:val="00C55541"/>
    <w:rsid w:val="00E64A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430ACD"/>
  <w15:chartTrackingRefBased/>
  <w15:docId w15:val="{888F83A3-FC97-4691-BC3A-C64F0A0F8A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9100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9100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9100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9100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9100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9100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9100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9100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9100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9100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A9100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9100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9100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9100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9100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9100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9100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9100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9100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9100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9100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9100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9100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9100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9100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9100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9100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9100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9100B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A9100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character" w:styleId="Strong">
    <w:name w:val="Strong"/>
    <w:basedOn w:val="DefaultParagraphFont"/>
    <w:uiPriority w:val="22"/>
    <w:qFormat/>
    <w:rsid w:val="00A9100B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1886</Words>
  <Characters>11488</Characters>
  <Application>Microsoft Office Word</Application>
  <DocSecurity>0</DocSecurity>
  <Lines>359</Lines>
  <Paragraphs>212</Paragraphs>
  <ScaleCrop>false</ScaleCrop>
  <Company/>
  <LinksUpToDate>false</LinksUpToDate>
  <CharactersWithSpaces>13162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Jawad</dc:creator>
  <cp:keywords/>
  <dc:description/>
  <cp:lastModifiedBy>Caroline Jawad</cp:lastModifiedBy>
  <cp:revision>6</cp:revision>
  <dcterms:created xsi:type="dcterms:W3CDTF">2025-10-13T17:32:00Z</dcterms:created>
  <dcterms:modified xsi:type="dcterms:W3CDTF">2025-10-14T07:39:00Z</dcterms:modified>
</cp:coreProperties>
</file>