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40F89838" w14:textId="5F7B0126" w:rsidR="00C952F2" w:rsidRPr="00F86E9A" w:rsidRDefault="00025650" w:rsidP="00340E9A">
      <w:pPr>
        <w:ind w:right="237"/>
        <w:jc w:val="both"/>
        <w:rPr>
          <w:b/>
          <w:sz w:val="24"/>
          <w:szCs w:val="24"/>
        </w:rPr>
      </w:pPr>
      <w:r w:rsidRPr="00025650">
        <w:rPr>
          <w:b/>
          <w:sz w:val="24"/>
          <w:szCs w:val="24"/>
        </w:rPr>
        <w:t>ANSWER:</w:t>
      </w:r>
    </w:p>
    <w:p w14:paraId="4DAC91FB" w14:textId="77777777" w:rsidR="00C952F2" w:rsidRDefault="00C952F2" w:rsidP="00340E9A">
      <w:pPr>
        <w:ind w:right="237"/>
        <w:jc w:val="both"/>
        <w:rPr>
          <w:sz w:val="24"/>
          <w:szCs w:val="24"/>
        </w:rPr>
      </w:pPr>
    </w:p>
    <w:p w14:paraId="460C5DC0" w14:textId="64022DCF" w:rsidR="001E4C20" w:rsidRDefault="00C13411" w:rsidP="00340E9A">
      <w:pPr>
        <w:ind w:right="237"/>
        <w:jc w:val="both"/>
        <w:rPr>
          <w:sz w:val="24"/>
          <w:szCs w:val="24"/>
        </w:rPr>
      </w:pPr>
      <w:r w:rsidRPr="00C13411">
        <w:rPr>
          <w:sz w:val="24"/>
          <w:szCs w:val="24"/>
        </w:rPr>
        <w:t>During this question I will be using a domestic related incident, throughout the question I will illustrate the decisions I made during the complex incident and unpredictable circumstances</w:t>
      </w:r>
      <w:r>
        <w:rPr>
          <w:sz w:val="24"/>
          <w:szCs w:val="24"/>
        </w:rPr>
        <w:t>, whereby I had to obtain a detailed victim statement, arrest the offender on my own and conduct a detailed case file to get the offender to court.</w:t>
      </w:r>
    </w:p>
    <w:p w14:paraId="2E7BDFC8" w14:textId="77777777" w:rsidR="001E4C20" w:rsidRDefault="001E4C20" w:rsidP="00340E9A">
      <w:pPr>
        <w:ind w:right="237"/>
        <w:jc w:val="both"/>
        <w:rPr>
          <w:sz w:val="24"/>
          <w:szCs w:val="24"/>
        </w:rPr>
      </w:pPr>
    </w:p>
    <w:p w14:paraId="0590AAF8" w14:textId="0938E707" w:rsidR="00FF7784" w:rsidRDefault="00DB7A55" w:rsidP="00340E9A">
      <w:pPr>
        <w:ind w:right="237"/>
        <w:jc w:val="both"/>
        <w:rPr>
          <w:sz w:val="24"/>
          <w:szCs w:val="24"/>
        </w:rPr>
      </w:pPr>
      <w:r w:rsidRPr="00DB7A55">
        <w:rPr>
          <w:sz w:val="24"/>
          <w:szCs w:val="24"/>
        </w:rPr>
        <w:t xml:space="preserve">As found by S </w:t>
      </w:r>
      <w:proofErr w:type="spellStart"/>
      <w:r w:rsidRPr="00DB7A55">
        <w:rPr>
          <w:sz w:val="24"/>
          <w:szCs w:val="24"/>
        </w:rPr>
        <w:t>Holdaway</w:t>
      </w:r>
      <w:proofErr w:type="spellEnd"/>
      <w:r w:rsidR="005E5877">
        <w:rPr>
          <w:sz w:val="24"/>
          <w:szCs w:val="24"/>
        </w:rPr>
        <w:t xml:space="preserve"> (2017)</w:t>
      </w:r>
      <w:r w:rsidRPr="00DB7A55">
        <w:rPr>
          <w:sz w:val="24"/>
          <w:szCs w:val="24"/>
        </w:rPr>
        <w:t xml:space="preserve"> ‘Policing’s professional body, the College of Policing, is central to this regulatory framework that has placed government at a distance from constabularies and police representative associations.’</w:t>
      </w:r>
      <w:r>
        <w:rPr>
          <w:sz w:val="24"/>
          <w:szCs w:val="24"/>
        </w:rPr>
        <w:t xml:space="preserve">, This evidence highlights that </w:t>
      </w:r>
      <w:r w:rsidR="005E5877">
        <w:rPr>
          <w:sz w:val="24"/>
          <w:szCs w:val="24"/>
        </w:rPr>
        <w:t>t</w:t>
      </w:r>
      <w:r w:rsidR="004A6052">
        <w:rPr>
          <w:sz w:val="24"/>
          <w:szCs w:val="24"/>
        </w:rPr>
        <w:t>he college of policing within the United Kingdom (UK) plays a crucial strategic role in professionalizing policing within the UK, they set the high standard, provide the training, and help with the continued development of police officers in the UK</w:t>
      </w:r>
      <w:r>
        <w:rPr>
          <w:sz w:val="24"/>
          <w:szCs w:val="24"/>
        </w:rPr>
        <w:t xml:space="preserve"> </w:t>
      </w:r>
      <w:r w:rsidR="004A6052">
        <w:rPr>
          <w:sz w:val="24"/>
          <w:szCs w:val="24"/>
        </w:rPr>
        <w:t xml:space="preserve">College of policing help establish best practice and how this can help maintain public trust and confidence </w:t>
      </w:r>
      <w:r w:rsidR="005F1C02">
        <w:rPr>
          <w:sz w:val="24"/>
          <w:szCs w:val="24"/>
        </w:rPr>
        <w:t>which is vital if police officers are to police the communities</w:t>
      </w:r>
      <w:r w:rsidR="005E5877">
        <w:rPr>
          <w:sz w:val="24"/>
          <w:szCs w:val="24"/>
        </w:rPr>
        <w:t xml:space="preserve">, as found here by IK Pepper and R McGrath (2020) </w:t>
      </w:r>
      <w:r w:rsidR="005E5877" w:rsidRPr="005E5877">
        <w:rPr>
          <w:sz w:val="24"/>
          <w:szCs w:val="24"/>
        </w:rPr>
        <w:t>The vision of the college of policing acknowledges the need for continued trust and confidence within police forces across the United Kingdom, whilst also identifying the need to change certain elements of policing, the evolution of new and often the most complex crimes as well as the globalisation of the growth of digital crime</w:t>
      </w:r>
      <w:r w:rsidR="005E5877">
        <w:rPr>
          <w:sz w:val="24"/>
          <w:szCs w:val="24"/>
        </w:rPr>
        <w:t xml:space="preserve">. </w:t>
      </w:r>
      <w:r w:rsidR="005F1C02">
        <w:rPr>
          <w:sz w:val="24"/>
          <w:szCs w:val="24"/>
        </w:rPr>
        <w:t xml:space="preserve">Additionally, the college of policing contributes to the variation of policing strategies </w:t>
      </w:r>
      <w:r w:rsidR="005F1C02">
        <w:rPr>
          <w:sz w:val="24"/>
          <w:szCs w:val="24"/>
        </w:rPr>
        <w:lastRenderedPageBreak/>
        <w:t xml:space="preserve">to the ongoing challenges within the field. </w:t>
      </w:r>
      <w:r w:rsidR="005E5877">
        <w:rPr>
          <w:sz w:val="24"/>
          <w:szCs w:val="24"/>
        </w:rPr>
        <w:t>This can be evidenced by the review of police training within the UK, or widely to Europe or further afield is rather undeveloped or classed as a developing world (</w:t>
      </w:r>
      <w:bookmarkStart w:id="0" w:name="_Hlk163067599"/>
      <w:r w:rsidR="005E5877">
        <w:rPr>
          <w:sz w:val="24"/>
          <w:szCs w:val="24"/>
        </w:rPr>
        <w:t xml:space="preserve">P </w:t>
      </w:r>
      <w:proofErr w:type="spellStart"/>
      <w:r w:rsidR="005E5877">
        <w:rPr>
          <w:sz w:val="24"/>
          <w:szCs w:val="24"/>
        </w:rPr>
        <w:t>Neyroud</w:t>
      </w:r>
      <w:proofErr w:type="spellEnd"/>
      <w:r w:rsidR="005E5877">
        <w:rPr>
          <w:sz w:val="24"/>
          <w:szCs w:val="24"/>
        </w:rPr>
        <w:t xml:space="preserve"> 2017</w:t>
      </w:r>
      <w:bookmarkEnd w:id="0"/>
      <w:r w:rsidR="005E5877">
        <w:rPr>
          <w:sz w:val="24"/>
          <w:szCs w:val="24"/>
        </w:rPr>
        <w:t xml:space="preserve">). </w:t>
      </w:r>
      <w:r w:rsidR="005F1C02">
        <w:rPr>
          <w:sz w:val="24"/>
          <w:szCs w:val="24"/>
        </w:rPr>
        <w:t>However, ongoing assessments need to be complete to ensure the college of policing remain responsive and helps with the needs and expectations</w:t>
      </w:r>
      <w:r w:rsidR="00F86E9A">
        <w:rPr>
          <w:sz w:val="24"/>
          <w:szCs w:val="24"/>
        </w:rPr>
        <w:t xml:space="preserve">, </w:t>
      </w:r>
      <w:r w:rsidR="00F86E9A" w:rsidRPr="00F86E9A">
        <w:rPr>
          <w:sz w:val="24"/>
          <w:szCs w:val="24"/>
        </w:rPr>
        <w:t>‘The What Works Centre for Crime Reduction (WWCCR) was launched in September 2013, led by a team from the College of Policing with support from an Academic Consortium.’</w:t>
      </w:r>
      <w:r w:rsidR="00F86E9A">
        <w:rPr>
          <w:sz w:val="24"/>
          <w:szCs w:val="24"/>
        </w:rPr>
        <w:t xml:space="preserve"> (</w:t>
      </w:r>
      <w:r w:rsidR="00F86E9A" w:rsidRPr="00F86E9A">
        <w:rPr>
          <w:sz w:val="24"/>
          <w:szCs w:val="24"/>
        </w:rPr>
        <w:t xml:space="preserve">Hunter, </w:t>
      </w:r>
      <w:proofErr w:type="gramStart"/>
      <w:r w:rsidR="00F86E9A" w:rsidRPr="00F86E9A">
        <w:rPr>
          <w:sz w:val="24"/>
          <w:szCs w:val="24"/>
        </w:rPr>
        <w:t>Gillian</w:t>
      </w:r>
      <w:proofErr w:type="gramEnd"/>
      <w:r w:rsidR="00F86E9A" w:rsidRPr="00F86E9A">
        <w:rPr>
          <w:sz w:val="24"/>
          <w:szCs w:val="24"/>
        </w:rPr>
        <w:t xml:space="preserve"> and May, </w:t>
      </w:r>
      <w:proofErr w:type="spellStart"/>
      <w:r w:rsidR="00F86E9A" w:rsidRPr="00F86E9A">
        <w:rPr>
          <w:sz w:val="24"/>
          <w:szCs w:val="24"/>
        </w:rPr>
        <w:t>Tiggey</w:t>
      </w:r>
      <w:proofErr w:type="spellEnd"/>
      <w:r w:rsidR="00F86E9A" w:rsidRPr="00F86E9A">
        <w:rPr>
          <w:sz w:val="24"/>
          <w:szCs w:val="24"/>
        </w:rPr>
        <w:t xml:space="preserve"> and Hough, Mike 2017)</w:t>
      </w:r>
      <w:r w:rsidR="00F86E9A">
        <w:rPr>
          <w:sz w:val="24"/>
          <w:szCs w:val="24"/>
        </w:rPr>
        <w:t xml:space="preserve"> This highlights the ongoing assessments that are being carried out by the college of policing to ensure policing is kept to the highest professional standard. </w:t>
      </w:r>
    </w:p>
    <w:p w14:paraId="5BA40636" w14:textId="3E8F38C8" w:rsidR="005F1C02" w:rsidRDefault="005F1C02" w:rsidP="00340E9A">
      <w:pPr>
        <w:ind w:right="237"/>
        <w:jc w:val="both"/>
        <w:rPr>
          <w:sz w:val="24"/>
          <w:szCs w:val="24"/>
        </w:rPr>
      </w:pPr>
    </w:p>
    <w:p w14:paraId="03B19E1A" w14:textId="4827AB15" w:rsidR="001837BD" w:rsidRDefault="00967969" w:rsidP="00340E9A">
      <w:pPr>
        <w:ind w:right="237"/>
        <w:jc w:val="both"/>
        <w:rPr>
          <w:sz w:val="24"/>
          <w:szCs w:val="24"/>
        </w:rPr>
      </w:pPr>
      <w:r>
        <w:rPr>
          <w:sz w:val="24"/>
          <w:szCs w:val="24"/>
        </w:rPr>
        <w:t>The role of the modern professional police officer is forever changing and now I am within my final year of probation it allows me to educate myself on this</w:t>
      </w:r>
      <w:r w:rsidR="00C13411">
        <w:rPr>
          <w:sz w:val="24"/>
          <w:szCs w:val="24"/>
        </w:rPr>
        <w:t xml:space="preserve">. In relation to the domestic related case, I would not </w:t>
      </w:r>
      <w:proofErr w:type="gramStart"/>
      <w:r w:rsidR="00C13411">
        <w:rPr>
          <w:sz w:val="24"/>
          <w:szCs w:val="24"/>
        </w:rPr>
        <w:t>of</w:t>
      </w:r>
      <w:proofErr w:type="gramEnd"/>
      <w:r w:rsidR="00C13411">
        <w:rPr>
          <w:sz w:val="24"/>
          <w:szCs w:val="24"/>
        </w:rPr>
        <w:t xml:space="preserve"> been able to conduct the incident has thoroughly without educating myself throughout my probation. </w:t>
      </w:r>
      <w:r>
        <w:rPr>
          <w:sz w:val="24"/>
          <w:szCs w:val="24"/>
        </w:rPr>
        <w:t>The development of police professionalism within the UK has changed over the years within England and Wales, reference to PEQF and evidence-based approaches, and how this has made it more ‘professional’ (</w:t>
      </w:r>
      <w:proofErr w:type="spellStart"/>
      <w:proofErr w:type="gramStart"/>
      <w:r>
        <w:rPr>
          <w:sz w:val="24"/>
          <w:szCs w:val="24"/>
        </w:rPr>
        <w:t>D.Martin</w:t>
      </w:r>
      <w:proofErr w:type="spellEnd"/>
      <w:proofErr w:type="gramEnd"/>
      <w:r>
        <w:rPr>
          <w:sz w:val="24"/>
          <w:szCs w:val="24"/>
        </w:rPr>
        <w:t xml:space="preserve"> 2019). As a modern-day professional police officer in my final year of probation, I continuously demonstrate my commitment to upholding the law and serving the community through various actions. </w:t>
      </w:r>
      <w:r w:rsidR="006327E2">
        <w:rPr>
          <w:sz w:val="24"/>
          <w:szCs w:val="24"/>
        </w:rPr>
        <w:t>Continuous learning has enabled me to become a more valued member of my team as M London and J W Smither (1999)</w:t>
      </w:r>
      <w:r w:rsidR="009C4EE4">
        <w:rPr>
          <w:sz w:val="24"/>
          <w:szCs w:val="24"/>
        </w:rPr>
        <w:t xml:space="preserve"> found continuous learning enables employees to enhance their current skill set and learn new skills, t</w:t>
      </w:r>
      <w:r w:rsidR="009C4EE4" w:rsidRPr="009C4EE4">
        <w:rPr>
          <w:sz w:val="24"/>
          <w:szCs w:val="24"/>
        </w:rPr>
        <w:t xml:space="preserve">his assumes that people are capable not only of monitoring their own behaviours, but also of recognizing which behaviours and outcomes are most favourable and </w:t>
      </w:r>
      <w:proofErr w:type="spellStart"/>
      <w:r w:rsidR="009C4EE4" w:rsidRPr="009C4EE4">
        <w:rPr>
          <w:sz w:val="24"/>
          <w:szCs w:val="24"/>
        </w:rPr>
        <w:t>desirable.</w:t>
      </w:r>
      <w:r>
        <w:rPr>
          <w:sz w:val="24"/>
          <w:szCs w:val="24"/>
        </w:rPr>
        <w:t>I</w:t>
      </w:r>
      <w:proofErr w:type="spellEnd"/>
      <w:r>
        <w:rPr>
          <w:sz w:val="24"/>
          <w:szCs w:val="24"/>
        </w:rPr>
        <w:t xml:space="preserve"> have done this by applying for my taser course which will enable me to answer more calls and be a more valued member of my team</w:t>
      </w:r>
      <w:r w:rsidR="009C4EE4">
        <w:rPr>
          <w:sz w:val="24"/>
          <w:szCs w:val="24"/>
        </w:rPr>
        <w:t>. Additionally, I always adhere to the ethical code, and obey this to the highest standard, maintaining the highest of integrity both on and off duty</w:t>
      </w:r>
      <w:r w:rsidR="001837BD">
        <w:rPr>
          <w:sz w:val="24"/>
          <w:szCs w:val="24"/>
        </w:rPr>
        <w:t xml:space="preserve">. </w:t>
      </w:r>
      <w:r w:rsidR="001837BD" w:rsidRPr="001837BD">
        <w:rPr>
          <w:sz w:val="24"/>
          <w:szCs w:val="24"/>
        </w:rPr>
        <w:t xml:space="preserve">As College of Policing (2023) found ‘simply having a Code of Ethics is not enough to reduce unprofessional behaviour’, </w:t>
      </w:r>
      <w:r w:rsidR="001837BD">
        <w:rPr>
          <w:sz w:val="24"/>
          <w:szCs w:val="24"/>
        </w:rPr>
        <w:t xml:space="preserve">this enables me to always obey the ethical code and enables me to continuous question those who are in breach of these codes, even though I have little experience at present. Conflict resolution plays a vital role </w:t>
      </w:r>
      <w:r w:rsidR="00EB6CAB">
        <w:rPr>
          <w:sz w:val="24"/>
          <w:szCs w:val="24"/>
        </w:rPr>
        <w:t xml:space="preserve">being a police officer, the situation we are faced with are tense and forever changing. Because of this I attend </w:t>
      </w:r>
      <w:proofErr w:type="gramStart"/>
      <w:r w:rsidR="00EB6CAB">
        <w:rPr>
          <w:sz w:val="24"/>
          <w:szCs w:val="24"/>
        </w:rPr>
        <w:t>a</w:t>
      </w:r>
      <w:proofErr w:type="gramEnd"/>
      <w:r w:rsidR="00EB6CAB">
        <w:rPr>
          <w:sz w:val="24"/>
          <w:szCs w:val="24"/>
        </w:rPr>
        <w:t xml:space="preserve"> operational safety training each year to maintain the standard of modern professional policing ‘</w:t>
      </w:r>
      <w:r w:rsidR="00EB6CAB" w:rsidRPr="00EB6CAB">
        <w:rPr>
          <w:sz w:val="24"/>
          <w:szCs w:val="24"/>
        </w:rPr>
        <w:t>The training of police arrest and self-defence skills (ASDS), known as officer safety training (OST) in the UK, is assumed to produce highly skilled practitioners in the use of force.</w:t>
      </w:r>
      <w:r w:rsidR="00EB6CAB">
        <w:rPr>
          <w:sz w:val="24"/>
          <w:szCs w:val="24"/>
        </w:rPr>
        <w:t>’ (C J Cushion 2020) this enables myself to maintain the highest possible standard when faced with conflict and enables me to stay on top of my use</w:t>
      </w:r>
      <w:r w:rsidR="00EB6CAB">
        <w:rPr>
          <w:sz w:val="24"/>
          <w:szCs w:val="24"/>
        </w:rPr>
        <w:br/>
        <w:t>of force powers when dealing with the public. Moreover, I pursue opportunities to for personal and professional growth within the police force, seeking guidance from more experience colleagues and attending course. ‘Encounters with the public often lead to physical encounters, complaints, life or death situation</w:t>
      </w:r>
      <w:r w:rsidR="00883ABA">
        <w:rPr>
          <w:sz w:val="24"/>
          <w:szCs w:val="24"/>
        </w:rPr>
        <w:t xml:space="preserve">s and these situations are between the police and members of the public who come from different backgrounds, therefore managers, the government believe officers can benefit from ongoing personal development’ (R Lamb 1995). By consistently exemplifying these methods to my day-to-day lifestyle as a police officer, it enables me to strive to become the best version of myself and best version as a police officer.  </w:t>
      </w:r>
      <w:r w:rsidR="00C13411">
        <w:rPr>
          <w:sz w:val="24"/>
          <w:szCs w:val="24"/>
        </w:rPr>
        <w:t xml:space="preserve">With the above all mentioned, in this domestic related incident I would not have been able to </w:t>
      </w:r>
      <w:r w:rsidR="00C13411">
        <w:rPr>
          <w:sz w:val="24"/>
          <w:szCs w:val="24"/>
        </w:rPr>
        <w:lastRenderedPageBreak/>
        <w:t xml:space="preserve">arrest the offender on my own without the training of the OST and keep the situation </w:t>
      </w:r>
      <w:proofErr w:type="gramStart"/>
      <w:r w:rsidR="00C13411">
        <w:rPr>
          <w:sz w:val="24"/>
          <w:szCs w:val="24"/>
        </w:rPr>
        <w:t>safe</w:t>
      </w:r>
      <w:proofErr w:type="gramEnd"/>
      <w:r w:rsidR="00C13411">
        <w:rPr>
          <w:sz w:val="24"/>
          <w:szCs w:val="24"/>
        </w:rPr>
        <w:t xml:space="preserve"> </w:t>
      </w:r>
    </w:p>
    <w:p w14:paraId="3DE3EB4E" w14:textId="77777777" w:rsidR="005F1C02" w:rsidRPr="005F1C02" w:rsidRDefault="005F1C02" w:rsidP="005F1C02">
      <w:pPr>
        <w:ind w:right="237"/>
        <w:jc w:val="both"/>
        <w:rPr>
          <w:sz w:val="24"/>
          <w:szCs w:val="24"/>
        </w:rPr>
      </w:pPr>
    </w:p>
    <w:p w14:paraId="2027021A" w14:textId="2B332722" w:rsidR="005F1C02" w:rsidRDefault="00883ABA" w:rsidP="0057668F">
      <w:pPr>
        <w:ind w:right="237"/>
        <w:jc w:val="both"/>
        <w:rPr>
          <w:sz w:val="24"/>
          <w:szCs w:val="24"/>
        </w:rPr>
      </w:pPr>
      <w:r>
        <w:rPr>
          <w:sz w:val="24"/>
          <w:szCs w:val="24"/>
        </w:rPr>
        <w:t>During my final of my policing probation, I’ve seen and undergone immense changes in my role as a police officer, which has helped shape who I am today. I have noticed an increase in self-sufficiency</w:t>
      </w:r>
      <w:r w:rsidR="0083776E">
        <w:rPr>
          <w:sz w:val="24"/>
          <w:szCs w:val="24"/>
        </w:rPr>
        <w:t xml:space="preserve"> and confidence ‘</w:t>
      </w:r>
      <w:r w:rsidR="0083776E" w:rsidRPr="0083776E">
        <w:rPr>
          <w:sz w:val="24"/>
          <w:szCs w:val="24"/>
        </w:rPr>
        <w:t>Confidence was associated with competency only after training.</w:t>
      </w:r>
      <w:r w:rsidR="0083776E">
        <w:rPr>
          <w:sz w:val="24"/>
          <w:szCs w:val="24"/>
        </w:rPr>
        <w:t xml:space="preserve">’ (J Clanton, Et al 2014), I am now more </w:t>
      </w:r>
      <w:r w:rsidR="0057668F">
        <w:rPr>
          <w:sz w:val="24"/>
          <w:szCs w:val="24"/>
        </w:rPr>
        <w:t>confident,</w:t>
      </w:r>
      <w:r w:rsidR="0083776E">
        <w:rPr>
          <w:sz w:val="24"/>
          <w:szCs w:val="24"/>
        </w:rPr>
        <w:t xml:space="preserve"> and self-suffi</w:t>
      </w:r>
      <w:r w:rsidR="0057668F">
        <w:rPr>
          <w:sz w:val="24"/>
          <w:szCs w:val="24"/>
        </w:rPr>
        <w:t>ciency</w:t>
      </w:r>
      <w:r w:rsidR="0083776E">
        <w:rPr>
          <w:sz w:val="24"/>
          <w:szCs w:val="24"/>
        </w:rPr>
        <w:t xml:space="preserve"> and I can see this within myself when I am dealing with incidents, with or without </w:t>
      </w:r>
      <w:r w:rsidR="0057668F">
        <w:rPr>
          <w:sz w:val="24"/>
          <w:szCs w:val="24"/>
        </w:rPr>
        <w:t xml:space="preserve">colleagues. Furthermore, I am now enabling to problem solve at a more enhanced level, I’ve learned to think critically, adapt to the ever-changing incidents I attend </w:t>
      </w:r>
      <w:r w:rsidR="00DB5BF8">
        <w:rPr>
          <w:sz w:val="24"/>
          <w:szCs w:val="24"/>
        </w:rPr>
        <w:t>daily</w:t>
      </w:r>
      <w:r w:rsidR="0057668F">
        <w:rPr>
          <w:sz w:val="24"/>
          <w:szCs w:val="24"/>
        </w:rPr>
        <w:t xml:space="preserve"> and collaborate with other colleagues or agencies to get the best outcome for all involved. ‘P</w:t>
      </w:r>
      <w:r w:rsidR="0057668F" w:rsidRPr="0057668F">
        <w:rPr>
          <w:sz w:val="24"/>
          <w:szCs w:val="24"/>
        </w:rPr>
        <w:t>roblem solving is the main motivation to become involved in this profession</w:t>
      </w:r>
      <w:r w:rsidR="0057668F">
        <w:rPr>
          <w:sz w:val="24"/>
          <w:szCs w:val="24"/>
        </w:rPr>
        <w:t>’ (</w:t>
      </w:r>
      <w:bookmarkStart w:id="1" w:name="_Hlk163075127"/>
      <w:r w:rsidR="0057668F" w:rsidRPr="0057668F">
        <w:rPr>
          <w:sz w:val="24"/>
          <w:szCs w:val="24"/>
        </w:rPr>
        <w:t xml:space="preserve">A </w:t>
      </w:r>
      <w:proofErr w:type="spellStart"/>
      <w:r w:rsidR="0057668F" w:rsidRPr="0057668F">
        <w:rPr>
          <w:sz w:val="24"/>
          <w:szCs w:val="24"/>
        </w:rPr>
        <w:t>Rastegar</w:t>
      </w:r>
      <w:proofErr w:type="spellEnd"/>
      <w:r w:rsidR="0057668F">
        <w:rPr>
          <w:sz w:val="24"/>
          <w:szCs w:val="24"/>
        </w:rPr>
        <w:t xml:space="preserve"> 2024)</w:t>
      </w:r>
      <w:bookmarkEnd w:id="1"/>
      <w:r w:rsidR="0057668F">
        <w:rPr>
          <w:sz w:val="24"/>
          <w:szCs w:val="24"/>
        </w:rPr>
        <w:t xml:space="preserve">, this highlights the importance to maintain a high level of problem-solving ability if you wish to excel within policing. Overall, my final year of probation has been a long hard journey, however </w:t>
      </w:r>
      <w:r w:rsidR="00DB5BF8">
        <w:rPr>
          <w:sz w:val="24"/>
          <w:szCs w:val="24"/>
        </w:rPr>
        <w:t xml:space="preserve">I have embraced the challenge and have come out of it a more professional police officer and a better person. I look forward to carrying on my career and reflecting on my probation in years to come to see how far I can carry on going. </w:t>
      </w:r>
      <w:r w:rsidR="00C13411">
        <w:rPr>
          <w:sz w:val="24"/>
          <w:szCs w:val="24"/>
        </w:rPr>
        <w:t xml:space="preserve">In relation to the domestic related incident, it toom quick problem solving </w:t>
      </w:r>
      <w:proofErr w:type="gramStart"/>
      <w:r w:rsidR="00C13411">
        <w:rPr>
          <w:sz w:val="24"/>
          <w:szCs w:val="24"/>
        </w:rPr>
        <w:t>in order to</w:t>
      </w:r>
      <w:proofErr w:type="gramEnd"/>
      <w:r w:rsidR="00C13411">
        <w:rPr>
          <w:sz w:val="24"/>
          <w:szCs w:val="24"/>
        </w:rPr>
        <w:t xml:space="preserve"> make sure the victim was safe and conduct a plan to arrest the offender for further safeguarding.</w:t>
      </w:r>
    </w:p>
    <w:p w14:paraId="25D6CFB9" w14:textId="77777777" w:rsidR="00883ABA" w:rsidRDefault="00883ABA" w:rsidP="005F1C02">
      <w:pPr>
        <w:ind w:right="237"/>
        <w:jc w:val="both"/>
        <w:rPr>
          <w:sz w:val="24"/>
          <w:szCs w:val="24"/>
        </w:rPr>
      </w:pPr>
    </w:p>
    <w:p w14:paraId="71F001BD" w14:textId="7825FE95" w:rsidR="005F1C02" w:rsidRDefault="00DB5BF8" w:rsidP="005F1C02">
      <w:pPr>
        <w:ind w:right="237"/>
        <w:jc w:val="both"/>
        <w:rPr>
          <w:sz w:val="24"/>
          <w:szCs w:val="24"/>
        </w:rPr>
      </w:pPr>
      <w:r>
        <w:rPr>
          <w:sz w:val="24"/>
          <w:szCs w:val="24"/>
        </w:rPr>
        <w:t xml:space="preserve">As found by </w:t>
      </w:r>
      <w:bookmarkStart w:id="2" w:name="_Hlk163075702"/>
      <w:r>
        <w:rPr>
          <w:sz w:val="24"/>
          <w:szCs w:val="24"/>
        </w:rPr>
        <w:t xml:space="preserve">C Miley, C </w:t>
      </w:r>
      <w:proofErr w:type="gramStart"/>
      <w:r>
        <w:rPr>
          <w:sz w:val="24"/>
          <w:szCs w:val="24"/>
        </w:rPr>
        <w:t>Cox</w:t>
      </w:r>
      <w:proofErr w:type="gramEnd"/>
      <w:r>
        <w:rPr>
          <w:sz w:val="24"/>
          <w:szCs w:val="24"/>
        </w:rPr>
        <w:t xml:space="preserve"> and M Deshpande (2022) </w:t>
      </w:r>
      <w:bookmarkEnd w:id="2"/>
      <w:r>
        <w:rPr>
          <w:sz w:val="24"/>
          <w:szCs w:val="24"/>
        </w:rPr>
        <w:t>‘</w:t>
      </w:r>
      <w:r w:rsidRPr="00DB5BF8">
        <w:rPr>
          <w:sz w:val="24"/>
          <w:szCs w:val="24"/>
        </w:rPr>
        <w:t>The Policing Vision 2025 and 2030 outlined long-term strategies to ensure consistency and accreditation in those joining policing careers in England and Wales, standardizing the qualifications obtained by all new recruits.</w:t>
      </w:r>
      <w:r>
        <w:rPr>
          <w:sz w:val="24"/>
          <w:szCs w:val="24"/>
        </w:rPr>
        <w:t xml:space="preserve">’ </w:t>
      </w:r>
      <w:r w:rsidR="005F1C02">
        <w:rPr>
          <w:sz w:val="24"/>
          <w:szCs w:val="24"/>
        </w:rPr>
        <w:t>The strategic policing requirement, policing vision 2025, workforce transformation 2018 and the college of policing five-year strategy collectively form a comprehensive framework for enhancing policing within the UK.</w:t>
      </w:r>
      <w:r>
        <w:rPr>
          <w:sz w:val="24"/>
          <w:szCs w:val="24"/>
        </w:rPr>
        <w:t xml:space="preserve"> </w:t>
      </w:r>
      <w:r w:rsidR="00992B85">
        <w:rPr>
          <w:sz w:val="24"/>
          <w:szCs w:val="24"/>
        </w:rPr>
        <w:t xml:space="preserve">However, as found by </w:t>
      </w:r>
      <w:r w:rsidR="00992B85" w:rsidRPr="00992B85">
        <w:rPr>
          <w:sz w:val="24"/>
          <w:szCs w:val="24"/>
        </w:rPr>
        <w:t xml:space="preserve">C Miley, C </w:t>
      </w:r>
      <w:proofErr w:type="gramStart"/>
      <w:r w:rsidR="00992B85" w:rsidRPr="00992B85">
        <w:rPr>
          <w:sz w:val="24"/>
          <w:szCs w:val="24"/>
        </w:rPr>
        <w:t>Cox</w:t>
      </w:r>
      <w:proofErr w:type="gramEnd"/>
      <w:r w:rsidR="00992B85" w:rsidRPr="00992B85">
        <w:rPr>
          <w:sz w:val="24"/>
          <w:szCs w:val="24"/>
        </w:rPr>
        <w:t xml:space="preserve"> and M Deshpande (2022)</w:t>
      </w:r>
      <w:r w:rsidR="00992B85">
        <w:rPr>
          <w:sz w:val="24"/>
          <w:szCs w:val="24"/>
        </w:rPr>
        <w:t xml:space="preserve"> ‘</w:t>
      </w:r>
      <w:r w:rsidR="00992B85" w:rsidRPr="00992B85">
        <w:rPr>
          <w:sz w:val="24"/>
          <w:szCs w:val="24"/>
        </w:rPr>
        <w:t>The disconnect between policing and academia was a key barrier, and students could not always utilize the academic teaching in practical policing settings.</w:t>
      </w:r>
      <w:r w:rsidR="00992B85">
        <w:rPr>
          <w:sz w:val="24"/>
          <w:szCs w:val="24"/>
        </w:rPr>
        <w:t xml:space="preserve">’ This evidence shows, it is found to be hard for some officers undertaking these programs. </w:t>
      </w:r>
    </w:p>
    <w:p w14:paraId="1933A9DF" w14:textId="6E088F66" w:rsidR="005F1C02" w:rsidRDefault="005F1C02" w:rsidP="005F1C02">
      <w:pPr>
        <w:ind w:right="237"/>
        <w:jc w:val="both"/>
        <w:rPr>
          <w:sz w:val="24"/>
          <w:szCs w:val="24"/>
        </w:rPr>
      </w:pPr>
    </w:p>
    <w:p w14:paraId="59722F85" w14:textId="6849655E" w:rsidR="005F1C02" w:rsidRDefault="005F1C02" w:rsidP="005F1C02">
      <w:pPr>
        <w:ind w:right="237"/>
        <w:jc w:val="both"/>
        <w:rPr>
          <w:sz w:val="24"/>
          <w:szCs w:val="24"/>
        </w:rPr>
      </w:pPr>
      <w:r>
        <w:rPr>
          <w:sz w:val="24"/>
          <w:szCs w:val="24"/>
        </w:rPr>
        <w:t xml:space="preserve">The strategic policing requirement outlines the national threats and priorities, guiding police forces in their strategic. Policing </w:t>
      </w:r>
      <w:r w:rsidR="00E96CC8">
        <w:rPr>
          <w:sz w:val="24"/>
          <w:szCs w:val="24"/>
        </w:rPr>
        <w:t>vision 2025 sets a long-term vision for the future, emphasizing collaboration, technology, and community engagement. The workforce transformation 2018 initiative focuses on developing skilled and diverse workflow, aligning with the changing demand of the modern-day policing.</w:t>
      </w:r>
      <w:r w:rsidR="0062091D">
        <w:rPr>
          <w:sz w:val="24"/>
          <w:szCs w:val="24"/>
        </w:rPr>
        <w:t xml:space="preserve"> It was thought that those who enter the PEQF program will be equipped with the knowledge and discipline their selves within the workplace and perform at a higher standard (</w:t>
      </w:r>
      <w:r w:rsidR="00D15C81">
        <w:rPr>
          <w:sz w:val="24"/>
          <w:szCs w:val="24"/>
        </w:rPr>
        <w:t xml:space="preserve">I Pepper and R McGrath 2020). </w:t>
      </w:r>
      <w:r w:rsidR="00C13411">
        <w:rPr>
          <w:sz w:val="24"/>
          <w:szCs w:val="24"/>
        </w:rPr>
        <w:t xml:space="preserve">I refer back to the domestic incident, whereby without the PEQF program and its ability to get me to a higher standard, the victim statement I had to obtain would not </w:t>
      </w:r>
      <w:proofErr w:type="gramStart"/>
      <w:r w:rsidR="00C13411">
        <w:rPr>
          <w:sz w:val="24"/>
          <w:szCs w:val="24"/>
        </w:rPr>
        <w:t>of</w:t>
      </w:r>
      <w:proofErr w:type="gramEnd"/>
      <w:r w:rsidR="00C13411">
        <w:rPr>
          <w:sz w:val="24"/>
          <w:szCs w:val="24"/>
        </w:rPr>
        <w:t xml:space="preserve"> been to the highest of standards without the PEQF giving me a chance to reflect back on my work and highlight to myself my statements need work. </w:t>
      </w:r>
    </w:p>
    <w:p w14:paraId="3085F1B1" w14:textId="1D95D5C4" w:rsidR="00E96CC8" w:rsidRDefault="00E96CC8" w:rsidP="005F1C02">
      <w:pPr>
        <w:ind w:right="237"/>
        <w:jc w:val="both"/>
        <w:rPr>
          <w:sz w:val="24"/>
          <w:szCs w:val="24"/>
        </w:rPr>
      </w:pPr>
    </w:p>
    <w:p w14:paraId="1836781A" w14:textId="7057F73F" w:rsidR="00E96CC8" w:rsidRDefault="00E96CC8" w:rsidP="005F1C02">
      <w:pPr>
        <w:ind w:right="237"/>
        <w:jc w:val="both"/>
        <w:rPr>
          <w:sz w:val="24"/>
          <w:szCs w:val="24"/>
        </w:rPr>
      </w:pPr>
      <w:r>
        <w:rPr>
          <w:sz w:val="24"/>
          <w:szCs w:val="24"/>
        </w:rPr>
        <w:t>The college of policing’s 5-year strategy likely integrates these elements, aiming to align training and standards with the broader vision and requirements. It may emphasize continuous professional development, innovation, and he ethical consideration to ensure a forward-looking and effective police form.</w:t>
      </w:r>
      <w:r w:rsidR="0062091D">
        <w:rPr>
          <w:sz w:val="24"/>
          <w:szCs w:val="24"/>
        </w:rPr>
        <w:t xml:space="preserve"> ‘In recent years, </w:t>
      </w:r>
      <w:r w:rsidR="0062091D">
        <w:rPr>
          <w:sz w:val="24"/>
          <w:szCs w:val="24"/>
        </w:rPr>
        <w:lastRenderedPageBreak/>
        <w:t xml:space="preserve">professionalism and the development of police officers was believed to be best suited for higher education, as a result of this forces moved away from traditional routes and started to implement the higher education and to fulfil the demands of the twenty first century’ (MMC </w:t>
      </w:r>
      <w:proofErr w:type="spellStart"/>
      <w:r w:rsidR="0062091D">
        <w:rPr>
          <w:sz w:val="24"/>
          <w:szCs w:val="24"/>
        </w:rPr>
        <w:t>Shohel</w:t>
      </w:r>
      <w:proofErr w:type="spellEnd"/>
      <w:r w:rsidR="0062091D">
        <w:rPr>
          <w:sz w:val="24"/>
          <w:szCs w:val="24"/>
        </w:rPr>
        <w:t xml:space="preserve"> 2020), this highlights the need for change and to align those standards and the broader vision and requirements to align with the twenty first century. </w:t>
      </w:r>
    </w:p>
    <w:p w14:paraId="07DDB24A" w14:textId="77777777" w:rsidR="00D15C81" w:rsidRDefault="00D15C81" w:rsidP="005F1C02">
      <w:pPr>
        <w:ind w:right="237"/>
        <w:jc w:val="both"/>
        <w:rPr>
          <w:sz w:val="24"/>
          <w:szCs w:val="24"/>
        </w:rPr>
      </w:pPr>
    </w:p>
    <w:p w14:paraId="24AE22A5" w14:textId="28AA1AE2" w:rsidR="00D15C81" w:rsidRDefault="00D15C81" w:rsidP="005F1C02">
      <w:pPr>
        <w:ind w:right="237"/>
        <w:jc w:val="both"/>
        <w:rPr>
          <w:sz w:val="24"/>
          <w:szCs w:val="24"/>
        </w:rPr>
      </w:pPr>
      <w:r>
        <w:rPr>
          <w:sz w:val="24"/>
          <w:szCs w:val="24"/>
        </w:rPr>
        <w:t xml:space="preserve">Although </w:t>
      </w:r>
      <w:proofErr w:type="gramStart"/>
      <w:r>
        <w:rPr>
          <w:sz w:val="24"/>
          <w:szCs w:val="24"/>
        </w:rPr>
        <w:t>all of</w:t>
      </w:r>
      <w:proofErr w:type="gramEnd"/>
      <w:r>
        <w:rPr>
          <w:sz w:val="24"/>
          <w:szCs w:val="24"/>
        </w:rPr>
        <w:t xml:space="preserve"> the above is believed to of made a positive change to policing, the policing vision 2025 and the introduction of the PEQF has not be overly successful. ‘</w:t>
      </w:r>
      <w:r w:rsidRPr="00D15C81">
        <w:rPr>
          <w:sz w:val="24"/>
          <w:szCs w:val="24"/>
        </w:rPr>
        <w:t>Serving officers who have undertaken an academic qualification in policing, suggests that the relationship between police education and the development of professionalism is complex.</w:t>
      </w:r>
      <w:r>
        <w:rPr>
          <w:sz w:val="24"/>
          <w:szCs w:val="24"/>
        </w:rPr>
        <w:t>’ (</w:t>
      </w:r>
      <w:bookmarkStart w:id="3" w:name="_Hlk163077084"/>
      <w:r>
        <w:rPr>
          <w:sz w:val="24"/>
          <w:szCs w:val="24"/>
        </w:rPr>
        <w:t xml:space="preserve">E Williams, J </w:t>
      </w:r>
      <w:proofErr w:type="gramStart"/>
      <w:r>
        <w:rPr>
          <w:sz w:val="24"/>
          <w:szCs w:val="24"/>
        </w:rPr>
        <w:t>Norman</w:t>
      </w:r>
      <w:proofErr w:type="gramEnd"/>
      <w:r>
        <w:rPr>
          <w:sz w:val="24"/>
          <w:szCs w:val="24"/>
        </w:rPr>
        <w:t xml:space="preserve"> and M Rowe 2019</w:t>
      </w:r>
      <w:bookmarkEnd w:id="3"/>
      <w:r>
        <w:rPr>
          <w:sz w:val="24"/>
          <w:szCs w:val="24"/>
        </w:rPr>
        <w:t xml:space="preserve">). This highlights the struggles new police have whilst undergoing </w:t>
      </w:r>
      <w:r w:rsidR="00FA3453">
        <w:rPr>
          <w:sz w:val="24"/>
          <w:szCs w:val="24"/>
        </w:rPr>
        <w:t xml:space="preserve">the degree routes whilst trying to become good police officers, this brings me on to retention rates as found by </w:t>
      </w:r>
      <w:bookmarkStart w:id="4" w:name="_Hlk163077365"/>
      <w:r w:rsidR="00FA3453">
        <w:rPr>
          <w:sz w:val="24"/>
          <w:szCs w:val="24"/>
        </w:rPr>
        <w:t xml:space="preserve">J Wilson Et Al, 2017 </w:t>
      </w:r>
      <w:bookmarkEnd w:id="4"/>
      <w:r w:rsidR="00FA3453">
        <w:rPr>
          <w:sz w:val="24"/>
          <w:szCs w:val="24"/>
        </w:rPr>
        <w:t>‘</w:t>
      </w:r>
      <w:r w:rsidR="00FA3453" w:rsidRPr="00FA3453">
        <w:rPr>
          <w:sz w:val="24"/>
          <w:szCs w:val="24"/>
        </w:rPr>
        <w:t xml:space="preserve">Difficulties in recruitment and retention undermine the ability of </w:t>
      </w:r>
      <w:r w:rsidR="00FA3453">
        <w:rPr>
          <w:sz w:val="24"/>
          <w:szCs w:val="24"/>
        </w:rPr>
        <w:t>for police forces</w:t>
      </w:r>
      <w:r w:rsidR="00FA3453" w:rsidRPr="00FA3453">
        <w:rPr>
          <w:sz w:val="24"/>
          <w:szCs w:val="24"/>
        </w:rPr>
        <w:t xml:space="preserve"> to maintain and diversify their workforces, particularly in light changing workloads and performance expectations</w:t>
      </w:r>
      <w:r w:rsidR="00FA3453">
        <w:rPr>
          <w:sz w:val="24"/>
          <w:szCs w:val="24"/>
        </w:rPr>
        <w:t>.’ This highlights the struggles new recruits have with the added stress of the PEQF, additionally ‘</w:t>
      </w:r>
      <w:r w:rsidR="00FA3453" w:rsidRPr="00FA3453">
        <w:rPr>
          <w:sz w:val="24"/>
          <w:szCs w:val="24"/>
        </w:rPr>
        <w:t>Data from the National Police Chiefs’ Council, obtained by Police Oracle, revealed the average attrition rate is 9.1 per cent with 2,567 leavers from 28,173 new recruits.</w:t>
      </w:r>
      <w:r w:rsidR="00FA3453">
        <w:rPr>
          <w:sz w:val="24"/>
          <w:szCs w:val="24"/>
        </w:rPr>
        <w:t xml:space="preserve"> With 528 officers leaving the MET before finishing probation’ (Police federation 2022). It is highly unlikely all new recruits who leave is due to the PEQF program, however retention was much higher prior to the introduction of the PEQF program</w:t>
      </w:r>
      <w:r w:rsidR="00300D48">
        <w:rPr>
          <w:sz w:val="24"/>
          <w:szCs w:val="24"/>
        </w:rPr>
        <w:t xml:space="preserve"> as found by </w:t>
      </w:r>
      <w:r w:rsidR="00300D48" w:rsidRPr="00300D48">
        <w:rPr>
          <w:sz w:val="24"/>
          <w:szCs w:val="24"/>
        </w:rPr>
        <w:t>R, Crawford and R, Disney and P, Simpson. (2017)</w:t>
      </w:r>
      <w:r w:rsidR="00300D48">
        <w:rPr>
          <w:sz w:val="24"/>
          <w:szCs w:val="24"/>
        </w:rPr>
        <w:t xml:space="preserve"> ‘</w:t>
      </w:r>
      <w:r w:rsidR="00300D48" w:rsidRPr="00300D48">
        <w:rPr>
          <w:sz w:val="24"/>
          <w:szCs w:val="24"/>
        </w:rPr>
        <w:t>Police officer numbers rose sharply between 2001 and 2005</w:t>
      </w:r>
      <w:r w:rsidR="00300D48">
        <w:rPr>
          <w:sz w:val="24"/>
          <w:szCs w:val="24"/>
        </w:rPr>
        <w:t xml:space="preserve"> </w:t>
      </w:r>
      <w:r w:rsidR="00300D48" w:rsidRPr="00300D48">
        <w:rPr>
          <w:sz w:val="24"/>
          <w:szCs w:val="24"/>
        </w:rPr>
        <w:t>and contracted between 2010 and 2013. Exit rates changed little over time.</w:t>
      </w:r>
      <w:r w:rsidR="00300D48">
        <w:rPr>
          <w:sz w:val="24"/>
          <w:szCs w:val="24"/>
        </w:rPr>
        <w:t>’ This evidence highlights since the PEQF program retentions rates have dropped, though again, it is unlikely this is all due to the PEQF program.</w:t>
      </w:r>
    </w:p>
    <w:p w14:paraId="6856A80D" w14:textId="5F79FA66" w:rsidR="00E96CC8" w:rsidRDefault="00E96CC8" w:rsidP="005F1C02">
      <w:pPr>
        <w:ind w:right="237"/>
        <w:jc w:val="both"/>
        <w:rPr>
          <w:sz w:val="24"/>
          <w:szCs w:val="24"/>
        </w:rPr>
      </w:pPr>
    </w:p>
    <w:p w14:paraId="7E176FD0" w14:textId="1FE44BC8" w:rsidR="001E4C20" w:rsidRDefault="00300D48" w:rsidP="005F1C02">
      <w:pPr>
        <w:ind w:right="237"/>
        <w:jc w:val="both"/>
        <w:rPr>
          <w:sz w:val="24"/>
          <w:szCs w:val="24"/>
        </w:rPr>
      </w:pPr>
      <w:r>
        <w:rPr>
          <w:sz w:val="24"/>
          <w:szCs w:val="24"/>
        </w:rPr>
        <w:t xml:space="preserve">The PEQF has positive and negatives, the standardization, </w:t>
      </w:r>
      <w:proofErr w:type="gramStart"/>
      <w:r>
        <w:rPr>
          <w:sz w:val="24"/>
          <w:szCs w:val="24"/>
        </w:rPr>
        <w:t>professionalism</w:t>
      </w:r>
      <w:proofErr w:type="gramEnd"/>
      <w:r>
        <w:rPr>
          <w:sz w:val="24"/>
          <w:szCs w:val="24"/>
        </w:rPr>
        <w:t xml:space="preserve"> and its ability to enhance skills will supply forces with greater police officers, ‘</w:t>
      </w:r>
      <w:r w:rsidRPr="00300D48">
        <w:rPr>
          <w:sz w:val="24"/>
          <w:szCs w:val="24"/>
        </w:rPr>
        <w:t>In summary, the PEQF aims to equip police officers with the necessary skills, knowledge, and adaptability to meet the challenges of modern policing effectively.</w:t>
      </w:r>
      <w:r>
        <w:rPr>
          <w:sz w:val="24"/>
          <w:szCs w:val="24"/>
        </w:rPr>
        <w:t>’</w:t>
      </w:r>
      <w:r w:rsidR="001E4C20">
        <w:rPr>
          <w:sz w:val="24"/>
          <w:szCs w:val="24"/>
        </w:rPr>
        <w:t xml:space="preserve"> (Police Federation of England and Wales 2019). Overall, the PEQF has the potential to elevate standards with police forces in England and Wales and will ensure all recruits who successful pass their probation </w:t>
      </w:r>
      <w:proofErr w:type="gramStart"/>
      <w:r w:rsidR="001E4C20">
        <w:rPr>
          <w:sz w:val="24"/>
          <w:szCs w:val="24"/>
        </w:rPr>
        <w:t>are</w:t>
      </w:r>
      <w:proofErr w:type="gramEnd"/>
      <w:r w:rsidR="001E4C20">
        <w:rPr>
          <w:sz w:val="24"/>
          <w:szCs w:val="24"/>
        </w:rPr>
        <w:t xml:space="preserve"> up to the highest standard of education which will only have a positive impact on the communities, and put us in line with the modern society and modern day policing.</w:t>
      </w:r>
      <w:r w:rsidR="00C13411">
        <w:rPr>
          <w:sz w:val="24"/>
          <w:szCs w:val="24"/>
        </w:rPr>
        <w:t xml:space="preserve"> I refer back to the domestic related incident, whereby I had to conduct a full case file, and without the PEQF keeping me up to date with modern society it is unlikely the case would </w:t>
      </w:r>
      <w:proofErr w:type="gramStart"/>
      <w:r w:rsidR="00C13411">
        <w:rPr>
          <w:sz w:val="24"/>
          <w:szCs w:val="24"/>
        </w:rPr>
        <w:t>of</w:t>
      </w:r>
      <w:proofErr w:type="gramEnd"/>
      <w:r w:rsidR="00C13411">
        <w:rPr>
          <w:sz w:val="24"/>
          <w:szCs w:val="24"/>
        </w:rPr>
        <w:t xml:space="preserve"> got to court and the victim would have been left unhappy.</w:t>
      </w:r>
    </w:p>
    <w:p w14:paraId="60386DDE" w14:textId="77777777" w:rsidR="00300D48" w:rsidRDefault="00300D48" w:rsidP="005F1C02">
      <w:pPr>
        <w:ind w:right="237"/>
        <w:jc w:val="both"/>
        <w:rPr>
          <w:sz w:val="24"/>
          <w:szCs w:val="24"/>
        </w:rPr>
      </w:pPr>
    </w:p>
    <w:p w14:paraId="658808AC" w14:textId="6019FE2A" w:rsidR="00E96CC8" w:rsidRDefault="00E96CC8" w:rsidP="005F1C02">
      <w:pPr>
        <w:ind w:right="237"/>
        <w:jc w:val="both"/>
        <w:rPr>
          <w:sz w:val="24"/>
          <w:szCs w:val="24"/>
        </w:rPr>
      </w:pPr>
      <w:r>
        <w:rPr>
          <w:sz w:val="24"/>
          <w:szCs w:val="24"/>
        </w:rPr>
        <w:t xml:space="preserve">Overall, these frameworks collectively provide a roadmap for adapting policing to contemporary challenges, fostering professionalism, and maintaining public trust. Periodic evaluation and adjustments are crucial to ensure their ongoing relevance and effectiveness. </w:t>
      </w:r>
    </w:p>
    <w:p w14:paraId="5AE33B92" w14:textId="77777777" w:rsidR="00C13411" w:rsidRDefault="00C13411" w:rsidP="005F1C02">
      <w:pPr>
        <w:ind w:right="237"/>
        <w:jc w:val="both"/>
        <w:rPr>
          <w:sz w:val="24"/>
          <w:szCs w:val="24"/>
        </w:rPr>
      </w:pPr>
    </w:p>
    <w:p w14:paraId="4711F85A" w14:textId="02CDDB83" w:rsidR="00C13411" w:rsidRDefault="00C13411" w:rsidP="005F1C02">
      <w:pPr>
        <w:ind w:right="237"/>
        <w:jc w:val="both"/>
        <w:rPr>
          <w:sz w:val="24"/>
          <w:szCs w:val="24"/>
        </w:rPr>
      </w:pPr>
      <w:r>
        <w:rPr>
          <w:sz w:val="24"/>
          <w:szCs w:val="24"/>
        </w:rPr>
        <w:t xml:space="preserve">In conclusion, throughout my probation it has given me time to reflect and highlight areas I need to improve. I am now a better police </w:t>
      </w:r>
      <w:proofErr w:type="gramStart"/>
      <w:r>
        <w:rPr>
          <w:sz w:val="24"/>
          <w:szCs w:val="24"/>
        </w:rPr>
        <w:t>office</w:t>
      </w:r>
      <w:proofErr w:type="gramEnd"/>
      <w:r>
        <w:rPr>
          <w:sz w:val="24"/>
          <w:szCs w:val="24"/>
        </w:rPr>
        <w:t xml:space="preserve"> and the domestic related </w:t>
      </w:r>
      <w:r>
        <w:rPr>
          <w:sz w:val="24"/>
          <w:szCs w:val="24"/>
        </w:rPr>
        <w:lastRenderedPageBreak/>
        <w:t xml:space="preserve">incident would not of been dealt with well if it wasn’t for my experiences prior and my experience of the PEQF. The offender was served a restraining order in court. </w:t>
      </w:r>
    </w:p>
    <w:p w14:paraId="78A568E2" w14:textId="7CB5B0CA" w:rsidR="00E96CC8" w:rsidRDefault="00E96CC8" w:rsidP="005F1C02">
      <w:pPr>
        <w:ind w:right="237"/>
        <w:jc w:val="both"/>
        <w:rPr>
          <w:sz w:val="24"/>
          <w:szCs w:val="24"/>
        </w:rPr>
      </w:pPr>
    </w:p>
    <w:p w14:paraId="7093DA1C" w14:textId="32C9F81A" w:rsidR="00D15C81" w:rsidRDefault="00C13411" w:rsidP="00340E9A">
      <w:pPr>
        <w:ind w:right="237"/>
        <w:jc w:val="both"/>
        <w:rPr>
          <w:sz w:val="24"/>
          <w:szCs w:val="24"/>
        </w:rPr>
      </w:pPr>
      <w:r>
        <w:rPr>
          <w:sz w:val="24"/>
          <w:szCs w:val="24"/>
        </w:rPr>
        <w:t>2009 words</w:t>
      </w:r>
    </w:p>
    <w:p w14:paraId="4F6ABE62" w14:textId="77777777" w:rsidR="00300D48" w:rsidRDefault="00300D48" w:rsidP="00340E9A">
      <w:pPr>
        <w:ind w:right="237"/>
        <w:jc w:val="both"/>
        <w:rPr>
          <w:sz w:val="24"/>
          <w:szCs w:val="24"/>
        </w:rPr>
      </w:pPr>
    </w:p>
    <w:p w14:paraId="75953334" w14:textId="77777777" w:rsidR="00300D48" w:rsidRDefault="00300D48" w:rsidP="00340E9A">
      <w:pPr>
        <w:ind w:right="237"/>
        <w:jc w:val="both"/>
        <w:rPr>
          <w:sz w:val="24"/>
          <w:szCs w:val="24"/>
        </w:rPr>
      </w:pPr>
    </w:p>
    <w:p w14:paraId="0B0291B2" w14:textId="77777777" w:rsidR="00300D48" w:rsidRDefault="00300D48" w:rsidP="00340E9A">
      <w:pPr>
        <w:ind w:right="237"/>
        <w:jc w:val="both"/>
        <w:rPr>
          <w:sz w:val="24"/>
          <w:szCs w:val="24"/>
        </w:rPr>
      </w:pPr>
    </w:p>
    <w:p w14:paraId="0C461202" w14:textId="77777777" w:rsidR="00300D48" w:rsidRDefault="00300D48" w:rsidP="00340E9A">
      <w:pPr>
        <w:ind w:right="237"/>
        <w:jc w:val="both"/>
        <w:rPr>
          <w:sz w:val="24"/>
          <w:szCs w:val="24"/>
        </w:rPr>
      </w:pPr>
    </w:p>
    <w:p w14:paraId="2AB9ABF1" w14:textId="77777777" w:rsidR="00300D48" w:rsidRDefault="00300D48" w:rsidP="00340E9A">
      <w:pPr>
        <w:ind w:right="237"/>
        <w:jc w:val="both"/>
        <w:rPr>
          <w:sz w:val="24"/>
          <w:szCs w:val="24"/>
        </w:rPr>
      </w:pPr>
    </w:p>
    <w:p w14:paraId="71D86B8E" w14:textId="77777777" w:rsidR="00300D48" w:rsidRDefault="00300D48" w:rsidP="00340E9A">
      <w:pPr>
        <w:ind w:right="237"/>
        <w:jc w:val="both"/>
        <w:rPr>
          <w:sz w:val="24"/>
          <w:szCs w:val="24"/>
        </w:rPr>
      </w:pPr>
    </w:p>
    <w:p w14:paraId="07795A28" w14:textId="77777777" w:rsidR="00300D48" w:rsidRDefault="00300D48" w:rsidP="00340E9A">
      <w:pPr>
        <w:ind w:right="237"/>
        <w:jc w:val="both"/>
        <w:rPr>
          <w:sz w:val="24"/>
          <w:szCs w:val="24"/>
        </w:rPr>
      </w:pPr>
    </w:p>
    <w:p w14:paraId="5436C44D" w14:textId="77777777" w:rsidR="00300D48" w:rsidRDefault="00300D48" w:rsidP="00340E9A">
      <w:pPr>
        <w:ind w:right="237"/>
        <w:jc w:val="both"/>
        <w:rPr>
          <w:sz w:val="24"/>
          <w:szCs w:val="24"/>
        </w:rPr>
      </w:pPr>
    </w:p>
    <w:p w14:paraId="5D08E5BD" w14:textId="77777777" w:rsidR="00300D48" w:rsidRDefault="00300D48" w:rsidP="00340E9A">
      <w:pPr>
        <w:ind w:right="237"/>
        <w:jc w:val="both"/>
        <w:rPr>
          <w:sz w:val="24"/>
          <w:szCs w:val="24"/>
        </w:rPr>
      </w:pPr>
    </w:p>
    <w:p w14:paraId="11447FA9" w14:textId="77777777" w:rsidR="00300D48" w:rsidRDefault="00300D48" w:rsidP="00340E9A">
      <w:pPr>
        <w:ind w:right="237"/>
        <w:jc w:val="both"/>
        <w:rPr>
          <w:sz w:val="24"/>
          <w:szCs w:val="24"/>
        </w:rPr>
      </w:pPr>
    </w:p>
    <w:p w14:paraId="0155A031" w14:textId="77777777" w:rsidR="00300D48" w:rsidRDefault="00300D48" w:rsidP="00340E9A">
      <w:pPr>
        <w:ind w:right="237"/>
        <w:jc w:val="both"/>
        <w:rPr>
          <w:sz w:val="24"/>
          <w:szCs w:val="24"/>
        </w:rPr>
      </w:pPr>
    </w:p>
    <w:p w14:paraId="0F50697A" w14:textId="77777777" w:rsidR="00300D48" w:rsidRDefault="00300D48" w:rsidP="00340E9A">
      <w:pPr>
        <w:ind w:right="237"/>
        <w:jc w:val="both"/>
        <w:rPr>
          <w:sz w:val="24"/>
          <w:szCs w:val="24"/>
        </w:rPr>
      </w:pPr>
    </w:p>
    <w:p w14:paraId="4A3BF96F" w14:textId="77777777" w:rsidR="00300D48" w:rsidRDefault="00300D48" w:rsidP="00340E9A">
      <w:pPr>
        <w:ind w:right="237"/>
        <w:jc w:val="both"/>
        <w:rPr>
          <w:sz w:val="24"/>
          <w:szCs w:val="24"/>
        </w:rPr>
      </w:pPr>
    </w:p>
    <w:p w14:paraId="2E614FCF" w14:textId="77777777" w:rsidR="00300D48" w:rsidRDefault="00300D48" w:rsidP="00340E9A">
      <w:pPr>
        <w:ind w:right="237"/>
        <w:jc w:val="both"/>
        <w:rPr>
          <w:sz w:val="24"/>
          <w:szCs w:val="24"/>
        </w:rPr>
      </w:pPr>
    </w:p>
    <w:p w14:paraId="2BBC0A61" w14:textId="77777777" w:rsidR="00300D48" w:rsidRDefault="00300D48" w:rsidP="00340E9A">
      <w:pPr>
        <w:ind w:right="237"/>
        <w:jc w:val="both"/>
        <w:rPr>
          <w:sz w:val="24"/>
          <w:szCs w:val="24"/>
        </w:rPr>
      </w:pPr>
    </w:p>
    <w:p w14:paraId="253EDBFE" w14:textId="77777777" w:rsidR="00300D48" w:rsidRDefault="00300D48" w:rsidP="00340E9A">
      <w:pPr>
        <w:ind w:right="237"/>
        <w:jc w:val="both"/>
        <w:rPr>
          <w:sz w:val="24"/>
          <w:szCs w:val="24"/>
        </w:rPr>
      </w:pPr>
    </w:p>
    <w:p w14:paraId="10DA5E52" w14:textId="77777777" w:rsidR="00300D48" w:rsidRDefault="00300D48" w:rsidP="00340E9A">
      <w:pPr>
        <w:ind w:right="237"/>
        <w:jc w:val="both"/>
        <w:rPr>
          <w:sz w:val="24"/>
          <w:szCs w:val="24"/>
        </w:rPr>
      </w:pPr>
    </w:p>
    <w:p w14:paraId="3FF41DF5" w14:textId="77777777" w:rsidR="00300D48" w:rsidRDefault="00300D48" w:rsidP="00340E9A">
      <w:pPr>
        <w:ind w:right="237"/>
        <w:jc w:val="both"/>
        <w:rPr>
          <w:sz w:val="24"/>
          <w:szCs w:val="24"/>
        </w:rPr>
      </w:pPr>
    </w:p>
    <w:p w14:paraId="6BDE76EA" w14:textId="77777777" w:rsidR="00300D48" w:rsidRDefault="00300D48" w:rsidP="00340E9A">
      <w:pPr>
        <w:ind w:right="237"/>
        <w:jc w:val="both"/>
        <w:rPr>
          <w:sz w:val="24"/>
          <w:szCs w:val="24"/>
        </w:rPr>
      </w:pPr>
    </w:p>
    <w:p w14:paraId="1216F334" w14:textId="77777777" w:rsidR="00300D48" w:rsidRDefault="00300D48" w:rsidP="00340E9A">
      <w:pPr>
        <w:ind w:right="237"/>
        <w:jc w:val="both"/>
        <w:rPr>
          <w:sz w:val="24"/>
          <w:szCs w:val="24"/>
        </w:rPr>
      </w:pPr>
    </w:p>
    <w:p w14:paraId="6D0BAB92" w14:textId="77777777" w:rsidR="00300D48" w:rsidRDefault="00300D48" w:rsidP="00340E9A">
      <w:pPr>
        <w:ind w:right="237"/>
        <w:jc w:val="both"/>
        <w:rPr>
          <w:sz w:val="24"/>
          <w:szCs w:val="24"/>
        </w:rPr>
      </w:pPr>
    </w:p>
    <w:p w14:paraId="720F1908" w14:textId="77777777" w:rsidR="00300D48" w:rsidRDefault="00300D48" w:rsidP="00340E9A">
      <w:pPr>
        <w:ind w:right="237"/>
        <w:jc w:val="both"/>
        <w:rPr>
          <w:sz w:val="24"/>
          <w:szCs w:val="24"/>
        </w:rPr>
      </w:pPr>
    </w:p>
    <w:p w14:paraId="64CAAF8A" w14:textId="77777777" w:rsidR="00300D48" w:rsidRDefault="00300D48" w:rsidP="00340E9A">
      <w:pPr>
        <w:ind w:right="237"/>
        <w:jc w:val="both"/>
        <w:rPr>
          <w:sz w:val="24"/>
          <w:szCs w:val="24"/>
        </w:rPr>
      </w:pPr>
    </w:p>
    <w:p w14:paraId="48C6285C" w14:textId="77777777" w:rsidR="00300D48" w:rsidRDefault="00300D48" w:rsidP="00340E9A">
      <w:pPr>
        <w:ind w:right="237"/>
        <w:jc w:val="both"/>
        <w:rPr>
          <w:sz w:val="24"/>
          <w:szCs w:val="24"/>
        </w:rPr>
      </w:pPr>
    </w:p>
    <w:p w14:paraId="304CCCEB" w14:textId="77777777" w:rsidR="00300D48" w:rsidRDefault="00300D48" w:rsidP="00340E9A">
      <w:pPr>
        <w:ind w:right="237"/>
        <w:jc w:val="both"/>
        <w:rPr>
          <w:sz w:val="24"/>
          <w:szCs w:val="24"/>
        </w:rPr>
      </w:pPr>
    </w:p>
    <w:p w14:paraId="6CD771E1" w14:textId="77777777" w:rsidR="00300D48" w:rsidRDefault="00300D48" w:rsidP="00340E9A">
      <w:pPr>
        <w:ind w:right="237"/>
        <w:jc w:val="both"/>
        <w:rPr>
          <w:sz w:val="24"/>
          <w:szCs w:val="24"/>
        </w:rPr>
      </w:pPr>
    </w:p>
    <w:p w14:paraId="3A25031D" w14:textId="77777777" w:rsidR="00300D48" w:rsidRDefault="00300D48" w:rsidP="00340E9A">
      <w:pPr>
        <w:ind w:right="237"/>
        <w:jc w:val="both"/>
        <w:rPr>
          <w:sz w:val="24"/>
          <w:szCs w:val="24"/>
        </w:rPr>
      </w:pPr>
    </w:p>
    <w:p w14:paraId="32B9B452" w14:textId="77777777" w:rsidR="00300D48" w:rsidRDefault="00300D48" w:rsidP="00340E9A">
      <w:pPr>
        <w:ind w:right="237"/>
        <w:jc w:val="both"/>
        <w:rPr>
          <w:sz w:val="24"/>
          <w:szCs w:val="24"/>
        </w:rPr>
      </w:pPr>
    </w:p>
    <w:p w14:paraId="63B5D080" w14:textId="77777777" w:rsidR="00300D48" w:rsidRDefault="00300D48" w:rsidP="00340E9A">
      <w:pPr>
        <w:ind w:right="237"/>
        <w:jc w:val="both"/>
        <w:rPr>
          <w:sz w:val="24"/>
          <w:szCs w:val="24"/>
        </w:rPr>
      </w:pPr>
    </w:p>
    <w:p w14:paraId="6EE3493E" w14:textId="77777777" w:rsidR="00300D48" w:rsidRDefault="00300D48" w:rsidP="00340E9A">
      <w:pPr>
        <w:ind w:right="237"/>
        <w:jc w:val="both"/>
        <w:rPr>
          <w:sz w:val="24"/>
          <w:szCs w:val="24"/>
        </w:rPr>
      </w:pPr>
    </w:p>
    <w:p w14:paraId="1606FF5A" w14:textId="77777777" w:rsidR="00300D48" w:rsidRDefault="00300D48" w:rsidP="00340E9A">
      <w:pPr>
        <w:ind w:right="237"/>
        <w:jc w:val="both"/>
        <w:rPr>
          <w:sz w:val="24"/>
          <w:szCs w:val="24"/>
        </w:rPr>
      </w:pPr>
    </w:p>
    <w:p w14:paraId="0E66A5ED" w14:textId="77777777" w:rsidR="00300D48" w:rsidRDefault="00300D48" w:rsidP="00340E9A">
      <w:pPr>
        <w:ind w:right="237"/>
        <w:jc w:val="both"/>
        <w:rPr>
          <w:sz w:val="24"/>
          <w:szCs w:val="24"/>
        </w:rPr>
      </w:pPr>
    </w:p>
    <w:p w14:paraId="55A3BC4A" w14:textId="77777777" w:rsidR="00300D48" w:rsidRDefault="00300D48" w:rsidP="00340E9A">
      <w:pPr>
        <w:ind w:right="237"/>
        <w:jc w:val="both"/>
        <w:rPr>
          <w:sz w:val="24"/>
          <w:szCs w:val="24"/>
        </w:rPr>
      </w:pPr>
    </w:p>
    <w:p w14:paraId="57355B7C" w14:textId="77777777" w:rsidR="00300D48" w:rsidRDefault="00300D48" w:rsidP="00340E9A">
      <w:pPr>
        <w:ind w:right="237"/>
        <w:jc w:val="both"/>
        <w:rPr>
          <w:sz w:val="24"/>
          <w:szCs w:val="24"/>
        </w:rPr>
      </w:pPr>
    </w:p>
    <w:p w14:paraId="53830B75" w14:textId="77777777" w:rsidR="00424C5E" w:rsidRDefault="00424C5E" w:rsidP="00340E9A">
      <w:pPr>
        <w:ind w:right="237"/>
        <w:jc w:val="both"/>
        <w:rPr>
          <w:sz w:val="24"/>
          <w:szCs w:val="24"/>
        </w:rPr>
      </w:pPr>
    </w:p>
    <w:p w14:paraId="7CE06814" w14:textId="77777777" w:rsidR="00424C5E" w:rsidRDefault="00424C5E" w:rsidP="00340E9A">
      <w:pPr>
        <w:ind w:right="237"/>
        <w:jc w:val="both"/>
        <w:rPr>
          <w:sz w:val="24"/>
          <w:szCs w:val="24"/>
        </w:rPr>
      </w:pPr>
    </w:p>
    <w:p w14:paraId="1FC80385" w14:textId="77777777" w:rsidR="00424C5E" w:rsidRDefault="00424C5E" w:rsidP="00340E9A">
      <w:pPr>
        <w:ind w:right="237"/>
        <w:jc w:val="both"/>
        <w:rPr>
          <w:sz w:val="24"/>
          <w:szCs w:val="24"/>
        </w:rPr>
      </w:pPr>
    </w:p>
    <w:p w14:paraId="2B189F4E" w14:textId="77777777" w:rsidR="00424C5E" w:rsidRDefault="00424C5E" w:rsidP="00340E9A">
      <w:pPr>
        <w:ind w:right="237"/>
        <w:jc w:val="both"/>
        <w:rPr>
          <w:sz w:val="24"/>
          <w:szCs w:val="24"/>
        </w:rPr>
      </w:pPr>
    </w:p>
    <w:p w14:paraId="3A01023D" w14:textId="77777777" w:rsidR="00424C5E" w:rsidRDefault="00424C5E" w:rsidP="00340E9A">
      <w:pPr>
        <w:ind w:right="237"/>
        <w:jc w:val="both"/>
        <w:rPr>
          <w:sz w:val="24"/>
          <w:szCs w:val="24"/>
        </w:rPr>
      </w:pPr>
    </w:p>
    <w:p w14:paraId="7CA3CDF0" w14:textId="77777777" w:rsidR="00424C5E" w:rsidRDefault="00424C5E" w:rsidP="00340E9A">
      <w:pPr>
        <w:ind w:right="237"/>
        <w:jc w:val="both"/>
        <w:rPr>
          <w:sz w:val="24"/>
          <w:szCs w:val="24"/>
        </w:rPr>
      </w:pPr>
    </w:p>
    <w:p w14:paraId="7BD57CE8" w14:textId="77777777" w:rsidR="00424C5E" w:rsidRDefault="00424C5E" w:rsidP="00340E9A">
      <w:pPr>
        <w:ind w:right="237"/>
        <w:jc w:val="both"/>
        <w:rPr>
          <w:sz w:val="24"/>
          <w:szCs w:val="24"/>
        </w:rPr>
      </w:pPr>
    </w:p>
    <w:p w14:paraId="6BCAAD3D" w14:textId="77777777" w:rsidR="00424C5E" w:rsidRDefault="00424C5E" w:rsidP="00340E9A">
      <w:pPr>
        <w:ind w:right="237"/>
        <w:jc w:val="both"/>
        <w:rPr>
          <w:sz w:val="24"/>
          <w:szCs w:val="24"/>
        </w:rPr>
      </w:pPr>
    </w:p>
    <w:p w14:paraId="11F9CEE1" w14:textId="77777777" w:rsidR="00424C5E" w:rsidRDefault="00424C5E" w:rsidP="00340E9A">
      <w:pPr>
        <w:ind w:right="237"/>
        <w:jc w:val="both"/>
        <w:rPr>
          <w:sz w:val="24"/>
          <w:szCs w:val="24"/>
        </w:rPr>
      </w:pPr>
    </w:p>
    <w:p w14:paraId="1A745382" w14:textId="77777777" w:rsidR="00424C5E" w:rsidRDefault="00424C5E" w:rsidP="00340E9A">
      <w:pPr>
        <w:ind w:right="237"/>
        <w:jc w:val="both"/>
        <w:rPr>
          <w:sz w:val="24"/>
          <w:szCs w:val="24"/>
        </w:rPr>
      </w:pPr>
    </w:p>
    <w:p w14:paraId="5433DEED" w14:textId="77777777" w:rsidR="00424C5E" w:rsidRDefault="00424C5E" w:rsidP="00340E9A">
      <w:pPr>
        <w:ind w:right="237"/>
        <w:jc w:val="both"/>
        <w:rPr>
          <w:sz w:val="24"/>
          <w:szCs w:val="24"/>
        </w:rPr>
      </w:pPr>
    </w:p>
    <w:p w14:paraId="360FBEC1" w14:textId="77777777" w:rsidR="00424C5E" w:rsidRDefault="00424C5E" w:rsidP="00340E9A">
      <w:pPr>
        <w:ind w:right="237"/>
        <w:jc w:val="both"/>
        <w:rPr>
          <w:sz w:val="24"/>
          <w:szCs w:val="24"/>
        </w:rPr>
      </w:pPr>
    </w:p>
    <w:p w14:paraId="2D118F5D" w14:textId="64FC171E" w:rsidR="00DB7A55" w:rsidRDefault="00DB7A55" w:rsidP="00340E9A">
      <w:pPr>
        <w:ind w:right="237"/>
        <w:jc w:val="both"/>
        <w:rPr>
          <w:sz w:val="24"/>
          <w:szCs w:val="24"/>
        </w:rPr>
      </w:pPr>
      <w:r>
        <w:rPr>
          <w:sz w:val="24"/>
          <w:szCs w:val="24"/>
        </w:rPr>
        <w:lastRenderedPageBreak/>
        <w:t>REFERENCES</w:t>
      </w:r>
      <w:r w:rsidR="00D15C81">
        <w:rPr>
          <w:sz w:val="24"/>
          <w:szCs w:val="24"/>
        </w:rPr>
        <w:t>:</w:t>
      </w:r>
    </w:p>
    <w:p w14:paraId="5B5FE5FE" w14:textId="77777777" w:rsidR="00D15C81" w:rsidRDefault="00D15C81" w:rsidP="00340E9A">
      <w:pPr>
        <w:ind w:right="237"/>
        <w:jc w:val="both"/>
        <w:rPr>
          <w:sz w:val="24"/>
          <w:szCs w:val="24"/>
        </w:rPr>
      </w:pPr>
    </w:p>
    <w:p w14:paraId="76CD4668" w14:textId="16F54B8C" w:rsidR="00DB7A55" w:rsidRDefault="00DB7A55" w:rsidP="00340E9A">
      <w:pPr>
        <w:ind w:right="237"/>
        <w:jc w:val="both"/>
        <w:rPr>
          <w:sz w:val="24"/>
          <w:szCs w:val="24"/>
        </w:rPr>
      </w:pPr>
      <w:r>
        <w:rPr>
          <w:sz w:val="24"/>
          <w:szCs w:val="24"/>
        </w:rPr>
        <w:t>I</w:t>
      </w:r>
      <w:r w:rsidRPr="00DB7A55">
        <w:rPr>
          <w:sz w:val="24"/>
          <w:szCs w:val="24"/>
        </w:rPr>
        <w:t>K Pepper, R McGrath</w:t>
      </w:r>
      <w:r>
        <w:rPr>
          <w:sz w:val="24"/>
          <w:szCs w:val="24"/>
        </w:rPr>
        <w:t>, 2020</w:t>
      </w:r>
      <w:r w:rsidRPr="00DB7A55">
        <w:rPr>
          <w:sz w:val="24"/>
          <w:szCs w:val="24"/>
        </w:rPr>
        <w:t xml:space="preserve"> </w:t>
      </w:r>
      <w:r>
        <w:rPr>
          <w:sz w:val="24"/>
          <w:szCs w:val="24"/>
        </w:rPr>
        <w:t>‘</w:t>
      </w:r>
      <w:r w:rsidRPr="00DB7A55">
        <w:rPr>
          <w:rFonts w:asciiTheme="majorHAnsi" w:hAnsiTheme="majorHAnsi" w:cstheme="majorHAnsi"/>
          <w:sz w:val="24"/>
          <w:szCs w:val="24"/>
        </w:rPr>
        <w:t xml:space="preserve">Introduction to Professional Policing’ </w:t>
      </w:r>
    </w:p>
    <w:p w14:paraId="182E515C" w14:textId="5E2AEADF" w:rsidR="00DB7A55" w:rsidRDefault="00DB7A55" w:rsidP="00340E9A">
      <w:pPr>
        <w:ind w:right="237"/>
        <w:jc w:val="both"/>
        <w:rPr>
          <w:sz w:val="24"/>
          <w:szCs w:val="24"/>
        </w:rPr>
      </w:pPr>
      <w:r>
        <w:rPr>
          <w:sz w:val="24"/>
          <w:szCs w:val="24"/>
        </w:rPr>
        <w:t xml:space="preserve">Available at: </w:t>
      </w:r>
      <w:hyperlink r:id="rId14" w:history="1">
        <w:r w:rsidRPr="00EF0BFF">
          <w:rPr>
            <w:rStyle w:val="Hyperlink"/>
            <w:sz w:val="24"/>
            <w:szCs w:val="24"/>
          </w:rPr>
          <w:t>https://www.taylorfrancis.com/chapters/edit/10.4324/9781351135276-1/introduction-policing-roles-responsibilities-ian-pepper-ruth-mcgrath</w:t>
        </w:r>
      </w:hyperlink>
    </w:p>
    <w:p w14:paraId="731A696E" w14:textId="77777777" w:rsidR="00DB7A55" w:rsidRPr="00270EEB" w:rsidRDefault="00DB7A55" w:rsidP="00340E9A">
      <w:pPr>
        <w:ind w:right="237"/>
        <w:jc w:val="both"/>
        <w:rPr>
          <w:sz w:val="24"/>
          <w:szCs w:val="24"/>
        </w:rPr>
      </w:pPr>
    </w:p>
    <w:p w14:paraId="26168F28" w14:textId="3A5B6808" w:rsidR="00FF7784" w:rsidRDefault="005E5877" w:rsidP="00340E9A">
      <w:pPr>
        <w:ind w:right="237"/>
        <w:jc w:val="both"/>
        <w:rPr>
          <w:sz w:val="24"/>
          <w:szCs w:val="24"/>
        </w:rPr>
      </w:pPr>
      <w:r>
        <w:rPr>
          <w:sz w:val="24"/>
          <w:szCs w:val="24"/>
        </w:rPr>
        <w:t xml:space="preserve">S </w:t>
      </w:r>
      <w:proofErr w:type="spellStart"/>
      <w:r>
        <w:rPr>
          <w:sz w:val="24"/>
          <w:szCs w:val="24"/>
        </w:rPr>
        <w:t>Holdaway</w:t>
      </w:r>
      <w:proofErr w:type="spellEnd"/>
      <w:r>
        <w:rPr>
          <w:sz w:val="24"/>
          <w:szCs w:val="24"/>
        </w:rPr>
        <w:t xml:space="preserve">, 2020 </w:t>
      </w:r>
      <w:r w:rsidRPr="005E5877">
        <w:rPr>
          <w:rFonts w:asciiTheme="majorHAnsi" w:hAnsiTheme="majorHAnsi" w:cstheme="majorHAnsi"/>
          <w:sz w:val="24"/>
          <w:szCs w:val="24"/>
        </w:rPr>
        <w:t xml:space="preserve">‘The re-professionalization of the police in England and </w:t>
      </w:r>
      <w:proofErr w:type="spellStart"/>
      <w:r w:rsidRPr="005E5877">
        <w:rPr>
          <w:rFonts w:asciiTheme="majorHAnsi" w:hAnsiTheme="majorHAnsi" w:cstheme="majorHAnsi"/>
          <w:sz w:val="24"/>
          <w:szCs w:val="24"/>
        </w:rPr>
        <w:t>Wales’</w:t>
      </w:r>
      <w:proofErr w:type="spellEnd"/>
      <w:r>
        <w:rPr>
          <w:rFonts w:asciiTheme="majorHAnsi" w:hAnsiTheme="majorHAnsi" w:cstheme="majorHAnsi"/>
          <w:sz w:val="24"/>
          <w:szCs w:val="24"/>
        </w:rPr>
        <w:t xml:space="preserve"> </w:t>
      </w:r>
      <w:r>
        <w:rPr>
          <w:sz w:val="24"/>
          <w:szCs w:val="24"/>
        </w:rPr>
        <w:t xml:space="preserve">Criminal and Criminal Justice Volume 17, 2017 issue 5 </w:t>
      </w:r>
    </w:p>
    <w:p w14:paraId="459D0693" w14:textId="37AE9248" w:rsidR="005E5877" w:rsidRDefault="005E5877" w:rsidP="00340E9A">
      <w:pPr>
        <w:ind w:right="237"/>
        <w:jc w:val="both"/>
        <w:rPr>
          <w:sz w:val="24"/>
          <w:szCs w:val="24"/>
        </w:rPr>
      </w:pPr>
      <w:r>
        <w:rPr>
          <w:sz w:val="24"/>
          <w:szCs w:val="24"/>
        </w:rPr>
        <w:t xml:space="preserve">Available at: </w:t>
      </w:r>
      <w:hyperlink r:id="rId15" w:history="1">
        <w:r w:rsidRPr="00EF0BFF">
          <w:rPr>
            <w:rStyle w:val="Hyperlink"/>
            <w:sz w:val="24"/>
            <w:szCs w:val="24"/>
          </w:rPr>
          <w:t>https://journals.sagepub.com/doi/abs/10.1177/1748895817690214</w:t>
        </w:r>
      </w:hyperlink>
    </w:p>
    <w:p w14:paraId="1E553447" w14:textId="77777777" w:rsidR="005E5877" w:rsidRDefault="005E5877" w:rsidP="00340E9A">
      <w:pPr>
        <w:ind w:right="237"/>
        <w:jc w:val="both"/>
        <w:rPr>
          <w:sz w:val="24"/>
          <w:szCs w:val="24"/>
        </w:rPr>
      </w:pPr>
    </w:p>
    <w:p w14:paraId="584D983A" w14:textId="22B14A78" w:rsidR="00F86E9A" w:rsidRDefault="00F86E9A" w:rsidP="00340E9A">
      <w:pPr>
        <w:ind w:right="237"/>
        <w:jc w:val="both"/>
        <w:rPr>
          <w:sz w:val="24"/>
          <w:szCs w:val="24"/>
        </w:rPr>
      </w:pPr>
      <w:r w:rsidRPr="00F86E9A">
        <w:rPr>
          <w:sz w:val="24"/>
          <w:szCs w:val="24"/>
        </w:rPr>
        <w:t xml:space="preserve">P </w:t>
      </w:r>
      <w:proofErr w:type="spellStart"/>
      <w:r w:rsidRPr="00F86E9A">
        <w:rPr>
          <w:sz w:val="24"/>
          <w:szCs w:val="24"/>
        </w:rPr>
        <w:t>Neyroud</w:t>
      </w:r>
      <w:proofErr w:type="spellEnd"/>
      <w:r>
        <w:rPr>
          <w:sz w:val="24"/>
          <w:szCs w:val="24"/>
        </w:rPr>
        <w:t xml:space="preserve">, </w:t>
      </w:r>
      <w:r w:rsidRPr="00F86E9A">
        <w:rPr>
          <w:sz w:val="24"/>
          <w:szCs w:val="24"/>
        </w:rPr>
        <w:t>2017</w:t>
      </w:r>
      <w:r>
        <w:rPr>
          <w:sz w:val="24"/>
          <w:szCs w:val="24"/>
        </w:rPr>
        <w:t xml:space="preserve"> ‘Policing with science: a new </w:t>
      </w:r>
      <w:proofErr w:type="gramStart"/>
      <w:r>
        <w:rPr>
          <w:sz w:val="24"/>
          <w:szCs w:val="24"/>
        </w:rPr>
        <w:t>evidence based</w:t>
      </w:r>
      <w:proofErr w:type="gramEnd"/>
      <w:r>
        <w:rPr>
          <w:sz w:val="24"/>
          <w:szCs w:val="24"/>
        </w:rPr>
        <w:t xml:space="preserve"> professionalism for policing’ </w:t>
      </w:r>
      <w:r w:rsidRPr="00F86E9A">
        <w:rPr>
          <w:sz w:val="24"/>
          <w:szCs w:val="24"/>
        </w:rPr>
        <w:t>Special Issue 2 Eur. Police Sci. &amp; Res. Bull. 39 (201</w:t>
      </w:r>
      <w:r>
        <w:rPr>
          <w:sz w:val="24"/>
          <w:szCs w:val="24"/>
        </w:rPr>
        <w:t xml:space="preserve">7) </w:t>
      </w:r>
    </w:p>
    <w:p w14:paraId="21077F2B" w14:textId="77777777" w:rsidR="00F86E9A" w:rsidRDefault="00F86E9A" w:rsidP="00340E9A">
      <w:pPr>
        <w:ind w:right="237"/>
        <w:jc w:val="both"/>
        <w:rPr>
          <w:sz w:val="24"/>
          <w:szCs w:val="24"/>
        </w:rPr>
      </w:pPr>
    </w:p>
    <w:p w14:paraId="3C7C086C" w14:textId="77777777" w:rsidR="00F86E9A" w:rsidRDefault="00F86E9A" w:rsidP="00340E9A">
      <w:pPr>
        <w:ind w:right="237"/>
        <w:jc w:val="both"/>
        <w:rPr>
          <w:sz w:val="24"/>
          <w:szCs w:val="24"/>
        </w:rPr>
      </w:pPr>
      <w:r>
        <w:rPr>
          <w:sz w:val="24"/>
          <w:szCs w:val="24"/>
        </w:rPr>
        <w:t xml:space="preserve">Available at: </w:t>
      </w:r>
    </w:p>
    <w:p w14:paraId="724AFD77" w14:textId="7916CF02" w:rsidR="00F86E9A" w:rsidRDefault="00000000" w:rsidP="00340E9A">
      <w:pPr>
        <w:ind w:right="237"/>
        <w:jc w:val="both"/>
        <w:rPr>
          <w:sz w:val="24"/>
          <w:szCs w:val="24"/>
        </w:rPr>
      </w:pPr>
      <w:hyperlink r:id="rId16" w:history="1">
        <w:r w:rsidR="00F86E9A" w:rsidRPr="00EF0BFF">
          <w:rPr>
            <w:rStyle w:val="Hyperlink"/>
            <w:sz w:val="24"/>
            <w:szCs w:val="24"/>
          </w:rPr>
          <w:t>https://heinonline.org/HOL/LandingPage?handle=hein.journals/elerb2000&amp;div=10&amp;id=&amp;page=</w:t>
        </w:r>
      </w:hyperlink>
    </w:p>
    <w:p w14:paraId="00E0DBFE" w14:textId="77777777" w:rsidR="00F86E9A" w:rsidRPr="00270EEB" w:rsidRDefault="00F86E9A" w:rsidP="00340E9A">
      <w:pPr>
        <w:ind w:right="237"/>
        <w:jc w:val="both"/>
        <w:rPr>
          <w:sz w:val="24"/>
          <w:szCs w:val="24"/>
        </w:rPr>
      </w:pPr>
    </w:p>
    <w:p w14:paraId="4A7EB1BF" w14:textId="1DD992D7" w:rsidR="00FF7784" w:rsidRDefault="00F86E9A" w:rsidP="00340E9A">
      <w:pPr>
        <w:ind w:right="237"/>
        <w:jc w:val="both"/>
        <w:rPr>
          <w:sz w:val="24"/>
          <w:szCs w:val="24"/>
        </w:rPr>
      </w:pPr>
      <w:r w:rsidRPr="00F86E9A">
        <w:rPr>
          <w:sz w:val="24"/>
          <w:szCs w:val="24"/>
        </w:rPr>
        <w:t xml:space="preserve">Hunter, </w:t>
      </w:r>
      <w:proofErr w:type="gramStart"/>
      <w:r w:rsidRPr="00F86E9A">
        <w:rPr>
          <w:sz w:val="24"/>
          <w:szCs w:val="24"/>
        </w:rPr>
        <w:t>Gillian</w:t>
      </w:r>
      <w:proofErr w:type="gramEnd"/>
      <w:r w:rsidRPr="00F86E9A">
        <w:rPr>
          <w:sz w:val="24"/>
          <w:szCs w:val="24"/>
        </w:rPr>
        <w:t xml:space="preserve"> and May, </w:t>
      </w:r>
      <w:proofErr w:type="spellStart"/>
      <w:r w:rsidRPr="00F86E9A">
        <w:rPr>
          <w:sz w:val="24"/>
          <w:szCs w:val="24"/>
        </w:rPr>
        <w:t>Tiggey</w:t>
      </w:r>
      <w:proofErr w:type="spellEnd"/>
      <w:r w:rsidRPr="00F86E9A">
        <w:rPr>
          <w:sz w:val="24"/>
          <w:szCs w:val="24"/>
        </w:rPr>
        <w:t xml:space="preserve"> and Hough, Mike (2017) </w:t>
      </w:r>
      <w:r w:rsidRPr="00F86E9A">
        <w:rPr>
          <w:rFonts w:asciiTheme="majorHAnsi" w:hAnsiTheme="majorHAnsi" w:cstheme="majorHAnsi"/>
          <w:sz w:val="24"/>
          <w:szCs w:val="24"/>
        </w:rPr>
        <w:t xml:space="preserve">An evaluation of the What Works Centre for Crime Reduction: final report. </w:t>
      </w:r>
      <w:r w:rsidRPr="00F86E9A">
        <w:rPr>
          <w:sz w:val="24"/>
          <w:szCs w:val="24"/>
        </w:rPr>
        <w:t>Project Report. College of Policing, London, UK.</w:t>
      </w:r>
    </w:p>
    <w:p w14:paraId="3B7E8EA0" w14:textId="5F0496DD" w:rsidR="00F86E9A" w:rsidRDefault="00F86E9A" w:rsidP="00340E9A">
      <w:pPr>
        <w:ind w:right="237"/>
        <w:jc w:val="both"/>
        <w:rPr>
          <w:sz w:val="24"/>
          <w:szCs w:val="24"/>
        </w:rPr>
      </w:pPr>
      <w:r>
        <w:rPr>
          <w:sz w:val="24"/>
          <w:szCs w:val="24"/>
        </w:rPr>
        <w:t xml:space="preserve">Available at: </w:t>
      </w:r>
      <w:hyperlink r:id="rId17" w:history="1">
        <w:r w:rsidR="00C765B8" w:rsidRPr="00EF0BFF">
          <w:rPr>
            <w:rStyle w:val="Hyperlink"/>
            <w:sz w:val="24"/>
            <w:szCs w:val="24"/>
          </w:rPr>
          <w:t>https://eprints.bbk.ac.uk/id/eprint/21755/</w:t>
        </w:r>
      </w:hyperlink>
    </w:p>
    <w:p w14:paraId="7975B969" w14:textId="54630E84" w:rsidR="00FF7784" w:rsidRDefault="00FF7784" w:rsidP="00340E9A">
      <w:pPr>
        <w:ind w:right="237"/>
        <w:jc w:val="both"/>
        <w:rPr>
          <w:sz w:val="24"/>
          <w:szCs w:val="24"/>
        </w:rPr>
      </w:pPr>
    </w:p>
    <w:p w14:paraId="2465093F" w14:textId="755482E6" w:rsidR="00967969" w:rsidRPr="00270EEB" w:rsidRDefault="00967969" w:rsidP="00967969">
      <w:pPr>
        <w:ind w:right="237"/>
        <w:jc w:val="both"/>
        <w:rPr>
          <w:sz w:val="24"/>
          <w:szCs w:val="24"/>
        </w:rPr>
      </w:pPr>
      <w:r>
        <w:rPr>
          <w:sz w:val="24"/>
          <w:szCs w:val="24"/>
        </w:rPr>
        <w:t xml:space="preserve">D Martin 2019 </w:t>
      </w:r>
      <w:r w:rsidRPr="00967969">
        <w:rPr>
          <w:rFonts w:asciiTheme="majorHAnsi" w:hAnsiTheme="majorHAnsi" w:cstheme="majorHAnsi"/>
          <w:sz w:val="24"/>
          <w:szCs w:val="24"/>
        </w:rPr>
        <w:t xml:space="preserve">‘Understanding the reconstruction of police professionalism in the UK’ </w:t>
      </w:r>
      <w:r w:rsidRPr="00967969">
        <w:rPr>
          <w:sz w:val="24"/>
          <w:szCs w:val="24"/>
        </w:rPr>
        <w:t xml:space="preserve">Policing and Society </w:t>
      </w:r>
      <w:proofErr w:type="gramStart"/>
      <w:r w:rsidRPr="00967969">
        <w:rPr>
          <w:sz w:val="24"/>
          <w:szCs w:val="24"/>
        </w:rPr>
        <w:t>An</w:t>
      </w:r>
      <w:proofErr w:type="gramEnd"/>
      <w:r w:rsidRPr="00967969">
        <w:rPr>
          <w:sz w:val="24"/>
          <w:szCs w:val="24"/>
        </w:rPr>
        <w:t xml:space="preserve"> International Journal of Research and Policy</w:t>
      </w:r>
      <w:r>
        <w:rPr>
          <w:sz w:val="24"/>
          <w:szCs w:val="24"/>
        </w:rPr>
        <w:t xml:space="preserve"> </w:t>
      </w:r>
      <w:r w:rsidRPr="00967969">
        <w:rPr>
          <w:sz w:val="24"/>
          <w:szCs w:val="24"/>
        </w:rPr>
        <w:t>Volume 32, 2022 - Issue 7</w:t>
      </w:r>
    </w:p>
    <w:p w14:paraId="3456E6DC" w14:textId="5E9A6545" w:rsidR="00FF7784" w:rsidRDefault="00967969" w:rsidP="00340E9A">
      <w:pPr>
        <w:ind w:right="237"/>
        <w:jc w:val="both"/>
        <w:rPr>
          <w:sz w:val="24"/>
          <w:szCs w:val="24"/>
        </w:rPr>
      </w:pPr>
      <w:r>
        <w:rPr>
          <w:sz w:val="24"/>
          <w:szCs w:val="24"/>
        </w:rPr>
        <w:t xml:space="preserve">Available at: </w:t>
      </w:r>
      <w:hyperlink r:id="rId18" w:history="1">
        <w:r w:rsidRPr="00EF0BFF">
          <w:rPr>
            <w:rStyle w:val="Hyperlink"/>
            <w:sz w:val="24"/>
            <w:szCs w:val="24"/>
          </w:rPr>
          <w:t>https://www.tandfonline.com/doi/full/10.1080/10439463.2021.1999447</w:t>
        </w:r>
      </w:hyperlink>
    </w:p>
    <w:p w14:paraId="2831261F" w14:textId="77777777" w:rsidR="00967969" w:rsidRPr="00270EEB" w:rsidRDefault="00967969" w:rsidP="00340E9A">
      <w:pPr>
        <w:ind w:right="237"/>
        <w:jc w:val="both"/>
        <w:rPr>
          <w:sz w:val="24"/>
          <w:szCs w:val="24"/>
        </w:rPr>
      </w:pPr>
    </w:p>
    <w:p w14:paraId="04E34730" w14:textId="1969AF74" w:rsidR="00FF7784" w:rsidRDefault="009C4EE4" w:rsidP="009C4EE4">
      <w:pPr>
        <w:ind w:right="237"/>
        <w:jc w:val="both"/>
        <w:rPr>
          <w:sz w:val="24"/>
          <w:szCs w:val="24"/>
        </w:rPr>
      </w:pPr>
      <w:r w:rsidRPr="009C4EE4">
        <w:rPr>
          <w:sz w:val="24"/>
          <w:szCs w:val="24"/>
        </w:rPr>
        <w:t>Manuel London, James W. Smither</w:t>
      </w:r>
      <w:r>
        <w:rPr>
          <w:sz w:val="24"/>
          <w:szCs w:val="24"/>
        </w:rPr>
        <w:t>, 1999 ‘</w:t>
      </w:r>
      <w:r w:rsidRPr="009C4EE4">
        <w:rPr>
          <w:sz w:val="24"/>
          <w:szCs w:val="24"/>
        </w:rPr>
        <w:t>Empowered self-development and continuous learning</w:t>
      </w:r>
      <w:r>
        <w:rPr>
          <w:sz w:val="24"/>
          <w:szCs w:val="24"/>
        </w:rPr>
        <w:t xml:space="preserve">’ </w:t>
      </w:r>
      <w:r w:rsidRPr="009C4EE4">
        <w:rPr>
          <w:sz w:val="24"/>
          <w:szCs w:val="24"/>
        </w:rPr>
        <w:t>Volume</w:t>
      </w:r>
      <w:r>
        <w:rPr>
          <w:sz w:val="24"/>
          <w:szCs w:val="24"/>
        </w:rPr>
        <w:t xml:space="preserve"> </w:t>
      </w:r>
      <w:r w:rsidRPr="009C4EE4">
        <w:rPr>
          <w:sz w:val="24"/>
          <w:szCs w:val="24"/>
        </w:rPr>
        <w:t>38, Issue1</w:t>
      </w:r>
      <w:r>
        <w:rPr>
          <w:sz w:val="24"/>
          <w:szCs w:val="24"/>
        </w:rPr>
        <w:t xml:space="preserve"> </w:t>
      </w:r>
      <w:r w:rsidRPr="009C4EE4">
        <w:rPr>
          <w:sz w:val="24"/>
          <w:szCs w:val="24"/>
        </w:rPr>
        <w:t>Spring 1999</w:t>
      </w:r>
    </w:p>
    <w:p w14:paraId="7B2D7987" w14:textId="4D7C5953" w:rsidR="009C4EE4" w:rsidRDefault="009C4EE4" w:rsidP="009C4EE4">
      <w:pPr>
        <w:ind w:right="237"/>
        <w:jc w:val="both"/>
        <w:rPr>
          <w:sz w:val="24"/>
          <w:szCs w:val="24"/>
        </w:rPr>
      </w:pPr>
      <w:r>
        <w:rPr>
          <w:sz w:val="24"/>
          <w:szCs w:val="24"/>
        </w:rPr>
        <w:t xml:space="preserve">Available at: </w:t>
      </w:r>
      <w:hyperlink r:id="rId19" w:history="1">
        <w:r w:rsidRPr="00543646">
          <w:rPr>
            <w:rStyle w:val="Hyperlink"/>
            <w:sz w:val="24"/>
            <w:szCs w:val="24"/>
          </w:rPr>
          <w:t>https://onlinelibrary.wiley.com/doi/abs/10.1002/(SICI)1099-050X(199921)38:1%3C3::AID-HRM2%3E3.0.CO;2-M</w:t>
        </w:r>
      </w:hyperlink>
    </w:p>
    <w:p w14:paraId="788B8E61" w14:textId="77777777" w:rsidR="009C4EE4" w:rsidRPr="00270EEB" w:rsidRDefault="009C4EE4" w:rsidP="009C4EE4">
      <w:pPr>
        <w:ind w:right="237"/>
        <w:jc w:val="both"/>
        <w:rPr>
          <w:sz w:val="24"/>
          <w:szCs w:val="24"/>
        </w:rPr>
      </w:pPr>
    </w:p>
    <w:p w14:paraId="1E2EB7EF" w14:textId="77777777" w:rsidR="00FF7784" w:rsidRPr="00270EEB" w:rsidRDefault="00FF7784" w:rsidP="00340E9A">
      <w:pPr>
        <w:ind w:right="237"/>
        <w:jc w:val="both"/>
        <w:rPr>
          <w:sz w:val="24"/>
          <w:szCs w:val="24"/>
        </w:rPr>
      </w:pPr>
    </w:p>
    <w:p w14:paraId="34EEBEBD" w14:textId="0464A502" w:rsidR="001837BD" w:rsidRDefault="001837BD" w:rsidP="00340E9A">
      <w:pPr>
        <w:ind w:right="237"/>
        <w:jc w:val="both"/>
        <w:rPr>
          <w:sz w:val="24"/>
          <w:szCs w:val="24"/>
        </w:rPr>
      </w:pPr>
      <w:r w:rsidRPr="001837BD">
        <w:rPr>
          <w:sz w:val="24"/>
          <w:szCs w:val="24"/>
        </w:rPr>
        <w:t>College of policing (2022) ‘</w:t>
      </w:r>
      <w:r>
        <w:rPr>
          <w:sz w:val="24"/>
          <w:szCs w:val="24"/>
        </w:rPr>
        <w:t>code of ethics</w:t>
      </w:r>
      <w:r w:rsidRPr="001837BD">
        <w:rPr>
          <w:sz w:val="24"/>
          <w:szCs w:val="24"/>
        </w:rPr>
        <w:t xml:space="preserve">’ available at: </w:t>
      </w:r>
      <w:hyperlink r:id="rId20" w:history="1">
        <w:r w:rsidRPr="00543646">
          <w:rPr>
            <w:rStyle w:val="Hyperlink"/>
            <w:sz w:val="24"/>
            <w:szCs w:val="24"/>
          </w:rPr>
          <w:t>https://www.college.police.uk/search?query=role%20of%20a%20constable</w:t>
        </w:r>
      </w:hyperlink>
    </w:p>
    <w:p w14:paraId="015307D9" w14:textId="1429E6FC" w:rsidR="00FF7784" w:rsidRDefault="001837BD" w:rsidP="00340E9A">
      <w:pPr>
        <w:ind w:right="237"/>
        <w:jc w:val="both"/>
        <w:rPr>
          <w:sz w:val="24"/>
          <w:szCs w:val="24"/>
        </w:rPr>
      </w:pPr>
      <w:r w:rsidRPr="001837BD">
        <w:rPr>
          <w:sz w:val="24"/>
          <w:szCs w:val="24"/>
        </w:rPr>
        <w:t xml:space="preserve">(Date accessed </w:t>
      </w:r>
      <w:r>
        <w:rPr>
          <w:sz w:val="24"/>
          <w:szCs w:val="24"/>
        </w:rPr>
        <w:t>03/04/2024</w:t>
      </w:r>
      <w:r w:rsidRPr="001837BD">
        <w:rPr>
          <w:sz w:val="24"/>
          <w:szCs w:val="24"/>
        </w:rPr>
        <w:t>)</w:t>
      </w:r>
    </w:p>
    <w:p w14:paraId="21EB44DD" w14:textId="77777777" w:rsidR="001837BD" w:rsidRDefault="001837BD" w:rsidP="00340E9A">
      <w:pPr>
        <w:ind w:right="237"/>
        <w:jc w:val="both"/>
        <w:rPr>
          <w:sz w:val="24"/>
          <w:szCs w:val="24"/>
        </w:rPr>
      </w:pPr>
    </w:p>
    <w:p w14:paraId="702CDEE5" w14:textId="169CF395" w:rsidR="00EB6CAB" w:rsidRDefault="00EB6CAB" w:rsidP="00340E9A">
      <w:pPr>
        <w:ind w:right="237"/>
        <w:jc w:val="both"/>
        <w:rPr>
          <w:sz w:val="24"/>
          <w:szCs w:val="24"/>
        </w:rPr>
      </w:pPr>
      <w:r w:rsidRPr="00EB6CAB">
        <w:rPr>
          <w:sz w:val="24"/>
          <w:szCs w:val="24"/>
        </w:rPr>
        <w:t>C J Cushion 2020</w:t>
      </w:r>
      <w:r>
        <w:rPr>
          <w:sz w:val="24"/>
          <w:szCs w:val="24"/>
        </w:rPr>
        <w:t xml:space="preserve"> ‘</w:t>
      </w:r>
      <w:r w:rsidRPr="00EB6CAB">
        <w:rPr>
          <w:rFonts w:asciiTheme="majorHAnsi" w:hAnsiTheme="majorHAnsi" w:cstheme="majorHAnsi"/>
          <w:sz w:val="24"/>
          <w:szCs w:val="24"/>
        </w:rPr>
        <w:t>Policing: A Journal of Policy and Practice’</w:t>
      </w:r>
      <w:r>
        <w:rPr>
          <w:sz w:val="24"/>
          <w:szCs w:val="24"/>
        </w:rPr>
        <w:t xml:space="preserve"> </w:t>
      </w:r>
      <w:r w:rsidRPr="00EB6CAB">
        <w:rPr>
          <w:sz w:val="24"/>
          <w:szCs w:val="24"/>
        </w:rPr>
        <w:t>Volume 14, Issue 1, March 2020, Pages 166–180</w:t>
      </w:r>
    </w:p>
    <w:p w14:paraId="5073E765" w14:textId="77777777" w:rsidR="00883ABA" w:rsidRDefault="00EB6CAB" w:rsidP="00340E9A">
      <w:pPr>
        <w:ind w:right="237"/>
        <w:jc w:val="both"/>
        <w:rPr>
          <w:sz w:val="24"/>
          <w:szCs w:val="24"/>
        </w:rPr>
      </w:pPr>
      <w:r>
        <w:rPr>
          <w:sz w:val="24"/>
          <w:szCs w:val="24"/>
        </w:rPr>
        <w:t xml:space="preserve">Available at: </w:t>
      </w:r>
    </w:p>
    <w:p w14:paraId="17BFFF87" w14:textId="2F03CEF9" w:rsidR="00EB6CAB" w:rsidRDefault="00000000" w:rsidP="00340E9A">
      <w:pPr>
        <w:ind w:right="237"/>
        <w:jc w:val="both"/>
        <w:rPr>
          <w:sz w:val="24"/>
          <w:szCs w:val="24"/>
        </w:rPr>
      </w:pPr>
      <w:hyperlink r:id="rId21" w:history="1">
        <w:r w:rsidR="00883ABA" w:rsidRPr="00543646">
          <w:rPr>
            <w:rStyle w:val="Hyperlink"/>
            <w:sz w:val="24"/>
            <w:szCs w:val="24"/>
          </w:rPr>
          <w:t>https://academic.oup.com/policing/article-abstract/14/1/166/4803079?login=false</w:t>
        </w:r>
      </w:hyperlink>
    </w:p>
    <w:p w14:paraId="36E8E3DB" w14:textId="363D33E4" w:rsidR="00883ABA" w:rsidRDefault="00883ABA" w:rsidP="00340E9A">
      <w:pPr>
        <w:ind w:right="237"/>
        <w:jc w:val="both"/>
        <w:rPr>
          <w:sz w:val="24"/>
          <w:szCs w:val="24"/>
        </w:rPr>
      </w:pPr>
      <w:r>
        <w:rPr>
          <w:sz w:val="24"/>
          <w:szCs w:val="24"/>
        </w:rPr>
        <w:t>R Lamb 1995, ‘</w:t>
      </w:r>
      <w:r w:rsidRPr="00883ABA">
        <w:rPr>
          <w:rFonts w:asciiTheme="majorHAnsi" w:hAnsiTheme="majorHAnsi" w:cstheme="majorHAnsi"/>
          <w:sz w:val="24"/>
          <w:szCs w:val="24"/>
        </w:rPr>
        <w:t>Policing Culturally Diverse Groups: Continuing Professional Development Programs for Police’</w:t>
      </w:r>
      <w:r>
        <w:rPr>
          <w:rFonts w:asciiTheme="majorHAnsi" w:hAnsiTheme="majorHAnsi" w:cstheme="majorHAnsi"/>
          <w:sz w:val="24"/>
          <w:szCs w:val="24"/>
        </w:rPr>
        <w:t xml:space="preserve"> </w:t>
      </w:r>
      <w:r>
        <w:rPr>
          <w:sz w:val="24"/>
          <w:szCs w:val="24"/>
        </w:rPr>
        <w:t>Police studies Vol XV111 No. 1 1995 23</w:t>
      </w:r>
    </w:p>
    <w:p w14:paraId="4E2A3B6E" w14:textId="77777777" w:rsidR="00883ABA" w:rsidRDefault="00883ABA" w:rsidP="00340E9A">
      <w:pPr>
        <w:ind w:right="237"/>
        <w:jc w:val="both"/>
        <w:rPr>
          <w:sz w:val="24"/>
          <w:szCs w:val="24"/>
        </w:rPr>
      </w:pPr>
      <w:r>
        <w:rPr>
          <w:sz w:val="24"/>
          <w:szCs w:val="24"/>
        </w:rPr>
        <w:t xml:space="preserve">Available at: </w:t>
      </w:r>
    </w:p>
    <w:p w14:paraId="473C3428" w14:textId="051A3E50" w:rsidR="00883ABA" w:rsidRDefault="00000000" w:rsidP="00340E9A">
      <w:pPr>
        <w:ind w:right="237"/>
        <w:jc w:val="both"/>
        <w:rPr>
          <w:sz w:val="24"/>
          <w:szCs w:val="24"/>
        </w:rPr>
      </w:pPr>
      <w:hyperlink r:id="rId22" w:history="1">
        <w:r w:rsidR="00883ABA" w:rsidRPr="00543646">
          <w:rPr>
            <w:rStyle w:val="Hyperlink"/>
            <w:sz w:val="24"/>
            <w:szCs w:val="24"/>
          </w:rPr>
          <w:t>https://heinonline.org/HOL/LandingPage?handle=hein.journals/polic18&amp;div=11&amp;id=&amp;page=</w:t>
        </w:r>
      </w:hyperlink>
    </w:p>
    <w:p w14:paraId="593CD4D4" w14:textId="77777777" w:rsidR="00883ABA" w:rsidRDefault="00883ABA" w:rsidP="00340E9A">
      <w:pPr>
        <w:ind w:right="237"/>
        <w:jc w:val="both"/>
        <w:rPr>
          <w:sz w:val="24"/>
          <w:szCs w:val="24"/>
        </w:rPr>
      </w:pPr>
    </w:p>
    <w:p w14:paraId="16726945" w14:textId="4986E84D" w:rsidR="0083776E" w:rsidRDefault="0083776E" w:rsidP="0083776E">
      <w:pPr>
        <w:ind w:right="237"/>
        <w:jc w:val="both"/>
        <w:rPr>
          <w:sz w:val="24"/>
          <w:szCs w:val="24"/>
        </w:rPr>
      </w:pPr>
      <w:r>
        <w:rPr>
          <w:sz w:val="24"/>
          <w:szCs w:val="24"/>
        </w:rPr>
        <w:lastRenderedPageBreak/>
        <w:t xml:space="preserve">J Clanton, Et Al, 2014. </w:t>
      </w:r>
      <w:r w:rsidRPr="0083776E">
        <w:rPr>
          <w:rFonts w:asciiTheme="majorHAnsi" w:hAnsiTheme="majorHAnsi" w:cstheme="majorHAnsi"/>
          <w:sz w:val="24"/>
          <w:szCs w:val="24"/>
        </w:rPr>
        <w:t>‘The Relationship Between Confidence and Competence in the Development of Surgical Skills’</w:t>
      </w:r>
      <w:r>
        <w:rPr>
          <w:rFonts w:asciiTheme="majorHAnsi" w:hAnsiTheme="majorHAnsi" w:cstheme="majorHAnsi"/>
          <w:sz w:val="24"/>
          <w:szCs w:val="24"/>
        </w:rPr>
        <w:t xml:space="preserve"> </w:t>
      </w:r>
      <w:r w:rsidRPr="0083776E">
        <w:rPr>
          <w:sz w:val="24"/>
          <w:szCs w:val="24"/>
        </w:rPr>
        <w:t>Journal of Surgical Education Volume 71, Issue 3, May–June 2014, Pages 405-412</w:t>
      </w:r>
    </w:p>
    <w:p w14:paraId="57EEA3A7" w14:textId="77777777" w:rsidR="0083776E" w:rsidRDefault="0083776E" w:rsidP="0083776E">
      <w:pPr>
        <w:ind w:right="237"/>
        <w:jc w:val="both"/>
        <w:rPr>
          <w:sz w:val="24"/>
          <w:szCs w:val="24"/>
        </w:rPr>
      </w:pPr>
      <w:r>
        <w:rPr>
          <w:sz w:val="24"/>
          <w:szCs w:val="24"/>
        </w:rPr>
        <w:t xml:space="preserve">Available at: </w:t>
      </w:r>
    </w:p>
    <w:p w14:paraId="4C0865A2" w14:textId="00A3C05D" w:rsidR="0083776E" w:rsidRDefault="00000000" w:rsidP="0083776E">
      <w:pPr>
        <w:ind w:right="237"/>
        <w:jc w:val="both"/>
        <w:rPr>
          <w:sz w:val="24"/>
          <w:szCs w:val="24"/>
        </w:rPr>
      </w:pPr>
      <w:hyperlink r:id="rId23" w:history="1">
        <w:r w:rsidR="0083776E" w:rsidRPr="00543646">
          <w:rPr>
            <w:rStyle w:val="Hyperlink"/>
            <w:sz w:val="24"/>
            <w:szCs w:val="24"/>
          </w:rPr>
          <w:t>https://www.sciencedirect.com/science/article/abs/pii/S1931720413002183</w:t>
        </w:r>
      </w:hyperlink>
    </w:p>
    <w:p w14:paraId="451E8AD8" w14:textId="77777777" w:rsidR="0083776E" w:rsidRPr="0083776E" w:rsidRDefault="0083776E" w:rsidP="0083776E">
      <w:pPr>
        <w:ind w:right="237"/>
        <w:jc w:val="both"/>
        <w:rPr>
          <w:sz w:val="24"/>
          <w:szCs w:val="24"/>
        </w:rPr>
      </w:pPr>
    </w:p>
    <w:p w14:paraId="7F0E47DB" w14:textId="18245F1C" w:rsidR="00EB6CAB" w:rsidRDefault="0057668F" w:rsidP="00340E9A">
      <w:pPr>
        <w:ind w:right="237"/>
        <w:jc w:val="both"/>
        <w:rPr>
          <w:rFonts w:asciiTheme="majorHAnsi" w:hAnsiTheme="majorHAnsi" w:cstheme="majorHAnsi"/>
          <w:sz w:val="24"/>
          <w:szCs w:val="24"/>
        </w:rPr>
      </w:pPr>
      <w:r w:rsidRPr="0057668F">
        <w:rPr>
          <w:sz w:val="24"/>
          <w:szCs w:val="24"/>
        </w:rPr>
        <w:t xml:space="preserve">A </w:t>
      </w:r>
      <w:proofErr w:type="spellStart"/>
      <w:r w:rsidRPr="0057668F">
        <w:rPr>
          <w:sz w:val="24"/>
          <w:szCs w:val="24"/>
        </w:rPr>
        <w:t>Rastegar</w:t>
      </w:r>
      <w:proofErr w:type="spellEnd"/>
      <w:r w:rsidRPr="0057668F">
        <w:rPr>
          <w:sz w:val="24"/>
          <w:szCs w:val="24"/>
        </w:rPr>
        <w:t xml:space="preserve"> 2024</w:t>
      </w:r>
      <w:r>
        <w:rPr>
          <w:sz w:val="24"/>
          <w:szCs w:val="24"/>
        </w:rPr>
        <w:t>, ‘</w:t>
      </w:r>
      <w:r w:rsidRPr="0057668F">
        <w:rPr>
          <w:rFonts w:asciiTheme="majorHAnsi" w:hAnsiTheme="majorHAnsi" w:cstheme="majorHAnsi"/>
          <w:sz w:val="24"/>
          <w:szCs w:val="24"/>
        </w:rPr>
        <w:t>who is a good problem solver?’</w:t>
      </w:r>
    </w:p>
    <w:p w14:paraId="58AE2135" w14:textId="53292271" w:rsidR="0057668F" w:rsidRDefault="0057668F" w:rsidP="00340E9A">
      <w:pPr>
        <w:ind w:right="237"/>
        <w:jc w:val="both"/>
        <w:rPr>
          <w:sz w:val="24"/>
          <w:szCs w:val="24"/>
        </w:rPr>
      </w:pPr>
      <w:r w:rsidRPr="0057668F">
        <w:rPr>
          <w:sz w:val="24"/>
          <w:szCs w:val="24"/>
        </w:rPr>
        <w:t xml:space="preserve">Available at: </w:t>
      </w:r>
      <w:hyperlink r:id="rId24" w:history="1">
        <w:r w:rsidRPr="00543646">
          <w:rPr>
            <w:rStyle w:val="Hyperlink"/>
            <w:sz w:val="24"/>
            <w:szCs w:val="24"/>
          </w:rPr>
          <w:t>https://sina.sharif.ir/~rastegar/pbsolvers.pdf</w:t>
        </w:r>
      </w:hyperlink>
    </w:p>
    <w:p w14:paraId="390ECB04" w14:textId="77777777" w:rsidR="000F7ECD" w:rsidRDefault="000F7ECD" w:rsidP="00340E9A">
      <w:pPr>
        <w:ind w:right="237"/>
        <w:jc w:val="both"/>
        <w:rPr>
          <w:sz w:val="24"/>
          <w:szCs w:val="24"/>
        </w:rPr>
      </w:pPr>
    </w:p>
    <w:p w14:paraId="7C404CD2" w14:textId="77777777" w:rsidR="00DB5BF8" w:rsidRDefault="00DB5BF8" w:rsidP="00340E9A">
      <w:pPr>
        <w:ind w:right="237"/>
        <w:jc w:val="both"/>
        <w:rPr>
          <w:sz w:val="24"/>
          <w:szCs w:val="24"/>
        </w:rPr>
      </w:pPr>
    </w:p>
    <w:p w14:paraId="1EC04CD2" w14:textId="77777777" w:rsidR="00DB5BF8" w:rsidRDefault="00DB5BF8" w:rsidP="00340E9A">
      <w:pPr>
        <w:ind w:right="237"/>
        <w:jc w:val="both"/>
        <w:rPr>
          <w:sz w:val="24"/>
          <w:szCs w:val="24"/>
        </w:rPr>
      </w:pPr>
      <w:r w:rsidRPr="00DB5BF8">
        <w:rPr>
          <w:sz w:val="24"/>
          <w:szCs w:val="24"/>
        </w:rPr>
        <w:t xml:space="preserve">C Miley, C </w:t>
      </w:r>
      <w:proofErr w:type="gramStart"/>
      <w:r w:rsidRPr="00DB5BF8">
        <w:rPr>
          <w:sz w:val="24"/>
          <w:szCs w:val="24"/>
        </w:rPr>
        <w:t>Cox</w:t>
      </w:r>
      <w:proofErr w:type="gramEnd"/>
      <w:r w:rsidRPr="00DB5BF8">
        <w:rPr>
          <w:sz w:val="24"/>
          <w:szCs w:val="24"/>
        </w:rPr>
        <w:t xml:space="preserve"> and M Deshpande (2022)</w:t>
      </w:r>
      <w:r>
        <w:rPr>
          <w:sz w:val="24"/>
          <w:szCs w:val="24"/>
        </w:rPr>
        <w:t>, ‘</w:t>
      </w:r>
      <w:r w:rsidRPr="00DB5BF8">
        <w:rPr>
          <w:rFonts w:asciiTheme="majorHAnsi" w:hAnsiTheme="majorHAnsi" w:cstheme="majorHAnsi"/>
          <w:sz w:val="24"/>
          <w:szCs w:val="24"/>
        </w:rPr>
        <w:t>A New Generation of Police Officers: Experiences of Student Officers Undertaking the Police Constable Degree Apprenticeship in One UK Police Force</w:t>
      </w:r>
      <w:r>
        <w:rPr>
          <w:sz w:val="24"/>
          <w:szCs w:val="24"/>
        </w:rPr>
        <w:t xml:space="preserve">’   </w:t>
      </w:r>
      <w:r w:rsidRPr="00DB5BF8">
        <w:rPr>
          <w:sz w:val="24"/>
          <w:szCs w:val="24"/>
        </w:rPr>
        <w:t>Policing: A Journal of Policy and Practice, Volume 16, Issue 1, March 2022, Pages 122–134</w:t>
      </w:r>
    </w:p>
    <w:p w14:paraId="0B1040D9" w14:textId="77777777" w:rsidR="00DB5BF8" w:rsidRDefault="00DB5BF8" w:rsidP="00340E9A">
      <w:pPr>
        <w:ind w:right="237"/>
        <w:jc w:val="both"/>
        <w:rPr>
          <w:sz w:val="24"/>
          <w:szCs w:val="24"/>
        </w:rPr>
      </w:pPr>
    </w:p>
    <w:p w14:paraId="10E96055" w14:textId="77777777" w:rsidR="00DB5BF8" w:rsidRDefault="00DB5BF8" w:rsidP="00340E9A">
      <w:pPr>
        <w:ind w:right="237"/>
        <w:jc w:val="both"/>
        <w:rPr>
          <w:sz w:val="24"/>
          <w:szCs w:val="24"/>
        </w:rPr>
      </w:pPr>
      <w:r>
        <w:rPr>
          <w:sz w:val="24"/>
          <w:szCs w:val="24"/>
        </w:rPr>
        <w:t xml:space="preserve">Available at: </w:t>
      </w:r>
    </w:p>
    <w:p w14:paraId="33AB88D5" w14:textId="1EBA81B6" w:rsidR="00DB5BF8" w:rsidRDefault="00000000" w:rsidP="00340E9A">
      <w:pPr>
        <w:ind w:right="237"/>
        <w:jc w:val="both"/>
        <w:rPr>
          <w:sz w:val="24"/>
          <w:szCs w:val="24"/>
        </w:rPr>
      </w:pPr>
      <w:hyperlink r:id="rId25" w:history="1">
        <w:r w:rsidR="00DB5BF8" w:rsidRPr="00543646">
          <w:rPr>
            <w:rStyle w:val="Hyperlink"/>
            <w:sz w:val="24"/>
            <w:szCs w:val="24"/>
          </w:rPr>
          <w:t>https://academic.oup.com/policing/article-abstract/16/1/122/6421685?login=false</w:t>
        </w:r>
      </w:hyperlink>
    </w:p>
    <w:p w14:paraId="3A573E55" w14:textId="77777777" w:rsidR="00DB5BF8" w:rsidRDefault="00DB5BF8" w:rsidP="00340E9A">
      <w:pPr>
        <w:ind w:right="237"/>
        <w:jc w:val="both"/>
        <w:rPr>
          <w:sz w:val="24"/>
          <w:szCs w:val="24"/>
        </w:rPr>
      </w:pPr>
      <w:r>
        <w:rPr>
          <w:sz w:val="24"/>
          <w:szCs w:val="24"/>
        </w:rPr>
        <w:t xml:space="preserve"> </w:t>
      </w:r>
    </w:p>
    <w:p w14:paraId="38203A79" w14:textId="77777777" w:rsidR="0062091D" w:rsidRDefault="0062091D" w:rsidP="00340E9A">
      <w:pPr>
        <w:ind w:right="237"/>
        <w:jc w:val="both"/>
        <w:rPr>
          <w:sz w:val="24"/>
          <w:szCs w:val="24"/>
        </w:rPr>
      </w:pPr>
    </w:p>
    <w:p w14:paraId="597B42C7" w14:textId="77777777" w:rsidR="0062091D" w:rsidRDefault="0062091D" w:rsidP="00340E9A">
      <w:pPr>
        <w:ind w:right="237"/>
        <w:jc w:val="both"/>
        <w:rPr>
          <w:sz w:val="24"/>
          <w:szCs w:val="24"/>
        </w:rPr>
      </w:pPr>
      <w:r w:rsidRPr="0062091D">
        <w:rPr>
          <w:sz w:val="24"/>
          <w:szCs w:val="24"/>
        </w:rPr>
        <w:t xml:space="preserve">MMC </w:t>
      </w:r>
      <w:proofErr w:type="spellStart"/>
      <w:r w:rsidRPr="0062091D">
        <w:rPr>
          <w:sz w:val="24"/>
          <w:szCs w:val="24"/>
        </w:rPr>
        <w:t>Shohel</w:t>
      </w:r>
      <w:proofErr w:type="spellEnd"/>
      <w:r w:rsidRPr="0062091D">
        <w:rPr>
          <w:sz w:val="24"/>
          <w:szCs w:val="24"/>
        </w:rPr>
        <w:t xml:space="preserve"> </w:t>
      </w:r>
      <w:proofErr w:type="gramStart"/>
      <w:r w:rsidRPr="0062091D">
        <w:rPr>
          <w:sz w:val="24"/>
          <w:szCs w:val="24"/>
        </w:rPr>
        <w:t>2020</w:t>
      </w:r>
      <w:r>
        <w:rPr>
          <w:sz w:val="24"/>
          <w:szCs w:val="24"/>
        </w:rPr>
        <w:t xml:space="preserve">,  </w:t>
      </w:r>
      <w:r w:rsidRPr="00D15C81">
        <w:rPr>
          <w:rFonts w:asciiTheme="majorHAnsi" w:hAnsiTheme="majorHAnsi" w:cstheme="majorHAnsi"/>
          <w:sz w:val="24"/>
          <w:szCs w:val="24"/>
        </w:rPr>
        <w:t>police</w:t>
      </w:r>
      <w:proofErr w:type="gramEnd"/>
      <w:r w:rsidRPr="00D15C81">
        <w:rPr>
          <w:rFonts w:asciiTheme="majorHAnsi" w:hAnsiTheme="majorHAnsi" w:cstheme="majorHAnsi"/>
          <w:sz w:val="24"/>
          <w:szCs w:val="24"/>
        </w:rPr>
        <w:t xml:space="preserve"> education in the UK, Challenges and  future direction’ </w:t>
      </w:r>
      <w:r>
        <w:rPr>
          <w:sz w:val="24"/>
          <w:szCs w:val="24"/>
        </w:rPr>
        <w:t xml:space="preserve">google books </w:t>
      </w:r>
    </w:p>
    <w:p w14:paraId="50F9BCBC" w14:textId="77777777" w:rsidR="0062091D" w:rsidRDefault="0062091D" w:rsidP="00340E9A">
      <w:pPr>
        <w:ind w:right="237"/>
        <w:jc w:val="both"/>
        <w:rPr>
          <w:sz w:val="24"/>
          <w:szCs w:val="24"/>
        </w:rPr>
      </w:pPr>
    </w:p>
    <w:p w14:paraId="37186518" w14:textId="77777777" w:rsidR="0062091D" w:rsidRDefault="0062091D" w:rsidP="00340E9A">
      <w:pPr>
        <w:ind w:right="237"/>
        <w:jc w:val="both"/>
        <w:rPr>
          <w:sz w:val="24"/>
          <w:szCs w:val="24"/>
        </w:rPr>
      </w:pPr>
      <w:r>
        <w:rPr>
          <w:sz w:val="24"/>
          <w:szCs w:val="24"/>
        </w:rPr>
        <w:t xml:space="preserve">Available at:  </w:t>
      </w:r>
    </w:p>
    <w:p w14:paraId="7AE73C58" w14:textId="4779BD51" w:rsidR="0062091D" w:rsidRDefault="00000000" w:rsidP="00340E9A">
      <w:pPr>
        <w:ind w:right="237"/>
        <w:jc w:val="both"/>
        <w:rPr>
          <w:sz w:val="24"/>
          <w:szCs w:val="24"/>
        </w:rPr>
      </w:pPr>
      <w:hyperlink r:id="rId26" w:anchor="v=onepage&amp;q&amp;f=false" w:history="1">
        <w:r w:rsidR="0062091D" w:rsidRPr="00543646">
          <w:rPr>
            <w:rStyle w:val="Hyperlink"/>
            <w:sz w:val="24"/>
            <w:szCs w:val="24"/>
          </w:rPr>
          <w:t>https://books.google.co.uk/books?hl=en&amp;lr=&amp;id=MmwtEAAAQBAJ&amp;oi=fnd&amp;pg=PA3&amp;dq=the+strategic+Policing+requirement,+Policing+Vision+2025,+the+Workforce+Transformation+2018+and+the+College+of+Policing%E2%80%99s+5+Year+Strategy.&amp;ots=Y2xtg4yBSe&amp;sig=AE_oRqguCxctVLNqReMYev7qGiA#v=onepage&amp;q&amp;f=false</w:t>
        </w:r>
      </w:hyperlink>
    </w:p>
    <w:p w14:paraId="535A013E" w14:textId="77777777" w:rsidR="0062091D" w:rsidRDefault="0062091D" w:rsidP="00340E9A">
      <w:pPr>
        <w:ind w:right="237"/>
        <w:jc w:val="both"/>
        <w:rPr>
          <w:sz w:val="24"/>
          <w:szCs w:val="24"/>
        </w:rPr>
      </w:pPr>
    </w:p>
    <w:p w14:paraId="0D796263" w14:textId="77777777" w:rsidR="0062091D" w:rsidRDefault="0062091D" w:rsidP="00340E9A">
      <w:pPr>
        <w:ind w:right="237"/>
        <w:jc w:val="both"/>
        <w:rPr>
          <w:sz w:val="24"/>
          <w:szCs w:val="24"/>
        </w:rPr>
      </w:pPr>
    </w:p>
    <w:p w14:paraId="5380C5BD" w14:textId="46103F51" w:rsidR="00D15C81" w:rsidRDefault="00D15C81" w:rsidP="00340E9A">
      <w:pPr>
        <w:ind w:right="237"/>
        <w:jc w:val="both"/>
        <w:rPr>
          <w:sz w:val="24"/>
          <w:szCs w:val="24"/>
        </w:rPr>
      </w:pPr>
      <w:r w:rsidRPr="00D15C81">
        <w:rPr>
          <w:sz w:val="24"/>
          <w:szCs w:val="24"/>
        </w:rPr>
        <w:t>I Pepper and R McGrath 2020)</w:t>
      </w:r>
      <w:r>
        <w:rPr>
          <w:sz w:val="24"/>
          <w:szCs w:val="24"/>
        </w:rPr>
        <w:t>, ‘</w:t>
      </w:r>
      <w:r w:rsidRPr="00D15C81">
        <w:rPr>
          <w:rFonts w:asciiTheme="majorHAnsi" w:hAnsiTheme="majorHAnsi" w:cstheme="majorHAnsi"/>
          <w:sz w:val="24"/>
          <w:szCs w:val="24"/>
        </w:rPr>
        <w:t xml:space="preserve">introduction to professional </w:t>
      </w:r>
      <w:proofErr w:type="gramStart"/>
      <w:r w:rsidRPr="00D15C81">
        <w:rPr>
          <w:rFonts w:asciiTheme="majorHAnsi" w:hAnsiTheme="majorHAnsi" w:cstheme="majorHAnsi"/>
          <w:sz w:val="24"/>
          <w:szCs w:val="24"/>
        </w:rPr>
        <w:t>policing</w:t>
      </w:r>
      <w:r>
        <w:rPr>
          <w:sz w:val="24"/>
          <w:szCs w:val="24"/>
        </w:rPr>
        <w:t>’</w:t>
      </w:r>
      <w:proofErr w:type="gramEnd"/>
    </w:p>
    <w:p w14:paraId="125CE8B0" w14:textId="77777777" w:rsidR="00D15C81" w:rsidRDefault="00D15C81" w:rsidP="00340E9A">
      <w:pPr>
        <w:ind w:right="237"/>
        <w:jc w:val="both"/>
        <w:rPr>
          <w:sz w:val="24"/>
          <w:szCs w:val="24"/>
        </w:rPr>
      </w:pPr>
      <w:r>
        <w:rPr>
          <w:sz w:val="24"/>
          <w:szCs w:val="24"/>
        </w:rPr>
        <w:t>Google books</w:t>
      </w:r>
    </w:p>
    <w:p w14:paraId="5FD37DBF" w14:textId="77777777" w:rsidR="00D15C81" w:rsidRDefault="00D15C81" w:rsidP="00340E9A">
      <w:pPr>
        <w:ind w:right="237"/>
        <w:jc w:val="both"/>
        <w:rPr>
          <w:sz w:val="24"/>
          <w:szCs w:val="24"/>
        </w:rPr>
      </w:pPr>
    </w:p>
    <w:p w14:paraId="692FFAF2" w14:textId="77777777" w:rsidR="00D15C81" w:rsidRDefault="00D15C81" w:rsidP="00340E9A">
      <w:pPr>
        <w:ind w:right="237"/>
        <w:jc w:val="both"/>
        <w:rPr>
          <w:sz w:val="24"/>
          <w:szCs w:val="24"/>
        </w:rPr>
      </w:pPr>
      <w:r>
        <w:rPr>
          <w:sz w:val="24"/>
          <w:szCs w:val="24"/>
        </w:rPr>
        <w:t xml:space="preserve">Available at: </w:t>
      </w:r>
    </w:p>
    <w:p w14:paraId="1CEB3CCA" w14:textId="27ACA5C0" w:rsidR="00D15C81" w:rsidRDefault="00000000" w:rsidP="00340E9A">
      <w:pPr>
        <w:ind w:right="237"/>
        <w:jc w:val="both"/>
        <w:rPr>
          <w:sz w:val="24"/>
          <w:szCs w:val="24"/>
        </w:rPr>
      </w:pPr>
      <w:hyperlink r:id="rId27" w:history="1">
        <w:r w:rsidR="00D15C81" w:rsidRPr="00543646">
          <w:rPr>
            <w:rStyle w:val="Hyperlink"/>
            <w:sz w:val="24"/>
            <w:szCs w:val="24"/>
          </w:rPr>
          <w:t>https://scholar.google.co.uk/scholar?hl=en&amp;as_sdt=0%2C5&amp;q=The+strategic+policing+requirement+outlines+the+national+threats+and+priorities%2C+guiding+police+forces+in+their+strategic.+Policing+vision+2025+sets+a+long-term+vision+for+the+future%2C+emphasizing+collaboration%2C+technology%2C+and+community+engagement.+The+workforce+transformation+2018+initiative+focuses+on+developing+skilled+and+diverse+workflow%2C+aligning+with+the+changing+demand+of+the+modern-day+policing.+&amp;btnG=</w:t>
        </w:r>
      </w:hyperlink>
    </w:p>
    <w:p w14:paraId="79CB412E" w14:textId="77777777" w:rsidR="00D15C81" w:rsidRDefault="00D15C81" w:rsidP="00340E9A">
      <w:pPr>
        <w:ind w:right="237"/>
        <w:jc w:val="both"/>
        <w:rPr>
          <w:sz w:val="24"/>
          <w:szCs w:val="24"/>
        </w:rPr>
      </w:pPr>
    </w:p>
    <w:p w14:paraId="7E923DD9" w14:textId="77777777" w:rsidR="00D15C81" w:rsidRDefault="00D15C81" w:rsidP="00340E9A">
      <w:pPr>
        <w:ind w:right="237"/>
        <w:jc w:val="both"/>
        <w:rPr>
          <w:sz w:val="24"/>
          <w:szCs w:val="24"/>
        </w:rPr>
      </w:pPr>
    </w:p>
    <w:p w14:paraId="6CF935C1" w14:textId="77777777" w:rsidR="00D15C81" w:rsidRPr="00D15C81" w:rsidRDefault="00D15C81" w:rsidP="00D15C81">
      <w:pPr>
        <w:ind w:right="237"/>
        <w:jc w:val="both"/>
        <w:rPr>
          <w:sz w:val="24"/>
          <w:szCs w:val="24"/>
        </w:rPr>
      </w:pPr>
      <w:r w:rsidRPr="00D15C81">
        <w:rPr>
          <w:sz w:val="24"/>
          <w:szCs w:val="24"/>
        </w:rPr>
        <w:t xml:space="preserve">E Williams, J </w:t>
      </w:r>
      <w:proofErr w:type="gramStart"/>
      <w:r w:rsidRPr="00D15C81">
        <w:rPr>
          <w:sz w:val="24"/>
          <w:szCs w:val="24"/>
        </w:rPr>
        <w:t>Norman</w:t>
      </w:r>
      <w:proofErr w:type="gramEnd"/>
      <w:r w:rsidRPr="00D15C81">
        <w:rPr>
          <w:sz w:val="24"/>
          <w:szCs w:val="24"/>
        </w:rPr>
        <w:t xml:space="preserve"> and M Rowe 2019</w:t>
      </w:r>
      <w:r>
        <w:rPr>
          <w:sz w:val="24"/>
          <w:szCs w:val="24"/>
        </w:rPr>
        <w:t>, ‘</w:t>
      </w:r>
      <w:r w:rsidRPr="00D15C81">
        <w:rPr>
          <w:rFonts w:asciiTheme="majorHAnsi" w:hAnsiTheme="majorHAnsi" w:cstheme="majorHAnsi"/>
          <w:sz w:val="24"/>
          <w:szCs w:val="24"/>
        </w:rPr>
        <w:t>The police education qualification framework: a professional agenda or building professionals?</w:t>
      </w:r>
      <w:r>
        <w:rPr>
          <w:rFonts w:asciiTheme="majorHAnsi" w:hAnsiTheme="majorHAnsi" w:cstheme="majorHAnsi"/>
          <w:sz w:val="24"/>
          <w:szCs w:val="24"/>
        </w:rPr>
        <w:t xml:space="preserve">’ </w:t>
      </w:r>
      <w:r>
        <w:rPr>
          <w:sz w:val="24"/>
          <w:szCs w:val="24"/>
        </w:rPr>
        <w:t xml:space="preserve">  </w:t>
      </w:r>
      <w:r w:rsidRPr="00D15C81">
        <w:rPr>
          <w:sz w:val="24"/>
          <w:szCs w:val="24"/>
        </w:rPr>
        <w:t xml:space="preserve">Police Practice and Research </w:t>
      </w:r>
    </w:p>
    <w:p w14:paraId="409FCADA" w14:textId="77777777" w:rsidR="00D15C81" w:rsidRDefault="00D15C81" w:rsidP="00D15C81">
      <w:pPr>
        <w:ind w:right="237"/>
        <w:jc w:val="both"/>
        <w:rPr>
          <w:sz w:val="24"/>
          <w:szCs w:val="24"/>
        </w:rPr>
      </w:pPr>
      <w:r w:rsidRPr="00D15C81">
        <w:rPr>
          <w:sz w:val="24"/>
          <w:szCs w:val="24"/>
        </w:rPr>
        <w:t>An International Journal</w:t>
      </w:r>
      <w:r>
        <w:rPr>
          <w:sz w:val="24"/>
          <w:szCs w:val="24"/>
        </w:rPr>
        <w:t xml:space="preserve"> </w:t>
      </w:r>
      <w:r w:rsidRPr="00D15C81">
        <w:rPr>
          <w:sz w:val="24"/>
          <w:szCs w:val="24"/>
        </w:rPr>
        <w:t>Volume 20, 2019 - Issue 3: Police Education</w:t>
      </w:r>
    </w:p>
    <w:p w14:paraId="509EA33C" w14:textId="77777777" w:rsidR="00D15C81" w:rsidRDefault="00D15C81" w:rsidP="00D15C81">
      <w:pPr>
        <w:ind w:right="237"/>
        <w:jc w:val="both"/>
        <w:rPr>
          <w:sz w:val="24"/>
          <w:szCs w:val="24"/>
        </w:rPr>
      </w:pPr>
      <w:r>
        <w:rPr>
          <w:sz w:val="24"/>
          <w:szCs w:val="24"/>
        </w:rPr>
        <w:t xml:space="preserve">Available at:  </w:t>
      </w:r>
    </w:p>
    <w:p w14:paraId="4C86B581" w14:textId="2208BA3C" w:rsidR="00D15C81" w:rsidRDefault="00000000" w:rsidP="00D15C81">
      <w:pPr>
        <w:ind w:right="237"/>
        <w:jc w:val="both"/>
        <w:rPr>
          <w:sz w:val="24"/>
          <w:szCs w:val="24"/>
        </w:rPr>
      </w:pPr>
      <w:hyperlink r:id="rId28" w:history="1">
        <w:r w:rsidR="00D15C81" w:rsidRPr="00543646">
          <w:rPr>
            <w:rStyle w:val="Hyperlink"/>
            <w:sz w:val="24"/>
            <w:szCs w:val="24"/>
          </w:rPr>
          <w:t>https://www.tandfonline.com/doi/abs/10.1080/15614263.2019.1598070</w:t>
        </w:r>
      </w:hyperlink>
    </w:p>
    <w:p w14:paraId="39870201" w14:textId="77777777" w:rsidR="00D15C81" w:rsidRDefault="00D15C81" w:rsidP="00D15C81">
      <w:pPr>
        <w:ind w:right="237"/>
        <w:jc w:val="both"/>
        <w:rPr>
          <w:sz w:val="24"/>
          <w:szCs w:val="24"/>
        </w:rPr>
      </w:pPr>
    </w:p>
    <w:p w14:paraId="1B8C6756" w14:textId="77777777" w:rsidR="00D15C81" w:rsidRDefault="00D15C81" w:rsidP="00D15C81">
      <w:pPr>
        <w:ind w:right="237"/>
        <w:jc w:val="both"/>
        <w:rPr>
          <w:sz w:val="24"/>
          <w:szCs w:val="24"/>
        </w:rPr>
      </w:pPr>
    </w:p>
    <w:p w14:paraId="5BA5B3FE" w14:textId="77777777" w:rsidR="00FA3453" w:rsidRDefault="00FA3453" w:rsidP="00D15C81">
      <w:pPr>
        <w:ind w:right="237"/>
        <w:jc w:val="both"/>
        <w:rPr>
          <w:rFonts w:asciiTheme="majorHAnsi" w:hAnsiTheme="majorHAnsi" w:cstheme="majorHAnsi"/>
          <w:sz w:val="24"/>
          <w:szCs w:val="24"/>
        </w:rPr>
      </w:pPr>
      <w:r w:rsidRPr="00FA3453">
        <w:rPr>
          <w:sz w:val="24"/>
          <w:szCs w:val="24"/>
        </w:rPr>
        <w:t xml:space="preserve">J Wilson Et Al, </w:t>
      </w:r>
      <w:proofErr w:type="gramStart"/>
      <w:r w:rsidRPr="00FA3453">
        <w:rPr>
          <w:sz w:val="24"/>
          <w:szCs w:val="24"/>
        </w:rPr>
        <w:t>2017</w:t>
      </w:r>
      <w:r>
        <w:rPr>
          <w:sz w:val="24"/>
          <w:szCs w:val="24"/>
        </w:rPr>
        <w:t xml:space="preserve">,  </w:t>
      </w:r>
      <w:r>
        <w:rPr>
          <w:rFonts w:asciiTheme="majorHAnsi" w:hAnsiTheme="majorHAnsi" w:cstheme="majorHAnsi"/>
          <w:sz w:val="24"/>
          <w:szCs w:val="24"/>
        </w:rPr>
        <w:t>‘</w:t>
      </w:r>
      <w:proofErr w:type="gramEnd"/>
      <w:r>
        <w:rPr>
          <w:rFonts w:asciiTheme="majorHAnsi" w:hAnsiTheme="majorHAnsi" w:cstheme="majorHAnsi"/>
          <w:sz w:val="24"/>
          <w:szCs w:val="24"/>
        </w:rPr>
        <w:t>p</w:t>
      </w:r>
      <w:r w:rsidRPr="00FA3453">
        <w:rPr>
          <w:rFonts w:asciiTheme="majorHAnsi" w:hAnsiTheme="majorHAnsi" w:cstheme="majorHAnsi"/>
          <w:sz w:val="24"/>
          <w:szCs w:val="24"/>
        </w:rPr>
        <w:t>olice Retention: A Systematic Review of the Research</w:t>
      </w:r>
      <w:r>
        <w:rPr>
          <w:rFonts w:asciiTheme="majorHAnsi" w:hAnsiTheme="majorHAnsi" w:cstheme="majorHAnsi"/>
          <w:sz w:val="24"/>
          <w:szCs w:val="24"/>
        </w:rPr>
        <w:t xml:space="preserve">’ </w:t>
      </w:r>
    </w:p>
    <w:p w14:paraId="1C96CB26" w14:textId="77777777" w:rsidR="00FA3453" w:rsidRDefault="00FA3453" w:rsidP="00D15C81">
      <w:pPr>
        <w:ind w:right="237"/>
        <w:jc w:val="both"/>
        <w:rPr>
          <w:sz w:val="24"/>
          <w:szCs w:val="24"/>
        </w:rPr>
      </w:pPr>
      <w:r w:rsidRPr="00FA3453">
        <w:rPr>
          <w:sz w:val="24"/>
          <w:szCs w:val="24"/>
        </w:rPr>
        <w:t>Policing: A Journal of Policy and Practice, Volume 17, 2023, paac117,</w:t>
      </w:r>
    </w:p>
    <w:p w14:paraId="680E440F" w14:textId="77777777" w:rsidR="00FA3453" w:rsidRDefault="00FA3453" w:rsidP="00D15C81">
      <w:pPr>
        <w:ind w:right="237"/>
        <w:jc w:val="both"/>
        <w:rPr>
          <w:sz w:val="24"/>
          <w:szCs w:val="24"/>
        </w:rPr>
      </w:pPr>
    </w:p>
    <w:p w14:paraId="71E8F94D" w14:textId="77777777" w:rsidR="00FA3453" w:rsidRDefault="00FA3453" w:rsidP="00D15C81">
      <w:pPr>
        <w:ind w:right="237"/>
        <w:jc w:val="both"/>
        <w:rPr>
          <w:sz w:val="24"/>
          <w:szCs w:val="24"/>
        </w:rPr>
      </w:pPr>
      <w:r>
        <w:rPr>
          <w:sz w:val="24"/>
          <w:szCs w:val="24"/>
        </w:rPr>
        <w:t xml:space="preserve">Available at:  </w:t>
      </w:r>
    </w:p>
    <w:p w14:paraId="6F3B3501" w14:textId="1BE53E5A" w:rsidR="00FA3453" w:rsidRDefault="00000000" w:rsidP="00D15C81">
      <w:pPr>
        <w:ind w:right="237"/>
        <w:jc w:val="both"/>
        <w:rPr>
          <w:sz w:val="24"/>
          <w:szCs w:val="24"/>
        </w:rPr>
      </w:pPr>
      <w:hyperlink r:id="rId29" w:history="1">
        <w:r w:rsidR="00FA3453" w:rsidRPr="00543646">
          <w:rPr>
            <w:rStyle w:val="Hyperlink"/>
            <w:sz w:val="24"/>
            <w:szCs w:val="24"/>
          </w:rPr>
          <w:t>https://academic.oup.com/policing/articleabstract/doi/10.1093/police/paac117/7085078?login=false</w:t>
        </w:r>
      </w:hyperlink>
    </w:p>
    <w:p w14:paraId="413A1E4C" w14:textId="77777777" w:rsidR="00FA3453" w:rsidRDefault="00FA3453" w:rsidP="00D15C81">
      <w:pPr>
        <w:ind w:right="237"/>
        <w:jc w:val="both"/>
        <w:rPr>
          <w:sz w:val="24"/>
          <w:szCs w:val="24"/>
        </w:rPr>
      </w:pPr>
    </w:p>
    <w:p w14:paraId="75BE3EF0" w14:textId="77777777" w:rsidR="00FA3453" w:rsidRDefault="00FA3453" w:rsidP="00D15C81">
      <w:pPr>
        <w:ind w:right="237"/>
        <w:jc w:val="both"/>
        <w:rPr>
          <w:sz w:val="24"/>
          <w:szCs w:val="24"/>
        </w:rPr>
      </w:pPr>
    </w:p>
    <w:p w14:paraId="695DCF84" w14:textId="77777777" w:rsidR="00FA3453" w:rsidRDefault="00FA3453" w:rsidP="00D15C81">
      <w:pPr>
        <w:ind w:right="237"/>
        <w:jc w:val="both"/>
        <w:rPr>
          <w:sz w:val="24"/>
          <w:szCs w:val="24"/>
        </w:rPr>
      </w:pPr>
    </w:p>
    <w:p w14:paraId="4825693A" w14:textId="77777777" w:rsidR="00FA3453" w:rsidRDefault="00FA3453" w:rsidP="00D15C81">
      <w:pPr>
        <w:ind w:right="237"/>
        <w:jc w:val="both"/>
        <w:rPr>
          <w:rFonts w:asciiTheme="majorHAnsi" w:hAnsiTheme="majorHAnsi" w:cstheme="majorHAnsi"/>
          <w:sz w:val="24"/>
          <w:szCs w:val="24"/>
        </w:rPr>
      </w:pPr>
      <w:r>
        <w:rPr>
          <w:sz w:val="24"/>
          <w:szCs w:val="24"/>
        </w:rPr>
        <w:t xml:space="preserve">Police federation 2022, </w:t>
      </w:r>
      <w:r w:rsidRPr="00FA3453">
        <w:rPr>
          <w:rFonts w:asciiTheme="majorHAnsi" w:hAnsiTheme="majorHAnsi" w:cstheme="majorHAnsi"/>
          <w:sz w:val="24"/>
          <w:szCs w:val="24"/>
        </w:rPr>
        <w:t xml:space="preserve">Attrition rates show more must be done to retain new </w:t>
      </w:r>
      <w:proofErr w:type="gramStart"/>
      <w:r w:rsidRPr="00FA3453">
        <w:rPr>
          <w:rFonts w:asciiTheme="majorHAnsi" w:hAnsiTheme="majorHAnsi" w:cstheme="majorHAnsi"/>
          <w:sz w:val="24"/>
          <w:szCs w:val="24"/>
        </w:rPr>
        <w:t>recruits</w:t>
      </w:r>
      <w:proofErr w:type="gramEnd"/>
    </w:p>
    <w:p w14:paraId="3FCDAA88" w14:textId="77777777" w:rsidR="00FA3453" w:rsidRDefault="00FA3453" w:rsidP="00D15C81">
      <w:pPr>
        <w:ind w:right="237"/>
        <w:jc w:val="both"/>
        <w:rPr>
          <w:rFonts w:asciiTheme="majorHAnsi" w:hAnsiTheme="majorHAnsi" w:cstheme="majorHAnsi"/>
          <w:sz w:val="24"/>
          <w:szCs w:val="24"/>
        </w:rPr>
      </w:pPr>
    </w:p>
    <w:p w14:paraId="2530CADA" w14:textId="77777777" w:rsidR="00FA3453" w:rsidRDefault="00FA3453" w:rsidP="00D15C81">
      <w:pPr>
        <w:ind w:right="237"/>
        <w:jc w:val="both"/>
        <w:rPr>
          <w:rFonts w:asciiTheme="majorHAnsi" w:hAnsiTheme="majorHAnsi" w:cstheme="majorHAnsi"/>
          <w:sz w:val="24"/>
          <w:szCs w:val="24"/>
        </w:rPr>
      </w:pPr>
      <w:r>
        <w:rPr>
          <w:rFonts w:asciiTheme="majorHAnsi" w:hAnsiTheme="majorHAnsi" w:cstheme="majorHAnsi"/>
          <w:sz w:val="24"/>
          <w:szCs w:val="24"/>
        </w:rPr>
        <w:t xml:space="preserve">Available at: </w:t>
      </w:r>
    </w:p>
    <w:p w14:paraId="5F063C81" w14:textId="144D0ED4" w:rsidR="00FA3453" w:rsidRDefault="00000000" w:rsidP="00D15C81">
      <w:pPr>
        <w:ind w:right="237"/>
        <w:jc w:val="both"/>
        <w:rPr>
          <w:rFonts w:asciiTheme="majorHAnsi" w:hAnsiTheme="majorHAnsi" w:cstheme="majorHAnsi"/>
          <w:sz w:val="24"/>
          <w:szCs w:val="24"/>
        </w:rPr>
      </w:pPr>
      <w:hyperlink r:id="rId30" w:history="1">
        <w:r w:rsidR="00FA3453" w:rsidRPr="00543646">
          <w:rPr>
            <w:rStyle w:val="Hyperlink"/>
            <w:rFonts w:asciiTheme="majorHAnsi" w:hAnsiTheme="majorHAnsi" w:cstheme="majorHAnsi"/>
            <w:sz w:val="24"/>
            <w:szCs w:val="24"/>
          </w:rPr>
          <w:t>https://www.polfed.org/news/latest-news/2022/attrition-rates-show-more-must-be-done-to-retain-new-recruits/</w:t>
        </w:r>
      </w:hyperlink>
    </w:p>
    <w:p w14:paraId="2653C928" w14:textId="77777777" w:rsidR="00FA3453" w:rsidRDefault="00FA3453" w:rsidP="00D15C81">
      <w:pPr>
        <w:ind w:right="237"/>
        <w:jc w:val="both"/>
        <w:rPr>
          <w:rFonts w:asciiTheme="majorHAnsi" w:hAnsiTheme="majorHAnsi" w:cstheme="majorHAnsi"/>
          <w:sz w:val="24"/>
          <w:szCs w:val="24"/>
        </w:rPr>
      </w:pPr>
    </w:p>
    <w:p w14:paraId="376796DB" w14:textId="77777777" w:rsidR="00FA3453" w:rsidRDefault="00FA3453" w:rsidP="00D15C81">
      <w:pPr>
        <w:ind w:right="237"/>
        <w:jc w:val="both"/>
        <w:rPr>
          <w:rFonts w:asciiTheme="majorHAnsi" w:hAnsiTheme="majorHAnsi" w:cstheme="majorHAnsi"/>
          <w:sz w:val="24"/>
          <w:szCs w:val="24"/>
        </w:rPr>
      </w:pPr>
    </w:p>
    <w:p w14:paraId="4D534761" w14:textId="77777777" w:rsidR="00300D48" w:rsidRDefault="00300D48" w:rsidP="00D15C81">
      <w:pPr>
        <w:ind w:right="237"/>
        <w:jc w:val="both"/>
        <w:rPr>
          <w:sz w:val="24"/>
          <w:szCs w:val="24"/>
        </w:rPr>
      </w:pPr>
      <w:r w:rsidRPr="00300D48">
        <w:rPr>
          <w:sz w:val="24"/>
          <w:szCs w:val="24"/>
        </w:rPr>
        <w:t>R, Crawford and R, Disney and P, Simpson. (2017). Police officer retention in England and Wales. London: IFS.</w:t>
      </w:r>
    </w:p>
    <w:p w14:paraId="30B6191A" w14:textId="77777777" w:rsidR="00300D48" w:rsidRDefault="00300D48" w:rsidP="00D15C81">
      <w:pPr>
        <w:ind w:right="237"/>
        <w:jc w:val="both"/>
        <w:rPr>
          <w:sz w:val="24"/>
          <w:szCs w:val="24"/>
        </w:rPr>
      </w:pPr>
      <w:r w:rsidRPr="00300D48">
        <w:rPr>
          <w:sz w:val="24"/>
          <w:szCs w:val="24"/>
        </w:rPr>
        <w:t xml:space="preserve"> Available at: </w:t>
      </w:r>
    </w:p>
    <w:p w14:paraId="400D47B0" w14:textId="14559AA3" w:rsidR="00300D48" w:rsidRDefault="00000000" w:rsidP="00D15C81">
      <w:pPr>
        <w:ind w:right="237"/>
        <w:jc w:val="both"/>
        <w:rPr>
          <w:sz w:val="24"/>
          <w:szCs w:val="24"/>
        </w:rPr>
      </w:pPr>
      <w:hyperlink r:id="rId31" w:history="1">
        <w:r w:rsidR="00300D48" w:rsidRPr="00543646">
          <w:rPr>
            <w:rStyle w:val="Hyperlink"/>
            <w:sz w:val="24"/>
            <w:szCs w:val="24"/>
          </w:rPr>
          <w:t>https://ifs.org.uk/publications/police-officer-retention-england-and-wales</w:t>
        </w:r>
      </w:hyperlink>
    </w:p>
    <w:p w14:paraId="3D4900DE" w14:textId="1CF3C102" w:rsidR="00300D48" w:rsidRPr="00D15C81" w:rsidRDefault="00300D48" w:rsidP="00D15C81">
      <w:pPr>
        <w:ind w:right="237"/>
        <w:jc w:val="both"/>
        <w:rPr>
          <w:sz w:val="24"/>
          <w:szCs w:val="24"/>
        </w:rPr>
        <w:sectPr w:rsidR="00300D48" w:rsidRPr="00D15C81" w:rsidSect="0022001B">
          <w:footerReference w:type="default" r:id="rId32"/>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D4D0331" w14:textId="78FDE7EC" w:rsidR="00424C5E" w:rsidRDefault="00424C5E" w:rsidP="00340E9A">
      <w:pPr>
        <w:ind w:right="237"/>
        <w:jc w:val="both"/>
        <w:rPr>
          <w:sz w:val="24"/>
          <w:szCs w:val="24"/>
        </w:rPr>
      </w:pPr>
      <w:r>
        <w:rPr>
          <w:sz w:val="24"/>
          <w:szCs w:val="24"/>
        </w:rPr>
        <w:t xml:space="preserve">Throughout this question I will be referring to an incident whereby I play a significant role with the offender, service user and the victim as well as reflecting on what happened </w:t>
      </w:r>
      <w:r w:rsidR="00301853">
        <w:rPr>
          <w:sz w:val="24"/>
          <w:szCs w:val="24"/>
        </w:rPr>
        <w:t xml:space="preserve">and provide a conclusion into the incident. The incident I will be referring to is </w:t>
      </w:r>
      <w:r w:rsidR="009F0DF3">
        <w:rPr>
          <w:sz w:val="24"/>
          <w:szCs w:val="24"/>
        </w:rPr>
        <w:t>a</w:t>
      </w:r>
      <w:r w:rsidR="00301853">
        <w:rPr>
          <w:sz w:val="24"/>
          <w:szCs w:val="24"/>
        </w:rPr>
        <w:t xml:space="preserve"> burglary incident, whereby the use of social media brought the offenders to justice. </w:t>
      </w:r>
      <w:r w:rsidR="00607BCA">
        <w:rPr>
          <w:sz w:val="24"/>
          <w:szCs w:val="24"/>
        </w:rPr>
        <w:t>I will also evaluate the strengths, weaknesses of social media and the force policy within social media usage.</w:t>
      </w:r>
    </w:p>
    <w:p w14:paraId="21D36FF4" w14:textId="77777777" w:rsidR="009F0DF3" w:rsidRDefault="009F0DF3" w:rsidP="00340E9A">
      <w:pPr>
        <w:ind w:right="237"/>
        <w:jc w:val="both"/>
        <w:rPr>
          <w:sz w:val="24"/>
          <w:szCs w:val="24"/>
        </w:rPr>
      </w:pPr>
    </w:p>
    <w:p w14:paraId="5171436A" w14:textId="71E24C5C" w:rsidR="00DB37A3" w:rsidRDefault="009F0DF3" w:rsidP="00DB37A3">
      <w:pPr>
        <w:ind w:right="237"/>
        <w:jc w:val="both"/>
        <w:rPr>
          <w:sz w:val="24"/>
          <w:szCs w:val="24"/>
        </w:rPr>
      </w:pPr>
      <w:r>
        <w:rPr>
          <w:sz w:val="24"/>
          <w:szCs w:val="24"/>
        </w:rPr>
        <w:t>The offence of burglary is section nine of the Theft act 1968 and is defined as ‘</w:t>
      </w:r>
      <w:r w:rsidRPr="009F0DF3">
        <w:rPr>
          <w:sz w:val="24"/>
          <w:szCs w:val="24"/>
        </w:rPr>
        <w:t>entering a building or part of a building as a trespasser with intent to commit theft, grievous bodily harm, or criminal damage</w:t>
      </w:r>
      <w:r>
        <w:rPr>
          <w:sz w:val="24"/>
          <w:szCs w:val="24"/>
        </w:rPr>
        <w:t xml:space="preserve"> </w:t>
      </w:r>
      <w:r w:rsidRPr="009F0DF3">
        <w:rPr>
          <w:sz w:val="24"/>
          <w:szCs w:val="24"/>
        </w:rPr>
        <w:t>stealing, or inflicting or attempting to inflict grievous bodily harm, having entered a building or part of a building as a trespasser</w:t>
      </w:r>
      <w:r>
        <w:rPr>
          <w:sz w:val="24"/>
          <w:szCs w:val="24"/>
        </w:rPr>
        <w:t xml:space="preserve">’ (College of policing 2023). Within my incident the offence was committed on the </w:t>
      </w:r>
      <w:r w:rsidR="002C1D8D">
        <w:rPr>
          <w:sz w:val="24"/>
          <w:szCs w:val="24"/>
        </w:rPr>
        <w:t>victim’s</w:t>
      </w:r>
      <w:r>
        <w:rPr>
          <w:sz w:val="24"/>
          <w:szCs w:val="24"/>
        </w:rPr>
        <w:t xml:space="preserve"> house, therefore making it a residential burglary</w:t>
      </w:r>
      <w:r w:rsidR="002C1D8D">
        <w:rPr>
          <w:sz w:val="24"/>
          <w:szCs w:val="24"/>
        </w:rPr>
        <w:t>, although golden hour enquiries needed to be completed</w:t>
      </w:r>
      <w:r w:rsidR="00077B4E">
        <w:rPr>
          <w:sz w:val="24"/>
          <w:szCs w:val="24"/>
        </w:rPr>
        <w:t xml:space="preserve"> ‘golden hour enquiries are what police need to immediately after an offence had taken place </w:t>
      </w:r>
      <w:r w:rsidR="00C93848">
        <w:rPr>
          <w:sz w:val="24"/>
          <w:szCs w:val="24"/>
        </w:rPr>
        <w:t>to</w:t>
      </w:r>
      <w:r w:rsidR="00077B4E">
        <w:rPr>
          <w:sz w:val="24"/>
          <w:szCs w:val="24"/>
        </w:rPr>
        <w:t xml:space="preserve"> obtain the best evidence, and aid supporting departments’ (M </w:t>
      </w:r>
      <w:proofErr w:type="spellStart"/>
      <w:r w:rsidR="00077B4E">
        <w:rPr>
          <w:sz w:val="24"/>
          <w:szCs w:val="24"/>
        </w:rPr>
        <w:t>Roycroft</w:t>
      </w:r>
      <w:proofErr w:type="spellEnd"/>
      <w:r w:rsidR="00077B4E">
        <w:rPr>
          <w:sz w:val="24"/>
          <w:szCs w:val="24"/>
        </w:rPr>
        <w:t xml:space="preserve"> 2017) </w:t>
      </w:r>
      <w:r w:rsidR="002C1D8D">
        <w:rPr>
          <w:sz w:val="24"/>
          <w:szCs w:val="24"/>
        </w:rPr>
        <w:t>prior to other outstanding actions. I noticed the home had good CCTV.</w:t>
      </w:r>
      <w:r w:rsidR="00077B4E">
        <w:rPr>
          <w:sz w:val="24"/>
          <w:szCs w:val="24"/>
        </w:rPr>
        <w:t xml:space="preserve"> Within the golden hour, CCTV plays a vital role within the golden hour enquiries enabling the perfect opportunities to identify offenders in serious crimes’ (</w:t>
      </w:r>
      <w:bookmarkStart w:id="5" w:name="_Hlk163137929"/>
      <w:r w:rsidR="00DB37A3">
        <w:rPr>
          <w:sz w:val="24"/>
          <w:szCs w:val="24"/>
        </w:rPr>
        <w:t>R Carr, C Davies 2024</w:t>
      </w:r>
      <w:bookmarkEnd w:id="5"/>
      <w:r w:rsidR="00DB37A3">
        <w:rPr>
          <w:sz w:val="24"/>
          <w:szCs w:val="24"/>
        </w:rPr>
        <w:t xml:space="preserve">) when I had managed to obtain this CCTV, I realised its importance to this investigation as told by </w:t>
      </w:r>
      <w:r w:rsidR="00DB37A3" w:rsidRPr="00DB37A3">
        <w:rPr>
          <w:sz w:val="24"/>
          <w:szCs w:val="24"/>
        </w:rPr>
        <w:t xml:space="preserve">QDP Cuevas, JCP </w:t>
      </w:r>
      <w:proofErr w:type="spellStart"/>
      <w:r w:rsidR="00DB37A3" w:rsidRPr="00DB37A3">
        <w:rPr>
          <w:sz w:val="24"/>
          <w:szCs w:val="24"/>
        </w:rPr>
        <w:t>Corachea</w:t>
      </w:r>
      <w:proofErr w:type="spellEnd"/>
      <w:r w:rsidR="00DB37A3">
        <w:rPr>
          <w:sz w:val="24"/>
          <w:szCs w:val="24"/>
        </w:rPr>
        <w:t xml:space="preserve"> (2016) ‘The main objective </w:t>
      </w:r>
      <w:r w:rsidR="00DB37A3" w:rsidRPr="00DB37A3">
        <w:rPr>
          <w:sz w:val="24"/>
          <w:szCs w:val="24"/>
        </w:rPr>
        <w:t xml:space="preserve">of most CCTV systems has been the prevention of crime and disorder through </w:t>
      </w:r>
      <w:r w:rsidR="00DB37A3">
        <w:rPr>
          <w:sz w:val="24"/>
          <w:szCs w:val="24"/>
        </w:rPr>
        <w:t xml:space="preserve">its </w:t>
      </w:r>
      <w:r w:rsidR="00DB37A3" w:rsidRPr="00DB37A3">
        <w:rPr>
          <w:sz w:val="24"/>
          <w:szCs w:val="24"/>
        </w:rPr>
        <w:t>deterrence. Claims are also made that CCTV provides public reassurance and therefore reduces fear of c</w:t>
      </w:r>
      <w:r w:rsidR="00DB37A3">
        <w:rPr>
          <w:sz w:val="24"/>
          <w:szCs w:val="24"/>
        </w:rPr>
        <w:t xml:space="preserve">rime’. Recognising the importance of the CCTV, I quickly obtained this and began to </w:t>
      </w:r>
      <w:r w:rsidR="00DB37A3">
        <w:rPr>
          <w:sz w:val="24"/>
          <w:szCs w:val="24"/>
        </w:rPr>
        <w:lastRenderedPageBreak/>
        <w:t>explore the possibility of social media appeals</w:t>
      </w:r>
      <w:r w:rsidR="004B5AC5">
        <w:rPr>
          <w:sz w:val="24"/>
          <w:szCs w:val="24"/>
        </w:rPr>
        <w:t xml:space="preserve"> if the images of the offender was good enough.</w:t>
      </w:r>
    </w:p>
    <w:p w14:paraId="39DA4787" w14:textId="287EF4E3" w:rsidR="00484AF4" w:rsidRDefault="00484AF4" w:rsidP="00340E9A">
      <w:pPr>
        <w:ind w:right="237"/>
        <w:jc w:val="both"/>
        <w:rPr>
          <w:sz w:val="24"/>
          <w:szCs w:val="24"/>
        </w:rPr>
      </w:pPr>
      <w:r>
        <w:rPr>
          <w:sz w:val="24"/>
          <w:szCs w:val="24"/>
        </w:rPr>
        <w:t>Identifying the offender on the CCTV was one thing for this investigation, however getting a name was another, I turned to social media and as</w:t>
      </w:r>
      <w:r w:rsidR="004B5AC5">
        <w:rPr>
          <w:sz w:val="24"/>
          <w:szCs w:val="24"/>
        </w:rPr>
        <w:t xml:space="preserve"> per college of policing (2024) ‘</w:t>
      </w:r>
      <w:r w:rsidR="004B5AC5" w:rsidRPr="004B5AC5">
        <w:rPr>
          <w:sz w:val="24"/>
          <w:szCs w:val="24"/>
        </w:rPr>
        <w:t>Using social media in micro hot spots to reduce serious crime and engage with the public, particularly those under the age of 25</w:t>
      </w:r>
      <w:r w:rsidR="004B5AC5">
        <w:rPr>
          <w:sz w:val="24"/>
          <w:szCs w:val="24"/>
        </w:rPr>
        <w:t xml:space="preserve">, the research so far has proved promising and helps prevents crimes such as burglary’. Recognising this information from the college of </w:t>
      </w:r>
      <w:r w:rsidR="00C93848">
        <w:rPr>
          <w:sz w:val="24"/>
          <w:szCs w:val="24"/>
        </w:rPr>
        <w:t>policing and</w:t>
      </w:r>
      <w:r w:rsidR="004B5AC5">
        <w:rPr>
          <w:sz w:val="24"/>
          <w:szCs w:val="24"/>
        </w:rPr>
        <w:t xml:space="preserve"> educating myself the results so far have been promising, I </w:t>
      </w:r>
      <w:r w:rsidR="00C93848">
        <w:rPr>
          <w:sz w:val="24"/>
          <w:szCs w:val="24"/>
        </w:rPr>
        <w:t>investigated</w:t>
      </w:r>
      <w:r w:rsidR="004B5AC5">
        <w:rPr>
          <w:sz w:val="24"/>
          <w:szCs w:val="24"/>
        </w:rPr>
        <w:t xml:space="preserve"> the force policy for social media appeals</w:t>
      </w:r>
      <w:r w:rsidR="00C93848">
        <w:rPr>
          <w:sz w:val="24"/>
          <w:szCs w:val="24"/>
        </w:rPr>
        <w:t>. As per Gwent police state ‘</w:t>
      </w:r>
      <w:r w:rsidR="00C93848" w:rsidRPr="00C93848">
        <w:rPr>
          <w:sz w:val="24"/>
          <w:szCs w:val="24"/>
        </w:rPr>
        <w:t>As a police service, we use our social media channels to update our communities about ongoing incidents, to share appeals, and to post court results or good news stories.</w:t>
      </w:r>
      <w:r w:rsidR="00C93848">
        <w:rPr>
          <w:sz w:val="24"/>
          <w:szCs w:val="24"/>
        </w:rPr>
        <w:t>’ (</w:t>
      </w:r>
      <w:r w:rsidR="00FB4FAC">
        <w:rPr>
          <w:sz w:val="24"/>
          <w:szCs w:val="24"/>
        </w:rPr>
        <w:t>www.gwentpolice.com</w:t>
      </w:r>
      <w:r w:rsidR="00C93848">
        <w:rPr>
          <w:sz w:val="24"/>
          <w:szCs w:val="24"/>
        </w:rPr>
        <w:t xml:space="preserve"> 2024) Identifying the seriousness of the offence in question, I looked to seek a social media appeal with the still image of the face of the offender to flush him out. </w:t>
      </w:r>
      <w:r>
        <w:rPr>
          <w:sz w:val="24"/>
          <w:szCs w:val="24"/>
        </w:rPr>
        <w:t xml:space="preserve">As per </w:t>
      </w:r>
      <w:bookmarkStart w:id="6" w:name="_Hlk163140027"/>
      <w:r>
        <w:rPr>
          <w:sz w:val="24"/>
          <w:szCs w:val="24"/>
        </w:rPr>
        <w:t xml:space="preserve">G Horsman (2017) </w:t>
      </w:r>
      <w:bookmarkEnd w:id="6"/>
      <w:r>
        <w:rPr>
          <w:sz w:val="24"/>
          <w:szCs w:val="24"/>
        </w:rPr>
        <w:t>‘</w:t>
      </w:r>
      <w:r w:rsidRPr="00484AF4">
        <w:rPr>
          <w:sz w:val="24"/>
          <w:szCs w:val="24"/>
        </w:rPr>
        <w:t>Social media accounts offer an opportunity to rapidly distribute critical information and in doing so to mitigate the impact of emergencies by influencing public reactions.</w:t>
      </w:r>
      <w:r>
        <w:rPr>
          <w:sz w:val="24"/>
          <w:szCs w:val="24"/>
        </w:rPr>
        <w:t xml:space="preserve">’ This highlighted the positive effect it may have of identifying the offender. </w:t>
      </w:r>
    </w:p>
    <w:p w14:paraId="1B23400D" w14:textId="77777777" w:rsidR="00DB37A3" w:rsidRDefault="00DB37A3" w:rsidP="00340E9A">
      <w:pPr>
        <w:ind w:right="237"/>
        <w:jc w:val="both"/>
        <w:rPr>
          <w:sz w:val="24"/>
          <w:szCs w:val="24"/>
        </w:rPr>
      </w:pPr>
    </w:p>
    <w:p w14:paraId="31068700" w14:textId="1FCCD764" w:rsidR="00641C47" w:rsidRDefault="00CE3627" w:rsidP="00340E9A">
      <w:pPr>
        <w:ind w:right="237"/>
        <w:jc w:val="both"/>
        <w:rPr>
          <w:sz w:val="24"/>
          <w:szCs w:val="24"/>
        </w:rPr>
      </w:pPr>
      <w:r>
        <w:rPr>
          <w:sz w:val="24"/>
          <w:szCs w:val="24"/>
        </w:rPr>
        <w:t>The use of social media for informing and engaging with the community has both advantages and disadvantages. The more positive side, it offers a real time communication, broad reach, and interactive platforms.</w:t>
      </w:r>
      <w:r w:rsidR="00B37B62">
        <w:rPr>
          <w:sz w:val="24"/>
          <w:szCs w:val="24"/>
        </w:rPr>
        <w:t xml:space="preserve"> As per </w:t>
      </w:r>
      <w:bookmarkStart w:id="7" w:name="_Hlk163140951"/>
      <w:r w:rsidR="00B37B62" w:rsidRPr="00B37B62">
        <w:rPr>
          <w:sz w:val="24"/>
          <w:szCs w:val="24"/>
        </w:rPr>
        <w:t xml:space="preserve">S </w:t>
      </w:r>
      <w:proofErr w:type="spellStart"/>
      <w:r w:rsidR="00B37B62" w:rsidRPr="00B37B62">
        <w:rPr>
          <w:sz w:val="24"/>
          <w:szCs w:val="24"/>
        </w:rPr>
        <w:t>Denef</w:t>
      </w:r>
      <w:proofErr w:type="spellEnd"/>
      <w:r w:rsidR="00B37B62" w:rsidRPr="00B37B62">
        <w:rPr>
          <w:sz w:val="24"/>
          <w:szCs w:val="24"/>
        </w:rPr>
        <w:t xml:space="preserve">, PS </w:t>
      </w:r>
      <w:proofErr w:type="spellStart"/>
      <w:r w:rsidR="00B37B62" w:rsidRPr="00B37B62">
        <w:rPr>
          <w:sz w:val="24"/>
          <w:szCs w:val="24"/>
        </w:rPr>
        <w:t>Bayerl</w:t>
      </w:r>
      <w:proofErr w:type="spellEnd"/>
      <w:r w:rsidR="00B37B62" w:rsidRPr="00B37B62">
        <w:rPr>
          <w:sz w:val="24"/>
          <w:szCs w:val="24"/>
        </w:rPr>
        <w:t xml:space="preserve">, NA </w:t>
      </w:r>
      <w:proofErr w:type="spellStart"/>
      <w:r w:rsidR="00B37B62" w:rsidRPr="00B37B62">
        <w:rPr>
          <w:sz w:val="24"/>
          <w:szCs w:val="24"/>
        </w:rPr>
        <w:t>Kaptein</w:t>
      </w:r>
      <w:proofErr w:type="spellEnd"/>
      <w:r w:rsidR="00B37B62">
        <w:rPr>
          <w:sz w:val="24"/>
          <w:szCs w:val="24"/>
        </w:rPr>
        <w:t xml:space="preserve"> (2013) </w:t>
      </w:r>
      <w:bookmarkEnd w:id="7"/>
      <w:r w:rsidR="00B37B62">
        <w:rPr>
          <w:sz w:val="24"/>
          <w:szCs w:val="24"/>
        </w:rPr>
        <w:t xml:space="preserve">‘it helps police forces across the United Kingdom on real time incidents and keeping the public up to date, additionally police forces can opt what to put on social media and what not to, this keeps police forces in control’. </w:t>
      </w:r>
      <w:r>
        <w:rPr>
          <w:sz w:val="24"/>
          <w:szCs w:val="24"/>
        </w:rPr>
        <w:t>However, challenges include the misinformation, echo chambers and the risk of oversimplifying complex policy issues. Effectiveness depends on a thoughtful strategy, balancing information dissemination with the meaningful engagement to foster constructive dialogue and public understanding</w:t>
      </w:r>
      <w:r w:rsidR="00641C47">
        <w:rPr>
          <w:sz w:val="24"/>
          <w:szCs w:val="24"/>
        </w:rPr>
        <w:t xml:space="preserve"> and research from </w:t>
      </w:r>
      <w:bookmarkStart w:id="8" w:name="_Hlk163140506"/>
      <w:r w:rsidR="00641C47">
        <w:rPr>
          <w:sz w:val="24"/>
          <w:szCs w:val="24"/>
        </w:rPr>
        <w:t xml:space="preserve">K Bullock (2018) </w:t>
      </w:r>
      <w:bookmarkEnd w:id="8"/>
      <w:r w:rsidR="00641C47">
        <w:rPr>
          <w:sz w:val="24"/>
          <w:szCs w:val="24"/>
        </w:rPr>
        <w:t>states ‘</w:t>
      </w:r>
      <w:r w:rsidR="00641C47" w:rsidRPr="00641C47">
        <w:rPr>
          <w:sz w:val="24"/>
          <w:szCs w:val="24"/>
        </w:rPr>
        <w:t>Embedding social media into police communications is challenging and the technology itself will not bring about the organisational and cultural changes needed to transform police–citizen engagement.</w:t>
      </w:r>
      <w:r w:rsidR="00641C47">
        <w:rPr>
          <w:sz w:val="24"/>
          <w:szCs w:val="24"/>
        </w:rPr>
        <w:t>’ This illustrates some of the challenges that may be faced with social media and policing.</w:t>
      </w:r>
      <w:r w:rsidR="00394FE1">
        <w:rPr>
          <w:sz w:val="24"/>
          <w:szCs w:val="24"/>
        </w:rPr>
        <w:t xml:space="preserve"> </w:t>
      </w:r>
    </w:p>
    <w:p w14:paraId="2E537506" w14:textId="77777777" w:rsidR="00394FE1" w:rsidRDefault="00394FE1" w:rsidP="00340E9A">
      <w:pPr>
        <w:ind w:right="237"/>
        <w:jc w:val="both"/>
        <w:rPr>
          <w:sz w:val="24"/>
          <w:szCs w:val="24"/>
        </w:rPr>
      </w:pPr>
    </w:p>
    <w:p w14:paraId="3E8E8FDB" w14:textId="686A1730" w:rsidR="00394FE1" w:rsidRDefault="00394FE1" w:rsidP="00340E9A">
      <w:pPr>
        <w:ind w:right="237"/>
        <w:jc w:val="both"/>
        <w:rPr>
          <w:sz w:val="24"/>
          <w:szCs w:val="24"/>
        </w:rPr>
      </w:pPr>
      <w:r>
        <w:rPr>
          <w:sz w:val="24"/>
          <w:szCs w:val="24"/>
        </w:rPr>
        <w:t xml:space="preserve">It is important for any police forces to implement guidelines for how officers should </w:t>
      </w:r>
      <w:r w:rsidR="00FB4FAC">
        <w:rPr>
          <w:sz w:val="24"/>
          <w:szCs w:val="24"/>
        </w:rPr>
        <w:t xml:space="preserve">use and implement social media for the purpose of professional reasons, this policy may include privacy, confidentiality, and professionalism with online interactions. Within these guidelines, shows the following </w:t>
      </w:r>
      <w:r w:rsidR="00FB4FAC" w:rsidRPr="00FB4FAC">
        <w:rPr>
          <w:sz w:val="24"/>
          <w:szCs w:val="24"/>
        </w:rPr>
        <w:t>o ensure that our channels remain a safe space for everyone, we ask that those who engage with us on them use them in an appropriate manner and show courtesy, kindness, and respect for others</w:t>
      </w:r>
      <w:r w:rsidR="00D87079">
        <w:rPr>
          <w:sz w:val="24"/>
          <w:szCs w:val="24"/>
        </w:rPr>
        <w:t xml:space="preserve"> (</w:t>
      </w:r>
      <w:hyperlink r:id="rId33" w:history="1">
        <w:r w:rsidR="00D87079" w:rsidRPr="00751D24">
          <w:rPr>
            <w:rStyle w:val="Hyperlink"/>
            <w:sz w:val="24"/>
            <w:szCs w:val="24"/>
          </w:rPr>
          <w:t>www.gwentpolice.com</w:t>
        </w:r>
      </w:hyperlink>
      <w:r w:rsidR="00D87079">
        <w:rPr>
          <w:sz w:val="24"/>
          <w:szCs w:val="24"/>
        </w:rPr>
        <w:t xml:space="preserve"> 2024)</w:t>
      </w:r>
      <w:r w:rsidR="00FB4FAC" w:rsidRPr="00FB4FAC">
        <w:rPr>
          <w:sz w:val="24"/>
          <w:szCs w:val="24"/>
        </w:rPr>
        <w:t>.</w:t>
      </w:r>
      <w:r w:rsidR="00FB4FAC">
        <w:rPr>
          <w:sz w:val="24"/>
          <w:szCs w:val="24"/>
        </w:rPr>
        <w:t xml:space="preserve"> Additionally, </w:t>
      </w:r>
      <w:r w:rsidR="00D87079">
        <w:rPr>
          <w:sz w:val="24"/>
          <w:szCs w:val="24"/>
        </w:rPr>
        <w:t>w</w:t>
      </w:r>
      <w:r w:rsidR="00FB4FAC" w:rsidRPr="00FB4FAC">
        <w:rPr>
          <w:sz w:val="24"/>
          <w:szCs w:val="24"/>
        </w:rPr>
        <w:t>e reserve the right to determine whether comments made on our social media platforms breach our guidelines. If we feel that users have breached these guidelines, then we reserve the right to</w:t>
      </w:r>
      <w:r w:rsidR="00FB4FAC">
        <w:rPr>
          <w:sz w:val="24"/>
          <w:szCs w:val="24"/>
        </w:rPr>
        <w:t xml:space="preserve"> </w:t>
      </w:r>
      <w:r w:rsidR="00D87079">
        <w:rPr>
          <w:sz w:val="24"/>
          <w:szCs w:val="24"/>
        </w:rPr>
        <w:t xml:space="preserve">block </w:t>
      </w:r>
      <w:proofErr w:type="gramStart"/>
      <w:r w:rsidR="00D87079">
        <w:rPr>
          <w:sz w:val="24"/>
          <w:szCs w:val="24"/>
        </w:rPr>
        <w:t>there</w:t>
      </w:r>
      <w:proofErr w:type="gramEnd"/>
      <w:r w:rsidR="00D87079">
        <w:rPr>
          <w:sz w:val="24"/>
          <w:szCs w:val="24"/>
        </w:rPr>
        <w:t xml:space="preserve"> comments, stop anymore comments going onto the post (</w:t>
      </w:r>
      <w:hyperlink r:id="rId34" w:history="1">
        <w:r w:rsidR="00D87079" w:rsidRPr="00751D24">
          <w:rPr>
            <w:rStyle w:val="Hyperlink"/>
            <w:sz w:val="24"/>
            <w:szCs w:val="24"/>
          </w:rPr>
          <w:t>www.gwentpolice.com</w:t>
        </w:r>
      </w:hyperlink>
      <w:r w:rsidR="00D87079">
        <w:rPr>
          <w:sz w:val="24"/>
          <w:szCs w:val="24"/>
        </w:rPr>
        <w:t xml:space="preserve"> 2024). These guidelines laid out my Gwent police force enables the force to </w:t>
      </w:r>
      <w:r w:rsidR="006C2A9E">
        <w:rPr>
          <w:sz w:val="24"/>
          <w:szCs w:val="24"/>
        </w:rPr>
        <w:t xml:space="preserve">remain professional throughout and are constantly in control of what is said on post and are in control of the situation. </w:t>
      </w:r>
    </w:p>
    <w:p w14:paraId="48854364" w14:textId="77777777" w:rsidR="00CE3627" w:rsidRDefault="00CE3627" w:rsidP="00340E9A">
      <w:pPr>
        <w:ind w:right="237"/>
        <w:jc w:val="both"/>
        <w:rPr>
          <w:sz w:val="24"/>
          <w:szCs w:val="24"/>
        </w:rPr>
      </w:pPr>
    </w:p>
    <w:p w14:paraId="7255BE9B" w14:textId="267DCDF8" w:rsidR="00D07933" w:rsidRDefault="00CE3627" w:rsidP="00340E9A">
      <w:pPr>
        <w:ind w:right="237"/>
        <w:jc w:val="both"/>
        <w:rPr>
          <w:sz w:val="24"/>
          <w:szCs w:val="24"/>
        </w:rPr>
      </w:pPr>
      <w:r>
        <w:rPr>
          <w:sz w:val="24"/>
          <w:szCs w:val="24"/>
        </w:rPr>
        <w:t xml:space="preserve">Police forces within the UK use social media platforms like, twitter, Facebook, Instagram, and YouTube. These </w:t>
      </w:r>
      <w:r w:rsidR="00D07933">
        <w:rPr>
          <w:sz w:val="24"/>
          <w:szCs w:val="24"/>
        </w:rPr>
        <w:t xml:space="preserve">platforms provide a means for police departments to share important information, engage with the community, and provide updates on </w:t>
      </w:r>
      <w:r w:rsidR="00D07933">
        <w:rPr>
          <w:sz w:val="24"/>
          <w:szCs w:val="24"/>
        </w:rPr>
        <w:lastRenderedPageBreak/>
        <w:t xml:space="preserve">public safety advice. </w:t>
      </w:r>
      <w:r w:rsidR="0030015F">
        <w:rPr>
          <w:sz w:val="24"/>
          <w:szCs w:val="24"/>
        </w:rPr>
        <w:t xml:space="preserve">The above can be evidenced by M Dai, Et Al (2017) </w:t>
      </w:r>
      <w:r w:rsidR="006C7ACD">
        <w:rPr>
          <w:sz w:val="24"/>
          <w:szCs w:val="24"/>
        </w:rPr>
        <w:t xml:space="preserve">as they conducted research with the purpose to identify the strategy of social media on Facebook and Instagram and engaging with the community, the research was conducted between October 2013 to March 2014 through a vast amount of research the evidence showed that some specific posts got the community’s attention more than others and this has gave police insight on how to adjust their approaches to sought more engagement from communities. </w:t>
      </w:r>
    </w:p>
    <w:p w14:paraId="21A470B9" w14:textId="77777777" w:rsidR="007255A3" w:rsidRDefault="007255A3" w:rsidP="00340E9A">
      <w:pPr>
        <w:ind w:right="237"/>
        <w:jc w:val="both"/>
        <w:rPr>
          <w:sz w:val="24"/>
          <w:szCs w:val="24"/>
        </w:rPr>
      </w:pPr>
    </w:p>
    <w:p w14:paraId="7D931ADA" w14:textId="76C14A30" w:rsidR="00DB0FF1" w:rsidRDefault="002B1ED0" w:rsidP="00340E9A">
      <w:pPr>
        <w:ind w:right="237"/>
        <w:jc w:val="both"/>
        <w:rPr>
          <w:sz w:val="24"/>
          <w:szCs w:val="24"/>
        </w:rPr>
      </w:pPr>
      <w:r>
        <w:rPr>
          <w:sz w:val="24"/>
          <w:szCs w:val="24"/>
        </w:rPr>
        <w:t xml:space="preserve">The benefits of using social media within police forces </w:t>
      </w:r>
      <w:r w:rsidR="00DB0FF1">
        <w:rPr>
          <w:sz w:val="24"/>
          <w:szCs w:val="24"/>
        </w:rPr>
        <w:t xml:space="preserve">go way beyond what we can call positives as today it has been described in a quote from an article from the </w:t>
      </w:r>
      <w:bookmarkStart w:id="9" w:name="_Hlk163159311"/>
      <w:r w:rsidR="00DB0FF1">
        <w:rPr>
          <w:sz w:val="24"/>
          <w:szCs w:val="24"/>
        </w:rPr>
        <w:t>police federation (2014) as ‘</w:t>
      </w:r>
      <w:r w:rsidR="00DB0FF1" w:rsidRPr="00DB0FF1">
        <w:rPr>
          <w:sz w:val="24"/>
          <w:szCs w:val="24"/>
        </w:rPr>
        <w:t>An online presence in a modern world</w:t>
      </w:r>
      <w:r w:rsidR="00DB0FF1">
        <w:rPr>
          <w:sz w:val="24"/>
          <w:szCs w:val="24"/>
        </w:rPr>
        <w:t xml:space="preserve"> </w:t>
      </w:r>
      <w:r w:rsidR="00DB0FF1" w:rsidRPr="00DB0FF1">
        <w:rPr>
          <w:sz w:val="24"/>
          <w:szCs w:val="24"/>
        </w:rPr>
        <w:t>is as important as traditional policing</w:t>
      </w:r>
      <w:r w:rsidR="00DB0FF1">
        <w:rPr>
          <w:sz w:val="24"/>
          <w:szCs w:val="24"/>
        </w:rPr>
        <w:t xml:space="preserve"> </w:t>
      </w:r>
      <w:r w:rsidR="00DB0FF1" w:rsidRPr="00DB0FF1">
        <w:rPr>
          <w:sz w:val="24"/>
          <w:szCs w:val="24"/>
        </w:rPr>
        <w:t>methods such as walking the beat”</w:t>
      </w:r>
      <w:r w:rsidR="00DB0FF1">
        <w:rPr>
          <w:sz w:val="24"/>
          <w:szCs w:val="24"/>
        </w:rPr>
        <w:t xml:space="preserve"> </w:t>
      </w:r>
      <w:r w:rsidR="00DB0FF1" w:rsidRPr="00DB0FF1">
        <w:rPr>
          <w:sz w:val="24"/>
          <w:szCs w:val="24"/>
        </w:rPr>
        <w:t>Nick Keane, Digital Engagement</w:t>
      </w:r>
      <w:r w:rsidR="00DB0FF1">
        <w:rPr>
          <w:sz w:val="24"/>
          <w:szCs w:val="24"/>
        </w:rPr>
        <w:t xml:space="preserve"> </w:t>
      </w:r>
      <w:r w:rsidR="00DB0FF1" w:rsidRPr="00DB0FF1">
        <w:rPr>
          <w:sz w:val="24"/>
          <w:szCs w:val="24"/>
        </w:rPr>
        <w:t>Adviser, College of Policing (2014)</w:t>
      </w:r>
      <w:r w:rsidR="00DB0FF1">
        <w:rPr>
          <w:sz w:val="24"/>
          <w:szCs w:val="24"/>
        </w:rPr>
        <w:t xml:space="preserve">’. </w:t>
      </w:r>
      <w:bookmarkEnd w:id="9"/>
      <w:r w:rsidR="00DB0FF1">
        <w:rPr>
          <w:sz w:val="24"/>
          <w:szCs w:val="24"/>
        </w:rPr>
        <w:t xml:space="preserve">However, more positives </w:t>
      </w:r>
      <w:r>
        <w:rPr>
          <w:sz w:val="24"/>
          <w:szCs w:val="24"/>
        </w:rPr>
        <w:t xml:space="preserve">include, community engagement, social media platforms provide a direct channel for police forces to engage with the channel for police forces to interact and engage with communities, share information, and gather feedback from the public. </w:t>
      </w:r>
      <w:r w:rsidR="000C0F41">
        <w:rPr>
          <w:sz w:val="24"/>
          <w:szCs w:val="24"/>
        </w:rPr>
        <w:t xml:space="preserve"> </w:t>
      </w:r>
    </w:p>
    <w:p w14:paraId="6449A7F3" w14:textId="2F0BDA22" w:rsidR="000C0F41" w:rsidRDefault="002B1ED0" w:rsidP="00340E9A">
      <w:pPr>
        <w:ind w:right="237"/>
        <w:jc w:val="both"/>
        <w:rPr>
          <w:sz w:val="24"/>
          <w:szCs w:val="24"/>
        </w:rPr>
      </w:pPr>
      <w:r>
        <w:rPr>
          <w:sz w:val="24"/>
          <w:szCs w:val="24"/>
        </w:rPr>
        <w:t xml:space="preserve">Crime prevention and public safety, social media can aid this to circulate alerts, safety tips if there should be a spike in a certain criminal offence </w:t>
      </w:r>
      <w:r w:rsidR="008F2C27">
        <w:rPr>
          <w:sz w:val="24"/>
          <w:szCs w:val="24"/>
        </w:rPr>
        <w:t>as evidenced by</w:t>
      </w:r>
      <w:bookmarkStart w:id="10" w:name="_Hlk163143167"/>
      <w:r w:rsidR="008F2C27">
        <w:rPr>
          <w:sz w:val="24"/>
          <w:szCs w:val="24"/>
        </w:rPr>
        <w:t xml:space="preserve"> </w:t>
      </w:r>
      <w:r w:rsidR="00ED7383" w:rsidRPr="00ED7383">
        <w:rPr>
          <w:sz w:val="24"/>
          <w:szCs w:val="24"/>
        </w:rPr>
        <w:t xml:space="preserve">K </w:t>
      </w:r>
      <w:proofErr w:type="spellStart"/>
      <w:r w:rsidR="00ED7383" w:rsidRPr="00ED7383">
        <w:rPr>
          <w:sz w:val="24"/>
          <w:szCs w:val="24"/>
        </w:rPr>
        <w:t>Domdouzis</w:t>
      </w:r>
      <w:proofErr w:type="spellEnd"/>
      <w:r w:rsidR="00ED7383" w:rsidRPr="00ED7383">
        <w:rPr>
          <w:sz w:val="24"/>
          <w:szCs w:val="24"/>
        </w:rPr>
        <w:t xml:space="preserve">, B </w:t>
      </w:r>
      <w:proofErr w:type="spellStart"/>
      <w:r w:rsidR="00ED7383" w:rsidRPr="00ED7383">
        <w:rPr>
          <w:sz w:val="24"/>
          <w:szCs w:val="24"/>
        </w:rPr>
        <w:t>Akhgar</w:t>
      </w:r>
      <w:proofErr w:type="spellEnd"/>
      <w:r w:rsidR="00ED7383" w:rsidRPr="00ED7383">
        <w:rPr>
          <w:sz w:val="24"/>
          <w:szCs w:val="24"/>
        </w:rPr>
        <w:t>, S Andrews</w:t>
      </w:r>
      <w:r w:rsidR="00ED7383">
        <w:rPr>
          <w:sz w:val="24"/>
          <w:szCs w:val="24"/>
        </w:rPr>
        <w:t xml:space="preserve"> (2016) </w:t>
      </w:r>
      <w:bookmarkEnd w:id="10"/>
      <w:r w:rsidR="00ED7383">
        <w:rPr>
          <w:sz w:val="24"/>
          <w:szCs w:val="24"/>
        </w:rPr>
        <w:t>‘</w:t>
      </w:r>
      <w:r w:rsidR="008F2C27" w:rsidRPr="008F2C27">
        <w:rPr>
          <w:sz w:val="24"/>
          <w:szCs w:val="24"/>
        </w:rPr>
        <w:t>social media and crowdsourcing data mining system for the synchronization of the police and law enforcement agencies for the prevention of criminal activities during and post a large crisis situation.</w:t>
      </w:r>
      <w:r w:rsidR="00ED7383">
        <w:rPr>
          <w:sz w:val="24"/>
          <w:szCs w:val="24"/>
        </w:rPr>
        <w:t xml:space="preserve">’ </w:t>
      </w:r>
      <w:r>
        <w:rPr>
          <w:sz w:val="24"/>
          <w:szCs w:val="24"/>
        </w:rPr>
        <w:t>as well as keeping the public informed. Furthermore, social media can be used as an investigative tool, it can aid investigations, gather evidence, identify witnesses, and suspects as well as aid identifying and locating suspects</w:t>
      </w:r>
      <w:r w:rsidR="000C0F41">
        <w:rPr>
          <w:sz w:val="24"/>
          <w:szCs w:val="24"/>
        </w:rPr>
        <w:t xml:space="preserve">, this can be evidenced by </w:t>
      </w:r>
      <w:r w:rsidR="000C0F41" w:rsidRPr="000C0F41">
        <w:rPr>
          <w:sz w:val="24"/>
          <w:szCs w:val="24"/>
        </w:rPr>
        <w:t xml:space="preserve">G Horsman, K </w:t>
      </w:r>
      <w:proofErr w:type="spellStart"/>
      <w:r w:rsidR="000C0F41" w:rsidRPr="000C0F41">
        <w:rPr>
          <w:sz w:val="24"/>
          <w:szCs w:val="24"/>
        </w:rPr>
        <w:t>Ginty</w:t>
      </w:r>
      <w:proofErr w:type="spellEnd"/>
      <w:r w:rsidR="000C0F41" w:rsidRPr="000C0F41">
        <w:rPr>
          <w:sz w:val="24"/>
          <w:szCs w:val="24"/>
        </w:rPr>
        <w:t xml:space="preserve">, P </w:t>
      </w:r>
      <w:proofErr w:type="spellStart"/>
      <w:r w:rsidR="000C0F41" w:rsidRPr="000C0F41">
        <w:rPr>
          <w:sz w:val="24"/>
          <w:szCs w:val="24"/>
        </w:rPr>
        <w:t>Cranner</w:t>
      </w:r>
      <w:proofErr w:type="spellEnd"/>
      <w:r w:rsidR="000C0F41">
        <w:rPr>
          <w:sz w:val="24"/>
          <w:szCs w:val="24"/>
        </w:rPr>
        <w:t xml:space="preserve"> (2017) ‘</w:t>
      </w:r>
      <w:r w:rsidR="000C0F41" w:rsidRPr="000C0F41">
        <w:rPr>
          <w:sz w:val="24"/>
          <w:szCs w:val="24"/>
        </w:rPr>
        <w:t xml:space="preserve">The process of identifying those behind offending </w:t>
      </w:r>
      <w:r w:rsidR="000C0F41">
        <w:rPr>
          <w:sz w:val="24"/>
          <w:szCs w:val="24"/>
        </w:rPr>
        <w:t xml:space="preserve">can be aided by </w:t>
      </w:r>
      <w:r w:rsidR="000C0F41" w:rsidRPr="000C0F41">
        <w:rPr>
          <w:sz w:val="24"/>
          <w:szCs w:val="24"/>
        </w:rPr>
        <w:t>Twitter</w:t>
      </w:r>
      <w:r w:rsidR="000C0F41">
        <w:rPr>
          <w:sz w:val="24"/>
          <w:szCs w:val="24"/>
        </w:rPr>
        <w:t xml:space="preserve">, Instagram and Facebook </w:t>
      </w:r>
      <w:r w:rsidR="000C0F41" w:rsidRPr="000C0F41">
        <w:rPr>
          <w:sz w:val="24"/>
          <w:szCs w:val="24"/>
        </w:rPr>
        <w:t xml:space="preserve">accounts </w:t>
      </w:r>
      <w:r w:rsidR="000C0F41">
        <w:rPr>
          <w:sz w:val="24"/>
          <w:szCs w:val="24"/>
        </w:rPr>
        <w:t>by way of appeals to witnesses, social media appeals</w:t>
      </w:r>
      <w:r w:rsidR="000C0F41" w:rsidRPr="000C0F41">
        <w:rPr>
          <w:sz w:val="24"/>
          <w:szCs w:val="24"/>
        </w:rPr>
        <w:t xml:space="preserve"> in order to support</w:t>
      </w:r>
      <w:r w:rsidR="000C0F41">
        <w:rPr>
          <w:sz w:val="24"/>
          <w:szCs w:val="24"/>
        </w:rPr>
        <w:t xml:space="preserve"> police forces across the United Kingdom </w:t>
      </w:r>
      <w:r w:rsidR="000C0F41" w:rsidRPr="000C0F41">
        <w:rPr>
          <w:sz w:val="24"/>
          <w:szCs w:val="24"/>
        </w:rPr>
        <w:t>investigations surrounding this social media platform.</w:t>
      </w:r>
      <w:r w:rsidR="000C0F41">
        <w:rPr>
          <w:sz w:val="24"/>
          <w:szCs w:val="24"/>
        </w:rPr>
        <w:t xml:space="preserve">’. </w:t>
      </w:r>
    </w:p>
    <w:p w14:paraId="2BE3516C" w14:textId="77777777" w:rsidR="002B1ED0" w:rsidRDefault="002B1ED0" w:rsidP="00340E9A">
      <w:pPr>
        <w:ind w:right="237"/>
        <w:jc w:val="both"/>
        <w:rPr>
          <w:sz w:val="24"/>
          <w:szCs w:val="24"/>
        </w:rPr>
      </w:pPr>
    </w:p>
    <w:p w14:paraId="794DFEB0" w14:textId="77777777" w:rsidR="002B1ED0" w:rsidRDefault="002B1ED0" w:rsidP="00340E9A">
      <w:pPr>
        <w:ind w:right="237"/>
        <w:jc w:val="both"/>
        <w:rPr>
          <w:sz w:val="24"/>
          <w:szCs w:val="24"/>
        </w:rPr>
      </w:pPr>
    </w:p>
    <w:p w14:paraId="622610B4" w14:textId="7FF07F90" w:rsidR="00D07933" w:rsidRDefault="002B1ED0" w:rsidP="00340E9A">
      <w:pPr>
        <w:ind w:right="237"/>
        <w:jc w:val="both"/>
        <w:rPr>
          <w:sz w:val="24"/>
          <w:szCs w:val="24"/>
        </w:rPr>
      </w:pPr>
      <w:r>
        <w:rPr>
          <w:sz w:val="24"/>
          <w:szCs w:val="24"/>
        </w:rPr>
        <w:t xml:space="preserve">The risk with using social media for police forces can </w:t>
      </w:r>
      <w:r w:rsidR="001B0056">
        <w:rPr>
          <w:sz w:val="24"/>
          <w:szCs w:val="24"/>
        </w:rPr>
        <w:t>include</w:t>
      </w:r>
      <w:r>
        <w:rPr>
          <w:sz w:val="24"/>
          <w:szCs w:val="24"/>
        </w:rPr>
        <w:t xml:space="preserve"> data security </w:t>
      </w:r>
      <w:r w:rsidR="001B0056">
        <w:rPr>
          <w:sz w:val="24"/>
          <w:szCs w:val="24"/>
        </w:rPr>
        <w:t>and</w:t>
      </w:r>
      <w:r>
        <w:rPr>
          <w:sz w:val="24"/>
          <w:szCs w:val="24"/>
        </w:rPr>
        <w:t xml:space="preserve"> privacy. As police </w:t>
      </w:r>
      <w:r w:rsidR="001B0056">
        <w:rPr>
          <w:sz w:val="24"/>
          <w:szCs w:val="24"/>
        </w:rPr>
        <w:t xml:space="preserve">forces, we must ensure the security and privacy of sensitive information shared on any social media platforms </w:t>
      </w:r>
      <w:r w:rsidR="00481A5F">
        <w:rPr>
          <w:sz w:val="24"/>
          <w:szCs w:val="24"/>
        </w:rPr>
        <w:t>as evidenced here ‘</w:t>
      </w:r>
      <w:r w:rsidR="00481A5F" w:rsidRPr="00481A5F">
        <w:rPr>
          <w:sz w:val="24"/>
          <w:szCs w:val="24"/>
        </w:rPr>
        <w:t>Despite some clearly identifiable risks, for example regarding the violation of privacy, it appears that public consensus on ethics will tend to override unscrupulous attempts to subvert the media</w:t>
      </w:r>
      <w:r w:rsidR="00481A5F">
        <w:rPr>
          <w:sz w:val="24"/>
          <w:szCs w:val="24"/>
        </w:rPr>
        <w:t xml:space="preserve">’ (DE Alexandra 2014). </w:t>
      </w:r>
      <w:r w:rsidR="001B0056">
        <w:rPr>
          <w:sz w:val="24"/>
          <w:szCs w:val="24"/>
        </w:rPr>
        <w:t xml:space="preserve">As well as this it comes with ethical concerns and challenges, as police we intend on always being ethical and obeying our code of ethics </w:t>
      </w:r>
      <w:r w:rsidR="00F55AA3">
        <w:rPr>
          <w:sz w:val="24"/>
          <w:szCs w:val="24"/>
        </w:rPr>
        <w:t>as the college of policing states ‘</w:t>
      </w:r>
      <w:r w:rsidR="00F55AA3" w:rsidRPr="00F55AA3">
        <w:rPr>
          <w:sz w:val="24"/>
          <w:szCs w:val="24"/>
        </w:rPr>
        <w:t>to help people in policing do the right thing, in the right way, for the right reasons.</w:t>
      </w:r>
      <w:r w:rsidR="00F55AA3">
        <w:rPr>
          <w:sz w:val="24"/>
          <w:szCs w:val="24"/>
        </w:rPr>
        <w:t>’</w:t>
      </w:r>
      <w:r w:rsidR="001B0056">
        <w:rPr>
          <w:sz w:val="24"/>
          <w:szCs w:val="24"/>
        </w:rPr>
        <w:t xml:space="preserve"> this includes respecting privacy rights, avoiding bias, and maintaining professionalism. </w:t>
      </w:r>
    </w:p>
    <w:p w14:paraId="19F84E5D" w14:textId="77777777" w:rsidR="006E0403" w:rsidRDefault="006E0403" w:rsidP="00340E9A">
      <w:pPr>
        <w:ind w:right="237"/>
        <w:jc w:val="both"/>
        <w:rPr>
          <w:sz w:val="24"/>
          <w:szCs w:val="24"/>
        </w:rPr>
      </w:pPr>
    </w:p>
    <w:p w14:paraId="501F69E6" w14:textId="1250BA2B" w:rsidR="006E0403" w:rsidRDefault="006E0403" w:rsidP="00340E9A">
      <w:pPr>
        <w:ind w:right="237"/>
        <w:jc w:val="both"/>
        <w:rPr>
          <w:sz w:val="24"/>
          <w:szCs w:val="24"/>
        </w:rPr>
      </w:pPr>
      <w:r>
        <w:rPr>
          <w:sz w:val="24"/>
          <w:szCs w:val="24"/>
        </w:rPr>
        <w:t>With the use of social media and the evidence shown above, enabled me to have the confidence to put a social media appeal to try identifying the offenders of my burglary incident. As found in a 2008 study social media can be a very powerful tool for police to investigate serious incidents, ‘</w:t>
      </w:r>
      <w:r w:rsidRPr="006E0403">
        <w:rPr>
          <w:sz w:val="24"/>
          <w:szCs w:val="24"/>
        </w:rPr>
        <w:t>we show that there have been numerous ways in which police forces benefitted from adopting social media, ranging from improved information for investigations and an improved relationship with the public to a more efficient use of resources.</w:t>
      </w:r>
      <w:r>
        <w:rPr>
          <w:sz w:val="24"/>
          <w:szCs w:val="24"/>
        </w:rPr>
        <w:t xml:space="preserve">’ (D </w:t>
      </w:r>
      <w:proofErr w:type="spellStart"/>
      <w:r>
        <w:rPr>
          <w:sz w:val="24"/>
          <w:szCs w:val="24"/>
        </w:rPr>
        <w:t>Denef</w:t>
      </w:r>
      <w:proofErr w:type="spellEnd"/>
      <w:r>
        <w:rPr>
          <w:sz w:val="24"/>
          <w:szCs w:val="24"/>
        </w:rPr>
        <w:t xml:space="preserve"> and N </w:t>
      </w:r>
      <w:proofErr w:type="spellStart"/>
      <w:r>
        <w:rPr>
          <w:sz w:val="24"/>
          <w:szCs w:val="24"/>
        </w:rPr>
        <w:t>Kaptein</w:t>
      </w:r>
      <w:proofErr w:type="spellEnd"/>
      <w:r>
        <w:rPr>
          <w:sz w:val="24"/>
          <w:szCs w:val="24"/>
        </w:rPr>
        <w:t xml:space="preserve">, Et Al 2012) this evidence enlightens us that social media can and will be a powerful tool and I am confident in its ability to work in identifying offenders when CCTV images are of </w:t>
      </w:r>
      <w:r>
        <w:rPr>
          <w:sz w:val="24"/>
          <w:szCs w:val="24"/>
        </w:rPr>
        <w:lastRenderedPageBreak/>
        <w:t xml:space="preserve">good quality. </w:t>
      </w:r>
      <w:r w:rsidR="001A0F2B">
        <w:rPr>
          <w:sz w:val="24"/>
          <w:szCs w:val="24"/>
        </w:rPr>
        <w:t xml:space="preserve">The positive outcome in my case, is that more witnesses came forward and enabled me to identify the offender and bring them to justice. </w:t>
      </w:r>
      <w:r w:rsidR="006C2A9E">
        <w:rPr>
          <w:sz w:val="24"/>
          <w:szCs w:val="24"/>
        </w:rPr>
        <w:t xml:space="preserve">This enabled me to take the case to the crown prosecution service (CPS) for a charging decision on the matter. The additionally evidence I had was fingerprints left at the scene, whereby I could place this criminal once they were identified through social media posts. ‘No two fingerprints are the same, not even identical twins’ (Interpol 2020), this evidence shows me that I had the right </w:t>
      </w:r>
      <w:r w:rsidR="00187FBE">
        <w:rPr>
          <w:sz w:val="24"/>
          <w:szCs w:val="24"/>
        </w:rPr>
        <w:t>person,</w:t>
      </w:r>
      <w:r w:rsidR="006C2A9E">
        <w:rPr>
          <w:sz w:val="24"/>
          <w:szCs w:val="24"/>
        </w:rPr>
        <w:t xml:space="preserve"> and this would not </w:t>
      </w:r>
      <w:r w:rsidR="00187FBE">
        <w:rPr>
          <w:sz w:val="24"/>
          <w:szCs w:val="24"/>
        </w:rPr>
        <w:t>have</w:t>
      </w:r>
      <w:r w:rsidR="006C2A9E">
        <w:rPr>
          <w:sz w:val="24"/>
          <w:szCs w:val="24"/>
        </w:rPr>
        <w:t xml:space="preserve"> been without the witnesses coming forward, enabling me to put a face to the name, to arrest the subject and get his fingerprints to match them to the scene of the crime.</w:t>
      </w:r>
      <w:r w:rsidR="00187FBE">
        <w:rPr>
          <w:sz w:val="24"/>
          <w:szCs w:val="24"/>
        </w:rPr>
        <w:t xml:space="preserve"> ‘The fingerprints of a person will always be taken, when their arrest is for a recordable offence, consent does not need to be given and these are to be stored on police databases’ (legislation.gov.uk 2020), this evidence tells me that my actions were lawful and ethical in bringing the offender to justice, who got a six-month sentence in prison for the offence of burglary. </w:t>
      </w:r>
    </w:p>
    <w:p w14:paraId="0823182C" w14:textId="77777777" w:rsidR="00187FBE" w:rsidRDefault="00187FBE" w:rsidP="00340E9A">
      <w:pPr>
        <w:ind w:right="237"/>
        <w:jc w:val="both"/>
        <w:rPr>
          <w:sz w:val="24"/>
          <w:szCs w:val="24"/>
        </w:rPr>
      </w:pPr>
    </w:p>
    <w:p w14:paraId="044343A0" w14:textId="1D8AC146" w:rsidR="00187FBE" w:rsidRPr="00270EEB" w:rsidRDefault="00187FBE" w:rsidP="00340E9A">
      <w:pPr>
        <w:ind w:right="237"/>
        <w:jc w:val="both"/>
        <w:rPr>
          <w:sz w:val="24"/>
          <w:szCs w:val="24"/>
        </w:rPr>
      </w:pPr>
      <w:r>
        <w:rPr>
          <w:sz w:val="24"/>
          <w:szCs w:val="24"/>
        </w:rPr>
        <w:t xml:space="preserve">In conclusion, social media and the police forces within the United Kingdom are helping to transform the way police investigate crime. I refer to a quote I used within my answer for this question as the </w:t>
      </w:r>
      <w:r w:rsidRPr="00187FBE">
        <w:rPr>
          <w:sz w:val="24"/>
          <w:szCs w:val="24"/>
        </w:rPr>
        <w:t>police federation (2014) as ‘An online presence in a modern world is as important as traditional policing methods such as walking the beat” Nick Keane, Digital Engagement Adviser, College of Policing (2014)’.</w:t>
      </w:r>
      <w:r>
        <w:rPr>
          <w:sz w:val="24"/>
          <w:szCs w:val="24"/>
        </w:rPr>
        <w:t xml:space="preserve"> Social media will only continue to grow and police forces across the United Kingdom will only start to rely on it more often. However, there are risks present with using social media and it isn’t all sunshine and rainbows, police forces will have to overcome, adapt for social media to become a powerful tool in the world of fighting crime. Social media could strengthen community engagement, enhance the effectiveness of the </w:t>
      </w:r>
      <w:proofErr w:type="gramStart"/>
      <w:r>
        <w:rPr>
          <w:sz w:val="24"/>
          <w:szCs w:val="24"/>
        </w:rPr>
        <w:t>police</w:t>
      </w:r>
      <w:proofErr w:type="gramEnd"/>
      <w:r>
        <w:rPr>
          <w:sz w:val="24"/>
          <w:szCs w:val="24"/>
        </w:rPr>
        <w:t xml:space="preserve"> and adapt to evolving era of policing.</w:t>
      </w:r>
    </w:p>
    <w:p w14:paraId="607A0D29" w14:textId="77777777" w:rsidR="00AA666E" w:rsidRPr="00270EEB" w:rsidRDefault="00AA666E" w:rsidP="00340E9A">
      <w:pPr>
        <w:ind w:right="237"/>
        <w:jc w:val="both"/>
        <w:rPr>
          <w:sz w:val="24"/>
          <w:szCs w:val="24"/>
        </w:rPr>
      </w:pPr>
    </w:p>
    <w:p w14:paraId="4557CCDD" w14:textId="36BB3C51" w:rsidR="008B28E7" w:rsidRPr="00270EEB" w:rsidRDefault="00187FBE" w:rsidP="00340E9A">
      <w:pPr>
        <w:ind w:right="237"/>
        <w:jc w:val="both"/>
        <w:rPr>
          <w:sz w:val="24"/>
          <w:szCs w:val="24"/>
        </w:rPr>
      </w:pPr>
      <w:r>
        <w:rPr>
          <w:sz w:val="24"/>
          <w:szCs w:val="24"/>
        </w:rPr>
        <w:t>18</w:t>
      </w:r>
      <w:r w:rsidR="00607BCA">
        <w:rPr>
          <w:sz w:val="24"/>
          <w:szCs w:val="24"/>
        </w:rPr>
        <w:t>15</w:t>
      </w:r>
      <w:r>
        <w:rPr>
          <w:sz w:val="24"/>
          <w:szCs w:val="24"/>
        </w:rPr>
        <w:t xml:space="preserve"> words</w:t>
      </w:r>
    </w:p>
    <w:p w14:paraId="452E40A6" w14:textId="467E1B08"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2C9E3820" w14:textId="77777777" w:rsidR="00641C47" w:rsidRDefault="00641C47" w:rsidP="00340E9A">
      <w:pPr>
        <w:ind w:right="237"/>
        <w:jc w:val="both"/>
        <w:rPr>
          <w:sz w:val="24"/>
          <w:szCs w:val="24"/>
        </w:rPr>
      </w:pPr>
    </w:p>
    <w:p w14:paraId="2C168CBE" w14:textId="77777777" w:rsidR="00641C47" w:rsidRDefault="00641C47" w:rsidP="00340E9A">
      <w:pPr>
        <w:ind w:right="237"/>
        <w:jc w:val="both"/>
        <w:rPr>
          <w:sz w:val="24"/>
          <w:szCs w:val="24"/>
        </w:rPr>
      </w:pPr>
    </w:p>
    <w:p w14:paraId="521949B5" w14:textId="77777777" w:rsidR="00641C47" w:rsidRDefault="00641C47" w:rsidP="00340E9A">
      <w:pPr>
        <w:ind w:right="237"/>
        <w:jc w:val="both"/>
        <w:rPr>
          <w:sz w:val="24"/>
          <w:szCs w:val="24"/>
        </w:rPr>
      </w:pPr>
    </w:p>
    <w:p w14:paraId="7FF997E7" w14:textId="77777777" w:rsidR="00641C47" w:rsidRDefault="00641C47" w:rsidP="00340E9A">
      <w:pPr>
        <w:ind w:right="237"/>
        <w:jc w:val="both"/>
        <w:rPr>
          <w:sz w:val="24"/>
          <w:szCs w:val="24"/>
        </w:rPr>
      </w:pPr>
    </w:p>
    <w:p w14:paraId="76585F97" w14:textId="77777777" w:rsidR="00641C47" w:rsidRDefault="00641C47" w:rsidP="00340E9A">
      <w:pPr>
        <w:ind w:right="237"/>
        <w:jc w:val="both"/>
        <w:rPr>
          <w:sz w:val="24"/>
          <w:szCs w:val="24"/>
        </w:rPr>
      </w:pPr>
    </w:p>
    <w:p w14:paraId="4A9A4EB6" w14:textId="77777777" w:rsidR="00641C47" w:rsidRDefault="00641C47" w:rsidP="00340E9A">
      <w:pPr>
        <w:ind w:right="237"/>
        <w:jc w:val="both"/>
        <w:rPr>
          <w:sz w:val="24"/>
          <w:szCs w:val="24"/>
        </w:rPr>
      </w:pPr>
    </w:p>
    <w:p w14:paraId="1F389CE0" w14:textId="77777777" w:rsidR="00641C47" w:rsidRDefault="00641C47" w:rsidP="00340E9A">
      <w:pPr>
        <w:ind w:right="237"/>
        <w:jc w:val="both"/>
        <w:rPr>
          <w:sz w:val="24"/>
          <w:szCs w:val="24"/>
        </w:rPr>
      </w:pPr>
    </w:p>
    <w:p w14:paraId="380E3563" w14:textId="77777777" w:rsidR="001A0F2B" w:rsidRDefault="001A0F2B" w:rsidP="00340E9A">
      <w:pPr>
        <w:ind w:right="237"/>
        <w:jc w:val="both"/>
        <w:rPr>
          <w:sz w:val="24"/>
          <w:szCs w:val="24"/>
        </w:rPr>
      </w:pPr>
    </w:p>
    <w:p w14:paraId="1818C791" w14:textId="77777777" w:rsidR="001A0F2B" w:rsidRDefault="001A0F2B" w:rsidP="00340E9A">
      <w:pPr>
        <w:ind w:right="237"/>
        <w:jc w:val="both"/>
        <w:rPr>
          <w:sz w:val="24"/>
          <w:szCs w:val="24"/>
        </w:rPr>
      </w:pPr>
    </w:p>
    <w:p w14:paraId="26CD8E42" w14:textId="77777777" w:rsidR="006C2A9E" w:rsidRDefault="006C2A9E" w:rsidP="00340E9A">
      <w:pPr>
        <w:ind w:right="237"/>
        <w:jc w:val="both"/>
        <w:rPr>
          <w:sz w:val="24"/>
          <w:szCs w:val="24"/>
        </w:rPr>
      </w:pPr>
    </w:p>
    <w:p w14:paraId="79283F1A" w14:textId="77777777" w:rsidR="006C2A9E" w:rsidRDefault="006C2A9E" w:rsidP="00340E9A">
      <w:pPr>
        <w:ind w:right="237"/>
        <w:jc w:val="both"/>
        <w:rPr>
          <w:sz w:val="24"/>
          <w:szCs w:val="24"/>
        </w:rPr>
      </w:pPr>
    </w:p>
    <w:p w14:paraId="4818F46F" w14:textId="77777777" w:rsidR="006C2A9E" w:rsidRDefault="006C2A9E" w:rsidP="00340E9A">
      <w:pPr>
        <w:ind w:right="237"/>
        <w:jc w:val="both"/>
        <w:rPr>
          <w:sz w:val="24"/>
          <w:szCs w:val="24"/>
        </w:rPr>
      </w:pPr>
    </w:p>
    <w:p w14:paraId="6968575E" w14:textId="77777777" w:rsidR="006C2A9E" w:rsidRDefault="006C2A9E" w:rsidP="00340E9A">
      <w:pPr>
        <w:ind w:right="237"/>
        <w:jc w:val="both"/>
        <w:rPr>
          <w:sz w:val="24"/>
          <w:szCs w:val="24"/>
        </w:rPr>
      </w:pPr>
    </w:p>
    <w:p w14:paraId="29BC3387" w14:textId="77777777" w:rsidR="006C2A9E" w:rsidRDefault="006C2A9E" w:rsidP="00340E9A">
      <w:pPr>
        <w:ind w:right="237"/>
        <w:jc w:val="both"/>
        <w:rPr>
          <w:sz w:val="24"/>
          <w:szCs w:val="24"/>
        </w:rPr>
      </w:pPr>
    </w:p>
    <w:p w14:paraId="200F3BE0" w14:textId="77777777" w:rsidR="006C2A9E" w:rsidRDefault="006C2A9E" w:rsidP="00340E9A">
      <w:pPr>
        <w:ind w:right="237"/>
        <w:jc w:val="both"/>
        <w:rPr>
          <w:sz w:val="24"/>
          <w:szCs w:val="24"/>
        </w:rPr>
      </w:pPr>
    </w:p>
    <w:p w14:paraId="49815964" w14:textId="77777777" w:rsidR="006C2A9E" w:rsidRDefault="006C2A9E" w:rsidP="00340E9A">
      <w:pPr>
        <w:ind w:right="237"/>
        <w:jc w:val="both"/>
        <w:rPr>
          <w:sz w:val="24"/>
          <w:szCs w:val="24"/>
        </w:rPr>
      </w:pPr>
    </w:p>
    <w:p w14:paraId="33DE6F48" w14:textId="77777777" w:rsidR="006C2A9E" w:rsidRDefault="006C2A9E" w:rsidP="00340E9A">
      <w:pPr>
        <w:ind w:right="237"/>
        <w:jc w:val="both"/>
        <w:rPr>
          <w:sz w:val="24"/>
          <w:szCs w:val="24"/>
        </w:rPr>
      </w:pPr>
    </w:p>
    <w:p w14:paraId="38B5D040" w14:textId="77777777" w:rsidR="006C2A9E" w:rsidRDefault="006C2A9E" w:rsidP="00340E9A">
      <w:pPr>
        <w:ind w:right="237"/>
        <w:jc w:val="both"/>
        <w:rPr>
          <w:sz w:val="24"/>
          <w:szCs w:val="24"/>
        </w:rPr>
      </w:pPr>
    </w:p>
    <w:p w14:paraId="37C3A73C" w14:textId="77777777" w:rsidR="006C2A9E" w:rsidRDefault="006C2A9E" w:rsidP="00340E9A">
      <w:pPr>
        <w:ind w:right="237"/>
        <w:jc w:val="both"/>
        <w:rPr>
          <w:sz w:val="24"/>
          <w:szCs w:val="24"/>
        </w:rPr>
      </w:pPr>
    </w:p>
    <w:p w14:paraId="04BC2F52" w14:textId="77777777" w:rsidR="006C2A9E" w:rsidRDefault="006C2A9E" w:rsidP="00340E9A">
      <w:pPr>
        <w:ind w:right="237"/>
        <w:jc w:val="both"/>
        <w:rPr>
          <w:sz w:val="24"/>
          <w:szCs w:val="24"/>
        </w:rPr>
      </w:pPr>
    </w:p>
    <w:p w14:paraId="60664FC9" w14:textId="77777777" w:rsidR="006C2A9E" w:rsidRDefault="006C2A9E" w:rsidP="00340E9A">
      <w:pPr>
        <w:ind w:right="237"/>
        <w:jc w:val="both"/>
        <w:rPr>
          <w:sz w:val="24"/>
          <w:szCs w:val="24"/>
        </w:rPr>
      </w:pPr>
    </w:p>
    <w:p w14:paraId="0914F0FD" w14:textId="77777777" w:rsidR="006C2A9E" w:rsidRDefault="006C2A9E" w:rsidP="00340E9A">
      <w:pPr>
        <w:ind w:right="237"/>
        <w:jc w:val="both"/>
        <w:rPr>
          <w:sz w:val="24"/>
          <w:szCs w:val="24"/>
        </w:rPr>
      </w:pPr>
    </w:p>
    <w:p w14:paraId="25422E17" w14:textId="77777777" w:rsidR="006C2A9E" w:rsidRDefault="006C2A9E" w:rsidP="00340E9A">
      <w:pPr>
        <w:ind w:right="237"/>
        <w:jc w:val="both"/>
        <w:rPr>
          <w:sz w:val="24"/>
          <w:szCs w:val="24"/>
        </w:rPr>
      </w:pPr>
    </w:p>
    <w:p w14:paraId="45600172" w14:textId="77777777" w:rsidR="006C2A9E" w:rsidRDefault="006C2A9E" w:rsidP="00340E9A">
      <w:pPr>
        <w:ind w:right="237"/>
        <w:jc w:val="both"/>
        <w:rPr>
          <w:sz w:val="24"/>
          <w:szCs w:val="24"/>
        </w:rPr>
      </w:pPr>
    </w:p>
    <w:p w14:paraId="7F969F62" w14:textId="77777777" w:rsidR="006C2A9E" w:rsidRDefault="006C2A9E" w:rsidP="00340E9A">
      <w:pPr>
        <w:ind w:right="237"/>
        <w:jc w:val="both"/>
        <w:rPr>
          <w:sz w:val="24"/>
          <w:szCs w:val="24"/>
        </w:rPr>
      </w:pPr>
    </w:p>
    <w:p w14:paraId="1275539A" w14:textId="77777777" w:rsidR="006C2A9E" w:rsidRDefault="006C2A9E" w:rsidP="00340E9A">
      <w:pPr>
        <w:ind w:right="237"/>
        <w:jc w:val="both"/>
        <w:rPr>
          <w:sz w:val="24"/>
          <w:szCs w:val="24"/>
        </w:rPr>
      </w:pPr>
    </w:p>
    <w:p w14:paraId="522ABE76" w14:textId="77777777" w:rsidR="006C2A9E" w:rsidRDefault="006C2A9E" w:rsidP="00340E9A">
      <w:pPr>
        <w:ind w:right="237"/>
        <w:jc w:val="both"/>
        <w:rPr>
          <w:sz w:val="24"/>
          <w:szCs w:val="24"/>
        </w:rPr>
      </w:pPr>
    </w:p>
    <w:p w14:paraId="55357A08" w14:textId="77777777" w:rsidR="006C2A9E" w:rsidRDefault="006C2A9E" w:rsidP="00340E9A">
      <w:pPr>
        <w:ind w:right="237"/>
        <w:jc w:val="both"/>
        <w:rPr>
          <w:sz w:val="24"/>
          <w:szCs w:val="24"/>
        </w:rPr>
      </w:pPr>
    </w:p>
    <w:p w14:paraId="6EBB644E" w14:textId="77777777" w:rsidR="006C2A9E" w:rsidRDefault="006C2A9E" w:rsidP="00340E9A">
      <w:pPr>
        <w:ind w:right="237"/>
        <w:jc w:val="both"/>
        <w:rPr>
          <w:sz w:val="24"/>
          <w:szCs w:val="24"/>
        </w:rPr>
      </w:pPr>
    </w:p>
    <w:p w14:paraId="7FD09AAC" w14:textId="77777777" w:rsidR="006C2A9E" w:rsidRDefault="006C2A9E" w:rsidP="00340E9A">
      <w:pPr>
        <w:ind w:right="237"/>
        <w:jc w:val="both"/>
        <w:rPr>
          <w:sz w:val="24"/>
          <w:szCs w:val="24"/>
        </w:rPr>
      </w:pPr>
    </w:p>
    <w:p w14:paraId="7E638F81" w14:textId="77777777" w:rsidR="006C2A9E" w:rsidRDefault="006C2A9E" w:rsidP="00340E9A">
      <w:pPr>
        <w:ind w:right="237"/>
        <w:jc w:val="both"/>
        <w:rPr>
          <w:sz w:val="24"/>
          <w:szCs w:val="24"/>
        </w:rPr>
      </w:pPr>
    </w:p>
    <w:p w14:paraId="2D8CCF85" w14:textId="77777777" w:rsidR="006C2A9E" w:rsidRDefault="006C2A9E" w:rsidP="00340E9A">
      <w:pPr>
        <w:ind w:right="237"/>
        <w:jc w:val="both"/>
        <w:rPr>
          <w:sz w:val="24"/>
          <w:szCs w:val="24"/>
        </w:rPr>
      </w:pPr>
    </w:p>
    <w:p w14:paraId="7CFE9FD9" w14:textId="77777777" w:rsidR="006C2A9E" w:rsidRDefault="006C2A9E" w:rsidP="00340E9A">
      <w:pPr>
        <w:ind w:right="237"/>
        <w:jc w:val="both"/>
        <w:rPr>
          <w:sz w:val="24"/>
          <w:szCs w:val="24"/>
        </w:rPr>
      </w:pPr>
    </w:p>
    <w:p w14:paraId="79E8D25D" w14:textId="77777777" w:rsidR="006C2A9E" w:rsidRDefault="006C2A9E" w:rsidP="00340E9A">
      <w:pPr>
        <w:ind w:right="237"/>
        <w:jc w:val="both"/>
        <w:rPr>
          <w:sz w:val="24"/>
          <w:szCs w:val="24"/>
        </w:rPr>
      </w:pPr>
    </w:p>
    <w:p w14:paraId="3CD38AA7" w14:textId="77777777" w:rsidR="006C2A9E" w:rsidRDefault="006C2A9E" w:rsidP="00340E9A">
      <w:pPr>
        <w:ind w:right="237"/>
        <w:jc w:val="both"/>
        <w:rPr>
          <w:sz w:val="24"/>
          <w:szCs w:val="24"/>
        </w:rPr>
      </w:pPr>
    </w:p>
    <w:p w14:paraId="7DDC72B8" w14:textId="77777777" w:rsidR="006C2A9E" w:rsidRDefault="006C2A9E" w:rsidP="00340E9A">
      <w:pPr>
        <w:ind w:right="237"/>
        <w:jc w:val="both"/>
        <w:rPr>
          <w:sz w:val="24"/>
          <w:szCs w:val="24"/>
        </w:rPr>
      </w:pPr>
    </w:p>
    <w:p w14:paraId="2030B7D9" w14:textId="77777777" w:rsidR="006C2A9E" w:rsidRDefault="006C2A9E" w:rsidP="00340E9A">
      <w:pPr>
        <w:ind w:right="237"/>
        <w:jc w:val="both"/>
        <w:rPr>
          <w:sz w:val="24"/>
          <w:szCs w:val="24"/>
        </w:rPr>
      </w:pPr>
    </w:p>
    <w:p w14:paraId="7A07EEA6" w14:textId="77777777" w:rsidR="006C2A9E" w:rsidRDefault="006C2A9E" w:rsidP="00340E9A">
      <w:pPr>
        <w:ind w:right="237"/>
        <w:jc w:val="both"/>
        <w:rPr>
          <w:sz w:val="24"/>
          <w:szCs w:val="24"/>
        </w:rPr>
      </w:pPr>
    </w:p>
    <w:p w14:paraId="52FBB798" w14:textId="77777777" w:rsidR="006C2A9E" w:rsidRDefault="006C2A9E" w:rsidP="00340E9A">
      <w:pPr>
        <w:ind w:right="237"/>
        <w:jc w:val="both"/>
        <w:rPr>
          <w:sz w:val="24"/>
          <w:szCs w:val="24"/>
        </w:rPr>
      </w:pPr>
    </w:p>
    <w:p w14:paraId="4653EC41" w14:textId="77777777" w:rsidR="006C2A9E" w:rsidRDefault="006C2A9E" w:rsidP="00340E9A">
      <w:pPr>
        <w:ind w:right="237"/>
        <w:jc w:val="both"/>
        <w:rPr>
          <w:sz w:val="24"/>
          <w:szCs w:val="24"/>
        </w:rPr>
      </w:pPr>
    </w:p>
    <w:p w14:paraId="0B50D82C" w14:textId="77777777" w:rsidR="006C2A9E" w:rsidRDefault="006C2A9E" w:rsidP="00340E9A">
      <w:pPr>
        <w:ind w:right="237"/>
        <w:jc w:val="both"/>
        <w:rPr>
          <w:sz w:val="24"/>
          <w:szCs w:val="24"/>
        </w:rPr>
      </w:pPr>
    </w:p>
    <w:p w14:paraId="58ECD1AB" w14:textId="1C9B4272" w:rsidR="008B28E7" w:rsidRDefault="002C1D8D" w:rsidP="00340E9A">
      <w:pPr>
        <w:ind w:right="237"/>
        <w:jc w:val="both"/>
        <w:rPr>
          <w:sz w:val="24"/>
          <w:szCs w:val="24"/>
        </w:rPr>
      </w:pPr>
      <w:r>
        <w:rPr>
          <w:sz w:val="24"/>
          <w:szCs w:val="24"/>
        </w:rPr>
        <w:t>REFERENCES:</w:t>
      </w:r>
    </w:p>
    <w:p w14:paraId="59EB53A2" w14:textId="77777777" w:rsidR="002C1D8D" w:rsidRDefault="002C1D8D" w:rsidP="00340E9A">
      <w:pPr>
        <w:ind w:right="237"/>
        <w:jc w:val="both"/>
        <w:rPr>
          <w:sz w:val="24"/>
          <w:szCs w:val="24"/>
        </w:rPr>
      </w:pPr>
    </w:p>
    <w:p w14:paraId="59A487E0" w14:textId="193F7495" w:rsidR="002C1D8D" w:rsidRDefault="002C1D8D" w:rsidP="00340E9A">
      <w:pPr>
        <w:ind w:right="237"/>
        <w:jc w:val="both"/>
        <w:rPr>
          <w:sz w:val="24"/>
          <w:szCs w:val="24"/>
        </w:rPr>
      </w:pPr>
      <w:r>
        <w:rPr>
          <w:sz w:val="24"/>
          <w:szCs w:val="24"/>
        </w:rPr>
        <w:t>College of policing 2023, ‘</w:t>
      </w:r>
      <w:r w:rsidRPr="002C1D8D">
        <w:rPr>
          <w:rFonts w:asciiTheme="majorHAnsi" w:hAnsiTheme="majorHAnsi" w:cstheme="majorHAnsi"/>
          <w:sz w:val="24"/>
          <w:szCs w:val="24"/>
        </w:rPr>
        <w:t>definitions’</w:t>
      </w:r>
      <w:r>
        <w:rPr>
          <w:sz w:val="24"/>
          <w:szCs w:val="24"/>
        </w:rPr>
        <w:t xml:space="preserve"> </w:t>
      </w:r>
      <w:bookmarkStart w:id="11" w:name="_Hlk163158191"/>
      <w:r w:rsidR="00FB4FAC">
        <w:rPr>
          <w:sz w:val="24"/>
          <w:szCs w:val="24"/>
        </w:rPr>
        <w:t xml:space="preserve">date accessed </w:t>
      </w:r>
      <w:proofErr w:type="gramStart"/>
      <w:r w:rsidR="00FB4FAC">
        <w:rPr>
          <w:sz w:val="24"/>
          <w:szCs w:val="24"/>
        </w:rPr>
        <w:t>04/04/2024</w:t>
      </w:r>
      <w:bookmarkEnd w:id="11"/>
      <w:proofErr w:type="gramEnd"/>
    </w:p>
    <w:p w14:paraId="752DC54D" w14:textId="1D21539D" w:rsidR="002C1D8D" w:rsidRDefault="002C1D8D" w:rsidP="00340E9A">
      <w:pPr>
        <w:ind w:right="237"/>
        <w:jc w:val="both"/>
        <w:rPr>
          <w:sz w:val="24"/>
          <w:szCs w:val="24"/>
        </w:rPr>
      </w:pPr>
      <w:r>
        <w:rPr>
          <w:sz w:val="24"/>
          <w:szCs w:val="24"/>
        </w:rPr>
        <w:t xml:space="preserve">Available at: </w:t>
      </w:r>
      <w:hyperlink r:id="rId35" w:history="1">
        <w:r w:rsidRPr="0024651C">
          <w:rPr>
            <w:rStyle w:val="Hyperlink"/>
            <w:sz w:val="24"/>
            <w:szCs w:val="24"/>
          </w:rPr>
          <w:t>https://www.college.police.uk/guidance/residential-burglary/definitions</w:t>
        </w:r>
      </w:hyperlink>
    </w:p>
    <w:p w14:paraId="694E1903" w14:textId="77777777" w:rsidR="002C1D8D" w:rsidRPr="00270EEB" w:rsidRDefault="002C1D8D" w:rsidP="00340E9A">
      <w:pPr>
        <w:ind w:right="237"/>
        <w:jc w:val="both"/>
        <w:rPr>
          <w:sz w:val="24"/>
          <w:szCs w:val="24"/>
        </w:rPr>
      </w:pPr>
    </w:p>
    <w:p w14:paraId="07ED14A6" w14:textId="58E1BE9C" w:rsidR="00AA666E" w:rsidRDefault="00077B4E" w:rsidP="00340E9A">
      <w:pPr>
        <w:ind w:right="237"/>
        <w:jc w:val="both"/>
        <w:rPr>
          <w:sz w:val="24"/>
          <w:szCs w:val="24"/>
        </w:rPr>
      </w:pPr>
      <w:r w:rsidRPr="00077B4E">
        <w:rPr>
          <w:sz w:val="24"/>
          <w:szCs w:val="24"/>
        </w:rPr>
        <w:t xml:space="preserve">M </w:t>
      </w:r>
      <w:proofErr w:type="spellStart"/>
      <w:r w:rsidRPr="00077B4E">
        <w:rPr>
          <w:sz w:val="24"/>
          <w:szCs w:val="24"/>
        </w:rPr>
        <w:t>Roycroft</w:t>
      </w:r>
      <w:proofErr w:type="spellEnd"/>
      <w:r w:rsidRPr="00077B4E">
        <w:rPr>
          <w:sz w:val="24"/>
          <w:szCs w:val="24"/>
        </w:rPr>
        <w:t xml:space="preserve"> 2017</w:t>
      </w:r>
      <w:r>
        <w:rPr>
          <w:sz w:val="24"/>
          <w:szCs w:val="24"/>
        </w:rPr>
        <w:t>, ‘</w:t>
      </w:r>
      <w:r w:rsidRPr="00077B4E">
        <w:rPr>
          <w:rFonts w:asciiTheme="majorHAnsi" w:hAnsiTheme="majorHAnsi" w:cstheme="majorHAnsi"/>
          <w:sz w:val="24"/>
          <w:szCs w:val="24"/>
        </w:rPr>
        <w:t>Police Training in the Twenty-first Century</w:t>
      </w:r>
      <w:r>
        <w:rPr>
          <w:rFonts w:asciiTheme="majorHAnsi" w:hAnsiTheme="majorHAnsi" w:cstheme="majorHAnsi"/>
          <w:sz w:val="24"/>
          <w:szCs w:val="24"/>
        </w:rPr>
        <w:t>’</w:t>
      </w:r>
      <w:r>
        <w:rPr>
          <w:sz w:val="24"/>
          <w:szCs w:val="24"/>
        </w:rPr>
        <w:t xml:space="preserve"> Chapter 16</w:t>
      </w:r>
    </w:p>
    <w:p w14:paraId="0D5B2867" w14:textId="4CAC53D6" w:rsidR="00077B4E" w:rsidRDefault="00077B4E" w:rsidP="00340E9A">
      <w:pPr>
        <w:ind w:right="237"/>
        <w:jc w:val="both"/>
        <w:rPr>
          <w:sz w:val="24"/>
          <w:szCs w:val="24"/>
        </w:rPr>
      </w:pPr>
      <w:r>
        <w:rPr>
          <w:sz w:val="24"/>
          <w:szCs w:val="24"/>
        </w:rPr>
        <w:t xml:space="preserve">Available at: </w:t>
      </w:r>
      <w:hyperlink r:id="rId36" w:history="1">
        <w:r w:rsidRPr="0024651C">
          <w:rPr>
            <w:rStyle w:val="Hyperlink"/>
            <w:sz w:val="24"/>
            <w:szCs w:val="24"/>
          </w:rPr>
          <w:t>https://onlinelibrary.wiley.com/doi/abs/10.1002/9781118689196.ch16</w:t>
        </w:r>
      </w:hyperlink>
    </w:p>
    <w:p w14:paraId="563E5995" w14:textId="77777777" w:rsidR="00077B4E" w:rsidRPr="00270EEB" w:rsidRDefault="00077B4E" w:rsidP="00340E9A">
      <w:pPr>
        <w:ind w:right="237"/>
        <w:jc w:val="both"/>
        <w:rPr>
          <w:sz w:val="24"/>
          <w:szCs w:val="24"/>
        </w:rPr>
      </w:pPr>
    </w:p>
    <w:p w14:paraId="2D3DE98A" w14:textId="17B9E6EF" w:rsidR="00AA666E" w:rsidRDefault="00DB37A3" w:rsidP="00340E9A">
      <w:pPr>
        <w:ind w:right="237"/>
        <w:jc w:val="both"/>
        <w:rPr>
          <w:b/>
          <w:sz w:val="24"/>
          <w:szCs w:val="24"/>
        </w:rPr>
      </w:pPr>
      <w:r w:rsidRPr="00DB37A3">
        <w:rPr>
          <w:bCs/>
          <w:sz w:val="24"/>
          <w:szCs w:val="24"/>
        </w:rPr>
        <w:t>R Carr, C Davies 2024,</w:t>
      </w:r>
      <w:r>
        <w:rPr>
          <w:b/>
          <w:sz w:val="24"/>
          <w:szCs w:val="24"/>
        </w:rPr>
        <w:t xml:space="preserve"> </w:t>
      </w:r>
      <w:r w:rsidRPr="00DB37A3">
        <w:rPr>
          <w:rFonts w:asciiTheme="majorHAnsi" w:hAnsiTheme="majorHAnsi" w:cstheme="majorHAnsi"/>
          <w:bCs/>
          <w:sz w:val="24"/>
          <w:szCs w:val="24"/>
        </w:rPr>
        <w:t>‘major and serious crime’</w:t>
      </w:r>
      <w:r>
        <w:rPr>
          <w:b/>
          <w:sz w:val="24"/>
          <w:szCs w:val="24"/>
        </w:rPr>
        <w:t xml:space="preserve"> </w:t>
      </w:r>
      <w:r w:rsidRPr="00DB37A3">
        <w:rPr>
          <w:bCs/>
          <w:sz w:val="24"/>
          <w:szCs w:val="24"/>
        </w:rPr>
        <w:t>google books</w:t>
      </w:r>
    </w:p>
    <w:p w14:paraId="3370234A" w14:textId="77777777" w:rsidR="00DB37A3" w:rsidRPr="00DB37A3" w:rsidRDefault="00DB37A3" w:rsidP="00340E9A">
      <w:pPr>
        <w:ind w:right="237"/>
        <w:jc w:val="both"/>
        <w:rPr>
          <w:bCs/>
          <w:sz w:val="24"/>
          <w:szCs w:val="24"/>
        </w:rPr>
      </w:pPr>
      <w:r w:rsidRPr="00DB37A3">
        <w:rPr>
          <w:bCs/>
          <w:sz w:val="24"/>
          <w:szCs w:val="24"/>
        </w:rPr>
        <w:t xml:space="preserve">Available at: </w:t>
      </w:r>
    </w:p>
    <w:p w14:paraId="65AA437E" w14:textId="0822FF27" w:rsidR="00DB37A3" w:rsidRDefault="00000000" w:rsidP="00340E9A">
      <w:pPr>
        <w:ind w:right="237"/>
        <w:jc w:val="both"/>
        <w:rPr>
          <w:b/>
          <w:sz w:val="24"/>
          <w:szCs w:val="24"/>
        </w:rPr>
      </w:pPr>
      <w:hyperlink r:id="rId37" w:anchor="v=onepage&amp;q&amp;f=false" w:history="1">
        <w:r w:rsidR="00DB37A3" w:rsidRPr="0024651C">
          <w:rPr>
            <w:rStyle w:val="Hyperlink"/>
            <w:b/>
            <w:sz w:val="24"/>
            <w:szCs w:val="24"/>
          </w:rPr>
          <w:t>https://books.google.co.uk/books?hl=en&amp;lr=&amp;id=KE3pEAAAQBAJ&amp;oi=fnd&amp;pg=PT13&amp;dq=golden+hour+enquiries+police+CCTV&amp;ots=ozvVs30gKr&amp;sig=WX9RPuMiV9EuC94msaCX9O2DnSQ#v=onepage&amp;q&amp;f=false</w:t>
        </w:r>
      </w:hyperlink>
    </w:p>
    <w:p w14:paraId="6F403D3E" w14:textId="77777777" w:rsidR="00DB37A3" w:rsidRDefault="00DB37A3" w:rsidP="00340E9A">
      <w:pPr>
        <w:ind w:right="237"/>
        <w:jc w:val="both"/>
        <w:rPr>
          <w:b/>
          <w:sz w:val="24"/>
          <w:szCs w:val="24"/>
        </w:rPr>
      </w:pPr>
    </w:p>
    <w:p w14:paraId="18F74D06" w14:textId="5F6BB5FD" w:rsidR="00DB37A3" w:rsidRPr="00DB37A3" w:rsidRDefault="00DB37A3" w:rsidP="00DB37A3">
      <w:pPr>
        <w:ind w:right="237"/>
        <w:jc w:val="both"/>
        <w:rPr>
          <w:bCs/>
          <w:sz w:val="24"/>
          <w:szCs w:val="24"/>
        </w:rPr>
      </w:pPr>
      <w:r w:rsidRPr="00DB37A3">
        <w:rPr>
          <w:bCs/>
          <w:sz w:val="24"/>
          <w:szCs w:val="24"/>
        </w:rPr>
        <w:t xml:space="preserve">QDP Cuevas, JCP </w:t>
      </w:r>
      <w:proofErr w:type="spellStart"/>
      <w:r w:rsidRPr="00DB37A3">
        <w:rPr>
          <w:bCs/>
          <w:sz w:val="24"/>
          <w:szCs w:val="24"/>
        </w:rPr>
        <w:t>Corachea</w:t>
      </w:r>
      <w:proofErr w:type="spellEnd"/>
      <w:r w:rsidRPr="00DB37A3">
        <w:rPr>
          <w:bCs/>
          <w:sz w:val="24"/>
          <w:szCs w:val="24"/>
        </w:rPr>
        <w:t xml:space="preserve"> 2016,</w:t>
      </w:r>
      <w:r>
        <w:rPr>
          <w:b/>
          <w:sz w:val="24"/>
          <w:szCs w:val="24"/>
        </w:rPr>
        <w:t xml:space="preserve"> </w:t>
      </w:r>
      <w:r w:rsidRPr="00DB37A3">
        <w:rPr>
          <w:rFonts w:asciiTheme="majorHAnsi" w:hAnsiTheme="majorHAnsi" w:cstheme="majorHAnsi"/>
          <w:bCs/>
          <w:sz w:val="24"/>
          <w:szCs w:val="24"/>
        </w:rPr>
        <w:t xml:space="preserve">‘Effectiveness of CCTV Cameras Installation </w:t>
      </w:r>
      <w:proofErr w:type="gramStart"/>
      <w:r w:rsidRPr="00DB37A3">
        <w:rPr>
          <w:rFonts w:asciiTheme="majorHAnsi" w:hAnsiTheme="majorHAnsi" w:cstheme="majorHAnsi"/>
          <w:bCs/>
          <w:sz w:val="24"/>
          <w:szCs w:val="24"/>
        </w:rPr>
        <w:t>In</w:t>
      </w:r>
      <w:proofErr w:type="gramEnd"/>
      <w:r w:rsidRPr="00DB37A3">
        <w:rPr>
          <w:rFonts w:asciiTheme="majorHAnsi" w:hAnsiTheme="majorHAnsi" w:cstheme="majorHAnsi"/>
          <w:bCs/>
          <w:sz w:val="24"/>
          <w:szCs w:val="24"/>
        </w:rPr>
        <w:t xml:space="preserve"> Crime Prevention’ </w:t>
      </w:r>
      <w:r w:rsidRPr="00DB37A3">
        <w:rPr>
          <w:bCs/>
          <w:sz w:val="24"/>
          <w:szCs w:val="24"/>
        </w:rPr>
        <w:t>College of Criminology Research Journal, Vol. 7, 2016</w:t>
      </w:r>
    </w:p>
    <w:p w14:paraId="6439C0FC" w14:textId="77777777" w:rsidR="00DB37A3" w:rsidRPr="00DB37A3" w:rsidRDefault="00DB37A3" w:rsidP="00DB37A3">
      <w:pPr>
        <w:ind w:right="237"/>
        <w:jc w:val="both"/>
        <w:rPr>
          <w:bCs/>
          <w:sz w:val="24"/>
          <w:szCs w:val="24"/>
        </w:rPr>
      </w:pPr>
      <w:r w:rsidRPr="00DB37A3">
        <w:rPr>
          <w:bCs/>
          <w:sz w:val="24"/>
          <w:szCs w:val="24"/>
        </w:rPr>
        <w:t xml:space="preserve">Available at: </w:t>
      </w:r>
    </w:p>
    <w:p w14:paraId="00B5EBD0" w14:textId="5A52153B" w:rsidR="00DB37A3" w:rsidRDefault="00000000" w:rsidP="00DB37A3">
      <w:pPr>
        <w:ind w:right="237"/>
        <w:jc w:val="both"/>
        <w:rPr>
          <w:b/>
          <w:sz w:val="24"/>
          <w:szCs w:val="24"/>
        </w:rPr>
      </w:pPr>
      <w:hyperlink r:id="rId38" w:history="1">
        <w:r w:rsidR="00DB37A3" w:rsidRPr="0024651C">
          <w:rPr>
            <w:rStyle w:val="Hyperlink"/>
            <w:b/>
            <w:sz w:val="24"/>
            <w:szCs w:val="24"/>
          </w:rPr>
          <w:t>https://research.lpubatangas.edu.ph/wp-content/uploads/2019/02/CRIM-2016-003.pdf</w:t>
        </w:r>
      </w:hyperlink>
    </w:p>
    <w:p w14:paraId="1F3B02E9" w14:textId="77777777" w:rsidR="00DB37A3" w:rsidRDefault="00DB37A3" w:rsidP="00DB37A3">
      <w:pPr>
        <w:ind w:right="237"/>
        <w:jc w:val="both"/>
        <w:rPr>
          <w:b/>
          <w:sz w:val="24"/>
          <w:szCs w:val="24"/>
        </w:rPr>
      </w:pPr>
    </w:p>
    <w:p w14:paraId="248008DC" w14:textId="6EFDC730" w:rsidR="004B5AC5" w:rsidRDefault="004B5AC5" w:rsidP="00DB37A3">
      <w:pPr>
        <w:ind w:right="237"/>
        <w:jc w:val="both"/>
        <w:rPr>
          <w:bCs/>
          <w:sz w:val="24"/>
          <w:szCs w:val="24"/>
        </w:rPr>
      </w:pPr>
      <w:bookmarkStart w:id="12" w:name="_Hlk164771058"/>
      <w:r>
        <w:rPr>
          <w:bCs/>
          <w:sz w:val="24"/>
          <w:szCs w:val="24"/>
        </w:rPr>
        <w:t xml:space="preserve">College of policing 2024, </w:t>
      </w:r>
      <w:r w:rsidRPr="004B5AC5">
        <w:rPr>
          <w:rFonts w:asciiTheme="majorHAnsi" w:hAnsiTheme="majorHAnsi" w:cstheme="majorHAnsi"/>
          <w:bCs/>
          <w:sz w:val="24"/>
          <w:szCs w:val="24"/>
        </w:rPr>
        <w:t>‘social media’</w:t>
      </w:r>
      <w:r>
        <w:rPr>
          <w:bCs/>
          <w:sz w:val="24"/>
          <w:szCs w:val="24"/>
        </w:rPr>
        <w:t xml:space="preserve"> </w:t>
      </w:r>
      <w:r w:rsidR="00FB4FAC" w:rsidRPr="00FB4FAC">
        <w:rPr>
          <w:bCs/>
          <w:sz w:val="24"/>
          <w:szCs w:val="24"/>
        </w:rPr>
        <w:t xml:space="preserve">date accessed </w:t>
      </w:r>
      <w:proofErr w:type="gramStart"/>
      <w:r w:rsidR="00FB4FAC" w:rsidRPr="00FB4FAC">
        <w:rPr>
          <w:bCs/>
          <w:sz w:val="24"/>
          <w:szCs w:val="24"/>
        </w:rPr>
        <w:t>04/04/2024</w:t>
      </w:r>
      <w:proofErr w:type="gramEnd"/>
    </w:p>
    <w:p w14:paraId="6855FD31" w14:textId="35C5DE01" w:rsidR="004B5AC5" w:rsidRDefault="004B5AC5" w:rsidP="00DB37A3">
      <w:pPr>
        <w:ind w:right="237"/>
        <w:jc w:val="both"/>
        <w:rPr>
          <w:bCs/>
          <w:sz w:val="24"/>
          <w:szCs w:val="24"/>
        </w:rPr>
      </w:pPr>
      <w:r>
        <w:rPr>
          <w:bCs/>
          <w:sz w:val="24"/>
          <w:szCs w:val="24"/>
        </w:rPr>
        <w:t>Available at</w:t>
      </w:r>
      <w:bookmarkEnd w:id="12"/>
      <w:r>
        <w:rPr>
          <w:bCs/>
          <w:sz w:val="24"/>
          <w:szCs w:val="24"/>
        </w:rPr>
        <w:t xml:space="preserve">: </w:t>
      </w:r>
      <w:hyperlink r:id="rId39" w:history="1">
        <w:r w:rsidRPr="0024651C">
          <w:rPr>
            <w:rStyle w:val="Hyperlink"/>
            <w:bCs/>
            <w:sz w:val="24"/>
            <w:szCs w:val="24"/>
          </w:rPr>
          <w:t>https://www.college.police.uk/support-forces/practices/targeted-social-media-reduce-serious-crime</w:t>
        </w:r>
      </w:hyperlink>
    </w:p>
    <w:p w14:paraId="0988ED97" w14:textId="77777777" w:rsidR="004B5AC5" w:rsidRDefault="004B5AC5" w:rsidP="00DB37A3">
      <w:pPr>
        <w:ind w:right="237"/>
        <w:jc w:val="both"/>
        <w:rPr>
          <w:bCs/>
          <w:sz w:val="24"/>
          <w:szCs w:val="24"/>
        </w:rPr>
      </w:pPr>
    </w:p>
    <w:p w14:paraId="67BD3B3C" w14:textId="45C6F7B7" w:rsidR="00C93848" w:rsidRDefault="00C93848" w:rsidP="00DB37A3">
      <w:pPr>
        <w:ind w:right="237"/>
        <w:jc w:val="both"/>
        <w:rPr>
          <w:bCs/>
          <w:sz w:val="24"/>
          <w:szCs w:val="24"/>
        </w:rPr>
      </w:pPr>
      <w:r>
        <w:rPr>
          <w:bCs/>
          <w:sz w:val="24"/>
          <w:szCs w:val="24"/>
        </w:rPr>
        <w:t>Gwent police website 2024, ‘</w:t>
      </w:r>
      <w:r w:rsidRPr="00C93848">
        <w:rPr>
          <w:rFonts w:asciiTheme="majorHAnsi" w:hAnsiTheme="majorHAnsi" w:cstheme="majorHAnsi"/>
          <w:bCs/>
          <w:sz w:val="24"/>
          <w:szCs w:val="24"/>
        </w:rPr>
        <w:t>social media force policy’</w:t>
      </w:r>
      <w:r w:rsidR="00FB4FAC">
        <w:rPr>
          <w:rFonts w:asciiTheme="majorHAnsi" w:hAnsiTheme="majorHAnsi" w:cstheme="majorHAnsi"/>
          <w:bCs/>
          <w:sz w:val="24"/>
          <w:szCs w:val="24"/>
        </w:rPr>
        <w:t xml:space="preserve"> </w:t>
      </w:r>
      <w:r w:rsidR="00FB4FAC" w:rsidRPr="00FB4FAC">
        <w:rPr>
          <w:rFonts w:asciiTheme="majorHAnsi" w:hAnsiTheme="majorHAnsi" w:cstheme="majorHAnsi"/>
          <w:bCs/>
          <w:sz w:val="24"/>
          <w:szCs w:val="24"/>
        </w:rPr>
        <w:t xml:space="preserve">date accessed </w:t>
      </w:r>
      <w:proofErr w:type="gramStart"/>
      <w:r w:rsidR="00FB4FAC" w:rsidRPr="00FB4FAC">
        <w:rPr>
          <w:rFonts w:asciiTheme="majorHAnsi" w:hAnsiTheme="majorHAnsi" w:cstheme="majorHAnsi"/>
          <w:bCs/>
          <w:sz w:val="24"/>
          <w:szCs w:val="24"/>
        </w:rPr>
        <w:t>04/04/2024</w:t>
      </w:r>
      <w:proofErr w:type="gramEnd"/>
    </w:p>
    <w:p w14:paraId="51C7328F" w14:textId="32D0FCDB" w:rsidR="00C93848" w:rsidRDefault="00C93848" w:rsidP="00DB37A3">
      <w:pPr>
        <w:ind w:right="237"/>
        <w:jc w:val="both"/>
        <w:rPr>
          <w:bCs/>
          <w:sz w:val="24"/>
          <w:szCs w:val="24"/>
        </w:rPr>
      </w:pPr>
      <w:r>
        <w:rPr>
          <w:bCs/>
          <w:sz w:val="24"/>
          <w:szCs w:val="24"/>
        </w:rPr>
        <w:t xml:space="preserve">Available at: </w:t>
      </w:r>
      <w:hyperlink r:id="rId40" w:history="1">
        <w:r w:rsidRPr="0024651C">
          <w:rPr>
            <w:rStyle w:val="Hyperlink"/>
            <w:bCs/>
            <w:sz w:val="24"/>
            <w:szCs w:val="24"/>
          </w:rPr>
          <w:t>https://www.gwent.police.uk/police-forces/gwent-police/areas/about-us/about-us/social-media-community-guidelines/</w:t>
        </w:r>
      </w:hyperlink>
    </w:p>
    <w:p w14:paraId="13262E23" w14:textId="77777777" w:rsidR="00C93848" w:rsidRPr="004B5AC5" w:rsidRDefault="00C93848" w:rsidP="00DB37A3">
      <w:pPr>
        <w:ind w:right="237"/>
        <w:jc w:val="both"/>
        <w:rPr>
          <w:bCs/>
          <w:sz w:val="24"/>
          <w:szCs w:val="24"/>
        </w:rPr>
      </w:pPr>
    </w:p>
    <w:p w14:paraId="43311E10" w14:textId="77777777" w:rsidR="00484AF4" w:rsidRDefault="00484AF4" w:rsidP="00484AF4">
      <w:pPr>
        <w:ind w:right="237"/>
      </w:pPr>
      <w:r w:rsidRPr="00484AF4">
        <w:lastRenderedPageBreak/>
        <w:t xml:space="preserve">G Horsman (2017) </w:t>
      </w:r>
      <w:r w:rsidRPr="00484AF4">
        <w:rPr>
          <w:rFonts w:asciiTheme="majorHAnsi" w:hAnsiTheme="majorHAnsi" w:cstheme="majorHAnsi"/>
        </w:rPr>
        <w:t>‘A survey of current social network and online communication provision policies to support law enforcement identify offenders’</w:t>
      </w:r>
      <w:r>
        <w:t xml:space="preserve"> Digital Investigation Volume 21, June 2017, Pages 65-75</w:t>
      </w:r>
    </w:p>
    <w:p w14:paraId="2FBC6A43" w14:textId="60EA4E8B" w:rsidR="00484AF4" w:rsidRDefault="00484AF4" w:rsidP="00484AF4">
      <w:pPr>
        <w:ind w:right="237"/>
      </w:pPr>
      <w:r>
        <w:t xml:space="preserve">Available at: </w:t>
      </w:r>
      <w:hyperlink r:id="rId41" w:history="1">
        <w:r w:rsidRPr="0024651C">
          <w:rPr>
            <w:rStyle w:val="Hyperlink"/>
          </w:rPr>
          <w:t>https://www.sciencedirect.com/science/article/abs/pii/S1742287616300986</w:t>
        </w:r>
      </w:hyperlink>
    </w:p>
    <w:p w14:paraId="6EAB29CA" w14:textId="77777777" w:rsidR="00641C47" w:rsidRDefault="00641C47" w:rsidP="00484AF4">
      <w:pPr>
        <w:ind w:right="237"/>
      </w:pPr>
    </w:p>
    <w:p w14:paraId="146F4673" w14:textId="77777777" w:rsidR="00641C47" w:rsidRDefault="00641C47" w:rsidP="00484AF4">
      <w:pPr>
        <w:ind w:right="237"/>
      </w:pPr>
      <w:r w:rsidRPr="00641C47">
        <w:t xml:space="preserve">K Bullock (2018) </w:t>
      </w:r>
      <w:r w:rsidRPr="00641C47">
        <w:rPr>
          <w:rFonts w:asciiTheme="majorHAnsi" w:hAnsiTheme="majorHAnsi" w:cstheme="majorHAnsi"/>
        </w:rPr>
        <w:t>‘The Police Use of Social Media: Transformation or Normalisation?</w:t>
      </w:r>
      <w:r>
        <w:t>’ social policy and society volume 17.</w:t>
      </w:r>
    </w:p>
    <w:p w14:paraId="60E49859" w14:textId="2FEAD409" w:rsidR="00641C47" w:rsidRDefault="00641C47" w:rsidP="00484AF4">
      <w:pPr>
        <w:ind w:right="237"/>
      </w:pPr>
      <w:r>
        <w:t xml:space="preserve">Available at: </w:t>
      </w:r>
      <w:hyperlink r:id="rId42" w:history="1">
        <w:r w:rsidRPr="0024651C">
          <w:rPr>
            <w:rStyle w:val="Hyperlink"/>
          </w:rPr>
          <w:t>https://www.cambridge.org/core/journals/social-policy-and-society/article/police-use-of-social-media-transformation-or-normalisation/19E5C6727038F01129B51CE4287D0FFB</w:t>
        </w:r>
      </w:hyperlink>
    </w:p>
    <w:p w14:paraId="7AA98DFC" w14:textId="77777777" w:rsidR="00B37B62" w:rsidRDefault="00B37B62" w:rsidP="00484AF4">
      <w:pPr>
        <w:ind w:right="237"/>
      </w:pPr>
    </w:p>
    <w:p w14:paraId="6499405D" w14:textId="391EBB77" w:rsidR="0030015F" w:rsidRDefault="00B37B62" w:rsidP="00484AF4">
      <w:pPr>
        <w:ind w:right="237"/>
      </w:pPr>
      <w:r w:rsidRPr="00B37B62">
        <w:t xml:space="preserve">S </w:t>
      </w:r>
      <w:proofErr w:type="spellStart"/>
      <w:r w:rsidRPr="00B37B62">
        <w:t>Denef</w:t>
      </w:r>
      <w:proofErr w:type="spellEnd"/>
      <w:r w:rsidRPr="00B37B62">
        <w:t xml:space="preserve">, PS </w:t>
      </w:r>
      <w:proofErr w:type="spellStart"/>
      <w:r w:rsidRPr="00B37B62">
        <w:t>Bayerl</w:t>
      </w:r>
      <w:proofErr w:type="spellEnd"/>
      <w:r w:rsidRPr="00B37B62">
        <w:t xml:space="preserve">, NA </w:t>
      </w:r>
      <w:proofErr w:type="spellStart"/>
      <w:r w:rsidRPr="00B37B62">
        <w:t>Kaptein</w:t>
      </w:r>
      <w:proofErr w:type="spellEnd"/>
      <w:r w:rsidRPr="00B37B62">
        <w:t xml:space="preserve"> (2013) </w:t>
      </w:r>
      <w:r w:rsidRPr="0030015F">
        <w:rPr>
          <w:rFonts w:asciiTheme="majorHAnsi" w:hAnsiTheme="majorHAnsi" w:cstheme="majorHAnsi"/>
        </w:rPr>
        <w:t>‘</w:t>
      </w:r>
      <w:r w:rsidR="0030015F" w:rsidRPr="0030015F">
        <w:rPr>
          <w:rFonts w:asciiTheme="majorHAnsi" w:hAnsiTheme="majorHAnsi" w:cstheme="majorHAnsi"/>
        </w:rPr>
        <w:t xml:space="preserve">Social media and the police: tweeting practices of </w:t>
      </w:r>
      <w:proofErr w:type="spellStart"/>
      <w:r w:rsidR="0030015F" w:rsidRPr="0030015F">
        <w:rPr>
          <w:rFonts w:asciiTheme="majorHAnsi" w:hAnsiTheme="majorHAnsi" w:cstheme="majorHAnsi"/>
        </w:rPr>
        <w:t>british</w:t>
      </w:r>
      <w:proofErr w:type="spellEnd"/>
      <w:r w:rsidR="0030015F" w:rsidRPr="0030015F">
        <w:rPr>
          <w:rFonts w:asciiTheme="majorHAnsi" w:hAnsiTheme="majorHAnsi" w:cstheme="majorHAnsi"/>
        </w:rPr>
        <w:t xml:space="preserve"> police forces during the August 2011 riots’</w:t>
      </w:r>
      <w:r w:rsidR="0030015F">
        <w:t xml:space="preserve"> </w:t>
      </w:r>
      <w:r w:rsidR="0030015F" w:rsidRPr="0030015F">
        <w:t xml:space="preserve">CHI '13: Proceedings of the SIGCHI Conference on Human Factors in Computing </w:t>
      </w:r>
      <w:proofErr w:type="spellStart"/>
      <w:r w:rsidR="0030015F" w:rsidRPr="0030015F">
        <w:t>SystemsApril</w:t>
      </w:r>
      <w:proofErr w:type="spellEnd"/>
      <w:r w:rsidR="0030015F" w:rsidRPr="0030015F">
        <w:t xml:space="preserve"> 2013Pages 3471</w:t>
      </w:r>
    </w:p>
    <w:p w14:paraId="1C240566" w14:textId="2C06B79B" w:rsidR="0030015F" w:rsidRDefault="0030015F" w:rsidP="00484AF4">
      <w:pPr>
        <w:ind w:right="237"/>
      </w:pPr>
      <w:r>
        <w:t xml:space="preserve">available at: </w:t>
      </w:r>
      <w:hyperlink r:id="rId43" w:history="1">
        <w:r w:rsidRPr="0024651C">
          <w:rPr>
            <w:rStyle w:val="Hyperlink"/>
          </w:rPr>
          <w:t>https://dl.acm.org/doi/abs/10.1145/2470654.2466477</w:t>
        </w:r>
      </w:hyperlink>
    </w:p>
    <w:p w14:paraId="7DE50062" w14:textId="77777777" w:rsidR="0030015F" w:rsidRDefault="0030015F" w:rsidP="00484AF4">
      <w:pPr>
        <w:ind w:right="237"/>
      </w:pPr>
    </w:p>
    <w:p w14:paraId="34C8317D" w14:textId="77777777" w:rsidR="006C7ACD" w:rsidRDefault="006C7ACD" w:rsidP="00484AF4">
      <w:pPr>
        <w:ind w:right="237"/>
      </w:pPr>
      <w:r w:rsidRPr="006C7ACD">
        <w:t xml:space="preserve">M Dai, Et Al (2017) </w:t>
      </w:r>
      <w:r w:rsidRPr="006C7ACD">
        <w:rPr>
          <w:rFonts w:asciiTheme="majorHAnsi" w:hAnsiTheme="majorHAnsi" w:cstheme="majorHAnsi"/>
        </w:rPr>
        <w:t>‘Working with communities on social media: Varieties in the use of Facebook and Twitter by local police’</w:t>
      </w:r>
      <w:r>
        <w:t xml:space="preserve"> </w:t>
      </w:r>
      <w:r w:rsidRPr="006C7ACD">
        <w:t>ISSN: 1468-4527</w:t>
      </w:r>
    </w:p>
    <w:p w14:paraId="3F7ED0D8" w14:textId="0C18AC91" w:rsidR="006C7ACD" w:rsidRDefault="006C7ACD" w:rsidP="00484AF4">
      <w:pPr>
        <w:ind w:right="237"/>
      </w:pPr>
      <w:r>
        <w:t xml:space="preserve">Available at: </w:t>
      </w:r>
      <w:hyperlink r:id="rId44" w:history="1">
        <w:r w:rsidRPr="0024651C">
          <w:rPr>
            <w:rStyle w:val="Hyperlink"/>
          </w:rPr>
          <w:t>https://www.emerald.com/insight/content/doi/10.1108/OIR-01-2016-0002/full/html</w:t>
        </w:r>
      </w:hyperlink>
    </w:p>
    <w:p w14:paraId="7EE865E4" w14:textId="77777777" w:rsidR="00DB0FF1" w:rsidRDefault="00DB0FF1" w:rsidP="00484AF4">
      <w:pPr>
        <w:ind w:right="237"/>
      </w:pPr>
    </w:p>
    <w:p w14:paraId="0CB4FB01" w14:textId="13D98953" w:rsidR="00DB0FF1" w:rsidRDefault="00DB0FF1" w:rsidP="00484AF4">
      <w:pPr>
        <w:ind w:right="237"/>
        <w:rPr>
          <w:rFonts w:asciiTheme="majorHAnsi" w:hAnsiTheme="majorHAnsi" w:cstheme="majorHAnsi"/>
        </w:rPr>
      </w:pPr>
      <w:r w:rsidRPr="00ED7383">
        <w:t>Police federation 2014 ‘</w:t>
      </w:r>
      <w:r w:rsidRPr="00DB0FF1">
        <w:rPr>
          <w:rFonts w:asciiTheme="majorHAnsi" w:hAnsiTheme="majorHAnsi" w:cstheme="majorHAnsi"/>
        </w:rPr>
        <w:t>the police federation, improving police performance for the public’</w:t>
      </w:r>
      <w:r>
        <w:rPr>
          <w:rFonts w:asciiTheme="majorHAnsi" w:hAnsiTheme="majorHAnsi" w:cstheme="majorHAnsi"/>
        </w:rPr>
        <w:t xml:space="preserve">. </w:t>
      </w:r>
    </w:p>
    <w:p w14:paraId="530BFC5E" w14:textId="766E0076" w:rsidR="00DB0FF1" w:rsidRPr="00ED7383" w:rsidRDefault="00DB0FF1" w:rsidP="00484AF4">
      <w:pPr>
        <w:ind w:right="237"/>
      </w:pPr>
      <w:r w:rsidRPr="00ED7383">
        <w:t xml:space="preserve">Available at: </w:t>
      </w:r>
      <w:hyperlink r:id="rId45" w:anchor=":~:text=Social%20media%20%E2%80%93a%20growing%20form%20of%20internet-based%20communication,easily%2C%20and%20it%20can%20assist%20in%20intelligence%20gathering" w:history="1">
        <w:r w:rsidRPr="00ED7383">
          <w:rPr>
            <w:rStyle w:val="Hyperlink"/>
          </w:rPr>
          <w:t>https://www.police-foundation.org.uk/wp-content/uploads/2017/08/Social_media_briefing_FINAL.pdf#:~:text=Social%20media%20%E2%80%93a%20growing%20form%20of%20internet-based%20communication,easily%2C%20and%20it%20can%20assist%20in%20intelligence%20gathering</w:t>
        </w:r>
      </w:hyperlink>
      <w:r w:rsidRPr="00ED7383">
        <w:t>.</w:t>
      </w:r>
    </w:p>
    <w:p w14:paraId="35F87D0C" w14:textId="77777777" w:rsidR="00DB0FF1" w:rsidRPr="00ED7383" w:rsidRDefault="00DB0FF1" w:rsidP="00484AF4">
      <w:pPr>
        <w:ind w:right="237"/>
      </w:pPr>
    </w:p>
    <w:p w14:paraId="599A4F5E" w14:textId="77777777" w:rsidR="00ED7383" w:rsidRDefault="00ED7383" w:rsidP="00484AF4">
      <w:pPr>
        <w:ind w:right="237"/>
        <w:rPr>
          <w:rFonts w:asciiTheme="majorHAnsi" w:hAnsiTheme="majorHAnsi" w:cstheme="majorHAnsi"/>
        </w:rPr>
      </w:pPr>
    </w:p>
    <w:p w14:paraId="6945A698" w14:textId="77777777" w:rsidR="00ED7383" w:rsidRPr="00ED7383" w:rsidRDefault="00ED7383" w:rsidP="00ED7383">
      <w:pPr>
        <w:ind w:right="237"/>
      </w:pPr>
      <w:r w:rsidRPr="00ED7383">
        <w:t xml:space="preserve">K </w:t>
      </w:r>
      <w:proofErr w:type="spellStart"/>
      <w:r w:rsidRPr="00ED7383">
        <w:t>Domdouzis</w:t>
      </w:r>
      <w:proofErr w:type="spellEnd"/>
      <w:r w:rsidRPr="00ED7383">
        <w:t xml:space="preserve">, B </w:t>
      </w:r>
      <w:proofErr w:type="spellStart"/>
      <w:r w:rsidRPr="00ED7383">
        <w:t>Akhgar</w:t>
      </w:r>
      <w:proofErr w:type="spellEnd"/>
      <w:r w:rsidRPr="00ED7383">
        <w:t>, S Andrews (2016</w:t>
      </w:r>
      <w:r w:rsidRPr="00ED7383">
        <w:rPr>
          <w:rFonts w:asciiTheme="majorHAnsi" w:hAnsiTheme="majorHAnsi" w:cstheme="majorHAnsi"/>
        </w:rPr>
        <w:t>)</w:t>
      </w:r>
      <w:r>
        <w:rPr>
          <w:rFonts w:asciiTheme="majorHAnsi" w:hAnsiTheme="majorHAnsi" w:cstheme="majorHAnsi"/>
        </w:rPr>
        <w:t xml:space="preserve"> ‘</w:t>
      </w:r>
      <w:r w:rsidRPr="00ED7383">
        <w:rPr>
          <w:rFonts w:asciiTheme="majorHAnsi" w:hAnsiTheme="majorHAnsi" w:cstheme="majorHAnsi"/>
        </w:rPr>
        <w:t>A social media and crowdsourcing data mining system for crime prevention during and post-crisis situations</w:t>
      </w:r>
      <w:r>
        <w:rPr>
          <w:rFonts w:asciiTheme="majorHAnsi" w:hAnsiTheme="majorHAnsi" w:cstheme="majorHAnsi"/>
        </w:rPr>
        <w:t xml:space="preserve">’ </w:t>
      </w:r>
      <w:r w:rsidRPr="00ED7383">
        <w:t>Journal of Systems and Information Technology</w:t>
      </w:r>
    </w:p>
    <w:p w14:paraId="2EE75EEF" w14:textId="3014F98D" w:rsidR="00ED7383" w:rsidRPr="00ED7383" w:rsidRDefault="00ED7383" w:rsidP="00ED7383">
      <w:pPr>
        <w:ind w:right="237"/>
      </w:pPr>
      <w:r w:rsidRPr="00ED7383">
        <w:t>Volume 18 Issue 4</w:t>
      </w:r>
    </w:p>
    <w:p w14:paraId="00753B59" w14:textId="66379F17" w:rsidR="00ED7383" w:rsidRPr="00ED7383" w:rsidRDefault="00ED7383" w:rsidP="00ED7383">
      <w:pPr>
        <w:ind w:right="237"/>
      </w:pPr>
      <w:r w:rsidRPr="00ED7383">
        <w:t xml:space="preserve">Available at: </w:t>
      </w:r>
      <w:hyperlink r:id="rId46" w:history="1">
        <w:r w:rsidRPr="00ED7383">
          <w:rPr>
            <w:rStyle w:val="Hyperlink"/>
          </w:rPr>
          <w:t>https://www.emerald.com/insight/content/doi/10.1108/JSIT-06-2016-0039/full/html</w:t>
        </w:r>
      </w:hyperlink>
    </w:p>
    <w:p w14:paraId="7EDF6D9C" w14:textId="77777777" w:rsidR="00ED7383" w:rsidRPr="00DB0FF1" w:rsidRDefault="00ED7383" w:rsidP="00ED7383">
      <w:pPr>
        <w:ind w:right="237"/>
        <w:rPr>
          <w:rFonts w:asciiTheme="majorHAnsi" w:hAnsiTheme="majorHAnsi" w:cstheme="majorHAnsi"/>
        </w:rPr>
      </w:pPr>
    </w:p>
    <w:p w14:paraId="7BBD0B44" w14:textId="77777777" w:rsidR="000C0F41" w:rsidRDefault="000C0F41" w:rsidP="000C0F41">
      <w:pPr>
        <w:ind w:right="237"/>
      </w:pPr>
      <w:r w:rsidRPr="000C0F41">
        <w:t xml:space="preserve">G Horsman, K </w:t>
      </w:r>
      <w:proofErr w:type="spellStart"/>
      <w:r w:rsidRPr="000C0F41">
        <w:t>Ginty</w:t>
      </w:r>
      <w:proofErr w:type="spellEnd"/>
      <w:r w:rsidRPr="000C0F41">
        <w:t xml:space="preserve">, P </w:t>
      </w:r>
      <w:proofErr w:type="spellStart"/>
      <w:r w:rsidRPr="000C0F41">
        <w:t>Cranner</w:t>
      </w:r>
      <w:proofErr w:type="spellEnd"/>
      <w:r>
        <w:t xml:space="preserve"> 2017 </w:t>
      </w:r>
      <w:r w:rsidRPr="000C0F41">
        <w:rPr>
          <w:rFonts w:asciiTheme="majorHAnsi" w:hAnsiTheme="majorHAnsi" w:cstheme="majorHAnsi"/>
        </w:rPr>
        <w:t>‘Identifying offenders on Twitter: A law enforcement practitioner guide’</w:t>
      </w:r>
      <w:r>
        <w:t xml:space="preserve"> Digital Investigation Volume 23, December 2017, Pages 63-74</w:t>
      </w:r>
    </w:p>
    <w:p w14:paraId="3022A8DC" w14:textId="26A1D061" w:rsidR="000C0F41" w:rsidRDefault="000C0F41" w:rsidP="000C0F41">
      <w:pPr>
        <w:ind w:right="237"/>
      </w:pPr>
      <w:r>
        <w:t xml:space="preserve">Available at: </w:t>
      </w:r>
      <w:hyperlink r:id="rId47" w:history="1">
        <w:r w:rsidRPr="0024651C">
          <w:rPr>
            <w:rStyle w:val="Hyperlink"/>
          </w:rPr>
          <w:t>https://www.sciencedirect.com/science/article/abs/pii/S1742287617302268</w:t>
        </w:r>
      </w:hyperlink>
    </w:p>
    <w:p w14:paraId="62BFC8DB" w14:textId="77777777" w:rsidR="00481A5F" w:rsidRDefault="00481A5F" w:rsidP="000C0F41">
      <w:pPr>
        <w:ind w:right="237"/>
      </w:pPr>
    </w:p>
    <w:p w14:paraId="1BF1E378" w14:textId="132FA31C" w:rsidR="00481A5F" w:rsidRDefault="00481A5F" w:rsidP="000C0F41">
      <w:pPr>
        <w:ind w:right="237"/>
      </w:pPr>
      <w:r w:rsidRPr="00481A5F">
        <w:t>DE Alexandra 2014</w:t>
      </w:r>
      <w:r w:rsidRPr="00481A5F">
        <w:rPr>
          <w:rFonts w:asciiTheme="majorHAnsi" w:hAnsiTheme="majorHAnsi" w:cstheme="majorHAnsi"/>
        </w:rPr>
        <w:t xml:space="preserve"> ‘Social Media in Disaster Risk Reduction and Crisis Management’</w:t>
      </w:r>
      <w:r>
        <w:t xml:space="preserve"> </w:t>
      </w:r>
      <w:r w:rsidRPr="00481A5F">
        <w:t>Volume 20, pages 717–733</w:t>
      </w:r>
    </w:p>
    <w:p w14:paraId="4C71ED8D" w14:textId="1F38C593" w:rsidR="00481A5F" w:rsidRDefault="00481A5F" w:rsidP="000C0F41">
      <w:pPr>
        <w:ind w:right="237"/>
      </w:pPr>
      <w:r>
        <w:t xml:space="preserve">Available here: </w:t>
      </w:r>
      <w:hyperlink r:id="rId48" w:history="1">
        <w:r w:rsidRPr="0024651C">
          <w:rPr>
            <w:rStyle w:val="Hyperlink"/>
          </w:rPr>
          <w:t>https://link.springer.com/article/10.1007/S11948-013-9502-Z</w:t>
        </w:r>
      </w:hyperlink>
    </w:p>
    <w:p w14:paraId="6BCECA54" w14:textId="77777777" w:rsidR="00481A5F" w:rsidRDefault="00481A5F" w:rsidP="000C0F41">
      <w:pPr>
        <w:ind w:right="237"/>
      </w:pPr>
    </w:p>
    <w:p w14:paraId="4AD67905" w14:textId="69ED5819" w:rsidR="00157D61" w:rsidRDefault="00157D61" w:rsidP="000C0F41">
      <w:pPr>
        <w:ind w:right="237"/>
        <w:rPr>
          <w:rFonts w:asciiTheme="majorHAnsi" w:hAnsiTheme="majorHAnsi" w:cstheme="majorHAnsi"/>
        </w:rPr>
      </w:pPr>
      <w:r>
        <w:t xml:space="preserve">College of policing 2024, </w:t>
      </w:r>
      <w:r w:rsidRPr="00157D61">
        <w:rPr>
          <w:rFonts w:asciiTheme="majorHAnsi" w:hAnsiTheme="majorHAnsi" w:cstheme="majorHAnsi"/>
        </w:rPr>
        <w:t>‘code of ethics’</w:t>
      </w:r>
      <w:r w:rsidR="00FB4FAC">
        <w:rPr>
          <w:rFonts w:asciiTheme="majorHAnsi" w:hAnsiTheme="majorHAnsi" w:cstheme="majorHAnsi"/>
        </w:rPr>
        <w:t xml:space="preserve"> </w:t>
      </w:r>
      <w:r w:rsidR="00FB4FAC" w:rsidRPr="00FB4FAC">
        <w:t xml:space="preserve">date accessed </w:t>
      </w:r>
      <w:proofErr w:type="gramStart"/>
      <w:r w:rsidR="00FB4FAC" w:rsidRPr="00FB4FAC">
        <w:t>04/04/2024</w:t>
      </w:r>
      <w:proofErr w:type="gramEnd"/>
    </w:p>
    <w:p w14:paraId="469D84C8" w14:textId="1BA8DFDF" w:rsidR="00157D61" w:rsidRDefault="00157D61" w:rsidP="000C0F41">
      <w:pPr>
        <w:ind w:right="237"/>
        <w:rPr>
          <w:rStyle w:val="Hyperlink"/>
        </w:rPr>
      </w:pPr>
      <w:r w:rsidRPr="00157D61">
        <w:t xml:space="preserve">Available at: </w:t>
      </w:r>
      <w:hyperlink r:id="rId49" w:anchor="code-of-ethics-49c39d2a-2278-48bc-b938-928643d2a2ba" w:history="1">
        <w:r w:rsidRPr="0024651C">
          <w:rPr>
            <w:rStyle w:val="Hyperlink"/>
          </w:rPr>
          <w:t>https://www.college.police.uk/app/national-decision-model/national-decision-model#code-of-ethics-49c39d2a-2278-48bc-b938-928643d2a2ba</w:t>
        </w:r>
      </w:hyperlink>
    </w:p>
    <w:p w14:paraId="57157911" w14:textId="77777777" w:rsidR="001A0F2B" w:rsidRDefault="001A0F2B" w:rsidP="000C0F41">
      <w:pPr>
        <w:ind w:right="237"/>
        <w:rPr>
          <w:rStyle w:val="Hyperlink"/>
        </w:rPr>
      </w:pPr>
    </w:p>
    <w:p w14:paraId="3D7E31A5" w14:textId="734F787A" w:rsidR="001A0F2B" w:rsidRDefault="001A0F2B" w:rsidP="000C0F41">
      <w:pPr>
        <w:ind w:right="237"/>
      </w:pPr>
      <w:r w:rsidRPr="001A0F2B">
        <w:t xml:space="preserve">S </w:t>
      </w:r>
      <w:proofErr w:type="spellStart"/>
      <w:r w:rsidRPr="001A0F2B">
        <w:t>Denef</w:t>
      </w:r>
      <w:proofErr w:type="spellEnd"/>
      <w:r w:rsidRPr="001A0F2B">
        <w:t xml:space="preserve">, N </w:t>
      </w:r>
      <w:proofErr w:type="spellStart"/>
      <w:r w:rsidRPr="001A0F2B">
        <w:t>Kaptein</w:t>
      </w:r>
      <w:proofErr w:type="spellEnd"/>
      <w:r w:rsidRPr="001A0F2B">
        <w:t xml:space="preserve">, S </w:t>
      </w:r>
      <w:proofErr w:type="spellStart"/>
      <w:r w:rsidRPr="001A0F2B">
        <w:t>Bayerl</w:t>
      </w:r>
      <w:proofErr w:type="spellEnd"/>
      <w:r w:rsidRPr="001A0F2B">
        <w:t xml:space="preserve">, L Ramirez </w:t>
      </w:r>
      <w:r>
        <w:t>–</w:t>
      </w:r>
      <w:r w:rsidRPr="001A0F2B">
        <w:t xml:space="preserve"> 2012</w:t>
      </w:r>
      <w:r>
        <w:t xml:space="preserve"> ‘</w:t>
      </w:r>
      <w:r w:rsidRPr="001A0F2B">
        <w:t>Best practice in police social media adaptation</w:t>
      </w:r>
      <w:r>
        <w:t>’</w:t>
      </w:r>
    </w:p>
    <w:p w14:paraId="54B8A29E" w14:textId="14B361AC" w:rsidR="001A0F2B" w:rsidRDefault="001A0F2B" w:rsidP="000C0F41">
      <w:pPr>
        <w:ind w:right="237"/>
      </w:pPr>
      <w:r>
        <w:t xml:space="preserve">Available at: </w:t>
      </w:r>
      <w:hyperlink r:id="rId50" w:history="1">
        <w:r w:rsidRPr="00751D24">
          <w:rPr>
            <w:rStyle w:val="Hyperlink"/>
          </w:rPr>
          <w:t>https://repub.eur.nl/pub/40562/</w:t>
        </w:r>
      </w:hyperlink>
    </w:p>
    <w:p w14:paraId="352B86A9" w14:textId="77777777" w:rsidR="001A0F2B" w:rsidRDefault="001A0F2B" w:rsidP="000C0F41">
      <w:pPr>
        <w:ind w:right="237"/>
      </w:pPr>
    </w:p>
    <w:p w14:paraId="7B79353B" w14:textId="77777777" w:rsidR="006C2A9E" w:rsidRDefault="006C2A9E" w:rsidP="000C0F41">
      <w:pPr>
        <w:ind w:right="237"/>
      </w:pPr>
      <w:r>
        <w:t>Interpol 2020</w:t>
      </w:r>
      <w:r w:rsidRPr="006C2A9E">
        <w:rPr>
          <w:rFonts w:asciiTheme="majorHAnsi" w:hAnsiTheme="majorHAnsi" w:cstheme="majorHAnsi"/>
        </w:rPr>
        <w:t>, ‘fingerprints’</w:t>
      </w:r>
      <w:r>
        <w:t xml:space="preserve"> date accessed </w:t>
      </w:r>
      <w:proofErr w:type="gramStart"/>
      <w:r>
        <w:t>04/04/2024</w:t>
      </w:r>
      <w:proofErr w:type="gramEnd"/>
    </w:p>
    <w:p w14:paraId="15344295" w14:textId="3D92A9F4" w:rsidR="006C2A9E" w:rsidRDefault="006C2A9E" w:rsidP="000C0F41">
      <w:pPr>
        <w:ind w:right="237"/>
      </w:pPr>
      <w:r>
        <w:t xml:space="preserve">Available at: </w:t>
      </w:r>
      <w:hyperlink r:id="rId51" w:anchor=":~:text=When%20a%20fingerprint%20is%20found%20at%20a%20crime,a%20suspect%20at%20the%20scene%2" w:history="1">
        <w:r w:rsidRPr="00751D24">
          <w:rPr>
            <w:rStyle w:val="Hyperlink"/>
          </w:rPr>
          <w:t>https://www.interpol.int/en/How-we-work/Forensics/Fingerprints#:~:text=When%20a%20fingerprint%20is%20found%20at%20a%20crime,a%20suspect%20at%20the%20scene%2</w:t>
        </w:r>
      </w:hyperlink>
    </w:p>
    <w:p w14:paraId="12544993" w14:textId="77777777" w:rsidR="00187FBE" w:rsidRDefault="00187FBE" w:rsidP="000C0F41">
      <w:pPr>
        <w:ind w:right="237"/>
      </w:pPr>
    </w:p>
    <w:p w14:paraId="321EA790" w14:textId="713DFDC9" w:rsidR="00187FBE" w:rsidRDefault="00187FBE" w:rsidP="00187FBE">
      <w:pPr>
        <w:ind w:right="237"/>
      </w:pPr>
      <w:r w:rsidRPr="00187FBE">
        <w:t>legislation.gov.uk 2020)</w:t>
      </w:r>
      <w:r>
        <w:t xml:space="preserve"> ‘</w:t>
      </w:r>
      <w:r w:rsidRPr="00187FBE">
        <w:rPr>
          <w:rFonts w:asciiTheme="majorHAnsi" w:hAnsiTheme="majorHAnsi" w:cstheme="majorHAnsi"/>
        </w:rPr>
        <w:t>Police and Criminal Evidence Act 1984’</w:t>
      </w:r>
      <w:r>
        <w:t xml:space="preserve"> UK Public General Acts1984 c. 60 Part </w:t>
      </w:r>
      <w:proofErr w:type="spellStart"/>
      <w:r>
        <w:t>VSection</w:t>
      </w:r>
      <w:proofErr w:type="spellEnd"/>
      <w:r>
        <w:t xml:space="preserve"> 61</w:t>
      </w:r>
    </w:p>
    <w:p w14:paraId="4F025925" w14:textId="371EA86A" w:rsidR="00187FBE" w:rsidRDefault="00187FBE" w:rsidP="00187FBE">
      <w:pPr>
        <w:ind w:right="237"/>
      </w:pPr>
      <w:r>
        <w:t xml:space="preserve">available at: </w:t>
      </w:r>
      <w:hyperlink r:id="rId52" w:history="1">
        <w:r w:rsidRPr="00751D24">
          <w:rPr>
            <w:rStyle w:val="Hyperlink"/>
          </w:rPr>
          <w:t>https://www.legislation.gov.uk/ukpga/1984/60/section/61</w:t>
        </w:r>
      </w:hyperlink>
    </w:p>
    <w:p w14:paraId="24FD64BE" w14:textId="77777777" w:rsidR="00187FBE" w:rsidRDefault="00187FBE" w:rsidP="00187FBE">
      <w:pPr>
        <w:ind w:right="237"/>
      </w:pPr>
    </w:p>
    <w:p w14:paraId="3B3526AE" w14:textId="52C97257" w:rsidR="00025650" w:rsidRPr="00157D61" w:rsidRDefault="00025650" w:rsidP="000C0F41">
      <w:pPr>
        <w:ind w:right="237"/>
      </w:pPr>
      <w:r w:rsidRPr="00157D61">
        <w:br w:type="page"/>
      </w:r>
    </w:p>
    <w:p w14:paraId="128E6787" w14:textId="77777777" w:rsidR="004B5AC5" w:rsidRDefault="004B5AC5"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B3E0981"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19008A07" w14:textId="490C1B74" w:rsidR="003A0376" w:rsidRDefault="003A0376" w:rsidP="00340E9A">
      <w:pPr>
        <w:ind w:right="237"/>
        <w:jc w:val="both"/>
        <w:rPr>
          <w:sz w:val="24"/>
          <w:szCs w:val="24"/>
        </w:rPr>
      </w:pPr>
      <w:r>
        <w:rPr>
          <w:sz w:val="24"/>
          <w:szCs w:val="24"/>
        </w:rPr>
        <w:t xml:space="preserve">Throughout this question I will be referring to a policing related whereby I had to take control at a mental health call, so the situation did not escalate and by doing this showed leadership, this helped me keep me situation cool calm and collected and all involved remained safe. </w:t>
      </w:r>
      <w:r w:rsidR="00A70AEF">
        <w:rPr>
          <w:sz w:val="24"/>
          <w:szCs w:val="24"/>
        </w:rPr>
        <w:t xml:space="preserve">Throughout this question I will referring to the situational leadership model and how implementing different leadership styles throughout incidents </w:t>
      </w:r>
      <w:r w:rsidR="00853F43">
        <w:rPr>
          <w:sz w:val="24"/>
          <w:szCs w:val="24"/>
        </w:rPr>
        <w:t xml:space="preserve">can have the best outcome for victims, </w:t>
      </w:r>
      <w:r w:rsidR="00B17A30">
        <w:rPr>
          <w:sz w:val="24"/>
          <w:szCs w:val="24"/>
        </w:rPr>
        <w:t>suspects,</w:t>
      </w:r>
      <w:r w:rsidR="00853F43">
        <w:rPr>
          <w:sz w:val="24"/>
          <w:szCs w:val="24"/>
        </w:rPr>
        <w:t xml:space="preserve"> and my work colleagues. </w:t>
      </w:r>
    </w:p>
    <w:p w14:paraId="66C76353" w14:textId="77777777" w:rsidR="00B17A30" w:rsidRDefault="00B17A30" w:rsidP="00340E9A">
      <w:pPr>
        <w:ind w:right="237"/>
        <w:jc w:val="both"/>
        <w:rPr>
          <w:sz w:val="24"/>
          <w:szCs w:val="24"/>
        </w:rPr>
      </w:pPr>
    </w:p>
    <w:p w14:paraId="7AD8BF8B" w14:textId="7B15DD36" w:rsidR="00B17A30" w:rsidRDefault="00B17A30" w:rsidP="00340E9A">
      <w:pPr>
        <w:ind w:right="237"/>
        <w:jc w:val="both"/>
        <w:rPr>
          <w:sz w:val="24"/>
          <w:szCs w:val="24"/>
        </w:rPr>
      </w:pPr>
      <w:r w:rsidRPr="00B17A30">
        <w:rPr>
          <w:sz w:val="24"/>
          <w:szCs w:val="24"/>
        </w:rPr>
        <w:t>Although there is no set definition of leadership a study conducted by BE Winston and K Patterson (2006) had shown the problems of varying definitions of leadership and show isolated and varied definitions of leadership.</w:t>
      </w:r>
      <w:r>
        <w:rPr>
          <w:sz w:val="24"/>
          <w:szCs w:val="24"/>
        </w:rPr>
        <w:t xml:space="preserve"> This indicates that a varied leadership approach and being able to adapt to any situation and be a different leader for different incidents and situations can aid an individual. This definition was crucial in a mental health call, whereby I was with inexperienced colleagues and a victim who was in crisis. The victim was threatening to harm themselves further after already causing harm to </w:t>
      </w:r>
      <w:r w:rsidR="00A24B96">
        <w:rPr>
          <w:sz w:val="24"/>
          <w:szCs w:val="24"/>
        </w:rPr>
        <w:t>their</w:t>
      </w:r>
      <w:r>
        <w:rPr>
          <w:sz w:val="24"/>
          <w:szCs w:val="24"/>
        </w:rPr>
        <w:t xml:space="preserve"> forearms. </w:t>
      </w:r>
    </w:p>
    <w:p w14:paraId="20FF3F69" w14:textId="77777777" w:rsidR="003A0376" w:rsidRPr="00270EEB" w:rsidRDefault="003A0376" w:rsidP="00340E9A">
      <w:pPr>
        <w:ind w:right="237"/>
        <w:jc w:val="both"/>
        <w:rPr>
          <w:sz w:val="24"/>
          <w:szCs w:val="24"/>
        </w:rPr>
      </w:pPr>
    </w:p>
    <w:p w14:paraId="47CCF321" w14:textId="14B5B39E" w:rsidR="00295062" w:rsidRDefault="00295062" w:rsidP="00340E9A">
      <w:pPr>
        <w:ind w:right="237"/>
        <w:jc w:val="both"/>
        <w:rPr>
          <w:sz w:val="24"/>
          <w:szCs w:val="24"/>
        </w:rPr>
      </w:pPr>
      <w:r>
        <w:rPr>
          <w:sz w:val="24"/>
          <w:szCs w:val="24"/>
        </w:rPr>
        <w:t xml:space="preserve">Flexibility in leadership style is essential in my role as a police constable, </w:t>
      </w:r>
      <w:r w:rsidR="00040AC0">
        <w:rPr>
          <w:sz w:val="24"/>
          <w:szCs w:val="24"/>
        </w:rPr>
        <w:t xml:space="preserve">as </w:t>
      </w:r>
      <w:bookmarkStart w:id="13" w:name="_Hlk164855577"/>
      <w:r w:rsidR="00040AC0">
        <w:rPr>
          <w:sz w:val="24"/>
          <w:szCs w:val="24"/>
        </w:rPr>
        <w:t>LW Norton (2010) states ‘</w:t>
      </w:r>
      <w:r w:rsidR="00040AC0" w:rsidRPr="00040AC0">
        <w:rPr>
          <w:sz w:val="24"/>
          <w:szCs w:val="24"/>
        </w:rPr>
        <w:t>The notion that leaders are more effective if they can flex their leadership style to deal with shifting priorities, problems, and situations is receiving an increasing amount of attention from consulting psychologists and applied researchers alike.</w:t>
      </w:r>
      <w:r w:rsidR="00040AC0">
        <w:rPr>
          <w:sz w:val="24"/>
          <w:szCs w:val="24"/>
        </w:rPr>
        <w:t xml:space="preserve">’ </w:t>
      </w:r>
      <w:bookmarkEnd w:id="13"/>
      <w:r>
        <w:rPr>
          <w:sz w:val="24"/>
          <w:szCs w:val="24"/>
        </w:rPr>
        <w:t xml:space="preserve">this enables me to effectively navigate diverse and difficult </w:t>
      </w:r>
      <w:r>
        <w:rPr>
          <w:sz w:val="24"/>
          <w:szCs w:val="24"/>
        </w:rPr>
        <w:lastRenderedPageBreak/>
        <w:t xml:space="preserve">situations and address the needs of my organisation and the victim as well as suspects I am dealing with at incidents. I demonstrate flexibility as a leader, by adapting my leadership style to who I am working with as well as the end goal for the situation. </w:t>
      </w:r>
      <w:r w:rsidR="00B17A30">
        <w:rPr>
          <w:sz w:val="24"/>
          <w:szCs w:val="24"/>
        </w:rPr>
        <w:t xml:space="preserve">In particular, the mental health incident I adapted my leadership style to those around me, directing people </w:t>
      </w:r>
      <w:r w:rsidR="00805F7B">
        <w:rPr>
          <w:sz w:val="24"/>
          <w:szCs w:val="24"/>
        </w:rPr>
        <w:t xml:space="preserve">to do different jobs around me whilst I concentrate and the vulnerable mental people victim who needs care and assistance. </w:t>
      </w:r>
    </w:p>
    <w:p w14:paraId="623698E4" w14:textId="77777777" w:rsidR="006918F3" w:rsidRDefault="006918F3" w:rsidP="00340E9A">
      <w:pPr>
        <w:ind w:right="237"/>
        <w:jc w:val="both"/>
        <w:rPr>
          <w:sz w:val="24"/>
          <w:szCs w:val="24"/>
        </w:rPr>
      </w:pPr>
    </w:p>
    <w:p w14:paraId="4D324C64" w14:textId="0D68F1B3" w:rsidR="006918F3" w:rsidRDefault="006918F3" w:rsidP="00E4655B">
      <w:pPr>
        <w:ind w:right="237"/>
        <w:jc w:val="both"/>
        <w:rPr>
          <w:sz w:val="24"/>
          <w:szCs w:val="24"/>
        </w:rPr>
      </w:pPr>
      <w:r>
        <w:rPr>
          <w:sz w:val="24"/>
          <w:szCs w:val="24"/>
        </w:rPr>
        <w:t>Situational leadership is a model I follow within policing and believes it helps grow as a leader</w:t>
      </w:r>
      <w:r w:rsidR="00F56759">
        <w:rPr>
          <w:sz w:val="24"/>
          <w:szCs w:val="24"/>
        </w:rPr>
        <w:t xml:space="preserve">, as </w:t>
      </w:r>
      <w:r w:rsidR="00F56759" w:rsidRPr="00F56759">
        <w:rPr>
          <w:sz w:val="24"/>
          <w:szCs w:val="24"/>
        </w:rPr>
        <w:t>P Hersey</w:t>
      </w:r>
      <w:r w:rsidR="00E4655B">
        <w:rPr>
          <w:sz w:val="24"/>
          <w:szCs w:val="24"/>
        </w:rPr>
        <w:t xml:space="preserve"> and</w:t>
      </w:r>
      <w:r w:rsidR="00F56759" w:rsidRPr="00F56759">
        <w:rPr>
          <w:sz w:val="24"/>
          <w:szCs w:val="24"/>
        </w:rPr>
        <w:t xml:space="preserve"> KH Blanchard</w:t>
      </w:r>
      <w:r w:rsidR="00E4655B">
        <w:rPr>
          <w:sz w:val="24"/>
          <w:szCs w:val="24"/>
        </w:rPr>
        <w:t xml:space="preserve"> </w:t>
      </w:r>
      <w:r w:rsidR="00F56759">
        <w:rPr>
          <w:sz w:val="24"/>
          <w:szCs w:val="24"/>
        </w:rPr>
        <w:t>(</w:t>
      </w:r>
      <w:r w:rsidR="00F56759" w:rsidRPr="00F56759">
        <w:rPr>
          <w:sz w:val="24"/>
          <w:szCs w:val="24"/>
        </w:rPr>
        <w:t>1997</w:t>
      </w:r>
      <w:r w:rsidR="00F56759">
        <w:rPr>
          <w:sz w:val="24"/>
          <w:szCs w:val="24"/>
        </w:rPr>
        <w:t>) found ‘</w:t>
      </w:r>
      <w:r w:rsidR="00F56759" w:rsidRPr="00F56759">
        <w:rPr>
          <w:sz w:val="24"/>
          <w:szCs w:val="24"/>
        </w:rPr>
        <w:t>It is not enough to describe your leadership style or indicate your</w:t>
      </w:r>
      <w:r w:rsidR="00F56759">
        <w:rPr>
          <w:sz w:val="24"/>
          <w:szCs w:val="24"/>
        </w:rPr>
        <w:t xml:space="preserve"> </w:t>
      </w:r>
      <w:r w:rsidR="00F56759" w:rsidRPr="00F56759">
        <w:rPr>
          <w:sz w:val="24"/>
          <w:szCs w:val="24"/>
        </w:rPr>
        <w:t>intentions. A Situational Leader assesses the performance of others</w:t>
      </w:r>
      <w:r w:rsidR="00F56759">
        <w:rPr>
          <w:sz w:val="24"/>
          <w:szCs w:val="24"/>
        </w:rPr>
        <w:t xml:space="preserve"> </w:t>
      </w:r>
      <w:r w:rsidR="00F56759" w:rsidRPr="00F56759">
        <w:rPr>
          <w:sz w:val="24"/>
          <w:szCs w:val="24"/>
        </w:rPr>
        <w:t>and takes the responsibility for making things happen</w:t>
      </w:r>
      <w:r w:rsidR="00F56759">
        <w:rPr>
          <w:sz w:val="24"/>
          <w:szCs w:val="24"/>
        </w:rPr>
        <w:t xml:space="preserve">.’ </w:t>
      </w:r>
      <w:r>
        <w:rPr>
          <w:sz w:val="24"/>
          <w:szCs w:val="24"/>
        </w:rPr>
        <w:t>The theory behind it is that effective leaders adapt their style based on the readiness or maturity level of their followers</w:t>
      </w:r>
      <w:r w:rsidR="00AF7A5E">
        <w:rPr>
          <w:sz w:val="24"/>
          <w:szCs w:val="24"/>
        </w:rPr>
        <w:t xml:space="preserve">, this theory was evidenced and conducted by 332 surveys and showed a positive impact on </w:t>
      </w:r>
      <w:r w:rsidR="00080797">
        <w:rPr>
          <w:sz w:val="24"/>
          <w:szCs w:val="24"/>
        </w:rPr>
        <w:t>lower-level</w:t>
      </w:r>
      <w:r w:rsidR="00AF7A5E">
        <w:rPr>
          <w:sz w:val="24"/>
          <w:szCs w:val="24"/>
        </w:rPr>
        <w:t xml:space="preserve"> employees (</w:t>
      </w:r>
      <w:r w:rsidR="00AF7A5E" w:rsidRPr="00AF7A5E">
        <w:rPr>
          <w:sz w:val="24"/>
          <w:szCs w:val="24"/>
        </w:rPr>
        <w:t>CF Fernandez</w:t>
      </w:r>
      <w:r w:rsidR="00AF7A5E">
        <w:rPr>
          <w:sz w:val="24"/>
          <w:szCs w:val="24"/>
        </w:rPr>
        <w:t xml:space="preserve"> and</w:t>
      </w:r>
      <w:r w:rsidR="00AF7A5E" w:rsidRPr="00AF7A5E">
        <w:rPr>
          <w:sz w:val="24"/>
          <w:szCs w:val="24"/>
        </w:rPr>
        <w:t xml:space="preserve"> RP Vecchio</w:t>
      </w:r>
      <w:r w:rsidR="00AF7A5E">
        <w:rPr>
          <w:sz w:val="24"/>
          <w:szCs w:val="24"/>
        </w:rPr>
        <w:t xml:space="preserve"> 1997). </w:t>
      </w:r>
      <w:r>
        <w:rPr>
          <w:sz w:val="24"/>
          <w:szCs w:val="24"/>
        </w:rPr>
        <w:t>Leaders may vary their approach from direct or supportive depending on the incident that they are faced wit</w:t>
      </w:r>
      <w:r w:rsidR="00AF7A5E">
        <w:rPr>
          <w:sz w:val="24"/>
          <w:szCs w:val="24"/>
        </w:rPr>
        <w:t>h,</w:t>
      </w:r>
      <w:r w:rsidR="00E4655B">
        <w:rPr>
          <w:sz w:val="24"/>
          <w:szCs w:val="24"/>
        </w:rPr>
        <w:t xml:space="preserve"> as again found by P Hersey and KH Blanchard (1997) ‘</w:t>
      </w:r>
      <w:r w:rsidR="00E4655B" w:rsidRPr="00E4655B">
        <w:rPr>
          <w:sz w:val="24"/>
          <w:szCs w:val="24"/>
        </w:rPr>
        <w:t>Situational Leadership is based on an interplay</w:t>
      </w:r>
      <w:r w:rsidR="00E4655B">
        <w:rPr>
          <w:sz w:val="24"/>
          <w:szCs w:val="24"/>
        </w:rPr>
        <w:t xml:space="preserve"> </w:t>
      </w:r>
      <w:r w:rsidR="00E4655B" w:rsidRPr="00E4655B">
        <w:rPr>
          <w:sz w:val="24"/>
          <w:szCs w:val="24"/>
        </w:rPr>
        <w:t>amon</w:t>
      </w:r>
      <w:r w:rsidR="00E4655B">
        <w:rPr>
          <w:sz w:val="24"/>
          <w:szCs w:val="24"/>
        </w:rPr>
        <w:t>g</w:t>
      </w:r>
      <w:r w:rsidR="00E4655B" w:rsidRPr="00E4655B">
        <w:rPr>
          <w:sz w:val="24"/>
          <w:szCs w:val="24"/>
        </w:rPr>
        <w:t xml:space="preserve"> the amount of direction a</w:t>
      </w:r>
      <w:r w:rsidR="00E4655B">
        <w:rPr>
          <w:sz w:val="24"/>
          <w:szCs w:val="24"/>
        </w:rPr>
        <w:t xml:space="preserve"> </w:t>
      </w:r>
      <w:r w:rsidR="00E4655B" w:rsidRPr="00E4655B">
        <w:rPr>
          <w:sz w:val="24"/>
          <w:szCs w:val="24"/>
        </w:rPr>
        <w:t>leader gives, the amount of emotional support a leader provides, and</w:t>
      </w:r>
      <w:r w:rsidR="00E4655B">
        <w:rPr>
          <w:sz w:val="24"/>
          <w:szCs w:val="24"/>
        </w:rPr>
        <w:t xml:space="preserve"> </w:t>
      </w:r>
      <w:r w:rsidR="00E4655B" w:rsidRPr="00E4655B">
        <w:rPr>
          <w:sz w:val="24"/>
          <w:szCs w:val="24"/>
        </w:rPr>
        <w:t>the</w:t>
      </w:r>
      <w:r w:rsidR="00E4655B">
        <w:rPr>
          <w:sz w:val="24"/>
          <w:szCs w:val="24"/>
        </w:rPr>
        <w:t xml:space="preserve"> r</w:t>
      </w:r>
      <w:r w:rsidR="00E4655B" w:rsidRPr="00E4655B">
        <w:rPr>
          <w:sz w:val="24"/>
          <w:szCs w:val="24"/>
        </w:rPr>
        <w:t>eadiness level that followers exhibit on a specific task,</w:t>
      </w:r>
      <w:r w:rsidR="00E4655B">
        <w:rPr>
          <w:sz w:val="24"/>
          <w:szCs w:val="24"/>
        </w:rPr>
        <w:t xml:space="preserve"> </w:t>
      </w:r>
      <w:r w:rsidR="00E4655B" w:rsidRPr="00E4655B">
        <w:rPr>
          <w:sz w:val="24"/>
          <w:szCs w:val="24"/>
        </w:rPr>
        <w:t>function, activity, or objective that the leader is attempt</w:t>
      </w:r>
      <w:r w:rsidR="00E4655B">
        <w:rPr>
          <w:sz w:val="24"/>
          <w:szCs w:val="24"/>
        </w:rPr>
        <w:t>i</w:t>
      </w:r>
      <w:r w:rsidR="00E4655B" w:rsidRPr="00E4655B">
        <w:rPr>
          <w:sz w:val="24"/>
          <w:szCs w:val="24"/>
        </w:rPr>
        <w:t>ng to accomplish through the individual or gro</w:t>
      </w:r>
      <w:r w:rsidR="00E4655B">
        <w:rPr>
          <w:sz w:val="24"/>
          <w:szCs w:val="24"/>
        </w:rPr>
        <w:t xml:space="preserve">up.’ This leadership model highlights the constant change we go through as </w:t>
      </w:r>
      <w:r w:rsidR="00021C69">
        <w:rPr>
          <w:sz w:val="24"/>
          <w:szCs w:val="24"/>
        </w:rPr>
        <w:t>police officers and why I believe it is the best leadership model to follow.</w:t>
      </w:r>
      <w:r w:rsidR="00805F7B">
        <w:rPr>
          <w:sz w:val="24"/>
          <w:szCs w:val="24"/>
        </w:rPr>
        <w:t xml:space="preserve"> The situational leadership model enabled me during the mental health call, to assess the performance my colleagues around me would be able to achieve in a high-pressure situation, I needed to provide emotional support to the victim to build rapport. </w:t>
      </w:r>
      <w:r w:rsidR="00A24B96">
        <w:rPr>
          <w:sz w:val="24"/>
          <w:szCs w:val="24"/>
        </w:rPr>
        <w:t>All</w:t>
      </w:r>
      <w:r w:rsidR="00805F7B">
        <w:rPr>
          <w:sz w:val="24"/>
          <w:szCs w:val="24"/>
        </w:rPr>
        <w:t xml:space="preserve"> this situational leadership model helped me </w:t>
      </w:r>
      <w:r w:rsidR="00A24B96">
        <w:rPr>
          <w:sz w:val="24"/>
          <w:szCs w:val="24"/>
        </w:rPr>
        <w:t>in this incident to overcome barriers I did not think possible trying to dictate what my inexperienced colleagues were doing as well as trying to provide the correct support for the mental health victim.</w:t>
      </w:r>
    </w:p>
    <w:p w14:paraId="63248552" w14:textId="77777777" w:rsidR="00295062" w:rsidRDefault="00295062" w:rsidP="00340E9A">
      <w:pPr>
        <w:ind w:right="237"/>
        <w:jc w:val="both"/>
        <w:rPr>
          <w:sz w:val="24"/>
          <w:szCs w:val="24"/>
        </w:rPr>
      </w:pPr>
    </w:p>
    <w:p w14:paraId="4868F765" w14:textId="307B57E9" w:rsidR="00A85072" w:rsidRDefault="00A85072" w:rsidP="00340E9A">
      <w:pPr>
        <w:ind w:right="237"/>
        <w:jc w:val="both"/>
        <w:rPr>
          <w:sz w:val="24"/>
          <w:szCs w:val="24"/>
        </w:rPr>
      </w:pPr>
      <w:r>
        <w:rPr>
          <w:sz w:val="24"/>
          <w:szCs w:val="24"/>
        </w:rPr>
        <w:t>Clear communication is what first comes to mind with leadership, clear and concise communication is vital for a forever changing situation most policing incident are</w:t>
      </w:r>
      <w:r w:rsidR="00E07729">
        <w:rPr>
          <w:sz w:val="24"/>
          <w:szCs w:val="24"/>
        </w:rPr>
        <w:t xml:space="preserve"> as found by LL Putnam (2006) ‘communications aids in the forming of issues and framing perceptions.’ </w:t>
      </w:r>
      <w:r>
        <w:rPr>
          <w:sz w:val="24"/>
          <w:szCs w:val="24"/>
        </w:rPr>
        <w:t>This includes detailed briefs on route to calls and using the appropriate channels such as the radio and correct personnel</w:t>
      </w:r>
      <w:r w:rsidR="00722482">
        <w:rPr>
          <w:sz w:val="24"/>
          <w:szCs w:val="24"/>
        </w:rPr>
        <w:t>, as College of Policing (2024) stated ‘</w:t>
      </w:r>
      <w:r w:rsidR="00722482" w:rsidRPr="00722482">
        <w:rPr>
          <w:sz w:val="24"/>
          <w:szCs w:val="24"/>
        </w:rPr>
        <w:t>Only plain language and nationally agreed terms should be used in radio transmissions and commentaries.</w:t>
      </w:r>
      <w:r w:rsidR="00722482">
        <w:rPr>
          <w:sz w:val="24"/>
          <w:szCs w:val="24"/>
        </w:rPr>
        <w:t>’</w:t>
      </w:r>
      <w:r w:rsidR="00A24B96">
        <w:rPr>
          <w:sz w:val="24"/>
          <w:szCs w:val="24"/>
        </w:rPr>
        <w:t xml:space="preserve"> I believe clear communication within my assessment of the mental health victim was vital in the outcome of the case, as well as this clear communication to my colleagues was pivotal to the overall outcome because my inexperienced colleagues knew what was going and understood what I was asking of them. </w:t>
      </w:r>
    </w:p>
    <w:p w14:paraId="3FD732CA" w14:textId="77777777" w:rsidR="00A85072" w:rsidRDefault="00A85072" w:rsidP="00340E9A">
      <w:pPr>
        <w:ind w:right="237"/>
        <w:jc w:val="both"/>
        <w:rPr>
          <w:sz w:val="24"/>
          <w:szCs w:val="24"/>
        </w:rPr>
      </w:pPr>
    </w:p>
    <w:p w14:paraId="3B5B27DD" w14:textId="4B27F80D" w:rsidR="00295062" w:rsidRDefault="00295062" w:rsidP="00340E9A">
      <w:pPr>
        <w:ind w:right="237"/>
        <w:jc w:val="both"/>
        <w:rPr>
          <w:sz w:val="24"/>
          <w:szCs w:val="24"/>
        </w:rPr>
      </w:pPr>
      <w:r>
        <w:rPr>
          <w:sz w:val="24"/>
          <w:szCs w:val="24"/>
        </w:rPr>
        <w:t xml:space="preserve">Flexibility in leadership style is essential for effectively navigating diverse situations and addressing the evolving needs of my other colleagues in the police and the police force as an organisation. I dynamic risk assess each situation carefully, considering all factors </w:t>
      </w:r>
      <w:r w:rsidR="00E224C2">
        <w:rPr>
          <w:sz w:val="24"/>
          <w:szCs w:val="24"/>
        </w:rPr>
        <w:t>as found by</w:t>
      </w:r>
      <w:r w:rsidR="006A02E8">
        <w:rPr>
          <w:sz w:val="24"/>
          <w:szCs w:val="24"/>
        </w:rPr>
        <w:t xml:space="preserve"> </w:t>
      </w:r>
      <w:r w:rsidR="006A02E8" w:rsidRPr="006A02E8">
        <w:rPr>
          <w:sz w:val="24"/>
          <w:szCs w:val="24"/>
        </w:rPr>
        <w:t>RE Worden, C Harris</w:t>
      </w:r>
      <w:r w:rsidR="006A02E8">
        <w:rPr>
          <w:sz w:val="24"/>
          <w:szCs w:val="24"/>
        </w:rPr>
        <w:t xml:space="preserve">, and </w:t>
      </w:r>
      <w:r w:rsidR="006A02E8" w:rsidRPr="006A02E8">
        <w:rPr>
          <w:sz w:val="24"/>
          <w:szCs w:val="24"/>
        </w:rPr>
        <w:t>SJ McLean</w:t>
      </w:r>
      <w:r w:rsidR="006A02E8">
        <w:rPr>
          <w:sz w:val="24"/>
          <w:szCs w:val="24"/>
        </w:rPr>
        <w:t xml:space="preserve"> (2014)</w:t>
      </w:r>
      <w:r w:rsidR="00E224C2">
        <w:rPr>
          <w:sz w:val="24"/>
          <w:szCs w:val="24"/>
        </w:rPr>
        <w:t xml:space="preserve"> ‘risk assessments </w:t>
      </w:r>
      <w:r w:rsidR="00A24B96">
        <w:rPr>
          <w:sz w:val="24"/>
          <w:szCs w:val="24"/>
        </w:rPr>
        <w:t>are</w:t>
      </w:r>
      <w:r w:rsidR="00E224C2">
        <w:rPr>
          <w:sz w:val="24"/>
          <w:szCs w:val="24"/>
        </w:rPr>
        <w:t xml:space="preserve"> vital to officer safety </w:t>
      </w:r>
      <w:r w:rsidR="006A02E8">
        <w:rPr>
          <w:sz w:val="24"/>
          <w:szCs w:val="24"/>
        </w:rPr>
        <w:t>and important for the overall assessments at incidents’</w:t>
      </w:r>
      <w:r>
        <w:rPr>
          <w:sz w:val="24"/>
          <w:szCs w:val="24"/>
        </w:rPr>
        <w:t xml:space="preserve">, the level of expertise within my team </w:t>
      </w:r>
      <w:r w:rsidR="00256078">
        <w:rPr>
          <w:sz w:val="24"/>
          <w:szCs w:val="24"/>
        </w:rPr>
        <w:t xml:space="preserve">as highlighted by </w:t>
      </w:r>
      <w:r w:rsidR="00256078" w:rsidRPr="00256078">
        <w:rPr>
          <w:sz w:val="24"/>
          <w:szCs w:val="24"/>
        </w:rPr>
        <w:t>PB Ainsworth</w:t>
      </w:r>
      <w:r w:rsidR="00256078">
        <w:rPr>
          <w:sz w:val="24"/>
          <w:szCs w:val="24"/>
        </w:rPr>
        <w:t xml:space="preserve"> (1981) ‘less experienced officers stated they needed to be guided by </w:t>
      </w:r>
      <w:r w:rsidR="00256078">
        <w:rPr>
          <w:sz w:val="24"/>
          <w:szCs w:val="24"/>
        </w:rPr>
        <w:lastRenderedPageBreak/>
        <w:t>more experience officers’</w:t>
      </w:r>
      <w:r w:rsidR="00A85072">
        <w:rPr>
          <w:sz w:val="24"/>
          <w:szCs w:val="24"/>
        </w:rPr>
        <w:t>. For example, the ability to make high pressure decisions is vital for police</w:t>
      </w:r>
      <w:r w:rsidR="00676E5A">
        <w:rPr>
          <w:sz w:val="24"/>
          <w:szCs w:val="24"/>
        </w:rPr>
        <w:t xml:space="preserve"> ‘</w:t>
      </w:r>
      <w:r w:rsidR="00676E5A" w:rsidRPr="00676E5A">
        <w:rPr>
          <w:sz w:val="24"/>
          <w:szCs w:val="24"/>
        </w:rPr>
        <w:t>time-critical decision making, sometimes even in life-threatening situations, and compare it to the process of non-time-critical decision making.</w:t>
      </w:r>
      <w:r w:rsidR="00676E5A">
        <w:rPr>
          <w:sz w:val="24"/>
          <w:szCs w:val="24"/>
        </w:rPr>
        <w:t>’ (L Cohan 2008) this evidence suggests that the ability to making high pressure decisions in life threatening or high-pressure situations for police officers is vital for an overall positive outcome.</w:t>
      </w:r>
      <w:r w:rsidR="00A85072">
        <w:rPr>
          <w:sz w:val="24"/>
          <w:szCs w:val="24"/>
        </w:rPr>
        <w:t xml:space="preserve"> In some situations</w:t>
      </w:r>
      <w:r w:rsidR="00E224C2">
        <w:rPr>
          <w:sz w:val="24"/>
          <w:szCs w:val="24"/>
        </w:rPr>
        <w:t>,</w:t>
      </w:r>
      <w:r w:rsidR="00676E5A">
        <w:rPr>
          <w:sz w:val="24"/>
          <w:szCs w:val="24"/>
        </w:rPr>
        <w:t xml:space="preserve"> I can </w:t>
      </w:r>
      <w:proofErr w:type="gramStart"/>
      <w:r w:rsidR="00676E5A">
        <w:rPr>
          <w:sz w:val="24"/>
          <w:szCs w:val="24"/>
        </w:rPr>
        <w:t>refer back</w:t>
      </w:r>
      <w:proofErr w:type="gramEnd"/>
      <w:r w:rsidR="00676E5A">
        <w:rPr>
          <w:sz w:val="24"/>
          <w:szCs w:val="24"/>
        </w:rPr>
        <w:t xml:space="preserve"> to the situational leadership guidance provided to us by </w:t>
      </w:r>
      <w:r w:rsidR="00676E5A" w:rsidRPr="00676E5A">
        <w:rPr>
          <w:sz w:val="24"/>
          <w:szCs w:val="24"/>
        </w:rPr>
        <w:t xml:space="preserve">LW Norton (2010) states ‘The notion that leaders are more effective if they can flex their leadership style to deal with shifting priorities, problems, and situations is receiving an increasing amount of attention from consulting psychologists and applied researchers alike.’ </w:t>
      </w:r>
      <w:r w:rsidR="00E224C2">
        <w:rPr>
          <w:sz w:val="24"/>
          <w:szCs w:val="24"/>
        </w:rPr>
        <w:t xml:space="preserve"> </w:t>
      </w:r>
      <w:r w:rsidR="00676E5A">
        <w:rPr>
          <w:sz w:val="24"/>
          <w:szCs w:val="24"/>
        </w:rPr>
        <w:t>In this particular where I was the senior officer and a high risk domestic was in front of us I needed to take</w:t>
      </w:r>
      <w:r w:rsidR="00A85072">
        <w:rPr>
          <w:sz w:val="24"/>
          <w:szCs w:val="24"/>
        </w:rPr>
        <w:t xml:space="preserve"> more of a direct leadership style to provide clear guidance and maintain control of the situation </w:t>
      </w:r>
      <w:r w:rsidR="00676E5A">
        <w:rPr>
          <w:sz w:val="24"/>
          <w:szCs w:val="24"/>
        </w:rPr>
        <w:t>as found by HP Sims Jr, S Faraj and S Yun (2009) ‘directive leadership can be applied when in high pressure or life threatening situations in order to manage the situation accordingly’ this highlights the need to switch leadership styles</w:t>
      </w:r>
      <w:r w:rsidR="00A75EA0">
        <w:rPr>
          <w:sz w:val="24"/>
          <w:szCs w:val="24"/>
        </w:rPr>
        <w:t xml:space="preserve"> in order for the best outcome overall. C</w:t>
      </w:r>
      <w:r w:rsidR="00A85072">
        <w:rPr>
          <w:sz w:val="24"/>
          <w:szCs w:val="24"/>
        </w:rPr>
        <w:t xml:space="preserve">onversely, in situations where less pressure is placed for </w:t>
      </w:r>
      <w:r w:rsidR="00E224C2">
        <w:rPr>
          <w:sz w:val="24"/>
          <w:szCs w:val="24"/>
        </w:rPr>
        <w:t>example incidents to which we attend daily,</w:t>
      </w:r>
      <w:r w:rsidR="00A85072">
        <w:rPr>
          <w:sz w:val="24"/>
          <w:szCs w:val="24"/>
        </w:rPr>
        <w:t xml:space="preserve"> I take a step back as a leader and encourage younger in-service colleagues to take ownership and make decisions</w:t>
      </w:r>
      <w:r w:rsidR="00A75EA0">
        <w:rPr>
          <w:sz w:val="24"/>
          <w:szCs w:val="24"/>
        </w:rPr>
        <w:t>, this is evidenced by C leavy, M Anderson Back (2022) ‘</w:t>
      </w:r>
      <w:r w:rsidR="00A75EA0" w:rsidRPr="00A75EA0">
        <w:rPr>
          <w:sz w:val="24"/>
          <w:szCs w:val="24"/>
        </w:rPr>
        <w:t>The caring leader identity implies a self-understanding as being highly present, supportive and helpful to subordinates’ development.</w:t>
      </w:r>
      <w:r w:rsidR="00A75EA0">
        <w:rPr>
          <w:sz w:val="24"/>
          <w:szCs w:val="24"/>
        </w:rPr>
        <w:t>’ This indicates once again the change in leadership can be supportive and helpful to those younger in service or even subordinates.</w:t>
      </w:r>
      <w:r w:rsidR="00A24B96">
        <w:rPr>
          <w:sz w:val="24"/>
          <w:szCs w:val="24"/>
        </w:rPr>
        <w:t xml:space="preserve"> Flexibility leadership enabled me to take a good approach to the mental health call I was a part of, as I have said previously in this essay, I displayed a directive and emotional leadership style </w:t>
      </w:r>
      <w:r w:rsidR="00136950">
        <w:rPr>
          <w:sz w:val="24"/>
          <w:szCs w:val="24"/>
        </w:rPr>
        <w:t>but when my sergeant came onto the scene due to the  complexity of the incident I took a step back and allowed myself to learn and have a better overall picture of the incident, flexible leadership enables leaders young or experienced leaders to interchange leadership styles before, during and after incidents.</w:t>
      </w:r>
    </w:p>
    <w:p w14:paraId="68B8FF65" w14:textId="77777777" w:rsidR="00A85072" w:rsidRDefault="00A85072" w:rsidP="00340E9A">
      <w:pPr>
        <w:ind w:right="237"/>
        <w:jc w:val="both"/>
        <w:rPr>
          <w:sz w:val="24"/>
          <w:szCs w:val="24"/>
        </w:rPr>
      </w:pPr>
    </w:p>
    <w:p w14:paraId="2C324F37" w14:textId="0914484F" w:rsidR="00A85072" w:rsidRDefault="0017563D" w:rsidP="00340E9A">
      <w:pPr>
        <w:ind w:right="237"/>
        <w:jc w:val="both"/>
        <w:rPr>
          <w:sz w:val="24"/>
          <w:szCs w:val="24"/>
        </w:rPr>
      </w:pPr>
      <w:r>
        <w:rPr>
          <w:sz w:val="24"/>
          <w:szCs w:val="24"/>
        </w:rPr>
        <w:t>A</w:t>
      </w:r>
      <w:r w:rsidRPr="0017563D">
        <w:rPr>
          <w:sz w:val="24"/>
          <w:szCs w:val="24"/>
        </w:rPr>
        <w:t>rguing that leadership development should be more explicitly integrated into training programmes and that leaders</w:t>
      </w:r>
      <w:r>
        <w:rPr>
          <w:sz w:val="24"/>
          <w:szCs w:val="24"/>
        </w:rPr>
        <w:t>hip</w:t>
      </w:r>
      <w:r w:rsidRPr="0017563D">
        <w:rPr>
          <w:sz w:val="24"/>
          <w:szCs w:val="24"/>
        </w:rPr>
        <w:t xml:space="preserve"> need</w:t>
      </w:r>
      <w:r>
        <w:rPr>
          <w:sz w:val="24"/>
          <w:szCs w:val="24"/>
        </w:rPr>
        <w:t xml:space="preserve">s </w:t>
      </w:r>
      <w:r w:rsidRPr="0017563D">
        <w:rPr>
          <w:sz w:val="24"/>
          <w:szCs w:val="24"/>
        </w:rPr>
        <w:t>to be better recognised for their contributions to this field</w:t>
      </w:r>
      <w:r>
        <w:rPr>
          <w:sz w:val="24"/>
          <w:szCs w:val="24"/>
        </w:rPr>
        <w:t xml:space="preserve"> (</w:t>
      </w:r>
      <w:r w:rsidRPr="0017563D">
        <w:rPr>
          <w:sz w:val="24"/>
          <w:szCs w:val="24"/>
        </w:rPr>
        <w:t xml:space="preserve">DA </w:t>
      </w:r>
      <w:proofErr w:type="spellStart"/>
      <w:r w:rsidRPr="0017563D">
        <w:rPr>
          <w:sz w:val="24"/>
          <w:szCs w:val="24"/>
        </w:rPr>
        <w:t>Benrimoh</w:t>
      </w:r>
      <w:proofErr w:type="spellEnd"/>
      <w:r w:rsidRPr="0017563D">
        <w:rPr>
          <w:sz w:val="24"/>
          <w:szCs w:val="24"/>
        </w:rPr>
        <w:t xml:space="preserve">, JD </w:t>
      </w:r>
      <w:proofErr w:type="spellStart"/>
      <w:r w:rsidRPr="0017563D">
        <w:rPr>
          <w:sz w:val="24"/>
          <w:szCs w:val="24"/>
        </w:rPr>
        <w:t>Bohnen</w:t>
      </w:r>
      <w:proofErr w:type="spellEnd"/>
      <w:r w:rsidRPr="0017563D">
        <w:rPr>
          <w:sz w:val="24"/>
          <w:szCs w:val="24"/>
        </w:rPr>
        <w:t>, JN Hal</w:t>
      </w:r>
      <w:r>
        <w:rPr>
          <w:sz w:val="24"/>
          <w:szCs w:val="24"/>
        </w:rPr>
        <w:t xml:space="preserve">l 2018). </w:t>
      </w:r>
      <w:r w:rsidR="00A85072">
        <w:rPr>
          <w:sz w:val="24"/>
          <w:szCs w:val="24"/>
        </w:rPr>
        <w:t xml:space="preserve">Continuous learning and growth </w:t>
      </w:r>
      <w:r w:rsidR="006918F3">
        <w:rPr>
          <w:sz w:val="24"/>
          <w:szCs w:val="24"/>
        </w:rPr>
        <w:t>are</w:t>
      </w:r>
      <w:r w:rsidR="00A85072">
        <w:rPr>
          <w:sz w:val="24"/>
          <w:szCs w:val="24"/>
        </w:rPr>
        <w:t xml:space="preserve"> vital, to remain open to feedback and actively seek opportunities for self-improvement and growth as a leader, especially a young member of my team trying to grow as a leader within the police</w:t>
      </w:r>
      <w:r>
        <w:rPr>
          <w:sz w:val="24"/>
          <w:szCs w:val="24"/>
        </w:rPr>
        <w:t xml:space="preserve">, as indicated by WH </w:t>
      </w:r>
      <w:proofErr w:type="spellStart"/>
      <w:r>
        <w:rPr>
          <w:sz w:val="24"/>
          <w:szCs w:val="24"/>
        </w:rPr>
        <w:t>Gmelch</w:t>
      </w:r>
      <w:proofErr w:type="spellEnd"/>
      <w:r>
        <w:rPr>
          <w:sz w:val="24"/>
          <w:szCs w:val="24"/>
        </w:rPr>
        <w:t xml:space="preserve"> (1994) ‘you must first develop yourself before you can develop into an effective and respected team leader.’ This indicates further that continuous growth in yourself will ultimately lead you in good stead to become a better leadership and a better member of your team. </w:t>
      </w:r>
      <w:r w:rsidR="00A85072">
        <w:rPr>
          <w:sz w:val="24"/>
          <w:szCs w:val="24"/>
        </w:rPr>
        <w:t xml:space="preserve">Additionally, I stay informed within new policies so I can maintain leadership and help make the correct decisions. </w:t>
      </w:r>
      <w:r w:rsidR="00383E68">
        <w:rPr>
          <w:sz w:val="24"/>
          <w:szCs w:val="24"/>
        </w:rPr>
        <w:t xml:space="preserve">Within this, I can demonstrate the growth of a leader by consulting with an experienced leader within my police sergeant and learned how to grow as a leader in this complex situation, I took a step back to learn and within this contacted an Approved mental health practitioner (AMPH) to decide what the outcome could be. As a study from B Mckenna, Et Al (2015) shows an increase my police officers being first responders to acute mental health calls, and within this needed support on the overall outcomes of these cases and the best interest of the patients. This highlights growth as a leader by stepping back and doing what usually would not be done by a more </w:t>
      </w:r>
      <w:r w:rsidR="00383E68">
        <w:rPr>
          <w:sz w:val="24"/>
          <w:szCs w:val="24"/>
        </w:rPr>
        <w:lastRenderedPageBreak/>
        <w:t>experienced police officer and speaking as a group to overcome and do the best for the mental health patient we had in our care.</w:t>
      </w:r>
    </w:p>
    <w:p w14:paraId="6B5C4E4D" w14:textId="77777777" w:rsidR="00A85072" w:rsidRDefault="00A85072" w:rsidP="00340E9A">
      <w:pPr>
        <w:ind w:right="237"/>
        <w:jc w:val="both"/>
        <w:rPr>
          <w:sz w:val="24"/>
          <w:szCs w:val="24"/>
        </w:rPr>
      </w:pPr>
    </w:p>
    <w:p w14:paraId="3755B507" w14:textId="790586EE" w:rsidR="00A85072" w:rsidRDefault="00A85072" w:rsidP="00340E9A">
      <w:pPr>
        <w:ind w:right="237"/>
        <w:jc w:val="both"/>
        <w:rPr>
          <w:sz w:val="24"/>
          <w:szCs w:val="24"/>
        </w:rPr>
      </w:pPr>
      <w:r>
        <w:rPr>
          <w:sz w:val="24"/>
          <w:szCs w:val="24"/>
        </w:rPr>
        <w:t>Overall, leadership strategies in policing operations are characterized by clear communication</w:t>
      </w:r>
      <w:r w:rsidR="006918F3">
        <w:rPr>
          <w:sz w:val="24"/>
          <w:szCs w:val="24"/>
        </w:rPr>
        <w:t xml:space="preserve">, flexible and adaptable leadership, by doing these I can maintain control as a leader and grow as a leader. </w:t>
      </w:r>
      <w:r w:rsidR="00136950">
        <w:rPr>
          <w:sz w:val="24"/>
          <w:szCs w:val="24"/>
        </w:rPr>
        <w:t>In relation to the mental health incident, a display of different leadership styles enabled myself, my sergeant, and all my fellow police colleagues who were present on this complex mental health call to deal with it the best way possible and the mental health victim was subsequently sectioned under the mental health act 136 1983 as stated by M Morgan and C Paterson (2019) ‘</w:t>
      </w:r>
      <w:r w:rsidR="00136950" w:rsidRPr="00136950">
        <w:rPr>
          <w:sz w:val="24"/>
          <w:szCs w:val="24"/>
        </w:rPr>
        <w:t>policing mental ill-health through the use of Section 136 of the Mental Health Act 1983 and recent experimental use of mental health triage in England and Wales</w:t>
      </w:r>
      <w:r w:rsidR="00136950">
        <w:rPr>
          <w:sz w:val="24"/>
          <w:szCs w:val="24"/>
        </w:rPr>
        <w:t>’. This then enables police to escort members of the public sectioned under the mental health act to be taken for an assessment by the correct services.</w:t>
      </w:r>
      <w:r w:rsidR="00383E68">
        <w:rPr>
          <w:sz w:val="24"/>
          <w:szCs w:val="24"/>
        </w:rPr>
        <w:t xml:space="preserve"> </w:t>
      </w:r>
    </w:p>
    <w:p w14:paraId="44A28E21" w14:textId="77777777" w:rsidR="00383E68" w:rsidRDefault="00383E68" w:rsidP="00340E9A">
      <w:pPr>
        <w:ind w:right="237"/>
        <w:jc w:val="both"/>
        <w:rPr>
          <w:sz w:val="24"/>
          <w:szCs w:val="24"/>
        </w:rPr>
      </w:pPr>
    </w:p>
    <w:p w14:paraId="6B7987FD" w14:textId="66AB2890" w:rsidR="00383E68" w:rsidRDefault="00383E68" w:rsidP="00340E9A">
      <w:pPr>
        <w:ind w:right="237"/>
        <w:jc w:val="both"/>
        <w:rPr>
          <w:sz w:val="24"/>
          <w:szCs w:val="24"/>
        </w:rPr>
      </w:pPr>
      <w:r>
        <w:rPr>
          <w:sz w:val="24"/>
          <w:szCs w:val="24"/>
        </w:rPr>
        <w:t>In conclusion, the outcome was the best possible outcome it could have been and leadership styles, clear communication has been thoroughly thought of throughout this essay</w:t>
      </w:r>
      <w:r w:rsidR="00883A5C">
        <w:rPr>
          <w:sz w:val="24"/>
          <w:szCs w:val="24"/>
        </w:rPr>
        <w:t xml:space="preserve"> and detailed with correct evidence to back it up.</w:t>
      </w:r>
      <w:r w:rsidR="00E06CA8">
        <w:rPr>
          <w:sz w:val="24"/>
          <w:szCs w:val="24"/>
        </w:rPr>
        <w:t xml:space="preserve"> Situational leadership and mental health </w:t>
      </w:r>
      <w:r w:rsidR="007A55A8">
        <w:rPr>
          <w:sz w:val="24"/>
          <w:szCs w:val="24"/>
        </w:rPr>
        <w:t>are</w:t>
      </w:r>
      <w:r w:rsidR="00E06CA8">
        <w:rPr>
          <w:sz w:val="24"/>
          <w:szCs w:val="24"/>
        </w:rPr>
        <w:t xml:space="preserve"> that effective leadership approaches must be unique needs and the current circumstances. </w:t>
      </w:r>
      <w:r w:rsidR="007A55A8">
        <w:rPr>
          <w:sz w:val="24"/>
          <w:szCs w:val="24"/>
        </w:rPr>
        <w:t>Leaders who practice situational leadership I believe are more likely to provide a tailored approach and change leadership styles for the best style for the situation</w:t>
      </w:r>
      <w:r w:rsidR="00883A5C">
        <w:rPr>
          <w:sz w:val="24"/>
          <w:szCs w:val="24"/>
        </w:rPr>
        <w:t>, as a study by B Lynch (2015) showed that those who can adapt leadership styles, will enable to understand the situation more and be able to have a greater emotional understanding of the victim and how to deal with the situation appropriately</w:t>
      </w:r>
      <w:r w:rsidR="007A55A8">
        <w:rPr>
          <w:sz w:val="24"/>
          <w:szCs w:val="24"/>
        </w:rPr>
        <w:t>.</w:t>
      </w:r>
      <w:r w:rsidR="00883A5C">
        <w:rPr>
          <w:sz w:val="24"/>
          <w:szCs w:val="24"/>
        </w:rPr>
        <w:t xml:space="preserve"> This research from B Lynch highlights the need for situational leadership not only in mental health calls but in everyday policing and all the high-pressure incidents police officer deals with. </w:t>
      </w:r>
      <w:r w:rsidR="007A55A8">
        <w:rPr>
          <w:sz w:val="24"/>
          <w:szCs w:val="24"/>
        </w:rPr>
        <w:t>Integrating situational leadership with an awareness of mental health considerations fosters a supportive and adaptive network for everyone to get better.</w:t>
      </w:r>
    </w:p>
    <w:p w14:paraId="638D2B7B" w14:textId="77777777" w:rsidR="00295062" w:rsidRDefault="00295062" w:rsidP="00340E9A">
      <w:pPr>
        <w:ind w:right="237"/>
        <w:jc w:val="both"/>
        <w:rPr>
          <w:sz w:val="24"/>
          <w:szCs w:val="24"/>
        </w:rPr>
      </w:pPr>
    </w:p>
    <w:p w14:paraId="1292C80B" w14:textId="69AD1D2B" w:rsidR="00295062" w:rsidRPr="00270EEB" w:rsidRDefault="00BB7391" w:rsidP="00340E9A">
      <w:pPr>
        <w:ind w:right="237"/>
        <w:jc w:val="both"/>
        <w:rPr>
          <w:sz w:val="24"/>
          <w:szCs w:val="24"/>
        </w:rPr>
      </w:pPr>
      <w:r>
        <w:rPr>
          <w:sz w:val="24"/>
          <w:szCs w:val="24"/>
        </w:rPr>
        <w:t>1</w:t>
      </w:r>
      <w:r w:rsidR="00883A5C">
        <w:rPr>
          <w:sz w:val="24"/>
          <w:szCs w:val="24"/>
        </w:rPr>
        <w:t>806</w:t>
      </w:r>
      <w:r w:rsidR="007A55A8">
        <w:rPr>
          <w:sz w:val="24"/>
          <w:szCs w:val="24"/>
        </w:rPr>
        <w:t xml:space="preserve"> </w:t>
      </w:r>
      <w:r w:rsidR="006918F3">
        <w:rPr>
          <w:sz w:val="24"/>
          <w:szCs w:val="24"/>
        </w:rPr>
        <w:t>WORDS</w:t>
      </w:r>
    </w:p>
    <w:p w14:paraId="26CA8B34" w14:textId="77777777" w:rsidR="00676E5A" w:rsidRDefault="00676E5A" w:rsidP="00340E9A">
      <w:pPr>
        <w:ind w:right="237"/>
        <w:jc w:val="both"/>
        <w:rPr>
          <w:sz w:val="24"/>
          <w:szCs w:val="24"/>
        </w:rPr>
      </w:pPr>
    </w:p>
    <w:p w14:paraId="479E5F7C" w14:textId="77777777" w:rsidR="00A75EA0" w:rsidRDefault="00A75EA0" w:rsidP="00340E9A">
      <w:pPr>
        <w:ind w:right="237"/>
        <w:jc w:val="both"/>
        <w:rPr>
          <w:sz w:val="24"/>
          <w:szCs w:val="24"/>
        </w:rPr>
      </w:pPr>
    </w:p>
    <w:p w14:paraId="2801E7CB" w14:textId="77777777" w:rsidR="00A75EA0" w:rsidRDefault="00A75EA0" w:rsidP="00340E9A">
      <w:pPr>
        <w:ind w:right="237"/>
        <w:jc w:val="both"/>
        <w:rPr>
          <w:sz w:val="24"/>
          <w:szCs w:val="24"/>
        </w:rPr>
      </w:pPr>
    </w:p>
    <w:p w14:paraId="0F4E05BD" w14:textId="77777777" w:rsidR="00A75EA0" w:rsidRDefault="00A75EA0" w:rsidP="00340E9A">
      <w:pPr>
        <w:ind w:right="237"/>
        <w:jc w:val="both"/>
        <w:rPr>
          <w:sz w:val="24"/>
          <w:szCs w:val="24"/>
        </w:rPr>
      </w:pPr>
    </w:p>
    <w:p w14:paraId="68742F86" w14:textId="77777777" w:rsidR="00A75EA0" w:rsidRDefault="00A75EA0" w:rsidP="00340E9A">
      <w:pPr>
        <w:ind w:right="237"/>
        <w:jc w:val="both"/>
        <w:rPr>
          <w:sz w:val="24"/>
          <w:szCs w:val="24"/>
        </w:rPr>
      </w:pPr>
    </w:p>
    <w:p w14:paraId="36C9C0CC" w14:textId="77777777" w:rsidR="00A75EA0" w:rsidRDefault="00A75EA0" w:rsidP="00340E9A">
      <w:pPr>
        <w:ind w:right="237"/>
        <w:jc w:val="both"/>
        <w:rPr>
          <w:sz w:val="24"/>
          <w:szCs w:val="24"/>
        </w:rPr>
      </w:pPr>
    </w:p>
    <w:p w14:paraId="20887767" w14:textId="77777777" w:rsidR="00A75EA0" w:rsidRDefault="00A75EA0" w:rsidP="00340E9A">
      <w:pPr>
        <w:ind w:right="237"/>
        <w:jc w:val="both"/>
        <w:rPr>
          <w:sz w:val="24"/>
          <w:szCs w:val="24"/>
        </w:rPr>
      </w:pPr>
    </w:p>
    <w:p w14:paraId="390BC27B" w14:textId="77777777" w:rsidR="00A75EA0" w:rsidRDefault="00A75EA0" w:rsidP="00340E9A">
      <w:pPr>
        <w:ind w:right="237"/>
        <w:jc w:val="both"/>
        <w:rPr>
          <w:sz w:val="24"/>
          <w:szCs w:val="24"/>
        </w:rPr>
      </w:pPr>
    </w:p>
    <w:p w14:paraId="4E6A39F5" w14:textId="77777777" w:rsidR="00A75EA0" w:rsidRDefault="00A75EA0" w:rsidP="00340E9A">
      <w:pPr>
        <w:ind w:right="237"/>
        <w:jc w:val="both"/>
        <w:rPr>
          <w:sz w:val="24"/>
          <w:szCs w:val="24"/>
        </w:rPr>
      </w:pPr>
    </w:p>
    <w:p w14:paraId="5D85B011" w14:textId="77777777" w:rsidR="00A75EA0" w:rsidRDefault="00A75EA0" w:rsidP="00340E9A">
      <w:pPr>
        <w:ind w:right="237"/>
        <w:jc w:val="both"/>
        <w:rPr>
          <w:sz w:val="24"/>
          <w:szCs w:val="24"/>
        </w:rPr>
      </w:pPr>
    </w:p>
    <w:p w14:paraId="2E56B396" w14:textId="77777777" w:rsidR="00A75EA0" w:rsidRDefault="00A75EA0" w:rsidP="00340E9A">
      <w:pPr>
        <w:ind w:right="237"/>
        <w:jc w:val="both"/>
        <w:rPr>
          <w:sz w:val="24"/>
          <w:szCs w:val="24"/>
        </w:rPr>
      </w:pPr>
    </w:p>
    <w:p w14:paraId="23D7BDA0" w14:textId="77777777" w:rsidR="00A75EA0" w:rsidRDefault="00A75EA0" w:rsidP="00340E9A">
      <w:pPr>
        <w:ind w:right="237"/>
        <w:jc w:val="both"/>
        <w:rPr>
          <w:sz w:val="24"/>
          <w:szCs w:val="24"/>
        </w:rPr>
      </w:pPr>
    </w:p>
    <w:p w14:paraId="5AAEB9F9" w14:textId="77777777" w:rsidR="00A75EA0" w:rsidRDefault="00A75EA0" w:rsidP="00340E9A">
      <w:pPr>
        <w:ind w:right="237"/>
        <w:jc w:val="both"/>
        <w:rPr>
          <w:sz w:val="24"/>
          <w:szCs w:val="24"/>
        </w:rPr>
      </w:pPr>
    </w:p>
    <w:p w14:paraId="299C1DE7" w14:textId="77777777" w:rsidR="00A75EA0" w:rsidRDefault="00A75EA0" w:rsidP="00340E9A">
      <w:pPr>
        <w:ind w:right="237"/>
        <w:jc w:val="both"/>
        <w:rPr>
          <w:sz w:val="24"/>
          <w:szCs w:val="24"/>
        </w:rPr>
      </w:pPr>
    </w:p>
    <w:p w14:paraId="11C12131" w14:textId="77777777" w:rsidR="00A75EA0" w:rsidRDefault="00A75EA0" w:rsidP="00340E9A">
      <w:pPr>
        <w:ind w:right="237"/>
        <w:jc w:val="both"/>
        <w:rPr>
          <w:sz w:val="24"/>
          <w:szCs w:val="24"/>
        </w:rPr>
      </w:pPr>
    </w:p>
    <w:p w14:paraId="13FAEFB0" w14:textId="77777777" w:rsidR="00A75EA0" w:rsidRDefault="00A75EA0" w:rsidP="00340E9A">
      <w:pPr>
        <w:ind w:right="237"/>
        <w:jc w:val="both"/>
        <w:rPr>
          <w:sz w:val="24"/>
          <w:szCs w:val="24"/>
        </w:rPr>
      </w:pPr>
    </w:p>
    <w:p w14:paraId="085FC4C5" w14:textId="77777777" w:rsidR="00A75EA0" w:rsidRDefault="00A75EA0" w:rsidP="00340E9A">
      <w:pPr>
        <w:ind w:right="237"/>
        <w:jc w:val="both"/>
        <w:rPr>
          <w:sz w:val="24"/>
          <w:szCs w:val="24"/>
        </w:rPr>
      </w:pPr>
    </w:p>
    <w:p w14:paraId="4189479E" w14:textId="77777777" w:rsidR="00A75EA0" w:rsidRDefault="00A75EA0" w:rsidP="00340E9A">
      <w:pPr>
        <w:ind w:right="237"/>
        <w:jc w:val="both"/>
        <w:rPr>
          <w:sz w:val="24"/>
          <w:szCs w:val="24"/>
        </w:rPr>
      </w:pPr>
    </w:p>
    <w:p w14:paraId="278AE303" w14:textId="77777777" w:rsidR="00A75EA0" w:rsidRDefault="00A75EA0" w:rsidP="00340E9A">
      <w:pPr>
        <w:ind w:right="237"/>
        <w:jc w:val="both"/>
        <w:rPr>
          <w:sz w:val="24"/>
          <w:szCs w:val="24"/>
        </w:rPr>
      </w:pPr>
    </w:p>
    <w:p w14:paraId="566147A3" w14:textId="77777777" w:rsidR="00A75EA0" w:rsidRDefault="00A75EA0" w:rsidP="00340E9A">
      <w:pPr>
        <w:ind w:right="237"/>
        <w:jc w:val="both"/>
        <w:rPr>
          <w:sz w:val="24"/>
          <w:szCs w:val="24"/>
        </w:rPr>
      </w:pPr>
    </w:p>
    <w:p w14:paraId="40B527D8" w14:textId="77777777" w:rsidR="007A55A8" w:rsidRDefault="007A55A8" w:rsidP="00340E9A">
      <w:pPr>
        <w:ind w:right="237"/>
        <w:jc w:val="both"/>
        <w:rPr>
          <w:sz w:val="24"/>
          <w:szCs w:val="24"/>
        </w:rPr>
      </w:pPr>
    </w:p>
    <w:p w14:paraId="56D6B41E" w14:textId="77777777" w:rsidR="007A55A8" w:rsidRDefault="007A55A8" w:rsidP="00340E9A">
      <w:pPr>
        <w:ind w:right="237"/>
        <w:jc w:val="both"/>
        <w:rPr>
          <w:sz w:val="24"/>
          <w:szCs w:val="24"/>
        </w:rPr>
      </w:pPr>
    </w:p>
    <w:p w14:paraId="04AF3140" w14:textId="77777777" w:rsidR="007A55A8" w:rsidRDefault="007A55A8" w:rsidP="00340E9A">
      <w:pPr>
        <w:ind w:right="237"/>
        <w:jc w:val="both"/>
        <w:rPr>
          <w:sz w:val="24"/>
          <w:szCs w:val="24"/>
        </w:rPr>
      </w:pPr>
    </w:p>
    <w:p w14:paraId="577BEF46" w14:textId="77777777" w:rsidR="007A55A8" w:rsidRDefault="007A55A8" w:rsidP="00340E9A">
      <w:pPr>
        <w:ind w:right="237"/>
        <w:jc w:val="both"/>
        <w:rPr>
          <w:sz w:val="24"/>
          <w:szCs w:val="24"/>
        </w:rPr>
      </w:pPr>
    </w:p>
    <w:p w14:paraId="69D02FA7" w14:textId="77777777" w:rsidR="007A55A8" w:rsidRDefault="007A55A8" w:rsidP="00340E9A">
      <w:pPr>
        <w:ind w:right="237"/>
        <w:jc w:val="both"/>
        <w:rPr>
          <w:sz w:val="24"/>
          <w:szCs w:val="24"/>
        </w:rPr>
      </w:pPr>
    </w:p>
    <w:p w14:paraId="73D1DF2B" w14:textId="4897276C" w:rsidR="00025650" w:rsidRDefault="00040AC0" w:rsidP="00340E9A">
      <w:pPr>
        <w:ind w:right="237"/>
        <w:jc w:val="both"/>
        <w:rPr>
          <w:sz w:val="24"/>
          <w:szCs w:val="24"/>
        </w:rPr>
      </w:pPr>
      <w:r>
        <w:rPr>
          <w:sz w:val="24"/>
          <w:szCs w:val="24"/>
        </w:rPr>
        <w:t xml:space="preserve">REFERENCES: </w:t>
      </w:r>
    </w:p>
    <w:p w14:paraId="0B639588" w14:textId="77777777" w:rsidR="00CF20BD" w:rsidRDefault="00040AC0" w:rsidP="00340E9A">
      <w:pPr>
        <w:ind w:right="237"/>
        <w:jc w:val="both"/>
        <w:rPr>
          <w:sz w:val="24"/>
          <w:szCs w:val="24"/>
        </w:rPr>
      </w:pPr>
      <w:r w:rsidRPr="00040AC0">
        <w:rPr>
          <w:sz w:val="24"/>
          <w:szCs w:val="24"/>
        </w:rPr>
        <w:t xml:space="preserve">Norton, L. W. (2010). Flexible leadership: </w:t>
      </w:r>
      <w:r w:rsidRPr="00E4655B">
        <w:rPr>
          <w:rFonts w:asciiTheme="majorHAnsi" w:hAnsiTheme="majorHAnsi" w:cstheme="majorHAnsi"/>
          <w:sz w:val="24"/>
          <w:szCs w:val="24"/>
        </w:rPr>
        <w:t>An integrative perspective. Consulting Psychology Journal: Practice and Research</w:t>
      </w:r>
      <w:r w:rsidRPr="00040AC0">
        <w:rPr>
          <w:sz w:val="24"/>
          <w:szCs w:val="24"/>
        </w:rPr>
        <w:t xml:space="preserve">, 62(2), 143–150. </w:t>
      </w:r>
    </w:p>
    <w:p w14:paraId="4E782933" w14:textId="5EAF6FDF" w:rsidR="00040AC0" w:rsidRDefault="00CF20BD" w:rsidP="00340E9A">
      <w:pPr>
        <w:ind w:right="237"/>
        <w:jc w:val="both"/>
        <w:rPr>
          <w:sz w:val="24"/>
          <w:szCs w:val="24"/>
        </w:rPr>
      </w:pPr>
      <w:r>
        <w:rPr>
          <w:sz w:val="24"/>
          <w:szCs w:val="24"/>
        </w:rPr>
        <w:t xml:space="preserve">Available at: </w:t>
      </w:r>
      <w:hyperlink r:id="rId53" w:history="1">
        <w:r w:rsidRPr="00C944D9">
          <w:rPr>
            <w:rStyle w:val="Hyperlink"/>
            <w:sz w:val="24"/>
            <w:szCs w:val="24"/>
          </w:rPr>
          <w:t>https://doi.org/10.1037/a0019990</w:t>
        </w:r>
      </w:hyperlink>
    </w:p>
    <w:p w14:paraId="6D182017" w14:textId="77777777" w:rsidR="00040AC0" w:rsidRDefault="00040AC0" w:rsidP="00340E9A">
      <w:pPr>
        <w:ind w:right="237"/>
        <w:jc w:val="both"/>
        <w:rPr>
          <w:sz w:val="24"/>
          <w:szCs w:val="24"/>
        </w:rPr>
      </w:pPr>
    </w:p>
    <w:p w14:paraId="364A293C" w14:textId="2AC326DB" w:rsidR="00CF20BD" w:rsidRDefault="00CF20BD" w:rsidP="00340E9A">
      <w:pPr>
        <w:ind w:right="237"/>
        <w:jc w:val="both"/>
        <w:rPr>
          <w:sz w:val="24"/>
          <w:szCs w:val="24"/>
        </w:rPr>
      </w:pPr>
      <w:r w:rsidRPr="00CF20BD">
        <w:rPr>
          <w:sz w:val="24"/>
          <w:szCs w:val="24"/>
        </w:rPr>
        <w:t xml:space="preserve">Winston, B.E. and Patterson, K., 2006. </w:t>
      </w:r>
      <w:r w:rsidRPr="00E4655B">
        <w:rPr>
          <w:rFonts w:asciiTheme="majorHAnsi" w:hAnsiTheme="majorHAnsi" w:cstheme="majorHAnsi"/>
          <w:sz w:val="24"/>
          <w:szCs w:val="24"/>
        </w:rPr>
        <w:t>An integrative definition of leadership. International journal of leadership studies</w:t>
      </w:r>
      <w:r w:rsidRPr="00CF20BD">
        <w:rPr>
          <w:sz w:val="24"/>
          <w:szCs w:val="24"/>
        </w:rPr>
        <w:t>, 1(2), pp.6-66</w:t>
      </w:r>
    </w:p>
    <w:p w14:paraId="3DE6E312" w14:textId="07D4F7AE" w:rsidR="00CF20BD" w:rsidRDefault="00CF20BD" w:rsidP="00340E9A">
      <w:pPr>
        <w:ind w:right="237"/>
        <w:jc w:val="both"/>
        <w:rPr>
          <w:sz w:val="24"/>
          <w:szCs w:val="24"/>
        </w:rPr>
      </w:pPr>
      <w:r>
        <w:rPr>
          <w:sz w:val="24"/>
          <w:szCs w:val="24"/>
        </w:rPr>
        <w:t xml:space="preserve">Available at: </w:t>
      </w:r>
      <w:hyperlink r:id="rId54" w:history="1">
        <w:r w:rsidRPr="00C944D9">
          <w:rPr>
            <w:rStyle w:val="Hyperlink"/>
            <w:sz w:val="24"/>
            <w:szCs w:val="24"/>
          </w:rPr>
          <w:t>https://www.rodrigoselback.com.br/wp-content/uploads/2020/08/An-Integrative-Definition-of-Leadership.pdf</w:t>
        </w:r>
      </w:hyperlink>
    </w:p>
    <w:p w14:paraId="159DF2E5" w14:textId="77777777" w:rsidR="00CF20BD" w:rsidRPr="00270EEB" w:rsidRDefault="00CF20BD" w:rsidP="00340E9A">
      <w:pPr>
        <w:ind w:right="237"/>
        <w:jc w:val="both"/>
        <w:rPr>
          <w:sz w:val="24"/>
          <w:szCs w:val="24"/>
        </w:rPr>
      </w:pPr>
    </w:p>
    <w:p w14:paraId="556B64F0" w14:textId="450AED85" w:rsidR="00025650" w:rsidRDefault="00E4655B" w:rsidP="00340E9A">
      <w:pPr>
        <w:ind w:right="237"/>
        <w:jc w:val="both"/>
        <w:rPr>
          <w:sz w:val="24"/>
          <w:szCs w:val="24"/>
        </w:rPr>
      </w:pPr>
      <w:r>
        <w:rPr>
          <w:sz w:val="24"/>
          <w:szCs w:val="24"/>
        </w:rPr>
        <w:t xml:space="preserve">P </w:t>
      </w:r>
      <w:r w:rsidRPr="00E4655B">
        <w:rPr>
          <w:sz w:val="24"/>
          <w:szCs w:val="24"/>
        </w:rPr>
        <w:t>Hersey</w:t>
      </w:r>
      <w:r>
        <w:rPr>
          <w:sz w:val="24"/>
          <w:szCs w:val="24"/>
        </w:rPr>
        <w:t xml:space="preserve"> </w:t>
      </w:r>
      <w:r w:rsidRPr="00E4655B">
        <w:rPr>
          <w:sz w:val="24"/>
          <w:szCs w:val="24"/>
        </w:rPr>
        <w:t>and Blanchard, K.H</w:t>
      </w:r>
      <w:r>
        <w:rPr>
          <w:sz w:val="24"/>
          <w:szCs w:val="24"/>
        </w:rPr>
        <w:t xml:space="preserve"> (</w:t>
      </w:r>
      <w:r w:rsidRPr="00E4655B">
        <w:rPr>
          <w:sz w:val="24"/>
          <w:szCs w:val="24"/>
        </w:rPr>
        <w:t>1997</w:t>
      </w:r>
      <w:r>
        <w:rPr>
          <w:sz w:val="24"/>
          <w:szCs w:val="24"/>
        </w:rPr>
        <w:t xml:space="preserve">) </w:t>
      </w:r>
      <w:r w:rsidRPr="00E4655B">
        <w:rPr>
          <w:rFonts w:asciiTheme="majorHAnsi" w:hAnsiTheme="majorHAnsi" w:cstheme="majorHAnsi"/>
          <w:sz w:val="24"/>
          <w:szCs w:val="24"/>
        </w:rPr>
        <w:t>Situational leadership</w:t>
      </w:r>
      <w:r>
        <w:rPr>
          <w:sz w:val="24"/>
          <w:szCs w:val="24"/>
        </w:rPr>
        <w:t xml:space="preserve"> </w:t>
      </w:r>
      <w:r w:rsidRPr="00E4655B">
        <w:rPr>
          <w:sz w:val="24"/>
          <w:szCs w:val="24"/>
        </w:rPr>
        <w:t>(Vol. 12, No. 2, p. 5).</w:t>
      </w:r>
    </w:p>
    <w:p w14:paraId="07B8B1B7" w14:textId="77777777" w:rsidR="00722482" w:rsidRDefault="00E4655B" w:rsidP="00340E9A">
      <w:pPr>
        <w:ind w:right="237"/>
        <w:jc w:val="both"/>
        <w:rPr>
          <w:sz w:val="24"/>
          <w:szCs w:val="24"/>
        </w:rPr>
      </w:pPr>
      <w:r>
        <w:rPr>
          <w:sz w:val="24"/>
          <w:szCs w:val="24"/>
        </w:rPr>
        <w:t xml:space="preserve">Available at: </w:t>
      </w:r>
    </w:p>
    <w:p w14:paraId="42123D27" w14:textId="7F516A14" w:rsidR="00E4655B" w:rsidRDefault="00000000" w:rsidP="00340E9A">
      <w:pPr>
        <w:ind w:right="237"/>
        <w:jc w:val="both"/>
        <w:rPr>
          <w:sz w:val="24"/>
          <w:szCs w:val="24"/>
        </w:rPr>
      </w:pPr>
      <w:hyperlink r:id="rId55" w:anchor="page=4" w:history="1">
        <w:r w:rsidR="00722482" w:rsidRPr="009F7ED8">
          <w:rPr>
            <w:rStyle w:val="Hyperlink"/>
            <w:sz w:val="24"/>
            <w:szCs w:val="24"/>
          </w:rPr>
          <w:t>https://citeseerx.ist.psu.edu/document?repid=rep1&amp;type=pdf&amp;doi=1dcfb286c8ffa0b36e9a51ba8d1bf44316b45a65#page=4</w:t>
        </w:r>
      </w:hyperlink>
    </w:p>
    <w:p w14:paraId="753BB8C3" w14:textId="77777777" w:rsidR="00E4655B" w:rsidRDefault="00E4655B" w:rsidP="00340E9A">
      <w:pPr>
        <w:ind w:right="237"/>
        <w:jc w:val="both"/>
        <w:rPr>
          <w:sz w:val="24"/>
          <w:szCs w:val="24"/>
        </w:rPr>
      </w:pPr>
    </w:p>
    <w:p w14:paraId="4B6B7A6A" w14:textId="65349F25" w:rsidR="00AF7A5E" w:rsidRDefault="00AF7A5E" w:rsidP="00340E9A">
      <w:pPr>
        <w:ind w:right="237"/>
        <w:jc w:val="both"/>
        <w:rPr>
          <w:sz w:val="24"/>
          <w:szCs w:val="24"/>
        </w:rPr>
      </w:pPr>
      <w:r w:rsidRPr="00AF7A5E">
        <w:rPr>
          <w:sz w:val="24"/>
          <w:szCs w:val="24"/>
        </w:rPr>
        <w:t xml:space="preserve">Fernandez, C.F. and Vecchio, R.P., 1997. </w:t>
      </w:r>
      <w:r w:rsidRPr="00AF7A5E">
        <w:rPr>
          <w:rFonts w:asciiTheme="majorHAnsi" w:hAnsiTheme="majorHAnsi" w:cstheme="majorHAnsi"/>
          <w:sz w:val="24"/>
          <w:szCs w:val="24"/>
        </w:rPr>
        <w:t>Situational leadership theory revisited: A test of an across-jobs perspective. The Leadership Quarterly,</w:t>
      </w:r>
      <w:r w:rsidRPr="00AF7A5E">
        <w:rPr>
          <w:sz w:val="24"/>
          <w:szCs w:val="24"/>
        </w:rPr>
        <w:t xml:space="preserve"> 8(1), pp.67-84.</w:t>
      </w:r>
    </w:p>
    <w:p w14:paraId="5BB26003" w14:textId="77777777" w:rsidR="00722482" w:rsidRDefault="00AF7A5E" w:rsidP="00340E9A">
      <w:pPr>
        <w:ind w:right="237"/>
        <w:jc w:val="both"/>
        <w:rPr>
          <w:sz w:val="24"/>
          <w:szCs w:val="24"/>
        </w:rPr>
      </w:pPr>
      <w:r>
        <w:rPr>
          <w:sz w:val="24"/>
          <w:szCs w:val="24"/>
        </w:rPr>
        <w:t xml:space="preserve">Available at: </w:t>
      </w:r>
    </w:p>
    <w:p w14:paraId="1EBDC495" w14:textId="26AE2A76" w:rsidR="00AF7A5E" w:rsidRDefault="00000000" w:rsidP="00340E9A">
      <w:pPr>
        <w:ind w:right="237"/>
        <w:jc w:val="both"/>
        <w:rPr>
          <w:sz w:val="24"/>
          <w:szCs w:val="24"/>
        </w:rPr>
      </w:pPr>
      <w:hyperlink r:id="rId56" w:history="1">
        <w:r w:rsidR="00722482" w:rsidRPr="009F7ED8">
          <w:rPr>
            <w:rStyle w:val="Hyperlink"/>
            <w:sz w:val="24"/>
            <w:szCs w:val="24"/>
          </w:rPr>
          <w:t>https://www.sciencedirect.com/science/article/abs/pii/S104898439790031X</w:t>
        </w:r>
      </w:hyperlink>
    </w:p>
    <w:p w14:paraId="23CCCB90" w14:textId="77777777" w:rsidR="00AF7A5E" w:rsidRPr="00E07729" w:rsidRDefault="00AF7A5E" w:rsidP="00340E9A">
      <w:pPr>
        <w:ind w:right="237"/>
        <w:jc w:val="both"/>
        <w:rPr>
          <w:bCs/>
          <w:sz w:val="24"/>
          <w:szCs w:val="24"/>
        </w:rPr>
      </w:pPr>
    </w:p>
    <w:p w14:paraId="140C2FD2" w14:textId="3414274A" w:rsidR="00025650" w:rsidRDefault="00E07729" w:rsidP="00340E9A">
      <w:pPr>
        <w:ind w:right="237"/>
        <w:jc w:val="both"/>
        <w:rPr>
          <w:bCs/>
          <w:sz w:val="24"/>
          <w:szCs w:val="24"/>
        </w:rPr>
      </w:pPr>
      <w:r>
        <w:rPr>
          <w:bCs/>
          <w:sz w:val="24"/>
          <w:szCs w:val="24"/>
        </w:rPr>
        <w:t xml:space="preserve">LL </w:t>
      </w:r>
      <w:r w:rsidRPr="00E07729">
        <w:rPr>
          <w:bCs/>
          <w:sz w:val="24"/>
          <w:szCs w:val="24"/>
        </w:rPr>
        <w:t>Putnam</w:t>
      </w:r>
      <w:r>
        <w:rPr>
          <w:bCs/>
          <w:sz w:val="24"/>
          <w:szCs w:val="24"/>
        </w:rPr>
        <w:t>, (</w:t>
      </w:r>
      <w:r w:rsidRPr="00E07729">
        <w:rPr>
          <w:bCs/>
          <w:sz w:val="24"/>
          <w:szCs w:val="24"/>
        </w:rPr>
        <w:t>2006</w:t>
      </w:r>
      <w:r>
        <w:rPr>
          <w:bCs/>
          <w:sz w:val="24"/>
          <w:szCs w:val="24"/>
        </w:rPr>
        <w:t>)</w:t>
      </w:r>
      <w:r w:rsidRPr="00E07729">
        <w:rPr>
          <w:bCs/>
          <w:sz w:val="24"/>
          <w:szCs w:val="24"/>
        </w:rPr>
        <w:t xml:space="preserve">. </w:t>
      </w:r>
      <w:r w:rsidRPr="00E07729">
        <w:rPr>
          <w:rFonts w:asciiTheme="majorHAnsi" w:hAnsiTheme="majorHAnsi" w:cstheme="majorHAnsi"/>
          <w:bCs/>
          <w:sz w:val="24"/>
          <w:szCs w:val="24"/>
        </w:rPr>
        <w:t>Definitions and approaches to conflict and communication. The Sage handbook of conflict communication: Integrating theory, research, and practice,</w:t>
      </w:r>
      <w:r w:rsidRPr="00E07729">
        <w:rPr>
          <w:bCs/>
          <w:sz w:val="24"/>
          <w:szCs w:val="24"/>
        </w:rPr>
        <w:t xml:space="preserve"> pp.1-</w:t>
      </w:r>
      <w:proofErr w:type="gramStart"/>
      <w:r w:rsidRPr="00E07729">
        <w:rPr>
          <w:bCs/>
          <w:sz w:val="24"/>
          <w:szCs w:val="24"/>
        </w:rPr>
        <w:t>32</w:t>
      </w:r>
      <w:proofErr w:type="gramEnd"/>
    </w:p>
    <w:p w14:paraId="6D30FBD1" w14:textId="77777777" w:rsidR="00722482" w:rsidRDefault="00E07729" w:rsidP="00340E9A">
      <w:pPr>
        <w:ind w:right="237"/>
        <w:jc w:val="both"/>
        <w:rPr>
          <w:bCs/>
          <w:sz w:val="24"/>
          <w:szCs w:val="24"/>
        </w:rPr>
      </w:pPr>
      <w:r>
        <w:rPr>
          <w:bCs/>
          <w:sz w:val="24"/>
          <w:szCs w:val="24"/>
        </w:rPr>
        <w:t xml:space="preserve">Available at: </w:t>
      </w:r>
    </w:p>
    <w:p w14:paraId="5E5A76E7" w14:textId="72FF5C7D" w:rsidR="00E07729" w:rsidRDefault="00000000" w:rsidP="00340E9A">
      <w:pPr>
        <w:ind w:right="237"/>
        <w:jc w:val="both"/>
        <w:rPr>
          <w:bCs/>
          <w:sz w:val="24"/>
          <w:szCs w:val="24"/>
        </w:rPr>
      </w:pPr>
      <w:hyperlink r:id="rId57" w:anchor="v=onepage&amp;q=clear%20communication%20definitions&amp;f=false" w:history="1">
        <w:r w:rsidR="00722482" w:rsidRPr="009F7ED8">
          <w:rPr>
            <w:rStyle w:val="Hyperlink"/>
            <w:bCs/>
            <w:sz w:val="24"/>
            <w:szCs w:val="24"/>
          </w:rPr>
          <w:t>https://books.google.co.uk/books?hl=en&amp;lr=&amp;id=XutyAwAAQBAJ&amp;oi=fnd&amp;pg=PA1&amp;dq=clear+communication+definitions&amp;ots=SRxm8g39Y8&amp;sig=RiXcpOtrX4tiFMIsyxCc8cSXlJU#v=onepage&amp;q=clear%20communication%20definitions&amp;f=false</w:t>
        </w:r>
      </w:hyperlink>
    </w:p>
    <w:p w14:paraId="7A0F9D8F" w14:textId="77777777" w:rsidR="00E07729" w:rsidRPr="00E07729" w:rsidRDefault="00E07729" w:rsidP="00340E9A">
      <w:pPr>
        <w:ind w:right="237"/>
        <w:jc w:val="both"/>
        <w:rPr>
          <w:bCs/>
          <w:sz w:val="24"/>
          <w:szCs w:val="24"/>
        </w:rPr>
      </w:pPr>
    </w:p>
    <w:p w14:paraId="57D8B487" w14:textId="61F95DC1" w:rsidR="00722482" w:rsidRPr="00722482" w:rsidRDefault="00722482" w:rsidP="00722482">
      <w:pPr>
        <w:ind w:right="237"/>
        <w:jc w:val="both"/>
        <w:rPr>
          <w:bCs/>
          <w:sz w:val="24"/>
          <w:szCs w:val="24"/>
        </w:rPr>
      </w:pPr>
      <w:bookmarkStart w:id="14" w:name="_Hlk165985525"/>
      <w:r w:rsidRPr="00722482">
        <w:rPr>
          <w:bCs/>
          <w:sz w:val="24"/>
          <w:szCs w:val="24"/>
        </w:rPr>
        <w:t xml:space="preserve">College of policing </w:t>
      </w:r>
      <w:r w:rsidR="006A02E8">
        <w:rPr>
          <w:bCs/>
          <w:sz w:val="24"/>
          <w:szCs w:val="24"/>
        </w:rPr>
        <w:t>(</w:t>
      </w:r>
      <w:r w:rsidRPr="00722482">
        <w:rPr>
          <w:bCs/>
          <w:sz w:val="24"/>
          <w:szCs w:val="24"/>
        </w:rPr>
        <w:t>2024</w:t>
      </w:r>
      <w:r w:rsidR="006A02E8">
        <w:rPr>
          <w:bCs/>
          <w:sz w:val="24"/>
          <w:szCs w:val="24"/>
        </w:rPr>
        <w:t>)</w:t>
      </w:r>
      <w:r w:rsidRPr="00722482">
        <w:rPr>
          <w:bCs/>
          <w:sz w:val="24"/>
          <w:szCs w:val="24"/>
        </w:rPr>
        <w:t>, ‘</w:t>
      </w:r>
      <w:r>
        <w:rPr>
          <w:bCs/>
          <w:sz w:val="24"/>
          <w:szCs w:val="24"/>
        </w:rPr>
        <w:t>communications</w:t>
      </w:r>
      <w:r w:rsidRPr="00722482">
        <w:rPr>
          <w:bCs/>
          <w:sz w:val="24"/>
          <w:szCs w:val="24"/>
        </w:rPr>
        <w:t xml:space="preserve">’ date accessed </w:t>
      </w:r>
      <w:proofErr w:type="gramStart"/>
      <w:r>
        <w:rPr>
          <w:bCs/>
          <w:sz w:val="24"/>
          <w:szCs w:val="24"/>
        </w:rPr>
        <w:t>23</w:t>
      </w:r>
      <w:r w:rsidRPr="00722482">
        <w:rPr>
          <w:bCs/>
          <w:sz w:val="24"/>
          <w:szCs w:val="24"/>
        </w:rPr>
        <w:t>/04/2024</w:t>
      </w:r>
      <w:proofErr w:type="gramEnd"/>
    </w:p>
    <w:bookmarkEnd w:id="14"/>
    <w:p w14:paraId="74B7B2E9" w14:textId="77777777" w:rsidR="00722482" w:rsidRDefault="00722482" w:rsidP="00722482">
      <w:pPr>
        <w:ind w:right="237"/>
        <w:jc w:val="both"/>
        <w:rPr>
          <w:bCs/>
          <w:sz w:val="24"/>
          <w:szCs w:val="24"/>
        </w:rPr>
      </w:pPr>
      <w:r w:rsidRPr="00722482">
        <w:rPr>
          <w:bCs/>
          <w:sz w:val="24"/>
          <w:szCs w:val="24"/>
        </w:rPr>
        <w:t>Available at</w:t>
      </w:r>
      <w:r>
        <w:rPr>
          <w:bCs/>
          <w:sz w:val="24"/>
          <w:szCs w:val="24"/>
        </w:rPr>
        <w:t xml:space="preserve">: </w:t>
      </w:r>
    </w:p>
    <w:p w14:paraId="488D65C2" w14:textId="3AB362D9" w:rsidR="00E07729" w:rsidRDefault="00000000" w:rsidP="00722482">
      <w:pPr>
        <w:ind w:right="237"/>
        <w:jc w:val="both"/>
        <w:rPr>
          <w:bCs/>
          <w:sz w:val="24"/>
          <w:szCs w:val="24"/>
        </w:rPr>
      </w:pPr>
      <w:hyperlink r:id="rId58" w:anchor="communication" w:history="1">
        <w:r w:rsidR="00722482" w:rsidRPr="009F7ED8">
          <w:rPr>
            <w:rStyle w:val="Hyperlink"/>
            <w:bCs/>
            <w:sz w:val="24"/>
            <w:szCs w:val="24"/>
          </w:rPr>
          <w:t>https://www.college.police.uk/app/roads-policing/police-pursuits#communication</w:t>
        </w:r>
      </w:hyperlink>
    </w:p>
    <w:p w14:paraId="41457CB1" w14:textId="77777777" w:rsidR="00722482" w:rsidRDefault="00722482" w:rsidP="00722482">
      <w:pPr>
        <w:ind w:right="237"/>
        <w:jc w:val="both"/>
        <w:rPr>
          <w:bCs/>
          <w:sz w:val="24"/>
          <w:szCs w:val="24"/>
        </w:rPr>
      </w:pPr>
    </w:p>
    <w:p w14:paraId="61EE6071" w14:textId="614EF266" w:rsidR="006A02E8" w:rsidRPr="00722482" w:rsidRDefault="006A02E8" w:rsidP="00722482">
      <w:pPr>
        <w:ind w:right="237"/>
        <w:jc w:val="both"/>
        <w:rPr>
          <w:bCs/>
          <w:sz w:val="24"/>
          <w:szCs w:val="24"/>
        </w:rPr>
      </w:pPr>
      <w:r>
        <w:rPr>
          <w:bCs/>
          <w:sz w:val="24"/>
          <w:szCs w:val="24"/>
        </w:rPr>
        <w:t xml:space="preserve">R E </w:t>
      </w:r>
      <w:r w:rsidRPr="006A02E8">
        <w:rPr>
          <w:bCs/>
          <w:sz w:val="24"/>
          <w:szCs w:val="24"/>
        </w:rPr>
        <w:t>Worden</w:t>
      </w:r>
      <w:r>
        <w:rPr>
          <w:bCs/>
          <w:sz w:val="24"/>
          <w:szCs w:val="24"/>
        </w:rPr>
        <w:t xml:space="preserve">, C </w:t>
      </w:r>
      <w:r w:rsidRPr="006A02E8">
        <w:rPr>
          <w:bCs/>
          <w:sz w:val="24"/>
          <w:szCs w:val="24"/>
        </w:rPr>
        <w:t xml:space="preserve">Harris, and </w:t>
      </w:r>
      <w:r>
        <w:rPr>
          <w:bCs/>
          <w:sz w:val="24"/>
          <w:szCs w:val="24"/>
        </w:rPr>
        <w:t xml:space="preserve">S J </w:t>
      </w:r>
      <w:r w:rsidRPr="006A02E8">
        <w:rPr>
          <w:bCs/>
          <w:sz w:val="24"/>
          <w:szCs w:val="24"/>
        </w:rPr>
        <w:t>McLean,</w:t>
      </w:r>
      <w:r>
        <w:rPr>
          <w:bCs/>
          <w:sz w:val="24"/>
          <w:szCs w:val="24"/>
        </w:rPr>
        <w:t xml:space="preserve"> (</w:t>
      </w:r>
      <w:r w:rsidRPr="006A02E8">
        <w:rPr>
          <w:bCs/>
          <w:sz w:val="24"/>
          <w:szCs w:val="24"/>
        </w:rPr>
        <w:t>2014</w:t>
      </w:r>
      <w:r>
        <w:rPr>
          <w:bCs/>
          <w:sz w:val="24"/>
          <w:szCs w:val="24"/>
        </w:rPr>
        <w:t>)</w:t>
      </w:r>
      <w:r w:rsidRPr="006A02E8">
        <w:rPr>
          <w:bCs/>
          <w:sz w:val="24"/>
          <w:szCs w:val="24"/>
        </w:rPr>
        <w:t xml:space="preserve"> </w:t>
      </w:r>
      <w:r w:rsidRPr="006A02E8">
        <w:rPr>
          <w:rFonts w:asciiTheme="majorHAnsi" w:hAnsiTheme="majorHAnsi" w:cstheme="majorHAnsi"/>
          <w:bCs/>
          <w:sz w:val="24"/>
          <w:szCs w:val="24"/>
        </w:rPr>
        <w:t>Risk assessment and risk management in policing. Policing: An International Journal of Police Strategies &amp; Management</w:t>
      </w:r>
      <w:r w:rsidRPr="006A02E8">
        <w:rPr>
          <w:bCs/>
          <w:sz w:val="24"/>
          <w:szCs w:val="24"/>
        </w:rPr>
        <w:t>, 37(2), pp.239-258.</w:t>
      </w:r>
    </w:p>
    <w:p w14:paraId="5ABCB1E8" w14:textId="77777777" w:rsidR="00256078" w:rsidRDefault="00256078" w:rsidP="00340E9A">
      <w:pPr>
        <w:ind w:right="237"/>
      </w:pPr>
    </w:p>
    <w:p w14:paraId="1C082439" w14:textId="0F798CF5" w:rsidR="00256078" w:rsidRDefault="00256078" w:rsidP="00340E9A">
      <w:pPr>
        <w:ind w:right="237"/>
      </w:pPr>
      <w:r>
        <w:rPr>
          <w:sz w:val="24"/>
          <w:szCs w:val="24"/>
        </w:rPr>
        <w:t xml:space="preserve">PB </w:t>
      </w:r>
      <w:r w:rsidRPr="00256078">
        <w:rPr>
          <w:sz w:val="24"/>
          <w:szCs w:val="24"/>
        </w:rPr>
        <w:t>Ainsworth,</w:t>
      </w:r>
      <w:r>
        <w:rPr>
          <w:sz w:val="24"/>
          <w:szCs w:val="24"/>
        </w:rPr>
        <w:t xml:space="preserve"> (</w:t>
      </w:r>
      <w:r w:rsidRPr="00256078">
        <w:rPr>
          <w:sz w:val="24"/>
          <w:szCs w:val="24"/>
        </w:rPr>
        <w:t>1981</w:t>
      </w:r>
      <w:r>
        <w:rPr>
          <w:sz w:val="24"/>
          <w:szCs w:val="24"/>
        </w:rPr>
        <w:t>)</w:t>
      </w:r>
      <w:r w:rsidRPr="00256078">
        <w:rPr>
          <w:rFonts w:asciiTheme="majorHAnsi" w:hAnsiTheme="majorHAnsi" w:cstheme="majorHAnsi"/>
        </w:rPr>
        <w:t xml:space="preserve">. Incident perception by British police officers. Law and Human </w:t>
      </w:r>
      <w:proofErr w:type="spellStart"/>
      <w:r w:rsidRPr="00256078">
        <w:rPr>
          <w:rFonts w:asciiTheme="majorHAnsi" w:hAnsiTheme="majorHAnsi" w:cstheme="majorHAnsi"/>
        </w:rPr>
        <w:t>Behavior</w:t>
      </w:r>
      <w:proofErr w:type="spellEnd"/>
      <w:r w:rsidRPr="00256078">
        <w:rPr>
          <w:rFonts w:asciiTheme="majorHAnsi" w:hAnsiTheme="majorHAnsi" w:cstheme="majorHAnsi"/>
        </w:rPr>
        <w:t>,</w:t>
      </w:r>
      <w:r w:rsidRPr="00256078">
        <w:t xml:space="preserve"> </w:t>
      </w:r>
      <w:r w:rsidRPr="00256078">
        <w:rPr>
          <w:sz w:val="24"/>
          <w:szCs w:val="24"/>
        </w:rPr>
        <w:t>5(2-3), p.231.</w:t>
      </w:r>
      <w:r w:rsidRPr="00256078">
        <w:t xml:space="preserve"> </w:t>
      </w:r>
    </w:p>
    <w:p w14:paraId="2799D9DE" w14:textId="20AB055E" w:rsidR="00256078" w:rsidRPr="00256078" w:rsidRDefault="00256078" w:rsidP="00340E9A">
      <w:pPr>
        <w:ind w:right="237"/>
        <w:rPr>
          <w:sz w:val="24"/>
          <w:szCs w:val="24"/>
        </w:rPr>
      </w:pPr>
      <w:r w:rsidRPr="00256078">
        <w:rPr>
          <w:sz w:val="24"/>
          <w:szCs w:val="24"/>
        </w:rPr>
        <w:t xml:space="preserve">Available at: </w:t>
      </w:r>
      <w:hyperlink r:id="rId59" w:history="1">
        <w:r w:rsidRPr="00256078">
          <w:rPr>
            <w:rStyle w:val="Hyperlink"/>
            <w:sz w:val="24"/>
            <w:szCs w:val="24"/>
          </w:rPr>
          <w:t>https://psycnet.apa.org/record/1982-10900-001</w:t>
        </w:r>
      </w:hyperlink>
    </w:p>
    <w:p w14:paraId="72137960" w14:textId="77777777" w:rsidR="00256078" w:rsidRPr="00256078" w:rsidRDefault="00256078" w:rsidP="00340E9A">
      <w:pPr>
        <w:ind w:right="237"/>
        <w:rPr>
          <w:sz w:val="24"/>
          <w:szCs w:val="24"/>
        </w:rPr>
      </w:pPr>
    </w:p>
    <w:p w14:paraId="74F1B0C3" w14:textId="77777777" w:rsidR="00676E5A" w:rsidRDefault="00676E5A" w:rsidP="00340E9A">
      <w:pPr>
        <w:ind w:right="237"/>
      </w:pPr>
      <w:r w:rsidRPr="00676E5A">
        <w:rPr>
          <w:sz w:val="24"/>
          <w:szCs w:val="24"/>
        </w:rPr>
        <w:t xml:space="preserve">Cohen, I., 2008. </w:t>
      </w:r>
      <w:r w:rsidRPr="00676E5A">
        <w:rPr>
          <w:rFonts w:asciiTheme="majorHAnsi" w:hAnsiTheme="majorHAnsi" w:cstheme="majorHAnsi"/>
          <w:sz w:val="24"/>
          <w:szCs w:val="24"/>
        </w:rPr>
        <w:t>Improving time-critical decision making in life-threatening situations: Observations and insights. Decision Analysis,</w:t>
      </w:r>
      <w:r w:rsidRPr="00676E5A">
        <w:rPr>
          <w:sz w:val="24"/>
          <w:szCs w:val="24"/>
        </w:rPr>
        <w:t xml:space="preserve"> 5(2), pp.100-110</w:t>
      </w:r>
      <w:r w:rsidRPr="00676E5A">
        <w:t>.</w:t>
      </w:r>
    </w:p>
    <w:p w14:paraId="7D789A0E" w14:textId="7A9C50B0" w:rsidR="00676E5A" w:rsidRDefault="00676E5A" w:rsidP="00340E9A">
      <w:pPr>
        <w:ind w:right="237"/>
        <w:rPr>
          <w:sz w:val="24"/>
          <w:szCs w:val="24"/>
        </w:rPr>
      </w:pPr>
      <w:r w:rsidRPr="00A75EA0">
        <w:rPr>
          <w:sz w:val="24"/>
          <w:szCs w:val="24"/>
        </w:rPr>
        <w:t xml:space="preserve">Available at: </w:t>
      </w:r>
      <w:hyperlink r:id="rId60" w:history="1">
        <w:r w:rsidRPr="00A75EA0">
          <w:rPr>
            <w:rStyle w:val="Hyperlink"/>
            <w:sz w:val="24"/>
            <w:szCs w:val="24"/>
          </w:rPr>
          <w:t>https://pubsonline.informs.org/doi/abs/10.1287/deca.1080.0111</w:t>
        </w:r>
      </w:hyperlink>
    </w:p>
    <w:p w14:paraId="2E5B7FAF" w14:textId="77777777" w:rsidR="00A75EA0" w:rsidRDefault="00A75EA0" w:rsidP="00340E9A">
      <w:pPr>
        <w:ind w:right="237"/>
        <w:rPr>
          <w:sz w:val="24"/>
          <w:szCs w:val="24"/>
        </w:rPr>
      </w:pPr>
    </w:p>
    <w:p w14:paraId="7921CD85" w14:textId="76162AC3" w:rsidR="00A75EA0" w:rsidRDefault="00A75EA0" w:rsidP="00340E9A">
      <w:pPr>
        <w:ind w:right="237"/>
        <w:rPr>
          <w:sz w:val="24"/>
          <w:szCs w:val="24"/>
        </w:rPr>
      </w:pPr>
      <w:r w:rsidRPr="00A75EA0">
        <w:rPr>
          <w:sz w:val="24"/>
          <w:szCs w:val="24"/>
        </w:rPr>
        <w:lastRenderedPageBreak/>
        <w:t>Sims Jr, H.P</w:t>
      </w:r>
      <w:r>
        <w:rPr>
          <w:sz w:val="24"/>
          <w:szCs w:val="24"/>
        </w:rPr>
        <w:t>,</w:t>
      </w:r>
      <w:r w:rsidRPr="00A75EA0">
        <w:rPr>
          <w:sz w:val="24"/>
          <w:szCs w:val="24"/>
        </w:rPr>
        <w:t xml:space="preserve"> Faraj, S</w:t>
      </w:r>
      <w:r>
        <w:rPr>
          <w:sz w:val="24"/>
          <w:szCs w:val="24"/>
        </w:rPr>
        <w:t>,</w:t>
      </w:r>
      <w:r w:rsidRPr="00A75EA0">
        <w:rPr>
          <w:sz w:val="24"/>
          <w:szCs w:val="24"/>
        </w:rPr>
        <w:t xml:space="preserve"> and Yun</w:t>
      </w:r>
      <w:r>
        <w:rPr>
          <w:sz w:val="24"/>
          <w:szCs w:val="24"/>
        </w:rPr>
        <w:t xml:space="preserve"> </w:t>
      </w:r>
      <w:r w:rsidRPr="00A75EA0">
        <w:rPr>
          <w:sz w:val="24"/>
          <w:szCs w:val="24"/>
        </w:rPr>
        <w:t>S</w:t>
      </w:r>
      <w:r>
        <w:rPr>
          <w:sz w:val="24"/>
          <w:szCs w:val="24"/>
        </w:rPr>
        <w:t xml:space="preserve"> (</w:t>
      </w:r>
      <w:r w:rsidRPr="00A75EA0">
        <w:rPr>
          <w:sz w:val="24"/>
          <w:szCs w:val="24"/>
        </w:rPr>
        <w:t>2009</w:t>
      </w:r>
      <w:r>
        <w:rPr>
          <w:sz w:val="24"/>
          <w:szCs w:val="24"/>
        </w:rPr>
        <w:t>)</w:t>
      </w:r>
      <w:r w:rsidRPr="00A75EA0">
        <w:rPr>
          <w:sz w:val="24"/>
          <w:szCs w:val="24"/>
        </w:rPr>
        <w:t xml:space="preserve">. </w:t>
      </w:r>
      <w:r w:rsidRPr="00A75EA0">
        <w:rPr>
          <w:rFonts w:asciiTheme="majorHAnsi" w:hAnsiTheme="majorHAnsi" w:cstheme="majorHAnsi"/>
          <w:sz w:val="24"/>
          <w:szCs w:val="24"/>
        </w:rPr>
        <w:t xml:space="preserve">When should a leader be directive or empowering? How to develop your own situational theory of leadership. Business Horizons, </w:t>
      </w:r>
      <w:r w:rsidRPr="00A75EA0">
        <w:rPr>
          <w:sz w:val="24"/>
          <w:szCs w:val="24"/>
        </w:rPr>
        <w:t>52(2), pp.149-158.</w:t>
      </w:r>
    </w:p>
    <w:p w14:paraId="26D15781" w14:textId="7DF2103F" w:rsidR="00A75EA0" w:rsidRDefault="00A75EA0" w:rsidP="00340E9A">
      <w:pPr>
        <w:ind w:right="237"/>
        <w:rPr>
          <w:sz w:val="24"/>
          <w:szCs w:val="24"/>
        </w:rPr>
      </w:pPr>
      <w:r>
        <w:rPr>
          <w:sz w:val="24"/>
          <w:szCs w:val="24"/>
        </w:rPr>
        <w:t xml:space="preserve">Available at: </w:t>
      </w:r>
      <w:hyperlink r:id="rId61" w:history="1">
        <w:r w:rsidRPr="00CD35E0">
          <w:rPr>
            <w:rStyle w:val="Hyperlink"/>
            <w:sz w:val="24"/>
            <w:szCs w:val="24"/>
          </w:rPr>
          <w:t>https://www.sciencedirect.com/science/article/abs/pii/S0007681308001626</w:t>
        </w:r>
      </w:hyperlink>
    </w:p>
    <w:p w14:paraId="18A40E87" w14:textId="77777777" w:rsidR="0017563D" w:rsidRDefault="0017563D" w:rsidP="00340E9A">
      <w:pPr>
        <w:ind w:right="237"/>
        <w:rPr>
          <w:sz w:val="24"/>
          <w:szCs w:val="24"/>
        </w:rPr>
      </w:pPr>
    </w:p>
    <w:p w14:paraId="7E8CA18D" w14:textId="138CB90E" w:rsidR="00A75EA0" w:rsidRDefault="00A75EA0" w:rsidP="00340E9A">
      <w:pPr>
        <w:ind w:right="237"/>
        <w:rPr>
          <w:rFonts w:asciiTheme="majorHAnsi" w:hAnsiTheme="majorHAnsi" w:cstheme="majorHAnsi"/>
          <w:sz w:val="24"/>
          <w:szCs w:val="24"/>
        </w:rPr>
      </w:pPr>
      <w:proofErr w:type="spellStart"/>
      <w:r w:rsidRPr="00A75EA0">
        <w:rPr>
          <w:sz w:val="24"/>
          <w:szCs w:val="24"/>
        </w:rPr>
        <w:t>Levay</w:t>
      </w:r>
      <w:proofErr w:type="spellEnd"/>
      <w:r w:rsidRPr="00A75EA0">
        <w:rPr>
          <w:sz w:val="24"/>
          <w:szCs w:val="24"/>
        </w:rPr>
        <w:t xml:space="preserve">, C. and Andersson </w:t>
      </w:r>
      <w:proofErr w:type="spellStart"/>
      <w:r w:rsidRPr="00A75EA0">
        <w:rPr>
          <w:sz w:val="24"/>
          <w:szCs w:val="24"/>
        </w:rPr>
        <w:t>Bäck</w:t>
      </w:r>
      <w:proofErr w:type="spellEnd"/>
      <w:r w:rsidRPr="00A75EA0">
        <w:rPr>
          <w:sz w:val="24"/>
          <w:szCs w:val="24"/>
        </w:rPr>
        <w:t xml:space="preserve">, M </w:t>
      </w:r>
      <w:r>
        <w:rPr>
          <w:sz w:val="24"/>
          <w:szCs w:val="24"/>
        </w:rPr>
        <w:t>(</w:t>
      </w:r>
      <w:r w:rsidRPr="00A75EA0">
        <w:rPr>
          <w:sz w:val="24"/>
          <w:szCs w:val="24"/>
        </w:rPr>
        <w:t>2022</w:t>
      </w:r>
      <w:r>
        <w:rPr>
          <w:sz w:val="24"/>
          <w:szCs w:val="24"/>
        </w:rPr>
        <w:t>)</w:t>
      </w:r>
      <w:r w:rsidRPr="00A75EA0">
        <w:rPr>
          <w:rFonts w:asciiTheme="majorHAnsi" w:hAnsiTheme="majorHAnsi" w:cstheme="majorHAnsi"/>
          <w:sz w:val="24"/>
          <w:szCs w:val="24"/>
        </w:rPr>
        <w:t xml:space="preserve"> Caring leader identity between power and powerlessness. Organization Studies, </w:t>
      </w:r>
      <w:r w:rsidRPr="0017563D">
        <w:rPr>
          <w:sz w:val="24"/>
          <w:szCs w:val="24"/>
        </w:rPr>
        <w:t>43(6), pp.953-972.</w:t>
      </w:r>
    </w:p>
    <w:p w14:paraId="63844C85" w14:textId="303D7946" w:rsidR="00A75EA0" w:rsidRDefault="00A75EA0" w:rsidP="00340E9A">
      <w:pPr>
        <w:ind w:right="237"/>
        <w:rPr>
          <w:rFonts w:asciiTheme="majorHAnsi" w:hAnsiTheme="majorHAnsi" w:cstheme="majorHAnsi"/>
          <w:sz w:val="24"/>
          <w:szCs w:val="24"/>
        </w:rPr>
      </w:pPr>
      <w:r>
        <w:rPr>
          <w:rFonts w:asciiTheme="majorHAnsi" w:hAnsiTheme="majorHAnsi" w:cstheme="majorHAnsi"/>
          <w:sz w:val="24"/>
          <w:szCs w:val="24"/>
        </w:rPr>
        <w:t xml:space="preserve">Available at: </w:t>
      </w:r>
      <w:hyperlink r:id="rId62" w:history="1">
        <w:r w:rsidRPr="00CD35E0">
          <w:rPr>
            <w:rStyle w:val="Hyperlink"/>
            <w:rFonts w:asciiTheme="majorHAnsi" w:hAnsiTheme="majorHAnsi" w:cstheme="majorHAnsi"/>
            <w:sz w:val="24"/>
            <w:szCs w:val="24"/>
          </w:rPr>
          <w:t>https://journals.sagepub.com/doi/full/10.1177/01708406211006245</w:t>
        </w:r>
      </w:hyperlink>
    </w:p>
    <w:p w14:paraId="41BF62CA" w14:textId="77777777" w:rsidR="00A75EA0" w:rsidRDefault="00A75EA0" w:rsidP="00340E9A">
      <w:pPr>
        <w:ind w:right="237"/>
        <w:rPr>
          <w:rFonts w:asciiTheme="majorHAnsi" w:hAnsiTheme="majorHAnsi" w:cstheme="majorHAnsi"/>
          <w:sz w:val="24"/>
          <w:szCs w:val="24"/>
        </w:rPr>
      </w:pPr>
    </w:p>
    <w:p w14:paraId="43C6A605" w14:textId="144DBA84" w:rsidR="0017563D" w:rsidRDefault="0017563D" w:rsidP="00340E9A">
      <w:pPr>
        <w:ind w:right="237"/>
        <w:rPr>
          <w:sz w:val="24"/>
          <w:szCs w:val="24"/>
        </w:rPr>
      </w:pPr>
      <w:proofErr w:type="spellStart"/>
      <w:r w:rsidRPr="0017563D">
        <w:rPr>
          <w:sz w:val="24"/>
          <w:szCs w:val="24"/>
        </w:rPr>
        <w:t>Benrimoh</w:t>
      </w:r>
      <w:proofErr w:type="spellEnd"/>
      <w:r w:rsidRPr="0017563D">
        <w:rPr>
          <w:sz w:val="24"/>
          <w:szCs w:val="24"/>
        </w:rPr>
        <w:t xml:space="preserve"> D.A, </w:t>
      </w:r>
      <w:proofErr w:type="spellStart"/>
      <w:r w:rsidRPr="0017563D">
        <w:rPr>
          <w:sz w:val="24"/>
          <w:szCs w:val="24"/>
        </w:rPr>
        <w:t>Bohnen</w:t>
      </w:r>
      <w:proofErr w:type="spellEnd"/>
      <w:r w:rsidRPr="0017563D">
        <w:rPr>
          <w:sz w:val="24"/>
          <w:szCs w:val="24"/>
        </w:rPr>
        <w:t xml:space="preserve">, J.D, and Hall, J.N (2018) </w:t>
      </w:r>
      <w:r w:rsidRPr="0017563D">
        <w:rPr>
          <w:rFonts w:asciiTheme="majorHAnsi" w:hAnsiTheme="majorHAnsi" w:cstheme="majorHAnsi"/>
          <w:sz w:val="24"/>
          <w:szCs w:val="24"/>
        </w:rPr>
        <w:t>Finding a path to growth as a leader: a medical learner perspective. BMJ Leader</w:t>
      </w:r>
      <w:r w:rsidRPr="0017563D">
        <w:rPr>
          <w:sz w:val="24"/>
          <w:szCs w:val="24"/>
        </w:rPr>
        <w:t xml:space="preserve">, </w:t>
      </w:r>
      <w:proofErr w:type="gramStart"/>
      <w:r w:rsidRPr="0017563D">
        <w:rPr>
          <w:sz w:val="24"/>
          <w:szCs w:val="24"/>
        </w:rPr>
        <w:t>pp.leader</w:t>
      </w:r>
      <w:proofErr w:type="gramEnd"/>
      <w:r w:rsidRPr="0017563D">
        <w:rPr>
          <w:sz w:val="24"/>
          <w:szCs w:val="24"/>
        </w:rPr>
        <w:t>-2018.</w:t>
      </w:r>
    </w:p>
    <w:p w14:paraId="13D6372F" w14:textId="3447B0A1" w:rsidR="0017563D" w:rsidRDefault="0017563D" w:rsidP="00340E9A">
      <w:pPr>
        <w:ind w:right="237"/>
        <w:rPr>
          <w:sz w:val="24"/>
          <w:szCs w:val="24"/>
        </w:rPr>
      </w:pPr>
      <w:r>
        <w:rPr>
          <w:sz w:val="24"/>
          <w:szCs w:val="24"/>
        </w:rPr>
        <w:t xml:space="preserve">Available at: </w:t>
      </w:r>
      <w:hyperlink r:id="rId63" w:history="1">
        <w:r w:rsidRPr="00CD35E0">
          <w:rPr>
            <w:rStyle w:val="Hyperlink"/>
            <w:sz w:val="24"/>
            <w:szCs w:val="24"/>
          </w:rPr>
          <w:t>https://bmjleader.bmj.com/content/2/2/56</w:t>
        </w:r>
      </w:hyperlink>
    </w:p>
    <w:p w14:paraId="3E22130C" w14:textId="77777777" w:rsidR="00D01455" w:rsidRDefault="00D01455" w:rsidP="00340E9A">
      <w:pPr>
        <w:ind w:right="237"/>
        <w:rPr>
          <w:sz w:val="24"/>
          <w:szCs w:val="24"/>
        </w:rPr>
      </w:pPr>
    </w:p>
    <w:p w14:paraId="48ABCA91" w14:textId="3119F99C" w:rsidR="0017563D" w:rsidRDefault="00D01455" w:rsidP="00340E9A">
      <w:pPr>
        <w:ind w:right="237"/>
        <w:rPr>
          <w:rFonts w:asciiTheme="majorHAnsi" w:hAnsiTheme="majorHAnsi" w:cstheme="majorHAnsi"/>
          <w:sz w:val="24"/>
          <w:szCs w:val="24"/>
        </w:rPr>
      </w:pPr>
      <w:proofErr w:type="spellStart"/>
      <w:r w:rsidRPr="00D01455">
        <w:rPr>
          <w:sz w:val="24"/>
          <w:szCs w:val="24"/>
        </w:rPr>
        <w:t>Gmelch</w:t>
      </w:r>
      <w:proofErr w:type="spellEnd"/>
      <w:r w:rsidRPr="00D01455">
        <w:rPr>
          <w:sz w:val="24"/>
          <w:szCs w:val="24"/>
        </w:rPr>
        <w:t xml:space="preserve">, W.H., </w:t>
      </w:r>
      <w:r>
        <w:rPr>
          <w:sz w:val="24"/>
          <w:szCs w:val="24"/>
        </w:rPr>
        <w:t>(</w:t>
      </w:r>
      <w:r w:rsidRPr="00D01455">
        <w:rPr>
          <w:sz w:val="24"/>
          <w:szCs w:val="24"/>
        </w:rPr>
        <w:t>1994</w:t>
      </w:r>
      <w:r>
        <w:rPr>
          <w:sz w:val="24"/>
          <w:szCs w:val="24"/>
        </w:rPr>
        <w:t>)</w:t>
      </w:r>
      <w:r w:rsidRPr="00D01455">
        <w:rPr>
          <w:sz w:val="24"/>
          <w:szCs w:val="24"/>
        </w:rPr>
        <w:t xml:space="preserve"> </w:t>
      </w:r>
      <w:r w:rsidRPr="00D01455">
        <w:rPr>
          <w:rFonts w:asciiTheme="majorHAnsi" w:hAnsiTheme="majorHAnsi" w:cstheme="majorHAnsi"/>
          <w:sz w:val="24"/>
          <w:szCs w:val="24"/>
        </w:rPr>
        <w:t>Five Skills for Becoming a More Effective Team Leader.</w:t>
      </w:r>
    </w:p>
    <w:p w14:paraId="6361C5F4" w14:textId="19AAD828" w:rsidR="00D01455" w:rsidRPr="00D01455" w:rsidRDefault="00D01455" w:rsidP="00340E9A">
      <w:pPr>
        <w:ind w:right="237"/>
        <w:rPr>
          <w:sz w:val="24"/>
          <w:szCs w:val="24"/>
        </w:rPr>
      </w:pPr>
      <w:r w:rsidRPr="00D01455">
        <w:rPr>
          <w:sz w:val="24"/>
          <w:szCs w:val="24"/>
        </w:rPr>
        <w:t xml:space="preserve">Available at: </w:t>
      </w:r>
      <w:hyperlink r:id="rId64" w:history="1">
        <w:r w:rsidRPr="00D01455">
          <w:rPr>
            <w:rStyle w:val="Hyperlink"/>
            <w:sz w:val="24"/>
            <w:szCs w:val="24"/>
          </w:rPr>
          <w:t>https://eric.ed.gov/?id=ED368412</w:t>
        </w:r>
      </w:hyperlink>
    </w:p>
    <w:p w14:paraId="10000E1B" w14:textId="77777777" w:rsidR="00D01455" w:rsidRDefault="00D01455" w:rsidP="00340E9A">
      <w:pPr>
        <w:ind w:right="237"/>
        <w:rPr>
          <w:sz w:val="24"/>
          <w:szCs w:val="24"/>
        </w:rPr>
      </w:pPr>
    </w:p>
    <w:p w14:paraId="5D59274C" w14:textId="0B6DF909" w:rsidR="00D01455" w:rsidRDefault="00136950" w:rsidP="00340E9A">
      <w:pPr>
        <w:ind w:right="237"/>
        <w:rPr>
          <w:sz w:val="24"/>
          <w:szCs w:val="24"/>
        </w:rPr>
      </w:pPr>
      <w:r w:rsidRPr="00136950">
        <w:rPr>
          <w:sz w:val="24"/>
          <w:szCs w:val="24"/>
        </w:rPr>
        <w:t xml:space="preserve">Morgan, M and Paterson, C </w:t>
      </w:r>
      <w:r>
        <w:rPr>
          <w:sz w:val="24"/>
          <w:szCs w:val="24"/>
        </w:rPr>
        <w:t>(</w:t>
      </w:r>
      <w:r w:rsidRPr="00136950">
        <w:rPr>
          <w:sz w:val="24"/>
          <w:szCs w:val="24"/>
        </w:rPr>
        <w:t>2019</w:t>
      </w:r>
      <w:r>
        <w:rPr>
          <w:sz w:val="24"/>
          <w:szCs w:val="24"/>
        </w:rPr>
        <w:t xml:space="preserve">) </w:t>
      </w:r>
      <w:r w:rsidRPr="00136950">
        <w:rPr>
          <w:sz w:val="24"/>
          <w:szCs w:val="24"/>
        </w:rPr>
        <w:t>‘</w:t>
      </w:r>
      <w:r w:rsidRPr="00136950">
        <w:rPr>
          <w:rFonts w:asciiTheme="majorHAnsi" w:hAnsiTheme="majorHAnsi" w:cstheme="majorHAnsi"/>
          <w:sz w:val="24"/>
          <w:szCs w:val="24"/>
        </w:rPr>
        <w:t>It’s Mental Health, Not Mental Police’: A human rights approach to mental health triage and Section 136 of the Mental Health Act 1983. Policing: a journal of policy and practice</w:t>
      </w:r>
      <w:r w:rsidRPr="00136950">
        <w:rPr>
          <w:sz w:val="24"/>
          <w:szCs w:val="24"/>
        </w:rPr>
        <w:t>, 13(2), pp.123-133.</w:t>
      </w:r>
    </w:p>
    <w:p w14:paraId="77F11A45" w14:textId="2AFA9F31" w:rsidR="00136950" w:rsidRDefault="00136950" w:rsidP="00340E9A">
      <w:pPr>
        <w:ind w:right="237"/>
        <w:rPr>
          <w:sz w:val="24"/>
          <w:szCs w:val="24"/>
        </w:rPr>
      </w:pPr>
      <w:r>
        <w:rPr>
          <w:sz w:val="24"/>
          <w:szCs w:val="24"/>
        </w:rPr>
        <w:t xml:space="preserve">Available at: </w:t>
      </w:r>
      <w:hyperlink r:id="rId65" w:history="1">
        <w:r w:rsidRPr="00E952E2">
          <w:rPr>
            <w:rStyle w:val="Hyperlink"/>
            <w:sz w:val="24"/>
            <w:szCs w:val="24"/>
          </w:rPr>
          <w:t>https://academic.oup.com/policing/article-abstract/13/2/123/4096708?redirectedFrom=PDF&amp;login=false</w:t>
        </w:r>
      </w:hyperlink>
    </w:p>
    <w:p w14:paraId="78A18AC0" w14:textId="77777777" w:rsidR="00136950" w:rsidRPr="0017563D" w:rsidRDefault="00136950" w:rsidP="00340E9A">
      <w:pPr>
        <w:ind w:right="237"/>
        <w:rPr>
          <w:sz w:val="24"/>
          <w:szCs w:val="24"/>
        </w:rPr>
      </w:pPr>
    </w:p>
    <w:p w14:paraId="65E1E8AD" w14:textId="0DDA382E" w:rsidR="00A75EA0" w:rsidRDefault="007A55A8" w:rsidP="00340E9A">
      <w:pPr>
        <w:ind w:right="237"/>
        <w:rPr>
          <w:sz w:val="24"/>
          <w:szCs w:val="24"/>
        </w:rPr>
      </w:pPr>
      <w:r w:rsidRPr="007A55A8">
        <w:rPr>
          <w:sz w:val="24"/>
          <w:szCs w:val="24"/>
        </w:rPr>
        <w:t xml:space="preserve">McKenna, B., Furness, T., Oakes, J. and Brown, S., </w:t>
      </w:r>
      <w:r>
        <w:rPr>
          <w:sz w:val="24"/>
          <w:szCs w:val="24"/>
        </w:rPr>
        <w:t>(</w:t>
      </w:r>
      <w:r w:rsidRPr="007A55A8">
        <w:rPr>
          <w:sz w:val="24"/>
          <w:szCs w:val="24"/>
        </w:rPr>
        <w:t>2015</w:t>
      </w:r>
      <w:r>
        <w:rPr>
          <w:sz w:val="24"/>
          <w:szCs w:val="24"/>
        </w:rPr>
        <w:t>)</w:t>
      </w:r>
      <w:r w:rsidRPr="007A55A8">
        <w:rPr>
          <w:sz w:val="24"/>
          <w:szCs w:val="24"/>
        </w:rPr>
        <w:t xml:space="preserve">. </w:t>
      </w:r>
      <w:r w:rsidRPr="007A55A8">
        <w:rPr>
          <w:rFonts w:asciiTheme="majorHAnsi" w:hAnsiTheme="majorHAnsi" w:cstheme="majorHAnsi"/>
          <w:sz w:val="24"/>
          <w:szCs w:val="24"/>
        </w:rPr>
        <w:t xml:space="preserve">Police and mental health clinician partnership in response to mental health crisis: A qualitative study. International journal of mental health nursing, </w:t>
      </w:r>
      <w:r w:rsidRPr="007A55A8">
        <w:rPr>
          <w:sz w:val="24"/>
          <w:szCs w:val="24"/>
        </w:rPr>
        <w:t>24(5), pp.386-393.</w:t>
      </w:r>
    </w:p>
    <w:p w14:paraId="1DFD0CC6" w14:textId="52E649A9" w:rsidR="007A55A8" w:rsidRDefault="007A55A8" w:rsidP="00340E9A">
      <w:pPr>
        <w:ind w:right="237"/>
        <w:rPr>
          <w:rStyle w:val="Hyperlink"/>
          <w:sz w:val="24"/>
          <w:szCs w:val="24"/>
        </w:rPr>
      </w:pPr>
      <w:r>
        <w:rPr>
          <w:sz w:val="24"/>
          <w:szCs w:val="24"/>
        </w:rPr>
        <w:t xml:space="preserve">Available at: </w:t>
      </w:r>
      <w:hyperlink r:id="rId66" w:history="1">
        <w:r w:rsidRPr="00E952E2">
          <w:rPr>
            <w:rStyle w:val="Hyperlink"/>
            <w:sz w:val="24"/>
            <w:szCs w:val="24"/>
          </w:rPr>
          <w:t>https://onlinelibrary.wiley.com/doi/abs/10.1111/inm.12140</w:t>
        </w:r>
      </w:hyperlink>
    </w:p>
    <w:p w14:paraId="44F01F1C" w14:textId="77777777" w:rsidR="001F3352" w:rsidRDefault="001F3352" w:rsidP="00340E9A">
      <w:pPr>
        <w:ind w:right="237"/>
        <w:rPr>
          <w:rStyle w:val="Hyperlink"/>
          <w:sz w:val="24"/>
          <w:szCs w:val="24"/>
        </w:rPr>
      </w:pPr>
    </w:p>
    <w:p w14:paraId="020465A9" w14:textId="2761BAEB" w:rsidR="001F3352" w:rsidRDefault="001F3352" w:rsidP="00340E9A">
      <w:pPr>
        <w:ind w:right="237"/>
        <w:rPr>
          <w:sz w:val="24"/>
          <w:szCs w:val="24"/>
        </w:rPr>
      </w:pPr>
      <w:r w:rsidRPr="001F3352">
        <w:rPr>
          <w:sz w:val="24"/>
          <w:szCs w:val="24"/>
        </w:rPr>
        <w:t xml:space="preserve">Lynch, B., </w:t>
      </w:r>
      <w:r>
        <w:rPr>
          <w:sz w:val="24"/>
          <w:szCs w:val="24"/>
        </w:rPr>
        <w:t>(</w:t>
      </w:r>
      <w:r w:rsidRPr="001F3352">
        <w:rPr>
          <w:sz w:val="24"/>
          <w:szCs w:val="24"/>
        </w:rPr>
        <w:t>2015</w:t>
      </w:r>
      <w:r>
        <w:rPr>
          <w:sz w:val="24"/>
          <w:szCs w:val="24"/>
        </w:rPr>
        <w:t>)</w:t>
      </w:r>
      <w:r w:rsidRPr="001F3352">
        <w:rPr>
          <w:sz w:val="24"/>
          <w:szCs w:val="24"/>
        </w:rPr>
        <w:t xml:space="preserve">. </w:t>
      </w:r>
      <w:r w:rsidRPr="001F3352">
        <w:rPr>
          <w:rFonts w:asciiTheme="majorHAnsi" w:hAnsiTheme="majorHAnsi" w:cstheme="majorHAnsi"/>
          <w:sz w:val="24"/>
          <w:szCs w:val="24"/>
        </w:rPr>
        <w:t xml:space="preserve">Partnering for performance in situational leadership: a person-centred leadership approach. International Practice Development </w:t>
      </w:r>
      <w:r w:rsidRPr="001F3352">
        <w:rPr>
          <w:sz w:val="24"/>
          <w:szCs w:val="24"/>
        </w:rPr>
        <w:t>Journal, 5.</w:t>
      </w:r>
    </w:p>
    <w:p w14:paraId="73BF9B93" w14:textId="2DBC1B15" w:rsidR="001F3352" w:rsidRDefault="001F3352" w:rsidP="00340E9A">
      <w:pPr>
        <w:ind w:right="237"/>
        <w:rPr>
          <w:sz w:val="24"/>
          <w:szCs w:val="24"/>
        </w:rPr>
      </w:pPr>
      <w:r>
        <w:rPr>
          <w:sz w:val="24"/>
          <w:szCs w:val="24"/>
        </w:rPr>
        <w:t xml:space="preserve">Available at: </w:t>
      </w:r>
      <w:hyperlink r:id="rId67" w:history="1">
        <w:r w:rsidRPr="00757C3D">
          <w:rPr>
            <w:rStyle w:val="Hyperlink"/>
            <w:sz w:val="24"/>
            <w:szCs w:val="24"/>
          </w:rPr>
          <w:t>https://www.proquest.com/openview/aa67536a3ae70757414546a29623f561/1?pq-origsite=gscholar&amp;cbl=2030535</w:t>
        </w:r>
      </w:hyperlink>
    </w:p>
    <w:p w14:paraId="6F39D0F6" w14:textId="77777777" w:rsidR="001F3352" w:rsidRDefault="001F3352" w:rsidP="00340E9A">
      <w:pPr>
        <w:ind w:right="237"/>
        <w:rPr>
          <w:sz w:val="24"/>
          <w:szCs w:val="24"/>
        </w:rPr>
      </w:pPr>
    </w:p>
    <w:p w14:paraId="6E966BE7" w14:textId="77777777" w:rsidR="007A55A8" w:rsidRDefault="007A55A8" w:rsidP="00340E9A">
      <w:pPr>
        <w:ind w:right="237"/>
        <w:rPr>
          <w:sz w:val="24"/>
          <w:szCs w:val="24"/>
        </w:rPr>
      </w:pPr>
    </w:p>
    <w:p w14:paraId="2DC1E177" w14:textId="77777777" w:rsidR="00A75EA0" w:rsidRPr="00A75EA0" w:rsidRDefault="00A75EA0" w:rsidP="00340E9A">
      <w:pPr>
        <w:ind w:right="237"/>
        <w:rPr>
          <w:sz w:val="24"/>
          <w:szCs w:val="24"/>
        </w:rPr>
      </w:pPr>
    </w:p>
    <w:p w14:paraId="32933C98" w14:textId="331310CF"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3A6E02B" w14:textId="77777777" w:rsidR="00D1496F" w:rsidRPr="00270EEB" w:rsidRDefault="00D1496F" w:rsidP="00340E9A">
      <w:pPr>
        <w:ind w:right="237"/>
        <w:jc w:val="both"/>
        <w:rPr>
          <w:sz w:val="24"/>
          <w:szCs w:val="24"/>
        </w:rPr>
      </w:pPr>
    </w:p>
    <w:p w14:paraId="15559A3A" w14:textId="53E654A2" w:rsidR="00CE5128" w:rsidRDefault="00CE5128" w:rsidP="00340E9A">
      <w:pPr>
        <w:ind w:right="237"/>
        <w:jc w:val="both"/>
        <w:rPr>
          <w:sz w:val="24"/>
          <w:szCs w:val="24"/>
        </w:rPr>
      </w:pPr>
      <w:r>
        <w:rPr>
          <w:sz w:val="24"/>
          <w:szCs w:val="24"/>
        </w:rPr>
        <w:t>As I reflect on my three-year probation,</w:t>
      </w:r>
      <w:r w:rsidR="00BE45B7">
        <w:rPr>
          <w:sz w:val="24"/>
          <w:szCs w:val="24"/>
        </w:rPr>
        <w:t xml:space="preserve"> I recognise the work from C Linder (1994) ‘probationary period is there to help aid the professional growth within those new employees and in this sense, new police officers grow in a professional job and learn from those older police officers around them’. </w:t>
      </w:r>
      <w:r>
        <w:rPr>
          <w:sz w:val="24"/>
          <w:szCs w:val="24"/>
        </w:rPr>
        <w:t>I recognize this</w:t>
      </w:r>
      <w:r w:rsidR="00BE45B7">
        <w:rPr>
          <w:sz w:val="24"/>
          <w:szCs w:val="24"/>
        </w:rPr>
        <w:t xml:space="preserve"> and can relate</w:t>
      </w:r>
      <w:r>
        <w:rPr>
          <w:sz w:val="24"/>
          <w:szCs w:val="24"/>
        </w:rPr>
        <w:t xml:space="preserve"> as a revolution of professional and personal growth. During the three years, I have been through extensive training, gained valuable experience, and developed skills that have shaped me into a competent police officer and a valued asset to Gwent police. </w:t>
      </w:r>
    </w:p>
    <w:p w14:paraId="781A055B" w14:textId="77777777" w:rsidR="00CE5128" w:rsidRDefault="00CE5128" w:rsidP="00340E9A">
      <w:pPr>
        <w:ind w:right="237"/>
        <w:jc w:val="both"/>
        <w:rPr>
          <w:sz w:val="24"/>
          <w:szCs w:val="24"/>
        </w:rPr>
      </w:pPr>
    </w:p>
    <w:p w14:paraId="4C50E184" w14:textId="04D6075F" w:rsidR="00025650" w:rsidRDefault="00CE5128" w:rsidP="00BD23B2">
      <w:pPr>
        <w:rPr>
          <w:sz w:val="24"/>
          <w:szCs w:val="24"/>
        </w:rPr>
      </w:pPr>
      <w:r>
        <w:rPr>
          <w:sz w:val="24"/>
          <w:szCs w:val="24"/>
        </w:rPr>
        <w:t xml:space="preserve">Mentoring and coaching during my probationary period provided me with the foundation to become a very good police officer. I have engaged in </w:t>
      </w:r>
      <w:r w:rsidR="00541758">
        <w:rPr>
          <w:sz w:val="24"/>
          <w:szCs w:val="24"/>
        </w:rPr>
        <w:t>classroom-based</w:t>
      </w:r>
      <w:r>
        <w:rPr>
          <w:sz w:val="24"/>
          <w:szCs w:val="24"/>
        </w:rPr>
        <w:t xml:space="preserve"> learning, practical exercise and been taught for 12 weeks by an experienced </w:t>
      </w:r>
      <w:r w:rsidR="00541758">
        <w:rPr>
          <w:sz w:val="24"/>
          <w:szCs w:val="24"/>
        </w:rPr>
        <w:t xml:space="preserve">tutor. The educational experience gave me a solid foundation and solid education on criminal offensives, the law and how to best deal with evolving situations. </w:t>
      </w:r>
      <w:r w:rsidR="00D1496F">
        <w:rPr>
          <w:sz w:val="24"/>
          <w:szCs w:val="24"/>
        </w:rPr>
        <w:t>An article from the College of Policing (2022) stated ‘</w:t>
      </w:r>
      <w:r w:rsidR="00BD23B2">
        <w:rPr>
          <w:sz w:val="24"/>
          <w:szCs w:val="24"/>
        </w:rPr>
        <w:t>officers are taught by more experienced police officers on how to deal with the law, identify offensives and PC Wright from Greater Manchester police said ‘</w:t>
      </w:r>
      <w:r w:rsidR="00BD23B2" w:rsidRPr="00BD23B2">
        <w:rPr>
          <w:sz w:val="24"/>
          <w:szCs w:val="24"/>
        </w:rPr>
        <w:t>I think that has, yeah, prepared me a lot more now for what I’m doing and the fast-paced nature and us not knowing what we’re going to be dealing with when we get there. Both experienced cops, both tutored a few different students. So</w:t>
      </w:r>
      <w:r w:rsidR="00BD23B2">
        <w:rPr>
          <w:sz w:val="24"/>
          <w:szCs w:val="24"/>
        </w:rPr>
        <w:t>,</w:t>
      </w:r>
      <w:r w:rsidR="00BD23B2" w:rsidRPr="00BD23B2">
        <w:rPr>
          <w:sz w:val="24"/>
          <w:szCs w:val="24"/>
        </w:rPr>
        <w:t xml:space="preserve"> I really benefited from both of their approaches.</w:t>
      </w:r>
      <w:r w:rsidR="00BD23B2">
        <w:rPr>
          <w:sz w:val="24"/>
          <w:szCs w:val="24"/>
        </w:rPr>
        <w:t xml:space="preserve">’ This highlights the importance of having good, experienced police officers help you throughout your probationary period is crucial in the development in your early years of your policing career. </w:t>
      </w:r>
    </w:p>
    <w:p w14:paraId="1B9A37DD" w14:textId="77777777" w:rsidR="00541758" w:rsidRDefault="00541758" w:rsidP="00340E9A">
      <w:pPr>
        <w:ind w:right="237"/>
        <w:jc w:val="both"/>
        <w:rPr>
          <w:sz w:val="24"/>
          <w:szCs w:val="24"/>
        </w:rPr>
      </w:pPr>
    </w:p>
    <w:p w14:paraId="7C57F9E2" w14:textId="77777777" w:rsidR="00541758" w:rsidRDefault="00541758" w:rsidP="00340E9A">
      <w:pPr>
        <w:ind w:right="237"/>
        <w:jc w:val="both"/>
        <w:rPr>
          <w:sz w:val="24"/>
          <w:szCs w:val="24"/>
        </w:rPr>
      </w:pPr>
    </w:p>
    <w:p w14:paraId="48150A73" w14:textId="043C9347" w:rsidR="00541758" w:rsidRDefault="000D4C1E" w:rsidP="00340E9A">
      <w:pPr>
        <w:ind w:right="237"/>
        <w:jc w:val="both"/>
        <w:rPr>
          <w:sz w:val="24"/>
          <w:szCs w:val="24"/>
        </w:rPr>
      </w:pPr>
      <w:r>
        <w:rPr>
          <w:sz w:val="24"/>
          <w:szCs w:val="24"/>
        </w:rPr>
        <w:t xml:space="preserve">Within my role as a police officer, mentoring and coaching played an invaluable role, the opportunity to be provided with specialized training from police officers with </w:t>
      </w:r>
      <w:r>
        <w:rPr>
          <w:sz w:val="24"/>
          <w:szCs w:val="24"/>
        </w:rPr>
        <w:lastRenderedPageBreak/>
        <w:t>years of service played vital in my own learning.</w:t>
      </w:r>
      <w:r w:rsidR="00D9548B">
        <w:rPr>
          <w:sz w:val="24"/>
          <w:szCs w:val="24"/>
        </w:rPr>
        <w:t xml:space="preserve"> My tutor had 5 years of experience and was very relaxed and made it a comfortable learning environment, as s</w:t>
      </w:r>
      <w:r w:rsidR="00D9548B" w:rsidRPr="00D9548B">
        <w:rPr>
          <w:sz w:val="24"/>
          <w:szCs w:val="24"/>
        </w:rPr>
        <w:t>tudies suggest that developmental students like peer tutoring, are more relaxed with peers, and feel that peer tutoring helps their grades</w:t>
      </w:r>
      <w:r w:rsidR="00D9548B">
        <w:rPr>
          <w:sz w:val="24"/>
          <w:szCs w:val="24"/>
        </w:rPr>
        <w:t xml:space="preserve"> (M Maxwell, 1990).</w:t>
      </w:r>
      <w:r>
        <w:rPr>
          <w:sz w:val="24"/>
          <w:szCs w:val="24"/>
        </w:rPr>
        <w:t xml:space="preserve"> This helped me be guided through complex situations and strategies for effective communication as well as conflict resolution. Tutors can share their own experiences,</w:t>
      </w:r>
      <w:r w:rsidR="00D9548B">
        <w:rPr>
          <w:sz w:val="24"/>
          <w:szCs w:val="24"/>
        </w:rPr>
        <w:t xml:space="preserve"> as found by L </w:t>
      </w:r>
      <w:proofErr w:type="spellStart"/>
      <w:r w:rsidR="00D9548B">
        <w:rPr>
          <w:sz w:val="24"/>
          <w:szCs w:val="24"/>
        </w:rPr>
        <w:t>Hoel</w:t>
      </w:r>
      <w:proofErr w:type="spellEnd"/>
      <w:r w:rsidR="00D9548B">
        <w:rPr>
          <w:sz w:val="24"/>
          <w:szCs w:val="24"/>
        </w:rPr>
        <w:t xml:space="preserve"> (2020) ‘</w:t>
      </w:r>
      <w:r w:rsidR="00D9548B" w:rsidRPr="00D9548B">
        <w:rPr>
          <w:sz w:val="24"/>
          <w:szCs w:val="24"/>
        </w:rPr>
        <w:t>listening to stories and discussing them are an important way for young officers to get acquainted with and integrate into the police occupational culture</w:t>
      </w:r>
      <w:r w:rsidR="00D9548B">
        <w:rPr>
          <w:sz w:val="24"/>
          <w:szCs w:val="24"/>
        </w:rPr>
        <w:t xml:space="preserve">’ this enabled me as well as helping </w:t>
      </w:r>
      <w:r>
        <w:rPr>
          <w:sz w:val="24"/>
          <w:szCs w:val="24"/>
        </w:rPr>
        <w:t xml:space="preserve">me navigate my way through the ever-changing world of policing, especially, response policing. This enabled me to enhance my performance, confidence, and professional development as a police officer. </w:t>
      </w:r>
      <w:r w:rsidR="00D43123">
        <w:rPr>
          <w:sz w:val="24"/>
          <w:szCs w:val="24"/>
        </w:rPr>
        <w:t>It has been proven that prior to joining any form of demanding job, confidence is the lowest pretraining, these scores then elevate highly after competent training as taking place and those people gaining competency (J Clanton, Et Al 2014).</w:t>
      </w:r>
    </w:p>
    <w:p w14:paraId="53C70FDE" w14:textId="77777777" w:rsidR="000D4C1E" w:rsidRDefault="000D4C1E" w:rsidP="00340E9A">
      <w:pPr>
        <w:ind w:right="237"/>
        <w:jc w:val="both"/>
        <w:rPr>
          <w:sz w:val="24"/>
          <w:szCs w:val="24"/>
        </w:rPr>
      </w:pPr>
    </w:p>
    <w:p w14:paraId="4EEA32EA" w14:textId="08D07F5C" w:rsidR="00DC0FDB" w:rsidRDefault="000D4C1E" w:rsidP="00881EF8">
      <w:pPr>
        <w:ind w:right="237"/>
        <w:jc w:val="both"/>
        <w:rPr>
          <w:sz w:val="24"/>
          <w:szCs w:val="24"/>
        </w:rPr>
      </w:pPr>
      <w:r>
        <w:rPr>
          <w:sz w:val="24"/>
          <w:szCs w:val="24"/>
        </w:rPr>
        <w:t>During my three</w:t>
      </w:r>
      <w:r w:rsidR="00DC0FDB">
        <w:rPr>
          <w:sz w:val="24"/>
          <w:szCs w:val="24"/>
        </w:rPr>
        <w:t>-</w:t>
      </w:r>
      <w:r>
        <w:rPr>
          <w:sz w:val="24"/>
          <w:szCs w:val="24"/>
        </w:rPr>
        <w:t>year probationary period, I can highlight areas of which I have had personal, professional</w:t>
      </w:r>
      <w:r w:rsidR="00DC0FDB">
        <w:rPr>
          <w:sz w:val="24"/>
          <w:szCs w:val="24"/>
        </w:rPr>
        <w:t xml:space="preserve">, </w:t>
      </w:r>
      <w:r>
        <w:rPr>
          <w:sz w:val="24"/>
          <w:szCs w:val="24"/>
        </w:rPr>
        <w:t xml:space="preserve">and organisational growth as well as hitting goals I set myself. I set myself </w:t>
      </w:r>
      <w:r w:rsidR="00863A1C" w:rsidRPr="00863A1C">
        <w:rPr>
          <w:sz w:val="24"/>
          <w:szCs w:val="24"/>
        </w:rPr>
        <w:t>specific, measurable, ambitious, realistic, and time-bound</w:t>
      </w:r>
      <w:r w:rsidR="00863A1C">
        <w:rPr>
          <w:sz w:val="24"/>
          <w:szCs w:val="24"/>
        </w:rPr>
        <w:t xml:space="preserve"> (</w:t>
      </w:r>
      <w:r>
        <w:rPr>
          <w:sz w:val="24"/>
          <w:szCs w:val="24"/>
        </w:rPr>
        <w:t>SMART</w:t>
      </w:r>
      <w:r w:rsidR="00863A1C">
        <w:rPr>
          <w:sz w:val="24"/>
          <w:szCs w:val="24"/>
        </w:rPr>
        <w:t>)</w:t>
      </w:r>
      <w:r>
        <w:rPr>
          <w:sz w:val="24"/>
          <w:szCs w:val="24"/>
        </w:rPr>
        <w:t xml:space="preserve"> targets </w:t>
      </w:r>
      <w:r w:rsidR="00863A1C">
        <w:rPr>
          <w:sz w:val="24"/>
          <w:szCs w:val="24"/>
        </w:rPr>
        <w:t>‘</w:t>
      </w:r>
      <w:r w:rsidR="00863A1C" w:rsidRPr="00863A1C">
        <w:rPr>
          <w:sz w:val="24"/>
          <w:szCs w:val="24"/>
        </w:rPr>
        <w:t>The SMART acronym is a highly prominent strategy for setting physical activity goals.</w:t>
      </w:r>
      <w:r w:rsidR="00863A1C">
        <w:rPr>
          <w:sz w:val="24"/>
          <w:szCs w:val="24"/>
        </w:rPr>
        <w:t>’ (</w:t>
      </w:r>
      <w:r w:rsidR="00847B20">
        <w:rPr>
          <w:sz w:val="24"/>
          <w:szCs w:val="24"/>
        </w:rPr>
        <w:t xml:space="preserve">C Swann, PC Jackman, A Lawrence 2023) </w:t>
      </w:r>
      <w:r>
        <w:rPr>
          <w:sz w:val="24"/>
          <w:szCs w:val="24"/>
        </w:rPr>
        <w:t xml:space="preserve">for each of my personal, professional, and organisational goals. Before I delve into these, I would like to put into words how my probation period of three years </w:t>
      </w:r>
      <w:r w:rsidR="00DC0FDB">
        <w:rPr>
          <w:sz w:val="24"/>
          <w:szCs w:val="24"/>
        </w:rPr>
        <w:t xml:space="preserve">has helped me meet personal, professional, and organisational goals. I have received feedback that helped me develop both personally and professionally. Professionally, I have given the correct equipment and tools to aid my professional growth and to excel in my role, as well as becoming a professional, reliable team member </w:t>
      </w:r>
      <w:r w:rsidR="00A40456">
        <w:rPr>
          <w:sz w:val="24"/>
          <w:szCs w:val="24"/>
        </w:rPr>
        <w:t xml:space="preserve">as found by VR </w:t>
      </w:r>
      <w:proofErr w:type="spellStart"/>
      <w:r w:rsidR="00A40456">
        <w:rPr>
          <w:sz w:val="24"/>
          <w:szCs w:val="24"/>
        </w:rPr>
        <w:t>Husby</w:t>
      </w:r>
      <w:proofErr w:type="spellEnd"/>
      <w:r w:rsidR="00A40456">
        <w:rPr>
          <w:sz w:val="24"/>
          <w:szCs w:val="24"/>
        </w:rPr>
        <w:t xml:space="preserve"> (2005) ‘setting professional goals, will develop, sharpen skills and enable you to grow in your own ability at your chosen profession’. </w:t>
      </w:r>
      <w:r w:rsidR="00DC0FDB">
        <w:rPr>
          <w:sz w:val="24"/>
          <w:szCs w:val="24"/>
        </w:rPr>
        <w:t>Personally, I have fostered growth by installing discipline, resilience, and problem-solving abilities, which is crucial for any success within my career</w:t>
      </w:r>
      <w:r w:rsidR="00A40456">
        <w:rPr>
          <w:sz w:val="24"/>
          <w:szCs w:val="24"/>
        </w:rPr>
        <w:t xml:space="preserve">, as found once again by VR </w:t>
      </w:r>
      <w:proofErr w:type="spellStart"/>
      <w:r w:rsidR="00A40456">
        <w:rPr>
          <w:sz w:val="24"/>
          <w:szCs w:val="24"/>
        </w:rPr>
        <w:t>Husby</w:t>
      </w:r>
      <w:proofErr w:type="spellEnd"/>
      <w:r w:rsidR="00A40456">
        <w:rPr>
          <w:sz w:val="24"/>
          <w:szCs w:val="24"/>
        </w:rPr>
        <w:t xml:space="preserve"> (2005) Personally meeting the goals you set yourself makes you feel accomplished weather those goals be physical, mental, or personal goals you set yourself within your place of work’. </w:t>
      </w:r>
      <w:r w:rsidR="00DC0FDB">
        <w:rPr>
          <w:sz w:val="24"/>
          <w:szCs w:val="24"/>
        </w:rPr>
        <w:t xml:space="preserve">Additionally, being provided with opportunities for tutorship, enabling connections and to seek guidance to achieve my goals within Gwent police. </w:t>
      </w:r>
      <w:r w:rsidR="00881EF8">
        <w:rPr>
          <w:sz w:val="24"/>
          <w:szCs w:val="24"/>
        </w:rPr>
        <w:t xml:space="preserve">As an article from College of policing (2022) stated </w:t>
      </w:r>
      <w:proofErr w:type="gramStart"/>
      <w:r w:rsidR="00881EF8">
        <w:rPr>
          <w:sz w:val="24"/>
          <w:szCs w:val="24"/>
        </w:rPr>
        <w:t>the majority of</w:t>
      </w:r>
      <w:proofErr w:type="gramEnd"/>
      <w:r w:rsidR="00881EF8">
        <w:rPr>
          <w:sz w:val="24"/>
          <w:szCs w:val="24"/>
        </w:rPr>
        <w:t xml:space="preserve"> new joiners nowadays </w:t>
      </w:r>
      <w:r w:rsidR="00881EF8" w:rsidRPr="00881EF8">
        <w:rPr>
          <w:sz w:val="24"/>
          <w:szCs w:val="24"/>
        </w:rPr>
        <w:t>felt better prepared for the job</w:t>
      </w:r>
      <w:r w:rsidR="00881EF8">
        <w:rPr>
          <w:sz w:val="24"/>
          <w:szCs w:val="24"/>
        </w:rPr>
        <w:t xml:space="preserve">, </w:t>
      </w:r>
      <w:r w:rsidR="00881EF8" w:rsidRPr="00881EF8">
        <w:rPr>
          <w:sz w:val="24"/>
          <w:szCs w:val="24"/>
        </w:rPr>
        <w:t>have relevant training</w:t>
      </w:r>
      <w:r w:rsidR="00881EF8">
        <w:rPr>
          <w:sz w:val="24"/>
          <w:szCs w:val="24"/>
        </w:rPr>
        <w:t xml:space="preserve">, </w:t>
      </w:r>
      <w:r w:rsidR="00881EF8" w:rsidRPr="00881EF8">
        <w:rPr>
          <w:sz w:val="24"/>
          <w:szCs w:val="24"/>
        </w:rPr>
        <w:t>feel they have the knowledge and skills for the job</w:t>
      </w:r>
      <w:r w:rsidR="00881EF8">
        <w:rPr>
          <w:sz w:val="24"/>
          <w:szCs w:val="24"/>
        </w:rPr>
        <w:t>, f</w:t>
      </w:r>
      <w:r w:rsidR="00881EF8" w:rsidRPr="00881EF8">
        <w:rPr>
          <w:sz w:val="24"/>
          <w:szCs w:val="24"/>
        </w:rPr>
        <w:t>eel more confident</w:t>
      </w:r>
      <w:r w:rsidR="00881EF8">
        <w:rPr>
          <w:sz w:val="24"/>
          <w:szCs w:val="24"/>
        </w:rPr>
        <w:t xml:space="preserve">, and </w:t>
      </w:r>
      <w:r w:rsidR="00881EF8" w:rsidRPr="00881EF8">
        <w:rPr>
          <w:sz w:val="24"/>
          <w:szCs w:val="24"/>
        </w:rPr>
        <w:t>have higher wellbeing scores</w:t>
      </w:r>
      <w:r w:rsidR="00881EF8">
        <w:rPr>
          <w:sz w:val="24"/>
          <w:szCs w:val="24"/>
        </w:rPr>
        <w:t xml:space="preserve">. </w:t>
      </w:r>
    </w:p>
    <w:p w14:paraId="5E26B613" w14:textId="77777777" w:rsidR="00DC0FDB" w:rsidRDefault="00DC0FDB" w:rsidP="00340E9A">
      <w:pPr>
        <w:ind w:right="237"/>
        <w:jc w:val="both"/>
        <w:rPr>
          <w:sz w:val="24"/>
          <w:szCs w:val="24"/>
        </w:rPr>
      </w:pPr>
    </w:p>
    <w:p w14:paraId="0E9E9F9D" w14:textId="4F76BDE5" w:rsidR="00DC0FDB" w:rsidRDefault="00DC0FDB" w:rsidP="00340E9A">
      <w:pPr>
        <w:ind w:right="237"/>
        <w:jc w:val="both"/>
        <w:rPr>
          <w:sz w:val="24"/>
          <w:szCs w:val="24"/>
        </w:rPr>
      </w:pPr>
      <w:r>
        <w:rPr>
          <w:sz w:val="24"/>
          <w:szCs w:val="24"/>
        </w:rPr>
        <w:t>Within my three-year probation period, I have had opportunity to learn, develop, and perform within the workplace. I have immersed myself within the workplace culture, learning the ropes, and receiving feedback on my performance. Hands on approach is best suited to me and gave me the opportunity to delve into my new career and begin to thrive. Through regular evaluations and one to one support with my supervisor</w:t>
      </w:r>
      <w:r w:rsidR="00AE6187">
        <w:rPr>
          <w:sz w:val="24"/>
          <w:szCs w:val="24"/>
        </w:rPr>
        <w:t xml:space="preserve"> gave me areas to pinpoint and the chance to improve to become an overall and well-balanced police officer. Additionally, being on probation has motivated me to improve and show my worth to my team members, fostering a strong work ethic and commitment to improvement </w:t>
      </w:r>
      <w:r w:rsidR="00A40456">
        <w:rPr>
          <w:sz w:val="24"/>
          <w:szCs w:val="24"/>
        </w:rPr>
        <w:t xml:space="preserve">as stated within college of policing (2022) ‘no two cops are the same, a good way to learn is through tutorship, however learning from all your shift is vital to becoming a well-rounded cop’ I believe </w:t>
      </w:r>
      <w:r w:rsidR="00A40456">
        <w:rPr>
          <w:sz w:val="24"/>
          <w:szCs w:val="24"/>
        </w:rPr>
        <w:lastRenderedPageBreak/>
        <w:t xml:space="preserve">this article from a </w:t>
      </w:r>
      <w:proofErr w:type="spellStart"/>
      <w:r w:rsidR="00A40456">
        <w:rPr>
          <w:sz w:val="24"/>
          <w:szCs w:val="24"/>
        </w:rPr>
        <w:t>sgt</w:t>
      </w:r>
      <w:proofErr w:type="spellEnd"/>
      <w:r w:rsidR="00A40456">
        <w:rPr>
          <w:sz w:val="24"/>
          <w:szCs w:val="24"/>
        </w:rPr>
        <w:t xml:space="preserve"> within the college of policing website helped me become a well rounded and respected police officer on my team.</w:t>
      </w:r>
    </w:p>
    <w:p w14:paraId="69C0E6EE" w14:textId="77777777" w:rsidR="000D4C1E" w:rsidRDefault="000D4C1E" w:rsidP="00340E9A">
      <w:pPr>
        <w:ind w:right="237"/>
        <w:jc w:val="both"/>
        <w:rPr>
          <w:sz w:val="24"/>
          <w:szCs w:val="24"/>
        </w:rPr>
      </w:pPr>
    </w:p>
    <w:p w14:paraId="3DE8CABF" w14:textId="77777777" w:rsidR="000D4C1E" w:rsidRDefault="000D4C1E" w:rsidP="00340E9A">
      <w:pPr>
        <w:ind w:right="237"/>
        <w:jc w:val="both"/>
        <w:rPr>
          <w:sz w:val="24"/>
          <w:szCs w:val="24"/>
        </w:rPr>
      </w:pPr>
    </w:p>
    <w:p w14:paraId="5AFA7EAE" w14:textId="2023F702" w:rsidR="00541758" w:rsidRPr="00270EEB" w:rsidRDefault="00541758" w:rsidP="00340E9A">
      <w:pPr>
        <w:ind w:right="237"/>
        <w:jc w:val="both"/>
        <w:rPr>
          <w:sz w:val="24"/>
          <w:szCs w:val="24"/>
        </w:rPr>
      </w:pPr>
      <w:r>
        <w:rPr>
          <w:sz w:val="24"/>
          <w:szCs w:val="24"/>
        </w:rPr>
        <w:t xml:space="preserve">Overall, my three-year probationary period was challenging, however it has shaped me into the police officer I am today. I emerge from this with a sense of pride and </w:t>
      </w:r>
      <w:r w:rsidR="00BE45B7">
        <w:rPr>
          <w:sz w:val="24"/>
          <w:szCs w:val="24"/>
        </w:rPr>
        <w:t>accomplishment,</w:t>
      </w:r>
      <w:r>
        <w:rPr>
          <w:sz w:val="24"/>
          <w:szCs w:val="24"/>
        </w:rPr>
        <w:t xml:space="preserve"> and I am dedicated to upholding the values of what being a police officer is all about. </w:t>
      </w:r>
      <w:r w:rsidR="00AE6187">
        <w:rPr>
          <w:sz w:val="24"/>
          <w:szCs w:val="24"/>
        </w:rPr>
        <w:t>Additionally, my probation period served me as a crucial foundation for growth and success in my career as a police officer.</w:t>
      </w:r>
    </w:p>
    <w:p w14:paraId="55E8513B" w14:textId="77777777" w:rsidR="00025650" w:rsidRDefault="00025650" w:rsidP="00340E9A">
      <w:pPr>
        <w:ind w:right="237"/>
        <w:jc w:val="both"/>
        <w:rPr>
          <w:sz w:val="24"/>
          <w:szCs w:val="24"/>
        </w:rPr>
      </w:pPr>
    </w:p>
    <w:p w14:paraId="417145A9" w14:textId="18748A2C" w:rsidR="003C2CDF" w:rsidRPr="00270EEB" w:rsidRDefault="0026337C" w:rsidP="00340E9A">
      <w:pPr>
        <w:ind w:right="237"/>
        <w:jc w:val="both"/>
        <w:rPr>
          <w:sz w:val="24"/>
          <w:szCs w:val="24"/>
        </w:rPr>
      </w:pPr>
      <w:r>
        <w:rPr>
          <w:sz w:val="24"/>
          <w:szCs w:val="24"/>
        </w:rPr>
        <w:t>999</w:t>
      </w:r>
      <w:r w:rsidR="00640C05">
        <w:rPr>
          <w:sz w:val="24"/>
          <w:szCs w:val="24"/>
        </w:rPr>
        <w:t xml:space="preserve"> </w:t>
      </w:r>
      <w:r w:rsidR="003C2CDF">
        <w:rPr>
          <w:sz w:val="24"/>
          <w:szCs w:val="24"/>
        </w:rPr>
        <w:t>words</w:t>
      </w:r>
    </w:p>
    <w:p w14:paraId="4C811AD3" w14:textId="77777777" w:rsidR="00025650" w:rsidRPr="00270EEB" w:rsidRDefault="00025650" w:rsidP="00340E9A">
      <w:pPr>
        <w:ind w:right="237"/>
        <w:jc w:val="both"/>
        <w:rPr>
          <w:sz w:val="24"/>
          <w:szCs w:val="24"/>
        </w:rPr>
      </w:pPr>
    </w:p>
    <w:p w14:paraId="4DF9E947" w14:textId="77777777" w:rsidR="000D4C1E" w:rsidRDefault="000D4C1E" w:rsidP="00340E9A">
      <w:pPr>
        <w:ind w:right="237"/>
        <w:jc w:val="both"/>
        <w:rPr>
          <w:b/>
          <w:bCs/>
          <w:sz w:val="24"/>
          <w:szCs w:val="24"/>
        </w:rPr>
      </w:pPr>
    </w:p>
    <w:p w14:paraId="63F28003" w14:textId="77777777" w:rsidR="00B159F2" w:rsidRDefault="00B159F2" w:rsidP="00340E9A">
      <w:pPr>
        <w:ind w:right="237"/>
        <w:jc w:val="both"/>
        <w:rPr>
          <w:b/>
          <w:bCs/>
          <w:sz w:val="24"/>
          <w:szCs w:val="24"/>
        </w:rPr>
      </w:pPr>
    </w:p>
    <w:p w14:paraId="30C30C3B" w14:textId="77777777" w:rsidR="00834569" w:rsidRDefault="00834569" w:rsidP="00340E9A">
      <w:pPr>
        <w:ind w:right="237"/>
        <w:jc w:val="both"/>
        <w:rPr>
          <w:b/>
          <w:bCs/>
          <w:sz w:val="24"/>
          <w:szCs w:val="24"/>
        </w:rPr>
      </w:pPr>
    </w:p>
    <w:p w14:paraId="66C36DA9" w14:textId="77777777" w:rsidR="00834569" w:rsidRDefault="00834569" w:rsidP="00340E9A">
      <w:pPr>
        <w:ind w:right="237"/>
        <w:jc w:val="both"/>
        <w:rPr>
          <w:b/>
          <w:bCs/>
          <w:sz w:val="24"/>
          <w:szCs w:val="24"/>
        </w:rPr>
      </w:pPr>
    </w:p>
    <w:p w14:paraId="7009B53F" w14:textId="77777777" w:rsidR="00834569" w:rsidRDefault="00834569" w:rsidP="00340E9A">
      <w:pPr>
        <w:ind w:right="237"/>
        <w:jc w:val="both"/>
        <w:rPr>
          <w:b/>
          <w:bCs/>
          <w:sz w:val="24"/>
          <w:szCs w:val="24"/>
        </w:rPr>
      </w:pPr>
    </w:p>
    <w:p w14:paraId="71D649C6" w14:textId="77777777" w:rsidR="00834569" w:rsidRDefault="00834569" w:rsidP="00340E9A">
      <w:pPr>
        <w:ind w:right="237"/>
        <w:jc w:val="both"/>
        <w:rPr>
          <w:b/>
          <w:bCs/>
          <w:sz w:val="24"/>
          <w:szCs w:val="24"/>
        </w:rPr>
      </w:pPr>
    </w:p>
    <w:p w14:paraId="5C278C8C" w14:textId="77777777" w:rsidR="00834569" w:rsidRDefault="00834569" w:rsidP="00340E9A">
      <w:pPr>
        <w:ind w:right="237"/>
        <w:jc w:val="both"/>
        <w:rPr>
          <w:b/>
          <w:bCs/>
          <w:sz w:val="24"/>
          <w:szCs w:val="24"/>
        </w:rPr>
      </w:pPr>
    </w:p>
    <w:p w14:paraId="7EF921AF" w14:textId="77777777" w:rsidR="00834569" w:rsidRDefault="00834569" w:rsidP="00340E9A">
      <w:pPr>
        <w:ind w:right="237"/>
        <w:jc w:val="both"/>
        <w:rPr>
          <w:b/>
          <w:bCs/>
          <w:sz w:val="24"/>
          <w:szCs w:val="24"/>
        </w:rPr>
      </w:pPr>
    </w:p>
    <w:p w14:paraId="09FD74DA" w14:textId="77777777" w:rsidR="00834569" w:rsidRDefault="00834569" w:rsidP="00340E9A">
      <w:pPr>
        <w:ind w:right="237"/>
        <w:jc w:val="both"/>
        <w:rPr>
          <w:b/>
          <w:bCs/>
          <w:sz w:val="24"/>
          <w:szCs w:val="24"/>
        </w:rPr>
      </w:pPr>
    </w:p>
    <w:p w14:paraId="3A73240F" w14:textId="77777777" w:rsidR="00834569" w:rsidRDefault="00834569" w:rsidP="00340E9A">
      <w:pPr>
        <w:ind w:right="237"/>
        <w:jc w:val="both"/>
        <w:rPr>
          <w:b/>
          <w:bCs/>
          <w:sz w:val="24"/>
          <w:szCs w:val="24"/>
        </w:rPr>
      </w:pPr>
    </w:p>
    <w:p w14:paraId="70E04F0F" w14:textId="77777777" w:rsidR="00834569" w:rsidRDefault="00834569" w:rsidP="00340E9A">
      <w:pPr>
        <w:ind w:right="237"/>
        <w:jc w:val="both"/>
        <w:rPr>
          <w:b/>
          <w:bCs/>
          <w:sz w:val="24"/>
          <w:szCs w:val="24"/>
        </w:rPr>
      </w:pPr>
    </w:p>
    <w:p w14:paraId="5C589AFC" w14:textId="77777777" w:rsidR="00834569" w:rsidRDefault="00834569" w:rsidP="00340E9A">
      <w:pPr>
        <w:ind w:right="237"/>
        <w:jc w:val="both"/>
        <w:rPr>
          <w:b/>
          <w:bCs/>
          <w:sz w:val="24"/>
          <w:szCs w:val="24"/>
        </w:rPr>
      </w:pPr>
    </w:p>
    <w:p w14:paraId="5465543A" w14:textId="77777777" w:rsidR="00834569" w:rsidRDefault="00834569" w:rsidP="00340E9A">
      <w:pPr>
        <w:ind w:right="237"/>
        <w:jc w:val="both"/>
        <w:rPr>
          <w:b/>
          <w:bCs/>
          <w:sz w:val="24"/>
          <w:szCs w:val="24"/>
        </w:rPr>
      </w:pPr>
    </w:p>
    <w:p w14:paraId="638D6CC1" w14:textId="77777777" w:rsidR="00834569" w:rsidRDefault="00834569" w:rsidP="00340E9A">
      <w:pPr>
        <w:ind w:right="237"/>
        <w:jc w:val="both"/>
        <w:rPr>
          <w:b/>
          <w:bCs/>
          <w:sz w:val="24"/>
          <w:szCs w:val="24"/>
        </w:rPr>
      </w:pPr>
    </w:p>
    <w:p w14:paraId="558106DE" w14:textId="77777777" w:rsidR="00834569" w:rsidRDefault="00834569" w:rsidP="00340E9A">
      <w:pPr>
        <w:ind w:right="237"/>
        <w:jc w:val="both"/>
        <w:rPr>
          <w:b/>
          <w:bCs/>
          <w:sz w:val="24"/>
          <w:szCs w:val="24"/>
        </w:rPr>
      </w:pPr>
    </w:p>
    <w:p w14:paraId="35011BB1" w14:textId="77777777" w:rsidR="00834569" w:rsidRDefault="00834569" w:rsidP="00340E9A">
      <w:pPr>
        <w:ind w:right="237"/>
        <w:jc w:val="both"/>
        <w:rPr>
          <w:b/>
          <w:bCs/>
          <w:sz w:val="24"/>
          <w:szCs w:val="24"/>
        </w:rPr>
      </w:pPr>
    </w:p>
    <w:p w14:paraId="604E5936" w14:textId="77777777" w:rsidR="00834569" w:rsidRDefault="00834569" w:rsidP="00340E9A">
      <w:pPr>
        <w:ind w:right="237"/>
        <w:jc w:val="both"/>
        <w:rPr>
          <w:b/>
          <w:bCs/>
          <w:sz w:val="24"/>
          <w:szCs w:val="24"/>
        </w:rPr>
      </w:pPr>
    </w:p>
    <w:p w14:paraId="6C174CE3" w14:textId="77777777" w:rsidR="00834569" w:rsidRDefault="00834569" w:rsidP="00340E9A">
      <w:pPr>
        <w:ind w:right="237"/>
        <w:jc w:val="both"/>
        <w:rPr>
          <w:b/>
          <w:bCs/>
          <w:sz w:val="24"/>
          <w:szCs w:val="24"/>
        </w:rPr>
      </w:pPr>
    </w:p>
    <w:p w14:paraId="37541EAB" w14:textId="77777777" w:rsidR="00834569" w:rsidRDefault="00834569" w:rsidP="00340E9A">
      <w:pPr>
        <w:ind w:right="237"/>
        <w:jc w:val="both"/>
        <w:rPr>
          <w:b/>
          <w:bCs/>
          <w:sz w:val="24"/>
          <w:szCs w:val="24"/>
        </w:rPr>
      </w:pPr>
    </w:p>
    <w:p w14:paraId="1CD74095" w14:textId="77777777" w:rsidR="00834569" w:rsidRDefault="00834569" w:rsidP="00340E9A">
      <w:pPr>
        <w:ind w:right="237"/>
        <w:jc w:val="both"/>
        <w:rPr>
          <w:b/>
          <w:bCs/>
          <w:sz w:val="24"/>
          <w:szCs w:val="24"/>
        </w:rPr>
      </w:pPr>
    </w:p>
    <w:p w14:paraId="7BF496C6" w14:textId="77777777" w:rsidR="00834569" w:rsidRDefault="00834569" w:rsidP="00340E9A">
      <w:pPr>
        <w:ind w:right="237"/>
        <w:jc w:val="both"/>
        <w:rPr>
          <w:b/>
          <w:bCs/>
          <w:sz w:val="24"/>
          <w:szCs w:val="24"/>
        </w:rPr>
      </w:pPr>
    </w:p>
    <w:p w14:paraId="2043BC45" w14:textId="77777777" w:rsidR="00834569" w:rsidRDefault="00834569" w:rsidP="00340E9A">
      <w:pPr>
        <w:ind w:right="237"/>
        <w:jc w:val="both"/>
        <w:rPr>
          <w:b/>
          <w:bCs/>
          <w:sz w:val="24"/>
          <w:szCs w:val="24"/>
        </w:rPr>
      </w:pPr>
    </w:p>
    <w:p w14:paraId="79C5DADA" w14:textId="77777777" w:rsidR="00834569" w:rsidRDefault="00834569" w:rsidP="00340E9A">
      <w:pPr>
        <w:ind w:right="237"/>
        <w:jc w:val="both"/>
        <w:rPr>
          <w:b/>
          <w:bCs/>
          <w:sz w:val="24"/>
          <w:szCs w:val="24"/>
        </w:rPr>
      </w:pPr>
    </w:p>
    <w:p w14:paraId="17D512FE" w14:textId="77777777" w:rsidR="00834569" w:rsidRDefault="00834569" w:rsidP="00340E9A">
      <w:pPr>
        <w:ind w:right="237"/>
        <w:jc w:val="both"/>
        <w:rPr>
          <w:b/>
          <w:bCs/>
          <w:sz w:val="24"/>
          <w:szCs w:val="24"/>
        </w:rPr>
      </w:pPr>
    </w:p>
    <w:p w14:paraId="794F62D7" w14:textId="77777777" w:rsidR="00834569" w:rsidRDefault="00834569" w:rsidP="00340E9A">
      <w:pPr>
        <w:ind w:right="237"/>
        <w:jc w:val="both"/>
        <w:rPr>
          <w:b/>
          <w:bCs/>
          <w:sz w:val="24"/>
          <w:szCs w:val="24"/>
        </w:rPr>
      </w:pPr>
    </w:p>
    <w:p w14:paraId="27D7A5CB" w14:textId="77777777" w:rsidR="00834569" w:rsidRDefault="00834569" w:rsidP="00340E9A">
      <w:pPr>
        <w:ind w:right="237"/>
        <w:jc w:val="both"/>
        <w:rPr>
          <w:b/>
          <w:bCs/>
          <w:sz w:val="24"/>
          <w:szCs w:val="24"/>
        </w:rPr>
      </w:pPr>
    </w:p>
    <w:p w14:paraId="7A8C1494" w14:textId="77777777" w:rsidR="00834569" w:rsidRDefault="00834569" w:rsidP="00340E9A">
      <w:pPr>
        <w:ind w:right="237"/>
        <w:jc w:val="both"/>
        <w:rPr>
          <w:b/>
          <w:bCs/>
          <w:sz w:val="24"/>
          <w:szCs w:val="24"/>
        </w:rPr>
      </w:pPr>
    </w:p>
    <w:p w14:paraId="3FAEBA19" w14:textId="77777777" w:rsidR="00834569" w:rsidRDefault="00834569" w:rsidP="00340E9A">
      <w:pPr>
        <w:ind w:right="237"/>
        <w:jc w:val="both"/>
        <w:rPr>
          <w:b/>
          <w:bCs/>
          <w:sz w:val="24"/>
          <w:szCs w:val="24"/>
        </w:rPr>
      </w:pPr>
    </w:p>
    <w:p w14:paraId="2BDC3652" w14:textId="77777777" w:rsidR="00834569" w:rsidRDefault="00834569" w:rsidP="00340E9A">
      <w:pPr>
        <w:ind w:right="237"/>
        <w:jc w:val="both"/>
        <w:rPr>
          <w:b/>
          <w:bCs/>
          <w:sz w:val="24"/>
          <w:szCs w:val="24"/>
        </w:rPr>
      </w:pPr>
    </w:p>
    <w:p w14:paraId="7CA48A80" w14:textId="77777777" w:rsidR="00834569" w:rsidRDefault="00834569" w:rsidP="00340E9A">
      <w:pPr>
        <w:ind w:right="237"/>
        <w:jc w:val="both"/>
        <w:rPr>
          <w:b/>
          <w:bCs/>
          <w:sz w:val="24"/>
          <w:szCs w:val="24"/>
        </w:rPr>
      </w:pPr>
    </w:p>
    <w:p w14:paraId="0A71131F" w14:textId="77777777" w:rsidR="00834569" w:rsidRDefault="00834569" w:rsidP="00340E9A">
      <w:pPr>
        <w:ind w:right="237"/>
        <w:jc w:val="both"/>
        <w:rPr>
          <w:b/>
          <w:bCs/>
          <w:sz w:val="24"/>
          <w:szCs w:val="24"/>
        </w:rPr>
      </w:pPr>
    </w:p>
    <w:p w14:paraId="61434594" w14:textId="77777777" w:rsidR="00834569" w:rsidRDefault="00834569" w:rsidP="00340E9A">
      <w:pPr>
        <w:ind w:right="237"/>
        <w:jc w:val="both"/>
        <w:rPr>
          <w:b/>
          <w:bCs/>
          <w:sz w:val="24"/>
          <w:szCs w:val="24"/>
        </w:rPr>
      </w:pPr>
    </w:p>
    <w:p w14:paraId="2C61E737" w14:textId="77777777" w:rsidR="00834569" w:rsidRDefault="00834569" w:rsidP="00340E9A">
      <w:pPr>
        <w:ind w:right="237"/>
        <w:jc w:val="both"/>
        <w:rPr>
          <w:b/>
          <w:bCs/>
          <w:sz w:val="24"/>
          <w:szCs w:val="24"/>
        </w:rPr>
      </w:pPr>
    </w:p>
    <w:p w14:paraId="0ACBD96F" w14:textId="77777777" w:rsidR="00834569" w:rsidRDefault="00834569" w:rsidP="00340E9A">
      <w:pPr>
        <w:ind w:right="237"/>
        <w:jc w:val="both"/>
        <w:rPr>
          <w:b/>
          <w:bCs/>
          <w:sz w:val="24"/>
          <w:szCs w:val="24"/>
        </w:rPr>
      </w:pPr>
    </w:p>
    <w:p w14:paraId="2EAB580B" w14:textId="77777777" w:rsidR="00834569" w:rsidRDefault="00834569" w:rsidP="00340E9A">
      <w:pPr>
        <w:ind w:right="237"/>
        <w:jc w:val="both"/>
        <w:rPr>
          <w:b/>
          <w:bCs/>
          <w:sz w:val="24"/>
          <w:szCs w:val="24"/>
        </w:rPr>
      </w:pPr>
    </w:p>
    <w:p w14:paraId="620D66F3" w14:textId="77777777" w:rsidR="00834569" w:rsidRDefault="00834569" w:rsidP="00340E9A">
      <w:pPr>
        <w:ind w:right="237"/>
        <w:jc w:val="both"/>
        <w:rPr>
          <w:b/>
          <w:bCs/>
          <w:sz w:val="24"/>
          <w:szCs w:val="24"/>
        </w:rPr>
      </w:pPr>
    </w:p>
    <w:p w14:paraId="47551566" w14:textId="77777777" w:rsidR="00834569" w:rsidRDefault="00834569" w:rsidP="00340E9A">
      <w:pPr>
        <w:ind w:right="237"/>
        <w:jc w:val="both"/>
        <w:rPr>
          <w:b/>
          <w:bCs/>
          <w:sz w:val="24"/>
          <w:szCs w:val="24"/>
        </w:rPr>
      </w:pPr>
    </w:p>
    <w:p w14:paraId="1CFBCE4D" w14:textId="77777777" w:rsidR="00834569" w:rsidRDefault="00834569" w:rsidP="00340E9A">
      <w:pPr>
        <w:ind w:right="237"/>
        <w:jc w:val="both"/>
        <w:rPr>
          <w:b/>
          <w:bCs/>
          <w:sz w:val="24"/>
          <w:szCs w:val="24"/>
        </w:rPr>
      </w:pPr>
    </w:p>
    <w:p w14:paraId="668B7709" w14:textId="77777777" w:rsidR="00834569" w:rsidRDefault="00834569" w:rsidP="00340E9A">
      <w:pPr>
        <w:ind w:right="237"/>
        <w:jc w:val="both"/>
        <w:rPr>
          <w:b/>
          <w:bCs/>
          <w:sz w:val="24"/>
          <w:szCs w:val="24"/>
        </w:rPr>
      </w:pPr>
    </w:p>
    <w:p w14:paraId="4EF047CB" w14:textId="77777777" w:rsidR="00834569" w:rsidRDefault="00834569" w:rsidP="00340E9A">
      <w:pPr>
        <w:ind w:right="237"/>
        <w:jc w:val="both"/>
        <w:rPr>
          <w:b/>
          <w:bCs/>
          <w:sz w:val="24"/>
          <w:szCs w:val="24"/>
        </w:rPr>
      </w:pPr>
    </w:p>
    <w:p w14:paraId="3F822CC6" w14:textId="77777777" w:rsidR="00834569" w:rsidRDefault="00834569" w:rsidP="00340E9A">
      <w:pPr>
        <w:ind w:right="237"/>
        <w:jc w:val="both"/>
        <w:rPr>
          <w:b/>
          <w:bCs/>
          <w:sz w:val="24"/>
          <w:szCs w:val="24"/>
        </w:rPr>
      </w:pPr>
    </w:p>
    <w:p w14:paraId="78A14163" w14:textId="77777777" w:rsidR="00834569" w:rsidRDefault="00834569" w:rsidP="00340E9A">
      <w:pPr>
        <w:ind w:right="237"/>
        <w:jc w:val="both"/>
        <w:rPr>
          <w:b/>
          <w:bCs/>
          <w:sz w:val="24"/>
          <w:szCs w:val="24"/>
        </w:rPr>
      </w:pPr>
    </w:p>
    <w:p w14:paraId="2C051B73" w14:textId="06B5699C" w:rsidR="00BE45B7" w:rsidRPr="00BE45B7" w:rsidRDefault="00BE45B7" w:rsidP="00340E9A">
      <w:pPr>
        <w:ind w:right="237"/>
        <w:jc w:val="both"/>
        <w:rPr>
          <w:b/>
          <w:bCs/>
          <w:sz w:val="24"/>
          <w:szCs w:val="24"/>
        </w:rPr>
      </w:pPr>
      <w:r w:rsidRPr="00BE45B7">
        <w:rPr>
          <w:b/>
          <w:bCs/>
          <w:sz w:val="24"/>
          <w:szCs w:val="24"/>
        </w:rPr>
        <w:t xml:space="preserve">REFERENCES: </w:t>
      </w:r>
    </w:p>
    <w:p w14:paraId="30A35746" w14:textId="77777777" w:rsidR="00BE45B7" w:rsidRDefault="00BE45B7" w:rsidP="00340E9A">
      <w:pPr>
        <w:ind w:right="237"/>
        <w:jc w:val="both"/>
        <w:rPr>
          <w:sz w:val="24"/>
          <w:szCs w:val="24"/>
        </w:rPr>
      </w:pPr>
    </w:p>
    <w:p w14:paraId="0FEEFB0E" w14:textId="73EED242" w:rsidR="00025650" w:rsidRPr="00270EEB" w:rsidRDefault="00BE45B7" w:rsidP="00340E9A">
      <w:pPr>
        <w:ind w:right="237"/>
        <w:jc w:val="both"/>
        <w:rPr>
          <w:sz w:val="24"/>
          <w:szCs w:val="24"/>
        </w:rPr>
      </w:pPr>
      <w:r>
        <w:rPr>
          <w:sz w:val="24"/>
          <w:szCs w:val="24"/>
        </w:rPr>
        <w:t xml:space="preserve"> C </w:t>
      </w:r>
      <w:r w:rsidRPr="00BE45B7">
        <w:rPr>
          <w:sz w:val="24"/>
          <w:szCs w:val="24"/>
        </w:rPr>
        <w:t>Lindner,</w:t>
      </w:r>
      <w:r>
        <w:rPr>
          <w:sz w:val="24"/>
          <w:szCs w:val="24"/>
        </w:rPr>
        <w:t xml:space="preserve"> (</w:t>
      </w:r>
      <w:r w:rsidRPr="00BE45B7">
        <w:rPr>
          <w:sz w:val="24"/>
          <w:szCs w:val="24"/>
        </w:rPr>
        <w:t>1994</w:t>
      </w:r>
      <w:r>
        <w:rPr>
          <w:sz w:val="24"/>
          <w:szCs w:val="24"/>
        </w:rPr>
        <w:t>)</w:t>
      </w:r>
      <w:r w:rsidRPr="00BE45B7">
        <w:rPr>
          <w:sz w:val="24"/>
          <w:szCs w:val="24"/>
        </w:rPr>
        <w:t xml:space="preserve"> </w:t>
      </w:r>
      <w:r>
        <w:rPr>
          <w:sz w:val="24"/>
          <w:szCs w:val="24"/>
        </w:rPr>
        <w:t>‘</w:t>
      </w:r>
      <w:r w:rsidRPr="00BE45B7">
        <w:rPr>
          <w:rFonts w:asciiTheme="majorHAnsi" w:hAnsiTheme="majorHAnsi" w:cstheme="majorHAnsi"/>
          <w:sz w:val="24"/>
          <w:szCs w:val="24"/>
        </w:rPr>
        <w:t>The police contribution to the development of probation: An historical account. Journal of Offender Rehabilitation</w:t>
      </w:r>
      <w:r>
        <w:rPr>
          <w:rFonts w:asciiTheme="majorHAnsi" w:hAnsiTheme="majorHAnsi" w:cstheme="majorHAnsi"/>
          <w:sz w:val="24"/>
          <w:szCs w:val="24"/>
        </w:rPr>
        <w:t>’</w:t>
      </w:r>
      <w:r w:rsidRPr="00BE45B7">
        <w:rPr>
          <w:sz w:val="24"/>
          <w:szCs w:val="24"/>
        </w:rPr>
        <w:t>, 20(3-4), pp.61-84.</w:t>
      </w:r>
    </w:p>
    <w:p w14:paraId="5E21F8DD" w14:textId="41D1FBA4" w:rsidR="00025650" w:rsidRDefault="00BE45B7" w:rsidP="00BE45B7">
      <w:pPr>
        <w:tabs>
          <w:tab w:val="left" w:pos="6600"/>
        </w:tabs>
        <w:ind w:right="237"/>
        <w:jc w:val="both"/>
        <w:rPr>
          <w:sz w:val="24"/>
          <w:szCs w:val="24"/>
        </w:rPr>
      </w:pPr>
      <w:r>
        <w:rPr>
          <w:sz w:val="24"/>
          <w:szCs w:val="24"/>
        </w:rPr>
        <w:t xml:space="preserve">Available at: </w:t>
      </w:r>
      <w:hyperlink r:id="rId68" w:history="1">
        <w:r w:rsidRPr="00F2310A">
          <w:rPr>
            <w:rStyle w:val="Hyperlink"/>
            <w:sz w:val="24"/>
            <w:szCs w:val="24"/>
          </w:rPr>
          <w:t>https://www.tandfonline.com/doi/abs/10.1300/J076v20n03_04</w:t>
        </w:r>
      </w:hyperlink>
    </w:p>
    <w:p w14:paraId="285748C9" w14:textId="77777777" w:rsidR="00BE45B7" w:rsidRPr="00270EEB" w:rsidRDefault="00BE45B7" w:rsidP="00BE45B7">
      <w:pPr>
        <w:tabs>
          <w:tab w:val="left" w:pos="6600"/>
        </w:tabs>
        <w:ind w:right="237"/>
        <w:jc w:val="both"/>
        <w:rPr>
          <w:sz w:val="24"/>
          <w:szCs w:val="24"/>
        </w:rPr>
      </w:pPr>
    </w:p>
    <w:p w14:paraId="585519A4" w14:textId="218520CE" w:rsidR="00025650" w:rsidRDefault="00BD23B2" w:rsidP="00340E9A">
      <w:pPr>
        <w:ind w:right="237"/>
        <w:jc w:val="both"/>
        <w:rPr>
          <w:sz w:val="24"/>
          <w:szCs w:val="24"/>
        </w:rPr>
      </w:pPr>
      <w:r w:rsidRPr="00BD23B2">
        <w:rPr>
          <w:sz w:val="24"/>
          <w:szCs w:val="24"/>
        </w:rPr>
        <w:t>College of policing (2024), ‘</w:t>
      </w:r>
      <w:r>
        <w:rPr>
          <w:sz w:val="24"/>
          <w:szCs w:val="24"/>
        </w:rPr>
        <w:t>probationary period</w:t>
      </w:r>
      <w:r w:rsidRPr="00BD23B2">
        <w:rPr>
          <w:sz w:val="24"/>
          <w:szCs w:val="24"/>
        </w:rPr>
        <w:t xml:space="preserve">’ date accessed </w:t>
      </w:r>
      <w:proofErr w:type="gramStart"/>
      <w:r>
        <w:rPr>
          <w:sz w:val="24"/>
          <w:szCs w:val="24"/>
        </w:rPr>
        <w:t>07/05</w:t>
      </w:r>
      <w:r w:rsidRPr="00BD23B2">
        <w:rPr>
          <w:sz w:val="24"/>
          <w:szCs w:val="24"/>
        </w:rPr>
        <w:t>/2024</w:t>
      </w:r>
      <w:proofErr w:type="gramEnd"/>
    </w:p>
    <w:p w14:paraId="6EF513BF" w14:textId="1959C020" w:rsidR="00BD23B2" w:rsidRDefault="00BD23B2" w:rsidP="00340E9A">
      <w:pPr>
        <w:ind w:right="237"/>
        <w:jc w:val="both"/>
        <w:rPr>
          <w:rStyle w:val="Hyperlink"/>
          <w:sz w:val="24"/>
          <w:szCs w:val="24"/>
        </w:rPr>
      </w:pPr>
      <w:r>
        <w:rPr>
          <w:sz w:val="24"/>
          <w:szCs w:val="24"/>
        </w:rPr>
        <w:t xml:space="preserve">Available at: </w:t>
      </w:r>
      <w:hyperlink r:id="rId69" w:history="1">
        <w:r w:rsidRPr="00F2310A">
          <w:rPr>
            <w:rStyle w:val="Hyperlink"/>
            <w:sz w:val="24"/>
            <w:szCs w:val="24"/>
          </w:rPr>
          <w:t>https://www.college.police.uk/article/being-police-officer-everything-i-expected-and-more</w:t>
        </w:r>
      </w:hyperlink>
    </w:p>
    <w:p w14:paraId="77776060" w14:textId="77777777" w:rsidR="00D9548B" w:rsidRDefault="00D9548B" w:rsidP="00340E9A">
      <w:pPr>
        <w:ind w:right="237"/>
        <w:jc w:val="both"/>
        <w:rPr>
          <w:rStyle w:val="Hyperlink"/>
          <w:sz w:val="24"/>
          <w:szCs w:val="24"/>
        </w:rPr>
      </w:pPr>
    </w:p>
    <w:p w14:paraId="13AB23E1" w14:textId="2ECF4CDC" w:rsidR="00D9548B" w:rsidRDefault="00D9548B" w:rsidP="00340E9A">
      <w:pPr>
        <w:ind w:right="237"/>
        <w:jc w:val="both"/>
        <w:rPr>
          <w:sz w:val="24"/>
          <w:szCs w:val="24"/>
        </w:rPr>
      </w:pPr>
      <w:r>
        <w:rPr>
          <w:sz w:val="24"/>
          <w:szCs w:val="24"/>
        </w:rPr>
        <w:t xml:space="preserve">M </w:t>
      </w:r>
      <w:r w:rsidRPr="00D9548B">
        <w:rPr>
          <w:sz w:val="24"/>
          <w:szCs w:val="24"/>
        </w:rPr>
        <w:t xml:space="preserve">Maxwell, </w:t>
      </w:r>
      <w:r>
        <w:rPr>
          <w:sz w:val="24"/>
          <w:szCs w:val="24"/>
        </w:rPr>
        <w:t>(</w:t>
      </w:r>
      <w:r w:rsidRPr="00D9548B">
        <w:rPr>
          <w:sz w:val="24"/>
          <w:szCs w:val="24"/>
        </w:rPr>
        <w:t>1990</w:t>
      </w:r>
      <w:r>
        <w:rPr>
          <w:sz w:val="24"/>
          <w:szCs w:val="24"/>
        </w:rPr>
        <w:t xml:space="preserve">) </w:t>
      </w:r>
      <w:r w:rsidRPr="00D9548B">
        <w:rPr>
          <w:rFonts w:asciiTheme="majorHAnsi" w:hAnsiTheme="majorHAnsi" w:cstheme="majorHAnsi"/>
          <w:sz w:val="24"/>
          <w:szCs w:val="24"/>
        </w:rPr>
        <w:t>Does tutoring help? a look at the literature. Review of Research in Developmental Education</w:t>
      </w:r>
      <w:r w:rsidRPr="00D9548B">
        <w:rPr>
          <w:sz w:val="24"/>
          <w:szCs w:val="24"/>
        </w:rPr>
        <w:t>, 7(4), p.n4.</w:t>
      </w:r>
    </w:p>
    <w:p w14:paraId="45F6178F" w14:textId="6EDF38D8" w:rsidR="00D9548B" w:rsidRDefault="00D9548B" w:rsidP="00340E9A">
      <w:pPr>
        <w:ind w:right="237"/>
        <w:jc w:val="both"/>
        <w:rPr>
          <w:sz w:val="24"/>
          <w:szCs w:val="24"/>
        </w:rPr>
      </w:pPr>
      <w:r>
        <w:rPr>
          <w:sz w:val="24"/>
          <w:szCs w:val="24"/>
        </w:rPr>
        <w:t xml:space="preserve">Available at: </w:t>
      </w:r>
      <w:hyperlink r:id="rId70" w:history="1">
        <w:r w:rsidRPr="0043606B">
          <w:rPr>
            <w:rStyle w:val="Hyperlink"/>
            <w:sz w:val="24"/>
            <w:szCs w:val="24"/>
          </w:rPr>
          <w:t>https://eric.ed.gov/?id=ED326287</w:t>
        </w:r>
      </w:hyperlink>
    </w:p>
    <w:p w14:paraId="13BC73E3" w14:textId="77777777" w:rsidR="00D9548B" w:rsidRDefault="00D9548B" w:rsidP="00340E9A">
      <w:pPr>
        <w:ind w:right="237"/>
        <w:jc w:val="both"/>
        <w:rPr>
          <w:sz w:val="24"/>
          <w:szCs w:val="24"/>
        </w:rPr>
      </w:pPr>
    </w:p>
    <w:p w14:paraId="0AAAA85F" w14:textId="0FE26FDE" w:rsidR="00D9548B" w:rsidRDefault="00D9548B" w:rsidP="00340E9A">
      <w:pPr>
        <w:ind w:right="237"/>
        <w:jc w:val="both"/>
        <w:rPr>
          <w:sz w:val="24"/>
          <w:szCs w:val="24"/>
        </w:rPr>
      </w:pPr>
      <w:r>
        <w:rPr>
          <w:sz w:val="24"/>
          <w:szCs w:val="24"/>
        </w:rPr>
        <w:t xml:space="preserve">L </w:t>
      </w:r>
      <w:proofErr w:type="spellStart"/>
      <w:r w:rsidRPr="00D9548B">
        <w:rPr>
          <w:sz w:val="24"/>
          <w:szCs w:val="24"/>
        </w:rPr>
        <w:t>Hoel</w:t>
      </w:r>
      <w:proofErr w:type="spellEnd"/>
      <w:r w:rsidRPr="00D9548B">
        <w:rPr>
          <w:sz w:val="24"/>
          <w:szCs w:val="24"/>
        </w:rPr>
        <w:t xml:space="preserve">, </w:t>
      </w:r>
      <w:r>
        <w:rPr>
          <w:sz w:val="24"/>
          <w:szCs w:val="24"/>
        </w:rPr>
        <w:t>(</w:t>
      </w:r>
      <w:r w:rsidRPr="00D9548B">
        <w:rPr>
          <w:sz w:val="24"/>
          <w:szCs w:val="24"/>
        </w:rPr>
        <w:t>2020</w:t>
      </w:r>
      <w:r>
        <w:rPr>
          <w:sz w:val="24"/>
          <w:szCs w:val="24"/>
        </w:rPr>
        <w:t>)</w:t>
      </w:r>
      <w:r w:rsidRPr="00D9548B">
        <w:rPr>
          <w:sz w:val="24"/>
          <w:szCs w:val="24"/>
        </w:rPr>
        <w:t xml:space="preserve"> </w:t>
      </w:r>
      <w:r w:rsidRPr="00D9548B">
        <w:rPr>
          <w:rFonts w:asciiTheme="majorHAnsi" w:hAnsiTheme="majorHAnsi" w:cstheme="majorHAnsi"/>
          <w:sz w:val="24"/>
          <w:szCs w:val="24"/>
        </w:rPr>
        <w:t>‘Police students’ experience of participation and relationship during in-field training’.</w:t>
      </w:r>
      <w:r w:rsidRPr="00D9548B">
        <w:rPr>
          <w:sz w:val="24"/>
          <w:szCs w:val="24"/>
        </w:rPr>
        <w:t xml:space="preserve"> Police Practice and Research, 21(6), pp.576-590.</w:t>
      </w:r>
    </w:p>
    <w:p w14:paraId="563A842E" w14:textId="77777777" w:rsidR="00B159F2" w:rsidRDefault="00D9548B" w:rsidP="00340E9A">
      <w:pPr>
        <w:ind w:right="237"/>
        <w:jc w:val="both"/>
        <w:rPr>
          <w:sz w:val="24"/>
          <w:szCs w:val="24"/>
        </w:rPr>
      </w:pPr>
      <w:r>
        <w:rPr>
          <w:sz w:val="24"/>
          <w:szCs w:val="24"/>
        </w:rPr>
        <w:t xml:space="preserve">Available at: </w:t>
      </w:r>
    </w:p>
    <w:p w14:paraId="44CC4B3A" w14:textId="5DBEF6CB" w:rsidR="00D9548B" w:rsidRDefault="00B159F2" w:rsidP="00340E9A">
      <w:pPr>
        <w:ind w:right="237"/>
        <w:jc w:val="both"/>
        <w:rPr>
          <w:sz w:val="24"/>
          <w:szCs w:val="24"/>
        </w:rPr>
      </w:pPr>
      <w:hyperlink r:id="rId71" w:history="1">
        <w:r w:rsidRPr="0043606B">
          <w:rPr>
            <w:rStyle w:val="Hyperlink"/>
            <w:sz w:val="24"/>
            <w:szCs w:val="24"/>
          </w:rPr>
          <w:t>https://www.tandfonline.com/doi/abs/10.1080/15614263.2019.1664302</w:t>
        </w:r>
      </w:hyperlink>
    </w:p>
    <w:p w14:paraId="04F2E527" w14:textId="77777777" w:rsidR="00D9548B" w:rsidRDefault="00D9548B" w:rsidP="00340E9A">
      <w:pPr>
        <w:ind w:right="237"/>
        <w:jc w:val="both"/>
        <w:rPr>
          <w:sz w:val="24"/>
          <w:szCs w:val="24"/>
        </w:rPr>
      </w:pPr>
    </w:p>
    <w:p w14:paraId="4CF10373" w14:textId="1391B1E5" w:rsidR="00BD23B2" w:rsidRDefault="00D43123" w:rsidP="00340E9A">
      <w:pPr>
        <w:ind w:right="237"/>
        <w:jc w:val="both"/>
        <w:rPr>
          <w:sz w:val="24"/>
          <w:szCs w:val="24"/>
        </w:rPr>
      </w:pPr>
      <w:r w:rsidRPr="00D43123">
        <w:rPr>
          <w:sz w:val="24"/>
          <w:szCs w:val="24"/>
        </w:rPr>
        <w:t xml:space="preserve">Clanton, J., Gardner, A., Cheung, M., </w:t>
      </w:r>
      <w:proofErr w:type="spellStart"/>
      <w:r w:rsidRPr="00D43123">
        <w:rPr>
          <w:sz w:val="24"/>
          <w:szCs w:val="24"/>
        </w:rPr>
        <w:t>Mellert</w:t>
      </w:r>
      <w:proofErr w:type="spellEnd"/>
      <w:r w:rsidRPr="00D43123">
        <w:rPr>
          <w:sz w:val="24"/>
          <w:szCs w:val="24"/>
        </w:rPr>
        <w:t xml:space="preserve">, L., </w:t>
      </w:r>
      <w:proofErr w:type="spellStart"/>
      <w:r w:rsidRPr="00D43123">
        <w:rPr>
          <w:sz w:val="24"/>
          <w:szCs w:val="24"/>
        </w:rPr>
        <w:t>Evancho</w:t>
      </w:r>
      <w:proofErr w:type="spellEnd"/>
      <w:r w:rsidRPr="00D43123">
        <w:rPr>
          <w:sz w:val="24"/>
          <w:szCs w:val="24"/>
        </w:rPr>
        <w:t xml:space="preserve">-Chapman, </w:t>
      </w:r>
      <w:proofErr w:type="gramStart"/>
      <w:r w:rsidRPr="00D43123">
        <w:rPr>
          <w:sz w:val="24"/>
          <w:szCs w:val="24"/>
        </w:rPr>
        <w:t>M.</w:t>
      </w:r>
      <w:proofErr w:type="gramEnd"/>
      <w:r w:rsidRPr="00D43123">
        <w:rPr>
          <w:sz w:val="24"/>
          <w:szCs w:val="24"/>
        </w:rPr>
        <w:t xml:space="preserve"> and George, R.L., </w:t>
      </w:r>
      <w:r>
        <w:rPr>
          <w:sz w:val="24"/>
          <w:szCs w:val="24"/>
        </w:rPr>
        <w:t>(</w:t>
      </w:r>
      <w:r w:rsidRPr="00D43123">
        <w:rPr>
          <w:sz w:val="24"/>
          <w:szCs w:val="24"/>
        </w:rPr>
        <w:t>2014</w:t>
      </w:r>
      <w:r>
        <w:rPr>
          <w:sz w:val="24"/>
          <w:szCs w:val="24"/>
        </w:rPr>
        <w:t>)</w:t>
      </w:r>
      <w:r w:rsidRPr="00D43123">
        <w:rPr>
          <w:sz w:val="24"/>
          <w:szCs w:val="24"/>
        </w:rPr>
        <w:t xml:space="preserve">. </w:t>
      </w:r>
      <w:r>
        <w:rPr>
          <w:sz w:val="24"/>
          <w:szCs w:val="24"/>
        </w:rPr>
        <w:t>‘</w:t>
      </w:r>
      <w:r w:rsidRPr="00D43123">
        <w:rPr>
          <w:rFonts w:asciiTheme="majorHAnsi" w:hAnsiTheme="majorHAnsi" w:cstheme="majorHAnsi"/>
          <w:sz w:val="24"/>
          <w:szCs w:val="24"/>
        </w:rPr>
        <w:t>The relationship between confidence and competence in the development of surgical skills. Journal of surgical education</w:t>
      </w:r>
      <w:r>
        <w:rPr>
          <w:sz w:val="24"/>
          <w:szCs w:val="24"/>
        </w:rPr>
        <w:t>’</w:t>
      </w:r>
      <w:r w:rsidRPr="00D43123">
        <w:rPr>
          <w:sz w:val="24"/>
          <w:szCs w:val="24"/>
        </w:rPr>
        <w:t xml:space="preserve"> 71(3), pp.405-412.</w:t>
      </w:r>
    </w:p>
    <w:p w14:paraId="395A4EE3" w14:textId="77777777" w:rsidR="00B159F2" w:rsidRDefault="00B159F2" w:rsidP="00340E9A">
      <w:pPr>
        <w:ind w:right="237"/>
        <w:jc w:val="both"/>
        <w:rPr>
          <w:sz w:val="24"/>
          <w:szCs w:val="24"/>
        </w:rPr>
      </w:pPr>
      <w:r>
        <w:rPr>
          <w:sz w:val="24"/>
          <w:szCs w:val="24"/>
        </w:rPr>
        <w:t xml:space="preserve">Available at: </w:t>
      </w:r>
    </w:p>
    <w:p w14:paraId="75001AF7" w14:textId="04E8FF6F" w:rsidR="00B159F2" w:rsidRDefault="00B159F2" w:rsidP="00340E9A">
      <w:pPr>
        <w:ind w:right="237"/>
        <w:jc w:val="both"/>
        <w:rPr>
          <w:sz w:val="24"/>
          <w:szCs w:val="24"/>
        </w:rPr>
      </w:pPr>
      <w:hyperlink r:id="rId72" w:history="1">
        <w:r w:rsidRPr="0043606B">
          <w:rPr>
            <w:rStyle w:val="Hyperlink"/>
            <w:sz w:val="24"/>
            <w:szCs w:val="24"/>
          </w:rPr>
          <w:t>https://www.sciencedirect.com/science/article/abs/pii/S1931720413002183</w:t>
        </w:r>
      </w:hyperlink>
    </w:p>
    <w:p w14:paraId="0A44D5E8" w14:textId="77777777" w:rsidR="00B159F2" w:rsidRDefault="00B159F2" w:rsidP="00340E9A">
      <w:pPr>
        <w:ind w:right="237"/>
        <w:jc w:val="both"/>
        <w:rPr>
          <w:sz w:val="24"/>
          <w:szCs w:val="24"/>
        </w:rPr>
      </w:pPr>
    </w:p>
    <w:p w14:paraId="79810913" w14:textId="0AEFF5A2" w:rsidR="00847B20" w:rsidRDefault="00847B20" w:rsidP="00340E9A">
      <w:pPr>
        <w:ind w:right="237"/>
        <w:jc w:val="both"/>
        <w:rPr>
          <w:sz w:val="24"/>
          <w:szCs w:val="24"/>
        </w:rPr>
      </w:pPr>
      <w:r w:rsidRPr="00847B20">
        <w:rPr>
          <w:sz w:val="24"/>
          <w:szCs w:val="24"/>
        </w:rPr>
        <w:t xml:space="preserve">Swann, C., Jackman, P.C., Lawrence, A., Hawkins, R.M., Goddard, S.G., Williamson, O., </w:t>
      </w:r>
      <w:proofErr w:type="spellStart"/>
      <w:r w:rsidRPr="00847B20">
        <w:rPr>
          <w:sz w:val="24"/>
          <w:szCs w:val="24"/>
        </w:rPr>
        <w:t>Schweickle</w:t>
      </w:r>
      <w:proofErr w:type="spellEnd"/>
      <w:r w:rsidRPr="00847B20">
        <w:rPr>
          <w:sz w:val="24"/>
          <w:szCs w:val="24"/>
        </w:rPr>
        <w:t xml:space="preserve">, M.J., Vella, S.A., Rosenbaum, S. and </w:t>
      </w:r>
      <w:proofErr w:type="spellStart"/>
      <w:r w:rsidRPr="00847B20">
        <w:rPr>
          <w:sz w:val="24"/>
          <w:szCs w:val="24"/>
        </w:rPr>
        <w:t>Ekkekakis</w:t>
      </w:r>
      <w:proofErr w:type="spellEnd"/>
      <w:r w:rsidRPr="00847B20">
        <w:rPr>
          <w:sz w:val="24"/>
          <w:szCs w:val="24"/>
        </w:rPr>
        <w:t xml:space="preserve">, P., </w:t>
      </w:r>
      <w:r>
        <w:rPr>
          <w:sz w:val="24"/>
          <w:szCs w:val="24"/>
        </w:rPr>
        <w:t>(</w:t>
      </w:r>
      <w:r w:rsidRPr="00847B20">
        <w:rPr>
          <w:sz w:val="24"/>
          <w:szCs w:val="24"/>
        </w:rPr>
        <w:t>2023</w:t>
      </w:r>
      <w:r>
        <w:rPr>
          <w:sz w:val="24"/>
          <w:szCs w:val="24"/>
        </w:rPr>
        <w:t>)</w:t>
      </w:r>
      <w:r w:rsidRPr="00847B20">
        <w:rPr>
          <w:sz w:val="24"/>
          <w:szCs w:val="24"/>
        </w:rPr>
        <w:t xml:space="preserve"> </w:t>
      </w:r>
      <w:r>
        <w:rPr>
          <w:sz w:val="24"/>
          <w:szCs w:val="24"/>
        </w:rPr>
        <w:t>‘</w:t>
      </w:r>
      <w:r w:rsidRPr="00847B20">
        <w:rPr>
          <w:rFonts w:asciiTheme="majorHAnsi" w:hAnsiTheme="majorHAnsi" w:cstheme="majorHAnsi"/>
          <w:sz w:val="24"/>
          <w:szCs w:val="24"/>
        </w:rPr>
        <w:t>The (over) use of SMART goals for physical activity promotion: A narrative review and critique. Health psychology review</w:t>
      </w:r>
      <w:r>
        <w:rPr>
          <w:sz w:val="24"/>
          <w:szCs w:val="24"/>
        </w:rPr>
        <w:t xml:space="preserve">’ </w:t>
      </w:r>
      <w:r w:rsidRPr="00847B20">
        <w:rPr>
          <w:sz w:val="24"/>
          <w:szCs w:val="24"/>
        </w:rPr>
        <w:t>17(2), pp.211-226.</w:t>
      </w:r>
    </w:p>
    <w:p w14:paraId="7EAD2E85" w14:textId="1447FAAC" w:rsidR="00847B20" w:rsidRDefault="00847B20" w:rsidP="00340E9A">
      <w:pPr>
        <w:ind w:right="237"/>
        <w:jc w:val="both"/>
        <w:rPr>
          <w:sz w:val="24"/>
          <w:szCs w:val="24"/>
        </w:rPr>
      </w:pPr>
      <w:r>
        <w:rPr>
          <w:sz w:val="24"/>
          <w:szCs w:val="24"/>
        </w:rPr>
        <w:t xml:space="preserve">Available at: </w:t>
      </w:r>
      <w:hyperlink r:id="rId73" w:history="1">
        <w:r w:rsidRPr="0043606B">
          <w:rPr>
            <w:rStyle w:val="Hyperlink"/>
            <w:sz w:val="24"/>
            <w:szCs w:val="24"/>
          </w:rPr>
          <w:t>https://www.tandfonline.com/doi/full/10.1080/17437199.2021.2023608</w:t>
        </w:r>
      </w:hyperlink>
    </w:p>
    <w:p w14:paraId="4EB17B7A" w14:textId="77777777" w:rsidR="00847B20" w:rsidRDefault="00847B20" w:rsidP="00340E9A">
      <w:pPr>
        <w:ind w:right="237"/>
        <w:jc w:val="both"/>
        <w:rPr>
          <w:sz w:val="24"/>
          <w:szCs w:val="24"/>
        </w:rPr>
      </w:pPr>
    </w:p>
    <w:p w14:paraId="0CD02226" w14:textId="5F5E5DEF" w:rsidR="00847B20" w:rsidRDefault="00A40456" w:rsidP="00340E9A">
      <w:pPr>
        <w:ind w:right="237"/>
        <w:jc w:val="both"/>
        <w:rPr>
          <w:sz w:val="24"/>
          <w:szCs w:val="24"/>
        </w:rPr>
      </w:pPr>
      <w:r>
        <w:rPr>
          <w:sz w:val="24"/>
          <w:szCs w:val="24"/>
        </w:rPr>
        <w:t xml:space="preserve">VR </w:t>
      </w:r>
      <w:proofErr w:type="spellStart"/>
      <w:proofErr w:type="gramStart"/>
      <w:r w:rsidRPr="00A40456">
        <w:rPr>
          <w:sz w:val="24"/>
          <w:szCs w:val="24"/>
        </w:rPr>
        <w:t>Husby</w:t>
      </w:r>
      <w:proofErr w:type="spellEnd"/>
      <w:r w:rsidRPr="00A40456">
        <w:rPr>
          <w:sz w:val="24"/>
          <w:szCs w:val="24"/>
        </w:rPr>
        <w:t>,</w:t>
      </w:r>
      <w:r>
        <w:rPr>
          <w:sz w:val="24"/>
          <w:szCs w:val="24"/>
        </w:rPr>
        <w:t>(</w:t>
      </w:r>
      <w:proofErr w:type="gramEnd"/>
      <w:r w:rsidRPr="00A40456">
        <w:rPr>
          <w:sz w:val="24"/>
          <w:szCs w:val="24"/>
        </w:rPr>
        <w:t>2005</w:t>
      </w:r>
      <w:r>
        <w:rPr>
          <w:rFonts w:asciiTheme="majorHAnsi" w:hAnsiTheme="majorHAnsi" w:cstheme="majorHAnsi"/>
          <w:sz w:val="24"/>
          <w:szCs w:val="24"/>
        </w:rPr>
        <w:t>)</w:t>
      </w:r>
      <w:r w:rsidRPr="00A40456">
        <w:rPr>
          <w:rFonts w:asciiTheme="majorHAnsi" w:hAnsiTheme="majorHAnsi" w:cstheme="majorHAnsi"/>
          <w:sz w:val="24"/>
          <w:szCs w:val="24"/>
        </w:rPr>
        <w:t xml:space="preserve"> </w:t>
      </w:r>
      <w:r w:rsidRPr="00A40456">
        <w:rPr>
          <w:rFonts w:asciiTheme="majorHAnsi" w:hAnsiTheme="majorHAnsi" w:cstheme="majorHAnsi"/>
          <w:sz w:val="24"/>
          <w:szCs w:val="24"/>
        </w:rPr>
        <w:t>‘</w:t>
      </w:r>
      <w:r w:rsidRPr="00A40456">
        <w:rPr>
          <w:rFonts w:asciiTheme="majorHAnsi" w:hAnsiTheme="majorHAnsi" w:cstheme="majorHAnsi"/>
          <w:sz w:val="24"/>
          <w:szCs w:val="24"/>
        </w:rPr>
        <w:t>Individualizing professional development: A framework for meeting school and district goals</w:t>
      </w:r>
      <w:r w:rsidRPr="00A40456">
        <w:rPr>
          <w:rFonts w:asciiTheme="majorHAnsi" w:hAnsiTheme="majorHAnsi" w:cstheme="majorHAnsi"/>
          <w:sz w:val="24"/>
          <w:szCs w:val="24"/>
        </w:rPr>
        <w:t>’</w:t>
      </w:r>
      <w:r w:rsidRPr="00A40456">
        <w:rPr>
          <w:sz w:val="24"/>
          <w:szCs w:val="24"/>
        </w:rPr>
        <w:t xml:space="preserve"> Corwin Press</w:t>
      </w:r>
    </w:p>
    <w:p w14:paraId="23E9F145" w14:textId="03943470" w:rsidR="00A40456" w:rsidRDefault="00A40456" w:rsidP="00340E9A">
      <w:pPr>
        <w:ind w:right="237"/>
        <w:jc w:val="both"/>
        <w:rPr>
          <w:sz w:val="24"/>
          <w:szCs w:val="24"/>
        </w:rPr>
      </w:pPr>
      <w:r>
        <w:rPr>
          <w:sz w:val="24"/>
          <w:szCs w:val="24"/>
        </w:rPr>
        <w:t xml:space="preserve">Available at: </w:t>
      </w:r>
      <w:hyperlink r:id="rId74" w:history="1">
        <w:r w:rsidRPr="0043606B">
          <w:rPr>
            <w:rStyle w:val="Hyperlink"/>
            <w:sz w:val="24"/>
            <w:szCs w:val="24"/>
          </w:rPr>
          <w:t>https://books.google.co.uk/books?hl=en&amp;lr=&amp;id=qlAnEkDgpY4C&amp;oi=fnd&amp;pg=PR9&amp;dq=professional+meeting+your+goals&amp;ots=CyGSVZtWfg&amp;sig=unC2rr6hftXPRgjVM9lKnRcq3zc#v=onepage&amp;q=professional%20meeting%20your%20goals&amp;f=fals</w:t>
        </w:r>
        <w:r w:rsidRPr="0043606B">
          <w:rPr>
            <w:rStyle w:val="Hyperlink"/>
            <w:sz w:val="24"/>
            <w:szCs w:val="24"/>
          </w:rPr>
          <w:t>e</w:t>
        </w:r>
      </w:hyperlink>
    </w:p>
    <w:p w14:paraId="0BB22FF4" w14:textId="77777777" w:rsidR="00A40456" w:rsidRDefault="00A40456" w:rsidP="00340E9A">
      <w:pPr>
        <w:ind w:right="237"/>
        <w:jc w:val="both"/>
        <w:rPr>
          <w:sz w:val="24"/>
          <w:szCs w:val="24"/>
        </w:rPr>
      </w:pPr>
    </w:p>
    <w:p w14:paraId="7B9C0A21" w14:textId="4F2C2855" w:rsidR="00A40456" w:rsidRDefault="00A40456" w:rsidP="00340E9A">
      <w:pPr>
        <w:ind w:right="237"/>
        <w:jc w:val="both"/>
        <w:rPr>
          <w:sz w:val="24"/>
          <w:szCs w:val="24"/>
        </w:rPr>
      </w:pPr>
      <w:r>
        <w:rPr>
          <w:sz w:val="24"/>
          <w:szCs w:val="24"/>
        </w:rPr>
        <w:t xml:space="preserve">College of policing (2022) </w:t>
      </w:r>
      <w:r w:rsidRPr="00A40456">
        <w:rPr>
          <w:rFonts w:asciiTheme="majorHAnsi" w:hAnsiTheme="majorHAnsi" w:cstheme="majorHAnsi"/>
          <w:sz w:val="24"/>
          <w:szCs w:val="24"/>
        </w:rPr>
        <w:t>‘how to become a good response officer’.</w:t>
      </w:r>
      <w:r>
        <w:rPr>
          <w:sz w:val="24"/>
          <w:szCs w:val="24"/>
        </w:rPr>
        <w:t xml:space="preserve"> Accessed 16/05/2024.</w:t>
      </w:r>
    </w:p>
    <w:p w14:paraId="1DFD2339" w14:textId="77777777" w:rsidR="00A40456" w:rsidRDefault="00A40456" w:rsidP="00340E9A">
      <w:pPr>
        <w:ind w:right="237"/>
        <w:jc w:val="both"/>
        <w:rPr>
          <w:sz w:val="24"/>
          <w:szCs w:val="24"/>
        </w:rPr>
      </w:pPr>
      <w:r>
        <w:rPr>
          <w:sz w:val="24"/>
          <w:szCs w:val="24"/>
        </w:rPr>
        <w:t xml:space="preserve">Available at: </w:t>
      </w:r>
    </w:p>
    <w:p w14:paraId="180270CC" w14:textId="47509F2C" w:rsidR="00A40456" w:rsidRDefault="00834569" w:rsidP="00340E9A">
      <w:pPr>
        <w:ind w:right="237"/>
        <w:jc w:val="both"/>
        <w:rPr>
          <w:sz w:val="24"/>
          <w:szCs w:val="24"/>
        </w:rPr>
      </w:pPr>
      <w:hyperlink r:id="rId75" w:history="1">
        <w:r w:rsidRPr="0043606B">
          <w:rPr>
            <w:rStyle w:val="Hyperlink"/>
            <w:sz w:val="24"/>
            <w:szCs w:val="24"/>
          </w:rPr>
          <w:t>https://www.college.police.uk/article/how-become-good-response-officer</w:t>
        </w:r>
      </w:hyperlink>
    </w:p>
    <w:p w14:paraId="4DBC917C" w14:textId="77777777" w:rsidR="00884808" w:rsidRDefault="00884808" w:rsidP="00340E9A">
      <w:pPr>
        <w:ind w:right="237"/>
        <w:jc w:val="both"/>
        <w:rPr>
          <w:sz w:val="24"/>
          <w:szCs w:val="24"/>
        </w:rPr>
      </w:pPr>
    </w:p>
    <w:p w14:paraId="0F3C62D0" w14:textId="63528A2A" w:rsidR="00884808" w:rsidRDefault="00884808" w:rsidP="00340E9A">
      <w:pPr>
        <w:ind w:right="237"/>
        <w:jc w:val="both"/>
        <w:rPr>
          <w:sz w:val="24"/>
          <w:szCs w:val="24"/>
        </w:rPr>
      </w:pPr>
      <w:r>
        <w:rPr>
          <w:sz w:val="24"/>
          <w:szCs w:val="24"/>
        </w:rPr>
        <w:t xml:space="preserve">College of policing (2022) ‘new recruits survey published’ </w:t>
      </w:r>
      <w:proofErr w:type="spellStart"/>
      <w:r>
        <w:rPr>
          <w:sz w:val="24"/>
          <w:szCs w:val="24"/>
        </w:rPr>
        <w:t>accwssed</w:t>
      </w:r>
      <w:proofErr w:type="spellEnd"/>
      <w:r>
        <w:rPr>
          <w:sz w:val="24"/>
          <w:szCs w:val="24"/>
        </w:rPr>
        <w:t xml:space="preserve"> 16/05/2024.</w:t>
      </w:r>
    </w:p>
    <w:p w14:paraId="2B80CCC1" w14:textId="0C7CBF80" w:rsidR="00884808" w:rsidRDefault="00884808" w:rsidP="00340E9A">
      <w:pPr>
        <w:ind w:right="237"/>
        <w:jc w:val="both"/>
        <w:rPr>
          <w:sz w:val="24"/>
          <w:szCs w:val="24"/>
        </w:rPr>
      </w:pPr>
      <w:r>
        <w:rPr>
          <w:sz w:val="24"/>
          <w:szCs w:val="24"/>
        </w:rPr>
        <w:lastRenderedPageBreak/>
        <w:t xml:space="preserve">Available at: </w:t>
      </w:r>
      <w:hyperlink r:id="rId76" w:history="1">
        <w:r w:rsidRPr="0043606B">
          <w:rPr>
            <w:rStyle w:val="Hyperlink"/>
            <w:sz w:val="24"/>
            <w:szCs w:val="24"/>
          </w:rPr>
          <w:t>https://www.college.police.uk/article/new-recruits-survey-published</w:t>
        </w:r>
      </w:hyperlink>
    </w:p>
    <w:p w14:paraId="7B452BE7" w14:textId="77777777" w:rsidR="00884808" w:rsidRDefault="00884808" w:rsidP="00340E9A">
      <w:pPr>
        <w:ind w:right="237"/>
        <w:jc w:val="both"/>
        <w:rPr>
          <w:sz w:val="24"/>
          <w:szCs w:val="24"/>
        </w:rPr>
      </w:pPr>
    </w:p>
    <w:p w14:paraId="6113EA20" w14:textId="77777777" w:rsidR="00A40456" w:rsidRDefault="00A40456" w:rsidP="00340E9A">
      <w:pPr>
        <w:ind w:right="237"/>
        <w:jc w:val="both"/>
        <w:rPr>
          <w:sz w:val="24"/>
          <w:szCs w:val="24"/>
        </w:rPr>
      </w:pPr>
    </w:p>
    <w:p w14:paraId="082B637C" w14:textId="77777777" w:rsidR="00A40456" w:rsidRPr="00270EEB" w:rsidRDefault="00A40456"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245C2" w14:textId="77777777" w:rsidR="00CB794D" w:rsidRDefault="00CB794D">
      <w:r>
        <w:separator/>
      </w:r>
    </w:p>
  </w:endnote>
  <w:endnote w:type="continuationSeparator" w:id="0">
    <w:p w14:paraId="341844C0" w14:textId="77777777" w:rsidR="00CB794D" w:rsidRDefault="00CB7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600CA" w14:textId="77777777" w:rsidR="00CB794D" w:rsidRDefault="00CB794D">
      <w:r>
        <w:separator/>
      </w:r>
    </w:p>
  </w:footnote>
  <w:footnote w:type="continuationSeparator" w:id="0">
    <w:p w14:paraId="384FAFEF" w14:textId="77777777" w:rsidR="00CB794D" w:rsidRDefault="00CB7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C69"/>
    <w:rsid w:val="00025650"/>
    <w:rsid w:val="00026FAB"/>
    <w:rsid w:val="00027B1F"/>
    <w:rsid w:val="0003088B"/>
    <w:rsid w:val="000325D9"/>
    <w:rsid w:val="000372B2"/>
    <w:rsid w:val="0004079F"/>
    <w:rsid w:val="00040AC0"/>
    <w:rsid w:val="00045B87"/>
    <w:rsid w:val="00045C07"/>
    <w:rsid w:val="00055D43"/>
    <w:rsid w:val="00056FAC"/>
    <w:rsid w:val="00057751"/>
    <w:rsid w:val="00062E39"/>
    <w:rsid w:val="00077B4E"/>
    <w:rsid w:val="0008079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F41"/>
    <w:rsid w:val="000C378F"/>
    <w:rsid w:val="000C6892"/>
    <w:rsid w:val="000C6FFE"/>
    <w:rsid w:val="000D0BB6"/>
    <w:rsid w:val="000D4C1E"/>
    <w:rsid w:val="000E26B0"/>
    <w:rsid w:val="000F1599"/>
    <w:rsid w:val="000F1769"/>
    <w:rsid w:val="000F6196"/>
    <w:rsid w:val="000F7ECD"/>
    <w:rsid w:val="00102E64"/>
    <w:rsid w:val="0010312C"/>
    <w:rsid w:val="00106DC7"/>
    <w:rsid w:val="00112391"/>
    <w:rsid w:val="0011430F"/>
    <w:rsid w:val="00114F52"/>
    <w:rsid w:val="0012135C"/>
    <w:rsid w:val="001347F8"/>
    <w:rsid w:val="00136950"/>
    <w:rsid w:val="00137BB5"/>
    <w:rsid w:val="00137E05"/>
    <w:rsid w:val="001447F6"/>
    <w:rsid w:val="00147DE3"/>
    <w:rsid w:val="00150794"/>
    <w:rsid w:val="00157D61"/>
    <w:rsid w:val="001608C4"/>
    <w:rsid w:val="00171418"/>
    <w:rsid w:val="0017563D"/>
    <w:rsid w:val="001837BD"/>
    <w:rsid w:val="00187FBE"/>
    <w:rsid w:val="00190913"/>
    <w:rsid w:val="001961CF"/>
    <w:rsid w:val="001A0F2B"/>
    <w:rsid w:val="001A59BB"/>
    <w:rsid w:val="001A6A51"/>
    <w:rsid w:val="001A79C4"/>
    <w:rsid w:val="001B0056"/>
    <w:rsid w:val="001B331A"/>
    <w:rsid w:val="001C0E74"/>
    <w:rsid w:val="001C321F"/>
    <w:rsid w:val="001C6CEC"/>
    <w:rsid w:val="001D229F"/>
    <w:rsid w:val="001D2B65"/>
    <w:rsid w:val="001D6162"/>
    <w:rsid w:val="001E4C20"/>
    <w:rsid w:val="001E6EDE"/>
    <w:rsid w:val="001E7592"/>
    <w:rsid w:val="001F3352"/>
    <w:rsid w:val="001F3878"/>
    <w:rsid w:val="001F4552"/>
    <w:rsid w:val="002019EB"/>
    <w:rsid w:val="002030F2"/>
    <w:rsid w:val="00205051"/>
    <w:rsid w:val="00211F65"/>
    <w:rsid w:val="0022001B"/>
    <w:rsid w:val="00220D06"/>
    <w:rsid w:val="002219BA"/>
    <w:rsid w:val="002246A0"/>
    <w:rsid w:val="00224AF9"/>
    <w:rsid w:val="00230439"/>
    <w:rsid w:val="0023052E"/>
    <w:rsid w:val="00232733"/>
    <w:rsid w:val="00235176"/>
    <w:rsid w:val="00236061"/>
    <w:rsid w:val="0024100E"/>
    <w:rsid w:val="00241C1B"/>
    <w:rsid w:val="0024288B"/>
    <w:rsid w:val="00255D8E"/>
    <w:rsid w:val="00256078"/>
    <w:rsid w:val="002601AA"/>
    <w:rsid w:val="00260CE8"/>
    <w:rsid w:val="0026337C"/>
    <w:rsid w:val="002657E9"/>
    <w:rsid w:val="0026665E"/>
    <w:rsid w:val="00270EEB"/>
    <w:rsid w:val="0027147E"/>
    <w:rsid w:val="00274DE8"/>
    <w:rsid w:val="002761F4"/>
    <w:rsid w:val="002775E1"/>
    <w:rsid w:val="00277979"/>
    <w:rsid w:val="002808EB"/>
    <w:rsid w:val="0028095D"/>
    <w:rsid w:val="00281705"/>
    <w:rsid w:val="00291ADD"/>
    <w:rsid w:val="00294868"/>
    <w:rsid w:val="00295062"/>
    <w:rsid w:val="00295CA1"/>
    <w:rsid w:val="002A291A"/>
    <w:rsid w:val="002A5604"/>
    <w:rsid w:val="002B1701"/>
    <w:rsid w:val="002B1736"/>
    <w:rsid w:val="002B1ED0"/>
    <w:rsid w:val="002B23C3"/>
    <w:rsid w:val="002B443A"/>
    <w:rsid w:val="002B5B35"/>
    <w:rsid w:val="002C1D8D"/>
    <w:rsid w:val="002C256A"/>
    <w:rsid w:val="002C496D"/>
    <w:rsid w:val="002D05EB"/>
    <w:rsid w:val="002D2F29"/>
    <w:rsid w:val="002D2FD3"/>
    <w:rsid w:val="002E7017"/>
    <w:rsid w:val="002F4F6E"/>
    <w:rsid w:val="002F6743"/>
    <w:rsid w:val="0030015F"/>
    <w:rsid w:val="00300D48"/>
    <w:rsid w:val="003015C3"/>
    <w:rsid w:val="00301853"/>
    <w:rsid w:val="0030698D"/>
    <w:rsid w:val="00311DA2"/>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0662"/>
    <w:rsid w:val="00365DF9"/>
    <w:rsid w:val="0036668D"/>
    <w:rsid w:val="00372DB4"/>
    <w:rsid w:val="0037490C"/>
    <w:rsid w:val="00375AF5"/>
    <w:rsid w:val="003761BD"/>
    <w:rsid w:val="003769F6"/>
    <w:rsid w:val="00383E68"/>
    <w:rsid w:val="00385414"/>
    <w:rsid w:val="00390074"/>
    <w:rsid w:val="00394FE1"/>
    <w:rsid w:val="0039762B"/>
    <w:rsid w:val="003A0376"/>
    <w:rsid w:val="003A0C37"/>
    <w:rsid w:val="003A1B6B"/>
    <w:rsid w:val="003A2F82"/>
    <w:rsid w:val="003A46C0"/>
    <w:rsid w:val="003A600E"/>
    <w:rsid w:val="003A6513"/>
    <w:rsid w:val="003B16C7"/>
    <w:rsid w:val="003B6F57"/>
    <w:rsid w:val="003C19F1"/>
    <w:rsid w:val="003C2CDF"/>
    <w:rsid w:val="003C4186"/>
    <w:rsid w:val="003C458C"/>
    <w:rsid w:val="003C6185"/>
    <w:rsid w:val="003D0ABC"/>
    <w:rsid w:val="003D0D2D"/>
    <w:rsid w:val="003D4710"/>
    <w:rsid w:val="003E16D7"/>
    <w:rsid w:val="003E197E"/>
    <w:rsid w:val="004046F0"/>
    <w:rsid w:val="0040668F"/>
    <w:rsid w:val="00412677"/>
    <w:rsid w:val="004130AB"/>
    <w:rsid w:val="00417925"/>
    <w:rsid w:val="00424C5E"/>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1A5F"/>
    <w:rsid w:val="00482C17"/>
    <w:rsid w:val="00484AF4"/>
    <w:rsid w:val="004911B4"/>
    <w:rsid w:val="0049196A"/>
    <w:rsid w:val="004923DA"/>
    <w:rsid w:val="00493434"/>
    <w:rsid w:val="004962F9"/>
    <w:rsid w:val="004968E2"/>
    <w:rsid w:val="004A2A49"/>
    <w:rsid w:val="004A6052"/>
    <w:rsid w:val="004B38E7"/>
    <w:rsid w:val="004B5AC5"/>
    <w:rsid w:val="004B600B"/>
    <w:rsid w:val="004B6822"/>
    <w:rsid w:val="004B69F6"/>
    <w:rsid w:val="004B7732"/>
    <w:rsid w:val="004C2D3A"/>
    <w:rsid w:val="004C3188"/>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1758"/>
    <w:rsid w:val="00546187"/>
    <w:rsid w:val="005463F1"/>
    <w:rsid w:val="005534F2"/>
    <w:rsid w:val="00557D77"/>
    <w:rsid w:val="00562EAA"/>
    <w:rsid w:val="00563B58"/>
    <w:rsid w:val="005640C4"/>
    <w:rsid w:val="00564C53"/>
    <w:rsid w:val="0056684C"/>
    <w:rsid w:val="00571403"/>
    <w:rsid w:val="00574A0C"/>
    <w:rsid w:val="0057668F"/>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E5877"/>
    <w:rsid w:val="005F1C02"/>
    <w:rsid w:val="00606E27"/>
    <w:rsid w:val="00607883"/>
    <w:rsid w:val="00607BCA"/>
    <w:rsid w:val="006108C9"/>
    <w:rsid w:val="00615C7E"/>
    <w:rsid w:val="0062091D"/>
    <w:rsid w:val="0062158D"/>
    <w:rsid w:val="00630F39"/>
    <w:rsid w:val="006326D1"/>
    <w:rsid w:val="006327E2"/>
    <w:rsid w:val="00632E0A"/>
    <w:rsid w:val="00633165"/>
    <w:rsid w:val="00636B6C"/>
    <w:rsid w:val="00640C05"/>
    <w:rsid w:val="00641C47"/>
    <w:rsid w:val="006447DE"/>
    <w:rsid w:val="00650CE9"/>
    <w:rsid w:val="0065276E"/>
    <w:rsid w:val="00654329"/>
    <w:rsid w:val="00654CEC"/>
    <w:rsid w:val="00655507"/>
    <w:rsid w:val="00656D91"/>
    <w:rsid w:val="006712A7"/>
    <w:rsid w:val="006733CC"/>
    <w:rsid w:val="00674FC2"/>
    <w:rsid w:val="00676E5A"/>
    <w:rsid w:val="00677E42"/>
    <w:rsid w:val="00682334"/>
    <w:rsid w:val="00684B16"/>
    <w:rsid w:val="00690C40"/>
    <w:rsid w:val="006918F3"/>
    <w:rsid w:val="00694C00"/>
    <w:rsid w:val="00696F65"/>
    <w:rsid w:val="006A02E8"/>
    <w:rsid w:val="006A7A6D"/>
    <w:rsid w:val="006B5E67"/>
    <w:rsid w:val="006BE8E5"/>
    <w:rsid w:val="006C2A9E"/>
    <w:rsid w:val="006C2EB5"/>
    <w:rsid w:val="006C3261"/>
    <w:rsid w:val="006C7ACD"/>
    <w:rsid w:val="006D0AF1"/>
    <w:rsid w:val="006D18A3"/>
    <w:rsid w:val="006D5970"/>
    <w:rsid w:val="006E0403"/>
    <w:rsid w:val="006E481E"/>
    <w:rsid w:val="006E795F"/>
    <w:rsid w:val="00700249"/>
    <w:rsid w:val="0070604C"/>
    <w:rsid w:val="007069CD"/>
    <w:rsid w:val="007110E6"/>
    <w:rsid w:val="00711A70"/>
    <w:rsid w:val="00712E6F"/>
    <w:rsid w:val="00712E90"/>
    <w:rsid w:val="00713B7E"/>
    <w:rsid w:val="007204AE"/>
    <w:rsid w:val="00722482"/>
    <w:rsid w:val="007255A3"/>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55A8"/>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7C2A"/>
    <w:rsid w:val="007F3F7E"/>
    <w:rsid w:val="007F5497"/>
    <w:rsid w:val="00805F7B"/>
    <w:rsid w:val="00813CEC"/>
    <w:rsid w:val="0081534C"/>
    <w:rsid w:val="008171E4"/>
    <w:rsid w:val="008208EA"/>
    <w:rsid w:val="00824E67"/>
    <w:rsid w:val="00825A64"/>
    <w:rsid w:val="00826F48"/>
    <w:rsid w:val="008308AE"/>
    <w:rsid w:val="0083166E"/>
    <w:rsid w:val="00831DC3"/>
    <w:rsid w:val="008322C7"/>
    <w:rsid w:val="00834569"/>
    <w:rsid w:val="00834F1D"/>
    <w:rsid w:val="00836FEC"/>
    <w:rsid w:val="0083776E"/>
    <w:rsid w:val="008403FD"/>
    <w:rsid w:val="00841F9D"/>
    <w:rsid w:val="008420E1"/>
    <w:rsid w:val="00843D58"/>
    <w:rsid w:val="00843EBA"/>
    <w:rsid w:val="00844D98"/>
    <w:rsid w:val="00846D84"/>
    <w:rsid w:val="00847B20"/>
    <w:rsid w:val="0085230E"/>
    <w:rsid w:val="0085355E"/>
    <w:rsid w:val="00853F43"/>
    <w:rsid w:val="008550A1"/>
    <w:rsid w:val="00861035"/>
    <w:rsid w:val="00861038"/>
    <w:rsid w:val="00863A1C"/>
    <w:rsid w:val="00865008"/>
    <w:rsid w:val="008665C1"/>
    <w:rsid w:val="00866B50"/>
    <w:rsid w:val="008708F1"/>
    <w:rsid w:val="008717F2"/>
    <w:rsid w:val="00880539"/>
    <w:rsid w:val="00881EF8"/>
    <w:rsid w:val="00883A5C"/>
    <w:rsid w:val="00883ABA"/>
    <w:rsid w:val="00884808"/>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36A"/>
    <w:rsid w:val="008C653B"/>
    <w:rsid w:val="008C6EEA"/>
    <w:rsid w:val="008D5813"/>
    <w:rsid w:val="008D634E"/>
    <w:rsid w:val="008D778A"/>
    <w:rsid w:val="008F22BD"/>
    <w:rsid w:val="008F2C27"/>
    <w:rsid w:val="008F46CC"/>
    <w:rsid w:val="009079BD"/>
    <w:rsid w:val="00912BD9"/>
    <w:rsid w:val="00920E5B"/>
    <w:rsid w:val="00926436"/>
    <w:rsid w:val="0093018C"/>
    <w:rsid w:val="00932CCA"/>
    <w:rsid w:val="00953E15"/>
    <w:rsid w:val="009544C0"/>
    <w:rsid w:val="00954FA4"/>
    <w:rsid w:val="00956AE9"/>
    <w:rsid w:val="00964CC6"/>
    <w:rsid w:val="00967969"/>
    <w:rsid w:val="00991FDA"/>
    <w:rsid w:val="009927A1"/>
    <w:rsid w:val="00992B85"/>
    <w:rsid w:val="0099774D"/>
    <w:rsid w:val="009A0097"/>
    <w:rsid w:val="009A2EAF"/>
    <w:rsid w:val="009A5F3B"/>
    <w:rsid w:val="009B0B61"/>
    <w:rsid w:val="009B28C0"/>
    <w:rsid w:val="009B7136"/>
    <w:rsid w:val="009B7806"/>
    <w:rsid w:val="009C3AC2"/>
    <w:rsid w:val="009C4EE4"/>
    <w:rsid w:val="009D4365"/>
    <w:rsid w:val="009D4E3B"/>
    <w:rsid w:val="009D7A4F"/>
    <w:rsid w:val="009D7BC9"/>
    <w:rsid w:val="009E0C5A"/>
    <w:rsid w:val="009E1982"/>
    <w:rsid w:val="009E4D2C"/>
    <w:rsid w:val="009F0978"/>
    <w:rsid w:val="009F0DF3"/>
    <w:rsid w:val="009F3AEC"/>
    <w:rsid w:val="00A00081"/>
    <w:rsid w:val="00A015F7"/>
    <w:rsid w:val="00A10D56"/>
    <w:rsid w:val="00A12AAE"/>
    <w:rsid w:val="00A13BB2"/>
    <w:rsid w:val="00A16DD1"/>
    <w:rsid w:val="00A22441"/>
    <w:rsid w:val="00A23F3B"/>
    <w:rsid w:val="00A24406"/>
    <w:rsid w:val="00A24B96"/>
    <w:rsid w:val="00A25F64"/>
    <w:rsid w:val="00A27CC2"/>
    <w:rsid w:val="00A3221B"/>
    <w:rsid w:val="00A3273B"/>
    <w:rsid w:val="00A40456"/>
    <w:rsid w:val="00A40ED6"/>
    <w:rsid w:val="00A470EE"/>
    <w:rsid w:val="00A47621"/>
    <w:rsid w:val="00A479CD"/>
    <w:rsid w:val="00A50CFC"/>
    <w:rsid w:val="00A54D67"/>
    <w:rsid w:val="00A55A3F"/>
    <w:rsid w:val="00A56BC4"/>
    <w:rsid w:val="00A652F6"/>
    <w:rsid w:val="00A70AEF"/>
    <w:rsid w:val="00A732EA"/>
    <w:rsid w:val="00A7489E"/>
    <w:rsid w:val="00A75EA0"/>
    <w:rsid w:val="00A8015F"/>
    <w:rsid w:val="00A80BD2"/>
    <w:rsid w:val="00A822F5"/>
    <w:rsid w:val="00A85039"/>
    <w:rsid w:val="00A85072"/>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6187"/>
    <w:rsid w:val="00AE7077"/>
    <w:rsid w:val="00AF61C2"/>
    <w:rsid w:val="00AF6CC6"/>
    <w:rsid w:val="00AF7A5E"/>
    <w:rsid w:val="00B011CD"/>
    <w:rsid w:val="00B0296A"/>
    <w:rsid w:val="00B12295"/>
    <w:rsid w:val="00B137BE"/>
    <w:rsid w:val="00B159F2"/>
    <w:rsid w:val="00B17A30"/>
    <w:rsid w:val="00B17FA0"/>
    <w:rsid w:val="00B24344"/>
    <w:rsid w:val="00B26769"/>
    <w:rsid w:val="00B31C91"/>
    <w:rsid w:val="00B3747F"/>
    <w:rsid w:val="00B37B62"/>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391"/>
    <w:rsid w:val="00BC0401"/>
    <w:rsid w:val="00BC04FA"/>
    <w:rsid w:val="00BC1C22"/>
    <w:rsid w:val="00BC460B"/>
    <w:rsid w:val="00BC5725"/>
    <w:rsid w:val="00BD23B2"/>
    <w:rsid w:val="00BD30B1"/>
    <w:rsid w:val="00BE0F7B"/>
    <w:rsid w:val="00BE10C2"/>
    <w:rsid w:val="00BE45B7"/>
    <w:rsid w:val="00C01D14"/>
    <w:rsid w:val="00C025B4"/>
    <w:rsid w:val="00C11F61"/>
    <w:rsid w:val="00C1341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5B8"/>
    <w:rsid w:val="00C8089F"/>
    <w:rsid w:val="00C836CC"/>
    <w:rsid w:val="00C87A74"/>
    <w:rsid w:val="00C90A71"/>
    <w:rsid w:val="00C91574"/>
    <w:rsid w:val="00C91BC2"/>
    <w:rsid w:val="00C92C71"/>
    <w:rsid w:val="00C93848"/>
    <w:rsid w:val="00C93F8F"/>
    <w:rsid w:val="00C952F2"/>
    <w:rsid w:val="00CA2745"/>
    <w:rsid w:val="00CA3593"/>
    <w:rsid w:val="00CA7F4F"/>
    <w:rsid w:val="00CB258E"/>
    <w:rsid w:val="00CB3C8F"/>
    <w:rsid w:val="00CB5A11"/>
    <w:rsid w:val="00CB75CE"/>
    <w:rsid w:val="00CB794D"/>
    <w:rsid w:val="00CC02F1"/>
    <w:rsid w:val="00CC11A6"/>
    <w:rsid w:val="00CC135E"/>
    <w:rsid w:val="00CC2F8D"/>
    <w:rsid w:val="00CD5D3F"/>
    <w:rsid w:val="00CE3627"/>
    <w:rsid w:val="00CE5128"/>
    <w:rsid w:val="00CF1E90"/>
    <w:rsid w:val="00CF20BD"/>
    <w:rsid w:val="00CF3DB3"/>
    <w:rsid w:val="00D01455"/>
    <w:rsid w:val="00D052BC"/>
    <w:rsid w:val="00D07026"/>
    <w:rsid w:val="00D07933"/>
    <w:rsid w:val="00D11C62"/>
    <w:rsid w:val="00D1496F"/>
    <w:rsid w:val="00D15C81"/>
    <w:rsid w:val="00D16FA4"/>
    <w:rsid w:val="00D22C8F"/>
    <w:rsid w:val="00D33491"/>
    <w:rsid w:val="00D43123"/>
    <w:rsid w:val="00D44F8E"/>
    <w:rsid w:val="00D44FD0"/>
    <w:rsid w:val="00D5733C"/>
    <w:rsid w:val="00D607EF"/>
    <w:rsid w:val="00D60F88"/>
    <w:rsid w:val="00D625E7"/>
    <w:rsid w:val="00D646BD"/>
    <w:rsid w:val="00D70239"/>
    <w:rsid w:val="00D71201"/>
    <w:rsid w:val="00D720C7"/>
    <w:rsid w:val="00D73A26"/>
    <w:rsid w:val="00D778F4"/>
    <w:rsid w:val="00D77A04"/>
    <w:rsid w:val="00D81D06"/>
    <w:rsid w:val="00D8652C"/>
    <w:rsid w:val="00D87079"/>
    <w:rsid w:val="00D876E6"/>
    <w:rsid w:val="00D9548B"/>
    <w:rsid w:val="00DA1025"/>
    <w:rsid w:val="00DA22EC"/>
    <w:rsid w:val="00DA5860"/>
    <w:rsid w:val="00DB0FF1"/>
    <w:rsid w:val="00DB2767"/>
    <w:rsid w:val="00DB37A3"/>
    <w:rsid w:val="00DB5BF8"/>
    <w:rsid w:val="00DB7A55"/>
    <w:rsid w:val="00DC0FDB"/>
    <w:rsid w:val="00DC4729"/>
    <w:rsid w:val="00DE556F"/>
    <w:rsid w:val="00DF4CF5"/>
    <w:rsid w:val="00E03B6D"/>
    <w:rsid w:val="00E06CA8"/>
    <w:rsid w:val="00E07729"/>
    <w:rsid w:val="00E17160"/>
    <w:rsid w:val="00E224C2"/>
    <w:rsid w:val="00E27E98"/>
    <w:rsid w:val="00E35BEC"/>
    <w:rsid w:val="00E4655B"/>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6CC8"/>
    <w:rsid w:val="00EA4D48"/>
    <w:rsid w:val="00EB2173"/>
    <w:rsid w:val="00EB28DC"/>
    <w:rsid w:val="00EB3E2F"/>
    <w:rsid w:val="00EB62E6"/>
    <w:rsid w:val="00EB6CAB"/>
    <w:rsid w:val="00EC7925"/>
    <w:rsid w:val="00ED1B30"/>
    <w:rsid w:val="00ED250E"/>
    <w:rsid w:val="00ED6535"/>
    <w:rsid w:val="00ED7383"/>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5AA3"/>
    <w:rsid w:val="00F56759"/>
    <w:rsid w:val="00F6513F"/>
    <w:rsid w:val="00F66272"/>
    <w:rsid w:val="00F709C0"/>
    <w:rsid w:val="00F86E9A"/>
    <w:rsid w:val="00F927A1"/>
    <w:rsid w:val="00F92E4D"/>
    <w:rsid w:val="00FA3453"/>
    <w:rsid w:val="00FA3764"/>
    <w:rsid w:val="00FA56ED"/>
    <w:rsid w:val="00FB4FAC"/>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B7A55"/>
    <w:rPr>
      <w:color w:val="605E5C"/>
      <w:shd w:val="clear" w:color="auto" w:fill="E1DFDD"/>
    </w:rPr>
  </w:style>
  <w:style w:type="character" w:styleId="FollowedHyperlink">
    <w:name w:val="FollowedHyperlink"/>
    <w:basedOn w:val="DefaultParagraphFont"/>
    <w:uiPriority w:val="99"/>
    <w:semiHidden/>
    <w:unhideWhenUsed/>
    <w:rsid w:val="00A404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andfonline.com/doi/full/10.1080/10439463.2021.1999447" TargetMode="External"/><Relationship Id="rId26" Type="http://schemas.openxmlformats.org/officeDocument/2006/relationships/hyperlink" Target="https://books.google.co.uk/books?hl=en&amp;lr=&amp;id=MmwtEAAAQBAJ&amp;oi=fnd&amp;pg=PA3&amp;dq=the+strategic+Policing+requirement,+Policing+Vision+2025,+the+Workforce+Transformation+2018+and+the+College+of+Policing%E2%80%99s+5+Year+Strategy.&amp;ots=Y2xtg4yBSe&amp;sig=AE_oRqguCxctVLNqReMYev7qGiA" TargetMode="External"/><Relationship Id="rId39" Type="http://schemas.openxmlformats.org/officeDocument/2006/relationships/hyperlink" Target="https://www.college.police.uk/support-forces/practices/targeted-social-media-reduce-serious-crime" TargetMode="External"/><Relationship Id="rId21" Type="http://schemas.openxmlformats.org/officeDocument/2006/relationships/hyperlink" Target="https://academic.oup.com/policing/article-abstract/14/1/166/4803079?login=false" TargetMode="External"/><Relationship Id="rId34" Type="http://schemas.openxmlformats.org/officeDocument/2006/relationships/hyperlink" Target="http://www.gwentpolice.com" TargetMode="External"/><Relationship Id="rId42" Type="http://schemas.openxmlformats.org/officeDocument/2006/relationships/hyperlink" Target="https://www.cambridge.org/core/journals/social-policy-and-society/article/police-use-of-social-media-transformation-or-normalisation/19E5C6727038F01129B51CE4287D0FFB" TargetMode="External"/><Relationship Id="rId47" Type="http://schemas.openxmlformats.org/officeDocument/2006/relationships/hyperlink" Target="https://www.sciencedirect.com/science/article/abs/pii/S1742287617302268" TargetMode="External"/><Relationship Id="rId50" Type="http://schemas.openxmlformats.org/officeDocument/2006/relationships/hyperlink" Target="https://repub.eur.nl/pub/40562/" TargetMode="External"/><Relationship Id="rId55" Type="http://schemas.openxmlformats.org/officeDocument/2006/relationships/hyperlink" Target="https://citeseerx.ist.psu.edu/document?repid=rep1&amp;type=pdf&amp;doi=1dcfb286c8ffa0b36e9a51ba8d1bf44316b45a65" TargetMode="External"/><Relationship Id="rId63" Type="http://schemas.openxmlformats.org/officeDocument/2006/relationships/hyperlink" Target="https://bmjleader.bmj.com/content/2/2/56" TargetMode="External"/><Relationship Id="rId68" Type="http://schemas.openxmlformats.org/officeDocument/2006/relationships/hyperlink" Target="https://www.tandfonline.com/doi/abs/10.1300/J076v20n03_04" TargetMode="External"/><Relationship Id="rId76" Type="http://schemas.openxmlformats.org/officeDocument/2006/relationships/hyperlink" Target="https://www.college.police.uk/article/new-recruits-survey-published" TargetMode="External"/><Relationship Id="rId7" Type="http://schemas.openxmlformats.org/officeDocument/2006/relationships/settings" Target="settings.xml"/><Relationship Id="rId71" Type="http://schemas.openxmlformats.org/officeDocument/2006/relationships/hyperlink" Target="https://www.tandfonline.com/doi/abs/10.1080/15614263.2019.1664302" TargetMode="External"/><Relationship Id="rId2" Type="http://schemas.openxmlformats.org/officeDocument/2006/relationships/customXml" Target="../customXml/item2.xml"/><Relationship Id="rId16" Type="http://schemas.openxmlformats.org/officeDocument/2006/relationships/hyperlink" Target="https://heinonline.org/HOL/LandingPage?handle=hein.journals/elerb2000&amp;div=10&amp;id=&amp;page=" TargetMode="External"/><Relationship Id="rId29" Type="http://schemas.openxmlformats.org/officeDocument/2006/relationships/hyperlink" Target="https://academic.oup.com/policing/articleabstract/doi/10.1093/police/paac117/7085078?login=false" TargetMode="External"/><Relationship Id="rId11" Type="http://schemas.openxmlformats.org/officeDocument/2006/relationships/image" Target="media/image1.png"/><Relationship Id="rId24" Type="http://schemas.openxmlformats.org/officeDocument/2006/relationships/hyperlink" Target="https://sina.sharif.ir/~rastegar/pbsolvers.pdf" TargetMode="External"/><Relationship Id="rId32" Type="http://schemas.openxmlformats.org/officeDocument/2006/relationships/footer" Target="footer1.xml"/><Relationship Id="rId37" Type="http://schemas.openxmlformats.org/officeDocument/2006/relationships/hyperlink" Target="https://books.google.co.uk/books?hl=en&amp;lr=&amp;id=KE3pEAAAQBAJ&amp;oi=fnd&amp;pg=PT13&amp;dq=golden+hour+enquiries+police+CCTV&amp;ots=ozvVs30gKr&amp;sig=WX9RPuMiV9EuC94msaCX9O2DnSQ" TargetMode="External"/><Relationship Id="rId40" Type="http://schemas.openxmlformats.org/officeDocument/2006/relationships/hyperlink" Target="https://www.gwent.police.uk/police-forces/gwent-police/areas/about-us/about-us/social-media-community-guidelines/" TargetMode="External"/><Relationship Id="rId45" Type="http://schemas.openxmlformats.org/officeDocument/2006/relationships/hyperlink" Target="https://www.police-foundation.org.uk/wp-content/uploads/2017/08/Social_media_briefing_FINAL.pdf" TargetMode="External"/><Relationship Id="rId53" Type="http://schemas.openxmlformats.org/officeDocument/2006/relationships/hyperlink" Target="https://doi.org/10.1037/a0019990" TargetMode="External"/><Relationship Id="rId58" Type="http://schemas.openxmlformats.org/officeDocument/2006/relationships/hyperlink" Target="https://www.college.police.uk/app/roads-policing/police-pursuits" TargetMode="External"/><Relationship Id="rId66" Type="http://schemas.openxmlformats.org/officeDocument/2006/relationships/hyperlink" Target="https://onlinelibrary.wiley.com/doi/abs/10.1111/inm.12140" TargetMode="External"/><Relationship Id="rId74" Type="http://schemas.openxmlformats.org/officeDocument/2006/relationships/hyperlink" Target="https://books.google.co.uk/books?hl=en&amp;lr=&amp;id=qlAnEkDgpY4C&amp;oi=fnd&amp;pg=PR9&amp;dq=professional+meeting+your+goals&amp;ots=CyGSVZtWfg&amp;sig=unC2rr6hftXPRgjVM9lKnRcq3zc#v=onepage&amp;q=professional%20meeting%20your%20goals&amp;f=false" TargetMode="External"/><Relationship Id="rId5" Type="http://schemas.openxmlformats.org/officeDocument/2006/relationships/numbering" Target="numbering.xml"/><Relationship Id="rId15" Type="http://schemas.openxmlformats.org/officeDocument/2006/relationships/hyperlink" Target="https://journals.sagepub.com/doi/abs/10.1177/1748895817690214" TargetMode="External"/><Relationship Id="rId23" Type="http://schemas.openxmlformats.org/officeDocument/2006/relationships/hyperlink" Target="https://www.sciencedirect.com/science/article/abs/pii/S1931720413002183" TargetMode="External"/><Relationship Id="rId28" Type="http://schemas.openxmlformats.org/officeDocument/2006/relationships/hyperlink" Target="https://www.tandfonline.com/doi/abs/10.1080/15614263.2019.1598070" TargetMode="External"/><Relationship Id="rId36" Type="http://schemas.openxmlformats.org/officeDocument/2006/relationships/hyperlink" Target="https://onlinelibrary.wiley.com/doi/abs/10.1002/9781118689196.ch16" TargetMode="External"/><Relationship Id="rId49" Type="http://schemas.openxmlformats.org/officeDocument/2006/relationships/hyperlink" Target="https://www.college.police.uk/app/national-decision-model/national-decision-model" TargetMode="External"/><Relationship Id="rId57" Type="http://schemas.openxmlformats.org/officeDocument/2006/relationships/hyperlink" Target="https://books.google.co.uk/books?hl=en&amp;lr=&amp;id=XutyAwAAQBAJ&amp;oi=fnd&amp;pg=PA1&amp;dq=clear+communication+definitions&amp;ots=SRxm8g39Y8&amp;sig=RiXcpOtrX4tiFMIsyxCc8cSXlJU" TargetMode="External"/><Relationship Id="rId61" Type="http://schemas.openxmlformats.org/officeDocument/2006/relationships/hyperlink" Target="https://www.sciencedirect.com/science/article/abs/pii/S0007681308001626" TargetMode="External"/><Relationship Id="rId10" Type="http://schemas.openxmlformats.org/officeDocument/2006/relationships/endnotes" Target="endnotes.xml"/><Relationship Id="rId19" Type="http://schemas.openxmlformats.org/officeDocument/2006/relationships/hyperlink" Target="https://onlinelibrary.wiley.com/doi/abs/10.1002/(SICI)1099-050X(199921)38:1%3C3::AID-HRM2%3E3.0.CO;2-M" TargetMode="External"/><Relationship Id="rId31" Type="http://schemas.openxmlformats.org/officeDocument/2006/relationships/hyperlink" Target="https://ifs.org.uk/publications/police-officer-retention-england-and-wales" TargetMode="External"/><Relationship Id="rId44" Type="http://schemas.openxmlformats.org/officeDocument/2006/relationships/hyperlink" Target="https://www.emerald.com/insight/content/doi/10.1108/OIR-01-2016-0002/full/html" TargetMode="External"/><Relationship Id="rId52" Type="http://schemas.openxmlformats.org/officeDocument/2006/relationships/hyperlink" Target="https://www.legislation.gov.uk/ukpga/1984/60/section/61" TargetMode="External"/><Relationship Id="rId60" Type="http://schemas.openxmlformats.org/officeDocument/2006/relationships/hyperlink" Target="https://pubsonline.informs.org/doi/abs/10.1287/deca.1080.0111" TargetMode="External"/><Relationship Id="rId65" Type="http://schemas.openxmlformats.org/officeDocument/2006/relationships/hyperlink" Target="https://academic.oup.com/policing/article-abstract/13/2/123/4096708?redirectedFrom=PDF&amp;login=false" TargetMode="External"/><Relationship Id="rId73" Type="http://schemas.openxmlformats.org/officeDocument/2006/relationships/hyperlink" Target="https://www.tandfonline.com/doi/full/10.1080/17437199.2021.2023608"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ylorfrancis.com/chapters/edit/10.4324/9781351135276-1/introduction-policing-roles-responsibilities-ian-pepper-ruth-mcgrath" TargetMode="External"/><Relationship Id="rId22" Type="http://schemas.openxmlformats.org/officeDocument/2006/relationships/hyperlink" Target="https://heinonline.org/HOL/LandingPage?handle=hein.journals/polic18&amp;div=11&amp;id=&amp;page=" TargetMode="External"/><Relationship Id="rId27" Type="http://schemas.openxmlformats.org/officeDocument/2006/relationships/hyperlink" Target="https://scholar.google.co.uk/scholar?hl=en&amp;as_sdt=0%2C5&amp;q=The+strategic+policing+requirement+outlines+the+national+threats+and+priorities%2C+guiding+police+forces+in+their+strategic.+Policing+vision+2025+sets+a+long-term+vision+for+the+future%2C+emphasizing+collaboration%2C+technology%2C+and+community+engagement.+The+workforce+transformation+2018+initiative+focuses+on+developing+skilled+and+diverse+workflow%2C+aligning+with+the+changing+demand+of+the+modern-day+policing.+&amp;btnG=" TargetMode="External"/><Relationship Id="rId30" Type="http://schemas.openxmlformats.org/officeDocument/2006/relationships/hyperlink" Target="https://www.polfed.org/news/latest-news/2022/attrition-rates-show-more-must-be-done-to-retain-new-recruits/" TargetMode="External"/><Relationship Id="rId35" Type="http://schemas.openxmlformats.org/officeDocument/2006/relationships/hyperlink" Target="https://www.college.police.uk/guidance/residential-burglary/definitions" TargetMode="External"/><Relationship Id="rId43" Type="http://schemas.openxmlformats.org/officeDocument/2006/relationships/hyperlink" Target="https://dl.acm.org/doi/abs/10.1145/2470654.2466477" TargetMode="External"/><Relationship Id="rId48" Type="http://schemas.openxmlformats.org/officeDocument/2006/relationships/hyperlink" Target="https://link.springer.com/article/10.1007/S11948-013-9502-Z" TargetMode="External"/><Relationship Id="rId56" Type="http://schemas.openxmlformats.org/officeDocument/2006/relationships/hyperlink" Target="https://www.sciencedirect.com/science/article/abs/pii/S104898439790031X" TargetMode="External"/><Relationship Id="rId64" Type="http://schemas.openxmlformats.org/officeDocument/2006/relationships/hyperlink" Target="https://eric.ed.gov/?id=ED368412" TargetMode="External"/><Relationship Id="rId69" Type="http://schemas.openxmlformats.org/officeDocument/2006/relationships/hyperlink" Target="https://www.college.police.uk/article/being-police-officer-everything-i-expected-and-mor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interpol.int/en/How-we-work/Forensics/Fingerprints" TargetMode="External"/><Relationship Id="rId72" Type="http://schemas.openxmlformats.org/officeDocument/2006/relationships/hyperlink" Target="https://www.sciencedirect.com/science/article/abs/pii/S1931720413002183"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eprints.bbk.ac.uk/id/eprint/21755/" TargetMode="External"/><Relationship Id="rId25" Type="http://schemas.openxmlformats.org/officeDocument/2006/relationships/hyperlink" Target="https://academic.oup.com/policing/article-abstract/16/1/122/6421685?login=false" TargetMode="External"/><Relationship Id="rId33" Type="http://schemas.openxmlformats.org/officeDocument/2006/relationships/hyperlink" Target="http://www.gwentpolice.com" TargetMode="External"/><Relationship Id="rId38" Type="http://schemas.openxmlformats.org/officeDocument/2006/relationships/hyperlink" Target="https://research.lpubatangas.edu.ph/wp-content/uploads/2019/02/CRIM-2016-003.pdf" TargetMode="External"/><Relationship Id="rId46" Type="http://schemas.openxmlformats.org/officeDocument/2006/relationships/hyperlink" Target="https://www.emerald.com/insight/content/doi/10.1108/JSIT-06-2016-0039/full/html" TargetMode="External"/><Relationship Id="rId59" Type="http://schemas.openxmlformats.org/officeDocument/2006/relationships/hyperlink" Target="https://psycnet.apa.org/record/1982-10900-001" TargetMode="External"/><Relationship Id="rId67" Type="http://schemas.openxmlformats.org/officeDocument/2006/relationships/hyperlink" Target="https://www.proquest.com/openview/aa67536a3ae70757414546a29623f561/1?pq-origsite=gscholar&amp;cbl=2030535" TargetMode="External"/><Relationship Id="rId20" Type="http://schemas.openxmlformats.org/officeDocument/2006/relationships/hyperlink" Target="https://www.college.police.uk/search?query=role%20of%20a%20constable" TargetMode="External"/><Relationship Id="rId41" Type="http://schemas.openxmlformats.org/officeDocument/2006/relationships/hyperlink" Target="https://www.sciencedirect.com/science/article/abs/pii/S1742287616300986" TargetMode="External"/><Relationship Id="rId54" Type="http://schemas.openxmlformats.org/officeDocument/2006/relationships/hyperlink" Target="https://www.rodrigoselback.com.br/wp-content/uploads/2020/08/An-Integrative-Definition-of-Leadership.pdf" TargetMode="External"/><Relationship Id="rId62" Type="http://schemas.openxmlformats.org/officeDocument/2006/relationships/hyperlink" Target="https://journals.sagepub.com/doi/full/10.1177/01708406211006245" TargetMode="External"/><Relationship Id="rId70" Type="http://schemas.openxmlformats.org/officeDocument/2006/relationships/hyperlink" Target="https://eric.ed.gov/?id=ED326287" TargetMode="External"/><Relationship Id="rId75" Type="http://schemas.openxmlformats.org/officeDocument/2006/relationships/hyperlink" Target="https://www.college.police.uk/article/how-become-good-response-officer"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10878</Words>
  <Characters>62008</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 Adam</cp:lastModifiedBy>
  <cp:revision>2</cp:revision>
  <cp:lastPrinted>2014-08-26T08:55:00Z</cp:lastPrinted>
  <dcterms:created xsi:type="dcterms:W3CDTF">2024-05-16T12:19:00Z</dcterms:created>
  <dcterms:modified xsi:type="dcterms:W3CDTF">2024-05-16T12:19:00Z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2024-01-27T11:21:37Z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24ce8840-e25d-4dfa-ba31-31e555601cde</vt:lpwstr>
  </property>
  <property fmtid="{D5CDD505-2E9C-101B-9397-08002B2CF9AE}" pid="9" name="MSIP_Label_f2acd28b-79a3-4a0f-b0ff-4b75658b1549_ContentBits">
    <vt:lpwstr>0</vt:lpwstr>
  </property>
</Properties>
</file>