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519372" w14:textId="77777777" w:rsidR="002604E5" w:rsidRPr="00CC2386" w:rsidRDefault="002604E5" w:rsidP="002604E5">
      <w:pPr>
        <w:pStyle w:val="paragraph"/>
        <w:spacing w:before="0" w:beforeAutospacing="0" w:after="0" w:afterAutospacing="0"/>
        <w:jc w:val="both"/>
        <w:textAlignment w:val="baseline"/>
        <w:rPr>
          <w:b/>
          <w:bCs/>
          <w:sz w:val="28"/>
          <w:szCs w:val="28"/>
        </w:rPr>
      </w:pPr>
      <w:r w:rsidRPr="00CC2386">
        <w:rPr>
          <w:rStyle w:val="normaltextrun"/>
          <w:b/>
          <w:bCs/>
          <w:sz w:val="28"/>
          <w:szCs w:val="28"/>
        </w:rPr>
        <w:t>How would you evaluate Mao Zedong’s strengths and weaknesses as a political leader?</w:t>
      </w:r>
      <w:r w:rsidRPr="00CC2386">
        <w:rPr>
          <w:rStyle w:val="eop"/>
          <w:b/>
          <w:bCs/>
          <w:sz w:val="28"/>
          <w:szCs w:val="28"/>
        </w:rPr>
        <w:t> </w:t>
      </w:r>
    </w:p>
    <w:p w14:paraId="25CC01CA" w14:textId="77777777" w:rsidR="0022674D" w:rsidRDefault="0022674D" w:rsidP="0041418D">
      <w:pPr>
        <w:ind w:firstLine="720"/>
        <w:rPr>
          <w:lang w:val="en-US"/>
        </w:rPr>
      </w:pPr>
    </w:p>
    <w:p w14:paraId="4A069FBB" w14:textId="2C0268F2" w:rsidR="00AA0EF4" w:rsidRPr="00996B9D" w:rsidRDefault="002604E5" w:rsidP="0041418D">
      <w:pPr>
        <w:ind w:firstLine="720"/>
        <w:rPr>
          <w:lang w:val="en-US"/>
        </w:rPr>
      </w:pPr>
      <w:r w:rsidRPr="00996B9D">
        <w:rPr>
          <w:lang w:val="en-US"/>
        </w:rPr>
        <w:t xml:space="preserve">This study will provide a critical analysis of Mao </w:t>
      </w:r>
      <w:r w:rsidR="006225D6" w:rsidRPr="00996B9D">
        <w:rPr>
          <w:lang w:val="en-US"/>
        </w:rPr>
        <w:t xml:space="preserve">Zedong </w:t>
      </w:r>
      <w:r w:rsidRPr="00996B9D">
        <w:rPr>
          <w:lang w:val="en-US"/>
        </w:rPr>
        <w:t xml:space="preserve">as a political leader </w:t>
      </w:r>
      <w:r w:rsidR="00700713" w:rsidRPr="00996B9D">
        <w:rPr>
          <w:lang w:val="en-US"/>
        </w:rPr>
        <w:t xml:space="preserve">by examining </w:t>
      </w:r>
      <w:r w:rsidR="00D7092D" w:rsidRPr="00996B9D">
        <w:rPr>
          <w:lang w:val="en-US"/>
        </w:rPr>
        <w:t>his</w:t>
      </w:r>
      <w:r w:rsidR="009756AF" w:rsidRPr="00996B9D">
        <w:rPr>
          <w:lang w:val="en-US"/>
        </w:rPr>
        <w:t xml:space="preserve"> political strategy,</w:t>
      </w:r>
      <w:r w:rsidR="00700713" w:rsidRPr="00996B9D">
        <w:rPr>
          <w:lang w:val="en-US"/>
        </w:rPr>
        <w:t xml:space="preserve"> military aptitud</w:t>
      </w:r>
      <w:r w:rsidR="006225D6" w:rsidRPr="00996B9D">
        <w:rPr>
          <w:lang w:val="en-US"/>
        </w:rPr>
        <w:t>e,</w:t>
      </w:r>
      <w:r w:rsidR="00D7092D" w:rsidRPr="00996B9D">
        <w:rPr>
          <w:lang w:val="en-US"/>
        </w:rPr>
        <w:t xml:space="preserve"> the economic growth that was able to take place in China </w:t>
      </w:r>
      <w:r w:rsidRPr="00996B9D">
        <w:rPr>
          <w:lang w:val="en-US"/>
        </w:rPr>
        <w:t xml:space="preserve">under his government as well </w:t>
      </w:r>
      <w:r w:rsidR="00AA0EF4" w:rsidRPr="00996B9D">
        <w:rPr>
          <w:lang w:val="en-US"/>
        </w:rPr>
        <w:t>a</w:t>
      </w:r>
      <w:r w:rsidRPr="00996B9D">
        <w:rPr>
          <w:lang w:val="en-US"/>
        </w:rPr>
        <w:t xml:space="preserve">s the </w:t>
      </w:r>
      <w:r w:rsidR="008843FF" w:rsidRPr="00996B9D">
        <w:rPr>
          <w:lang w:val="en-US"/>
        </w:rPr>
        <w:t>conditions under which people lived in Maoist China</w:t>
      </w:r>
      <w:r w:rsidR="008843FF" w:rsidRPr="00996B9D">
        <w:rPr>
          <w:lang w:val="en-US"/>
        </w:rPr>
        <w:t xml:space="preserve">. </w:t>
      </w:r>
      <w:r w:rsidR="00AA0EF4" w:rsidRPr="00996B9D">
        <w:rPr>
          <w:lang w:val="en-US"/>
        </w:rPr>
        <w:t>To achieve this, I will be looking at History from above and History from below respectively. This approach allows me to present a holistic view of Mao</w:t>
      </w:r>
      <w:r w:rsidR="006225D6" w:rsidRPr="00996B9D">
        <w:rPr>
          <w:lang w:val="en-US"/>
        </w:rPr>
        <w:t xml:space="preserve"> as an individual as well as </w:t>
      </w:r>
      <w:r w:rsidR="008843FF" w:rsidRPr="00996B9D">
        <w:rPr>
          <w:lang w:val="en-US"/>
        </w:rPr>
        <w:t xml:space="preserve">the </w:t>
      </w:r>
      <w:r w:rsidR="008843FF" w:rsidRPr="00996B9D">
        <w:rPr>
          <w:lang w:val="en-US"/>
        </w:rPr>
        <w:t>experience of the Chinese people themselves during Mao’s rule.</w:t>
      </w:r>
    </w:p>
    <w:p w14:paraId="2033C4BE" w14:textId="77777777" w:rsidR="00474B2A" w:rsidRDefault="006E38A1" w:rsidP="006E38A1">
      <w:pPr>
        <w:pStyle w:val="NormalWeb"/>
        <w:rPr>
          <w:lang w:val="en-US"/>
        </w:rPr>
      </w:pPr>
      <w:r w:rsidRPr="00996B9D">
        <w:rPr>
          <w:lang w:val="en-US"/>
        </w:rPr>
        <w:t xml:space="preserve"> </w:t>
      </w:r>
    </w:p>
    <w:p w14:paraId="4B8DA23D" w14:textId="3DFCA431" w:rsidR="00452C47" w:rsidRDefault="006225D6" w:rsidP="006E38A1">
      <w:pPr>
        <w:pStyle w:val="NormalWeb"/>
      </w:pPr>
      <w:r w:rsidRPr="00996B9D">
        <w:rPr>
          <w:lang w:val="en-US"/>
        </w:rPr>
        <w:t xml:space="preserve">Mao Zedong was one of the founding fathers of </w:t>
      </w:r>
      <w:r w:rsidR="00827D7C" w:rsidRPr="00996B9D">
        <w:rPr>
          <w:lang w:val="en-US"/>
        </w:rPr>
        <w:t>socialism in China.</w:t>
      </w:r>
      <w:r w:rsidR="004B345F" w:rsidRPr="00996B9D">
        <w:rPr>
          <w:lang w:val="en-US"/>
        </w:rPr>
        <w:t xml:space="preserve"> </w:t>
      </w:r>
      <w:r w:rsidR="007C1537" w:rsidRPr="00996B9D">
        <w:rPr>
          <w:lang w:val="en-US"/>
        </w:rPr>
        <w:t xml:space="preserve">He </w:t>
      </w:r>
      <w:r w:rsidR="008843FF" w:rsidRPr="00996B9D">
        <w:rPr>
          <w:lang w:val="en-US"/>
        </w:rPr>
        <w:t>spearheaded the reconstruction of</w:t>
      </w:r>
      <w:r w:rsidR="007C1537" w:rsidRPr="00996B9D">
        <w:rPr>
          <w:lang w:val="en-US"/>
        </w:rPr>
        <w:t xml:space="preserve"> China after the damage caused during ‘The Century of Humiliation’. </w:t>
      </w:r>
      <w:r w:rsidR="00452C47" w:rsidRPr="00996B9D">
        <w:t>Alison A. Kaufman</w:t>
      </w:r>
      <w:r w:rsidR="00452C47" w:rsidRPr="00996B9D">
        <w:rPr>
          <w:lang w:val="en-US"/>
        </w:rPr>
        <w:t xml:space="preserve"> of </w:t>
      </w:r>
      <w:r w:rsidR="00452C47" w:rsidRPr="00996B9D">
        <w:t xml:space="preserve"> </w:t>
      </w:r>
      <w:r w:rsidR="00452C47" w:rsidRPr="00996B9D">
        <w:rPr>
          <w:lang w:val="en-US"/>
        </w:rPr>
        <w:t>‘</w:t>
      </w:r>
      <w:r w:rsidR="00452C47" w:rsidRPr="00996B9D">
        <w:t>China Analyst</w:t>
      </w:r>
      <w:r w:rsidR="00452C47" w:rsidRPr="00996B9D">
        <w:rPr>
          <w:lang w:val="en-US"/>
        </w:rPr>
        <w:t xml:space="preserve">’, describes this as </w:t>
      </w:r>
      <w:r w:rsidR="00452C47" w:rsidRPr="00996B9D">
        <w:t xml:space="preserve"> </w:t>
      </w:r>
    </w:p>
    <w:p w14:paraId="3EAF72EC" w14:textId="77777777" w:rsidR="00996B9D" w:rsidRPr="00996B9D" w:rsidRDefault="00996B9D" w:rsidP="00996B9D">
      <w:pPr>
        <w:pStyle w:val="NormalWeb"/>
        <w:ind w:left="720"/>
        <w:rPr>
          <w:rFonts w:eastAsiaTheme="minorHAnsi"/>
          <w:lang w:val="en-US" w:eastAsia="en-US"/>
        </w:rPr>
      </w:pPr>
    </w:p>
    <w:p w14:paraId="28F54482" w14:textId="6BD89CB3" w:rsidR="00452C47" w:rsidRDefault="00452C47" w:rsidP="00996B9D">
      <w:pPr>
        <w:ind w:left="720"/>
      </w:pPr>
      <w:r w:rsidRPr="00996B9D">
        <w:rPr>
          <w:lang w:val="en-US"/>
        </w:rPr>
        <w:t xml:space="preserve"> </w:t>
      </w:r>
      <w:r w:rsidRPr="00996B9D">
        <w:rPr>
          <w:lang w:val="en-US"/>
        </w:rPr>
        <w:tab/>
        <w:t>“</w:t>
      </w:r>
      <w:r w:rsidR="00340FA9" w:rsidRPr="00996B9D">
        <w:rPr>
          <w:lang w:val="en-US"/>
        </w:rPr>
        <w:t xml:space="preserve">… </w:t>
      </w:r>
      <w:r w:rsidRPr="00996B9D">
        <w:t>a period between 1839 and 1949 when China</w:t>
      </w:r>
      <w:r w:rsidRPr="00996B9D">
        <w:rPr>
          <w:lang w:val="en-US"/>
        </w:rPr>
        <w:t>’</w:t>
      </w:r>
      <w:r w:rsidRPr="00996B9D">
        <w:t>s government lost control over large portions of its territory at the hands of foreigners</w:t>
      </w:r>
      <w:r w:rsidRPr="00996B9D">
        <w:rPr>
          <w:lang w:val="en-US"/>
        </w:rPr>
        <w:t xml:space="preserve">”. </w:t>
      </w:r>
      <w:r w:rsidRPr="00996B9D">
        <w:t>(Koufman, 2011)</w:t>
      </w:r>
    </w:p>
    <w:p w14:paraId="70007E7A" w14:textId="77777777" w:rsidR="00996B9D" w:rsidRPr="00996B9D" w:rsidRDefault="00996B9D" w:rsidP="00996B9D">
      <w:pPr>
        <w:ind w:left="720"/>
      </w:pPr>
    </w:p>
    <w:p w14:paraId="37A642C3" w14:textId="3E6A7A09" w:rsidR="008843FF" w:rsidRDefault="00340FA9" w:rsidP="00452C47">
      <w:pPr>
        <w:rPr>
          <w:lang w:val="en-US"/>
        </w:rPr>
      </w:pPr>
      <w:r w:rsidRPr="00996B9D">
        <w:rPr>
          <w:lang w:val="en-US"/>
        </w:rPr>
        <w:t>This period was also characterized by major political and</w:t>
      </w:r>
      <w:r>
        <w:rPr>
          <w:lang w:val="en-US"/>
        </w:rPr>
        <w:t xml:space="preserve"> economic decline, and social unrest in China. </w:t>
      </w:r>
      <w:r w:rsidR="008843FF">
        <w:rPr>
          <w:lang w:val="en-US"/>
        </w:rPr>
        <w:t>After</w:t>
      </w:r>
      <w:r w:rsidR="006B3406">
        <w:rPr>
          <w:lang w:val="en-US"/>
        </w:rPr>
        <w:t xml:space="preserve"> the civil war, the Chinese Communist Party (CCP) established itself as the new Chinese government, under the leadership of Chairman Mao Zedong. </w:t>
      </w:r>
    </w:p>
    <w:p w14:paraId="51B67014" w14:textId="77777777" w:rsidR="009A50B8" w:rsidRDefault="009A50B8" w:rsidP="00452C47">
      <w:pPr>
        <w:rPr>
          <w:lang w:val="en-US"/>
        </w:rPr>
      </w:pPr>
    </w:p>
    <w:p w14:paraId="15FF2B57" w14:textId="6AB2355F" w:rsidR="00FB0377" w:rsidRPr="00996B9D" w:rsidRDefault="00F907EA" w:rsidP="00452C47">
      <w:r>
        <w:rPr>
          <w:lang w:val="en-US"/>
        </w:rPr>
        <w:t>Undoubtedly</w:t>
      </w:r>
      <w:r w:rsidR="00661217">
        <w:rPr>
          <w:lang w:val="en-US"/>
        </w:rPr>
        <w:t>,</w:t>
      </w:r>
      <w:r>
        <w:rPr>
          <w:lang w:val="en-US"/>
        </w:rPr>
        <w:t xml:space="preserve"> Mao was an </w:t>
      </w:r>
      <w:r w:rsidR="001042BC">
        <w:rPr>
          <w:lang w:val="en-US"/>
        </w:rPr>
        <w:t>excellent political and military strategist</w:t>
      </w:r>
      <w:r>
        <w:rPr>
          <w:lang w:val="en-US"/>
        </w:rPr>
        <w:t xml:space="preserve">. He implemented policies and executed programs such as the First Five Year Plan (1955) and the Second Five Year Plan </w:t>
      </w:r>
      <w:r w:rsidR="009423B0">
        <w:rPr>
          <w:lang w:val="en-US"/>
        </w:rPr>
        <w:t>(1958) through which</w:t>
      </w:r>
      <w:r>
        <w:rPr>
          <w:lang w:val="en-US"/>
        </w:rPr>
        <w:t xml:space="preserve"> </w:t>
      </w:r>
      <w:r>
        <w:rPr>
          <w:lang w:val="en-US"/>
        </w:rPr>
        <w:t xml:space="preserve">China’s industrialization </w:t>
      </w:r>
      <w:r w:rsidR="009423B0">
        <w:rPr>
          <w:lang w:val="en-US"/>
        </w:rPr>
        <w:t xml:space="preserve">experienced </w:t>
      </w:r>
      <w:r>
        <w:rPr>
          <w:lang w:val="en-US"/>
        </w:rPr>
        <w:t>rapid growth, unseen anywhere else in the world. (</w:t>
      </w:r>
      <w:r w:rsidRPr="005C54B0">
        <w:t>Hutchings, 2001)</w:t>
      </w:r>
      <w:r w:rsidR="00996B9D">
        <w:rPr>
          <w:lang w:val="en-US"/>
        </w:rPr>
        <w:t xml:space="preserve"> </w:t>
      </w:r>
      <w:r w:rsidR="009423B0">
        <w:rPr>
          <w:lang w:val="en-US"/>
        </w:rPr>
        <w:t>Despite his political</w:t>
      </w:r>
      <w:r w:rsidR="008843FF">
        <w:rPr>
          <w:lang w:val="en-US"/>
        </w:rPr>
        <w:t>, military, and economic prowess,</w:t>
      </w:r>
      <w:r w:rsidR="009423B0">
        <w:rPr>
          <w:lang w:val="en-US"/>
        </w:rPr>
        <w:t xml:space="preserve"> </w:t>
      </w:r>
      <w:r w:rsidR="001042BC">
        <w:rPr>
          <w:lang w:val="en-US"/>
        </w:rPr>
        <w:t>Ma</w:t>
      </w:r>
      <w:r w:rsidR="00FB0377">
        <w:rPr>
          <w:lang w:val="en-US"/>
        </w:rPr>
        <w:t>o is often characterized as arrogant and power hungry thus his</w:t>
      </w:r>
      <w:r w:rsidR="001042BC">
        <w:rPr>
          <w:lang w:val="en-US"/>
        </w:rPr>
        <w:t xml:space="preserve"> rulership also </w:t>
      </w:r>
      <w:r w:rsidR="00FB0377">
        <w:rPr>
          <w:lang w:val="en-US"/>
        </w:rPr>
        <w:t xml:space="preserve">had a negative </w:t>
      </w:r>
      <w:r w:rsidR="001042BC">
        <w:rPr>
          <w:lang w:val="en-US"/>
        </w:rPr>
        <w:t>impact</w:t>
      </w:r>
      <w:r w:rsidR="00FB0377">
        <w:rPr>
          <w:lang w:val="en-US"/>
        </w:rPr>
        <w:t xml:space="preserve"> on the</w:t>
      </w:r>
      <w:r w:rsidR="001042BC">
        <w:rPr>
          <w:lang w:val="en-US"/>
        </w:rPr>
        <w:t xml:space="preserve"> Chin</w:t>
      </w:r>
      <w:r w:rsidR="00FB0377">
        <w:rPr>
          <w:lang w:val="en-US"/>
        </w:rPr>
        <w:t>ese people.</w:t>
      </w:r>
      <w:r w:rsidR="001042BC">
        <w:rPr>
          <w:lang w:val="en-US"/>
        </w:rPr>
        <w:t xml:space="preserve"> </w:t>
      </w:r>
    </w:p>
    <w:p w14:paraId="038C57ED" w14:textId="4CB73C1B" w:rsidR="00FB0377" w:rsidRDefault="006E38A1" w:rsidP="00452C47">
      <w:pPr>
        <w:rPr>
          <w:lang w:val="en-US"/>
        </w:rPr>
      </w:pPr>
      <w:r>
        <w:rPr>
          <w:lang w:val="en-US"/>
        </w:rPr>
        <w:t xml:space="preserve"> </w:t>
      </w:r>
    </w:p>
    <w:p w14:paraId="3F965398" w14:textId="136BEDFA" w:rsidR="00FB0377" w:rsidRDefault="00747408" w:rsidP="006E38A1">
      <w:pPr>
        <w:ind w:firstLine="720"/>
        <w:rPr>
          <w:lang w:val="en-US"/>
        </w:rPr>
      </w:pPr>
      <w:r>
        <w:rPr>
          <w:lang w:val="en-US"/>
        </w:rPr>
        <w:t xml:space="preserve">Mao Zedong was famous for his implementation of </w:t>
      </w:r>
      <w:r w:rsidR="00474B2A">
        <w:rPr>
          <w:lang w:val="en-US"/>
        </w:rPr>
        <w:t>g</w:t>
      </w:r>
      <w:r>
        <w:rPr>
          <w:lang w:val="en-US"/>
        </w:rPr>
        <w:t xml:space="preserve">uerilla warfare tactics when placed in a position to fight against superior armies. </w:t>
      </w:r>
    </w:p>
    <w:p w14:paraId="51DB704F" w14:textId="5884F77C" w:rsidR="00747408" w:rsidRDefault="00747408" w:rsidP="00747408">
      <w:pPr>
        <w:rPr>
          <w:lang w:val="en-US"/>
        </w:rPr>
      </w:pPr>
      <w:r w:rsidRPr="00747408">
        <w:t xml:space="preserve"> </w:t>
      </w:r>
      <w:r>
        <w:rPr>
          <w:lang w:val="en-US"/>
        </w:rPr>
        <w:t xml:space="preserve">In an article written by </w:t>
      </w:r>
      <w:r w:rsidRPr="00747408">
        <w:t xml:space="preserve">Columbia University’s </w:t>
      </w:r>
      <w:r w:rsidRPr="00747408">
        <w:rPr>
          <w:i/>
          <w:iCs/>
        </w:rPr>
        <w:t>Asia for Educators</w:t>
      </w:r>
      <w:r>
        <w:rPr>
          <w:lang w:val="en-US"/>
        </w:rPr>
        <w:t>, it states:</w:t>
      </w:r>
    </w:p>
    <w:p w14:paraId="00173B46" w14:textId="77777777" w:rsidR="00996B9D" w:rsidRDefault="00996B9D" w:rsidP="00996B9D">
      <w:pPr>
        <w:ind w:left="720"/>
      </w:pPr>
    </w:p>
    <w:p w14:paraId="3D4DBC77" w14:textId="16499D23" w:rsidR="00B76666" w:rsidRDefault="00747408" w:rsidP="00996B9D">
      <w:pPr>
        <w:ind w:left="720" w:firstLine="720"/>
      </w:pPr>
      <w:r w:rsidRPr="00747408">
        <w:t xml:space="preserve"> “In 1927, Chiang Kai-shek split with the Communist Party and ordered the assassination of Communist Party members. This drove Mao Zedong into the remote rural area of Jiangxi Province, where he and his supporters established a based area and created an army to defend themselves. It was in the context of fighting with the numerically superior and better-equipped Kuomintang forces that Mao developed and applied his theories of guerrilla warfare.</w:t>
      </w:r>
      <w:r w:rsidR="00B76666">
        <w:rPr>
          <w:lang w:val="en-US"/>
        </w:rPr>
        <w:t xml:space="preserve">” </w:t>
      </w:r>
      <w:r w:rsidR="0053056C" w:rsidRPr="0053056C">
        <w:t>(</w:t>
      </w:r>
      <w:r w:rsidR="0053056C">
        <w:rPr>
          <w:lang w:val="en-US"/>
        </w:rPr>
        <w:t>Asia For Educators</w:t>
      </w:r>
      <w:r w:rsidR="0053056C" w:rsidRPr="0053056C">
        <w:t xml:space="preserve">, </w:t>
      </w:r>
      <w:r w:rsidR="0053056C">
        <w:rPr>
          <w:lang w:val="en-US"/>
        </w:rPr>
        <w:t>2000</w:t>
      </w:r>
      <w:r w:rsidR="0053056C" w:rsidRPr="0053056C">
        <w:t>)</w:t>
      </w:r>
    </w:p>
    <w:p w14:paraId="211DFDBE" w14:textId="77777777" w:rsidR="00996B9D" w:rsidRDefault="00996B9D" w:rsidP="00996B9D">
      <w:pPr>
        <w:ind w:left="720" w:firstLine="720"/>
      </w:pPr>
    </w:p>
    <w:p w14:paraId="60A55A1C" w14:textId="7DFDE39B" w:rsidR="00C9685D" w:rsidRDefault="00C9685D" w:rsidP="00C9685D">
      <w:pPr>
        <w:rPr>
          <w:lang w:val="en-US"/>
        </w:rPr>
      </w:pPr>
      <w:r>
        <w:rPr>
          <w:lang w:val="en-US"/>
        </w:rPr>
        <w:t>Mao was such a serious spokesperson for guerilla warfare that in 1937, he wrote</w:t>
      </w:r>
      <w:r w:rsidRPr="00747408">
        <w:t xml:space="preserve"> his ideas in a</w:t>
      </w:r>
      <w:r>
        <w:rPr>
          <w:lang w:val="en-US"/>
        </w:rPr>
        <w:t xml:space="preserve"> little</w:t>
      </w:r>
      <w:r w:rsidRPr="00747408">
        <w:t xml:space="preserve"> book </w:t>
      </w:r>
      <w:r>
        <w:rPr>
          <w:lang w:val="en-US"/>
        </w:rPr>
        <w:t>called</w:t>
      </w:r>
      <w:r w:rsidRPr="00747408">
        <w:t xml:space="preserve"> </w:t>
      </w:r>
      <w:r w:rsidR="00474B2A">
        <w:rPr>
          <w:lang w:val="en-US"/>
        </w:rPr>
        <w:t>‘</w:t>
      </w:r>
      <w:r w:rsidRPr="00747408">
        <w:rPr>
          <w:i/>
          <w:iCs/>
        </w:rPr>
        <w:t>On Guerrilla Warfare</w:t>
      </w:r>
      <w:r w:rsidR="00474B2A">
        <w:rPr>
          <w:i/>
          <w:iCs/>
          <w:lang w:val="en-US"/>
        </w:rPr>
        <w:t>’</w:t>
      </w:r>
      <w:r>
        <w:rPr>
          <w:lang w:val="en-US"/>
        </w:rPr>
        <w:t>, in which he states:</w:t>
      </w:r>
    </w:p>
    <w:p w14:paraId="7AB8A4A3" w14:textId="77777777" w:rsidR="00996B9D" w:rsidRDefault="00996B9D" w:rsidP="00C9685D">
      <w:pPr>
        <w:rPr>
          <w:lang w:val="en-US"/>
        </w:rPr>
      </w:pPr>
    </w:p>
    <w:p w14:paraId="45216170" w14:textId="2763DCF7" w:rsidR="00996B9D" w:rsidRDefault="00C9685D" w:rsidP="00996B9D">
      <w:pPr>
        <w:ind w:left="720" w:firstLine="720"/>
        <w:rPr>
          <w:lang w:val="en-US"/>
        </w:rPr>
      </w:pPr>
      <w:r w:rsidRPr="00A023FD">
        <w:rPr>
          <w:lang w:val="en-US"/>
        </w:rPr>
        <w:t>“</w:t>
      </w:r>
      <w:r w:rsidRPr="002D5821">
        <w:t>Guerrilla</w:t>
      </w:r>
      <w:r w:rsidRPr="00A023FD">
        <w:rPr>
          <w:rFonts w:eastAsia="MS Mincho"/>
          <w:lang w:val="en-US"/>
        </w:rPr>
        <w:t xml:space="preserve"> </w:t>
      </w:r>
      <w:r w:rsidRPr="002D5821">
        <w:t>warfare has qualities and</w:t>
      </w:r>
      <w:r w:rsidRPr="00A023FD">
        <w:rPr>
          <w:rFonts w:eastAsia="MS Mincho"/>
          <w:lang w:val="en-US"/>
        </w:rPr>
        <w:t xml:space="preserve"> </w:t>
      </w:r>
      <w:r w:rsidRPr="002D5821">
        <w:t>objectives</w:t>
      </w:r>
      <w:r w:rsidRPr="00A023FD">
        <w:rPr>
          <w:rFonts w:eastAsia="MS Mincho"/>
          <w:lang w:val="en-US"/>
        </w:rPr>
        <w:t xml:space="preserve"> </w:t>
      </w:r>
      <w:r w:rsidRPr="002D5821">
        <w:t>peculiar</w:t>
      </w:r>
      <w:r w:rsidRPr="00A023FD">
        <w:rPr>
          <w:rFonts w:eastAsia="MS Mincho"/>
          <w:lang w:val="en-US"/>
        </w:rPr>
        <w:t xml:space="preserve"> </w:t>
      </w:r>
      <w:r w:rsidRPr="002D5821">
        <w:t>to</w:t>
      </w:r>
      <w:r w:rsidRPr="00A023FD">
        <w:rPr>
          <w:rFonts w:eastAsia="MS Mincho"/>
          <w:lang w:val="en-US"/>
        </w:rPr>
        <w:t xml:space="preserve"> </w:t>
      </w:r>
      <w:r w:rsidRPr="00A023FD">
        <w:t>itself. It</w:t>
      </w:r>
      <w:r w:rsidRPr="002D5821">
        <w:t xml:space="preserve"> is a weapon</w:t>
      </w:r>
      <w:r w:rsidRPr="00A023FD">
        <w:rPr>
          <w:rFonts w:eastAsia="MS Mincho"/>
          <w:lang w:val="en-US"/>
        </w:rPr>
        <w:t xml:space="preserve"> </w:t>
      </w:r>
      <w:r w:rsidRPr="002D5821">
        <w:t>that a</w:t>
      </w:r>
      <w:r w:rsidRPr="00A023FD">
        <w:rPr>
          <w:rFonts w:eastAsia="MS Mincho"/>
          <w:lang w:val="en-US"/>
        </w:rPr>
        <w:t xml:space="preserve"> </w:t>
      </w:r>
      <w:r w:rsidRPr="002D5821">
        <w:t>nation</w:t>
      </w:r>
      <w:r w:rsidRPr="00A023FD">
        <w:rPr>
          <w:rFonts w:eastAsia="MS Mincho"/>
          <w:lang w:val="en-US"/>
        </w:rPr>
        <w:t xml:space="preserve"> </w:t>
      </w:r>
      <w:r w:rsidRPr="002D5821">
        <w:t>inferior</w:t>
      </w:r>
      <w:r w:rsidRPr="00A023FD">
        <w:rPr>
          <w:rFonts w:eastAsia="MS Mincho"/>
          <w:lang w:val="en-US"/>
        </w:rPr>
        <w:t xml:space="preserve"> </w:t>
      </w:r>
      <w:r w:rsidRPr="002D5821">
        <w:t>in</w:t>
      </w:r>
      <w:r w:rsidRPr="00A023FD">
        <w:rPr>
          <w:rFonts w:eastAsia="MS Mincho"/>
          <w:lang w:val="en-US"/>
        </w:rPr>
        <w:t xml:space="preserve"> </w:t>
      </w:r>
      <w:r w:rsidRPr="002D5821">
        <w:t>arms</w:t>
      </w:r>
      <w:r w:rsidRPr="00A023FD">
        <w:rPr>
          <w:rFonts w:eastAsia="MS Mincho"/>
          <w:lang w:val="en-US"/>
        </w:rPr>
        <w:t xml:space="preserve"> </w:t>
      </w:r>
      <w:r w:rsidRPr="002D5821">
        <w:t>and</w:t>
      </w:r>
      <w:r w:rsidRPr="00A023FD">
        <w:rPr>
          <w:rFonts w:eastAsia="MS Mincho"/>
          <w:lang w:val="en-US"/>
        </w:rPr>
        <w:t xml:space="preserve"> </w:t>
      </w:r>
      <w:r w:rsidRPr="002D5821">
        <w:t>military</w:t>
      </w:r>
      <w:r w:rsidRPr="00A023FD">
        <w:rPr>
          <w:rFonts w:eastAsia="MS Mincho"/>
          <w:lang w:val="en-US"/>
        </w:rPr>
        <w:t xml:space="preserve"> </w:t>
      </w:r>
      <w:r w:rsidRPr="002D5821">
        <w:t>equipment</w:t>
      </w:r>
      <w:r w:rsidRPr="00A023FD">
        <w:rPr>
          <w:rFonts w:eastAsia="MS Mincho"/>
          <w:lang w:val="en-US"/>
        </w:rPr>
        <w:t xml:space="preserve"> </w:t>
      </w:r>
      <w:r w:rsidRPr="002D5821">
        <w:t>may</w:t>
      </w:r>
      <w:r w:rsidRPr="00A023FD">
        <w:rPr>
          <w:rFonts w:eastAsia="MS Mincho"/>
          <w:lang w:val="en-US"/>
        </w:rPr>
        <w:t xml:space="preserve"> </w:t>
      </w:r>
      <w:r w:rsidRPr="002D5821">
        <w:t>employ</w:t>
      </w:r>
      <w:r w:rsidRPr="00A023FD">
        <w:rPr>
          <w:rFonts w:eastAsia="MS Mincho"/>
          <w:lang w:val="en-US"/>
        </w:rPr>
        <w:t xml:space="preserve"> </w:t>
      </w:r>
      <w:r w:rsidRPr="002D5821">
        <w:t>against</w:t>
      </w:r>
      <w:r w:rsidRPr="00A023FD">
        <w:rPr>
          <w:rFonts w:eastAsia="MS Mincho"/>
          <w:lang w:val="en-US"/>
        </w:rPr>
        <w:t xml:space="preserve"> </w:t>
      </w:r>
      <w:r w:rsidRPr="002D5821">
        <w:t>a</w:t>
      </w:r>
      <w:r w:rsidRPr="00A023FD">
        <w:rPr>
          <w:rFonts w:eastAsia="MS Mincho"/>
          <w:lang w:val="en-US"/>
        </w:rPr>
        <w:t xml:space="preserve"> </w:t>
      </w:r>
      <w:r w:rsidRPr="002D5821">
        <w:t>more</w:t>
      </w:r>
      <w:r w:rsidRPr="00A023FD">
        <w:rPr>
          <w:rFonts w:eastAsia="MS Mincho"/>
          <w:lang w:val="en-US"/>
        </w:rPr>
        <w:t xml:space="preserve"> </w:t>
      </w:r>
      <w:r w:rsidRPr="002D5821">
        <w:t>powerful</w:t>
      </w:r>
      <w:r w:rsidRPr="00A023FD">
        <w:rPr>
          <w:rFonts w:eastAsia="MS Mincho"/>
          <w:lang w:val="en-US"/>
        </w:rPr>
        <w:t xml:space="preserve"> </w:t>
      </w:r>
      <w:r w:rsidRPr="002D5821">
        <w:t>aggressor</w:t>
      </w:r>
      <w:r w:rsidRPr="00A023FD">
        <w:rPr>
          <w:rFonts w:eastAsia="MS Mincho"/>
          <w:lang w:val="en-US"/>
        </w:rPr>
        <w:t xml:space="preserve"> </w:t>
      </w:r>
      <w:r w:rsidRPr="002D5821">
        <w:t xml:space="preserve"> nation.</w:t>
      </w:r>
      <w:r w:rsidRPr="00A023FD">
        <w:rPr>
          <w:rFonts w:eastAsia="MS Mincho"/>
          <w:lang w:val="en-US"/>
        </w:rPr>
        <w:t xml:space="preserve"> </w:t>
      </w:r>
      <w:r w:rsidRPr="002D5821">
        <w:t xml:space="preserve"> When the invader pierces deep</w:t>
      </w:r>
      <w:r w:rsidRPr="00A023FD">
        <w:rPr>
          <w:rFonts w:eastAsia="MS Mincho"/>
          <w:lang w:val="en-US"/>
        </w:rPr>
        <w:t xml:space="preserve"> </w:t>
      </w:r>
      <w:r w:rsidRPr="002D5821">
        <w:t>into the heart of the weaker country and</w:t>
      </w:r>
      <w:r w:rsidRPr="00A023FD">
        <w:rPr>
          <w:rFonts w:eastAsia="MS Mincho"/>
          <w:lang w:val="en-US"/>
        </w:rPr>
        <w:t xml:space="preserve"> </w:t>
      </w:r>
      <w:r w:rsidRPr="00A023FD">
        <w:rPr>
          <w:lang w:val="en-US"/>
        </w:rPr>
        <w:t>o</w:t>
      </w:r>
      <w:r w:rsidRPr="002D5821">
        <w:t>ccupies her territory</w:t>
      </w:r>
      <w:r w:rsidRPr="00A023FD">
        <w:rPr>
          <w:rFonts w:eastAsia="MS Mincho"/>
          <w:lang w:val="en-US"/>
        </w:rPr>
        <w:t xml:space="preserve"> </w:t>
      </w:r>
      <w:r w:rsidRPr="002D5821">
        <w:t>in</w:t>
      </w:r>
      <w:r w:rsidRPr="00A023FD">
        <w:rPr>
          <w:rFonts w:eastAsia="MS Mincho"/>
          <w:lang w:val="en-US"/>
        </w:rPr>
        <w:t xml:space="preserve"> </w:t>
      </w:r>
      <w:r w:rsidRPr="002D5821">
        <w:t>a</w:t>
      </w:r>
      <w:r w:rsidRPr="00A023FD">
        <w:rPr>
          <w:rFonts w:eastAsia="MS Mincho"/>
          <w:lang w:val="en-US"/>
        </w:rPr>
        <w:t xml:space="preserve"> </w:t>
      </w:r>
      <w:r w:rsidRPr="002D5821">
        <w:t>crue</w:t>
      </w:r>
      <w:r w:rsidRPr="00A023FD">
        <w:rPr>
          <w:lang w:val="en-US"/>
        </w:rPr>
        <w:t xml:space="preserve">l </w:t>
      </w:r>
      <w:r w:rsidRPr="002D5821">
        <w:t>and</w:t>
      </w:r>
      <w:r w:rsidRPr="00A023FD">
        <w:rPr>
          <w:rFonts w:eastAsia="MS Mincho"/>
          <w:lang w:val="en-US"/>
        </w:rPr>
        <w:t xml:space="preserve"> </w:t>
      </w:r>
      <w:r w:rsidRPr="002D5821">
        <w:t>oppressive</w:t>
      </w:r>
      <w:r w:rsidRPr="00A023FD">
        <w:rPr>
          <w:rFonts w:eastAsia="MS Mincho"/>
          <w:lang w:val="en-US"/>
        </w:rPr>
        <w:t xml:space="preserve"> </w:t>
      </w:r>
      <w:r w:rsidRPr="002D5821">
        <w:t>manner,</w:t>
      </w:r>
      <w:r w:rsidRPr="00A023FD">
        <w:rPr>
          <w:rFonts w:eastAsia="MS Mincho"/>
          <w:lang w:val="en-US"/>
        </w:rPr>
        <w:t xml:space="preserve"> </w:t>
      </w:r>
      <w:r w:rsidRPr="002D5821">
        <w:t>there</w:t>
      </w:r>
      <w:r w:rsidRPr="00A023FD">
        <w:rPr>
          <w:rFonts w:eastAsia="MS Mincho"/>
          <w:lang w:val="en-US"/>
        </w:rPr>
        <w:t xml:space="preserve"> </w:t>
      </w:r>
      <w:r w:rsidRPr="002D5821">
        <w:t>is</w:t>
      </w:r>
      <w:r w:rsidRPr="00A023FD">
        <w:rPr>
          <w:rFonts w:eastAsia="MS Mincho"/>
          <w:lang w:val="en-US"/>
        </w:rPr>
        <w:t xml:space="preserve"> </w:t>
      </w:r>
      <w:r w:rsidRPr="002D5821">
        <w:t>no</w:t>
      </w:r>
      <w:r w:rsidRPr="00A023FD">
        <w:rPr>
          <w:rFonts w:eastAsia="MS Mincho"/>
          <w:lang w:val="en-US"/>
        </w:rPr>
        <w:t xml:space="preserve"> </w:t>
      </w:r>
      <w:r w:rsidRPr="002D5821">
        <w:t>doubt</w:t>
      </w:r>
      <w:r w:rsidRPr="00A023FD">
        <w:rPr>
          <w:rFonts w:eastAsia="MS Mincho"/>
          <w:lang w:val="en-US"/>
        </w:rPr>
        <w:t xml:space="preserve"> </w:t>
      </w:r>
      <w:r w:rsidRPr="002D5821">
        <w:t>that</w:t>
      </w:r>
      <w:r w:rsidRPr="00A023FD">
        <w:rPr>
          <w:rFonts w:eastAsia="MS Mincho"/>
          <w:lang w:val="en-US"/>
        </w:rPr>
        <w:t xml:space="preserve"> </w:t>
      </w:r>
      <w:r w:rsidRPr="002D5821">
        <w:t>conditions</w:t>
      </w:r>
      <w:r w:rsidRPr="00A023FD">
        <w:rPr>
          <w:rFonts w:eastAsia="MS Mincho"/>
          <w:lang w:val="en-US"/>
        </w:rPr>
        <w:t xml:space="preserve"> </w:t>
      </w:r>
      <w:r w:rsidRPr="002D5821">
        <w:t>of</w:t>
      </w:r>
      <w:r w:rsidRPr="00A023FD">
        <w:rPr>
          <w:rFonts w:eastAsia="MS Mincho"/>
          <w:lang w:val="en-US"/>
        </w:rPr>
        <w:t xml:space="preserve"> </w:t>
      </w:r>
      <w:r w:rsidRPr="002D5821">
        <w:t>terrain,</w:t>
      </w:r>
      <w:r w:rsidRPr="00A023FD">
        <w:rPr>
          <w:rFonts w:eastAsia="MS Mincho"/>
          <w:lang w:val="en-US"/>
        </w:rPr>
        <w:t xml:space="preserve"> </w:t>
      </w:r>
      <w:r w:rsidRPr="002D5821">
        <w:t>climate, and society</w:t>
      </w:r>
      <w:r w:rsidRPr="00A023FD">
        <w:rPr>
          <w:rFonts w:eastAsia="MS Mincho"/>
          <w:lang w:val="en-US"/>
        </w:rPr>
        <w:t xml:space="preserve"> </w:t>
      </w:r>
      <w:r w:rsidRPr="002D5821">
        <w:t>in general offer obstacles to</w:t>
      </w:r>
      <w:r w:rsidRPr="00A023FD">
        <w:rPr>
          <w:rFonts w:eastAsia="MS Mincho"/>
          <w:lang w:val="en-US"/>
        </w:rPr>
        <w:t xml:space="preserve"> </w:t>
      </w:r>
      <w:r w:rsidRPr="002D5821">
        <w:t>his progress and may be used to advantage by those who</w:t>
      </w:r>
      <w:r w:rsidRPr="00A023FD">
        <w:rPr>
          <w:rFonts w:eastAsia="MS Mincho"/>
          <w:lang w:val="en-US"/>
        </w:rPr>
        <w:t xml:space="preserve"> </w:t>
      </w:r>
      <w:r w:rsidRPr="002D5821">
        <w:t>oppose</w:t>
      </w:r>
      <w:r w:rsidRPr="00A023FD">
        <w:rPr>
          <w:rFonts w:eastAsia="MS Mincho"/>
          <w:lang w:val="en-US"/>
        </w:rPr>
        <w:t xml:space="preserve"> </w:t>
      </w:r>
      <w:r w:rsidRPr="002D5821">
        <w:t>him.</w:t>
      </w:r>
      <w:r w:rsidRPr="00A023FD">
        <w:rPr>
          <w:rFonts w:eastAsia="MS Mincho"/>
          <w:lang w:val="en-US"/>
        </w:rPr>
        <w:t xml:space="preserve"> </w:t>
      </w:r>
      <w:r w:rsidRPr="002D5821">
        <w:t>In</w:t>
      </w:r>
      <w:r w:rsidRPr="00A023FD">
        <w:rPr>
          <w:rFonts w:eastAsia="MS Mincho"/>
          <w:lang w:val="en-US"/>
        </w:rPr>
        <w:t xml:space="preserve"> </w:t>
      </w:r>
      <w:r w:rsidRPr="002D5821">
        <w:t>guerrilla</w:t>
      </w:r>
      <w:r w:rsidRPr="00A023FD">
        <w:rPr>
          <w:rFonts w:eastAsia="MS Mincho"/>
          <w:lang w:val="en-US"/>
        </w:rPr>
        <w:t xml:space="preserve"> </w:t>
      </w:r>
      <w:r w:rsidRPr="002D5821">
        <w:t>warfare</w:t>
      </w:r>
      <w:r w:rsidRPr="00A023FD">
        <w:rPr>
          <w:rFonts w:eastAsia="MS Mincho"/>
          <w:lang w:val="en-US"/>
        </w:rPr>
        <w:t xml:space="preserve"> </w:t>
      </w:r>
      <w:r w:rsidRPr="002D5821">
        <w:t>we</w:t>
      </w:r>
      <w:r w:rsidRPr="00A023FD">
        <w:rPr>
          <w:rFonts w:eastAsia="MS Mincho"/>
          <w:lang w:val="en-US"/>
        </w:rPr>
        <w:t xml:space="preserve"> </w:t>
      </w:r>
      <w:r w:rsidRPr="002D5821">
        <w:t>turn</w:t>
      </w:r>
      <w:r w:rsidRPr="00A023FD">
        <w:rPr>
          <w:rFonts w:eastAsia="MS Mincho"/>
          <w:lang w:val="en-US"/>
        </w:rPr>
        <w:t xml:space="preserve"> </w:t>
      </w:r>
      <w:r w:rsidRPr="002D5821">
        <w:t>these</w:t>
      </w:r>
      <w:r w:rsidRPr="00A023FD">
        <w:rPr>
          <w:rFonts w:eastAsia="MS Mincho"/>
          <w:lang w:val="en-US"/>
        </w:rPr>
        <w:t xml:space="preserve"> </w:t>
      </w:r>
      <w:r w:rsidRPr="002D5821">
        <w:t>advantages</w:t>
      </w:r>
      <w:r w:rsidRPr="00A023FD">
        <w:rPr>
          <w:rFonts w:eastAsia="MS Mincho"/>
          <w:lang w:val="en-US"/>
        </w:rPr>
        <w:t xml:space="preserve"> </w:t>
      </w:r>
      <w:r w:rsidRPr="002D5821">
        <w:t>to</w:t>
      </w:r>
      <w:r w:rsidRPr="00A023FD">
        <w:rPr>
          <w:rFonts w:eastAsia="MS Mincho"/>
          <w:lang w:val="en-US"/>
        </w:rPr>
        <w:t xml:space="preserve"> </w:t>
      </w:r>
      <w:r w:rsidRPr="002D5821">
        <w:t>the</w:t>
      </w:r>
      <w:r w:rsidRPr="00A023FD">
        <w:rPr>
          <w:rFonts w:eastAsia="MS Mincho"/>
          <w:lang w:val="en-US"/>
        </w:rPr>
        <w:t xml:space="preserve"> </w:t>
      </w:r>
      <w:r w:rsidRPr="002D5821">
        <w:t>purpose</w:t>
      </w:r>
      <w:r w:rsidRPr="00A023FD">
        <w:rPr>
          <w:rFonts w:eastAsia="MS Mincho"/>
          <w:lang w:val="en-US"/>
        </w:rPr>
        <w:t xml:space="preserve"> </w:t>
      </w:r>
      <w:r w:rsidRPr="002D5821">
        <w:t>of</w:t>
      </w:r>
      <w:r w:rsidRPr="00A023FD">
        <w:rPr>
          <w:rFonts w:eastAsia="MS Mincho"/>
          <w:lang w:val="en-US"/>
        </w:rPr>
        <w:t xml:space="preserve"> </w:t>
      </w:r>
      <w:r w:rsidRPr="002D5821">
        <w:t>resisting</w:t>
      </w:r>
      <w:r w:rsidRPr="00A023FD">
        <w:rPr>
          <w:rFonts w:eastAsia="MS Mincho"/>
          <w:lang w:val="en-US"/>
        </w:rPr>
        <w:t xml:space="preserve"> a</w:t>
      </w:r>
      <w:r w:rsidRPr="002D5821">
        <w:t>nd defeating</w:t>
      </w:r>
      <w:r w:rsidRPr="00A023FD">
        <w:rPr>
          <w:rFonts w:eastAsia="MS Mincho"/>
          <w:lang w:val="en-US"/>
        </w:rPr>
        <w:t xml:space="preserve"> </w:t>
      </w:r>
      <w:r w:rsidRPr="002D5821">
        <w:t>the</w:t>
      </w:r>
      <w:r w:rsidRPr="00A023FD">
        <w:rPr>
          <w:rFonts w:eastAsia="MS Mincho"/>
          <w:lang w:val="en-US"/>
        </w:rPr>
        <w:t xml:space="preserve"> </w:t>
      </w:r>
      <w:r w:rsidRPr="002D5821">
        <w:t>enemy.</w:t>
      </w:r>
      <w:r w:rsidRPr="00A023FD">
        <w:rPr>
          <w:rFonts w:eastAsia="MS Mincho"/>
          <w:lang w:val="en-US"/>
        </w:rPr>
        <w:t>”</w:t>
      </w:r>
      <w:r>
        <w:rPr>
          <w:rFonts w:eastAsia="MS Mincho"/>
          <w:lang w:val="en-US"/>
        </w:rPr>
        <w:t xml:space="preserve"> </w:t>
      </w:r>
      <w:r w:rsidR="001F0598">
        <w:rPr>
          <w:lang w:val="en-US"/>
        </w:rPr>
        <w:t>(Zedong,1937)</w:t>
      </w:r>
    </w:p>
    <w:p w14:paraId="3D20B304" w14:textId="77777777" w:rsidR="00996B9D" w:rsidRPr="001F0598" w:rsidRDefault="00996B9D" w:rsidP="00996B9D">
      <w:pPr>
        <w:ind w:firstLine="720"/>
        <w:rPr>
          <w:lang w:val="en-US"/>
        </w:rPr>
      </w:pPr>
    </w:p>
    <w:p w14:paraId="4AB8A5BA" w14:textId="1890EADE" w:rsidR="00644B4D" w:rsidRDefault="0053056C" w:rsidP="00644B4D">
      <w:pPr>
        <w:rPr>
          <w:lang w:val="en-US"/>
        </w:rPr>
      </w:pPr>
      <w:r>
        <w:rPr>
          <w:lang w:val="en-US"/>
        </w:rPr>
        <w:t>Perhaps one of the best examples of Mao’s excellent military skills is t</w:t>
      </w:r>
      <w:r>
        <w:rPr>
          <w:lang w:val="en-US"/>
        </w:rPr>
        <w:t>he Sino- Japanese War of 1937-1945</w:t>
      </w:r>
      <w:r>
        <w:rPr>
          <w:lang w:val="en-US"/>
        </w:rPr>
        <w:t xml:space="preserve">. </w:t>
      </w:r>
      <w:r w:rsidR="00A023FD">
        <w:rPr>
          <w:lang w:val="en-US"/>
        </w:rPr>
        <w:t xml:space="preserve">Here, </w:t>
      </w:r>
      <w:r w:rsidR="00747408" w:rsidRPr="00747408">
        <w:t>Mao and the Communist</w:t>
      </w:r>
      <w:r w:rsidR="00A023FD">
        <w:rPr>
          <w:lang w:val="en-US"/>
        </w:rPr>
        <w:t xml:space="preserve"> party</w:t>
      </w:r>
      <w:r w:rsidR="00747408" w:rsidRPr="00747408">
        <w:t xml:space="preserve"> employ</w:t>
      </w:r>
      <w:r w:rsidR="00A023FD">
        <w:rPr>
          <w:lang w:val="en-US"/>
        </w:rPr>
        <w:t>ed</w:t>
      </w:r>
      <w:r w:rsidR="00747408" w:rsidRPr="00747408">
        <w:t xml:space="preserve"> guerrilla warfare in the struggle against the Japanese</w:t>
      </w:r>
      <w:r w:rsidR="00A023FD">
        <w:rPr>
          <w:lang w:val="en-US"/>
        </w:rPr>
        <w:t>.</w:t>
      </w:r>
      <w:r w:rsidR="006E38A1">
        <w:rPr>
          <w:lang w:val="en-US"/>
        </w:rPr>
        <w:t xml:space="preserve"> </w:t>
      </w:r>
      <w:r w:rsidR="006E38A1">
        <w:rPr>
          <w:lang w:val="en-GB"/>
        </w:rPr>
        <w:t>In his book ‘</w:t>
      </w:r>
      <w:r w:rsidR="006E38A1" w:rsidRPr="006E38A1">
        <w:rPr>
          <w:rFonts w:eastAsiaTheme="minorHAnsi"/>
          <w:i/>
          <w:iCs/>
        </w:rPr>
        <w:t>Mao Zedong: A Political and Intellectual Portrait</w:t>
      </w:r>
      <w:r w:rsidR="006E38A1">
        <w:rPr>
          <w:lang w:val="en-US"/>
        </w:rPr>
        <w:t xml:space="preserve">’, </w:t>
      </w:r>
      <w:r w:rsidR="00644B4D">
        <w:rPr>
          <w:lang w:val="en-US"/>
        </w:rPr>
        <w:t>Maurice Meisner</w:t>
      </w:r>
      <w:r w:rsidR="006E38A1">
        <w:rPr>
          <w:lang w:val="en-US"/>
        </w:rPr>
        <w:t xml:space="preserve"> writes</w:t>
      </w:r>
      <w:r w:rsidR="00644B4D">
        <w:rPr>
          <w:lang w:val="en-US"/>
        </w:rPr>
        <w:t>:</w:t>
      </w:r>
    </w:p>
    <w:p w14:paraId="0A8EFEA0" w14:textId="77777777" w:rsidR="00996B9D" w:rsidRDefault="00996B9D" w:rsidP="00644B4D">
      <w:pPr>
        <w:rPr>
          <w:lang w:val="en-US"/>
        </w:rPr>
      </w:pPr>
    </w:p>
    <w:p w14:paraId="726EC907" w14:textId="543E697D" w:rsidR="00644B4D" w:rsidRDefault="00644B4D" w:rsidP="00996B9D">
      <w:pPr>
        <w:ind w:left="720" w:firstLine="720"/>
      </w:pPr>
      <w:r w:rsidRPr="00644B4D">
        <w:rPr>
          <w:lang w:val="en-GB"/>
        </w:rPr>
        <w:t>“In 1937 the Red Army numbered 70,000 primitively armed soldiers. In the summer of 1945, when the Japanese Army surrendered, Mao's guerrilla forces had grown dramatically into a 1,000,000-strong regular army, supported by peasant militias numbering several million part-time fighters.”</w:t>
      </w:r>
      <w:r>
        <w:rPr>
          <w:lang w:val="en-GB"/>
        </w:rPr>
        <w:t xml:space="preserve"> </w:t>
      </w:r>
      <w:r w:rsidRPr="00644B4D">
        <w:t>(Meisner, 2007</w:t>
      </w:r>
      <w:r w:rsidR="006E38A1">
        <w:rPr>
          <w:lang w:val="en-US"/>
        </w:rPr>
        <w:t>, p.83</w:t>
      </w:r>
      <w:r w:rsidRPr="00644B4D">
        <w:t>)</w:t>
      </w:r>
    </w:p>
    <w:p w14:paraId="7961B527" w14:textId="77777777" w:rsidR="00996B9D" w:rsidRPr="006E38A1" w:rsidRDefault="00996B9D" w:rsidP="00996B9D">
      <w:pPr>
        <w:ind w:left="720" w:firstLine="720"/>
      </w:pPr>
    </w:p>
    <w:p w14:paraId="326C04B5" w14:textId="248B3D06" w:rsidR="00644B4D" w:rsidRPr="006E38A1" w:rsidRDefault="00644B4D" w:rsidP="00644B4D">
      <w:pPr>
        <w:rPr>
          <w:lang w:val="en-US"/>
        </w:rPr>
      </w:pPr>
      <w:r w:rsidRPr="00644B4D">
        <w:rPr>
          <w:lang w:val="en-GB"/>
        </w:rPr>
        <w:t xml:space="preserve">Meisner </w:t>
      </w:r>
      <w:r w:rsidR="00BE559B">
        <w:rPr>
          <w:lang w:val="en-GB"/>
        </w:rPr>
        <w:t xml:space="preserve">goes on to </w:t>
      </w:r>
      <w:r w:rsidRPr="00644B4D">
        <w:rPr>
          <w:lang w:val="en-GB"/>
        </w:rPr>
        <w:t>explain that</w:t>
      </w:r>
      <w:r w:rsidR="00996B9D">
        <w:rPr>
          <w:lang w:val="en-GB"/>
        </w:rPr>
        <w:t>:</w:t>
      </w:r>
      <w:r w:rsidRPr="00644B4D">
        <w:rPr>
          <w:lang w:val="en-GB"/>
        </w:rPr>
        <w:t xml:space="preserve"> </w:t>
      </w:r>
    </w:p>
    <w:p w14:paraId="5DFD0B98" w14:textId="346F83B8" w:rsidR="00BE559B" w:rsidRDefault="00644B4D" w:rsidP="00996B9D">
      <w:pPr>
        <w:ind w:left="720" w:firstLine="720"/>
        <w:rPr>
          <w:lang w:val="en-GB"/>
        </w:rPr>
      </w:pPr>
      <w:r w:rsidRPr="00644B4D">
        <w:rPr>
          <w:lang w:val="en-GB"/>
        </w:rPr>
        <w:t>“</w:t>
      </w:r>
      <w:r w:rsidR="006E38A1" w:rsidRPr="00644B4D">
        <w:rPr>
          <w:lang w:val="en-GB"/>
        </w:rPr>
        <w:t>The</w:t>
      </w:r>
      <w:r w:rsidRPr="00644B4D">
        <w:rPr>
          <w:lang w:val="en-GB"/>
        </w:rPr>
        <w:t xml:space="preserve"> enormous expansion of Communist peasant support in the war of resistance against Japan was the basis for the striking Communist victories in the massive civil war with the GMD following World War II.”</w:t>
      </w:r>
      <w:r w:rsidR="006E38A1">
        <w:rPr>
          <w:lang w:val="en-GB"/>
        </w:rPr>
        <w:t xml:space="preserve"> (Meisner,</w:t>
      </w:r>
      <w:r w:rsidR="00BE559B">
        <w:rPr>
          <w:lang w:val="en-GB"/>
        </w:rPr>
        <w:t xml:space="preserve"> </w:t>
      </w:r>
      <w:r w:rsidR="006E38A1">
        <w:rPr>
          <w:lang w:val="en-GB"/>
        </w:rPr>
        <w:t>2007, p.84)</w:t>
      </w:r>
    </w:p>
    <w:p w14:paraId="351CE8B6" w14:textId="77777777" w:rsidR="00996B9D" w:rsidRDefault="00996B9D" w:rsidP="00996B9D">
      <w:pPr>
        <w:ind w:left="720" w:firstLine="720"/>
        <w:rPr>
          <w:lang w:val="en-GB"/>
        </w:rPr>
      </w:pPr>
    </w:p>
    <w:p w14:paraId="55DD39E0" w14:textId="77777777" w:rsidR="00C9685D" w:rsidRDefault="00BE559B" w:rsidP="00BE559B">
      <w:pPr>
        <w:rPr>
          <w:lang w:val="en-GB"/>
        </w:rPr>
      </w:pPr>
      <w:r>
        <w:rPr>
          <w:lang w:val="en-GB"/>
        </w:rPr>
        <w:t>Mao was able to invoke the support of mass sections of the Chinese population</w:t>
      </w:r>
      <w:r w:rsidR="00C23D04">
        <w:rPr>
          <w:lang w:val="en-GB"/>
        </w:rPr>
        <w:t xml:space="preserve"> due to their confidence </w:t>
      </w:r>
      <w:r w:rsidR="00C9685D">
        <w:rPr>
          <w:lang w:val="en-GB"/>
        </w:rPr>
        <w:t xml:space="preserve">that his military system was equipped enough to prevent foreign invasion. </w:t>
      </w:r>
    </w:p>
    <w:p w14:paraId="27E85612" w14:textId="3F23B90E" w:rsidR="00C9685D" w:rsidRDefault="00C9685D" w:rsidP="00BE559B">
      <w:pPr>
        <w:rPr>
          <w:lang w:val="en-GB"/>
        </w:rPr>
      </w:pPr>
      <w:r>
        <w:rPr>
          <w:lang w:val="en-GB"/>
        </w:rPr>
        <w:t xml:space="preserve">This support proved to be vital to his seizure of power after winning the </w:t>
      </w:r>
      <w:r w:rsidR="001F0598">
        <w:rPr>
          <w:lang w:val="en-GB"/>
        </w:rPr>
        <w:t>Civil war in 1949.</w:t>
      </w:r>
    </w:p>
    <w:p w14:paraId="4F74B81B" w14:textId="1CB17571" w:rsidR="00BE559B" w:rsidRDefault="001F0598" w:rsidP="00BE559B">
      <w:pPr>
        <w:rPr>
          <w:lang w:val="en-GB"/>
        </w:rPr>
      </w:pPr>
      <w:r>
        <w:rPr>
          <w:lang w:val="en-GB"/>
        </w:rPr>
        <w:t>Because of</w:t>
      </w:r>
      <w:r w:rsidR="00C9685D">
        <w:rPr>
          <w:lang w:val="en-GB"/>
        </w:rPr>
        <w:t xml:space="preserve"> the</w:t>
      </w:r>
      <w:r w:rsidR="00BE559B">
        <w:rPr>
          <w:lang w:val="en-GB"/>
        </w:rPr>
        <w:t xml:space="preserve"> </w:t>
      </w:r>
      <w:r w:rsidR="00C23D04">
        <w:rPr>
          <w:lang w:val="en-GB"/>
        </w:rPr>
        <w:t>aptitude of the Red</w:t>
      </w:r>
      <w:r w:rsidR="00BE559B">
        <w:rPr>
          <w:lang w:val="en-GB"/>
        </w:rPr>
        <w:t xml:space="preserve"> </w:t>
      </w:r>
      <w:r w:rsidR="006A7ED5">
        <w:rPr>
          <w:lang w:val="en-GB"/>
        </w:rPr>
        <w:t>A</w:t>
      </w:r>
      <w:r w:rsidR="00BE559B">
        <w:rPr>
          <w:lang w:val="en-GB"/>
        </w:rPr>
        <w:t>rmy</w:t>
      </w:r>
      <w:r w:rsidR="00C9685D">
        <w:rPr>
          <w:lang w:val="en-GB"/>
        </w:rPr>
        <w:t xml:space="preserve">, naturally, the people yielded to Mao’s leadership. </w:t>
      </w:r>
    </w:p>
    <w:p w14:paraId="04F92450" w14:textId="77777777" w:rsidR="008D3345" w:rsidRDefault="008D3345" w:rsidP="0071149F">
      <w:pPr>
        <w:rPr>
          <w:lang w:val="en-GB"/>
        </w:rPr>
      </w:pPr>
    </w:p>
    <w:p w14:paraId="34E88DE4" w14:textId="089CDDE4" w:rsidR="004B6B60" w:rsidRDefault="006C3DAA" w:rsidP="0071149F">
      <w:pPr>
        <w:rPr>
          <w:lang w:val="en-US"/>
        </w:rPr>
      </w:pPr>
      <w:r>
        <w:rPr>
          <w:lang w:val="en-GB"/>
        </w:rPr>
        <w:t xml:space="preserve">When the CCP came into power, </w:t>
      </w:r>
      <w:r w:rsidRPr="006C3DAA">
        <w:rPr>
          <w:lang w:val="en-GB"/>
        </w:rPr>
        <w:t>Mao faced the challenge of reviving China's shattered economy.</w:t>
      </w:r>
      <w:r w:rsidR="00245A43">
        <w:rPr>
          <w:lang w:val="en-GB"/>
        </w:rPr>
        <w:t xml:space="preserve"> </w:t>
      </w:r>
      <w:r w:rsidR="004B6B60">
        <w:rPr>
          <w:lang w:val="en-GB"/>
        </w:rPr>
        <w:t>T</w:t>
      </w:r>
      <w:r w:rsidR="006A7ED5">
        <w:rPr>
          <w:lang w:val="en-GB"/>
        </w:rPr>
        <w:t xml:space="preserve">he </w:t>
      </w:r>
      <w:r w:rsidR="00571C1F">
        <w:rPr>
          <w:lang w:val="en-GB"/>
        </w:rPr>
        <w:t>A</w:t>
      </w:r>
      <w:r w:rsidR="006A7ED5">
        <w:rPr>
          <w:lang w:val="en-GB"/>
        </w:rPr>
        <w:t xml:space="preserve">grarian </w:t>
      </w:r>
      <w:r w:rsidR="00474B2A">
        <w:rPr>
          <w:lang w:val="en-GB"/>
        </w:rPr>
        <w:t>L</w:t>
      </w:r>
      <w:r w:rsidR="006A7ED5">
        <w:rPr>
          <w:lang w:val="en-GB"/>
        </w:rPr>
        <w:t xml:space="preserve">and </w:t>
      </w:r>
      <w:r w:rsidR="00474B2A">
        <w:rPr>
          <w:lang w:val="en-GB"/>
        </w:rPr>
        <w:t>R</w:t>
      </w:r>
      <w:r w:rsidR="006A7ED5">
        <w:rPr>
          <w:lang w:val="en-GB"/>
        </w:rPr>
        <w:t xml:space="preserve">eform </w:t>
      </w:r>
      <w:r w:rsidR="00571C1F">
        <w:rPr>
          <w:lang w:val="en-GB"/>
        </w:rPr>
        <w:t>law</w:t>
      </w:r>
      <w:r w:rsidR="004B6B60">
        <w:rPr>
          <w:lang w:val="en-GB"/>
        </w:rPr>
        <w:t>,</w:t>
      </w:r>
      <w:r w:rsidR="00571C1F">
        <w:rPr>
          <w:lang w:val="en-US"/>
        </w:rPr>
        <w:t xml:space="preserve"> </w:t>
      </w:r>
      <w:r w:rsidR="006A7ED5" w:rsidRPr="006A7ED5">
        <w:rPr>
          <w:lang w:val="en-US"/>
        </w:rPr>
        <w:t>which mandated the abolition of the feudal exploitation of landownership and the confiscation and redistribution of landlords' holdings and agricultural goods to the peasants was part of the economic reformation that Mao imposed on post-revolutionary China.</w:t>
      </w:r>
      <w:r w:rsidR="006A7ED5" w:rsidRPr="006A7ED5">
        <w:rPr>
          <w:lang w:val="en-US"/>
        </w:rPr>
        <w:t xml:space="preserve"> </w:t>
      </w:r>
      <w:r w:rsidR="0062278B" w:rsidRPr="00664C4A">
        <w:rPr>
          <w:lang w:val="en-US"/>
        </w:rPr>
        <w:t>(Hsü</w:t>
      </w:r>
      <w:r w:rsidR="0062278B" w:rsidRPr="00664C4A">
        <w:t>, 1995</w:t>
      </w:r>
      <w:r w:rsidR="0062278B" w:rsidRPr="00664C4A">
        <w:rPr>
          <w:lang w:val="en-US"/>
        </w:rPr>
        <w:t xml:space="preserve">) </w:t>
      </w:r>
    </w:p>
    <w:p w14:paraId="157D5C7B" w14:textId="71242F6A" w:rsidR="00C146EB" w:rsidRPr="00A21F96" w:rsidRDefault="001C5BD9" w:rsidP="0071149F">
      <w:r>
        <w:rPr>
          <w:lang w:val="en-US"/>
        </w:rPr>
        <w:t xml:space="preserve">In addition </w:t>
      </w:r>
      <w:r w:rsidR="004B6B60">
        <w:rPr>
          <w:lang w:val="en-US"/>
        </w:rPr>
        <w:t xml:space="preserve">to this, Mao developed two Five Year Plans which </w:t>
      </w:r>
      <w:r w:rsidR="00D31C06">
        <w:rPr>
          <w:lang w:val="en-US"/>
        </w:rPr>
        <w:t xml:space="preserve">proposed advances in industrial output for China. As a result, </w:t>
      </w:r>
      <w:r w:rsidR="00EC1241">
        <w:rPr>
          <w:lang w:val="en-US"/>
        </w:rPr>
        <w:t xml:space="preserve">by 1956 </w:t>
      </w:r>
      <w:r w:rsidR="00D31C06">
        <w:rPr>
          <w:lang w:val="en-US"/>
        </w:rPr>
        <w:t xml:space="preserve">China’s “Steel production </w:t>
      </w:r>
      <w:r w:rsidR="00EC1241">
        <w:rPr>
          <w:lang w:val="en-US"/>
        </w:rPr>
        <w:t xml:space="preserve">reached 5.3 million tons, iron 5.8 million tons, electric power 19,030 million kwh – each representing a 25 percent increase over the original quotas. The coal production of 122 million tons was an 8 percent over fulfillment, while </w:t>
      </w:r>
      <w:r w:rsidR="0071149F">
        <w:rPr>
          <w:lang w:val="en-US"/>
        </w:rPr>
        <w:t>grain output was 11.6 percent above quota</w:t>
      </w:r>
      <w:r w:rsidR="00A21F96">
        <w:rPr>
          <w:lang w:val="en-US"/>
        </w:rPr>
        <w:t>.</w:t>
      </w:r>
      <w:r w:rsidR="0071149F">
        <w:rPr>
          <w:lang w:val="en-US"/>
        </w:rPr>
        <w:t xml:space="preserve">” </w:t>
      </w:r>
      <w:r w:rsidR="0071149F" w:rsidRPr="0071149F">
        <w:t>(Hsü, 2000)</w:t>
      </w:r>
    </w:p>
    <w:p w14:paraId="6E9438AA" w14:textId="77777777" w:rsidR="001C5BD9" w:rsidRDefault="001C5BD9" w:rsidP="00245A43">
      <w:pPr>
        <w:rPr>
          <w:lang w:val="en-US"/>
        </w:rPr>
      </w:pPr>
    </w:p>
    <w:p w14:paraId="0331E4B9" w14:textId="716035C0" w:rsidR="00FA019C" w:rsidRDefault="00FA019C" w:rsidP="00FA019C">
      <w:pPr>
        <w:ind w:firstLine="720"/>
        <w:rPr>
          <w:lang w:val="en-US"/>
        </w:rPr>
      </w:pPr>
      <w:r>
        <w:rPr>
          <w:lang w:val="en-US"/>
        </w:rPr>
        <w:t xml:space="preserve">Indian anti-colonial Nationalist, Mahatma Gandhi is credited with saying, </w:t>
      </w:r>
    </w:p>
    <w:p w14:paraId="2C202F9A" w14:textId="77777777" w:rsidR="00FA019C" w:rsidRDefault="00FA019C" w:rsidP="00FA019C">
      <w:pPr>
        <w:ind w:left="720" w:firstLine="720"/>
        <w:rPr>
          <w:lang w:val="en-US"/>
        </w:rPr>
      </w:pPr>
      <w:r>
        <w:rPr>
          <w:lang w:val="en-US"/>
        </w:rPr>
        <w:t>“</w:t>
      </w:r>
      <w:r w:rsidRPr="009756AF">
        <w:t>I suppose leadership at one time meant muscles; but today it means getting along with people.</w:t>
      </w:r>
      <w:r>
        <w:rPr>
          <w:lang w:val="en-US"/>
        </w:rPr>
        <w:t>”</w:t>
      </w:r>
      <w:r w:rsidRPr="005B2A00">
        <w:rPr>
          <w:rFonts w:ascii="Open Sans" w:hAnsi="Open Sans" w:cs="Open Sans"/>
          <w:color w:val="000000"/>
          <w:sz w:val="20"/>
          <w:szCs w:val="20"/>
          <w:shd w:val="clear" w:color="auto" w:fill="FFFFFF"/>
        </w:rPr>
        <w:t xml:space="preserve"> </w:t>
      </w:r>
      <w:r w:rsidRPr="009756AF">
        <w:rPr>
          <w:color w:val="000000"/>
          <w:shd w:val="clear" w:color="auto" w:fill="FFFFFF"/>
        </w:rPr>
        <w:t>(</w:t>
      </w:r>
      <w:r>
        <w:rPr>
          <w:color w:val="000000"/>
          <w:shd w:val="clear" w:color="auto" w:fill="FFFFFF"/>
          <w:lang w:val="en-US"/>
        </w:rPr>
        <w:t xml:space="preserve">gracious quotes, </w:t>
      </w:r>
      <w:r w:rsidRPr="009756AF">
        <w:rPr>
          <w:color w:val="000000"/>
          <w:shd w:val="clear" w:color="auto" w:fill="FFFFFF"/>
        </w:rPr>
        <w:t>2022)</w:t>
      </w:r>
    </w:p>
    <w:p w14:paraId="599A79D0" w14:textId="33A118B1" w:rsidR="006A07EE" w:rsidRPr="006A07EE" w:rsidRDefault="00FA019C" w:rsidP="006A07EE">
      <w:pPr>
        <w:rPr>
          <w:lang w:val="en-US"/>
        </w:rPr>
      </w:pPr>
      <w:r>
        <w:rPr>
          <w:lang w:val="en-US"/>
        </w:rPr>
        <w:t xml:space="preserve">Mao was an excellent </w:t>
      </w:r>
      <w:r>
        <w:rPr>
          <w:lang w:val="en-US"/>
        </w:rPr>
        <w:t xml:space="preserve">war </w:t>
      </w:r>
      <w:r>
        <w:rPr>
          <w:lang w:val="en-US"/>
        </w:rPr>
        <w:t>strategist and</w:t>
      </w:r>
      <w:r>
        <w:rPr>
          <w:lang w:val="en-US"/>
        </w:rPr>
        <w:t xml:space="preserve"> peacetime leader </w:t>
      </w:r>
      <w:r>
        <w:rPr>
          <w:lang w:val="en-US"/>
        </w:rPr>
        <w:t>since he was able to revamp China’s economy</w:t>
      </w:r>
      <w:r>
        <w:rPr>
          <w:lang w:val="en-US"/>
        </w:rPr>
        <w:t xml:space="preserve">. However, </w:t>
      </w:r>
      <w:r w:rsidR="00AF20F4">
        <w:rPr>
          <w:lang w:val="en-US"/>
        </w:rPr>
        <w:t>h</w:t>
      </w:r>
      <w:r w:rsidR="00245A43" w:rsidRPr="00442000">
        <w:rPr>
          <w:lang w:val="en-US"/>
        </w:rPr>
        <w:t xml:space="preserve">e was responsible for deaths of so many other innocent people during </w:t>
      </w:r>
      <w:r w:rsidRPr="00442000">
        <w:rPr>
          <w:lang w:val="en-US"/>
        </w:rPr>
        <w:t>the</w:t>
      </w:r>
      <w:r>
        <w:rPr>
          <w:lang w:val="en-US"/>
        </w:rPr>
        <w:t xml:space="preserve"> Hundred flowers movement </w:t>
      </w:r>
      <w:r w:rsidR="006A07EE">
        <w:rPr>
          <w:lang w:val="en-US"/>
        </w:rPr>
        <w:t xml:space="preserve">as well as </w:t>
      </w:r>
      <w:r w:rsidR="006A07EE" w:rsidRPr="00442000">
        <w:rPr>
          <w:lang w:val="en-US"/>
        </w:rPr>
        <w:t>the</w:t>
      </w:r>
      <w:r w:rsidR="006A07EE">
        <w:rPr>
          <w:lang w:val="en-US"/>
        </w:rPr>
        <w:t xml:space="preserve"> </w:t>
      </w:r>
      <w:r w:rsidR="006A07EE" w:rsidRPr="00442000">
        <w:rPr>
          <w:lang w:val="en-US"/>
        </w:rPr>
        <w:t>genocide during the Great Leap Forward</w:t>
      </w:r>
      <w:r w:rsidR="006A07EE">
        <w:rPr>
          <w:lang w:val="en-US"/>
        </w:rPr>
        <w:t xml:space="preserve"> and </w:t>
      </w:r>
      <w:r w:rsidR="006A07EE" w:rsidRPr="00442000">
        <w:rPr>
          <w:lang w:val="en-US"/>
        </w:rPr>
        <w:t>the</w:t>
      </w:r>
      <w:r w:rsidR="006A07EE">
        <w:rPr>
          <w:lang w:val="en-US"/>
        </w:rPr>
        <w:t xml:space="preserve"> Cultural revolution. </w:t>
      </w:r>
    </w:p>
    <w:p w14:paraId="16401108" w14:textId="4975620B" w:rsidR="006A07EE" w:rsidRDefault="006A07EE" w:rsidP="006A07EE">
      <w:pPr>
        <w:rPr>
          <w:lang w:val="en-US"/>
        </w:rPr>
      </w:pPr>
      <w:r>
        <w:rPr>
          <w:lang w:val="en-US"/>
        </w:rPr>
        <w:t xml:space="preserve">Due to his </w:t>
      </w:r>
      <w:r w:rsidR="00A21F96">
        <w:rPr>
          <w:lang w:val="en-US"/>
        </w:rPr>
        <w:t xml:space="preserve">– as per my evaluation- </w:t>
      </w:r>
      <w:r>
        <w:rPr>
          <w:lang w:val="en-US"/>
        </w:rPr>
        <w:t xml:space="preserve">arrogant, quasi-megalomaniac nature, </w:t>
      </w:r>
      <w:r w:rsidRPr="00231FC8">
        <w:t>Mao</w:t>
      </w:r>
      <w:r>
        <w:rPr>
          <w:lang w:val="en-US"/>
        </w:rPr>
        <w:t xml:space="preserve"> immediately</w:t>
      </w:r>
      <w:r w:rsidRPr="00231FC8">
        <w:t xml:space="preserve"> </w:t>
      </w:r>
      <w:r>
        <w:rPr>
          <w:lang w:val="en-US"/>
        </w:rPr>
        <w:t xml:space="preserve">set out to eliminate any semblance of the former regime. The Agrarian reform law was not only aimed at economic recovery but was a form of agrarian revolution in Maoist China. </w:t>
      </w:r>
    </w:p>
    <w:p w14:paraId="32DA2C09" w14:textId="77777777" w:rsidR="006A07EE" w:rsidRPr="00664C4A" w:rsidRDefault="006A07EE" w:rsidP="006A07EE">
      <w:r>
        <w:rPr>
          <w:lang w:val="en-US"/>
        </w:rPr>
        <w:t xml:space="preserve">Groups that opposed his government </w:t>
      </w:r>
      <w:r w:rsidRPr="00231FC8">
        <w:t>were labelled "revisionists</w:t>
      </w:r>
      <w:r>
        <w:rPr>
          <w:lang w:val="en-US"/>
        </w:rPr>
        <w:t xml:space="preserve">”, </w:t>
      </w:r>
      <w:r w:rsidRPr="00231FC8">
        <w:t>"landlords," "counterrevolutionaries</w:t>
      </w:r>
      <w:r>
        <w:rPr>
          <w:lang w:val="en-US"/>
        </w:rPr>
        <w:t>”, and</w:t>
      </w:r>
      <w:r w:rsidRPr="00231FC8">
        <w:t xml:space="preserve"> among other things, in the effort to restore China to orthodoxy. By targeting </w:t>
      </w:r>
      <w:r>
        <w:rPr>
          <w:lang w:val="en-US"/>
        </w:rPr>
        <w:t xml:space="preserve">these </w:t>
      </w:r>
      <w:r w:rsidRPr="00231FC8">
        <w:t xml:space="preserve">groups of individuals and subjecting them to degradation, incarceration, torture, and </w:t>
      </w:r>
      <w:r>
        <w:rPr>
          <w:lang w:val="en-US"/>
        </w:rPr>
        <w:t>death</w:t>
      </w:r>
      <w:r w:rsidRPr="00231FC8">
        <w:t xml:space="preserve">, Mao carried out several efforts to purify China. </w:t>
      </w:r>
      <w:r w:rsidRPr="00664C4A">
        <w:t>(Hutchings, 2001)</w:t>
      </w:r>
    </w:p>
    <w:p w14:paraId="76D81DB9" w14:textId="77777777" w:rsidR="006A07EE" w:rsidRDefault="006A07EE" w:rsidP="006A07EE">
      <w:pPr>
        <w:rPr>
          <w:lang w:val="en-US"/>
        </w:rPr>
      </w:pPr>
      <w:r>
        <w:rPr>
          <w:lang w:val="en-US"/>
        </w:rPr>
        <w:t xml:space="preserve">A prominent example of his arrogance was </w:t>
      </w:r>
      <w:r w:rsidRPr="00664C4A">
        <w:rPr>
          <w:lang w:val="en-US"/>
        </w:rPr>
        <w:t>the Hundred Flowers Movement in 1956.</w:t>
      </w:r>
    </w:p>
    <w:p w14:paraId="5BF934D9" w14:textId="463CFE11" w:rsidR="006A07EE" w:rsidRDefault="006A07EE" w:rsidP="006A07EE">
      <w:pPr>
        <w:rPr>
          <w:lang w:val="en-US"/>
        </w:rPr>
      </w:pPr>
    </w:p>
    <w:p w14:paraId="2CEB9BC2" w14:textId="77777777" w:rsidR="006A07EE" w:rsidRDefault="006A07EE" w:rsidP="006A07EE">
      <w:pPr>
        <w:rPr>
          <w:lang w:val="en-US"/>
        </w:rPr>
      </w:pPr>
    </w:p>
    <w:p w14:paraId="026D3F61" w14:textId="77777777" w:rsidR="006A07EE" w:rsidRDefault="006A07EE" w:rsidP="006A07EE">
      <w:pPr>
        <w:rPr>
          <w:lang w:val="en-GB"/>
        </w:rPr>
      </w:pPr>
    </w:p>
    <w:p w14:paraId="573F7C62" w14:textId="0BA43149" w:rsidR="00577819" w:rsidRPr="00577819" w:rsidRDefault="00577819" w:rsidP="00577819">
      <w:r>
        <w:rPr>
          <w:lang w:val="en-US"/>
        </w:rPr>
        <w:lastRenderedPageBreak/>
        <w:t xml:space="preserve">The editors of Encyclopaedia Britannica describe this period as a </w:t>
      </w:r>
      <w:r w:rsidRPr="00577819">
        <w:t>movement</w:t>
      </w:r>
      <w:r>
        <w:rPr>
          <w:lang w:val="en-US"/>
        </w:rPr>
        <w:t xml:space="preserve"> which “</w:t>
      </w:r>
      <w:r w:rsidRPr="00577819">
        <w:t>begun in May 1956 within the communist government o</w:t>
      </w:r>
      <w:r>
        <w:rPr>
          <w:lang w:val="en-US"/>
        </w:rPr>
        <w:t xml:space="preserve">f China </w:t>
      </w:r>
      <w:r w:rsidRPr="00577819">
        <w:t>to lift the restrictions imposed upon Chinese </w:t>
      </w:r>
      <w:r>
        <w:rPr>
          <w:lang w:val="en-US"/>
        </w:rPr>
        <w:t>intellectuals</w:t>
      </w:r>
      <w:r w:rsidRPr="00577819">
        <w:t> and thus grant greater freed</w:t>
      </w:r>
      <w:r>
        <w:rPr>
          <w:lang w:val="en-US"/>
        </w:rPr>
        <w:t>o</w:t>
      </w:r>
      <w:r w:rsidRPr="00577819">
        <w:t>m of thought and speech.</w:t>
      </w:r>
      <w:r>
        <w:rPr>
          <w:lang w:val="en-US"/>
        </w:rPr>
        <w:t xml:space="preserve">” </w:t>
      </w:r>
      <w:r w:rsidRPr="00577819">
        <w:t>(</w:t>
      </w:r>
      <w:r>
        <w:rPr>
          <w:lang w:val="en-US"/>
        </w:rPr>
        <w:t xml:space="preserve"> </w:t>
      </w:r>
      <w:r>
        <w:rPr>
          <w:lang w:val="en-US"/>
        </w:rPr>
        <w:t>Encyclopaedia Britannica</w:t>
      </w:r>
      <w:r>
        <w:rPr>
          <w:lang w:val="en-US"/>
        </w:rPr>
        <w:t xml:space="preserve">, </w:t>
      </w:r>
      <w:r w:rsidRPr="00577819">
        <w:t>2022)</w:t>
      </w:r>
    </w:p>
    <w:p w14:paraId="6F7BFB3A" w14:textId="7CA0D47F" w:rsidR="004F0AC7" w:rsidRDefault="00F14A2D" w:rsidP="00245A43">
      <w:pPr>
        <w:rPr>
          <w:lang w:val="en-US"/>
        </w:rPr>
      </w:pPr>
      <w:r>
        <w:rPr>
          <w:lang w:val="en-US"/>
        </w:rPr>
        <w:t xml:space="preserve"> </w:t>
      </w:r>
      <w:r w:rsidR="003E7E97">
        <w:rPr>
          <w:lang w:val="en-US"/>
        </w:rPr>
        <w:t xml:space="preserve">It </w:t>
      </w:r>
      <w:r w:rsidRPr="00F14A2D">
        <w:rPr>
          <w:lang w:val="en-US"/>
        </w:rPr>
        <w:t>was started by Mao Zedong and others</w:t>
      </w:r>
      <w:r w:rsidR="004F0AC7">
        <w:rPr>
          <w:lang w:val="en-US"/>
        </w:rPr>
        <w:t>, as a response to</w:t>
      </w:r>
      <w:r w:rsidRPr="00F14A2D">
        <w:rPr>
          <w:lang w:val="en-US"/>
        </w:rPr>
        <w:t xml:space="preserve"> Khrushche</w:t>
      </w:r>
      <w:r>
        <w:rPr>
          <w:lang w:val="en-US"/>
        </w:rPr>
        <w:t>v denounc</w:t>
      </w:r>
      <w:r w:rsidR="004F0AC7">
        <w:rPr>
          <w:lang w:val="en-US"/>
        </w:rPr>
        <w:t xml:space="preserve">ing </w:t>
      </w:r>
      <w:r>
        <w:rPr>
          <w:lang w:val="en-US"/>
        </w:rPr>
        <w:t xml:space="preserve">USSR’s </w:t>
      </w:r>
      <w:r w:rsidRPr="00F14A2D">
        <w:rPr>
          <w:lang w:val="en-US"/>
        </w:rPr>
        <w:t>Stalin</w:t>
      </w:r>
      <w:r w:rsidR="004F0AC7">
        <w:rPr>
          <w:lang w:val="en-US"/>
        </w:rPr>
        <w:t xml:space="preserve"> during the Sino-Soviet split. </w:t>
      </w:r>
      <w:r w:rsidR="00B84F11" w:rsidRPr="00664C4A">
        <w:rPr>
          <w:lang w:val="en-US"/>
        </w:rPr>
        <w:t>(Hsü</w:t>
      </w:r>
      <w:r w:rsidR="00B84F11" w:rsidRPr="00664C4A">
        <w:t>, 1995</w:t>
      </w:r>
      <w:r w:rsidR="00B84F11" w:rsidRPr="00664C4A">
        <w:rPr>
          <w:lang w:val="en-US"/>
        </w:rPr>
        <w:t>)</w:t>
      </w:r>
    </w:p>
    <w:p w14:paraId="7EE5DAC2" w14:textId="77777777" w:rsidR="004F0AC7" w:rsidRDefault="004F0AC7" w:rsidP="00245A43">
      <w:pPr>
        <w:rPr>
          <w:lang w:val="en-US"/>
        </w:rPr>
      </w:pPr>
    </w:p>
    <w:p w14:paraId="28D3C01F" w14:textId="0261D99C" w:rsidR="00577819" w:rsidRDefault="00F14A2D" w:rsidP="00245A43">
      <w:pPr>
        <w:rPr>
          <w:lang w:val="en-US"/>
        </w:rPr>
      </w:pPr>
      <w:r w:rsidRPr="00F14A2D">
        <w:rPr>
          <w:lang w:val="en-US"/>
        </w:rPr>
        <w:t xml:space="preserve">Mao </w:t>
      </w:r>
      <w:r>
        <w:rPr>
          <w:lang w:val="en-US"/>
        </w:rPr>
        <w:t xml:space="preserve">saw </w:t>
      </w:r>
      <w:r w:rsidRPr="00F14A2D">
        <w:rPr>
          <w:lang w:val="en-US"/>
        </w:rPr>
        <w:t xml:space="preserve">self-criticism </w:t>
      </w:r>
      <w:r>
        <w:rPr>
          <w:lang w:val="en-US"/>
        </w:rPr>
        <w:t>as a means of fostering growth in</w:t>
      </w:r>
      <w:r w:rsidRPr="00F14A2D">
        <w:rPr>
          <w:lang w:val="en-US"/>
        </w:rPr>
        <w:t xml:space="preserve"> China</w:t>
      </w:r>
      <w:r>
        <w:rPr>
          <w:lang w:val="en-US"/>
        </w:rPr>
        <w:t xml:space="preserve">. However, it caused major social unrest since people began to openly </w:t>
      </w:r>
      <w:r w:rsidRPr="00F14A2D">
        <w:rPr>
          <w:lang w:val="en-US"/>
        </w:rPr>
        <w:t>denoun</w:t>
      </w:r>
      <w:r>
        <w:rPr>
          <w:lang w:val="en-US"/>
        </w:rPr>
        <w:t>ce</w:t>
      </w:r>
      <w:r w:rsidRPr="00F14A2D">
        <w:rPr>
          <w:lang w:val="en-US"/>
        </w:rPr>
        <w:t xml:space="preserve"> </w:t>
      </w:r>
      <w:r>
        <w:rPr>
          <w:lang w:val="en-US"/>
        </w:rPr>
        <w:t>the CCP</w:t>
      </w:r>
      <w:r w:rsidRPr="00F14A2D">
        <w:rPr>
          <w:lang w:val="en-US"/>
        </w:rPr>
        <w:t xml:space="preserve"> and its institutions in the press. The party reacted by attacking its critics and exiling many to distant areas of the country in the Anti-Rightist Campaign.</w:t>
      </w:r>
      <w:r w:rsidR="003E7E97">
        <w:rPr>
          <w:lang w:val="en-US"/>
        </w:rPr>
        <w:t xml:space="preserve"> </w:t>
      </w:r>
    </w:p>
    <w:p w14:paraId="3AAC6C55" w14:textId="100E5C0E" w:rsidR="00B84F11" w:rsidRDefault="00B84F11" w:rsidP="00245A43">
      <w:pPr>
        <w:rPr>
          <w:lang w:val="en-US"/>
        </w:rPr>
      </w:pPr>
    </w:p>
    <w:p w14:paraId="7118CB5E" w14:textId="0463F4DD" w:rsidR="00E20E98" w:rsidRPr="00E20E98" w:rsidRDefault="00B84F11" w:rsidP="00E20E98">
      <w:r>
        <w:rPr>
          <w:lang w:val="en-US"/>
        </w:rPr>
        <w:t>Mao was able to acknowledge his ways and subsequently made a speech</w:t>
      </w:r>
      <w:r w:rsidR="00903F82">
        <w:rPr>
          <w:lang w:val="en-US"/>
        </w:rPr>
        <w:t xml:space="preserve"> in 1957, a year after the Hundred Flowers Movement</w:t>
      </w:r>
      <w:r>
        <w:rPr>
          <w:lang w:val="en-US"/>
        </w:rPr>
        <w:t xml:space="preserve"> entitled </w:t>
      </w:r>
      <w:r w:rsidRPr="00B84F11">
        <w:t>“</w:t>
      </w:r>
      <w:r w:rsidRPr="00B84F11">
        <w:rPr>
          <w:i/>
          <w:iCs/>
        </w:rPr>
        <w:t>On the Correct Handling of Contradictions Among the People,” </w:t>
      </w:r>
      <w:r>
        <w:rPr>
          <w:lang w:val="en-US"/>
        </w:rPr>
        <w:t xml:space="preserve">in which he </w:t>
      </w:r>
      <w:r w:rsidR="00E20E98">
        <w:rPr>
          <w:lang w:val="en-US"/>
        </w:rPr>
        <w:t>is credited with saying that he had “</w:t>
      </w:r>
      <w:r w:rsidR="00E20E98" w:rsidRPr="00E20E98">
        <w:t>made a mess of unifying the classes in the Soviet Unio</w:t>
      </w:r>
      <w:r w:rsidR="00E20E98">
        <w:rPr>
          <w:lang w:val="en-US"/>
        </w:rPr>
        <w:t>n</w:t>
      </w:r>
      <w:r w:rsidR="00903F82">
        <w:rPr>
          <w:lang w:val="en-US"/>
        </w:rPr>
        <w:t>.</w:t>
      </w:r>
      <w:r w:rsidR="00E20E98">
        <w:rPr>
          <w:lang w:val="en-US"/>
        </w:rPr>
        <w:t xml:space="preserve">” </w:t>
      </w:r>
      <w:r w:rsidR="00E20E98" w:rsidRPr="00E20E98">
        <w:t>(King, 2012)</w:t>
      </w:r>
    </w:p>
    <w:p w14:paraId="65A1C8A2" w14:textId="59FCE477" w:rsidR="00E20E98" w:rsidRDefault="00E20E98" w:rsidP="00E20E98">
      <w:pPr>
        <w:rPr>
          <w:lang w:val="en-US"/>
        </w:rPr>
      </w:pPr>
    </w:p>
    <w:p w14:paraId="55D5950D" w14:textId="061620F8" w:rsidR="00E20E98" w:rsidRDefault="00E20E98" w:rsidP="00E20E98">
      <w:pPr>
        <w:rPr>
          <w:lang w:val="en-US"/>
        </w:rPr>
      </w:pPr>
      <w:r>
        <w:rPr>
          <w:lang w:val="en-US"/>
        </w:rPr>
        <w:t xml:space="preserve">Gilbert King, </w:t>
      </w:r>
      <w:r w:rsidR="00903F82">
        <w:rPr>
          <w:lang w:val="en-US"/>
        </w:rPr>
        <w:t xml:space="preserve">in an article </w:t>
      </w:r>
      <w:r>
        <w:rPr>
          <w:lang w:val="en-US"/>
        </w:rPr>
        <w:t>published in the Smithsonian Magazine, he writes:</w:t>
      </w:r>
    </w:p>
    <w:p w14:paraId="3D9A6601" w14:textId="67480150" w:rsidR="00E20E98" w:rsidRDefault="00E20E98" w:rsidP="00E20E98">
      <w:pPr>
        <w:rPr>
          <w:lang w:val="en-US"/>
        </w:rPr>
      </w:pPr>
    </w:p>
    <w:p w14:paraId="46F213F4" w14:textId="5A126BAA" w:rsidR="00E20E98" w:rsidRPr="00E20E98" w:rsidRDefault="00E20E98" w:rsidP="00E20E98">
      <w:pPr>
        <w:rPr>
          <w:lang w:val="en-US"/>
        </w:rPr>
      </w:pPr>
      <w:r>
        <w:rPr>
          <w:lang w:val="en-US"/>
        </w:rPr>
        <w:tab/>
        <w:t xml:space="preserve">“… </w:t>
      </w:r>
      <w:r w:rsidRPr="00E20E98">
        <w:t>he</w:t>
      </w:r>
      <w:r>
        <w:rPr>
          <w:lang w:val="en-US"/>
        </w:rPr>
        <w:t xml:space="preserve"> [ Mao]</w:t>
      </w:r>
      <w:r w:rsidRPr="00E20E98">
        <w:t xml:space="preserve"> claimed that China had learned “from the mistakes” of the Soviets, who had killed too many people they should not have killed, as well as from those of the Hungarian communists, who had not executed enough. He acknowledged that the Chinese government had killed 700,000 “counterrevolutionaries” between 1950 and 1952, but said, “Now there are no more killings.” If the government had not carried out those executions, he claimed, “the people would not have been able to lift their heads. The people demanded their execution and the liberation of the productive forces.”</w:t>
      </w:r>
      <w:r>
        <w:rPr>
          <w:lang w:val="en-US"/>
        </w:rPr>
        <w:t xml:space="preserve"> </w:t>
      </w:r>
      <w:r w:rsidRPr="00E20E98">
        <w:t>(King, 2012)</w:t>
      </w:r>
    </w:p>
    <w:p w14:paraId="506748CE" w14:textId="4FF44CD5" w:rsidR="00E20E98" w:rsidRPr="00E20E98" w:rsidRDefault="00E20E98" w:rsidP="00E20E98">
      <w:pPr>
        <w:rPr>
          <w:lang w:val="en-US"/>
        </w:rPr>
      </w:pPr>
    </w:p>
    <w:p w14:paraId="4D85A9E4" w14:textId="20E6633C" w:rsidR="00577819" w:rsidRDefault="00903F82" w:rsidP="00245A43">
      <w:pPr>
        <w:rPr>
          <w:lang w:val="en-US"/>
        </w:rPr>
      </w:pPr>
      <w:r>
        <w:rPr>
          <w:lang w:val="en-US"/>
        </w:rPr>
        <w:t xml:space="preserve">This speech given, provides evidence of the mentality of Mao during and after the </w:t>
      </w:r>
    </w:p>
    <w:p w14:paraId="6D129992" w14:textId="501991E3" w:rsidR="00903F82" w:rsidRDefault="00903F82" w:rsidP="00BE559B">
      <w:pPr>
        <w:rPr>
          <w:lang w:val="en-US"/>
        </w:rPr>
      </w:pPr>
      <w:r>
        <w:rPr>
          <w:lang w:val="en-US"/>
        </w:rPr>
        <w:t xml:space="preserve">His words paint him as an unsympathetic leader who prioritized his government over the wellbeing of the people and was willing to go to great extremes – deeming them necessary - to protect his position of power. </w:t>
      </w:r>
    </w:p>
    <w:p w14:paraId="39827B55" w14:textId="77777777" w:rsidR="00903F82" w:rsidRDefault="00903F82" w:rsidP="00BE559B">
      <w:pPr>
        <w:rPr>
          <w:lang w:val="en-GB"/>
        </w:rPr>
      </w:pPr>
    </w:p>
    <w:p w14:paraId="7B538563" w14:textId="223A4412" w:rsidR="00460FA4" w:rsidRPr="00460FA4" w:rsidRDefault="00460FA4" w:rsidP="00840306">
      <w:pPr>
        <w:ind w:firstLine="720"/>
        <w:rPr>
          <w:color w:val="000000" w:themeColor="text1"/>
          <w:lang w:val="en-US"/>
        </w:rPr>
      </w:pPr>
      <w:r>
        <w:rPr>
          <w:lang w:val="en-GB"/>
        </w:rPr>
        <w:t>In their book ‘</w:t>
      </w:r>
      <w:r w:rsidRPr="00460FA4">
        <w:rPr>
          <w:i/>
          <w:iCs/>
          <w:lang w:val="en-GB"/>
        </w:rPr>
        <w:t>Mao: The real story</w:t>
      </w:r>
      <w:r>
        <w:rPr>
          <w:i/>
          <w:iCs/>
          <w:lang w:val="en-GB"/>
        </w:rPr>
        <w:t>’</w:t>
      </w:r>
      <w:r>
        <w:rPr>
          <w:color w:val="000000" w:themeColor="text1"/>
          <w:lang w:val="en-US"/>
        </w:rPr>
        <w:t>, Alexander V. Pantsov and Steven Levine write:</w:t>
      </w:r>
    </w:p>
    <w:p w14:paraId="7FF408AF" w14:textId="30521AFE" w:rsidR="00460FA4" w:rsidRPr="00460FA4" w:rsidRDefault="00460FA4" w:rsidP="00BE559B">
      <w:pPr>
        <w:rPr>
          <w:i/>
          <w:iCs/>
          <w:lang w:val="en-GB"/>
        </w:rPr>
      </w:pPr>
    </w:p>
    <w:p w14:paraId="2141923D" w14:textId="455AF319" w:rsidR="004D6A9F" w:rsidRDefault="004D6A9F" w:rsidP="004D6A9F">
      <w:pPr>
        <w:ind w:left="1440"/>
      </w:pPr>
      <w:r w:rsidRPr="004D6A9F">
        <w:rPr>
          <w:lang w:val="en-US"/>
        </w:rPr>
        <w:t>“</w:t>
      </w:r>
      <w:r w:rsidRPr="004D6A9F">
        <w:t xml:space="preserve">prior to the Great Leap Forward, “millions of people believed the </w:t>
      </w:r>
      <w:r w:rsidRPr="004D6A9F">
        <w:t>communists because</w:t>
      </w:r>
      <w:r w:rsidRPr="004D6A9F">
        <w:t xml:space="preserve"> much of what they had talked about had actually come to pass. The doors of universities and institutes had been opened to the children of peasants and workers, free medical care had been introduced, a large number of factories and mills had been constructed, and illiteracy was being wiped out. The poor were particularly happy; for the first time in their lives theyfelt they enjoyed equal rights.”</w:t>
      </w:r>
      <w:r>
        <w:rPr>
          <w:lang w:val="en-US"/>
        </w:rPr>
        <w:t xml:space="preserve"> </w:t>
      </w:r>
      <w:r w:rsidRPr="004D6A9F">
        <w:t>(Pantsov and Levine, 2014</w:t>
      </w:r>
      <w:r>
        <w:rPr>
          <w:lang w:val="en-US"/>
        </w:rPr>
        <w:t>, p.454</w:t>
      </w:r>
      <w:r w:rsidRPr="004D6A9F">
        <w:t>)</w:t>
      </w:r>
    </w:p>
    <w:p w14:paraId="4D2CE338" w14:textId="77777777" w:rsidR="00840306" w:rsidRPr="004D6A9F" w:rsidRDefault="00840306" w:rsidP="004D6A9F">
      <w:pPr>
        <w:ind w:left="1440"/>
      </w:pPr>
    </w:p>
    <w:p w14:paraId="3780893E" w14:textId="77777777" w:rsidR="009A1B74" w:rsidRDefault="00460FA4" w:rsidP="00460FA4">
      <w:pPr>
        <w:rPr>
          <w:lang w:val="en-US"/>
        </w:rPr>
      </w:pPr>
      <w:r>
        <w:rPr>
          <w:lang w:val="en-US"/>
        </w:rPr>
        <w:t>It is evident that</w:t>
      </w:r>
      <w:r w:rsidR="009A1B74">
        <w:rPr>
          <w:lang w:val="en-US"/>
        </w:rPr>
        <w:t>-</w:t>
      </w:r>
      <w:r>
        <w:rPr>
          <w:lang w:val="en-US"/>
        </w:rPr>
        <w:t xml:space="preserve"> because of his ability to not only develop a military </w:t>
      </w:r>
      <w:r w:rsidR="009A1B74">
        <w:rPr>
          <w:lang w:val="en-US"/>
        </w:rPr>
        <w:t xml:space="preserve">capable to protection from invaders but also spearhead major economic growth during his first and second Five Year Plans- Mao was a leader revered by the Chinese people. </w:t>
      </w:r>
    </w:p>
    <w:p w14:paraId="4BB3C990" w14:textId="6A56B5BE" w:rsidR="00824303" w:rsidRPr="009A1B74" w:rsidRDefault="009A1B74" w:rsidP="00BE559B">
      <w:pPr>
        <w:rPr>
          <w:lang w:val="en-US"/>
        </w:rPr>
      </w:pPr>
      <w:r>
        <w:rPr>
          <w:lang w:val="en-US"/>
        </w:rPr>
        <w:t xml:space="preserve">The same cannot be said during the period of The Great Leap Forward.  </w:t>
      </w:r>
    </w:p>
    <w:p w14:paraId="2B0C694F" w14:textId="3D2D1960" w:rsidR="00824303" w:rsidRDefault="00DA69FA" w:rsidP="00824303">
      <w:r w:rsidRPr="00DA69FA">
        <w:rPr>
          <w:lang w:val="en-GB"/>
        </w:rPr>
        <w:t xml:space="preserve">The Great Leap Forward </w:t>
      </w:r>
      <w:r w:rsidR="00824303">
        <w:rPr>
          <w:lang w:val="en-GB"/>
        </w:rPr>
        <w:t xml:space="preserve">(1958) </w:t>
      </w:r>
      <w:r w:rsidR="00E007D4">
        <w:rPr>
          <w:lang w:val="en-GB"/>
        </w:rPr>
        <w:t>w</w:t>
      </w:r>
      <w:r w:rsidR="00824303">
        <w:rPr>
          <w:lang w:val="en-GB"/>
        </w:rPr>
        <w:t xml:space="preserve">as a program stipulated by the National People’s Congress of the CCP. It called for “a 19 percent increase in steel production, 18 percent in electricity, and 17 percent in coal output” for that year. </w:t>
      </w:r>
      <w:r w:rsidR="00824303" w:rsidRPr="0071149F">
        <w:t>(Hsü, 2000</w:t>
      </w:r>
      <w:r w:rsidR="008D3345">
        <w:rPr>
          <w:lang w:val="en-US"/>
        </w:rPr>
        <w:t>,p.655</w:t>
      </w:r>
      <w:r w:rsidR="00824303" w:rsidRPr="0071149F">
        <w:t>)</w:t>
      </w:r>
    </w:p>
    <w:p w14:paraId="56A89C4F" w14:textId="447C8B72" w:rsidR="008D3345" w:rsidRDefault="008D3345" w:rsidP="008D3345">
      <w:r>
        <w:rPr>
          <w:lang w:val="en-US"/>
        </w:rPr>
        <w:lastRenderedPageBreak/>
        <w:t>This program was due to Mao Zedong’s obsession with “catching up to or surpassing the British industrial capacity in fifteen years.”</w:t>
      </w:r>
      <w:r w:rsidRPr="008D3345">
        <w:t xml:space="preserve"> </w:t>
      </w:r>
      <w:r w:rsidRPr="0071149F">
        <w:t>(Hsü, 2000</w:t>
      </w:r>
      <w:r>
        <w:rPr>
          <w:lang w:val="en-US"/>
        </w:rPr>
        <w:t>, p.655</w:t>
      </w:r>
      <w:r w:rsidRPr="0071149F">
        <w:t>)</w:t>
      </w:r>
    </w:p>
    <w:p w14:paraId="25F89E6B" w14:textId="1B872F5D" w:rsidR="008D3345" w:rsidRDefault="008D3345" w:rsidP="00824303">
      <w:pPr>
        <w:rPr>
          <w:lang w:val="en-US"/>
        </w:rPr>
      </w:pPr>
    </w:p>
    <w:p w14:paraId="552F8908" w14:textId="50CDE36D" w:rsidR="00DD0D89" w:rsidRDefault="00840306" w:rsidP="00265E1D">
      <w:pPr>
        <w:rPr>
          <w:sz w:val="20"/>
          <w:szCs w:val="20"/>
          <w:lang w:val="en-US"/>
        </w:rPr>
      </w:pPr>
      <w:r>
        <w:rPr>
          <w:lang w:val="en-US"/>
        </w:rPr>
        <w:t>Due to his confidence in his own ability, Mao increasingly raised the target for industrial output in China</w:t>
      </w:r>
      <w:r w:rsidR="00DD0D89">
        <w:rPr>
          <w:lang w:val="en-US"/>
        </w:rPr>
        <w:t xml:space="preserve"> and to meet his goals </w:t>
      </w:r>
      <w:r w:rsidR="00015EE6">
        <w:rPr>
          <w:lang w:val="en-US"/>
        </w:rPr>
        <w:t>peasant farmers from</w:t>
      </w:r>
      <w:r w:rsidR="00DD0D89">
        <w:rPr>
          <w:lang w:val="en-US"/>
        </w:rPr>
        <w:t xml:space="preserve"> rural areas </w:t>
      </w:r>
      <w:r w:rsidR="00015EE6">
        <w:rPr>
          <w:lang w:val="en-US"/>
        </w:rPr>
        <w:t xml:space="preserve">were forced to neglect their farms and migrate to the city to work. Additionally, the government further made them melt their farm tools to add to the steel quota. This impacted negatively on food production in China and </w:t>
      </w:r>
      <w:r w:rsidR="00DA69FA" w:rsidRPr="00DA69FA">
        <w:rPr>
          <w:lang w:val="en-GB"/>
        </w:rPr>
        <w:t>resulted in the worst famine in history</w:t>
      </w:r>
      <w:r w:rsidR="00DA69FA" w:rsidRPr="00265E1D">
        <w:rPr>
          <w:lang w:val="en-GB"/>
        </w:rPr>
        <w:t xml:space="preserve">. </w:t>
      </w:r>
      <w:r w:rsidR="00265E1D" w:rsidRPr="00265E1D">
        <w:rPr>
          <w:color w:val="000000"/>
          <w:shd w:val="clear" w:color="auto" w:fill="FFFFFF"/>
        </w:rPr>
        <w:t>(Thaxton, 2008)</w:t>
      </w:r>
    </w:p>
    <w:p w14:paraId="059AAE28" w14:textId="1A17FB0B" w:rsidR="00015EE6" w:rsidRDefault="00015EE6" w:rsidP="00265E1D">
      <w:pPr>
        <w:rPr>
          <w:sz w:val="20"/>
          <w:szCs w:val="20"/>
          <w:lang w:val="en-US"/>
        </w:rPr>
      </w:pPr>
    </w:p>
    <w:p w14:paraId="2636BA9B" w14:textId="1829AD96" w:rsidR="00B51872" w:rsidRDefault="00B31D36" w:rsidP="00B51872">
      <w:r>
        <w:rPr>
          <w:lang w:val="en-US"/>
        </w:rPr>
        <w:t xml:space="preserve">Ultimately, approximately 33 million Chinese people died of Starvation during this time. </w:t>
      </w:r>
      <w:r w:rsidRPr="00B31D36">
        <w:t>(China's Great Leap Forward - Association for Asian Studies, 2022)</w:t>
      </w:r>
    </w:p>
    <w:p w14:paraId="0381FD9A" w14:textId="7D09066A" w:rsidR="0055676A" w:rsidRPr="0055676A" w:rsidRDefault="00C05F2A" w:rsidP="0055676A">
      <w:pPr>
        <w:rPr>
          <w:lang w:val="en-US"/>
        </w:rPr>
      </w:pPr>
      <w:r>
        <w:rPr>
          <w:lang w:val="en-US"/>
        </w:rPr>
        <w:t>In his book ‘</w:t>
      </w:r>
      <w:r w:rsidRPr="00C05F2A">
        <w:rPr>
          <w:i/>
          <w:iCs/>
        </w:rPr>
        <w:t>Catastrophe and Contention in Rural China</w:t>
      </w:r>
      <w:r>
        <w:rPr>
          <w:i/>
          <w:iCs/>
          <w:lang w:val="en-US"/>
        </w:rPr>
        <w:t>’</w:t>
      </w:r>
      <w:r w:rsidR="0055676A">
        <w:rPr>
          <w:lang w:val="en-US"/>
        </w:rPr>
        <w:t xml:space="preserve"> </w:t>
      </w:r>
      <w:r w:rsidR="0055676A" w:rsidRPr="0055676A">
        <w:t>R</w:t>
      </w:r>
      <w:r w:rsidR="0055676A">
        <w:rPr>
          <w:lang w:val="en-US"/>
        </w:rPr>
        <w:t xml:space="preserve">alph </w:t>
      </w:r>
      <w:r w:rsidR="0055676A" w:rsidRPr="0055676A">
        <w:t>A. T</w:t>
      </w:r>
      <w:r w:rsidR="0055676A">
        <w:rPr>
          <w:lang w:val="en-US"/>
        </w:rPr>
        <w:t>haxton</w:t>
      </w:r>
      <w:r w:rsidR="0055676A" w:rsidRPr="0055676A">
        <w:t>, J</w:t>
      </w:r>
      <w:r w:rsidR="0055676A">
        <w:rPr>
          <w:lang w:val="en-US"/>
        </w:rPr>
        <w:t>r wrote:</w:t>
      </w:r>
    </w:p>
    <w:p w14:paraId="11F524F1" w14:textId="44019C0F" w:rsidR="00C05F2A" w:rsidRPr="00C05F2A" w:rsidRDefault="00C05F2A" w:rsidP="00B51872">
      <w:pPr>
        <w:rPr>
          <w:lang w:val="en-US"/>
        </w:rPr>
      </w:pPr>
    </w:p>
    <w:p w14:paraId="0D7F4A40" w14:textId="2A7A141A" w:rsidR="0055676A" w:rsidRDefault="00B51872" w:rsidP="00A11BF0">
      <w:pPr>
        <w:ind w:left="720"/>
        <w:rPr>
          <w:color w:val="000000"/>
          <w:shd w:val="clear" w:color="auto" w:fill="FFFFFF"/>
          <w:lang w:val="en-US"/>
        </w:rPr>
      </w:pPr>
      <w:r>
        <w:rPr>
          <w:lang w:val="en-US"/>
        </w:rPr>
        <w:t>“</w:t>
      </w:r>
      <w:r w:rsidR="008D3345" w:rsidRPr="00B51872">
        <w:t>The</w:t>
      </w:r>
      <w:r w:rsidRPr="00B51872">
        <w:t xml:space="preserve"> trauma of the Great Leap Forward “had a profound influence on the shaping of popular consciousness,” particularly on how China’s village people viewed – and still view – the Communist Party.</w:t>
      </w:r>
      <w:r>
        <w:rPr>
          <w:lang w:val="en-US"/>
        </w:rPr>
        <w:t>”</w:t>
      </w:r>
      <w:r w:rsidR="00C05F2A">
        <w:rPr>
          <w:lang w:val="en-US"/>
        </w:rPr>
        <w:t xml:space="preserve"> </w:t>
      </w:r>
      <w:r w:rsidR="0055676A">
        <w:rPr>
          <w:lang w:val="en-US"/>
        </w:rPr>
        <w:t>(</w:t>
      </w:r>
      <w:r w:rsidR="0055676A" w:rsidRPr="00265E1D">
        <w:rPr>
          <w:color w:val="000000"/>
          <w:shd w:val="clear" w:color="auto" w:fill="FFFFFF"/>
        </w:rPr>
        <w:t>Thaxton, 2008</w:t>
      </w:r>
      <w:r w:rsidR="0055676A">
        <w:rPr>
          <w:color w:val="000000"/>
          <w:shd w:val="clear" w:color="auto" w:fill="FFFFFF"/>
          <w:lang w:val="en-US"/>
        </w:rPr>
        <w:t>)</w:t>
      </w:r>
    </w:p>
    <w:p w14:paraId="1F8F8192" w14:textId="77777777" w:rsidR="00B51872" w:rsidRDefault="00B51872" w:rsidP="00B51872">
      <w:pPr>
        <w:rPr>
          <w:lang w:val="en-US"/>
        </w:rPr>
      </w:pPr>
    </w:p>
    <w:p w14:paraId="5B76AE42" w14:textId="203B1C38" w:rsidR="00B51872" w:rsidRDefault="00B51872" w:rsidP="00B51872">
      <w:pPr>
        <w:rPr>
          <w:color w:val="000000"/>
          <w:shd w:val="clear" w:color="auto" w:fill="FFFFFF"/>
          <w:lang w:val="en-US"/>
        </w:rPr>
      </w:pPr>
      <w:r w:rsidRPr="00B51872">
        <w:t xml:space="preserve"> </w:t>
      </w:r>
      <w:r>
        <w:rPr>
          <w:lang w:val="en-US"/>
        </w:rPr>
        <w:t xml:space="preserve">Despite this, </w:t>
      </w:r>
      <w:r w:rsidRPr="00B51872">
        <w:rPr>
          <w:lang w:val="en-US"/>
        </w:rPr>
        <w:t xml:space="preserve">official </w:t>
      </w:r>
      <w:r w:rsidR="00840306">
        <w:rPr>
          <w:lang w:val="en-US"/>
        </w:rPr>
        <w:t xml:space="preserve">historical reports </w:t>
      </w:r>
      <w:r>
        <w:rPr>
          <w:lang w:val="en-US"/>
        </w:rPr>
        <w:t xml:space="preserve">of the People’s Republic of China </w:t>
      </w:r>
      <w:r w:rsidR="00DD0D89">
        <w:rPr>
          <w:lang w:val="en-US"/>
        </w:rPr>
        <w:t>disregard</w:t>
      </w:r>
      <w:r>
        <w:rPr>
          <w:lang w:val="en-US"/>
        </w:rPr>
        <w:t xml:space="preserve"> </w:t>
      </w:r>
      <w:r w:rsidRPr="00B51872">
        <w:rPr>
          <w:lang w:val="en-US"/>
        </w:rPr>
        <w:t xml:space="preserve">the </w:t>
      </w:r>
      <w:r w:rsidR="00FE73B7">
        <w:rPr>
          <w:lang w:val="en-US"/>
        </w:rPr>
        <w:t xml:space="preserve">suffering of the people and families </w:t>
      </w:r>
      <w:r w:rsidR="00FE73B7" w:rsidRPr="00B51872">
        <w:rPr>
          <w:lang w:val="en-US"/>
        </w:rPr>
        <w:t>or the harm it did to the Communist Party's</w:t>
      </w:r>
      <w:r w:rsidR="00FE73B7">
        <w:rPr>
          <w:lang w:val="en-US"/>
        </w:rPr>
        <w:t xml:space="preserve"> rural credibility in its depiction of the </w:t>
      </w:r>
      <w:r w:rsidRPr="00B51872">
        <w:rPr>
          <w:lang w:val="en-US"/>
        </w:rPr>
        <w:t>Great Leap Forward</w:t>
      </w:r>
      <w:r w:rsidR="00FE73B7">
        <w:rPr>
          <w:lang w:val="en-US"/>
        </w:rPr>
        <w:t>. (</w:t>
      </w:r>
      <w:r w:rsidR="00B41166" w:rsidRPr="00265E1D">
        <w:rPr>
          <w:color w:val="000000"/>
          <w:shd w:val="clear" w:color="auto" w:fill="FFFFFF"/>
        </w:rPr>
        <w:t>Thaxton, 2008</w:t>
      </w:r>
      <w:r w:rsidR="00B41166">
        <w:rPr>
          <w:color w:val="000000"/>
          <w:shd w:val="clear" w:color="auto" w:fill="FFFFFF"/>
          <w:lang w:val="en-US"/>
        </w:rPr>
        <w:t>)</w:t>
      </w:r>
    </w:p>
    <w:p w14:paraId="6D6A3140" w14:textId="1DF0517F" w:rsidR="00B41166" w:rsidRDefault="00B41166" w:rsidP="00B51872">
      <w:pPr>
        <w:rPr>
          <w:color w:val="000000"/>
          <w:shd w:val="clear" w:color="auto" w:fill="FFFFFF"/>
          <w:lang w:val="en-US"/>
        </w:rPr>
      </w:pPr>
    </w:p>
    <w:p w14:paraId="13656D87" w14:textId="067C5792" w:rsidR="00B41166" w:rsidRPr="00B41166" w:rsidRDefault="00B41166" w:rsidP="00B41166">
      <w:pPr>
        <w:rPr>
          <w:lang w:val="en-US"/>
        </w:rPr>
      </w:pPr>
      <w:r w:rsidRPr="00B41166">
        <w:rPr>
          <w:lang w:val="en-US"/>
        </w:rPr>
        <w:t xml:space="preserve">Chinese farm households were </w:t>
      </w:r>
      <w:r>
        <w:rPr>
          <w:lang w:val="en-US"/>
        </w:rPr>
        <w:t xml:space="preserve">placed in a system called </w:t>
      </w:r>
      <w:r w:rsidRPr="00B41166">
        <w:rPr>
          <w:lang w:val="en-US"/>
        </w:rPr>
        <w:t>the people's communes</w:t>
      </w:r>
      <w:r w:rsidRPr="00B41166">
        <w:rPr>
          <w:lang w:val="en-US"/>
        </w:rPr>
        <w:t xml:space="preserve"> </w:t>
      </w:r>
      <w:r w:rsidRPr="00B41166">
        <w:rPr>
          <w:lang w:val="en-US"/>
        </w:rPr>
        <w:t xml:space="preserve">during the Great Leap Forward. This structure, sought to </w:t>
      </w:r>
      <w:r w:rsidRPr="00B41166">
        <w:rPr>
          <w:lang w:val="en-US"/>
        </w:rPr>
        <w:t>maximize</w:t>
      </w:r>
      <w:r w:rsidRPr="00B41166">
        <w:rPr>
          <w:lang w:val="en-US"/>
        </w:rPr>
        <w:t xml:space="preserve"> output for city provisioning and the construction of offices, </w:t>
      </w:r>
      <w:r>
        <w:rPr>
          <w:lang w:val="en-US"/>
        </w:rPr>
        <w:t xml:space="preserve">schools, </w:t>
      </w:r>
      <w:r w:rsidRPr="00B41166">
        <w:rPr>
          <w:lang w:val="en-US"/>
        </w:rPr>
        <w:t xml:space="preserve">industries, and social insurance systems for city </w:t>
      </w:r>
      <w:r>
        <w:rPr>
          <w:lang w:val="en-US"/>
        </w:rPr>
        <w:t xml:space="preserve">cadres, officials, and </w:t>
      </w:r>
      <w:r w:rsidRPr="00B41166">
        <w:rPr>
          <w:lang w:val="en-US"/>
        </w:rPr>
        <w:t>employees</w:t>
      </w:r>
      <w:r>
        <w:rPr>
          <w:lang w:val="en-US"/>
        </w:rPr>
        <w:t xml:space="preserve">. </w:t>
      </w:r>
      <w:r w:rsidRPr="00B41166">
        <w:rPr>
          <w:lang w:val="en-US"/>
        </w:rPr>
        <w:t>Rural residents who objected were deemed dangerous. Those who sought to flee were</w:t>
      </w:r>
      <w:r>
        <w:rPr>
          <w:lang w:val="en-US"/>
        </w:rPr>
        <w:t xml:space="preserve"> denied passage to exit. </w:t>
      </w:r>
      <w:r w:rsidRPr="00B41166">
        <w:rPr>
          <w:lang w:val="en-US"/>
        </w:rPr>
        <w:t>(</w:t>
      </w:r>
      <w:r w:rsidRPr="00B41166">
        <w:t>Thaxton, 2008</w:t>
      </w:r>
      <w:r w:rsidRPr="00B41166">
        <w:rPr>
          <w:lang w:val="en-US"/>
        </w:rPr>
        <w:t>)</w:t>
      </w:r>
    </w:p>
    <w:p w14:paraId="11A0FF10" w14:textId="4AE98965" w:rsidR="00DA69FA" w:rsidRDefault="00D65D05" w:rsidP="00BE559B">
      <w:pPr>
        <w:rPr>
          <w:lang w:val="en-GB"/>
        </w:rPr>
      </w:pPr>
      <w:r>
        <w:rPr>
          <w:lang w:val="en-GB"/>
        </w:rPr>
        <w:t>One can ascertain that, although Mao may have had good intentions, his plan was poorly and disastrously implemented, which caused many Chinese lives to be lost.</w:t>
      </w:r>
    </w:p>
    <w:p w14:paraId="594DA12C" w14:textId="47DB4392" w:rsidR="005F2F43" w:rsidRDefault="00D65D05" w:rsidP="00BE559B">
      <w:pPr>
        <w:rPr>
          <w:lang w:val="en-GB"/>
        </w:rPr>
      </w:pPr>
      <w:r>
        <w:rPr>
          <w:lang w:val="en-GB"/>
        </w:rPr>
        <w:t>Mao</w:t>
      </w:r>
      <w:r w:rsidR="00DA69FA" w:rsidRPr="00DA69FA">
        <w:rPr>
          <w:lang w:val="en-GB"/>
        </w:rPr>
        <w:t xml:space="preserve"> killed more Chinese citizens than any foreign occupant throughout the Century of Humiliation. </w:t>
      </w:r>
      <w:r w:rsidR="00865688">
        <w:rPr>
          <w:lang w:val="en-GB"/>
        </w:rPr>
        <w:t>Therefore, i</w:t>
      </w:r>
      <w:r w:rsidR="00DA69FA" w:rsidRPr="00DA69FA">
        <w:rPr>
          <w:lang w:val="en-GB"/>
        </w:rPr>
        <w:t xml:space="preserve">t is reasonable to </w:t>
      </w:r>
      <w:r>
        <w:rPr>
          <w:lang w:val="en-GB"/>
        </w:rPr>
        <w:t xml:space="preserve">base </w:t>
      </w:r>
      <w:r w:rsidR="00865688">
        <w:rPr>
          <w:lang w:val="en-GB"/>
        </w:rPr>
        <w:t>one’s</w:t>
      </w:r>
      <w:r>
        <w:rPr>
          <w:lang w:val="en-GB"/>
        </w:rPr>
        <w:t xml:space="preserve"> </w:t>
      </w:r>
      <w:r w:rsidR="00DA69FA" w:rsidRPr="00DA69FA">
        <w:rPr>
          <w:lang w:val="en-GB"/>
        </w:rPr>
        <w:t>argu</w:t>
      </w:r>
      <w:r>
        <w:rPr>
          <w:lang w:val="en-GB"/>
        </w:rPr>
        <w:t>m</w:t>
      </w:r>
      <w:r w:rsidR="00DA69FA" w:rsidRPr="00DA69FA">
        <w:rPr>
          <w:lang w:val="en-GB"/>
        </w:rPr>
        <w:t>e</w:t>
      </w:r>
      <w:r>
        <w:rPr>
          <w:lang w:val="en-GB"/>
        </w:rPr>
        <w:t>nt on the irony</w:t>
      </w:r>
      <w:r w:rsidR="00DA69FA" w:rsidRPr="00DA69FA">
        <w:rPr>
          <w:lang w:val="en-GB"/>
        </w:rPr>
        <w:t xml:space="preserve"> that Mao's leadership posed a greater threat to the lives of Chinese people than the </w:t>
      </w:r>
      <w:r>
        <w:rPr>
          <w:lang w:val="en-GB"/>
        </w:rPr>
        <w:t>Western Colonisers</w:t>
      </w:r>
      <w:r w:rsidR="00D63EF1">
        <w:rPr>
          <w:lang w:val="en-GB"/>
        </w:rPr>
        <w:t xml:space="preserve">. </w:t>
      </w:r>
      <w:r>
        <w:rPr>
          <w:lang w:val="en-GB"/>
        </w:rPr>
        <w:t>from which he had promised</w:t>
      </w:r>
      <w:r w:rsidR="00D34BB7">
        <w:rPr>
          <w:lang w:val="en-GB"/>
        </w:rPr>
        <w:t xml:space="preserve"> to protect said people of China. </w:t>
      </w:r>
    </w:p>
    <w:p w14:paraId="62375649" w14:textId="7FF621FB" w:rsidR="005F2F43" w:rsidRDefault="005F2F43" w:rsidP="00BE559B">
      <w:pPr>
        <w:rPr>
          <w:lang w:val="en-GB"/>
        </w:rPr>
      </w:pPr>
    </w:p>
    <w:p w14:paraId="208296DE" w14:textId="4CE27FB7" w:rsidR="005F2F43" w:rsidRDefault="005F2F43" w:rsidP="00BE559B">
      <w:pPr>
        <w:rPr>
          <w:lang w:val="en-GB"/>
        </w:rPr>
      </w:pPr>
    </w:p>
    <w:p w14:paraId="39639E82" w14:textId="3F2959CE" w:rsidR="009341EC" w:rsidRDefault="009341EC" w:rsidP="00E64648">
      <w:pPr>
        <w:ind w:firstLine="720"/>
        <w:rPr>
          <w:lang w:val="en-GB"/>
        </w:rPr>
      </w:pPr>
      <w:r w:rsidRPr="009341EC">
        <w:rPr>
          <w:lang w:val="en-GB"/>
        </w:rPr>
        <w:t xml:space="preserve">In post-revolutionary China, the second phase of Mao's administration is overshadowed by the Cultural Revolution. It was a </w:t>
      </w:r>
      <w:r>
        <w:rPr>
          <w:lang w:val="en-GB"/>
        </w:rPr>
        <w:t xml:space="preserve">period </w:t>
      </w:r>
      <w:r w:rsidRPr="009341EC">
        <w:rPr>
          <w:lang w:val="en-GB"/>
        </w:rPr>
        <w:t>whe</w:t>
      </w:r>
      <w:r>
        <w:rPr>
          <w:lang w:val="en-GB"/>
        </w:rPr>
        <w:t>rein</w:t>
      </w:r>
      <w:r w:rsidRPr="009341EC">
        <w:rPr>
          <w:lang w:val="en-GB"/>
        </w:rPr>
        <w:t xml:space="preserve"> the Chinese people were subjected to </w:t>
      </w:r>
      <w:r w:rsidR="00FA7D91">
        <w:rPr>
          <w:lang w:val="en-GB"/>
        </w:rPr>
        <w:t xml:space="preserve">violent </w:t>
      </w:r>
      <w:r w:rsidRPr="009341EC">
        <w:rPr>
          <w:lang w:val="en-GB"/>
        </w:rPr>
        <w:t xml:space="preserve">acts </w:t>
      </w:r>
      <w:r w:rsidR="00FA7D91">
        <w:rPr>
          <w:lang w:val="en-GB"/>
        </w:rPr>
        <w:t xml:space="preserve">and unprecedented </w:t>
      </w:r>
      <w:r w:rsidRPr="009341EC">
        <w:rPr>
          <w:lang w:val="en-GB"/>
        </w:rPr>
        <w:t>brutality.</w:t>
      </w:r>
    </w:p>
    <w:p w14:paraId="1DCCE533" w14:textId="27A181FF" w:rsidR="00811675" w:rsidRPr="00041EC0" w:rsidRDefault="009D77C7" w:rsidP="00BE559B">
      <w:r>
        <w:rPr>
          <w:lang w:val="en-GB"/>
        </w:rPr>
        <w:t xml:space="preserve">This was </w:t>
      </w:r>
      <w:r w:rsidR="00225BD7">
        <w:rPr>
          <w:lang w:val="en-GB"/>
        </w:rPr>
        <w:t xml:space="preserve">also </w:t>
      </w:r>
      <w:r>
        <w:rPr>
          <w:lang w:val="en-GB"/>
        </w:rPr>
        <w:t>as a direct result of events such as The Great Leap Forward famine</w:t>
      </w:r>
      <w:r w:rsidR="00225BD7">
        <w:rPr>
          <w:lang w:val="en-GB"/>
        </w:rPr>
        <w:t xml:space="preserve">, the </w:t>
      </w:r>
      <w:r>
        <w:rPr>
          <w:lang w:val="en-GB"/>
        </w:rPr>
        <w:t xml:space="preserve">communes, </w:t>
      </w:r>
      <w:r w:rsidR="006A5A52">
        <w:rPr>
          <w:lang w:val="en-GB"/>
        </w:rPr>
        <w:t xml:space="preserve">and </w:t>
      </w:r>
      <w:r>
        <w:rPr>
          <w:lang w:val="en-GB"/>
        </w:rPr>
        <w:t>the Sino-Soviet Split</w:t>
      </w:r>
      <w:r w:rsidR="00041EC0">
        <w:rPr>
          <w:lang w:val="en-GB"/>
        </w:rPr>
        <w:t xml:space="preserve"> which </w:t>
      </w:r>
      <w:r w:rsidR="00041EC0">
        <w:rPr>
          <w:lang w:val="en-US"/>
        </w:rPr>
        <w:t xml:space="preserve">weakened Mao’s position in government significantly. </w:t>
      </w:r>
      <w:r w:rsidR="00041EC0" w:rsidRPr="00522BC0">
        <w:rPr>
          <w:color w:val="000000"/>
          <w:shd w:val="clear" w:color="auto" w:fill="FFFFFF"/>
        </w:rPr>
        <w:t>(</w:t>
      </w:r>
      <w:r w:rsidR="00041EC0" w:rsidRPr="00522BC0">
        <w:rPr>
          <w:color w:val="000000"/>
          <w:shd w:val="clear" w:color="auto" w:fill="FFFFFF"/>
          <w:lang w:val="en-US"/>
        </w:rPr>
        <w:t>History</w:t>
      </w:r>
      <w:r w:rsidR="00041EC0" w:rsidRPr="00522BC0">
        <w:rPr>
          <w:color w:val="000000"/>
          <w:shd w:val="clear" w:color="auto" w:fill="FFFFFF"/>
        </w:rPr>
        <w:t>, 2020)</w:t>
      </w:r>
    </w:p>
    <w:p w14:paraId="00880DF7" w14:textId="75A1784F" w:rsidR="00811675" w:rsidRDefault="00811675" w:rsidP="00BE559B">
      <w:pPr>
        <w:rPr>
          <w:lang w:val="en-US"/>
        </w:rPr>
      </w:pPr>
      <w:r>
        <w:rPr>
          <w:lang w:val="en-GB"/>
        </w:rPr>
        <w:t xml:space="preserve">Many of the senior members of the CCP </w:t>
      </w:r>
      <w:r w:rsidR="00DE3423">
        <w:rPr>
          <w:lang w:val="en-GB"/>
        </w:rPr>
        <w:t xml:space="preserve">were not satisfied with Mao’s way of handling The Great Leap Forward or China’s split with the Soviets since </w:t>
      </w:r>
      <w:r w:rsidR="00AC33EA">
        <w:rPr>
          <w:lang w:val="en-GB"/>
        </w:rPr>
        <w:t>the Soviets provided, were considered vital to China’s economy, military, and scientific growth. (</w:t>
      </w:r>
      <w:r w:rsidR="00AC33EA" w:rsidRPr="0071149F">
        <w:t>Hsü, 2000</w:t>
      </w:r>
      <w:r w:rsidR="00AC33EA">
        <w:rPr>
          <w:lang w:val="en-US"/>
        </w:rPr>
        <w:t>)</w:t>
      </w:r>
    </w:p>
    <w:p w14:paraId="303FF3DD" w14:textId="207B37C9" w:rsidR="00AC33EA" w:rsidRDefault="00AC33EA" w:rsidP="00BE559B">
      <w:pPr>
        <w:rPr>
          <w:lang w:val="en-US"/>
        </w:rPr>
      </w:pPr>
    </w:p>
    <w:p w14:paraId="2301F68E" w14:textId="16FCD318" w:rsidR="00231FC8" w:rsidRDefault="00AC33EA" w:rsidP="00BE559B">
      <w:pPr>
        <w:rPr>
          <w:lang w:val="en-US"/>
        </w:rPr>
      </w:pPr>
      <w:r>
        <w:rPr>
          <w:lang w:val="en-US"/>
        </w:rPr>
        <w:t xml:space="preserve">Additionally, they were </w:t>
      </w:r>
      <w:r w:rsidR="000F1A0D">
        <w:rPr>
          <w:lang w:val="en-US"/>
        </w:rPr>
        <w:t xml:space="preserve">not impressed </w:t>
      </w:r>
      <w:r>
        <w:rPr>
          <w:lang w:val="en-US"/>
        </w:rPr>
        <w:t xml:space="preserve">with the </w:t>
      </w:r>
      <w:r w:rsidR="00B11B95">
        <w:rPr>
          <w:lang w:val="en-US"/>
        </w:rPr>
        <w:t>fast-paced agricultural collectivization</w:t>
      </w:r>
      <w:r w:rsidR="000F1A0D">
        <w:rPr>
          <w:lang w:val="en-US"/>
        </w:rPr>
        <w:t xml:space="preserve"> and industrial expansion</w:t>
      </w:r>
      <w:r w:rsidR="00B11B95">
        <w:rPr>
          <w:lang w:val="en-US"/>
        </w:rPr>
        <w:t xml:space="preserve"> that was </w:t>
      </w:r>
      <w:r w:rsidR="000F1A0D">
        <w:rPr>
          <w:lang w:val="en-US"/>
        </w:rPr>
        <w:t xml:space="preserve">taking place in China since it came at the expense of Chinese lives. These were party members who were involved in the daily operations of the government, thus, they felt as though they were </w:t>
      </w:r>
      <w:r w:rsidR="007B7AFC">
        <w:rPr>
          <w:lang w:val="en-US"/>
        </w:rPr>
        <w:t>more qualified to assess the needs of the citizens than Mao himself. Their</w:t>
      </w:r>
      <w:r w:rsidR="000F1A0D">
        <w:rPr>
          <w:lang w:val="en-US"/>
        </w:rPr>
        <w:t xml:space="preserve"> increasing disillusionment with Mao’s policies led them</w:t>
      </w:r>
      <w:r w:rsidR="007B7AFC">
        <w:rPr>
          <w:lang w:val="en-US"/>
        </w:rPr>
        <w:t xml:space="preserve"> to </w:t>
      </w:r>
      <w:r w:rsidR="007B7AFC">
        <w:rPr>
          <w:lang w:val="en-US"/>
        </w:rPr>
        <w:lastRenderedPageBreak/>
        <w:t xml:space="preserve">engage in the subtle acts of blocking, </w:t>
      </w:r>
      <w:r w:rsidR="00041EC0">
        <w:rPr>
          <w:lang w:val="en-US"/>
        </w:rPr>
        <w:t>modifying,</w:t>
      </w:r>
      <w:r w:rsidR="007B7AFC">
        <w:rPr>
          <w:lang w:val="en-US"/>
        </w:rPr>
        <w:t xml:space="preserve"> and </w:t>
      </w:r>
      <w:r w:rsidR="00041EC0">
        <w:rPr>
          <w:lang w:val="en-US"/>
        </w:rPr>
        <w:t xml:space="preserve">diverting their implementation. </w:t>
      </w:r>
      <w:r w:rsidR="00041EC0">
        <w:rPr>
          <w:lang w:val="en-GB"/>
        </w:rPr>
        <w:t>(</w:t>
      </w:r>
      <w:r w:rsidR="00041EC0" w:rsidRPr="0071149F">
        <w:t>Hsü, 2000</w:t>
      </w:r>
      <w:r w:rsidR="00041EC0">
        <w:rPr>
          <w:lang w:val="en-US"/>
        </w:rPr>
        <w:t>)</w:t>
      </w:r>
    </w:p>
    <w:p w14:paraId="045292F3" w14:textId="6FAE0FCF" w:rsidR="00533836" w:rsidRDefault="00261196" w:rsidP="00BE559B">
      <w:pPr>
        <w:rPr>
          <w:lang w:val="en-US"/>
        </w:rPr>
      </w:pPr>
      <w:r>
        <w:rPr>
          <w:lang w:val="en-US"/>
        </w:rPr>
        <w:t xml:space="preserve">This audacious behavior stemmed from the CCP’s party reorganization which took place in 1956. It caused the removal of the Chairman (Mao) as the central power and </w:t>
      </w:r>
      <w:r w:rsidR="0015573C">
        <w:rPr>
          <w:lang w:val="en-US"/>
        </w:rPr>
        <w:t>instated ‘The Politburo’s Standing Committee. Thus, the seat of power was now occupied by the chairman as well as four Vice-chairmen of the Central Committee, and the party general secretary.</w:t>
      </w:r>
      <w:r w:rsidR="0015573C">
        <w:rPr>
          <w:lang w:val="en-GB"/>
        </w:rPr>
        <w:t xml:space="preserve"> (</w:t>
      </w:r>
      <w:r w:rsidR="0015573C" w:rsidRPr="0071149F">
        <w:t>Hsü, 2000</w:t>
      </w:r>
      <w:r w:rsidR="0015573C">
        <w:rPr>
          <w:lang w:val="en-US"/>
        </w:rPr>
        <w:t>)</w:t>
      </w:r>
    </w:p>
    <w:p w14:paraId="73B52A26" w14:textId="64A33443" w:rsidR="007A2B3C" w:rsidRDefault="0015573C" w:rsidP="00BE559B">
      <w:pPr>
        <w:rPr>
          <w:lang w:val="en-US"/>
        </w:rPr>
      </w:pPr>
      <w:r>
        <w:rPr>
          <w:lang w:val="en-US"/>
        </w:rPr>
        <w:t>This reorganization</w:t>
      </w:r>
      <w:r w:rsidR="00261196">
        <w:rPr>
          <w:lang w:val="en-US"/>
        </w:rPr>
        <w:t xml:space="preserve"> </w:t>
      </w:r>
      <w:r>
        <w:rPr>
          <w:lang w:val="en-US"/>
        </w:rPr>
        <w:t>put</w:t>
      </w:r>
      <w:r w:rsidR="00261196">
        <w:rPr>
          <w:lang w:val="en-US"/>
        </w:rPr>
        <w:t xml:space="preserve"> party members </w:t>
      </w:r>
      <w:r>
        <w:rPr>
          <w:lang w:val="en-US"/>
        </w:rPr>
        <w:t xml:space="preserve">in a position where they could </w:t>
      </w:r>
      <w:r w:rsidR="007A2B3C">
        <w:rPr>
          <w:lang w:val="en-US"/>
        </w:rPr>
        <w:t xml:space="preserve">rebut Mao’s ideologies. </w:t>
      </w:r>
    </w:p>
    <w:p w14:paraId="6418EBD8" w14:textId="77777777" w:rsidR="00533836" w:rsidRPr="00041EC0" w:rsidRDefault="00533836" w:rsidP="00BE559B">
      <w:pPr>
        <w:rPr>
          <w:lang w:val="en-US"/>
        </w:rPr>
      </w:pPr>
    </w:p>
    <w:p w14:paraId="7A3E0FD8" w14:textId="7FFE9364" w:rsidR="0042229B" w:rsidRDefault="00231FC8" w:rsidP="0042229B">
      <w:r>
        <w:rPr>
          <w:lang w:val="en-GB"/>
        </w:rPr>
        <w:tab/>
      </w:r>
      <w:r w:rsidR="0042229B">
        <w:rPr>
          <w:lang w:val="en-GB"/>
        </w:rPr>
        <w:t>“All</w:t>
      </w:r>
      <w:r>
        <w:rPr>
          <w:lang w:val="en-GB"/>
        </w:rPr>
        <w:t xml:space="preserve"> in all</w:t>
      </w:r>
      <w:r w:rsidR="00F533ED">
        <w:rPr>
          <w:lang w:val="en-GB"/>
        </w:rPr>
        <w:t xml:space="preserve">, Mao felt that his authority, his approach to social progress and his style of leadership developed over a lifetime were being covertly sabotaged by his chosen successor, Lui.” </w:t>
      </w:r>
      <w:r w:rsidR="0042229B" w:rsidRPr="0042229B">
        <w:t>(Hsü, 2000</w:t>
      </w:r>
      <w:r w:rsidR="0071149F">
        <w:rPr>
          <w:lang w:val="en-US"/>
        </w:rPr>
        <w:t>, p.</w:t>
      </w:r>
      <w:r w:rsidR="00683051">
        <w:rPr>
          <w:lang w:val="en-US"/>
        </w:rPr>
        <w:t>696</w:t>
      </w:r>
      <w:r w:rsidR="0042229B" w:rsidRPr="0042229B">
        <w:t>)</w:t>
      </w:r>
    </w:p>
    <w:p w14:paraId="282BA91C" w14:textId="03A17B07" w:rsidR="00041EC0" w:rsidRDefault="00FE46AB" w:rsidP="0042229B">
      <w:pPr>
        <w:rPr>
          <w:lang w:val="en-US"/>
        </w:rPr>
      </w:pPr>
      <w:r>
        <w:rPr>
          <w:lang w:val="en-US"/>
        </w:rPr>
        <w:t xml:space="preserve">As a </w:t>
      </w:r>
      <w:r w:rsidR="00522BC0">
        <w:rPr>
          <w:lang w:val="en-US"/>
        </w:rPr>
        <w:t>result,</w:t>
      </w:r>
      <w:r>
        <w:rPr>
          <w:lang w:val="en-US"/>
        </w:rPr>
        <w:t xml:space="preserve"> he launched the Cultural revolution </w:t>
      </w:r>
      <w:r w:rsidR="00533836">
        <w:rPr>
          <w:lang w:val="en-US"/>
        </w:rPr>
        <w:t xml:space="preserve">(also known as </w:t>
      </w:r>
      <w:r w:rsidR="00533836" w:rsidRPr="00533836">
        <w:t>the Great Proletarian Cultural Revolution</w:t>
      </w:r>
      <w:r w:rsidR="00533836">
        <w:rPr>
          <w:lang w:val="en-US"/>
        </w:rPr>
        <w:t xml:space="preserve">) </w:t>
      </w:r>
      <w:r w:rsidR="00993042">
        <w:rPr>
          <w:lang w:val="en-US"/>
        </w:rPr>
        <w:t xml:space="preserve">in 1966 </w:t>
      </w:r>
      <w:r>
        <w:rPr>
          <w:lang w:val="en-US"/>
        </w:rPr>
        <w:t>as a means of reasserting his power.</w:t>
      </w:r>
    </w:p>
    <w:p w14:paraId="7C0882C3" w14:textId="3A1B2445" w:rsidR="00533836" w:rsidRDefault="00906624" w:rsidP="0042229B">
      <w:pPr>
        <w:rPr>
          <w:lang w:val="en-US"/>
        </w:rPr>
      </w:pPr>
      <w:r>
        <w:rPr>
          <w:lang w:val="en-US"/>
        </w:rPr>
        <w:t>Mao closed all schools and encouraged the formation of Red Guards. These were groups of youths which Mao commissioned to</w:t>
      </w:r>
      <w:r w:rsidR="00BC1910">
        <w:rPr>
          <w:lang w:val="en-US"/>
        </w:rPr>
        <w:t xml:space="preserve"> attack publicly</w:t>
      </w:r>
      <w:r>
        <w:rPr>
          <w:lang w:val="en-US"/>
        </w:rPr>
        <w:t xml:space="preserve"> target </w:t>
      </w:r>
      <w:r w:rsidR="00BC1910">
        <w:rPr>
          <w:lang w:val="en-US"/>
        </w:rPr>
        <w:t>and criticize party officials for embracing a “bourgeois” mindset and rejecting the spirit of revolutionism.</w:t>
      </w:r>
    </w:p>
    <w:p w14:paraId="778E7E16" w14:textId="3E4B4907" w:rsidR="00BC1910" w:rsidRDefault="00BC1910" w:rsidP="0042229B">
      <w:pPr>
        <w:rPr>
          <w:lang w:val="en-US"/>
        </w:rPr>
      </w:pPr>
    </w:p>
    <w:p w14:paraId="2B63E2FE" w14:textId="77777777" w:rsidR="00D03C4C" w:rsidRDefault="00BC1910" w:rsidP="0042229B">
      <w:pPr>
        <w:rPr>
          <w:lang w:val="en-US"/>
        </w:rPr>
      </w:pPr>
      <w:r>
        <w:rPr>
          <w:lang w:val="en-US"/>
        </w:rPr>
        <w:t xml:space="preserve">Additionally, </w:t>
      </w:r>
      <w:r w:rsidR="00D03C4C">
        <w:rPr>
          <w:lang w:val="en-US"/>
        </w:rPr>
        <w:t xml:space="preserve">threatened by their criticism of his leadership, </w:t>
      </w:r>
      <w:r>
        <w:rPr>
          <w:lang w:val="en-US"/>
        </w:rPr>
        <w:t xml:space="preserve">Mao removed his chosen successor, Lui Shaoqi and </w:t>
      </w:r>
      <w:r w:rsidR="00D03C4C">
        <w:rPr>
          <w:lang w:val="en-US"/>
        </w:rPr>
        <w:t xml:space="preserve">Deng Xiaoping, </w:t>
      </w:r>
      <w:r>
        <w:rPr>
          <w:lang w:val="en-US"/>
        </w:rPr>
        <w:t>the Party</w:t>
      </w:r>
      <w:r w:rsidR="00D03C4C">
        <w:rPr>
          <w:lang w:val="en-US"/>
        </w:rPr>
        <w:t xml:space="preserve"> General secretary.</w:t>
      </w:r>
    </w:p>
    <w:p w14:paraId="6B549A3B" w14:textId="77777777" w:rsidR="00D03C4C" w:rsidRDefault="00D03C4C" w:rsidP="0042229B">
      <w:pPr>
        <w:rPr>
          <w:lang w:val="en-US"/>
        </w:rPr>
      </w:pPr>
    </w:p>
    <w:p w14:paraId="693D62D7" w14:textId="36745538" w:rsidR="00BC1910" w:rsidRDefault="00D03C4C" w:rsidP="0042229B">
      <w:pPr>
        <w:rPr>
          <w:lang w:val="en-US"/>
        </w:rPr>
      </w:pPr>
      <w:r>
        <w:rPr>
          <w:lang w:val="en-US"/>
        </w:rPr>
        <w:t>In his book, “</w:t>
      </w:r>
      <w:r w:rsidRPr="00D03C4C">
        <w:rPr>
          <w:i/>
          <w:iCs/>
          <w:lang w:val="en-US"/>
        </w:rPr>
        <w:t>The Rise of Modern China”</w:t>
      </w:r>
      <w:r>
        <w:rPr>
          <w:i/>
          <w:iCs/>
          <w:lang w:val="en-US"/>
        </w:rPr>
        <w:t xml:space="preserve">, </w:t>
      </w:r>
      <w:r w:rsidR="0004651C">
        <w:rPr>
          <w:lang w:val="en-US"/>
        </w:rPr>
        <w:t>HSU writes</w:t>
      </w:r>
      <w:r w:rsidR="00982C29">
        <w:rPr>
          <w:lang w:val="en-US"/>
        </w:rPr>
        <w:t>:</w:t>
      </w:r>
    </w:p>
    <w:p w14:paraId="27F62434" w14:textId="77777777" w:rsidR="00F25CCA" w:rsidRDefault="00F25CCA" w:rsidP="0042229B">
      <w:pPr>
        <w:rPr>
          <w:lang w:val="en-US"/>
        </w:rPr>
      </w:pPr>
    </w:p>
    <w:p w14:paraId="76977273" w14:textId="30013D63" w:rsidR="00F25CCA" w:rsidRDefault="00F25CCA" w:rsidP="00165B28">
      <w:pPr>
        <w:ind w:left="720"/>
      </w:pPr>
      <w:r>
        <w:rPr>
          <w:lang w:val="en-US"/>
        </w:rPr>
        <w:t>“</w:t>
      </w:r>
      <w:r w:rsidR="00982C29">
        <w:rPr>
          <w:lang w:val="en-US"/>
        </w:rPr>
        <w:t xml:space="preserve">The cultural revolution ushered in a decade of turmoil and civil strife that drove the country to utter chaos and the brink of bankruptcy. The party had been decimated and many if its leaders purged or dismissed. Industrial and agricultural productions suffered severe setbacks. … the younger generation [was] deprived of education… many middle aged and senior scholars </w:t>
      </w:r>
      <w:r>
        <w:rPr>
          <w:lang w:val="en-US"/>
        </w:rPr>
        <w:t xml:space="preserve">and scientists were sent to the countryside to do menial chores, depriving them of for years the opportunity for research and teaching.” </w:t>
      </w:r>
      <w:r w:rsidRPr="0042229B">
        <w:t>(Hsü, 2000</w:t>
      </w:r>
      <w:r>
        <w:rPr>
          <w:lang w:val="en-US"/>
        </w:rPr>
        <w:t>, p.</w:t>
      </w:r>
      <w:r>
        <w:rPr>
          <w:lang w:val="en-US"/>
        </w:rPr>
        <w:t>703</w:t>
      </w:r>
      <w:r w:rsidRPr="0042229B">
        <w:t>)</w:t>
      </w:r>
    </w:p>
    <w:p w14:paraId="4EEB01D9" w14:textId="3A9CBDAE" w:rsidR="00982C29" w:rsidRDefault="00982C29" w:rsidP="00F25CCA">
      <w:pPr>
        <w:rPr>
          <w:lang w:val="en-US"/>
        </w:rPr>
      </w:pPr>
    </w:p>
    <w:p w14:paraId="5723A28C" w14:textId="3DAE90DB" w:rsidR="00F25CCA" w:rsidRPr="00C05F2A" w:rsidRDefault="00F25CCA" w:rsidP="00F25CCA">
      <w:r w:rsidRPr="00F25CCA">
        <w:rPr>
          <w:lang w:val="en-US"/>
        </w:rPr>
        <w:t>During the Cultural Revolution, 1.5 million people were slaughtered, while millions more were imprisoned, had their property confiscated, were tortured, or wer</w:t>
      </w:r>
      <w:r>
        <w:rPr>
          <w:lang w:val="en-US"/>
        </w:rPr>
        <w:t xml:space="preserve">e </w:t>
      </w:r>
      <w:r w:rsidRPr="00F25CCA">
        <w:rPr>
          <w:lang w:val="en-US"/>
        </w:rPr>
        <w:t xml:space="preserve">humiliated. </w:t>
      </w:r>
      <w:r w:rsidR="00C05F2A" w:rsidRPr="00522BC0">
        <w:rPr>
          <w:color w:val="000000"/>
          <w:shd w:val="clear" w:color="auto" w:fill="FFFFFF"/>
        </w:rPr>
        <w:t>(</w:t>
      </w:r>
      <w:r w:rsidR="00C05F2A" w:rsidRPr="00522BC0">
        <w:rPr>
          <w:color w:val="000000"/>
          <w:shd w:val="clear" w:color="auto" w:fill="FFFFFF"/>
          <w:lang w:val="en-US"/>
        </w:rPr>
        <w:t>History</w:t>
      </w:r>
      <w:r w:rsidR="00C05F2A" w:rsidRPr="00522BC0">
        <w:rPr>
          <w:color w:val="000000"/>
          <w:shd w:val="clear" w:color="auto" w:fill="FFFFFF"/>
        </w:rPr>
        <w:t>, 2020)</w:t>
      </w:r>
    </w:p>
    <w:p w14:paraId="777AC18F" w14:textId="242F6081" w:rsidR="00F25CCA" w:rsidRDefault="00F25CCA" w:rsidP="00F25CCA">
      <w:pPr>
        <w:rPr>
          <w:lang w:val="en-US"/>
        </w:rPr>
      </w:pPr>
      <w:r w:rsidRPr="00F25CCA">
        <w:rPr>
          <w:lang w:val="en-US"/>
        </w:rPr>
        <w:t>The consequences of the Cultural Revolution affect</w:t>
      </w:r>
      <w:r>
        <w:rPr>
          <w:lang w:val="en-US"/>
        </w:rPr>
        <w:t>ed</w:t>
      </w:r>
      <w:r w:rsidRPr="00F25CCA">
        <w:rPr>
          <w:lang w:val="en-US"/>
        </w:rPr>
        <w:t xml:space="preserve"> the whole country for decades</w:t>
      </w:r>
      <w:r>
        <w:rPr>
          <w:lang w:val="en-US"/>
        </w:rPr>
        <w:t xml:space="preserve">. </w:t>
      </w:r>
    </w:p>
    <w:p w14:paraId="2A259753" w14:textId="5A75AE8E" w:rsidR="00F25CCA" w:rsidRPr="00982C29" w:rsidRDefault="00CE368E" w:rsidP="00F25CCA">
      <w:pPr>
        <w:rPr>
          <w:lang w:val="en-US"/>
        </w:rPr>
      </w:pPr>
      <w:r>
        <w:rPr>
          <w:lang w:val="en-US"/>
        </w:rPr>
        <w:t xml:space="preserve">Because it re-established Mao’s supreme </w:t>
      </w:r>
      <w:r w:rsidR="0040563C">
        <w:rPr>
          <w:lang w:val="en-US"/>
        </w:rPr>
        <w:t>authority, Maoists</w:t>
      </w:r>
      <w:r>
        <w:rPr>
          <w:lang w:val="en-US"/>
        </w:rPr>
        <w:t xml:space="preserve"> depict the Cultural Revolution as a major victory, however, </w:t>
      </w:r>
      <w:r w:rsidR="00F25CCA" w:rsidRPr="00F25CCA">
        <w:rPr>
          <w:lang w:val="en-US"/>
        </w:rPr>
        <w:t>Mao's</w:t>
      </w:r>
      <w:r>
        <w:rPr>
          <w:lang w:val="en-US"/>
        </w:rPr>
        <w:t xml:space="preserve"> </w:t>
      </w:r>
      <w:r w:rsidR="00F25CCA" w:rsidRPr="00F25CCA">
        <w:rPr>
          <w:lang w:val="en-US"/>
        </w:rPr>
        <w:t>attack against h</w:t>
      </w:r>
      <w:r>
        <w:rPr>
          <w:lang w:val="en-US"/>
        </w:rPr>
        <w:t xml:space="preserve">is own party </w:t>
      </w:r>
      <w:r w:rsidR="00F25CCA">
        <w:rPr>
          <w:lang w:val="en-US"/>
        </w:rPr>
        <w:t xml:space="preserve">had </w:t>
      </w:r>
      <w:r w:rsidR="00F25CCA" w:rsidRPr="00F25CCA">
        <w:rPr>
          <w:lang w:val="en-US"/>
        </w:rPr>
        <w:t>the opposite effect he planned, driving many Chinese to lose trust in their government entirely.</w:t>
      </w:r>
      <w:r w:rsidR="0040563C">
        <w:rPr>
          <w:lang w:val="en-US"/>
        </w:rPr>
        <w:t xml:space="preserve"> </w:t>
      </w:r>
    </w:p>
    <w:p w14:paraId="7A2BC3E0" w14:textId="77A67953" w:rsidR="00A54F4C" w:rsidRDefault="00A54F4C">
      <w:pPr>
        <w:rPr>
          <w:lang w:val="en-US"/>
        </w:rPr>
      </w:pPr>
    </w:p>
    <w:p w14:paraId="48895A44" w14:textId="270886B3" w:rsidR="00357F00" w:rsidRDefault="00357F00" w:rsidP="00D63EF1">
      <w:pPr>
        <w:ind w:firstLine="720"/>
        <w:rPr>
          <w:lang w:val="en-US"/>
        </w:rPr>
      </w:pPr>
      <w:r>
        <w:rPr>
          <w:lang w:val="en-US"/>
        </w:rPr>
        <w:t xml:space="preserve">Upon analysis, one can discover that Mao’s strengths lay in his superior military and political strategy and his political prowess. </w:t>
      </w:r>
    </w:p>
    <w:p w14:paraId="60133A93" w14:textId="2DA4DFD6" w:rsidR="0042229B" w:rsidRDefault="00A54F4C" w:rsidP="0042229B">
      <w:pPr>
        <w:rPr>
          <w:lang w:val="en-US"/>
        </w:rPr>
      </w:pPr>
      <w:r>
        <w:rPr>
          <w:lang w:val="en-US"/>
        </w:rPr>
        <w:t>While h</w:t>
      </w:r>
      <w:r w:rsidR="00357F00">
        <w:rPr>
          <w:lang w:val="en-US"/>
        </w:rPr>
        <w:t xml:space="preserve">e can be safely labelled </w:t>
      </w:r>
      <w:r w:rsidR="00C731F1">
        <w:rPr>
          <w:lang w:val="en-US"/>
        </w:rPr>
        <w:t>an</w:t>
      </w:r>
      <w:r w:rsidR="00357F00">
        <w:rPr>
          <w:lang w:val="en-US"/>
        </w:rPr>
        <w:t xml:space="preserve"> excellent ruler based on his</w:t>
      </w:r>
      <w:r w:rsidR="00C731F1">
        <w:rPr>
          <w:lang w:val="en-US"/>
        </w:rPr>
        <w:t xml:space="preserve"> ability to improve the Chinese economy and military standing in the </w:t>
      </w:r>
      <w:r w:rsidR="00B4171E">
        <w:rPr>
          <w:lang w:val="en-US"/>
        </w:rPr>
        <w:t>world, Mao’s</w:t>
      </w:r>
      <w:r>
        <w:rPr>
          <w:lang w:val="en-US"/>
        </w:rPr>
        <w:t xml:space="preserve"> character</w:t>
      </w:r>
      <w:r w:rsidR="00C731F1">
        <w:rPr>
          <w:lang w:val="en-US"/>
        </w:rPr>
        <w:t xml:space="preserve"> proved to be his downfall as a political leader. </w:t>
      </w:r>
      <w:r w:rsidR="0042229B">
        <w:rPr>
          <w:lang w:val="en-US"/>
        </w:rPr>
        <w:t>His</w:t>
      </w:r>
      <w:r w:rsidR="0042229B" w:rsidRPr="00544E61">
        <w:rPr>
          <w:lang w:val="en-US"/>
        </w:rPr>
        <w:t xml:space="preserve"> political organization was heavily characterized by abolition of the old </w:t>
      </w:r>
      <w:r w:rsidR="00FE46AB" w:rsidRPr="00544E61">
        <w:rPr>
          <w:lang w:val="en-US"/>
        </w:rPr>
        <w:t>regime,</w:t>
      </w:r>
      <w:r w:rsidR="0042229B">
        <w:rPr>
          <w:lang w:val="en-US"/>
        </w:rPr>
        <w:t xml:space="preserve"> and h</w:t>
      </w:r>
      <w:r w:rsidR="003E2D03">
        <w:rPr>
          <w:lang w:val="en-US"/>
        </w:rPr>
        <w:t>e was more fixated on boosting the economy and securing his position in power than ensuring that the Chinese people were prospering under his rule.</w:t>
      </w:r>
    </w:p>
    <w:p w14:paraId="1A1547E7" w14:textId="381E0B4B" w:rsidR="00A54F4C" w:rsidRDefault="00A54F4C">
      <w:pPr>
        <w:rPr>
          <w:lang w:val="en-US"/>
        </w:rPr>
      </w:pPr>
    </w:p>
    <w:p w14:paraId="73A408F8" w14:textId="0D244358" w:rsidR="00D63EF1" w:rsidRDefault="00D63EF1">
      <w:pPr>
        <w:rPr>
          <w:lang w:val="en-US"/>
        </w:rPr>
      </w:pPr>
      <w:r>
        <w:rPr>
          <w:lang w:val="en-US"/>
        </w:rPr>
        <w:t xml:space="preserve">Through the lens of </w:t>
      </w:r>
      <w:r w:rsidRPr="00D63EF1">
        <w:rPr>
          <w:i/>
          <w:iCs/>
          <w:lang w:val="en-US"/>
        </w:rPr>
        <w:t>History from Above</w:t>
      </w:r>
      <w:r>
        <w:rPr>
          <w:lang w:val="en-US"/>
        </w:rPr>
        <w:t xml:space="preserve">, China experienced massive growth in industry and output and Mao’s strategies, and policies were at the center of China’s booming economy </w:t>
      </w:r>
      <w:r>
        <w:rPr>
          <w:lang w:val="en-US"/>
        </w:rPr>
        <w:lastRenderedPageBreak/>
        <w:t xml:space="preserve">during his rule. However, </w:t>
      </w:r>
      <w:r w:rsidRPr="00A21F96">
        <w:rPr>
          <w:i/>
          <w:iCs/>
          <w:lang w:val="en-US"/>
        </w:rPr>
        <w:t>History from Below</w:t>
      </w:r>
      <w:r>
        <w:rPr>
          <w:lang w:val="en-US"/>
        </w:rPr>
        <w:t xml:space="preserve"> begs one to consider th</w:t>
      </w:r>
      <w:r w:rsidR="0020137F">
        <w:rPr>
          <w:lang w:val="en-US"/>
        </w:rPr>
        <w:t xml:space="preserve">e </w:t>
      </w:r>
      <w:r>
        <w:rPr>
          <w:lang w:val="en-US"/>
        </w:rPr>
        <w:t xml:space="preserve">cost at which this success was achieved as quickly as it was. </w:t>
      </w:r>
    </w:p>
    <w:p w14:paraId="433830EE" w14:textId="5DB9E982" w:rsidR="00A21F96" w:rsidRDefault="00A21F96">
      <w:pPr>
        <w:rPr>
          <w:lang w:val="en-US"/>
        </w:rPr>
      </w:pPr>
    </w:p>
    <w:p w14:paraId="40401245" w14:textId="33611CED" w:rsidR="00A21F96" w:rsidRDefault="00A21F96">
      <w:pPr>
        <w:rPr>
          <w:lang w:val="en-US"/>
        </w:rPr>
      </w:pPr>
      <w:r>
        <w:rPr>
          <w:lang w:val="en-US"/>
        </w:rPr>
        <w:t>A</w:t>
      </w:r>
      <w:r w:rsidR="00165B28">
        <w:rPr>
          <w:lang w:val="en-US"/>
        </w:rPr>
        <w:t>dditionally, a</w:t>
      </w:r>
      <w:r>
        <w:rPr>
          <w:lang w:val="en-US"/>
        </w:rPr>
        <w:t>lthough he was able to secure his position in power for som</w:t>
      </w:r>
      <w:r w:rsidR="00165B28">
        <w:rPr>
          <w:lang w:val="en-US"/>
        </w:rPr>
        <w:t>e 27</w:t>
      </w:r>
      <w:r>
        <w:rPr>
          <w:lang w:val="en-US"/>
        </w:rPr>
        <w:t xml:space="preserve"> years, his methods backfired on him</w:t>
      </w:r>
      <w:r w:rsidR="00165B28">
        <w:rPr>
          <w:lang w:val="en-US"/>
        </w:rPr>
        <w:t xml:space="preserve"> as seen during The Great Leap Forward, causing his own party members to recognize his ideological shortcomings as a leader and thus, rebel against him. </w:t>
      </w:r>
    </w:p>
    <w:p w14:paraId="57A99C35" w14:textId="20DA9238" w:rsidR="00D63EF1" w:rsidRDefault="00D63EF1">
      <w:pPr>
        <w:rPr>
          <w:lang w:val="en-US"/>
        </w:rPr>
      </w:pPr>
    </w:p>
    <w:p w14:paraId="5437DBF6" w14:textId="4B18895C" w:rsidR="00F16FC9" w:rsidRDefault="00D63EF1" w:rsidP="00F16FC9">
      <w:pPr>
        <w:rPr>
          <w:lang w:val="en-US"/>
        </w:rPr>
      </w:pPr>
      <w:r>
        <w:rPr>
          <w:lang w:val="en-US"/>
        </w:rPr>
        <w:t>After the Maoist era</w:t>
      </w:r>
      <w:r w:rsidR="00F16FC9">
        <w:rPr>
          <w:lang w:val="en-US"/>
        </w:rPr>
        <w:t xml:space="preserve"> (19</w:t>
      </w:r>
      <w:r w:rsidR="00CC2386">
        <w:rPr>
          <w:lang w:val="en-US"/>
        </w:rPr>
        <w:t>76),</w:t>
      </w:r>
      <w:r w:rsidR="00F16FC9">
        <w:rPr>
          <w:lang w:val="en-US"/>
        </w:rPr>
        <w:t xml:space="preserve"> </w:t>
      </w:r>
      <w:r w:rsidR="00F16FC9" w:rsidRPr="00F16FC9">
        <w:rPr>
          <w:lang w:val="en-US"/>
        </w:rPr>
        <w:t>Deng Xiaoping ascended to power</w:t>
      </w:r>
      <w:r w:rsidR="00F16FC9">
        <w:rPr>
          <w:lang w:val="en-US"/>
        </w:rPr>
        <w:t>.</w:t>
      </w:r>
    </w:p>
    <w:p w14:paraId="4C3FBF5B" w14:textId="5BD731FC" w:rsidR="00D63EF1" w:rsidRDefault="00F16FC9">
      <w:pPr>
        <w:rPr>
          <w:lang w:val="en-US"/>
        </w:rPr>
      </w:pPr>
      <w:r>
        <w:rPr>
          <w:lang w:val="en-US"/>
        </w:rPr>
        <w:t xml:space="preserve"> S</w:t>
      </w:r>
      <w:r w:rsidR="0020137F">
        <w:rPr>
          <w:lang w:val="en-US"/>
        </w:rPr>
        <w:t>urvivors of the cultural revolution termed pragmatists emerged</w:t>
      </w:r>
      <w:r w:rsidR="00CC2386">
        <w:rPr>
          <w:lang w:val="en-US"/>
        </w:rPr>
        <w:t xml:space="preserve"> under his rule.</w:t>
      </w:r>
      <w:r w:rsidR="0020137F">
        <w:rPr>
          <w:lang w:val="en-US"/>
        </w:rPr>
        <w:t xml:space="preserve"> </w:t>
      </w:r>
      <w:r w:rsidR="00CC2386">
        <w:rPr>
          <w:lang w:val="en-US"/>
        </w:rPr>
        <w:t>V</w:t>
      </w:r>
      <w:r w:rsidR="0020137F">
        <w:rPr>
          <w:lang w:val="en-US"/>
        </w:rPr>
        <w:t>owing to never again allow such a disaster to occur</w:t>
      </w:r>
      <w:r w:rsidR="00CC2386">
        <w:rPr>
          <w:lang w:val="en-US"/>
        </w:rPr>
        <w:t>, Deng</w:t>
      </w:r>
      <w:r>
        <w:rPr>
          <w:lang w:val="en-US"/>
        </w:rPr>
        <w:t xml:space="preserve"> </w:t>
      </w:r>
      <w:r w:rsidRPr="00F16FC9">
        <w:rPr>
          <w:lang w:val="en-US"/>
        </w:rPr>
        <w:t>increased</w:t>
      </w:r>
      <w:r w:rsidRPr="00F16FC9">
        <w:rPr>
          <w:lang w:val="en-US"/>
        </w:rPr>
        <w:t xml:space="preserve"> internal liberty and international collaboration, as well as stability, unity, discipline, and togetherness</w:t>
      </w:r>
      <w:r w:rsidR="00CC2386">
        <w:rPr>
          <w:lang w:val="en-US"/>
        </w:rPr>
        <w:t xml:space="preserve"> within China</w:t>
      </w:r>
      <w:r>
        <w:rPr>
          <w:lang w:val="en-US"/>
        </w:rPr>
        <w:t>; with a new focus on the expertise of the people as opposed</w:t>
      </w:r>
      <w:r w:rsidR="00CC2386">
        <w:rPr>
          <w:lang w:val="en-US"/>
        </w:rPr>
        <w:t xml:space="preserve"> to (solely)</w:t>
      </w:r>
      <w:r>
        <w:rPr>
          <w:lang w:val="en-US"/>
        </w:rPr>
        <w:t xml:space="preserve"> their</w:t>
      </w:r>
      <w:r w:rsidR="00CC2386">
        <w:rPr>
          <w:lang w:val="en-US"/>
        </w:rPr>
        <w:t xml:space="preserve"> </w:t>
      </w:r>
      <w:r>
        <w:rPr>
          <w:lang w:val="en-US"/>
        </w:rPr>
        <w:t xml:space="preserve">ability to join the workforce (and in turn boost economic output) as was the mindset of Mao. </w:t>
      </w:r>
      <w:r w:rsidRPr="0020137F">
        <w:t>(Hsü, 1990</w:t>
      </w:r>
      <w:r>
        <w:rPr>
          <w:lang w:val="en-US"/>
        </w:rPr>
        <w:t xml:space="preserve">) </w:t>
      </w:r>
    </w:p>
    <w:p w14:paraId="30F6DCF0" w14:textId="237D95AA" w:rsidR="00D63EF1" w:rsidRDefault="00D63EF1">
      <w:pPr>
        <w:rPr>
          <w:lang w:val="en-US"/>
        </w:rPr>
      </w:pPr>
    </w:p>
    <w:p w14:paraId="4FD184DD" w14:textId="77777777" w:rsidR="00C731F1" w:rsidRDefault="00C731F1" w:rsidP="00C731F1">
      <w:pPr>
        <w:rPr>
          <w:lang w:val="en-US"/>
        </w:rPr>
      </w:pPr>
      <w:r>
        <w:rPr>
          <w:lang w:val="en-US"/>
        </w:rPr>
        <w:t>Immanuel C.Y. HSU writes</w:t>
      </w:r>
    </w:p>
    <w:p w14:paraId="4CE1BB16" w14:textId="216DB66A" w:rsidR="00C731F1" w:rsidRPr="005F2F43" w:rsidRDefault="00C731F1">
      <w:r>
        <w:rPr>
          <w:lang w:val="en-US"/>
        </w:rPr>
        <w:tab/>
        <w:t xml:space="preserve">“To many, Mao was the personification of Chinese communism, and China without Mao seemed inconceivable. Yet there has been no “deluge”, no chaos, but rather the gradual emergence of a pragmatic new order with a different approach to socialist transformation. This new order grew out of a critical reassessment of China’s new historical mission and represents a rejection of the Maoist methods.”  </w:t>
      </w:r>
      <w:r w:rsidRPr="0020137F">
        <w:t>(Hsü, 1990</w:t>
      </w:r>
      <w:r w:rsidR="00683051" w:rsidRPr="0020137F">
        <w:rPr>
          <w:lang w:val="en-US"/>
        </w:rPr>
        <w:t>,p.</w:t>
      </w:r>
      <w:r w:rsidR="0020137F" w:rsidRPr="0020137F">
        <w:rPr>
          <w:lang w:val="en-US"/>
        </w:rPr>
        <w:t>1</w:t>
      </w:r>
      <w:r w:rsidRPr="0020137F">
        <w:t>)</w:t>
      </w:r>
    </w:p>
    <w:p w14:paraId="30596116" w14:textId="41BC04C4" w:rsidR="00265E1D" w:rsidRDefault="00265E1D">
      <w:pPr>
        <w:rPr>
          <w:lang w:val="en-US"/>
        </w:rPr>
      </w:pPr>
    </w:p>
    <w:p w14:paraId="650FAD0A" w14:textId="256E50AB" w:rsidR="00D63EF1" w:rsidRDefault="00D63EF1">
      <w:pPr>
        <w:rPr>
          <w:lang w:val="en-US"/>
        </w:rPr>
      </w:pPr>
    </w:p>
    <w:p w14:paraId="14198983" w14:textId="32BD34D1" w:rsidR="00D63EF1" w:rsidRDefault="00D63EF1">
      <w:pPr>
        <w:rPr>
          <w:lang w:val="en-US"/>
        </w:rPr>
      </w:pPr>
    </w:p>
    <w:p w14:paraId="1FA001AE" w14:textId="586D3C30" w:rsidR="00D63EF1" w:rsidRDefault="00D63EF1">
      <w:pPr>
        <w:rPr>
          <w:lang w:val="en-US"/>
        </w:rPr>
      </w:pPr>
    </w:p>
    <w:p w14:paraId="71AADE51" w14:textId="431FC44F" w:rsidR="00D63EF1" w:rsidRDefault="00D63EF1">
      <w:pPr>
        <w:rPr>
          <w:lang w:val="en-US"/>
        </w:rPr>
      </w:pPr>
    </w:p>
    <w:p w14:paraId="34BAE058" w14:textId="003D5B0D" w:rsidR="00D63EF1" w:rsidRDefault="00D63EF1">
      <w:pPr>
        <w:rPr>
          <w:lang w:val="en-US"/>
        </w:rPr>
      </w:pPr>
    </w:p>
    <w:p w14:paraId="4CDAB559" w14:textId="7D6BF6F0" w:rsidR="00D63EF1" w:rsidRDefault="00D63EF1">
      <w:pPr>
        <w:rPr>
          <w:lang w:val="en-US"/>
        </w:rPr>
      </w:pPr>
    </w:p>
    <w:p w14:paraId="31ED5B16" w14:textId="2CDEC869" w:rsidR="00D63EF1" w:rsidRDefault="00D63EF1">
      <w:pPr>
        <w:rPr>
          <w:lang w:val="en-US"/>
        </w:rPr>
      </w:pPr>
    </w:p>
    <w:p w14:paraId="79BB1F7C" w14:textId="1AB3D2DB" w:rsidR="00F16FC9" w:rsidRDefault="00F16FC9">
      <w:pPr>
        <w:rPr>
          <w:lang w:val="en-US"/>
        </w:rPr>
      </w:pPr>
    </w:p>
    <w:p w14:paraId="7FACEA4E" w14:textId="27A5AEDE" w:rsidR="00F16FC9" w:rsidRDefault="00F16FC9">
      <w:pPr>
        <w:rPr>
          <w:lang w:val="en-US"/>
        </w:rPr>
      </w:pPr>
    </w:p>
    <w:p w14:paraId="1A32504B" w14:textId="173F1854" w:rsidR="00F16FC9" w:rsidRDefault="00F16FC9">
      <w:pPr>
        <w:rPr>
          <w:lang w:val="en-US"/>
        </w:rPr>
      </w:pPr>
    </w:p>
    <w:p w14:paraId="6A950224" w14:textId="717FFEAF" w:rsidR="00F16FC9" w:rsidRDefault="00F16FC9">
      <w:pPr>
        <w:rPr>
          <w:lang w:val="en-US"/>
        </w:rPr>
      </w:pPr>
    </w:p>
    <w:p w14:paraId="565A7715" w14:textId="6797560A" w:rsidR="00F16FC9" w:rsidRDefault="00F16FC9">
      <w:pPr>
        <w:rPr>
          <w:lang w:val="en-US"/>
        </w:rPr>
      </w:pPr>
    </w:p>
    <w:p w14:paraId="33CCAFAD" w14:textId="4E7C44DB" w:rsidR="00F16FC9" w:rsidRDefault="00F16FC9">
      <w:pPr>
        <w:rPr>
          <w:lang w:val="en-US"/>
        </w:rPr>
      </w:pPr>
    </w:p>
    <w:p w14:paraId="106A6A91" w14:textId="5D86EA75" w:rsidR="00F16FC9" w:rsidRDefault="00F16FC9">
      <w:pPr>
        <w:rPr>
          <w:lang w:val="en-US"/>
        </w:rPr>
      </w:pPr>
    </w:p>
    <w:p w14:paraId="1BDD63AC" w14:textId="174576CF" w:rsidR="00F16FC9" w:rsidRDefault="00F16FC9">
      <w:pPr>
        <w:rPr>
          <w:lang w:val="en-US"/>
        </w:rPr>
      </w:pPr>
    </w:p>
    <w:p w14:paraId="5EEB94F3" w14:textId="0EBE1F7F" w:rsidR="00F16FC9" w:rsidRDefault="00F16FC9">
      <w:pPr>
        <w:rPr>
          <w:lang w:val="en-US"/>
        </w:rPr>
      </w:pPr>
    </w:p>
    <w:p w14:paraId="2ECB1039" w14:textId="77777777" w:rsidR="00F16FC9" w:rsidRDefault="00F16FC9">
      <w:pPr>
        <w:rPr>
          <w:lang w:val="en-US"/>
        </w:rPr>
      </w:pPr>
    </w:p>
    <w:p w14:paraId="36A4556F" w14:textId="69A56DE8" w:rsidR="00D63EF1" w:rsidRDefault="00D63EF1">
      <w:pPr>
        <w:rPr>
          <w:lang w:val="en-US"/>
        </w:rPr>
      </w:pPr>
    </w:p>
    <w:p w14:paraId="0A764390" w14:textId="760A9C76" w:rsidR="00CC2386" w:rsidRDefault="00CC2386">
      <w:pPr>
        <w:rPr>
          <w:lang w:val="en-US"/>
        </w:rPr>
      </w:pPr>
    </w:p>
    <w:p w14:paraId="10216111" w14:textId="6B9588F0" w:rsidR="00CC2386" w:rsidRDefault="00CC2386">
      <w:pPr>
        <w:rPr>
          <w:lang w:val="en-US"/>
        </w:rPr>
      </w:pPr>
    </w:p>
    <w:p w14:paraId="62B34F21" w14:textId="13EF8D37" w:rsidR="00CC2386" w:rsidRDefault="00CC2386">
      <w:pPr>
        <w:rPr>
          <w:lang w:val="en-US"/>
        </w:rPr>
      </w:pPr>
    </w:p>
    <w:p w14:paraId="680943DB" w14:textId="467D1056" w:rsidR="00CC2386" w:rsidRDefault="00CC2386">
      <w:pPr>
        <w:rPr>
          <w:lang w:val="en-US"/>
        </w:rPr>
      </w:pPr>
    </w:p>
    <w:p w14:paraId="46E87CAC" w14:textId="6003AC9F" w:rsidR="00CC2386" w:rsidRDefault="00CC2386">
      <w:pPr>
        <w:rPr>
          <w:lang w:val="en-US"/>
        </w:rPr>
      </w:pPr>
    </w:p>
    <w:p w14:paraId="08023D50" w14:textId="58F6C89A" w:rsidR="00CC2386" w:rsidRDefault="00CC2386">
      <w:pPr>
        <w:rPr>
          <w:lang w:val="en-US"/>
        </w:rPr>
      </w:pPr>
    </w:p>
    <w:p w14:paraId="0E7AB209" w14:textId="140CC0F0" w:rsidR="00CC2386" w:rsidRDefault="00CC2386">
      <w:pPr>
        <w:rPr>
          <w:lang w:val="en-US"/>
        </w:rPr>
      </w:pPr>
    </w:p>
    <w:p w14:paraId="48527D78" w14:textId="1FA44CF9" w:rsidR="00CC2386" w:rsidRDefault="00CC2386">
      <w:pPr>
        <w:rPr>
          <w:lang w:val="en-US"/>
        </w:rPr>
      </w:pPr>
    </w:p>
    <w:p w14:paraId="7D29A0E7" w14:textId="410EC3D1" w:rsidR="00CC2386" w:rsidRDefault="00CC2386">
      <w:pPr>
        <w:rPr>
          <w:lang w:val="en-US"/>
        </w:rPr>
      </w:pPr>
    </w:p>
    <w:p w14:paraId="6E7AF32D" w14:textId="7DD005C5" w:rsidR="00CC2386" w:rsidRDefault="00CC2386">
      <w:pPr>
        <w:rPr>
          <w:lang w:val="en-US"/>
        </w:rPr>
      </w:pPr>
    </w:p>
    <w:p w14:paraId="06272111" w14:textId="77777777" w:rsidR="00D63EF1" w:rsidRDefault="00D63EF1">
      <w:pPr>
        <w:rPr>
          <w:lang w:val="en-US"/>
        </w:rPr>
      </w:pPr>
    </w:p>
    <w:p w14:paraId="7C4BEE1E" w14:textId="77777777" w:rsidR="00DD0D89" w:rsidRDefault="00DD0D89">
      <w:pPr>
        <w:rPr>
          <w:lang w:val="en-US"/>
        </w:rPr>
      </w:pPr>
    </w:p>
    <w:p w14:paraId="58683AF6" w14:textId="5E9D52D5" w:rsidR="00452C47" w:rsidRPr="00CC2386" w:rsidRDefault="00452C47">
      <w:pPr>
        <w:rPr>
          <w:b/>
          <w:bCs/>
          <w:sz w:val="28"/>
          <w:szCs w:val="28"/>
          <w:lang w:val="en-US"/>
        </w:rPr>
      </w:pPr>
      <w:r w:rsidRPr="00CC2386">
        <w:rPr>
          <w:b/>
          <w:bCs/>
          <w:sz w:val="28"/>
          <w:szCs w:val="28"/>
          <w:lang w:val="en-US"/>
        </w:rPr>
        <w:t xml:space="preserve">Bibliography </w:t>
      </w:r>
    </w:p>
    <w:p w14:paraId="547F8F84" w14:textId="3CB1A880" w:rsidR="0053056C" w:rsidRDefault="0053056C">
      <w:pPr>
        <w:rPr>
          <w:lang w:val="en-US"/>
        </w:rPr>
      </w:pPr>
    </w:p>
    <w:p w14:paraId="0699FF69" w14:textId="182028CE" w:rsidR="0053056C" w:rsidRDefault="0053056C">
      <w:pPr>
        <w:rPr>
          <w:color w:val="000000"/>
          <w:shd w:val="clear" w:color="auto" w:fill="FFFFFF"/>
        </w:rPr>
      </w:pPr>
      <w:r w:rsidRPr="0053056C">
        <w:rPr>
          <w:color w:val="000000"/>
          <w:shd w:val="clear" w:color="auto" w:fill="FFFFFF"/>
        </w:rPr>
        <w:t>Afe.easia.columbia.edu. 2000. [online] Available at: &lt;http://afe.easia.columbia.edu/ps/china/mao_guerrilla_warfare.pdf&gt; [Accessed 10 October 2022].</w:t>
      </w:r>
    </w:p>
    <w:p w14:paraId="24CA1897" w14:textId="781E23B5" w:rsidR="00B31D36" w:rsidRDefault="00B31D36">
      <w:pPr>
        <w:rPr>
          <w:color w:val="000000"/>
          <w:shd w:val="clear" w:color="auto" w:fill="FFFFFF"/>
        </w:rPr>
      </w:pPr>
    </w:p>
    <w:p w14:paraId="5B38DDE8" w14:textId="5AD7A369" w:rsidR="00522BC0" w:rsidRPr="0053056C" w:rsidRDefault="00B31D36">
      <w:r w:rsidRPr="00B31D36">
        <w:t>Association for Asian Studies. 20</w:t>
      </w:r>
      <w:r>
        <w:rPr>
          <w:lang w:val="en-US"/>
        </w:rPr>
        <w:t>1</w:t>
      </w:r>
      <w:r w:rsidRPr="00B31D36">
        <w:t>2. </w:t>
      </w:r>
      <w:r w:rsidRPr="00B31D36">
        <w:rPr>
          <w:i/>
          <w:iCs/>
        </w:rPr>
        <w:t>China's Great Leap Forward - Association for Asian Studies</w:t>
      </w:r>
      <w:r w:rsidRPr="00B31D36">
        <w:t>. [online] Available at: &lt;https://www.asianstudies.org/publications/eaa/archives/chinas-great-leap-forward/&gt; [Accessed 14 October 2022].</w:t>
      </w:r>
    </w:p>
    <w:p w14:paraId="0908046C" w14:textId="139E5B95" w:rsidR="009756AF" w:rsidRPr="0053056C" w:rsidRDefault="009756AF">
      <w:pPr>
        <w:rPr>
          <w:b/>
          <w:bCs/>
          <w:lang w:val="en-US"/>
        </w:rPr>
      </w:pPr>
    </w:p>
    <w:p w14:paraId="358B9EDD" w14:textId="348B82ED" w:rsidR="009756AF" w:rsidRDefault="009756AF">
      <w:r w:rsidRPr="009756AF">
        <w:t>Gracious Quotes. 2022. </w:t>
      </w:r>
      <w:r w:rsidRPr="009756AF">
        <w:rPr>
          <w:i/>
          <w:iCs/>
        </w:rPr>
        <w:t>104 Leadership Quotes by Famous People (LEADERS)</w:t>
      </w:r>
      <w:r w:rsidRPr="009756AF">
        <w:t>. [online] Available at: &lt;https://graciousquotes.com/leadership/&gt; [Accessed 10 October 2022].</w:t>
      </w:r>
    </w:p>
    <w:p w14:paraId="6A3882EE" w14:textId="77777777" w:rsidR="00522BC0" w:rsidRDefault="00522BC0" w:rsidP="00522BC0"/>
    <w:p w14:paraId="7A4BB861" w14:textId="3CD8F4EA" w:rsidR="00522BC0" w:rsidRPr="00522BC0" w:rsidRDefault="00522BC0" w:rsidP="00522BC0">
      <w:r w:rsidRPr="00522BC0">
        <w:t>HISTORY. 2020. </w:t>
      </w:r>
      <w:r w:rsidRPr="00522BC0">
        <w:rPr>
          <w:i/>
          <w:iCs/>
        </w:rPr>
        <w:t>Cultural Revolution</w:t>
      </w:r>
      <w:r w:rsidRPr="00522BC0">
        <w:t>. [online] Available at: &lt;https://www.history.com/topics/china/cultural-revolution&gt; [Accessed 15 October 2022].</w:t>
      </w:r>
    </w:p>
    <w:p w14:paraId="587DB884" w14:textId="77777777" w:rsidR="00522BC0" w:rsidRDefault="00522BC0"/>
    <w:p w14:paraId="4ECD5C1E" w14:textId="22480C9F" w:rsidR="00A54F4C" w:rsidRPr="009756AF" w:rsidRDefault="00A54F4C">
      <w:r w:rsidRPr="00E61526">
        <w:t>Hutchings, G., 2001. </w:t>
      </w:r>
      <w:r w:rsidRPr="00E61526">
        <w:rPr>
          <w:i/>
          <w:iCs/>
        </w:rPr>
        <w:t>Modern China: A Guide to a Century of Change</w:t>
      </w:r>
      <w:r w:rsidRPr="00E61526">
        <w:t>. Cambridge: Harvard University Press.</w:t>
      </w:r>
    </w:p>
    <w:p w14:paraId="4C33364F" w14:textId="55C6FFF5" w:rsidR="009756AF" w:rsidRDefault="009756AF">
      <w:pPr>
        <w:rPr>
          <w:b/>
          <w:bCs/>
          <w:lang w:val="en-US"/>
        </w:rPr>
      </w:pPr>
    </w:p>
    <w:p w14:paraId="6354D26E" w14:textId="66CB40A3" w:rsidR="005118E2" w:rsidRDefault="005118E2">
      <w:r w:rsidRPr="005118E2">
        <w:t>Hsü, I., 1990. </w:t>
      </w:r>
      <w:r w:rsidRPr="005118E2">
        <w:rPr>
          <w:i/>
          <w:iCs/>
        </w:rPr>
        <w:t>China without Mao</w:t>
      </w:r>
      <w:r w:rsidRPr="005118E2">
        <w:t>. New York: Oxford University Press.</w:t>
      </w:r>
    </w:p>
    <w:p w14:paraId="1E7B9213" w14:textId="059F99C1" w:rsidR="0042229B" w:rsidRDefault="0042229B"/>
    <w:p w14:paraId="03AA994E" w14:textId="77777777" w:rsidR="0042229B" w:rsidRPr="0042229B" w:rsidRDefault="0042229B" w:rsidP="0042229B">
      <w:r w:rsidRPr="0042229B">
        <w:t>Hsü, I., 2000. </w:t>
      </w:r>
      <w:r w:rsidRPr="0042229B">
        <w:rPr>
          <w:i/>
          <w:iCs/>
        </w:rPr>
        <w:t>The rise of modern China</w:t>
      </w:r>
      <w:r w:rsidRPr="0042229B">
        <w:t>. New York: Oxford University Press.</w:t>
      </w:r>
    </w:p>
    <w:p w14:paraId="56DA3317" w14:textId="77777777" w:rsidR="0042229B" w:rsidRPr="005118E2" w:rsidRDefault="0042229B"/>
    <w:p w14:paraId="070D8F8A" w14:textId="77777777" w:rsidR="005118E2" w:rsidRDefault="005118E2">
      <w:pPr>
        <w:rPr>
          <w:b/>
          <w:bCs/>
          <w:lang w:val="en-US"/>
        </w:rPr>
      </w:pPr>
    </w:p>
    <w:p w14:paraId="26715423" w14:textId="32423C8C" w:rsidR="00340FA9" w:rsidRDefault="00340FA9" w:rsidP="00340FA9">
      <w:r w:rsidRPr="00340FA9">
        <w:t>Koufman, A., 2011. </w:t>
      </w:r>
      <w:r w:rsidRPr="00340FA9">
        <w:rPr>
          <w:i/>
          <w:iCs/>
        </w:rPr>
        <w:t>The “Century of Humiliation” and China’s National Narratives</w:t>
      </w:r>
      <w:r w:rsidRPr="00340FA9">
        <w:t>. [online] Uscc.gov. Available at: &lt;https://www.uscc.gov/sites/default/files/3.10.11Kaufman.pdf&gt; [Accessed 10 October 2022].</w:t>
      </w:r>
    </w:p>
    <w:p w14:paraId="32198653" w14:textId="1842F23A" w:rsidR="00B4171E" w:rsidRDefault="00B4171E" w:rsidP="00340FA9"/>
    <w:p w14:paraId="3420D86D" w14:textId="07FAF135" w:rsidR="00B4171E" w:rsidRDefault="00B4171E" w:rsidP="00B4171E">
      <w:r w:rsidRPr="00B4171E">
        <w:t>Meisner, M., 2007. </w:t>
      </w:r>
      <w:r w:rsidRPr="00B4171E">
        <w:rPr>
          <w:i/>
          <w:iCs/>
        </w:rPr>
        <w:t>Mao Zedong: A Political and Intellectual Portrait</w:t>
      </w:r>
      <w:r w:rsidRPr="00B4171E">
        <w:t>. John Wiley &amp; Sons.</w:t>
      </w:r>
    </w:p>
    <w:p w14:paraId="41043EEB" w14:textId="5AEE8DD8" w:rsidR="00DD0D89" w:rsidRDefault="00DD0D89" w:rsidP="00B4171E"/>
    <w:p w14:paraId="601930A4" w14:textId="77777777" w:rsidR="00DD0D89" w:rsidRPr="00DD0D89" w:rsidRDefault="00DD0D89" w:rsidP="00DD0D89">
      <w:r w:rsidRPr="00DD0D89">
        <w:t>Pantsov, A. and Levine, S., 2014. </w:t>
      </w:r>
      <w:r w:rsidRPr="00DD0D89">
        <w:rPr>
          <w:i/>
          <w:iCs/>
        </w:rPr>
        <w:t>Mao</w:t>
      </w:r>
      <w:r w:rsidRPr="00DD0D89">
        <w:t>. New York: Simon &amp; Schuster.</w:t>
      </w:r>
    </w:p>
    <w:p w14:paraId="251650CA" w14:textId="642616F1" w:rsidR="00265E1D" w:rsidRDefault="00265E1D" w:rsidP="00B4171E"/>
    <w:p w14:paraId="19DE0994" w14:textId="77777777" w:rsidR="00265E1D" w:rsidRPr="00265E1D" w:rsidRDefault="00265E1D" w:rsidP="00265E1D">
      <w:r w:rsidRPr="00265E1D">
        <w:t>Thaxton, R., 2008. </w:t>
      </w:r>
      <w:r w:rsidRPr="00265E1D">
        <w:rPr>
          <w:i/>
          <w:iCs/>
        </w:rPr>
        <w:t>Catastrophe and contention in rural China</w:t>
      </w:r>
      <w:r w:rsidRPr="00265E1D">
        <w:t>. Cambridge: Cambridge University Press.</w:t>
      </w:r>
    </w:p>
    <w:p w14:paraId="244B1948" w14:textId="77777777" w:rsidR="00265E1D" w:rsidRPr="00B4171E" w:rsidRDefault="00265E1D" w:rsidP="00B4171E"/>
    <w:p w14:paraId="5B5346E7" w14:textId="77777777" w:rsidR="00B4171E" w:rsidRDefault="00B4171E" w:rsidP="00340FA9"/>
    <w:p w14:paraId="0BCE8DFC" w14:textId="0E29A191" w:rsidR="009756AF" w:rsidRDefault="009756AF" w:rsidP="00340FA9"/>
    <w:p w14:paraId="6E27E0CF" w14:textId="77777777" w:rsidR="009756AF" w:rsidRDefault="009756AF" w:rsidP="00340FA9"/>
    <w:p w14:paraId="42E48348" w14:textId="538D3633" w:rsidR="00340FA9" w:rsidRDefault="00340FA9" w:rsidP="00340FA9"/>
    <w:p w14:paraId="6B652295" w14:textId="77777777" w:rsidR="00340FA9" w:rsidRPr="00340FA9" w:rsidRDefault="00340FA9" w:rsidP="00340FA9"/>
    <w:p w14:paraId="557CB22F" w14:textId="77777777" w:rsidR="00452C47" w:rsidRPr="00340FA9" w:rsidRDefault="00452C47">
      <w:pPr>
        <w:rPr>
          <w:lang w:val="en-US"/>
        </w:rPr>
      </w:pPr>
    </w:p>
    <w:p w14:paraId="3430A0BF" w14:textId="48938D89" w:rsidR="00452C47" w:rsidRPr="00340FA9" w:rsidRDefault="00452C47">
      <w:pPr>
        <w:rPr>
          <w:lang w:val="en-US"/>
        </w:rPr>
      </w:pPr>
    </w:p>
    <w:p w14:paraId="41196AF1" w14:textId="77777777" w:rsidR="00452C47" w:rsidRPr="002604E5" w:rsidRDefault="00452C47">
      <w:pPr>
        <w:rPr>
          <w:lang w:val="en-US"/>
        </w:rPr>
      </w:pPr>
    </w:p>
    <w:sectPr w:rsidR="00452C47" w:rsidRPr="002604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1CB3AB" w14:textId="77777777" w:rsidR="00A43903" w:rsidRDefault="00A43903" w:rsidP="00644B4D">
      <w:r>
        <w:separator/>
      </w:r>
    </w:p>
  </w:endnote>
  <w:endnote w:type="continuationSeparator" w:id="0">
    <w:p w14:paraId="09A025BB" w14:textId="77777777" w:rsidR="00A43903" w:rsidRDefault="00A43903" w:rsidP="00644B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65C5B7" w14:textId="77777777" w:rsidR="00A43903" w:rsidRDefault="00A43903" w:rsidP="00644B4D">
      <w:r>
        <w:separator/>
      </w:r>
    </w:p>
  </w:footnote>
  <w:footnote w:type="continuationSeparator" w:id="0">
    <w:p w14:paraId="79346B64" w14:textId="77777777" w:rsidR="00A43903" w:rsidRDefault="00A43903" w:rsidP="00644B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04FA3"/>
    <w:multiLevelType w:val="multilevel"/>
    <w:tmpl w:val="D02E116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1A1C5920"/>
    <w:multiLevelType w:val="multilevel"/>
    <w:tmpl w:val="DC58D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486940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514488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4E5"/>
    <w:rsid w:val="00015EE6"/>
    <w:rsid w:val="00041EC0"/>
    <w:rsid w:val="0004651C"/>
    <w:rsid w:val="0007275F"/>
    <w:rsid w:val="00083ACB"/>
    <w:rsid w:val="000F1A0D"/>
    <w:rsid w:val="001042BC"/>
    <w:rsid w:val="001529DB"/>
    <w:rsid w:val="0015573C"/>
    <w:rsid w:val="00165B28"/>
    <w:rsid w:val="001C5BD9"/>
    <w:rsid w:val="001F0598"/>
    <w:rsid w:val="0020137F"/>
    <w:rsid w:val="00225BD7"/>
    <w:rsid w:val="0022674D"/>
    <w:rsid w:val="00231FC8"/>
    <w:rsid w:val="00245A43"/>
    <w:rsid w:val="002604E5"/>
    <w:rsid w:val="00261196"/>
    <w:rsid w:val="00265E1D"/>
    <w:rsid w:val="00280BA5"/>
    <w:rsid w:val="002D5821"/>
    <w:rsid w:val="0032208C"/>
    <w:rsid w:val="00340FA9"/>
    <w:rsid w:val="00354391"/>
    <w:rsid w:val="00357F00"/>
    <w:rsid w:val="003E2D03"/>
    <w:rsid w:val="003E7E97"/>
    <w:rsid w:val="0040563C"/>
    <w:rsid w:val="0041418D"/>
    <w:rsid w:val="0042229B"/>
    <w:rsid w:val="00442000"/>
    <w:rsid w:val="004459E7"/>
    <w:rsid w:val="00452C47"/>
    <w:rsid w:val="00455D66"/>
    <w:rsid w:val="00460FA4"/>
    <w:rsid w:val="00463D46"/>
    <w:rsid w:val="00474B2A"/>
    <w:rsid w:val="004B345F"/>
    <w:rsid w:val="004B6B60"/>
    <w:rsid w:val="004D6A9F"/>
    <w:rsid w:val="004F0AC7"/>
    <w:rsid w:val="005118E2"/>
    <w:rsid w:val="00522BC0"/>
    <w:rsid w:val="00524463"/>
    <w:rsid w:val="0053056C"/>
    <w:rsid w:val="00533836"/>
    <w:rsid w:val="00544E61"/>
    <w:rsid w:val="0055676A"/>
    <w:rsid w:val="00571C1F"/>
    <w:rsid w:val="00577819"/>
    <w:rsid w:val="005B2A00"/>
    <w:rsid w:val="005F2F43"/>
    <w:rsid w:val="006103E9"/>
    <w:rsid w:val="006225D6"/>
    <w:rsid w:val="0062278B"/>
    <w:rsid w:val="00644B4D"/>
    <w:rsid w:val="00661217"/>
    <w:rsid w:val="00683051"/>
    <w:rsid w:val="006A07EE"/>
    <w:rsid w:val="006A5A52"/>
    <w:rsid w:val="006A7ED5"/>
    <w:rsid w:val="006B3406"/>
    <w:rsid w:val="006C3DAA"/>
    <w:rsid w:val="006E38A1"/>
    <w:rsid w:val="00700713"/>
    <w:rsid w:val="0071149F"/>
    <w:rsid w:val="00747408"/>
    <w:rsid w:val="007963AD"/>
    <w:rsid w:val="007A2B3C"/>
    <w:rsid w:val="007B7AFC"/>
    <w:rsid w:val="007C1537"/>
    <w:rsid w:val="00811675"/>
    <w:rsid w:val="00824303"/>
    <w:rsid w:val="00827D7C"/>
    <w:rsid w:val="00840306"/>
    <w:rsid w:val="00865688"/>
    <w:rsid w:val="008843FF"/>
    <w:rsid w:val="008B55C9"/>
    <w:rsid w:val="008D3345"/>
    <w:rsid w:val="00903F82"/>
    <w:rsid w:val="00906624"/>
    <w:rsid w:val="009341EC"/>
    <w:rsid w:val="009423B0"/>
    <w:rsid w:val="009756AF"/>
    <w:rsid w:val="00982C29"/>
    <w:rsid w:val="00985ACE"/>
    <w:rsid w:val="00993042"/>
    <w:rsid w:val="00996B9D"/>
    <w:rsid w:val="009A1B74"/>
    <w:rsid w:val="009A50B8"/>
    <w:rsid w:val="009D77C7"/>
    <w:rsid w:val="00A023FD"/>
    <w:rsid w:val="00A11BF0"/>
    <w:rsid w:val="00A21F96"/>
    <w:rsid w:val="00A43903"/>
    <w:rsid w:val="00A515EC"/>
    <w:rsid w:val="00A54F4C"/>
    <w:rsid w:val="00AA0EF4"/>
    <w:rsid w:val="00AC33EA"/>
    <w:rsid w:val="00AF20F4"/>
    <w:rsid w:val="00AF252C"/>
    <w:rsid w:val="00B11B95"/>
    <w:rsid w:val="00B31D36"/>
    <w:rsid w:val="00B41166"/>
    <w:rsid w:val="00B4171E"/>
    <w:rsid w:val="00B51872"/>
    <w:rsid w:val="00B76666"/>
    <w:rsid w:val="00B84F11"/>
    <w:rsid w:val="00BC1910"/>
    <w:rsid w:val="00BE559B"/>
    <w:rsid w:val="00C05F2A"/>
    <w:rsid w:val="00C146EB"/>
    <w:rsid w:val="00C23D04"/>
    <w:rsid w:val="00C2477F"/>
    <w:rsid w:val="00C731F1"/>
    <w:rsid w:val="00C9685D"/>
    <w:rsid w:val="00CB3C7D"/>
    <w:rsid w:val="00CC2386"/>
    <w:rsid w:val="00CE368E"/>
    <w:rsid w:val="00D03C4C"/>
    <w:rsid w:val="00D31C06"/>
    <w:rsid w:val="00D34BB7"/>
    <w:rsid w:val="00D63EF1"/>
    <w:rsid w:val="00D65D05"/>
    <w:rsid w:val="00D7092D"/>
    <w:rsid w:val="00D93B5C"/>
    <w:rsid w:val="00DA69FA"/>
    <w:rsid w:val="00DD0D89"/>
    <w:rsid w:val="00DE3423"/>
    <w:rsid w:val="00DE39D2"/>
    <w:rsid w:val="00E007D4"/>
    <w:rsid w:val="00E110D8"/>
    <w:rsid w:val="00E20E98"/>
    <w:rsid w:val="00E2591D"/>
    <w:rsid w:val="00E64648"/>
    <w:rsid w:val="00E65E53"/>
    <w:rsid w:val="00EC1241"/>
    <w:rsid w:val="00EC652D"/>
    <w:rsid w:val="00F14A2D"/>
    <w:rsid w:val="00F16FC9"/>
    <w:rsid w:val="00F23953"/>
    <w:rsid w:val="00F25CCA"/>
    <w:rsid w:val="00F533ED"/>
    <w:rsid w:val="00F907EA"/>
    <w:rsid w:val="00FA019C"/>
    <w:rsid w:val="00FA7D91"/>
    <w:rsid w:val="00FB0377"/>
    <w:rsid w:val="00FB51F0"/>
    <w:rsid w:val="00FE46AB"/>
    <w:rsid w:val="00FE73B7"/>
    <w:rsid w:val="00FF6334"/>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decimalSymbol w:val="."/>
  <w:listSeparator w:val=","/>
  <w14:docId w14:val="7F9333A7"/>
  <w15:chartTrackingRefBased/>
  <w15:docId w15:val="{3D9A0F1F-BCAB-B84A-B4B2-BCAB9493F0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VC"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2BC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B4171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60FA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604E5"/>
    <w:pPr>
      <w:spacing w:before="100" w:beforeAutospacing="1" w:after="100" w:afterAutospacing="1"/>
    </w:pPr>
    <w:rPr>
      <w:lang w:val="en-GB"/>
    </w:rPr>
  </w:style>
  <w:style w:type="character" w:customStyle="1" w:styleId="normaltextrun">
    <w:name w:val="normaltextrun"/>
    <w:basedOn w:val="DefaultParagraphFont"/>
    <w:rsid w:val="002604E5"/>
  </w:style>
  <w:style w:type="character" w:customStyle="1" w:styleId="eop">
    <w:name w:val="eop"/>
    <w:basedOn w:val="DefaultParagraphFont"/>
    <w:rsid w:val="002604E5"/>
  </w:style>
  <w:style w:type="paragraph" w:styleId="NormalWeb">
    <w:name w:val="Normal (Web)"/>
    <w:basedOn w:val="Normal"/>
    <w:uiPriority w:val="99"/>
    <w:semiHidden/>
    <w:unhideWhenUsed/>
    <w:rsid w:val="00452C47"/>
  </w:style>
  <w:style w:type="character" w:styleId="Hyperlink">
    <w:name w:val="Hyperlink"/>
    <w:basedOn w:val="DefaultParagraphFont"/>
    <w:uiPriority w:val="99"/>
    <w:unhideWhenUsed/>
    <w:rsid w:val="009756AF"/>
    <w:rPr>
      <w:color w:val="0563C1" w:themeColor="hyperlink"/>
      <w:u w:val="single"/>
    </w:rPr>
  </w:style>
  <w:style w:type="character" w:styleId="UnresolvedMention">
    <w:name w:val="Unresolved Mention"/>
    <w:basedOn w:val="DefaultParagraphFont"/>
    <w:uiPriority w:val="99"/>
    <w:semiHidden/>
    <w:unhideWhenUsed/>
    <w:rsid w:val="009756AF"/>
    <w:rPr>
      <w:color w:val="605E5C"/>
      <w:shd w:val="clear" w:color="auto" w:fill="E1DFDD"/>
    </w:rPr>
  </w:style>
  <w:style w:type="paragraph" w:styleId="FootnoteText">
    <w:name w:val="footnote text"/>
    <w:basedOn w:val="Normal"/>
    <w:link w:val="FootnoteTextChar"/>
    <w:uiPriority w:val="99"/>
    <w:semiHidden/>
    <w:unhideWhenUsed/>
    <w:rsid w:val="00644B4D"/>
    <w:rPr>
      <w:sz w:val="20"/>
      <w:szCs w:val="20"/>
      <w:lang w:val="en-GB"/>
    </w:rPr>
  </w:style>
  <w:style w:type="character" w:customStyle="1" w:styleId="FootnoteTextChar">
    <w:name w:val="Footnote Text Char"/>
    <w:basedOn w:val="DefaultParagraphFont"/>
    <w:link w:val="FootnoteText"/>
    <w:uiPriority w:val="99"/>
    <w:semiHidden/>
    <w:rsid w:val="00644B4D"/>
    <w:rPr>
      <w:sz w:val="20"/>
      <w:szCs w:val="20"/>
      <w:lang w:val="en-GB"/>
    </w:rPr>
  </w:style>
  <w:style w:type="character" w:styleId="FootnoteReference">
    <w:name w:val="footnote reference"/>
    <w:basedOn w:val="DefaultParagraphFont"/>
    <w:uiPriority w:val="99"/>
    <w:semiHidden/>
    <w:unhideWhenUsed/>
    <w:rsid w:val="00644B4D"/>
    <w:rPr>
      <w:vertAlign w:val="superscript"/>
    </w:rPr>
  </w:style>
  <w:style w:type="character" w:customStyle="1" w:styleId="Heading1Char">
    <w:name w:val="Heading 1 Char"/>
    <w:basedOn w:val="DefaultParagraphFont"/>
    <w:link w:val="Heading1"/>
    <w:uiPriority w:val="9"/>
    <w:rsid w:val="00B4171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F2F43"/>
    <w:pPr>
      <w:tabs>
        <w:tab w:val="center" w:pos="4513"/>
        <w:tab w:val="right" w:pos="9026"/>
      </w:tabs>
    </w:pPr>
  </w:style>
  <w:style w:type="character" w:customStyle="1" w:styleId="HeaderChar">
    <w:name w:val="Header Char"/>
    <w:basedOn w:val="DefaultParagraphFont"/>
    <w:link w:val="Header"/>
    <w:uiPriority w:val="99"/>
    <w:rsid w:val="005F2F43"/>
  </w:style>
  <w:style w:type="paragraph" w:styleId="Footer">
    <w:name w:val="footer"/>
    <w:basedOn w:val="Normal"/>
    <w:link w:val="FooterChar"/>
    <w:uiPriority w:val="99"/>
    <w:unhideWhenUsed/>
    <w:rsid w:val="005F2F43"/>
    <w:pPr>
      <w:tabs>
        <w:tab w:val="center" w:pos="4513"/>
        <w:tab w:val="right" w:pos="9026"/>
      </w:tabs>
    </w:pPr>
  </w:style>
  <w:style w:type="character" w:customStyle="1" w:styleId="FooterChar">
    <w:name w:val="Footer Char"/>
    <w:basedOn w:val="DefaultParagraphFont"/>
    <w:link w:val="Footer"/>
    <w:uiPriority w:val="99"/>
    <w:rsid w:val="005F2F43"/>
  </w:style>
  <w:style w:type="character" w:customStyle="1" w:styleId="Heading3Char">
    <w:name w:val="Heading 3 Char"/>
    <w:basedOn w:val="DefaultParagraphFont"/>
    <w:link w:val="Heading3"/>
    <w:uiPriority w:val="9"/>
    <w:semiHidden/>
    <w:rsid w:val="00460FA4"/>
    <w:rPr>
      <w:rFonts w:asciiTheme="majorHAnsi" w:eastAsiaTheme="majorEastAsia" w:hAnsiTheme="majorHAnsi" w:cstheme="majorBidi"/>
      <w:color w:val="1F3763" w:themeColor="accent1" w:themeShade="7F"/>
      <w:lang w:eastAsia="en-GB"/>
    </w:rPr>
  </w:style>
  <w:style w:type="character" w:styleId="FollowedHyperlink">
    <w:name w:val="FollowedHyperlink"/>
    <w:basedOn w:val="DefaultParagraphFont"/>
    <w:uiPriority w:val="99"/>
    <w:semiHidden/>
    <w:unhideWhenUsed/>
    <w:rsid w:val="00460FA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51997">
      <w:bodyDiv w:val="1"/>
      <w:marLeft w:val="0"/>
      <w:marRight w:val="0"/>
      <w:marTop w:val="0"/>
      <w:marBottom w:val="0"/>
      <w:divBdr>
        <w:top w:val="none" w:sz="0" w:space="0" w:color="auto"/>
        <w:left w:val="none" w:sz="0" w:space="0" w:color="auto"/>
        <w:bottom w:val="none" w:sz="0" w:space="0" w:color="auto"/>
        <w:right w:val="none" w:sz="0" w:space="0" w:color="auto"/>
      </w:divBdr>
    </w:div>
    <w:div w:id="21984064">
      <w:bodyDiv w:val="1"/>
      <w:marLeft w:val="0"/>
      <w:marRight w:val="0"/>
      <w:marTop w:val="0"/>
      <w:marBottom w:val="0"/>
      <w:divBdr>
        <w:top w:val="none" w:sz="0" w:space="0" w:color="auto"/>
        <w:left w:val="none" w:sz="0" w:space="0" w:color="auto"/>
        <w:bottom w:val="none" w:sz="0" w:space="0" w:color="auto"/>
        <w:right w:val="none" w:sz="0" w:space="0" w:color="auto"/>
      </w:divBdr>
    </w:div>
    <w:div w:id="149105263">
      <w:bodyDiv w:val="1"/>
      <w:marLeft w:val="0"/>
      <w:marRight w:val="0"/>
      <w:marTop w:val="0"/>
      <w:marBottom w:val="0"/>
      <w:divBdr>
        <w:top w:val="none" w:sz="0" w:space="0" w:color="auto"/>
        <w:left w:val="none" w:sz="0" w:space="0" w:color="auto"/>
        <w:bottom w:val="none" w:sz="0" w:space="0" w:color="auto"/>
        <w:right w:val="none" w:sz="0" w:space="0" w:color="auto"/>
      </w:divBdr>
    </w:div>
    <w:div w:id="157157875">
      <w:bodyDiv w:val="1"/>
      <w:marLeft w:val="0"/>
      <w:marRight w:val="0"/>
      <w:marTop w:val="0"/>
      <w:marBottom w:val="0"/>
      <w:divBdr>
        <w:top w:val="none" w:sz="0" w:space="0" w:color="auto"/>
        <w:left w:val="none" w:sz="0" w:space="0" w:color="auto"/>
        <w:bottom w:val="none" w:sz="0" w:space="0" w:color="auto"/>
        <w:right w:val="none" w:sz="0" w:space="0" w:color="auto"/>
      </w:divBdr>
    </w:div>
    <w:div w:id="185021225">
      <w:bodyDiv w:val="1"/>
      <w:marLeft w:val="0"/>
      <w:marRight w:val="0"/>
      <w:marTop w:val="0"/>
      <w:marBottom w:val="0"/>
      <w:divBdr>
        <w:top w:val="none" w:sz="0" w:space="0" w:color="auto"/>
        <w:left w:val="none" w:sz="0" w:space="0" w:color="auto"/>
        <w:bottom w:val="none" w:sz="0" w:space="0" w:color="auto"/>
        <w:right w:val="none" w:sz="0" w:space="0" w:color="auto"/>
      </w:divBdr>
    </w:div>
    <w:div w:id="241522817">
      <w:bodyDiv w:val="1"/>
      <w:marLeft w:val="0"/>
      <w:marRight w:val="0"/>
      <w:marTop w:val="0"/>
      <w:marBottom w:val="0"/>
      <w:divBdr>
        <w:top w:val="none" w:sz="0" w:space="0" w:color="auto"/>
        <w:left w:val="none" w:sz="0" w:space="0" w:color="auto"/>
        <w:bottom w:val="none" w:sz="0" w:space="0" w:color="auto"/>
        <w:right w:val="none" w:sz="0" w:space="0" w:color="auto"/>
      </w:divBdr>
      <w:divsChild>
        <w:div w:id="494422525">
          <w:marLeft w:val="0"/>
          <w:marRight w:val="0"/>
          <w:marTop w:val="0"/>
          <w:marBottom w:val="0"/>
          <w:divBdr>
            <w:top w:val="none" w:sz="0" w:space="0" w:color="auto"/>
            <w:left w:val="none" w:sz="0" w:space="0" w:color="auto"/>
            <w:bottom w:val="none" w:sz="0" w:space="0" w:color="auto"/>
            <w:right w:val="none" w:sz="0" w:space="0" w:color="auto"/>
          </w:divBdr>
          <w:divsChild>
            <w:div w:id="644628038">
              <w:marLeft w:val="0"/>
              <w:marRight w:val="0"/>
              <w:marTop w:val="0"/>
              <w:marBottom w:val="0"/>
              <w:divBdr>
                <w:top w:val="none" w:sz="0" w:space="0" w:color="auto"/>
                <w:left w:val="none" w:sz="0" w:space="0" w:color="auto"/>
                <w:bottom w:val="none" w:sz="0" w:space="0" w:color="auto"/>
                <w:right w:val="none" w:sz="0" w:space="0" w:color="auto"/>
              </w:divBdr>
              <w:divsChild>
                <w:div w:id="1302269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7049942">
      <w:bodyDiv w:val="1"/>
      <w:marLeft w:val="0"/>
      <w:marRight w:val="0"/>
      <w:marTop w:val="0"/>
      <w:marBottom w:val="0"/>
      <w:divBdr>
        <w:top w:val="none" w:sz="0" w:space="0" w:color="auto"/>
        <w:left w:val="none" w:sz="0" w:space="0" w:color="auto"/>
        <w:bottom w:val="none" w:sz="0" w:space="0" w:color="auto"/>
        <w:right w:val="none" w:sz="0" w:space="0" w:color="auto"/>
      </w:divBdr>
    </w:div>
    <w:div w:id="307592317">
      <w:bodyDiv w:val="1"/>
      <w:marLeft w:val="0"/>
      <w:marRight w:val="0"/>
      <w:marTop w:val="0"/>
      <w:marBottom w:val="0"/>
      <w:divBdr>
        <w:top w:val="none" w:sz="0" w:space="0" w:color="auto"/>
        <w:left w:val="none" w:sz="0" w:space="0" w:color="auto"/>
        <w:bottom w:val="none" w:sz="0" w:space="0" w:color="auto"/>
        <w:right w:val="none" w:sz="0" w:space="0" w:color="auto"/>
      </w:divBdr>
      <w:divsChild>
        <w:div w:id="1311326443">
          <w:marLeft w:val="0"/>
          <w:marRight w:val="0"/>
          <w:marTop w:val="0"/>
          <w:marBottom w:val="0"/>
          <w:divBdr>
            <w:top w:val="none" w:sz="0" w:space="0" w:color="auto"/>
            <w:left w:val="none" w:sz="0" w:space="0" w:color="auto"/>
            <w:bottom w:val="none" w:sz="0" w:space="0" w:color="auto"/>
            <w:right w:val="none" w:sz="0" w:space="0" w:color="auto"/>
          </w:divBdr>
          <w:divsChild>
            <w:div w:id="1205827935">
              <w:marLeft w:val="0"/>
              <w:marRight w:val="0"/>
              <w:marTop w:val="0"/>
              <w:marBottom w:val="0"/>
              <w:divBdr>
                <w:top w:val="none" w:sz="0" w:space="0" w:color="auto"/>
                <w:left w:val="none" w:sz="0" w:space="0" w:color="auto"/>
                <w:bottom w:val="none" w:sz="0" w:space="0" w:color="auto"/>
                <w:right w:val="none" w:sz="0" w:space="0" w:color="auto"/>
              </w:divBdr>
              <w:divsChild>
                <w:div w:id="1800494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2294457">
      <w:bodyDiv w:val="1"/>
      <w:marLeft w:val="0"/>
      <w:marRight w:val="0"/>
      <w:marTop w:val="0"/>
      <w:marBottom w:val="0"/>
      <w:divBdr>
        <w:top w:val="none" w:sz="0" w:space="0" w:color="auto"/>
        <w:left w:val="none" w:sz="0" w:space="0" w:color="auto"/>
        <w:bottom w:val="none" w:sz="0" w:space="0" w:color="auto"/>
        <w:right w:val="none" w:sz="0" w:space="0" w:color="auto"/>
      </w:divBdr>
      <w:divsChild>
        <w:div w:id="1267301088">
          <w:marLeft w:val="0"/>
          <w:marRight w:val="0"/>
          <w:marTop w:val="0"/>
          <w:marBottom w:val="0"/>
          <w:divBdr>
            <w:top w:val="none" w:sz="0" w:space="0" w:color="auto"/>
            <w:left w:val="none" w:sz="0" w:space="0" w:color="auto"/>
            <w:bottom w:val="none" w:sz="0" w:space="0" w:color="auto"/>
            <w:right w:val="none" w:sz="0" w:space="0" w:color="auto"/>
          </w:divBdr>
          <w:divsChild>
            <w:div w:id="1092359572">
              <w:marLeft w:val="0"/>
              <w:marRight w:val="0"/>
              <w:marTop w:val="0"/>
              <w:marBottom w:val="0"/>
              <w:divBdr>
                <w:top w:val="none" w:sz="0" w:space="0" w:color="auto"/>
                <w:left w:val="none" w:sz="0" w:space="0" w:color="auto"/>
                <w:bottom w:val="none" w:sz="0" w:space="0" w:color="auto"/>
                <w:right w:val="none" w:sz="0" w:space="0" w:color="auto"/>
              </w:divBdr>
              <w:divsChild>
                <w:div w:id="839545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3094495">
      <w:bodyDiv w:val="1"/>
      <w:marLeft w:val="0"/>
      <w:marRight w:val="0"/>
      <w:marTop w:val="0"/>
      <w:marBottom w:val="0"/>
      <w:divBdr>
        <w:top w:val="none" w:sz="0" w:space="0" w:color="auto"/>
        <w:left w:val="none" w:sz="0" w:space="0" w:color="auto"/>
        <w:bottom w:val="none" w:sz="0" w:space="0" w:color="auto"/>
        <w:right w:val="none" w:sz="0" w:space="0" w:color="auto"/>
      </w:divBdr>
    </w:div>
    <w:div w:id="394938160">
      <w:bodyDiv w:val="1"/>
      <w:marLeft w:val="0"/>
      <w:marRight w:val="0"/>
      <w:marTop w:val="0"/>
      <w:marBottom w:val="0"/>
      <w:divBdr>
        <w:top w:val="none" w:sz="0" w:space="0" w:color="auto"/>
        <w:left w:val="none" w:sz="0" w:space="0" w:color="auto"/>
        <w:bottom w:val="none" w:sz="0" w:space="0" w:color="auto"/>
        <w:right w:val="none" w:sz="0" w:space="0" w:color="auto"/>
      </w:divBdr>
      <w:divsChild>
        <w:div w:id="1264067504">
          <w:marLeft w:val="0"/>
          <w:marRight w:val="0"/>
          <w:marTop w:val="0"/>
          <w:marBottom w:val="0"/>
          <w:divBdr>
            <w:top w:val="none" w:sz="0" w:space="0" w:color="auto"/>
            <w:left w:val="none" w:sz="0" w:space="0" w:color="auto"/>
            <w:bottom w:val="none" w:sz="0" w:space="0" w:color="auto"/>
            <w:right w:val="none" w:sz="0" w:space="0" w:color="auto"/>
          </w:divBdr>
          <w:divsChild>
            <w:div w:id="990720275">
              <w:marLeft w:val="0"/>
              <w:marRight w:val="0"/>
              <w:marTop w:val="0"/>
              <w:marBottom w:val="0"/>
              <w:divBdr>
                <w:top w:val="none" w:sz="0" w:space="0" w:color="auto"/>
                <w:left w:val="none" w:sz="0" w:space="0" w:color="auto"/>
                <w:bottom w:val="none" w:sz="0" w:space="0" w:color="auto"/>
                <w:right w:val="none" w:sz="0" w:space="0" w:color="auto"/>
              </w:divBdr>
              <w:divsChild>
                <w:div w:id="254830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777311">
      <w:bodyDiv w:val="1"/>
      <w:marLeft w:val="0"/>
      <w:marRight w:val="0"/>
      <w:marTop w:val="0"/>
      <w:marBottom w:val="0"/>
      <w:divBdr>
        <w:top w:val="none" w:sz="0" w:space="0" w:color="auto"/>
        <w:left w:val="none" w:sz="0" w:space="0" w:color="auto"/>
        <w:bottom w:val="none" w:sz="0" w:space="0" w:color="auto"/>
        <w:right w:val="none" w:sz="0" w:space="0" w:color="auto"/>
      </w:divBdr>
    </w:div>
    <w:div w:id="486897892">
      <w:bodyDiv w:val="1"/>
      <w:marLeft w:val="0"/>
      <w:marRight w:val="0"/>
      <w:marTop w:val="0"/>
      <w:marBottom w:val="0"/>
      <w:divBdr>
        <w:top w:val="none" w:sz="0" w:space="0" w:color="auto"/>
        <w:left w:val="none" w:sz="0" w:space="0" w:color="auto"/>
        <w:bottom w:val="none" w:sz="0" w:space="0" w:color="auto"/>
        <w:right w:val="none" w:sz="0" w:space="0" w:color="auto"/>
      </w:divBdr>
    </w:div>
    <w:div w:id="553587047">
      <w:bodyDiv w:val="1"/>
      <w:marLeft w:val="0"/>
      <w:marRight w:val="0"/>
      <w:marTop w:val="0"/>
      <w:marBottom w:val="0"/>
      <w:divBdr>
        <w:top w:val="none" w:sz="0" w:space="0" w:color="auto"/>
        <w:left w:val="none" w:sz="0" w:space="0" w:color="auto"/>
        <w:bottom w:val="none" w:sz="0" w:space="0" w:color="auto"/>
        <w:right w:val="none" w:sz="0" w:space="0" w:color="auto"/>
      </w:divBdr>
      <w:divsChild>
        <w:div w:id="282928768">
          <w:marLeft w:val="0"/>
          <w:marRight w:val="0"/>
          <w:marTop w:val="0"/>
          <w:marBottom w:val="0"/>
          <w:divBdr>
            <w:top w:val="none" w:sz="0" w:space="0" w:color="auto"/>
            <w:left w:val="none" w:sz="0" w:space="0" w:color="auto"/>
            <w:bottom w:val="none" w:sz="0" w:space="0" w:color="auto"/>
            <w:right w:val="none" w:sz="0" w:space="0" w:color="auto"/>
          </w:divBdr>
          <w:divsChild>
            <w:div w:id="1766457551">
              <w:marLeft w:val="0"/>
              <w:marRight w:val="0"/>
              <w:marTop w:val="0"/>
              <w:marBottom w:val="0"/>
              <w:divBdr>
                <w:top w:val="none" w:sz="0" w:space="0" w:color="auto"/>
                <w:left w:val="none" w:sz="0" w:space="0" w:color="auto"/>
                <w:bottom w:val="none" w:sz="0" w:space="0" w:color="auto"/>
                <w:right w:val="none" w:sz="0" w:space="0" w:color="auto"/>
              </w:divBdr>
              <w:divsChild>
                <w:div w:id="163972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700705">
      <w:bodyDiv w:val="1"/>
      <w:marLeft w:val="0"/>
      <w:marRight w:val="0"/>
      <w:marTop w:val="0"/>
      <w:marBottom w:val="0"/>
      <w:divBdr>
        <w:top w:val="none" w:sz="0" w:space="0" w:color="auto"/>
        <w:left w:val="none" w:sz="0" w:space="0" w:color="auto"/>
        <w:bottom w:val="none" w:sz="0" w:space="0" w:color="auto"/>
        <w:right w:val="none" w:sz="0" w:space="0" w:color="auto"/>
      </w:divBdr>
    </w:div>
    <w:div w:id="677198017">
      <w:bodyDiv w:val="1"/>
      <w:marLeft w:val="0"/>
      <w:marRight w:val="0"/>
      <w:marTop w:val="0"/>
      <w:marBottom w:val="0"/>
      <w:divBdr>
        <w:top w:val="none" w:sz="0" w:space="0" w:color="auto"/>
        <w:left w:val="none" w:sz="0" w:space="0" w:color="auto"/>
        <w:bottom w:val="none" w:sz="0" w:space="0" w:color="auto"/>
        <w:right w:val="none" w:sz="0" w:space="0" w:color="auto"/>
      </w:divBdr>
    </w:div>
    <w:div w:id="706217317">
      <w:bodyDiv w:val="1"/>
      <w:marLeft w:val="0"/>
      <w:marRight w:val="0"/>
      <w:marTop w:val="0"/>
      <w:marBottom w:val="0"/>
      <w:divBdr>
        <w:top w:val="none" w:sz="0" w:space="0" w:color="auto"/>
        <w:left w:val="none" w:sz="0" w:space="0" w:color="auto"/>
        <w:bottom w:val="none" w:sz="0" w:space="0" w:color="auto"/>
        <w:right w:val="none" w:sz="0" w:space="0" w:color="auto"/>
      </w:divBdr>
    </w:div>
    <w:div w:id="707996804">
      <w:bodyDiv w:val="1"/>
      <w:marLeft w:val="0"/>
      <w:marRight w:val="0"/>
      <w:marTop w:val="0"/>
      <w:marBottom w:val="0"/>
      <w:divBdr>
        <w:top w:val="none" w:sz="0" w:space="0" w:color="auto"/>
        <w:left w:val="none" w:sz="0" w:space="0" w:color="auto"/>
        <w:bottom w:val="none" w:sz="0" w:space="0" w:color="auto"/>
        <w:right w:val="none" w:sz="0" w:space="0" w:color="auto"/>
      </w:divBdr>
      <w:divsChild>
        <w:div w:id="11878349">
          <w:marLeft w:val="0"/>
          <w:marRight w:val="0"/>
          <w:marTop w:val="0"/>
          <w:marBottom w:val="0"/>
          <w:divBdr>
            <w:top w:val="none" w:sz="0" w:space="0" w:color="auto"/>
            <w:left w:val="none" w:sz="0" w:space="0" w:color="auto"/>
            <w:bottom w:val="none" w:sz="0" w:space="0" w:color="auto"/>
            <w:right w:val="none" w:sz="0" w:space="0" w:color="auto"/>
          </w:divBdr>
          <w:divsChild>
            <w:div w:id="1065223522">
              <w:marLeft w:val="0"/>
              <w:marRight w:val="0"/>
              <w:marTop w:val="0"/>
              <w:marBottom w:val="0"/>
              <w:divBdr>
                <w:top w:val="none" w:sz="0" w:space="0" w:color="auto"/>
                <w:left w:val="none" w:sz="0" w:space="0" w:color="auto"/>
                <w:bottom w:val="none" w:sz="0" w:space="0" w:color="auto"/>
                <w:right w:val="none" w:sz="0" w:space="0" w:color="auto"/>
              </w:divBdr>
              <w:divsChild>
                <w:div w:id="37966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942056">
      <w:bodyDiv w:val="1"/>
      <w:marLeft w:val="0"/>
      <w:marRight w:val="0"/>
      <w:marTop w:val="0"/>
      <w:marBottom w:val="0"/>
      <w:divBdr>
        <w:top w:val="none" w:sz="0" w:space="0" w:color="auto"/>
        <w:left w:val="none" w:sz="0" w:space="0" w:color="auto"/>
        <w:bottom w:val="none" w:sz="0" w:space="0" w:color="auto"/>
        <w:right w:val="none" w:sz="0" w:space="0" w:color="auto"/>
      </w:divBdr>
    </w:div>
    <w:div w:id="738481521">
      <w:bodyDiv w:val="1"/>
      <w:marLeft w:val="0"/>
      <w:marRight w:val="0"/>
      <w:marTop w:val="0"/>
      <w:marBottom w:val="0"/>
      <w:divBdr>
        <w:top w:val="none" w:sz="0" w:space="0" w:color="auto"/>
        <w:left w:val="none" w:sz="0" w:space="0" w:color="auto"/>
        <w:bottom w:val="none" w:sz="0" w:space="0" w:color="auto"/>
        <w:right w:val="none" w:sz="0" w:space="0" w:color="auto"/>
      </w:divBdr>
    </w:div>
    <w:div w:id="804278844">
      <w:bodyDiv w:val="1"/>
      <w:marLeft w:val="0"/>
      <w:marRight w:val="0"/>
      <w:marTop w:val="0"/>
      <w:marBottom w:val="0"/>
      <w:divBdr>
        <w:top w:val="none" w:sz="0" w:space="0" w:color="auto"/>
        <w:left w:val="none" w:sz="0" w:space="0" w:color="auto"/>
        <w:bottom w:val="none" w:sz="0" w:space="0" w:color="auto"/>
        <w:right w:val="none" w:sz="0" w:space="0" w:color="auto"/>
      </w:divBdr>
    </w:div>
    <w:div w:id="824592220">
      <w:bodyDiv w:val="1"/>
      <w:marLeft w:val="0"/>
      <w:marRight w:val="0"/>
      <w:marTop w:val="0"/>
      <w:marBottom w:val="0"/>
      <w:divBdr>
        <w:top w:val="none" w:sz="0" w:space="0" w:color="auto"/>
        <w:left w:val="none" w:sz="0" w:space="0" w:color="auto"/>
        <w:bottom w:val="none" w:sz="0" w:space="0" w:color="auto"/>
        <w:right w:val="none" w:sz="0" w:space="0" w:color="auto"/>
      </w:divBdr>
    </w:div>
    <w:div w:id="824862223">
      <w:bodyDiv w:val="1"/>
      <w:marLeft w:val="0"/>
      <w:marRight w:val="0"/>
      <w:marTop w:val="0"/>
      <w:marBottom w:val="0"/>
      <w:divBdr>
        <w:top w:val="none" w:sz="0" w:space="0" w:color="auto"/>
        <w:left w:val="none" w:sz="0" w:space="0" w:color="auto"/>
        <w:bottom w:val="none" w:sz="0" w:space="0" w:color="auto"/>
        <w:right w:val="none" w:sz="0" w:space="0" w:color="auto"/>
      </w:divBdr>
    </w:div>
    <w:div w:id="835148915">
      <w:bodyDiv w:val="1"/>
      <w:marLeft w:val="0"/>
      <w:marRight w:val="0"/>
      <w:marTop w:val="0"/>
      <w:marBottom w:val="0"/>
      <w:divBdr>
        <w:top w:val="none" w:sz="0" w:space="0" w:color="auto"/>
        <w:left w:val="none" w:sz="0" w:space="0" w:color="auto"/>
        <w:bottom w:val="none" w:sz="0" w:space="0" w:color="auto"/>
        <w:right w:val="none" w:sz="0" w:space="0" w:color="auto"/>
      </w:divBdr>
    </w:div>
    <w:div w:id="858815169">
      <w:bodyDiv w:val="1"/>
      <w:marLeft w:val="0"/>
      <w:marRight w:val="0"/>
      <w:marTop w:val="0"/>
      <w:marBottom w:val="0"/>
      <w:divBdr>
        <w:top w:val="none" w:sz="0" w:space="0" w:color="auto"/>
        <w:left w:val="none" w:sz="0" w:space="0" w:color="auto"/>
        <w:bottom w:val="none" w:sz="0" w:space="0" w:color="auto"/>
        <w:right w:val="none" w:sz="0" w:space="0" w:color="auto"/>
      </w:divBdr>
      <w:divsChild>
        <w:div w:id="1726369262">
          <w:marLeft w:val="0"/>
          <w:marRight w:val="0"/>
          <w:marTop w:val="0"/>
          <w:marBottom w:val="0"/>
          <w:divBdr>
            <w:top w:val="none" w:sz="0" w:space="0" w:color="auto"/>
            <w:left w:val="none" w:sz="0" w:space="0" w:color="auto"/>
            <w:bottom w:val="none" w:sz="0" w:space="0" w:color="auto"/>
            <w:right w:val="none" w:sz="0" w:space="0" w:color="auto"/>
          </w:divBdr>
          <w:divsChild>
            <w:div w:id="2054622038">
              <w:marLeft w:val="0"/>
              <w:marRight w:val="0"/>
              <w:marTop w:val="0"/>
              <w:marBottom w:val="0"/>
              <w:divBdr>
                <w:top w:val="none" w:sz="0" w:space="0" w:color="auto"/>
                <w:left w:val="none" w:sz="0" w:space="0" w:color="auto"/>
                <w:bottom w:val="none" w:sz="0" w:space="0" w:color="auto"/>
                <w:right w:val="none" w:sz="0" w:space="0" w:color="auto"/>
              </w:divBdr>
              <w:divsChild>
                <w:div w:id="1342976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015854">
      <w:bodyDiv w:val="1"/>
      <w:marLeft w:val="0"/>
      <w:marRight w:val="0"/>
      <w:marTop w:val="0"/>
      <w:marBottom w:val="0"/>
      <w:divBdr>
        <w:top w:val="none" w:sz="0" w:space="0" w:color="auto"/>
        <w:left w:val="none" w:sz="0" w:space="0" w:color="auto"/>
        <w:bottom w:val="none" w:sz="0" w:space="0" w:color="auto"/>
        <w:right w:val="none" w:sz="0" w:space="0" w:color="auto"/>
      </w:divBdr>
    </w:div>
    <w:div w:id="861093266">
      <w:bodyDiv w:val="1"/>
      <w:marLeft w:val="0"/>
      <w:marRight w:val="0"/>
      <w:marTop w:val="0"/>
      <w:marBottom w:val="0"/>
      <w:divBdr>
        <w:top w:val="none" w:sz="0" w:space="0" w:color="auto"/>
        <w:left w:val="none" w:sz="0" w:space="0" w:color="auto"/>
        <w:bottom w:val="none" w:sz="0" w:space="0" w:color="auto"/>
        <w:right w:val="none" w:sz="0" w:space="0" w:color="auto"/>
      </w:divBdr>
    </w:div>
    <w:div w:id="867566559">
      <w:bodyDiv w:val="1"/>
      <w:marLeft w:val="0"/>
      <w:marRight w:val="0"/>
      <w:marTop w:val="0"/>
      <w:marBottom w:val="0"/>
      <w:divBdr>
        <w:top w:val="none" w:sz="0" w:space="0" w:color="auto"/>
        <w:left w:val="none" w:sz="0" w:space="0" w:color="auto"/>
        <w:bottom w:val="none" w:sz="0" w:space="0" w:color="auto"/>
        <w:right w:val="none" w:sz="0" w:space="0" w:color="auto"/>
      </w:divBdr>
      <w:divsChild>
        <w:div w:id="116411182">
          <w:marLeft w:val="0"/>
          <w:marRight w:val="0"/>
          <w:marTop w:val="0"/>
          <w:marBottom w:val="0"/>
          <w:divBdr>
            <w:top w:val="none" w:sz="0" w:space="0" w:color="auto"/>
            <w:left w:val="none" w:sz="0" w:space="0" w:color="auto"/>
            <w:bottom w:val="none" w:sz="0" w:space="0" w:color="auto"/>
            <w:right w:val="none" w:sz="0" w:space="0" w:color="auto"/>
          </w:divBdr>
          <w:divsChild>
            <w:div w:id="1854757557">
              <w:marLeft w:val="0"/>
              <w:marRight w:val="0"/>
              <w:marTop w:val="0"/>
              <w:marBottom w:val="0"/>
              <w:divBdr>
                <w:top w:val="none" w:sz="0" w:space="0" w:color="auto"/>
                <w:left w:val="none" w:sz="0" w:space="0" w:color="auto"/>
                <w:bottom w:val="none" w:sz="0" w:space="0" w:color="auto"/>
                <w:right w:val="none" w:sz="0" w:space="0" w:color="auto"/>
              </w:divBdr>
              <w:divsChild>
                <w:div w:id="1153715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703217">
      <w:bodyDiv w:val="1"/>
      <w:marLeft w:val="0"/>
      <w:marRight w:val="0"/>
      <w:marTop w:val="0"/>
      <w:marBottom w:val="0"/>
      <w:divBdr>
        <w:top w:val="none" w:sz="0" w:space="0" w:color="auto"/>
        <w:left w:val="none" w:sz="0" w:space="0" w:color="auto"/>
        <w:bottom w:val="none" w:sz="0" w:space="0" w:color="auto"/>
        <w:right w:val="none" w:sz="0" w:space="0" w:color="auto"/>
      </w:divBdr>
      <w:divsChild>
        <w:div w:id="240876854">
          <w:marLeft w:val="0"/>
          <w:marRight w:val="0"/>
          <w:marTop w:val="0"/>
          <w:marBottom w:val="0"/>
          <w:divBdr>
            <w:top w:val="none" w:sz="0" w:space="0" w:color="auto"/>
            <w:left w:val="none" w:sz="0" w:space="0" w:color="auto"/>
            <w:bottom w:val="none" w:sz="0" w:space="0" w:color="auto"/>
            <w:right w:val="none" w:sz="0" w:space="0" w:color="auto"/>
          </w:divBdr>
          <w:divsChild>
            <w:div w:id="2060206105">
              <w:marLeft w:val="0"/>
              <w:marRight w:val="0"/>
              <w:marTop w:val="0"/>
              <w:marBottom w:val="0"/>
              <w:divBdr>
                <w:top w:val="none" w:sz="0" w:space="0" w:color="auto"/>
                <w:left w:val="none" w:sz="0" w:space="0" w:color="auto"/>
                <w:bottom w:val="none" w:sz="0" w:space="0" w:color="auto"/>
                <w:right w:val="none" w:sz="0" w:space="0" w:color="auto"/>
              </w:divBdr>
              <w:divsChild>
                <w:div w:id="630598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907627">
      <w:bodyDiv w:val="1"/>
      <w:marLeft w:val="0"/>
      <w:marRight w:val="0"/>
      <w:marTop w:val="0"/>
      <w:marBottom w:val="0"/>
      <w:divBdr>
        <w:top w:val="none" w:sz="0" w:space="0" w:color="auto"/>
        <w:left w:val="none" w:sz="0" w:space="0" w:color="auto"/>
        <w:bottom w:val="none" w:sz="0" w:space="0" w:color="auto"/>
        <w:right w:val="none" w:sz="0" w:space="0" w:color="auto"/>
      </w:divBdr>
    </w:div>
    <w:div w:id="936330303">
      <w:bodyDiv w:val="1"/>
      <w:marLeft w:val="0"/>
      <w:marRight w:val="0"/>
      <w:marTop w:val="0"/>
      <w:marBottom w:val="0"/>
      <w:divBdr>
        <w:top w:val="none" w:sz="0" w:space="0" w:color="auto"/>
        <w:left w:val="none" w:sz="0" w:space="0" w:color="auto"/>
        <w:bottom w:val="none" w:sz="0" w:space="0" w:color="auto"/>
        <w:right w:val="none" w:sz="0" w:space="0" w:color="auto"/>
      </w:divBdr>
    </w:div>
    <w:div w:id="948899765">
      <w:bodyDiv w:val="1"/>
      <w:marLeft w:val="0"/>
      <w:marRight w:val="0"/>
      <w:marTop w:val="0"/>
      <w:marBottom w:val="0"/>
      <w:divBdr>
        <w:top w:val="none" w:sz="0" w:space="0" w:color="auto"/>
        <w:left w:val="none" w:sz="0" w:space="0" w:color="auto"/>
        <w:bottom w:val="none" w:sz="0" w:space="0" w:color="auto"/>
        <w:right w:val="none" w:sz="0" w:space="0" w:color="auto"/>
      </w:divBdr>
    </w:div>
    <w:div w:id="964845104">
      <w:bodyDiv w:val="1"/>
      <w:marLeft w:val="0"/>
      <w:marRight w:val="0"/>
      <w:marTop w:val="0"/>
      <w:marBottom w:val="0"/>
      <w:divBdr>
        <w:top w:val="none" w:sz="0" w:space="0" w:color="auto"/>
        <w:left w:val="none" w:sz="0" w:space="0" w:color="auto"/>
        <w:bottom w:val="none" w:sz="0" w:space="0" w:color="auto"/>
        <w:right w:val="none" w:sz="0" w:space="0" w:color="auto"/>
      </w:divBdr>
    </w:div>
    <w:div w:id="1032657267">
      <w:bodyDiv w:val="1"/>
      <w:marLeft w:val="0"/>
      <w:marRight w:val="0"/>
      <w:marTop w:val="0"/>
      <w:marBottom w:val="0"/>
      <w:divBdr>
        <w:top w:val="none" w:sz="0" w:space="0" w:color="auto"/>
        <w:left w:val="none" w:sz="0" w:space="0" w:color="auto"/>
        <w:bottom w:val="none" w:sz="0" w:space="0" w:color="auto"/>
        <w:right w:val="none" w:sz="0" w:space="0" w:color="auto"/>
      </w:divBdr>
    </w:div>
    <w:div w:id="1034116917">
      <w:bodyDiv w:val="1"/>
      <w:marLeft w:val="0"/>
      <w:marRight w:val="0"/>
      <w:marTop w:val="0"/>
      <w:marBottom w:val="0"/>
      <w:divBdr>
        <w:top w:val="none" w:sz="0" w:space="0" w:color="auto"/>
        <w:left w:val="none" w:sz="0" w:space="0" w:color="auto"/>
        <w:bottom w:val="none" w:sz="0" w:space="0" w:color="auto"/>
        <w:right w:val="none" w:sz="0" w:space="0" w:color="auto"/>
      </w:divBdr>
    </w:div>
    <w:div w:id="1036080706">
      <w:bodyDiv w:val="1"/>
      <w:marLeft w:val="0"/>
      <w:marRight w:val="0"/>
      <w:marTop w:val="0"/>
      <w:marBottom w:val="0"/>
      <w:divBdr>
        <w:top w:val="none" w:sz="0" w:space="0" w:color="auto"/>
        <w:left w:val="none" w:sz="0" w:space="0" w:color="auto"/>
        <w:bottom w:val="none" w:sz="0" w:space="0" w:color="auto"/>
        <w:right w:val="none" w:sz="0" w:space="0" w:color="auto"/>
      </w:divBdr>
    </w:div>
    <w:div w:id="1050692393">
      <w:bodyDiv w:val="1"/>
      <w:marLeft w:val="0"/>
      <w:marRight w:val="0"/>
      <w:marTop w:val="0"/>
      <w:marBottom w:val="0"/>
      <w:divBdr>
        <w:top w:val="none" w:sz="0" w:space="0" w:color="auto"/>
        <w:left w:val="none" w:sz="0" w:space="0" w:color="auto"/>
        <w:bottom w:val="none" w:sz="0" w:space="0" w:color="auto"/>
        <w:right w:val="none" w:sz="0" w:space="0" w:color="auto"/>
      </w:divBdr>
    </w:div>
    <w:div w:id="1059549188">
      <w:bodyDiv w:val="1"/>
      <w:marLeft w:val="0"/>
      <w:marRight w:val="0"/>
      <w:marTop w:val="0"/>
      <w:marBottom w:val="0"/>
      <w:divBdr>
        <w:top w:val="none" w:sz="0" w:space="0" w:color="auto"/>
        <w:left w:val="none" w:sz="0" w:space="0" w:color="auto"/>
        <w:bottom w:val="none" w:sz="0" w:space="0" w:color="auto"/>
        <w:right w:val="none" w:sz="0" w:space="0" w:color="auto"/>
      </w:divBdr>
    </w:div>
    <w:div w:id="1115058030">
      <w:bodyDiv w:val="1"/>
      <w:marLeft w:val="0"/>
      <w:marRight w:val="0"/>
      <w:marTop w:val="0"/>
      <w:marBottom w:val="0"/>
      <w:divBdr>
        <w:top w:val="none" w:sz="0" w:space="0" w:color="auto"/>
        <w:left w:val="none" w:sz="0" w:space="0" w:color="auto"/>
        <w:bottom w:val="none" w:sz="0" w:space="0" w:color="auto"/>
        <w:right w:val="none" w:sz="0" w:space="0" w:color="auto"/>
      </w:divBdr>
      <w:divsChild>
        <w:div w:id="1890023861">
          <w:marLeft w:val="0"/>
          <w:marRight w:val="0"/>
          <w:marTop w:val="0"/>
          <w:marBottom w:val="0"/>
          <w:divBdr>
            <w:top w:val="none" w:sz="0" w:space="0" w:color="auto"/>
            <w:left w:val="none" w:sz="0" w:space="0" w:color="auto"/>
            <w:bottom w:val="none" w:sz="0" w:space="0" w:color="auto"/>
            <w:right w:val="none" w:sz="0" w:space="0" w:color="auto"/>
          </w:divBdr>
          <w:divsChild>
            <w:div w:id="1064838723">
              <w:marLeft w:val="0"/>
              <w:marRight w:val="0"/>
              <w:marTop w:val="0"/>
              <w:marBottom w:val="0"/>
              <w:divBdr>
                <w:top w:val="none" w:sz="0" w:space="0" w:color="auto"/>
                <w:left w:val="none" w:sz="0" w:space="0" w:color="auto"/>
                <w:bottom w:val="none" w:sz="0" w:space="0" w:color="auto"/>
                <w:right w:val="none" w:sz="0" w:space="0" w:color="auto"/>
              </w:divBdr>
              <w:divsChild>
                <w:div w:id="1968118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727024">
      <w:bodyDiv w:val="1"/>
      <w:marLeft w:val="0"/>
      <w:marRight w:val="0"/>
      <w:marTop w:val="0"/>
      <w:marBottom w:val="0"/>
      <w:divBdr>
        <w:top w:val="none" w:sz="0" w:space="0" w:color="auto"/>
        <w:left w:val="none" w:sz="0" w:space="0" w:color="auto"/>
        <w:bottom w:val="none" w:sz="0" w:space="0" w:color="auto"/>
        <w:right w:val="none" w:sz="0" w:space="0" w:color="auto"/>
      </w:divBdr>
    </w:div>
    <w:div w:id="1176456547">
      <w:bodyDiv w:val="1"/>
      <w:marLeft w:val="0"/>
      <w:marRight w:val="0"/>
      <w:marTop w:val="0"/>
      <w:marBottom w:val="0"/>
      <w:divBdr>
        <w:top w:val="none" w:sz="0" w:space="0" w:color="auto"/>
        <w:left w:val="none" w:sz="0" w:space="0" w:color="auto"/>
        <w:bottom w:val="none" w:sz="0" w:space="0" w:color="auto"/>
        <w:right w:val="none" w:sz="0" w:space="0" w:color="auto"/>
      </w:divBdr>
    </w:div>
    <w:div w:id="1207793593">
      <w:bodyDiv w:val="1"/>
      <w:marLeft w:val="0"/>
      <w:marRight w:val="0"/>
      <w:marTop w:val="0"/>
      <w:marBottom w:val="0"/>
      <w:divBdr>
        <w:top w:val="none" w:sz="0" w:space="0" w:color="auto"/>
        <w:left w:val="none" w:sz="0" w:space="0" w:color="auto"/>
        <w:bottom w:val="none" w:sz="0" w:space="0" w:color="auto"/>
        <w:right w:val="none" w:sz="0" w:space="0" w:color="auto"/>
      </w:divBdr>
    </w:div>
    <w:div w:id="1242715723">
      <w:bodyDiv w:val="1"/>
      <w:marLeft w:val="0"/>
      <w:marRight w:val="0"/>
      <w:marTop w:val="0"/>
      <w:marBottom w:val="0"/>
      <w:divBdr>
        <w:top w:val="none" w:sz="0" w:space="0" w:color="auto"/>
        <w:left w:val="none" w:sz="0" w:space="0" w:color="auto"/>
        <w:bottom w:val="none" w:sz="0" w:space="0" w:color="auto"/>
        <w:right w:val="none" w:sz="0" w:space="0" w:color="auto"/>
      </w:divBdr>
    </w:div>
    <w:div w:id="1244489955">
      <w:bodyDiv w:val="1"/>
      <w:marLeft w:val="0"/>
      <w:marRight w:val="0"/>
      <w:marTop w:val="0"/>
      <w:marBottom w:val="0"/>
      <w:divBdr>
        <w:top w:val="none" w:sz="0" w:space="0" w:color="auto"/>
        <w:left w:val="none" w:sz="0" w:space="0" w:color="auto"/>
        <w:bottom w:val="none" w:sz="0" w:space="0" w:color="auto"/>
        <w:right w:val="none" w:sz="0" w:space="0" w:color="auto"/>
      </w:divBdr>
    </w:div>
    <w:div w:id="1268123640">
      <w:bodyDiv w:val="1"/>
      <w:marLeft w:val="0"/>
      <w:marRight w:val="0"/>
      <w:marTop w:val="0"/>
      <w:marBottom w:val="0"/>
      <w:divBdr>
        <w:top w:val="none" w:sz="0" w:space="0" w:color="auto"/>
        <w:left w:val="none" w:sz="0" w:space="0" w:color="auto"/>
        <w:bottom w:val="none" w:sz="0" w:space="0" w:color="auto"/>
        <w:right w:val="none" w:sz="0" w:space="0" w:color="auto"/>
      </w:divBdr>
    </w:div>
    <w:div w:id="1318922165">
      <w:bodyDiv w:val="1"/>
      <w:marLeft w:val="0"/>
      <w:marRight w:val="0"/>
      <w:marTop w:val="0"/>
      <w:marBottom w:val="0"/>
      <w:divBdr>
        <w:top w:val="none" w:sz="0" w:space="0" w:color="auto"/>
        <w:left w:val="none" w:sz="0" w:space="0" w:color="auto"/>
        <w:bottom w:val="none" w:sz="0" w:space="0" w:color="auto"/>
        <w:right w:val="none" w:sz="0" w:space="0" w:color="auto"/>
      </w:divBdr>
    </w:div>
    <w:div w:id="1354040965">
      <w:bodyDiv w:val="1"/>
      <w:marLeft w:val="0"/>
      <w:marRight w:val="0"/>
      <w:marTop w:val="0"/>
      <w:marBottom w:val="0"/>
      <w:divBdr>
        <w:top w:val="none" w:sz="0" w:space="0" w:color="auto"/>
        <w:left w:val="none" w:sz="0" w:space="0" w:color="auto"/>
        <w:bottom w:val="none" w:sz="0" w:space="0" w:color="auto"/>
        <w:right w:val="none" w:sz="0" w:space="0" w:color="auto"/>
      </w:divBdr>
    </w:div>
    <w:div w:id="1368720244">
      <w:bodyDiv w:val="1"/>
      <w:marLeft w:val="0"/>
      <w:marRight w:val="0"/>
      <w:marTop w:val="0"/>
      <w:marBottom w:val="0"/>
      <w:divBdr>
        <w:top w:val="none" w:sz="0" w:space="0" w:color="auto"/>
        <w:left w:val="none" w:sz="0" w:space="0" w:color="auto"/>
        <w:bottom w:val="none" w:sz="0" w:space="0" w:color="auto"/>
        <w:right w:val="none" w:sz="0" w:space="0" w:color="auto"/>
      </w:divBdr>
    </w:div>
    <w:div w:id="1373186315">
      <w:bodyDiv w:val="1"/>
      <w:marLeft w:val="0"/>
      <w:marRight w:val="0"/>
      <w:marTop w:val="0"/>
      <w:marBottom w:val="0"/>
      <w:divBdr>
        <w:top w:val="none" w:sz="0" w:space="0" w:color="auto"/>
        <w:left w:val="none" w:sz="0" w:space="0" w:color="auto"/>
        <w:bottom w:val="none" w:sz="0" w:space="0" w:color="auto"/>
        <w:right w:val="none" w:sz="0" w:space="0" w:color="auto"/>
      </w:divBdr>
    </w:div>
    <w:div w:id="1384908750">
      <w:bodyDiv w:val="1"/>
      <w:marLeft w:val="0"/>
      <w:marRight w:val="0"/>
      <w:marTop w:val="0"/>
      <w:marBottom w:val="0"/>
      <w:divBdr>
        <w:top w:val="none" w:sz="0" w:space="0" w:color="auto"/>
        <w:left w:val="none" w:sz="0" w:space="0" w:color="auto"/>
        <w:bottom w:val="none" w:sz="0" w:space="0" w:color="auto"/>
        <w:right w:val="none" w:sz="0" w:space="0" w:color="auto"/>
      </w:divBdr>
    </w:div>
    <w:div w:id="1429501898">
      <w:bodyDiv w:val="1"/>
      <w:marLeft w:val="0"/>
      <w:marRight w:val="0"/>
      <w:marTop w:val="0"/>
      <w:marBottom w:val="0"/>
      <w:divBdr>
        <w:top w:val="none" w:sz="0" w:space="0" w:color="auto"/>
        <w:left w:val="none" w:sz="0" w:space="0" w:color="auto"/>
        <w:bottom w:val="none" w:sz="0" w:space="0" w:color="auto"/>
        <w:right w:val="none" w:sz="0" w:space="0" w:color="auto"/>
      </w:divBdr>
    </w:div>
    <w:div w:id="1456555348">
      <w:bodyDiv w:val="1"/>
      <w:marLeft w:val="0"/>
      <w:marRight w:val="0"/>
      <w:marTop w:val="0"/>
      <w:marBottom w:val="0"/>
      <w:divBdr>
        <w:top w:val="none" w:sz="0" w:space="0" w:color="auto"/>
        <w:left w:val="none" w:sz="0" w:space="0" w:color="auto"/>
        <w:bottom w:val="none" w:sz="0" w:space="0" w:color="auto"/>
        <w:right w:val="none" w:sz="0" w:space="0" w:color="auto"/>
      </w:divBdr>
    </w:div>
    <w:div w:id="1472211614">
      <w:bodyDiv w:val="1"/>
      <w:marLeft w:val="0"/>
      <w:marRight w:val="0"/>
      <w:marTop w:val="0"/>
      <w:marBottom w:val="0"/>
      <w:divBdr>
        <w:top w:val="none" w:sz="0" w:space="0" w:color="auto"/>
        <w:left w:val="none" w:sz="0" w:space="0" w:color="auto"/>
        <w:bottom w:val="none" w:sz="0" w:space="0" w:color="auto"/>
        <w:right w:val="none" w:sz="0" w:space="0" w:color="auto"/>
      </w:divBdr>
      <w:divsChild>
        <w:div w:id="73938343">
          <w:marLeft w:val="0"/>
          <w:marRight w:val="0"/>
          <w:marTop w:val="0"/>
          <w:marBottom w:val="0"/>
          <w:divBdr>
            <w:top w:val="none" w:sz="0" w:space="0" w:color="auto"/>
            <w:left w:val="none" w:sz="0" w:space="0" w:color="auto"/>
            <w:bottom w:val="none" w:sz="0" w:space="0" w:color="auto"/>
            <w:right w:val="none" w:sz="0" w:space="0" w:color="auto"/>
          </w:divBdr>
          <w:divsChild>
            <w:div w:id="1041978707">
              <w:marLeft w:val="0"/>
              <w:marRight w:val="0"/>
              <w:marTop w:val="0"/>
              <w:marBottom w:val="0"/>
              <w:divBdr>
                <w:top w:val="none" w:sz="0" w:space="0" w:color="auto"/>
                <w:left w:val="none" w:sz="0" w:space="0" w:color="auto"/>
                <w:bottom w:val="none" w:sz="0" w:space="0" w:color="auto"/>
                <w:right w:val="none" w:sz="0" w:space="0" w:color="auto"/>
              </w:divBdr>
              <w:divsChild>
                <w:div w:id="1630359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287554">
      <w:bodyDiv w:val="1"/>
      <w:marLeft w:val="0"/>
      <w:marRight w:val="0"/>
      <w:marTop w:val="0"/>
      <w:marBottom w:val="0"/>
      <w:divBdr>
        <w:top w:val="none" w:sz="0" w:space="0" w:color="auto"/>
        <w:left w:val="none" w:sz="0" w:space="0" w:color="auto"/>
        <w:bottom w:val="none" w:sz="0" w:space="0" w:color="auto"/>
        <w:right w:val="none" w:sz="0" w:space="0" w:color="auto"/>
      </w:divBdr>
    </w:div>
    <w:div w:id="1576163162">
      <w:bodyDiv w:val="1"/>
      <w:marLeft w:val="0"/>
      <w:marRight w:val="0"/>
      <w:marTop w:val="0"/>
      <w:marBottom w:val="0"/>
      <w:divBdr>
        <w:top w:val="none" w:sz="0" w:space="0" w:color="auto"/>
        <w:left w:val="none" w:sz="0" w:space="0" w:color="auto"/>
        <w:bottom w:val="none" w:sz="0" w:space="0" w:color="auto"/>
        <w:right w:val="none" w:sz="0" w:space="0" w:color="auto"/>
      </w:divBdr>
    </w:div>
    <w:div w:id="1595236751">
      <w:bodyDiv w:val="1"/>
      <w:marLeft w:val="0"/>
      <w:marRight w:val="0"/>
      <w:marTop w:val="0"/>
      <w:marBottom w:val="0"/>
      <w:divBdr>
        <w:top w:val="none" w:sz="0" w:space="0" w:color="auto"/>
        <w:left w:val="none" w:sz="0" w:space="0" w:color="auto"/>
        <w:bottom w:val="none" w:sz="0" w:space="0" w:color="auto"/>
        <w:right w:val="none" w:sz="0" w:space="0" w:color="auto"/>
      </w:divBdr>
    </w:div>
    <w:div w:id="1596283513">
      <w:bodyDiv w:val="1"/>
      <w:marLeft w:val="0"/>
      <w:marRight w:val="0"/>
      <w:marTop w:val="0"/>
      <w:marBottom w:val="0"/>
      <w:divBdr>
        <w:top w:val="none" w:sz="0" w:space="0" w:color="auto"/>
        <w:left w:val="none" w:sz="0" w:space="0" w:color="auto"/>
        <w:bottom w:val="none" w:sz="0" w:space="0" w:color="auto"/>
        <w:right w:val="none" w:sz="0" w:space="0" w:color="auto"/>
      </w:divBdr>
    </w:div>
    <w:div w:id="1602955272">
      <w:bodyDiv w:val="1"/>
      <w:marLeft w:val="0"/>
      <w:marRight w:val="0"/>
      <w:marTop w:val="0"/>
      <w:marBottom w:val="0"/>
      <w:divBdr>
        <w:top w:val="none" w:sz="0" w:space="0" w:color="auto"/>
        <w:left w:val="none" w:sz="0" w:space="0" w:color="auto"/>
        <w:bottom w:val="none" w:sz="0" w:space="0" w:color="auto"/>
        <w:right w:val="none" w:sz="0" w:space="0" w:color="auto"/>
      </w:divBdr>
    </w:div>
    <w:div w:id="1681349051">
      <w:bodyDiv w:val="1"/>
      <w:marLeft w:val="0"/>
      <w:marRight w:val="0"/>
      <w:marTop w:val="0"/>
      <w:marBottom w:val="0"/>
      <w:divBdr>
        <w:top w:val="none" w:sz="0" w:space="0" w:color="auto"/>
        <w:left w:val="none" w:sz="0" w:space="0" w:color="auto"/>
        <w:bottom w:val="none" w:sz="0" w:space="0" w:color="auto"/>
        <w:right w:val="none" w:sz="0" w:space="0" w:color="auto"/>
      </w:divBdr>
    </w:div>
    <w:div w:id="1703238716">
      <w:bodyDiv w:val="1"/>
      <w:marLeft w:val="0"/>
      <w:marRight w:val="0"/>
      <w:marTop w:val="0"/>
      <w:marBottom w:val="0"/>
      <w:divBdr>
        <w:top w:val="none" w:sz="0" w:space="0" w:color="auto"/>
        <w:left w:val="none" w:sz="0" w:space="0" w:color="auto"/>
        <w:bottom w:val="none" w:sz="0" w:space="0" w:color="auto"/>
        <w:right w:val="none" w:sz="0" w:space="0" w:color="auto"/>
      </w:divBdr>
    </w:div>
    <w:div w:id="1752923837">
      <w:bodyDiv w:val="1"/>
      <w:marLeft w:val="0"/>
      <w:marRight w:val="0"/>
      <w:marTop w:val="0"/>
      <w:marBottom w:val="0"/>
      <w:divBdr>
        <w:top w:val="none" w:sz="0" w:space="0" w:color="auto"/>
        <w:left w:val="none" w:sz="0" w:space="0" w:color="auto"/>
        <w:bottom w:val="none" w:sz="0" w:space="0" w:color="auto"/>
        <w:right w:val="none" w:sz="0" w:space="0" w:color="auto"/>
      </w:divBdr>
    </w:div>
    <w:div w:id="1763915910">
      <w:bodyDiv w:val="1"/>
      <w:marLeft w:val="0"/>
      <w:marRight w:val="0"/>
      <w:marTop w:val="0"/>
      <w:marBottom w:val="0"/>
      <w:divBdr>
        <w:top w:val="none" w:sz="0" w:space="0" w:color="auto"/>
        <w:left w:val="none" w:sz="0" w:space="0" w:color="auto"/>
        <w:bottom w:val="none" w:sz="0" w:space="0" w:color="auto"/>
        <w:right w:val="none" w:sz="0" w:space="0" w:color="auto"/>
      </w:divBdr>
    </w:div>
    <w:div w:id="1764185202">
      <w:bodyDiv w:val="1"/>
      <w:marLeft w:val="0"/>
      <w:marRight w:val="0"/>
      <w:marTop w:val="0"/>
      <w:marBottom w:val="0"/>
      <w:divBdr>
        <w:top w:val="none" w:sz="0" w:space="0" w:color="auto"/>
        <w:left w:val="none" w:sz="0" w:space="0" w:color="auto"/>
        <w:bottom w:val="none" w:sz="0" w:space="0" w:color="auto"/>
        <w:right w:val="none" w:sz="0" w:space="0" w:color="auto"/>
      </w:divBdr>
    </w:div>
    <w:div w:id="1789664518">
      <w:bodyDiv w:val="1"/>
      <w:marLeft w:val="0"/>
      <w:marRight w:val="0"/>
      <w:marTop w:val="0"/>
      <w:marBottom w:val="0"/>
      <w:divBdr>
        <w:top w:val="none" w:sz="0" w:space="0" w:color="auto"/>
        <w:left w:val="none" w:sz="0" w:space="0" w:color="auto"/>
        <w:bottom w:val="none" w:sz="0" w:space="0" w:color="auto"/>
        <w:right w:val="none" w:sz="0" w:space="0" w:color="auto"/>
      </w:divBdr>
    </w:div>
    <w:div w:id="1795563628">
      <w:bodyDiv w:val="1"/>
      <w:marLeft w:val="0"/>
      <w:marRight w:val="0"/>
      <w:marTop w:val="0"/>
      <w:marBottom w:val="0"/>
      <w:divBdr>
        <w:top w:val="none" w:sz="0" w:space="0" w:color="auto"/>
        <w:left w:val="none" w:sz="0" w:space="0" w:color="auto"/>
        <w:bottom w:val="none" w:sz="0" w:space="0" w:color="auto"/>
        <w:right w:val="none" w:sz="0" w:space="0" w:color="auto"/>
      </w:divBdr>
      <w:divsChild>
        <w:div w:id="1184898473">
          <w:marLeft w:val="0"/>
          <w:marRight w:val="0"/>
          <w:marTop w:val="0"/>
          <w:marBottom w:val="0"/>
          <w:divBdr>
            <w:top w:val="none" w:sz="0" w:space="0" w:color="auto"/>
            <w:left w:val="none" w:sz="0" w:space="0" w:color="auto"/>
            <w:bottom w:val="none" w:sz="0" w:space="0" w:color="auto"/>
            <w:right w:val="none" w:sz="0" w:space="0" w:color="auto"/>
          </w:divBdr>
          <w:divsChild>
            <w:div w:id="593830542">
              <w:marLeft w:val="0"/>
              <w:marRight w:val="0"/>
              <w:marTop w:val="0"/>
              <w:marBottom w:val="0"/>
              <w:divBdr>
                <w:top w:val="none" w:sz="0" w:space="0" w:color="auto"/>
                <w:left w:val="none" w:sz="0" w:space="0" w:color="auto"/>
                <w:bottom w:val="none" w:sz="0" w:space="0" w:color="auto"/>
                <w:right w:val="none" w:sz="0" w:space="0" w:color="auto"/>
              </w:divBdr>
              <w:divsChild>
                <w:div w:id="367492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657315">
      <w:bodyDiv w:val="1"/>
      <w:marLeft w:val="0"/>
      <w:marRight w:val="0"/>
      <w:marTop w:val="0"/>
      <w:marBottom w:val="0"/>
      <w:divBdr>
        <w:top w:val="none" w:sz="0" w:space="0" w:color="auto"/>
        <w:left w:val="none" w:sz="0" w:space="0" w:color="auto"/>
        <w:bottom w:val="none" w:sz="0" w:space="0" w:color="auto"/>
        <w:right w:val="none" w:sz="0" w:space="0" w:color="auto"/>
      </w:divBdr>
    </w:div>
    <w:div w:id="1863779564">
      <w:bodyDiv w:val="1"/>
      <w:marLeft w:val="0"/>
      <w:marRight w:val="0"/>
      <w:marTop w:val="0"/>
      <w:marBottom w:val="0"/>
      <w:divBdr>
        <w:top w:val="none" w:sz="0" w:space="0" w:color="auto"/>
        <w:left w:val="none" w:sz="0" w:space="0" w:color="auto"/>
        <w:bottom w:val="none" w:sz="0" w:space="0" w:color="auto"/>
        <w:right w:val="none" w:sz="0" w:space="0" w:color="auto"/>
      </w:divBdr>
    </w:div>
    <w:div w:id="1877697790">
      <w:bodyDiv w:val="1"/>
      <w:marLeft w:val="0"/>
      <w:marRight w:val="0"/>
      <w:marTop w:val="0"/>
      <w:marBottom w:val="0"/>
      <w:divBdr>
        <w:top w:val="none" w:sz="0" w:space="0" w:color="auto"/>
        <w:left w:val="none" w:sz="0" w:space="0" w:color="auto"/>
        <w:bottom w:val="none" w:sz="0" w:space="0" w:color="auto"/>
        <w:right w:val="none" w:sz="0" w:space="0" w:color="auto"/>
      </w:divBdr>
    </w:div>
    <w:div w:id="1879009803">
      <w:bodyDiv w:val="1"/>
      <w:marLeft w:val="0"/>
      <w:marRight w:val="0"/>
      <w:marTop w:val="0"/>
      <w:marBottom w:val="0"/>
      <w:divBdr>
        <w:top w:val="none" w:sz="0" w:space="0" w:color="auto"/>
        <w:left w:val="none" w:sz="0" w:space="0" w:color="auto"/>
        <w:bottom w:val="none" w:sz="0" w:space="0" w:color="auto"/>
        <w:right w:val="none" w:sz="0" w:space="0" w:color="auto"/>
      </w:divBdr>
    </w:div>
    <w:div w:id="1883134538">
      <w:bodyDiv w:val="1"/>
      <w:marLeft w:val="0"/>
      <w:marRight w:val="0"/>
      <w:marTop w:val="0"/>
      <w:marBottom w:val="0"/>
      <w:divBdr>
        <w:top w:val="none" w:sz="0" w:space="0" w:color="auto"/>
        <w:left w:val="none" w:sz="0" w:space="0" w:color="auto"/>
        <w:bottom w:val="none" w:sz="0" w:space="0" w:color="auto"/>
        <w:right w:val="none" w:sz="0" w:space="0" w:color="auto"/>
      </w:divBdr>
    </w:div>
    <w:div w:id="1927305476">
      <w:bodyDiv w:val="1"/>
      <w:marLeft w:val="0"/>
      <w:marRight w:val="0"/>
      <w:marTop w:val="0"/>
      <w:marBottom w:val="0"/>
      <w:divBdr>
        <w:top w:val="none" w:sz="0" w:space="0" w:color="auto"/>
        <w:left w:val="none" w:sz="0" w:space="0" w:color="auto"/>
        <w:bottom w:val="none" w:sz="0" w:space="0" w:color="auto"/>
        <w:right w:val="none" w:sz="0" w:space="0" w:color="auto"/>
      </w:divBdr>
    </w:div>
    <w:div w:id="1984431377">
      <w:bodyDiv w:val="1"/>
      <w:marLeft w:val="0"/>
      <w:marRight w:val="0"/>
      <w:marTop w:val="0"/>
      <w:marBottom w:val="0"/>
      <w:divBdr>
        <w:top w:val="none" w:sz="0" w:space="0" w:color="auto"/>
        <w:left w:val="none" w:sz="0" w:space="0" w:color="auto"/>
        <w:bottom w:val="none" w:sz="0" w:space="0" w:color="auto"/>
        <w:right w:val="none" w:sz="0" w:space="0" w:color="auto"/>
      </w:divBdr>
    </w:div>
    <w:div w:id="2008946496">
      <w:bodyDiv w:val="1"/>
      <w:marLeft w:val="0"/>
      <w:marRight w:val="0"/>
      <w:marTop w:val="0"/>
      <w:marBottom w:val="0"/>
      <w:divBdr>
        <w:top w:val="none" w:sz="0" w:space="0" w:color="auto"/>
        <w:left w:val="none" w:sz="0" w:space="0" w:color="auto"/>
        <w:bottom w:val="none" w:sz="0" w:space="0" w:color="auto"/>
        <w:right w:val="none" w:sz="0" w:space="0" w:color="auto"/>
      </w:divBdr>
    </w:div>
    <w:div w:id="2009213631">
      <w:bodyDiv w:val="1"/>
      <w:marLeft w:val="0"/>
      <w:marRight w:val="0"/>
      <w:marTop w:val="0"/>
      <w:marBottom w:val="0"/>
      <w:divBdr>
        <w:top w:val="none" w:sz="0" w:space="0" w:color="auto"/>
        <w:left w:val="none" w:sz="0" w:space="0" w:color="auto"/>
        <w:bottom w:val="none" w:sz="0" w:space="0" w:color="auto"/>
        <w:right w:val="none" w:sz="0" w:space="0" w:color="auto"/>
      </w:divBdr>
    </w:div>
    <w:div w:id="2103838089">
      <w:bodyDiv w:val="1"/>
      <w:marLeft w:val="0"/>
      <w:marRight w:val="0"/>
      <w:marTop w:val="0"/>
      <w:marBottom w:val="0"/>
      <w:divBdr>
        <w:top w:val="none" w:sz="0" w:space="0" w:color="auto"/>
        <w:left w:val="none" w:sz="0" w:space="0" w:color="auto"/>
        <w:bottom w:val="none" w:sz="0" w:space="0" w:color="auto"/>
        <w:right w:val="none" w:sz="0" w:space="0" w:color="auto"/>
      </w:divBdr>
      <w:divsChild>
        <w:div w:id="1873495832">
          <w:marLeft w:val="0"/>
          <w:marRight w:val="0"/>
          <w:marTop w:val="0"/>
          <w:marBottom w:val="0"/>
          <w:divBdr>
            <w:top w:val="none" w:sz="0" w:space="0" w:color="auto"/>
            <w:left w:val="none" w:sz="0" w:space="0" w:color="auto"/>
            <w:bottom w:val="none" w:sz="0" w:space="0" w:color="auto"/>
            <w:right w:val="none" w:sz="0" w:space="0" w:color="auto"/>
          </w:divBdr>
          <w:divsChild>
            <w:div w:id="1773472882">
              <w:marLeft w:val="0"/>
              <w:marRight w:val="0"/>
              <w:marTop w:val="0"/>
              <w:marBottom w:val="0"/>
              <w:divBdr>
                <w:top w:val="none" w:sz="0" w:space="0" w:color="auto"/>
                <w:left w:val="none" w:sz="0" w:space="0" w:color="auto"/>
                <w:bottom w:val="none" w:sz="0" w:space="0" w:color="auto"/>
                <w:right w:val="none" w:sz="0" w:space="0" w:color="auto"/>
              </w:divBdr>
              <w:divsChild>
                <w:div w:id="1407073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219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7</Pages>
  <Words>2839</Words>
  <Characters>16187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Rhobyn grant</dc:creator>
  <cp:keywords/>
  <dc:description/>
  <cp:lastModifiedBy>Rhobyn grant</cp:lastModifiedBy>
  <cp:revision>3</cp:revision>
  <dcterms:created xsi:type="dcterms:W3CDTF">2022-10-16T14:40:00Z</dcterms:created>
  <dcterms:modified xsi:type="dcterms:W3CDTF">2022-10-16T18:19:00Z</dcterms:modified>
</cp:coreProperties>
</file>